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35869" w14:textId="77777777" w:rsidR="00625D27" w:rsidRPr="001208D3" w:rsidRDefault="00625D27" w:rsidP="00625D27">
      <w:pPr>
        <w:spacing w:line="240" w:lineRule="auto"/>
        <w:ind w:left="7314" w:firstLine="0"/>
        <w:rPr>
          <w:rFonts w:ascii="Times New Roman" w:hAnsi="Times New Roman" w:cs="Times New Roman"/>
        </w:rPr>
      </w:pPr>
      <w:r w:rsidRPr="001208D3">
        <w:rPr>
          <w:rFonts w:ascii="Times New Roman" w:hAnsi="Times New Roman" w:cs="Times New Roman"/>
        </w:rPr>
        <w:t>Pirkimo sąlygų 1 priedas „Tiekėjų pašalinimo pagrindai“</w:t>
      </w:r>
    </w:p>
    <w:p w14:paraId="65E382E4" w14:textId="77777777" w:rsidR="00625D27" w:rsidRDefault="00625D27" w:rsidP="00625D27">
      <w:pPr>
        <w:keepNext/>
        <w:keepLines/>
        <w:spacing w:before="120" w:after="160" w:line="276" w:lineRule="auto"/>
        <w:ind w:left="318"/>
        <w:jc w:val="right"/>
        <w:rPr>
          <w:rFonts w:ascii="Times New Roman" w:eastAsia="Arial" w:hAnsi="Times New Roman" w:cs="Times New Roman"/>
          <w:b/>
          <w:bCs/>
          <w:color w:val="0070C0"/>
        </w:rPr>
      </w:pPr>
    </w:p>
    <w:p w14:paraId="20CE25F3" w14:textId="77777777" w:rsidR="00D5072C" w:rsidRPr="001208D3" w:rsidRDefault="00D5072C" w:rsidP="00625D27">
      <w:pPr>
        <w:keepNext/>
        <w:keepLines/>
        <w:spacing w:before="120" w:after="160" w:line="276" w:lineRule="auto"/>
        <w:ind w:left="318"/>
        <w:jc w:val="right"/>
        <w:rPr>
          <w:rFonts w:ascii="Times New Roman" w:eastAsia="Arial" w:hAnsi="Times New Roman" w:cs="Times New Roman"/>
          <w:b/>
          <w:bCs/>
          <w:color w:val="0070C0"/>
        </w:rPr>
      </w:pPr>
    </w:p>
    <w:p w14:paraId="6421615B" w14:textId="77777777" w:rsidR="00625D27" w:rsidRPr="003E3D21" w:rsidRDefault="00625D27" w:rsidP="00625D27">
      <w:pPr>
        <w:spacing w:after="240" w:line="276" w:lineRule="auto"/>
        <w:jc w:val="center"/>
        <w:rPr>
          <w:rFonts w:ascii="Times New Roman" w:eastAsia="Arial" w:hAnsi="Times New Roman" w:cs="Times New Roman"/>
          <w:b/>
          <w:bCs/>
          <w:smallCaps/>
          <w:color w:val="404040"/>
          <w:sz w:val="24"/>
          <w:szCs w:val="24"/>
        </w:rPr>
      </w:pPr>
      <w:r w:rsidRPr="003E3D21">
        <w:rPr>
          <w:rFonts w:ascii="Times New Roman" w:eastAsia="Arial" w:hAnsi="Times New Roman" w:cs="Times New Roman"/>
          <w:b/>
          <w:bCs/>
          <w:smallCaps/>
          <w:color w:val="404040"/>
          <w:sz w:val="24"/>
          <w:szCs w:val="24"/>
        </w:rPr>
        <w:t>TIEKĖJŲ PAŠALINIMO PAGRINDAI</w:t>
      </w:r>
    </w:p>
    <w:p w14:paraId="6FA0DBEA" w14:textId="77777777" w:rsidR="00625D27" w:rsidRPr="001208D3" w:rsidRDefault="00625D27" w:rsidP="00625D27">
      <w:pPr>
        <w:spacing w:line="240" w:lineRule="auto"/>
        <w:ind w:firstLine="567"/>
        <w:rPr>
          <w:rFonts w:ascii="Times New Roman" w:eastAsia="Arial" w:hAnsi="Times New Roman" w:cs="Times New Roman"/>
          <w:iCs/>
          <w:sz w:val="24"/>
          <w:szCs w:val="24"/>
        </w:rPr>
      </w:pPr>
      <w:r w:rsidRPr="001208D3">
        <w:rPr>
          <w:rFonts w:ascii="Times New Roman" w:eastAsia="Arial" w:hAnsi="Times New Roman" w:cs="Times New Roman"/>
          <w:iCs/>
          <w:sz w:val="24"/>
          <w:szCs w:val="24"/>
        </w:rPr>
        <w:t xml:space="preserve">Perkančioji organizacija atmeta tiekėjo pasiūlymą, jeigu: </w:t>
      </w:r>
    </w:p>
    <w:p w14:paraId="09218384" w14:textId="77777777" w:rsidR="00625D27" w:rsidRPr="001208D3"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 xml:space="preserve">1. </w:t>
      </w:r>
      <w:r w:rsidRPr="001208D3">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1 punktas</w:t>
      </w:r>
      <w:r w:rsidRPr="001208D3">
        <w:rPr>
          <w:rFonts w:ascii="Times New Roman" w:eastAsia="Arial" w:hAnsi="Times New Roman" w:cs="Times New Roman"/>
          <w:i/>
          <w:sz w:val="24"/>
          <w:szCs w:val="24"/>
        </w:rPr>
        <w:t>).</w:t>
      </w:r>
    </w:p>
    <w:p w14:paraId="65BF1AD2" w14:textId="77777777" w:rsidR="00625D27" w:rsidRPr="001208D3" w:rsidRDefault="00625D27" w:rsidP="00625D27">
      <w:pPr>
        <w:pStyle w:val="NoSpacing"/>
        <w:ind w:firstLine="567"/>
        <w:rPr>
          <w:rFonts w:ascii="Times New Roman" w:hAnsi="Times New Roman" w:cs="Times New Roman"/>
          <w:i/>
          <w:sz w:val="24"/>
          <w:szCs w:val="24"/>
        </w:rPr>
      </w:pPr>
      <w:r w:rsidRPr="001208D3">
        <w:rPr>
          <w:rFonts w:ascii="Times New Roman" w:eastAsia="Arial" w:hAnsi="Times New Roman" w:cs="Times New Roman"/>
          <w:iCs/>
          <w:sz w:val="24"/>
          <w:szCs w:val="24"/>
        </w:rPr>
        <w:t xml:space="preserve">2. </w:t>
      </w:r>
      <w:r w:rsidRPr="001208D3">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2 punktas)</w:t>
      </w:r>
      <w:r w:rsidRPr="001208D3">
        <w:rPr>
          <w:rFonts w:ascii="Times New Roman" w:hAnsi="Times New Roman" w:cs="Times New Roman"/>
          <w:i/>
          <w:sz w:val="24"/>
          <w:szCs w:val="24"/>
        </w:rPr>
        <w:t>.</w:t>
      </w:r>
    </w:p>
    <w:p w14:paraId="6F74C925" w14:textId="77777777" w:rsidR="00625D27" w:rsidRPr="001208D3" w:rsidRDefault="00625D27" w:rsidP="00625D27">
      <w:pPr>
        <w:pStyle w:val="NoSpacing"/>
        <w:ind w:firstLine="567"/>
        <w:rPr>
          <w:rFonts w:ascii="Times New Roman" w:eastAsia="Yu Mincho" w:hAnsi="Times New Roman" w:cs="Times New Roman"/>
          <w:iCs/>
          <w:sz w:val="24"/>
          <w:szCs w:val="24"/>
        </w:rPr>
      </w:pPr>
      <w:r w:rsidRPr="001208D3">
        <w:rPr>
          <w:rFonts w:ascii="Times New Roman" w:eastAsia="Arial" w:hAnsi="Times New Roman" w:cs="Times New Roman"/>
          <w:iCs/>
          <w:sz w:val="24"/>
          <w:szCs w:val="24"/>
        </w:rPr>
        <w:t xml:space="preserve">3. </w:t>
      </w:r>
      <w:r w:rsidRPr="001208D3">
        <w:rPr>
          <w:rFonts w:ascii="Times New Roman" w:hAnsi="Times New Roman" w:cs="Times New Roman"/>
          <w:iCs/>
          <w:sz w:val="24"/>
          <w:szCs w:val="24"/>
        </w:rPr>
        <w:t xml:space="preserve">Pažeista konkurencija, kaip nustatyta VPĮ 27 straipsnio 3 ir 4 dalyse, ir atitinkamos padėties negalima ištaisyti </w:t>
      </w:r>
      <w:r w:rsidRPr="001208D3">
        <w:rPr>
          <w:rFonts w:ascii="Times New Roman" w:hAnsi="Times New Roman" w:cs="Times New Roman"/>
          <w:i/>
          <w:sz w:val="24"/>
          <w:szCs w:val="24"/>
        </w:rPr>
        <w:t>(</w:t>
      </w:r>
      <w:r w:rsidRPr="001208D3">
        <w:rPr>
          <w:rFonts w:ascii="Times New Roman" w:eastAsia="Yu Mincho" w:hAnsi="Times New Roman" w:cs="Times New Roman"/>
          <w:i/>
          <w:sz w:val="24"/>
          <w:szCs w:val="24"/>
        </w:rPr>
        <w:t>VPĮ 46 straipsnio 4 dalies 3 punktas).</w:t>
      </w:r>
    </w:p>
    <w:p w14:paraId="6E558EFE" w14:textId="77777777" w:rsidR="00625D27" w:rsidRPr="001208D3" w:rsidRDefault="00625D27" w:rsidP="00625D27">
      <w:pPr>
        <w:pStyle w:val="NoSpacing"/>
        <w:ind w:firstLine="567"/>
        <w:rPr>
          <w:rFonts w:ascii="Times New Roman" w:hAnsi="Times New Roman" w:cs="Times New Roman"/>
          <w:iCs/>
          <w:sz w:val="24"/>
          <w:szCs w:val="24"/>
        </w:rPr>
      </w:pPr>
      <w:r w:rsidRPr="001208D3">
        <w:rPr>
          <w:rFonts w:ascii="Times New Roman" w:eastAsia="Arial" w:hAnsi="Times New Roman" w:cs="Times New Roman"/>
          <w:iCs/>
          <w:sz w:val="24"/>
          <w:szCs w:val="24"/>
        </w:rPr>
        <w:t xml:space="preserve">4. </w:t>
      </w:r>
      <w:r w:rsidRPr="001208D3">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35B9E88" w14:textId="77777777" w:rsidR="00625D27" w:rsidRDefault="00625D27" w:rsidP="00625D27">
      <w:pPr>
        <w:pStyle w:val="NoSpacing"/>
        <w:ind w:firstLine="567"/>
        <w:rPr>
          <w:rFonts w:ascii="Times New Roman" w:eastAsia="Yu Mincho" w:hAnsi="Times New Roman" w:cs="Times New Roman"/>
          <w:i/>
          <w:sz w:val="24"/>
          <w:szCs w:val="24"/>
        </w:rPr>
      </w:pPr>
      <w:r w:rsidRPr="001208D3">
        <w:rPr>
          <w:rFonts w:ascii="Times New Roman" w:eastAsia="Arial" w:hAnsi="Times New Roman" w:cs="Times New Roman"/>
          <w:iCs/>
          <w:sz w:val="24"/>
          <w:szCs w:val="24"/>
        </w:rPr>
        <w:t>5.</w:t>
      </w:r>
      <w:r w:rsidRPr="001208D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208D3">
        <w:rPr>
          <w:rFonts w:ascii="Times New Roman" w:eastAsia="Yu Mincho" w:hAnsi="Times New Roman" w:cs="Times New Roman"/>
          <w:i/>
          <w:sz w:val="24"/>
          <w:szCs w:val="24"/>
        </w:rPr>
        <w:t>VPĮ 46 straipsnio 4 dalies 5 punktas).</w:t>
      </w:r>
    </w:p>
    <w:p w14:paraId="2C8D093A" w14:textId="77777777" w:rsidR="00275CFC" w:rsidRDefault="00275CFC" w:rsidP="00275CFC">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6. </w:t>
      </w:r>
      <w:r>
        <w:rPr>
          <w:rFonts w:ascii="Times New Roman" w:hAnsi="Times New Roman" w:cs="Times New Roman"/>
          <w:sz w:val="24"/>
          <w:szCs w:val="24"/>
        </w:rPr>
        <w:t xml:space="preserve">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 </w:t>
      </w:r>
      <w:r>
        <w:rPr>
          <w:rFonts w:ascii="Times New Roman" w:hAnsi="Times New Roman" w:cs="Times New Roman"/>
          <w:iCs/>
          <w:sz w:val="24"/>
          <w:szCs w:val="24"/>
        </w:rPr>
        <w:t>(</w:t>
      </w:r>
      <w:r>
        <w:rPr>
          <w:rFonts w:ascii="Times New Roman" w:eastAsia="Yu Mincho" w:hAnsi="Times New Roman" w:cs="Times New Roman"/>
          <w:i/>
          <w:sz w:val="24"/>
          <w:szCs w:val="24"/>
        </w:rPr>
        <w:t>VPĮ 46 straipsnio 4 dalies 6 punktas).</w:t>
      </w:r>
    </w:p>
    <w:p w14:paraId="39A7C0C6" w14:textId="77777777" w:rsidR="00275CFC" w:rsidRDefault="00275CFC" w:rsidP="00275CFC">
      <w:pPr>
        <w:pStyle w:val="NoSpacing"/>
        <w:ind w:firstLine="567"/>
        <w:rPr>
          <w:rFonts w:ascii="Times New Roman" w:eastAsia="Yu Mincho" w:hAnsi="Times New Roman" w:cs="Times New Roman"/>
          <w:i/>
          <w:sz w:val="24"/>
          <w:szCs w:val="24"/>
        </w:rPr>
      </w:pPr>
      <w:r>
        <w:rPr>
          <w:rFonts w:ascii="Times New Roman" w:eastAsia="Yu Mincho" w:hAnsi="Times New Roman" w:cs="Times New Roman"/>
          <w:sz w:val="24"/>
          <w:szCs w:val="24"/>
        </w:rPr>
        <w:t xml:space="preserve">7. Perkančioji organizacija pašalina tiekėją iš pirkimo procedūros, jeigu tiekėjas yra neatlikęs jam paskirtos baudžiamojo poveikio priemonės – uždraudimo juridiniam asmeniui dalyvauti viešuosiuose pirkimuose </w:t>
      </w:r>
      <w:r>
        <w:rPr>
          <w:rFonts w:ascii="Times New Roman" w:eastAsia="Yu Mincho" w:hAnsi="Times New Roman" w:cs="Times New Roman"/>
          <w:i/>
          <w:sz w:val="24"/>
          <w:szCs w:val="24"/>
        </w:rPr>
        <w:t>(VPĮ 46 straipsnio 2</w:t>
      </w:r>
      <w:r>
        <w:rPr>
          <w:rFonts w:ascii="Times New Roman" w:eastAsia="Yu Mincho" w:hAnsi="Times New Roman" w:cs="Times New Roman"/>
          <w:i/>
          <w:sz w:val="24"/>
          <w:szCs w:val="24"/>
          <w:vertAlign w:val="superscript"/>
        </w:rPr>
        <w:t>1</w:t>
      </w:r>
      <w:r>
        <w:rPr>
          <w:rFonts w:ascii="Times New Roman" w:eastAsia="Yu Mincho" w:hAnsi="Times New Roman" w:cs="Times New Roman"/>
          <w:i/>
          <w:sz w:val="24"/>
          <w:szCs w:val="24"/>
        </w:rPr>
        <w:t>nuostata).</w:t>
      </w:r>
      <w:bookmarkStart w:id="0" w:name="_GoBack"/>
      <w:bookmarkEnd w:id="0"/>
    </w:p>
    <w:sectPr w:rsidR="00275CFC" w:rsidSect="00340E60">
      <w:pgSz w:w="12240" w:h="15840"/>
      <w:pgMar w:top="1135" w:right="900" w:bottom="1440" w:left="152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E32"/>
    <w:rsid w:val="000201FF"/>
    <w:rsid w:val="00021A32"/>
    <w:rsid w:val="00106257"/>
    <w:rsid w:val="001C3558"/>
    <w:rsid w:val="00214DFF"/>
    <w:rsid w:val="00274194"/>
    <w:rsid w:val="00275CFC"/>
    <w:rsid w:val="002C1265"/>
    <w:rsid w:val="00340E60"/>
    <w:rsid w:val="003E3D21"/>
    <w:rsid w:val="00465594"/>
    <w:rsid w:val="00625D27"/>
    <w:rsid w:val="009701B8"/>
    <w:rsid w:val="00AC11E4"/>
    <w:rsid w:val="00B940FC"/>
    <w:rsid w:val="00D5072C"/>
    <w:rsid w:val="00D6424B"/>
    <w:rsid w:val="00D86991"/>
    <w:rsid w:val="00EB2E32"/>
    <w:rsid w:val="00EE3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2A46"/>
  <w15:chartTrackingRefBased/>
  <w15:docId w15:val="{F3B1886B-8D07-4EA0-A7CD-D49816F1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D27"/>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25D27"/>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625D27"/>
    <w:rPr>
      <w:rFonts w:eastAsiaTheme="minorEastAsia"/>
      <w:kern w:val="0"/>
      <w:sz w:val="21"/>
      <w:szCs w:val="21"/>
      <w:lang w:val="lt-LT" w:eastAsia="lt-LT"/>
      <w14:ligatures w14:val="none"/>
    </w:rPr>
  </w:style>
  <w:style w:type="table" w:styleId="TableGrid">
    <w:name w:val="Table Grid"/>
    <w:basedOn w:val="TableNormal"/>
    <w:uiPriority w:val="39"/>
    <w:rsid w:val="00274194"/>
    <w:pPr>
      <w:spacing w:after="0" w:line="240" w:lineRule="auto"/>
      <w:ind w:firstLine="697"/>
      <w:jc w:val="both"/>
    </w:pPr>
    <w:rPr>
      <w:rFonts w:ascii="Times New Roman" w:eastAsiaTheme="minorEastAsia"/>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9701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8627">
      <w:bodyDiv w:val="1"/>
      <w:marLeft w:val="0"/>
      <w:marRight w:val="0"/>
      <w:marTop w:val="0"/>
      <w:marBottom w:val="0"/>
      <w:divBdr>
        <w:top w:val="none" w:sz="0" w:space="0" w:color="auto"/>
        <w:left w:val="none" w:sz="0" w:space="0" w:color="auto"/>
        <w:bottom w:val="none" w:sz="0" w:space="0" w:color="auto"/>
        <w:right w:val="none" w:sz="0" w:space="0" w:color="auto"/>
      </w:divBdr>
    </w:div>
    <w:div w:id="9679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Vita Lukosiuniene</cp:lastModifiedBy>
  <cp:revision>21</cp:revision>
  <dcterms:created xsi:type="dcterms:W3CDTF">2025-02-02T23:11:00Z</dcterms:created>
  <dcterms:modified xsi:type="dcterms:W3CDTF">2025-04-07T11:42:00Z</dcterms:modified>
</cp:coreProperties>
</file>