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AABB" w14:textId="77777777" w:rsidR="00FC0E2E" w:rsidRPr="00A330FB" w:rsidRDefault="00FC0E2E" w:rsidP="00FC0E2E">
      <w:pPr>
        <w:tabs>
          <w:tab w:val="left" w:pos="3828"/>
        </w:tabs>
        <w:spacing w:after="0" w:line="240" w:lineRule="auto"/>
        <w:jc w:val="right"/>
        <w:rPr>
          <w:rFonts w:ascii="Arial" w:eastAsia="Arial Unicode MS" w:hAnsi="Arial" w:cs="Arial"/>
          <w:color w:val="000000"/>
          <w:lang w:eastAsia="lt-LT"/>
        </w:rPr>
      </w:pPr>
      <w:r w:rsidRPr="00A330FB">
        <w:rPr>
          <w:rFonts w:ascii="Arial" w:eastAsia="Arial Unicode MS" w:hAnsi="Arial" w:cs="Arial"/>
          <w:color w:val="000000"/>
          <w:lang w:eastAsia="lt-LT"/>
        </w:rPr>
        <w:t>Pirkimo Specialiųjų sąlygų 8 priedas</w:t>
      </w:r>
    </w:p>
    <w:p w14:paraId="58C6767F" w14:textId="77777777" w:rsidR="007104C6" w:rsidRDefault="007104C6" w:rsidP="002052E5">
      <w:pPr>
        <w:tabs>
          <w:tab w:val="left" w:pos="3828"/>
        </w:tabs>
        <w:spacing w:after="0" w:line="240" w:lineRule="auto"/>
        <w:rPr>
          <w:rFonts w:ascii="Arial" w:eastAsia="Arial Unicode MS" w:hAnsi="Arial" w:cs="Arial"/>
          <w:color w:val="000000"/>
          <w:lang w:eastAsia="lt-LT"/>
        </w:rPr>
      </w:pPr>
    </w:p>
    <w:p w14:paraId="3D37CB16" w14:textId="77777777" w:rsidR="00A330FB" w:rsidRPr="00A330FB" w:rsidRDefault="00A330FB" w:rsidP="002052E5">
      <w:pPr>
        <w:tabs>
          <w:tab w:val="left" w:pos="3828"/>
        </w:tabs>
        <w:spacing w:after="0" w:line="240" w:lineRule="auto"/>
        <w:rPr>
          <w:rFonts w:ascii="Arial" w:eastAsia="Arial Unicode MS" w:hAnsi="Arial" w:cs="Arial"/>
          <w:color w:val="000000"/>
          <w:lang w:eastAsia="lt-LT"/>
        </w:rPr>
      </w:pPr>
    </w:p>
    <w:p w14:paraId="5A014156" w14:textId="77777777" w:rsidR="00920B87" w:rsidRPr="00A330FB" w:rsidRDefault="00920B87" w:rsidP="002052E5">
      <w:pPr>
        <w:tabs>
          <w:tab w:val="left" w:pos="3828"/>
        </w:tabs>
        <w:spacing w:after="0" w:line="240" w:lineRule="auto"/>
        <w:jc w:val="right"/>
        <w:rPr>
          <w:rFonts w:ascii="Arial" w:eastAsia="Arial Unicode MS" w:hAnsi="Arial" w:cs="Arial"/>
          <w:color w:val="000000"/>
          <w:lang w:eastAsia="lt-LT"/>
        </w:rPr>
      </w:pPr>
    </w:p>
    <w:p w14:paraId="7D345595" w14:textId="77777777" w:rsidR="00920B87" w:rsidRPr="00A330FB" w:rsidRDefault="00920B87" w:rsidP="002052E5">
      <w:pPr>
        <w:tabs>
          <w:tab w:val="left" w:pos="3828"/>
        </w:tabs>
        <w:spacing w:after="0" w:line="240" w:lineRule="auto"/>
        <w:jc w:val="center"/>
        <w:rPr>
          <w:rFonts w:ascii="Arial" w:eastAsia="Arial Unicode MS" w:hAnsi="Arial" w:cs="Arial"/>
          <w:b/>
          <w:bCs/>
          <w:color w:val="000000"/>
          <w:lang w:eastAsia="lt-LT"/>
        </w:rPr>
      </w:pPr>
      <w:r w:rsidRPr="00A330FB">
        <w:rPr>
          <w:rFonts w:ascii="Arial" w:eastAsia="Arial Unicode MS" w:hAnsi="Arial" w:cs="Arial"/>
          <w:b/>
          <w:bCs/>
          <w:color w:val="000000"/>
          <w:lang w:eastAsia="lt-LT"/>
        </w:rPr>
        <w:t>PREKIŲ ATITIKTIES TECHNINĖS SPECIFIKACIJOS REIKALAVIMAMS PALYGINAMOJI LENTELĖ</w:t>
      </w:r>
    </w:p>
    <w:p w14:paraId="6CD4CC5D" w14:textId="77777777" w:rsidR="00506A7B" w:rsidRPr="00A330FB" w:rsidRDefault="00506A7B" w:rsidP="002052E5">
      <w:pPr>
        <w:tabs>
          <w:tab w:val="left" w:pos="3828"/>
        </w:tabs>
        <w:spacing w:after="0" w:line="240" w:lineRule="auto"/>
        <w:jc w:val="center"/>
        <w:rPr>
          <w:rFonts w:ascii="Arial" w:eastAsia="Arial Unicode MS" w:hAnsi="Arial" w:cs="Arial"/>
          <w:b/>
          <w:bCs/>
          <w:color w:val="000000"/>
          <w:lang w:eastAsia="lt-LT"/>
        </w:rPr>
      </w:pPr>
    </w:p>
    <w:p w14:paraId="22F1D452" w14:textId="77777777" w:rsidR="00A330FB" w:rsidRPr="00A330FB" w:rsidRDefault="00A330FB" w:rsidP="00FA4FBC">
      <w:pPr>
        <w:tabs>
          <w:tab w:val="left" w:pos="3828"/>
        </w:tabs>
        <w:spacing w:after="0" w:line="240" w:lineRule="auto"/>
        <w:rPr>
          <w:rFonts w:ascii="Arial" w:eastAsia="Arial Unicode MS" w:hAnsi="Arial" w:cs="Arial"/>
          <w:b/>
          <w:bCs/>
          <w:color w:val="000000"/>
          <w:lang w:eastAsia="lt-LT"/>
        </w:rPr>
      </w:pPr>
    </w:p>
    <w:tbl>
      <w:tblPr>
        <w:tblStyle w:val="TableGrid"/>
        <w:tblW w:w="15168" w:type="dxa"/>
        <w:tblLook w:val="04A0" w:firstRow="1" w:lastRow="0" w:firstColumn="1" w:lastColumn="0" w:noHBand="0" w:noVBand="1"/>
      </w:tblPr>
      <w:tblGrid>
        <w:gridCol w:w="3539"/>
        <w:gridCol w:w="2907"/>
        <w:gridCol w:w="2907"/>
        <w:gridCol w:w="2907"/>
        <w:gridCol w:w="2908"/>
      </w:tblGrid>
      <w:tr w:rsidR="001F2B0F" w:rsidRPr="00A330FB" w14:paraId="3FE73BD9" w14:textId="77777777" w:rsidTr="002F0D50">
        <w:tc>
          <w:tcPr>
            <w:tcW w:w="3539" w:type="dxa"/>
            <w:tcBorders>
              <w:top w:val="nil"/>
              <w:left w:val="nil"/>
            </w:tcBorders>
          </w:tcPr>
          <w:p w14:paraId="120B613F" w14:textId="77777777" w:rsidR="001F2B0F" w:rsidRPr="00A330FB" w:rsidRDefault="001F2B0F" w:rsidP="002052E5">
            <w:pPr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907" w:type="dxa"/>
          </w:tcPr>
          <w:p w14:paraId="599E778A" w14:textId="235B290A" w:rsidR="001F2B0F" w:rsidRPr="00A330FB" w:rsidRDefault="001F2B0F" w:rsidP="001F2B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330F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Aušyklė (-ės)</w:t>
            </w:r>
          </w:p>
        </w:tc>
        <w:tc>
          <w:tcPr>
            <w:tcW w:w="2907" w:type="dxa"/>
          </w:tcPr>
          <w:p w14:paraId="2F5CD82E" w14:textId="278945EC" w:rsidR="001F2B0F" w:rsidRPr="00A330FB" w:rsidRDefault="001F2B0F" w:rsidP="001F2B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330FB">
              <w:rPr>
                <w:rFonts w:ascii="Arial" w:hAnsi="Arial" w:cs="Arial"/>
                <w:b/>
                <w:bCs/>
                <w:sz w:val="22"/>
                <w:szCs w:val="22"/>
              </w:rPr>
              <w:t>Dispenceris (-iai)</w:t>
            </w:r>
          </w:p>
        </w:tc>
        <w:tc>
          <w:tcPr>
            <w:tcW w:w="2907" w:type="dxa"/>
          </w:tcPr>
          <w:p w14:paraId="17DE1788" w14:textId="6F7BC72C" w:rsidR="001F2B0F" w:rsidRPr="00A330FB" w:rsidRDefault="002F0D50" w:rsidP="001F2B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330FB">
              <w:rPr>
                <w:rFonts w:ascii="Arial" w:hAnsi="Arial" w:cs="Arial"/>
                <w:b/>
                <w:bCs/>
                <w:sz w:val="22"/>
                <w:szCs w:val="22"/>
              </w:rPr>
              <w:t>Talpa (-os)</w:t>
            </w:r>
          </w:p>
        </w:tc>
        <w:tc>
          <w:tcPr>
            <w:tcW w:w="2908" w:type="dxa"/>
          </w:tcPr>
          <w:p w14:paraId="3E398670" w14:textId="0E2DDEFC" w:rsidR="001F2B0F" w:rsidRPr="00A330FB" w:rsidRDefault="002F0D50" w:rsidP="001F2B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330FB">
              <w:rPr>
                <w:rFonts w:ascii="Arial" w:hAnsi="Arial" w:cs="Arial"/>
                <w:b/>
                <w:bCs/>
                <w:sz w:val="22"/>
                <w:szCs w:val="22"/>
              </w:rPr>
              <w:t>Kompresorius (-iai)</w:t>
            </w:r>
          </w:p>
        </w:tc>
      </w:tr>
      <w:tr w:rsidR="001F2B0F" w:rsidRPr="00A330FB" w14:paraId="7089A889" w14:textId="20604EB9" w:rsidTr="002F0D50">
        <w:tc>
          <w:tcPr>
            <w:tcW w:w="3539" w:type="dxa"/>
          </w:tcPr>
          <w:p w14:paraId="1E5E271D" w14:textId="21E144BC" w:rsidR="001F2B0F" w:rsidRPr="00A330FB" w:rsidRDefault="001F2B0F" w:rsidP="002052E5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330F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Gamintojas</w:t>
            </w:r>
          </w:p>
        </w:tc>
        <w:tc>
          <w:tcPr>
            <w:tcW w:w="2907" w:type="dxa"/>
          </w:tcPr>
          <w:p w14:paraId="1D0F5702" w14:textId="77777777" w:rsidR="001F2B0F" w:rsidRPr="00A330FB" w:rsidRDefault="001F2B0F" w:rsidP="002052E5">
            <w:pPr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907" w:type="dxa"/>
          </w:tcPr>
          <w:p w14:paraId="1B9E83AE" w14:textId="77777777" w:rsidR="001F2B0F" w:rsidRPr="00A330FB" w:rsidRDefault="001F2B0F" w:rsidP="002052E5">
            <w:pPr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907" w:type="dxa"/>
          </w:tcPr>
          <w:p w14:paraId="68BC564A" w14:textId="203490AA" w:rsidR="001F2B0F" w:rsidRPr="00A330FB" w:rsidRDefault="001F2B0F" w:rsidP="002052E5">
            <w:pPr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908" w:type="dxa"/>
          </w:tcPr>
          <w:p w14:paraId="29B8DE8F" w14:textId="52B79AD9" w:rsidR="001F2B0F" w:rsidRPr="00A330FB" w:rsidRDefault="001F2B0F" w:rsidP="002052E5">
            <w:pPr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1F2B0F" w:rsidRPr="00A330FB" w14:paraId="77954B6C" w14:textId="74034C72" w:rsidTr="002F0D50">
        <w:tc>
          <w:tcPr>
            <w:tcW w:w="3539" w:type="dxa"/>
          </w:tcPr>
          <w:p w14:paraId="204E843B" w14:textId="018A5355" w:rsidR="001F2B0F" w:rsidRPr="00A330FB" w:rsidRDefault="001F2B0F" w:rsidP="002052E5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330F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Gamintojo kilmės šalis</w:t>
            </w:r>
          </w:p>
        </w:tc>
        <w:tc>
          <w:tcPr>
            <w:tcW w:w="2907" w:type="dxa"/>
          </w:tcPr>
          <w:p w14:paraId="7F338C2B" w14:textId="77777777" w:rsidR="001F2B0F" w:rsidRPr="00A330FB" w:rsidRDefault="001F2B0F" w:rsidP="002052E5">
            <w:pPr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907" w:type="dxa"/>
          </w:tcPr>
          <w:p w14:paraId="10A40A6B" w14:textId="77777777" w:rsidR="001F2B0F" w:rsidRPr="00A330FB" w:rsidRDefault="001F2B0F" w:rsidP="002052E5">
            <w:pPr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907" w:type="dxa"/>
          </w:tcPr>
          <w:p w14:paraId="632677DE" w14:textId="56337F35" w:rsidR="001F2B0F" w:rsidRPr="00A330FB" w:rsidRDefault="001F2B0F" w:rsidP="002052E5">
            <w:pPr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908" w:type="dxa"/>
          </w:tcPr>
          <w:p w14:paraId="3D989DD6" w14:textId="0600AE2C" w:rsidR="001F2B0F" w:rsidRPr="00A330FB" w:rsidRDefault="001F2B0F" w:rsidP="002052E5">
            <w:pPr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1F2B0F" w:rsidRPr="00A330FB" w14:paraId="6B45AC95" w14:textId="29B9D80C" w:rsidTr="002F0D50">
        <w:tc>
          <w:tcPr>
            <w:tcW w:w="3539" w:type="dxa"/>
          </w:tcPr>
          <w:p w14:paraId="4713FD91" w14:textId="0DD010EE" w:rsidR="001F2B0F" w:rsidRPr="00A330FB" w:rsidRDefault="001F2B0F" w:rsidP="002052E5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330F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Prekių kilmės šalis</w:t>
            </w:r>
          </w:p>
        </w:tc>
        <w:tc>
          <w:tcPr>
            <w:tcW w:w="2907" w:type="dxa"/>
          </w:tcPr>
          <w:p w14:paraId="64F377BE" w14:textId="77777777" w:rsidR="001F2B0F" w:rsidRPr="00A330FB" w:rsidRDefault="001F2B0F" w:rsidP="002052E5">
            <w:pPr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907" w:type="dxa"/>
          </w:tcPr>
          <w:p w14:paraId="0373682A" w14:textId="77777777" w:rsidR="001F2B0F" w:rsidRPr="00A330FB" w:rsidRDefault="001F2B0F" w:rsidP="002052E5">
            <w:pPr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907" w:type="dxa"/>
          </w:tcPr>
          <w:p w14:paraId="3A2ECACE" w14:textId="77DA0EB7" w:rsidR="001F2B0F" w:rsidRPr="00A330FB" w:rsidRDefault="001F2B0F" w:rsidP="002052E5">
            <w:pPr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908" w:type="dxa"/>
          </w:tcPr>
          <w:p w14:paraId="59A2197A" w14:textId="712BD8F3" w:rsidR="001F2B0F" w:rsidRPr="00A330FB" w:rsidRDefault="001F2B0F" w:rsidP="002052E5">
            <w:pPr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1F2B0F" w:rsidRPr="00A330FB" w14:paraId="370A9553" w14:textId="3630EDD3" w:rsidTr="002F0D50">
        <w:tc>
          <w:tcPr>
            <w:tcW w:w="3539" w:type="dxa"/>
          </w:tcPr>
          <w:p w14:paraId="0058572C" w14:textId="135CD8DA" w:rsidR="001F2B0F" w:rsidRPr="00A330FB" w:rsidRDefault="001F2B0F" w:rsidP="002052E5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330F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Prekės pavadinimas ir modelis</w:t>
            </w:r>
          </w:p>
        </w:tc>
        <w:tc>
          <w:tcPr>
            <w:tcW w:w="2907" w:type="dxa"/>
          </w:tcPr>
          <w:p w14:paraId="5814F512" w14:textId="77777777" w:rsidR="001F2B0F" w:rsidRPr="00A330FB" w:rsidRDefault="001F2B0F" w:rsidP="002052E5">
            <w:pPr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907" w:type="dxa"/>
          </w:tcPr>
          <w:p w14:paraId="5978E825" w14:textId="77777777" w:rsidR="001F2B0F" w:rsidRPr="00A330FB" w:rsidRDefault="001F2B0F" w:rsidP="002052E5">
            <w:pPr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907" w:type="dxa"/>
          </w:tcPr>
          <w:p w14:paraId="675D29B7" w14:textId="6E840320" w:rsidR="001F2B0F" w:rsidRPr="00A330FB" w:rsidRDefault="001F2B0F" w:rsidP="002052E5">
            <w:pPr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908" w:type="dxa"/>
          </w:tcPr>
          <w:p w14:paraId="0E207B17" w14:textId="657C29D1" w:rsidR="001F2B0F" w:rsidRPr="00A330FB" w:rsidRDefault="001F2B0F" w:rsidP="002052E5">
            <w:pPr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4F726FFC" w14:textId="77777777" w:rsidR="00A330FB" w:rsidRPr="00A330FB" w:rsidRDefault="00A330FB" w:rsidP="002052E5">
      <w:pPr>
        <w:spacing w:after="0" w:line="240" w:lineRule="auto"/>
        <w:rPr>
          <w:rFonts w:ascii="Arial" w:hAnsi="Arial" w:cs="Arial"/>
        </w:rPr>
      </w:pPr>
    </w:p>
    <w:p w14:paraId="355381C0" w14:textId="2EC6AA0F" w:rsidR="00506A7B" w:rsidRPr="00A330FB" w:rsidRDefault="00FA4FBC" w:rsidP="002052E5">
      <w:pPr>
        <w:spacing w:after="0" w:line="240" w:lineRule="auto"/>
        <w:rPr>
          <w:rFonts w:ascii="Arial" w:hAnsi="Arial" w:cs="Arial"/>
        </w:rPr>
      </w:pPr>
      <w:r w:rsidRPr="00A330FB">
        <w:rPr>
          <w:rFonts w:ascii="Arial" w:hAnsi="Arial" w:cs="Arial"/>
        </w:rPr>
        <w:t>1 lentelė –</w:t>
      </w:r>
      <w:r w:rsidR="008526D9" w:rsidRPr="00A330FB">
        <w:rPr>
          <w:rFonts w:ascii="Arial" w:hAnsi="Arial" w:cs="Arial"/>
        </w:rPr>
        <w:t xml:space="preserve"> </w:t>
      </w:r>
      <w:r w:rsidR="00A330FB">
        <w:rPr>
          <w:rFonts w:ascii="Arial" w:hAnsi="Arial" w:cs="Arial"/>
        </w:rPr>
        <w:t>T</w:t>
      </w:r>
      <w:r w:rsidRPr="00A330FB">
        <w:rPr>
          <w:rFonts w:ascii="Arial" w:hAnsi="Arial" w:cs="Arial"/>
        </w:rPr>
        <w:t>echniniai duomenys</w:t>
      </w:r>
    </w:p>
    <w:tbl>
      <w:tblPr>
        <w:tblW w:w="15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1506"/>
        <w:gridCol w:w="4352"/>
        <w:gridCol w:w="2573"/>
        <w:gridCol w:w="1918"/>
        <w:gridCol w:w="2192"/>
        <w:gridCol w:w="1822"/>
      </w:tblGrid>
      <w:tr w:rsidR="00506A7B" w:rsidRPr="00A330FB" w14:paraId="7232F1CF" w14:textId="77777777" w:rsidTr="00871A35">
        <w:trPr>
          <w:trHeight w:val="1110"/>
        </w:trPr>
        <w:tc>
          <w:tcPr>
            <w:tcW w:w="8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C08FD8" w14:textId="3F916D68" w:rsidR="00506A7B" w:rsidRPr="00A330FB" w:rsidRDefault="00506A7B" w:rsidP="00596A42">
            <w:pPr>
              <w:tabs>
                <w:tab w:val="left" w:pos="284"/>
              </w:tabs>
              <w:spacing w:after="0" w:line="240" w:lineRule="auto"/>
              <w:ind w:left="135"/>
              <w:contextualSpacing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330FB">
              <w:rPr>
                <w:rFonts w:ascii="Arial" w:eastAsia="Times New Roman" w:hAnsi="Arial" w:cs="Arial"/>
                <w:b/>
                <w:bCs/>
                <w:shd w:val="clear" w:color="auto" w:fill="FFFFFF"/>
                <w:lang w:eastAsia="lt-LT"/>
              </w:rPr>
              <w:t>Eil. Nr.</w:t>
            </w:r>
          </w:p>
        </w:tc>
        <w:tc>
          <w:tcPr>
            <w:tcW w:w="15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F6CE9B" w14:textId="0AEF09F8" w:rsidR="00506A7B" w:rsidRPr="00A330FB" w:rsidRDefault="00506A7B" w:rsidP="00A71032">
            <w:pPr>
              <w:tabs>
                <w:tab w:val="left" w:pos="244"/>
                <w:tab w:val="left" w:pos="1607"/>
              </w:tabs>
              <w:spacing w:after="0" w:line="240" w:lineRule="auto"/>
              <w:ind w:left="48" w:hanging="48"/>
              <w:contextualSpacing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hd w:val="clear" w:color="auto" w:fill="FFFFFF"/>
                <w:lang w:eastAsia="lt-LT"/>
              </w:rPr>
            </w:pPr>
            <w:r w:rsidRPr="00A330FB">
              <w:rPr>
                <w:rFonts w:ascii="Arial" w:hAnsi="Arial" w:cs="Arial"/>
                <w:b/>
                <w:bCs/>
              </w:rPr>
              <w:t>Techninės specifikacijos punktas</w:t>
            </w:r>
          </w:p>
        </w:tc>
        <w:tc>
          <w:tcPr>
            <w:tcW w:w="43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5B1859" w14:textId="21F6B126" w:rsidR="00506A7B" w:rsidRPr="00A330FB" w:rsidRDefault="00506A7B" w:rsidP="00A71032">
            <w:pPr>
              <w:tabs>
                <w:tab w:val="left" w:pos="244"/>
                <w:tab w:val="left" w:pos="1607"/>
              </w:tabs>
              <w:spacing w:after="0" w:line="240" w:lineRule="auto"/>
              <w:ind w:left="48" w:hanging="48"/>
              <w:contextualSpacing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330FB">
              <w:rPr>
                <w:rFonts w:ascii="Arial" w:eastAsia="Times New Roman" w:hAnsi="Arial" w:cs="Arial"/>
                <w:b/>
                <w:bCs/>
                <w:shd w:val="clear" w:color="auto" w:fill="FFFFFF"/>
                <w:lang w:eastAsia="lt-LT"/>
              </w:rPr>
              <w:t>Techninėje specifikacijoje nurodyti prekių techniniai parametrai/reikalavimai</w:t>
            </w:r>
          </w:p>
        </w:tc>
        <w:tc>
          <w:tcPr>
            <w:tcW w:w="25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C20818" w14:textId="3471CDF3" w:rsidR="00506A7B" w:rsidRPr="00A330FB" w:rsidRDefault="00506A7B" w:rsidP="00596A42">
            <w:pPr>
              <w:tabs>
                <w:tab w:val="left" w:pos="244"/>
                <w:tab w:val="left" w:pos="1607"/>
              </w:tabs>
              <w:spacing w:after="0" w:line="240" w:lineRule="auto"/>
              <w:ind w:left="48"/>
              <w:contextualSpacing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hd w:val="clear" w:color="auto" w:fill="FFFFFF"/>
                <w:lang w:eastAsia="lt-LT"/>
              </w:rPr>
            </w:pPr>
            <w:r w:rsidRPr="00A330FB">
              <w:rPr>
                <w:rFonts w:ascii="Arial" w:eastAsia="Times New Roman" w:hAnsi="Arial" w:cs="Arial"/>
                <w:b/>
                <w:bCs/>
                <w:shd w:val="clear" w:color="auto" w:fill="FFFFFF"/>
                <w:lang w:eastAsia="lt-LT"/>
              </w:rPr>
              <w:t>Dydis, sąlyga</w:t>
            </w:r>
          </w:p>
        </w:tc>
        <w:tc>
          <w:tcPr>
            <w:tcW w:w="19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BD3A91" w14:textId="77777777" w:rsidR="00506A7B" w:rsidRPr="00A330FB" w:rsidRDefault="00506A7B" w:rsidP="00596A42">
            <w:pPr>
              <w:spacing w:after="0" w:line="240" w:lineRule="auto"/>
              <w:ind w:left="120" w:hanging="45"/>
              <w:contextualSpacing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330FB">
              <w:rPr>
                <w:rFonts w:ascii="Arial" w:eastAsia="Times New Roman" w:hAnsi="Arial" w:cs="Arial"/>
                <w:b/>
                <w:bCs/>
                <w:shd w:val="clear" w:color="auto" w:fill="FFFFFF"/>
                <w:lang w:eastAsia="lt-LT"/>
              </w:rPr>
              <w:t>Siūlomų prekių techniniai</w:t>
            </w:r>
            <w:r w:rsidRPr="00A330FB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</w:t>
            </w:r>
            <w:r w:rsidRPr="00A330FB">
              <w:rPr>
                <w:rFonts w:ascii="Arial" w:eastAsia="Times New Roman" w:hAnsi="Arial" w:cs="Arial"/>
                <w:b/>
                <w:bCs/>
                <w:shd w:val="clear" w:color="auto" w:fill="FFFFFF"/>
                <w:lang w:eastAsia="lt-LT"/>
              </w:rPr>
              <w:t>parametrai</w:t>
            </w:r>
          </w:p>
          <w:p w14:paraId="387C88D8" w14:textId="77777777" w:rsidR="00506A7B" w:rsidRPr="00A330FB" w:rsidRDefault="00506A7B" w:rsidP="00596A42">
            <w:pPr>
              <w:spacing w:after="0" w:line="240" w:lineRule="auto"/>
              <w:ind w:left="120" w:hanging="45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A330FB">
              <w:rPr>
                <w:rFonts w:ascii="Arial" w:eastAsia="Times New Roman" w:hAnsi="Arial" w:cs="Arial"/>
                <w:color w:val="FF0000"/>
                <w:lang w:eastAsia="lt-LT"/>
              </w:rPr>
              <w:t>(nurodyti konkrečią reikšmę</w:t>
            </w:r>
            <w:r w:rsidRPr="00A330FB">
              <w:rPr>
                <w:rFonts w:ascii="Arial" w:eastAsia="Times New Roman" w:hAnsi="Arial" w:cs="Arial"/>
                <w:lang w:eastAsia="lt-LT"/>
              </w:rPr>
              <w:t>)</w:t>
            </w:r>
          </w:p>
        </w:tc>
        <w:tc>
          <w:tcPr>
            <w:tcW w:w="4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9A9AD7" w14:textId="2D335536" w:rsidR="00506A7B" w:rsidRPr="00A330FB" w:rsidRDefault="00506A7B" w:rsidP="00596A42">
            <w:pPr>
              <w:spacing w:after="0" w:line="240" w:lineRule="auto"/>
              <w:ind w:left="120"/>
              <w:contextualSpacing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330FB">
              <w:rPr>
                <w:rFonts w:ascii="Arial" w:eastAsia="Times New Roman" w:hAnsi="Arial" w:cs="Arial"/>
                <w:b/>
                <w:bCs/>
                <w:shd w:val="clear" w:color="auto" w:fill="FFFFFF"/>
                <w:lang w:eastAsia="lt-LT"/>
              </w:rPr>
              <w:t>Pasiūlymo dokumentai, patvirtinantys siūlomų prekių techninius parametrus*</w:t>
            </w:r>
          </w:p>
        </w:tc>
      </w:tr>
      <w:tr w:rsidR="00506A7B" w:rsidRPr="00A330FB" w14:paraId="70C5348B" w14:textId="77777777" w:rsidTr="00871A35">
        <w:trPr>
          <w:trHeight w:val="570"/>
        </w:trPr>
        <w:tc>
          <w:tcPr>
            <w:tcW w:w="80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7738BE2" w14:textId="77777777" w:rsidR="00506A7B" w:rsidRPr="00A330FB" w:rsidRDefault="00506A7B" w:rsidP="00596A42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50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FD60A13" w14:textId="77777777" w:rsidR="00506A7B" w:rsidRPr="00A330FB" w:rsidRDefault="00506A7B" w:rsidP="00A71032">
            <w:pPr>
              <w:tabs>
                <w:tab w:val="left" w:pos="244"/>
                <w:tab w:val="left" w:pos="1607"/>
              </w:tabs>
              <w:spacing w:after="0" w:line="240" w:lineRule="auto"/>
              <w:ind w:left="48" w:firstLine="234"/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35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6CA3658" w14:textId="0A60D4F2" w:rsidR="00506A7B" w:rsidRPr="00A330FB" w:rsidRDefault="00506A7B" w:rsidP="00A71032">
            <w:pPr>
              <w:tabs>
                <w:tab w:val="left" w:pos="244"/>
                <w:tab w:val="left" w:pos="1607"/>
              </w:tabs>
              <w:spacing w:after="0" w:line="240" w:lineRule="auto"/>
              <w:ind w:left="48" w:firstLine="234"/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257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938E41" w14:textId="71408F88" w:rsidR="00506A7B" w:rsidRPr="00A330FB" w:rsidRDefault="00506A7B" w:rsidP="00596A4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91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5C54DF9" w14:textId="77777777" w:rsidR="00506A7B" w:rsidRPr="00A330FB" w:rsidRDefault="00506A7B" w:rsidP="00596A4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4D14AF" w14:textId="69FF9C6F" w:rsidR="00506A7B" w:rsidRPr="00A330FB" w:rsidRDefault="00506A7B" w:rsidP="00596A42">
            <w:pPr>
              <w:spacing w:after="0" w:line="240" w:lineRule="auto"/>
              <w:ind w:left="120"/>
              <w:contextualSpacing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330FB">
              <w:rPr>
                <w:rFonts w:ascii="Arial" w:eastAsia="Times New Roman" w:hAnsi="Arial" w:cs="Arial"/>
                <w:b/>
                <w:bCs/>
                <w:shd w:val="clear" w:color="auto" w:fill="FFFFFF"/>
                <w:lang w:eastAsia="lt-LT"/>
              </w:rPr>
              <w:t>Dokumento pavadinimas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1F6580" w14:textId="37E560E8" w:rsidR="00506A7B" w:rsidRPr="00A330FB" w:rsidRDefault="00506A7B" w:rsidP="00596A42">
            <w:pPr>
              <w:spacing w:after="0" w:line="240" w:lineRule="auto"/>
              <w:ind w:left="120" w:hanging="30"/>
              <w:contextualSpacing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330FB">
              <w:rPr>
                <w:rFonts w:ascii="Arial" w:eastAsia="Times New Roman" w:hAnsi="Arial" w:cs="Arial"/>
                <w:b/>
                <w:bCs/>
                <w:shd w:val="clear" w:color="auto" w:fill="FFFFFF"/>
                <w:lang w:eastAsia="lt-LT"/>
              </w:rPr>
              <w:t>Prisegamos elektroninės bylos pavadinimas arba</w:t>
            </w:r>
          </w:p>
          <w:p w14:paraId="3C85B6DE" w14:textId="0E2143D1" w:rsidR="00506A7B" w:rsidRPr="00A330FB" w:rsidRDefault="00506A7B" w:rsidP="00596A42">
            <w:pPr>
              <w:spacing w:after="0" w:line="240" w:lineRule="auto"/>
              <w:ind w:left="120" w:hanging="30"/>
              <w:contextualSpacing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330FB">
              <w:rPr>
                <w:rFonts w:ascii="Arial" w:hAnsi="Arial" w:cs="Arial"/>
                <w:b/>
                <w:bCs/>
              </w:rPr>
              <w:t>nuoroda į atitikimą patvirtinančius dokumentus (psl. Nr.; dokumento pavadinimas ir t.t.)</w:t>
            </w:r>
          </w:p>
        </w:tc>
      </w:tr>
      <w:tr w:rsidR="00F556C9" w:rsidRPr="00A330FB" w14:paraId="40239179" w14:textId="77777777" w:rsidTr="006E07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8769" w14:textId="66D7FC4A" w:rsidR="00F556C9" w:rsidRPr="00A330FB" w:rsidRDefault="00F556C9" w:rsidP="00F556C9">
            <w:pPr>
              <w:pStyle w:val="Footer"/>
              <w:spacing w:after="0" w:line="240" w:lineRule="auto"/>
              <w:ind w:right="143"/>
              <w:rPr>
                <w:rFonts w:ascii="Arial" w:hAnsi="Arial" w:cs="Arial"/>
                <w:b/>
                <w:bCs/>
              </w:rPr>
            </w:pPr>
            <w:r w:rsidRPr="00A330FB">
              <w:rPr>
                <w:rFonts w:ascii="Arial" w:hAnsi="Arial" w:cs="Arial"/>
                <w:b/>
                <w:bCs/>
              </w:rPr>
              <w:t>Aušyklė (-ės)</w:t>
            </w:r>
          </w:p>
        </w:tc>
      </w:tr>
      <w:tr w:rsidR="00506A7B" w:rsidRPr="00A330FB" w14:paraId="3B4AC675" w14:textId="77777777" w:rsidTr="00871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BF09" w14:textId="7AFCE41C" w:rsidR="00506A7B" w:rsidRPr="00A330FB" w:rsidRDefault="00506A7B" w:rsidP="00506A7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30FB">
              <w:rPr>
                <w:rFonts w:ascii="Arial" w:hAnsi="Arial" w:cs="Arial"/>
              </w:rPr>
              <w:t>1.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D4F5" w14:textId="779EBFA3" w:rsidR="00506A7B" w:rsidRPr="00A330FB" w:rsidRDefault="008526D9" w:rsidP="00506A7B">
            <w:pPr>
              <w:tabs>
                <w:tab w:val="left" w:pos="567"/>
              </w:tabs>
              <w:spacing w:after="0" w:line="240" w:lineRule="auto"/>
              <w:ind w:left="140" w:right="132" w:firstLine="32"/>
              <w:jc w:val="both"/>
              <w:rPr>
                <w:rFonts w:ascii="Arial" w:eastAsia="Arial Unicode MS" w:hAnsi="Arial" w:cs="Arial"/>
                <w:color w:val="000000"/>
                <w:lang w:val="en-US" w:eastAsia="lt-LT"/>
              </w:rPr>
            </w:pPr>
            <w:r w:rsidRPr="00A330FB">
              <w:rPr>
                <w:rFonts w:ascii="Arial" w:eastAsia="Arial Unicode MS" w:hAnsi="Arial" w:cs="Arial"/>
                <w:color w:val="000000"/>
                <w:lang w:val="en-US" w:eastAsia="lt-LT"/>
              </w:rPr>
              <w:t>5.1.1.1.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A9DA" w14:textId="7DDB8A8A" w:rsidR="00506A7B" w:rsidRPr="00A330FB" w:rsidRDefault="002F61AE" w:rsidP="002F61AE">
            <w:pPr>
              <w:pStyle w:val="Bodytext20"/>
              <w:shd w:val="clear" w:color="auto" w:fill="auto"/>
              <w:tabs>
                <w:tab w:val="left" w:pos="851"/>
                <w:tab w:val="left" w:pos="993"/>
                <w:tab w:val="left" w:pos="1560"/>
                <w:tab w:val="left" w:pos="3828"/>
                <w:tab w:val="left" w:pos="9072"/>
              </w:tabs>
              <w:spacing w:line="240" w:lineRule="auto"/>
              <w:ind w:right="57" w:firstLine="0"/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A330F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Aušyklė(-ės)</w:t>
            </w:r>
            <w:r w:rsidR="00E8597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 </w:t>
            </w:r>
            <w:r w:rsidRPr="00A330F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turi efektyviai vėsinti vandenilį iki tinkamos temperatūros, t. y. veikimo intervalas </w:t>
            </w:r>
            <w:r w:rsidRPr="00A330FB">
              <w:rPr>
                <w:rFonts w:ascii="Arial" w:hAnsi="Arial" w:cs="Arial"/>
                <w:i w:val="0"/>
                <w:sz w:val="22"/>
                <w:szCs w:val="22"/>
              </w:rPr>
              <w:t>nuo –40°C iki –</w:t>
            </w:r>
            <w:r w:rsidRPr="00A330F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31</w:t>
            </w:r>
            <w:r w:rsidRPr="00A330FB">
              <w:rPr>
                <w:rFonts w:ascii="Arial" w:hAnsi="Arial" w:cs="Arial"/>
                <w:i w:val="0"/>
                <w:sz w:val="22"/>
                <w:szCs w:val="22"/>
              </w:rPr>
              <w:t>°C</w:t>
            </w:r>
            <w:r w:rsidRPr="00A330F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, prieš jį įpilant į transporto priemonės baką.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EFCE" w14:textId="36BD3057" w:rsidR="00506A7B" w:rsidRPr="00A330FB" w:rsidRDefault="00506A7B" w:rsidP="00506A7B">
            <w:pPr>
              <w:pStyle w:val="Footer"/>
              <w:spacing w:after="0" w:line="240" w:lineRule="auto"/>
              <w:ind w:left="135" w:right="107"/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82FB" w14:textId="26AA687F" w:rsidR="00506A7B" w:rsidRPr="00A330FB" w:rsidRDefault="00506A7B" w:rsidP="00506A7B">
            <w:pPr>
              <w:pStyle w:val="Footer"/>
              <w:spacing w:after="0" w:line="240" w:lineRule="auto"/>
              <w:ind w:right="143"/>
              <w:jc w:val="center"/>
              <w:rPr>
                <w:rFonts w:ascii="Arial" w:hAnsi="Arial" w:cs="Arial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CC86" w14:textId="5EF31ACC" w:rsidR="00506A7B" w:rsidRPr="00A330FB" w:rsidRDefault="00506A7B" w:rsidP="00506A7B">
            <w:pPr>
              <w:pStyle w:val="Footer"/>
              <w:spacing w:after="0" w:line="240" w:lineRule="auto"/>
              <w:ind w:right="143"/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F564" w14:textId="2F57E7EA" w:rsidR="00506A7B" w:rsidRPr="00A330FB" w:rsidRDefault="00506A7B" w:rsidP="00506A7B">
            <w:pPr>
              <w:pStyle w:val="Footer"/>
              <w:spacing w:after="0" w:line="240" w:lineRule="auto"/>
              <w:ind w:right="143"/>
              <w:jc w:val="center"/>
              <w:rPr>
                <w:rFonts w:ascii="Arial" w:hAnsi="Arial" w:cs="Arial"/>
              </w:rPr>
            </w:pPr>
          </w:p>
        </w:tc>
      </w:tr>
      <w:tr w:rsidR="002F61AE" w:rsidRPr="00A330FB" w14:paraId="76894F26" w14:textId="77777777" w:rsidTr="00871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7EF0" w14:textId="65361816" w:rsidR="002F61AE" w:rsidRPr="00A330FB" w:rsidRDefault="002F61AE" w:rsidP="00506A7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330FB"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833F" w14:textId="06CF3D40" w:rsidR="002F61AE" w:rsidRPr="00A330FB" w:rsidRDefault="002F61AE" w:rsidP="00506A7B">
            <w:pPr>
              <w:tabs>
                <w:tab w:val="left" w:pos="567"/>
              </w:tabs>
              <w:spacing w:after="0" w:line="240" w:lineRule="auto"/>
              <w:ind w:left="140" w:right="132" w:firstLine="32"/>
              <w:jc w:val="both"/>
              <w:rPr>
                <w:rFonts w:ascii="Arial" w:eastAsia="Arial Unicode MS" w:hAnsi="Arial" w:cs="Arial"/>
                <w:color w:val="000000"/>
                <w:lang w:val="en-US" w:eastAsia="lt-LT"/>
              </w:rPr>
            </w:pPr>
            <w:r w:rsidRPr="00A330FB">
              <w:rPr>
                <w:rFonts w:ascii="Arial" w:eastAsia="Arial Unicode MS" w:hAnsi="Arial" w:cs="Arial"/>
                <w:color w:val="000000"/>
                <w:lang w:val="en-US" w:eastAsia="lt-LT"/>
              </w:rPr>
              <w:t>5.1.1.10.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DB5C" w14:textId="61B91043" w:rsidR="002F61AE" w:rsidRPr="00A330FB" w:rsidRDefault="002F61AE" w:rsidP="002F61AE">
            <w:pPr>
              <w:pStyle w:val="Bodytext20"/>
              <w:shd w:val="clear" w:color="auto" w:fill="auto"/>
              <w:tabs>
                <w:tab w:val="left" w:pos="851"/>
                <w:tab w:val="left" w:pos="993"/>
                <w:tab w:val="left" w:pos="1560"/>
                <w:tab w:val="left" w:pos="3828"/>
                <w:tab w:val="left" w:pos="9072"/>
              </w:tabs>
              <w:spacing w:line="240" w:lineRule="auto"/>
              <w:ind w:right="57" w:firstLine="0"/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A330FB">
              <w:rPr>
                <w:rFonts w:ascii="Arial" w:hAnsi="Arial" w:cs="Arial"/>
                <w:i w:val="0"/>
                <w:sz w:val="22"/>
                <w:szCs w:val="22"/>
              </w:rPr>
              <w:t>Visuotinio atšilimo potencialai</w:t>
            </w:r>
            <w:r w:rsidRPr="00A330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30FB">
              <w:rPr>
                <w:rFonts w:ascii="Arial" w:hAnsi="Arial" w:cs="Arial"/>
                <w:i w:val="0"/>
                <w:sz w:val="22"/>
                <w:szCs w:val="22"/>
              </w:rPr>
              <w:t>(GWP) dydis ne daugiau nei 150.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193C" w14:textId="12F43FE4" w:rsidR="002F61AE" w:rsidRPr="00A330FB" w:rsidRDefault="002F61AE" w:rsidP="00506A7B">
            <w:pPr>
              <w:pStyle w:val="Footer"/>
              <w:spacing w:after="0" w:line="240" w:lineRule="auto"/>
              <w:ind w:left="135" w:right="107"/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F134" w14:textId="77777777" w:rsidR="002F61AE" w:rsidRPr="00A330FB" w:rsidRDefault="002F61AE" w:rsidP="00506A7B">
            <w:pPr>
              <w:pStyle w:val="Footer"/>
              <w:spacing w:after="0" w:line="240" w:lineRule="auto"/>
              <w:ind w:right="143"/>
              <w:jc w:val="center"/>
              <w:rPr>
                <w:rFonts w:ascii="Arial" w:hAnsi="Arial" w:cs="Arial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52FF" w14:textId="77777777" w:rsidR="002F61AE" w:rsidRPr="00A330FB" w:rsidRDefault="002F61AE" w:rsidP="00506A7B">
            <w:pPr>
              <w:pStyle w:val="Footer"/>
              <w:spacing w:after="0" w:line="240" w:lineRule="auto"/>
              <w:ind w:right="143"/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EB2F" w14:textId="77777777" w:rsidR="002F61AE" w:rsidRPr="00A330FB" w:rsidRDefault="002F61AE" w:rsidP="00506A7B">
            <w:pPr>
              <w:pStyle w:val="Footer"/>
              <w:spacing w:after="0" w:line="240" w:lineRule="auto"/>
              <w:ind w:right="143"/>
              <w:jc w:val="center"/>
              <w:rPr>
                <w:rFonts w:ascii="Arial" w:hAnsi="Arial" w:cs="Arial"/>
              </w:rPr>
            </w:pPr>
          </w:p>
        </w:tc>
      </w:tr>
      <w:tr w:rsidR="00F556C9" w:rsidRPr="00A330FB" w14:paraId="5B2C5C92" w14:textId="77777777" w:rsidTr="00DF6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C53C" w14:textId="6653F3E4" w:rsidR="00F556C9" w:rsidRPr="00A330FB" w:rsidRDefault="001F2B0F" w:rsidP="00DF64C4">
            <w:pPr>
              <w:pStyle w:val="Footer"/>
              <w:spacing w:after="0" w:line="240" w:lineRule="auto"/>
              <w:ind w:right="143"/>
              <w:rPr>
                <w:rFonts w:ascii="Arial" w:hAnsi="Arial" w:cs="Arial"/>
                <w:b/>
                <w:bCs/>
              </w:rPr>
            </w:pPr>
            <w:r w:rsidRPr="00A330FB">
              <w:rPr>
                <w:rFonts w:ascii="Arial" w:hAnsi="Arial" w:cs="Arial"/>
                <w:b/>
                <w:bCs/>
              </w:rPr>
              <w:lastRenderedPageBreak/>
              <w:t>Dispenceris (-iai)</w:t>
            </w:r>
          </w:p>
        </w:tc>
      </w:tr>
      <w:tr w:rsidR="00B20878" w:rsidRPr="00A330FB" w14:paraId="718ED738" w14:textId="77777777" w:rsidTr="00871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145A" w14:textId="650C6497" w:rsidR="00B20878" w:rsidRPr="00A330FB" w:rsidRDefault="001F2B0F" w:rsidP="00506A7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30FB">
              <w:rPr>
                <w:rFonts w:ascii="Arial" w:hAnsi="Arial" w:cs="Arial"/>
              </w:rPr>
              <w:t>3</w:t>
            </w:r>
            <w:r w:rsidR="00B20878" w:rsidRPr="00A330FB">
              <w:rPr>
                <w:rFonts w:ascii="Arial" w:hAnsi="Arial" w:cs="Arial"/>
              </w:rPr>
              <w:t>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8EB2" w14:textId="1D8054EE" w:rsidR="00B20878" w:rsidRPr="00A330FB" w:rsidRDefault="00B20878" w:rsidP="00506A7B">
            <w:pPr>
              <w:tabs>
                <w:tab w:val="left" w:pos="567"/>
              </w:tabs>
              <w:spacing w:after="0" w:line="240" w:lineRule="auto"/>
              <w:ind w:left="140" w:right="132" w:firstLine="32"/>
              <w:jc w:val="both"/>
              <w:rPr>
                <w:rFonts w:ascii="Arial" w:eastAsia="Arial Unicode MS" w:hAnsi="Arial" w:cs="Arial"/>
                <w:color w:val="000000"/>
                <w:lang w:val="en-US" w:eastAsia="lt-LT"/>
              </w:rPr>
            </w:pPr>
            <w:r w:rsidRPr="00A330FB">
              <w:rPr>
                <w:rFonts w:ascii="Arial" w:eastAsia="Arial Unicode MS" w:hAnsi="Arial" w:cs="Arial"/>
                <w:color w:val="000000"/>
                <w:lang w:val="en-US" w:eastAsia="lt-LT"/>
              </w:rPr>
              <w:t>5.1.2.1.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1FE0" w14:textId="6BAE9578" w:rsidR="00B20878" w:rsidRPr="00A330FB" w:rsidRDefault="002F61AE" w:rsidP="00B20878">
            <w:pPr>
              <w:pStyle w:val="Bodytext20"/>
              <w:shd w:val="clear" w:color="auto" w:fill="auto"/>
              <w:tabs>
                <w:tab w:val="left" w:pos="851"/>
                <w:tab w:val="left" w:pos="993"/>
                <w:tab w:val="left" w:pos="1560"/>
                <w:tab w:val="left" w:pos="3828"/>
                <w:tab w:val="left" w:pos="9072"/>
              </w:tabs>
              <w:ind w:right="57" w:firstLine="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330F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Vienu metu veikia tik vieno slėgio dispenserio žarna (vienas pildymo taškas).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ACB7" w14:textId="584C27E7" w:rsidR="00B20878" w:rsidRPr="00A330FB" w:rsidRDefault="00B20878" w:rsidP="00506A7B">
            <w:pPr>
              <w:pStyle w:val="Footer"/>
              <w:spacing w:after="0" w:line="240" w:lineRule="auto"/>
              <w:ind w:left="135" w:right="107"/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C83D" w14:textId="77777777" w:rsidR="00B20878" w:rsidRPr="00A330FB" w:rsidRDefault="00B20878" w:rsidP="00506A7B">
            <w:pPr>
              <w:pStyle w:val="Footer"/>
              <w:spacing w:after="0" w:line="240" w:lineRule="auto"/>
              <w:ind w:right="143"/>
              <w:jc w:val="center"/>
              <w:rPr>
                <w:rFonts w:ascii="Arial" w:hAnsi="Arial" w:cs="Arial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AB3F" w14:textId="77777777" w:rsidR="00B20878" w:rsidRPr="00A330FB" w:rsidRDefault="00B20878" w:rsidP="00506A7B">
            <w:pPr>
              <w:pStyle w:val="Footer"/>
              <w:spacing w:after="0" w:line="240" w:lineRule="auto"/>
              <w:ind w:right="143"/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569E" w14:textId="77777777" w:rsidR="00B20878" w:rsidRPr="00A330FB" w:rsidRDefault="00B20878" w:rsidP="00506A7B">
            <w:pPr>
              <w:pStyle w:val="Footer"/>
              <w:spacing w:after="0" w:line="240" w:lineRule="auto"/>
              <w:ind w:right="143"/>
              <w:jc w:val="center"/>
              <w:rPr>
                <w:rFonts w:ascii="Arial" w:hAnsi="Arial" w:cs="Arial"/>
              </w:rPr>
            </w:pPr>
          </w:p>
        </w:tc>
      </w:tr>
      <w:tr w:rsidR="002F61AE" w:rsidRPr="00A330FB" w14:paraId="247FF127" w14:textId="77777777" w:rsidTr="00871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70AC" w14:textId="31BD4ECA" w:rsidR="002F61AE" w:rsidRPr="00A330FB" w:rsidRDefault="001F2B0F" w:rsidP="002F61AE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30FB">
              <w:rPr>
                <w:rFonts w:ascii="Arial" w:hAnsi="Arial" w:cs="Arial"/>
              </w:rPr>
              <w:t>4</w:t>
            </w:r>
            <w:r w:rsidR="002F61AE" w:rsidRPr="00A330FB">
              <w:rPr>
                <w:rFonts w:ascii="Arial" w:hAnsi="Arial" w:cs="Arial"/>
              </w:rPr>
              <w:t>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ABA9" w14:textId="58FA8B0D" w:rsidR="002F61AE" w:rsidRPr="00A330FB" w:rsidRDefault="002F61AE" w:rsidP="002F61AE">
            <w:pPr>
              <w:tabs>
                <w:tab w:val="left" w:pos="426"/>
              </w:tabs>
              <w:spacing w:after="0" w:line="240" w:lineRule="auto"/>
              <w:ind w:left="140" w:right="132" w:firstLine="32"/>
              <w:jc w:val="both"/>
              <w:rPr>
                <w:rFonts w:ascii="Arial" w:hAnsi="Arial" w:cs="Arial"/>
              </w:rPr>
            </w:pPr>
            <w:r w:rsidRPr="00A330FB">
              <w:rPr>
                <w:rFonts w:ascii="Arial" w:hAnsi="Arial" w:cs="Arial"/>
              </w:rPr>
              <w:t>5.1.2.2.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59B0" w14:textId="2F8132B7" w:rsidR="002F61AE" w:rsidRPr="00A330FB" w:rsidRDefault="002F61AE" w:rsidP="00A330FB">
            <w:pPr>
              <w:pStyle w:val="Bodytext20"/>
              <w:shd w:val="clear" w:color="auto" w:fill="auto"/>
              <w:tabs>
                <w:tab w:val="left" w:pos="851"/>
                <w:tab w:val="left" w:pos="993"/>
                <w:tab w:val="left" w:pos="1560"/>
                <w:tab w:val="left" w:pos="3828"/>
                <w:tab w:val="left" w:pos="9072"/>
              </w:tabs>
              <w:spacing w:line="240" w:lineRule="auto"/>
              <w:ind w:right="5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30FB">
              <w:rPr>
                <w:rFonts w:ascii="Arial" w:eastAsia="Calibri" w:hAnsi="Arial" w:cs="Arial"/>
                <w:sz w:val="22"/>
                <w:szCs w:val="22"/>
              </w:rPr>
              <w:t>Vandenilio pildymo debitas į 350bar slėgio transporto priemonę, maksimali reikšmė ne žemesnė kaip</w:t>
            </w:r>
            <w:r w:rsidRPr="00A330FB" w:rsidDel="001668D2"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 </w:t>
            </w:r>
            <w:r w:rsidR="00E8597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arba lygu </w:t>
            </w:r>
            <w:r w:rsidRPr="00A330F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60</w:t>
            </w:r>
            <w:r w:rsidR="00E8597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 </w:t>
            </w:r>
            <w:r w:rsidRPr="00A330F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g/s (3,6 kg/min.).Vadovautis aktualiais naujausiais standartais.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A1A9" w14:textId="7CA3B975" w:rsidR="002F61AE" w:rsidRPr="00A330FB" w:rsidRDefault="002F61AE" w:rsidP="002F61AE">
            <w:pPr>
              <w:pStyle w:val="Footer"/>
              <w:spacing w:after="0" w:line="240" w:lineRule="auto"/>
              <w:ind w:left="135" w:right="107"/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9960" w14:textId="77777777" w:rsidR="002F61AE" w:rsidRPr="00A330FB" w:rsidRDefault="002F61AE" w:rsidP="002F61AE">
            <w:pPr>
              <w:pStyle w:val="Footer"/>
              <w:spacing w:after="0" w:line="240" w:lineRule="auto"/>
              <w:ind w:right="143"/>
              <w:jc w:val="center"/>
              <w:rPr>
                <w:rFonts w:ascii="Arial" w:hAnsi="Arial" w:cs="Arial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CE92" w14:textId="12CD2B2B" w:rsidR="002F61AE" w:rsidRPr="00A330FB" w:rsidRDefault="002F61AE" w:rsidP="002F61AE">
            <w:pPr>
              <w:pStyle w:val="Footer"/>
              <w:spacing w:after="0" w:line="240" w:lineRule="auto"/>
              <w:ind w:right="143"/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7096" w14:textId="5A68D3BF" w:rsidR="002F61AE" w:rsidRPr="00A330FB" w:rsidRDefault="002F61AE" w:rsidP="002F61AE">
            <w:pPr>
              <w:pStyle w:val="Footer"/>
              <w:spacing w:after="0" w:line="240" w:lineRule="auto"/>
              <w:ind w:right="143"/>
              <w:jc w:val="center"/>
              <w:rPr>
                <w:rFonts w:ascii="Arial" w:hAnsi="Arial" w:cs="Arial"/>
              </w:rPr>
            </w:pPr>
          </w:p>
        </w:tc>
      </w:tr>
      <w:tr w:rsidR="007E072E" w:rsidRPr="00A330FB" w14:paraId="119F96CF" w14:textId="77777777" w:rsidTr="00871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23A8" w14:textId="60083A9B" w:rsidR="007E072E" w:rsidRPr="00A330FB" w:rsidRDefault="001F2B0F" w:rsidP="007E072E">
            <w:pPr>
              <w:pStyle w:val="Footer"/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30FB">
              <w:rPr>
                <w:rFonts w:ascii="Arial" w:hAnsi="Arial" w:cs="Arial"/>
              </w:rPr>
              <w:t>5</w:t>
            </w:r>
            <w:r w:rsidR="007E072E" w:rsidRPr="00A330FB">
              <w:rPr>
                <w:rFonts w:ascii="Arial" w:hAnsi="Arial" w:cs="Arial"/>
              </w:rPr>
              <w:t>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F349" w14:textId="2B9D3B97" w:rsidR="007E072E" w:rsidRPr="00A330FB" w:rsidRDefault="007E072E" w:rsidP="007E072E">
            <w:pPr>
              <w:tabs>
                <w:tab w:val="left" w:pos="1276"/>
              </w:tabs>
              <w:spacing w:after="160" w:line="259" w:lineRule="auto"/>
              <w:ind w:left="140" w:firstLine="32"/>
              <w:contextualSpacing/>
              <w:jc w:val="both"/>
              <w:textAlignment w:val="baseline"/>
              <w:rPr>
                <w:rFonts w:ascii="Arial" w:hAnsi="Arial" w:cs="Arial"/>
                <w:bCs/>
              </w:rPr>
            </w:pPr>
            <w:r w:rsidRPr="00A330FB">
              <w:rPr>
                <w:rFonts w:ascii="Arial" w:hAnsi="Arial" w:cs="Arial"/>
                <w:bCs/>
              </w:rPr>
              <w:t>5.1.2.3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D09B" w14:textId="489638FC" w:rsidR="007E072E" w:rsidRPr="00A330FB" w:rsidRDefault="007E072E" w:rsidP="00A330FB">
            <w:pPr>
              <w:pStyle w:val="Bodytext20"/>
              <w:shd w:val="clear" w:color="auto" w:fill="auto"/>
              <w:tabs>
                <w:tab w:val="left" w:pos="851"/>
                <w:tab w:val="left" w:pos="993"/>
                <w:tab w:val="left" w:pos="1560"/>
                <w:tab w:val="left" w:pos="3828"/>
                <w:tab w:val="left" w:pos="9072"/>
              </w:tabs>
              <w:spacing w:line="240" w:lineRule="auto"/>
              <w:ind w:right="5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30FB">
              <w:rPr>
                <w:rFonts w:ascii="Arial" w:eastAsia="Calibri" w:hAnsi="Arial" w:cs="Arial"/>
                <w:sz w:val="22"/>
                <w:szCs w:val="22"/>
              </w:rPr>
              <w:t xml:space="preserve">Vandenilio pildymo debitas į </w:t>
            </w:r>
            <w:r w:rsidRPr="00A330FB">
              <w:rPr>
                <w:rFonts w:ascii="Arial" w:eastAsia="Calibri" w:hAnsi="Arial" w:cs="Arial"/>
                <w:sz w:val="22"/>
                <w:szCs w:val="22"/>
                <w:lang w:val="en-US"/>
              </w:rPr>
              <w:t>700</w:t>
            </w:r>
            <w:r w:rsidRPr="00A330FB">
              <w:rPr>
                <w:rFonts w:ascii="Arial" w:eastAsia="Calibri" w:hAnsi="Arial" w:cs="Arial"/>
                <w:sz w:val="22"/>
                <w:szCs w:val="22"/>
              </w:rPr>
              <w:t>bar slėgio transporto priemonę, maksimali reikšmė ne žemesnė kaip</w:t>
            </w:r>
            <w:r w:rsidRPr="00A330FB" w:rsidDel="001668D2"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 </w:t>
            </w:r>
            <w:r w:rsidR="00E8597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arba lygu </w:t>
            </w:r>
            <w:r w:rsidRPr="00A330F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60</w:t>
            </w:r>
            <w:r w:rsidR="00E8597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 </w:t>
            </w:r>
            <w:r w:rsidRPr="00A330F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g/s (3,6 kg/min.).Vadovautis aktualiais naujausiais standartais.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855A" w14:textId="300EB6F7" w:rsidR="007E072E" w:rsidRPr="00A330FB" w:rsidRDefault="007E072E" w:rsidP="007E072E">
            <w:pPr>
              <w:pStyle w:val="Footer"/>
              <w:spacing w:after="0" w:line="240" w:lineRule="auto"/>
              <w:ind w:left="135" w:right="107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ACA0" w14:textId="77777777" w:rsidR="007E072E" w:rsidRPr="00A330FB" w:rsidRDefault="007E072E" w:rsidP="007E072E">
            <w:pPr>
              <w:pStyle w:val="Footer"/>
              <w:spacing w:after="0" w:line="240" w:lineRule="auto"/>
              <w:ind w:right="143"/>
              <w:jc w:val="center"/>
              <w:rPr>
                <w:rFonts w:ascii="Arial" w:hAnsi="Arial" w:cs="Arial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7BA6" w14:textId="72391450" w:rsidR="007E072E" w:rsidRPr="00A330FB" w:rsidRDefault="007E072E" w:rsidP="007E072E">
            <w:pPr>
              <w:pStyle w:val="Footer"/>
              <w:spacing w:after="0" w:line="240" w:lineRule="auto"/>
              <w:ind w:right="143"/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5D28" w14:textId="02903B21" w:rsidR="007E072E" w:rsidRPr="00A330FB" w:rsidRDefault="007E072E" w:rsidP="007E072E">
            <w:pPr>
              <w:pStyle w:val="Footer"/>
              <w:spacing w:after="0" w:line="240" w:lineRule="auto"/>
              <w:ind w:right="143"/>
              <w:jc w:val="center"/>
              <w:rPr>
                <w:rFonts w:ascii="Arial" w:hAnsi="Arial" w:cs="Arial"/>
              </w:rPr>
            </w:pPr>
          </w:p>
        </w:tc>
      </w:tr>
      <w:tr w:rsidR="009D22EC" w:rsidRPr="00A330FB" w14:paraId="623E5893" w14:textId="77777777" w:rsidTr="00DF6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2828" w14:textId="0910BFCE" w:rsidR="009D22EC" w:rsidRPr="00A330FB" w:rsidRDefault="002F0D50" w:rsidP="00DF64C4">
            <w:pPr>
              <w:pStyle w:val="Footer"/>
              <w:spacing w:after="0" w:line="240" w:lineRule="auto"/>
              <w:ind w:right="143"/>
              <w:rPr>
                <w:rFonts w:ascii="Arial" w:hAnsi="Arial" w:cs="Arial"/>
                <w:b/>
                <w:bCs/>
              </w:rPr>
            </w:pPr>
            <w:r w:rsidRPr="00A330FB">
              <w:rPr>
                <w:rFonts w:ascii="Arial" w:hAnsi="Arial" w:cs="Arial"/>
                <w:b/>
                <w:bCs/>
              </w:rPr>
              <w:t>Talpa (-os)</w:t>
            </w:r>
          </w:p>
        </w:tc>
      </w:tr>
      <w:tr w:rsidR="007E072E" w:rsidRPr="00A330FB" w14:paraId="71E1DE62" w14:textId="77777777" w:rsidTr="00871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4B9D" w14:textId="6ED9AEE1" w:rsidR="007E072E" w:rsidRPr="00A330FB" w:rsidRDefault="002F0D50" w:rsidP="007E072E">
            <w:pPr>
              <w:pStyle w:val="Footer"/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30FB">
              <w:rPr>
                <w:rFonts w:ascii="Arial" w:hAnsi="Arial" w:cs="Arial"/>
              </w:rPr>
              <w:t>6</w:t>
            </w:r>
            <w:r w:rsidR="007E072E" w:rsidRPr="00A330FB">
              <w:rPr>
                <w:rFonts w:ascii="Arial" w:hAnsi="Arial" w:cs="Arial"/>
              </w:rPr>
              <w:t>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2EB0" w14:textId="11EC53B4" w:rsidR="007E072E" w:rsidRPr="00A330FB" w:rsidRDefault="007E072E" w:rsidP="007E072E">
            <w:pPr>
              <w:tabs>
                <w:tab w:val="left" w:pos="1276"/>
              </w:tabs>
              <w:spacing w:after="0" w:line="240" w:lineRule="auto"/>
              <w:ind w:left="140" w:firstLine="32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A330FB">
              <w:rPr>
                <w:rFonts w:ascii="Arial" w:hAnsi="Arial" w:cs="Arial"/>
              </w:rPr>
              <w:t>5.1.3.1.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B201" w14:textId="6DAEFA8A" w:rsidR="007E072E" w:rsidRPr="00A330FB" w:rsidRDefault="007E072E" w:rsidP="007E072E">
            <w:pPr>
              <w:pStyle w:val="Footer"/>
              <w:tabs>
                <w:tab w:val="left" w:pos="317"/>
              </w:tabs>
              <w:spacing w:after="0" w:line="240" w:lineRule="auto"/>
              <w:ind w:right="141"/>
              <w:jc w:val="both"/>
              <w:rPr>
                <w:rFonts w:ascii="Arial" w:hAnsi="Arial" w:cs="Arial"/>
                <w:bCs/>
              </w:rPr>
            </w:pPr>
            <w:r w:rsidRPr="00A330FB">
              <w:rPr>
                <w:rFonts w:ascii="Arial" w:hAnsi="Arial" w:cs="Arial"/>
              </w:rPr>
              <w:t>Vidutinio slėgio buferinės talpos, tai yra 500-550 bar (darbinio slėgio) talpos, kurios skirtos 350 bar dispenseriui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C6D4" w14:textId="7A94CF8D" w:rsidR="007E072E" w:rsidRPr="00A330FB" w:rsidRDefault="007E072E" w:rsidP="007E072E">
            <w:pPr>
              <w:pStyle w:val="Footer"/>
              <w:spacing w:after="0" w:line="240" w:lineRule="auto"/>
              <w:ind w:left="135" w:right="107"/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6D3C" w14:textId="77777777" w:rsidR="007E072E" w:rsidRPr="00A330FB" w:rsidRDefault="007E072E" w:rsidP="007E072E">
            <w:pPr>
              <w:pStyle w:val="Footer"/>
              <w:spacing w:after="0" w:line="240" w:lineRule="auto"/>
              <w:ind w:right="143"/>
              <w:jc w:val="center"/>
              <w:rPr>
                <w:rFonts w:ascii="Arial" w:hAnsi="Arial" w:cs="Arial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75CE" w14:textId="109F3EED" w:rsidR="007E072E" w:rsidRPr="00A330FB" w:rsidRDefault="007E072E" w:rsidP="007E072E">
            <w:pPr>
              <w:pStyle w:val="Footer"/>
              <w:spacing w:after="0" w:line="240" w:lineRule="auto"/>
              <w:ind w:right="143"/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45F6" w14:textId="483DC990" w:rsidR="007E072E" w:rsidRPr="00A330FB" w:rsidRDefault="007E072E" w:rsidP="007E072E">
            <w:pPr>
              <w:pStyle w:val="Footer"/>
              <w:spacing w:after="0" w:line="240" w:lineRule="auto"/>
              <w:ind w:right="143"/>
              <w:jc w:val="center"/>
              <w:rPr>
                <w:rFonts w:ascii="Arial" w:hAnsi="Arial" w:cs="Arial"/>
              </w:rPr>
            </w:pPr>
          </w:p>
        </w:tc>
      </w:tr>
      <w:tr w:rsidR="007E072E" w:rsidRPr="00A330FB" w14:paraId="05FB5FA3" w14:textId="77777777" w:rsidTr="00871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35AC" w14:textId="4B34624E" w:rsidR="007E072E" w:rsidRPr="00A330FB" w:rsidRDefault="002F0D50" w:rsidP="007E072E">
            <w:pPr>
              <w:pStyle w:val="Footer"/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30FB">
              <w:rPr>
                <w:rFonts w:ascii="Arial" w:hAnsi="Arial" w:cs="Arial"/>
              </w:rPr>
              <w:t>7</w:t>
            </w:r>
            <w:r w:rsidR="007E072E" w:rsidRPr="00A330FB">
              <w:rPr>
                <w:rFonts w:ascii="Arial" w:hAnsi="Arial" w:cs="Arial"/>
              </w:rPr>
              <w:t>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780E" w14:textId="6809E330" w:rsidR="007E072E" w:rsidRPr="00A330FB" w:rsidRDefault="007E072E" w:rsidP="007E072E">
            <w:pPr>
              <w:tabs>
                <w:tab w:val="left" w:pos="1276"/>
              </w:tabs>
              <w:spacing w:after="0" w:line="240" w:lineRule="auto"/>
              <w:ind w:left="140" w:firstLine="32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A330FB">
              <w:rPr>
                <w:rFonts w:ascii="Arial" w:hAnsi="Arial" w:cs="Arial"/>
              </w:rPr>
              <w:t>5.1.3.4.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E632" w14:textId="532AB2E9" w:rsidR="007E072E" w:rsidRPr="00A330FB" w:rsidRDefault="007E072E" w:rsidP="00A330FB">
            <w:pPr>
              <w:pStyle w:val="Bodytext20"/>
              <w:shd w:val="clear" w:color="auto" w:fill="auto"/>
              <w:tabs>
                <w:tab w:val="left" w:pos="851"/>
                <w:tab w:val="left" w:pos="993"/>
                <w:tab w:val="left" w:pos="1701"/>
                <w:tab w:val="left" w:pos="3828"/>
                <w:tab w:val="left" w:pos="9072"/>
              </w:tabs>
              <w:spacing w:line="240" w:lineRule="auto"/>
              <w:ind w:right="5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30F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Aukšto slėgio buferinės talpos, tai yra 900-9</w:t>
            </w:r>
            <w:r w:rsidRPr="00A330FB">
              <w:rPr>
                <w:rFonts w:ascii="Arial" w:hAnsi="Arial" w:cs="Arial"/>
                <w:i w:val="0"/>
                <w:sz w:val="22"/>
                <w:szCs w:val="22"/>
              </w:rPr>
              <w:t xml:space="preserve">50 </w:t>
            </w:r>
            <w:r w:rsidRPr="00A330F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bar (darbinio slėgio) talpos, kurios skirtos 700 bar slėgio dispenseriui.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D66C" w14:textId="39EB5C11" w:rsidR="007E072E" w:rsidRPr="00A330FB" w:rsidRDefault="007E072E" w:rsidP="007E072E">
            <w:pPr>
              <w:pStyle w:val="Footer"/>
              <w:spacing w:after="0" w:line="240" w:lineRule="auto"/>
              <w:ind w:left="135" w:right="107"/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A0EF" w14:textId="77777777" w:rsidR="007E072E" w:rsidRPr="00A330FB" w:rsidRDefault="007E072E" w:rsidP="007E072E">
            <w:pPr>
              <w:pStyle w:val="Footer"/>
              <w:spacing w:after="0" w:line="240" w:lineRule="auto"/>
              <w:ind w:right="143"/>
              <w:jc w:val="center"/>
              <w:rPr>
                <w:rFonts w:ascii="Arial" w:hAnsi="Arial" w:cs="Arial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D767" w14:textId="77777777" w:rsidR="007E072E" w:rsidRPr="00A330FB" w:rsidRDefault="007E072E" w:rsidP="007E072E">
            <w:pPr>
              <w:pStyle w:val="Footer"/>
              <w:spacing w:after="0" w:line="240" w:lineRule="auto"/>
              <w:ind w:right="143"/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785" w14:textId="77777777" w:rsidR="007E072E" w:rsidRPr="00A330FB" w:rsidRDefault="007E072E" w:rsidP="007E072E">
            <w:pPr>
              <w:pStyle w:val="Footer"/>
              <w:spacing w:after="0" w:line="240" w:lineRule="auto"/>
              <w:ind w:right="143"/>
              <w:jc w:val="center"/>
              <w:rPr>
                <w:rFonts w:ascii="Arial" w:hAnsi="Arial" w:cs="Arial"/>
              </w:rPr>
            </w:pPr>
          </w:p>
        </w:tc>
      </w:tr>
      <w:tr w:rsidR="007E072E" w:rsidRPr="00A330FB" w14:paraId="0297BE7D" w14:textId="77777777" w:rsidTr="00871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0219" w14:textId="7030AA48" w:rsidR="007E072E" w:rsidRPr="00A330FB" w:rsidRDefault="002F0D50" w:rsidP="007E072E">
            <w:pPr>
              <w:pStyle w:val="Footer"/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30FB">
              <w:rPr>
                <w:rFonts w:ascii="Arial" w:hAnsi="Arial" w:cs="Arial"/>
              </w:rPr>
              <w:t>8</w:t>
            </w:r>
            <w:r w:rsidR="007E072E" w:rsidRPr="00A330FB">
              <w:rPr>
                <w:rFonts w:ascii="Arial" w:hAnsi="Arial" w:cs="Arial"/>
              </w:rPr>
              <w:t>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6115" w14:textId="672EFDAA" w:rsidR="007E072E" w:rsidRPr="00A330FB" w:rsidRDefault="007E072E" w:rsidP="007E072E">
            <w:pPr>
              <w:tabs>
                <w:tab w:val="left" w:pos="1276"/>
              </w:tabs>
              <w:spacing w:after="0" w:line="240" w:lineRule="auto"/>
              <w:ind w:left="140" w:firstLine="32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A330FB">
              <w:rPr>
                <w:rFonts w:ascii="Arial" w:hAnsi="Arial" w:cs="Arial"/>
              </w:rPr>
              <w:t>5.1.3.2.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40F6" w14:textId="4F462972" w:rsidR="007E072E" w:rsidRPr="00A330FB" w:rsidRDefault="007E072E" w:rsidP="007E072E">
            <w:pPr>
              <w:pStyle w:val="Bodytext20"/>
              <w:shd w:val="clear" w:color="auto" w:fill="auto"/>
              <w:tabs>
                <w:tab w:val="left" w:pos="851"/>
                <w:tab w:val="left" w:pos="993"/>
                <w:tab w:val="left" w:pos="1701"/>
                <w:tab w:val="left" w:pos="3828"/>
                <w:tab w:val="left" w:pos="9072"/>
              </w:tabs>
              <w:spacing w:line="240" w:lineRule="auto"/>
              <w:ind w:right="57" w:firstLine="0"/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A330F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&lt;...&gt;Transporto priemonės užpildomos tokia tvarka: ne mažiau kaip trys (</w:t>
            </w:r>
            <w:r w:rsidRPr="00A330FB">
              <w:rPr>
                <w:rFonts w:ascii="Arial" w:hAnsi="Arial" w:cs="Arial"/>
                <w:i w:val="0"/>
                <w:iCs w:val="0"/>
                <w:sz w:val="22"/>
                <w:szCs w:val="22"/>
                <w:lang w:val="en-US"/>
              </w:rPr>
              <w:t>3</w:t>
            </w:r>
            <w:r w:rsidRPr="00A330F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) transporto priemonės pildomos per 60 minučių. &lt;...&gt; Per ne ilgiau kaip 10 valandų turi būti užpildomos </w:t>
            </w:r>
            <w:r w:rsidRPr="00A330FB">
              <w:rPr>
                <w:rFonts w:ascii="Arial" w:hAnsi="Arial" w:cs="Arial"/>
                <w:i w:val="0"/>
                <w:iCs w:val="0"/>
                <w:sz w:val="22"/>
                <w:szCs w:val="22"/>
                <w:lang w:val="en-US"/>
              </w:rPr>
              <w:t>ne ma</w:t>
            </w:r>
            <w:r w:rsidRPr="00A330F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žiau kaip 14 transporto priemonių.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1182" w14:textId="1537DE28" w:rsidR="007E072E" w:rsidRPr="00A330FB" w:rsidRDefault="007E072E" w:rsidP="007E072E">
            <w:pPr>
              <w:pStyle w:val="Footer"/>
              <w:spacing w:after="0" w:line="240" w:lineRule="auto"/>
              <w:ind w:left="135" w:right="107"/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7089" w14:textId="77777777" w:rsidR="007E072E" w:rsidRPr="00A330FB" w:rsidRDefault="007E072E" w:rsidP="007E072E">
            <w:pPr>
              <w:pStyle w:val="Footer"/>
              <w:spacing w:after="0" w:line="240" w:lineRule="auto"/>
              <w:ind w:right="143"/>
              <w:jc w:val="center"/>
              <w:rPr>
                <w:rStyle w:val="CommentReference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F61C" w14:textId="77777777" w:rsidR="007E072E" w:rsidRPr="00A330FB" w:rsidRDefault="007E072E" w:rsidP="007E072E">
            <w:pPr>
              <w:pStyle w:val="Footer"/>
              <w:spacing w:after="0" w:line="240" w:lineRule="auto"/>
              <w:ind w:right="143"/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6ECE" w14:textId="77777777" w:rsidR="007E072E" w:rsidRPr="00A330FB" w:rsidRDefault="007E072E" w:rsidP="007E072E">
            <w:pPr>
              <w:pStyle w:val="Footer"/>
              <w:spacing w:after="0" w:line="240" w:lineRule="auto"/>
              <w:ind w:right="143"/>
              <w:jc w:val="center"/>
              <w:rPr>
                <w:rFonts w:ascii="Arial" w:hAnsi="Arial" w:cs="Arial"/>
              </w:rPr>
            </w:pPr>
          </w:p>
        </w:tc>
      </w:tr>
      <w:tr w:rsidR="007E072E" w:rsidRPr="00A330FB" w14:paraId="22CE9226" w14:textId="77777777" w:rsidTr="00871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3B8E" w14:textId="523670D4" w:rsidR="007E072E" w:rsidRPr="00A330FB" w:rsidRDefault="002F0D50" w:rsidP="007E072E">
            <w:pPr>
              <w:pStyle w:val="Footer"/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30FB">
              <w:rPr>
                <w:rFonts w:ascii="Arial" w:hAnsi="Arial" w:cs="Arial"/>
              </w:rPr>
              <w:t>9.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808A" w14:textId="4545FAFB" w:rsidR="007E072E" w:rsidRPr="00A330FB" w:rsidRDefault="007E072E" w:rsidP="007E072E">
            <w:pPr>
              <w:tabs>
                <w:tab w:val="left" w:pos="1276"/>
              </w:tabs>
              <w:spacing w:after="0" w:line="240" w:lineRule="auto"/>
              <w:ind w:left="140" w:firstLine="32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A330FB">
              <w:rPr>
                <w:rFonts w:ascii="Arial" w:hAnsi="Arial" w:cs="Arial"/>
              </w:rPr>
              <w:t>5.1.3.2.14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12B0" w14:textId="2D105B8F" w:rsidR="007E072E" w:rsidRPr="00A330FB" w:rsidRDefault="007E072E" w:rsidP="00A330FB">
            <w:pPr>
              <w:pStyle w:val="Bodytext20"/>
              <w:shd w:val="clear" w:color="auto" w:fill="auto"/>
              <w:tabs>
                <w:tab w:val="left" w:pos="851"/>
                <w:tab w:val="left" w:pos="993"/>
                <w:tab w:val="left" w:pos="1701"/>
                <w:tab w:val="left" w:pos="3828"/>
                <w:tab w:val="left" w:pos="9072"/>
              </w:tabs>
              <w:spacing w:line="240" w:lineRule="auto"/>
              <w:ind w:right="57" w:firstLine="0"/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  <w:r w:rsidRPr="00A330FB">
              <w:rPr>
                <w:rFonts w:ascii="Arial" w:hAnsi="Arial" w:cs="Arial"/>
                <w:i w:val="0"/>
                <w:sz w:val="22"/>
                <w:szCs w:val="22"/>
              </w:rPr>
              <w:t>Turi būti galimybė talpą</w:t>
            </w:r>
            <w:r w:rsidRPr="00A330F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(-as)</w:t>
            </w:r>
            <w:r w:rsidRPr="00A330FB">
              <w:rPr>
                <w:rFonts w:ascii="Arial" w:hAnsi="Arial" w:cs="Arial"/>
                <w:i w:val="0"/>
                <w:sz w:val="22"/>
                <w:szCs w:val="22"/>
              </w:rPr>
              <w:t xml:space="preserve"> didinti arba mažinti (pvz. plėsti kiekį</w:t>
            </w:r>
            <w:r w:rsidRPr="00A330F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),</w:t>
            </w:r>
            <w:r w:rsidRPr="00A330FB">
              <w:rPr>
                <w:rFonts w:ascii="Arial" w:hAnsi="Arial" w:cs="Arial"/>
                <w:i w:val="0"/>
                <w:sz w:val="22"/>
                <w:szCs w:val="22"/>
              </w:rPr>
              <w:t xml:space="preserve"> t.</w:t>
            </w:r>
            <w:r w:rsidRPr="00A330F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 </w:t>
            </w:r>
            <w:r w:rsidRPr="00A330FB">
              <w:rPr>
                <w:rFonts w:ascii="Arial" w:hAnsi="Arial" w:cs="Arial"/>
                <w:i w:val="0"/>
                <w:sz w:val="22"/>
                <w:szCs w:val="22"/>
              </w:rPr>
              <w:t>y. keisti cilindrų, kuriuose saugomas vandenilis kiekį. Turi būti numatyta ir vieta ir konstrukcija ateities cilindrų kiekio didinimui.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BAA2" w14:textId="1B52602D" w:rsidR="007E072E" w:rsidRPr="00A330FB" w:rsidRDefault="007E072E" w:rsidP="007E072E">
            <w:pPr>
              <w:pStyle w:val="Footer"/>
              <w:spacing w:after="0" w:line="240" w:lineRule="auto"/>
              <w:ind w:left="135" w:right="107"/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CABF" w14:textId="77777777" w:rsidR="007E072E" w:rsidRPr="00A330FB" w:rsidRDefault="007E072E" w:rsidP="007E072E">
            <w:pPr>
              <w:pStyle w:val="Footer"/>
              <w:spacing w:after="0" w:line="240" w:lineRule="auto"/>
              <w:ind w:right="143"/>
              <w:jc w:val="center"/>
              <w:rPr>
                <w:rStyle w:val="CommentReference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B875" w14:textId="77777777" w:rsidR="007E072E" w:rsidRPr="00A330FB" w:rsidRDefault="007E072E" w:rsidP="007E072E">
            <w:pPr>
              <w:pStyle w:val="Footer"/>
              <w:spacing w:after="0" w:line="240" w:lineRule="auto"/>
              <w:ind w:right="143"/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4DC1" w14:textId="77777777" w:rsidR="007E072E" w:rsidRPr="00A330FB" w:rsidRDefault="007E072E" w:rsidP="007E072E">
            <w:pPr>
              <w:pStyle w:val="Footer"/>
              <w:spacing w:after="0" w:line="240" w:lineRule="auto"/>
              <w:ind w:right="143"/>
              <w:jc w:val="center"/>
              <w:rPr>
                <w:rFonts w:ascii="Arial" w:hAnsi="Arial" w:cs="Arial"/>
              </w:rPr>
            </w:pPr>
          </w:p>
        </w:tc>
      </w:tr>
      <w:tr w:rsidR="009D22EC" w:rsidRPr="00A330FB" w14:paraId="231B6DCF" w14:textId="77777777" w:rsidTr="00DF6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5C4B" w14:textId="084F4A8D" w:rsidR="009D22EC" w:rsidRPr="00A330FB" w:rsidRDefault="002F0D50" w:rsidP="00DF64C4">
            <w:pPr>
              <w:pStyle w:val="Footer"/>
              <w:spacing w:after="0" w:line="240" w:lineRule="auto"/>
              <w:ind w:right="143"/>
              <w:rPr>
                <w:rFonts w:ascii="Arial" w:hAnsi="Arial" w:cs="Arial"/>
                <w:b/>
                <w:bCs/>
              </w:rPr>
            </w:pPr>
            <w:r w:rsidRPr="00A330FB">
              <w:rPr>
                <w:rFonts w:ascii="Arial" w:hAnsi="Arial" w:cs="Arial"/>
                <w:b/>
                <w:bCs/>
              </w:rPr>
              <w:t>Kompresorius (-iai)</w:t>
            </w:r>
          </w:p>
        </w:tc>
      </w:tr>
      <w:tr w:rsidR="007E072E" w:rsidRPr="00A330FB" w14:paraId="4A0F44C5" w14:textId="77777777" w:rsidTr="00871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B69D" w14:textId="6DA44434" w:rsidR="007E072E" w:rsidRPr="00A330FB" w:rsidRDefault="00A330FB" w:rsidP="007E072E">
            <w:pPr>
              <w:pStyle w:val="Footer"/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30FB">
              <w:rPr>
                <w:rFonts w:ascii="Arial" w:hAnsi="Arial" w:cs="Arial"/>
              </w:rPr>
              <w:t>10</w:t>
            </w:r>
            <w:r w:rsidR="007E072E" w:rsidRPr="00A330FB">
              <w:rPr>
                <w:rFonts w:ascii="Arial" w:hAnsi="Arial" w:cs="Arial"/>
              </w:rPr>
              <w:t>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24D7" w14:textId="5F547C55" w:rsidR="007E072E" w:rsidRPr="00A330FB" w:rsidRDefault="007E072E" w:rsidP="007E072E">
            <w:pPr>
              <w:tabs>
                <w:tab w:val="left" w:pos="1276"/>
              </w:tabs>
              <w:spacing w:after="0" w:line="240" w:lineRule="auto"/>
              <w:ind w:left="140" w:firstLine="32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A330FB">
              <w:rPr>
                <w:rFonts w:ascii="Arial" w:hAnsi="Arial" w:cs="Arial"/>
              </w:rPr>
              <w:t>5.1.4.3.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712E" w14:textId="0B4F62BB" w:rsidR="007E072E" w:rsidRPr="00A330FB" w:rsidRDefault="007E072E" w:rsidP="007E072E">
            <w:pPr>
              <w:pStyle w:val="Bodytext20"/>
              <w:shd w:val="clear" w:color="auto" w:fill="auto"/>
              <w:tabs>
                <w:tab w:val="left" w:pos="851"/>
                <w:tab w:val="left" w:pos="993"/>
                <w:tab w:val="left" w:pos="1560"/>
                <w:tab w:val="left" w:pos="3828"/>
                <w:tab w:val="left" w:pos="9072"/>
              </w:tabs>
              <w:spacing w:line="240" w:lineRule="auto"/>
              <w:ind w:right="57" w:firstLine="0"/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  <w:r w:rsidRPr="00A330FB">
              <w:rPr>
                <w:rFonts w:ascii="Arial" w:hAnsi="Arial" w:cs="Arial"/>
                <w:i w:val="0"/>
                <w:sz w:val="22"/>
                <w:szCs w:val="22"/>
              </w:rPr>
              <w:t xml:space="preserve">Maksimalus kompresoriaus(-ių) našumas (500-550bar buferinės talpos pildymui) ne mažesnis kaip </w:t>
            </w:r>
            <w:r w:rsidR="00246A81">
              <w:rPr>
                <w:rFonts w:ascii="Arial" w:hAnsi="Arial" w:cs="Arial"/>
                <w:i w:val="0"/>
                <w:sz w:val="22"/>
                <w:szCs w:val="22"/>
              </w:rPr>
              <w:t xml:space="preserve">arba lygu </w:t>
            </w:r>
            <w:r w:rsidRPr="00A330FB">
              <w:rPr>
                <w:rFonts w:ascii="Arial" w:hAnsi="Arial" w:cs="Arial"/>
                <w:i w:val="0"/>
                <w:sz w:val="22"/>
                <w:szCs w:val="22"/>
              </w:rPr>
              <w:t>40</w:t>
            </w:r>
            <w:r w:rsidR="009E2C10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 w:rsidRPr="00A330FB">
              <w:rPr>
                <w:rFonts w:ascii="Arial" w:hAnsi="Arial" w:cs="Arial"/>
                <w:i w:val="0"/>
                <w:sz w:val="22"/>
                <w:szCs w:val="22"/>
              </w:rPr>
              <w:t xml:space="preserve">kg/h, kai žemiausias įėjimo slėgis lygus arba mažesnis nei 50bar. </w:t>
            </w:r>
          </w:p>
          <w:p w14:paraId="07E078F5" w14:textId="403F055E" w:rsidR="007E072E" w:rsidRPr="00A330FB" w:rsidRDefault="007E072E" w:rsidP="007E072E">
            <w:pPr>
              <w:tabs>
                <w:tab w:val="left" w:pos="317"/>
                <w:tab w:val="left" w:pos="1276"/>
              </w:tabs>
              <w:spacing w:after="0" w:line="240" w:lineRule="auto"/>
              <w:ind w:left="175" w:right="141"/>
              <w:contextualSpacing/>
              <w:jc w:val="both"/>
              <w:textAlignment w:val="baseline"/>
              <w:rPr>
                <w:rFonts w:ascii="Arial" w:eastAsiaTheme="minorHAnsi" w:hAnsi="Arial" w:cs="Arial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1343" w14:textId="3B0496A7" w:rsidR="007E072E" w:rsidRPr="00A330FB" w:rsidRDefault="007E072E" w:rsidP="007E072E">
            <w:pPr>
              <w:pStyle w:val="Footer"/>
              <w:spacing w:after="0" w:line="240" w:lineRule="auto"/>
              <w:ind w:left="135" w:right="107"/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DD63" w14:textId="77777777" w:rsidR="007E072E" w:rsidRPr="00A330FB" w:rsidRDefault="007E072E" w:rsidP="007E072E">
            <w:pPr>
              <w:pStyle w:val="Footer"/>
              <w:spacing w:after="0" w:line="240" w:lineRule="auto"/>
              <w:ind w:right="143"/>
              <w:jc w:val="center"/>
              <w:rPr>
                <w:rFonts w:ascii="Arial" w:hAnsi="Arial" w:cs="Arial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F5F4" w14:textId="77777777" w:rsidR="007E072E" w:rsidRPr="00A330FB" w:rsidRDefault="007E072E" w:rsidP="007E072E">
            <w:pPr>
              <w:pStyle w:val="Footer"/>
              <w:spacing w:after="0" w:line="240" w:lineRule="auto"/>
              <w:ind w:right="143"/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8D6D" w14:textId="77777777" w:rsidR="007E072E" w:rsidRPr="00A330FB" w:rsidRDefault="007E072E" w:rsidP="007E072E">
            <w:pPr>
              <w:pStyle w:val="Footer"/>
              <w:spacing w:after="0" w:line="240" w:lineRule="auto"/>
              <w:ind w:right="143"/>
              <w:jc w:val="center"/>
              <w:rPr>
                <w:rFonts w:ascii="Arial" w:hAnsi="Arial" w:cs="Arial"/>
              </w:rPr>
            </w:pPr>
          </w:p>
        </w:tc>
      </w:tr>
      <w:tr w:rsidR="00045E26" w:rsidRPr="00045E26" w14:paraId="2FEAF360" w14:textId="77777777" w:rsidTr="007B7C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E2B5" w14:textId="64275DCA" w:rsidR="00871A35" w:rsidRPr="00A330FB" w:rsidRDefault="00713B6F" w:rsidP="007B7CE3">
            <w:pPr>
              <w:pStyle w:val="Footer"/>
              <w:spacing w:after="0" w:line="240" w:lineRule="auto"/>
              <w:ind w:right="143"/>
              <w:rPr>
                <w:rFonts w:ascii="Arial" w:hAnsi="Arial" w:cs="Arial"/>
                <w:b/>
                <w:bCs/>
              </w:rPr>
            </w:pPr>
            <w:r w:rsidRPr="00713B6F">
              <w:rPr>
                <w:rFonts w:ascii="Arial" w:hAnsi="Arial" w:cs="Arial"/>
                <w:b/>
                <w:bCs/>
              </w:rPr>
              <w:lastRenderedPageBreak/>
              <w:t>Vandenilio išpilstymo punkt</w:t>
            </w:r>
            <w:r w:rsidR="00045E26">
              <w:rPr>
                <w:rFonts w:ascii="Arial" w:hAnsi="Arial" w:cs="Arial"/>
                <w:b/>
                <w:bCs/>
              </w:rPr>
              <w:t>as</w:t>
            </w:r>
          </w:p>
        </w:tc>
      </w:tr>
      <w:tr w:rsidR="00871A35" w:rsidRPr="00A330FB" w14:paraId="4DE57135" w14:textId="77777777" w:rsidTr="00871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7780" w14:textId="7B5F206C" w:rsidR="00871A35" w:rsidRPr="00A330FB" w:rsidRDefault="00871A35" w:rsidP="007B7CE3">
            <w:pPr>
              <w:pStyle w:val="Footer"/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30FB">
              <w:rPr>
                <w:rFonts w:ascii="Arial" w:hAnsi="Arial" w:cs="Arial"/>
              </w:rPr>
              <w:t>1</w:t>
            </w:r>
            <w:r w:rsidR="00713B6F">
              <w:rPr>
                <w:rFonts w:ascii="Arial" w:hAnsi="Arial" w:cs="Arial"/>
              </w:rPr>
              <w:t>1</w:t>
            </w:r>
            <w:r w:rsidRPr="00A330FB">
              <w:rPr>
                <w:rFonts w:ascii="Arial" w:hAnsi="Arial" w:cs="Arial"/>
              </w:rPr>
              <w:t>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4A3B" w14:textId="6CE51457" w:rsidR="00871A35" w:rsidRPr="00A330FB" w:rsidRDefault="00713B6F" w:rsidP="007B7CE3">
            <w:pPr>
              <w:tabs>
                <w:tab w:val="left" w:pos="1276"/>
              </w:tabs>
              <w:spacing w:after="0" w:line="240" w:lineRule="auto"/>
              <w:ind w:left="140" w:firstLine="32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6D5E7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B520" w14:textId="0B5F78C1" w:rsidR="00871A35" w:rsidRPr="00A330FB" w:rsidRDefault="00713B6F" w:rsidP="007B7CE3">
            <w:pPr>
              <w:tabs>
                <w:tab w:val="left" w:pos="317"/>
                <w:tab w:val="left" w:pos="1276"/>
              </w:tabs>
              <w:spacing w:after="0" w:line="240" w:lineRule="auto"/>
              <w:ind w:left="175" w:right="141"/>
              <w:contextualSpacing/>
              <w:jc w:val="both"/>
              <w:textAlignment w:val="baseline"/>
              <w:rPr>
                <w:rFonts w:ascii="Arial" w:eastAsiaTheme="minorHAnsi" w:hAnsi="Arial" w:cs="Arial"/>
              </w:rPr>
            </w:pPr>
            <w:r w:rsidRPr="00713B6F">
              <w:rPr>
                <w:rFonts w:ascii="Arial" w:eastAsiaTheme="minorHAnsi" w:hAnsi="Arial" w:cs="Arial"/>
                <w:iCs/>
              </w:rPr>
              <w:t>Minimalus vandenilio išpilstymo punkto gyvavimo ciklas („lifetime“) ne mažiau 8 (aštuoni) metų</w:t>
            </w:r>
            <w:r w:rsidR="000F7A6D">
              <w:rPr>
                <w:rFonts w:ascii="Arial" w:eastAsiaTheme="minorHAnsi" w:hAnsi="Arial" w:cs="Arial"/>
                <w:iCs/>
              </w:rPr>
              <w:t>.</w:t>
            </w:r>
            <w:r w:rsidRPr="00A330FB">
              <w:rPr>
                <w:rFonts w:ascii="Arial" w:eastAsiaTheme="minorHAnsi" w:hAnsi="Arial" w:cs="Arial"/>
              </w:rPr>
              <w:t xml:space="preserve">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56F5" w14:textId="77777777" w:rsidR="00871A35" w:rsidRPr="00A330FB" w:rsidRDefault="00871A35" w:rsidP="007B7CE3">
            <w:pPr>
              <w:pStyle w:val="Footer"/>
              <w:spacing w:after="0" w:line="240" w:lineRule="auto"/>
              <w:ind w:left="135" w:right="107"/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AFAC" w14:textId="77777777" w:rsidR="00871A35" w:rsidRPr="00A330FB" w:rsidRDefault="00871A35" w:rsidP="007B7CE3">
            <w:pPr>
              <w:pStyle w:val="Footer"/>
              <w:spacing w:after="0" w:line="240" w:lineRule="auto"/>
              <w:ind w:right="143"/>
              <w:jc w:val="center"/>
              <w:rPr>
                <w:rFonts w:ascii="Arial" w:hAnsi="Arial" w:cs="Arial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3BF0" w14:textId="77777777" w:rsidR="00871A35" w:rsidRPr="00A330FB" w:rsidRDefault="00871A35" w:rsidP="007B7CE3">
            <w:pPr>
              <w:pStyle w:val="Footer"/>
              <w:spacing w:after="0" w:line="240" w:lineRule="auto"/>
              <w:ind w:right="143"/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5A1A" w14:textId="77777777" w:rsidR="00871A35" w:rsidRPr="00A330FB" w:rsidRDefault="00871A35" w:rsidP="007B7CE3">
            <w:pPr>
              <w:pStyle w:val="Footer"/>
              <w:spacing w:after="0" w:line="240" w:lineRule="auto"/>
              <w:ind w:right="143"/>
              <w:jc w:val="center"/>
              <w:rPr>
                <w:rFonts w:ascii="Arial" w:hAnsi="Arial" w:cs="Arial"/>
              </w:rPr>
            </w:pPr>
          </w:p>
        </w:tc>
      </w:tr>
    </w:tbl>
    <w:p w14:paraId="3EBFD097" w14:textId="77777777" w:rsidR="00871A35" w:rsidRDefault="00871A35" w:rsidP="00992155">
      <w:pPr>
        <w:pStyle w:val="Footer"/>
        <w:spacing w:after="0" w:line="240" w:lineRule="auto"/>
        <w:ind w:right="143"/>
        <w:rPr>
          <w:rFonts w:ascii="Arial" w:hAnsi="Arial" w:cs="Arial"/>
          <w:b/>
          <w:bCs/>
        </w:rPr>
      </w:pPr>
    </w:p>
    <w:p w14:paraId="23F8B949" w14:textId="505A9981" w:rsidR="00992155" w:rsidRPr="00A330FB" w:rsidRDefault="00CE15DF" w:rsidP="00992155">
      <w:pPr>
        <w:pStyle w:val="Footer"/>
        <w:spacing w:after="0" w:line="240" w:lineRule="auto"/>
        <w:ind w:right="143"/>
        <w:rPr>
          <w:rFonts w:ascii="Arial" w:hAnsi="Arial" w:cs="Arial"/>
        </w:rPr>
      </w:pPr>
      <w:r w:rsidRPr="00A330FB">
        <w:rPr>
          <w:rFonts w:ascii="Arial" w:hAnsi="Arial" w:cs="Arial"/>
          <w:b/>
          <w:bCs/>
        </w:rPr>
        <w:t xml:space="preserve">* </w:t>
      </w:r>
      <w:r w:rsidRPr="00A330FB">
        <w:rPr>
          <w:rFonts w:ascii="Arial" w:hAnsi="Arial" w:cs="Arial"/>
        </w:rPr>
        <w:t xml:space="preserve">Jei </w:t>
      </w:r>
      <w:r w:rsidR="00992155" w:rsidRPr="00A330FB">
        <w:rPr>
          <w:rFonts w:ascii="Arial" w:hAnsi="Arial" w:cs="Arial"/>
        </w:rPr>
        <w:t xml:space="preserve">Prekės </w:t>
      </w:r>
      <w:r w:rsidRPr="00A330FB">
        <w:rPr>
          <w:rFonts w:ascii="Arial" w:hAnsi="Arial" w:cs="Arial"/>
        </w:rPr>
        <w:t xml:space="preserve">gamintojo dokumente </w:t>
      </w:r>
      <w:r w:rsidR="00992155" w:rsidRPr="00A330FB">
        <w:rPr>
          <w:rFonts w:ascii="Arial" w:hAnsi="Arial" w:cs="Arial"/>
        </w:rPr>
        <w:t>nenurodyta konkreti reikšmė gali būti teikiama tiekėjo deklaracija</w:t>
      </w:r>
    </w:p>
    <w:p w14:paraId="6158453E" w14:textId="77777777" w:rsidR="00323809" w:rsidRPr="00A330FB" w:rsidRDefault="00323809" w:rsidP="002052E5">
      <w:pPr>
        <w:spacing w:after="0" w:line="240" w:lineRule="auto"/>
        <w:jc w:val="center"/>
        <w:rPr>
          <w:rFonts w:ascii="Arial" w:hAnsi="Arial" w:cs="Arial"/>
          <w:iCs/>
        </w:rPr>
      </w:pPr>
    </w:p>
    <w:p w14:paraId="645560D8" w14:textId="50EE696A" w:rsidR="00191082" w:rsidRPr="00A330FB" w:rsidRDefault="00323809" w:rsidP="00295DA6">
      <w:pPr>
        <w:spacing w:after="0" w:line="240" w:lineRule="auto"/>
        <w:jc w:val="center"/>
        <w:rPr>
          <w:rFonts w:ascii="Arial" w:hAnsi="Arial" w:cs="Arial"/>
          <w:iCs/>
        </w:rPr>
      </w:pPr>
      <w:r w:rsidRPr="00A330FB">
        <w:rPr>
          <w:rFonts w:ascii="Arial" w:hAnsi="Arial" w:cs="Arial"/>
          <w:iCs/>
        </w:rPr>
        <w:t>_______________</w:t>
      </w:r>
    </w:p>
    <w:sectPr w:rsidR="00191082" w:rsidRPr="00A330FB" w:rsidSect="00CE5355">
      <w:headerReference w:type="default" r:id="rId11"/>
      <w:headerReference w:type="first" r:id="rId12"/>
      <w:pgSz w:w="16840" w:h="11907" w:orient="landscape" w:code="9"/>
      <w:pgMar w:top="1134" w:right="1134" w:bottom="680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9DAEB" w14:textId="77777777" w:rsidR="00E775B9" w:rsidRDefault="00E775B9" w:rsidP="00BB2A48">
      <w:pPr>
        <w:spacing w:after="0" w:line="240" w:lineRule="auto"/>
      </w:pPr>
      <w:r>
        <w:separator/>
      </w:r>
    </w:p>
  </w:endnote>
  <w:endnote w:type="continuationSeparator" w:id="0">
    <w:p w14:paraId="70AC541D" w14:textId="77777777" w:rsidR="00E775B9" w:rsidRDefault="00E775B9" w:rsidP="00BB2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3A185" w14:textId="77777777" w:rsidR="00E775B9" w:rsidRDefault="00E775B9" w:rsidP="00BB2A48">
      <w:pPr>
        <w:spacing w:after="0" w:line="240" w:lineRule="auto"/>
      </w:pPr>
      <w:r>
        <w:separator/>
      </w:r>
    </w:p>
  </w:footnote>
  <w:footnote w:type="continuationSeparator" w:id="0">
    <w:p w14:paraId="29E526D3" w14:textId="77777777" w:rsidR="00E775B9" w:rsidRDefault="00E775B9" w:rsidP="00BB2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8C3B8" w14:textId="66ECC697" w:rsidR="0098585D" w:rsidRPr="00991268" w:rsidRDefault="0098585D" w:rsidP="00C72807">
    <w:pPr>
      <w:pStyle w:val="Header"/>
      <w:spacing w:after="0" w:line="240" w:lineRule="auto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C87A9" w14:textId="77777777" w:rsidR="0098585D" w:rsidRPr="00643C27" w:rsidRDefault="440274ED" w:rsidP="00BA43A6">
    <w:pPr>
      <w:pStyle w:val="Header"/>
      <w:spacing w:after="0" w:line="240" w:lineRule="auto"/>
      <w:jc w:val="center"/>
      <w:rPr>
        <w:rFonts w:ascii="Arial" w:hAnsi="Arial"/>
        <w:spacing w:val="8"/>
      </w:rPr>
    </w:pPr>
    <w:r>
      <w:rPr>
        <w:noProof/>
      </w:rPr>
      <w:drawing>
        <wp:inline distT="0" distB="0" distL="0" distR="0" wp14:anchorId="20195FA5" wp14:editId="120A688C">
          <wp:extent cx="558165" cy="558165"/>
          <wp:effectExtent l="0" t="0" r="0" b="0"/>
          <wp:docPr id="4" name="Paveikslėlis 17" descr="VIVMU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165" cy="558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1D44BF" w14:textId="77777777" w:rsidR="0098585D" w:rsidRPr="00643C27" w:rsidRDefault="0098585D" w:rsidP="00BA43A6">
    <w:pPr>
      <w:pStyle w:val="Header"/>
      <w:spacing w:after="0" w:line="240" w:lineRule="auto"/>
      <w:jc w:val="center"/>
      <w:rPr>
        <w:rFonts w:ascii="Times New Roman" w:hAnsi="Times New Roman"/>
        <w:b/>
        <w:caps/>
      </w:rPr>
    </w:pPr>
    <w:r w:rsidRPr="00643C27">
      <w:rPr>
        <w:rFonts w:ascii="Times New Roman" w:hAnsi="Times New Roman"/>
        <w:b/>
        <w:caps/>
      </w:rPr>
      <w:t>valstybės įmonės valstybinių miškų urėdijos</w:t>
    </w:r>
  </w:p>
  <w:p w14:paraId="27E331E0" w14:textId="77777777" w:rsidR="0098585D" w:rsidRDefault="0098585D" w:rsidP="00BA43A6">
    <w:pPr>
      <w:pStyle w:val="Header"/>
      <w:spacing w:after="0" w:line="240" w:lineRule="auto"/>
      <w:jc w:val="center"/>
      <w:rPr>
        <w:rFonts w:ascii="Times New Roman" w:hAnsi="Times New Roman"/>
        <w:b/>
        <w:caps/>
      </w:rPr>
    </w:pPr>
    <w:r w:rsidRPr="00643C27">
      <w:rPr>
        <w:rFonts w:ascii="Times New Roman" w:hAnsi="Times New Roman"/>
        <w:b/>
        <w:caps/>
      </w:rPr>
      <w:t>direktorius</w:t>
    </w:r>
  </w:p>
  <w:p w14:paraId="51FD13B9" w14:textId="77777777" w:rsidR="0098585D" w:rsidRPr="00643C27" w:rsidRDefault="0098585D" w:rsidP="00BA43A6">
    <w:pPr>
      <w:pStyle w:val="Header"/>
      <w:spacing w:after="0" w:line="240" w:lineRule="auto"/>
      <w:jc w:val="center"/>
      <w:rPr>
        <w:rFonts w:ascii="Times New Roman" w:hAnsi="Times New Roman"/>
        <w:b/>
        <w:caps/>
      </w:rPr>
    </w:pPr>
  </w:p>
  <w:p w14:paraId="74EA86A2" w14:textId="77777777" w:rsidR="0098585D" w:rsidRPr="00643C27" w:rsidRDefault="0098585D" w:rsidP="00BA43A6">
    <w:pPr>
      <w:pStyle w:val="Header"/>
      <w:spacing w:after="0" w:line="240" w:lineRule="auto"/>
      <w:jc w:val="center"/>
      <w:rPr>
        <w:rFonts w:ascii="Times New Roman" w:hAnsi="Times New Roman"/>
        <w:b/>
      </w:rPr>
    </w:pPr>
    <w:r w:rsidRPr="00643C27">
      <w:rPr>
        <w:rFonts w:ascii="Times New Roman" w:hAnsi="Times New Roman"/>
        <w:b/>
      </w:rPr>
      <w:t>ĮSAKYMAS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A08CC1D0"/>
    <w:lvl w:ilvl="0">
      <w:start w:val="1"/>
      <w:numFmt w:val="decimal"/>
      <w:lvlText w:val="3.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43748F"/>
    <w:multiLevelType w:val="hybridMultilevel"/>
    <w:tmpl w:val="FE98A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76D8A"/>
    <w:multiLevelType w:val="hybridMultilevel"/>
    <w:tmpl w:val="E36AF9D4"/>
    <w:lvl w:ilvl="0" w:tplc="B56EB21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95C1F"/>
    <w:multiLevelType w:val="hybridMultilevel"/>
    <w:tmpl w:val="921829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06F22"/>
    <w:multiLevelType w:val="hybridMultilevel"/>
    <w:tmpl w:val="729C2E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5469E"/>
    <w:multiLevelType w:val="hybridMultilevel"/>
    <w:tmpl w:val="D012C8B6"/>
    <w:lvl w:ilvl="0" w:tplc="7848F7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3237F"/>
    <w:multiLevelType w:val="hybridMultilevel"/>
    <w:tmpl w:val="B1F4858A"/>
    <w:lvl w:ilvl="0" w:tplc="43F45B1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19F4507B"/>
    <w:multiLevelType w:val="hybridMultilevel"/>
    <w:tmpl w:val="82A80448"/>
    <w:lvl w:ilvl="0" w:tplc="E6562F10">
      <w:start w:val="1"/>
      <w:numFmt w:val="decimal"/>
      <w:lvlText w:val="%1."/>
      <w:lvlJc w:val="left"/>
      <w:pPr>
        <w:ind w:left="784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D39CC"/>
    <w:multiLevelType w:val="hybridMultilevel"/>
    <w:tmpl w:val="B85AD1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E637E"/>
    <w:multiLevelType w:val="hybridMultilevel"/>
    <w:tmpl w:val="8634EB4C"/>
    <w:lvl w:ilvl="0" w:tplc="61824FFA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A6180"/>
    <w:multiLevelType w:val="hybridMultilevel"/>
    <w:tmpl w:val="9F040B78"/>
    <w:lvl w:ilvl="0" w:tplc="420E6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6509B"/>
    <w:multiLevelType w:val="hybridMultilevel"/>
    <w:tmpl w:val="43B626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52661"/>
    <w:multiLevelType w:val="hybridMultilevel"/>
    <w:tmpl w:val="DABC0CAE"/>
    <w:lvl w:ilvl="0" w:tplc="7EFE35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264FC"/>
    <w:multiLevelType w:val="hybridMultilevel"/>
    <w:tmpl w:val="7F5449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F1F88"/>
    <w:multiLevelType w:val="multilevel"/>
    <w:tmpl w:val="D78834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12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77E56E7"/>
    <w:multiLevelType w:val="hybridMultilevel"/>
    <w:tmpl w:val="88742B64"/>
    <w:lvl w:ilvl="0" w:tplc="7D604C10">
      <w:start w:val="36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31357F95"/>
    <w:multiLevelType w:val="hybridMultilevel"/>
    <w:tmpl w:val="5A3869C4"/>
    <w:lvl w:ilvl="0" w:tplc="3ADED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417D28"/>
    <w:multiLevelType w:val="multilevel"/>
    <w:tmpl w:val="9B2A1A7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8" w15:restartNumberingAfterBreak="0">
    <w:nsid w:val="37613E42"/>
    <w:multiLevelType w:val="multilevel"/>
    <w:tmpl w:val="A3CE8AB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  <w:i w:val="0"/>
        <w:iCs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B493248"/>
    <w:multiLevelType w:val="multilevel"/>
    <w:tmpl w:val="535455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HAnsi" w:hAnsiTheme="minorHAnsi" w:cs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HAnsi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HAnsi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HAnsi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HAnsi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HAnsi" w:hAnsiTheme="minorHAnsi" w:cstheme="minorHAnsi" w:hint="default"/>
      </w:rPr>
    </w:lvl>
  </w:abstractNum>
  <w:abstractNum w:abstractNumId="20" w15:restartNumberingAfterBreak="0">
    <w:nsid w:val="3BE2147E"/>
    <w:multiLevelType w:val="multilevel"/>
    <w:tmpl w:val="C5E43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796B19"/>
    <w:multiLevelType w:val="hybridMultilevel"/>
    <w:tmpl w:val="3BCAFF90"/>
    <w:lvl w:ilvl="0" w:tplc="699859BE">
      <w:start w:val="32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2" w15:restartNumberingAfterBreak="0">
    <w:nsid w:val="3F3C1CBC"/>
    <w:multiLevelType w:val="hybridMultilevel"/>
    <w:tmpl w:val="2116B08C"/>
    <w:lvl w:ilvl="0" w:tplc="824E804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D7741"/>
    <w:multiLevelType w:val="hybridMultilevel"/>
    <w:tmpl w:val="3A1A4236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2DA57B2"/>
    <w:multiLevelType w:val="multilevel"/>
    <w:tmpl w:val="48F66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3816570"/>
    <w:multiLevelType w:val="hybridMultilevel"/>
    <w:tmpl w:val="31921D9C"/>
    <w:lvl w:ilvl="0" w:tplc="424004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19290A"/>
    <w:multiLevelType w:val="multilevel"/>
    <w:tmpl w:val="C5E43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A6835F9"/>
    <w:multiLevelType w:val="hybridMultilevel"/>
    <w:tmpl w:val="90EC56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40842"/>
    <w:multiLevelType w:val="hybridMultilevel"/>
    <w:tmpl w:val="824E58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A2DFF"/>
    <w:multiLevelType w:val="hybridMultilevel"/>
    <w:tmpl w:val="75D25E7C"/>
    <w:lvl w:ilvl="0" w:tplc="04270017">
      <w:start w:val="1"/>
      <w:numFmt w:val="lowerLetter"/>
      <w:lvlText w:val="%1)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68571B9"/>
    <w:multiLevelType w:val="multilevel"/>
    <w:tmpl w:val="007E4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Calibri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B522092"/>
    <w:multiLevelType w:val="hybridMultilevel"/>
    <w:tmpl w:val="668A5B30"/>
    <w:lvl w:ilvl="0" w:tplc="984C2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828F1"/>
    <w:multiLevelType w:val="hybridMultilevel"/>
    <w:tmpl w:val="AE0A22D2"/>
    <w:lvl w:ilvl="0" w:tplc="670A6E7A">
      <w:start w:val="1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455A2"/>
    <w:multiLevelType w:val="multilevel"/>
    <w:tmpl w:val="BEF444CC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D1C344A"/>
    <w:multiLevelType w:val="hybridMultilevel"/>
    <w:tmpl w:val="EE76E808"/>
    <w:lvl w:ilvl="0" w:tplc="04270019">
      <w:start w:val="1"/>
      <w:numFmt w:val="bullet"/>
      <w:pStyle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270003">
      <w:start w:val="1"/>
      <w:numFmt w:val="bullet"/>
      <w:pStyle w:val="Bullet2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5" w15:restartNumberingAfterBreak="0">
    <w:nsid w:val="5FB2037E"/>
    <w:multiLevelType w:val="hybridMultilevel"/>
    <w:tmpl w:val="C91839C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108A6"/>
    <w:multiLevelType w:val="hybridMultilevel"/>
    <w:tmpl w:val="8696BE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1121BA"/>
    <w:multiLevelType w:val="hybridMultilevel"/>
    <w:tmpl w:val="1C36C8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8933D5"/>
    <w:multiLevelType w:val="hybridMultilevel"/>
    <w:tmpl w:val="CEE49A6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A56C9D"/>
    <w:multiLevelType w:val="hybridMultilevel"/>
    <w:tmpl w:val="FFFFFFFF"/>
    <w:lvl w:ilvl="0" w:tplc="2EE6890E">
      <w:start w:val="1"/>
      <w:numFmt w:val="decimal"/>
      <w:lvlText w:val="%1."/>
      <w:lvlJc w:val="left"/>
      <w:pPr>
        <w:ind w:left="720" w:hanging="360"/>
      </w:pPr>
    </w:lvl>
    <w:lvl w:ilvl="1" w:tplc="46802A2A">
      <w:start w:val="1"/>
      <w:numFmt w:val="lowerLetter"/>
      <w:lvlText w:val="%2."/>
      <w:lvlJc w:val="left"/>
      <w:pPr>
        <w:ind w:left="1440" w:hanging="360"/>
      </w:pPr>
    </w:lvl>
    <w:lvl w:ilvl="2" w:tplc="0532CC52">
      <w:start w:val="1"/>
      <w:numFmt w:val="decimal"/>
      <w:lvlText w:val="%3."/>
      <w:lvlJc w:val="left"/>
      <w:pPr>
        <w:ind w:left="180" w:hanging="180"/>
      </w:pPr>
    </w:lvl>
    <w:lvl w:ilvl="3" w:tplc="095A2F44">
      <w:start w:val="1"/>
      <w:numFmt w:val="decimal"/>
      <w:lvlText w:val="%4."/>
      <w:lvlJc w:val="left"/>
      <w:pPr>
        <w:ind w:left="2880" w:hanging="360"/>
      </w:pPr>
    </w:lvl>
    <w:lvl w:ilvl="4" w:tplc="AC663738">
      <w:start w:val="1"/>
      <w:numFmt w:val="lowerLetter"/>
      <w:lvlText w:val="%5."/>
      <w:lvlJc w:val="left"/>
      <w:pPr>
        <w:ind w:left="3600" w:hanging="360"/>
      </w:pPr>
    </w:lvl>
    <w:lvl w:ilvl="5" w:tplc="CC5EDF2E">
      <w:start w:val="1"/>
      <w:numFmt w:val="lowerRoman"/>
      <w:lvlText w:val="%6."/>
      <w:lvlJc w:val="right"/>
      <w:pPr>
        <w:ind w:left="4320" w:hanging="180"/>
      </w:pPr>
    </w:lvl>
    <w:lvl w:ilvl="6" w:tplc="65F4A108">
      <w:start w:val="1"/>
      <w:numFmt w:val="decimal"/>
      <w:lvlText w:val="%7."/>
      <w:lvlJc w:val="left"/>
      <w:pPr>
        <w:ind w:left="5040" w:hanging="360"/>
      </w:pPr>
    </w:lvl>
    <w:lvl w:ilvl="7" w:tplc="4D144DBE">
      <w:start w:val="1"/>
      <w:numFmt w:val="lowerLetter"/>
      <w:lvlText w:val="%8."/>
      <w:lvlJc w:val="left"/>
      <w:pPr>
        <w:ind w:left="5760" w:hanging="360"/>
      </w:pPr>
    </w:lvl>
    <w:lvl w:ilvl="8" w:tplc="CCA094A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F73A0C"/>
    <w:multiLevelType w:val="hybridMultilevel"/>
    <w:tmpl w:val="5C8E1618"/>
    <w:lvl w:ilvl="0" w:tplc="F2A8B3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B4408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3C263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684F0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F36B1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91023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49C12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DDAC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DE26B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1" w15:restartNumberingAfterBreak="0">
    <w:nsid w:val="6EAE5A07"/>
    <w:multiLevelType w:val="hybridMultilevel"/>
    <w:tmpl w:val="6B16BEB2"/>
    <w:lvl w:ilvl="0" w:tplc="57F25D0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954173"/>
    <w:multiLevelType w:val="hybridMultilevel"/>
    <w:tmpl w:val="5A3869C4"/>
    <w:lvl w:ilvl="0" w:tplc="3ADED1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7777465"/>
    <w:multiLevelType w:val="multilevel"/>
    <w:tmpl w:val="0B3ECA1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63" w:hanging="1800"/>
      </w:pPr>
      <w:rPr>
        <w:rFonts w:hint="default"/>
      </w:rPr>
    </w:lvl>
  </w:abstractNum>
  <w:abstractNum w:abstractNumId="44" w15:restartNumberingAfterBreak="0">
    <w:nsid w:val="78680130"/>
    <w:multiLevelType w:val="hybridMultilevel"/>
    <w:tmpl w:val="6DD0649E"/>
    <w:lvl w:ilvl="0" w:tplc="420E6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B43C5"/>
    <w:multiLevelType w:val="multilevel"/>
    <w:tmpl w:val="4F76C0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91C7348"/>
    <w:multiLevelType w:val="hybridMultilevel"/>
    <w:tmpl w:val="E3D62E34"/>
    <w:lvl w:ilvl="0" w:tplc="195AE17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E050C"/>
    <w:multiLevelType w:val="hybridMultilevel"/>
    <w:tmpl w:val="98D6D894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744765258">
    <w:abstractNumId w:val="43"/>
  </w:num>
  <w:num w:numId="2" w16cid:durableId="555552831">
    <w:abstractNumId w:val="12"/>
  </w:num>
  <w:num w:numId="3" w16cid:durableId="1327169671">
    <w:abstractNumId w:val="5"/>
  </w:num>
  <w:num w:numId="4" w16cid:durableId="324894357">
    <w:abstractNumId w:val="32"/>
  </w:num>
  <w:num w:numId="5" w16cid:durableId="1731925115">
    <w:abstractNumId w:val="46"/>
  </w:num>
  <w:num w:numId="6" w16cid:durableId="1071075517">
    <w:abstractNumId w:val="22"/>
  </w:num>
  <w:num w:numId="7" w16cid:durableId="916355078">
    <w:abstractNumId w:val="6"/>
  </w:num>
  <w:num w:numId="8" w16cid:durableId="1932155095">
    <w:abstractNumId w:val="7"/>
  </w:num>
  <w:num w:numId="9" w16cid:durableId="16411065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80734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5556706">
    <w:abstractNumId w:val="16"/>
  </w:num>
  <w:num w:numId="12" w16cid:durableId="651065128">
    <w:abstractNumId w:val="28"/>
  </w:num>
  <w:num w:numId="13" w16cid:durableId="15195389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6786380">
    <w:abstractNumId w:val="15"/>
  </w:num>
  <w:num w:numId="15" w16cid:durableId="118299598">
    <w:abstractNumId w:val="33"/>
  </w:num>
  <w:num w:numId="16" w16cid:durableId="910701695">
    <w:abstractNumId w:val="20"/>
  </w:num>
  <w:num w:numId="17" w16cid:durableId="1248002455">
    <w:abstractNumId w:val="34"/>
  </w:num>
  <w:num w:numId="18" w16cid:durableId="1791439108">
    <w:abstractNumId w:val="42"/>
  </w:num>
  <w:num w:numId="19" w16cid:durableId="1894581755">
    <w:abstractNumId w:val="21"/>
  </w:num>
  <w:num w:numId="20" w16cid:durableId="273904862">
    <w:abstractNumId w:val="26"/>
  </w:num>
  <w:num w:numId="21" w16cid:durableId="834108003">
    <w:abstractNumId w:val="35"/>
  </w:num>
  <w:num w:numId="22" w16cid:durableId="1687176768">
    <w:abstractNumId w:val="0"/>
  </w:num>
  <w:num w:numId="23" w16cid:durableId="1437552961">
    <w:abstractNumId w:val="17"/>
  </w:num>
  <w:num w:numId="24" w16cid:durableId="1398898016">
    <w:abstractNumId w:val="24"/>
  </w:num>
  <w:num w:numId="25" w16cid:durableId="192764273">
    <w:abstractNumId w:val="23"/>
  </w:num>
  <w:num w:numId="26" w16cid:durableId="2025787926">
    <w:abstractNumId w:val="3"/>
  </w:num>
  <w:num w:numId="27" w16cid:durableId="400761147">
    <w:abstractNumId w:val="41"/>
  </w:num>
  <w:num w:numId="28" w16cid:durableId="1433163369">
    <w:abstractNumId w:val="47"/>
  </w:num>
  <w:num w:numId="29" w16cid:durableId="1375883620">
    <w:abstractNumId w:val="29"/>
  </w:num>
  <w:num w:numId="30" w16cid:durableId="150410045">
    <w:abstractNumId w:val="39"/>
  </w:num>
  <w:num w:numId="31" w16cid:durableId="516772011">
    <w:abstractNumId w:val="10"/>
  </w:num>
  <w:num w:numId="32" w16cid:durableId="610092717">
    <w:abstractNumId w:val="19"/>
  </w:num>
  <w:num w:numId="33" w16cid:durableId="644965479">
    <w:abstractNumId w:val="44"/>
  </w:num>
  <w:num w:numId="34" w16cid:durableId="729035954">
    <w:abstractNumId w:val="37"/>
  </w:num>
  <w:num w:numId="35" w16cid:durableId="1115827755">
    <w:abstractNumId w:val="4"/>
  </w:num>
  <w:num w:numId="36" w16cid:durableId="348142371">
    <w:abstractNumId w:val="25"/>
  </w:num>
  <w:num w:numId="37" w16cid:durableId="597913171">
    <w:abstractNumId w:val="8"/>
  </w:num>
  <w:num w:numId="38" w16cid:durableId="1727096815">
    <w:abstractNumId w:val="27"/>
  </w:num>
  <w:num w:numId="39" w16cid:durableId="259534813">
    <w:abstractNumId w:val="11"/>
  </w:num>
  <w:num w:numId="40" w16cid:durableId="1301693438">
    <w:abstractNumId w:val="18"/>
  </w:num>
  <w:num w:numId="41" w16cid:durableId="969045024">
    <w:abstractNumId w:val="36"/>
  </w:num>
  <w:num w:numId="42" w16cid:durableId="53045937">
    <w:abstractNumId w:val="9"/>
  </w:num>
  <w:num w:numId="43" w16cid:durableId="1590193178">
    <w:abstractNumId w:val="38"/>
  </w:num>
  <w:num w:numId="44" w16cid:durableId="2059628589">
    <w:abstractNumId w:val="40"/>
  </w:num>
  <w:num w:numId="45" w16cid:durableId="659771287">
    <w:abstractNumId w:val="2"/>
  </w:num>
  <w:num w:numId="46" w16cid:durableId="397168604">
    <w:abstractNumId w:val="1"/>
  </w:num>
  <w:num w:numId="47" w16cid:durableId="1925263534">
    <w:abstractNumId w:val="45"/>
  </w:num>
  <w:num w:numId="48" w16cid:durableId="15567690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A2"/>
    <w:rsid w:val="00003379"/>
    <w:rsid w:val="00007F32"/>
    <w:rsid w:val="000135C2"/>
    <w:rsid w:val="00014A11"/>
    <w:rsid w:val="0001531B"/>
    <w:rsid w:val="00016FAA"/>
    <w:rsid w:val="00017CFE"/>
    <w:rsid w:val="00024AFD"/>
    <w:rsid w:val="000252F2"/>
    <w:rsid w:val="0002685D"/>
    <w:rsid w:val="0003074A"/>
    <w:rsid w:val="00037703"/>
    <w:rsid w:val="00042E83"/>
    <w:rsid w:val="0004566B"/>
    <w:rsid w:val="00045E26"/>
    <w:rsid w:val="00055993"/>
    <w:rsid w:val="00056783"/>
    <w:rsid w:val="00065EE2"/>
    <w:rsid w:val="00071159"/>
    <w:rsid w:val="000717AE"/>
    <w:rsid w:val="00072A61"/>
    <w:rsid w:val="00075137"/>
    <w:rsid w:val="000767A9"/>
    <w:rsid w:val="00077EE4"/>
    <w:rsid w:val="00087587"/>
    <w:rsid w:val="00096C01"/>
    <w:rsid w:val="000A489C"/>
    <w:rsid w:val="000A5B0A"/>
    <w:rsid w:val="000B07D3"/>
    <w:rsid w:val="000B099F"/>
    <w:rsid w:val="000B274B"/>
    <w:rsid w:val="000B33BF"/>
    <w:rsid w:val="000B3DE4"/>
    <w:rsid w:val="000C10C9"/>
    <w:rsid w:val="000C27AF"/>
    <w:rsid w:val="000C6E67"/>
    <w:rsid w:val="000D0506"/>
    <w:rsid w:val="000E4A74"/>
    <w:rsid w:val="000F146B"/>
    <w:rsid w:val="000F6282"/>
    <w:rsid w:val="000F7A6D"/>
    <w:rsid w:val="0010034C"/>
    <w:rsid w:val="00106219"/>
    <w:rsid w:val="00107C45"/>
    <w:rsid w:val="00110E40"/>
    <w:rsid w:val="001259AD"/>
    <w:rsid w:val="0013125B"/>
    <w:rsid w:val="001333A9"/>
    <w:rsid w:val="00135586"/>
    <w:rsid w:val="00141FA7"/>
    <w:rsid w:val="00142F05"/>
    <w:rsid w:val="00143654"/>
    <w:rsid w:val="0014556D"/>
    <w:rsid w:val="001469DC"/>
    <w:rsid w:val="00150162"/>
    <w:rsid w:val="001604B5"/>
    <w:rsid w:val="00162108"/>
    <w:rsid w:val="001707FC"/>
    <w:rsid w:val="00170F67"/>
    <w:rsid w:val="001713B8"/>
    <w:rsid w:val="00171FC0"/>
    <w:rsid w:val="00172513"/>
    <w:rsid w:val="00175429"/>
    <w:rsid w:val="001770AF"/>
    <w:rsid w:val="00182511"/>
    <w:rsid w:val="00183CF7"/>
    <w:rsid w:val="0018712F"/>
    <w:rsid w:val="00191082"/>
    <w:rsid w:val="00191DD2"/>
    <w:rsid w:val="001A2545"/>
    <w:rsid w:val="001A2EEC"/>
    <w:rsid w:val="001A328B"/>
    <w:rsid w:val="001A34D6"/>
    <w:rsid w:val="001A3575"/>
    <w:rsid w:val="001A3DF6"/>
    <w:rsid w:val="001A421C"/>
    <w:rsid w:val="001A5F1E"/>
    <w:rsid w:val="001A61F5"/>
    <w:rsid w:val="001B30DF"/>
    <w:rsid w:val="001B363F"/>
    <w:rsid w:val="001B672D"/>
    <w:rsid w:val="001C5C0F"/>
    <w:rsid w:val="001C703E"/>
    <w:rsid w:val="001D5E58"/>
    <w:rsid w:val="001D66CF"/>
    <w:rsid w:val="001D6E5F"/>
    <w:rsid w:val="001D6ED7"/>
    <w:rsid w:val="001E12C1"/>
    <w:rsid w:val="001E1DF3"/>
    <w:rsid w:val="001E59CC"/>
    <w:rsid w:val="001E7BAC"/>
    <w:rsid w:val="001F158C"/>
    <w:rsid w:val="001F2B0F"/>
    <w:rsid w:val="0020094F"/>
    <w:rsid w:val="00202466"/>
    <w:rsid w:val="002052E5"/>
    <w:rsid w:val="0020548D"/>
    <w:rsid w:val="00211F78"/>
    <w:rsid w:val="00224E0F"/>
    <w:rsid w:val="00231CDE"/>
    <w:rsid w:val="002379A6"/>
    <w:rsid w:val="002410AC"/>
    <w:rsid w:val="0024474C"/>
    <w:rsid w:val="00244A41"/>
    <w:rsid w:val="00246A81"/>
    <w:rsid w:val="00252F0D"/>
    <w:rsid w:val="002531B1"/>
    <w:rsid w:val="0025592F"/>
    <w:rsid w:val="00261393"/>
    <w:rsid w:val="00263321"/>
    <w:rsid w:val="00265EC0"/>
    <w:rsid w:val="00266C63"/>
    <w:rsid w:val="0027591E"/>
    <w:rsid w:val="00295DA6"/>
    <w:rsid w:val="002A6F88"/>
    <w:rsid w:val="002C516B"/>
    <w:rsid w:val="002D131E"/>
    <w:rsid w:val="002D7D02"/>
    <w:rsid w:val="002E4973"/>
    <w:rsid w:val="002F0D50"/>
    <w:rsid w:val="002F14EB"/>
    <w:rsid w:val="002F4948"/>
    <w:rsid w:val="002F61AE"/>
    <w:rsid w:val="002F6DF5"/>
    <w:rsid w:val="00302174"/>
    <w:rsid w:val="00303CBD"/>
    <w:rsid w:val="0031069F"/>
    <w:rsid w:val="003106A4"/>
    <w:rsid w:val="0031086B"/>
    <w:rsid w:val="00310EA8"/>
    <w:rsid w:val="00321234"/>
    <w:rsid w:val="003217DD"/>
    <w:rsid w:val="00323809"/>
    <w:rsid w:val="003271B4"/>
    <w:rsid w:val="00334066"/>
    <w:rsid w:val="00334BE5"/>
    <w:rsid w:val="00341715"/>
    <w:rsid w:val="0034544F"/>
    <w:rsid w:val="00346782"/>
    <w:rsid w:val="0034722A"/>
    <w:rsid w:val="00353382"/>
    <w:rsid w:val="003533C0"/>
    <w:rsid w:val="00355FFD"/>
    <w:rsid w:val="003574B7"/>
    <w:rsid w:val="0036156E"/>
    <w:rsid w:val="00362934"/>
    <w:rsid w:val="00365BC3"/>
    <w:rsid w:val="00370664"/>
    <w:rsid w:val="00370CE2"/>
    <w:rsid w:val="003820EA"/>
    <w:rsid w:val="00386CE8"/>
    <w:rsid w:val="003917F1"/>
    <w:rsid w:val="00395274"/>
    <w:rsid w:val="003A7D41"/>
    <w:rsid w:val="003C0A9B"/>
    <w:rsid w:val="003C3A9D"/>
    <w:rsid w:val="003C4225"/>
    <w:rsid w:val="003C4B58"/>
    <w:rsid w:val="003D5224"/>
    <w:rsid w:val="003D749F"/>
    <w:rsid w:val="003E0087"/>
    <w:rsid w:val="003E5B44"/>
    <w:rsid w:val="003E67FA"/>
    <w:rsid w:val="003E6B72"/>
    <w:rsid w:val="003E6DB2"/>
    <w:rsid w:val="003F150D"/>
    <w:rsid w:val="003F3120"/>
    <w:rsid w:val="003F6BA4"/>
    <w:rsid w:val="003F6C5D"/>
    <w:rsid w:val="00406EAB"/>
    <w:rsid w:val="00415F52"/>
    <w:rsid w:val="00416579"/>
    <w:rsid w:val="0042463F"/>
    <w:rsid w:val="0043012C"/>
    <w:rsid w:val="00430371"/>
    <w:rsid w:val="00435460"/>
    <w:rsid w:val="004361CC"/>
    <w:rsid w:val="00436F0D"/>
    <w:rsid w:val="00436FF4"/>
    <w:rsid w:val="00450720"/>
    <w:rsid w:val="004564A5"/>
    <w:rsid w:val="00456F8C"/>
    <w:rsid w:val="00461346"/>
    <w:rsid w:val="00461F9B"/>
    <w:rsid w:val="00465B0F"/>
    <w:rsid w:val="00467620"/>
    <w:rsid w:val="0047259A"/>
    <w:rsid w:val="00473A3B"/>
    <w:rsid w:val="004757D7"/>
    <w:rsid w:val="00480CB4"/>
    <w:rsid w:val="00482A3D"/>
    <w:rsid w:val="00482A83"/>
    <w:rsid w:val="00485AED"/>
    <w:rsid w:val="00490C63"/>
    <w:rsid w:val="0049253B"/>
    <w:rsid w:val="0049698C"/>
    <w:rsid w:val="00497964"/>
    <w:rsid w:val="004A2B4C"/>
    <w:rsid w:val="004B7A51"/>
    <w:rsid w:val="004C29A7"/>
    <w:rsid w:val="004C2F1A"/>
    <w:rsid w:val="004C6CE6"/>
    <w:rsid w:val="004D10A5"/>
    <w:rsid w:val="004D15C8"/>
    <w:rsid w:val="004D58F2"/>
    <w:rsid w:val="004E4F1F"/>
    <w:rsid w:val="004E6B54"/>
    <w:rsid w:val="004F0BE2"/>
    <w:rsid w:val="00500946"/>
    <w:rsid w:val="00506A7B"/>
    <w:rsid w:val="00510D9B"/>
    <w:rsid w:val="00512FCC"/>
    <w:rsid w:val="00516E95"/>
    <w:rsid w:val="00520531"/>
    <w:rsid w:val="0052242E"/>
    <w:rsid w:val="00525DAE"/>
    <w:rsid w:val="0053346E"/>
    <w:rsid w:val="0053515B"/>
    <w:rsid w:val="005352D4"/>
    <w:rsid w:val="005404BD"/>
    <w:rsid w:val="005419AA"/>
    <w:rsid w:val="00547E26"/>
    <w:rsid w:val="005546A3"/>
    <w:rsid w:val="00555B86"/>
    <w:rsid w:val="0055607F"/>
    <w:rsid w:val="005621B9"/>
    <w:rsid w:val="00572797"/>
    <w:rsid w:val="00572AB8"/>
    <w:rsid w:val="00573548"/>
    <w:rsid w:val="00574DAD"/>
    <w:rsid w:val="00583681"/>
    <w:rsid w:val="005873DD"/>
    <w:rsid w:val="005920D2"/>
    <w:rsid w:val="00595BC4"/>
    <w:rsid w:val="00596A42"/>
    <w:rsid w:val="005A1ED2"/>
    <w:rsid w:val="005A4BCA"/>
    <w:rsid w:val="005A7BC8"/>
    <w:rsid w:val="005B1847"/>
    <w:rsid w:val="005C19BC"/>
    <w:rsid w:val="005C33C6"/>
    <w:rsid w:val="005C34CF"/>
    <w:rsid w:val="005C7048"/>
    <w:rsid w:val="005D1E08"/>
    <w:rsid w:val="005D5520"/>
    <w:rsid w:val="005E1118"/>
    <w:rsid w:val="005E1D47"/>
    <w:rsid w:val="005E6C45"/>
    <w:rsid w:val="005E6D0C"/>
    <w:rsid w:val="005F0053"/>
    <w:rsid w:val="005F2464"/>
    <w:rsid w:val="005F5E85"/>
    <w:rsid w:val="005F7791"/>
    <w:rsid w:val="00601AA7"/>
    <w:rsid w:val="00603DB4"/>
    <w:rsid w:val="006124E7"/>
    <w:rsid w:val="00620D9C"/>
    <w:rsid w:val="00632FB7"/>
    <w:rsid w:val="00640969"/>
    <w:rsid w:val="00641638"/>
    <w:rsid w:val="006440EF"/>
    <w:rsid w:val="006473DB"/>
    <w:rsid w:val="006505BA"/>
    <w:rsid w:val="006506B9"/>
    <w:rsid w:val="00651405"/>
    <w:rsid w:val="006514B6"/>
    <w:rsid w:val="00651932"/>
    <w:rsid w:val="00652B87"/>
    <w:rsid w:val="00655F99"/>
    <w:rsid w:val="00657053"/>
    <w:rsid w:val="00661138"/>
    <w:rsid w:val="0067620F"/>
    <w:rsid w:val="00681C63"/>
    <w:rsid w:val="00681D05"/>
    <w:rsid w:val="00695ACB"/>
    <w:rsid w:val="006A5F4B"/>
    <w:rsid w:val="006B03A7"/>
    <w:rsid w:val="006B45A0"/>
    <w:rsid w:val="006B7C6B"/>
    <w:rsid w:val="006C00A5"/>
    <w:rsid w:val="006C3917"/>
    <w:rsid w:val="006C4FD3"/>
    <w:rsid w:val="006D3999"/>
    <w:rsid w:val="006D5E7E"/>
    <w:rsid w:val="006D79BD"/>
    <w:rsid w:val="006E545F"/>
    <w:rsid w:val="006E63E0"/>
    <w:rsid w:val="006F3D33"/>
    <w:rsid w:val="006F3D77"/>
    <w:rsid w:val="007006F2"/>
    <w:rsid w:val="007104C6"/>
    <w:rsid w:val="007112A1"/>
    <w:rsid w:val="00712F33"/>
    <w:rsid w:val="00713B6F"/>
    <w:rsid w:val="00713BB5"/>
    <w:rsid w:val="00723018"/>
    <w:rsid w:val="00723CF4"/>
    <w:rsid w:val="007245FA"/>
    <w:rsid w:val="007260F3"/>
    <w:rsid w:val="007264B1"/>
    <w:rsid w:val="007359A7"/>
    <w:rsid w:val="0073685E"/>
    <w:rsid w:val="00744194"/>
    <w:rsid w:val="0075282E"/>
    <w:rsid w:val="00754D9C"/>
    <w:rsid w:val="00775C1A"/>
    <w:rsid w:val="00777FBA"/>
    <w:rsid w:val="00783E7A"/>
    <w:rsid w:val="00783EC5"/>
    <w:rsid w:val="00786630"/>
    <w:rsid w:val="00793346"/>
    <w:rsid w:val="007943A6"/>
    <w:rsid w:val="00795D58"/>
    <w:rsid w:val="00796610"/>
    <w:rsid w:val="00797370"/>
    <w:rsid w:val="007A455C"/>
    <w:rsid w:val="007A5302"/>
    <w:rsid w:val="007A5B0C"/>
    <w:rsid w:val="007A7AB2"/>
    <w:rsid w:val="007B7556"/>
    <w:rsid w:val="007C21A5"/>
    <w:rsid w:val="007C3317"/>
    <w:rsid w:val="007C3BA5"/>
    <w:rsid w:val="007C730E"/>
    <w:rsid w:val="007D32D3"/>
    <w:rsid w:val="007D492F"/>
    <w:rsid w:val="007D77F1"/>
    <w:rsid w:val="007E072E"/>
    <w:rsid w:val="007E1D4F"/>
    <w:rsid w:val="007E4F8D"/>
    <w:rsid w:val="007E5577"/>
    <w:rsid w:val="007E76E8"/>
    <w:rsid w:val="007F20D9"/>
    <w:rsid w:val="007F6FFF"/>
    <w:rsid w:val="007F73EA"/>
    <w:rsid w:val="00800E18"/>
    <w:rsid w:val="0080538F"/>
    <w:rsid w:val="00817419"/>
    <w:rsid w:val="00820B45"/>
    <w:rsid w:val="00832360"/>
    <w:rsid w:val="00843800"/>
    <w:rsid w:val="00845F24"/>
    <w:rsid w:val="00847077"/>
    <w:rsid w:val="008526D9"/>
    <w:rsid w:val="00852994"/>
    <w:rsid w:val="00853B34"/>
    <w:rsid w:val="00854210"/>
    <w:rsid w:val="00860290"/>
    <w:rsid w:val="00860A15"/>
    <w:rsid w:val="00864713"/>
    <w:rsid w:val="00864C00"/>
    <w:rsid w:val="00865C4F"/>
    <w:rsid w:val="00870ECE"/>
    <w:rsid w:val="00871A35"/>
    <w:rsid w:val="008738AA"/>
    <w:rsid w:val="00884348"/>
    <w:rsid w:val="00885912"/>
    <w:rsid w:val="00885BF2"/>
    <w:rsid w:val="008933A8"/>
    <w:rsid w:val="00893FC0"/>
    <w:rsid w:val="00894625"/>
    <w:rsid w:val="008A0D4A"/>
    <w:rsid w:val="008A4BA4"/>
    <w:rsid w:val="008A6931"/>
    <w:rsid w:val="008B1AA5"/>
    <w:rsid w:val="008C0E92"/>
    <w:rsid w:val="008C2036"/>
    <w:rsid w:val="008C301F"/>
    <w:rsid w:val="008D79C8"/>
    <w:rsid w:val="008E0B28"/>
    <w:rsid w:val="008E34E2"/>
    <w:rsid w:val="008E44A2"/>
    <w:rsid w:val="008E7D4C"/>
    <w:rsid w:val="008F2C27"/>
    <w:rsid w:val="008F533F"/>
    <w:rsid w:val="008F537A"/>
    <w:rsid w:val="00900FE5"/>
    <w:rsid w:val="009040A9"/>
    <w:rsid w:val="009055E9"/>
    <w:rsid w:val="0090692F"/>
    <w:rsid w:val="0091430E"/>
    <w:rsid w:val="00915040"/>
    <w:rsid w:val="00920B87"/>
    <w:rsid w:val="00922BBB"/>
    <w:rsid w:val="00922E66"/>
    <w:rsid w:val="00930A57"/>
    <w:rsid w:val="00932488"/>
    <w:rsid w:val="009338AF"/>
    <w:rsid w:val="00935EB9"/>
    <w:rsid w:val="0094063D"/>
    <w:rsid w:val="00940B1C"/>
    <w:rsid w:val="00946AFC"/>
    <w:rsid w:val="00950ACE"/>
    <w:rsid w:val="0095528C"/>
    <w:rsid w:val="0095667E"/>
    <w:rsid w:val="00957148"/>
    <w:rsid w:val="009659F5"/>
    <w:rsid w:val="00965D59"/>
    <w:rsid w:val="00970642"/>
    <w:rsid w:val="00981D12"/>
    <w:rsid w:val="00983977"/>
    <w:rsid w:val="0098585D"/>
    <w:rsid w:val="00985F82"/>
    <w:rsid w:val="00986DD5"/>
    <w:rsid w:val="0098725F"/>
    <w:rsid w:val="009876AA"/>
    <w:rsid w:val="00991268"/>
    <w:rsid w:val="0099159E"/>
    <w:rsid w:val="00992155"/>
    <w:rsid w:val="0099299F"/>
    <w:rsid w:val="00996213"/>
    <w:rsid w:val="009A4DC6"/>
    <w:rsid w:val="009A60EE"/>
    <w:rsid w:val="009B58C5"/>
    <w:rsid w:val="009C03CF"/>
    <w:rsid w:val="009C08BF"/>
    <w:rsid w:val="009D22EC"/>
    <w:rsid w:val="009D35CB"/>
    <w:rsid w:val="009D4A60"/>
    <w:rsid w:val="009D6B22"/>
    <w:rsid w:val="009D7A5E"/>
    <w:rsid w:val="009E0BE7"/>
    <w:rsid w:val="009E2C10"/>
    <w:rsid w:val="009E34C2"/>
    <w:rsid w:val="009E74A1"/>
    <w:rsid w:val="009F045F"/>
    <w:rsid w:val="00A00A08"/>
    <w:rsid w:val="00A0170F"/>
    <w:rsid w:val="00A017AF"/>
    <w:rsid w:val="00A1103C"/>
    <w:rsid w:val="00A11E1B"/>
    <w:rsid w:val="00A12266"/>
    <w:rsid w:val="00A2012A"/>
    <w:rsid w:val="00A25D2F"/>
    <w:rsid w:val="00A27618"/>
    <w:rsid w:val="00A32ED6"/>
    <w:rsid w:val="00A32F32"/>
    <w:rsid w:val="00A330FB"/>
    <w:rsid w:val="00A41FC3"/>
    <w:rsid w:val="00A42E1B"/>
    <w:rsid w:val="00A44670"/>
    <w:rsid w:val="00A447A2"/>
    <w:rsid w:val="00A45B4A"/>
    <w:rsid w:val="00A47FCC"/>
    <w:rsid w:val="00A5253A"/>
    <w:rsid w:val="00A55572"/>
    <w:rsid w:val="00A6199E"/>
    <w:rsid w:val="00A7096C"/>
    <w:rsid w:val="00A71032"/>
    <w:rsid w:val="00A73D0C"/>
    <w:rsid w:val="00A80515"/>
    <w:rsid w:val="00A80532"/>
    <w:rsid w:val="00A81DF1"/>
    <w:rsid w:val="00A86940"/>
    <w:rsid w:val="00A924EA"/>
    <w:rsid w:val="00AA08DF"/>
    <w:rsid w:val="00AA5DAC"/>
    <w:rsid w:val="00AA7194"/>
    <w:rsid w:val="00AB0AD0"/>
    <w:rsid w:val="00AB1C18"/>
    <w:rsid w:val="00AC1579"/>
    <w:rsid w:val="00AC2376"/>
    <w:rsid w:val="00AD0C7E"/>
    <w:rsid w:val="00AE52F0"/>
    <w:rsid w:val="00AE63EC"/>
    <w:rsid w:val="00AE691F"/>
    <w:rsid w:val="00AF3378"/>
    <w:rsid w:val="00AF545A"/>
    <w:rsid w:val="00B005BC"/>
    <w:rsid w:val="00B03552"/>
    <w:rsid w:val="00B071C3"/>
    <w:rsid w:val="00B1010D"/>
    <w:rsid w:val="00B14F3C"/>
    <w:rsid w:val="00B15867"/>
    <w:rsid w:val="00B15E3C"/>
    <w:rsid w:val="00B20878"/>
    <w:rsid w:val="00B21D45"/>
    <w:rsid w:val="00B2608E"/>
    <w:rsid w:val="00B328EC"/>
    <w:rsid w:val="00B37408"/>
    <w:rsid w:val="00B40157"/>
    <w:rsid w:val="00B41C0A"/>
    <w:rsid w:val="00B47ACF"/>
    <w:rsid w:val="00B53FF7"/>
    <w:rsid w:val="00B611A9"/>
    <w:rsid w:val="00B63F43"/>
    <w:rsid w:val="00B64D14"/>
    <w:rsid w:val="00B70B9B"/>
    <w:rsid w:val="00B77F09"/>
    <w:rsid w:val="00B80D19"/>
    <w:rsid w:val="00B81084"/>
    <w:rsid w:val="00B90C76"/>
    <w:rsid w:val="00B94C8E"/>
    <w:rsid w:val="00BA0B42"/>
    <w:rsid w:val="00BA2192"/>
    <w:rsid w:val="00BA3DAC"/>
    <w:rsid w:val="00BA43A6"/>
    <w:rsid w:val="00BB0D9E"/>
    <w:rsid w:val="00BB2A48"/>
    <w:rsid w:val="00BB5714"/>
    <w:rsid w:val="00BC2092"/>
    <w:rsid w:val="00BC33C6"/>
    <w:rsid w:val="00BC64C2"/>
    <w:rsid w:val="00BD1087"/>
    <w:rsid w:val="00BD42B1"/>
    <w:rsid w:val="00BE1838"/>
    <w:rsid w:val="00BF2499"/>
    <w:rsid w:val="00C0071C"/>
    <w:rsid w:val="00C00C77"/>
    <w:rsid w:val="00C03507"/>
    <w:rsid w:val="00C03B48"/>
    <w:rsid w:val="00C10AC9"/>
    <w:rsid w:val="00C111D3"/>
    <w:rsid w:val="00C11639"/>
    <w:rsid w:val="00C14725"/>
    <w:rsid w:val="00C2017B"/>
    <w:rsid w:val="00C214C4"/>
    <w:rsid w:val="00C21C2E"/>
    <w:rsid w:val="00C23C30"/>
    <w:rsid w:val="00C23E58"/>
    <w:rsid w:val="00C31A63"/>
    <w:rsid w:val="00C46D0A"/>
    <w:rsid w:val="00C51A87"/>
    <w:rsid w:val="00C522EF"/>
    <w:rsid w:val="00C526D3"/>
    <w:rsid w:val="00C534C7"/>
    <w:rsid w:val="00C56B7F"/>
    <w:rsid w:val="00C56FC8"/>
    <w:rsid w:val="00C72807"/>
    <w:rsid w:val="00C7502E"/>
    <w:rsid w:val="00C7698F"/>
    <w:rsid w:val="00C95BA4"/>
    <w:rsid w:val="00CA26B6"/>
    <w:rsid w:val="00CA6CE0"/>
    <w:rsid w:val="00CA6E6C"/>
    <w:rsid w:val="00CA71C1"/>
    <w:rsid w:val="00CA7EFE"/>
    <w:rsid w:val="00CB107F"/>
    <w:rsid w:val="00CB581C"/>
    <w:rsid w:val="00CB5E6D"/>
    <w:rsid w:val="00CC25C1"/>
    <w:rsid w:val="00CC4C81"/>
    <w:rsid w:val="00CD0949"/>
    <w:rsid w:val="00CD3148"/>
    <w:rsid w:val="00CE0844"/>
    <w:rsid w:val="00CE15DF"/>
    <w:rsid w:val="00CE5355"/>
    <w:rsid w:val="00CF4931"/>
    <w:rsid w:val="00D02D73"/>
    <w:rsid w:val="00D0332F"/>
    <w:rsid w:val="00D134F9"/>
    <w:rsid w:val="00D14968"/>
    <w:rsid w:val="00D14D66"/>
    <w:rsid w:val="00D15F4E"/>
    <w:rsid w:val="00D2139E"/>
    <w:rsid w:val="00D22CB0"/>
    <w:rsid w:val="00D252ED"/>
    <w:rsid w:val="00D3408A"/>
    <w:rsid w:val="00D34AB5"/>
    <w:rsid w:val="00D36E2A"/>
    <w:rsid w:val="00D41074"/>
    <w:rsid w:val="00D43612"/>
    <w:rsid w:val="00D45991"/>
    <w:rsid w:val="00D459E1"/>
    <w:rsid w:val="00D54C58"/>
    <w:rsid w:val="00D61C92"/>
    <w:rsid w:val="00D61EB2"/>
    <w:rsid w:val="00D71DC9"/>
    <w:rsid w:val="00D760E4"/>
    <w:rsid w:val="00D76530"/>
    <w:rsid w:val="00D84AAE"/>
    <w:rsid w:val="00D86BDD"/>
    <w:rsid w:val="00D92EA3"/>
    <w:rsid w:val="00D9713C"/>
    <w:rsid w:val="00D97983"/>
    <w:rsid w:val="00DA0083"/>
    <w:rsid w:val="00DA1CFF"/>
    <w:rsid w:val="00DA1FD3"/>
    <w:rsid w:val="00DA76BB"/>
    <w:rsid w:val="00DB035F"/>
    <w:rsid w:val="00DB1AD5"/>
    <w:rsid w:val="00DB1B45"/>
    <w:rsid w:val="00DB1DAF"/>
    <w:rsid w:val="00DB3E96"/>
    <w:rsid w:val="00DB62A7"/>
    <w:rsid w:val="00DC0ACB"/>
    <w:rsid w:val="00DC3B03"/>
    <w:rsid w:val="00DC5DD8"/>
    <w:rsid w:val="00DD0A35"/>
    <w:rsid w:val="00DD18B7"/>
    <w:rsid w:val="00DD7398"/>
    <w:rsid w:val="00DE08FD"/>
    <w:rsid w:val="00DE3C87"/>
    <w:rsid w:val="00DE5E32"/>
    <w:rsid w:val="00DE7A9E"/>
    <w:rsid w:val="00DF4604"/>
    <w:rsid w:val="00DF61B7"/>
    <w:rsid w:val="00DF6BCA"/>
    <w:rsid w:val="00E163E6"/>
    <w:rsid w:val="00E208A6"/>
    <w:rsid w:val="00E2094C"/>
    <w:rsid w:val="00E52A72"/>
    <w:rsid w:val="00E574F5"/>
    <w:rsid w:val="00E57766"/>
    <w:rsid w:val="00E61B5B"/>
    <w:rsid w:val="00E62919"/>
    <w:rsid w:val="00E759CA"/>
    <w:rsid w:val="00E775B9"/>
    <w:rsid w:val="00E804DC"/>
    <w:rsid w:val="00E834C0"/>
    <w:rsid w:val="00E85905"/>
    <w:rsid w:val="00E8597B"/>
    <w:rsid w:val="00E87E56"/>
    <w:rsid w:val="00E91DE9"/>
    <w:rsid w:val="00E97423"/>
    <w:rsid w:val="00EA1663"/>
    <w:rsid w:val="00EA5139"/>
    <w:rsid w:val="00EA673D"/>
    <w:rsid w:val="00EA75B2"/>
    <w:rsid w:val="00EB1AC0"/>
    <w:rsid w:val="00EB26A4"/>
    <w:rsid w:val="00EB3F40"/>
    <w:rsid w:val="00EC1872"/>
    <w:rsid w:val="00EC4243"/>
    <w:rsid w:val="00ED30D3"/>
    <w:rsid w:val="00ED6B38"/>
    <w:rsid w:val="00ED6E02"/>
    <w:rsid w:val="00EE159E"/>
    <w:rsid w:val="00EE1B24"/>
    <w:rsid w:val="00EE1FBF"/>
    <w:rsid w:val="00EF08ED"/>
    <w:rsid w:val="00EF47F1"/>
    <w:rsid w:val="00EF5E76"/>
    <w:rsid w:val="00EF70F9"/>
    <w:rsid w:val="00F0117D"/>
    <w:rsid w:val="00F026BD"/>
    <w:rsid w:val="00F1242C"/>
    <w:rsid w:val="00F14A82"/>
    <w:rsid w:val="00F21874"/>
    <w:rsid w:val="00F31447"/>
    <w:rsid w:val="00F31ADD"/>
    <w:rsid w:val="00F324B4"/>
    <w:rsid w:val="00F32FA4"/>
    <w:rsid w:val="00F37C1B"/>
    <w:rsid w:val="00F37D50"/>
    <w:rsid w:val="00F556C9"/>
    <w:rsid w:val="00F55D41"/>
    <w:rsid w:val="00F62D7A"/>
    <w:rsid w:val="00F63492"/>
    <w:rsid w:val="00F64493"/>
    <w:rsid w:val="00F662A1"/>
    <w:rsid w:val="00F7153D"/>
    <w:rsid w:val="00F75DFE"/>
    <w:rsid w:val="00F80287"/>
    <w:rsid w:val="00F85CCE"/>
    <w:rsid w:val="00F87B7D"/>
    <w:rsid w:val="00F9006A"/>
    <w:rsid w:val="00F90251"/>
    <w:rsid w:val="00F91DC1"/>
    <w:rsid w:val="00F955CA"/>
    <w:rsid w:val="00F97315"/>
    <w:rsid w:val="00FA229C"/>
    <w:rsid w:val="00FA23D5"/>
    <w:rsid w:val="00FA29C9"/>
    <w:rsid w:val="00FA4FBC"/>
    <w:rsid w:val="00FA6184"/>
    <w:rsid w:val="00FC096F"/>
    <w:rsid w:val="00FC0E2E"/>
    <w:rsid w:val="00FC16FB"/>
    <w:rsid w:val="00FD06FF"/>
    <w:rsid w:val="00FD0FD3"/>
    <w:rsid w:val="00FD3017"/>
    <w:rsid w:val="00FD6236"/>
    <w:rsid w:val="00FD631D"/>
    <w:rsid w:val="00FD6CC6"/>
    <w:rsid w:val="00FE5941"/>
    <w:rsid w:val="00FF3973"/>
    <w:rsid w:val="1D08F265"/>
    <w:rsid w:val="440274ED"/>
    <w:rsid w:val="5536DA89"/>
    <w:rsid w:val="7077F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7E9D"/>
  <w15:chartTrackingRefBased/>
  <w15:docId w15:val="{B5A73DD7-0436-4E38-A2D2-1BEE328C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A48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A4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A4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aliases w:val="ERP-List Paragraph,List Paragraph Red,Bullet EY,Buletai,List Paragraph21,List Paragraph1,List Paragraph2,lp1,Bullet 1,Use Case List Paragraph,Numbering,List Paragraph11,List Paragraph111,Paragraph"/>
    <w:basedOn w:val="Normal"/>
    <w:link w:val="ListParagraphChar"/>
    <w:uiPriority w:val="34"/>
    <w:qFormat/>
    <w:rsid w:val="00BB2A48"/>
    <w:pPr>
      <w:ind w:left="1296"/>
    </w:pPr>
  </w:style>
  <w:style w:type="paragraph" w:styleId="Title">
    <w:name w:val="Title"/>
    <w:basedOn w:val="Normal"/>
    <w:link w:val="TitleChar"/>
    <w:qFormat/>
    <w:rsid w:val="00BB2A48"/>
    <w:pPr>
      <w:spacing w:after="0" w:line="240" w:lineRule="auto"/>
      <w:jc w:val="center"/>
    </w:pPr>
    <w:rPr>
      <w:rFonts w:ascii="Arial" w:eastAsia="Times New Roman" w:hAnsi="Arial"/>
      <w:b/>
      <w:position w:val="20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BB2A48"/>
    <w:rPr>
      <w:rFonts w:ascii="Arial" w:eastAsia="Times New Roman" w:hAnsi="Arial" w:cs="Times New Roman"/>
      <w:b/>
      <w:position w:val="20"/>
      <w:sz w:val="28"/>
      <w:szCs w:val="20"/>
    </w:rPr>
  </w:style>
  <w:style w:type="paragraph" w:styleId="NoSpacing">
    <w:name w:val="No Spacing"/>
    <w:uiPriority w:val="1"/>
    <w:qFormat/>
    <w:rsid w:val="00BB2A48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styleId="Hyperlink">
    <w:name w:val="Hyperlink"/>
    <w:uiPriority w:val="99"/>
    <w:unhideWhenUsed/>
    <w:rsid w:val="00BB2A48"/>
    <w:rPr>
      <w:color w:val="0000FF"/>
      <w:u w:val="single"/>
    </w:rPr>
  </w:style>
  <w:style w:type="character" w:styleId="Strong">
    <w:name w:val="Strong"/>
    <w:uiPriority w:val="22"/>
    <w:qFormat/>
    <w:rsid w:val="00BB2A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A48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qFormat/>
    <w:rsid w:val="00BB2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2A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2A4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A48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2A48"/>
    <w:pPr>
      <w:spacing w:after="0" w:line="240" w:lineRule="auto"/>
    </w:pPr>
    <w:rPr>
      <w:rFonts w:ascii="Calibri" w:eastAsia="Calibri" w:hAnsi="Calibri" w:cs="Times New Roman"/>
    </w:rPr>
  </w:style>
  <w:style w:type="character" w:styleId="FootnoteReference">
    <w:name w:val="footnote reference"/>
    <w:uiPriority w:val="99"/>
    <w:unhideWhenUsed/>
    <w:rsid w:val="00BB2A48"/>
    <w:rPr>
      <w:vertAlign w:val="superscript"/>
    </w:rPr>
  </w:style>
  <w:style w:type="table" w:styleId="TableGrid">
    <w:name w:val="Table Grid"/>
    <w:basedOn w:val="TableNormal"/>
    <w:uiPriority w:val="39"/>
    <w:rsid w:val="00BB2A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B2A48"/>
    <w:pPr>
      <w:spacing w:after="0" w:line="240" w:lineRule="auto"/>
    </w:pPr>
    <w:rPr>
      <w:rFonts w:eastAsia="Times New Roman"/>
      <w:sz w:val="20"/>
      <w:szCs w:val="20"/>
      <w:lang w:eastAsia="x-none"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2A48"/>
    <w:rPr>
      <w:rFonts w:ascii="Calibri" w:eastAsia="Times New Roman" w:hAnsi="Calibri" w:cs="Times New Roman"/>
      <w:sz w:val="20"/>
      <w:szCs w:val="20"/>
      <w:lang w:eastAsia="x-none" w:bidi="en-US"/>
    </w:rPr>
  </w:style>
  <w:style w:type="paragraph" w:styleId="Header">
    <w:name w:val="header"/>
    <w:basedOn w:val="Normal"/>
    <w:link w:val="HeaderChar"/>
    <w:uiPriority w:val="99"/>
    <w:unhideWhenUsed/>
    <w:rsid w:val="00BB2A4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A4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BB2A4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BB2A48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semiHidden/>
    <w:unhideWhenUsed/>
    <w:rsid w:val="00BB2A48"/>
    <w:pPr>
      <w:spacing w:after="0" w:line="240" w:lineRule="auto"/>
      <w:ind w:firstLine="720"/>
      <w:jc w:val="both"/>
    </w:pPr>
    <w:rPr>
      <w:rFonts w:ascii="Times New Roman" w:eastAsia="Times New Roman" w:hAnsi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BB2A48"/>
    <w:rPr>
      <w:rFonts w:ascii="Times New Roman" w:eastAsia="Times New Roman" w:hAnsi="Times New Roman" w:cs="Times New Roman"/>
      <w:szCs w:val="20"/>
    </w:rPr>
  </w:style>
  <w:style w:type="character" w:styleId="FollowedHyperlink">
    <w:name w:val="FollowedHyperlink"/>
    <w:uiPriority w:val="99"/>
    <w:semiHidden/>
    <w:unhideWhenUsed/>
    <w:rsid w:val="00BB2A48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A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B2A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tajtip">
    <w:name w:val="tajtip"/>
    <w:basedOn w:val="Normal"/>
    <w:rsid w:val="00BB2A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Bodytext2NotItalic">
    <w:name w:val="Body text (2) + Not Italic"/>
    <w:basedOn w:val="DefaultParagraphFont"/>
    <w:rsid w:val="00BB2A48"/>
    <w:rPr>
      <w:rFonts w:ascii="Times New Roman" w:hAnsi="Times New Roman" w:cs="Times New Roman" w:hint="default"/>
      <w:i/>
      <w:iCs/>
      <w:sz w:val="23"/>
      <w:szCs w:val="23"/>
      <w:shd w:val="clear" w:color="auto" w:fill="FFFFFF"/>
    </w:rPr>
  </w:style>
  <w:style w:type="character" w:customStyle="1" w:styleId="ListParagraphChar">
    <w:name w:val="List Paragraph Char"/>
    <w:aliases w:val="ERP-List Paragraph Char,List Paragraph Red Char,Bullet EY Char,Buletai Char,List Paragraph21 Char,List Paragraph1 Char,List Paragraph2 Char,lp1 Char,Bullet 1 Char,Use Case List Paragraph Char,Numbering Char,List Paragraph11 Char"/>
    <w:link w:val="ListParagraph"/>
    <w:uiPriority w:val="34"/>
    <w:locked/>
    <w:rsid w:val="00BB2A48"/>
    <w:rPr>
      <w:rFonts w:ascii="Calibri" w:eastAsia="Calibri" w:hAnsi="Calibri" w:cs="Times New Roman"/>
    </w:rPr>
  </w:style>
  <w:style w:type="paragraph" w:customStyle="1" w:styleId="Bullet">
    <w:name w:val="Bullet"/>
    <w:basedOn w:val="BodyText"/>
    <w:rsid w:val="00BB2A48"/>
    <w:pPr>
      <w:numPr>
        <w:numId w:val="17"/>
      </w:numPr>
      <w:spacing w:before="120" w:line="240" w:lineRule="auto"/>
      <w:ind w:left="1210"/>
    </w:pPr>
    <w:rPr>
      <w:rFonts w:ascii="Book Antiqua" w:eastAsia="Times New Roman" w:hAnsi="Book Antiqua"/>
      <w:sz w:val="20"/>
      <w:szCs w:val="20"/>
      <w:lang w:eastAsia="lt-LT"/>
    </w:rPr>
  </w:style>
  <w:style w:type="paragraph" w:customStyle="1" w:styleId="Bullet2">
    <w:name w:val="Bullet 2"/>
    <w:basedOn w:val="Bullet"/>
    <w:rsid w:val="00BB2A48"/>
    <w:pPr>
      <w:numPr>
        <w:ilvl w:val="1"/>
      </w:numPr>
      <w:ind w:left="1615" w:hanging="480"/>
    </w:pPr>
  </w:style>
  <w:style w:type="paragraph" w:styleId="BodyText">
    <w:name w:val="Body Text"/>
    <w:basedOn w:val="Normal"/>
    <w:link w:val="BodyTextChar"/>
    <w:uiPriority w:val="99"/>
    <w:semiHidden/>
    <w:unhideWhenUsed/>
    <w:rsid w:val="00BB2A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B2A48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362934"/>
    <w:rPr>
      <w:b/>
      <w:bCs/>
      <w:i w:val="0"/>
      <w:iCs w:val="0"/>
    </w:rPr>
  </w:style>
  <w:style w:type="character" w:customStyle="1" w:styleId="st1">
    <w:name w:val="st1"/>
    <w:basedOn w:val="DefaultParagraphFont"/>
    <w:rsid w:val="00362934"/>
  </w:style>
  <w:style w:type="table" w:customStyle="1" w:styleId="TableGrid1">
    <w:name w:val="Table Grid1"/>
    <w:basedOn w:val="TableNormal"/>
    <w:next w:val="TableGrid"/>
    <w:uiPriority w:val="39"/>
    <w:rsid w:val="00920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uiPriority w:val="1"/>
    <w:rsid w:val="00D0332F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1"/>
    <w:rsid w:val="00D0332F"/>
    <w:pPr>
      <w:shd w:val="clear" w:color="auto" w:fill="FFFFFF"/>
      <w:spacing w:after="0" w:line="269" w:lineRule="exact"/>
      <w:ind w:hanging="400"/>
    </w:pPr>
    <w:rPr>
      <w:rFonts w:ascii="Times New Roman" w:eastAsiaTheme="minorHAnsi" w:hAnsi="Times New Roman"/>
      <w:i/>
      <w:iCs/>
      <w:sz w:val="23"/>
      <w:szCs w:val="23"/>
    </w:rPr>
  </w:style>
  <w:style w:type="character" w:customStyle="1" w:styleId="Bodytext0">
    <w:name w:val="Body text_"/>
    <w:link w:val="Bodytext1"/>
    <w:rsid w:val="0013125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13125B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/>
      <w:sz w:val="23"/>
      <w:szCs w:val="23"/>
    </w:rPr>
  </w:style>
  <w:style w:type="character" w:customStyle="1" w:styleId="normaltextrun">
    <w:name w:val="normaltextrun"/>
    <w:basedOn w:val="DefaultParagraphFont"/>
    <w:rsid w:val="008E0B28"/>
  </w:style>
  <w:style w:type="character" w:customStyle="1" w:styleId="eop">
    <w:name w:val="eop"/>
    <w:basedOn w:val="DefaultParagraphFont"/>
    <w:rsid w:val="008E0B28"/>
  </w:style>
  <w:style w:type="character" w:styleId="SubtleEmphasis">
    <w:name w:val="Subtle Emphasis"/>
    <w:basedOn w:val="DefaultParagraphFont"/>
    <w:uiPriority w:val="19"/>
    <w:qFormat/>
    <w:rsid w:val="00865C4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9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1CF02D5A34E4E9BCD9618E3AD3861" ma:contentTypeVersion="14" ma:contentTypeDescription="Create a new document." ma:contentTypeScope="" ma:versionID="e13f38e23b00b63c4a6af4fd4240d7d7">
  <xsd:schema xmlns:xsd="http://www.w3.org/2001/XMLSchema" xmlns:xs="http://www.w3.org/2001/XMLSchema" xmlns:p="http://schemas.microsoft.com/office/2006/metadata/properties" xmlns:ns2="b293e629-c72e-4bb7-a559-498fc1962e52" xmlns:ns3="413bd800-9cc7-4b33-bbe3-cb24f5a86244" targetNamespace="http://schemas.microsoft.com/office/2006/metadata/properties" ma:root="true" ma:fieldsID="6a5baf468d209cf22794f4f084da26bf" ns2:_="" ns3:_="">
    <xsd:import namespace="b293e629-c72e-4bb7-a559-498fc1962e52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3e629-c72e-4bb7-a559-498fc1962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93e629-c72e-4bb7-a559-498fc1962e52">
      <Terms xmlns="http://schemas.microsoft.com/office/infopath/2007/PartnerControls"/>
    </lcf76f155ced4ddcb4097134ff3c332f>
    <TaxCatchAll xmlns="413bd800-9cc7-4b33-bbe3-cb24f5a8624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706F4-0CC3-45E7-984E-7F2777151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3e629-c72e-4bb7-a559-498fc1962e52"/>
    <ds:schemaRef ds:uri="413bd800-9cc7-4b33-bbe3-cb24f5a86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DC4638-BAA5-4672-AE4F-E5DE06214702}">
  <ds:schemaRefs>
    <ds:schemaRef ds:uri="b293e629-c72e-4bb7-a559-498fc1962e52"/>
    <ds:schemaRef ds:uri="http://schemas.microsoft.com/office/2006/metadata/properties"/>
    <ds:schemaRef ds:uri="http://purl.org/dc/elements/1.1/"/>
    <ds:schemaRef ds:uri="413bd800-9cc7-4b33-bbe3-cb24f5a86244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A0272C-514B-4220-B381-EA26CDE937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CEEA7E-2973-4954-8C35-BB02DEE5DE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341</Words>
  <Characters>2429</Characters>
  <Application>Microsoft Office Word</Application>
  <DocSecurity>0</DocSecurity>
  <Lines>34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RAŠČIAUSKAITĖ</dc:creator>
  <cp:keywords/>
  <dc:description/>
  <cp:lastModifiedBy>Denis Sosunov</cp:lastModifiedBy>
  <cp:revision>25</cp:revision>
  <cp:lastPrinted>2020-01-02T09:22:00Z</cp:lastPrinted>
  <dcterms:created xsi:type="dcterms:W3CDTF">2025-11-04T10:28:00Z</dcterms:created>
  <dcterms:modified xsi:type="dcterms:W3CDTF">2025-11-18T13:14:00Z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0x0101003031CF02D5A34E4E9BCD9618E3AD3861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