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5612F" w14:textId="167537F2" w:rsidR="00957D63" w:rsidRPr="008C50E9" w:rsidRDefault="00957D63" w:rsidP="00957D63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b/>
          <w:sz w:val="20"/>
        </w:rPr>
        <w:t>SUTARTIES 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FF609E" w:rsidRPr="006907FC" w14:paraId="432E6771" w14:textId="77777777" w:rsidTr="00012262">
        <w:tc>
          <w:tcPr>
            <w:tcW w:w="4927" w:type="dxa"/>
            <w:shd w:val="clear" w:color="auto" w:fill="auto"/>
          </w:tcPr>
          <w:p w14:paraId="073E22B3" w14:textId="77777777" w:rsidR="00FE30A4" w:rsidRPr="00FF609E" w:rsidRDefault="00FE30A4" w:rsidP="00012262">
            <w:pPr>
              <w:snapToGrid w:val="0"/>
              <w:rPr>
                <w:rFonts w:ascii="Arial" w:hAnsi="Arial" w:cs="Arial"/>
              </w:rPr>
            </w:pPr>
            <w:r w:rsidRPr="00FF609E">
              <w:rPr>
                <w:rFonts w:ascii="Arial" w:hAnsi="Arial" w:cs="Arial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75C5DFFA" w14:textId="5119B9FF" w:rsidR="00FE30A4" w:rsidRPr="006907FC" w:rsidRDefault="00FE30A4" w:rsidP="00012262">
            <w:pPr>
              <w:snapToGrid w:val="0"/>
              <w:jc w:val="right"/>
              <w:rPr>
                <w:rFonts w:ascii="Arial" w:hAnsi="Arial" w:cs="Arial"/>
              </w:rPr>
            </w:pPr>
            <w:r w:rsidRPr="006907FC">
              <w:rPr>
                <w:rFonts w:ascii="Arial" w:hAnsi="Arial" w:cs="Arial"/>
              </w:rPr>
              <w:t>201</w:t>
            </w:r>
            <w:r w:rsidR="00F33F9C" w:rsidRPr="006907FC">
              <w:rPr>
                <w:rFonts w:ascii="Arial" w:hAnsi="Arial" w:cs="Arial"/>
              </w:rPr>
              <w:t>8</w:t>
            </w:r>
            <w:r w:rsidRPr="006907FC">
              <w:rPr>
                <w:rFonts w:ascii="Arial" w:hAnsi="Arial" w:cs="Arial"/>
              </w:rPr>
              <w:t xml:space="preserve"> m.</w:t>
            </w:r>
            <w:r w:rsidR="00FA3C44">
              <w:rPr>
                <w:rFonts w:ascii="Arial" w:hAnsi="Arial" w:cs="Arial"/>
              </w:rPr>
              <w:t xml:space="preserve"> birželio 15 </w:t>
            </w:r>
            <w:r w:rsidRPr="006907FC">
              <w:rPr>
                <w:rFonts w:ascii="Arial" w:hAnsi="Arial" w:cs="Arial"/>
              </w:rPr>
              <w:t>d.</w:t>
            </w:r>
          </w:p>
        </w:tc>
      </w:tr>
    </w:tbl>
    <w:p w14:paraId="664329FF" w14:textId="77777777" w:rsidR="00FE30A4" w:rsidRPr="006907FC" w:rsidRDefault="00FE30A4" w:rsidP="00FE30A4">
      <w:pPr>
        <w:pStyle w:val="BodyTextIndent"/>
        <w:spacing w:after="60"/>
        <w:rPr>
          <w:rFonts w:ascii="Arial" w:hAnsi="Arial" w:cs="Arial"/>
          <w:sz w:val="20"/>
        </w:rPr>
      </w:pPr>
    </w:p>
    <w:p w14:paraId="39AF1492" w14:textId="77777777" w:rsidR="00FE30A4" w:rsidRPr="009F76F6" w:rsidRDefault="00FE30A4" w:rsidP="00FE30A4">
      <w:pPr>
        <w:rPr>
          <w:rFonts w:ascii="Arial" w:hAnsi="Arial" w:cs="Arial"/>
        </w:rPr>
      </w:pPr>
      <w:r w:rsidRPr="009F76F6">
        <w:rPr>
          <w:rFonts w:ascii="Arial" w:hAnsi="Arial" w:cs="Arial"/>
        </w:rPr>
        <w:t>Sutarties šalys:</w:t>
      </w:r>
    </w:p>
    <w:p w14:paraId="0CB50553" w14:textId="77777777" w:rsidR="00FE30A4" w:rsidRPr="009F76F6" w:rsidRDefault="00FE30A4" w:rsidP="00FE30A4">
      <w:pPr>
        <w:rPr>
          <w:rFonts w:ascii="Arial" w:hAnsi="Arial" w:cs="Arial"/>
        </w:rPr>
      </w:pPr>
    </w:p>
    <w:p w14:paraId="179A044A" w14:textId="32E2B601" w:rsidR="00FE30A4" w:rsidRPr="009F76F6" w:rsidRDefault="00FE30A4" w:rsidP="00FE30A4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PIRKĖJAS</w:t>
      </w:r>
    </w:p>
    <w:p w14:paraId="0AA35B22" w14:textId="77777777" w:rsidR="00FE30A4" w:rsidRPr="009F76F6" w:rsidRDefault="00FE30A4" w:rsidP="00FE30A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6"/>
        <w:gridCol w:w="6613"/>
      </w:tblGrid>
      <w:tr w:rsidR="00FE30A4" w:rsidRPr="007F76B4" w14:paraId="3C61A143" w14:textId="77777777" w:rsidTr="00012262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EF6F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451F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</w:rPr>
              <w:t>AB „Vilniaus šilumos tinklai“</w:t>
            </w:r>
          </w:p>
        </w:tc>
      </w:tr>
      <w:tr w:rsidR="00FE30A4" w:rsidRPr="007F76B4" w14:paraId="2D5B1A8B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4981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9C3F" w14:textId="08F18DC5" w:rsidR="00FE30A4" w:rsidRPr="007F76B4" w:rsidRDefault="0092315A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Jočionių</w:t>
            </w:r>
            <w:r w:rsidR="00FE30A4" w:rsidRPr="007F76B4">
              <w:rPr>
                <w:rFonts w:ascii="Arial" w:hAnsi="Arial" w:cs="Arial"/>
              </w:rPr>
              <w:t xml:space="preserve"> g. </w:t>
            </w:r>
            <w:r w:rsidR="00FE30A4" w:rsidRPr="006907FC">
              <w:rPr>
                <w:rFonts w:ascii="Arial" w:hAnsi="Arial" w:cs="Arial"/>
              </w:rPr>
              <w:t>1</w:t>
            </w:r>
            <w:r w:rsidRPr="006907FC">
              <w:rPr>
                <w:rFonts w:ascii="Arial" w:hAnsi="Arial" w:cs="Arial"/>
              </w:rPr>
              <w:t>3</w:t>
            </w:r>
            <w:r w:rsidR="00FE30A4" w:rsidRPr="006907FC">
              <w:rPr>
                <w:rFonts w:ascii="Arial" w:hAnsi="Arial" w:cs="Arial"/>
              </w:rPr>
              <w:t xml:space="preserve">, </w:t>
            </w:r>
            <w:r w:rsidRPr="00FA3C44">
              <w:rPr>
                <w:rFonts w:ascii="Arial" w:hAnsi="Arial" w:cs="Arial"/>
              </w:rPr>
              <w:t xml:space="preserve">02300 </w:t>
            </w:r>
            <w:r w:rsidR="00FE30A4" w:rsidRPr="00FA3C44">
              <w:rPr>
                <w:rFonts w:ascii="Arial" w:hAnsi="Arial" w:cs="Arial"/>
              </w:rPr>
              <w:t xml:space="preserve">Vilnius </w:t>
            </w:r>
          </w:p>
        </w:tc>
      </w:tr>
      <w:tr w:rsidR="00FE30A4" w:rsidRPr="007F76B4" w14:paraId="73C7880B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1180" w14:textId="77777777" w:rsidR="00FE30A4" w:rsidRPr="007F76B4" w:rsidRDefault="00FE30A4" w:rsidP="00012262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2E85" w14:textId="77777777" w:rsidR="00FE30A4" w:rsidRPr="007F76B4" w:rsidRDefault="00FE30A4" w:rsidP="00012262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</w:rPr>
              <w:t>124135580</w:t>
            </w:r>
          </w:p>
        </w:tc>
      </w:tr>
      <w:tr w:rsidR="006764B2" w:rsidRPr="007F76B4" w14:paraId="62B49135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AB0" w14:textId="43301EA4" w:rsidR="006764B2" w:rsidRPr="007F76B4" w:rsidRDefault="006764B2" w:rsidP="00012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F55" w14:textId="3EFBB556" w:rsidR="006764B2" w:rsidRPr="007F76B4" w:rsidRDefault="0092315A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LT241355811</w:t>
            </w:r>
          </w:p>
        </w:tc>
      </w:tr>
      <w:tr w:rsidR="006764B2" w:rsidRPr="007F76B4" w14:paraId="2EE1D393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D9B" w14:textId="60E3D16B" w:rsidR="006764B2" w:rsidRDefault="006764B2" w:rsidP="00012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E1E" w14:textId="284CFD90" w:rsidR="006764B2" w:rsidRPr="007F76B4" w:rsidRDefault="00410115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LT537044060001219501</w:t>
            </w:r>
          </w:p>
        </w:tc>
      </w:tr>
      <w:tr w:rsidR="00FE30A4" w:rsidRPr="007F76B4" w14:paraId="01F90CE4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0522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BBFF" w14:textId="41668DF6" w:rsidR="00FE30A4" w:rsidRPr="007F76B4" w:rsidRDefault="00124D20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Administravimo direktorė Lina </w:t>
            </w:r>
            <w:proofErr w:type="spellStart"/>
            <w:r>
              <w:rPr>
                <w:rFonts w:ascii="Arial" w:hAnsi="Arial" w:cs="Arial"/>
              </w:rPr>
              <w:t>Liaudanskaitė</w:t>
            </w:r>
            <w:proofErr w:type="spellEnd"/>
          </w:p>
        </w:tc>
      </w:tr>
      <w:tr w:rsidR="00FE30A4" w:rsidRPr="007F76B4" w14:paraId="7F8BB447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45D8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4018" w14:textId="35D866F4" w:rsidR="00FE30A4" w:rsidRPr="007F76B4" w:rsidRDefault="00410115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 5) 266 7359</w:t>
            </w:r>
          </w:p>
        </w:tc>
      </w:tr>
      <w:tr w:rsidR="00FE30A4" w:rsidRPr="007F76B4" w14:paraId="232284EE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06A6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D5B7" w14:textId="0408192F" w:rsidR="00FE30A4" w:rsidRPr="007F76B4" w:rsidRDefault="00512091" w:rsidP="00012262">
            <w:pPr>
              <w:rPr>
                <w:rFonts w:ascii="Arial" w:hAnsi="Arial" w:cs="Arial"/>
                <w:lang w:val="en-US"/>
              </w:rPr>
            </w:pPr>
            <w:hyperlink r:id="rId9" w:history="1">
              <w:r w:rsidR="00410115" w:rsidRPr="005D3621">
                <w:rPr>
                  <w:rStyle w:val="Hyperlink"/>
                  <w:rFonts w:ascii="Arial" w:hAnsi="Arial" w:cs="Arial"/>
                  <w:lang w:val="en-US"/>
                </w:rPr>
                <w:t>info@chc.lt</w:t>
              </w:r>
            </w:hyperlink>
          </w:p>
        </w:tc>
      </w:tr>
    </w:tbl>
    <w:p w14:paraId="7E5261D1" w14:textId="77777777" w:rsidR="00FE30A4" w:rsidRPr="007F76B4" w:rsidRDefault="00FE30A4" w:rsidP="00FE30A4">
      <w:pPr>
        <w:rPr>
          <w:rFonts w:ascii="Arial" w:hAnsi="Arial" w:cs="Arial"/>
        </w:rPr>
      </w:pPr>
    </w:p>
    <w:p w14:paraId="397F9A71" w14:textId="6FA6C14B" w:rsidR="00FE30A4" w:rsidRPr="007F76B4" w:rsidRDefault="00FE30A4" w:rsidP="00FE30A4">
      <w:pPr>
        <w:jc w:val="center"/>
        <w:rPr>
          <w:rFonts w:ascii="Arial" w:hAnsi="Arial" w:cs="Arial"/>
          <w:b/>
        </w:rPr>
      </w:pPr>
      <w:r w:rsidRPr="007F76B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IE</w:t>
      </w:r>
      <w:r w:rsidRPr="007F76B4">
        <w:rPr>
          <w:rFonts w:ascii="Arial" w:hAnsi="Arial" w:cs="Arial"/>
          <w:b/>
        </w:rPr>
        <w:t>KĖJAS</w:t>
      </w:r>
    </w:p>
    <w:p w14:paraId="6F54C347" w14:textId="77777777" w:rsidR="00FE30A4" w:rsidRPr="007F76B4" w:rsidRDefault="00FE30A4" w:rsidP="00FE30A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6"/>
        <w:gridCol w:w="6613"/>
      </w:tblGrid>
      <w:tr w:rsidR="00FE30A4" w:rsidRPr="007F76B4" w14:paraId="602BD881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8005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F1CA" w14:textId="7A4F2F43" w:rsidR="00FE30A4" w:rsidRPr="00297E12" w:rsidRDefault="002A35D1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UAB ,,</w:t>
            </w:r>
            <w:proofErr w:type="spellStart"/>
            <w:r>
              <w:rPr>
                <w:rFonts w:ascii="Arial" w:hAnsi="Arial" w:cs="Arial"/>
              </w:rPr>
              <w:t>Dijosa</w:t>
            </w:r>
            <w:proofErr w:type="spellEnd"/>
            <w:r>
              <w:rPr>
                <w:rFonts w:ascii="Arial" w:hAnsi="Arial" w:cs="Arial"/>
              </w:rPr>
              <w:t>“</w:t>
            </w:r>
          </w:p>
        </w:tc>
      </w:tr>
      <w:tr w:rsidR="00FE30A4" w:rsidRPr="007F76B4" w14:paraId="6E491C54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AC1A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FC0" w14:textId="4B7A4C9E" w:rsidR="00FE30A4" w:rsidRPr="00347FF7" w:rsidRDefault="002A35D1" w:rsidP="00012262">
            <w:pPr>
              <w:rPr>
                <w:rFonts w:ascii="Arial" w:hAnsi="Arial" w:cs="Arial"/>
              </w:rPr>
            </w:pPr>
            <w:bookmarkStart w:id="0" w:name="_Hlk516660934"/>
            <w:r>
              <w:rPr>
                <w:rFonts w:ascii="Arial" w:hAnsi="Arial" w:cs="Arial"/>
              </w:rPr>
              <w:t>Tilto g.33a-2, LT-01101 Vilnius</w:t>
            </w:r>
            <w:bookmarkEnd w:id="0"/>
          </w:p>
        </w:tc>
      </w:tr>
      <w:tr w:rsidR="00FE30A4" w:rsidRPr="007F76B4" w14:paraId="27564AE9" w14:textId="77777777" w:rsidTr="00012262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ABB8" w14:textId="77777777" w:rsidR="00FE30A4" w:rsidRPr="007F76B4" w:rsidRDefault="00FE30A4" w:rsidP="00012262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638" w14:textId="3C46BADF" w:rsidR="00FE30A4" w:rsidRPr="00347FF7" w:rsidRDefault="002A35D1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223804560</w:t>
            </w:r>
          </w:p>
        </w:tc>
      </w:tr>
      <w:tr w:rsidR="006764B2" w:rsidRPr="007F76B4" w14:paraId="78A8E0FE" w14:textId="77777777" w:rsidTr="00012262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F8D" w14:textId="3A179D6F" w:rsidR="006764B2" w:rsidRPr="007F76B4" w:rsidRDefault="006764B2" w:rsidP="00012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7D5" w14:textId="3A5BED02" w:rsidR="006764B2" w:rsidRPr="00347FF7" w:rsidRDefault="002A35D1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LT2380456010</w:t>
            </w:r>
          </w:p>
        </w:tc>
      </w:tr>
      <w:tr w:rsidR="00FE30A4" w:rsidRPr="007F76B4" w14:paraId="4D0D1D12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AF2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8A2" w14:textId="26581EAC" w:rsidR="00FE30A4" w:rsidRPr="00347FF7" w:rsidRDefault="002A35D1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LT347044060001284057</w:t>
            </w:r>
          </w:p>
        </w:tc>
      </w:tr>
      <w:tr w:rsidR="00FE30A4" w:rsidRPr="007F76B4" w14:paraId="7D30E635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1CCD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F1C" w14:textId="286CB6D8" w:rsidR="00FE30A4" w:rsidRPr="00347FF7" w:rsidRDefault="002A35D1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Alina </w:t>
            </w:r>
            <w:proofErr w:type="spellStart"/>
            <w:r>
              <w:rPr>
                <w:rFonts w:ascii="Arial" w:hAnsi="Arial" w:cs="Arial"/>
              </w:rPr>
              <w:t>Chont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FE30A4" w:rsidRPr="007F76B4" w14:paraId="1F2CBB6B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7291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380" w14:textId="6F902EDF" w:rsidR="00FE30A4" w:rsidRPr="00347FF7" w:rsidRDefault="002A35D1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Direktorė vadovaujantis įmonės įstatais</w:t>
            </w:r>
          </w:p>
        </w:tc>
      </w:tr>
      <w:tr w:rsidR="00FE30A4" w:rsidRPr="007F76B4" w14:paraId="7829C3C7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A7E7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CF4" w14:textId="3E9DD202" w:rsidR="00FE30A4" w:rsidRPr="00347FF7" w:rsidRDefault="00996C37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+370 655 22777</w:t>
            </w:r>
          </w:p>
        </w:tc>
      </w:tr>
      <w:tr w:rsidR="00FE30A4" w:rsidRPr="007F76B4" w14:paraId="36B9AC85" w14:textId="77777777" w:rsidTr="0001226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B302" w14:textId="77777777" w:rsidR="00FE30A4" w:rsidRPr="007F76B4" w:rsidRDefault="00FE30A4" w:rsidP="00012262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E8A" w14:textId="042F144C" w:rsidR="00FE30A4" w:rsidRPr="00347FF7" w:rsidRDefault="00996C37" w:rsidP="00012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dijosauab@gmail.com</w:t>
            </w:r>
          </w:p>
        </w:tc>
      </w:tr>
    </w:tbl>
    <w:p w14:paraId="53A5FA5E" w14:textId="77777777" w:rsidR="002F0F2E" w:rsidRPr="008C50E9" w:rsidRDefault="002F0F2E" w:rsidP="00957D63">
      <w:pPr>
        <w:spacing w:after="60"/>
        <w:ind w:firstLine="720"/>
        <w:jc w:val="both"/>
        <w:rPr>
          <w:rFonts w:ascii="Arial" w:hAnsi="Arial" w:cs="Arial"/>
        </w:rPr>
      </w:pPr>
    </w:p>
    <w:p w14:paraId="592B4B53" w14:textId="782C75BA" w:rsidR="00957D63" w:rsidRPr="008C50E9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8C50E9">
        <w:rPr>
          <w:rFonts w:ascii="Arial" w:hAnsi="Arial" w:cs="Arial"/>
          <w:b/>
          <w:bCs/>
        </w:rPr>
        <w:t xml:space="preserve">SUTARTIES OBJEKTAS (Sutarties BD 4 </w:t>
      </w:r>
      <w:r w:rsidR="0062434E" w:rsidRPr="008C50E9">
        <w:rPr>
          <w:rFonts w:ascii="Arial" w:hAnsi="Arial" w:cs="Arial"/>
          <w:b/>
          <w:bCs/>
        </w:rPr>
        <w:t>dalis</w:t>
      </w:r>
      <w:r w:rsidRPr="008C50E9">
        <w:rPr>
          <w:rFonts w:ascii="Arial" w:hAnsi="Arial" w:cs="Arial"/>
          <w:b/>
          <w:bCs/>
        </w:rPr>
        <w:t>)</w:t>
      </w:r>
    </w:p>
    <w:p w14:paraId="6CF59D85" w14:textId="61ADAB6C" w:rsidR="00957D63" w:rsidRPr="008C50E9" w:rsidRDefault="00957D63" w:rsidP="00C874EC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8C50E9">
        <w:rPr>
          <w:rFonts w:ascii="Arial" w:hAnsi="Arial" w:cs="Arial"/>
        </w:rPr>
        <w:t xml:space="preserve">Tiekėjas įsipareigoja Sutartyje numatytomis sąlygomis perduoti </w:t>
      </w:r>
      <w:r w:rsidR="00F33F9C">
        <w:rPr>
          <w:rFonts w:ascii="Arial" w:hAnsi="Arial" w:cs="Arial"/>
        </w:rPr>
        <w:t xml:space="preserve"> </w:t>
      </w:r>
      <w:r w:rsidR="00B62C8A">
        <w:rPr>
          <w:rFonts w:ascii="Arial" w:hAnsi="Arial" w:cs="Arial"/>
        </w:rPr>
        <w:t>raktus</w:t>
      </w:r>
      <w:r w:rsidR="00F33F9C">
        <w:rPr>
          <w:rFonts w:ascii="Arial" w:hAnsi="Arial" w:cs="Arial"/>
        </w:rPr>
        <w:t xml:space="preserve"> pagal techninių sąlygų reikalavimus</w:t>
      </w:r>
      <w:r w:rsidRPr="008C50E9">
        <w:rPr>
          <w:rFonts w:ascii="Arial" w:hAnsi="Arial" w:cs="Arial"/>
        </w:rPr>
        <w:t xml:space="preserve"> (toliau – Prekės)</w:t>
      </w:r>
      <w:r w:rsidR="00F33F9C">
        <w:rPr>
          <w:rFonts w:ascii="Arial" w:hAnsi="Arial" w:cs="Arial"/>
        </w:rPr>
        <w:t>.</w:t>
      </w:r>
      <w:r w:rsidRPr="008C50E9">
        <w:rPr>
          <w:rFonts w:ascii="Arial" w:hAnsi="Arial" w:cs="Arial"/>
        </w:rPr>
        <w:t xml:space="preserve"> Pirkėjui nuosavybės teise, o Pirkėjas įsipareigoja priimti Prekes</w:t>
      </w:r>
      <w:r w:rsidR="00B62C8A">
        <w:rPr>
          <w:rFonts w:ascii="Arial" w:hAnsi="Arial" w:cs="Arial"/>
        </w:rPr>
        <w:t xml:space="preserve"> bei</w:t>
      </w:r>
      <w:r w:rsidRPr="008C50E9">
        <w:rPr>
          <w:rFonts w:ascii="Arial" w:hAnsi="Arial" w:cs="Arial"/>
        </w:rPr>
        <w:t xml:space="preserve"> sumokėti už jas Tiekėjui Sutartyje nurodytomis sąlygomis ir terminais</w:t>
      </w:r>
      <w:r w:rsidRPr="008C50E9">
        <w:rPr>
          <w:rFonts w:ascii="Arial" w:hAnsi="Arial" w:cs="Arial"/>
          <w:i/>
        </w:rPr>
        <w:t>.</w:t>
      </w:r>
    </w:p>
    <w:p w14:paraId="25A8E683" w14:textId="77777777" w:rsidR="00957D63" w:rsidRPr="008C50E9" w:rsidRDefault="00957D63" w:rsidP="005722EC">
      <w:pPr>
        <w:spacing w:after="60"/>
        <w:jc w:val="both"/>
        <w:rPr>
          <w:rFonts w:ascii="Arial" w:hAnsi="Arial" w:cs="Arial"/>
        </w:rPr>
      </w:pPr>
    </w:p>
    <w:p w14:paraId="5B9FF858" w14:textId="0C835B21" w:rsidR="00957D63" w:rsidRPr="008C50E9" w:rsidRDefault="00957D63" w:rsidP="00C874EC">
      <w:pPr>
        <w:numPr>
          <w:ilvl w:val="0"/>
          <w:numId w:val="2"/>
        </w:numPr>
        <w:spacing w:after="60"/>
        <w:ind w:left="0"/>
        <w:jc w:val="center"/>
        <w:rPr>
          <w:rFonts w:ascii="Arial" w:hAnsi="Arial" w:cs="Arial"/>
          <w:b/>
        </w:rPr>
      </w:pPr>
      <w:r w:rsidRPr="008C50E9">
        <w:rPr>
          <w:rFonts w:ascii="Arial" w:hAnsi="Arial" w:cs="Arial"/>
          <w:b/>
        </w:rPr>
        <w:t xml:space="preserve">PREKIŲ </w:t>
      </w:r>
      <w:r w:rsidR="00265864" w:rsidRPr="008C50E9">
        <w:rPr>
          <w:rFonts w:ascii="Arial" w:hAnsi="Arial" w:cs="Arial"/>
          <w:b/>
        </w:rPr>
        <w:t xml:space="preserve">KIEKIS </w:t>
      </w:r>
      <w:r w:rsidRPr="008C50E9">
        <w:rPr>
          <w:rFonts w:ascii="Arial" w:hAnsi="Arial" w:cs="Arial"/>
          <w:b/>
        </w:rPr>
        <w:t>IR KAINA (</w:t>
      </w:r>
      <w:r w:rsidRPr="008C50E9">
        <w:rPr>
          <w:rFonts w:ascii="Arial" w:hAnsi="Arial" w:cs="Arial"/>
          <w:b/>
          <w:bCs/>
        </w:rPr>
        <w:t xml:space="preserve">Sutarties BD </w:t>
      </w:r>
      <w:r w:rsidRPr="008C50E9">
        <w:rPr>
          <w:rFonts w:ascii="Arial" w:hAnsi="Arial" w:cs="Arial"/>
          <w:b/>
        </w:rPr>
        <w:t xml:space="preserve">5 </w:t>
      </w:r>
      <w:r w:rsidR="0062434E" w:rsidRPr="008C50E9">
        <w:rPr>
          <w:rFonts w:ascii="Arial" w:hAnsi="Arial" w:cs="Arial"/>
          <w:b/>
        </w:rPr>
        <w:t>dalis</w:t>
      </w:r>
      <w:r w:rsidRPr="008C50E9">
        <w:rPr>
          <w:rFonts w:ascii="Arial" w:hAnsi="Arial" w:cs="Arial"/>
          <w:b/>
        </w:rPr>
        <w:t>)</w:t>
      </w:r>
    </w:p>
    <w:p w14:paraId="2307301F" w14:textId="02378542" w:rsidR="00582FEC" w:rsidRPr="008C50E9" w:rsidRDefault="00582FEC" w:rsidP="00C874E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8C50E9">
        <w:rPr>
          <w:rFonts w:ascii="Arial" w:hAnsi="Arial" w:cs="Arial"/>
          <w:iCs/>
        </w:rPr>
        <w:t xml:space="preserve">Pagal šią Sutartį Pirkėjui tiekiamos </w:t>
      </w:r>
      <w:r w:rsidR="00265864" w:rsidRPr="008C50E9">
        <w:rPr>
          <w:rFonts w:ascii="Arial" w:hAnsi="Arial" w:cs="Arial"/>
          <w:iCs/>
        </w:rPr>
        <w:t xml:space="preserve">Prekės, </w:t>
      </w:r>
      <w:r w:rsidR="005F4DC6" w:rsidRPr="008C50E9">
        <w:rPr>
          <w:rFonts w:ascii="Arial" w:hAnsi="Arial" w:cs="Arial"/>
          <w:iCs/>
        </w:rPr>
        <w:t>aprašytos</w:t>
      </w:r>
      <w:r w:rsidRPr="008C50E9">
        <w:rPr>
          <w:rFonts w:ascii="Arial" w:hAnsi="Arial" w:cs="Arial"/>
          <w:iCs/>
        </w:rPr>
        <w:t xml:space="preserve"> Techninė</w:t>
      </w:r>
      <w:r w:rsidR="009027EE">
        <w:rPr>
          <w:rFonts w:ascii="Arial" w:hAnsi="Arial" w:cs="Arial"/>
          <w:iCs/>
        </w:rPr>
        <w:t>s</w:t>
      </w:r>
      <w:r w:rsidRPr="008C50E9">
        <w:rPr>
          <w:rFonts w:ascii="Arial" w:hAnsi="Arial" w:cs="Arial"/>
          <w:iCs/>
        </w:rPr>
        <w:t xml:space="preserve">e </w:t>
      </w:r>
      <w:r w:rsidR="009027EE">
        <w:rPr>
          <w:rFonts w:ascii="Arial" w:hAnsi="Arial" w:cs="Arial"/>
          <w:iCs/>
        </w:rPr>
        <w:t>s</w:t>
      </w:r>
      <w:r w:rsidR="00BF6E69">
        <w:rPr>
          <w:rFonts w:ascii="Arial" w:hAnsi="Arial" w:cs="Arial"/>
          <w:iCs/>
        </w:rPr>
        <w:t>pecifikacijos</w:t>
      </w:r>
      <w:r w:rsidR="009027EE">
        <w:rPr>
          <w:rFonts w:ascii="Arial" w:hAnsi="Arial" w:cs="Arial"/>
          <w:iCs/>
        </w:rPr>
        <w:t>e</w:t>
      </w:r>
      <w:r w:rsidRPr="008C50E9">
        <w:rPr>
          <w:rFonts w:ascii="Arial" w:hAnsi="Arial" w:cs="Arial"/>
          <w:iCs/>
        </w:rPr>
        <w:t xml:space="preserve">. </w:t>
      </w:r>
    </w:p>
    <w:p w14:paraId="348955B1" w14:textId="66B9C794" w:rsidR="00F82CF7" w:rsidRPr="006907FC" w:rsidRDefault="00F82CF7" w:rsidP="00C874E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6907FC">
        <w:rPr>
          <w:rFonts w:ascii="Arial" w:hAnsi="Arial" w:cs="Arial"/>
        </w:rPr>
        <w:t>Pagal šią Sutartį Pirkėjui tiekiamos Prekės</w:t>
      </w:r>
      <w:r w:rsidR="00B62C8A">
        <w:rPr>
          <w:rFonts w:ascii="Arial" w:hAnsi="Arial" w:cs="Arial"/>
        </w:rPr>
        <w:t xml:space="preserve"> </w:t>
      </w:r>
      <w:r w:rsidRPr="006907FC">
        <w:rPr>
          <w:rFonts w:ascii="Arial" w:hAnsi="Arial" w:cs="Arial"/>
        </w:rPr>
        <w:t>pagal poreikį</w:t>
      </w:r>
      <w:r w:rsidR="00F33F9C" w:rsidRPr="006907FC">
        <w:rPr>
          <w:rFonts w:ascii="Arial" w:hAnsi="Arial" w:cs="Arial"/>
        </w:rPr>
        <w:t xml:space="preserve"> (techninių s</w:t>
      </w:r>
      <w:r w:rsidR="00BF6E69">
        <w:rPr>
          <w:rFonts w:ascii="Arial" w:hAnsi="Arial" w:cs="Arial"/>
        </w:rPr>
        <w:t>pecifikacijų</w:t>
      </w:r>
      <w:r w:rsidR="00F33F9C" w:rsidRPr="006907FC">
        <w:rPr>
          <w:rFonts w:ascii="Arial" w:hAnsi="Arial" w:cs="Arial"/>
        </w:rPr>
        <w:t xml:space="preserve"> 6.1. punktas)</w:t>
      </w:r>
      <w:r w:rsidRPr="006907FC">
        <w:rPr>
          <w:rFonts w:ascii="Arial" w:hAnsi="Arial" w:cs="Arial"/>
        </w:rPr>
        <w:t xml:space="preserve">, neviršijant Sutarties SD 2.3 punkte nurodyto </w:t>
      </w:r>
      <w:r w:rsidR="001E7E3E">
        <w:rPr>
          <w:rFonts w:ascii="Arial" w:hAnsi="Arial" w:cs="Arial"/>
        </w:rPr>
        <w:t>preliminar</w:t>
      </w:r>
      <w:r w:rsidR="008E5504">
        <w:rPr>
          <w:rFonts w:ascii="Arial" w:hAnsi="Arial" w:cs="Arial"/>
        </w:rPr>
        <w:t>a</w:t>
      </w:r>
      <w:r w:rsidR="001E7E3E">
        <w:rPr>
          <w:rFonts w:ascii="Arial" w:hAnsi="Arial" w:cs="Arial"/>
        </w:rPr>
        <w:t>us</w:t>
      </w:r>
      <w:r w:rsidRPr="006907FC">
        <w:rPr>
          <w:rFonts w:ascii="Arial" w:hAnsi="Arial" w:cs="Arial"/>
        </w:rPr>
        <w:t xml:space="preserve"> Prekių kiekio ir Sutarties SD 2.4 punkte nurodyto Prekių</w:t>
      </w:r>
      <w:r w:rsidR="00B62C8A">
        <w:rPr>
          <w:rFonts w:ascii="Arial" w:hAnsi="Arial" w:cs="Arial"/>
        </w:rPr>
        <w:t xml:space="preserve"> </w:t>
      </w:r>
      <w:r w:rsidRPr="006907FC">
        <w:rPr>
          <w:rFonts w:ascii="Arial" w:hAnsi="Arial" w:cs="Arial"/>
        </w:rPr>
        <w:t>kain</w:t>
      </w:r>
      <w:r w:rsidR="00F33F9C" w:rsidRPr="006907FC">
        <w:rPr>
          <w:rFonts w:ascii="Arial" w:hAnsi="Arial" w:cs="Arial"/>
        </w:rPr>
        <w:t>o</w:t>
      </w:r>
      <w:r w:rsidR="00695D8C">
        <w:rPr>
          <w:rFonts w:ascii="Arial" w:hAnsi="Arial" w:cs="Arial"/>
        </w:rPr>
        <w:t>s</w:t>
      </w:r>
      <w:r w:rsidRPr="006907FC">
        <w:rPr>
          <w:rFonts w:ascii="Arial" w:hAnsi="Arial" w:cs="Arial"/>
        </w:rPr>
        <w:t>.</w:t>
      </w:r>
    </w:p>
    <w:p w14:paraId="65CDDB2B" w14:textId="4B3121A8" w:rsidR="00EE5E68" w:rsidRPr="008C50E9" w:rsidRDefault="00EE5E68" w:rsidP="00C874E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color w:val="FF0000"/>
        </w:rPr>
      </w:pPr>
      <w:r w:rsidRPr="008C50E9">
        <w:rPr>
          <w:rFonts w:ascii="Arial" w:hAnsi="Arial" w:cs="Arial"/>
          <w:iCs/>
        </w:rPr>
        <w:t xml:space="preserve">Preliminarus </w:t>
      </w:r>
      <w:r w:rsidR="00582FEC" w:rsidRPr="008C50E9">
        <w:rPr>
          <w:rFonts w:ascii="Arial" w:hAnsi="Arial" w:cs="Arial"/>
          <w:iCs/>
        </w:rPr>
        <w:t xml:space="preserve">Prekių </w:t>
      </w:r>
      <w:r w:rsidRPr="008C50E9">
        <w:rPr>
          <w:rFonts w:ascii="Arial" w:hAnsi="Arial" w:cs="Arial"/>
          <w:iCs/>
        </w:rPr>
        <w:t xml:space="preserve">kiekis </w:t>
      </w:r>
      <w:r w:rsidR="00582FEC" w:rsidRPr="008C50E9">
        <w:rPr>
          <w:rFonts w:ascii="Arial" w:hAnsi="Arial" w:cs="Arial"/>
          <w:iCs/>
        </w:rPr>
        <w:t xml:space="preserve">- </w:t>
      </w:r>
      <w:r w:rsidR="00582FEC" w:rsidRPr="008C50E9">
        <w:rPr>
          <w:rFonts w:ascii="Arial" w:hAnsi="Arial" w:cs="Arial"/>
        </w:rPr>
        <w:t>nurodyta</w:t>
      </w:r>
      <w:r w:rsidR="009C576B" w:rsidRPr="008C50E9">
        <w:rPr>
          <w:rFonts w:ascii="Arial" w:hAnsi="Arial" w:cs="Arial"/>
        </w:rPr>
        <w:t>s</w:t>
      </w:r>
      <w:r w:rsidR="00582FEC" w:rsidRPr="008C50E9">
        <w:rPr>
          <w:rFonts w:ascii="Arial" w:hAnsi="Arial" w:cs="Arial"/>
        </w:rPr>
        <w:t xml:space="preserve"> Sutarties SD Priede Nr.</w:t>
      </w:r>
      <w:r w:rsidR="00124D20">
        <w:rPr>
          <w:rFonts w:ascii="Arial" w:hAnsi="Arial" w:cs="Arial"/>
        </w:rPr>
        <w:t>2</w:t>
      </w:r>
      <w:r w:rsidR="00582FEC" w:rsidRPr="008C50E9">
        <w:rPr>
          <w:rFonts w:ascii="Arial" w:hAnsi="Arial" w:cs="Arial"/>
        </w:rPr>
        <w:t>.</w:t>
      </w:r>
    </w:p>
    <w:p w14:paraId="1F477360" w14:textId="0A05FFEB" w:rsidR="00957D63" w:rsidRPr="008C50E9" w:rsidRDefault="00957D63" w:rsidP="00C874E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" w:name="_Ref341352440"/>
      <w:r w:rsidRPr="008C50E9">
        <w:rPr>
          <w:rFonts w:ascii="Arial" w:hAnsi="Arial" w:cs="Arial"/>
        </w:rPr>
        <w:t xml:space="preserve">Bendra </w:t>
      </w:r>
      <w:r w:rsidR="004376E7" w:rsidRPr="008C50E9">
        <w:rPr>
          <w:rFonts w:ascii="Arial" w:hAnsi="Arial" w:cs="Arial"/>
        </w:rPr>
        <w:t xml:space="preserve">Prekių </w:t>
      </w:r>
      <w:r w:rsidR="00F33F9C">
        <w:rPr>
          <w:rFonts w:ascii="Arial" w:hAnsi="Arial" w:cs="Arial"/>
        </w:rPr>
        <w:t>kaina</w:t>
      </w:r>
      <w:r w:rsidRPr="008C50E9">
        <w:rPr>
          <w:rFonts w:ascii="Arial" w:hAnsi="Arial" w:cs="Arial"/>
        </w:rPr>
        <w:t xml:space="preserve"> sudaro </w:t>
      </w:r>
      <w:r w:rsidR="002A35D1" w:rsidRPr="002A35D1">
        <w:rPr>
          <w:rFonts w:ascii="Arial" w:hAnsi="Arial" w:cs="Arial"/>
        </w:rPr>
        <w:t xml:space="preserve">1815,00 </w:t>
      </w:r>
      <w:r w:rsidR="00A92085">
        <w:rPr>
          <w:rFonts w:ascii="Arial" w:hAnsi="Arial" w:cs="Arial"/>
        </w:rPr>
        <w:t>e</w:t>
      </w:r>
      <w:r w:rsidR="00FE4E70">
        <w:rPr>
          <w:rFonts w:ascii="Arial" w:hAnsi="Arial" w:cs="Arial"/>
        </w:rPr>
        <w:t>urų</w:t>
      </w:r>
      <w:r w:rsidR="006C2F75" w:rsidRPr="008C50E9">
        <w:rPr>
          <w:rFonts w:ascii="Arial" w:hAnsi="Arial" w:cs="Arial"/>
        </w:rPr>
        <w:t xml:space="preserve"> (</w:t>
      </w:r>
      <w:r w:rsidR="002A35D1">
        <w:rPr>
          <w:rFonts w:ascii="Arial" w:hAnsi="Arial" w:cs="Arial"/>
        </w:rPr>
        <w:t>vienas tūkstantis aštuoni šimtai penkiolika</w:t>
      </w:r>
      <w:r w:rsidR="006C2F75" w:rsidRPr="008C50E9">
        <w:rPr>
          <w:rFonts w:ascii="Arial" w:hAnsi="Arial" w:cs="Arial"/>
        </w:rPr>
        <w:t xml:space="preserve"> </w:t>
      </w:r>
      <w:r w:rsidR="00FE4E70">
        <w:rPr>
          <w:rFonts w:ascii="Arial" w:hAnsi="Arial" w:cs="Arial"/>
        </w:rPr>
        <w:t>eurų</w:t>
      </w:r>
      <w:r w:rsidR="006C2F75" w:rsidRPr="008C50E9">
        <w:rPr>
          <w:rFonts w:ascii="Arial" w:hAnsi="Arial" w:cs="Arial"/>
        </w:rPr>
        <w:t xml:space="preserve"> </w:t>
      </w:r>
      <w:r w:rsidR="002A35D1">
        <w:rPr>
          <w:rFonts w:ascii="Arial" w:hAnsi="Arial" w:cs="Arial"/>
        </w:rPr>
        <w:t>0</w:t>
      </w:r>
      <w:r w:rsidR="00695D8C">
        <w:rPr>
          <w:rFonts w:ascii="Arial" w:hAnsi="Arial" w:cs="Arial"/>
        </w:rPr>
        <w:t>0</w:t>
      </w:r>
      <w:r w:rsidR="002A35D1">
        <w:rPr>
          <w:rFonts w:ascii="Arial" w:hAnsi="Arial" w:cs="Arial"/>
        </w:rPr>
        <w:t xml:space="preserve"> </w:t>
      </w:r>
      <w:r w:rsidR="00FE4E70">
        <w:rPr>
          <w:rFonts w:ascii="Arial" w:hAnsi="Arial" w:cs="Arial"/>
        </w:rPr>
        <w:t xml:space="preserve">euro </w:t>
      </w:r>
      <w:r w:rsidR="006C2F75" w:rsidRPr="008C50E9">
        <w:rPr>
          <w:rFonts w:ascii="Arial" w:hAnsi="Arial" w:cs="Arial"/>
        </w:rPr>
        <w:t>ct)</w:t>
      </w:r>
      <w:r w:rsidR="00EE5E68" w:rsidRPr="008C50E9">
        <w:rPr>
          <w:rFonts w:ascii="Arial" w:hAnsi="Arial" w:cs="Arial"/>
        </w:rPr>
        <w:t>,</w:t>
      </w:r>
      <w:r w:rsidR="006C2F75" w:rsidRPr="008C50E9">
        <w:rPr>
          <w:rFonts w:ascii="Arial" w:hAnsi="Arial" w:cs="Arial"/>
        </w:rPr>
        <w:t xml:space="preserve"> </w:t>
      </w:r>
      <w:r w:rsidRPr="008C50E9">
        <w:rPr>
          <w:rFonts w:ascii="Arial" w:hAnsi="Arial" w:cs="Arial"/>
        </w:rPr>
        <w:t>įskaitant PVM. Bendr</w:t>
      </w:r>
      <w:r w:rsidR="00F33F9C">
        <w:rPr>
          <w:rFonts w:ascii="Arial" w:hAnsi="Arial" w:cs="Arial"/>
        </w:rPr>
        <w:t>a</w:t>
      </w:r>
      <w:r w:rsidRPr="008C50E9">
        <w:rPr>
          <w:rFonts w:ascii="Arial" w:hAnsi="Arial" w:cs="Arial"/>
        </w:rPr>
        <w:t xml:space="preserve"> Sutarties </w:t>
      </w:r>
      <w:r w:rsidR="00F33F9C">
        <w:rPr>
          <w:rFonts w:ascii="Arial" w:hAnsi="Arial" w:cs="Arial"/>
        </w:rPr>
        <w:t>kaina</w:t>
      </w:r>
      <w:r w:rsidRPr="008C50E9">
        <w:rPr>
          <w:rFonts w:ascii="Arial" w:hAnsi="Arial" w:cs="Arial"/>
        </w:rPr>
        <w:t xml:space="preserve"> sudaro:</w:t>
      </w:r>
      <w:bookmarkEnd w:id="1"/>
      <w:r w:rsidRPr="008C50E9">
        <w:rPr>
          <w:rFonts w:ascii="Arial" w:hAnsi="Arial" w:cs="Arial"/>
        </w:rPr>
        <w:t xml:space="preserve">  </w:t>
      </w:r>
    </w:p>
    <w:p w14:paraId="1321E12D" w14:textId="6379E575" w:rsidR="00957D63" w:rsidRPr="008C50E9" w:rsidRDefault="00957D63" w:rsidP="00C874EC">
      <w:pPr>
        <w:numPr>
          <w:ilvl w:val="2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2" w:name="_Ref453933385"/>
      <w:r w:rsidRPr="008C50E9">
        <w:rPr>
          <w:rFonts w:ascii="Arial" w:hAnsi="Arial" w:cs="Arial"/>
        </w:rPr>
        <w:t xml:space="preserve">Prekių </w:t>
      </w:r>
      <w:r w:rsidR="002A35D1">
        <w:rPr>
          <w:rFonts w:ascii="Arial" w:hAnsi="Arial" w:cs="Arial"/>
        </w:rPr>
        <w:t>kaina</w:t>
      </w:r>
      <w:r w:rsidRPr="008C50E9">
        <w:rPr>
          <w:rFonts w:ascii="Arial" w:hAnsi="Arial" w:cs="Arial"/>
        </w:rPr>
        <w:t xml:space="preserve"> </w:t>
      </w:r>
      <w:r w:rsidR="004F4BCA" w:rsidRPr="008C50E9">
        <w:rPr>
          <w:rFonts w:ascii="Arial" w:hAnsi="Arial" w:cs="Arial"/>
          <w:iCs/>
        </w:rPr>
        <w:t xml:space="preserve">- </w:t>
      </w:r>
      <w:r w:rsidR="002A35D1" w:rsidRPr="002A35D1">
        <w:rPr>
          <w:rFonts w:ascii="Arial" w:hAnsi="Arial" w:cs="Arial"/>
          <w:iCs/>
        </w:rPr>
        <w:t>1500</w:t>
      </w:r>
      <w:r w:rsidR="006C2F75" w:rsidRPr="002A35D1">
        <w:rPr>
          <w:rFonts w:ascii="Arial" w:hAnsi="Arial" w:cs="Arial"/>
        </w:rPr>
        <w:t>,</w:t>
      </w:r>
      <w:r w:rsidR="002A35D1" w:rsidRPr="002A35D1">
        <w:rPr>
          <w:rFonts w:ascii="Arial" w:hAnsi="Arial" w:cs="Arial"/>
        </w:rPr>
        <w:t>00</w:t>
      </w:r>
      <w:r w:rsidR="006C2F75" w:rsidRPr="008C50E9">
        <w:rPr>
          <w:rFonts w:ascii="Arial" w:hAnsi="Arial" w:cs="Arial"/>
        </w:rPr>
        <w:t xml:space="preserve"> </w:t>
      </w:r>
      <w:r w:rsidR="00FE4E70">
        <w:rPr>
          <w:rFonts w:ascii="Arial" w:hAnsi="Arial" w:cs="Arial"/>
        </w:rPr>
        <w:t>Eurų</w:t>
      </w:r>
      <w:r w:rsidR="006C2F75" w:rsidRPr="008C50E9">
        <w:rPr>
          <w:rFonts w:ascii="Arial" w:hAnsi="Arial" w:cs="Arial"/>
        </w:rPr>
        <w:t xml:space="preserve"> (</w:t>
      </w:r>
      <w:r w:rsidR="002A35D1">
        <w:rPr>
          <w:rFonts w:ascii="Arial" w:hAnsi="Arial" w:cs="Arial"/>
        </w:rPr>
        <w:t xml:space="preserve">vienas tūkstantis penki šimtai </w:t>
      </w:r>
      <w:r w:rsidR="00FE4E70">
        <w:rPr>
          <w:rFonts w:ascii="Arial" w:hAnsi="Arial" w:cs="Arial"/>
        </w:rPr>
        <w:t>eurų</w:t>
      </w:r>
      <w:r w:rsidR="006C2F75" w:rsidRPr="008C50E9">
        <w:rPr>
          <w:rFonts w:ascii="Arial" w:hAnsi="Arial" w:cs="Arial"/>
        </w:rPr>
        <w:t xml:space="preserve"> </w:t>
      </w:r>
      <w:r w:rsidR="002A35D1">
        <w:rPr>
          <w:rFonts w:ascii="Arial" w:hAnsi="Arial" w:cs="Arial"/>
        </w:rPr>
        <w:t>0</w:t>
      </w:r>
      <w:r w:rsidR="00695D8C">
        <w:rPr>
          <w:rFonts w:ascii="Arial" w:hAnsi="Arial" w:cs="Arial"/>
        </w:rPr>
        <w:t>0</w:t>
      </w:r>
      <w:r w:rsidR="002A35D1">
        <w:rPr>
          <w:rFonts w:ascii="Arial" w:hAnsi="Arial" w:cs="Arial"/>
        </w:rPr>
        <w:t xml:space="preserve"> </w:t>
      </w:r>
      <w:r w:rsidR="00FE4E70">
        <w:rPr>
          <w:rFonts w:ascii="Arial" w:hAnsi="Arial" w:cs="Arial"/>
        </w:rPr>
        <w:t xml:space="preserve">euro </w:t>
      </w:r>
      <w:r w:rsidR="006C2F75" w:rsidRPr="008C50E9">
        <w:rPr>
          <w:rFonts w:ascii="Arial" w:hAnsi="Arial" w:cs="Arial"/>
        </w:rPr>
        <w:t>ct)</w:t>
      </w:r>
      <w:r w:rsidR="00EE5E68" w:rsidRPr="008C50E9">
        <w:rPr>
          <w:rFonts w:ascii="Arial" w:hAnsi="Arial" w:cs="Arial"/>
        </w:rPr>
        <w:t>,</w:t>
      </w:r>
      <w:r w:rsidR="006C2F75" w:rsidRPr="008C50E9">
        <w:rPr>
          <w:rFonts w:ascii="Arial" w:hAnsi="Arial" w:cs="Arial"/>
        </w:rPr>
        <w:t xml:space="preserve"> </w:t>
      </w:r>
      <w:r w:rsidRPr="008C50E9">
        <w:rPr>
          <w:rFonts w:ascii="Arial" w:hAnsi="Arial" w:cs="Arial"/>
        </w:rPr>
        <w:t>neįskaitant PVM;</w:t>
      </w:r>
      <w:bookmarkEnd w:id="2"/>
    </w:p>
    <w:p w14:paraId="15C830C6" w14:textId="0084EE3F" w:rsidR="006C2F75" w:rsidRPr="008C50E9" w:rsidRDefault="00957D63" w:rsidP="00C874EC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 xml:space="preserve">Pridėtinės vertės mokestis </w:t>
      </w:r>
      <w:r w:rsidR="00EE5E68" w:rsidRPr="008C50E9">
        <w:rPr>
          <w:rFonts w:ascii="Arial" w:hAnsi="Arial" w:cs="Arial"/>
        </w:rPr>
        <w:t>(</w:t>
      </w:r>
      <w:r w:rsidRPr="008C50E9">
        <w:rPr>
          <w:rFonts w:ascii="Arial" w:hAnsi="Arial" w:cs="Arial"/>
        </w:rPr>
        <w:t>PVM</w:t>
      </w:r>
      <w:r w:rsidR="00EE5E68" w:rsidRPr="008C50E9">
        <w:rPr>
          <w:rFonts w:ascii="Arial" w:hAnsi="Arial" w:cs="Arial"/>
        </w:rPr>
        <w:t>)</w:t>
      </w:r>
      <w:r w:rsidR="004F4BCA" w:rsidRPr="008C50E9">
        <w:rPr>
          <w:rFonts w:ascii="Arial" w:hAnsi="Arial" w:cs="Arial"/>
        </w:rPr>
        <w:t xml:space="preserve"> </w:t>
      </w:r>
      <w:r w:rsidR="002A35D1">
        <w:rPr>
          <w:rFonts w:ascii="Arial" w:hAnsi="Arial" w:cs="Arial"/>
          <w:iCs/>
        </w:rPr>
        <w:t>–</w:t>
      </w:r>
      <w:r w:rsidRPr="008C50E9">
        <w:rPr>
          <w:rFonts w:ascii="Arial" w:hAnsi="Arial" w:cs="Arial"/>
        </w:rPr>
        <w:t xml:space="preserve"> </w:t>
      </w:r>
      <w:r w:rsidR="002A35D1">
        <w:rPr>
          <w:rFonts w:ascii="Arial" w:hAnsi="Arial" w:cs="Arial"/>
        </w:rPr>
        <w:t xml:space="preserve">21 </w:t>
      </w:r>
      <w:r w:rsidR="002A35D1" w:rsidRPr="002A35D1">
        <w:rPr>
          <w:rFonts w:ascii="Arial" w:hAnsi="Arial" w:cs="Arial"/>
        </w:rPr>
        <w:t>%</w:t>
      </w:r>
      <w:r w:rsidR="002A35D1">
        <w:rPr>
          <w:rFonts w:ascii="Arial" w:hAnsi="Arial" w:cs="Arial"/>
        </w:rPr>
        <w:t xml:space="preserve"> 315,00 </w:t>
      </w:r>
      <w:r w:rsidR="00FE4E70">
        <w:rPr>
          <w:rFonts w:ascii="Arial" w:hAnsi="Arial" w:cs="Arial"/>
        </w:rPr>
        <w:t>Eurų</w:t>
      </w:r>
      <w:r w:rsidR="006C2F75" w:rsidRPr="008C50E9">
        <w:rPr>
          <w:rFonts w:ascii="Arial" w:hAnsi="Arial" w:cs="Arial"/>
        </w:rPr>
        <w:t xml:space="preserve"> (</w:t>
      </w:r>
      <w:r w:rsidR="002A35D1">
        <w:rPr>
          <w:rFonts w:ascii="Arial" w:hAnsi="Arial" w:cs="Arial"/>
        </w:rPr>
        <w:t>trys šimtai penkiolika</w:t>
      </w:r>
      <w:r w:rsidR="006C2F75" w:rsidRPr="008C50E9">
        <w:rPr>
          <w:rFonts w:ascii="Arial" w:hAnsi="Arial" w:cs="Arial"/>
        </w:rPr>
        <w:t xml:space="preserve"> </w:t>
      </w:r>
      <w:r w:rsidR="00FE4E70">
        <w:rPr>
          <w:rFonts w:ascii="Arial" w:hAnsi="Arial" w:cs="Arial"/>
        </w:rPr>
        <w:t>eurų</w:t>
      </w:r>
      <w:r w:rsidR="006C2F75" w:rsidRPr="008C50E9">
        <w:rPr>
          <w:rFonts w:ascii="Arial" w:hAnsi="Arial" w:cs="Arial"/>
        </w:rPr>
        <w:t xml:space="preserve"> </w:t>
      </w:r>
      <w:r w:rsidR="002A35D1">
        <w:rPr>
          <w:rFonts w:ascii="Arial" w:hAnsi="Arial" w:cs="Arial"/>
        </w:rPr>
        <w:t>0</w:t>
      </w:r>
      <w:r w:rsidR="00695D8C">
        <w:rPr>
          <w:rFonts w:ascii="Arial" w:hAnsi="Arial" w:cs="Arial"/>
        </w:rPr>
        <w:t>0</w:t>
      </w:r>
      <w:r w:rsidR="006C2F75" w:rsidRPr="008C50E9">
        <w:rPr>
          <w:rFonts w:ascii="Arial" w:hAnsi="Arial" w:cs="Arial"/>
        </w:rPr>
        <w:t xml:space="preserve"> </w:t>
      </w:r>
      <w:r w:rsidR="00FE4E70">
        <w:rPr>
          <w:rFonts w:ascii="Arial" w:hAnsi="Arial" w:cs="Arial"/>
        </w:rPr>
        <w:t xml:space="preserve">euro </w:t>
      </w:r>
      <w:r w:rsidR="006C2F75" w:rsidRPr="008C50E9">
        <w:rPr>
          <w:rFonts w:ascii="Arial" w:hAnsi="Arial" w:cs="Arial"/>
        </w:rPr>
        <w:t xml:space="preserve">ct) . </w:t>
      </w:r>
    </w:p>
    <w:p w14:paraId="3C03E2F6" w14:textId="69C1B013" w:rsidR="00B67ED1" w:rsidRPr="008C50E9" w:rsidRDefault="00A651B2" w:rsidP="00C874E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>Vadovaujantis Viešųjų pirkimų tarnybos direktoriaus patvirtinta kainodaros taisyklių nustaty</w:t>
      </w:r>
      <w:r w:rsidR="00A23DAD" w:rsidRPr="008C50E9">
        <w:rPr>
          <w:rFonts w:ascii="Arial" w:hAnsi="Arial" w:cs="Arial"/>
        </w:rPr>
        <w:t>m</w:t>
      </w:r>
      <w:r w:rsidRPr="008C50E9">
        <w:rPr>
          <w:rFonts w:ascii="Arial" w:hAnsi="Arial" w:cs="Arial"/>
        </w:rPr>
        <w:t xml:space="preserve">o metodika, </w:t>
      </w:r>
      <w:r w:rsidR="009653A7" w:rsidRPr="008C50E9">
        <w:rPr>
          <w:rFonts w:ascii="Arial" w:hAnsi="Arial" w:cs="Arial"/>
        </w:rPr>
        <w:t>taikomas</w:t>
      </w:r>
      <w:r w:rsidR="008B0B0A" w:rsidRPr="008C50E9">
        <w:rPr>
          <w:rFonts w:ascii="Arial" w:hAnsi="Arial" w:cs="Arial"/>
        </w:rPr>
        <w:t xml:space="preserve"> </w:t>
      </w:r>
      <w:r w:rsidR="00F33F9C">
        <w:rPr>
          <w:rFonts w:ascii="Arial" w:hAnsi="Arial" w:cs="Arial"/>
        </w:rPr>
        <w:t>į</w:t>
      </w:r>
      <w:r w:rsidR="008B0B0A" w:rsidRPr="008C50E9">
        <w:rPr>
          <w:rFonts w:ascii="Arial" w:hAnsi="Arial" w:cs="Arial"/>
        </w:rPr>
        <w:t>kain</w:t>
      </w:r>
      <w:r w:rsidR="00F33F9C">
        <w:rPr>
          <w:rFonts w:ascii="Arial" w:hAnsi="Arial" w:cs="Arial"/>
        </w:rPr>
        <w:t>io</w:t>
      </w:r>
      <w:r w:rsidR="008B0B0A" w:rsidRPr="008C50E9">
        <w:rPr>
          <w:rFonts w:ascii="Arial" w:hAnsi="Arial" w:cs="Arial"/>
        </w:rPr>
        <w:t xml:space="preserve"> apskaičiavimo būdas –</w:t>
      </w:r>
      <w:r w:rsidR="008B0B0A" w:rsidRPr="008C50E9">
        <w:rPr>
          <w:rFonts w:ascii="Arial" w:hAnsi="Arial" w:cs="Arial"/>
          <w:i/>
          <w:u w:val="single"/>
        </w:rPr>
        <w:t xml:space="preserve">fiksuotas </w:t>
      </w:r>
      <w:r w:rsidR="00124D20">
        <w:rPr>
          <w:rFonts w:ascii="Arial" w:hAnsi="Arial" w:cs="Arial"/>
          <w:i/>
          <w:u w:val="single"/>
        </w:rPr>
        <w:t>įkainis</w:t>
      </w:r>
      <w:r w:rsidR="008B0B0A" w:rsidRPr="008C50E9">
        <w:rPr>
          <w:rFonts w:ascii="Arial" w:hAnsi="Arial" w:cs="Arial"/>
        </w:rPr>
        <w:t>.</w:t>
      </w:r>
    </w:p>
    <w:p w14:paraId="7C26D8B2" w14:textId="486E975A" w:rsidR="004E6615" w:rsidRPr="008C50E9" w:rsidRDefault="00957D63" w:rsidP="00C874E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>Pirkėjas moka Tiekėjui už faktiškai pristatytas Prekes</w:t>
      </w:r>
      <w:r w:rsidR="00B62C8A">
        <w:rPr>
          <w:rFonts w:ascii="Arial" w:hAnsi="Arial" w:cs="Arial"/>
        </w:rPr>
        <w:t xml:space="preserve"> pagal Sutarties SD Priede Nr.2</w:t>
      </w:r>
      <w:r w:rsidRPr="008C50E9">
        <w:rPr>
          <w:rFonts w:ascii="Arial" w:hAnsi="Arial" w:cs="Arial"/>
        </w:rPr>
        <w:t xml:space="preserve"> nurodytus Prekių įkainius</w:t>
      </w:r>
      <w:r w:rsidR="00F82CF7" w:rsidRPr="008C50E9">
        <w:rPr>
          <w:rFonts w:ascii="Arial" w:hAnsi="Arial" w:cs="Arial"/>
        </w:rPr>
        <w:t>.</w:t>
      </w:r>
      <w:r w:rsidRPr="008C50E9">
        <w:rPr>
          <w:rFonts w:ascii="Arial" w:hAnsi="Arial" w:cs="Arial"/>
        </w:rPr>
        <w:t xml:space="preserve"> Prekių įkainiai Sutarties galiojimo laikotarpiu nekeičiami.</w:t>
      </w:r>
      <w:bookmarkStart w:id="3" w:name="_Ref349719914"/>
      <w:bookmarkStart w:id="4" w:name="_Ref349119600"/>
    </w:p>
    <w:p w14:paraId="115A894B" w14:textId="7F077A97" w:rsidR="00786CB1" w:rsidRPr="008C50E9" w:rsidRDefault="00786CB1" w:rsidP="00C874E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color w:val="FF0000"/>
        </w:rPr>
      </w:pPr>
      <w:r w:rsidRPr="008C50E9">
        <w:rPr>
          <w:rFonts w:ascii="Arial" w:hAnsi="Arial" w:cs="Arial"/>
        </w:rPr>
        <w:t>Sutarties galiojimo laikotarpiu Pirkėjas turi teisę koreguoti perkamų Prekių kiekius, neviršijant Sutart</w:t>
      </w:r>
      <w:r w:rsidR="0015242D" w:rsidRPr="008C50E9">
        <w:rPr>
          <w:rFonts w:ascii="Arial" w:hAnsi="Arial" w:cs="Arial"/>
        </w:rPr>
        <w:t>ies SD 2.4 punkte</w:t>
      </w:r>
      <w:r w:rsidRPr="008C50E9">
        <w:rPr>
          <w:rFonts w:ascii="Arial" w:hAnsi="Arial" w:cs="Arial"/>
        </w:rPr>
        <w:t xml:space="preserve"> nurodytos Prekių kainos. </w:t>
      </w:r>
      <w:r w:rsidR="00D93378">
        <w:rPr>
          <w:rFonts w:ascii="Arial" w:hAnsi="Arial" w:cs="Arial"/>
        </w:rPr>
        <w:t>Pirkėjas neįsipareigoja nupirkti vis</w:t>
      </w:r>
      <w:r w:rsidR="00AE54FE">
        <w:rPr>
          <w:rFonts w:ascii="Arial" w:hAnsi="Arial" w:cs="Arial"/>
        </w:rPr>
        <w:t>ą</w:t>
      </w:r>
      <w:r w:rsidR="00D93378">
        <w:rPr>
          <w:rFonts w:ascii="Arial" w:hAnsi="Arial" w:cs="Arial"/>
        </w:rPr>
        <w:t xml:space="preserve"> Sutarties SD Priede Nr.</w:t>
      </w:r>
      <w:r w:rsidR="00B62C8A">
        <w:rPr>
          <w:rFonts w:ascii="Arial" w:hAnsi="Arial" w:cs="Arial"/>
        </w:rPr>
        <w:t>2</w:t>
      </w:r>
      <w:r w:rsidR="00D93378">
        <w:rPr>
          <w:rFonts w:ascii="Arial" w:hAnsi="Arial" w:cs="Arial"/>
        </w:rPr>
        <w:t xml:space="preserve"> nurodyt</w:t>
      </w:r>
      <w:r w:rsidR="00AE54FE">
        <w:rPr>
          <w:rFonts w:ascii="Arial" w:hAnsi="Arial" w:cs="Arial"/>
        </w:rPr>
        <w:t>ą</w:t>
      </w:r>
      <w:r w:rsidR="00D93378">
        <w:rPr>
          <w:rFonts w:ascii="Arial" w:hAnsi="Arial" w:cs="Arial"/>
        </w:rPr>
        <w:t xml:space="preserve"> Prekių </w:t>
      </w:r>
      <w:r w:rsidR="00B62C8A">
        <w:rPr>
          <w:rFonts w:ascii="Arial" w:hAnsi="Arial" w:cs="Arial"/>
        </w:rPr>
        <w:t xml:space="preserve">ir/ar Paslaugų </w:t>
      </w:r>
      <w:r w:rsidR="00AE2563">
        <w:rPr>
          <w:rFonts w:ascii="Arial" w:hAnsi="Arial" w:cs="Arial"/>
        </w:rPr>
        <w:t>preliminar</w:t>
      </w:r>
      <w:r w:rsidR="00AE54FE">
        <w:rPr>
          <w:rFonts w:ascii="Arial" w:hAnsi="Arial" w:cs="Arial"/>
        </w:rPr>
        <w:t xml:space="preserve">ų </w:t>
      </w:r>
      <w:r w:rsidR="00D93378">
        <w:rPr>
          <w:rFonts w:ascii="Arial" w:hAnsi="Arial" w:cs="Arial"/>
        </w:rPr>
        <w:t>kiek</w:t>
      </w:r>
      <w:r w:rsidR="00AE54FE">
        <w:rPr>
          <w:rFonts w:ascii="Arial" w:hAnsi="Arial" w:cs="Arial"/>
        </w:rPr>
        <w:t>į</w:t>
      </w:r>
      <w:r w:rsidR="00D93378">
        <w:rPr>
          <w:rFonts w:ascii="Arial" w:hAnsi="Arial" w:cs="Arial"/>
        </w:rPr>
        <w:t xml:space="preserve"> ar bet kokią j</w:t>
      </w:r>
      <w:r w:rsidR="00B54CFA">
        <w:rPr>
          <w:rFonts w:ascii="Arial" w:hAnsi="Arial" w:cs="Arial"/>
        </w:rPr>
        <w:t>o</w:t>
      </w:r>
      <w:r w:rsidR="00D93378">
        <w:rPr>
          <w:rFonts w:ascii="Arial" w:hAnsi="Arial" w:cs="Arial"/>
        </w:rPr>
        <w:t xml:space="preserve"> dalį.</w:t>
      </w:r>
    </w:p>
    <w:p w14:paraId="795422FD" w14:textId="52343B2C" w:rsidR="004E6615" w:rsidRDefault="004E6615" w:rsidP="00C874EC">
      <w:pPr>
        <w:tabs>
          <w:tab w:val="left" w:pos="0"/>
        </w:tabs>
        <w:spacing w:after="60"/>
        <w:jc w:val="both"/>
        <w:rPr>
          <w:rFonts w:ascii="Arial" w:hAnsi="Arial" w:cs="Arial"/>
          <w:i/>
          <w:color w:val="FF0000"/>
        </w:rPr>
      </w:pPr>
    </w:p>
    <w:p w14:paraId="38CEE7F1" w14:textId="5B30815F" w:rsidR="001969EE" w:rsidRDefault="001969EE" w:rsidP="00C874EC">
      <w:pPr>
        <w:tabs>
          <w:tab w:val="left" w:pos="0"/>
        </w:tabs>
        <w:spacing w:after="60"/>
        <w:jc w:val="both"/>
        <w:rPr>
          <w:rFonts w:ascii="Arial" w:hAnsi="Arial" w:cs="Arial"/>
          <w:i/>
          <w:color w:val="FF0000"/>
        </w:rPr>
      </w:pPr>
    </w:p>
    <w:p w14:paraId="6EE00961" w14:textId="77777777" w:rsidR="001969EE" w:rsidRPr="008C50E9" w:rsidRDefault="001969EE" w:rsidP="00C874EC">
      <w:pPr>
        <w:tabs>
          <w:tab w:val="left" w:pos="0"/>
        </w:tabs>
        <w:spacing w:after="60"/>
        <w:jc w:val="both"/>
        <w:rPr>
          <w:rFonts w:ascii="Arial" w:hAnsi="Arial" w:cs="Arial"/>
          <w:i/>
          <w:color w:val="FF0000"/>
        </w:rPr>
      </w:pPr>
    </w:p>
    <w:bookmarkEnd w:id="3"/>
    <w:bookmarkEnd w:id="4"/>
    <w:p w14:paraId="42620429" w14:textId="58E0E1B8" w:rsidR="00957D63" w:rsidRPr="008C50E9" w:rsidRDefault="00957D63" w:rsidP="00E66A90">
      <w:pPr>
        <w:numPr>
          <w:ilvl w:val="0"/>
          <w:numId w:val="3"/>
        </w:numPr>
        <w:spacing w:after="60"/>
        <w:ind w:left="1134" w:firstLine="0"/>
        <w:jc w:val="center"/>
        <w:rPr>
          <w:rFonts w:ascii="Arial" w:hAnsi="Arial" w:cs="Arial"/>
        </w:rPr>
      </w:pPr>
      <w:r w:rsidRPr="008C50E9">
        <w:rPr>
          <w:rFonts w:ascii="Arial" w:hAnsi="Arial" w:cs="Arial"/>
          <w:b/>
        </w:rPr>
        <w:lastRenderedPageBreak/>
        <w:t>PREKIŲ KOKYBĖ (</w:t>
      </w:r>
      <w:r w:rsidRPr="008C50E9">
        <w:rPr>
          <w:rFonts w:ascii="Arial" w:hAnsi="Arial" w:cs="Arial"/>
          <w:b/>
          <w:bCs/>
        </w:rPr>
        <w:t xml:space="preserve">Sutarties BD </w:t>
      </w:r>
      <w:r w:rsidRPr="008C50E9">
        <w:rPr>
          <w:rFonts w:ascii="Arial" w:hAnsi="Arial" w:cs="Arial"/>
          <w:b/>
        </w:rPr>
        <w:t xml:space="preserve">6 </w:t>
      </w:r>
      <w:r w:rsidR="0062434E" w:rsidRPr="008C50E9">
        <w:rPr>
          <w:rFonts w:ascii="Arial" w:hAnsi="Arial" w:cs="Arial"/>
          <w:b/>
        </w:rPr>
        <w:t>dalis</w:t>
      </w:r>
      <w:r w:rsidRPr="008C50E9">
        <w:rPr>
          <w:rFonts w:ascii="Arial" w:hAnsi="Arial" w:cs="Arial"/>
          <w:b/>
        </w:rPr>
        <w:t>)</w:t>
      </w:r>
    </w:p>
    <w:p w14:paraId="47C7D602" w14:textId="1E6EA5EC" w:rsidR="00C874EC" w:rsidRDefault="00553E2F" w:rsidP="005722EC">
      <w:pPr>
        <w:numPr>
          <w:ilvl w:val="1"/>
          <w:numId w:val="3"/>
        </w:numPr>
        <w:spacing w:after="60"/>
        <w:ind w:left="1134" w:right="-1134" w:firstLine="0"/>
        <w:jc w:val="both"/>
        <w:rPr>
          <w:rFonts w:ascii="Arial" w:hAnsi="Arial" w:cs="Arial"/>
        </w:rPr>
      </w:pPr>
      <w:r w:rsidRPr="0008438F">
        <w:rPr>
          <w:rFonts w:ascii="Arial" w:hAnsi="Arial" w:cs="Arial"/>
        </w:rPr>
        <w:t>Prekės ir Prekių</w:t>
      </w:r>
      <w:r w:rsidR="00B62C8A">
        <w:rPr>
          <w:rFonts w:ascii="Arial" w:hAnsi="Arial" w:cs="Arial"/>
        </w:rPr>
        <w:t xml:space="preserve"> </w:t>
      </w:r>
      <w:r w:rsidR="00B62C8A" w:rsidRPr="0008438F">
        <w:rPr>
          <w:rFonts w:ascii="Arial" w:hAnsi="Arial" w:cs="Arial"/>
        </w:rPr>
        <w:t xml:space="preserve">kokybė </w:t>
      </w:r>
      <w:r w:rsidR="00957D63" w:rsidRPr="0008438F">
        <w:rPr>
          <w:rFonts w:ascii="Arial" w:hAnsi="Arial" w:cs="Arial"/>
        </w:rPr>
        <w:t>turi atitikti</w:t>
      </w:r>
      <w:r w:rsidR="007C76EB" w:rsidRPr="0008438F">
        <w:rPr>
          <w:rFonts w:ascii="Arial" w:hAnsi="Arial" w:cs="Arial"/>
        </w:rPr>
        <w:t xml:space="preserve"> </w:t>
      </w:r>
      <w:r w:rsidR="0015242D" w:rsidRPr="0008438F">
        <w:rPr>
          <w:rFonts w:ascii="Arial" w:hAnsi="Arial" w:cs="Arial"/>
        </w:rPr>
        <w:t>Su</w:t>
      </w:r>
      <w:r w:rsidR="00B62C8A">
        <w:rPr>
          <w:rFonts w:ascii="Arial" w:hAnsi="Arial" w:cs="Arial"/>
        </w:rPr>
        <w:t>tarties BD 6 dalyje ir Techninėje</w:t>
      </w:r>
      <w:r w:rsidR="0015242D" w:rsidRPr="0008438F">
        <w:rPr>
          <w:rFonts w:ascii="Arial" w:hAnsi="Arial" w:cs="Arial"/>
        </w:rPr>
        <w:t xml:space="preserve"> s</w:t>
      </w:r>
      <w:r w:rsidR="00B62C8A">
        <w:rPr>
          <w:rFonts w:ascii="Arial" w:hAnsi="Arial" w:cs="Arial"/>
        </w:rPr>
        <w:t>pecifikacijoje</w:t>
      </w:r>
      <w:r w:rsidR="0015242D" w:rsidRPr="0008438F">
        <w:rPr>
          <w:rFonts w:ascii="Arial" w:hAnsi="Arial" w:cs="Arial"/>
        </w:rPr>
        <w:t xml:space="preserve"> nurodytus reikalavimus.</w:t>
      </w:r>
    </w:p>
    <w:p w14:paraId="53C78072" w14:textId="77777777" w:rsidR="00C874EC" w:rsidRDefault="00957D63" w:rsidP="00C874EC">
      <w:pPr>
        <w:numPr>
          <w:ilvl w:val="1"/>
          <w:numId w:val="3"/>
        </w:numPr>
        <w:spacing w:after="60"/>
        <w:ind w:left="1134" w:firstLine="0"/>
        <w:jc w:val="both"/>
        <w:rPr>
          <w:rFonts w:ascii="Arial" w:hAnsi="Arial" w:cs="Arial"/>
        </w:rPr>
      </w:pPr>
      <w:r w:rsidRPr="00C874EC">
        <w:rPr>
          <w:rFonts w:ascii="Arial" w:hAnsi="Arial" w:cs="Arial"/>
        </w:rPr>
        <w:t xml:space="preserve">Prekėms nustatomas </w:t>
      </w:r>
      <w:r w:rsidR="00542123" w:rsidRPr="00C874EC">
        <w:rPr>
          <w:rFonts w:ascii="Arial" w:hAnsi="Arial" w:cs="Arial"/>
        </w:rPr>
        <w:t>Tiekėjo arba Prekių gamintojo taikomas garantijos terminas</w:t>
      </w:r>
      <w:r w:rsidR="004E5927" w:rsidRPr="00C874EC">
        <w:rPr>
          <w:rFonts w:ascii="Arial" w:hAnsi="Arial" w:cs="Arial"/>
        </w:rPr>
        <w:t>.</w:t>
      </w:r>
      <w:bookmarkStart w:id="5" w:name="_Ref340669472"/>
    </w:p>
    <w:p w14:paraId="19404DA7" w14:textId="77777777" w:rsidR="00C874EC" w:rsidRDefault="00172E05" w:rsidP="005722EC">
      <w:pPr>
        <w:numPr>
          <w:ilvl w:val="1"/>
          <w:numId w:val="3"/>
        </w:numPr>
        <w:spacing w:after="60"/>
        <w:ind w:left="1134" w:right="-1134" w:firstLine="0"/>
        <w:jc w:val="both"/>
        <w:rPr>
          <w:rFonts w:ascii="Arial" w:hAnsi="Arial" w:cs="Arial"/>
        </w:rPr>
      </w:pPr>
      <w:r w:rsidRPr="00C874EC">
        <w:rPr>
          <w:rFonts w:ascii="Arial" w:hAnsi="Arial" w:cs="Arial"/>
          <w:color w:val="000000" w:themeColor="text1"/>
        </w:rPr>
        <w:t xml:space="preserve">Prekių perdavimo - priėmimo  </w:t>
      </w:r>
      <w:r w:rsidR="00957D63" w:rsidRPr="00C874EC">
        <w:rPr>
          <w:rFonts w:ascii="Arial" w:hAnsi="Arial" w:cs="Arial"/>
        </w:rPr>
        <w:t>metu pastebėt</w:t>
      </w:r>
      <w:r w:rsidR="00B62C8A" w:rsidRPr="00C874EC">
        <w:rPr>
          <w:rFonts w:ascii="Arial" w:hAnsi="Arial" w:cs="Arial"/>
        </w:rPr>
        <w:t>i</w:t>
      </w:r>
      <w:r w:rsidR="000A43AB" w:rsidRPr="00C874EC">
        <w:rPr>
          <w:rFonts w:ascii="Arial" w:hAnsi="Arial" w:cs="Arial"/>
        </w:rPr>
        <w:t>,</w:t>
      </w:r>
      <w:r w:rsidR="00957D63" w:rsidRPr="00C874EC">
        <w:rPr>
          <w:rFonts w:ascii="Arial" w:hAnsi="Arial" w:cs="Arial"/>
        </w:rPr>
        <w:t xml:space="preserve"> </w:t>
      </w:r>
      <w:r w:rsidR="00736B8F" w:rsidRPr="00C874EC">
        <w:rPr>
          <w:rFonts w:ascii="Arial" w:hAnsi="Arial" w:cs="Arial"/>
        </w:rPr>
        <w:t xml:space="preserve">ne pagal reikalavimus </w:t>
      </w:r>
      <w:r w:rsidR="00450575" w:rsidRPr="00C874EC">
        <w:rPr>
          <w:rFonts w:ascii="Arial" w:hAnsi="Arial" w:cs="Arial"/>
        </w:rPr>
        <w:t>Prekės</w:t>
      </w:r>
      <w:r w:rsidR="00B62C8A" w:rsidRPr="00C874EC">
        <w:rPr>
          <w:rFonts w:ascii="Arial" w:hAnsi="Arial" w:cs="Arial"/>
        </w:rPr>
        <w:t xml:space="preserve"> </w:t>
      </w:r>
      <w:r w:rsidR="00736B8F" w:rsidRPr="00C874EC">
        <w:rPr>
          <w:rFonts w:ascii="Arial" w:hAnsi="Arial" w:cs="Arial"/>
        </w:rPr>
        <w:t>bus nepriimam</w:t>
      </w:r>
      <w:r w:rsidR="00450575" w:rsidRPr="00C874EC">
        <w:rPr>
          <w:rFonts w:ascii="Arial" w:hAnsi="Arial" w:cs="Arial"/>
        </w:rPr>
        <w:t>os</w:t>
      </w:r>
      <w:r w:rsidR="00736B8F" w:rsidRPr="00C874EC">
        <w:rPr>
          <w:rFonts w:ascii="Arial" w:hAnsi="Arial" w:cs="Arial"/>
        </w:rPr>
        <w:t xml:space="preserve"> arba grąžinamos</w:t>
      </w:r>
      <w:r w:rsidR="00BF6E69" w:rsidRPr="00C874EC">
        <w:rPr>
          <w:rFonts w:ascii="Arial" w:hAnsi="Arial" w:cs="Arial"/>
        </w:rPr>
        <w:t xml:space="preserve"> iš karto</w:t>
      </w:r>
      <w:r w:rsidR="00957D63" w:rsidRPr="00C874EC">
        <w:rPr>
          <w:rFonts w:ascii="Arial" w:hAnsi="Arial" w:cs="Arial"/>
        </w:rPr>
        <w:t>.</w:t>
      </w:r>
      <w:bookmarkEnd w:id="5"/>
      <w:r w:rsidR="00BF6E69" w:rsidRPr="00C874EC">
        <w:rPr>
          <w:rFonts w:ascii="Arial" w:hAnsi="Arial" w:cs="Arial"/>
        </w:rPr>
        <w:t xml:space="preserve"> </w:t>
      </w:r>
      <w:r w:rsidR="008C3597" w:rsidRPr="00C874EC">
        <w:rPr>
          <w:rFonts w:ascii="Arial" w:hAnsi="Arial" w:cs="Arial"/>
          <w:u w:val="single"/>
        </w:rPr>
        <w:t>Nauja</w:t>
      </w:r>
      <w:r w:rsidR="00BF6E69" w:rsidRPr="00C874EC">
        <w:rPr>
          <w:rFonts w:ascii="Arial" w:hAnsi="Arial" w:cs="Arial"/>
          <w:u w:val="single"/>
        </w:rPr>
        <w:t>s p</w:t>
      </w:r>
      <w:r w:rsidR="008C3597" w:rsidRPr="00C874EC">
        <w:rPr>
          <w:rFonts w:ascii="Arial" w:hAnsi="Arial" w:cs="Arial"/>
          <w:u w:val="single"/>
        </w:rPr>
        <w:t>rekes</w:t>
      </w:r>
      <w:r w:rsidR="00B62C8A" w:rsidRPr="00C874EC">
        <w:rPr>
          <w:rFonts w:ascii="Arial" w:hAnsi="Arial" w:cs="Arial"/>
          <w:u w:val="single"/>
        </w:rPr>
        <w:t xml:space="preserve"> turi pateikti</w:t>
      </w:r>
      <w:r w:rsidR="00BF6E69" w:rsidRPr="00C874EC">
        <w:rPr>
          <w:rFonts w:ascii="Arial" w:hAnsi="Arial" w:cs="Arial"/>
          <w:u w:val="single"/>
        </w:rPr>
        <w:t xml:space="preserve"> per </w:t>
      </w:r>
      <w:r w:rsidR="00957D63" w:rsidRPr="00C874EC">
        <w:rPr>
          <w:rFonts w:ascii="Arial" w:hAnsi="Arial" w:cs="Arial"/>
          <w:i/>
          <w:u w:val="single"/>
        </w:rPr>
        <w:t xml:space="preserve"> </w:t>
      </w:r>
      <w:r w:rsidR="00B62C8A" w:rsidRPr="00C874EC">
        <w:rPr>
          <w:rFonts w:ascii="Arial" w:hAnsi="Arial" w:cs="Arial"/>
          <w:i/>
          <w:u w:val="single"/>
        </w:rPr>
        <w:t>2</w:t>
      </w:r>
      <w:r w:rsidR="008C3597" w:rsidRPr="00C874EC">
        <w:rPr>
          <w:rFonts w:ascii="Arial" w:hAnsi="Arial" w:cs="Arial"/>
          <w:u w:val="single"/>
        </w:rPr>
        <w:t xml:space="preserve"> (</w:t>
      </w:r>
      <w:r w:rsidR="00B62C8A" w:rsidRPr="00C874EC">
        <w:rPr>
          <w:rFonts w:ascii="Arial" w:hAnsi="Arial" w:cs="Arial"/>
          <w:u w:val="single"/>
        </w:rPr>
        <w:t>dvi</w:t>
      </w:r>
      <w:r w:rsidR="008C3597" w:rsidRPr="00C874EC">
        <w:rPr>
          <w:rFonts w:ascii="Arial" w:hAnsi="Arial" w:cs="Arial"/>
          <w:u w:val="single"/>
        </w:rPr>
        <w:t>)</w:t>
      </w:r>
      <w:r w:rsidR="00BF6E69" w:rsidRPr="00C874EC">
        <w:rPr>
          <w:rFonts w:ascii="Arial" w:hAnsi="Arial" w:cs="Arial"/>
          <w:u w:val="single"/>
        </w:rPr>
        <w:t xml:space="preserve"> darbo dienas.</w:t>
      </w:r>
    </w:p>
    <w:p w14:paraId="53A06C08" w14:textId="77777777" w:rsidR="00C874EC" w:rsidRDefault="00571A0D" w:rsidP="005722EC">
      <w:pPr>
        <w:numPr>
          <w:ilvl w:val="1"/>
          <w:numId w:val="3"/>
        </w:numPr>
        <w:spacing w:after="60"/>
        <w:ind w:left="1134" w:right="-1134" w:firstLine="0"/>
        <w:jc w:val="both"/>
        <w:rPr>
          <w:rFonts w:ascii="Arial" w:hAnsi="Arial" w:cs="Arial"/>
        </w:rPr>
      </w:pPr>
      <w:r w:rsidRPr="00C874EC">
        <w:rPr>
          <w:rFonts w:ascii="Arial" w:hAnsi="Arial" w:cs="Arial"/>
        </w:rPr>
        <w:t>Prekių trūkumais laikomi</w:t>
      </w:r>
      <w:r w:rsidR="00410115" w:rsidRPr="00C874EC">
        <w:rPr>
          <w:rFonts w:ascii="Arial" w:hAnsi="Arial" w:cs="Arial"/>
        </w:rPr>
        <w:t xml:space="preserve"> nustatyti</w:t>
      </w:r>
      <w:r w:rsidRPr="00C874EC">
        <w:rPr>
          <w:rFonts w:ascii="Arial" w:hAnsi="Arial" w:cs="Arial"/>
        </w:rPr>
        <w:t xml:space="preserve"> </w:t>
      </w:r>
      <w:r w:rsidR="000A43AB" w:rsidRPr="00C874EC">
        <w:rPr>
          <w:rFonts w:ascii="Arial" w:hAnsi="Arial" w:cs="Arial"/>
        </w:rPr>
        <w:t>neatitikimai Techninėse</w:t>
      </w:r>
      <w:r w:rsidR="00410115" w:rsidRPr="00C874EC">
        <w:rPr>
          <w:rFonts w:ascii="Arial" w:hAnsi="Arial" w:cs="Arial"/>
        </w:rPr>
        <w:t xml:space="preserve"> s</w:t>
      </w:r>
      <w:r w:rsidR="000A43AB" w:rsidRPr="00C874EC">
        <w:rPr>
          <w:rFonts w:ascii="Arial" w:hAnsi="Arial" w:cs="Arial"/>
        </w:rPr>
        <w:t>pecifikacijose</w:t>
      </w:r>
      <w:r w:rsidR="00410115" w:rsidRPr="00C874EC">
        <w:rPr>
          <w:rFonts w:ascii="Arial" w:hAnsi="Arial" w:cs="Arial"/>
        </w:rPr>
        <w:t xml:space="preserve"> nustatytiems reikalavimams</w:t>
      </w:r>
      <w:r w:rsidR="00736B8F" w:rsidRPr="00C874EC">
        <w:rPr>
          <w:rFonts w:ascii="Arial" w:hAnsi="Arial" w:cs="Arial"/>
        </w:rPr>
        <w:t>.</w:t>
      </w:r>
    </w:p>
    <w:p w14:paraId="014E153B" w14:textId="10003544" w:rsidR="00C874EC" w:rsidRDefault="00957D63" w:rsidP="005722EC">
      <w:pPr>
        <w:numPr>
          <w:ilvl w:val="1"/>
          <w:numId w:val="3"/>
        </w:numPr>
        <w:spacing w:after="60"/>
        <w:ind w:left="1134" w:right="-1134" w:firstLine="0"/>
        <w:jc w:val="both"/>
        <w:rPr>
          <w:rFonts w:ascii="Arial" w:hAnsi="Arial" w:cs="Arial"/>
        </w:rPr>
      </w:pPr>
      <w:r w:rsidRPr="00C874EC">
        <w:rPr>
          <w:rFonts w:ascii="Arial" w:hAnsi="Arial" w:cs="Arial"/>
        </w:rPr>
        <w:t xml:space="preserve">Už nustatytų Prekių trūkumų nepašalinimą per Sutarties SD </w:t>
      </w:r>
      <w:r w:rsidR="00623EDA" w:rsidRPr="00C874EC">
        <w:rPr>
          <w:rFonts w:ascii="Arial" w:hAnsi="Arial" w:cs="Arial"/>
        </w:rPr>
        <w:fldChar w:fldCharType="begin"/>
      </w:r>
      <w:r w:rsidR="00623EDA" w:rsidRPr="00C874EC">
        <w:rPr>
          <w:rFonts w:ascii="Arial" w:hAnsi="Arial" w:cs="Arial"/>
        </w:rPr>
        <w:instrText xml:space="preserve"> REF _Ref340669472 \r \h </w:instrText>
      </w:r>
      <w:r w:rsidR="00B23A35" w:rsidRPr="00C874EC">
        <w:rPr>
          <w:rFonts w:ascii="Arial" w:hAnsi="Arial" w:cs="Arial"/>
        </w:rPr>
        <w:instrText xml:space="preserve"> \* MERGEFORMAT </w:instrText>
      </w:r>
      <w:r w:rsidR="00623EDA" w:rsidRPr="00C874EC">
        <w:rPr>
          <w:rFonts w:ascii="Arial" w:hAnsi="Arial" w:cs="Arial"/>
        </w:rPr>
      </w:r>
      <w:r w:rsidR="00623EDA" w:rsidRPr="00C874EC">
        <w:rPr>
          <w:rFonts w:ascii="Arial" w:hAnsi="Arial" w:cs="Arial"/>
        </w:rPr>
        <w:fldChar w:fldCharType="separate"/>
      </w:r>
      <w:r w:rsidR="00FA3C44">
        <w:rPr>
          <w:rFonts w:ascii="Arial" w:hAnsi="Arial" w:cs="Arial"/>
        </w:rPr>
        <w:t>3.2</w:t>
      </w:r>
      <w:r w:rsidR="00623EDA" w:rsidRPr="00C874EC">
        <w:rPr>
          <w:rFonts w:ascii="Arial" w:hAnsi="Arial" w:cs="Arial"/>
        </w:rPr>
        <w:fldChar w:fldCharType="end"/>
      </w:r>
      <w:r w:rsidR="00623EDA" w:rsidRPr="00C874EC">
        <w:rPr>
          <w:rFonts w:ascii="Arial" w:hAnsi="Arial" w:cs="Arial"/>
        </w:rPr>
        <w:t xml:space="preserve"> punkte </w:t>
      </w:r>
      <w:r w:rsidRPr="00C874EC">
        <w:rPr>
          <w:rFonts w:ascii="Arial" w:hAnsi="Arial" w:cs="Arial"/>
        </w:rPr>
        <w:t>nustatytą terminą</w:t>
      </w:r>
      <w:r w:rsidR="00C874EC">
        <w:rPr>
          <w:rFonts w:ascii="Arial" w:hAnsi="Arial" w:cs="Arial"/>
        </w:rPr>
        <w:t xml:space="preserve">. </w:t>
      </w:r>
      <w:r w:rsidR="007A37A4" w:rsidRPr="00C874EC">
        <w:rPr>
          <w:rFonts w:ascii="Arial" w:hAnsi="Arial" w:cs="Arial"/>
        </w:rPr>
        <w:t xml:space="preserve">Tiekėjas, </w:t>
      </w:r>
      <w:r w:rsidR="00D37A9E" w:rsidRPr="00C874EC">
        <w:rPr>
          <w:rFonts w:ascii="Arial" w:hAnsi="Arial" w:cs="Arial"/>
        </w:rPr>
        <w:t>Pirkėjui pareikalavus</w:t>
      </w:r>
      <w:r w:rsidR="007A37A4" w:rsidRPr="00C874EC">
        <w:rPr>
          <w:rFonts w:ascii="Arial" w:hAnsi="Arial" w:cs="Arial"/>
        </w:rPr>
        <w:t>,</w:t>
      </w:r>
      <w:r w:rsidRPr="00C874EC">
        <w:rPr>
          <w:rFonts w:ascii="Arial" w:hAnsi="Arial" w:cs="Arial"/>
        </w:rPr>
        <w:t xml:space="preserve"> </w:t>
      </w:r>
      <w:r w:rsidR="00EE5E68" w:rsidRPr="00C874EC">
        <w:rPr>
          <w:rFonts w:ascii="Arial" w:hAnsi="Arial" w:cs="Arial"/>
        </w:rPr>
        <w:t>moka</w:t>
      </w:r>
      <w:r w:rsidR="003C355F" w:rsidRPr="00C874EC">
        <w:rPr>
          <w:rFonts w:ascii="Arial" w:hAnsi="Arial" w:cs="Arial"/>
        </w:rPr>
        <w:t xml:space="preserve"> Pirkėjui</w:t>
      </w:r>
      <w:r w:rsidR="00E4056C" w:rsidRPr="00C874EC">
        <w:rPr>
          <w:rFonts w:ascii="Arial" w:hAnsi="Arial" w:cs="Arial"/>
        </w:rPr>
        <w:t xml:space="preserve"> </w:t>
      </w:r>
      <w:r w:rsidR="00410115" w:rsidRPr="00C874EC">
        <w:rPr>
          <w:rFonts w:ascii="Arial" w:hAnsi="Arial" w:cs="Arial"/>
        </w:rPr>
        <w:t xml:space="preserve">0,05 </w:t>
      </w:r>
      <w:r w:rsidRPr="00C874EC">
        <w:rPr>
          <w:rFonts w:ascii="Arial" w:hAnsi="Arial" w:cs="Arial"/>
        </w:rPr>
        <w:t>procent</w:t>
      </w:r>
      <w:r w:rsidR="003C355F" w:rsidRPr="00C874EC">
        <w:rPr>
          <w:rFonts w:ascii="Arial" w:hAnsi="Arial" w:cs="Arial"/>
        </w:rPr>
        <w:t>ų</w:t>
      </w:r>
      <w:r w:rsidRPr="00C874EC">
        <w:rPr>
          <w:rFonts w:ascii="Arial" w:hAnsi="Arial" w:cs="Arial"/>
        </w:rPr>
        <w:t xml:space="preserve"> nuo trūkumų turinčių Prekių kainos dydžio </w:t>
      </w:r>
      <w:r w:rsidR="00BA719E" w:rsidRPr="00C874EC">
        <w:rPr>
          <w:rFonts w:ascii="Arial" w:hAnsi="Arial" w:cs="Arial"/>
        </w:rPr>
        <w:t xml:space="preserve">delspinigius </w:t>
      </w:r>
      <w:r w:rsidR="00E4056C" w:rsidRPr="00C874EC">
        <w:rPr>
          <w:rFonts w:ascii="Arial" w:hAnsi="Arial" w:cs="Arial"/>
        </w:rPr>
        <w:t xml:space="preserve">už kiekvieną </w:t>
      </w:r>
      <w:r w:rsidR="00346050" w:rsidRPr="00C874EC">
        <w:rPr>
          <w:rFonts w:ascii="Arial" w:hAnsi="Arial" w:cs="Arial"/>
        </w:rPr>
        <w:t xml:space="preserve">uždelstą dieną. </w:t>
      </w:r>
    </w:p>
    <w:p w14:paraId="2506DAA2" w14:textId="77777777" w:rsidR="00C874EC" w:rsidRDefault="002B7BDE" w:rsidP="005722EC">
      <w:pPr>
        <w:numPr>
          <w:ilvl w:val="1"/>
          <w:numId w:val="3"/>
        </w:numPr>
        <w:spacing w:after="60"/>
        <w:ind w:left="1134" w:right="-1134" w:firstLine="0"/>
        <w:jc w:val="both"/>
        <w:rPr>
          <w:rFonts w:ascii="Arial" w:hAnsi="Arial" w:cs="Arial"/>
        </w:rPr>
      </w:pPr>
      <w:r w:rsidRPr="00C874EC">
        <w:rPr>
          <w:rFonts w:ascii="Arial" w:hAnsi="Arial" w:cs="Arial"/>
          <w:u w:val="single"/>
        </w:rPr>
        <w:t>Maksimali delspinigių ir (ar) baudų suma, Tiekėjo mokėtina pagal šią Sutartį, negali viršyti  </w:t>
      </w:r>
      <w:r w:rsidR="00410115" w:rsidRPr="00C874EC">
        <w:rPr>
          <w:rFonts w:ascii="Arial" w:hAnsi="Arial" w:cs="Arial"/>
          <w:u w:val="single"/>
        </w:rPr>
        <w:t xml:space="preserve">4 % </w:t>
      </w:r>
      <w:r w:rsidRPr="00C874EC">
        <w:rPr>
          <w:rFonts w:ascii="Arial" w:hAnsi="Arial" w:cs="Arial"/>
          <w:u w:val="single"/>
        </w:rPr>
        <w:t xml:space="preserve">bendros Prekių kainos. </w:t>
      </w:r>
    </w:p>
    <w:p w14:paraId="31546667" w14:textId="15597C6B" w:rsidR="00957D63" w:rsidRPr="00C874EC" w:rsidRDefault="00FD2693" w:rsidP="005722EC">
      <w:pPr>
        <w:numPr>
          <w:ilvl w:val="1"/>
          <w:numId w:val="3"/>
        </w:numPr>
        <w:spacing w:after="60"/>
        <w:ind w:left="1134" w:right="-1134" w:firstLine="0"/>
        <w:jc w:val="both"/>
        <w:rPr>
          <w:rFonts w:ascii="Arial" w:hAnsi="Arial" w:cs="Arial"/>
        </w:rPr>
      </w:pPr>
      <w:r w:rsidRPr="00C874EC">
        <w:rPr>
          <w:rFonts w:ascii="Arial" w:hAnsi="Arial" w:cs="Arial"/>
        </w:rPr>
        <w:t>Esant Pirkėjo abejonėms dėl Prekių kokybės perdavimo – priėmimo metu, Pirkėjas gali skirti nepriklausomą Prekių kokybės ekspertizę. Jei ekspertizės metu nustatoma, kad Prekės nekokybiškos - ekspertizės išlaidas apmoka Tiekėjas, jei Prekės kokybiškos – Pirkėjas. Šalys susitaria, kad tokios ekspertizės išvados joms bus privalomos.</w:t>
      </w:r>
    </w:p>
    <w:p w14:paraId="0DE93CA9" w14:textId="77777777" w:rsidR="00957D63" w:rsidRPr="008C50E9" w:rsidRDefault="00957D63" w:rsidP="00E66A90">
      <w:pPr>
        <w:spacing w:after="60"/>
        <w:ind w:left="1134"/>
        <w:jc w:val="both"/>
        <w:rPr>
          <w:rFonts w:ascii="Arial" w:hAnsi="Arial" w:cs="Arial"/>
        </w:rPr>
      </w:pPr>
    </w:p>
    <w:p w14:paraId="47C8DE8F" w14:textId="6BCFB334" w:rsidR="00E7147D" w:rsidRPr="008C50E9" w:rsidRDefault="00E7147D" w:rsidP="00E66A90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ind w:left="1134" w:firstLine="0"/>
        <w:jc w:val="center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b/>
          <w:sz w:val="20"/>
        </w:rPr>
        <w:t>TIEKĖJO TEISĖ PASITELKTI TREČIUOSIUS ASMENIS (SUB</w:t>
      </w:r>
      <w:r w:rsidR="00D204AE" w:rsidRPr="008C50E9">
        <w:rPr>
          <w:rFonts w:ascii="Arial" w:hAnsi="Arial" w:cs="Arial"/>
          <w:b/>
          <w:sz w:val="20"/>
        </w:rPr>
        <w:t>TIEKIMAS</w:t>
      </w:r>
      <w:r w:rsidRPr="008C50E9">
        <w:rPr>
          <w:rFonts w:ascii="Arial" w:hAnsi="Arial" w:cs="Arial"/>
          <w:b/>
          <w:sz w:val="20"/>
        </w:rPr>
        <w:t xml:space="preserve">), JUNGTINĖ VEIKLA (Sutarties BD 8 </w:t>
      </w:r>
      <w:r w:rsidR="0062434E" w:rsidRPr="008C50E9">
        <w:rPr>
          <w:rFonts w:ascii="Arial" w:hAnsi="Arial" w:cs="Arial"/>
          <w:b/>
          <w:sz w:val="20"/>
        </w:rPr>
        <w:t>dalis</w:t>
      </w:r>
      <w:r w:rsidRPr="008C50E9">
        <w:rPr>
          <w:rFonts w:ascii="Arial" w:hAnsi="Arial" w:cs="Arial"/>
          <w:b/>
          <w:sz w:val="20"/>
        </w:rPr>
        <w:t>)</w:t>
      </w:r>
    </w:p>
    <w:p w14:paraId="6CF6B8CB" w14:textId="77777777" w:rsidR="00124D20" w:rsidRDefault="00E7147D" w:rsidP="00C874EC">
      <w:pPr>
        <w:pStyle w:val="ListParagraph"/>
        <w:numPr>
          <w:ilvl w:val="1"/>
          <w:numId w:val="3"/>
        </w:numPr>
        <w:spacing w:after="60"/>
        <w:ind w:left="1134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 xml:space="preserve">Tiekėjas Sutarčiai vykdyti </w:t>
      </w:r>
      <w:r w:rsidR="00124D20">
        <w:rPr>
          <w:rFonts w:ascii="Arial" w:hAnsi="Arial" w:cs="Arial"/>
        </w:rPr>
        <w:t>ne</w:t>
      </w:r>
      <w:r w:rsidRPr="008C50E9">
        <w:rPr>
          <w:rFonts w:ascii="Arial" w:hAnsi="Arial" w:cs="Arial"/>
        </w:rPr>
        <w:t>turi teis</w:t>
      </w:r>
      <w:r w:rsidR="00124D20">
        <w:rPr>
          <w:rFonts w:ascii="Arial" w:hAnsi="Arial" w:cs="Arial"/>
        </w:rPr>
        <w:t>ės</w:t>
      </w:r>
      <w:r w:rsidRPr="008C50E9">
        <w:rPr>
          <w:rFonts w:ascii="Arial" w:hAnsi="Arial" w:cs="Arial"/>
        </w:rPr>
        <w:t xml:space="preserve"> pasitelkti Subtiekėj</w:t>
      </w:r>
      <w:r w:rsidR="00124D20">
        <w:rPr>
          <w:rFonts w:ascii="Arial" w:hAnsi="Arial" w:cs="Arial"/>
        </w:rPr>
        <w:t>ų.</w:t>
      </w:r>
    </w:p>
    <w:p w14:paraId="66257196" w14:textId="77777777" w:rsidR="00E7147D" w:rsidRPr="008C50E9" w:rsidRDefault="00E7147D" w:rsidP="00E66A90">
      <w:pPr>
        <w:spacing w:after="60"/>
        <w:ind w:left="1134"/>
        <w:jc w:val="both"/>
        <w:rPr>
          <w:rFonts w:ascii="Arial" w:hAnsi="Arial" w:cs="Arial"/>
        </w:rPr>
      </w:pPr>
    </w:p>
    <w:p w14:paraId="45837AF5" w14:textId="3B70E889" w:rsidR="00957D63" w:rsidRPr="008C50E9" w:rsidRDefault="00957D63" w:rsidP="00E66A90">
      <w:pPr>
        <w:numPr>
          <w:ilvl w:val="0"/>
          <w:numId w:val="3"/>
        </w:numPr>
        <w:tabs>
          <w:tab w:val="left" w:pos="426"/>
        </w:tabs>
        <w:spacing w:after="60"/>
        <w:ind w:left="1134" w:right="-992" w:firstLine="0"/>
        <w:jc w:val="center"/>
        <w:rPr>
          <w:rFonts w:ascii="Arial" w:hAnsi="Arial" w:cs="Arial"/>
          <w:b/>
        </w:rPr>
      </w:pPr>
      <w:r w:rsidRPr="008C50E9">
        <w:rPr>
          <w:rFonts w:ascii="Arial" w:hAnsi="Arial" w:cs="Arial"/>
          <w:b/>
        </w:rPr>
        <w:t>PREKIŲ PRISTATYMO TERMINAI IR PERDAVIMO - PRIĖMIMO TVARKA (</w:t>
      </w:r>
      <w:r w:rsidRPr="008C50E9">
        <w:rPr>
          <w:rFonts w:ascii="Arial" w:hAnsi="Arial" w:cs="Arial"/>
          <w:b/>
          <w:bCs/>
        </w:rPr>
        <w:t xml:space="preserve">Sutarties BD </w:t>
      </w:r>
      <w:r w:rsidRPr="008C50E9">
        <w:rPr>
          <w:rFonts w:ascii="Arial" w:hAnsi="Arial" w:cs="Arial"/>
          <w:b/>
        </w:rPr>
        <w:t xml:space="preserve">9 </w:t>
      </w:r>
      <w:r w:rsidR="0062434E" w:rsidRPr="008C50E9">
        <w:rPr>
          <w:rFonts w:ascii="Arial" w:hAnsi="Arial" w:cs="Arial"/>
          <w:b/>
        </w:rPr>
        <w:t>dalis</w:t>
      </w:r>
      <w:r w:rsidRPr="008C50E9">
        <w:rPr>
          <w:rFonts w:ascii="Arial" w:hAnsi="Arial" w:cs="Arial"/>
          <w:b/>
        </w:rPr>
        <w:t>)</w:t>
      </w:r>
    </w:p>
    <w:p w14:paraId="59E5719F" w14:textId="5F39FBE4" w:rsidR="00563260" w:rsidRPr="008C50E9" w:rsidRDefault="00957D63" w:rsidP="00E66A90">
      <w:pPr>
        <w:numPr>
          <w:ilvl w:val="1"/>
          <w:numId w:val="3"/>
        </w:numPr>
        <w:tabs>
          <w:tab w:val="left" w:pos="709"/>
        </w:tabs>
        <w:spacing w:after="60"/>
        <w:ind w:left="1134" w:firstLine="0"/>
        <w:jc w:val="both"/>
        <w:rPr>
          <w:rFonts w:ascii="Arial" w:hAnsi="Arial" w:cs="Arial"/>
        </w:rPr>
      </w:pPr>
      <w:bookmarkStart w:id="6" w:name="_Ref340669652"/>
      <w:r w:rsidRPr="008C50E9">
        <w:rPr>
          <w:rFonts w:ascii="Arial" w:hAnsi="Arial" w:cs="Arial"/>
        </w:rPr>
        <w:t>Tiekėjas įsipareigoja Prekes pristatyti</w:t>
      </w:r>
      <w:r w:rsidR="00616852" w:rsidRPr="008C50E9">
        <w:rPr>
          <w:rFonts w:ascii="Arial" w:hAnsi="Arial" w:cs="Arial"/>
        </w:rPr>
        <w:t xml:space="preserve"> </w:t>
      </w:r>
      <w:r w:rsidR="008A0A4C" w:rsidRPr="008C50E9">
        <w:rPr>
          <w:rFonts w:ascii="Arial" w:hAnsi="Arial" w:cs="Arial"/>
        </w:rPr>
        <w:t>Techninės</w:t>
      </w:r>
      <w:r w:rsidR="005A6AE8">
        <w:rPr>
          <w:rFonts w:ascii="Arial" w:hAnsi="Arial" w:cs="Arial"/>
        </w:rPr>
        <w:t>e</w:t>
      </w:r>
      <w:r w:rsidR="008A0A4C" w:rsidRPr="008C50E9">
        <w:rPr>
          <w:rFonts w:ascii="Arial" w:hAnsi="Arial" w:cs="Arial"/>
        </w:rPr>
        <w:t xml:space="preserve"> </w:t>
      </w:r>
      <w:r w:rsidR="004A00C4">
        <w:rPr>
          <w:rFonts w:ascii="Arial" w:hAnsi="Arial" w:cs="Arial"/>
        </w:rPr>
        <w:t>s</w:t>
      </w:r>
      <w:r w:rsidR="005A6AE8">
        <w:rPr>
          <w:rFonts w:ascii="Arial" w:hAnsi="Arial" w:cs="Arial"/>
        </w:rPr>
        <w:t>pecifikacijo</w:t>
      </w:r>
      <w:r w:rsidR="004A00C4">
        <w:rPr>
          <w:rFonts w:ascii="Arial" w:hAnsi="Arial" w:cs="Arial"/>
        </w:rPr>
        <w:t>s</w:t>
      </w:r>
      <w:r w:rsidR="005A6AE8">
        <w:rPr>
          <w:rFonts w:ascii="Arial" w:hAnsi="Arial" w:cs="Arial"/>
        </w:rPr>
        <w:t>e</w:t>
      </w:r>
      <w:r w:rsidR="004A00C4" w:rsidRPr="008C50E9">
        <w:rPr>
          <w:rFonts w:ascii="Arial" w:hAnsi="Arial" w:cs="Arial"/>
        </w:rPr>
        <w:t xml:space="preserve"> </w:t>
      </w:r>
      <w:r w:rsidR="00563260" w:rsidRPr="008C50E9">
        <w:rPr>
          <w:rFonts w:ascii="Arial" w:hAnsi="Arial" w:cs="Arial"/>
        </w:rPr>
        <w:t>nustatytais terminais</w:t>
      </w:r>
      <w:r w:rsidR="00346050" w:rsidRPr="008C50E9">
        <w:rPr>
          <w:rFonts w:ascii="Arial" w:hAnsi="Arial" w:cs="Arial"/>
        </w:rPr>
        <w:t xml:space="preserve"> </w:t>
      </w:r>
      <w:r w:rsidR="00346050" w:rsidRPr="006907FC">
        <w:rPr>
          <w:rFonts w:ascii="Arial" w:hAnsi="Arial" w:cs="Arial"/>
          <w:color w:val="FF0000"/>
        </w:rPr>
        <w:t>.</w:t>
      </w:r>
    </w:p>
    <w:p w14:paraId="7C07CC73" w14:textId="48030D33" w:rsidR="000615DD" w:rsidRPr="005A6AE8" w:rsidRDefault="006259DF" w:rsidP="00E66A90">
      <w:pPr>
        <w:numPr>
          <w:ilvl w:val="1"/>
          <w:numId w:val="3"/>
        </w:numPr>
        <w:tabs>
          <w:tab w:val="left" w:pos="709"/>
        </w:tabs>
        <w:spacing w:after="60"/>
        <w:ind w:left="1134" w:firstLine="0"/>
        <w:jc w:val="both"/>
        <w:rPr>
          <w:rFonts w:ascii="Arial" w:hAnsi="Arial" w:cs="Arial"/>
          <w:u w:val="single"/>
        </w:rPr>
      </w:pPr>
      <w:r w:rsidRPr="005A6AE8">
        <w:rPr>
          <w:rFonts w:ascii="Arial" w:hAnsi="Arial" w:cs="Arial"/>
          <w:u w:val="single"/>
        </w:rPr>
        <w:t xml:space="preserve">Prekių pristatymo </w:t>
      </w:r>
      <w:r w:rsidR="00FA0361" w:rsidRPr="005A6AE8">
        <w:rPr>
          <w:rFonts w:ascii="Arial" w:hAnsi="Arial" w:cs="Arial"/>
          <w:u w:val="single"/>
        </w:rPr>
        <w:t xml:space="preserve">galimos </w:t>
      </w:r>
      <w:r w:rsidRPr="005A6AE8">
        <w:rPr>
          <w:rFonts w:ascii="Arial" w:hAnsi="Arial" w:cs="Arial"/>
          <w:u w:val="single"/>
        </w:rPr>
        <w:t xml:space="preserve">vietos </w:t>
      </w:r>
      <w:r w:rsidRPr="000A43AB">
        <w:rPr>
          <w:rFonts w:ascii="Arial" w:hAnsi="Arial" w:cs="Arial"/>
          <w:u w:val="single"/>
        </w:rPr>
        <w:t>nurodytos Techninės</w:t>
      </w:r>
      <w:r w:rsidR="00BF6E69" w:rsidRPr="000A43AB">
        <w:rPr>
          <w:rFonts w:ascii="Arial" w:hAnsi="Arial" w:cs="Arial"/>
          <w:u w:val="single"/>
        </w:rPr>
        <w:t>e</w:t>
      </w:r>
      <w:r w:rsidRPr="000A43AB">
        <w:rPr>
          <w:rFonts w:ascii="Arial" w:hAnsi="Arial" w:cs="Arial"/>
          <w:u w:val="single"/>
        </w:rPr>
        <w:t xml:space="preserve"> </w:t>
      </w:r>
      <w:r w:rsidR="001E7E3E" w:rsidRPr="000A43AB">
        <w:rPr>
          <w:rFonts w:ascii="Arial" w:hAnsi="Arial" w:cs="Arial"/>
          <w:u w:val="single"/>
        </w:rPr>
        <w:t>s</w:t>
      </w:r>
      <w:r w:rsidR="001874BE" w:rsidRPr="000A43AB">
        <w:rPr>
          <w:rFonts w:ascii="Arial" w:hAnsi="Arial" w:cs="Arial"/>
          <w:u w:val="single"/>
        </w:rPr>
        <w:t>pecifikacijos</w:t>
      </w:r>
      <w:r w:rsidR="00BF6E69" w:rsidRPr="000A43AB">
        <w:rPr>
          <w:rFonts w:ascii="Arial" w:hAnsi="Arial" w:cs="Arial"/>
          <w:u w:val="single"/>
        </w:rPr>
        <w:t>e.</w:t>
      </w:r>
    </w:p>
    <w:p w14:paraId="3F65A19F" w14:textId="77777777" w:rsidR="00C874EC" w:rsidRDefault="00DB58FD" w:rsidP="00C915C6">
      <w:pPr>
        <w:numPr>
          <w:ilvl w:val="1"/>
          <w:numId w:val="3"/>
        </w:numPr>
        <w:tabs>
          <w:tab w:val="left" w:pos="709"/>
        </w:tabs>
        <w:spacing w:after="60"/>
        <w:ind w:left="1134" w:right="-992" w:firstLine="0"/>
        <w:jc w:val="both"/>
        <w:rPr>
          <w:rFonts w:ascii="Arial" w:hAnsi="Arial" w:cs="Arial"/>
        </w:rPr>
      </w:pPr>
      <w:r w:rsidRPr="00C874EC">
        <w:rPr>
          <w:rFonts w:ascii="Arial" w:hAnsi="Arial" w:cs="Arial"/>
        </w:rPr>
        <w:t xml:space="preserve">Kiekvieno Prekių užsakymo vertė turi būti ne mažesnė kaip </w:t>
      </w:r>
      <w:r w:rsidR="00124D20" w:rsidRPr="00C874EC">
        <w:rPr>
          <w:rFonts w:ascii="Arial" w:hAnsi="Arial" w:cs="Arial"/>
        </w:rPr>
        <w:t>1</w:t>
      </w:r>
      <w:r w:rsidRPr="00C874EC">
        <w:rPr>
          <w:rFonts w:ascii="Arial" w:hAnsi="Arial" w:cs="Arial"/>
        </w:rPr>
        <w:t>,</w:t>
      </w:r>
      <w:r w:rsidR="00124D20" w:rsidRPr="00C874EC">
        <w:rPr>
          <w:rFonts w:ascii="Arial" w:hAnsi="Arial" w:cs="Arial"/>
        </w:rPr>
        <w:t>83</w:t>
      </w:r>
      <w:r w:rsidRPr="00C874EC">
        <w:rPr>
          <w:rFonts w:ascii="Arial" w:hAnsi="Arial" w:cs="Arial"/>
        </w:rPr>
        <w:t xml:space="preserve"> </w:t>
      </w:r>
      <w:r w:rsidR="00FE4E70" w:rsidRPr="00C874EC">
        <w:rPr>
          <w:rFonts w:ascii="Arial" w:hAnsi="Arial" w:cs="Arial"/>
        </w:rPr>
        <w:t>eurų</w:t>
      </w:r>
      <w:r w:rsidR="00BB11E4" w:rsidRPr="00C874EC">
        <w:rPr>
          <w:rFonts w:ascii="Arial" w:hAnsi="Arial" w:cs="Arial"/>
        </w:rPr>
        <w:t xml:space="preserve"> be PVM</w:t>
      </w:r>
      <w:r w:rsidR="00DA7FD6" w:rsidRPr="00C874EC">
        <w:rPr>
          <w:rFonts w:ascii="Arial" w:hAnsi="Arial" w:cs="Arial"/>
        </w:rPr>
        <w:t>.</w:t>
      </w:r>
      <w:r w:rsidR="007B76E3" w:rsidRPr="00C874EC">
        <w:rPr>
          <w:rFonts w:ascii="Arial" w:hAnsi="Arial" w:cs="Arial"/>
        </w:rPr>
        <w:t xml:space="preserve"> </w:t>
      </w:r>
      <w:bookmarkEnd w:id="6"/>
    </w:p>
    <w:p w14:paraId="6695691E" w14:textId="77777777" w:rsidR="00C874EC" w:rsidRPr="00C874EC" w:rsidRDefault="001B6D7C" w:rsidP="005722EC">
      <w:pPr>
        <w:numPr>
          <w:ilvl w:val="1"/>
          <w:numId w:val="3"/>
        </w:numPr>
        <w:tabs>
          <w:tab w:val="left" w:pos="709"/>
        </w:tabs>
        <w:spacing w:after="60"/>
        <w:ind w:left="1134" w:right="-1134" w:firstLine="0"/>
        <w:jc w:val="both"/>
        <w:rPr>
          <w:rFonts w:ascii="Arial" w:hAnsi="Arial" w:cs="Arial"/>
        </w:rPr>
      </w:pPr>
      <w:r w:rsidRPr="00C874EC">
        <w:rPr>
          <w:rFonts w:ascii="Arial" w:hAnsi="Arial" w:cs="Arial"/>
        </w:rPr>
        <w:t xml:space="preserve">Ant pristatytų Prekių </w:t>
      </w:r>
      <w:r w:rsidR="00450575" w:rsidRPr="00C874EC">
        <w:rPr>
          <w:rFonts w:ascii="Arial" w:hAnsi="Arial" w:cs="Arial"/>
        </w:rPr>
        <w:t xml:space="preserve">pakuotės </w:t>
      </w:r>
      <w:r w:rsidRPr="00C874EC">
        <w:rPr>
          <w:rFonts w:ascii="Arial" w:hAnsi="Arial" w:cs="Arial"/>
        </w:rPr>
        <w:t xml:space="preserve">turi būti nurodomi Pirkėjo kontaktinio asmens, atsakingo už Sutarties vykdymą, duomenys (Sutarties SD </w:t>
      </w:r>
      <w:r w:rsidR="002A5E56" w:rsidRPr="00C874EC">
        <w:rPr>
          <w:rFonts w:ascii="Arial" w:hAnsi="Arial" w:cs="Arial"/>
        </w:rPr>
        <w:t xml:space="preserve">11.2.1. </w:t>
      </w:r>
      <w:r w:rsidRPr="00C874EC">
        <w:rPr>
          <w:rFonts w:ascii="Arial" w:hAnsi="Arial" w:cs="Arial"/>
        </w:rPr>
        <w:t>punktas).</w:t>
      </w:r>
    </w:p>
    <w:p w14:paraId="0C8DF28F" w14:textId="77777777" w:rsidR="00C874EC" w:rsidRPr="00C874EC" w:rsidRDefault="00957D63" w:rsidP="00FA1EBD">
      <w:pPr>
        <w:numPr>
          <w:ilvl w:val="1"/>
          <w:numId w:val="3"/>
        </w:numPr>
        <w:tabs>
          <w:tab w:val="left" w:pos="709"/>
        </w:tabs>
        <w:spacing w:after="60"/>
        <w:ind w:left="1134" w:right="-992" w:firstLine="0"/>
        <w:jc w:val="both"/>
        <w:rPr>
          <w:rFonts w:ascii="Arial" w:hAnsi="Arial" w:cs="Arial"/>
        </w:rPr>
      </w:pPr>
      <w:r w:rsidRPr="00C874EC">
        <w:rPr>
          <w:rFonts w:ascii="Arial" w:hAnsi="Arial" w:cs="Arial"/>
        </w:rPr>
        <w:t>Kartu su Prekėmis pateikiami dokumentai</w:t>
      </w:r>
      <w:r w:rsidR="004F6A41" w:rsidRPr="00C874EC">
        <w:rPr>
          <w:rFonts w:ascii="Arial" w:hAnsi="Arial" w:cs="Arial"/>
        </w:rPr>
        <w:t>, nurodyti Technin</w:t>
      </w:r>
      <w:r w:rsidR="001874BE" w:rsidRPr="00C874EC">
        <w:rPr>
          <w:rFonts w:ascii="Arial" w:hAnsi="Arial" w:cs="Arial"/>
        </w:rPr>
        <w:t>ėse s</w:t>
      </w:r>
      <w:r w:rsidR="005A6AE8" w:rsidRPr="00C874EC">
        <w:rPr>
          <w:rFonts w:ascii="Arial" w:hAnsi="Arial" w:cs="Arial"/>
        </w:rPr>
        <w:t>pecifikacijos</w:t>
      </w:r>
      <w:r w:rsidR="001874BE" w:rsidRPr="00C874EC">
        <w:rPr>
          <w:rFonts w:ascii="Arial" w:hAnsi="Arial" w:cs="Arial"/>
        </w:rPr>
        <w:t>e</w:t>
      </w:r>
      <w:r w:rsidR="00736B8F" w:rsidRPr="00C874EC">
        <w:rPr>
          <w:rFonts w:ascii="Arial" w:hAnsi="Arial" w:cs="Arial"/>
        </w:rPr>
        <w:t>.</w:t>
      </w:r>
      <w:r w:rsidR="00C874EC" w:rsidRPr="00C874EC">
        <w:rPr>
          <w:rFonts w:ascii="Arial" w:hAnsi="Arial" w:cs="Arial"/>
        </w:rPr>
        <w:t xml:space="preserve"> </w:t>
      </w:r>
    </w:p>
    <w:p w14:paraId="784AC54C" w14:textId="1E193E42" w:rsidR="007A37A4" w:rsidRPr="00C874EC" w:rsidRDefault="007B3665" w:rsidP="005722EC">
      <w:pPr>
        <w:numPr>
          <w:ilvl w:val="1"/>
          <w:numId w:val="3"/>
        </w:numPr>
        <w:tabs>
          <w:tab w:val="left" w:pos="709"/>
        </w:tabs>
        <w:spacing w:after="60"/>
        <w:ind w:left="1134" w:right="-1134" w:firstLine="0"/>
        <w:jc w:val="both"/>
        <w:rPr>
          <w:rFonts w:ascii="Arial" w:hAnsi="Arial" w:cs="Arial"/>
        </w:rPr>
      </w:pPr>
      <w:r w:rsidRPr="00C874EC">
        <w:rPr>
          <w:rFonts w:ascii="Arial" w:hAnsi="Arial" w:cs="Arial"/>
        </w:rPr>
        <w:t xml:space="preserve">Už vėlavimą pristatyti Prekes per Sutarties SD </w:t>
      </w:r>
      <w:r w:rsidR="00141F9F" w:rsidRPr="00C874EC">
        <w:rPr>
          <w:rFonts w:ascii="Arial" w:hAnsi="Arial" w:cs="Arial"/>
        </w:rPr>
        <w:fldChar w:fldCharType="begin"/>
      </w:r>
      <w:r w:rsidR="00141F9F" w:rsidRPr="00C874EC">
        <w:rPr>
          <w:rFonts w:ascii="Arial" w:hAnsi="Arial" w:cs="Arial"/>
        </w:rPr>
        <w:instrText xml:space="preserve"> REF _Ref340669652 \r \h </w:instrText>
      </w:r>
      <w:r w:rsidR="000C4A55" w:rsidRPr="00C874EC">
        <w:rPr>
          <w:rFonts w:ascii="Arial" w:hAnsi="Arial" w:cs="Arial"/>
        </w:rPr>
        <w:instrText xml:space="preserve"> \* MERGEFORMAT </w:instrText>
      </w:r>
      <w:r w:rsidR="00141F9F" w:rsidRPr="00C874EC">
        <w:rPr>
          <w:rFonts w:ascii="Arial" w:hAnsi="Arial" w:cs="Arial"/>
        </w:rPr>
      </w:r>
      <w:r w:rsidR="00141F9F" w:rsidRPr="00C874EC">
        <w:rPr>
          <w:rFonts w:ascii="Arial" w:hAnsi="Arial" w:cs="Arial"/>
        </w:rPr>
        <w:fldChar w:fldCharType="separate"/>
      </w:r>
      <w:r w:rsidR="00FA3C44">
        <w:rPr>
          <w:rFonts w:ascii="Arial" w:hAnsi="Arial" w:cs="Arial"/>
        </w:rPr>
        <w:t>5.1</w:t>
      </w:r>
      <w:r w:rsidR="00141F9F" w:rsidRPr="00C874EC">
        <w:rPr>
          <w:rFonts w:ascii="Arial" w:hAnsi="Arial" w:cs="Arial"/>
        </w:rPr>
        <w:fldChar w:fldCharType="end"/>
      </w:r>
      <w:r w:rsidR="00141F9F" w:rsidRPr="00C874EC">
        <w:rPr>
          <w:rFonts w:ascii="Arial" w:hAnsi="Arial" w:cs="Arial"/>
        </w:rPr>
        <w:t xml:space="preserve"> </w:t>
      </w:r>
      <w:r w:rsidRPr="00C874EC">
        <w:rPr>
          <w:rFonts w:ascii="Arial" w:hAnsi="Arial" w:cs="Arial"/>
        </w:rPr>
        <w:t>nustatytą terminą</w:t>
      </w:r>
      <w:r w:rsidR="007A37A4" w:rsidRPr="00C874EC">
        <w:rPr>
          <w:rFonts w:ascii="Arial" w:hAnsi="Arial" w:cs="Arial"/>
        </w:rPr>
        <w:t xml:space="preserve"> Tiekėjas, Pirkėjui pareikalavus, moka </w:t>
      </w:r>
      <w:r w:rsidR="003C355F" w:rsidRPr="00C874EC">
        <w:rPr>
          <w:rFonts w:ascii="Arial" w:hAnsi="Arial" w:cs="Arial"/>
        </w:rPr>
        <w:t xml:space="preserve">Pirkėjui </w:t>
      </w:r>
      <w:r w:rsidR="007A37A4" w:rsidRPr="00C874EC">
        <w:rPr>
          <w:rFonts w:ascii="Arial" w:hAnsi="Arial" w:cs="Arial"/>
        </w:rPr>
        <w:t>0,05</w:t>
      </w:r>
      <w:r w:rsidR="003C355F" w:rsidRPr="00C874EC">
        <w:rPr>
          <w:rFonts w:ascii="Arial" w:hAnsi="Arial" w:cs="Arial"/>
        </w:rPr>
        <w:t xml:space="preserve"> procentų n</w:t>
      </w:r>
      <w:r w:rsidR="00576CBC" w:rsidRPr="00C874EC">
        <w:rPr>
          <w:rFonts w:ascii="Arial" w:hAnsi="Arial" w:cs="Arial"/>
        </w:rPr>
        <w:t>uo vėluojamų pristatyti Prekių</w:t>
      </w:r>
      <w:r w:rsidR="000B361B" w:rsidRPr="00C874EC">
        <w:rPr>
          <w:rFonts w:ascii="Arial" w:hAnsi="Arial" w:cs="Arial"/>
        </w:rPr>
        <w:t xml:space="preserve"> </w:t>
      </w:r>
      <w:r w:rsidR="007A37A4" w:rsidRPr="00C874EC">
        <w:rPr>
          <w:rFonts w:ascii="Arial" w:hAnsi="Arial" w:cs="Arial"/>
        </w:rPr>
        <w:t xml:space="preserve">kainos dydžio delspinigius už kiekvieną uždelstą dieną (tačiau bet kokiu atveju ne mažiau kaip </w:t>
      </w:r>
      <w:r w:rsidR="00124D20" w:rsidRPr="00C874EC">
        <w:rPr>
          <w:rFonts w:ascii="Arial" w:hAnsi="Arial" w:cs="Arial"/>
        </w:rPr>
        <w:t>5,00</w:t>
      </w:r>
      <w:r w:rsidR="007A37A4" w:rsidRPr="00C874EC">
        <w:rPr>
          <w:rFonts w:ascii="Arial" w:hAnsi="Arial" w:cs="Arial"/>
        </w:rPr>
        <w:t xml:space="preserve"> </w:t>
      </w:r>
      <w:r w:rsidR="00FE4E70" w:rsidRPr="00C874EC">
        <w:rPr>
          <w:rFonts w:ascii="Arial" w:hAnsi="Arial" w:cs="Arial"/>
        </w:rPr>
        <w:t>eurų</w:t>
      </w:r>
      <w:r w:rsidR="007A37A4" w:rsidRPr="00C874EC">
        <w:rPr>
          <w:rFonts w:ascii="Arial" w:hAnsi="Arial" w:cs="Arial"/>
        </w:rPr>
        <w:t xml:space="preserve"> už visą vėlavimo laikotarpį). </w:t>
      </w:r>
    </w:p>
    <w:p w14:paraId="68EC59C4" w14:textId="77777777" w:rsidR="0018315D" w:rsidRPr="008C50E9" w:rsidRDefault="0018315D" w:rsidP="00E66A90">
      <w:pPr>
        <w:tabs>
          <w:tab w:val="left" w:pos="709"/>
        </w:tabs>
        <w:spacing w:after="60"/>
        <w:ind w:left="1134"/>
        <w:rPr>
          <w:rFonts w:ascii="Arial" w:hAnsi="Arial" w:cs="Arial"/>
          <w:b/>
        </w:rPr>
      </w:pPr>
    </w:p>
    <w:p w14:paraId="28DAF5B4" w14:textId="08C9A0A9" w:rsidR="00957D63" w:rsidRPr="008C50E9" w:rsidRDefault="00957D63" w:rsidP="00E66A90">
      <w:pPr>
        <w:numPr>
          <w:ilvl w:val="0"/>
          <w:numId w:val="3"/>
        </w:numPr>
        <w:tabs>
          <w:tab w:val="left" w:pos="709"/>
        </w:tabs>
        <w:spacing w:after="60"/>
        <w:ind w:left="1134" w:firstLine="0"/>
        <w:jc w:val="center"/>
        <w:rPr>
          <w:rFonts w:ascii="Arial" w:hAnsi="Arial" w:cs="Arial"/>
          <w:b/>
        </w:rPr>
      </w:pPr>
      <w:r w:rsidRPr="008C50E9">
        <w:rPr>
          <w:rFonts w:ascii="Arial" w:hAnsi="Arial" w:cs="Arial"/>
          <w:b/>
        </w:rPr>
        <w:t>MOKĖJIMAI, PINIGINĖS PRIEVOLĖS IR SULAIKYMAI (</w:t>
      </w:r>
      <w:r w:rsidRPr="008C50E9">
        <w:rPr>
          <w:rFonts w:ascii="Arial" w:hAnsi="Arial" w:cs="Arial"/>
          <w:b/>
          <w:bCs/>
        </w:rPr>
        <w:t xml:space="preserve">Sutarties BD </w:t>
      </w:r>
      <w:r w:rsidRPr="008C50E9">
        <w:rPr>
          <w:rFonts w:ascii="Arial" w:hAnsi="Arial" w:cs="Arial"/>
          <w:b/>
        </w:rPr>
        <w:t xml:space="preserve">11 </w:t>
      </w:r>
      <w:r w:rsidR="0062434E" w:rsidRPr="008C50E9">
        <w:rPr>
          <w:rFonts w:ascii="Arial" w:hAnsi="Arial" w:cs="Arial"/>
          <w:b/>
        </w:rPr>
        <w:t>dalis</w:t>
      </w:r>
      <w:r w:rsidRPr="008C50E9">
        <w:rPr>
          <w:rFonts w:ascii="Arial" w:hAnsi="Arial" w:cs="Arial"/>
          <w:b/>
        </w:rPr>
        <w:t>)</w:t>
      </w:r>
    </w:p>
    <w:p w14:paraId="7310C6AA" w14:textId="089B815F" w:rsidR="007B3665" w:rsidRPr="008C50E9" w:rsidRDefault="00957D63" w:rsidP="005722EC">
      <w:pPr>
        <w:numPr>
          <w:ilvl w:val="1"/>
          <w:numId w:val="14"/>
        </w:numPr>
        <w:spacing w:after="60"/>
        <w:ind w:left="1134" w:right="-1134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>Pirkėjas sumoka Tiekėjui už faktiškai</w:t>
      </w:r>
      <w:r w:rsidRPr="005A6AE8">
        <w:rPr>
          <w:rFonts w:ascii="Arial" w:hAnsi="Arial" w:cs="Arial"/>
        </w:rPr>
        <w:t xml:space="preserve"> </w:t>
      </w:r>
      <w:r w:rsidR="007B3665" w:rsidRPr="00E66A90">
        <w:rPr>
          <w:rFonts w:ascii="Arial" w:hAnsi="Arial" w:cs="Arial"/>
        </w:rPr>
        <w:t xml:space="preserve">per </w:t>
      </w:r>
      <w:r w:rsidR="00996BFF" w:rsidRPr="00E66A90">
        <w:rPr>
          <w:rFonts w:ascii="Arial" w:hAnsi="Arial" w:cs="Arial"/>
        </w:rPr>
        <w:t>praėjusį</w:t>
      </w:r>
      <w:r w:rsidR="00892CEF" w:rsidRPr="00E66A90">
        <w:rPr>
          <w:rFonts w:ascii="Arial" w:hAnsi="Arial" w:cs="Arial"/>
        </w:rPr>
        <w:t xml:space="preserve"> </w:t>
      </w:r>
      <w:r w:rsidR="007B3665" w:rsidRPr="00E66A90">
        <w:rPr>
          <w:rFonts w:ascii="Arial" w:hAnsi="Arial" w:cs="Arial"/>
        </w:rPr>
        <w:t>mėnes</w:t>
      </w:r>
      <w:r w:rsidR="00E66A90" w:rsidRPr="00E66A90">
        <w:rPr>
          <w:rFonts w:ascii="Arial" w:hAnsi="Arial" w:cs="Arial"/>
        </w:rPr>
        <w:t>į</w:t>
      </w:r>
      <w:r w:rsidR="007B3665" w:rsidRPr="008C50E9">
        <w:rPr>
          <w:rFonts w:ascii="Arial" w:hAnsi="Arial" w:cs="Arial"/>
        </w:rPr>
        <w:t xml:space="preserve"> </w:t>
      </w:r>
      <w:r w:rsidRPr="008C50E9">
        <w:rPr>
          <w:rFonts w:ascii="Arial" w:hAnsi="Arial" w:cs="Arial"/>
        </w:rPr>
        <w:t>pristatytas kokybiškas Prekes</w:t>
      </w:r>
      <w:r w:rsidR="000B361B">
        <w:rPr>
          <w:rFonts w:ascii="Arial" w:hAnsi="Arial" w:cs="Arial"/>
        </w:rPr>
        <w:t xml:space="preserve"> </w:t>
      </w:r>
      <w:r w:rsidRPr="008C50E9">
        <w:rPr>
          <w:rFonts w:ascii="Arial" w:hAnsi="Arial" w:cs="Arial"/>
        </w:rPr>
        <w:t xml:space="preserve">per </w:t>
      </w:r>
      <w:r w:rsidR="0092315A">
        <w:rPr>
          <w:rFonts w:ascii="Arial" w:hAnsi="Arial" w:cs="Arial"/>
        </w:rPr>
        <w:t>30</w:t>
      </w:r>
      <w:r w:rsidR="0092315A" w:rsidRPr="008C50E9">
        <w:rPr>
          <w:rFonts w:ascii="Arial" w:hAnsi="Arial" w:cs="Arial"/>
          <w:i/>
        </w:rPr>
        <w:t xml:space="preserve"> (</w:t>
      </w:r>
      <w:r w:rsidR="0092315A">
        <w:rPr>
          <w:rFonts w:ascii="Arial" w:hAnsi="Arial" w:cs="Arial"/>
          <w:i/>
        </w:rPr>
        <w:t>trisdešimt</w:t>
      </w:r>
      <w:r w:rsidR="0092315A" w:rsidRPr="008C50E9">
        <w:rPr>
          <w:rFonts w:ascii="Arial" w:hAnsi="Arial" w:cs="Arial"/>
          <w:i/>
        </w:rPr>
        <w:t>)</w:t>
      </w:r>
      <w:r w:rsidR="0092315A" w:rsidRPr="008C50E9">
        <w:rPr>
          <w:rFonts w:ascii="Arial" w:hAnsi="Arial" w:cs="Arial"/>
        </w:rPr>
        <w:t xml:space="preserve"> </w:t>
      </w:r>
      <w:r w:rsidRPr="008C50E9">
        <w:rPr>
          <w:rFonts w:ascii="Arial" w:hAnsi="Arial" w:cs="Arial"/>
        </w:rPr>
        <w:t>kalendorinių dienų</w:t>
      </w:r>
      <w:r w:rsidRPr="008C50E9">
        <w:rPr>
          <w:rFonts w:ascii="Arial" w:hAnsi="Arial" w:cs="Arial"/>
          <w:iCs/>
        </w:rPr>
        <w:t xml:space="preserve"> nuo PVM sąskaitos faktūros ar kito tipo priklausančio išrašyti </w:t>
      </w:r>
      <w:r w:rsidR="00CF43F7" w:rsidRPr="008C50E9">
        <w:rPr>
          <w:rFonts w:ascii="Arial" w:hAnsi="Arial" w:cs="Arial"/>
        </w:rPr>
        <w:t xml:space="preserve">ir </w:t>
      </w:r>
      <w:r w:rsidR="00701973">
        <w:rPr>
          <w:rFonts w:ascii="Arial" w:hAnsi="Arial" w:cs="Arial"/>
        </w:rPr>
        <w:t>naudojantis elektronine paslauga „</w:t>
      </w:r>
      <w:proofErr w:type="spellStart"/>
      <w:r w:rsidR="00701973">
        <w:rPr>
          <w:rFonts w:ascii="Arial" w:hAnsi="Arial" w:cs="Arial"/>
        </w:rPr>
        <w:t>E.sąskaita</w:t>
      </w:r>
      <w:proofErr w:type="spellEnd"/>
      <w:r w:rsidR="00701973">
        <w:rPr>
          <w:rFonts w:ascii="Arial" w:hAnsi="Arial" w:cs="Arial"/>
        </w:rPr>
        <w:t>“ (elektroninės paslaugos „</w:t>
      </w:r>
      <w:proofErr w:type="spellStart"/>
      <w:r w:rsidR="00701973">
        <w:rPr>
          <w:rFonts w:ascii="Arial" w:hAnsi="Arial" w:cs="Arial"/>
        </w:rPr>
        <w:t>E.sąskaita</w:t>
      </w:r>
      <w:proofErr w:type="spellEnd"/>
      <w:r w:rsidR="00701973">
        <w:rPr>
          <w:rFonts w:ascii="Arial" w:hAnsi="Arial" w:cs="Arial"/>
        </w:rPr>
        <w:t xml:space="preserve">“ svetainė pasiekiama adresu </w:t>
      </w:r>
      <w:hyperlink r:id="rId10" w:history="1">
        <w:r w:rsidR="00701973" w:rsidRPr="00C969DF">
          <w:rPr>
            <w:rStyle w:val="Hyperlink"/>
            <w:rFonts w:ascii="Arial" w:hAnsi="Arial" w:cs="Arial"/>
          </w:rPr>
          <w:t>www.esaskaita.eu)</w:t>
        </w:r>
      </w:hyperlink>
      <w:r w:rsidR="00701973">
        <w:rPr>
          <w:rFonts w:ascii="Arial" w:hAnsi="Arial" w:cs="Arial"/>
        </w:rPr>
        <w:t xml:space="preserve">) </w:t>
      </w:r>
      <w:r w:rsidR="00CF43F7" w:rsidRPr="008C50E9">
        <w:rPr>
          <w:rFonts w:ascii="Arial" w:hAnsi="Arial" w:cs="Arial"/>
        </w:rPr>
        <w:t>Pirkėjui pateikti dokume</w:t>
      </w:r>
      <w:r w:rsidR="00EF5313" w:rsidRPr="008C50E9">
        <w:rPr>
          <w:rFonts w:ascii="Arial" w:hAnsi="Arial" w:cs="Arial"/>
        </w:rPr>
        <w:t xml:space="preserve">nto, atitinkančio PVM sąskaitos </w:t>
      </w:r>
      <w:r w:rsidR="00CF43F7" w:rsidRPr="008C50E9">
        <w:rPr>
          <w:rFonts w:ascii="Arial" w:hAnsi="Arial" w:cs="Arial"/>
        </w:rPr>
        <w:t>faktūros turinį ir tikslą</w:t>
      </w:r>
      <w:r w:rsidR="00CF43F7" w:rsidRPr="008C50E9">
        <w:rPr>
          <w:rFonts w:ascii="Arial" w:hAnsi="Arial" w:cs="Arial"/>
          <w:iCs/>
        </w:rPr>
        <w:t xml:space="preserve"> (toliau – Sąskaita) </w:t>
      </w:r>
      <w:r w:rsidRPr="008C50E9">
        <w:rPr>
          <w:rFonts w:ascii="Arial" w:hAnsi="Arial" w:cs="Arial"/>
          <w:iCs/>
        </w:rPr>
        <w:t xml:space="preserve">gavimo dienos. </w:t>
      </w:r>
    </w:p>
    <w:p w14:paraId="65A26483" w14:textId="570E4DF6" w:rsidR="007B3665" w:rsidRPr="00BF4396" w:rsidRDefault="00CF43F7" w:rsidP="005722EC">
      <w:pPr>
        <w:numPr>
          <w:ilvl w:val="1"/>
          <w:numId w:val="14"/>
        </w:numPr>
        <w:spacing w:after="60"/>
        <w:ind w:left="1134" w:right="-1134" w:firstLine="0"/>
        <w:jc w:val="both"/>
        <w:rPr>
          <w:rFonts w:ascii="Arial" w:hAnsi="Arial" w:cs="Arial"/>
        </w:rPr>
      </w:pPr>
      <w:r w:rsidRPr="005A6AE8">
        <w:rPr>
          <w:rFonts w:ascii="Arial" w:hAnsi="Arial" w:cs="Arial"/>
        </w:rPr>
        <w:t>Tiekėjas Prekių perdavimo – priėmimo aktą Pirkėjui pateikia pristatydamas Prekes. Pirkėjui</w:t>
      </w:r>
      <w:r w:rsidR="00EF5313" w:rsidRPr="005A6AE8">
        <w:rPr>
          <w:rFonts w:ascii="Arial" w:hAnsi="Arial" w:cs="Arial"/>
        </w:rPr>
        <w:t xml:space="preserve"> per Sutarties B</w:t>
      </w:r>
      <w:r w:rsidRPr="005A6AE8">
        <w:rPr>
          <w:rFonts w:ascii="Arial" w:hAnsi="Arial" w:cs="Arial"/>
        </w:rPr>
        <w:t>D 9.3 punkte nurodytą terminą pasirašius Prekių perdavimo – priėmimo aktą, Tiekėjas</w:t>
      </w:r>
      <w:r w:rsidR="0092315A" w:rsidRPr="005A6AE8">
        <w:rPr>
          <w:rFonts w:ascii="Arial" w:hAnsi="Arial" w:cs="Arial"/>
        </w:rPr>
        <w:t xml:space="preserve"> naudodamasis </w:t>
      </w:r>
      <w:r w:rsidR="0092315A" w:rsidRPr="005A6AE8">
        <w:rPr>
          <w:rFonts w:ascii="Arial" w:hAnsi="Arial" w:cs="Arial"/>
          <w:iCs/>
        </w:rPr>
        <w:t>elektronine paslauga „E. sąskaita“</w:t>
      </w:r>
      <w:r w:rsidRPr="005A6AE8">
        <w:rPr>
          <w:rFonts w:ascii="Arial" w:hAnsi="Arial" w:cs="Arial"/>
        </w:rPr>
        <w:t xml:space="preserve"> per 5 darbo dienas pateikia Pirkėjui </w:t>
      </w:r>
      <w:r w:rsidR="007B3665" w:rsidRPr="005A6AE8">
        <w:rPr>
          <w:rFonts w:ascii="Arial" w:hAnsi="Arial" w:cs="Arial"/>
        </w:rPr>
        <w:t>Sąskait</w:t>
      </w:r>
      <w:r w:rsidRPr="005A6AE8">
        <w:rPr>
          <w:rFonts w:ascii="Arial" w:hAnsi="Arial" w:cs="Arial"/>
        </w:rPr>
        <w:t>ą</w:t>
      </w:r>
      <w:r w:rsidR="007B3665" w:rsidRPr="005A6AE8">
        <w:rPr>
          <w:rFonts w:ascii="Arial" w:hAnsi="Arial" w:cs="Arial"/>
        </w:rPr>
        <w:t xml:space="preserve"> už faktiškai </w:t>
      </w:r>
      <w:r w:rsidR="007B3665" w:rsidRPr="00BF4396">
        <w:rPr>
          <w:rFonts w:ascii="Arial" w:hAnsi="Arial" w:cs="Arial"/>
        </w:rPr>
        <w:t xml:space="preserve">per </w:t>
      </w:r>
      <w:r w:rsidR="00996BFF" w:rsidRPr="00BF4396">
        <w:rPr>
          <w:rFonts w:ascii="Arial" w:hAnsi="Arial" w:cs="Arial"/>
        </w:rPr>
        <w:t>praėjusį</w:t>
      </w:r>
      <w:r w:rsidR="007B3665" w:rsidRPr="00BF4396">
        <w:rPr>
          <w:rFonts w:ascii="Arial" w:hAnsi="Arial" w:cs="Arial"/>
        </w:rPr>
        <w:t xml:space="preserve"> mėnesį</w:t>
      </w:r>
      <w:r w:rsidR="007B3665" w:rsidRPr="005A6AE8">
        <w:rPr>
          <w:rFonts w:ascii="Arial" w:hAnsi="Arial" w:cs="Arial"/>
        </w:rPr>
        <w:t xml:space="preserve"> </w:t>
      </w:r>
      <w:r w:rsidR="007960AE" w:rsidRPr="005A6AE8">
        <w:rPr>
          <w:rFonts w:ascii="Arial" w:hAnsi="Arial" w:cs="Arial"/>
        </w:rPr>
        <w:t xml:space="preserve">pristatytas </w:t>
      </w:r>
      <w:r w:rsidR="007960AE" w:rsidRPr="00BF4396">
        <w:rPr>
          <w:rFonts w:ascii="Arial" w:hAnsi="Arial" w:cs="Arial"/>
        </w:rPr>
        <w:t>Prekes</w:t>
      </w:r>
      <w:r w:rsidR="007B3665" w:rsidRPr="00BF4396">
        <w:rPr>
          <w:rFonts w:ascii="Arial" w:hAnsi="Arial" w:cs="Arial"/>
        </w:rPr>
        <w:t>.</w:t>
      </w:r>
    </w:p>
    <w:p w14:paraId="21F6E011" w14:textId="463BCACC" w:rsidR="00957D63" w:rsidRPr="005A6AE8" w:rsidRDefault="00957D63" w:rsidP="00E66A90">
      <w:pPr>
        <w:numPr>
          <w:ilvl w:val="1"/>
          <w:numId w:val="3"/>
        </w:numPr>
        <w:spacing w:after="60"/>
        <w:ind w:left="1134" w:firstLine="0"/>
        <w:jc w:val="both"/>
        <w:rPr>
          <w:rFonts w:ascii="Arial" w:hAnsi="Arial" w:cs="Arial"/>
          <w:u w:val="single"/>
        </w:rPr>
      </w:pPr>
      <w:r w:rsidRPr="005A6AE8">
        <w:rPr>
          <w:rFonts w:ascii="Arial" w:hAnsi="Arial" w:cs="Arial"/>
          <w:u w:val="single"/>
        </w:rPr>
        <w:t>Visi atsiskaitymai pagal šią Sutartį atliekami</w:t>
      </w:r>
      <w:r w:rsidR="00265DE5" w:rsidRPr="005A6AE8">
        <w:rPr>
          <w:rFonts w:ascii="Arial" w:hAnsi="Arial" w:cs="Arial"/>
          <w:u w:val="single"/>
        </w:rPr>
        <w:t xml:space="preserve"> eurais.</w:t>
      </w:r>
      <w:r w:rsidRPr="005A6AE8">
        <w:rPr>
          <w:rFonts w:ascii="Arial" w:hAnsi="Arial" w:cs="Arial"/>
          <w:u w:val="single"/>
        </w:rPr>
        <w:t xml:space="preserve"> </w:t>
      </w:r>
    </w:p>
    <w:p w14:paraId="266D7812" w14:textId="4C9F701F" w:rsidR="0092315A" w:rsidRPr="006907FC" w:rsidRDefault="0092315A" w:rsidP="00E66A90">
      <w:pPr>
        <w:numPr>
          <w:ilvl w:val="1"/>
          <w:numId w:val="3"/>
        </w:numPr>
        <w:spacing w:after="60"/>
        <w:ind w:left="1134" w:right="-992" w:firstLine="0"/>
        <w:jc w:val="both"/>
        <w:rPr>
          <w:rFonts w:ascii="Arial" w:hAnsi="Arial" w:cs="Arial"/>
        </w:rPr>
      </w:pPr>
      <w:r w:rsidRPr="004F6A41">
        <w:rPr>
          <w:rFonts w:ascii="Arial" w:hAnsi="Arial" w:cs="Arial"/>
        </w:rPr>
        <w:t xml:space="preserve">Pirkėjas Tiekėjui </w:t>
      </w:r>
      <w:r w:rsidRPr="006907FC">
        <w:rPr>
          <w:rFonts w:ascii="Arial" w:hAnsi="Arial" w:cs="Arial"/>
          <w:u w:val="single"/>
        </w:rPr>
        <w:t>nek</w:t>
      </w:r>
      <w:r w:rsidR="004F6A41" w:rsidRPr="006907FC">
        <w:rPr>
          <w:rFonts w:ascii="Arial" w:hAnsi="Arial" w:cs="Arial"/>
          <w:u w:val="single"/>
        </w:rPr>
        <w:t>o</w:t>
      </w:r>
      <w:r w:rsidRPr="006907FC">
        <w:rPr>
          <w:rFonts w:ascii="Arial" w:hAnsi="Arial" w:cs="Arial"/>
          <w:u w:val="single"/>
        </w:rPr>
        <w:t xml:space="preserve">mpensuoja PVM sąskaitos teikimo mokesčio naudojantis </w:t>
      </w:r>
      <w:r w:rsidRPr="004F6A41">
        <w:rPr>
          <w:rFonts w:ascii="Arial" w:hAnsi="Arial" w:cs="Arial"/>
          <w:iCs/>
        </w:rPr>
        <w:t>elektronine paslauga „E. </w:t>
      </w:r>
      <w:r w:rsidRPr="00676F44">
        <w:rPr>
          <w:rFonts w:ascii="Arial" w:hAnsi="Arial" w:cs="Arial"/>
          <w:iCs/>
        </w:rPr>
        <w:t>sąskaita“.</w:t>
      </w:r>
    </w:p>
    <w:p w14:paraId="16FEA3ED" w14:textId="60AB1674" w:rsidR="00957D63" w:rsidRDefault="00957D63" w:rsidP="00E66A90">
      <w:pPr>
        <w:spacing w:after="60"/>
        <w:ind w:left="1134"/>
        <w:jc w:val="both"/>
        <w:rPr>
          <w:rFonts w:ascii="Arial" w:hAnsi="Arial" w:cs="Arial"/>
        </w:rPr>
      </w:pPr>
    </w:p>
    <w:p w14:paraId="41E373F8" w14:textId="7879297D" w:rsidR="00957D63" w:rsidRPr="008C50E9" w:rsidRDefault="00957D63" w:rsidP="00E66A90">
      <w:pPr>
        <w:pStyle w:val="BodyTextIndent"/>
        <w:numPr>
          <w:ilvl w:val="0"/>
          <w:numId w:val="3"/>
        </w:numPr>
        <w:spacing w:after="60"/>
        <w:ind w:left="1134" w:firstLine="0"/>
        <w:jc w:val="center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b/>
          <w:sz w:val="20"/>
        </w:rPr>
        <w:t xml:space="preserve">SUTARTIES </w:t>
      </w:r>
      <w:r w:rsidR="00DC37BB" w:rsidRPr="008C50E9">
        <w:rPr>
          <w:rFonts w:ascii="Arial" w:hAnsi="Arial" w:cs="Arial"/>
          <w:b/>
          <w:sz w:val="20"/>
        </w:rPr>
        <w:t>ĮSIGALIOJIMAS</w:t>
      </w:r>
      <w:r w:rsidRPr="008C50E9">
        <w:rPr>
          <w:rFonts w:ascii="Arial" w:hAnsi="Arial" w:cs="Arial"/>
          <w:b/>
          <w:sz w:val="20"/>
        </w:rPr>
        <w:t xml:space="preserve"> IR GALIOJIMAS (Sutarties BD</w:t>
      </w:r>
      <w:r w:rsidRPr="000419CB">
        <w:rPr>
          <w:rFonts w:ascii="Arial" w:hAnsi="Arial" w:cs="Arial"/>
          <w:b/>
          <w:bCs/>
          <w:sz w:val="20"/>
        </w:rPr>
        <w:t xml:space="preserve"> </w:t>
      </w:r>
      <w:r w:rsidRPr="008C50E9">
        <w:rPr>
          <w:rFonts w:ascii="Arial" w:hAnsi="Arial" w:cs="Arial"/>
          <w:b/>
          <w:sz w:val="20"/>
        </w:rPr>
        <w:t>2.1 punktas)</w:t>
      </w:r>
    </w:p>
    <w:p w14:paraId="4DE4C5C3" w14:textId="29BFD416" w:rsidR="00957D63" w:rsidRPr="000E56B3" w:rsidRDefault="00957D63" w:rsidP="00C874EC">
      <w:pPr>
        <w:pStyle w:val="BodyTextIndent"/>
        <w:numPr>
          <w:ilvl w:val="1"/>
          <w:numId w:val="14"/>
        </w:numPr>
        <w:spacing w:after="60"/>
        <w:ind w:left="1134" w:right="-993" w:firstLine="0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iCs/>
          <w:sz w:val="20"/>
        </w:rPr>
        <w:t xml:space="preserve">Ši Sutartis </w:t>
      </w:r>
      <w:r w:rsidR="00DC37BB" w:rsidRPr="008C50E9">
        <w:rPr>
          <w:rFonts w:ascii="Arial" w:hAnsi="Arial" w:cs="Arial"/>
          <w:iCs/>
          <w:sz w:val="20"/>
        </w:rPr>
        <w:t xml:space="preserve">įsigalioja </w:t>
      </w:r>
      <w:r w:rsidR="007960AE" w:rsidRPr="008C50E9">
        <w:rPr>
          <w:rFonts w:ascii="Arial" w:hAnsi="Arial" w:cs="Arial"/>
          <w:sz w:val="20"/>
        </w:rPr>
        <w:t xml:space="preserve">nuo </w:t>
      </w:r>
      <w:r w:rsidR="00051C55" w:rsidRPr="008C50E9">
        <w:rPr>
          <w:rFonts w:ascii="Arial" w:hAnsi="Arial" w:cs="Arial"/>
          <w:sz w:val="20"/>
        </w:rPr>
        <w:t xml:space="preserve">Sutarties pasirašymo </w:t>
      </w:r>
      <w:r w:rsidR="00736B8F" w:rsidRPr="006907FC">
        <w:rPr>
          <w:rFonts w:ascii="Arial" w:hAnsi="Arial" w:cs="Arial"/>
          <w:sz w:val="20"/>
        </w:rPr>
        <w:t>dienos</w:t>
      </w:r>
      <w:r w:rsidR="00EF5313" w:rsidRPr="008C50E9">
        <w:rPr>
          <w:rFonts w:ascii="Arial" w:hAnsi="Arial" w:cs="Arial"/>
          <w:i/>
          <w:sz w:val="20"/>
        </w:rPr>
        <w:t xml:space="preserve"> </w:t>
      </w:r>
      <w:r w:rsidRPr="008C50E9">
        <w:rPr>
          <w:rFonts w:ascii="Arial" w:hAnsi="Arial" w:cs="Arial"/>
          <w:sz w:val="20"/>
        </w:rPr>
        <w:t xml:space="preserve">ir </w:t>
      </w:r>
      <w:r w:rsidRPr="008C50E9">
        <w:rPr>
          <w:rFonts w:ascii="Arial" w:hAnsi="Arial" w:cs="Arial"/>
          <w:iCs/>
          <w:sz w:val="20"/>
        </w:rPr>
        <w:t>galioja</w:t>
      </w:r>
      <w:r w:rsidR="00D3077F" w:rsidRPr="008C50E9">
        <w:rPr>
          <w:rFonts w:ascii="Arial" w:hAnsi="Arial" w:cs="Arial"/>
          <w:iCs/>
          <w:sz w:val="20"/>
        </w:rPr>
        <w:t xml:space="preserve"> iki visiškų Sutartinių įsipareigojimų įvykdymo, bet ne ilgiau kaip </w:t>
      </w:r>
      <w:r w:rsidR="00736B8F">
        <w:rPr>
          <w:rFonts w:ascii="Arial" w:hAnsi="Arial" w:cs="Arial"/>
          <w:iCs/>
          <w:sz w:val="20"/>
        </w:rPr>
        <w:t xml:space="preserve">36 (trisdešimt šešis) </w:t>
      </w:r>
      <w:r w:rsidR="004F6A41">
        <w:rPr>
          <w:rFonts w:ascii="Arial" w:hAnsi="Arial" w:cs="Arial"/>
          <w:iCs/>
          <w:sz w:val="20"/>
        </w:rPr>
        <w:t>mėnesius</w:t>
      </w:r>
      <w:r w:rsidR="00D3077F" w:rsidRPr="008C50E9">
        <w:rPr>
          <w:rFonts w:ascii="Arial" w:hAnsi="Arial" w:cs="Arial"/>
          <w:iCs/>
          <w:sz w:val="20"/>
        </w:rPr>
        <w:t xml:space="preserve">. </w:t>
      </w:r>
      <w:r w:rsidRPr="008C50E9">
        <w:rPr>
          <w:rFonts w:ascii="Arial" w:hAnsi="Arial" w:cs="Arial"/>
          <w:iCs/>
          <w:sz w:val="20"/>
        </w:rPr>
        <w:t xml:space="preserve"> </w:t>
      </w:r>
    </w:p>
    <w:p w14:paraId="01A9BEBE" w14:textId="6D606CDD" w:rsidR="009054D0" w:rsidRDefault="009054D0" w:rsidP="00E66A90">
      <w:pPr>
        <w:pStyle w:val="BodyTextIndent"/>
        <w:spacing w:after="60"/>
        <w:ind w:left="1134" w:firstLine="0"/>
        <w:rPr>
          <w:rFonts w:ascii="Arial" w:hAnsi="Arial" w:cs="Arial"/>
          <w:b/>
          <w:sz w:val="20"/>
        </w:rPr>
      </w:pPr>
    </w:p>
    <w:p w14:paraId="273D5D1D" w14:textId="018F47B5" w:rsidR="005722EC" w:rsidRDefault="005722EC" w:rsidP="00E66A90">
      <w:pPr>
        <w:pStyle w:val="BodyTextIndent"/>
        <w:spacing w:after="60"/>
        <w:ind w:left="1134" w:firstLine="0"/>
        <w:rPr>
          <w:rFonts w:ascii="Arial" w:hAnsi="Arial" w:cs="Arial"/>
          <w:b/>
          <w:sz w:val="20"/>
        </w:rPr>
      </w:pPr>
    </w:p>
    <w:p w14:paraId="422C6671" w14:textId="5951063C" w:rsidR="00EE4703" w:rsidRPr="008C50E9" w:rsidRDefault="00EE4703" w:rsidP="00E66A90">
      <w:pPr>
        <w:pStyle w:val="BodyTextIndent"/>
        <w:numPr>
          <w:ilvl w:val="0"/>
          <w:numId w:val="3"/>
        </w:numPr>
        <w:spacing w:after="60"/>
        <w:ind w:left="1134" w:firstLine="0"/>
        <w:jc w:val="center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b/>
          <w:sz w:val="20"/>
        </w:rPr>
        <w:t>SPECIALIOSIOS SĄLYGOS</w:t>
      </w:r>
      <w:r w:rsidR="004F6A41">
        <w:rPr>
          <w:rFonts w:ascii="Arial" w:hAnsi="Arial" w:cs="Arial"/>
          <w:b/>
          <w:sz w:val="20"/>
        </w:rPr>
        <w:t xml:space="preserve"> </w:t>
      </w:r>
    </w:p>
    <w:p w14:paraId="638F0230" w14:textId="01A5078B" w:rsidR="00736B8F" w:rsidRPr="009B423F" w:rsidRDefault="00A05515" w:rsidP="005722EC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6907FC">
        <w:rPr>
          <w:rFonts w:ascii="Arial" w:hAnsi="Arial" w:cs="Arial"/>
        </w:rPr>
        <w:t xml:space="preserve">Užsakovas pateikdamas Tiekėjui pranešimą apie Sutarties įsigaliojimą kartu nurodo ir Užsakovo paskirtus kontaktinius asmenis, kurie bus atsakingi už šios Sutarties vykdymą. </w:t>
      </w:r>
    </w:p>
    <w:p w14:paraId="680739D7" w14:textId="77777777" w:rsidR="009054D0" w:rsidRPr="008C50E9" w:rsidRDefault="009054D0" w:rsidP="009054D0">
      <w:pPr>
        <w:pStyle w:val="BodyTextIndent"/>
        <w:spacing w:after="60"/>
        <w:rPr>
          <w:rFonts w:ascii="Arial" w:hAnsi="Arial" w:cs="Arial"/>
          <w:i/>
          <w:sz w:val="20"/>
          <w:u w:val="single"/>
        </w:rPr>
      </w:pPr>
    </w:p>
    <w:p w14:paraId="68AECA6B" w14:textId="0EECB444" w:rsidR="00676F44" w:rsidRPr="006907FC" w:rsidRDefault="00EE4703" w:rsidP="006907FC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6907FC">
        <w:rPr>
          <w:rFonts w:ascii="Arial" w:hAnsi="Arial" w:cs="Arial"/>
          <w:b/>
          <w:sz w:val="20"/>
        </w:rPr>
        <w:t xml:space="preserve">PAKEIČIAMOS / NETAIKOMOS SUTARTIES BD SĄLYGOS </w:t>
      </w:r>
    </w:p>
    <w:p w14:paraId="6BEAC75E" w14:textId="77777777" w:rsidR="00EE4703" w:rsidRPr="008C50E9" w:rsidRDefault="00EE4703" w:rsidP="00EE4703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</w:p>
    <w:p w14:paraId="3ADC6ABD" w14:textId="04632829" w:rsidR="006907FC" w:rsidRPr="006907FC" w:rsidRDefault="006907FC" w:rsidP="006907FC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6907FC">
        <w:rPr>
          <w:rFonts w:ascii="Arial" w:hAnsi="Arial" w:cs="Arial"/>
          <w:sz w:val="20"/>
        </w:rPr>
        <w:t xml:space="preserve">Sutarties BD 14.2.3 punkte nustatytas 30 kalendorinių dienų terminas yra keičiamas į </w:t>
      </w:r>
      <w:r w:rsidR="000B361B">
        <w:rPr>
          <w:rFonts w:ascii="Arial" w:hAnsi="Arial" w:cs="Arial"/>
          <w:sz w:val="20"/>
        </w:rPr>
        <w:t>2</w:t>
      </w:r>
      <w:r w:rsidRPr="006907FC">
        <w:rPr>
          <w:rFonts w:ascii="Arial" w:hAnsi="Arial" w:cs="Arial"/>
          <w:sz w:val="20"/>
        </w:rPr>
        <w:t xml:space="preserve"> (</w:t>
      </w:r>
      <w:r w:rsidR="000B361B">
        <w:rPr>
          <w:rFonts w:ascii="Arial" w:hAnsi="Arial" w:cs="Arial"/>
          <w:sz w:val="20"/>
        </w:rPr>
        <w:t>dviejų</w:t>
      </w:r>
      <w:r w:rsidRPr="006907FC">
        <w:rPr>
          <w:rFonts w:ascii="Arial" w:hAnsi="Arial" w:cs="Arial"/>
          <w:sz w:val="20"/>
        </w:rPr>
        <w:t xml:space="preserve">) darbo dienų terminą. </w:t>
      </w:r>
    </w:p>
    <w:p w14:paraId="2451E604" w14:textId="77777777" w:rsidR="009412CB" w:rsidRPr="006907FC" w:rsidRDefault="009412CB" w:rsidP="009412CB">
      <w:pPr>
        <w:pStyle w:val="BodyTextIndent"/>
        <w:spacing w:after="60"/>
        <w:rPr>
          <w:rFonts w:ascii="Arial" w:hAnsi="Arial" w:cs="Arial"/>
          <w:sz w:val="20"/>
        </w:rPr>
      </w:pPr>
    </w:p>
    <w:p w14:paraId="73AFF7A4" w14:textId="77777777" w:rsidR="00957D63" w:rsidRPr="008C50E9" w:rsidRDefault="00957D63" w:rsidP="00957D63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b/>
          <w:sz w:val="20"/>
        </w:rPr>
        <w:t>PRIEDAI</w:t>
      </w:r>
    </w:p>
    <w:p w14:paraId="091728AF" w14:textId="77777777" w:rsidR="009521A3" w:rsidRPr="008C50E9" w:rsidRDefault="009521A3" w:rsidP="009521A3">
      <w:pPr>
        <w:pStyle w:val="ListParagraph"/>
        <w:numPr>
          <w:ilvl w:val="1"/>
          <w:numId w:val="3"/>
        </w:numPr>
        <w:tabs>
          <w:tab w:val="left" w:pos="0"/>
          <w:tab w:val="left" w:pos="567"/>
        </w:tabs>
        <w:ind w:left="0" w:firstLine="0"/>
        <w:jc w:val="both"/>
        <w:rPr>
          <w:rFonts w:ascii="Arial" w:hAnsi="Arial" w:cs="Arial"/>
          <w:color w:val="000000"/>
        </w:rPr>
      </w:pPr>
      <w:r w:rsidRPr="008C50E9">
        <w:rPr>
          <w:rFonts w:ascii="Arial" w:hAnsi="Arial" w:cs="Arial"/>
        </w:rPr>
        <w:t>Kiekvienas šios Sutarties priedas yra neatskiriama jos dalis. Kiekviena Šalis gauna po vieną kiekvieno Sutarties priedo egzempliorių.</w:t>
      </w:r>
    </w:p>
    <w:p w14:paraId="40BC3455" w14:textId="162E5003" w:rsidR="00957D63" w:rsidRPr="008C50E9" w:rsidRDefault="00957D63" w:rsidP="00957D63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 xml:space="preserve">Prie Sutarties SD pridedami šie priedai </w:t>
      </w:r>
      <w:r w:rsidR="000E5FC1" w:rsidRPr="008C50E9">
        <w:rPr>
          <w:rFonts w:ascii="Arial" w:hAnsi="Arial" w:cs="Arial"/>
          <w:sz w:val="20"/>
        </w:rPr>
        <w:t xml:space="preserve"> laikomi konfidencialia informacija</w:t>
      </w:r>
      <w:r w:rsidRPr="008C50E9">
        <w:rPr>
          <w:rFonts w:ascii="Arial" w:hAnsi="Arial" w:cs="Arial"/>
          <w:sz w:val="20"/>
        </w:rPr>
        <w:t xml:space="preserve">: </w:t>
      </w:r>
    </w:p>
    <w:p w14:paraId="0F306E22" w14:textId="3A56B82E" w:rsidR="00957D63" w:rsidRPr="008C50E9" w:rsidRDefault="00C1573F" w:rsidP="00957D63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>Priedas Nr.</w:t>
      </w:r>
      <w:r w:rsidR="00506685" w:rsidRPr="008C50E9">
        <w:rPr>
          <w:rFonts w:ascii="Arial" w:hAnsi="Arial" w:cs="Arial"/>
          <w:sz w:val="20"/>
        </w:rPr>
        <w:t xml:space="preserve"> </w:t>
      </w:r>
      <w:r w:rsidR="00957D63" w:rsidRPr="008C50E9">
        <w:rPr>
          <w:rFonts w:ascii="Arial" w:hAnsi="Arial" w:cs="Arial"/>
          <w:sz w:val="20"/>
        </w:rPr>
        <w:t xml:space="preserve">1 </w:t>
      </w:r>
      <w:r w:rsidR="000E5FC1" w:rsidRPr="008C50E9">
        <w:rPr>
          <w:rFonts w:ascii="Arial" w:hAnsi="Arial" w:cs="Arial"/>
          <w:sz w:val="20"/>
        </w:rPr>
        <w:t>–</w:t>
      </w:r>
      <w:r w:rsidR="00676F44">
        <w:rPr>
          <w:rFonts w:ascii="Arial" w:hAnsi="Arial" w:cs="Arial"/>
          <w:sz w:val="20"/>
        </w:rPr>
        <w:t xml:space="preserve"> </w:t>
      </w:r>
      <w:r w:rsidR="000E5FC1" w:rsidRPr="008C50E9">
        <w:rPr>
          <w:rFonts w:ascii="Arial" w:hAnsi="Arial" w:cs="Arial"/>
          <w:sz w:val="20"/>
        </w:rPr>
        <w:t xml:space="preserve">Kontaktiniai adresai pranešimams siųsti ir asmenys, atsakingi už sutarties vykdymą 1 </w:t>
      </w:r>
      <w:r w:rsidR="00957D63" w:rsidRPr="008C50E9">
        <w:rPr>
          <w:rFonts w:ascii="Arial" w:hAnsi="Arial" w:cs="Arial"/>
          <w:sz w:val="20"/>
        </w:rPr>
        <w:t>lapa</w:t>
      </w:r>
      <w:r w:rsidR="000E5FC1" w:rsidRPr="008C50E9">
        <w:rPr>
          <w:rFonts w:ascii="Arial" w:hAnsi="Arial" w:cs="Arial"/>
          <w:sz w:val="20"/>
        </w:rPr>
        <w:t>s</w:t>
      </w:r>
      <w:r w:rsidR="00A71908" w:rsidRPr="008C50E9">
        <w:rPr>
          <w:rFonts w:ascii="Arial" w:hAnsi="Arial" w:cs="Arial"/>
          <w:sz w:val="20"/>
        </w:rPr>
        <w:t>;</w:t>
      </w:r>
    </w:p>
    <w:p w14:paraId="4FFDCC3E" w14:textId="5DBD2509" w:rsidR="00957D63" w:rsidRDefault="00C1573F" w:rsidP="00957D63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>Priedas Nr.</w:t>
      </w:r>
      <w:r w:rsidR="00506685" w:rsidRPr="008C50E9">
        <w:rPr>
          <w:rFonts w:ascii="Arial" w:hAnsi="Arial" w:cs="Arial"/>
          <w:sz w:val="20"/>
        </w:rPr>
        <w:t xml:space="preserve"> </w:t>
      </w:r>
      <w:r w:rsidR="00957D63" w:rsidRPr="008C50E9">
        <w:rPr>
          <w:rFonts w:ascii="Arial" w:hAnsi="Arial" w:cs="Arial"/>
          <w:sz w:val="20"/>
        </w:rPr>
        <w:t xml:space="preserve">2. </w:t>
      </w:r>
      <w:r w:rsidR="00B62C8A">
        <w:rPr>
          <w:rFonts w:ascii="Arial" w:hAnsi="Arial" w:cs="Arial"/>
          <w:sz w:val="20"/>
        </w:rPr>
        <w:t>–</w:t>
      </w:r>
      <w:r w:rsidR="00957D63" w:rsidRPr="008C50E9">
        <w:rPr>
          <w:rFonts w:ascii="Arial" w:hAnsi="Arial" w:cs="Arial"/>
          <w:sz w:val="20"/>
        </w:rPr>
        <w:t xml:space="preserve"> </w:t>
      </w:r>
      <w:r w:rsidR="00B62C8A">
        <w:rPr>
          <w:rFonts w:ascii="Arial" w:hAnsi="Arial" w:cs="Arial"/>
          <w:sz w:val="20"/>
        </w:rPr>
        <w:t>Pasiūlymo forma</w:t>
      </w:r>
      <w:r w:rsidR="00957D63" w:rsidRPr="008C50E9">
        <w:rPr>
          <w:rFonts w:ascii="Arial" w:hAnsi="Arial" w:cs="Arial"/>
          <w:sz w:val="20"/>
        </w:rPr>
        <w:t xml:space="preserve">, </w:t>
      </w:r>
      <w:r w:rsidR="00124D20">
        <w:rPr>
          <w:rFonts w:ascii="Arial" w:hAnsi="Arial" w:cs="Arial"/>
          <w:sz w:val="20"/>
        </w:rPr>
        <w:t>4</w:t>
      </w:r>
      <w:r w:rsidR="00957D63" w:rsidRPr="008C50E9">
        <w:rPr>
          <w:rFonts w:ascii="Arial" w:hAnsi="Arial" w:cs="Arial"/>
          <w:sz w:val="20"/>
        </w:rPr>
        <w:t xml:space="preserve"> lapai</w:t>
      </w:r>
      <w:r w:rsidR="00A71908" w:rsidRPr="008C50E9">
        <w:rPr>
          <w:rFonts w:ascii="Arial" w:hAnsi="Arial" w:cs="Arial"/>
          <w:sz w:val="20"/>
        </w:rPr>
        <w:t>.</w:t>
      </w:r>
      <w:r w:rsidR="00957D63" w:rsidRPr="008C50E9">
        <w:rPr>
          <w:rFonts w:ascii="Arial" w:hAnsi="Arial" w:cs="Arial"/>
          <w:sz w:val="20"/>
        </w:rPr>
        <w:t xml:space="preserve"> </w:t>
      </w:r>
    </w:p>
    <w:p w14:paraId="474D0F95" w14:textId="77777777" w:rsidR="00C349CC" w:rsidRPr="008C50E9" w:rsidRDefault="00C349CC" w:rsidP="00C349CC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D92BF22" w14:textId="0C3A5C36" w:rsidR="00DD7E9A" w:rsidRPr="008C50E9" w:rsidRDefault="007C6E41" w:rsidP="0073010A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7" w:name="_Ref322960634"/>
      <w:r w:rsidRPr="007C6E41">
        <w:rPr>
          <w:rFonts w:ascii="Arial" w:hAnsi="Arial" w:cs="Arial"/>
          <w:b/>
        </w:rPr>
        <w:t xml:space="preserve">ŠALIŲ </w:t>
      </w:r>
      <w:bookmarkEnd w:id="7"/>
      <w:r w:rsidRPr="007C6E41">
        <w:rPr>
          <w:rFonts w:ascii="Arial" w:hAnsi="Arial" w:cs="Arial"/>
          <w:b/>
        </w:rPr>
        <w:t>PARAŠAI</w:t>
      </w:r>
    </w:p>
    <w:p w14:paraId="776B3282" w14:textId="77777777" w:rsidR="007C6E41" w:rsidRPr="007C6E41" w:rsidRDefault="007C6E41" w:rsidP="007C6E41">
      <w:pPr>
        <w:jc w:val="center"/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7C6E41" w:rsidRPr="009F76F6" w14:paraId="5300DC38" w14:textId="77777777" w:rsidTr="00012262">
        <w:tc>
          <w:tcPr>
            <w:tcW w:w="4360" w:type="dxa"/>
          </w:tcPr>
          <w:p w14:paraId="10C3B01E" w14:textId="347EBE5F" w:rsidR="007C6E41" w:rsidRPr="009F76F6" w:rsidRDefault="00504EC6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Pirkėjo</w:t>
            </w:r>
            <w:r w:rsidR="007C6E41" w:rsidRPr="009F76F6">
              <w:rPr>
                <w:rFonts w:ascii="Arial" w:hAnsi="Arial" w:cs="Arial"/>
                <w:b/>
                <w:bCs/>
              </w:rPr>
              <w:t xml:space="preserve"> vardu:</w:t>
            </w:r>
          </w:p>
          <w:p w14:paraId="62BA6B87" w14:textId="77777777" w:rsidR="00BA2507" w:rsidRPr="00BA2507" w:rsidRDefault="00BA2507" w:rsidP="00BA2507">
            <w:pPr>
              <w:jc w:val="both"/>
              <w:rPr>
                <w:rFonts w:ascii="Arial" w:hAnsi="Arial" w:cs="Arial"/>
                <w:bCs/>
              </w:rPr>
            </w:pPr>
            <w:r w:rsidRPr="00BA2507">
              <w:rPr>
                <w:rFonts w:ascii="Arial" w:hAnsi="Arial" w:cs="Arial"/>
                <w:bCs/>
              </w:rPr>
              <w:t>Administravimo direktorė</w:t>
            </w:r>
          </w:p>
          <w:p w14:paraId="731BCEDC" w14:textId="6E54EE75" w:rsidR="007C6E41" w:rsidRPr="009F76F6" w:rsidRDefault="00BA2507" w:rsidP="00BA2507">
            <w:pPr>
              <w:jc w:val="both"/>
              <w:rPr>
                <w:rFonts w:ascii="Arial" w:hAnsi="Arial" w:cs="Arial"/>
                <w:bCs/>
              </w:rPr>
            </w:pPr>
            <w:r w:rsidRPr="00BA2507">
              <w:rPr>
                <w:rFonts w:ascii="Arial" w:hAnsi="Arial" w:cs="Arial"/>
                <w:bCs/>
              </w:rPr>
              <w:t xml:space="preserve">Lina </w:t>
            </w:r>
            <w:proofErr w:type="spellStart"/>
            <w:r w:rsidRPr="00BA2507">
              <w:rPr>
                <w:rFonts w:ascii="Arial" w:hAnsi="Arial" w:cs="Arial"/>
                <w:bCs/>
              </w:rPr>
              <w:t>Liaudanskaitė</w:t>
            </w:r>
            <w:proofErr w:type="spellEnd"/>
          </w:p>
        </w:tc>
        <w:tc>
          <w:tcPr>
            <w:tcW w:w="4361" w:type="dxa"/>
          </w:tcPr>
          <w:p w14:paraId="0CDBC177" w14:textId="6E5F2B99" w:rsidR="007C6E41" w:rsidRPr="009F76F6" w:rsidRDefault="00504EC6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</w:t>
            </w:r>
            <w:r w:rsidR="007C6E41" w:rsidRPr="009F76F6">
              <w:rPr>
                <w:rFonts w:ascii="Arial" w:hAnsi="Arial" w:cs="Arial"/>
                <w:b/>
                <w:bCs/>
              </w:rPr>
              <w:t>kėjo vardu:</w:t>
            </w:r>
          </w:p>
          <w:p w14:paraId="32E867C1" w14:textId="77777777" w:rsidR="00BA2507" w:rsidRPr="00BA2507" w:rsidRDefault="00BA2507" w:rsidP="00012262">
            <w:pPr>
              <w:jc w:val="both"/>
              <w:rPr>
                <w:rFonts w:ascii="Arial" w:hAnsi="Arial" w:cs="Arial"/>
                <w:bCs/>
              </w:rPr>
            </w:pPr>
            <w:r w:rsidRPr="00BA2507">
              <w:rPr>
                <w:rFonts w:ascii="Arial" w:hAnsi="Arial" w:cs="Arial"/>
                <w:bCs/>
              </w:rPr>
              <w:t>Direktorė</w:t>
            </w:r>
          </w:p>
          <w:p w14:paraId="6599A94D" w14:textId="676A0159" w:rsidR="00BA2507" w:rsidRPr="009F76F6" w:rsidRDefault="00BA2507" w:rsidP="00012262">
            <w:pPr>
              <w:jc w:val="both"/>
              <w:rPr>
                <w:rFonts w:ascii="Arial" w:hAnsi="Arial" w:cs="Arial"/>
                <w:bCs/>
                <w:highlight w:val="yellow"/>
              </w:rPr>
            </w:pPr>
            <w:r w:rsidRPr="00BA2507">
              <w:rPr>
                <w:rFonts w:ascii="Arial" w:hAnsi="Arial" w:cs="Arial"/>
                <w:bCs/>
              </w:rPr>
              <w:t xml:space="preserve">Alina </w:t>
            </w:r>
            <w:proofErr w:type="spellStart"/>
            <w:r w:rsidRPr="00BA2507">
              <w:rPr>
                <w:rFonts w:ascii="Arial" w:hAnsi="Arial" w:cs="Arial"/>
                <w:bCs/>
              </w:rPr>
              <w:t>Chont</w:t>
            </w:r>
            <w:proofErr w:type="spellEnd"/>
          </w:p>
        </w:tc>
      </w:tr>
      <w:tr w:rsidR="007C6E41" w:rsidRPr="009F76F6" w14:paraId="2BB8CC2E" w14:textId="77777777" w:rsidTr="00012262">
        <w:tc>
          <w:tcPr>
            <w:tcW w:w="4360" w:type="dxa"/>
          </w:tcPr>
          <w:p w14:paraId="630D23BD" w14:textId="77777777" w:rsidR="007C6E41" w:rsidRPr="009F76F6" w:rsidRDefault="007C6E41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0A20E9DF" w14:textId="77777777" w:rsidR="007C6E41" w:rsidRPr="009F76F6" w:rsidRDefault="007C6E41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7C6E41" w:rsidRPr="009F76F6" w14:paraId="041E0CA4" w14:textId="77777777" w:rsidTr="00012262">
        <w:tc>
          <w:tcPr>
            <w:tcW w:w="4360" w:type="dxa"/>
          </w:tcPr>
          <w:p w14:paraId="6B7DD514" w14:textId="77777777" w:rsidR="007C6E41" w:rsidRPr="009F76F6" w:rsidRDefault="007C6E41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55644E56" w14:textId="77777777" w:rsidR="007C6E41" w:rsidRPr="009F76F6" w:rsidRDefault="007C6E41" w:rsidP="0001226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FD7A96D" w14:textId="77777777" w:rsidR="007C6E41" w:rsidRPr="007C6E41" w:rsidRDefault="007C6E41" w:rsidP="007C6E41">
      <w:pPr>
        <w:rPr>
          <w:rFonts w:ascii="Arial" w:hAnsi="Arial" w:cs="Arial"/>
        </w:rPr>
      </w:pPr>
    </w:p>
    <w:p w14:paraId="2AFD3BDC" w14:textId="77777777" w:rsidR="00A267E6" w:rsidRPr="008C50E9" w:rsidRDefault="00A267E6" w:rsidP="00394D1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FEE3885" w14:textId="77777777" w:rsidR="00A267E6" w:rsidRPr="008C50E9" w:rsidRDefault="00A267E6" w:rsidP="00394D1E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157024FF" w14:textId="77777777" w:rsidR="00C349CC" w:rsidRDefault="005955D0" w:rsidP="000419CB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 xml:space="preserve">        </w:t>
      </w:r>
    </w:p>
    <w:p w14:paraId="073CEC97" w14:textId="77777777" w:rsidR="00C349CC" w:rsidRDefault="00C349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3419ED" w14:textId="0A480037" w:rsidR="00A267E6" w:rsidRPr="008C50E9" w:rsidRDefault="00A267E6" w:rsidP="000419CB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>Priedas Nr. 1</w:t>
      </w:r>
    </w:p>
    <w:p w14:paraId="3E9D9548" w14:textId="77777777" w:rsidR="00302AB3" w:rsidRPr="008C50E9" w:rsidRDefault="00302AB3" w:rsidP="000419CB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7B5A426F" w14:textId="512975EB" w:rsidR="00A267E6" w:rsidRPr="000419CB" w:rsidRDefault="00302AB3" w:rsidP="00BA2507">
      <w:pPr>
        <w:pStyle w:val="BodyTextIndent"/>
        <w:spacing w:after="60"/>
        <w:ind w:left="1134"/>
        <w:rPr>
          <w:rFonts w:ascii="Arial" w:hAnsi="Arial" w:cs="Arial"/>
          <w:b/>
          <w:sz w:val="20"/>
        </w:rPr>
      </w:pPr>
      <w:r w:rsidRPr="000419CB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414FB08E" w14:textId="77777777" w:rsidR="00302AB3" w:rsidRPr="000419CB" w:rsidRDefault="00302AB3" w:rsidP="000419CB">
      <w:pPr>
        <w:pStyle w:val="BodyTextIndent"/>
        <w:spacing w:after="60"/>
        <w:rPr>
          <w:rFonts w:ascii="Arial" w:hAnsi="Arial" w:cs="Arial"/>
          <w:b/>
          <w:sz w:val="20"/>
        </w:rPr>
      </w:pPr>
    </w:p>
    <w:p w14:paraId="551AD151" w14:textId="1913C525" w:rsidR="00A267E6" w:rsidRPr="008C50E9" w:rsidRDefault="00A267E6" w:rsidP="000419CB">
      <w:pPr>
        <w:pStyle w:val="BodyTextIndent"/>
        <w:numPr>
          <w:ilvl w:val="0"/>
          <w:numId w:val="21"/>
        </w:numPr>
        <w:spacing w:after="60"/>
        <w:ind w:firstLine="1330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b/>
          <w:sz w:val="20"/>
        </w:rPr>
        <w:t>PRANEŠIMAI (Sutarties BD</w:t>
      </w:r>
      <w:r w:rsidRPr="000419CB">
        <w:rPr>
          <w:rFonts w:ascii="Arial" w:hAnsi="Arial" w:cs="Arial"/>
          <w:b/>
          <w:bCs/>
          <w:sz w:val="20"/>
        </w:rPr>
        <w:t xml:space="preserve"> </w:t>
      </w:r>
      <w:r w:rsidRPr="008C50E9">
        <w:rPr>
          <w:rFonts w:ascii="Arial" w:hAnsi="Arial" w:cs="Arial"/>
          <w:b/>
          <w:sz w:val="20"/>
        </w:rPr>
        <w:t>18.</w:t>
      </w:r>
      <w:r w:rsidR="00662B40" w:rsidRPr="008C50E9">
        <w:rPr>
          <w:rFonts w:ascii="Arial" w:hAnsi="Arial" w:cs="Arial"/>
          <w:b/>
          <w:sz w:val="20"/>
        </w:rPr>
        <w:t>4</w:t>
      </w:r>
      <w:r w:rsidRPr="008C50E9">
        <w:rPr>
          <w:rFonts w:ascii="Arial" w:hAnsi="Arial" w:cs="Arial"/>
          <w:b/>
          <w:sz w:val="20"/>
        </w:rPr>
        <w:t xml:space="preserve"> punktas)</w:t>
      </w:r>
    </w:p>
    <w:p w14:paraId="00DCF9C7" w14:textId="4959173D" w:rsidR="00A267E6" w:rsidRPr="008C50E9" w:rsidRDefault="00A267E6" w:rsidP="00BA2507">
      <w:pPr>
        <w:pStyle w:val="BodyTextIndent"/>
        <w:numPr>
          <w:ilvl w:val="1"/>
          <w:numId w:val="21"/>
        </w:numPr>
        <w:spacing w:after="60"/>
        <w:ind w:left="1134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 xml:space="preserve">Pirkėjo kontaktiniai adresai pranešimams siųsti: adresas </w:t>
      </w:r>
      <w:r w:rsidR="00124D20">
        <w:rPr>
          <w:rFonts w:ascii="Arial" w:hAnsi="Arial" w:cs="Arial"/>
          <w:sz w:val="20"/>
        </w:rPr>
        <w:t>–</w:t>
      </w:r>
      <w:r w:rsidRPr="008C50E9">
        <w:rPr>
          <w:rFonts w:ascii="Arial" w:hAnsi="Arial" w:cs="Arial"/>
          <w:sz w:val="20"/>
        </w:rPr>
        <w:t xml:space="preserve"> </w:t>
      </w:r>
      <w:proofErr w:type="spellStart"/>
      <w:r w:rsidR="00124D20">
        <w:rPr>
          <w:rFonts w:ascii="Arial" w:hAnsi="Arial" w:cs="Arial"/>
          <w:sz w:val="20"/>
        </w:rPr>
        <w:t>Jočionių</w:t>
      </w:r>
      <w:proofErr w:type="spellEnd"/>
      <w:r w:rsidR="00124D20">
        <w:rPr>
          <w:rFonts w:ascii="Arial" w:hAnsi="Arial" w:cs="Arial"/>
          <w:sz w:val="20"/>
        </w:rPr>
        <w:t xml:space="preserve"> g. 13, 02300 Vilnius, elektroninis paštas – </w:t>
      </w:r>
      <w:hyperlink r:id="rId11" w:history="1">
        <w:r w:rsidR="00124D20" w:rsidRPr="00A81154">
          <w:rPr>
            <w:rStyle w:val="Hyperlink"/>
            <w:rFonts w:ascii="Arial" w:hAnsi="Arial" w:cs="Arial"/>
            <w:sz w:val="20"/>
          </w:rPr>
          <w:t>info@chc.lt</w:t>
        </w:r>
      </w:hyperlink>
      <w:r w:rsidR="00124D20">
        <w:rPr>
          <w:rFonts w:ascii="Arial" w:hAnsi="Arial" w:cs="Arial"/>
          <w:sz w:val="20"/>
        </w:rPr>
        <w:t xml:space="preserve"> </w:t>
      </w:r>
      <w:r w:rsidRPr="008C50E9">
        <w:rPr>
          <w:rFonts w:ascii="Arial" w:hAnsi="Arial" w:cs="Arial"/>
          <w:i/>
          <w:sz w:val="20"/>
          <w:u w:val="single"/>
        </w:rPr>
        <w:t>.</w:t>
      </w:r>
    </w:p>
    <w:p w14:paraId="3867099B" w14:textId="0898CC51" w:rsidR="00A267E6" w:rsidRPr="008C50E9" w:rsidRDefault="00A267E6" w:rsidP="00BA2507">
      <w:pPr>
        <w:pStyle w:val="BodyTextIndent"/>
        <w:numPr>
          <w:ilvl w:val="1"/>
          <w:numId w:val="21"/>
        </w:numPr>
        <w:spacing w:after="60"/>
        <w:ind w:left="1134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>Tiekėjo kontaktiniai adresai pranešimams siųsti: adresas -</w:t>
      </w:r>
      <w:r w:rsidR="00124D20">
        <w:rPr>
          <w:rFonts w:ascii="Arial" w:hAnsi="Arial" w:cs="Arial"/>
          <w:sz w:val="20"/>
        </w:rPr>
        <w:t xml:space="preserve"> </w:t>
      </w:r>
      <w:r w:rsidR="00124D20" w:rsidRPr="00124D20">
        <w:rPr>
          <w:rFonts w:ascii="Arial" w:hAnsi="Arial" w:cs="Arial"/>
          <w:sz w:val="20"/>
        </w:rPr>
        <w:t>Tilto g.33a-2, LT-01101 Vilnius</w:t>
      </w:r>
      <w:r w:rsidR="00124D20">
        <w:rPr>
          <w:rFonts w:ascii="Arial" w:hAnsi="Arial" w:cs="Arial"/>
          <w:sz w:val="20"/>
        </w:rPr>
        <w:t xml:space="preserve"> </w:t>
      </w:r>
      <w:r w:rsidRPr="008C50E9">
        <w:rPr>
          <w:rFonts w:ascii="Arial" w:hAnsi="Arial" w:cs="Arial"/>
          <w:sz w:val="20"/>
        </w:rPr>
        <w:t xml:space="preserve">, elektroninis paštas </w:t>
      </w:r>
      <w:r w:rsidR="00124D20">
        <w:rPr>
          <w:rFonts w:ascii="Arial" w:hAnsi="Arial" w:cs="Arial"/>
          <w:sz w:val="20"/>
        </w:rPr>
        <w:t>–</w:t>
      </w:r>
      <w:r w:rsidRPr="008C50E9">
        <w:rPr>
          <w:rFonts w:ascii="Arial" w:hAnsi="Arial" w:cs="Arial"/>
          <w:sz w:val="20"/>
        </w:rPr>
        <w:t xml:space="preserve"> </w:t>
      </w:r>
      <w:hyperlink r:id="rId12" w:history="1">
        <w:r w:rsidR="00124D20" w:rsidRPr="00A81154">
          <w:rPr>
            <w:rStyle w:val="Hyperlink"/>
            <w:rFonts w:ascii="Arial" w:hAnsi="Arial" w:cs="Arial"/>
            <w:sz w:val="20"/>
          </w:rPr>
          <w:t>dijosauab@gmail.com</w:t>
        </w:r>
      </w:hyperlink>
      <w:r w:rsidR="00124D20">
        <w:rPr>
          <w:rFonts w:ascii="Arial" w:hAnsi="Arial" w:cs="Arial"/>
          <w:sz w:val="20"/>
        </w:rPr>
        <w:tab/>
      </w:r>
      <w:r w:rsidR="00124D20">
        <w:rPr>
          <w:rFonts w:ascii="Arial" w:hAnsi="Arial" w:cs="Arial"/>
          <w:i/>
          <w:sz w:val="20"/>
          <w:u w:val="single"/>
        </w:rPr>
        <w:t xml:space="preserve"> </w:t>
      </w:r>
    </w:p>
    <w:p w14:paraId="63E84FA2" w14:textId="77777777" w:rsidR="00A267E6" w:rsidRPr="008C50E9" w:rsidRDefault="00A267E6" w:rsidP="00BA2507">
      <w:pPr>
        <w:pStyle w:val="BodyTextIndent"/>
        <w:spacing w:after="60"/>
        <w:ind w:left="1134" w:firstLine="0"/>
        <w:rPr>
          <w:rFonts w:ascii="Arial" w:hAnsi="Arial" w:cs="Arial"/>
          <w:sz w:val="20"/>
        </w:rPr>
      </w:pPr>
    </w:p>
    <w:p w14:paraId="6243D45D" w14:textId="267ED3AA" w:rsidR="00A267E6" w:rsidRPr="008C50E9" w:rsidRDefault="00A267E6" w:rsidP="00BA2507">
      <w:pPr>
        <w:pStyle w:val="BodyTextIndent"/>
        <w:numPr>
          <w:ilvl w:val="0"/>
          <w:numId w:val="21"/>
        </w:numPr>
        <w:spacing w:after="60"/>
        <w:ind w:left="1134"/>
        <w:jc w:val="center"/>
        <w:rPr>
          <w:rFonts w:ascii="Arial" w:hAnsi="Arial" w:cs="Arial"/>
          <w:b/>
          <w:sz w:val="20"/>
        </w:rPr>
      </w:pPr>
      <w:r w:rsidRPr="008C50E9">
        <w:rPr>
          <w:rFonts w:ascii="Arial" w:hAnsi="Arial" w:cs="Arial"/>
          <w:b/>
          <w:sz w:val="20"/>
        </w:rPr>
        <w:t>KONTAKTINIAI ASMENYS (Sutarties BD 18.</w:t>
      </w:r>
      <w:r w:rsidR="00662B40" w:rsidRPr="008C50E9">
        <w:rPr>
          <w:rFonts w:ascii="Arial" w:hAnsi="Arial" w:cs="Arial"/>
          <w:b/>
          <w:sz w:val="20"/>
        </w:rPr>
        <w:t>5</w:t>
      </w:r>
      <w:r w:rsidRPr="008C50E9">
        <w:rPr>
          <w:rFonts w:ascii="Arial" w:hAnsi="Arial" w:cs="Arial"/>
          <w:b/>
          <w:sz w:val="20"/>
        </w:rPr>
        <w:t xml:space="preserve"> punktas)</w:t>
      </w:r>
    </w:p>
    <w:p w14:paraId="5F36DDCF" w14:textId="3C7D80EE" w:rsidR="00A267E6" w:rsidRPr="008C50E9" w:rsidRDefault="00A267E6" w:rsidP="00BA2507">
      <w:pPr>
        <w:pStyle w:val="BodyTextIndent"/>
        <w:numPr>
          <w:ilvl w:val="1"/>
          <w:numId w:val="21"/>
        </w:numPr>
        <w:spacing w:after="60"/>
        <w:ind w:left="1134" w:firstLine="0"/>
        <w:rPr>
          <w:rFonts w:ascii="Arial" w:hAnsi="Arial" w:cs="Arial"/>
          <w:sz w:val="20"/>
        </w:rPr>
      </w:pPr>
      <w:r w:rsidRPr="008C50E9">
        <w:rPr>
          <w:rFonts w:ascii="Arial" w:hAnsi="Arial" w:cs="Arial"/>
          <w:sz w:val="20"/>
        </w:rPr>
        <w:t xml:space="preserve">Pirkėjo atstovų, kurie bus atsakingi už šios Sutarties vykdymą, kontaktai: </w:t>
      </w:r>
    </w:p>
    <w:p w14:paraId="56E828DD" w14:textId="292397E8" w:rsidR="00A267E6" w:rsidRPr="00124D20" w:rsidRDefault="00A267E6" w:rsidP="00BA2507">
      <w:pPr>
        <w:pStyle w:val="BodyTextIndent"/>
        <w:numPr>
          <w:ilvl w:val="1"/>
          <w:numId w:val="21"/>
        </w:numPr>
        <w:spacing w:after="60"/>
        <w:ind w:left="1134" w:firstLine="0"/>
        <w:rPr>
          <w:rFonts w:ascii="Arial" w:hAnsi="Arial" w:cs="Arial"/>
          <w:sz w:val="20"/>
        </w:rPr>
      </w:pPr>
      <w:r w:rsidRPr="00124D20">
        <w:rPr>
          <w:rFonts w:ascii="Arial" w:hAnsi="Arial" w:cs="Arial"/>
          <w:sz w:val="20"/>
        </w:rPr>
        <w:t xml:space="preserve">Tiekėjo atstovų, kurie bus atsakingi už šios Sutarties vykdymą, kontaktai: </w:t>
      </w:r>
      <w:bookmarkStart w:id="8" w:name="_GoBack"/>
      <w:bookmarkEnd w:id="8"/>
    </w:p>
    <w:p w14:paraId="696CA8BB" w14:textId="433CE779" w:rsidR="002A5E56" w:rsidRPr="00124D20" w:rsidRDefault="002A5E56" w:rsidP="00BA2507">
      <w:pPr>
        <w:pStyle w:val="BodyTextIndent"/>
        <w:numPr>
          <w:ilvl w:val="1"/>
          <w:numId w:val="21"/>
        </w:numPr>
        <w:spacing w:after="60"/>
        <w:ind w:left="1134" w:firstLine="0"/>
        <w:rPr>
          <w:rFonts w:ascii="Arial" w:hAnsi="Arial" w:cs="Arial"/>
          <w:sz w:val="20"/>
        </w:rPr>
      </w:pPr>
      <w:r w:rsidRPr="00124D20">
        <w:rPr>
          <w:rFonts w:ascii="Arial" w:hAnsi="Arial" w:cs="Arial"/>
          <w:sz w:val="20"/>
        </w:rPr>
        <w:t>Už sutarties išviešinimą CVP IS, atsakingas Pirkėjo pirkimų skyriaus vadybininkas</w:t>
      </w:r>
    </w:p>
    <w:p w14:paraId="3DC093BB" w14:textId="77777777" w:rsidR="0072109E" w:rsidRPr="00124D20" w:rsidRDefault="0072109E" w:rsidP="00BA2507">
      <w:pPr>
        <w:pStyle w:val="BodyTextIndent"/>
        <w:spacing w:after="60"/>
        <w:ind w:left="1134"/>
        <w:rPr>
          <w:rFonts w:ascii="Arial" w:hAnsi="Arial" w:cs="Arial"/>
          <w:sz w:val="20"/>
        </w:rPr>
      </w:pPr>
    </w:p>
    <w:p w14:paraId="5FAFAD69" w14:textId="77777777" w:rsidR="0072109E" w:rsidRPr="007C566F" w:rsidRDefault="0072109E" w:rsidP="00BA2507">
      <w:pPr>
        <w:pStyle w:val="BodyTextIndent"/>
        <w:spacing w:after="60"/>
        <w:ind w:left="1134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504EC6" w:rsidRPr="009F76F6" w14:paraId="70C98100" w14:textId="77777777" w:rsidTr="00CB5C47">
        <w:tc>
          <w:tcPr>
            <w:tcW w:w="4360" w:type="dxa"/>
          </w:tcPr>
          <w:p w14:paraId="7B827868" w14:textId="77777777" w:rsidR="00504EC6" w:rsidRPr="009F76F6" w:rsidRDefault="00504EC6" w:rsidP="00BA2507">
            <w:pPr>
              <w:tabs>
                <w:tab w:val="left" w:pos="540"/>
                <w:tab w:val="left" w:pos="1980"/>
                <w:tab w:val="left" w:pos="4570"/>
              </w:tabs>
              <w:ind w:left="113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Pirkėjo</w:t>
            </w:r>
            <w:r w:rsidRPr="009F76F6">
              <w:rPr>
                <w:rFonts w:ascii="Arial" w:hAnsi="Arial" w:cs="Arial"/>
                <w:b/>
                <w:bCs/>
              </w:rPr>
              <w:t xml:space="preserve"> vardu:</w:t>
            </w:r>
          </w:p>
          <w:p w14:paraId="07EF2A47" w14:textId="77777777" w:rsidR="00BA2507" w:rsidRPr="00BA2507" w:rsidRDefault="00BA2507" w:rsidP="00BA2507">
            <w:pPr>
              <w:ind w:left="1134"/>
              <w:jc w:val="both"/>
              <w:rPr>
                <w:rFonts w:ascii="Arial" w:hAnsi="Arial" w:cs="Arial"/>
                <w:bCs/>
              </w:rPr>
            </w:pPr>
            <w:r w:rsidRPr="00BA2507">
              <w:rPr>
                <w:rFonts w:ascii="Arial" w:hAnsi="Arial" w:cs="Arial"/>
                <w:bCs/>
              </w:rPr>
              <w:t>Administravimo direktorė</w:t>
            </w:r>
          </w:p>
          <w:p w14:paraId="053F7F5E" w14:textId="74399DFA" w:rsidR="00504EC6" w:rsidRPr="009F76F6" w:rsidRDefault="00BA2507" w:rsidP="00BA2507">
            <w:pPr>
              <w:ind w:left="1134"/>
              <w:jc w:val="both"/>
              <w:rPr>
                <w:rFonts w:ascii="Arial" w:hAnsi="Arial" w:cs="Arial"/>
                <w:bCs/>
              </w:rPr>
            </w:pPr>
            <w:r w:rsidRPr="00BA2507">
              <w:rPr>
                <w:rFonts w:ascii="Arial" w:hAnsi="Arial" w:cs="Arial"/>
                <w:bCs/>
              </w:rPr>
              <w:t xml:space="preserve">Lina </w:t>
            </w:r>
            <w:proofErr w:type="spellStart"/>
            <w:r w:rsidRPr="00BA2507">
              <w:rPr>
                <w:rFonts w:ascii="Arial" w:hAnsi="Arial" w:cs="Arial"/>
                <w:bCs/>
              </w:rPr>
              <w:t>Liaudanskaitė</w:t>
            </w:r>
            <w:proofErr w:type="spellEnd"/>
          </w:p>
        </w:tc>
        <w:tc>
          <w:tcPr>
            <w:tcW w:w="4361" w:type="dxa"/>
          </w:tcPr>
          <w:p w14:paraId="7005FA09" w14:textId="77777777" w:rsidR="00504EC6" w:rsidRPr="009F76F6" w:rsidRDefault="00504EC6" w:rsidP="00BA2507">
            <w:pPr>
              <w:tabs>
                <w:tab w:val="left" w:pos="540"/>
                <w:tab w:val="left" w:pos="1980"/>
                <w:tab w:val="left" w:pos="4570"/>
              </w:tabs>
              <w:ind w:left="113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</w:t>
            </w:r>
            <w:r w:rsidRPr="009F76F6">
              <w:rPr>
                <w:rFonts w:ascii="Arial" w:hAnsi="Arial" w:cs="Arial"/>
                <w:b/>
                <w:bCs/>
              </w:rPr>
              <w:t>kėjo vardu:</w:t>
            </w:r>
          </w:p>
          <w:p w14:paraId="3A7467B0" w14:textId="77777777" w:rsidR="00BA2507" w:rsidRPr="00BA2507" w:rsidRDefault="00BA2507" w:rsidP="00BA2507">
            <w:pPr>
              <w:ind w:left="1134"/>
              <w:jc w:val="both"/>
              <w:rPr>
                <w:rFonts w:ascii="Arial" w:hAnsi="Arial" w:cs="Arial"/>
                <w:bCs/>
              </w:rPr>
            </w:pPr>
            <w:r w:rsidRPr="00BA2507">
              <w:rPr>
                <w:rFonts w:ascii="Arial" w:hAnsi="Arial" w:cs="Arial"/>
                <w:bCs/>
              </w:rPr>
              <w:t>Direktorė</w:t>
            </w:r>
          </w:p>
          <w:p w14:paraId="305610A6" w14:textId="1EBAAC0C" w:rsidR="00504EC6" w:rsidRPr="009F76F6" w:rsidRDefault="00BA2507" w:rsidP="00BA2507">
            <w:pPr>
              <w:ind w:left="1134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A2507">
              <w:rPr>
                <w:rFonts w:ascii="Arial" w:hAnsi="Arial" w:cs="Arial"/>
                <w:bCs/>
              </w:rPr>
              <w:t xml:space="preserve">Alina </w:t>
            </w:r>
            <w:proofErr w:type="spellStart"/>
            <w:r w:rsidRPr="00BA2507">
              <w:rPr>
                <w:rFonts w:ascii="Arial" w:hAnsi="Arial" w:cs="Arial"/>
                <w:bCs/>
              </w:rPr>
              <w:t>Chont</w:t>
            </w:r>
            <w:proofErr w:type="spellEnd"/>
          </w:p>
        </w:tc>
      </w:tr>
      <w:tr w:rsidR="00504EC6" w:rsidRPr="009F76F6" w14:paraId="042A9DAA" w14:textId="77777777" w:rsidTr="00CB5C47">
        <w:tc>
          <w:tcPr>
            <w:tcW w:w="4360" w:type="dxa"/>
          </w:tcPr>
          <w:p w14:paraId="7D66CEE3" w14:textId="77777777" w:rsidR="00504EC6" w:rsidRPr="009F76F6" w:rsidRDefault="00504EC6" w:rsidP="00BA2507">
            <w:pPr>
              <w:tabs>
                <w:tab w:val="left" w:pos="540"/>
                <w:tab w:val="left" w:pos="1980"/>
                <w:tab w:val="left" w:pos="4570"/>
              </w:tabs>
              <w:ind w:left="1134"/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6C1BDE43" w14:textId="77777777" w:rsidR="00504EC6" w:rsidRPr="009F76F6" w:rsidRDefault="00504EC6" w:rsidP="00BA2507">
            <w:pPr>
              <w:tabs>
                <w:tab w:val="left" w:pos="540"/>
                <w:tab w:val="left" w:pos="1980"/>
                <w:tab w:val="left" w:pos="4570"/>
              </w:tabs>
              <w:ind w:left="1134"/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504EC6" w:rsidRPr="009F76F6" w14:paraId="7AA7BD41" w14:textId="77777777" w:rsidTr="00CB5C47">
        <w:tc>
          <w:tcPr>
            <w:tcW w:w="4360" w:type="dxa"/>
          </w:tcPr>
          <w:p w14:paraId="71EF36D5" w14:textId="77777777" w:rsidR="00504EC6" w:rsidRPr="009F76F6" w:rsidRDefault="00504EC6" w:rsidP="00BA2507">
            <w:pPr>
              <w:tabs>
                <w:tab w:val="left" w:pos="540"/>
                <w:tab w:val="left" w:pos="1980"/>
                <w:tab w:val="left" w:pos="4570"/>
              </w:tabs>
              <w:ind w:left="1134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01176C70" w14:textId="77777777" w:rsidR="00504EC6" w:rsidRPr="009F76F6" w:rsidRDefault="00504EC6" w:rsidP="00BA2507">
            <w:pPr>
              <w:tabs>
                <w:tab w:val="left" w:pos="540"/>
                <w:tab w:val="left" w:pos="1980"/>
                <w:tab w:val="left" w:pos="4570"/>
              </w:tabs>
              <w:ind w:left="113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FF045BA" w14:textId="77777777" w:rsidR="0072109E" w:rsidRPr="008C50E9" w:rsidRDefault="0072109E" w:rsidP="00BA2507">
      <w:pPr>
        <w:pStyle w:val="BodyTextIndent"/>
        <w:spacing w:after="60"/>
        <w:ind w:left="1134"/>
        <w:rPr>
          <w:rFonts w:ascii="Arial" w:hAnsi="Arial" w:cs="Arial"/>
          <w:sz w:val="20"/>
        </w:rPr>
      </w:pPr>
    </w:p>
    <w:sectPr w:rsidR="0072109E" w:rsidRPr="008C50E9" w:rsidSect="005722E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6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4B6D7" w14:textId="77777777" w:rsidR="0083619A" w:rsidRDefault="0083619A">
      <w:r>
        <w:separator/>
      </w:r>
    </w:p>
  </w:endnote>
  <w:endnote w:type="continuationSeparator" w:id="0">
    <w:p w14:paraId="11C0F8C6" w14:textId="77777777" w:rsidR="0083619A" w:rsidRDefault="0083619A">
      <w:r>
        <w:continuationSeparator/>
      </w:r>
    </w:p>
  </w:endnote>
  <w:endnote w:type="continuationNotice" w:id="1">
    <w:p w14:paraId="329339C3" w14:textId="77777777" w:rsidR="0083619A" w:rsidRDefault="00836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88905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7BFC0DEB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512091">
          <w:rPr>
            <w:rFonts w:ascii="Arial" w:hAnsi="Arial" w:cs="Arial"/>
            <w:noProof/>
          </w:rPr>
          <w:t>3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33898" w14:textId="77777777" w:rsidR="0083619A" w:rsidRDefault="0083619A">
      <w:r>
        <w:separator/>
      </w:r>
    </w:p>
  </w:footnote>
  <w:footnote w:type="continuationSeparator" w:id="0">
    <w:p w14:paraId="63D70168" w14:textId="77777777" w:rsidR="0083619A" w:rsidRDefault="0083619A">
      <w:r>
        <w:continuationSeparator/>
      </w:r>
    </w:p>
  </w:footnote>
  <w:footnote w:type="continuationNotice" w:id="1">
    <w:p w14:paraId="0F4595FC" w14:textId="77777777" w:rsidR="0083619A" w:rsidRDefault="008361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D831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74746" w14:textId="33A3509E" w:rsidR="00E66A90" w:rsidRDefault="00B62C8A" w:rsidP="00E66A90">
    <w:pPr>
      <w:pStyle w:val="Header"/>
      <w:jc w:val="right"/>
      <w:rPr>
        <w:rFonts w:ascii="Arial" w:hAnsi="Arial" w:cs="Arial"/>
        <w:i/>
      </w:rPr>
    </w:pPr>
    <w:r w:rsidRPr="00B62C8A">
      <w:rPr>
        <w:rFonts w:ascii="Arial" w:hAnsi="Arial" w:cs="Arial"/>
        <w:i/>
      </w:rPr>
      <w:t>Raktų gamyba ir avarinis durų atidarymas</w:t>
    </w:r>
  </w:p>
  <w:p w14:paraId="2D8488A2" w14:textId="77777777" w:rsidR="00E66A90" w:rsidRDefault="00E66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567F" w14:textId="52944A49" w:rsidR="00202820" w:rsidRDefault="001F6EFD" w:rsidP="00202820">
    <w:pPr>
      <w:pStyle w:val="Header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 </w:t>
    </w:r>
    <w:r w:rsidR="00B62C8A" w:rsidRPr="00B62C8A">
      <w:rPr>
        <w:rFonts w:ascii="Arial" w:hAnsi="Arial" w:cs="Arial"/>
        <w:i/>
      </w:rPr>
      <w:t>Raktų gamyba ir avarinis durų atidarymas</w:t>
    </w:r>
  </w:p>
  <w:p w14:paraId="17B627FF" w14:textId="77777777" w:rsidR="00202820" w:rsidRDefault="00202820">
    <w:pPr>
      <w:pStyle w:val="Header"/>
    </w:pPr>
  </w:p>
  <w:p w14:paraId="42291DCE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88347A4"/>
    <w:multiLevelType w:val="hybridMultilevel"/>
    <w:tmpl w:val="365258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F4D38"/>
    <w:multiLevelType w:val="multilevel"/>
    <w:tmpl w:val="F7B0AE0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7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16"/>
  </w:num>
  <w:num w:numId="8">
    <w:abstractNumId w:val="2"/>
  </w:num>
  <w:num w:numId="9">
    <w:abstractNumId w:val="4"/>
  </w:num>
  <w:num w:numId="10">
    <w:abstractNumId w:val="3"/>
  </w:num>
  <w:num w:numId="11">
    <w:abstractNumId w:val="14"/>
  </w:num>
  <w:num w:numId="12">
    <w:abstractNumId w:val="1"/>
  </w:num>
  <w:num w:numId="13">
    <w:abstractNumId w:val="12"/>
  </w:num>
  <w:num w:numId="1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  <w:num w:numId="20">
    <w:abstractNumId w:val="6"/>
  </w:num>
  <w:num w:numId="2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10025"/>
    <w:rsid w:val="0001025E"/>
    <w:rsid w:val="00011E9A"/>
    <w:rsid w:val="00012539"/>
    <w:rsid w:val="00012E99"/>
    <w:rsid w:val="00012F62"/>
    <w:rsid w:val="0001465E"/>
    <w:rsid w:val="000149E7"/>
    <w:rsid w:val="00014FED"/>
    <w:rsid w:val="00016EBB"/>
    <w:rsid w:val="00017FAD"/>
    <w:rsid w:val="00020755"/>
    <w:rsid w:val="00022507"/>
    <w:rsid w:val="00022F8A"/>
    <w:rsid w:val="00026867"/>
    <w:rsid w:val="00026FB8"/>
    <w:rsid w:val="0003062D"/>
    <w:rsid w:val="00030AEE"/>
    <w:rsid w:val="00032312"/>
    <w:rsid w:val="00032416"/>
    <w:rsid w:val="00032B8F"/>
    <w:rsid w:val="000339F2"/>
    <w:rsid w:val="00035A15"/>
    <w:rsid w:val="000364E2"/>
    <w:rsid w:val="00036818"/>
    <w:rsid w:val="00036DE2"/>
    <w:rsid w:val="000403E5"/>
    <w:rsid w:val="000419CB"/>
    <w:rsid w:val="000446F1"/>
    <w:rsid w:val="00044895"/>
    <w:rsid w:val="00045F96"/>
    <w:rsid w:val="00046DA9"/>
    <w:rsid w:val="000470B5"/>
    <w:rsid w:val="000501EC"/>
    <w:rsid w:val="000505D5"/>
    <w:rsid w:val="00050C76"/>
    <w:rsid w:val="00051C55"/>
    <w:rsid w:val="00052AD4"/>
    <w:rsid w:val="00052EEA"/>
    <w:rsid w:val="00052F16"/>
    <w:rsid w:val="00054B62"/>
    <w:rsid w:val="00060C5A"/>
    <w:rsid w:val="00060C61"/>
    <w:rsid w:val="000615DD"/>
    <w:rsid w:val="00061AAE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74C"/>
    <w:rsid w:val="00080040"/>
    <w:rsid w:val="00082174"/>
    <w:rsid w:val="000821EB"/>
    <w:rsid w:val="00082B45"/>
    <w:rsid w:val="00082E5A"/>
    <w:rsid w:val="0008438F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A04C7"/>
    <w:rsid w:val="000A195C"/>
    <w:rsid w:val="000A43AB"/>
    <w:rsid w:val="000A4D00"/>
    <w:rsid w:val="000A4D42"/>
    <w:rsid w:val="000A5003"/>
    <w:rsid w:val="000A5D44"/>
    <w:rsid w:val="000A61F0"/>
    <w:rsid w:val="000A7917"/>
    <w:rsid w:val="000A7982"/>
    <w:rsid w:val="000B05A7"/>
    <w:rsid w:val="000B195B"/>
    <w:rsid w:val="000B2292"/>
    <w:rsid w:val="000B2F79"/>
    <w:rsid w:val="000B361B"/>
    <w:rsid w:val="000B492E"/>
    <w:rsid w:val="000B6AF8"/>
    <w:rsid w:val="000C1019"/>
    <w:rsid w:val="000C2933"/>
    <w:rsid w:val="000C3471"/>
    <w:rsid w:val="000C365F"/>
    <w:rsid w:val="000C4A55"/>
    <w:rsid w:val="000C4F01"/>
    <w:rsid w:val="000C50E0"/>
    <w:rsid w:val="000C5245"/>
    <w:rsid w:val="000C5930"/>
    <w:rsid w:val="000C7597"/>
    <w:rsid w:val="000D2518"/>
    <w:rsid w:val="000D38F5"/>
    <w:rsid w:val="000D4D6D"/>
    <w:rsid w:val="000D51C9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56B3"/>
    <w:rsid w:val="000E5FC1"/>
    <w:rsid w:val="000F057D"/>
    <w:rsid w:val="000F0585"/>
    <w:rsid w:val="000F2182"/>
    <w:rsid w:val="000F3194"/>
    <w:rsid w:val="000F3BC4"/>
    <w:rsid w:val="000F76C8"/>
    <w:rsid w:val="00100F1A"/>
    <w:rsid w:val="00101285"/>
    <w:rsid w:val="00104AA8"/>
    <w:rsid w:val="00104B1F"/>
    <w:rsid w:val="00105406"/>
    <w:rsid w:val="0010642E"/>
    <w:rsid w:val="00107DDE"/>
    <w:rsid w:val="001105D3"/>
    <w:rsid w:val="0011075E"/>
    <w:rsid w:val="001152C2"/>
    <w:rsid w:val="00120B5E"/>
    <w:rsid w:val="0012475C"/>
    <w:rsid w:val="00124D20"/>
    <w:rsid w:val="00124D44"/>
    <w:rsid w:val="001250C4"/>
    <w:rsid w:val="001254FD"/>
    <w:rsid w:val="001255A8"/>
    <w:rsid w:val="00125685"/>
    <w:rsid w:val="001269C6"/>
    <w:rsid w:val="00127437"/>
    <w:rsid w:val="00132189"/>
    <w:rsid w:val="00133335"/>
    <w:rsid w:val="00133E82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F9F"/>
    <w:rsid w:val="001424DF"/>
    <w:rsid w:val="001434FE"/>
    <w:rsid w:val="00144599"/>
    <w:rsid w:val="0014488E"/>
    <w:rsid w:val="001455DC"/>
    <w:rsid w:val="00145681"/>
    <w:rsid w:val="0014611B"/>
    <w:rsid w:val="00150965"/>
    <w:rsid w:val="00150AED"/>
    <w:rsid w:val="00151680"/>
    <w:rsid w:val="001517CB"/>
    <w:rsid w:val="00151DFD"/>
    <w:rsid w:val="0015242D"/>
    <w:rsid w:val="00152E08"/>
    <w:rsid w:val="001533C9"/>
    <w:rsid w:val="00154E82"/>
    <w:rsid w:val="001568D4"/>
    <w:rsid w:val="0016055F"/>
    <w:rsid w:val="00160896"/>
    <w:rsid w:val="00162FDE"/>
    <w:rsid w:val="001642AC"/>
    <w:rsid w:val="001646AF"/>
    <w:rsid w:val="001648C3"/>
    <w:rsid w:val="00167A4D"/>
    <w:rsid w:val="0017224A"/>
    <w:rsid w:val="00172326"/>
    <w:rsid w:val="0017236C"/>
    <w:rsid w:val="001725B1"/>
    <w:rsid w:val="00172E05"/>
    <w:rsid w:val="00173123"/>
    <w:rsid w:val="00175783"/>
    <w:rsid w:val="00175964"/>
    <w:rsid w:val="00175A67"/>
    <w:rsid w:val="00177BC6"/>
    <w:rsid w:val="0018202A"/>
    <w:rsid w:val="0018249F"/>
    <w:rsid w:val="00182F5A"/>
    <w:rsid w:val="0018315D"/>
    <w:rsid w:val="00183513"/>
    <w:rsid w:val="00183640"/>
    <w:rsid w:val="00183AAE"/>
    <w:rsid w:val="00184033"/>
    <w:rsid w:val="001841EE"/>
    <w:rsid w:val="00185393"/>
    <w:rsid w:val="001854A4"/>
    <w:rsid w:val="001856E7"/>
    <w:rsid w:val="00185CF2"/>
    <w:rsid w:val="001874BE"/>
    <w:rsid w:val="00187801"/>
    <w:rsid w:val="00187FAA"/>
    <w:rsid w:val="001924A1"/>
    <w:rsid w:val="001951FC"/>
    <w:rsid w:val="0019580C"/>
    <w:rsid w:val="00196305"/>
    <w:rsid w:val="001969EE"/>
    <w:rsid w:val="00197240"/>
    <w:rsid w:val="001A0343"/>
    <w:rsid w:val="001A07A1"/>
    <w:rsid w:val="001A0B25"/>
    <w:rsid w:val="001A0FFF"/>
    <w:rsid w:val="001A6098"/>
    <w:rsid w:val="001A76CF"/>
    <w:rsid w:val="001A795E"/>
    <w:rsid w:val="001B15DE"/>
    <w:rsid w:val="001B1714"/>
    <w:rsid w:val="001B19F3"/>
    <w:rsid w:val="001B2D6D"/>
    <w:rsid w:val="001B3581"/>
    <w:rsid w:val="001B440C"/>
    <w:rsid w:val="001B59FF"/>
    <w:rsid w:val="001B5D2C"/>
    <w:rsid w:val="001B6D7C"/>
    <w:rsid w:val="001C0493"/>
    <w:rsid w:val="001C0534"/>
    <w:rsid w:val="001C2C05"/>
    <w:rsid w:val="001C37D2"/>
    <w:rsid w:val="001C454D"/>
    <w:rsid w:val="001C5664"/>
    <w:rsid w:val="001C6190"/>
    <w:rsid w:val="001C78A2"/>
    <w:rsid w:val="001D0BFA"/>
    <w:rsid w:val="001D2F4B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E768D"/>
    <w:rsid w:val="001E7E3E"/>
    <w:rsid w:val="001F1DB6"/>
    <w:rsid w:val="001F1E80"/>
    <w:rsid w:val="001F4106"/>
    <w:rsid w:val="001F4DEF"/>
    <w:rsid w:val="001F59F4"/>
    <w:rsid w:val="001F6768"/>
    <w:rsid w:val="001F6EFD"/>
    <w:rsid w:val="001F74ED"/>
    <w:rsid w:val="00200B53"/>
    <w:rsid w:val="00202555"/>
    <w:rsid w:val="00202588"/>
    <w:rsid w:val="00202820"/>
    <w:rsid w:val="002034C6"/>
    <w:rsid w:val="002064B2"/>
    <w:rsid w:val="00206581"/>
    <w:rsid w:val="00206D52"/>
    <w:rsid w:val="00211301"/>
    <w:rsid w:val="00212948"/>
    <w:rsid w:val="00212CEB"/>
    <w:rsid w:val="00215518"/>
    <w:rsid w:val="00215B46"/>
    <w:rsid w:val="0021658D"/>
    <w:rsid w:val="00217CC9"/>
    <w:rsid w:val="002202C0"/>
    <w:rsid w:val="00220806"/>
    <w:rsid w:val="00221BD3"/>
    <w:rsid w:val="00221F25"/>
    <w:rsid w:val="0022302A"/>
    <w:rsid w:val="00223423"/>
    <w:rsid w:val="002253CD"/>
    <w:rsid w:val="0022603A"/>
    <w:rsid w:val="00226B43"/>
    <w:rsid w:val="002276A5"/>
    <w:rsid w:val="00227D30"/>
    <w:rsid w:val="00227F45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4A48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433E"/>
    <w:rsid w:val="00264B93"/>
    <w:rsid w:val="00265864"/>
    <w:rsid w:val="00265DE5"/>
    <w:rsid w:val="0026629F"/>
    <w:rsid w:val="00271BDD"/>
    <w:rsid w:val="002750A9"/>
    <w:rsid w:val="00276080"/>
    <w:rsid w:val="002775A6"/>
    <w:rsid w:val="00281259"/>
    <w:rsid w:val="00284A3E"/>
    <w:rsid w:val="00286113"/>
    <w:rsid w:val="00286C65"/>
    <w:rsid w:val="00287336"/>
    <w:rsid w:val="00287AF3"/>
    <w:rsid w:val="00287BD3"/>
    <w:rsid w:val="00290DF7"/>
    <w:rsid w:val="002911E0"/>
    <w:rsid w:val="00291AF6"/>
    <w:rsid w:val="00294FEB"/>
    <w:rsid w:val="00295452"/>
    <w:rsid w:val="00295DFC"/>
    <w:rsid w:val="00296A6D"/>
    <w:rsid w:val="002972A5"/>
    <w:rsid w:val="002A0BE0"/>
    <w:rsid w:val="002A35D1"/>
    <w:rsid w:val="002A47D1"/>
    <w:rsid w:val="002A52D4"/>
    <w:rsid w:val="002A5E56"/>
    <w:rsid w:val="002A6DD7"/>
    <w:rsid w:val="002A75EB"/>
    <w:rsid w:val="002A76E6"/>
    <w:rsid w:val="002B0CA6"/>
    <w:rsid w:val="002B4B03"/>
    <w:rsid w:val="002B5116"/>
    <w:rsid w:val="002B56A3"/>
    <w:rsid w:val="002B5F23"/>
    <w:rsid w:val="002B6210"/>
    <w:rsid w:val="002B6A38"/>
    <w:rsid w:val="002B6C94"/>
    <w:rsid w:val="002B7BDE"/>
    <w:rsid w:val="002C1E5A"/>
    <w:rsid w:val="002C320C"/>
    <w:rsid w:val="002C4860"/>
    <w:rsid w:val="002C538B"/>
    <w:rsid w:val="002C73AB"/>
    <w:rsid w:val="002D14B5"/>
    <w:rsid w:val="002D1F8E"/>
    <w:rsid w:val="002D2FEE"/>
    <w:rsid w:val="002D3852"/>
    <w:rsid w:val="002D39EC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F2E"/>
    <w:rsid w:val="002F1672"/>
    <w:rsid w:val="002F333D"/>
    <w:rsid w:val="002F56B2"/>
    <w:rsid w:val="002F70AF"/>
    <w:rsid w:val="002F73F5"/>
    <w:rsid w:val="00300A81"/>
    <w:rsid w:val="00301BDB"/>
    <w:rsid w:val="00301D25"/>
    <w:rsid w:val="003024E2"/>
    <w:rsid w:val="00302AB3"/>
    <w:rsid w:val="00302C57"/>
    <w:rsid w:val="003037A6"/>
    <w:rsid w:val="00303C6A"/>
    <w:rsid w:val="0030456C"/>
    <w:rsid w:val="0030475A"/>
    <w:rsid w:val="003055F8"/>
    <w:rsid w:val="00305AAC"/>
    <w:rsid w:val="00307733"/>
    <w:rsid w:val="00311303"/>
    <w:rsid w:val="00311DFD"/>
    <w:rsid w:val="00312D17"/>
    <w:rsid w:val="00314F49"/>
    <w:rsid w:val="00315415"/>
    <w:rsid w:val="003159D1"/>
    <w:rsid w:val="00315BCD"/>
    <w:rsid w:val="00317446"/>
    <w:rsid w:val="00322219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5B3"/>
    <w:rsid w:val="00333A15"/>
    <w:rsid w:val="00333CCE"/>
    <w:rsid w:val="00337128"/>
    <w:rsid w:val="003402EB"/>
    <w:rsid w:val="00340483"/>
    <w:rsid w:val="003411BB"/>
    <w:rsid w:val="003413ED"/>
    <w:rsid w:val="00341B98"/>
    <w:rsid w:val="00342C10"/>
    <w:rsid w:val="0034388E"/>
    <w:rsid w:val="00344CD0"/>
    <w:rsid w:val="00345F47"/>
    <w:rsid w:val="00346050"/>
    <w:rsid w:val="00346B78"/>
    <w:rsid w:val="00346DD2"/>
    <w:rsid w:val="0034738A"/>
    <w:rsid w:val="00347D79"/>
    <w:rsid w:val="00347EAE"/>
    <w:rsid w:val="00352452"/>
    <w:rsid w:val="0035370A"/>
    <w:rsid w:val="00353F0D"/>
    <w:rsid w:val="003547CC"/>
    <w:rsid w:val="00356B98"/>
    <w:rsid w:val="00357797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BF4"/>
    <w:rsid w:val="00375DCC"/>
    <w:rsid w:val="00377B33"/>
    <w:rsid w:val="00377EDD"/>
    <w:rsid w:val="0038366D"/>
    <w:rsid w:val="00385FE0"/>
    <w:rsid w:val="00386CFC"/>
    <w:rsid w:val="0038714A"/>
    <w:rsid w:val="00387225"/>
    <w:rsid w:val="00393F29"/>
    <w:rsid w:val="003946FA"/>
    <w:rsid w:val="00394D1E"/>
    <w:rsid w:val="003977D6"/>
    <w:rsid w:val="003A19B4"/>
    <w:rsid w:val="003A1A2D"/>
    <w:rsid w:val="003A1F31"/>
    <w:rsid w:val="003A302E"/>
    <w:rsid w:val="003A56A5"/>
    <w:rsid w:val="003A5B6A"/>
    <w:rsid w:val="003B00F8"/>
    <w:rsid w:val="003B1628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F7C"/>
    <w:rsid w:val="003C4B01"/>
    <w:rsid w:val="003C4CB1"/>
    <w:rsid w:val="003C64DB"/>
    <w:rsid w:val="003D0624"/>
    <w:rsid w:val="003D080C"/>
    <w:rsid w:val="003D2386"/>
    <w:rsid w:val="003D2950"/>
    <w:rsid w:val="003D34A4"/>
    <w:rsid w:val="003D61D1"/>
    <w:rsid w:val="003D7CF5"/>
    <w:rsid w:val="003E0B9C"/>
    <w:rsid w:val="003E1BE2"/>
    <w:rsid w:val="003E501D"/>
    <w:rsid w:val="003E60A0"/>
    <w:rsid w:val="003E617A"/>
    <w:rsid w:val="003F0CD0"/>
    <w:rsid w:val="003F0D66"/>
    <w:rsid w:val="003F0DBC"/>
    <w:rsid w:val="003F0DC2"/>
    <w:rsid w:val="003F1304"/>
    <w:rsid w:val="003F190D"/>
    <w:rsid w:val="003F1F90"/>
    <w:rsid w:val="003F2954"/>
    <w:rsid w:val="003F2DC1"/>
    <w:rsid w:val="003F3A57"/>
    <w:rsid w:val="003F3D00"/>
    <w:rsid w:val="003F45BE"/>
    <w:rsid w:val="003F5F11"/>
    <w:rsid w:val="003F7A5D"/>
    <w:rsid w:val="00400331"/>
    <w:rsid w:val="004016AD"/>
    <w:rsid w:val="004026B0"/>
    <w:rsid w:val="00402934"/>
    <w:rsid w:val="00403AE8"/>
    <w:rsid w:val="00405A3C"/>
    <w:rsid w:val="00405AED"/>
    <w:rsid w:val="00406A3E"/>
    <w:rsid w:val="0040741C"/>
    <w:rsid w:val="00410115"/>
    <w:rsid w:val="004107CC"/>
    <w:rsid w:val="00411FC8"/>
    <w:rsid w:val="00412178"/>
    <w:rsid w:val="00412821"/>
    <w:rsid w:val="00413F41"/>
    <w:rsid w:val="004145A0"/>
    <w:rsid w:val="00415E2B"/>
    <w:rsid w:val="0041674D"/>
    <w:rsid w:val="00417681"/>
    <w:rsid w:val="00420DA0"/>
    <w:rsid w:val="00423A4D"/>
    <w:rsid w:val="00424203"/>
    <w:rsid w:val="00424252"/>
    <w:rsid w:val="004255F0"/>
    <w:rsid w:val="00425F64"/>
    <w:rsid w:val="004264BD"/>
    <w:rsid w:val="0042650E"/>
    <w:rsid w:val="00427C4C"/>
    <w:rsid w:val="00430C7C"/>
    <w:rsid w:val="00431E29"/>
    <w:rsid w:val="00431EAC"/>
    <w:rsid w:val="00433CA2"/>
    <w:rsid w:val="004342FC"/>
    <w:rsid w:val="00434D81"/>
    <w:rsid w:val="004366D5"/>
    <w:rsid w:val="004376E7"/>
    <w:rsid w:val="00437998"/>
    <w:rsid w:val="00437AF2"/>
    <w:rsid w:val="00444B37"/>
    <w:rsid w:val="0044526F"/>
    <w:rsid w:val="00446B51"/>
    <w:rsid w:val="0044704A"/>
    <w:rsid w:val="0044787D"/>
    <w:rsid w:val="00450575"/>
    <w:rsid w:val="00450B30"/>
    <w:rsid w:val="00450E84"/>
    <w:rsid w:val="004521E4"/>
    <w:rsid w:val="004527E4"/>
    <w:rsid w:val="00453A56"/>
    <w:rsid w:val="00453C30"/>
    <w:rsid w:val="00454285"/>
    <w:rsid w:val="00454693"/>
    <w:rsid w:val="00454E2C"/>
    <w:rsid w:val="0045510A"/>
    <w:rsid w:val="00455282"/>
    <w:rsid w:val="00460C4E"/>
    <w:rsid w:val="004626FA"/>
    <w:rsid w:val="00463961"/>
    <w:rsid w:val="0046442C"/>
    <w:rsid w:val="004647D8"/>
    <w:rsid w:val="00464B83"/>
    <w:rsid w:val="00467EAC"/>
    <w:rsid w:val="004715E4"/>
    <w:rsid w:val="00472028"/>
    <w:rsid w:val="00472159"/>
    <w:rsid w:val="00474C78"/>
    <w:rsid w:val="004756B8"/>
    <w:rsid w:val="00477333"/>
    <w:rsid w:val="00481620"/>
    <w:rsid w:val="00482DC9"/>
    <w:rsid w:val="0048376F"/>
    <w:rsid w:val="004842D0"/>
    <w:rsid w:val="00484F4B"/>
    <w:rsid w:val="004857C0"/>
    <w:rsid w:val="00486B95"/>
    <w:rsid w:val="00486C00"/>
    <w:rsid w:val="00487633"/>
    <w:rsid w:val="00490991"/>
    <w:rsid w:val="00490A0C"/>
    <w:rsid w:val="004910AE"/>
    <w:rsid w:val="0049120B"/>
    <w:rsid w:val="00493EEA"/>
    <w:rsid w:val="0049570A"/>
    <w:rsid w:val="004A00C4"/>
    <w:rsid w:val="004A1670"/>
    <w:rsid w:val="004A2D80"/>
    <w:rsid w:val="004A32CB"/>
    <w:rsid w:val="004A51EF"/>
    <w:rsid w:val="004A56CB"/>
    <w:rsid w:val="004A5F48"/>
    <w:rsid w:val="004A6C88"/>
    <w:rsid w:val="004A6F4B"/>
    <w:rsid w:val="004B00DD"/>
    <w:rsid w:val="004B04E1"/>
    <w:rsid w:val="004B0EBF"/>
    <w:rsid w:val="004B0F39"/>
    <w:rsid w:val="004B223B"/>
    <w:rsid w:val="004B2F45"/>
    <w:rsid w:val="004B3F61"/>
    <w:rsid w:val="004B432E"/>
    <w:rsid w:val="004B56E8"/>
    <w:rsid w:val="004B5B38"/>
    <w:rsid w:val="004B6358"/>
    <w:rsid w:val="004B7A2E"/>
    <w:rsid w:val="004C143C"/>
    <w:rsid w:val="004C1CA0"/>
    <w:rsid w:val="004C1EBB"/>
    <w:rsid w:val="004C2B67"/>
    <w:rsid w:val="004C42FC"/>
    <w:rsid w:val="004C600B"/>
    <w:rsid w:val="004C7513"/>
    <w:rsid w:val="004D0D76"/>
    <w:rsid w:val="004D223B"/>
    <w:rsid w:val="004D2594"/>
    <w:rsid w:val="004D3873"/>
    <w:rsid w:val="004D6E1B"/>
    <w:rsid w:val="004D7184"/>
    <w:rsid w:val="004D7AF3"/>
    <w:rsid w:val="004E015D"/>
    <w:rsid w:val="004E1525"/>
    <w:rsid w:val="004E1945"/>
    <w:rsid w:val="004E3C20"/>
    <w:rsid w:val="004E4921"/>
    <w:rsid w:val="004E5543"/>
    <w:rsid w:val="004E571A"/>
    <w:rsid w:val="004E5927"/>
    <w:rsid w:val="004E6230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4BCA"/>
    <w:rsid w:val="004F6937"/>
    <w:rsid w:val="004F6A41"/>
    <w:rsid w:val="004F6F96"/>
    <w:rsid w:val="004F7D20"/>
    <w:rsid w:val="00500AE6"/>
    <w:rsid w:val="00500DC4"/>
    <w:rsid w:val="00502931"/>
    <w:rsid w:val="005037EB"/>
    <w:rsid w:val="00504EC6"/>
    <w:rsid w:val="0050667C"/>
    <w:rsid w:val="00506685"/>
    <w:rsid w:val="00507605"/>
    <w:rsid w:val="0051044C"/>
    <w:rsid w:val="0051156C"/>
    <w:rsid w:val="00512091"/>
    <w:rsid w:val="00513355"/>
    <w:rsid w:val="005135AD"/>
    <w:rsid w:val="00513CDE"/>
    <w:rsid w:val="00514173"/>
    <w:rsid w:val="005162E5"/>
    <w:rsid w:val="0051695C"/>
    <w:rsid w:val="00516BB7"/>
    <w:rsid w:val="00516BC3"/>
    <w:rsid w:val="00520C14"/>
    <w:rsid w:val="00521048"/>
    <w:rsid w:val="005216A6"/>
    <w:rsid w:val="00521ECC"/>
    <w:rsid w:val="005231B0"/>
    <w:rsid w:val="00526462"/>
    <w:rsid w:val="0052674A"/>
    <w:rsid w:val="00526EA4"/>
    <w:rsid w:val="00527035"/>
    <w:rsid w:val="0052789D"/>
    <w:rsid w:val="005314AD"/>
    <w:rsid w:val="00531BAA"/>
    <w:rsid w:val="00532D84"/>
    <w:rsid w:val="005334F1"/>
    <w:rsid w:val="0053464D"/>
    <w:rsid w:val="00535300"/>
    <w:rsid w:val="00535F5A"/>
    <w:rsid w:val="00536E7F"/>
    <w:rsid w:val="00542123"/>
    <w:rsid w:val="0054271C"/>
    <w:rsid w:val="005429C1"/>
    <w:rsid w:val="00543D82"/>
    <w:rsid w:val="00545D89"/>
    <w:rsid w:val="005471F5"/>
    <w:rsid w:val="0054799E"/>
    <w:rsid w:val="00547C25"/>
    <w:rsid w:val="00551E7C"/>
    <w:rsid w:val="00552899"/>
    <w:rsid w:val="00553E2F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70973"/>
    <w:rsid w:val="00571A0D"/>
    <w:rsid w:val="005722EC"/>
    <w:rsid w:val="0057334C"/>
    <w:rsid w:val="0057342B"/>
    <w:rsid w:val="00573FD8"/>
    <w:rsid w:val="005741D5"/>
    <w:rsid w:val="005752ED"/>
    <w:rsid w:val="00576CBC"/>
    <w:rsid w:val="00576D5B"/>
    <w:rsid w:val="0057781F"/>
    <w:rsid w:val="005822CC"/>
    <w:rsid w:val="00582860"/>
    <w:rsid w:val="00582DAD"/>
    <w:rsid w:val="00582FEC"/>
    <w:rsid w:val="005833C7"/>
    <w:rsid w:val="0058352E"/>
    <w:rsid w:val="00585E6C"/>
    <w:rsid w:val="00586D70"/>
    <w:rsid w:val="00587536"/>
    <w:rsid w:val="00587B6B"/>
    <w:rsid w:val="005903AE"/>
    <w:rsid w:val="00591F34"/>
    <w:rsid w:val="005925B8"/>
    <w:rsid w:val="00592BF1"/>
    <w:rsid w:val="005935BD"/>
    <w:rsid w:val="0059523A"/>
    <w:rsid w:val="005955D0"/>
    <w:rsid w:val="00596165"/>
    <w:rsid w:val="005A1678"/>
    <w:rsid w:val="005A2A05"/>
    <w:rsid w:val="005A446E"/>
    <w:rsid w:val="005A5345"/>
    <w:rsid w:val="005A54D7"/>
    <w:rsid w:val="005A5B58"/>
    <w:rsid w:val="005A6AE8"/>
    <w:rsid w:val="005A6FEF"/>
    <w:rsid w:val="005B0CB5"/>
    <w:rsid w:val="005B19CA"/>
    <w:rsid w:val="005B1DFB"/>
    <w:rsid w:val="005B2208"/>
    <w:rsid w:val="005B2A37"/>
    <w:rsid w:val="005B6935"/>
    <w:rsid w:val="005B7295"/>
    <w:rsid w:val="005B7D4A"/>
    <w:rsid w:val="005C0ACD"/>
    <w:rsid w:val="005C0ACE"/>
    <w:rsid w:val="005C0C46"/>
    <w:rsid w:val="005C1D0E"/>
    <w:rsid w:val="005C2175"/>
    <w:rsid w:val="005C357A"/>
    <w:rsid w:val="005C4F76"/>
    <w:rsid w:val="005C708D"/>
    <w:rsid w:val="005C7098"/>
    <w:rsid w:val="005C74EB"/>
    <w:rsid w:val="005D08B9"/>
    <w:rsid w:val="005D1CBF"/>
    <w:rsid w:val="005D2FEE"/>
    <w:rsid w:val="005D40E8"/>
    <w:rsid w:val="005D49D8"/>
    <w:rsid w:val="005D5471"/>
    <w:rsid w:val="005D58D6"/>
    <w:rsid w:val="005D5C63"/>
    <w:rsid w:val="005D67FB"/>
    <w:rsid w:val="005D796C"/>
    <w:rsid w:val="005D7F8B"/>
    <w:rsid w:val="005E12C7"/>
    <w:rsid w:val="005E1DDB"/>
    <w:rsid w:val="005E3474"/>
    <w:rsid w:val="005E38DD"/>
    <w:rsid w:val="005E7071"/>
    <w:rsid w:val="005E72C3"/>
    <w:rsid w:val="005E7BDE"/>
    <w:rsid w:val="005F01AC"/>
    <w:rsid w:val="005F0C09"/>
    <w:rsid w:val="005F0CC3"/>
    <w:rsid w:val="005F0E29"/>
    <w:rsid w:val="005F11EB"/>
    <w:rsid w:val="005F15BF"/>
    <w:rsid w:val="005F2D73"/>
    <w:rsid w:val="005F33DE"/>
    <w:rsid w:val="005F3CC7"/>
    <w:rsid w:val="005F447E"/>
    <w:rsid w:val="005F4DC6"/>
    <w:rsid w:val="005F782A"/>
    <w:rsid w:val="005F7E0F"/>
    <w:rsid w:val="006001B5"/>
    <w:rsid w:val="00604AB4"/>
    <w:rsid w:val="00604BF3"/>
    <w:rsid w:val="00611D93"/>
    <w:rsid w:val="006128EF"/>
    <w:rsid w:val="00612E35"/>
    <w:rsid w:val="00614877"/>
    <w:rsid w:val="00614CC4"/>
    <w:rsid w:val="006156D6"/>
    <w:rsid w:val="00615DD2"/>
    <w:rsid w:val="00616852"/>
    <w:rsid w:val="00622F41"/>
    <w:rsid w:val="00623004"/>
    <w:rsid w:val="00623EDA"/>
    <w:rsid w:val="0062434E"/>
    <w:rsid w:val="00624C0E"/>
    <w:rsid w:val="006259DF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2BD"/>
    <w:rsid w:val="006436B2"/>
    <w:rsid w:val="00643F8D"/>
    <w:rsid w:val="00643FDB"/>
    <w:rsid w:val="006459C1"/>
    <w:rsid w:val="006459CD"/>
    <w:rsid w:val="00646AE9"/>
    <w:rsid w:val="00647168"/>
    <w:rsid w:val="00650411"/>
    <w:rsid w:val="006506C3"/>
    <w:rsid w:val="00651E19"/>
    <w:rsid w:val="0065211B"/>
    <w:rsid w:val="00653F30"/>
    <w:rsid w:val="006549BB"/>
    <w:rsid w:val="00655CA7"/>
    <w:rsid w:val="00656D98"/>
    <w:rsid w:val="006574B8"/>
    <w:rsid w:val="0066001B"/>
    <w:rsid w:val="006622F1"/>
    <w:rsid w:val="0066245D"/>
    <w:rsid w:val="006625A5"/>
    <w:rsid w:val="00662B40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4B2"/>
    <w:rsid w:val="00676EF8"/>
    <w:rsid w:val="00676F44"/>
    <w:rsid w:val="0067740B"/>
    <w:rsid w:val="00680BA5"/>
    <w:rsid w:val="006814ED"/>
    <w:rsid w:val="00682620"/>
    <w:rsid w:val="00683A7B"/>
    <w:rsid w:val="006850CD"/>
    <w:rsid w:val="006866DE"/>
    <w:rsid w:val="00686F2B"/>
    <w:rsid w:val="006907FC"/>
    <w:rsid w:val="006908C8"/>
    <w:rsid w:val="00690A8E"/>
    <w:rsid w:val="00695D8C"/>
    <w:rsid w:val="00696290"/>
    <w:rsid w:val="006971F1"/>
    <w:rsid w:val="00697635"/>
    <w:rsid w:val="00697D8C"/>
    <w:rsid w:val="006A00E3"/>
    <w:rsid w:val="006A05BC"/>
    <w:rsid w:val="006A1177"/>
    <w:rsid w:val="006A17DD"/>
    <w:rsid w:val="006A2BE6"/>
    <w:rsid w:val="006A4433"/>
    <w:rsid w:val="006A4484"/>
    <w:rsid w:val="006A71A6"/>
    <w:rsid w:val="006A7BB3"/>
    <w:rsid w:val="006A7C34"/>
    <w:rsid w:val="006B094B"/>
    <w:rsid w:val="006B13F9"/>
    <w:rsid w:val="006B2296"/>
    <w:rsid w:val="006B2F00"/>
    <w:rsid w:val="006B3442"/>
    <w:rsid w:val="006B3FE9"/>
    <w:rsid w:val="006B6193"/>
    <w:rsid w:val="006B75BB"/>
    <w:rsid w:val="006C05BA"/>
    <w:rsid w:val="006C07D7"/>
    <w:rsid w:val="006C15F8"/>
    <w:rsid w:val="006C1CD1"/>
    <w:rsid w:val="006C2F75"/>
    <w:rsid w:val="006C35EE"/>
    <w:rsid w:val="006C443E"/>
    <w:rsid w:val="006C486C"/>
    <w:rsid w:val="006C59A6"/>
    <w:rsid w:val="006D0FA5"/>
    <w:rsid w:val="006D1915"/>
    <w:rsid w:val="006D198B"/>
    <w:rsid w:val="006D2B3C"/>
    <w:rsid w:val="006D2CA7"/>
    <w:rsid w:val="006D3AE6"/>
    <w:rsid w:val="006D4BBD"/>
    <w:rsid w:val="006D51E3"/>
    <w:rsid w:val="006D55E5"/>
    <w:rsid w:val="006D5A7E"/>
    <w:rsid w:val="006D5F82"/>
    <w:rsid w:val="006E1AB5"/>
    <w:rsid w:val="006E5F6E"/>
    <w:rsid w:val="006E6CD5"/>
    <w:rsid w:val="006E7CE3"/>
    <w:rsid w:val="006F0223"/>
    <w:rsid w:val="006F084A"/>
    <w:rsid w:val="006F1B9B"/>
    <w:rsid w:val="006F2449"/>
    <w:rsid w:val="006F26BF"/>
    <w:rsid w:val="006F3473"/>
    <w:rsid w:val="006F41D6"/>
    <w:rsid w:val="006F4491"/>
    <w:rsid w:val="006F45B7"/>
    <w:rsid w:val="006F6617"/>
    <w:rsid w:val="006F6CD7"/>
    <w:rsid w:val="006F773A"/>
    <w:rsid w:val="006F7EFC"/>
    <w:rsid w:val="0070011B"/>
    <w:rsid w:val="00701973"/>
    <w:rsid w:val="00702BB4"/>
    <w:rsid w:val="007032F6"/>
    <w:rsid w:val="00703E21"/>
    <w:rsid w:val="0070414D"/>
    <w:rsid w:val="0070629C"/>
    <w:rsid w:val="0070705F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09E"/>
    <w:rsid w:val="00721584"/>
    <w:rsid w:val="007216A5"/>
    <w:rsid w:val="00722406"/>
    <w:rsid w:val="00723435"/>
    <w:rsid w:val="00723C60"/>
    <w:rsid w:val="00725010"/>
    <w:rsid w:val="00725B52"/>
    <w:rsid w:val="00725D69"/>
    <w:rsid w:val="0073010A"/>
    <w:rsid w:val="00730BA1"/>
    <w:rsid w:val="00733B1D"/>
    <w:rsid w:val="00734CC8"/>
    <w:rsid w:val="00735DF1"/>
    <w:rsid w:val="00736A45"/>
    <w:rsid w:val="00736B8F"/>
    <w:rsid w:val="00736E25"/>
    <w:rsid w:val="007379EB"/>
    <w:rsid w:val="00740689"/>
    <w:rsid w:val="00740B7A"/>
    <w:rsid w:val="0074153D"/>
    <w:rsid w:val="00741840"/>
    <w:rsid w:val="007429A9"/>
    <w:rsid w:val="007437A7"/>
    <w:rsid w:val="00744891"/>
    <w:rsid w:val="007459A1"/>
    <w:rsid w:val="007462F4"/>
    <w:rsid w:val="0074720F"/>
    <w:rsid w:val="00750020"/>
    <w:rsid w:val="00750C9C"/>
    <w:rsid w:val="0075107C"/>
    <w:rsid w:val="00751B89"/>
    <w:rsid w:val="00752465"/>
    <w:rsid w:val="00753DF0"/>
    <w:rsid w:val="00754B8B"/>
    <w:rsid w:val="00754E10"/>
    <w:rsid w:val="00754FF3"/>
    <w:rsid w:val="00755FB5"/>
    <w:rsid w:val="00757182"/>
    <w:rsid w:val="00762D1C"/>
    <w:rsid w:val="007639B4"/>
    <w:rsid w:val="00764E83"/>
    <w:rsid w:val="00765525"/>
    <w:rsid w:val="00767E63"/>
    <w:rsid w:val="0077031E"/>
    <w:rsid w:val="00770432"/>
    <w:rsid w:val="00770760"/>
    <w:rsid w:val="007718FD"/>
    <w:rsid w:val="007719B3"/>
    <w:rsid w:val="00773C1E"/>
    <w:rsid w:val="00774E77"/>
    <w:rsid w:val="00781444"/>
    <w:rsid w:val="00783599"/>
    <w:rsid w:val="0078649D"/>
    <w:rsid w:val="00786CB1"/>
    <w:rsid w:val="00791B0E"/>
    <w:rsid w:val="007924BA"/>
    <w:rsid w:val="00794958"/>
    <w:rsid w:val="007952B5"/>
    <w:rsid w:val="00795D56"/>
    <w:rsid w:val="007960AE"/>
    <w:rsid w:val="0079764B"/>
    <w:rsid w:val="007979B5"/>
    <w:rsid w:val="007A0BC2"/>
    <w:rsid w:val="007A0F62"/>
    <w:rsid w:val="007A33E5"/>
    <w:rsid w:val="007A3790"/>
    <w:rsid w:val="007A37A4"/>
    <w:rsid w:val="007A4230"/>
    <w:rsid w:val="007A79C0"/>
    <w:rsid w:val="007B03C4"/>
    <w:rsid w:val="007B0FE2"/>
    <w:rsid w:val="007B1973"/>
    <w:rsid w:val="007B1DD5"/>
    <w:rsid w:val="007B3272"/>
    <w:rsid w:val="007B35A6"/>
    <w:rsid w:val="007B3665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A34"/>
    <w:rsid w:val="007C3206"/>
    <w:rsid w:val="007C3A5D"/>
    <w:rsid w:val="007C3DE0"/>
    <w:rsid w:val="007C414A"/>
    <w:rsid w:val="007C4183"/>
    <w:rsid w:val="007C4C09"/>
    <w:rsid w:val="007C4D8F"/>
    <w:rsid w:val="007C4EC6"/>
    <w:rsid w:val="007C6E41"/>
    <w:rsid w:val="007C76EB"/>
    <w:rsid w:val="007C799D"/>
    <w:rsid w:val="007D0042"/>
    <w:rsid w:val="007D0899"/>
    <w:rsid w:val="007D1BC2"/>
    <w:rsid w:val="007D1E77"/>
    <w:rsid w:val="007D2E89"/>
    <w:rsid w:val="007D356D"/>
    <w:rsid w:val="007D3CC5"/>
    <w:rsid w:val="007D41FF"/>
    <w:rsid w:val="007D4DD2"/>
    <w:rsid w:val="007D53D5"/>
    <w:rsid w:val="007D654D"/>
    <w:rsid w:val="007D6CC4"/>
    <w:rsid w:val="007D7697"/>
    <w:rsid w:val="007D77F8"/>
    <w:rsid w:val="007D7D9A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4950"/>
    <w:rsid w:val="007F52F3"/>
    <w:rsid w:val="007F6182"/>
    <w:rsid w:val="007F71DF"/>
    <w:rsid w:val="007F7319"/>
    <w:rsid w:val="007F7B95"/>
    <w:rsid w:val="007F7EDB"/>
    <w:rsid w:val="00800950"/>
    <w:rsid w:val="00800FAE"/>
    <w:rsid w:val="00801711"/>
    <w:rsid w:val="0080185E"/>
    <w:rsid w:val="00802EC4"/>
    <w:rsid w:val="00803A90"/>
    <w:rsid w:val="00804630"/>
    <w:rsid w:val="00805993"/>
    <w:rsid w:val="00806B72"/>
    <w:rsid w:val="00807674"/>
    <w:rsid w:val="00810446"/>
    <w:rsid w:val="00811667"/>
    <w:rsid w:val="008116E4"/>
    <w:rsid w:val="0081369E"/>
    <w:rsid w:val="00814D41"/>
    <w:rsid w:val="00815795"/>
    <w:rsid w:val="0082086C"/>
    <w:rsid w:val="00821909"/>
    <w:rsid w:val="00821A0A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0562"/>
    <w:rsid w:val="00831C79"/>
    <w:rsid w:val="00832BF6"/>
    <w:rsid w:val="008334F9"/>
    <w:rsid w:val="00834391"/>
    <w:rsid w:val="008348BC"/>
    <w:rsid w:val="0083597E"/>
    <w:rsid w:val="0083619A"/>
    <w:rsid w:val="00843343"/>
    <w:rsid w:val="0084382C"/>
    <w:rsid w:val="0084454F"/>
    <w:rsid w:val="008445C2"/>
    <w:rsid w:val="00845DB4"/>
    <w:rsid w:val="008479EA"/>
    <w:rsid w:val="00850031"/>
    <w:rsid w:val="00850CF2"/>
    <w:rsid w:val="008577F8"/>
    <w:rsid w:val="008631C5"/>
    <w:rsid w:val="008637DE"/>
    <w:rsid w:val="008671D4"/>
    <w:rsid w:val="00867F21"/>
    <w:rsid w:val="00870231"/>
    <w:rsid w:val="0087072B"/>
    <w:rsid w:val="008708A7"/>
    <w:rsid w:val="00871230"/>
    <w:rsid w:val="008713B9"/>
    <w:rsid w:val="008729DE"/>
    <w:rsid w:val="00873532"/>
    <w:rsid w:val="00873DED"/>
    <w:rsid w:val="00876455"/>
    <w:rsid w:val="00876927"/>
    <w:rsid w:val="008778E4"/>
    <w:rsid w:val="00877E9F"/>
    <w:rsid w:val="00880506"/>
    <w:rsid w:val="008807D3"/>
    <w:rsid w:val="0088081E"/>
    <w:rsid w:val="00881452"/>
    <w:rsid w:val="00882BD8"/>
    <w:rsid w:val="00883F4D"/>
    <w:rsid w:val="00884519"/>
    <w:rsid w:val="00884EAE"/>
    <w:rsid w:val="0088595A"/>
    <w:rsid w:val="00886634"/>
    <w:rsid w:val="00886B47"/>
    <w:rsid w:val="008878B8"/>
    <w:rsid w:val="00890196"/>
    <w:rsid w:val="008908A7"/>
    <w:rsid w:val="00890BC5"/>
    <w:rsid w:val="00891007"/>
    <w:rsid w:val="00891059"/>
    <w:rsid w:val="00892CEF"/>
    <w:rsid w:val="00892E8A"/>
    <w:rsid w:val="008951B3"/>
    <w:rsid w:val="008954F6"/>
    <w:rsid w:val="008A0A4C"/>
    <w:rsid w:val="008A336F"/>
    <w:rsid w:val="008A45A6"/>
    <w:rsid w:val="008A5901"/>
    <w:rsid w:val="008A5C2C"/>
    <w:rsid w:val="008A5CF4"/>
    <w:rsid w:val="008A65DE"/>
    <w:rsid w:val="008B0B0A"/>
    <w:rsid w:val="008B12FE"/>
    <w:rsid w:val="008B3389"/>
    <w:rsid w:val="008B3885"/>
    <w:rsid w:val="008B3F12"/>
    <w:rsid w:val="008B436B"/>
    <w:rsid w:val="008B5FF2"/>
    <w:rsid w:val="008B6AFF"/>
    <w:rsid w:val="008B7F9E"/>
    <w:rsid w:val="008C02BE"/>
    <w:rsid w:val="008C062F"/>
    <w:rsid w:val="008C150E"/>
    <w:rsid w:val="008C3597"/>
    <w:rsid w:val="008C3CBD"/>
    <w:rsid w:val="008C48A4"/>
    <w:rsid w:val="008C50E9"/>
    <w:rsid w:val="008C683F"/>
    <w:rsid w:val="008C6F43"/>
    <w:rsid w:val="008C7788"/>
    <w:rsid w:val="008D1407"/>
    <w:rsid w:val="008D1C6F"/>
    <w:rsid w:val="008D3685"/>
    <w:rsid w:val="008D368B"/>
    <w:rsid w:val="008D47D1"/>
    <w:rsid w:val="008D47D3"/>
    <w:rsid w:val="008D4C4C"/>
    <w:rsid w:val="008D5605"/>
    <w:rsid w:val="008D58E6"/>
    <w:rsid w:val="008D6476"/>
    <w:rsid w:val="008D6AC7"/>
    <w:rsid w:val="008D74C8"/>
    <w:rsid w:val="008D77E2"/>
    <w:rsid w:val="008E02C2"/>
    <w:rsid w:val="008E13DF"/>
    <w:rsid w:val="008E47B0"/>
    <w:rsid w:val="008E5504"/>
    <w:rsid w:val="008E6A83"/>
    <w:rsid w:val="008E71DC"/>
    <w:rsid w:val="008F03D9"/>
    <w:rsid w:val="008F167A"/>
    <w:rsid w:val="008F6E9F"/>
    <w:rsid w:val="008F704A"/>
    <w:rsid w:val="008F7D1F"/>
    <w:rsid w:val="009027EE"/>
    <w:rsid w:val="00902AB0"/>
    <w:rsid w:val="00902F21"/>
    <w:rsid w:val="00903163"/>
    <w:rsid w:val="00903931"/>
    <w:rsid w:val="009054D0"/>
    <w:rsid w:val="00910971"/>
    <w:rsid w:val="00914291"/>
    <w:rsid w:val="0091449E"/>
    <w:rsid w:val="009161F4"/>
    <w:rsid w:val="00916F27"/>
    <w:rsid w:val="0091761A"/>
    <w:rsid w:val="0092207C"/>
    <w:rsid w:val="00922620"/>
    <w:rsid w:val="0092315A"/>
    <w:rsid w:val="0092477A"/>
    <w:rsid w:val="009261C2"/>
    <w:rsid w:val="0092649D"/>
    <w:rsid w:val="00930E91"/>
    <w:rsid w:val="00930F52"/>
    <w:rsid w:val="00932753"/>
    <w:rsid w:val="00932911"/>
    <w:rsid w:val="00932EB6"/>
    <w:rsid w:val="0093432D"/>
    <w:rsid w:val="009345E0"/>
    <w:rsid w:val="00934717"/>
    <w:rsid w:val="0093501B"/>
    <w:rsid w:val="00935717"/>
    <w:rsid w:val="00935721"/>
    <w:rsid w:val="00936075"/>
    <w:rsid w:val="00937A15"/>
    <w:rsid w:val="00940314"/>
    <w:rsid w:val="00940DA5"/>
    <w:rsid w:val="0094107F"/>
    <w:rsid w:val="009412CB"/>
    <w:rsid w:val="009418F1"/>
    <w:rsid w:val="00943199"/>
    <w:rsid w:val="00943BC4"/>
    <w:rsid w:val="00944DA6"/>
    <w:rsid w:val="00946201"/>
    <w:rsid w:val="0094756A"/>
    <w:rsid w:val="009514B7"/>
    <w:rsid w:val="00951B4D"/>
    <w:rsid w:val="00951EB0"/>
    <w:rsid w:val="009521A3"/>
    <w:rsid w:val="0095552F"/>
    <w:rsid w:val="00955B2F"/>
    <w:rsid w:val="00955B8D"/>
    <w:rsid w:val="00956004"/>
    <w:rsid w:val="00957D63"/>
    <w:rsid w:val="009606D4"/>
    <w:rsid w:val="00960C4E"/>
    <w:rsid w:val="00961DC6"/>
    <w:rsid w:val="00962DC6"/>
    <w:rsid w:val="009634AB"/>
    <w:rsid w:val="0096488C"/>
    <w:rsid w:val="009653A7"/>
    <w:rsid w:val="00965887"/>
    <w:rsid w:val="00966A0C"/>
    <w:rsid w:val="00970247"/>
    <w:rsid w:val="0097155B"/>
    <w:rsid w:val="00972283"/>
    <w:rsid w:val="00972ED9"/>
    <w:rsid w:val="009744EB"/>
    <w:rsid w:val="00976FE2"/>
    <w:rsid w:val="00980E5C"/>
    <w:rsid w:val="009816CA"/>
    <w:rsid w:val="00982B3B"/>
    <w:rsid w:val="00983062"/>
    <w:rsid w:val="009852BF"/>
    <w:rsid w:val="00985635"/>
    <w:rsid w:val="00987A51"/>
    <w:rsid w:val="00987E08"/>
    <w:rsid w:val="00991A97"/>
    <w:rsid w:val="00992BB4"/>
    <w:rsid w:val="00992E5C"/>
    <w:rsid w:val="00993FE4"/>
    <w:rsid w:val="00996141"/>
    <w:rsid w:val="00996BFF"/>
    <w:rsid w:val="00996C37"/>
    <w:rsid w:val="009976CA"/>
    <w:rsid w:val="00997F9C"/>
    <w:rsid w:val="009A0320"/>
    <w:rsid w:val="009A06E6"/>
    <w:rsid w:val="009A0AE2"/>
    <w:rsid w:val="009A0EAB"/>
    <w:rsid w:val="009A16BB"/>
    <w:rsid w:val="009A63F3"/>
    <w:rsid w:val="009A6A93"/>
    <w:rsid w:val="009A6C0D"/>
    <w:rsid w:val="009A783F"/>
    <w:rsid w:val="009B0226"/>
    <w:rsid w:val="009B044A"/>
    <w:rsid w:val="009B2AA9"/>
    <w:rsid w:val="009B31E3"/>
    <w:rsid w:val="009B3AD7"/>
    <w:rsid w:val="009B423F"/>
    <w:rsid w:val="009B519C"/>
    <w:rsid w:val="009B6123"/>
    <w:rsid w:val="009B6E83"/>
    <w:rsid w:val="009B75A3"/>
    <w:rsid w:val="009B7650"/>
    <w:rsid w:val="009C05D0"/>
    <w:rsid w:val="009C05DB"/>
    <w:rsid w:val="009C46C2"/>
    <w:rsid w:val="009C4DE4"/>
    <w:rsid w:val="009C576B"/>
    <w:rsid w:val="009D0093"/>
    <w:rsid w:val="009D00E1"/>
    <w:rsid w:val="009D0447"/>
    <w:rsid w:val="009D1F15"/>
    <w:rsid w:val="009D2337"/>
    <w:rsid w:val="009D2591"/>
    <w:rsid w:val="009D4FA4"/>
    <w:rsid w:val="009D7363"/>
    <w:rsid w:val="009E1F0A"/>
    <w:rsid w:val="009E3057"/>
    <w:rsid w:val="009E3324"/>
    <w:rsid w:val="009E3DC1"/>
    <w:rsid w:val="009E3FA4"/>
    <w:rsid w:val="009E469F"/>
    <w:rsid w:val="009E5187"/>
    <w:rsid w:val="009E585B"/>
    <w:rsid w:val="009E656B"/>
    <w:rsid w:val="009E7CDD"/>
    <w:rsid w:val="009F0618"/>
    <w:rsid w:val="009F141D"/>
    <w:rsid w:val="009F1916"/>
    <w:rsid w:val="009F1C79"/>
    <w:rsid w:val="009F26E1"/>
    <w:rsid w:val="009F288E"/>
    <w:rsid w:val="009F2931"/>
    <w:rsid w:val="009F2A49"/>
    <w:rsid w:val="009F2ACA"/>
    <w:rsid w:val="009F3F3B"/>
    <w:rsid w:val="009F4330"/>
    <w:rsid w:val="009F6E2F"/>
    <w:rsid w:val="009F7FE5"/>
    <w:rsid w:val="00A00324"/>
    <w:rsid w:val="00A01AF1"/>
    <w:rsid w:val="00A01C99"/>
    <w:rsid w:val="00A01CA6"/>
    <w:rsid w:val="00A03E06"/>
    <w:rsid w:val="00A03EF1"/>
    <w:rsid w:val="00A0455F"/>
    <w:rsid w:val="00A046D8"/>
    <w:rsid w:val="00A05515"/>
    <w:rsid w:val="00A0555E"/>
    <w:rsid w:val="00A055D2"/>
    <w:rsid w:val="00A06C9F"/>
    <w:rsid w:val="00A1121C"/>
    <w:rsid w:val="00A13973"/>
    <w:rsid w:val="00A13D1E"/>
    <w:rsid w:val="00A13F93"/>
    <w:rsid w:val="00A145D4"/>
    <w:rsid w:val="00A166F3"/>
    <w:rsid w:val="00A16EBE"/>
    <w:rsid w:val="00A173C2"/>
    <w:rsid w:val="00A17B01"/>
    <w:rsid w:val="00A20779"/>
    <w:rsid w:val="00A21C50"/>
    <w:rsid w:val="00A226B5"/>
    <w:rsid w:val="00A22CFF"/>
    <w:rsid w:val="00A2344F"/>
    <w:rsid w:val="00A23DAD"/>
    <w:rsid w:val="00A241F1"/>
    <w:rsid w:val="00A2467B"/>
    <w:rsid w:val="00A2499A"/>
    <w:rsid w:val="00A2568C"/>
    <w:rsid w:val="00A26661"/>
    <w:rsid w:val="00A267E6"/>
    <w:rsid w:val="00A27261"/>
    <w:rsid w:val="00A303F3"/>
    <w:rsid w:val="00A324D2"/>
    <w:rsid w:val="00A356F6"/>
    <w:rsid w:val="00A3572C"/>
    <w:rsid w:val="00A35855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2B96"/>
    <w:rsid w:val="00A55B19"/>
    <w:rsid w:val="00A55B74"/>
    <w:rsid w:val="00A55B85"/>
    <w:rsid w:val="00A56356"/>
    <w:rsid w:val="00A56EB6"/>
    <w:rsid w:val="00A5735C"/>
    <w:rsid w:val="00A61E67"/>
    <w:rsid w:val="00A62AF4"/>
    <w:rsid w:val="00A63194"/>
    <w:rsid w:val="00A63AB4"/>
    <w:rsid w:val="00A640FD"/>
    <w:rsid w:val="00A644D8"/>
    <w:rsid w:val="00A651B2"/>
    <w:rsid w:val="00A66A41"/>
    <w:rsid w:val="00A672FA"/>
    <w:rsid w:val="00A67BDA"/>
    <w:rsid w:val="00A67FCD"/>
    <w:rsid w:val="00A71217"/>
    <w:rsid w:val="00A7157F"/>
    <w:rsid w:val="00A71908"/>
    <w:rsid w:val="00A722DA"/>
    <w:rsid w:val="00A7326E"/>
    <w:rsid w:val="00A73E1E"/>
    <w:rsid w:val="00A743E4"/>
    <w:rsid w:val="00A75F0A"/>
    <w:rsid w:val="00A760DE"/>
    <w:rsid w:val="00A7621D"/>
    <w:rsid w:val="00A76708"/>
    <w:rsid w:val="00A7738B"/>
    <w:rsid w:val="00A776B2"/>
    <w:rsid w:val="00A83C7E"/>
    <w:rsid w:val="00A83E35"/>
    <w:rsid w:val="00A8430D"/>
    <w:rsid w:val="00A84AE5"/>
    <w:rsid w:val="00A8558D"/>
    <w:rsid w:val="00A85990"/>
    <w:rsid w:val="00A86CBD"/>
    <w:rsid w:val="00A9014E"/>
    <w:rsid w:val="00A904D7"/>
    <w:rsid w:val="00A90E05"/>
    <w:rsid w:val="00A92085"/>
    <w:rsid w:val="00A94815"/>
    <w:rsid w:val="00A96FE3"/>
    <w:rsid w:val="00AA046B"/>
    <w:rsid w:val="00AA52C0"/>
    <w:rsid w:val="00AA578A"/>
    <w:rsid w:val="00AA5F96"/>
    <w:rsid w:val="00AA7789"/>
    <w:rsid w:val="00AA78BB"/>
    <w:rsid w:val="00AA7C3D"/>
    <w:rsid w:val="00AB134E"/>
    <w:rsid w:val="00AB14A7"/>
    <w:rsid w:val="00AB1DD3"/>
    <w:rsid w:val="00AB3325"/>
    <w:rsid w:val="00AB4E52"/>
    <w:rsid w:val="00AB659F"/>
    <w:rsid w:val="00AB6BA0"/>
    <w:rsid w:val="00AB7A6E"/>
    <w:rsid w:val="00AC0AA4"/>
    <w:rsid w:val="00AC0D7C"/>
    <w:rsid w:val="00AC1E72"/>
    <w:rsid w:val="00AC2AB8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67D8"/>
    <w:rsid w:val="00AD6E4B"/>
    <w:rsid w:val="00AE03D8"/>
    <w:rsid w:val="00AE2563"/>
    <w:rsid w:val="00AE2883"/>
    <w:rsid w:val="00AE2C4C"/>
    <w:rsid w:val="00AE349B"/>
    <w:rsid w:val="00AE53AA"/>
    <w:rsid w:val="00AE54FE"/>
    <w:rsid w:val="00AE585A"/>
    <w:rsid w:val="00AE6930"/>
    <w:rsid w:val="00AE6AAD"/>
    <w:rsid w:val="00AE6E28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AF7DA6"/>
    <w:rsid w:val="00B001CA"/>
    <w:rsid w:val="00B00462"/>
    <w:rsid w:val="00B02633"/>
    <w:rsid w:val="00B03306"/>
    <w:rsid w:val="00B035B2"/>
    <w:rsid w:val="00B042E1"/>
    <w:rsid w:val="00B04D72"/>
    <w:rsid w:val="00B04DEC"/>
    <w:rsid w:val="00B04EBE"/>
    <w:rsid w:val="00B053D1"/>
    <w:rsid w:val="00B05559"/>
    <w:rsid w:val="00B05E4A"/>
    <w:rsid w:val="00B07C2E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201FB"/>
    <w:rsid w:val="00B20AD8"/>
    <w:rsid w:val="00B21950"/>
    <w:rsid w:val="00B2264A"/>
    <w:rsid w:val="00B233D9"/>
    <w:rsid w:val="00B239E5"/>
    <w:rsid w:val="00B23A35"/>
    <w:rsid w:val="00B23C97"/>
    <w:rsid w:val="00B25C02"/>
    <w:rsid w:val="00B26642"/>
    <w:rsid w:val="00B2778F"/>
    <w:rsid w:val="00B27B0D"/>
    <w:rsid w:val="00B27B20"/>
    <w:rsid w:val="00B32A34"/>
    <w:rsid w:val="00B32B6F"/>
    <w:rsid w:val="00B35F8D"/>
    <w:rsid w:val="00B35FAF"/>
    <w:rsid w:val="00B36819"/>
    <w:rsid w:val="00B3697B"/>
    <w:rsid w:val="00B36C39"/>
    <w:rsid w:val="00B376AB"/>
    <w:rsid w:val="00B407EA"/>
    <w:rsid w:val="00B416F9"/>
    <w:rsid w:val="00B417A0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A6F"/>
    <w:rsid w:val="00B46BC5"/>
    <w:rsid w:val="00B47FD0"/>
    <w:rsid w:val="00B51426"/>
    <w:rsid w:val="00B521F5"/>
    <w:rsid w:val="00B53203"/>
    <w:rsid w:val="00B54983"/>
    <w:rsid w:val="00B54BB2"/>
    <w:rsid w:val="00B54BB7"/>
    <w:rsid w:val="00B54CFA"/>
    <w:rsid w:val="00B558C1"/>
    <w:rsid w:val="00B55A2E"/>
    <w:rsid w:val="00B5755F"/>
    <w:rsid w:val="00B603AC"/>
    <w:rsid w:val="00B60424"/>
    <w:rsid w:val="00B61D79"/>
    <w:rsid w:val="00B62011"/>
    <w:rsid w:val="00B62C5D"/>
    <w:rsid w:val="00B62C8A"/>
    <w:rsid w:val="00B64824"/>
    <w:rsid w:val="00B6483F"/>
    <w:rsid w:val="00B6637C"/>
    <w:rsid w:val="00B67167"/>
    <w:rsid w:val="00B67D76"/>
    <w:rsid w:val="00B67ED1"/>
    <w:rsid w:val="00B700F3"/>
    <w:rsid w:val="00B7128F"/>
    <w:rsid w:val="00B71A7B"/>
    <w:rsid w:val="00B73754"/>
    <w:rsid w:val="00B73F32"/>
    <w:rsid w:val="00B746A1"/>
    <w:rsid w:val="00B74E03"/>
    <w:rsid w:val="00B750A1"/>
    <w:rsid w:val="00B75678"/>
    <w:rsid w:val="00B75CC2"/>
    <w:rsid w:val="00B7676E"/>
    <w:rsid w:val="00B77491"/>
    <w:rsid w:val="00B77E4E"/>
    <w:rsid w:val="00B818A5"/>
    <w:rsid w:val="00B824C3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2507"/>
    <w:rsid w:val="00BA2C51"/>
    <w:rsid w:val="00BA2DD9"/>
    <w:rsid w:val="00BA3CD9"/>
    <w:rsid w:val="00BA3DDE"/>
    <w:rsid w:val="00BA4AFA"/>
    <w:rsid w:val="00BA6E66"/>
    <w:rsid w:val="00BA719E"/>
    <w:rsid w:val="00BA71F1"/>
    <w:rsid w:val="00BA7C79"/>
    <w:rsid w:val="00BB11E4"/>
    <w:rsid w:val="00BB16C3"/>
    <w:rsid w:val="00BB24A6"/>
    <w:rsid w:val="00BB3B85"/>
    <w:rsid w:val="00BB40CB"/>
    <w:rsid w:val="00BB450B"/>
    <w:rsid w:val="00BB5056"/>
    <w:rsid w:val="00BB5B8E"/>
    <w:rsid w:val="00BC14CB"/>
    <w:rsid w:val="00BC1CEE"/>
    <w:rsid w:val="00BC23D4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6FB"/>
    <w:rsid w:val="00BD5DBC"/>
    <w:rsid w:val="00BE1B5F"/>
    <w:rsid w:val="00BE23C7"/>
    <w:rsid w:val="00BE4ECC"/>
    <w:rsid w:val="00BE5A5A"/>
    <w:rsid w:val="00BE665C"/>
    <w:rsid w:val="00BF050A"/>
    <w:rsid w:val="00BF21B2"/>
    <w:rsid w:val="00BF312D"/>
    <w:rsid w:val="00BF3260"/>
    <w:rsid w:val="00BF4396"/>
    <w:rsid w:val="00BF4C16"/>
    <w:rsid w:val="00BF5C15"/>
    <w:rsid w:val="00BF6E69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14EB"/>
    <w:rsid w:val="00C134FD"/>
    <w:rsid w:val="00C1573F"/>
    <w:rsid w:val="00C1577C"/>
    <w:rsid w:val="00C167D5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2786E"/>
    <w:rsid w:val="00C3011F"/>
    <w:rsid w:val="00C30203"/>
    <w:rsid w:val="00C3129A"/>
    <w:rsid w:val="00C3182E"/>
    <w:rsid w:val="00C3293F"/>
    <w:rsid w:val="00C33316"/>
    <w:rsid w:val="00C349CC"/>
    <w:rsid w:val="00C3571A"/>
    <w:rsid w:val="00C35F0B"/>
    <w:rsid w:val="00C37492"/>
    <w:rsid w:val="00C40440"/>
    <w:rsid w:val="00C40B0C"/>
    <w:rsid w:val="00C41EDC"/>
    <w:rsid w:val="00C44DFB"/>
    <w:rsid w:val="00C45E61"/>
    <w:rsid w:val="00C507E3"/>
    <w:rsid w:val="00C51828"/>
    <w:rsid w:val="00C5432C"/>
    <w:rsid w:val="00C548F5"/>
    <w:rsid w:val="00C5598A"/>
    <w:rsid w:val="00C605EF"/>
    <w:rsid w:val="00C60CD1"/>
    <w:rsid w:val="00C610D9"/>
    <w:rsid w:val="00C640A1"/>
    <w:rsid w:val="00C64686"/>
    <w:rsid w:val="00C67121"/>
    <w:rsid w:val="00C71B4D"/>
    <w:rsid w:val="00C74193"/>
    <w:rsid w:val="00C7456E"/>
    <w:rsid w:val="00C74A86"/>
    <w:rsid w:val="00C74B71"/>
    <w:rsid w:val="00C75BB4"/>
    <w:rsid w:val="00C76702"/>
    <w:rsid w:val="00C8274F"/>
    <w:rsid w:val="00C831AF"/>
    <w:rsid w:val="00C8679D"/>
    <w:rsid w:val="00C874EC"/>
    <w:rsid w:val="00C90DBA"/>
    <w:rsid w:val="00C9192F"/>
    <w:rsid w:val="00C93B56"/>
    <w:rsid w:val="00C941AA"/>
    <w:rsid w:val="00C94DF4"/>
    <w:rsid w:val="00C95887"/>
    <w:rsid w:val="00C96424"/>
    <w:rsid w:val="00C96AF3"/>
    <w:rsid w:val="00C97586"/>
    <w:rsid w:val="00C97D16"/>
    <w:rsid w:val="00C97D6A"/>
    <w:rsid w:val="00C97F17"/>
    <w:rsid w:val="00CA300F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3F7"/>
    <w:rsid w:val="00CB39AA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263C"/>
    <w:rsid w:val="00CD6B95"/>
    <w:rsid w:val="00CD7331"/>
    <w:rsid w:val="00CE08B0"/>
    <w:rsid w:val="00CE4B29"/>
    <w:rsid w:val="00CE56FE"/>
    <w:rsid w:val="00CE5D67"/>
    <w:rsid w:val="00CE671E"/>
    <w:rsid w:val="00CF08F4"/>
    <w:rsid w:val="00CF3B70"/>
    <w:rsid w:val="00CF43F7"/>
    <w:rsid w:val="00CF4DA4"/>
    <w:rsid w:val="00CF5267"/>
    <w:rsid w:val="00CF55CB"/>
    <w:rsid w:val="00D019E0"/>
    <w:rsid w:val="00D02072"/>
    <w:rsid w:val="00D02CCD"/>
    <w:rsid w:val="00D040A2"/>
    <w:rsid w:val="00D0449F"/>
    <w:rsid w:val="00D047E4"/>
    <w:rsid w:val="00D05961"/>
    <w:rsid w:val="00D064C2"/>
    <w:rsid w:val="00D06E77"/>
    <w:rsid w:val="00D115D1"/>
    <w:rsid w:val="00D11810"/>
    <w:rsid w:val="00D128C0"/>
    <w:rsid w:val="00D130BF"/>
    <w:rsid w:val="00D14B05"/>
    <w:rsid w:val="00D166FE"/>
    <w:rsid w:val="00D176F7"/>
    <w:rsid w:val="00D204AE"/>
    <w:rsid w:val="00D2081B"/>
    <w:rsid w:val="00D20EA5"/>
    <w:rsid w:val="00D2151D"/>
    <w:rsid w:val="00D27DFB"/>
    <w:rsid w:val="00D3077F"/>
    <w:rsid w:val="00D3191C"/>
    <w:rsid w:val="00D31AEB"/>
    <w:rsid w:val="00D31FF2"/>
    <w:rsid w:val="00D32409"/>
    <w:rsid w:val="00D3275E"/>
    <w:rsid w:val="00D32C97"/>
    <w:rsid w:val="00D3300A"/>
    <w:rsid w:val="00D345F0"/>
    <w:rsid w:val="00D352D0"/>
    <w:rsid w:val="00D3707E"/>
    <w:rsid w:val="00D37A9E"/>
    <w:rsid w:val="00D37BCE"/>
    <w:rsid w:val="00D4048C"/>
    <w:rsid w:val="00D40847"/>
    <w:rsid w:val="00D40DC2"/>
    <w:rsid w:val="00D4332D"/>
    <w:rsid w:val="00D43596"/>
    <w:rsid w:val="00D43801"/>
    <w:rsid w:val="00D44E8B"/>
    <w:rsid w:val="00D463C9"/>
    <w:rsid w:val="00D474D8"/>
    <w:rsid w:val="00D479FC"/>
    <w:rsid w:val="00D52FD6"/>
    <w:rsid w:val="00D540B7"/>
    <w:rsid w:val="00D56ED0"/>
    <w:rsid w:val="00D6044D"/>
    <w:rsid w:val="00D60A5B"/>
    <w:rsid w:val="00D61131"/>
    <w:rsid w:val="00D61233"/>
    <w:rsid w:val="00D6385E"/>
    <w:rsid w:val="00D64981"/>
    <w:rsid w:val="00D653B9"/>
    <w:rsid w:val="00D66F63"/>
    <w:rsid w:val="00D672D8"/>
    <w:rsid w:val="00D715E5"/>
    <w:rsid w:val="00D74497"/>
    <w:rsid w:val="00D74C5D"/>
    <w:rsid w:val="00D74CED"/>
    <w:rsid w:val="00D767BA"/>
    <w:rsid w:val="00D81DF8"/>
    <w:rsid w:val="00D8737F"/>
    <w:rsid w:val="00D873FB"/>
    <w:rsid w:val="00D90A7E"/>
    <w:rsid w:val="00D91044"/>
    <w:rsid w:val="00D9200F"/>
    <w:rsid w:val="00D9202A"/>
    <w:rsid w:val="00D93378"/>
    <w:rsid w:val="00D93FC4"/>
    <w:rsid w:val="00D94704"/>
    <w:rsid w:val="00D94C13"/>
    <w:rsid w:val="00D95845"/>
    <w:rsid w:val="00D977C9"/>
    <w:rsid w:val="00D978A8"/>
    <w:rsid w:val="00DA1932"/>
    <w:rsid w:val="00DA1C53"/>
    <w:rsid w:val="00DA1EC8"/>
    <w:rsid w:val="00DA2084"/>
    <w:rsid w:val="00DA25C3"/>
    <w:rsid w:val="00DA3007"/>
    <w:rsid w:val="00DA417B"/>
    <w:rsid w:val="00DA54CF"/>
    <w:rsid w:val="00DA5553"/>
    <w:rsid w:val="00DA60AD"/>
    <w:rsid w:val="00DA6871"/>
    <w:rsid w:val="00DA7FD6"/>
    <w:rsid w:val="00DB052D"/>
    <w:rsid w:val="00DB0B73"/>
    <w:rsid w:val="00DB199A"/>
    <w:rsid w:val="00DB58FD"/>
    <w:rsid w:val="00DB70A2"/>
    <w:rsid w:val="00DC02C1"/>
    <w:rsid w:val="00DC37BB"/>
    <w:rsid w:val="00DC47B8"/>
    <w:rsid w:val="00DD0884"/>
    <w:rsid w:val="00DD1BF2"/>
    <w:rsid w:val="00DD494D"/>
    <w:rsid w:val="00DD5BAA"/>
    <w:rsid w:val="00DD5F06"/>
    <w:rsid w:val="00DD6218"/>
    <w:rsid w:val="00DD6335"/>
    <w:rsid w:val="00DD65F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FDB"/>
    <w:rsid w:val="00DE7346"/>
    <w:rsid w:val="00DF0328"/>
    <w:rsid w:val="00DF058E"/>
    <w:rsid w:val="00DF244B"/>
    <w:rsid w:val="00DF5512"/>
    <w:rsid w:val="00E01A5B"/>
    <w:rsid w:val="00E01E11"/>
    <w:rsid w:val="00E04214"/>
    <w:rsid w:val="00E04352"/>
    <w:rsid w:val="00E04E5B"/>
    <w:rsid w:val="00E069EF"/>
    <w:rsid w:val="00E07394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5AE4"/>
    <w:rsid w:val="00E2652F"/>
    <w:rsid w:val="00E26B56"/>
    <w:rsid w:val="00E2742C"/>
    <w:rsid w:val="00E3050F"/>
    <w:rsid w:val="00E3095A"/>
    <w:rsid w:val="00E30B5A"/>
    <w:rsid w:val="00E31CE8"/>
    <w:rsid w:val="00E32730"/>
    <w:rsid w:val="00E3659E"/>
    <w:rsid w:val="00E4056C"/>
    <w:rsid w:val="00E42B9C"/>
    <w:rsid w:val="00E43222"/>
    <w:rsid w:val="00E43373"/>
    <w:rsid w:val="00E43E43"/>
    <w:rsid w:val="00E44037"/>
    <w:rsid w:val="00E44C5C"/>
    <w:rsid w:val="00E454D2"/>
    <w:rsid w:val="00E47C4B"/>
    <w:rsid w:val="00E5020C"/>
    <w:rsid w:val="00E50DAC"/>
    <w:rsid w:val="00E525A8"/>
    <w:rsid w:val="00E531D4"/>
    <w:rsid w:val="00E543E7"/>
    <w:rsid w:val="00E5458B"/>
    <w:rsid w:val="00E5667E"/>
    <w:rsid w:val="00E56C11"/>
    <w:rsid w:val="00E56D3D"/>
    <w:rsid w:val="00E57181"/>
    <w:rsid w:val="00E619B3"/>
    <w:rsid w:val="00E6279F"/>
    <w:rsid w:val="00E639BE"/>
    <w:rsid w:val="00E6525F"/>
    <w:rsid w:val="00E65752"/>
    <w:rsid w:val="00E65C78"/>
    <w:rsid w:val="00E66621"/>
    <w:rsid w:val="00E66798"/>
    <w:rsid w:val="00E66A90"/>
    <w:rsid w:val="00E67995"/>
    <w:rsid w:val="00E7147D"/>
    <w:rsid w:val="00E724B3"/>
    <w:rsid w:val="00E7352B"/>
    <w:rsid w:val="00E7502B"/>
    <w:rsid w:val="00E7580C"/>
    <w:rsid w:val="00E76B3E"/>
    <w:rsid w:val="00E76C36"/>
    <w:rsid w:val="00E81296"/>
    <w:rsid w:val="00E832A6"/>
    <w:rsid w:val="00E83344"/>
    <w:rsid w:val="00E8512C"/>
    <w:rsid w:val="00E8789C"/>
    <w:rsid w:val="00E87D54"/>
    <w:rsid w:val="00E91274"/>
    <w:rsid w:val="00E927D5"/>
    <w:rsid w:val="00E959FF"/>
    <w:rsid w:val="00E970AF"/>
    <w:rsid w:val="00E971E4"/>
    <w:rsid w:val="00EA0C55"/>
    <w:rsid w:val="00EA13FA"/>
    <w:rsid w:val="00EA1F92"/>
    <w:rsid w:val="00EA26F1"/>
    <w:rsid w:val="00EA2BD6"/>
    <w:rsid w:val="00EA3CDB"/>
    <w:rsid w:val="00EA5446"/>
    <w:rsid w:val="00EA639F"/>
    <w:rsid w:val="00EA65A1"/>
    <w:rsid w:val="00EB03B4"/>
    <w:rsid w:val="00EB1547"/>
    <w:rsid w:val="00EB1775"/>
    <w:rsid w:val="00EB1BAA"/>
    <w:rsid w:val="00EB24F6"/>
    <w:rsid w:val="00EB35B3"/>
    <w:rsid w:val="00EB3650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E4D"/>
    <w:rsid w:val="00ED0F11"/>
    <w:rsid w:val="00ED142B"/>
    <w:rsid w:val="00ED251D"/>
    <w:rsid w:val="00ED3C6C"/>
    <w:rsid w:val="00ED45FE"/>
    <w:rsid w:val="00ED5BA6"/>
    <w:rsid w:val="00ED654D"/>
    <w:rsid w:val="00ED7899"/>
    <w:rsid w:val="00EE0687"/>
    <w:rsid w:val="00EE0E0A"/>
    <w:rsid w:val="00EE13D3"/>
    <w:rsid w:val="00EE4703"/>
    <w:rsid w:val="00EE5E68"/>
    <w:rsid w:val="00EE6606"/>
    <w:rsid w:val="00EE6D61"/>
    <w:rsid w:val="00EE7F88"/>
    <w:rsid w:val="00EF0DEA"/>
    <w:rsid w:val="00EF2E30"/>
    <w:rsid w:val="00EF3629"/>
    <w:rsid w:val="00EF3C48"/>
    <w:rsid w:val="00EF5313"/>
    <w:rsid w:val="00EF5394"/>
    <w:rsid w:val="00EF5709"/>
    <w:rsid w:val="00EF6607"/>
    <w:rsid w:val="00EF6B6B"/>
    <w:rsid w:val="00EF6D45"/>
    <w:rsid w:val="00EF760D"/>
    <w:rsid w:val="00EF7BEF"/>
    <w:rsid w:val="00F0116D"/>
    <w:rsid w:val="00F01EEE"/>
    <w:rsid w:val="00F021C9"/>
    <w:rsid w:val="00F0499E"/>
    <w:rsid w:val="00F05AEF"/>
    <w:rsid w:val="00F05D6D"/>
    <w:rsid w:val="00F06D3D"/>
    <w:rsid w:val="00F10F17"/>
    <w:rsid w:val="00F1148D"/>
    <w:rsid w:val="00F11E82"/>
    <w:rsid w:val="00F1603D"/>
    <w:rsid w:val="00F166CD"/>
    <w:rsid w:val="00F173FF"/>
    <w:rsid w:val="00F1773F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F9C"/>
    <w:rsid w:val="00F34910"/>
    <w:rsid w:val="00F34E54"/>
    <w:rsid w:val="00F353B3"/>
    <w:rsid w:val="00F35C4F"/>
    <w:rsid w:val="00F35F80"/>
    <w:rsid w:val="00F368EE"/>
    <w:rsid w:val="00F3783D"/>
    <w:rsid w:val="00F416E4"/>
    <w:rsid w:val="00F41C04"/>
    <w:rsid w:val="00F42975"/>
    <w:rsid w:val="00F4299B"/>
    <w:rsid w:val="00F42B48"/>
    <w:rsid w:val="00F43744"/>
    <w:rsid w:val="00F43D78"/>
    <w:rsid w:val="00F475BE"/>
    <w:rsid w:val="00F506A2"/>
    <w:rsid w:val="00F50842"/>
    <w:rsid w:val="00F5086D"/>
    <w:rsid w:val="00F50C59"/>
    <w:rsid w:val="00F527F9"/>
    <w:rsid w:val="00F53940"/>
    <w:rsid w:val="00F53F3F"/>
    <w:rsid w:val="00F54987"/>
    <w:rsid w:val="00F55384"/>
    <w:rsid w:val="00F56CC1"/>
    <w:rsid w:val="00F571C8"/>
    <w:rsid w:val="00F606F7"/>
    <w:rsid w:val="00F60C01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D77"/>
    <w:rsid w:val="00F769F4"/>
    <w:rsid w:val="00F76ECA"/>
    <w:rsid w:val="00F7742E"/>
    <w:rsid w:val="00F80D2E"/>
    <w:rsid w:val="00F80D64"/>
    <w:rsid w:val="00F81EAA"/>
    <w:rsid w:val="00F821BE"/>
    <w:rsid w:val="00F82CF7"/>
    <w:rsid w:val="00F832F0"/>
    <w:rsid w:val="00F84DE5"/>
    <w:rsid w:val="00F856B3"/>
    <w:rsid w:val="00F857CF"/>
    <w:rsid w:val="00F85A49"/>
    <w:rsid w:val="00F86879"/>
    <w:rsid w:val="00F8768B"/>
    <w:rsid w:val="00F90B28"/>
    <w:rsid w:val="00F91F65"/>
    <w:rsid w:val="00F92FCF"/>
    <w:rsid w:val="00F95533"/>
    <w:rsid w:val="00F965CF"/>
    <w:rsid w:val="00F97D39"/>
    <w:rsid w:val="00FA0361"/>
    <w:rsid w:val="00FA0670"/>
    <w:rsid w:val="00FA09BE"/>
    <w:rsid w:val="00FA14D0"/>
    <w:rsid w:val="00FA2C88"/>
    <w:rsid w:val="00FA36E0"/>
    <w:rsid w:val="00FA3C37"/>
    <w:rsid w:val="00FA3C44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2DB7"/>
    <w:rsid w:val="00FC3636"/>
    <w:rsid w:val="00FC456E"/>
    <w:rsid w:val="00FC5329"/>
    <w:rsid w:val="00FC7E29"/>
    <w:rsid w:val="00FD05DB"/>
    <w:rsid w:val="00FD0A9E"/>
    <w:rsid w:val="00FD2693"/>
    <w:rsid w:val="00FD48D0"/>
    <w:rsid w:val="00FD4F03"/>
    <w:rsid w:val="00FD5F5B"/>
    <w:rsid w:val="00FD6A9D"/>
    <w:rsid w:val="00FD7507"/>
    <w:rsid w:val="00FE0168"/>
    <w:rsid w:val="00FE0485"/>
    <w:rsid w:val="00FE178F"/>
    <w:rsid w:val="00FE21C3"/>
    <w:rsid w:val="00FE30A4"/>
    <w:rsid w:val="00FE4CD1"/>
    <w:rsid w:val="00FE4E70"/>
    <w:rsid w:val="00FE6724"/>
    <w:rsid w:val="00FE74BE"/>
    <w:rsid w:val="00FE7EE4"/>
    <w:rsid w:val="00FF22D0"/>
    <w:rsid w:val="00FF2781"/>
    <w:rsid w:val="00FF536B"/>
    <w:rsid w:val="00FF5DA1"/>
    <w:rsid w:val="00FF5FE5"/>
    <w:rsid w:val="00FF609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1DAA64D"/>
  <w15:docId w15:val="{373EF8B8-AFF0-4EE1-9E3E-BA7D89B4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737F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385FE0"/>
    <w:rPr>
      <w:b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15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4D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ijosauab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hc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askaita.eu)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chc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8E82-8A9A-4470-AA35-C1637754D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655B0-56DF-404F-B6CA-96BE9EC5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6906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vr</dc:creator>
  <cp:lastModifiedBy>Justina INDRILIŪNAITĖ</cp:lastModifiedBy>
  <cp:revision>3</cp:revision>
  <cp:lastPrinted>2018-06-15T08:34:00Z</cp:lastPrinted>
  <dcterms:created xsi:type="dcterms:W3CDTF">2018-06-18T05:19:00Z</dcterms:created>
  <dcterms:modified xsi:type="dcterms:W3CDTF">2018-06-18T05:20:00Z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