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02" w:rsidRPr="00C86B32" w:rsidRDefault="00D118C8" w:rsidP="00653D02">
      <w:pPr>
        <w:jc w:val="center"/>
        <w:rPr>
          <w:sz w:val="24"/>
          <w:szCs w:val="24"/>
          <w:lang w:eastAsia="lt-LT"/>
        </w:rPr>
      </w:pPr>
      <w:r w:rsidRPr="00C86B32">
        <w:rPr>
          <w:noProof/>
          <w:lang w:eastAsia="lt-LT"/>
        </w:rPr>
        <w:pict>
          <v:line id="Straight Connector 2" o:spid="_x0000_s1026" style="position:absolute;left:0;text-align:left;z-index:251657216;visibility:visible;mso-wrap-distance-top:-1e-4mm;mso-wrap-distance-bottom:-1e-4mm" from="-36pt,9.9pt" to="47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YgD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ibZtMs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"/>
        </w:pict>
      </w:r>
    </w:p>
    <w:p w:rsidR="00653D02" w:rsidRPr="00C86B32" w:rsidRDefault="00653D02" w:rsidP="00653D02">
      <w:pPr>
        <w:rPr>
          <w:sz w:val="24"/>
          <w:szCs w:val="24"/>
        </w:rPr>
      </w:pPr>
    </w:p>
    <w:p w:rsidR="000C0420" w:rsidRPr="00C86B32" w:rsidRDefault="000C0420" w:rsidP="003A691F">
      <w:pPr>
        <w:jc w:val="center"/>
        <w:rPr>
          <w:b/>
          <w:sz w:val="40"/>
          <w:szCs w:val="40"/>
        </w:rPr>
      </w:pPr>
    </w:p>
    <w:p w:rsidR="003A691F" w:rsidRPr="00C86B32" w:rsidRDefault="003A691F" w:rsidP="003A691F">
      <w:pPr>
        <w:jc w:val="center"/>
        <w:rPr>
          <w:caps/>
          <w:sz w:val="48"/>
          <w:szCs w:val="48"/>
        </w:rPr>
      </w:pPr>
    </w:p>
    <w:p w:rsidR="003A691F" w:rsidRPr="00C86B32" w:rsidRDefault="003A691F" w:rsidP="003A691F">
      <w:pPr>
        <w:jc w:val="center"/>
        <w:rPr>
          <w:caps/>
          <w:sz w:val="48"/>
          <w:szCs w:val="48"/>
        </w:rPr>
      </w:pPr>
    </w:p>
    <w:p w:rsidR="00592091" w:rsidRPr="00C86B32" w:rsidRDefault="00592091" w:rsidP="003A691F">
      <w:pPr>
        <w:jc w:val="center"/>
        <w:rPr>
          <w:caps/>
          <w:sz w:val="48"/>
          <w:szCs w:val="48"/>
        </w:rPr>
      </w:pPr>
    </w:p>
    <w:p w:rsidR="00592091" w:rsidRPr="00C86B32" w:rsidRDefault="00592091" w:rsidP="003A691F">
      <w:pPr>
        <w:jc w:val="center"/>
        <w:rPr>
          <w:caps/>
          <w:sz w:val="48"/>
          <w:szCs w:val="48"/>
        </w:rPr>
      </w:pPr>
    </w:p>
    <w:p w:rsidR="005D3751" w:rsidRPr="00C86B32" w:rsidRDefault="005D3751" w:rsidP="003A691F">
      <w:pPr>
        <w:jc w:val="center"/>
        <w:rPr>
          <w:caps/>
          <w:sz w:val="48"/>
          <w:szCs w:val="48"/>
        </w:rPr>
      </w:pPr>
    </w:p>
    <w:p w:rsidR="003A691F" w:rsidRPr="00C86B32" w:rsidRDefault="003A691F" w:rsidP="003A691F">
      <w:pPr>
        <w:jc w:val="center"/>
        <w:rPr>
          <w:caps/>
          <w:sz w:val="48"/>
          <w:szCs w:val="48"/>
        </w:rPr>
      </w:pPr>
      <w:r w:rsidRPr="00C86B32">
        <w:rPr>
          <w:b/>
          <w:caps/>
          <w:sz w:val="48"/>
          <w:szCs w:val="48"/>
        </w:rPr>
        <w:t>PIRKIMO</w:t>
      </w:r>
      <w:r w:rsidRPr="00C86B32">
        <w:rPr>
          <w:caps/>
          <w:sz w:val="48"/>
          <w:szCs w:val="48"/>
        </w:rPr>
        <w:t xml:space="preserve"> </w:t>
      </w:r>
      <w:r w:rsidRPr="00C86B32">
        <w:rPr>
          <w:b/>
          <w:caps/>
          <w:sz w:val="48"/>
          <w:szCs w:val="48"/>
        </w:rPr>
        <w:t>DOKUMENTAI</w:t>
      </w:r>
    </w:p>
    <w:p w:rsidR="003A691F" w:rsidRPr="00C86B32" w:rsidRDefault="003A691F" w:rsidP="003A691F">
      <w:pPr>
        <w:jc w:val="center"/>
        <w:rPr>
          <w:caps/>
          <w:sz w:val="52"/>
          <w:szCs w:val="52"/>
        </w:rPr>
      </w:pPr>
    </w:p>
    <w:p w:rsidR="000C0420" w:rsidRPr="00C86B32" w:rsidRDefault="000C0420" w:rsidP="000C0420">
      <w:pPr>
        <w:jc w:val="center"/>
        <w:rPr>
          <w:caps/>
          <w:sz w:val="36"/>
        </w:rPr>
      </w:pPr>
    </w:p>
    <w:p w:rsidR="005D3751" w:rsidRPr="00C86B32" w:rsidRDefault="005D3751" w:rsidP="000C0420">
      <w:pPr>
        <w:jc w:val="center"/>
        <w:rPr>
          <w:caps/>
          <w:sz w:val="36"/>
        </w:rPr>
      </w:pPr>
    </w:p>
    <w:p w:rsidR="005D3751" w:rsidRPr="00C86B32" w:rsidRDefault="005D3751" w:rsidP="005D3751">
      <w:pPr>
        <w:widowControl w:val="0"/>
        <w:jc w:val="center"/>
        <w:rPr>
          <w:b/>
          <w:caps/>
          <w:sz w:val="44"/>
          <w:szCs w:val="44"/>
        </w:rPr>
      </w:pPr>
      <w:r w:rsidRPr="00C86B32">
        <w:rPr>
          <w:b/>
          <w:caps/>
          <w:sz w:val="44"/>
          <w:szCs w:val="44"/>
        </w:rPr>
        <w:t>supaprastintas ribotas konkursas</w:t>
      </w:r>
    </w:p>
    <w:p w:rsidR="00483F39" w:rsidRPr="00C86B32" w:rsidRDefault="00483F39" w:rsidP="00483F39">
      <w:pPr>
        <w:pStyle w:val="CLIENT"/>
        <w:jc w:val="center"/>
        <w:rPr>
          <w:b w:val="0"/>
          <w:i/>
          <w:color w:val="000000"/>
        </w:rPr>
      </w:pPr>
      <w:r w:rsidRPr="00C86B32">
        <w:rPr>
          <w:color w:val="000000"/>
        </w:rPr>
        <w:t>projektavimo ir statybos</w:t>
      </w:r>
      <w:r w:rsidRPr="00C86B32">
        <w:rPr>
          <w:caps w:val="0"/>
          <w:color w:val="000000"/>
        </w:rPr>
        <w:t xml:space="preserve"> </w:t>
      </w:r>
      <w:r w:rsidRPr="00C86B32">
        <w:rPr>
          <w:color w:val="000000"/>
        </w:rPr>
        <w:t>DARBAMS</w:t>
      </w:r>
      <w:r w:rsidRPr="00C86B32">
        <w:rPr>
          <w:b w:val="0"/>
          <w:i/>
          <w:color w:val="000000"/>
        </w:rPr>
        <w:t xml:space="preserve"> </w:t>
      </w:r>
    </w:p>
    <w:p w:rsidR="00483F39" w:rsidRPr="00C86B32" w:rsidRDefault="00483F39" w:rsidP="00483F39">
      <w:pPr>
        <w:spacing w:before="120"/>
        <w:outlineLvl w:val="0"/>
        <w:rPr>
          <w:b/>
          <w:bCs/>
          <w:sz w:val="24"/>
        </w:rPr>
      </w:pPr>
    </w:p>
    <w:p w:rsidR="00483F39" w:rsidRPr="00C86B32" w:rsidRDefault="006074E9" w:rsidP="00483F39">
      <w:pPr>
        <w:autoSpaceDE w:val="0"/>
        <w:autoSpaceDN w:val="0"/>
        <w:adjustRightInd w:val="0"/>
        <w:jc w:val="both"/>
        <w:rPr>
          <w:b/>
          <w:caps/>
          <w:sz w:val="44"/>
          <w:szCs w:val="44"/>
        </w:rPr>
      </w:pPr>
      <w:r w:rsidRPr="00C86B32">
        <w:rPr>
          <w:b/>
          <w:sz w:val="44"/>
          <w:szCs w:val="44"/>
        </w:rPr>
        <w:t>Vandens tiekimo ir nuotekų tinklų tiesimas, nuotekų valymo įrenginių statyba Musninkuose</w:t>
      </w:r>
    </w:p>
    <w:p w:rsidR="000C0420" w:rsidRPr="00C86B32" w:rsidRDefault="000C0420" w:rsidP="000C0420">
      <w:pPr>
        <w:jc w:val="center"/>
        <w:rPr>
          <w:caps/>
          <w:sz w:val="36"/>
        </w:rPr>
      </w:pPr>
    </w:p>
    <w:p w:rsidR="00E04682" w:rsidRPr="00C86B32" w:rsidRDefault="00E04682" w:rsidP="000C0420">
      <w:pPr>
        <w:jc w:val="both"/>
        <w:rPr>
          <w:i/>
          <w:sz w:val="32"/>
        </w:rPr>
      </w:pPr>
    </w:p>
    <w:p w:rsidR="00E04682" w:rsidRPr="00C86B32" w:rsidRDefault="00E04682" w:rsidP="000C0420">
      <w:pPr>
        <w:jc w:val="both"/>
        <w:rPr>
          <w:i/>
          <w:sz w:val="32"/>
        </w:rPr>
      </w:pPr>
    </w:p>
    <w:p w:rsidR="00E04682" w:rsidRPr="00C86B32" w:rsidRDefault="00E04682" w:rsidP="000C0420">
      <w:pPr>
        <w:jc w:val="both"/>
        <w:rPr>
          <w:i/>
          <w:sz w:val="32"/>
        </w:rPr>
      </w:pPr>
    </w:p>
    <w:p w:rsidR="005D3751" w:rsidRPr="00C86B32" w:rsidRDefault="005D3751" w:rsidP="000C0420">
      <w:pPr>
        <w:jc w:val="both"/>
        <w:rPr>
          <w:i/>
          <w:sz w:val="32"/>
        </w:rPr>
      </w:pPr>
    </w:p>
    <w:p w:rsidR="005D3751" w:rsidRPr="00C86B32" w:rsidRDefault="005D3751" w:rsidP="000C0420">
      <w:pPr>
        <w:jc w:val="both"/>
        <w:rPr>
          <w:i/>
          <w:sz w:val="32"/>
        </w:rPr>
      </w:pPr>
    </w:p>
    <w:p w:rsidR="005D3751" w:rsidRPr="00C86B32" w:rsidRDefault="005D3751" w:rsidP="000C0420">
      <w:pPr>
        <w:jc w:val="both"/>
        <w:rPr>
          <w:i/>
          <w:sz w:val="32"/>
        </w:rPr>
      </w:pPr>
    </w:p>
    <w:p w:rsidR="00D10DA7" w:rsidRPr="00C86B32" w:rsidRDefault="00D10DA7" w:rsidP="000C0420">
      <w:pPr>
        <w:jc w:val="both"/>
        <w:rPr>
          <w:i/>
          <w:sz w:val="32"/>
        </w:rPr>
      </w:pPr>
    </w:p>
    <w:p w:rsidR="00D10DA7" w:rsidRPr="00C86B32" w:rsidRDefault="00D10DA7" w:rsidP="000C0420">
      <w:pPr>
        <w:jc w:val="both"/>
        <w:rPr>
          <w:i/>
          <w:sz w:val="32"/>
        </w:rPr>
      </w:pPr>
    </w:p>
    <w:p w:rsidR="00D10DA7" w:rsidRPr="00C86B32" w:rsidRDefault="00D10DA7" w:rsidP="000C0420">
      <w:pPr>
        <w:jc w:val="both"/>
        <w:rPr>
          <w:i/>
          <w:sz w:val="32"/>
        </w:rPr>
      </w:pPr>
    </w:p>
    <w:p w:rsidR="00D10DA7" w:rsidRPr="00C86B32" w:rsidRDefault="00D10DA7" w:rsidP="000C0420">
      <w:pPr>
        <w:jc w:val="both"/>
        <w:rPr>
          <w:i/>
          <w:sz w:val="32"/>
        </w:rPr>
      </w:pPr>
    </w:p>
    <w:p w:rsidR="00D10DA7" w:rsidRPr="00C86B32" w:rsidRDefault="00D10DA7" w:rsidP="000C0420">
      <w:pPr>
        <w:jc w:val="both"/>
        <w:rPr>
          <w:i/>
          <w:sz w:val="32"/>
        </w:rPr>
      </w:pPr>
    </w:p>
    <w:p w:rsidR="00D10DA7" w:rsidRPr="00C86B32" w:rsidRDefault="00D10DA7" w:rsidP="000C0420">
      <w:pPr>
        <w:jc w:val="both"/>
        <w:rPr>
          <w:i/>
          <w:sz w:val="32"/>
        </w:rPr>
      </w:pPr>
    </w:p>
    <w:p w:rsidR="00D10DA7" w:rsidRPr="00C86B32" w:rsidRDefault="00D10DA7" w:rsidP="000C0420">
      <w:pPr>
        <w:jc w:val="both"/>
        <w:rPr>
          <w:i/>
          <w:sz w:val="32"/>
        </w:rPr>
      </w:pPr>
    </w:p>
    <w:p w:rsidR="00D10DA7" w:rsidRPr="00C86B32" w:rsidRDefault="00D10DA7" w:rsidP="000C0420">
      <w:pPr>
        <w:jc w:val="both"/>
        <w:rPr>
          <w:i/>
          <w:sz w:val="32"/>
        </w:rPr>
      </w:pPr>
    </w:p>
    <w:p w:rsidR="00D10DA7" w:rsidRPr="00C86B32" w:rsidRDefault="00D10DA7" w:rsidP="000C0420">
      <w:pPr>
        <w:jc w:val="both"/>
        <w:rPr>
          <w:i/>
          <w:sz w:val="32"/>
        </w:rPr>
      </w:pPr>
    </w:p>
    <w:p w:rsidR="00E04682" w:rsidRPr="00C86B32" w:rsidRDefault="00E04682" w:rsidP="000C0420">
      <w:pPr>
        <w:jc w:val="both"/>
        <w:rPr>
          <w:i/>
          <w:sz w:val="32"/>
        </w:rPr>
      </w:pPr>
    </w:p>
    <w:p w:rsidR="00E04682" w:rsidRPr="00C86B32" w:rsidRDefault="005D3751" w:rsidP="000C0420">
      <w:pPr>
        <w:jc w:val="center"/>
        <w:rPr>
          <w:sz w:val="28"/>
          <w:szCs w:val="28"/>
        </w:rPr>
      </w:pPr>
      <w:r w:rsidRPr="00C86B32">
        <w:rPr>
          <w:sz w:val="28"/>
          <w:szCs w:val="28"/>
        </w:rPr>
        <w:t>2016</w:t>
      </w:r>
    </w:p>
    <w:p w:rsidR="00E04682" w:rsidRPr="00C86B32" w:rsidRDefault="000C0420" w:rsidP="005D3751">
      <w:pPr>
        <w:rPr>
          <w:caps/>
          <w:sz w:val="28"/>
          <w:szCs w:val="28"/>
        </w:rPr>
      </w:pPr>
      <w:r w:rsidRPr="00C86B32">
        <w:rPr>
          <w:sz w:val="36"/>
        </w:rPr>
        <w:br w:type="page"/>
      </w:r>
      <w:r w:rsidR="003A691F" w:rsidRPr="00C86B32">
        <w:rPr>
          <w:sz w:val="28"/>
          <w:szCs w:val="28"/>
        </w:rPr>
        <w:lastRenderedPageBreak/>
        <w:t>SUPAPRASTINT</w:t>
      </w:r>
      <w:r w:rsidR="001532D9" w:rsidRPr="00C86B32">
        <w:rPr>
          <w:sz w:val="28"/>
          <w:szCs w:val="28"/>
        </w:rPr>
        <w:t>AS RIBOTAS KONKURSAS</w:t>
      </w:r>
    </w:p>
    <w:p w:rsidR="00E04682" w:rsidRPr="00C86B32" w:rsidRDefault="00E04682">
      <w:pPr>
        <w:pStyle w:val="CLIENT"/>
        <w:keepNext w:val="0"/>
        <w:jc w:val="center"/>
      </w:pPr>
    </w:p>
    <w:p w:rsidR="00E04682" w:rsidRPr="00C86B32" w:rsidRDefault="00E04682">
      <w:pPr>
        <w:pStyle w:val="CLIENT"/>
        <w:keepNext w:val="0"/>
        <w:jc w:val="center"/>
      </w:pPr>
      <w:r w:rsidRPr="00C86B32">
        <w:t>TURINYS</w:t>
      </w:r>
    </w:p>
    <w:p w:rsidR="00E04682" w:rsidRPr="00C86B32" w:rsidRDefault="00E04682" w:rsidP="00AA50E9">
      <w:pPr>
        <w:pStyle w:val="CLIENT"/>
        <w:spacing w:before="0" w:after="0"/>
      </w:pPr>
    </w:p>
    <w:tbl>
      <w:tblPr>
        <w:tblW w:w="9001" w:type="dxa"/>
        <w:tblLayout w:type="fixed"/>
        <w:tblCellMar>
          <w:left w:w="70" w:type="dxa"/>
          <w:right w:w="70" w:type="dxa"/>
        </w:tblCellMar>
        <w:tblLook w:val="0000"/>
      </w:tblPr>
      <w:tblGrid>
        <w:gridCol w:w="2197"/>
        <w:gridCol w:w="6804"/>
      </w:tblGrid>
      <w:tr w:rsidR="00E04682" w:rsidRPr="00C86B32">
        <w:trPr>
          <w:cantSplit/>
          <w:trHeight w:val="260"/>
        </w:trPr>
        <w:tc>
          <w:tcPr>
            <w:tcW w:w="2197" w:type="dxa"/>
          </w:tcPr>
          <w:p w:rsidR="00E04682" w:rsidRPr="00C86B32" w:rsidRDefault="00E04682" w:rsidP="00AA50E9">
            <w:pPr>
              <w:pStyle w:val="oddl-nadpis"/>
              <w:keepNext w:val="0"/>
              <w:widowControl/>
              <w:tabs>
                <w:tab w:val="clear" w:pos="567"/>
              </w:tabs>
              <w:spacing w:before="0"/>
              <w:rPr>
                <w:rFonts w:ascii="Times New Roman" w:hAnsi="Times New Roman" w:cs="Times New Roman"/>
                <w:bCs w:val="0"/>
                <w:lang w:val="lt-LT"/>
              </w:rPr>
            </w:pPr>
            <w:r w:rsidRPr="00C86B32">
              <w:rPr>
                <w:rFonts w:ascii="Times New Roman" w:hAnsi="Times New Roman" w:cs="Times New Roman"/>
                <w:bCs w:val="0"/>
                <w:lang w:val="lt-LT"/>
              </w:rPr>
              <w:t xml:space="preserve">I </w:t>
            </w:r>
            <w:r w:rsidRPr="00C86B32">
              <w:rPr>
                <w:rFonts w:ascii="Times New Roman" w:hAnsi="Times New Roman" w:cs="Times New Roman"/>
                <w:bCs w:val="0"/>
                <w:caps/>
                <w:lang w:val="lt-LT"/>
              </w:rPr>
              <w:t>skyrius</w:t>
            </w:r>
            <w:r w:rsidRPr="00C86B32">
              <w:rPr>
                <w:rFonts w:ascii="Times New Roman" w:hAnsi="Times New Roman" w:cs="Times New Roman"/>
                <w:bCs w:val="0"/>
                <w:lang w:val="lt-LT"/>
              </w:rPr>
              <w:t xml:space="preserve"> </w:t>
            </w:r>
          </w:p>
        </w:tc>
        <w:tc>
          <w:tcPr>
            <w:tcW w:w="6804" w:type="dxa"/>
          </w:tcPr>
          <w:p w:rsidR="00E04682" w:rsidRPr="00C86B32" w:rsidRDefault="00E04682" w:rsidP="00AA50E9">
            <w:pPr>
              <w:pStyle w:val="oddl-nadpis"/>
              <w:keepNext w:val="0"/>
              <w:widowControl/>
              <w:tabs>
                <w:tab w:val="clear" w:pos="567"/>
              </w:tabs>
              <w:spacing w:before="0"/>
              <w:rPr>
                <w:rFonts w:ascii="Times New Roman" w:hAnsi="Times New Roman" w:cs="Times New Roman"/>
                <w:bCs w:val="0"/>
                <w:lang w:val="lt-LT"/>
              </w:rPr>
            </w:pPr>
            <w:r w:rsidRPr="00C86B32">
              <w:rPr>
                <w:rFonts w:ascii="Times New Roman" w:hAnsi="Times New Roman" w:cs="Times New Roman"/>
                <w:bCs w:val="0"/>
                <w:lang w:val="lt-LT"/>
              </w:rPr>
              <w:t>KONKURSO SĄLYGOS</w:t>
            </w:r>
          </w:p>
        </w:tc>
      </w:tr>
      <w:tr w:rsidR="00E04682" w:rsidRPr="00C86B32">
        <w:trPr>
          <w:cantSplit/>
          <w:trHeight w:val="720"/>
        </w:trPr>
        <w:tc>
          <w:tcPr>
            <w:tcW w:w="2197" w:type="dxa"/>
          </w:tcPr>
          <w:p w:rsidR="00E04682" w:rsidRPr="00C86B32" w:rsidRDefault="00E04682" w:rsidP="00AA50E9">
            <w:pPr>
              <w:pStyle w:val="1zanoren"/>
              <w:spacing w:before="0" w:line="300" w:lineRule="exact"/>
              <w:ind w:left="0" w:firstLine="0"/>
              <w:jc w:val="left"/>
              <w:rPr>
                <w:rFonts w:ascii="Times New Roman" w:hAnsi="Times New Roman" w:cs="Times New Roman"/>
                <w:lang w:val="lt-LT"/>
              </w:rPr>
            </w:pPr>
            <w:r w:rsidRPr="00C86B32">
              <w:rPr>
                <w:rFonts w:ascii="Times New Roman" w:hAnsi="Times New Roman" w:cs="Times New Roman"/>
                <w:lang w:val="lt-LT"/>
              </w:rPr>
              <w:t>1 skirsnis</w:t>
            </w:r>
          </w:p>
          <w:p w:rsidR="00E04682" w:rsidRPr="00C86B32" w:rsidRDefault="00E04682" w:rsidP="00AA50E9">
            <w:pPr>
              <w:pStyle w:val="1zanoren"/>
              <w:spacing w:before="0" w:line="300" w:lineRule="exact"/>
              <w:ind w:left="0" w:firstLine="0"/>
              <w:jc w:val="left"/>
              <w:rPr>
                <w:rFonts w:ascii="Times New Roman" w:hAnsi="Times New Roman" w:cs="Times New Roman"/>
                <w:lang w:val="lt-LT"/>
              </w:rPr>
            </w:pPr>
            <w:r w:rsidRPr="00C86B32">
              <w:rPr>
                <w:rFonts w:ascii="Times New Roman" w:hAnsi="Times New Roman" w:cs="Times New Roman"/>
                <w:lang w:val="lt-LT"/>
              </w:rPr>
              <w:t>2 skirsnis</w:t>
            </w:r>
          </w:p>
        </w:tc>
        <w:tc>
          <w:tcPr>
            <w:tcW w:w="6804" w:type="dxa"/>
          </w:tcPr>
          <w:p w:rsidR="00E04682" w:rsidRPr="00C86B32" w:rsidRDefault="00E04682" w:rsidP="00AA50E9">
            <w:pPr>
              <w:pStyle w:val="1zanoren"/>
              <w:spacing w:before="0" w:line="300" w:lineRule="exact"/>
              <w:ind w:left="0" w:firstLine="0"/>
              <w:rPr>
                <w:rFonts w:ascii="Times New Roman" w:hAnsi="Times New Roman" w:cs="Times New Roman"/>
                <w:lang w:val="lt-LT"/>
              </w:rPr>
            </w:pPr>
            <w:r w:rsidRPr="00C86B32">
              <w:rPr>
                <w:rFonts w:ascii="Times New Roman" w:hAnsi="Times New Roman" w:cs="Times New Roman"/>
                <w:lang w:val="lt-LT"/>
              </w:rPr>
              <w:t>Nurodymai dalyviams</w:t>
            </w:r>
          </w:p>
          <w:p w:rsidR="00E04682" w:rsidRPr="00C86B32" w:rsidRDefault="00AA50E9" w:rsidP="00AA50E9">
            <w:pPr>
              <w:pStyle w:val="1zanoren"/>
              <w:spacing w:before="0" w:line="300" w:lineRule="exact"/>
              <w:ind w:left="0" w:firstLine="0"/>
              <w:rPr>
                <w:rFonts w:ascii="Times New Roman" w:hAnsi="Times New Roman" w:cs="Times New Roman"/>
                <w:lang w:val="lt-LT"/>
              </w:rPr>
            </w:pPr>
            <w:r w:rsidRPr="00C86B32">
              <w:rPr>
                <w:rFonts w:ascii="Times New Roman" w:hAnsi="Times New Roman" w:cs="Times New Roman"/>
                <w:lang w:val="lt-LT"/>
              </w:rPr>
              <w:t>Paraiškos ir p</w:t>
            </w:r>
            <w:r w:rsidR="00E04682" w:rsidRPr="00C86B32">
              <w:rPr>
                <w:rFonts w:ascii="Times New Roman" w:hAnsi="Times New Roman" w:cs="Times New Roman"/>
                <w:lang w:val="lt-LT"/>
              </w:rPr>
              <w:t>asiūlymo forma ir priedai</w:t>
            </w:r>
          </w:p>
        </w:tc>
      </w:tr>
      <w:tr w:rsidR="00E04682" w:rsidRPr="00C86B32">
        <w:trPr>
          <w:cantSplit/>
          <w:trHeight w:val="341"/>
        </w:trPr>
        <w:tc>
          <w:tcPr>
            <w:tcW w:w="2197" w:type="dxa"/>
          </w:tcPr>
          <w:p w:rsidR="00AA50E9" w:rsidRPr="00C86B32" w:rsidRDefault="00AA50E9" w:rsidP="00AA50E9">
            <w:pPr>
              <w:pStyle w:val="oddl-nadpis"/>
              <w:keepNext w:val="0"/>
              <w:widowControl/>
              <w:tabs>
                <w:tab w:val="clear" w:pos="567"/>
              </w:tabs>
              <w:spacing w:before="0"/>
              <w:rPr>
                <w:rFonts w:ascii="Times New Roman" w:hAnsi="Times New Roman" w:cs="Times New Roman"/>
                <w:bCs w:val="0"/>
                <w:caps/>
                <w:lang w:val="lt-LT"/>
              </w:rPr>
            </w:pPr>
          </w:p>
          <w:p w:rsidR="00E04682" w:rsidRPr="00C86B32" w:rsidRDefault="00E04682" w:rsidP="00AA50E9">
            <w:pPr>
              <w:pStyle w:val="oddl-nadpis"/>
              <w:keepNext w:val="0"/>
              <w:widowControl/>
              <w:tabs>
                <w:tab w:val="clear" w:pos="567"/>
              </w:tabs>
              <w:spacing w:before="0"/>
              <w:rPr>
                <w:rFonts w:ascii="Times New Roman" w:hAnsi="Times New Roman" w:cs="Times New Roman"/>
                <w:bCs w:val="0"/>
                <w:caps/>
                <w:lang w:val="lt-LT"/>
              </w:rPr>
            </w:pPr>
            <w:r w:rsidRPr="00C86B32">
              <w:rPr>
                <w:rFonts w:ascii="Times New Roman" w:hAnsi="Times New Roman" w:cs="Times New Roman"/>
                <w:bCs w:val="0"/>
                <w:caps/>
                <w:lang w:val="lt-LT"/>
              </w:rPr>
              <w:t>II skyrius</w:t>
            </w:r>
          </w:p>
        </w:tc>
        <w:tc>
          <w:tcPr>
            <w:tcW w:w="6804" w:type="dxa"/>
          </w:tcPr>
          <w:p w:rsidR="00AA50E9" w:rsidRPr="00C86B32" w:rsidRDefault="00AA50E9" w:rsidP="00AA50E9">
            <w:pPr>
              <w:pStyle w:val="oddl-nadpis"/>
              <w:keepNext w:val="0"/>
              <w:widowControl/>
              <w:tabs>
                <w:tab w:val="clear" w:pos="567"/>
              </w:tabs>
              <w:spacing w:before="0"/>
              <w:rPr>
                <w:rFonts w:ascii="Times New Roman" w:hAnsi="Times New Roman" w:cs="Times New Roman"/>
                <w:bCs w:val="0"/>
                <w:caps/>
                <w:lang w:val="lt-LT"/>
              </w:rPr>
            </w:pPr>
          </w:p>
          <w:p w:rsidR="00E04682" w:rsidRPr="00C86B32" w:rsidRDefault="00E04682" w:rsidP="00AA50E9">
            <w:pPr>
              <w:pStyle w:val="oddl-nadpis"/>
              <w:keepNext w:val="0"/>
              <w:widowControl/>
              <w:tabs>
                <w:tab w:val="clear" w:pos="567"/>
              </w:tabs>
              <w:spacing w:before="0"/>
              <w:rPr>
                <w:rFonts w:ascii="Times New Roman" w:hAnsi="Times New Roman" w:cs="Times New Roman"/>
                <w:bCs w:val="0"/>
                <w:caps/>
                <w:lang w:val="lt-LT"/>
              </w:rPr>
            </w:pPr>
            <w:r w:rsidRPr="00C86B32">
              <w:rPr>
                <w:rFonts w:ascii="Times New Roman" w:hAnsi="Times New Roman" w:cs="Times New Roman"/>
                <w:bCs w:val="0"/>
                <w:caps/>
                <w:lang w:val="lt-LT"/>
              </w:rPr>
              <w:t>Sutarties sąlygos</w:t>
            </w:r>
          </w:p>
        </w:tc>
      </w:tr>
      <w:tr w:rsidR="00E04682" w:rsidRPr="00C86B32">
        <w:trPr>
          <w:cantSplit/>
          <w:trHeight w:val="720"/>
        </w:trPr>
        <w:tc>
          <w:tcPr>
            <w:tcW w:w="2197" w:type="dxa"/>
          </w:tcPr>
          <w:p w:rsidR="00E04682" w:rsidRPr="00C86B32" w:rsidRDefault="00E04682" w:rsidP="00AA50E9">
            <w:pPr>
              <w:pStyle w:val="1zanoren"/>
              <w:spacing w:before="0" w:line="300" w:lineRule="exact"/>
              <w:ind w:left="0" w:firstLine="0"/>
              <w:jc w:val="left"/>
              <w:rPr>
                <w:rFonts w:ascii="Times New Roman" w:hAnsi="Times New Roman" w:cs="Times New Roman"/>
                <w:lang w:val="lt-LT"/>
              </w:rPr>
            </w:pPr>
            <w:r w:rsidRPr="00C86B32">
              <w:rPr>
                <w:rFonts w:ascii="Times New Roman" w:hAnsi="Times New Roman" w:cs="Times New Roman"/>
                <w:lang w:val="lt-LT"/>
              </w:rPr>
              <w:t>1 skirsnis</w:t>
            </w:r>
          </w:p>
          <w:p w:rsidR="00E04682" w:rsidRPr="00C86B32" w:rsidRDefault="00E04682" w:rsidP="00AA50E9">
            <w:pPr>
              <w:pStyle w:val="oddl-nadpis"/>
              <w:widowControl/>
              <w:tabs>
                <w:tab w:val="clear" w:pos="567"/>
              </w:tabs>
              <w:spacing w:before="0" w:line="300" w:lineRule="exact"/>
              <w:rPr>
                <w:rFonts w:ascii="Times New Roman" w:hAnsi="Times New Roman" w:cs="Times New Roman"/>
                <w:b w:val="0"/>
                <w:bCs w:val="0"/>
                <w:lang w:val="lt-LT"/>
              </w:rPr>
            </w:pPr>
            <w:r w:rsidRPr="00C86B32">
              <w:rPr>
                <w:rFonts w:ascii="Times New Roman" w:hAnsi="Times New Roman" w:cs="Times New Roman"/>
                <w:b w:val="0"/>
                <w:bCs w:val="0"/>
                <w:lang w:val="lt-LT"/>
              </w:rPr>
              <w:t>2 skirsnis</w:t>
            </w:r>
          </w:p>
          <w:p w:rsidR="00E04682" w:rsidRPr="00C86B32" w:rsidRDefault="00E04682" w:rsidP="00AA50E9">
            <w:pPr>
              <w:pStyle w:val="1zanoren"/>
              <w:spacing w:before="0" w:line="300" w:lineRule="exact"/>
              <w:ind w:left="0" w:firstLine="0"/>
              <w:rPr>
                <w:rFonts w:ascii="Times New Roman" w:hAnsi="Times New Roman" w:cs="Times New Roman"/>
                <w:lang w:val="lt-LT"/>
              </w:rPr>
            </w:pPr>
            <w:r w:rsidRPr="00C86B32">
              <w:rPr>
                <w:rFonts w:ascii="Times New Roman" w:hAnsi="Times New Roman" w:cs="Times New Roman"/>
                <w:lang w:val="lt-LT"/>
              </w:rPr>
              <w:t>3 skirsnis</w:t>
            </w:r>
          </w:p>
        </w:tc>
        <w:tc>
          <w:tcPr>
            <w:tcW w:w="6804" w:type="dxa"/>
          </w:tcPr>
          <w:p w:rsidR="00E04682" w:rsidRPr="00C86B32" w:rsidRDefault="00E04682" w:rsidP="00AA50E9">
            <w:pPr>
              <w:pStyle w:val="1zanoren"/>
              <w:spacing w:before="0" w:line="300" w:lineRule="exact"/>
              <w:ind w:left="0" w:firstLine="0"/>
              <w:rPr>
                <w:rFonts w:ascii="Times New Roman" w:hAnsi="Times New Roman" w:cs="Times New Roman"/>
                <w:lang w:val="lt-LT"/>
              </w:rPr>
            </w:pPr>
            <w:r w:rsidRPr="00C86B32">
              <w:rPr>
                <w:rFonts w:ascii="Times New Roman" w:hAnsi="Times New Roman" w:cs="Times New Roman"/>
                <w:lang w:val="lt-LT"/>
              </w:rPr>
              <w:t>Rangos sutartis</w:t>
            </w:r>
          </w:p>
          <w:p w:rsidR="00E04682" w:rsidRPr="00C86B32" w:rsidRDefault="00E04682" w:rsidP="00AA50E9">
            <w:pPr>
              <w:pStyle w:val="1zanoren"/>
              <w:spacing w:before="0" w:line="300" w:lineRule="exact"/>
              <w:ind w:left="0" w:firstLine="0"/>
              <w:rPr>
                <w:rFonts w:ascii="Times New Roman" w:hAnsi="Times New Roman" w:cs="Times New Roman"/>
                <w:lang w:val="lt-LT"/>
              </w:rPr>
            </w:pPr>
            <w:r w:rsidRPr="00C86B32">
              <w:rPr>
                <w:rFonts w:ascii="Times New Roman" w:hAnsi="Times New Roman" w:cs="Times New Roman"/>
                <w:lang w:val="lt-LT"/>
              </w:rPr>
              <w:t>Bendrosios sutarties sąlygos</w:t>
            </w:r>
          </w:p>
          <w:p w:rsidR="00E04682" w:rsidRPr="00C86B32" w:rsidRDefault="00E04682" w:rsidP="00AA50E9">
            <w:pPr>
              <w:pStyle w:val="1zanoren"/>
              <w:spacing w:before="0" w:line="300" w:lineRule="exact"/>
              <w:ind w:left="0" w:firstLine="0"/>
              <w:rPr>
                <w:rFonts w:ascii="Times New Roman" w:hAnsi="Times New Roman" w:cs="Times New Roman"/>
                <w:lang w:val="lt-LT"/>
              </w:rPr>
            </w:pPr>
            <w:r w:rsidRPr="00C86B32">
              <w:rPr>
                <w:rFonts w:ascii="Times New Roman" w:hAnsi="Times New Roman" w:cs="Times New Roman"/>
                <w:lang w:val="lt-LT"/>
              </w:rPr>
              <w:t>Konkrečios sutarties sąlygos</w:t>
            </w:r>
          </w:p>
          <w:p w:rsidR="00AA50E9" w:rsidRPr="00C86B32" w:rsidRDefault="00AA50E9" w:rsidP="00AA50E9">
            <w:pPr>
              <w:pStyle w:val="1zanoren"/>
              <w:spacing w:before="0" w:line="300" w:lineRule="exact"/>
              <w:ind w:left="0" w:firstLine="0"/>
              <w:rPr>
                <w:rFonts w:ascii="Times New Roman" w:hAnsi="Times New Roman" w:cs="Times New Roman"/>
                <w:lang w:val="lt-LT"/>
              </w:rPr>
            </w:pPr>
          </w:p>
        </w:tc>
      </w:tr>
      <w:tr w:rsidR="00E04682" w:rsidRPr="00C86B32">
        <w:trPr>
          <w:cantSplit/>
          <w:trHeight w:val="348"/>
        </w:trPr>
        <w:tc>
          <w:tcPr>
            <w:tcW w:w="2197" w:type="dxa"/>
          </w:tcPr>
          <w:p w:rsidR="00E04682" w:rsidRPr="00C86B32" w:rsidRDefault="00E04682" w:rsidP="00AA50E9">
            <w:pPr>
              <w:pStyle w:val="oddl-nadpis"/>
              <w:keepNext w:val="0"/>
              <w:widowControl/>
              <w:tabs>
                <w:tab w:val="clear" w:pos="567"/>
              </w:tabs>
              <w:spacing w:before="0"/>
              <w:rPr>
                <w:rFonts w:ascii="Times New Roman" w:hAnsi="Times New Roman" w:cs="Times New Roman"/>
                <w:bCs w:val="0"/>
                <w:caps/>
                <w:lang w:val="lt-LT"/>
              </w:rPr>
            </w:pPr>
            <w:r w:rsidRPr="00C86B32">
              <w:rPr>
                <w:rFonts w:ascii="Times New Roman" w:hAnsi="Times New Roman" w:cs="Times New Roman"/>
                <w:bCs w:val="0"/>
                <w:caps/>
                <w:lang w:val="lt-LT"/>
              </w:rPr>
              <w:t>III skyrius</w:t>
            </w:r>
          </w:p>
        </w:tc>
        <w:tc>
          <w:tcPr>
            <w:tcW w:w="6804" w:type="dxa"/>
          </w:tcPr>
          <w:p w:rsidR="00E04682" w:rsidRPr="00C86B32" w:rsidRDefault="00E04682" w:rsidP="00AA50E9">
            <w:pPr>
              <w:pStyle w:val="oddl-nadpis"/>
              <w:keepNext w:val="0"/>
              <w:widowControl/>
              <w:tabs>
                <w:tab w:val="clear" w:pos="567"/>
              </w:tabs>
              <w:spacing w:before="0"/>
              <w:rPr>
                <w:rFonts w:ascii="Times New Roman" w:hAnsi="Times New Roman" w:cs="Times New Roman"/>
                <w:bCs w:val="0"/>
                <w:caps/>
                <w:lang w:val="lt-LT"/>
              </w:rPr>
            </w:pPr>
            <w:r w:rsidRPr="00C86B32">
              <w:rPr>
                <w:rFonts w:ascii="Times New Roman" w:hAnsi="Times New Roman" w:cs="Times New Roman"/>
                <w:bCs w:val="0"/>
                <w:caps/>
                <w:lang w:val="lt-LT"/>
              </w:rPr>
              <w:t>UŽSAKOVO REIKALAVIMAI</w:t>
            </w:r>
          </w:p>
        </w:tc>
      </w:tr>
      <w:tr w:rsidR="00E04682" w:rsidRPr="00C86B32">
        <w:trPr>
          <w:cantSplit/>
          <w:trHeight w:val="344"/>
        </w:trPr>
        <w:tc>
          <w:tcPr>
            <w:tcW w:w="2197" w:type="dxa"/>
          </w:tcPr>
          <w:p w:rsidR="0069513D" w:rsidRPr="00C86B32" w:rsidRDefault="0069513D" w:rsidP="00AA50E9">
            <w:pPr>
              <w:pStyle w:val="oddl-nadpis"/>
              <w:keepNext w:val="0"/>
              <w:widowControl/>
              <w:tabs>
                <w:tab w:val="clear" w:pos="567"/>
              </w:tabs>
              <w:spacing w:before="0"/>
              <w:rPr>
                <w:rFonts w:ascii="Times New Roman" w:hAnsi="Times New Roman" w:cs="Times New Roman"/>
                <w:bCs w:val="0"/>
                <w:caps/>
                <w:lang w:val="lt-LT"/>
              </w:rPr>
            </w:pPr>
          </w:p>
          <w:p w:rsidR="00E04682" w:rsidRPr="00C86B32" w:rsidRDefault="00E04682" w:rsidP="00AA50E9">
            <w:pPr>
              <w:pStyle w:val="oddl-nadpis"/>
              <w:keepNext w:val="0"/>
              <w:widowControl/>
              <w:tabs>
                <w:tab w:val="clear" w:pos="567"/>
              </w:tabs>
              <w:spacing w:before="0"/>
              <w:rPr>
                <w:rFonts w:ascii="Times New Roman" w:hAnsi="Times New Roman" w:cs="Times New Roman"/>
                <w:bCs w:val="0"/>
                <w:caps/>
                <w:lang w:val="lt-LT"/>
              </w:rPr>
            </w:pPr>
            <w:r w:rsidRPr="00C86B32">
              <w:rPr>
                <w:rFonts w:ascii="Times New Roman" w:hAnsi="Times New Roman" w:cs="Times New Roman"/>
                <w:bCs w:val="0"/>
                <w:caps/>
                <w:lang w:val="lt-LT"/>
              </w:rPr>
              <w:t>iV skyrius</w:t>
            </w:r>
          </w:p>
        </w:tc>
        <w:tc>
          <w:tcPr>
            <w:tcW w:w="6804" w:type="dxa"/>
          </w:tcPr>
          <w:p w:rsidR="0069513D" w:rsidRPr="00C86B32" w:rsidRDefault="0069513D" w:rsidP="00A33E8A">
            <w:pPr>
              <w:pStyle w:val="oddl-nadpis"/>
              <w:keepNext w:val="0"/>
              <w:widowControl/>
              <w:tabs>
                <w:tab w:val="clear" w:pos="567"/>
              </w:tabs>
              <w:spacing w:before="0"/>
              <w:rPr>
                <w:rFonts w:ascii="Times New Roman" w:hAnsi="Times New Roman" w:cs="Times New Roman"/>
                <w:bCs w:val="0"/>
                <w:caps/>
                <w:lang w:val="lt-LT"/>
              </w:rPr>
            </w:pPr>
          </w:p>
          <w:p w:rsidR="00E04682" w:rsidRPr="00C86B32" w:rsidRDefault="00E04682" w:rsidP="00A33E8A">
            <w:pPr>
              <w:pStyle w:val="oddl-nadpis"/>
              <w:keepNext w:val="0"/>
              <w:widowControl/>
              <w:tabs>
                <w:tab w:val="clear" w:pos="567"/>
              </w:tabs>
              <w:spacing w:before="0"/>
              <w:rPr>
                <w:rFonts w:ascii="Times New Roman" w:hAnsi="Times New Roman" w:cs="Times New Roman"/>
                <w:bCs w:val="0"/>
                <w:caps/>
                <w:lang w:val="lt-LT"/>
              </w:rPr>
            </w:pPr>
            <w:r w:rsidRPr="00C86B32">
              <w:rPr>
                <w:rFonts w:ascii="Times New Roman" w:hAnsi="Times New Roman" w:cs="Times New Roman"/>
                <w:bCs w:val="0"/>
                <w:caps/>
                <w:lang w:val="lt-LT"/>
              </w:rPr>
              <w:t>darbų kainų žiniaraščiai</w:t>
            </w:r>
            <w:r w:rsidR="00A33E8A" w:rsidRPr="00C86B32">
              <w:rPr>
                <w:rFonts w:ascii="Times New Roman" w:hAnsi="Times New Roman" w:cs="Times New Roman"/>
                <w:bCs w:val="0"/>
                <w:caps/>
                <w:lang w:val="lt-LT"/>
              </w:rPr>
              <w:t xml:space="preserve"> </w:t>
            </w:r>
          </w:p>
        </w:tc>
      </w:tr>
      <w:tr w:rsidR="00E04682" w:rsidRPr="00C86B32">
        <w:trPr>
          <w:cantSplit/>
          <w:trHeight w:val="348"/>
        </w:trPr>
        <w:tc>
          <w:tcPr>
            <w:tcW w:w="2197" w:type="dxa"/>
          </w:tcPr>
          <w:p w:rsidR="00AA50E9" w:rsidRPr="00C86B32" w:rsidRDefault="00AA50E9" w:rsidP="00AA50E9">
            <w:pPr>
              <w:pStyle w:val="oddl-nadpis"/>
              <w:keepNext w:val="0"/>
              <w:widowControl/>
              <w:tabs>
                <w:tab w:val="clear" w:pos="567"/>
              </w:tabs>
              <w:spacing w:before="0"/>
              <w:rPr>
                <w:rFonts w:ascii="Times New Roman" w:hAnsi="Times New Roman" w:cs="Times New Roman"/>
                <w:bCs w:val="0"/>
                <w:caps/>
                <w:lang w:val="lt-LT"/>
              </w:rPr>
            </w:pPr>
          </w:p>
          <w:p w:rsidR="0069513D" w:rsidRPr="00C86B32" w:rsidRDefault="0069513D" w:rsidP="00AA50E9">
            <w:pPr>
              <w:pStyle w:val="oddl-nadpis"/>
              <w:keepNext w:val="0"/>
              <w:widowControl/>
              <w:tabs>
                <w:tab w:val="clear" w:pos="567"/>
              </w:tabs>
              <w:spacing w:before="0"/>
              <w:rPr>
                <w:rFonts w:ascii="Times New Roman" w:hAnsi="Times New Roman" w:cs="Times New Roman"/>
                <w:bCs w:val="0"/>
                <w:caps/>
                <w:lang w:val="lt-LT"/>
              </w:rPr>
            </w:pPr>
          </w:p>
          <w:p w:rsidR="00E04682" w:rsidRPr="00C86B32" w:rsidRDefault="00E04682" w:rsidP="00AA50E9">
            <w:pPr>
              <w:pStyle w:val="oddl-nadpis"/>
              <w:keepNext w:val="0"/>
              <w:widowControl/>
              <w:tabs>
                <w:tab w:val="clear" w:pos="567"/>
              </w:tabs>
              <w:spacing w:before="0"/>
              <w:rPr>
                <w:rFonts w:ascii="Times New Roman" w:hAnsi="Times New Roman" w:cs="Times New Roman"/>
                <w:bCs w:val="0"/>
                <w:caps/>
                <w:lang w:val="lt-LT"/>
              </w:rPr>
            </w:pPr>
            <w:r w:rsidRPr="00C86B32">
              <w:rPr>
                <w:rFonts w:ascii="Times New Roman" w:hAnsi="Times New Roman" w:cs="Times New Roman"/>
                <w:bCs w:val="0"/>
                <w:caps/>
                <w:lang w:val="lt-LT"/>
              </w:rPr>
              <w:t>V skyrius</w:t>
            </w:r>
          </w:p>
        </w:tc>
        <w:tc>
          <w:tcPr>
            <w:tcW w:w="6804" w:type="dxa"/>
          </w:tcPr>
          <w:p w:rsidR="0069513D" w:rsidRPr="00C86B32" w:rsidRDefault="0069513D" w:rsidP="00AA50E9">
            <w:pPr>
              <w:pStyle w:val="oddl-nadpis"/>
              <w:keepNext w:val="0"/>
              <w:widowControl/>
              <w:tabs>
                <w:tab w:val="clear" w:pos="567"/>
              </w:tabs>
              <w:spacing w:before="0"/>
              <w:rPr>
                <w:rFonts w:ascii="Times New Roman" w:hAnsi="Times New Roman" w:cs="Times New Roman"/>
                <w:bCs w:val="0"/>
                <w:caps/>
                <w:lang w:val="lt-LT"/>
              </w:rPr>
            </w:pPr>
          </w:p>
          <w:p w:rsidR="00C12932" w:rsidRPr="00C86B32" w:rsidRDefault="00C12932" w:rsidP="00AA50E9">
            <w:pPr>
              <w:pStyle w:val="oddl-nadpis"/>
              <w:keepNext w:val="0"/>
              <w:widowControl/>
              <w:tabs>
                <w:tab w:val="clear" w:pos="567"/>
              </w:tabs>
              <w:spacing w:before="0"/>
              <w:rPr>
                <w:rFonts w:ascii="Times New Roman" w:hAnsi="Times New Roman" w:cs="Times New Roman"/>
                <w:bCs w:val="0"/>
                <w:caps/>
                <w:lang w:val="lt-LT"/>
              </w:rPr>
            </w:pPr>
          </w:p>
          <w:p w:rsidR="00E04682" w:rsidRPr="00C86B32" w:rsidRDefault="00E04682" w:rsidP="00AA50E9">
            <w:pPr>
              <w:pStyle w:val="oddl-nadpis"/>
              <w:keepNext w:val="0"/>
              <w:widowControl/>
              <w:tabs>
                <w:tab w:val="clear" w:pos="567"/>
              </w:tabs>
              <w:spacing w:before="0"/>
              <w:rPr>
                <w:rFonts w:ascii="Times New Roman" w:hAnsi="Times New Roman" w:cs="Times New Roman"/>
                <w:bCs w:val="0"/>
                <w:caps/>
                <w:lang w:val="lt-LT"/>
              </w:rPr>
            </w:pPr>
            <w:r w:rsidRPr="00C86B32">
              <w:rPr>
                <w:rFonts w:ascii="Times New Roman" w:hAnsi="Times New Roman" w:cs="Times New Roman"/>
                <w:bCs w:val="0"/>
                <w:caps/>
                <w:lang w:val="lt-LT"/>
              </w:rPr>
              <w:t>Brėžiniai ir kiti dokumentai</w:t>
            </w:r>
          </w:p>
          <w:p w:rsidR="0069513D" w:rsidRPr="00C86B32" w:rsidRDefault="0069513D" w:rsidP="00C12932">
            <w:pPr>
              <w:pStyle w:val="oddl-nadpis"/>
              <w:keepNext w:val="0"/>
              <w:widowControl/>
              <w:tabs>
                <w:tab w:val="clear" w:pos="567"/>
              </w:tabs>
              <w:spacing w:before="0"/>
              <w:rPr>
                <w:rFonts w:ascii="Times New Roman" w:hAnsi="Times New Roman" w:cs="Times New Roman"/>
                <w:bCs w:val="0"/>
                <w:caps/>
                <w:lang w:val="lt-LT"/>
              </w:rPr>
            </w:pPr>
          </w:p>
        </w:tc>
      </w:tr>
    </w:tbl>
    <w:p w:rsidR="00E04682" w:rsidRPr="00C86B32" w:rsidRDefault="00E04682">
      <w:pPr>
        <w:pStyle w:val="CLIENT"/>
        <w:jc w:val="center"/>
        <w:sectPr w:rsidR="00E04682" w:rsidRPr="00C86B32" w:rsidSect="00E04682">
          <w:headerReference w:type="default" r:id="rId8"/>
          <w:footerReference w:type="even" r:id="rId9"/>
          <w:footerReference w:type="default" r:id="rId10"/>
          <w:footnotePr>
            <w:numRestart w:val="eachPage"/>
          </w:footnotePr>
          <w:pgSz w:w="11907" w:h="16840" w:code="9"/>
          <w:pgMar w:top="851" w:right="851" w:bottom="1021" w:left="1418" w:header="567" w:footer="567" w:gutter="567"/>
          <w:pgNumType w:start="1"/>
          <w:cols w:space="1296"/>
          <w:titlePg/>
        </w:sectPr>
      </w:pPr>
    </w:p>
    <w:p w:rsidR="00E04682" w:rsidRPr="00C86B32" w:rsidRDefault="00E04682" w:rsidP="00E04682">
      <w:pPr>
        <w:pStyle w:val="H1"/>
        <w:numPr>
          <w:ilvl w:val="0"/>
          <w:numId w:val="0"/>
        </w:numPr>
        <w:jc w:val="center"/>
        <w:rPr>
          <w:sz w:val="40"/>
          <w:szCs w:val="40"/>
          <w:lang w:val="lt-LT"/>
        </w:rPr>
      </w:pPr>
      <w:bookmarkStart w:id="0" w:name="_Toc161460431"/>
      <w:bookmarkStart w:id="1" w:name="_Toc136941890"/>
      <w:bookmarkStart w:id="2" w:name="_Toc137003506"/>
      <w:bookmarkStart w:id="3" w:name="_Toc140563473"/>
      <w:bookmarkStart w:id="4" w:name="_Toc143070618"/>
      <w:bookmarkStart w:id="5" w:name="_Toc143070811"/>
      <w:r w:rsidRPr="00C86B32">
        <w:rPr>
          <w:sz w:val="40"/>
          <w:szCs w:val="40"/>
          <w:lang w:val="lt-LT"/>
        </w:rPr>
        <w:lastRenderedPageBreak/>
        <w:t>I Skyrius. Konkurso sąlygos</w:t>
      </w:r>
      <w:bookmarkEnd w:id="0"/>
    </w:p>
    <w:p w:rsidR="00E04682" w:rsidRPr="00C86B32" w:rsidRDefault="00E04682">
      <w:pPr>
        <w:pStyle w:val="Antrat2"/>
        <w:keepNext w:val="0"/>
        <w:tabs>
          <w:tab w:val="clear" w:pos="1134"/>
        </w:tabs>
        <w:suppressAutoHyphens/>
        <w:overflowPunct w:val="0"/>
        <w:autoSpaceDE w:val="0"/>
        <w:autoSpaceDN w:val="0"/>
        <w:adjustRightInd w:val="0"/>
        <w:spacing w:before="0" w:after="0"/>
        <w:textAlignment w:val="baseline"/>
        <w:rPr>
          <w:b/>
          <w:sz w:val="28"/>
          <w:szCs w:val="20"/>
          <w:lang w:eastAsia="en-US"/>
        </w:rPr>
      </w:pPr>
    </w:p>
    <w:p w:rsidR="003A691F" w:rsidRPr="00C86B32" w:rsidRDefault="003A691F" w:rsidP="003A691F">
      <w:pPr>
        <w:pStyle w:val="Antrat2"/>
        <w:keepNext w:val="0"/>
        <w:tabs>
          <w:tab w:val="clear" w:pos="1134"/>
        </w:tabs>
        <w:suppressAutoHyphens/>
        <w:overflowPunct w:val="0"/>
        <w:autoSpaceDE w:val="0"/>
        <w:autoSpaceDN w:val="0"/>
        <w:adjustRightInd w:val="0"/>
        <w:spacing w:before="0" w:after="0"/>
        <w:jc w:val="center"/>
        <w:textAlignment w:val="baseline"/>
        <w:rPr>
          <w:b/>
          <w:sz w:val="28"/>
          <w:szCs w:val="20"/>
          <w:lang w:eastAsia="en-US"/>
        </w:rPr>
      </w:pPr>
      <w:bookmarkStart w:id="6" w:name="_Toc161460432"/>
    </w:p>
    <w:p w:rsidR="00E04682" w:rsidRPr="00C86B32" w:rsidRDefault="00E04682" w:rsidP="003A691F">
      <w:pPr>
        <w:pStyle w:val="Antrat2"/>
        <w:keepNext w:val="0"/>
        <w:tabs>
          <w:tab w:val="clear" w:pos="1134"/>
        </w:tabs>
        <w:suppressAutoHyphens/>
        <w:overflowPunct w:val="0"/>
        <w:autoSpaceDE w:val="0"/>
        <w:autoSpaceDN w:val="0"/>
        <w:adjustRightInd w:val="0"/>
        <w:spacing w:before="0" w:after="0"/>
        <w:jc w:val="center"/>
        <w:textAlignment w:val="baseline"/>
        <w:rPr>
          <w:rFonts w:ascii="Times New Roman Bold" w:hAnsi="Times New Roman Bold"/>
          <w:b/>
          <w:caps/>
          <w:sz w:val="28"/>
          <w:szCs w:val="20"/>
          <w:lang w:eastAsia="en-US"/>
        </w:rPr>
      </w:pPr>
      <w:r w:rsidRPr="00C86B32">
        <w:rPr>
          <w:rFonts w:ascii="Times New Roman Bold" w:hAnsi="Times New Roman Bold"/>
          <w:b/>
          <w:caps/>
          <w:sz w:val="28"/>
          <w:szCs w:val="20"/>
          <w:lang w:eastAsia="en-US"/>
        </w:rPr>
        <w:t>1 skirsnis. Nurodymai dalyviams</w:t>
      </w:r>
      <w:bookmarkEnd w:id="1"/>
      <w:bookmarkEnd w:id="2"/>
      <w:bookmarkEnd w:id="3"/>
      <w:bookmarkEnd w:id="4"/>
      <w:bookmarkEnd w:id="5"/>
      <w:bookmarkEnd w:id="6"/>
    </w:p>
    <w:p w:rsidR="00E04682" w:rsidRPr="00C86B32" w:rsidRDefault="00E04682">
      <w:pPr>
        <w:pStyle w:val="Head21"/>
        <w:rPr>
          <w:lang w:val="lt-LT"/>
        </w:rPr>
      </w:pPr>
      <w:bookmarkStart w:id="7" w:name="_Toc65311956"/>
      <w:bookmarkStart w:id="8" w:name="_Ref92020451"/>
      <w:bookmarkStart w:id="9" w:name="_Ref92021884"/>
    </w:p>
    <w:tbl>
      <w:tblPr>
        <w:tblW w:w="0" w:type="auto"/>
        <w:tblLayout w:type="fixed"/>
        <w:tblLook w:val="0000"/>
      </w:tblPr>
      <w:tblGrid>
        <w:gridCol w:w="1668"/>
        <w:gridCol w:w="3968"/>
        <w:gridCol w:w="3687"/>
      </w:tblGrid>
      <w:tr w:rsidR="00E04682" w:rsidRPr="00C86B32" w:rsidTr="009B458E">
        <w:tc>
          <w:tcPr>
            <w:tcW w:w="9323" w:type="dxa"/>
            <w:gridSpan w:val="3"/>
            <w:tcBorders>
              <w:top w:val="nil"/>
              <w:left w:val="nil"/>
              <w:bottom w:val="nil"/>
              <w:right w:val="nil"/>
            </w:tcBorders>
          </w:tcPr>
          <w:p w:rsidR="00E04682" w:rsidRPr="00C86B32" w:rsidRDefault="00E04682">
            <w:pPr>
              <w:pStyle w:val="Head21"/>
              <w:spacing w:before="120" w:after="120"/>
              <w:rPr>
                <w:lang w:val="lt-LT" w:eastAsia="en-US"/>
              </w:rPr>
            </w:pPr>
            <w:bookmarkStart w:id="10" w:name="_Toc143071890"/>
            <w:bookmarkEnd w:id="7"/>
            <w:r w:rsidRPr="00C86B32">
              <w:rPr>
                <w:lang w:val="lt-LT" w:eastAsia="en-US"/>
              </w:rPr>
              <w:t>A. Bendrosios nuostatos</w:t>
            </w:r>
            <w:bookmarkEnd w:id="10"/>
          </w:p>
        </w:tc>
      </w:tr>
      <w:tr w:rsidR="00E04682" w:rsidRPr="00C86B32" w:rsidTr="009B458E">
        <w:tc>
          <w:tcPr>
            <w:tcW w:w="1668" w:type="dxa"/>
            <w:tcBorders>
              <w:top w:val="nil"/>
              <w:left w:val="nil"/>
              <w:bottom w:val="nil"/>
              <w:right w:val="nil"/>
            </w:tcBorders>
          </w:tcPr>
          <w:p w:rsidR="00E04682" w:rsidRPr="00C86B32" w:rsidRDefault="00E04682" w:rsidP="00E04682">
            <w:pPr>
              <w:pStyle w:val="Head22"/>
              <w:tabs>
                <w:tab w:val="clear" w:pos="360"/>
              </w:tabs>
              <w:spacing w:before="120"/>
              <w:rPr>
                <w:sz w:val="22"/>
                <w:lang w:val="lt-LT" w:eastAsia="en-US"/>
              </w:rPr>
            </w:pPr>
            <w:bookmarkStart w:id="11" w:name="_Toc65311957"/>
            <w:bookmarkStart w:id="12" w:name="_Toc143071891"/>
            <w:r w:rsidRPr="00C86B32">
              <w:rPr>
                <w:sz w:val="22"/>
                <w:lang w:val="lt-LT" w:eastAsia="en-US"/>
              </w:rPr>
              <w:t>1. Bendrosios nuostatos</w:t>
            </w:r>
            <w:bookmarkEnd w:id="11"/>
            <w:bookmarkEnd w:id="12"/>
          </w:p>
        </w:tc>
        <w:tc>
          <w:tcPr>
            <w:tcW w:w="7655" w:type="dxa"/>
            <w:gridSpan w:val="2"/>
            <w:tcBorders>
              <w:top w:val="nil"/>
              <w:left w:val="nil"/>
              <w:bottom w:val="nil"/>
              <w:right w:val="nil"/>
            </w:tcBorders>
          </w:tcPr>
          <w:p w:rsidR="00F875C2" w:rsidRPr="00C86B32" w:rsidRDefault="00F875C2" w:rsidP="00F875C2">
            <w:pPr>
              <w:numPr>
                <w:ilvl w:val="1"/>
                <w:numId w:val="5"/>
              </w:numPr>
              <w:tabs>
                <w:tab w:val="clear" w:pos="567"/>
              </w:tabs>
              <w:spacing w:before="120"/>
              <w:jc w:val="both"/>
              <w:rPr>
                <w:sz w:val="22"/>
                <w:szCs w:val="22"/>
              </w:rPr>
            </w:pPr>
            <w:r w:rsidRPr="00C86B32">
              <w:rPr>
                <w:sz w:val="22"/>
                <w:szCs w:val="22"/>
              </w:rPr>
              <w:t>Perkančioji organizacija yra UAB „Širvintų vandenys“, kuri vykdys pirkimo procedūras.</w:t>
            </w:r>
          </w:p>
          <w:p w:rsidR="003A691F" w:rsidRPr="00C86B32" w:rsidRDefault="003A691F" w:rsidP="00E478E4">
            <w:pPr>
              <w:numPr>
                <w:ilvl w:val="1"/>
                <w:numId w:val="5"/>
              </w:numPr>
              <w:jc w:val="both"/>
              <w:rPr>
                <w:sz w:val="22"/>
                <w:szCs w:val="22"/>
              </w:rPr>
            </w:pPr>
            <w:r w:rsidRPr="00C86B32">
              <w:rPr>
                <w:sz w:val="22"/>
                <w:szCs w:val="22"/>
              </w:rPr>
              <w:t>Vartojamos pagrindinės sąvokos, apibrėžtos Lietuvos Respublikos viešųjų pirkimų įstatyme (toliau - LR Viešųjų pirkimų įstatymas), UAB ,,</w:t>
            </w:r>
            <w:r w:rsidR="00F875C2" w:rsidRPr="00C86B32">
              <w:rPr>
                <w:sz w:val="22"/>
                <w:szCs w:val="22"/>
              </w:rPr>
              <w:t>Širvintų</w:t>
            </w:r>
            <w:r w:rsidR="00320F8E" w:rsidRPr="00C86B32">
              <w:rPr>
                <w:sz w:val="22"/>
                <w:szCs w:val="22"/>
              </w:rPr>
              <w:t xml:space="preserve"> vandenys</w:t>
            </w:r>
            <w:r w:rsidRPr="00C86B32">
              <w:rPr>
                <w:sz w:val="22"/>
                <w:szCs w:val="22"/>
              </w:rPr>
              <w:t>” supaprasti</w:t>
            </w:r>
            <w:r w:rsidR="00A861F0" w:rsidRPr="00C86B32">
              <w:rPr>
                <w:sz w:val="22"/>
                <w:szCs w:val="22"/>
              </w:rPr>
              <w:t xml:space="preserve">ntų viešųjų pirkimų taisyklėse, </w:t>
            </w:r>
            <w:r w:rsidR="00950094" w:rsidRPr="00C86B32">
              <w:rPr>
                <w:sz w:val="22"/>
                <w:szCs w:val="22"/>
              </w:rPr>
              <w:t xml:space="preserve">patvirtintose UAB </w:t>
            </w:r>
            <w:r w:rsidR="0098793F" w:rsidRPr="00C86B32">
              <w:rPr>
                <w:sz w:val="22"/>
                <w:szCs w:val="22"/>
              </w:rPr>
              <w:t>„</w:t>
            </w:r>
            <w:r w:rsidR="00F875C2" w:rsidRPr="00C86B32">
              <w:rPr>
                <w:sz w:val="22"/>
                <w:szCs w:val="22"/>
              </w:rPr>
              <w:t>Širvintų</w:t>
            </w:r>
            <w:r w:rsidR="00320F8E" w:rsidRPr="00C86B32">
              <w:rPr>
                <w:sz w:val="22"/>
                <w:szCs w:val="22"/>
              </w:rPr>
              <w:t xml:space="preserve"> vandenys</w:t>
            </w:r>
            <w:r w:rsidR="00950094" w:rsidRPr="00C86B32">
              <w:rPr>
                <w:sz w:val="22"/>
                <w:szCs w:val="22"/>
              </w:rPr>
              <w:t xml:space="preserve">“ </w:t>
            </w:r>
            <w:r w:rsidR="00AC790C" w:rsidRPr="00C86B32">
              <w:rPr>
                <w:sz w:val="22"/>
                <w:szCs w:val="22"/>
              </w:rPr>
              <w:t xml:space="preserve">direktoriaus </w:t>
            </w:r>
            <w:r w:rsidR="00C6502F" w:rsidRPr="00C86B32">
              <w:rPr>
                <w:sz w:val="22"/>
                <w:szCs w:val="22"/>
              </w:rPr>
              <w:t xml:space="preserve">2016-04-14 įsakymu Nr. 7 </w:t>
            </w:r>
            <w:r w:rsidR="00E478E4" w:rsidRPr="00C86B32">
              <w:rPr>
                <w:sz w:val="22"/>
                <w:szCs w:val="22"/>
              </w:rPr>
              <w:t>(</w:t>
            </w:r>
            <w:r w:rsidRPr="00C86B32">
              <w:rPr>
                <w:sz w:val="22"/>
                <w:szCs w:val="22"/>
              </w:rPr>
              <w:t xml:space="preserve">toliau </w:t>
            </w:r>
            <w:r w:rsidR="00523FC2" w:rsidRPr="00C86B32">
              <w:rPr>
                <w:sz w:val="22"/>
                <w:szCs w:val="22"/>
              </w:rPr>
              <w:t>–</w:t>
            </w:r>
            <w:r w:rsidRPr="00C86B32">
              <w:rPr>
                <w:sz w:val="22"/>
                <w:szCs w:val="22"/>
              </w:rPr>
              <w:t xml:space="preserve"> Taisyklės). Taip pat sąvokos apibr</w:t>
            </w:r>
            <w:r w:rsidR="00AC790C" w:rsidRPr="00C86B32">
              <w:rPr>
                <w:sz w:val="22"/>
                <w:szCs w:val="22"/>
              </w:rPr>
              <w:t xml:space="preserve">ėžtos rangos sutarties sąlygose, pateiktose šių Pirkimo dokumentų </w:t>
            </w:r>
            <w:r w:rsidRPr="00C86B32">
              <w:rPr>
                <w:sz w:val="22"/>
                <w:szCs w:val="22"/>
              </w:rPr>
              <w:t>II skyri</w:t>
            </w:r>
            <w:r w:rsidR="00AC790C" w:rsidRPr="00C86B32">
              <w:rPr>
                <w:sz w:val="22"/>
                <w:szCs w:val="22"/>
              </w:rPr>
              <w:t xml:space="preserve">uje. </w:t>
            </w:r>
          </w:p>
          <w:p w:rsidR="003A691F" w:rsidRPr="00C86B32" w:rsidRDefault="003A691F" w:rsidP="00886165">
            <w:pPr>
              <w:numPr>
                <w:ilvl w:val="1"/>
                <w:numId w:val="5"/>
              </w:numPr>
              <w:tabs>
                <w:tab w:val="clear" w:pos="567"/>
              </w:tabs>
              <w:jc w:val="both"/>
              <w:rPr>
                <w:sz w:val="22"/>
              </w:rPr>
            </w:pPr>
            <w:r w:rsidRPr="00C86B32">
              <w:rPr>
                <w:sz w:val="22"/>
              </w:rPr>
              <w:t>Pirkimas vykdomas vadovaujantis LR Viešųjų pirkimų įstatymu, kitais LR teisės aktais, Taisyklėmis bei šiomis konkurso sąlygomis</w:t>
            </w:r>
            <w:r w:rsidRPr="00C86B32">
              <w:rPr>
                <w:sz w:val="22"/>
                <w:szCs w:val="22"/>
              </w:rPr>
              <w:t>.</w:t>
            </w:r>
          </w:p>
          <w:p w:rsidR="00BF62D0" w:rsidRPr="00C86B32" w:rsidRDefault="00BF62D0" w:rsidP="00886165">
            <w:pPr>
              <w:numPr>
                <w:ilvl w:val="1"/>
                <w:numId w:val="5"/>
              </w:numPr>
              <w:tabs>
                <w:tab w:val="clear" w:pos="567"/>
              </w:tabs>
              <w:jc w:val="both"/>
              <w:rPr>
                <w:sz w:val="22"/>
              </w:rPr>
            </w:pPr>
            <w:r w:rsidRPr="00C86B32">
              <w:rPr>
                <w:sz w:val="22"/>
              </w:rPr>
              <w:t>Pirkimas vykdomas</w:t>
            </w:r>
            <w:r w:rsidR="00AC790C" w:rsidRPr="00C86B32">
              <w:rPr>
                <w:sz w:val="22"/>
              </w:rPr>
              <w:t xml:space="preserve"> supaprastinto </w:t>
            </w:r>
            <w:r w:rsidR="001532D9" w:rsidRPr="00C86B32">
              <w:rPr>
                <w:sz w:val="22"/>
              </w:rPr>
              <w:t>riboto konkurso</w:t>
            </w:r>
            <w:r w:rsidRPr="00C86B32">
              <w:rPr>
                <w:sz w:val="22"/>
              </w:rPr>
              <w:t xml:space="preserve"> būdu tokiais etapais: </w:t>
            </w:r>
          </w:p>
          <w:p w:rsidR="002F1C74" w:rsidRPr="00C86B32" w:rsidRDefault="00BF62D0" w:rsidP="0047054B">
            <w:pPr>
              <w:numPr>
                <w:ilvl w:val="2"/>
                <w:numId w:val="28"/>
              </w:numPr>
              <w:ind w:left="602" w:firstLine="0"/>
              <w:jc w:val="both"/>
              <w:rPr>
                <w:sz w:val="22"/>
              </w:rPr>
            </w:pPr>
            <w:r w:rsidRPr="00C86B32">
              <w:rPr>
                <w:sz w:val="22"/>
              </w:rPr>
              <w:t>K</w:t>
            </w:r>
            <w:r w:rsidR="00AB07A3" w:rsidRPr="00C86B32">
              <w:rPr>
                <w:sz w:val="22"/>
              </w:rPr>
              <w:t xml:space="preserve">andidatai pateikia paraiškas, </w:t>
            </w:r>
          </w:p>
          <w:p w:rsidR="00BF62D0" w:rsidRPr="00C86B32" w:rsidRDefault="002F1C74" w:rsidP="0047054B">
            <w:pPr>
              <w:numPr>
                <w:ilvl w:val="2"/>
                <w:numId w:val="28"/>
              </w:numPr>
              <w:ind w:left="602" w:firstLine="0"/>
              <w:jc w:val="both"/>
              <w:rPr>
                <w:sz w:val="22"/>
              </w:rPr>
            </w:pPr>
            <w:r w:rsidRPr="00C86B32">
              <w:rPr>
                <w:sz w:val="22"/>
              </w:rPr>
              <w:t>P</w:t>
            </w:r>
            <w:r w:rsidR="00BF62D0" w:rsidRPr="00C86B32">
              <w:rPr>
                <w:sz w:val="22"/>
              </w:rPr>
              <w:t>erkančioji organizacija įvertina</w:t>
            </w:r>
            <w:r w:rsidR="00AB07A3" w:rsidRPr="00C86B32">
              <w:rPr>
                <w:sz w:val="22"/>
              </w:rPr>
              <w:t xml:space="preserve"> tiekėjų </w:t>
            </w:r>
            <w:r w:rsidR="00BF62D0" w:rsidRPr="00C86B32">
              <w:rPr>
                <w:sz w:val="22"/>
              </w:rPr>
              <w:t>atitikimą minimalie</w:t>
            </w:r>
            <w:r w:rsidR="00181E83" w:rsidRPr="00C86B32">
              <w:rPr>
                <w:sz w:val="22"/>
              </w:rPr>
              <w:t>m</w:t>
            </w:r>
            <w:r w:rsidR="00BF62D0" w:rsidRPr="00C86B32">
              <w:rPr>
                <w:sz w:val="22"/>
              </w:rPr>
              <w:t>s kvalifikacijos reikalavimams</w:t>
            </w:r>
            <w:r w:rsidR="00AB07A3" w:rsidRPr="00C86B32">
              <w:rPr>
                <w:sz w:val="22"/>
              </w:rPr>
              <w:t xml:space="preserve"> ir paraiškos atitikimą nustatytiems reikalavimams</w:t>
            </w:r>
            <w:r w:rsidR="00BF62D0" w:rsidRPr="00C86B32">
              <w:rPr>
                <w:sz w:val="22"/>
              </w:rPr>
              <w:t>;</w:t>
            </w:r>
          </w:p>
          <w:p w:rsidR="00BF62D0" w:rsidRPr="00C86B32" w:rsidRDefault="00BF62D0" w:rsidP="0047054B">
            <w:pPr>
              <w:numPr>
                <w:ilvl w:val="2"/>
                <w:numId w:val="28"/>
              </w:numPr>
              <w:ind w:left="602" w:firstLine="0"/>
              <w:jc w:val="both"/>
              <w:rPr>
                <w:sz w:val="22"/>
              </w:rPr>
            </w:pPr>
            <w:r w:rsidRPr="00C86B32">
              <w:rPr>
                <w:sz w:val="22"/>
              </w:rPr>
              <w:t>Perkančioji organizacija vykdo kvalifikacinę atranką pagal šiose sąlygose nurodytus kvalifikacinės atrankos kriterijus;</w:t>
            </w:r>
          </w:p>
          <w:p w:rsidR="00BF62D0" w:rsidRPr="00C86B32" w:rsidRDefault="00A861F0" w:rsidP="0047054B">
            <w:pPr>
              <w:numPr>
                <w:ilvl w:val="2"/>
                <w:numId w:val="28"/>
              </w:numPr>
              <w:ind w:left="602" w:firstLine="0"/>
              <w:jc w:val="both"/>
              <w:rPr>
                <w:sz w:val="22"/>
              </w:rPr>
            </w:pPr>
            <w:r w:rsidRPr="00C86B32">
              <w:rPr>
                <w:sz w:val="22"/>
              </w:rPr>
              <w:t xml:space="preserve">Atrenkami </w:t>
            </w:r>
            <w:r w:rsidR="00DB73A3" w:rsidRPr="00C86B32">
              <w:rPr>
                <w:b/>
                <w:sz w:val="22"/>
              </w:rPr>
              <w:t>3 (trys)</w:t>
            </w:r>
            <w:r w:rsidR="00BF62D0" w:rsidRPr="00C86B32">
              <w:rPr>
                <w:b/>
                <w:sz w:val="22"/>
              </w:rPr>
              <w:t xml:space="preserve"> tiekėjai</w:t>
            </w:r>
            <w:r w:rsidR="00BF62D0" w:rsidRPr="00C86B32">
              <w:rPr>
                <w:sz w:val="22"/>
              </w:rPr>
              <w:t xml:space="preserve"> (arba maž</w:t>
            </w:r>
            <w:r w:rsidR="00181E83" w:rsidRPr="00C86B32">
              <w:rPr>
                <w:sz w:val="22"/>
              </w:rPr>
              <w:t>iau, jei tiekėjų, atitikusių</w:t>
            </w:r>
            <w:r w:rsidR="00BF62D0" w:rsidRPr="00C86B32">
              <w:rPr>
                <w:sz w:val="22"/>
              </w:rPr>
              <w:t xml:space="preserve"> nustatytus minimalius kvalifikacij</w:t>
            </w:r>
            <w:r w:rsidR="00DB73A3" w:rsidRPr="00C86B32">
              <w:rPr>
                <w:sz w:val="22"/>
              </w:rPr>
              <w:t>os reikalavimus</w:t>
            </w:r>
            <w:r w:rsidR="00285BA6" w:rsidRPr="00C86B32">
              <w:rPr>
                <w:sz w:val="22"/>
              </w:rPr>
              <w:t>, ir kurių paraiškos neatmestos dėl kitų priežasčių,</w:t>
            </w:r>
            <w:r w:rsidR="00DB73A3" w:rsidRPr="00C86B32">
              <w:rPr>
                <w:sz w:val="22"/>
              </w:rPr>
              <w:t xml:space="preserve"> yra mažiau nei 3</w:t>
            </w:r>
            <w:r w:rsidR="00BF62D0" w:rsidRPr="00C86B32">
              <w:rPr>
                <w:sz w:val="22"/>
              </w:rPr>
              <w:t>)</w:t>
            </w:r>
            <w:r w:rsidR="0032615B" w:rsidRPr="00C86B32">
              <w:rPr>
                <w:sz w:val="22"/>
              </w:rPr>
              <w:t>,</w:t>
            </w:r>
            <w:r w:rsidR="00BF62D0" w:rsidRPr="00C86B32">
              <w:rPr>
                <w:sz w:val="22"/>
              </w:rPr>
              <w:t xml:space="preserve"> kurie kviečiami teikti pasiūlymus;</w:t>
            </w:r>
          </w:p>
          <w:p w:rsidR="002F1C74" w:rsidRPr="00C86B32" w:rsidRDefault="00285BA6" w:rsidP="0047054B">
            <w:pPr>
              <w:numPr>
                <w:ilvl w:val="2"/>
                <w:numId w:val="28"/>
              </w:numPr>
              <w:ind w:left="602" w:firstLine="0"/>
              <w:jc w:val="both"/>
              <w:rPr>
                <w:sz w:val="22"/>
              </w:rPr>
            </w:pPr>
            <w:r w:rsidRPr="00C86B32">
              <w:rPr>
                <w:sz w:val="22"/>
              </w:rPr>
              <w:t xml:space="preserve">Atrinkti tiekėjai kviečiami pateikti pasiūlymus. </w:t>
            </w:r>
          </w:p>
          <w:p w:rsidR="008E116B" w:rsidRPr="00C86B32" w:rsidRDefault="00BF62D0" w:rsidP="0047054B">
            <w:pPr>
              <w:numPr>
                <w:ilvl w:val="2"/>
                <w:numId w:val="28"/>
              </w:numPr>
              <w:ind w:left="602" w:firstLine="0"/>
              <w:jc w:val="both"/>
              <w:rPr>
                <w:sz w:val="22"/>
              </w:rPr>
            </w:pPr>
            <w:r w:rsidRPr="00C86B32">
              <w:rPr>
                <w:sz w:val="22"/>
              </w:rPr>
              <w:t>Vertin</w:t>
            </w:r>
            <w:r w:rsidR="00285BA6" w:rsidRPr="00C86B32">
              <w:rPr>
                <w:sz w:val="22"/>
              </w:rPr>
              <w:t>ami tiekėjų pateikti pasiūlymai. S</w:t>
            </w:r>
            <w:r w:rsidR="008E116B" w:rsidRPr="00C86B32">
              <w:rPr>
                <w:sz w:val="22"/>
              </w:rPr>
              <w:t xml:space="preserve">udaroma pasiūlymų eilė, nustatomas laimėtojas ir priimamas sprendimas dėl pirkimo sutarties sudarymo. </w:t>
            </w:r>
          </w:p>
          <w:p w:rsidR="003A691F" w:rsidRPr="00C86B32" w:rsidRDefault="003A691F" w:rsidP="0006072C">
            <w:pPr>
              <w:numPr>
                <w:ilvl w:val="1"/>
                <w:numId w:val="5"/>
              </w:numPr>
              <w:tabs>
                <w:tab w:val="clear" w:pos="567"/>
              </w:tabs>
              <w:jc w:val="both"/>
              <w:rPr>
                <w:sz w:val="22"/>
              </w:rPr>
            </w:pPr>
            <w:r w:rsidRPr="00C86B32">
              <w:rPr>
                <w:sz w:val="22"/>
              </w:rPr>
              <w:t xml:space="preserve">Išankstinis skelbimas apie pirkimą nebuvo skelbtas. Techninė specifikacija </w:t>
            </w:r>
            <w:r w:rsidR="00A861F0" w:rsidRPr="00C86B32">
              <w:rPr>
                <w:sz w:val="22"/>
              </w:rPr>
              <w:t xml:space="preserve"> bei skelbimas apie pirkimą </w:t>
            </w:r>
            <w:r w:rsidRPr="00C86B32">
              <w:rPr>
                <w:sz w:val="22"/>
              </w:rPr>
              <w:t>buvo paskelbt</w:t>
            </w:r>
            <w:r w:rsidR="00A861F0" w:rsidRPr="00C86B32">
              <w:rPr>
                <w:sz w:val="22"/>
              </w:rPr>
              <w:t>i</w:t>
            </w:r>
            <w:r w:rsidRPr="00C86B32">
              <w:rPr>
                <w:sz w:val="22"/>
              </w:rPr>
              <w:t xml:space="preserve"> </w:t>
            </w:r>
            <w:r w:rsidRPr="00C86B32">
              <w:rPr>
                <w:sz w:val="22"/>
                <w:szCs w:val="22"/>
              </w:rPr>
              <w:t>Viešųjų pir</w:t>
            </w:r>
            <w:r w:rsidR="00A861F0" w:rsidRPr="00C86B32">
              <w:rPr>
                <w:sz w:val="22"/>
                <w:szCs w:val="22"/>
              </w:rPr>
              <w:t xml:space="preserve">kimų įstatymo nustatyta tvarka. </w:t>
            </w:r>
          </w:p>
          <w:p w:rsidR="003A691F" w:rsidRPr="00C86B32" w:rsidRDefault="00E17051" w:rsidP="0006072C">
            <w:pPr>
              <w:numPr>
                <w:ilvl w:val="1"/>
                <w:numId w:val="5"/>
              </w:numPr>
              <w:tabs>
                <w:tab w:val="clear" w:pos="567"/>
              </w:tabs>
              <w:jc w:val="both"/>
              <w:rPr>
                <w:sz w:val="22"/>
              </w:rPr>
            </w:pPr>
            <w:r w:rsidRPr="00C86B32">
              <w:rPr>
                <w:sz w:val="22"/>
                <w:szCs w:val="22"/>
              </w:rPr>
              <w:t xml:space="preserve">Pirkimo dokumentai patalpinti </w:t>
            </w:r>
            <w:r w:rsidR="003A691F" w:rsidRPr="00C86B32">
              <w:rPr>
                <w:sz w:val="22"/>
                <w:szCs w:val="22"/>
              </w:rPr>
              <w:t xml:space="preserve">Centrinėje viešųjų pirkimų informacinėje sistemoje (toliau CVP IS), pasiekiamoje adresu </w:t>
            </w:r>
            <w:hyperlink r:id="rId11" w:history="1">
              <w:r w:rsidR="003A691F" w:rsidRPr="00C86B32">
                <w:rPr>
                  <w:rStyle w:val="Hipersaitas"/>
                  <w:color w:val="auto"/>
                  <w:sz w:val="22"/>
                  <w:szCs w:val="22"/>
                </w:rPr>
                <w:t>https://pirkimai.eviesiejipirkimai.lt</w:t>
              </w:r>
            </w:hyperlink>
            <w:r w:rsidR="003A691F" w:rsidRPr="00C86B32">
              <w:rPr>
                <w:sz w:val="22"/>
                <w:szCs w:val="22"/>
              </w:rPr>
              <w:t>. Perkančioji organizacija pirkimo dokumentų tiekėjams papildomai neteikia. Konkurso dalyviai turėtų atidžiai sekti CVP IS susirašinėjimo priemonėmis siu</w:t>
            </w:r>
            <w:r w:rsidR="00285BA6" w:rsidRPr="00C86B32">
              <w:rPr>
                <w:sz w:val="22"/>
                <w:szCs w:val="22"/>
              </w:rPr>
              <w:t xml:space="preserve">nčiamą ir talpinamą informaciją, </w:t>
            </w:r>
            <w:r w:rsidR="003A691F" w:rsidRPr="00C86B32">
              <w:rPr>
                <w:sz w:val="22"/>
                <w:szCs w:val="22"/>
              </w:rPr>
              <w:t>pirkimo dokumentų paaiškinimus bei papildymus.</w:t>
            </w:r>
          </w:p>
          <w:p w:rsidR="0006072C" w:rsidRPr="00C86B32" w:rsidRDefault="00FB2AF6" w:rsidP="0006072C">
            <w:pPr>
              <w:numPr>
                <w:ilvl w:val="1"/>
                <w:numId w:val="5"/>
              </w:numPr>
              <w:tabs>
                <w:tab w:val="clear" w:pos="567"/>
              </w:tabs>
              <w:jc w:val="both"/>
              <w:rPr>
                <w:sz w:val="22"/>
              </w:rPr>
            </w:pPr>
            <w:r w:rsidRPr="00C86B32">
              <w:rPr>
                <w:sz w:val="22"/>
              </w:rPr>
              <w:t>Konkurse</w:t>
            </w:r>
            <w:r w:rsidR="0006072C" w:rsidRPr="00C86B32">
              <w:rPr>
                <w:sz w:val="22"/>
              </w:rPr>
              <w:t xml:space="preserve"> turi teisę dalyvauti fiziniai asmenys, privatūs juridiniai asmenys, viešieji juridiniai asmenys arba tokių asmenų grupės. </w:t>
            </w:r>
          </w:p>
          <w:p w:rsidR="0006072C" w:rsidRPr="00C86B32" w:rsidRDefault="0006072C" w:rsidP="0006072C">
            <w:pPr>
              <w:numPr>
                <w:ilvl w:val="1"/>
                <w:numId w:val="5"/>
              </w:numPr>
              <w:tabs>
                <w:tab w:val="clear" w:pos="567"/>
              </w:tabs>
              <w:jc w:val="both"/>
              <w:rPr>
                <w:sz w:val="22"/>
              </w:rPr>
            </w:pPr>
            <w:r w:rsidRPr="00C86B32">
              <w:rPr>
                <w:sz w:val="22"/>
              </w:rPr>
              <w:t>Pateikdamas savo pasiūlymą, konkurso dalyvis sutinka su visais pirkimo dokumentų reikalavimais ir bendrosiomis bei konkrečiosiomis pirkimo sutarties sąlygomis ir atsisako taikyti bet kokias kitas, sutartyje nenumatytas, sąlygas.</w:t>
            </w:r>
          </w:p>
          <w:p w:rsidR="0006072C" w:rsidRPr="00C86B32" w:rsidRDefault="0006072C" w:rsidP="0006072C">
            <w:pPr>
              <w:numPr>
                <w:ilvl w:val="1"/>
                <w:numId w:val="5"/>
              </w:numPr>
              <w:tabs>
                <w:tab w:val="clear" w:pos="567"/>
              </w:tabs>
              <w:jc w:val="both"/>
              <w:rPr>
                <w:sz w:val="22"/>
              </w:rPr>
            </w:pPr>
            <w:r w:rsidRPr="00C86B32">
              <w:rPr>
                <w:sz w:val="22"/>
              </w:rPr>
              <w:t>Konkurso dalyvis turi pateikti pasiūlymą, apimantį visus pirkimo dokumentuose nurodytus pirkimo objekto darbus.</w:t>
            </w:r>
          </w:p>
          <w:p w:rsidR="00BF62D0" w:rsidRPr="00C86B32" w:rsidRDefault="00BF62D0" w:rsidP="00DE310B">
            <w:pPr>
              <w:ind w:left="567"/>
              <w:jc w:val="both"/>
              <w:rPr>
                <w:sz w:val="22"/>
              </w:rPr>
            </w:pPr>
          </w:p>
        </w:tc>
      </w:tr>
      <w:tr w:rsidR="006846D3" w:rsidRPr="00C86B32" w:rsidTr="009B458E">
        <w:tc>
          <w:tcPr>
            <w:tcW w:w="1668" w:type="dxa"/>
            <w:tcBorders>
              <w:top w:val="nil"/>
              <w:left w:val="nil"/>
              <w:bottom w:val="nil"/>
              <w:right w:val="nil"/>
            </w:tcBorders>
          </w:tcPr>
          <w:p w:rsidR="00E04682" w:rsidRPr="00C86B32" w:rsidRDefault="00E04682">
            <w:pPr>
              <w:pStyle w:val="Head22"/>
              <w:tabs>
                <w:tab w:val="clear" w:pos="360"/>
                <w:tab w:val="left" w:pos="0"/>
              </w:tabs>
              <w:spacing w:before="120"/>
              <w:ind w:left="0" w:firstLine="0"/>
              <w:rPr>
                <w:sz w:val="22"/>
                <w:lang w:val="lt-LT" w:eastAsia="en-US"/>
              </w:rPr>
            </w:pPr>
            <w:bookmarkStart w:id="13" w:name="_Toc143071892"/>
            <w:r w:rsidRPr="00C86B32">
              <w:rPr>
                <w:sz w:val="22"/>
                <w:lang w:val="lt-LT" w:eastAsia="en-US"/>
              </w:rPr>
              <w:t>2. Pirkimo objektas</w:t>
            </w:r>
            <w:bookmarkEnd w:id="13"/>
          </w:p>
        </w:tc>
        <w:tc>
          <w:tcPr>
            <w:tcW w:w="7655" w:type="dxa"/>
            <w:gridSpan w:val="2"/>
            <w:tcBorders>
              <w:top w:val="nil"/>
              <w:left w:val="nil"/>
              <w:bottom w:val="nil"/>
              <w:right w:val="nil"/>
            </w:tcBorders>
          </w:tcPr>
          <w:p w:rsidR="0006072C" w:rsidRPr="00C86B32" w:rsidRDefault="0006072C" w:rsidP="00DE310B">
            <w:pPr>
              <w:numPr>
                <w:ilvl w:val="1"/>
                <w:numId w:val="6"/>
              </w:numPr>
              <w:tabs>
                <w:tab w:val="num" w:pos="600"/>
              </w:tabs>
              <w:jc w:val="both"/>
              <w:rPr>
                <w:sz w:val="22"/>
                <w:szCs w:val="22"/>
              </w:rPr>
            </w:pPr>
            <w:r w:rsidRPr="00C86B32">
              <w:rPr>
                <w:sz w:val="22"/>
                <w:szCs w:val="22"/>
              </w:rPr>
              <w:t>Perkamų statybos darbų</w:t>
            </w:r>
            <w:r w:rsidRPr="00C86B32">
              <w:rPr>
                <w:i/>
                <w:sz w:val="22"/>
                <w:szCs w:val="22"/>
              </w:rPr>
              <w:t xml:space="preserve"> </w:t>
            </w:r>
            <w:r w:rsidRPr="00C86B32">
              <w:rPr>
                <w:sz w:val="22"/>
                <w:szCs w:val="22"/>
              </w:rPr>
              <w:t>apimtys, funkcin</w:t>
            </w:r>
            <w:r w:rsidR="0032615B" w:rsidRPr="00C86B32">
              <w:rPr>
                <w:sz w:val="22"/>
                <w:szCs w:val="22"/>
              </w:rPr>
              <w:t>ė</w:t>
            </w:r>
            <w:r w:rsidRPr="00C86B32">
              <w:rPr>
                <w:sz w:val="22"/>
                <w:szCs w:val="22"/>
              </w:rPr>
              <w:t xml:space="preserve">s bei techninės savybės nurodytos </w:t>
            </w:r>
            <w:r w:rsidR="00CA7E98" w:rsidRPr="00C86B32">
              <w:rPr>
                <w:sz w:val="22"/>
                <w:szCs w:val="22"/>
              </w:rPr>
              <w:t xml:space="preserve">šių pirkimo dokumentų III-IV </w:t>
            </w:r>
            <w:r w:rsidRPr="00C86B32">
              <w:rPr>
                <w:sz w:val="22"/>
                <w:szCs w:val="22"/>
              </w:rPr>
              <w:t xml:space="preserve">skyriuose. Pirkimas apima visus darbus, kokius reikia atlikti tam, kad </w:t>
            </w:r>
            <w:r w:rsidR="0032615B" w:rsidRPr="00C86B32">
              <w:rPr>
                <w:sz w:val="22"/>
                <w:szCs w:val="22"/>
              </w:rPr>
              <w:t xml:space="preserve">būtų </w:t>
            </w:r>
            <w:r w:rsidRPr="00C86B32">
              <w:rPr>
                <w:sz w:val="22"/>
                <w:szCs w:val="22"/>
              </w:rPr>
              <w:t>pasiekti nustatyt</w:t>
            </w:r>
            <w:r w:rsidR="0032615B" w:rsidRPr="00C86B32">
              <w:rPr>
                <w:sz w:val="22"/>
                <w:szCs w:val="22"/>
              </w:rPr>
              <w:t>i</w:t>
            </w:r>
            <w:r w:rsidRPr="00C86B32">
              <w:rPr>
                <w:sz w:val="22"/>
                <w:szCs w:val="22"/>
              </w:rPr>
              <w:t xml:space="preserve"> technini</w:t>
            </w:r>
            <w:r w:rsidR="0032615B" w:rsidRPr="00C86B32">
              <w:rPr>
                <w:sz w:val="22"/>
                <w:szCs w:val="22"/>
              </w:rPr>
              <w:t>ai</w:t>
            </w:r>
            <w:r w:rsidRPr="00C86B32">
              <w:rPr>
                <w:sz w:val="22"/>
                <w:szCs w:val="22"/>
              </w:rPr>
              <w:t xml:space="preserve"> reikalavim</w:t>
            </w:r>
            <w:r w:rsidR="0032615B" w:rsidRPr="00C86B32">
              <w:rPr>
                <w:sz w:val="22"/>
                <w:szCs w:val="22"/>
              </w:rPr>
              <w:t>ai</w:t>
            </w:r>
            <w:r w:rsidRPr="00C86B32">
              <w:rPr>
                <w:sz w:val="22"/>
                <w:szCs w:val="22"/>
              </w:rPr>
              <w:t xml:space="preserve"> ir funkcin</w:t>
            </w:r>
            <w:r w:rsidR="0032615B" w:rsidRPr="00C86B32">
              <w:rPr>
                <w:sz w:val="22"/>
                <w:szCs w:val="22"/>
              </w:rPr>
              <w:t>ė</w:t>
            </w:r>
            <w:r w:rsidRPr="00C86B32">
              <w:rPr>
                <w:sz w:val="22"/>
                <w:szCs w:val="22"/>
              </w:rPr>
              <w:t>s savyb</w:t>
            </w:r>
            <w:r w:rsidR="0032615B" w:rsidRPr="00C86B32">
              <w:rPr>
                <w:sz w:val="22"/>
                <w:szCs w:val="22"/>
              </w:rPr>
              <w:t>ė</w:t>
            </w:r>
            <w:r w:rsidRPr="00C86B32">
              <w:rPr>
                <w:sz w:val="22"/>
                <w:szCs w:val="22"/>
              </w:rPr>
              <w:t>s.</w:t>
            </w:r>
          </w:p>
          <w:p w:rsidR="00F875C2" w:rsidRPr="00C86B32" w:rsidRDefault="00F875C2" w:rsidP="00F875C2">
            <w:pPr>
              <w:numPr>
                <w:ilvl w:val="1"/>
                <w:numId w:val="6"/>
              </w:numPr>
              <w:tabs>
                <w:tab w:val="num" w:pos="600"/>
                <w:tab w:val="num" w:pos="1211"/>
              </w:tabs>
              <w:spacing w:before="120"/>
              <w:jc w:val="both"/>
              <w:rPr>
                <w:sz w:val="22"/>
                <w:szCs w:val="22"/>
              </w:rPr>
            </w:pPr>
            <w:r w:rsidRPr="00C86B32">
              <w:rPr>
                <w:sz w:val="22"/>
                <w:szCs w:val="22"/>
                <w:lang w:eastAsia="en-US"/>
              </w:rPr>
              <w:lastRenderedPageBreak/>
              <w:t>Perkamų projektavimo ir statybos darbų</w:t>
            </w:r>
            <w:r w:rsidRPr="00C86B32">
              <w:rPr>
                <w:i/>
                <w:iCs/>
                <w:sz w:val="22"/>
                <w:szCs w:val="22"/>
                <w:lang w:eastAsia="en-US"/>
              </w:rPr>
              <w:t xml:space="preserve"> </w:t>
            </w:r>
            <w:r w:rsidRPr="00C86B32">
              <w:rPr>
                <w:sz w:val="22"/>
                <w:szCs w:val="22"/>
                <w:lang w:eastAsia="en-US"/>
              </w:rPr>
              <w:t>apimtys, funkcinės bei techninės savybės nurodytos pirkimo sutartį sudarančiuose dokumentuose ir yra paminėti bent viename iš sutartį sudarančių dokumentų. Šie dokumentai pateikti pirkimo dokumentų II-V skyriuose. Pirkimas apima visus darbus, kokius reikia suprojektuoti ir atlikti tam, kad pasiekti nustatytus techninius reikalavimus ir funkcines savybes nepriklausomai nuo to, ar tokie darbai yra aprašyti pateiktuose dokumentuose</w:t>
            </w:r>
            <w:r w:rsidR="00B525BB" w:rsidRPr="00C86B32">
              <w:rPr>
                <w:sz w:val="22"/>
                <w:szCs w:val="22"/>
                <w:lang w:eastAsia="en-US"/>
              </w:rPr>
              <w:t>,</w:t>
            </w:r>
            <w:r w:rsidRPr="00C86B32">
              <w:rPr>
                <w:sz w:val="22"/>
                <w:szCs w:val="22"/>
                <w:lang w:eastAsia="en-US"/>
              </w:rPr>
              <w:t xml:space="preserve"> ar ne. Š</w:t>
            </w:r>
            <w:r w:rsidRPr="00C86B32">
              <w:rPr>
                <w:sz w:val="22"/>
                <w:szCs w:val="22"/>
              </w:rPr>
              <w:t>io pirkimo apimtys yra:</w:t>
            </w:r>
          </w:p>
          <w:p w:rsidR="00F875C2" w:rsidRPr="00C86B32" w:rsidRDefault="00F875C2" w:rsidP="00DB4595">
            <w:pPr>
              <w:numPr>
                <w:ilvl w:val="0"/>
                <w:numId w:val="54"/>
              </w:numPr>
              <w:jc w:val="both"/>
              <w:rPr>
                <w:i/>
                <w:sz w:val="22"/>
                <w:szCs w:val="22"/>
              </w:rPr>
            </w:pPr>
            <w:r w:rsidRPr="00C86B32">
              <w:rPr>
                <w:i/>
                <w:sz w:val="22"/>
                <w:szCs w:val="22"/>
              </w:rPr>
              <w:t>Musninkų geriamojo vandens tiekimo ir nuotekų surin</w:t>
            </w:r>
            <w:r w:rsidR="00B525BB" w:rsidRPr="00C86B32">
              <w:rPr>
                <w:i/>
                <w:sz w:val="22"/>
                <w:szCs w:val="22"/>
              </w:rPr>
              <w:t>k</w:t>
            </w:r>
            <w:r w:rsidRPr="00C86B32">
              <w:rPr>
                <w:i/>
                <w:sz w:val="22"/>
                <w:szCs w:val="22"/>
              </w:rPr>
              <w:t xml:space="preserve">imo tinklų projektavimas ir statyba (vandens tiekimo tinklų apie 3,17 km, nuotekų surinkimo tinklų </w:t>
            </w:r>
            <w:r w:rsidR="00DB4595" w:rsidRPr="00C86B32">
              <w:rPr>
                <w:i/>
                <w:sz w:val="22"/>
                <w:szCs w:val="22"/>
              </w:rPr>
              <w:t>preliminarus ilgis nuo 3,52 km ~ iki 4,38 km</w:t>
            </w:r>
            <w:r w:rsidR="001B12D0" w:rsidRPr="00C86B32">
              <w:rPr>
                <w:i/>
                <w:sz w:val="22"/>
                <w:szCs w:val="22"/>
              </w:rPr>
              <w:t>,</w:t>
            </w:r>
            <w:r w:rsidR="00DB4595" w:rsidRPr="00C86B32">
              <w:rPr>
                <w:i/>
                <w:sz w:val="22"/>
                <w:szCs w:val="22"/>
              </w:rPr>
              <w:t xml:space="preserve"> priklausomai nuo to, kokią technologiją siūlys galimi rangovai</w:t>
            </w:r>
            <w:r w:rsidR="00DF0054" w:rsidRPr="00C86B32">
              <w:rPr>
                <w:i/>
                <w:sz w:val="22"/>
                <w:szCs w:val="22"/>
              </w:rPr>
              <w:t xml:space="preserve">). Nuotekų siurblinių ir/ar vakuumo stočių vietas ir kiekį turės parinkti tiekėjas, priklausomai nuo pasirinktos nuotekų surinkimo sistemos tipo. </w:t>
            </w:r>
          </w:p>
          <w:p w:rsidR="00F875C2" w:rsidRPr="00C86B32" w:rsidRDefault="00F875C2" w:rsidP="00A21BC9">
            <w:pPr>
              <w:numPr>
                <w:ilvl w:val="0"/>
                <w:numId w:val="54"/>
              </w:numPr>
              <w:jc w:val="both"/>
              <w:rPr>
                <w:i/>
                <w:sz w:val="22"/>
                <w:szCs w:val="22"/>
              </w:rPr>
            </w:pPr>
            <w:r w:rsidRPr="00C86B32">
              <w:rPr>
                <w:i/>
                <w:sz w:val="22"/>
                <w:szCs w:val="22"/>
              </w:rPr>
              <w:t>Musninkų nuotekų valymo įrenginių projektavimas ir statyba (vidutinis paros našumas 3</w:t>
            </w:r>
            <w:r w:rsidR="00407945" w:rsidRPr="00C86B32">
              <w:rPr>
                <w:i/>
                <w:sz w:val="22"/>
                <w:szCs w:val="22"/>
              </w:rPr>
              <w:t>4</w:t>
            </w:r>
            <w:r w:rsidRPr="00C86B32">
              <w:rPr>
                <w:i/>
                <w:sz w:val="22"/>
                <w:szCs w:val="22"/>
              </w:rPr>
              <w:t xml:space="preserve"> m</w:t>
            </w:r>
            <w:r w:rsidRPr="00C86B32">
              <w:rPr>
                <w:i/>
                <w:sz w:val="22"/>
                <w:szCs w:val="22"/>
                <w:vertAlign w:val="superscript"/>
              </w:rPr>
              <w:t>3</w:t>
            </w:r>
            <w:r w:rsidRPr="00C86B32">
              <w:rPr>
                <w:i/>
                <w:sz w:val="22"/>
                <w:szCs w:val="22"/>
              </w:rPr>
              <w:t>/d, maksimalus valandinis našuma</w:t>
            </w:r>
            <w:r w:rsidR="00407945" w:rsidRPr="00C86B32">
              <w:rPr>
                <w:i/>
                <w:sz w:val="22"/>
                <w:szCs w:val="22"/>
              </w:rPr>
              <w:t>s 10</w:t>
            </w:r>
            <w:r w:rsidRPr="00C86B32">
              <w:rPr>
                <w:i/>
                <w:sz w:val="22"/>
                <w:szCs w:val="22"/>
              </w:rPr>
              <w:t xml:space="preserve"> m</w:t>
            </w:r>
            <w:r w:rsidRPr="00C86B32">
              <w:rPr>
                <w:i/>
                <w:sz w:val="22"/>
                <w:szCs w:val="22"/>
                <w:vertAlign w:val="superscript"/>
              </w:rPr>
              <w:t>3</w:t>
            </w:r>
            <w:r w:rsidRPr="00C86B32">
              <w:rPr>
                <w:i/>
                <w:sz w:val="22"/>
                <w:szCs w:val="22"/>
              </w:rPr>
              <w:t>/h) .</w:t>
            </w:r>
          </w:p>
          <w:p w:rsidR="00DF0054" w:rsidRPr="00C86B32" w:rsidRDefault="00DF0054" w:rsidP="00DF0054">
            <w:pPr>
              <w:tabs>
                <w:tab w:val="num" w:pos="1211"/>
              </w:tabs>
              <w:ind w:left="567"/>
              <w:jc w:val="both"/>
              <w:rPr>
                <w:sz w:val="22"/>
                <w:szCs w:val="22"/>
              </w:rPr>
            </w:pPr>
            <w:r w:rsidRPr="00C86B32">
              <w:rPr>
                <w:sz w:val="22"/>
                <w:szCs w:val="22"/>
              </w:rPr>
              <w:t xml:space="preserve">Perkami darbai tiksliau detalizuoti konkurso sąlygų III skyriuje „Užsakovo reikalavimai“. </w:t>
            </w:r>
          </w:p>
          <w:p w:rsidR="00E04682" w:rsidRPr="00C86B32" w:rsidRDefault="00E04682" w:rsidP="00DF0054">
            <w:pPr>
              <w:numPr>
                <w:ilvl w:val="1"/>
                <w:numId w:val="6"/>
              </w:numPr>
              <w:tabs>
                <w:tab w:val="num" w:pos="1211"/>
              </w:tabs>
              <w:jc w:val="both"/>
              <w:rPr>
                <w:sz w:val="22"/>
              </w:rPr>
            </w:pPr>
            <w:r w:rsidRPr="00C86B32">
              <w:rPr>
                <w:sz w:val="22"/>
              </w:rPr>
              <w:t xml:space="preserve">Pirkimo objektas į dalis neskaidomas. </w:t>
            </w:r>
          </w:p>
          <w:p w:rsidR="00DE259E" w:rsidRPr="00C86B32" w:rsidRDefault="00DE310B" w:rsidP="00DF0054">
            <w:pPr>
              <w:numPr>
                <w:ilvl w:val="1"/>
                <w:numId w:val="6"/>
              </w:numPr>
              <w:jc w:val="both"/>
              <w:rPr>
                <w:sz w:val="22"/>
                <w:szCs w:val="22"/>
              </w:rPr>
            </w:pPr>
            <w:r w:rsidRPr="00C86B32">
              <w:rPr>
                <w:sz w:val="22"/>
              </w:rPr>
              <w:t>Laimėjęs dalyvis turės užbaigti darbus iki Baigimo laiko da</w:t>
            </w:r>
            <w:r w:rsidR="00CA7E98" w:rsidRPr="00C86B32">
              <w:rPr>
                <w:sz w:val="22"/>
              </w:rPr>
              <w:t xml:space="preserve">tos, nurodytos </w:t>
            </w:r>
            <w:r w:rsidR="00E23259" w:rsidRPr="00C86B32">
              <w:rPr>
                <w:sz w:val="22"/>
              </w:rPr>
              <w:t>p</w:t>
            </w:r>
            <w:r w:rsidR="00CA7E98" w:rsidRPr="00C86B32">
              <w:rPr>
                <w:sz w:val="22"/>
              </w:rPr>
              <w:t>asiūlymo pried</w:t>
            </w:r>
            <w:r w:rsidR="00E23259" w:rsidRPr="00C86B32">
              <w:rPr>
                <w:sz w:val="22"/>
              </w:rPr>
              <w:t>e</w:t>
            </w:r>
            <w:r w:rsidRPr="00C86B32">
              <w:rPr>
                <w:sz w:val="22"/>
              </w:rPr>
              <w:t>.</w:t>
            </w:r>
          </w:p>
        </w:tc>
      </w:tr>
      <w:tr w:rsidR="00E04682" w:rsidRPr="00C86B32" w:rsidTr="009B458E">
        <w:tc>
          <w:tcPr>
            <w:tcW w:w="1668" w:type="dxa"/>
            <w:tcBorders>
              <w:top w:val="nil"/>
              <w:left w:val="nil"/>
              <w:bottom w:val="nil"/>
              <w:right w:val="nil"/>
            </w:tcBorders>
          </w:tcPr>
          <w:p w:rsidR="00E04682" w:rsidRPr="00C86B32" w:rsidRDefault="00E04682">
            <w:pPr>
              <w:pStyle w:val="Head22"/>
              <w:spacing w:before="120"/>
              <w:ind w:left="357" w:hanging="357"/>
              <w:rPr>
                <w:sz w:val="22"/>
                <w:lang w:val="lt-LT" w:eastAsia="en-US"/>
              </w:rPr>
            </w:pPr>
            <w:bookmarkStart w:id="14" w:name="_Toc143071893"/>
            <w:r w:rsidRPr="00C86B32">
              <w:rPr>
                <w:sz w:val="22"/>
                <w:lang w:val="lt-LT" w:eastAsia="en-US"/>
              </w:rPr>
              <w:lastRenderedPageBreak/>
              <w:t>3. Lėšų šaltinis</w:t>
            </w:r>
            <w:bookmarkEnd w:id="14"/>
          </w:p>
        </w:tc>
        <w:tc>
          <w:tcPr>
            <w:tcW w:w="7655" w:type="dxa"/>
            <w:gridSpan w:val="2"/>
            <w:tcBorders>
              <w:top w:val="nil"/>
              <w:left w:val="nil"/>
              <w:right w:val="nil"/>
            </w:tcBorders>
          </w:tcPr>
          <w:p w:rsidR="00CA7E98" w:rsidRPr="00C86B32" w:rsidRDefault="00F875C2" w:rsidP="00B76341">
            <w:pPr>
              <w:numPr>
                <w:ilvl w:val="1"/>
                <w:numId w:val="7"/>
              </w:numPr>
              <w:jc w:val="both"/>
              <w:rPr>
                <w:sz w:val="22"/>
                <w:szCs w:val="22"/>
              </w:rPr>
            </w:pPr>
            <w:r w:rsidRPr="00C86B32">
              <w:rPr>
                <w:sz w:val="22"/>
                <w:szCs w:val="22"/>
                <w:lang w:eastAsia="ar-SA"/>
              </w:rPr>
              <w:t>Planuojama, kad šis projektas bus finansuojamas pagal 2014 – 2020 m. Europos Sąjungos struktūrinių fondų investicijų veiksmų programą, bei Lietuvos Respublikos biudžeto, Širvintų rajono savivaldybės ir UAB „Širvintų vandenys“ lėšų.</w:t>
            </w:r>
          </w:p>
        </w:tc>
      </w:tr>
      <w:tr w:rsidR="00E04682" w:rsidRPr="00C86B32" w:rsidTr="009B458E">
        <w:trPr>
          <w:cantSplit/>
        </w:trPr>
        <w:tc>
          <w:tcPr>
            <w:tcW w:w="1668" w:type="dxa"/>
            <w:vMerge w:val="restart"/>
            <w:tcBorders>
              <w:top w:val="nil"/>
              <w:left w:val="nil"/>
              <w:right w:val="nil"/>
            </w:tcBorders>
          </w:tcPr>
          <w:p w:rsidR="00E04682" w:rsidRPr="00C86B32" w:rsidRDefault="00E04682">
            <w:pPr>
              <w:pStyle w:val="Head22"/>
              <w:tabs>
                <w:tab w:val="clear" w:pos="360"/>
                <w:tab w:val="left" w:pos="284"/>
              </w:tabs>
              <w:spacing w:before="120"/>
              <w:ind w:left="0" w:firstLine="0"/>
              <w:rPr>
                <w:sz w:val="22"/>
                <w:lang w:val="lt-LT" w:eastAsia="en-US"/>
              </w:rPr>
            </w:pPr>
            <w:bookmarkStart w:id="15" w:name="_Toc143071894"/>
            <w:r w:rsidRPr="00C86B32">
              <w:rPr>
                <w:sz w:val="22"/>
                <w:lang w:val="lt-LT" w:eastAsia="en-US"/>
              </w:rPr>
              <w:t>4.</w:t>
            </w:r>
            <w:bookmarkEnd w:id="15"/>
            <w:r w:rsidRPr="00C86B32">
              <w:rPr>
                <w:sz w:val="22"/>
                <w:lang w:val="lt-LT" w:eastAsia="en-US"/>
              </w:rPr>
              <w:t xml:space="preserve"> Minimalūs kvalifikacijos reikalavimai dalyviams ir dalyvio kvalifikaciją įrodantys dokumentai. (Sąlygos, draudžiančios ir ribojančios tiekėjų dalyvavimą konkurse</w:t>
            </w:r>
            <w:r w:rsidR="009532A0" w:rsidRPr="00C86B32">
              <w:rPr>
                <w:sz w:val="22"/>
                <w:lang w:val="lt-LT" w:eastAsia="en-US"/>
              </w:rPr>
              <w:t>, teisė verstis veikla</w:t>
            </w:r>
            <w:r w:rsidRPr="00C86B32">
              <w:rPr>
                <w:sz w:val="22"/>
                <w:lang w:val="lt-LT" w:eastAsia="en-US"/>
              </w:rPr>
              <w:t>)</w:t>
            </w:r>
          </w:p>
        </w:tc>
        <w:tc>
          <w:tcPr>
            <w:tcW w:w="7655" w:type="dxa"/>
            <w:gridSpan w:val="2"/>
            <w:tcBorders>
              <w:top w:val="nil"/>
              <w:left w:val="nil"/>
              <w:bottom w:val="nil"/>
              <w:right w:val="nil"/>
            </w:tcBorders>
          </w:tcPr>
          <w:p w:rsidR="0006072C" w:rsidRPr="00C86B32" w:rsidRDefault="0006072C" w:rsidP="0006072C">
            <w:pPr>
              <w:numPr>
                <w:ilvl w:val="1"/>
                <w:numId w:val="9"/>
              </w:numPr>
              <w:tabs>
                <w:tab w:val="clear" w:pos="567"/>
              </w:tabs>
              <w:jc w:val="both"/>
              <w:rPr>
                <w:sz w:val="22"/>
                <w:szCs w:val="22"/>
              </w:rPr>
            </w:pPr>
            <w:r w:rsidRPr="00C86B32">
              <w:rPr>
                <w:sz w:val="22"/>
                <w:szCs w:val="22"/>
              </w:rPr>
              <w:t>Konkurse gali dalyvauti tiek Lietuvos Respublikoje, tiek užsienyje registruoti rangovai.</w:t>
            </w:r>
          </w:p>
          <w:p w:rsidR="00E04682" w:rsidRPr="00C86B32" w:rsidRDefault="00BD552A" w:rsidP="00BD552A">
            <w:pPr>
              <w:numPr>
                <w:ilvl w:val="1"/>
                <w:numId w:val="9"/>
              </w:numPr>
              <w:jc w:val="both"/>
              <w:rPr>
                <w:sz w:val="22"/>
                <w:szCs w:val="22"/>
              </w:rPr>
            </w:pPr>
            <w:r w:rsidRPr="00C86B32">
              <w:rPr>
                <w:color w:val="000000"/>
                <w:sz w:val="22"/>
                <w:szCs w:val="22"/>
              </w:rPr>
              <w:t>Kiekvienas konkurso dalyvis privalo tenkinti perkančiosios organizacijos nustatytus minimalius kvalifikacijos reikalavimus, priklausomai nuo to, ar dalyvis pateikia paraišką (pasiūlymą) kaip atskiras ūkio subjektas (t.</w:t>
            </w:r>
            <w:r w:rsidR="00B907F8" w:rsidRPr="00C86B32">
              <w:rPr>
                <w:color w:val="000000"/>
                <w:sz w:val="22"/>
                <w:szCs w:val="22"/>
              </w:rPr>
              <w:t xml:space="preserve"> </w:t>
            </w:r>
            <w:r w:rsidRPr="00C86B32">
              <w:rPr>
                <w:color w:val="000000"/>
                <w:sz w:val="22"/>
                <w:szCs w:val="22"/>
              </w:rPr>
              <w:t xml:space="preserve">y. jis gali turėti subrangovus, tačiau konkurse dalyvauja kaip vienas savarankiškas ūkio subjektas), toliau vadinamas </w:t>
            </w:r>
            <w:r w:rsidRPr="00C86B32">
              <w:rPr>
                <w:b/>
                <w:color w:val="000000"/>
                <w:sz w:val="22"/>
                <w:szCs w:val="22"/>
              </w:rPr>
              <w:t>pavieniu dalyviu</w:t>
            </w:r>
            <w:r w:rsidRPr="00C86B32">
              <w:rPr>
                <w:color w:val="000000"/>
                <w:sz w:val="22"/>
                <w:szCs w:val="22"/>
              </w:rPr>
              <w:t xml:space="preserve">, ar paraišką </w:t>
            </w:r>
            <w:r w:rsidRPr="00C86B32">
              <w:rPr>
                <w:sz w:val="22"/>
                <w:szCs w:val="22"/>
              </w:rPr>
              <w:t>(</w:t>
            </w:r>
            <w:r w:rsidRPr="00C86B32">
              <w:rPr>
                <w:color w:val="000000"/>
                <w:sz w:val="22"/>
                <w:szCs w:val="22"/>
              </w:rPr>
              <w:t xml:space="preserve">pasiūlymą) teikia ūkio subjektų grupė (partneriai) jungtinės veiklos sutarties pagrindu, toliau vadinamas </w:t>
            </w:r>
            <w:r w:rsidRPr="00C86B32">
              <w:rPr>
                <w:b/>
                <w:color w:val="000000"/>
                <w:sz w:val="22"/>
                <w:szCs w:val="22"/>
              </w:rPr>
              <w:t>jungtinės veiklos dalyviu</w:t>
            </w:r>
            <w:r w:rsidRPr="00C86B32">
              <w:rPr>
                <w:color w:val="000000"/>
                <w:sz w:val="22"/>
                <w:szCs w:val="22"/>
              </w:rPr>
              <w:t xml:space="preserve">. Prie kvalifikacijos reikalavimų nurodyta, kokius reikalavimus turi atitikti visi jungtinės veiklos partneriai kartu ir kokius reikalavimus turi atitikti kiekvienas atskirai. </w:t>
            </w:r>
          </w:p>
        </w:tc>
      </w:tr>
      <w:tr w:rsidR="00E04682" w:rsidRPr="00C86B32" w:rsidTr="009B458E">
        <w:trPr>
          <w:cantSplit/>
          <w:trHeight w:val="900"/>
        </w:trPr>
        <w:tc>
          <w:tcPr>
            <w:tcW w:w="1668" w:type="dxa"/>
            <w:vMerge/>
            <w:tcBorders>
              <w:left w:val="nil"/>
              <w:bottom w:val="nil"/>
              <w:right w:val="nil"/>
            </w:tcBorders>
          </w:tcPr>
          <w:p w:rsidR="00E04682" w:rsidRPr="00C86B32" w:rsidRDefault="00E04682">
            <w:pPr>
              <w:pStyle w:val="Head22"/>
              <w:tabs>
                <w:tab w:val="clear" w:pos="360"/>
                <w:tab w:val="left" w:pos="284"/>
              </w:tabs>
              <w:spacing w:before="120"/>
              <w:ind w:left="0" w:firstLine="0"/>
              <w:rPr>
                <w:sz w:val="22"/>
                <w:lang w:val="lt-LT" w:eastAsia="en-US"/>
              </w:rPr>
            </w:pPr>
          </w:p>
        </w:tc>
        <w:tc>
          <w:tcPr>
            <w:tcW w:w="3968" w:type="dxa"/>
            <w:tcBorders>
              <w:top w:val="nil"/>
              <w:left w:val="nil"/>
              <w:bottom w:val="nil"/>
              <w:right w:val="nil"/>
            </w:tcBorders>
          </w:tcPr>
          <w:p w:rsidR="0006072C" w:rsidRPr="00C86B32" w:rsidRDefault="0006072C" w:rsidP="003B7AD0">
            <w:pPr>
              <w:jc w:val="center"/>
              <w:rPr>
                <w:b/>
                <w:bCs/>
                <w:sz w:val="22"/>
                <w:szCs w:val="22"/>
              </w:rPr>
            </w:pPr>
          </w:p>
          <w:p w:rsidR="00E04682" w:rsidRPr="00C86B32" w:rsidRDefault="00E04682" w:rsidP="003B7AD0">
            <w:pPr>
              <w:jc w:val="center"/>
              <w:rPr>
                <w:b/>
                <w:sz w:val="22"/>
                <w:szCs w:val="22"/>
              </w:rPr>
            </w:pPr>
            <w:r w:rsidRPr="00C86B32">
              <w:rPr>
                <w:b/>
                <w:bCs/>
                <w:sz w:val="22"/>
                <w:szCs w:val="22"/>
              </w:rPr>
              <w:t>Kvalifikaciniai reikalavimai</w:t>
            </w:r>
          </w:p>
        </w:tc>
        <w:tc>
          <w:tcPr>
            <w:tcW w:w="3687" w:type="dxa"/>
            <w:tcBorders>
              <w:top w:val="nil"/>
              <w:left w:val="nil"/>
              <w:bottom w:val="nil"/>
              <w:right w:val="nil"/>
            </w:tcBorders>
          </w:tcPr>
          <w:p w:rsidR="0006072C" w:rsidRPr="00C86B32" w:rsidRDefault="0006072C" w:rsidP="003B7AD0">
            <w:pPr>
              <w:jc w:val="center"/>
              <w:rPr>
                <w:b/>
                <w:sz w:val="22"/>
                <w:szCs w:val="22"/>
              </w:rPr>
            </w:pPr>
          </w:p>
          <w:p w:rsidR="0039103A" w:rsidRPr="00C86B32" w:rsidRDefault="00E04682" w:rsidP="003B7AD0">
            <w:pPr>
              <w:ind w:left="34"/>
              <w:rPr>
                <w:b/>
                <w:sz w:val="22"/>
                <w:szCs w:val="22"/>
              </w:rPr>
            </w:pPr>
            <w:r w:rsidRPr="00C86B32">
              <w:rPr>
                <w:b/>
                <w:sz w:val="22"/>
                <w:szCs w:val="22"/>
              </w:rPr>
              <w:t>Dokumentai, įrodantys konkurso dalyvio atitikimą reikalavimams</w:t>
            </w:r>
          </w:p>
          <w:p w:rsidR="00E04682" w:rsidRPr="00C86B32" w:rsidRDefault="0039103A" w:rsidP="0039103A">
            <w:pPr>
              <w:tabs>
                <w:tab w:val="left" w:pos="960"/>
              </w:tabs>
              <w:rPr>
                <w:sz w:val="22"/>
                <w:szCs w:val="22"/>
              </w:rPr>
            </w:pPr>
            <w:r w:rsidRPr="00C86B32">
              <w:rPr>
                <w:sz w:val="22"/>
                <w:szCs w:val="22"/>
              </w:rPr>
              <w:tab/>
            </w:r>
          </w:p>
        </w:tc>
      </w:tr>
      <w:tr w:rsidR="00E04682" w:rsidRPr="00C86B32" w:rsidTr="009B458E">
        <w:tc>
          <w:tcPr>
            <w:tcW w:w="1668" w:type="dxa"/>
            <w:tcBorders>
              <w:left w:val="nil"/>
              <w:bottom w:val="nil"/>
              <w:right w:val="nil"/>
            </w:tcBorders>
          </w:tcPr>
          <w:p w:rsidR="00E04682" w:rsidRPr="00C86B32" w:rsidRDefault="00E04682">
            <w:pPr>
              <w:pStyle w:val="Head22"/>
              <w:tabs>
                <w:tab w:val="clear" w:pos="360"/>
                <w:tab w:val="left" w:pos="284"/>
              </w:tabs>
              <w:spacing w:before="120"/>
              <w:ind w:left="0" w:firstLine="0"/>
              <w:rPr>
                <w:sz w:val="22"/>
                <w:lang w:val="lt-LT" w:eastAsia="en-US"/>
              </w:rPr>
            </w:pPr>
          </w:p>
        </w:tc>
        <w:tc>
          <w:tcPr>
            <w:tcW w:w="3968" w:type="dxa"/>
            <w:tcBorders>
              <w:top w:val="nil"/>
              <w:left w:val="nil"/>
              <w:bottom w:val="nil"/>
              <w:right w:val="nil"/>
            </w:tcBorders>
          </w:tcPr>
          <w:p w:rsidR="0000567E" w:rsidRPr="00C86B32" w:rsidRDefault="00C7012E" w:rsidP="004113CF">
            <w:pPr>
              <w:pStyle w:val="Antrat3"/>
              <w:keepNext w:val="0"/>
              <w:numPr>
                <w:ilvl w:val="2"/>
                <w:numId w:val="9"/>
              </w:numPr>
              <w:tabs>
                <w:tab w:val="clear" w:pos="1418"/>
              </w:tabs>
              <w:spacing w:before="0" w:after="0"/>
              <w:rPr>
                <w:lang w:eastAsia="en-US"/>
              </w:rPr>
            </w:pPr>
            <w:r w:rsidRPr="00C86B32">
              <w:t>Pavienis dalyvis/ jungtinės veiklos dalyvis</w:t>
            </w:r>
            <w:r w:rsidR="006618E3" w:rsidRPr="00C86B32">
              <w:t>, subrangovas</w:t>
            </w:r>
            <w:r w:rsidRPr="00C86B32">
              <w:t xml:space="preserve"> (tas kuris vykdys atitinkamą veiklą)</w:t>
            </w:r>
            <w:r w:rsidR="0000567E" w:rsidRPr="00C86B32">
              <w:rPr>
                <w:lang w:eastAsia="en-US"/>
              </w:rPr>
              <w:t xml:space="preserve"> turi turėti teisę verstis ve</w:t>
            </w:r>
            <w:r w:rsidR="006A3CC4" w:rsidRPr="00C86B32">
              <w:rPr>
                <w:lang w:eastAsia="en-US"/>
              </w:rPr>
              <w:t>ikla, reikalinga pirkimo sutarčiai įvykdyti.</w:t>
            </w:r>
          </w:p>
          <w:p w:rsidR="006A3CC4" w:rsidRPr="00C86B32" w:rsidRDefault="006A3CC4" w:rsidP="006A3CC4">
            <w:pPr>
              <w:pStyle w:val="Bodytxt"/>
              <w:rPr>
                <w:lang w:eastAsia="en-US"/>
              </w:rPr>
            </w:pPr>
          </w:p>
          <w:p w:rsidR="0039103A" w:rsidRPr="00C86B32" w:rsidRDefault="0039103A" w:rsidP="006A3CC4">
            <w:pPr>
              <w:pStyle w:val="Bodytxt"/>
              <w:rPr>
                <w:lang w:eastAsia="en-US"/>
              </w:rPr>
            </w:pPr>
          </w:p>
          <w:p w:rsidR="006A3CC4" w:rsidRPr="00C86B32" w:rsidRDefault="006A3CC4" w:rsidP="006A3CC4">
            <w:pPr>
              <w:pStyle w:val="Bodytxt"/>
              <w:rPr>
                <w:lang w:eastAsia="en-US"/>
              </w:rPr>
            </w:pPr>
          </w:p>
          <w:p w:rsidR="0039103A" w:rsidRPr="00C86B32" w:rsidRDefault="0039103A" w:rsidP="006A3CC4">
            <w:pPr>
              <w:pStyle w:val="Bodytxt"/>
              <w:rPr>
                <w:lang w:eastAsia="en-US"/>
              </w:rPr>
            </w:pPr>
          </w:p>
          <w:p w:rsidR="0039103A" w:rsidRPr="00C86B32" w:rsidRDefault="0039103A" w:rsidP="006A3CC4">
            <w:pPr>
              <w:pStyle w:val="Bodytxt"/>
              <w:rPr>
                <w:lang w:eastAsia="en-US"/>
              </w:rPr>
            </w:pPr>
          </w:p>
          <w:p w:rsidR="0039103A" w:rsidRPr="00C86B32" w:rsidRDefault="0039103A" w:rsidP="006A3CC4">
            <w:pPr>
              <w:pStyle w:val="Bodytxt"/>
              <w:rPr>
                <w:lang w:eastAsia="en-US"/>
              </w:rPr>
            </w:pPr>
          </w:p>
          <w:p w:rsidR="0039103A" w:rsidRPr="00C86B32" w:rsidRDefault="0039103A" w:rsidP="006A3CC4">
            <w:pPr>
              <w:pStyle w:val="Bodytxt"/>
              <w:rPr>
                <w:lang w:eastAsia="en-US"/>
              </w:rPr>
            </w:pPr>
          </w:p>
          <w:p w:rsidR="0039103A" w:rsidRPr="00C86B32" w:rsidRDefault="0039103A" w:rsidP="006A3CC4">
            <w:pPr>
              <w:pStyle w:val="Bodytxt"/>
              <w:rPr>
                <w:lang w:eastAsia="en-US"/>
              </w:rPr>
            </w:pPr>
          </w:p>
          <w:p w:rsidR="0039103A" w:rsidRPr="00C86B32" w:rsidRDefault="0039103A" w:rsidP="0039103A">
            <w:pPr>
              <w:pStyle w:val="Antrat3"/>
              <w:keepNext w:val="0"/>
              <w:numPr>
                <w:ilvl w:val="0"/>
                <w:numId w:val="0"/>
              </w:numPr>
              <w:tabs>
                <w:tab w:val="clear" w:pos="1418"/>
              </w:tabs>
              <w:spacing w:before="0" w:after="0"/>
              <w:rPr>
                <w:lang w:eastAsia="en-US"/>
              </w:rPr>
            </w:pPr>
          </w:p>
          <w:p w:rsidR="00E04682" w:rsidRPr="00C86B32" w:rsidRDefault="00E04682" w:rsidP="0039103A">
            <w:pPr>
              <w:pStyle w:val="Antrat3"/>
              <w:keepNext w:val="0"/>
              <w:numPr>
                <w:ilvl w:val="2"/>
                <w:numId w:val="9"/>
              </w:numPr>
              <w:tabs>
                <w:tab w:val="clear" w:pos="1418"/>
              </w:tabs>
              <w:spacing w:before="0" w:after="0"/>
            </w:pPr>
            <w:r w:rsidRPr="00C86B32">
              <w:t xml:space="preserve">Pavienis dalyvis/ jungtinės </w:t>
            </w:r>
            <w:r w:rsidRPr="00C86B32">
              <w:lastRenderedPageBreak/>
              <w:t xml:space="preserve">veiklos dalyvio kiekvienas partneris (fizinis asmuo) arba pavienio dalyvio/ jungtinės veiklos dalyvio kiekvieno partnerio (juridinio asmens) vadovas ar ūkinės bendrijos tikrasis narys (nariai), turintis (turintys) teisę juridinio asmens vardu sudaryti sandorį, </w:t>
            </w:r>
            <w:r w:rsidR="004113CF" w:rsidRPr="00C86B32">
              <w:t>i</w:t>
            </w:r>
            <w:r w:rsidRPr="00C86B32">
              <w:t>r buhalteris (buhalteriai) ar kitas (kiti) asmuo (asmenys), turintis (turintys) teisę surašyti ir pasirašyti tiekėjo apskaitos dokumentus, neturi neišnykusio ar nepanaikinto teistumo arba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0039103A" w:rsidRPr="00C86B32">
              <w:t>.</w:t>
            </w:r>
          </w:p>
          <w:p w:rsidR="0039103A" w:rsidRPr="00C86B32" w:rsidRDefault="0039103A" w:rsidP="0039103A">
            <w:pPr>
              <w:pStyle w:val="Bodytxt"/>
            </w:pPr>
          </w:p>
        </w:tc>
        <w:tc>
          <w:tcPr>
            <w:tcW w:w="3687" w:type="dxa"/>
            <w:tcBorders>
              <w:top w:val="nil"/>
              <w:left w:val="nil"/>
              <w:right w:val="nil"/>
            </w:tcBorders>
          </w:tcPr>
          <w:p w:rsidR="0039103A" w:rsidRPr="00C86B32" w:rsidRDefault="0039103A" w:rsidP="0039103A">
            <w:pPr>
              <w:jc w:val="both"/>
              <w:rPr>
                <w:rFonts w:eastAsia="Calibri"/>
                <w:color w:val="000000"/>
                <w:sz w:val="22"/>
                <w:szCs w:val="22"/>
                <w:lang w:eastAsia="en-US"/>
              </w:rPr>
            </w:pPr>
            <w:r w:rsidRPr="00C86B32">
              <w:rPr>
                <w:rFonts w:eastAsia="Calibri"/>
                <w:color w:val="000000"/>
                <w:sz w:val="22"/>
                <w:szCs w:val="22"/>
                <w:lang w:eastAsia="en-US"/>
              </w:rPr>
              <w:lastRenderedPageBreak/>
              <w:t>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išduotas dokumentas (tinkamai patvirtinta kopija).</w:t>
            </w:r>
          </w:p>
          <w:p w:rsidR="00C7012E" w:rsidRPr="00C86B32" w:rsidRDefault="0039103A" w:rsidP="0039103A">
            <w:pPr>
              <w:jc w:val="both"/>
              <w:rPr>
                <w:rFonts w:eastAsia="Calibri"/>
                <w:color w:val="000000"/>
                <w:sz w:val="22"/>
                <w:szCs w:val="22"/>
                <w:lang w:eastAsia="en-US"/>
              </w:rPr>
            </w:pPr>
            <w:r w:rsidRPr="00C86B32">
              <w:rPr>
                <w:rFonts w:eastAsia="Calibri"/>
                <w:color w:val="000000"/>
                <w:sz w:val="22"/>
                <w:szCs w:val="22"/>
                <w:u w:val="single"/>
                <w:lang w:eastAsia="en-US"/>
              </w:rPr>
              <w:t>Pateikiamas skenuotas dokumentas elektroninėje formoje</w:t>
            </w:r>
            <w:r w:rsidRPr="00C86B32">
              <w:rPr>
                <w:rFonts w:eastAsia="Calibri"/>
                <w:color w:val="000000"/>
                <w:sz w:val="22"/>
                <w:szCs w:val="22"/>
                <w:lang w:eastAsia="en-US"/>
              </w:rPr>
              <w:t>.</w:t>
            </w:r>
          </w:p>
          <w:p w:rsidR="006A4777" w:rsidRPr="00C86B32" w:rsidRDefault="00E04682" w:rsidP="006A4777">
            <w:pPr>
              <w:tabs>
                <w:tab w:val="num" w:pos="1980"/>
              </w:tabs>
              <w:jc w:val="both"/>
              <w:rPr>
                <w:sz w:val="22"/>
                <w:szCs w:val="22"/>
              </w:rPr>
            </w:pPr>
            <w:r w:rsidRPr="00C86B32">
              <w:rPr>
                <w:sz w:val="22"/>
                <w:szCs w:val="22"/>
              </w:rPr>
              <w:lastRenderedPageBreak/>
              <w:t>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šalies, kurioje konkurso dalyvis registruotas, kompetentingos valstybės institucijos pažyma.</w:t>
            </w:r>
          </w:p>
        </w:tc>
      </w:tr>
      <w:tr w:rsidR="00E04682" w:rsidRPr="00C86B32" w:rsidTr="009B458E">
        <w:tc>
          <w:tcPr>
            <w:tcW w:w="1668" w:type="dxa"/>
            <w:tcBorders>
              <w:left w:val="nil"/>
              <w:bottom w:val="nil"/>
              <w:right w:val="nil"/>
            </w:tcBorders>
          </w:tcPr>
          <w:p w:rsidR="00E04682" w:rsidRPr="00C86B32" w:rsidRDefault="00E04682">
            <w:pPr>
              <w:pStyle w:val="Head22"/>
              <w:tabs>
                <w:tab w:val="clear" w:pos="360"/>
                <w:tab w:val="left" w:pos="284"/>
              </w:tabs>
              <w:spacing w:before="120"/>
              <w:ind w:left="0" w:firstLine="0"/>
              <w:rPr>
                <w:sz w:val="22"/>
                <w:lang w:val="lt-LT" w:eastAsia="en-US"/>
              </w:rPr>
            </w:pPr>
          </w:p>
        </w:tc>
        <w:tc>
          <w:tcPr>
            <w:tcW w:w="3968" w:type="dxa"/>
            <w:tcBorders>
              <w:top w:val="nil"/>
              <w:left w:val="nil"/>
              <w:bottom w:val="nil"/>
              <w:right w:val="nil"/>
            </w:tcBorders>
          </w:tcPr>
          <w:p w:rsidR="00E04682" w:rsidRPr="00C86B32" w:rsidRDefault="00E04682" w:rsidP="00FA7992">
            <w:pPr>
              <w:pStyle w:val="Antrat3"/>
              <w:keepNext w:val="0"/>
              <w:numPr>
                <w:ilvl w:val="2"/>
                <w:numId w:val="9"/>
              </w:numPr>
              <w:tabs>
                <w:tab w:val="clear" w:pos="720"/>
                <w:tab w:val="clear" w:pos="1418"/>
              </w:tabs>
              <w:spacing w:before="0" w:after="0"/>
            </w:pPr>
            <w:r w:rsidRPr="00C86B32">
              <w:t xml:space="preserve">Pavienis dalyvis/ jungtinės veiklos dalyvio kiekvienas partneris nėra bankrutavęs, likviduojamas, su kreditoriais nėra sudaręs taikos sutartį (dalyvio ir kreditorių susitarimą tęsti tiekėjo veiklą, kai tiekėjas prisiima tam tikrus </w:t>
            </w:r>
            <w:r w:rsidRPr="00C86B32">
              <w:lastRenderedPageBreak/>
              <w:t>įsipareigojimus, o kreditoriai sutinka savo reikalavimus atidėti, sumažinti ar jų atsisakyti), sustabdęs ar apribojęs savo veiklą arba jo padėtis pagal šalies, kurioje jis registruotas, įstatymus nėra tokia pati ar panaši. Jam nėra iškelta restruktūrizavimo, bankroto byla arba bankroto procesas nėra vykdomas ne teismo tvarka, nėra inicijuotos priverstinio likvidavimo procedūros ar susitarimo su kreditoriais arba jam nėra vykdomos analogiškos procedūros pagal šalies, kurioje jis registruotas, įstatymus.</w:t>
            </w:r>
          </w:p>
        </w:tc>
        <w:tc>
          <w:tcPr>
            <w:tcW w:w="3687" w:type="dxa"/>
            <w:tcBorders>
              <w:top w:val="nil"/>
              <w:left w:val="nil"/>
              <w:right w:val="nil"/>
            </w:tcBorders>
          </w:tcPr>
          <w:p w:rsidR="00D93653" w:rsidRPr="00C86B32" w:rsidRDefault="00D93653" w:rsidP="00D93653">
            <w:pPr>
              <w:jc w:val="both"/>
              <w:rPr>
                <w:sz w:val="22"/>
                <w:szCs w:val="22"/>
              </w:rPr>
            </w:pPr>
            <w:r w:rsidRPr="00C86B32">
              <w:rPr>
                <w:sz w:val="22"/>
                <w:szCs w:val="22"/>
              </w:rPr>
              <w:lastRenderedPageBreak/>
              <w:t xml:space="preserve">1) Jeigu </w:t>
            </w:r>
            <w:r w:rsidR="00C207A8" w:rsidRPr="00C86B32">
              <w:rPr>
                <w:sz w:val="22"/>
                <w:szCs w:val="22"/>
              </w:rPr>
              <w:t>dalyvis</w:t>
            </w:r>
            <w:r w:rsidRPr="00C86B32">
              <w:rPr>
                <w:sz w:val="22"/>
                <w:szCs w:val="22"/>
              </w:rPr>
              <w:t xml:space="preserve">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w:t>
            </w:r>
            <w:r w:rsidRPr="00C86B32">
              <w:rPr>
                <w:sz w:val="22"/>
                <w:szCs w:val="22"/>
              </w:rPr>
              <w:lastRenderedPageBreak/>
              <w:t xml:space="preserve">nurodytoms aplinkybėms įrodyti, arba teismo išduotą išrašą iš teismo sprendimo, jei toks yra. </w:t>
            </w:r>
          </w:p>
          <w:p w:rsidR="00D93653" w:rsidRPr="00C86B32" w:rsidRDefault="00D93653" w:rsidP="00D93653">
            <w:pPr>
              <w:jc w:val="both"/>
              <w:rPr>
                <w:sz w:val="22"/>
                <w:szCs w:val="22"/>
              </w:rPr>
            </w:pPr>
            <w:r w:rsidRPr="00C86B32">
              <w:rPr>
                <w:sz w:val="22"/>
                <w:szCs w:val="22"/>
              </w:rPr>
              <w:t xml:space="preserve">Jeigu </w:t>
            </w:r>
            <w:r w:rsidR="00C207A8" w:rsidRPr="00C86B32">
              <w:rPr>
                <w:sz w:val="22"/>
                <w:szCs w:val="22"/>
              </w:rPr>
              <w:t>dalyvis</w:t>
            </w:r>
            <w:r w:rsidRPr="00C86B32">
              <w:rPr>
                <w:sz w:val="22"/>
                <w:szCs w:val="22"/>
              </w:rPr>
              <w:t xml:space="preserve"> yra juridinis asmuo, registruotas Lietuvos Respublikoje, iš jo nereikalaujama pateikti šio kvalifikacijos reikalavimo 1 papunktyje nurodytų dokumentų. Perkančioji organizacija duomenis tikrina paskutinę </w:t>
            </w:r>
            <w:r w:rsidR="00BD552A" w:rsidRPr="00C86B32">
              <w:rPr>
                <w:sz w:val="22"/>
                <w:szCs w:val="22"/>
              </w:rPr>
              <w:t>paraiškų</w:t>
            </w:r>
            <w:r w:rsidRPr="00C86B32">
              <w:rPr>
                <w:sz w:val="22"/>
                <w:szCs w:val="22"/>
              </w:rPr>
              <w:t xml:space="preserve"> pateikimo termino dieną, nurodytą skelbime.</w:t>
            </w:r>
          </w:p>
          <w:p w:rsidR="00D93653" w:rsidRPr="00C86B32" w:rsidRDefault="00D93653" w:rsidP="00D93653">
            <w:pPr>
              <w:jc w:val="both"/>
              <w:rPr>
                <w:sz w:val="22"/>
                <w:szCs w:val="22"/>
              </w:rPr>
            </w:pPr>
            <w:r w:rsidRPr="00C86B32">
              <w:rPr>
                <w:sz w:val="22"/>
                <w:szCs w:val="22"/>
              </w:rPr>
              <w:t xml:space="preserve">Kitos valstybės </w:t>
            </w:r>
            <w:r w:rsidR="00C207A8" w:rsidRPr="00C86B32">
              <w:rPr>
                <w:sz w:val="22"/>
                <w:szCs w:val="22"/>
              </w:rPr>
              <w:t>dalyvis</w:t>
            </w:r>
            <w:r w:rsidRPr="00C86B32">
              <w:rPr>
                <w:sz w:val="22"/>
                <w:szCs w:val="22"/>
              </w:rPr>
              <w:t>, kuris yra fizinis arba juridinis asmuo, pateikia šalies, kurioje yra registruotas, ar šalies, iš kurios jis atvyko, kompetentingos teismo ar viešojo administravim</w:t>
            </w:r>
            <w:r w:rsidR="006A4777" w:rsidRPr="00C86B32">
              <w:rPr>
                <w:sz w:val="22"/>
                <w:szCs w:val="22"/>
              </w:rPr>
              <w:t>o institucijos išduotą pažymą.</w:t>
            </w:r>
          </w:p>
          <w:p w:rsidR="00E04682" w:rsidRPr="00C86B32" w:rsidRDefault="00D93653" w:rsidP="00D93653">
            <w:pPr>
              <w:jc w:val="both"/>
              <w:rPr>
                <w:sz w:val="22"/>
                <w:szCs w:val="22"/>
              </w:rPr>
            </w:pPr>
            <w:r w:rsidRPr="00C86B32">
              <w:rPr>
                <w:sz w:val="22"/>
                <w:szCs w:val="22"/>
              </w:rPr>
              <w:t xml:space="preserve">2) </w:t>
            </w:r>
            <w:r w:rsidR="00592091" w:rsidRPr="00C86B32">
              <w:rPr>
                <w:sz w:val="22"/>
                <w:szCs w:val="22"/>
              </w:rPr>
              <w:t>Dalyvio</w:t>
            </w:r>
            <w:r w:rsidRPr="00C86B32">
              <w:rPr>
                <w:sz w:val="22"/>
                <w:szCs w:val="22"/>
              </w:rPr>
              <w:t xml:space="preserve"> deklaracija,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oficiali deklaracija, jei atitinkamoje šalyje neišduodamas minėtas dokumentas arba jis neapima visų keliamų klausimų.</w:t>
            </w:r>
          </w:p>
        </w:tc>
      </w:tr>
      <w:tr w:rsidR="00E04682" w:rsidRPr="00C86B32" w:rsidTr="009B458E">
        <w:tc>
          <w:tcPr>
            <w:tcW w:w="1668" w:type="dxa"/>
            <w:tcBorders>
              <w:left w:val="nil"/>
              <w:bottom w:val="nil"/>
              <w:right w:val="nil"/>
            </w:tcBorders>
          </w:tcPr>
          <w:p w:rsidR="00E04682" w:rsidRPr="00C86B32" w:rsidRDefault="00E04682">
            <w:pPr>
              <w:pStyle w:val="Head22"/>
              <w:tabs>
                <w:tab w:val="clear" w:pos="360"/>
                <w:tab w:val="left" w:pos="284"/>
              </w:tabs>
              <w:spacing w:before="120"/>
              <w:ind w:left="0" w:firstLine="0"/>
              <w:rPr>
                <w:sz w:val="22"/>
                <w:lang w:val="lt-LT" w:eastAsia="en-US"/>
              </w:rPr>
            </w:pPr>
          </w:p>
        </w:tc>
        <w:tc>
          <w:tcPr>
            <w:tcW w:w="3968" w:type="dxa"/>
            <w:tcBorders>
              <w:top w:val="nil"/>
              <w:left w:val="nil"/>
              <w:bottom w:val="nil"/>
              <w:right w:val="nil"/>
            </w:tcBorders>
          </w:tcPr>
          <w:p w:rsidR="00E04682" w:rsidRPr="00C86B32" w:rsidRDefault="00E04682" w:rsidP="006A4777">
            <w:pPr>
              <w:pStyle w:val="Antrat3"/>
              <w:keepNext w:val="0"/>
              <w:numPr>
                <w:ilvl w:val="2"/>
                <w:numId w:val="9"/>
              </w:numPr>
              <w:tabs>
                <w:tab w:val="clear" w:pos="1418"/>
              </w:tabs>
              <w:spacing w:before="0" w:after="0"/>
            </w:pPr>
            <w:r w:rsidRPr="00C86B32">
              <w:t xml:space="preserve">Pavienis dalyvis/ jungtinės veiklos dalyvio kiekvienas partneris </w:t>
            </w:r>
            <w:r w:rsidR="006A4777" w:rsidRPr="00C86B32">
              <w:t>įvykdęs įsipareigojimus, susijusius su mokesčių, įskaitant socialinio draudimo įmokas, mokėjimu pagal šalies, kurioje jis registruotas, ar šalies, kurioje yra perkančioji organizacija, reikalavimus. Dalyvis laikomas įvykdžiusiu įsipareigojimus, susijusius su mokesčių, įskaitant socialinio draudimo įmokas, mokėjimu, jeigu jo neįvykdytų įsipareigojimų suma yra mažesnė kaip 50 eurų.</w:t>
            </w:r>
          </w:p>
        </w:tc>
        <w:tc>
          <w:tcPr>
            <w:tcW w:w="3687" w:type="dxa"/>
            <w:tcBorders>
              <w:top w:val="nil"/>
              <w:left w:val="nil"/>
              <w:right w:val="nil"/>
            </w:tcBorders>
          </w:tcPr>
          <w:p w:rsidR="00C207A8" w:rsidRPr="00C86B32" w:rsidRDefault="00C207A8" w:rsidP="00C207A8">
            <w:pPr>
              <w:jc w:val="both"/>
              <w:rPr>
                <w:sz w:val="22"/>
                <w:szCs w:val="22"/>
              </w:rPr>
            </w:pPr>
            <w:r w:rsidRPr="00C86B32">
              <w:rPr>
                <w:sz w:val="22"/>
                <w:szCs w:val="22"/>
              </w:rPr>
              <w:t xml:space="preserve">1) Valstybinės mokesčių inspekcijos išduotas dokumentas, patvirtinantis dalyvio įsipareigojimų, susijusių su mokesčių, išskyrus socialinio draudimo įmokas, sumokėjimu, įvykdymą, arba valstybės įmonės Registrų centro Lietuvos Respublikos Vyriausybės nustatyta tvarka išduotas dokumentas, patvirtinantis jungtinius kompetentingų institucijų tvarkomus duomenis, arba atitinkamos užsienio šalies institucijos dokumentas. </w:t>
            </w:r>
          </w:p>
          <w:p w:rsidR="00C207A8" w:rsidRPr="00C86B32" w:rsidRDefault="00C207A8" w:rsidP="00C207A8">
            <w:pPr>
              <w:jc w:val="both"/>
              <w:rPr>
                <w:sz w:val="22"/>
                <w:szCs w:val="22"/>
              </w:rPr>
            </w:pPr>
            <w:r w:rsidRPr="00C86B32">
              <w:rPr>
                <w:sz w:val="22"/>
                <w:szCs w:val="22"/>
              </w:rPr>
              <w:t xml:space="preserve">2) Jeigu dalyvis yra juridinis asmuo, registruotas Lietuvos Respublikoje, perkančioji organizacija nereikalauja dalyvio pateikti dokumento, patvirtinančio jo įsipareigojimų, susijusių su socialinio draudimo įmokų sumokėjimu, įvykdymą. Šią informaciją perkančioji organizacija </w:t>
            </w:r>
            <w:r w:rsidRPr="00C86B32">
              <w:rPr>
                <w:sz w:val="22"/>
                <w:szCs w:val="22"/>
              </w:rPr>
              <w:lastRenderedPageBreak/>
              <w:t>tikrins pati Valstybinio socialinio draudimo fondo valdybos prie Socialinės apsaugos ir darbo ministerijos informacinėje sistemoje (</w:t>
            </w:r>
            <w:hyperlink r:id="rId12" w:history="1">
              <w:r w:rsidRPr="00C86B32">
                <w:rPr>
                  <w:sz w:val="22"/>
                  <w:szCs w:val="22"/>
                </w:rPr>
                <w:t>http://draudejai.sodra.lt/draudeju_viesi_duomenys/</w:t>
              </w:r>
            </w:hyperlink>
            <w:r w:rsidRPr="00C86B32">
              <w:rPr>
                <w:sz w:val="22"/>
                <w:szCs w:val="22"/>
              </w:rPr>
              <w:t xml:space="preserve">). Duomenys apie dalyvio įsipareigojimų, susijusių su socialinio draudimo įmokų sumokėjimu, įvykdymą bus tikrinami </w:t>
            </w:r>
            <w:r w:rsidR="00BD552A" w:rsidRPr="00C86B32">
              <w:rPr>
                <w:sz w:val="22"/>
                <w:szCs w:val="22"/>
              </w:rPr>
              <w:t>paraiškų</w:t>
            </w:r>
            <w:r w:rsidRPr="00C86B32">
              <w:rPr>
                <w:sz w:val="22"/>
                <w:szCs w:val="22"/>
              </w:rPr>
              <w:t xml:space="preserve"> pateikimo dienai. Tikrinami duomenys bus užfiksuoti ir išsaugomi perkančiojoje organizacijoje.</w:t>
            </w:r>
          </w:p>
          <w:p w:rsidR="006A4777" w:rsidRPr="00C86B32" w:rsidRDefault="00C207A8" w:rsidP="00C207A8">
            <w:pPr>
              <w:jc w:val="both"/>
              <w:rPr>
                <w:b/>
                <w:sz w:val="22"/>
                <w:szCs w:val="22"/>
              </w:rPr>
            </w:pPr>
            <w:r w:rsidRPr="00C86B32">
              <w:rPr>
                <w:sz w:val="22"/>
                <w:szCs w:val="22"/>
              </w:rPr>
              <w:t xml:space="preserve">Jeigu dalyvis yra fizinis asmuo ir (ar) užsienio šalyje registruotas juridinis ar fizinis asmuo jis turi pateikti LR Valstybinio socialinio draudimo įstaigos pažymą arba VĮ Registrų centro Lietuvos Respublikos Vyriausybės nustatyta tvarka išduotą pažymą, patvirtinančią jungtinius kompetentingų institucijų tvarkomus duomenis, arba atitinkamos užsienio šalies institucijos pažymą. </w:t>
            </w:r>
          </w:p>
        </w:tc>
      </w:tr>
      <w:tr w:rsidR="00C207A8" w:rsidRPr="00C86B32" w:rsidTr="009B458E">
        <w:tc>
          <w:tcPr>
            <w:tcW w:w="1668" w:type="dxa"/>
            <w:tcBorders>
              <w:left w:val="nil"/>
              <w:bottom w:val="nil"/>
              <w:right w:val="nil"/>
            </w:tcBorders>
          </w:tcPr>
          <w:p w:rsidR="00C207A8" w:rsidRPr="00C86B32" w:rsidRDefault="00C207A8">
            <w:pPr>
              <w:pStyle w:val="Head22"/>
              <w:tabs>
                <w:tab w:val="clear" w:pos="360"/>
                <w:tab w:val="left" w:pos="284"/>
              </w:tabs>
              <w:spacing w:before="120"/>
              <w:ind w:left="0" w:firstLine="0"/>
              <w:rPr>
                <w:sz w:val="22"/>
                <w:lang w:val="lt-LT" w:eastAsia="en-US"/>
              </w:rPr>
            </w:pPr>
          </w:p>
        </w:tc>
        <w:tc>
          <w:tcPr>
            <w:tcW w:w="3968" w:type="dxa"/>
            <w:tcBorders>
              <w:top w:val="nil"/>
              <w:left w:val="nil"/>
              <w:bottom w:val="nil"/>
              <w:right w:val="nil"/>
            </w:tcBorders>
          </w:tcPr>
          <w:p w:rsidR="00AA080E" w:rsidRPr="00C86B32" w:rsidRDefault="00AA080E" w:rsidP="00AA080E">
            <w:pPr>
              <w:pStyle w:val="Antrat3"/>
              <w:keepNext w:val="0"/>
              <w:numPr>
                <w:ilvl w:val="0"/>
                <w:numId w:val="0"/>
              </w:numPr>
              <w:tabs>
                <w:tab w:val="clear" w:pos="1418"/>
              </w:tabs>
              <w:spacing w:before="0" w:after="0"/>
              <w:ind w:left="720"/>
            </w:pPr>
          </w:p>
          <w:p w:rsidR="00156E97" w:rsidRPr="00C86B32" w:rsidRDefault="00156E97" w:rsidP="00156E97">
            <w:pPr>
              <w:pStyle w:val="Antrat3"/>
              <w:keepNext w:val="0"/>
              <w:numPr>
                <w:ilvl w:val="2"/>
                <w:numId w:val="9"/>
              </w:numPr>
              <w:tabs>
                <w:tab w:val="clear" w:pos="1418"/>
              </w:tabs>
              <w:spacing w:before="0" w:after="0"/>
            </w:pPr>
            <w:r w:rsidRPr="00C86B32">
              <w:t>Pavienis dalyvis/ jungtinės veiklos dalyvio kiekvienas partneris, subrangovas kaip fizinis ar juridinis asmuo neturi neišnykusio ar nepanaikinto teistumo, dėl kurio per pastaruosius 5 metus nėra įsiteisėjęs apkaltinamasis teismo nuosprendis už nusikalstamas veikas nuosavybei, turtinėms teisėms ir turtiniams interesams, intelektinei ar pramoninei nuosavybei, ekonomikai ir verslo tvarkai, finansų sistemai, valstybės tarnybai ir viešiesiems interesams, išskyrus 4.2.2 papunktyje išvardytas veikas.</w:t>
            </w:r>
          </w:p>
          <w:p w:rsidR="00156E97" w:rsidRPr="00C86B32" w:rsidRDefault="00156E97" w:rsidP="00156E97">
            <w:pPr>
              <w:pStyle w:val="Bodytxt"/>
            </w:pPr>
          </w:p>
          <w:p w:rsidR="00773E56" w:rsidRPr="00C86B32" w:rsidRDefault="00773E56" w:rsidP="00773E56">
            <w:pPr>
              <w:pStyle w:val="Antrat3"/>
              <w:keepNext w:val="0"/>
              <w:numPr>
                <w:ilvl w:val="2"/>
                <w:numId w:val="9"/>
              </w:numPr>
              <w:tabs>
                <w:tab w:val="clear" w:pos="1418"/>
              </w:tabs>
              <w:spacing w:before="0" w:after="0"/>
            </w:pPr>
            <w:r w:rsidRPr="00C86B32">
              <w:t xml:space="preserve">Pavienis dalyvis/ jungtinės veiklos dalyvio kiekvienas partneris, subrangovas nėra padaręs rimto profesinio pažeidimo, kurį perkančioji organizacija gali įrodyti bet kokiomis teisėtomis priemonėmis. Šiame punkte vartojama sąvoka „rimtas profesinis pažeidimas“ suprantama kaip profesinės etikos pažeidimas, kai nuo pavienio dalyvio/ jungtinės veiklos dalyvio kiekvieno partnerio, subrangovo pripažinimo nesilaikančiu </w:t>
            </w:r>
            <w:r w:rsidRPr="00C86B32">
              <w:lastRenderedPageBreak/>
              <w:t>profesinės etikos normų momento praėjo mažiau kaip vieni metai, kaip konkurencijos, darbo, darbuotojų saugos ir sveikatos, aplinkosaugos teisės aktų pažeidimas, už kurį pavieniam dalyviui/ jungtinės veiklos dalyvio kiekvienam partneriui, subrangovui, kuris yra fizinis asmuo, yra paskirta administracinė nuobauda, o pavieniam dalyviui/ jungtinės veiklos dalyvio kiekvienam partneriui, subrangovui, kuris yra juridinis asmuo, – ekonominė sankcija, nustatyta Lietuvos Respublikos įstatymuose, kai nuo sprendimo, kuriuo buvo paskirta ši sankcija, įsiteisėjimo dienos praėjo mažiau kaip vieni metai. Jeigu pirkime dalyvaujantis pavienis dalyvis/ jungtinės veiklos dalyvio kiekvienas partneris, subrangovas,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trys metai. Jeigu pavienis dalyvis/ jungtinės veiklos dalyvio kiekvienas partneris, subrangovas kuris yra fizinis asmuo, arba pavienio dalyvio/ jungtinės veiklos dalyvio kiekvieno partnerio, subrangovo, kuris yra juridinis asmuo, dalyvis, turintis balsų daugumą juridinio asmens dalyvių susirinkime, yra pripažintas kaltu dėl tyčinio bankroto, kaip jis apibrėžtas Lietuvos Respublikos įmonių bankroto įstatyme, toks pažeidimas pagal šį punktą laikomas rimtu profesiniu pažeidimu, jeigu nuo teismo sprendimo įsiteisėjimo dienos praėjo mažiau kaip 3 metai.</w:t>
            </w:r>
          </w:p>
          <w:p w:rsidR="00AA080E" w:rsidRPr="00C86B32" w:rsidRDefault="00AA080E" w:rsidP="00AA080E">
            <w:pPr>
              <w:pStyle w:val="Bodytxt"/>
            </w:pPr>
          </w:p>
          <w:p w:rsidR="003C516F" w:rsidRPr="00C86B32" w:rsidRDefault="003C516F" w:rsidP="003C516F">
            <w:pPr>
              <w:pStyle w:val="Antrat3"/>
              <w:keepNext w:val="0"/>
              <w:numPr>
                <w:ilvl w:val="2"/>
                <w:numId w:val="9"/>
              </w:numPr>
              <w:tabs>
                <w:tab w:val="clear" w:pos="1418"/>
              </w:tabs>
              <w:spacing w:before="0" w:after="0"/>
            </w:pPr>
            <w:r w:rsidRPr="00C86B32">
              <w:t xml:space="preserve">Pavienis dalyvis/ jungtinės veiklos dalyvio kiekvienas partneris, subrangovas apie </w:t>
            </w:r>
            <w:r w:rsidRPr="00C86B32">
              <w:lastRenderedPageBreak/>
              <w:t>nustatytų reikalavimų atitikimą nėra pateikęs melagingos informacijos, kurią perkančioji organizacija gali įrodyti bet kokiomis teisėtomis priemonėmis.</w:t>
            </w:r>
          </w:p>
          <w:p w:rsidR="003C516F" w:rsidRPr="00C86B32" w:rsidRDefault="003C516F" w:rsidP="003C516F">
            <w:pPr>
              <w:pStyle w:val="Bodytxt"/>
            </w:pPr>
          </w:p>
          <w:p w:rsidR="00C207A8" w:rsidRPr="00C86B32" w:rsidRDefault="00C207A8" w:rsidP="00C207A8">
            <w:pPr>
              <w:pStyle w:val="Antrat3"/>
              <w:keepNext w:val="0"/>
              <w:numPr>
                <w:ilvl w:val="2"/>
                <w:numId w:val="9"/>
              </w:numPr>
              <w:tabs>
                <w:tab w:val="clear" w:pos="1418"/>
              </w:tabs>
              <w:spacing w:before="0" w:after="0"/>
            </w:pPr>
            <w:r w:rsidRPr="00C86B32">
              <w:t xml:space="preserve">Pavienis dalyvis/ jungtinės veiklos dalyvio kiekvienas partneris, kuris yra fizinis asmuo, arba pavienio dalyvio/ jungtinės veiklos dalyvio kiekvieno partnerio, kuris yra juridinis asmuo, dalyvis, turintis balsų daugumą juridinio asmens dalyvių susirinkime, neturi neišnykusio ar nepanaikinto teistumo už nusikalstamą bankrotą. </w:t>
            </w:r>
          </w:p>
        </w:tc>
        <w:tc>
          <w:tcPr>
            <w:tcW w:w="3687" w:type="dxa"/>
            <w:tcBorders>
              <w:top w:val="nil"/>
              <w:left w:val="nil"/>
              <w:right w:val="nil"/>
            </w:tcBorders>
          </w:tcPr>
          <w:p w:rsidR="00156E97" w:rsidRPr="00C86B32" w:rsidRDefault="00156E97" w:rsidP="00156E97">
            <w:pPr>
              <w:spacing w:before="120" w:after="120"/>
              <w:jc w:val="both"/>
              <w:rPr>
                <w:sz w:val="22"/>
                <w:szCs w:val="22"/>
              </w:rPr>
            </w:pPr>
            <w:r w:rsidRPr="00C86B32">
              <w:rPr>
                <w:sz w:val="22"/>
                <w:szCs w:val="22"/>
              </w:rPr>
              <w:lastRenderedPageBreak/>
              <w:t>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šalies, kurioje konkurso dalyvis registruotas, kompetentingos valstybės institucijos pažyma.</w:t>
            </w:r>
          </w:p>
          <w:p w:rsidR="00156E97" w:rsidRPr="00C86B32" w:rsidRDefault="00156E97" w:rsidP="00592091">
            <w:pPr>
              <w:jc w:val="both"/>
              <w:rPr>
                <w:sz w:val="22"/>
                <w:szCs w:val="22"/>
              </w:rPr>
            </w:pPr>
          </w:p>
          <w:p w:rsidR="00156E97" w:rsidRPr="00C86B32" w:rsidRDefault="00156E97" w:rsidP="00592091">
            <w:pPr>
              <w:jc w:val="both"/>
              <w:rPr>
                <w:sz w:val="22"/>
                <w:szCs w:val="22"/>
              </w:rPr>
            </w:pPr>
          </w:p>
          <w:p w:rsidR="00156E97" w:rsidRPr="00C86B32" w:rsidRDefault="00156E97" w:rsidP="00592091">
            <w:pPr>
              <w:jc w:val="both"/>
              <w:rPr>
                <w:sz w:val="22"/>
                <w:szCs w:val="22"/>
              </w:rPr>
            </w:pPr>
          </w:p>
          <w:p w:rsidR="00156E97" w:rsidRPr="00C86B32" w:rsidRDefault="00156E97" w:rsidP="00592091">
            <w:pPr>
              <w:jc w:val="both"/>
              <w:rPr>
                <w:sz w:val="22"/>
                <w:szCs w:val="22"/>
              </w:rPr>
            </w:pPr>
          </w:p>
          <w:p w:rsidR="00AA080E" w:rsidRPr="00C86B32" w:rsidRDefault="00AA080E" w:rsidP="00592091">
            <w:pPr>
              <w:jc w:val="both"/>
              <w:rPr>
                <w:sz w:val="22"/>
                <w:szCs w:val="22"/>
              </w:rPr>
            </w:pPr>
          </w:p>
          <w:p w:rsidR="0039103A" w:rsidRPr="00C86B32" w:rsidRDefault="0039103A" w:rsidP="00592091">
            <w:pPr>
              <w:jc w:val="both"/>
              <w:rPr>
                <w:sz w:val="22"/>
                <w:szCs w:val="22"/>
              </w:rPr>
            </w:pPr>
          </w:p>
          <w:p w:rsidR="00773E56" w:rsidRPr="00C86B32" w:rsidRDefault="00773E56" w:rsidP="00592091">
            <w:pPr>
              <w:jc w:val="both"/>
              <w:rPr>
                <w:sz w:val="22"/>
                <w:szCs w:val="22"/>
              </w:rPr>
            </w:pPr>
            <w:r w:rsidRPr="00C86B32">
              <w:rPr>
                <w:sz w:val="22"/>
                <w:szCs w:val="22"/>
              </w:rPr>
              <w:t>Konkurso dalyvio pasirašyta pavienio dalyvio/ jungtinės veiklos dalyvio kiekvieno partnerio, subrangovo deklaracija (pagal I skyriaus, 2 skirsnio „Pasiūlymo forma ir priedai“, nurodytą formą).</w:t>
            </w: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773E56" w:rsidRPr="00C86B32" w:rsidRDefault="00773E56" w:rsidP="00592091">
            <w:pPr>
              <w:jc w:val="both"/>
              <w:rPr>
                <w:sz w:val="22"/>
                <w:szCs w:val="22"/>
              </w:rPr>
            </w:pPr>
          </w:p>
          <w:p w:rsidR="003C516F" w:rsidRPr="00C86B32" w:rsidRDefault="003C516F" w:rsidP="003C516F">
            <w:pPr>
              <w:spacing w:before="120" w:after="120"/>
              <w:jc w:val="both"/>
              <w:rPr>
                <w:sz w:val="22"/>
                <w:szCs w:val="22"/>
              </w:rPr>
            </w:pPr>
            <w:r w:rsidRPr="00C86B32">
              <w:rPr>
                <w:sz w:val="22"/>
                <w:szCs w:val="22"/>
              </w:rPr>
              <w:t xml:space="preserve">Konkurso dalyvio pasirašyta deklaracija, kurioje patvirtinama, kad dalyvis šiame pasiūlyme nėra pateikęs melagingos informacijos (pagal </w:t>
            </w:r>
            <w:r w:rsidRPr="00C86B32">
              <w:rPr>
                <w:sz w:val="22"/>
                <w:szCs w:val="22"/>
                <w:lang w:eastAsia="ar-SA"/>
              </w:rPr>
              <w:t xml:space="preserve">I </w:t>
            </w:r>
            <w:r w:rsidRPr="00C86B32">
              <w:rPr>
                <w:sz w:val="22"/>
                <w:szCs w:val="22"/>
                <w:lang w:eastAsia="ar-SA"/>
              </w:rPr>
              <w:lastRenderedPageBreak/>
              <w:t>skyriaus, 2 skirsnio „Pasiūlymo forma ir priedai“, nurodytą formą).</w:t>
            </w:r>
          </w:p>
          <w:p w:rsidR="003C516F" w:rsidRPr="00C86B32" w:rsidRDefault="003C516F" w:rsidP="00592091">
            <w:pPr>
              <w:jc w:val="both"/>
              <w:rPr>
                <w:sz w:val="22"/>
                <w:szCs w:val="22"/>
              </w:rPr>
            </w:pPr>
          </w:p>
          <w:p w:rsidR="003C516F" w:rsidRPr="00C86B32" w:rsidRDefault="003C516F" w:rsidP="00592091">
            <w:pPr>
              <w:jc w:val="both"/>
              <w:rPr>
                <w:sz w:val="22"/>
                <w:szCs w:val="22"/>
              </w:rPr>
            </w:pPr>
          </w:p>
          <w:p w:rsidR="0039103A" w:rsidRPr="00C86B32" w:rsidRDefault="0039103A" w:rsidP="00592091">
            <w:pPr>
              <w:jc w:val="both"/>
              <w:rPr>
                <w:sz w:val="22"/>
                <w:szCs w:val="22"/>
              </w:rPr>
            </w:pPr>
          </w:p>
          <w:p w:rsidR="00F752D8" w:rsidRPr="00C86B32" w:rsidRDefault="00592091" w:rsidP="00592091">
            <w:pPr>
              <w:jc w:val="both"/>
              <w:rPr>
                <w:sz w:val="22"/>
                <w:szCs w:val="22"/>
              </w:rPr>
            </w:pPr>
            <w:r w:rsidRPr="00C86B32">
              <w:rPr>
                <w:sz w:val="22"/>
                <w:szCs w:val="22"/>
              </w:rPr>
              <w:t xml:space="preserve">Dalyvis, fizinis asmuo pateikia išrašą iš teismo sprendimo arba Informatikos ir ryšių departamento prie Vidaus reikalų ministerijos ar valstybės įmonės Registrų centro Lietuvos Respublikos Vyriausybės nustatyta tvarka išduotą dokumentą. </w:t>
            </w:r>
          </w:p>
          <w:p w:rsidR="00592091" w:rsidRPr="00C86B32" w:rsidRDefault="00592091" w:rsidP="00F752D8">
            <w:pPr>
              <w:jc w:val="both"/>
              <w:rPr>
                <w:sz w:val="22"/>
                <w:szCs w:val="22"/>
              </w:rPr>
            </w:pPr>
            <w:r w:rsidRPr="00C86B32">
              <w:rPr>
                <w:sz w:val="22"/>
                <w:szCs w:val="22"/>
              </w:rPr>
              <w:t>Jei Dalyvis yra juridinis asmuo, jis pateikia informaciją (ir aukščiau nurodytą dokumentą)</w:t>
            </w:r>
            <w:r w:rsidR="00F752D8" w:rsidRPr="00C86B32">
              <w:rPr>
                <w:sz w:val="22"/>
                <w:szCs w:val="22"/>
              </w:rPr>
              <w:t>, kas turi absoliučią balsų daugumą juridinio asmens dalyvių susirinkime</w:t>
            </w:r>
            <w:r w:rsidRPr="00C86B32">
              <w:rPr>
                <w:sz w:val="22"/>
                <w:szCs w:val="22"/>
              </w:rPr>
              <w:t>.</w:t>
            </w:r>
          </w:p>
        </w:tc>
      </w:tr>
      <w:tr w:rsidR="00C207A8" w:rsidRPr="00C86B32" w:rsidTr="009B458E">
        <w:tc>
          <w:tcPr>
            <w:tcW w:w="1668" w:type="dxa"/>
            <w:tcBorders>
              <w:left w:val="nil"/>
              <w:bottom w:val="nil"/>
              <w:right w:val="nil"/>
            </w:tcBorders>
          </w:tcPr>
          <w:p w:rsidR="00C207A8" w:rsidRPr="00C86B32" w:rsidRDefault="00C207A8">
            <w:pPr>
              <w:pStyle w:val="Head22"/>
              <w:tabs>
                <w:tab w:val="clear" w:pos="360"/>
                <w:tab w:val="left" w:pos="284"/>
              </w:tabs>
              <w:spacing w:before="120"/>
              <w:ind w:left="0" w:firstLine="0"/>
              <w:rPr>
                <w:sz w:val="22"/>
                <w:lang w:val="lt-LT" w:eastAsia="en-US"/>
              </w:rPr>
            </w:pPr>
          </w:p>
        </w:tc>
        <w:tc>
          <w:tcPr>
            <w:tcW w:w="3968" w:type="dxa"/>
            <w:tcBorders>
              <w:top w:val="nil"/>
              <w:left w:val="nil"/>
              <w:bottom w:val="nil"/>
              <w:right w:val="nil"/>
            </w:tcBorders>
          </w:tcPr>
          <w:p w:rsidR="00C207A8" w:rsidRPr="00C86B32" w:rsidRDefault="00C207A8" w:rsidP="003E0AC7">
            <w:pPr>
              <w:pStyle w:val="Antrat3"/>
              <w:keepNext w:val="0"/>
              <w:numPr>
                <w:ilvl w:val="2"/>
                <w:numId w:val="9"/>
              </w:numPr>
              <w:tabs>
                <w:tab w:val="clear" w:pos="1418"/>
              </w:tabs>
            </w:pPr>
            <w:r w:rsidRPr="00C86B32">
              <w:t>Pavienis dalyvis/ jungtinės veiklos dalyvio kiekvienas partneris nėra baustas už leidimą dirbti nelegalų darbą. Dalyvis, kuris yra fizinis asmuo, laikomas baustu, jeigu nuo administracinės nuobaudos paskyrimo praėjo mažiau kaip vieni metai, arba dalyvis, kuris yra juridinis asmuo, laikomas baustu už leidimą dirbti nelegaliai trečiųjų šalių piliečiams, jeigu nuo nuobaudos paskyrimo praėjo mažiau kaip vieni metai.</w:t>
            </w:r>
          </w:p>
        </w:tc>
        <w:tc>
          <w:tcPr>
            <w:tcW w:w="3687" w:type="dxa"/>
            <w:tcBorders>
              <w:top w:val="nil"/>
              <w:left w:val="nil"/>
              <w:right w:val="nil"/>
            </w:tcBorders>
          </w:tcPr>
          <w:p w:rsidR="00C207A8" w:rsidRPr="00C86B32" w:rsidRDefault="00C207A8" w:rsidP="009C078D">
            <w:pPr>
              <w:spacing w:before="120" w:after="120"/>
              <w:jc w:val="both"/>
              <w:rPr>
                <w:sz w:val="22"/>
                <w:szCs w:val="22"/>
              </w:rPr>
            </w:pPr>
            <w:r w:rsidRPr="00C86B32">
              <w:rPr>
                <w:sz w:val="22"/>
                <w:szCs w:val="22"/>
              </w:rPr>
              <w:t>Dalyvio deklaracija, patvirtinanti, kad dalyvis nėra baustas už leidimą dirbti nelegalų darbą.</w:t>
            </w:r>
          </w:p>
        </w:tc>
      </w:tr>
      <w:tr w:rsidR="00C207A8" w:rsidRPr="00C86B32" w:rsidTr="009B458E">
        <w:tc>
          <w:tcPr>
            <w:tcW w:w="1668" w:type="dxa"/>
            <w:tcBorders>
              <w:left w:val="nil"/>
              <w:bottom w:val="nil"/>
              <w:right w:val="nil"/>
            </w:tcBorders>
          </w:tcPr>
          <w:p w:rsidR="00C207A8" w:rsidRPr="00C86B32" w:rsidRDefault="00C207A8">
            <w:pPr>
              <w:pStyle w:val="Head22"/>
              <w:tabs>
                <w:tab w:val="clear" w:pos="360"/>
                <w:tab w:val="left" w:pos="284"/>
              </w:tabs>
              <w:spacing w:before="120"/>
              <w:ind w:left="0" w:firstLine="0"/>
              <w:rPr>
                <w:sz w:val="22"/>
                <w:lang w:val="lt-LT" w:eastAsia="en-US"/>
              </w:rPr>
            </w:pPr>
          </w:p>
        </w:tc>
        <w:tc>
          <w:tcPr>
            <w:tcW w:w="3968" w:type="dxa"/>
            <w:tcBorders>
              <w:top w:val="nil"/>
              <w:left w:val="nil"/>
              <w:bottom w:val="nil"/>
              <w:right w:val="nil"/>
            </w:tcBorders>
          </w:tcPr>
          <w:p w:rsidR="00C207A8" w:rsidRPr="00C86B32" w:rsidRDefault="00C207A8" w:rsidP="00960F41">
            <w:pPr>
              <w:pStyle w:val="Antrat3"/>
              <w:keepNext w:val="0"/>
              <w:numPr>
                <w:ilvl w:val="2"/>
                <w:numId w:val="9"/>
              </w:numPr>
              <w:tabs>
                <w:tab w:val="clear" w:pos="720"/>
                <w:tab w:val="clear" w:pos="1418"/>
              </w:tabs>
            </w:pPr>
            <w:r w:rsidRPr="00C86B32">
              <w:t>Pavienis dalyvis/ jungtinės veiklos dalyvio kiekvienas partneris nėra baustas už nelegaliai esančių trečiųjų šalių piliečių darbą. Dalyvis, kuris yra fizinis asmuo, laikomas baustu jeigu turi neišnykusį ar nepanaikintą teistumą arba dalyvis, kuris yra juridinis asmuo, laikomas baustu jeigu per pastaruosius 5 metus yra įsiteisėjęs apkaltinamasis teismo nuosprendis už Lietuvos Respublikos nelegaliai esančių trečiųjų šalių piliečių darbą.</w:t>
            </w:r>
          </w:p>
        </w:tc>
        <w:tc>
          <w:tcPr>
            <w:tcW w:w="3687" w:type="dxa"/>
            <w:tcBorders>
              <w:top w:val="nil"/>
              <w:left w:val="nil"/>
              <w:right w:val="nil"/>
            </w:tcBorders>
          </w:tcPr>
          <w:p w:rsidR="00C207A8" w:rsidRPr="00C86B32" w:rsidRDefault="00C207A8" w:rsidP="009C078D">
            <w:pPr>
              <w:spacing w:before="120" w:after="120"/>
              <w:jc w:val="both"/>
              <w:rPr>
                <w:sz w:val="22"/>
                <w:szCs w:val="22"/>
              </w:rPr>
            </w:pPr>
            <w:r w:rsidRPr="00C86B32">
              <w:rPr>
                <w:sz w:val="22"/>
                <w:szCs w:val="22"/>
              </w:rPr>
              <w:t>Teismo, Valstybės įmonės Registrų centro Lietuvos Respublikos Vyriausybės nustatyta tvarka išduotas dokumentas, patvirtinantis jungtinius kompetentingų institucijų tvarkomus duomenis, ar kitos kompetentingos institucijos dokumentas.</w:t>
            </w:r>
          </w:p>
        </w:tc>
      </w:tr>
      <w:tr w:rsidR="00C207A8" w:rsidRPr="00C86B32" w:rsidTr="009B458E">
        <w:tc>
          <w:tcPr>
            <w:tcW w:w="1668" w:type="dxa"/>
            <w:tcBorders>
              <w:top w:val="nil"/>
              <w:left w:val="nil"/>
              <w:bottom w:val="nil"/>
              <w:right w:val="nil"/>
            </w:tcBorders>
          </w:tcPr>
          <w:p w:rsidR="00C207A8" w:rsidRPr="00C86B32" w:rsidRDefault="00C207A8" w:rsidP="003B7AD0">
            <w:pPr>
              <w:pStyle w:val="Head22"/>
              <w:tabs>
                <w:tab w:val="clear" w:pos="360"/>
                <w:tab w:val="left" w:pos="284"/>
              </w:tabs>
              <w:spacing w:before="120"/>
              <w:ind w:left="0" w:right="-249" w:firstLine="0"/>
              <w:rPr>
                <w:sz w:val="22"/>
                <w:lang w:val="lt-LT" w:eastAsia="en-US"/>
              </w:rPr>
            </w:pPr>
          </w:p>
        </w:tc>
        <w:tc>
          <w:tcPr>
            <w:tcW w:w="7655" w:type="dxa"/>
            <w:gridSpan w:val="2"/>
            <w:tcBorders>
              <w:top w:val="nil"/>
              <w:left w:val="nil"/>
              <w:bottom w:val="nil"/>
              <w:right w:val="nil"/>
            </w:tcBorders>
          </w:tcPr>
          <w:p w:rsidR="00C207A8" w:rsidRPr="00C86B32" w:rsidRDefault="00C207A8" w:rsidP="0047054B">
            <w:pPr>
              <w:numPr>
                <w:ilvl w:val="1"/>
                <w:numId w:val="43"/>
              </w:numPr>
              <w:ind w:left="600" w:hanging="567"/>
              <w:jc w:val="both"/>
              <w:rPr>
                <w:sz w:val="22"/>
                <w:szCs w:val="22"/>
              </w:rPr>
            </w:pPr>
            <w:r w:rsidRPr="00C86B32">
              <w:rPr>
                <w:sz w:val="22"/>
                <w:szCs w:val="22"/>
              </w:rPr>
              <w:t xml:space="preserve">Visos </w:t>
            </w:r>
            <w:r w:rsidRPr="00C86B32">
              <w:rPr>
                <w:sz w:val="22"/>
              </w:rPr>
              <w:t xml:space="preserve">LR valstybės institucijų ar </w:t>
            </w:r>
            <w:r w:rsidRPr="00C86B32">
              <w:rPr>
                <w:sz w:val="22"/>
                <w:szCs w:val="22"/>
              </w:rPr>
              <w:t xml:space="preserve">šalies, kurioje konkurso dalyvis registruotas, kompetentingų valstybės institucijų pažymos privalo būti išduotos ne anksčiau kaip </w:t>
            </w:r>
            <w:r w:rsidRPr="00C86B32">
              <w:rPr>
                <w:b/>
                <w:sz w:val="22"/>
                <w:szCs w:val="22"/>
              </w:rPr>
              <w:t>30</w:t>
            </w:r>
            <w:r w:rsidRPr="00C86B32">
              <w:rPr>
                <w:sz w:val="22"/>
                <w:szCs w:val="22"/>
              </w:rPr>
              <w:t xml:space="preserve"> dienų iki paraiškų pateikimo termino</w:t>
            </w:r>
            <w:r w:rsidR="0039091B" w:rsidRPr="00C86B32">
              <w:rPr>
                <w:sz w:val="22"/>
                <w:szCs w:val="22"/>
              </w:rPr>
              <w:t xml:space="preserve"> paskutinės</w:t>
            </w:r>
            <w:r w:rsidRPr="00C86B32">
              <w:rPr>
                <w:sz w:val="22"/>
                <w:szCs w:val="22"/>
              </w:rPr>
              <w:t xml:space="preserve"> dienos nurodytos skelbime apie ši pirkimą. Jei dokumentas išduotas anksčiau, tačiau jo galiojimo terminas ilgesnis</w:t>
            </w:r>
            <w:r w:rsidR="0039091B" w:rsidRPr="00C86B32">
              <w:rPr>
                <w:sz w:val="22"/>
                <w:szCs w:val="22"/>
              </w:rPr>
              <w:t xml:space="preserve"> (ir tai nurodyta pačiame dokumente)</w:t>
            </w:r>
            <w:r w:rsidRPr="00C86B32">
              <w:rPr>
                <w:sz w:val="22"/>
                <w:szCs w:val="22"/>
              </w:rPr>
              <w:t xml:space="preserve"> nei </w:t>
            </w:r>
            <w:r w:rsidR="00BD552A" w:rsidRPr="00C86B32">
              <w:rPr>
                <w:sz w:val="22"/>
                <w:szCs w:val="22"/>
              </w:rPr>
              <w:t>paraiškų</w:t>
            </w:r>
            <w:r w:rsidRPr="00C86B32">
              <w:rPr>
                <w:sz w:val="22"/>
                <w:szCs w:val="22"/>
              </w:rPr>
              <w:t xml:space="preserve"> pateikimo terminas, toks dokumentas jo galiojimo laikotarpiu yra priimtinas.</w:t>
            </w:r>
          </w:p>
          <w:p w:rsidR="001F4403" w:rsidRPr="00C86B32" w:rsidRDefault="001F4403" w:rsidP="00125265">
            <w:pPr>
              <w:ind w:left="600"/>
              <w:jc w:val="both"/>
              <w:rPr>
                <w:sz w:val="22"/>
                <w:szCs w:val="22"/>
              </w:rPr>
            </w:pPr>
          </w:p>
          <w:p w:rsidR="00C207A8" w:rsidRPr="00C86B32" w:rsidRDefault="00C207A8" w:rsidP="00094ABE">
            <w:pPr>
              <w:numPr>
                <w:ilvl w:val="1"/>
                <w:numId w:val="25"/>
              </w:numPr>
              <w:jc w:val="both"/>
              <w:rPr>
                <w:sz w:val="22"/>
              </w:rPr>
            </w:pPr>
            <w:r w:rsidRPr="00C86B32">
              <w:rPr>
                <w:sz w:val="22"/>
                <w:szCs w:val="22"/>
              </w:rPr>
              <w:lastRenderedPageBreak/>
              <w:t>Jeigu dal</w:t>
            </w:r>
            <w:r w:rsidR="003E229E" w:rsidRPr="00C86B32">
              <w:rPr>
                <w:sz w:val="22"/>
                <w:szCs w:val="22"/>
              </w:rPr>
              <w:t xml:space="preserve">yvis negali pateikti </w:t>
            </w:r>
            <w:r w:rsidR="00094ABE" w:rsidRPr="00C86B32">
              <w:rPr>
                <w:sz w:val="22"/>
                <w:szCs w:val="22"/>
              </w:rPr>
              <w:t xml:space="preserve">4.2.2 - 4.2.5, 4.2.8 ir 4.2.10 </w:t>
            </w:r>
            <w:r w:rsidRPr="00C86B32">
              <w:rPr>
                <w:sz w:val="22"/>
                <w:szCs w:val="22"/>
              </w:rPr>
              <w:t>papunkčiuose nurodytų dokumentų, nes atitinkamoje šalyje tokie dokumentai neišduodami arba toje šalyje išduodam</w:t>
            </w:r>
            <w:r w:rsidR="003E229E" w:rsidRPr="00C86B32">
              <w:rPr>
                <w:sz w:val="22"/>
                <w:szCs w:val="22"/>
              </w:rPr>
              <w:t xml:space="preserve">i dokumentai neapima </w:t>
            </w:r>
            <w:r w:rsidR="00094ABE" w:rsidRPr="00C86B32">
              <w:rPr>
                <w:sz w:val="22"/>
                <w:szCs w:val="22"/>
              </w:rPr>
              <w:t>4.2.2 - 4.2.5, 4.2.8 ir 4.2.10</w:t>
            </w:r>
            <w:r w:rsidRPr="00C86B32">
              <w:rPr>
                <w:sz w:val="22"/>
                <w:szCs w:val="22"/>
              </w:rPr>
              <w:t xml:space="preserve">papunkčiuose keliamų klausimų, jie gali būti pakeisti priesaikos deklaracija arba šalyse, kuriose ji netaikoma, oficialia </w:t>
            </w:r>
            <w:r w:rsidR="00592091" w:rsidRPr="00C86B32">
              <w:rPr>
                <w:sz w:val="22"/>
                <w:szCs w:val="22"/>
              </w:rPr>
              <w:t>dalyvio</w:t>
            </w:r>
            <w:r w:rsidRPr="00C86B32">
              <w:rPr>
                <w:sz w:val="22"/>
                <w:szCs w:val="22"/>
              </w:rPr>
              <w:t xml:space="preserve"> deklaracija, kurią jis yra pateikęs kompetentingai teisinei arba administracinei institucijai, </w:t>
            </w:r>
            <w:r w:rsidR="00094ABE" w:rsidRPr="00C86B32">
              <w:rPr>
                <w:sz w:val="22"/>
                <w:szCs w:val="22"/>
              </w:rPr>
              <w:t>notarui arba kompetentingai profesinei ar prekybos organizacijai savo kilmės šalyje arba šalyje, iš kurios jis atvyko, o 4.2.3 papunktyje nurodytais atvejais, kai tiekėjas su kreditoriais nėra sudaręs taikos sutarties, sustabdęs ar apribojęs veiklos, kai nesiekiama priverstinio likvidavimo procedūros ar susitarimo su kreditoriais, ir 4.2.6 ir 4.2.9 papunkčiuose  nurodytais atvejais – ir laisvos formos tiekėjo deklaracija.</w:t>
            </w:r>
            <w:r w:rsidRPr="00C86B32">
              <w:rPr>
                <w:sz w:val="22"/>
                <w:szCs w:val="22"/>
              </w:rPr>
              <w:t>.</w:t>
            </w:r>
          </w:p>
        </w:tc>
      </w:tr>
      <w:tr w:rsidR="00C207A8" w:rsidRPr="00C86B32" w:rsidTr="009B458E">
        <w:tc>
          <w:tcPr>
            <w:tcW w:w="1668" w:type="dxa"/>
            <w:tcBorders>
              <w:top w:val="nil"/>
              <w:left w:val="nil"/>
              <w:bottom w:val="nil"/>
              <w:right w:val="nil"/>
            </w:tcBorders>
          </w:tcPr>
          <w:p w:rsidR="00C207A8" w:rsidRPr="00C86B32" w:rsidRDefault="00C207A8">
            <w:pPr>
              <w:pStyle w:val="Pagrindinistekstas2"/>
              <w:tabs>
                <w:tab w:val="left" w:pos="284"/>
              </w:tabs>
              <w:spacing w:before="120"/>
              <w:rPr>
                <w:sz w:val="22"/>
              </w:rPr>
            </w:pPr>
          </w:p>
        </w:tc>
        <w:tc>
          <w:tcPr>
            <w:tcW w:w="3968" w:type="dxa"/>
            <w:tcBorders>
              <w:top w:val="nil"/>
              <w:left w:val="nil"/>
              <w:bottom w:val="nil"/>
              <w:right w:val="nil"/>
            </w:tcBorders>
          </w:tcPr>
          <w:p w:rsidR="00C207A8" w:rsidRPr="00C86B32" w:rsidRDefault="00C207A8" w:rsidP="004113CF">
            <w:pPr>
              <w:pStyle w:val="Antrat3"/>
              <w:keepNext w:val="0"/>
              <w:widowControl w:val="0"/>
              <w:numPr>
                <w:ilvl w:val="0"/>
                <w:numId w:val="0"/>
              </w:numPr>
              <w:tabs>
                <w:tab w:val="clear" w:pos="1418"/>
                <w:tab w:val="num" w:pos="1588"/>
              </w:tabs>
              <w:suppressAutoHyphens/>
              <w:spacing w:before="0" w:after="0"/>
            </w:pPr>
          </w:p>
        </w:tc>
        <w:tc>
          <w:tcPr>
            <w:tcW w:w="3687" w:type="dxa"/>
            <w:tcBorders>
              <w:left w:val="nil"/>
              <w:right w:val="nil"/>
            </w:tcBorders>
          </w:tcPr>
          <w:p w:rsidR="00C207A8" w:rsidRPr="00C86B32" w:rsidRDefault="00C207A8" w:rsidP="0006072C">
            <w:pPr>
              <w:pStyle w:val="Bodytxt"/>
              <w:rPr>
                <w:b/>
              </w:rPr>
            </w:pPr>
          </w:p>
        </w:tc>
      </w:tr>
      <w:tr w:rsidR="00C207A8" w:rsidRPr="00C86B32" w:rsidTr="009B458E">
        <w:trPr>
          <w:trHeight w:val="2818"/>
        </w:trPr>
        <w:tc>
          <w:tcPr>
            <w:tcW w:w="1668" w:type="dxa"/>
            <w:vMerge w:val="restart"/>
            <w:tcBorders>
              <w:top w:val="nil"/>
              <w:left w:val="nil"/>
              <w:right w:val="nil"/>
            </w:tcBorders>
          </w:tcPr>
          <w:p w:rsidR="00C207A8" w:rsidRPr="00C86B32" w:rsidRDefault="00C207A8" w:rsidP="009532A0">
            <w:pPr>
              <w:pStyle w:val="Head22"/>
              <w:ind w:left="0" w:firstLine="0"/>
              <w:rPr>
                <w:sz w:val="22"/>
                <w:lang w:val="lt-LT" w:eastAsia="en-US"/>
              </w:rPr>
            </w:pPr>
            <w:bookmarkStart w:id="16" w:name="_Toc143071895"/>
            <w:r w:rsidRPr="00C86B32">
              <w:rPr>
                <w:sz w:val="22"/>
                <w:lang w:val="lt-LT" w:eastAsia="en-US"/>
              </w:rPr>
              <w:t>5. Minimalūs kvalifikacijos reikalavimai dalyviams ir dalyvio kvalifikaciją įrodantys dokumentai</w:t>
            </w:r>
            <w:bookmarkEnd w:id="16"/>
            <w:r w:rsidRPr="00C86B32">
              <w:rPr>
                <w:sz w:val="22"/>
                <w:lang w:val="lt-LT" w:eastAsia="en-US"/>
              </w:rPr>
              <w:t>. (Ekonominė ir finansinė būklė, techninis ir profesinis pajėgumas)</w:t>
            </w:r>
          </w:p>
        </w:tc>
        <w:tc>
          <w:tcPr>
            <w:tcW w:w="7655" w:type="dxa"/>
            <w:gridSpan w:val="2"/>
            <w:tcBorders>
              <w:top w:val="nil"/>
              <w:left w:val="nil"/>
              <w:bottom w:val="nil"/>
              <w:right w:val="nil"/>
            </w:tcBorders>
          </w:tcPr>
          <w:p w:rsidR="00C207A8" w:rsidRPr="00C86B32" w:rsidRDefault="00BD552A" w:rsidP="00521301">
            <w:pPr>
              <w:numPr>
                <w:ilvl w:val="1"/>
                <w:numId w:val="8"/>
              </w:numPr>
              <w:tabs>
                <w:tab w:val="num" w:pos="600"/>
              </w:tabs>
              <w:jc w:val="both"/>
              <w:rPr>
                <w:sz w:val="22"/>
                <w:szCs w:val="22"/>
              </w:rPr>
            </w:pPr>
            <w:r w:rsidRPr="00C86B32">
              <w:rPr>
                <w:sz w:val="22"/>
                <w:szCs w:val="22"/>
              </w:rPr>
              <w:t>Dalyviai kartu su paraišk</w:t>
            </w:r>
            <w:r w:rsidR="00521301" w:rsidRPr="00C86B32">
              <w:rPr>
                <w:sz w:val="22"/>
                <w:szCs w:val="22"/>
              </w:rPr>
              <w:t>a</w:t>
            </w:r>
            <w:r w:rsidRPr="00C86B32">
              <w:rPr>
                <w:sz w:val="22"/>
                <w:szCs w:val="22"/>
              </w:rPr>
              <w:t xml:space="preserve"> privalo pateikti reikalaujamą informaciją apie kvalifikaciją bei kvalifikaciją patvirtinančių dokumentų kopijas, kaip nurodyta žemiau:</w:t>
            </w:r>
          </w:p>
        </w:tc>
      </w:tr>
      <w:tr w:rsidR="00C207A8" w:rsidRPr="00C86B32" w:rsidTr="009B458E">
        <w:trPr>
          <w:trHeight w:val="639"/>
        </w:trPr>
        <w:tc>
          <w:tcPr>
            <w:tcW w:w="1668" w:type="dxa"/>
            <w:vMerge/>
            <w:tcBorders>
              <w:left w:val="nil"/>
              <w:right w:val="nil"/>
            </w:tcBorders>
          </w:tcPr>
          <w:p w:rsidR="00C207A8" w:rsidRPr="00C86B32" w:rsidRDefault="00C207A8" w:rsidP="004113CF">
            <w:pPr>
              <w:pStyle w:val="Head22"/>
              <w:tabs>
                <w:tab w:val="clear" w:pos="360"/>
                <w:tab w:val="left" w:pos="284"/>
              </w:tabs>
              <w:ind w:left="0" w:firstLine="0"/>
              <w:rPr>
                <w:sz w:val="22"/>
                <w:lang w:val="lt-LT" w:eastAsia="en-US"/>
              </w:rPr>
            </w:pPr>
          </w:p>
        </w:tc>
        <w:tc>
          <w:tcPr>
            <w:tcW w:w="3968" w:type="dxa"/>
            <w:tcBorders>
              <w:top w:val="nil"/>
              <w:left w:val="nil"/>
              <w:bottom w:val="nil"/>
              <w:right w:val="nil"/>
            </w:tcBorders>
          </w:tcPr>
          <w:p w:rsidR="00C207A8" w:rsidRPr="00C86B32" w:rsidRDefault="00C207A8" w:rsidP="004113CF">
            <w:pPr>
              <w:jc w:val="center"/>
              <w:rPr>
                <w:b/>
                <w:sz w:val="22"/>
              </w:rPr>
            </w:pPr>
            <w:r w:rsidRPr="00C86B32">
              <w:rPr>
                <w:b/>
                <w:sz w:val="22"/>
              </w:rPr>
              <w:t>Minimalūs kvalifikacijos reikalavimai</w:t>
            </w:r>
          </w:p>
        </w:tc>
        <w:tc>
          <w:tcPr>
            <w:tcW w:w="3687" w:type="dxa"/>
            <w:tcBorders>
              <w:top w:val="nil"/>
              <w:left w:val="nil"/>
              <w:bottom w:val="nil"/>
              <w:right w:val="nil"/>
            </w:tcBorders>
          </w:tcPr>
          <w:p w:rsidR="00C207A8" w:rsidRPr="00C86B32" w:rsidRDefault="00C207A8" w:rsidP="004113CF">
            <w:pPr>
              <w:jc w:val="center"/>
              <w:rPr>
                <w:b/>
                <w:sz w:val="22"/>
              </w:rPr>
            </w:pPr>
            <w:r w:rsidRPr="00C86B32">
              <w:rPr>
                <w:b/>
                <w:sz w:val="22"/>
              </w:rPr>
              <w:t>Dalyvio kvalifikaciją patvirtinantys dokumentai</w:t>
            </w:r>
          </w:p>
        </w:tc>
      </w:tr>
      <w:tr w:rsidR="00C207A8" w:rsidRPr="00C86B32" w:rsidTr="009B458E">
        <w:tc>
          <w:tcPr>
            <w:tcW w:w="1668" w:type="dxa"/>
            <w:vMerge/>
            <w:tcBorders>
              <w:left w:val="nil"/>
              <w:right w:val="nil"/>
            </w:tcBorders>
          </w:tcPr>
          <w:p w:rsidR="00C207A8" w:rsidRPr="00C86B32" w:rsidRDefault="00C207A8" w:rsidP="004113CF">
            <w:pPr>
              <w:pStyle w:val="Head22"/>
              <w:tabs>
                <w:tab w:val="clear" w:pos="360"/>
                <w:tab w:val="left" w:pos="284"/>
              </w:tabs>
              <w:ind w:left="0" w:firstLine="0"/>
              <w:rPr>
                <w:sz w:val="22"/>
                <w:lang w:val="lt-LT" w:eastAsia="en-US"/>
              </w:rPr>
            </w:pPr>
          </w:p>
        </w:tc>
        <w:tc>
          <w:tcPr>
            <w:tcW w:w="3968" w:type="dxa"/>
            <w:tcBorders>
              <w:top w:val="nil"/>
              <w:left w:val="nil"/>
              <w:bottom w:val="nil"/>
              <w:right w:val="nil"/>
            </w:tcBorders>
          </w:tcPr>
          <w:p w:rsidR="00C207A8" w:rsidRPr="00C86B32" w:rsidRDefault="00C207A8" w:rsidP="00135EA2">
            <w:pPr>
              <w:pStyle w:val="Antrat3"/>
              <w:keepNext w:val="0"/>
              <w:numPr>
                <w:ilvl w:val="2"/>
                <w:numId w:val="47"/>
              </w:numPr>
              <w:tabs>
                <w:tab w:val="clear" w:pos="1418"/>
              </w:tabs>
              <w:spacing w:before="0" w:after="0"/>
              <w:rPr>
                <w:u w:val="single"/>
              </w:rPr>
            </w:pPr>
            <w:r w:rsidRPr="00C86B32">
              <w:t xml:space="preserve">Pavienio dalyvio/ jungtinės veiklos dalyvio (visų jungtinės veiklos partnerių bendrai) vidutinė metinė </w:t>
            </w:r>
            <w:r w:rsidR="00B76341" w:rsidRPr="00C86B32">
              <w:rPr>
                <w:bCs/>
                <w:i/>
              </w:rPr>
              <w:t xml:space="preserve">vandens tiekimo ir nuotekų surinkimo komunalinių tinklų ir/ar </w:t>
            </w:r>
            <w:r w:rsidR="002B4B72" w:rsidRPr="00C86B32">
              <w:rPr>
                <w:bCs/>
                <w:i/>
              </w:rPr>
              <w:t>nuotekų valyklų</w:t>
            </w:r>
            <w:r w:rsidR="00B76341" w:rsidRPr="00C86B32">
              <w:rPr>
                <w:bCs/>
                <w:i/>
              </w:rPr>
              <w:t xml:space="preserve"> </w:t>
            </w:r>
            <w:r w:rsidR="002B4B72" w:rsidRPr="00C86B32">
              <w:rPr>
                <w:bCs/>
                <w:i/>
              </w:rPr>
              <w:t>s</w:t>
            </w:r>
            <w:r w:rsidR="00B76341" w:rsidRPr="00C86B32">
              <w:rPr>
                <w:bCs/>
                <w:i/>
              </w:rPr>
              <w:t>tatybos</w:t>
            </w:r>
            <w:r w:rsidRPr="00C86B32">
              <w:t xml:space="preserve"> darbų apimtis per pastaruosius 5</w:t>
            </w:r>
            <w:r w:rsidR="00592091" w:rsidRPr="00C86B32">
              <w:t xml:space="preserve"> metus arba per laiką nuo dalyvio įregistravimo dienos (jeigu dalyvis</w:t>
            </w:r>
            <w:r w:rsidRPr="00C86B32">
              <w:t xml:space="preserve"> vykdė veiklą mažiau nei 5 metus) yra ne mažesnė kaip </w:t>
            </w:r>
            <w:r w:rsidR="0092085B" w:rsidRPr="00C86B32">
              <w:t>5</w:t>
            </w:r>
            <w:r w:rsidR="005E0B9E" w:rsidRPr="00C86B32">
              <w:t>4</w:t>
            </w:r>
            <w:r w:rsidR="00FB2AF6" w:rsidRPr="00C86B32">
              <w:t>0</w:t>
            </w:r>
            <w:r w:rsidR="00A15E7A" w:rsidRPr="00C86B32">
              <w:t xml:space="preserve"> </w:t>
            </w:r>
            <w:r w:rsidR="00FB2AF6" w:rsidRPr="00C86B32">
              <w:t>000,00 (</w:t>
            </w:r>
            <w:r w:rsidR="0092085B" w:rsidRPr="00C86B32">
              <w:t>penk</w:t>
            </w:r>
            <w:r w:rsidR="00135EA2" w:rsidRPr="00C86B32">
              <w:t>i</w:t>
            </w:r>
            <w:r w:rsidR="004F753E" w:rsidRPr="00C86B32">
              <w:t xml:space="preserve"> </w:t>
            </w:r>
            <w:r w:rsidR="005E0B9E" w:rsidRPr="00C86B32">
              <w:t>šimtai keturias</w:t>
            </w:r>
            <w:r w:rsidR="004F753E" w:rsidRPr="00C86B32">
              <w:t>dešimt tūkstančių</w:t>
            </w:r>
            <w:r w:rsidR="00FB2AF6" w:rsidRPr="00C86B32">
              <w:t xml:space="preserve"> eurų</w:t>
            </w:r>
            <w:r w:rsidRPr="00C86B32">
              <w:t xml:space="preserve">) </w:t>
            </w:r>
            <w:r w:rsidR="00FB2AF6" w:rsidRPr="00C86B32">
              <w:t>EUR</w:t>
            </w:r>
            <w:r w:rsidRPr="00C86B32">
              <w:t xml:space="preserve"> be PVM.</w:t>
            </w:r>
          </w:p>
        </w:tc>
        <w:tc>
          <w:tcPr>
            <w:tcW w:w="3687" w:type="dxa"/>
            <w:tcBorders>
              <w:top w:val="nil"/>
              <w:left w:val="nil"/>
              <w:bottom w:val="nil"/>
              <w:right w:val="nil"/>
            </w:tcBorders>
          </w:tcPr>
          <w:p w:rsidR="00C207A8" w:rsidRPr="00C86B32" w:rsidRDefault="00C207A8" w:rsidP="009532A0">
            <w:pPr>
              <w:pStyle w:val="Bodytxt"/>
            </w:pPr>
            <w:r w:rsidRPr="00C86B32">
              <w:t>Pridėti pavienio dalyvio / kiekvieno jungtinės veiklos partnerio</w:t>
            </w:r>
            <w:r w:rsidR="00FF59C3" w:rsidRPr="00C86B32">
              <w:t xml:space="preserve"> svarbiausių</w:t>
            </w:r>
            <w:r w:rsidRPr="00C86B32">
              <w:t xml:space="preserve"> statybos objektų sąrašą. Sąraše turi būti nurodytas objekto pavadinimas, pradžia ir pabaiga, vertė (jei objektas dar vykdomas iki paraiškų pateikimo termino pabaigos atliktų darbų vertė). Kartu turi būti pateikiami Statybos užbaigimo (ar Statinių pripažinimo tinkamais naudoti) aktai, </w:t>
            </w:r>
            <w:r w:rsidRPr="00C86B32">
              <w:rPr>
                <w:i/>
              </w:rPr>
              <w:t>arba,</w:t>
            </w:r>
            <w:r w:rsidRPr="00C86B32">
              <w:t xml:space="preserve"> jei toks aktas neišrašomas, užsakovo patvirtinimai, įrodantys, kad darbai buvo atlikti tinkamai. Pažymose turi būti nurodyta darbų atlikimo vertė, data, vieta ir nurodyta, kad darbai atlikti tinkamai. </w:t>
            </w:r>
          </w:p>
          <w:p w:rsidR="00193514" w:rsidRPr="00C86B32" w:rsidRDefault="00193514" w:rsidP="009532A0">
            <w:pPr>
              <w:pStyle w:val="Bodytxt"/>
              <w:rPr>
                <w:b/>
              </w:rPr>
            </w:pPr>
          </w:p>
        </w:tc>
      </w:tr>
      <w:tr w:rsidR="00C207A8" w:rsidRPr="00C86B32" w:rsidTr="009B458E">
        <w:tc>
          <w:tcPr>
            <w:tcW w:w="1668" w:type="dxa"/>
            <w:vMerge/>
            <w:tcBorders>
              <w:left w:val="nil"/>
              <w:bottom w:val="nil"/>
              <w:right w:val="nil"/>
            </w:tcBorders>
          </w:tcPr>
          <w:p w:rsidR="00C207A8" w:rsidRPr="00C86B32" w:rsidRDefault="00C207A8">
            <w:pPr>
              <w:pStyle w:val="Head22"/>
              <w:tabs>
                <w:tab w:val="clear" w:pos="360"/>
                <w:tab w:val="left" w:pos="284"/>
              </w:tabs>
              <w:spacing w:before="120"/>
              <w:ind w:left="0" w:firstLine="0"/>
              <w:rPr>
                <w:sz w:val="22"/>
                <w:lang w:val="lt-LT" w:eastAsia="en-US"/>
              </w:rPr>
            </w:pPr>
          </w:p>
        </w:tc>
        <w:tc>
          <w:tcPr>
            <w:tcW w:w="3968" w:type="dxa"/>
            <w:tcBorders>
              <w:top w:val="nil"/>
              <w:left w:val="nil"/>
              <w:bottom w:val="nil"/>
              <w:right w:val="nil"/>
            </w:tcBorders>
          </w:tcPr>
          <w:p w:rsidR="003B7AD0" w:rsidRPr="00C86B32" w:rsidRDefault="00FD1C74" w:rsidP="00A21BC9">
            <w:pPr>
              <w:pStyle w:val="Antrat3"/>
              <w:keepNext w:val="0"/>
              <w:numPr>
                <w:ilvl w:val="2"/>
                <w:numId w:val="47"/>
              </w:numPr>
              <w:tabs>
                <w:tab w:val="clear" w:pos="1418"/>
                <w:tab w:val="left" w:pos="742"/>
              </w:tabs>
              <w:spacing w:before="0" w:after="0"/>
            </w:pPr>
            <w:r w:rsidRPr="00C86B32">
              <w:t>5.1.2.1. P</w:t>
            </w:r>
            <w:r w:rsidR="003B7AD0" w:rsidRPr="00C86B32">
              <w:t xml:space="preserve">avienio dalyvio/ kiekvieno jungtinės veiklos partnerio, paskutinių finansinių metų bendrojo mokumo koeficientas turi būti ne mažiau kaip </w:t>
            </w:r>
            <w:r w:rsidR="005E0B9E" w:rsidRPr="00C86B32">
              <w:t>1,0</w:t>
            </w:r>
            <w:r w:rsidR="003B7AD0" w:rsidRPr="00C86B32">
              <w:t xml:space="preserve"> (</w:t>
            </w:r>
            <w:r w:rsidR="005E0B9E" w:rsidRPr="00C86B32">
              <w:t>vienas</w:t>
            </w:r>
            <w:r w:rsidR="003B7AD0" w:rsidRPr="00C86B32">
              <w:t xml:space="preserve">). Bendrojo mokumo koeficientas išreiškiamas kaip nuosavo kapitalo ir visų įsipareigojimų santykis. </w:t>
            </w:r>
          </w:p>
          <w:p w:rsidR="000949BA" w:rsidRPr="00C86B32" w:rsidRDefault="00C207A8" w:rsidP="003B7AD0">
            <w:pPr>
              <w:pStyle w:val="Antrat3"/>
              <w:keepNext w:val="0"/>
              <w:numPr>
                <w:ilvl w:val="0"/>
                <w:numId w:val="0"/>
              </w:numPr>
              <w:spacing w:before="0" w:after="0"/>
              <w:ind w:left="720"/>
            </w:pPr>
            <w:r w:rsidRPr="00C86B32">
              <w:t>5</w:t>
            </w:r>
            <w:r w:rsidR="00FD1C74" w:rsidRPr="00C86B32">
              <w:t xml:space="preserve">.1.2.2. </w:t>
            </w:r>
            <w:r w:rsidR="000949BA" w:rsidRPr="00C86B32">
              <w:t xml:space="preserve">Pavienio dalyvio/ </w:t>
            </w:r>
            <w:r w:rsidR="008446F5" w:rsidRPr="00C86B32">
              <w:t>kiekvieno</w:t>
            </w:r>
            <w:r w:rsidR="000949BA" w:rsidRPr="00C86B32">
              <w:t xml:space="preserve"> jungtinės veiklos </w:t>
            </w:r>
            <w:r w:rsidR="000949BA" w:rsidRPr="00C86B32">
              <w:lastRenderedPageBreak/>
              <w:t>partnerio, paskutinių finansinių metų kritinio likvidumo koeficientas turi būti ne mažesnis kaip 1,0 (vienas) Kritinio likvi</w:t>
            </w:r>
            <w:r w:rsidR="00F43B90" w:rsidRPr="00C86B32">
              <w:t xml:space="preserve">dumo koeficientas išreiškiamas </w:t>
            </w:r>
            <w:r w:rsidR="000949BA" w:rsidRPr="00C86B32">
              <w:t>kaip trumpalaikio turto ir atsargų skirtumo santykis su trumpalaikiais įsipareigojimais.</w:t>
            </w:r>
          </w:p>
          <w:p w:rsidR="00193514" w:rsidRPr="00C86B32" w:rsidRDefault="00193514" w:rsidP="00193514">
            <w:pPr>
              <w:pStyle w:val="Bodytxt"/>
            </w:pPr>
          </w:p>
        </w:tc>
        <w:tc>
          <w:tcPr>
            <w:tcW w:w="3687" w:type="dxa"/>
            <w:tcBorders>
              <w:top w:val="nil"/>
              <w:left w:val="nil"/>
              <w:bottom w:val="nil"/>
              <w:right w:val="nil"/>
            </w:tcBorders>
          </w:tcPr>
          <w:p w:rsidR="00C207A8" w:rsidRPr="00C86B32" w:rsidRDefault="00C207A8" w:rsidP="008446F5">
            <w:pPr>
              <w:pStyle w:val="Bodytxt"/>
              <w:rPr>
                <w:b/>
              </w:rPr>
            </w:pPr>
            <w:r w:rsidRPr="00C86B32">
              <w:lastRenderedPageBreak/>
              <w:t>Pridėti pavienio dalyvio / bent vieno jungtinės veiklos partnerio, paskutinių 3 finansinių metų pelno (nuostolio) ataskaitas ir paskutinių finansinių metų balansą</w:t>
            </w:r>
            <w:r w:rsidR="008446F5" w:rsidRPr="00C86B32">
              <w:t xml:space="preserve">. </w:t>
            </w:r>
          </w:p>
        </w:tc>
      </w:tr>
      <w:tr w:rsidR="00C207A8" w:rsidRPr="00C86B32" w:rsidTr="00F43B90">
        <w:trPr>
          <w:trHeight w:val="653"/>
        </w:trPr>
        <w:tc>
          <w:tcPr>
            <w:tcW w:w="1668" w:type="dxa"/>
            <w:tcBorders>
              <w:top w:val="nil"/>
              <w:left w:val="nil"/>
              <w:bottom w:val="nil"/>
              <w:right w:val="nil"/>
            </w:tcBorders>
          </w:tcPr>
          <w:p w:rsidR="00C207A8" w:rsidRPr="00C86B32" w:rsidRDefault="00C207A8">
            <w:pPr>
              <w:pStyle w:val="Head22"/>
              <w:tabs>
                <w:tab w:val="clear" w:pos="360"/>
                <w:tab w:val="left" w:pos="284"/>
              </w:tabs>
              <w:spacing w:before="120"/>
              <w:ind w:left="0" w:firstLine="0"/>
              <w:rPr>
                <w:sz w:val="22"/>
                <w:lang w:val="lt-LT" w:eastAsia="en-US"/>
              </w:rPr>
            </w:pPr>
          </w:p>
        </w:tc>
        <w:tc>
          <w:tcPr>
            <w:tcW w:w="3968" w:type="dxa"/>
            <w:tcBorders>
              <w:top w:val="nil"/>
              <w:left w:val="nil"/>
              <w:bottom w:val="nil"/>
              <w:right w:val="nil"/>
            </w:tcBorders>
          </w:tcPr>
          <w:p w:rsidR="00F875C2" w:rsidRPr="00C86B32" w:rsidRDefault="00F875C2" w:rsidP="00A21BC9">
            <w:pPr>
              <w:pStyle w:val="Sraopastraipa"/>
              <w:keepNext/>
              <w:numPr>
                <w:ilvl w:val="2"/>
                <w:numId w:val="47"/>
              </w:numPr>
              <w:tabs>
                <w:tab w:val="left" w:pos="1418"/>
              </w:tabs>
              <w:jc w:val="both"/>
              <w:outlineLvl w:val="2"/>
              <w:rPr>
                <w:sz w:val="22"/>
                <w:szCs w:val="22"/>
              </w:rPr>
            </w:pPr>
            <w:r w:rsidRPr="00C86B32">
              <w:rPr>
                <w:sz w:val="22"/>
                <w:szCs w:val="22"/>
              </w:rPr>
              <w:t>Pavienis dalyvis/ jungtinės veiklos dalyvis (visi jungtinės veiklos partneriai bendrai) per paskutinius 5 metus (jei pavienis dalyvis/ jungtinės veiklos dalyvis veikia trumpiau nei 5 metai, tai nuo jo registravimo pradžios) iki pasiūlymų pateikimo dienos privalo būti atlikęs vieną ar  keletą vandens tiekimo ir buitinių nuotekų surinkimo lauko komunalinių tinklų bei buitinių nuotekų valymo įrenginių statybos rangos sutarčių, kurios bendrai atitinka šias sąlygas:</w:t>
            </w:r>
          </w:p>
          <w:p w:rsidR="00F875C2" w:rsidRPr="00C86B32" w:rsidRDefault="00F875C2" w:rsidP="00F875C2">
            <w:pPr>
              <w:ind w:left="741"/>
              <w:jc w:val="both"/>
              <w:outlineLvl w:val="2"/>
              <w:rPr>
                <w:sz w:val="22"/>
                <w:szCs w:val="22"/>
              </w:rPr>
            </w:pPr>
            <w:r w:rsidRPr="00C86B32">
              <w:rPr>
                <w:sz w:val="22"/>
                <w:szCs w:val="22"/>
              </w:rPr>
              <w:t xml:space="preserve">a) bent viena projektavimo ir statybos darbų sutartis, pagal kurią sėkmingai paklota/ rekonstruota vandens tiekimo ir/ar buitinių nuotekų surinkimo lauko komunalinių tinklų, kurių bendras ilgis ne mažiau kaip </w:t>
            </w:r>
            <w:r w:rsidR="00810BDA" w:rsidRPr="00C86B32">
              <w:rPr>
                <w:sz w:val="22"/>
                <w:szCs w:val="22"/>
              </w:rPr>
              <w:t>4,7</w:t>
            </w:r>
            <w:r w:rsidRPr="00C86B32">
              <w:rPr>
                <w:sz w:val="22"/>
                <w:szCs w:val="22"/>
              </w:rPr>
              <w:t xml:space="preserve"> km;</w:t>
            </w:r>
          </w:p>
          <w:p w:rsidR="00F875C2" w:rsidRPr="00C86B32" w:rsidRDefault="00F875C2" w:rsidP="00F875C2">
            <w:pPr>
              <w:ind w:left="741"/>
              <w:jc w:val="both"/>
              <w:outlineLvl w:val="2"/>
              <w:rPr>
                <w:sz w:val="22"/>
                <w:szCs w:val="22"/>
              </w:rPr>
            </w:pPr>
            <w:r w:rsidRPr="00C86B32">
              <w:rPr>
                <w:sz w:val="22"/>
                <w:szCs w:val="22"/>
              </w:rPr>
              <w:t xml:space="preserve">b) bent viena projektavimo ir statybos darbų sutartis, pagal kurią sėkmingai paklota/ rekonstruota vandens tiekimo ir/ar buitinių nuotekų surinkimo lauko komunalinių tinklų, kurių darbų vertė ne mažesnė kaip </w:t>
            </w:r>
            <w:r w:rsidR="005E425C" w:rsidRPr="00C86B32">
              <w:rPr>
                <w:sz w:val="22"/>
                <w:szCs w:val="22"/>
              </w:rPr>
              <w:t>4</w:t>
            </w:r>
            <w:r w:rsidR="0092085B" w:rsidRPr="00C86B32">
              <w:rPr>
                <w:sz w:val="22"/>
                <w:szCs w:val="22"/>
              </w:rPr>
              <w:t>5</w:t>
            </w:r>
            <w:r w:rsidRPr="00C86B32">
              <w:rPr>
                <w:sz w:val="22"/>
                <w:szCs w:val="22"/>
              </w:rPr>
              <w:t xml:space="preserve">0.000,00 </w:t>
            </w:r>
            <w:proofErr w:type="spellStart"/>
            <w:r w:rsidRPr="00C86B32">
              <w:rPr>
                <w:sz w:val="22"/>
                <w:szCs w:val="22"/>
              </w:rPr>
              <w:t>Eur</w:t>
            </w:r>
            <w:proofErr w:type="spellEnd"/>
            <w:r w:rsidRPr="00C86B32">
              <w:rPr>
                <w:sz w:val="22"/>
                <w:szCs w:val="22"/>
              </w:rPr>
              <w:t xml:space="preserve"> be PVM.</w:t>
            </w:r>
          </w:p>
          <w:p w:rsidR="00F875C2" w:rsidRPr="00C86B32" w:rsidRDefault="00F875C2" w:rsidP="00F875C2">
            <w:pPr>
              <w:keepNext/>
              <w:tabs>
                <w:tab w:val="left" w:pos="1418"/>
              </w:tabs>
              <w:ind w:left="737"/>
              <w:jc w:val="both"/>
              <w:outlineLvl w:val="2"/>
              <w:rPr>
                <w:sz w:val="22"/>
                <w:szCs w:val="22"/>
              </w:rPr>
            </w:pPr>
            <w:r w:rsidRPr="00C86B32">
              <w:rPr>
                <w:sz w:val="22"/>
                <w:szCs w:val="22"/>
              </w:rPr>
              <w:t>c) bent viena projektavimo ir statybos darbų sutartis, pagal kurią sėkmingai pastatyti/ rekonstruoti ne mažiau kaip vieni buitinių nuotekų valymo įrenginiai, kurių našumas ne mažesnis kaip 20m</w:t>
            </w:r>
            <w:r w:rsidRPr="00C86B32">
              <w:rPr>
                <w:sz w:val="22"/>
                <w:szCs w:val="22"/>
                <w:vertAlign w:val="superscript"/>
              </w:rPr>
              <w:t>3</w:t>
            </w:r>
            <w:r w:rsidRPr="00C86B32">
              <w:rPr>
                <w:sz w:val="22"/>
                <w:szCs w:val="22"/>
              </w:rPr>
              <w:t>/d.</w:t>
            </w:r>
          </w:p>
          <w:p w:rsidR="00F875C2" w:rsidRPr="00C86B32" w:rsidRDefault="00F875C2" w:rsidP="00F875C2">
            <w:pPr>
              <w:keepNext/>
              <w:tabs>
                <w:tab w:val="left" w:pos="1418"/>
              </w:tabs>
              <w:ind w:left="720"/>
              <w:jc w:val="both"/>
              <w:outlineLvl w:val="2"/>
              <w:rPr>
                <w:sz w:val="22"/>
                <w:szCs w:val="22"/>
              </w:rPr>
            </w:pPr>
            <w:r w:rsidRPr="00C86B32">
              <w:rPr>
                <w:sz w:val="22"/>
                <w:szCs w:val="22"/>
              </w:rPr>
              <w:t xml:space="preserve">d) bent viena projektavimo ir statybos darbų sutartis, pagal kurią sėkmingai pastatyti/ rekonstruoti ne mažiau kaip vieni buitinių nuotekų valymo įrenginiai kurių darbų vertė ne mažesnė kaip 230.000,00 </w:t>
            </w:r>
            <w:proofErr w:type="spellStart"/>
            <w:r w:rsidRPr="00C86B32">
              <w:rPr>
                <w:sz w:val="22"/>
                <w:szCs w:val="22"/>
              </w:rPr>
              <w:t>Eur</w:t>
            </w:r>
            <w:proofErr w:type="spellEnd"/>
            <w:r w:rsidRPr="00C86B32">
              <w:rPr>
                <w:sz w:val="22"/>
                <w:szCs w:val="22"/>
              </w:rPr>
              <w:t xml:space="preserve"> be PVM.</w:t>
            </w:r>
          </w:p>
          <w:p w:rsidR="003E6B6C" w:rsidRPr="00C86B32" w:rsidRDefault="00F875C2" w:rsidP="00193514">
            <w:pPr>
              <w:ind w:left="720" w:firstLine="24"/>
              <w:jc w:val="both"/>
              <w:rPr>
                <w:sz w:val="22"/>
                <w:szCs w:val="22"/>
              </w:rPr>
            </w:pPr>
            <w:r w:rsidRPr="00C86B32">
              <w:rPr>
                <w:i/>
              </w:rPr>
              <w:t xml:space="preserve">Pastaba: siekiant įrodyti atitiktį šio punkto a, b, c, d dalių reikalavimams </w:t>
            </w:r>
            <w:r w:rsidRPr="00C86B32">
              <w:rPr>
                <w:i/>
              </w:rPr>
              <w:lastRenderedPageBreak/>
              <w:t>pavienis dalyvis/ jungtinės veiklos dalyvis gali pateikti vieną sutartį, jeigu ji atitinka visus keliamus reikalavimus, tačiau draudžiama sumuoti kelių sutarčių parametrus, siekiant pagrįsti atitiktį vienos dalies (a, b, c ar d) reikalavimams. Taip pat leidžiama pateikti vieną sutartį jeigu ji atitinka dvejose ar trejose dalyse keliamus reikalavimus.</w:t>
            </w:r>
          </w:p>
          <w:p w:rsidR="00C207A8" w:rsidRPr="00C86B32" w:rsidRDefault="00C207A8" w:rsidP="003E6B6C">
            <w:pPr>
              <w:tabs>
                <w:tab w:val="left" w:pos="2520"/>
              </w:tabs>
              <w:rPr>
                <w:sz w:val="22"/>
                <w:szCs w:val="22"/>
              </w:rPr>
            </w:pPr>
          </w:p>
        </w:tc>
        <w:tc>
          <w:tcPr>
            <w:tcW w:w="3687" w:type="dxa"/>
            <w:tcBorders>
              <w:top w:val="nil"/>
              <w:left w:val="nil"/>
              <w:bottom w:val="nil"/>
              <w:right w:val="nil"/>
            </w:tcBorders>
          </w:tcPr>
          <w:p w:rsidR="00C207A8" w:rsidRPr="00C86B32" w:rsidRDefault="00C207A8" w:rsidP="00F73B30">
            <w:pPr>
              <w:pStyle w:val="Bodytxt"/>
            </w:pPr>
            <w:r w:rsidRPr="00C86B32">
              <w:lastRenderedPageBreak/>
              <w:t xml:space="preserve">Pridėti patvirtintą pavienio dalyvio / kiekvieno jungtinės veiklos partnerio </w:t>
            </w:r>
            <w:r w:rsidR="003E229E" w:rsidRPr="00C86B32">
              <w:t>įvykdytų statybos darbų sutarčių sąrašą</w:t>
            </w:r>
            <w:r w:rsidRPr="00C86B32">
              <w:t xml:space="preserve"> kartu su statybos užbaigimo (Statinių pripažinimo tinkamais naudoti) aktų skaitmeninėmis kopijomis </w:t>
            </w:r>
            <w:r w:rsidRPr="00C86B32">
              <w:rPr>
                <w:i/>
              </w:rPr>
              <w:t>arba,</w:t>
            </w:r>
            <w:r w:rsidRPr="00C86B32">
              <w:t xml:space="preserve"> jei pagal teisės aktus toks aktas neišrašomas, lygiavertis dokumentas, patvirtinantis, kad visi darbai buvo atlikti tinkamai. Jei tiekėjas teikia informaciją apie vykdomą sutartį, jis turi pateikti Užsakovo pažymą, kurioje nurodoma, kad sutartis vykdoma tinkamai. Dokumentuose turi būti nurodyta darbų sutarties vertė, sutarties sudarymo data, baigimo data (planuojamo baigimo data), vieta, fiziniai darbų parametrai (m</w:t>
            </w:r>
            <w:r w:rsidRPr="00C86B32">
              <w:rPr>
                <w:vertAlign w:val="superscript"/>
              </w:rPr>
              <w:t>3</w:t>
            </w:r>
            <w:r w:rsidRPr="00C86B32">
              <w:t xml:space="preserve">/d.), pateikta kita reikalaujama informacija.  </w:t>
            </w:r>
          </w:p>
          <w:p w:rsidR="00C207A8" w:rsidRPr="00C86B32" w:rsidRDefault="00C207A8" w:rsidP="00203AA4">
            <w:pPr>
              <w:pStyle w:val="Point1"/>
              <w:spacing w:before="0" w:after="0"/>
              <w:ind w:left="0" w:firstLine="0"/>
              <w:rPr>
                <w:b/>
                <w:sz w:val="22"/>
                <w:szCs w:val="22"/>
                <w:lang w:val="lt-LT"/>
              </w:rPr>
            </w:pPr>
          </w:p>
        </w:tc>
      </w:tr>
      <w:tr w:rsidR="00C207A8" w:rsidRPr="00C86B32" w:rsidTr="009B458E">
        <w:tc>
          <w:tcPr>
            <w:tcW w:w="1668" w:type="dxa"/>
            <w:tcBorders>
              <w:top w:val="nil"/>
              <w:left w:val="nil"/>
              <w:bottom w:val="nil"/>
              <w:right w:val="nil"/>
            </w:tcBorders>
          </w:tcPr>
          <w:p w:rsidR="00C207A8" w:rsidRPr="00C86B32" w:rsidRDefault="00C207A8">
            <w:pPr>
              <w:pStyle w:val="Head22"/>
              <w:tabs>
                <w:tab w:val="clear" w:pos="360"/>
                <w:tab w:val="left" w:pos="284"/>
              </w:tabs>
              <w:spacing w:before="120"/>
              <w:ind w:left="0" w:firstLine="0"/>
              <w:rPr>
                <w:sz w:val="22"/>
                <w:lang w:val="lt-LT" w:eastAsia="en-US"/>
              </w:rPr>
            </w:pPr>
          </w:p>
        </w:tc>
        <w:tc>
          <w:tcPr>
            <w:tcW w:w="3968" w:type="dxa"/>
            <w:tcBorders>
              <w:top w:val="nil"/>
              <w:left w:val="nil"/>
              <w:right w:val="nil"/>
            </w:tcBorders>
          </w:tcPr>
          <w:p w:rsidR="00C207A8" w:rsidRPr="00C86B32" w:rsidRDefault="00C207A8" w:rsidP="0047054B">
            <w:pPr>
              <w:pStyle w:val="Antrat3"/>
              <w:keepNext w:val="0"/>
              <w:numPr>
                <w:ilvl w:val="2"/>
                <w:numId w:val="30"/>
              </w:numPr>
              <w:tabs>
                <w:tab w:val="clear" w:pos="1418"/>
              </w:tabs>
              <w:spacing w:before="0" w:after="0"/>
            </w:pPr>
            <w:r w:rsidRPr="00C86B32">
              <w:t xml:space="preserve">Sutarties įgyvendinimui paskirtų vadovaujančių ir atsakingų darbuotojų darbo patirtis ir kvalifikacija privalo būti ne mažesnė nei nurodyta žemiau: </w:t>
            </w:r>
          </w:p>
          <w:p w:rsidR="00F967C6" w:rsidRPr="00C86B32" w:rsidRDefault="00C207A8" w:rsidP="009F23E1">
            <w:pPr>
              <w:pStyle w:val="Bodytxt"/>
              <w:ind w:left="744"/>
            </w:pPr>
            <w:r w:rsidRPr="00C86B32">
              <w:t>5.1.4.</w:t>
            </w:r>
            <w:r w:rsidR="006D5728" w:rsidRPr="00C86B32">
              <w:t>1</w:t>
            </w:r>
            <w:r w:rsidRPr="00C86B32">
              <w:t xml:space="preserve">. </w:t>
            </w:r>
            <w:r w:rsidR="00F967C6" w:rsidRPr="00C86B32">
              <w:rPr>
                <w:b/>
              </w:rPr>
              <w:t>statinio statybos vadovas</w:t>
            </w:r>
            <w:r w:rsidR="00F967C6" w:rsidRPr="00C86B32">
              <w:t xml:space="preserve"> </w:t>
            </w:r>
            <w:r w:rsidR="00F967C6" w:rsidRPr="00C86B32">
              <w:rPr>
                <w:b/>
              </w:rPr>
              <w:t>(bent vienas)</w:t>
            </w:r>
            <w:r w:rsidR="00F967C6" w:rsidRPr="00C86B32">
              <w:t xml:space="preserve">, </w:t>
            </w:r>
            <w:r w:rsidR="000D7CD3" w:rsidRPr="00C86B32">
              <w:t>t</w:t>
            </w:r>
            <w:r w:rsidR="000D7CD3" w:rsidRPr="00C86B32">
              <w:rPr>
                <w:lang w:eastAsia="lt-LT"/>
              </w:rPr>
              <w:t>urintis</w:t>
            </w:r>
            <w:r w:rsidR="000D4423" w:rsidRPr="00C86B32">
              <w:rPr>
                <w:lang w:eastAsia="lt-LT"/>
              </w:rPr>
              <w:t xml:space="preserve"> aukštąjį statybų inžinieriaus išsilavinimą</w:t>
            </w:r>
            <w:r w:rsidR="000D7CD3" w:rsidRPr="00C86B32">
              <w:rPr>
                <w:lang w:eastAsia="lt-LT"/>
              </w:rPr>
              <w:t xml:space="preserve"> </w:t>
            </w:r>
            <w:r w:rsidR="000D4423" w:rsidRPr="00C86B32">
              <w:rPr>
                <w:lang w:eastAsia="lt-LT"/>
              </w:rPr>
              <w:t xml:space="preserve">ir </w:t>
            </w:r>
            <w:r w:rsidR="000D7CD3" w:rsidRPr="00C86B32">
              <w:rPr>
                <w:lang w:eastAsia="lt-LT"/>
              </w:rPr>
              <w:t xml:space="preserve">ne mažesnę nei </w:t>
            </w:r>
            <w:r w:rsidR="006D5728" w:rsidRPr="00C86B32">
              <w:rPr>
                <w:bCs/>
              </w:rPr>
              <w:t xml:space="preserve">3 </w:t>
            </w:r>
            <w:r w:rsidR="00F967C6" w:rsidRPr="00C86B32">
              <w:rPr>
                <w:bCs/>
              </w:rPr>
              <w:t xml:space="preserve">metų vadovavimo statybos darbams patirtį, iš kurių bent 3 metai darbo stažo dirbant statinio </w:t>
            </w:r>
            <w:r w:rsidR="00F967C6" w:rsidRPr="00C86B32">
              <w:t xml:space="preserve">statybos </w:t>
            </w:r>
            <w:r w:rsidR="00F967C6" w:rsidRPr="00C86B32">
              <w:rPr>
                <w:bCs/>
              </w:rPr>
              <w:t>vadovu</w:t>
            </w:r>
            <w:r w:rsidR="00187A77" w:rsidRPr="00C86B32">
              <w:rPr>
                <w:bCs/>
              </w:rPr>
              <w:t xml:space="preserve"> </w:t>
            </w:r>
            <w:r w:rsidR="00187A77" w:rsidRPr="00C86B32">
              <w:rPr>
                <w:i/>
              </w:rPr>
              <w:t>vandens tiekimo ir/ar nuotekų surinkimo komunalinių tinklų</w:t>
            </w:r>
            <w:r w:rsidR="00187A77" w:rsidRPr="00C86B32">
              <w:rPr>
                <w:bCs/>
                <w:i/>
              </w:rPr>
              <w:t xml:space="preserve"> ir nuotekų valyklų</w:t>
            </w:r>
            <w:r w:rsidR="00187A77" w:rsidRPr="00C86B32">
              <w:t xml:space="preserve"> statyboje</w:t>
            </w:r>
            <w:r w:rsidR="00F967C6" w:rsidRPr="00C86B32">
              <w:rPr>
                <w:bCs/>
              </w:rPr>
              <w:t>.</w:t>
            </w:r>
          </w:p>
          <w:p w:rsidR="00C207A8" w:rsidRPr="00C86B32" w:rsidRDefault="00F967C6" w:rsidP="009F23E1">
            <w:pPr>
              <w:pStyle w:val="Bodytxt"/>
              <w:ind w:left="744"/>
            </w:pPr>
            <w:r w:rsidRPr="00C86B32">
              <w:t xml:space="preserve">5.1.4.3. </w:t>
            </w:r>
            <w:r w:rsidR="00C207A8" w:rsidRPr="00C86B32">
              <w:rPr>
                <w:b/>
              </w:rPr>
              <w:t>specialiųjų statybos darbų vadova</w:t>
            </w:r>
            <w:r w:rsidR="007F5059" w:rsidRPr="00C86B32">
              <w:rPr>
                <w:b/>
              </w:rPr>
              <w:t>s (-a</w:t>
            </w:r>
            <w:r w:rsidR="00C207A8" w:rsidRPr="00C86B32">
              <w:rPr>
                <w:b/>
              </w:rPr>
              <w:t>i</w:t>
            </w:r>
            <w:r w:rsidR="007F5059" w:rsidRPr="00C86B32">
              <w:rPr>
                <w:b/>
              </w:rPr>
              <w:t>)</w:t>
            </w:r>
            <w:r w:rsidR="00C207A8" w:rsidRPr="00C86B32">
              <w:t xml:space="preserve"> </w:t>
            </w:r>
            <w:r w:rsidR="00C207A8" w:rsidRPr="00C86B32">
              <w:rPr>
                <w:b/>
              </w:rPr>
              <w:t>(</w:t>
            </w:r>
            <w:r w:rsidR="007F5059" w:rsidRPr="00C86B32">
              <w:rPr>
                <w:b/>
              </w:rPr>
              <w:t>bent vienas</w:t>
            </w:r>
            <w:r w:rsidR="00C207A8" w:rsidRPr="00C86B32">
              <w:rPr>
                <w:b/>
              </w:rPr>
              <w:t>)</w:t>
            </w:r>
            <w:r w:rsidR="00C207A8" w:rsidRPr="00C86B32">
              <w:t>, turint</w:t>
            </w:r>
            <w:r w:rsidR="007F5059" w:rsidRPr="00C86B32">
              <w:t>i</w:t>
            </w:r>
            <w:r w:rsidR="00C207A8" w:rsidRPr="00C86B32">
              <w:t xml:space="preserve">s </w:t>
            </w:r>
            <w:r w:rsidR="000D4423" w:rsidRPr="00C86B32">
              <w:rPr>
                <w:lang w:eastAsia="lt-LT"/>
              </w:rPr>
              <w:t>aukštąjį statybų inžinieriaus išsilavinimą</w:t>
            </w:r>
            <w:r w:rsidR="000D4423" w:rsidRPr="00C86B32">
              <w:t xml:space="preserve"> ir </w:t>
            </w:r>
            <w:r w:rsidR="007F5059" w:rsidRPr="00C86B32">
              <w:t xml:space="preserve">ne mažesnę kaip 2 metų </w:t>
            </w:r>
            <w:r w:rsidR="002B4B72" w:rsidRPr="00C86B32">
              <w:t xml:space="preserve">neypatingo </w:t>
            </w:r>
            <w:r w:rsidR="007F5059" w:rsidRPr="00C86B32">
              <w:t>statinio specialiųjų darbų vadovo darbo patirtį</w:t>
            </w:r>
            <w:r w:rsidR="002B4B72" w:rsidRPr="00C86B32">
              <w:t xml:space="preserve"> vadovaujant </w:t>
            </w:r>
            <w:r w:rsidR="00F23EB3" w:rsidRPr="00C86B32">
              <w:rPr>
                <w:i/>
              </w:rPr>
              <w:t>mechanikos</w:t>
            </w:r>
            <w:r w:rsidR="003F10D0" w:rsidRPr="00C86B32">
              <w:rPr>
                <w:i/>
              </w:rPr>
              <w:t xml:space="preserve"> darbams ir/ar</w:t>
            </w:r>
            <w:r w:rsidR="007F5059" w:rsidRPr="00C86B32">
              <w:rPr>
                <w:i/>
              </w:rPr>
              <w:t xml:space="preserve"> elektrotechnikos darba</w:t>
            </w:r>
            <w:r w:rsidR="003F10D0" w:rsidRPr="00C86B32">
              <w:rPr>
                <w:i/>
              </w:rPr>
              <w:t>ms</w:t>
            </w:r>
            <w:r w:rsidR="00C207A8" w:rsidRPr="00C86B32">
              <w:rPr>
                <w:i/>
              </w:rPr>
              <w:t>;</w:t>
            </w:r>
            <w:r w:rsidR="00C207A8" w:rsidRPr="00C86B32">
              <w:t xml:space="preserve"> </w:t>
            </w:r>
          </w:p>
          <w:p w:rsidR="00C207A8" w:rsidRPr="00C86B32" w:rsidRDefault="00C207A8" w:rsidP="00931738">
            <w:pPr>
              <w:pStyle w:val="Antrat3"/>
              <w:keepNext w:val="0"/>
              <w:numPr>
                <w:ilvl w:val="0"/>
                <w:numId w:val="0"/>
              </w:numPr>
              <w:tabs>
                <w:tab w:val="clear" w:pos="1418"/>
              </w:tabs>
              <w:spacing w:before="0" w:after="0"/>
              <w:ind w:left="720"/>
            </w:pPr>
            <w:r w:rsidRPr="00C86B32">
              <w:t>5.1.4.</w:t>
            </w:r>
            <w:r w:rsidR="00F967C6" w:rsidRPr="00C86B32">
              <w:t>4</w:t>
            </w:r>
            <w:r w:rsidRPr="00C86B32">
              <w:t>.</w:t>
            </w:r>
            <w:r w:rsidRPr="00C86B32">
              <w:rPr>
                <w:lang w:eastAsia="lt-LT"/>
              </w:rPr>
              <w:t xml:space="preserve"> </w:t>
            </w:r>
            <w:r w:rsidR="007F5059" w:rsidRPr="00C86B32">
              <w:rPr>
                <w:b/>
                <w:lang w:eastAsia="lt-LT"/>
              </w:rPr>
              <w:t>P</w:t>
            </w:r>
            <w:r w:rsidRPr="00C86B32">
              <w:rPr>
                <w:b/>
                <w:bCs/>
                <w:lang w:eastAsia="lt-LT"/>
              </w:rPr>
              <w:t>rojekto vadovas</w:t>
            </w:r>
            <w:r w:rsidRPr="00C86B32">
              <w:rPr>
                <w:lang w:eastAsia="lt-LT"/>
              </w:rPr>
              <w:t xml:space="preserve">, turintis </w:t>
            </w:r>
            <w:r w:rsidR="000D4423" w:rsidRPr="00C86B32">
              <w:rPr>
                <w:lang w:eastAsia="lt-LT"/>
              </w:rPr>
              <w:t xml:space="preserve">aukštąjį statybų inžinieriaus išsilavinimą ir </w:t>
            </w:r>
            <w:r w:rsidRPr="00C86B32">
              <w:rPr>
                <w:lang w:eastAsia="lt-LT"/>
              </w:rPr>
              <w:t xml:space="preserve">ne mažesnę kaip </w:t>
            </w:r>
            <w:r w:rsidR="000D4423" w:rsidRPr="00C86B32">
              <w:rPr>
                <w:lang w:eastAsia="lt-LT"/>
              </w:rPr>
              <w:t>3</w:t>
            </w:r>
            <w:r w:rsidRPr="00C86B32">
              <w:rPr>
                <w:lang w:eastAsia="lt-LT"/>
              </w:rPr>
              <w:t xml:space="preserve"> metų </w:t>
            </w:r>
            <w:r w:rsidR="007F5059" w:rsidRPr="00C86B32">
              <w:rPr>
                <w:lang w:eastAsia="lt-LT"/>
              </w:rPr>
              <w:t>ne</w:t>
            </w:r>
            <w:r w:rsidRPr="00C86B32">
              <w:rPr>
                <w:lang w:eastAsia="lt-LT"/>
              </w:rPr>
              <w:t>ypatingo statinio projekto vadovo patirtį</w:t>
            </w:r>
            <w:r w:rsidR="0033385F" w:rsidRPr="00C86B32">
              <w:rPr>
                <w:lang w:eastAsia="lt-LT"/>
              </w:rPr>
              <w:t xml:space="preserve">, vadovaujant </w:t>
            </w:r>
            <w:r w:rsidR="0033385F" w:rsidRPr="00C86B32">
              <w:rPr>
                <w:i/>
                <w:lang w:eastAsia="lt-LT"/>
              </w:rPr>
              <w:t>vandens tiekimo ir/ar nuotekų šalinimo ir/ar nuotekų valyklų</w:t>
            </w:r>
            <w:r w:rsidR="0033385F" w:rsidRPr="00C86B32">
              <w:rPr>
                <w:lang w:eastAsia="lt-LT"/>
              </w:rPr>
              <w:t xml:space="preserve"> projektams</w:t>
            </w:r>
            <w:r w:rsidR="00F44E06" w:rsidRPr="00C86B32">
              <w:t>.</w:t>
            </w:r>
          </w:p>
          <w:p w:rsidR="00F71372" w:rsidRPr="00C86B32" w:rsidRDefault="00F71372" w:rsidP="00F71372">
            <w:pPr>
              <w:pStyle w:val="Bodytxt"/>
            </w:pPr>
          </w:p>
        </w:tc>
        <w:tc>
          <w:tcPr>
            <w:tcW w:w="3687" w:type="dxa"/>
            <w:tcBorders>
              <w:top w:val="nil"/>
              <w:left w:val="nil"/>
              <w:right w:val="nil"/>
            </w:tcBorders>
          </w:tcPr>
          <w:p w:rsidR="00C207A8" w:rsidRPr="00C86B32" w:rsidRDefault="00C207A8" w:rsidP="00F95280">
            <w:pPr>
              <w:pStyle w:val="Point1"/>
              <w:spacing w:before="0" w:after="0"/>
              <w:ind w:left="34" w:firstLine="0"/>
              <w:rPr>
                <w:sz w:val="22"/>
                <w:szCs w:val="22"/>
                <w:lang w:val="lt-LT"/>
              </w:rPr>
            </w:pPr>
            <w:r w:rsidRPr="00C86B32">
              <w:rPr>
                <w:sz w:val="22"/>
                <w:szCs w:val="24"/>
                <w:lang w:val="lt-LT"/>
              </w:rPr>
              <w:t>Pridėti pavienio dalyvio/jungtinės veiklos dalyvio pagrindi</w:t>
            </w:r>
            <w:r w:rsidR="00F95280" w:rsidRPr="00C86B32">
              <w:rPr>
                <w:sz w:val="22"/>
                <w:szCs w:val="24"/>
                <w:lang w:val="lt-LT"/>
              </w:rPr>
              <w:t>nio personalo, kuris numatomas sutarties vykdymui, sąrašą</w:t>
            </w:r>
            <w:r w:rsidRPr="00C86B32">
              <w:rPr>
                <w:sz w:val="22"/>
                <w:szCs w:val="24"/>
                <w:lang w:val="lt-LT"/>
              </w:rPr>
              <w:t>; pagrindinio personalo gyvenimo aprašymus ir kvalifikacijos dokumentus, kurie pagal Lietuvos Respublikos įstatymus suteikia teisę pagrindiniam personalui Lietuvos Respublikoje atlikti nurodytus statybos ir projektavimo darbus. Dalyvio iš užsienio ekspertai pateikia kvalifikacijos dokumentus ir priesaikos pažymą, patvirtinančią, kad pateikti kvalifikacijos dokumentai pagal šalies, kurioje dalyvis registruotas, įstatymus jiems suteikia teisę atlikti visus pirkimo dokumentuose nurodytus statybos ir projektavimo darbus. Pateikiamos skaitmeninės kopijos.</w:t>
            </w:r>
          </w:p>
        </w:tc>
      </w:tr>
      <w:tr w:rsidR="00C207A8" w:rsidRPr="00C86B32" w:rsidTr="009B458E">
        <w:tc>
          <w:tcPr>
            <w:tcW w:w="1668" w:type="dxa"/>
            <w:tcBorders>
              <w:left w:val="nil"/>
            </w:tcBorders>
          </w:tcPr>
          <w:p w:rsidR="00C207A8" w:rsidRPr="00C86B32" w:rsidRDefault="00C207A8">
            <w:pPr>
              <w:pStyle w:val="Head22"/>
              <w:tabs>
                <w:tab w:val="clear" w:pos="360"/>
                <w:tab w:val="left" w:pos="284"/>
              </w:tabs>
              <w:spacing w:before="120"/>
              <w:ind w:left="0" w:firstLine="0"/>
              <w:rPr>
                <w:sz w:val="22"/>
                <w:lang w:val="lt-LT" w:eastAsia="en-US"/>
              </w:rPr>
            </w:pPr>
          </w:p>
        </w:tc>
        <w:tc>
          <w:tcPr>
            <w:tcW w:w="3968" w:type="dxa"/>
          </w:tcPr>
          <w:p w:rsidR="00AE479D" w:rsidRPr="00C86B32" w:rsidRDefault="00C207A8" w:rsidP="0047054B">
            <w:pPr>
              <w:pStyle w:val="Bodytxt"/>
              <w:keepNext w:val="0"/>
              <w:numPr>
                <w:ilvl w:val="2"/>
                <w:numId w:val="30"/>
              </w:numPr>
            </w:pPr>
            <w:r w:rsidRPr="00C86B32">
              <w:t xml:space="preserve">Pavienis dalyvis / jungtinės veiklos dalyvis (bent vienas jungtinės veiklos partneris), privalo būti įdiegęs ir dirbti pagal: </w:t>
            </w:r>
          </w:p>
          <w:p w:rsidR="00AE479D" w:rsidRPr="00C86B32" w:rsidRDefault="00C207A8" w:rsidP="0047054B">
            <w:pPr>
              <w:pStyle w:val="Bodytxt"/>
              <w:keepNext w:val="0"/>
              <w:numPr>
                <w:ilvl w:val="3"/>
                <w:numId w:val="30"/>
              </w:numPr>
              <w:tabs>
                <w:tab w:val="left" w:pos="1594"/>
              </w:tabs>
              <w:ind w:firstLine="24"/>
            </w:pPr>
            <w:r w:rsidRPr="00C86B32">
              <w:t>aplinkos apsaugos vadybos sistemą atitinkančią EMAS, ISO 14001 arba lygiavertį standartą</w:t>
            </w:r>
            <w:r w:rsidR="00AE479D" w:rsidRPr="00C86B32">
              <w:t xml:space="preserve"> </w:t>
            </w:r>
            <w:r w:rsidR="00AE479D" w:rsidRPr="00C86B32">
              <w:rPr>
                <w:color w:val="000000"/>
              </w:rPr>
              <w:t>arba lygiaverčius aplinkos apsaugos vadybos reikalavimus</w:t>
            </w:r>
            <w:r w:rsidR="00AE479D" w:rsidRPr="00C86B32">
              <w:t>;</w:t>
            </w:r>
          </w:p>
          <w:p w:rsidR="00AE479D" w:rsidRPr="00C86B32" w:rsidRDefault="00C207A8" w:rsidP="0047054B">
            <w:pPr>
              <w:pStyle w:val="Bodytxt"/>
              <w:keepNext w:val="0"/>
              <w:numPr>
                <w:ilvl w:val="3"/>
                <w:numId w:val="30"/>
              </w:numPr>
              <w:tabs>
                <w:tab w:val="left" w:pos="1594"/>
              </w:tabs>
              <w:ind w:firstLine="24"/>
            </w:pPr>
            <w:r w:rsidRPr="00C86B32">
              <w:rPr>
                <w:color w:val="000000"/>
              </w:rPr>
              <w:t xml:space="preserve">veiklos kokybės vadybos sistema perkamiems </w:t>
            </w:r>
            <w:r w:rsidRPr="00C86B32">
              <w:rPr>
                <w:color w:val="000000"/>
              </w:rPr>
              <w:lastRenderedPageBreak/>
              <w:t>darbams turi atitikti LST EN ISO 9001 standarto reikalavimus arba lygiaverčius kokybės vadybos reikalavimus</w:t>
            </w:r>
            <w:r w:rsidR="00AE479D" w:rsidRPr="00C86B32">
              <w:rPr>
                <w:color w:val="000000"/>
              </w:rPr>
              <w:t xml:space="preserve">; </w:t>
            </w:r>
          </w:p>
          <w:p w:rsidR="00C207A8" w:rsidRPr="00C86B32" w:rsidRDefault="00C207A8" w:rsidP="0047054B">
            <w:pPr>
              <w:pStyle w:val="Bodytxt"/>
              <w:keepNext w:val="0"/>
              <w:numPr>
                <w:ilvl w:val="3"/>
                <w:numId w:val="30"/>
              </w:numPr>
              <w:tabs>
                <w:tab w:val="left" w:pos="1594"/>
              </w:tabs>
              <w:ind w:firstLine="24"/>
            </w:pPr>
            <w:r w:rsidRPr="00C86B32">
              <w:rPr>
                <w:color w:val="000000"/>
              </w:rPr>
              <w:t>profesinės saugos bei sveikatos vadybos sistemą perkamiems darbams, atitinkančia OHSAS 18001 standarto arba lygiaverčio standarto reikalavimus perkamiems darbams.</w:t>
            </w:r>
          </w:p>
          <w:p w:rsidR="00C207A8" w:rsidRPr="00C86B32" w:rsidRDefault="00C207A8" w:rsidP="00487743">
            <w:pPr>
              <w:pStyle w:val="Bodytxt"/>
              <w:keepNext w:val="0"/>
              <w:ind w:left="743" w:hanging="743"/>
            </w:pPr>
          </w:p>
        </w:tc>
        <w:tc>
          <w:tcPr>
            <w:tcW w:w="3687" w:type="dxa"/>
            <w:tcBorders>
              <w:left w:val="nil"/>
            </w:tcBorders>
          </w:tcPr>
          <w:p w:rsidR="00C207A8" w:rsidRPr="00C86B32" w:rsidRDefault="00AE479D" w:rsidP="00487743">
            <w:pPr>
              <w:pStyle w:val="Point1"/>
              <w:spacing w:before="0" w:after="0"/>
              <w:ind w:left="0" w:firstLine="0"/>
              <w:rPr>
                <w:sz w:val="22"/>
                <w:szCs w:val="22"/>
                <w:lang w:val="lt-LT"/>
              </w:rPr>
            </w:pPr>
            <w:r w:rsidRPr="00C86B32">
              <w:rPr>
                <w:sz w:val="22"/>
                <w:szCs w:val="22"/>
                <w:lang w:val="lt-LT"/>
              </w:rPr>
              <w:lastRenderedPageBreak/>
              <w:t xml:space="preserve">Dalyvis pateikia: </w:t>
            </w:r>
          </w:p>
          <w:p w:rsidR="00C207A8" w:rsidRPr="00C86B32" w:rsidRDefault="00C207A8" w:rsidP="00AE479D">
            <w:pPr>
              <w:pStyle w:val="Point1"/>
              <w:tabs>
                <w:tab w:val="left" w:pos="659"/>
              </w:tabs>
              <w:spacing w:before="0" w:after="0"/>
              <w:ind w:left="34" w:firstLine="0"/>
              <w:rPr>
                <w:sz w:val="22"/>
                <w:lang w:val="lt-LT"/>
              </w:rPr>
            </w:pPr>
            <w:r w:rsidRPr="00C86B32">
              <w:rPr>
                <w:sz w:val="22"/>
                <w:lang w:val="lt-LT"/>
              </w:rPr>
              <w:t>Aplinkos apsaugos sistemos (EMAS arba ISO 14001 ar kt.) sertifikato ar lygiaverčių dokumentų kopijos. Perkančioji organizacija taip pat priima kitus tiekėjų įrodymus apie lygiavertes aplinkos apsaugos vadybos priemones.</w:t>
            </w:r>
          </w:p>
          <w:p w:rsidR="00C207A8" w:rsidRPr="00C86B32" w:rsidRDefault="00C207A8" w:rsidP="00AE479D">
            <w:pPr>
              <w:pStyle w:val="List1"/>
              <w:keepNext w:val="0"/>
              <w:tabs>
                <w:tab w:val="left" w:pos="659"/>
              </w:tabs>
              <w:spacing w:before="0"/>
              <w:ind w:left="34" w:firstLine="0"/>
              <w:rPr>
                <w:color w:val="000000"/>
              </w:rPr>
            </w:pPr>
            <w:r w:rsidRPr="00C86B32">
              <w:rPr>
                <w:color w:val="000000"/>
              </w:rPr>
              <w:t xml:space="preserve">Kokybės vadybos LST EN ISO 9001 sertifikato ar lygiaverčių dokumentų kopijos. Perkančioji organizacija taip pat priima kitus tiekėjų kokybės </w:t>
            </w:r>
            <w:r w:rsidRPr="00C86B32">
              <w:rPr>
                <w:color w:val="000000"/>
              </w:rPr>
              <w:lastRenderedPageBreak/>
              <w:t>vadybos užtikrinimo priemonių įrodymus.</w:t>
            </w:r>
          </w:p>
          <w:p w:rsidR="00C207A8" w:rsidRPr="00C86B32" w:rsidRDefault="00C207A8" w:rsidP="00AE479D">
            <w:pPr>
              <w:pStyle w:val="Pagrindinistekstas"/>
              <w:keepNext w:val="0"/>
              <w:tabs>
                <w:tab w:val="left" w:pos="659"/>
              </w:tabs>
              <w:spacing w:before="0" w:after="0"/>
              <w:ind w:left="34"/>
              <w:rPr>
                <w:sz w:val="22"/>
              </w:rPr>
            </w:pPr>
            <w:r w:rsidRPr="00C86B32">
              <w:rPr>
                <w:color w:val="000000"/>
                <w:sz w:val="22"/>
              </w:rPr>
              <w:t>Kompetentingų institucijų išduoto atitikties sertifikato ar kito lygiaverčio dokumento, patvirtinančio, kad tiekėjo įmonėje įdiegta profesinės saugos bei sveikatos vadybos sistema, atitinkanti OHSAS 18001 standarto arba lygiaverčio standarto reikalavimus</w:t>
            </w:r>
            <w:r w:rsidR="00DB48F9" w:rsidRPr="00C86B32">
              <w:rPr>
                <w:color w:val="000000"/>
                <w:sz w:val="22"/>
              </w:rPr>
              <w:t>, kopija</w:t>
            </w:r>
            <w:r w:rsidRPr="00C86B32">
              <w:rPr>
                <w:color w:val="000000"/>
                <w:sz w:val="22"/>
              </w:rPr>
              <w:t>. Perkančioji organizacija taip pat priima kitus tiekėjų įrodymus apie lygiavertes vadybos priemones.</w:t>
            </w:r>
          </w:p>
        </w:tc>
      </w:tr>
      <w:tr w:rsidR="00C207A8" w:rsidRPr="00C86B32" w:rsidTr="009B458E">
        <w:tc>
          <w:tcPr>
            <w:tcW w:w="1668" w:type="dxa"/>
            <w:tcBorders>
              <w:top w:val="nil"/>
              <w:left w:val="nil"/>
              <w:bottom w:val="nil"/>
            </w:tcBorders>
          </w:tcPr>
          <w:p w:rsidR="00C207A8" w:rsidRPr="00C86B32" w:rsidRDefault="00C207A8">
            <w:pPr>
              <w:pStyle w:val="Head22"/>
              <w:spacing w:before="120"/>
              <w:ind w:left="0" w:firstLine="0"/>
              <w:rPr>
                <w:sz w:val="22"/>
                <w:lang w:val="lt-LT" w:eastAsia="en-US"/>
              </w:rPr>
            </w:pPr>
          </w:p>
        </w:tc>
        <w:tc>
          <w:tcPr>
            <w:tcW w:w="7655" w:type="dxa"/>
            <w:gridSpan w:val="2"/>
          </w:tcPr>
          <w:p w:rsidR="00C207A8" w:rsidRPr="00C86B32" w:rsidRDefault="00F43B90" w:rsidP="00E64227">
            <w:pPr>
              <w:ind w:left="540"/>
              <w:jc w:val="both"/>
              <w:rPr>
                <w:i/>
                <w:color w:val="FF0000"/>
              </w:rPr>
            </w:pPr>
            <w:r w:rsidRPr="00C86B32">
              <w:rPr>
                <w:i/>
                <w:color w:val="FF0000"/>
              </w:rPr>
              <w:t xml:space="preserve">PASTABA: Paskutiniai </w:t>
            </w:r>
            <w:r w:rsidR="00C207A8" w:rsidRPr="00C86B32">
              <w:rPr>
                <w:i/>
                <w:color w:val="FF0000"/>
              </w:rPr>
              <w:t>finansiniai metai - tai finansiniai metai, kurie yra pasibaigę iki paraiškų pateikimo termino pabaigos. Jei tiekėjo finansiniai metai sutampa su kalendoriniais  –  paskutiniai finansiniai metai yra 201</w:t>
            </w:r>
            <w:r w:rsidR="00F0474E" w:rsidRPr="00C86B32">
              <w:rPr>
                <w:i/>
                <w:color w:val="FF0000"/>
              </w:rPr>
              <w:t>5</w:t>
            </w:r>
            <w:r w:rsidR="00C207A8" w:rsidRPr="00C86B32">
              <w:rPr>
                <w:i/>
                <w:color w:val="FF0000"/>
              </w:rPr>
              <w:t xml:space="preserve">. Jei tiekėjo finansiniai metai nesutampa su kalendoriniais, paskutiniais finansiniais metais laikomi metai, kurie yra pasibaigę paskutinę paraiškos pateikimo dieną. </w:t>
            </w:r>
          </w:p>
          <w:p w:rsidR="00C207A8" w:rsidRPr="00C86B32" w:rsidRDefault="00C207A8" w:rsidP="0047054B">
            <w:pPr>
              <w:numPr>
                <w:ilvl w:val="1"/>
                <w:numId w:val="30"/>
              </w:numPr>
              <w:jc w:val="both"/>
              <w:rPr>
                <w:sz w:val="22"/>
              </w:rPr>
            </w:pPr>
            <w:r w:rsidRPr="00C86B32">
              <w:rPr>
                <w:sz w:val="22"/>
                <w:szCs w:val="22"/>
              </w:rPr>
              <w:t>Konkurso dalyvis visus kvalifikaciją pagrindžiančius dokumentus pateikia elektroninėmis priemonėmis, pateikia skaitmenines dokumentų kopijas (pvz. pažymos, atestatai ir kt.) arba dokumentus tiesiogiai suformuoja elektroninėmis priemonėmis (deklaracijos, sąrašai ir pan.). Pasirašydamas paraišką (pasiūlymą) elektroniniu parašu tiekėjas deklaruoja, kad kartu su paraiška (pasiūlymu) pateiktos dokumentų skaitmeninės kopijos</w:t>
            </w:r>
            <w:r w:rsidR="00F95280" w:rsidRPr="00C86B32">
              <w:rPr>
                <w:sz w:val="22"/>
                <w:szCs w:val="22"/>
              </w:rPr>
              <w:t xml:space="preserve"> ir elektroniniai dokumentai yra tikri</w:t>
            </w:r>
            <w:r w:rsidRPr="00C86B32">
              <w:rPr>
                <w:sz w:val="22"/>
                <w:szCs w:val="22"/>
              </w:rPr>
              <w:t xml:space="preserve">. </w:t>
            </w:r>
          </w:p>
          <w:p w:rsidR="00C207A8" w:rsidRPr="00C86B32" w:rsidRDefault="00C207A8" w:rsidP="00F71372">
            <w:pPr>
              <w:numPr>
                <w:ilvl w:val="1"/>
                <w:numId w:val="30"/>
              </w:numPr>
              <w:jc w:val="both"/>
              <w:rPr>
                <w:sz w:val="22"/>
              </w:rPr>
            </w:pPr>
            <w:r w:rsidRPr="00C86B32">
              <w:rPr>
                <w:sz w:val="22"/>
                <w:szCs w:val="22"/>
              </w:rPr>
              <w:t>Tuo atveju, kai paraišką (o vėliau ir pasiūlymą) teikia jungtinės veiklos dalyvis, kartu su paraiška turi būti pateikta visų jungtinės veiklos partnerių pasirašyta jungtinės veiklos sutartis (pateikiama skaitmeninė sutarties kopija), kuri turi tenkinti šiuos reikalavimus:</w:t>
            </w:r>
          </w:p>
          <w:p w:rsidR="00C207A8" w:rsidRPr="00C86B32" w:rsidRDefault="00C207A8" w:rsidP="0047054B">
            <w:pPr>
              <w:numPr>
                <w:ilvl w:val="2"/>
                <w:numId w:val="44"/>
              </w:numPr>
              <w:ind w:left="540" w:firstLine="62"/>
              <w:jc w:val="both"/>
              <w:rPr>
                <w:sz w:val="22"/>
              </w:rPr>
            </w:pPr>
            <w:r w:rsidRPr="00C86B32">
              <w:rPr>
                <w:sz w:val="22"/>
                <w:szCs w:val="22"/>
              </w:rPr>
              <w:t xml:space="preserve">Jungtinės veiklos sutartyje privalo būti nurodyta informacija apie visų jungtinės veikos partnerių įgaliojimų, atsakomybės bei numatomų vykdyti darbų pasiskirstymą, taip pat ir nurodant darbų pasiskirstymą procentais (įsipareigojimų dalis bendroje pasiūlymo kainoje). </w:t>
            </w:r>
          </w:p>
          <w:p w:rsidR="00C207A8" w:rsidRPr="00C86B32" w:rsidRDefault="00C207A8" w:rsidP="0047054B">
            <w:pPr>
              <w:numPr>
                <w:ilvl w:val="2"/>
                <w:numId w:val="44"/>
              </w:numPr>
              <w:ind w:left="540" w:firstLine="62"/>
              <w:jc w:val="both"/>
              <w:rPr>
                <w:sz w:val="22"/>
              </w:rPr>
            </w:pPr>
            <w:r w:rsidRPr="00C86B32">
              <w:rPr>
                <w:sz w:val="22"/>
                <w:szCs w:val="22"/>
              </w:rPr>
              <w:t>Visi jungtinės veiklos partneriai turi būti solidariai atsakingi už prievolių perkančiajai organizacijai vykdymą pagal pirkimo sutarties sąlygas.</w:t>
            </w:r>
          </w:p>
          <w:p w:rsidR="00C207A8" w:rsidRPr="00C86B32" w:rsidRDefault="00C207A8" w:rsidP="0047054B">
            <w:pPr>
              <w:numPr>
                <w:ilvl w:val="2"/>
                <w:numId w:val="44"/>
              </w:numPr>
              <w:ind w:left="540" w:firstLine="62"/>
              <w:jc w:val="both"/>
              <w:rPr>
                <w:sz w:val="22"/>
              </w:rPr>
            </w:pPr>
            <w:r w:rsidRPr="00C86B32">
              <w:rPr>
                <w:sz w:val="22"/>
                <w:szCs w:val="22"/>
              </w:rPr>
              <w:t>Jungtinės veiklos sutartyje privalo būti įvardintas pagrindinis partneris, kuris bus įgaliotas teikti paraišką ir pasiūlymą visų partnerių vardu, bendrauti su perkančiąja organizacija paraiškų ir pasiūlymų vertinimo metu, priimti perkančiosios organizacijos ir užsakovo nurodymus, įskaitant ir su lėšų mokėjimu susijusius dalykus, teikti paaiškinimus ir atstovauti ūkio subjektų grupę vykdant pirkimo sutartį.</w:t>
            </w:r>
          </w:p>
          <w:p w:rsidR="00C207A8" w:rsidRPr="00C86B32" w:rsidRDefault="00C207A8" w:rsidP="0047054B">
            <w:pPr>
              <w:numPr>
                <w:ilvl w:val="2"/>
                <w:numId w:val="44"/>
              </w:numPr>
              <w:ind w:left="540" w:firstLine="62"/>
              <w:jc w:val="both"/>
              <w:rPr>
                <w:sz w:val="22"/>
              </w:rPr>
            </w:pPr>
            <w:r w:rsidRPr="00C86B32">
              <w:rPr>
                <w:sz w:val="22"/>
                <w:szCs w:val="22"/>
              </w:rPr>
              <w:t>Jungtinės veiklos sutartyje privalo būti įrašytas jungtinės veiklos partnerių įsipareigojimas nekeisti jungtinės veiklos sutarties projekto įgyvendinimo metu be išankstinio perkančiosios organizacijos sutikimo.</w:t>
            </w:r>
          </w:p>
          <w:p w:rsidR="00C207A8" w:rsidRPr="00C86B32" w:rsidRDefault="00C207A8" w:rsidP="00205162">
            <w:pPr>
              <w:tabs>
                <w:tab w:val="num" w:pos="1211"/>
              </w:tabs>
              <w:ind w:left="567"/>
              <w:jc w:val="both"/>
              <w:rPr>
                <w:sz w:val="22"/>
                <w:szCs w:val="22"/>
              </w:rPr>
            </w:pPr>
            <w:r w:rsidRPr="00C86B32">
              <w:rPr>
                <w:sz w:val="22"/>
                <w:szCs w:val="22"/>
              </w:rPr>
              <w:t>Tiekėjas sutarties vykdymui turi teisę pasitelkti subrangovus. Tiekėjas paraiškoje privalo nurodyti, kokius subrangovus ketina pasitelkti ir nurodyti jiems numatomus priskirti darbus ir jų dalį (procentais) bendroje darbų vertėje. Tiekėjas kartu su paraiška turi pridėti numatomų subrangovų sąrašą, dokumentus, įrodančius kad pasitelkiami subrangovai bus prieinami visą pirkimo sutarties vykdymo laikotarpį (susitarimų, ketinimo protokolų, sutarčių ar kt. skaitmenines dokumentų kopijas) ir subrangovų dokumentus, įrodančius tiekėjo teisę versti jiems priskirta veikla. Vadovaudamiesi Viešųjų pirkimų įstatymo 24 str. 5 d. nurodome, kad jeigu darbų pirkimo sutarčiai vykdyti pasitelkiami subrangovai, pagrindinius darbus (</w:t>
            </w:r>
            <w:r w:rsidR="00205162" w:rsidRPr="00C86B32">
              <w:rPr>
                <w:sz w:val="22"/>
                <w:szCs w:val="22"/>
              </w:rPr>
              <w:t xml:space="preserve">žemės darbai (statybos sklypo reljefo tvarkymas, pamatų duobių, iškasų, tranšėjų kasimas ir užpylimas; pylimų supylimas; kanalų ir griovių kasimas bei jų tvirtinimas); statybinių konstrukcijų (gelžbetonio, betono, metalo, mūro, medžio) statyba ir montavimas; hidroizoliacija; stogų įrengimas; apdailos darbai (grindų </w:t>
            </w:r>
            <w:r w:rsidR="00205162" w:rsidRPr="00C86B32">
              <w:rPr>
                <w:sz w:val="22"/>
                <w:szCs w:val="22"/>
              </w:rPr>
              <w:lastRenderedPageBreak/>
              <w:t xml:space="preserve">įrengimas, langų ir durų blokų montavimas, tinkavimas, dažymas, apmušalų klijavimas, paviršių apdaila plytelėmis, fasadų, pertvarų, lubų, grindų įrengimas iš plokščių, atitvarų apšiltinimas, technologinių vamzdynų ir įrenginių dažymas); mechanikos darbai (vandentiekio ir nuotekų šalinimo tinklų tiesimas; </w:t>
            </w:r>
            <w:proofErr w:type="spellStart"/>
            <w:r w:rsidR="00205162" w:rsidRPr="00C86B32">
              <w:rPr>
                <w:sz w:val="22"/>
                <w:szCs w:val="22"/>
              </w:rPr>
              <w:t>betranšėjis</w:t>
            </w:r>
            <w:proofErr w:type="spellEnd"/>
            <w:r w:rsidR="00205162" w:rsidRPr="00C86B32">
              <w:rPr>
                <w:sz w:val="22"/>
                <w:szCs w:val="22"/>
              </w:rPr>
              <w:t xml:space="preserve"> inžinerinių tinklų tiesimas; statinio vandentiekio ir nuotekų šalinimo inžinerinių sistemų įrengimas; technologinio proceso paleidimo-derinimo darbai) </w:t>
            </w:r>
            <w:r w:rsidRPr="00C86B32">
              <w:rPr>
                <w:sz w:val="22"/>
                <w:szCs w:val="22"/>
              </w:rPr>
              <w:t xml:space="preserve">privalo atlikti tiekėjas. Toks nurodymas nekeičia pagrindinio tiekėjo atsakomybės dėl numatomos sudaryti pirkimo sutarties įvykdymo. </w:t>
            </w:r>
          </w:p>
        </w:tc>
      </w:tr>
      <w:tr w:rsidR="00C207A8" w:rsidRPr="00C86B32" w:rsidTr="009B458E">
        <w:tc>
          <w:tcPr>
            <w:tcW w:w="1668" w:type="dxa"/>
            <w:tcBorders>
              <w:top w:val="nil"/>
              <w:left w:val="nil"/>
              <w:bottom w:val="nil"/>
              <w:right w:val="nil"/>
            </w:tcBorders>
          </w:tcPr>
          <w:p w:rsidR="00C207A8" w:rsidRPr="00C86B32" w:rsidRDefault="00C207A8">
            <w:pPr>
              <w:pStyle w:val="Head22"/>
              <w:spacing w:before="120"/>
              <w:ind w:left="0" w:firstLine="0"/>
              <w:rPr>
                <w:sz w:val="22"/>
                <w:lang w:val="lt-LT" w:eastAsia="en-US"/>
              </w:rPr>
            </w:pPr>
          </w:p>
        </w:tc>
        <w:tc>
          <w:tcPr>
            <w:tcW w:w="7655" w:type="dxa"/>
            <w:gridSpan w:val="2"/>
            <w:tcBorders>
              <w:left w:val="nil"/>
              <w:bottom w:val="nil"/>
              <w:right w:val="nil"/>
            </w:tcBorders>
          </w:tcPr>
          <w:p w:rsidR="00C207A8" w:rsidRPr="00C86B32" w:rsidRDefault="00C207A8" w:rsidP="0047054B">
            <w:pPr>
              <w:numPr>
                <w:ilvl w:val="1"/>
                <w:numId w:val="29"/>
              </w:numPr>
              <w:tabs>
                <w:tab w:val="num" w:pos="600"/>
              </w:tabs>
              <w:ind w:left="540" w:hanging="540"/>
              <w:jc w:val="both"/>
              <w:rPr>
                <w:sz w:val="22"/>
                <w:szCs w:val="22"/>
              </w:rPr>
            </w:pPr>
            <w:r w:rsidRPr="00C86B32">
              <w:rPr>
                <w:sz w:val="22"/>
                <w:szCs w:val="22"/>
              </w:rPr>
              <w:t xml:space="preserve">Jeigu dalyvis negali pateikti nurodytų kvalifikacijos dokumentų, jis turi teisę pateikti lygiaverčius dokumentus, kuriuose pateikia informaciją apie visus kvalifikacijos reikalavimuose nustatytus klausimus. Ar dokumentai yra lygiaverčiai, sprendžia perkančioji organizacija. </w:t>
            </w:r>
          </w:p>
          <w:p w:rsidR="00C207A8" w:rsidRPr="00C86B32" w:rsidRDefault="00C207A8" w:rsidP="0047054B">
            <w:pPr>
              <w:numPr>
                <w:ilvl w:val="1"/>
                <w:numId w:val="29"/>
              </w:numPr>
              <w:ind w:left="540" w:hanging="540"/>
              <w:jc w:val="both"/>
              <w:rPr>
                <w:sz w:val="22"/>
                <w:szCs w:val="22"/>
              </w:rPr>
            </w:pPr>
            <w:r w:rsidRPr="00C86B32">
              <w:rPr>
                <w:sz w:val="22"/>
                <w:szCs w:val="22"/>
              </w:rPr>
              <w:t xml:space="preserve">Perkančioji organizacija reikalauja paraiškas ir pasiūlymus teikti tik elektroninėmis priemonėmis naudojant CVP IS. </w:t>
            </w:r>
          </w:p>
          <w:p w:rsidR="00C207A8" w:rsidRPr="00C86B32" w:rsidRDefault="00C207A8" w:rsidP="0047054B">
            <w:pPr>
              <w:numPr>
                <w:ilvl w:val="1"/>
                <w:numId w:val="29"/>
              </w:numPr>
              <w:ind w:left="540" w:hanging="540"/>
              <w:jc w:val="both"/>
              <w:rPr>
                <w:sz w:val="22"/>
                <w:szCs w:val="22"/>
              </w:rPr>
            </w:pPr>
            <w:r w:rsidRPr="00C86B32">
              <w:rPr>
                <w:sz w:val="22"/>
              </w:rPr>
              <w:t xml:space="preserve">Visos paraiškoje ir pasiūlymo formoje nurodomos sumos turi būti išreikštos </w:t>
            </w:r>
            <w:r w:rsidR="00E97A62" w:rsidRPr="00C86B32">
              <w:rPr>
                <w:sz w:val="22"/>
              </w:rPr>
              <w:t>eurais</w:t>
            </w:r>
            <w:r w:rsidRPr="00C86B32">
              <w:rPr>
                <w:sz w:val="22"/>
              </w:rPr>
              <w:t xml:space="preserve">. Užsienio valiuta nurodytos sumos perskaičiuojamos į </w:t>
            </w:r>
            <w:r w:rsidR="00E97A62" w:rsidRPr="00C86B32">
              <w:rPr>
                <w:sz w:val="22"/>
              </w:rPr>
              <w:t>eurus</w:t>
            </w:r>
            <w:r w:rsidRPr="00C86B32">
              <w:rPr>
                <w:sz w:val="22"/>
              </w:rPr>
              <w:t xml:space="preserve"> pagal nustatytą ir paskelbtą </w:t>
            </w:r>
            <w:r w:rsidR="00E97A62" w:rsidRPr="00C86B32">
              <w:rPr>
                <w:sz w:val="22"/>
              </w:rPr>
              <w:t>euro</w:t>
            </w:r>
            <w:r w:rsidRPr="00C86B32">
              <w:rPr>
                <w:sz w:val="22"/>
              </w:rPr>
              <w:t xml:space="preserve"> ir užsienio valiutos santykį paskutinę pasiūlymų pateikimo termino dieną. Tai netaikoma ne Lietuvos Respublikoje esančių kompetentingų institucijų ir bankų išduotiems dokumentams ir ne Lietuvos Respublikoje registruotų dalyvių pateiktoms metinėms finansinėms atskaitomybėms, juose nurodytos sumos perskaičiuojamos pagal užsienio valiutos ir </w:t>
            </w:r>
            <w:r w:rsidR="00E97A62" w:rsidRPr="00C86B32">
              <w:rPr>
                <w:sz w:val="22"/>
              </w:rPr>
              <w:t>euro</w:t>
            </w:r>
            <w:r w:rsidRPr="00C86B32">
              <w:rPr>
                <w:sz w:val="22"/>
              </w:rPr>
              <w:t xml:space="preserve"> santykį, buvusį dokumento išdavimo (sudarymo) dieną. </w:t>
            </w:r>
          </w:p>
          <w:p w:rsidR="0060530A" w:rsidRPr="00C86B32" w:rsidRDefault="0060530A" w:rsidP="0060530A">
            <w:pPr>
              <w:ind w:left="540"/>
              <w:jc w:val="both"/>
              <w:rPr>
                <w:sz w:val="22"/>
                <w:szCs w:val="22"/>
              </w:rPr>
            </w:pPr>
          </w:p>
        </w:tc>
      </w:tr>
      <w:tr w:rsidR="00C207A8" w:rsidRPr="00C86B32" w:rsidTr="009B458E">
        <w:tc>
          <w:tcPr>
            <w:tcW w:w="1668" w:type="dxa"/>
            <w:tcBorders>
              <w:top w:val="nil"/>
              <w:left w:val="nil"/>
              <w:bottom w:val="nil"/>
              <w:right w:val="nil"/>
            </w:tcBorders>
          </w:tcPr>
          <w:p w:rsidR="00C207A8" w:rsidRPr="00C86B32" w:rsidRDefault="00C207A8" w:rsidP="00446F24">
            <w:pPr>
              <w:pStyle w:val="Head22"/>
              <w:spacing w:before="120"/>
              <w:ind w:left="0" w:firstLine="0"/>
              <w:rPr>
                <w:sz w:val="22"/>
                <w:lang w:val="lt-LT" w:eastAsia="en-US"/>
              </w:rPr>
            </w:pPr>
            <w:bookmarkStart w:id="17" w:name="_Toc143071896"/>
            <w:r w:rsidRPr="00C86B32">
              <w:rPr>
                <w:sz w:val="22"/>
                <w:lang w:val="lt-LT" w:eastAsia="en-US"/>
              </w:rPr>
              <w:t>6. Viena paraiška ir vienas  pasiūlymas iš vieno konkurso dalyvio</w:t>
            </w:r>
            <w:bookmarkEnd w:id="17"/>
          </w:p>
        </w:tc>
        <w:tc>
          <w:tcPr>
            <w:tcW w:w="7655" w:type="dxa"/>
            <w:gridSpan w:val="2"/>
            <w:tcBorders>
              <w:top w:val="nil"/>
              <w:left w:val="nil"/>
              <w:bottom w:val="nil"/>
              <w:right w:val="nil"/>
            </w:tcBorders>
          </w:tcPr>
          <w:p w:rsidR="00C207A8" w:rsidRPr="00C86B32" w:rsidRDefault="00C207A8" w:rsidP="00487743">
            <w:pPr>
              <w:numPr>
                <w:ilvl w:val="1"/>
                <w:numId w:val="10"/>
              </w:numPr>
              <w:tabs>
                <w:tab w:val="clear" w:pos="567"/>
              </w:tabs>
              <w:jc w:val="both"/>
              <w:rPr>
                <w:sz w:val="22"/>
              </w:rPr>
            </w:pPr>
            <w:r w:rsidRPr="00C86B32">
              <w:rPr>
                <w:sz w:val="22"/>
              </w:rPr>
              <w:t xml:space="preserve">Konkurso dalyvis gali pateikti tiktai vieną paraišką (o vėliau – vieną pasiūlymą), skirtą tam pačiam pirkimui kaip pavienis dalyvis arba kaip jungtinės veiklos partneris. Joks konkurso dalyvis negali būti kito dalyvio subrangovu, jeigu jau pateikia paraišką (pasiūlymą) kaip pavienis dalyvis arba kaip jungtinės veiklos partneris tam pačiam pirkimui. Jei tas pats konkurso dalyvis pateikia daugiau nei vieną paraišką (pasiūlymą), visos paraiškos (pasiūlymai), kuriuose dalyvauja tas konkurso dalyvis, bus atmesti. </w:t>
            </w:r>
          </w:p>
          <w:p w:rsidR="00C207A8" w:rsidRPr="00C86B32" w:rsidRDefault="00C207A8" w:rsidP="00487743">
            <w:pPr>
              <w:numPr>
                <w:ilvl w:val="1"/>
                <w:numId w:val="10"/>
              </w:numPr>
              <w:tabs>
                <w:tab w:val="clear" w:pos="567"/>
              </w:tabs>
              <w:jc w:val="both"/>
              <w:rPr>
                <w:sz w:val="22"/>
                <w:szCs w:val="22"/>
              </w:rPr>
            </w:pPr>
            <w:r w:rsidRPr="00C86B32">
              <w:rPr>
                <w:sz w:val="22"/>
              </w:rPr>
              <w:t>Subrangovų dalyvavimas keliose paraiškose (pasiūlymuose) neribojamas, nepriklausomai nuo atliekamų darbų rūšies ir dalies.</w:t>
            </w:r>
          </w:p>
          <w:p w:rsidR="0060530A" w:rsidRPr="00C86B32" w:rsidRDefault="0060530A" w:rsidP="0060530A">
            <w:pPr>
              <w:ind w:left="567"/>
              <w:jc w:val="both"/>
              <w:rPr>
                <w:sz w:val="22"/>
                <w:szCs w:val="22"/>
              </w:rPr>
            </w:pPr>
          </w:p>
        </w:tc>
      </w:tr>
      <w:tr w:rsidR="00C207A8" w:rsidRPr="00C86B32" w:rsidTr="009B458E">
        <w:trPr>
          <w:trHeight w:val="1106"/>
        </w:trPr>
        <w:tc>
          <w:tcPr>
            <w:tcW w:w="1668" w:type="dxa"/>
            <w:tcBorders>
              <w:top w:val="nil"/>
              <w:left w:val="nil"/>
              <w:bottom w:val="nil"/>
              <w:right w:val="nil"/>
            </w:tcBorders>
          </w:tcPr>
          <w:p w:rsidR="00C207A8" w:rsidRPr="00C86B32" w:rsidRDefault="00C207A8" w:rsidP="00807704">
            <w:pPr>
              <w:pStyle w:val="Head22"/>
              <w:spacing w:before="120"/>
              <w:ind w:left="0" w:firstLine="0"/>
              <w:rPr>
                <w:sz w:val="22"/>
                <w:lang w:val="lt-LT" w:eastAsia="en-US"/>
              </w:rPr>
            </w:pPr>
            <w:bookmarkStart w:id="18" w:name="_Toc143071897"/>
            <w:r w:rsidRPr="00C86B32">
              <w:rPr>
                <w:sz w:val="22"/>
                <w:lang w:val="lt-LT" w:eastAsia="en-US"/>
              </w:rPr>
              <w:t>7. Paraiškos ir pasiūlymo rengimo išlaidos</w:t>
            </w:r>
            <w:bookmarkEnd w:id="18"/>
          </w:p>
        </w:tc>
        <w:tc>
          <w:tcPr>
            <w:tcW w:w="7655" w:type="dxa"/>
            <w:gridSpan w:val="2"/>
            <w:tcBorders>
              <w:top w:val="nil"/>
              <w:left w:val="nil"/>
              <w:bottom w:val="nil"/>
              <w:right w:val="nil"/>
            </w:tcBorders>
          </w:tcPr>
          <w:p w:rsidR="00C207A8" w:rsidRPr="00C86B32" w:rsidRDefault="00C207A8" w:rsidP="00E118F9">
            <w:pPr>
              <w:numPr>
                <w:ilvl w:val="1"/>
                <w:numId w:val="11"/>
              </w:numPr>
              <w:tabs>
                <w:tab w:val="clear" w:pos="567"/>
              </w:tabs>
              <w:jc w:val="both"/>
              <w:rPr>
                <w:sz w:val="22"/>
              </w:rPr>
            </w:pPr>
            <w:r w:rsidRPr="00C86B32">
              <w:rPr>
                <w:sz w:val="22"/>
              </w:rPr>
              <w:t>Konkurso dalyvis padengia visas išlaidas, susijusias su paraiškos konkursui ir konkurso pasiūlymo parengimu, lankymusi statybvietėje ir kt. Perkančioji organizacija nėra atsakinga už šias išlaidas, neatsižvelgiant į konkurso eigą ar rezultatą.</w:t>
            </w:r>
          </w:p>
          <w:p w:rsidR="0060530A" w:rsidRPr="00C86B32" w:rsidRDefault="0060530A" w:rsidP="0060530A">
            <w:pPr>
              <w:ind w:left="567"/>
              <w:jc w:val="both"/>
              <w:rPr>
                <w:sz w:val="22"/>
              </w:rPr>
            </w:pPr>
          </w:p>
        </w:tc>
      </w:tr>
      <w:tr w:rsidR="00C207A8" w:rsidRPr="00C86B32" w:rsidTr="009B458E">
        <w:trPr>
          <w:trHeight w:val="1135"/>
        </w:trPr>
        <w:tc>
          <w:tcPr>
            <w:tcW w:w="1668" w:type="dxa"/>
            <w:tcBorders>
              <w:top w:val="nil"/>
              <w:left w:val="nil"/>
              <w:bottom w:val="nil"/>
              <w:right w:val="nil"/>
            </w:tcBorders>
          </w:tcPr>
          <w:p w:rsidR="00C207A8" w:rsidRPr="00C86B32" w:rsidRDefault="00C207A8">
            <w:pPr>
              <w:pStyle w:val="Head22"/>
              <w:spacing w:before="120"/>
              <w:ind w:left="0" w:right="-108" w:firstLine="0"/>
              <w:rPr>
                <w:sz w:val="22"/>
                <w:lang w:val="lt-LT" w:eastAsia="en-US"/>
              </w:rPr>
            </w:pPr>
            <w:bookmarkStart w:id="19" w:name="_Toc143071898"/>
            <w:r w:rsidRPr="00C86B32">
              <w:rPr>
                <w:sz w:val="22"/>
                <w:lang w:val="lt-LT" w:eastAsia="en-US"/>
              </w:rPr>
              <w:t>8. Aiškinamasis susirinkimas ir statybvietės apžiūra</w:t>
            </w:r>
            <w:bookmarkEnd w:id="19"/>
          </w:p>
        </w:tc>
        <w:tc>
          <w:tcPr>
            <w:tcW w:w="7655" w:type="dxa"/>
            <w:gridSpan w:val="2"/>
            <w:tcBorders>
              <w:top w:val="nil"/>
              <w:left w:val="nil"/>
              <w:bottom w:val="nil"/>
              <w:right w:val="nil"/>
            </w:tcBorders>
          </w:tcPr>
          <w:p w:rsidR="00C207A8" w:rsidRPr="00C86B32" w:rsidRDefault="008446F5" w:rsidP="008446F5">
            <w:pPr>
              <w:numPr>
                <w:ilvl w:val="1"/>
                <w:numId w:val="12"/>
              </w:numPr>
              <w:tabs>
                <w:tab w:val="clear" w:pos="567"/>
              </w:tabs>
              <w:jc w:val="both"/>
              <w:rPr>
                <w:sz w:val="22"/>
              </w:rPr>
            </w:pPr>
            <w:r w:rsidRPr="00C86B32">
              <w:rPr>
                <w:sz w:val="22"/>
              </w:rPr>
              <w:t>Perkančioji organizacija neplanuoja rengi aiškinamojo susirinkimo ir statybvietės apžiūros, tačiau, pasilieką teisę surengti, jei manyt</w:t>
            </w:r>
            <w:r w:rsidR="00D15528" w:rsidRPr="00C86B32">
              <w:rPr>
                <w:sz w:val="22"/>
              </w:rPr>
              <w:t>ų</w:t>
            </w:r>
            <w:r w:rsidRPr="00C86B32">
              <w:rPr>
                <w:sz w:val="22"/>
              </w:rPr>
              <w:t>, kad toks reikalingas. Tokiu atveju, a</w:t>
            </w:r>
            <w:r w:rsidR="00C207A8" w:rsidRPr="00C86B32">
              <w:rPr>
                <w:sz w:val="22"/>
              </w:rPr>
              <w:t xml:space="preserve">pie aiškinamojo susirinkimo ir statybvietės apžiūros laiką ir vietą bus pranešama CVP IS susirašinėjimo priemonėmis visiems prie pirkimo prisijungusiems tiekėjams, ne vėliau kaip 1 darbo diena iki susirinkimo pradžios. </w:t>
            </w:r>
          </w:p>
          <w:p w:rsidR="00205162" w:rsidRPr="00C86B32" w:rsidRDefault="00205162" w:rsidP="00205162">
            <w:pPr>
              <w:ind w:left="567"/>
              <w:jc w:val="both"/>
              <w:rPr>
                <w:sz w:val="22"/>
              </w:rPr>
            </w:pPr>
          </w:p>
        </w:tc>
      </w:tr>
      <w:tr w:rsidR="00C207A8" w:rsidRPr="00C86B32" w:rsidTr="009B458E">
        <w:trPr>
          <w:trHeight w:val="544"/>
        </w:trPr>
        <w:tc>
          <w:tcPr>
            <w:tcW w:w="9323" w:type="dxa"/>
            <w:gridSpan w:val="3"/>
            <w:tcBorders>
              <w:top w:val="nil"/>
              <w:left w:val="nil"/>
              <w:bottom w:val="nil"/>
              <w:right w:val="nil"/>
            </w:tcBorders>
            <w:vAlign w:val="center"/>
          </w:tcPr>
          <w:p w:rsidR="00C207A8" w:rsidRPr="00C86B32" w:rsidRDefault="00C207A8" w:rsidP="00711A57">
            <w:pPr>
              <w:pStyle w:val="Head21"/>
              <w:rPr>
                <w:lang w:val="lt-LT" w:eastAsia="en-US"/>
              </w:rPr>
            </w:pPr>
            <w:bookmarkStart w:id="20" w:name="_Toc143071899"/>
            <w:r w:rsidRPr="00C86B32">
              <w:rPr>
                <w:lang w:val="lt-LT" w:eastAsia="en-US"/>
              </w:rPr>
              <w:t>B. Pirkimo dokumentai</w:t>
            </w:r>
            <w:bookmarkEnd w:id="20"/>
          </w:p>
        </w:tc>
      </w:tr>
      <w:tr w:rsidR="00C207A8" w:rsidRPr="00C86B32" w:rsidTr="009B458E">
        <w:tc>
          <w:tcPr>
            <w:tcW w:w="1668" w:type="dxa"/>
            <w:tcBorders>
              <w:top w:val="nil"/>
              <w:left w:val="nil"/>
              <w:bottom w:val="nil"/>
              <w:right w:val="nil"/>
            </w:tcBorders>
          </w:tcPr>
          <w:p w:rsidR="00C207A8" w:rsidRPr="00C86B32" w:rsidRDefault="00C207A8">
            <w:pPr>
              <w:pStyle w:val="Head22"/>
              <w:spacing w:before="120"/>
              <w:ind w:left="0" w:firstLine="0"/>
              <w:rPr>
                <w:sz w:val="22"/>
                <w:lang w:val="lt-LT" w:eastAsia="en-US"/>
              </w:rPr>
            </w:pPr>
            <w:bookmarkStart w:id="21" w:name="_Toc143071900"/>
            <w:r w:rsidRPr="00C86B32">
              <w:rPr>
                <w:sz w:val="22"/>
                <w:lang w:val="lt-LT" w:eastAsia="en-US"/>
              </w:rPr>
              <w:t>9. Pirkimo dokumentų turinys</w:t>
            </w:r>
            <w:bookmarkEnd w:id="21"/>
          </w:p>
        </w:tc>
        <w:tc>
          <w:tcPr>
            <w:tcW w:w="7655" w:type="dxa"/>
            <w:gridSpan w:val="2"/>
            <w:tcBorders>
              <w:top w:val="nil"/>
              <w:left w:val="nil"/>
              <w:bottom w:val="nil"/>
              <w:right w:val="nil"/>
            </w:tcBorders>
          </w:tcPr>
          <w:p w:rsidR="00C207A8" w:rsidRPr="00C86B32" w:rsidRDefault="00C207A8" w:rsidP="009D1FBE">
            <w:pPr>
              <w:numPr>
                <w:ilvl w:val="1"/>
                <w:numId w:val="13"/>
              </w:numPr>
              <w:tabs>
                <w:tab w:val="clear" w:pos="567"/>
                <w:tab w:val="num" w:pos="743"/>
              </w:tabs>
              <w:ind w:left="743" w:hanging="743"/>
              <w:jc w:val="both"/>
              <w:rPr>
                <w:sz w:val="22"/>
              </w:rPr>
            </w:pPr>
            <w:r w:rsidRPr="00C86B32">
              <w:rPr>
                <w:sz w:val="22"/>
              </w:rPr>
              <w:t>Pirkimo dokumentų rinkinį sudaro visi dokumentai</w:t>
            </w:r>
            <w:r w:rsidR="00D67E6F" w:rsidRPr="00C86B32">
              <w:rPr>
                <w:sz w:val="22"/>
              </w:rPr>
              <w:t>,</w:t>
            </w:r>
            <w:r w:rsidRPr="00C86B32">
              <w:rPr>
                <w:sz w:val="22"/>
              </w:rPr>
              <w:t xml:space="preserve"> nurodyti pirkimo dokumentų turinyje, kurie turi būti skaitomi kartu su pirkimo dokumentų paaiškinimais, papildymais bei pataisomis, parengtais ir gautais pagal šių konkurso sąlygų reikalavimus. </w:t>
            </w:r>
          </w:p>
          <w:p w:rsidR="00C207A8" w:rsidRPr="00C86B32" w:rsidRDefault="00C207A8" w:rsidP="009D1FBE">
            <w:pPr>
              <w:numPr>
                <w:ilvl w:val="1"/>
                <w:numId w:val="13"/>
              </w:numPr>
              <w:tabs>
                <w:tab w:val="clear" w:pos="567"/>
                <w:tab w:val="num" w:pos="743"/>
              </w:tabs>
              <w:ind w:left="743" w:hanging="743"/>
              <w:jc w:val="both"/>
              <w:rPr>
                <w:sz w:val="22"/>
              </w:rPr>
            </w:pPr>
            <w:r w:rsidRPr="00C86B32">
              <w:rPr>
                <w:sz w:val="22"/>
              </w:rPr>
              <w:t xml:space="preserve">Kandidatai ir dalyviai turi atidžiai išnagrinėti pateiktus dokumentus ir pateikti pastabas, pasiūlymus ir pretenzijas. Pateikdamas paraišką (pasiūlymą) tiekėjas patvirtina, kad sutinka su visomis pirkimo dokumentų sąlygomis ir juose nustatytais reikalavimais. Pasibaigus paraiškų </w:t>
            </w:r>
            <w:r w:rsidRPr="00C86B32">
              <w:rPr>
                <w:sz w:val="22"/>
              </w:rPr>
              <w:lastRenderedPageBreak/>
              <w:t xml:space="preserve">(pasiūlymų) pateikimo terminui kandidatai ir dalyviai praranda teisę ginčyti pirkimo dokumentų sąlygas bei pirkimo dokumentuose nustatytus reikalavimus. </w:t>
            </w:r>
          </w:p>
          <w:p w:rsidR="00C207A8" w:rsidRPr="00C86B32" w:rsidRDefault="00C207A8" w:rsidP="009D1FBE">
            <w:pPr>
              <w:numPr>
                <w:ilvl w:val="1"/>
                <w:numId w:val="13"/>
              </w:numPr>
              <w:tabs>
                <w:tab w:val="clear" w:pos="567"/>
                <w:tab w:val="num" w:pos="743"/>
              </w:tabs>
              <w:ind w:left="743" w:hanging="743"/>
              <w:jc w:val="both"/>
              <w:rPr>
                <w:sz w:val="22"/>
              </w:rPr>
            </w:pPr>
            <w:r w:rsidRPr="00C86B32">
              <w:rPr>
                <w:sz w:val="22"/>
              </w:rPr>
              <w:t xml:space="preserve">Skelbimas apie pirkimą paskelbtas CVP IS ir yra šių pirkimo dokumentų sudėtinė dalis. Jei yra neatitikimas tarp skelbimo ir šių pirkimo dokumentų, pirmumą turi naujesnė informacija. </w:t>
            </w:r>
          </w:p>
          <w:p w:rsidR="00C207A8" w:rsidRPr="00C86B32" w:rsidRDefault="00C207A8" w:rsidP="009D1FBE">
            <w:pPr>
              <w:numPr>
                <w:ilvl w:val="1"/>
                <w:numId w:val="13"/>
              </w:numPr>
              <w:tabs>
                <w:tab w:val="clear" w:pos="567"/>
                <w:tab w:val="num" w:pos="743"/>
              </w:tabs>
              <w:ind w:left="743" w:hanging="743"/>
              <w:jc w:val="both"/>
              <w:rPr>
                <w:sz w:val="22"/>
              </w:rPr>
            </w:pPr>
            <w:r w:rsidRPr="00C86B32">
              <w:rPr>
                <w:sz w:val="22"/>
              </w:rPr>
              <w:t xml:space="preserve">Pirkimo dokumentai yra paruošti lietuvių kalba. </w:t>
            </w:r>
          </w:p>
          <w:p w:rsidR="00C207A8" w:rsidRPr="00C86B32" w:rsidRDefault="00C207A8" w:rsidP="009D1FBE">
            <w:pPr>
              <w:numPr>
                <w:ilvl w:val="1"/>
                <w:numId w:val="13"/>
              </w:numPr>
              <w:tabs>
                <w:tab w:val="clear" w:pos="567"/>
                <w:tab w:val="num" w:pos="743"/>
              </w:tabs>
              <w:ind w:left="743" w:hanging="743"/>
              <w:jc w:val="both"/>
              <w:rPr>
                <w:sz w:val="22"/>
              </w:rPr>
            </w:pPr>
            <w:r w:rsidRPr="00C86B32">
              <w:rPr>
                <w:sz w:val="22"/>
              </w:rPr>
              <w:t xml:space="preserve">Konkurso dalyvis yra atsakingas už rūpestingą viso pirkimo dokumentų rinkinio išnagrinėjimą, įskaitant visus </w:t>
            </w:r>
            <w:r w:rsidRPr="00C86B32">
              <w:rPr>
                <w:sz w:val="22"/>
                <w:lang w:eastAsia="ar-SA"/>
              </w:rPr>
              <w:t>siųstus</w:t>
            </w:r>
            <w:r w:rsidRPr="00C86B32">
              <w:rPr>
                <w:sz w:val="22"/>
              </w:rPr>
              <w:t xml:space="preserve"> paaiškinimus, papildymus, pataisas  ir už visos pasiūlymui rengti reikalingos informacijos surinkimą, kuri gali turėti įtakos Pasiūlymo kainai arba Sutarties atlikimui. Jei Dalyvis bus pripažintas konkurso laimėtoju, joks jo reikalavimas pakeisti pasiūlymo kainą, grindžiamas esamos situacijos nežinojimu, klaidomis ar praleidimais dalyvio pasiūlyme ir įsipareigojimuose, nebus priimtas.</w:t>
            </w:r>
          </w:p>
          <w:p w:rsidR="0060530A" w:rsidRPr="00C86B32" w:rsidRDefault="0060530A" w:rsidP="0060530A">
            <w:pPr>
              <w:ind w:left="743"/>
              <w:jc w:val="both"/>
              <w:rPr>
                <w:sz w:val="22"/>
              </w:rPr>
            </w:pPr>
          </w:p>
        </w:tc>
      </w:tr>
      <w:tr w:rsidR="00C207A8" w:rsidRPr="00C86B32" w:rsidTr="009B458E">
        <w:tc>
          <w:tcPr>
            <w:tcW w:w="1668" w:type="dxa"/>
            <w:tcBorders>
              <w:top w:val="nil"/>
              <w:left w:val="nil"/>
              <w:bottom w:val="nil"/>
              <w:right w:val="nil"/>
            </w:tcBorders>
          </w:tcPr>
          <w:p w:rsidR="00C207A8" w:rsidRPr="00C86B32" w:rsidRDefault="00C207A8">
            <w:pPr>
              <w:pStyle w:val="Head22"/>
              <w:spacing w:before="120"/>
              <w:ind w:left="0" w:right="-108" w:firstLine="0"/>
              <w:rPr>
                <w:sz w:val="22"/>
                <w:lang w:val="lt-LT" w:eastAsia="en-US"/>
              </w:rPr>
            </w:pPr>
            <w:bookmarkStart w:id="22" w:name="_Toc143071901"/>
            <w:r w:rsidRPr="00C86B32">
              <w:rPr>
                <w:sz w:val="22"/>
                <w:lang w:val="lt-LT" w:eastAsia="en-US"/>
              </w:rPr>
              <w:lastRenderedPageBreak/>
              <w:t>10. Pirkimo dokumentų išaiškinimas ir patikslinimas</w:t>
            </w:r>
            <w:bookmarkEnd w:id="22"/>
          </w:p>
        </w:tc>
        <w:tc>
          <w:tcPr>
            <w:tcW w:w="7655" w:type="dxa"/>
            <w:gridSpan w:val="2"/>
            <w:tcBorders>
              <w:top w:val="nil"/>
              <w:left w:val="nil"/>
              <w:bottom w:val="nil"/>
              <w:right w:val="nil"/>
            </w:tcBorders>
          </w:tcPr>
          <w:p w:rsidR="00C207A8" w:rsidRPr="00C86B32" w:rsidRDefault="00C207A8" w:rsidP="009D1FBE">
            <w:pPr>
              <w:numPr>
                <w:ilvl w:val="1"/>
                <w:numId w:val="14"/>
              </w:numPr>
              <w:tabs>
                <w:tab w:val="clear" w:pos="567"/>
                <w:tab w:val="num" w:pos="743"/>
              </w:tabs>
              <w:ind w:left="743" w:hanging="743"/>
              <w:jc w:val="both"/>
              <w:rPr>
                <w:sz w:val="22"/>
              </w:rPr>
            </w:pPr>
            <w:r w:rsidRPr="00C86B32">
              <w:rPr>
                <w:sz w:val="22"/>
              </w:rPr>
              <w:t>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4 darbo dienoms iki paraiškų (ar pasiūlymų, priklausomai, kuri pirkimo dokumentų vieta prašoma paaiškinti) pateikimo termino pabaigos. Tiekėjai turėtų būti aktyvūs ir pateikti klausimus ar paprašyti paaiškinti konkurso sąlygas iš karto jas išanalizavę, atsižvelgdami į tai, kad, pasibaigus paraiškų (pasiūlymų) pateikimo terminui, paraiškos (pasiūlymo) turinio keisti nebus galima.</w:t>
            </w:r>
          </w:p>
          <w:p w:rsidR="00C207A8" w:rsidRPr="00C86B32" w:rsidRDefault="00C207A8" w:rsidP="009D1FBE">
            <w:pPr>
              <w:numPr>
                <w:ilvl w:val="1"/>
                <w:numId w:val="14"/>
              </w:numPr>
              <w:tabs>
                <w:tab w:val="clear" w:pos="567"/>
                <w:tab w:val="num" w:pos="743"/>
              </w:tabs>
              <w:ind w:left="743" w:hanging="743"/>
              <w:jc w:val="both"/>
              <w:rPr>
                <w:sz w:val="22"/>
                <w:szCs w:val="22"/>
              </w:rPr>
            </w:pPr>
            <w:r w:rsidRPr="00C86B32">
              <w:rPr>
                <w:sz w:val="22"/>
                <w:szCs w:val="22"/>
              </w:rPr>
              <w:t>Atsakydama į kiekvieną teikėjo CVP IS susirašinėjimo priemonėmis pateiktą prašymą paaiškinti konkurso sąlygas, jeigu jis buvo pateiktas nepasibaigus šių konkurso sąlygų 10.1 punkte nurodytam terminui, arba aiškindama, tikslindama konkurso sąlygas savo iniciatyva, perkančioji organizacija turi paaiškinimus, patikslinimus pateikti tik CVP IS susirašinėjimo priemonėmis prie pirkimo prisijungusiems tiekėjams, ne vėliau kaip likus 1 darbo dienai iki paraiškų (pasiūlymų) pateikimo termino pabaigos ir įkelti CVP IS prie kitų pirkimo dokumentų. Perkančioji organizacija, atsakydama teikėjui, kartu siunčia paaiškinimus ir visiems kitiems teikėjams, kurie prisijungė prie pirkimo, bet nenurodo, kuris teikėjas pateikė prašymą paaiškinti konkurso sąlygas.</w:t>
            </w:r>
          </w:p>
          <w:p w:rsidR="00C207A8" w:rsidRPr="00C86B32" w:rsidRDefault="00C207A8" w:rsidP="009D1FBE">
            <w:pPr>
              <w:numPr>
                <w:ilvl w:val="1"/>
                <w:numId w:val="14"/>
              </w:numPr>
              <w:tabs>
                <w:tab w:val="clear" w:pos="567"/>
                <w:tab w:val="num" w:pos="743"/>
              </w:tabs>
              <w:ind w:left="743" w:hanging="743"/>
              <w:jc w:val="both"/>
              <w:rPr>
                <w:sz w:val="22"/>
              </w:rPr>
            </w:pPr>
            <w:r w:rsidRPr="00C86B32">
              <w:rPr>
                <w:sz w:val="22"/>
              </w:rPr>
              <w:t xml:space="preserve">Nesibaigus </w:t>
            </w:r>
            <w:r w:rsidRPr="00C86B32">
              <w:rPr>
                <w:sz w:val="22"/>
                <w:szCs w:val="22"/>
              </w:rPr>
              <w:t>paraiškų (pasiūlymų)</w:t>
            </w:r>
            <w:r w:rsidRPr="00C86B32">
              <w:rPr>
                <w:sz w:val="22"/>
              </w:rPr>
              <w:t xml:space="preserve"> pateikimo terminui, perkančioji organizacija turi teisę savo iniciatyva paaiškinti, patikslinti pirkimo dokumentus.</w:t>
            </w:r>
          </w:p>
          <w:p w:rsidR="00C207A8" w:rsidRPr="00C86B32" w:rsidRDefault="00C207A8" w:rsidP="009D1FBE">
            <w:pPr>
              <w:numPr>
                <w:ilvl w:val="1"/>
                <w:numId w:val="14"/>
              </w:numPr>
              <w:tabs>
                <w:tab w:val="clear" w:pos="567"/>
                <w:tab w:val="num" w:pos="743"/>
              </w:tabs>
              <w:ind w:left="743" w:hanging="743"/>
              <w:jc w:val="both"/>
              <w:rPr>
                <w:sz w:val="22"/>
              </w:rPr>
            </w:pPr>
            <w:r w:rsidRPr="00C86B32">
              <w:rPr>
                <w:sz w:val="22"/>
              </w:rPr>
              <w:t>Perkančioji organizacija, paaiškindama ar patikslindama pirkimo dokumentus, privalo užtikrinti tiekėjų anonimiškumą, t. y. privalo užtikrinti, kad tiekėjas nesužinotų kitų tiekėjų, dalyvaujančių pirkimo procedūrose, pavadinimų ir kitų rekvizitų.</w:t>
            </w:r>
          </w:p>
          <w:p w:rsidR="00C207A8" w:rsidRPr="00C86B32" w:rsidRDefault="00C207A8" w:rsidP="009D1FBE">
            <w:pPr>
              <w:numPr>
                <w:ilvl w:val="1"/>
                <w:numId w:val="14"/>
              </w:numPr>
              <w:tabs>
                <w:tab w:val="clear" w:pos="567"/>
                <w:tab w:val="num" w:pos="743"/>
              </w:tabs>
              <w:ind w:left="743" w:hanging="743"/>
              <w:jc w:val="both"/>
              <w:rPr>
                <w:sz w:val="22"/>
              </w:rPr>
            </w:pPr>
            <w:r w:rsidRPr="00C86B32">
              <w:rPr>
                <w:sz w:val="22"/>
              </w:rPr>
              <w:t>Bet kokia informacija, konkurso sąlygų paaiškinimai, pranešimai ar kitas perkančiosios organizacijos ir tiekėjo susirašinėjimas yra vykdomas tik CVP IS susirašinėjimo priemonėmis (pranešimus gaus prie pirkimo prisijungę tiekėjai).</w:t>
            </w:r>
          </w:p>
          <w:p w:rsidR="00C207A8" w:rsidRPr="00C86B32" w:rsidRDefault="00C207A8" w:rsidP="009D1FBE">
            <w:pPr>
              <w:numPr>
                <w:ilvl w:val="1"/>
                <w:numId w:val="14"/>
              </w:numPr>
              <w:tabs>
                <w:tab w:val="clear" w:pos="567"/>
                <w:tab w:val="num" w:pos="743"/>
              </w:tabs>
              <w:ind w:left="743" w:hanging="743"/>
              <w:jc w:val="both"/>
              <w:rPr>
                <w:sz w:val="22"/>
              </w:rPr>
            </w:pPr>
            <w:r w:rsidRPr="00C86B32">
              <w:rPr>
                <w:sz w:val="22"/>
              </w:rPr>
              <w:t xml:space="preserve">Tuo atveju, kai tikslinama skelbime apie pirkimą nurodyta informacija, perkančioji organizacija atitinkamai patikslina skelbimą apie pirkimą ir prireikus pratęsia </w:t>
            </w:r>
            <w:r w:rsidRPr="00C86B32">
              <w:rPr>
                <w:sz w:val="22"/>
                <w:szCs w:val="22"/>
              </w:rPr>
              <w:t>paraiškų (pasiūlymų)</w:t>
            </w:r>
            <w:r w:rsidRPr="00C86B32">
              <w:rPr>
                <w:sz w:val="22"/>
              </w:rPr>
              <w:t xml:space="preserve"> pateikimo terminą protingumo kriterijų atitinkančiam terminui, per kurį tiekėjai, rengdami </w:t>
            </w:r>
            <w:r w:rsidRPr="00C86B32">
              <w:rPr>
                <w:sz w:val="22"/>
                <w:szCs w:val="22"/>
              </w:rPr>
              <w:t>paraiškas (pasiūlymus)</w:t>
            </w:r>
            <w:r w:rsidRPr="00C86B32">
              <w:rPr>
                <w:sz w:val="22"/>
              </w:rPr>
              <w:t xml:space="preserve">, galėtų atsižvelgti į patikslinimus. Jeigu perkančioji organizacija konkurso sąlygas paaiškina (patikslina) ir negali konkurso sąlygų paaiškinimų (patikslinimų) pateikti taip, kad visi kandidatai juos gautų ne vėliau kaip likus 1 darbo dienai iki </w:t>
            </w:r>
            <w:r w:rsidRPr="00C86B32">
              <w:rPr>
                <w:sz w:val="22"/>
                <w:szCs w:val="22"/>
              </w:rPr>
              <w:t>paraiškų (pasiūlymų)</w:t>
            </w:r>
            <w:r w:rsidRPr="00C86B32">
              <w:rPr>
                <w:sz w:val="22"/>
              </w:rPr>
              <w:t xml:space="preserve"> pateikimo termino pabaigos, perkelia </w:t>
            </w:r>
            <w:r w:rsidRPr="00C86B32">
              <w:rPr>
                <w:sz w:val="22"/>
                <w:szCs w:val="22"/>
              </w:rPr>
              <w:t>paraiškų (pasiūlymų)</w:t>
            </w:r>
            <w:r w:rsidRPr="00C86B32">
              <w:rPr>
                <w:sz w:val="22"/>
              </w:rPr>
              <w:t xml:space="preserve"> pateikimo </w:t>
            </w:r>
            <w:r w:rsidRPr="00C86B32">
              <w:rPr>
                <w:sz w:val="22"/>
              </w:rPr>
              <w:lastRenderedPageBreak/>
              <w:t xml:space="preserve">terminą laikui, per kurį tiekėjai, rengdami pirkimo </w:t>
            </w:r>
            <w:r w:rsidRPr="00C86B32">
              <w:rPr>
                <w:sz w:val="22"/>
                <w:szCs w:val="22"/>
              </w:rPr>
              <w:t>paraiškas (pasiūlymus)</w:t>
            </w:r>
            <w:r w:rsidRPr="00C86B32">
              <w:rPr>
                <w:sz w:val="22"/>
              </w:rPr>
              <w:t xml:space="preserve">, galėtų atsižvelgti į šiuos paaiškinimus (patikslinimus). Apie </w:t>
            </w:r>
            <w:r w:rsidRPr="00C86B32">
              <w:rPr>
                <w:sz w:val="22"/>
                <w:szCs w:val="22"/>
              </w:rPr>
              <w:t>paraiškų</w:t>
            </w:r>
            <w:r w:rsidRPr="00C86B32">
              <w:rPr>
                <w:sz w:val="22"/>
              </w:rPr>
              <w:t xml:space="preserve"> pateikimo termino pratęsimą pranešama patikslinant skelbimą. Pranešimai apie </w:t>
            </w:r>
            <w:r w:rsidRPr="00C86B32">
              <w:rPr>
                <w:sz w:val="22"/>
                <w:szCs w:val="22"/>
              </w:rPr>
              <w:t>paraiškų</w:t>
            </w:r>
            <w:r w:rsidRPr="00C86B32">
              <w:rPr>
                <w:sz w:val="22"/>
              </w:rPr>
              <w:t xml:space="preserve"> pateikimo termino nukėlimą taip pat paskelbiami CVP IS ir išsiunčiami prie pirkimo prisijungusiems tiekėjams. Apie pasiūlymų pateikimo termino pratęsimą informuojami CVP IS susirašinėjimo priemonėmis visi tiekėjai, kuriems išsiųstas kvietimas teikti pasiūlymus.  </w:t>
            </w:r>
          </w:p>
        </w:tc>
      </w:tr>
      <w:tr w:rsidR="00C207A8" w:rsidRPr="00C86B32" w:rsidTr="009B458E">
        <w:trPr>
          <w:trHeight w:val="652"/>
        </w:trPr>
        <w:tc>
          <w:tcPr>
            <w:tcW w:w="9323" w:type="dxa"/>
            <w:gridSpan w:val="3"/>
            <w:tcBorders>
              <w:top w:val="nil"/>
              <w:left w:val="nil"/>
              <w:bottom w:val="nil"/>
              <w:right w:val="nil"/>
            </w:tcBorders>
            <w:vAlign w:val="center"/>
          </w:tcPr>
          <w:p w:rsidR="00C207A8" w:rsidRPr="00C86B32" w:rsidRDefault="00C207A8" w:rsidP="00F71375">
            <w:pPr>
              <w:pStyle w:val="Head21"/>
              <w:rPr>
                <w:lang w:val="lt-LT" w:eastAsia="en-US"/>
              </w:rPr>
            </w:pPr>
            <w:r w:rsidRPr="00C86B32">
              <w:rPr>
                <w:lang w:val="lt-LT" w:eastAsia="en-US"/>
              </w:rPr>
              <w:lastRenderedPageBreak/>
              <w:t>C. Paraiškų pateikimas ir kvalifikacijos vertinimas</w:t>
            </w:r>
          </w:p>
        </w:tc>
      </w:tr>
      <w:tr w:rsidR="00C207A8" w:rsidRPr="00C86B32" w:rsidTr="009B458E">
        <w:tc>
          <w:tcPr>
            <w:tcW w:w="1668" w:type="dxa"/>
            <w:tcBorders>
              <w:top w:val="nil"/>
              <w:left w:val="nil"/>
              <w:bottom w:val="nil"/>
              <w:right w:val="nil"/>
            </w:tcBorders>
          </w:tcPr>
          <w:p w:rsidR="00C207A8" w:rsidRPr="00C86B32" w:rsidRDefault="00C207A8" w:rsidP="00B26A4B">
            <w:pPr>
              <w:pStyle w:val="Head21"/>
              <w:suppressAutoHyphens w:val="0"/>
              <w:spacing w:before="120" w:after="120"/>
              <w:jc w:val="left"/>
              <w:rPr>
                <w:lang w:val="lt-LT" w:eastAsia="en-US"/>
              </w:rPr>
            </w:pPr>
            <w:r w:rsidRPr="00C86B32">
              <w:rPr>
                <w:sz w:val="22"/>
                <w:lang w:val="lt-LT" w:eastAsia="en-US"/>
              </w:rPr>
              <w:t>11. Paraiškų pateikimas</w:t>
            </w:r>
          </w:p>
        </w:tc>
        <w:tc>
          <w:tcPr>
            <w:tcW w:w="7655" w:type="dxa"/>
            <w:gridSpan w:val="2"/>
            <w:tcBorders>
              <w:top w:val="nil"/>
              <w:left w:val="nil"/>
              <w:bottom w:val="nil"/>
              <w:right w:val="nil"/>
            </w:tcBorders>
          </w:tcPr>
          <w:p w:rsidR="00C207A8" w:rsidRPr="00C86B32" w:rsidRDefault="00C207A8" w:rsidP="0047054B">
            <w:pPr>
              <w:numPr>
                <w:ilvl w:val="1"/>
                <w:numId w:val="31"/>
              </w:numPr>
              <w:ind w:left="601" w:hanging="601"/>
              <w:jc w:val="both"/>
              <w:rPr>
                <w:sz w:val="22"/>
              </w:rPr>
            </w:pPr>
            <w:r w:rsidRPr="00C86B32">
              <w:rPr>
                <w:sz w:val="22"/>
              </w:rPr>
              <w:t xml:space="preserve">Paraiškų pateikimo galutinis terminas nurodytas skelbime apie pirkimą. </w:t>
            </w:r>
          </w:p>
          <w:p w:rsidR="00C207A8" w:rsidRPr="00C86B32" w:rsidRDefault="00C207A8" w:rsidP="0047054B">
            <w:pPr>
              <w:numPr>
                <w:ilvl w:val="1"/>
                <w:numId w:val="31"/>
              </w:numPr>
              <w:ind w:left="601" w:hanging="601"/>
              <w:jc w:val="both"/>
              <w:rPr>
                <w:sz w:val="22"/>
              </w:rPr>
            </w:pPr>
            <w:r w:rsidRPr="00C86B32">
              <w:rPr>
                <w:sz w:val="22"/>
              </w:rPr>
              <w:t>Visos konkurso paraiškos privalo būti pateiktos iki skelbime apie pirkimą ir CVP IS nurodyto paraiškų pateikimo termino pabaigos.</w:t>
            </w:r>
          </w:p>
          <w:p w:rsidR="00C207A8" w:rsidRPr="00C86B32" w:rsidRDefault="00C207A8" w:rsidP="0047054B">
            <w:pPr>
              <w:numPr>
                <w:ilvl w:val="1"/>
                <w:numId w:val="31"/>
              </w:numPr>
              <w:ind w:left="601" w:hanging="601"/>
              <w:jc w:val="both"/>
              <w:rPr>
                <w:sz w:val="22"/>
              </w:rPr>
            </w:pPr>
            <w:r w:rsidRPr="00C86B32">
              <w:rPr>
                <w:sz w:val="22"/>
              </w:rPr>
              <w:t>Perkančioji organizacija turi teisę pratęsti paraiškų pateikimo terminą pagal šių konkurso sąlygų nuostatas.</w:t>
            </w:r>
          </w:p>
          <w:p w:rsidR="006E7805" w:rsidRPr="00C86B32" w:rsidRDefault="006E7805" w:rsidP="006E7805">
            <w:pPr>
              <w:ind w:left="601"/>
              <w:jc w:val="both"/>
              <w:rPr>
                <w:sz w:val="22"/>
              </w:rPr>
            </w:pPr>
          </w:p>
        </w:tc>
      </w:tr>
      <w:tr w:rsidR="00C207A8" w:rsidRPr="00C86B32" w:rsidTr="009B458E">
        <w:tc>
          <w:tcPr>
            <w:tcW w:w="1668" w:type="dxa"/>
            <w:tcBorders>
              <w:top w:val="nil"/>
              <w:left w:val="nil"/>
              <w:bottom w:val="nil"/>
              <w:right w:val="nil"/>
            </w:tcBorders>
          </w:tcPr>
          <w:p w:rsidR="00C207A8" w:rsidRPr="00C86B32" w:rsidRDefault="00C207A8" w:rsidP="00742AD9">
            <w:pPr>
              <w:pStyle w:val="Head21"/>
              <w:spacing w:before="120" w:after="120"/>
              <w:jc w:val="left"/>
              <w:rPr>
                <w:sz w:val="22"/>
                <w:lang w:val="lt-LT" w:eastAsia="en-US"/>
              </w:rPr>
            </w:pPr>
            <w:r w:rsidRPr="00C86B32">
              <w:rPr>
                <w:sz w:val="22"/>
                <w:lang w:val="lt-LT" w:eastAsia="en-US"/>
              </w:rPr>
              <w:t>12. Dokumentai sudarantys paraišką</w:t>
            </w:r>
          </w:p>
        </w:tc>
        <w:tc>
          <w:tcPr>
            <w:tcW w:w="7655" w:type="dxa"/>
            <w:gridSpan w:val="2"/>
            <w:tcBorders>
              <w:top w:val="nil"/>
              <w:left w:val="nil"/>
              <w:bottom w:val="nil"/>
              <w:right w:val="nil"/>
            </w:tcBorders>
          </w:tcPr>
          <w:p w:rsidR="00C207A8" w:rsidRPr="00C86B32" w:rsidRDefault="00C207A8" w:rsidP="0047054B">
            <w:pPr>
              <w:numPr>
                <w:ilvl w:val="1"/>
                <w:numId w:val="32"/>
              </w:numPr>
              <w:tabs>
                <w:tab w:val="left" w:pos="601"/>
              </w:tabs>
              <w:suppressAutoHyphens/>
              <w:snapToGrid w:val="0"/>
              <w:ind w:left="601" w:hanging="601"/>
              <w:jc w:val="both"/>
              <w:rPr>
                <w:sz w:val="22"/>
                <w:lang w:eastAsia="ar-SA"/>
              </w:rPr>
            </w:pPr>
            <w:r w:rsidRPr="00C86B32">
              <w:rPr>
                <w:sz w:val="22"/>
                <w:lang w:eastAsia="ar-SA"/>
              </w:rPr>
              <w:t>Konkurso dalyvis paraišką privalo pateikti pagal pirkimo dokumentuose pateiktą formą (žr. Konkurso sąlygų, I skyrių, 2 skirsnį „Paraiškos ir pasiūlymo forma ir priedai“), įrašydamas reikalingą informaciją ir pridėdamas reikalaujamus dokumentus. Konkurso dalyvio paraišką sudaro šie dokumentai:</w:t>
            </w:r>
          </w:p>
          <w:p w:rsidR="00C207A8" w:rsidRPr="00C86B32" w:rsidRDefault="00C207A8" w:rsidP="0047054B">
            <w:pPr>
              <w:numPr>
                <w:ilvl w:val="1"/>
                <w:numId w:val="20"/>
              </w:numPr>
              <w:tabs>
                <w:tab w:val="left" w:pos="601"/>
                <w:tab w:val="left" w:pos="1167"/>
              </w:tabs>
              <w:suppressAutoHyphens/>
              <w:ind w:left="601" w:hanging="1"/>
              <w:rPr>
                <w:sz w:val="22"/>
                <w:lang w:eastAsia="ar-SA"/>
              </w:rPr>
            </w:pPr>
            <w:r w:rsidRPr="00C86B32">
              <w:rPr>
                <w:sz w:val="22"/>
                <w:lang w:eastAsia="ar-SA"/>
              </w:rPr>
              <w:t>Paraiška (užpildyta pagal pridedamą formą);</w:t>
            </w:r>
          </w:p>
          <w:p w:rsidR="00C207A8" w:rsidRPr="00C86B32" w:rsidRDefault="00C207A8" w:rsidP="0047054B">
            <w:pPr>
              <w:numPr>
                <w:ilvl w:val="1"/>
                <w:numId w:val="20"/>
              </w:numPr>
              <w:tabs>
                <w:tab w:val="left" w:pos="601"/>
                <w:tab w:val="left" w:pos="1167"/>
              </w:tabs>
              <w:suppressAutoHyphens/>
              <w:ind w:left="601" w:hanging="1"/>
              <w:rPr>
                <w:sz w:val="22"/>
                <w:lang w:eastAsia="ar-SA"/>
              </w:rPr>
            </w:pPr>
            <w:r w:rsidRPr="00C86B32">
              <w:rPr>
                <w:sz w:val="22"/>
                <w:lang w:eastAsia="ar-SA"/>
              </w:rPr>
              <w:t>Įgaliojimas (jei taikoma);</w:t>
            </w:r>
          </w:p>
          <w:p w:rsidR="00C207A8" w:rsidRPr="00C86B32" w:rsidRDefault="00C207A8" w:rsidP="0047054B">
            <w:pPr>
              <w:numPr>
                <w:ilvl w:val="1"/>
                <w:numId w:val="20"/>
              </w:numPr>
              <w:tabs>
                <w:tab w:val="left" w:pos="601"/>
                <w:tab w:val="left" w:pos="1167"/>
              </w:tabs>
              <w:suppressAutoHyphens/>
              <w:ind w:left="601" w:hanging="1"/>
              <w:rPr>
                <w:sz w:val="22"/>
                <w:lang w:eastAsia="ar-SA"/>
              </w:rPr>
            </w:pPr>
            <w:r w:rsidRPr="00C86B32">
              <w:rPr>
                <w:sz w:val="22"/>
                <w:lang w:eastAsia="ar-SA"/>
              </w:rPr>
              <w:t>jungtinės veiklos sutartis (jei taikoma);</w:t>
            </w:r>
          </w:p>
          <w:p w:rsidR="00C207A8" w:rsidRPr="00C86B32" w:rsidRDefault="00C207A8" w:rsidP="006E7805">
            <w:pPr>
              <w:numPr>
                <w:ilvl w:val="1"/>
                <w:numId w:val="20"/>
              </w:numPr>
              <w:tabs>
                <w:tab w:val="clear" w:pos="1440"/>
                <w:tab w:val="num" w:pos="601"/>
                <w:tab w:val="left" w:pos="1167"/>
              </w:tabs>
              <w:suppressAutoHyphens/>
              <w:ind w:left="601" w:hanging="1"/>
              <w:jc w:val="both"/>
              <w:rPr>
                <w:sz w:val="22"/>
                <w:lang w:eastAsia="ar-SA"/>
              </w:rPr>
            </w:pPr>
            <w:r w:rsidRPr="00C86B32">
              <w:rPr>
                <w:sz w:val="22"/>
                <w:lang w:eastAsia="ar-SA"/>
              </w:rPr>
              <w:t xml:space="preserve">Kvalifikaciją patvirtinantys dokumentai, kaip nurodyta šių konkurso sąlygų 4 ir 5 punktuose, taip pat ir tiekėjo deklaracija. </w:t>
            </w:r>
          </w:p>
          <w:p w:rsidR="00C207A8" w:rsidRPr="00C86B32" w:rsidRDefault="00C207A8" w:rsidP="006E7805">
            <w:pPr>
              <w:numPr>
                <w:ilvl w:val="1"/>
                <w:numId w:val="20"/>
              </w:numPr>
              <w:tabs>
                <w:tab w:val="clear" w:pos="1440"/>
                <w:tab w:val="num" w:pos="601"/>
                <w:tab w:val="left" w:pos="1167"/>
              </w:tabs>
              <w:suppressAutoHyphens/>
              <w:ind w:left="601" w:hanging="1"/>
              <w:jc w:val="both"/>
              <w:rPr>
                <w:sz w:val="22"/>
                <w:lang w:eastAsia="ar-SA"/>
              </w:rPr>
            </w:pPr>
            <w:r w:rsidRPr="00C86B32">
              <w:rPr>
                <w:sz w:val="22"/>
                <w:lang w:eastAsia="ar-SA"/>
              </w:rPr>
              <w:t>svarbiausių statybos objektų sąrašas (forma pateikta šių sąlygų prieduose);</w:t>
            </w:r>
          </w:p>
          <w:p w:rsidR="00BB6436" w:rsidRPr="00C86B32" w:rsidRDefault="00BB6436" w:rsidP="006E7805">
            <w:pPr>
              <w:numPr>
                <w:ilvl w:val="1"/>
                <w:numId w:val="20"/>
              </w:numPr>
              <w:tabs>
                <w:tab w:val="clear" w:pos="1440"/>
                <w:tab w:val="num" w:pos="601"/>
                <w:tab w:val="left" w:pos="1167"/>
              </w:tabs>
              <w:suppressAutoHyphens/>
              <w:ind w:left="601" w:hanging="1"/>
              <w:jc w:val="both"/>
              <w:rPr>
                <w:sz w:val="22"/>
                <w:lang w:eastAsia="ar-SA"/>
              </w:rPr>
            </w:pPr>
            <w:r w:rsidRPr="00C86B32">
              <w:rPr>
                <w:sz w:val="22"/>
                <w:lang w:eastAsia="ar-SA"/>
              </w:rPr>
              <w:t>P1 ir P2 kriterijus patvirtinantys sąrašai (forma pridedama šių sąlygų prieduose);</w:t>
            </w:r>
          </w:p>
          <w:p w:rsidR="00C207A8" w:rsidRPr="00C86B32" w:rsidRDefault="00C207A8" w:rsidP="006E7805">
            <w:pPr>
              <w:numPr>
                <w:ilvl w:val="1"/>
                <w:numId w:val="20"/>
              </w:numPr>
              <w:tabs>
                <w:tab w:val="clear" w:pos="1440"/>
                <w:tab w:val="num" w:pos="601"/>
                <w:tab w:val="left" w:pos="1167"/>
              </w:tabs>
              <w:suppressAutoHyphens/>
              <w:ind w:left="601" w:hanging="1"/>
              <w:jc w:val="both"/>
              <w:rPr>
                <w:sz w:val="22"/>
                <w:lang w:eastAsia="ar-SA"/>
              </w:rPr>
            </w:pPr>
            <w:r w:rsidRPr="00C86B32">
              <w:rPr>
                <w:sz w:val="22"/>
                <w:lang w:eastAsia="ar-SA"/>
              </w:rPr>
              <w:t>informacija apie subrangovus (forma pateikta šių sąlygų prieduose) ir jų dokumentai;</w:t>
            </w:r>
          </w:p>
          <w:p w:rsidR="00C207A8" w:rsidRPr="00C86B32" w:rsidRDefault="00C207A8" w:rsidP="006E7805">
            <w:pPr>
              <w:numPr>
                <w:ilvl w:val="1"/>
                <w:numId w:val="20"/>
              </w:numPr>
              <w:tabs>
                <w:tab w:val="clear" w:pos="1440"/>
                <w:tab w:val="num" w:pos="601"/>
                <w:tab w:val="left" w:pos="1167"/>
              </w:tabs>
              <w:suppressAutoHyphens/>
              <w:ind w:left="601" w:hanging="1"/>
              <w:jc w:val="both"/>
              <w:rPr>
                <w:sz w:val="22"/>
                <w:lang w:eastAsia="ar-SA"/>
              </w:rPr>
            </w:pPr>
            <w:r w:rsidRPr="00C86B32">
              <w:rPr>
                <w:sz w:val="22"/>
                <w:lang w:eastAsia="ar-SA"/>
              </w:rPr>
              <w:t xml:space="preserve">specialistai (forma pateikta šių sąlygų prieduose) ir jų kvalifikaciją patvirtinantys dokumentai. </w:t>
            </w:r>
          </w:p>
          <w:p w:rsidR="00C207A8" w:rsidRPr="00C86B32" w:rsidRDefault="00C207A8" w:rsidP="006E7805">
            <w:pPr>
              <w:numPr>
                <w:ilvl w:val="1"/>
                <w:numId w:val="20"/>
              </w:numPr>
              <w:tabs>
                <w:tab w:val="clear" w:pos="1440"/>
                <w:tab w:val="num" w:pos="601"/>
                <w:tab w:val="left" w:pos="1167"/>
              </w:tabs>
              <w:suppressAutoHyphens/>
              <w:ind w:left="601" w:hanging="1"/>
              <w:jc w:val="both"/>
              <w:rPr>
                <w:sz w:val="22"/>
                <w:lang w:eastAsia="ar-SA"/>
              </w:rPr>
            </w:pPr>
            <w:r w:rsidRPr="00C86B32">
              <w:rPr>
                <w:sz w:val="22"/>
                <w:lang w:eastAsia="ar-SA"/>
              </w:rPr>
              <w:t>Kiti šiose konkurso sąlygose kartu su paraiška prašomi pateikti dokumentai.</w:t>
            </w:r>
          </w:p>
          <w:p w:rsidR="00C207A8" w:rsidRPr="00C86B32" w:rsidRDefault="00C207A8" w:rsidP="00E92A34">
            <w:pPr>
              <w:ind w:left="601"/>
              <w:rPr>
                <w:sz w:val="22"/>
              </w:rPr>
            </w:pPr>
          </w:p>
          <w:p w:rsidR="00C207A8" w:rsidRPr="00C86B32" w:rsidRDefault="00C207A8" w:rsidP="0047054B">
            <w:pPr>
              <w:numPr>
                <w:ilvl w:val="1"/>
                <w:numId w:val="32"/>
              </w:numPr>
              <w:tabs>
                <w:tab w:val="num" w:pos="601"/>
              </w:tabs>
              <w:ind w:left="601" w:hanging="601"/>
              <w:jc w:val="both"/>
              <w:rPr>
                <w:sz w:val="22"/>
              </w:rPr>
            </w:pPr>
            <w:r w:rsidRPr="00C86B32">
              <w:rPr>
                <w:sz w:val="22"/>
                <w:szCs w:val="22"/>
              </w:rPr>
              <w:t xml:space="preserve">Paraiška turi būti pateikiama tik elektroninėmis priemonėmis, naudojant CVP IS, pasiekiamoje adresu </w:t>
            </w:r>
            <w:hyperlink r:id="rId13" w:history="1">
              <w:r w:rsidRPr="00C86B32">
                <w:rPr>
                  <w:rStyle w:val="Hipersaitas"/>
                  <w:iCs/>
                  <w:sz w:val="22"/>
                  <w:szCs w:val="22"/>
                </w:rPr>
                <w:t>https://pirkimai.eviesiejipirkimai.lt</w:t>
              </w:r>
            </w:hyperlink>
            <w:r w:rsidRPr="00C86B32">
              <w:rPr>
                <w:sz w:val="22"/>
                <w:szCs w:val="22"/>
              </w:rPr>
              <w:t xml:space="preserve">. Paraiškos, pateiktos popierinėje formoje arba ne perkančiosios organizacijos nurodytomis elektroninėmis priemonėmis, bus atmestos kaip neatitinkančios pirkimo dokumentų reikalavimų. Paraiškas gali teikti tik CVP IS registruoti tiekėjai (nemokama registracija adresu </w:t>
            </w:r>
            <w:hyperlink r:id="rId14" w:history="1">
              <w:r w:rsidRPr="00C86B32">
                <w:rPr>
                  <w:rStyle w:val="Hipersaitas"/>
                  <w:iCs/>
                  <w:sz w:val="22"/>
                  <w:szCs w:val="22"/>
                </w:rPr>
                <w:t>https://pirkimai.eviesiejipirkimai.lt</w:t>
              </w:r>
            </w:hyperlink>
            <w:r w:rsidRPr="00C86B32">
              <w:rPr>
                <w:iCs/>
                <w:sz w:val="22"/>
                <w:szCs w:val="22"/>
              </w:rPr>
              <w:t xml:space="preserve">). Paraiška privalo būti pasirašyta saugiu elektroniniu parašu, atitinkančiu Lietuvos Respublikos elektroninio parašo įstatymo (Žin., 2000, Nr. 61-1827) nustatytus reikalavimus. </w:t>
            </w:r>
            <w:r w:rsidRPr="00C86B32">
              <w:rPr>
                <w:bCs/>
                <w:sz w:val="22"/>
                <w:szCs w:val="22"/>
              </w:rPr>
              <w:t xml:space="preserve">Visi dokumentai, patvirtinantys tiekėjų kvalifikacijos atitiktį konkurso sąlygose nustatytiems kvalifikacijos reikalavimams, kiti paraiškoje pateikiami dokumentai turi būti pateikti elektronine forma, t. y. tiesiogiai suformuoti elektroninėmis priemonėmis arba pateikiant </w:t>
            </w:r>
            <w:r w:rsidRPr="00C86B32">
              <w:rPr>
                <w:sz w:val="22"/>
                <w:szCs w:val="22"/>
              </w:rPr>
              <w:t>skaitmenines dokumentų kopijas</w:t>
            </w:r>
            <w:r w:rsidRPr="00C86B32">
              <w:rPr>
                <w:bCs/>
                <w:sz w:val="22"/>
                <w:szCs w:val="22"/>
              </w:rPr>
              <w:t xml:space="preserve">. Pateikiami dokumentai ar skaitmeninės dokumentų kopijos turi būti prieinami naudojant nediskriminuojančius, visuotinai prieinamus duomenų failų formatus (pvz., </w:t>
            </w:r>
            <w:proofErr w:type="spellStart"/>
            <w:r w:rsidRPr="00C86B32">
              <w:rPr>
                <w:bCs/>
                <w:sz w:val="22"/>
                <w:szCs w:val="22"/>
              </w:rPr>
              <w:t>pdf</w:t>
            </w:r>
            <w:proofErr w:type="spellEnd"/>
            <w:r w:rsidRPr="00C86B32">
              <w:rPr>
                <w:bCs/>
                <w:sz w:val="22"/>
                <w:szCs w:val="22"/>
              </w:rPr>
              <w:t xml:space="preserve">, </w:t>
            </w:r>
            <w:proofErr w:type="spellStart"/>
            <w:r w:rsidRPr="00C86B32">
              <w:rPr>
                <w:bCs/>
                <w:sz w:val="22"/>
                <w:szCs w:val="22"/>
              </w:rPr>
              <w:t>jpg</w:t>
            </w:r>
            <w:proofErr w:type="spellEnd"/>
            <w:r w:rsidRPr="00C86B32">
              <w:rPr>
                <w:bCs/>
                <w:sz w:val="22"/>
                <w:szCs w:val="22"/>
              </w:rPr>
              <w:t xml:space="preserve">, </w:t>
            </w:r>
            <w:proofErr w:type="spellStart"/>
            <w:r w:rsidRPr="00C86B32">
              <w:rPr>
                <w:bCs/>
                <w:sz w:val="22"/>
                <w:szCs w:val="22"/>
              </w:rPr>
              <w:t>doc</w:t>
            </w:r>
            <w:proofErr w:type="spellEnd"/>
            <w:r w:rsidRPr="00C86B32">
              <w:rPr>
                <w:bCs/>
                <w:sz w:val="22"/>
                <w:szCs w:val="22"/>
              </w:rPr>
              <w:t xml:space="preserve"> ir kt.).</w:t>
            </w:r>
            <w:r w:rsidRPr="00C86B32">
              <w:rPr>
                <w:sz w:val="22"/>
                <w:szCs w:val="22"/>
              </w:rPr>
              <w:t xml:space="preserve"> Kiekvieno dokumento atskirai pasirašyti nebūtina.</w:t>
            </w:r>
          </w:p>
          <w:p w:rsidR="00C207A8" w:rsidRPr="00C86B32" w:rsidRDefault="00C207A8" w:rsidP="0047054B">
            <w:pPr>
              <w:numPr>
                <w:ilvl w:val="1"/>
                <w:numId w:val="32"/>
              </w:numPr>
              <w:ind w:left="601" w:hanging="567"/>
              <w:jc w:val="both"/>
              <w:rPr>
                <w:sz w:val="22"/>
              </w:rPr>
            </w:pPr>
            <w:r w:rsidRPr="00C86B32">
              <w:rPr>
                <w:sz w:val="22"/>
                <w:szCs w:val="22"/>
              </w:rPr>
              <w:t xml:space="preserve">Paraiška turi būti pateikta iki Perkančiosios organizacijos nurodyto paraiškų pateikimo termino pabaigos. Perkančioji organizacija neatsako už CVP IS sutrikimus ar kitus nenumatytus atvejus, dėl kurių </w:t>
            </w:r>
            <w:r w:rsidR="00705E0F" w:rsidRPr="00C86B32">
              <w:rPr>
                <w:sz w:val="22"/>
                <w:szCs w:val="22"/>
              </w:rPr>
              <w:t>paraiškos nebuvo gautos ar gautos</w:t>
            </w:r>
            <w:r w:rsidRPr="00C86B32">
              <w:rPr>
                <w:sz w:val="22"/>
                <w:szCs w:val="22"/>
              </w:rPr>
              <w:t xml:space="preserve"> pavėluotai.</w:t>
            </w:r>
          </w:p>
          <w:p w:rsidR="00C207A8" w:rsidRPr="00C86B32" w:rsidRDefault="00C207A8" w:rsidP="0047054B">
            <w:pPr>
              <w:numPr>
                <w:ilvl w:val="1"/>
                <w:numId w:val="32"/>
              </w:numPr>
              <w:ind w:left="601" w:hanging="567"/>
              <w:jc w:val="both"/>
              <w:rPr>
                <w:sz w:val="22"/>
              </w:rPr>
            </w:pPr>
            <w:r w:rsidRPr="00C86B32">
              <w:rPr>
                <w:sz w:val="22"/>
              </w:rPr>
              <w:lastRenderedPageBreak/>
              <w:t xml:space="preserve">Tiekėjas iki galutinio paraiškų pateikimo termino turi teisę pakeisti arba atšaukti savo paraišką. CVP IS priemonėmis pateiktą paraišką tiekėjas iki nustatyto termino pabaigos gali atsiimti bei pakeisti. Norėdamas pakeisti paraišką tiekėjas ją atsiima ir pateikia iš naujo. </w:t>
            </w:r>
          </w:p>
          <w:p w:rsidR="00EC39A6" w:rsidRPr="00C86B32" w:rsidRDefault="00EC39A6" w:rsidP="00EC39A6">
            <w:pPr>
              <w:ind w:left="601"/>
              <w:jc w:val="both"/>
              <w:rPr>
                <w:sz w:val="22"/>
              </w:rPr>
            </w:pPr>
          </w:p>
        </w:tc>
      </w:tr>
      <w:tr w:rsidR="00C207A8" w:rsidRPr="00C86B32" w:rsidTr="009B458E">
        <w:trPr>
          <w:trHeight w:val="80"/>
        </w:trPr>
        <w:tc>
          <w:tcPr>
            <w:tcW w:w="1668" w:type="dxa"/>
            <w:tcBorders>
              <w:top w:val="nil"/>
              <w:left w:val="nil"/>
              <w:bottom w:val="nil"/>
              <w:right w:val="nil"/>
            </w:tcBorders>
          </w:tcPr>
          <w:p w:rsidR="00C207A8" w:rsidRPr="00C86B32" w:rsidRDefault="00C207A8" w:rsidP="00742AD9">
            <w:pPr>
              <w:pStyle w:val="Head21"/>
              <w:spacing w:before="120" w:after="120"/>
              <w:jc w:val="left"/>
              <w:rPr>
                <w:sz w:val="22"/>
                <w:lang w:val="lt-LT" w:eastAsia="en-US"/>
              </w:rPr>
            </w:pPr>
            <w:r w:rsidRPr="00C86B32">
              <w:rPr>
                <w:sz w:val="22"/>
                <w:szCs w:val="22"/>
                <w:lang w:val="lt-LT" w:eastAsia="en-US"/>
              </w:rPr>
              <w:lastRenderedPageBreak/>
              <w:t>13. Tiekėjų kvalifikacijos vertinimas ir kvalifikacinė atranka</w:t>
            </w:r>
          </w:p>
        </w:tc>
        <w:tc>
          <w:tcPr>
            <w:tcW w:w="7655" w:type="dxa"/>
            <w:gridSpan w:val="2"/>
            <w:tcBorders>
              <w:top w:val="nil"/>
              <w:left w:val="nil"/>
              <w:bottom w:val="nil"/>
              <w:right w:val="nil"/>
            </w:tcBorders>
          </w:tcPr>
          <w:p w:rsidR="00C207A8" w:rsidRPr="00C86B32" w:rsidRDefault="00C207A8" w:rsidP="0047054B">
            <w:pPr>
              <w:numPr>
                <w:ilvl w:val="1"/>
                <w:numId w:val="33"/>
              </w:numPr>
              <w:ind w:left="601" w:hanging="601"/>
              <w:jc w:val="both"/>
              <w:rPr>
                <w:sz w:val="22"/>
                <w:szCs w:val="22"/>
              </w:rPr>
            </w:pPr>
            <w:r w:rsidRPr="00C86B32">
              <w:rPr>
                <w:sz w:val="22"/>
                <w:szCs w:val="22"/>
              </w:rPr>
              <w:t>Komisija tiekėjų kvalifikaciją vertina 2 etapais:</w:t>
            </w:r>
          </w:p>
          <w:p w:rsidR="00C207A8" w:rsidRPr="00C86B32" w:rsidRDefault="00C207A8" w:rsidP="0047054B">
            <w:pPr>
              <w:numPr>
                <w:ilvl w:val="2"/>
                <w:numId w:val="33"/>
              </w:numPr>
              <w:tabs>
                <w:tab w:val="left" w:pos="743"/>
              </w:tabs>
              <w:suppressAutoHyphens/>
              <w:overflowPunct w:val="0"/>
              <w:autoSpaceDE w:val="0"/>
              <w:autoSpaceDN w:val="0"/>
              <w:adjustRightInd w:val="0"/>
              <w:ind w:left="601" w:hanging="601"/>
              <w:jc w:val="both"/>
              <w:textAlignment w:val="baseline"/>
              <w:rPr>
                <w:sz w:val="22"/>
                <w:szCs w:val="22"/>
              </w:rPr>
            </w:pPr>
            <w:r w:rsidRPr="00C86B32">
              <w:rPr>
                <w:sz w:val="22"/>
                <w:szCs w:val="22"/>
              </w:rPr>
              <w:t>Patikrina, ar tiekėjas paraiškoje pateikė tikslius ir išsamius duomenis apie kvalifikaciją ir įvertina, ar tiekėjas atitinka minimalius kvalifikacijos reikalavimus;</w:t>
            </w:r>
          </w:p>
          <w:p w:rsidR="00C207A8" w:rsidRPr="00C86B32" w:rsidRDefault="00C207A8" w:rsidP="0047054B">
            <w:pPr>
              <w:numPr>
                <w:ilvl w:val="2"/>
                <w:numId w:val="33"/>
              </w:numPr>
              <w:tabs>
                <w:tab w:val="left" w:pos="743"/>
              </w:tabs>
              <w:suppressAutoHyphens/>
              <w:overflowPunct w:val="0"/>
              <w:autoSpaceDE w:val="0"/>
              <w:autoSpaceDN w:val="0"/>
              <w:adjustRightInd w:val="0"/>
              <w:ind w:left="601" w:hanging="601"/>
              <w:jc w:val="both"/>
              <w:textAlignment w:val="baseline"/>
              <w:rPr>
                <w:sz w:val="22"/>
                <w:szCs w:val="22"/>
              </w:rPr>
            </w:pPr>
            <w:r w:rsidRPr="00C86B32">
              <w:rPr>
                <w:sz w:val="22"/>
                <w:szCs w:val="22"/>
              </w:rPr>
              <w:t>Įvertina, ar pateikta paraiška atitinka jai keliamus reikalavimus;</w:t>
            </w:r>
          </w:p>
          <w:p w:rsidR="00C207A8" w:rsidRPr="00C86B32" w:rsidRDefault="00C207A8" w:rsidP="0047054B">
            <w:pPr>
              <w:numPr>
                <w:ilvl w:val="2"/>
                <w:numId w:val="33"/>
              </w:numPr>
              <w:tabs>
                <w:tab w:val="left" w:pos="743"/>
              </w:tabs>
              <w:suppressAutoHyphens/>
              <w:overflowPunct w:val="0"/>
              <w:autoSpaceDE w:val="0"/>
              <w:autoSpaceDN w:val="0"/>
              <w:adjustRightInd w:val="0"/>
              <w:ind w:left="601" w:hanging="601"/>
              <w:jc w:val="both"/>
              <w:textAlignment w:val="baseline"/>
              <w:rPr>
                <w:sz w:val="22"/>
                <w:szCs w:val="22"/>
              </w:rPr>
            </w:pPr>
            <w:r w:rsidRPr="00C86B32">
              <w:rPr>
                <w:sz w:val="22"/>
                <w:szCs w:val="22"/>
              </w:rPr>
              <w:t xml:space="preserve">Vykdo kvalifikacinę atranką pagal žemiau šiame punkte nurodytus kvalifikacinės atrankos kriterijus. Lyginama ir vertinama tik tų tiekėjų kvalifikacija, kurie pripažinti atitinkančiais minimalius kvalifikacijos reikalavimus ir kurių paraiškos neatmestos dėl kitų priežasčių. </w:t>
            </w:r>
          </w:p>
          <w:p w:rsidR="00C207A8" w:rsidRPr="00C86B32" w:rsidRDefault="00C207A8" w:rsidP="0047054B">
            <w:pPr>
              <w:numPr>
                <w:ilvl w:val="1"/>
                <w:numId w:val="33"/>
              </w:numPr>
              <w:ind w:left="601" w:hanging="601"/>
              <w:jc w:val="both"/>
              <w:rPr>
                <w:sz w:val="22"/>
                <w:szCs w:val="22"/>
              </w:rPr>
            </w:pPr>
            <w:r w:rsidRPr="00C86B32">
              <w:rPr>
                <w:sz w:val="22"/>
                <w:szCs w:val="22"/>
              </w:rPr>
              <w:t xml:space="preserve">Jeigu Komisija mano, kad tiekėjo pateikti kvalifikacijos duomenys yra neišsamūs arba netikslūs, ji privalo prašyti tiekėjo juos patikslinti. CVP IS susirašinėjimo priemonėmis per perkančiosios organizacijos nurodytą terminą. </w:t>
            </w:r>
          </w:p>
          <w:p w:rsidR="00C207A8" w:rsidRPr="00C86B32" w:rsidRDefault="00C207A8" w:rsidP="0047054B">
            <w:pPr>
              <w:numPr>
                <w:ilvl w:val="1"/>
                <w:numId w:val="33"/>
              </w:numPr>
              <w:ind w:left="601" w:hanging="601"/>
              <w:jc w:val="both"/>
              <w:rPr>
                <w:sz w:val="22"/>
                <w:szCs w:val="22"/>
              </w:rPr>
            </w:pPr>
            <w:r w:rsidRPr="00C86B32">
              <w:rPr>
                <w:sz w:val="22"/>
                <w:szCs w:val="22"/>
              </w:rPr>
              <w:t>Tiekėjo paraiška atmetama ir jis nekviečiamas teikti pasiūlymo, kai:</w:t>
            </w:r>
          </w:p>
          <w:p w:rsidR="00C207A8" w:rsidRPr="00C86B32" w:rsidRDefault="00C207A8" w:rsidP="0047054B">
            <w:pPr>
              <w:numPr>
                <w:ilvl w:val="2"/>
                <w:numId w:val="33"/>
              </w:numPr>
              <w:ind w:left="601" w:hanging="601"/>
              <w:jc w:val="both"/>
              <w:rPr>
                <w:sz w:val="22"/>
                <w:szCs w:val="22"/>
              </w:rPr>
            </w:pPr>
            <w:r w:rsidRPr="00C86B32">
              <w:rPr>
                <w:sz w:val="22"/>
                <w:szCs w:val="22"/>
              </w:rPr>
              <w:t>apie nustatytų kvalifikacijos reikalavimų atitikimą tiekėjas pateikė melagingą informaciją, kurią perkančioji organizacija gali įrodyti bet kokiomis teisėtomis priemonėmis;</w:t>
            </w:r>
          </w:p>
          <w:p w:rsidR="00C207A8" w:rsidRPr="00C86B32" w:rsidRDefault="00C207A8" w:rsidP="0047054B">
            <w:pPr>
              <w:numPr>
                <w:ilvl w:val="2"/>
                <w:numId w:val="33"/>
              </w:numPr>
              <w:ind w:left="601" w:hanging="601"/>
              <w:jc w:val="both"/>
              <w:rPr>
                <w:sz w:val="22"/>
                <w:szCs w:val="22"/>
              </w:rPr>
            </w:pPr>
            <w:r w:rsidRPr="00C86B32">
              <w:rPr>
                <w:sz w:val="22"/>
                <w:szCs w:val="22"/>
              </w:rPr>
              <w:t>tiekėjas neatitinka bent vieno šių konkurso sąlygų 4 ar 5 dalyje nustatyto kvalifikacijos reikalavimo;</w:t>
            </w:r>
          </w:p>
          <w:p w:rsidR="00C207A8" w:rsidRPr="00C86B32" w:rsidRDefault="00C207A8" w:rsidP="0047054B">
            <w:pPr>
              <w:numPr>
                <w:ilvl w:val="2"/>
                <w:numId w:val="33"/>
              </w:numPr>
              <w:ind w:left="601" w:hanging="601"/>
              <w:jc w:val="both"/>
              <w:rPr>
                <w:sz w:val="22"/>
                <w:szCs w:val="22"/>
              </w:rPr>
            </w:pPr>
            <w:r w:rsidRPr="00C86B32">
              <w:rPr>
                <w:sz w:val="22"/>
                <w:szCs w:val="22"/>
              </w:rPr>
              <w:t>Perkančiajai organizacijai paprašius, tiekėjas per perkančiosios organizacijos nustatytą terminą tinkamai nepatikslino pateiktų netikslių ar neišsamių duomenų apie savo kvalifikaciją.</w:t>
            </w:r>
          </w:p>
          <w:p w:rsidR="00C207A8" w:rsidRPr="00C86B32" w:rsidRDefault="00C207A8" w:rsidP="0047054B">
            <w:pPr>
              <w:numPr>
                <w:ilvl w:val="2"/>
                <w:numId w:val="33"/>
              </w:numPr>
              <w:ind w:left="601" w:hanging="601"/>
              <w:jc w:val="both"/>
              <w:rPr>
                <w:sz w:val="22"/>
                <w:szCs w:val="22"/>
              </w:rPr>
            </w:pPr>
            <w:r w:rsidRPr="00C86B32">
              <w:rPr>
                <w:sz w:val="22"/>
                <w:szCs w:val="22"/>
              </w:rPr>
              <w:t xml:space="preserve">Tiekėjo paraiška neatitinka jai keliamų reikalavimų. </w:t>
            </w:r>
          </w:p>
          <w:p w:rsidR="00C207A8" w:rsidRPr="00C86B32" w:rsidRDefault="00C207A8" w:rsidP="0047054B">
            <w:pPr>
              <w:numPr>
                <w:ilvl w:val="2"/>
                <w:numId w:val="33"/>
              </w:numPr>
              <w:ind w:left="601" w:hanging="601"/>
              <w:jc w:val="both"/>
              <w:rPr>
                <w:sz w:val="22"/>
                <w:szCs w:val="22"/>
              </w:rPr>
            </w:pPr>
            <w:r w:rsidRPr="00C86B32">
              <w:rPr>
                <w:sz w:val="22"/>
                <w:szCs w:val="22"/>
              </w:rPr>
              <w:t>Tiekėjo paraiška pateikta ne perkančiosios organizacijos nurodytomis elektroninėmis priemonėmis;</w:t>
            </w:r>
          </w:p>
          <w:p w:rsidR="00C207A8" w:rsidRPr="00C86B32" w:rsidRDefault="00C207A8" w:rsidP="0047054B">
            <w:pPr>
              <w:numPr>
                <w:ilvl w:val="2"/>
                <w:numId w:val="33"/>
              </w:numPr>
              <w:ind w:left="601" w:hanging="601"/>
              <w:jc w:val="both"/>
              <w:rPr>
                <w:sz w:val="22"/>
                <w:szCs w:val="22"/>
              </w:rPr>
            </w:pPr>
            <w:r w:rsidRPr="00C86B32">
              <w:rPr>
                <w:sz w:val="22"/>
                <w:szCs w:val="22"/>
              </w:rPr>
              <w:t xml:space="preserve">Tiekėjas pateikė (ar dalyvavo teikiant) daugiau, kaip vieną paraišką. </w:t>
            </w:r>
          </w:p>
          <w:p w:rsidR="00C207A8" w:rsidRPr="00C86B32" w:rsidRDefault="00C207A8" w:rsidP="0047054B">
            <w:pPr>
              <w:numPr>
                <w:ilvl w:val="1"/>
                <w:numId w:val="33"/>
              </w:numPr>
              <w:ind w:left="601" w:hanging="601"/>
              <w:jc w:val="both"/>
              <w:rPr>
                <w:i/>
                <w:color w:val="FF0000"/>
                <w:sz w:val="22"/>
                <w:szCs w:val="22"/>
              </w:rPr>
            </w:pPr>
            <w:r w:rsidRPr="00C86B32">
              <w:rPr>
                <w:sz w:val="22"/>
                <w:szCs w:val="22"/>
              </w:rPr>
              <w:t xml:space="preserve">Perkančioji organizacija vykdo kvalifikacinę atranką, tarpusavyje palygindama paraiškas pateikusių tiekėjų (kandidatų) kvalifikaciją, ir išrenka </w:t>
            </w:r>
            <w:r w:rsidR="00F43B90" w:rsidRPr="00C86B32">
              <w:rPr>
                <w:sz w:val="22"/>
                <w:szCs w:val="22"/>
              </w:rPr>
              <w:t>10</w:t>
            </w:r>
            <w:r w:rsidRPr="00C86B32">
              <w:rPr>
                <w:sz w:val="22"/>
                <w:szCs w:val="22"/>
              </w:rPr>
              <w:t xml:space="preserve"> (</w:t>
            </w:r>
            <w:r w:rsidR="00F43B90" w:rsidRPr="00C86B32">
              <w:rPr>
                <w:sz w:val="22"/>
                <w:szCs w:val="22"/>
              </w:rPr>
              <w:t>dešimt) tiekėjų</w:t>
            </w:r>
            <w:r w:rsidRPr="00C86B32">
              <w:rPr>
                <w:sz w:val="22"/>
                <w:szCs w:val="22"/>
              </w:rPr>
              <w:t>, kuriuos kviečia pateikti pasiūlymus. Lyginamos ir vertinamos tik tų tiekėjų paraiškos, kurie pripažinti atitinkančiais nustatytus minimalius kvalifikacijos reikalavimus ir kurių paraiškos neatmestos dėl kitų priežasčių.</w:t>
            </w:r>
            <w:r w:rsidR="00B963F3" w:rsidRPr="00C86B32">
              <w:rPr>
                <w:sz w:val="22"/>
                <w:szCs w:val="22"/>
              </w:rPr>
              <w:t xml:space="preserve"> </w:t>
            </w:r>
            <w:r w:rsidR="00B963F3" w:rsidRPr="00C86B32">
              <w:rPr>
                <w:i/>
                <w:color w:val="FF0000"/>
                <w:sz w:val="22"/>
                <w:szCs w:val="22"/>
              </w:rPr>
              <w:t>(Redaguota 2016-10-12)</w:t>
            </w:r>
          </w:p>
          <w:p w:rsidR="00C207A8" w:rsidRPr="00C86B32" w:rsidRDefault="00C207A8" w:rsidP="0047054B">
            <w:pPr>
              <w:numPr>
                <w:ilvl w:val="1"/>
                <w:numId w:val="33"/>
              </w:numPr>
              <w:ind w:left="601" w:hanging="601"/>
              <w:jc w:val="both"/>
              <w:rPr>
                <w:spacing w:val="-6"/>
                <w:sz w:val="22"/>
                <w:szCs w:val="22"/>
              </w:rPr>
            </w:pPr>
            <w:r w:rsidRPr="00C86B32">
              <w:rPr>
                <w:sz w:val="22"/>
                <w:szCs w:val="22"/>
              </w:rPr>
              <w:t>Kvalifikacinės atrankos kriterijai</w:t>
            </w:r>
            <w:r w:rsidRPr="00C86B32">
              <w:rPr>
                <w:spacing w:val="-6"/>
                <w:sz w:val="22"/>
                <w:szCs w:val="22"/>
              </w:rPr>
              <w:t>:</w:t>
            </w:r>
            <w:r w:rsidRPr="00C86B32">
              <w:rPr>
                <w:sz w:val="22"/>
                <w:szCs w:val="22"/>
              </w:rPr>
              <w:t xml:space="preserve"> </w:t>
            </w:r>
          </w:p>
          <w:p w:rsidR="00104EA2" w:rsidRPr="00C86B32" w:rsidRDefault="00104EA2" w:rsidP="00854721">
            <w:pPr>
              <w:ind w:left="601"/>
              <w:jc w:val="both"/>
              <w:rPr>
                <w:i/>
                <w:iCs/>
                <w:spacing w:val="-6"/>
                <w:u w:val="single"/>
              </w:rPr>
            </w:pPr>
          </w:p>
          <w:tbl>
            <w:tblPr>
              <w:tblW w:w="7439" w:type="dxa"/>
              <w:tblLayout w:type="fixed"/>
              <w:tblLook w:val="01E0"/>
            </w:tblPr>
            <w:tblGrid>
              <w:gridCol w:w="879"/>
              <w:gridCol w:w="4961"/>
              <w:gridCol w:w="1599"/>
            </w:tblGrid>
            <w:tr w:rsidR="00104EA2" w:rsidRPr="00C86B32" w:rsidTr="00F43B90">
              <w:trPr>
                <w:trHeight w:val="141"/>
              </w:trPr>
              <w:tc>
                <w:tcPr>
                  <w:tcW w:w="879" w:type="dxa"/>
                  <w:tcBorders>
                    <w:top w:val="single" w:sz="4" w:space="0" w:color="auto"/>
                    <w:left w:val="single" w:sz="4" w:space="0" w:color="auto"/>
                    <w:bottom w:val="single" w:sz="4" w:space="0" w:color="auto"/>
                    <w:right w:val="single" w:sz="4" w:space="0" w:color="auto"/>
                  </w:tcBorders>
                  <w:vAlign w:val="center"/>
                </w:tcPr>
                <w:p w:rsidR="00104EA2" w:rsidRPr="00C86B32" w:rsidRDefault="00104EA2" w:rsidP="00E5706D">
                  <w:pPr>
                    <w:jc w:val="center"/>
                    <w:rPr>
                      <w:b/>
                      <w:color w:val="000000"/>
                    </w:rPr>
                  </w:pPr>
                  <w:r w:rsidRPr="00C86B32">
                    <w:rPr>
                      <w:b/>
                      <w:color w:val="000000"/>
                    </w:rPr>
                    <w:t>Eil. Nr. P(i)</w:t>
                  </w:r>
                </w:p>
              </w:tc>
              <w:tc>
                <w:tcPr>
                  <w:tcW w:w="4961" w:type="dxa"/>
                  <w:tcBorders>
                    <w:top w:val="single" w:sz="4" w:space="0" w:color="auto"/>
                    <w:left w:val="single" w:sz="4" w:space="0" w:color="auto"/>
                    <w:bottom w:val="single" w:sz="4" w:space="0" w:color="auto"/>
                    <w:right w:val="single" w:sz="4" w:space="0" w:color="auto"/>
                  </w:tcBorders>
                  <w:vAlign w:val="center"/>
                </w:tcPr>
                <w:p w:rsidR="00104EA2" w:rsidRPr="00C86B32" w:rsidRDefault="00104EA2" w:rsidP="00E5706D">
                  <w:pPr>
                    <w:tabs>
                      <w:tab w:val="left" w:pos="1260"/>
                    </w:tabs>
                    <w:jc w:val="center"/>
                    <w:rPr>
                      <w:b/>
                      <w:color w:val="000000"/>
                    </w:rPr>
                  </w:pPr>
                  <w:r w:rsidRPr="00C86B32">
                    <w:rPr>
                      <w:b/>
                      <w:color w:val="000000"/>
                    </w:rPr>
                    <w:t>Kvalifikacinės atrankos kriterijai (P)</w:t>
                  </w:r>
                </w:p>
              </w:tc>
              <w:tc>
                <w:tcPr>
                  <w:tcW w:w="1599" w:type="dxa"/>
                  <w:tcBorders>
                    <w:top w:val="single" w:sz="4" w:space="0" w:color="auto"/>
                    <w:left w:val="single" w:sz="4" w:space="0" w:color="auto"/>
                    <w:bottom w:val="single" w:sz="4" w:space="0" w:color="auto"/>
                    <w:right w:val="single" w:sz="4" w:space="0" w:color="auto"/>
                  </w:tcBorders>
                  <w:vAlign w:val="center"/>
                </w:tcPr>
                <w:p w:rsidR="00104EA2" w:rsidRPr="00C86B32" w:rsidRDefault="00104EA2" w:rsidP="00E5706D">
                  <w:pPr>
                    <w:tabs>
                      <w:tab w:val="left" w:pos="1260"/>
                    </w:tabs>
                    <w:jc w:val="center"/>
                    <w:rPr>
                      <w:b/>
                      <w:color w:val="000000"/>
                    </w:rPr>
                  </w:pPr>
                  <w:r w:rsidRPr="00C86B32">
                    <w:rPr>
                      <w:b/>
                      <w:color w:val="000000"/>
                    </w:rPr>
                    <w:t>Kvalifikacinės atrankos kriterijai (L)</w:t>
                  </w:r>
                </w:p>
              </w:tc>
            </w:tr>
            <w:tr w:rsidR="00B13532" w:rsidRPr="00C86B32" w:rsidTr="00F43B90">
              <w:trPr>
                <w:trHeight w:val="141"/>
              </w:trPr>
              <w:tc>
                <w:tcPr>
                  <w:tcW w:w="879" w:type="dxa"/>
                  <w:tcBorders>
                    <w:top w:val="single" w:sz="4" w:space="0" w:color="auto"/>
                    <w:left w:val="single" w:sz="4" w:space="0" w:color="auto"/>
                    <w:bottom w:val="single" w:sz="4" w:space="0" w:color="auto"/>
                    <w:right w:val="single" w:sz="4" w:space="0" w:color="auto"/>
                  </w:tcBorders>
                </w:tcPr>
                <w:p w:rsidR="00B13532" w:rsidRPr="00C86B32" w:rsidRDefault="00B13532" w:rsidP="00B13532">
                  <w:pPr>
                    <w:spacing w:before="60" w:after="60"/>
                    <w:rPr>
                      <w:color w:val="000000"/>
                      <w:sz w:val="24"/>
                      <w:szCs w:val="24"/>
                    </w:rPr>
                  </w:pPr>
                  <w:r w:rsidRPr="00C86B32">
                    <w:rPr>
                      <w:sz w:val="24"/>
                      <w:szCs w:val="24"/>
                      <w:lang w:eastAsia="lt-LT"/>
                    </w:rPr>
                    <w:t>P1</w:t>
                  </w:r>
                </w:p>
              </w:tc>
              <w:tc>
                <w:tcPr>
                  <w:tcW w:w="4961" w:type="dxa"/>
                  <w:tcBorders>
                    <w:top w:val="single" w:sz="4" w:space="0" w:color="auto"/>
                    <w:left w:val="single" w:sz="4" w:space="0" w:color="auto"/>
                    <w:bottom w:val="single" w:sz="4" w:space="0" w:color="auto"/>
                    <w:right w:val="single" w:sz="4" w:space="0" w:color="auto"/>
                  </w:tcBorders>
                </w:tcPr>
                <w:p w:rsidR="00B13532" w:rsidRPr="00C86B32" w:rsidRDefault="00B13532" w:rsidP="00B13532">
                  <w:pPr>
                    <w:jc w:val="both"/>
                    <w:rPr>
                      <w:lang w:eastAsia="lt-LT"/>
                    </w:rPr>
                  </w:pPr>
                  <w:r w:rsidRPr="00C86B32">
                    <w:rPr>
                      <w:lang w:eastAsia="lt-LT"/>
                    </w:rPr>
                    <w:t xml:space="preserve">Tiekėjo vidutinė metinė </w:t>
                  </w:r>
                  <w:r w:rsidRPr="00C86B32">
                    <w:t>vandens tiekimo ir/ar nuotekų lauko komunalinių tinklų</w:t>
                  </w:r>
                  <w:r w:rsidR="002D2C44" w:rsidRPr="00C86B32">
                    <w:t xml:space="preserve">, </w:t>
                  </w:r>
                  <w:r w:rsidRPr="00C86B32">
                    <w:t>nuotekų valykl</w:t>
                  </w:r>
                  <w:r w:rsidR="002D2C44" w:rsidRPr="00C86B32">
                    <w:t>ų</w:t>
                  </w:r>
                  <w:r w:rsidR="00B03929" w:rsidRPr="00C86B32">
                    <w:t>, hidrotechnikos statinių</w:t>
                  </w:r>
                  <w:r w:rsidR="00F03094" w:rsidRPr="00C86B32">
                    <w:t xml:space="preserve"> (vandenviečių statiniai ir </w:t>
                  </w:r>
                  <w:proofErr w:type="spellStart"/>
                  <w:r w:rsidR="00F03094" w:rsidRPr="00C86B32">
                    <w:t>nusosdintuvai</w:t>
                  </w:r>
                  <w:proofErr w:type="spellEnd"/>
                  <w:r w:rsidR="00F03094" w:rsidRPr="00C86B32">
                    <w:t xml:space="preserve">) </w:t>
                  </w:r>
                  <w:r w:rsidRPr="00C86B32">
                    <w:t xml:space="preserve">statybos </w:t>
                  </w:r>
                  <w:r w:rsidRPr="00C86B32">
                    <w:rPr>
                      <w:lang w:eastAsia="lt-LT"/>
                    </w:rPr>
                    <w:t xml:space="preserve">darbų apyvarta per pastaruosius 5 finansinius metus* arba per laiką nuo rangovo įregistravimo dienos (jeigu rangovas vykdė veiklą mažiau nei 5 finansinius metus). </w:t>
                  </w:r>
                </w:p>
                <w:p w:rsidR="00A70A62" w:rsidRPr="00C86B32" w:rsidRDefault="00A70A62" w:rsidP="00B13532">
                  <w:pPr>
                    <w:jc w:val="both"/>
                    <w:rPr>
                      <w:i/>
                      <w:lang w:eastAsia="lt-LT"/>
                    </w:rPr>
                  </w:pPr>
                  <w:r w:rsidRPr="00C86B32">
                    <w:rPr>
                      <w:lang w:eastAsia="lt-LT"/>
                    </w:rPr>
                    <w:t xml:space="preserve">Maksimali vertinama apimtis – 5 400  000,00 </w:t>
                  </w:r>
                  <w:proofErr w:type="spellStart"/>
                  <w:r w:rsidRPr="00C86B32">
                    <w:rPr>
                      <w:lang w:eastAsia="lt-LT"/>
                    </w:rPr>
                    <w:t>eur</w:t>
                  </w:r>
                  <w:proofErr w:type="spellEnd"/>
                  <w:r w:rsidRPr="00C86B32">
                    <w:rPr>
                      <w:lang w:eastAsia="lt-LT"/>
                    </w:rPr>
                    <w:t xml:space="preserve"> be PVM. Kandidatas, kurio darbų apimtis didesnė nei 5 400 000,00 </w:t>
                  </w:r>
                  <w:proofErr w:type="spellStart"/>
                  <w:r w:rsidRPr="00C86B32">
                    <w:rPr>
                      <w:lang w:eastAsia="lt-LT"/>
                    </w:rPr>
                    <w:t>eur</w:t>
                  </w:r>
                  <w:proofErr w:type="spellEnd"/>
                  <w:r w:rsidRPr="00C86B32">
                    <w:rPr>
                      <w:lang w:eastAsia="lt-LT"/>
                    </w:rPr>
                    <w:t xml:space="preserve"> be PVM gauna maksimalų kriterijaus įvertinimą ir papildomų kvalifikacinės atrankos balų negauna.</w:t>
                  </w:r>
                </w:p>
              </w:tc>
              <w:tc>
                <w:tcPr>
                  <w:tcW w:w="1599" w:type="dxa"/>
                  <w:tcBorders>
                    <w:top w:val="single" w:sz="4" w:space="0" w:color="auto"/>
                    <w:left w:val="single" w:sz="4" w:space="0" w:color="auto"/>
                    <w:bottom w:val="single" w:sz="4" w:space="0" w:color="auto"/>
                    <w:right w:val="single" w:sz="4" w:space="0" w:color="auto"/>
                  </w:tcBorders>
                  <w:vAlign w:val="center"/>
                </w:tcPr>
                <w:p w:rsidR="00B13532" w:rsidRPr="00C86B32" w:rsidRDefault="00B13532" w:rsidP="00B13532">
                  <w:pPr>
                    <w:ind w:firstLine="72"/>
                    <w:jc w:val="center"/>
                    <w:rPr>
                      <w:color w:val="000000"/>
                    </w:rPr>
                  </w:pPr>
                  <w:r w:rsidRPr="00C86B32">
                    <w:rPr>
                      <w:color w:val="000000"/>
                    </w:rPr>
                    <w:t>L</w:t>
                  </w:r>
                  <w:r w:rsidRPr="00C86B32">
                    <w:rPr>
                      <w:color w:val="000000"/>
                      <w:vertAlign w:val="subscript"/>
                    </w:rPr>
                    <w:t>1</w:t>
                  </w:r>
                  <w:r w:rsidRPr="00C86B32">
                    <w:rPr>
                      <w:color w:val="000000"/>
                    </w:rPr>
                    <w:t>= 0,20</w:t>
                  </w:r>
                </w:p>
              </w:tc>
            </w:tr>
            <w:tr w:rsidR="00B13532" w:rsidRPr="00C86B32" w:rsidTr="00F43B90">
              <w:trPr>
                <w:trHeight w:val="141"/>
              </w:trPr>
              <w:tc>
                <w:tcPr>
                  <w:tcW w:w="879" w:type="dxa"/>
                  <w:tcBorders>
                    <w:top w:val="single" w:sz="4" w:space="0" w:color="auto"/>
                    <w:left w:val="single" w:sz="4" w:space="0" w:color="auto"/>
                    <w:bottom w:val="single" w:sz="4" w:space="0" w:color="auto"/>
                    <w:right w:val="single" w:sz="4" w:space="0" w:color="auto"/>
                  </w:tcBorders>
                </w:tcPr>
                <w:p w:rsidR="00B13532" w:rsidRPr="00C86B32" w:rsidRDefault="00B13532" w:rsidP="00B13532">
                  <w:pPr>
                    <w:spacing w:before="60" w:after="60"/>
                    <w:rPr>
                      <w:color w:val="000000"/>
                      <w:sz w:val="24"/>
                      <w:szCs w:val="24"/>
                    </w:rPr>
                  </w:pPr>
                  <w:r w:rsidRPr="00C86B32">
                    <w:rPr>
                      <w:color w:val="000000"/>
                      <w:sz w:val="24"/>
                      <w:szCs w:val="24"/>
                    </w:rPr>
                    <w:t>P2</w:t>
                  </w:r>
                </w:p>
              </w:tc>
              <w:tc>
                <w:tcPr>
                  <w:tcW w:w="4961" w:type="dxa"/>
                  <w:tcBorders>
                    <w:top w:val="single" w:sz="4" w:space="0" w:color="auto"/>
                    <w:left w:val="single" w:sz="4" w:space="0" w:color="auto"/>
                    <w:bottom w:val="single" w:sz="4" w:space="0" w:color="auto"/>
                    <w:right w:val="single" w:sz="4" w:space="0" w:color="auto"/>
                  </w:tcBorders>
                </w:tcPr>
                <w:p w:rsidR="00A70A62" w:rsidRPr="00C86B32" w:rsidRDefault="00B13532" w:rsidP="00B13532">
                  <w:pPr>
                    <w:pStyle w:val="Pagrindinistekstas"/>
                    <w:spacing w:before="0" w:after="0"/>
                    <w:ind w:left="0"/>
                    <w:rPr>
                      <w:sz w:val="20"/>
                      <w:szCs w:val="20"/>
                    </w:rPr>
                  </w:pPr>
                  <w:bookmarkStart w:id="23" w:name="OLE_LINK1"/>
                  <w:r w:rsidRPr="00C86B32">
                    <w:rPr>
                      <w:sz w:val="20"/>
                      <w:szCs w:val="20"/>
                      <w:lang w:eastAsia="lt-LT"/>
                    </w:rPr>
                    <w:t>Per pastaruosius 5 metus* (</w:t>
                  </w:r>
                  <w:r w:rsidRPr="00C86B32">
                    <w:rPr>
                      <w:i/>
                      <w:sz w:val="20"/>
                      <w:szCs w:val="20"/>
                      <w:lang w:eastAsia="lt-LT"/>
                    </w:rPr>
                    <w:t>arba per laiką nuo teikėjo įregistravimo dienos (jeigu teikėjas vykdė veiklą mažiau negu 5 metus)</w:t>
                  </w:r>
                  <w:r w:rsidRPr="00C86B32">
                    <w:rPr>
                      <w:sz w:val="20"/>
                      <w:szCs w:val="20"/>
                    </w:rPr>
                    <w:t>) tinkamai įvykdytų (vykdomų)</w:t>
                  </w:r>
                  <w:r w:rsidR="00AE6DCF" w:rsidRPr="00C86B32">
                    <w:rPr>
                      <w:sz w:val="20"/>
                      <w:szCs w:val="20"/>
                    </w:rPr>
                    <w:t xml:space="preserve"> </w:t>
                  </w:r>
                  <w:proofErr w:type="spellStart"/>
                  <w:r w:rsidR="00AE6DCF" w:rsidRPr="00C86B32">
                    <w:rPr>
                      <w:sz w:val="20"/>
                      <w:szCs w:val="20"/>
                    </w:rPr>
                    <w:t>Vandentvarkos</w:t>
                  </w:r>
                  <w:proofErr w:type="spellEnd"/>
                  <w:r w:rsidR="00AE6DCF" w:rsidRPr="00C86B32">
                    <w:rPr>
                      <w:sz w:val="20"/>
                      <w:szCs w:val="20"/>
                    </w:rPr>
                    <w:t xml:space="preserve"> objektų -</w:t>
                  </w:r>
                  <w:r w:rsidRPr="00C86B32">
                    <w:rPr>
                      <w:sz w:val="20"/>
                      <w:szCs w:val="20"/>
                    </w:rPr>
                    <w:t xml:space="preserve"> vandens tiekimo ir/ar nuotekų lauko komunalinių tinklų</w:t>
                  </w:r>
                  <w:r w:rsidR="00AE6DCF" w:rsidRPr="00C86B32">
                    <w:rPr>
                      <w:sz w:val="20"/>
                      <w:szCs w:val="20"/>
                    </w:rPr>
                    <w:t>,</w:t>
                  </w:r>
                  <w:r w:rsidRPr="00C86B32">
                    <w:rPr>
                      <w:sz w:val="20"/>
                      <w:szCs w:val="20"/>
                    </w:rPr>
                    <w:t xml:space="preserve"> nuotekų</w:t>
                  </w:r>
                  <w:r w:rsidR="009E2173" w:rsidRPr="00C86B32">
                    <w:rPr>
                      <w:sz w:val="20"/>
                      <w:szCs w:val="20"/>
                    </w:rPr>
                    <w:t xml:space="preserve"> valyklų</w:t>
                  </w:r>
                  <w:r w:rsidRPr="00C86B32">
                    <w:rPr>
                      <w:sz w:val="20"/>
                      <w:szCs w:val="20"/>
                    </w:rPr>
                    <w:t xml:space="preserve"> statinių</w:t>
                  </w:r>
                  <w:r w:rsidR="00AE6DCF" w:rsidRPr="00C86B32">
                    <w:rPr>
                      <w:sz w:val="20"/>
                      <w:szCs w:val="20"/>
                    </w:rPr>
                    <w:t>, hidrote</w:t>
                  </w:r>
                  <w:r w:rsidR="00424B1E" w:rsidRPr="00C86B32">
                    <w:rPr>
                      <w:sz w:val="20"/>
                      <w:szCs w:val="20"/>
                    </w:rPr>
                    <w:t>chnikos</w:t>
                  </w:r>
                  <w:r w:rsidR="00AE6DCF" w:rsidRPr="00C86B32">
                    <w:rPr>
                      <w:sz w:val="20"/>
                      <w:szCs w:val="20"/>
                    </w:rPr>
                    <w:t xml:space="preserve"> statinių</w:t>
                  </w:r>
                  <w:r w:rsidR="009E2173" w:rsidRPr="00C86B32">
                    <w:rPr>
                      <w:sz w:val="20"/>
                      <w:szCs w:val="20"/>
                    </w:rPr>
                    <w:t xml:space="preserve"> (vandenviečių statiniai ir </w:t>
                  </w:r>
                  <w:proofErr w:type="spellStart"/>
                  <w:r w:rsidR="009E2173" w:rsidRPr="00C86B32">
                    <w:rPr>
                      <w:sz w:val="20"/>
                      <w:szCs w:val="20"/>
                    </w:rPr>
                    <w:lastRenderedPageBreak/>
                    <w:t>nusosdintuvai</w:t>
                  </w:r>
                  <w:proofErr w:type="spellEnd"/>
                  <w:r w:rsidR="009E2173" w:rsidRPr="00C86B32">
                    <w:rPr>
                      <w:sz w:val="20"/>
                      <w:szCs w:val="20"/>
                    </w:rPr>
                    <w:t>)</w:t>
                  </w:r>
                  <w:r w:rsidRPr="00C86B32">
                    <w:rPr>
                      <w:sz w:val="20"/>
                      <w:szCs w:val="20"/>
                    </w:rPr>
                    <w:t xml:space="preserve"> statybos </w:t>
                  </w:r>
                  <w:r w:rsidRPr="00C86B32">
                    <w:rPr>
                      <w:sz w:val="20"/>
                      <w:szCs w:val="20"/>
                      <w:lang w:eastAsia="lt-LT"/>
                    </w:rPr>
                    <w:t>darbų</w:t>
                  </w:r>
                  <w:r w:rsidR="00A70A62" w:rsidRPr="00C86B32">
                    <w:rPr>
                      <w:sz w:val="20"/>
                      <w:szCs w:val="20"/>
                    </w:rPr>
                    <w:t xml:space="preserve"> sutarčių skaičius.</w:t>
                  </w:r>
                </w:p>
                <w:p w:rsidR="00B13532" w:rsidRPr="00C86B32" w:rsidRDefault="00A70A62" w:rsidP="00EB4C39">
                  <w:pPr>
                    <w:pStyle w:val="Pagrindinistekstas"/>
                    <w:spacing w:before="0" w:after="0"/>
                    <w:ind w:left="0"/>
                    <w:rPr>
                      <w:sz w:val="20"/>
                      <w:szCs w:val="20"/>
                    </w:rPr>
                  </w:pPr>
                  <w:r w:rsidRPr="00C86B32">
                    <w:rPr>
                      <w:sz w:val="20"/>
                      <w:szCs w:val="20"/>
                    </w:rPr>
                    <w:t xml:space="preserve">Maksimali vertinama apimtis – </w:t>
                  </w:r>
                  <w:r w:rsidR="00ED4297" w:rsidRPr="00C86B32">
                    <w:rPr>
                      <w:sz w:val="20"/>
                      <w:szCs w:val="20"/>
                    </w:rPr>
                    <w:t>10 sutarčių</w:t>
                  </w:r>
                  <w:r w:rsidRPr="00C86B32">
                    <w:rPr>
                      <w:sz w:val="20"/>
                      <w:szCs w:val="20"/>
                    </w:rPr>
                    <w:t xml:space="preserve">. Kandidatas, kurio </w:t>
                  </w:r>
                  <w:r w:rsidR="00EB4C39" w:rsidRPr="00C86B32">
                    <w:rPr>
                      <w:sz w:val="20"/>
                      <w:szCs w:val="20"/>
                    </w:rPr>
                    <w:t xml:space="preserve">įvykdytų (vykdomų) </w:t>
                  </w:r>
                  <w:r w:rsidR="00ED4297" w:rsidRPr="00C86B32">
                    <w:rPr>
                      <w:sz w:val="20"/>
                      <w:szCs w:val="20"/>
                    </w:rPr>
                    <w:t xml:space="preserve">sutarčių skaičius </w:t>
                  </w:r>
                  <w:r w:rsidRPr="00C86B32">
                    <w:rPr>
                      <w:sz w:val="20"/>
                      <w:szCs w:val="20"/>
                    </w:rPr>
                    <w:t>didesn</w:t>
                  </w:r>
                  <w:r w:rsidR="00ED4297" w:rsidRPr="00C86B32">
                    <w:rPr>
                      <w:sz w:val="20"/>
                      <w:szCs w:val="20"/>
                    </w:rPr>
                    <w:t>is</w:t>
                  </w:r>
                  <w:r w:rsidRPr="00C86B32">
                    <w:rPr>
                      <w:sz w:val="20"/>
                      <w:szCs w:val="20"/>
                    </w:rPr>
                    <w:t xml:space="preserve"> nei </w:t>
                  </w:r>
                  <w:r w:rsidR="00ED4297" w:rsidRPr="00C86B32">
                    <w:rPr>
                      <w:sz w:val="20"/>
                      <w:szCs w:val="20"/>
                    </w:rPr>
                    <w:t>1</w:t>
                  </w:r>
                  <w:r w:rsidRPr="00C86B32">
                    <w:rPr>
                      <w:sz w:val="20"/>
                      <w:szCs w:val="20"/>
                    </w:rPr>
                    <w:t>0</w:t>
                  </w:r>
                  <w:r w:rsidR="00ED4297" w:rsidRPr="00C86B32">
                    <w:rPr>
                      <w:sz w:val="20"/>
                      <w:szCs w:val="20"/>
                    </w:rPr>
                    <w:t xml:space="preserve"> </w:t>
                  </w:r>
                  <w:r w:rsidRPr="00C86B32">
                    <w:rPr>
                      <w:sz w:val="20"/>
                      <w:szCs w:val="20"/>
                    </w:rPr>
                    <w:t>gauna maksimalų kriterijaus įvertinimą ir papildomų kvalifikacinės atrankos balų negauna.</w:t>
                  </w:r>
                  <w:bookmarkEnd w:id="23"/>
                </w:p>
              </w:tc>
              <w:tc>
                <w:tcPr>
                  <w:tcW w:w="1599" w:type="dxa"/>
                  <w:tcBorders>
                    <w:top w:val="single" w:sz="4" w:space="0" w:color="auto"/>
                    <w:left w:val="single" w:sz="4" w:space="0" w:color="auto"/>
                    <w:bottom w:val="single" w:sz="4" w:space="0" w:color="auto"/>
                    <w:right w:val="single" w:sz="4" w:space="0" w:color="auto"/>
                  </w:tcBorders>
                  <w:vAlign w:val="center"/>
                </w:tcPr>
                <w:p w:rsidR="00B13532" w:rsidRPr="00C86B32" w:rsidRDefault="00B13532" w:rsidP="00B13532">
                  <w:pPr>
                    <w:ind w:firstLine="72"/>
                    <w:jc w:val="center"/>
                    <w:rPr>
                      <w:color w:val="000000"/>
                    </w:rPr>
                  </w:pPr>
                  <w:r w:rsidRPr="00C86B32">
                    <w:rPr>
                      <w:color w:val="000000"/>
                    </w:rPr>
                    <w:lastRenderedPageBreak/>
                    <w:t>L</w:t>
                  </w:r>
                  <w:r w:rsidRPr="00C86B32">
                    <w:rPr>
                      <w:color w:val="000000"/>
                      <w:vertAlign w:val="subscript"/>
                    </w:rPr>
                    <w:t>2</w:t>
                  </w:r>
                  <w:r w:rsidRPr="00C86B32">
                    <w:rPr>
                      <w:color w:val="000000"/>
                    </w:rPr>
                    <w:t>= 0,80</w:t>
                  </w:r>
                </w:p>
              </w:tc>
            </w:tr>
            <w:tr w:rsidR="00104EA2" w:rsidRPr="00C86B32" w:rsidTr="00F43B90">
              <w:trPr>
                <w:trHeight w:val="141"/>
              </w:trPr>
              <w:tc>
                <w:tcPr>
                  <w:tcW w:w="879" w:type="dxa"/>
                  <w:tcBorders>
                    <w:top w:val="single" w:sz="4" w:space="0" w:color="auto"/>
                    <w:left w:val="single" w:sz="4" w:space="0" w:color="auto"/>
                    <w:bottom w:val="single" w:sz="4" w:space="0" w:color="auto"/>
                    <w:right w:val="single" w:sz="4" w:space="0" w:color="auto"/>
                  </w:tcBorders>
                </w:tcPr>
                <w:p w:rsidR="00104EA2" w:rsidRPr="00C86B32" w:rsidRDefault="00104EA2" w:rsidP="00E5706D">
                  <w:pPr>
                    <w:spacing w:before="60" w:after="60"/>
                    <w:ind w:left="180"/>
                    <w:rPr>
                      <w:b/>
                      <w:bCs/>
                    </w:rPr>
                  </w:pPr>
                </w:p>
              </w:tc>
              <w:tc>
                <w:tcPr>
                  <w:tcW w:w="4961" w:type="dxa"/>
                  <w:tcBorders>
                    <w:top w:val="single" w:sz="4" w:space="0" w:color="auto"/>
                    <w:left w:val="single" w:sz="4" w:space="0" w:color="auto"/>
                    <w:bottom w:val="single" w:sz="4" w:space="0" w:color="auto"/>
                    <w:right w:val="single" w:sz="4" w:space="0" w:color="auto"/>
                  </w:tcBorders>
                </w:tcPr>
                <w:p w:rsidR="00104EA2" w:rsidRPr="00C86B32" w:rsidRDefault="00104EA2" w:rsidP="00104EA2">
                  <w:pPr>
                    <w:tabs>
                      <w:tab w:val="left" w:pos="1260"/>
                    </w:tabs>
                    <w:spacing w:before="60" w:after="60"/>
                    <w:jc w:val="right"/>
                    <w:rPr>
                      <w:b/>
                      <w:bCs/>
                    </w:rPr>
                  </w:pPr>
                  <w:r w:rsidRPr="00C86B32">
                    <w:rPr>
                      <w:b/>
                      <w:bCs/>
                    </w:rPr>
                    <w:t>Suma</w:t>
                  </w:r>
                </w:p>
              </w:tc>
              <w:tc>
                <w:tcPr>
                  <w:tcW w:w="1599" w:type="dxa"/>
                  <w:tcBorders>
                    <w:top w:val="single" w:sz="4" w:space="0" w:color="auto"/>
                    <w:left w:val="single" w:sz="4" w:space="0" w:color="auto"/>
                    <w:bottom w:val="single" w:sz="4" w:space="0" w:color="auto"/>
                    <w:right w:val="single" w:sz="4" w:space="0" w:color="auto"/>
                  </w:tcBorders>
                </w:tcPr>
                <w:p w:rsidR="00104EA2" w:rsidRPr="00C86B32" w:rsidRDefault="00104EA2" w:rsidP="00E5706D">
                  <w:pPr>
                    <w:tabs>
                      <w:tab w:val="left" w:pos="1260"/>
                    </w:tabs>
                    <w:spacing w:before="60" w:after="60"/>
                    <w:jc w:val="center"/>
                    <w:rPr>
                      <w:b/>
                      <w:bCs/>
                    </w:rPr>
                  </w:pPr>
                  <w:r w:rsidRPr="00C86B32">
                    <w:rPr>
                      <w:b/>
                      <w:bCs/>
                    </w:rPr>
                    <w:t>1</w:t>
                  </w:r>
                </w:p>
              </w:tc>
            </w:tr>
          </w:tbl>
          <w:p w:rsidR="00B963F3" w:rsidRPr="00C86B32" w:rsidRDefault="00B963F3" w:rsidP="00854721">
            <w:pPr>
              <w:ind w:left="601"/>
              <w:jc w:val="both"/>
              <w:rPr>
                <w:i/>
                <w:iCs/>
                <w:spacing w:val="-6"/>
                <w:u w:val="single"/>
              </w:rPr>
            </w:pPr>
            <w:r w:rsidRPr="00C86B32">
              <w:rPr>
                <w:i/>
                <w:color w:val="FF0000"/>
                <w:sz w:val="22"/>
                <w:szCs w:val="22"/>
              </w:rPr>
              <w:t>(Redaguota 2016-10-12)</w:t>
            </w:r>
          </w:p>
          <w:p w:rsidR="00C207A8" w:rsidRPr="00C86B32" w:rsidRDefault="00C207A8" w:rsidP="00854721">
            <w:pPr>
              <w:ind w:left="601"/>
              <w:jc w:val="both"/>
              <w:rPr>
                <w:i/>
                <w:iCs/>
                <w:spacing w:val="-6"/>
                <w:u w:val="single"/>
              </w:rPr>
            </w:pPr>
            <w:r w:rsidRPr="00C86B32">
              <w:rPr>
                <w:i/>
                <w:iCs/>
                <w:spacing w:val="-6"/>
                <w:u w:val="single"/>
              </w:rPr>
              <w:t>PASTABOS:</w:t>
            </w:r>
          </w:p>
          <w:p w:rsidR="00C207A8" w:rsidRPr="00C86B32" w:rsidRDefault="00C207A8" w:rsidP="00854721">
            <w:pPr>
              <w:ind w:left="601"/>
              <w:jc w:val="both"/>
              <w:rPr>
                <w:i/>
                <w:iCs/>
              </w:rPr>
            </w:pPr>
          </w:p>
          <w:p w:rsidR="000D67EF" w:rsidRPr="00C86B32" w:rsidRDefault="000D67EF" w:rsidP="007360CC">
            <w:pPr>
              <w:ind w:left="540"/>
              <w:jc w:val="both"/>
              <w:rPr>
                <w:i/>
              </w:rPr>
            </w:pPr>
            <w:r w:rsidRPr="00C86B32">
              <w:rPr>
                <w:i/>
                <w:iCs/>
              </w:rPr>
              <w:t>*</w:t>
            </w:r>
            <w:r w:rsidRPr="00C86B32">
              <w:rPr>
                <w:i/>
              </w:rPr>
              <w:t xml:space="preserve">Paskutiniai finansiniai metai - tai finansiniai metai, kurie yra pasibaigę iki paraiškų pateikimo termino pabaigos. Jei tiekėjo finansiniai metai sutampa su kalendoriniais  –  paskutiniai finansiniai metai yra 2015. Jei tiekėjo finansiniai metai nesutampa su kalendoriniais, paskutiniais finansiniais metais laikomi metai, kurie yra pasibaigę paskutinę paraiškos pateikimo dieną. </w:t>
            </w:r>
          </w:p>
          <w:p w:rsidR="000D67EF" w:rsidRPr="00C86B32" w:rsidRDefault="000D67EF" w:rsidP="007360CC">
            <w:pPr>
              <w:tabs>
                <w:tab w:val="left" w:pos="1003"/>
              </w:tabs>
              <w:ind w:left="540"/>
              <w:jc w:val="both"/>
              <w:rPr>
                <w:i/>
                <w:iCs/>
              </w:rPr>
            </w:pPr>
            <w:r w:rsidRPr="00C86B32">
              <w:rPr>
                <w:i/>
                <w:iCs/>
              </w:rPr>
              <w:t xml:space="preserve">* Pastarieji 5 metai, tai paskutiniai metai, kurių pabaiga laikoma paraiškų pateikimo termino paskutinė diena, o pradžia, lygiai prieš 5 metus. </w:t>
            </w:r>
          </w:p>
          <w:p w:rsidR="00B13532" w:rsidRPr="00C86B32" w:rsidRDefault="00B13532" w:rsidP="00B13532">
            <w:pPr>
              <w:tabs>
                <w:tab w:val="left" w:pos="1003"/>
              </w:tabs>
              <w:ind w:left="540"/>
              <w:jc w:val="both"/>
              <w:rPr>
                <w:i/>
              </w:rPr>
            </w:pPr>
            <w:r w:rsidRPr="00C86B32">
              <w:rPr>
                <w:i/>
                <w:iCs/>
              </w:rPr>
              <w:t xml:space="preserve">*Skaičiuojant kriterijaus </w:t>
            </w:r>
            <w:r w:rsidRPr="00C86B32">
              <w:rPr>
                <w:i/>
              </w:rPr>
              <w:t xml:space="preserve">P2 reikšmę, </w:t>
            </w:r>
            <w:r w:rsidRPr="00C86B32">
              <w:rPr>
                <w:i/>
                <w:u w:val="single"/>
              </w:rPr>
              <w:t xml:space="preserve">tinkamos laikomos tik </w:t>
            </w:r>
            <w:r w:rsidR="00DA45FF" w:rsidRPr="00C86B32">
              <w:rPr>
                <w:i/>
              </w:rPr>
              <w:t xml:space="preserve">vandens tiekimo ir/ar </w:t>
            </w:r>
            <w:r w:rsidR="00DA45FF" w:rsidRPr="00C86B32">
              <w:rPr>
                <w:b/>
                <w:i/>
              </w:rPr>
              <w:t>nuotekų lauko komunalinių tinklų</w:t>
            </w:r>
            <w:r w:rsidRPr="00C86B32">
              <w:rPr>
                <w:b/>
                <w:i/>
              </w:rPr>
              <w:t xml:space="preserve"> statybos sutartys</w:t>
            </w:r>
            <w:r w:rsidRPr="00C86B32">
              <w:rPr>
                <w:i/>
              </w:rPr>
              <w:t xml:space="preserve"> ir </w:t>
            </w:r>
            <w:r w:rsidRPr="00C86B32">
              <w:rPr>
                <w:i/>
                <w:u w:val="single"/>
              </w:rPr>
              <w:t xml:space="preserve">tik tokios </w:t>
            </w:r>
            <w:r w:rsidRPr="00C86B32">
              <w:rPr>
                <w:i/>
              </w:rPr>
              <w:t xml:space="preserve">vandens tiekimo ir/ar </w:t>
            </w:r>
            <w:r w:rsidRPr="00C86B32">
              <w:rPr>
                <w:b/>
                <w:i/>
              </w:rPr>
              <w:t>nuotekų lauko komunalinių tinklų</w:t>
            </w:r>
            <w:r w:rsidRPr="00C86B32">
              <w:rPr>
                <w:i/>
              </w:rPr>
              <w:t xml:space="preserve"> statybos sutartys, kurių metų pastatyta (rekonstruota) (jei sutartis dar vykdoma, jau pastatyti (rekonstruoti) ne mažiau </w:t>
            </w:r>
            <w:r w:rsidRPr="00C86B32">
              <w:rPr>
                <w:b/>
                <w:i/>
              </w:rPr>
              <w:t xml:space="preserve">kaip </w:t>
            </w:r>
            <w:r w:rsidR="00AE6DCF" w:rsidRPr="00C86B32">
              <w:rPr>
                <w:b/>
                <w:i/>
              </w:rPr>
              <w:t>5</w:t>
            </w:r>
            <w:r w:rsidRPr="00C86B32">
              <w:rPr>
                <w:b/>
                <w:i/>
              </w:rPr>
              <w:t>00 m</w:t>
            </w:r>
            <w:r w:rsidRPr="00C86B32">
              <w:rPr>
                <w:i/>
              </w:rPr>
              <w:t xml:space="preserve">. vandens tiekimo ir/ar </w:t>
            </w:r>
            <w:r w:rsidRPr="00C86B32">
              <w:rPr>
                <w:b/>
                <w:i/>
              </w:rPr>
              <w:t>nuotekų lauko komunalinių tinklų</w:t>
            </w:r>
            <w:r w:rsidRPr="00C86B32">
              <w:rPr>
                <w:i/>
              </w:rPr>
              <w:t xml:space="preserve">. </w:t>
            </w:r>
          </w:p>
          <w:p w:rsidR="007F572B" w:rsidRPr="00C86B32" w:rsidRDefault="007F572B" w:rsidP="007360CC">
            <w:pPr>
              <w:tabs>
                <w:tab w:val="left" w:pos="1003"/>
              </w:tabs>
              <w:ind w:left="540"/>
              <w:jc w:val="both"/>
              <w:rPr>
                <w:i/>
              </w:rPr>
            </w:pPr>
          </w:p>
          <w:p w:rsidR="00F85723" w:rsidRPr="00C86B32" w:rsidRDefault="00F85723" w:rsidP="00F85723">
            <w:pPr>
              <w:tabs>
                <w:tab w:val="left" w:pos="1003"/>
              </w:tabs>
              <w:ind w:left="540"/>
              <w:jc w:val="both"/>
              <w:rPr>
                <w:b/>
                <w:i/>
                <w:sz w:val="22"/>
                <w:szCs w:val="22"/>
              </w:rPr>
            </w:pPr>
            <w:r w:rsidRPr="00C86B32">
              <w:rPr>
                <w:b/>
                <w:i/>
                <w:sz w:val="22"/>
                <w:szCs w:val="22"/>
              </w:rPr>
              <w:t xml:space="preserve">Tiekėjas kartu su paraiška pateikia du atskirus P1 ir P2 kriterijaus reikšmę pagrindžiančius sąrašus, parengtus, pagal šių sąlygų priede pateiktas formas. </w:t>
            </w:r>
          </w:p>
          <w:p w:rsidR="006C716C" w:rsidRPr="00C86B32" w:rsidRDefault="00F85723" w:rsidP="00F85723">
            <w:pPr>
              <w:tabs>
                <w:tab w:val="left" w:pos="1003"/>
              </w:tabs>
              <w:ind w:left="540"/>
              <w:jc w:val="both"/>
              <w:rPr>
                <w:i/>
                <w:iCs/>
                <w:sz w:val="22"/>
                <w:szCs w:val="22"/>
              </w:rPr>
            </w:pPr>
            <w:r w:rsidRPr="00C86B32">
              <w:rPr>
                <w:i/>
                <w:iCs/>
                <w:sz w:val="22"/>
                <w:szCs w:val="22"/>
              </w:rPr>
              <w:t>Perkančioji organizacija, siekdama patikrinti, ar pateikia informacija yra teisinga, turi teisę prašyti pateikti dokumentą, įrodantį, kad darbai buvo atlikti tinkamai (statybos užbaigimo aktą, užsakovo pažymą ir pan.)</w:t>
            </w:r>
            <w:r w:rsidR="007C7366" w:rsidRPr="00C86B32">
              <w:rPr>
                <w:i/>
                <w:iCs/>
                <w:sz w:val="22"/>
                <w:szCs w:val="22"/>
              </w:rPr>
              <w:t xml:space="preserve">. </w:t>
            </w:r>
          </w:p>
          <w:p w:rsidR="00F85723" w:rsidRPr="00C86B32" w:rsidRDefault="00F85723" w:rsidP="00766E74">
            <w:pPr>
              <w:tabs>
                <w:tab w:val="left" w:pos="1003"/>
              </w:tabs>
              <w:ind w:left="601"/>
              <w:jc w:val="both"/>
              <w:rPr>
                <w:i/>
                <w:iCs/>
              </w:rPr>
            </w:pPr>
          </w:p>
          <w:p w:rsidR="00104EA2" w:rsidRPr="00C86B32" w:rsidRDefault="00104EA2" w:rsidP="0047054B">
            <w:pPr>
              <w:pStyle w:val="Antrat2"/>
              <w:numPr>
                <w:ilvl w:val="1"/>
                <w:numId w:val="33"/>
              </w:numPr>
              <w:tabs>
                <w:tab w:val="clear" w:pos="1134"/>
                <w:tab w:val="left" w:pos="743"/>
              </w:tabs>
              <w:ind w:left="601" w:firstLine="0"/>
              <w:rPr>
                <w:b/>
              </w:rPr>
            </w:pPr>
            <w:r w:rsidRPr="00C86B32">
              <w:t>Kvalifikacinės atrankos tvarka:</w:t>
            </w:r>
          </w:p>
          <w:p w:rsidR="00104EA2" w:rsidRPr="00C86B32" w:rsidRDefault="00104EA2" w:rsidP="0047054B">
            <w:pPr>
              <w:pStyle w:val="Antrat2"/>
              <w:numPr>
                <w:ilvl w:val="2"/>
                <w:numId w:val="33"/>
              </w:numPr>
              <w:tabs>
                <w:tab w:val="left" w:pos="743"/>
              </w:tabs>
              <w:ind w:left="601" w:firstLine="0"/>
            </w:pPr>
            <w:r w:rsidRPr="00C86B32">
              <w:t>Apskaičiuojama kiekvieno kandidato (jeigu paraiška pateikta jungtinės veiklos sutarties pagrindu – sumuojami visų šalių pajėgumai, atsižvelgiant į pirkimo dokumentų nuostatas) kiekvieno vertinamo kriterijaus santykinė reikšmė:</w:t>
            </w:r>
          </w:p>
          <w:p w:rsidR="00104EA2" w:rsidRPr="00C86B32" w:rsidRDefault="00104EA2" w:rsidP="00937BB5">
            <w:pPr>
              <w:tabs>
                <w:tab w:val="left" w:pos="743"/>
              </w:tabs>
              <w:ind w:left="601"/>
              <w:rPr>
                <w:sz w:val="22"/>
                <w:szCs w:val="22"/>
              </w:rPr>
            </w:pPr>
          </w:p>
          <w:p w:rsidR="00104EA2" w:rsidRPr="00C86B32" w:rsidRDefault="00104EA2" w:rsidP="00937BB5">
            <w:pPr>
              <w:tabs>
                <w:tab w:val="left" w:pos="743"/>
              </w:tabs>
              <w:ind w:left="601"/>
              <w:jc w:val="center"/>
              <w:rPr>
                <w:sz w:val="22"/>
                <w:szCs w:val="22"/>
                <w:vertAlign w:val="subscript"/>
              </w:rPr>
            </w:pPr>
            <w:proofErr w:type="spellStart"/>
            <w:r w:rsidRPr="00C86B32">
              <w:rPr>
                <w:sz w:val="22"/>
                <w:szCs w:val="22"/>
              </w:rPr>
              <w:t>K</w:t>
            </w:r>
            <w:r w:rsidRPr="00C86B32">
              <w:rPr>
                <w:sz w:val="22"/>
                <w:szCs w:val="22"/>
                <w:vertAlign w:val="subscript"/>
              </w:rPr>
              <w:t>i</w:t>
            </w:r>
            <w:proofErr w:type="spellEnd"/>
            <w:r w:rsidRPr="00C86B32">
              <w:rPr>
                <w:sz w:val="22"/>
                <w:szCs w:val="22"/>
                <w:vertAlign w:val="subscript"/>
              </w:rPr>
              <w:t xml:space="preserve"> </w:t>
            </w:r>
            <w:r w:rsidRPr="00C86B32">
              <w:rPr>
                <w:sz w:val="22"/>
                <w:szCs w:val="22"/>
              </w:rPr>
              <w:sym w:font="Symbol" w:char="F03D"/>
            </w:r>
            <w:r w:rsidRPr="00C86B32">
              <w:rPr>
                <w:sz w:val="22"/>
                <w:szCs w:val="22"/>
              </w:rPr>
              <w:t xml:space="preserve"> P</w:t>
            </w:r>
            <w:r w:rsidRPr="00C86B32">
              <w:rPr>
                <w:sz w:val="22"/>
                <w:szCs w:val="22"/>
                <w:vertAlign w:val="subscript"/>
              </w:rPr>
              <w:t xml:space="preserve">i </w:t>
            </w:r>
            <w:r w:rsidRPr="00C86B32">
              <w:rPr>
                <w:sz w:val="22"/>
                <w:szCs w:val="22"/>
              </w:rPr>
              <w:t xml:space="preserve">/ </w:t>
            </w:r>
            <w:proofErr w:type="spellStart"/>
            <w:r w:rsidRPr="00C86B32">
              <w:rPr>
                <w:sz w:val="22"/>
                <w:szCs w:val="22"/>
              </w:rPr>
              <w:t>P</w:t>
            </w:r>
            <w:r w:rsidRPr="00C86B32">
              <w:rPr>
                <w:sz w:val="22"/>
                <w:szCs w:val="22"/>
                <w:vertAlign w:val="subscript"/>
              </w:rPr>
              <w:t>i,max</w:t>
            </w:r>
            <w:proofErr w:type="spellEnd"/>
            <w:r w:rsidRPr="00C86B32">
              <w:rPr>
                <w:sz w:val="22"/>
                <w:szCs w:val="22"/>
              </w:rPr>
              <w:t xml:space="preserve">* </w:t>
            </w:r>
            <w:proofErr w:type="spellStart"/>
            <w:r w:rsidRPr="00C86B32">
              <w:rPr>
                <w:sz w:val="22"/>
                <w:szCs w:val="22"/>
              </w:rPr>
              <w:t>L</w:t>
            </w:r>
            <w:r w:rsidRPr="00C86B32">
              <w:rPr>
                <w:sz w:val="22"/>
                <w:szCs w:val="22"/>
                <w:vertAlign w:val="subscript"/>
              </w:rPr>
              <w:t>i</w:t>
            </w:r>
            <w:proofErr w:type="spellEnd"/>
            <w:r w:rsidRPr="00C86B32">
              <w:rPr>
                <w:sz w:val="22"/>
                <w:szCs w:val="22"/>
                <w:vertAlign w:val="subscript"/>
              </w:rPr>
              <w:t>;</w:t>
            </w:r>
          </w:p>
          <w:p w:rsidR="00104EA2" w:rsidRPr="00C86B32" w:rsidRDefault="00104EA2" w:rsidP="00937BB5">
            <w:pPr>
              <w:tabs>
                <w:tab w:val="left" w:pos="743"/>
              </w:tabs>
              <w:ind w:left="601"/>
              <w:jc w:val="both"/>
              <w:rPr>
                <w:sz w:val="22"/>
                <w:szCs w:val="22"/>
              </w:rPr>
            </w:pPr>
          </w:p>
          <w:p w:rsidR="00104EA2" w:rsidRPr="00C86B32" w:rsidRDefault="00104EA2" w:rsidP="00937BB5">
            <w:pPr>
              <w:tabs>
                <w:tab w:val="left" w:pos="743"/>
              </w:tabs>
              <w:ind w:left="601"/>
              <w:jc w:val="both"/>
              <w:rPr>
                <w:i/>
              </w:rPr>
            </w:pPr>
            <w:r w:rsidRPr="00C86B32">
              <w:rPr>
                <w:i/>
              </w:rPr>
              <w:t>Pateiktose formulėse:</w:t>
            </w:r>
          </w:p>
          <w:p w:rsidR="00104EA2" w:rsidRPr="00C86B32" w:rsidRDefault="00104EA2" w:rsidP="00937BB5">
            <w:pPr>
              <w:tabs>
                <w:tab w:val="left" w:pos="743"/>
              </w:tabs>
              <w:ind w:left="601"/>
              <w:jc w:val="both"/>
              <w:rPr>
                <w:i/>
              </w:rPr>
            </w:pPr>
            <w:r w:rsidRPr="00C86B32">
              <w:rPr>
                <w:i/>
              </w:rPr>
              <w:t>i -  vertinamo kriterijaus indeksas;</w:t>
            </w:r>
          </w:p>
          <w:p w:rsidR="00104EA2" w:rsidRPr="00C86B32" w:rsidRDefault="00104EA2" w:rsidP="00937BB5">
            <w:pPr>
              <w:tabs>
                <w:tab w:val="left" w:pos="743"/>
              </w:tabs>
              <w:ind w:left="601"/>
              <w:jc w:val="both"/>
              <w:rPr>
                <w:i/>
              </w:rPr>
            </w:pPr>
            <w:proofErr w:type="spellStart"/>
            <w:r w:rsidRPr="00C86B32">
              <w:rPr>
                <w:i/>
              </w:rPr>
              <w:t>K</w:t>
            </w:r>
            <w:r w:rsidRPr="00C86B32">
              <w:rPr>
                <w:i/>
                <w:vertAlign w:val="subscript"/>
              </w:rPr>
              <w:t>i</w:t>
            </w:r>
            <w:proofErr w:type="spellEnd"/>
            <w:r w:rsidRPr="00C86B32">
              <w:rPr>
                <w:i/>
                <w:vertAlign w:val="subscript"/>
              </w:rPr>
              <w:t xml:space="preserve"> </w:t>
            </w:r>
            <w:r w:rsidRPr="00C86B32">
              <w:rPr>
                <w:i/>
              </w:rPr>
              <w:t>- vertinamo kriterijaus santykinė vertė;</w:t>
            </w:r>
          </w:p>
          <w:p w:rsidR="00104EA2" w:rsidRPr="00C86B32" w:rsidRDefault="00104EA2" w:rsidP="00937BB5">
            <w:pPr>
              <w:tabs>
                <w:tab w:val="left" w:pos="743"/>
              </w:tabs>
              <w:ind w:left="601"/>
              <w:jc w:val="both"/>
              <w:rPr>
                <w:i/>
              </w:rPr>
            </w:pPr>
            <w:r w:rsidRPr="00C86B32">
              <w:rPr>
                <w:i/>
              </w:rPr>
              <w:t>P</w:t>
            </w:r>
            <w:r w:rsidRPr="00C86B32">
              <w:rPr>
                <w:i/>
                <w:vertAlign w:val="subscript"/>
              </w:rPr>
              <w:t xml:space="preserve">i </w:t>
            </w:r>
            <w:r w:rsidRPr="00C86B32">
              <w:rPr>
                <w:i/>
              </w:rPr>
              <w:t>– kandidato, kurio kvalifikacinis kriterijus vertinamas, nurodyta vertinamo kriterijaus reikšmė;</w:t>
            </w:r>
          </w:p>
          <w:p w:rsidR="00104EA2" w:rsidRPr="00C86B32" w:rsidRDefault="00104EA2" w:rsidP="00937BB5">
            <w:pPr>
              <w:tabs>
                <w:tab w:val="left" w:pos="743"/>
              </w:tabs>
              <w:ind w:left="601"/>
              <w:jc w:val="both"/>
              <w:rPr>
                <w:i/>
              </w:rPr>
            </w:pPr>
            <w:proofErr w:type="spellStart"/>
            <w:r w:rsidRPr="00C86B32">
              <w:rPr>
                <w:i/>
              </w:rPr>
              <w:t>P</w:t>
            </w:r>
            <w:r w:rsidRPr="00C86B32">
              <w:rPr>
                <w:i/>
                <w:vertAlign w:val="subscript"/>
              </w:rPr>
              <w:t>i,max</w:t>
            </w:r>
            <w:proofErr w:type="spellEnd"/>
            <w:r w:rsidRPr="00C86B32">
              <w:rPr>
                <w:i/>
              </w:rPr>
              <w:t xml:space="preserve"> – didžiausia iš visų kandidatų nurodyt</w:t>
            </w:r>
            <w:r w:rsidR="00535B1C" w:rsidRPr="00C86B32">
              <w:rPr>
                <w:i/>
              </w:rPr>
              <w:t>ų</w:t>
            </w:r>
            <w:r w:rsidRPr="00C86B32">
              <w:rPr>
                <w:i/>
              </w:rPr>
              <w:t xml:space="preserve"> vertinamo kriterijaus reikšmių;</w:t>
            </w:r>
          </w:p>
          <w:p w:rsidR="00104EA2" w:rsidRPr="00C86B32" w:rsidRDefault="00104EA2" w:rsidP="00937BB5">
            <w:pPr>
              <w:tabs>
                <w:tab w:val="left" w:pos="743"/>
              </w:tabs>
              <w:ind w:left="601"/>
              <w:jc w:val="both"/>
              <w:rPr>
                <w:i/>
              </w:rPr>
            </w:pPr>
            <w:proofErr w:type="spellStart"/>
            <w:r w:rsidRPr="00C86B32">
              <w:rPr>
                <w:i/>
              </w:rPr>
              <w:t>L</w:t>
            </w:r>
            <w:r w:rsidRPr="00C86B32">
              <w:rPr>
                <w:i/>
                <w:vertAlign w:val="subscript"/>
              </w:rPr>
              <w:t>i</w:t>
            </w:r>
            <w:proofErr w:type="spellEnd"/>
            <w:r w:rsidRPr="00C86B32">
              <w:rPr>
                <w:i/>
                <w:vertAlign w:val="subscript"/>
              </w:rPr>
              <w:t xml:space="preserve"> </w:t>
            </w:r>
            <w:r w:rsidRPr="00C86B32">
              <w:rPr>
                <w:i/>
              </w:rPr>
              <w:t>- vertinamo kriterijaus svarbos ko</w:t>
            </w:r>
            <w:r w:rsidR="00535B1C" w:rsidRPr="00C86B32">
              <w:rPr>
                <w:i/>
              </w:rPr>
              <w:t xml:space="preserve">eficientas (lyginamasis svoris). </w:t>
            </w:r>
          </w:p>
          <w:p w:rsidR="00937BB5" w:rsidRPr="00C86B32" w:rsidRDefault="00937BB5" w:rsidP="00937BB5">
            <w:pPr>
              <w:jc w:val="both"/>
              <w:rPr>
                <w:sz w:val="22"/>
                <w:szCs w:val="22"/>
              </w:rPr>
            </w:pPr>
          </w:p>
          <w:p w:rsidR="00104EA2" w:rsidRPr="00C86B32" w:rsidRDefault="00104EA2" w:rsidP="0047054B">
            <w:pPr>
              <w:numPr>
                <w:ilvl w:val="2"/>
                <w:numId w:val="33"/>
              </w:numPr>
              <w:ind w:left="601" w:firstLine="0"/>
              <w:jc w:val="both"/>
              <w:rPr>
                <w:sz w:val="22"/>
                <w:szCs w:val="22"/>
              </w:rPr>
            </w:pPr>
            <w:r w:rsidRPr="00C86B32">
              <w:rPr>
                <w:sz w:val="22"/>
                <w:szCs w:val="22"/>
              </w:rPr>
              <w:t>apskaičiuojamas bendras kvalifikacijos įvertinimas, sumuojant visų vertintų kriterijų santykines vertes:</w:t>
            </w:r>
          </w:p>
          <w:p w:rsidR="00104EA2" w:rsidRPr="00C86B32" w:rsidRDefault="00104EA2" w:rsidP="00104EA2">
            <w:pPr>
              <w:jc w:val="both"/>
              <w:rPr>
                <w:sz w:val="22"/>
                <w:szCs w:val="22"/>
              </w:rPr>
            </w:pPr>
          </w:p>
          <w:p w:rsidR="00104EA2" w:rsidRPr="00C86B32" w:rsidRDefault="00104EA2" w:rsidP="00104EA2">
            <w:pPr>
              <w:ind w:firstLine="720"/>
              <w:jc w:val="center"/>
              <w:rPr>
                <w:sz w:val="22"/>
                <w:szCs w:val="22"/>
              </w:rPr>
            </w:pPr>
            <w:r w:rsidRPr="00C86B32">
              <w:rPr>
                <w:position w:val="-28"/>
                <w:sz w:val="22"/>
                <w:szCs w:val="22"/>
              </w:rPr>
              <w:object w:dxaOrig="10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27pt" o:ole="" fillcolor="window">
                  <v:imagedata r:id="rId15" o:title=""/>
                </v:shape>
                <o:OLEObject Type="Embed" ProgID="Equation.3" ShapeID="_x0000_i1025" DrawAspect="Content" ObjectID="_1537802657" r:id="rId16"/>
              </w:object>
            </w:r>
            <w:r w:rsidRPr="00C86B32">
              <w:rPr>
                <w:sz w:val="22"/>
                <w:szCs w:val="22"/>
              </w:rPr>
              <w:t>;</w:t>
            </w:r>
          </w:p>
          <w:p w:rsidR="00104EA2" w:rsidRPr="00C86B32" w:rsidRDefault="00104EA2" w:rsidP="00104EA2">
            <w:pPr>
              <w:jc w:val="center"/>
              <w:rPr>
                <w:sz w:val="22"/>
                <w:szCs w:val="22"/>
              </w:rPr>
            </w:pPr>
          </w:p>
          <w:p w:rsidR="00C207A8" w:rsidRPr="00C86B32" w:rsidRDefault="00104EA2" w:rsidP="0047054B">
            <w:pPr>
              <w:numPr>
                <w:ilvl w:val="2"/>
                <w:numId w:val="33"/>
              </w:numPr>
              <w:tabs>
                <w:tab w:val="left" w:pos="1452"/>
              </w:tabs>
              <w:ind w:left="601" w:firstLine="0"/>
              <w:jc w:val="both"/>
              <w:rPr>
                <w:sz w:val="22"/>
                <w:szCs w:val="22"/>
              </w:rPr>
            </w:pPr>
            <w:r w:rsidRPr="00C86B32">
              <w:rPr>
                <w:sz w:val="22"/>
                <w:szCs w:val="22"/>
              </w:rPr>
              <w:t>Nustatomas kandidatų eiliškumas jų kvalifikacijos įvertinimo balų mažėjimo tvarka.</w:t>
            </w:r>
            <w:r w:rsidR="00535B1C" w:rsidRPr="00C86B32">
              <w:rPr>
                <w:sz w:val="22"/>
                <w:szCs w:val="22"/>
              </w:rPr>
              <w:t xml:space="preserve"> </w:t>
            </w:r>
            <w:r w:rsidR="00C207A8" w:rsidRPr="00C86B32">
              <w:rPr>
                <w:sz w:val="22"/>
                <w:szCs w:val="22"/>
              </w:rPr>
              <w:t xml:space="preserve">Jei keli tiekėjai surinko vienodą kvalifikacinės atrankos balų įvertinimą, pirmesnis į eilę įrašomas kandidatas, kurio paraiška CVP IS priemonėmis įregistruota anksčiau. </w:t>
            </w:r>
          </w:p>
          <w:p w:rsidR="00C207A8" w:rsidRPr="00C86B32" w:rsidRDefault="00C207A8" w:rsidP="00D83F56">
            <w:pPr>
              <w:ind w:left="601" w:hanging="567"/>
              <w:jc w:val="both"/>
              <w:rPr>
                <w:sz w:val="22"/>
                <w:szCs w:val="22"/>
              </w:rPr>
            </w:pPr>
          </w:p>
          <w:p w:rsidR="00C207A8" w:rsidRPr="00C86B32" w:rsidRDefault="00C207A8" w:rsidP="0047054B">
            <w:pPr>
              <w:numPr>
                <w:ilvl w:val="1"/>
                <w:numId w:val="33"/>
              </w:numPr>
              <w:ind w:left="601" w:hanging="567"/>
              <w:jc w:val="both"/>
              <w:rPr>
                <w:iCs/>
                <w:sz w:val="22"/>
              </w:rPr>
            </w:pPr>
            <w:r w:rsidRPr="00C86B32">
              <w:rPr>
                <w:iCs/>
                <w:sz w:val="22"/>
              </w:rPr>
              <w:t xml:space="preserve">Vertinami tik tiekėjo (pavienio ar jungtinės veiklos sutarties pagrindu </w:t>
            </w:r>
            <w:r w:rsidRPr="00C86B32">
              <w:rPr>
                <w:iCs/>
                <w:sz w:val="22"/>
              </w:rPr>
              <w:lastRenderedPageBreak/>
              <w:t xml:space="preserve">veikiančių partnerių) duomenys, paraiškoje nurodytų </w:t>
            </w:r>
            <w:proofErr w:type="spellStart"/>
            <w:r w:rsidRPr="00C86B32">
              <w:rPr>
                <w:iCs/>
                <w:sz w:val="22"/>
              </w:rPr>
              <w:t>subteikėjų</w:t>
            </w:r>
            <w:proofErr w:type="spellEnd"/>
            <w:r w:rsidRPr="00C86B32">
              <w:rPr>
                <w:iCs/>
                <w:sz w:val="22"/>
              </w:rPr>
              <w:t xml:space="preserve"> patirtis nepridedama. </w:t>
            </w:r>
          </w:p>
          <w:p w:rsidR="00C207A8" w:rsidRPr="00C86B32" w:rsidRDefault="00C207A8" w:rsidP="0047054B">
            <w:pPr>
              <w:numPr>
                <w:ilvl w:val="1"/>
                <w:numId w:val="33"/>
              </w:numPr>
              <w:ind w:left="601" w:hanging="567"/>
              <w:jc w:val="both"/>
              <w:rPr>
                <w:iCs/>
                <w:sz w:val="22"/>
              </w:rPr>
            </w:pPr>
            <w:r w:rsidRPr="00C86B32">
              <w:rPr>
                <w:sz w:val="22"/>
                <w:szCs w:val="22"/>
              </w:rPr>
              <w:t>Tiekėjas gali pateikti tik vieną paraišką – individualiai arba kaip ūkio subjektų grupės narys. Jei tiekėjas pateikia daugiau kaip vieną paraišką arba ūkio subjektų grupės narys dalyvauja teikiant kelias paraiškas, visos tokios paraiškos bus atmestos.</w:t>
            </w:r>
          </w:p>
          <w:p w:rsidR="00A70A62" w:rsidRPr="00C86B32" w:rsidRDefault="00C207A8" w:rsidP="0047054B">
            <w:pPr>
              <w:numPr>
                <w:ilvl w:val="1"/>
                <w:numId w:val="33"/>
              </w:numPr>
              <w:ind w:left="601" w:hanging="567"/>
              <w:jc w:val="both"/>
              <w:rPr>
                <w:iCs/>
                <w:sz w:val="22"/>
              </w:rPr>
            </w:pPr>
            <w:r w:rsidRPr="00C86B32">
              <w:rPr>
                <w:sz w:val="22"/>
                <w:szCs w:val="22"/>
              </w:rPr>
              <w:t xml:space="preserve">Pasiūlymus kviečiami pateikti </w:t>
            </w:r>
            <w:r w:rsidR="00A70A62" w:rsidRPr="00C86B32">
              <w:rPr>
                <w:b/>
                <w:bCs/>
                <w:sz w:val="22"/>
                <w:szCs w:val="22"/>
              </w:rPr>
              <w:t>10</w:t>
            </w:r>
            <w:r w:rsidRPr="00C86B32">
              <w:rPr>
                <w:b/>
                <w:bCs/>
                <w:sz w:val="22"/>
                <w:szCs w:val="22"/>
              </w:rPr>
              <w:t xml:space="preserve"> (</w:t>
            </w:r>
            <w:r w:rsidR="00A70A62" w:rsidRPr="00C86B32">
              <w:rPr>
                <w:b/>
                <w:bCs/>
                <w:sz w:val="22"/>
                <w:szCs w:val="22"/>
              </w:rPr>
              <w:t>dešimt</w:t>
            </w:r>
            <w:r w:rsidRPr="00C86B32">
              <w:rPr>
                <w:b/>
                <w:bCs/>
                <w:sz w:val="22"/>
                <w:szCs w:val="22"/>
              </w:rPr>
              <w:t>) tiekėj</w:t>
            </w:r>
            <w:r w:rsidR="00A70A62" w:rsidRPr="00C86B32">
              <w:rPr>
                <w:b/>
                <w:bCs/>
                <w:sz w:val="22"/>
                <w:szCs w:val="22"/>
              </w:rPr>
              <w:t>ų</w:t>
            </w:r>
            <w:r w:rsidRPr="00C86B32">
              <w:rPr>
                <w:sz w:val="22"/>
                <w:szCs w:val="22"/>
              </w:rPr>
              <w:t xml:space="preserve">, kurie surinko aukščiausią kvalifikacinės atrankos įvertinimą. </w:t>
            </w:r>
          </w:p>
          <w:p w:rsidR="00A70A62" w:rsidRPr="00C86B32" w:rsidRDefault="00A70A62" w:rsidP="00A70A62">
            <w:pPr>
              <w:ind w:left="601"/>
              <w:jc w:val="both"/>
              <w:rPr>
                <w:iCs/>
                <w:sz w:val="22"/>
              </w:rPr>
            </w:pPr>
            <w:r w:rsidRPr="00C86B32">
              <w:rPr>
                <w:sz w:val="22"/>
                <w:szCs w:val="22"/>
              </w:rPr>
              <w:t xml:space="preserve">Jei maksimalų balų skaičių surenka daugiau kandidatų, nei buvo numatyta kviesti </w:t>
            </w:r>
            <w:proofErr w:type="spellStart"/>
            <w:r w:rsidRPr="00C86B32">
              <w:rPr>
                <w:sz w:val="22"/>
                <w:szCs w:val="22"/>
              </w:rPr>
              <w:t>pasūlymų</w:t>
            </w:r>
            <w:proofErr w:type="spellEnd"/>
            <w:r w:rsidRPr="00C86B32">
              <w:rPr>
                <w:sz w:val="22"/>
                <w:szCs w:val="22"/>
              </w:rPr>
              <w:t xml:space="preserve"> pateikimui, perkančioji organizacija kvies visus kandidatus, surinkusius maksimalų balų skaičių.</w:t>
            </w:r>
          </w:p>
          <w:p w:rsidR="00A70A62" w:rsidRPr="00C86B32" w:rsidRDefault="00C207A8" w:rsidP="00A70A62">
            <w:pPr>
              <w:ind w:left="601"/>
              <w:jc w:val="both"/>
              <w:rPr>
                <w:iCs/>
                <w:sz w:val="22"/>
              </w:rPr>
            </w:pPr>
            <w:r w:rsidRPr="00C86B32">
              <w:rPr>
                <w:sz w:val="22"/>
                <w:szCs w:val="22"/>
              </w:rPr>
              <w:t xml:space="preserve">Jei paraiškas pateikusių ir minimalius kvalifikacinius reikalavimus atitikusių tiekėjų yra mažiau nei </w:t>
            </w:r>
            <w:r w:rsidR="00A70A62" w:rsidRPr="00C86B32">
              <w:rPr>
                <w:sz w:val="22"/>
                <w:szCs w:val="22"/>
              </w:rPr>
              <w:t>10</w:t>
            </w:r>
            <w:r w:rsidRPr="00C86B32">
              <w:rPr>
                <w:sz w:val="22"/>
                <w:szCs w:val="22"/>
              </w:rPr>
              <w:t xml:space="preserve">, pasiūlymus pateikti kviečiami visi minimalius kvalifikacinius reikalavimus atitikę tiekėjai (ir kurių paraiškos neatmestos dėl kitų priežasčių) ir kvalifikacinė atranka, pagal nustatytus kvalifikacinės atrankos kriterijus, nevykdoma. </w:t>
            </w:r>
          </w:p>
          <w:p w:rsidR="00A70A62" w:rsidRPr="00C86B32" w:rsidRDefault="00C207A8" w:rsidP="00A70A62">
            <w:pPr>
              <w:ind w:left="601"/>
              <w:jc w:val="both"/>
              <w:rPr>
                <w:sz w:val="22"/>
                <w:szCs w:val="22"/>
              </w:rPr>
            </w:pPr>
            <w:r w:rsidRPr="00C86B32">
              <w:rPr>
                <w:sz w:val="22"/>
                <w:szCs w:val="22"/>
              </w:rPr>
              <w:t xml:space="preserve">Kvietimai teikti pasiūlymus pateikiami CVP IS priemonėmis. </w:t>
            </w:r>
          </w:p>
          <w:p w:rsidR="00B963F3" w:rsidRPr="00C86B32" w:rsidRDefault="00B963F3" w:rsidP="00A70A62">
            <w:pPr>
              <w:ind w:left="601"/>
              <w:jc w:val="both"/>
              <w:rPr>
                <w:iCs/>
                <w:sz w:val="22"/>
              </w:rPr>
            </w:pPr>
            <w:r w:rsidRPr="00C86B32">
              <w:rPr>
                <w:i/>
                <w:color w:val="FF0000"/>
                <w:sz w:val="22"/>
                <w:szCs w:val="22"/>
              </w:rPr>
              <w:t>(Redaguota 2016-10-12)</w:t>
            </w:r>
            <w:bookmarkStart w:id="24" w:name="_GoBack"/>
            <w:bookmarkEnd w:id="24"/>
          </w:p>
          <w:p w:rsidR="00535B1C" w:rsidRPr="00C86B32" w:rsidRDefault="00535B1C" w:rsidP="0047054B">
            <w:pPr>
              <w:numPr>
                <w:ilvl w:val="1"/>
                <w:numId w:val="33"/>
              </w:numPr>
              <w:ind w:left="601" w:hanging="567"/>
              <w:jc w:val="both"/>
              <w:rPr>
                <w:iCs/>
                <w:sz w:val="22"/>
              </w:rPr>
            </w:pPr>
            <w:r w:rsidRPr="00C86B32">
              <w:rPr>
                <w:sz w:val="22"/>
                <w:szCs w:val="22"/>
              </w:rPr>
              <w:t>Komisija tikrindama tiekėjų paraiškose pateiktų kvalifikacinių duomenų atitiktį konkurso sąlygose nustatytiems minimaliems kvalifikacijos reikalavimams ir  kvalifikacinių atrankos kriterijų teisingumą, o nustačiusi, kad tiekėjo pateikti kvalifikacijos duomenys yra neišsamūs arba netikslūs, privalo prašyti tiekėjo juos patikslinti, paaiškinti per jos nurodytą terminą. Aiškindamas duomenis apie kvalifikaciją teikėjas neturi teisės keisti paraiškos esmės: pridėti ar pakeisti jungtinės veiklos partnerių, subrangovų ir pan. Jei tiekėjas tokius veiksmus atlieka, laikoma, kad jo pateikta paraiška neatitinka jai keliamų reikalavimų.</w:t>
            </w:r>
          </w:p>
          <w:p w:rsidR="00535B1C" w:rsidRPr="00C86B32" w:rsidRDefault="00535B1C" w:rsidP="00535B1C">
            <w:pPr>
              <w:ind w:left="601"/>
              <w:jc w:val="both"/>
              <w:rPr>
                <w:iCs/>
                <w:sz w:val="22"/>
              </w:rPr>
            </w:pPr>
          </w:p>
        </w:tc>
      </w:tr>
      <w:tr w:rsidR="00C207A8" w:rsidRPr="00C86B32" w:rsidTr="009B458E">
        <w:trPr>
          <w:trHeight w:val="600"/>
        </w:trPr>
        <w:tc>
          <w:tcPr>
            <w:tcW w:w="1668" w:type="dxa"/>
            <w:tcBorders>
              <w:top w:val="nil"/>
              <w:left w:val="nil"/>
              <w:bottom w:val="nil"/>
              <w:right w:val="nil"/>
            </w:tcBorders>
          </w:tcPr>
          <w:p w:rsidR="00C207A8" w:rsidRPr="00C86B32" w:rsidRDefault="00C207A8">
            <w:pPr>
              <w:pStyle w:val="Head22"/>
              <w:spacing w:before="120"/>
              <w:ind w:left="0" w:firstLine="0"/>
              <w:rPr>
                <w:sz w:val="22"/>
                <w:lang w:val="lt-LT" w:eastAsia="en-US"/>
              </w:rPr>
            </w:pPr>
          </w:p>
        </w:tc>
        <w:tc>
          <w:tcPr>
            <w:tcW w:w="7655" w:type="dxa"/>
            <w:gridSpan w:val="2"/>
            <w:tcBorders>
              <w:top w:val="nil"/>
              <w:left w:val="nil"/>
              <w:bottom w:val="nil"/>
              <w:right w:val="nil"/>
            </w:tcBorders>
            <w:vAlign w:val="center"/>
          </w:tcPr>
          <w:p w:rsidR="00C207A8" w:rsidRPr="00C86B32" w:rsidRDefault="00C207A8" w:rsidP="00F71375">
            <w:pPr>
              <w:ind w:left="567"/>
              <w:jc w:val="center"/>
              <w:rPr>
                <w:b/>
                <w:bCs/>
                <w:sz w:val="28"/>
                <w:szCs w:val="28"/>
              </w:rPr>
            </w:pPr>
            <w:r w:rsidRPr="00C86B32">
              <w:rPr>
                <w:b/>
                <w:bCs/>
                <w:sz w:val="28"/>
                <w:szCs w:val="28"/>
              </w:rPr>
              <w:t>D. Pasiūlymų rengimas ir pateikimas</w:t>
            </w:r>
          </w:p>
        </w:tc>
      </w:tr>
      <w:tr w:rsidR="00C207A8" w:rsidRPr="00C86B32" w:rsidTr="009B458E">
        <w:tc>
          <w:tcPr>
            <w:tcW w:w="1668" w:type="dxa"/>
            <w:tcBorders>
              <w:top w:val="nil"/>
              <w:left w:val="nil"/>
              <w:bottom w:val="nil"/>
              <w:right w:val="nil"/>
            </w:tcBorders>
          </w:tcPr>
          <w:p w:rsidR="00C207A8" w:rsidRPr="00C86B32" w:rsidRDefault="00C207A8">
            <w:pPr>
              <w:pStyle w:val="Head22"/>
              <w:spacing w:before="120"/>
              <w:ind w:left="0" w:firstLine="0"/>
              <w:rPr>
                <w:sz w:val="22"/>
                <w:lang w:val="lt-LT" w:eastAsia="en-US"/>
              </w:rPr>
            </w:pPr>
            <w:bookmarkStart w:id="25" w:name="_Toc143071903"/>
            <w:r w:rsidRPr="00C86B32">
              <w:rPr>
                <w:sz w:val="22"/>
                <w:lang w:val="lt-LT" w:eastAsia="en-US"/>
              </w:rPr>
              <w:t>14. Pasiūlymo kalba</w:t>
            </w:r>
            <w:bookmarkEnd w:id="25"/>
          </w:p>
        </w:tc>
        <w:tc>
          <w:tcPr>
            <w:tcW w:w="7655" w:type="dxa"/>
            <w:gridSpan w:val="2"/>
            <w:tcBorders>
              <w:top w:val="nil"/>
              <w:left w:val="nil"/>
              <w:bottom w:val="nil"/>
              <w:right w:val="nil"/>
            </w:tcBorders>
          </w:tcPr>
          <w:p w:rsidR="00C207A8" w:rsidRPr="00C86B32" w:rsidRDefault="00C207A8" w:rsidP="0047054B">
            <w:pPr>
              <w:numPr>
                <w:ilvl w:val="1"/>
                <w:numId w:val="34"/>
              </w:numPr>
              <w:ind w:left="601" w:hanging="601"/>
              <w:jc w:val="both"/>
              <w:rPr>
                <w:sz w:val="22"/>
              </w:rPr>
            </w:pPr>
            <w:r w:rsidRPr="00C86B32">
              <w:rPr>
                <w:sz w:val="22"/>
              </w:rPr>
              <w:t xml:space="preserve">Pasiūlymą ir visus su juo susijusius dokumentus konkurso dalyvis privalo pateikti lietuvių kalba. </w:t>
            </w:r>
          </w:p>
          <w:p w:rsidR="00C207A8" w:rsidRPr="00C86B32" w:rsidRDefault="00C207A8" w:rsidP="0047054B">
            <w:pPr>
              <w:numPr>
                <w:ilvl w:val="1"/>
                <w:numId w:val="34"/>
              </w:numPr>
              <w:ind w:left="601" w:hanging="601"/>
              <w:jc w:val="both"/>
              <w:rPr>
                <w:sz w:val="22"/>
              </w:rPr>
            </w:pPr>
            <w:r w:rsidRPr="00C86B32">
              <w:rPr>
                <w:sz w:val="22"/>
              </w:rPr>
              <w:t xml:space="preserve">Ne lietuvių kalba pateiktų originalių dokumentų ir pažymų arba jų kopijų vertimai į lietuvių kalbą privalo būti atlikti ir patvirtinti tiekėjo tinkamai įgalioto asmens parašu, ar vertinimo biuro antspaudu ir parašu. </w:t>
            </w:r>
          </w:p>
          <w:p w:rsidR="00C207A8" w:rsidRPr="00C86B32" w:rsidRDefault="00C207A8" w:rsidP="0047054B">
            <w:pPr>
              <w:numPr>
                <w:ilvl w:val="1"/>
                <w:numId w:val="34"/>
              </w:numPr>
              <w:ind w:left="601" w:hanging="601"/>
              <w:jc w:val="both"/>
              <w:rPr>
                <w:sz w:val="22"/>
              </w:rPr>
            </w:pPr>
            <w:r w:rsidRPr="00C86B32">
              <w:rPr>
                <w:sz w:val="22"/>
              </w:rPr>
              <w:t xml:space="preserve">Visa </w:t>
            </w:r>
            <w:r w:rsidR="00EC39A6" w:rsidRPr="00C86B32">
              <w:rPr>
                <w:sz w:val="22"/>
              </w:rPr>
              <w:t>P</w:t>
            </w:r>
            <w:r w:rsidRPr="00C86B32">
              <w:rPr>
                <w:sz w:val="22"/>
              </w:rPr>
              <w:t>erkančiosios organizacijos ir tiekėjų korespondencija vyks lietuvių kalba.</w:t>
            </w:r>
          </w:p>
          <w:p w:rsidR="00EC39A6" w:rsidRPr="00C86B32" w:rsidRDefault="00EC39A6" w:rsidP="00EC39A6">
            <w:pPr>
              <w:ind w:left="601"/>
              <w:jc w:val="both"/>
              <w:rPr>
                <w:sz w:val="22"/>
              </w:rPr>
            </w:pPr>
          </w:p>
        </w:tc>
      </w:tr>
      <w:tr w:rsidR="00C207A8" w:rsidRPr="00C86B32" w:rsidTr="009B458E">
        <w:tc>
          <w:tcPr>
            <w:tcW w:w="1668" w:type="dxa"/>
            <w:tcBorders>
              <w:top w:val="nil"/>
              <w:left w:val="nil"/>
              <w:bottom w:val="nil"/>
              <w:right w:val="nil"/>
            </w:tcBorders>
          </w:tcPr>
          <w:p w:rsidR="00C207A8" w:rsidRPr="00C86B32" w:rsidRDefault="00C207A8">
            <w:pPr>
              <w:pStyle w:val="Pagrindinistekstas2"/>
              <w:spacing w:before="120"/>
              <w:ind w:right="-108"/>
              <w:rPr>
                <w:b/>
                <w:sz w:val="22"/>
              </w:rPr>
            </w:pPr>
            <w:bookmarkStart w:id="26" w:name="_Toc143071904"/>
            <w:r w:rsidRPr="00C86B32">
              <w:rPr>
                <w:b/>
                <w:sz w:val="22"/>
              </w:rPr>
              <w:t>15. Dokumentai sudarantys pasiūlymą</w:t>
            </w:r>
            <w:bookmarkEnd w:id="26"/>
          </w:p>
        </w:tc>
        <w:tc>
          <w:tcPr>
            <w:tcW w:w="7655" w:type="dxa"/>
            <w:gridSpan w:val="2"/>
            <w:tcBorders>
              <w:top w:val="nil"/>
              <w:left w:val="nil"/>
              <w:bottom w:val="nil"/>
              <w:right w:val="nil"/>
            </w:tcBorders>
          </w:tcPr>
          <w:p w:rsidR="00C207A8" w:rsidRPr="00C86B32" w:rsidRDefault="00C207A8" w:rsidP="0047054B">
            <w:pPr>
              <w:numPr>
                <w:ilvl w:val="1"/>
                <w:numId w:val="35"/>
              </w:numPr>
              <w:suppressAutoHyphens/>
              <w:snapToGrid w:val="0"/>
              <w:ind w:left="601" w:hanging="601"/>
              <w:jc w:val="both"/>
              <w:rPr>
                <w:sz w:val="22"/>
                <w:lang w:eastAsia="ar-SA"/>
              </w:rPr>
            </w:pPr>
            <w:r w:rsidRPr="00C86B32">
              <w:rPr>
                <w:sz w:val="22"/>
                <w:lang w:eastAsia="ar-SA"/>
              </w:rPr>
              <w:t xml:space="preserve">Pasiūlymus gali pateikti tik tie tiekėjai, kurie gavo </w:t>
            </w:r>
            <w:r w:rsidR="00EC39A6" w:rsidRPr="00C86B32">
              <w:rPr>
                <w:sz w:val="22"/>
                <w:lang w:eastAsia="ar-SA"/>
              </w:rPr>
              <w:t>P</w:t>
            </w:r>
            <w:r w:rsidRPr="00C86B32">
              <w:rPr>
                <w:sz w:val="22"/>
                <w:lang w:eastAsia="ar-SA"/>
              </w:rPr>
              <w:t>erkančiosios organizacijos kvietimą. Konkurso dalyvio pasiūlymą sudaro šie dokumentai:</w:t>
            </w:r>
          </w:p>
          <w:p w:rsidR="00C207A8" w:rsidRPr="00C86B32" w:rsidRDefault="00C207A8" w:rsidP="0047054B">
            <w:pPr>
              <w:numPr>
                <w:ilvl w:val="1"/>
                <w:numId w:val="19"/>
              </w:numPr>
              <w:tabs>
                <w:tab w:val="clear" w:pos="1440"/>
                <w:tab w:val="left" w:pos="1310"/>
              </w:tabs>
              <w:ind w:left="1309" w:hanging="425"/>
              <w:rPr>
                <w:sz w:val="22"/>
              </w:rPr>
            </w:pPr>
            <w:r w:rsidRPr="00C86B32">
              <w:rPr>
                <w:sz w:val="22"/>
              </w:rPr>
              <w:t>„Pasiūlymo raštas“ ir „Pasiūlymo priedas“ (pateikiami šių konkurso sąlygų prieduose);</w:t>
            </w:r>
          </w:p>
          <w:p w:rsidR="00B17161" w:rsidRPr="00C86B32" w:rsidRDefault="00B17161" w:rsidP="0047054B">
            <w:pPr>
              <w:numPr>
                <w:ilvl w:val="1"/>
                <w:numId w:val="19"/>
              </w:numPr>
              <w:tabs>
                <w:tab w:val="clear" w:pos="1440"/>
                <w:tab w:val="left" w:pos="1310"/>
              </w:tabs>
              <w:ind w:left="1309" w:hanging="425"/>
              <w:rPr>
                <w:sz w:val="22"/>
              </w:rPr>
            </w:pPr>
            <w:r w:rsidRPr="00C86B32">
              <w:rPr>
                <w:sz w:val="22"/>
              </w:rPr>
              <w:t>Pasiūlymo galiojimo užtikrinimas;</w:t>
            </w:r>
          </w:p>
          <w:p w:rsidR="00C207A8" w:rsidRPr="00C86B32" w:rsidRDefault="00C207A8" w:rsidP="0047054B">
            <w:pPr>
              <w:numPr>
                <w:ilvl w:val="1"/>
                <w:numId w:val="19"/>
              </w:numPr>
              <w:tabs>
                <w:tab w:val="left" w:pos="1026"/>
                <w:tab w:val="left" w:pos="1310"/>
              </w:tabs>
              <w:ind w:left="1309" w:hanging="425"/>
              <w:rPr>
                <w:sz w:val="22"/>
              </w:rPr>
            </w:pPr>
            <w:r w:rsidRPr="00C86B32">
              <w:rPr>
                <w:sz w:val="22"/>
              </w:rPr>
              <w:t>įgaliojimas (jei taikoma);</w:t>
            </w:r>
          </w:p>
          <w:p w:rsidR="00C207A8" w:rsidRPr="00C86B32" w:rsidRDefault="00E97A62" w:rsidP="0047054B">
            <w:pPr>
              <w:numPr>
                <w:ilvl w:val="1"/>
                <w:numId w:val="19"/>
              </w:numPr>
              <w:tabs>
                <w:tab w:val="left" w:pos="1026"/>
                <w:tab w:val="left" w:pos="1310"/>
              </w:tabs>
              <w:ind w:left="1309" w:hanging="425"/>
              <w:rPr>
                <w:sz w:val="22"/>
              </w:rPr>
            </w:pPr>
            <w:r w:rsidRPr="00C86B32">
              <w:rPr>
                <w:sz w:val="22"/>
              </w:rPr>
              <w:t>Programa (parengta pagal šių sąlygų prieduose pateiktus reikalavimus)</w:t>
            </w:r>
            <w:r w:rsidR="00C207A8" w:rsidRPr="00C86B32">
              <w:rPr>
                <w:sz w:val="22"/>
              </w:rPr>
              <w:t>;</w:t>
            </w:r>
          </w:p>
          <w:p w:rsidR="00C207A8" w:rsidRPr="00C86B32" w:rsidRDefault="00C207A8" w:rsidP="0047054B">
            <w:pPr>
              <w:numPr>
                <w:ilvl w:val="1"/>
                <w:numId w:val="19"/>
              </w:numPr>
              <w:tabs>
                <w:tab w:val="left" w:pos="1026"/>
                <w:tab w:val="left" w:pos="1310"/>
              </w:tabs>
              <w:ind w:left="1309" w:hanging="425"/>
              <w:rPr>
                <w:sz w:val="22"/>
              </w:rPr>
            </w:pPr>
            <w:r w:rsidRPr="00C86B32">
              <w:rPr>
                <w:sz w:val="22"/>
              </w:rPr>
              <w:t>siūlomų įrengimų techninės charakteristikos;</w:t>
            </w:r>
          </w:p>
          <w:p w:rsidR="00C207A8" w:rsidRPr="00C86B32" w:rsidRDefault="00C207A8" w:rsidP="0047054B">
            <w:pPr>
              <w:numPr>
                <w:ilvl w:val="1"/>
                <w:numId w:val="19"/>
              </w:numPr>
              <w:tabs>
                <w:tab w:val="left" w:pos="1026"/>
                <w:tab w:val="left" w:pos="1310"/>
              </w:tabs>
              <w:ind w:left="1309" w:hanging="425"/>
              <w:rPr>
                <w:sz w:val="22"/>
              </w:rPr>
            </w:pPr>
            <w:r w:rsidRPr="00C86B32">
              <w:rPr>
                <w:sz w:val="22"/>
              </w:rPr>
              <w:t>rangovo techninis pasiūlymas (parengtas pagal šių sąlygų prieduose pateiktus reikalavimus);</w:t>
            </w:r>
          </w:p>
          <w:p w:rsidR="00C207A8" w:rsidRPr="00C86B32" w:rsidRDefault="000A2C69" w:rsidP="0047054B">
            <w:pPr>
              <w:numPr>
                <w:ilvl w:val="1"/>
                <w:numId w:val="19"/>
              </w:numPr>
              <w:tabs>
                <w:tab w:val="left" w:pos="1026"/>
                <w:tab w:val="left" w:pos="1310"/>
              </w:tabs>
              <w:ind w:left="1309" w:hanging="425"/>
              <w:rPr>
                <w:sz w:val="22"/>
              </w:rPr>
            </w:pPr>
            <w:r w:rsidRPr="00C86B32">
              <w:rPr>
                <w:sz w:val="22"/>
              </w:rPr>
              <w:t>garantija (parengta</w:t>
            </w:r>
            <w:r w:rsidR="00C207A8" w:rsidRPr="00C86B32">
              <w:rPr>
                <w:sz w:val="22"/>
              </w:rPr>
              <w:t xml:space="preserve"> pagal pridedam</w:t>
            </w:r>
            <w:r w:rsidRPr="00C86B32">
              <w:rPr>
                <w:sz w:val="22"/>
              </w:rPr>
              <w:t>ą</w:t>
            </w:r>
            <w:r w:rsidR="00C207A8" w:rsidRPr="00C86B32">
              <w:rPr>
                <w:sz w:val="22"/>
              </w:rPr>
              <w:t xml:space="preserve"> form</w:t>
            </w:r>
            <w:r w:rsidRPr="00C86B32">
              <w:rPr>
                <w:sz w:val="22"/>
              </w:rPr>
              <w:t>ą</w:t>
            </w:r>
            <w:r w:rsidR="00C207A8" w:rsidRPr="00C86B32">
              <w:rPr>
                <w:sz w:val="22"/>
              </w:rPr>
              <w:t>);</w:t>
            </w:r>
          </w:p>
          <w:p w:rsidR="00C207A8" w:rsidRPr="00C86B32" w:rsidRDefault="00C207A8" w:rsidP="0047054B">
            <w:pPr>
              <w:numPr>
                <w:ilvl w:val="1"/>
                <w:numId w:val="19"/>
              </w:numPr>
              <w:tabs>
                <w:tab w:val="clear" w:pos="1440"/>
                <w:tab w:val="left" w:pos="1310"/>
              </w:tabs>
              <w:ind w:left="1309" w:hanging="425"/>
              <w:rPr>
                <w:sz w:val="22"/>
              </w:rPr>
            </w:pPr>
            <w:r w:rsidRPr="00C86B32">
              <w:rPr>
                <w:sz w:val="22"/>
              </w:rPr>
              <w:t>įkainuoti Darbų kainų žiniaraščiai (žr. Pirkimo dokumentų IV skyrių „Darbų kainų žiniaraščiai“);</w:t>
            </w:r>
          </w:p>
          <w:p w:rsidR="00C207A8" w:rsidRPr="00C86B32" w:rsidRDefault="00C207A8" w:rsidP="0047054B">
            <w:pPr>
              <w:numPr>
                <w:ilvl w:val="1"/>
                <w:numId w:val="19"/>
              </w:numPr>
              <w:tabs>
                <w:tab w:val="clear" w:pos="1440"/>
                <w:tab w:val="left" w:pos="1309"/>
              </w:tabs>
              <w:ind w:left="1309" w:hanging="425"/>
              <w:rPr>
                <w:sz w:val="22"/>
              </w:rPr>
            </w:pPr>
            <w:r w:rsidRPr="00C86B32">
              <w:rPr>
                <w:sz w:val="22"/>
              </w:rPr>
              <w:t xml:space="preserve">kita kartu su pasiūlymu prašoma pateikti informacija. </w:t>
            </w:r>
          </w:p>
          <w:p w:rsidR="00C207A8" w:rsidRPr="00C86B32" w:rsidRDefault="00C207A8" w:rsidP="0047054B">
            <w:pPr>
              <w:numPr>
                <w:ilvl w:val="1"/>
                <w:numId w:val="35"/>
              </w:numPr>
              <w:ind w:left="601" w:hanging="601"/>
              <w:jc w:val="both"/>
              <w:rPr>
                <w:sz w:val="22"/>
                <w:szCs w:val="22"/>
              </w:rPr>
            </w:pPr>
            <w:r w:rsidRPr="00C86B32">
              <w:rPr>
                <w:sz w:val="22"/>
                <w:szCs w:val="22"/>
              </w:rPr>
              <w:t xml:space="preserve">Pasiūlymas turi būti pateikiamas tik elektroninėmis priemonėmis, naudojant CVP IS, pasiekiamoje adresu </w:t>
            </w:r>
            <w:hyperlink r:id="rId17" w:history="1">
              <w:r w:rsidRPr="00C86B32">
                <w:rPr>
                  <w:rStyle w:val="Hipersaitas"/>
                  <w:iCs/>
                  <w:color w:val="auto"/>
                  <w:sz w:val="22"/>
                  <w:szCs w:val="22"/>
                </w:rPr>
                <w:t>https://pirkimai.eviesiejipirkimai.lt</w:t>
              </w:r>
            </w:hyperlink>
            <w:r w:rsidRPr="00C86B32">
              <w:rPr>
                <w:sz w:val="22"/>
                <w:szCs w:val="22"/>
              </w:rPr>
              <w:t xml:space="preserve">. Pasiūlymai, pateikti popierinėje formoje arba ne perkančiosios organizacijos </w:t>
            </w:r>
            <w:r w:rsidRPr="00C86B32">
              <w:rPr>
                <w:sz w:val="22"/>
                <w:szCs w:val="22"/>
              </w:rPr>
              <w:lastRenderedPageBreak/>
              <w:t xml:space="preserve">nurodytomis elektroninėmis priemonėmis, bus atmesti kaip neatitinkantys pirkimo dokumentų reikalavimų. Pasiūlymus gali teikti tik CVP IS registruoti tiekėjai (nemokama registracija adresu </w:t>
            </w:r>
            <w:hyperlink r:id="rId18" w:history="1">
              <w:r w:rsidRPr="00C86B32">
                <w:rPr>
                  <w:rStyle w:val="Hipersaitas"/>
                  <w:iCs/>
                  <w:color w:val="auto"/>
                  <w:sz w:val="22"/>
                  <w:szCs w:val="22"/>
                </w:rPr>
                <w:t>https://pirkimai.eviesiejipirkimai.lt</w:t>
              </w:r>
            </w:hyperlink>
            <w:r w:rsidRPr="00C86B32">
              <w:rPr>
                <w:iCs/>
                <w:sz w:val="22"/>
                <w:szCs w:val="22"/>
              </w:rPr>
              <w:t xml:space="preserve">), kurie gavo perkančiosios organizacijos kvietimą teikti pasiūlymą. Pasiūlymas privalo būti pasirašytas saugiu elektroniniu parašu, atitinkančiu Lietuvos Respublikos elektroninio parašo įstatymo (Žin., 2000, Nr. 61-1827) nustatytus reikalavimus. </w:t>
            </w:r>
            <w:r w:rsidRPr="00C86B32">
              <w:rPr>
                <w:sz w:val="22"/>
                <w:szCs w:val="22"/>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86B32">
              <w:rPr>
                <w:sz w:val="22"/>
                <w:szCs w:val="22"/>
              </w:rPr>
              <w:t>pdf</w:t>
            </w:r>
            <w:proofErr w:type="spellEnd"/>
            <w:r w:rsidRPr="00C86B32">
              <w:rPr>
                <w:sz w:val="22"/>
                <w:szCs w:val="22"/>
              </w:rPr>
              <w:t xml:space="preserve">, </w:t>
            </w:r>
            <w:proofErr w:type="spellStart"/>
            <w:r w:rsidRPr="00C86B32">
              <w:rPr>
                <w:sz w:val="22"/>
                <w:szCs w:val="22"/>
              </w:rPr>
              <w:t>jpg</w:t>
            </w:r>
            <w:proofErr w:type="spellEnd"/>
            <w:r w:rsidRPr="00C86B32">
              <w:rPr>
                <w:sz w:val="22"/>
                <w:szCs w:val="22"/>
              </w:rPr>
              <w:t xml:space="preserve">, </w:t>
            </w:r>
            <w:proofErr w:type="spellStart"/>
            <w:r w:rsidRPr="00C86B32">
              <w:rPr>
                <w:sz w:val="22"/>
                <w:szCs w:val="22"/>
              </w:rPr>
              <w:t>doc</w:t>
            </w:r>
            <w:proofErr w:type="spellEnd"/>
            <w:r w:rsidRPr="00C86B32">
              <w:rPr>
                <w:sz w:val="22"/>
                <w:szCs w:val="22"/>
              </w:rPr>
              <w:t xml:space="preserve"> ir kt.). </w:t>
            </w:r>
          </w:p>
          <w:p w:rsidR="00C207A8" w:rsidRPr="00C86B32" w:rsidRDefault="00C207A8" w:rsidP="0047054B">
            <w:pPr>
              <w:numPr>
                <w:ilvl w:val="1"/>
                <w:numId w:val="35"/>
              </w:numPr>
              <w:suppressAutoHyphens/>
              <w:ind w:left="601" w:hanging="601"/>
              <w:jc w:val="both"/>
              <w:rPr>
                <w:sz w:val="22"/>
                <w:lang w:eastAsia="ar-SA"/>
              </w:rPr>
            </w:pPr>
            <w:r w:rsidRPr="00C86B32">
              <w:rPr>
                <w:sz w:val="22"/>
                <w:lang w:eastAsia="ar-SA"/>
              </w:rPr>
              <w:t>Konkurso pasiūlymai privalo griežtai atitikti visus pirkimo dokumentų reikalavimus, be jokių konkurso dalyvių padarytų pakeitimų, nukrypimų ar išlygų, galinčių bet kokiu būdu:</w:t>
            </w:r>
          </w:p>
          <w:p w:rsidR="00C207A8" w:rsidRPr="00C86B32" w:rsidRDefault="00C207A8" w:rsidP="00EC39A6">
            <w:pPr>
              <w:numPr>
                <w:ilvl w:val="0"/>
                <w:numId w:val="18"/>
              </w:numPr>
              <w:suppressAutoHyphens/>
              <w:jc w:val="both"/>
              <w:rPr>
                <w:sz w:val="22"/>
                <w:lang w:eastAsia="ar-SA"/>
              </w:rPr>
            </w:pPr>
            <w:r w:rsidRPr="00C86B32">
              <w:rPr>
                <w:sz w:val="22"/>
                <w:lang w:eastAsia="ar-SA"/>
              </w:rPr>
              <w:t>turėti neigiamą poveikį pirkimo dokumentuose numatytoms darbų apimtims, kokybei ar atlikimo trukmei;</w:t>
            </w:r>
          </w:p>
          <w:p w:rsidR="00C207A8" w:rsidRPr="00C86B32" w:rsidRDefault="00C207A8" w:rsidP="00EC39A6">
            <w:pPr>
              <w:numPr>
                <w:ilvl w:val="0"/>
                <w:numId w:val="18"/>
              </w:numPr>
              <w:tabs>
                <w:tab w:val="left" w:pos="1440"/>
              </w:tabs>
              <w:suppressAutoHyphens/>
              <w:jc w:val="both"/>
              <w:rPr>
                <w:sz w:val="22"/>
                <w:lang w:eastAsia="ar-SA"/>
              </w:rPr>
            </w:pPr>
            <w:r w:rsidRPr="00C86B32">
              <w:rPr>
                <w:sz w:val="22"/>
                <w:lang w:eastAsia="ar-SA"/>
              </w:rPr>
              <w:t>riboti Perkančiosios organizacijos teises arba konkurso dalyvio įsipareigojimus nurodytus Konkurso ir Sutarties sąlygose;</w:t>
            </w:r>
          </w:p>
          <w:p w:rsidR="00C207A8" w:rsidRPr="00C86B32" w:rsidRDefault="00C207A8" w:rsidP="00EC39A6">
            <w:pPr>
              <w:numPr>
                <w:ilvl w:val="0"/>
                <w:numId w:val="18"/>
              </w:numPr>
              <w:tabs>
                <w:tab w:val="left" w:pos="1440"/>
              </w:tabs>
              <w:suppressAutoHyphens/>
              <w:jc w:val="both"/>
              <w:rPr>
                <w:sz w:val="22"/>
                <w:lang w:eastAsia="ar-SA"/>
              </w:rPr>
            </w:pPr>
            <w:r w:rsidRPr="00C86B32">
              <w:rPr>
                <w:sz w:val="22"/>
                <w:lang w:eastAsia="ar-SA"/>
              </w:rPr>
              <w:t>pažeisti lygiateisiškumo principus, vertinant kitų konkurso dalyvių pasiūlymus.</w:t>
            </w:r>
          </w:p>
          <w:p w:rsidR="00C207A8" w:rsidRPr="00C86B32" w:rsidRDefault="00C207A8" w:rsidP="0047054B">
            <w:pPr>
              <w:numPr>
                <w:ilvl w:val="1"/>
                <w:numId w:val="35"/>
              </w:numPr>
              <w:suppressAutoHyphens/>
              <w:ind w:left="601" w:hanging="601"/>
              <w:rPr>
                <w:sz w:val="22"/>
                <w:lang w:eastAsia="ar-SA"/>
              </w:rPr>
            </w:pPr>
            <w:r w:rsidRPr="00C86B32">
              <w:rPr>
                <w:sz w:val="22"/>
                <w:lang w:eastAsia="ar-SA"/>
              </w:rPr>
              <w:t>Pasiūlymai su aukščiau paminėtais pakeitimais, nukrypimais ar išlygomis bus pripažinti neatitinkančiais pirkimo dokumentuose nustatytų reikalavimų ir atmesti.</w:t>
            </w:r>
          </w:p>
          <w:p w:rsidR="00EC39A6" w:rsidRPr="00C86B32" w:rsidRDefault="00EC39A6" w:rsidP="00EC39A6">
            <w:pPr>
              <w:suppressAutoHyphens/>
              <w:ind w:left="601"/>
              <w:rPr>
                <w:sz w:val="22"/>
                <w:lang w:eastAsia="ar-SA"/>
              </w:rPr>
            </w:pPr>
          </w:p>
        </w:tc>
      </w:tr>
      <w:tr w:rsidR="00C207A8" w:rsidRPr="00C86B32" w:rsidTr="009B458E">
        <w:tc>
          <w:tcPr>
            <w:tcW w:w="1668" w:type="dxa"/>
            <w:tcBorders>
              <w:top w:val="nil"/>
              <w:left w:val="nil"/>
              <w:bottom w:val="nil"/>
              <w:right w:val="nil"/>
            </w:tcBorders>
          </w:tcPr>
          <w:p w:rsidR="00C207A8" w:rsidRPr="00C86B32" w:rsidRDefault="00C207A8">
            <w:pPr>
              <w:pStyle w:val="Head22"/>
              <w:spacing w:before="120"/>
              <w:ind w:left="0" w:firstLine="0"/>
              <w:rPr>
                <w:sz w:val="22"/>
                <w:lang w:val="lt-LT" w:eastAsia="en-US"/>
              </w:rPr>
            </w:pPr>
            <w:bookmarkStart w:id="27" w:name="_Toc143071905"/>
            <w:r w:rsidRPr="00C86B32">
              <w:rPr>
                <w:sz w:val="22"/>
                <w:lang w:val="lt-LT" w:eastAsia="en-US"/>
              </w:rPr>
              <w:lastRenderedPageBreak/>
              <w:t>16. Pasiūlymo kainos</w:t>
            </w:r>
            <w:bookmarkEnd w:id="27"/>
          </w:p>
        </w:tc>
        <w:tc>
          <w:tcPr>
            <w:tcW w:w="7655" w:type="dxa"/>
            <w:gridSpan w:val="2"/>
            <w:tcBorders>
              <w:top w:val="nil"/>
              <w:left w:val="nil"/>
              <w:bottom w:val="nil"/>
              <w:right w:val="nil"/>
            </w:tcBorders>
          </w:tcPr>
          <w:p w:rsidR="00C207A8" w:rsidRPr="00C86B32" w:rsidRDefault="00C207A8" w:rsidP="0047054B">
            <w:pPr>
              <w:numPr>
                <w:ilvl w:val="1"/>
                <w:numId w:val="36"/>
              </w:numPr>
              <w:ind w:left="601" w:hanging="601"/>
              <w:jc w:val="both"/>
              <w:rPr>
                <w:sz w:val="22"/>
              </w:rPr>
            </w:pPr>
            <w:r w:rsidRPr="00C86B32">
              <w:rPr>
                <w:sz w:val="22"/>
              </w:rPr>
              <w:t>Konkurso dalyvio pasiūlymas ir pasiūlymo kaina turi apimti visus pirkimo objekto darbus. Į pasiūlymo kainą turi būti įskaičiuota:</w:t>
            </w:r>
          </w:p>
          <w:p w:rsidR="00C207A8" w:rsidRPr="00C86B32" w:rsidRDefault="00C207A8" w:rsidP="0047054B">
            <w:pPr>
              <w:pStyle w:val="Pagrindiniotekstotrauka2"/>
              <w:numPr>
                <w:ilvl w:val="2"/>
                <w:numId w:val="36"/>
              </w:numPr>
              <w:ind w:left="601" w:hanging="601"/>
              <w:rPr>
                <w:sz w:val="22"/>
                <w:szCs w:val="22"/>
              </w:rPr>
            </w:pPr>
            <w:r w:rsidRPr="00C86B32">
              <w:rPr>
                <w:sz w:val="22"/>
                <w:szCs w:val="22"/>
              </w:rPr>
              <w:t>visų pirkimo objekto darbų nurodytų ar kitaip paminėtų bent viename iš sutartį sudarančių dokumentų, kuriuos konkurso dalyvis įsipareigoja perkančiajai organizacijai suprojektuoti, įvykdyti ir pabaigti, atlikimo išlaidos;</w:t>
            </w:r>
          </w:p>
          <w:p w:rsidR="00C207A8" w:rsidRPr="00C86B32" w:rsidRDefault="00C207A8" w:rsidP="0047054B">
            <w:pPr>
              <w:pStyle w:val="Pagrindiniotekstotrauka2"/>
              <w:numPr>
                <w:ilvl w:val="2"/>
                <w:numId w:val="36"/>
              </w:numPr>
              <w:ind w:left="601" w:hanging="601"/>
              <w:rPr>
                <w:sz w:val="22"/>
                <w:szCs w:val="22"/>
              </w:rPr>
            </w:pPr>
            <w:r w:rsidRPr="00C86B32">
              <w:rPr>
                <w:sz w:val="22"/>
                <w:szCs w:val="22"/>
              </w:rPr>
              <w:t>defektų ištaisymo pagal Sutarties sąlygas išlaidos;</w:t>
            </w:r>
          </w:p>
          <w:p w:rsidR="00C207A8" w:rsidRPr="00C86B32" w:rsidRDefault="00C207A8" w:rsidP="0047054B">
            <w:pPr>
              <w:pStyle w:val="Pagrindiniotekstotrauka2"/>
              <w:numPr>
                <w:ilvl w:val="2"/>
                <w:numId w:val="36"/>
              </w:numPr>
              <w:ind w:left="601" w:hanging="601"/>
              <w:rPr>
                <w:sz w:val="22"/>
                <w:szCs w:val="22"/>
              </w:rPr>
            </w:pPr>
            <w:r w:rsidRPr="00C86B32">
              <w:rPr>
                <w:sz w:val="22"/>
                <w:szCs w:val="22"/>
              </w:rPr>
              <w:t>pastatytų objektų eksploatavimo išlaidos derinimo-paleidimo laikotarpiu iki statybos užbaigimo akto ir perėmimo pažymos išdavimo.</w:t>
            </w:r>
          </w:p>
          <w:p w:rsidR="00C207A8" w:rsidRPr="00C86B32" w:rsidRDefault="00C207A8" w:rsidP="0047054B">
            <w:pPr>
              <w:numPr>
                <w:ilvl w:val="1"/>
                <w:numId w:val="36"/>
              </w:numPr>
              <w:tabs>
                <w:tab w:val="num" w:pos="600"/>
              </w:tabs>
              <w:ind w:left="601" w:hanging="601"/>
              <w:jc w:val="both"/>
              <w:rPr>
                <w:sz w:val="22"/>
              </w:rPr>
            </w:pPr>
            <w:r w:rsidRPr="00C86B32">
              <w:rPr>
                <w:sz w:val="22"/>
              </w:rPr>
              <w:t>Konkurso dalyvis įrašo visų darbų,</w:t>
            </w:r>
            <w:r w:rsidR="006E34A8" w:rsidRPr="00C86B32">
              <w:rPr>
                <w:sz w:val="22"/>
              </w:rPr>
              <w:t xml:space="preserve"> aprašytų pirkimo dokumentuose </w:t>
            </w:r>
            <w:r w:rsidRPr="00C86B32">
              <w:rPr>
                <w:sz w:val="22"/>
              </w:rPr>
              <w:t>kainas (užpildo pateiktus darbų kainų žiniaraščius). Pozicijos, kurių kaina</w:t>
            </w:r>
            <w:r w:rsidR="006E34A8" w:rsidRPr="00C86B32">
              <w:rPr>
                <w:sz w:val="22"/>
              </w:rPr>
              <w:t xml:space="preserve"> (ar įkainis)</w:t>
            </w:r>
            <w:r w:rsidRPr="00C86B32">
              <w:rPr>
                <w:sz w:val="22"/>
              </w:rPr>
              <w:t xml:space="preserve"> nenurodyti, nebus apmokėtos, laikant, kad jos įtrauktos į kitus Darbų kainų žiniaraščio nurodytus įkainius bei kainas.</w:t>
            </w:r>
          </w:p>
          <w:p w:rsidR="00C207A8" w:rsidRPr="00C86B32" w:rsidRDefault="00C207A8" w:rsidP="0047054B">
            <w:pPr>
              <w:numPr>
                <w:ilvl w:val="1"/>
                <w:numId w:val="36"/>
              </w:numPr>
              <w:tabs>
                <w:tab w:val="num" w:pos="600"/>
              </w:tabs>
              <w:ind w:left="601" w:hanging="601"/>
              <w:jc w:val="both"/>
              <w:rPr>
                <w:sz w:val="22"/>
              </w:rPr>
            </w:pPr>
            <w:r w:rsidRPr="00C86B32">
              <w:rPr>
                <w:sz w:val="22"/>
              </w:rPr>
              <w:t xml:space="preserve">Į konkurso dalyvio nurodytą kainą įtraukiamos visos išlaidos, muitai, mokesčiai ir rinkliavos, kurios dalyvio yra mokėtinos pagal sutartį arba dėl bet kurios kitos nors priežasties. </w:t>
            </w:r>
          </w:p>
          <w:p w:rsidR="00C207A8" w:rsidRPr="00C86B32" w:rsidRDefault="00C207A8" w:rsidP="0047054B">
            <w:pPr>
              <w:numPr>
                <w:ilvl w:val="1"/>
                <w:numId w:val="36"/>
              </w:numPr>
              <w:tabs>
                <w:tab w:val="num" w:pos="600"/>
              </w:tabs>
              <w:ind w:left="601" w:hanging="601"/>
              <w:jc w:val="both"/>
              <w:rPr>
                <w:sz w:val="22"/>
              </w:rPr>
            </w:pPr>
            <w:r w:rsidRPr="00C86B32">
              <w:rPr>
                <w:sz w:val="22"/>
              </w:rPr>
              <w:t xml:space="preserve">Kaina pasiūlymo rašte nurodoma su PVM. </w:t>
            </w:r>
            <w:r w:rsidRPr="00C86B32">
              <w:rPr>
                <w:sz w:val="22"/>
                <w:szCs w:val="22"/>
              </w:rPr>
              <w:t>Pridėtinės vertės mokestis skaičiuojamas ir apmokamas vadovaujantis Lietuvos Respublikoje galiojančiais teisės aktais</w:t>
            </w:r>
            <w:r w:rsidRPr="00C86B32">
              <w:rPr>
                <w:sz w:val="22"/>
              </w:rPr>
              <w:t xml:space="preserve">. </w:t>
            </w:r>
          </w:p>
          <w:p w:rsidR="00C207A8" w:rsidRPr="00C86B32" w:rsidRDefault="00C207A8" w:rsidP="0047054B">
            <w:pPr>
              <w:numPr>
                <w:ilvl w:val="1"/>
                <w:numId w:val="36"/>
              </w:numPr>
              <w:tabs>
                <w:tab w:val="num" w:pos="600"/>
              </w:tabs>
              <w:ind w:left="600" w:hanging="600"/>
              <w:jc w:val="both"/>
              <w:rPr>
                <w:sz w:val="22"/>
              </w:rPr>
            </w:pPr>
            <w:r w:rsidRPr="00C86B32">
              <w:rPr>
                <w:sz w:val="22"/>
              </w:rPr>
              <w:t>Pasiūlymo kaina, tarpinės sumos ir įkainiai darbų kainų žiniaraščiuose privalo būti nurodomi dvejų skaitmenų po kablelio tikslumu. Atliekant skaičiavimus naudojant „Excel“ ar kitas kompiuterines programas būtina nustatyti skaičių suapvalinimo funkciją „ROUND“, nurodant du skaitmenis po kablelio.</w:t>
            </w:r>
          </w:p>
          <w:p w:rsidR="00EC39A6" w:rsidRPr="00C86B32" w:rsidRDefault="00EC39A6" w:rsidP="00EC39A6">
            <w:pPr>
              <w:ind w:left="600"/>
              <w:jc w:val="both"/>
              <w:rPr>
                <w:sz w:val="22"/>
              </w:rPr>
            </w:pPr>
          </w:p>
        </w:tc>
      </w:tr>
      <w:tr w:rsidR="00C207A8" w:rsidRPr="00C86B32" w:rsidTr="009B458E">
        <w:tc>
          <w:tcPr>
            <w:tcW w:w="1668" w:type="dxa"/>
            <w:tcBorders>
              <w:top w:val="nil"/>
              <w:left w:val="nil"/>
              <w:bottom w:val="nil"/>
              <w:right w:val="nil"/>
            </w:tcBorders>
          </w:tcPr>
          <w:p w:rsidR="00C207A8" w:rsidRPr="00C86B32" w:rsidRDefault="00C207A8">
            <w:pPr>
              <w:pStyle w:val="Head22"/>
              <w:spacing w:before="120"/>
              <w:ind w:left="0" w:firstLine="0"/>
              <w:rPr>
                <w:sz w:val="22"/>
                <w:lang w:val="lt-LT" w:eastAsia="en-US"/>
              </w:rPr>
            </w:pPr>
            <w:bookmarkStart w:id="28" w:name="_Toc143071906"/>
            <w:r w:rsidRPr="00C86B32">
              <w:rPr>
                <w:sz w:val="22"/>
                <w:lang w:val="lt-LT" w:eastAsia="en-US"/>
              </w:rPr>
              <w:t>17. Pasiūlymų vertinimo ir mokėjimo valiuta</w:t>
            </w:r>
            <w:bookmarkEnd w:id="28"/>
          </w:p>
        </w:tc>
        <w:tc>
          <w:tcPr>
            <w:tcW w:w="7655" w:type="dxa"/>
            <w:gridSpan w:val="2"/>
            <w:tcBorders>
              <w:top w:val="nil"/>
              <w:left w:val="nil"/>
              <w:bottom w:val="nil"/>
              <w:right w:val="nil"/>
            </w:tcBorders>
          </w:tcPr>
          <w:p w:rsidR="00C207A8" w:rsidRPr="00C86B32" w:rsidRDefault="00C207A8" w:rsidP="0047054B">
            <w:pPr>
              <w:numPr>
                <w:ilvl w:val="1"/>
                <w:numId w:val="37"/>
              </w:numPr>
              <w:tabs>
                <w:tab w:val="num" w:pos="600"/>
              </w:tabs>
              <w:ind w:left="601" w:hanging="601"/>
              <w:jc w:val="both"/>
              <w:rPr>
                <w:sz w:val="22"/>
              </w:rPr>
            </w:pPr>
            <w:r w:rsidRPr="00C86B32">
              <w:rPr>
                <w:sz w:val="22"/>
              </w:rPr>
              <w:t xml:space="preserve">Pasiūlymai bus vertinami Lietuvos </w:t>
            </w:r>
            <w:r w:rsidR="006E34A8" w:rsidRPr="00C86B32">
              <w:rPr>
                <w:sz w:val="22"/>
              </w:rPr>
              <w:t>eurais</w:t>
            </w:r>
            <w:r w:rsidRPr="00C86B32">
              <w:rPr>
                <w:sz w:val="22"/>
              </w:rPr>
              <w:t xml:space="preserve">, todėl konkurso dalyvis nurodo įkainius (žiniaraščiuose) ir Pasiūlymo kainą </w:t>
            </w:r>
            <w:r w:rsidR="006E34A8" w:rsidRPr="00C86B32">
              <w:rPr>
                <w:sz w:val="22"/>
              </w:rPr>
              <w:t>eurais</w:t>
            </w:r>
            <w:r w:rsidRPr="00C86B32">
              <w:rPr>
                <w:sz w:val="22"/>
              </w:rPr>
              <w:t>.</w:t>
            </w:r>
          </w:p>
          <w:p w:rsidR="00C207A8" w:rsidRPr="00C86B32" w:rsidRDefault="00C207A8" w:rsidP="0047054B">
            <w:pPr>
              <w:numPr>
                <w:ilvl w:val="1"/>
                <w:numId w:val="37"/>
              </w:numPr>
              <w:tabs>
                <w:tab w:val="num" w:pos="600"/>
              </w:tabs>
              <w:ind w:left="601" w:hanging="601"/>
              <w:jc w:val="both"/>
              <w:rPr>
                <w:sz w:val="22"/>
              </w:rPr>
            </w:pPr>
            <w:r w:rsidRPr="00C86B32">
              <w:rPr>
                <w:sz w:val="22"/>
              </w:rPr>
              <w:t xml:space="preserve">Mokėjimai pagal sutartį bus atliekami </w:t>
            </w:r>
            <w:r w:rsidR="006E34A8" w:rsidRPr="00C86B32">
              <w:rPr>
                <w:sz w:val="22"/>
              </w:rPr>
              <w:t>eurais</w:t>
            </w:r>
            <w:r w:rsidRPr="00C86B32">
              <w:rPr>
                <w:sz w:val="22"/>
              </w:rPr>
              <w:t>.</w:t>
            </w:r>
          </w:p>
        </w:tc>
      </w:tr>
      <w:tr w:rsidR="00C207A8" w:rsidRPr="00C86B32" w:rsidTr="009B458E">
        <w:tc>
          <w:tcPr>
            <w:tcW w:w="1668" w:type="dxa"/>
            <w:tcBorders>
              <w:top w:val="nil"/>
              <w:left w:val="nil"/>
              <w:bottom w:val="nil"/>
              <w:right w:val="nil"/>
            </w:tcBorders>
          </w:tcPr>
          <w:p w:rsidR="00C207A8" w:rsidRPr="00C86B32" w:rsidRDefault="00C207A8">
            <w:pPr>
              <w:pStyle w:val="Head22"/>
              <w:spacing w:before="120"/>
              <w:ind w:left="0" w:firstLine="0"/>
              <w:rPr>
                <w:sz w:val="22"/>
                <w:lang w:val="lt-LT" w:eastAsia="en-US"/>
              </w:rPr>
            </w:pPr>
            <w:bookmarkStart w:id="29" w:name="_Toc143071907"/>
            <w:r w:rsidRPr="00C86B32">
              <w:rPr>
                <w:sz w:val="22"/>
                <w:lang w:val="lt-LT" w:eastAsia="en-US"/>
              </w:rPr>
              <w:t xml:space="preserve">18. Pasiūlymo </w:t>
            </w:r>
            <w:r w:rsidRPr="00C86B32">
              <w:rPr>
                <w:sz w:val="22"/>
                <w:lang w:val="lt-LT" w:eastAsia="en-US"/>
              </w:rPr>
              <w:lastRenderedPageBreak/>
              <w:t>galiojimas</w:t>
            </w:r>
            <w:bookmarkEnd w:id="29"/>
          </w:p>
        </w:tc>
        <w:tc>
          <w:tcPr>
            <w:tcW w:w="7655" w:type="dxa"/>
            <w:gridSpan w:val="2"/>
            <w:tcBorders>
              <w:top w:val="nil"/>
              <w:left w:val="nil"/>
              <w:bottom w:val="nil"/>
              <w:right w:val="nil"/>
            </w:tcBorders>
          </w:tcPr>
          <w:p w:rsidR="00C207A8" w:rsidRPr="00C86B32" w:rsidRDefault="00C207A8" w:rsidP="0047054B">
            <w:pPr>
              <w:numPr>
                <w:ilvl w:val="1"/>
                <w:numId w:val="38"/>
              </w:numPr>
              <w:tabs>
                <w:tab w:val="num" w:pos="600"/>
              </w:tabs>
              <w:ind w:left="601" w:hanging="601"/>
              <w:jc w:val="both"/>
              <w:rPr>
                <w:sz w:val="22"/>
              </w:rPr>
            </w:pPr>
            <w:r w:rsidRPr="00C86B32">
              <w:rPr>
                <w:sz w:val="22"/>
              </w:rPr>
              <w:lastRenderedPageBreak/>
              <w:t xml:space="preserve">Konkurso dalyviai savo pasiūlymuose turi nurodyti pasiūlymo galiojimo terminą. Pasiūlymai turi </w:t>
            </w:r>
            <w:r w:rsidRPr="00C86B32">
              <w:rPr>
                <w:sz w:val="22"/>
                <w:szCs w:val="22"/>
              </w:rPr>
              <w:t xml:space="preserve">galioti ne trumpiau nei </w:t>
            </w:r>
            <w:r w:rsidRPr="00C86B32">
              <w:rPr>
                <w:b/>
                <w:sz w:val="22"/>
                <w:szCs w:val="22"/>
              </w:rPr>
              <w:t>90</w:t>
            </w:r>
            <w:r w:rsidRPr="00C86B32">
              <w:rPr>
                <w:sz w:val="22"/>
                <w:szCs w:val="22"/>
              </w:rPr>
              <w:t xml:space="preserve"> dienų po pasiūlymų </w:t>
            </w:r>
            <w:r w:rsidRPr="00C86B32">
              <w:rPr>
                <w:sz w:val="22"/>
                <w:szCs w:val="22"/>
              </w:rPr>
              <w:lastRenderedPageBreak/>
              <w:t>pateikimo termino dienos imtinai. Pasiūlymai, kurių galiojimo laikotarpis trumpesnis, bus atmetami, kaip neatitinkantys pirkimo dokumentų reikalavimų. Jei pasiūlyme nenurodytas jo galiojimo laikas, laikoma, kad pasiūlymas galioja tiek, kiek nustatyta pirkimo dokumentuose.</w:t>
            </w:r>
          </w:p>
          <w:p w:rsidR="00C207A8" w:rsidRPr="00C86B32" w:rsidRDefault="00C207A8" w:rsidP="0047054B">
            <w:pPr>
              <w:numPr>
                <w:ilvl w:val="1"/>
                <w:numId w:val="38"/>
              </w:numPr>
              <w:tabs>
                <w:tab w:val="num" w:pos="600"/>
              </w:tabs>
              <w:ind w:left="601" w:hanging="601"/>
              <w:jc w:val="both"/>
              <w:rPr>
                <w:sz w:val="22"/>
              </w:rPr>
            </w:pPr>
            <w:r w:rsidRPr="00C86B32">
              <w:rPr>
                <w:sz w:val="22"/>
              </w:rPr>
              <w:t xml:space="preserve">Kol nesibaigė pasiūlymų galiojimo laikas, perkančioji organizacija gali prašyti, kad konkurso dalyviai pratęstų Pasiūlymų galiojimo terminą iki konkrečiai nurodytos datos. </w:t>
            </w:r>
          </w:p>
          <w:p w:rsidR="00C207A8" w:rsidRPr="00C86B32" w:rsidRDefault="00C207A8" w:rsidP="0047054B">
            <w:pPr>
              <w:numPr>
                <w:ilvl w:val="1"/>
                <w:numId w:val="38"/>
              </w:numPr>
              <w:tabs>
                <w:tab w:val="num" w:pos="600"/>
              </w:tabs>
              <w:ind w:left="601" w:hanging="601"/>
              <w:jc w:val="both"/>
              <w:rPr>
                <w:sz w:val="22"/>
              </w:rPr>
            </w:pPr>
            <w:r w:rsidRPr="00C86B32">
              <w:rPr>
                <w:sz w:val="22"/>
              </w:rPr>
              <w:t>Konkurso dalyvis, kuris sutinka pratęsti savo pasiūlymo galiojimo terminą raštu praneša perkančiajai organizacijai. Jeigu Dalyvis neatsako į perkančiosios organizacijos prašymą pratęsti pasiūlymo galiojimo terminą, jo nepratęsia arba nepateikia naujo pasiūlymo, laikoma, jog jis atmetė prašymą pratęsti savo pasiūlymo galiojimo terminą.</w:t>
            </w:r>
          </w:p>
        </w:tc>
      </w:tr>
      <w:tr w:rsidR="00C207A8" w:rsidRPr="00C86B32" w:rsidTr="009B458E">
        <w:tc>
          <w:tcPr>
            <w:tcW w:w="1668" w:type="dxa"/>
            <w:tcBorders>
              <w:top w:val="nil"/>
              <w:left w:val="nil"/>
              <w:bottom w:val="nil"/>
              <w:right w:val="nil"/>
            </w:tcBorders>
          </w:tcPr>
          <w:p w:rsidR="00C207A8" w:rsidRPr="00C86B32" w:rsidRDefault="00C207A8">
            <w:pPr>
              <w:pStyle w:val="Head22"/>
              <w:spacing w:before="120"/>
              <w:ind w:left="0" w:firstLine="0"/>
              <w:rPr>
                <w:sz w:val="22"/>
                <w:lang w:val="lt-LT" w:eastAsia="en-US"/>
              </w:rPr>
            </w:pPr>
            <w:bookmarkStart w:id="30" w:name="_Toc143071908"/>
            <w:r w:rsidRPr="00C86B32">
              <w:rPr>
                <w:sz w:val="22"/>
                <w:lang w:val="lt-LT" w:eastAsia="en-US"/>
              </w:rPr>
              <w:lastRenderedPageBreak/>
              <w:t>19. Pasiūlymo galiojimo užtikrinimas</w:t>
            </w:r>
            <w:bookmarkEnd w:id="30"/>
          </w:p>
        </w:tc>
        <w:tc>
          <w:tcPr>
            <w:tcW w:w="7655" w:type="dxa"/>
            <w:gridSpan w:val="2"/>
            <w:tcBorders>
              <w:top w:val="nil"/>
              <w:left w:val="nil"/>
              <w:bottom w:val="nil"/>
              <w:right w:val="nil"/>
            </w:tcBorders>
          </w:tcPr>
          <w:p w:rsidR="00577E8B" w:rsidRPr="00C86B32" w:rsidRDefault="00577E8B" w:rsidP="00125265">
            <w:pPr>
              <w:pStyle w:val="Sraopastraipa"/>
              <w:numPr>
                <w:ilvl w:val="1"/>
                <w:numId w:val="39"/>
              </w:numPr>
              <w:jc w:val="both"/>
              <w:rPr>
                <w:sz w:val="22"/>
                <w:szCs w:val="22"/>
              </w:rPr>
            </w:pPr>
            <w:r w:rsidRPr="00C86B32">
              <w:rPr>
                <w:sz w:val="22"/>
                <w:szCs w:val="22"/>
              </w:rPr>
              <w:t xml:space="preserve">Konkurso dalyvis kartu su savo pasiūlymu privalo pateikti Perkančiajai organizacijai pasiūlymo galiojimo užtikrinimą tokios formos, kokia nurodyta Sutarties sąlygų, II skyriaus 4 skirsnio „Užtikrinimo ir garantijų formos“, arba kitokios formos, atitinkančios čia išdėstytus pagrindinius reikalavimus, tačiau iš anksto suderintos su Perkančiąja organizacija. Pasiūlymo galiojimo užtikrinime turi būti įtvirtinta nuostata, kad užtikrinimą teikianti įstaiga neatšaukiamai įsipareigos sumokėti pagal garantiją ar laidavimo raštą Perkančiajai organizacijai ar Užsakovui priklausančią sumą. Pasiūlymo galiojimą užtikrinantis dokumentas turi būti pateiktas elektronine forma, atskiru failu, pasirašytas pasiūlymo galiojimo užtikrinimą išdavusio banko ar kredito unijos ar draudimo bendrovės originaliu saugiu elektroniniu parašu, atitinkančiu Lietuvos Respublikos elektroninio parašo įstatymo nustatytus reikalavimus. </w:t>
            </w:r>
          </w:p>
          <w:p w:rsidR="00577E8B" w:rsidRPr="00C86B32" w:rsidRDefault="00577E8B" w:rsidP="00125265">
            <w:pPr>
              <w:ind w:left="480"/>
              <w:jc w:val="both"/>
              <w:rPr>
                <w:sz w:val="22"/>
                <w:szCs w:val="22"/>
              </w:rPr>
            </w:pPr>
          </w:p>
          <w:p w:rsidR="00C207A8" w:rsidRPr="00C86B32" w:rsidRDefault="00B02F89" w:rsidP="00577E8B">
            <w:pPr>
              <w:numPr>
                <w:ilvl w:val="1"/>
                <w:numId w:val="39"/>
              </w:numPr>
              <w:jc w:val="both"/>
              <w:rPr>
                <w:sz w:val="22"/>
                <w:szCs w:val="22"/>
              </w:rPr>
            </w:pPr>
            <w:r w:rsidRPr="00C86B32">
              <w:rPr>
                <w:sz w:val="22"/>
                <w:szCs w:val="22"/>
              </w:rPr>
              <w:t>Pasiūlymo galiojimo užtikrinim</w:t>
            </w:r>
            <w:r w:rsidR="00EC39A6" w:rsidRPr="00C86B32">
              <w:rPr>
                <w:sz w:val="22"/>
                <w:szCs w:val="22"/>
              </w:rPr>
              <w:t>o suma</w:t>
            </w:r>
            <w:r w:rsidRPr="00C86B32">
              <w:rPr>
                <w:sz w:val="22"/>
                <w:szCs w:val="22"/>
              </w:rPr>
              <w:t xml:space="preserve"> </w:t>
            </w:r>
            <w:r w:rsidR="00EC39A6" w:rsidRPr="00C86B32">
              <w:rPr>
                <w:sz w:val="22"/>
                <w:szCs w:val="22"/>
              </w:rPr>
              <w:t xml:space="preserve">turi būti ne mažesnė kaip </w:t>
            </w:r>
            <w:r w:rsidR="00EC39A6" w:rsidRPr="00C86B32">
              <w:rPr>
                <w:b/>
                <w:sz w:val="22"/>
                <w:szCs w:val="22"/>
              </w:rPr>
              <w:t xml:space="preserve">11 000 </w:t>
            </w:r>
            <w:proofErr w:type="spellStart"/>
            <w:r w:rsidR="00EC39A6" w:rsidRPr="00C86B32">
              <w:rPr>
                <w:b/>
                <w:sz w:val="22"/>
                <w:szCs w:val="22"/>
              </w:rPr>
              <w:t>Eur</w:t>
            </w:r>
            <w:proofErr w:type="spellEnd"/>
            <w:r w:rsidR="00EC39A6" w:rsidRPr="00C86B32">
              <w:rPr>
                <w:sz w:val="22"/>
                <w:szCs w:val="22"/>
              </w:rPr>
              <w:t xml:space="preserve"> (vienuolika tūkstančių eurų)</w:t>
            </w:r>
            <w:r w:rsidRPr="00C86B32">
              <w:rPr>
                <w:sz w:val="22"/>
                <w:szCs w:val="22"/>
              </w:rPr>
              <w:t>.</w:t>
            </w:r>
          </w:p>
          <w:p w:rsidR="00577E8B" w:rsidRPr="00C86B32" w:rsidRDefault="00577E8B" w:rsidP="00577E8B">
            <w:pPr>
              <w:numPr>
                <w:ilvl w:val="1"/>
                <w:numId w:val="39"/>
              </w:numPr>
              <w:spacing w:before="120"/>
              <w:jc w:val="both"/>
              <w:rPr>
                <w:sz w:val="22"/>
                <w:szCs w:val="22"/>
              </w:rPr>
            </w:pPr>
            <w:r w:rsidRPr="00C86B32">
              <w:rPr>
                <w:sz w:val="22"/>
                <w:szCs w:val="22"/>
              </w:rPr>
              <w:t xml:space="preserve">Pasiūlymo galiojimo užtikrinimas - tai Lietuvos Respublikoje ar užsienyje registruoto banko ar kredito unijos išduota garantija ar draudimo bendrovės laidavimo raštas. </w:t>
            </w:r>
          </w:p>
          <w:p w:rsidR="00577E8B" w:rsidRPr="00C86B32" w:rsidRDefault="00577E8B" w:rsidP="00125265">
            <w:pPr>
              <w:numPr>
                <w:ilvl w:val="1"/>
                <w:numId w:val="39"/>
              </w:numPr>
              <w:spacing w:before="120"/>
              <w:jc w:val="both"/>
              <w:rPr>
                <w:sz w:val="22"/>
                <w:szCs w:val="22"/>
              </w:rPr>
            </w:pPr>
            <w:r w:rsidRPr="00C86B32">
              <w:rPr>
                <w:sz w:val="22"/>
                <w:szCs w:val="22"/>
              </w:rPr>
              <w:t>Pasiūlymo galiojimo užtikrinime turi būti numatyta, kad, Konkurso sąlygų 1 skirsnio 19.10 punkte nurodytais atvejais Perkančiajai organizacijai pareikalavus, pasiūlymą užtikrinanti institucija iškart išmokės pasiūlymo galiojimo užtikrinime nurodytą sumą.</w:t>
            </w:r>
          </w:p>
          <w:p w:rsidR="00C207A8" w:rsidRPr="00C86B32" w:rsidRDefault="00C207A8" w:rsidP="00B02F89">
            <w:pPr>
              <w:pStyle w:val="Bodytxt"/>
              <w:ind w:left="645"/>
            </w:pPr>
          </w:p>
        </w:tc>
      </w:tr>
      <w:tr w:rsidR="00C207A8" w:rsidRPr="00C86B32" w:rsidTr="009B458E">
        <w:tc>
          <w:tcPr>
            <w:tcW w:w="1668" w:type="dxa"/>
            <w:tcBorders>
              <w:top w:val="nil"/>
              <w:left w:val="nil"/>
              <w:bottom w:val="nil"/>
              <w:right w:val="nil"/>
            </w:tcBorders>
          </w:tcPr>
          <w:p w:rsidR="00C207A8" w:rsidRPr="00C86B32" w:rsidRDefault="00C207A8" w:rsidP="0047054B">
            <w:pPr>
              <w:pStyle w:val="Head22"/>
              <w:numPr>
                <w:ilvl w:val="0"/>
                <w:numId w:val="40"/>
              </w:numPr>
              <w:spacing w:before="120"/>
              <w:ind w:left="0" w:firstLine="0"/>
              <w:rPr>
                <w:sz w:val="22"/>
                <w:lang w:val="lt-LT" w:eastAsia="en-US"/>
              </w:rPr>
            </w:pPr>
            <w:bookmarkStart w:id="31" w:name="_Toc143071909"/>
            <w:r w:rsidRPr="00C86B32">
              <w:rPr>
                <w:sz w:val="22"/>
                <w:lang w:val="lt-LT" w:eastAsia="en-US"/>
              </w:rPr>
              <w:t>Alternatyvūs dalyvių pasiūlymai</w:t>
            </w:r>
            <w:bookmarkEnd w:id="31"/>
          </w:p>
        </w:tc>
        <w:tc>
          <w:tcPr>
            <w:tcW w:w="7655" w:type="dxa"/>
            <w:gridSpan w:val="2"/>
            <w:tcBorders>
              <w:top w:val="nil"/>
              <w:left w:val="nil"/>
              <w:bottom w:val="nil"/>
              <w:right w:val="nil"/>
            </w:tcBorders>
          </w:tcPr>
          <w:p w:rsidR="00C207A8" w:rsidRPr="00C86B32" w:rsidRDefault="00C207A8" w:rsidP="0047054B">
            <w:pPr>
              <w:numPr>
                <w:ilvl w:val="1"/>
                <w:numId w:val="41"/>
              </w:numPr>
              <w:tabs>
                <w:tab w:val="num" w:pos="600"/>
              </w:tabs>
              <w:jc w:val="both"/>
              <w:rPr>
                <w:sz w:val="22"/>
              </w:rPr>
            </w:pPr>
            <w:r w:rsidRPr="00C86B32">
              <w:rPr>
                <w:sz w:val="22"/>
                <w:szCs w:val="22"/>
              </w:rPr>
              <w:t>Alternatyvos</w:t>
            </w:r>
            <w:r w:rsidRPr="00C86B32">
              <w:rPr>
                <w:sz w:val="22"/>
              </w:rPr>
              <w:t xml:space="preserve"> neleidžiamos pateikti ir nebus nagrinėjamos.</w:t>
            </w:r>
          </w:p>
          <w:p w:rsidR="00C207A8" w:rsidRPr="00C86B32" w:rsidRDefault="00C207A8" w:rsidP="0047054B">
            <w:pPr>
              <w:numPr>
                <w:ilvl w:val="1"/>
                <w:numId w:val="41"/>
              </w:numPr>
              <w:ind w:left="601" w:hanging="601"/>
              <w:jc w:val="both"/>
              <w:rPr>
                <w:sz w:val="22"/>
              </w:rPr>
            </w:pPr>
            <w:r w:rsidRPr="00C86B32">
              <w:rPr>
                <w:sz w:val="22"/>
              </w:rPr>
              <w:t>Alternatyvomis nelaikomi dalyvių pasiūlyti techniniai sprendimai, įrengimai arba medžiagos, kuriuos pagal užsakovo reikalavimus privalo parinkti arba detalizuoti pats dalyvis, griežtai laikydamasis techninių specifikacijų reikalavimų ir nustatytų funkcinių savybių.</w:t>
            </w:r>
          </w:p>
          <w:p w:rsidR="003E59F8" w:rsidRPr="00C86B32" w:rsidRDefault="003E59F8" w:rsidP="003E59F8">
            <w:pPr>
              <w:ind w:left="601"/>
              <w:jc w:val="both"/>
              <w:rPr>
                <w:sz w:val="22"/>
              </w:rPr>
            </w:pPr>
          </w:p>
        </w:tc>
      </w:tr>
      <w:tr w:rsidR="00C207A8" w:rsidRPr="00C86B32" w:rsidTr="009B458E">
        <w:tc>
          <w:tcPr>
            <w:tcW w:w="1668" w:type="dxa"/>
          </w:tcPr>
          <w:p w:rsidR="00C207A8" w:rsidRPr="00C86B32" w:rsidRDefault="00C207A8" w:rsidP="0047054B">
            <w:pPr>
              <w:pStyle w:val="Head22"/>
              <w:numPr>
                <w:ilvl w:val="0"/>
                <w:numId w:val="41"/>
              </w:numPr>
              <w:spacing w:before="120"/>
              <w:ind w:left="0" w:firstLine="0"/>
              <w:rPr>
                <w:sz w:val="22"/>
                <w:lang w:val="lt-LT" w:eastAsia="en-US"/>
              </w:rPr>
            </w:pPr>
            <w:bookmarkStart w:id="32" w:name="_Toc143071913"/>
            <w:r w:rsidRPr="00C86B32">
              <w:rPr>
                <w:sz w:val="22"/>
                <w:lang w:val="lt-LT" w:eastAsia="en-US"/>
              </w:rPr>
              <w:t>Pasiūlymų pateikimo laikas ir vieta</w:t>
            </w:r>
            <w:bookmarkEnd w:id="32"/>
          </w:p>
        </w:tc>
        <w:tc>
          <w:tcPr>
            <w:tcW w:w="7655" w:type="dxa"/>
            <w:gridSpan w:val="2"/>
          </w:tcPr>
          <w:p w:rsidR="00C207A8" w:rsidRPr="00C86B32" w:rsidRDefault="00C207A8" w:rsidP="0047054B">
            <w:pPr>
              <w:numPr>
                <w:ilvl w:val="1"/>
                <w:numId w:val="41"/>
              </w:numPr>
              <w:ind w:left="601" w:hanging="601"/>
              <w:jc w:val="both"/>
              <w:rPr>
                <w:sz w:val="22"/>
              </w:rPr>
            </w:pPr>
            <w:r w:rsidRPr="00C86B32">
              <w:rPr>
                <w:sz w:val="22"/>
              </w:rPr>
              <w:t>Pasiūlymų pateikimo galutinis terminas nurodytas kvietime teikti pasiūlymus. Visi pasiūlymai turi būti pateikti iki nurodyto termino pabaigos.</w:t>
            </w:r>
          </w:p>
          <w:p w:rsidR="00C207A8" w:rsidRPr="00C86B32" w:rsidRDefault="00C207A8" w:rsidP="0047054B">
            <w:pPr>
              <w:numPr>
                <w:ilvl w:val="1"/>
                <w:numId w:val="41"/>
              </w:numPr>
              <w:tabs>
                <w:tab w:val="num" w:pos="601"/>
              </w:tabs>
              <w:ind w:left="601" w:hanging="601"/>
              <w:jc w:val="both"/>
              <w:rPr>
                <w:sz w:val="22"/>
              </w:rPr>
            </w:pPr>
            <w:r w:rsidRPr="00C86B32">
              <w:rPr>
                <w:sz w:val="22"/>
              </w:rPr>
              <w:t>Perkančioji organizacija turi teisę pratęsti galutinį pasiūlymų pateikimo terminą CVP IS susirašinėjimo priemonėmis informuodama visus tiekėjus, kuriuos ji kviečia teikti pasiūlymus.</w:t>
            </w:r>
          </w:p>
        </w:tc>
      </w:tr>
      <w:tr w:rsidR="00C207A8" w:rsidRPr="00C86B32" w:rsidTr="009B458E">
        <w:tc>
          <w:tcPr>
            <w:tcW w:w="1668" w:type="dxa"/>
          </w:tcPr>
          <w:p w:rsidR="00C207A8" w:rsidRPr="00C86B32" w:rsidRDefault="00C207A8">
            <w:pPr>
              <w:pStyle w:val="Head22"/>
              <w:spacing w:before="120"/>
              <w:ind w:left="0" w:firstLine="0"/>
              <w:rPr>
                <w:sz w:val="22"/>
                <w:lang w:val="lt-LT" w:eastAsia="en-US"/>
              </w:rPr>
            </w:pPr>
          </w:p>
        </w:tc>
        <w:tc>
          <w:tcPr>
            <w:tcW w:w="7655" w:type="dxa"/>
            <w:gridSpan w:val="2"/>
          </w:tcPr>
          <w:p w:rsidR="00C207A8" w:rsidRPr="00C86B32" w:rsidRDefault="00C207A8" w:rsidP="0047054B">
            <w:pPr>
              <w:numPr>
                <w:ilvl w:val="1"/>
                <w:numId w:val="41"/>
              </w:numPr>
              <w:tabs>
                <w:tab w:val="left" w:pos="601"/>
              </w:tabs>
              <w:ind w:left="601" w:hanging="601"/>
              <w:jc w:val="both"/>
              <w:rPr>
                <w:sz w:val="22"/>
                <w:szCs w:val="22"/>
              </w:rPr>
            </w:pPr>
            <w:r w:rsidRPr="00C86B32">
              <w:rPr>
                <w:sz w:val="22"/>
                <w:szCs w:val="22"/>
              </w:rPr>
              <w:t>Pasibaigus pasiūlymo pateikimo terminui pateikti pasiūlymų nebebus galima. Po galutinio pasiūlymo pateikimo termino gauti pasiūlymai nebus vertinami.</w:t>
            </w:r>
          </w:p>
          <w:p w:rsidR="00C207A8" w:rsidRPr="00C86B32" w:rsidRDefault="00C207A8" w:rsidP="0047054B">
            <w:pPr>
              <w:numPr>
                <w:ilvl w:val="1"/>
                <w:numId w:val="41"/>
              </w:numPr>
              <w:tabs>
                <w:tab w:val="left" w:pos="601"/>
              </w:tabs>
              <w:ind w:left="601" w:hanging="601"/>
              <w:jc w:val="both"/>
              <w:rPr>
                <w:sz w:val="22"/>
                <w:szCs w:val="22"/>
              </w:rPr>
            </w:pPr>
            <w:r w:rsidRPr="00C86B32">
              <w:rPr>
                <w:sz w:val="22"/>
                <w:szCs w:val="22"/>
              </w:rPr>
              <w:t>Perkančioji organizacija neatsako už CVP IS sutrikimus ar kitus nenumatytus atvejus, dėl kurių pasiūlymai nebuvo gauti ar gauti pavėluotai.</w:t>
            </w:r>
          </w:p>
          <w:p w:rsidR="00CC2783" w:rsidRPr="00C86B32" w:rsidRDefault="00CC2783" w:rsidP="00CC2783">
            <w:pPr>
              <w:tabs>
                <w:tab w:val="left" w:pos="601"/>
              </w:tabs>
              <w:ind w:left="601"/>
              <w:jc w:val="both"/>
              <w:rPr>
                <w:sz w:val="22"/>
                <w:szCs w:val="22"/>
              </w:rPr>
            </w:pPr>
          </w:p>
        </w:tc>
      </w:tr>
      <w:tr w:rsidR="00C207A8" w:rsidRPr="00C86B32" w:rsidTr="009B458E">
        <w:tc>
          <w:tcPr>
            <w:tcW w:w="1668" w:type="dxa"/>
          </w:tcPr>
          <w:p w:rsidR="00C207A8" w:rsidRPr="00C86B32" w:rsidRDefault="00C207A8" w:rsidP="0047054B">
            <w:pPr>
              <w:pStyle w:val="Head22"/>
              <w:numPr>
                <w:ilvl w:val="0"/>
                <w:numId w:val="41"/>
              </w:numPr>
              <w:spacing w:before="120"/>
              <w:ind w:left="0" w:firstLine="0"/>
              <w:rPr>
                <w:sz w:val="22"/>
                <w:lang w:val="lt-LT" w:eastAsia="en-US"/>
              </w:rPr>
            </w:pPr>
            <w:bookmarkStart w:id="33" w:name="_Toc143071915"/>
            <w:r w:rsidRPr="00C86B32">
              <w:rPr>
                <w:sz w:val="22"/>
                <w:lang w:val="lt-LT" w:eastAsia="en-US"/>
              </w:rPr>
              <w:t xml:space="preserve">Pasiūlymų atšaukimai, pakeitimai </w:t>
            </w:r>
            <w:bookmarkEnd w:id="33"/>
          </w:p>
        </w:tc>
        <w:tc>
          <w:tcPr>
            <w:tcW w:w="7655" w:type="dxa"/>
            <w:gridSpan w:val="2"/>
          </w:tcPr>
          <w:p w:rsidR="00C207A8" w:rsidRPr="00C86B32" w:rsidRDefault="00C207A8" w:rsidP="0047054B">
            <w:pPr>
              <w:numPr>
                <w:ilvl w:val="1"/>
                <w:numId w:val="41"/>
              </w:numPr>
              <w:tabs>
                <w:tab w:val="left" w:pos="601"/>
                <w:tab w:val="left" w:pos="743"/>
              </w:tabs>
              <w:ind w:left="601" w:hanging="601"/>
              <w:jc w:val="both"/>
              <w:rPr>
                <w:sz w:val="22"/>
                <w:szCs w:val="22"/>
              </w:rPr>
            </w:pPr>
            <w:r w:rsidRPr="00C86B32">
              <w:rPr>
                <w:sz w:val="22"/>
                <w:szCs w:val="22"/>
              </w:rPr>
              <w:t xml:space="preserve">Tiekėjas iki galutinio pasiūlymų pateikimo termino turi teisę pakeisti arba atšaukti savo pasiūlymą. CVP IS priemonėmis pateiktą pasiūlymą tiekėjas iki nustatyto pasiūlymų pateikimo termino pabaigos gali atsiimti bei pakeisti. </w:t>
            </w:r>
            <w:r w:rsidRPr="00C86B32">
              <w:rPr>
                <w:sz w:val="22"/>
                <w:szCs w:val="22"/>
              </w:rPr>
              <w:lastRenderedPageBreak/>
              <w:t>Norėdamas atsiimti ar pakeisti pasiūlymą, tiekėjas CVP IS pasiūlymo lange spaudžia „Atsiimti pasiūlymą“. Norėdamas vėl pateikti atsiimtą ir pakeistą pasiūlymą, tiekėjas turi jį pateikti iš naujo.</w:t>
            </w:r>
          </w:p>
          <w:p w:rsidR="00C207A8" w:rsidRPr="00C86B32" w:rsidRDefault="00C207A8" w:rsidP="0047054B">
            <w:pPr>
              <w:numPr>
                <w:ilvl w:val="1"/>
                <w:numId w:val="41"/>
              </w:numPr>
              <w:tabs>
                <w:tab w:val="left" w:pos="601"/>
                <w:tab w:val="left" w:pos="743"/>
              </w:tabs>
              <w:ind w:left="601" w:hanging="601"/>
              <w:jc w:val="both"/>
              <w:rPr>
                <w:sz w:val="22"/>
                <w:szCs w:val="22"/>
              </w:rPr>
            </w:pPr>
            <w:r w:rsidRPr="00C86B32">
              <w:rPr>
                <w:sz w:val="22"/>
                <w:szCs w:val="22"/>
              </w:rPr>
              <w:t>Pasibaigus pasiūlymų pateikimo terminui pasiūlymų keisti ar atsiimti neleidžiama.</w:t>
            </w:r>
          </w:p>
          <w:p w:rsidR="00E079B8" w:rsidRPr="00C86B32" w:rsidRDefault="00E079B8" w:rsidP="00125265">
            <w:pPr>
              <w:tabs>
                <w:tab w:val="left" w:pos="601"/>
                <w:tab w:val="left" w:pos="743"/>
              </w:tabs>
              <w:ind w:left="601"/>
              <w:jc w:val="both"/>
              <w:rPr>
                <w:sz w:val="22"/>
                <w:szCs w:val="22"/>
              </w:rPr>
            </w:pPr>
          </w:p>
        </w:tc>
      </w:tr>
      <w:tr w:rsidR="00C207A8" w:rsidRPr="00C86B32" w:rsidTr="009B458E">
        <w:trPr>
          <w:trHeight w:val="566"/>
        </w:trPr>
        <w:tc>
          <w:tcPr>
            <w:tcW w:w="9323" w:type="dxa"/>
            <w:gridSpan w:val="3"/>
            <w:tcBorders>
              <w:left w:val="nil"/>
              <w:bottom w:val="nil"/>
              <w:right w:val="nil"/>
            </w:tcBorders>
            <w:vAlign w:val="center"/>
          </w:tcPr>
          <w:p w:rsidR="00E079B8" w:rsidRPr="00C86B32" w:rsidRDefault="00C207A8" w:rsidP="00703B2A">
            <w:pPr>
              <w:pStyle w:val="Head21"/>
              <w:rPr>
                <w:lang w:val="lt-LT" w:eastAsia="en-US"/>
              </w:rPr>
            </w:pPr>
            <w:bookmarkStart w:id="34" w:name="_Toc143071916"/>
            <w:r w:rsidRPr="00C86B32">
              <w:rPr>
                <w:lang w:val="lt-LT" w:eastAsia="en-US"/>
              </w:rPr>
              <w:lastRenderedPageBreak/>
              <w:t xml:space="preserve">E. </w:t>
            </w:r>
            <w:r w:rsidR="00E079B8" w:rsidRPr="00C86B32">
              <w:rPr>
                <w:lang w:val="lt-LT" w:eastAsia="en-US"/>
              </w:rPr>
              <w:t>Pasiūlymų šifravimas</w:t>
            </w:r>
          </w:p>
          <w:p w:rsidR="00E079B8" w:rsidRPr="00C86B32" w:rsidRDefault="00E079B8" w:rsidP="00703B2A">
            <w:pPr>
              <w:pStyle w:val="Head21"/>
              <w:rPr>
                <w:lang w:val="lt-LT" w:eastAsia="en-US"/>
              </w:rPr>
            </w:pPr>
          </w:p>
          <w:p w:rsidR="00E079B8" w:rsidRPr="00C86B32" w:rsidRDefault="00E079B8" w:rsidP="00E079B8">
            <w:pPr>
              <w:ind w:left="2302" w:hanging="567"/>
              <w:jc w:val="both"/>
              <w:rPr>
                <w:sz w:val="22"/>
                <w:szCs w:val="22"/>
              </w:rPr>
            </w:pPr>
            <w:r w:rsidRPr="00C86B32">
              <w:rPr>
                <w:sz w:val="22"/>
                <w:szCs w:val="22"/>
              </w:rPr>
              <w:t>23.1. Tiekėjo teikiamas pasiūlymas gali būti užšifruojamas. Tiekėjas, nusprendęs pateikti užšifruotą pasiūlymą, turi:</w:t>
            </w:r>
          </w:p>
          <w:p w:rsidR="00E079B8" w:rsidRPr="00C86B32" w:rsidRDefault="00E079B8" w:rsidP="00E079B8">
            <w:pPr>
              <w:ind w:left="2302" w:hanging="567"/>
              <w:jc w:val="both"/>
              <w:rPr>
                <w:sz w:val="22"/>
                <w:szCs w:val="22"/>
              </w:rPr>
            </w:pPr>
            <w:r w:rsidRPr="00C86B32">
              <w:rPr>
                <w:sz w:val="22"/>
                <w:szCs w:val="22"/>
              </w:rPr>
              <w:t>23.1.1.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p>
          <w:p w:rsidR="00E079B8" w:rsidRPr="00C86B32" w:rsidRDefault="00E079B8" w:rsidP="00E079B8">
            <w:pPr>
              <w:ind w:left="2302" w:hanging="567"/>
              <w:jc w:val="both"/>
              <w:rPr>
                <w:sz w:val="22"/>
                <w:szCs w:val="22"/>
              </w:rPr>
            </w:pPr>
            <w:r w:rsidRPr="00C86B32">
              <w:rPr>
                <w:sz w:val="22"/>
                <w:szCs w:val="22"/>
              </w:rPr>
              <w:t xml:space="preserve">23.1.2. iki vokų atplėšimo procedūros (posėdžio) pradžios CVP IS susirašinėjimo priemonėmis pateikti slaptažodį,  su kuriuo Įgaliotoji organizacija galės iššifruoti pateiktą pasiūlymą. Iškilus CVP IS techninėms problemoms, kai tiekėjas neturi galimybės pateikti slaptažodžio per CVP IS susirašinėjimo priemonę, tiekėjas turi teisę slaptažodį pateikti kitomis priemonėmis pasirinktinai: Įgaliotosios organizacijos oficialiu elektroniniu paštu, faksu arba raštu. Tokiu atveju tiekėjas turėtų būti aktyvus ir įsitikinti, kad pateiktas slaptažodis laiku pasiekė adresatą (pavyzdžiui, susisiekęs su Įgaliotąja organizacija oficialiu jos telefonu ir (arba) kitais būdais). </w:t>
            </w:r>
          </w:p>
          <w:p w:rsidR="00E079B8" w:rsidRPr="00C86B32" w:rsidRDefault="00E079B8" w:rsidP="00E079B8">
            <w:pPr>
              <w:ind w:left="2302" w:hanging="567"/>
              <w:jc w:val="both"/>
              <w:rPr>
                <w:sz w:val="22"/>
                <w:szCs w:val="22"/>
              </w:rPr>
            </w:pPr>
            <w:r w:rsidRPr="00C86B32">
              <w:rPr>
                <w:sz w:val="22"/>
                <w:szCs w:val="22"/>
              </w:rPr>
              <w:t>23.2. Tiekėjui užšifravus visą pasiūlymą ir iki vokų atplėšimo procedūros (posėdžio) pradžios nepateikus (dėl jo paties kaltės) slaptažodžio arba pateikus neteisingą slaptažodį, kuriuo naudodamasi Įgaliotoji organizacija negalėjo iššifruoti pasiūlymo, pasiūlymas laikomas nepateiktu ir nėra vertinamas. Jeigu nurodytu atveju tiekėjas užšifravo tik pasiūlymo dokumentą, kuriame nurodyta pasiūlymo kaina, o kitus pasiūlymo dokumentus pateikė neužšifruotus – Įgaliotoji organizacija tiekėjo pasiūlymą atmeta kaip neatitinkantį pirkimo dokumentuose nustatytų reikalavimų (tiekėjas nepateikė pasiūlymo kainos).</w:t>
            </w:r>
          </w:p>
          <w:p w:rsidR="00E079B8" w:rsidRPr="00C86B32" w:rsidRDefault="00E079B8" w:rsidP="00E079B8">
            <w:pPr>
              <w:pStyle w:val="Head21"/>
              <w:ind w:left="1735" w:firstLine="1593"/>
              <w:rPr>
                <w:lang w:val="lt-LT" w:eastAsia="en-US"/>
              </w:rPr>
            </w:pPr>
          </w:p>
          <w:p w:rsidR="00C207A8" w:rsidRPr="00C86B32" w:rsidRDefault="00E079B8" w:rsidP="00703B2A">
            <w:pPr>
              <w:pStyle w:val="Head21"/>
              <w:rPr>
                <w:lang w:val="lt-LT" w:eastAsia="en-US"/>
              </w:rPr>
            </w:pPr>
            <w:r w:rsidRPr="00C86B32">
              <w:rPr>
                <w:lang w:val="lt-LT" w:eastAsia="en-US"/>
              </w:rPr>
              <w:t xml:space="preserve">F. </w:t>
            </w:r>
            <w:r w:rsidR="00C207A8" w:rsidRPr="00C86B32">
              <w:rPr>
                <w:lang w:val="lt-LT" w:eastAsia="en-US"/>
              </w:rPr>
              <w:t>Vokų su pasiūlymais atplėšimas ir pasiūlymų vertinimas</w:t>
            </w:r>
            <w:bookmarkEnd w:id="34"/>
          </w:p>
          <w:p w:rsidR="00E079B8" w:rsidRPr="00C86B32" w:rsidRDefault="00E079B8" w:rsidP="00703B2A">
            <w:pPr>
              <w:pStyle w:val="Head21"/>
              <w:rPr>
                <w:lang w:val="lt-LT" w:eastAsia="en-US"/>
              </w:rPr>
            </w:pPr>
          </w:p>
        </w:tc>
      </w:tr>
      <w:tr w:rsidR="00C207A8" w:rsidRPr="00C86B32" w:rsidTr="009B458E">
        <w:tc>
          <w:tcPr>
            <w:tcW w:w="1668" w:type="dxa"/>
            <w:tcBorders>
              <w:top w:val="nil"/>
              <w:left w:val="nil"/>
              <w:bottom w:val="nil"/>
              <w:right w:val="nil"/>
            </w:tcBorders>
          </w:tcPr>
          <w:p w:rsidR="00C207A8" w:rsidRPr="00C86B32" w:rsidRDefault="00E079B8" w:rsidP="00125265">
            <w:pPr>
              <w:pStyle w:val="Head22"/>
              <w:tabs>
                <w:tab w:val="clear" w:pos="360"/>
                <w:tab w:val="left" w:pos="426"/>
              </w:tabs>
              <w:spacing w:before="120"/>
              <w:ind w:left="0" w:firstLine="0"/>
              <w:rPr>
                <w:sz w:val="22"/>
                <w:lang w:val="lt-LT" w:eastAsia="en-US"/>
              </w:rPr>
            </w:pPr>
            <w:bookmarkStart w:id="35" w:name="_Toc143071917"/>
            <w:r w:rsidRPr="00C86B32">
              <w:rPr>
                <w:sz w:val="22"/>
                <w:lang w:val="lt-LT" w:eastAsia="en-US"/>
              </w:rPr>
              <w:t xml:space="preserve">24. </w:t>
            </w:r>
            <w:r w:rsidR="00C207A8" w:rsidRPr="00C86B32">
              <w:rPr>
                <w:sz w:val="22"/>
                <w:lang w:val="lt-LT" w:eastAsia="en-US"/>
              </w:rPr>
              <w:t>Vokų su pasiūlymais atplėšimas</w:t>
            </w:r>
            <w:bookmarkEnd w:id="35"/>
          </w:p>
        </w:tc>
        <w:tc>
          <w:tcPr>
            <w:tcW w:w="7655" w:type="dxa"/>
            <w:gridSpan w:val="2"/>
            <w:tcBorders>
              <w:top w:val="nil"/>
              <w:left w:val="nil"/>
              <w:bottom w:val="nil"/>
              <w:right w:val="nil"/>
            </w:tcBorders>
          </w:tcPr>
          <w:p w:rsidR="00C207A8" w:rsidRPr="00C86B32" w:rsidRDefault="00C207A8" w:rsidP="00125265">
            <w:pPr>
              <w:pStyle w:val="Sraopastraipa"/>
              <w:numPr>
                <w:ilvl w:val="1"/>
                <w:numId w:val="67"/>
              </w:numPr>
              <w:ind w:left="634" w:hanging="634"/>
              <w:jc w:val="both"/>
              <w:rPr>
                <w:sz w:val="22"/>
                <w:szCs w:val="22"/>
              </w:rPr>
            </w:pPr>
            <w:r w:rsidRPr="00C86B32">
              <w:rPr>
                <w:sz w:val="22"/>
                <w:szCs w:val="22"/>
              </w:rPr>
              <w:t>Pirkimo procedūras vykdo perkančiosios organizacijos direktoriaus įsakymu sudaryta Viešojo pirkimo komisija (toliau – Komisija). Komisija dirba pagal ją sudariusios organizacijos patvirtintą darbo reglamentą, yra jai atskaitinga ir vykdo tik raštiškas perkančiosios organizacijos užduotis bei įpareigojimus. Už komisijos veiksmus atsako ją sudariusi organizacija.</w:t>
            </w:r>
          </w:p>
          <w:p w:rsidR="00C207A8" w:rsidRPr="00C86B32" w:rsidRDefault="00C207A8" w:rsidP="00125265">
            <w:pPr>
              <w:numPr>
                <w:ilvl w:val="1"/>
                <w:numId w:val="67"/>
              </w:numPr>
              <w:ind w:left="601" w:hanging="601"/>
              <w:jc w:val="both"/>
              <w:rPr>
                <w:sz w:val="22"/>
                <w:szCs w:val="22"/>
              </w:rPr>
            </w:pPr>
            <w:r w:rsidRPr="00C86B32">
              <w:rPr>
                <w:sz w:val="22"/>
                <w:szCs w:val="22"/>
              </w:rPr>
              <w:t>Su CVP IS priemonėmis pateiktais tiekėjų pasiūlymais pirminis susipažinimas (toliau vadinamas Elektroninių vokų atplėšimo procedūra) vyks elektroniniu būdu perkančiosios organizacijos patalpose. Viešojo pirkimo komisijos posėdžio, kuriame vyks elektroninių vokų atplėšimo procedūra, pradžia nurodyta kvietime teikti pasiūlymus.</w:t>
            </w:r>
          </w:p>
          <w:p w:rsidR="00C207A8" w:rsidRPr="00C86B32" w:rsidRDefault="00C207A8" w:rsidP="00125265">
            <w:pPr>
              <w:numPr>
                <w:ilvl w:val="1"/>
                <w:numId w:val="67"/>
              </w:numPr>
              <w:ind w:left="601" w:hanging="601"/>
              <w:jc w:val="both"/>
              <w:rPr>
                <w:sz w:val="22"/>
                <w:szCs w:val="22"/>
              </w:rPr>
            </w:pPr>
            <w:r w:rsidRPr="00C86B32">
              <w:rPr>
                <w:sz w:val="22"/>
                <w:szCs w:val="22"/>
              </w:rPr>
              <w:t>Pirminio susipažinimo su CVP IS priemonėmis teiktais pasiūlymais procedūroje turi teisę dalyvauti pasiūlymus pateikę tiekėjai arba jų įgalioti atstovai.</w:t>
            </w:r>
          </w:p>
          <w:p w:rsidR="00C207A8" w:rsidRPr="00C86B32" w:rsidRDefault="00C207A8" w:rsidP="00125265">
            <w:pPr>
              <w:numPr>
                <w:ilvl w:val="1"/>
                <w:numId w:val="67"/>
              </w:numPr>
              <w:ind w:left="601" w:hanging="601"/>
              <w:jc w:val="both"/>
              <w:rPr>
                <w:sz w:val="22"/>
                <w:szCs w:val="22"/>
              </w:rPr>
            </w:pPr>
            <w:r w:rsidRPr="00C86B32">
              <w:rPr>
                <w:sz w:val="22"/>
                <w:szCs w:val="22"/>
              </w:rPr>
              <w:t xml:space="preserve">Jei tiekėjas Elektroninių vokų atplėšimo procedūroje nedalyvauja, jis turi teisę CVP IS susirašinėjimo priemonėmis prašyti perkančiosios organizacijos pateikti Elektroninių vokų atplėšimo procedūrų metu paskelbtą informaciją. Gavusi tokį prašymą perkančioji organizacija nedelsdama pateikia Elektroninių vokų atplėšimo procedūrų metu paskelbtą informaciją. </w:t>
            </w:r>
          </w:p>
          <w:p w:rsidR="00C207A8" w:rsidRPr="00C86B32" w:rsidRDefault="00C207A8" w:rsidP="00125265">
            <w:pPr>
              <w:numPr>
                <w:ilvl w:val="1"/>
                <w:numId w:val="67"/>
              </w:numPr>
              <w:ind w:left="601" w:hanging="601"/>
              <w:jc w:val="both"/>
              <w:rPr>
                <w:sz w:val="22"/>
                <w:szCs w:val="22"/>
              </w:rPr>
            </w:pPr>
            <w:r w:rsidRPr="00C86B32">
              <w:rPr>
                <w:sz w:val="22"/>
                <w:szCs w:val="22"/>
              </w:rPr>
              <w:t xml:space="preserve">Tolesnes pasiūlymų nagrinėjimo, vertinimo ir palyginimo procedūras atlieka </w:t>
            </w:r>
            <w:r w:rsidRPr="00C86B32">
              <w:rPr>
                <w:sz w:val="22"/>
                <w:szCs w:val="22"/>
              </w:rPr>
              <w:lastRenderedPageBreak/>
              <w:t>Komisija konfidencialiai, tiekėjams ar jų įgaliotiems atstovams nedalyvaujant.</w:t>
            </w:r>
          </w:p>
          <w:p w:rsidR="00CC2783" w:rsidRPr="00C86B32" w:rsidRDefault="00CC2783" w:rsidP="00CC2783">
            <w:pPr>
              <w:ind w:left="601"/>
              <w:jc w:val="both"/>
              <w:rPr>
                <w:sz w:val="22"/>
                <w:szCs w:val="22"/>
              </w:rPr>
            </w:pPr>
          </w:p>
        </w:tc>
      </w:tr>
      <w:tr w:rsidR="00C207A8" w:rsidRPr="00C86B32" w:rsidTr="009B458E">
        <w:tc>
          <w:tcPr>
            <w:tcW w:w="1668" w:type="dxa"/>
            <w:tcBorders>
              <w:top w:val="nil"/>
              <w:left w:val="nil"/>
              <w:bottom w:val="nil"/>
              <w:right w:val="nil"/>
            </w:tcBorders>
          </w:tcPr>
          <w:p w:rsidR="00C207A8" w:rsidRPr="00C86B32" w:rsidRDefault="00C207A8" w:rsidP="00125265">
            <w:pPr>
              <w:pStyle w:val="Head22"/>
              <w:numPr>
                <w:ilvl w:val="0"/>
                <w:numId w:val="67"/>
              </w:numPr>
              <w:tabs>
                <w:tab w:val="clear" w:pos="360"/>
                <w:tab w:val="left" w:pos="284"/>
              </w:tabs>
              <w:spacing w:before="120"/>
              <w:ind w:left="0" w:firstLine="0"/>
              <w:rPr>
                <w:sz w:val="22"/>
                <w:lang w:val="lt-LT" w:eastAsia="en-US"/>
              </w:rPr>
            </w:pPr>
            <w:bookmarkStart w:id="36" w:name="_Toc143071918"/>
            <w:r w:rsidRPr="00C86B32">
              <w:rPr>
                <w:sz w:val="22"/>
                <w:lang w:val="lt-LT" w:eastAsia="en-US"/>
              </w:rPr>
              <w:lastRenderedPageBreak/>
              <w:t>Vertinimo procedūros konfidencialumas</w:t>
            </w:r>
            <w:bookmarkEnd w:id="36"/>
          </w:p>
        </w:tc>
        <w:tc>
          <w:tcPr>
            <w:tcW w:w="7655" w:type="dxa"/>
            <w:gridSpan w:val="2"/>
            <w:tcBorders>
              <w:top w:val="nil"/>
              <w:left w:val="nil"/>
              <w:bottom w:val="nil"/>
              <w:right w:val="nil"/>
            </w:tcBorders>
          </w:tcPr>
          <w:p w:rsidR="00C207A8" w:rsidRPr="00C86B32" w:rsidRDefault="00C207A8" w:rsidP="00125265">
            <w:pPr>
              <w:numPr>
                <w:ilvl w:val="1"/>
                <w:numId w:val="67"/>
              </w:numPr>
              <w:ind w:left="601" w:hanging="601"/>
              <w:jc w:val="both"/>
              <w:rPr>
                <w:sz w:val="22"/>
                <w:szCs w:val="22"/>
              </w:rPr>
            </w:pPr>
            <w:r w:rsidRPr="00C86B32">
              <w:rPr>
                <w:sz w:val="22"/>
                <w:szCs w:val="22"/>
              </w:rPr>
              <w:t>Pasiūlymai nagrinėjami ir vertinami konfidencialiai, nedalyvaujant pasiūlymus pateikusių teikėjų atstovams. Susipažinti su informacija, susijusia su konkurso pasiūlymų nagrinėjimu, aiškinimu, vertinimu ir palyginimu, gali tiktai pirkimo komisijos nariai bei jos pakviesti ekspertai, Viešųjų pirkimų tarnybos atstovai, perkančiosios organizacijos vadovas, jo įgalioti asmenys, kiti asmenys ir institucijos, pagal Lietuvos Respublikos įstatymus turintys teisę susipažinti su šia informacija.</w:t>
            </w:r>
          </w:p>
          <w:p w:rsidR="00C207A8" w:rsidRPr="00C86B32" w:rsidRDefault="00C207A8" w:rsidP="00125265">
            <w:pPr>
              <w:numPr>
                <w:ilvl w:val="1"/>
                <w:numId w:val="67"/>
              </w:numPr>
              <w:ind w:left="601" w:hanging="601"/>
              <w:jc w:val="both"/>
              <w:rPr>
                <w:sz w:val="22"/>
                <w:szCs w:val="22"/>
              </w:rPr>
            </w:pPr>
            <w:r w:rsidRPr="00C86B32">
              <w:rPr>
                <w:sz w:val="22"/>
                <w:szCs w:val="22"/>
              </w:rPr>
              <w:t>Tais atvejais, kai konkurso dalyviai prašo paaiškinti pasiūlymo atmetimo arba laimėjusio pasiūlymo charakteristikas ir santykinius pranašumus, Perkančioji organizacija negali atskleisti informacijos, kurios konfidencialumą nurodė perkančioji organizacija ar laimėjęs konkurso dalyvis, taip pat jei jos atskleidimas prieštarauja teisės aktams, kenkia visuomenės interesams, teisėtiems konkurso dalyvių komerciniams interesams arba trukdo užtikrinti sąžiningą konkurenciją. Dalyvių reikalavimu perkančioji organizacija turi juos supažindinti su kitų dalyvių pasiūlymais, išskyrus tą informaciją, kurią dalyviai nurodė kaip konfidencialią.</w:t>
            </w:r>
          </w:p>
          <w:p w:rsidR="00C207A8" w:rsidRPr="00C86B32" w:rsidRDefault="00C207A8" w:rsidP="00125265">
            <w:pPr>
              <w:numPr>
                <w:ilvl w:val="1"/>
                <w:numId w:val="67"/>
              </w:numPr>
              <w:ind w:left="601" w:hanging="601"/>
              <w:jc w:val="both"/>
              <w:rPr>
                <w:sz w:val="22"/>
                <w:szCs w:val="22"/>
              </w:rPr>
            </w:pPr>
            <w:r w:rsidRPr="00C86B32">
              <w:rPr>
                <w:sz w:val="22"/>
                <w:szCs w:val="22"/>
              </w:rPr>
              <w:t>Jei dalyvis po vokų su paraiškomis atplėšimo ir iki siūlomo konkurso laimėtojo paskelbimo (pasiūlymo eilės nustatymo) nori susisiekti su perkančiąja organizacija bet kokiu su pirkimo procesu susijusiu klausimu, jis turi tai daryti CVP IS priemonėmis.</w:t>
            </w:r>
          </w:p>
          <w:p w:rsidR="00CC2783" w:rsidRPr="00C86B32" w:rsidRDefault="00CC2783" w:rsidP="00CC2783">
            <w:pPr>
              <w:ind w:left="601"/>
              <w:jc w:val="both"/>
              <w:rPr>
                <w:sz w:val="22"/>
                <w:szCs w:val="22"/>
              </w:rPr>
            </w:pPr>
          </w:p>
        </w:tc>
      </w:tr>
      <w:tr w:rsidR="00C207A8" w:rsidRPr="00C86B32" w:rsidTr="009B458E">
        <w:tc>
          <w:tcPr>
            <w:tcW w:w="1668" w:type="dxa"/>
            <w:tcBorders>
              <w:top w:val="nil"/>
              <w:left w:val="nil"/>
              <w:bottom w:val="nil"/>
              <w:right w:val="nil"/>
            </w:tcBorders>
          </w:tcPr>
          <w:p w:rsidR="00C207A8" w:rsidRPr="00C86B32" w:rsidRDefault="00C207A8" w:rsidP="00125265">
            <w:pPr>
              <w:pStyle w:val="Head22"/>
              <w:numPr>
                <w:ilvl w:val="0"/>
                <w:numId w:val="67"/>
              </w:numPr>
              <w:tabs>
                <w:tab w:val="clear" w:pos="360"/>
                <w:tab w:val="left" w:pos="284"/>
              </w:tabs>
              <w:spacing w:before="120"/>
              <w:ind w:left="0" w:firstLine="0"/>
              <w:rPr>
                <w:sz w:val="22"/>
                <w:lang w:val="lt-LT" w:eastAsia="en-US"/>
              </w:rPr>
            </w:pPr>
            <w:bookmarkStart w:id="37" w:name="_Toc143071919"/>
            <w:r w:rsidRPr="00C86B32">
              <w:rPr>
                <w:sz w:val="22"/>
                <w:lang w:val="lt-LT" w:eastAsia="en-US"/>
              </w:rPr>
              <w:t>Pasiūlymų paaiškinimai</w:t>
            </w:r>
            <w:bookmarkEnd w:id="37"/>
          </w:p>
        </w:tc>
        <w:tc>
          <w:tcPr>
            <w:tcW w:w="7655" w:type="dxa"/>
            <w:gridSpan w:val="2"/>
            <w:tcBorders>
              <w:top w:val="nil"/>
              <w:left w:val="nil"/>
              <w:bottom w:val="nil"/>
              <w:right w:val="nil"/>
            </w:tcBorders>
          </w:tcPr>
          <w:p w:rsidR="00C207A8" w:rsidRPr="00C86B32" w:rsidRDefault="00C207A8" w:rsidP="00125265">
            <w:pPr>
              <w:numPr>
                <w:ilvl w:val="1"/>
                <w:numId w:val="67"/>
              </w:numPr>
              <w:ind w:left="601" w:hanging="601"/>
              <w:jc w:val="both"/>
              <w:rPr>
                <w:sz w:val="22"/>
                <w:szCs w:val="22"/>
              </w:rPr>
            </w:pPr>
            <w:r w:rsidRPr="00C86B32">
              <w:rPr>
                <w:sz w:val="22"/>
                <w:szCs w:val="22"/>
              </w:rPr>
              <w:t>Komisija, norėdama palengvinti pasiūlymų nagrinėjimą, vertinimą ir lyginimą, gali bet kurio konkurso dalyvio paprašyti paaiškinti savo pasiūlymus, įskaitant dalyvio techninį pasiūlymą ir pasiūlymo kainos detalų išaiškinimą.</w:t>
            </w:r>
          </w:p>
          <w:p w:rsidR="00C207A8" w:rsidRPr="00C86B32" w:rsidRDefault="00C207A8" w:rsidP="00125265">
            <w:pPr>
              <w:numPr>
                <w:ilvl w:val="1"/>
                <w:numId w:val="67"/>
              </w:numPr>
              <w:ind w:left="601" w:hanging="601"/>
              <w:jc w:val="both"/>
              <w:rPr>
                <w:sz w:val="22"/>
                <w:szCs w:val="22"/>
              </w:rPr>
            </w:pPr>
            <w:r w:rsidRPr="00C86B32">
              <w:rPr>
                <w:sz w:val="22"/>
                <w:szCs w:val="22"/>
              </w:rPr>
              <w:t>Komisijos prašymas paaiškinti pasiūlymą ir konkurso dalyvio atsakymas į jį privalo būti pateikiami CVP IS priemonėmis. Konkurso dalyviai turi pateikti išsamius ir vienareikšmiškus paaiškinimus nekeisdami pasiūlymo esmės ir nedarydami pakeitimų dėl kurių pirkimo dokumentų reikalavimų neatitinkantis pasiūlymas taptų atitinkančiu per komisijos nustatytą terminą. Jeigu reikalinga pateikti papildomus dokumentus, kuriuos išduoda kitos institucijos, konkurso dalyvis turi teisę paprašyti nukelti tokių dokumentų pateikimo terminą, tačiau ne ilgiau nei praktiškai yra reikalinga dokumentui gauti. Visi paaiškinimai pateikiami CVP IS priemonėmis.</w:t>
            </w:r>
          </w:p>
          <w:p w:rsidR="00C207A8" w:rsidRPr="00C86B32" w:rsidRDefault="00C207A8" w:rsidP="00125265">
            <w:pPr>
              <w:numPr>
                <w:ilvl w:val="1"/>
                <w:numId w:val="67"/>
              </w:numPr>
              <w:ind w:left="601" w:hanging="601"/>
              <w:jc w:val="both"/>
              <w:rPr>
                <w:sz w:val="22"/>
                <w:szCs w:val="22"/>
              </w:rPr>
            </w:pPr>
            <w:r w:rsidRPr="00C86B32">
              <w:rPr>
                <w:sz w:val="22"/>
                <w:szCs w:val="22"/>
              </w:rPr>
              <w:t xml:space="preserve">Nagrinėjant konkurso dalyvio pasiūlyme pateiktą techninę ir finansinę informaciją, komisija negali siekti, siūlyti ar leisti konkurso dalyviui pakeisti pasiūlymo esmę – pakeisti kainą arba padaryti kitų pakeitimų, dėl kurių pirkimo dokumentų reikalavimų neatitinkantis pasiūlymas taptų atitinkančiu pirkimo dokumentų reikalavimus. </w:t>
            </w:r>
          </w:p>
          <w:p w:rsidR="00C207A8" w:rsidRPr="00C86B32" w:rsidRDefault="00C207A8" w:rsidP="00125265">
            <w:pPr>
              <w:numPr>
                <w:ilvl w:val="1"/>
                <w:numId w:val="67"/>
              </w:numPr>
              <w:ind w:left="601" w:hanging="601"/>
              <w:jc w:val="both"/>
              <w:rPr>
                <w:sz w:val="22"/>
                <w:szCs w:val="22"/>
              </w:rPr>
            </w:pPr>
            <w:r w:rsidRPr="00C86B32">
              <w:rPr>
                <w:sz w:val="22"/>
                <w:szCs w:val="22"/>
              </w:rPr>
              <w:t>Jeigu tiekėjas pateikė netikslius, neišsamius pirkimo dokumentuose nurodytus kartu su pasiūlymu teikiamus dokumentus: tiekėjo įgaliojimą asmeniui pasirašyti paraišką ar pasiūlymą, jungtinės veiklos sutartį,</w:t>
            </w:r>
            <w:r w:rsidR="000C7DCB" w:rsidRPr="00C86B32">
              <w:rPr>
                <w:sz w:val="22"/>
                <w:szCs w:val="22"/>
              </w:rPr>
              <w:t xml:space="preserve"> pasiūlymo galiojimo užtikrinimą</w:t>
            </w:r>
            <w:r w:rsidRPr="00C86B32">
              <w:rPr>
                <w:sz w:val="22"/>
                <w:szCs w:val="22"/>
              </w:rPr>
              <w:t xml:space="preserve"> ar jų nepateikė, perkančioji organizacija privalo prašyti tiekėjo patikslinti, papildyti arba pateikti šiuos dokumentus per jos nustatytą protingą terminą.</w:t>
            </w:r>
          </w:p>
          <w:p w:rsidR="00C207A8" w:rsidRPr="00C86B32" w:rsidRDefault="00C207A8" w:rsidP="00125265">
            <w:pPr>
              <w:numPr>
                <w:ilvl w:val="1"/>
                <w:numId w:val="67"/>
              </w:numPr>
              <w:ind w:left="601" w:hanging="601"/>
              <w:jc w:val="both"/>
              <w:rPr>
                <w:sz w:val="22"/>
                <w:szCs w:val="22"/>
              </w:rPr>
            </w:pPr>
            <w:r w:rsidRPr="00C86B32">
              <w:rPr>
                <w:sz w:val="22"/>
                <w:szCs w:val="22"/>
              </w:rPr>
              <w:t>Komisija neatsižvelgs į jokius techninio ar finansinio pasiūlymo papildymus arba pagerinimus, jeigu tokie būtų pateikti kartu su konkurso dalyvio paaiškinimu, atsakant į komisijos užduotus klausimus. Tokiu atveju bus vertinama tik informacija nurodyta konkurso dalyvio pasiūlyme.</w:t>
            </w:r>
          </w:p>
          <w:p w:rsidR="00C207A8" w:rsidRPr="00C86B32" w:rsidRDefault="00C207A8" w:rsidP="00125265">
            <w:pPr>
              <w:numPr>
                <w:ilvl w:val="1"/>
                <w:numId w:val="67"/>
              </w:numPr>
              <w:ind w:left="601" w:hanging="601"/>
              <w:jc w:val="both"/>
              <w:rPr>
                <w:sz w:val="22"/>
                <w:szCs w:val="22"/>
              </w:rPr>
            </w:pPr>
            <w:r w:rsidRPr="00C86B32">
              <w:rPr>
                <w:sz w:val="22"/>
                <w:szCs w:val="22"/>
              </w:rPr>
              <w:t xml:space="preserve">Komisija nenagrinėja konkurso dalyvių pateiktų pasiūlymo patikslinimų ar paaiškinimų, pateiktų po vokų su pasiūlymais atplėšimo termino pabaigos, kurių komisija nebuvo prašiusi, kad juos pateiktų konkurso dalyvis. Į tokius </w:t>
            </w:r>
            <w:r w:rsidRPr="00C86B32">
              <w:rPr>
                <w:sz w:val="22"/>
                <w:szCs w:val="22"/>
              </w:rPr>
              <w:lastRenderedPageBreak/>
              <w:t>paaiškinimus ar patikslinimus nebus atsižvelgiama tikrinant pasiūlymą.</w:t>
            </w:r>
          </w:p>
          <w:p w:rsidR="001257F7" w:rsidRPr="00C86B32" w:rsidRDefault="001257F7" w:rsidP="001257F7">
            <w:pPr>
              <w:ind w:left="601"/>
              <w:jc w:val="both"/>
              <w:rPr>
                <w:sz w:val="22"/>
                <w:szCs w:val="22"/>
              </w:rPr>
            </w:pPr>
          </w:p>
        </w:tc>
      </w:tr>
      <w:tr w:rsidR="00C207A8" w:rsidRPr="00C86B32" w:rsidTr="009B458E">
        <w:tc>
          <w:tcPr>
            <w:tcW w:w="1668" w:type="dxa"/>
            <w:tcBorders>
              <w:top w:val="nil"/>
              <w:left w:val="nil"/>
              <w:bottom w:val="nil"/>
              <w:right w:val="nil"/>
            </w:tcBorders>
          </w:tcPr>
          <w:p w:rsidR="00C207A8" w:rsidRPr="00C86B32" w:rsidRDefault="00C207A8" w:rsidP="00125265">
            <w:pPr>
              <w:pStyle w:val="Head22"/>
              <w:numPr>
                <w:ilvl w:val="0"/>
                <w:numId w:val="67"/>
              </w:numPr>
              <w:spacing w:before="120"/>
              <w:ind w:left="0" w:firstLine="0"/>
              <w:rPr>
                <w:sz w:val="22"/>
                <w:lang w:val="lt-LT" w:eastAsia="en-US"/>
              </w:rPr>
            </w:pPr>
            <w:bookmarkStart w:id="38" w:name="_Toc143071920"/>
            <w:r w:rsidRPr="00C86B32">
              <w:rPr>
                <w:sz w:val="22"/>
                <w:lang w:val="lt-LT" w:eastAsia="en-US"/>
              </w:rPr>
              <w:lastRenderedPageBreak/>
              <w:t>Pasiūlymų tikrinimas ir jų atitikimas pirkimo dokumentuose keliamiems reikalavimams</w:t>
            </w:r>
            <w:bookmarkEnd w:id="38"/>
          </w:p>
        </w:tc>
        <w:tc>
          <w:tcPr>
            <w:tcW w:w="7655" w:type="dxa"/>
            <w:gridSpan w:val="2"/>
            <w:tcBorders>
              <w:top w:val="nil"/>
              <w:left w:val="nil"/>
              <w:bottom w:val="nil"/>
              <w:right w:val="nil"/>
            </w:tcBorders>
          </w:tcPr>
          <w:p w:rsidR="00C207A8" w:rsidRPr="00C86B32" w:rsidRDefault="00C207A8" w:rsidP="00125265">
            <w:pPr>
              <w:numPr>
                <w:ilvl w:val="1"/>
                <w:numId w:val="67"/>
              </w:numPr>
              <w:suppressAutoHyphens/>
              <w:overflowPunct w:val="0"/>
              <w:autoSpaceDE w:val="0"/>
              <w:autoSpaceDN w:val="0"/>
              <w:adjustRightInd w:val="0"/>
              <w:ind w:left="601" w:hanging="601"/>
              <w:jc w:val="both"/>
              <w:textAlignment w:val="baseline"/>
              <w:rPr>
                <w:sz w:val="22"/>
              </w:rPr>
            </w:pPr>
            <w:r w:rsidRPr="00C86B32">
              <w:rPr>
                <w:sz w:val="22"/>
              </w:rPr>
              <w:t xml:space="preserve">Komisija tikrindama visų konkurso dalyvių pasiūlymus nustato, ar pasiūlymas atitinka pirkimo dokumentuose nustatytus reikalavimus (t.y. tinkamai pasirašytas, pateiktas nurodytomis priemonėmis; </w:t>
            </w:r>
            <w:r w:rsidRPr="00C86B32">
              <w:rPr>
                <w:sz w:val="22"/>
                <w:szCs w:val="22"/>
              </w:rPr>
              <w:t>įrengimai ir medžiagos atitinka technines specifikacijas, apima visus numatytus darbus, pasiūlyme nėra išlygų ir nukrypimų nuo pirkimo sutarties sąlygų, ir t.t.)</w:t>
            </w:r>
            <w:r w:rsidRPr="00C86B32">
              <w:rPr>
                <w:sz w:val="22"/>
              </w:rPr>
              <w:t>.</w:t>
            </w:r>
          </w:p>
          <w:p w:rsidR="00C207A8" w:rsidRPr="00C86B32" w:rsidRDefault="00C207A8" w:rsidP="00125265">
            <w:pPr>
              <w:numPr>
                <w:ilvl w:val="1"/>
                <w:numId w:val="67"/>
              </w:numPr>
              <w:suppressAutoHyphens/>
              <w:overflowPunct w:val="0"/>
              <w:autoSpaceDE w:val="0"/>
              <w:autoSpaceDN w:val="0"/>
              <w:adjustRightInd w:val="0"/>
              <w:ind w:left="601" w:hanging="601"/>
              <w:jc w:val="both"/>
              <w:textAlignment w:val="baseline"/>
              <w:rPr>
                <w:sz w:val="22"/>
              </w:rPr>
            </w:pPr>
            <w:r w:rsidRPr="00C86B32">
              <w:rPr>
                <w:sz w:val="22"/>
              </w:rPr>
              <w:t>Komisija turi teisę atlikti bet kurios konkurso dalyvio pasiūlyme esančios informacijos patikrinimą, jei mano, kad tai reikalinga pasiūlymo nagrinėjimo ir vertinimo tikslais.</w:t>
            </w:r>
          </w:p>
          <w:p w:rsidR="00A65E37" w:rsidRPr="00C86B32" w:rsidRDefault="00A65E37" w:rsidP="00125265">
            <w:pPr>
              <w:suppressAutoHyphens/>
              <w:overflowPunct w:val="0"/>
              <w:autoSpaceDE w:val="0"/>
              <w:autoSpaceDN w:val="0"/>
              <w:adjustRightInd w:val="0"/>
              <w:ind w:left="601"/>
              <w:jc w:val="both"/>
              <w:textAlignment w:val="baseline"/>
              <w:rPr>
                <w:sz w:val="22"/>
              </w:rPr>
            </w:pPr>
          </w:p>
        </w:tc>
      </w:tr>
      <w:tr w:rsidR="00C207A8" w:rsidRPr="00C86B32" w:rsidTr="009B458E">
        <w:tc>
          <w:tcPr>
            <w:tcW w:w="1668" w:type="dxa"/>
            <w:tcBorders>
              <w:top w:val="nil"/>
              <w:left w:val="nil"/>
              <w:bottom w:val="nil"/>
              <w:right w:val="nil"/>
            </w:tcBorders>
          </w:tcPr>
          <w:p w:rsidR="00C207A8" w:rsidRPr="00C86B32" w:rsidRDefault="00C207A8" w:rsidP="00125265">
            <w:pPr>
              <w:pStyle w:val="Head22"/>
              <w:numPr>
                <w:ilvl w:val="0"/>
                <w:numId w:val="67"/>
              </w:numPr>
              <w:spacing w:before="120"/>
              <w:ind w:left="0" w:firstLine="0"/>
              <w:rPr>
                <w:sz w:val="22"/>
                <w:lang w:val="lt-LT" w:eastAsia="en-US"/>
              </w:rPr>
            </w:pPr>
            <w:bookmarkStart w:id="39" w:name="_Toc143071921"/>
            <w:r w:rsidRPr="00C86B32">
              <w:rPr>
                <w:sz w:val="22"/>
                <w:lang w:val="lt-LT" w:eastAsia="en-US"/>
              </w:rPr>
              <w:t>Pasiūlymų vertinimas ir lyginimas</w:t>
            </w:r>
            <w:bookmarkEnd w:id="39"/>
            <w:r w:rsidRPr="00C86B32">
              <w:rPr>
                <w:sz w:val="22"/>
                <w:lang w:val="lt-LT" w:eastAsia="en-US"/>
              </w:rPr>
              <w:t xml:space="preserve"> </w:t>
            </w:r>
          </w:p>
        </w:tc>
        <w:tc>
          <w:tcPr>
            <w:tcW w:w="7655" w:type="dxa"/>
            <w:gridSpan w:val="2"/>
            <w:tcBorders>
              <w:top w:val="nil"/>
              <w:left w:val="nil"/>
              <w:bottom w:val="nil"/>
              <w:right w:val="nil"/>
            </w:tcBorders>
          </w:tcPr>
          <w:p w:rsidR="00C207A8" w:rsidRPr="00C86B32" w:rsidRDefault="00C207A8" w:rsidP="00125265">
            <w:pPr>
              <w:numPr>
                <w:ilvl w:val="1"/>
                <w:numId w:val="67"/>
              </w:numPr>
              <w:ind w:left="601" w:hanging="567"/>
              <w:jc w:val="both"/>
              <w:rPr>
                <w:sz w:val="22"/>
                <w:szCs w:val="22"/>
              </w:rPr>
            </w:pPr>
            <w:r w:rsidRPr="00C86B32">
              <w:rPr>
                <w:sz w:val="22"/>
                <w:szCs w:val="22"/>
              </w:rPr>
              <w:t>Komisija vertina ir lygina tik tų dalyvių pasiūlymus, kurie pakviesti pateikti pasiūlymus. Šie pasiūlymai bus vertinami pagal „mažiausios kainos“ kriterijų.</w:t>
            </w:r>
          </w:p>
          <w:p w:rsidR="00C207A8" w:rsidRPr="00C86B32" w:rsidRDefault="00C207A8" w:rsidP="00125265">
            <w:pPr>
              <w:numPr>
                <w:ilvl w:val="1"/>
                <w:numId w:val="67"/>
              </w:numPr>
              <w:ind w:left="601" w:hanging="567"/>
              <w:jc w:val="both"/>
              <w:rPr>
                <w:sz w:val="22"/>
                <w:szCs w:val="22"/>
              </w:rPr>
            </w:pPr>
            <w:r w:rsidRPr="00C86B32">
              <w:rPr>
                <w:sz w:val="22"/>
                <w:szCs w:val="22"/>
              </w:rPr>
              <w:t xml:space="preserve">Komisija vertina, ar nebuvo pasiūlytos per didelės, perkančiajai organizacijai nepriimtinos, kainos. </w:t>
            </w:r>
          </w:p>
          <w:p w:rsidR="00C207A8" w:rsidRPr="00C86B32" w:rsidRDefault="00C207A8" w:rsidP="00125265">
            <w:pPr>
              <w:numPr>
                <w:ilvl w:val="1"/>
                <w:numId w:val="67"/>
              </w:numPr>
              <w:ind w:left="601" w:hanging="567"/>
              <w:jc w:val="both"/>
              <w:rPr>
                <w:sz w:val="22"/>
                <w:szCs w:val="22"/>
              </w:rPr>
            </w:pPr>
            <w:r w:rsidRPr="00C86B32">
              <w:rPr>
                <w:sz w:val="22"/>
                <w:szCs w:val="22"/>
              </w:rPr>
              <w:t>Komisija vertina, ar nebuvo pasiūlyta neįprastai maža kaina. Neįprastai maža kaina – tai dalyvio pasiūlyme nurodyta kaina, kuri perkančiosios organizacijos vertinimu gali būti nepakankama sutarties tinkamam įvykdymui. Kaina visais atvejais bus laikoma neįprastai maža, jeigu ji atitinka bent vieną iš šių sąlygų:</w:t>
            </w:r>
          </w:p>
          <w:p w:rsidR="00C207A8" w:rsidRPr="00C86B32" w:rsidRDefault="00C207A8" w:rsidP="00125265">
            <w:pPr>
              <w:pStyle w:val="Pagrindinistekstas1"/>
              <w:numPr>
                <w:ilvl w:val="2"/>
                <w:numId w:val="67"/>
              </w:numPr>
              <w:ind w:left="601" w:hanging="567"/>
              <w:rPr>
                <w:rFonts w:ascii="Times New Roman" w:hAnsi="Times New Roman"/>
                <w:sz w:val="22"/>
                <w:szCs w:val="22"/>
                <w:lang w:val="lt-LT"/>
              </w:rPr>
            </w:pPr>
            <w:r w:rsidRPr="00C86B32">
              <w:rPr>
                <w:rFonts w:ascii="Times New Roman" w:hAnsi="Times New Roman"/>
                <w:sz w:val="22"/>
                <w:szCs w:val="22"/>
                <w:lang w:val="lt-LT"/>
              </w:rPr>
              <w:t>yra 15 ir daugiau procentų mažesnė už visų dalyvių, kurių pasiūlymai neatmesti dėl kitų priežasčių, pasiūlytų kainų aritmetinį vidurkį;</w:t>
            </w:r>
          </w:p>
          <w:p w:rsidR="00C207A8" w:rsidRPr="00C86B32" w:rsidRDefault="00C207A8" w:rsidP="00125265">
            <w:pPr>
              <w:pStyle w:val="Pagrindinistekstas1"/>
              <w:numPr>
                <w:ilvl w:val="2"/>
                <w:numId w:val="67"/>
              </w:numPr>
              <w:ind w:left="601" w:hanging="567"/>
              <w:rPr>
                <w:rFonts w:ascii="Times New Roman" w:hAnsi="Times New Roman"/>
                <w:sz w:val="22"/>
                <w:szCs w:val="22"/>
                <w:lang w:val="lt-LT"/>
              </w:rPr>
            </w:pPr>
            <w:r w:rsidRPr="00C86B32">
              <w:rPr>
                <w:rFonts w:ascii="Times New Roman" w:hAnsi="Times New Roman"/>
                <w:sz w:val="22"/>
                <w:szCs w:val="22"/>
                <w:lang w:val="lt-LT"/>
              </w:rPr>
              <w:t xml:space="preserve"> yra 30 ir daugiau procentų mažesnė nuo suplanuotų šiam viešajam pirkimui skirti lėšų.</w:t>
            </w:r>
          </w:p>
          <w:p w:rsidR="00C207A8" w:rsidRPr="00C86B32" w:rsidRDefault="00C207A8" w:rsidP="00125265">
            <w:pPr>
              <w:numPr>
                <w:ilvl w:val="1"/>
                <w:numId w:val="67"/>
              </w:numPr>
              <w:suppressAutoHyphens/>
              <w:overflowPunct w:val="0"/>
              <w:autoSpaceDE w:val="0"/>
              <w:autoSpaceDN w:val="0"/>
              <w:adjustRightInd w:val="0"/>
              <w:ind w:left="601" w:hanging="567"/>
              <w:jc w:val="both"/>
              <w:textAlignment w:val="baseline"/>
              <w:rPr>
                <w:sz w:val="22"/>
                <w:szCs w:val="22"/>
              </w:rPr>
            </w:pPr>
            <w:r w:rsidRPr="00C86B32">
              <w:rPr>
                <w:sz w:val="22"/>
                <w:szCs w:val="22"/>
              </w:rPr>
              <w:t>Kai pateiktame pasiūlyme nurodoma neįprastai maža kaina, komisija CVP IS priemonėmis kreipiasi į tokią kainą pasiūliusį dalyvį ir prašo pateikti, jos manymu, reikalingas pasiūlymo detales, kainos sudėtines dalis ir skaičiavimus. Jeigu dalyvis nepateikia tinkamų kainos pagrįstumo įrodymų, Komisija pasiūlymą privalo atmesti.</w:t>
            </w:r>
          </w:p>
          <w:p w:rsidR="00C207A8" w:rsidRPr="00C86B32" w:rsidRDefault="00C207A8" w:rsidP="00125265">
            <w:pPr>
              <w:numPr>
                <w:ilvl w:val="1"/>
                <w:numId w:val="67"/>
              </w:numPr>
              <w:suppressAutoHyphens/>
              <w:overflowPunct w:val="0"/>
              <w:autoSpaceDE w:val="0"/>
              <w:autoSpaceDN w:val="0"/>
              <w:adjustRightInd w:val="0"/>
              <w:ind w:left="601" w:hanging="567"/>
              <w:jc w:val="both"/>
              <w:textAlignment w:val="baseline"/>
              <w:rPr>
                <w:sz w:val="22"/>
                <w:szCs w:val="22"/>
              </w:rPr>
            </w:pPr>
            <w:r w:rsidRPr="00C86B32">
              <w:rPr>
                <w:sz w:val="22"/>
                <w:szCs w:val="22"/>
              </w:rPr>
              <w:t>Komisija, vertindama pasiūlymą, neatsižvelgs į jokius papildymus, sąlygojančius neprašytą naudą perkančiajai organizacijai. Tai reiškia, kad toks pasiūlymas bus laikomas atitinkančiu minimalius techninius ir (arba) finansinius reikalavimus, tačiau jokie konkurso dalyvio pasiūlytos kainos koregavimai dėl darbų kokybės pagerinimo arba siūlomų atlikti papildomų darbų, palyginus su pirkimo dokumentų reikalavimais, nebus atliekami, jį vertinant ir lyginant su kitų konkurso dalyvių pasiūlymais.</w:t>
            </w:r>
          </w:p>
          <w:p w:rsidR="00C207A8" w:rsidRPr="00C86B32" w:rsidRDefault="00C207A8" w:rsidP="00125265">
            <w:pPr>
              <w:numPr>
                <w:ilvl w:val="1"/>
                <w:numId w:val="67"/>
              </w:numPr>
              <w:suppressAutoHyphens/>
              <w:overflowPunct w:val="0"/>
              <w:autoSpaceDE w:val="0"/>
              <w:autoSpaceDN w:val="0"/>
              <w:adjustRightInd w:val="0"/>
              <w:ind w:left="601" w:hanging="567"/>
              <w:jc w:val="both"/>
              <w:textAlignment w:val="baseline"/>
              <w:rPr>
                <w:sz w:val="22"/>
                <w:szCs w:val="22"/>
              </w:rPr>
            </w:pPr>
            <w:r w:rsidRPr="00C86B32">
              <w:rPr>
                <w:sz w:val="22"/>
              </w:rPr>
              <w:t>Komisija priima sprendimą dėl kiekvieno pasiūlymo atitikimo pirkimo dokumentų techniniams ir finansiniams reikalavimams.</w:t>
            </w:r>
          </w:p>
          <w:p w:rsidR="001257F7" w:rsidRPr="00C86B32" w:rsidRDefault="001257F7" w:rsidP="001257F7">
            <w:pPr>
              <w:suppressAutoHyphens/>
              <w:overflowPunct w:val="0"/>
              <w:autoSpaceDE w:val="0"/>
              <w:autoSpaceDN w:val="0"/>
              <w:adjustRightInd w:val="0"/>
              <w:ind w:left="601"/>
              <w:jc w:val="both"/>
              <w:textAlignment w:val="baseline"/>
              <w:rPr>
                <w:sz w:val="22"/>
                <w:szCs w:val="22"/>
              </w:rPr>
            </w:pPr>
          </w:p>
        </w:tc>
      </w:tr>
      <w:tr w:rsidR="00C207A8" w:rsidRPr="00C86B32" w:rsidTr="009B458E">
        <w:tc>
          <w:tcPr>
            <w:tcW w:w="1668" w:type="dxa"/>
            <w:tcBorders>
              <w:top w:val="nil"/>
              <w:left w:val="nil"/>
              <w:bottom w:val="nil"/>
              <w:right w:val="nil"/>
            </w:tcBorders>
          </w:tcPr>
          <w:p w:rsidR="00C207A8" w:rsidRPr="00C86B32" w:rsidRDefault="00C207A8" w:rsidP="00125265">
            <w:pPr>
              <w:pStyle w:val="Head22"/>
              <w:numPr>
                <w:ilvl w:val="0"/>
                <w:numId w:val="67"/>
              </w:numPr>
              <w:tabs>
                <w:tab w:val="clear" w:pos="360"/>
              </w:tabs>
              <w:spacing w:before="120"/>
              <w:rPr>
                <w:sz w:val="22"/>
                <w:lang w:val="lt-LT" w:eastAsia="en-US"/>
              </w:rPr>
            </w:pPr>
            <w:bookmarkStart w:id="40" w:name="_Toc143071922"/>
            <w:r w:rsidRPr="00C86B32">
              <w:rPr>
                <w:sz w:val="22"/>
                <w:lang w:val="lt-LT" w:eastAsia="en-US"/>
              </w:rPr>
              <w:t>Pasiūlymo klaidos</w:t>
            </w:r>
            <w:bookmarkEnd w:id="40"/>
          </w:p>
        </w:tc>
        <w:tc>
          <w:tcPr>
            <w:tcW w:w="7655" w:type="dxa"/>
            <w:gridSpan w:val="2"/>
            <w:tcBorders>
              <w:top w:val="nil"/>
              <w:left w:val="nil"/>
              <w:bottom w:val="nil"/>
              <w:right w:val="nil"/>
            </w:tcBorders>
          </w:tcPr>
          <w:p w:rsidR="00C207A8" w:rsidRPr="00C86B32" w:rsidRDefault="00C207A8" w:rsidP="00125265">
            <w:pPr>
              <w:numPr>
                <w:ilvl w:val="1"/>
                <w:numId w:val="67"/>
              </w:numPr>
              <w:ind w:left="601"/>
              <w:jc w:val="both"/>
              <w:rPr>
                <w:sz w:val="22"/>
              </w:rPr>
            </w:pPr>
            <w:r w:rsidRPr="00C86B32">
              <w:rPr>
                <w:sz w:val="22"/>
              </w:rPr>
              <w:t xml:space="preserve">Komisija, pasiūlymų nagrinėjimo metu radusi pasiūlyme nurodytos kainos apskaičiavimo klaidų, privalo paprašyti dalyvių per jos nurodytą terminą ištaisyti pasiūlyme pastebėtas aritmetines klaidas, nekeičiant vokų su pasiūlymais atplėšimo posėdžio metu paskelbtos (bendros pasiūlymo)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ir atmetamas. </w:t>
            </w:r>
          </w:p>
          <w:p w:rsidR="00C207A8" w:rsidRPr="00C86B32" w:rsidRDefault="00C207A8" w:rsidP="00125265">
            <w:pPr>
              <w:numPr>
                <w:ilvl w:val="1"/>
                <w:numId w:val="67"/>
              </w:numPr>
              <w:ind w:left="601"/>
              <w:jc w:val="both"/>
              <w:rPr>
                <w:sz w:val="22"/>
              </w:rPr>
            </w:pPr>
            <w:r w:rsidRPr="00C86B32">
              <w:rPr>
                <w:sz w:val="22"/>
              </w:rPr>
              <w:t>Esant neatitikimui tarp pasiūlyme nurodytos kainos išreikštos skaičiais ir žodžiais, teisinga laikoma pasiūlymo kaina, nurodyta žodžiais.</w:t>
            </w:r>
          </w:p>
          <w:p w:rsidR="00C207A8" w:rsidRPr="00C86B32" w:rsidRDefault="00C207A8" w:rsidP="00125265">
            <w:pPr>
              <w:numPr>
                <w:ilvl w:val="1"/>
                <w:numId w:val="67"/>
              </w:numPr>
              <w:ind w:left="601"/>
              <w:jc w:val="both"/>
              <w:rPr>
                <w:sz w:val="22"/>
              </w:rPr>
            </w:pPr>
            <w:r w:rsidRPr="00C86B32">
              <w:rPr>
                <w:sz w:val="22"/>
              </w:rPr>
              <w:t xml:space="preserve">Esant neatitikimui tarp CVP IS laukelyje „Kaina“ nurodytos kainos ir kainos, nurodytos Pasiūlymo rašte, teisinga laikoma kaina, nurodyta pasiūlymo rašte (bei jos prieduose – žiniaraščiuose). </w:t>
            </w:r>
          </w:p>
          <w:p w:rsidR="001257F7" w:rsidRPr="00C86B32" w:rsidRDefault="001257F7" w:rsidP="001257F7">
            <w:pPr>
              <w:ind w:left="601"/>
              <w:jc w:val="both"/>
              <w:rPr>
                <w:sz w:val="22"/>
              </w:rPr>
            </w:pPr>
          </w:p>
        </w:tc>
      </w:tr>
      <w:tr w:rsidR="00C207A8" w:rsidRPr="00C86B32" w:rsidTr="009B458E">
        <w:trPr>
          <w:trHeight w:val="753"/>
        </w:trPr>
        <w:tc>
          <w:tcPr>
            <w:tcW w:w="1668" w:type="dxa"/>
            <w:tcBorders>
              <w:top w:val="nil"/>
              <w:left w:val="nil"/>
              <w:bottom w:val="nil"/>
              <w:right w:val="nil"/>
            </w:tcBorders>
          </w:tcPr>
          <w:p w:rsidR="00C207A8" w:rsidRPr="00C86B32" w:rsidRDefault="00C207A8" w:rsidP="00125265">
            <w:pPr>
              <w:pStyle w:val="Head22"/>
              <w:numPr>
                <w:ilvl w:val="0"/>
                <w:numId w:val="67"/>
              </w:numPr>
              <w:tabs>
                <w:tab w:val="clear" w:pos="360"/>
                <w:tab w:val="left" w:pos="318"/>
              </w:tabs>
              <w:spacing w:before="120"/>
              <w:ind w:left="0" w:firstLine="0"/>
              <w:rPr>
                <w:sz w:val="22"/>
                <w:lang w:val="lt-LT" w:eastAsia="en-US"/>
              </w:rPr>
            </w:pPr>
            <w:bookmarkStart w:id="41" w:name="_Toc143071923"/>
            <w:r w:rsidRPr="00C86B32">
              <w:rPr>
                <w:sz w:val="22"/>
                <w:lang w:val="lt-LT" w:eastAsia="en-US"/>
              </w:rPr>
              <w:lastRenderedPageBreak/>
              <w:t>Pasiūlymų atmetimo priežastys</w:t>
            </w:r>
            <w:bookmarkEnd w:id="41"/>
          </w:p>
        </w:tc>
        <w:tc>
          <w:tcPr>
            <w:tcW w:w="7655" w:type="dxa"/>
            <w:gridSpan w:val="2"/>
            <w:tcBorders>
              <w:top w:val="nil"/>
              <w:left w:val="nil"/>
              <w:bottom w:val="nil"/>
              <w:right w:val="nil"/>
            </w:tcBorders>
          </w:tcPr>
          <w:p w:rsidR="00C207A8" w:rsidRPr="00C86B32" w:rsidRDefault="00C207A8" w:rsidP="00125265">
            <w:pPr>
              <w:numPr>
                <w:ilvl w:val="1"/>
                <w:numId w:val="67"/>
              </w:numPr>
              <w:tabs>
                <w:tab w:val="left" w:pos="634"/>
              </w:tabs>
              <w:ind w:hanging="413"/>
              <w:jc w:val="both"/>
              <w:rPr>
                <w:sz w:val="22"/>
                <w:szCs w:val="22"/>
              </w:rPr>
            </w:pPr>
            <w:r w:rsidRPr="00C86B32">
              <w:rPr>
                <w:sz w:val="22"/>
                <w:szCs w:val="22"/>
              </w:rPr>
              <w:t>Komisija atmeta konkurso dalyvio pasiūlymą, jeigu:</w:t>
            </w:r>
          </w:p>
          <w:p w:rsidR="00C207A8" w:rsidRPr="00C86B32" w:rsidRDefault="00C207A8" w:rsidP="00125265">
            <w:pPr>
              <w:pStyle w:val="Antrat3"/>
              <w:keepNext w:val="0"/>
              <w:numPr>
                <w:ilvl w:val="2"/>
                <w:numId w:val="67"/>
              </w:numPr>
              <w:tabs>
                <w:tab w:val="clear" w:pos="1418"/>
              </w:tabs>
              <w:spacing w:before="0" w:after="0"/>
              <w:ind w:left="1560"/>
            </w:pPr>
            <w:r w:rsidRPr="00C86B32">
              <w:t>pasiūlymas neatitiko pirkimo dokumentuose nustatytų reikalavimų. Tame tarpe, bet neapsiribojant:</w:t>
            </w:r>
          </w:p>
          <w:p w:rsidR="00C207A8" w:rsidRPr="00C86B32" w:rsidRDefault="00C207A8" w:rsidP="009C078D">
            <w:pPr>
              <w:pStyle w:val="Pagrindinistekstas2"/>
              <w:numPr>
                <w:ilvl w:val="1"/>
                <w:numId w:val="15"/>
              </w:numPr>
              <w:jc w:val="both"/>
              <w:rPr>
                <w:sz w:val="22"/>
                <w:szCs w:val="22"/>
              </w:rPr>
            </w:pPr>
            <w:r w:rsidRPr="00C86B32">
              <w:rPr>
                <w:sz w:val="22"/>
                <w:szCs w:val="22"/>
              </w:rPr>
              <w:t xml:space="preserve">pasiūlymas neapima visų pirkimo objekto </w:t>
            </w:r>
            <w:r w:rsidRPr="00C86B32">
              <w:rPr>
                <w:sz w:val="22"/>
              </w:rPr>
              <w:t>darbų;</w:t>
            </w:r>
          </w:p>
          <w:p w:rsidR="00C207A8" w:rsidRPr="00C86B32" w:rsidRDefault="00C207A8" w:rsidP="009C078D">
            <w:pPr>
              <w:pStyle w:val="Pagrindinistekstas2"/>
              <w:numPr>
                <w:ilvl w:val="1"/>
                <w:numId w:val="15"/>
              </w:numPr>
              <w:jc w:val="both"/>
              <w:rPr>
                <w:sz w:val="22"/>
                <w:szCs w:val="22"/>
              </w:rPr>
            </w:pPr>
            <w:r w:rsidRPr="00C86B32">
              <w:rPr>
                <w:sz w:val="22"/>
                <w:szCs w:val="22"/>
              </w:rPr>
              <w:t>siūlomi darbai, įskaitant ir numatomas naudoti medžiagas, įrangą (įrengimus) neatitinka techninių specifikacijų;</w:t>
            </w:r>
          </w:p>
          <w:p w:rsidR="00C207A8" w:rsidRPr="00C86B32" w:rsidRDefault="00C207A8" w:rsidP="009C078D">
            <w:pPr>
              <w:pStyle w:val="Pagrindinistekstas2"/>
              <w:numPr>
                <w:ilvl w:val="1"/>
                <w:numId w:val="15"/>
              </w:numPr>
              <w:jc w:val="both"/>
              <w:rPr>
                <w:sz w:val="22"/>
                <w:szCs w:val="22"/>
              </w:rPr>
            </w:pPr>
            <w:r w:rsidRPr="00C86B32">
              <w:rPr>
                <w:sz w:val="22"/>
                <w:szCs w:val="20"/>
              </w:rPr>
              <w:t>pasiūlyme yra išlygų ir nukrypimų nuo pirkimo</w:t>
            </w:r>
            <w:r w:rsidRPr="00C86B32">
              <w:rPr>
                <w:sz w:val="22"/>
              </w:rPr>
              <w:t xml:space="preserve"> sutarties sąlygų;</w:t>
            </w:r>
          </w:p>
          <w:p w:rsidR="00C207A8" w:rsidRPr="00C86B32" w:rsidRDefault="00C207A8" w:rsidP="009C078D">
            <w:pPr>
              <w:pStyle w:val="Pagrindinistekstas2"/>
              <w:numPr>
                <w:ilvl w:val="1"/>
                <w:numId w:val="15"/>
              </w:numPr>
              <w:jc w:val="both"/>
              <w:rPr>
                <w:sz w:val="22"/>
                <w:szCs w:val="22"/>
              </w:rPr>
            </w:pPr>
            <w:r w:rsidRPr="00C86B32">
              <w:rPr>
                <w:sz w:val="22"/>
                <w:szCs w:val="22"/>
              </w:rPr>
              <w:t>pasiūlymai, pateikti be tinkamai užpildyt</w:t>
            </w:r>
            <w:r w:rsidR="00856793" w:rsidRPr="00C86B32">
              <w:rPr>
                <w:sz w:val="22"/>
                <w:szCs w:val="22"/>
              </w:rPr>
              <w:t>os</w:t>
            </w:r>
            <w:r w:rsidRPr="00C86B32">
              <w:rPr>
                <w:sz w:val="22"/>
                <w:szCs w:val="22"/>
              </w:rPr>
              <w:t xml:space="preserve"> bei pasirašyt</w:t>
            </w:r>
            <w:r w:rsidR="00856793" w:rsidRPr="00C86B32">
              <w:rPr>
                <w:sz w:val="22"/>
                <w:szCs w:val="22"/>
              </w:rPr>
              <w:t>os</w:t>
            </w:r>
            <w:r w:rsidRPr="00C86B32">
              <w:rPr>
                <w:sz w:val="22"/>
                <w:szCs w:val="22"/>
              </w:rPr>
              <w:t xml:space="preserve"> garantij</w:t>
            </w:r>
            <w:r w:rsidR="00856793" w:rsidRPr="00C86B32">
              <w:rPr>
                <w:sz w:val="22"/>
                <w:szCs w:val="22"/>
              </w:rPr>
              <w:t>os</w:t>
            </w:r>
            <w:r w:rsidRPr="00C86B32">
              <w:rPr>
                <w:sz w:val="22"/>
                <w:szCs w:val="22"/>
              </w:rPr>
              <w:t>;</w:t>
            </w:r>
          </w:p>
          <w:p w:rsidR="00C207A8" w:rsidRPr="00C86B32" w:rsidRDefault="00C207A8" w:rsidP="009C078D">
            <w:pPr>
              <w:pStyle w:val="Pagrindinistekstas2"/>
              <w:numPr>
                <w:ilvl w:val="1"/>
                <w:numId w:val="15"/>
              </w:numPr>
              <w:jc w:val="both"/>
              <w:rPr>
                <w:sz w:val="22"/>
                <w:szCs w:val="22"/>
              </w:rPr>
            </w:pPr>
            <w:r w:rsidRPr="00C86B32">
              <w:rPr>
                <w:sz w:val="22"/>
                <w:szCs w:val="22"/>
              </w:rPr>
              <w:t>pasiūlymas nepasirašytas saugiu elektroniniu parašu;</w:t>
            </w:r>
          </w:p>
          <w:p w:rsidR="00C207A8" w:rsidRPr="00C86B32" w:rsidRDefault="00C207A8" w:rsidP="009C078D">
            <w:pPr>
              <w:pStyle w:val="Pagrindinistekstas2"/>
              <w:numPr>
                <w:ilvl w:val="1"/>
                <w:numId w:val="15"/>
              </w:numPr>
              <w:jc w:val="both"/>
              <w:rPr>
                <w:sz w:val="22"/>
                <w:szCs w:val="22"/>
              </w:rPr>
            </w:pPr>
            <w:r w:rsidRPr="00C86B32">
              <w:rPr>
                <w:sz w:val="22"/>
                <w:szCs w:val="22"/>
              </w:rPr>
              <w:t xml:space="preserve">pasiūlymas pateiktas ne perkančiosios organizacijos nurodytomis priemonėmis. </w:t>
            </w:r>
          </w:p>
          <w:p w:rsidR="00C207A8" w:rsidRPr="00C86B32" w:rsidRDefault="00C207A8" w:rsidP="00125265">
            <w:pPr>
              <w:pStyle w:val="Antrat3"/>
              <w:keepNext w:val="0"/>
              <w:numPr>
                <w:ilvl w:val="2"/>
                <w:numId w:val="67"/>
              </w:numPr>
              <w:tabs>
                <w:tab w:val="clear" w:pos="1418"/>
              </w:tabs>
              <w:spacing w:before="0" w:after="0"/>
              <w:ind w:left="1560"/>
            </w:pPr>
            <w:r w:rsidRPr="00C86B32">
              <w:t xml:space="preserve">Tiekėjas nepatikslinta pasiūlymo dokumentų ir/ar nepateikia jų per perkančiosios organizacijos nurodytą laiką, kaip tą nurodo šių konkurso sąlygų 25.4. p. </w:t>
            </w:r>
          </w:p>
          <w:p w:rsidR="00C207A8" w:rsidRPr="00C86B32" w:rsidRDefault="00C207A8" w:rsidP="00125265">
            <w:pPr>
              <w:pStyle w:val="Antrat3"/>
              <w:keepNext w:val="0"/>
              <w:numPr>
                <w:ilvl w:val="2"/>
                <w:numId w:val="67"/>
              </w:numPr>
              <w:tabs>
                <w:tab w:val="clear" w:pos="1418"/>
              </w:tabs>
              <w:spacing w:before="0" w:after="0"/>
              <w:ind w:left="1560"/>
            </w:pPr>
            <w:r w:rsidRPr="00C86B32">
              <w:t>visų dalyvių, kurių pasiūlymai neatmesti dėl kitų priežasčių, buvo pasiūlytos per didelės, perkančiajai organizacijai nepriimtinos kainos;</w:t>
            </w:r>
          </w:p>
          <w:p w:rsidR="00C207A8" w:rsidRPr="00C86B32" w:rsidRDefault="00C207A8" w:rsidP="00125265">
            <w:pPr>
              <w:pStyle w:val="Antrat3"/>
              <w:keepNext w:val="0"/>
              <w:numPr>
                <w:ilvl w:val="2"/>
                <w:numId w:val="67"/>
              </w:numPr>
              <w:tabs>
                <w:tab w:val="clear" w:pos="1418"/>
              </w:tabs>
              <w:spacing w:before="0" w:after="0"/>
              <w:ind w:left="1560"/>
            </w:pPr>
            <w:r w:rsidRPr="00C86B32">
              <w:t xml:space="preserve">buvo pasiūlyta neįprastai maža kaina ir dalyvis Komisijos prašymu nepateikė tinkamo kainos pagrįstumo įrodymo. </w:t>
            </w:r>
          </w:p>
          <w:p w:rsidR="001257F7" w:rsidRPr="00C86B32" w:rsidRDefault="001257F7" w:rsidP="001257F7">
            <w:pPr>
              <w:pStyle w:val="Bodytxt"/>
            </w:pPr>
          </w:p>
        </w:tc>
      </w:tr>
      <w:tr w:rsidR="00C207A8" w:rsidRPr="00C86B32" w:rsidTr="009B458E">
        <w:tc>
          <w:tcPr>
            <w:tcW w:w="1668" w:type="dxa"/>
            <w:tcBorders>
              <w:top w:val="nil"/>
              <w:left w:val="nil"/>
              <w:bottom w:val="nil"/>
              <w:right w:val="nil"/>
            </w:tcBorders>
          </w:tcPr>
          <w:p w:rsidR="00C207A8" w:rsidRPr="00C86B32" w:rsidRDefault="00C207A8" w:rsidP="00125265">
            <w:pPr>
              <w:pStyle w:val="Head22"/>
              <w:numPr>
                <w:ilvl w:val="0"/>
                <w:numId w:val="67"/>
              </w:numPr>
              <w:tabs>
                <w:tab w:val="clear" w:pos="360"/>
                <w:tab w:val="left" w:pos="318"/>
              </w:tabs>
              <w:spacing w:before="120"/>
              <w:ind w:left="0" w:firstLine="0"/>
              <w:rPr>
                <w:sz w:val="22"/>
                <w:lang w:val="lt-LT" w:eastAsia="en-US"/>
              </w:rPr>
            </w:pPr>
            <w:bookmarkStart w:id="42" w:name="_Toc143071924"/>
            <w:r w:rsidRPr="00C86B32">
              <w:rPr>
                <w:sz w:val="22"/>
                <w:lang w:val="lt-LT" w:eastAsia="en-US"/>
              </w:rPr>
              <w:t>Perkančios organizacijos teisė atmesti visus pasiūlymus</w:t>
            </w:r>
            <w:bookmarkEnd w:id="42"/>
          </w:p>
        </w:tc>
        <w:tc>
          <w:tcPr>
            <w:tcW w:w="7655" w:type="dxa"/>
            <w:gridSpan w:val="2"/>
            <w:tcBorders>
              <w:top w:val="nil"/>
              <w:left w:val="nil"/>
              <w:bottom w:val="nil"/>
              <w:right w:val="nil"/>
            </w:tcBorders>
          </w:tcPr>
          <w:p w:rsidR="00C207A8" w:rsidRPr="00C86B32" w:rsidRDefault="00C207A8" w:rsidP="00125265">
            <w:pPr>
              <w:numPr>
                <w:ilvl w:val="1"/>
                <w:numId w:val="67"/>
              </w:numPr>
              <w:jc w:val="both"/>
              <w:rPr>
                <w:sz w:val="22"/>
              </w:rPr>
            </w:pPr>
            <w:r w:rsidRPr="00C86B32">
              <w:rPr>
                <w:sz w:val="22"/>
              </w:rPr>
              <w:t xml:space="preserve">Perkančioji organizacija, priėmusi sprendimą nutraukti pirkimą, nedelsdama, ne vėliau kaip per 5 darbo dienas po tokio sprendimo priėmimo, apie jį praneša konkurso dalyviams Centrinėje viešųjų pirkimų informacinėje sistemoje. </w:t>
            </w:r>
          </w:p>
          <w:p w:rsidR="00C207A8" w:rsidRPr="00C86B32" w:rsidRDefault="00C207A8" w:rsidP="00125265">
            <w:pPr>
              <w:numPr>
                <w:ilvl w:val="1"/>
                <w:numId w:val="67"/>
              </w:numPr>
              <w:ind w:left="601" w:hanging="601"/>
              <w:jc w:val="both"/>
              <w:rPr>
                <w:sz w:val="22"/>
              </w:rPr>
            </w:pPr>
            <w:r w:rsidRPr="00C86B32">
              <w:rPr>
                <w:sz w:val="22"/>
              </w:rPr>
              <w:t xml:space="preserve">Jeigu visi gauti pasiūlymai neatitinka pirkimo dokumentų reikalavimų arba buvo pasiūlytos per didelės perkančiajai organizacijai nepriimtinos kainos, perkančioji organizacija gali, </w:t>
            </w:r>
            <w:r w:rsidRPr="00C86B32">
              <w:rPr>
                <w:sz w:val="22"/>
                <w:lang w:eastAsia="ar-SA"/>
              </w:rPr>
              <w:t xml:space="preserve">LR viešųjų pirkimų įstatymo </w:t>
            </w:r>
            <w:r w:rsidRPr="00C86B32">
              <w:rPr>
                <w:sz w:val="22"/>
              </w:rPr>
              <w:t xml:space="preserve">nustatyta tvarka, atmetus visus pasiūlymus ir iš esmės nekeisdama pirkimo sąlygų, pradėti vykdyti naują pirkimą apie jį neskelbiant. </w:t>
            </w:r>
          </w:p>
          <w:p w:rsidR="00C207A8" w:rsidRPr="00C86B32" w:rsidRDefault="00C207A8" w:rsidP="00125265">
            <w:pPr>
              <w:numPr>
                <w:ilvl w:val="1"/>
                <w:numId w:val="67"/>
              </w:numPr>
              <w:ind w:left="601" w:hanging="601"/>
              <w:jc w:val="both"/>
              <w:rPr>
                <w:sz w:val="22"/>
              </w:rPr>
            </w:pPr>
            <w:r w:rsidRPr="00C86B32">
              <w:rPr>
                <w:sz w:val="22"/>
              </w:rPr>
              <w:t>Perkančioji organizacija neatsako už konkurso dalyvių patirtus nuostolius dėl aukščiau minėtų aplinkybių ar aplinkybių, susijusių su pirkimo procedūrų nutraukimu, išskyrus įstatymo nustatytus atvejus.</w:t>
            </w:r>
          </w:p>
        </w:tc>
      </w:tr>
      <w:tr w:rsidR="00C207A8" w:rsidRPr="00C86B32" w:rsidTr="009B458E">
        <w:trPr>
          <w:trHeight w:val="506"/>
        </w:trPr>
        <w:tc>
          <w:tcPr>
            <w:tcW w:w="9323" w:type="dxa"/>
            <w:gridSpan w:val="3"/>
            <w:tcBorders>
              <w:top w:val="nil"/>
              <w:left w:val="nil"/>
              <w:bottom w:val="nil"/>
              <w:right w:val="nil"/>
            </w:tcBorders>
            <w:vAlign w:val="center"/>
          </w:tcPr>
          <w:p w:rsidR="00C207A8" w:rsidRPr="00C86B32" w:rsidRDefault="00C207A8" w:rsidP="005D2F96">
            <w:pPr>
              <w:pStyle w:val="Head21"/>
              <w:rPr>
                <w:lang w:val="lt-LT" w:eastAsia="en-US"/>
              </w:rPr>
            </w:pPr>
            <w:bookmarkStart w:id="43" w:name="_Toc143071925"/>
            <w:r w:rsidRPr="00C86B32">
              <w:rPr>
                <w:lang w:val="lt-LT" w:eastAsia="en-US"/>
              </w:rPr>
              <w:t>G. Konkurso laimėtojo nustatymas</w:t>
            </w:r>
            <w:bookmarkEnd w:id="43"/>
          </w:p>
        </w:tc>
      </w:tr>
      <w:tr w:rsidR="00C207A8" w:rsidRPr="00C86B32" w:rsidTr="009B458E">
        <w:tc>
          <w:tcPr>
            <w:tcW w:w="1668" w:type="dxa"/>
            <w:tcBorders>
              <w:top w:val="nil"/>
              <w:left w:val="nil"/>
              <w:bottom w:val="nil"/>
              <w:right w:val="nil"/>
            </w:tcBorders>
          </w:tcPr>
          <w:p w:rsidR="00C207A8" w:rsidRPr="00C86B32" w:rsidRDefault="00C207A8" w:rsidP="00125265">
            <w:pPr>
              <w:pStyle w:val="Head22"/>
              <w:numPr>
                <w:ilvl w:val="0"/>
                <w:numId w:val="67"/>
              </w:numPr>
              <w:tabs>
                <w:tab w:val="clear" w:pos="360"/>
              </w:tabs>
              <w:spacing w:before="120"/>
              <w:ind w:left="318" w:hanging="426"/>
              <w:rPr>
                <w:sz w:val="22"/>
                <w:lang w:val="lt-LT" w:eastAsia="en-US"/>
              </w:rPr>
            </w:pPr>
            <w:bookmarkStart w:id="44" w:name="_Toc143071926"/>
            <w:r w:rsidRPr="00C86B32">
              <w:rPr>
                <w:sz w:val="22"/>
                <w:lang w:val="lt-LT" w:eastAsia="en-US"/>
              </w:rPr>
              <w:t>Konkurso laimėtojo nustatymo kriterijai ir pasiūlymų eilė</w:t>
            </w:r>
            <w:bookmarkEnd w:id="44"/>
          </w:p>
        </w:tc>
        <w:tc>
          <w:tcPr>
            <w:tcW w:w="7655" w:type="dxa"/>
            <w:gridSpan w:val="2"/>
            <w:tcBorders>
              <w:top w:val="nil"/>
              <w:left w:val="nil"/>
              <w:bottom w:val="nil"/>
              <w:right w:val="nil"/>
            </w:tcBorders>
          </w:tcPr>
          <w:p w:rsidR="00C207A8" w:rsidRPr="00C86B32" w:rsidRDefault="00C207A8" w:rsidP="00125265">
            <w:pPr>
              <w:numPr>
                <w:ilvl w:val="1"/>
                <w:numId w:val="67"/>
              </w:numPr>
              <w:jc w:val="both"/>
              <w:rPr>
                <w:sz w:val="22"/>
                <w:szCs w:val="22"/>
              </w:rPr>
            </w:pPr>
            <w:r w:rsidRPr="00C86B32">
              <w:rPr>
                <w:sz w:val="22"/>
              </w:rPr>
              <w:t>Komisija</w:t>
            </w:r>
            <w:r w:rsidRPr="00C86B32">
              <w:rPr>
                <w:sz w:val="22"/>
                <w:szCs w:val="22"/>
              </w:rPr>
              <w:t xml:space="preserve"> neatmestus pasiūlymus vertina pagal mažiausios kainos kriterijų ir sudaro pasiūlymų eilę bei nustato laimėjusį pasiūlymą. Pasiūlymų eilė nustatoma pasiūlymų kainų didėjimo tvarka. Pirmasis yra įrašomas pasiūlymas, kurio kaina yra mažiausia. Tuo atveju kai keli pasiūlymai pateikiami vienodomis kainomis, sudarant pasiūlymų eilę pirmesnis į šią eilę įrašomas konkurso dalyvis, kurio pasiūlymas (paskutinė jo dalis) pateiktas anksčiausiai.</w:t>
            </w:r>
          </w:p>
          <w:p w:rsidR="00C207A8" w:rsidRPr="00C86B32" w:rsidRDefault="00C207A8" w:rsidP="00125265">
            <w:pPr>
              <w:numPr>
                <w:ilvl w:val="1"/>
                <w:numId w:val="67"/>
              </w:numPr>
              <w:jc w:val="both"/>
              <w:rPr>
                <w:sz w:val="22"/>
                <w:szCs w:val="22"/>
              </w:rPr>
            </w:pPr>
            <w:r w:rsidRPr="00C86B32">
              <w:rPr>
                <w:sz w:val="22"/>
                <w:szCs w:val="22"/>
              </w:rPr>
              <w:t>Jeigu pasiūlymą pateikė tik vienas Tiekėjas – pasiūlymų eilė nesudaroma, ir jis pripažįstamas laimėtoju jei atitinka visus pirkimo dokumentuose nustatytus reikalavimus.</w:t>
            </w:r>
          </w:p>
          <w:p w:rsidR="00C207A8" w:rsidRPr="00C86B32" w:rsidRDefault="00C207A8" w:rsidP="00125265">
            <w:pPr>
              <w:numPr>
                <w:ilvl w:val="1"/>
                <w:numId w:val="67"/>
              </w:numPr>
              <w:jc w:val="both"/>
              <w:rPr>
                <w:sz w:val="22"/>
                <w:szCs w:val="22"/>
              </w:rPr>
            </w:pPr>
            <w:r w:rsidRPr="00C86B32">
              <w:rPr>
                <w:sz w:val="22"/>
                <w:szCs w:val="22"/>
              </w:rPr>
              <w:t>Perkančioji organizacija nedelsdama, bet ne vėliau kaip per 5 darbo dienas nuo sprendimo priėmimo suinteresuotiems dalyviams praneša apie nustatytą pasiūlymų eilę, laimėjusį pasiūlymą, tikslų pirkimo sutarties sudarymo atidėjimo terminą, o dalyviui, kurio pasiūlymas neįrašytas į šią eilę, – ir jo pasiūlymo atmetimo priežastis, jei apie tai nebuvo pranešta anksčiau.</w:t>
            </w:r>
          </w:p>
          <w:p w:rsidR="003171B1" w:rsidRPr="00C86B32" w:rsidRDefault="003171B1" w:rsidP="003171B1">
            <w:pPr>
              <w:ind w:left="567"/>
              <w:jc w:val="both"/>
              <w:rPr>
                <w:sz w:val="22"/>
                <w:szCs w:val="22"/>
              </w:rPr>
            </w:pPr>
          </w:p>
        </w:tc>
      </w:tr>
      <w:tr w:rsidR="00C207A8" w:rsidRPr="00C86B32" w:rsidTr="009B458E">
        <w:tc>
          <w:tcPr>
            <w:tcW w:w="1668" w:type="dxa"/>
            <w:tcBorders>
              <w:top w:val="nil"/>
              <w:left w:val="nil"/>
              <w:bottom w:val="nil"/>
              <w:right w:val="nil"/>
            </w:tcBorders>
          </w:tcPr>
          <w:p w:rsidR="00C207A8" w:rsidRPr="00C86B32" w:rsidRDefault="00C207A8" w:rsidP="00125265">
            <w:pPr>
              <w:pStyle w:val="Head22"/>
              <w:numPr>
                <w:ilvl w:val="0"/>
                <w:numId w:val="67"/>
              </w:numPr>
              <w:tabs>
                <w:tab w:val="clear" w:pos="360"/>
                <w:tab w:val="left" w:pos="318"/>
              </w:tabs>
              <w:spacing w:before="120"/>
              <w:ind w:left="0" w:firstLine="0"/>
              <w:rPr>
                <w:sz w:val="22"/>
                <w:lang w:val="lt-LT" w:eastAsia="en-US"/>
              </w:rPr>
            </w:pPr>
            <w:bookmarkStart w:id="45" w:name="_Toc143071927"/>
            <w:r w:rsidRPr="00C86B32">
              <w:rPr>
                <w:sz w:val="22"/>
                <w:lang w:val="lt-LT" w:eastAsia="en-US"/>
              </w:rPr>
              <w:t>Sprendimas dėl konkursą laimėjusio pasiūlymo</w:t>
            </w:r>
            <w:bookmarkEnd w:id="45"/>
            <w:r w:rsidRPr="00C86B32">
              <w:rPr>
                <w:sz w:val="22"/>
                <w:lang w:val="lt-LT" w:eastAsia="en-US"/>
              </w:rPr>
              <w:t xml:space="preserve"> </w:t>
            </w:r>
          </w:p>
          <w:p w:rsidR="00C207A8" w:rsidRPr="00C86B32" w:rsidRDefault="00C207A8">
            <w:pPr>
              <w:pStyle w:val="Head22"/>
              <w:spacing w:before="120"/>
              <w:ind w:left="0" w:firstLine="0"/>
              <w:rPr>
                <w:sz w:val="22"/>
                <w:lang w:val="lt-LT" w:eastAsia="en-US"/>
              </w:rPr>
            </w:pPr>
          </w:p>
        </w:tc>
        <w:tc>
          <w:tcPr>
            <w:tcW w:w="7655" w:type="dxa"/>
            <w:gridSpan w:val="2"/>
            <w:tcBorders>
              <w:top w:val="nil"/>
              <w:left w:val="nil"/>
              <w:bottom w:val="nil"/>
              <w:right w:val="nil"/>
            </w:tcBorders>
          </w:tcPr>
          <w:p w:rsidR="00C207A8" w:rsidRPr="00C86B32" w:rsidRDefault="00C207A8" w:rsidP="00125265">
            <w:pPr>
              <w:numPr>
                <w:ilvl w:val="1"/>
                <w:numId w:val="67"/>
              </w:numPr>
              <w:tabs>
                <w:tab w:val="left" w:pos="600"/>
              </w:tabs>
              <w:jc w:val="both"/>
              <w:rPr>
                <w:sz w:val="22"/>
                <w:szCs w:val="22"/>
              </w:rPr>
            </w:pPr>
            <w:r w:rsidRPr="00C86B32">
              <w:rPr>
                <w:sz w:val="22"/>
                <w:szCs w:val="22"/>
              </w:rPr>
              <w:lastRenderedPageBreak/>
              <w:t xml:space="preserve">Perkančioji organizacija patvirtina pasiūlymų eilę ir priima sprendimą dėl laimėjusio pasiūlymo ir sutarties sudarymo. Apie tokį sprendimą perkančioji organizacija informuoja tiekėjus nedelsiant, Viešųjų pirkimų įstatymo 41 str. nustatyta tvarka. Jei pasiūlymą pateikė tik vienas tiekėjas, jis pripažįstamas </w:t>
            </w:r>
            <w:r w:rsidRPr="00C86B32">
              <w:rPr>
                <w:sz w:val="22"/>
                <w:szCs w:val="22"/>
              </w:rPr>
              <w:lastRenderedPageBreak/>
              <w:t>laimėjusiu, jei pasiūlymas atitinka jam keliamus reikalavimus ir pasiūlymas neatmestas dėl kitų priežasčių.</w:t>
            </w:r>
          </w:p>
          <w:p w:rsidR="00C207A8" w:rsidRPr="00C86B32" w:rsidRDefault="00C207A8" w:rsidP="00125265">
            <w:pPr>
              <w:numPr>
                <w:ilvl w:val="1"/>
                <w:numId w:val="67"/>
              </w:numPr>
              <w:tabs>
                <w:tab w:val="left" w:pos="600"/>
              </w:tabs>
              <w:jc w:val="both"/>
              <w:rPr>
                <w:sz w:val="22"/>
                <w:szCs w:val="22"/>
              </w:rPr>
            </w:pPr>
            <w:r w:rsidRPr="00C86B32">
              <w:rPr>
                <w:sz w:val="22"/>
                <w:szCs w:val="22"/>
              </w:rPr>
              <w:t xml:space="preserve">Pirkimo sutartis sudaroma nedelsiant, bet ne anksčiau, negu pasibaigė Viešųjų pirkimų įstatymo numatytas </w:t>
            </w:r>
            <w:r w:rsidRPr="00C86B32">
              <w:rPr>
                <w:b/>
                <w:sz w:val="22"/>
                <w:szCs w:val="22"/>
              </w:rPr>
              <w:t xml:space="preserve">15 dienų sutarties sudarymo atidėjimo terminas </w:t>
            </w:r>
            <w:r w:rsidRPr="00C86B32">
              <w:rPr>
                <w:sz w:val="22"/>
                <w:szCs w:val="22"/>
              </w:rPr>
              <w:t>ir kiti Viešųjų pirkimų įstatymo nustatyti terminai. Atidėjimo terminas gali būti netaikomas, kai vienintelis suinteresuotas dalyvis yra tas, su kuriuo sudaroma pirkimo sutartis, ir nėra suinteresuotų kandidatų.</w:t>
            </w:r>
          </w:p>
          <w:p w:rsidR="00C207A8" w:rsidRPr="00C86B32" w:rsidRDefault="00C207A8" w:rsidP="00125265">
            <w:pPr>
              <w:numPr>
                <w:ilvl w:val="1"/>
                <w:numId w:val="67"/>
              </w:numPr>
              <w:tabs>
                <w:tab w:val="left" w:pos="600"/>
              </w:tabs>
              <w:jc w:val="both"/>
              <w:rPr>
                <w:sz w:val="22"/>
                <w:szCs w:val="22"/>
              </w:rPr>
            </w:pPr>
            <w:r w:rsidRPr="00C86B32">
              <w:rPr>
                <w:sz w:val="22"/>
                <w:szCs w:val="22"/>
              </w:rPr>
              <w:t xml:space="preserve">Perkančioji organizacija, gavusi konkurso dalyvio CVP IS priemonėmis pateiktą prašymą nurodyti laimėjusio pasiūlymo charakteristikas ir santykinius pranašumus, dėl kurių šis pasiūlymas buvo pripažintas geriausiu, atsako nedelsdama, ne vėliau kaip per 15 kalendorinių dienų nuo prašymo gavimo dienos. </w:t>
            </w:r>
          </w:p>
          <w:p w:rsidR="003171B1" w:rsidRPr="00C86B32" w:rsidRDefault="003171B1" w:rsidP="003171B1">
            <w:pPr>
              <w:tabs>
                <w:tab w:val="left" w:pos="600"/>
              </w:tabs>
              <w:ind w:left="567"/>
              <w:jc w:val="both"/>
              <w:rPr>
                <w:sz w:val="22"/>
                <w:szCs w:val="22"/>
              </w:rPr>
            </w:pPr>
          </w:p>
        </w:tc>
      </w:tr>
      <w:tr w:rsidR="00C207A8" w:rsidRPr="00C86B32" w:rsidTr="009B458E">
        <w:trPr>
          <w:trHeight w:val="469"/>
        </w:trPr>
        <w:tc>
          <w:tcPr>
            <w:tcW w:w="1668" w:type="dxa"/>
            <w:tcBorders>
              <w:top w:val="nil"/>
              <w:left w:val="nil"/>
              <w:bottom w:val="nil"/>
              <w:right w:val="nil"/>
            </w:tcBorders>
          </w:tcPr>
          <w:p w:rsidR="00C207A8" w:rsidRPr="00C86B32" w:rsidRDefault="00C207A8" w:rsidP="00125265">
            <w:pPr>
              <w:pStyle w:val="Head22"/>
              <w:numPr>
                <w:ilvl w:val="0"/>
                <w:numId w:val="67"/>
              </w:numPr>
              <w:tabs>
                <w:tab w:val="clear" w:pos="360"/>
                <w:tab w:val="left" w:pos="318"/>
              </w:tabs>
              <w:spacing w:before="120"/>
              <w:ind w:left="0" w:firstLine="0"/>
              <w:rPr>
                <w:sz w:val="22"/>
                <w:lang w:val="lt-LT" w:eastAsia="en-US"/>
              </w:rPr>
            </w:pPr>
            <w:bookmarkStart w:id="46" w:name="_Toc143071928"/>
            <w:r w:rsidRPr="00C86B32">
              <w:rPr>
                <w:sz w:val="22"/>
                <w:lang w:val="lt-LT" w:eastAsia="en-US"/>
              </w:rPr>
              <w:lastRenderedPageBreak/>
              <w:t>Konkurso laimėtojo paskelbimas ir Rangos sutarties pasirašymas</w:t>
            </w:r>
            <w:bookmarkEnd w:id="46"/>
          </w:p>
        </w:tc>
        <w:tc>
          <w:tcPr>
            <w:tcW w:w="7655" w:type="dxa"/>
            <w:gridSpan w:val="2"/>
            <w:tcBorders>
              <w:top w:val="nil"/>
              <w:left w:val="nil"/>
              <w:bottom w:val="nil"/>
              <w:right w:val="nil"/>
            </w:tcBorders>
          </w:tcPr>
          <w:p w:rsidR="00C207A8" w:rsidRPr="00C86B32" w:rsidRDefault="00C207A8" w:rsidP="00125265">
            <w:pPr>
              <w:numPr>
                <w:ilvl w:val="1"/>
                <w:numId w:val="67"/>
              </w:numPr>
              <w:suppressAutoHyphens/>
              <w:overflowPunct w:val="0"/>
              <w:autoSpaceDE w:val="0"/>
              <w:autoSpaceDN w:val="0"/>
              <w:adjustRightInd w:val="0"/>
              <w:jc w:val="both"/>
              <w:textAlignment w:val="baseline"/>
              <w:rPr>
                <w:sz w:val="22"/>
                <w:szCs w:val="22"/>
              </w:rPr>
            </w:pPr>
            <w:r w:rsidRPr="00C86B32">
              <w:rPr>
                <w:sz w:val="22"/>
                <w:szCs w:val="22"/>
              </w:rPr>
              <w:t>Laimėtojas sudaryti sutartį kviečiamas atskiru pranešimu. Laimėtojas turi pasirašyti sutartį per perkančiosios organizacijos nurodytą terminą.</w:t>
            </w:r>
          </w:p>
          <w:p w:rsidR="00C207A8" w:rsidRPr="00C86B32" w:rsidRDefault="00C207A8" w:rsidP="00125265">
            <w:pPr>
              <w:numPr>
                <w:ilvl w:val="1"/>
                <w:numId w:val="67"/>
              </w:numPr>
              <w:suppressAutoHyphens/>
              <w:overflowPunct w:val="0"/>
              <w:autoSpaceDE w:val="0"/>
              <w:autoSpaceDN w:val="0"/>
              <w:adjustRightInd w:val="0"/>
              <w:jc w:val="both"/>
              <w:textAlignment w:val="baseline"/>
              <w:rPr>
                <w:sz w:val="22"/>
                <w:szCs w:val="22"/>
              </w:rPr>
            </w:pPr>
            <w:r w:rsidRPr="00C86B32">
              <w:rPr>
                <w:sz w:val="22"/>
                <w:szCs w:val="22"/>
              </w:rPr>
              <w:t>Jeigu tiekėjas, kuriam buvo pasiūlyta sudaryti pirkimo sutartį, raštu atsisako ją sudaryti arba nepateikia pirkimo dokumentuose nustatyto pirkimo sutarties atlikimo užtikrinimo,</w:t>
            </w:r>
            <w:r w:rsidR="007C7366" w:rsidRPr="00C86B32">
              <w:rPr>
                <w:sz w:val="22"/>
                <w:szCs w:val="22"/>
              </w:rPr>
              <w:t xml:space="preserve"> </w:t>
            </w:r>
            <w:r w:rsidRPr="00C86B32">
              <w:rPr>
                <w:sz w:val="22"/>
                <w:szCs w:val="22"/>
              </w:rPr>
              <w:t>arba iki perkančiosios organizacijos nurodyto laiko neatvyksta sudaryti pirkimo sutarties, arba atsisako sudaryti pirkimo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C207A8" w:rsidRPr="00C86B32" w:rsidRDefault="00C207A8" w:rsidP="00125265">
            <w:pPr>
              <w:numPr>
                <w:ilvl w:val="1"/>
                <w:numId w:val="67"/>
              </w:numPr>
              <w:suppressAutoHyphens/>
              <w:overflowPunct w:val="0"/>
              <w:autoSpaceDE w:val="0"/>
              <w:autoSpaceDN w:val="0"/>
              <w:adjustRightInd w:val="0"/>
              <w:jc w:val="both"/>
              <w:textAlignment w:val="baseline"/>
              <w:rPr>
                <w:sz w:val="22"/>
                <w:szCs w:val="22"/>
              </w:rPr>
            </w:pPr>
            <w:r w:rsidRPr="00C86B32">
              <w:rPr>
                <w:sz w:val="22"/>
                <w:szCs w:val="22"/>
              </w:rPr>
              <w:t>Rangos sutartis sudaroma, arba sudaryta įsigalioja, tik ga</w:t>
            </w:r>
            <w:r w:rsidR="00615DDC" w:rsidRPr="00C86B32">
              <w:rPr>
                <w:sz w:val="22"/>
                <w:szCs w:val="22"/>
              </w:rPr>
              <w:t xml:space="preserve">vus pritarimą dėl projekto </w:t>
            </w:r>
            <w:r w:rsidR="00615DDC" w:rsidRPr="00C86B32">
              <w:rPr>
                <w:b/>
                <w:sz w:val="22"/>
                <w:szCs w:val="22"/>
              </w:rPr>
              <w:t xml:space="preserve">„Geriamojo vandens tiekimo ir nuotekų tvarkymo sistemų renovavimas ir plėtra Širvintų rajone (Musninkuose ir Gelvonuose)“ </w:t>
            </w:r>
            <w:r w:rsidRPr="00C86B32">
              <w:rPr>
                <w:sz w:val="22"/>
                <w:szCs w:val="22"/>
              </w:rPr>
              <w:t>finansavimo pagal Lietuvos 2014-2020 metų Europos Sąjungos Struktūrinės paramos panaudojimo strategiją ir ją įgyvendinančias veiksmų programas ir/ar kito fondo ar programos lėšomis ir sudarius finansavimo administravimo sutartį</w:t>
            </w:r>
            <w:r w:rsidR="00475D4C" w:rsidRPr="00C86B32">
              <w:rPr>
                <w:sz w:val="22"/>
                <w:szCs w:val="22"/>
              </w:rPr>
              <w:t xml:space="preserve"> arba perkančiajai organizacijai priėmus sprendimą Rangos sutartį vykdyti savo lėšomis</w:t>
            </w:r>
            <w:r w:rsidRPr="00C86B32">
              <w:rPr>
                <w:sz w:val="22"/>
                <w:szCs w:val="22"/>
              </w:rPr>
              <w:t>. Pasirašius projekto finansavimo administravimo sutartį, Perkančioji organizacija apie tai nedelsdama informuoja tiekėją. Rangos sutartis įsigalioja kitą dieną nuo projekto finansavimo – administravimo sutarties pasirašymo.</w:t>
            </w:r>
            <w:r w:rsidR="00475D4C" w:rsidRPr="00C86B32">
              <w:rPr>
                <w:sz w:val="22"/>
                <w:szCs w:val="22"/>
              </w:rPr>
              <w:t xml:space="preserve"> Perkančioji organizacija gali nuspręsti sutartį pradėti vyksti ir anksčiau, savo lėšomis, tokiu atveju, rangos sutartis įsigalioja nuo Užsakovo raštiško pranešimo. </w:t>
            </w:r>
            <w:r w:rsidRPr="00C86B32">
              <w:rPr>
                <w:sz w:val="22"/>
                <w:szCs w:val="22"/>
              </w:rPr>
              <w:t xml:space="preserve">Jei Rangos sutartis nesudaroma, ar sudaryta neįsigalioja per 12 mėn., sutartis gali būti nutraukta bet kurios šalies iniciatyva. </w:t>
            </w:r>
          </w:p>
          <w:p w:rsidR="00C207A8" w:rsidRPr="00C86B32" w:rsidRDefault="00C207A8" w:rsidP="00125265">
            <w:pPr>
              <w:numPr>
                <w:ilvl w:val="1"/>
                <w:numId w:val="67"/>
              </w:numPr>
              <w:suppressAutoHyphens/>
              <w:overflowPunct w:val="0"/>
              <w:autoSpaceDE w:val="0"/>
              <w:autoSpaceDN w:val="0"/>
              <w:adjustRightInd w:val="0"/>
              <w:jc w:val="both"/>
              <w:textAlignment w:val="baseline"/>
              <w:rPr>
                <w:sz w:val="22"/>
                <w:szCs w:val="22"/>
              </w:rPr>
            </w:pPr>
            <w:r w:rsidRPr="00C86B32">
              <w:rPr>
                <w:sz w:val="22"/>
              </w:rPr>
              <w:t>Visų garantijų/draudimų ir taikytinų baudų dydžiai skaičiuojami nuo sutarties kainos (be PVM).</w:t>
            </w:r>
          </w:p>
          <w:p w:rsidR="00D60A6F" w:rsidRPr="00C86B32" w:rsidRDefault="00D60A6F" w:rsidP="00D60A6F">
            <w:pPr>
              <w:suppressAutoHyphens/>
              <w:overflowPunct w:val="0"/>
              <w:autoSpaceDE w:val="0"/>
              <w:autoSpaceDN w:val="0"/>
              <w:adjustRightInd w:val="0"/>
              <w:ind w:left="567"/>
              <w:jc w:val="both"/>
              <w:textAlignment w:val="baseline"/>
              <w:rPr>
                <w:sz w:val="22"/>
                <w:szCs w:val="22"/>
              </w:rPr>
            </w:pPr>
          </w:p>
        </w:tc>
      </w:tr>
      <w:tr w:rsidR="00C207A8" w:rsidRPr="00C86B32" w:rsidTr="009B458E">
        <w:tc>
          <w:tcPr>
            <w:tcW w:w="1668" w:type="dxa"/>
            <w:tcBorders>
              <w:top w:val="nil"/>
              <w:left w:val="nil"/>
              <w:bottom w:val="nil"/>
              <w:right w:val="nil"/>
            </w:tcBorders>
          </w:tcPr>
          <w:p w:rsidR="00C207A8" w:rsidRPr="00C86B32" w:rsidRDefault="00C207A8" w:rsidP="00125265">
            <w:pPr>
              <w:pStyle w:val="Head22"/>
              <w:numPr>
                <w:ilvl w:val="0"/>
                <w:numId w:val="67"/>
              </w:numPr>
              <w:tabs>
                <w:tab w:val="clear" w:pos="360"/>
                <w:tab w:val="left" w:pos="459"/>
              </w:tabs>
              <w:spacing w:before="120"/>
              <w:ind w:left="0" w:firstLine="0"/>
              <w:rPr>
                <w:sz w:val="22"/>
                <w:lang w:val="lt-LT" w:eastAsia="en-US"/>
              </w:rPr>
            </w:pPr>
            <w:bookmarkStart w:id="47" w:name="_Toc143071929"/>
            <w:r w:rsidRPr="00C86B32">
              <w:rPr>
                <w:sz w:val="22"/>
                <w:lang w:val="lt-LT" w:eastAsia="en-US"/>
              </w:rPr>
              <w:t>Etinės nuostatos</w:t>
            </w:r>
            <w:bookmarkEnd w:id="47"/>
          </w:p>
        </w:tc>
        <w:tc>
          <w:tcPr>
            <w:tcW w:w="7655" w:type="dxa"/>
            <w:gridSpan w:val="2"/>
            <w:tcBorders>
              <w:top w:val="nil"/>
              <w:left w:val="nil"/>
              <w:bottom w:val="nil"/>
              <w:right w:val="nil"/>
            </w:tcBorders>
          </w:tcPr>
          <w:p w:rsidR="00C207A8" w:rsidRPr="00C86B32" w:rsidRDefault="00C207A8" w:rsidP="00125265">
            <w:pPr>
              <w:numPr>
                <w:ilvl w:val="1"/>
                <w:numId w:val="67"/>
              </w:numPr>
              <w:suppressAutoHyphens/>
              <w:overflowPunct w:val="0"/>
              <w:autoSpaceDE w:val="0"/>
              <w:autoSpaceDN w:val="0"/>
              <w:adjustRightInd w:val="0"/>
              <w:jc w:val="both"/>
              <w:textAlignment w:val="baseline"/>
              <w:rPr>
                <w:sz w:val="22"/>
              </w:rPr>
            </w:pPr>
            <w:r w:rsidRPr="00C86B32">
              <w:rPr>
                <w:sz w:val="22"/>
              </w:rPr>
              <w:t>Jei konkurso dalyvis bando paveikti viešojo pirkimo komisiją pasiūlymų nagrinėjimo, aiškinimo ir vertinimo metu, jo pasiūlymas yra atmetamas.</w:t>
            </w:r>
          </w:p>
          <w:p w:rsidR="00D60A6F" w:rsidRPr="00C86B32" w:rsidRDefault="00D60A6F" w:rsidP="00D60A6F">
            <w:pPr>
              <w:suppressAutoHyphens/>
              <w:overflowPunct w:val="0"/>
              <w:autoSpaceDE w:val="0"/>
              <w:autoSpaceDN w:val="0"/>
              <w:adjustRightInd w:val="0"/>
              <w:ind w:left="567"/>
              <w:jc w:val="both"/>
              <w:textAlignment w:val="baseline"/>
              <w:rPr>
                <w:sz w:val="22"/>
              </w:rPr>
            </w:pPr>
          </w:p>
        </w:tc>
      </w:tr>
      <w:tr w:rsidR="00C207A8" w:rsidRPr="00C86B32" w:rsidTr="009B458E">
        <w:tc>
          <w:tcPr>
            <w:tcW w:w="1668" w:type="dxa"/>
            <w:tcBorders>
              <w:top w:val="nil"/>
              <w:left w:val="nil"/>
              <w:bottom w:val="nil"/>
              <w:right w:val="nil"/>
            </w:tcBorders>
          </w:tcPr>
          <w:p w:rsidR="00C207A8" w:rsidRPr="00C86B32" w:rsidRDefault="00C207A8" w:rsidP="00125265">
            <w:pPr>
              <w:pStyle w:val="Head22"/>
              <w:numPr>
                <w:ilvl w:val="0"/>
                <w:numId w:val="67"/>
              </w:numPr>
              <w:tabs>
                <w:tab w:val="clear" w:pos="360"/>
                <w:tab w:val="left" w:pos="318"/>
              </w:tabs>
              <w:spacing w:before="120"/>
              <w:ind w:left="0" w:firstLine="0"/>
              <w:rPr>
                <w:sz w:val="22"/>
                <w:lang w:val="lt-LT" w:eastAsia="en-US"/>
              </w:rPr>
            </w:pPr>
            <w:bookmarkStart w:id="48" w:name="_Toc143071930"/>
            <w:r w:rsidRPr="00C86B32">
              <w:rPr>
                <w:sz w:val="22"/>
                <w:lang w:val="lt-LT" w:eastAsia="en-US"/>
              </w:rPr>
              <w:t>Pretenzijos ir skundų nagrinėjimas</w:t>
            </w:r>
            <w:bookmarkEnd w:id="48"/>
          </w:p>
        </w:tc>
        <w:tc>
          <w:tcPr>
            <w:tcW w:w="7655" w:type="dxa"/>
            <w:gridSpan w:val="2"/>
            <w:tcBorders>
              <w:top w:val="nil"/>
              <w:left w:val="nil"/>
              <w:bottom w:val="nil"/>
              <w:right w:val="nil"/>
            </w:tcBorders>
          </w:tcPr>
          <w:p w:rsidR="00C207A8" w:rsidRPr="00C86B32" w:rsidRDefault="00C207A8" w:rsidP="00125265">
            <w:pPr>
              <w:numPr>
                <w:ilvl w:val="1"/>
                <w:numId w:val="67"/>
              </w:numPr>
              <w:jc w:val="both"/>
              <w:rPr>
                <w:sz w:val="22"/>
              </w:rPr>
            </w:pPr>
            <w:r w:rsidRPr="00C86B32">
              <w:rPr>
                <w:sz w:val="22"/>
              </w:rPr>
              <w:t xml:space="preserve">Tiekėjas, kuris mano, kad perkančioji organizacija nesilaikė viešųjų pirkimų įstatymo reikalavimų ir tuo pažeidė ar pažeis jo teisėtus interesus, turi teisę pateikti pretenziją ir kreiptis į apygardos teismą, kaip pirmosios instancijos teismą Viešųjų pirkimų įstatymo nustatyta tvarka. </w:t>
            </w:r>
          </w:p>
          <w:p w:rsidR="00C207A8" w:rsidRPr="00C86B32" w:rsidRDefault="00C207A8" w:rsidP="00125265">
            <w:pPr>
              <w:numPr>
                <w:ilvl w:val="1"/>
                <w:numId w:val="67"/>
              </w:numPr>
              <w:ind w:left="601"/>
              <w:jc w:val="both"/>
              <w:rPr>
                <w:sz w:val="22"/>
                <w:szCs w:val="22"/>
              </w:rPr>
            </w:pPr>
            <w:r w:rsidRPr="00C86B32">
              <w:rPr>
                <w:sz w:val="22"/>
              </w:rPr>
              <w:t xml:space="preserve">Perkančioji organizacija nagrinėja tik tas tiekėjų pretenzijas, kurios gautos iki </w:t>
            </w:r>
            <w:r w:rsidRPr="00C86B32">
              <w:rPr>
                <w:sz w:val="22"/>
                <w:szCs w:val="22"/>
              </w:rPr>
              <w:t xml:space="preserve">pirkimo sutarties sudarymo dienos. </w:t>
            </w:r>
          </w:p>
          <w:p w:rsidR="00C207A8" w:rsidRPr="00C86B32" w:rsidRDefault="00C207A8" w:rsidP="00125265">
            <w:pPr>
              <w:numPr>
                <w:ilvl w:val="1"/>
                <w:numId w:val="67"/>
              </w:numPr>
              <w:jc w:val="both"/>
              <w:rPr>
                <w:sz w:val="22"/>
                <w:szCs w:val="22"/>
              </w:rPr>
            </w:pPr>
            <w:r w:rsidRPr="00C86B32">
              <w:rPr>
                <w:sz w:val="22"/>
                <w:szCs w:val="22"/>
              </w:rPr>
              <w:t>Perkančioji organizacija, gavusi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C207A8" w:rsidRPr="00C86B32" w:rsidRDefault="00C207A8" w:rsidP="00125265">
            <w:pPr>
              <w:numPr>
                <w:ilvl w:val="1"/>
                <w:numId w:val="67"/>
              </w:numPr>
              <w:jc w:val="both"/>
              <w:rPr>
                <w:sz w:val="22"/>
              </w:rPr>
            </w:pPr>
            <w:r w:rsidRPr="00C86B32">
              <w:rPr>
                <w:sz w:val="22"/>
                <w:szCs w:val="22"/>
              </w:rPr>
              <w:lastRenderedPageBreak/>
              <w:t>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p w:rsidR="00C207A8" w:rsidRPr="00C86B32" w:rsidRDefault="00C207A8" w:rsidP="00E91B77">
            <w:pPr>
              <w:ind w:left="567"/>
              <w:jc w:val="center"/>
              <w:rPr>
                <w:sz w:val="22"/>
              </w:rPr>
            </w:pPr>
            <w:r w:rsidRPr="00C86B32">
              <w:rPr>
                <w:sz w:val="22"/>
                <w:szCs w:val="22"/>
              </w:rPr>
              <w:t>------------------</w:t>
            </w:r>
          </w:p>
        </w:tc>
      </w:tr>
    </w:tbl>
    <w:p w:rsidR="00E04682" w:rsidRPr="00C86B32" w:rsidRDefault="00E04682" w:rsidP="0047054B">
      <w:pPr>
        <w:pStyle w:val="Antrat1"/>
        <w:keepNext w:val="0"/>
        <w:numPr>
          <w:ilvl w:val="2"/>
          <w:numId w:val="17"/>
        </w:numPr>
        <w:sectPr w:rsidR="00E04682" w:rsidRPr="00C86B32" w:rsidSect="00E04682">
          <w:footerReference w:type="default" r:id="rId19"/>
          <w:footnotePr>
            <w:numRestart w:val="eachPage"/>
          </w:footnotePr>
          <w:pgSz w:w="11907" w:h="16840" w:code="9"/>
          <w:pgMar w:top="1247" w:right="567" w:bottom="1021" w:left="1418" w:header="567" w:footer="386" w:gutter="567"/>
          <w:cols w:space="1296"/>
          <w:docGrid w:linePitch="272"/>
        </w:sectPr>
      </w:pPr>
    </w:p>
    <w:p w:rsidR="00E04682" w:rsidRPr="00C86B32" w:rsidRDefault="00E04682" w:rsidP="005E4BE2">
      <w:pPr>
        <w:pStyle w:val="Antrat2"/>
        <w:keepNext w:val="0"/>
        <w:numPr>
          <w:ilvl w:val="0"/>
          <w:numId w:val="5"/>
        </w:numPr>
        <w:tabs>
          <w:tab w:val="clear" w:pos="540"/>
          <w:tab w:val="clear" w:pos="1134"/>
          <w:tab w:val="left" w:pos="284"/>
        </w:tabs>
        <w:suppressAutoHyphens/>
        <w:overflowPunct w:val="0"/>
        <w:autoSpaceDE w:val="0"/>
        <w:autoSpaceDN w:val="0"/>
        <w:adjustRightInd w:val="0"/>
        <w:spacing w:before="0" w:after="0"/>
        <w:ind w:left="0" w:firstLine="0"/>
        <w:jc w:val="center"/>
        <w:textAlignment w:val="baseline"/>
        <w:rPr>
          <w:rFonts w:ascii="Times New Roman Bold" w:hAnsi="Times New Roman Bold"/>
          <w:b/>
          <w:caps/>
          <w:sz w:val="32"/>
          <w:szCs w:val="32"/>
          <w:lang w:eastAsia="en-US"/>
        </w:rPr>
      </w:pPr>
      <w:bookmarkStart w:id="49" w:name="_Toc143070619"/>
      <w:bookmarkStart w:id="50" w:name="_Toc143070812"/>
      <w:bookmarkStart w:id="51" w:name="_Toc140563475"/>
      <w:bookmarkStart w:id="52" w:name="_Toc161460433"/>
      <w:bookmarkStart w:id="53" w:name="_Toc18403495"/>
      <w:bookmarkEnd w:id="8"/>
      <w:bookmarkEnd w:id="9"/>
      <w:r w:rsidRPr="00C86B32">
        <w:rPr>
          <w:rFonts w:ascii="Times New Roman Bold" w:hAnsi="Times New Roman Bold"/>
          <w:b/>
          <w:caps/>
          <w:sz w:val="32"/>
          <w:szCs w:val="32"/>
          <w:lang w:eastAsia="en-US"/>
        </w:rPr>
        <w:lastRenderedPageBreak/>
        <w:t xml:space="preserve">skirsnis. </w:t>
      </w:r>
      <w:r w:rsidR="00AA50E9" w:rsidRPr="00C86B32">
        <w:rPr>
          <w:rFonts w:ascii="Times New Roman Bold" w:hAnsi="Times New Roman Bold"/>
          <w:b/>
          <w:caps/>
          <w:sz w:val="32"/>
          <w:szCs w:val="32"/>
          <w:lang w:eastAsia="en-US"/>
        </w:rPr>
        <w:t xml:space="preserve">paraiškos ir </w:t>
      </w:r>
      <w:r w:rsidRPr="00C86B32">
        <w:rPr>
          <w:rFonts w:ascii="Times New Roman Bold" w:hAnsi="Times New Roman Bold"/>
          <w:b/>
          <w:caps/>
          <w:sz w:val="32"/>
          <w:szCs w:val="32"/>
          <w:lang w:eastAsia="en-US"/>
        </w:rPr>
        <w:t>Pasiūlymo forma</w:t>
      </w:r>
      <w:bookmarkEnd w:id="49"/>
      <w:bookmarkEnd w:id="50"/>
      <w:r w:rsidRPr="00C86B32">
        <w:rPr>
          <w:rFonts w:ascii="Times New Roman Bold" w:hAnsi="Times New Roman Bold"/>
          <w:b/>
          <w:caps/>
          <w:sz w:val="32"/>
          <w:szCs w:val="32"/>
          <w:lang w:eastAsia="en-US"/>
        </w:rPr>
        <w:t xml:space="preserve"> ir priedai</w:t>
      </w:r>
      <w:bookmarkStart w:id="54" w:name="_Toc140563476"/>
      <w:bookmarkStart w:id="55" w:name="_Toc143070621"/>
      <w:bookmarkStart w:id="56" w:name="_Toc143070814"/>
      <w:bookmarkEnd w:id="51"/>
      <w:bookmarkEnd w:id="52"/>
    </w:p>
    <w:p w:rsidR="00E04682" w:rsidRPr="00C86B32" w:rsidRDefault="00E04682" w:rsidP="005E4BE2">
      <w:pPr>
        <w:pStyle w:val="Bodytxt"/>
        <w:tabs>
          <w:tab w:val="left" w:pos="284"/>
        </w:tabs>
        <w:jc w:val="center"/>
      </w:pPr>
    </w:p>
    <w:bookmarkEnd w:id="53"/>
    <w:bookmarkEnd w:id="54"/>
    <w:bookmarkEnd w:id="55"/>
    <w:bookmarkEnd w:id="56"/>
    <w:p w:rsidR="00E04682" w:rsidRPr="00C86B32" w:rsidRDefault="00E04682" w:rsidP="005E4BE2">
      <w:pPr>
        <w:pStyle w:val="Head22"/>
        <w:tabs>
          <w:tab w:val="left" w:pos="284"/>
        </w:tabs>
        <w:ind w:left="0" w:firstLine="0"/>
        <w:jc w:val="center"/>
        <w:rPr>
          <w:bCs/>
          <w:sz w:val="28"/>
          <w:lang w:val="lt-LT"/>
        </w:rPr>
      </w:pPr>
      <w:r w:rsidRPr="00C86B32">
        <w:rPr>
          <w:bCs/>
          <w:sz w:val="28"/>
          <w:lang w:val="lt-LT"/>
        </w:rPr>
        <w:t>PARAIŠKA</w:t>
      </w:r>
    </w:p>
    <w:p w:rsidR="0055556E" w:rsidRPr="00C86B32" w:rsidRDefault="0055556E" w:rsidP="00E04682">
      <w:pPr>
        <w:rPr>
          <w:b/>
          <w:sz w:val="24"/>
          <w:szCs w:val="24"/>
        </w:rPr>
      </w:pPr>
    </w:p>
    <w:p w:rsidR="004849FC" w:rsidRPr="00C86B32" w:rsidRDefault="004849FC" w:rsidP="00752537">
      <w:pPr>
        <w:pStyle w:val="Pagrindinistekstas2"/>
        <w:tabs>
          <w:tab w:val="left" w:pos="2410"/>
        </w:tabs>
        <w:jc w:val="both"/>
        <w:rPr>
          <w:b/>
        </w:rPr>
      </w:pPr>
      <w:r w:rsidRPr="00C86B32">
        <w:rPr>
          <w:b/>
        </w:rPr>
        <w:t>Pirkimo pavadinimas</w:t>
      </w:r>
      <w:r w:rsidRPr="00C86B32">
        <w:rPr>
          <w:b/>
          <w:caps/>
        </w:rPr>
        <w:t>:</w:t>
      </w:r>
      <w:r w:rsidRPr="00C86B32">
        <w:rPr>
          <w:b/>
        </w:rPr>
        <w:t xml:space="preserve"> </w:t>
      </w:r>
      <w:r w:rsidR="00001442" w:rsidRPr="00C86B32">
        <w:rPr>
          <w:b/>
          <w:caps/>
          <w:sz w:val="22"/>
          <w:szCs w:val="22"/>
        </w:rPr>
        <w:t>„Vandens tiekimo ir nuotekų tinklų tiesimas, nuotekų valymo įrenginių statyba musninkuose“</w:t>
      </w:r>
    </w:p>
    <w:p w:rsidR="004849FC" w:rsidRPr="00C86B32" w:rsidRDefault="004849FC" w:rsidP="004849FC">
      <w:pPr>
        <w:rPr>
          <w:b/>
          <w:sz w:val="22"/>
          <w:szCs w:val="22"/>
        </w:rPr>
      </w:pPr>
    </w:p>
    <w:p w:rsidR="004849FC" w:rsidRPr="00C86B32" w:rsidRDefault="004849FC" w:rsidP="00F624C6">
      <w:pPr>
        <w:jc w:val="both"/>
        <w:rPr>
          <w:b/>
          <w:i/>
          <w:sz w:val="24"/>
          <w:szCs w:val="24"/>
        </w:rPr>
      </w:pPr>
      <w:r w:rsidRPr="00C86B32">
        <w:rPr>
          <w:b/>
          <w:sz w:val="22"/>
          <w:szCs w:val="22"/>
        </w:rPr>
        <w:t xml:space="preserve">Projekto pavadinimas: </w:t>
      </w:r>
      <w:r w:rsidR="00001442" w:rsidRPr="00C86B32">
        <w:rPr>
          <w:b/>
          <w:caps/>
          <w:sz w:val="22"/>
          <w:szCs w:val="22"/>
        </w:rPr>
        <w:t>„Geriamojo vandens tiekimo ir nuotekų tvarkymo sistemų renovavimas ir plėtra Širvintų rajone (Musninkuose ir Gelvonuose)“</w:t>
      </w:r>
    </w:p>
    <w:p w:rsidR="001D4DFD" w:rsidRPr="00C86B32" w:rsidRDefault="001D4DFD" w:rsidP="00CE7814">
      <w:pPr>
        <w:keepNext/>
        <w:jc w:val="both"/>
        <w:outlineLvl w:val="0"/>
        <w:rPr>
          <w:b/>
          <w:sz w:val="24"/>
          <w:szCs w:val="24"/>
        </w:rPr>
      </w:pPr>
    </w:p>
    <w:p w:rsidR="004849FC" w:rsidRPr="00C86B32" w:rsidRDefault="004849FC" w:rsidP="00CE7814">
      <w:pPr>
        <w:keepNext/>
        <w:jc w:val="both"/>
        <w:outlineLvl w:val="0"/>
        <w:rPr>
          <w:b/>
          <w:sz w:val="24"/>
          <w:szCs w:val="24"/>
        </w:rPr>
      </w:pPr>
    </w:p>
    <w:p w:rsidR="00E04682" w:rsidRPr="00C86B32" w:rsidRDefault="00E04682" w:rsidP="00CE7814">
      <w:pPr>
        <w:keepNext/>
        <w:jc w:val="both"/>
        <w:outlineLvl w:val="0"/>
        <w:rPr>
          <w:b/>
          <w:sz w:val="22"/>
          <w:szCs w:val="22"/>
        </w:rPr>
      </w:pPr>
      <w:r w:rsidRPr="00C86B32">
        <w:rPr>
          <w:b/>
          <w:sz w:val="22"/>
          <w:szCs w:val="22"/>
        </w:rPr>
        <w:t>PATEIKĖ</w:t>
      </w:r>
    </w:p>
    <w:tbl>
      <w:tblPr>
        <w:tblW w:w="893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68"/>
        <w:gridCol w:w="3969"/>
        <w:gridCol w:w="2693"/>
      </w:tblGrid>
      <w:tr w:rsidR="00E04682" w:rsidRPr="00C86B32" w:rsidTr="004849FC">
        <w:trPr>
          <w:cantSplit/>
          <w:tblHeader/>
        </w:trPr>
        <w:tc>
          <w:tcPr>
            <w:tcW w:w="2268" w:type="dxa"/>
            <w:tcBorders>
              <w:top w:val="nil"/>
              <w:left w:val="nil"/>
            </w:tcBorders>
          </w:tcPr>
          <w:p w:rsidR="00E04682" w:rsidRPr="00C86B32" w:rsidRDefault="00E04682" w:rsidP="00E04682">
            <w:pPr>
              <w:pStyle w:val="Bodytxt"/>
              <w:keepNext w:val="0"/>
              <w:rPr>
                <w:bCs/>
              </w:rPr>
            </w:pPr>
          </w:p>
        </w:tc>
        <w:tc>
          <w:tcPr>
            <w:tcW w:w="3969" w:type="dxa"/>
            <w:shd w:val="clear" w:color="auto" w:fill="auto"/>
          </w:tcPr>
          <w:p w:rsidR="00E04682" w:rsidRPr="00C86B32" w:rsidRDefault="00E04682" w:rsidP="00E04682">
            <w:pPr>
              <w:jc w:val="both"/>
              <w:rPr>
                <w:b/>
                <w:sz w:val="22"/>
                <w:szCs w:val="22"/>
              </w:rPr>
            </w:pPr>
            <w:r w:rsidRPr="00C86B32">
              <w:rPr>
                <w:b/>
                <w:sz w:val="22"/>
                <w:szCs w:val="22"/>
              </w:rPr>
              <w:t>Tiekėjo pavadinimas</w:t>
            </w:r>
          </w:p>
        </w:tc>
        <w:tc>
          <w:tcPr>
            <w:tcW w:w="2693" w:type="dxa"/>
            <w:shd w:val="clear" w:color="auto" w:fill="auto"/>
          </w:tcPr>
          <w:p w:rsidR="00E04682" w:rsidRPr="00C86B32" w:rsidRDefault="00E04682" w:rsidP="00E04682">
            <w:pPr>
              <w:jc w:val="both"/>
              <w:rPr>
                <w:b/>
                <w:sz w:val="22"/>
                <w:szCs w:val="22"/>
              </w:rPr>
            </w:pPr>
            <w:r w:rsidRPr="00C86B32">
              <w:rPr>
                <w:b/>
                <w:sz w:val="22"/>
                <w:szCs w:val="22"/>
              </w:rPr>
              <w:t>Tiekėjo adresas</w:t>
            </w:r>
          </w:p>
        </w:tc>
      </w:tr>
      <w:tr w:rsidR="00E04682" w:rsidRPr="00C86B32">
        <w:trPr>
          <w:cantSplit/>
          <w:trHeight w:val="951"/>
        </w:trPr>
        <w:tc>
          <w:tcPr>
            <w:tcW w:w="2268" w:type="dxa"/>
            <w:vAlign w:val="center"/>
          </w:tcPr>
          <w:p w:rsidR="00E04682" w:rsidRPr="00C86B32" w:rsidRDefault="00E04682" w:rsidP="00E04682">
            <w:pPr>
              <w:rPr>
                <w:bCs/>
                <w:sz w:val="22"/>
                <w:szCs w:val="22"/>
              </w:rPr>
            </w:pPr>
            <w:r w:rsidRPr="00C86B32">
              <w:rPr>
                <w:bCs/>
                <w:sz w:val="22"/>
                <w:szCs w:val="22"/>
              </w:rPr>
              <w:t>Konkurso dalyvis / jungtinės veiklos pagrindinis partneris</w:t>
            </w:r>
          </w:p>
        </w:tc>
        <w:tc>
          <w:tcPr>
            <w:tcW w:w="3969" w:type="dxa"/>
            <w:vAlign w:val="center"/>
          </w:tcPr>
          <w:p w:rsidR="00E04682" w:rsidRPr="00C86B32" w:rsidRDefault="00E04682" w:rsidP="00E04682">
            <w:pPr>
              <w:rPr>
                <w:b/>
                <w:sz w:val="22"/>
                <w:szCs w:val="22"/>
              </w:rPr>
            </w:pPr>
          </w:p>
        </w:tc>
        <w:tc>
          <w:tcPr>
            <w:tcW w:w="2693" w:type="dxa"/>
            <w:vAlign w:val="center"/>
          </w:tcPr>
          <w:p w:rsidR="00E04682" w:rsidRPr="00C86B32" w:rsidRDefault="00E04682" w:rsidP="00E04682">
            <w:pPr>
              <w:rPr>
                <w:b/>
                <w:sz w:val="22"/>
                <w:szCs w:val="22"/>
              </w:rPr>
            </w:pPr>
          </w:p>
        </w:tc>
      </w:tr>
      <w:tr w:rsidR="00E04682" w:rsidRPr="00C86B32">
        <w:trPr>
          <w:cantSplit/>
          <w:trHeight w:val="435"/>
        </w:trPr>
        <w:tc>
          <w:tcPr>
            <w:tcW w:w="2268" w:type="dxa"/>
            <w:vAlign w:val="center"/>
          </w:tcPr>
          <w:p w:rsidR="00E04682" w:rsidRPr="00C86B32" w:rsidRDefault="00E04682" w:rsidP="00E04682">
            <w:pPr>
              <w:rPr>
                <w:bCs/>
                <w:sz w:val="22"/>
                <w:szCs w:val="22"/>
              </w:rPr>
            </w:pPr>
            <w:r w:rsidRPr="00C86B32">
              <w:rPr>
                <w:bCs/>
                <w:sz w:val="22"/>
                <w:szCs w:val="22"/>
              </w:rPr>
              <w:t>Partneris 1*</w:t>
            </w:r>
          </w:p>
        </w:tc>
        <w:tc>
          <w:tcPr>
            <w:tcW w:w="3969" w:type="dxa"/>
            <w:vAlign w:val="center"/>
          </w:tcPr>
          <w:p w:rsidR="00E04682" w:rsidRPr="00C86B32" w:rsidRDefault="00E04682" w:rsidP="00E04682">
            <w:pPr>
              <w:rPr>
                <w:b/>
                <w:sz w:val="22"/>
                <w:szCs w:val="22"/>
              </w:rPr>
            </w:pPr>
          </w:p>
        </w:tc>
        <w:tc>
          <w:tcPr>
            <w:tcW w:w="2693" w:type="dxa"/>
            <w:vAlign w:val="center"/>
          </w:tcPr>
          <w:p w:rsidR="00E04682" w:rsidRPr="00C86B32" w:rsidRDefault="00E04682" w:rsidP="00E04682">
            <w:pPr>
              <w:rPr>
                <w:b/>
                <w:sz w:val="22"/>
                <w:szCs w:val="22"/>
              </w:rPr>
            </w:pPr>
          </w:p>
        </w:tc>
      </w:tr>
    </w:tbl>
    <w:p w:rsidR="00E04682" w:rsidRPr="00C86B32" w:rsidRDefault="00E04682" w:rsidP="00E04682">
      <w:pPr>
        <w:ind w:left="360"/>
        <w:jc w:val="both"/>
        <w:rPr>
          <w:sz w:val="22"/>
          <w:szCs w:val="22"/>
        </w:rPr>
      </w:pPr>
      <w:r w:rsidRPr="00C86B32">
        <w:rPr>
          <w:sz w:val="22"/>
          <w:szCs w:val="22"/>
        </w:rPr>
        <w:t>* Turi būti tiek eilučių, kiek yra jungtinės veiklos partnerių. Subrangovai nelaikomi partneriais.</w:t>
      </w:r>
    </w:p>
    <w:p w:rsidR="00AF19D5" w:rsidRPr="00C86B32" w:rsidRDefault="00AF19D5" w:rsidP="00AF19D5">
      <w:pPr>
        <w:ind w:left="360" w:right="283"/>
        <w:jc w:val="both"/>
        <w:rPr>
          <w:i/>
          <w:sz w:val="22"/>
          <w:szCs w:val="22"/>
        </w:rPr>
      </w:pPr>
      <w:r w:rsidRPr="00C86B32">
        <w:rPr>
          <w:i/>
          <w:sz w:val="22"/>
          <w:szCs w:val="22"/>
        </w:rPr>
        <w:t>Pastaba. Pildoma, jei tiekėjas ketina pasitelkti subrangovą (-</w:t>
      </w:r>
      <w:proofErr w:type="spellStart"/>
      <w:r w:rsidRPr="00C86B32">
        <w:rPr>
          <w:i/>
          <w:sz w:val="22"/>
          <w:szCs w:val="22"/>
        </w:rPr>
        <w:t>us</w:t>
      </w:r>
      <w:proofErr w:type="spellEnd"/>
      <w:r w:rsidRPr="00C86B32">
        <w:rPr>
          <w:i/>
          <w:sz w:val="22"/>
          <w:szCs w:val="22"/>
        </w:rPr>
        <w:t xml:space="preserve">), </w:t>
      </w:r>
      <w:proofErr w:type="spellStart"/>
      <w:r w:rsidRPr="00C86B32">
        <w:rPr>
          <w:i/>
          <w:sz w:val="22"/>
          <w:szCs w:val="22"/>
        </w:rPr>
        <w:t>subtiekėją</w:t>
      </w:r>
      <w:proofErr w:type="spellEnd"/>
      <w:r w:rsidRPr="00C86B32">
        <w:rPr>
          <w:i/>
          <w:sz w:val="22"/>
          <w:szCs w:val="22"/>
        </w:rPr>
        <w:t xml:space="preserve"> (-</w:t>
      </w:r>
      <w:proofErr w:type="spellStart"/>
      <w:r w:rsidRPr="00C86B32">
        <w:rPr>
          <w:i/>
          <w:sz w:val="22"/>
          <w:szCs w:val="22"/>
        </w:rPr>
        <w:t>us</w:t>
      </w:r>
      <w:proofErr w:type="spellEnd"/>
      <w:r w:rsidRPr="00C86B32">
        <w:rPr>
          <w:i/>
          <w:sz w:val="22"/>
          <w:szCs w:val="22"/>
        </w:rPr>
        <w:t xml:space="preserve">) </w:t>
      </w:r>
      <w:proofErr w:type="spellStart"/>
      <w:r w:rsidRPr="00C86B32">
        <w:rPr>
          <w:i/>
          <w:sz w:val="22"/>
          <w:szCs w:val="22"/>
        </w:rPr>
        <w:t>subteikėją</w:t>
      </w:r>
      <w:proofErr w:type="spellEnd"/>
      <w:r w:rsidRPr="00C86B32">
        <w:rPr>
          <w:i/>
          <w:sz w:val="22"/>
          <w:szCs w:val="22"/>
        </w:rPr>
        <w:t xml:space="preserve"> (-</w:t>
      </w:r>
      <w:proofErr w:type="spellStart"/>
      <w:r w:rsidRPr="00C86B32">
        <w:rPr>
          <w:i/>
          <w:sz w:val="22"/>
          <w:szCs w:val="22"/>
        </w:rPr>
        <w:t>us</w:t>
      </w:r>
      <w:proofErr w:type="spellEnd"/>
      <w:r w:rsidRPr="00C86B32">
        <w:rPr>
          <w:i/>
          <w:sz w:val="22"/>
          <w:szCs w:val="22"/>
        </w:rPr>
        <w:t>) ar</w:t>
      </w:r>
    </w:p>
    <w:p w:rsidR="00AF19D5" w:rsidRPr="00C86B32" w:rsidRDefault="00AF19D5" w:rsidP="00AF19D5">
      <w:pPr>
        <w:ind w:left="360" w:right="283"/>
        <w:jc w:val="both"/>
        <w:rPr>
          <w:i/>
          <w:sz w:val="22"/>
          <w:szCs w:val="22"/>
        </w:rPr>
      </w:pPr>
      <w:r w:rsidRPr="00C86B32">
        <w:rPr>
          <w:i/>
          <w:sz w:val="22"/>
          <w:szCs w:val="22"/>
        </w:rPr>
        <w:t>specialistus ir ekspertus, kuriais bus remiamasi įrodinėjant tiekėjo kvalifikaciją ir vykdant sutartį, tačiau pasiūlymo pateikimo metu jie nėra tiekėjo ar jo pasitelkiamo(ų) subrangovo(ų), subtiekėjo(ų),</w:t>
      </w:r>
    </w:p>
    <w:p w:rsidR="00AF19D5" w:rsidRPr="00C86B32" w:rsidRDefault="00AF19D5" w:rsidP="00AF19D5">
      <w:pPr>
        <w:ind w:left="360" w:right="283"/>
        <w:jc w:val="both"/>
        <w:rPr>
          <w:i/>
          <w:sz w:val="22"/>
          <w:szCs w:val="22"/>
        </w:rPr>
      </w:pPr>
      <w:proofErr w:type="spellStart"/>
      <w:r w:rsidRPr="00C86B32">
        <w:rPr>
          <w:i/>
          <w:sz w:val="22"/>
          <w:szCs w:val="22"/>
        </w:rPr>
        <w:t>subteikėjų</w:t>
      </w:r>
      <w:proofErr w:type="spellEnd"/>
      <w:r w:rsidRPr="00C86B32">
        <w:rPr>
          <w:i/>
          <w:sz w:val="22"/>
          <w:szCs w:val="22"/>
        </w:rPr>
        <w:t>(ų) darbuotojai, tačiau laimėjimo atveju bus įdarbinti.</w:t>
      </w:r>
    </w:p>
    <w:p w:rsidR="00AF19D5" w:rsidRPr="00C86B32" w:rsidRDefault="00AF19D5" w:rsidP="00AF19D5">
      <w:pPr>
        <w:ind w:left="360" w:right="283"/>
        <w:jc w:val="both"/>
        <w:rPr>
          <w:sz w:val="22"/>
          <w:szCs w:val="22"/>
        </w:rPr>
      </w:pPr>
    </w:p>
    <w:tbl>
      <w:tblPr>
        <w:tblW w:w="893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835"/>
        <w:gridCol w:w="1843"/>
        <w:gridCol w:w="1984"/>
        <w:gridCol w:w="2268"/>
      </w:tblGrid>
      <w:tr w:rsidR="00AF19D5" w:rsidRPr="00C86B32" w:rsidTr="00A951ED">
        <w:trPr>
          <w:cantSplit/>
          <w:trHeight w:val="435"/>
        </w:trPr>
        <w:tc>
          <w:tcPr>
            <w:tcW w:w="2835"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hideMark/>
          </w:tcPr>
          <w:p w:rsidR="00AF19D5" w:rsidRPr="00C86B32" w:rsidRDefault="00AF19D5" w:rsidP="00A951ED">
            <w:pPr>
              <w:jc w:val="center"/>
              <w:rPr>
                <w:b/>
                <w:sz w:val="22"/>
                <w:szCs w:val="22"/>
              </w:rPr>
            </w:pPr>
            <w:r w:rsidRPr="00C86B32">
              <w:rPr>
                <w:bCs/>
                <w:sz w:val="22"/>
                <w:szCs w:val="22"/>
              </w:rPr>
              <w:t>Pavadinimas</w:t>
            </w:r>
          </w:p>
        </w:tc>
        <w:tc>
          <w:tcPr>
            <w:tcW w:w="1984" w:type="dxa"/>
            <w:tcBorders>
              <w:top w:val="single" w:sz="6" w:space="0" w:color="auto"/>
              <w:left w:val="single" w:sz="6" w:space="0" w:color="auto"/>
              <w:bottom w:val="single" w:sz="6" w:space="0" w:color="auto"/>
              <w:right w:val="single" w:sz="6" w:space="0" w:color="auto"/>
            </w:tcBorders>
            <w:vAlign w:val="center"/>
            <w:hideMark/>
          </w:tcPr>
          <w:p w:rsidR="00AF19D5" w:rsidRPr="00C86B32" w:rsidRDefault="00AF19D5" w:rsidP="00A951ED">
            <w:pPr>
              <w:jc w:val="center"/>
              <w:rPr>
                <w:sz w:val="22"/>
                <w:szCs w:val="22"/>
              </w:rPr>
            </w:pPr>
            <w:r w:rsidRPr="00C86B32">
              <w:rPr>
                <w:sz w:val="22"/>
                <w:szCs w:val="22"/>
              </w:rPr>
              <w:t>Adresas</w:t>
            </w:r>
          </w:p>
        </w:tc>
        <w:tc>
          <w:tcPr>
            <w:tcW w:w="2268" w:type="dxa"/>
            <w:tcBorders>
              <w:top w:val="single" w:sz="6" w:space="0" w:color="auto"/>
              <w:left w:val="single" w:sz="6" w:space="0" w:color="auto"/>
              <w:bottom w:val="single" w:sz="6" w:space="0" w:color="auto"/>
              <w:right w:val="single" w:sz="6" w:space="0" w:color="auto"/>
            </w:tcBorders>
            <w:vAlign w:val="center"/>
            <w:hideMark/>
          </w:tcPr>
          <w:p w:rsidR="00AF19D5" w:rsidRPr="00C86B32" w:rsidRDefault="00AF19D5" w:rsidP="00A951ED">
            <w:pPr>
              <w:jc w:val="center"/>
              <w:rPr>
                <w:sz w:val="22"/>
                <w:szCs w:val="22"/>
              </w:rPr>
            </w:pPr>
            <w:r w:rsidRPr="00C86B32">
              <w:rPr>
                <w:sz w:val="22"/>
                <w:szCs w:val="22"/>
              </w:rPr>
              <w:t>Numatomi perduoti darbai</w:t>
            </w:r>
          </w:p>
        </w:tc>
      </w:tr>
      <w:tr w:rsidR="00AF19D5" w:rsidRPr="00C86B32" w:rsidTr="00A951ED">
        <w:trPr>
          <w:cantSplit/>
          <w:trHeight w:val="435"/>
        </w:trPr>
        <w:tc>
          <w:tcPr>
            <w:tcW w:w="2835" w:type="dxa"/>
            <w:tcBorders>
              <w:top w:val="single" w:sz="6" w:space="0" w:color="auto"/>
              <w:left w:val="single" w:sz="6" w:space="0" w:color="auto"/>
              <w:bottom w:val="single" w:sz="6" w:space="0" w:color="auto"/>
              <w:right w:val="single" w:sz="6" w:space="0" w:color="auto"/>
            </w:tcBorders>
            <w:vAlign w:val="center"/>
            <w:hideMark/>
          </w:tcPr>
          <w:p w:rsidR="00AF19D5" w:rsidRPr="00C86B32" w:rsidRDefault="00AF19D5" w:rsidP="00A951ED">
            <w:pPr>
              <w:jc w:val="both"/>
              <w:rPr>
                <w:bCs/>
                <w:sz w:val="22"/>
                <w:szCs w:val="22"/>
              </w:rPr>
            </w:pPr>
            <w:r w:rsidRPr="00C86B32">
              <w:rPr>
                <w:bCs/>
                <w:sz w:val="22"/>
                <w:szCs w:val="22"/>
              </w:rPr>
              <w:t xml:space="preserve">Subrangovo (-ų), </w:t>
            </w:r>
            <w:proofErr w:type="spellStart"/>
            <w:r w:rsidRPr="00C86B32">
              <w:rPr>
                <w:bCs/>
                <w:sz w:val="22"/>
                <w:szCs w:val="22"/>
              </w:rPr>
              <w:t>subtiekėjo</w:t>
            </w:r>
            <w:proofErr w:type="spellEnd"/>
            <w:r w:rsidRPr="00C86B32">
              <w:rPr>
                <w:bCs/>
                <w:sz w:val="22"/>
                <w:szCs w:val="22"/>
              </w:rPr>
              <w:t xml:space="preserve"> (-ų) ar </w:t>
            </w:r>
            <w:proofErr w:type="spellStart"/>
            <w:r w:rsidRPr="00C86B32">
              <w:rPr>
                <w:bCs/>
                <w:sz w:val="22"/>
                <w:szCs w:val="22"/>
              </w:rPr>
              <w:t>subteikėjo</w:t>
            </w:r>
            <w:proofErr w:type="spellEnd"/>
            <w:r w:rsidRPr="00C86B32">
              <w:rPr>
                <w:bCs/>
                <w:sz w:val="22"/>
                <w:szCs w:val="22"/>
              </w:rPr>
              <w:t xml:space="preserve"> (-ų)</w:t>
            </w:r>
          </w:p>
          <w:p w:rsidR="00AF19D5" w:rsidRPr="00C86B32" w:rsidRDefault="00AF19D5" w:rsidP="00A951ED">
            <w:pPr>
              <w:jc w:val="both"/>
              <w:rPr>
                <w:bCs/>
                <w:sz w:val="22"/>
                <w:szCs w:val="22"/>
              </w:rPr>
            </w:pPr>
            <w:r w:rsidRPr="00C86B32">
              <w:rPr>
                <w:bCs/>
                <w:sz w:val="22"/>
                <w:szCs w:val="22"/>
              </w:rPr>
              <w:t>pavadinimas (-ai) *</w:t>
            </w:r>
          </w:p>
        </w:tc>
        <w:tc>
          <w:tcPr>
            <w:tcW w:w="1843"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sz w:val="22"/>
                <w:szCs w:val="22"/>
              </w:rPr>
            </w:pPr>
          </w:p>
        </w:tc>
        <w:tc>
          <w:tcPr>
            <w:tcW w:w="2268"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sz w:val="22"/>
                <w:szCs w:val="22"/>
              </w:rPr>
            </w:pPr>
          </w:p>
        </w:tc>
      </w:tr>
      <w:tr w:rsidR="00AF19D5" w:rsidRPr="00C86B32" w:rsidTr="00A951ED">
        <w:trPr>
          <w:cantSplit/>
          <w:trHeight w:val="435"/>
        </w:trPr>
        <w:tc>
          <w:tcPr>
            <w:tcW w:w="2835"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both"/>
              <w:rPr>
                <w:bCs/>
                <w:sz w:val="22"/>
                <w:szCs w:val="22"/>
              </w:rPr>
            </w:pPr>
            <w:r w:rsidRPr="00C86B32">
              <w:rPr>
                <w:bCs/>
                <w:sz w:val="22"/>
                <w:szCs w:val="22"/>
              </w:rPr>
              <w:t>Specialistai ir ekspertai, kuriais bus remiamasi</w:t>
            </w:r>
          </w:p>
          <w:p w:rsidR="00AF19D5" w:rsidRPr="00C86B32" w:rsidRDefault="00AF19D5" w:rsidP="00A951ED">
            <w:pPr>
              <w:jc w:val="both"/>
              <w:rPr>
                <w:bCs/>
                <w:sz w:val="22"/>
                <w:szCs w:val="22"/>
              </w:rPr>
            </w:pPr>
            <w:r w:rsidRPr="00C86B32">
              <w:rPr>
                <w:bCs/>
                <w:sz w:val="22"/>
                <w:szCs w:val="22"/>
              </w:rPr>
              <w:t>įrodinėjant tiekėjo kvalifikaciją ir vykdant sutartį,</w:t>
            </w:r>
          </w:p>
          <w:p w:rsidR="00AF19D5" w:rsidRPr="00C86B32" w:rsidRDefault="00AF19D5" w:rsidP="00A951ED">
            <w:pPr>
              <w:jc w:val="both"/>
              <w:rPr>
                <w:bCs/>
                <w:sz w:val="22"/>
                <w:szCs w:val="22"/>
              </w:rPr>
            </w:pPr>
            <w:r w:rsidRPr="00C86B32">
              <w:rPr>
                <w:bCs/>
                <w:sz w:val="22"/>
                <w:szCs w:val="22"/>
              </w:rPr>
              <w:t>tačiau jie nėra tiekėjo ar tiekėjo pasitelkiamo(ų)</w:t>
            </w:r>
          </w:p>
          <w:p w:rsidR="00AF19D5" w:rsidRPr="00C86B32" w:rsidRDefault="00AF19D5" w:rsidP="00A951ED">
            <w:pPr>
              <w:jc w:val="both"/>
              <w:rPr>
                <w:bCs/>
                <w:sz w:val="22"/>
                <w:szCs w:val="22"/>
              </w:rPr>
            </w:pPr>
            <w:r w:rsidRPr="00C86B32">
              <w:rPr>
                <w:bCs/>
                <w:sz w:val="22"/>
                <w:szCs w:val="22"/>
              </w:rPr>
              <w:t xml:space="preserve">subrangovo(ų), </w:t>
            </w:r>
            <w:proofErr w:type="spellStart"/>
            <w:r w:rsidRPr="00C86B32">
              <w:rPr>
                <w:bCs/>
                <w:sz w:val="22"/>
                <w:szCs w:val="22"/>
              </w:rPr>
              <w:t>subtiekėjo</w:t>
            </w:r>
            <w:proofErr w:type="spellEnd"/>
            <w:r w:rsidRPr="00C86B32">
              <w:rPr>
                <w:bCs/>
                <w:sz w:val="22"/>
                <w:szCs w:val="22"/>
              </w:rPr>
              <w:t xml:space="preserve"> (ų), </w:t>
            </w:r>
            <w:proofErr w:type="spellStart"/>
            <w:r w:rsidRPr="00C86B32">
              <w:rPr>
                <w:bCs/>
                <w:sz w:val="22"/>
                <w:szCs w:val="22"/>
              </w:rPr>
              <w:t>subteikėjo</w:t>
            </w:r>
            <w:proofErr w:type="spellEnd"/>
            <w:r w:rsidRPr="00C86B32">
              <w:rPr>
                <w:bCs/>
                <w:sz w:val="22"/>
                <w:szCs w:val="22"/>
              </w:rPr>
              <w:t xml:space="preserve"> (ų)</w:t>
            </w:r>
          </w:p>
          <w:p w:rsidR="00AF19D5" w:rsidRPr="00C86B32" w:rsidRDefault="00AF19D5" w:rsidP="00A951ED">
            <w:pPr>
              <w:jc w:val="both"/>
              <w:rPr>
                <w:bCs/>
                <w:sz w:val="22"/>
                <w:szCs w:val="22"/>
              </w:rPr>
            </w:pPr>
            <w:r w:rsidRPr="00C86B32">
              <w:rPr>
                <w:bCs/>
                <w:sz w:val="22"/>
                <w:szCs w:val="22"/>
              </w:rPr>
              <w:t>darbuotojai pasiūlymo pateikimo metu, bet</w:t>
            </w:r>
          </w:p>
          <w:p w:rsidR="00AF19D5" w:rsidRPr="00C86B32" w:rsidRDefault="00AF19D5" w:rsidP="00A951ED">
            <w:pPr>
              <w:jc w:val="both"/>
              <w:rPr>
                <w:bCs/>
                <w:sz w:val="22"/>
                <w:szCs w:val="22"/>
              </w:rPr>
            </w:pPr>
            <w:r w:rsidRPr="00C86B32">
              <w:rPr>
                <w:bCs/>
                <w:sz w:val="22"/>
                <w:szCs w:val="22"/>
              </w:rPr>
              <w:t>laimėjimo atveju būtų įdarbinti</w:t>
            </w:r>
          </w:p>
        </w:tc>
        <w:tc>
          <w:tcPr>
            <w:tcW w:w="1843"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sz w:val="22"/>
                <w:szCs w:val="22"/>
              </w:rPr>
            </w:pPr>
          </w:p>
        </w:tc>
        <w:tc>
          <w:tcPr>
            <w:tcW w:w="2268"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sz w:val="22"/>
                <w:szCs w:val="22"/>
              </w:rPr>
            </w:pPr>
          </w:p>
        </w:tc>
      </w:tr>
    </w:tbl>
    <w:p w:rsidR="00AF19D5" w:rsidRPr="00C86B32" w:rsidRDefault="00AF19D5" w:rsidP="00AF19D5">
      <w:pPr>
        <w:ind w:left="360"/>
        <w:jc w:val="both"/>
        <w:rPr>
          <w:sz w:val="22"/>
          <w:szCs w:val="22"/>
        </w:rPr>
      </w:pPr>
      <w:r w:rsidRPr="00C86B32">
        <w:rPr>
          <w:sz w:val="22"/>
          <w:szCs w:val="22"/>
        </w:rPr>
        <w:t>*Turi būti tiek eilučių, kiek yra subrangovų.</w:t>
      </w:r>
    </w:p>
    <w:p w:rsidR="00AF19D5" w:rsidRPr="00C86B32" w:rsidRDefault="00AF19D5" w:rsidP="00E04682">
      <w:pPr>
        <w:ind w:left="360"/>
        <w:jc w:val="both"/>
        <w:rPr>
          <w:sz w:val="22"/>
          <w:szCs w:val="22"/>
        </w:rPr>
      </w:pPr>
    </w:p>
    <w:p w:rsidR="00E04682" w:rsidRPr="00C86B32" w:rsidRDefault="00E04682" w:rsidP="00E04682">
      <w:pPr>
        <w:keepNext/>
        <w:spacing w:before="120" w:after="120"/>
        <w:jc w:val="both"/>
        <w:outlineLvl w:val="0"/>
        <w:rPr>
          <w:b/>
          <w:sz w:val="22"/>
          <w:szCs w:val="22"/>
        </w:rPr>
      </w:pPr>
      <w:r w:rsidRPr="00C86B32">
        <w:rPr>
          <w:b/>
          <w:sz w:val="22"/>
          <w:szCs w:val="22"/>
        </w:rPr>
        <w:lastRenderedPageBreak/>
        <w:t xml:space="preserve">ASMUO </w:t>
      </w:r>
      <w:r w:rsidRPr="00C86B32">
        <w:rPr>
          <w:b/>
          <w:caps/>
          <w:sz w:val="22"/>
          <w:szCs w:val="22"/>
        </w:rPr>
        <w:t>atsakingas už Paraišką</w:t>
      </w:r>
    </w:p>
    <w:tbl>
      <w:tblPr>
        <w:tblW w:w="893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43"/>
        <w:gridCol w:w="6887"/>
      </w:tblGrid>
      <w:tr w:rsidR="00E04682" w:rsidRPr="00C86B32" w:rsidTr="004849FC">
        <w:trPr>
          <w:trHeight w:val="328"/>
        </w:trPr>
        <w:tc>
          <w:tcPr>
            <w:tcW w:w="2043" w:type="dxa"/>
            <w:shd w:val="clear" w:color="auto" w:fill="auto"/>
            <w:vAlign w:val="center"/>
          </w:tcPr>
          <w:p w:rsidR="00E04682" w:rsidRPr="00C86B32" w:rsidRDefault="00E04682" w:rsidP="00E04682">
            <w:pPr>
              <w:rPr>
                <w:b/>
                <w:sz w:val="22"/>
                <w:szCs w:val="22"/>
              </w:rPr>
            </w:pPr>
            <w:r w:rsidRPr="00C86B32">
              <w:rPr>
                <w:b/>
                <w:sz w:val="22"/>
                <w:szCs w:val="22"/>
              </w:rPr>
              <w:t>Vardas, pavardė</w:t>
            </w:r>
          </w:p>
        </w:tc>
        <w:tc>
          <w:tcPr>
            <w:tcW w:w="6887" w:type="dxa"/>
            <w:vAlign w:val="center"/>
          </w:tcPr>
          <w:p w:rsidR="00E04682" w:rsidRPr="00C86B32" w:rsidRDefault="00E04682" w:rsidP="00E04682">
            <w:pPr>
              <w:rPr>
                <w:sz w:val="22"/>
                <w:szCs w:val="22"/>
              </w:rPr>
            </w:pPr>
          </w:p>
        </w:tc>
      </w:tr>
      <w:tr w:rsidR="00E04682" w:rsidRPr="00C86B32" w:rsidTr="004849FC">
        <w:trPr>
          <w:trHeight w:val="229"/>
        </w:trPr>
        <w:tc>
          <w:tcPr>
            <w:tcW w:w="2043" w:type="dxa"/>
            <w:shd w:val="clear" w:color="auto" w:fill="auto"/>
            <w:vAlign w:val="center"/>
          </w:tcPr>
          <w:p w:rsidR="00E04682" w:rsidRPr="00C86B32" w:rsidRDefault="00E04682" w:rsidP="00E04682">
            <w:pPr>
              <w:rPr>
                <w:b/>
                <w:sz w:val="22"/>
                <w:szCs w:val="22"/>
              </w:rPr>
            </w:pPr>
            <w:r w:rsidRPr="00C86B32">
              <w:rPr>
                <w:b/>
                <w:sz w:val="22"/>
                <w:szCs w:val="22"/>
              </w:rPr>
              <w:t>Adresas</w:t>
            </w:r>
          </w:p>
        </w:tc>
        <w:tc>
          <w:tcPr>
            <w:tcW w:w="6887" w:type="dxa"/>
            <w:vAlign w:val="center"/>
          </w:tcPr>
          <w:p w:rsidR="00E04682" w:rsidRPr="00C86B32" w:rsidRDefault="00E04682" w:rsidP="00E04682">
            <w:pPr>
              <w:rPr>
                <w:sz w:val="22"/>
                <w:szCs w:val="22"/>
              </w:rPr>
            </w:pPr>
          </w:p>
        </w:tc>
      </w:tr>
      <w:tr w:rsidR="00E04682" w:rsidRPr="00C86B32" w:rsidTr="004849FC">
        <w:tc>
          <w:tcPr>
            <w:tcW w:w="2043" w:type="dxa"/>
            <w:shd w:val="clear" w:color="auto" w:fill="auto"/>
            <w:vAlign w:val="center"/>
          </w:tcPr>
          <w:p w:rsidR="00E04682" w:rsidRPr="00C86B32" w:rsidRDefault="00E04682" w:rsidP="00E04682">
            <w:pPr>
              <w:rPr>
                <w:b/>
                <w:sz w:val="22"/>
                <w:szCs w:val="22"/>
              </w:rPr>
            </w:pPr>
            <w:r w:rsidRPr="00C86B32">
              <w:rPr>
                <w:b/>
                <w:sz w:val="22"/>
                <w:szCs w:val="22"/>
              </w:rPr>
              <w:t>Telefonas</w:t>
            </w:r>
          </w:p>
        </w:tc>
        <w:tc>
          <w:tcPr>
            <w:tcW w:w="6887" w:type="dxa"/>
            <w:vAlign w:val="center"/>
          </w:tcPr>
          <w:p w:rsidR="00E04682" w:rsidRPr="00C86B32" w:rsidRDefault="00E04682" w:rsidP="00E04682">
            <w:pPr>
              <w:rPr>
                <w:sz w:val="22"/>
                <w:szCs w:val="22"/>
              </w:rPr>
            </w:pPr>
          </w:p>
        </w:tc>
      </w:tr>
      <w:tr w:rsidR="00E04682" w:rsidRPr="00C86B32" w:rsidTr="004849FC">
        <w:tc>
          <w:tcPr>
            <w:tcW w:w="2043" w:type="dxa"/>
            <w:shd w:val="clear" w:color="auto" w:fill="auto"/>
            <w:vAlign w:val="center"/>
          </w:tcPr>
          <w:p w:rsidR="00E04682" w:rsidRPr="00C86B32" w:rsidRDefault="00E04682" w:rsidP="00E04682">
            <w:pPr>
              <w:rPr>
                <w:b/>
                <w:sz w:val="22"/>
                <w:szCs w:val="22"/>
              </w:rPr>
            </w:pPr>
            <w:r w:rsidRPr="00C86B32">
              <w:rPr>
                <w:b/>
                <w:sz w:val="22"/>
                <w:szCs w:val="22"/>
              </w:rPr>
              <w:t>Faksas</w:t>
            </w:r>
          </w:p>
        </w:tc>
        <w:tc>
          <w:tcPr>
            <w:tcW w:w="6887" w:type="dxa"/>
            <w:vAlign w:val="center"/>
          </w:tcPr>
          <w:p w:rsidR="00E04682" w:rsidRPr="00C86B32" w:rsidRDefault="00E04682" w:rsidP="00E04682">
            <w:pPr>
              <w:rPr>
                <w:sz w:val="22"/>
                <w:szCs w:val="22"/>
              </w:rPr>
            </w:pPr>
          </w:p>
        </w:tc>
      </w:tr>
      <w:tr w:rsidR="00E04682" w:rsidRPr="00C86B32" w:rsidTr="004849FC">
        <w:trPr>
          <w:trHeight w:val="354"/>
        </w:trPr>
        <w:tc>
          <w:tcPr>
            <w:tcW w:w="2043" w:type="dxa"/>
            <w:shd w:val="clear" w:color="auto" w:fill="auto"/>
            <w:vAlign w:val="center"/>
          </w:tcPr>
          <w:p w:rsidR="00E04682" w:rsidRPr="00C86B32" w:rsidRDefault="00E04682" w:rsidP="00E04682">
            <w:pPr>
              <w:rPr>
                <w:b/>
                <w:sz w:val="22"/>
                <w:szCs w:val="22"/>
              </w:rPr>
            </w:pPr>
            <w:r w:rsidRPr="00C86B32">
              <w:rPr>
                <w:b/>
                <w:sz w:val="22"/>
                <w:szCs w:val="22"/>
              </w:rPr>
              <w:t>El. paštas</w:t>
            </w:r>
          </w:p>
        </w:tc>
        <w:tc>
          <w:tcPr>
            <w:tcW w:w="6887" w:type="dxa"/>
            <w:vAlign w:val="center"/>
          </w:tcPr>
          <w:p w:rsidR="00E04682" w:rsidRPr="00C86B32" w:rsidRDefault="00E04682" w:rsidP="00E04682">
            <w:pPr>
              <w:rPr>
                <w:sz w:val="22"/>
                <w:szCs w:val="22"/>
              </w:rPr>
            </w:pPr>
          </w:p>
        </w:tc>
      </w:tr>
    </w:tbl>
    <w:p w:rsidR="00E04682" w:rsidRPr="00C86B32" w:rsidRDefault="00E04682" w:rsidP="00E04682">
      <w:pPr>
        <w:keepNext/>
        <w:spacing w:before="120" w:after="120"/>
        <w:jc w:val="both"/>
        <w:outlineLvl w:val="0"/>
        <w:rPr>
          <w:b/>
          <w:sz w:val="22"/>
          <w:szCs w:val="22"/>
        </w:rPr>
      </w:pPr>
      <w:r w:rsidRPr="00C86B32">
        <w:rPr>
          <w:b/>
          <w:sz w:val="22"/>
          <w:szCs w:val="22"/>
        </w:rPr>
        <w:t xml:space="preserve">DUOMENYS APIE TIEKĖJO KVALIFIKACIJĄ </w:t>
      </w:r>
    </w:p>
    <w:tbl>
      <w:tblPr>
        <w:tblW w:w="463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5598"/>
        <w:gridCol w:w="2581"/>
      </w:tblGrid>
      <w:tr w:rsidR="00E04682" w:rsidRPr="00C86B32" w:rsidTr="00D60A6F">
        <w:tc>
          <w:tcPr>
            <w:tcW w:w="396" w:type="pct"/>
            <w:shd w:val="clear" w:color="auto" w:fill="auto"/>
            <w:vAlign w:val="center"/>
          </w:tcPr>
          <w:p w:rsidR="00E04682" w:rsidRPr="00C86B32" w:rsidRDefault="00E04682" w:rsidP="00E04682">
            <w:pPr>
              <w:tabs>
                <w:tab w:val="left" w:pos="840"/>
              </w:tabs>
              <w:jc w:val="center"/>
              <w:rPr>
                <w:b/>
                <w:bCs/>
                <w:sz w:val="22"/>
                <w:szCs w:val="22"/>
              </w:rPr>
            </w:pPr>
            <w:r w:rsidRPr="00C86B32">
              <w:rPr>
                <w:b/>
                <w:bCs/>
                <w:sz w:val="22"/>
                <w:szCs w:val="22"/>
              </w:rPr>
              <w:t>Eil. N</w:t>
            </w:r>
            <w:r w:rsidR="004B6DAE" w:rsidRPr="00C86B32">
              <w:rPr>
                <w:b/>
                <w:bCs/>
                <w:sz w:val="22"/>
                <w:szCs w:val="22"/>
              </w:rPr>
              <w:t>r.</w:t>
            </w:r>
          </w:p>
        </w:tc>
        <w:tc>
          <w:tcPr>
            <w:tcW w:w="3150" w:type="pct"/>
            <w:shd w:val="clear" w:color="auto" w:fill="auto"/>
            <w:vAlign w:val="center"/>
          </w:tcPr>
          <w:p w:rsidR="00E04682" w:rsidRPr="00C86B32" w:rsidRDefault="00E04682" w:rsidP="00E04682">
            <w:pPr>
              <w:ind w:firstLine="851"/>
              <w:jc w:val="center"/>
              <w:rPr>
                <w:b/>
                <w:bCs/>
                <w:sz w:val="22"/>
                <w:szCs w:val="22"/>
              </w:rPr>
            </w:pPr>
            <w:r w:rsidRPr="00C86B32">
              <w:rPr>
                <w:b/>
                <w:bCs/>
                <w:sz w:val="22"/>
                <w:szCs w:val="22"/>
              </w:rPr>
              <w:t>Kvalifikacinės atrankos kriterijai (P)</w:t>
            </w:r>
          </w:p>
        </w:tc>
        <w:tc>
          <w:tcPr>
            <w:tcW w:w="1453" w:type="pct"/>
            <w:shd w:val="clear" w:color="auto" w:fill="auto"/>
            <w:vAlign w:val="center"/>
          </w:tcPr>
          <w:p w:rsidR="00E04682" w:rsidRPr="00C86B32" w:rsidRDefault="00E04682" w:rsidP="00E04682">
            <w:pPr>
              <w:jc w:val="center"/>
              <w:rPr>
                <w:b/>
                <w:bCs/>
                <w:sz w:val="22"/>
                <w:szCs w:val="22"/>
              </w:rPr>
            </w:pPr>
            <w:r w:rsidRPr="00C86B32">
              <w:rPr>
                <w:b/>
                <w:bCs/>
                <w:sz w:val="22"/>
                <w:szCs w:val="22"/>
              </w:rPr>
              <w:t>Kriterijaus reikšmė</w:t>
            </w:r>
          </w:p>
        </w:tc>
      </w:tr>
      <w:tr w:rsidR="00001442" w:rsidRPr="00C86B32" w:rsidTr="00D60A6F">
        <w:tc>
          <w:tcPr>
            <w:tcW w:w="396" w:type="pct"/>
            <w:shd w:val="clear" w:color="auto" w:fill="auto"/>
          </w:tcPr>
          <w:p w:rsidR="00001442" w:rsidRPr="00C86B32" w:rsidRDefault="00001442" w:rsidP="00E04682">
            <w:pPr>
              <w:ind w:firstLine="120"/>
              <w:jc w:val="center"/>
              <w:rPr>
                <w:sz w:val="22"/>
                <w:szCs w:val="22"/>
              </w:rPr>
            </w:pPr>
            <w:r w:rsidRPr="00C86B32">
              <w:rPr>
                <w:sz w:val="22"/>
                <w:szCs w:val="22"/>
              </w:rPr>
              <w:t>1.</w:t>
            </w:r>
          </w:p>
        </w:tc>
        <w:tc>
          <w:tcPr>
            <w:tcW w:w="3150" w:type="pct"/>
            <w:shd w:val="clear" w:color="auto" w:fill="auto"/>
          </w:tcPr>
          <w:p w:rsidR="00001442" w:rsidRPr="00C86B32" w:rsidRDefault="00001442" w:rsidP="000E08C1">
            <w:pPr>
              <w:jc w:val="both"/>
              <w:rPr>
                <w:i/>
                <w:sz w:val="22"/>
                <w:szCs w:val="22"/>
                <w:lang w:eastAsia="lt-LT"/>
              </w:rPr>
            </w:pPr>
            <w:r w:rsidRPr="00C86B32">
              <w:rPr>
                <w:sz w:val="22"/>
                <w:szCs w:val="22"/>
              </w:rPr>
              <w:t xml:space="preserve">Tiekėjo vidutinė metinė vandens tiekimo ir/ar nuotekų lauko komunalinių tinklų,  nuotekų valyklų, hidrotechnikos statinių (vandenviečių statiniai ir </w:t>
            </w:r>
            <w:proofErr w:type="spellStart"/>
            <w:r w:rsidRPr="00C86B32">
              <w:rPr>
                <w:sz w:val="22"/>
                <w:szCs w:val="22"/>
              </w:rPr>
              <w:t>nusosdintuvai</w:t>
            </w:r>
            <w:proofErr w:type="spellEnd"/>
            <w:r w:rsidRPr="00C86B32">
              <w:rPr>
                <w:sz w:val="22"/>
                <w:szCs w:val="22"/>
              </w:rPr>
              <w:t xml:space="preserve">) statybos darbų apyvarta per pastaruosius 5 finansinius metus* arba per laiką nuo rangovo įregistravimo dienos (jeigu rangovas vykdė veiklą mažiau nei 5 finansinius metus). </w:t>
            </w:r>
          </w:p>
        </w:tc>
        <w:tc>
          <w:tcPr>
            <w:tcW w:w="1453" w:type="pct"/>
            <w:shd w:val="clear" w:color="auto" w:fill="auto"/>
            <w:vAlign w:val="center"/>
          </w:tcPr>
          <w:p w:rsidR="00001442" w:rsidRPr="00C86B32" w:rsidRDefault="00001442" w:rsidP="00B269F7">
            <w:pPr>
              <w:tabs>
                <w:tab w:val="left" w:pos="600"/>
              </w:tabs>
              <w:jc w:val="center"/>
              <w:rPr>
                <w:i/>
                <w:color w:val="FF0000"/>
                <w:sz w:val="22"/>
                <w:szCs w:val="22"/>
              </w:rPr>
            </w:pPr>
            <w:r w:rsidRPr="00C86B32">
              <w:rPr>
                <w:i/>
                <w:color w:val="FF0000"/>
                <w:sz w:val="22"/>
                <w:szCs w:val="22"/>
              </w:rPr>
              <w:t>&lt;įrašyti reikšmę, kuri turi sutapti su pateiktame sąraše nurodyta&gt;</w:t>
            </w:r>
          </w:p>
        </w:tc>
      </w:tr>
      <w:tr w:rsidR="00001442" w:rsidRPr="00C86B32" w:rsidTr="00D60A6F">
        <w:tc>
          <w:tcPr>
            <w:tcW w:w="396" w:type="pct"/>
            <w:shd w:val="clear" w:color="auto" w:fill="auto"/>
          </w:tcPr>
          <w:p w:rsidR="00001442" w:rsidRPr="00C86B32" w:rsidRDefault="00001442" w:rsidP="00E04682">
            <w:pPr>
              <w:ind w:firstLine="120"/>
              <w:jc w:val="center"/>
              <w:rPr>
                <w:sz w:val="22"/>
                <w:szCs w:val="22"/>
              </w:rPr>
            </w:pPr>
            <w:r w:rsidRPr="00C86B32">
              <w:rPr>
                <w:sz w:val="22"/>
                <w:szCs w:val="22"/>
              </w:rPr>
              <w:t>2.</w:t>
            </w:r>
          </w:p>
        </w:tc>
        <w:tc>
          <w:tcPr>
            <w:tcW w:w="3150" w:type="pct"/>
            <w:shd w:val="clear" w:color="auto" w:fill="auto"/>
          </w:tcPr>
          <w:p w:rsidR="00001442" w:rsidRPr="00C86B32" w:rsidRDefault="00001442" w:rsidP="000E08C1">
            <w:pPr>
              <w:pStyle w:val="Pagrindinistekstas"/>
              <w:spacing w:before="0" w:after="0"/>
              <w:ind w:left="0"/>
              <w:rPr>
                <w:i/>
                <w:sz w:val="22"/>
                <w:szCs w:val="22"/>
              </w:rPr>
            </w:pPr>
            <w:r w:rsidRPr="00C86B32">
              <w:rPr>
                <w:sz w:val="22"/>
                <w:szCs w:val="22"/>
              </w:rPr>
              <w:t xml:space="preserve">Per pastaruosius 5 metus* (arba per laiką nuo teikėjo įregistravimo dienos (jeigu teikėjas vykdė veiklą mažiau negu 5 metus)) tinkamai įvykdytų (vykdomų) </w:t>
            </w:r>
            <w:proofErr w:type="spellStart"/>
            <w:r w:rsidRPr="00C86B32">
              <w:rPr>
                <w:sz w:val="22"/>
                <w:szCs w:val="22"/>
              </w:rPr>
              <w:t>Vandentvarkos</w:t>
            </w:r>
            <w:proofErr w:type="spellEnd"/>
            <w:r w:rsidRPr="00C86B32">
              <w:rPr>
                <w:sz w:val="22"/>
                <w:szCs w:val="22"/>
              </w:rPr>
              <w:t xml:space="preserve"> objektų - vandens tiekimo ir/ar nuotekų lauko komunalinių tinklų, nuotekų valyklų statinių, hidrotechnikos statinių (vandenviečių statiniai ir </w:t>
            </w:r>
            <w:proofErr w:type="spellStart"/>
            <w:r w:rsidRPr="00C86B32">
              <w:rPr>
                <w:sz w:val="22"/>
                <w:szCs w:val="22"/>
              </w:rPr>
              <w:t>nusosdintuvai</w:t>
            </w:r>
            <w:proofErr w:type="spellEnd"/>
            <w:r w:rsidRPr="00C86B32">
              <w:rPr>
                <w:sz w:val="22"/>
                <w:szCs w:val="22"/>
              </w:rPr>
              <w:t>) statybos darbų sutarčių skaičius. *</w:t>
            </w:r>
          </w:p>
        </w:tc>
        <w:tc>
          <w:tcPr>
            <w:tcW w:w="1453" w:type="pct"/>
            <w:shd w:val="clear" w:color="auto" w:fill="auto"/>
            <w:vAlign w:val="center"/>
          </w:tcPr>
          <w:p w:rsidR="00001442" w:rsidRPr="00C86B32" w:rsidRDefault="00001442" w:rsidP="00B269F7">
            <w:pPr>
              <w:tabs>
                <w:tab w:val="left" w:pos="600"/>
              </w:tabs>
              <w:jc w:val="center"/>
              <w:rPr>
                <w:i/>
                <w:color w:val="FF0000"/>
                <w:sz w:val="22"/>
                <w:szCs w:val="22"/>
              </w:rPr>
            </w:pPr>
            <w:r w:rsidRPr="00C86B32">
              <w:rPr>
                <w:i/>
                <w:color w:val="FF0000"/>
                <w:sz w:val="22"/>
                <w:szCs w:val="22"/>
              </w:rPr>
              <w:t>&lt;įrašyti reikšmę, kuri turi sutapti su pateiktame sąraše nurodyta&gt;</w:t>
            </w:r>
          </w:p>
        </w:tc>
      </w:tr>
    </w:tbl>
    <w:p w:rsidR="00E04682" w:rsidRPr="00C86B32" w:rsidRDefault="00E04682" w:rsidP="00E04682">
      <w:pPr>
        <w:keepNext/>
        <w:spacing w:before="120" w:after="120"/>
        <w:jc w:val="both"/>
        <w:outlineLvl w:val="0"/>
        <w:rPr>
          <w:b/>
          <w:sz w:val="22"/>
          <w:szCs w:val="22"/>
        </w:rPr>
      </w:pPr>
      <w:r w:rsidRPr="00C86B32">
        <w:rPr>
          <w:b/>
          <w:sz w:val="22"/>
          <w:szCs w:val="22"/>
        </w:rPr>
        <w:t>TIEKĖJO DEKLARACIJA</w:t>
      </w:r>
    </w:p>
    <w:p w:rsidR="00E04682" w:rsidRPr="00C86B32" w:rsidRDefault="00E04682" w:rsidP="00E04682">
      <w:pPr>
        <w:pStyle w:val="text-3mezera"/>
        <w:widowControl/>
        <w:spacing w:before="0" w:line="240" w:lineRule="auto"/>
        <w:rPr>
          <w:rFonts w:ascii="Times New Roman" w:hAnsi="Times New Roman" w:cs="Times New Roman"/>
          <w:sz w:val="22"/>
          <w:szCs w:val="22"/>
          <w:lang w:val="lt-LT"/>
        </w:rPr>
      </w:pPr>
      <w:r w:rsidRPr="00C86B32">
        <w:rPr>
          <w:rFonts w:ascii="Times New Roman" w:hAnsi="Times New Roman" w:cs="Times New Roman"/>
          <w:sz w:val="22"/>
          <w:szCs w:val="22"/>
          <w:lang w:val="lt-LT"/>
        </w:rPr>
        <w:t>Atsiliepdami į jūsų skelbimą apie pirkimą, mes, žemiau pasirašiusieji, šiuo pareiškiame, kad:</w:t>
      </w:r>
    </w:p>
    <w:p w:rsidR="00E04682" w:rsidRPr="00C86B32" w:rsidRDefault="00E04682" w:rsidP="009C078D">
      <w:pPr>
        <w:numPr>
          <w:ilvl w:val="1"/>
          <w:numId w:val="16"/>
        </w:numPr>
        <w:spacing w:before="120"/>
        <w:jc w:val="both"/>
        <w:rPr>
          <w:sz w:val="22"/>
          <w:szCs w:val="22"/>
        </w:rPr>
      </w:pPr>
      <w:r w:rsidRPr="00C86B32">
        <w:rPr>
          <w:sz w:val="22"/>
          <w:szCs w:val="22"/>
        </w:rPr>
        <w:t>Mes išanalizavo</w:t>
      </w:r>
      <w:r w:rsidR="00177F3C" w:rsidRPr="00C86B32">
        <w:rPr>
          <w:sz w:val="22"/>
          <w:szCs w:val="22"/>
        </w:rPr>
        <w:t>me ir visiškai sutinkame su 201</w:t>
      </w:r>
      <w:r w:rsidR="004C4F4F" w:rsidRPr="00C86B32">
        <w:rPr>
          <w:sz w:val="22"/>
          <w:szCs w:val="22"/>
        </w:rPr>
        <w:t>6</w:t>
      </w:r>
      <w:r w:rsidR="00864CE4" w:rsidRPr="00C86B32">
        <w:rPr>
          <w:sz w:val="22"/>
          <w:szCs w:val="22"/>
        </w:rPr>
        <w:t xml:space="preserve"> </w:t>
      </w:r>
      <w:r w:rsidRPr="00C86B32">
        <w:rPr>
          <w:sz w:val="22"/>
          <w:szCs w:val="22"/>
        </w:rPr>
        <w:t>m. ..….. mėn. .. d. skelbimo apie pirkimą Nr. ……… bei pirkimo dokumentų turiniu, ir be jokių išlygų ar apribojimų sutinkame su visomis jų nuostatomis.</w:t>
      </w:r>
    </w:p>
    <w:p w:rsidR="00E04682" w:rsidRPr="00C86B32" w:rsidRDefault="00864CE4" w:rsidP="004C4F4F">
      <w:pPr>
        <w:numPr>
          <w:ilvl w:val="1"/>
          <w:numId w:val="16"/>
        </w:numPr>
        <w:spacing w:before="120"/>
        <w:jc w:val="both"/>
        <w:rPr>
          <w:sz w:val="22"/>
          <w:szCs w:val="22"/>
        </w:rPr>
      </w:pPr>
      <w:r w:rsidRPr="00C86B32">
        <w:rPr>
          <w:sz w:val="22"/>
          <w:szCs w:val="22"/>
        </w:rPr>
        <w:t>Ketiname pateikti pasiūlymą, v</w:t>
      </w:r>
      <w:r w:rsidR="00E04682" w:rsidRPr="00C86B32">
        <w:rPr>
          <w:sz w:val="22"/>
          <w:szCs w:val="22"/>
        </w:rPr>
        <w:t xml:space="preserve">adovaudamiesi </w:t>
      </w:r>
      <w:r w:rsidRPr="00C86B32">
        <w:rPr>
          <w:sz w:val="22"/>
          <w:szCs w:val="22"/>
        </w:rPr>
        <w:t>pirkimo dokumentų sąlygomis bei terminais</w:t>
      </w:r>
      <w:r w:rsidR="00E04682" w:rsidRPr="00C86B32">
        <w:rPr>
          <w:sz w:val="22"/>
          <w:szCs w:val="22"/>
        </w:rPr>
        <w:t xml:space="preserve">, mes </w:t>
      </w:r>
      <w:r w:rsidRPr="00C86B32">
        <w:rPr>
          <w:sz w:val="22"/>
          <w:szCs w:val="22"/>
        </w:rPr>
        <w:t xml:space="preserve">ketiname </w:t>
      </w:r>
      <w:r w:rsidR="00E04682" w:rsidRPr="00C86B32">
        <w:rPr>
          <w:sz w:val="22"/>
          <w:szCs w:val="22"/>
        </w:rPr>
        <w:t>siūl</w:t>
      </w:r>
      <w:r w:rsidRPr="00C86B32">
        <w:rPr>
          <w:sz w:val="22"/>
          <w:szCs w:val="22"/>
        </w:rPr>
        <w:t xml:space="preserve">yti </w:t>
      </w:r>
      <w:r w:rsidR="00E04682" w:rsidRPr="00C86B32">
        <w:rPr>
          <w:sz w:val="22"/>
          <w:szCs w:val="22"/>
        </w:rPr>
        <w:t>atlikt</w:t>
      </w:r>
      <w:r w:rsidR="004C4F4F" w:rsidRPr="00C86B32">
        <w:rPr>
          <w:sz w:val="22"/>
          <w:szCs w:val="22"/>
        </w:rPr>
        <w:t xml:space="preserve">i </w:t>
      </w:r>
      <w:r w:rsidR="00C35ACF" w:rsidRPr="00C86B32">
        <w:rPr>
          <w:sz w:val="22"/>
          <w:szCs w:val="22"/>
        </w:rPr>
        <w:t xml:space="preserve">projekto </w:t>
      </w:r>
      <w:r w:rsidR="004167FF" w:rsidRPr="00C86B32">
        <w:rPr>
          <w:b/>
          <w:sz w:val="22"/>
          <w:szCs w:val="22"/>
        </w:rPr>
        <w:t xml:space="preserve">„Geriamojo vandens tiekimo ir nuotekų tvarkymo sistemų renovavimas ir plėtra Širvintų rajone (Musninkuose ir Gelvonuose)“ </w:t>
      </w:r>
      <w:r w:rsidR="00E04682" w:rsidRPr="00C86B32">
        <w:rPr>
          <w:sz w:val="22"/>
          <w:szCs w:val="22"/>
        </w:rPr>
        <w:t>inžinerinių tyrinėjimų, projektavimo ir statybos darbus bei ištaisyti defektus.</w:t>
      </w:r>
    </w:p>
    <w:p w:rsidR="00E04682" w:rsidRPr="00C86B32" w:rsidRDefault="00E04682" w:rsidP="009C078D">
      <w:pPr>
        <w:numPr>
          <w:ilvl w:val="1"/>
          <w:numId w:val="16"/>
        </w:numPr>
        <w:spacing w:before="120"/>
        <w:jc w:val="both"/>
        <w:rPr>
          <w:sz w:val="22"/>
          <w:szCs w:val="22"/>
        </w:rPr>
      </w:pPr>
      <w:r w:rsidRPr="00C86B32">
        <w:rPr>
          <w:sz w:val="22"/>
          <w:szCs w:val="22"/>
        </w:rPr>
        <w:t xml:space="preserve">Paraiška galioja 90 dienų nuo paskutinės paraiškų pateikimo dienos imtinai. </w:t>
      </w:r>
    </w:p>
    <w:p w:rsidR="00E04682" w:rsidRPr="00C86B32" w:rsidRDefault="00E04682" w:rsidP="009C078D">
      <w:pPr>
        <w:numPr>
          <w:ilvl w:val="1"/>
          <w:numId w:val="16"/>
        </w:numPr>
        <w:spacing w:before="120"/>
        <w:jc w:val="both"/>
        <w:rPr>
          <w:sz w:val="22"/>
          <w:szCs w:val="22"/>
        </w:rPr>
      </w:pPr>
      <w:r w:rsidRPr="00C86B32">
        <w:rPr>
          <w:sz w:val="22"/>
          <w:szCs w:val="22"/>
        </w:rPr>
        <w:t>Mes teikiame šią paraišką savo teisėmis [ir kaip jungtinės veiklos partneriai, vadovaujami &lt;</w:t>
      </w:r>
      <w:r w:rsidRPr="00C86B32">
        <w:rPr>
          <w:i/>
          <w:sz w:val="22"/>
          <w:szCs w:val="22"/>
        </w:rPr>
        <w:t>pagrindinio jungtinės veiklos partnerio pavadinimas</w:t>
      </w:r>
      <w:r w:rsidRPr="00C86B32">
        <w:rPr>
          <w:sz w:val="22"/>
          <w:szCs w:val="22"/>
        </w:rPr>
        <w:t xml:space="preserve"> &gt; ] šiam konkursui. Mes patvirtiname, kad nesame pateikę jokios kitos paraiškos šiam konkursui, nepriklausomai nuo dalyvavimo jame formos.</w:t>
      </w:r>
    </w:p>
    <w:p w:rsidR="00E04682" w:rsidRPr="00C86B32" w:rsidRDefault="00E04682" w:rsidP="009C078D">
      <w:pPr>
        <w:numPr>
          <w:ilvl w:val="1"/>
          <w:numId w:val="16"/>
        </w:numPr>
        <w:spacing w:before="120"/>
        <w:jc w:val="both"/>
        <w:rPr>
          <w:sz w:val="22"/>
          <w:szCs w:val="22"/>
        </w:rPr>
      </w:pPr>
      <w:r w:rsidRPr="00C86B32">
        <w:rPr>
          <w:sz w:val="22"/>
          <w:szCs w:val="22"/>
        </w:rPr>
        <w:t xml:space="preserve">Nėra jokių aplinkybių, dėl kurių mes negalėtume dalyvauti konkurse ar </w:t>
      </w:r>
      <w:r w:rsidR="00864CE4" w:rsidRPr="00C86B32">
        <w:rPr>
          <w:sz w:val="22"/>
          <w:szCs w:val="22"/>
        </w:rPr>
        <w:t xml:space="preserve">vėliau </w:t>
      </w:r>
      <w:r w:rsidRPr="00C86B32">
        <w:rPr>
          <w:sz w:val="22"/>
          <w:szCs w:val="22"/>
        </w:rPr>
        <w:t>pasirašyti Sutartį.</w:t>
      </w:r>
    </w:p>
    <w:p w:rsidR="00183BBF" w:rsidRPr="00C86B32" w:rsidRDefault="00E04682" w:rsidP="00183BBF">
      <w:pPr>
        <w:numPr>
          <w:ilvl w:val="1"/>
          <w:numId w:val="16"/>
        </w:numPr>
        <w:spacing w:before="120"/>
        <w:jc w:val="both"/>
        <w:rPr>
          <w:sz w:val="22"/>
          <w:szCs w:val="22"/>
        </w:rPr>
      </w:pPr>
      <w:r w:rsidRPr="00C86B32">
        <w:rPr>
          <w:sz w:val="22"/>
          <w:szCs w:val="22"/>
        </w:rPr>
        <w:t>Mes taip pat visiškai pripažįstame ir sutinkame, kad, jeigu perkančioji organizacija nustatytų, jog pateikti duomenys yra neteisingi ar netikslūs</w:t>
      </w:r>
      <w:r w:rsidR="009D720F" w:rsidRPr="00C86B32">
        <w:rPr>
          <w:sz w:val="22"/>
          <w:szCs w:val="22"/>
        </w:rPr>
        <w:t>,</w:t>
      </w:r>
      <w:r w:rsidRPr="00C86B32">
        <w:rPr>
          <w:sz w:val="22"/>
          <w:szCs w:val="22"/>
        </w:rPr>
        <w:t xml:space="preserve"> mūsų paraiška bus nenagrinėjama ir atmesta. Mums taip pat žinoma, kad jeigu perkančioji organizacija nustatytų, jog pateikti duomenys yra neteisingi arba pateikti dokumentai yra suklastoti, ji gali kreiptis į teismą ir išieškoti padarytus nuostolius.</w:t>
      </w:r>
    </w:p>
    <w:p w:rsidR="00DF424B" w:rsidRPr="00C86B32" w:rsidRDefault="00DF424B" w:rsidP="00183BBF">
      <w:pPr>
        <w:numPr>
          <w:ilvl w:val="1"/>
          <w:numId w:val="16"/>
        </w:numPr>
        <w:spacing w:before="120"/>
        <w:jc w:val="both"/>
        <w:rPr>
          <w:sz w:val="22"/>
          <w:szCs w:val="22"/>
        </w:rPr>
      </w:pPr>
      <w:r w:rsidRPr="00C86B32">
        <w:rPr>
          <w:sz w:val="22"/>
          <w:szCs w:val="22"/>
        </w:rPr>
        <w:t xml:space="preserve">Pabrėžiame, jog mums yra žinoma, kad Perkančioji organizacija, vadovaudamasi Viešųjų pirkimų įstatymu, bet kuriuo metu iki pirkimo sutarties sudarymo turi teisę nutraukti pirkimo procedūras, </w:t>
      </w:r>
      <w:r w:rsidRPr="00C86B32">
        <w:rPr>
          <w:sz w:val="22"/>
          <w:szCs w:val="22"/>
        </w:rPr>
        <w:lastRenderedPageBreak/>
        <w:t xml:space="preserve">jeigu atsirado aplinkybių, kurių nebuvo galima numatyti. Pasinaudodama šia teise, Perkančioji organizacija nebus mums jokiu būdu atsakinga. </w:t>
      </w:r>
    </w:p>
    <w:p w:rsidR="00E04682" w:rsidRPr="00C86B32" w:rsidRDefault="00E04682" w:rsidP="00E04682">
      <w:pPr>
        <w:jc w:val="both"/>
        <w:rPr>
          <w:sz w:val="22"/>
          <w:szCs w:val="22"/>
        </w:rPr>
      </w:pPr>
    </w:p>
    <w:p w:rsidR="00E04682" w:rsidRPr="00C86B32" w:rsidRDefault="00E04682" w:rsidP="00E04682">
      <w:pPr>
        <w:pStyle w:val="Pagrindinistekstas1"/>
        <w:rPr>
          <w:rFonts w:ascii="Times New Roman" w:hAnsi="Times New Roman"/>
          <w:sz w:val="22"/>
          <w:szCs w:val="22"/>
          <w:lang w:val="lt-LT"/>
        </w:rPr>
      </w:pPr>
      <w:r w:rsidRPr="00C86B32">
        <w:rPr>
          <w:rFonts w:ascii="Times New Roman" w:hAnsi="Times New Roman"/>
          <w:sz w:val="22"/>
          <w:szCs w:val="22"/>
          <w:lang w:val="lt-LT"/>
        </w:rPr>
        <w:t>____________________</w:t>
      </w:r>
      <w:r w:rsidR="005F5F51" w:rsidRPr="00C86B32">
        <w:rPr>
          <w:rFonts w:ascii="Times New Roman" w:hAnsi="Times New Roman"/>
          <w:sz w:val="22"/>
          <w:szCs w:val="22"/>
          <w:lang w:val="lt-LT"/>
        </w:rPr>
        <w:t xml:space="preserve">___________ ___________________ </w:t>
      </w:r>
      <w:r w:rsidRPr="00C86B32">
        <w:rPr>
          <w:rFonts w:ascii="Times New Roman" w:hAnsi="Times New Roman"/>
          <w:sz w:val="22"/>
          <w:szCs w:val="22"/>
          <w:lang w:val="lt-LT"/>
        </w:rPr>
        <w:t>____</w:t>
      </w:r>
      <w:r w:rsidR="005F5F51" w:rsidRPr="00C86B32">
        <w:rPr>
          <w:rFonts w:ascii="Times New Roman" w:hAnsi="Times New Roman"/>
          <w:sz w:val="22"/>
          <w:szCs w:val="22"/>
          <w:lang w:val="lt-LT"/>
        </w:rPr>
        <w:t>_________________________</w:t>
      </w:r>
    </w:p>
    <w:p w:rsidR="00E04682" w:rsidRPr="00C86B32" w:rsidRDefault="00E04682" w:rsidP="00E04682">
      <w:pPr>
        <w:pStyle w:val="Pagrindinistekstas1"/>
        <w:rPr>
          <w:rFonts w:ascii="Times New Roman" w:hAnsi="Times New Roman"/>
          <w:sz w:val="22"/>
          <w:szCs w:val="22"/>
          <w:lang w:val="lt-LT"/>
        </w:rPr>
      </w:pPr>
      <w:r w:rsidRPr="00C86B32">
        <w:rPr>
          <w:rFonts w:ascii="Times New Roman" w:hAnsi="Times New Roman"/>
          <w:position w:val="6"/>
          <w:sz w:val="22"/>
          <w:szCs w:val="22"/>
          <w:lang w:val="lt-LT"/>
        </w:rPr>
        <w:t>(įgalioto asmens pareigos)</w:t>
      </w:r>
      <w:r w:rsidRPr="00C86B32">
        <w:rPr>
          <w:rFonts w:ascii="Times New Roman" w:hAnsi="Times New Roman"/>
          <w:position w:val="6"/>
          <w:sz w:val="22"/>
          <w:szCs w:val="22"/>
          <w:lang w:val="lt-LT"/>
        </w:rPr>
        <w:tab/>
      </w:r>
      <w:r w:rsidRPr="00C86B32">
        <w:rPr>
          <w:rFonts w:ascii="Times New Roman" w:hAnsi="Times New Roman"/>
          <w:position w:val="6"/>
          <w:sz w:val="22"/>
          <w:szCs w:val="22"/>
          <w:lang w:val="lt-LT"/>
        </w:rPr>
        <w:tab/>
      </w:r>
      <w:r w:rsidR="005F5F51" w:rsidRPr="00C86B32">
        <w:rPr>
          <w:rFonts w:ascii="Times New Roman" w:hAnsi="Times New Roman"/>
          <w:position w:val="6"/>
          <w:sz w:val="22"/>
          <w:szCs w:val="22"/>
          <w:lang w:val="lt-LT"/>
        </w:rPr>
        <w:tab/>
      </w:r>
      <w:r w:rsidR="005F5F51" w:rsidRPr="00C86B32">
        <w:rPr>
          <w:rFonts w:ascii="Times New Roman" w:hAnsi="Times New Roman"/>
          <w:position w:val="6"/>
          <w:sz w:val="22"/>
          <w:szCs w:val="22"/>
          <w:lang w:val="lt-LT"/>
        </w:rPr>
        <w:tab/>
      </w:r>
      <w:r w:rsidRPr="00C86B32">
        <w:rPr>
          <w:rFonts w:ascii="Times New Roman" w:hAnsi="Times New Roman"/>
          <w:position w:val="6"/>
          <w:sz w:val="22"/>
          <w:szCs w:val="22"/>
          <w:lang w:val="lt-LT"/>
        </w:rPr>
        <w:t xml:space="preserve">(parašas) </w:t>
      </w:r>
      <w:r w:rsidRPr="00C86B32">
        <w:rPr>
          <w:rFonts w:ascii="Times New Roman" w:hAnsi="Times New Roman"/>
          <w:position w:val="6"/>
          <w:sz w:val="22"/>
          <w:szCs w:val="22"/>
          <w:lang w:val="lt-LT"/>
        </w:rPr>
        <w:tab/>
      </w:r>
      <w:r w:rsidRPr="00C86B32">
        <w:rPr>
          <w:rFonts w:ascii="Times New Roman" w:hAnsi="Times New Roman"/>
          <w:position w:val="6"/>
          <w:sz w:val="22"/>
          <w:szCs w:val="22"/>
          <w:lang w:val="lt-LT"/>
        </w:rPr>
        <w:tab/>
        <w:t>(vardas, pavardė)</w:t>
      </w:r>
    </w:p>
    <w:p w:rsidR="00E04682" w:rsidRPr="00C86B32" w:rsidRDefault="00E04682" w:rsidP="00E04682">
      <w:pPr>
        <w:jc w:val="both"/>
        <w:rPr>
          <w:sz w:val="22"/>
          <w:szCs w:val="22"/>
        </w:rPr>
      </w:pPr>
    </w:p>
    <w:p w:rsidR="00E04682" w:rsidRPr="00C86B32" w:rsidRDefault="00E04682" w:rsidP="00E04682">
      <w:pPr>
        <w:jc w:val="both"/>
        <w:rPr>
          <w:sz w:val="22"/>
          <w:szCs w:val="22"/>
        </w:rPr>
      </w:pPr>
    </w:p>
    <w:p w:rsidR="00E04682" w:rsidRPr="00C86B32" w:rsidRDefault="00E04682" w:rsidP="00E04682">
      <w:pPr>
        <w:rPr>
          <w:b/>
          <w:caps/>
          <w:sz w:val="22"/>
          <w:szCs w:val="22"/>
        </w:rPr>
      </w:pPr>
      <w:r w:rsidRPr="00C86B32">
        <w:rPr>
          <w:b/>
          <w:caps/>
          <w:sz w:val="22"/>
          <w:szCs w:val="22"/>
        </w:rPr>
        <w:t xml:space="preserve">Prie PARAIŠKOS pridedami </w:t>
      </w:r>
      <w:r w:rsidR="00DF424B" w:rsidRPr="00C86B32">
        <w:rPr>
          <w:b/>
          <w:caps/>
          <w:sz w:val="22"/>
          <w:szCs w:val="22"/>
        </w:rPr>
        <w:t xml:space="preserve">priedai. Jų konfidencialumas </w:t>
      </w:r>
    </w:p>
    <w:p w:rsidR="00DF424B" w:rsidRPr="00C86B32" w:rsidRDefault="00DF424B" w:rsidP="00E04682">
      <w:pPr>
        <w:rPr>
          <w:caps/>
          <w:sz w:val="22"/>
          <w:szCs w:val="22"/>
        </w:rPr>
      </w:pPr>
    </w:p>
    <w:p w:rsidR="00DF424B" w:rsidRPr="00C86B32" w:rsidRDefault="00DF424B" w:rsidP="00DF424B">
      <w:pPr>
        <w:rPr>
          <w:bCs/>
          <w:i/>
          <w:iCs/>
          <w:sz w:val="22"/>
          <w:szCs w:val="22"/>
        </w:rPr>
      </w:pPr>
      <w:r w:rsidRPr="00C86B32">
        <w:rPr>
          <w:bCs/>
          <w:i/>
          <w:iCs/>
          <w:sz w:val="22"/>
          <w:szCs w:val="22"/>
        </w:rPr>
        <w:t>[Pateikiamos skaitmeninės dokumentų kopijos arba dokumentas suformuojamas tiesiogiai elektroninėmis priemonėmis. Tiekėjas privalo nurodyti ar dokumentas (jame nurodyta informacija) yra konfidencialus]</w:t>
      </w:r>
    </w:p>
    <w:p w:rsidR="00DF424B" w:rsidRPr="00C86B32" w:rsidRDefault="00DF424B" w:rsidP="00DF424B">
      <w:pPr>
        <w:rPr>
          <w:bCs/>
          <w:i/>
          <w:iCs/>
          <w:sz w:val="22"/>
          <w:szCs w:val="22"/>
        </w:rPr>
      </w:pPr>
    </w:p>
    <w:tbl>
      <w:tblPr>
        <w:tblW w:w="932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6379"/>
        <w:gridCol w:w="2126"/>
      </w:tblGrid>
      <w:tr w:rsidR="00DF424B" w:rsidRPr="00C86B32">
        <w:tc>
          <w:tcPr>
            <w:tcW w:w="817" w:type="dxa"/>
            <w:tcMar>
              <w:left w:w="57" w:type="dxa"/>
              <w:right w:w="57" w:type="dxa"/>
            </w:tcMar>
          </w:tcPr>
          <w:p w:rsidR="00DF424B" w:rsidRPr="00C86B32" w:rsidRDefault="00DF424B" w:rsidP="00E5706D">
            <w:pPr>
              <w:jc w:val="center"/>
              <w:rPr>
                <w:b/>
                <w:sz w:val="22"/>
                <w:szCs w:val="22"/>
              </w:rPr>
            </w:pPr>
            <w:r w:rsidRPr="00C86B32">
              <w:rPr>
                <w:b/>
                <w:sz w:val="22"/>
                <w:szCs w:val="22"/>
              </w:rPr>
              <w:t>Eil. Nr.</w:t>
            </w:r>
          </w:p>
        </w:tc>
        <w:tc>
          <w:tcPr>
            <w:tcW w:w="6379" w:type="dxa"/>
          </w:tcPr>
          <w:p w:rsidR="00DF424B" w:rsidRPr="00C86B32" w:rsidRDefault="00DF424B" w:rsidP="00DF424B">
            <w:pPr>
              <w:jc w:val="center"/>
              <w:rPr>
                <w:b/>
                <w:sz w:val="22"/>
                <w:szCs w:val="22"/>
              </w:rPr>
            </w:pPr>
            <w:r w:rsidRPr="00C86B32">
              <w:rPr>
                <w:b/>
                <w:sz w:val="22"/>
                <w:szCs w:val="22"/>
              </w:rPr>
              <w:t>Prie paraiškos pridedamų dokumentų pavadinimas</w:t>
            </w:r>
          </w:p>
        </w:tc>
        <w:tc>
          <w:tcPr>
            <w:tcW w:w="2126" w:type="dxa"/>
          </w:tcPr>
          <w:p w:rsidR="00DF424B" w:rsidRPr="00C86B32" w:rsidRDefault="00DF424B" w:rsidP="00E5706D">
            <w:pPr>
              <w:jc w:val="center"/>
              <w:rPr>
                <w:b/>
                <w:sz w:val="22"/>
                <w:szCs w:val="22"/>
              </w:rPr>
            </w:pPr>
            <w:r w:rsidRPr="00C86B32">
              <w:rPr>
                <w:b/>
                <w:sz w:val="22"/>
                <w:szCs w:val="22"/>
              </w:rPr>
              <w:t xml:space="preserve">Ar dokumentas konfidencialus (Taip/Ne)  </w:t>
            </w:r>
          </w:p>
        </w:tc>
      </w:tr>
      <w:tr w:rsidR="00E04682" w:rsidRPr="00C86B32">
        <w:tc>
          <w:tcPr>
            <w:tcW w:w="817" w:type="dxa"/>
            <w:tcMar>
              <w:left w:w="57" w:type="dxa"/>
              <w:right w:w="57" w:type="dxa"/>
            </w:tcMar>
          </w:tcPr>
          <w:p w:rsidR="00E04682" w:rsidRPr="00C86B32" w:rsidRDefault="00E04682" w:rsidP="00E04682">
            <w:pPr>
              <w:jc w:val="center"/>
              <w:rPr>
                <w:i/>
                <w:sz w:val="22"/>
                <w:szCs w:val="22"/>
              </w:rPr>
            </w:pPr>
            <w:r w:rsidRPr="00C86B32">
              <w:rPr>
                <w:i/>
                <w:sz w:val="22"/>
                <w:szCs w:val="22"/>
              </w:rPr>
              <w:t>1.</w:t>
            </w:r>
          </w:p>
        </w:tc>
        <w:tc>
          <w:tcPr>
            <w:tcW w:w="6379" w:type="dxa"/>
          </w:tcPr>
          <w:p w:rsidR="00E04682" w:rsidRPr="00C86B32" w:rsidRDefault="00DF424B" w:rsidP="00E04682">
            <w:pPr>
              <w:jc w:val="both"/>
              <w:rPr>
                <w:sz w:val="22"/>
                <w:szCs w:val="22"/>
              </w:rPr>
            </w:pPr>
            <w:r w:rsidRPr="00C86B32">
              <w:rPr>
                <w:sz w:val="22"/>
                <w:szCs w:val="22"/>
              </w:rPr>
              <w:t>..............</w:t>
            </w:r>
          </w:p>
        </w:tc>
        <w:tc>
          <w:tcPr>
            <w:tcW w:w="2126" w:type="dxa"/>
          </w:tcPr>
          <w:p w:rsidR="00E04682" w:rsidRPr="00C86B32" w:rsidRDefault="00E04682" w:rsidP="00E04682">
            <w:pPr>
              <w:jc w:val="both"/>
              <w:rPr>
                <w:sz w:val="22"/>
                <w:szCs w:val="22"/>
              </w:rPr>
            </w:pPr>
          </w:p>
        </w:tc>
      </w:tr>
      <w:tr w:rsidR="00E04682" w:rsidRPr="00C86B32">
        <w:tc>
          <w:tcPr>
            <w:tcW w:w="817" w:type="dxa"/>
            <w:tcMar>
              <w:left w:w="57" w:type="dxa"/>
              <w:right w:w="57" w:type="dxa"/>
            </w:tcMar>
          </w:tcPr>
          <w:p w:rsidR="00E04682" w:rsidRPr="00C86B32" w:rsidRDefault="00E04682" w:rsidP="00E04682">
            <w:pPr>
              <w:jc w:val="center"/>
              <w:rPr>
                <w:i/>
                <w:sz w:val="22"/>
                <w:szCs w:val="22"/>
              </w:rPr>
            </w:pPr>
            <w:r w:rsidRPr="00C86B32">
              <w:rPr>
                <w:i/>
                <w:sz w:val="22"/>
                <w:szCs w:val="22"/>
              </w:rPr>
              <w:t>2.</w:t>
            </w:r>
          </w:p>
        </w:tc>
        <w:tc>
          <w:tcPr>
            <w:tcW w:w="6379" w:type="dxa"/>
          </w:tcPr>
          <w:p w:rsidR="00E04682" w:rsidRPr="00C86B32" w:rsidRDefault="00DF424B" w:rsidP="00E04682">
            <w:pPr>
              <w:jc w:val="both"/>
              <w:rPr>
                <w:sz w:val="22"/>
                <w:szCs w:val="22"/>
              </w:rPr>
            </w:pPr>
            <w:r w:rsidRPr="00C86B32">
              <w:rPr>
                <w:sz w:val="22"/>
                <w:szCs w:val="22"/>
              </w:rPr>
              <w:t>..............</w:t>
            </w:r>
          </w:p>
        </w:tc>
        <w:tc>
          <w:tcPr>
            <w:tcW w:w="2126" w:type="dxa"/>
          </w:tcPr>
          <w:p w:rsidR="00E04682" w:rsidRPr="00C86B32" w:rsidRDefault="00E04682" w:rsidP="00E04682">
            <w:pPr>
              <w:jc w:val="both"/>
              <w:rPr>
                <w:sz w:val="22"/>
                <w:szCs w:val="22"/>
              </w:rPr>
            </w:pPr>
          </w:p>
        </w:tc>
      </w:tr>
      <w:tr w:rsidR="00E04682" w:rsidRPr="00C86B32">
        <w:tc>
          <w:tcPr>
            <w:tcW w:w="817" w:type="dxa"/>
            <w:tcMar>
              <w:left w:w="57" w:type="dxa"/>
              <w:right w:w="57" w:type="dxa"/>
            </w:tcMar>
          </w:tcPr>
          <w:p w:rsidR="00E04682" w:rsidRPr="00C86B32" w:rsidRDefault="00E04682" w:rsidP="00E04682">
            <w:pPr>
              <w:jc w:val="center"/>
              <w:rPr>
                <w:i/>
                <w:sz w:val="22"/>
                <w:szCs w:val="22"/>
              </w:rPr>
            </w:pPr>
            <w:r w:rsidRPr="00C86B32">
              <w:rPr>
                <w:i/>
                <w:sz w:val="22"/>
                <w:szCs w:val="22"/>
              </w:rPr>
              <w:t>3.</w:t>
            </w:r>
          </w:p>
        </w:tc>
        <w:tc>
          <w:tcPr>
            <w:tcW w:w="6379" w:type="dxa"/>
          </w:tcPr>
          <w:p w:rsidR="00E04682" w:rsidRPr="00C86B32" w:rsidRDefault="00E04682" w:rsidP="00E04682">
            <w:pPr>
              <w:jc w:val="both"/>
              <w:rPr>
                <w:sz w:val="22"/>
                <w:szCs w:val="22"/>
              </w:rPr>
            </w:pPr>
          </w:p>
        </w:tc>
        <w:tc>
          <w:tcPr>
            <w:tcW w:w="2126" w:type="dxa"/>
          </w:tcPr>
          <w:p w:rsidR="00E04682" w:rsidRPr="00C86B32" w:rsidRDefault="00E04682" w:rsidP="00E04682">
            <w:pPr>
              <w:jc w:val="both"/>
              <w:rPr>
                <w:sz w:val="22"/>
                <w:szCs w:val="22"/>
              </w:rPr>
            </w:pPr>
          </w:p>
        </w:tc>
      </w:tr>
      <w:tr w:rsidR="00E04682" w:rsidRPr="00C86B32">
        <w:tc>
          <w:tcPr>
            <w:tcW w:w="817" w:type="dxa"/>
            <w:tcMar>
              <w:left w:w="57" w:type="dxa"/>
              <w:right w:w="57" w:type="dxa"/>
            </w:tcMar>
          </w:tcPr>
          <w:p w:rsidR="00E04682" w:rsidRPr="00C86B32" w:rsidRDefault="00DF424B" w:rsidP="00E04682">
            <w:pPr>
              <w:jc w:val="center"/>
              <w:rPr>
                <w:sz w:val="22"/>
                <w:szCs w:val="22"/>
              </w:rPr>
            </w:pPr>
            <w:r w:rsidRPr="00C86B32">
              <w:rPr>
                <w:sz w:val="22"/>
                <w:szCs w:val="22"/>
              </w:rPr>
              <w:t>.....</w:t>
            </w:r>
          </w:p>
        </w:tc>
        <w:tc>
          <w:tcPr>
            <w:tcW w:w="6379" w:type="dxa"/>
          </w:tcPr>
          <w:p w:rsidR="00E04682" w:rsidRPr="00C86B32" w:rsidRDefault="00E04682" w:rsidP="00E04682">
            <w:pPr>
              <w:jc w:val="both"/>
              <w:rPr>
                <w:sz w:val="22"/>
                <w:szCs w:val="22"/>
              </w:rPr>
            </w:pPr>
          </w:p>
        </w:tc>
        <w:tc>
          <w:tcPr>
            <w:tcW w:w="2126" w:type="dxa"/>
          </w:tcPr>
          <w:p w:rsidR="00E04682" w:rsidRPr="00C86B32" w:rsidRDefault="00E04682" w:rsidP="00E04682">
            <w:pPr>
              <w:jc w:val="both"/>
              <w:rPr>
                <w:sz w:val="22"/>
                <w:szCs w:val="22"/>
              </w:rPr>
            </w:pPr>
          </w:p>
        </w:tc>
      </w:tr>
    </w:tbl>
    <w:p w:rsidR="00E04682" w:rsidRPr="00C86B32" w:rsidRDefault="00E04682" w:rsidP="00E04682">
      <w:pPr>
        <w:pStyle w:val="Head22"/>
        <w:rPr>
          <w:bCs/>
          <w:sz w:val="22"/>
          <w:szCs w:val="22"/>
          <w:lang w:val="lt-LT"/>
        </w:rPr>
      </w:pPr>
    </w:p>
    <w:p w:rsidR="00E04682" w:rsidRPr="00C86B32" w:rsidRDefault="00E04682" w:rsidP="00AF63A5">
      <w:pPr>
        <w:pStyle w:val="Head22"/>
        <w:jc w:val="center"/>
        <w:rPr>
          <w:bCs/>
          <w:sz w:val="28"/>
          <w:szCs w:val="28"/>
          <w:lang w:val="lt-LT"/>
        </w:rPr>
      </w:pPr>
      <w:r w:rsidRPr="00C86B32">
        <w:rPr>
          <w:bCs/>
          <w:sz w:val="28"/>
          <w:szCs w:val="28"/>
          <w:lang w:val="lt-LT"/>
        </w:rPr>
        <w:br w:type="page"/>
      </w:r>
      <w:r w:rsidR="00AF63A5" w:rsidRPr="00C86B32">
        <w:rPr>
          <w:bCs/>
          <w:sz w:val="28"/>
          <w:szCs w:val="28"/>
          <w:lang w:val="lt-LT"/>
        </w:rPr>
        <w:lastRenderedPageBreak/>
        <w:t>PASIŪLYMO RAŠTAS</w:t>
      </w:r>
    </w:p>
    <w:p w:rsidR="00E04682" w:rsidRPr="00C86B32" w:rsidRDefault="00E04682" w:rsidP="00E04682">
      <w:pPr>
        <w:pStyle w:val="Pavadinimas"/>
        <w:jc w:val="left"/>
        <w:rPr>
          <w:sz w:val="24"/>
          <w:szCs w:val="24"/>
        </w:rPr>
      </w:pPr>
    </w:p>
    <w:p w:rsidR="005E4BE2" w:rsidRPr="00C86B32" w:rsidRDefault="005E4BE2" w:rsidP="00A07030">
      <w:pPr>
        <w:pStyle w:val="Pagrindinistekstas2"/>
        <w:tabs>
          <w:tab w:val="left" w:pos="2410"/>
        </w:tabs>
        <w:jc w:val="both"/>
        <w:rPr>
          <w:b/>
        </w:rPr>
      </w:pPr>
      <w:r w:rsidRPr="00C86B32">
        <w:rPr>
          <w:b/>
        </w:rPr>
        <w:t>Pirkimo pavadinimas</w:t>
      </w:r>
      <w:r w:rsidRPr="00C86B32">
        <w:rPr>
          <w:b/>
          <w:caps/>
        </w:rPr>
        <w:t>:</w:t>
      </w:r>
      <w:r w:rsidRPr="00C86B32">
        <w:rPr>
          <w:b/>
        </w:rPr>
        <w:t xml:space="preserve"> </w:t>
      </w:r>
      <w:r w:rsidR="004167FF" w:rsidRPr="00C86B32">
        <w:rPr>
          <w:b/>
          <w:caps/>
          <w:sz w:val="22"/>
          <w:szCs w:val="22"/>
        </w:rPr>
        <w:t>„Vandens tiekimo ir nuotekų tinklų tiesimas, nuotekų valymo įrenginių statyba musninkuose“</w:t>
      </w:r>
    </w:p>
    <w:p w:rsidR="004849FC" w:rsidRPr="00C86B32" w:rsidRDefault="004849FC" w:rsidP="00B269F7">
      <w:pPr>
        <w:rPr>
          <w:b/>
          <w:sz w:val="22"/>
          <w:szCs w:val="22"/>
        </w:rPr>
      </w:pPr>
    </w:p>
    <w:p w:rsidR="0055556E" w:rsidRPr="00C86B32" w:rsidRDefault="00400D49" w:rsidP="00A07030">
      <w:pPr>
        <w:jc w:val="both"/>
        <w:rPr>
          <w:b/>
          <w:i/>
          <w:sz w:val="24"/>
          <w:szCs w:val="24"/>
        </w:rPr>
      </w:pPr>
      <w:r w:rsidRPr="00C86B32">
        <w:rPr>
          <w:b/>
          <w:sz w:val="22"/>
          <w:szCs w:val="22"/>
        </w:rPr>
        <w:t xml:space="preserve">Projekto pavadinimas: </w:t>
      </w:r>
      <w:r w:rsidR="004167FF" w:rsidRPr="00C86B32">
        <w:rPr>
          <w:b/>
          <w:caps/>
          <w:sz w:val="22"/>
          <w:szCs w:val="22"/>
        </w:rPr>
        <w:t>„Geriamojo vandens tiekimo ir nuotekų tvarkymo sistemų renovavimas ir plėtra Širvintų rajone (Musninkuose ir Gelvonuose)“</w:t>
      </w:r>
    </w:p>
    <w:p w:rsidR="00B269F7" w:rsidRPr="00C86B32" w:rsidRDefault="00B269F7" w:rsidP="00B269F7">
      <w:pPr>
        <w:pStyle w:val="Pagrindinistekstas2"/>
        <w:tabs>
          <w:tab w:val="left" w:pos="2410"/>
        </w:tabs>
        <w:rPr>
          <w:bCs/>
        </w:rPr>
      </w:pPr>
      <w:r w:rsidRPr="00C86B32">
        <w:rPr>
          <w:b/>
        </w:rPr>
        <w:tab/>
      </w:r>
      <w:r w:rsidRPr="00C86B32">
        <w:rPr>
          <w:b/>
        </w:rPr>
        <w:tab/>
      </w:r>
      <w:r w:rsidRPr="00C86B32">
        <w:rPr>
          <w:b/>
        </w:rPr>
        <w:tab/>
      </w:r>
      <w:r w:rsidRPr="00C86B32">
        <w:rPr>
          <w:b/>
        </w:rPr>
        <w:tab/>
      </w:r>
      <w:r w:rsidRPr="00C86B32">
        <w:rPr>
          <w:b/>
        </w:rPr>
        <w:tab/>
      </w:r>
      <w:r w:rsidRPr="00C86B32">
        <w:rPr>
          <w:b/>
        </w:rPr>
        <w:tab/>
      </w:r>
      <w:r w:rsidRPr="00C86B32">
        <w:rPr>
          <w:b/>
        </w:rPr>
        <w:tab/>
      </w:r>
      <w:r w:rsidRPr="00C86B32">
        <w:rPr>
          <w:b/>
        </w:rPr>
        <w:tab/>
        <w:t>&lt;vieta ir data&gt;</w:t>
      </w:r>
    </w:p>
    <w:p w:rsidR="00E04682" w:rsidRPr="00C86B32" w:rsidRDefault="00E04682" w:rsidP="00E04682">
      <w:pPr>
        <w:keepNext/>
        <w:spacing w:before="120" w:after="120"/>
        <w:jc w:val="both"/>
        <w:outlineLvl w:val="0"/>
        <w:rPr>
          <w:b/>
          <w:sz w:val="22"/>
          <w:szCs w:val="22"/>
        </w:rPr>
      </w:pPr>
      <w:r w:rsidRPr="00C86B32">
        <w:rPr>
          <w:b/>
          <w:sz w:val="22"/>
          <w:szCs w:val="22"/>
        </w:rPr>
        <w:t>PATEIKĖ</w:t>
      </w:r>
      <w:r w:rsidR="004849FC" w:rsidRPr="00C86B32">
        <w:rPr>
          <w:b/>
          <w:sz w:val="22"/>
          <w:szCs w:val="22"/>
        </w:rPr>
        <w:t>:</w:t>
      </w:r>
    </w:p>
    <w:tbl>
      <w:tblPr>
        <w:tblW w:w="5000" w:type="pct"/>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59"/>
        <w:gridCol w:w="3890"/>
        <w:gridCol w:w="2827"/>
      </w:tblGrid>
      <w:tr w:rsidR="00E04682" w:rsidRPr="00C86B32" w:rsidTr="00400D49">
        <w:trPr>
          <w:cantSplit/>
          <w:tblHeader/>
        </w:trPr>
        <w:tc>
          <w:tcPr>
            <w:tcW w:w="2941" w:type="dxa"/>
            <w:tcBorders>
              <w:top w:val="nil"/>
              <w:left w:val="nil"/>
            </w:tcBorders>
          </w:tcPr>
          <w:p w:rsidR="00E04682" w:rsidRPr="00C86B32" w:rsidRDefault="00E04682" w:rsidP="00E04682">
            <w:pPr>
              <w:pStyle w:val="Bodytxt"/>
              <w:keepNext w:val="0"/>
              <w:rPr>
                <w:bCs/>
              </w:rPr>
            </w:pPr>
          </w:p>
        </w:tc>
        <w:tc>
          <w:tcPr>
            <w:tcW w:w="4005" w:type="dxa"/>
            <w:shd w:val="clear" w:color="auto" w:fill="auto"/>
          </w:tcPr>
          <w:p w:rsidR="00E04682" w:rsidRPr="00C86B32" w:rsidRDefault="00E04682" w:rsidP="00E04682">
            <w:pPr>
              <w:jc w:val="both"/>
              <w:rPr>
                <w:b/>
                <w:sz w:val="22"/>
                <w:szCs w:val="22"/>
              </w:rPr>
            </w:pPr>
            <w:r w:rsidRPr="00C86B32">
              <w:rPr>
                <w:b/>
                <w:sz w:val="22"/>
                <w:szCs w:val="22"/>
              </w:rPr>
              <w:t>Konkurso dalyvio pavadinimas</w:t>
            </w:r>
          </w:p>
        </w:tc>
        <w:tc>
          <w:tcPr>
            <w:tcW w:w="2909" w:type="dxa"/>
            <w:shd w:val="clear" w:color="auto" w:fill="auto"/>
          </w:tcPr>
          <w:p w:rsidR="00E04682" w:rsidRPr="00C86B32" w:rsidRDefault="00E04682" w:rsidP="00E04682">
            <w:pPr>
              <w:jc w:val="both"/>
              <w:rPr>
                <w:b/>
                <w:sz w:val="22"/>
                <w:szCs w:val="22"/>
              </w:rPr>
            </w:pPr>
            <w:r w:rsidRPr="00C86B32">
              <w:rPr>
                <w:b/>
                <w:sz w:val="22"/>
                <w:szCs w:val="22"/>
              </w:rPr>
              <w:t>Dalyvio adresas</w:t>
            </w:r>
          </w:p>
        </w:tc>
      </w:tr>
      <w:tr w:rsidR="00E04682" w:rsidRPr="00C86B32" w:rsidTr="00400D49">
        <w:trPr>
          <w:cantSplit/>
          <w:trHeight w:val="818"/>
        </w:trPr>
        <w:tc>
          <w:tcPr>
            <w:tcW w:w="2941" w:type="dxa"/>
            <w:vAlign w:val="center"/>
          </w:tcPr>
          <w:p w:rsidR="00E04682" w:rsidRPr="00C86B32" w:rsidRDefault="00E04682" w:rsidP="00E04682">
            <w:pPr>
              <w:rPr>
                <w:bCs/>
                <w:sz w:val="22"/>
                <w:szCs w:val="22"/>
              </w:rPr>
            </w:pPr>
            <w:r w:rsidRPr="00C86B32">
              <w:rPr>
                <w:bCs/>
                <w:sz w:val="22"/>
                <w:szCs w:val="22"/>
              </w:rPr>
              <w:t>Konkurso dalyvis / jungtinės veiklos pagrindinis partneris</w:t>
            </w:r>
          </w:p>
        </w:tc>
        <w:tc>
          <w:tcPr>
            <w:tcW w:w="4005" w:type="dxa"/>
            <w:vAlign w:val="center"/>
          </w:tcPr>
          <w:p w:rsidR="00E04682" w:rsidRPr="00C86B32" w:rsidRDefault="00E04682" w:rsidP="00E04682">
            <w:pPr>
              <w:rPr>
                <w:b/>
                <w:sz w:val="22"/>
                <w:szCs w:val="22"/>
              </w:rPr>
            </w:pPr>
          </w:p>
        </w:tc>
        <w:tc>
          <w:tcPr>
            <w:tcW w:w="2909" w:type="dxa"/>
            <w:vAlign w:val="center"/>
          </w:tcPr>
          <w:p w:rsidR="00E04682" w:rsidRPr="00C86B32" w:rsidRDefault="00E04682" w:rsidP="00E04682">
            <w:pPr>
              <w:rPr>
                <w:b/>
                <w:sz w:val="22"/>
                <w:szCs w:val="22"/>
              </w:rPr>
            </w:pPr>
          </w:p>
        </w:tc>
      </w:tr>
      <w:tr w:rsidR="00E04682" w:rsidRPr="00C86B32" w:rsidTr="00400D49">
        <w:trPr>
          <w:cantSplit/>
          <w:trHeight w:val="435"/>
        </w:trPr>
        <w:tc>
          <w:tcPr>
            <w:tcW w:w="2941" w:type="dxa"/>
            <w:vAlign w:val="center"/>
          </w:tcPr>
          <w:p w:rsidR="00E04682" w:rsidRPr="00C86B32" w:rsidRDefault="00E04682" w:rsidP="00E04682">
            <w:pPr>
              <w:rPr>
                <w:bCs/>
                <w:sz w:val="22"/>
                <w:szCs w:val="22"/>
              </w:rPr>
            </w:pPr>
            <w:r w:rsidRPr="00C86B32">
              <w:rPr>
                <w:bCs/>
                <w:sz w:val="22"/>
                <w:szCs w:val="22"/>
              </w:rPr>
              <w:t>Partneris 1*</w:t>
            </w:r>
          </w:p>
        </w:tc>
        <w:tc>
          <w:tcPr>
            <w:tcW w:w="4005" w:type="dxa"/>
            <w:vAlign w:val="center"/>
          </w:tcPr>
          <w:p w:rsidR="00E04682" w:rsidRPr="00C86B32" w:rsidRDefault="00E04682" w:rsidP="00E04682">
            <w:pPr>
              <w:rPr>
                <w:b/>
                <w:sz w:val="22"/>
                <w:szCs w:val="22"/>
              </w:rPr>
            </w:pPr>
          </w:p>
        </w:tc>
        <w:tc>
          <w:tcPr>
            <w:tcW w:w="2909" w:type="dxa"/>
            <w:vAlign w:val="center"/>
          </w:tcPr>
          <w:p w:rsidR="00E04682" w:rsidRPr="00C86B32" w:rsidRDefault="00E04682" w:rsidP="00E04682">
            <w:pPr>
              <w:rPr>
                <w:b/>
                <w:sz w:val="22"/>
                <w:szCs w:val="22"/>
              </w:rPr>
            </w:pPr>
          </w:p>
        </w:tc>
      </w:tr>
    </w:tbl>
    <w:p w:rsidR="00E04682" w:rsidRPr="00C86B32" w:rsidRDefault="00E04682" w:rsidP="00E04682">
      <w:pPr>
        <w:ind w:left="360"/>
        <w:jc w:val="both"/>
        <w:rPr>
          <w:sz w:val="22"/>
          <w:szCs w:val="22"/>
        </w:rPr>
      </w:pPr>
      <w:r w:rsidRPr="00C86B32">
        <w:rPr>
          <w:sz w:val="22"/>
          <w:szCs w:val="22"/>
        </w:rPr>
        <w:t>* Turi būti tiek eilučių, kiek yra jungtinės veiklos partnerių. Subrangovai nelaikomi partneriais.</w:t>
      </w:r>
    </w:p>
    <w:p w:rsidR="00AF19D5" w:rsidRPr="00C86B32" w:rsidRDefault="00AF19D5" w:rsidP="00AF19D5">
      <w:pPr>
        <w:ind w:left="360" w:right="283"/>
        <w:jc w:val="both"/>
        <w:rPr>
          <w:i/>
          <w:sz w:val="22"/>
          <w:szCs w:val="22"/>
        </w:rPr>
      </w:pPr>
      <w:r w:rsidRPr="00C86B32">
        <w:rPr>
          <w:i/>
          <w:sz w:val="22"/>
          <w:szCs w:val="22"/>
        </w:rPr>
        <w:t>Pastaba. Pildoma, jei tiekėjas ketina pasitelkti subrangovą (-</w:t>
      </w:r>
      <w:proofErr w:type="spellStart"/>
      <w:r w:rsidRPr="00C86B32">
        <w:rPr>
          <w:i/>
          <w:sz w:val="22"/>
          <w:szCs w:val="22"/>
        </w:rPr>
        <w:t>us</w:t>
      </w:r>
      <w:proofErr w:type="spellEnd"/>
      <w:r w:rsidRPr="00C86B32">
        <w:rPr>
          <w:i/>
          <w:sz w:val="22"/>
          <w:szCs w:val="22"/>
        </w:rPr>
        <w:t xml:space="preserve">), </w:t>
      </w:r>
      <w:proofErr w:type="spellStart"/>
      <w:r w:rsidRPr="00C86B32">
        <w:rPr>
          <w:i/>
          <w:sz w:val="22"/>
          <w:szCs w:val="22"/>
        </w:rPr>
        <w:t>subtiekėją</w:t>
      </w:r>
      <w:proofErr w:type="spellEnd"/>
      <w:r w:rsidRPr="00C86B32">
        <w:rPr>
          <w:i/>
          <w:sz w:val="22"/>
          <w:szCs w:val="22"/>
        </w:rPr>
        <w:t xml:space="preserve"> (-</w:t>
      </w:r>
      <w:proofErr w:type="spellStart"/>
      <w:r w:rsidRPr="00C86B32">
        <w:rPr>
          <w:i/>
          <w:sz w:val="22"/>
          <w:szCs w:val="22"/>
        </w:rPr>
        <w:t>us</w:t>
      </w:r>
      <w:proofErr w:type="spellEnd"/>
      <w:r w:rsidRPr="00C86B32">
        <w:rPr>
          <w:i/>
          <w:sz w:val="22"/>
          <w:szCs w:val="22"/>
        </w:rPr>
        <w:t xml:space="preserve">) </w:t>
      </w:r>
      <w:proofErr w:type="spellStart"/>
      <w:r w:rsidRPr="00C86B32">
        <w:rPr>
          <w:i/>
          <w:sz w:val="22"/>
          <w:szCs w:val="22"/>
        </w:rPr>
        <w:t>subteikėją</w:t>
      </w:r>
      <w:proofErr w:type="spellEnd"/>
      <w:r w:rsidRPr="00C86B32">
        <w:rPr>
          <w:i/>
          <w:sz w:val="22"/>
          <w:szCs w:val="22"/>
        </w:rPr>
        <w:t xml:space="preserve"> (-</w:t>
      </w:r>
      <w:proofErr w:type="spellStart"/>
      <w:r w:rsidRPr="00C86B32">
        <w:rPr>
          <w:i/>
          <w:sz w:val="22"/>
          <w:szCs w:val="22"/>
        </w:rPr>
        <w:t>us</w:t>
      </w:r>
      <w:proofErr w:type="spellEnd"/>
      <w:r w:rsidRPr="00C86B32">
        <w:rPr>
          <w:i/>
          <w:sz w:val="22"/>
          <w:szCs w:val="22"/>
        </w:rPr>
        <w:t>) ar</w:t>
      </w:r>
    </w:p>
    <w:p w:rsidR="00AF19D5" w:rsidRPr="00C86B32" w:rsidRDefault="00AF19D5" w:rsidP="00AF19D5">
      <w:pPr>
        <w:ind w:left="360" w:right="283"/>
        <w:jc w:val="both"/>
        <w:rPr>
          <w:i/>
          <w:sz w:val="22"/>
          <w:szCs w:val="22"/>
        </w:rPr>
      </w:pPr>
      <w:r w:rsidRPr="00C86B32">
        <w:rPr>
          <w:i/>
          <w:sz w:val="22"/>
          <w:szCs w:val="22"/>
        </w:rPr>
        <w:t>specialistus ir ekspertus, kuriais bus remiamasi įrodinėjant tiekėjo kvalifikaciją ir vykdant sutartį, tačiau pasiūlymo pateikimo metu jie nėra tiekėjo ar jo pasitelkiamo(ų) subrangovo(ų), subtiekėjo(ų),</w:t>
      </w:r>
    </w:p>
    <w:p w:rsidR="00AF19D5" w:rsidRPr="00C86B32" w:rsidRDefault="00AF19D5" w:rsidP="00AF19D5">
      <w:pPr>
        <w:ind w:left="360" w:right="283"/>
        <w:jc w:val="both"/>
        <w:rPr>
          <w:i/>
          <w:sz w:val="22"/>
          <w:szCs w:val="22"/>
        </w:rPr>
      </w:pPr>
      <w:proofErr w:type="spellStart"/>
      <w:r w:rsidRPr="00C86B32">
        <w:rPr>
          <w:i/>
          <w:sz w:val="22"/>
          <w:szCs w:val="22"/>
        </w:rPr>
        <w:t>subteikėjų</w:t>
      </w:r>
      <w:proofErr w:type="spellEnd"/>
      <w:r w:rsidRPr="00C86B32">
        <w:rPr>
          <w:i/>
          <w:sz w:val="22"/>
          <w:szCs w:val="22"/>
        </w:rPr>
        <w:t>(ų) darbuotojai, tačiau laimėjimo atveju bus įdarbinti.</w:t>
      </w:r>
    </w:p>
    <w:p w:rsidR="00AF19D5" w:rsidRPr="00C86B32" w:rsidRDefault="00AF19D5" w:rsidP="00AF19D5">
      <w:pPr>
        <w:ind w:left="360" w:right="283"/>
        <w:jc w:val="both"/>
        <w:rPr>
          <w:sz w:val="22"/>
          <w:szCs w:val="22"/>
        </w:rPr>
      </w:pPr>
    </w:p>
    <w:tbl>
      <w:tblPr>
        <w:tblW w:w="893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835"/>
        <w:gridCol w:w="1843"/>
        <w:gridCol w:w="1984"/>
        <w:gridCol w:w="2268"/>
      </w:tblGrid>
      <w:tr w:rsidR="00AF19D5" w:rsidRPr="00C86B32" w:rsidTr="00A951ED">
        <w:trPr>
          <w:cantSplit/>
          <w:trHeight w:val="435"/>
        </w:trPr>
        <w:tc>
          <w:tcPr>
            <w:tcW w:w="2835"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hideMark/>
          </w:tcPr>
          <w:p w:rsidR="00AF19D5" w:rsidRPr="00C86B32" w:rsidRDefault="00AF19D5" w:rsidP="00A951ED">
            <w:pPr>
              <w:jc w:val="center"/>
              <w:rPr>
                <w:b/>
                <w:sz w:val="22"/>
                <w:szCs w:val="22"/>
              </w:rPr>
            </w:pPr>
            <w:r w:rsidRPr="00C86B32">
              <w:rPr>
                <w:bCs/>
                <w:sz w:val="22"/>
                <w:szCs w:val="22"/>
              </w:rPr>
              <w:t>Pavadinimas</w:t>
            </w:r>
          </w:p>
        </w:tc>
        <w:tc>
          <w:tcPr>
            <w:tcW w:w="1984" w:type="dxa"/>
            <w:tcBorders>
              <w:top w:val="single" w:sz="6" w:space="0" w:color="auto"/>
              <w:left w:val="single" w:sz="6" w:space="0" w:color="auto"/>
              <w:bottom w:val="single" w:sz="6" w:space="0" w:color="auto"/>
              <w:right w:val="single" w:sz="6" w:space="0" w:color="auto"/>
            </w:tcBorders>
            <w:vAlign w:val="center"/>
            <w:hideMark/>
          </w:tcPr>
          <w:p w:rsidR="00AF19D5" w:rsidRPr="00C86B32" w:rsidRDefault="00AF19D5" w:rsidP="00A951ED">
            <w:pPr>
              <w:jc w:val="center"/>
              <w:rPr>
                <w:sz w:val="22"/>
                <w:szCs w:val="22"/>
              </w:rPr>
            </w:pPr>
            <w:r w:rsidRPr="00C86B32">
              <w:rPr>
                <w:sz w:val="22"/>
                <w:szCs w:val="22"/>
              </w:rPr>
              <w:t>Adresas</w:t>
            </w:r>
          </w:p>
        </w:tc>
        <w:tc>
          <w:tcPr>
            <w:tcW w:w="2268" w:type="dxa"/>
            <w:tcBorders>
              <w:top w:val="single" w:sz="6" w:space="0" w:color="auto"/>
              <w:left w:val="single" w:sz="6" w:space="0" w:color="auto"/>
              <w:bottom w:val="single" w:sz="6" w:space="0" w:color="auto"/>
              <w:right w:val="single" w:sz="6" w:space="0" w:color="auto"/>
            </w:tcBorders>
            <w:vAlign w:val="center"/>
            <w:hideMark/>
          </w:tcPr>
          <w:p w:rsidR="00AF19D5" w:rsidRPr="00C86B32" w:rsidRDefault="00AF19D5" w:rsidP="00A951ED">
            <w:pPr>
              <w:jc w:val="center"/>
              <w:rPr>
                <w:sz w:val="22"/>
                <w:szCs w:val="22"/>
              </w:rPr>
            </w:pPr>
            <w:r w:rsidRPr="00C86B32">
              <w:rPr>
                <w:sz w:val="22"/>
                <w:szCs w:val="22"/>
              </w:rPr>
              <w:t>Numatomi perduoti darbai</w:t>
            </w:r>
          </w:p>
        </w:tc>
      </w:tr>
      <w:tr w:rsidR="00AF19D5" w:rsidRPr="00C86B32" w:rsidTr="00A951ED">
        <w:trPr>
          <w:cantSplit/>
          <w:trHeight w:val="435"/>
        </w:trPr>
        <w:tc>
          <w:tcPr>
            <w:tcW w:w="2835" w:type="dxa"/>
            <w:tcBorders>
              <w:top w:val="single" w:sz="6" w:space="0" w:color="auto"/>
              <w:left w:val="single" w:sz="6" w:space="0" w:color="auto"/>
              <w:bottom w:val="single" w:sz="6" w:space="0" w:color="auto"/>
              <w:right w:val="single" w:sz="6" w:space="0" w:color="auto"/>
            </w:tcBorders>
            <w:vAlign w:val="center"/>
            <w:hideMark/>
          </w:tcPr>
          <w:p w:rsidR="00AF19D5" w:rsidRPr="00C86B32" w:rsidRDefault="00AF19D5" w:rsidP="00A951ED">
            <w:pPr>
              <w:jc w:val="both"/>
              <w:rPr>
                <w:bCs/>
                <w:sz w:val="22"/>
                <w:szCs w:val="22"/>
              </w:rPr>
            </w:pPr>
            <w:r w:rsidRPr="00C86B32">
              <w:rPr>
                <w:bCs/>
                <w:sz w:val="22"/>
                <w:szCs w:val="22"/>
              </w:rPr>
              <w:t xml:space="preserve">Subrangovo (-ų), </w:t>
            </w:r>
            <w:proofErr w:type="spellStart"/>
            <w:r w:rsidRPr="00C86B32">
              <w:rPr>
                <w:bCs/>
                <w:sz w:val="22"/>
                <w:szCs w:val="22"/>
              </w:rPr>
              <w:t>subtiekėjo</w:t>
            </w:r>
            <w:proofErr w:type="spellEnd"/>
            <w:r w:rsidRPr="00C86B32">
              <w:rPr>
                <w:bCs/>
                <w:sz w:val="22"/>
                <w:szCs w:val="22"/>
              </w:rPr>
              <w:t xml:space="preserve"> (-ų) ar </w:t>
            </w:r>
            <w:proofErr w:type="spellStart"/>
            <w:r w:rsidRPr="00C86B32">
              <w:rPr>
                <w:bCs/>
                <w:sz w:val="22"/>
                <w:szCs w:val="22"/>
              </w:rPr>
              <w:t>subteikėjo</w:t>
            </w:r>
            <w:proofErr w:type="spellEnd"/>
            <w:r w:rsidRPr="00C86B32">
              <w:rPr>
                <w:bCs/>
                <w:sz w:val="22"/>
                <w:szCs w:val="22"/>
              </w:rPr>
              <w:t xml:space="preserve"> (-ų)</w:t>
            </w:r>
          </w:p>
          <w:p w:rsidR="00AF19D5" w:rsidRPr="00C86B32" w:rsidRDefault="00AF19D5" w:rsidP="00A951ED">
            <w:pPr>
              <w:jc w:val="both"/>
              <w:rPr>
                <w:bCs/>
                <w:sz w:val="22"/>
                <w:szCs w:val="22"/>
              </w:rPr>
            </w:pPr>
            <w:r w:rsidRPr="00C86B32">
              <w:rPr>
                <w:bCs/>
                <w:sz w:val="22"/>
                <w:szCs w:val="22"/>
              </w:rPr>
              <w:t>pavadinimas (-ai) *</w:t>
            </w:r>
          </w:p>
        </w:tc>
        <w:tc>
          <w:tcPr>
            <w:tcW w:w="1843"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sz w:val="22"/>
                <w:szCs w:val="22"/>
              </w:rPr>
            </w:pPr>
          </w:p>
        </w:tc>
        <w:tc>
          <w:tcPr>
            <w:tcW w:w="2268"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sz w:val="22"/>
                <w:szCs w:val="22"/>
              </w:rPr>
            </w:pPr>
          </w:p>
        </w:tc>
      </w:tr>
      <w:tr w:rsidR="00AF19D5" w:rsidRPr="00C86B32" w:rsidTr="00A951ED">
        <w:trPr>
          <w:cantSplit/>
          <w:trHeight w:val="435"/>
        </w:trPr>
        <w:tc>
          <w:tcPr>
            <w:tcW w:w="2835"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both"/>
              <w:rPr>
                <w:bCs/>
                <w:sz w:val="22"/>
                <w:szCs w:val="22"/>
              </w:rPr>
            </w:pPr>
            <w:r w:rsidRPr="00C86B32">
              <w:rPr>
                <w:bCs/>
                <w:sz w:val="22"/>
                <w:szCs w:val="22"/>
              </w:rPr>
              <w:t>Specialistai ir ekspertai, kuriais bus remiamasi</w:t>
            </w:r>
          </w:p>
          <w:p w:rsidR="00AF19D5" w:rsidRPr="00C86B32" w:rsidRDefault="00AF19D5" w:rsidP="00A951ED">
            <w:pPr>
              <w:jc w:val="both"/>
              <w:rPr>
                <w:bCs/>
                <w:sz w:val="22"/>
                <w:szCs w:val="22"/>
              </w:rPr>
            </w:pPr>
            <w:r w:rsidRPr="00C86B32">
              <w:rPr>
                <w:bCs/>
                <w:sz w:val="22"/>
                <w:szCs w:val="22"/>
              </w:rPr>
              <w:t>įrodinėjant tiekėjo kvalifikaciją ir vykdant sutartį,</w:t>
            </w:r>
          </w:p>
          <w:p w:rsidR="00AF19D5" w:rsidRPr="00C86B32" w:rsidRDefault="00AF19D5" w:rsidP="00A951ED">
            <w:pPr>
              <w:jc w:val="both"/>
              <w:rPr>
                <w:bCs/>
                <w:sz w:val="22"/>
                <w:szCs w:val="22"/>
              </w:rPr>
            </w:pPr>
            <w:r w:rsidRPr="00C86B32">
              <w:rPr>
                <w:bCs/>
                <w:sz w:val="22"/>
                <w:szCs w:val="22"/>
              </w:rPr>
              <w:t>tačiau jie nėra tiekėjo ar tiekėjo pasitelkiamo(ų)</w:t>
            </w:r>
          </w:p>
          <w:p w:rsidR="00AF19D5" w:rsidRPr="00C86B32" w:rsidRDefault="00AF19D5" w:rsidP="00A951ED">
            <w:pPr>
              <w:jc w:val="both"/>
              <w:rPr>
                <w:bCs/>
                <w:sz w:val="22"/>
                <w:szCs w:val="22"/>
              </w:rPr>
            </w:pPr>
            <w:r w:rsidRPr="00C86B32">
              <w:rPr>
                <w:bCs/>
                <w:sz w:val="22"/>
                <w:szCs w:val="22"/>
              </w:rPr>
              <w:t xml:space="preserve">subrangovo(ų), </w:t>
            </w:r>
            <w:proofErr w:type="spellStart"/>
            <w:r w:rsidRPr="00C86B32">
              <w:rPr>
                <w:bCs/>
                <w:sz w:val="22"/>
                <w:szCs w:val="22"/>
              </w:rPr>
              <w:t>subtiekėjo</w:t>
            </w:r>
            <w:proofErr w:type="spellEnd"/>
            <w:r w:rsidRPr="00C86B32">
              <w:rPr>
                <w:bCs/>
                <w:sz w:val="22"/>
                <w:szCs w:val="22"/>
              </w:rPr>
              <w:t xml:space="preserve"> (ų), </w:t>
            </w:r>
            <w:proofErr w:type="spellStart"/>
            <w:r w:rsidRPr="00C86B32">
              <w:rPr>
                <w:bCs/>
                <w:sz w:val="22"/>
                <w:szCs w:val="22"/>
              </w:rPr>
              <w:t>subteikėjo</w:t>
            </w:r>
            <w:proofErr w:type="spellEnd"/>
            <w:r w:rsidRPr="00C86B32">
              <w:rPr>
                <w:bCs/>
                <w:sz w:val="22"/>
                <w:szCs w:val="22"/>
              </w:rPr>
              <w:t xml:space="preserve"> (ų)</w:t>
            </w:r>
          </w:p>
          <w:p w:rsidR="00AF19D5" w:rsidRPr="00C86B32" w:rsidRDefault="00AF19D5" w:rsidP="00A951ED">
            <w:pPr>
              <w:jc w:val="both"/>
              <w:rPr>
                <w:bCs/>
                <w:sz w:val="22"/>
                <w:szCs w:val="22"/>
              </w:rPr>
            </w:pPr>
            <w:r w:rsidRPr="00C86B32">
              <w:rPr>
                <w:bCs/>
                <w:sz w:val="22"/>
                <w:szCs w:val="22"/>
              </w:rPr>
              <w:t>darbuotojai pasiūlymo pateikimo metu, bet</w:t>
            </w:r>
          </w:p>
          <w:p w:rsidR="00AF19D5" w:rsidRPr="00C86B32" w:rsidRDefault="00AF19D5" w:rsidP="00A951ED">
            <w:pPr>
              <w:jc w:val="both"/>
              <w:rPr>
                <w:bCs/>
                <w:sz w:val="22"/>
                <w:szCs w:val="22"/>
              </w:rPr>
            </w:pPr>
            <w:r w:rsidRPr="00C86B32">
              <w:rPr>
                <w:bCs/>
                <w:sz w:val="22"/>
                <w:szCs w:val="22"/>
              </w:rPr>
              <w:t>laimėjimo atveju būtų įdarbinti</w:t>
            </w:r>
          </w:p>
        </w:tc>
        <w:tc>
          <w:tcPr>
            <w:tcW w:w="1843"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sz w:val="22"/>
                <w:szCs w:val="22"/>
              </w:rPr>
            </w:pPr>
          </w:p>
        </w:tc>
        <w:tc>
          <w:tcPr>
            <w:tcW w:w="2268" w:type="dxa"/>
            <w:tcBorders>
              <w:top w:val="single" w:sz="6" w:space="0" w:color="auto"/>
              <w:left w:val="single" w:sz="6" w:space="0" w:color="auto"/>
              <w:bottom w:val="single" w:sz="6" w:space="0" w:color="auto"/>
              <w:right w:val="single" w:sz="6" w:space="0" w:color="auto"/>
            </w:tcBorders>
            <w:vAlign w:val="center"/>
          </w:tcPr>
          <w:p w:rsidR="00AF19D5" w:rsidRPr="00C86B32" w:rsidRDefault="00AF19D5" w:rsidP="00A951ED">
            <w:pPr>
              <w:jc w:val="center"/>
              <w:rPr>
                <w:sz w:val="22"/>
                <w:szCs w:val="22"/>
              </w:rPr>
            </w:pPr>
          </w:p>
        </w:tc>
      </w:tr>
    </w:tbl>
    <w:p w:rsidR="00AF19D5" w:rsidRPr="00C86B32" w:rsidRDefault="00AF19D5" w:rsidP="00AF19D5">
      <w:pPr>
        <w:ind w:left="360"/>
        <w:jc w:val="both"/>
        <w:rPr>
          <w:sz w:val="22"/>
          <w:szCs w:val="22"/>
        </w:rPr>
      </w:pPr>
      <w:r w:rsidRPr="00C86B32">
        <w:rPr>
          <w:sz w:val="22"/>
          <w:szCs w:val="22"/>
        </w:rPr>
        <w:t>*Turi būti tiek eilučių, kiek yra subrangovų.</w:t>
      </w:r>
    </w:p>
    <w:p w:rsidR="00E04682" w:rsidRPr="00C86B32" w:rsidRDefault="00E04682" w:rsidP="00E04682">
      <w:pPr>
        <w:keepNext/>
        <w:spacing w:before="120" w:after="120"/>
        <w:jc w:val="both"/>
        <w:outlineLvl w:val="0"/>
        <w:rPr>
          <w:b/>
          <w:sz w:val="22"/>
          <w:szCs w:val="22"/>
        </w:rPr>
      </w:pPr>
      <w:r w:rsidRPr="00C86B32">
        <w:rPr>
          <w:b/>
          <w:sz w:val="22"/>
          <w:szCs w:val="22"/>
        </w:rPr>
        <w:t xml:space="preserve">ASMUO </w:t>
      </w:r>
      <w:r w:rsidRPr="00C86B32">
        <w:rPr>
          <w:b/>
          <w:caps/>
          <w:sz w:val="22"/>
          <w:szCs w:val="22"/>
        </w:rPr>
        <w:t>atsakingas už pasiūlymą</w:t>
      </w:r>
    </w:p>
    <w:tbl>
      <w:tblPr>
        <w:tblW w:w="893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43"/>
        <w:gridCol w:w="6887"/>
      </w:tblGrid>
      <w:tr w:rsidR="00E04682" w:rsidRPr="00C86B32" w:rsidTr="00DF424B">
        <w:trPr>
          <w:trHeight w:val="328"/>
        </w:trPr>
        <w:tc>
          <w:tcPr>
            <w:tcW w:w="2043" w:type="dxa"/>
            <w:shd w:val="clear" w:color="auto" w:fill="auto"/>
            <w:vAlign w:val="center"/>
          </w:tcPr>
          <w:p w:rsidR="00E04682" w:rsidRPr="00C86B32" w:rsidRDefault="00E04682" w:rsidP="00E04682">
            <w:pPr>
              <w:rPr>
                <w:b/>
                <w:sz w:val="22"/>
                <w:szCs w:val="22"/>
              </w:rPr>
            </w:pPr>
            <w:r w:rsidRPr="00C86B32">
              <w:rPr>
                <w:b/>
                <w:sz w:val="22"/>
                <w:szCs w:val="22"/>
              </w:rPr>
              <w:t>Vardas, pavardė</w:t>
            </w:r>
          </w:p>
        </w:tc>
        <w:tc>
          <w:tcPr>
            <w:tcW w:w="6887" w:type="dxa"/>
            <w:vAlign w:val="center"/>
          </w:tcPr>
          <w:p w:rsidR="00E04682" w:rsidRPr="00C86B32" w:rsidRDefault="00E04682" w:rsidP="00E04682">
            <w:pPr>
              <w:rPr>
                <w:sz w:val="22"/>
                <w:szCs w:val="22"/>
              </w:rPr>
            </w:pPr>
          </w:p>
        </w:tc>
      </w:tr>
      <w:tr w:rsidR="00E04682" w:rsidRPr="00C86B32" w:rsidTr="00DF424B">
        <w:trPr>
          <w:trHeight w:val="229"/>
        </w:trPr>
        <w:tc>
          <w:tcPr>
            <w:tcW w:w="2043" w:type="dxa"/>
            <w:shd w:val="clear" w:color="auto" w:fill="auto"/>
            <w:vAlign w:val="center"/>
          </w:tcPr>
          <w:p w:rsidR="00E04682" w:rsidRPr="00C86B32" w:rsidRDefault="00E04682" w:rsidP="00E04682">
            <w:pPr>
              <w:rPr>
                <w:b/>
                <w:sz w:val="22"/>
                <w:szCs w:val="22"/>
              </w:rPr>
            </w:pPr>
            <w:r w:rsidRPr="00C86B32">
              <w:rPr>
                <w:b/>
                <w:sz w:val="22"/>
                <w:szCs w:val="22"/>
              </w:rPr>
              <w:t>Adresas</w:t>
            </w:r>
          </w:p>
        </w:tc>
        <w:tc>
          <w:tcPr>
            <w:tcW w:w="6887" w:type="dxa"/>
            <w:vAlign w:val="center"/>
          </w:tcPr>
          <w:p w:rsidR="00E04682" w:rsidRPr="00C86B32" w:rsidRDefault="00E04682" w:rsidP="00E04682">
            <w:pPr>
              <w:rPr>
                <w:sz w:val="22"/>
                <w:szCs w:val="22"/>
              </w:rPr>
            </w:pPr>
          </w:p>
        </w:tc>
      </w:tr>
      <w:tr w:rsidR="00E04682" w:rsidRPr="00C86B32" w:rsidTr="00DF424B">
        <w:tc>
          <w:tcPr>
            <w:tcW w:w="2043" w:type="dxa"/>
            <w:shd w:val="clear" w:color="auto" w:fill="auto"/>
            <w:vAlign w:val="center"/>
          </w:tcPr>
          <w:p w:rsidR="00E04682" w:rsidRPr="00C86B32" w:rsidRDefault="00E04682" w:rsidP="00E04682">
            <w:pPr>
              <w:rPr>
                <w:b/>
                <w:sz w:val="22"/>
                <w:szCs w:val="22"/>
              </w:rPr>
            </w:pPr>
            <w:r w:rsidRPr="00C86B32">
              <w:rPr>
                <w:b/>
                <w:sz w:val="22"/>
                <w:szCs w:val="22"/>
              </w:rPr>
              <w:t>Telefonas</w:t>
            </w:r>
          </w:p>
        </w:tc>
        <w:tc>
          <w:tcPr>
            <w:tcW w:w="6887" w:type="dxa"/>
            <w:vAlign w:val="center"/>
          </w:tcPr>
          <w:p w:rsidR="00E04682" w:rsidRPr="00C86B32" w:rsidRDefault="00E04682" w:rsidP="00E04682">
            <w:pPr>
              <w:rPr>
                <w:sz w:val="22"/>
                <w:szCs w:val="22"/>
              </w:rPr>
            </w:pPr>
          </w:p>
        </w:tc>
      </w:tr>
      <w:tr w:rsidR="00E04682" w:rsidRPr="00C86B32" w:rsidTr="00DF424B">
        <w:tc>
          <w:tcPr>
            <w:tcW w:w="2043" w:type="dxa"/>
            <w:shd w:val="clear" w:color="auto" w:fill="auto"/>
            <w:vAlign w:val="center"/>
          </w:tcPr>
          <w:p w:rsidR="00E04682" w:rsidRPr="00C86B32" w:rsidRDefault="00E04682" w:rsidP="00E04682">
            <w:pPr>
              <w:rPr>
                <w:b/>
                <w:sz w:val="22"/>
                <w:szCs w:val="22"/>
              </w:rPr>
            </w:pPr>
            <w:r w:rsidRPr="00C86B32">
              <w:rPr>
                <w:b/>
                <w:sz w:val="22"/>
                <w:szCs w:val="22"/>
              </w:rPr>
              <w:lastRenderedPageBreak/>
              <w:t>Faksas</w:t>
            </w:r>
          </w:p>
        </w:tc>
        <w:tc>
          <w:tcPr>
            <w:tcW w:w="6887" w:type="dxa"/>
            <w:vAlign w:val="center"/>
          </w:tcPr>
          <w:p w:rsidR="00E04682" w:rsidRPr="00C86B32" w:rsidRDefault="00E04682" w:rsidP="00E04682">
            <w:pPr>
              <w:rPr>
                <w:sz w:val="22"/>
                <w:szCs w:val="22"/>
              </w:rPr>
            </w:pPr>
          </w:p>
        </w:tc>
      </w:tr>
      <w:tr w:rsidR="00E04682" w:rsidRPr="00C86B32" w:rsidTr="00DF424B">
        <w:trPr>
          <w:trHeight w:val="354"/>
        </w:trPr>
        <w:tc>
          <w:tcPr>
            <w:tcW w:w="2043" w:type="dxa"/>
            <w:shd w:val="clear" w:color="auto" w:fill="auto"/>
            <w:vAlign w:val="center"/>
          </w:tcPr>
          <w:p w:rsidR="00E04682" w:rsidRPr="00C86B32" w:rsidRDefault="00E04682" w:rsidP="00E04682">
            <w:pPr>
              <w:rPr>
                <w:b/>
                <w:sz w:val="22"/>
                <w:szCs w:val="22"/>
              </w:rPr>
            </w:pPr>
            <w:r w:rsidRPr="00C86B32">
              <w:rPr>
                <w:b/>
                <w:sz w:val="22"/>
                <w:szCs w:val="22"/>
              </w:rPr>
              <w:t>El. paštas</w:t>
            </w:r>
          </w:p>
        </w:tc>
        <w:tc>
          <w:tcPr>
            <w:tcW w:w="6887" w:type="dxa"/>
            <w:vAlign w:val="center"/>
          </w:tcPr>
          <w:p w:rsidR="00E04682" w:rsidRPr="00C86B32" w:rsidRDefault="00E04682" w:rsidP="00E04682">
            <w:pPr>
              <w:rPr>
                <w:sz w:val="22"/>
                <w:szCs w:val="22"/>
              </w:rPr>
            </w:pPr>
          </w:p>
        </w:tc>
      </w:tr>
    </w:tbl>
    <w:p w:rsidR="00E04682" w:rsidRPr="00C86B32" w:rsidRDefault="00E04682" w:rsidP="00E04682">
      <w:pPr>
        <w:keepNext/>
        <w:spacing w:before="120" w:after="120"/>
        <w:jc w:val="both"/>
        <w:outlineLvl w:val="0"/>
        <w:rPr>
          <w:b/>
          <w:sz w:val="22"/>
          <w:szCs w:val="22"/>
        </w:rPr>
      </w:pPr>
      <w:r w:rsidRPr="00C86B32">
        <w:rPr>
          <w:b/>
          <w:sz w:val="22"/>
          <w:szCs w:val="22"/>
        </w:rPr>
        <w:t>KONKURSO DALYVIO DEKLARACIJA</w:t>
      </w:r>
    </w:p>
    <w:p w:rsidR="004B6DAE" w:rsidRPr="00C86B32" w:rsidRDefault="004B6DAE" w:rsidP="004B6DAE">
      <w:pPr>
        <w:pStyle w:val="text-3mezera"/>
        <w:widowControl/>
        <w:spacing w:before="0" w:line="240" w:lineRule="auto"/>
        <w:rPr>
          <w:rFonts w:ascii="Times New Roman" w:hAnsi="Times New Roman" w:cs="Times New Roman"/>
          <w:sz w:val="22"/>
          <w:szCs w:val="22"/>
          <w:lang w:val="lt-LT"/>
        </w:rPr>
      </w:pPr>
      <w:r w:rsidRPr="00C86B32">
        <w:rPr>
          <w:rFonts w:ascii="Times New Roman" w:hAnsi="Times New Roman" w:cs="Times New Roman"/>
          <w:sz w:val="22"/>
          <w:szCs w:val="22"/>
          <w:lang w:val="lt-LT"/>
        </w:rPr>
        <w:t>Atsiliepdami į jūsų skelbimą</w:t>
      </w:r>
      <w:r w:rsidR="00FC2AFD" w:rsidRPr="00C86B32">
        <w:rPr>
          <w:rFonts w:ascii="Times New Roman" w:hAnsi="Times New Roman" w:cs="Times New Roman"/>
          <w:sz w:val="22"/>
          <w:szCs w:val="22"/>
          <w:lang w:val="lt-LT"/>
        </w:rPr>
        <w:t xml:space="preserve"> apie pirkimą</w:t>
      </w:r>
      <w:r w:rsidRPr="00C86B32">
        <w:rPr>
          <w:rFonts w:ascii="Times New Roman" w:hAnsi="Times New Roman" w:cs="Times New Roman"/>
          <w:sz w:val="22"/>
          <w:szCs w:val="22"/>
          <w:lang w:val="lt-LT"/>
        </w:rPr>
        <w:t xml:space="preserve"> </w:t>
      </w:r>
      <w:r w:rsidR="00FC2AFD" w:rsidRPr="00C86B32">
        <w:rPr>
          <w:rFonts w:ascii="Times New Roman" w:hAnsi="Times New Roman" w:cs="Times New Roman"/>
          <w:sz w:val="22"/>
          <w:szCs w:val="22"/>
          <w:lang w:val="lt-LT"/>
        </w:rPr>
        <w:t>bei kvietimą teikti pasiūlymą, mes</w:t>
      </w:r>
      <w:r w:rsidRPr="00C86B32">
        <w:rPr>
          <w:rFonts w:ascii="Times New Roman" w:hAnsi="Times New Roman" w:cs="Times New Roman"/>
          <w:sz w:val="22"/>
          <w:szCs w:val="22"/>
          <w:lang w:val="lt-LT"/>
        </w:rPr>
        <w:t>, žemiau pasirašiusieji, šiuo pareiškiame, kad:</w:t>
      </w:r>
    </w:p>
    <w:p w:rsidR="004B6DAE" w:rsidRPr="00C86B32" w:rsidRDefault="004B6DAE" w:rsidP="0047054B">
      <w:pPr>
        <w:numPr>
          <w:ilvl w:val="0"/>
          <w:numId w:val="26"/>
        </w:numPr>
        <w:tabs>
          <w:tab w:val="clear" w:pos="780"/>
          <w:tab w:val="left" w:pos="709"/>
        </w:tabs>
        <w:spacing w:before="120"/>
        <w:ind w:left="709" w:hanging="425"/>
        <w:jc w:val="both"/>
        <w:rPr>
          <w:sz w:val="22"/>
          <w:szCs w:val="22"/>
        </w:rPr>
      </w:pPr>
      <w:r w:rsidRPr="00C86B32">
        <w:rPr>
          <w:sz w:val="22"/>
          <w:szCs w:val="22"/>
        </w:rPr>
        <w:t>Mes išanalizavome ir visiškai sutinkame su 20</w:t>
      </w:r>
      <w:r w:rsidR="00DF424B" w:rsidRPr="00C86B32">
        <w:rPr>
          <w:sz w:val="22"/>
          <w:szCs w:val="22"/>
        </w:rPr>
        <w:t xml:space="preserve">16 </w:t>
      </w:r>
      <w:r w:rsidRPr="00C86B32">
        <w:rPr>
          <w:sz w:val="22"/>
          <w:szCs w:val="22"/>
        </w:rPr>
        <w:t>m. ..….. mėn. .. d. skelbimo apie pirkimą Nr. ……… bei pirkimo dokumentų turiniu, ir be jokių išlygų ar apribojimų sutinkame su visomis jų nuostatomis.</w:t>
      </w:r>
    </w:p>
    <w:p w:rsidR="00400D49" w:rsidRPr="00C86B32" w:rsidRDefault="004B6DAE" w:rsidP="0047054B">
      <w:pPr>
        <w:numPr>
          <w:ilvl w:val="0"/>
          <w:numId w:val="26"/>
        </w:numPr>
        <w:tabs>
          <w:tab w:val="clear" w:pos="780"/>
          <w:tab w:val="left" w:pos="709"/>
        </w:tabs>
        <w:spacing w:before="120"/>
        <w:ind w:left="709" w:hanging="425"/>
        <w:jc w:val="both"/>
        <w:rPr>
          <w:sz w:val="22"/>
          <w:szCs w:val="22"/>
        </w:rPr>
      </w:pPr>
      <w:r w:rsidRPr="00C86B32">
        <w:rPr>
          <w:sz w:val="22"/>
          <w:szCs w:val="22"/>
        </w:rPr>
        <w:t xml:space="preserve">Vadovaudamiesi konkurso ir žemiau nurodytomis sąlygomis bei terminais, be jokių išlygų ar apribojimų, mes siūlome atlikti </w:t>
      </w:r>
      <w:r w:rsidR="000F7BF6" w:rsidRPr="00C86B32">
        <w:rPr>
          <w:sz w:val="22"/>
          <w:szCs w:val="22"/>
        </w:rPr>
        <w:t xml:space="preserve">projekto </w:t>
      </w:r>
      <w:r w:rsidR="004167FF" w:rsidRPr="00C86B32">
        <w:rPr>
          <w:b/>
          <w:sz w:val="22"/>
          <w:szCs w:val="22"/>
        </w:rPr>
        <w:t xml:space="preserve">„Geriamojo vandens tiekimo ir nuotekų tvarkymo sistemų renovavimas ir plėtra Širvintų rajone (Musninkuose ir Gelvonuose)“ </w:t>
      </w:r>
      <w:r w:rsidRPr="00C86B32">
        <w:rPr>
          <w:sz w:val="22"/>
          <w:szCs w:val="22"/>
        </w:rPr>
        <w:t>inžinerinių tyrinėjimų, projektavimo ir statybos darbus bei ištaisyti defektus.</w:t>
      </w:r>
    </w:p>
    <w:p w:rsidR="00DC2772" w:rsidRPr="00C86B32" w:rsidRDefault="00DC2772" w:rsidP="00125265">
      <w:pPr>
        <w:numPr>
          <w:ilvl w:val="0"/>
          <w:numId w:val="26"/>
        </w:numPr>
        <w:tabs>
          <w:tab w:val="clear" w:pos="780"/>
          <w:tab w:val="left" w:pos="709"/>
        </w:tabs>
        <w:spacing w:before="120"/>
        <w:ind w:left="709" w:hanging="425"/>
        <w:jc w:val="both"/>
        <w:rPr>
          <w:sz w:val="22"/>
          <w:szCs w:val="22"/>
        </w:rPr>
      </w:pPr>
      <w:r w:rsidRPr="00C86B32">
        <w:rPr>
          <w:sz w:val="22"/>
          <w:szCs w:val="22"/>
        </w:rPr>
        <w:t>Mūsų pasiūlymo kaina be PVM yra</w:t>
      </w:r>
      <w:r w:rsidRPr="00C86B32">
        <w:rPr>
          <w:b/>
          <w:sz w:val="22"/>
          <w:szCs w:val="22"/>
        </w:rPr>
        <w:t xml:space="preserve">: </w:t>
      </w:r>
      <w:r w:rsidRPr="00C86B32">
        <w:rPr>
          <w:b/>
          <w:i/>
          <w:color w:val="FF0000"/>
          <w:sz w:val="22"/>
          <w:szCs w:val="22"/>
        </w:rPr>
        <w:t xml:space="preserve">&lt; </w:t>
      </w:r>
      <w:r w:rsidRPr="00C86B32">
        <w:rPr>
          <w:i/>
          <w:color w:val="FF0000"/>
          <w:sz w:val="22"/>
          <w:szCs w:val="22"/>
        </w:rPr>
        <w:t>įrašyti skaitmenimis&gt;</w:t>
      </w:r>
      <w:r w:rsidRPr="00C86B32">
        <w:rPr>
          <w:b/>
          <w:sz w:val="22"/>
          <w:szCs w:val="22"/>
        </w:rPr>
        <w:t xml:space="preserve"> </w:t>
      </w:r>
      <w:proofErr w:type="spellStart"/>
      <w:r w:rsidRPr="00C86B32">
        <w:rPr>
          <w:b/>
          <w:sz w:val="22"/>
          <w:szCs w:val="22"/>
        </w:rPr>
        <w:t>Eur</w:t>
      </w:r>
      <w:proofErr w:type="spellEnd"/>
      <w:r w:rsidRPr="00C86B32">
        <w:rPr>
          <w:b/>
          <w:sz w:val="22"/>
          <w:szCs w:val="22"/>
        </w:rPr>
        <w:t xml:space="preserve">, </w:t>
      </w:r>
      <w:r w:rsidRPr="00C86B32">
        <w:rPr>
          <w:b/>
          <w:color w:val="FF0000"/>
          <w:sz w:val="22"/>
          <w:szCs w:val="22"/>
        </w:rPr>
        <w:t>&lt;</w:t>
      </w:r>
      <w:r w:rsidRPr="00C86B32">
        <w:rPr>
          <w:i/>
          <w:color w:val="FF0000"/>
          <w:sz w:val="22"/>
          <w:szCs w:val="22"/>
        </w:rPr>
        <w:t>įrašyti skaitmenimis</w:t>
      </w:r>
      <w:r w:rsidRPr="00C86B32">
        <w:rPr>
          <w:b/>
          <w:color w:val="FF0000"/>
          <w:sz w:val="22"/>
          <w:szCs w:val="22"/>
        </w:rPr>
        <w:t>&gt;</w:t>
      </w:r>
      <w:r w:rsidRPr="00C86B32">
        <w:rPr>
          <w:b/>
          <w:sz w:val="22"/>
          <w:szCs w:val="22"/>
        </w:rPr>
        <w:t xml:space="preserve"> ct (</w:t>
      </w:r>
      <w:r w:rsidRPr="00C86B32">
        <w:rPr>
          <w:b/>
          <w:color w:val="FF0000"/>
          <w:sz w:val="22"/>
          <w:szCs w:val="22"/>
        </w:rPr>
        <w:t xml:space="preserve">&lt; </w:t>
      </w:r>
      <w:r w:rsidRPr="00C86B32">
        <w:rPr>
          <w:i/>
          <w:color w:val="FF0000"/>
          <w:sz w:val="22"/>
          <w:szCs w:val="22"/>
        </w:rPr>
        <w:t>įrašyti žodžiais</w:t>
      </w:r>
      <w:r w:rsidRPr="00C86B32">
        <w:rPr>
          <w:b/>
          <w:color w:val="FF0000"/>
          <w:sz w:val="22"/>
          <w:szCs w:val="22"/>
        </w:rPr>
        <w:t>&gt;</w:t>
      </w:r>
      <w:r w:rsidRPr="00C86B32">
        <w:rPr>
          <w:b/>
          <w:sz w:val="22"/>
          <w:szCs w:val="22"/>
        </w:rPr>
        <w:t xml:space="preserve"> eurų, </w:t>
      </w:r>
      <w:r w:rsidRPr="00C86B32">
        <w:rPr>
          <w:i/>
          <w:color w:val="FF0000"/>
          <w:sz w:val="22"/>
          <w:szCs w:val="22"/>
        </w:rPr>
        <w:t>&lt;įrašyti skaitmenimis&gt;</w:t>
      </w:r>
      <w:r w:rsidRPr="00C86B32">
        <w:rPr>
          <w:b/>
          <w:sz w:val="22"/>
          <w:szCs w:val="22"/>
        </w:rPr>
        <w:t xml:space="preserve"> ct</w:t>
      </w:r>
      <w:r w:rsidRPr="00C86B32">
        <w:rPr>
          <w:sz w:val="22"/>
          <w:szCs w:val="22"/>
        </w:rPr>
        <w:t>).</w:t>
      </w:r>
    </w:p>
    <w:p w:rsidR="00DC2772" w:rsidRPr="00C86B32" w:rsidRDefault="00DC2772" w:rsidP="00DC2772">
      <w:pPr>
        <w:spacing w:before="120"/>
        <w:ind w:left="780"/>
        <w:jc w:val="both"/>
        <w:rPr>
          <w:sz w:val="22"/>
          <w:szCs w:val="22"/>
        </w:rPr>
      </w:pPr>
      <w:r w:rsidRPr="00C86B32">
        <w:rPr>
          <w:sz w:val="22"/>
          <w:szCs w:val="22"/>
        </w:rPr>
        <w:t>PVM yra</w:t>
      </w:r>
      <w:r w:rsidRPr="00C86B32">
        <w:rPr>
          <w:b/>
          <w:sz w:val="22"/>
          <w:szCs w:val="22"/>
        </w:rPr>
        <w:t xml:space="preserve">: </w:t>
      </w:r>
      <w:r w:rsidRPr="00C86B32">
        <w:rPr>
          <w:b/>
          <w:i/>
          <w:color w:val="FF0000"/>
          <w:sz w:val="22"/>
          <w:szCs w:val="22"/>
        </w:rPr>
        <w:t xml:space="preserve">&lt; </w:t>
      </w:r>
      <w:r w:rsidRPr="00C86B32">
        <w:rPr>
          <w:i/>
          <w:color w:val="FF0000"/>
          <w:sz w:val="22"/>
          <w:szCs w:val="22"/>
        </w:rPr>
        <w:t>įrašyti skaitmenimis&gt;</w:t>
      </w:r>
      <w:r w:rsidRPr="00C86B32">
        <w:rPr>
          <w:b/>
          <w:sz w:val="22"/>
          <w:szCs w:val="22"/>
        </w:rPr>
        <w:t xml:space="preserve"> </w:t>
      </w:r>
      <w:proofErr w:type="spellStart"/>
      <w:r w:rsidRPr="00C86B32">
        <w:rPr>
          <w:b/>
          <w:sz w:val="22"/>
          <w:szCs w:val="22"/>
        </w:rPr>
        <w:t>Eur</w:t>
      </w:r>
      <w:proofErr w:type="spellEnd"/>
      <w:r w:rsidRPr="00C86B32">
        <w:rPr>
          <w:b/>
          <w:sz w:val="22"/>
          <w:szCs w:val="22"/>
        </w:rPr>
        <w:t xml:space="preserve">, </w:t>
      </w:r>
      <w:r w:rsidRPr="00C86B32">
        <w:rPr>
          <w:b/>
          <w:color w:val="FF0000"/>
          <w:sz w:val="22"/>
          <w:szCs w:val="22"/>
        </w:rPr>
        <w:t>&lt;</w:t>
      </w:r>
      <w:r w:rsidRPr="00C86B32">
        <w:rPr>
          <w:i/>
          <w:color w:val="FF0000"/>
          <w:sz w:val="22"/>
          <w:szCs w:val="22"/>
        </w:rPr>
        <w:t>įrašyti skaitmenimis</w:t>
      </w:r>
      <w:r w:rsidRPr="00C86B32">
        <w:rPr>
          <w:b/>
          <w:color w:val="FF0000"/>
          <w:sz w:val="22"/>
          <w:szCs w:val="22"/>
        </w:rPr>
        <w:t>&gt;</w:t>
      </w:r>
      <w:r w:rsidRPr="00C86B32">
        <w:rPr>
          <w:b/>
          <w:sz w:val="22"/>
          <w:szCs w:val="22"/>
        </w:rPr>
        <w:t xml:space="preserve"> ct (</w:t>
      </w:r>
      <w:r w:rsidRPr="00C86B32">
        <w:rPr>
          <w:b/>
          <w:color w:val="FF0000"/>
          <w:sz w:val="22"/>
          <w:szCs w:val="22"/>
        </w:rPr>
        <w:t xml:space="preserve">&lt; </w:t>
      </w:r>
      <w:r w:rsidRPr="00C86B32">
        <w:rPr>
          <w:i/>
          <w:color w:val="FF0000"/>
          <w:sz w:val="22"/>
          <w:szCs w:val="22"/>
        </w:rPr>
        <w:t>įrašyti žodžiais</w:t>
      </w:r>
      <w:r w:rsidRPr="00C86B32">
        <w:rPr>
          <w:b/>
          <w:color w:val="FF0000"/>
          <w:sz w:val="22"/>
          <w:szCs w:val="22"/>
        </w:rPr>
        <w:t>&gt;</w:t>
      </w:r>
      <w:r w:rsidRPr="00C86B32">
        <w:rPr>
          <w:b/>
          <w:sz w:val="22"/>
          <w:szCs w:val="22"/>
        </w:rPr>
        <w:t xml:space="preserve"> eurų, </w:t>
      </w:r>
      <w:r w:rsidRPr="00C86B32">
        <w:rPr>
          <w:i/>
          <w:color w:val="FF0000"/>
          <w:sz w:val="22"/>
          <w:szCs w:val="22"/>
        </w:rPr>
        <w:t>&lt;įrašyti skaitmenimis&gt;</w:t>
      </w:r>
      <w:r w:rsidRPr="00C86B32">
        <w:rPr>
          <w:b/>
          <w:sz w:val="22"/>
          <w:szCs w:val="22"/>
        </w:rPr>
        <w:t xml:space="preserve"> ct</w:t>
      </w:r>
      <w:r w:rsidRPr="00C86B32">
        <w:rPr>
          <w:sz w:val="22"/>
          <w:szCs w:val="22"/>
        </w:rPr>
        <w:t>).</w:t>
      </w:r>
    </w:p>
    <w:p w:rsidR="00DC2772" w:rsidRPr="00C86B32" w:rsidRDefault="00DC2772" w:rsidP="00DC2772">
      <w:pPr>
        <w:spacing w:before="120"/>
        <w:ind w:left="780"/>
        <w:jc w:val="both"/>
        <w:rPr>
          <w:sz w:val="22"/>
          <w:szCs w:val="22"/>
        </w:rPr>
      </w:pPr>
      <w:r w:rsidRPr="00C86B32">
        <w:rPr>
          <w:sz w:val="22"/>
          <w:szCs w:val="22"/>
        </w:rPr>
        <w:t>Mūsų pasiūlymo kaina su PVM yra</w:t>
      </w:r>
      <w:r w:rsidRPr="00C86B32">
        <w:rPr>
          <w:b/>
          <w:i/>
          <w:color w:val="FF0000"/>
          <w:sz w:val="22"/>
          <w:szCs w:val="22"/>
        </w:rPr>
        <w:t xml:space="preserve">&lt; </w:t>
      </w:r>
      <w:r w:rsidRPr="00C86B32">
        <w:rPr>
          <w:i/>
          <w:color w:val="FF0000"/>
          <w:sz w:val="22"/>
          <w:szCs w:val="22"/>
        </w:rPr>
        <w:t>įrašyti skaitmenimis&gt;</w:t>
      </w:r>
      <w:r w:rsidRPr="00C86B32">
        <w:rPr>
          <w:b/>
          <w:sz w:val="22"/>
          <w:szCs w:val="22"/>
        </w:rPr>
        <w:t xml:space="preserve"> </w:t>
      </w:r>
      <w:proofErr w:type="spellStart"/>
      <w:r w:rsidRPr="00C86B32">
        <w:rPr>
          <w:b/>
          <w:sz w:val="22"/>
          <w:szCs w:val="22"/>
        </w:rPr>
        <w:t>Eur</w:t>
      </w:r>
      <w:proofErr w:type="spellEnd"/>
      <w:r w:rsidRPr="00C86B32">
        <w:rPr>
          <w:b/>
          <w:sz w:val="22"/>
          <w:szCs w:val="22"/>
        </w:rPr>
        <w:t xml:space="preserve">, </w:t>
      </w:r>
      <w:r w:rsidRPr="00C86B32">
        <w:rPr>
          <w:b/>
          <w:color w:val="FF0000"/>
          <w:sz w:val="22"/>
          <w:szCs w:val="22"/>
        </w:rPr>
        <w:t>&lt;</w:t>
      </w:r>
      <w:r w:rsidRPr="00C86B32">
        <w:rPr>
          <w:i/>
          <w:color w:val="FF0000"/>
          <w:sz w:val="22"/>
          <w:szCs w:val="22"/>
        </w:rPr>
        <w:t>įrašyti skaitmenimis</w:t>
      </w:r>
      <w:r w:rsidRPr="00C86B32">
        <w:rPr>
          <w:b/>
          <w:color w:val="FF0000"/>
          <w:sz w:val="22"/>
          <w:szCs w:val="22"/>
        </w:rPr>
        <w:t>&gt;</w:t>
      </w:r>
      <w:r w:rsidRPr="00C86B32">
        <w:rPr>
          <w:b/>
          <w:sz w:val="22"/>
          <w:szCs w:val="22"/>
        </w:rPr>
        <w:t xml:space="preserve"> ct (</w:t>
      </w:r>
      <w:r w:rsidRPr="00C86B32">
        <w:rPr>
          <w:b/>
          <w:color w:val="FF0000"/>
          <w:sz w:val="22"/>
          <w:szCs w:val="22"/>
        </w:rPr>
        <w:t xml:space="preserve">&lt; </w:t>
      </w:r>
      <w:r w:rsidRPr="00C86B32">
        <w:rPr>
          <w:i/>
          <w:color w:val="FF0000"/>
          <w:sz w:val="22"/>
          <w:szCs w:val="22"/>
        </w:rPr>
        <w:t>įrašyti žodžiais</w:t>
      </w:r>
      <w:r w:rsidRPr="00C86B32">
        <w:rPr>
          <w:b/>
          <w:color w:val="FF0000"/>
          <w:sz w:val="22"/>
          <w:szCs w:val="22"/>
        </w:rPr>
        <w:t>&gt;</w:t>
      </w:r>
      <w:r w:rsidRPr="00C86B32">
        <w:rPr>
          <w:b/>
          <w:sz w:val="22"/>
          <w:szCs w:val="22"/>
        </w:rPr>
        <w:t xml:space="preserve"> eurų, </w:t>
      </w:r>
      <w:r w:rsidRPr="00C86B32">
        <w:rPr>
          <w:i/>
          <w:color w:val="FF0000"/>
          <w:sz w:val="22"/>
          <w:szCs w:val="22"/>
        </w:rPr>
        <w:t>&lt;įrašyti skaitmenimis&gt;</w:t>
      </w:r>
      <w:r w:rsidRPr="00C86B32">
        <w:rPr>
          <w:b/>
          <w:sz w:val="22"/>
          <w:szCs w:val="22"/>
        </w:rPr>
        <w:t xml:space="preserve"> ct</w:t>
      </w:r>
      <w:r w:rsidRPr="00C86B32">
        <w:rPr>
          <w:sz w:val="22"/>
          <w:szCs w:val="22"/>
        </w:rPr>
        <w:t>).</w:t>
      </w:r>
    </w:p>
    <w:p w:rsidR="00DC2772" w:rsidRPr="00C86B32" w:rsidRDefault="00DC2772" w:rsidP="00DC2772">
      <w:pPr>
        <w:ind w:left="851"/>
        <w:jc w:val="both"/>
        <w:rPr>
          <w:b/>
          <w:sz w:val="22"/>
          <w:szCs w:val="22"/>
        </w:rPr>
      </w:pPr>
    </w:p>
    <w:p w:rsidR="00DC2772" w:rsidRPr="00C86B32" w:rsidRDefault="00DC2772" w:rsidP="00125265">
      <w:pPr>
        <w:pStyle w:val="Sraopastraipa"/>
        <w:numPr>
          <w:ilvl w:val="0"/>
          <w:numId w:val="26"/>
        </w:numPr>
        <w:jc w:val="both"/>
        <w:rPr>
          <w:sz w:val="22"/>
          <w:szCs w:val="22"/>
          <w:lang w:eastAsia="lt-LT"/>
        </w:rPr>
      </w:pPr>
      <w:r w:rsidRPr="00C86B32">
        <w:rPr>
          <w:sz w:val="22"/>
          <w:szCs w:val="22"/>
          <w:lang w:eastAsia="lt-LT"/>
        </w:rPr>
        <w:t xml:space="preserve">Pridėtinės vertės mokestis bus mokamas Rangovui pagal galiojančius Lietuvos Respublikos teisės aktus bei tarptautinius susitarimus, susijusius su sutarties vykdymu. </w:t>
      </w:r>
    </w:p>
    <w:p w:rsidR="00DC2772" w:rsidRPr="00C86B32" w:rsidRDefault="00DC2772" w:rsidP="00125265">
      <w:pPr>
        <w:numPr>
          <w:ilvl w:val="0"/>
          <w:numId w:val="26"/>
        </w:numPr>
        <w:spacing w:before="120"/>
        <w:jc w:val="both"/>
        <w:rPr>
          <w:sz w:val="22"/>
          <w:szCs w:val="22"/>
        </w:rPr>
      </w:pPr>
      <w:r w:rsidRPr="00C86B32">
        <w:rPr>
          <w:sz w:val="22"/>
          <w:szCs w:val="22"/>
        </w:rPr>
        <w:t>Keičiantis pridėtinės vertės mokesčiui, sutarties kaina bus perskaičiuojami vadovaujantis Konkrečiųjų sutarties sąlygų 13.8</w:t>
      </w:r>
      <w:r w:rsidRPr="00C86B32">
        <w:rPr>
          <w:b/>
          <w:sz w:val="22"/>
          <w:szCs w:val="22"/>
        </w:rPr>
        <w:t xml:space="preserve"> </w:t>
      </w:r>
      <w:r w:rsidRPr="00C86B32">
        <w:rPr>
          <w:sz w:val="22"/>
          <w:szCs w:val="22"/>
        </w:rPr>
        <w:t>punkto nuostatais.</w:t>
      </w:r>
    </w:p>
    <w:p w:rsidR="00DC2772" w:rsidRPr="00C86B32" w:rsidRDefault="00DC2772" w:rsidP="00125265">
      <w:pPr>
        <w:numPr>
          <w:ilvl w:val="0"/>
          <w:numId w:val="26"/>
        </w:numPr>
        <w:spacing w:before="120"/>
        <w:jc w:val="both"/>
        <w:rPr>
          <w:sz w:val="22"/>
          <w:szCs w:val="22"/>
        </w:rPr>
      </w:pPr>
      <w:r w:rsidRPr="00C86B32">
        <w:rPr>
          <w:sz w:val="22"/>
          <w:szCs w:val="22"/>
        </w:rPr>
        <w:t xml:space="preserve">Pasiūlymas galioja </w:t>
      </w:r>
      <w:r w:rsidRPr="00C86B32">
        <w:rPr>
          <w:b/>
          <w:sz w:val="22"/>
          <w:szCs w:val="22"/>
        </w:rPr>
        <w:t>90</w:t>
      </w:r>
      <w:r w:rsidRPr="00C86B32">
        <w:rPr>
          <w:sz w:val="22"/>
          <w:szCs w:val="22"/>
        </w:rPr>
        <w:t xml:space="preserve"> dienų nuo paskutinės pasiūlymų pateikimo termino dienos imtinai. Pasiūlymo galiojimo užtikrinimui pateikiame </w:t>
      </w:r>
      <w:r w:rsidRPr="00C86B32">
        <w:rPr>
          <w:i/>
          <w:sz w:val="22"/>
          <w:szCs w:val="22"/>
        </w:rPr>
        <w:t>&lt;</w:t>
      </w:r>
      <w:r w:rsidRPr="00C86B32">
        <w:rPr>
          <w:i/>
          <w:color w:val="FF0000"/>
          <w:sz w:val="22"/>
          <w:szCs w:val="22"/>
        </w:rPr>
        <w:t>nurodyti užtikrinimo būdą, dydį, dokumentus ir garantą ar laiduotoją&gt;.</w:t>
      </w:r>
    </w:p>
    <w:p w:rsidR="00DC2772" w:rsidRPr="00C86B32" w:rsidRDefault="00DC2772" w:rsidP="00125265">
      <w:pPr>
        <w:numPr>
          <w:ilvl w:val="0"/>
          <w:numId w:val="26"/>
        </w:numPr>
        <w:spacing w:before="120"/>
        <w:jc w:val="both"/>
        <w:rPr>
          <w:sz w:val="22"/>
          <w:szCs w:val="22"/>
        </w:rPr>
      </w:pPr>
      <w:r w:rsidRPr="00C86B32">
        <w:rPr>
          <w:sz w:val="22"/>
          <w:szCs w:val="22"/>
        </w:rPr>
        <w:t>Jeigu mūsų pasiūlymas bus nustatytas laimėjusiu ir būsime pakviesti sudaryti sutartį, mes pateiksime Atlikimo užtikrinimą, sudarantį 2% priimtos sutarties sumos, kaip to reikalauja Konkrečiųjų sutarties sąlygų 4.2 punktas.</w:t>
      </w:r>
    </w:p>
    <w:p w:rsidR="00DC2772" w:rsidRPr="00C86B32" w:rsidRDefault="00DC2772" w:rsidP="00125265">
      <w:pPr>
        <w:numPr>
          <w:ilvl w:val="0"/>
          <w:numId w:val="26"/>
        </w:numPr>
        <w:spacing w:before="120"/>
        <w:jc w:val="both"/>
        <w:rPr>
          <w:sz w:val="22"/>
          <w:szCs w:val="22"/>
        </w:rPr>
      </w:pPr>
      <w:r w:rsidRPr="00C86B32">
        <w:rPr>
          <w:sz w:val="22"/>
          <w:szCs w:val="22"/>
        </w:rPr>
        <w:t xml:space="preserve">Mes teikiame šį pasiūlymą savo teisėmis </w:t>
      </w:r>
      <w:r w:rsidRPr="00C86B32">
        <w:rPr>
          <w:color w:val="FF0000"/>
          <w:sz w:val="22"/>
          <w:szCs w:val="22"/>
        </w:rPr>
        <w:t>[ir kaip jungtinės veiklos partneriai, vadovaujami &lt;</w:t>
      </w:r>
      <w:r w:rsidRPr="00C86B32">
        <w:rPr>
          <w:i/>
          <w:color w:val="FF0000"/>
          <w:sz w:val="22"/>
          <w:szCs w:val="22"/>
        </w:rPr>
        <w:t>pagrindinio jungtinės veiklos partnerio pavadinimas</w:t>
      </w:r>
      <w:r w:rsidRPr="00C86B32">
        <w:rPr>
          <w:color w:val="FF0000"/>
          <w:sz w:val="22"/>
          <w:szCs w:val="22"/>
        </w:rPr>
        <w:t xml:space="preserve"> &gt; ]</w:t>
      </w:r>
      <w:r w:rsidRPr="00C86B32">
        <w:rPr>
          <w:sz w:val="22"/>
          <w:szCs w:val="22"/>
        </w:rPr>
        <w:t xml:space="preserve"> šiam konkursui. Mes patvirtiname, kad nesame pateikę jokio kito pasiūlymo šiam konkursui, nepriklausomai nuo dalyvavimo jame formos.</w:t>
      </w:r>
    </w:p>
    <w:p w:rsidR="00DC2772" w:rsidRPr="00C86B32" w:rsidRDefault="00DC2772" w:rsidP="00125265">
      <w:pPr>
        <w:numPr>
          <w:ilvl w:val="0"/>
          <w:numId w:val="26"/>
        </w:numPr>
        <w:spacing w:before="120"/>
        <w:jc w:val="both"/>
        <w:rPr>
          <w:sz w:val="22"/>
          <w:szCs w:val="22"/>
        </w:rPr>
      </w:pPr>
      <w:r w:rsidRPr="00C86B32">
        <w:rPr>
          <w:sz w:val="22"/>
          <w:szCs w:val="22"/>
        </w:rPr>
        <w:t>Nėra jokių aplinkybių, dėl kurių mes negalėtume dalyvauti konkurse ar pasirašyti Sutartį.</w:t>
      </w:r>
    </w:p>
    <w:p w:rsidR="00DC2772" w:rsidRPr="00C86B32" w:rsidRDefault="00DC2772" w:rsidP="00125265">
      <w:pPr>
        <w:numPr>
          <w:ilvl w:val="0"/>
          <w:numId w:val="26"/>
        </w:numPr>
        <w:spacing w:before="120"/>
        <w:jc w:val="both"/>
        <w:rPr>
          <w:sz w:val="22"/>
          <w:szCs w:val="22"/>
        </w:rPr>
      </w:pPr>
      <w:r w:rsidRPr="00C86B32">
        <w:rPr>
          <w:sz w:val="22"/>
          <w:szCs w:val="22"/>
        </w:rPr>
        <w:t>Mums žinoma, kad jeigu Įgaliotoji organizacija nustatytų, jog pateikti duomenys yra neteisingi arba pateikti dokumentai yra suklastoti, ji gali kreiptis į teismą ir išieškoti padarytus nuostolius.</w:t>
      </w:r>
    </w:p>
    <w:p w:rsidR="00DC2772" w:rsidRPr="00C86B32" w:rsidRDefault="00DC2772" w:rsidP="00DC2772">
      <w:pPr>
        <w:spacing w:before="120"/>
        <w:ind w:left="780"/>
        <w:jc w:val="both"/>
        <w:rPr>
          <w:sz w:val="22"/>
          <w:szCs w:val="22"/>
        </w:rPr>
      </w:pPr>
    </w:p>
    <w:p w:rsidR="00DC2772" w:rsidRPr="00C86B32" w:rsidRDefault="00DC2772" w:rsidP="00125265">
      <w:pPr>
        <w:numPr>
          <w:ilvl w:val="0"/>
          <w:numId w:val="26"/>
        </w:numPr>
        <w:jc w:val="both"/>
        <w:rPr>
          <w:sz w:val="22"/>
          <w:szCs w:val="22"/>
        </w:rPr>
      </w:pPr>
      <w:r w:rsidRPr="00C86B32">
        <w:rPr>
          <w:sz w:val="22"/>
          <w:szCs w:val="22"/>
        </w:rPr>
        <w:t>Pabrėžiame, jog mums yra žinoma, kad Įgaliotoji organizacija, vadovaudamasi Viešųjų pirkimų įstatymu, bet kuriuo metu iki pirkimo sutarties sudarymo turi teisę nutraukti pirkimo procedūras, jeigu atsirado aplinkybių, kurių nebuvo galima numatyti</w:t>
      </w:r>
      <w:r w:rsidRPr="00C86B32">
        <w:rPr>
          <w:color w:val="1F497D"/>
          <w:sz w:val="22"/>
          <w:szCs w:val="22"/>
        </w:rPr>
        <w:t>.</w:t>
      </w:r>
      <w:r w:rsidRPr="00C86B32">
        <w:rPr>
          <w:sz w:val="22"/>
          <w:szCs w:val="22"/>
        </w:rPr>
        <w:t xml:space="preserve"> Pasinaudodama šia teise, Įgaliotoji organizacija nebus mums jokiu būdu atsakinga.</w:t>
      </w:r>
    </w:p>
    <w:p w:rsidR="00DC2772" w:rsidRPr="00C86B32" w:rsidRDefault="00DC2772" w:rsidP="00DC2772">
      <w:pPr>
        <w:jc w:val="both"/>
        <w:rPr>
          <w:sz w:val="22"/>
          <w:szCs w:val="22"/>
        </w:rPr>
      </w:pPr>
    </w:p>
    <w:p w:rsidR="00DC2772" w:rsidRPr="00C86B32" w:rsidRDefault="00DC2772" w:rsidP="00DC2772">
      <w:pPr>
        <w:pStyle w:val="Pagrindinistekstas1"/>
        <w:rPr>
          <w:rFonts w:ascii="Times New Roman" w:hAnsi="Times New Roman"/>
          <w:sz w:val="22"/>
          <w:szCs w:val="22"/>
          <w:lang w:val="lt-LT"/>
        </w:rPr>
      </w:pPr>
      <w:r w:rsidRPr="00C86B32">
        <w:rPr>
          <w:rFonts w:ascii="Times New Roman" w:hAnsi="Times New Roman"/>
          <w:sz w:val="22"/>
          <w:szCs w:val="22"/>
          <w:lang w:val="lt-LT"/>
        </w:rPr>
        <w:t>_______________________________</w:t>
      </w:r>
      <w:r w:rsidRPr="00C86B32">
        <w:rPr>
          <w:rFonts w:ascii="Times New Roman" w:hAnsi="Times New Roman"/>
          <w:sz w:val="22"/>
          <w:szCs w:val="22"/>
          <w:lang w:val="lt-LT"/>
        </w:rPr>
        <w:tab/>
        <w:t>___________________</w:t>
      </w:r>
      <w:r w:rsidRPr="00C86B32">
        <w:rPr>
          <w:rFonts w:ascii="Times New Roman" w:hAnsi="Times New Roman"/>
          <w:sz w:val="22"/>
          <w:szCs w:val="22"/>
          <w:lang w:val="lt-LT"/>
        </w:rPr>
        <w:tab/>
        <w:t xml:space="preserve">  _________________________</w:t>
      </w:r>
    </w:p>
    <w:p w:rsidR="00DC2772" w:rsidRPr="00C86B32" w:rsidRDefault="00DC2772" w:rsidP="00DC2772">
      <w:pPr>
        <w:pStyle w:val="Pagrindinistekstas1"/>
        <w:rPr>
          <w:rFonts w:ascii="Times New Roman" w:hAnsi="Times New Roman"/>
          <w:sz w:val="22"/>
          <w:szCs w:val="22"/>
          <w:lang w:val="lt-LT"/>
        </w:rPr>
      </w:pPr>
      <w:r w:rsidRPr="00C86B32">
        <w:rPr>
          <w:rFonts w:ascii="Times New Roman" w:hAnsi="Times New Roman"/>
          <w:position w:val="6"/>
          <w:sz w:val="22"/>
          <w:szCs w:val="22"/>
          <w:lang w:val="lt-LT"/>
        </w:rPr>
        <w:lastRenderedPageBreak/>
        <w:t>(įgalioto asmens pareigos)</w:t>
      </w:r>
      <w:r w:rsidRPr="00C86B32">
        <w:rPr>
          <w:rFonts w:ascii="Times New Roman" w:hAnsi="Times New Roman"/>
          <w:position w:val="6"/>
          <w:sz w:val="22"/>
          <w:szCs w:val="22"/>
          <w:lang w:val="lt-LT"/>
        </w:rPr>
        <w:tab/>
      </w:r>
      <w:r w:rsidRPr="00C86B32">
        <w:rPr>
          <w:rFonts w:ascii="Times New Roman" w:hAnsi="Times New Roman"/>
          <w:position w:val="6"/>
          <w:sz w:val="22"/>
          <w:szCs w:val="22"/>
          <w:lang w:val="lt-LT"/>
        </w:rPr>
        <w:tab/>
      </w:r>
      <w:r w:rsidRPr="00C86B32">
        <w:rPr>
          <w:rFonts w:ascii="Times New Roman" w:hAnsi="Times New Roman"/>
          <w:position w:val="6"/>
          <w:sz w:val="22"/>
          <w:szCs w:val="22"/>
          <w:lang w:val="lt-LT"/>
        </w:rPr>
        <w:tab/>
      </w:r>
      <w:r w:rsidRPr="00C86B32">
        <w:rPr>
          <w:rFonts w:ascii="Times New Roman" w:hAnsi="Times New Roman"/>
          <w:position w:val="6"/>
          <w:sz w:val="22"/>
          <w:szCs w:val="22"/>
          <w:lang w:val="lt-LT"/>
        </w:rPr>
        <w:tab/>
        <w:t xml:space="preserve">(parašas) </w:t>
      </w:r>
      <w:r w:rsidRPr="00C86B32">
        <w:rPr>
          <w:rFonts w:ascii="Times New Roman" w:hAnsi="Times New Roman"/>
          <w:position w:val="6"/>
          <w:sz w:val="22"/>
          <w:szCs w:val="22"/>
          <w:lang w:val="lt-LT"/>
        </w:rPr>
        <w:tab/>
      </w:r>
      <w:r w:rsidRPr="00C86B32">
        <w:rPr>
          <w:rFonts w:ascii="Times New Roman" w:hAnsi="Times New Roman"/>
          <w:position w:val="6"/>
          <w:sz w:val="22"/>
          <w:szCs w:val="22"/>
          <w:lang w:val="lt-LT"/>
        </w:rPr>
        <w:tab/>
        <w:t>(vardas, pavardė)</w:t>
      </w:r>
    </w:p>
    <w:p w:rsidR="00DC2772" w:rsidRPr="00C86B32" w:rsidRDefault="00DC2772" w:rsidP="00DC2772">
      <w:pPr>
        <w:jc w:val="both"/>
        <w:rPr>
          <w:sz w:val="22"/>
          <w:szCs w:val="22"/>
        </w:rPr>
      </w:pPr>
    </w:p>
    <w:p w:rsidR="00DC2772" w:rsidRPr="00C86B32" w:rsidRDefault="00DC2772" w:rsidP="00DC2772">
      <w:pPr>
        <w:rPr>
          <w:b/>
          <w:caps/>
          <w:sz w:val="22"/>
          <w:szCs w:val="22"/>
        </w:rPr>
      </w:pPr>
      <w:r w:rsidRPr="00C86B32">
        <w:rPr>
          <w:b/>
          <w:caps/>
          <w:sz w:val="22"/>
          <w:szCs w:val="22"/>
        </w:rPr>
        <w:t>Prie pasiūlymo pridedami priedai. priedų konfidencialumas.</w:t>
      </w:r>
    </w:p>
    <w:p w:rsidR="00DC2772" w:rsidRPr="00C86B32" w:rsidRDefault="00DC2772" w:rsidP="00DC2772">
      <w:pPr>
        <w:jc w:val="both"/>
        <w:rPr>
          <w:sz w:val="22"/>
          <w:szCs w:val="22"/>
        </w:rPr>
      </w:pPr>
    </w:p>
    <w:p w:rsidR="00DC2772" w:rsidRPr="00C86B32" w:rsidRDefault="00DC2772" w:rsidP="00DC2772">
      <w:pPr>
        <w:jc w:val="both"/>
        <w:rPr>
          <w:sz w:val="22"/>
          <w:szCs w:val="22"/>
        </w:rPr>
      </w:pPr>
      <w:r w:rsidRPr="00C86B32">
        <w:rPr>
          <w:sz w:val="22"/>
          <w:szCs w:val="22"/>
        </w:rPr>
        <w:t>Kartu su pasiūlymu pateikiami šie dokumentai:</w:t>
      </w:r>
    </w:p>
    <w:p w:rsidR="00DC2772" w:rsidRPr="00C86B32" w:rsidRDefault="00DC2772" w:rsidP="00DC2772">
      <w:pPr>
        <w:rPr>
          <w:bCs/>
          <w:i/>
          <w:iCs/>
          <w:sz w:val="22"/>
          <w:szCs w:val="22"/>
        </w:rPr>
      </w:pPr>
    </w:p>
    <w:p w:rsidR="00DC2772" w:rsidRPr="00C86B32" w:rsidRDefault="00DC2772" w:rsidP="00DC2772">
      <w:pPr>
        <w:rPr>
          <w:bCs/>
          <w:i/>
          <w:iCs/>
          <w:sz w:val="22"/>
          <w:szCs w:val="22"/>
        </w:rPr>
      </w:pPr>
      <w:r w:rsidRPr="00C86B32">
        <w:rPr>
          <w:bCs/>
          <w:i/>
          <w:iCs/>
          <w:sz w:val="22"/>
          <w:szCs w:val="22"/>
        </w:rPr>
        <w:t>[Pateikiamos skaitmeninės dokumentų kopijos arba dokumentas suformuojamas tiesiogiai elektroninėmis priemonėmis. Tiekėjas privalo nurodyti ar dokumentas (jame nurodyta informacija) yra konfidencialus]</w:t>
      </w:r>
    </w:p>
    <w:p w:rsidR="00DC2772" w:rsidRPr="00C86B32" w:rsidRDefault="00DC2772" w:rsidP="00DC2772">
      <w:pPr>
        <w:jc w:val="both"/>
        <w:rPr>
          <w:sz w:val="22"/>
          <w:szCs w:val="22"/>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336"/>
        <w:gridCol w:w="3543"/>
      </w:tblGrid>
      <w:tr w:rsidR="00DC2772" w:rsidRPr="00C86B32" w:rsidTr="00A951ED">
        <w:tc>
          <w:tcPr>
            <w:tcW w:w="817" w:type="dxa"/>
            <w:tcMar>
              <w:left w:w="57" w:type="dxa"/>
              <w:right w:w="57" w:type="dxa"/>
            </w:tcMar>
          </w:tcPr>
          <w:p w:rsidR="00DC2772" w:rsidRPr="00C86B32" w:rsidRDefault="00DC2772" w:rsidP="00A951ED">
            <w:pPr>
              <w:jc w:val="center"/>
              <w:rPr>
                <w:b/>
                <w:sz w:val="22"/>
                <w:szCs w:val="22"/>
              </w:rPr>
            </w:pPr>
            <w:r w:rsidRPr="00C86B32">
              <w:rPr>
                <w:b/>
                <w:sz w:val="22"/>
                <w:szCs w:val="22"/>
              </w:rPr>
              <w:t>Eil. Nr.</w:t>
            </w:r>
          </w:p>
        </w:tc>
        <w:tc>
          <w:tcPr>
            <w:tcW w:w="5336" w:type="dxa"/>
          </w:tcPr>
          <w:p w:rsidR="00DC2772" w:rsidRPr="00C86B32" w:rsidRDefault="00DC2772" w:rsidP="00A951ED">
            <w:pPr>
              <w:jc w:val="center"/>
              <w:rPr>
                <w:b/>
                <w:sz w:val="22"/>
                <w:szCs w:val="22"/>
              </w:rPr>
            </w:pPr>
            <w:r w:rsidRPr="00C86B32">
              <w:rPr>
                <w:b/>
                <w:sz w:val="22"/>
                <w:szCs w:val="22"/>
              </w:rPr>
              <w:t>Prie pasiūlymo pridedamų dokumentų pavadinimas</w:t>
            </w:r>
          </w:p>
        </w:tc>
        <w:tc>
          <w:tcPr>
            <w:tcW w:w="3543" w:type="dxa"/>
          </w:tcPr>
          <w:p w:rsidR="00DC2772" w:rsidRPr="00C86B32" w:rsidRDefault="00DC2772" w:rsidP="00A951ED">
            <w:pPr>
              <w:jc w:val="center"/>
              <w:rPr>
                <w:b/>
                <w:sz w:val="22"/>
                <w:szCs w:val="22"/>
              </w:rPr>
            </w:pPr>
            <w:r w:rsidRPr="00C86B32">
              <w:rPr>
                <w:b/>
                <w:sz w:val="22"/>
                <w:szCs w:val="22"/>
              </w:rPr>
              <w:t xml:space="preserve">Ar dokumentas konfidencialus (Taip/Ne)  </w:t>
            </w:r>
          </w:p>
        </w:tc>
      </w:tr>
      <w:tr w:rsidR="00DC2772" w:rsidRPr="00C86B32" w:rsidTr="00A951ED">
        <w:tc>
          <w:tcPr>
            <w:tcW w:w="817" w:type="dxa"/>
            <w:tcMar>
              <w:left w:w="57" w:type="dxa"/>
              <w:right w:w="57" w:type="dxa"/>
            </w:tcMar>
          </w:tcPr>
          <w:p w:rsidR="00DC2772" w:rsidRPr="00C86B32" w:rsidRDefault="00DC2772" w:rsidP="00A951ED">
            <w:pPr>
              <w:jc w:val="center"/>
              <w:rPr>
                <w:i/>
                <w:sz w:val="22"/>
                <w:szCs w:val="22"/>
              </w:rPr>
            </w:pPr>
            <w:r w:rsidRPr="00C86B32">
              <w:rPr>
                <w:i/>
                <w:sz w:val="22"/>
                <w:szCs w:val="22"/>
              </w:rPr>
              <w:t>1.</w:t>
            </w:r>
          </w:p>
        </w:tc>
        <w:tc>
          <w:tcPr>
            <w:tcW w:w="5336" w:type="dxa"/>
          </w:tcPr>
          <w:p w:rsidR="00DC2772" w:rsidRPr="00C86B32" w:rsidRDefault="00DC2772" w:rsidP="00A951ED">
            <w:pPr>
              <w:jc w:val="both"/>
              <w:rPr>
                <w:i/>
                <w:sz w:val="22"/>
                <w:szCs w:val="22"/>
              </w:rPr>
            </w:pPr>
            <w:r w:rsidRPr="00C86B32">
              <w:rPr>
                <w:i/>
                <w:sz w:val="22"/>
                <w:szCs w:val="22"/>
              </w:rPr>
              <w:t>1.1 Pasiūlymo priedas</w:t>
            </w:r>
          </w:p>
        </w:tc>
        <w:tc>
          <w:tcPr>
            <w:tcW w:w="3543" w:type="dxa"/>
          </w:tcPr>
          <w:p w:rsidR="00DC2772" w:rsidRPr="00C86B32" w:rsidRDefault="00DC2772" w:rsidP="00A951ED">
            <w:pPr>
              <w:jc w:val="both"/>
              <w:rPr>
                <w:sz w:val="22"/>
                <w:szCs w:val="22"/>
              </w:rPr>
            </w:pPr>
          </w:p>
        </w:tc>
      </w:tr>
      <w:tr w:rsidR="00DC2772" w:rsidRPr="00C86B32" w:rsidTr="00A951ED">
        <w:tc>
          <w:tcPr>
            <w:tcW w:w="817" w:type="dxa"/>
            <w:tcMar>
              <w:left w:w="57" w:type="dxa"/>
              <w:right w:w="57" w:type="dxa"/>
            </w:tcMar>
          </w:tcPr>
          <w:p w:rsidR="00DC2772" w:rsidRPr="00C86B32" w:rsidRDefault="00DC2772" w:rsidP="00A951ED">
            <w:pPr>
              <w:jc w:val="center"/>
              <w:rPr>
                <w:i/>
                <w:sz w:val="22"/>
                <w:szCs w:val="22"/>
              </w:rPr>
            </w:pPr>
            <w:r w:rsidRPr="00C86B32">
              <w:rPr>
                <w:i/>
                <w:sz w:val="22"/>
                <w:szCs w:val="22"/>
              </w:rPr>
              <w:t>2.</w:t>
            </w:r>
          </w:p>
        </w:tc>
        <w:tc>
          <w:tcPr>
            <w:tcW w:w="5336" w:type="dxa"/>
          </w:tcPr>
          <w:p w:rsidR="00DC2772" w:rsidRPr="00C86B32" w:rsidRDefault="00DC2772" w:rsidP="00A951ED">
            <w:pPr>
              <w:jc w:val="both"/>
              <w:rPr>
                <w:i/>
                <w:sz w:val="22"/>
                <w:szCs w:val="22"/>
              </w:rPr>
            </w:pPr>
            <w:r w:rsidRPr="00C86B32">
              <w:rPr>
                <w:i/>
                <w:sz w:val="22"/>
                <w:szCs w:val="22"/>
              </w:rPr>
              <w:t>1.2 Įgaliojimas</w:t>
            </w:r>
          </w:p>
        </w:tc>
        <w:tc>
          <w:tcPr>
            <w:tcW w:w="3543" w:type="dxa"/>
          </w:tcPr>
          <w:p w:rsidR="00DC2772" w:rsidRPr="00C86B32" w:rsidRDefault="00DC2772" w:rsidP="00A951ED">
            <w:pPr>
              <w:jc w:val="both"/>
              <w:rPr>
                <w:sz w:val="22"/>
                <w:szCs w:val="22"/>
              </w:rPr>
            </w:pPr>
          </w:p>
        </w:tc>
      </w:tr>
      <w:tr w:rsidR="00DC2772" w:rsidRPr="00C86B32" w:rsidTr="00A951ED">
        <w:tc>
          <w:tcPr>
            <w:tcW w:w="817" w:type="dxa"/>
            <w:tcMar>
              <w:left w:w="57" w:type="dxa"/>
              <w:right w:w="57" w:type="dxa"/>
            </w:tcMar>
          </w:tcPr>
          <w:p w:rsidR="00DC2772" w:rsidRPr="00C86B32" w:rsidRDefault="00DC2772" w:rsidP="00A951ED">
            <w:pPr>
              <w:jc w:val="center"/>
              <w:rPr>
                <w:i/>
                <w:sz w:val="22"/>
                <w:szCs w:val="22"/>
              </w:rPr>
            </w:pPr>
            <w:r w:rsidRPr="00C86B32">
              <w:rPr>
                <w:i/>
                <w:sz w:val="22"/>
                <w:szCs w:val="22"/>
              </w:rPr>
              <w:t>3.</w:t>
            </w:r>
          </w:p>
        </w:tc>
        <w:tc>
          <w:tcPr>
            <w:tcW w:w="5336" w:type="dxa"/>
          </w:tcPr>
          <w:p w:rsidR="00DC2772" w:rsidRPr="00C86B32" w:rsidRDefault="00DC2772" w:rsidP="00A951ED">
            <w:pPr>
              <w:jc w:val="both"/>
              <w:rPr>
                <w:i/>
                <w:sz w:val="22"/>
                <w:szCs w:val="22"/>
              </w:rPr>
            </w:pPr>
            <w:r w:rsidRPr="00C86B32">
              <w:rPr>
                <w:i/>
                <w:sz w:val="22"/>
                <w:szCs w:val="22"/>
              </w:rPr>
              <w:t>...............</w:t>
            </w:r>
          </w:p>
        </w:tc>
        <w:tc>
          <w:tcPr>
            <w:tcW w:w="3543" w:type="dxa"/>
          </w:tcPr>
          <w:p w:rsidR="00DC2772" w:rsidRPr="00C86B32" w:rsidRDefault="00DC2772" w:rsidP="00A951ED">
            <w:pPr>
              <w:jc w:val="both"/>
              <w:rPr>
                <w:sz w:val="22"/>
                <w:szCs w:val="22"/>
              </w:rPr>
            </w:pPr>
          </w:p>
        </w:tc>
      </w:tr>
      <w:tr w:rsidR="00DC2772" w:rsidRPr="00C86B32" w:rsidTr="00A951ED">
        <w:tc>
          <w:tcPr>
            <w:tcW w:w="817" w:type="dxa"/>
            <w:tcMar>
              <w:left w:w="57" w:type="dxa"/>
              <w:right w:w="57" w:type="dxa"/>
            </w:tcMar>
          </w:tcPr>
          <w:p w:rsidR="00DC2772" w:rsidRPr="00C86B32" w:rsidRDefault="00DC2772" w:rsidP="00A951ED">
            <w:pPr>
              <w:jc w:val="center"/>
              <w:rPr>
                <w:i/>
                <w:sz w:val="22"/>
                <w:szCs w:val="22"/>
              </w:rPr>
            </w:pPr>
            <w:r w:rsidRPr="00C86B32">
              <w:rPr>
                <w:i/>
                <w:sz w:val="22"/>
                <w:szCs w:val="22"/>
              </w:rPr>
              <w:t>......</w:t>
            </w:r>
          </w:p>
        </w:tc>
        <w:tc>
          <w:tcPr>
            <w:tcW w:w="5336" w:type="dxa"/>
          </w:tcPr>
          <w:p w:rsidR="00DC2772" w:rsidRPr="00C86B32" w:rsidRDefault="00DC2772" w:rsidP="00A951ED">
            <w:pPr>
              <w:jc w:val="both"/>
              <w:rPr>
                <w:i/>
                <w:sz w:val="22"/>
                <w:szCs w:val="22"/>
              </w:rPr>
            </w:pPr>
            <w:r w:rsidRPr="00C86B32">
              <w:rPr>
                <w:i/>
                <w:sz w:val="22"/>
                <w:szCs w:val="22"/>
              </w:rPr>
              <w:t>Įkainuoti darbų kainų žiniaraščiai</w:t>
            </w:r>
          </w:p>
        </w:tc>
        <w:tc>
          <w:tcPr>
            <w:tcW w:w="3543" w:type="dxa"/>
          </w:tcPr>
          <w:p w:rsidR="00DC2772" w:rsidRPr="00C86B32" w:rsidRDefault="00DC2772" w:rsidP="00A951ED">
            <w:pPr>
              <w:jc w:val="both"/>
              <w:rPr>
                <w:sz w:val="22"/>
                <w:szCs w:val="22"/>
              </w:rPr>
            </w:pPr>
          </w:p>
        </w:tc>
      </w:tr>
    </w:tbl>
    <w:p w:rsidR="00E00454" w:rsidRPr="00C86B32" w:rsidRDefault="00E04682" w:rsidP="00125265">
      <w:pPr>
        <w:pStyle w:val="Head22"/>
        <w:rPr>
          <w:szCs w:val="24"/>
          <w:lang w:eastAsia="en-US"/>
        </w:rPr>
      </w:pPr>
      <w:r w:rsidRPr="00C86B32">
        <w:rPr>
          <w:bCs/>
          <w:szCs w:val="24"/>
        </w:rPr>
        <w:t xml:space="preserve"> </w:t>
      </w:r>
      <w:bookmarkStart w:id="57" w:name="_Toc90094103"/>
      <w:bookmarkStart w:id="58" w:name="_Toc92045007"/>
      <w:bookmarkStart w:id="59" w:name="_Toc92175269"/>
      <w:bookmarkStart w:id="60" w:name="_Toc92644387"/>
      <w:bookmarkStart w:id="61" w:name="_Toc161369699"/>
      <w:bookmarkStart w:id="62" w:name="_Toc161460434"/>
      <w:bookmarkStart w:id="63" w:name="_Toc140563478"/>
      <w:bookmarkStart w:id="64" w:name="_Toc143070623"/>
      <w:bookmarkStart w:id="65" w:name="_Toc143070816"/>
      <w:bookmarkEnd w:id="57"/>
      <w:bookmarkEnd w:id="58"/>
      <w:bookmarkEnd w:id="59"/>
      <w:bookmarkEnd w:id="60"/>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p w:rsidR="00E00454" w:rsidRPr="00C86B32" w:rsidRDefault="00E00454" w:rsidP="00125265">
      <w:pPr>
        <w:pStyle w:val="Head22"/>
        <w:rPr>
          <w:szCs w:val="24"/>
          <w:lang w:eastAsia="en-US"/>
        </w:rPr>
      </w:pPr>
    </w:p>
    <w:bookmarkEnd w:id="61"/>
    <w:bookmarkEnd w:id="62"/>
    <w:p w:rsidR="00E00454" w:rsidRPr="00C86B32" w:rsidRDefault="00E00454" w:rsidP="00125265">
      <w:pPr>
        <w:pStyle w:val="Head22"/>
        <w:rPr>
          <w:sz w:val="28"/>
          <w:szCs w:val="28"/>
        </w:rPr>
      </w:pPr>
      <w:r w:rsidRPr="00C86B32">
        <w:rPr>
          <w:sz w:val="28"/>
          <w:szCs w:val="28"/>
        </w:rPr>
        <w:t>PASIŪLYMO PRIEDAS</w:t>
      </w:r>
    </w:p>
    <w:p w:rsidR="00E00454" w:rsidRPr="00C86B32" w:rsidRDefault="00E00454" w:rsidP="00E0045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1843"/>
        <w:gridCol w:w="5103"/>
      </w:tblGrid>
      <w:tr w:rsidR="00E00454" w:rsidRPr="00C86B32" w:rsidTr="00A951ED">
        <w:trPr>
          <w:tblHeader/>
        </w:trPr>
        <w:tc>
          <w:tcPr>
            <w:tcW w:w="2943" w:type="dxa"/>
            <w:vAlign w:val="center"/>
          </w:tcPr>
          <w:p w:rsidR="00E00454" w:rsidRPr="00C86B32" w:rsidRDefault="00E00454" w:rsidP="00A951ED">
            <w:pPr>
              <w:jc w:val="center"/>
              <w:rPr>
                <w:b/>
                <w:bCs/>
                <w:sz w:val="22"/>
                <w:szCs w:val="22"/>
              </w:rPr>
            </w:pPr>
            <w:r w:rsidRPr="00C86B32">
              <w:rPr>
                <w:b/>
                <w:bCs/>
                <w:sz w:val="22"/>
                <w:szCs w:val="22"/>
              </w:rPr>
              <w:t>Pavadinimas</w:t>
            </w:r>
          </w:p>
        </w:tc>
        <w:tc>
          <w:tcPr>
            <w:tcW w:w="1843" w:type="dxa"/>
            <w:vAlign w:val="center"/>
          </w:tcPr>
          <w:p w:rsidR="00E00454" w:rsidRPr="00C86B32" w:rsidRDefault="00E00454" w:rsidP="00A951ED">
            <w:pPr>
              <w:jc w:val="center"/>
              <w:rPr>
                <w:b/>
                <w:bCs/>
                <w:sz w:val="22"/>
                <w:szCs w:val="22"/>
              </w:rPr>
            </w:pPr>
            <w:r w:rsidRPr="00C86B32">
              <w:rPr>
                <w:b/>
                <w:bCs/>
                <w:sz w:val="22"/>
                <w:szCs w:val="22"/>
              </w:rPr>
              <w:t>Bendrųjų arba konkrečiųjų sutarties sąlygų punktai</w:t>
            </w:r>
          </w:p>
        </w:tc>
        <w:tc>
          <w:tcPr>
            <w:tcW w:w="5103" w:type="dxa"/>
            <w:vAlign w:val="center"/>
          </w:tcPr>
          <w:p w:rsidR="00E00454" w:rsidRPr="00C86B32" w:rsidRDefault="00E00454" w:rsidP="00A951ED">
            <w:pPr>
              <w:jc w:val="center"/>
              <w:rPr>
                <w:b/>
                <w:bCs/>
                <w:sz w:val="22"/>
                <w:szCs w:val="22"/>
              </w:rPr>
            </w:pPr>
            <w:r w:rsidRPr="00C86B32">
              <w:rPr>
                <w:b/>
                <w:bCs/>
                <w:sz w:val="22"/>
                <w:szCs w:val="22"/>
              </w:rPr>
              <w:t>Duomenys</w:t>
            </w:r>
          </w:p>
        </w:tc>
      </w:tr>
      <w:tr w:rsidR="00000573" w:rsidRPr="00C86B32" w:rsidTr="00A951ED">
        <w:tc>
          <w:tcPr>
            <w:tcW w:w="2943" w:type="dxa"/>
            <w:vAlign w:val="center"/>
          </w:tcPr>
          <w:p w:rsidR="00000573" w:rsidRPr="00C86B32" w:rsidRDefault="00000573" w:rsidP="00000573">
            <w:pPr>
              <w:pStyle w:val="Komentarotema1"/>
              <w:rPr>
                <w:sz w:val="22"/>
                <w:szCs w:val="22"/>
              </w:rPr>
            </w:pPr>
            <w:r w:rsidRPr="00C86B32">
              <w:rPr>
                <w:sz w:val="22"/>
                <w:szCs w:val="22"/>
              </w:rPr>
              <w:t xml:space="preserve">Užsakovas </w:t>
            </w:r>
          </w:p>
        </w:tc>
        <w:tc>
          <w:tcPr>
            <w:tcW w:w="1843" w:type="dxa"/>
            <w:vAlign w:val="center"/>
          </w:tcPr>
          <w:p w:rsidR="00000573" w:rsidRPr="00C86B32" w:rsidRDefault="00000573" w:rsidP="00000573">
            <w:pPr>
              <w:jc w:val="center"/>
              <w:rPr>
                <w:sz w:val="22"/>
                <w:szCs w:val="22"/>
              </w:rPr>
            </w:pPr>
            <w:r w:rsidRPr="00C86B32">
              <w:rPr>
                <w:sz w:val="22"/>
                <w:szCs w:val="22"/>
              </w:rPr>
              <w:t xml:space="preserve">1.1.2.2 </w:t>
            </w:r>
          </w:p>
        </w:tc>
        <w:tc>
          <w:tcPr>
            <w:tcW w:w="5103" w:type="dxa"/>
            <w:vAlign w:val="center"/>
          </w:tcPr>
          <w:p w:rsidR="00000573" w:rsidRPr="00C86B32" w:rsidRDefault="00000573" w:rsidP="00000573">
            <w:pPr>
              <w:rPr>
                <w:b/>
                <w:bCs/>
                <w:sz w:val="22"/>
                <w:szCs w:val="22"/>
              </w:rPr>
            </w:pPr>
            <w:r w:rsidRPr="00C86B32">
              <w:rPr>
                <w:b/>
                <w:bCs/>
                <w:sz w:val="22"/>
                <w:szCs w:val="22"/>
              </w:rPr>
              <w:t>UAB “Širvintų vandenys”</w:t>
            </w:r>
          </w:p>
          <w:p w:rsidR="00000573" w:rsidRPr="00C86B32" w:rsidRDefault="00000573" w:rsidP="00000573">
            <w:pPr>
              <w:rPr>
                <w:bCs/>
                <w:sz w:val="22"/>
                <w:szCs w:val="22"/>
              </w:rPr>
            </w:pPr>
            <w:r w:rsidRPr="00C86B32">
              <w:rPr>
                <w:bCs/>
                <w:sz w:val="22"/>
                <w:szCs w:val="22"/>
              </w:rPr>
              <w:t xml:space="preserve">Plento g. 5, LT – 19117 Širvintos </w:t>
            </w:r>
          </w:p>
          <w:p w:rsidR="00000573" w:rsidRPr="00C86B32" w:rsidRDefault="00000573" w:rsidP="00000573">
            <w:pPr>
              <w:rPr>
                <w:bCs/>
                <w:sz w:val="22"/>
                <w:szCs w:val="22"/>
              </w:rPr>
            </w:pPr>
            <w:r w:rsidRPr="00C86B32">
              <w:rPr>
                <w:bCs/>
                <w:sz w:val="22"/>
                <w:szCs w:val="22"/>
              </w:rPr>
              <w:t xml:space="preserve">Įmonės kodas 178230181 </w:t>
            </w:r>
          </w:p>
          <w:p w:rsidR="00000573" w:rsidRPr="00C86B32" w:rsidRDefault="00000573" w:rsidP="00000573">
            <w:pPr>
              <w:rPr>
                <w:bCs/>
                <w:sz w:val="22"/>
                <w:szCs w:val="22"/>
              </w:rPr>
            </w:pPr>
            <w:r w:rsidRPr="00C86B32">
              <w:rPr>
                <w:bCs/>
                <w:sz w:val="22"/>
                <w:szCs w:val="22"/>
              </w:rPr>
              <w:t>Tel.: 8 382 51458</w:t>
            </w:r>
          </w:p>
          <w:p w:rsidR="00000573" w:rsidRPr="00C86B32" w:rsidRDefault="00000573" w:rsidP="00000573">
            <w:pPr>
              <w:rPr>
                <w:sz w:val="22"/>
                <w:szCs w:val="22"/>
              </w:rPr>
            </w:pPr>
            <w:r w:rsidRPr="00C86B32">
              <w:rPr>
                <w:bCs/>
                <w:sz w:val="22"/>
                <w:szCs w:val="22"/>
              </w:rPr>
              <w:t xml:space="preserve">El. paštas: </w:t>
            </w:r>
            <w:hyperlink r:id="rId20" w:history="1">
              <w:r w:rsidRPr="00C86B32">
                <w:rPr>
                  <w:bCs/>
                  <w:color w:val="0000FF"/>
                  <w:sz w:val="22"/>
                  <w:szCs w:val="22"/>
                  <w:u w:val="single"/>
                </w:rPr>
                <w:t>sirvintuvandenys@takas.lt</w:t>
              </w:r>
            </w:hyperlink>
          </w:p>
        </w:tc>
      </w:tr>
      <w:tr w:rsidR="00000573" w:rsidRPr="00C86B32" w:rsidTr="00A951ED">
        <w:tc>
          <w:tcPr>
            <w:tcW w:w="2943" w:type="dxa"/>
            <w:vAlign w:val="center"/>
          </w:tcPr>
          <w:p w:rsidR="00000573" w:rsidRPr="00C86B32" w:rsidRDefault="00000573" w:rsidP="00000573">
            <w:pPr>
              <w:pStyle w:val="Komentarotema1"/>
              <w:rPr>
                <w:sz w:val="22"/>
                <w:szCs w:val="22"/>
              </w:rPr>
            </w:pPr>
            <w:r w:rsidRPr="00C86B32">
              <w:rPr>
                <w:sz w:val="22"/>
                <w:szCs w:val="22"/>
              </w:rPr>
              <w:t>Perkančioji organizacija</w:t>
            </w:r>
          </w:p>
        </w:tc>
        <w:tc>
          <w:tcPr>
            <w:tcW w:w="1843" w:type="dxa"/>
            <w:vAlign w:val="center"/>
          </w:tcPr>
          <w:p w:rsidR="00000573" w:rsidRPr="00C86B32" w:rsidRDefault="00D118C8" w:rsidP="00000573">
            <w:pPr>
              <w:jc w:val="center"/>
              <w:rPr>
                <w:sz w:val="22"/>
                <w:szCs w:val="22"/>
              </w:rPr>
            </w:pPr>
            <w:hyperlink w:anchor="perkancioji_org" w:history="1">
              <w:r w:rsidR="00000573" w:rsidRPr="00C86B32">
                <w:rPr>
                  <w:rStyle w:val="Hipersaitas"/>
                  <w:color w:val="auto"/>
                  <w:sz w:val="22"/>
                  <w:szCs w:val="22"/>
                  <w:u w:val="none"/>
                </w:rPr>
                <w:t>1.1.2.11</w:t>
              </w:r>
            </w:hyperlink>
          </w:p>
        </w:tc>
        <w:tc>
          <w:tcPr>
            <w:tcW w:w="5103" w:type="dxa"/>
            <w:vAlign w:val="center"/>
          </w:tcPr>
          <w:p w:rsidR="00000573" w:rsidRPr="00C86B32" w:rsidRDefault="00000573" w:rsidP="00000573">
            <w:pPr>
              <w:rPr>
                <w:b/>
                <w:bCs/>
                <w:sz w:val="22"/>
                <w:szCs w:val="22"/>
              </w:rPr>
            </w:pPr>
            <w:r w:rsidRPr="00C86B32">
              <w:rPr>
                <w:b/>
                <w:bCs/>
                <w:sz w:val="22"/>
                <w:szCs w:val="22"/>
              </w:rPr>
              <w:t>UAB “Širvintų vandenys”</w:t>
            </w:r>
          </w:p>
          <w:p w:rsidR="00000573" w:rsidRPr="00C86B32" w:rsidRDefault="00000573" w:rsidP="00000573">
            <w:pPr>
              <w:rPr>
                <w:bCs/>
                <w:sz w:val="22"/>
                <w:szCs w:val="22"/>
              </w:rPr>
            </w:pPr>
            <w:r w:rsidRPr="00C86B32">
              <w:rPr>
                <w:bCs/>
                <w:sz w:val="22"/>
                <w:szCs w:val="22"/>
              </w:rPr>
              <w:t xml:space="preserve">Plento g. 5, LT – 19117 Širvintos </w:t>
            </w:r>
          </w:p>
          <w:p w:rsidR="00000573" w:rsidRPr="00C86B32" w:rsidRDefault="00000573" w:rsidP="00000573">
            <w:pPr>
              <w:rPr>
                <w:bCs/>
                <w:sz w:val="22"/>
                <w:szCs w:val="22"/>
              </w:rPr>
            </w:pPr>
            <w:r w:rsidRPr="00C86B32">
              <w:rPr>
                <w:bCs/>
                <w:sz w:val="22"/>
                <w:szCs w:val="22"/>
              </w:rPr>
              <w:t xml:space="preserve">Įmonės kodas 178230181 </w:t>
            </w:r>
          </w:p>
          <w:p w:rsidR="00000573" w:rsidRPr="00C86B32" w:rsidRDefault="00000573" w:rsidP="00000573">
            <w:pPr>
              <w:rPr>
                <w:bCs/>
                <w:sz w:val="22"/>
                <w:szCs w:val="22"/>
              </w:rPr>
            </w:pPr>
            <w:r w:rsidRPr="00C86B32">
              <w:rPr>
                <w:bCs/>
                <w:sz w:val="22"/>
                <w:szCs w:val="22"/>
              </w:rPr>
              <w:t>Tel.: 8 382 51458</w:t>
            </w:r>
          </w:p>
          <w:p w:rsidR="00000573" w:rsidRPr="00C86B32" w:rsidRDefault="00000573" w:rsidP="00000573">
            <w:pPr>
              <w:pStyle w:val="Pagrindinistekstas"/>
              <w:spacing w:before="0" w:after="0"/>
              <w:ind w:left="0"/>
              <w:jc w:val="left"/>
              <w:rPr>
                <w:sz w:val="22"/>
                <w:szCs w:val="22"/>
              </w:rPr>
            </w:pPr>
            <w:r w:rsidRPr="00C86B32">
              <w:rPr>
                <w:bCs/>
                <w:sz w:val="22"/>
                <w:szCs w:val="22"/>
              </w:rPr>
              <w:t xml:space="preserve">El. paštas: </w:t>
            </w:r>
            <w:hyperlink r:id="rId21" w:history="1">
              <w:r w:rsidRPr="00C86B32">
                <w:rPr>
                  <w:bCs/>
                  <w:color w:val="0000FF"/>
                  <w:sz w:val="22"/>
                  <w:szCs w:val="22"/>
                  <w:u w:val="single"/>
                </w:rPr>
                <w:t>sirvintuvandenys@takas.lt</w:t>
              </w:r>
            </w:hyperlink>
          </w:p>
        </w:tc>
      </w:tr>
      <w:tr w:rsidR="00E00454" w:rsidRPr="00C86B32" w:rsidTr="00A951ED">
        <w:tc>
          <w:tcPr>
            <w:tcW w:w="2943" w:type="dxa"/>
            <w:vAlign w:val="center"/>
          </w:tcPr>
          <w:p w:rsidR="00E00454" w:rsidRPr="00C86B32" w:rsidRDefault="00E00454" w:rsidP="00A951ED">
            <w:pPr>
              <w:pStyle w:val="Komentarotema1"/>
              <w:rPr>
                <w:sz w:val="22"/>
                <w:szCs w:val="22"/>
              </w:rPr>
            </w:pPr>
            <w:r w:rsidRPr="00C86B32">
              <w:rPr>
                <w:sz w:val="22"/>
                <w:szCs w:val="22"/>
              </w:rPr>
              <w:t>Įgyvendinančioji institucija</w:t>
            </w:r>
          </w:p>
        </w:tc>
        <w:tc>
          <w:tcPr>
            <w:tcW w:w="1843" w:type="dxa"/>
            <w:vAlign w:val="center"/>
          </w:tcPr>
          <w:p w:rsidR="00E00454" w:rsidRPr="00C86B32" w:rsidRDefault="00D118C8" w:rsidP="00A951ED">
            <w:pPr>
              <w:jc w:val="center"/>
              <w:rPr>
                <w:sz w:val="22"/>
                <w:szCs w:val="22"/>
              </w:rPr>
            </w:pPr>
            <w:hyperlink w:anchor="igyvendinancioji_inst" w:history="1">
              <w:r w:rsidR="00E00454" w:rsidRPr="00C86B32">
                <w:rPr>
                  <w:rStyle w:val="Hipersaitas"/>
                  <w:color w:val="auto"/>
                  <w:sz w:val="22"/>
                  <w:szCs w:val="22"/>
                  <w:u w:val="none"/>
                </w:rPr>
                <w:t>1.1.2.12</w:t>
              </w:r>
            </w:hyperlink>
          </w:p>
        </w:tc>
        <w:tc>
          <w:tcPr>
            <w:tcW w:w="5103" w:type="dxa"/>
            <w:vAlign w:val="center"/>
          </w:tcPr>
          <w:p w:rsidR="00E00454" w:rsidRPr="00C86B32" w:rsidRDefault="00E00454" w:rsidP="00A951ED">
            <w:pPr>
              <w:pStyle w:val="Pagrindinistekstas"/>
              <w:spacing w:before="0" w:after="60"/>
              <w:ind w:left="0"/>
              <w:jc w:val="left"/>
              <w:rPr>
                <w:sz w:val="22"/>
                <w:szCs w:val="22"/>
              </w:rPr>
            </w:pPr>
            <w:r w:rsidRPr="00C86B32">
              <w:rPr>
                <w:sz w:val="22"/>
                <w:szCs w:val="22"/>
              </w:rPr>
              <w:t xml:space="preserve">Lietuvos Respublikos Aplinkos ministerijos Aplinkos projektų valdymo agentūra </w:t>
            </w:r>
          </w:p>
          <w:p w:rsidR="00E00454" w:rsidRPr="00C86B32" w:rsidRDefault="00E00454" w:rsidP="00A951ED">
            <w:pPr>
              <w:pStyle w:val="Pagrindinistekstas"/>
              <w:spacing w:before="0" w:after="60"/>
              <w:ind w:left="0"/>
              <w:jc w:val="left"/>
              <w:rPr>
                <w:sz w:val="22"/>
                <w:szCs w:val="22"/>
              </w:rPr>
            </w:pPr>
            <w:r w:rsidRPr="00C86B32">
              <w:rPr>
                <w:sz w:val="22"/>
                <w:szCs w:val="22"/>
              </w:rPr>
              <w:t>Labdarių g. 3, LT-01120 Vilnius,</w:t>
            </w:r>
          </w:p>
          <w:p w:rsidR="00E00454" w:rsidRPr="00C86B32" w:rsidRDefault="00E00454" w:rsidP="00A951ED">
            <w:pPr>
              <w:pStyle w:val="Pagrindinistekstas"/>
              <w:spacing w:before="0" w:after="60"/>
              <w:ind w:left="0"/>
              <w:jc w:val="left"/>
              <w:rPr>
                <w:sz w:val="22"/>
                <w:szCs w:val="22"/>
              </w:rPr>
            </w:pPr>
            <w:r w:rsidRPr="00C86B32">
              <w:rPr>
                <w:sz w:val="22"/>
                <w:szCs w:val="22"/>
              </w:rPr>
              <w:t>tel. (8 5) 272 57 58, faksas (8 5) 272 25 63</w:t>
            </w:r>
          </w:p>
        </w:tc>
      </w:tr>
      <w:tr w:rsidR="00E00454" w:rsidRPr="00C86B32" w:rsidTr="00A951ED">
        <w:tc>
          <w:tcPr>
            <w:tcW w:w="2943" w:type="dxa"/>
            <w:vAlign w:val="center"/>
          </w:tcPr>
          <w:p w:rsidR="00E00454" w:rsidRPr="00C86B32" w:rsidRDefault="00E00454" w:rsidP="00A951ED">
            <w:pPr>
              <w:pStyle w:val="Komentarotema1"/>
              <w:rPr>
                <w:sz w:val="22"/>
                <w:szCs w:val="22"/>
              </w:rPr>
            </w:pPr>
            <w:r w:rsidRPr="00C86B32">
              <w:rPr>
                <w:sz w:val="22"/>
                <w:szCs w:val="22"/>
              </w:rPr>
              <w:t>Rangovas</w:t>
            </w:r>
          </w:p>
        </w:tc>
        <w:tc>
          <w:tcPr>
            <w:tcW w:w="1843" w:type="dxa"/>
            <w:vAlign w:val="center"/>
          </w:tcPr>
          <w:p w:rsidR="00E00454" w:rsidRPr="00C86B32" w:rsidRDefault="00E00454" w:rsidP="00A951ED">
            <w:pPr>
              <w:jc w:val="center"/>
              <w:rPr>
                <w:sz w:val="22"/>
                <w:szCs w:val="22"/>
              </w:rPr>
            </w:pPr>
            <w:r w:rsidRPr="00C86B32">
              <w:rPr>
                <w:sz w:val="22"/>
                <w:szCs w:val="22"/>
              </w:rPr>
              <w:t>1.1.2.3</w:t>
            </w:r>
          </w:p>
        </w:tc>
        <w:tc>
          <w:tcPr>
            <w:tcW w:w="5103" w:type="dxa"/>
            <w:vAlign w:val="center"/>
          </w:tcPr>
          <w:p w:rsidR="00E00454" w:rsidRPr="00C86B32" w:rsidRDefault="00E00454" w:rsidP="00A951ED">
            <w:pPr>
              <w:pStyle w:val="Pagrindinistekstas"/>
              <w:spacing w:before="0" w:after="0"/>
              <w:ind w:left="0"/>
              <w:jc w:val="left"/>
              <w:rPr>
                <w:i/>
                <w:color w:val="FF0000"/>
                <w:sz w:val="22"/>
                <w:szCs w:val="22"/>
              </w:rPr>
            </w:pPr>
            <w:r w:rsidRPr="00C86B32">
              <w:rPr>
                <w:i/>
                <w:color w:val="FF0000"/>
                <w:sz w:val="22"/>
                <w:szCs w:val="22"/>
              </w:rPr>
              <w:t xml:space="preserve">&lt;pavadinimas&gt;, </w:t>
            </w:r>
          </w:p>
          <w:p w:rsidR="00E00454" w:rsidRPr="00C86B32" w:rsidRDefault="00E00454" w:rsidP="00A951ED">
            <w:pPr>
              <w:pStyle w:val="Pagrindinistekstas"/>
              <w:spacing w:before="0" w:after="0"/>
              <w:ind w:left="0"/>
              <w:jc w:val="left"/>
              <w:rPr>
                <w:i/>
                <w:color w:val="FF0000"/>
                <w:sz w:val="22"/>
                <w:szCs w:val="22"/>
              </w:rPr>
            </w:pPr>
            <w:r w:rsidRPr="00C86B32">
              <w:rPr>
                <w:i/>
                <w:color w:val="FF0000"/>
                <w:sz w:val="22"/>
                <w:szCs w:val="22"/>
              </w:rPr>
              <w:t>&lt;adresas&gt;</w:t>
            </w:r>
          </w:p>
          <w:p w:rsidR="00E00454" w:rsidRPr="00C86B32" w:rsidRDefault="00E00454" w:rsidP="00A951ED">
            <w:pPr>
              <w:pStyle w:val="Pagrindinistekstas"/>
              <w:spacing w:before="0" w:after="0"/>
              <w:ind w:left="0"/>
              <w:jc w:val="left"/>
              <w:rPr>
                <w:color w:val="FF0000"/>
                <w:sz w:val="22"/>
                <w:szCs w:val="22"/>
              </w:rPr>
            </w:pPr>
            <w:r w:rsidRPr="00C86B32">
              <w:rPr>
                <w:i/>
                <w:color w:val="FF0000"/>
                <w:sz w:val="22"/>
                <w:szCs w:val="22"/>
              </w:rPr>
              <w:t>&lt;Tel./faks.&gt;</w:t>
            </w:r>
          </w:p>
        </w:tc>
      </w:tr>
      <w:tr w:rsidR="00E00454" w:rsidRPr="00C86B32" w:rsidTr="00A951ED">
        <w:tc>
          <w:tcPr>
            <w:tcW w:w="2943" w:type="dxa"/>
            <w:vAlign w:val="center"/>
          </w:tcPr>
          <w:p w:rsidR="00E00454" w:rsidRPr="00C86B32" w:rsidRDefault="00E00454" w:rsidP="00A951ED">
            <w:pPr>
              <w:rPr>
                <w:b/>
                <w:sz w:val="22"/>
                <w:szCs w:val="22"/>
              </w:rPr>
            </w:pPr>
            <w:r w:rsidRPr="00C86B32">
              <w:rPr>
                <w:b/>
                <w:sz w:val="22"/>
                <w:szCs w:val="22"/>
              </w:rPr>
              <w:t>Rangovo atstovas</w:t>
            </w:r>
          </w:p>
        </w:tc>
        <w:tc>
          <w:tcPr>
            <w:tcW w:w="1843" w:type="dxa"/>
            <w:vAlign w:val="center"/>
          </w:tcPr>
          <w:p w:rsidR="00E00454" w:rsidRPr="00C86B32" w:rsidRDefault="00E00454" w:rsidP="00A951ED">
            <w:pPr>
              <w:jc w:val="center"/>
              <w:rPr>
                <w:sz w:val="22"/>
                <w:szCs w:val="22"/>
              </w:rPr>
            </w:pPr>
            <w:r w:rsidRPr="00C86B32">
              <w:rPr>
                <w:sz w:val="22"/>
                <w:szCs w:val="22"/>
              </w:rPr>
              <w:t xml:space="preserve">1.1.2.5 ir </w:t>
            </w:r>
            <w:hyperlink w:anchor="Rangovo_atstovas_4_3" w:history="1">
              <w:r w:rsidRPr="00C86B32">
                <w:rPr>
                  <w:rStyle w:val="Hipersaitas"/>
                  <w:color w:val="auto"/>
                  <w:sz w:val="22"/>
                  <w:szCs w:val="22"/>
                  <w:u w:val="none"/>
                </w:rPr>
                <w:t>4.3</w:t>
              </w:r>
            </w:hyperlink>
          </w:p>
        </w:tc>
        <w:tc>
          <w:tcPr>
            <w:tcW w:w="5103" w:type="dxa"/>
            <w:vAlign w:val="center"/>
          </w:tcPr>
          <w:p w:rsidR="00E00454" w:rsidRPr="00C86B32" w:rsidRDefault="00E00454" w:rsidP="00A951ED">
            <w:pPr>
              <w:pStyle w:val="Pagrindinistekstas"/>
              <w:spacing w:before="0" w:after="0"/>
              <w:ind w:left="0"/>
              <w:jc w:val="left"/>
              <w:rPr>
                <w:i/>
                <w:color w:val="FF0000"/>
                <w:sz w:val="22"/>
                <w:szCs w:val="22"/>
              </w:rPr>
            </w:pPr>
            <w:r w:rsidRPr="00C86B32">
              <w:rPr>
                <w:i/>
                <w:color w:val="FF0000"/>
                <w:sz w:val="22"/>
                <w:szCs w:val="22"/>
              </w:rPr>
              <w:t>&lt;vardas, pavardė&gt;</w:t>
            </w:r>
          </w:p>
          <w:p w:rsidR="00E00454" w:rsidRPr="00C86B32" w:rsidRDefault="00E00454" w:rsidP="00A951ED">
            <w:pPr>
              <w:pStyle w:val="Pagrindinistekstas"/>
              <w:spacing w:before="0" w:after="0"/>
              <w:ind w:left="0"/>
              <w:jc w:val="left"/>
              <w:rPr>
                <w:i/>
                <w:color w:val="FF0000"/>
                <w:sz w:val="22"/>
                <w:szCs w:val="22"/>
              </w:rPr>
            </w:pPr>
            <w:r w:rsidRPr="00C86B32">
              <w:rPr>
                <w:i/>
                <w:color w:val="FF0000"/>
                <w:sz w:val="22"/>
                <w:szCs w:val="22"/>
              </w:rPr>
              <w:t>&lt; adresas&gt;</w:t>
            </w:r>
          </w:p>
          <w:p w:rsidR="00E00454" w:rsidRPr="00C86B32" w:rsidRDefault="00E00454" w:rsidP="00A951ED">
            <w:pPr>
              <w:pStyle w:val="Pagrindinistekstas"/>
              <w:spacing w:before="0" w:after="0"/>
              <w:ind w:left="0"/>
              <w:jc w:val="left"/>
              <w:rPr>
                <w:color w:val="FF0000"/>
                <w:sz w:val="22"/>
                <w:szCs w:val="22"/>
              </w:rPr>
            </w:pPr>
            <w:r w:rsidRPr="00C86B32">
              <w:rPr>
                <w:i/>
                <w:color w:val="FF0000"/>
                <w:sz w:val="22"/>
                <w:szCs w:val="22"/>
              </w:rPr>
              <w:t>&lt; Tel./</w:t>
            </w:r>
            <w:proofErr w:type="spellStart"/>
            <w:r w:rsidRPr="00C86B32">
              <w:rPr>
                <w:i/>
                <w:color w:val="FF0000"/>
                <w:sz w:val="22"/>
                <w:szCs w:val="22"/>
              </w:rPr>
              <w:t>faks</w:t>
            </w:r>
            <w:proofErr w:type="spellEnd"/>
            <w:r w:rsidRPr="00C86B32">
              <w:rPr>
                <w:i/>
                <w:color w:val="FF0000"/>
                <w:sz w:val="22"/>
                <w:szCs w:val="22"/>
              </w:rPr>
              <w:t xml:space="preserve"> , el. paštas&gt;</w:t>
            </w:r>
          </w:p>
        </w:tc>
      </w:tr>
      <w:tr w:rsidR="00E00454" w:rsidRPr="00C86B32" w:rsidTr="00A951ED">
        <w:tc>
          <w:tcPr>
            <w:tcW w:w="2943" w:type="dxa"/>
            <w:vAlign w:val="center"/>
          </w:tcPr>
          <w:p w:rsidR="00E00454" w:rsidRPr="00C86B32" w:rsidRDefault="00E00454" w:rsidP="00A951ED">
            <w:pPr>
              <w:rPr>
                <w:b/>
                <w:sz w:val="22"/>
                <w:szCs w:val="22"/>
              </w:rPr>
            </w:pPr>
            <w:r w:rsidRPr="00C86B32">
              <w:rPr>
                <w:b/>
                <w:sz w:val="22"/>
                <w:szCs w:val="22"/>
              </w:rPr>
              <w:t>Inžinierius</w:t>
            </w:r>
          </w:p>
        </w:tc>
        <w:tc>
          <w:tcPr>
            <w:tcW w:w="1843" w:type="dxa"/>
            <w:vAlign w:val="center"/>
          </w:tcPr>
          <w:p w:rsidR="00E00454" w:rsidRPr="00C86B32" w:rsidRDefault="00D118C8" w:rsidP="00A951ED">
            <w:pPr>
              <w:jc w:val="center"/>
              <w:rPr>
                <w:sz w:val="22"/>
                <w:szCs w:val="22"/>
              </w:rPr>
            </w:pPr>
            <w:hyperlink w:anchor="inzinierius" w:history="1">
              <w:r w:rsidR="00E00454" w:rsidRPr="00C86B32">
                <w:rPr>
                  <w:rStyle w:val="Hipersaitas"/>
                  <w:color w:val="auto"/>
                  <w:sz w:val="22"/>
                  <w:szCs w:val="22"/>
                  <w:u w:val="none"/>
                </w:rPr>
                <w:t>1.1.2.4</w:t>
              </w:r>
            </w:hyperlink>
          </w:p>
        </w:tc>
        <w:tc>
          <w:tcPr>
            <w:tcW w:w="5103" w:type="dxa"/>
            <w:vAlign w:val="center"/>
          </w:tcPr>
          <w:p w:rsidR="00E00454" w:rsidRPr="00C86B32" w:rsidRDefault="00E00454" w:rsidP="00A951ED">
            <w:pPr>
              <w:jc w:val="both"/>
              <w:rPr>
                <w:b/>
                <w:bCs/>
                <w:i/>
                <w:sz w:val="22"/>
                <w:szCs w:val="22"/>
              </w:rPr>
            </w:pPr>
            <w:r w:rsidRPr="00C86B32">
              <w:rPr>
                <w:bCs/>
                <w:sz w:val="22"/>
                <w:szCs w:val="22"/>
              </w:rPr>
              <w:t>Techninis prižiūrėtojas bus parinktas viešųjų pirkimų būdu. Iki tol Projekto vykdytojas privalo skirti statybos techninės priežiūros vadovą, kuris kartu atliks ir Inžinieriaus pareigas iš savo įmonės arba iš projekto partnerio</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Darbo pradžia</w:t>
            </w:r>
          </w:p>
        </w:tc>
        <w:tc>
          <w:tcPr>
            <w:tcW w:w="1843" w:type="dxa"/>
            <w:vAlign w:val="center"/>
          </w:tcPr>
          <w:p w:rsidR="00E00454" w:rsidRPr="00C86B32" w:rsidRDefault="00E00454" w:rsidP="00A951ED">
            <w:pPr>
              <w:spacing w:before="120" w:after="120"/>
              <w:jc w:val="center"/>
              <w:rPr>
                <w:sz w:val="22"/>
                <w:szCs w:val="22"/>
              </w:rPr>
            </w:pPr>
            <w:r w:rsidRPr="00C86B32">
              <w:rPr>
                <w:sz w:val="22"/>
                <w:szCs w:val="22"/>
              </w:rPr>
              <w:t xml:space="preserve">1.1.3.2 ir </w:t>
            </w:r>
            <w:hyperlink w:anchor="Darbo_pradzia" w:history="1">
              <w:r w:rsidRPr="00C86B32">
                <w:rPr>
                  <w:rStyle w:val="Hipersaitas"/>
                  <w:color w:val="auto"/>
                  <w:sz w:val="22"/>
                  <w:szCs w:val="22"/>
                  <w:u w:val="none"/>
                </w:rPr>
                <w:t>8.1</w:t>
              </w:r>
            </w:hyperlink>
          </w:p>
        </w:tc>
        <w:tc>
          <w:tcPr>
            <w:tcW w:w="5103" w:type="dxa"/>
            <w:vAlign w:val="center"/>
          </w:tcPr>
          <w:p w:rsidR="00E00454" w:rsidRPr="00C86B32" w:rsidRDefault="00E00454" w:rsidP="00A951ED">
            <w:pPr>
              <w:spacing w:before="120" w:after="120"/>
              <w:jc w:val="both"/>
              <w:rPr>
                <w:sz w:val="22"/>
                <w:szCs w:val="22"/>
              </w:rPr>
            </w:pPr>
            <w:r w:rsidRPr="00C86B32">
              <w:rPr>
                <w:sz w:val="22"/>
                <w:szCs w:val="22"/>
              </w:rPr>
              <w:t>Inžinierius per 7 dienas nuo Sutarties įsigaliojimo dienos turi informuoti Rangovą ir Užsakovą apie numatomą Darbo pradžios datą.</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Baigimo laikas</w:t>
            </w:r>
          </w:p>
        </w:tc>
        <w:tc>
          <w:tcPr>
            <w:tcW w:w="1843" w:type="dxa"/>
            <w:vAlign w:val="center"/>
          </w:tcPr>
          <w:p w:rsidR="00E00454" w:rsidRPr="00C86B32" w:rsidRDefault="00E00454" w:rsidP="00A951ED">
            <w:pPr>
              <w:spacing w:before="120" w:after="120"/>
              <w:jc w:val="center"/>
              <w:rPr>
                <w:sz w:val="22"/>
                <w:szCs w:val="22"/>
              </w:rPr>
            </w:pPr>
            <w:r w:rsidRPr="00C86B32">
              <w:rPr>
                <w:sz w:val="22"/>
                <w:szCs w:val="22"/>
              </w:rPr>
              <w:t>1.1.3.3 ir 8.2</w:t>
            </w:r>
          </w:p>
        </w:tc>
        <w:tc>
          <w:tcPr>
            <w:tcW w:w="5103" w:type="dxa"/>
            <w:vAlign w:val="center"/>
          </w:tcPr>
          <w:p w:rsidR="00E00454" w:rsidRPr="00C86B32" w:rsidRDefault="00000573" w:rsidP="00E948E9">
            <w:pPr>
              <w:spacing w:before="120" w:after="120"/>
              <w:rPr>
                <w:sz w:val="22"/>
                <w:szCs w:val="22"/>
              </w:rPr>
            </w:pPr>
            <w:r w:rsidRPr="00C86B32">
              <w:rPr>
                <w:sz w:val="22"/>
                <w:szCs w:val="22"/>
              </w:rPr>
              <w:t xml:space="preserve">24 </w:t>
            </w:r>
            <w:r w:rsidR="00E00454" w:rsidRPr="00C86B32">
              <w:rPr>
                <w:sz w:val="22"/>
                <w:szCs w:val="22"/>
              </w:rPr>
              <w:t>mėnesi</w:t>
            </w:r>
            <w:r w:rsidRPr="00C86B32">
              <w:rPr>
                <w:sz w:val="22"/>
                <w:szCs w:val="22"/>
              </w:rPr>
              <w:t>ai</w:t>
            </w:r>
            <w:r w:rsidR="00E00454" w:rsidRPr="00C86B32">
              <w:rPr>
                <w:sz w:val="22"/>
                <w:szCs w:val="22"/>
              </w:rPr>
              <w:t xml:space="preserve"> nuo darbo pradžios datos</w:t>
            </w:r>
          </w:p>
        </w:tc>
      </w:tr>
      <w:tr w:rsidR="00E00454" w:rsidRPr="00C86B32" w:rsidTr="00A951ED">
        <w:tc>
          <w:tcPr>
            <w:tcW w:w="2943" w:type="dxa"/>
            <w:vAlign w:val="center"/>
          </w:tcPr>
          <w:p w:rsidR="00E00454" w:rsidRPr="00C86B32" w:rsidRDefault="00E00454" w:rsidP="00A951ED">
            <w:pPr>
              <w:rPr>
                <w:b/>
                <w:sz w:val="22"/>
                <w:szCs w:val="22"/>
              </w:rPr>
            </w:pPr>
            <w:r w:rsidRPr="00C86B32">
              <w:rPr>
                <w:b/>
                <w:sz w:val="22"/>
                <w:szCs w:val="22"/>
              </w:rPr>
              <w:t>Darbo baigimo data</w:t>
            </w:r>
          </w:p>
        </w:tc>
        <w:tc>
          <w:tcPr>
            <w:tcW w:w="1843" w:type="dxa"/>
            <w:vAlign w:val="center"/>
          </w:tcPr>
          <w:p w:rsidR="00E00454" w:rsidRPr="00C86B32" w:rsidRDefault="00E00454" w:rsidP="00A951ED">
            <w:pPr>
              <w:jc w:val="center"/>
              <w:rPr>
                <w:sz w:val="22"/>
                <w:szCs w:val="22"/>
              </w:rPr>
            </w:pPr>
            <w:r w:rsidRPr="00C86B32">
              <w:rPr>
                <w:sz w:val="22"/>
                <w:szCs w:val="22"/>
              </w:rPr>
              <w:t xml:space="preserve">1.1.3.5 ir </w:t>
            </w:r>
            <w:hyperlink w:anchor="darbu_peremimas_10_1" w:history="1">
              <w:r w:rsidRPr="00C86B32">
                <w:rPr>
                  <w:rStyle w:val="Hipersaitas"/>
                  <w:color w:val="auto"/>
                  <w:sz w:val="22"/>
                  <w:szCs w:val="22"/>
                  <w:u w:val="none"/>
                </w:rPr>
                <w:t>10.1</w:t>
              </w:r>
            </w:hyperlink>
            <w:r w:rsidRPr="00C86B32">
              <w:rPr>
                <w:sz w:val="22"/>
                <w:szCs w:val="22"/>
              </w:rPr>
              <w:t xml:space="preserve"> </w:t>
            </w:r>
          </w:p>
        </w:tc>
        <w:tc>
          <w:tcPr>
            <w:tcW w:w="5103" w:type="dxa"/>
            <w:vAlign w:val="center"/>
          </w:tcPr>
          <w:p w:rsidR="00E00454" w:rsidRPr="00C86B32" w:rsidRDefault="00E00454" w:rsidP="00125265">
            <w:pPr>
              <w:spacing w:before="120" w:after="120"/>
              <w:jc w:val="both"/>
              <w:rPr>
                <w:i/>
                <w:sz w:val="22"/>
                <w:szCs w:val="22"/>
              </w:rPr>
            </w:pPr>
            <w:r w:rsidRPr="00C86B32">
              <w:rPr>
                <w:sz w:val="22"/>
                <w:szCs w:val="22"/>
              </w:rPr>
              <w:t>Inžinieriaus išduotoje Perėmimo pažymoje nurodyta data.</w:t>
            </w:r>
          </w:p>
        </w:tc>
      </w:tr>
      <w:tr w:rsidR="00E00454" w:rsidRPr="00C86B32" w:rsidTr="00A951ED">
        <w:trPr>
          <w:trHeight w:val="776"/>
        </w:trPr>
        <w:tc>
          <w:tcPr>
            <w:tcW w:w="2943" w:type="dxa"/>
            <w:vAlign w:val="center"/>
          </w:tcPr>
          <w:p w:rsidR="00E00454" w:rsidRPr="00C86B32" w:rsidRDefault="00E00454" w:rsidP="00A951ED">
            <w:pPr>
              <w:rPr>
                <w:b/>
                <w:sz w:val="22"/>
                <w:szCs w:val="22"/>
              </w:rPr>
            </w:pPr>
            <w:r w:rsidRPr="00C86B32">
              <w:rPr>
                <w:b/>
                <w:sz w:val="22"/>
                <w:szCs w:val="22"/>
              </w:rPr>
              <w:t>Statybos užbaigimo akto pasirašymo data</w:t>
            </w:r>
          </w:p>
        </w:tc>
        <w:tc>
          <w:tcPr>
            <w:tcW w:w="1843" w:type="dxa"/>
            <w:vAlign w:val="center"/>
          </w:tcPr>
          <w:p w:rsidR="00E00454" w:rsidRPr="00C86B32" w:rsidRDefault="00D118C8" w:rsidP="00A951ED">
            <w:pPr>
              <w:jc w:val="center"/>
              <w:rPr>
                <w:sz w:val="22"/>
                <w:szCs w:val="22"/>
              </w:rPr>
            </w:pPr>
            <w:hyperlink w:anchor="statybos_uzbaigimo_aktas_1_1_3_10" w:history="1">
              <w:r w:rsidR="00E00454" w:rsidRPr="00C86B32">
                <w:rPr>
                  <w:rStyle w:val="Hipersaitas"/>
                  <w:color w:val="auto"/>
                  <w:sz w:val="22"/>
                  <w:szCs w:val="22"/>
                  <w:u w:val="none"/>
                </w:rPr>
                <w:t>1.1.3.10</w:t>
              </w:r>
            </w:hyperlink>
            <w:r w:rsidR="00E00454" w:rsidRPr="00C86B32">
              <w:rPr>
                <w:sz w:val="22"/>
                <w:szCs w:val="22"/>
              </w:rPr>
              <w:t xml:space="preserve"> </w:t>
            </w:r>
          </w:p>
        </w:tc>
        <w:tc>
          <w:tcPr>
            <w:tcW w:w="5103" w:type="dxa"/>
            <w:vAlign w:val="center"/>
          </w:tcPr>
          <w:p w:rsidR="00E00454" w:rsidRPr="00C86B32" w:rsidRDefault="00E00454" w:rsidP="00125265">
            <w:pPr>
              <w:spacing w:before="120" w:after="120"/>
              <w:jc w:val="both"/>
              <w:rPr>
                <w:i/>
                <w:sz w:val="22"/>
                <w:szCs w:val="22"/>
              </w:rPr>
            </w:pPr>
            <w:r w:rsidRPr="00C86B32">
              <w:rPr>
                <w:sz w:val="22"/>
                <w:szCs w:val="22"/>
              </w:rPr>
              <w:t>Pagal STR 1.11.01:2010 reikalavimus Statybos užbaigimo akto pasirašymo data.</w:t>
            </w:r>
          </w:p>
        </w:tc>
      </w:tr>
      <w:tr w:rsidR="00E00454" w:rsidRPr="00C86B32" w:rsidTr="00A951ED">
        <w:tc>
          <w:tcPr>
            <w:tcW w:w="2943" w:type="dxa"/>
            <w:vAlign w:val="center"/>
          </w:tcPr>
          <w:p w:rsidR="00E00454" w:rsidRPr="00C86B32" w:rsidRDefault="00E00454" w:rsidP="00A951ED">
            <w:pPr>
              <w:rPr>
                <w:b/>
                <w:sz w:val="22"/>
                <w:szCs w:val="22"/>
              </w:rPr>
            </w:pPr>
            <w:r w:rsidRPr="00C86B32">
              <w:rPr>
                <w:b/>
                <w:sz w:val="22"/>
                <w:szCs w:val="22"/>
              </w:rPr>
              <w:t>Pranešimo apie defektus laiko pradžios data</w:t>
            </w:r>
          </w:p>
        </w:tc>
        <w:tc>
          <w:tcPr>
            <w:tcW w:w="1843" w:type="dxa"/>
            <w:vAlign w:val="center"/>
          </w:tcPr>
          <w:p w:rsidR="00E00454" w:rsidRPr="00C86B32" w:rsidRDefault="00D118C8" w:rsidP="00A951ED">
            <w:pPr>
              <w:jc w:val="center"/>
            </w:pPr>
            <w:hyperlink w:anchor="statybos_uzbaigimo_aktas_1_1_3_10" w:history="1">
              <w:r w:rsidR="00E00454" w:rsidRPr="00C86B32">
                <w:rPr>
                  <w:rStyle w:val="Hipersaitas"/>
                  <w:color w:val="auto"/>
                  <w:sz w:val="22"/>
                  <w:szCs w:val="22"/>
                  <w:u w:val="none"/>
                </w:rPr>
                <w:t>1.1.3.7</w:t>
              </w:r>
            </w:hyperlink>
          </w:p>
        </w:tc>
        <w:tc>
          <w:tcPr>
            <w:tcW w:w="5103" w:type="dxa"/>
            <w:vAlign w:val="center"/>
          </w:tcPr>
          <w:p w:rsidR="00E00454" w:rsidRPr="00C86B32" w:rsidRDefault="00E00454" w:rsidP="00A951ED">
            <w:pPr>
              <w:spacing w:before="120" w:after="120"/>
              <w:rPr>
                <w:sz w:val="22"/>
                <w:szCs w:val="22"/>
              </w:rPr>
            </w:pPr>
            <w:r w:rsidRPr="00C86B32">
              <w:rPr>
                <w:sz w:val="22"/>
                <w:szCs w:val="22"/>
              </w:rPr>
              <w:t>netaikoma</w:t>
            </w:r>
          </w:p>
        </w:tc>
      </w:tr>
      <w:tr w:rsidR="00E00454" w:rsidRPr="00C86B32" w:rsidTr="00A951ED">
        <w:tc>
          <w:tcPr>
            <w:tcW w:w="2943" w:type="dxa"/>
            <w:vAlign w:val="center"/>
          </w:tcPr>
          <w:p w:rsidR="00E00454" w:rsidRPr="00C86B32" w:rsidRDefault="00E00454" w:rsidP="00A951ED">
            <w:pPr>
              <w:rPr>
                <w:b/>
                <w:sz w:val="22"/>
                <w:szCs w:val="22"/>
              </w:rPr>
            </w:pPr>
            <w:r w:rsidRPr="00C86B32">
              <w:rPr>
                <w:b/>
                <w:sz w:val="22"/>
                <w:szCs w:val="22"/>
              </w:rPr>
              <w:t>Pranešimo apie defektus laikas</w:t>
            </w:r>
          </w:p>
        </w:tc>
        <w:tc>
          <w:tcPr>
            <w:tcW w:w="1843" w:type="dxa"/>
            <w:vAlign w:val="center"/>
          </w:tcPr>
          <w:p w:rsidR="00E00454" w:rsidRPr="00C86B32" w:rsidRDefault="00D118C8" w:rsidP="00A951ED">
            <w:pPr>
              <w:jc w:val="center"/>
            </w:pPr>
            <w:hyperlink w:anchor="statybos_uzbaigimo_aktas_1_1_3_10" w:history="1">
              <w:r w:rsidR="00E00454" w:rsidRPr="00C86B32">
                <w:rPr>
                  <w:rStyle w:val="Hipersaitas"/>
                  <w:color w:val="auto"/>
                  <w:sz w:val="22"/>
                  <w:szCs w:val="22"/>
                  <w:u w:val="none"/>
                </w:rPr>
                <w:t>1.1.3.7</w:t>
              </w:r>
            </w:hyperlink>
          </w:p>
        </w:tc>
        <w:tc>
          <w:tcPr>
            <w:tcW w:w="5103" w:type="dxa"/>
            <w:vAlign w:val="center"/>
          </w:tcPr>
          <w:p w:rsidR="00E00454" w:rsidRPr="00C86B32" w:rsidRDefault="00E00454" w:rsidP="00A951ED">
            <w:pPr>
              <w:spacing w:before="120" w:after="120"/>
              <w:rPr>
                <w:sz w:val="22"/>
                <w:szCs w:val="22"/>
              </w:rPr>
            </w:pPr>
            <w:r w:rsidRPr="00C86B32">
              <w:rPr>
                <w:sz w:val="22"/>
                <w:szCs w:val="22"/>
              </w:rPr>
              <w:t>netaikoma</w:t>
            </w:r>
          </w:p>
        </w:tc>
      </w:tr>
      <w:tr w:rsidR="00E00454" w:rsidRPr="00C86B32" w:rsidTr="00A951ED">
        <w:tc>
          <w:tcPr>
            <w:tcW w:w="2943" w:type="dxa"/>
            <w:vAlign w:val="center"/>
          </w:tcPr>
          <w:p w:rsidR="00E00454" w:rsidRPr="00C86B32" w:rsidRDefault="00E00454" w:rsidP="00A951ED">
            <w:pPr>
              <w:rPr>
                <w:b/>
                <w:sz w:val="22"/>
                <w:szCs w:val="22"/>
              </w:rPr>
            </w:pPr>
            <w:r w:rsidRPr="00C86B32">
              <w:rPr>
                <w:b/>
                <w:sz w:val="22"/>
                <w:szCs w:val="22"/>
              </w:rPr>
              <w:lastRenderedPageBreak/>
              <w:t>Atlikimo pažymos išdavimo data</w:t>
            </w:r>
          </w:p>
        </w:tc>
        <w:tc>
          <w:tcPr>
            <w:tcW w:w="1843" w:type="dxa"/>
            <w:vAlign w:val="center"/>
          </w:tcPr>
          <w:p w:rsidR="00E00454" w:rsidRPr="00C86B32" w:rsidRDefault="00D118C8" w:rsidP="00A951ED">
            <w:pPr>
              <w:jc w:val="center"/>
            </w:pPr>
            <w:hyperlink w:anchor="statybos_uzbaigimo_aktas_1_1_3_10" w:history="1">
              <w:r w:rsidR="00E00454" w:rsidRPr="00C86B32">
                <w:rPr>
                  <w:rStyle w:val="Hipersaitas"/>
                  <w:color w:val="auto"/>
                  <w:sz w:val="22"/>
                  <w:szCs w:val="22"/>
                  <w:u w:val="none"/>
                </w:rPr>
                <w:t>1.1.3.8</w:t>
              </w:r>
            </w:hyperlink>
            <w:r w:rsidR="00E00454" w:rsidRPr="00C86B32">
              <w:rPr>
                <w:rStyle w:val="Hipersaitas"/>
                <w:color w:val="auto"/>
                <w:sz w:val="22"/>
                <w:szCs w:val="22"/>
                <w:u w:val="none"/>
              </w:rPr>
              <w:t xml:space="preserve"> ir 11.9</w:t>
            </w:r>
          </w:p>
        </w:tc>
        <w:tc>
          <w:tcPr>
            <w:tcW w:w="5103" w:type="dxa"/>
            <w:vAlign w:val="center"/>
          </w:tcPr>
          <w:p w:rsidR="00E00454" w:rsidRPr="00C86B32" w:rsidRDefault="00E00454" w:rsidP="00A951ED">
            <w:pPr>
              <w:spacing w:before="120" w:after="120"/>
              <w:rPr>
                <w:sz w:val="22"/>
                <w:szCs w:val="22"/>
              </w:rPr>
            </w:pPr>
            <w:r w:rsidRPr="00C86B32">
              <w:rPr>
                <w:sz w:val="22"/>
                <w:szCs w:val="22"/>
              </w:rPr>
              <w:t>netaikoma</w:t>
            </w:r>
          </w:p>
        </w:tc>
      </w:tr>
      <w:tr w:rsidR="00E00454" w:rsidRPr="00C86B32" w:rsidTr="00A951ED">
        <w:tc>
          <w:tcPr>
            <w:tcW w:w="2943" w:type="dxa"/>
            <w:vAlign w:val="center"/>
          </w:tcPr>
          <w:p w:rsidR="00E00454" w:rsidRPr="00C86B32" w:rsidRDefault="00E00454" w:rsidP="00A951ED">
            <w:pPr>
              <w:pStyle w:val="Dokumentoinaostekstas"/>
              <w:rPr>
                <w:b/>
                <w:sz w:val="22"/>
                <w:szCs w:val="22"/>
              </w:rPr>
            </w:pPr>
            <w:r w:rsidRPr="00C86B32">
              <w:rPr>
                <w:b/>
                <w:sz w:val="22"/>
                <w:szCs w:val="22"/>
              </w:rPr>
              <w:t>Informacijos perdavimo priemonės</w:t>
            </w:r>
          </w:p>
        </w:tc>
        <w:tc>
          <w:tcPr>
            <w:tcW w:w="1843" w:type="dxa"/>
            <w:vAlign w:val="center"/>
          </w:tcPr>
          <w:p w:rsidR="00E00454" w:rsidRPr="00C86B32" w:rsidRDefault="00E00454" w:rsidP="00A951ED">
            <w:pPr>
              <w:jc w:val="center"/>
              <w:rPr>
                <w:sz w:val="22"/>
                <w:szCs w:val="22"/>
              </w:rPr>
            </w:pPr>
            <w:r w:rsidRPr="00C86B32">
              <w:rPr>
                <w:sz w:val="22"/>
                <w:szCs w:val="22"/>
              </w:rPr>
              <w:t>1.3</w:t>
            </w:r>
          </w:p>
        </w:tc>
        <w:tc>
          <w:tcPr>
            <w:tcW w:w="5103" w:type="dxa"/>
            <w:vAlign w:val="center"/>
          </w:tcPr>
          <w:p w:rsidR="00E00454" w:rsidRPr="00C86B32" w:rsidRDefault="00E00454" w:rsidP="00A951ED">
            <w:pPr>
              <w:jc w:val="both"/>
              <w:rPr>
                <w:sz w:val="22"/>
                <w:szCs w:val="22"/>
              </w:rPr>
            </w:pPr>
            <w:r w:rsidRPr="00C86B32">
              <w:rPr>
                <w:sz w:val="22"/>
                <w:szCs w:val="22"/>
              </w:rPr>
              <w:t>Faksimile arba el. paštu (pasirašytas ir nuskanuotas dokumentas) ir patvirtinimas paštu arba įteikiant tiesiogiai ar per kurjerį</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 xml:space="preserve">Taikoma teisė </w:t>
            </w:r>
          </w:p>
        </w:tc>
        <w:tc>
          <w:tcPr>
            <w:tcW w:w="1843" w:type="dxa"/>
            <w:vAlign w:val="center"/>
          </w:tcPr>
          <w:p w:rsidR="00E00454" w:rsidRPr="00C86B32" w:rsidRDefault="00E00454" w:rsidP="00A951ED">
            <w:pPr>
              <w:spacing w:before="120" w:after="120"/>
              <w:jc w:val="center"/>
              <w:rPr>
                <w:sz w:val="22"/>
                <w:szCs w:val="22"/>
              </w:rPr>
            </w:pPr>
            <w:r w:rsidRPr="00C86B32">
              <w:rPr>
                <w:sz w:val="22"/>
                <w:szCs w:val="22"/>
              </w:rPr>
              <w:t>1.4</w:t>
            </w:r>
          </w:p>
        </w:tc>
        <w:tc>
          <w:tcPr>
            <w:tcW w:w="5103" w:type="dxa"/>
            <w:vAlign w:val="center"/>
          </w:tcPr>
          <w:p w:rsidR="00E00454" w:rsidRPr="00C86B32" w:rsidRDefault="00E00454" w:rsidP="00A951ED">
            <w:pPr>
              <w:spacing w:before="120" w:after="120"/>
              <w:rPr>
                <w:sz w:val="22"/>
                <w:szCs w:val="22"/>
              </w:rPr>
            </w:pPr>
            <w:r w:rsidRPr="00C86B32">
              <w:rPr>
                <w:sz w:val="22"/>
                <w:szCs w:val="22"/>
              </w:rPr>
              <w:t>Lietuvos Respublikos teisė</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Pagrindinė kalba</w:t>
            </w:r>
          </w:p>
        </w:tc>
        <w:tc>
          <w:tcPr>
            <w:tcW w:w="1843" w:type="dxa"/>
            <w:vAlign w:val="center"/>
          </w:tcPr>
          <w:p w:rsidR="00E00454" w:rsidRPr="00C86B32" w:rsidRDefault="00E00454" w:rsidP="00A951ED">
            <w:pPr>
              <w:spacing w:before="120" w:after="120"/>
              <w:jc w:val="center"/>
              <w:rPr>
                <w:sz w:val="22"/>
                <w:szCs w:val="22"/>
              </w:rPr>
            </w:pPr>
            <w:r w:rsidRPr="00C86B32">
              <w:rPr>
                <w:sz w:val="22"/>
                <w:szCs w:val="22"/>
              </w:rPr>
              <w:t>1.4</w:t>
            </w:r>
          </w:p>
        </w:tc>
        <w:tc>
          <w:tcPr>
            <w:tcW w:w="5103" w:type="dxa"/>
            <w:vAlign w:val="center"/>
          </w:tcPr>
          <w:p w:rsidR="00E00454" w:rsidRPr="00C86B32" w:rsidRDefault="00E00454" w:rsidP="00A951ED">
            <w:pPr>
              <w:spacing w:before="120" w:after="120"/>
              <w:rPr>
                <w:sz w:val="22"/>
                <w:szCs w:val="22"/>
              </w:rPr>
            </w:pPr>
            <w:r w:rsidRPr="00C86B32">
              <w:rPr>
                <w:sz w:val="22"/>
                <w:szCs w:val="22"/>
              </w:rPr>
              <w:t>Lietuvių kalba</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Bendravimo kalba</w:t>
            </w:r>
          </w:p>
        </w:tc>
        <w:tc>
          <w:tcPr>
            <w:tcW w:w="1843" w:type="dxa"/>
            <w:vAlign w:val="center"/>
          </w:tcPr>
          <w:p w:rsidR="00E00454" w:rsidRPr="00C86B32" w:rsidRDefault="00E00454" w:rsidP="00A951ED">
            <w:pPr>
              <w:spacing w:before="120" w:after="120"/>
              <w:jc w:val="center"/>
              <w:rPr>
                <w:sz w:val="22"/>
                <w:szCs w:val="22"/>
              </w:rPr>
            </w:pPr>
            <w:r w:rsidRPr="00C86B32">
              <w:rPr>
                <w:sz w:val="22"/>
                <w:szCs w:val="22"/>
              </w:rPr>
              <w:t>1.4</w:t>
            </w:r>
          </w:p>
        </w:tc>
        <w:tc>
          <w:tcPr>
            <w:tcW w:w="5103" w:type="dxa"/>
            <w:vAlign w:val="center"/>
          </w:tcPr>
          <w:p w:rsidR="00E00454" w:rsidRPr="00C86B32" w:rsidRDefault="00E00454" w:rsidP="00A951ED">
            <w:pPr>
              <w:spacing w:before="120" w:after="120"/>
              <w:rPr>
                <w:sz w:val="22"/>
                <w:szCs w:val="22"/>
              </w:rPr>
            </w:pPr>
            <w:r w:rsidRPr="00C86B32">
              <w:rPr>
                <w:sz w:val="22"/>
                <w:szCs w:val="22"/>
              </w:rPr>
              <w:t>Lietuvių</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Teisė naudotis statybviete</w:t>
            </w:r>
          </w:p>
        </w:tc>
        <w:tc>
          <w:tcPr>
            <w:tcW w:w="1843" w:type="dxa"/>
            <w:vAlign w:val="center"/>
          </w:tcPr>
          <w:p w:rsidR="00E00454" w:rsidRPr="00C86B32" w:rsidRDefault="00E00454" w:rsidP="00A951ED">
            <w:pPr>
              <w:spacing w:before="120" w:after="120"/>
              <w:jc w:val="center"/>
              <w:rPr>
                <w:sz w:val="22"/>
                <w:szCs w:val="22"/>
              </w:rPr>
            </w:pPr>
            <w:r w:rsidRPr="00C86B32">
              <w:rPr>
                <w:sz w:val="22"/>
                <w:szCs w:val="22"/>
              </w:rPr>
              <w:t>2.1</w:t>
            </w:r>
          </w:p>
        </w:tc>
        <w:tc>
          <w:tcPr>
            <w:tcW w:w="5103" w:type="dxa"/>
            <w:vAlign w:val="center"/>
          </w:tcPr>
          <w:p w:rsidR="00E00454" w:rsidRPr="00C86B32" w:rsidRDefault="00E00454" w:rsidP="00A951ED">
            <w:pPr>
              <w:spacing w:before="120" w:after="120"/>
              <w:rPr>
                <w:sz w:val="22"/>
                <w:szCs w:val="22"/>
              </w:rPr>
            </w:pPr>
            <w:r w:rsidRPr="00C86B32">
              <w:rPr>
                <w:sz w:val="22"/>
                <w:szCs w:val="22"/>
              </w:rPr>
              <w:t>Programoje nurodytu terminu (terminais)</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Atlikimo užtikrinimo pateikimo data</w:t>
            </w:r>
          </w:p>
        </w:tc>
        <w:tc>
          <w:tcPr>
            <w:tcW w:w="1843" w:type="dxa"/>
            <w:vAlign w:val="center"/>
          </w:tcPr>
          <w:p w:rsidR="00E00454" w:rsidRPr="00C86B32" w:rsidRDefault="00D118C8" w:rsidP="00A951ED">
            <w:pPr>
              <w:spacing w:before="120" w:after="120"/>
              <w:jc w:val="center"/>
              <w:rPr>
                <w:sz w:val="22"/>
                <w:szCs w:val="22"/>
              </w:rPr>
            </w:pPr>
            <w:hyperlink w:anchor="atlikimo_uztikrinimas" w:history="1">
              <w:r w:rsidR="00E00454" w:rsidRPr="00C86B32">
                <w:rPr>
                  <w:rStyle w:val="Hipersaitas"/>
                  <w:color w:val="auto"/>
                  <w:sz w:val="22"/>
                  <w:szCs w:val="22"/>
                  <w:u w:val="none"/>
                </w:rPr>
                <w:t>4.2.</w:t>
              </w:r>
            </w:hyperlink>
          </w:p>
        </w:tc>
        <w:tc>
          <w:tcPr>
            <w:tcW w:w="5103" w:type="dxa"/>
            <w:vAlign w:val="center"/>
          </w:tcPr>
          <w:p w:rsidR="00E00454" w:rsidRPr="00C86B32" w:rsidRDefault="00E00454" w:rsidP="00A951ED">
            <w:pPr>
              <w:spacing w:before="120" w:after="120"/>
              <w:jc w:val="both"/>
              <w:rPr>
                <w:sz w:val="22"/>
                <w:szCs w:val="22"/>
              </w:rPr>
            </w:pPr>
            <w:r w:rsidRPr="00C86B32">
              <w:rPr>
                <w:sz w:val="22"/>
                <w:szCs w:val="22"/>
              </w:rPr>
              <w:t>Ne vėliau kaip per 14 dienų nuo sutarties įsigaliojimo dienos ir ne vėliau negu iki kreipimosi dėl išankstinio mokėjimo pateikimo Užsakovui</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Atlikimo užtikrinimo suma</w:t>
            </w:r>
          </w:p>
        </w:tc>
        <w:tc>
          <w:tcPr>
            <w:tcW w:w="1843" w:type="dxa"/>
            <w:vAlign w:val="center"/>
          </w:tcPr>
          <w:p w:rsidR="00E00454" w:rsidRPr="00C86B32" w:rsidRDefault="00D118C8" w:rsidP="00A951ED">
            <w:pPr>
              <w:spacing w:before="120" w:after="120"/>
              <w:jc w:val="center"/>
              <w:rPr>
                <w:sz w:val="22"/>
                <w:szCs w:val="22"/>
              </w:rPr>
            </w:pPr>
            <w:hyperlink w:anchor="atlikimo_uztikrinimas" w:history="1">
              <w:r w:rsidR="00E00454" w:rsidRPr="00C86B32">
                <w:rPr>
                  <w:rStyle w:val="Hipersaitas"/>
                  <w:color w:val="auto"/>
                  <w:sz w:val="22"/>
                  <w:szCs w:val="22"/>
                  <w:u w:val="none"/>
                </w:rPr>
                <w:t>4.2</w:t>
              </w:r>
            </w:hyperlink>
          </w:p>
        </w:tc>
        <w:tc>
          <w:tcPr>
            <w:tcW w:w="5103" w:type="dxa"/>
            <w:vAlign w:val="center"/>
          </w:tcPr>
          <w:p w:rsidR="00E00454" w:rsidRPr="00C86B32" w:rsidRDefault="00724CC9" w:rsidP="00A951ED">
            <w:pPr>
              <w:spacing w:before="120" w:after="120"/>
              <w:rPr>
                <w:sz w:val="22"/>
                <w:szCs w:val="22"/>
              </w:rPr>
            </w:pPr>
            <w:r w:rsidRPr="00C86B32">
              <w:rPr>
                <w:sz w:val="22"/>
                <w:szCs w:val="22"/>
              </w:rPr>
              <w:t>2</w:t>
            </w:r>
            <w:r w:rsidR="00E00454" w:rsidRPr="00C86B32">
              <w:rPr>
                <w:sz w:val="22"/>
                <w:szCs w:val="22"/>
              </w:rPr>
              <w:t>%</w:t>
            </w:r>
            <w:r w:rsidR="00E00454" w:rsidRPr="00C86B32">
              <w:rPr>
                <w:bCs/>
                <w:i/>
                <w:sz w:val="22"/>
                <w:szCs w:val="22"/>
              </w:rPr>
              <w:t xml:space="preserve"> </w:t>
            </w:r>
            <w:r w:rsidR="00E00454" w:rsidRPr="00C86B32">
              <w:rPr>
                <w:sz w:val="22"/>
                <w:szCs w:val="22"/>
              </w:rPr>
              <w:t>priimtos sutarties sumos be PVM</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Atlikimo užtikrinimo galiojimo laikas</w:t>
            </w:r>
          </w:p>
        </w:tc>
        <w:tc>
          <w:tcPr>
            <w:tcW w:w="1843" w:type="dxa"/>
            <w:vAlign w:val="center"/>
          </w:tcPr>
          <w:p w:rsidR="00E00454" w:rsidRPr="00C86B32" w:rsidRDefault="00D118C8" w:rsidP="00A951ED">
            <w:pPr>
              <w:spacing w:before="120" w:after="120"/>
              <w:jc w:val="center"/>
              <w:rPr>
                <w:sz w:val="22"/>
                <w:szCs w:val="22"/>
              </w:rPr>
            </w:pPr>
            <w:hyperlink w:anchor="atlikimo_uztikrinimas" w:history="1">
              <w:r w:rsidR="00E00454" w:rsidRPr="00C86B32">
                <w:rPr>
                  <w:rStyle w:val="Hipersaitas"/>
                  <w:color w:val="auto"/>
                  <w:sz w:val="22"/>
                  <w:szCs w:val="22"/>
                  <w:u w:val="none"/>
                </w:rPr>
                <w:t>4.2</w:t>
              </w:r>
            </w:hyperlink>
          </w:p>
        </w:tc>
        <w:tc>
          <w:tcPr>
            <w:tcW w:w="5103" w:type="dxa"/>
            <w:vAlign w:val="center"/>
          </w:tcPr>
          <w:p w:rsidR="00E00454" w:rsidRPr="00C86B32" w:rsidRDefault="00E00454" w:rsidP="00A951ED">
            <w:pPr>
              <w:spacing w:before="120" w:after="120"/>
              <w:jc w:val="both"/>
              <w:rPr>
                <w:bCs/>
                <w:sz w:val="22"/>
                <w:szCs w:val="22"/>
              </w:rPr>
            </w:pPr>
            <w:r w:rsidRPr="00C86B32">
              <w:rPr>
                <w:bCs/>
                <w:sz w:val="22"/>
                <w:szCs w:val="22"/>
              </w:rPr>
              <w:t>Darbų baigimo terminas ir 84 dienos po Perėmimo pažymos išdavimo</w:t>
            </w:r>
          </w:p>
        </w:tc>
      </w:tr>
      <w:tr w:rsidR="00E00454" w:rsidRPr="00C86B32" w:rsidTr="00A951ED">
        <w:tc>
          <w:tcPr>
            <w:tcW w:w="2943" w:type="dxa"/>
            <w:vAlign w:val="center"/>
          </w:tcPr>
          <w:p w:rsidR="00E00454" w:rsidRPr="00C86B32" w:rsidRDefault="00E00454" w:rsidP="00A951ED">
            <w:pPr>
              <w:spacing w:before="120" w:after="120"/>
              <w:rPr>
                <w:sz w:val="22"/>
                <w:szCs w:val="22"/>
              </w:rPr>
            </w:pPr>
            <w:r w:rsidRPr="00C86B32">
              <w:rPr>
                <w:b/>
                <w:sz w:val="22"/>
                <w:szCs w:val="22"/>
              </w:rPr>
              <w:t>Įprastinės darbo valandos</w:t>
            </w:r>
          </w:p>
        </w:tc>
        <w:tc>
          <w:tcPr>
            <w:tcW w:w="1843" w:type="dxa"/>
            <w:vAlign w:val="center"/>
          </w:tcPr>
          <w:p w:rsidR="00E00454" w:rsidRPr="00C86B32" w:rsidRDefault="00D118C8" w:rsidP="00A951ED">
            <w:pPr>
              <w:spacing w:before="120" w:after="120"/>
              <w:jc w:val="center"/>
              <w:rPr>
                <w:sz w:val="22"/>
                <w:szCs w:val="22"/>
              </w:rPr>
            </w:pPr>
            <w:hyperlink w:anchor="darbo_valandos" w:history="1">
              <w:r w:rsidR="00E00454" w:rsidRPr="00C86B32">
                <w:rPr>
                  <w:rStyle w:val="Hipersaitas"/>
                  <w:color w:val="auto"/>
                  <w:sz w:val="22"/>
                  <w:szCs w:val="22"/>
                  <w:u w:val="none"/>
                </w:rPr>
                <w:t>6.5</w:t>
              </w:r>
            </w:hyperlink>
          </w:p>
        </w:tc>
        <w:tc>
          <w:tcPr>
            <w:tcW w:w="5103" w:type="dxa"/>
            <w:vAlign w:val="center"/>
          </w:tcPr>
          <w:p w:rsidR="00E00454" w:rsidRPr="00C86B32" w:rsidRDefault="00E00454" w:rsidP="00A951ED">
            <w:pPr>
              <w:spacing w:before="120" w:after="120"/>
              <w:jc w:val="both"/>
              <w:rPr>
                <w:sz w:val="22"/>
                <w:szCs w:val="22"/>
              </w:rPr>
            </w:pPr>
            <w:r w:rsidRPr="00C86B32">
              <w:rPr>
                <w:sz w:val="22"/>
                <w:szCs w:val="22"/>
              </w:rPr>
              <w:t>Darbo valandos nustatomos vadovaujantis Lietuvos Respublikos darbo kodeksu. Nacionalinės bei švenčių dienos – nedarbo dienos.</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Patikslintos Programos pateikimo laikas</w:t>
            </w:r>
          </w:p>
        </w:tc>
        <w:tc>
          <w:tcPr>
            <w:tcW w:w="1843" w:type="dxa"/>
            <w:vAlign w:val="center"/>
          </w:tcPr>
          <w:p w:rsidR="00E00454" w:rsidRPr="00C86B32" w:rsidRDefault="00D118C8" w:rsidP="00A951ED">
            <w:pPr>
              <w:spacing w:before="120" w:after="120"/>
              <w:jc w:val="center"/>
              <w:rPr>
                <w:sz w:val="22"/>
                <w:szCs w:val="22"/>
              </w:rPr>
            </w:pPr>
            <w:hyperlink w:anchor="programa_8_3" w:history="1">
              <w:r w:rsidR="00E00454" w:rsidRPr="00C86B32">
                <w:rPr>
                  <w:rStyle w:val="Hipersaitas"/>
                  <w:color w:val="auto"/>
                  <w:sz w:val="22"/>
                  <w:szCs w:val="22"/>
                  <w:u w:val="none"/>
                </w:rPr>
                <w:t>8.3</w:t>
              </w:r>
            </w:hyperlink>
          </w:p>
        </w:tc>
        <w:tc>
          <w:tcPr>
            <w:tcW w:w="5103" w:type="dxa"/>
            <w:vAlign w:val="center"/>
          </w:tcPr>
          <w:p w:rsidR="00E00454" w:rsidRPr="00C86B32" w:rsidRDefault="00E00454" w:rsidP="00A951ED">
            <w:pPr>
              <w:spacing w:before="120" w:after="120"/>
              <w:jc w:val="both"/>
              <w:rPr>
                <w:sz w:val="22"/>
                <w:szCs w:val="22"/>
              </w:rPr>
            </w:pPr>
            <w:r w:rsidRPr="00C86B32">
              <w:rPr>
                <w:sz w:val="22"/>
                <w:szCs w:val="22"/>
              </w:rPr>
              <w:t>Per 28 dienų po pranešimo apie darbo pradžią gavimo. Patikslinta programa turi atitikti pirkimo dokumentuose ir pasiūlyme nustatytus  reikalavimus.</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Baigimo laiko pratęsimas</w:t>
            </w:r>
          </w:p>
        </w:tc>
        <w:tc>
          <w:tcPr>
            <w:tcW w:w="1843" w:type="dxa"/>
            <w:vAlign w:val="center"/>
          </w:tcPr>
          <w:p w:rsidR="00E00454" w:rsidRPr="00C86B32" w:rsidRDefault="00E00454" w:rsidP="00A951ED">
            <w:pPr>
              <w:spacing w:before="120"/>
              <w:jc w:val="center"/>
              <w:rPr>
                <w:sz w:val="22"/>
                <w:szCs w:val="22"/>
              </w:rPr>
            </w:pPr>
            <w:r w:rsidRPr="00C86B32">
              <w:rPr>
                <w:sz w:val="22"/>
                <w:szCs w:val="22"/>
              </w:rPr>
              <w:t>8.4</w:t>
            </w:r>
          </w:p>
        </w:tc>
        <w:tc>
          <w:tcPr>
            <w:tcW w:w="5103" w:type="dxa"/>
            <w:vAlign w:val="center"/>
          </w:tcPr>
          <w:p w:rsidR="00E00454" w:rsidRPr="00C86B32" w:rsidRDefault="00E00454" w:rsidP="00A951ED">
            <w:pPr>
              <w:spacing w:before="120" w:after="120"/>
              <w:jc w:val="both"/>
              <w:rPr>
                <w:i/>
                <w:color w:val="1F497D"/>
                <w:sz w:val="22"/>
                <w:szCs w:val="22"/>
              </w:rPr>
            </w:pPr>
            <w:r w:rsidRPr="00C86B32">
              <w:rPr>
                <w:sz w:val="22"/>
                <w:szCs w:val="22"/>
              </w:rPr>
              <w:t>Baigimo laiko pratęsimas galimas 6 mėnesiams ir 1 kartą.</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Kompensacija dėl Darbų uždelsimo</w:t>
            </w:r>
          </w:p>
        </w:tc>
        <w:tc>
          <w:tcPr>
            <w:tcW w:w="1843" w:type="dxa"/>
            <w:vAlign w:val="center"/>
          </w:tcPr>
          <w:p w:rsidR="00E00454" w:rsidRPr="00C86B32" w:rsidRDefault="00E00454" w:rsidP="00A951ED">
            <w:pPr>
              <w:spacing w:before="120"/>
              <w:jc w:val="center"/>
              <w:rPr>
                <w:sz w:val="22"/>
                <w:szCs w:val="22"/>
              </w:rPr>
            </w:pPr>
            <w:r w:rsidRPr="00C86B32">
              <w:rPr>
                <w:sz w:val="22"/>
                <w:szCs w:val="22"/>
              </w:rPr>
              <w:t xml:space="preserve">8.7 ir </w:t>
            </w:r>
            <w:hyperlink w:anchor="mokejimo_valiuta_14_15" w:history="1">
              <w:r w:rsidRPr="00C86B32">
                <w:rPr>
                  <w:rStyle w:val="Hipersaitas"/>
                  <w:color w:val="auto"/>
                  <w:sz w:val="22"/>
                  <w:szCs w:val="22"/>
                  <w:u w:val="none"/>
                </w:rPr>
                <w:t>14.15</w:t>
              </w:r>
            </w:hyperlink>
          </w:p>
        </w:tc>
        <w:tc>
          <w:tcPr>
            <w:tcW w:w="5103" w:type="dxa"/>
            <w:vAlign w:val="center"/>
          </w:tcPr>
          <w:p w:rsidR="00E00454" w:rsidRPr="00C86B32" w:rsidRDefault="00E00454" w:rsidP="00A951ED">
            <w:pPr>
              <w:spacing w:before="120" w:after="120"/>
              <w:jc w:val="both"/>
              <w:rPr>
                <w:sz w:val="22"/>
                <w:szCs w:val="22"/>
              </w:rPr>
            </w:pPr>
            <w:r w:rsidRPr="00C86B32">
              <w:rPr>
                <w:sz w:val="22"/>
                <w:szCs w:val="22"/>
              </w:rPr>
              <w:t>Už kiekvieną uždelstą kalendorinę dieną skaičiuojama 0,05% kompensacija nuo priimtos sutarties sumos be PVM</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Sutarta didžiausia kompensacijos suma dėl darbų uždelsimo</w:t>
            </w:r>
          </w:p>
        </w:tc>
        <w:tc>
          <w:tcPr>
            <w:tcW w:w="1843" w:type="dxa"/>
            <w:vAlign w:val="center"/>
          </w:tcPr>
          <w:p w:rsidR="00E00454" w:rsidRPr="00C86B32" w:rsidRDefault="00E00454" w:rsidP="00A951ED">
            <w:pPr>
              <w:spacing w:before="120" w:after="120"/>
              <w:jc w:val="center"/>
              <w:rPr>
                <w:sz w:val="22"/>
                <w:szCs w:val="22"/>
              </w:rPr>
            </w:pPr>
            <w:r w:rsidRPr="00C86B32">
              <w:rPr>
                <w:sz w:val="22"/>
                <w:szCs w:val="22"/>
              </w:rPr>
              <w:t>8.7</w:t>
            </w:r>
          </w:p>
        </w:tc>
        <w:tc>
          <w:tcPr>
            <w:tcW w:w="5103" w:type="dxa"/>
            <w:vAlign w:val="center"/>
          </w:tcPr>
          <w:p w:rsidR="00E00454" w:rsidRPr="00C86B32" w:rsidRDefault="00E00454" w:rsidP="00A951ED">
            <w:pPr>
              <w:spacing w:before="120" w:after="120"/>
              <w:rPr>
                <w:sz w:val="22"/>
                <w:szCs w:val="22"/>
              </w:rPr>
            </w:pPr>
            <w:r w:rsidRPr="00C86B32">
              <w:rPr>
                <w:sz w:val="22"/>
                <w:szCs w:val="22"/>
              </w:rPr>
              <w:t>10%</w:t>
            </w:r>
            <w:r w:rsidRPr="00C86B32">
              <w:rPr>
                <w:bCs/>
                <w:i/>
                <w:sz w:val="22"/>
                <w:szCs w:val="22"/>
              </w:rPr>
              <w:t xml:space="preserve"> </w:t>
            </w:r>
            <w:r w:rsidRPr="00C86B32">
              <w:rPr>
                <w:sz w:val="22"/>
                <w:szCs w:val="22"/>
              </w:rPr>
              <w:t>nuo priimtos sutarties sumos be PVM</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Pataisymai dėl kainos pakeitimo</w:t>
            </w:r>
          </w:p>
        </w:tc>
        <w:tc>
          <w:tcPr>
            <w:tcW w:w="1843" w:type="dxa"/>
            <w:vAlign w:val="center"/>
          </w:tcPr>
          <w:p w:rsidR="00E00454" w:rsidRPr="00C86B32" w:rsidRDefault="00D118C8" w:rsidP="00A951ED">
            <w:pPr>
              <w:spacing w:before="120" w:after="120"/>
              <w:jc w:val="center"/>
              <w:rPr>
                <w:sz w:val="22"/>
                <w:szCs w:val="22"/>
              </w:rPr>
            </w:pPr>
            <w:hyperlink w:anchor="pataisymai_del_kainos_pakeitimo_13_8" w:history="1">
              <w:r w:rsidR="00E00454" w:rsidRPr="00C86B32">
                <w:rPr>
                  <w:rStyle w:val="Hipersaitas"/>
                  <w:color w:val="auto"/>
                  <w:sz w:val="22"/>
                  <w:szCs w:val="22"/>
                  <w:u w:val="none"/>
                </w:rPr>
                <w:t>13.8</w:t>
              </w:r>
            </w:hyperlink>
          </w:p>
        </w:tc>
        <w:tc>
          <w:tcPr>
            <w:tcW w:w="5103" w:type="dxa"/>
            <w:vAlign w:val="center"/>
          </w:tcPr>
          <w:p w:rsidR="00E00454" w:rsidRPr="00C86B32" w:rsidRDefault="00E00454" w:rsidP="00A951ED">
            <w:pPr>
              <w:spacing w:before="120" w:after="120"/>
              <w:jc w:val="both"/>
              <w:rPr>
                <w:sz w:val="22"/>
                <w:szCs w:val="22"/>
              </w:rPr>
            </w:pPr>
            <w:r w:rsidRPr="00C86B32">
              <w:rPr>
                <w:sz w:val="22"/>
                <w:szCs w:val="22"/>
              </w:rPr>
              <w:t>Sutarties kainos pokyčio apskaičiavimas pateikiamas Konkrečių sutarties sąlygų 13.8 punkte</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Išankstinis mokėjimas</w:t>
            </w:r>
          </w:p>
        </w:tc>
        <w:tc>
          <w:tcPr>
            <w:tcW w:w="1843" w:type="dxa"/>
            <w:vAlign w:val="center"/>
          </w:tcPr>
          <w:p w:rsidR="00E00454" w:rsidRPr="00C86B32" w:rsidRDefault="00E00454" w:rsidP="00A951ED">
            <w:pPr>
              <w:spacing w:before="120" w:after="120"/>
              <w:jc w:val="center"/>
              <w:rPr>
                <w:sz w:val="22"/>
                <w:szCs w:val="22"/>
              </w:rPr>
            </w:pPr>
            <w:r w:rsidRPr="00C86B32">
              <w:rPr>
                <w:sz w:val="22"/>
                <w:szCs w:val="22"/>
              </w:rPr>
              <w:t>14.2</w:t>
            </w:r>
          </w:p>
        </w:tc>
        <w:tc>
          <w:tcPr>
            <w:tcW w:w="5103" w:type="dxa"/>
            <w:vAlign w:val="center"/>
          </w:tcPr>
          <w:p w:rsidR="00E00454" w:rsidRPr="00C86B32" w:rsidRDefault="00E00454" w:rsidP="00A951ED">
            <w:pPr>
              <w:spacing w:before="120" w:after="120"/>
              <w:rPr>
                <w:sz w:val="22"/>
                <w:szCs w:val="22"/>
              </w:rPr>
            </w:pPr>
            <w:r w:rsidRPr="00C86B32">
              <w:rPr>
                <w:sz w:val="22"/>
                <w:szCs w:val="22"/>
              </w:rPr>
              <w:t>Iki 10% nuo priimtos sutarties sumos (be PVM)</w:t>
            </w:r>
          </w:p>
          <w:p w:rsidR="00E00454" w:rsidRPr="00C86B32" w:rsidRDefault="00E00454" w:rsidP="00A951ED">
            <w:pPr>
              <w:spacing w:before="120" w:after="120"/>
              <w:jc w:val="both"/>
              <w:rPr>
                <w:sz w:val="22"/>
                <w:szCs w:val="22"/>
              </w:rPr>
            </w:pPr>
            <w:r w:rsidRPr="00C86B32">
              <w:rPr>
                <w:sz w:val="22"/>
                <w:szCs w:val="22"/>
              </w:rPr>
              <w:lastRenderedPageBreak/>
              <w:t>Prašomo išankstinio mokėjimo dydžio būtinumas gali būti prašoma Rangovo pagrįsti.</w:t>
            </w:r>
          </w:p>
        </w:tc>
      </w:tr>
      <w:tr w:rsidR="00E00454" w:rsidRPr="00C86B32" w:rsidTr="00A951ED">
        <w:tc>
          <w:tcPr>
            <w:tcW w:w="2943" w:type="dxa"/>
            <w:vAlign w:val="center"/>
          </w:tcPr>
          <w:p w:rsidR="00E00454" w:rsidRPr="00C86B32" w:rsidRDefault="00E00454" w:rsidP="00A951ED">
            <w:pPr>
              <w:rPr>
                <w:b/>
                <w:sz w:val="22"/>
                <w:szCs w:val="22"/>
              </w:rPr>
            </w:pPr>
            <w:r w:rsidRPr="00C86B32">
              <w:rPr>
                <w:b/>
                <w:sz w:val="22"/>
                <w:szCs w:val="22"/>
              </w:rPr>
              <w:lastRenderedPageBreak/>
              <w:t>Išankstinio mokėjimo grąžinimo pradžia</w:t>
            </w:r>
          </w:p>
        </w:tc>
        <w:tc>
          <w:tcPr>
            <w:tcW w:w="1843" w:type="dxa"/>
            <w:vAlign w:val="center"/>
          </w:tcPr>
          <w:p w:rsidR="00E00454" w:rsidRPr="00C86B32" w:rsidRDefault="00E00454" w:rsidP="00A951ED">
            <w:pPr>
              <w:jc w:val="center"/>
              <w:rPr>
                <w:sz w:val="22"/>
                <w:szCs w:val="22"/>
              </w:rPr>
            </w:pPr>
            <w:r w:rsidRPr="00C86B32">
              <w:rPr>
                <w:sz w:val="22"/>
                <w:szCs w:val="22"/>
              </w:rPr>
              <w:t>14.2(a)</w:t>
            </w:r>
          </w:p>
        </w:tc>
        <w:tc>
          <w:tcPr>
            <w:tcW w:w="5103" w:type="dxa"/>
            <w:vAlign w:val="center"/>
          </w:tcPr>
          <w:p w:rsidR="00E00454" w:rsidRPr="00C86B32" w:rsidRDefault="00E00454" w:rsidP="00A951ED">
            <w:pPr>
              <w:spacing w:before="120" w:after="120"/>
              <w:rPr>
                <w:sz w:val="22"/>
                <w:szCs w:val="22"/>
              </w:rPr>
            </w:pPr>
            <w:r w:rsidRPr="00C86B32">
              <w:rPr>
                <w:sz w:val="22"/>
                <w:szCs w:val="22"/>
              </w:rPr>
              <w:t>Pirmas tarpinis mokėjimas</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Išankstinio mokėjimo grąžinimo norma</w:t>
            </w:r>
          </w:p>
        </w:tc>
        <w:tc>
          <w:tcPr>
            <w:tcW w:w="1843" w:type="dxa"/>
            <w:vAlign w:val="center"/>
          </w:tcPr>
          <w:p w:rsidR="00E00454" w:rsidRPr="00C86B32" w:rsidRDefault="00E00454" w:rsidP="00A951ED">
            <w:pPr>
              <w:spacing w:before="120" w:after="120"/>
              <w:jc w:val="center"/>
              <w:rPr>
                <w:sz w:val="22"/>
                <w:szCs w:val="22"/>
              </w:rPr>
            </w:pPr>
            <w:r w:rsidRPr="00C86B32">
              <w:rPr>
                <w:sz w:val="22"/>
                <w:szCs w:val="22"/>
              </w:rPr>
              <w:t>14.2(b)</w:t>
            </w:r>
          </w:p>
        </w:tc>
        <w:tc>
          <w:tcPr>
            <w:tcW w:w="5103" w:type="dxa"/>
            <w:vAlign w:val="center"/>
          </w:tcPr>
          <w:p w:rsidR="00E00454" w:rsidRPr="00C86B32" w:rsidRDefault="00E00454" w:rsidP="00A951ED">
            <w:pPr>
              <w:spacing w:before="120" w:after="120"/>
              <w:rPr>
                <w:b/>
                <w:color w:val="FF0000"/>
                <w:sz w:val="22"/>
                <w:szCs w:val="22"/>
              </w:rPr>
            </w:pPr>
            <w:r w:rsidRPr="00C86B32">
              <w:rPr>
                <w:sz w:val="22"/>
                <w:szCs w:val="22"/>
              </w:rPr>
              <w:t>25% tarpinio mokėjimo pažymos sumos</w:t>
            </w:r>
          </w:p>
        </w:tc>
      </w:tr>
      <w:tr w:rsidR="00E00454" w:rsidRPr="00C86B32" w:rsidTr="00A951ED">
        <w:tc>
          <w:tcPr>
            <w:tcW w:w="2943" w:type="dxa"/>
          </w:tcPr>
          <w:p w:rsidR="00E00454" w:rsidRPr="00C86B32" w:rsidRDefault="00E00454" w:rsidP="00A951ED">
            <w:pPr>
              <w:spacing w:before="120" w:after="120"/>
              <w:rPr>
                <w:b/>
                <w:sz w:val="22"/>
                <w:szCs w:val="22"/>
              </w:rPr>
            </w:pPr>
            <w:r w:rsidRPr="00C86B32">
              <w:rPr>
                <w:b/>
                <w:sz w:val="22"/>
                <w:szCs w:val="22"/>
              </w:rPr>
              <w:t xml:space="preserve">Sulaikymo procentas </w:t>
            </w:r>
          </w:p>
        </w:tc>
        <w:tc>
          <w:tcPr>
            <w:tcW w:w="1843" w:type="dxa"/>
          </w:tcPr>
          <w:p w:rsidR="00E00454" w:rsidRPr="00C86B32" w:rsidRDefault="00D118C8" w:rsidP="00A951ED">
            <w:pPr>
              <w:spacing w:before="120" w:after="120"/>
              <w:jc w:val="center"/>
              <w:rPr>
                <w:sz w:val="22"/>
                <w:szCs w:val="22"/>
              </w:rPr>
            </w:pPr>
            <w:hyperlink w:anchor="kreipimasis_del_tarpinio_mokejimo_14_3" w:history="1">
              <w:r w:rsidR="00E00454" w:rsidRPr="00C86B32">
                <w:rPr>
                  <w:rStyle w:val="Hipersaitas"/>
                  <w:color w:val="auto"/>
                  <w:sz w:val="22"/>
                  <w:szCs w:val="22"/>
                  <w:u w:val="none"/>
                </w:rPr>
                <w:t>14.3</w:t>
              </w:r>
            </w:hyperlink>
            <w:r w:rsidR="00E00454" w:rsidRPr="00C86B32">
              <w:rPr>
                <w:sz w:val="22"/>
                <w:szCs w:val="22"/>
              </w:rPr>
              <w:t xml:space="preserve"> </w:t>
            </w:r>
          </w:p>
        </w:tc>
        <w:tc>
          <w:tcPr>
            <w:tcW w:w="5103" w:type="dxa"/>
          </w:tcPr>
          <w:p w:rsidR="00E00454" w:rsidRPr="00C86B32" w:rsidRDefault="00E00454" w:rsidP="00A951ED">
            <w:pPr>
              <w:spacing w:before="120" w:after="120"/>
              <w:rPr>
                <w:sz w:val="22"/>
                <w:szCs w:val="22"/>
              </w:rPr>
            </w:pPr>
            <w:r w:rsidRPr="00C86B32">
              <w:rPr>
                <w:sz w:val="22"/>
                <w:szCs w:val="22"/>
              </w:rPr>
              <w:t>netaikoma</w:t>
            </w:r>
          </w:p>
        </w:tc>
      </w:tr>
      <w:tr w:rsidR="00E00454" w:rsidRPr="00C86B32" w:rsidTr="00A951ED">
        <w:tc>
          <w:tcPr>
            <w:tcW w:w="2943" w:type="dxa"/>
          </w:tcPr>
          <w:p w:rsidR="00E00454" w:rsidRPr="00C86B32" w:rsidRDefault="00E00454" w:rsidP="00A951ED">
            <w:pPr>
              <w:spacing w:before="120" w:after="120"/>
              <w:rPr>
                <w:b/>
                <w:sz w:val="22"/>
                <w:szCs w:val="22"/>
              </w:rPr>
            </w:pPr>
            <w:r w:rsidRPr="00C86B32">
              <w:rPr>
                <w:b/>
                <w:sz w:val="22"/>
                <w:szCs w:val="22"/>
              </w:rPr>
              <w:t xml:space="preserve">Sulaikomų pinigų riba </w:t>
            </w:r>
          </w:p>
        </w:tc>
        <w:tc>
          <w:tcPr>
            <w:tcW w:w="1843" w:type="dxa"/>
          </w:tcPr>
          <w:p w:rsidR="00E00454" w:rsidRPr="00C86B32" w:rsidRDefault="00D118C8" w:rsidP="00A951ED">
            <w:pPr>
              <w:spacing w:before="120" w:after="120"/>
              <w:jc w:val="center"/>
              <w:rPr>
                <w:sz w:val="22"/>
                <w:szCs w:val="22"/>
              </w:rPr>
            </w:pPr>
            <w:hyperlink w:anchor="kreipimasis_del_tarpinio_mokejimo_14_3" w:history="1">
              <w:r w:rsidR="00E00454" w:rsidRPr="00C86B32">
                <w:rPr>
                  <w:rStyle w:val="Hipersaitas"/>
                  <w:color w:val="auto"/>
                  <w:sz w:val="22"/>
                  <w:szCs w:val="22"/>
                  <w:u w:val="none"/>
                </w:rPr>
                <w:t>14.3</w:t>
              </w:r>
            </w:hyperlink>
          </w:p>
        </w:tc>
        <w:tc>
          <w:tcPr>
            <w:tcW w:w="5103" w:type="dxa"/>
          </w:tcPr>
          <w:p w:rsidR="00E00454" w:rsidRPr="00C86B32" w:rsidRDefault="00E00454" w:rsidP="00A951ED">
            <w:pPr>
              <w:spacing w:before="120" w:after="120"/>
              <w:rPr>
                <w:sz w:val="22"/>
                <w:szCs w:val="22"/>
                <w:lang w:val="en-US"/>
              </w:rPr>
            </w:pPr>
            <w:r w:rsidRPr="00C86B32">
              <w:rPr>
                <w:sz w:val="22"/>
                <w:szCs w:val="22"/>
              </w:rPr>
              <w:t>netaikoma</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Mažiausia tarpinio mokėjimo pažymos suma</w:t>
            </w:r>
          </w:p>
        </w:tc>
        <w:tc>
          <w:tcPr>
            <w:tcW w:w="1843" w:type="dxa"/>
            <w:vAlign w:val="center"/>
          </w:tcPr>
          <w:p w:rsidR="00E00454" w:rsidRPr="00C86B32" w:rsidRDefault="00D118C8" w:rsidP="00A951ED">
            <w:pPr>
              <w:spacing w:before="120" w:after="120"/>
              <w:jc w:val="center"/>
              <w:rPr>
                <w:sz w:val="22"/>
                <w:szCs w:val="22"/>
              </w:rPr>
            </w:pPr>
            <w:hyperlink w:anchor="tarpinio_mokejimo_pazymos_isdavimas_14_6" w:history="1">
              <w:r w:rsidR="00E00454" w:rsidRPr="00C86B32">
                <w:rPr>
                  <w:rStyle w:val="Hipersaitas"/>
                  <w:color w:val="auto"/>
                  <w:sz w:val="22"/>
                  <w:szCs w:val="22"/>
                  <w:u w:val="none"/>
                </w:rPr>
                <w:t>14.6</w:t>
              </w:r>
            </w:hyperlink>
          </w:p>
        </w:tc>
        <w:tc>
          <w:tcPr>
            <w:tcW w:w="5103" w:type="dxa"/>
            <w:vAlign w:val="center"/>
          </w:tcPr>
          <w:p w:rsidR="00E00454" w:rsidRPr="00C86B32" w:rsidRDefault="00E00454" w:rsidP="00A951ED">
            <w:pPr>
              <w:rPr>
                <w:bCs/>
                <w:sz w:val="22"/>
                <w:szCs w:val="22"/>
              </w:rPr>
            </w:pPr>
            <w:r w:rsidRPr="00C86B32">
              <w:rPr>
                <w:bCs/>
                <w:sz w:val="22"/>
                <w:szCs w:val="22"/>
              </w:rPr>
              <w:t xml:space="preserve">neribojama </w:t>
            </w:r>
          </w:p>
        </w:tc>
      </w:tr>
      <w:tr w:rsidR="00E00454" w:rsidRPr="00C86B32" w:rsidTr="00A951ED">
        <w:tc>
          <w:tcPr>
            <w:tcW w:w="2943" w:type="dxa"/>
            <w:tcBorders>
              <w:bottom w:val="single" w:sz="4" w:space="0" w:color="auto"/>
            </w:tcBorders>
            <w:vAlign w:val="center"/>
          </w:tcPr>
          <w:p w:rsidR="00E00454" w:rsidRPr="00C86B32" w:rsidRDefault="00E00454" w:rsidP="00A951ED">
            <w:pPr>
              <w:rPr>
                <w:b/>
                <w:sz w:val="22"/>
                <w:szCs w:val="22"/>
              </w:rPr>
            </w:pPr>
            <w:r w:rsidRPr="00C86B32">
              <w:rPr>
                <w:b/>
                <w:sz w:val="22"/>
                <w:szCs w:val="22"/>
              </w:rPr>
              <w:t>Mokėjimo valiuta</w:t>
            </w:r>
          </w:p>
        </w:tc>
        <w:tc>
          <w:tcPr>
            <w:tcW w:w="1843" w:type="dxa"/>
            <w:vAlign w:val="center"/>
          </w:tcPr>
          <w:p w:rsidR="00E00454" w:rsidRPr="00C86B32" w:rsidRDefault="00D118C8" w:rsidP="00A951ED">
            <w:pPr>
              <w:jc w:val="center"/>
              <w:rPr>
                <w:sz w:val="22"/>
                <w:szCs w:val="22"/>
              </w:rPr>
            </w:pPr>
            <w:hyperlink w:anchor="mokejimo_valiuta_14_15" w:history="1">
              <w:r w:rsidR="00E00454" w:rsidRPr="00C86B32">
                <w:rPr>
                  <w:rStyle w:val="Hipersaitas"/>
                  <w:color w:val="auto"/>
                  <w:sz w:val="22"/>
                  <w:szCs w:val="22"/>
                  <w:u w:val="none"/>
                </w:rPr>
                <w:t>14.15</w:t>
              </w:r>
            </w:hyperlink>
          </w:p>
        </w:tc>
        <w:tc>
          <w:tcPr>
            <w:tcW w:w="5103" w:type="dxa"/>
            <w:vAlign w:val="center"/>
          </w:tcPr>
          <w:p w:rsidR="00E00454" w:rsidRPr="00C86B32" w:rsidRDefault="00E00454" w:rsidP="00A951ED">
            <w:pPr>
              <w:spacing w:before="120" w:after="120"/>
              <w:rPr>
                <w:sz w:val="22"/>
                <w:szCs w:val="22"/>
              </w:rPr>
            </w:pPr>
            <w:r w:rsidRPr="00C86B32">
              <w:rPr>
                <w:sz w:val="22"/>
                <w:szCs w:val="22"/>
              </w:rPr>
              <w:t>Euras</w:t>
            </w:r>
          </w:p>
        </w:tc>
      </w:tr>
      <w:tr w:rsidR="00E00454" w:rsidRPr="00C86B32" w:rsidTr="00A951ED">
        <w:tc>
          <w:tcPr>
            <w:tcW w:w="2943" w:type="dxa"/>
            <w:vAlign w:val="center"/>
          </w:tcPr>
          <w:p w:rsidR="00E00454" w:rsidRPr="00C86B32" w:rsidRDefault="00E00454" w:rsidP="00A951ED">
            <w:pPr>
              <w:spacing w:before="120" w:after="120"/>
              <w:rPr>
                <w:b/>
                <w:sz w:val="22"/>
                <w:szCs w:val="22"/>
              </w:rPr>
            </w:pPr>
            <w:r w:rsidRPr="00C86B32">
              <w:rPr>
                <w:b/>
                <w:sz w:val="22"/>
                <w:szCs w:val="22"/>
              </w:rPr>
              <w:t>Ginčų nagrinėjimo komisijos narių skaičius</w:t>
            </w:r>
          </w:p>
        </w:tc>
        <w:tc>
          <w:tcPr>
            <w:tcW w:w="1843" w:type="dxa"/>
            <w:vAlign w:val="center"/>
          </w:tcPr>
          <w:p w:rsidR="00E00454" w:rsidRPr="00C86B32" w:rsidRDefault="00D118C8" w:rsidP="00A951ED">
            <w:pPr>
              <w:spacing w:before="120" w:after="120"/>
              <w:jc w:val="center"/>
              <w:rPr>
                <w:sz w:val="22"/>
                <w:szCs w:val="22"/>
              </w:rPr>
            </w:pPr>
            <w:hyperlink w:anchor="gincu_nagrinejimo_komisijos_paskyrimas" w:history="1">
              <w:r w:rsidR="00E00454" w:rsidRPr="00C86B32">
                <w:rPr>
                  <w:rStyle w:val="Hipersaitas"/>
                  <w:color w:val="auto"/>
                  <w:sz w:val="22"/>
                  <w:szCs w:val="22"/>
                  <w:u w:val="none"/>
                </w:rPr>
                <w:t>20.2</w:t>
              </w:r>
            </w:hyperlink>
          </w:p>
        </w:tc>
        <w:tc>
          <w:tcPr>
            <w:tcW w:w="5103" w:type="dxa"/>
            <w:vAlign w:val="center"/>
          </w:tcPr>
          <w:p w:rsidR="00E00454" w:rsidRPr="00C86B32" w:rsidRDefault="00E00454" w:rsidP="00A951ED">
            <w:pPr>
              <w:spacing w:before="120" w:after="120"/>
              <w:rPr>
                <w:sz w:val="22"/>
                <w:szCs w:val="22"/>
              </w:rPr>
            </w:pPr>
            <w:r w:rsidRPr="00C86B32">
              <w:rPr>
                <w:sz w:val="22"/>
                <w:szCs w:val="22"/>
              </w:rPr>
              <w:t xml:space="preserve">Vienas </w:t>
            </w:r>
          </w:p>
        </w:tc>
      </w:tr>
      <w:tr w:rsidR="00E00454" w:rsidRPr="00C86B32" w:rsidTr="00A951ED">
        <w:tc>
          <w:tcPr>
            <w:tcW w:w="2943" w:type="dxa"/>
            <w:vAlign w:val="center"/>
          </w:tcPr>
          <w:p w:rsidR="00E00454" w:rsidRPr="00C86B32" w:rsidRDefault="00E00454" w:rsidP="00A951ED">
            <w:pPr>
              <w:spacing w:before="120"/>
              <w:rPr>
                <w:b/>
                <w:sz w:val="22"/>
                <w:szCs w:val="22"/>
              </w:rPr>
            </w:pPr>
            <w:r w:rsidRPr="00C86B32">
              <w:rPr>
                <w:b/>
                <w:sz w:val="22"/>
                <w:szCs w:val="22"/>
              </w:rPr>
              <w:t>Ginčo nagrinėjimo komisijos narius skirs (jei nebus susitarta)</w:t>
            </w:r>
          </w:p>
        </w:tc>
        <w:tc>
          <w:tcPr>
            <w:tcW w:w="1843" w:type="dxa"/>
            <w:vAlign w:val="center"/>
          </w:tcPr>
          <w:p w:rsidR="00E00454" w:rsidRPr="00C86B32" w:rsidRDefault="00E00454" w:rsidP="00A951ED">
            <w:pPr>
              <w:spacing w:before="120"/>
              <w:jc w:val="center"/>
              <w:rPr>
                <w:sz w:val="22"/>
                <w:szCs w:val="22"/>
              </w:rPr>
            </w:pPr>
            <w:r w:rsidRPr="00C86B32">
              <w:rPr>
                <w:sz w:val="22"/>
                <w:szCs w:val="22"/>
              </w:rPr>
              <w:t>20.3</w:t>
            </w:r>
          </w:p>
        </w:tc>
        <w:tc>
          <w:tcPr>
            <w:tcW w:w="5103" w:type="dxa"/>
            <w:vAlign w:val="center"/>
          </w:tcPr>
          <w:p w:rsidR="00E00454" w:rsidRPr="00C86B32" w:rsidRDefault="00E00454" w:rsidP="00A951ED">
            <w:pPr>
              <w:spacing w:before="120"/>
              <w:rPr>
                <w:sz w:val="22"/>
                <w:szCs w:val="22"/>
              </w:rPr>
            </w:pPr>
            <w:r w:rsidRPr="00C86B32">
              <w:rPr>
                <w:sz w:val="22"/>
                <w:szCs w:val="22"/>
              </w:rPr>
              <w:t>Vieną – tarpusavio susitarimu, o nesusitarus – Lietuvos statybos inžinierių sąjunga</w:t>
            </w:r>
          </w:p>
        </w:tc>
      </w:tr>
      <w:tr w:rsidR="00E00454" w:rsidRPr="00C86B32" w:rsidTr="00A951ED">
        <w:tc>
          <w:tcPr>
            <w:tcW w:w="2943" w:type="dxa"/>
            <w:vAlign w:val="center"/>
          </w:tcPr>
          <w:p w:rsidR="00E00454" w:rsidRPr="00C86B32" w:rsidRDefault="00E00454" w:rsidP="00A951ED">
            <w:pPr>
              <w:rPr>
                <w:b/>
                <w:sz w:val="22"/>
                <w:szCs w:val="22"/>
              </w:rPr>
            </w:pPr>
            <w:r w:rsidRPr="00C86B32">
              <w:rPr>
                <w:b/>
                <w:sz w:val="22"/>
                <w:szCs w:val="22"/>
              </w:rPr>
              <w:t>Arbitražo taisyklės</w:t>
            </w:r>
          </w:p>
        </w:tc>
        <w:tc>
          <w:tcPr>
            <w:tcW w:w="1843" w:type="dxa"/>
            <w:vAlign w:val="center"/>
          </w:tcPr>
          <w:p w:rsidR="00E00454" w:rsidRPr="00C86B32" w:rsidRDefault="00D118C8" w:rsidP="00A951ED">
            <w:pPr>
              <w:jc w:val="center"/>
              <w:rPr>
                <w:sz w:val="22"/>
                <w:szCs w:val="22"/>
              </w:rPr>
            </w:pPr>
            <w:hyperlink w:anchor="arbitrazas_20_6" w:history="1">
              <w:r w:rsidR="00E00454" w:rsidRPr="00C86B32">
                <w:rPr>
                  <w:rStyle w:val="Hipersaitas"/>
                  <w:color w:val="auto"/>
                  <w:sz w:val="22"/>
                  <w:szCs w:val="22"/>
                  <w:u w:val="none"/>
                </w:rPr>
                <w:t>20.6</w:t>
              </w:r>
            </w:hyperlink>
          </w:p>
        </w:tc>
        <w:tc>
          <w:tcPr>
            <w:tcW w:w="5103" w:type="dxa"/>
            <w:vAlign w:val="center"/>
          </w:tcPr>
          <w:p w:rsidR="00E00454" w:rsidRPr="00C86B32" w:rsidRDefault="00E00454" w:rsidP="00A951ED">
            <w:pPr>
              <w:jc w:val="both"/>
              <w:rPr>
                <w:sz w:val="22"/>
                <w:szCs w:val="22"/>
              </w:rPr>
            </w:pPr>
            <w:r w:rsidRPr="00C86B32">
              <w:rPr>
                <w:sz w:val="22"/>
                <w:szCs w:val="22"/>
              </w:rPr>
              <w:t>Ginčai sprendžiami derybų būdu. Jeigu šalims nepavyksta susitarti -  LR teisės aktų nustatyta teismine ginčų nagrinėjimo tvarka</w:t>
            </w:r>
            <w:r w:rsidRPr="00C86B32">
              <w:rPr>
                <w:spacing w:val="-2"/>
                <w:sz w:val="22"/>
                <w:szCs w:val="22"/>
              </w:rPr>
              <w:t>.</w:t>
            </w:r>
          </w:p>
        </w:tc>
      </w:tr>
    </w:tbl>
    <w:p w:rsidR="00E00454" w:rsidRPr="00C86B32" w:rsidRDefault="00E00454" w:rsidP="00E00454">
      <w:pPr>
        <w:rPr>
          <w:sz w:val="22"/>
          <w:szCs w:val="22"/>
        </w:rPr>
      </w:pPr>
    </w:p>
    <w:p w:rsidR="00E00454" w:rsidRPr="00C86B32" w:rsidRDefault="00E00454" w:rsidP="00E00454">
      <w:pPr>
        <w:pStyle w:val="BodyText3"/>
        <w:rPr>
          <w:rFonts w:ascii="Times New Roman" w:hAnsi="Times New Roman"/>
          <w:sz w:val="22"/>
          <w:szCs w:val="22"/>
          <w:lang w:val="lt-LT"/>
        </w:rPr>
      </w:pPr>
      <w:r w:rsidRPr="00C86B32">
        <w:rPr>
          <w:rFonts w:ascii="Times New Roman" w:hAnsi="Times New Roman"/>
          <w:sz w:val="22"/>
          <w:szCs w:val="22"/>
          <w:lang w:val="lt-LT"/>
        </w:rPr>
        <w:t>__________________________</w:t>
      </w:r>
      <w:r w:rsidRPr="00C86B32">
        <w:rPr>
          <w:rFonts w:ascii="Times New Roman" w:hAnsi="Times New Roman"/>
          <w:sz w:val="22"/>
          <w:szCs w:val="22"/>
          <w:lang w:val="lt-LT"/>
        </w:rPr>
        <w:tab/>
        <w:t>___________________</w:t>
      </w:r>
      <w:r w:rsidRPr="00C86B32">
        <w:rPr>
          <w:rFonts w:ascii="Times New Roman" w:hAnsi="Times New Roman"/>
          <w:sz w:val="22"/>
          <w:szCs w:val="22"/>
          <w:lang w:val="lt-LT"/>
        </w:rPr>
        <w:tab/>
        <w:t>___________________________</w:t>
      </w:r>
    </w:p>
    <w:p w:rsidR="00E00454" w:rsidRPr="00C86B32" w:rsidRDefault="00E00454" w:rsidP="00E00454">
      <w:pPr>
        <w:pStyle w:val="BodyText3"/>
        <w:rPr>
          <w:rFonts w:ascii="Times New Roman" w:hAnsi="Times New Roman"/>
          <w:sz w:val="22"/>
          <w:szCs w:val="22"/>
          <w:lang w:val="lt-LT"/>
        </w:rPr>
      </w:pPr>
      <w:r w:rsidRPr="00C86B32">
        <w:rPr>
          <w:rFonts w:ascii="Times New Roman" w:hAnsi="Times New Roman"/>
          <w:position w:val="6"/>
          <w:sz w:val="22"/>
          <w:szCs w:val="22"/>
          <w:lang w:val="lt-LT"/>
        </w:rPr>
        <w:t>(įgalioto asmens pareigos)</w:t>
      </w:r>
      <w:r w:rsidRPr="00C86B32">
        <w:rPr>
          <w:rFonts w:ascii="Times New Roman" w:hAnsi="Times New Roman"/>
          <w:position w:val="6"/>
          <w:sz w:val="22"/>
          <w:szCs w:val="22"/>
          <w:lang w:val="lt-LT"/>
        </w:rPr>
        <w:tab/>
      </w:r>
      <w:r w:rsidRPr="00C86B32">
        <w:rPr>
          <w:rFonts w:ascii="Times New Roman" w:hAnsi="Times New Roman"/>
          <w:position w:val="6"/>
          <w:sz w:val="22"/>
          <w:szCs w:val="22"/>
          <w:lang w:val="lt-LT"/>
        </w:rPr>
        <w:tab/>
      </w:r>
      <w:r w:rsidR="00724CC9" w:rsidRPr="00C86B32">
        <w:rPr>
          <w:rFonts w:ascii="Times New Roman" w:hAnsi="Times New Roman"/>
          <w:position w:val="6"/>
          <w:sz w:val="22"/>
          <w:szCs w:val="22"/>
          <w:lang w:val="lt-LT"/>
        </w:rPr>
        <w:tab/>
      </w:r>
      <w:r w:rsidRPr="00C86B32">
        <w:rPr>
          <w:rFonts w:ascii="Times New Roman" w:hAnsi="Times New Roman"/>
          <w:position w:val="6"/>
          <w:sz w:val="22"/>
          <w:szCs w:val="22"/>
          <w:lang w:val="lt-LT"/>
        </w:rPr>
        <w:t xml:space="preserve">(parašas) </w:t>
      </w:r>
      <w:r w:rsidRPr="00C86B32">
        <w:rPr>
          <w:rFonts w:ascii="Times New Roman" w:hAnsi="Times New Roman"/>
          <w:position w:val="6"/>
          <w:sz w:val="22"/>
          <w:szCs w:val="22"/>
          <w:lang w:val="lt-LT"/>
        </w:rPr>
        <w:tab/>
      </w:r>
      <w:r w:rsidR="00724CC9" w:rsidRPr="00C86B32">
        <w:rPr>
          <w:rFonts w:ascii="Times New Roman" w:hAnsi="Times New Roman"/>
          <w:position w:val="6"/>
          <w:sz w:val="22"/>
          <w:szCs w:val="22"/>
          <w:lang w:val="lt-LT"/>
        </w:rPr>
        <w:t xml:space="preserve">  </w:t>
      </w:r>
      <w:r w:rsidRPr="00C86B32">
        <w:rPr>
          <w:rFonts w:ascii="Times New Roman" w:hAnsi="Times New Roman"/>
          <w:position w:val="6"/>
          <w:sz w:val="22"/>
          <w:szCs w:val="22"/>
          <w:lang w:val="lt-LT"/>
        </w:rPr>
        <w:tab/>
        <w:t>(vardas, pavardė)</w:t>
      </w:r>
    </w:p>
    <w:p w:rsidR="00E00454" w:rsidRPr="00C86B32" w:rsidRDefault="00E00454" w:rsidP="00E00454">
      <w:pPr>
        <w:rPr>
          <w:rFonts w:ascii="Arial" w:hAnsi="Arial" w:cs="Arial"/>
          <w:bCs/>
          <w:caps/>
          <w:sz w:val="28"/>
          <w:szCs w:val="28"/>
        </w:rPr>
      </w:pPr>
    </w:p>
    <w:p w:rsidR="00E00454" w:rsidRPr="00C86B32" w:rsidRDefault="00E00454" w:rsidP="00E00454">
      <w:pPr>
        <w:rPr>
          <w:rFonts w:ascii="Arial" w:hAnsi="Arial" w:cs="Arial"/>
          <w:bCs/>
          <w:caps/>
          <w:sz w:val="28"/>
          <w:szCs w:val="28"/>
        </w:rPr>
        <w:sectPr w:rsidR="00E00454" w:rsidRPr="00C86B32" w:rsidSect="00A951ED">
          <w:headerReference w:type="first" r:id="rId22"/>
          <w:pgSz w:w="12240" w:h="15840"/>
          <w:pgMar w:top="1440" w:right="1440" w:bottom="1440" w:left="1440" w:header="708" w:footer="0" w:gutter="0"/>
          <w:cols w:space="708"/>
          <w:docGrid w:linePitch="360"/>
        </w:sectPr>
      </w:pPr>
    </w:p>
    <w:p w:rsidR="00E04682" w:rsidRPr="00C86B32" w:rsidRDefault="00B0077E" w:rsidP="00BA338C">
      <w:pPr>
        <w:pStyle w:val="Antrat2"/>
        <w:keepNext w:val="0"/>
        <w:pageBreakBefore/>
        <w:tabs>
          <w:tab w:val="clear" w:pos="1134"/>
        </w:tabs>
        <w:suppressAutoHyphens/>
        <w:overflowPunct w:val="0"/>
        <w:autoSpaceDE w:val="0"/>
        <w:autoSpaceDN w:val="0"/>
        <w:adjustRightInd w:val="0"/>
        <w:spacing w:before="0" w:after="0"/>
        <w:jc w:val="center"/>
        <w:textAlignment w:val="baseline"/>
        <w:rPr>
          <w:b/>
          <w:caps/>
          <w:sz w:val="28"/>
          <w:szCs w:val="20"/>
          <w:lang w:eastAsia="en-US"/>
        </w:rPr>
      </w:pPr>
      <w:bookmarkStart w:id="66" w:name="_Toc140563481"/>
      <w:bookmarkStart w:id="67" w:name="_Toc143070626"/>
      <w:bookmarkStart w:id="68" w:name="_Toc143070819"/>
      <w:bookmarkStart w:id="69" w:name="_Toc161369703"/>
      <w:bookmarkStart w:id="70" w:name="_Toc161460438"/>
      <w:bookmarkEnd w:id="63"/>
      <w:bookmarkEnd w:id="64"/>
      <w:bookmarkEnd w:id="65"/>
      <w:r w:rsidRPr="00C86B32">
        <w:rPr>
          <w:b/>
          <w:caps/>
          <w:sz w:val="28"/>
          <w:szCs w:val="20"/>
          <w:lang w:eastAsia="en-US"/>
        </w:rPr>
        <w:lastRenderedPageBreak/>
        <w:t>D</w:t>
      </w:r>
      <w:r w:rsidR="00E04682" w:rsidRPr="00C86B32">
        <w:rPr>
          <w:b/>
          <w:caps/>
          <w:sz w:val="28"/>
          <w:szCs w:val="20"/>
          <w:lang w:eastAsia="en-US"/>
        </w:rPr>
        <w:t>eklaracij</w:t>
      </w:r>
      <w:bookmarkEnd w:id="66"/>
      <w:bookmarkEnd w:id="67"/>
      <w:bookmarkEnd w:id="68"/>
      <w:bookmarkEnd w:id="69"/>
      <w:bookmarkEnd w:id="70"/>
      <w:r w:rsidR="004B6DAE" w:rsidRPr="00C86B32">
        <w:rPr>
          <w:b/>
          <w:caps/>
          <w:sz w:val="28"/>
          <w:szCs w:val="20"/>
          <w:lang w:eastAsia="en-US"/>
        </w:rPr>
        <w:t>ų formos</w:t>
      </w:r>
    </w:p>
    <w:p w:rsidR="004B6DAE" w:rsidRPr="00C86B32" w:rsidRDefault="004B6DAE" w:rsidP="00E04682">
      <w:pPr>
        <w:pStyle w:val="Bodytxt"/>
      </w:pPr>
      <w:bookmarkStart w:id="71" w:name="_Toc18403502"/>
    </w:p>
    <w:p w:rsidR="004B6DAE" w:rsidRPr="00C86B32" w:rsidRDefault="004B6DAE" w:rsidP="004A319F">
      <w:pPr>
        <w:jc w:val="center"/>
        <w:rPr>
          <w:b/>
        </w:rPr>
      </w:pPr>
      <w:r w:rsidRPr="00C86B32">
        <w:rPr>
          <w:b/>
        </w:rPr>
        <w:t>Herbas arba prekių ženklas</w:t>
      </w:r>
    </w:p>
    <w:p w:rsidR="004B6DAE" w:rsidRPr="00C86B32" w:rsidRDefault="004B6DAE" w:rsidP="004A319F">
      <w:pPr>
        <w:ind w:right="-178"/>
        <w:jc w:val="center"/>
      </w:pPr>
      <w:r w:rsidRPr="00C86B32">
        <w:t>(Teikėjo pavadinimas)</w:t>
      </w:r>
    </w:p>
    <w:p w:rsidR="004B6DAE" w:rsidRPr="00C86B32" w:rsidRDefault="004B6DAE" w:rsidP="004A319F">
      <w:pPr>
        <w:ind w:right="-178"/>
        <w:jc w:val="center"/>
      </w:pPr>
      <w:r w:rsidRPr="00C86B3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B6DAE" w:rsidRPr="00C86B32" w:rsidRDefault="004B6DAE" w:rsidP="004B6DAE">
      <w:pPr>
        <w:jc w:val="both"/>
      </w:pPr>
    </w:p>
    <w:p w:rsidR="004B6DAE" w:rsidRPr="00C86B32" w:rsidRDefault="004B6DAE" w:rsidP="004B6DAE">
      <w:pPr>
        <w:jc w:val="both"/>
      </w:pPr>
      <w:r w:rsidRPr="00C86B32">
        <w:t>__________________________</w:t>
      </w:r>
    </w:p>
    <w:p w:rsidR="004B6DAE" w:rsidRPr="00C86B32" w:rsidRDefault="004B6DAE" w:rsidP="004B6DAE">
      <w:pPr>
        <w:tabs>
          <w:tab w:val="center" w:pos="2520"/>
        </w:tabs>
        <w:jc w:val="both"/>
      </w:pPr>
      <w:r w:rsidRPr="00C86B32">
        <w:t>(Adresatas (Perkančioji organizacija))</w:t>
      </w:r>
    </w:p>
    <w:p w:rsidR="004B6DAE" w:rsidRPr="00C86B32" w:rsidRDefault="004B6DAE" w:rsidP="004B6DAE">
      <w:pPr>
        <w:pStyle w:val="CentrBoldm"/>
        <w:rPr>
          <w:rFonts w:ascii="Times New Roman" w:hAnsi="Times New Roman"/>
          <w:b w:val="0"/>
          <w:bCs w:val="0"/>
          <w:sz w:val="24"/>
          <w:lang w:val="lt-LT"/>
        </w:rPr>
      </w:pPr>
      <w:r w:rsidRPr="00C86B32">
        <w:rPr>
          <w:rFonts w:ascii="Times New Roman" w:hAnsi="Times New Roman"/>
          <w:sz w:val="24"/>
          <w:lang w:val="lt-LT"/>
        </w:rPr>
        <w:t>TEIKĖJO DEKLARACIJA*</w:t>
      </w:r>
    </w:p>
    <w:p w:rsidR="004B6DAE" w:rsidRPr="00C86B32" w:rsidRDefault="004B6DAE" w:rsidP="004B6DAE">
      <w:pPr>
        <w:shd w:val="clear" w:color="auto" w:fill="FFFFFF"/>
        <w:jc w:val="center"/>
      </w:pPr>
    </w:p>
    <w:p w:rsidR="004B6DAE" w:rsidRPr="00C86B32" w:rsidRDefault="004B6DAE" w:rsidP="004B6DAE">
      <w:pPr>
        <w:shd w:val="clear" w:color="auto" w:fill="FFFFFF"/>
        <w:jc w:val="center"/>
        <w:rPr>
          <w:b/>
          <w:bCs/>
          <w:color w:val="000000"/>
        </w:rPr>
      </w:pPr>
      <w:r w:rsidRPr="00C86B32">
        <w:t>_____________</w:t>
      </w:r>
      <w:r w:rsidRPr="00C86B32">
        <w:rPr>
          <w:b/>
          <w:bCs/>
          <w:color w:val="000000"/>
        </w:rPr>
        <w:t xml:space="preserve"> </w:t>
      </w:r>
      <w:r w:rsidRPr="00C86B32">
        <w:t>Nr.______</w:t>
      </w:r>
    </w:p>
    <w:p w:rsidR="004B6DAE" w:rsidRPr="00C86B32" w:rsidRDefault="004B6DAE" w:rsidP="004B6DAE">
      <w:pPr>
        <w:shd w:val="clear" w:color="auto" w:fill="FFFFFF"/>
        <w:jc w:val="center"/>
        <w:rPr>
          <w:bCs/>
          <w:color w:val="000000"/>
        </w:rPr>
      </w:pPr>
      <w:r w:rsidRPr="00C86B32">
        <w:rPr>
          <w:bCs/>
          <w:color w:val="000000"/>
        </w:rPr>
        <w:t>(Data)</w:t>
      </w:r>
    </w:p>
    <w:p w:rsidR="004B6DAE" w:rsidRPr="00C86B32" w:rsidRDefault="004B6DAE" w:rsidP="004B6DAE">
      <w:pPr>
        <w:shd w:val="clear" w:color="auto" w:fill="FFFFFF"/>
        <w:jc w:val="center"/>
        <w:rPr>
          <w:bCs/>
          <w:color w:val="000000"/>
        </w:rPr>
      </w:pPr>
      <w:r w:rsidRPr="00C86B32">
        <w:rPr>
          <w:bCs/>
          <w:color w:val="000000"/>
        </w:rPr>
        <w:t>_____________</w:t>
      </w:r>
    </w:p>
    <w:p w:rsidR="004B6DAE" w:rsidRPr="00C86B32" w:rsidRDefault="004B6DAE" w:rsidP="004B6DAE">
      <w:pPr>
        <w:shd w:val="clear" w:color="auto" w:fill="FFFFFF"/>
        <w:jc w:val="center"/>
        <w:rPr>
          <w:bCs/>
          <w:color w:val="000000"/>
        </w:rPr>
      </w:pPr>
      <w:r w:rsidRPr="00C86B32">
        <w:rPr>
          <w:bCs/>
          <w:color w:val="000000"/>
        </w:rPr>
        <w:t>(Sudarymo vieta)</w:t>
      </w:r>
    </w:p>
    <w:tbl>
      <w:tblPr>
        <w:tblW w:w="9828" w:type="dxa"/>
        <w:tblLayout w:type="fixed"/>
        <w:tblLook w:val="04A0"/>
      </w:tblPr>
      <w:tblGrid>
        <w:gridCol w:w="9828"/>
      </w:tblGrid>
      <w:tr w:rsidR="00673A5D" w:rsidRPr="00C86B32" w:rsidTr="00DF0054">
        <w:tc>
          <w:tcPr>
            <w:tcW w:w="9828" w:type="dxa"/>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1. Aš, ______________________________________________________________ ,</w:t>
            </w:r>
          </w:p>
        </w:tc>
      </w:tr>
      <w:tr w:rsidR="00673A5D" w:rsidRPr="00C86B32" w:rsidTr="00DF0054">
        <w:tc>
          <w:tcPr>
            <w:tcW w:w="9828" w:type="dxa"/>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 xml:space="preserve">                          (Tiekėjo vadovo ar jo įgalioto asmens pareigų pavadinimas, vardas ir pavardė)</w:t>
            </w:r>
          </w:p>
        </w:tc>
      </w:tr>
      <w:tr w:rsidR="00673A5D" w:rsidRPr="00C86B32" w:rsidTr="00DF0054">
        <w:tc>
          <w:tcPr>
            <w:tcW w:w="9828" w:type="dxa"/>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tvirtinu, kad mano vadovaujamas (-a) (atstovaujamas (-a))_____________________________ ,</w:t>
            </w:r>
          </w:p>
        </w:tc>
      </w:tr>
      <w:tr w:rsidR="00673A5D" w:rsidRPr="00C86B32" w:rsidTr="00DF0054">
        <w:tc>
          <w:tcPr>
            <w:tcW w:w="9828" w:type="dxa"/>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 xml:space="preserve">                                                                                                   (Tiekėjo pavadinimas)</w:t>
            </w:r>
          </w:p>
        </w:tc>
      </w:tr>
      <w:tr w:rsidR="00673A5D" w:rsidRPr="00C86B32" w:rsidTr="00DF0054">
        <w:tc>
          <w:tcPr>
            <w:tcW w:w="9828" w:type="dxa"/>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dalyvaujantis (-i) ______________________________________________________________</w:t>
            </w:r>
          </w:p>
        </w:tc>
      </w:tr>
      <w:tr w:rsidR="00673A5D" w:rsidRPr="00C86B32" w:rsidTr="00DF0054">
        <w:tc>
          <w:tcPr>
            <w:tcW w:w="9828" w:type="dxa"/>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 xml:space="preserve">                                                                        (Perkančiosios organizacijos pavadinimas)</w:t>
            </w:r>
          </w:p>
        </w:tc>
      </w:tr>
      <w:tr w:rsidR="00673A5D" w:rsidRPr="00C86B32" w:rsidTr="00DF0054">
        <w:tc>
          <w:tcPr>
            <w:tcW w:w="9828" w:type="dxa"/>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atliekamame _________________________________________________________________</w:t>
            </w:r>
          </w:p>
        </w:tc>
      </w:tr>
      <w:tr w:rsidR="00673A5D" w:rsidRPr="00C86B32" w:rsidTr="00DF0054">
        <w:tc>
          <w:tcPr>
            <w:tcW w:w="9828" w:type="dxa"/>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 xml:space="preserve">                                             (Pirkimo objekto pavadinimas, pirkimo kodas, pirkimo būdas)</w:t>
            </w:r>
          </w:p>
        </w:tc>
      </w:tr>
      <w:tr w:rsidR="00673A5D" w:rsidRPr="00C86B32" w:rsidTr="00DF0054">
        <w:tc>
          <w:tcPr>
            <w:tcW w:w="9828" w:type="dxa"/>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___________________________________________________________________________ ,</w:t>
            </w:r>
          </w:p>
        </w:tc>
      </w:tr>
      <w:tr w:rsidR="00673A5D" w:rsidRPr="00C86B32" w:rsidTr="00DF0054">
        <w:trPr>
          <w:trHeight w:val="572"/>
        </w:trPr>
        <w:tc>
          <w:tcPr>
            <w:tcW w:w="9828" w:type="dxa"/>
          </w:tcPr>
          <w:p w:rsidR="00673A5D" w:rsidRPr="00C86B32" w:rsidRDefault="00673A5D" w:rsidP="00DF0054">
            <w:pPr>
              <w:jc w:val="both"/>
              <w:rPr>
                <w:rFonts w:eastAsia="Calibri"/>
                <w:sz w:val="22"/>
                <w:szCs w:val="22"/>
                <w:lang w:eastAsia="en-US"/>
              </w:rPr>
            </w:pPr>
          </w:p>
          <w:p w:rsidR="00673A5D" w:rsidRPr="00C86B32" w:rsidRDefault="00673A5D" w:rsidP="00DF0054">
            <w:pPr>
              <w:jc w:val="both"/>
              <w:rPr>
                <w:rFonts w:eastAsia="Calibri"/>
                <w:sz w:val="22"/>
                <w:szCs w:val="22"/>
                <w:lang w:eastAsia="en-US"/>
              </w:rPr>
            </w:pPr>
            <w:r w:rsidRPr="00C86B32">
              <w:rPr>
                <w:rFonts w:eastAsia="Calibri"/>
                <w:sz w:val="22"/>
                <w:szCs w:val="22"/>
                <w:lang w:eastAsia="en-US"/>
              </w:rPr>
              <w:t>skelbtame ____________________________________________________________________</w:t>
            </w:r>
          </w:p>
        </w:tc>
      </w:tr>
      <w:tr w:rsidR="00673A5D" w:rsidRPr="00C86B32" w:rsidTr="00DF0054">
        <w:trPr>
          <w:trHeight w:val="248"/>
        </w:trPr>
        <w:tc>
          <w:tcPr>
            <w:tcW w:w="9828" w:type="dxa"/>
          </w:tcPr>
          <w:p w:rsidR="00673A5D" w:rsidRPr="00C86B32" w:rsidRDefault="00673A5D" w:rsidP="00DF0054">
            <w:pPr>
              <w:jc w:val="center"/>
              <w:rPr>
                <w:rFonts w:eastAsia="Calibri"/>
                <w:sz w:val="22"/>
                <w:szCs w:val="22"/>
                <w:lang w:eastAsia="en-US"/>
              </w:rPr>
            </w:pPr>
            <w:r w:rsidRPr="00C86B32">
              <w:rPr>
                <w:rFonts w:eastAsia="Calibri"/>
                <w:sz w:val="22"/>
                <w:szCs w:val="22"/>
                <w:lang w:eastAsia="en-US"/>
              </w:rPr>
              <w:t>(data ir nuoroda į CVPIS)</w:t>
            </w:r>
          </w:p>
        </w:tc>
      </w:tr>
    </w:tbl>
    <w:p w:rsidR="009C22DF" w:rsidRPr="00C86B32" w:rsidRDefault="009C22DF" w:rsidP="00125265">
      <w:pPr>
        <w:jc w:val="both"/>
        <w:rPr>
          <w:rFonts w:ascii="TimesLT" w:eastAsia="Calibri" w:hAnsi="TimesLT"/>
          <w:snapToGrid w:val="0"/>
          <w:sz w:val="22"/>
          <w:szCs w:val="22"/>
          <w:lang w:val="en-US" w:eastAsia="en-US"/>
        </w:rPr>
      </w:pPr>
      <w:proofErr w:type="spellStart"/>
      <w:r w:rsidRPr="00C86B32">
        <w:rPr>
          <w:rFonts w:ascii="TimesLT" w:eastAsia="Calibri" w:hAnsi="TimesLT"/>
          <w:snapToGrid w:val="0"/>
          <w:sz w:val="22"/>
          <w:szCs w:val="22"/>
          <w:lang w:val="en-US" w:eastAsia="en-US"/>
        </w:rPr>
        <w:t>nėra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kreditoriais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sudaręs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taikos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sutarties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sustabdęs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ar</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apribojęs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savo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veiklos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taip</w:t>
      </w:r>
      <w:proofErr w:type="spellEnd"/>
      <w:r w:rsidRPr="00C86B32">
        <w:rPr>
          <w:rFonts w:ascii="TimesLT" w:eastAsia="Calibri" w:hAnsi="TimesLT"/>
          <w:snapToGrid w:val="0"/>
          <w:sz w:val="22"/>
          <w:szCs w:val="22"/>
          <w:lang w:val="en-US" w:eastAsia="en-US"/>
        </w:rPr>
        <w:t xml:space="preserve"> pat </w:t>
      </w:r>
      <w:proofErr w:type="spellStart"/>
      <w:r w:rsidRPr="00C86B32">
        <w:rPr>
          <w:rFonts w:ascii="TimesLT" w:eastAsia="Calibri" w:hAnsi="TimesLT"/>
          <w:snapToGrid w:val="0"/>
          <w:sz w:val="22"/>
          <w:szCs w:val="22"/>
          <w:lang w:val="en-US" w:eastAsia="en-US"/>
        </w:rPr>
        <w:t>nėra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padaręs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rimto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profesinio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pažeidimo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kurį</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Įgaliotoji</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organizacija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gali</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įrodyti</w:t>
      </w:r>
      <w:proofErr w:type="spellEnd"/>
      <w:r w:rsidRPr="00C86B32">
        <w:rPr>
          <w:rFonts w:ascii="TimesLT" w:eastAsia="Calibri" w:hAnsi="TimesLT"/>
          <w:snapToGrid w:val="0"/>
          <w:sz w:val="22"/>
          <w:szCs w:val="22"/>
          <w:lang w:val="en-US" w:eastAsia="en-US"/>
        </w:rPr>
        <w:t xml:space="preserve"> bet </w:t>
      </w:r>
      <w:proofErr w:type="spellStart"/>
      <w:r w:rsidRPr="00C86B32">
        <w:rPr>
          <w:rFonts w:ascii="TimesLT" w:eastAsia="Calibri" w:hAnsi="TimesLT"/>
          <w:snapToGrid w:val="0"/>
          <w:sz w:val="22"/>
          <w:szCs w:val="22"/>
          <w:lang w:val="en-US" w:eastAsia="en-US"/>
        </w:rPr>
        <w:t>kokiomis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teisėtomis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priemonėmis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Šiame</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punkte</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vartojama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sąvoka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rimtas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profesinis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pažeidimas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suprantama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kaip</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profesinės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etikos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pažeidimas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kai</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nuo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tiekėjo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pripažinimo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nesilaikančiu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profesinės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etikos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normų</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momento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praėjo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mažiau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kaip</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vieneri</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metai</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kaip</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konkurencijos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darbo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darbuotojų</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saugos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ir</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sveikatos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aplinkosaugos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teisės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aktų</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pažeidimas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už</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kurį</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tiekėjui</w:t>
      </w:r>
      <w:proofErr w:type="spellEnd"/>
      <w:r w:rsidRPr="00C86B32">
        <w:rPr>
          <w:rFonts w:ascii="TimesLT" w:eastAsia="Calibri" w:hAnsi="TimesLT"/>
          <w:snapToGrid w:val="0"/>
          <w:sz w:val="22"/>
          <w:szCs w:val="22"/>
          <w:lang w:val="en-US" w:eastAsia="en-US"/>
        </w:rPr>
        <w:t xml:space="preserve">, kuris </w:t>
      </w:r>
      <w:proofErr w:type="spellStart"/>
      <w:r w:rsidRPr="00C86B32">
        <w:rPr>
          <w:rFonts w:ascii="TimesLT" w:eastAsia="Calibri" w:hAnsi="TimesLT"/>
          <w:snapToGrid w:val="0"/>
          <w:sz w:val="22"/>
          <w:szCs w:val="22"/>
          <w:lang w:val="en-US" w:eastAsia="en-US"/>
        </w:rPr>
        <w:t>yra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fizinis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asmuo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yra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paskirta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administracinė</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nuobauda</w:t>
      </w:r>
      <w:proofErr w:type="spellEnd"/>
      <w:r w:rsidRPr="00C86B32">
        <w:rPr>
          <w:rFonts w:ascii="TimesLT" w:eastAsia="Calibri" w:hAnsi="TimesLT"/>
          <w:snapToGrid w:val="0"/>
          <w:sz w:val="22"/>
          <w:szCs w:val="22"/>
          <w:lang w:val="en-US" w:eastAsia="en-US"/>
        </w:rPr>
        <w:t xml:space="preserve">, o </w:t>
      </w:r>
      <w:proofErr w:type="spellStart"/>
      <w:r w:rsidRPr="00C86B32">
        <w:rPr>
          <w:rFonts w:ascii="TimesLT" w:eastAsia="Calibri" w:hAnsi="TimesLT"/>
          <w:snapToGrid w:val="0"/>
          <w:sz w:val="22"/>
          <w:szCs w:val="22"/>
          <w:lang w:val="en-US" w:eastAsia="en-US"/>
        </w:rPr>
        <w:t>tiekėjui</w:t>
      </w:r>
      <w:proofErr w:type="spellEnd"/>
      <w:r w:rsidRPr="00C86B32">
        <w:rPr>
          <w:rFonts w:ascii="TimesLT" w:eastAsia="Calibri" w:hAnsi="TimesLT"/>
          <w:snapToGrid w:val="0"/>
          <w:sz w:val="22"/>
          <w:szCs w:val="22"/>
          <w:lang w:val="en-US" w:eastAsia="en-US"/>
        </w:rPr>
        <w:t xml:space="preserve">, kuris </w:t>
      </w:r>
      <w:proofErr w:type="spellStart"/>
      <w:r w:rsidRPr="00C86B32">
        <w:rPr>
          <w:rFonts w:ascii="TimesLT" w:eastAsia="Calibri" w:hAnsi="TimesLT"/>
          <w:snapToGrid w:val="0"/>
          <w:sz w:val="22"/>
          <w:szCs w:val="22"/>
          <w:lang w:val="en-US" w:eastAsia="en-US"/>
        </w:rPr>
        <w:t>yra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juridinis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asmuo</w:t>
      </w:r>
      <w:proofErr w:type="spellEnd"/>
      <w:r w:rsidRPr="00C86B32">
        <w:rPr>
          <w:rFonts w:ascii="TimesLT" w:eastAsia="Calibri" w:hAnsi="TimesLT"/>
          <w:snapToGrid w:val="0"/>
          <w:sz w:val="22"/>
          <w:szCs w:val="22"/>
          <w:lang w:val="en-US" w:eastAsia="en-US"/>
        </w:rPr>
        <w:t xml:space="preserve">, – </w:t>
      </w:r>
      <w:proofErr w:type="spellStart"/>
      <w:r w:rsidRPr="00C86B32">
        <w:rPr>
          <w:rFonts w:ascii="TimesLT" w:eastAsia="Calibri" w:hAnsi="TimesLT"/>
          <w:snapToGrid w:val="0"/>
          <w:sz w:val="22"/>
          <w:szCs w:val="22"/>
          <w:lang w:val="en-US" w:eastAsia="en-US"/>
        </w:rPr>
        <w:t>ekonominė</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sankcija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nustatyta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Lietuvos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Respublikos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įstatymuose</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kai</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nuo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sprendimo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kuriuo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buvo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paskirta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ši</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sankcija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įsiteisėjimo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dienos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praėjo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mažiau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kaip</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vieni</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metai</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Jeigu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pirkime</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dalyvaujantis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tiekėjas</w:t>
      </w:r>
      <w:proofErr w:type="spellEnd"/>
      <w:r w:rsidRPr="00C86B32">
        <w:rPr>
          <w:rFonts w:ascii="TimesLT" w:eastAsia="Calibri" w:hAnsi="TimesLT"/>
          <w:snapToGrid w:val="0"/>
          <w:sz w:val="22"/>
          <w:szCs w:val="22"/>
          <w:lang w:val="en-US" w:eastAsia="en-US"/>
        </w:rPr>
        <w:t xml:space="preserve">, kuris </w:t>
      </w:r>
      <w:proofErr w:type="spellStart"/>
      <w:r w:rsidRPr="00C86B32">
        <w:rPr>
          <w:rFonts w:ascii="TimesLT" w:eastAsia="Calibri" w:hAnsi="TimesLT"/>
          <w:snapToGrid w:val="0"/>
          <w:sz w:val="22"/>
          <w:szCs w:val="22"/>
          <w:lang w:val="en-US" w:eastAsia="en-US"/>
        </w:rPr>
        <w:t>yra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juridinis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asmuo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pažeidė</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Lietuvos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Respublikos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konkurencijos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įstatymo</w:t>
      </w:r>
      <w:proofErr w:type="spellEnd"/>
      <w:r w:rsidRPr="00C86B32">
        <w:rPr>
          <w:rFonts w:ascii="TimesLT" w:eastAsia="Calibri" w:hAnsi="TimesLT"/>
          <w:snapToGrid w:val="0"/>
          <w:sz w:val="22"/>
          <w:szCs w:val="22"/>
          <w:lang w:val="en-US" w:eastAsia="en-US"/>
        </w:rPr>
        <w:t xml:space="preserve"> 5 </w:t>
      </w:r>
      <w:proofErr w:type="spellStart"/>
      <w:r w:rsidRPr="00C86B32">
        <w:rPr>
          <w:rFonts w:ascii="TimesLT" w:eastAsia="Calibri" w:hAnsi="TimesLT"/>
          <w:snapToGrid w:val="0"/>
          <w:sz w:val="22"/>
          <w:szCs w:val="22"/>
          <w:lang w:val="en-US" w:eastAsia="en-US"/>
        </w:rPr>
        <w:t>straipsnį</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toks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pažeidimas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pagal</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šį</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punktą</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laikomas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profesiniu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jeigu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nuo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sprendimo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paskirti</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Lietuvos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Respublikos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konkurencijos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įstatyme</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nustatytą</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ekonominę</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sankciją</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įsiteisėjimo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dienos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praėjo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mažiau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kaip</w:t>
      </w:r>
      <w:proofErr w:type="spellEnd"/>
      <w:r w:rsidRPr="00C86B32">
        <w:rPr>
          <w:rFonts w:ascii="TimesLT" w:eastAsia="Calibri" w:hAnsi="TimesLT"/>
          <w:snapToGrid w:val="0"/>
          <w:sz w:val="22"/>
          <w:szCs w:val="22"/>
          <w:lang w:val="en-US" w:eastAsia="en-US"/>
        </w:rPr>
        <w:t xml:space="preserve"> 3 </w:t>
      </w:r>
      <w:proofErr w:type="spellStart"/>
      <w:r w:rsidRPr="00C86B32">
        <w:rPr>
          <w:rFonts w:ascii="TimesLT" w:eastAsia="Calibri" w:hAnsi="TimesLT"/>
          <w:snapToGrid w:val="0"/>
          <w:sz w:val="22"/>
          <w:szCs w:val="22"/>
          <w:lang w:val="en-US" w:eastAsia="en-US"/>
        </w:rPr>
        <w:t>metai</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Jeigu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tiekėjas</w:t>
      </w:r>
      <w:proofErr w:type="spellEnd"/>
      <w:r w:rsidRPr="00C86B32">
        <w:rPr>
          <w:rFonts w:ascii="TimesLT" w:eastAsia="Calibri" w:hAnsi="TimesLT"/>
          <w:snapToGrid w:val="0"/>
          <w:sz w:val="22"/>
          <w:szCs w:val="22"/>
          <w:lang w:val="en-US" w:eastAsia="en-US"/>
        </w:rPr>
        <w:t xml:space="preserve">, kuris </w:t>
      </w:r>
      <w:proofErr w:type="spellStart"/>
      <w:r w:rsidRPr="00C86B32">
        <w:rPr>
          <w:rFonts w:ascii="TimesLT" w:eastAsia="Calibri" w:hAnsi="TimesLT"/>
          <w:snapToGrid w:val="0"/>
          <w:sz w:val="22"/>
          <w:szCs w:val="22"/>
          <w:lang w:val="en-US" w:eastAsia="en-US"/>
        </w:rPr>
        <w:t>yra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fizinis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asmuo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arba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tiekėjo</w:t>
      </w:r>
      <w:proofErr w:type="spellEnd"/>
      <w:r w:rsidRPr="00C86B32">
        <w:rPr>
          <w:rFonts w:ascii="TimesLT" w:eastAsia="Calibri" w:hAnsi="TimesLT"/>
          <w:snapToGrid w:val="0"/>
          <w:sz w:val="22"/>
          <w:szCs w:val="22"/>
          <w:lang w:val="en-US" w:eastAsia="en-US"/>
        </w:rPr>
        <w:t xml:space="preserve">, kuris </w:t>
      </w:r>
      <w:proofErr w:type="spellStart"/>
      <w:r w:rsidRPr="00C86B32">
        <w:rPr>
          <w:rFonts w:ascii="TimesLT" w:eastAsia="Calibri" w:hAnsi="TimesLT"/>
          <w:snapToGrid w:val="0"/>
          <w:sz w:val="22"/>
          <w:szCs w:val="22"/>
          <w:lang w:val="en-US" w:eastAsia="en-US"/>
        </w:rPr>
        <w:t>yra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juridinis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asmuo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dalyvis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turintis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balsų</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daugumą</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juridinio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asmens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dalyvių</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susirinkime</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yra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pripažintas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kaltu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dėl</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tyčinio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bankroto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kaip</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jis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apibrėžtas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Lietuvos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Respublikos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įmonių</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bankroto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įstatyme</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toks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pažeidimas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pagal</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šį</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punktą</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laikomas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rimtu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profesiniu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pažeidimu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jeigu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nuo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teismo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sprendimo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įsiteisėjimo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di</w:t>
      </w:r>
      <w:r w:rsidR="00613115" w:rsidRPr="00C86B32">
        <w:rPr>
          <w:rFonts w:ascii="TimesLT" w:eastAsia="Calibri" w:hAnsi="TimesLT"/>
          <w:snapToGrid w:val="0"/>
          <w:sz w:val="22"/>
          <w:szCs w:val="22"/>
          <w:lang w:val="en-US" w:eastAsia="en-US"/>
        </w:rPr>
        <w:t>enos</w:t>
      </w:r>
      <w:proofErr w:type="spellEnd"/>
      <w:r w:rsidR="00613115" w:rsidRPr="00C86B32">
        <w:rPr>
          <w:rFonts w:ascii="TimesLT" w:eastAsia="Calibri" w:hAnsi="TimesLT"/>
          <w:snapToGrid w:val="0"/>
          <w:sz w:val="22"/>
          <w:szCs w:val="22"/>
          <w:lang w:val="en-US" w:eastAsia="en-US"/>
        </w:rPr>
        <w:t xml:space="preserve"> </w:t>
      </w:r>
      <w:proofErr w:type="spellStart"/>
      <w:r w:rsidR="00613115" w:rsidRPr="00C86B32">
        <w:rPr>
          <w:rFonts w:ascii="TimesLT" w:eastAsia="Calibri" w:hAnsi="TimesLT"/>
          <w:snapToGrid w:val="0"/>
          <w:sz w:val="22"/>
          <w:szCs w:val="22"/>
          <w:lang w:val="en-US" w:eastAsia="en-US"/>
        </w:rPr>
        <w:t>praėjo</w:t>
      </w:r>
      <w:proofErr w:type="spellEnd"/>
      <w:r w:rsidR="00613115" w:rsidRPr="00C86B32">
        <w:rPr>
          <w:rFonts w:ascii="TimesLT" w:eastAsia="Calibri" w:hAnsi="TimesLT"/>
          <w:snapToGrid w:val="0"/>
          <w:sz w:val="22"/>
          <w:szCs w:val="22"/>
          <w:lang w:val="en-US" w:eastAsia="en-US"/>
        </w:rPr>
        <w:t xml:space="preserve"> </w:t>
      </w:r>
      <w:proofErr w:type="spellStart"/>
      <w:r w:rsidR="00613115" w:rsidRPr="00C86B32">
        <w:rPr>
          <w:rFonts w:ascii="TimesLT" w:eastAsia="Calibri" w:hAnsi="TimesLT"/>
          <w:snapToGrid w:val="0"/>
          <w:sz w:val="22"/>
          <w:szCs w:val="22"/>
          <w:lang w:val="en-US" w:eastAsia="en-US"/>
        </w:rPr>
        <w:t>mažiau</w:t>
      </w:r>
      <w:proofErr w:type="spellEnd"/>
      <w:r w:rsidR="00613115" w:rsidRPr="00C86B32">
        <w:rPr>
          <w:rFonts w:ascii="TimesLT" w:eastAsia="Calibri" w:hAnsi="TimesLT"/>
          <w:snapToGrid w:val="0"/>
          <w:sz w:val="22"/>
          <w:szCs w:val="22"/>
          <w:lang w:val="en-US" w:eastAsia="en-US"/>
        </w:rPr>
        <w:t xml:space="preserve"> </w:t>
      </w:r>
      <w:proofErr w:type="spellStart"/>
      <w:r w:rsidR="00613115" w:rsidRPr="00C86B32">
        <w:rPr>
          <w:rFonts w:ascii="TimesLT" w:eastAsia="Calibri" w:hAnsi="TimesLT"/>
          <w:snapToGrid w:val="0"/>
          <w:sz w:val="22"/>
          <w:szCs w:val="22"/>
          <w:lang w:val="en-US" w:eastAsia="en-US"/>
        </w:rPr>
        <w:t>kaip</w:t>
      </w:r>
      <w:proofErr w:type="spellEnd"/>
      <w:r w:rsidR="00613115" w:rsidRPr="00C86B32">
        <w:rPr>
          <w:rFonts w:ascii="TimesLT" w:eastAsia="Calibri" w:hAnsi="TimesLT"/>
          <w:snapToGrid w:val="0"/>
          <w:sz w:val="22"/>
          <w:szCs w:val="22"/>
          <w:lang w:val="en-US" w:eastAsia="en-US"/>
        </w:rPr>
        <w:t xml:space="preserve"> 3 </w:t>
      </w:r>
      <w:proofErr w:type="spellStart"/>
      <w:r w:rsidR="00613115" w:rsidRPr="00C86B32">
        <w:rPr>
          <w:rFonts w:ascii="TimesLT" w:eastAsia="Calibri" w:hAnsi="TimesLT"/>
          <w:snapToGrid w:val="0"/>
          <w:sz w:val="22"/>
          <w:szCs w:val="22"/>
          <w:lang w:val="en-US" w:eastAsia="en-US"/>
        </w:rPr>
        <w:t>metai</w:t>
      </w:r>
      <w:proofErr w:type="spellEnd"/>
      <w:r w:rsidR="00613115" w:rsidRPr="00C86B32">
        <w:rPr>
          <w:rFonts w:ascii="TimesLT" w:eastAsia="Calibri" w:hAnsi="TimesLT"/>
          <w:snapToGrid w:val="0"/>
          <w:sz w:val="22"/>
          <w:szCs w:val="22"/>
          <w:lang w:val="en-US" w:eastAsia="en-US"/>
        </w:rPr>
        <w:t xml:space="preserve">, </w:t>
      </w:r>
      <w:r w:rsidR="00613115" w:rsidRPr="00C86B32">
        <w:rPr>
          <w:rFonts w:cs="Calibri"/>
          <w:sz w:val="22"/>
          <w:szCs w:val="22"/>
          <w:lang w:eastAsia="ar-SA"/>
        </w:rPr>
        <w:t>nėra baustas už leidimą dirbti nelegalų darbą.</w:t>
      </w:r>
    </w:p>
    <w:p w:rsidR="009C22DF" w:rsidRPr="00C86B32" w:rsidRDefault="009C22DF" w:rsidP="00125265">
      <w:pPr>
        <w:jc w:val="both"/>
        <w:rPr>
          <w:rFonts w:ascii="TimesLT" w:eastAsia="Calibri" w:hAnsi="TimesLT"/>
          <w:snapToGrid w:val="0"/>
          <w:sz w:val="22"/>
          <w:szCs w:val="22"/>
          <w:lang w:val="en-US" w:eastAsia="en-US"/>
        </w:rPr>
      </w:pPr>
      <w:r w:rsidRPr="00C86B32">
        <w:rPr>
          <w:rFonts w:ascii="TimesLT" w:eastAsia="Calibri" w:hAnsi="TimesLT"/>
          <w:snapToGrid w:val="0"/>
          <w:sz w:val="22"/>
          <w:szCs w:val="22"/>
          <w:lang w:val="en-US" w:eastAsia="en-US"/>
        </w:rPr>
        <w:t xml:space="preserve">2.  Man </w:t>
      </w:r>
      <w:proofErr w:type="spellStart"/>
      <w:r w:rsidRPr="00C86B32">
        <w:rPr>
          <w:rFonts w:ascii="TimesLT" w:eastAsia="Calibri" w:hAnsi="TimesLT"/>
          <w:snapToGrid w:val="0"/>
          <w:sz w:val="22"/>
          <w:szCs w:val="22"/>
          <w:lang w:val="en-US" w:eastAsia="en-US"/>
        </w:rPr>
        <w:t>žinoma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kad</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jeigu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mano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pateikta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deklaracija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yra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melaginga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vadovaujantis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Lietuvos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Respublikos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viešųjų</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pirkimų</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įstatymo</w:t>
      </w:r>
      <w:proofErr w:type="spellEnd"/>
      <w:r w:rsidRPr="00C86B32">
        <w:rPr>
          <w:rFonts w:ascii="TimesLT" w:eastAsia="Calibri" w:hAnsi="TimesLT"/>
          <w:snapToGrid w:val="0"/>
          <w:sz w:val="22"/>
          <w:szCs w:val="22"/>
          <w:lang w:val="en-US" w:eastAsia="en-US"/>
        </w:rPr>
        <w:t xml:space="preserve"> 39 </w:t>
      </w:r>
      <w:proofErr w:type="spellStart"/>
      <w:r w:rsidRPr="00C86B32">
        <w:rPr>
          <w:rFonts w:ascii="TimesLT" w:eastAsia="Calibri" w:hAnsi="TimesLT"/>
          <w:snapToGrid w:val="0"/>
          <w:sz w:val="22"/>
          <w:szCs w:val="22"/>
          <w:lang w:val="en-US" w:eastAsia="en-US"/>
        </w:rPr>
        <w:t>straipsnio</w:t>
      </w:r>
      <w:proofErr w:type="spellEnd"/>
      <w:r w:rsidRPr="00C86B32">
        <w:rPr>
          <w:rFonts w:ascii="TimesLT" w:eastAsia="Calibri" w:hAnsi="TimesLT"/>
          <w:snapToGrid w:val="0"/>
          <w:sz w:val="22"/>
          <w:szCs w:val="22"/>
          <w:lang w:val="en-US" w:eastAsia="en-US"/>
        </w:rPr>
        <w:t xml:space="preserve"> 2 </w:t>
      </w:r>
      <w:proofErr w:type="spellStart"/>
      <w:r w:rsidRPr="00C86B32">
        <w:rPr>
          <w:rFonts w:ascii="TimesLT" w:eastAsia="Calibri" w:hAnsi="TimesLT"/>
          <w:snapToGrid w:val="0"/>
          <w:sz w:val="22"/>
          <w:szCs w:val="22"/>
          <w:lang w:val="en-US" w:eastAsia="en-US"/>
        </w:rPr>
        <w:t>dalies</w:t>
      </w:r>
      <w:proofErr w:type="spellEnd"/>
      <w:r w:rsidRPr="00C86B32">
        <w:rPr>
          <w:rFonts w:ascii="TimesLT" w:eastAsia="Calibri" w:hAnsi="TimesLT"/>
          <w:snapToGrid w:val="0"/>
          <w:sz w:val="22"/>
          <w:szCs w:val="22"/>
          <w:lang w:val="en-US" w:eastAsia="en-US"/>
        </w:rPr>
        <w:t xml:space="preserve"> 1 </w:t>
      </w:r>
      <w:proofErr w:type="spellStart"/>
      <w:r w:rsidRPr="00C86B32">
        <w:rPr>
          <w:rFonts w:ascii="TimesLT" w:eastAsia="Calibri" w:hAnsi="TimesLT"/>
          <w:snapToGrid w:val="0"/>
          <w:sz w:val="22"/>
          <w:szCs w:val="22"/>
          <w:lang w:val="en-US" w:eastAsia="en-US"/>
        </w:rPr>
        <w:t>punktu</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Žin</w:t>
      </w:r>
      <w:proofErr w:type="spellEnd"/>
      <w:r w:rsidRPr="00C86B32">
        <w:rPr>
          <w:rFonts w:ascii="TimesLT" w:eastAsia="Calibri" w:hAnsi="TimesLT"/>
          <w:snapToGrid w:val="0"/>
          <w:sz w:val="22"/>
          <w:szCs w:val="22"/>
          <w:lang w:val="en-US" w:eastAsia="en-US"/>
        </w:rPr>
        <w:t xml:space="preserve">., 1996, Nr. 84-2000; 2006, Nr. 4-102; 2008, Nr. 81-3179) </w:t>
      </w:r>
      <w:proofErr w:type="spellStart"/>
      <w:r w:rsidRPr="00C86B32">
        <w:rPr>
          <w:rFonts w:ascii="TimesLT" w:eastAsia="Calibri" w:hAnsi="TimesLT"/>
          <w:snapToGrid w:val="0"/>
          <w:sz w:val="22"/>
          <w:szCs w:val="22"/>
          <w:lang w:val="en-US" w:eastAsia="en-US"/>
        </w:rPr>
        <w:t>pateikta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paraišką</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pasiūlymas</w:t>
      </w:r>
      <w:proofErr w:type="spellEnd"/>
      <w:r w:rsidRPr="00C86B32">
        <w:rPr>
          <w:rFonts w:ascii="TimesLT" w:eastAsia="Calibri" w:hAnsi="TimesLT"/>
          <w:snapToGrid w:val="0"/>
          <w:sz w:val="22"/>
          <w:szCs w:val="22"/>
          <w:lang w:val="en-US" w:eastAsia="en-US"/>
        </w:rPr>
        <w:t xml:space="preserve"> bus </w:t>
      </w:r>
      <w:proofErr w:type="spellStart"/>
      <w:r w:rsidRPr="00C86B32">
        <w:rPr>
          <w:rFonts w:ascii="TimesLT" w:eastAsia="Calibri" w:hAnsi="TimesLT"/>
          <w:snapToGrid w:val="0"/>
          <w:sz w:val="22"/>
          <w:szCs w:val="22"/>
          <w:lang w:val="en-US" w:eastAsia="en-US"/>
        </w:rPr>
        <w:t>atmestas</w:t>
      </w:r>
      <w:proofErr w:type="spellEnd"/>
      <w:r w:rsidRPr="00C86B32">
        <w:rPr>
          <w:rFonts w:ascii="TimesLT" w:eastAsia="Calibri" w:hAnsi="TimesLT"/>
          <w:snapToGrid w:val="0"/>
          <w:sz w:val="22"/>
          <w:szCs w:val="22"/>
          <w:lang w:val="en-US" w:eastAsia="en-US"/>
        </w:rPr>
        <w:t>.</w:t>
      </w:r>
    </w:p>
    <w:p w:rsidR="009C22DF" w:rsidRPr="00C86B32" w:rsidRDefault="009C22DF" w:rsidP="00125265">
      <w:pPr>
        <w:jc w:val="both"/>
        <w:rPr>
          <w:rFonts w:ascii="TimesLT" w:eastAsia="Calibri" w:hAnsi="TimesLT"/>
          <w:snapToGrid w:val="0"/>
          <w:sz w:val="22"/>
          <w:szCs w:val="22"/>
          <w:lang w:val="en-US" w:eastAsia="en-US"/>
        </w:rPr>
      </w:pPr>
      <w:r w:rsidRPr="00C86B32">
        <w:rPr>
          <w:rFonts w:ascii="TimesLT" w:eastAsia="Calibri" w:hAnsi="TimesLT"/>
          <w:snapToGrid w:val="0"/>
          <w:sz w:val="22"/>
          <w:szCs w:val="22"/>
          <w:lang w:val="en-US" w:eastAsia="en-US"/>
        </w:rPr>
        <w:t xml:space="preserve">3. </w:t>
      </w:r>
      <w:proofErr w:type="spellStart"/>
      <w:r w:rsidRPr="00C86B32">
        <w:rPr>
          <w:rFonts w:ascii="TimesLT" w:eastAsia="Calibri" w:hAnsi="TimesLT"/>
          <w:snapToGrid w:val="0"/>
          <w:sz w:val="22"/>
          <w:szCs w:val="22"/>
          <w:lang w:val="en-US" w:eastAsia="en-US"/>
        </w:rPr>
        <w:t>Tiekėjas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už</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deklaracijoje</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pateiktos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informacijos</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teisingumą</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atsako</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įstatymų</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nustatyta</w:t>
      </w:r>
      <w:proofErr w:type="spellEnd"/>
      <w:r w:rsidRPr="00C86B32">
        <w:rPr>
          <w:rFonts w:ascii="TimesLT" w:eastAsia="Calibri" w:hAnsi="TimesLT"/>
          <w:snapToGrid w:val="0"/>
          <w:sz w:val="22"/>
          <w:szCs w:val="22"/>
          <w:lang w:val="en-US" w:eastAsia="en-US"/>
        </w:rPr>
        <w:t xml:space="preserve"> </w:t>
      </w:r>
      <w:proofErr w:type="spellStart"/>
      <w:r w:rsidRPr="00C86B32">
        <w:rPr>
          <w:rFonts w:ascii="TimesLT" w:eastAsia="Calibri" w:hAnsi="TimesLT"/>
          <w:snapToGrid w:val="0"/>
          <w:sz w:val="22"/>
          <w:szCs w:val="22"/>
          <w:lang w:val="en-US" w:eastAsia="en-US"/>
        </w:rPr>
        <w:t>tvarka</w:t>
      </w:r>
      <w:proofErr w:type="spellEnd"/>
      <w:r w:rsidRPr="00C86B32">
        <w:rPr>
          <w:rFonts w:ascii="TimesLT" w:eastAsia="Calibri" w:hAnsi="TimesLT"/>
          <w:snapToGrid w:val="0"/>
          <w:sz w:val="22"/>
          <w:szCs w:val="22"/>
          <w:lang w:val="en-US" w:eastAsia="en-US"/>
        </w:rPr>
        <w:t>.</w:t>
      </w:r>
    </w:p>
    <w:p w:rsidR="009C22DF" w:rsidRPr="00C86B32" w:rsidRDefault="009C22DF" w:rsidP="009C22DF">
      <w:pPr>
        <w:rPr>
          <w:rFonts w:ascii="TimesLT" w:eastAsia="Calibri" w:hAnsi="TimesLT"/>
          <w:snapToGrid w:val="0"/>
          <w:sz w:val="22"/>
          <w:szCs w:val="22"/>
          <w:lang w:val="en-US" w:eastAsia="en-US"/>
        </w:rPr>
      </w:pPr>
    </w:p>
    <w:p w:rsidR="004B6DAE" w:rsidRPr="00C86B32" w:rsidRDefault="004B6DAE" w:rsidP="004B6DAE">
      <w:pPr>
        <w:pStyle w:val="Pagrindinistekstas1"/>
        <w:ind w:firstLine="0"/>
        <w:rPr>
          <w:rFonts w:ascii="Times New Roman" w:hAnsi="Times New Roman"/>
          <w:i/>
          <w:sz w:val="16"/>
          <w:szCs w:val="16"/>
          <w:lang w:val="lt-LT"/>
        </w:rPr>
      </w:pPr>
    </w:p>
    <w:p w:rsidR="004B6DAE" w:rsidRPr="00C86B32" w:rsidRDefault="004B6DAE" w:rsidP="004B6DAE">
      <w:pPr>
        <w:pStyle w:val="Pagrindinistekstas1"/>
        <w:ind w:firstLine="0"/>
        <w:rPr>
          <w:rFonts w:ascii="Times New Roman" w:hAnsi="Times New Roman"/>
          <w:i/>
          <w:sz w:val="16"/>
          <w:szCs w:val="16"/>
          <w:lang w:val="lt-LT"/>
        </w:rPr>
      </w:pPr>
      <w:r w:rsidRPr="00C86B32">
        <w:rPr>
          <w:rFonts w:ascii="Times New Roman" w:hAnsi="Times New Roman"/>
          <w:i/>
          <w:sz w:val="16"/>
          <w:szCs w:val="16"/>
          <w:lang w:val="lt-LT"/>
        </w:rPr>
        <w:t>*Jeigu viešajame pirkime dalyvauja ūkio subjektų grupė, deklaraciją pildo kiekvienas ūkio subjektas.</w:t>
      </w:r>
    </w:p>
    <w:p w:rsidR="00673A5D" w:rsidRPr="00C86B32" w:rsidRDefault="00673A5D" w:rsidP="004B6DAE">
      <w:pPr>
        <w:pStyle w:val="Pagrindinistekstas1"/>
        <w:ind w:firstLine="0"/>
        <w:rPr>
          <w:rFonts w:ascii="Times New Roman" w:hAnsi="Times New Roman"/>
          <w:i/>
          <w:sz w:val="16"/>
          <w:szCs w:val="16"/>
          <w:lang w:val="lt-LT"/>
        </w:rPr>
      </w:pPr>
    </w:p>
    <w:tbl>
      <w:tblPr>
        <w:tblW w:w="0" w:type="auto"/>
        <w:tblLayout w:type="fixed"/>
        <w:tblLook w:val="04A0"/>
      </w:tblPr>
      <w:tblGrid>
        <w:gridCol w:w="3284"/>
        <w:gridCol w:w="604"/>
        <w:gridCol w:w="1980"/>
        <w:gridCol w:w="701"/>
        <w:gridCol w:w="2611"/>
        <w:gridCol w:w="648"/>
      </w:tblGrid>
      <w:tr w:rsidR="00673A5D" w:rsidRPr="00C86B32" w:rsidTr="00DF0054">
        <w:trPr>
          <w:trHeight w:val="186"/>
        </w:trPr>
        <w:tc>
          <w:tcPr>
            <w:tcW w:w="3284" w:type="dxa"/>
            <w:tcBorders>
              <w:top w:val="single" w:sz="4" w:space="0" w:color="auto"/>
              <w:left w:val="nil"/>
              <w:bottom w:val="nil"/>
              <w:right w:val="nil"/>
            </w:tcBorders>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(Deklaraciją sudariusio asmens pareigų pavadinimas)</w:t>
            </w:r>
          </w:p>
        </w:tc>
        <w:tc>
          <w:tcPr>
            <w:tcW w:w="604" w:type="dxa"/>
          </w:tcPr>
          <w:p w:rsidR="00673A5D" w:rsidRPr="00C86B32" w:rsidRDefault="00673A5D" w:rsidP="00DF0054">
            <w:pPr>
              <w:jc w:val="both"/>
              <w:rPr>
                <w:rFonts w:eastAsia="Calibri"/>
                <w:sz w:val="22"/>
                <w:szCs w:val="22"/>
                <w:lang w:eastAsia="en-US"/>
              </w:rPr>
            </w:pPr>
          </w:p>
        </w:tc>
        <w:tc>
          <w:tcPr>
            <w:tcW w:w="1980" w:type="dxa"/>
            <w:tcBorders>
              <w:top w:val="single" w:sz="4" w:space="0" w:color="auto"/>
              <w:left w:val="nil"/>
              <w:bottom w:val="nil"/>
              <w:right w:val="nil"/>
            </w:tcBorders>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 xml:space="preserve">(Parašas) </w:t>
            </w:r>
          </w:p>
        </w:tc>
        <w:tc>
          <w:tcPr>
            <w:tcW w:w="701" w:type="dxa"/>
          </w:tcPr>
          <w:p w:rsidR="00673A5D" w:rsidRPr="00C86B32" w:rsidRDefault="00673A5D" w:rsidP="00DF0054">
            <w:pPr>
              <w:jc w:val="both"/>
              <w:rPr>
                <w:rFonts w:eastAsia="Calibri"/>
                <w:sz w:val="22"/>
                <w:szCs w:val="22"/>
                <w:lang w:eastAsia="en-US"/>
              </w:rPr>
            </w:pPr>
          </w:p>
        </w:tc>
        <w:tc>
          <w:tcPr>
            <w:tcW w:w="2611" w:type="dxa"/>
            <w:tcBorders>
              <w:top w:val="single" w:sz="4" w:space="0" w:color="auto"/>
              <w:left w:val="nil"/>
              <w:bottom w:val="nil"/>
              <w:right w:val="nil"/>
            </w:tcBorders>
          </w:tcPr>
          <w:p w:rsidR="00673A5D" w:rsidRPr="00C86B32" w:rsidRDefault="00673A5D" w:rsidP="00DF0054">
            <w:pPr>
              <w:jc w:val="both"/>
              <w:rPr>
                <w:rFonts w:eastAsia="Calibri"/>
                <w:sz w:val="22"/>
                <w:szCs w:val="22"/>
                <w:lang w:eastAsia="en-US"/>
              </w:rPr>
            </w:pPr>
            <w:r w:rsidRPr="00C86B32">
              <w:rPr>
                <w:rFonts w:eastAsia="Calibri"/>
                <w:sz w:val="22"/>
                <w:szCs w:val="22"/>
                <w:lang w:eastAsia="en-US"/>
              </w:rPr>
              <w:t xml:space="preserve">(Vardas ir pavardė) </w:t>
            </w:r>
          </w:p>
        </w:tc>
        <w:tc>
          <w:tcPr>
            <w:tcW w:w="648" w:type="dxa"/>
          </w:tcPr>
          <w:p w:rsidR="00673A5D" w:rsidRPr="00C86B32" w:rsidRDefault="00673A5D" w:rsidP="00DF0054">
            <w:pPr>
              <w:jc w:val="both"/>
              <w:rPr>
                <w:rFonts w:eastAsia="Calibri"/>
                <w:sz w:val="22"/>
                <w:szCs w:val="22"/>
                <w:lang w:eastAsia="en-US"/>
              </w:rPr>
            </w:pPr>
          </w:p>
        </w:tc>
      </w:tr>
    </w:tbl>
    <w:p w:rsidR="00673A5D" w:rsidRPr="00C86B32" w:rsidRDefault="00673A5D" w:rsidP="004B6DAE">
      <w:pPr>
        <w:pStyle w:val="Pagrindinistekstas1"/>
        <w:ind w:firstLine="0"/>
        <w:rPr>
          <w:lang w:val="lt-LT"/>
        </w:rPr>
      </w:pPr>
    </w:p>
    <w:p w:rsidR="00FF59C3" w:rsidRPr="00C86B32" w:rsidRDefault="00FF59C3" w:rsidP="00FF59C3">
      <w:pPr>
        <w:pageBreakBefore/>
        <w:widowControl w:val="0"/>
        <w:suppressAutoHyphens/>
        <w:overflowPunct w:val="0"/>
        <w:autoSpaceDE w:val="0"/>
        <w:autoSpaceDN w:val="0"/>
        <w:adjustRightInd w:val="0"/>
        <w:jc w:val="both"/>
        <w:textAlignment w:val="baseline"/>
        <w:outlineLvl w:val="1"/>
        <w:rPr>
          <w:b/>
          <w:sz w:val="28"/>
        </w:rPr>
      </w:pPr>
      <w:bookmarkStart w:id="72" w:name="_Toc140563485"/>
      <w:bookmarkStart w:id="73" w:name="_Toc143070630"/>
      <w:bookmarkStart w:id="74" w:name="_Toc143070823"/>
      <w:bookmarkStart w:id="75" w:name="_Toc161369707"/>
      <w:bookmarkStart w:id="76" w:name="_Toc161460442"/>
      <w:bookmarkStart w:id="77" w:name="OLE_LINK2"/>
      <w:bookmarkEnd w:id="71"/>
      <w:r w:rsidRPr="00C86B32">
        <w:rPr>
          <w:b/>
          <w:sz w:val="28"/>
        </w:rPr>
        <w:lastRenderedPageBreak/>
        <w:t>SVARBIAUSIŲ STATYBOS OBJEKTŲ SĄRAŠAS</w:t>
      </w:r>
      <w:bookmarkEnd w:id="72"/>
      <w:bookmarkEnd w:id="73"/>
      <w:bookmarkEnd w:id="74"/>
      <w:bookmarkEnd w:id="75"/>
      <w:bookmarkEnd w:id="76"/>
    </w:p>
    <w:p w:rsidR="00FF59C3" w:rsidRPr="00C86B32" w:rsidRDefault="00FF59C3" w:rsidP="00FF59C3">
      <w:pPr>
        <w:widowControl w:val="0"/>
        <w:spacing w:before="60" w:after="60"/>
        <w:rPr>
          <w:bCs/>
          <w:i/>
          <w:sz w:val="24"/>
          <w:szCs w:val="24"/>
        </w:rPr>
      </w:pPr>
      <w:r w:rsidRPr="00C86B32">
        <w:rPr>
          <w:i/>
        </w:rPr>
        <w:t>Jungtinės veiklos atveju pildyti kiekvienam partneriui atskirą sąrašą</w:t>
      </w:r>
    </w:p>
    <w:p w:rsidR="00FF59C3" w:rsidRPr="00C86B32" w:rsidRDefault="00FF59C3" w:rsidP="00FF59C3">
      <w:pPr>
        <w:widowControl w:val="0"/>
        <w:spacing w:before="60" w:after="60"/>
        <w:jc w:val="both"/>
        <w:outlineLvl w:val="2"/>
        <w:rPr>
          <w:i/>
        </w:rPr>
      </w:pPr>
      <w:r w:rsidRPr="00C86B32">
        <w:rPr>
          <w:i/>
        </w:rPr>
        <w:t xml:space="preserve">Teikimas įrodant atitiktį Konkurso sąlygų 5.1.1 p. ir 5.1.3 p. nurodytiems reikalavimams. </w:t>
      </w:r>
    </w:p>
    <w:p w:rsidR="00FF59C3" w:rsidRPr="00C86B32" w:rsidRDefault="00FF59C3" w:rsidP="00FF59C3">
      <w:pPr>
        <w:widowControl w:val="0"/>
        <w:spacing w:before="60" w:after="60"/>
        <w:jc w:val="both"/>
        <w:outlineLvl w:val="2"/>
        <w:rPr>
          <w:sz w:val="24"/>
          <w:szCs w:val="24"/>
        </w:rPr>
      </w:pPr>
    </w:p>
    <w:p w:rsidR="00FF59C3" w:rsidRPr="00C86B32" w:rsidRDefault="00FF59C3" w:rsidP="00FF59C3">
      <w:pPr>
        <w:widowControl w:val="0"/>
        <w:spacing w:before="60" w:after="60"/>
        <w:jc w:val="both"/>
        <w:outlineLvl w:val="2"/>
        <w:rPr>
          <w:sz w:val="24"/>
          <w:szCs w:val="24"/>
        </w:rPr>
      </w:pPr>
      <w:r w:rsidRPr="00C86B32">
        <w:rPr>
          <w:sz w:val="24"/>
          <w:szCs w:val="24"/>
        </w:rPr>
        <w:t>Pateikiame</w:t>
      </w:r>
      <w:r w:rsidRPr="00C86B32">
        <w:rPr>
          <w:b/>
          <w:sz w:val="24"/>
          <w:szCs w:val="24"/>
        </w:rPr>
        <w:t xml:space="preserve"> </w:t>
      </w:r>
      <w:r w:rsidRPr="00C86B32">
        <w:rPr>
          <w:sz w:val="24"/>
          <w:szCs w:val="24"/>
        </w:rPr>
        <w:t xml:space="preserve">per 5 metus </w:t>
      </w:r>
      <w:r w:rsidRPr="00C86B32">
        <w:rPr>
          <w:bCs/>
          <w:sz w:val="24"/>
          <w:szCs w:val="24"/>
        </w:rPr>
        <w:t xml:space="preserve">(jei įmonė veikia trumpiau nei 5 metai, tai nuo jos registravimo pradžios) </w:t>
      </w:r>
      <w:r w:rsidRPr="00C86B32">
        <w:rPr>
          <w:sz w:val="24"/>
          <w:szCs w:val="24"/>
        </w:rPr>
        <w:t>iki paraiškų pateikimo termino pabaigos sėkmingai užbaigtų svarbiausių statybos rangos sutarčių (darbų) sąrašą:</w:t>
      </w:r>
    </w:p>
    <w:tbl>
      <w:tblPr>
        <w:tblW w:w="54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731"/>
        <w:gridCol w:w="1330"/>
        <w:gridCol w:w="1653"/>
        <w:gridCol w:w="949"/>
        <w:gridCol w:w="1025"/>
        <w:gridCol w:w="1224"/>
        <w:gridCol w:w="1296"/>
        <w:gridCol w:w="1292"/>
      </w:tblGrid>
      <w:tr w:rsidR="009B08F5" w:rsidRPr="00C86B32" w:rsidTr="009B08F5">
        <w:trPr>
          <w:cantSplit/>
        </w:trPr>
        <w:tc>
          <w:tcPr>
            <w:tcW w:w="824" w:type="pct"/>
            <w:shd w:val="clear" w:color="auto" w:fill="auto"/>
            <w:vAlign w:val="center"/>
          </w:tcPr>
          <w:p w:rsidR="00FF59C3" w:rsidRPr="00C86B32" w:rsidRDefault="00FF59C3" w:rsidP="000E08C1">
            <w:pPr>
              <w:pStyle w:val="tabulka"/>
              <w:widowControl/>
              <w:spacing w:before="0" w:line="240" w:lineRule="auto"/>
              <w:rPr>
                <w:rFonts w:ascii="Times New Roman" w:hAnsi="Times New Roman" w:cs="Times New Roman"/>
                <w:lang w:val="lt-LT"/>
              </w:rPr>
            </w:pPr>
            <w:r w:rsidRPr="00C86B32">
              <w:rPr>
                <w:rFonts w:ascii="Times New Roman" w:hAnsi="Times New Roman" w:cs="Times New Roman"/>
                <w:lang w:val="lt-LT"/>
              </w:rPr>
              <w:t>Sutarties pavadinimas/objekto pavadinimas</w:t>
            </w:r>
          </w:p>
        </w:tc>
        <w:tc>
          <w:tcPr>
            <w:tcW w:w="0" w:type="auto"/>
          </w:tcPr>
          <w:p w:rsidR="00FF59C3" w:rsidRPr="00C86B32" w:rsidRDefault="00FF59C3" w:rsidP="000E08C1">
            <w:pPr>
              <w:jc w:val="center"/>
            </w:pPr>
            <w:r w:rsidRPr="00C86B32">
              <w:t>Perkančioji organizacija / Užsakovas, kontaktai: adresas, tel.</w:t>
            </w:r>
          </w:p>
        </w:tc>
        <w:tc>
          <w:tcPr>
            <w:tcW w:w="787" w:type="pct"/>
            <w:shd w:val="clear" w:color="auto" w:fill="auto"/>
            <w:vAlign w:val="center"/>
          </w:tcPr>
          <w:p w:rsidR="00FF59C3" w:rsidRPr="00C86B32" w:rsidRDefault="00FF59C3" w:rsidP="000E08C1">
            <w:pPr>
              <w:jc w:val="center"/>
            </w:pPr>
            <w:r w:rsidRPr="00C86B32">
              <w:t xml:space="preserve">Objekto aprašymas ir fiziniai indikatoriai </w:t>
            </w:r>
            <w:r w:rsidRPr="00C86B32">
              <w:rPr>
                <w:i/>
              </w:rPr>
              <w:t>(nurodoma informacija apie sėkmingai pastatytus įrenginius, nurodomas jų našumas, tipas ir kt.)</w:t>
            </w:r>
          </w:p>
        </w:tc>
        <w:tc>
          <w:tcPr>
            <w:tcW w:w="0" w:type="auto"/>
            <w:shd w:val="clear" w:color="auto" w:fill="auto"/>
          </w:tcPr>
          <w:p w:rsidR="00FF59C3" w:rsidRPr="00C86B32" w:rsidRDefault="00FF59C3" w:rsidP="000E08C1">
            <w:pPr>
              <w:jc w:val="center"/>
            </w:pPr>
            <w:r w:rsidRPr="00C86B32">
              <w:t>Bendra objekto/ sutarties vertė</w:t>
            </w:r>
            <w:r w:rsidR="009B08F5" w:rsidRPr="00C86B32">
              <w:t xml:space="preserve"> EUR be PVM</w:t>
            </w:r>
          </w:p>
        </w:tc>
        <w:tc>
          <w:tcPr>
            <w:tcW w:w="488" w:type="pct"/>
          </w:tcPr>
          <w:p w:rsidR="00FF59C3" w:rsidRPr="00C86B32" w:rsidRDefault="00FF59C3" w:rsidP="000E08C1">
            <w:pPr>
              <w:jc w:val="center"/>
            </w:pPr>
            <w:r w:rsidRPr="00C86B32">
              <w:t>Darbų pradžios data</w:t>
            </w:r>
          </w:p>
        </w:tc>
        <w:tc>
          <w:tcPr>
            <w:tcW w:w="0" w:type="auto"/>
          </w:tcPr>
          <w:p w:rsidR="00FF59C3" w:rsidRPr="00C86B32" w:rsidRDefault="00FF59C3" w:rsidP="000E08C1">
            <w:pPr>
              <w:jc w:val="center"/>
            </w:pPr>
            <w:r w:rsidRPr="00C86B32">
              <w:t>Darbų pabaigos data (jei sutartis vykdoma, numatoma pabaiga)</w:t>
            </w:r>
          </w:p>
          <w:p w:rsidR="00FF59C3" w:rsidRPr="00C86B32" w:rsidRDefault="00FF59C3" w:rsidP="000E08C1">
            <w:pPr>
              <w:jc w:val="center"/>
            </w:pPr>
          </w:p>
        </w:tc>
        <w:tc>
          <w:tcPr>
            <w:tcW w:w="0" w:type="auto"/>
            <w:shd w:val="clear" w:color="auto" w:fill="auto"/>
            <w:vAlign w:val="center"/>
          </w:tcPr>
          <w:p w:rsidR="00FF59C3" w:rsidRPr="00C86B32" w:rsidRDefault="00FF59C3" w:rsidP="000E08C1">
            <w:pPr>
              <w:jc w:val="center"/>
            </w:pPr>
            <w:r w:rsidRPr="00C86B32">
              <w:t>Rangovo atliktų</w:t>
            </w:r>
            <w:r w:rsidR="009B08F5" w:rsidRPr="00C86B32">
              <w:t>*</w:t>
            </w:r>
            <w:r w:rsidRPr="00C86B32">
              <w:t xml:space="preserve"> (u- kuriuos buvo atsakingas) vertė EUR be PVM</w:t>
            </w:r>
          </w:p>
          <w:p w:rsidR="00FF59C3" w:rsidRPr="00C86B32" w:rsidRDefault="00FF59C3" w:rsidP="000E08C1">
            <w:pPr>
              <w:jc w:val="center"/>
            </w:pPr>
          </w:p>
        </w:tc>
        <w:tc>
          <w:tcPr>
            <w:tcW w:w="0" w:type="auto"/>
            <w:shd w:val="clear" w:color="auto" w:fill="auto"/>
            <w:vAlign w:val="center"/>
          </w:tcPr>
          <w:p w:rsidR="00FF59C3" w:rsidRPr="00C86B32" w:rsidRDefault="00FF59C3" w:rsidP="000E08C1">
            <w:pPr>
              <w:jc w:val="center"/>
            </w:pPr>
            <w:r w:rsidRPr="00C86B32">
              <w:t>Ar išduotas statinio pripažinimo tinkamu naudoti aktas?</w:t>
            </w:r>
            <w:r w:rsidRPr="00C86B32">
              <w:br/>
              <w:t xml:space="preserve"> - Taip (pridėkite kopiją</w:t>
            </w:r>
            <w:r w:rsidRPr="00C86B32">
              <w:rPr>
                <w:rStyle w:val="Puslapioinaosnuoroda"/>
              </w:rPr>
              <w:footnoteReference w:id="1"/>
            </w:r>
            <w:r w:rsidRPr="00C86B32">
              <w:t>)</w:t>
            </w:r>
            <w:r w:rsidRPr="00C86B32">
              <w:br/>
              <w:t>- Ne (nurodykite priežastis)</w:t>
            </w:r>
          </w:p>
        </w:tc>
      </w:tr>
      <w:tr w:rsidR="009B08F5" w:rsidRPr="00C86B32" w:rsidTr="009B08F5">
        <w:trPr>
          <w:cantSplit/>
        </w:trPr>
        <w:tc>
          <w:tcPr>
            <w:tcW w:w="824" w:type="pct"/>
            <w:shd w:val="clear" w:color="auto" w:fill="auto"/>
          </w:tcPr>
          <w:p w:rsidR="00FF59C3" w:rsidRPr="00C86B32" w:rsidRDefault="00FF59C3" w:rsidP="000E08C1">
            <w:pPr>
              <w:pStyle w:val="tabulka"/>
              <w:widowControl/>
              <w:jc w:val="left"/>
              <w:rPr>
                <w:rFonts w:ascii="Times New Roman" w:hAnsi="Times New Roman" w:cs="Times New Roman"/>
                <w:b/>
                <w:i/>
                <w:lang w:val="lt-LT"/>
              </w:rPr>
            </w:pPr>
          </w:p>
        </w:tc>
        <w:tc>
          <w:tcPr>
            <w:tcW w:w="0" w:type="auto"/>
          </w:tcPr>
          <w:p w:rsidR="00FF59C3" w:rsidRPr="00C86B32" w:rsidRDefault="00FF59C3" w:rsidP="000E08C1">
            <w:pPr>
              <w:pStyle w:val="tabulka"/>
              <w:widowControl/>
              <w:ind w:left="-212"/>
              <w:jc w:val="left"/>
              <w:rPr>
                <w:rFonts w:ascii="Times New Roman" w:hAnsi="Times New Roman" w:cs="Times New Roman"/>
                <w:lang w:val="lt-LT"/>
              </w:rPr>
            </w:pPr>
          </w:p>
        </w:tc>
        <w:tc>
          <w:tcPr>
            <w:tcW w:w="787" w:type="pct"/>
            <w:shd w:val="clear" w:color="auto" w:fill="auto"/>
          </w:tcPr>
          <w:p w:rsidR="00FF59C3" w:rsidRPr="00C86B32" w:rsidRDefault="00FF59C3" w:rsidP="000E08C1">
            <w:pPr>
              <w:pStyle w:val="tabulka"/>
              <w:widowControl/>
              <w:ind w:left="-212"/>
              <w:jc w:val="left"/>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left"/>
              <w:rPr>
                <w:rFonts w:ascii="Times New Roman" w:hAnsi="Times New Roman" w:cs="Times New Roman"/>
                <w:lang w:val="lt-LT"/>
              </w:rPr>
            </w:pPr>
          </w:p>
        </w:tc>
        <w:tc>
          <w:tcPr>
            <w:tcW w:w="488" w:type="pct"/>
          </w:tcPr>
          <w:p w:rsidR="00FF59C3" w:rsidRPr="00C86B32" w:rsidRDefault="00FF59C3" w:rsidP="000E08C1">
            <w:pPr>
              <w:pStyle w:val="tabulka"/>
              <w:widowControl/>
              <w:ind w:left="-212"/>
              <w:jc w:val="left"/>
              <w:rPr>
                <w:rFonts w:ascii="Times New Roman" w:hAnsi="Times New Roman" w:cs="Times New Roman"/>
                <w:lang w:val="lt-LT"/>
              </w:rPr>
            </w:pPr>
          </w:p>
        </w:tc>
        <w:tc>
          <w:tcPr>
            <w:tcW w:w="0" w:type="auto"/>
          </w:tcPr>
          <w:p w:rsidR="00FF59C3" w:rsidRPr="00C86B32" w:rsidRDefault="00FF59C3" w:rsidP="000E08C1">
            <w:pPr>
              <w:pStyle w:val="tabulka"/>
              <w:widowControl/>
              <w:ind w:left="-212"/>
              <w:jc w:val="left"/>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left"/>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left"/>
              <w:rPr>
                <w:rFonts w:ascii="Times New Roman" w:hAnsi="Times New Roman" w:cs="Times New Roman"/>
                <w:lang w:val="lt-LT"/>
              </w:rPr>
            </w:pPr>
          </w:p>
        </w:tc>
      </w:tr>
      <w:tr w:rsidR="009B08F5" w:rsidRPr="00C86B32" w:rsidTr="009B08F5">
        <w:trPr>
          <w:cantSplit/>
        </w:trPr>
        <w:tc>
          <w:tcPr>
            <w:tcW w:w="824" w:type="pct"/>
            <w:shd w:val="clear" w:color="auto" w:fill="auto"/>
          </w:tcPr>
          <w:p w:rsidR="00FF59C3" w:rsidRPr="00C86B32" w:rsidRDefault="00FF59C3" w:rsidP="000E08C1">
            <w:pPr>
              <w:pStyle w:val="tabulka"/>
              <w:widowControl/>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787" w:type="pct"/>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488"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r>
      <w:tr w:rsidR="009B08F5" w:rsidRPr="00C86B32" w:rsidTr="009B08F5">
        <w:trPr>
          <w:cantSplit/>
        </w:trPr>
        <w:tc>
          <w:tcPr>
            <w:tcW w:w="824" w:type="pct"/>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787" w:type="pct"/>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488"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r>
      <w:tr w:rsidR="009B08F5" w:rsidRPr="00C86B32" w:rsidTr="009B08F5">
        <w:trPr>
          <w:cantSplit/>
        </w:trPr>
        <w:tc>
          <w:tcPr>
            <w:tcW w:w="824" w:type="pct"/>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787" w:type="pct"/>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488"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r>
      <w:tr w:rsidR="009B08F5" w:rsidRPr="00C86B32" w:rsidTr="009B08F5">
        <w:trPr>
          <w:cantSplit/>
        </w:trPr>
        <w:tc>
          <w:tcPr>
            <w:tcW w:w="824" w:type="pct"/>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787" w:type="pct"/>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488"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shd w:val="clear" w:color="auto" w:fill="auto"/>
          </w:tcPr>
          <w:p w:rsidR="00FF59C3" w:rsidRPr="00C86B32" w:rsidRDefault="00FF59C3" w:rsidP="000E08C1">
            <w:pPr>
              <w:pStyle w:val="tabulka"/>
              <w:widowControl/>
              <w:ind w:left="-212"/>
              <w:jc w:val="both"/>
              <w:rPr>
                <w:rFonts w:ascii="Times New Roman" w:hAnsi="Times New Roman" w:cs="Times New Roman"/>
                <w:lang w:val="lt-LT"/>
              </w:rPr>
            </w:pPr>
          </w:p>
        </w:tc>
      </w:tr>
      <w:tr w:rsidR="009B08F5" w:rsidRPr="00C86B32" w:rsidTr="009B08F5">
        <w:trPr>
          <w:cantSplit/>
        </w:trPr>
        <w:tc>
          <w:tcPr>
            <w:tcW w:w="824" w:type="pct"/>
          </w:tcPr>
          <w:p w:rsidR="00FF59C3" w:rsidRPr="00C86B32" w:rsidRDefault="00FF59C3" w:rsidP="000E08C1">
            <w:pPr>
              <w:pStyle w:val="tabulka"/>
              <w:widowControl/>
              <w:jc w:val="left"/>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787"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488"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r>
      <w:tr w:rsidR="009B08F5" w:rsidRPr="00C86B32" w:rsidTr="009B08F5">
        <w:trPr>
          <w:cantSplit/>
        </w:trPr>
        <w:tc>
          <w:tcPr>
            <w:tcW w:w="824"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787"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488"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r>
      <w:tr w:rsidR="009B08F5" w:rsidRPr="00C86B32" w:rsidTr="009B08F5">
        <w:trPr>
          <w:cantSplit/>
        </w:trPr>
        <w:tc>
          <w:tcPr>
            <w:tcW w:w="824"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787"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488"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r>
      <w:tr w:rsidR="009B08F5" w:rsidRPr="00C86B32" w:rsidTr="009B08F5">
        <w:trPr>
          <w:cantSplit/>
        </w:trPr>
        <w:tc>
          <w:tcPr>
            <w:tcW w:w="824"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787"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488" w:type="pct"/>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Pr>
          <w:p w:rsidR="00FF59C3" w:rsidRPr="00C86B32" w:rsidRDefault="00FF59C3" w:rsidP="000E08C1">
            <w:pPr>
              <w:pStyle w:val="tabulka"/>
              <w:widowControl/>
              <w:ind w:left="-212"/>
              <w:jc w:val="both"/>
              <w:rPr>
                <w:rFonts w:ascii="Times New Roman" w:hAnsi="Times New Roman" w:cs="Times New Roman"/>
                <w:lang w:val="lt-LT"/>
              </w:rPr>
            </w:pPr>
          </w:p>
        </w:tc>
      </w:tr>
      <w:tr w:rsidR="009B08F5" w:rsidRPr="00C86B32" w:rsidTr="009B08F5">
        <w:trPr>
          <w:cantSplit/>
        </w:trPr>
        <w:tc>
          <w:tcPr>
            <w:tcW w:w="824" w:type="pct"/>
            <w:tcBorders>
              <w:top w:val="single" w:sz="4" w:space="0" w:color="auto"/>
              <w:left w:val="single" w:sz="4" w:space="0" w:color="auto"/>
              <w:bottom w:val="single" w:sz="4" w:space="0" w:color="auto"/>
            </w:tcBorders>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Borders>
              <w:top w:val="single" w:sz="4" w:space="0" w:color="auto"/>
              <w:bottom w:val="single" w:sz="4" w:space="0" w:color="auto"/>
            </w:tcBorders>
          </w:tcPr>
          <w:p w:rsidR="00FF59C3" w:rsidRPr="00C86B32" w:rsidRDefault="00FF59C3" w:rsidP="000E08C1">
            <w:pPr>
              <w:pStyle w:val="tabulka"/>
              <w:widowControl/>
              <w:ind w:left="-212"/>
              <w:jc w:val="both"/>
              <w:rPr>
                <w:rFonts w:ascii="Times New Roman" w:hAnsi="Times New Roman" w:cs="Times New Roman"/>
                <w:lang w:val="lt-LT"/>
              </w:rPr>
            </w:pPr>
          </w:p>
        </w:tc>
        <w:tc>
          <w:tcPr>
            <w:tcW w:w="787" w:type="pct"/>
            <w:tcBorders>
              <w:top w:val="single" w:sz="4" w:space="0" w:color="auto"/>
              <w:bottom w:val="single" w:sz="4" w:space="0" w:color="auto"/>
            </w:tcBorders>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Borders>
              <w:top w:val="single" w:sz="4" w:space="0" w:color="auto"/>
              <w:bottom w:val="single" w:sz="4" w:space="0" w:color="auto"/>
            </w:tcBorders>
          </w:tcPr>
          <w:p w:rsidR="00FF59C3" w:rsidRPr="00C86B32" w:rsidRDefault="00FF59C3" w:rsidP="000E08C1">
            <w:pPr>
              <w:pStyle w:val="tabulka"/>
              <w:widowControl/>
              <w:ind w:left="-212"/>
              <w:jc w:val="both"/>
              <w:rPr>
                <w:rFonts w:ascii="Times New Roman" w:hAnsi="Times New Roman" w:cs="Times New Roman"/>
                <w:lang w:val="lt-LT"/>
              </w:rPr>
            </w:pPr>
          </w:p>
        </w:tc>
        <w:tc>
          <w:tcPr>
            <w:tcW w:w="488" w:type="pct"/>
            <w:tcBorders>
              <w:top w:val="single" w:sz="4" w:space="0" w:color="auto"/>
              <w:bottom w:val="single" w:sz="4" w:space="0" w:color="auto"/>
            </w:tcBorders>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Borders>
              <w:top w:val="single" w:sz="4" w:space="0" w:color="auto"/>
              <w:bottom w:val="single" w:sz="4" w:space="0" w:color="auto"/>
            </w:tcBorders>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Borders>
              <w:top w:val="single" w:sz="4" w:space="0" w:color="auto"/>
              <w:bottom w:val="single" w:sz="4" w:space="0" w:color="auto"/>
            </w:tcBorders>
          </w:tcPr>
          <w:p w:rsidR="00FF59C3" w:rsidRPr="00C86B32" w:rsidRDefault="00FF59C3" w:rsidP="000E08C1">
            <w:pPr>
              <w:pStyle w:val="tabulka"/>
              <w:widowControl/>
              <w:ind w:left="-212"/>
              <w:jc w:val="both"/>
              <w:rPr>
                <w:rFonts w:ascii="Times New Roman" w:hAnsi="Times New Roman" w:cs="Times New Roman"/>
                <w:lang w:val="lt-LT"/>
              </w:rPr>
            </w:pPr>
          </w:p>
        </w:tc>
        <w:tc>
          <w:tcPr>
            <w:tcW w:w="0" w:type="auto"/>
            <w:tcBorders>
              <w:top w:val="single" w:sz="4" w:space="0" w:color="auto"/>
              <w:bottom w:val="single" w:sz="4" w:space="0" w:color="auto"/>
              <w:right w:val="single" w:sz="4" w:space="0" w:color="auto"/>
            </w:tcBorders>
          </w:tcPr>
          <w:p w:rsidR="00FF59C3" w:rsidRPr="00C86B32" w:rsidRDefault="00FF59C3" w:rsidP="000E08C1">
            <w:pPr>
              <w:pStyle w:val="tabulka"/>
              <w:widowControl/>
              <w:ind w:left="-212"/>
              <w:jc w:val="both"/>
              <w:rPr>
                <w:rFonts w:ascii="Times New Roman" w:hAnsi="Times New Roman" w:cs="Times New Roman"/>
                <w:lang w:val="lt-LT"/>
              </w:rPr>
            </w:pPr>
          </w:p>
        </w:tc>
      </w:tr>
    </w:tbl>
    <w:p w:rsidR="00FF59C3" w:rsidRPr="00C86B32" w:rsidRDefault="009B08F5" w:rsidP="00FF59C3">
      <w:pPr>
        <w:rPr>
          <w:i/>
          <w:lang w:eastAsia="lt-LT"/>
        </w:rPr>
      </w:pPr>
      <w:r w:rsidRPr="00C86B32">
        <w:rPr>
          <w:i/>
          <w:lang w:eastAsia="lt-LT"/>
        </w:rPr>
        <w:t xml:space="preserve">*Nurodama tik per paskutinius 5 metus atliktų darbų vertė </w:t>
      </w:r>
    </w:p>
    <w:p w:rsidR="00FF59C3" w:rsidRPr="00C86B32" w:rsidRDefault="00FF59C3" w:rsidP="00FF59C3">
      <w:pPr>
        <w:rPr>
          <w:i/>
          <w:lang w:eastAsia="lt-LT"/>
        </w:rPr>
      </w:pPr>
      <w:r w:rsidRPr="00C86B32">
        <w:rPr>
          <w:i/>
          <w:lang w:eastAsia="lt-LT"/>
        </w:rPr>
        <w:t>*Sutartis (-</w:t>
      </w:r>
      <w:proofErr w:type="spellStart"/>
      <w:r w:rsidRPr="00C86B32">
        <w:rPr>
          <w:i/>
          <w:lang w:eastAsia="lt-LT"/>
        </w:rPr>
        <w:t>ys</w:t>
      </w:r>
      <w:proofErr w:type="spellEnd"/>
      <w:r w:rsidRPr="00C86B32">
        <w:rPr>
          <w:i/>
          <w:lang w:eastAsia="lt-LT"/>
        </w:rPr>
        <w:t>) atitinkanti (-</w:t>
      </w:r>
      <w:proofErr w:type="spellStart"/>
      <w:r w:rsidRPr="00C86B32">
        <w:rPr>
          <w:i/>
          <w:lang w:eastAsia="lt-LT"/>
        </w:rPr>
        <w:t>čios</w:t>
      </w:r>
      <w:proofErr w:type="spellEnd"/>
      <w:r w:rsidRPr="00C86B32">
        <w:rPr>
          <w:i/>
          <w:lang w:eastAsia="lt-LT"/>
        </w:rPr>
        <w:t xml:space="preserve">) Konkurso sąlygų 5.1.3 p. reikalavimus, turi būti pažymėtos, paryškintos. </w:t>
      </w:r>
    </w:p>
    <w:p w:rsidR="00FF59C3" w:rsidRPr="00C86B32" w:rsidRDefault="00FF59C3" w:rsidP="00FF59C3">
      <w:pPr>
        <w:rPr>
          <w:i/>
          <w:lang w:eastAsia="lt-LT"/>
        </w:rPr>
      </w:pPr>
      <w:r w:rsidRPr="00C86B32">
        <w:rPr>
          <w:i/>
          <w:lang w:eastAsia="lt-LT"/>
        </w:rPr>
        <w:t xml:space="preserve">*Neprivaloma nurodyti visų tiekėjo įvykdytų, vykdomų sutarčių, pakanka, nurodyti tik tiek, kiek reikia pagrįsti Konkurso sąlygų 5.1.1 </w:t>
      </w:r>
      <w:r w:rsidR="009B08F5" w:rsidRPr="00C86B32">
        <w:rPr>
          <w:i/>
          <w:lang w:eastAsia="lt-LT"/>
        </w:rPr>
        <w:t xml:space="preserve">ir 5.1.3. </w:t>
      </w:r>
      <w:r w:rsidRPr="00C86B32">
        <w:rPr>
          <w:i/>
          <w:lang w:eastAsia="lt-LT"/>
        </w:rPr>
        <w:t xml:space="preserve">p. </w:t>
      </w:r>
      <w:r w:rsidR="009B08F5" w:rsidRPr="00C86B32">
        <w:rPr>
          <w:i/>
          <w:lang w:eastAsia="lt-LT"/>
        </w:rPr>
        <w:t xml:space="preserve">reikalavimus. </w:t>
      </w:r>
    </w:p>
    <w:p w:rsidR="00E04682" w:rsidRPr="00C86B32" w:rsidRDefault="00E04682" w:rsidP="00E04682">
      <w:pPr>
        <w:pStyle w:val="Bodytxt"/>
      </w:pPr>
    </w:p>
    <w:p w:rsidR="009B08F5" w:rsidRPr="00C86B32" w:rsidRDefault="004849FC" w:rsidP="009B08F5">
      <w:pPr>
        <w:pStyle w:val="Bodytxt"/>
      </w:pPr>
      <w:r w:rsidRPr="00C86B32">
        <w:br w:type="page"/>
      </w:r>
    </w:p>
    <w:p w:rsidR="009B08F5" w:rsidRPr="00C86B32" w:rsidRDefault="009B08F5" w:rsidP="009B08F5">
      <w:pPr>
        <w:rPr>
          <w:rFonts w:ascii="Times New Roman Bold" w:hAnsi="Times New Roman Bold"/>
          <w:b/>
          <w:caps/>
          <w:sz w:val="24"/>
          <w:szCs w:val="24"/>
          <w:lang w:eastAsia="lt-LT"/>
        </w:rPr>
      </w:pPr>
    </w:p>
    <w:p w:rsidR="00FF59C3" w:rsidRPr="00C86B32" w:rsidRDefault="00FF59C3" w:rsidP="00FF59C3">
      <w:pPr>
        <w:jc w:val="center"/>
        <w:rPr>
          <w:rFonts w:ascii="Times New Roman Bold" w:hAnsi="Times New Roman Bold"/>
          <w:b/>
          <w:caps/>
          <w:sz w:val="28"/>
          <w:szCs w:val="28"/>
          <w:lang w:eastAsia="lt-LT"/>
        </w:rPr>
      </w:pPr>
      <w:r w:rsidRPr="00C86B32">
        <w:rPr>
          <w:rFonts w:ascii="Times New Roman Bold" w:hAnsi="Times New Roman Bold"/>
          <w:b/>
          <w:caps/>
          <w:sz w:val="28"/>
          <w:szCs w:val="28"/>
          <w:lang w:eastAsia="lt-LT"/>
        </w:rPr>
        <w:t>P1 kriterijaus reikšmę pagrindžiantis įvydytų sutarčių (atliktų darbų) sąrašas</w:t>
      </w:r>
    </w:p>
    <w:p w:rsidR="00FF59C3" w:rsidRPr="00C86B32" w:rsidRDefault="00FF59C3" w:rsidP="00FF59C3">
      <w:pPr>
        <w:widowControl w:val="0"/>
        <w:spacing w:before="60" w:after="60"/>
        <w:rPr>
          <w:bCs/>
          <w:i/>
          <w:sz w:val="24"/>
          <w:szCs w:val="24"/>
        </w:rPr>
      </w:pPr>
      <w:r w:rsidRPr="00C86B32">
        <w:rPr>
          <w:i/>
        </w:rPr>
        <w:t xml:space="preserve">Jungtinės veiklos atveju gali būti pildomas tiek kiekvienam partneriui atskirai, tiek bendras sąrašas, nurodant, kurias sutartis atliko vienas, kurias kitas partneris. </w:t>
      </w:r>
    </w:p>
    <w:p w:rsidR="00FF59C3" w:rsidRPr="00C86B32" w:rsidRDefault="00FF59C3" w:rsidP="00FF59C3">
      <w:pPr>
        <w:rPr>
          <w:rFonts w:ascii="Times New Roman Bold" w:hAnsi="Times New Roman Bold"/>
          <w:b/>
          <w:caps/>
          <w:sz w:val="24"/>
          <w:szCs w:val="24"/>
          <w:lang w:eastAsia="lt-LT"/>
        </w:rPr>
      </w:pPr>
    </w:p>
    <w:p w:rsidR="00FF59C3" w:rsidRPr="00C86B32" w:rsidRDefault="00FF59C3" w:rsidP="00FF59C3">
      <w:pPr>
        <w:rPr>
          <w:b/>
          <w:sz w:val="22"/>
          <w:szCs w:val="22"/>
          <w:lang w:eastAsia="lt-LT"/>
        </w:rPr>
      </w:pPr>
      <w:r w:rsidRPr="00C86B32">
        <w:rPr>
          <w:sz w:val="22"/>
          <w:szCs w:val="22"/>
          <w:lang w:eastAsia="lt-LT"/>
        </w:rPr>
        <w:t xml:space="preserve">Pateikiame informaciją apie vidutinę metinę </w:t>
      </w:r>
      <w:r w:rsidR="00B04D9D" w:rsidRPr="00C86B32">
        <w:rPr>
          <w:sz w:val="22"/>
          <w:szCs w:val="22"/>
          <w:lang w:eastAsia="lt-LT"/>
        </w:rPr>
        <w:t>vandens tiekimo ir/ar nuotekų lauko komunalinių tinklų ir nuotekų valyklos statinių</w:t>
      </w:r>
      <w:r w:rsidRPr="00C86B32">
        <w:rPr>
          <w:sz w:val="22"/>
          <w:szCs w:val="22"/>
          <w:lang w:eastAsia="lt-LT"/>
        </w:rPr>
        <w:t xml:space="preserve"> statybos darbų apyvartą per </w:t>
      </w:r>
      <w:r w:rsidRPr="00C86B32">
        <w:rPr>
          <w:b/>
          <w:sz w:val="22"/>
          <w:szCs w:val="22"/>
          <w:lang w:eastAsia="lt-LT"/>
        </w:rPr>
        <w:t xml:space="preserve">pastaruosius 5 finansinius metus. </w:t>
      </w:r>
    </w:p>
    <w:tbl>
      <w:tblPr>
        <w:tblW w:w="49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448"/>
        <w:gridCol w:w="1966"/>
        <w:gridCol w:w="1383"/>
        <w:gridCol w:w="1404"/>
        <w:gridCol w:w="1350"/>
        <w:gridCol w:w="1216"/>
        <w:gridCol w:w="1901"/>
      </w:tblGrid>
      <w:tr w:rsidR="009B08F5" w:rsidRPr="00C86B32" w:rsidTr="00B14BCD">
        <w:trPr>
          <w:cantSplit/>
          <w:trHeight w:val="2380"/>
        </w:trPr>
        <w:tc>
          <w:tcPr>
            <w:tcW w:w="232" w:type="pct"/>
          </w:tcPr>
          <w:p w:rsidR="00FF59C3" w:rsidRPr="00C86B32" w:rsidRDefault="00FF59C3" w:rsidP="00FF59C3">
            <w:pPr>
              <w:pStyle w:val="tabulka"/>
              <w:widowControl/>
              <w:spacing w:before="0" w:line="240" w:lineRule="auto"/>
              <w:jc w:val="left"/>
              <w:rPr>
                <w:rFonts w:ascii="Times New Roman" w:hAnsi="Times New Roman" w:cs="Times New Roman"/>
                <w:lang w:val="lt-LT"/>
              </w:rPr>
            </w:pPr>
            <w:r w:rsidRPr="00C86B32">
              <w:rPr>
                <w:rFonts w:ascii="Times New Roman" w:hAnsi="Times New Roman" w:cs="Times New Roman"/>
                <w:lang w:val="lt-LT"/>
              </w:rPr>
              <w:t xml:space="preserve">Eil. Nr. </w:t>
            </w:r>
          </w:p>
        </w:tc>
        <w:tc>
          <w:tcPr>
            <w:tcW w:w="1017" w:type="pct"/>
            <w:shd w:val="clear" w:color="auto" w:fill="auto"/>
            <w:vAlign w:val="center"/>
          </w:tcPr>
          <w:p w:rsidR="00FF59C3" w:rsidRPr="00C86B32" w:rsidRDefault="00FF59C3" w:rsidP="000E08C1">
            <w:pPr>
              <w:pStyle w:val="tabulka"/>
              <w:widowControl/>
              <w:spacing w:before="0" w:line="240" w:lineRule="auto"/>
              <w:rPr>
                <w:rFonts w:ascii="Times New Roman" w:hAnsi="Times New Roman" w:cs="Times New Roman"/>
                <w:lang w:val="lt-LT"/>
              </w:rPr>
            </w:pPr>
            <w:r w:rsidRPr="00C86B32">
              <w:rPr>
                <w:rFonts w:ascii="Times New Roman" w:hAnsi="Times New Roman" w:cs="Times New Roman"/>
                <w:lang w:val="lt-LT"/>
              </w:rPr>
              <w:t>Sutarties pavadinimas/objekto pavadinimas</w:t>
            </w:r>
          </w:p>
        </w:tc>
        <w:tc>
          <w:tcPr>
            <w:tcW w:w="715" w:type="pct"/>
          </w:tcPr>
          <w:p w:rsidR="00FF59C3" w:rsidRPr="00C86B32" w:rsidRDefault="00FF59C3" w:rsidP="000E08C1">
            <w:pPr>
              <w:jc w:val="center"/>
            </w:pPr>
            <w:r w:rsidRPr="00C86B32">
              <w:t>Perkančioji organizacija / Užsakovas, kontaktai: adresas, tel.</w:t>
            </w:r>
          </w:p>
        </w:tc>
        <w:tc>
          <w:tcPr>
            <w:tcW w:w="726" w:type="pct"/>
            <w:shd w:val="clear" w:color="auto" w:fill="auto"/>
          </w:tcPr>
          <w:p w:rsidR="00FF59C3" w:rsidRPr="00C86B32" w:rsidRDefault="00FF59C3" w:rsidP="000E08C1">
            <w:pPr>
              <w:jc w:val="center"/>
            </w:pPr>
            <w:r w:rsidRPr="00C86B32">
              <w:t>Bendra objekto/ sutarties vertė</w:t>
            </w:r>
            <w:r w:rsidR="009B08F5" w:rsidRPr="00C86B32">
              <w:t xml:space="preserve"> EUR be PVM</w:t>
            </w:r>
          </w:p>
        </w:tc>
        <w:tc>
          <w:tcPr>
            <w:tcW w:w="698" w:type="pct"/>
          </w:tcPr>
          <w:p w:rsidR="00FF59C3" w:rsidRPr="00C86B32" w:rsidRDefault="00FF59C3" w:rsidP="000E08C1">
            <w:pPr>
              <w:jc w:val="center"/>
            </w:pPr>
            <w:r w:rsidRPr="00C86B32">
              <w:t>Darbų pradžios data</w:t>
            </w:r>
          </w:p>
        </w:tc>
        <w:tc>
          <w:tcPr>
            <w:tcW w:w="629" w:type="pct"/>
          </w:tcPr>
          <w:p w:rsidR="00FF59C3" w:rsidRPr="00C86B32" w:rsidRDefault="00FF59C3" w:rsidP="000E08C1">
            <w:pPr>
              <w:jc w:val="center"/>
            </w:pPr>
            <w:r w:rsidRPr="00C86B32">
              <w:t>Darbų pabaigos data (</w:t>
            </w:r>
            <w:r w:rsidRPr="00C86B32">
              <w:rPr>
                <w:i/>
              </w:rPr>
              <w:t>jei sutartis vykdoma, numatoma pabaiga</w:t>
            </w:r>
            <w:r w:rsidRPr="00C86B32">
              <w:t xml:space="preserve">) </w:t>
            </w:r>
          </w:p>
        </w:tc>
        <w:tc>
          <w:tcPr>
            <w:tcW w:w="983" w:type="pct"/>
            <w:shd w:val="clear" w:color="auto" w:fill="auto"/>
            <w:vAlign w:val="center"/>
          </w:tcPr>
          <w:p w:rsidR="00FF59C3" w:rsidRPr="00C86B32" w:rsidRDefault="00FF59C3" w:rsidP="000E08C1">
            <w:pPr>
              <w:jc w:val="center"/>
            </w:pPr>
            <w:r w:rsidRPr="00C86B32">
              <w:t>Per paskutinis 5 finansinius metus atliktų (už kuriuos buvo atsakingas) darbų vertė EUR be PVM</w:t>
            </w:r>
          </w:p>
        </w:tc>
      </w:tr>
      <w:tr w:rsidR="009B08F5" w:rsidRPr="00C86B32" w:rsidTr="00B14BCD">
        <w:trPr>
          <w:cantSplit/>
        </w:trPr>
        <w:tc>
          <w:tcPr>
            <w:tcW w:w="232" w:type="pct"/>
          </w:tcPr>
          <w:p w:rsidR="00FF59C3" w:rsidRPr="00C86B32" w:rsidRDefault="00FF59C3" w:rsidP="000E08C1">
            <w:pPr>
              <w:pStyle w:val="tabulka"/>
              <w:widowControl/>
              <w:spacing w:before="0" w:line="240" w:lineRule="auto"/>
              <w:jc w:val="left"/>
              <w:rPr>
                <w:rFonts w:ascii="Times New Roman" w:hAnsi="Times New Roman" w:cs="Times New Roman"/>
                <w:b/>
                <w:i/>
                <w:lang w:val="lt-LT"/>
              </w:rPr>
            </w:pPr>
          </w:p>
        </w:tc>
        <w:tc>
          <w:tcPr>
            <w:tcW w:w="1017" w:type="pct"/>
            <w:shd w:val="clear" w:color="auto" w:fill="auto"/>
          </w:tcPr>
          <w:p w:rsidR="00FF59C3" w:rsidRPr="00C86B32" w:rsidRDefault="00FF59C3" w:rsidP="000E08C1">
            <w:pPr>
              <w:pStyle w:val="tabulka"/>
              <w:widowControl/>
              <w:spacing w:before="0" w:line="240" w:lineRule="auto"/>
              <w:jc w:val="left"/>
              <w:rPr>
                <w:rFonts w:ascii="Times New Roman" w:hAnsi="Times New Roman" w:cs="Times New Roman"/>
                <w:b/>
                <w:i/>
                <w:lang w:val="lt-LT"/>
              </w:rPr>
            </w:pPr>
          </w:p>
        </w:tc>
        <w:tc>
          <w:tcPr>
            <w:tcW w:w="715" w:type="pct"/>
          </w:tcPr>
          <w:p w:rsidR="00FF59C3" w:rsidRPr="00C86B32" w:rsidRDefault="00FF59C3" w:rsidP="000E08C1">
            <w:pPr>
              <w:pStyle w:val="tabulka"/>
              <w:widowControl/>
              <w:spacing w:before="0" w:line="240" w:lineRule="auto"/>
              <w:ind w:left="-212"/>
              <w:jc w:val="left"/>
              <w:rPr>
                <w:rFonts w:ascii="Times New Roman" w:hAnsi="Times New Roman" w:cs="Times New Roman"/>
                <w:lang w:val="lt-LT"/>
              </w:rPr>
            </w:pPr>
          </w:p>
        </w:tc>
        <w:tc>
          <w:tcPr>
            <w:tcW w:w="726" w:type="pct"/>
            <w:shd w:val="clear" w:color="auto" w:fill="auto"/>
          </w:tcPr>
          <w:p w:rsidR="00FF59C3" w:rsidRPr="00C86B32" w:rsidRDefault="00FF59C3" w:rsidP="000E08C1">
            <w:pPr>
              <w:pStyle w:val="tabulka"/>
              <w:widowControl/>
              <w:spacing w:before="0" w:line="240" w:lineRule="auto"/>
              <w:ind w:left="-212"/>
              <w:jc w:val="left"/>
              <w:rPr>
                <w:rFonts w:ascii="Times New Roman" w:hAnsi="Times New Roman" w:cs="Times New Roman"/>
                <w:lang w:val="lt-LT"/>
              </w:rPr>
            </w:pPr>
          </w:p>
        </w:tc>
        <w:tc>
          <w:tcPr>
            <w:tcW w:w="698" w:type="pct"/>
          </w:tcPr>
          <w:p w:rsidR="00FF59C3" w:rsidRPr="00C86B32" w:rsidRDefault="00FF59C3" w:rsidP="000E08C1">
            <w:pPr>
              <w:pStyle w:val="tabulka"/>
              <w:widowControl/>
              <w:spacing w:before="0" w:line="240" w:lineRule="auto"/>
              <w:ind w:left="-212"/>
              <w:jc w:val="left"/>
              <w:rPr>
                <w:rFonts w:ascii="Times New Roman" w:hAnsi="Times New Roman" w:cs="Times New Roman"/>
                <w:lang w:val="lt-LT"/>
              </w:rPr>
            </w:pPr>
          </w:p>
        </w:tc>
        <w:tc>
          <w:tcPr>
            <w:tcW w:w="629" w:type="pct"/>
          </w:tcPr>
          <w:p w:rsidR="00FF59C3" w:rsidRPr="00C86B32" w:rsidRDefault="00FF59C3" w:rsidP="000E08C1">
            <w:pPr>
              <w:pStyle w:val="tabulka"/>
              <w:widowControl/>
              <w:spacing w:before="0" w:line="240" w:lineRule="auto"/>
              <w:ind w:left="-212"/>
              <w:jc w:val="left"/>
              <w:rPr>
                <w:rFonts w:ascii="Times New Roman" w:hAnsi="Times New Roman" w:cs="Times New Roman"/>
                <w:lang w:val="lt-LT"/>
              </w:rPr>
            </w:pPr>
          </w:p>
        </w:tc>
        <w:tc>
          <w:tcPr>
            <w:tcW w:w="983" w:type="pct"/>
            <w:shd w:val="clear" w:color="auto" w:fill="auto"/>
          </w:tcPr>
          <w:p w:rsidR="00FF59C3" w:rsidRPr="00C86B32" w:rsidRDefault="00FF59C3" w:rsidP="000E08C1">
            <w:pPr>
              <w:pStyle w:val="tabulka"/>
              <w:widowControl/>
              <w:spacing w:before="0" w:line="240" w:lineRule="auto"/>
              <w:ind w:left="-212"/>
              <w:jc w:val="left"/>
              <w:rPr>
                <w:rFonts w:ascii="Times New Roman" w:hAnsi="Times New Roman" w:cs="Times New Roman"/>
                <w:lang w:val="lt-LT"/>
              </w:rPr>
            </w:pPr>
          </w:p>
        </w:tc>
      </w:tr>
      <w:tr w:rsidR="009B08F5" w:rsidRPr="00C86B32" w:rsidTr="00B14BCD">
        <w:trPr>
          <w:cantSplit/>
        </w:trPr>
        <w:tc>
          <w:tcPr>
            <w:tcW w:w="232" w:type="pct"/>
          </w:tcPr>
          <w:p w:rsidR="00FF59C3" w:rsidRPr="00C86B32" w:rsidRDefault="00FF59C3" w:rsidP="000E08C1">
            <w:pPr>
              <w:pStyle w:val="tabulka"/>
              <w:widowControl/>
              <w:spacing w:before="0" w:line="240" w:lineRule="auto"/>
              <w:jc w:val="both"/>
              <w:rPr>
                <w:rFonts w:ascii="Times New Roman" w:hAnsi="Times New Roman" w:cs="Times New Roman"/>
                <w:lang w:val="lt-LT"/>
              </w:rPr>
            </w:pPr>
          </w:p>
        </w:tc>
        <w:tc>
          <w:tcPr>
            <w:tcW w:w="1017" w:type="pct"/>
            <w:shd w:val="clear" w:color="auto" w:fill="auto"/>
          </w:tcPr>
          <w:p w:rsidR="00FF59C3" w:rsidRPr="00C86B32" w:rsidRDefault="00FF59C3" w:rsidP="000E08C1">
            <w:pPr>
              <w:pStyle w:val="tabulka"/>
              <w:widowControl/>
              <w:spacing w:before="0" w:line="240" w:lineRule="auto"/>
              <w:jc w:val="both"/>
              <w:rPr>
                <w:rFonts w:ascii="Times New Roman" w:hAnsi="Times New Roman" w:cs="Times New Roman"/>
                <w:lang w:val="lt-LT"/>
              </w:rPr>
            </w:pPr>
          </w:p>
        </w:tc>
        <w:tc>
          <w:tcPr>
            <w:tcW w:w="715"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26" w:type="pct"/>
            <w:shd w:val="clear" w:color="auto" w:fill="auto"/>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98"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29"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983" w:type="pct"/>
            <w:shd w:val="clear" w:color="auto" w:fill="auto"/>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B14BCD">
        <w:trPr>
          <w:cantSplit/>
        </w:trPr>
        <w:tc>
          <w:tcPr>
            <w:tcW w:w="232"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1017" w:type="pct"/>
            <w:shd w:val="clear" w:color="auto" w:fill="auto"/>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15"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26" w:type="pct"/>
            <w:shd w:val="clear" w:color="auto" w:fill="auto"/>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98"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29"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983" w:type="pct"/>
            <w:shd w:val="clear" w:color="auto" w:fill="auto"/>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B14BCD">
        <w:trPr>
          <w:cantSplit/>
        </w:trPr>
        <w:tc>
          <w:tcPr>
            <w:tcW w:w="232"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1017" w:type="pct"/>
            <w:shd w:val="clear" w:color="auto" w:fill="auto"/>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15"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26" w:type="pct"/>
            <w:shd w:val="clear" w:color="auto" w:fill="auto"/>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98"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29"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983" w:type="pct"/>
            <w:shd w:val="clear" w:color="auto" w:fill="auto"/>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B14BCD">
        <w:trPr>
          <w:cantSplit/>
        </w:trPr>
        <w:tc>
          <w:tcPr>
            <w:tcW w:w="232"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1017" w:type="pct"/>
            <w:shd w:val="clear" w:color="auto" w:fill="auto"/>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15"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26" w:type="pct"/>
            <w:shd w:val="clear" w:color="auto" w:fill="auto"/>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98"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29"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983" w:type="pct"/>
            <w:shd w:val="clear" w:color="auto" w:fill="auto"/>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B14BCD">
        <w:trPr>
          <w:cantSplit/>
        </w:trPr>
        <w:tc>
          <w:tcPr>
            <w:tcW w:w="232" w:type="pct"/>
          </w:tcPr>
          <w:p w:rsidR="00FF59C3" w:rsidRPr="00C86B32" w:rsidRDefault="00FF59C3" w:rsidP="000E08C1">
            <w:pPr>
              <w:pStyle w:val="tabulka"/>
              <w:widowControl/>
              <w:spacing w:before="0" w:line="240" w:lineRule="auto"/>
              <w:jc w:val="left"/>
              <w:rPr>
                <w:rFonts w:ascii="Times New Roman" w:hAnsi="Times New Roman" w:cs="Times New Roman"/>
                <w:lang w:val="lt-LT"/>
              </w:rPr>
            </w:pPr>
          </w:p>
        </w:tc>
        <w:tc>
          <w:tcPr>
            <w:tcW w:w="1017" w:type="pct"/>
          </w:tcPr>
          <w:p w:rsidR="00FF59C3" w:rsidRPr="00C86B32" w:rsidRDefault="00FF59C3" w:rsidP="000E08C1">
            <w:pPr>
              <w:pStyle w:val="tabulka"/>
              <w:widowControl/>
              <w:spacing w:before="0" w:line="240" w:lineRule="auto"/>
              <w:jc w:val="left"/>
              <w:rPr>
                <w:rFonts w:ascii="Times New Roman" w:hAnsi="Times New Roman" w:cs="Times New Roman"/>
                <w:lang w:val="lt-LT"/>
              </w:rPr>
            </w:pPr>
          </w:p>
        </w:tc>
        <w:tc>
          <w:tcPr>
            <w:tcW w:w="715"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26"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98"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29"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983"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B14BCD">
        <w:trPr>
          <w:cantSplit/>
        </w:trPr>
        <w:tc>
          <w:tcPr>
            <w:tcW w:w="232"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1017"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15"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26"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98"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29"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983"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B14BCD">
        <w:trPr>
          <w:cantSplit/>
        </w:trPr>
        <w:tc>
          <w:tcPr>
            <w:tcW w:w="232"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1017"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15"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726"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98"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629" w:type="pct"/>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c>
          <w:tcPr>
            <w:tcW w:w="983" w:type="pct"/>
            <w:tcBorders>
              <w:bottom w:val="single" w:sz="12" w:space="0" w:color="auto"/>
            </w:tcBorders>
          </w:tcPr>
          <w:p w:rsidR="00FF59C3" w:rsidRPr="00C86B32" w:rsidRDefault="00FF59C3"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B14BCD">
        <w:trPr>
          <w:cantSplit/>
          <w:trHeight w:val="587"/>
        </w:trPr>
        <w:tc>
          <w:tcPr>
            <w:tcW w:w="4017" w:type="pct"/>
            <w:gridSpan w:val="6"/>
            <w:tcBorders>
              <w:right w:val="single" w:sz="12" w:space="0" w:color="auto"/>
            </w:tcBorders>
          </w:tcPr>
          <w:p w:rsidR="009B08F5" w:rsidRPr="00C86B32" w:rsidRDefault="009B08F5" w:rsidP="000E08C1">
            <w:pPr>
              <w:pStyle w:val="tabulka"/>
              <w:widowControl/>
              <w:tabs>
                <w:tab w:val="left" w:pos="5787"/>
              </w:tabs>
              <w:spacing w:before="0" w:line="240" w:lineRule="auto"/>
              <w:jc w:val="right"/>
              <w:rPr>
                <w:rFonts w:ascii="Times New Roman" w:hAnsi="Times New Roman" w:cs="Times New Roman"/>
                <w:b/>
                <w:lang w:val="lt-LT"/>
              </w:rPr>
            </w:pPr>
            <w:r w:rsidRPr="00C86B32">
              <w:rPr>
                <w:rFonts w:ascii="Times New Roman" w:hAnsi="Times New Roman" w:cs="Times New Roman"/>
                <w:b/>
                <w:lang w:val="lt-LT"/>
              </w:rPr>
              <w:t xml:space="preserve">VISO: </w:t>
            </w:r>
          </w:p>
        </w:tc>
        <w:tc>
          <w:tcPr>
            <w:tcW w:w="983" w:type="pct"/>
            <w:tcBorders>
              <w:top w:val="single" w:sz="12" w:space="0" w:color="auto"/>
              <w:left w:val="single" w:sz="12" w:space="0" w:color="auto"/>
              <w:bottom w:val="single" w:sz="12" w:space="0" w:color="auto"/>
              <w:right w:val="single" w:sz="12" w:space="0" w:color="auto"/>
            </w:tcBorders>
          </w:tcPr>
          <w:p w:rsidR="009B08F5" w:rsidRPr="00C86B32" w:rsidRDefault="009B08F5" w:rsidP="009B08F5">
            <w:pPr>
              <w:pStyle w:val="tabulka"/>
              <w:widowControl/>
              <w:spacing w:before="0" w:line="240" w:lineRule="auto"/>
              <w:ind w:right="114"/>
              <w:jc w:val="both"/>
              <w:rPr>
                <w:rFonts w:ascii="Times New Roman" w:hAnsi="Times New Roman" w:cs="Times New Roman"/>
                <w:i/>
                <w:lang w:val="lt-LT"/>
              </w:rPr>
            </w:pPr>
            <w:r w:rsidRPr="00C86B32">
              <w:rPr>
                <w:rFonts w:ascii="Times New Roman" w:hAnsi="Times New Roman" w:cs="Times New Roman"/>
                <w:i/>
                <w:color w:val="FF0000"/>
                <w:lang w:val="lt-LT"/>
              </w:rPr>
              <w:t>/Reikšmė perkeliama į paraiškos formą/</w:t>
            </w:r>
          </w:p>
        </w:tc>
      </w:tr>
    </w:tbl>
    <w:p w:rsidR="00FF59C3" w:rsidRPr="00C86B32" w:rsidRDefault="00FF59C3" w:rsidP="00FF59C3"/>
    <w:p w:rsidR="00B14BCD" w:rsidRPr="00C86B32" w:rsidRDefault="00B14BCD" w:rsidP="00FF59C3">
      <w:pPr>
        <w:jc w:val="center"/>
        <w:rPr>
          <w:rFonts w:ascii="Times New Roman Bold" w:hAnsi="Times New Roman Bold"/>
          <w:b/>
          <w:caps/>
          <w:sz w:val="24"/>
          <w:szCs w:val="24"/>
          <w:lang w:eastAsia="lt-LT"/>
        </w:rPr>
      </w:pPr>
    </w:p>
    <w:p w:rsidR="00FF59C3" w:rsidRPr="00C86B32" w:rsidRDefault="00FF59C3" w:rsidP="00FF59C3">
      <w:pPr>
        <w:jc w:val="center"/>
        <w:rPr>
          <w:rFonts w:ascii="Times New Roman Bold" w:hAnsi="Times New Roman Bold"/>
          <w:b/>
          <w:caps/>
          <w:sz w:val="28"/>
          <w:szCs w:val="28"/>
          <w:lang w:eastAsia="lt-LT"/>
        </w:rPr>
      </w:pPr>
      <w:r w:rsidRPr="00C86B32">
        <w:rPr>
          <w:rFonts w:ascii="Times New Roman Bold" w:hAnsi="Times New Roman Bold"/>
          <w:b/>
          <w:caps/>
          <w:sz w:val="28"/>
          <w:szCs w:val="28"/>
          <w:lang w:eastAsia="lt-LT"/>
        </w:rPr>
        <w:t>P2 kriterijų atitinkančių sutarčių sąrašas</w:t>
      </w:r>
    </w:p>
    <w:p w:rsidR="00FF59C3" w:rsidRPr="00C86B32" w:rsidRDefault="00FF59C3" w:rsidP="00FF59C3">
      <w:pPr>
        <w:widowControl w:val="0"/>
        <w:spacing w:before="60" w:after="60"/>
        <w:rPr>
          <w:bCs/>
          <w:i/>
          <w:sz w:val="24"/>
          <w:szCs w:val="24"/>
        </w:rPr>
      </w:pPr>
      <w:r w:rsidRPr="00C86B32">
        <w:rPr>
          <w:i/>
        </w:rPr>
        <w:t xml:space="preserve">Jungtinės veiklos atveju gali būti pildomas tiek kiekvienam partneriui atskirai, tiek bendras sąrašas, nurodant, kurias sutartis atliko vienas, kurias kitas partneris. </w:t>
      </w:r>
    </w:p>
    <w:p w:rsidR="00FF59C3" w:rsidRPr="00C86B32" w:rsidRDefault="00FF59C3" w:rsidP="00FF59C3">
      <w:pPr>
        <w:rPr>
          <w:lang w:eastAsia="lt-LT"/>
        </w:rPr>
      </w:pPr>
    </w:p>
    <w:p w:rsidR="00FF59C3" w:rsidRPr="00C86B32" w:rsidRDefault="009B08F5" w:rsidP="00FF59C3">
      <w:r w:rsidRPr="00C86B32">
        <w:rPr>
          <w:lang w:eastAsia="lt-LT"/>
        </w:rPr>
        <w:t>Pateikiame informaciją</w:t>
      </w:r>
      <w:r w:rsidR="00FF59C3" w:rsidRPr="00C86B32">
        <w:rPr>
          <w:lang w:eastAsia="lt-LT"/>
        </w:rPr>
        <w:t xml:space="preserve"> apie per </w:t>
      </w:r>
      <w:r w:rsidR="00FF59C3" w:rsidRPr="00C86B32">
        <w:rPr>
          <w:b/>
          <w:lang w:eastAsia="lt-LT"/>
        </w:rPr>
        <w:t>pastaruosius 5 metus</w:t>
      </w:r>
      <w:r w:rsidR="00FF59C3" w:rsidRPr="00C86B32">
        <w:rPr>
          <w:lang w:eastAsia="lt-LT"/>
        </w:rPr>
        <w:t xml:space="preserve"> (</w:t>
      </w:r>
      <w:r w:rsidR="00FF59C3" w:rsidRPr="00C86B32">
        <w:rPr>
          <w:i/>
          <w:lang w:eastAsia="lt-LT"/>
        </w:rPr>
        <w:t>arba per laiką nuo teikėjo įregistravimo dienos (jeigu teikėjas vykdė veiklą mažiau negu 5 metus)</w:t>
      </w:r>
      <w:r w:rsidR="00FF59C3" w:rsidRPr="00C86B32">
        <w:t xml:space="preserve">) tinkamai įvykdytų (vykdomų) </w:t>
      </w:r>
      <w:r w:rsidR="00996106" w:rsidRPr="00C86B32">
        <w:t>vandens tiekimo ir/ar nuotekų lauko komunalinių tinklų ir nuotekų valyklos statinių</w:t>
      </w:r>
      <w:r w:rsidR="00FF59C3" w:rsidRPr="00C86B32">
        <w:t xml:space="preserve"> statybos sutartis. </w:t>
      </w:r>
    </w:p>
    <w:p w:rsidR="00FF59C3" w:rsidRPr="00C86B32" w:rsidRDefault="00FF59C3" w:rsidP="00FF59C3">
      <w:pPr>
        <w:rPr>
          <w:b/>
          <w:sz w:val="24"/>
          <w:szCs w:val="24"/>
          <w:lang w:eastAsia="lt-L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453"/>
        <w:gridCol w:w="1958"/>
        <w:gridCol w:w="1747"/>
        <w:gridCol w:w="1388"/>
        <w:gridCol w:w="1388"/>
        <w:gridCol w:w="1363"/>
        <w:gridCol w:w="1398"/>
      </w:tblGrid>
      <w:tr w:rsidR="009B08F5" w:rsidRPr="00C86B32" w:rsidTr="009B08F5">
        <w:trPr>
          <w:cantSplit/>
          <w:trHeight w:val="2380"/>
        </w:trPr>
        <w:tc>
          <w:tcPr>
            <w:tcW w:w="233" w:type="pct"/>
          </w:tcPr>
          <w:p w:rsidR="009B08F5" w:rsidRPr="00C86B32" w:rsidRDefault="009B08F5" w:rsidP="000E08C1">
            <w:pPr>
              <w:pStyle w:val="tabulka"/>
              <w:widowControl/>
              <w:spacing w:before="0" w:line="240" w:lineRule="auto"/>
              <w:rPr>
                <w:rFonts w:ascii="Times New Roman" w:hAnsi="Times New Roman" w:cs="Times New Roman"/>
                <w:lang w:val="lt-LT"/>
              </w:rPr>
            </w:pPr>
            <w:r w:rsidRPr="00C86B32">
              <w:rPr>
                <w:rFonts w:ascii="Times New Roman" w:hAnsi="Times New Roman" w:cs="Times New Roman"/>
                <w:lang w:val="lt-LT"/>
              </w:rPr>
              <w:t xml:space="preserve">Eil. Nr. </w:t>
            </w:r>
          </w:p>
        </w:tc>
        <w:tc>
          <w:tcPr>
            <w:tcW w:w="1010" w:type="pct"/>
            <w:shd w:val="clear" w:color="auto" w:fill="auto"/>
            <w:vAlign w:val="center"/>
          </w:tcPr>
          <w:p w:rsidR="009B08F5" w:rsidRPr="00C86B32" w:rsidRDefault="009B08F5" w:rsidP="000E08C1">
            <w:pPr>
              <w:pStyle w:val="tabulka"/>
              <w:widowControl/>
              <w:spacing w:before="0" w:line="240" w:lineRule="auto"/>
              <w:rPr>
                <w:rFonts w:ascii="Times New Roman" w:hAnsi="Times New Roman" w:cs="Times New Roman"/>
                <w:lang w:val="lt-LT"/>
              </w:rPr>
            </w:pPr>
            <w:r w:rsidRPr="00C86B32">
              <w:rPr>
                <w:rFonts w:ascii="Times New Roman" w:hAnsi="Times New Roman" w:cs="Times New Roman"/>
                <w:lang w:val="lt-LT"/>
              </w:rPr>
              <w:t>Sutarties pavadinimas/objekto pavadinimas</w:t>
            </w:r>
          </w:p>
        </w:tc>
        <w:tc>
          <w:tcPr>
            <w:tcW w:w="901" w:type="pct"/>
          </w:tcPr>
          <w:p w:rsidR="009B08F5" w:rsidRPr="00C86B32" w:rsidRDefault="009B08F5" w:rsidP="00280CAE">
            <w:r w:rsidRPr="00C86B32">
              <w:t xml:space="preserve">Objekto aprašymas ir fiziniai indikatoriai </w:t>
            </w:r>
            <w:r w:rsidRPr="00C86B32">
              <w:rPr>
                <w:i/>
              </w:rPr>
              <w:t xml:space="preserve">(informacija apie </w:t>
            </w:r>
            <w:r w:rsidR="00280CAE" w:rsidRPr="00C86B32">
              <w:rPr>
                <w:i/>
              </w:rPr>
              <w:t>nuotekų valyklas</w:t>
            </w:r>
            <w:r w:rsidRPr="00C86B32">
              <w:rPr>
                <w:i/>
              </w:rPr>
              <w:t xml:space="preserve">, nurodomas bendras paklotų </w:t>
            </w:r>
            <w:r w:rsidR="00280CAE" w:rsidRPr="00C86B32">
              <w:rPr>
                <w:i/>
              </w:rPr>
              <w:t>vandens tiekimo ir/ar nuotekų lauko komunalinių</w:t>
            </w:r>
            <w:r w:rsidR="00280CAE" w:rsidRPr="00C86B32">
              <w:t xml:space="preserve"> </w:t>
            </w:r>
            <w:r w:rsidRPr="00C86B32">
              <w:rPr>
                <w:i/>
              </w:rPr>
              <w:t>tinklų ilgis m</w:t>
            </w:r>
          </w:p>
        </w:tc>
        <w:tc>
          <w:tcPr>
            <w:tcW w:w="716" w:type="pct"/>
          </w:tcPr>
          <w:p w:rsidR="009B08F5" w:rsidRPr="00C86B32" w:rsidRDefault="009B08F5" w:rsidP="000E08C1">
            <w:pPr>
              <w:jc w:val="center"/>
            </w:pPr>
            <w:r w:rsidRPr="00C86B32">
              <w:t>Perkančioji organizacija / Užsakovas, kontaktai: adresas, tel.</w:t>
            </w:r>
          </w:p>
        </w:tc>
        <w:tc>
          <w:tcPr>
            <w:tcW w:w="716" w:type="pct"/>
            <w:shd w:val="clear" w:color="auto" w:fill="auto"/>
          </w:tcPr>
          <w:p w:rsidR="009B08F5" w:rsidRPr="00C86B32" w:rsidRDefault="009B08F5" w:rsidP="000E08C1">
            <w:pPr>
              <w:jc w:val="center"/>
            </w:pPr>
            <w:r w:rsidRPr="00C86B32">
              <w:t>Bendra Sutarties vertė EUR be PVM</w:t>
            </w:r>
          </w:p>
        </w:tc>
        <w:tc>
          <w:tcPr>
            <w:tcW w:w="703" w:type="pct"/>
          </w:tcPr>
          <w:p w:rsidR="009B08F5" w:rsidRPr="00C86B32" w:rsidRDefault="009B08F5" w:rsidP="000E08C1">
            <w:pPr>
              <w:jc w:val="center"/>
            </w:pPr>
            <w:r w:rsidRPr="00C86B32">
              <w:t>Darbų pradžios data</w:t>
            </w:r>
          </w:p>
        </w:tc>
        <w:tc>
          <w:tcPr>
            <w:tcW w:w="721" w:type="pct"/>
          </w:tcPr>
          <w:p w:rsidR="009B08F5" w:rsidRPr="00C86B32" w:rsidRDefault="009B08F5" w:rsidP="000E08C1">
            <w:pPr>
              <w:jc w:val="center"/>
            </w:pPr>
            <w:r w:rsidRPr="00C86B32">
              <w:t>Darbų pabaigos data (</w:t>
            </w:r>
            <w:r w:rsidRPr="00C86B32">
              <w:rPr>
                <w:i/>
              </w:rPr>
              <w:t>jei sutartis vykdoma, numatoma pabaiga</w:t>
            </w:r>
            <w:r w:rsidRPr="00C86B32">
              <w:t xml:space="preserve">) </w:t>
            </w:r>
          </w:p>
        </w:tc>
      </w:tr>
      <w:tr w:rsidR="009B08F5" w:rsidRPr="00C86B32" w:rsidTr="009B08F5">
        <w:trPr>
          <w:cantSplit/>
        </w:trPr>
        <w:tc>
          <w:tcPr>
            <w:tcW w:w="233" w:type="pct"/>
          </w:tcPr>
          <w:p w:rsidR="009B08F5" w:rsidRPr="00C86B32" w:rsidRDefault="009B08F5" w:rsidP="000E08C1">
            <w:pPr>
              <w:pStyle w:val="tabulka"/>
              <w:widowControl/>
              <w:spacing w:before="0" w:line="240" w:lineRule="auto"/>
              <w:jc w:val="left"/>
              <w:rPr>
                <w:rFonts w:ascii="Times New Roman" w:hAnsi="Times New Roman" w:cs="Times New Roman"/>
                <w:b/>
                <w:i/>
                <w:lang w:val="lt-LT"/>
              </w:rPr>
            </w:pPr>
          </w:p>
        </w:tc>
        <w:tc>
          <w:tcPr>
            <w:tcW w:w="1010" w:type="pct"/>
            <w:shd w:val="clear" w:color="auto" w:fill="auto"/>
          </w:tcPr>
          <w:p w:rsidR="009B08F5" w:rsidRPr="00C86B32" w:rsidRDefault="009B08F5" w:rsidP="000E08C1">
            <w:pPr>
              <w:pStyle w:val="tabulka"/>
              <w:widowControl/>
              <w:spacing w:before="0" w:line="240" w:lineRule="auto"/>
              <w:jc w:val="left"/>
              <w:rPr>
                <w:rFonts w:ascii="Times New Roman" w:hAnsi="Times New Roman" w:cs="Times New Roman"/>
                <w:b/>
                <w:i/>
                <w:lang w:val="lt-LT"/>
              </w:rPr>
            </w:pPr>
          </w:p>
        </w:tc>
        <w:tc>
          <w:tcPr>
            <w:tcW w:w="901" w:type="pct"/>
          </w:tcPr>
          <w:p w:rsidR="009B08F5" w:rsidRPr="00C86B32" w:rsidRDefault="009B08F5" w:rsidP="000E08C1">
            <w:pPr>
              <w:pStyle w:val="tabulka"/>
              <w:widowControl/>
              <w:spacing w:before="0" w:line="240" w:lineRule="auto"/>
              <w:ind w:left="-212"/>
              <w:jc w:val="left"/>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left"/>
              <w:rPr>
                <w:rFonts w:ascii="Times New Roman" w:hAnsi="Times New Roman" w:cs="Times New Roman"/>
                <w:lang w:val="lt-LT"/>
              </w:rPr>
            </w:pPr>
          </w:p>
        </w:tc>
        <w:tc>
          <w:tcPr>
            <w:tcW w:w="716" w:type="pct"/>
            <w:shd w:val="clear" w:color="auto" w:fill="auto"/>
          </w:tcPr>
          <w:p w:rsidR="009B08F5" w:rsidRPr="00C86B32" w:rsidRDefault="009B08F5" w:rsidP="000E08C1">
            <w:pPr>
              <w:pStyle w:val="tabulka"/>
              <w:widowControl/>
              <w:spacing w:before="0" w:line="240" w:lineRule="auto"/>
              <w:ind w:left="-212"/>
              <w:jc w:val="left"/>
              <w:rPr>
                <w:rFonts w:ascii="Times New Roman" w:hAnsi="Times New Roman" w:cs="Times New Roman"/>
                <w:lang w:val="lt-LT"/>
              </w:rPr>
            </w:pPr>
          </w:p>
        </w:tc>
        <w:tc>
          <w:tcPr>
            <w:tcW w:w="703" w:type="pct"/>
          </w:tcPr>
          <w:p w:rsidR="009B08F5" w:rsidRPr="00C86B32" w:rsidRDefault="009B08F5" w:rsidP="000E08C1">
            <w:pPr>
              <w:pStyle w:val="tabulka"/>
              <w:widowControl/>
              <w:spacing w:before="0" w:line="240" w:lineRule="auto"/>
              <w:ind w:left="-212"/>
              <w:jc w:val="left"/>
              <w:rPr>
                <w:rFonts w:ascii="Times New Roman" w:hAnsi="Times New Roman" w:cs="Times New Roman"/>
                <w:lang w:val="lt-LT"/>
              </w:rPr>
            </w:pPr>
          </w:p>
        </w:tc>
        <w:tc>
          <w:tcPr>
            <w:tcW w:w="721" w:type="pct"/>
          </w:tcPr>
          <w:p w:rsidR="009B08F5" w:rsidRPr="00C86B32" w:rsidRDefault="009B08F5" w:rsidP="000E08C1">
            <w:pPr>
              <w:pStyle w:val="tabulka"/>
              <w:widowControl/>
              <w:spacing w:before="0" w:line="240" w:lineRule="auto"/>
              <w:ind w:left="-212"/>
              <w:jc w:val="left"/>
              <w:rPr>
                <w:rFonts w:ascii="Times New Roman" w:hAnsi="Times New Roman" w:cs="Times New Roman"/>
                <w:lang w:val="lt-LT"/>
              </w:rPr>
            </w:pPr>
          </w:p>
        </w:tc>
      </w:tr>
      <w:tr w:rsidR="009B08F5" w:rsidRPr="00C86B32" w:rsidTr="009B08F5">
        <w:trPr>
          <w:cantSplit/>
        </w:trPr>
        <w:tc>
          <w:tcPr>
            <w:tcW w:w="233" w:type="pct"/>
          </w:tcPr>
          <w:p w:rsidR="009B08F5" w:rsidRPr="00C86B32" w:rsidRDefault="009B08F5" w:rsidP="000E08C1">
            <w:pPr>
              <w:pStyle w:val="tabulka"/>
              <w:widowControl/>
              <w:spacing w:before="0" w:line="240" w:lineRule="auto"/>
              <w:jc w:val="both"/>
              <w:rPr>
                <w:rFonts w:ascii="Times New Roman" w:hAnsi="Times New Roman" w:cs="Times New Roman"/>
                <w:lang w:val="lt-LT"/>
              </w:rPr>
            </w:pPr>
          </w:p>
        </w:tc>
        <w:tc>
          <w:tcPr>
            <w:tcW w:w="1010" w:type="pct"/>
            <w:shd w:val="clear" w:color="auto" w:fill="auto"/>
          </w:tcPr>
          <w:p w:rsidR="009B08F5" w:rsidRPr="00C86B32" w:rsidRDefault="009B08F5" w:rsidP="000E08C1">
            <w:pPr>
              <w:pStyle w:val="tabulka"/>
              <w:widowControl/>
              <w:spacing w:before="0" w:line="240" w:lineRule="auto"/>
              <w:jc w:val="both"/>
              <w:rPr>
                <w:rFonts w:ascii="Times New Roman" w:hAnsi="Times New Roman" w:cs="Times New Roman"/>
                <w:lang w:val="lt-LT"/>
              </w:rPr>
            </w:pPr>
          </w:p>
        </w:tc>
        <w:tc>
          <w:tcPr>
            <w:tcW w:w="90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shd w:val="clear" w:color="auto" w:fill="auto"/>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0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2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9B08F5">
        <w:trPr>
          <w:cantSplit/>
        </w:trPr>
        <w:tc>
          <w:tcPr>
            <w:tcW w:w="23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1010" w:type="pct"/>
            <w:shd w:val="clear" w:color="auto" w:fill="auto"/>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90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shd w:val="clear" w:color="auto" w:fill="auto"/>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0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2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9B08F5">
        <w:trPr>
          <w:cantSplit/>
        </w:trPr>
        <w:tc>
          <w:tcPr>
            <w:tcW w:w="23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1010" w:type="pct"/>
            <w:shd w:val="clear" w:color="auto" w:fill="auto"/>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90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shd w:val="clear" w:color="auto" w:fill="auto"/>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0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2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9B08F5">
        <w:trPr>
          <w:cantSplit/>
        </w:trPr>
        <w:tc>
          <w:tcPr>
            <w:tcW w:w="23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1010" w:type="pct"/>
            <w:shd w:val="clear" w:color="auto" w:fill="auto"/>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90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shd w:val="clear" w:color="auto" w:fill="auto"/>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0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2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9B08F5">
        <w:trPr>
          <w:cantSplit/>
        </w:trPr>
        <w:tc>
          <w:tcPr>
            <w:tcW w:w="233" w:type="pct"/>
          </w:tcPr>
          <w:p w:rsidR="009B08F5" w:rsidRPr="00C86B32" w:rsidRDefault="009B08F5" w:rsidP="000E08C1">
            <w:pPr>
              <w:pStyle w:val="tabulka"/>
              <w:widowControl/>
              <w:spacing w:before="0" w:line="240" w:lineRule="auto"/>
              <w:jc w:val="left"/>
              <w:rPr>
                <w:rFonts w:ascii="Times New Roman" w:hAnsi="Times New Roman" w:cs="Times New Roman"/>
                <w:lang w:val="lt-LT"/>
              </w:rPr>
            </w:pPr>
          </w:p>
        </w:tc>
        <w:tc>
          <w:tcPr>
            <w:tcW w:w="1010" w:type="pct"/>
          </w:tcPr>
          <w:p w:rsidR="009B08F5" w:rsidRPr="00C86B32" w:rsidRDefault="009B08F5" w:rsidP="000E08C1">
            <w:pPr>
              <w:pStyle w:val="tabulka"/>
              <w:widowControl/>
              <w:spacing w:before="0" w:line="240" w:lineRule="auto"/>
              <w:jc w:val="left"/>
              <w:rPr>
                <w:rFonts w:ascii="Times New Roman" w:hAnsi="Times New Roman" w:cs="Times New Roman"/>
                <w:lang w:val="lt-LT"/>
              </w:rPr>
            </w:pPr>
          </w:p>
        </w:tc>
        <w:tc>
          <w:tcPr>
            <w:tcW w:w="90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0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2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9B08F5">
        <w:trPr>
          <w:cantSplit/>
        </w:trPr>
        <w:tc>
          <w:tcPr>
            <w:tcW w:w="23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1010"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90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0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2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9B08F5">
        <w:trPr>
          <w:cantSplit/>
        </w:trPr>
        <w:tc>
          <w:tcPr>
            <w:tcW w:w="23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1010"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90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0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2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9B08F5">
        <w:trPr>
          <w:cantSplit/>
        </w:trPr>
        <w:tc>
          <w:tcPr>
            <w:tcW w:w="23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1010"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90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03"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21" w:type="pct"/>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r>
      <w:tr w:rsidR="009B08F5" w:rsidRPr="00C86B32" w:rsidTr="009B08F5">
        <w:trPr>
          <w:cantSplit/>
        </w:trPr>
        <w:tc>
          <w:tcPr>
            <w:tcW w:w="233" w:type="pct"/>
            <w:tcBorders>
              <w:top w:val="single" w:sz="4" w:space="0" w:color="auto"/>
              <w:left w:val="single" w:sz="4" w:space="0" w:color="auto"/>
              <w:bottom w:val="single" w:sz="4" w:space="0" w:color="auto"/>
            </w:tcBorders>
          </w:tcPr>
          <w:p w:rsidR="009B08F5" w:rsidRPr="00C86B32" w:rsidRDefault="009B08F5" w:rsidP="007C7366">
            <w:pPr>
              <w:pStyle w:val="tabulka"/>
              <w:widowControl/>
              <w:spacing w:before="0" w:line="240" w:lineRule="auto"/>
              <w:jc w:val="both"/>
              <w:rPr>
                <w:rFonts w:ascii="Times New Roman" w:hAnsi="Times New Roman" w:cs="Times New Roman"/>
                <w:lang w:val="lt-LT"/>
              </w:rPr>
            </w:pPr>
          </w:p>
        </w:tc>
        <w:tc>
          <w:tcPr>
            <w:tcW w:w="1010" w:type="pct"/>
            <w:tcBorders>
              <w:top w:val="single" w:sz="4" w:space="0" w:color="auto"/>
              <w:left w:val="single" w:sz="4" w:space="0" w:color="auto"/>
              <w:bottom w:val="single" w:sz="4" w:space="0" w:color="auto"/>
            </w:tcBorders>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901" w:type="pct"/>
            <w:tcBorders>
              <w:top w:val="single" w:sz="4" w:space="0" w:color="auto"/>
              <w:bottom w:val="single" w:sz="4" w:space="0" w:color="auto"/>
            </w:tcBorders>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Borders>
              <w:top w:val="single" w:sz="4" w:space="0" w:color="auto"/>
              <w:bottom w:val="single" w:sz="4" w:space="0" w:color="auto"/>
            </w:tcBorders>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16" w:type="pct"/>
            <w:tcBorders>
              <w:top w:val="single" w:sz="4" w:space="0" w:color="auto"/>
              <w:bottom w:val="single" w:sz="4" w:space="0" w:color="auto"/>
            </w:tcBorders>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03" w:type="pct"/>
            <w:tcBorders>
              <w:top w:val="single" w:sz="4" w:space="0" w:color="auto"/>
              <w:bottom w:val="single" w:sz="4" w:space="0" w:color="auto"/>
            </w:tcBorders>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c>
          <w:tcPr>
            <w:tcW w:w="721" w:type="pct"/>
            <w:tcBorders>
              <w:top w:val="single" w:sz="4" w:space="0" w:color="auto"/>
              <w:bottom w:val="single" w:sz="4" w:space="0" w:color="auto"/>
            </w:tcBorders>
          </w:tcPr>
          <w:p w:rsidR="009B08F5" w:rsidRPr="00C86B32" w:rsidRDefault="009B08F5" w:rsidP="000E08C1">
            <w:pPr>
              <w:pStyle w:val="tabulka"/>
              <w:widowControl/>
              <w:spacing w:before="0" w:line="240" w:lineRule="auto"/>
              <w:ind w:left="-212"/>
              <w:jc w:val="both"/>
              <w:rPr>
                <w:rFonts w:ascii="Times New Roman" w:hAnsi="Times New Roman" w:cs="Times New Roman"/>
                <w:lang w:val="lt-LT"/>
              </w:rPr>
            </w:pPr>
          </w:p>
        </w:tc>
      </w:tr>
    </w:tbl>
    <w:p w:rsidR="009B08F5" w:rsidRPr="00C86B32" w:rsidRDefault="009B08F5" w:rsidP="00FF59C3">
      <w:pPr>
        <w:rPr>
          <w:i/>
        </w:rPr>
      </w:pPr>
    </w:p>
    <w:p w:rsidR="00FF59C3" w:rsidRPr="00C86B32" w:rsidRDefault="00FF59C3" w:rsidP="00FF59C3">
      <w:pPr>
        <w:rPr>
          <w:i/>
        </w:rPr>
      </w:pPr>
      <w:r w:rsidRPr="00C86B32">
        <w:rPr>
          <w:i/>
        </w:rPr>
        <w:t xml:space="preserve">Į </w:t>
      </w:r>
      <w:r w:rsidR="009B08F5" w:rsidRPr="00C86B32">
        <w:rPr>
          <w:i/>
        </w:rPr>
        <w:t xml:space="preserve">šį </w:t>
      </w:r>
      <w:r w:rsidRPr="00C86B32">
        <w:rPr>
          <w:i/>
        </w:rPr>
        <w:t xml:space="preserve">sąrašą įtraukiamos tik P2 kriterijaus reikalavimą atitinkančios sutartys: t.y. per pastaruosius 5 metus įvykdytos (vykdomos) </w:t>
      </w:r>
      <w:r w:rsidR="00A52DCC" w:rsidRPr="00C86B32">
        <w:rPr>
          <w:i/>
        </w:rPr>
        <w:t>vandens tiekimo ir/ar nuotekų lauko komunalinių tinklų ir nuotekų valyklos</w:t>
      </w:r>
      <w:r w:rsidRPr="00C86B32">
        <w:rPr>
          <w:i/>
        </w:rPr>
        <w:t xml:space="preserve"> statybos sutartys ir </w:t>
      </w:r>
      <w:r w:rsidR="00A52DCC" w:rsidRPr="00C86B32">
        <w:rPr>
          <w:i/>
        </w:rPr>
        <w:t>tik tokios</w:t>
      </w:r>
      <w:r w:rsidRPr="00C86B32">
        <w:rPr>
          <w:i/>
          <w:u w:val="single"/>
        </w:rPr>
        <w:t xml:space="preserve"> </w:t>
      </w:r>
      <w:r w:rsidRPr="00C86B32">
        <w:rPr>
          <w:i/>
        </w:rPr>
        <w:t xml:space="preserve">vandens tiekimo ir/ar nuotekų lauko komunalinių tinklų statybos sutartys, kurių metų pastatyta (rekonstruota) (jei sutartis dar vykdoma, planuojama pastatyti (rekonstruoti) ne mažiau kaip </w:t>
      </w:r>
      <w:r w:rsidR="004167FF" w:rsidRPr="00C86B32">
        <w:rPr>
          <w:i/>
        </w:rPr>
        <w:t>5</w:t>
      </w:r>
      <w:r w:rsidRPr="00C86B32">
        <w:rPr>
          <w:i/>
        </w:rPr>
        <w:t>00 m. vandens tiekimo ir/ar nuotekų lauko komunalinių tinklų.</w:t>
      </w:r>
    </w:p>
    <w:p w:rsidR="00FF59C3" w:rsidRPr="00C86B32" w:rsidRDefault="00FF59C3" w:rsidP="00FF59C3">
      <w:pPr>
        <w:rPr>
          <w:i/>
        </w:rPr>
      </w:pPr>
      <w:r w:rsidRPr="00C86B32">
        <w:rPr>
          <w:i/>
        </w:rPr>
        <w:t>Nurodytų sutarčių s</w:t>
      </w:r>
      <w:r w:rsidR="009B08F5" w:rsidRPr="00C86B32">
        <w:rPr>
          <w:i/>
        </w:rPr>
        <w:t xml:space="preserve">kaičius turi sutapti su nurodytu </w:t>
      </w:r>
      <w:r w:rsidRPr="00C86B32">
        <w:rPr>
          <w:i/>
        </w:rPr>
        <w:t xml:space="preserve">paraiškos formoje. </w:t>
      </w:r>
    </w:p>
    <w:p w:rsidR="00FF59C3" w:rsidRPr="00C86B32" w:rsidRDefault="00FF59C3" w:rsidP="00E04682">
      <w:pPr>
        <w:pStyle w:val="Bodytxt"/>
      </w:pPr>
    </w:p>
    <w:p w:rsidR="00FF59C3" w:rsidRPr="00C86B32" w:rsidRDefault="00FF59C3" w:rsidP="00E04682">
      <w:pPr>
        <w:pStyle w:val="Bodytxt"/>
      </w:pPr>
    </w:p>
    <w:p w:rsidR="00E04682" w:rsidRPr="00C86B32" w:rsidRDefault="00FF59C3" w:rsidP="00E04682">
      <w:pPr>
        <w:pStyle w:val="Bodytxt"/>
      </w:pPr>
      <w:r w:rsidRPr="00C86B32">
        <w:br w:type="page"/>
      </w:r>
    </w:p>
    <w:p w:rsidR="00E04682" w:rsidRPr="00C86B32" w:rsidRDefault="00E04682" w:rsidP="00E04682">
      <w:pPr>
        <w:pStyle w:val="Bodytxt"/>
      </w:pPr>
    </w:p>
    <w:bookmarkEnd w:id="77"/>
    <w:p w:rsidR="004849FC" w:rsidRPr="00C86B32" w:rsidRDefault="004849FC" w:rsidP="004849FC">
      <w:pPr>
        <w:rPr>
          <w:b/>
          <w:bCs/>
          <w:caps/>
          <w:sz w:val="24"/>
          <w:szCs w:val="24"/>
        </w:rPr>
      </w:pPr>
      <w:r w:rsidRPr="00C86B32">
        <w:rPr>
          <w:b/>
          <w:bCs/>
          <w:caps/>
          <w:sz w:val="24"/>
          <w:szCs w:val="24"/>
        </w:rPr>
        <w:t xml:space="preserve">programa </w:t>
      </w:r>
    </w:p>
    <w:p w:rsidR="00183BBF" w:rsidRPr="00C86B32" w:rsidRDefault="00183BBF" w:rsidP="004849FC">
      <w:pPr>
        <w:rPr>
          <w:b/>
          <w:bCs/>
          <w:caps/>
          <w:sz w:val="24"/>
          <w:szCs w:val="24"/>
        </w:rPr>
      </w:pPr>
    </w:p>
    <w:p w:rsidR="00183BBF" w:rsidRPr="00C86B32" w:rsidRDefault="00183BBF" w:rsidP="004849FC">
      <w:pPr>
        <w:rPr>
          <w:bCs/>
          <w:i/>
          <w:color w:val="FF0000"/>
          <w:sz w:val="24"/>
          <w:szCs w:val="24"/>
        </w:rPr>
      </w:pPr>
      <w:r w:rsidRPr="00C86B32">
        <w:rPr>
          <w:bCs/>
          <w:i/>
          <w:color w:val="FF0000"/>
          <w:sz w:val="24"/>
          <w:szCs w:val="24"/>
        </w:rPr>
        <w:t>(pateikiama kartu su pasiūlymu)</w:t>
      </w:r>
    </w:p>
    <w:p w:rsidR="00183BBF" w:rsidRPr="00C86B32" w:rsidRDefault="00183BBF" w:rsidP="004849FC">
      <w:pPr>
        <w:ind w:firstLine="720"/>
        <w:rPr>
          <w:sz w:val="24"/>
          <w:szCs w:val="24"/>
        </w:rPr>
      </w:pPr>
    </w:p>
    <w:p w:rsidR="004849FC" w:rsidRPr="00C86B32" w:rsidRDefault="004849FC" w:rsidP="004849FC">
      <w:pPr>
        <w:ind w:firstLine="720"/>
        <w:rPr>
          <w:sz w:val="24"/>
          <w:szCs w:val="24"/>
        </w:rPr>
      </w:pPr>
      <w:r w:rsidRPr="00C86B32">
        <w:rPr>
          <w:sz w:val="24"/>
          <w:szCs w:val="24"/>
        </w:rPr>
        <w:t xml:space="preserve">Programa parengiama  vadovaudamasis 2 skyriuje pateikiamų Konkrečiųjų  sutarties sąlygų punkto </w:t>
      </w:r>
      <w:r w:rsidRPr="00C86B32">
        <w:rPr>
          <w:b/>
          <w:i/>
          <w:sz w:val="24"/>
          <w:szCs w:val="24"/>
        </w:rPr>
        <w:t>8.3 „Programa“</w:t>
      </w:r>
      <w:r w:rsidRPr="00C86B32">
        <w:rPr>
          <w:b/>
          <w:sz w:val="24"/>
          <w:szCs w:val="24"/>
        </w:rPr>
        <w:t xml:space="preserve"> </w:t>
      </w:r>
      <w:r w:rsidRPr="00C86B32">
        <w:rPr>
          <w:sz w:val="24"/>
          <w:szCs w:val="24"/>
        </w:rPr>
        <w:t>nuostatomis.</w:t>
      </w:r>
    </w:p>
    <w:p w:rsidR="00183BBF" w:rsidRPr="00C86B32" w:rsidRDefault="00183BBF" w:rsidP="004849FC">
      <w:pPr>
        <w:autoSpaceDE w:val="0"/>
        <w:autoSpaceDN w:val="0"/>
        <w:adjustRightInd w:val="0"/>
        <w:spacing w:after="120"/>
        <w:ind w:firstLine="602"/>
        <w:jc w:val="both"/>
        <w:rPr>
          <w:i/>
          <w:color w:val="000000"/>
          <w:sz w:val="24"/>
          <w:szCs w:val="24"/>
        </w:rPr>
      </w:pPr>
    </w:p>
    <w:p w:rsidR="004849FC" w:rsidRPr="00C86B32" w:rsidRDefault="004849FC" w:rsidP="004849FC">
      <w:pPr>
        <w:autoSpaceDE w:val="0"/>
        <w:autoSpaceDN w:val="0"/>
        <w:adjustRightInd w:val="0"/>
        <w:spacing w:after="120"/>
        <w:ind w:firstLine="602"/>
        <w:jc w:val="both"/>
        <w:rPr>
          <w:rFonts w:eastAsia="Calibri"/>
          <w:i/>
          <w:sz w:val="24"/>
          <w:szCs w:val="24"/>
          <w:lang w:eastAsia="en-US"/>
        </w:rPr>
      </w:pPr>
      <w:r w:rsidRPr="00C86B32">
        <w:rPr>
          <w:i/>
          <w:color w:val="000000"/>
          <w:sz w:val="24"/>
          <w:szCs w:val="24"/>
        </w:rPr>
        <w:t xml:space="preserve">Programa turi apimti: </w:t>
      </w:r>
    </w:p>
    <w:p w:rsidR="004849FC" w:rsidRPr="00C86B32" w:rsidRDefault="004849FC" w:rsidP="0047054B">
      <w:pPr>
        <w:numPr>
          <w:ilvl w:val="0"/>
          <w:numId w:val="45"/>
        </w:numPr>
        <w:tabs>
          <w:tab w:val="num" w:pos="0"/>
          <w:tab w:val="left" w:pos="886"/>
        </w:tabs>
        <w:spacing w:before="120" w:after="120"/>
        <w:ind w:left="0" w:firstLine="567"/>
        <w:jc w:val="both"/>
        <w:rPr>
          <w:i/>
          <w:sz w:val="24"/>
          <w:szCs w:val="24"/>
        </w:rPr>
      </w:pPr>
      <w:r w:rsidRPr="00C86B32">
        <w:rPr>
          <w:i/>
          <w:sz w:val="24"/>
          <w:szCs w:val="24"/>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rsidR="004849FC" w:rsidRPr="00C86B32" w:rsidRDefault="004849FC" w:rsidP="0047054B">
      <w:pPr>
        <w:numPr>
          <w:ilvl w:val="0"/>
          <w:numId w:val="45"/>
        </w:numPr>
        <w:tabs>
          <w:tab w:val="left" w:pos="886"/>
        </w:tabs>
        <w:spacing w:before="120" w:after="120"/>
        <w:ind w:left="34" w:firstLine="533"/>
        <w:jc w:val="both"/>
        <w:rPr>
          <w:i/>
          <w:sz w:val="24"/>
          <w:szCs w:val="24"/>
        </w:rPr>
      </w:pPr>
      <w:r w:rsidRPr="00C86B32">
        <w:rPr>
          <w:i/>
          <w:sz w:val="24"/>
          <w:szCs w:val="24"/>
        </w:rPr>
        <w:t>Susipažinimo bei pritarimų laikotarpius su Rangovo dokumentais bei laikotarpius pastaboms pateikti;</w:t>
      </w:r>
    </w:p>
    <w:p w:rsidR="004849FC" w:rsidRPr="00C86B32" w:rsidRDefault="004849FC" w:rsidP="0047054B">
      <w:pPr>
        <w:numPr>
          <w:ilvl w:val="0"/>
          <w:numId w:val="45"/>
        </w:numPr>
        <w:tabs>
          <w:tab w:val="left" w:pos="886"/>
        </w:tabs>
        <w:spacing w:before="120" w:after="120"/>
        <w:ind w:left="34" w:firstLine="533"/>
        <w:jc w:val="both"/>
        <w:rPr>
          <w:i/>
          <w:sz w:val="24"/>
          <w:szCs w:val="24"/>
        </w:rPr>
      </w:pPr>
      <w:r w:rsidRPr="00C86B32">
        <w:rPr>
          <w:i/>
          <w:sz w:val="24"/>
          <w:szCs w:val="24"/>
        </w:rPr>
        <w:t>paleidimo-derinimo darbų ir bandymų sekos ir laiko pasirinkimą; ir</w:t>
      </w:r>
    </w:p>
    <w:p w:rsidR="004849FC" w:rsidRPr="00C86B32" w:rsidRDefault="004849FC" w:rsidP="0047054B">
      <w:pPr>
        <w:numPr>
          <w:ilvl w:val="0"/>
          <w:numId w:val="45"/>
        </w:numPr>
        <w:tabs>
          <w:tab w:val="left" w:pos="886"/>
        </w:tabs>
        <w:spacing w:before="120" w:after="120"/>
        <w:ind w:left="34" w:firstLine="533"/>
        <w:jc w:val="both"/>
        <w:rPr>
          <w:i/>
          <w:sz w:val="24"/>
          <w:szCs w:val="24"/>
        </w:rPr>
      </w:pPr>
      <w:r w:rsidRPr="00C86B32">
        <w:rPr>
          <w:i/>
          <w:sz w:val="24"/>
          <w:szCs w:val="24"/>
        </w:rPr>
        <w:t>statybos darbų technologijos projekto rengiamo vadovaujantis STR 1.08.02:2002 “Statybos darbai” nuostatomis parengimą.</w:t>
      </w:r>
    </w:p>
    <w:p w:rsidR="004849FC" w:rsidRPr="00C86B32" w:rsidRDefault="004849FC" w:rsidP="0047054B">
      <w:pPr>
        <w:numPr>
          <w:ilvl w:val="0"/>
          <w:numId w:val="45"/>
        </w:numPr>
        <w:tabs>
          <w:tab w:val="left" w:pos="886"/>
        </w:tabs>
        <w:spacing w:before="120" w:after="120"/>
        <w:jc w:val="both"/>
        <w:rPr>
          <w:i/>
          <w:sz w:val="24"/>
          <w:szCs w:val="24"/>
        </w:rPr>
      </w:pPr>
      <w:r w:rsidRPr="00C86B32">
        <w:rPr>
          <w:i/>
          <w:sz w:val="24"/>
          <w:szCs w:val="24"/>
        </w:rPr>
        <w:t>Pagal darbų atlikimo grafiką pateiktą numatomą Mokėjimų grafiką.</w:t>
      </w:r>
    </w:p>
    <w:p w:rsidR="00E04682" w:rsidRPr="00C86B32" w:rsidRDefault="00E04682" w:rsidP="00E04682">
      <w:pPr>
        <w:pStyle w:val="text"/>
        <w:widowControl/>
        <w:spacing w:before="120" w:after="120" w:line="240" w:lineRule="auto"/>
        <w:rPr>
          <w:rFonts w:ascii="Times New Roman" w:hAnsi="Times New Roman" w:cs="Times New Roman"/>
          <w:i/>
          <w:lang w:val="lt-LT"/>
        </w:rPr>
      </w:pPr>
    </w:p>
    <w:p w:rsidR="00183BBF" w:rsidRPr="00C86B32" w:rsidRDefault="00183BBF" w:rsidP="00E04682">
      <w:pPr>
        <w:pStyle w:val="text"/>
        <w:widowControl/>
        <w:spacing w:before="120" w:after="120" w:line="240" w:lineRule="auto"/>
        <w:rPr>
          <w:rFonts w:ascii="Times New Roman" w:hAnsi="Times New Roman" w:cs="Times New Roman"/>
          <w:i/>
          <w:color w:val="FF0000"/>
          <w:sz w:val="20"/>
          <w:szCs w:val="20"/>
          <w:lang w:val="lt-LT"/>
        </w:rPr>
      </w:pPr>
      <w:r w:rsidRPr="00C86B32">
        <w:rPr>
          <w:rFonts w:ascii="Times New Roman" w:hAnsi="Times New Roman" w:cs="Times New Roman"/>
          <w:i/>
          <w:color w:val="FF0000"/>
          <w:sz w:val="20"/>
          <w:szCs w:val="20"/>
          <w:lang w:val="lt-LT"/>
        </w:rPr>
        <w:t xml:space="preserve">[Vykdant Rangos sutartį Programa tikslinama </w:t>
      </w:r>
      <w:r w:rsidR="00FC7B67" w:rsidRPr="00C86B32">
        <w:rPr>
          <w:rFonts w:ascii="Times New Roman" w:hAnsi="Times New Roman" w:cs="Times New Roman"/>
          <w:i/>
          <w:color w:val="FF0000"/>
          <w:sz w:val="20"/>
          <w:szCs w:val="20"/>
          <w:lang w:val="lt-LT"/>
        </w:rPr>
        <w:t>k</w:t>
      </w:r>
      <w:r w:rsidR="00450B80" w:rsidRPr="00C86B32">
        <w:rPr>
          <w:rFonts w:ascii="Times New Roman" w:hAnsi="Times New Roman" w:cs="Times New Roman"/>
          <w:i/>
          <w:color w:val="FF0000"/>
          <w:sz w:val="20"/>
          <w:szCs w:val="20"/>
          <w:lang w:val="lt-LT"/>
        </w:rPr>
        <w:t xml:space="preserve">onkrečiųjų  sutarties sąlygų </w:t>
      </w:r>
      <w:r w:rsidRPr="00C86B32">
        <w:rPr>
          <w:rFonts w:ascii="Times New Roman" w:hAnsi="Times New Roman" w:cs="Times New Roman"/>
          <w:i/>
          <w:color w:val="FF0000"/>
          <w:sz w:val="20"/>
          <w:szCs w:val="20"/>
          <w:lang w:val="lt-LT"/>
        </w:rPr>
        <w:t>nu</w:t>
      </w:r>
      <w:r w:rsidR="00450B80" w:rsidRPr="00C86B32">
        <w:rPr>
          <w:rFonts w:ascii="Times New Roman" w:hAnsi="Times New Roman" w:cs="Times New Roman"/>
          <w:i/>
          <w:color w:val="FF0000"/>
          <w:sz w:val="20"/>
          <w:szCs w:val="20"/>
          <w:lang w:val="lt-LT"/>
        </w:rPr>
        <w:t>s</w:t>
      </w:r>
      <w:r w:rsidRPr="00C86B32">
        <w:rPr>
          <w:rFonts w:ascii="Times New Roman" w:hAnsi="Times New Roman" w:cs="Times New Roman"/>
          <w:i/>
          <w:color w:val="FF0000"/>
          <w:sz w:val="20"/>
          <w:szCs w:val="20"/>
          <w:lang w:val="lt-LT"/>
        </w:rPr>
        <w:t xml:space="preserve">tatyta tvarka]. </w:t>
      </w:r>
    </w:p>
    <w:p w:rsidR="00E04682" w:rsidRPr="00C86B32" w:rsidRDefault="00E04682" w:rsidP="00E04682">
      <w:pPr>
        <w:pStyle w:val="text"/>
        <w:widowControl/>
        <w:spacing w:before="120" w:after="120" w:line="240" w:lineRule="auto"/>
        <w:rPr>
          <w:rFonts w:ascii="Times New Roman" w:hAnsi="Times New Roman" w:cs="Times New Roman"/>
          <w:i/>
          <w:lang w:val="lt-LT"/>
        </w:rPr>
      </w:pPr>
    </w:p>
    <w:p w:rsidR="00E04682" w:rsidRPr="00C86B32" w:rsidRDefault="00E04682" w:rsidP="00E04682">
      <w:pPr>
        <w:pStyle w:val="text"/>
        <w:widowControl/>
        <w:spacing w:before="120" w:after="120" w:line="240" w:lineRule="auto"/>
        <w:rPr>
          <w:rFonts w:ascii="Times New Roman" w:hAnsi="Times New Roman" w:cs="Times New Roman"/>
          <w:i/>
          <w:lang w:val="lt-LT"/>
        </w:rPr>
      </w:pPr>
    </w:p>
    <w:p w:rsidR="00803166" w:rsidRPr="00C86B32" w:rsidRDefault="00803166" w:rsidP="00E04682">
      <w:pPr>
        <w:pStyle w:val="text"/>
        <w:widowControl/>
        <w:spacing w:before="120" w:after="120" w:line="240" w:lineRule="auto"/>
        <w:rPr>
          <w:rFonts w:ascii="Times New Roman" w:hAnsi="Times New Roman" w:cs="Times New Roman"/>
          <w:i/>
          <w:lang w:val="lt-LT"/>
        </w:rPr>
      </w:pPr>
    </w:p>
    <w:p w:rsidR="00803166" w:rsidRPr="00C86B32" w:rsidRDefault="00803166" w:rsidP="00E04682">
      <w:pPr>
        <w:pStyle w:val="text"/>
        <w:widowControl/>
        <w:spacing w:before="120" w:after="120" w:line="240" w:lineRule="auto"/>
        <w:rPr>
          <w:rFonts w:ascii="Times New Roman" w:hAnsi="Times New Roman" w:cs="Times New Roman"/>
          <w:i/>
          <w:lang w:val="lt-LT"/>
        </w:rPr>
      </w:pPr>
    </w:p>
    <w:p w:rsidR="00E04682" w:rsidRPr="00C86B32" w:rsidRDefault="00E04682" w:rsidP="00E04682">
      <w:pPr>
        <w:pStyle w:val="text"/>
        <w:widowControl/>
        <w:spacing w:before="120" w:after="120" w:line="240" w:lineRule="auto"/>
        <w:rPr>
          <w:rFonts w:ascii="Times New Roman" w:hAnsi="Times New Roman" w:cs="Times New Roman"/>
          <w:i/>
          <w:lang w:val="lt-LT"/>
        </w:rPr>
      </w:pPr>
    </w:p>
    <w:p w:rsidR="00E04682" w:rsidRPr="00C86B32" w:rsidRDefault="00E04682" w:rsidP="00E04682">
      <w:pPr>
        <w:pStyle w:val="text"/>
        <w:widowControl/>
        <w:spacing w:before="120" w:after="120" w:line="240" w:lineRule="auto"/>
        <w:rPr>
          <w:rFonts w:ascii="Times New Roman" w:hAnsi="Times New Roman" w:cs="Times New Roman"/>
          <w:i/>
          <w:lang w:val="lt-LT"/>
        </w:rPr>
      </w:pPr>
    </w:p>
    <w:p w:rsidR="00E04682" w:rsidRPr="00C86B32" w:rsidRDefault="00E04682" w:rsidP="00E04682">
      <w:pPr>
        <w:pStyle w:val="text"/>
        <w:widowControl/>
        <w:spacing w:before="120" w:after="120" w:line="240" w:lineRule="auto"/>
        <w:rPr>
          <w:rFonts w:ascii="Times New Roman" w:hAnsi="Times New Roman" w:cs="Times New Roman"/>
          <w:i/>
          <w:lang w:val="lt-LT"/>
        </w:rPr>
      </w:pPr>
    </w:p>
    <w:p w:rsidR="00E04682" w:rsidRPr="00C86B32" w:rsidRDefault="00E04682" w:rsidP="00E04682">
      <w:pPr>
        <w:pStyle w:val="text"/>
        <w:widowControl/>
        <w:spacing w:before="120" w:after="120" w:line="240" w:lineRule="auto"/>
        <w:rPr>
          <w:rFonts w:ascii="Times New Roman" w:hAnsi="Times New Roman" w:cs="Times New Roman"/>
          <w:i/>
          <w:lang w:val="lt-LT"/>
        </w:rPr>
      </w:pPr>
    </w:p>
    <w:p w:rsidR="00E04682" w:rsidRPr="00C86B32" w:rsidRDefault="004A319F" w:rsidP="00E04682">
      <w:pPr>
        <w:pStyle w:val="text"/>
        <w:widowControl/>
        <w:spacing w:before="120" w:line="240" w:lineRule="auto"/>
        <w:rPr>
          <w:rFonts w:ascii="Times New Roman" w:hAnsi="Times New Roman" w:cs="Times New Roman"/>
          <w:lang w:val="lt-LT"/>
        </w:rPr>
      </w:pPr>
      <w:r w:rsidRPr="00C86B32">
        <w:rPr>
          <w:rFonts w:ascii="Times New Roman" w:hAnsi="Times New Roman" w:cs="Times New Roman"/>
          <w:lang w:val="lt-LT"/>
        </w:rPr>
        <w:br w:type="page"/>
      </w:r>
    </w:p>
    <w:p w:rsidR="00183BBF" w:rsidRPr="00C86B32" w:rsidRDefault="00183BBF" w:rsidP="00183BBF">
      <w:pPr>
        <w:rPr>
          <w:bCs/>
          <w:i/>
          <w:color w:val="FF0000"/>
          <w:sz w:val="24"/>
          <w:szCs w:val="24"/>
        </w:rPr>
      </w:pPr>
      <w:r w:rsidRPr="00C86B32">
        <w:rPr>
          <w:bCs/>
          <w:i/>
          <w:color w:val="FF0000"/>
          <w:sz w:val="24"/>
          <w:szCs w:val="24"/>
        </w:rPr>
        <w:lastRenderedPageBreak/>
        <w:t>(pateikiama kartu su pasiūlymu)</w:t>
      </w:r>
    </w:p>
    <w:p w:rsidR="00387756" w:rsidRPr="00C86B32" w:rsidRDefault="00387756" w:rsidP="00AA50E9">
      <w:pPr>
        <w:pStyle w:val="Antrat3"/>
        <w:keepNext w:val="0"/>
        <w:numPr>
          <w:ilvl w:val="0"/>
          <w:numId w:val="0"/>
        </w:numPr>
        <w:tabs>
          <w:tab w:val="clear" w:pos="1418"/>
        </w:tabs>
        <w:ind w:left="737" w:hanging="737"/>
        <w:rPr>
          <w:b/>
          <w:sz w:val="24"/>
          <w:szCs w:val="24"/>
        </w:rPr>
      </w:pPr>
    </w:p>
    <w:p w:rsidR="00387756" w:rsidRPr="00C86B32" w:rsidRDefault="00387756" w:rsidP="007C7366">
      <w:pPr>
        <w:pStyle w:val="Antrat2"/>
        <w:keepNext w:val="0"/>
        <w:widowControl w:val="0"/>
        <w:tabs>
          <w:tab w:val="clear" w:pos="1134"/>
          <w:tab w:val="left" w:pos="426"/>
        </w:tabs>
        <w:suppressAutoHyphens/>
        <w:overflowPunct w:val="0"/>
        <w:autoSpaceDE w:val="0"/>
        <w:autoSpaceDN w:val="0"/>
        <w:adjustRightInd w:val="0"/>
        <w:spacing w:before="0" w:after="0"/>
        <w:textAlignment w:val="baseline"/>
        <w:rPr>
          <w:b/>
          <w:sz w:val="28"/>
        </w:rPr>
      </w:pPr>
      <w:r w:rsidRPr="00C86B32">
        <w:rPr>
          <w:b/>
          <w:sz w:val="28"/>
        </w:rPr>
        <w:t xml:space="preserve">SIŪLOMŲ </w:t>
      </w:r>
      <w:r w:rsidRPr="00C86B32">
        <w:rPr>
          <w:b/>
          <w:caps/>
          <w:sz w:val="28"/>
        </w:rPr>
        <w:t>įrengimų techninės charakteristikos</w:t>
      </w:r>
    </w:p>
    <w:p w:rsidR="00387756" w:rsidRPr="00C86B32" w:rsidRDefault="00387756" w:rsidP="00387756">
      <w:pPr>
        <w:pStyle w:val="Bodytxt"/>
      </w:pPr>
    </w:p>
    <w:p w:rsidR="00E04682" w:rsidRPr="00C86B32" w:rsidRDefault="00E04682" w:rsidP="00AA50E9">
      <w:pPr>
        <w:pStyle w:val="Antrat3"/>
        <w:keepNext w:val="0"/>
        <w:numPr>
          <w:ilvl w:val="0"/>
          <w:numId w:val="0"/>
        </w:numPr>
        <w:tabs>
          <w:tab w:val="clear" w:pos="1418"/>
        </w:tabs>
        <w:ind w:left="737" w:hanging="737"/>
        <w:rPr>
          <w:sz w:val="24"/>
          <w:szCs w:val="24"/>
        </w:rPr>
      </w:pPr>
      <w:r w:rsidRPr="00C86B32">
        <w:rPr>
          <w:b/>
          <w:sz w:val="24"/>
          <w:szCs w:val="24"/>
        </w:rPr>
        <w:t xml:space="preserve">Pridedame </w:t>
      </w:r>
      <w:r w:rsidR="00AA50E9" w:rsidRPr="00C86B32">
        <w:rPr>
          <w:sz w:val="24"/>
          <w:szCs w:val="24"/>
        </w:rPr>
        <w:t>informaciją apie įrengimus:</w:t>
      </w:r>
    </w:p>
    <w:p w:rsidR="00D62B21" w:rsidRPr="00C86B32" w:rsidRDefault="00E04682" w:rsidP="00AA50E9">
      <w:pPr>
        <w:pStyle w:val="text"/>
        <w:widowControl/>
        <w:spacing w:before="120" w:after="120" w:line="240" w:lineRule="auto"/>
        <w:rPr>
          <w:rFonts w:ascii="Times New Roman" w:hAnsi="Times New Roman" w:cs="Times New Roman"/>
          <w:i/>
          <w:lang w:val="lt-LT"/>
        </w:rPr>
      </w:pPr>
      <w:r w:rsidRPr="00C86B32">
        <w:rPr>
          <w:rFonts w:ascii="Times New Roman" w:hAnsi="Times New Roman" w:cs="Times New Roman"/>
          <w:i/>
          <w:lang w:val="lt-LT"/>
        </w:rPr>
        <w:t>Pateikite informaciją apie svarbiausius</w:t>
      </w:r>
      <w:r w:rsidR="00B269D1" w:rsidRPr="00C86B32">
        <w:rPr>
          <w:rFonts w:ascii="Times New Roman" w:hAnsi="Times New Roman" w:cs="Times New Roman"/>
          <w:i/>
          <w:lang w:val="lt-LT"/>
        </w:rPr>
        <w:t xml:space="preserve"> įrenginius</w:t>
      </w:r>
      <w:r w:rsidR="00D62B21" w:rsidRPr="00C86B32">
        <w:rPr>
          <w:rFonts w:ascii="Times New Roman" w:hAnsi="Times New Roman" w:cs="Times New Roman"/>
          <w:i/>
          <w:lang w:val="lt-LT"/>
        </w:rPr>
        <w:t xml:space="preserve">: siurblius (plovimo vandens, švaraus vandens ir kt.), </w:t>
      </w:r>
      <w:r w:rsidR="00B269D1" w:rsidRPr="00C86B32">
        <w:rPr>
          <w:rFonts w:ascii="Times New Roman" w:hAnsi="Times New Roman" w:cs="Times New Roman"/>
          <w:i/>
          <w:lang w:val="lt-LT"/>
        </w:rPr>
        <w:t xml:space="preserve">kompresorius, </w:t>
      </w:r>
      <w:r w:rsidR="00D62B21" w:rsidRPr="00C86B32">
        <w:rPr>
          <w:rFonts w:ascii="Times New Roman" w:hAnsi="Times New Roman" w:cs="Times New Roman"/>
          <w:i/>
          <w:lang w:val="lt-LT"/>
        </w:rPr>
        <w:t>orapūtes, filtrus, debito matavimo įrenginius, sklendes, vožtuvus</w:t>
      </w:r>
      <w:r w:rsidR="007C7366" w:rsidRPr="00C86B32">
        <w:rPr>
          <w:rFonts w:ascii="Times New Roman" w:hAnsi="Times New Roman" w:cs="Times New Roman"/>
          <w:i/>
          <w:lang w:val="lt-LT"/>
        </w:rPr>
        <w:t xml:space="preserve">, </w:t>
      </w:r>
      <w:r w:rsidR="00D62B21" w:rsidRPr="00C86B32">
        <w:rPr>
          <w:rFonts w:ascii="Times New Roman" w:hAnsi="Times New Roman" w:cs="Times New Roman"/>
          <w:i/>
          <w:lang w:val="lt-LT"/>
        </w:rPr>
        <w:t>kt.</w:t>
      </w:r>
    </w:p>
    <w:p w:rsidR="00E04682" w:rsidRPr="00C86B32" w:rsidRDefault="00E04682" w:rsidP="00E04682">
      <w:pPr>
        <w:pStyle w:val="text"/>
        <w:keepNext/>
        <w:keepLines/>
        <w:widowControl/>
        <w:spacing w:before="0" w:line="240" w:lineRule="auto"/>
        <w:ind w:left="450"/>
        <w:rPr>
          <w:rFonts w:ascii="Times New Roman" w:hAnsi="Times New Roman" w:cs="Times New Roman"/>
          <w:lang w:val="lt-LT"/>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36"/>
        <w:gridCol w:w="4321"/>
      </w:tblGrid>
      <w:tr w:rsidR="00E04682" w:rsidRPr="00C86B32" w:rsidTr="00B07356">
        <w:tc>
          <w:tcPr>
            <w:tcW w:w="4536" w:type="dxa"/>
          </w:tcPr>
          <w:p w:rsidR="00E04682" w:rsidRPr="00C86B32" w:rsidRDefault="00E04682" w:rsidP="00E04682">
            <w:pPr>
              <w:pStyle w:val="text"/>
              <w:spacing w:before="0"/>
              <w:ind w:left="72"/>
              <w:rPr>
                <w:rFonts w:ascii="Times New Roman" w:hAnsi="Times New Roman" w:cs="Times New Roman"/>
                <w:sz w:val="22"/>
                <w:szCs w:val="22"/>
                <w:lang w:val="lt-LT"/>
              </w:rPr>
            </w:pPr>
            <w:r w:rsidRPr="00C86B32">
              <w:rPr>
                <w:rFonts w:ascii="Times New Roman" w:hAnsi="Times New Roman" w:cs="Times New Roman"/>
                <w:sz w:val="22"/>
                <w:szCs w:val="22"/>
                <w:lang w:val="lt-LT"/>
              </w:rPr>
              <w:t>Įrenginio tipas ir paskirtis</w:t>
            </w:r>
          </w:p>
        </w:tc>
        <w:tc>
          <w:tcPr>
            <w:tcW w:w="4321" w:type="dxa"/>
          </w:tcPr>
          <w:p w:rsidR="00E04682" w:rsidRPr="00C86B32" w:rsidRDefault="00E04682" w:rsidP="00E04682">
            <w:pPr>
              <w:pStyle w:val="text"/>
              <w:widowControl/>
              <w:spacing w:before="0" w:line="240" w:lineRule="auto"/>
              <w:rPr>
                <w:rFonts w:ascii="Times New Roman" w:hAnsi="Times New Roman" w:cs="Times New Roman"/>
                <w:i/>
                <w:sz w:val="22"/>
                <w:szCs w:val="22"/>
                <w:lang w:val="lt-LT"/>
              </w:rPr>
            </w:pPr>
          </w:p>
        </w:tc>
      </w:tr>
      <w:tr w:rsidR="00E04682" w:rsidRPr="00C86B32" w:rsidTr="00B07356">
        <w:tc>
          <w:tcPr>
            <w:tcW w:w="4536" w:type="dxa"/>
          </w:tcPr>
          <w:p w:rsidR="00E04682" w:rsidRPr="00C86B32" w:rsidRDefault="00E04682" w:rsidP="00E04682">
            <w:pPr>
              <w:pStyle w:val="text"/>
              <w:spacing w:before="0"/>
              <w:ind w:left="72"/>
              <w:rPr>
                <w:rFonts w:ascii="Times New Roman" w:hAnsi="Times New Roman" w:cs="Times New Roman"/>
                <w:sz w:val="22"/>
                <w:szCs w:val="22"/>
                <w:lang w:val="lt-LT"/>
              </w:rPr>
            </w:pPr>
            <w:r w:rsidRPr="00C86B32">
              <w:rPr>
                <w:rFonts w:ascii="Times New Roman" w:hAnsi="Times New Roman" w:cs="Times New Roman"/>
                <w:sz w:val="22"/>
                <w:szCs w:val="22"/>
                <w:lang w:val="lt-LT"/>
              </w:rPr>
              <w:t>Gamintojas ir kilmes šalis</w:t>
            </w:r>
          </w:p>
        </w:tc>
        <w:tc>
          <w:tcPr>
            <w:tcW w:w="4321" w:type="dxa"/>
          </w:tcPr>
          <w:p w:rsidR="00E04682" w:rsidRPr="00C86B32" w:rsidRDefault="00E04682" w:rsidP="00E04682">
            <w:pPr>
              <w:pStyle w:val="text"/>
              <w:widowControl/>
              <w:spacing w:before="0" w:line="240" w:lineRule="auto"/>
              <w:rPr>
                <w:rFonts w:ascii="Times New Roman" w:hAnsi="Times New Roman" w:cs="Times New Roman"/>
                <w:sz w:val="22"/>
                <w:szCs w:val="22"/>
                <w:lang w:val="lt-LT"/>
              </w:rPr>
            </w:pPr>
          </w:p>
        </w:tc>
      </w:tr>
      <w:tr w:rsidR="00E04682" w:rsidRPr="00C86B32" w:rsidTr="00B07356">
        <w:tc>
          <w:tcPr>
            <w:tcW w:w="4536" w:type="dxa"/>
          </w:tcPr>
          <w:p w:rsidR="00E04682" w:rsidRPr="00C86B32" w:rsidRDefault="00E04682" w:rsidP="00E04682">
            <w:pPr>
              <w:pStyle w:val="text"/>
              <w:spacing w:before="0"/>
              <w:ind w:left="72"/>
              <w:rPr>
                <w:rFonts w:ascii="Times New Roman" w:hAnsi="Times New Roman" w:cs="Times New Roman"/>
                <w:sz w:val="22"/>
                <w:szCs w:val="22"/>
                <w:lang w:val="lt-LT"/>
              </w:rPr>
            </w:pPr>
            <w:r w:rsidRPr="00C86B32">
              <w:rPr>
                <w:rFonts w:ascii="Times New Roman" w:hAnsi="Times New Roman" w:cs="Times New Roman"/>
                <w:sz w:val="22"/>
                <w:szCs w:val="22"/>
                <w:lang w:val="lt-LT"/>
              </w:rPr>
              <w:t>Vietinis atstovas Lietuvoje (nurodyti jei yra)</w:t>
            </w:r>
          </w:p>
        </w:tc>
        <w:tc>
          <w:tcPr>
            <w:tcW w:w="4321" w:type="dxa"/>
          </w:tcPr>
          <w:p w:rsidR="00E04682" w:rsidRPr="00C86B32" w:rsidRDefault="00E04682" w:rsidP="00E04682">
            <w:pPr>
              <w:pStyle w:val="text"/>
              <w:widowControl/>
              <w:spacing w:before="0" w:line="240" w:lineRule="auto"/>
              <w:rPr>
                <w:rFonts w:ascii="Times New Roman" w:hAnsi="Times New Roman" w:cs="Times New Roman"/>
                <w:sz w:val="22"/>
                <w:szCs w:val="22"/>
                <w:lang w:val="lt-LT"/>
              </w:rPr>
            </w:pPr>
          </w:p>
        </w:tc>
      </w:tr>
      <w:tr w:rsidR="00E04682" w:rsidRPr="00C86B32" w:rsidTr="00B07356">
        <w:tc>
          <w:tcPr>
            <w:tcW w:w="4536" w:type="dxa"/>
          </w:tcPr>
          <w:p w:rsidR="00E04682" w:rsidRPr="00C86B32" w:rsidRDefault="00E04682" w:rsidP="00E04682">
            <w:pPr>
              <w:pStyle w:val="text"/>
              <w:spacing w:before="0"/>
              <w:ind w:left="72"/>
              <w:rPr>
                <w:rFonts w:ascii="Times New Roman" w:hAnsi="Times New Roman" w:cs="Times New Roman"/>
                <w:sz w:val="22"/>
                <w:szCs w:val="22"/>
                <w:lang w:val="lt-LT"/>
              </w:rPr>
            </w:pPr>
            <w:r w:rsidRPr="00C86B32">
              <w:rPr>
                <w:rFonts w:ascii="Times New Roman" w:hAnsi="Times New Roman" w:cs="Times New Roman"/>
                <w:sz w:val="22"/>
                <w:szCs w:val="22"/>
                <w:lang w:val="lt-LT"/>
              </w:rPr>
              <w:t>Matmenys (ilgis, plotis, aukštis) m</w:t>
            </w:r>
          </w:p>
        </w:tc>
        <w:tc>
          <w:tcPr>
            <w:tcW w:w="4321" w:type="dxa"/>
          </w:tcPr>
          <w:p w:rsidR="00E04682" w:rsidRPr="00C86B32" w:rsidRDefault="00E04682" w:rsidP="00E04682">
            <w:pPr>
              <w:pStyle w:val="text"/>
              <w:widowControl/>
              <w:spacing w:before="0" w:line="240" w:lineRule="auto"/>
              <w:rPr>
                <w:rFonts w:ascii="Times New Roman" w:hAnsi="Times New Roman" w:cs="Times New Roman"/>
                <w:i/>
                <w:sz w:val="22"/>
                <w:szCs w:val="22"/>
                <w:lang w:val="lt-LT"/>
              </w:rPr>
            </w:pPr>
          </w:p>
        </w:tc>
      </w:tr>
      <w:tr w:rsidR="00E04682" w:rsidRPr="00C86B32" w:rsidTr="00B07356">
        <w:tc>
          <w:tcPr>
            <w:tcW w:w="4536" w:type="dxa"/>
          </w:tcPr>
          <w:p w:rsidR="00E04682" w:rsidRPr="00C86B32" w:rsidRDefault="00E04682" w:rsidP="00E04682">
            <w:pPr>
              <w:pStyle w:val="text"/>
              <w:spacing w:before="0"/>
              <w:ind w:left="72"/>
              <w:rPr>
                <w:rFonts w:ascii="Times New Roman" w:hAnsi="Times New Roman" w:cs="Times New Roman"/>
                <w:sz w:val="22"/>
                <w:szCs w:val="22"/>
                <w:lang w:val="lt-LT"/>
              </w:rPr>
            </w:pPr>
            <w:r w:rsidRPr="00C86B32">
              <w:rPr>
                <w:rFonts w:ascii="Times New Roman" w:hAnsi="Times New Roman" w:cs="Times New Roman"/>
                <w:sz w:val="22"/>
                <w:szCs w:val="22"/>
                <w:lang w:val="lt-LT"/>
              </w:rPr>
              <w:t>Instaliuotas galingumas (kW)</w:t>
            </w:r>
          </w:p>
        </w:tc>
        <w:tc>
          <w:tcPr>
            <w:tcW w:w="4321" w:type="dxa"/>
          </w:tcPr>
          <w:p w:rsidR="00E04682" w:rsidRPr="00C86B32" w:rsidRDefault="00E04682" w:rsidP="00E04682">
            <w:pPr>
              <w:pStyle w:val="text"/>
              <w:widowControl/>
              <w:spacing w:before="0" w:line="240" w:lineRule="auto"/>
              <w:rPr>
                <w:rFonts w:ascii="Times New Roman" w:hAnsi="Times New Roman" w:cs="Times New Roman"/>
                <w:sz w:val="22"/>
                <w:szCs w:val="22"/>
                <w:lang w:val="lt-LT"/>
              </w:rPr>
            </w:pPr>
          </w:p>
        </w:tc>
      </w:tr>
      <w:tr w:rsidR="00E04682" w:rsidRPr="00C86B32" w:rsidTr="00B07356">
        <w:tc>
          <w:tcPr>
            <w:tcW w:w="4536" w:type="dxa"/>
          </w:tcPr>
          <w:p w:rsidR="00E04682" w:rsidRPr="00C86B32" w:rsidRDefault="00E04682" w:rsidP="00E04682">
            <w:pPr>
              <w:pStyle w:val="text"/>
              <w:spacing w:before="0"/>
              <w:ind w:left="72"/>
              <w:rPr>
                <w:rFonts w:ascii="Times New Roman" w:hAnsi="Times New Roman" w:cs="Times New Roman"/>
                <w:sz w:val="22"/>
                <w:szCs w:val="22"/>
                <w:lang w:val="lt-LT"/>
              </w:rPr>
            </w:pPr>
            <w:r w:rsidRPr="00C86B32">
              <w:rPr>
                <w:rFonts w:ascii="Times New Roman" w:hAnsi="Times New Roman" w:cs="Times New Roman"/>
                <w:sz w:val="22"/>
                <w:szCs w:val="22"/>
                <w:lang w:val="lt-LT"/>
              </w:rPr>
              <w:t>Našumas (pvz. m3/h, m3/d arba vnt./h)</w:t>
            </w:r>
          </w:p>
        </w:tc>
        <w:tc>
          <w:tcPr>
            <w:tcW w:w="4321" w:type="dxa"/>
          </w:tcPr>
          <w:p w:rsidR="00E04682" w:rsidRPr="00C86B32" w:rsidRDefault="00E04682" w:rsidP="00E04682">
            <w:pPr>
              <w:pStyle w:val="text"/>
              <w:widowControl/>
              <w:spacing w:before="0" w:line="240" w:lineRule="auto"/>
              <w:rPr>
                <w:rFonts w:ascii="Times New Roman" w:hAnsi="Times New Roman" w:cs="Times New Roman"/>
                <w:sz w:val="22"/>
                <w:szCs w:val="22"/>
                <w:lang w:val="lt-LT"/>
              </w:rPr>
            </w:pPr>
          </w:p>
        </w:tc>
      </w:tr>
      <w:tr w:rsidR="00E04682" w:rsidRPr="00C86B32" w:rsidTr="00B07356">
        <w:tc>
          <w:tcPr>
            <w:tcW w:w="4536" w:type="dxa"/>
          </w:tcPr>
          <w:p w:rsidR="00E04682" w:rsidRPr="00C86B32" w:rsidRDefault="00E04682" w:rsidP="00E04682">
            <w:pPr>
              <w:pStyle w:val="text"/>
              <w:spacing w:before="0"/>
              <w:ind w:left="72"/>
              <w:rPr>
                <w:rFonts w:ascii="Times New Roman" w:hAnsi="Times New Roman" w:cs="Times New Roman"/>
                <w:sz w:val="22"/>
                <w:szCs w:val="22"/>
                <w:lang w:val="lt-LT"/>
              </w:rPr>
            </w:pPr>
            <w:r w:rsidRPr="00C86B32">
              <w:rPr>
                <w:rFonts w:ascii="Times New Roman" w:hAnsi="Times New Roman" w:cs="Times New Roman"/>
                <w:sz w:val="22"/>
                <w:szCs w:val="22"/>
                <w:lang w:val="lt-LT"/>
              </w:rPr>
              <w:t>Slėgio aukštis (m.v.st.)</w:t>
            </w:r>
          </w:p>
        </w:tc>
        <w:tc>
          <w:tcPr>
            <w:tcW w:w="4321" w:type="dxa"/>
          </w:tcPr>
          <w:p w:rsidR="00E04682" w:rsidRPr="00C86B32" w:rsidRDefault="00E04682" w:rsidP="00E04682">
            <w:pPr>
              <w:pStyle w:val="text"/>
              <w:widowControl/>
              <w:spacing w:before="0" w:line="240" w:lineRule="auto"/>
              <w:rPr>
                <w:rFonts w:ascii="Times New Roman" w:hAnsi="Times New Roman" w:cs="Times New Roman"/>
                <w:sz w:val="22"/>
                <w:szCs w:val="22"/>
                <w:lang w:val="lt-LT"/>
              </w:rPr>
            </w:pPr>
          </w:p>
        </w:tc>
      </w:tr>
      <w:tr w:rsidR="00E04682" w:rsidRPr="00C86B32" w:rsidTr="00B07356">
        <w:tc>
          <w:tcPr>
            <w:tcW w:w="4536" w:type="dxa"/>
          </w:tcPr>
          <w:p w:rsidR="00E04682" w:rsidRPr="00C86B32" w:rsidRDefault="00E04682" w:rsidP="00E04682">
            <w:pPr>
              <w:pStyle w:val="text"/>
              <w:spacing w:before="0"/>
              <w:ind w:left="72"/>
              <w:rPr>
                <w:rFonts w:ascii="Times New Roman" w:hAnsi="Times New Roman" w:cs="Times New Roman"/>
                <w:sz w:val="22"/>
                <w:szCs w:val="22"/>
                <w:lang w:val="lt-LT"/>
              </w:rPr>
            </w:pPr>
            <w:r w:rsidRPr="00C86B32">
              <w:rPr>
                <w:rFonts w:ascii="Times New Roman" w:hAnsi="Times New Roman" w:cs="Times New Roman"/>
                <w:sz w:val="22"/>
                <w:szCs w:val="22"/>
                <w:lang w:val="lt-LT"/>
              </w:rPr>
              <w:t>Matavimo ribos (kg)</w:t>
            </w:r>
          </w:p>
        </w:tc>
        <w:tc>
          <w:tcPr>
            <w:tcW w:w="4321" w:type="dxa"/>
          </w:tcPr>
          <w:p w:rsidR="00E04682" w:rsidRPr="00C86B32" w:rsidRDefault="00E04682" w:rsidP="00E04682">
            <w:pPr>
              <w:pStyle w:val="text"/>
              <w:widowControl/>
              <w:spacing w:before="0" w:line="240" w:lineRule="auto"/>
              <w:rPr>
                <w:rFonts w:ascii="Times New Roman" w:hAnsi="Times New Roman" w:cs="Times New Roman"/>
                <w:sz w:val="22"/>
                <w:szCs w:val="22"/>
                <w:lang w:val="lt-LT"/>
              </w:rPr>
            </w:pPr>
          </w:p>
        </w:tc>
      </w:tr>
      <w:tr w:rsidR="00E04682" w:rsidRPr="00C86B32" w:rsidTr="00B07356">
        <w:tc>
          <w:tcPr>
            <w:tcW w:w="4536" w:type="dxa"/>
          </w:tcPr>
          <w:p w:rsidR="00E04682" w:rsidRPr="00C86B32" w:rsidRDefault="00E04682" w:rsidP="00E04682">
            <w:pPr>
              <w:pStyle w:val="text"/>
              <w:widowControl/>
              <w:spacing w:before="0" w:line="240" w:lineRule="auto"/>
              <w:ind w:left="72"/>
              <w:rPr>
                <w:rFonts w:ascii="Times New Roman" w:hAnsi="Times New Roman" w:cs="Times New Roman"/>
                <w:sz w:val="22"/>
                <w:szCs w:val="22"/>
                <w:lang w:val="lt-LT"/>
              </w:rPr>
            </w:pPr>
            <w:r w:rsidRPr="00C86B32">
              <w:rPr>
                <w:rFonts w:ascii="Times New Roman" w:hAnsi="Times New Roman" w:cs="Times New Roman"/>
                <w:sz w:val="22"/>
                <w:szCs w:val="22"/>
                <w:lang w:val="lt-LT"/>
              </w:rPr>
              <w:t>Kiti parametrai:</w:t>
            </w:r>
          </w:p>
        </w:tc>
        <w:tc>
          <w:tcPr>
            <w:tcW w:w="4321" w:type="dxa"/>
          </w:tcPr>
          <w:p w:rsidR="00E04682" w:rsidRPr="00C86B32" w:rsidRDefault="00E04682" w:rsidP="00E04682">
            <w:pPr>
              <w:pStyle w:val="text"/>
              <w:widowControl/>
              <w:spacing w:before="0" w:line="240" w:lineRule="auto"/>
              <w:rPr>
                <w:rFonts w:ascii="Times New Roman" w:hAnsi="Times New Roman" w:cs="Times New Roman"/>
                <w:sz w:val="22"/>
                <w:szCs w:val="22"/>
                <w:lang w:val="lt-LT"/>
              </w:rPr>
            </w:pPr>
          </w:p>
        </w:tc>
      </w:tr>
      <w:tr w:rsidR="00E04682" w:rsidRPr="00C86B32" w:rsidTr="00B07356">
        <w:tc>
          <w:tcPr>
            <w:tcW w:w="4536" w:type="dxa"/>
          </w:tcPr>
          <w:p w:rsidR="00E04682" w:rsidRPr="00C86B32" w:rsidRDefault="00E04682" w:rsidP="00E04682">
            <w:pPr>
              <w:pStyle w:val="text"/>
              <w:widowControl/>
              <w:spacing w:before="0" w:line="240" w:lineRule="auto"/>
              <w:ind w:left="72"/>
              <w:rPr>
                <w:rFonts w:ascii="Times New Roman" w:hAnsi="Times New Roman" w:cs="Times New Roman"/>
                <w:sz w:val="22"/>
                <w:szCs w:val="22"/>
                <w:lang w:val="lt-LT"/>
              </w:rPr>
            </w:pPr>
          </w:p>
        </w:tc>
        <w:tc>
          <w:tcPr>
            <w:tcW w:w="4321" w:type="dxa"/>
          </w:tcPr>
          <w:p w:rsidR="00E04682" w:rsidRPr="00C86B32" w:rsidRDefault="00E04682" w:rsidP="00E04682">
            <w:pPr>
              <w:pStyle w:val="text"/>
              <w:widowControl/>
              <w:spacing w:before="0" w:line="240" w:lineRule="auto"/>
              <w:rPr>
                <w:rFonts w:ascii="Times New Roman" w:hAnsi="Times New Roman" w:cs="Times New Roman"/>
                <w:sz w:val="22"/>
                <w:szCs w:val="22"/>
                <w:lang w:val="lt-LT"/>
              </w:rPr>
            </w:pPr>
          </w:p>
        </w:tc>
      </w:tr>
    </w:tbl>
    <w:p w:rsidR="00E04682" w:rsidRPr="00C86B32" w:rsidRDefault="00E04682" w:rsidP="00E04682">
      <w:pPr>
        <w:pStyle w:val="text"/>
        <w:widowControl/>
        <w:spacing w:before="120" w:line="240" w:lineRule="auto"/>
        <w:rPr>
          <w:rFonts w:ascii="Times New Roman" w:hAnsi="Times New Roman" w:cs="Times New Roman"/>
          <w:i/>
          <w:lang w:val="lt-LT"/>
        </w:rPr>
      </w:pPr>
    </w:p>
    <w:p w:rsidR="00E04682" w:rsidRPr="00C86B32" w:rsidRDefault="00E04682" w:rsidP="00E04682">
      <w:pPr>
        <w:pStyle w:val="text"/>
        <w:widowControl/>
        <w:spacing w:before="120" w:line="240" w:lineRule="auto"/>
        <w:rPr>
          <w:rFonts w:ascii="Times New Roman" w:hAnsi="Times New Roman" w:cs="Times New Roman"/>
          <w:lang w:val="lt-LT"/>
        </w:rPr>
      </w:pPr>
    </w:p>
    <w:p w:rsidR="00387756" w:rsidRPr="00C86B32" w:rsidRDefault="00387756" w:rsidP="00E04682">
      <w:pPr>
        <w:pStyle w:val="text"/>
        <w:widowControl/>
        <w:spacing w:before="120" w:line="240" w:lineRule="auto"/>
        <w:rPr>
          <w:rFonts w:ascii="Times New Roman" w:hAnsi="Times New Roman" w:cs="Times New Roman"/>
          <w:lang w:val="lt-LT"/>
        </w:rPr>
      </w:pPr>
    </w:p>
    <w:p w:rsidR="00E04682" w:rsidRPr="00C86B32" w:rsidRDefault="00E04682" w:rsidP="00AA50E9">
      <w:pPr>
        <w:pStyle w:val="text"/>
        <w:widowControl/>
        <w:spacing w:before="120" w:line="240" w:lineRule="auto"/>
        <w:rPr>
          <w:lang w:val="lt-LT"/>
        </w:rPr>
      </w:pPr>
      <w:r w:rsidRPr="00C86B32">
        <w:rPr>
          <w:rFonts w:ascii="Times New Roman" w:hAnsi="Times New Roman" w:cs="Times New Roman"/>
          <w:lang w:val="lt-LT"/>
        </w:rPr>
        <w:br w:type="page"/>
      </w:r>
    </w:p>
    <w:p w:rsidR="00E04682" w:rsidRPr="00C86B32" w:rsidRDefault="00016862" w:rsidP="00F2675B">
      <w:pPr>
        <w:pStyle w:val="Antrat2"/>
        <w:keepNext w:val="0"/>
        <w:widowControl w:val="0"/>
        <w:tabs>
          <w:tab w:val="clear" w:pos="1134"/>
        </w:tabs>
        <w:suppressAutoHyphens/>
        <w:overflowPunct w:val="0"/>
        <w:autoSpaceDE w:val="0"/>
        <w:autoSpaceDN w:val="0"/>
        <w:adjustRightInd w:val="0"/>
        <w:spacing w:before="0" w:after="0"/>
        <w:textAlignment w:val="baseline"/>
        <w:rPr>
          <w:b/>
          <w:caps/>
          <w:sz w:val="28"/>
        </w:rPr>
      </w:pPr>
      <w:bookmarkStart w:id="78" w:name="_Toc140563496"/>
      <w:bookmarkStart w:id="79" w:name="_Toc143070641"/>
      <w:bookmarkStart w:id="80" w:name="_Toc143070834"/>
      <w:bookmarkStart w:id="81" w:name="_Toc161369715"/>
      <w:bookmarkStart w:id="82" w:name="_Toc161460450"/>
      <w:r w:rsidRPr="00C86B32">
        <w:rPr>
          <w:b/>
          <w:caps/>
          <w:sz w:val="28"/>
        </w:rPr>
        <w:lastRenderedPageBreak/>
        <w:t xml:space="preserve">reikalavimai Rangovo techniniam </w:t>
      </w:r>
      <w:r w:rsidR="00E04682" w:rsidRPr="00C86B32">
        <w:rPr>
          <w:b/>
          <w:caps/>
          <w:sz w:val="28"/>
        </w:rPr>
        <w:t>pasiūlym</w:t>
      </w:r>
      <w:bookmarkEnd w:id="78"/>
      <w:bookmarkEnd w:id="79"/>
      <w:bookmarkEnd w:id="80"/>
      <w:bookmarkEnd w:id="81"/>
      <w:bookmarkEnd w:id="82"/>
      <w:r w:rsidR="00183BBF" w:rsidRPr="00C86B32">
        <w:rPr>
          <w:b/>
          <w:caps/>
          <w:sz w:val="28"/>
        </w:rPr>
        <w:t>ui</w:t>
      </w:r>
    </w:p>
    <w:p w:rsidR="00016862" w:rsidRPr="00C86B32" w:rsidRDefault="00016862" w:rsidP="00F2675B">
      <w:pPr>
        <w:pStyle w:val="Antrat3"/>
        <w:keepNext w:val="0"/>
        <w:numPr>
          <w:ilvl w:val="0"/>
          <w:numId w:val="0"/>
        </w:numPr>
        <w:tabs>
          <w:tab w:val="clear" w:pos="1418"/>
        </w:tabs>
        <w:spacing w:before="0" w:after="0"/>
        <w:ind w:left="737" w:hanging="737"/>
        <w:rPr>
          <w:b/>
          <w:sz w:val="24"/>
          <w:szCs w:val="24"/>
        </w:rPr>
      </w:pPr>
    </w:p>
    <w:p w:rsidR="00183BBF" w:rsidRPr="00C86B32" w:rsidRDefault="00183BBF" w:rsidP="00F2675B">
      <w:pPr>
        <w:rPr>
          <w:bCs/>
          <w:i/>
          <w:color w:val="FF0000"/>
        </w:rPr>
      </w:pPr>
      <w:r w:rsidRPr="00C86B32">
        <w:rPr>
          <w:i/>
          <w:color w:val="FF0000"/>
        </w:rPr>
        <w:t xml:space="preserve">Rangovo techninis pasiūlymas </w:t>
      </w:r>
      <w:r w:rsidRPr="00C86B32">
        <w:rPr>
          <w:bCs/>
          <w:i/>
          <w:color w:val="FF0000"/>
        </w:rPr>
        <w:t xml:space="preserve">pateikiama kartu su pasiūlymu </w:t>
      </w:r>
    </w:p>
    <w:p w:rsidR="00183BBF" w:rsidRPr="00C86B32" w:rsidRDefault="00183BBF" w:rsidP="00F2675B">
      <w:pPr>
        <w:pStyle w:val="Bodytxt"/>
      </w:pPr>
    </w:p>
    <w:p w:rsidR="00A977CD" w:rsidRPr="00C86B32" w:rsidRDefault="00A977CD" w:rsidP="00F2675B">
      <w:pPr>
        <w:pStyle w:val="text"/>
        <w:widowControl/>
        <w:spacing w:before="0" w:line="240" w:lineRule="auto"/>
        <w:rPr>
          <w:rFonts w:ascii="Times New Roman" w:hAnsi="Times New Roman" w:cs="Times New Roman"/>
          <w:sz w:val="22"/>
          <w:szCs w:val="22"/>
          <w:lang w:val="lt-LT"/>
        </w:rPr>
      </w:pPr>
      <w:r w:rsidRPr="00C86B32">
        <w:rPr>
          <w:rFonts w:ascii="Times New Roman" w:hAnsi="Times New Roman" w:cs="Times New Roman"/>
          <w:sz w:val="22"/>
          <w:szCs w:val="22"/>
          <w:lang w:val="lt-LT"/>
        </w:rPr>
        <w:t>Rangovo pasiūlyme pateikiama visa aiški techninė informacija apie konkurso dalyvio siūlomus techninius sprendimus, technologinių procesų ir įrenginių rūšių pasirinkimo pagrindimas, projektavimo kriterijai, fizinių numatomų atlikti darbų aprašymai. Tuo atveju, jeigu nurodyto formato tam tikra dalis netinka, dalyvis gali pakeisti formatą, bet privalo pateikti analogišką informacijos kiekį vertinimo tikslams. Rangovo pasiūlymą sudaro šie skyriai ir skirsniai:</w:t>
      </w:r>
    </w:p>
    <w:p w:rsidR="00A977CD" w:rsidRPr="00C86B32" w:rsidRDefault="00A977CD" w:rsidP="00F2675B">
      <w:pPr>
        <w:ind w:left="709"/>
        <w:jc w:val="both"/>
        <w:rPr>
          <w:sz w:val="22"/>
          <w:szCs w:val="22"/>
        </w:rPr>
      </w:pPr>
    </w:p>
    <w:p w:rsidR="00BE312F" w:rsidRPr="00C86B32" w:rsidRDefault="00BE312F" w:rsidP="00BE312F">
      <w:pPr>
        <w:ind w:left="720" w:hanging="720"/>
        <w:jc w:val="both"/>
        <w:rPr>
          <w:b/>
          <w:bCs/>
          <w:i/>
          <w:sz w:val="22"/>
          <w:szCs w:val="22"/>
        </w:rPr>
      </w:pPr>
      <w:r w:rsidRPr="00C86B32">
        <w:rPr>
          <w:b/>
          <w:bCs/>
          <w:i/>
          <w:sz w:val="22"/>
          <w:szCs w:val="22"/>
        </w:rPr>
        <w:t>1.1</w:t>
      </w:r>
      <w:r w:rsidRPr="00C86B32">
        <w:rPr>
          <w:b/>
          <w:bCs/>
          <w:i/>
          <w:sz w:val="22"/>
          <w:szCs w:val="22"/>
        </w:rPr>
        <w:tab/>
        <w:t>Įrenginių pajėgumas ir našumas</w:t>
      </w:r>
    </w:p>
    <w:p w:rsidR="00BE312F" w:rsidRPr="00C86B32" w:rsidRDefault="00BE312F" w:rsidP="00BE312F">
      <w:pPr>
        <w:ind w:left="720" w:hanging="720"/>
        <w:jc w:val="both"/>
        <w:rPr>
          <w:i/>
          <w:sz w:val="22"/>
          <w:szCs w:val="22"/>
        </w:rPr>
      </w:pPr>
      <w:r w:rsidRPr="00C86B32">
        <w:rPr>
          <w:i/>
          <w:sz w:val="22"/>
          <w:szCs w:val="22"/>
        </w:rPr>
        <w:t>1.1.1</w:t>
      </w:r>
      <w:r w:rsidRPr="00C86B32">
        <w:rPr>
          <w:i/>
          <w:sz w:val="22"/>
          <w:szCs w:val="22"/>
        </w:rPr>
        <w:tab/>
      </w:r>
      <w:r w:rsidRPr="00C86B32">
        <w:rPr>
          <w:i/>
          <w:sz w:val="22"/>
          <w:szCs w:val="22"/>
          <w:u w:val="single"/>
        </w:rPr>
        <w:t>Nuotekų kiekiai ir savybės</w:t>
      </w:r>
    </w:p>
    <w:p w:rsidR="00BE312F" w:rsidRPr="00C86B32" w:rsidRDefault="00BE312F" w:rsidP="00BE312F">
      <w:pPr>
        <w:ind w:left="709"/>
        <w:jc w:val="both"/>
        <w:rPr>
          <w:i/>
          <w:sz w:val="22"/>
          <w:szCs w:val="22"/>
        </w:rPr>
      </w:pPr>
      <w:r w:rsidRPr="00C86B32">
        <w:rPr>
          <w:i/>
          <w:sz w:val="22"/>
          <w:szCs w:val="22"/>
        </w:rPr>
        <w:t>Pagrindiniai į įrenginius įtekančio srauto duomenys pagal technines specifikacijas / Užsakovo reikalavimus.</w:t>
      </w:r>
    </w:p>
    <w:p w:rsidR="00BE312F" w:rsidRPr="00C86B32" w:rsidRDefault="00BE312F" w:rsidP="00BE312F">
      <w:pPr>
        <w:ind w:left="720" w:hanging="720"/>
        <w:jc w:val="both"/>
        <w:rPr>
          <w:i/>
          <w:sz w:val="22"/>
          <w:szCs w:val="22"/>
        </w:rPr>
      </w:pPr>
      <w:r w:rsidRPr="00C86B32">
        <w:rPr>
          <w:i/>
          <w:sz w:val="22"/>
          <w:szCs w:val="22"/>
        </w:rPr>
        <w:t>1.1.2</w:t>
      </w:r>
      <w:r w:rsidRPr="00C86B32">
        <w:rPr>
          <w:i/>
          <w:sz w:val="22"/>
          <w:szCs w:val="22"/>
        </w:rPr>
        <w:tab/>
      </w:r>
      <w:r w:rsidRPr="00C86B32">
        <w:rPr>
          <w:i/>
          <w:sz w:val="22"/>
          <w:szCs w:val="22"/>
          <w:u w:val="single"/>
        </w:rPr>
        <w:t>Valytų nuotekų ir dumblo kokybės standartai</w:t>
      </w:r>
    </w:p>
    <w:p w:rsidR="00BE312F" w:rsidRPr="00C86B32" w:rsidRDefault="00BE312F" w:rsidP="00BE312F">
      <w:pPr>
        <w:ind w:left="709"/>
        <w:jc w:val="both"/>
        <w:rPr>
          <w:i/>
          <w:sz w:val="22"/>
          <w:szCs w:val="22"/>
        </w:rPr>
      </w:pPr>
      <w:r w:rsidRPr="00C86B32">
        <w:rPr>
          <w:i/>
          <w:sz w:val="22"/>
          <w:szCs w:val="22"/>
        </w:rPr>
        <w:t>Patvirtinimas, kad siūlomieji projektai atitiks Užsakovo reikalavimuose nurodytus standartus, o taip pat kita aktuali informacija apie tai.</w:t>
      </w:r>
    </w:p>
    <w:p w:rsidR="00BE312F" w:rsidRPr="00C86B32" w:rsidRDefault="00BE312F" w:rsidP="00BE312F">
      <w:pPr>
        <w:ind w:left="720" w:hanging="720"/>
        <w:jc w:val="both"/>
        <w:rPr>
          <w:i/>
          <w:sz w:val="22"/>
          <w:szCs w:val="22"/>
        </w:rPr>
      </w:pPr>
      <w:r w:rsidRPr="00C86B32">
        <w:rPr>
          <w:i/>
          <w:sz w:val="22"/>
          <w:szCs w:val="22"/>
        </w:rPr>
        <w:t>1.1.3</w:t>
      </w:r>
      <w:r w:rsidRPr="00C86B32">
        <w:rPr>
          <w:i/>
          <w:sz w:val="22"/>
          <w:szCs w:val="22"/>
        </w:rPr>
        <w:tab/>
      </w:r>
      <w:r w:rsidRPr="00C86B32">
        <w:rPr>
          <w:i/>
          <w:sz w:val="22"/>
          <w:szCs w:val="22"/>
          <w:u w:val="single"/>
        </w:rPr>
        <w:t>Technologinio proceso sąranga</w:t>
      </w:r>
    </w:p>
    <w:p w:rsidR="00BE312F" w:rsidRPr="00C86B32" w:rsidRDefault="00BE312F" w:rsidP="00BE312F">
      <w:pPr>
        <w:ind w:left="709"/>
        <w:jc w:val="both"/>
        <w:rPr>
          <w:i/>
          <w:sz w:val="22"/>
          <w:szCs w:val="22"/>
        </w:rPr>
      </w:pPr>
      <w:r w:rsidRPr="00C86B32">
        <w:rPr>
          <w:i/>
          <w:sz w:val="22"/>
          <w:szCs w:val="22"/>
        </w:rPr>
        <w:t>1.1.3.1 Įžanga – Biologinio valymo atveju pateikiamos nuorodos į kitus įrenginius, kuriuose sėkmingai taikomos konkrečios technologinių procesų sistemos ar variantai, esant panašioms sąlygoms (nebūtinai turi būti šio konkurso dalyvio pastatyti įrenginiai).</w:t>
      </w:r>
    </w:p>
    <w:p w:rsidR="00BE312F" w:rsidRPr="00C86B32" w:rsidRDefault="00BE312F" w:rsidP="00BE312F">
      <w:pPr>
        <w:ind w:left="709"/>
        <w:jc w:val="both"/>
        <w:rPr>
          <w:i/>
          <w:sz w:val="22"/>
          <w:szCs w:val="22"/>
        </w:rPr>
      </w:pPr>
      <w:r w:rsidRPr="00C86B32">
        <w:rPr>
          <w:i/>
          <w:sz w:val="22"/>
          <w:szCs w:val="22"/>
        </w:rPr>
        <w:t>1.1.3.2 Projektiniai kriterijai – išvardinami pagrindiniai technologinio proceso parametrai, kuriais yra grindžiamas technologinės įrangos parinkimas, (tokiems technologinių procesų parametrams, kur yra būdingas tam tikras verčių diapazonas, dalyvis neturėtų nuolatos rinktis reikšmių artimų ribinėms reikšmėms).</w:t>
      </w:r>
    </w:p>
    <w:p w:rsidR="00BE312F" w:rsidRPr="00C86B32" w:rsidRDefault="00BE312F" w:rsidP="00BE312F">
      <w:pPr>
        <w:ind w:left="709"/>
        <w:jc w:val="both"/>
        <w:rPr>
          <w:i/>
          <w:sz w:val="22"/>
          <w:szCs w:val="22"/>
        </w:rPr>
      </w:pPr>
      <w:r w:rsidRPr="00C86B32">
        <w:rPr>
          <w:i/>
          <w:sz w:val="22"/>
          <w:szCs w:val="22"/>
        </w:rPr>
        <w:t>1.1.3.3 Technologinio proceso skaičiavimai – nurodykite pagrindinių technologinio proceso grandžių (etapų) skaičiavimų metodiką, pateikite pradinius duomenis ir skaičiavimų rezultatus kiekvienai nuotekų valymo grandžiai (etapui) vidutinio ir didžiausio srauto bei apkrovimo sąlygomis.</w:t>
      </w:r>
    </w:p>
    <w:p w:rsidR="00BE312F" w:rsidRPr="00C86B32" w:rsidRDefault="00BE312F" w:rsidP="00BE312F">
      <w:pPr>
        <w:ind w:left="709"/>
        <w:jc w:val="both"/>
        <w:rPr>
          <w:i/>
          <w:sz w:val="22"/>
          <w:szCs w:val="22"/>
        </w:rPr>
      </w:pPr>
      <w:r w:rsidRPr="00C86B32">
        <w:rPr>
          <w:i/>
          <w:sz w:val="22"/>
          <w:szCs w:val="22"/>
        </w:rPr>
        <w:t xml:space="preserve">1.1.3.4 Masių balansas – pateikite visų įrenginių masių balanso žiniaraštį, kuriame būtų pateikti susidarančio dumblo, smėlio, riebalų ar </w:t>
      </w:r>
      <w:proofErr w:type="spellStart"/>
      <w:r w:rsidRPr="00C86B32">
        <w:rPr>
          <w:i/>
          <w:sz w:val="22"/>
          <w:szCs w:val="22"/>
        </w:rPr>
        <w:t>nuogrėbų</w:t>
      </w:r>
      <w:proofErr w:type="spellEnd"/>
      <w:r w:rsidRPr="00C86B32">
        <w:rPr>
          <w:i/>
          <w:sz w:val="22"/>
          <w:szCs w:val="22"/>
        </w:rPr>
        <w:t xml:space="preserve"> kiekiai – tiek vertinant pagal sausų kietųjų medžiagų koncentraciją, tiek pagal šlapio, sutirštinto ar nusausinto dumblo kiekį.</w:t>
      </w:r>
    </w:p>
    <w:p w:rsidR="00BE312F" w:rsidRPr="00C86B32" w:rsidRDefault="00BE312F" w:rsidP="00BE312F">
      <w:pPr>
        <w:ind w:left="720" w:hanging="720"/>
        <w:jc w:val="both"/>
        <w:rPr>
          <w:i/>
          <w:sz w:val="22"/>
          <w:szCs w:val="22"/>
        </w:rPr>
      </w:pPr>
      <w:r w:rsidRPr="00C86B32">
        <w:rPr>
          <w:i/>
          <w:sz w:val="22"/>
          <w:szCs w:val="22"/>
        </w:rPr>
        <w:t>1.1.4</w:t>
      </w:r>
      <w:r w:rsidRPr="00C86B32">
        <w:rPr>
          <w:i/>
          <w:sz w:val="22"/>
          <w:szCs w:val="22"/>
        </w:rPr>
        <w:tab/>
      </w:r>
      <w:r w:rsidRPr="00C86B32">
        <w:rPr>
          <w:i/>
          <w:sz w:val="22"/>
          <w:szCs w:val="22"/>
          <w:u w:val="single"/>
        </w:rPr>
        <w:t>Suvartojimo skaičiavimai</w:t>
      </w:r>
    </w:p>
    <w:p w:rsidR="00BE312F" w:rsidRPr="00C86B32" w:rsidRDefault="00BE312F" w:rsidP="00BE312F">
      <w:pPr>
        <w:ind w:left="709"/>
        <w:jc w:val="both"/>
        <w:rPr>
          <w:i/>
          <w:sz w:val="22"/>
          <w:szCs w:val="22"/>
        </w:rPr>
      </w:pPr>
      <w:r w:rsidRPr="00C86B32">
        <w:rPr>
          <w:i/>
          <w:sz w:val="22"/>
          <w:szCs w:val="22"/>
        </w:rPr>
        <w:t>1.1.4.1 Elektros energija – pateikiamas žiniaraštis, kuriame surašomi visi siūlomieji technologiniai įrenginiai, jų instaliuotoji galia, numatomas energijos suvartojimas, veikimo trukmė esant nuotekų vidutinio srauto bei apkrovimo sąlygoms, pateikiami viso energijos suvartojimo per metus vidurkio skaičiavimai, esant projektinėms sąlygoms.</w:t>
      </w:r>
    </w:p>
    <w:p w:rsidR="00BE312F" w:rsidRPr="00C86B32" w:rsidRDefault="00BE312F" w:rsidP="00BE312F">
      <w:pPr>
        <w:ind w:left="709"/>
        <w:jc w:val="both"/>
        <w:rPr>
          <w:i/>
          <w:sz w:val="22"/>
          <w:szCs w:val="22"/>
        </w:rPr>
      </w:pPr>
      <w:r w:rsidRPr="00C86B32">
        <w:rPr>
          <w:i/>
          <w:sz w:val="22"/>
          <w:szCs w:val="22"/>
        </w:rPr>
        <w:t>Skaičiavimuose įvertinamas elektros energijos poreikis tik technologijai.</w:t>
      </w:r>
    </w:p>
    <w:p w:rsidR="00BE312F" w:rsidRPr="00C86B32" w:rsidRDefault="00BE312F" w:rsidP="00BE312F">
      <w:pPr>
        <w:ind w:left="709"/>
        <w:jc w:val="both"/>
        <w:rPr>
          <w:i/>
          <w:sz w:val="22"/>
          <w:szCs w:val="22"/>
        </w:rPr>
      </w:pPr>
      <w:r w:rsidRPr="00C86B32">
        <w:rPr>
          <w:i/>
          <w:sz w:val="22"/>
          <w:szCs w:val="22"/>
        </w:rPr>
        <w:t xml:space="preserve">1.1.4.2 Chemikalai – pateikiami pagrindinių technologinių procesų ir masių balanso skaičiavimai, pagal kuriuos gaunami metinio chemikalų suvartojimo vidurkiai, esant projektinėms srauto ir apkrovimo sąlygomis. </w:t>
      </w:r>
    </w:p>
    <w:p w:rsidR="00BE312F" w:rsidRPr="00C86B32" w:rsidRDefault="00BE312F" w:rsidP="00BE312F">
      <w:pPr>
        <w:ind w:left="720" w:hanging="720"/>
        <w:jc w:val="both"/>
        <w:rPr>
          <w:b/>
          <w:bCs/>
          <w:i/>
          <w:sz w:val="22"/>
          <w:szCs w:val="22"/>
        </w:rPr>
      </w:pPr>
      <w:r w:rsidRPr="00C86B32">
        <w:rPr>
          <w:b/>
          <w:bCs/>
          <w:i/>
          <w:sz w:val="22"/>
          <w:szCs w:val="22"/>
        </w:rPr>
        <w:t>1.2</w:t>
      </w:r>
      <w:r w:rsidRPr="00C86B32">
        <w:rPr>
          <w:b/>
          <w:bCs/>
          <w:i/>
          <w:sz w:val="22"/>
          <w:szCs w:val="22"/>
        </w:rPr>
        <w:tab/>
        <w:t>Siūlomųjų darbų aprašymas</w:t>
      </w:r>
    </w:p>
    <w:p w:rsidR="00BE312F" w:rsidRPr="00C86B32" w:rsidRDefault="00BE312F" w:rsidP="00BE312F">
      <w:pPr>
        <w:ind w:left="720" w:hanging="720"/>
        <w:jc w:val="both"/>
        <w:rPr>
          <w:i/>
          <w:sz w:val="22"/>
          <w:szCs w:val="22"/>
        </w:rPr>
      </w:pPr>
      <w:r w:rsidRPr="00C86B32">
        <w:rPr>
          <w:i/>
          <w:sz w:val="22"/>
          <w:szCs w:val="22"/>
        </w:rPr>
        <w:t>1.2.1</w:t>
      </w:r>
      <w:r w:rsidRPr="00C86B32">
        <w:rPr>
          <w:i/>
          <w:sz w:val="22"/>
          <w:szCs w:val="22"/>
        </w:rPr>
        <w:tab/>
        <w:t>Įrenginiai ir statiniai</w:t>
      </w:r>
    </w:p>
    <w:p w:rsidR="00BE312F" w:rsidRPr="00C86B32" w:rsidRDefault="00BE312F" w:rsidP="00BE312F">
      <w:pPr>
        <w:ind w:left="709"/>
        <w:jc w:val="both"/>
        <w:rPr>
          <w:i/>
          <w:sz w:val="22"/>
          <w:szCs w:val="22"/>
        </w:rPr>
      </w:pPr>
      <w:r w:rsidRPr="00C86B32">
        <w:rPr>
          <w:i/>
          <w:sz w:val="22"/>
          <w:szCs w:val="22"/>
        </w:rPr>
        <w:t>Pateikiamas išsamus pagrindinių statinių aprašymas bei pateikiama tokia informacija:</w:t>
      </w:r>
    </w:p>
    <w:p w:rsidR="00BE312F" w:rsidRPr="00C86B32" w:rsidRDefault="00BE312F" w:rsidP="00BE312F">
      <w:pPr>
        <w:ind w:left="709"/>
        <w:jc w:val="both"/>
        <w:rPr>
          <w:i/>
          <w:sz w:val="22"/>
          <w:szCs w:val="22"/>
        </w:rPr>
      </w:pPr>
      <w:r w:rsidRPr="00C86B32">
        <w:rPr>
          <w:i/>
          <w:sz w:val="22"/>
          <w:szCs w:val="22"/>
        </w:rPr>
        <w:t>1.2.1.1 Pagrindiniai statybos konstrukcijų ir pastatų matmenys, rezervuarų tūrio, grindų ploto ir kiti duomenys.</w:t>
      </w:r>
    </w:p>
    <w:p w:rsidR="00BE312F" w:rsidRPr="00C86B32" w:rsidRDefault="00BE312F" w:rsidP="00BE312F">
      <w:pPr>
        <w:ind w:left="709"/>
        <w:jc w:val="both"/>
        <w:rPr>
          <w:i/>
          <w:sz w:val="22"/>
          <w:szCs w:val="22"/>
        </w:rPr>
      </w:pPr>
      <w:r w:rsidRPr="00C86B32">
        <w:rPr>
          <w:i/>
          <w:sz w:val="22"/>
          <w:szCs w:val="22"/>
        </w:rPr>
        <w:t>1.2.1.2 Statybos darbų vykdymo būdas – pvz., vietoje liejamos gelžbetonio konstrukcijos, montuojami jau išlieti betono elementai; taip pat – statybos darbų medžiagos ir apdaila.</w:t>
      </w:r>
    </w:p>
    <w:p w:rsidR="00BE312F" w:rsidRPr="00C86B32" w:rsidRDefault="00BE312F" w:rsidP="00BE312F">
      <w:pPr>
        <w:ind w:left="709"/>
        <w:jc w:val="both"/>
        <w:rPr>
          <w:i/>
          <w:sz w:val="22"/>
          <w:szCs w:val="22"/>
        </w:rPr>
      </w:pPr>
      <w:r w:rsidRPr="00C86B32">
        <w:rPr>
          <w:i/>
          <w:sz w:val="22"/>
          <w:szCs w:val="22"/>
        </w:rPr>
        <w:t xml:space="preserve">1.2.1.3 Numatoma patiekti mechaninė ir elektrotechninė įranga, įskaitant pagrindinius konstrukcinius ypatumus, našumo duomenis, </w:t>
      </w:r>
      <w:proofErr w:type="spellStart"/>
      <w:r w:rsidRPr="00C86B32">
        <w:rPr>
          <w:i/>
          <w:sz w:val="22"/>
          <w:szCs w:val="22"/>
        </w:rPr>
        <w:t>aeratorių</w:t>
      </w:r>
      <w:proofErr w:type="spellEnd"/>
      <w:r w:rsidRPr="00C86B32">
        <w:rPr>
          <w:i/>
          <w:sz w:val="22"/>
          <w:szCs w:val="22"/>
        </w:rPr>
        <w:t xml:space="preserve"> ilgaamžiškumą ir pan. </w:t>
      </w:r>
    </w:p>
    <w:p w:rsidR="00BE312F" w:rsidRPr="00C86B32" w:rsidRDefault="00BE312F" w:rsidP="00BE312F">
      <w:pPr>
        <w:ind w:firstLine="709"/>
        <w:jc w:val="both"/>
        <w:rPr>
          <w:i/>
          <w:sz w:val="22"/>
          <w:szCs w:val="22"/>
        </w:rPr>
      </w:pPr>
      <w:r w:rsidRPr="00C86B32">
        <w:rPr>
          <w:i/>
          <w:sz w:val="22"/>
          <w:szCs w:val="22"/>
        </w:rPr>
        <w:t>1.2.1.4 Atjungimo priemonės (išjungiamosios sklendės ir pan.).</w:t>
      </w:r>
    </w:p>
    <w:p w:rsidR="00BE312F" w:rsidRPr="00C86B32" w:rsidRDefault="00BE312F" w:rsidP="00BE312F">
      <w:pPr>
        <w:ind w:left="709"/>
        <w:jc w:val="both"/>
        <w:rPr>
          <w:i/>
          <w:sz w:val="22"/>
          <w:szCs w:val="22"/>
        </w:rPr>
      </w:pPr>
      <w:r w:rsidRPr="00C86B32">
        <w:rPr>
          <w:i/>
          <w:sz w:val="22"/>
          <w:szCs w:val="22"/>
        </w:rPr>
        <w:t>1.2.1.5 Atsarginės priemonės, kurios būtų panaudojamos avarijos atveju, atliekant priežiūrą, apvedimai ir pan.</w:t>
      </w:r>
    </w:p>
    <w:p w:rsidR="00BE312F" w:rsidRPr="00C86B32" w:rsidRDefault="00BE312F" w:rsidP="00BE312F">
      <w:pPr>
        <w:ind w:firstLine="709"/>
        <w:jc w:val="both"/>
        <w:rPr>
          <w:i/>
          <w:sz w:val="22"/>
          <w:szCs w:val="22"/>
        </w:rPr>
      </w:pPr>
      <w:r w:rsidRPr="00C86B32">
        <w:rPr>
          <w:i/>
          <w:sz w:val="22"/>
          <w:szCs w:val="22"/>
        </w:rPr>
        <w:t>1.2.1.6 Numatoma patiekti keliamoji įranga.</w:t>
      </w:r>
    </w:p>
    <w:p w:rsidR="00BE312F" w:rsidRPr="00C86B32" w:rsidRDefault="00BE312F" w:rsidP="00BE312F">
      <w:pPr>
        <w:ind w:left="709"/>
        <w:jc w:val="both"/>
        <w:rPr>
          <w:i/>
          <w:sz w:val="22"/>
          <w:szCs w:val="22"/>
        </w:rPr>
      </w:pPr>
      <w:r w:rsidRPr="00C86B32">
        <w:rPr>
          <w:i/>
          <w:sz w:val="22"/>
          <w:szCs w:val="22"/>
        </w:rPr>
        <w:t>1.2.1.7 Prieigos į visas vietas ir skyrius, kuriose yra įrenginiai, priemonės bei saugos priemonės, įskaitant avarinių situacijų pavojingose vietose nuostatus (chemikalų saugyklos, dumblo dujos ir pan.).</w:t>
      </w:r>
    </w:p>
    <w:p w:rsidR="00BE312F" w:rsidRPr="00C86B32" w:rsidRDefault="00BE312F" w:rsidP="00BE312F">
      <w:pPr>
        <w:ind w:left="709"/>
        <w:jc w:val="both"/>
        <w:rPr>
          <w:i/>
          <w:sz w:val="22"/>
          <w:szCs w:val="22"/>
        </w:rPr>
      </w:pPr>
      <w:r w:rsidRPr="00C86B32">
        <w:rPr>
          <w:i/>
          <w:sz w:val="22"/>
          <w:szCs w:val="22"/>
        </w:rPr>
        <w:lastRenderedPageBreak/>
        <w:t>1.2.1.8 Kvapų kontrolės priemonės (atitinkamais atvejais).</w:t>
      </w:r>
    </w:p>
    <w:p w:rsidR="00BE312F" w:rsidRPr="00C86B32" w:rsidRDefault="00BE312F" w:rsidP="00BE312F">
      <w:pPr>
        <w:ind w:left="709"/>
        <w:jc w:val="both"/>
        <w:rPr>
          <w:i/>
          <w:sz w:val="22"/>
          <w:szCs w:val="22"/>
        </w:rPr>
      </w:pPr>
      <w:r w:rsidRPr="00C86B32">
        <w:rPr>
          <w:i/>
          <w:sz w:val="22"/>
          <w:szCs w:val="22"/>
        </w:rPr>
        <w:t>1.2.1.9 Šildymas, apšvietimas ir ventiliacija, kurią numatoma užtikrinti pastatuose.</w:t>
      </w:r>
    </w:p>
    <w:p w:rsidR="00BE312F" w:rsidRPr="00C86B32" w:rsidRDefault="00BE312F" w:rsidP="00BE312F">
      <w:pPr>
        <w:ind w:left="720" w:hanging="720"/>
        <w:jc w:val="both"/>
        <w:rPr>
          <w:i/>
          <w:sz w:val="22"/>
          <w:szCs w:val="22"/>
        </w:rPr>
      </w:pPr>
      <w:r w:rsidRPr="00C86B32">
        <w:rPr>
          <w:i/>
          <w:sz w:val="22"/>
          <w:szCs w:val="22"/>
        </w:rPr>
        <w:t>1.2.2</w:t>
      </w:r>
      <w:r w:rsidRPr="00C86B32">
        <w:rPr>
          <w:i/>
          <w:sz w:val="22"/>
          <w:szCs w:val="22"/>
        </w:rPr>
        <w:tab/>
      </w:r>
      <w:r w:rsidRPr="00C86B32">
        <w:rPr>
          <w:i/>
          <w:sz w:val="22"/>
          <w:szCs w:val="22"/>
          <w:u w:val="single"/>
        </w:rPr>
        <w:t>Vamzdynai ir sklendės</w:t>
      </w:r>
    </w:p>
    <w:p w:rsidR="00BE312F" w:rsidRPr="00C86B32" w:rsidRDefault="00BE312F" w:rsidP="00BE312F">
      <w:pPr>
        <w:ind w:left="709"/>
        <w:jc w:val="both"/>
        <w:rPr>
          <w:i/>
          <w:sz w:val="22"/>
          <w:szCs w:val="22"/>
        </w:rPr>
      </w:pPr>
      <w:r w:rsidRPr="00C86B32">
        <w:rPr>
          <w:i/>
          <w:sz w:val="22"/>
          <w:szCs w:val="22"/>
        </w:rPr>
        <w:t>1.2.2.1 Vamzdynų (technologinių linijų) sąrašas, diametrai, siūlomos pagaminimo medžiagos.</w:t>
      </w:r>
    </w:p>
    <w:p w:rsidR="00BE312F" w:rsidRPr="00C86B32" w:rsidRDefault="00BE312F" w:rsidP="00BE312F">
      <w:pPr>
        <w:ind w:left="709"/>
        <w:jc w:val="both"/>
        <w:rPr>
          <w:i/>
          <w:sz w:val="22"/>
          <w:szCs w:val="22"/>
        </w:rPr>
      </w:pPr>
      <w:r w:rsidRPr="00C86B32">
        <w:rPr>
          <w:i/>
          <w:sz w:val="22"/>
          <w:szCs w:val="22"/>
        </w:rPr>
        <w:t>1.2.2.2 Pagrindinių sklendžių, uždorių ir kitų srauto valdymo bei išjungimo priemonių sąrašas, nurodant tipą, veikimo būdą (rankinis arba mechanizuotas), siūlomą pagaminimo medžiagą.</w:t>
      </w:r>
    </w:p>
    <w:p w:rsidR="00BE312F" w:rsidRPr="00C86B32" w:rsidRDefault="00BE312F" w:rsidP="00BE312F">
      <w:pPr>
        <w:ind w:left="720" w:hanging="720"/>
        <w:jc w:val="both"/>
        <w:rPr>
          <w:i/>
          <w:sz w:val="22"/>
          <w:szCs w:val="22"/>
        </w:rPr>
      </w:pPr>
      <w:r w:rsidRPr="00C86B32">
        <w:rPr>
          <w:i/>
          <w:sz w:val="22"/>
          <w:szCs w:val="22"/>
        </w:rPr>
        <w:t>1.2.3</w:t>
      </w:r>
      <w:r w:rsidRPr="00C86B32">
        <w:rPr>
          <w:i/>
          <w:sz w:val="22"/>
          <w:szCs w:val="22"/>
        </w:rPr>
        <w:tab/>
      </w:r>
      <w:r w:rsidRPr="00C86B32">
        <w:rPr>
          <w:i/>
          <w:sz w:val="22"/>
          <w:szCs w:val="22"/>
          <w:u w:val="single"/>
        </w:rPr>
        <w:t>Elektros darbai</w:t>
      </w:r>
    </w:p>
    <w:p w:rsidR="00BE312F" w:rsidRPr="00C86B32" w:rsidRDefault="00BE312F" w:rsidP="00BE312F">
      <w:pPr>
        <w:ind w:left="709"/>
        <w:jc w:val="both"/>
        <w:rPr>
          <w:i/>
          <w:sz w:val="22"/>
          <w:szCs w:val="22"/>
        </w:rPr>
      </w:pPr>
      <w:r w:rsidRPr="00C86B32">
        <w:rPr>
          <w:i/>
          <w:sz w:val="22"/>
          <w:szCs w:val="22"/>
        </w:rPr>
        <w:t>1.2.3.1 Aukštos ir žemos įtampos elektros grandinių, bei numatomos pateikti aparatūros aprašymas.</w:t>
      </w:r>
    </w:p>
    <w:p w:rsidR="00BE312F" w:rsidRPr="00C86B32" w:rsidRDefault="00BE312F" w:rsidP="00BE312F">
      <w:pPr>
        <w:ind w:left="709"/>
        <w:jc w:val="both"/>
        <w:rPr>
          <w:i/>
          <w:sz w:val="22"/>
          <w:szCs w:val="22"/>
        </w:rPr>
      </w:pPr>
      <w:r w:rsidRPr="00C86B32">
        <w:rPr>
          <w:i/>
          <w:sz w:val="22"/>
          <w:szCs w:val="22"/>
        </w:rPr>
        <w:t>1.2.3.2 Variklių valdymo centrų ir pavarų kiekviename tokiame centre sąrašas.</w:t>
      </w:r>
    </w:p>
    <w:p w:rsidR="00BE312F" w:rsidRPr="00C86B32" w:rsidRDefault="00BE312F" w:rsidP="00BE312F">
      <w:pPr>
        <w:ind w:left="720" w:hanging="720"/>
        <w:jc w:val="both"/>
        <w:rPr>
          <w:i/>
          <w:sz w:val="22"/>
          <w:szCs w:val="22"/>
        </w:rPr>
      </w:pPr>
      <w:r w:rsidRPr="00C86B32">
        <w:rPr>
          <w:i/>
          <w:sz w:val="22"/>
          <w:szCs w:val="22"/>
        </w:rPr>
        <w:t>1.2.4</w:t>
      </w:r>
      <w:r w:rsidRPr="00C86B32">
        <w:rPr>
          <w:i/>
          <w:sz w:val="22"/>
          <w:szCs w:val="22"/>
        </w:rPr>
        <w:tab/>
      </w:r>
      <w:r w:rsidRPr="00C86B32">
        <w:rPr>
          <w:i/>
          <w:sz w:val="22"/>
          <w:szCs w:val="22"/>
          <w:u w:val="single"/>
        </w:rPr>
        <w:t>Instrumentuotės ir valdymo sistemos darbai</w:t>
      </w:r>
    </w:p>
    <w:p w:rsidR="00BE312F" w:rsidRPr="00C86B32" w:rsidRDefault="00BE312F" w:rsidP="00BE312F">
      <w:pPr>
        <w:ind w:left="709"/>
        <w:jc w:val="both"/>
        <w:rPr>
          <w:i/>
          <w:sz w:val="22"/>
          <w:szCs w:val="22"/>
        </w:rPr>
      </w:pPr>
      <w:r w:rsidRPr="00C86B32">
        <w:rPr>
          <w:i/>
          <w:sz w:val="22"/>
          <w:szCs w:val="22"/>
        </w:rPr>
        <w:t>1.2.4.1 Pagrindinių stacionarių prietaisų, skirtų srauto ir technologinių procesų monitoringui bei valdymui, sąrašas, nurodant prietaiso rūšį, mato vienetus, rodmenų pobūdį ir pateikimo vietą, ar rodmenys tik rodomi, ar jie įrašomi ir archyvuojami.</w:t>
      </w:r>
    </w:p>
    <w:p w:rsidR="00BE312F" w:rsidRPr="00C86B32" w:rsidRDefault="00BE312F" w:rsidP="00BE312F">
      <w:pPr>
        <w:ind w:left="709"/>
        <w:jc w:val="both"/>
        <w:rPr>
          <w:i/>
          <w:sz w:val="22"/>
          <w:szCs w:val="22"/>
        </w:rPr>
      </w:pPr>
      <w:r w:rsidRPr="00C86B32">
        <w:rPr>
          <w:i/>
          <w:sz w:val="22"/>
          <w:szCs w:val="22"/>
        </w:rPr>
        <w:t>1.2.4.2 Įrenginių SCADA priemonių aprašymas, šių priemonių eksploatacinės funkcijos, pagrindinių procesų valdymo algoritmai.</w:t>
      </w:r>
    </w:p>
    <w:p w:rsidR="00BE312F" w:rsidRPr="00C86B32" w:rsidRDefault="00BE312F" w:rsidP="00BE312F">
      <w:pPr>
        <w:ind w:left="709"/>
        <w:jc w:val="both"/>
        <w:rPr>
          <w:i/>
          <w:sz w:val="22"/>
          <w:szCs w:val="22"/>
        </w:rPr>
      </w:pPr>
      <w:r w:rsidRPr="00C86B32">
        <w:rPr>
          <w:i/>
          <w:sz w:val="22"/>
          <w:szCs w:val="22"/>
        </w:rPr>
        <w:t>1.2.4.3 Nešiojamųjų prietaisų, mėginių ėmimo prietaisų ir laboratorinės įrangos sąrašas.</w:t>
      </w:r>
    </w:p>
    <w:p w:rsidR="00BE312F" w:rsidRPr="00C86B32" w:rsidRDefault="00BE312F" w:rsidP="00BE312F">
      <w:pPr>
        <w:ind w:left="720" w:hanging="720"/>
        <w:jc w:val="both"/>
        <w:rPr>
          <w:i/>
          <w:sz w:val="22"/>
          <w:szCs w:val="22"/>
        </w:rPr>
      </w:pPr>
      <w:r w:rsidRPr="00C86B32">
        <w:rPr>
          <w:i/>
          <w:sz w:val="22"/>
          <w:szCs w:val="22"/>
        </w:rPr>
        <w:t>1.2.5</w:t>
      </w:r>
      <w:r w:rsidRPr="00C86B32">
        <w:rPr>
          <w:i/>
          <w:sz w:val="22"/>
          <w:szCs w:val="22"/>
        </w:rPr>
        <w:tab/>
      </w:r>
      <w:r w:rsidRPr="00C86B32">
        <w:rPr>
          <w:i/>
          <w:sz w:val="22"/>
          <w:szCs w:val="22"/>
          <w:u w:val="single"/>
        </w:rPr>
        <w:t>Pagalbiniai darbai ir patarnavimai statybvietėje</w:t>
      </w:r>
    </w:p>
    <w:p w:rsidR="00BE312F" w:rsidRPr="00C86B32" w:rsidRDefault="00BE312F" w:rsidP="00BE312F">
      <w:pPr>
        <w:tabs>
          <w:tab w:val="left" w:pos="2160"/>
        </w:tabs>
        <w:ind w:left="709"/>
        <w:jc w:val="both"/>
        <w:rPr>
          <w:i/>
          <w:sz w:val="22"/>
          <w:szCs w:val="22"/>
        </w:rPr>
      </w:pPr>
      <w:r w:rsidRPr="00C86B32">
        <w:rPr>
          <w:i/>
          <w:sz w:val="22"/>
          <w:szCs w:val="22"/>
        </w:rPr>
        <w:t>Pagalbinių darbų, kurie nėra pagrindinių technologinių procesų dalis, aprašymas, įskaitant:</w:t>
      </w:r>
    </w:p>
    <w:p w:rsidR="00BE312F" w:rsidRPr="00C86B32" w:rsidRDefault="00BE312F" w:rsidP="00A21BC9">
      <w:pPr>
        <w:numPr>
          <w:ilvl w:val="0"/>
          <w:numId w:val="48"/>
        </w:numPr>
        <w:tabs>
          <w:tab w:val="clear" w:pos="1167"/>
          <w:tab w:val="num" w:pos="3294"/>
        </w:tabs>
        <w:ind w:left="1418" w:hanging="709"/>
        <w:jc w:val="both"/>
        <w:rPr>
          <w:i/>
          <w:sz w:val="22"/>
          <w:szCs w:val="22"/>
        </w:rPr>
      </w:pPr>
      <w:r w:rsidRPr="00C86B32">
        <w:rPr>
          <w:i/>
          <w:sz w:val="22"/>
          <w:szCs w:val="22"/>
        </w:rPr>
        <w:t>plovimo vandens sistema naudojant valytas nuotekas</w:t>
      </w:r>
    </w:p>
    <w:p w:rsidR="00BE312F" w:rsidRPr="00C86B32" w:rsidRDefault="00BE312F" w:rsidP="00A21BC9">
      <w:pPr>
        <w:numPr>
          <w:ilvl w:val="0"/>
          <w:numId w:val="48"/>
        </w:numPr>
        <w:tabs>
          <w:tab w:val="clear" w:pos="1167"/>
          <w:tab w:val="num" w:pos="3294"/>
        </w:tabs>
        <w:ind w:left="1418" w:hanging="709"/>
        <w:jc w:val="both"/>
        <w:rPr>
          <w:i/>
          <w:sz w:val="22"/>
          <w:szCs w:val="22"/>
        </w:rPr>
      </w:pPr>
      <w:r w:rsidRPr="00C86B32">
        <w:rPr>
          <w:i/>
          <w:sz w:val="22"/>
          <w:szCs w:val="22"/>
        </w:rPr>
        <w:t>bendrosios paskirties drenažo sistema – rezervuarų ištuštinimui ir pan.</w:t>
      </w:r>
    </w:p>
    <w:p w:rsidR="00BE312F" w:rsidRPr="00C86B32" w:rsidRDefault="00BE312F" w:rsidP="00A21BC9">
      <w:pPr>
        <w:numPr>
          <w:ilvl w:val="0"/>
          <w:numId w:val="48"/>
        </w:numPr>
        <w:tabs>
          <w:tab w:val="clear" w:pos="1167"/>
          <w:tab w:val="num" w:pos="3294"/>
        </w:tabs>
        <w:ind w:left="1418" w:hanging="709"/>
        <w:jc w:val="both"/>
        <w:rPr>
          <w:i/>
          <w:sz w:val="22"/>
          <w:szCs w:val="22"/>
        </w:rPr>
      </w:pPr>
      <w:r w:rsidRPr="00C86B32">
        <w:rPr>
          <w:i/>
          <w:sz w:val="22"/>
          <w:szCs w:val="22"/>
        </w:rPr>
        <w:t>objekto teritorijos apšvietimas</w:t>
      </w:r>
    </w:p>
    <w:p w:rsidR="00BE312F" w:rsidRPr="00C86B32" w:rsidRDefault="00BE312F" w:rsidP="00A21BC9">
      <w:pPr>
        <w:numPr>
          <w:ilvl w:val="0"/>
          <w:numId w:val="48"/>
        </w:numPr>
        <w:tabs>
          <w:tab w:val="clear" w:pos="1167"/>
          <w:tab w:val="num" w:pos="3294"/>
        </w:tabs>
        <w:ind w:left="1418" w:hanging="709"/>
        <w:jc w:val="both"/>
        <w:rPr>
          <w:i/>
          <w:sz w:val="22"/>
          <w:szCs w:val="22"/>
        </w:rPr>
      </w:pPr>
      <w:r w:rsidRPr="00C86B32">
        <w:rPr>
          <w:i/>
          <w:sz w:val="22"/>
          <w:szCs w:val="22"/>
        </w:rPr>
        <w:t>keliai, takai ir teritorijos landšafto sutvarkymas</w:t>
      </w:r>
    </w:p>
    <w:p w:rsidR="00BE312F" w:rsidRPr="00C86B32" w:rsidRDefault="00BE312F" w:rsidP="00A21BC9">
      <w:pPr>
        <w:numPr>
          <w:ilvl w:val="0"/>
          <w:numId w:val="48"/>
        </w:numPr>
        <w:tabs>
          <w:tab w:val="clear" w:pos="1167"/>
          <w:tab w:val="num" w:pos="3294"/>
        </w:tabs>
        <w:ind w:left="1418" w:hanging="709"/>
        <w:jc w:val="both"/>
        <w:rPr>
          <w:i/>
          <w:sz w:val="22"/>
          <w:szCs w:val="22"/>
        </w:rPr>
      </w:pPr>
      <w:r w:rsidRPr="00C86B32">
        <w:rPr>
          <w:i/>
          <w:sz w:val="22"/>
          <w:szCs w:val="22"/>
        </w:rPr>
        <w:t>lietaus vandens nuotekų surinkimas ir pašalinimas (nuo pastatų ir grindinių)</w:t>
      </w:r>
    </w:p>
    <w:p w:rsidR="00BE312F" w:rsidRPr="00C86B32" w:rsidRDefault="00BE312F" w:rsidP="00A21BC9">
      <w:pPr>
        <w:numPr>
          <w:ilvl w:val="0"/>
          <w:numId w:val="48"/>
        </w:numPr>
        <w:tabs>
          <w:tab w:val="clear" w:pos="1167"/>
          <w:tab w:val="num" w:pos="3294"/>
        </w:tabs>
        <w:ind w:left="1418" w:hanging="709"/>
        <w:jc w:val="both"/>
        <w:rPr>
          <w:i/>
          <w:sz w:val="22"/>
          <w:szCs w:val="22"/>
        </w:rPr>
      </w:pPr>
      <w:r w:rsidRPr="00C86B32">
        <w:rPr>
          <w:i/>
          <w:sz w:val="22"/>
          <w:szCs w:val="22"/>
        </w:rPr>
        <w:t>aptvėrimai ir vartai</w:t>
      </w:r>
    </w:p>
    <w:p w:rsidR="00BE312F" w:rsidRPr="00C86B32" w:rsidRDefault="00BE312F" w:rsidP="00BE312F">
      <w:pPr>
        <w:ind w:left="720" w:hanging="720"/>
        <w:jc w:val="both"/>
        <w:rPr>
          <w:i/>
          <w:sz w:val="22"/>
          <w:szCs w:val="22"/>
        </w:rPr>
      </w:pPr>
      <w:r w:rsidRPr="00C86B32">
        <w:rPr>
          <w:i/>
          <w:sz w:val="22"/>
          <w:szCs w:val="22"/>
        </w:rPr>
        <w:t>1.2.6</w:t>
      </w:r>
      <w:r w:rsidRPr="00C86B32">
        <w:rPr>
          <w:i/>
          <w:sz w:val="22"/>
          <w:szCs w:val="22"/>
        </w:rPr>
        <w:tab/>
      </w:r>
      <w:r w:rsidRPr="00C86B32">
        <w:rPr>
          <w:i/>
          <w:sz w:val="22"/>
          <w:szCs w:val="22"/>
          <w:u w:val="single"/>
        </w:rPr>
        <w:t>Architektūriniai aspektai</w:t>
      </w:r>
    </w:p>
    <w:p w:rsidR="00BE312F" w:rsidRPr="00C86B32" w:rsidRDefault="00BE312F" w:rsidP="00BE312F">
      <w:pPr>
        <w:ind w:left="709"/>
        <w:jc w:val="both"/>
        <w:rPr>
          <w:i/>
          <w:sz w:val="22"/>
          <w:szCs w:val="22"/>
        </w:rPr>
      </w:pPr>
      <w:r w:rsidRPr="00C86B32">
        <w:rPr>
          <w:i/>
          <w:sz w:val="22"/>
          <w:szCs w:val="22"/>
        </w:rPr>
        <w:t>Naujųjų įrenginių  išdėstymas teritorijoje ir pastatuose.</w:t>
      </w:r>
    </w:p>
    <w:p w:rsidR="00BE312F" w:rsidRPr="00C86B32" w:rsidRDefault="00BE312F" w:rsidP="00BE312F">
      <w:pPr>
        <w:ind w:left="720" w:hanging="720"/>
        <w:jc w:val="both"/>
        <w:rPr>
          <w:b/>
          <w:bCs/>
          <w:i/>
          <w:sz w:val="22"/>
          <w:szCs w:val="22"/>
        </w:rPr>
      </w:pPr>
      <w:r w:rsidRPr="00C86B32">
        <w:rPr>
          <w:b/>
          <w:bCs/>
          <w:i/>
          <w:sz w:val="22"/>
          <w:szCs w:val="22"/>
        </w:rPr>
        <w:t>1.3</w:t>
      </w:r>
      <w:r w:rsidRPr="00C86B32">
        <w:rPr>
          <w:b/>
          <w:bCs/>
          <w:i/>
          <w:sz w:val="22"/>
          <w:szCs w:val="22"/>
        </w:rPr>
        <w:tab/>
        <w:t>Įrenginių veikimas, valdymas ir priežiūra</w:t>
      </w:r>
    </w:p>
    <w:p w:rsidR="00BE312F" w:rsidRPr="00C86B32" w:rsidRDefault="00BE312F" w:rsidP="00BE312F">
      <w:pPr>
        <w:ind w:left="720" w:hanging="720"/>
        <w:jc w:val="both"/>
        <w:rPr>
          <w:i/>
          <w:sz w:val="22"/>
          <w:szCs w:val="22"/>
        </w:rPr>
      </w:pPr>
      <w:r w:rsidRPr="00C86B32">
        <w:rPr>
          <w:i/>
          <w:sz w:val="22"/>
          <w:szCs w:val="22"/>
        </w:rPr>
        <w:t>1.3.1</w:t>
      </w:r>
      <w:r w:rsidRPr="00C86B32">
        <w:rPr>
          <w:i/>
          <w:sz w:val="22"/>
          <w:szCs w:val="22"/>
        </w:rPr>
        <w:tab/>
      </w:r>
      <w:r w:rsidRPr="00C86B32">
        <w:rPr>
          <w:i/>
          <w:sz w:val="22"/>
          <w:szCs w:val="22"/>
          <w:u w:val="single"/>
        </w:rPr>
        <w:t>Įrenginių veikimas ir valdymas</w:t>
      </w:r>
    </w:p>
    <w:p w:rsidR="00BE312F" w:rsidRPr="00C86B32" w:rsidRDefault="00BE312F" w:rsidP="00BE312F">
      <w:pPr>
        <w:ind w:left="709"/>
        <w:jc w:val="both"/>
        <w:rPr>
          <w:i/>
          <w:sz w:val="22"/>
          <w:szCs w:val="22"/>
        </w:rPr>
      </w:pPr>
      <w:r w:rsidRPr="00C86B32">
        <w:rPr>
          <w:i/>
          <w:sz w:val="22"/>
          <w:szCs w:val="22"/>
        </w:rPr>
        <w:t>1.3.1.1 Įrenginių veikimo ir valdymo koncepcijos – technologijos  aprašymas, jei valyklos išplėtimui siūlomi ne esamos technologijos nuotekų biologinio valymo įrenginiai..</w:t>
      </w:r>
    </w:p>
    <w:p w:rsidR="00BE312F" w:rsidRPr="00C86B32" w:rsidRDefault="00BE312F" w:rsidP="00BE312F">
      <w:pPr>
        <w:ind w:left="720" w:hanging="720"/>
        <w:jc w:val="both"/>
        <w:rPr>
          <w:i/>
          <w:sz w:val="22"/>
          <w:szCs w:val="22"/>
        </w:rPr>
      </w:pPr>
      <w:r w:rsidRPr="00C86B32">
        <w:rPr>
          <w:i/>
          <w:sz w:val="22"/>
          <w:szCs w:val="22"/>
        </w:rPr>
        <w:t>1.3.2</w:t>
      </w:r>
      <w:r w:rsidRPr="00C86B32">
        <w:rPr>
          <w:i/>
          <w:sz w:val="22"/>
          <w:szCs w:val="22"/>
        </w:rPr>
        <w:tab/>
      </w:r>
      <w:r w:rsidRPr="00C86B32">
        <w:rPr>
          <w:i/>
          <w:sz w:val="22"/>
          <w:szCs w:val="22"/>
          <w:u w:val="single"/>
        </w:rPr>
        <w:t>Įrenginių priežiūra</w:t>
      </w:r>
    </w:p>
    <w:p w:rsidR="00BE312F" w:rsidRPr="00C86B32" w:rsidRDefault="00BE312F" w:rsidP="00BE312F">
      <w:pPr>
        <w:ind w:left="709"/>
        <w:jc w:val="both"/>
        <w:rPr>
          <w:i/>
          <w:sz w:val="22"/>
          <w:szCs w:val="22"/>
        </w:rPr>
      </w:pPr>
      <w:r w:rsidRPr="00C86B32">
        <w:rPr>
          <w:i/>
          <w:sz w:val="22"/>
          <w:szCs w:val="22"/>
        </w:rPr>
        <w:t>1.3.2.1</w:t>
      </w:r>
      <w:r w:rsidRPr="00C86B32">
        <w:rPr>
          <w:i/>
          <w:sz w:val="22"/>
          <w:szCs w:val="22"/>
        </w:rPr>
        <w:tab/>
        <w:t>Įrenginių pagrindinių dalių priežiūros poreikių glaustas aprašymas.</w:t>
      </w:r>
    </w:p>
    <w:p w:rsidR="00BE312F" w:rsidRPr="00C86B32" w:rsidRDefault="00BE312F" w:rsidP="00BE312F">
      <w:pPr>
        <w:ind w:left="709"/>
        <w:jc w:val="both"/>
        <w:rPr>
          <w:i/>
          <w:sz w:val="22"/>
          <w:szCs w:val="22"/>
        </w:rPr>
      </w:pPr>
      <w:r w:rsidRPr="00C86B32">
        <w:rPr>
          <w:i/>
          <w:sz w:val="22"/>
          <w:szCs w:val="22"/>
        </w:rPr>
        <w:t>1.3.2.2 Rekomenduojamų atsarginių dalių, tepalų ir kitų vartojamųjų reikmenų pagrindinėms įrenginių dalims penkerių metų trukmės eksploatacijai preliminarus sąrašas.</w:t>
      </w:r>
    </w:p>
    <w:p w:rsidR="00BE312F" w:rsidRPr="00C86B32" w:rsidRDefault="00BE312F" w:rsidP="00BE312F">
      <w:pPr>
        <w:ind w:left="709"/>
        <w:jc w:val="both"/>
        <w:rPr>
          <w:i/>
          <w:sz w:val="22"/>
          <w:szCs w:val="22"/>
        </w:rPr>
      </w:pPr>
      <w:r w:rsidRPr="00C86B32">
        <w:rPr>
          <w:i/>
          <w:sz w:val="22"/>
          <w:szCs w:val="22"/>
        </w:rPr>
        <w:t>1.</w:t>
      </w:r>
      <w:r w:rsidR="00786F75" w:rsidRPr="00C86B32">
        <w:rPr>
          <w:i/>
          <w:sz w:val="22"/>
          <w:szCs w:val="22"/>
        </w:rPr>
        <w:t>3.</w:t>
      </w:r>
      <w:r w:rsidRPr="00C86B32">
        <w:rPr>
          <w:i/>
          <w:sz w:val="22"/>
          <w:szCs w:val="22"/>
        </w:rPr>
        <w:t>2.3 Rekomenduojamų specializuotų įrankių preliminarus sąrašas.</w:t>
      </w:r>
    </w:p>
    <w:p w:rsidR="00BE312F" w:rsidRPr="00C86B32" w:rsidRDefault="00786F75" w:rsidP="00BE312F">
      <w:pPr>
        <w:ind w:left="720" w:hanging="720"/>
        <w:jc w:val="both"/>
        <w:rPr>
          <w:b/>
          <w:bCs/>
          <w:i/>
          <w:sz w:val="22"/>
          <w:szCs w:val="22"/>
        </w:rPr>
      </w:pPr>
      <w:r w:rsidRPr="00C86B32">
        <w:rPr>
          <w:b/>
          <w:bCs/>
          <w:i/>
          <w:sz w:val="22"/>
          <w:szCs w:val="22"/>
        </w:rPr>
        <w:t>1</w:t>
      </w:r>
      <w:r w:rsidR="00BE312F" w:rsidRPr="00C86B32">
        <w:rPr>
          <w:b/>
          <w:bCs/>
          <w:i/>
          <w:sz w:val="22"/>
          <w:szCs w:val="22"/>
        </w:rPr>
        <w:t>.4</w:t>
      </w:r>
      <w:r w:rsidR="00BE312F" w:rsidRPr="00C86B32">
        <w:rPr>
          <w:b/>
          <w:bCs/>
          <w:i/>
          <w:sz w:val="22"/>
          <w:szCs w:val="22"/>
        </w:rPr>
        <w:tab/>
        <w:t>Brėžiniai</w:t>
      </w:r>
    </w:p>
    <w:p w:rsidR="00BE312F" w:rsidRPr="00C86B32" w:rsidRDefault="00BE312F" w:rsidP="00BE312F">
      <w:pPr>
        <w:ind w:firstLine="709"/>
        <w:jc w:val="both"/>
        <w:rPr>
          <w:i/>
          <w:sz w:val="22"/>
          <w:szCs w:val="22"/>
        </w:rPr>
      </w:pPr>
      <w:r w:rsidRPr="00C86B32">
        <w:rPr>
          <w:i/>
          <w:sz w:val="22"/>
          <w:szCs w:val="22"/>
        </w:rPr>
        <w:t>Pateikiami mažu mažiausiai šie brėžiniai ir schemos:</w:t>
      </w:r>
    </w:p>
    <w:p w:rsidR="00BE312F" w:rsidRPr="00C86B32" w:rsidRDefault="00BE312F" w:rsidP="00A21BC9">
      <w:pPr>
        <w:numPr>
          <w:ilvl w:val="0"/>
          <w:numId w:val="49"/>
        </w:numPr>
        <w:tabs>
          <w:tab w:val="num" w:pos="1418"/>
        </w:tabs>
        <w:ind w:left="1418" w:hanging="709"/>
        <w:jc w:val="both"/>
        <w:rPr>
          <w:i/>
          <w:sz w:val="22"/>
          <w:szCs w:val="22"/>
        </w:rPr>
      </w:pPr>
      <w:r w:rsidRPr="00C86B32">
        <w:rPr>
          <w:i/>
          <w:sz w:val="22"/>
          <w:szCs w:val="22"/>
        </w:rPr>
        <w:t>Technologinio proceso schema – parodanti visas technologinių įrenginių dalis, jų pajėgumus, pagrindines charakteristikas, taip pat – visas pagrindines ir pagalbines srauto linijas, jų projektines charakteristikas, hidraulinius matmenis (vamzdžių diametrus, kanalų skerspjūvius ir pan.).</w:t>
      </w:r>
    </w:p>
    <w:p w:rsidR="00BE312F" w:rsidRPr="00C86B32" w:rsidRDefault="00BE312F" w:rsidP="00A21BC9">
      <w:pPr>
        <w:numPr>
          <w:ilvl w:val="0"/>
          <w:numId w:val="49"/>
        </w:numPr>
        <w:tabs>
          <w:tab w:val="num" w:pos="1418"/>
        </w:tabs>
        <w:ind w:left="1418" w:hanging="709"/>
        <w:jc w:val="both"/>
        <w:rPr>
          <w:i/>
          <w:sz w:val="22"/>
          <w:szCs w:val="22"/>
        </w:rPr>
      </w:pPr>
      <w:r w:rsidRPr="00C86B32">
        <w:rPr>
          <w:i/>
          <w:sz w:val="22"/>
          <w:szCs w:val="22"/>
        </w:rPr>
        <w:t xml:space="preserve">Hidraulinis profilis – “išilginis” pjūvis, besidriekiantis per visus įrenginius, nuo nevalytų nuotekų įtekėjimo iki valytų nuotekų </w:t>
      </w:r>
      <w:proofErr w:type="spellStart"/>
      <w:r w:rsidRPr="00C86B32">
        <w:rPr>
          <w:i/>
          <w:sz w:val="22"/>
          <w:szCs w:val="22"/>
        </w:rPr>
        <w:t>išleistuvo</w:t>
      </w:r>
      <w:proofErr w:type="spellEnd"/>
      <w:r w:rsidRPr="00C86B32">
        <w:rPr>
          <w:i/>
          <w:sz w:val="22"/>
          <w:szCs w:val="22"/>
        </w:rPr>
        <w:t>.  Hidraulinis lygis pateikiamas projektinio srauto sąlygomis.</w:t>
      </w:r>
    </w:p>
    <w:p w:rsidR="00BE312F" w:rsidRPr="00C86B32" w:rsidRDefault="00BE312F" w:rsidP="00A21BC9">
      <w:pPr>
        <w:numPr>
          <w:ilvl w:val="0"/>
          <w:numId w:val="49"/>
        </w:numPr>
        <w:tabs>
          <w:tab w:val="num" w:pos="1418"/>
        </w:tabs>
        <w:ind w:left="1418" w:hanging="709"/>
        <w:jc w:val="both"/>
        <w:rPr>
          <w:i/>
          <w:sz w:val="22"/>
          <w:szCs w:val="22"/>
        </w:rPr>
      </w:pPr>
      <w:r w:rsidRPr="00C86B32">
        <w:rPr>
          <w:i/>
          <w:sz w:val="22"/>
          <w:szCs w:val="22"/>
        </w:rPr>
        <w:t>Bendrojo išdėstymo planai, ne mažiau kaip 1:500 mastelio:</w:t>
      </w:r>
    </w:p>
    <w:p w:rsidR="00BE312F" w:rsidRPr="00C86B32" w:rsidRDefault="00BE312F" w:rsidP="00A21BC9">
      <w:pPr>
        <w:numPr>
          <w:ilvl w:val="1"/>
          <w:numId w:val="49"/>
        </w:numPr>
        <w:tabs>
          <w:tab w:val="num" w:pos="2268"/>
        </w:tabs>
        <w:ind w:left="2268" w:hanging="850"/>
        <w:jc w:val="both"/>
        <w:rPr>
          <w:i/>
          <w:sz w:val="22"/>
          <w:szCs w:val="22"/>
        </w:rPr>
      </w:pPr>
      <w:r w:rsidRPr="00C86B32">
        <w:rPr>
          <w:i/>
          <w:sz w:val="22"/>
          <w:szCs w:val="22"/>
        </w:rPr>
        <w:t>pagrindinis išdėstymo planas, kuriame parodyta visų technologinių įrenginių dalių vieta, taip pat – pagalbiniai statiniai ir pastatai, įskaitant pagrindinius tinklus;</w:t>
      </w:r>
    </w:p>
    <w:p w:rsidR="00BE312F" w:rsidRPr="00C86B32" w:rsidRDefault="00BE312F" w:rsidP="00A21BC9">
      <w:pPr>
        <w:numPr>
          <w:ilvl w:val="0"/>
          <w:numId w:val="49"/>
        </w:numPr>
        <w:tabs>
          <w:tab w:val="num" w:pos="1418"/>
        </w:tabs>
        <w:ind w:left="1418" w:hanging="709"/>
        <w:jc w:val="both"/>
        <w:rPr>
          <w:i/>
          <w:sz w:val="22"/>
          <w:szCs w:val="22"/>
        </w:rPr>
      </w:pPr>
      <w:r w:rsidRPr="00C86B32">
        <w:rPr>
          <w:i/>
          <w:sz w:val="22"/>
          <w:szCs w:val="22"/>
        </w:rPr>
        <w:t>Pagrindinių technologinio proceso dalių (statinių) planai ir pjūviai, ne mažesnio kaip 1:200 mastelio, kuriuose pateikiami pagrindiniai matmenys, konstrukcijų lygio duomenys ir įrenginių pagrindinių dalių išdėstymas.</w:t>
      </w:r>
    </w:p>
    <w:p w:rsidR="00A977CD" w:rsidRPr="00C86B32" w:rsidRDefault="00A977CD" w:rsidP="00F2675B">
      <w:pPr>
        <w:jc w:val="both"/>
        <w:rPr>
          <w:b/>
          <w:bCs/>
          <w:i/>
          <w:sz w:val="22"/>
          <w:szCs w:val="22"/>
        </w:rPr>
      </w:pPr>
    </w:p>
    <w:p w:rsidR="00A977CD" w:rsidRPr="00C86B32" w:rsidRDefault="00F2675B" w:rsidP="00F2675B">
      <w:pPr>
        <w:ind w:firstLine="567"/>
        <w:jc w:val="both"/>
        <w:rPr>
          <w:i/>
          <w:sz w:val="22"/>
          <w:szCs w:val="22"/>
        </w:rPr>
      </w:pPr>
      <w:r w:rsidRPr="00C86B32">
        <w:rPr>
          <w:i/>
          <w:sz w:val="22"/>
          <w:szCs w:val="22"/>
        </w:rPr>
        <w:t>Kartu su rangovo techniniu pasiūlymu tiekėjas gali pateikti</w:t>
      </w:r>
      <w:r w:rsidR="00187528" w:rsidRPr="00C86B32">
        <w:rPr>
          <w:i/>
          <w:sz w:val="22"/>
          <w:szCs w:val="22"/>
        </w:rPr>
        <w:t xml:space="preserve"> pagrindinių</w:t>
      </w:r>
      <w:r w:rsidR="00A977CD" w:rsidRPr="00C86B32">
        <w:rPr>
          <w:i/>
          <w:sz w:val="22"/>
          <w:szCs w:val="22"/>
        </w:rPr>
        <w:t xml:space="preserve"> įrenginių gam</w:t>
      </w:r>
      <w:r w:rsidRPr="00C86B32">
        <w:rPr>
          <w:i/>
          <w:sz w:val="22"/>
          <w:szCs w:val="22"/>
        </w:rPr>
        <w:t>intojų literatūrą.</w:t>
      </w:r>
      <w:r w:rsidR="00187528" w:rsidRPr="00C86B32">
        <w:rPr>
          <w:i/>
          <w:sz w:val="22"/>
          <w:szCs w:val="22"/>
        </w:rPr>
        <w:t xml:space="preserve"> </w:t>
      </w:r>
      <w:r w:rsidRPr="00C86B32">
        <w:rPr>
          <w:i/>
          <w:sz w:val="22"/>
          <w:szCs w:val="22"/>
        </w:rPr>
        <w:t>Gali būti p</w:t>
      </w:r>
      <w:r w:rsidR="00A977CD" w:rsidRPr="00C86B32">
        <w:rPr>
          <w:i/>
          <w:sz w:val="22"/>
          <w:szCs w:val="22"/>
        </w:rPr>
        <w:t>ateikiama tik betarpiškai su rangovo pasiūlymu susijusi medžiaga apie pagrindinę technologinę įranga</w:t>
      </w:r>
      <w:r w:rsidRPr="00C86B32">
        <w:rPr>
          <w:i/>
          <w:sz w:val="22"/>
          <w:szCs w:val="22"/>
        </w:rPr>
        <w:t xml:space="preserve">. </w:t>
      </w:r>
    </w:p>
    <w:p w:rsidR="00387756" w:rsidRPr="00C86B32" w:rsidRDefault="00387756" w:rsidP="00A977CD"/>
    <w:p w:rsidR="00CD438D" w:rsidRPr="00C86B32" w:rsidRDefault="00CD438D" w:rsidP="00CD438D">
      <w:pPr>
        <w:ind w:left="720" w:hanging="720"/>
        <w:jc w:val="center"/>
        <w:rPr>
          <w:i/>
        </w:rPr>
      </w:pPr>
      <w:r w:rsidRPr="00C86B32">
        <w:rPr>
          <w:i/>
          <w:sz w:val="24"/>
        </w:rPr>
        <w:t>____________________</w:t>
      </w:r>
    </w:p>
    <w:p w:rsidR="00E04682" w:rsidRPr="00C86B32" w:rsidRDefault="00E04682" w:rsidP="00BB6436">
      <w:pPr>
        <w:ind w:left="720" w:hanging="720"/>
        <w:jc w:val="both"/>
        <w:rPr>
          <w:b/>
          <w:caps/>
          <w:sz w:val="28"/>
        </w:rPr>
      </w:pPr>
      <w:r w:rsidRPr="00C86B32">
        <w:rPr>
          <w:i/>
        </w:rPr>
        <w:br w:type="page"/>
      </w:r>
      <w:bookmarkStart w:id="83" w:name="_Toc140563499"/>
      <w:bookmarkStart w:id="84" w:name="_Toc143070644"/>
      <w:bookmarkStart w:id="85" w:name="_Toc143070837"/>
      <w:bookmarkStart w:id="86" w:name="_Toc161369718"/>
      <w:bookmarkStart w:id="87" w:name="_Toc161460453"/>
      <w:r w:rsidRPr="00C86B32">
        <w:rPr>
          <w:b/>
          <w:caps/>
          <w:sz w:val="28"/>
        </w:rPr>
        <w:lastRenderedPageBreak/>
        <w:t>Garantij</w:t>
      </w:r>
      <w:bookmarkEnd w:id="83"/>
      <w:bookmarkEnd w:id="84"/>
      <w:bookmarkEnd w:id="85"/>
      <w:bookmarkEnd w:id="86"/>
      <w:bookmarkEnd w:id="87"/>
      <w:r w:rsidR="00B3305C" w:rsidRPr="00C86B32">
        <w:rPr>
          <w:b/>
          <w:caps/>
          <w:sz w:val="28"/>
        </w:rPr>
        <w:t>A</w:t>
      </w:r>
    </w:p>
    <w:p w:rsidR="00183BBF" w:rsidRPr="00C86B32" w:rsidRDefault="00183BBF" w:rsidP="00183BBF">
      <w:pPr>
        <w:pStyle w:val="Bodytxt"/>
      </w:pPr>
    </w:p>
    <w:p w:rsidR="00183BBF" w:rsidRPr="00C86B32" w:rsidRDefault="00183BBF" w:rsidP="00183BBF">
      <w:pPr>
        <w:rPr>
          <w:bCs/>
          <w:i/>
          <w:color w:val="FF0000"/>
          <w:sz w:val="24"/>
          <w:szCs w:val="24"/>
        </w:rPr>
      </w:pPr>
      <w:r w:rsidRPr="00C86B32">
        <w:rPr>
          <w:bCs/>
          <w:i/>
          <w:color w:val="FF0000"/>
          <w:sz w:val="24"/>
          <w:szCs w:val="24"/>
        </w:rPr>
        <w:t>(pateikiama kartu su pasiūlymu)</w:t>
      </w:r>
    </w:p>
    <w:p w:rsidR="00016862" w:rsidRPr="00C86B32" w:rsidRDefault="00016862" w:rsidP="00AA50E9">
      <w:pPr>
        <w:pStyle w:val="Antrat3"/>
        <w:keepNext w:val="0"/>
        <w:numPr>
          <w:ilvl w:val="0"/>
          <w:numId w:val="0"/>
        </w:numPr>
        <w:tabs>
          <w:tab w:val="clear" w:pos="1418"/>
        </w:tabs>
        <w:ind w:left="737" w:hanging="737"/>
        <w:rPr>
          <w:b/>
          <w:sz w:val="24"/>
          <w:szCs w:val="24"/>
        </w:rPr>
      </w:pPr>
    </w:p>
    <w:p w:rsidR="00AA50E9" w:rsidRPr="00C86B32" w:rsidRDefault="00AA50E9" w:rsidP="00AA50E9">
      <w:pPr>
        <w:pStyle w:val="Antrat3"/>
        <w:keepNext w:val="0"/>
        <w:numPr>
          <w:ilvl w:val="0"/>
          <w:numId w:val="0"/>
        </w:numPr>
        <w:tabs>
          <w:tab w:val="clear" w:pos="1418"/>
        </w:tabs>
        <w:ind w:left="737" w:hanging="737"/>
        <w:rPr>
          <w:b/>
        </w:rPr>
      </w:pPr>
      <w:r w:rsidRPr="00C86B32">
        <w:rPr>
          <w:b/>
          <w:i/>
        </w:rPr>
        <w:t xml:space="preserve">Tiekėjas </w:t>
      </w:r>
      <w:r w:rsidRPr="00C86B32">
        <w:rPr>
          <w:b/>
          <w:i/>
          <w:iCs/>
        </w:rPr>
        <w:t>kartu su pasiūlymu</w:t>
      </w:r>
      <w:r w:rsidRPr="00C86B32">
        <w:rPr>
          <w:b/>
          <w:i/>
        </w:rPr>
        <w:t xml:space="preserve"> turi pridėti užpildyt</w:t>
      </w:r>
      <w:r w:rsidR="00B3305C" w:rsidRPr="00C86B32">
        <w:rPr>
          <w:b/>
          <w:i/>
        </w:rPr>
        <w:t>ą</w:t>
      </w:r>
      <w:r w:rsidRPr="00C86B32">
        <w:rPr>
          <w:b/>
          <w:i/>
        </w:rPr>
        <w:t xml:space="preserve"> ir </w:t>
      </w:r>
      <w:r w:rsidR="00D62B21" w:rsidRPr="00C86B32">
        <w:rPr>
          <w:b/>
          <w:i/>
        </w:rPr>
        <w:t>pasirašytas</w:t>
      </w:r>
      <w:r w:rsidRPr="00C86B32">
        <w:rPr>
          <w:b/>
          <w:i/>
        </w:rPr>
        <w:t xml:space="preserve"> garantij</w:t>
      </w:r>
      <w:r w:rsidR="00B3305C" w:rsidRPr="00C86B32">
        <w:rPr>
          <w:b/>
          <w:i/>
        </w:rPr>
        <w:t>ą</w:t>
      </w:r>
      <w:r w:rsidR="00016862" w:rsidRPr="00C86B32">
        <w:rPr>
          <w:b/>
        </w:rPr>
        <w:t>:</w:t>
      </w:r>
    </w:p>
    <w:p w:rsidR="00E04682" w:rsidRPr="00C86B32" w:rsidRDefault="00E04682" w:rsidP="00AA50E9">
      <w:pPr>
        <w:pStyle w:val="Antrat3"/>
        <w:keepNext w:val="0"/>
        <w:numPr>
          <w:ilvl w:val="0"/>
          <w:numId w:val="0"/>
        </w:numPr>
        <w:tabs>
          <w:tab w:val="clear" w:pos="1418"/>
        </w:tabs>
        <w:ind w:left="737" w:hanging="737"/>
      </w:pPr>
    </w:p>
    <w:p w:rsidR="00E04682" w:rsidRPr="00C86B32" w:rsidRDefault="00E04682" w:rsidP="00E04682">
      <w:pPr>
        <w:shd w:val="clear" w:color="auto" w:fill="C0C0C0"/>
        <w:rPr>
          <w:b/>
          <w:bCs/>
          <w:sz w:val="22"/>
          <w:szCs w:val="22"/>
        </w:rPr>
      </w:pPr>
      <w:r w:rsidRPr="00C86B32">
        <w:rPr>
          <w:b/>
          <w:bCs/>
          <w:sz w:val="22"/>
          <w:szCs w:val="22"/>
        </w:rPr>
        <w:t>1. ĮRENGIMŲ HIDRAULINIO NAŠUMO GARANTIJA</w:t>
      </w:r>
    </w:p>
    <w:p w:rsidR="00E04682" w:rsidRPr="00C86B32" w:rsidRDefault="00E04682" w:rsidP="00E04682">
      <w:pPr>
        <w:rPr>
          <w:sz w:val="22"/>
          <w:szCs w:val="22"/>
        </w:rPr>
      </w:pPr>
    </w:p>
    <w:p w:rsidR="00E04682" w:rsidRPr="00C86B32" w:rsidRDefault="00E04682" w:rsidP="00E04682">
      <w:pPr>
        <w:jc w:val="both"/>
        <w:rPr>
          <w:sz w:val="22"/>
          <w:szCs w:val="22"/>
        </w:rPr>
      </w:pPr>
      <w:r w:rsidRPr="00C86B32">
        <w:rPr>
          <w:sz w:val="22"/>
          <w:szCs w:val="22"/>
        </w:rPr>
        <w:t xml:space="preserve">Mes, …………………………………,….., šiuo užtikriname, kad maksimalus įrenginių hidraulinis našumas bus ne mažesnis nei </w:t>
      </w:r>
      <w:r w:rsidR="00840E5C" w:rsidRPr="00C86B32">
        <w:rPr>
          <w:sz w:val="22"/>
          <w:szCs w:val="22"/>
        </w:rPr>
        <w:t>nurodyta Užsakovo reikalavimuose</w:t>
      </w:r>
      <w:r w:rsidRPr="00C86B32">
        <w:rPr>
          <w:sz w:val="22"/>
          <w:szCs w:val="22"/>
        </w:rPr>
        <w:t>, kas sudaro 100</w:t>
      </w:r>
      <w:r w:rsidR="001240E5" w:rsidRPr="00C86B32">
        <w:rPr>
          <w:sz w:val="22"/>
          <w:szCs w:val="22"/>
        </w:rPr>
        <w:t xml:space="preserve"> proc.</w:t>
      </w:r>
      <w:r w:rsidRPr="00C86B32">
        <w:rPr>
          <w:sz w:val="22"/>
          <w:szCs w:val="22"/>
        </w:rPr>
        <w:t xml:space="preserve"> planuojamo našumo.</w:t>
      </w:r>
    </w:p>
    <w:p w:rsidR="00E04682" w:rsidRPr="00C86B32" w:rsidRDefault="00E04682" w:rsidP="00E04682">
      <w:pPr>
        <w:jc w:val="both"/>
        <w:rPr>
          <w:sz w:val="22"/>
          <w:szCs w:val="22"/>
        </w:rPr>
      </w:pPr>
    </w:p>
    <w:p w:rsidR="00E04682" w:rsidRPr="00C86B32" w:rsidRDefault="00E04682" w:rsidP="00E04682">
      <w:pPr>
        <w:jc w:val="both"/>
        <w:rPr>
          <w:sz w:val="22"/>
          <w:szCs w:val="22"/>
        </w:rPr>
      </w:pPr>
      <w:r w:rsidRPr="00C86B32">
        <w:rPr>
          <w:sz w:val="22"/>
          <w:szCs w:val="22"/>
        </w:rPr>
        <w:t>Įrenginiai bus bandomi prieš priimant juos eksploatacijai (prieš pasirašant darbų priėmimo-perdavimo aktą).</w:t>
      </w:r>
    </w:p>
    <w:p w:rsidR="00E04682" w:rsidRPr="00C86B32" w:rsidRDefault="00E04682" w:rsidP="00E04682">
      <w:pPr>
        <w:jc w:val="both"/>
        <w:rPr>
          <w:sz w:val="22"/>
          <w:szCs w:val="22"/>
        </w:rPr>
      </w:pPr>
    </w:p>
    <w:p w:rsidR="00E04682" w:rsidRPr="00C86B32" w:rsidRDefault="00E04682" w:rsidP="00E04682">
      <w:pPr>
        <w:jc w:val="both"/>
        <w:rPr>
          <w:sz w:val="22"/>
          <w:szCs w:val="22"/>
        </w:rPr>
      </w:pPr>
      <w:r w:rsidRPr="00C86B32">
        <w:rPr>
          <w:sz w:val="22"/>
          <w:szCs w:val="22"/>
        </w:rPr>
        <w:t xml:space="preserve">Rangovas garantuoja, kad įrenginiai gali pasiekti šį našumą nesunaudodami per didelio vandens kiekio, neprarasdami </w:t>
      </w:r>
      <w:proofErr w:type="spellStart"/>
      <w:r w:rsidRPr="00C86B32">
        <w:rPr>
          <w:sz w:val="22"/>
          <w:szCs w:val="22"/>
        </w:rPr>
        <w:t>hidrostatinio</w:t>
      </w:r>
      <w:proofErr w:type="spellEnd"/>
      <w:r w:rsidRPr="00C86B32">
        <w:rPr>
          <w:sz w:val="22"/>
          <w:szCs w:val="22"/>
        </w:rPr>
        <w:t xml:space="preserve"> slėgio ir neperkraudami nei vieno elemento procese.</w:t>
      </w:r>
    </w:p>
    <w:p w:rsidR="00E04682" w:rsidRPr="00C86B32" w:rsidRDefault="00E04682" w:rsidP="00E04682">
      <w:pPr>
        <w:jc w:val="both"/>
        <w:rPr>
          <w:sz w:val="22"/>
          <w:szCs w:val="22"/>
        </w:rPr>
      </w:pPr>
    </w:p>
    <w:p w:rsidR="00E04682" w:rsidRPr="00C86B32" w:rsidRDefault="00E04682" w:rsidP="00E04682">
      <w:pPr>
        <w:jc w:val="both"/>
        <w:rPr>
          <w:sz w:val="22"/>
          <w:szCs w:val="22"/>
        </w:rPr>
      </w:pPr>
      <w:r w:rsidRPr="00C86B32">
        <w:rPr>
          <w:sz w:val="22"/>
          <w:szCs w:val="22"/>
        </w:rPr>
        <w:t>Jei garantiniu bandymo laikotarpiu hidraulinis įrenginių našumas negali būti pasiektas, tuomet įrenginius reikės išbandyti iš naujo siekiant nustatyti maksimalų hidraulinį našumą, kurį įrenginiai gali pasiekti. Žemesnysis našumas tuomet taps realiu maksimaliu hidrauliniu našumu įrenginiams.</w:t>
      </w:r>
    </w:p>
    <w:p w:rsidR="00E04682" w:rsidRPr="00C86B32" w:rsidRDefault="00E04682" w:rsidP="00E04682">
      <w:pPr>
        <w:jc w:val="both"/>
        <w:rPr>
          <w:sz w:val="22"/>
          <w:szCs w:val="22"/>
        </w:rPr>
      </w:pPr>
    </w:p>
    <w:p w:rsidR="00E04682" w:rsidRPr="00C86B32" w:rsidRDefault="00E04682" w:rsidP="00E04682">
      <w:pPr>
        <w:jc w:val="both"/>
        <w:rPr>
          <w:sz w:val="22"/>
          <w:szCs w:val="22"/>
        </w:rPr>
      </w:pPr>
      <w:r w:rsidRPr="00C86B32">
        <w:rPr>
          <w:sz w:val="22"/>
          <w:szCs w:val="22"/>
        </w:rPr>
        <w:t xml:space="preserve">Jeigu garantuojamas maksimalus hidraulinis našumas bandymų metu nepasiekiamas, Rangovas sumoka baudą, kuri apskaičiuojama taip: iš maksimalaus garantuojamo hidraulinio našumo </w:t>
      </w:r>
      <w:r w:rsidR="00840E5C" w:rsidRPr="00C86B32">
        <w:rPr>
          <w:sz w:val="22"/>
          <w:szCs w:val="22"/>
        </w:rPr>
        <w:t>(nurodo Užsakovo reikalavimuose</w:t>
      </w:r>
      <w:r w:rsidRPr="00C86B32">
        <w:rPr>
          <w:sz w:val="22"/>
          <w:szCs w:val="22"/>
        </w:rPr>
        <w:t xml:space="preserve"> atimamas realus maksimalus hidraulinis našumas ir šis skirtumas padauginamas iš </w:t>
      </w:r>
      <w:r w:rsidR="00840E5C" w:rsidRPr="00C86B32">
        <w:rPr>
          <w:sz w:val="22"/>
          <w:szCs w:val="22"/>
        </w:rPr>
        <w:t>500 (</w:t>
      </w:r>
      <w:r w:rsidR="00840E5C" w:rsidRPr="00C86B32">
        <w:rPr>
          <w:i/>
          <w:sz w:val="22"/>
          <w:szCs w:val="22"/>
        </w:rPr>
        <w:t>penkti šimtai</w:t>
      </w:r>
      <w:r w:rsidR="00840E5C" w:rsidRPr="00C86B32">
        <w:rPr>
          <w:sz w:val="22"/>
          <w:szCs w:val="22"/>
        </w:rPr>
        <w:t xml:space="preserve">) </w:t>
      </w:r>
      <w:proofErr w:type="spellStart"/>
      <w:r w:rsidR="00840E5C" w:rsidRPr="00C86B32">
        <w:rPr>
          <w:sz w:val="22"/>
          <w:szCs w:val="22"/>
        </w:rPr>
        <w:t>Eur</w:t>
      </w:r>
      <w:proofErr w:type="spellEnd"/>
      <w:r w:rsidR="00840E5C" w:rsidRPr="00C86B32">
        <w:rPr>
          <w:sz w:val="22"/>
          <w:szCs w:val="22"/>
        </w:rPr>
        <w:t xml:space="preserve">. </w:t>
      </w:r>
    </w:p>
    <w:p w:rsidR="00E04682" w:rsidRPr="00C86B32" w:rsidRDefault="00E04682" w:rsidP="00E04682">
      <w:pPr>
        <w:jc w:val="both"/>
        <w:rPr>
          <w:sz w:val="22"/>
          <w:szCs w:val="22"/>
        </w:rPr>
      </w:pPr>
    </w:p>
    <w:p w:rsidR="00E04682" w:rsidRPr="00C86B32" w:rsidRDefault="00E04682" w:rsidP="00E04682">
      <w:pPr>
        <w:jc w:val="both"/>
        <w:rPr>
          <w:sz w:val="22"/>
          <w:szCs w:val="22"/>
        </w:rPr>
      </w:pPr>
      <w:r w:rsidRPr="00C86B32">
        <w:rPr>
          <w:sz w:val="22"/>
          <w:szCs w:val="22"/>
        </w:rPr>
        <w:t>Bandymų metu Rangovas įsipareigoja užtikrinti, kad bus laikomasi visų reikalavimų nurodytų Techninėse specifikacijose/Užsakovo reikalavimuose. Tuo atveju jei vandens kokybė neatitinka garantuotų vandens kokybės parametrų, Rangovas įsipareigoja ištirti priežastis ir, kur įmanoma, atlikti įrenginių veikimo pakeitimus, kad būtų pasiekti garantuoti vandens kokybės parametrai.</w:t>
      </w:r>
    </w:p>
    <w:p w:rsidR="00E04682" w:rsidRPr="00C86B32" w:rsidRDefault="00E04682" w:rsidP="00E04682">
      <w:pPr>
        <w:ind w:left="360"/>
        <w:jc w:val="both"/>
        <w:rPr>
          <w:sz w:val="22"/>
          <w:szCs w:val="22"/>
        </w:rPr>
      </w:pPr>
    </w:p>
    <w:p w:rsidR="00E04682" w:rsidRPr="00C86B32" w:rsidRDefault="00E04682" w:rsidP="00E04682">
      <w:pPr>
        <w:jc w:val="both"/>
        <w:rPr>
          <w:sz w:val="22"/>
          <w:szCs w:val="22"/>
        </w:rPr>
      </w:pPr>
      <w:r w:rsidRPr="00C86B32">
        <w:rPr>
          <w:sz w:val="22"/>
          <w:szCs w:val="22"/>
        </w:rPr>
        <w:t xml:space="preserve">Finansinės sankcijos tampa mokėtinomis </w:t>
      </w:r>
      <w:r w:rsidR="000517FB" w:rsidRPr="00C86B32">
        <w:rPr>
          <w:sz w:val="22"/>
          <w:szCs w:val="22"/>
        </w:rPr>
        <w:t>pabaigus visus numatytus darbus ir gavus statybos užbaigimo aktą.</w:t>
      </w:r>
    </w:p>
    <w:p w:rsidR="00E04682" w:rsidRPr="00C86B32" w:rsidRDefault="00E04682" w:rsidP="00E04682">
      <w:pPr>
        <w:rPr>
          <w:sz w:val="22"/>
          <w:szCs w:val="22"/>
          <w:u w:val="single"/>
        </w:rPr>
      </w:pPr>
    </w:p>
    <w:p w:rsidR="00E04682" w:rsidRPr="00C86B32" w:rsidRDefault="00E04682" w:rsidP="00E04682">
      <w:pPr>
        <w:pStyle w:val="text"/>
        <w:widowControl/>
        <w:jc w:val="left"/>
        <w:rPr>
          <w:rFonts w:ascii="Times New Roman" w:hAnsi="Times New Roman" w:cs="Times New Roman"/>
          <w:sz w:val="22"/>
          <w:szCs w:val="22"/>
          <w:lang w:val="lt-LT"/>
        </w:rPr>
      </w:pPr>
      <w:r w:rsidRPr="00C86B32">
        <w:rPr>
          <w:rFonts w:ascii="Times New Roman" w:hAnsi="Times New Roman" w:cs="Times New Roman"/>
          <w:sz w:val="22"/>
          <w:szCs w:val="22"/>
          <w:lang w:val="lt-LT"/>
        </w:rPr>
        <w:t>Vardas, pavardė, parašas: ..........................................................................………........</w:t>
      </w:r>
    </w:p>
    <w:p w:rsidR="00E04682" w:rsidRPr="00C86B32" w:rsidRDefault="00E04682" w:rsidP="00E04682">
      <w:pPr>
        <w:pStyle w:val="text"/>
        <w:widowControl/>
        <w:spacing w:before="120"/>
        <w:jc w:val="left"/>
        <w:rPr>
          <w:rFonts w:ascii="Times New Roman" w:hAnsi="Times New Roman" w:cs="Times New Roman"/>
          <w:sz w:val="22"/>
          <w:szCs w:val="22"/>
          <w:lang w:val="lt-LT"/>
        </w:rPr>
      </w:pPr>
      <w:r w:rsidRPr="00C86B32">
        <w:rPr>
          <w:rFonts w:ascii="Times New Roman" w:hAnsi="Times New Roman" w:cs="Times New Roman"/>
          <w:sz w:val="22"/>
          <w:szCs w:val="22"/>
          <w:lang w:val="lt-LT"/>
        </w:rPr>
        <w:t>(</w:t>
      </w:r>
      <w:r w:rsidRPr="00C86B32">
        <w:rPr>
          <w:rFonts w:ascii="Times New Roman" w:hAnsi="Times New Roman" w:cs="Times New Roman"/>
          <w:i/>
          <w:sz w:val="22"/>
          <w:szCs w:val="22"/>
          <w:lang w:val="lt-LT"/>
        </w:rPr>
        <w:t>asmuo ar asmenys, įgalioti pasirašyti dalyvio vardu</w:t>
      </w:r>
      <w:r w:rsidRPr="00C86B32">
        <w:rPr>
          <w:rFonts w:ascii="Times New Roman" w:hAnsi="Times New Roman" w:cs="Times New Roman"/>
          <w:sz w:val="22"/>
          <w:szCs w:val="22"/>
          <w:lang w:val="lt-LT"/>
        </w:rPr>
        <w:t>)</w:t>
      </w:r>
    </w:p>
    <w:p w:rsidR="005F7804" w:rsidRPr="00C86B32" w:rsidRDefault="005F7804" w:rsidP="00E04682">
      <w:pPr>
        <w:pStyle w:val="text"/>
        <w:widowControl/>
        <w:spacing w:before="120"/>
        <w:jc w:val="left"/>
        <w:rPr>
          <w:rFonts w:ascii="Times New Roman" w:hAnsi="Times New Roman" w:cs="Times New Roman"/>
          <w:sz w:val="22"/>
          <w:szCs w:val="22"/>
          <w:lang w:val="lt-LT"/>
        </w:rPr>
      </w:pPr>
    </w:p>
    <w:p w:rsidR="00E04682" w:rsidRPr="00C86B32" w:rsidRDefault="00E04682" w:rsidP="00E04682">
      <w:pPr>
        <w:pStyle w:val="text"/>
        <w:widowControl/>
        <w:spacing w:before="120"/>
        <w:jc w:val="left"/>
        <w:rPr>
          <w:rFonts w:ascii="Times New Roman" w:hAnsi="Times New Roman" w:cs="Times New Roman"/>
          <w:sz w:val="22"/>
          <w:szCs w:val="22"/>
          <w:lang w:val="lt-LT"/>
        </w:rPr>
      </w:pPr>
      <w:r w:rsidRPr="00C86B32">
        <w:rPr>
          <w:rFonts w:ascii="Times New Roman" w:hAnsi="Times New Roman" w:cs="Times New Roman"/>
          <w:sz w:val="22"/>
          <w:szCs w:val="22"/>
          <w:lang w:val="lt-LT"/>
        </w:rPr>
        <w:t>Data:</w:t>
      </w:r>
      <w:r w:rsidRPr="00C86B32">
        <w:rPr>
          <w:rFonts w:ascii="Times New Roman" w:hAnsi="Times New Roman" w:cs="Times New Roman"/>
          <w:sz w:val="22"/>
          <w:szCs w:val="22"/>
          <w:lang w:val="lt-LT"/>
        </w:rPr>
        <w:tab/>
        <w:t>.................................</w:t>
      </w:r>
    </w:p>
    <w:p w:rsidR="00E04682" w:rsidRPr="00C86B32" w:rsidRDefault="00E04682" w:rsidP="00E04682">
      <w:pPr>
        <w:pStyle w:val="text"/>
        <w:widowControl/>
        <w:spacing w:before="120"/>
        <w:jc w:val="left"/>
        <w:rPr>
          <w:rFonts w:ascii="Times New Roman" w:hAnsi="Times New Roman" w:cs="Times New Roman"/>
          <w:sz w:val="22"/>
          <w:szCs w:val="22"/>
          <w:lang w:val="lt-LT"/>
        </w:rPr>
      </w:pPr>
    </w:p>
    <w:p w:rsidR="00E04682" w:rsidRPr="00C86B32" w:rsidRDefault="00E04682" w:rsidP="00E1680A">
      <w:pPr>
        <w:sectPr w:rsidR="00E04682" w:rsidRPr="00C86B32" w:rsidSect="00E04682">
          <w:headerReference w:type="default" r:id="rId23"/>
          <w:footnotePr>
            <w:numRestart w:val="eachPage"/>
          </w:footnotePr>
          <w:pgSz w:w="11907" w:h="16840" w:code="9"/>
          <w:pgMar w:top="1247" w:right="850" w:bottom="851" w:left="851" w:header="567" w:footer="386" w:gutter="567"/>
          <w:cols w:space="1296"/>
          <w:docGrid w:linePitch="272"/>
        </w:sectPr>
      </w:pPr>
      <w:r w:rsidRPr="00C86B32">
        <w:br w:type="page"/>
      </w:r>
    </w:p>
    <w:p w:rsidR="00A21BC9" w:rsidRPr="00C86B32" w:rsidRDefault="00A21BC9" w:rsidP="00A21BC9">
      <w:pPr>
        <w:tabs>
          <w:tab w:val="left" w:pos="1134"/>
        </w:tabs>
        <w:suppressAutoHyphens/>
        <w:overflowPunct w:val="0"/>
        <w:autoSpaceDE w:val="0"/>
        <w:autoSpaceDN w:val="0"/>
        <w:adjustRightInd w:val="0"/>
        <w:spacing w:before="60" w:after="60"/>
        <w:jc w:val="center"/>
        <w:textAlignment w:val="baseline"/>
        <w:outlineLvl w:val="1"/>
        <w:rPr>
          <w:b/>
          <w:bCs/>
          <w:sz w:val="22"/>
          <w:szCs w:val="22"/>
        </w:rPr>
      </w:pPr>
      <w:bookmarkStart w:id="88" w:name="_Toc128826822"/>
      <w:bookmarkStart w:id="89" w:name="_Toc140563502"/>
      <w:bookmarkStart w:id="90" w:name="_Toc143070647"/>
      <w:bookmarkStart w:id="91" w:name="_Toc143070840"/>
      <w:r w:rsidRPr="00C86B32">
        <w:rPr>
          <w:b/>
          <w:bCs/>
          <w:sz w:val="22"/>
          <w:szCs w:val="22"/>
        </w:rPr>
        <w:lastRenderedPageBreak/>
        <w:t>II skyrius. Sutarties sąlygos</w:t>
      </w:r>
    </w:p>
    <w:p w:rsidR="00A21BC9" w:rsidRPr="00C86B32" w:rsidRDefault="00A21BC9" w:rsidP="00A21BC9">
      <w:pPr>
        <w:tabs>
          <w:tab w:val="left" w:pos="1134"/>
        </w:tabs>
        <w:suppressAutoHyphens/>
        <w:overflowPunct w:val="0"/>
        <w:autoSpaceDE w:val="0"/>
        <w:autoSpaceDN w:val="0"/>
        <w:adjustRightInd w:val="0"/>
        <w:spacing w:before="60" w:after="60"/>
        <w:jc w:val="center"/>
        <w:textAlignment w:val="baseline"/>
        <w:outlineLvl w:val="1"/>
        <w:rPr>
          <w:bCs/>
          <w:sz w:val="22"/>
          <w:szCs w:val="22"/>
        </w:rPr>
      </w:pPr>
      <w:r w:rsidRPr="00C86B32">
        <w:rPr>
          <w:bCs/>
          <w:sz w:val="22"/>
          <w:szCs w:val="22"/>
        </w:rPr>
        <w:t xml:space="preserve">1 skirsnis. </w:t>
      </w:r>
      <w:bookmarkEnd w:id="88"/>
      <w:bookmarkEnd w:id="89"/>
      <w:bookmarkEnd w:id="90"/>
      <w:bookmarkEnd w:id="91"/>
      <w:r w:rsidRPr="00C86B32">
        <w:rPr>
          <w:bCs/>
          <w:sz w:val="22"/>
          <w:szCs w:val="22"/>
        </w:rPr>
        <w:t xml:space="preserve">Rangos sutartis </w:t>
      </w:r>
    </w:p>
    <w:p w:rsidR="00A21BC9" w:rsidRPr="00C86B32" w:rsidRDefault="00A21BC9" w:rsidP="00A21BC9">
      <w:pPr>
        <w:jc w:val="center"/>
        <w:outlineLvl w:val="0"/>
        <w:rPr>
          <w:b/>
          <w:color w:val="000000"/>
          <w:sz w:val="22"/>
          <w:szCs w:val="22"/>
        </w:rPr>
      </w:pPr>
      <w:bookmarkStart w:id="92" w:name="_Toc96820539"/>
      <w:bookmarkStart w:id="93" w:name="_Toc96820705"/>
      <w:r w:rsidRPr="00C86B32">
        <w:rPr>
          <w:b/>
          <w:color w:val="000000"/>
          <w:sz w:val="22"/>
          <w:szCs w:val="22"/>
        </w:rPr>
        <w:t>Vandens tiekimo ir nuotekų tinklų tiesimas, nuotekų valymo įrenginių statyba Musninkuose</w:t>
      </w:r>
    </w:p>
    <w:p w:rsidR="00A21BC9" w:rsidRPr="00C86B32" w:rsidRDefault="00A21BC9" w:rsidP="00A21BC9">
      <w:pPr>
        <w:jc w:val="center"/>
        <w:outlineLvl w:val="0"/>
        <w:rPr>
          <w:b/>
          <w:sz w:val="22"/>
          <w:szCs w:val="22"/>
          <w:u w:val="single"/>
        </w:rPr>
      </w:pPr>
      <w:r w:rsidRPr="00C86B32">
        <w:rPr>
          <w:b/>
          <w:sz w:val="22"/>
          <w:szCs w:val="22"/>
        </w:rPr>
        <w:t>Rangos Sutartis Nr.</w:t>
      </w:r>
      <w:bookmarkEnd w:id="92"/>
      <w:bookmarkEnd w:id="93"/>
      <w:r w:rsidRPr="00C86B32">
        <w:rPr>
          <w:b/>
          <w:sz w:val="22"/>
          <w:szCs w:val="22"/>
        </w:rPr>
        <w:t xml:space="preserve"> </w:t>
      </w:r>
      <w:r w:rsidRPr="00C86B32">
        <w:rPr>
          <w:b/>
          <w:sz w:val="22"/>
          <w:szCs w:val="22"/>
          <w:u w:val="single"/>
        </w:rPr>
        <w:t>............</w:t>
      </w:r>
    </w:p>
    <w:p w:rsidR="00A21BC9" w:rsidRPr="00C86B32" w:rsidRDefault="00A21BC9" w:rsidP="00A21BC9">
      <w:pPr>
        <w:jc w:val="center"/>
        <w:outlineLvl w:val="0"/>
        <w:rPr>
          <w:b/>
          <w:sz w:val="22"/>
          <w:szCs w:val="22"/>
        </w:rPr>
      </w:pPr>
    </w:p>
    <w:p w:rsidR="00A21BC9" w:rsidRPr="00C86B32" w:rsidRDefault="00A21BC9" w:rsidP="00A21BC9">
      <w:pPr>
        <w:jc w:val="both"/>
        <w:rPr>
          <w:sz w:val="22"/>
          <w:szCs w:val="22"/>
        </w:rPr>
      </w:pPr>
      <w:r w:rsidRPr="00C86B32">
        <w:rPr>
          <w:b/>
          <w:sz w:val="22"/>
          <w:szCs w:val="22"/>
        </w:rPr>
        <w:t>UAB “Širvintų vandenys”, įmonės kodas 178230181, adresas: Plento g. 5, LT – 19117 Širvintos</w:t>
      </w:r>
      <w:r w:rsidRPr="00C86B32">
        <w:rPr>
          <w:sz w:val="22"/>
          <w:szCs w:val="22"/>
        </w:rPr>
        <w:t>, Lietuva (toliau sutartyje vadinamas „Užsakovu“),</w:t>
      </w:r>
    </w:p>
    <w:p w:rsidR="00A21BC9" w:rsidRPr="00C86B32" w:rsidRDefault="00A21BC9" w:rsidP="00A21BC9">
      <w:pPr>
        <w:spacing w:before="120"/>
        <w:ind w:right="-567"/>
        <w:jc w:val="both"/>
        <w:rPr>
          <w:sz w:val="22"/>
          <w:szCs w:val="22"/>
        </w:rPr>
      </w:pPr>
      <w:r w:rsidRPr="00C86B32">
        <w:rPr>
          <w:sz w:val="22"/>
          <w:szCs w:val="22"/>
        </w:rPr>
        <w:t xml:space="preserve">ir </w:t>
      </w:r>
    </w:p>
    <w:p w:rsidR="00A21BC9" w:rsidRPr="00C86B32" w:rsidRDefault="00A21BC9" w:rsidP="00A21BC9">
      <w:pPr>
        <w:spacing w:before="120"/>
        <w:ind w:right="-567"/>
        <w:jc w:val="both"/>
        <w:rPr>
          <w:sz w:val="22"/>
          <w:szCs w:val="22"/>
          <w:u w:val="single"/>
        </w:rPr>
      </w:pPr>
      <w:r w:rsidRPr="00C86B32">
        <w:rPr>
          <w:sz w:val="22"/>
          <w:szCs w:val="22"/>
          <w:u w:val="single"/>
        </w:rPr>
        <w:tab/>
      </w:r>
      <w:r w:rsidRPr="00C86B32">
        <w:rPr>
          <w:sz w:val="22"/>
          <w:szCs w:val="22"/>
          <w:u w:val="single"/>
        </w:rPr>
        <w:tab/>
      </w:r>
      <w:r w:rsidRPr="00C86B32">
        <w:rPr>
          <w:sz w:val="22"/>
          <w:szCs w:val="22"/>
        </w:rPr>
        <w:t xml:space="preserve">, įmonės kodas: </w:t>
      </w:r>
      <w:r w:rsidRPr="00C86B32">
        <w:rPr>
          <w:sz w:val="22"/>
          <w:szCs w:val="22"/>
          <w:u w:val="single"/>
        </w:rPr>
        <w:tab/>
      </w:r>
      <w:r w:rsidRPr="00C86B32">
        <w:rPr>
          <w:sz w:val="22"/>
          <w:szCs w:val="22"/>
          <w:u w:val="single"/>
        </w:rPr>
        <w:tab/>
      </w:r>
      <w:r w:rsidRPr="00C86B32">
        <w:rPr>
          <w:sz w:val="22"/>
          <w:szCs w:val="22"/>
          <w:u w:val="single"/>
        </w:rPr>
        <w:tab/>
        <w:t xml:space="preserve">, </w:t>
      </w:r>
      <w:r w:rsidRPr="00C86B32">
        <w:rPr>
          <w:sz w:val="22"/>
          <w:szCs w:val="22"/>
        </w:rPr>
        <w:t xml:space="preserve">adresas: </w:t>
      </w:r>
      <w:r w:rsidRPr="00C86B32">
        <w:rPr>
          <w:sz w:val="22"/>
          <w:szCs w:val="22"/>
          <w:u w:val="single"/>
        </w:rPr>
        <w:tab/>
      </w:r>
      <w:r w:rsidRPr="00C86B32">
        <w:rPr>
          <w:sz w:val="22"/>
          <w:szCs w:val="22"/>
          <w:u w:val="single"/>
        </w:rPr>
        <w:tab/>
      </w:r>
      <w:r w:rsidRPr="00C86B32">
        <w:rPr>
          <w:sz w:val="22"/>
          <w:szCs w:val="22"/>
          <w:u w:val="single"/>
        </w:rPr>
        <w:tab/>
      </w:r>
      <w:r w:rsidRPr="00C86B32">
        <w:rPr>
          <w:sz w:val="22"/>
          <w:szCs w:val="22"/>
          <w:u w:val="single"/>
        </w:rPr>
        <w:tab/>
      </w:r>
      <w:r w:rsidRPr="00C86B32">
        <w:rPr>
          <w:sz w:val="22"/>
          <w:szCs w:val="22"/>
          <w:u w:val="single"/>
        </w:rPr>
        <w:tab/>
      </w:r>
    </w:p>
    <w:p w:rsidR="00A21BC9" w:rsidRPr="00C86B32" w:rsidRDefault="00A21BC9" w:rsidP="00A21BC9">
      <w:pPr>
        <w:spacing w:before="120"/>
        <w:ind w:right="-567"/>
        <w:jc w:val="both"/>
        <w:rPr>
          <w:sz w:val="22"/>
          <w:szCs w:val="22"/>
        </w:rPr>
      </w:pPr>
      <w:r w:rsidRPr="00C86B32">
        <w:rPr>
          <w:sz w:val="22"/>
          <w:szCs w:val="22"/>
        </w:rPr>
        <w:t>(toliau sutartyje vadinamas „Rangovu“), atstovaujantis kitą sutarties šalį</w:t>
      </w:r>
    </w:p>
    <w:p w:rsidR="00E948E9" w:rsidRPr="00C86B32" w:rsidRDefault="00E948E9" w:rsidP="00E948E9">
      <w:pPr>
        <w:ind w:right="-1"/>
        <w:jc w:val="both"/>
        <w:rPr>
          <w:sz w:val="22"/>
          <w:szCs w:val="22"/>
        </w:rPr>
      </w:pPr>
      <w:r w:rsidRPr="00C86B32">
        <w:rPr>
          <w:sz w:val="22"/>
          <w:szCs w:val="22"/>
        </w:rPr>
        <w:t xml:space="preserve">atsižvelgdamos į tai, kad Užsakovas priima Rangovo </w:t>
      </w:r>
      <w:r w:rsidRPr="00C86B32">
        <w:rPr>
          <w:i/>
          <w:iCs/>
          <w:sz w:val="22"/>
          <w:szCs w:val="22"/>
        </w:rPr>
        <w:t xml:space="preserve">&lt;įrašykite datą&gt; </w:t>
      </w:r>
      <w:r w:rsidRPr="00C86B32">
        <w:rPr>
          <w:sz w:val="22"/>
          <w:szCs w:val="22"/>
        </w:rPr>
        <w:t xml:space="preserve">dienos pasiūlymą pilnai atlikti projekto </w:t>
      </w:r>
      <w:r w:rsidRPr="00C86B32">
        <w:rPr>
          <w:i/>
          <w:sz w:val="22"/>
          <w:szCs w:val="22"/>
        </w:rPr>
        <w:t>„</w:t>
      </w:r>
      <w:r w:rsidR="00BE4F68" w:rsidRPr="00C86B32">
        <w:rPr>
          <w:i/>
          <w:sz w:val="22"/>
          <w:szCs w:val="22"/>
        </w:rPr>
        <w:t>Geriamojo vandens tiekimo ir nuotekų tvarkymo sistemų renovavimas ir plėtra Širvintų rajone (Musninkuose ir Gelvonuose)</w:t>
      </w:r>
      <w:r w:rsidRPr="00C86B32">
        <w:rPr>
          <w:i/>
          <w:sz w:val="22"/>
          <w:szCs w:val="22"/>
        </w:rPr>
        <w:t>“</w:t>
      </w:r>
      <w:r w:rsidRPr="00C86B32">
        <w:rPr>
          <w:sz w:val="22"/>
          <w:szCs w:val="22"/>
        </w:rPr>
        <w:t xml:space="preserve"> tinkamo finansuoti pagal 2014 – 2020 m. Europos Sąjungos struktūrinių fondų investicijų veiksmų programą</w:t>
      </w:r>
      <w:r w:rsidRPr="00C86B32">
        <w:rPr>
          <w:b/>
          <w:sz w:val="22"/>
          <w:szCs w:val="22"/>
        </w:rPr>
        <w:t xml:space="preserve"> Sutarties </w:t>
      </w:r>
      <w:r w:rsidR="00BE4F68" w:rsidRPr="00C86B32">
        <w:rPr>
          <w:b/>
          <w:sz w:val="22"/>
          <w:szCs w:val="22"/>
        </w:rPr>
        <w:t xml:space="preserve">Vandens tiekimo ir nuotekų tinklų tiesimas, nuotekų valymo įrenginių statyba Musninkuose </w:t>
      </w:r>
      <w:r w:rsidRPr="00C86B32">
        <w:rPr>
          <w:sz w:val="22"/>
          <w:szCs w:val="22"/>
        </w:rPr>
        <w:t>Darbus bei ištaisyti bet kokius jų defektus, susitaria:</w:t>
      </w:r>
    </w:p>
    <w:p w:rsidR="00E948E9" w:rsidRPr="00C86B32" w:rsidRDefault="00E948E9" w:rsidP="00E948E9">
      <w:pPr>
        <w:ind w:right="-1"/>
        <w:jc w:val="both"/>
        <w:rPr>
          <w:sz w:val="22"/>
          <w:szCs w:val="22"/>
        </w:rPr>
      </w:pPr>
    </w:p>
    <w:p w:rsidR="00E948E9" w:rsidRPr="00C86B32" w:rsidRDefault="00E948E9" w:rsidP="00E948E9">
      <w:pPr>
        <w:numPr>
          <w:ilvl w:val="0"/>
          <w:numId w:val="57"/>
        </w:numPr>
        <w:tabs>
          <w:tab w:val="num" w:pos="426"/>
        </w:tabs>
        <w:spacing w:before="120" w:after="120"/>
        <w:ind w:left="426" w:right="-17" w:hanging="426"/>
        <w:jc w:val="both"/>
        <w:rPr>
          <w:sz w:val="22"/>
          <w:szCs w:val="22"/>
        </w:rPr>
      </w:pPr>
      <w:r w:rsidRPr="00C86B32">
        <w:rPr>
          <w:sz w:val="22"/>
          <w:szCs w:val="22"/>
        </w:rPr>
        <w:t>Šioje Sutartyje žodžiai ir išsireiškimai (frazės) turi tokias pačias reikšmes, kokios jiems suteiktos Konkrečiose ir Bendrosiose sutarties sąlygose.</w:t>
      </w:r>
    </w:p>
    <w:p w:rsidR="00E948E9" w:rsidRPr="00C86B32" w:rsidRDefault="00E948E9" w:rsidP="00E948E9">
      <w:pPr>
        <w:numPr>
          <w:ilvl w:val="0"/>
          <w:numId w:val="57"/>
        </w:numPr>
        <w:tabs>
          <w:tab w:val="num" w:pos="426"/>
        </w:tabs>
        <w:spacing w:before="120" w:after="120"/>
        <w:ind w:left="426" w:right="-17" w:hanging="426"/>
        <w:jc w:val="both"/>
        <w:rPr>
          <w:sz w:val="22"/>
          <w:szCs w:val="22"/>
        </w:rPr>
      </w:pPr>
      <w:r w:rsidRPr="00C86B32">
        <w:rPr>
          <w:sz w:val="22"/>
          <w:szCs w:val="22"/>
        </w:rPr>
        <w:t>Turi būti laikoma, kad toliau pirmumo tvarka išvardinti dokumentai sudaro šią Sutartį ir yra suprantami ir aiškintini kaip jos sudedamosios dalys:</w:t>
      </w:r>
    </w:p>
    <w:p w:rsidR="00E948E9" w:rsidRPr="00C86B32" w:rsidRDefault="00E948E9" w:rsidP="00E948E9">
      <w:pPr>
        <w:numPr>
          <w:ilvl w:val="0"/>
          <w:numId w:val="69"/>
        </w:numPr>
        <w:ind w:left="714" w:firstLine="137"/>
        <w:rPr>
          <w:sz w:val="22"/>
          <w:szCs w:val="22"/>
        </w:rPr>
      </w:pPr>
      <w:r w:rsidRPr="00C86B32">
        <w:rPr>
          <w:sz w:val="22"/>
          <w:szCs w:val="22"/>
        </w:rPr>
        <w:t>Rangos Sutartis,</w:t>
      </w:r>
    </w:p>
    <w:p w:rsidR="00E948E9" w:rsidRPr="00C86B32" w:rsidRDefault="00E948E9" w:rsidP="00E948E9">
      <w:pPr>
        <w:numPr>
          <w:ilvl w:val="0"/>
          <w:numId w:val="69"/>
        </w:numPr>
        <w:ind w:left="1418" w:hanging="567"/>
        <w:rPr>
          <w:sz w:val="22"/>
          <w:szCs w:val="22"/>
        </w:rPr>
      </w:pPr>
      <w:r w:rsidRPr="00C86B32">
        <w:rPr>
          <w:sz w:val="22"/>
          <w:szCs w:val="22"/>
        </w:rPr>
        <w:t>Pirkimo dokumentų paaiškinimai,</w:t>
      </w:r>
    </w:p>
    <w:p w:rsidR="00E948E9" w:rsidRPr="00C86B32" w:rsidRDefault="00E948E9" w:rsidP="00E948E9">
      <w:pPr>
        <w:numPr>
          <w:ilvl w:val="0"/>
          <w:numId w:val="69"/>
        </w:numPr>
        <w:ind w:left="714" w:firstLine="137"/>
        <w:rPr>
          <w:sz w:val="22"/>
          <w:szCs w:val="22"/>
        </w:rPr>
      </w:pPr>
      <w:r w:rsidRPr="00C86B32">
        <w:rPr>
          <w:sz w:val="22"/>
          <w:szCs w:val="22"/>
        </w:rPr>
        <w:t>Pasiūlymo raštas su Pasiūlymo priedu,</w:t>
      </w:r>
    </w:p>
    <w:p w:rsidR="00E948E9" w:rsidRPr="00C86B32" w:rsidRDefault="00E948E9" w:rsidP="00E948E9">
      <w:pPr>
        <w:numPr>
          <w:ilvl w:val="0"/>
          <w:numId w:val="69"/>
        </w:numPr>
        <w:ind w:left="714" w:firstLine="137"/>
        <w:rPr>
          <w:sz w:val="22"/>
          <w:szCs w:val="22"/>
        </w:rPr>
      </w:pPr>
      <w:r w:rsidRPr="00C86B32">
        <w:rPr>
          <w:sz w:val="22"/>
          <w:szCs w:val="22"/>
        </w:rPr>
        <w:t>Konkrečios sutarties sąlygos,</w:t>
      </w:r>
    </w:p>
    <w:p w:rsidR="00E948E9" w:rsidRPr="00C86B32" w:rsidRDefault="00E948E9" w:rsidP="00E948E9">
      <w:pPr>
        <w:numPr>
          <w:ilvl w:val="0"/>
          <w:numId w:val="69"/>
        </w:numPr>
        <w:ind w:left="714" w:firstLine="137"/>
        <w:rPr>
          <w:sz w:val="22"/>
          <w:szCs w:val="22"/>
        </w:rPr>
      </w:pPr>
      <w:r w:rsidRPr="00C86B32">
        <w:rPr>
          <w:sz w:val="22"/>
          <w:szCs w:val="22"/>
        </w:rPr>
        <w:t>Bendrosios sutarties sąlygos,</w:t>
      </w:r>
    </w:p>
    <w:p w:rsidR="00E948E9" w:rsidRPr="00C86B32" w:rsidRDefault="00E948E9" w:rsidP="00E948E9">
      <w:pPr>
        <w:numPr>
          <w:ilvl w:val="0"/>
          <w:numId w:val="69"/>
        </w:numPr>
        <w:ind w:left="714" w:firstLine="137"/>
        <w:rPr>
          <w:sz w:val="22"/>
          <w:szCs w:val="22"/>
        </w:rPr>
      </w:pPr>
      <w:r w:rsidRPr="00C86B32">
        <w:rPr>
          <w:sz w:val="22"/>
          <w:szCs w:val="22"/>
        </w:rPr>
        <w:t>Užsakovo reikalavimai,</w:t>
      </w:r>
    </w:p>
    <w:p w:rsidR="00E948E9" w:rsidRPr="00C86B32" w:rsidRDefault="00E948E9" w:rsidP="00E948E9">
      <w:pPr>
        <w:numPr>
          <w:ilvl w:val="0"/>
          <w:numId w:val="69"/>
        </w:numPr>
        <w:ind w:left="714" w:firstLine="137"/>
        <w:rPr>
          <w:sz w:val="22"/>
          <w:szCs w:val="22"/>
        </w:rPr>
      </w:pPr>
      <w:r w:rsidRPr="00C86B32">
        <w:rPr>
          <w:sz w:val="22"/>
          <w:szCs w:val="22"/>
        </w:rPr>
        <w:t>Įkainuoti darbų kainų žiniaraščiai (iš Rangovo Pasiūlymo),</w:t>
      </w:r>
    </w:p>
    <w:p w:rsidR="00315DE7" w:rsidRPr="00C86B32" w:rsidRDefault="00315DE7" w:rsidP="00E948E9">
      <w:pPr>
        <w:numPr>
          <w:ilvl w:val="0"/>
          <w:numId w:val="69"/>
        </w:numPr>
        <w:ind w:left="714" w:firstLine="137"/>
        <w:rPr>
          <w:sz w:val="22"/>
          <w:szCs w:val="22"/>
        </w:rPr>
      </w:pPr>
      <w:r w:rsidRPr="00C86B32">
        <w:rPr>
          <w:sz w:val="22"/>
          <w:szCs w:val="22"/>
        </w:rPr>
        <w:t>vertinimo komisijos paklausimai ir konkurso dalyvio atsakymai (jei taikoma),</w:t>
      </w:r>
    </w:p>
    <w:p w:rsidR="00E948E9" w:rsidRPr="00C86B32" w:rsidRDefault="00E948E9" w:rsidP="00E948E9">
      <w:pPr>
        <w:numPr>
          <w:ilvl w:val="0"/>
          <w:numId w:val="69"/>
        </w:numPr>
        <w:ind w:left="1418" w:hanging="567"/>
        <w:rPr>
          <w:strike/>
          <w:sz w:val="22"/>
          <w:szCs w:val="22"/>
        </w:rPr>
      </w:pPr>
      <w:r w:rsidRPr="00C86B32">
        <w:rPr>
          <w:sz w:val="22"/>
          <w:szCs w:val="22"/>
        </w:rPr>
        <w:t>Rangovo techninis pasiūlymas su Programa,</w:t>
      </w:r>
    </w:p>
    <w:p w:rsidR="00E948E9" w:rsidRPr="00C86B32" w:rsidRDefault="00E948E9" w:rsidP="00E948E9">
      <w:pPr>
        <w:numPr>
          <w:ilvl w:val="0"/>
          <w:numId w:val="69"/>
        </w:numPr>
        <w:ind w:left="1418" w:hanging="567"/>
        <w:rPr>
          <w:sz w:val="22"/>
          <w:szCs w:val="22"/>
        </w:rPr>
      </w:pPr>
      <w:r w:rsidRPr="00C86B32">
        <w:rPr>
          <w:sz w:val="22"/>
          <w:szCs w:val="22"/>
        </w:rPr>
        <w:t>Kiti dokumentai ir priedai.</w:t>
      </w:r>
    </w:p>
    <w:p w:rsidR="00E948E9" w:rsidRPr="00C86B32" w:rsidRDefault="00E948E9" w:rsidP="00E948E9">
      <w:pPr>
        <w:numPr>
          <w:ilvl w:val="0"/>
          <w:numId w:val="57"/>
        </w:numPr>
        <w:tabs>
          <w:tab w:val="num" w:pos="426"/>
        </w:tabs>
        <w:spacing w:before="120" w:after="120"/>
        <w:ind w:left="426" w:right="-17" w:hanging="426"/>
        <w:jc w:val="both"/>
        <w:rPr>
          <w:sz w:val="22"/>
          <w:szCs w:val="22"/>
        </w:rPr>
      </w:pPr>
      <w:r w:rsidRPr="00C86B32">
        <w:rPr>
          <w:sz w:val="22"/>
          <w:szCs w:val="22"/>
        </w:rPr>
        <w:t xml:space="preserve">Sutarties trukmė </w:t>
      </w:r>
      <w:r w:rsidR="00851551" w:rsidRPr="00C86B32">
        <w:rPr>
          <w:sz w:val="22"/>
          <w:szCs w:val="22"/>
        </w:rPr>
        <w:t>33</w:t>
      </w:r>
      <w:r w:rsidRPr="00C86B32">
        <w:rPr>
          <w:sz w:val="22"/>
          <w:szCs w:val="22"/>
        </w:rPr>
        <w:t xml:space="preserve"> mėnesiai. Užsakovas įsipareigoja sumokėti </w:t>
      </w:r>
      <w:r w:rsidRPr="00C86B32">
        <w:rPr>
          <w:b/>
          <w:sz w:val="22"/>
          <w:szCs w:val="22"/>
        </w:rPr>
        <w:t xml:space="preserve">Sutarties kainą </w:t>
      </w:r>
      <w:r w:rsidRPr="00C86B32">
        <w:rPr>
          <w:sz w:val="22"/>
          <w:szCs w:val="22"/>
        </w:rPr>
        <w:t xml:space="preserve">Rangovui, atsižvelgdamas į Darbų vykdymą bei jų baigimą ir bet kurių defektų ištaisymą per tą laiką ir tuo būdu, kurie yra numatyti sutartyje. </w:t>
      </w:r>
    </w:p>
    <w:p w:rsidR="00E948E9" w:rsidRPr="00C86B32" w:rsidRDefault="00E948E9" w:rsidP="00E948E9">
      <w:pPr>
        <w:numPr>
          <w:ilvl w:val="0"/>
          <w:numId w:val="57"/>
        </w:numPr>
        <w:tabs>
          <w:tab w:val="num" w:pos="426"/>
        </w:tabs>
        <w:spacing w:before="120" w:after="120"/>
        <w:ind w:left="360" w:right="-17"/>
        <w:jc w:val="both"/>
        <w:rPr>
          <w:sz w:val="22"/>
          <w:szCs w:val="22"/>
        </w:rPr>
      </w:pPr>
      <w:r w:rsidRPr="00C86B32">
        <w:rPr>
          <w:b/>
          <w:sz w:val="22"/>
          <w:szCs w:val="22"/>
        </w:rPr>
        <w:t>Priimta sutarties sumą sudaro:</w:t>
      </w:r>
    </w:p>
    <w:p w:rsidR="00E948E9" w:rsidRPr="00C86B32" w:rsidRDefault="00E948E9" w:rsidP="00E948E9">
      <w:pPr>
        <w:spacing w:before="120" w:after="120"/>
        <w:ind w:left="851" w:right="-17"/>
        <w:jc w:val="both"/>
        <w:rPr>
          <w:sz w:val="22"/>
          <w:szCs w:val="22"/>
        </w:rPr>
      </w:pPr>
      <w:r w:rsidRPr="00C86B32">
        <w:rPr>
          <w:color w:val="1F497D"/>
          <w:sz w:val="22"/>
          <w:szCs w:val="22"/>
        </w:rPr>
        <w:t>&lt; įrašyti skaitmenimis&gt;</w:t>
      </w:r>
      <w:r w:rsidRPr="00C86B32">
        <w:rPr>
          <w:sz w:val="22"/>
          <w:szCs w:val="22"/>
        </w:rPr>
        <w:t xml:space="preserve"> </w:t>
      </w:r>
      <w:proofErr w:type="spellStart"/>
      <w:r w:rsidRPr="00C86B32">
        <w:rPr>
          <w:sz w:val="22"/>
          <w:szCs w:val="22"/>
        </w:rPr>
        <w:t>Eur</w:t>
      </w:r>
      <w:proofErr w:type="spellEnd"/>
      <w:r w:rsidRPr="00C86B32">
        <w:rPr>
          <w:sz w:val="22"/>
          <w:szCs w:val="22"/>
        </w:rPr>
        <w:t xml:space="preserve">, </w:t>
      </w:r>
      <w:r w:rsidRPr="00C86B32">
        <w:rPr>
          <w:color w:val="1F497D"/>
          <w:sz w:val="22"/>
          <w:szCs w:val="22"/>
        </w:rPr>
        <w:t>&lt;įrašyti skaitmenimis&gt;</w:t>
      </w:r>
      <w:r w:rsidRPr="00C86B32">
        <w:rPr>
          <w:sz w:val="22"/>
          <w:szCs w:val="22"/>
        </w:rPr>
        <w:t xml:space="preserve"> ct </w:t>
      </w:r>
      <w:r w:rsidRPr="00C86B32">
        <w:rPr>
          <w:color w:val="1F497D"/>
          <w:sz w:val="22"/>
          <w:szCs w:val="22"/>
        </w:rPr>
        <w:t>(&lt; įrašyti žodžiais&gt;</w:t>
      </w:r>
      <w:r w:rsidRPr="00C86B32">
        <w:rPr>
          <w:sz w:val="22"/>
          <w:szCs w:val="22"/>
        </w:rPr>
        <w:t xml:space="preserve"> eurų, </w:t>
      </w:r>
      <w:r w:rsidRPr="00C86B32">
        <w:rPr>
          <w:color w:val="1F497D"/>
          <w:sz w:val="22"/>
          <w:szCs w:val="22"/>
        </w:rPr>
        <w:t>&lt;įrašyti skaitmenimis&gt;</w:t>
      </w:r>
      <w:r w:rsidRPr="00C86B32">
        <w:rPr>
          <w:sz w:val="22"/>
          <w:szCs w:val="22"/>
        </w:rPr>
        <w:t xml:space="preserve"> ct)</w:t>
      </w:r>
    </w:p>
    <w:p w:rsidR="00E948E9" w:rsidRPr="00C86B32" w:rsidRDefault="00E948E9" w:rsidP="00E948E9">
      <w:pPr>
        <w:spacing w:before="120" w:after="120"/>
        <w:ind w:left="851" w:right="-17" w:hanging="425"/>
        <w:jc w:val="both"/>
        <w:rPr>
          <w:b/>
          <w:sz w:val="22"/>
          <w:szCs w:val="22"/>
        </w:rPr>
      </w:pPr>
      <w:r w:rsidRPr="00C86B32">
        <w:rPr>
          <w:b/>
          <w:sz w:val="22"/>
          <w:szCs w:val="22"/>
        </w:rPr>
        <w:t>PVM :</w:t>
      </w:r>
    </w:p>
    <w:p w:rsidR="00E948E9" w:rsidRPr="00C86B32" w:rsidRDefault="00E948E9" w:rsidP="00E948E9">
      <w:pPr>
        <w:spacing w:before="120" w:after="120"/>
        <w:ind w:left="851" w:right="-17"/>
        <w:jc w:val="both"/>
        <w:rPr>
          <w:sz w:val="22"/>
          <w:szCs w:val="22"/>
        </w:rPr>
      </w:pPr>
      <w:r w:rsidRPr="00C86B32">
        <w:rPr>
          <w:color w:val="1F497D"/>
          <w:sz w:val="22"/>
          <w:szCs w:val="22"/>
        </w:rPr>
        <w:t>&lt; įrašyti skaitmenimis&gt;</w:t>
      </w:r>
      <w:r w:rsidRPr="00C86B32">
        <w:rPr>
          <w:sz w:val="22"/>
          <w:szCs w:val="22"/>
        </w:rPr>
        <w:t xml:space="preserve"> </w:t>
      </w:r>
      <w:proofErr w:type="spellStart"/>
      <w:r w:rsidRPr="00C86B32">
        <w:rPr>
          <w:sz w:val="22"/>
          <w:szCs w:val="22"/>
        </w:rPr>
        <w:t>Eur</w:t>
      </w:r>
      <w:proofErr w:type="spellEnd"/>
      <w:r w:rsidRPr="00C86B32">
        <w:rPr>
          <w:sz w:val="22"/>
          <w:szCs w:val="22"/>
        </w:rPr>
        <w:t xml:space="preserve">, </w:t>
      </w:r>
      <w:r w:rsidRPr="00C86B32">
        <w:rPr>
          <w:color w:val="1F497D"/>
          <w:sz w:val="22"/>
          <w:szCs w:val="22"/>
        </w:rPr>
        <w:t>&lt;įrašyti skaitmenimis&gt;</w:t>
      </w:r>
      <w:r w:rsidRPr="00C86B32">
        <w:rPr>
          <w:sz w:val="22"/>
          <w:szCs w:val="22"/>
        </w:rPr>
        <w:t xml:space="preserve"> ct </w:t>
      </w:r>
      <w:r w:rsidRPr="00C86B32">
        <w:rPr>
          <w:color w:val="1F497D"/>
          <w:sz w:val="22"/>
          <w:szCs w:val="22"/>
        </w:rPr>
        <w:t>(&lt; įrašyti žodžiais&gt;</w:t>
      </w:r>
      <w:r w:rsidRPr="00C86B32">
        <w:rPr>
          <w:sz w:val="22"/>
          <w:szCs w:val="22"/>
        </w:rPr>
        <w:t xml:space="preserve"> eurų, </w:t>
      </w:r>
      <w:r w:rsidRPr="00C86B32">
        <w:rPr>
          <w:color w:val="1F497D"/>
          <w:sz w:val="22"/>
          <w:szCs w:val="22"/>
        </w:rPr>
        <w:t>&lt;įrašyti skaitmenimis&gt;</w:t>
      </w:r>
      <w:r w:rsidRPr="00C86B32">
        <w:rPr>
          <w:sz w:val="22"/>
          <w:szCs w:val="22"/>
        </w:rPr>
        <w:t xml:space="preserve"> ct)</w:t>
      </w:r>
    </w:p>
    <w:p w:rsidR="00E948E9" w:rsidRPr="00C86B32" w:rsidRDefault="00E948E9" w:rsidP="00E948E9">
      <w:pPr>
        <w:tabs>
          <w:tab w:val="num" w:pos="426"/>
        </w:tabs>
        <w:spacing w:before="120" w:after="120"/>
        <w:ind w:right="-17" w:firstLine="426"/>
        <w:jc w:val="both"/>
        <w:rPr>
          <w:sz w:val="22"/>
          <w:szCs w:val="22"/>
        </w:rPr>
      </w:pPr>
      <w:r w:rsidRPr="00C86B32">
        <w:rPr>
          <w:b/>
          <w:sz w:val="22"/>
          <w:szCs w:val="22"/>
        </w:rPr>
        <w:t>Priimta sutarties suma su PVM:</w:t>
      </w:r>
    </w:p>
    <w:p w:rsidR="00E948E9" w:rsidRPr="00C86B32" w:rsidRDefault="00E948E9" w:rsidP="00E948E9">
      <w:pPr>
        <w:spacing w:before="120" w:after="120"/>
        <w:ind w:left="851" w:right="-17"/>
        <w:jc w:val="both"/>
        <w:rPr>
          <w:sz w:val="22"/>
          <w:szCs w:val="22"/>
        </w:rPr>
      </w:pPr>
      <w:r w:rsidRPr="00C86B32">
        <w:rPr>
          <w:color w:val="1F497D"/>
          <w:sz w:val="22"/>
          <w:szCs w:val="22"/>
        </w:rPr>
        <w:t>&lt; įrašyti skaitmenimis&gt;</w:t>
      </w:r>
      <w:r w:rsidRPr="00C86B32">
        <w:rPr>
          <w:sz w:val="22"/>
          <w:szCs w:val="22"/>
        </w:rPr>
        <w:t xml:space="preserve"> </w:t>
      </w:r>
      <w:proofErr w:type="spellStart"/>
      <w:r w:rsidRPr="00C86B32">
        <w:rPr>
          <w:sz w:val="22"/>
          <w:szCs w:val="22"/>
        </w:rPr>
        <w:t>Eur</w:t>
      </w:r>
      <w:proofErr w:type="spellEnd"/>
      <w:r w:rsidRPr="00C86B32">
        <w:rPr>
          <w:sz w:val="22"/>
          <w:szCs w:val="22"/>
        </w:rPr>
        <w:t xml:space="preserve">, </w:t>
      </w:r>
      <w:r w:rsidRPr="00C86B32">
        <w:rPr>
          <w:color w:val="1F497D"/>
          <w:sz w:val="22"/>
          <w:szCs w:val="22"/>
        </w:rPr>
        <w:t>&lt;įrašyti skaitmenimis&gt;</w:t>
      </w:r>
      <w:r w:rsidRPr="00C86B32">
        <w:rPr>
          <w:sz w:val="22"/>
          <w:szCs w:val="22"/>
        </w:rPr>
        <w:t xml:space="preserve"> ct </w:t>
      </w:r>
      <w:r w:rsidRPr="00C86B32">
        <w:rPr>
          <w:color w:val="1F497D"/>
          <w:sz w:val="22"/>
          <w:szCs w:val="22"/>
        </w:rPr>
        <w:t>(&lt; įrašyti žodžiais&gt;</w:t>
      </w:r>
      <w:r w:rsidRPr="00C86B32">
        <w:rPr>
          <w:sz w:val="22"/>
          <w:szCs w:val="22"/>
        </w:rPr>
        <w:t xml:space="preserve"> eurų, </w:t>
      </w:r>
      <w:r w:rsidRPr="00C86B32">
        <w:rPr>
          <w:color w:val="1F497D"/>
          <w:sz w:val="22"/>
          <w:szCs w:val="22"/>
        </w:rPr>
        <w:t>&lt;įrašyti skaitmenimis&gt;</w:t>
      </w:r>
      <w:r w:rsidRPr="00C86B32">
        <w:rPr>
          <w:sz w:val="22"/>
          <w:szCs w:val="22"/>
        </w:rPr>
        <w:t xml:space="preserve"> ct)</w:t>
      </w:r>
    </w:p>
    <w:p w:rsidR="00E948E9" w:rsidRPr="00C86B32" w:rsidRDefault="00E948E9" w:rsidP="00E948E9">
      <w:pPr>
        <w:numPr>
          <w:ilvl w:val="0"/>
          <w:numId w:val="57"/>
        </w:numPr>
        <w:ind w:left="360"/>
        <w:jc w:val="both"/>
        <w:rPr>
          <w:sz w:val="22"/>
          <w:szCs w:val="22"/>
        </w:rPr>
      </w:pPr>
      <w:r w:rsidRPr="00C86B32">
        <w:rPr>
          <w:sz w:val="22"/>
          <w:szCs w:val="22"/>
        </w:rPr>
        <w:t>Pridėtinės vertės mokestis skaičiuojamas ir apmokamas vadovaujantis Lietuvos Respublikoje galiojančiais teisės aktais.</w:t>
      </w:r>
    </w:p>
    <w:p w:rsidR="00E948E9" w:rsidRPr="00C86B32" w:rsidRDefault="00E948E9" w:rsidP="00E948E9">
      <w:pPr>
        <w:numPr>
          <w:ilvl w:val="0"/>
          <w:numId w:val="57"/>
        </w:numPr>
        <w:tabs>
          <w:tab w:val="num" w:pos="426"/>
        </w:tabs>
        <w:spacing w:before="120" w:after="120"/>
        <w:ind w:left="360" w:right="-17"/>
        <w:jc w:val="both"/>
        <w:rPr>
          <w:sz w:val="22"/>
          <w:szCs w:val="22"/>
        </w:rPr>
      </w:pPr>
      <w:r w:rsidRPr="00C86B32">
        <w:rPr>
          <w:sz w:val="22"/>
          <w:szCs w:val="22"/>
        </w:rPr>
        <w:t>Užsakovas mokėjimus darys eurais.</w:t>
      </w:r>
    </w:p>
    <w:p w:rsidR="00E948E9" w:rsidRPr="00C86B32" w:rsidRDefault="00E948E9" w:rsidP="00E948E9">
      <w:pPr>
        <w:numPr>
          <w:ilvl w:val="0"/>
          <w:numId w:val="57"/>
        </w:numPr>
        <w:tabs>
          <w:tab w:val="num" w:pos="426"/>
        </w:tabs>
        <w:spacing w:before="120" w:after="120"/>
        <w:ind w:left="426" w:right="-17" w:hanging="426"/>
        <w:jc w:val="both"/>
        <w:rPr>
          <w:sz w:val="22"/>
          <w:szCs w:val="22"/>
        </w:rPr>
      </w:pPr>
      <w:r w:rsidRPr="00C86B32">
        <w:rPr>
          <w:sz w:val="22"/>
          <w:szCs w:val="22"/>
        </w:rPr>
        <w:t>Rangos sutarties sąlygos sutarties galiojimo laikotarpiu negali būti keičiamos, išskyrus tokias sutarties sąlygas, kurias pakeitus nebūtu pažeisti Viešųjų pirkimų įstatymo 3 straipsnyje nustatyti principai ir tikslai ir tokiems pirkimo sutarties sąlygų pakeitimams yra gautas Viešųjų pirkimų tarnybos sutikimas.</w:t>
      </w:r>
    </w:p>
    <w:p w:rsidR="00851551" w:rsidRPr="00C86B32" w:rsidRDefault="00E948E9" w:rsidP="00851551">
      <w:pPr>
        <w:numPr>
          <w:ilvl w:val="0"/>
          <w:numId w:val="57"/>
        </w:numPr>
        <w:tabs>
          <w:tab w:val="clear" w:pos="720"/>
          <w:tab w:val="num" w:pos="426"/>
        </w:tabs>
        <w:spacing w:before="120"/>
        <w:ind w:left="426" w:right="-17" w:hanging="426"/>
        <w:jc w:val="both"/>
        <w:rPr>
          <w:sz w:val="22"/>
          <w:szCs w:val="22"/>
        </w:rPr>
      </w:pPr>
      <w:r w:rsidRPr="00C86B32">
        <w:rPr>
          <w:sz w:val="22"/>
          <w:szCs w:val="22"/>
        </w:rPr>
        <w:lastRenderedPageBreak/>
        <w:t>Ši sutartis įsigalioja</w:t>
      </w:r>
      <w:r w:rsidR="00851551" w:rsidRPr="00C86B32">
        <w:rPr>
          <w:sz w:val="22"/>
          <w:szCs w:val="22"/>
        </w:rPr>
        <w:t>,</w:t>
      </w:r>
      <w:r w:rsidRPr="00C86B32">
        <w:rPr>
          <w:sz w:val="22"/>
          <w:szCs w:val="22"/>
        </w:rPr>
        <w:t xml:space="preserve"> </w:t>
      </w:r>
      <w:r w:rsidR="00851551" w:rsidRPr="00C86B32">
        <w:rPr>
          <w:sz w:val="22"/>
          <w:szCs w:val="22"/>
        </w:rPr>
        <w:t xml:space="preserve">kai projektui </w:t>
      </w:r>
      <w:r w:rsidRPr="00C86B32">
        <w:rPr>
          <w:sz w:val="22"/>
          <w:szCs w:val="22"/>
        </w:rPr>
        <w:t>„</w:t>
      </w:r>
      <w:r w:rsidR="00851551" w:rsidRPr="00C86B32">
        <w:rPr>
          <w:sz w:val="22"/>
          <w:szCs w:val="22"/>
        </w:rPr>
        <w:t>Geriamojo vandens tiekimo ir nuotekų tvarkymo sistemų renovavimas ir plėtra Širvintų rajone (Musninkuose ir Gelvonuose)</w:t>
      </w:r>
      <w:r w:rsidRPr="00C86B32">
        <w:rPr>
          <w:sz w:val="22"/>
          <w:szCs w:val="22"/>
        </w:rPr>
        <w:t xml:space="preserve">“ </w:t>
      </w:r>
      <w:r w:rsidR="00851551" w:rsidRPr="00C86B32">
        <w:rPr>
          <w:sz w:val="22"/>
          <w:szCs w:val="22"/>
        </w:rPr>
        <w:t>paskiriamas finansavimas ir, kai Rangovas pateikia sutarties atlikimo garantiją. Neįvykus bent vienai iš šiame punkte nurodytų aplinkybių – Sutartis neįsigalioja.</w:t>
      </w:r>
    </w:p>
    <w:p w:rsidR="00E948E9" w:rsidRPr="00C86B32" w:rsidRDefault="00E948E9" w:rsidP="00125265">
      <w:pPr>
        <w:jc w:val="both"/>
        <w:rPr>
          <w:sz w:val="22"/>
          <w:szCs w:val="22"/>
        </w:rPr>
      </w:pPr>
      <w:r w:rsidRPr="00C86B32">
        <w:rPr>
          <w:sz w:val="22"/>
          <w:szCs w:val="22"/>
        </w:rPr>
        <w:t xml:space="preserve"> </w:t>
      </w:r>
    </w:p>
    <w:p w:rsidR="00E948E9" w:rsidRPr="00C86B32" w:rsidRDefault="00E948E9" w:rsidP="00E948E9">
      <w:pPr>
        <w:numPr>
          <w:ilvl w:val="0"/>
          <w:numId w:val="57"/>
        </w:numPr>
        <w:tabs>
          <w:tab w:val="num" w:pos="426"/>
        </w:tabs>
        <w:spacing w:before="120" w:after="120"/>
        <w:ind w:left="426" w:right="-17" w:hanging="426"/>
        <w:jc w:val="both"/>
        <w:rPr>
          <w:sz w:val="22"/>
          <w:szCs w:val="22"/>
        </w:rPr>
      </w:pPr>
      <w:r w:rsidRPr="00C86B32">
        <w:rPr>
          <w:sz w:val="22"/>
          <w:szCs w:val="22"/>
        </w:rPr>
        <w:t>Ši sutartis sudaryta lietuvių kalba 2, kurių kiekvienas, pasirašytas visų sutarties šalių, laikomas originalu ir turi vienodą teisinę galią.</w:t>
      </w:r>
      <w:r w:rsidRPr="00C86B32">
        <w:rPr>
          <w:i/>
          <w:sz w:val="22"/>
          <w:szCs w:val="22"/>
        </w:rPr>
        <w:t xml:space="preserve"> </w:t>
      </w:r>
      <w:r w:rsidRPr="00C86B32">
        <w:rPr>
          <w:sz w:val="22"/>
          <w:szCs w:val="22"/>
        </w:rPr>
        <w:t xml:space="preserve">Po vieną šiame punkte apibūdintą Sutarties egzempliorių įteikiama kiekvienai Šaliai. </w:t>
      </w:r>
    </w:p>
    <w:p w:rsidR="00E948E9" w:rsidRPr="00C86B32" w:rsidRDefault="00E948E9" w:rsidP="00E948E9">
      <w:pPr>
        <w:spacing w:before="240"/>
        <w:ind w:left="283"/>
        <w:rPr>
          <w:sz w:val="22"/>
          <w:szCs w:val="22"/>
        </w:rPr>
      </w:pPr>
      <w:r w:rsidRPr="00C86B32">
        <w:rPr>
          <w:sz w:val="22"/>
          <w:szCs w:val="22"/>
        </w:rPr>
        <w:t>Tai patvirtindamos Šalys sudarė šią Sutartį jos pradžioje nurodytais metais ir dieną.</w:t>
      </w:r>
    </w:p>
    <w:p w:rsidR="00E948E9" w:rsidRPr="00C86B32" w:rsidRDefault="00E948E9" w:rsidP="00E948E9">
      <w:pPr>
        <w:spacing w:before="240"/>
        <w:ind w:left="283"/>
        <w:rPr>
          <w:sz w:val="22"/>
          <w:szCs w:val="22"/>
        </w:rPr>
      </w:pPr>
    </w:p>
    <w:p w:rsidR="00A21BC9" w:rsidRPr="00C86B32" w:rsidRDefault="00A21BC9" w:rsidP="00A21BC9">
      <w:pPr>
        <w:spacing w:before="120"/>
        <w:ind w:left="720" w:right="-17"/>
        <w:jc w:val="both"/>
        <w:rPr>
          <w:sz w:val="22"/>
          <w:szCs w:val="22"/>
        </w:rPr>
      </w:pPr>
    </w:p>
    <w:tbl>
      <w:tblPr>
        <w:tblW w:w="9360" w:type="dxa"/>
        <w:tblInd w:w="70" w:type="dxa"/>
        <w:tblLayout w:type="fixed"/>
        <w:tblCellMar>
          <w:left w:w="70" w:type="dxa"/>
          <w:right w:w="70" w:type="dxa"/>
        </w:tblCellMar>
        <w:tblLook w:val="0000"/>
      </w:tblPr>
      <w:tblGrid>
        <w:gridCol w:w="4788"/>
        <w:gridCol w:w="4572"/>
      </w:tblGrid>
      <w:tr w:rsidR="00A21BC9" w:rsidRPr="00C86B32" w:rsidTr="009B5D16">
        <w:tc>
          <w:tcPr>
            <w:tcW w:w="4788" w:type="dxa"/>
            <w:vAlign w:val="center"/>
          </w:tcPr>
          <w:p w:rsidR="00A21BC9" w:rsidRPr="00C86B32" w:rsidRDefault="00A21BC9" w:rsidP="00A21BC9">
            <w:pPr>
              <w:keepNext/>
              <w:rPr>
                <w:sz w:val="22"/>
                <w:szCs w:val="22"/>
              </w:rPr>
            </w:pPr>
            <w:r w:rsidRPr="00C86B32">
              <w:rPr>
                <w:sz w:val="22"/>
                <w:szCs w:val="22"/>
              </w:rPr>
              <w:t xml:space="preserve">UŽSAKOVAS (GALUTINIS PARAMOS </w:t>
            </w:r>
            <w:r w:rsidRPr="00C86B32">
              <w:rPr>
                <w:caps/>
                <w:sz w:val="22"/>
                <w:szCs w:val="22"/>
              </w:rPr>
              <w:t>GAVĖJAS</w:t>
            </w:r>
            <w:r w:rsidRPr="00C86B32">
              <w:rPr>
                <w:sz w:val="22"/>
                <w:szCs w:val="22"/>
              </w:rPr>
              <w:t>)/ PERKANČIOJI ORGANIZACIJA:</w:t>
            </w:r>
          </w:p>
        </w:tc>
        <w:tc>
          <w:tcPr>
            <w:tcW w:w="4572" w:type="dxa"/>
          </w:tcPr>
          <w:p w:rsidR="00A21BC9" w:rsidRPr="00C86B32" w:rsidRDefault="00A21BC9" w:rsidP="00A21BC9">
            <w:pPr>
              <w:keepNext/>
              <w:jc w:val="both"/>
              <w:rPr>
                <w:sz w:val="22"/>
                <w:szCs w:val="22"/>
              </w:rPr>
            </w:pPr>
            <w:r w:rsidRPr="00C86B32">
              <w:rPr>
                <w:sz w:val="22"/>
                <w:szCs w:val="22"/>
              </w:rPr>
              <w:t>RANGOVAS:</w:t>
            </w:r>
          </w:p>
        </w:tc>
      </w:tr>
      <w:tr w:rsidR="00A21BC9" w:rsidRPr="00C86B32" w:rsidTr="009B5D16">
        <w:trPr>
          <w:trHeight w:val="3141"/>
        </w:trPr>
        <w:tc>
          <w:tcPr>
            <w:tcW w:w="4788" w:type="dxa"/>
          </w:tcPr>
          <w:p w:rsidR="00A21BC9" w:rsidRPr="00C86B32" w:rsidRDefault="00A21BC9" w:rsidP="00A21BC9">
            <w:pPr>
              <w:keepNext/>
              <w:jc w:val="both"/>
              <w:rPr>
                <w:sz w:val="22"/>
                <w:szCs w:val="22"/>
              </w:rPr>
            </w:pPr>
            <w:r w:rsidRPr="00C86B32">
              <w:rPr>
                <w:sz w:val="22"/>
                <w:szCs w:val="22"/>
              </w:rPr>
              <w:t>Pasirašyta ir patvirtinta</w:t>
            </w:r>
          </w:p>
          <w:p w:rsidR="00A21BC9" w:rsidRPr="00C86B32" w:rsidRDefault="00A21BC9" w:rsidP="00A21BC9">
            <w:pPr>
              <w:keepNext/>
              <w:jc w:val="both"/>
              <w:rPr>
                <w:sz w:val="22"/>
                <w:szCs w:val="22"/>
              </w:rPr>
            </w:pPr>
            <w:r w:rsidRPr="00C86B32">
              <w:rPr>
                <w:sz w:val="22"/>
                <w:szCs w:val="22"/>
              </w:rPr>
              <w:t>...................................................................…….....</w:t>
            </w:r>
          </w:p>
          <w:p w:rsidR="00A21BC9" w:rsidRPr="00C86B32" w:rsidRDefault="00A21BC9" w:rsidP="00A21BC9">
            <w:pPr>
              <w:keepNext/>
              <w:jc w:val="both"/>
              <w:rPr>
                <w:sz w:val="22"/>
                <w:szCs w:val="22"/>
              </w:rPr>
            </w:pPr>
            <w:r w:rsidRPr="00C86B32">
              <w:rPr>
                <w:sz w:val="22"/>
                <w:szCs w:val="22"/>
              </w:rPr>
              <w:t>................................................................… ...........</w:t>
            </w:r>
          </w:p>
          <w:p w:rsidR="00A21BC9" w:rsidRPr="00C86B32" w:rsidRDefault="00A21BC9" w:rsidP="00A21BC9">
            <w:pPr>
              <w:keepNext/>
              <w:rPr>
                <w:sz w:val="22"/>
                <w:szCs w:val="22"/>
              </w:rPr>
            </w:pPr>
            <w:r w:rsidRPr="00C86B32">
              <w:rPr>
                <w:sz w:val="22"/>
                <w:szCs w:val="22"/>
              </w:rPr>
              <w:t>.......................................…...</w:t>
            </w:r>
          </w:p>
          <w:p w:rsidR="00A21BC9" w:rsidRPr="00C86B32" w:rsidRDefault="00A21BC9" w:rsidP="00A21BC9">
            <w:pPr>
              <w:keepNext/>
              <w:rPr>
                <w:sz w:val="22"/>
                <w:szCs w:val="22"/>
              </w:rPr>
            </w:pPr>
            <w:r w:rsidRPr="00C86B32">
              <w:rPr>
                <w:sz w:val="22"/>
                <w:szCs w:val="22"/>
              </w:rPr>
              <w:t>Direktorius..................................</w:t>
            </w:r>
          </w:p>
          <w:p w:rsidR="00A21BC9" w:rsidRPr="00C86B32" w:rsidRDefault="00A21BC9" w:rsidP="00A21BC9">
            <w:pPr>
              <w:keepNext/>
              <w:rPr>
                <w:sz w:val="22"/>
                <w:szCs w:val="22"/>
              </w:rPr>
            </w:pPr>
          </w:p>
          <w:p w:rsidR="00A21BC9" w:rsidRPr="00C86B32" w:rsidRDefault="00A21BC9" w:rsidP="00A21BC9">
            <w:pPr>
              <w:keepNext/>
              <w:rPr>
                <w:sz w:val="22"/>
                <w:szCs w:val="22"/>
              </w:rPr>
            </w:pPr>
            <w:r w:rsidRPr="00C86B32">
              <w:rPr>
                <w:sz w:val="22"/>
                <w:szCs w:val="22"/>
              </w:rPr>
              <w:t>Pilnai tinkamai įgaliotas pasirašyti.</w:t>
            </w:r>
          </w:p>
          <w:p w:rsidR="00A21BC9" w:rsidRPr="00C86B32" w:rsidRDefault="00A21BC9" w:rsidP="00A21BC9">
            <w:pPr>
              <w:keepNext/>
              <w:rPr>
                <w:sz w:val="22"/>
                <w:szCs w:val="22"/>
              </w:rPr>
            </w:pPr>
          </w:p>
          <w:p w:rsidR="00A21BC9" w:rsidRPr="00C86B32" w:rsidRDefault="00A21BC9" w:rsidP="00A21BC9">
            <w:pPr>
              <w:keepNext/>
              <w:rPr>
                <w:sz w:val="22"/>
                <w:szCs w:val="22"/>
              </w:rPr>
            </w:pPr>
            <w:r w:rsidRPr="00C86B32">
              <w:rPr>
                <w:sz w:val="22"/>
                <w:szCs w:val="22"/>
              </w:rPr>
              <w:t xml:space="preserve"> UAB „</w:t>
            </w:r>
            <w:r w:rsidR="00AB4B80" w:rsidRPr="00C86B32">
              <w:rPr>
                <w:sz w:val="22"/>
                <w:szCs w:val="22"/>
              </w:rPr>
              <w:t>Širvintų vandenys</w:t>
            </w:r>
            <w:r w:rsidRPr="00C86B32">
              <w:rPr>
                <w:sz w:val="22"/>
                <w:szCs w:val="22"/>
              </w:rPr>
              <w:t>” vardu</w:t>
            </w:r>
          </w:p>
          <w:p w:rsidR="00A21BC9" w:rsidRPr="00C86B32" w:rsidRDefault="00A21BC9" w:rsidP="00A21BC9">
            <w:pPr>
              <w:keepNext/>
              <w:jc w:val="both"/>
              <w:rPr>
                <w:sz w:val="22"/>
                <w:szCs w:val="22"/>
              </w:rPr>
            </w:pPr>
          </w:p>
          <w:p w:rsidR="00A21BC9" w:rsidRPr="00C86B32" w:rsidRDefault="00A21BC9" w:rsidP="00A21BC9">
            <w:pPr>
              <w:keepNext/>
              <w:jc w:val="both"/>
              <w:rPr>
                <w:sz w:val="22"/>
                <w:szCs w:val="22"/>
              </w:rPr>
            </w:pPr>
            <w:r w:rsidRPr="00C86B32">
              <w:rPr>
                <w:sz w:val="22"/>
                <w:szCs w:val="22"/>
              </w:rPr>
              <w:t>Data.........................................</w:t>
            </w:r>
          </w:p>
          <w:p w:rsidR="00A21BC9" w:rsidRPr="00C86B32" w:rsidRDefault="00A21BC9" w:rsidP="00A21BC9">
            <w:pPr>
              <w:keepNext/>
              <w:jc w:val="both"/>
              <w:rPr>
                <w:sz w:val="22"/>
                <w:szCs w:val="22"/>
              </w:rPr>
            </w:pPr>
          </w:p>
          <w:p w:rsidR="00A21BC9" w:rsidRPr="00C86B32" w:rsidRDefault="00A21BC9" w:rsidP="00A21BC9">
            <w:pPr>
              <w:keepNext/>
              <w:jc w:val="both"/>
              <w:rPr>
                <w:sz w:val="22"/>
                <w:szCs w:val="22"/>
              </w:rPr>
            </w:pPr>
          </w:p>
        </w:tc>
        <w:tc>
          <w:tcPr>
            <w:tcW w:w="4572" w:type="dxa"/>
          </w:tcPr>
          <w:p w:rsidR="00A21BC9" w:rsidRPr="00C86B32" w:rsidRDefault="00A21BC9" w:rsidP="00A21BC9">
            <w:pPr>
              <w:keepNext/>
              <w:jc w:val="both"/>
              <w:rPr>
                <w:sz w:val="22"/>
                <w:szCs w:val="22"/>
              </w:rPr>
            </w:pPr>
            <w:r w:rsidRPr="00C86B32">
              <w:rPr>
                <w:sz w:val="22"/>
                <w:szCs w:val="22"/>
              </w:rPr>
              <w:t>Pasirašyta ir patvirtinta</w:t>
            </w:r>
          </w:p>
          <w:p w:rsidR="00A21BC9" w:rsidRPr="00C86B32" w:rsidRDefault="00A21BC9" w:rsidP="00A21BC9">
            <w:pPr>
              <w:keepNext/>
              <w:jc w:val="both"/>
              <w:rPr>
                <w:sz w:val="22"/>
                <w:szCs w:val="22"/>
              </w:rPr>
            </w:pPr>
            <w:r w:rsidRPr="00C86B32">
              <w:rPr>
                <w:sz w:val="22"/>
                <w:szCs w:val="22"/>
              </w:rPr>
              <w:t>...................................................................…….....</w:t>
            </w:r>
          </w:p>
          <w:p w:rsidR="00A21BC9" w:rsidRPr="00C86B32" w:rsidRDefault="00A21BC9" w:rsidP="00A21BC9">
            <w:pPr>
              <w:keepNext/>
              <w:jc w:val="both"/>
              <w:rPr>
                <w:sz w:val="22"/>
                <w:szCs w:val="22"/>
              </w:rPr>
            </w:pPr>
            <w:r w:rsidRPr="00C86B32">
              <w:rPr>
                <w:sz w:val="22"/>
                <w:szCs w:val="22"/>
              </w:rPr>
              <w:t>................................................................… ...........</w:t>
            </w:r>
          </w:p>
          <w:p w:rsidR="00A21BC9" w:rsidRPr="00C86B32" w:rsidRDefault="00A21BC9" w:rsidP="00A21BC9">
            <w:pPr>
              <w:keepNext/>
              <w:rPr>
                <w:sz w:val="22"/>
                <w:szCs w:val="22"/>
              </w:rPr>
            </w:pPr>
            <w:r w:rsidRPr="00C86B32">
              <w:rPr>
                <w:sz w:val="22"/>
                <w:szCs w:val="22"/>
              </w:rPr>
              <w:t>Pasirašančiojo v. pavardė (didžiosiomis raidėmis) ........................................................................…...</w:t>
            </w:r>
          </w:p>
          <w:p w:rsidR="00A21BC9" w:rsidRPr="00C86B32" w:rsidRDefault="00A21BC9" w:rsidP="00A21BC9">
            <w:pPr>
              <w:keepNext/>
              <w:rPr>
                <w:sz w:val="22"/>
                <w:szCs w:val="22"/>
              </w:rPr>
            </w:pPr>
            <w:r w:rsidRPr="00C86B32">
              <w:rPr>
                <w:sz w:val="22"/>
                <w:szCs w:val="22"/>
              </w:rPr>
              <w:t>Pareigos ...............................................................................</w:t>
            </w:r>
          </w:p>
          <w:p w:rsidR="00A21BC9" w:rsidRPr="00C86B32" w:rsidRDefault="00A21BC9" w:rsidP="00A21BC9">
            <w:pPr>
              <w:keepNext/>
              <w:rPr>
                <w:sz w:val="22"/>
                <w:szCs w:val="22"/>
              </w:rPr>
            </w:pPr>
            <w:r w:rsidRPr="00C86B32">
              <w:rPr>
                <w:sz w:val="22"/>
                <w:szCs w:val="22"/>
              </w:rPr>
              <w:t>Pilnai tinkamai įgaliotas pasirašyti................................................................ ………......................................................... vardu</w:t>
            </w:r>
          </w:p>
          <w:p w:rsidR="00A21BC9" w:rsidRPr="00C86B32" w:rsidRDefault="00A21BC9" w:rsidP="00A21BC9">
            <w:pPr>
              <w:keepNext/>
              <w:jc w:val="both"/>
              <w:rPr>
                <w:sz w:val="22"/>
                <w:szCs w:val="22"/>
              </w:rPr>
            </w:pPr>
          </w:p>
          <w:p w:rsidR="00A21BC9" w:rsidRPr="00C86B32" w:rsidRDefault="00A21BC9" w:rsidP="00A21BC9">
            <w:pPr>
              <w:keepNext/>
              <w:jc w:val="both"/>
              <w:rPr>
                <w:sz w:val="22"/>
                <w:szCs w:val="22"/>
              </w:rPr>
            </w:pPr>
            <w:r w:rsidRPr="00C86B32">
              <w:rPr>
                <w:sz w:val="22"/>
                <w:szCs w:val="22"/>
              </w:rPr>
              <w:t>Data.........................................</w:t>
            </w:r>
          </w:p>
          <w:p w:rsidR="00A21BC9" w:rsidRPr="00C86B32" w:rsidRDefault="00A21BC9" w:rsidP="00A21BC9">
            <w:pPr>
              <w:keepNext/>
              <w:rPr>
                <w:sz w:val="22"/>
                <w:szCs w:val="22"/>
              </w:rPr>
            </w:pPr>
          </w:p>
          <w:p w:rsidR="00A21BC9" w:rsidRPr="00C86B32" w:rsidRDefault="00A21BC9" w:rsidP="00A21BC9">
            <w:pPr>
              <w:keepNext/>
              <w:rPr>
                <w:sz w:val="22"/>
                <w:szCs w:val="22"/>
              </w:rPr>
            </w:pPr>
          </w:p>
        </w:tc>
      </w:tr>
    </w:tbl>
    <w:p w:rsidR="00A21BC9" w:rsidRPr="00C86B32" w:rsidRDefault="00A21BC9" w:rsidP="00A21BC9">
      <w:pPr>
        <w:tabs>
          <w:tab w:val="left" w:pos="1134"/>
        </w:tabs>
        <w:suppressAutoHyphens/>
        <w:overflowPunct w:val="0"/>
        <w:autoSpaceDE w:val="0"/>
        <w:autoSpaceDN w:val="0"/>
        <w:adjustRightInd w:val="0"/>
        <w:spacing w:before="60" w:after="60"/>
        <w:jc w:val="center"/>
        <w:textAlignment w:val="baseline"/>
        <w:outlineLvl w:val="1"/>
        <w:rPr>
          <w:bCs/>
          <w:sz w:val="22"/>
          <w:szCs w:val="22"/>
        </w:rPr>
      </w:pPr>
    </w:p>
    <w:p w:rsidR="00A21BC9" w:rsidRPr="00C86B32" w:rsidRDefault="00A21BC9" w:rsidP="00A21BC9">
      <w:pPr>
        <w:keepNext/>
        <w:jc w:val="both"/>
        <w:rPr>
          <w:sz w:val="22"/>
          <w:szCs w:val="22"/>
        </w:rPr>
      </w:pPr>
    </w:p>
    <w:p w:rsidR="00A21BC9" w:rsidRPr="00C86B32" w:rsidRDefault="00A21BC9" w:rsidP="00A21BC9">
      <w:pPr>
        <w:keepNext/>
        <w:jc w:val="both"/>
        <w:rPr>
          <w:sz w:val="22"/>
          <w:szCs w:val="22"/>
        </w:rPr>
      </w:pPr>
    </w:p>
    <w:p w:rsidR="009B743C" w:rsidRPr="00C86B32" w:rsidRDefault="009B743C" w:rsidP="00A21BC9">
      <w:pPr>
        <w:keepNext/>
        <w:jc w:val="both"/>
        <w:rPr>
          <w:sz w:val="22"/>
          <w:szCs w:val="22"/>
        </w:rPr>
      </w:pPr>
    </w:p>
    <w:p w:rsidR="009B743C" w:rsidRPr="00C86B32" w:rsidRDefault="009B743C" w:rsidP="00A21BC9">
      <w:pPr>
        <w:keepNext/>
        <w:jc w:val="both"/>
        <w:rPr>
          <w:sz w:val="22"/>
          <w:szCs w:val="22"/>
        </w:rPr>
      </w:pPr>
    </w:p>
    <w:p w:rsidR="009B743C" w:rsidRPr="00C86B32" w:rsidRDefault="009B743C" w:rsidP="00A21BC9">
      <w:pPr>
        <w:keepNext/>
        <w:jc w:val="both"/>
        <w:rPr>
          <w:sz w:val="22"/>
          <w:szCs w:val="22"/>
        </w:rPr>
      </w:pPr>
    </w:p>
    <w:p w:rsidR="009B743C" w:rsidRPr="00C86B32" w:rsidRDefault="009B743C" w:rsidP="00A21BC9">
      <w:pPr>
        <w:keepNext/>
        <w:jc w:val="both"/>
        <w:rPr>
          <w:sz w:val="22"/>
          <w:szCs w:val="22"/>
        </w:rPr>
      </w:pPr>
    </w:p>
    <w:p w:rsidR="009B743C" w:rsidRPr="00C86B32" w:rsidRDefault="009B743C" w:rsidP="00A21BC9">
      <w:pPr>
        <w:keepNext/>
        <w:jc w:val="both"/>
        <w:rPr>
          <w:sz w:val="22"/>
          <w:szCs w:val="22"/>
        </w:rPr>
      </w:pPr>
    </w:p>
    <w:p w:rsidR="009B743C" w:rsidRPr="00C86B32" w:rsidRDefault="009B743C" w:rsidP="00A21BC9">
      <w:pPr>
        <w:keepNext/>
        <w:jc w:val="both"/>
        <w:rPr>
          <w:sz w:val="22"/>
          <w:szCs w:val="22"/>
        </w:rPr>
      </w:pPr>
    </w:p>
    <w:p w:rsidR="009B743C" w:rsidRPr="00C86B32" w:rsidRDefault="009B743C" w:rsidP="00A21BC9">
      <w:pPr>
        <w:keepNext/>
        <w:jc w:val="both"/>
        <w:rPr>
          <w:sz w:val="22"/>
          <w:szCs w:val="22"/>
        </w:rPr>
      </w:pPr>
    </w:p>
    <w:p w:rsidR="009B743C" w:rsidRPr="00C86B32" w:rsidRDefault="009B743C" w:rsidP="00A21BC9">
      <w:pPr>
        <w:keepNext/>
        <w:jc w:val="both"/>
        <w:rPr>
          <w:sz w:val="22"/>
          <w:szCs w:val="22"/>
        </w:rPr>
      </w:pPr>
    </w:p>
    <w:p w:rsidR="009B743C" w:rsidRPr="00C86B32" w:rsidRDefault="009B743C" w:rsidP="00A21BC9">
      <w:pPr>
        <w:keepNext/>
        <w:jc w:val="both"/>
        <w:rPr>
          <w:sz w:val="22"/>
          <w:szCs w:val="22"/>
        </w:rPr>
      </w:pPr>
    </w:p>
    <w:p w:rsidR="009B743C" w:rsidRPr="00C86B32" w:rsidRDefault="009B743C" w:rsidP="00A21BC9">
      <w:pPr>
        <w:keepNext/>
        <w:jc w:val="both"/>
        <w:rPr>
          <w:sz w:val="22"/>
          <w:szCs w:val="22"/>
        </w:rPr>
      </w:pPr>
    </w:p>
    <w:p w:rsidR="009B743C" w:rsidRPr="00C86B32" w:rsidRDefault="009B743C" w:rsidP="00A21BC9">
      <w:pPr>
        <w:keepNext/>
        <w:jc w:val="both"/>
        <w:rPr>
          <w:sz w:val="22"/>
          <w:szCs w:val="22"/>
        </w:rPr>
      </w:pPr>
    </w:p>
    <w:p w:rsidR="009B743C" w:rsidRPr="00C86B32" w:rsidRDefault="009B743C" w:rsidP="00A21BC9">
      <w:pPr>
        <w:keepNext/>
        <w:jc w:val="both"/>
        <w:rPr>
          <w:sz w:val="22"/>
          <w:szCs w:val="22"/>
        </w:rPr>
      </w:pPr>
    </w:p>
    <w:p w:rsidR="00AB4B80" w:rsidRPr="00C86B32" w:rsidRDefault="00AB4B80" w:rsidP="00A21BC9">
      <w:pPr>
        <w:keepNext/>
        <w:jc w:val="both"/>
        <w:rPr>
          <w:sz w:val="22"/>
          <w:szCs w:val="22"/>
        </w:rPr>
      </w:pPr>
    </w:p>
    <w:p w:rsidR="00AB4B80" w:rsidRPr="00C86B32" w:rsidRDefault="00AB4B80" w:rsidP="00A21BC9">
      <w:pPr>
        <w:keepNext/>
        <w:jc w:val="both"/>
        <w:rPr>
          <w:sz w:val="22"/>
          <w:szCs w:val="22"/>
        </w:rPr>
      </w:pPr>
    </w:p>
    <w:p w:rsidR="000C0D24" w:rsidRPr="00C86B32" w:rsidRDefault="000C0D24" w:rsidP="00A21BC9">
      <w:pPr>
        <w:keepNext/>
        <w:jc w:val="both"/>
        <w:rPr>
          <w:sz w:val="22"/>
          <w:szCs w:val="22"/>
        </w:rPr>
      </w:pPr>
    </w:p>
    <w:p w:rsidR="000C0D24" w:rsidRPr="00C86B32" w:rsidRDefault="000C0D24" w:rsidP="00A21BC9">
      <w:pPr>
        <w:keepNext/>
        <w:jc w:val="both"/>
        <w:rPr>
          <w:sz w:val="22"/>
          <w:szCs w:val="22"/>
        </w:rPr>
      </w:pPr>
    </w:p>
    <w:p w:rsidR="000C0D24" w:rsidRPr="00C86B32" w:rsidRDefault="000C0D24" w:rsidP="00A21BC9">
      <w:pPr>
        <w:keepNext/>
        <w:jc w:val="both"/>
        <w:rPr>
          <w:sz w:val="22"/>
          <w:szCs w:val="22"/>
        </w:rPr>
      </w:pPr>
    </w:p>
    <w:p w:rsidR="000C0D24" w:rsidRPr="00C86B32" w:rsidRDefault="000C0D24" w:rsidP="00A21BC9">
      <w:pPr>
        <w:keepNext/>
        <w:jc w:val="both"/>
        <w:rPr>
          <w:sz w:val="22"/>
          <w:szCs w:val="22"/>
        </w:rPr>
      </w:pPr>
    </w:p>
    <w:p w:rsidR="00AB4B80" w:rsidRPr="00C86B32" w:rsidRDefault="00AB4B80" w:rsidP="00A21BC9">
      <w:pPr>
        <w:keepNext/>
        <w:jc w:val="both"/>
        <w:rPr>
          <w:sz w:val="22"/>
          <w:szCs w:val="22"/>
        </w:rPr>
      </w:pPr>
    </w:p>
    <w:p w:rsidR="00AB4B80" w:rsidRPr="00C86B32" w:rsidRDefault="00AB4B80" w:rsidP="00A21BC9">
      <w:pPr>
        <w:keepNext/>
        <w:jc w:val="both"/>
        <w:rPr>
          <w:sz w:val="22"/>
          <w:szCs w:val="22"/>
        </w:rPr>
      </w:pPr>
    </w:p>
    <w:p w:rsidR="00A21BC9" w:rsidRPr="00C86B32" w:rsidRDefault="00A21BC9" w:rsidP="00A21BC9">
      <w:pPr>
        <w:spacing w:before="120"/>
        <w:ind w:left="66" w:right="-17"/>
        <w:jc w:val="both"/>
        <w:rPr>
          <w:sz w:val="22"/>
          <w:szCs w:val="22"/>
        </w:rPr>
      </w:pPr>
    </w:p>
    <w:p w:rsidR="00787BD9" w:rsidRPr="00C86B32" w:rsidRDefault="00787BD9" w:rsidP="00A21BC9">
      <w:pPr>
        <w:spacing w:before="120"/>
        <w:ind w:left="66" w:right="-17"/>
        <w:jc w:val="both"/>
        <w:rPr>
          <w:sz w:val="22"/>
          <w:szCs w:val="22"/>
        </w:rPr>
      </w:pPr>
    </w:p>
    <w:p w:rsidR="00A21BC9" w:rsidRPr="00C86B32" w:rsidRDefault="00A21BC9" w:rsidP="00A21BC9">
      <w:pPr>
        <w:keepNext/>
        <w:jc w:val="both"/>
        <w:rPr>
          <w:sz w:val="22"/>
          <w:szCs w:val="22"/>
          <w:lang w:eastAsia="en-US"/>
        </w:rPr>
      </w:pPr>
    </w:p>
    <w:p w:rsidR="00A21BC9" w:rsidRPr="00C86B32" w:rsidRDefault="00A21BC9" w:rsidP="00A21BC9">
      <w:pPr>
        <w:tabs>
          <w:tab w:val="left" w:pos="1134"/>
        </w:tabs>
        <w:suppressAutoHyphens/>
        <w:overflowPunct w:val="0"/>
        <w:autoSpaceDE w:val="0"/>
        <w:autoSpaceDN w:val="0"/>
        <w:adjustRightInd w:val="0"/>
        <w:spacing w:before="60" w:after="60"/>
        <w:jc w:val="center"/>
        <w:textAlignment w:val="baseline"/>
        <w:outlineLvl w:val="1"/>
        <w:rPr>
          <w:b/>
          <w:bCs/>
          <w:sz w:val="24"/>
          <w:szCs w:val="22"/>
        </w:rPr>
      </w:pPr>
      <w:r w:rsidRPr="00C86B32">
        <w:rPr>
          <w:b/>
          <w:bCs/>
          <w:sz w:val="24"/>
          <w:szCs w:val="22"/>
        </w:rPr>
        <w:t xml:space="preserve">2 skirsnis. Bendrosios sutarties sąlygos </w:t>
      </w:r>
    </w:p>
    <w:p w:rsidR="00A21BC9" w:rsidRPr="00C86B32" w:rsidRDefault="00A21BC9" w:rsidP="00A21BC9">
      <w:pPr>
        <w:rPr>
          <w:sz w:val="22"/>
          <w:szCs w:val="22"/>
        </w:rPr>
      </w:pPr>
    </w:p>
    <w:p w:rsidR="00A21BC9" w:rsidRPr="00C86B32" w:rsidRDefault="00A21BC9" w:rsidP="00A21BC9">
      <w:pPr>
        <w:tabs>
          <w:tab w:val="right" w:pos="9936"/>
        </w:tabs>
        <w:jc w:val="both"/>
        <w:rPr>
          <w:sz w:val="22"/>
          <w:szCs w:val="22"/>
        </w:rPr>
      </w:pPr>
      <w:r w:rsidRPr="00C86B32">
        <w:rPr>
          <w:sz w:val="22"/>
          <w:szCs w:val="22"/>
        </w:rPr>
        <w:t>Projekto „Geriamojo vandens tiekimo ir nuotekų tvarkymo sistemų renovavimas ir plėtra Širvintų rajone (Musninkuose ir Gelvonuose)“</w:t>
      </w:r>
    </w:p>
    <w:p w:rsidR="00A21BC9" w:rsidRPr="00C86B32" w:rsidRDefault="00A21BC9" w:rsidP="00A21BC9">
      <w:pPr>
        <w:tabs>
          <w:tab w:val="right" w:pos="9936"/>
        </w:tabs>
        <w:jc w:val="both"/>
        <w:rPr>
          <w:sz w:val="22"/>
          <w:szCs w:val="22"/>
          <w:lang w:val="pt-BR"/>
        </w:rPr>
      </w:pPr>
      <w:r w:rsidRPr="00C86B32">
        <w:rPr>
          <w:sz w:val="22"/>
          <w:szCs w:val="22"/>
        </w:rPr>
        <w:t xml:space="preserve">Sutarties </w:t>
      </w:r>
      <w:r w:rsidRPr="00C86B32">
        <w:rPr>
          <w:sz w:val="22"/>
          <w:szCs w:val="22"/>
          <w:lang w:val="pt-BR"/>
        </w:rPr>
        <w:t>„Vandens tiekimo ir nuotekų tinklų tiesimas, nuotekų valymo įrenginių statyba Musninkuose”</w:t>
      </w:r>
    </w:p>
    <w:p w:rsidR="00A21BC9" w:rsidRPr="00C86B32" w:rsidRDefault="00A21BC9" w:rsidP="00A21BC9">
      <w:pPr>
        <w:tabs>
          <w:tab w:val="right" w:pos="9936"/>
        </w:tabs>
        <w:jc w:val="both"/>
        <w:rPr>
          <w:sz w:val="22"/>
          <w:szCs w:val="22"/>
        </w:rPr>
      </w:pPr>
      <w:r w:rsidRPr="00C86B32">
        <w:rPr>
          <w:sz w:val="22"/>
          <w:szCs w:val="22"/>
        </w:rPr>
        <w:t xml:space="preserve">Bendrosios sutarties sąlygos yra: </w:t>
      </w:r>
    </w:p>
    <w:p w:rsidR="00A21BC9" w:rsidRPr="00C86B32" w:rsidRDefault="00A21BC9" w:rsidP="00A21BC9">
      <w:pPr>
        <w:tabs>
          <w:tab w:val="right" w:pos="9936"/>
        </w:tabs>
        <w:jc w:val="both"/>
        <w:rPr>
          <w:rFonts w:ascii="Arial" w:hAnsi="Arial" w:cs="Arial"/>
          <w:sz w:val="22"/>
          <w:szCs w:val="22"/>
          <w:lang w:eastAsia="lt-LT"/>
        </w:rPr>
      </w:pPr>
      <w:bookmarkStart w:id="94" w:name="_Toc128826824"/>
      <w:bookmarkStart w:id="95" w:name="_Toc140563504"/>
      <w:bookmarkStart w:id="96" w:name="_Toc143070649"/>
      <w:bookmarkStart w:id="97" w:name="_Toc143070842"/>
    </w:p>
    <w:p w:rsidR="00A21BC9" w:rsidRPr="00C86B32" w:rsidRDefault="00A21BC9" w:rsidP="00A21BC9">
      <w:pPr>
        <w:pBdr>
          <w:top w:val="single" w:sz="4" w:space="1" w:color="auto"/>
          <w:left w:val="single" w:sz="4" w:space="27" w:color="auto"/>
          <w:bottom w:val="single" w:sz="4" w:space="1" w:color="auto"/>
          <w:right w:val="single" w:sz="4" w:space="4" w:color="auto"/>
        </w:pBdr>
        <w:tabs>
          <w:tab w:val="right" w:pos="9936"/>
        </w:tabs>
        <w:ind w:left="1080" w:right="703"/>
        <w:jc w:val="center"/>
        <w:rPr>
          <w:sz w:val="22"/>
          <w:szCs w:val="22"/>
          <w:lang w:eastAsia="fr-FR"/>
        </w:rPr>
      </w:pPr>
      <w:proofErr w:type="spellStart"/>
      <w:r w:rsidRPr="00C86B32">
        <w:rPr>
          <w:i/>
          <w:iCs/>
          <w:sz w:val="22"/>
          <w:szCs w:val="22"/>
          <w:lang w:eastAsia="lt-LT"/>
        </w:rPr>
        <w:t>Fédération</w:t>
      </w:r>
      <w:proofErr w:type="spellEnd"/>
      <w:r w:rsidRPr="00C86B32">
        <w:rPr>
          <w:i/>
          <w:iCs/>
          <w:sz w:val="22"/>
          <w:szCs w:val="22"/>
          <w:lang w:eastAsia="lt-LT"/>
        </w:rPr>
        <w:t xml:space="preserve"> </w:t>
      </w:r>
      <w:proofErr w:type="spellStart"/>
      <w:r w:rsidRPr="00C86B32">
        <w:rPr>
          <w:i/>
          <w:iCs/>
          <w:sz w:val="22"/>
          <w:szCs w:val="22"/>
          <w:lang w:eastAsia="lt-LT"/>
        </w:rPr>
        <w:t>Internationale</w:t>
      </w:r>
      <w:proofErr w:type="spellEnd"/>
      <w:r w:rsidRPr="00C86B32">
        <w:rPr>
          <w:i/>
          <w:iCs/>
          <w:sz w:val="22"/>
          <w:szCs w:val="22"/>
          <w:lang w:eastAsia="lt-LT"/>
        </w:rPr>
        <w:t xml:space="preserve"> </w:t>
      </w:r>
      <w:proofErr w:type="spellStart"/>
      <w:r w:rsidRPr="00C86B32">
        <w:rPr>
          <w:i/>
          <w:iCs/>
          <w:sz w:val="22"/>
          <w:szCs w:val="22"/>
          <w:lang w:eastAsia="lt-LT"/>
        </w:rPr>
        <w:t>des</w:t>
      </w:r>
      <w:proofErr w:type="spellEnd"/>
      <w:r w:rsidRPr="00C86B32">
        <w:rPr>
          <w:sz w:val="22"/>
          <w:szCs w:val="22"/>
        </w:rPr>
        <w:t xml:space="preserve"> </w:t>
      </w:r>
      <w:proofErr w:type="spellStart"/>
      <w:r w:rsidRPr="00C86B32">
        <w:rPr>
          <w:i/>
          <w:iCs/>
          <w:sz w:val="22"/>
          <w:szCs w:val="22"/>
          <w:lang w:eastAsia="fr-FR"/>
        </w:rPr>
        <w:t>Ingénieurs-Conseils</w:t>
      </w:r>
      <w:proofErr w:type="spellEnd"/>
      <w:r w:rsidRPr="00C86B32">
        <w:rPr>
          <w:i/>
          <w:iCs/>
          <w:sz w:val="22"/>
          <w:szCs w:val="22"/>
          <w:lang w:eastAsia="fr-FR"/>
        </w:rPr>
        <w:t xml:space="preserve"> </w:t>
      </w:r>
      <w:r w:rsidRPr="00C86B32">
        <w:rPr>
          <w:sz w:val="22"/>
          <w:szCs w:val="22"/>
          <w:lang w:eastAsia="fr-FR"/>
        </w:rPr>
        <w:t>(FIDIC)</w:t>
      </w:r>
    </w:p>
    <w:p w:rsidR="00A21BC9" w:rsidRPr="00C86B32" w:rsidRDefault="00A21BC9" w:rsidP="00A21BC9">
      <w:pPr>
        <w:pBdr>
          <w:top w:val="single" w:sz="4" w:space="1" w:color="auto"/>
          <w:left w:val="single" w:sz="4" w:space="27" w:color="auto"/>
          <w:bottom w:val="single" w:sz="4" w:space="1" w:color="auto"/>
          <w:right w:val="single" w:sz="4" w:space="4" w:color="auto"/>
        </w:pBdr>
        <w:tabs>
          <w:tab w:val="right" w:pos="9936"/>
        </w:tabs>
        <w:ind w:left="1080" w:right="703"/>
        <w:jc w:val="center"/>
        <w:rPr>
          <w:sz w:val="22"/>
          <w:szCs w:val="22"/>
          <w:lang w:eastAsia="fr-FR"/>
        </w:rPr>
      </w:pPr>
    </w:p>
    <w:p w:rsidR="00A21BC9" w:rsidRPr="00C86B32" w:rsidRDefault="00A21BC9" w:rsidP="00A21BC9">
      <w:pPr>
        <w:pBdr>
          <w:top w:val="single" w:sz="4" w:space="1" w:color="auto"/>
          <w:left w:val="single" w:sz="4" w:space="27" w:color="auto"/>
          <w:bottom w:val="single" w:sz="4" w:space="1" w:color="auto"/>
          <w:right w:val="single" w:sz="4" w:space="4" w:color="auto"/>
        </w:pBdr>
        <w:tabs>
          <w:tab w:val="right" w:pos="9936"/>
        </w:tabs>
        <w:ind w:left="1080" w:right="703"/>
        <w:jc w:val="center"/>
        <w:rPr>
          <w:sz w:val="22"/>
          <w:szCs w:val="22"/>
        </w:rPr>
      </w:pPr>
      <w:r w:rsidRPr="00C86B32">
        <w:rPr>
          <w:sz w:val="22"/>
          <w:szCs w:val="22"/>
        </w:rPr>
        <w:t xml:space="preserve">Rangovo projektuojamų statybos ir inžinerinių darbų, elektros ir mechanikos įrenginių </w:t>
      </w:r>
    </w:p>
    <w:p w:rsidR="00A21BC9" w:rsidRPr="00C86B32" w:rsidRDefault="00A21BC9" w:rsidP="00A21BC9">
      <w:pPr>
        <w:pBdr>
          <w:top w:val="single" w:sz="4" w:space="1" w:color="auto"/>
          <w:left w:val="single" w:sz="4" w:space="27" w:color="auto"/>
          <w:bottom w:val="single" w:sz="4" w:space="1" w:color="auto"/>
          <w:right w:val="single" w:sz="4" w:space="4" w:color="auto"/>
        </w:pBdr>
        <w:tabs>
          <w:tab w:val="right" w:pos="9936"/>
        </w:tabs>
        <w:ind w:left="1080" w:right="703"/>
        <w:jc w:val="center"/>
        <w:rPr>
          <w:b/>
          <w:bCs/>
          <w:sz w:val="22"/>
          <w:szCs w:val="22"/>
        </w:rPr>
      </w:pPr>
      <w:r w:rsidRPr="00C86B32">
        <w:rPr>
          <w:b/>
          <w:bCs/>
          <w:sz w:val="22"/>
          <w:szCs w:val="22"/>
        </w:rPr>
        <w:t>Projektavimo ir statybos bei įrangos sutarties sąlygos</w:t>
      </w:r>
    </w:p>
    <w:p w:rsidR="00A21BC9" w:rsidRPr="00C86B32" w:rsidRDefault="00A21BC9" w:rsidP="00A21BC9">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sz w:val="22"/>
          <w:szCs w:val="22"/>
        </w:rPr>
      </w:pPr>
      <w:r w:rsidRPr="00C86B32">
        <w:rPr>
          <w:sz w:val="22"/>
          <w:szCs w:val="22"/>
        </w:rPr>
        <w:t>FIDIC „Geltonoji“ knyga,</w:t>
      </w:r>
    </w:p>
    <w:p w:rsidR="00A21BC9" w:rsidRPr="00C86B32" w:rsidRDefault="00A21BC9" w:rsidP="00A21BC9">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b/>
          <w:sz w:val="22"/>
          <w:szCs w:val="22"/>
        </w:rPr>
      </w:pPr>
    </w:p>
    <w:p w:rsidR="00A21BC9" w:rsidRPr="00C86B32" w:rsidRDefault="00A21BC9" w:rsidP="00A21BC9">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sz w:val="22"/>
          <w:szCs w:val="22"/>
        </w:rPr>
      </w:pPr>
      <w:r w:rsidRPr="00C86B32">
        <w:rPr>
          <w:sz w:val="22"/>
          <w:szCs w:val="22"/>
          <w:lang w:eastAsia="fr-FR"/>
        </w:rPr>
        <w:t xml:space="preserve"> (išleistos pirmuoju leidimu 1999 metais anglų kalba ir antruoju vertimu į lietuvių kalbą 2007 metais leidimu, ISBN 978-9986- 687-17-7)</w:t>
      </w:r>
    </w:p>
    <w:p w:rsidR="00A21BC9" w:rsidRPr="00C86B32" w:rsidRDefault="00A21BC9" w:rsidP="00A21BC9">
      <w:pPr>
        <w:tabs>
          <w:tab w:val="right" w:pos="9936"/>
        </w:tabs>
        <w:spacing w:before="120" w:after="120"/>
        <w:jc w:val="both"/>
        <w:rPr>
          <w:b/>
          <w:sz w:val="22"/>
          <w:szCs w:val="22"/>
        </w:rPr>
      </w:pPr>
    </w:p>
    <w:p w:rsidR="00A21BC9" w:rsidRPr="00C86B32" w:rsidRDefault="00A21BC9" w:rsidP="00A21BC9">
      <w:pPr>
        <w:tabs>
          <w:tab w:val="right" w:pos="9936"/>
        </w:tabs>
        <w:spacing w:before="120" w:after="120"/>
        <w:jc w:val="both"/>
        <w:rPr>
          <w:b/>
          <w:sz w:val="22"/>
          <w:szCs w:val="22"/>
        </w:rPr>
      </w:pPr>
      <w:r w:rsidRPr="00C86B32">
        <w:rPr>
          <w:b/>
          <w:sz w:val="22"/>
          <w:szCs w:val="22"/>
        </w:rPr>
        <w:t>Bendrųjų sutarties sąlygų taikymas</w:t>
      </w:r>
    </w:p>
    <w:p w:rsidR="00A21BC9" w:rsidRPr="00C86B32" w:rsidRDefault="00A21BC9" w:rsidP="00A21BC9">
      <w:pPr>
        <w:numPr>
          <w:ilvl w:val="0"/>
          <w:numId w:val="56"/>
        </w:numPr>
        <w:jc w:val="both"/>
        <w:rPr>
          <w:sz w:val="22"/>
          <w:szCs w:val="22"/>
        </w:rPr>
      </w:pPr>
      <w:r w:rsidRPr="00C86B32">
        <w:rPr>
          <w:sz w:val="22"/>
          <w:szCs w:val="22"/>
        </w:rPr>
        <w:t>Bendrosios FIDIC sutarties sąlygos taikomos sutinkamai su STR 1.08.02:2002 „Statybos darbai“ (Žin., 2002, Nr. 54-2150, Nr. 91-3907) 14 punkto nuostatomis.</w:t>
      </w:r>
    </w:p>
    <w:p w:rsidR="00A21BC9" w:rsidRPr="00C86B32" w:rsidRDefault="00A21BC9" w:rsidP="00A21BC9">
      <w:pPr>
        <w:numPr>
          <w:ilvl w:val="0"/>
          <w:numId w:val="56"/>
        </w:numPr>
        <w:jc w:val="both"/>
        <w:rPr>
          <w:sz w:val="22"/>
          <w:szCs w:val="22"/>
        </w:rPr>
      </w:pPr>
      <w:r w:rsidRPr="00C86B32">
        <w:rPr>
          <w:sz w:val="22"/>
          <w:szCs w:val="22"/>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rsidR="00A21BC9" w:rsidRPr="00C86B32" w:rsidRDefault="00A21BC9" w:rsidP="00A21BC9">
      <w:pPr>
        <w:numPr>
          <w:ilvl w:val="0"/>
          <w:numId w:val="56"/>
        </w:numPr>
        <w:spacing w:after="200" w:line="276" w:lineRule="auto"/>
        <w:jc w:val="both"/>
        <w:rPr>
          <w:sz w:val="22"/>
          <w:szCs w:val="22"/>
        </w:rPr>
      </w:pPr>
      <w:r w:rsidRPr="00C86B32">
        <w:rPr>
          <w:sz w:val="22"/>
          <w:szCs w:val="22"/>
        </w:rPr>
        <w:t>Bendrosios sutarties sąlygos nėra pridedamos prie šių pirkimo dokumentų/ sutarties dokumentų.</w:t>
      </w:r>
      <w:r w:rsidRPr="00C86B32">
        <w:rPr>
          <w:b/>
          <w:sz w:val="22"/>
          <w:szCs w:val="22"/>
        </w:rPr>
        <w:t xml:space="preserve"> </w:t>
      </w:r>
      <w:r w:rsidRPr="00C86B32">
        <w:rPr>
          <w:sz w:val="22"/>
          <w:szCs w:val="22"/>
        </w:rPr>
        <w:t>Konkurso dalyvis/ Rangovas gali jas įsigyti iš leidėjų</w:t>
      </w:r>
      <w:r w:rsidRPr="00C86B32">
        <w:rPr>
          <w:sz w:val="22"/>
          <w:szCs w:val="22"/>
          <w:vertAlign w:val="superscript"/>
        </w:rPr>
        <w:footnoteReference w:id="2"/>
      </w:r>
      <w:r w:rsidRPr="00C86B32">
        <w:rPr>
          <w:sz w:val="22"/>
          <w:szCs w:val="22"/>
        </w:rPr>
        <w:t xml:space="preserve">. </w:t>
      </w:r>
    </w:p>
    <w:p w:rsidR="00A21BC9" w:rsidRPr="00C86B32" w:rsidRDefault="00A21BC9" w:rsidP="00A21BC9">
      <w:pPr>
        <w:spacing w:after="200" w:line="276" w:lineRule="auto"/>
        <w:ind w:left="360"/>
        <w:jc w:val="center"/>
        <w:rPr>
          <w:b/>
          <w:bCs/>
          <w:sz w:val="22"/>
          <w:szCs w:val="22"/>
        </w:rPr>
      </w:pPr>
      <w:r w:rsidRPr="00C86B32">
        <w:rPr>
          <w:noProof/>
          <w:sz w:val="22"/>
          <w:szCs w:val="22"/>
          <w:lang w:eastAsia="lt-LT"/>
        </w:rPr>
        <w:drawing>
          <wp:anchor distT="0" distB="0" distL="114300" distR="114300" simplePos="0" relativeHeight="251659264" behindDoc="0" locked="0" layoutInCell="1" allowOverlap="1">
            <wp:simplePos x="0" y="0"/>
            <wp:positionH relativeFrom="column">
              <wp:posOffset>125730</wp:posOffset>
            </wp:positionH>
            <wp:positionV relativeFrom="paragraph">
              <wp:posOffset>3992245</wp:posOffset>
            </wp:positionV>
            <wp:extent cx="511810" cy="715645"/>
            <wp:effectExtent l="0" t="0" r="254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1810" cy="715645"/>
                    </a:xfrm>
                    <a:prstGeom prst="rect">
                      <a:avLst/>
                    </a:prstGeom>
                    <a:noFill/>
                    <a:ln>
                      <a:noFill/>
                    </a:ln>
                  </pic:spPr>
                </pic:pic>
              </a:graphicData>
            </a:graphic>
          </wp:anchor>
        </w:drawing>
      </w:r>
      <w:r w:rsidRPr="00C86B32">
        <w:rPr>
          <w:sz w:val="22"/>
          <w:szCs w:val="22"/>
        </w:rPr>
        <w:br w:type="page"/>
      </w:r>
      <w:r w:rsidRPr="00C86B32">
        <w:rPr>
          <w:b/>
          <w:bCs/>
          <w:sz w:val="22"/>
          <w:szCs w:val="22"/>
        </w:rPr>
        <w:lastRenderedPageBreak/>
        <w:t xml:space="preserve">3 skirsnis. </w:t>
      </w:r>
      <w:bookmarkStart w:id="98" w:name="_Toc96820707"/>
      <w:r w:rsidRPr="00C86B32">
        <w:rPr>
          <w:b/>
          <w:bCs/>
          <w:sz w:val="22"/>
          <w:szCs w:val="22"/>
        </w:rPr>
        <w:t>Konkrečiosios sutarties sąlygos</w:t>
      </w:r>
      <w:bookmarkEnd w:id="94"/>
      <w:bookmarkEnd w:id="95"/>
      <w:bookmarkEnd w:id="96"/>
      <w:bookmarkEnd w:id="97"/>
      <w:bookmarkEnd w:id="98"/>
    </w:p>
    <w:p w:rsidR="00A21BC9" w:rsidRPr="00C86B32" w:rsidRDefault="00A21BC9" w:rsidP="00A21BC9">
      <w:pPr>
        <w:ind w:firstLine="720"/>
        <w:jc w:val="both"/>
        <w:rPr>
          <w:sz w:val="22"/>
          <w:szCs w:val="22"/>
        </w:rPr>
      </w:pPr>
      <w:bookmarkStart w:id="99" w:name="_Toc140564101"/>
      <w:bookmarkStart w:id="100" w:name="_Toc143077376"/>
      <w:bookmarkStart w:id="101" w:name="_Toc270925878"/>
      <w:r w:rsidRPr="00C86B32">
        <w:rPr>
          <w:sz w:val="22"/>
          <w:szCs w:val="22"/>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2"/>
        <w:gridCol w:w="141"/>
        <w:gridCol w:w="7659"/>
      </w:tblGrid>
      <w:tr w:rsidR="001654C3" w:rsidRPr="00C86B32" w:rsidTr="001654C3">
        <w:trPr>
          <w:cantSplit/>
        </w:trPr>
        <w:tc>
          <w:tcPr>
            <w:tcW w:w="9468" w:type="dxa"/>
            <w:gridSpan w:val="4"/>
          </w:tcPr>
          <w:p w:rsidR="00A951ED" w:rsidRPr="00C86B32" w:rsidRDefault="00A951ED" w:rsidP="00A951ED">
            <w:pPr>
              <w:jc w:val="both"/>
            </w:pPr>
          </w:p>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bookmarkStart w:id="102" w:name="_Toc128826825"/>
            <w:bookmarkStart w:id="103" w:name="_Toc140564093"/>
            <w:bookmarkStart w:id="104" w:name="_Toc143077368"/>
            <w:bookmarkStart w:id="105" w:name="_Toc143518390"/>
            <w:bookmarkStart w:id="106" w:name="_Toc143677746"/>
            <w:bookmarkStart w:id="107" w:name="_Toc217377173"/>
            <w:r w:rsidRPr="00C86B32">
              <w:rPr>
                <w:b/>
                <w:sz w:val="22"/>
                <w:szCs w:val="22"/>
              </w:rPr>
              <w:t>1 straipsnis. Bendrosios nuostatos</w:t>
            </w:r>
            <w:bookmarkEnd w:id="102"/>
            <w:bookmarkEnd w:id="103"/>
            <w:bookmarkEnd w:id="104"/>
            <w:bookmarkEnd w:id="105"/>
            <w:bookmarkEnd w:id="106"/>
            <w:bookmarkEnd w:id="107"/>
            <w:r w:rsidRPr="00C86B32">
              <w:rPr>
                <w:sz w:val="22"/>
                <w:szCs w:val="22"/>
              </w:rPr>
              <w:t xml:space="preserve"> </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 punktas</w:t>
            </w:r>
          </w:p>
        </w:tc>
        <w:tc>
          <w:tcPr>
            <w:tcW w:w="7800" w:type="dxa"/>
            <w:gridSpan w:val="2"/>
          </w:tcPr>
          <w:p w:rsidR="001654C3" w:rsidRPr="00C86B32" w:rsidRDefault="001654C3" w:rsidP="003A7A83">
            <w:pPr>
              <w:spacing w:before="120" w:after="120"/>
              <w:rPr>
                <w:b/>
                <w:sz w:val="22"/>
                <w:szCs w:val="22"/>
              </w:rPr>
            </w:pPr>
            <w:r w:rsidRPr="00C86B32">
              <w:rPr>
                <w:b/>
                <w:sz w:val="22"/>
                <w:szCs w:val="22"/>
              </w:rPr>
              <w:t xml:space="preserve">Sąvokos </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1.1.1</w:t>
            </w:r>
          </w:p>
        </w:tc>
        <w:tc>
          <w:tcPr>
            <w:tcW w:w="7800" w:type="dxa"/>
            <w:gridSpan w:val="2"/>
          </w:tcPr>
          <w:p w:rsidR="001654C3" w:rsidRPr="00C86B32" w:rsidRDefault="001654C3" w:rsidP="003A7A83">
            <w:pPr>
              <w:spacing w:before="120" w:after="120"/>
              <w:rPr>
                <w:b/>
                <w:sz w:val="22"/>
                <w:szCs w:val="22"/>
              </w:rPr>
            </w:pPr>
            <w:r w:rsidRPr="00C86B32">
              <w:rPr>
                <w:b/>
                <w:sz w:val="22"/>
                <w:szCs w:val="22"/>
              </w:rPr>
              <w:t>Sutartis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1.1.1.6</w:t>
            </w:r>
          </w:p>
        </w:tc>
        <w:tc>
          <w:tcPr>
            <w:tcW w:w="7800" w:type="dxa"/>
            <w:gridSpan w:val="2"/>
          </w:tcPr>
          <w:p w:rsidR="001654C3" w:rsidRPr="00C86B32" w:rsidRDefault="001654C3" w:rsidP="003A7A83">
            <w:pPr>
              <w:keepNext/>
              <w:spacing w:before="120" w:after="120"/>
              <w:jc w:val="both"/>
              <w:rPr>
                <w:b/>
                <w:i/>
                <w:sz w:val="22"/>
                <w:szCs w:val="22"/>
              </w:rPr>
            </w:pPr>
            <w:r w:rsidRPr="00C86B32">
              <w:rPr>
                <w:b/>
                <w:sz w:val="22"/>
                <w:szCs w:val="22"/>
              </w:rPr>
              <w:t>Žiniaraščiai</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keepNext/>
              <w:spacing w:before="120" w:after="120"/>
              <w:jc w:val="both"/>
              <w:rPr>
                <w:b/>
                <w:i/>
                <w:sz w:val="22"/>
                <w:szCs w:val="22"/>
              </w:rPr>
            </w:pPr>
            <w:r w:rsidRPr="00C86B32">
              <w:rPr>
                <w:b/>
                <w:i/>
                <w:sz w:val="22"/>
                <w:szCs w:val="22"/>
              </w:rPr>
              <w:t>Pakeisti 1.1.1.6 papunktį  ir jį išdėstyti taip:</w:t>
            </w:r>
          </w:p>
          <w:p w:rsidR="001654C3" w:rsidRPr="00C86B32" w:rsidRDefault="001654C3" w:rsidP="003A7A83">
            <w:pPr>
              <w:spacing w:before="120" w:after="120"/>
              <w:ind w:right="-17"/>
              <w:jc w:val="both"/>
              <w:rPr>
                <w:sz w:val="22"/>
                <w:szCs w:val="22"/>
              </w:rPr>
            </w:pPr>
            <w:r w:rsidRPr="00C86B32">
              <w:rPr>
                <w:b/>
                <w:sz w:val="22"/>
                <w:szCs w:val="22"/>
              </w:rPr>
              <w:t>„Žiniaraščiai“</w:t>
            </w:r>
            <w:r w:rsidRPr="00C86B32">
              <w:rPr>
                <w:sz w:val="22"/>
                <w:szCs w:val="22"/>
              </w:rPr>
              <w:t xml:space="preserve"> – Užsakovo paruošti Darbų kainų žiniaraščiai, užpildyti Rangovo siūlomomis Darbų kainomis ir pateikti kartu su Pasiūlymo raštu, kurie yra Sutarties dalis. Žiniaraščių elektroninė forma Microsoft Office Excel formatu bus sukurta Užsakovo naudojantis Statybos sutarčių įgyvendinimo priežiūros programa (SSĮP) ir pateikta konkurso dalyviams paskelbus Rangos darbų pirkimą su pirkimo dokumentais. Rangovas, pasirašęs sutartį, privalo pateikti Užsakovui užpildytą žiniaraščių elektroninę versiją Microsoft Office Excel formatu.</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1.1.1.9</w:t>
            </w:r>
          </w:p>
        </w:tc>
        <w:tc>
          <w:tcPr>
            <w:tcW w:w="7800" w:type="dxa"/>
            <w:gridSpan w:val="2"/>
          </w:tcPr>
          <w:p w:rsidR="001654C3" w:rsidRPr="00C86B32" w:rsidRDefault="001654C3" w:rsidP="003A7A83">
            <w:pPr>
              <w:keepNext/>
              <w:spacing w:before="120" w:after="120"/>
              <w:jc w:val="both"/>
              <w:rPr>
                <w:b/>
                <w:sz w:val="22"/>
                <w:szCs w:val="22"/>
              </w:rPr>
            </w:pPr>
            <w:r w:rsidRPr="00C86B32">
              <w:rPr>
                <w:b/>
                <w:sz w:val="22"/>
                <w:szCs w:val="22"/>
              </w:rPr>
              <w:t>Pasiūlymo priedai</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keepNext/>
              <w:spacing w:before="120" w:after="120"/>
              <w:jc w:val="both"/>
              <w:rPr>
                <w:b/>
                <w:i/>
                <w:sz w:val="22"/>
                <w:szCs w:val="22"/>
              </w:rPr>
            </w:pPr>
            <w:r w:rsidRPr="00C86B32">
              <w:rPr>
                <w:b/>
                <w:i/>
                <w:sz w:val="22"/>
                <w:szCs w:val="22"/>
              </w:rPr>
              <w:t>Pakeisti papunkčio 1.1.1.9 pavadinimą į „Pasiūlymo priedas” ir išdėstyti jį taip:</w:t>
            </w:r>
          </w:p>
          <w:p w:rsidR="001654C3" w:rsidRPr="00C86B32" w:rsidRDefault="001654C3" w:rsidP="003A7A83">
            <w:pPr>
              <w:keepNext/>
              <w:spacing w:before="120" w:after="120"/>
              <w:jc w:val="both"/>
              <w:rPr>
                <w:b/>
                <w:sz w:val="22"/>
                <w:szCs w:val="22"/>
              </w:rPr>
            </w:pPr>
            <w:r w:rsidRPr="00C86B32">
              <w:rPr>
                <w:b/>
                <w:sz w:val="22"/>
                <w:szCs w:val="22"/>
              </w:rPr>
              <w:t>„Pasiūlymo priedas“</w:t>
            </w:r>
            <w:r w:rsidRPr="00C86B32">
              <w:rPr>
                <w:sz w:val="22"/>
                <w:szCs w:val="22"/>
              </w:rPr>
              <w:t xml:space="preserve"> – pavadintas „Pasiūlymo priedu“ ir užpildytas dokumentas, kuris pridėtas prie Pasiūlymo rašto ir sudaro jo dalį.</w:t>
            </w:r>
          </w:p>
        </w:tc>
      </w:tr>
      <w:tr w:rsidR="001654C3" w:rsidRPr="00C86B32" w:rsidTr="001654C3">
        <w:trPr>
          <w:trHeight w:val="517"/>
        </w:trPr>
        <w:tc>
          <w:tcPr>
            <w:tcW w:w="1668" w:type="dxa"/>
            <w:gridSpan w:val="2"/>
          </w:tcPr>
          <w:p w:rsidR="001654C3" w:rsidRPr="00C86B32" w:rsidRDefault="001654C3" w:rsidP="003A7A83">
            <w:pPr>
              <w:spacing w:before="120" w:after="120"/>
              <w:rPr>
                <w:b/>
                <w:sz w:val="22"/>
                <w:szCs w:val="22"/>
              </w:rPr>
            </w:pPr>
            <w:r w:rsidRPr="00C86B32">
              <w:rPr>
                <w:b/>
                <w:sz w:val="22"/>
                <w:szCs w:val="22"/>
              </w:rPr>
              <w:t>1.1.2</w:t>
            </w:r>
          </w:p>
        </w:tc>
        <w:tc>
          <w:tcPr>
            <w:tcW w:w="7800" w:type="dxa"/>
            <w:gridSpan w:val="2"/>
          </w:tcPr>
          <w:p w:rsidR="001654C3" w:rsidRPr="00C86B32" w:rsidRDefault="001654C3" w:rsidP="003A7A83">
            <w:pPr>
              <w:keepNext/>
              <w:spacing w:before="120" w:after="120"/>
              <w:jc w:val="both"/>
              <w:rPr>
                <w:b/>
                <w:sz w:val="22"/>
                <w:szCs w:val="22"/>
              </w:rPr>
            </w:pPr>
            <w:r w:rsidRPr="00C86B32">
              <w:rPr>
                <w:b/>
                <w:sz w:val="22"/>
                <w:szCs w:val="22"/>
              </w:rPr>
              <w:t>Šalys ir asmenys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1.1.2.4</w:t>
            </w:r>
          </w:p>
        </w:tc>
        <w:tc>
          <w:tcPr>
            <w:tcW w:w="7800" w:type="dxa"/>
            <w:gridSpan w:val="2"/>
          </w:tcPr>
          <w:p w:rsidR="001654C3" w:rsidRPr="00C86B32" w:rsidRDefault="001654C3" w:rsidP="003A7A83">
            <w:pPr>
              <w:keepNext/>
              <w:spacing w:before="120" w:after="120"/>
              <w:jc w:val="both"/>
              <w:rPr>
                <w:sz w:val="22"/>
                <w:szCs w:val="22"/>
              </w:rPr>
            </w:pPr>
            <w:r w:rsidRPr="00C86B32">
              <w:rPr>
                <w:b/>
                <w:sz w:val="22"/>
                <w:szCs w:val="22"/>
              </w:rPr>
              <w:t>Inžinierius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Pakeisti papunktį 1.1.2.4 ir jį  išdėstyti taip:</w:t>
            </w:r>
          </w:p>
          <w:p w:rsidR="001654C3" w:rsidRPr="00C86B32" w:rsidRDefault="001654C3" w:rsidP="003A7A83">
            <w:pPr>
              <w:spacing w:before="120" w:after="120"/>
              <w:jc w:val="both"/>
              <w:rPr>
                <w:b/>
                <w:sz w:val="22"/>
                <w:szCs w:val="22"/>
              </w:rPr>
            </w:pPr>
            <w:r w:rsidRPr="00C86B32">
              <w:rPr>
                <w:color w:val="000000"/>
                <w:sz w:val="22"/>
                <w:szCs w:val="22"/>
              </w:rPr>
              <w:t>„</w:t>
            </w:r>
            <w:r w:rsidRPr="00C86B32">
              <w:rPr>
                <w:b/>
                <w:color w:val="000000"/>
                <w:sz w:val="22"/>
                <w:szCs w:val="22"/>
              </w:rPr>
              <w:t>Inžinierius</w:t>
            </w:r>
            <w:r w:rsidRPr="00C86B32">
              <w:rPr>
                <w:color w:val="000000"/>
                <w:sz w:val="22"/>
                <w:szCs w:val="22"/>
              </w:rPr>
              <w:t xml:space="preserve">“ – juridinis asmuo, Užsakovo paskirtas būti Inžinieriumi, siekiant įgyvendinti Sutartį, ir tuo vardu įvardytas Pasiūlymo priede arba kitas Užsakovo kuriam nors laikotarpiui paskiriamas asmuo, apie kurį pranešama Rangovui pagal 3.4 punktą </w:t>
            </w:r>
            <w:r w:rsidRPr="00C86B32">
              <w:rPr>
                <w:i/>
                <w:color w:val="000000"/>
                <w:sz w:val="22"/>
                <w:szCs w:val="22"/>
              </w:rPr>
              <w:t>[Inžinieriaus pakeitimas</w:t>
            </w:r>
            <w:r w:rsidRPr="00C86B32">
              <w:rPr>
                <w:color w:val="000000"/>
                <w:sz w:val="22"/>
                <w:szCs w:val="22"/>
              </w:rPr>
              <w:t>].</w:t>
            </w:r>
            <w:r w:rsidRPr="00C86B32">
              <w:rPr>
                <w:rStyle w:val="FontStyle23"/>
                <w:sz w:val="22"/>
                <w:szCs w:val="22"/>
                <w:lang w:eastAsia="lt-LT"/>
              </w:rPr>
              <w:t xml:space="preserve"> Inžinierius taip pat turi vykdyti Statinio statybos techninio prižiūrėtojo funkcijas pagal STR 1.09.05:2002 „Statybos techninė priežiūra“ reikalavimus.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1.1.2.11</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Perkančioji organizacija</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Papildyti nauju 1.1.2.11 papunkčiu “Perkančioji organizacija”:</w:t>
            </w:r>
          </w:p>
          <w:p w:rsidR="001654C3" w:rsidRPr="00C86B32" w:rsidRDefault="001654C3" w:rsidP="003A7A83">
            <w:pPr>
              <w:spacing w:before="120" w:after="120"/>
              <w:jc w:val="both"/>
              <w:rPr>
                <w:sz w:val="22"/>
                <w:szCs w:val="22"/>
              </w:rPr>
            </w:pPr>
            <w:r w:rsidRPr="00C86B32">
              <w:rPr>
                <w:sz w:val="22"/>
                <w:szCs w:val="22"/>
              </w:rPr>
              <w:t>Perkančioji organizacija nurodyta Pasiūlymo priede.</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1.1.2.12</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Įgyvendinančioji institucija</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Papildyti nauju 1.1.2.12 papunkčiu “Įgyvendinančioji institucija”:</w:t>
            </w:r>
          </w:p>
          <w:p w:rsidR="001654C3" w:rsidRPr="00C86B32" w:rsidRDefault="001654C3" w:rsidP="003A7A83">
            <w:pPr>
              <w:spacing w:before="120" w:after="120"/>
              <w:jc w:val="both"/>
              <w:rPr>
                <w:b/>
                <w:sz w:val="22"/>
                <w:szCs w:val="22"/>
              </w:rPr>
            </w:pPr>
            <w:r w:rsidRPr="00C86B32">
              <w:rPr>
                <w:sz w:val="22"/>
                <w:szCs w:val="22"/>
              </w:rPr>
              <w:t>Įgyvendinančioji institucija nurodyta Pasiūlymo priede.</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1.1.3</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Datos, bandymai, etapai ir jų užbaigimas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1.1.3.1</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Pradžios data</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Pakeisti 1.1.3.1 punktą ir jį išdėstyti taip:</w:t>
            </w:r>
          </w:p>
          <w:p w:rsidR="001654C3" w:rsidRPr="00C86B32" w:rsidRDefault="001654C3" w:rsidP="003A7A83">
            <w:pPr>
              <w:spacing w:before="120" w:after="120"/>
              <w:jc w:val="both"/>
              <w:rPr>
                <w:sz w:val="22"/>
                <w:szCs w:val="22"/>
              </w:rPr>
            </w:pPr>
            <w:r w:rsidRPr="00C86B32">
              <w:rPr>
                <w:b/>
                <w:sz w:val="22"/>
                <w:szCs w:val="22"/>
              </w:rPr>
              <w:t>„Pradžios data“</w:t>
            </w:r>
            <w:r w:rsidRPr="00C86B32">
              <w:rPr>
                <w:sz w:val="22"/>
                <w:szCs w:val="22"/>
              </w:rPr>
              <w:t xml:space="preserve"> yra pirkimo pradžios data.</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iCs/>
                <w:sz w:val="22"/>
                <w:szCs w:val="22"/>
              </w:rPr>
              <w:t>1.1.3.7</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Pranešimo apie defektus laikas</w:t>
            </w:r>
            <w:r w:rsidR="0082327A" w:rsidRPr="00C86B32">
              <w:rPr>
                <w:b/>
                <w:sz w:val="22"/>
                <w:szCs w:val="22"/>
              </w:rPr>
              <w:t xml:space="preserve"> - netaikoma</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pStyle w:val="Style2"/>
              <w:widowControl/>
              <w:spacing w:before="120" w:after="120"/>
              <w:ind w:firstLine="36"/>
              <w:rPr>
                <w:rStyle w:val="FontStyle20"/>
                <w:i/>
                <w:sz w:val="22"/>
                <w:szCs w:val="22"/>
                <w:lang w:val="lt-LT" w:eastAsia="lt-LT"/>
              </w:rPr>
            </w:pPr>
            <w:r w:rsidRPr="00C86B32">
              <w:rPr>
                <w:rStyle w:val="FontStyle20"/>
                <w:i/>
                <w:sz w:val="22"/>
                <w:szCs w:val="22"/>
                <w:lang w:val="lt-LT" w:eastAsia="lt-LT"/>
              </w:rPr>
              <w:t>Papildyti 1.1.3.7 papunktį:</w:t>
            </w:r>
          </w:p>
          <w:p w:rsidR="001654C3" w:rsidRPr="00C86B32" w:rsidRDefault="001654C3" w:rsidP="00125265">
            <w:pPr>
              <w:spacing w:before="120" w:after="120"/>
              <w:jc w:val="both"/>
              <w:rPr>
                <w:rStyle w:val="FontStyle23"/>
                <w:sz w:val="22"/>
                <w:szCs w:val="22"/>
              </w:rPr>
            </w:pPr>
            <w:r w:rsidRPr="00C86B32">
              <w:rPr>
                <w:rStyle w:val="FontStyle23"/>
                <w:sz w:val="22"/>
                <w:szCs w:val="22"/>
                <w:lang w:eastAsia="lt-LT"/>
              </w:rPr>
              <w:t>Pasiūlymo priede nurodytas pranešimo apie defektus laikas nepakeičia garantinio termino, nustatyto LR Civiliniame kodekse (6.698 straipsnis) ir LR Statybos įstatyme (36 straipsnio 1 dalis).</w:t>
            </w:r>
          </w:p>
          <w:p w:rsidR="001654C3" w:rsidRPr="00C86B32" w:rsidRDefault="001654C3" w:rsidP="00125265">
            <w:pPr>
              <w:spacing w:before="120" w:after="120"/>
              <w:jc w:val="both"/>
              <w:rPr>
                <w:rStyle w:val="FontStyle23"/>
                <w:sz w:val="22"/>
                <w:szCs w:val="22"/>
                <w:lang w:eastAsia="lt-LT"/>
              </w:rPr>
            </w:pPr>
            <w:r w:rsidRPr="00C86B32">
              <w:rPr>
                <w:rStyle w:val="FontStyle23"/>
                <w:sz w:val="22"/>
                <w:szCs w:val="22"/>
                <w:lang w:eastAsia="lt-LT"/>
              </w:rPr>
              <w:t>Garantinis terminas – laikas per kurį Rangovas užtikrina, kad statybos objektas atitinka normatyvinių statybos techninių dokumentų nustatytus rodiklius ir yra tinkamas naudoti pagal Sutartyje nustatytą paskirtį.</w:t>
            </w:r>
          </w:p>
          <w:p w:rsidR="001654C3" w:rsidRPr="00C86B32" w:rsidRDefault="001654C3" w:rsidP="00125265">
            <w:pPr>
              <w:spacing w:before="120" w:after="120"/>
              <w:jc w:val="both"/>
              <w:rPr>
                <w:sz w:val="22"/>
                <w:szCs w:val="22"/>
                <w:lang w:eastAsia="lt-LT"/>
              </w:rPr>
            </w:pPr>
            <w:r w:rsidRPr="00C86B32">
              <w:rPr>
                <w:rStyle w:val="FontStyle23"/>
                <w:sz w:val="22"/>
                <w:szCs w:val="22"/>
                <w:lang w:eastAsia="lt-LT"/>
              </w:rPr>
              <w:t>Įrangos (įrenginių) garantinis terminas yra toks, kaip nustatyta jos gamintojo išduodamuose dokumentuose.</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1.1.3.10</w:t>
            </w:r>
          </w:p>
        </w:tc>
        <w:tc>
          <w:tcPr>
            <w:tcW w:w="7800" w:type="dxa"/>
            <w:gridSpan w:val="2"/>
          </w:tcPr>
          <w:p w:rsidR="001654C3" w:rsidRPr="00C86B32" w:rsidRDefault="001654C3" w:rsidP="003A7A83">
            <w:pPr>
              <w:spacing w:before="120" w:after="120"/>
              <w:jc w:val="both"/>
              <w:rPr>
                <w:sz w:val="22"/>
                <w:szCs w:val="22"/>
              </w:rPr>
            </w:pPr>
            <w:r w:rsidRPr="00C86B32">
              <w:rPr>
                <w:rStyle w:val="FontStyle20"/>
                <w:sz w:val="22"/>
                <w:szCs w:val="22"/>
              </w:rPr>
              <w:t>Statybos užbaigimo aktas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pStyle w:val="Style2"/>
              <w:widowControl/>
              <w:spacing w:before="120" w:after="120"/>
              <w:rPr>
                <w:rStyle w:val="FontStyle20"/>
                <w:i/>
                <w:sz w:val="22"/>
                <w:szCs w:val="22"/>
                <w:lang w:val="lt-LT"/>
              </w:rPr>
            </w:pPr>
            <w:r w:rsidRPr="00C86B32">
              <w:rPr>
                <w:rStyle w:val="FontStyle20"/>
                <w:i/>
                <w:sz w:val="22"/>
                <w:szCs w:val="22"/>
                <w:lang w:val="lt-LT"/>
              </w:rPr>
              <w:t>Papildyti nauju 1.1.3.10 papunkčiu „Statybos užbaigimo dokumentas“:</w:t>
            </w:r>
          </w:p>
          <w:p w:rsidR="001654C3" w:rsidRPr="00C86B32" w:rsidRDefault="001654C3" w:rsidP="003A7A83">
            <w:pPr>
              <w:spacing w:before="120" w:after="120"/>
              <w:jc w:val="both"/>
              <w:rPr>
                <w:sz w:val="22"/>
                <w:szCs w:val="22"/>
              </w:rPr>
            </w:pPr>
            <w:r w:rsidRPr="00C86B32">
              <w:rPr>
                <w:rStyle w:val="FontStyle23"/>
                <w:b/>
                <w:sz w:val="22"/>
                <w:szCs w:val="22"/>
                <w:lang w:eastAsia="lt-LT"/>
              </w:rPr>
              <w:t>„Statybos užbaigimo dokumentas“</w:t>
            </w:r>
            <w:r w:rsidRPr="00C86B32">
              <w:rPr>
                <w:rStyle w:val="FontStyle23"/>
                <w:sz w:val="22"/>
                <w:szCs w:val="22"/>
                <w:lang w:eastAsia="lt-LT"/>
              </w:rPr>
              <w:t xml:space="preserve"> – LR Statybos įstatymo ir statybos techninio reglamento STR 1.11.01:2010 „Statybos užbaigimas“ nustatyta tvarka surašomas dokumentas, patvirtinantis, kad statinys yra pastatytas pagal statinio projekto sprendinius.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1.1.4</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Pinigai ir mokėjimai</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bCs/>
                <w:sz w:val="22"/>
                <w:szCs w:val="22"/>
              </w:rPr>
              <w:t>1.1.4.1</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Priimta sutarties suma</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bCs/>
                <w:i/>
                <w:sz w:val="22"/>
                <w:szCs w:val="22"/>
              </w:rPr>
            </w:pPr>
            <w:r w:rsidRPr="00C86B32">
              <w:rPr>
                <w:b/>
                <w:bCs/>
                <w:i/>
                <w:sz w:val="22"/>
                <w:szCs w:val="22"/>
              </w:rPr>
              <w:t>Pakeisti 1.1.4.1 punktą ir jį išdėstyti taip:</w:t>
            </w:r>
          </w:p>
          <w:p w:rsidR="001654C3" w:rsidRPr="00C86B32" w:rsidRDefault="001654C3" w:rsidP="00125265">
            <w:pPr>
              <w:spacing w:before="120" w:after="120"/>
              <w:jc w:val="both"/>
              <w:rPr>
                <w:sz w:val="22"/>
                <w:szCs w:val="22"/>
                <w:lang w:eastAsia="lt-LT"/>
              </w:rPr>
            </w:pPr>
            <w:r w:rsidRPr="00C86B32">
              <w:rPr>
                <w:rStyle w:val="FontStyle23"/>
                <w:b/>
                <w:sz w:val="22"/>
                <w:szCs w:val="22"/>
                <w:lang w:eastAsia="lt-LT"/>
              </w:rPr>
              <w:t>„Priimta Sutarties suma“</w:t>
            </w:r>
            <w:r w:rsidRPr="00C86B32">
              <w:rPr>
                <w:rStyle w:val="FontStyle23"/>
                <w:sz w:val="22"/>
                <w:szCs w:val="22"/>
                <w:lang w:eastAsia="lt-LT"/>
              </w:rPr>
              <w:t xml:space="preserve"> – Rangos sutartyje nurodyta suma, už kurią Rangovas įsipareigoja atlikti visus Darbus bei ištaisyti visus defektus. </w:t>
            </w:r>
          </w:p>
        </w:tc>
      </w:tr>
      <w:tr w:rsidR="001654C3" w:rsidRPr="00C86B32" w:rsidTr="001654C3">
        <w:tc>
          <w:tcPr>
            <w:tcW w:w="1668" w:type="dxa"/>
            <w:gridSpan w:val="2"/>
          </w:tcPr>
          <w:p w:rsidR="001654C3" w:rsidRPr="00C86B32" w:rsidRDefault="001654C3" w:rsidP="003A7A83">
            <w:pPr>
              <w:keepNext/>
              <w:spacing w:before="120" w:after="120"/>
              <w:rPr>
                <w:b/>
                <w:sz w:val="22"/>
                <w:szCs w:val="22"/>
              </w:rPr>
            </w:pPr>
            <w:r w:rsidRPr="00C86B32">
              <w:rPr>
                <w:b/>
                <w:sz w:val="22"/>
                <w:szCs w:val="22"/>
              </w:rPr>
              <w:t>1.1.6</w:t>
            </w:r>
          </w:p>
        </w:tc>
        <w:tc>
          <w:tcPr>
            <w:tcW w:w="7800" w:type="dxa"/>
            <w:gridSpan w:val="2"/>
          </w:tcPr>
          <w:p w:rsidR="001654C3" w:rsidRPr="00C86B32" w:rsidRDefault="001654C3" w:rsidP="003A7A83">
            <w:pPr>
              <w:keepNext/>
              <w:spacing w:before="120" w:after="120"/>
              <w:jc w:val="both"/>
              <w:rPr>
                <w:b/>
                <w:sz w:val="22"/>
                <w:szCs w:val="22"/>
              </w:rPr>
            </w:pPr>
            <w:r w:rsidRPr="00C86B32">
              <w:rPr>
                <w:b/>
                <w:sz w:val="22"/>
                <w:szCs w:val="22"/>
              </w:rPr>
              <w:t>Kitos sąvokos</w:t>
            </w:r>
          </w:p>
        </w:tc>
      </w:tr>
      <w:tr w:rsidR="001654C3" w:rsidRPr="00C86B32" w:rsidTr="001654C3">
        <w:tc>
          <w:tcPr>
            <w:tcW w:w="1668" w:type="dxa"/>
            <w:gridSpan w:val="2"/>
          </w:tcPr>
          <w:p w:rsidR="001654C3" w:rsidRPr="00C86B32" w:rsidRDefault="001654C3" w:rsidP="003A7A83">
            <w:pPr>
              <w:keepNext/>
              <w:spacing w:before="120" w:after="120"/>
              <w:rPr>
                <w:b/>
                <w:sz w:val="22"/>
                <w:szCs w:val="22"/>
              </w:rPr>
            </w:pPr>
            <w:r w:rsidRPr="00C86B32">
              <w:rPr>
                <w:b/>
                <w:sz w:val="22"/>
                <w:szCs w:val="22"/>
              </w:rPr>
              <w:t>1.1.6.1</w:t>
            </w:r>
          </w:p>
        </w:tc>
        <w:tc>
          <w:tcPr>
            <w:tcW w:w="7800" w:type="dxa"/>
            <w:gridSpan w:val="2"/>
          </w:tcPr>
          <w:p w:rsidR="001654C3" w:rsidRPr="00C86B32" w:rsidRDefault="001654C3" w:rsidP="003A7A83">
            <w:pPr>
              <w:keepNext/>
              <w:spacing w:before="120" w:after="120"/>
              <w:jc w:val="both"/>
              <w:rPr>
                <w:b/>
                <w:sz w:val="22"/>
                <w:szCs w:val="22"/>
              </w:rPr>
            </w:pPr>
            <w:r w:rsidRPr="00C86B32">
              <w:rPr>
                <w:b/>
                <w:sz w:val="22"/>
                <w:szCs w:val="22"/>
              </w:rPr>
              <w:t xml:space="preserve">Rangovo dokumentai </w:t>
            </w:r>
          </w:p>
        </w:tc>
      </w:tr>
      <w:tr w:rsidR="001654C3" w:rsidRPr="00C86B32" w:rsidTr="001654C3">
        <w:tc>
          <w:tcPr>
            <w:tcW w:w="1668" w:type="dxa"/>
            <w:gridSpan w:val="2"/>
          </w:tcPr>
          <w:p w:rsidR="001654C3" w:rsidRPr="00C86B32" w:rsidRDefault="001654C3" w:rsidP="003A7A83">
            <w:pPr>
              <w:keepNext/>
              <w:spacing w:before="120" w:after="120"/>
              <w:rPr>
                <w:b/>
                <w:sz w:val="22"/>
                <w:szCs w:val="22"/>
              </w:rPr>
            </w:pPr>
          </w:p>
        </w:tc>
        <w:tc>
          <w:tcPr>
            <w:tcW w:w="7800" w:type="dxa"/>
            <w:gridSpan w:val="2"/>
          </w:tcPr>
          <w:p w:rsidR="001654C3" w:rsidRPr="00C86B32" w:rsidRDefault="001654C3" w:rsidP="003A7A83">
            <w:pPr>
              <w:spacing w:before="120" w:after="120"/>
              <w:jc w:val="both"/>
              <w:rPr>
                <w:b/>
                <w:bCs/>
                <w:i/>
                <w:sz w:val="22"/>
                <w:szCs w:val="22"/>
              </w:rPr>
            </w:pPr>
            <w:r w:rsidRPr="00C86B32">
              <w:rPr>
                <w:b/>
                <w:bCs/>
                <w:i/>
                <w:sz w:val="22"/>
                <w:szCs w:val="22"/>
              </w:rPr>
              <w:t>Papildyti 1.1.6.1 papunktį</w:t>
            </w:r>
          </w:p>
          <w:p w:rsidR="001654C3" w:rsidRPr="00C86B32" w:rsidRDefault="001654C3" w:rsidP="00125265">
            <w:pPr>
              <w:spacing w:before="120" w:after="120"/>
              <w:jc w:val="both"/>
              <w:rPr>
                <w:b/>
                <w:sz w:val="22"/>
                <w:szCs w:val="22"/>
              </w:rPr>
            </w:pPr>
            <w:r w:rsidRPr="00C86B32">
              <w:rPr>
                <w:rStyle w:val="FontStyle23"/>
                <w:sz w:val="22"/>
                <w:szCs w:val="22"/>
              </w:rPr>
              <w:t>Ši sąvoka taip pat apima Statinio kadastrinių matavimų bylą - Statinio kadastro duomenų nustatymo metu pagal Įstatymų reikalavimus parengtų planų, užpildytų kadastro formų ir kitų dokumentų apie nekilnojamąjį turtą, sukomplektuotą rinkinį.</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rStyle w:val="FontStyle20"/>
                <w:sz w:val="22"/>
                <w:szCs w:val="22"/>
                <w:lang w:eastAsia="lt-LT"/>
              </w:rPr>
              <w:t>1.1.6.7</w:t>
            </w:r>
          </w:p>
        </w:tc>
        <w:tc>
          <w:tcPr>
            <w:tcW w:w="7800" w:type="dxa"/>
            <w:gridSpan w:val="2"/>
          </w:tcPr>
          <w:p w:rsidR="001654C3" w:rsidRPr="00C86B32" w:rsidRDefault="001654C3" w:rsidP="003A7A83">
            <w:pPr>
              <w:spacing w:before="120" w:after="120"/>
              <w:jc w:val="both"/>
              <w:rPr>
                <w:iCs/>
                <w:sz w:val="22"/>
                <w:szCs w:val="22"/>
              </w:rPr>
            </w:pPr>
            <w:r w:rsidRPr="00C86B32">
              <w:rPr>
                <w:rStyle w:val="FontStyle20"/>
                <w:sz w:val="22"/>
                <w:szCs w:val="22"/>
                <w:lang w:eastAsia="lt-LT"/>
              </w:rPr>
              <w:t>Statybvietė</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pStyle w:val="Style2"/>
              <w:widowControl/>
              <w:spacing w:before="120" w:after="120"/>
              <w:jc w:val="both"/>
              <w:rPr>
                <w:rStyle w:val="FontStyle20"/>
                <w:i/>
                <w:sz w:val="22"/>
                <w:szCs w:val="22"/>
                <w:lang w:val="lt-LT" w:eastAsia="lt-LT"/>
              </w:rPr>
            </w:pPr>
            <w:r w:rsidRPr="00C86B32">
              <w:rPr>
                <w:rStyle w:val="FontStyle20"/>
                <w:i/>
                <w:sz w:val="22"/>
                <w:szCs w:val="22"/>
                <w:lang w:val="lt-LT" w:eastAsia="lt-LT"/>
              </w:rPr>
              <w:t>Papildyti 1.1.6.7 papunktį:</w:t>
            </w:r>
          </w:p>
          <w:p w:rsidR="001654C3" w:rsidRPr="00C86B32" w:rsidRDefault="001654C3" w:rsidP="003A7A83">
            <w:pPr>
              <w:spacing w:before="120" w:after="120"/>
              <w:jc w:val="both"/>
              <w:rPr>
                <w:iCs/>
                <w:sz w:val="22"/>
                <w:szCs w:val="22"/>
              </w:rPr>
            </w:pPr>
            <w:r w:rsidRPr="00C86B32">
              <w:rPr>
                <w:b/>
                <w:sz w:val="22"/>
                <w:szCs w:val="22"/>
                <w:lang w:eastAsia="lt-LT"/>
              </w:rPr>
              <w:t>Tai</w:t>
            </w:r>
            <w:r w:rsidRPr="00C86B32">
              <w:rPr>
                <w:sz w:val="22"/>
                <w:szCs w:val="22"/>
                <w:lang w:eastAsia="lt-LT"/>
              </w:rPr>
              <w:t xml:space="preserve"> statinio statybos darbų vieta (teritorija, kurios ribos nustatomos statinio projekte atsižvelgiant į vykdomus statybos darbus, kuri gali sutapti ar nesutapti su statybos sklypo ribomis).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1.1.6.10</w:t>
            </w:r>
          </w:p>
        </w:tc>
        <w:tc>
          <w:tcPr>
            <w:tcW w:w="7800" w:type="dxa"/>
            <w:gridSpan w:val="2"/>
          </w:tcPr>
          <w:p w:rsidR="001654C3" w:rsidRPr="00C86B32" w:rsidRDefault="001654C3" w:rsidP="003A7A83">
            <w:pPr>
              <w:spacing w:before="120" w:after="120"/>
              <w:rPr>
                <w:rStyle w:val="FontStyle20"/>
                <w:i/>
                <w:sz w:val="22"/>
                <w:szCs w:val="22"/>
                <w:lang w:eastAsia="lt-LT"/>
              </w:rPr>
            </w:pPr>
            <w:r w:rsidRPr="00C86B32">
              <w:rPr>
                <w:b/>
                <w:sz w:val="22"/>
                <w:szCs w:val="22"/>
              </w:rPr>
              <w:t>SSĮP</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pStyle w:val="Style2"/>
              <w:widowControl/>
              <w:spacing w:before="120" w:after="120"/>
              <w:rPr>
                <w:rStyle w:val="FontStyle20"/>
                <w:i/>
                <w:sz w:val="22"/>
                <w:szCs w:val="22"/>
                <w:lang w:val="lt-LT"/>
              </w:rPr>
            </w:pPr>
            <w:r w:rsidRPr="00C86B32">
              <w:rPr>
                <w:rStyle w:val="FontStyle20"/>
                <w:i/>
                <w:sz w:val="22"/>
                <w:szCs w:val="22"/>
                <w:lang w:val="lt-LT"/>
              </w:rPr>
              <w:t>Papildyti nauju 1.1.6.10 papunkčiu „SSĮP“:</w:t>
            </w:r>
          </w:p>
          <w:p w:rsidR="001654C3" w:rsidRPr="00C86B32" w:rsidRDefault="001654C3" w:rsidP="003A7A83">
            <w:pPr>
              <w:pStyle w:val="Style2"/>
              <w:widowControl/>
              <w:spacing w:before="120" w:after="120"/>
              <w:jc w:val="both"/>
              <w:rPr>
                <w:rStyle w:val="FontStyle20"/>
                <w:i/>
                <w:sz w:val="22"/>
                <w:szCs w:val="22"/>
                <w:lang w:val="lt-LT" w:eastAsia="lt-LT"/>
              </w:rPr>
            </w:pPr>
            <w:r w:rsidRPr="00C86B32">
              <w:rPr>
                <w:b/>
                <w:sz w:val="22"/>
                <w:szCs w:val="22"/>
                <w:lang w:val="lt-LT"/>
              </w:rPr>
              <w:t>„SSĮP (Statybos sutarčių įvykdymo priežiūra)“</w:t>
            </w:r>
            <w:r w:rsidRPr="00C86B32">
              <w:rPr>
                <w:sz w:val="22"/>
                <w:szCs w:val="22"/>
                <w:lang w:val="lt-LT"/>
              </w:rPr>
              <w:t xml:space="preserve"> - tai Įgyvendinančiosios institucijos sukurta informacinių technologijų pagrindu veikianti programa, skirta Įgyvendinančiojoje institucijoje administruojamų projektų statybos sutarčių </w:t>
            </w:r>
            <w:r w:rsidRPr="00C86B32">
              <w:rPr>
                <w:sz w:val="22"/>
                <w:szCs w:val="22"/>
                <w:lang w:val="lt-LT"/>
              </w:rPr>
              <w:lastRenderedPageBreak/>
              <w:t xml:space="preserve">įvykdymo priežiūrai atlikti </w:t>
            </w:r>
            <w:r w:rsidRPr="00C86B32">
              <w:rPr>
                <w:color w:val="4F81BD"/>
                <w:sz w:val="22"/>
                <w:szCs w:val="22"/>
                <w:lang w:val="lt-LT"/>
              </w:rPr>
              <w:t>(detalesnė informacija www.apva.lt).</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lastRenderedPageBreak/>
              <w:t xml:space="preserve">1.1.6.11 </w:t>
            </w:r>
          </w:p>
        </w:tc>
        <w:tc>
          <w:tcPr>
            <w:tcW w:w="7800" w:type="dxa"/>
            <w:gridSpan w:val="2"/>
          </w:tcPr>
          <w:p w:rsidR="001654C3" w:rsidRPr="00C86B32" w:rsidRDefault="001654C3" w:rsidP="003A7A83">
            <w:pPr>
              <w:pStyle w:val="Style2"/>
              <w:widowControl/>
              <w:spacing w:before="120" w:after="120"/>
              <w:rPr>
                <w:rStyle w:val="FontStyle20"/>
                <w:i/>
                <w:sz w:val="22"/>
                <w:szCs w:val="22"/>
                <w:lang w:val="lt-LT"/>
              </w:rPr>
            </w:pPr>
            <w:r w:rsidRPr="00C86B32">
              <w:rPr>
                <w:b/>
                <w:sz w:val="22"/>
                <w:szCs w:val="22"/>
                <w:lang w:val="lt-LT" w:eastAsia="fi-FI"/>
              </w:rPr>
              <w:t>Bauda</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rPr>
                <w:rStyle w:val="FontStyle20"/>
                <w:i/>
                <w:sz w:val="22"/>
                <w:szCs w:val="22"/>
              </w:rPr>
            </w:pPr>
            <w:r w:rsidRPr="00C86B32">
              <w:rPr>
                <w:rStyle w:val="FontStyle20"/>
                <w:i/>
                <w:sz w:val="22"/>
                <w:szCs w:val="22"/>
              </w:rPr>
              <w:t>Papildyti nauju 1.1.6.11 papunkčiu „Bauda“:</w:t>
            </w:r>
          </w:p>
          <w:p w:rsidR="001654C3" w:rsidRPr="00C86B32" w:rsidRDefault="001654C3" w:rsidP="00125265">
            <w:pPr>
              <w:pStyle w:val="Style2"/>
              <w:widowControl/>
              <w:spacing w:before="120" w:after="120"/>
              <w:jc w:val="both"/>
              <w:rPr>
                <w:rStyle w:val="FontStyle20"/>
                <w:i/>
                <w:sz w:val="22"/>
                <w:szCs w:val="22"/>
                <w:lang w:val="lt-LT"/>
              </w:rPr>
            </w:pPr>
            <w:r w:rsidRPr="00C86B32">
              <w:rPr>
                <w:sz w:val="22"/>
                <w:szCs w:val="22"/>
                <w:lang w:val="lt-LT"/>
              </w:rPr>
              <w:t>,,Bauda“ – tai Konkreti pinigų suma, kurią Rangovas turi sumokėti Užsakovui, jei neįvykdo savo prievolių per sutartyje nustatytą terminą. Taikoma 8.13 punkte nustatyta tvarka.</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 xml:space="preserve">1.5 punktas </w:t>
            </w:r>
          </w:p>
        </w:tc>
        <w:tc>
          <w:tcPr>
            <w:tcW w:w="7800" w:type="dxa"/>
            <w:gridSpan w:val="2"/>
          </w:tcPr>
          <w:p w:rsidR="001654C3" w:rsidRPr="00C86B32" w:rsidRDefault="001654C3" w:rsidP="003A7A83">
            <w:pPr>
              <w:spacing w:before="120" w:after="120"/>
              <w:rPr>
                <w:b/>
                <w:sz w:val="22"/>
                <w:szCs w:val="22"/>
              </w:rPr>
            </w:pPr>
            <w:r w:rsidRPr="00C86B32">
              <w:rPr>
                <w:b/>
                <w:iCs/>
                <w:sz w:val="22"/>
                <w:szCs w:val="22"/>
              </w:rPr>
              <w:t>Dokumentų pirmumas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pStyle w:val="Style2"/>
              <w:widowControl/>
              <w:spacing w:before="120" w:after="120"/>
              <w:rPr>
                <w:rStyle w:val="FontStyle20"/>
                <w:i/>
                <w:sz w:val="22"/>
                <w:szCs w:val="22"/>
                <w:lang w:val="lt-LT" w:eastAsia="lt-LT"/>
              </w:rPr>
            </w:pPr>
            <w:r w:rsidRPr="00C86B32">
              <w:rPr>
                <w:rStyle w:val="FontStyle20"/>
                <w:i/>
                <w:sz w:val="22"/>
                <w:szCs w:val="22"/>
                <w:lang w:val="lt-LT" w:eastAsia="lt-LT"/>
              </w:rPr>
              <w:t>Pakeisti 1.5  punkto pirmos pastraipos antrą sakinį:</w:t>
            </w:r>
          </w:p>
          <w:p w:rsidR="001654C3" w:rsidRPr="00C86B32" w:rsidRDefault="001654C3" w:rsidP="003A7A83">
            <w:pPr>
              <w:keepLines/>
              <w:suppressLineNumbers/>
              <w:suppressAutoHyphens/>
              <w:spacing w:before="120" w:after="120"/>
              <w:jc w:val="both"/>
              <w:rPr>
                <w:sz w:val="22"/>
                <w:szCs w:val="22"/>
              </w:rPr>
            </w:pPr>
            <w:r w:rsidRPr="00C86B32">
              <w:rPr>
                <w:sz w:val="22"/>
                <w:szCs w:val="22"/>
              </w:rPr>
              <w:t>Tuo tikslu šioje sutartyje galioja toks dokumentų svarbos eiliškumas:</w:t>
            </w:r>
          </w:p>
          <w:p w:rsidR="001654C3" w:rsidRPr="00C86B32" w:rsidRDefault="001654C3" w:rsidP="00125265">
            <w:pPr>
              <w:pStyle w:val="Sraopastraipa"/>
              <w:numPr>
                <w:ilvl w:val="0"/>
                <w:numId w:val="71"/>
              </w:numPr>
              <w:rPr>
                <w:sz w:val="22"/>
                <w:szCs w:val="22"/>
              </w:rPr>
            </w:pPr>
            <w:r w:rsidRPr="00C86B32">
              <w:rPr>
                <w:sz w:val="22"/>
                <w:szCs w:val="22"/>
              </w:rPr>
              <w:t>Rangos Sutartis,</w:t>
            </w:r>
          </w:p>
          <w:p w:rsidR="001654C3" w:rsidRPr="00C86B32" w:rsidRDefault="001654C3" w:rsidP="00125265">
            <w:pPr>
              <w:pStyle w:val="Sraopastraipa"/>
              <w:numPr>
                <w:ilvl w:val="0"/>
                <w:numId w:val="71"/>
              </w:numPr>
              <w:rPr>
                <w:sz w:val="22"/>
                <w:szCs w:val="22"/>
              </w:rPr>
            </w:pPr>
            <w:r w:rsidRPr="00C86B32">
              <w:rPr>
                <w:sz w:val="22"/>
                <w:szCs w:val="22"/>
              </w:rPr>
              <w:t>Pirkimo dokumentų paaiškinimai,</w:t>
            </w:r>
          </w:p>
          <w:p w:rsidR="001654C3" w:rsidRPr="00C86B32" w:rsidRDefault="001654C3" w:rsidP="00125265">
            <w:pPr>
              <w:pStyle w:val="Sraopastraipa"/>
              <w:numPr>
                <w:ilvl w:val="0"/>
                <w:numId w:val="71"/>
              </w:numPr>
              <w:rPr>
                <w:sz w:val="22"/>
                <w:szCs w:val="22"/>
              </w:rPr>
            </w:pPr>
            <w:r w:rsidRPr="00C86B32">
              <w:rPr>
                <w:sz w:val="22"/>
                <w:szCs w:val="22"/>
              </w:rPr>
              <w:t>Pasiūlymo raštas su Pasiūlymo priedu,</w:t>
            </w:r>
          </w:p>
          <w:p w:rsidR="001654C3" w:rsidRPr="00C86B32" w:rsidRDefault="001654C3" w:rsidP="00125265">
            <w:pPr>
              <w:pStyle w:val="Sraopastraipa"/>
              <w:numPr>
                <w:ilvl w:val="0"/>
                <w:numId w:val="71"/>
              </w:numPr>
              <w:rPr>
                <w:sz w:val="22"/>
                <w:szCs w:val="22"/>
              </w:rPr>
            </w:pPr>
            <w:r w:rsidRPr="00C86B32">
              <w:rPr>
                <w:sz w:val="22"/>
                <w:szCs w:val="22"/>
              </w:rPr>
              <w:t>Konkrečios sutarties sąlygos,</w:t>
            </w:r>
          </w:p>
          <w:p w:rsidR="001654C3" w:rsidRPr="00C86B32" w:rsidRDefault="001654C3" w:rsidP="00125265">
            <w:pPr>
              <w:pStyle w:val="Sraopastraipa"/>
              <w:numPr>
                <w:ilvl w:val="0"/>
                <w:numId w:val="71"/>
              </w:numPr>
              <w:rPr>
                <w:sz w:val="22"/>
                <w:szCs w:val="22"/>
              </w:rPr>
            </w:pPr>
            <w:r w:rsidRPr="00C86B32">
              <w:rPr>
                <w:sz w:val="22"/>
                <w:szCs w:val="22"/>
              </w:rPr>
              <w:t>Bendrosios sutarties sąlygos,</w:t>
            </w:r>
          </w:p>
          <w:p w:rsidR="001654C3" w:rsidRPr="00C86B32" w:rsidRDefault="001654C3" w:rsidP="00125265">
            <w:pPr>
              <w:pStyle w:val="Sraopastraipa"/>
              <w:numPr>
                <w:ilvl w:val="0"/>
                <w:numId w:val="71"/>
              </w:numPr>
              <w:rPr>
                <w:sz w:val="22"/>
                <w:szCs w:val="22"/>
              </w:rPr>
            </w:pPr>
            <w:r w:rsidRPr="00C86B32">
              <w:rPr>
                <w:sz w:val="22"/>
                <w:szCs w:val="22"/>
              </w:rPr>
              <w:t>Užsakovo reikalavimai,</w:t>
            </w:r>
          </w:p>
          <w:p w:rsidR="001654C3" w:rsidRPr="00C86B32" w:rsidRDefault="001654C3" w:rsidP="00125265">
            <w:pPr>
              <w:pStyle w:val="Sraopastraipa"/>
              <w:numPr>
                <w:ilvl w:val="0"/>
                <w:numId w:val="71"/>
              </w:numPr>
              <w:rPr>
                <w:sz w:val="22"/>
                <w:szCs w:val="22"/>
              </w:rPr>
            </w:pPr>
            <w:r w:rsidRPr="00C86B32">
              <w:rPr>
                <w:sz w:val="22"/>
                <w:szCs w:val="22"/>
              </w:rPr>
              <w:t>Įkainuoti kainų žiniaraščiai (iš Rangovo Pasiūlymo),</w:t>
            </w:r>
          </w:p>
          <w:p w:rsidR="001654C3" w:rsidRPr="00C86B32" w:rsidRDefault="001654C3" w:rsidP="00125265">
            <w:pPr>
              <w:pStyle w:val="Sraopastraipa"/>
              <w:numPr>
                <w:ilvl w:val="0"/>
                <w:numId w:val="71"/>
              </w:numPr>
              <w:rPr>
                <w:sz w:val="22"/>
                <w:szCs w:val="22"/>
              </w:rPr>
            </w:pPr>
            <w:r w:rsidRPr="00C86B32">
              <w:rPr>
                <w:sz w:val="22"/>
                <w:szCs w:val="22"/>
              </w:rPr>
              <w:t>vertinimo komisijos paklausimai ir konkurso dalyvio atsakymai  (jei taikoma)</w:t>
            </w:r>
            <w:r w:rsidR="001A7ACE" w:rsidRPr="00C86B32">
              <w:rPr>
                <w:sz w:val="22"/>
                <w:szCs w:val="22"/>
              </w:rPr>
              <w:t>,</w:t>
            </w:r>
          </w:p>
          <w:p w:rsidR="001654C3" w:rsidRPr="00C86B32" w:rsidRDefault="001654C3" w:rsidP="00125265">
            <w:pPr>
              <w:pStyle w:val="Sraopastraipa"/>
              <w:numPr>
                <w:ilvl w:val="0"/>
                <w:numId w:val="71"/>
              </w:numPr>
              <w:rPr>
                <w:sz w:val="22"/>
                <w:szCs w:val="22"/>
              </w:rPr>
            </w:pPr>
            <w:r w:rsidRPr="00C86B32">
              <w:rPr>
                <w:sz w:val="22"/>
                <w:szCs w:val="22"/>
              </w:rPr>
              <w:t>Rangovo techninis pasiūlymas su Programa</w:t>
            </w:r>
            <w:r w:rsidR="001A7ACE" w:rsidRPr="00C86B32">
              <w:rPr>
                <w:sz w:val="22"/>
                <w:szCs w:val="22"/>
              </w:rPr>
              <w:t>,</w:t>
            </w:r>
          </w:p>
          <w:p w:rsidR="001654C3" w:rsidRPr="00C86B32" w:rsidRDefault="001654C3" w:rsidP="00125265">
            <w:pPr>
              <w:pStyle w:val="Sraopastraipa"/>
              <w:numPr>
                <w:ilvl w:val="0"/>
                <w:numId w:val="71"/>
              </w:numPr>
              <w:rPr>
                <w:sz w:val="22"/>
                <w:szCs w:val="22"/>
              </w:rPr>
            </w:pPr>
            <w:r w:rsidRPr="00C86B32">
              <w:rPr>
                <w:sz w:val="22"/>
                <w:szCs w:val="22"/>
              </w:rPr>
              <w:t>Kiti dokumentai ir priedai.</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1.6 punktas</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Rangos sutartis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 xml:space="preserve">Pakeisti 1.6 punktą „Rangos sutartis“ ir jį išdėstyti taip: </w:t>
            </w:r>
          </w:p>
          <w:p w:rsidR="001654C3" w:rsidRPr="00C86B32" w:rsidRDefault="001654C3" w:rsidP="003A7A83">
            <w:pPr>
              <w:spacing w:before="120" w:after="120"/>
              <w:ind w:right="-17"/>
              <w:jc w:val="both"/>
              <w:rPr>
                <w:iCs/>
                <w:sz w:val="22"/>
                <w:szCs w:val="22"/>
              </w:rPr>
            </w:pPr>
            <w:r w:rsidRPr="00C86B32">
              <w:rPr>
                <w:color w:val="000000"/>
                <w:sz w:val="22"/>
                <w:szCs w:val="22"/>
              </w:rPr>
              <w:t>Rangos sutartis turi būti grindžiama forma, kuri pridėta prie pirkimo dokumentų. Sudarant Rangos sutartį, įstatymo numatomas registracijos ir kitas mokesčių išlaidas (jeigu yra) padengia Užsakovas.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1.10 punktas</w:t>
            </w:r>
          </w:p>
        </w:tc>
        <w:tc>
          <w:tcPr>
            <w:tcW w:w="7800" w:type="dxa"/>
            <w:gridSpan w:val="2"/>
          </w:tcPr>
          <w:p w:rsidR="001654C3" w:rsidRPr="00C86B32" w:rsidRDefault="001654C3" w:rsidP="003A7A83">
            <w:pPr>
              <w:spacing w:before="120" w:after="120"/>
              <w:rPr>
                <w:b/>
                <w:sz w:val="22"/>
                <w:szCs w:val="22"/>
              </w:rPr>
            </w:pPr>
            <w:r w:rsidRPr="00C86B32">
              <w:rPr>
                <w:b/>
                <w:sz w:val="22"/>
                <w:szCs w:val="22"/>
              </w:rPr>
              <w:t>Užsakovo naudojimasis Rangovo dokumentais</w:t>
            </w:r>
          </w:p>
        </w:tc>
      </w:tr>
      <w:tr w:rsidR="001654C3" w:rsidRPr="00C86B32" w:rsidTr="001654C3">
        <w:trPr>
          <w:trHeight w:val="902"/>
        </w:trPr>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proofErr w:type="spellStart"/>
            <w:r w:rsidRPr="00C86B32">
              <w:rPr>
                <w:b/>
                <w:i/>
                <w:sz w:val="22"/>
                <w:szCs w:val="22"/>
              </w:rPr>
              <w:t>Pakeistii</w:t>
            </w:r>
            <w:proofErr w:type="spellEnd"/>
            <w:r w:rsidRPr="00C86B32">
              <w:rPr>
                <w:b/>
                <w:i/>
                <w:sz w:val="22"/>
                <w:szCs w:val="22"/>
              </w:rPr>
              <w:t xml:space="preserve"> 1.10 punkto paskutinę pastraipą ir ją išdėstyti taip: </w:t>
            </w:r>
          </w:p>
          <w:p w:rsidR="001654C3" w:rsidRPr="00C86B32" w:rsidRDefault="001654C3" w:rsidP="003A7A83">
            <w:pPr>
              <w:spacing w:before="120" w:after="120"/>
              <w:jc w:val="both"/>
              <w:rPr>
                <w:b/>
                <w:sz w:val="22"/>
                <w:szCs w:val="22"/>
              </w:rPr>
            </w:pPr>
            <w:r w:rsidRPr="00C86B32">
              <w:rPr>
                <w:spacing w:val="-2"/>
                <w:sz w:val="22"/>
                <w:szCs w:val="22"/>
              </w:rPr>
              <w:t>Užsakovas, Perkančioji organizacija ir Įgyvendinančioji institucija turi teisę laisvai naudotis Rangovo sukurtais dokumentais šio projekto įgyvendinimo tikslais.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bCs/>
                <w:sz w:val="22"/>
                <w:szCs w:val="22"/>
              </w:rPr>
              <w:t xml:space="preserve">1.12 </w:t>
            </w:r>
            <w:r w:rsidRPr="00C86B32">
              <w:rPr>
                <w:b/>
                <w:sz w:val="22"/>
                <w:szCs w:val="22"/>
              </w:rPr>
              <w:t xml:space="preserve">punktas </w:t>
            </w:r>
          </w:p>
        </w:tc>
        <w:tc>
          <w:tcPr>
            <w:tcW w:w="7800" w:type="dxa"/>
            <w:gridSpan w:val="2"/>
          </w:tcPr>
          <w:p w:rsidR="001654C3" w:rsidRPr="00C86B32" w:rsidRDefault="001654C3" w:rsidP="003A7A83">
            <w:pPr>
              <w:spacing w:before="120" w:after="120"/>
              <w:rPr>
                <w:b/>
                <w:sz w:val="22"/>
                <w:szCs w:val="22"/>
              </w:rPr>
            </w:pPr>
            <w:r w:rsidRPr="00C86B32">
              <w:rPr>
                <w:b/>
                <w:bCs/>
                <w:sz w:val="22"/>
                <w:szCs w:val="22"/>
              </w:rPr>
              <w:t>Konfidenciali informacija</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pacing w:val="-2"/>
                <w:sz w:val="22"/>
                <w:szCs w:val="22"/>
              </w:rPr>
            </w:pPr>
            <w:r w:rsidRPr="00C86B32">
              <w:rPr>
                <w:b/>
                <w:i/>
                <w:spacing w:val="-2"/>
                <w:sz w:val="22"/>
                <w:szCs w:val="22"/>
              </w:rPr>
              <w:t>Papildyti 1.12 punktą pastraipa:</w:t>
            </w:r>
          </w:p>
          <w:p w:rsidR="001654C3" w:rsidRPr="00C86B32" w:rsidRDefault="001654C3" w:rsidP="003A7A83">
            <w:pPr>
              <w:spacing w:before="120" w:after="120"/>
              <w:jc w:val="both"/>
              <w:rPr>
                <w:sz w:val="22"/>
                <w:szCs w:val="22"/>
              </w:rPr>
            </w:pPr>
            <w:r w:rsidRPr="00C86B32">
              <w:rPr>
                <w:sz w:val="22"/>
                <w:szCs w:val="22"/>
              </w:rPr>
              <w:t>Rangovas privalo atskleisti visą turimą konfidencialią bei kitokią informaciją, kurios Užsakovui, Inžinieriui, Perkančiajai organizacijai, Įgyvendinančiajai Institucijai, teisėsaugos ar Projekto įgyvendinimo kontrolę vykdančioms institucijoms gali pagrįstai jos reikėti, kad patikrintų, kaip Rangovas laikosi Sutarties.</w:t>
            </w:r>
          </w:p>
          <w:p w:rsidR="001654C3" w:rsidRPr="00C86B32" w:rsidRDefault="001654C3" w:rsidP="003A7A83">
            <w:pPr>
              <w:spacing w:before="120" w:after="120"/>
              <w:jc w:val="both"/>
              <w:rPr>
                <w:sz w:val="22"/>
                <w:szCs w:val="22"/>
              </w:rPr>
            </w:pPr>
            <w:r w:rsidRPr="00C86B32">
              <w:rPr>
                <w:sz w:val="22"/>
                <w:szCs w:val="22"/>
              </w:rPr>
              <w:t>Savo atsakomybių ribose kiekviena Šalis privalo užtikrinti, kad būtų laikomasi Lietuvos Respublikos Įstatymų, reglamentuojančių valstybės, tarnybos ar komercines paslaptis bei duomenų apsaugą.</w:t>
            </w:r>
          </w:p>
        </w:tc>
      </w:tr>
      <w:tr w:rsidR="001654C3" w:rsidRPr="00C86B32" w:rsidTr="001654C3">
        <w:tc>
          <w:tcPr>
            <w:tcW w:w="1668" w:type="dxa"/>
            <w:gridSpan w:val="2"/>
          </w:tcPr>
          <w:p w:rsidR="001654C3" w:rsidRPr="00C86B32" w:rsidRDefault="001654C3" w:rsidP="003A7A83">
            <w:pPr>
              <w:spacing w:before="120" w:after="120"/>
              <w:rPr>
                <w:b/>
                <w:bCs/>
                <w:sz w:val="22"/>
                <w:szCs w:val="22"/>
              </w:rPr>
            </w:pPr>
            <w:r w:rsidRPr="00C86B32">
              <w:rPr>
                <w:b/>
                <w:bCs/>
                <w:sz w:val="22"/>
                <w:szCs w:val="22"/>
              </w:rPr>
              <w:t>1.13 punktas</w:t>
            </w:r>
          </w:p>
        </w:tc>
        <w:tc>
          <w:tcPr>
            <w:tcW w:w="7800" w:type="dxa"/>
            <w:gridSpan w:val="2"/>
          </w:tcPr>
          <w:p w:rsidR="001654C3" w:rsidRPr="00C86B32" w:rsidRDefault="001654C3" w:rsidP="003A7A83">
            <w:pPr>
              <w:spacing w:before="120" w:after="120"/>
              <w:rPr>
                <w:b/>
                <w:bCs/>
                <w:sz w:val="22"/>
                <w:szCs w:val="22"/>
              </w:rPr>
            </w:pPr>
            <w:r w:rsidRPr="00C86B32">
              <w:rPr>
                <w:b/>
                <w:bCs/>
                <w:sz w:val="22"/>
                <w:szCs w:val="22"/>
              </w:rPr>
              <w:t>Įstatymų laikymasis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rPr>
                <w:b/>
                <w:i/>
                <w:sz w:val="22"/>
                <w:szCs w:val="22"/>
              </w:rPr>
            </w:pPr>
            <w:r w:rsidRPr="00C86B32">
              <w:rPr>
                <w:b/>
                <w:i/>
                <w:sz w:val="22"/>
                <w:szCs w:val="22"/>
              </w:rPr>
              <w:t>Pakeisti 1.13 punkto pirmą pastraipą:</w:t>
            </w:r>
          </w:p>
          <w:p w:rsidR="001654C3" w:rsidRPr="00C86B32" w:rsidRDefault="001654C3" w:rsidP="003A7A83">
            <w:pPr>
              <w:autoSpaceDE w:val="0"/>
              <w:autoSpaceDN w:val="0"/>
              <w:adjustRightInd w:val="0"/>
              <w:spacing w:before="120" w:after="120"/>
              <w:jc w:val="both"/>
              <w:rPr>
                <w:color w:val="000000"/>
                <w:sz w:val="22"/>
                <w:szCs w:val="22"/>
              </w:rPr>
            </w:pPr>
            <w:r w:rsidRPr="00C86B32">
              <w:rPr>
                <w:color w:val="000000"/>
                <w:sz w:val="22"/>
                <w:szCs w:val="22"/>
              </w:rPr>
              <w:t xml:space="preserve">Rangovas, vykdydamas Sutartį, privalo laikytis </w:t>
            </w:r>
            <w:r w:rsidRPr="00C86B32">
              <w:rPr>
                <w:b/>
                <w:color w:val="000000"/>
                <w:sz w:val="22"/>
                <w:szCs w:val="22"/>
              </w:rPr>
              <w:t>Lietuvos Respublikos teritorijoje</w:t>
            </w:r>
            <w:r w:rsidRPr="00C86B32">
              <w:rPr>
                <w:color w:val="000000"/>
                <w:sz w:val="22"/>
                <w:szCs w:val="22"/>
              </w:rPr>
              <w:t xml:space="preserve"> galiojančių įstatymų. Jeigu Konkrečiose sąlygose nenumatyta kitaip:</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bCs/>
                <w:sz w:val="22"/>
                <w:szCs w:val="22"/>
              </w:rPr>
              <w:lastRenderedPageBreak/>
              <w:t>1.14 punktas</w:t>
            </w:r>
          </w:p>
        </w:tc>
        <w:tc>
          <w:tcPr>
            <w:tcW w:w="7800" w:type="dxa"/>
            <w:gridSpan w:val="2"/>
          </w:tcPr>
          <w:p w:rsidR="001654C3" w:rsidRPr="00C86B32" w:rsidDel="00E91FAD" w:rsidRDefault="001654C3" w:rsidP="003A7A83">
            <w:pPr>
              <w:spacing w:before="120" w:after="120"/>
              <w:jc w:val="both"/>
              <w:rPr>
                <w:b/>
                <w:sz w:val="22"/>
                <w:szCs w:val="22"/>
              </w:rPr>
            </w:pPr>
            <w:r w:rsidRPr="00C86B32">
              <w:rPr>
                <w:b/>
                <w:bCs/>
                <w:sz w:val="22"/>
                <w:szCs w:val="22"/>
              </w:rPr>
              <w:t>Solidarioji atsakomybė</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rPr>
                <w:b/>
                <w:i/>
                <w:sz w:val="22"/>
                <w:szCs w:val="22"/>
              </w:rPr>
            </w:pPr>
            <w:r w:rsidRPr="00C86B32">
              <w:rPr>
                <w:b/>
                <w:i/>
                <w:sz w:val="22"/>
                <w:szCs w:val="22"/>
              </w:rPr>
              <w:t>Papildyti 1.14 punktą trečia pastraipa:</w:t>
            </w:r>
          </w:p>
          <w:p w:rsidR="001654C3" w:rsidRPr="00C86B32" w:rsidDel="00E91FAD" w:rsidRDefault="001654C3" w:rsidP="003A7A83">
            <w:pPr>
              <w:spacing w:before="120" w:after="120"/>
              <w:jc w:val="both"/>
              <w:rPr>
                <w:b/>
                <w:sz w:val="22"/>
                <w:szCs w:val="22"/>
              </w:rPr>
            </w:pPr>
            <w:r w:rsidRPr="00C86B32">
              <w:rPr>
                <w:sz w:val="22"/>
                <w:szCs w:val="22"/>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1.15 punktas</w:t>
            </w:r>
          </w:p>
        </w:tc>
        <w:tc>
          <w:tcPr>
            <w:tcW w:w="7800" w:type="dxa"/>
            <w:gridSpan w:val="2"/>
          </w:tcPr>
          <w:p w:rsidR="001654C3" w:rsidRPr="00C86B32" w:rsidRDefault="001654C3" w:rsidP="003A7A83">
            <w:pPr>
              <w:spacing w:before="120" w:after="120"/>
              <w:rPr>
                <w:b/>
                <w:sz w:val="22"/>
                <w:szCs w:val="22"/>
              </w:rPr>
            </w:pPr>
            <w:r w:rsidRPr="00C86B32">
              <w:rPr>
                <w:b/>
                <w:sz w:val="22"/>
                <w:szCs w:val="22"/>
              </w:rPr>
              <w:t xml:space="preserve">Perkančiosios organizacijos funkcijos </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pacing w:val="-2"/>
                <w:sz w:val="22"/>
                <w:szCs w:val="22"/>
              </w:rPr>
            </w:pPr>
            <w:r w:rsidRPr="00C86B32">
              <w:rPr>
                <w:b/>
                <w:i/>
                <w:spacing w:val="-2"/>
                <w:sz w:val="22"/>
                <w:szCs w:val="22"/>
              </w:rPr>
              <w:t>Papildyti 1.15 punktu „Perkančioji organizacijos funkcijos“</w:t>
            </w:r>
          </w:p>
          <w:p w:rsidR="001654C3" w:rsidRPr="00C86B32" w:rsidRDefault="001654C3" w:rsidP="003A7A83">
            <w:pPr>
              <w:spacing w:before="120" w:after="120"/>
              <w:jc w:val="both"/>
              <w:rPr>
                <w:spacing w:val="-2"/>
                <w:sz w:val="22"/>
                <w:szCs w:val="22"/>
              </w:rPr>
            </w:pPr>
            <w:r w:rsidRPr="00C86B32">
              <w:rPr>
                <w:spacing w:val="-2"/>
                <w:sz w:val="22"/>
                <w:szCs w:val="22"/>
              </w:rPr>
              <w:t>Perkančioji organizacija vykdo LR Viešųjų pirkimų įstatyme jai nustatytas funkcijas.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1.16 punktas</w:t>
            </w:r>
          </w:p>
        </w:tc>
        <w:tc>
          <w:tcPr>
            <w:tcW w:w="7800" w:type="dxa"/>
            <w:gridSpan w:val="2"/>
          </w:tcPr>
          <w:p w:rsidR="001654C3" w:rsidRPr="00C86B32" w:rsidRDefault="001654C3" w:rsidP="003A7A83">
            <w:pPr>
              <w:spacing w:before="120" w:after="120"/>
              <w:rPr>
                <w:b/>
                <w:sz w:val="22"/>
                <w:szCs w:val="22"/>
              </w:rPr>
            </w:pPr>
            <w:r w:rsidRPr="00C86B32">
              <w:rPr>
                <w:b/>
                <w:sz w:val="22"/>
                <w:szCs w:val="22"/>
              </w:rPr>
              <w:t xml:space="preserve">Įgyvendinančiosios institucijos funkcijos </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pacing w:val="-2"/>
                <w:sz w:val="22"/>
                <w:szCs w:val="22"/>
              </w:rPr>
            </w:pPr>
            <w:r w:rsidRPr="00C86B32">
              <w:rPr>
                <w:b/>
                <w:i/>
                <w:spacing w:val="-2"/>
                <w:sz w:val="22"/>
                <w:szCs w:val="22"/>
              </w:rPr>
              <w:t>Papildyti 1.16 punktu „</w:t>
            </w:r>
            <w:r w:rsidRPr="00C86B32">
              <w:rPr>
                <w:b/>
                <w:i/>
                <w:sz w:val="22"/>
                <w:szCs w:val="22"/>
              </w:rPr>
              <w:t>Įgyvendinančiosios institucijos funkcijos</w:t>
            </w:r>
            <w:r w:rsidRPr="00C86B32">
              <w:rPr>
                <w:b/>
                <w:i/>
                <w:spacing w:val="-2"/>
                <w:sz w:val="22"/>
                <w:szCs w:val="22"/>
              </w:rPr>
              <w:t>“</w:t>
            </w:r>
          </w:p>
          <w:p w:rsidR="001654C3" w:rsidRPr="00C86B32" w:rsidRDefault="001654C3" w:rsidP="003A7A83">
            <w:pPr>
              <w:spacing w:before="120" w:after="120"/>
              <w:jc w:val="both"/>
              <w:rPr>
                <w:spacing w:val="-2"/>
                <w:sz w:val="22"/>
                <w:szCs w:val="22"/>
              </w:rPr>
            </w:pPr>
            <w:r w:rsidRPr="00C86B32">
              <w:rPr>
                <w:spacing w:val="-2"/>
                <w:sz w:val="22"/>
                <w:szCs w:val="22"/>
              </w:rPr>
              <w:t>Įgyvendinančiosios institucijos funkcijas vykdo LR Aplinkos ministerijos Aplinkos projektų valdymo agentūra.</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t>2 straipsnis. Užsakovas</w:t>
            </w:r>
          </w:p>
        </w:tc>
      </w:tr>
      <w:tr w:rsidR="001654C3" w:rsidRPr="00C86B32" w:rsidTr="001654C3">
        <w:tc>
          <w:tcPr>
            <w:tcW w:w="1526" w:type="dxa"/>
          </w:tcPr>
          <w:p w:rsidR="001654C3" w:rsidRPr="00C86B32" w:rsidRDefault="001654C3" w:rsidP="003A7A83">
            <w:pPr>
              <w:spacing w:before="120" w:after="120"/>
              <w:rPr>
                <w:b/>
                <w:sz w:val="22"/>
                <w:szCs w:val="22"/>
              </w:rPr>
            </w:pPr>
            <w:r w:rsidRPr="00C86B32">
              <w:rPr>
                <w:b/>
                <w:sz w:val="22"/>
                <w:szCs w:val="22"/>
              </w:rPr>
              <w:t>2.2 punktas</w:t>
            </w:r>
          </w:p>
        </w:tc>
        <w:tc>
          <w:tcPr>
            <w:tcW w:w="7942" w:type="dxa"/>
            <w:gridSpan w:val="3"/>
          </w:tcPr>
          <w:p w:rsidR="001654C3" w:rsidRPr="00C86B32" w:rsidRDefault="001654C3" w:rsidP="003A7A83">
            <w:pPr>
              <w:spacing w:before="120" w:after="120"/>
              <w:jc w:val="both"/>
              <w:rPr>
                <w:b/>
                <w:spacing w:val="-2"/>
                <w:sz w:val="22"/>
                <w:szCs w:val="22"/>
              </w:rPr>
            </w:pPr>
            <w:r w:rsidRPr="00C86B32">
              <w:rPr>
                <w:b/>
                <w:sz w:val="22"/>
                <w:szCs w:val="22"/>
              </w:rPr>
              <w:t>Leidimai, licencijos arba suderinimai</w:t>
            </w:r>
          </w:p>
        </w:tc>
      </w:tr>
      <w:tr w:rsidR="001654C3" w:rsidRPr="00C86B32" w:rsidTr="001654C3">
        <w:tc>
          <w:tcPr>
            <w:tcW w:w="1526" w:type="dxa"/>
          </w:tcPr>
          <w:p w:rsidR="001654C3" w:rsidRPr="00C86B32" w:rsidRDefault="001654C3" w:rsidP="003A7A83">
            <w:pPr>
              <w:spacing w:before="120" w:after="120"/>
              <w:rPr>
                <w:b/>
                <w:sz w:val="22"/>
                <w:szCs w:val="22"/>
              </w:rPr>
            </w:pPr>
          </w:p>
        </w:tc>
        <w:tc>
          <w:tcPr>
            <w:tcW w:w="7942" w:type="dxa"/>
            <w:gridSpan w:val="3"/>
          </w:tcPr>
          <w:p w:rsidR="001654C3" w:rsidRPr="00C86B32" w:rsidRDefault="001654C3" w:rsidP="003A7A83">
            <w:pPr>
              <w:spacing w:before="120" w:after="120"/>
              <w:rPr>
                <w:b/>
                <w:i/>
                <w:sz w:val="22"/>
                <w:szCs w:val="22"/>
              </w:rPr>
            </w:pPr>
            <w:r w:rsidRPr="00C86B32">
              <w:rPr>
                <w:b/>
                <w:i/>
                <w:sz w:val="22"/>
                <w:szCs w:val="22"/>
              </w:rPr>
              <w:t>Išdėstyti punkto 2.2 pirmą pastraipą taip:</w:t>
            </w:r>
          </w:p>
          <w:p w:rsidR="001654C3" w:rsidRPr="00C86B32" w:rsidRDefault="001654C3" w:rsidP="003A7A83">
            <w:pPr>
              <w:spacing w:before="120" w:after="120"/>
              <w:rPr>
                <w:sz w:val="22"/>
                <w:szCs w:val="22"/>
              </w:rPr>
            </w:pPr>
            <w:r w:rsidRPr="00C86B32">
              <w:rPr>
                <w:spacing w:val="-2"/>
                <w:sz w:val="22"/>
                <w:szCs w:val="22"/>
              </w:rPr>
              <w:t>Statybą leidžiantį dokumentą gauna Užsakovas</w:t>
            </w:r>
            <w:r w:rsidRPr="00C86B32">
              <w:rPr>
                <w:sz w:val="22"/>
                <w:szCs w:val="22"/>
              </w:rPr>
              <w:t xml:space="preserve"> ir perduoda jį Rangovui ne vėliau, nei Šalys pasirašo Statybvietės perdavimo-priėmimo aktą. Užsakovas privalo (kai turi tokias galimybes), Rangovo prašomas, suteikti įmanomą pagalbą:</w:t>
            </w:r>
          </w:p>
          <w:p w:rsidR="001654C3" w:rsidRPr="00C86B32" w:rsidRDefault="001654C3" w:rsidP="003A7A83">
            <w:pPr>
              <w:spacing w:before="120" w:after="120"/>
              <w:rPr>
                <w:b/>
                <w:i/>
                <w:sz w:val="22"/>
                <w:szCs w:val="22"/>
              </w:rPr>
            </w:pPr>
            <w:r w:rsidRPr="00C86B32">
              <w:rPr>
                <w:b/>
                <w:i/>
                <w:sz w:val="22"/>
                <w:szCs w:val="22"/>
              </w:rPr>
              <w:t>Papildyti punktą 2.2 sakiniu:</w:t>
            </w:r>
          </w:p>
          <w:p w:rsidR="001654C3" w:rsidRPr="00C86B32" w:rsidRDefault="001654C3" w:rsidP="003A7A83">
            <w:pPr>
              <w:spacing w:before="120" w:after="120"/>
              <w:jc w:val="both"/>
              <w:rPr>
                <w:spacing w:val="-2"/>
                <w:sz w:val="22"/>
                <w:szCs w:val="22"/>
              </w:rPr>
            </w:pPr>
            <w:r w:rsidRPr="00C86B32">
              <w:rPr>
                <w:sz w:val="22"/>
                <w:szCs w:val="22"/>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1654C3" w:rsidRPr="00C86B32" w:rsidTr="001654C3">
        <w:tc>
          <w:tcPr>
            <w:tcW w:w="1526" w:type="dxa"/>
          </w:tcPr>
          <w:p w:rsidR="001654C3" w:rsidRPr="00C86B32" w:rsidRDefault="001654C3" w:rsidP="003A7A83">
            <w:pPr>
              <w:spacing w:before="120" w:after="120"/>
              <w:rPr>
                <w:b/>
                <w:sz w:val="22"/>
                <w:szCs w:val="22"/>
              </w:rPr>
            </w:pPr>
            <w:r w:rsidRPr="00C86B32">
              <w:rPr>
                <w:b/>
                <w:sz w:val="22"/>
                <w:szCs w:val="22"/>
              </w:rPr>
              <w:t>2.6 punktas</w:t>
            </w:r>
          </w:p>
        </w:tc>
        <w:tc>
          <w:tcPr>
            <w:tcW w:w="7942" w:type="dxa"/>
            <w:gridSpan w:val="3"/>
          </w:tcPr>
          <w:p w:rsidR="001654C3" w:rsidRPr="00C86B32" w:rsidRDefault="001654C3" w:rsidP="003A7A83">
            <w:pPr>
              <w:spacing w:before="120" w:after="120"/>
              <w:rPr>
                <w:b/>
                <w:sz w:val="22"/>
                <w:szCs w:val="22"/>
              </w:rPr>
            </w:pPr>
            <w:r w:rsidRPr="00C86B32">
              <w:rPr>
                <w:b/>
                <w:sz w:val="22"/>
                <w:szCs w:val="22"/>
              </w:rPr>
              <w:t>Užsakovo teisė kontroliuoti ir prižiūrėti statybos darbus</w:t>
            </w:r>
          </w:p>
        </w:tc>
      </w:tr>
      <w:tr w:rsidR="001654C3" w:rsidRPr="00C86B32" w:rsidTr="001654C3">
        <w:tc>
          <w:tcPr>
            <w:tcW w:w="1526" w:type="dxa"/>
          </w:tcPr>
          <w:p w:rsidR="001654C3" w:rsidRPr="00C86B32" w:rsidRDefault="001654C3" w:rsidP="003A7A83">
            <w:pPr>
              <w:spacing w:before="120" w:after="120"/>
              <w:rPr>
                <w:b/>
                <w:sz w:val="22"/>
                <w:szCs w:val="22"/>
              </w:rPr>
            </w:pPr>
          </w:p>
        </w:tc>
        <w:tc>
          <w:tcPr>
            <w:tcW w:w="7942" w:type="dxa"/>
            <w:gridSpan w:val="3"/>
          </w:tcPr>
          <w:p w:rsidR="001654C3" w:rsidRPr="00C86B32" w:rsidRDefault="001654C3" w:rsidP="003A7A83">
            <w:pPr>
              <w:spacing w:before="120" w:after="120"/>
              <w:jc w:val="both"/>
              <w:rPr>
                <w:b/>
                <w:i/>
                <w:sz w:val="22"/>
                <w:szCs w:val="22"/>
              </w:rPr>
            </w:pPr>
            <w:r w:rsidRPr="00C86B32">
              <w:rPr>
                <w:b/>
                <w:i/>
                <w:spacing w:val="-2"/>
                <w:sz w:val="22"/>
                <w:szCs w:val="22"/>
              </w:rPr>
              <w:t xml:space="preserve">Papildyti nauju punktu </w:t>
            </w:r>
            <w:r w:rsidRPr="00C86B32">
              <w:rPr>
                <w:b/>
                <w:i/>
                <w:sz w:val="22"/>
                <w:szCs w:val="22"/>
              </w:rPr>
              <w:t>2.6 „Užsakovo teisė kontroliuoti ir prižiūrėti statybos darbus“</w:t>
            </w:r>
          </w:p>
          <w:p w:rsidR="001654C3" w:rsidRPr="00C86B32" w:rsidRDefault="001654C3" w:rsidP="003A7A83">
            <w:pPr>
              <w:spacing w:before="120" w:after="120"/>
              <w:jc w:val="both"/>
              <w:rPr>
                <w:spacing w:val="-2"/>
                <w:sz w:val="22"/>
                <w:szCs w:val="22"/>
              </w:rPr>
            </w:pPr>
            <w:r w:rsidRPr="00C86B32">
              <w:rPr>
                <w:spacing w:val="-2"/>
                <w:sz w:val="22"/>
                <w:szCs w:val="22"/>
              </w:rPr>
              <w:t>Užsakovas turi teisę kontroliuoti ir prižiūrėti atliekamų Darbų eigą ir kokybę, Programos laikymąsi, Rangovo tiekiamų medžiagų kokybę, Užsakovo perduodamų medžiagų naudojimą. Įgyvendindamas šią teisę Užsakovas neturi teisės kištis į Rangovo ūkinę komercinę veiklą.</w:t>
            </w:r>
          </w:p>
          <w:p w:rsidR="001654C3" w:rsidRPr="00C86B32" w:rsidRDefault="001654C3" w:rsidP="003A7A83">
            <w:pPr>
              <w:spacing w:before="120" w:after="120"/>
              <w:jc w:val="both"/>
              <w:rPr>
                <w:spacing w:val="-2"/>
                <w:sz w:val="22"/>
                <w:szCs w:val="22"/>
              </w:rPr>
            </w:pPr>
            <w:r w:rsidRPr="00C86B32">
              <w:rPr>
                <w:spacing w:val="-2"/>
                <w:sz w:val="22"/>
                <w:szCs w:val="22"/>
              </w:rPr>
              <w:t xml:space="preserve">Užsakovas, nustatęs nukrypimus nuo Sutarties sąlygų, kurie gali pabloginti Darbų kokybę, ar kitus trūkumus, privalo apie tai nedelsdamas pranešti Rangovui ir Inžinieriui. </w:t>
            </w:r>
          </w:p>
          <w:p w:rsidR="001654C3" w:rsidRPr="00C86B32" w:rsidRDefault="001654C3" w:rsidP="003A7A83">
            <w:pPr>
              <w:spacing w:before="120" w:after="120"/>
              <w:jc w:val="both"/>
              <w:rPr>
                <w:color w:val="000000"/>
                <w:spacing w:val="-2"/>
                <w:sz w:val="22"/>
                <w:szCs w:val="22"/>
              </w:rPr>
            </w:pPr>
            <w:r w:rsidRPr="00C86B32">
              <w:rPr>
                <w:spacing w:val="-2"/>
                <w:sz w:val="22"/>
                <w:szCs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t>3 straipsnis. Inžinierius</w:t>
            </w:r>
          </w:p>
        </w:tc>
      </w:tr>
      <w:tr w:rsidR="001654C3" w:rsidRPr="00C86B32" w:rsidTr="001654C3">
        <w:tc>
          <w:tcPr>
            <w:tcW w:w="1526" w:type="dxa"/>
          </w:tcPr>
          <w:p w:rsidR="001654C3" w:rsidRPr="00C86B32" w:rsidRDefault="001654C3" w:rsidP="003A7A83">
            <w:pPr>
              <w:spacing w:before="120" w:after="120"/>
              <w:rPr>
                <w:b/>
                <w:sz w:val="22"/>
                <w:szCs w:val="22"/>
              </w:rPr>
            </w:pPr>
            <w:r w:rsidRPr="00C86B32">
              <w:rPr>
                <w:b/>
                <w:sz w:val="22"/>
                <w:szCs w:val="22"/>
              </w:rPr>
              <w:t>3.1 punktas</w:t>
            </w:r>
          </w:p>
        </w:tc>
        <w:tc>
          <w:tcPr>
            <w:tcW w:w="7942" w:type="dxa"/>
            <w:gridSpan w:val="3"/>
          </w:tcPr>
          <w:p w:rsidR="001654C3" w:rsidRPr="00C86B32" w:rsidRDefault="001654C3" w:rsidP="003A7A83">
            <w:pPr>
              <w:spacing w:before="120" w:after="120"/>
              <w:rPr>
                <w:b/>
                <w:sz w:val="22"/>
                <w:szCs w:val="22"/>
              </w:rPr>
            </w:pPr>
            <w:r w:rsidRPr="00C86B32">
              <w:rPr>
                <w:b/>
                <w:sz w:val="22"/>
                <w:szCs w:val="22"/>
              </w:rPr>
              <w:t>Inžinieriaus pareigos ir teisės</w:t>
            </w:r>
          </w:p>
        </w:tc>
      </w:tr>
      <w:tr w:rsidR="001654C3" w:rsidRPr="00C86B32" w:rsidTr="001654C3">
        <w:tc>
          <w:tcPr>
            <w:tcW w:w="1526" w:type="dxa"/>
          </w:tcPr>
          <w:p w:rsidR="001654C3" w:rsidRPr="00C86B32" w:rsidRDefault="001654C3" w:rsidP="003A7A83">
            <w:pPr>
              <w:spacing w:before="120" w:after="120"/>
              <w:rPr>
                <w:b/>
                <w:sz w:val="22"/>
                <w:szCs w:val="22"/>
              </w:rPr>
            </w:pPr>
          </w:p>
        </w:tc>
        <w:tc>
          <w:tcPr>
            <w:tcW w:w="7942" w:type="dxa"/>
            <w:gridSpan w:val="3"/>
          </w:tcPr>
          <w:p w:rsidR="001654C3" w:rsidRPr="00C86B32" w:rsidRDefault="001654C3" w:rsidP="003A7A83">
            <w:pPr>
              <w:spacing w:before="120" w:after="120"/>
              <w:rPr>
                <w:b/>
                <w:i/>
                <w:sz w:val="22"/>
                <w:szCs w:val="22"/>
              </w:rPr>
            </w:pPr>
            <w:r w:rsidRPr="00C86B32">
              <w:rPr>
                <w:b/>
                <w:i/>
                <w:sz w:val="22"/>
                <w:szCs w:val="22"/>
              </w:rPr>
              <w:t>Pakeisti 3.1 punkto pirmą pastraipą ir ją išdėstyti taip:</w:t>
            </w:r>
          </w:p>
          <w:p w:rsidR="001654C3" w:rsidRPr="00C86B32" w:rsidRDefault="001654C3" w:rsidP="003A7A83">
            <w:pPr>
              <w:spacing w:before="120" w:after="120"/>
              <w:rPr>
                <w:sz w:val="22"/>
                <w:szCs w:val="22"/>
              </w:rPr>
            </w:pPr>
            <w:r w:rsidRPr="00C86B32">
              <w:rPr>
                <w:sz w:val="22"/>
                <w:szCs w:val="22"/>
              </w:rPr>
              <w:t xml:space="preserve">Užsakovas turi paskirti fizinį arba juridinį asmenį -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rsidR="001654C3" w:rsidRPr="00C86B32" w:rsidRDefault="001654C3" w:rsidP="003A7A83">
            <w:pPr>
              <w:spacing w:before="120" w:after="120"/>
              <w:rPr>
                <w:sz w:val="22"/>
                <w:szCs w:val="22"/>
              </w:rPr>
            </w:pPr>
            <w:r w:rsidRPr="00C86B32">
              <w:rPr>
                <w:sz w:val="22"/>
                <w:szCs w:val="22"/>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rsidR="001654C3" w:rsidRPr="00C86B32" w:rsidRDefault="001654C3" w:rsidP="003A7A83">
            <w:pPr>
              <w:spacing w:before="120" w:after="120"/>
              <w:rPr>
                <w:sz w:val="22"/>
                <w:szCs w:val="22"/>
              </w:rPr>
            </w:pPr>
            <w:r w:rsidRPr="00C86B32">
              <w:rPr>
                <w:sz w:val="22"/>
                <w:szCs w:val="22"/>
              </w:rPr>
              <w:t>Inžinierius turi gauti atskirą raštišką Užsakovo patvirtinimą:</w:t>
            </w:r>
          </w:p>
          <w:p w:rsidR="001654C3" w:rsidRPr="00C86B32" w:rsidRDefault="001654C3" w:rsidP="003A7A83">
            <w:pPr>
              <w:spacing w:before="120" w:after="120"/>
              <w:rPr>
                <w:sz w:val="22"/>
                <w:szCs w:val="22"/>
              </w:rPr>
            </w:pPr>
            <w:r w:rsidRPr="00C86B32">
              <w:rPr>
                <w:sz w:val="22"/>
                <w:szCs w:val="22"/>
              </w:rPr>
              <w:t>(a)</w:t>
            </w:r>
            <w:r w:rsidRPr="00C86B32">
              <w:rPr>
                <w:sz w:val="22"/>
                <w:szCs w:val="22"/>
              </w:rPr>
              <w:tab/>
              <w:t xml:space="preserve"> Rangovui keičiant Sutartyje numatytus ar siūlant kitus Subrangovus</w:t>
            </w:r>
          </w:p>
          <w:p w:rsidR="001654C3" w:rsidRPr="00C86B32" w:rsidRDefault="001654C3" w:rsidP="003A7A83">
            <w:pPr>
              <w:spacing w:before="120" w:after="120"/>
              <w:rPr>
                <w:sz w:val="22"/>
                <w:szCs w:val="22"/>
              </w:rPr>
            </w:pPr>
            <w:r w:rsidRPr="00C86B32">
              <w:rPr>
                <w:sz w:val="22"/>
                <w:szCs w:val="22"/>
              </w:rPr>
              <w:t>(b)</w:t>
            </w:r>
            <w:r w:rsidRPr="00C86B32">
              <w:rPr>
                <w:sz w:val="22"/>
                <w:szCs w:val="22"/>
              </w:rPr>
              <w:tab/>
              <w:t>prieš imantis veiksmų, kurie gali pakeisti Sutarties kainą, pratęsti baigimo laiką ar žymiai įtakoti darbų vykdymą</w:t>
            </w:r>
          </w:p>
          <w:p w:rsidR="001654C3" w:rsidRPr="00C86B32" w:rsidRDefault="001654C3" w:rsidP="003A7A83">
            <w:pPr>
              <w:pStyle w:val="Pagrindiniotekstotrauka3"/>
              <w:spacing w:before="120"/>
              <w:ind w:left="0"/>
              <w:rPr>
                <w:rFonts w:ascii="Times New Roman" w:hAnsi="Times New Roman"/>
              </w:rPr>
            </w:pPr>
            <w:r w:rsidRPr="00C86B32">
              <w:rPr>
                <w:rFonts w:ascii="Times New Roman" w:hAnsi="Times New Roman"/>
              </w:rPr>
              <w:t>(c)</w:t>
            </w:r>
            <w:r w:rsidRPr="00C86B32">
              <w:rPr>
                <w:rFonts w:ascii="Times New Roman" w:hAnsi="Times New Roman"/>
              </w:rPr>
              <w:tab/>
              <w:t>prieš Rangovui nurodydamas pagal 13.1 punktą atlikti Pakeitimus</w:t>
            </w:r>
          </w:p>
          <w:p w:rsidR="001654C3" w:rsidRPr="00C86B32" w:rsidRDefault="001654C3" w:rsidP="003A7A83">
            <w:pPr>
              <w:pStyle w:val="Pagrindiniotekstotrauka3"/>
              <w:spacing w:before="120"/>
              <w:ind w:left="0"/>
              <w:rPr>
                <w:rFonts w:ascii="Times New Roman" w:hAnsi="Times New Roman"/>
              </w:rPr>
            </w:pPr>
            <w:r w:rsidRPr="00C86B32">
              <w:rPr>
                <w:rFonts w:ascii="Times New Roman" w:hAnsi="Times New Roman"/>
              </w:rPr>
              <w:t xml:space="preserve">(d) </w:t>
            </w:r>
            <w:r w:rsidRPr="00C86B32">
              <w:rPr>
                <w:rFonts w:ascii="Times New Roman" w:hAnsi="Times New Roman"/>
              </w:rPr>
              <w:tab/>
              <w:t>patvirtinant Rangovo pateiktą arba pataisytą 8.3 punkte įvardytą Programą.</w:t>
            </w:r>
          </w:p>
        </w:tc>
      </w:tr>
      <w:tr w:rsidR="001654C3" w:rsidRPr="00C86B32" w:rsidTr="001654C3">
        <w:tc>
          <w:tcPr>
            <w:tcW w:w="1526" w:type="dxa"/>
          </w:tcPr>
          <w:p w:rsidR="001654C3" w:rsidRPr="00C86B32" w:rsidRDefault="001654C3" w:rsidP="003A7A83">
            <w:pPr>
              <w:spacing w:before="120" w:after="120"/>
              <w:rPr>
                <w:b/>
                <w:sz w:val="22"/>
                <w:szCs w:val="22"/>
              </w:rPr>
            </w:pPr>
            <w:r w:rsidRPr="00C86B32">
              <w:rPr>
                <w:b/>
                <w:sz w:val="22"/>
                <w:szCs w:val="22"/>
              </w:rPr>
              <w:t>3.6 punktas</w:t>
            </w:r>
          </w:p>
        </w:tc>
        <w:tc>
          <w:tcPr>
            <w:tcW w:w="7942" w:type="dxa"/>
            <w:gridSpan w:val="3"/>
          </w:tcPr>
          <w:p w:rsidR="001654C3" w:rsidRPr="00C86B32" w:rsidRDefault="001654C3" w:rsidP="003A7A83">
            <w:pPr>
              <w:spacing w:before="120" w:after="120"/>
              <w:rPr>
                <w:b/>
                <w:sz w:val="22"/>
                <w:szCs w:val="22"/>
              </w:rPr>
            </w:pPr>
            <w:r w:rsidRPr="00C86B32">
              <w:rPr>
                <w:b/>
                <w:sz w:val="22"/>
                <w:szCs w:val="22"/>
              </w:rPr>
              <w:t>Vadybiniai susirinkimai</w:t>
            </w:r>
          </w:p>
        </w:tc>
      </w:tr>
      <w:tr w:rsidR="001654C3" w:rsidRPr="00C86B32" w:rsidTr="001654C3">
        <w:tc>
          <w:tcPr>
            <w:tcW w:w="1526" w:type="dxa"/>
          </w:tcPr>
          <w:p w:rsidR="001654C3" w:rsidRPr="00C86B32" w:rsidRDefault="001654C3" w:rsidP="003A7A83">
            <w:pPr>
              <w:spacing w:before="120" w:after="120"/>
              <w:rPr>
                <w:b/>
                <w:sz w:val="22"/>
                <w:szCs w:val="22"/>
              </w:rPr>
            </w:pPr>
          </w:p>
        </w:tc>
        <w:tc>
          <w:tcPr>
            <w:tcW w:w="7942" w:type="dxa"/>
            <w:gridSpan w:val="3"/>
          </w:tcPr>
          <w:p w:rsidR="001654C3" w:rsidRPr="00C86B32" w:rsidRDefault="001654C3" w:rsidP="003A7A83">
            <w:pPr>
              <w:spacing w:before="120" w:after="120"/>
              <w:rPr>
                <w:b/>
                <w:i/>
                <w:sz w:val="22"/>
                <w:szCs w:val="22"/>
              </w:rPr>
            </w:pPr>
            <w:r w:rsidRPr="00C86B32">
              <w:rPr>
                <w:b/>
                <w:i/>
                <w:sz w:val="22"/>
                <w:szCs w:val="22"/>
              </w:rPr>
              <w:t>Papildyti nauju punktu 3.6  „Vadybiniai susirinkimai“:</w:t>
            </w:r>
          </w:p>
          <w:p w:rsidR="001654C3" w:rsidRPr="00C86B32" w:rsidRDefault="001654C3" w:rsidP="003A7A83">
            <w:pPr>
              <w:spacing w:before="120" w:after="120"/>
              <w:rPr>
                <w:sz w:val="22"/>
                <w:szCs w:val="22"/>
              </w:rPr>
            </w:pPr>
            <w:r w:rsidRPr="00C86B32">
              <w:rPr>
                <w:sz w:val="22"/>
                <w:szCs w:val="22"/>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w:t>
            </w:r>
          </w:p>
          <w:p w:rsidR="001654C3" w:rsidRPr="00C86B32" w:rsidRDefault="001654C3" w:rsidP="003A7A83">
            <w:pPr>
              <w:spacing w:before="120" w:after="120"/>
              <w:rPr>
                <w:spacing w:val="-2"/>
                <w:sz w:val="22"/>
                <w:szCs w:val="22"/>
              </w:rPr>
            </w:pPr>
            <w:r w:rsidRPr="00C86B32">
              <w:rPr>
                <w:sz w:val="22"/>
                <w:szCs w:val="22"/>
              </w:rPr>
              <w:t>Inžinierius turi protokoluoti šiuos susirinkimus ir protokolo kopijas išsiuntinėti visiems dalyviams ir Užsakovui.</w:t>
            </w:r>
            <w:r w:rsidRPr="00C86B32">
              <w:rPr>
                <w:spacing w:val="-2"/>
                <w:sz w:val="22"/>
                <w:szCs w:val="22"/>
              </w:rPr>
              <w:t xml:space="preserve"> </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t>4 straipsnis. Rangovas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4.1 punktas</w:t>
            </w:r>
          </w:p>
        </w:tc>
        <w:tc>
          <w:tcPr>
            <w:tcW w:w="7800" w:type="dxa"/>
            <w:gridSpan w:val="2"/>
          </w:tcPr>
          <w:p w:rsidR="001654C3" w:rsidRPr="00C86B32" w:rsidRDefault="001654C3" w:rsidP="003A7A83">
            <w:pPr>
              <w:spacing w:before="120" w:after="120"/>
              <w:jc w:val="both"/>
              <w:rPr>
                <w:b/>
                <w:spacing w:val="-2"/>
                <w:sz w:val="22"/>
                <w:szCs w:val="22"/>
              </w:rPr>
            </w:pPr>
            <w:r w:rsidRPr="00C86B32">
              <w:rPr>
                <w:b/>
                <w:sz w:val="22"/>
                <w:szCs w:val="22"/>
              </w:rPr>
              <w:t>Bendrosios Rangovo prievolės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rPr>
                <w:b/>
                <w:i/>
                <w:sz w:val="22"/>
                <w:szCs w:val="22"/>
              </w:rPr>
            </w:pPr>
            <w:r w:rsidRPr="00C86B32">
              <w:rPr>
                <w:b/>
                <w:i/>
                <w:sz w:val="22"/>
                <w:szCs w:val="22"/>
              </w:rPr>
              <w:t>Papildyti 4.1 punkto pirmą pastraipą sakiniu:</w:t>
            </w:r>
          </w:p>
          <w:p w:rsidR="001654C3" w:rsidRPr="00C86B32" w:rsidRDefault="001654C3" w:rsidP="003A7A83">
            <w:pPr>
              <w:spacing w:before="120" w:after="120"/>
              <w:rPr>
                <w:sz w:val="22"/>
                <w:szCs w:val="22"/>
              </w:rPr>
            </w:pPr>
            <w:r w:rsidRPr="00C86B32">
              <w:rPr>
                <w:spacing w:val="-2"/>
                <w:sz w:val="22"/>
                <w:szCs w:val="22"/>
              </w:rPr>
              <w:t>Rangovas privalo parengti Nuolatinių darbų projektą</w:t>
            </w:r>
            <w:r w:rsidRPr="00C86B32">
              <w:rPr>
                <w:sz w:val="22"/>
                <w:szCs w:val="22"/>
              </w:rPr>
              <w:t xml:space="preserve"> pagal STR 1.05.06 :2010 „Statinio projektavimas“ .</w:t>
            </w:r>
          </w:p>
          <w:p w:rsidR="001654C3" w:rsidRPr="00C86B32" w:rsidRDefault="001654C3" w:rsidP="003A7A83">
            <w:pPr>
              <w:spacing w:before="120" w:after="120"/>
              <w:rPr>
                <w:b/>
                <w:i/>
                <w:sz w:val="22"/>
                <w:szCs w:val="22"/>
              </w:rPr>
            </w:pPr>
            <w:r w:rsidRPr="00C86B32">
              <w:rPr>
                <w:b/>
                <w:i/>
                <w:sz w:val="22"/>
                <w:szCs w:val="22"/>
              </w:rPr>
              <w:t>Papildyti 4.1 punkto trečią pastraipą sakiniu:</w:t>
            </w:r>
          </w:p>
          <w:p w:rsidR="001654C3" w:rsidRPr="00C86B32" w:rsidRDefault="001654C3" w:rsidP="003A7A83">
            <w:pPr>
              <w:spacing w:before="120" w:after="120"/>
              <w:jc w:val="both"/>
              <w:rPr>
                <w:color w:val="000000"/>
                <w:sz w:val="22"/>
                <w:szCs w:val="22"/>
              </w:rPr>
            </w:pPr>
            <w:r w:rsidRPr="00C86B32">
              <w:rPr>
                <w:color w:val="000000"/>
                <w:sz w:val="22"/>
                <w:szCs w:val="22"/>
              </w:rPr>
              <w:t>Darbai ar jų dalis neturi būti laikoma baigta ir parengta perimti, pagal 10.1 punktą [</w:t>
            </w:r>
            <w:r w:rsidRPr="00C86B32">
              <w:rPr>
                <w:i/>
                <w:color w:val="000000"/>
                <w:sz w:val="22"/>
                <w:szCs w:val="22"/>
              </w:rPr>
              <w:t>Darbų ir Grupių perėmimas</w:t>
            </w:r>
            <w:r w:rsidRPr="00C86B32">
              <w:rPr>
                <w:color w:val="000000"/>
                <w:sz w:val="22"/>
                <w:szCs w:val="22"/>
              </w:rPr>
              <w:t xml:space="preserve">], kol Inžinieriui neperduoti tie dokumentai ir naudojimo ir priežiūros instrukcijos bei kiti privalomieji Rangovo dokumentai, būtini Užsakovui, kad galima būtų pradėti statybos užbaigimo procedūras pagal STR 1.11.01:2010 „Statybos užbaigimas“. </w:t>
            </w:r>
          </w:p>
          <w:p w:rsidR="001654C3" w:rsidRPr="00C86B32" w:rsidRDefault="001654C3" w:rsidP="003A7A83">
            <w:pPr>
              <w:spacing w:before="120" w:after="120"/>
              <w:rPr>
                <w:b/>
                <w:i/>
                <w:sz w:val="22"/>
                <w:szCs w:val="22"/>
              </w:rPr>
            </w:pPr>
            <w:r w:rsidRPr="00C86B32">
              <w:rPr>
                <w:b/>
                <w:i/>
                <w:sz w:val="22"/>
                <w:szCs w:val="22"/>
              </w:rPr>
              <w:t>Papildyti 4.1. punkto  ketvirtą pastraipą sakiniu:</w:t>
            </w:r>
          </w:p>
          <w:p w:rsidR="001654C3" w:rsidRPr="00C86B32" w:rsidRDefault="001654C3" w:rsidP="003A7A83">
            <w:pPr>
              <w:spacing w:before="120" w:after="120"/>
              <w:rPr>
                <w:sz w:val="22"/>
                <w:szCs w:val="22"/>
              </w:rPr>
            </w:pPr>
            <w:r w:rsidRPr="00C86B32">
              <w:rPr>
                <w:sz w:val="22"/>
                <w:szCs w:val="22"/>
              </w:rPr>
              <w:t>Rangovas privalo statybos darbus vykdyti STR 1.08.02:200 „Statybos darbai“ nustatyta  tvarka.</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4.2 punktas</w:t>
            </w:r>
          </w:p>
        </w:tc>
        <w:tc>
          <w:tcPr>
            <w:tcW w:w="7800" w:type="dxa"/>
            <w:gridSpan w:val="2"/>
          </w:tcPr>
          <w:p w:rsidR="001654C3" w:rsidRPr="00C86B32" w:rsidRDefault="001654C3" w:rsidP="003A7A83">
            <w:pPr>
              <w:spacing w:before="120" w:after="120"/>
              <w:jc w:val="both"/>
              <w:rPr>
                <w:b/>
                <w:spacing w:val="-2"/>
                <w:sz w:val="22"/>
                <w:szCs w:val="22"/>
              </w:rPr>
            </w:pPr>
            <w:r w:rsidRPr="00C86B32">
              <w:rPr>
                <w:b/>
                <w:sz w:val="22"/>
                <w:szCs w:val="22"/>
              </w:rPr>
              <w:t>Atlikimo užtikrinimas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 xml:space="preserve">Panaikinti 4.2 punkto antrą paragrafą ir vietoje jo įrašyti: </w:t>
            </w:r>
          </w:p>
          <w:p w:rsidR="001654C3" w:rsidRPr="00C86B32" w:rsidRDefault="001654C3" w:rsidP="003A7A83">
            <w:pPr>
              <w:spacing w:before="120" w:after="120"/>
              <w:jc w:val="both"/>
              <w:rPr>
                <w:sz w:val="22"/>
                <w:szCs w:val="22"/>
              </w:rPr>
            </w:pPr>
            <w:r w:rsidRPr="00C86B32">
              <w:rPr>
                <w:sz w:val="22"/>
                <w:szCs w:val="22"/>
              </w:rPr>
              <w:t xml:space="preserve">Atlikimo užtikrinimas pateikiamas sutarties valiuta. Atlikimo užtikrinimas turi būti </w:t>
            </w:r>
            <w:r w:rsidRPr="00C86B32">
              <w:rPr>
                <w:sz w:val="22"/>
                <w:szCs w:val="22"/>
              </w:rPr>
              <w:lastRenderedPageBreak/>
              <w:t>pateiktas banko, kredito unijos  garantijos ar draudimo bendrovės laidavimo forma. Ne vėliau kaip per 14 dienų nuo sutarties pasirašymo dienos ir ne vėliau negu iki kreipimosi dėl išankstinio mokėjimo pateikimo Užsakovui,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rsidR="001654C3" w:rsidRPr="00C86B32" w:rsidRDefault="001654C3" w:rsidP="003A7A83">
            <w:pPr>
              <w:spacing w:before="120" w:after="120"/>
              <w:jc w:val="both"/>
              <w:rPr>
                <w:sz w:val="22"/>
                <w:szCs w:val="22"/>
              </w:rPr>
            </w:pPr>
            <w:r w:rsidRPr="00C86B32">
              <w:rPr>
                <w:sz w:val="22"/>
                <w:szCs w:val="22"/>
              </w:rPr>
              <w:t xml:space="preserve">Atlikimo užtikrinimas turi būti pateiktas pagal pirkimo dokumentuose pateiktą formą ir išduotas Užsakovo vardu. </w:t>
            </w:r>
          </w:p>
          <w:p w:rsidR="001654C3" w:rsidRPr="00C86B32" w:rsidRDefault="001654C3" w:rsidP="003A7A83">
            <w:pPr>
              <w:spacing w:before="120" w:after="120"/>
              <w:jc w:val="both"/>
              <w:rPr>
                <w:sz w:val="22"/>
                <w:szCs w:val="22"/>
              </w:rPr>
            </w:pPr>
            <w:r w:rsidRPr="00C86B32">
              <w:rPr>
                <w:sz w:val="22"/>
                <w:szCs w:val="22"/>
              </w:rPr>
              <w:t>Užsakovas turi teisę atmesti Atlikimo užtikrinimą, gavęs informaciją, kad Sutarties atlikimą užtikrinantis juridinis asmuo tapo nemokus ar neįvykdė įsipareigojimų kitiems ūkio subjektams arba netinkamai juos vykdė.</w:t>
            </w:r>
          </w:p>
          <w:p w:rsidR="001654C3" w:rsidRPr="00C86B32" w:rsidRDefault="001654C3" w:rsidP="003A7A83">
            <w:pPr>
              <w:spacing w:before="120" w:after="120"/>
              <w:jc w:val="both"/>
              <w:rPr>
                <w:b/>
                <w:i/>
                <w:sz w:val="22"/>
                <w:szCs w:val="22"/>
              </w:rPr>
            </w:pPr>
            <w:r w:rsidRPr="00C86B32">
              <w:rPr>
                <w:b/>
                <w:i/>
                <w:sz w:val="22"/>
                <w:szCs w:val="22"/>
              </w:rPr>
              <w:t>Panaikinti 4.2 punkto trečią paragrafą ir vietoje jo įrašyti:</w:t>
            </w:r>
          </w:p>
          <w:p w:rsidR="001654C3" w:rsidRPr="00C86B32" w:rsidRDefault="001654C3" w:rsidP="003A7A83">
            <w:pPr>
              <w:spacing w:before="120" w:after="120"/>
              <w:jc w:val="both"/>
              <w:rPr>
                <w:sz w:val="22"/>
                <w:szCs w:val="22"/>
              </w:rPr>
            </w:pPr>
            <w:r w:rsidRPr="00C86B32">
              <w:rPr>
                <w:sz w:val="22"/>
                <w:szCs w:val="22"/>
              </w:rPr>
              <w:t>Rangovas turi užtikrinti, kad Atlikimo užtikrinimas būtų galiojantis ir įvykdomas 84 dienos po to, kai Rangovas vykdys ir užbaigs Darbus ir bus  išduota Perėmimo pažyma. Šios 84 dienos skirtos Užsakovo būtiniems veiksmams, susijusiems su Statybos užbaigimo akto gavimu (</w:t>
            </w:r>
            <w:hyperlink w:anchor="statybos_uzbaigimo_aktas_1_1_3_10" w:history="1">
              <w:r w:rsidRPr="00C86B32">
                <w:rPr>
                  <w:rStyle w:val="Hipersaitas"/>
                  <w:sz w:val="22"/>
                  <w:szCs w:val="22"/>
                </w:rPr>
                <w:t>1.1.3.10)</w:t>
              </w:r>
            </w:hyperlink>
            <w:r w:rsidRPr="00C86B32">
              <w:rPr>
                <w:sz w:val="22"/>
                <w:szCs w:val="22"/>
              </w:rPr>
              <w:t>, atlikti (56 dienos) ir Statybos užbaigimo akto pasirašymo veiksmams įvardytiems STR 1.11.01:2010 „Statybos užbaigimams“ (28 dienos), kuriuos atlieka Valstybės institucijos.</w:t>
            </w:r>
          </w:p>
          <w:p w:rsidR="001654C3" w:rsidRPr="00C86B32" w:rsidRDefault="001654C3" w:rsidP="003A7A83">
            <w:pPr>
              <w:spacing w:before="120" w:after="120"/>
              <w:jc w:val="both"/>
              <w:rPr>
                <w:sz w:val="22"/>
                <w:szCs w:val="22"/>
              </w:rPr>
            </w:pPr>
            <w:r w:rsidRPr="00C86B32">
              <w:rPr>
                <w:sz w:val="22"/>
                <w:szCs w:val="22"/>
              </w:rPr>
              <w:t xml:space="preserve">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 </w:t>
            </w:r>
          </w:p>
          <w:p w:rsidR="001654C3" w:rsidRPr="00C86B32" w:rsidRDefault="001654C3" w:rsidP="003A7A83">
            <w:pPr>
              <w:spacing w:before="120" w:after="120"/>
              <w:jc w:val="both"/>
              <w:rPr>
                <w:b/>
                <w:i/>
                <w:sz w:val="22"/>
                <w:szCs w:val="22"/>
              </w:rPr>
            </w:pPr>
            <w:r w:rsidRPr="00C86B32">
              <w:rPr>
                <w:b/>
                <w:i/>
                <w:sz w:val="22"/>
                <w:szCs w:val="22"/>
              </w:rPr>
              <w:t>Panaikinti 4.2 punkto šeštą paragrafą ir vietoje jo įrašyti:</w:t>
            </w:r>
          </w:p>
          <w:p w:rsidR="001654C3" w:rsidRPr="00C86B32" w:rsidRDefault="001654C3" w:rsidP="003A7A83">
            <w:pPr>
              <w:keepLines/>
              <w:suppressLineNumbers/>
              <w:suppressAutoHyphens/>
              <w:spacing w:before="120" w:after="120"/>
              <w:ind w:right="57"/>
              <w:jc w:val="both"/>
              <w:rPr>
                <w:b/>
                <w:bCs/>
                <w:spacing w:val="-2"/>
                <w:sz w:val="22"/>
                <w:szCs w:val="22"/>
              </w:rPr>
            </w:pPr>
            <w:r w:rsidRPr="00C86B32">
              <w:rPr>
                <w:sz w:val="22"/>
                <w:szCs w:val="22"/>
              </w:rPr>
              <w:t>Užsakovas turi grąžinti Rangovui atlikimo užtikrinimo dokumentą per 21 dieną po Statybos užbaigimo akto surašymo</w:t>
            </w:r>
            <w:r w:rsidRPr="00C86B32">
              <w:rPr>
                <w:b/>
                <w:sz w:val="22"/>
                <w:szCs w:val="22"/>
              </w:rPr>
              <w:t>.</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lastRenderedPageBreak/>
              <w:t>4.3 punktas</w:t>
            </w:r>
          </w:p>
        </w:tc>
        <w:tc>
          <w:tcPr>
            <w:tcW w:w="7800" w:type="dxa"/>
            <w:gridSpan w:val="2"/>
          </w:tcPr>
          <w:p w:rsidR="001654C3" w:rsidRPr="00C86B32" w:rsidRDefault="001654C3" w:rsidP="003A7A83">
            <w:pPr>
              <w:spacing w:before="120" w:after="120"/>
              <w:jc w:val="both"/>
              <w:rPr>
                <w:b/>
                <w:spacing w:val="-2"/>
                <w:sz w:val="22"/>
                <w:szCs w:val="22"/>
              </w:rPr>
            </w:pPr>
            <w:r w:rsidRPr="00C86B32">
              <w:rPr>
                <w:b/>
                <w:sz w:val="22"/>
                <w:szCs w:val="22"/>
              </w:rPr>
              <w:t>Rangovo atstovas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 xml:space="preserve">Papildyti 4.3 punkto antrą pastraipą: </w:t>
            </w:r>
          </w:p>
          <w:p w:rsidR="001654C3" w:rsidRPr="00C86B32" w:rsidRDefault="001654C3" w:rsidP="003A7A83">
            <w:pPr>
              <w:keepLines/>
              <w:suppressLineNumbers/>
              <w:suppressAutoHyphens/>
              <w:spacing w:before="120" w:after="120"/>
              <w:ind w:left="57" w:right="57"/>
              <w:jc w:val="both"/>
              <w:rPr>
                <w:sz w:val="22"/>
                <w:szCs w:val="22"/>
              </w:rPr>
            </w:pPr>
            <w:r w:rsidRPr="00C86B32">
              <w:rPr>
                <w:sz w:val="22"/>
                <w:szCs w:val="22"/>
              </w:rPr>
              <w:t xml:space="preserve">Rangovas, net ir tuo atvejų jeigu Rangovo atstovas jau yra įvardintas sutartyje, iki Darbo pradžios pateikia Inžinieriui išsamius duomenis apie Rangovo atstovo asmenį ir jo kvalifikaciją. </w:t>
            </w:r>
          </w:p>
          <w:p w:rsidR="001654C3" w:rsidRPr="00C86B32" w:rsidRDefault="001654C3" w:rsidP="003A7A83">
            <w:pPr>
              <w:keepLines/>
              <w:suppressLineNumbers/>
              <w:suppressAutoHyphens/>
              <w:spacing w:before="120" w:after="120"/>
              <w:ind w:left="57" w:right="57"/>
              <w:jc w:val="both"/>
              <w:rPr>
                <w:b/>
                <w:i/>
                <w:sz w:val="22"/>
                <w:szCs w:val="22"/>
              </w:rPr>
            </w:pPr>
            <w:r w:rsidRPr="00C86B32">
              <w:rPr>
                <w:b/>
                <w:i/>
                <w:sz w:val="22"/>
                <w:szCs w:val="22"/>
              </w:rPr>
              <w:t xml:space="preserve">Papildyti 4.3 punkto septintą pastraipą: </w:t>
            </w:r>
          </w:p>
          <w:p w:rsidR="001654C3" w:rsidRPr="00C86B32" w:rsidRDefault="001654C3" w:rsidP="003A7A83">
            <w:pPr>
              <w:keepLines/>
              <w:suppressLineNumbers/>
              <w:suppressAutoHyphens/>
              <w:spacing w:before="120" w:after="120"/>
              <w:ind w:left="57" w:right="57"/>
              <w:jc w:val="both"/>
              <w:rPr>
                <w:b/>
                <w:sz w:val="22"/>
                <w:szCs w:val="22"/>
              </w:rPr>
            </w:pPr>
            <w:r w:rsidRPr="00C86B32">
              <w:rPr>
                <w:sz w:val="22"/>
                <w:szCs w:val="22"/>
              </w:rPr>
              <w:t>Jeigu Rangovo atstovas arba kiti jo įgalioti asmenys laisvai nekalba lietuviškai, Rangovas privalo savo sąskaita užtikrinti tinkamą vertimą viso jo darbo laiko metu.</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4.4 punktas</w:t>
            </w:r>
          </w:p>
        </w:tc>
        <w:tc>
          <w:tcPr>
            <w:tcW w:w="7800" w:type="dxa"/>
            <w:gridSpan w:val="2"/>
          </w:tcPr>
          <w:p w:rsidR="001654C3" w:rsidRPr="00C86B32" w:rsidRDefault="001654C3" w:rsidP="003A7A83">
            <w:pPr>
              <w:spacing w:before="120" w:after="120"/>
              <w:jc w:val="both"/>
              <w:rPr>
                <w:b/>
                <w:spacing w:val="-2"/>
                <w:sz w:val="22"/>
                <w:szCs w:val="22"/>
              </w:rPr>
            </w:pPr>
            <w:r w:rsidRPr="00C86B32">
              <w:rPr>
                <w:b/>
                <w:sz w:val="22"/>
                <w:szCs w:val="22"/>
              </w:rPr>
              <w:t>Subrangovai</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sz w:val="22"/>
                <w:szCs w:val="22"/>
              </w:rPr>
            </w:pPr>
            <w:r w:rsidRPr="00C86B32">
              <w:rPr>
                <w:b/>
                <w:spacing w:val="-2"/>
                <w:sz w:val="22"/>
                <w:szCs w:val="22"/>
              </w:rPr>
              <w:t xml:space="preserve">Papildyti </w:t>
            </w:r>
            <w:r w:rsidRPr="00C86B32">
              <w:rPr>
                <w:b/>
                <w:sz w:val="22"/>
                <w:szCs w:val="22"/>
              </w:rPr>
              <w:t xml:space="preserve">4.4  punkto </w:t>
            </w:r>
            <w:r w:rsidRPr="00C86B32">
              <w:rPr>
                <w:b/>
                <w:spacing w:val="-2"/>
                <w:sz w:val="22"/>
                <w:szCs w:val="22"/>
              </w:rPr>
              <w:t xml:space="preserve">pastraipos (b) pabaigoje </w:t>
            </w:r>
            <w:r w:rsidRPr="00C86B32">
              <w:rPr>
                <w:bCs/>
                <w:sz w:val="22"/>
                <w:szCs w:val="22"/>
              </w:rPr>
              <w:t>„ir medžiagų bei įrangos gamintojų</w:t>
            </w:r>
            <w:r w:rsidRPr="00C86B32">
              <w:rPr>
                <w:sz w:val="22"/>
                <w:szCs w:val="22"/>
              </w:rPr>
              <w:t xml:space="preserve">“ ir pridėti: </w:t>
            </w:r>
          </w:p>
          <w:p w:rsidR="001654C3" w:rsidRPr="00C86B32" w:rsidRDefault="001654C3" w:rsidP="001654C3">
            <w:pPr>
              <w:numPr>
                <w:ilvl w:val="0"/>
                <w:numId w:val="61"/>
              </w:numPr>
              <w:spacing w:before="60" w:after="60"/>
              <w:jc w:val="both"/>
              <w:rPr>
                <w:spacing w:val="-2"/>
                <w:sz w:val="22"/>
                <w:szCs w:val="22"/>
              </w:rPr>
            </w:pPr>
            <w:r w:rsidRPr="00C86B32">
              <w:rPr>
                <w:spacing w:val="-2"/>
                <w:sz w:val="22"/>
                <w:szCs w:val="22"/>
              </w:rPr>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rsidR="001654C3" w:rsidRPr="00C86B32" w:rsidRDefault="001654C3" w:rsidP="001654C3">
            <w:pPr>
              <w:numPr>
                <w:ilvl w:val="0"/>
                <w:numId w:val="61"/>
              </w:numPr>
              <w:spacing w:before="60" w:after="60"/>
              <w:jc w:val="both"/>
              <w:rPr>
                <w:sz w:val="22"/>
                <w:szCs w:val="22"/>
              </w:rPr>
            </w:pPr>
            <w:r w:rsidRPr="00C86B32">
              <w:rPr>
                <w:spacing w:val="-2"/>
                <w:sz w:val="22"/>
                <w:szCs w:val="22"/>
              </w:rPr>
              <w:t>Rangovas turi teisę siūlyti pakeitimus, numatytus 4.4 p. 1 dalyje tik esant bent vienai iš šių priežasčių:</w:t>
            </w:r>
          </w:p>
          <w:p w:rsidR="001654C3" w:rsidRPr="00C86B32" w:rsidRDefault="001654C3" w:rsidP="001654C3">
            <w:pPr>
              <w:numPr>
                <w:ilvl w:val="1"/>
                <w:numId w:val="61"/>
              </w:numPr>
              <w:spacing w:before="60" w:after="60"/>
              <w:jc w:val="both"/>
              <w:rPr>
                <w:sz w:val="22"/>
                <w:szCs w:val="22"/>
              </w:rPr>
            </w:pPr>
            <w:r w:rsidRPr="00C86B32">
              <w:rPr>
                <w:spacing w:val="-2"/>
                <w:sz w:val="22"/>
                <w:szCs w:val="22"/>
              </w:rPr>
              <w:t xml:space="preserve"> kai Subrangovas nebeatitinka kvalifikacinių reikalavimų, nustatytų pirkimo sąlygose, įskaitant, kai Subrangovas yra likviduojamas, bankrutavęs ar jam iškelta bankroto byla;</w:t>
            </w:r>
          </w:p>
          <w:p w:rsidR="001654C3" w:rsidRPr="00C86B32" w:rsidRDefault="001654C3" w:rsidP="001654C3">
            <w:pPr>
              <w:numPr>
                <w:ilvl w:val="1"/>
                <w:numId w:val="61"/>
              </w:numPr>
              <w:spacing w:before="60" w:after="60"/>
              <w:jc w:val="both"/>
              <w:rPr>
                <w:sz w:val="22"/>
                <w:szCs w:val="22"/>
              </w:rPr>
            </w:pPr>
            <w:r w:rsidRPr="00C86B32">
              <w:rPr>
                <w:spacing w:val="-2"/>
                <w:sz w:val="22"/>
                <w:szCs w:val="22"/>
              </w:rPr>
              <w:lastRenderedPageBreak/>
              <w:t>Subrangovas praranda kompetenciją, išteklius, techninį ir finansinį pajėgumą bei atsisako ar negali tinkamai atlikti subrangos darbų;</w:t>
            </w:r>
          </w:p>
          <w:p w:rsidR="001654C3" w:rsidRPr="00C86B32" w:rsidRDefault="001654C3" w:rsidP="001654C3">
            <w:pPr>
              <w:numPr>
                <w:ilvl w:val="1"/>
                <w:numId w:val="61"/>
              </w:numPr>
              <w:spacing w:before="60" w:after="60"/>
              <w:jc w:val="both"/>
              <w:rPr>
                <w:sz w:val="22"/>
                <w:szCs w:val="22"/>
              </w:rPr>
            </w:pPr>
            <w:r w:rsidRPr="00C86B32">
              <w:rPr>
                <w:spacing w:val="-2"/>
                <w:sz w:val="22"/>
                <w:szCs w:val="22"/>
              </w:rPr>
              <w:t>siekiant tinkamai ir laiku įvykdyti Sutartį, būtina padidinti darbų spartą dėl darbų atlikimui nepalankių gamtinių sąlygų ar kitų pagrįstų/nenumatytų aplinkybių;</w:t>
            </w:r>
          </w:p>
          <w:p w:rsidR="001654C3" w:rsidRPr="00C86B32" w:rsidRDefault="001654C3" w:rsidP="001654C3">
            <w:pPr>
              <w:numPr>
                <w:ilvl w:val="1"/>
                <w:numId w:val="61"/>
              </w:numPr>
              <w:spacing w:before="60" w:after="60"/>
              <w:jc w:val="both"/>
              <w:rPr>
                <w:sz w:val="22"/>
                <w:szCs w:val="22"/>
              </w:rPr>
            </w:pPr>
            <w:r w:rsidRPr="00C86B32">
              <w:rPr>
                <w:spacing w:val="-2"/>
                <w:sz w:val="22"/>
                <w:szCs w:val="22"/>
              </w:rPr>
              <w:t>kai atsiranda būtinybė atlikti nenumatytus papildomus darbus;</w:t>
            </w:r>
          </w:p>
          <w:p w:rsidR="001654C3" w:rsidRPr="00C86B32" w:rsidRDefault="001654C3" w:rsidP="001654C3">
            <w:pPr>
              <w:numPr>
                <w:ilvl w:val="0"/>
                <w:numId w:val="61"/>
              </w:numPr>
              <w:suppressAutoHyphens/>
              <w:spacing w:before="120" w:after="120"/>
              <w:jc w:val="both"/>
              <w:rPr>
                <w:color w:val="000000"/>
                <w:sz w:val="22"/>
                <w:szCs w:val="22"/>
                <w:lang w:eastAsia="lt-LT"/>
              </w:rPr>
            </w:pPr>
            <w:r w:rsidRPr="00C86B32">
              <w:rPr>
                <w:color w:val="000000"/>
                <w:sz w:val="22"/>
                <w:szCs w:val="22"/>
                <w:lang w:eastAsia="lt-LT"/>
              </w:rPr>
              <w:t>Kartu su prašymu pakeisti Sutartyje nurodytą Subrangovą ar jam priskiriamų darbų dalį Rangovas Inžinieriui turi pateikti dokumentus kurie įrodo, kad siūlomas Subrangovas atitinka šiuos reikalavimus:</w:t>
            </w:r>
          </w:p>
          <w:p w:rsidR="001654C3" w:rsidRPr="00C86B32" w:rsidRDefault="001654C3" w:rsidP="001654C3">
            <w:pPr>
              <w:numPr>
                <w:ilvl w:val="1"/>
                <w:numId w:val="61"/>
              </w:numPr>
              <w:suppressAutoHyphens/>
              <w:spacing w:before="120" w:after="120"/>
              <w:jc w:val="both"/>
              <w:rPr>
                <w:color w:val="000000"/>
                <w:sz w:val="22"/>
                <w:szCs w:val="22"/>
                <w:lang w:eastAsia="lt-LT"/>
              </w:rPr>
            </w:pPr>
            <w:r w:rsidRPr="00C86B32">
              <w:rPr>
                <w:color w:val="000000"/>
                <w:sz w:val="22"/>
                <w:szCs w:val="22"/>
                <w:lang w:eastAsia="lt-LT"/>
              </w:rPr>
              <w:t>Subrangovas privalo būti registruotas fizinis arba juridinis asmuo, turintis LR Statybos įstatymo nustatyta tvarka išduotą kvalifikacijos atestatą, suteikiantį teisę vykdyti Darbų dalį, kuriai Subrangovas numatomas samdyti.</w:t>
            </w:r>
          </w:p>
          <w:p w:rsidR="001654C3" w:rsidRPr="00C86B32" w:rsidRDefault="001654C3" w:rsidP="001654C3">
            <w:pPr>
              <w:numPr>
                <w:ilvl w:val="1"/>
                <w:numId w:val="61"/>
              </w:numPr>
              <w:suppressAutoHyphens/>
              <w:spacing w:before="120" w:after="120"/>
              <w:jc w:val="both"/>
              <w:rPr>
                <w:color w:val="000000"/>
                <w:sz w:val="22"/>
                <w:szCs w:val="22"/>
                <w:lang w:eastAsia="lt-LT"/>
              </w:rPr>
            </w:pPr>
            <w:r w:rsidRPr="00C86B32">
              <w:rPr>
                <w:color w:val="000000"/>
                <w:sz w:val="22"/>
                <w:szCs w:val="22"/>
                <w:lang w:eastAsia="lt-LT"/>
              </w:rPr>
              <w:t xml:space="preserve">Jeigu keičiamas Subrangovas, kurio pajėgumais buvo remtasi viešojo pirkimo metu įrodant atitikimą kvalifikaciniams reikalavimams, naujas subrangovas privalo taip pat atitikti tiems patiems kvalifikaciniams reikalavimams. </w:t>
            </w:r>
          </w:p>
          <w:p w:rsidR="001654C3" w:rsidRPr="00C86B32" w:rsidRDefault="001654C3" w:rsidP="001654C3">
            <w:pPr>
              <w:pStyle w:val="Sraopastraipa"/>
              <w:numPr>
                <w:ilvl w:val="0"/>
                <w:numId w:val="61"/>
              </w:numPr>
              <w:spacing w:after="200" w:line="276" w:lineRule="auto"/>
              <w:contextualSpacing/>
              <w:rPr>
                <w:color w:val="000000"/>
                <w:sz w:val="22"/>
                <w:szCs w:val="22"/>
                <w:lang w:eastAsia="lt-LT"/>
              </w:rPr>
            </w:pPr>
            <w:r w:rsidRPr="00C86B32">
              <w:rPr>
                <w:color w:val="000000"/>
                <w:sz w:val="22"/>
                <w:szCs w:val="22"/>
                <w:lang w:eastAsia="lt-LT"/>
              </w:rPr>
              <w:t>Esant 4.4. punkto (b) pastraipoje nurodytoms priežastims Viešųjų pirkimų tarnybos sutikimas keisti subrangovus vietomis, keisti jiems priskirtų darbų dalį,  pakeisti subrangovus bei pasitekti naujus subrangovus, nereikalingas.</w:t>
            </w:r>
          </w:p>
          <w:p w:rsidR="001654C3" w:rsidRPr="00C86B32" w:rsidRDefault="001654C3" w:rsidP="001654C3">
            <w:pPr>
              <w:pStyle w:val="Sraopastraipa"/>
              <w:numPr>
                <w:ilvl w:val="0"/>
                <w:numId w:val="61"/>
              </w:numPr>
              <w:spacing w:after="200" w:line="276" w:lineRule="auto"/>
              <w:contextualSpacing/>
              <w:rPr>
                <w:color w:val="000000"/>
                <w:sz w:val="22"/>
                <w:szCs w:val="22"/>
                <w:lang w:eastAsia="lt-LT"/>
              </w:rPr>
            </w:pPr>
            <w:r w:rsidRPr="00C86B32">
              <w:rPr>
                <w:sz w:val="22"/>
                <w:szCs w:val="22"/>
              </w:rPr>
              <w:t>Keičiami/įsitraukiami nauji  subrangovai negali atlikti tų pagrindinių darbų, kuriuos pirkimo dokumentuose nustatė perkančioji organizacija.</w:t>
            </w:r>
          </w:p>
          <w:p w:rsidR="001654C3" w:rsidRPr="00C86B32" w:rsidRDefault="001654C3" w:rsidP="001654C3">
            <w:pPr>
              <w:numPr>
                <w:ilvl w:val="0"/>
                <w:numId w:val="61"/>
              </w:numPr>
              <w:suppressAutoHyphens/>
              <w:spacing w:before="120" w:after="120"/>
              <w:jc w:val="both"/>
              <w:rPr>
                <w:color w:val="000000"/>
                <w:sz w:val="22"/>
                <w:szCs w:val="22"/>
                <w:lang w:eastAsia="lt-LT"/>
              </w:rPr>
            </w:pPr>
          </w:p>
          <w:p w:rsidR="001654C3" w:rsidRPr="00C86B32" w:rsidRDefault="001654C3" w:rsidP="003A7A83">
            <w:pPr>
              <w:suppressAutoHyphens/>
              <w:spacing w:before="120" w:after="120"/>
              <w:ind w:left="96"/>
              <w:jc w:val="both"/>
              <w:rPr>
                <w:color w:val="000000"/>
                <w:sz w:val="22"/>
                <w:szCs w:val="22"/>
                <w:lang w:eastAsia="lt-LT"/>
              </w:rPr>
            </w:pPr>
          </w:p>
          <w:p w:rsidR="001654C3" w:rsidRPr="00C86B32" w:rsidRDefault="001654C3" w:rsidP="003A7A83">
            <w:pPr>
              <w:spacing w:before="120" w:after="120"/>
              <w:jc w:val="both"/>
              <w:rPr>
                <w:b/>
                <w:i/>
                <w:sz w:val="22"/>
                <w:szCs w:val="22"/>
              </w:rPr>
            </w:pPr>
            <w:r w:rsidRPr="00C86B32">
              <w:rPr>
                <w:b/>
                <w:i/>
                <w:sz w:val="22"/>
                <w:szCs w:val="22"/>
              </w:rPr>
              <w:t>4.4. punkto (d) papunktis netaikomas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lastRenderedPageBreak/>
              <w:t>4.5 punktas</w:t>
            </w:r>
          </w:p>
        </w:tc>
        <w:tc>
          <w:tcPr>
            <w:tcW w:w="7800" w:type="dxa"/>
            <w:gridSpan w:val="2"/>
          </w:tcPr>
          <w:p w:rsidR="001654C3" w:rsidRPr="00C86B32" w:rsidRDefault="001654C3" w:rsidP="003A7A83">
            <w:pPr>
              <w:spacing w:before="120" w:after="120"/>
              <w:jc w:val="both"/>
              <w:rPr>
                <w:b/>
                <w:spacing w:val="-2"/>
                <w:sz w:val="22"/>
                <w:szCs w:val="22"/>
              </w:rPr>
            </w:pPr>
            <w:r w:rsidRPr="00C86B32">
              <w:rPr>
                <w:b/>
                <w:sz w:val="22"/>
                <w:szCs w:val="22"/>
              </w:rPr>
              <w:t xml:space="preserve">Paskirtieji subrangovai </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pacing w:val="-2"/>
                <w:sz w:val="22"/>
                <w:szCs w:val="22"/>
              </w:rPr>
            </w:pPr>
            <w:r w:rsidRPr="00C86B32">
              <w:rPr>
                <w:b/>
                <w:i/>
                <w:spacing w:val="-2"/>
                <w:sz w:val="22"/>
                <w:szCs w:val="22"/>
              </w:rPr>
              <w:t>4.5. Punktas netaikomas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4.10</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Statybvietės duomenys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rPr>
                <w:b/>
                <w:i/>
                <w:sz w:val="22"/>
                <w:szCs w:val="22"/>
              </w:rPr>
            </w:pPr>
            <w:r w:rsidRPr="00C86B32">
              <w:rPr>
                <w:b/>
                <w:i/>
                <w:sz w:val="22"/>
                <w:szCs w:val="22"/>
              </w:rPr>
              <w:t xml:space="preserve">Pakeisti 4.10 punkto (a) papunkčio formuluotę ir ją išdėstyti taip: </w:t>
            </w:r>
          </w:p>
          <w:p w:rsidR="001654C3" w:rsidRPr="00C86B32" w:rsidRDefault="001654C3" w:rsidP="003A7A83">
            <w:pPr>
              <w:spacing w:before="120" w:after="120"/>
              <w:jc w:val="both"/>
              <w:rPr>
                <w:sz w:val="22"/>
                <w:szCs w:val="22"/>
              </w:rPr>
            </w:pPr>
            <w:r w:rsidRPr="00C86B32">
              <w:rPr>
                <w:sz w:val="22"/>
                <w:szCs w:val="22"/>
              </w:rPr>
              <w:t>Statybvietės formą ir gamtinę aplinką, taip pat geologines sąlygas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4.16 punktas</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Prekių pervežimas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Papildyti 4.16 punkto (a) papunktį, gale sakinio pridedant:</w:t>
            </w:r>
          </w:p>
          <w:p w:rsidR="001654C3" w:rsidRPr="00C86B32" w:rsidRDefault="001654C3" w:rsidP="003A7A83">
            <w:pPr>
              <w:spacing w:before="120" w:after="120"/>
              <w:jc w:val="both"/>
              <w:rPr>
                <w:sz w:val="22"/>
                <w:szCs w:val="22"/>
              </w:rPr>
            </w:pPr>
            <w:r w:rsidRPr="00C86B32">
              <w:rPr>
                <w:sz w:val="22"/>
                <w:szCs w:val="22"/>
              </w:rPr>
              <w:t xml:space="preserve">“ </w:t>
            </w:r>
            <w:r w:rsidRPr="00C86B32">
              <w:rPr>
                <w:spacing w:val="-2"/>
                <w:sz w:val="22"/>
                <w:szCs w:val="22"/>
              </w:rPr>
              <w:t xml:space="preserve">… pridedant atvežtinų prekių (medžiagų ir/ar įrangos) sąrašus ir techninę informaciją apie atvežamų prekių atitikimą techninėms specifikacijoms, </w:t>
            </w:r>
            <w:r w:rsidRPr="00C86B32">
              <w:rPr>
                <w:sz w:val="22"/>
                <w:szCs w:val="22"/>
              </w:rPr>
              <w:t>kopiją”.</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4.19 punktas</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Elektra, vanduo ir dujos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rPr>
                <w:b/>
                <w:i/>
                <w:sz w:val="22"/>
                <w:szCs w:val="22"/>
              </w:rPr>
            </w:pPr>
            <w:r w:rsidRPr="00C86B32">
              <w:rPr>
                <w:b/>
                <w:i/>
                <w:sz w:val="22"/>
                <w:szCs w:val="22"/>
              </w:rPr>
              <w:t>4.19 punkto paskutinę pastraipą išdėstyti taip:</w:t>
            </w:r>
          </w:p>
          <w:p w:rsidR="001654C3" w:rsidRPr="00C86B32" w:rsidRDefault="001654C3" w:rsidP="003A7A83">
            <w:pPr>
              <w:spacing w:before="120" w:after="120"/>
              <w:jc w:val="both"/>
              <w:rPr>
                <w:sz w:val="22"/>
                <w:szCs w:val="22"/>
              </w:rPr>
            </w:pPr>
            <w:r w:rsidRPr="00C86B32">
              <w:rPr>
                <w:sz w:val="22"/>
                <w:szCs w:val="22"/>
              </w:rPr>
              <w:t>Rangovas kiekvieną mėnesį turi sumokėti už sunaudotą elektros energiją, vandenį, dujas ir kitus energetinius resursus bei kitas komunalines paslaugas pagal atitinkamu metu galiojančius tarifus.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4.20 punktas</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Užsakovo įrengimai ir pateikiamos medžiagos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color w:val="000000"/>
                <w:sz w:val="22"/>
                <w:szCs w:val="22"/>
              </w:rPr>
            </w:pPr>
            <w:r w:rsidRPr="00C86B32">
              <w:rPr>
                <w:b/>
                <w:i/>
                <w:color w:val="000000"/>
                <w:sz w:val="22"/>
                <w:szCs w:val="22"/>
              </w:rPr>
              <w:t>Pakeisti 4.20 punktą ir jį išdėstyti taip:</w:t>
            </w:r>
          </w:p>
          <w:p w:rsidR="001654C3" w:rsidRPr="00C86B32" w:rsidRDefault="001654C3" w:rsidP="003A7A83">
            <w:pPr>
              <w:spacing w:before="120" w:after="120"/>
              <w:jc w:val="both"/>
              <w:rPr>
                <w:i/>
                <w:color w:val="1F497D"/>
                <w:sz w:val="22"/>
                <w:szCs w:val="22"/>
              </w:rPr>
            </w:pPr>
            <w:r w:rsidRPr="00C86B32">
              <w:rPr>
                <w:i/>
                <w:color w:val="1F497D"/>
                <w:sz w:val="22"/>
                <w:szCs w:val="22"/>
              </w:rPr>
              <w:lastRenderedPageBreak/>
              <w:t>[pasirinkti vieną iš nurodytų]</w:t>
            </w:r>
          </w:p>
          <w:p w:rsidR="001654C3" w:rsidRPr="00C86B32" w:rsidRDefault="001654C3" w:rsidP="003A7A83">
            <w:pPr>
              <w:spacing w:before="120" w:after="120"/>
              <w:jc w:val="both"/>
              <w:rPr>
                <w:sz w:val="22"/>
                <w:szCs w:val="22"/>
              </w:rPr>
            </w:pPr>
            <w:r w:rsidRPr="00C86B32">
              <w:rPr>
                <w:sz w:val="22"/>
                <w:szCs w:val="22"/>
              </w:rPr>
              <w:t>Šis punktas netaikomas. Užsakovas sutarties vykdymui jokių medžiagų ir įrengimų nepateikia.</w:t>
            </w:r>
          </w:p>
          <w:p w:rsidR="001654C3" w:rsidRPr="00C86B32" w:rsidRDefault="001654C3" w:rsidP="003A7A83">
            <w:pPr>
              <w:spacing w:before="120" w:after="120"/>
              <w:jc w:val="both"/>
              <w:rPr>
                <w:i/>
                <w:color w:val="1F497D"/>
                <w:sz w:val="22"/>
                <w:szCs w:val="22"/>
              </w:rPr>
            </w:pPr>
            <w:r w:rsidRPr="00C86B32">
              <w:rPr>
                <w:i/>
                <w:color w:val="1F497D"/>
                <w:sz w:val="22"/>
                <w:szCs w:val="22"/>
              </w:rPr>
              <w:t>arba</w:t>
            </w:r>
          </w:p>
          <w:p w:rsidR="001654C3" w:rsidRPr="00C86B32" w:rsidRDefault="001654C3" w:rsidP="003A7A83">
            <w:pPr>
              <w:spacing w:before="120" w:after="120"/>
              <w:jc w:val="both"/>
              <w:rPr>
                <w:sz w:val="22"/>
                <w:szCs w:val="22"/>
              </w:rPr>
            </w:pPr>
            <w:r w:rsidRPr="00C86B32">
              <w:rPr>
                <w:sz w:val="22"/>
                <w:szCs w:val="22"/>
              </w:rPr>
              <w:t>Sutarties vykdymui Užsakovas pateikia / perduoda Rangovui medžiagas ir įrengimus, kurių detalus aprašymas pateikiamas sutarties dalyje „Užsakovo reikalavimai“.</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lastRenderedPageBreak/>
              <w:t>4.21 punktas</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Darbų eigos ataskaitos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 xml:space="preserve">Pakeisti 4.21 punktą ir jį išdėstyti taip: </w:t>
            </w:r>
          </w:p>
          <w:p w:rsidR="001654C3" w:rsidRPr="00C86B32" w:rsidRDefault="001654C3" w:rsidP="003A7A83">
            <w:pPr>
              <w:spacing w:before="120" w:after="120"/>
              <w:jc w:val="both"/>
              <w:rPr>
                <w:sz w:val="22"/>
                <w:szCs w:val="22"/>
              </w:rPr>
            </w:pPr>
            <w:r w:rsidRPr="00C86B32">
              <w:rPr>
                <w:sz w:val="22"/>
                <w:szCs w:val="22"/>
              </w:rPr>
              <w:t xml:space="preserve">Rangovas kas mėnesį privalo parengti Darbų eigos ataskaitas ir pateikti Inžinieriui </w:t>
            </w:r>
            <w:r w:rsidRPr="00C86B32">
              <w:rPr>
                <w:b/>
                <w:sz w:val="22"/>
                <w:szCs w:val="22"/>
              </w:rPr>
              <w:t>3</w:t>
            </w:r>
            <w:r w:rsidRPr="00C86B32">
              <w:rPr>
                <w:sz w:val="22"/>
                <w:szCs w:val="22"/>
              </w:rPr>
              <w:t xml:space="preserve"> egzempliorius. </w:t>
            </w:r>
          </w:p>
          <w:p w:rsidR="001654C3" w:rsidRPr="00C86B32" w:rsidRDefault="001654C3" w:rsidP="003A7A83">
            <w:pPr>
              <w:spacing w:before="120" w:after="120"/>
              <w:jc w:val="both"/>
              <w:rPr>
                <w:sz w:val="22"/>
                <w:szCs w:val="22"/>
              </w:rPr>
            </w:pPr>
            <w:r w:rsidRPr="00C86B32">
              <w:rPr>
                <w:sz w:val="22"/>
                <w:szCs w:val="22"/>
              </w:rPr>
              <w:t>Kiekvienoje ataskaitoje turi būti:</w:t>
            </w:r>
          </w:p>
          <w:p w:rsidR="001654C3" w:rsidRPr="00C86B32" w:rsidRDefault="001654C3" w:rsidP="003A7A83">
            <w:pPr>
              <w:spacing w:before="120" w:after="120"/>
              <w:jc w:val="both"/>
              <w:rPr>
                <w:sz w:val="22"/>
                <w:szCs w:val="22"/>
              </w:rPr>
            </w:pPr>
            <w:r w:rsidRPr="00C86B32">
              <w:rPr>
                <w:sz w:val="22"/>
                <w:szCs w:val="22"/>
              </w:rPr>
              <w:t>(a) išsamus Darbų eigos aprašymas, įskaitant kiekvieną projektavimo etapą, tiekimą, gamybą, montavimą, statybą ir bandymus;</w:t>
            </w:r>
          </w:p>
          <w:p w:rsidR="001654C3" w:rsidRPr="00C86B32" w:rsidRDefault="001654C3" w:rsidP="003A7A83">
            <w:pPr>
              <w:spacing w:before="120" w:after="120"/>
              <w:jc w:val="both"/>
              <w:rPr>
                <w:sz w:val="22"/>
                <w:szCs w:val="22"/>
              </w:rPr>
            </w:pPr>
            <w:r w:rsidRPr="00C86B32">
              <w:rPr>
                <w:sz w:val="22"/>
                <w:szCs w:val="22"/>
              </w:rPr>
              <w:t>(b) bandymų rezultatai ir Medžiagų sertifikatai;</w:t>
            </w:r>
          </w:p>
          <w:p w:rsidR="001654C3" w:rsidRPr="00C86B32" w:rsidRDefault="001654C3" w:rsidP="003A7A83">
            <w:pPr>
              <w:spacing w:before="120" w:after="120"/>
              <w:jc w:val="both"/>
              <w:rPr>
                <w:sz w:val="22"/>
                <w:szCs w:val="22"/>
              </w:rPr>
            </w:pPr>
            <w:r w:rsidRPr="00C86B32">
              <w:rPr>
                <w:sz w:val="22"/>
                <w:szCs w:val="22"/>
              </w:rPr>
              <w:t>(c) saugos darbe statistika;</w:t>
            </w:r>
          </w:p>
          <w:p w:rsidR="001654C3" w:rsidRPr="00C86B32" w:rsidRDefault="001654C3" w:rsidP="003A7A83">
            <w:pPr>
              <w:spacing w:before="120" w:after="120"/>
              <w:jc w:val="both"/>
              <w:rPr>
                <w:sz w:val="22"/>
                <w:szCs w:val="22"/>
              </w:rPr>
            </w:pPr>
            <w:r w:rsidRPr="00C86B32">
              <w:rPr>
                <w:sz w:val="22"/>
                <w:szCs w:val="22"/>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rsidR="001654C3" w:rsidRPr="00C86B32" w:rsidRDefault="001654C3" w:rsidP="003A7A83">
            <w:pPr>
              <w:spacing w:before="120" w:after="120"/>
              <w:jc w:val="both"/>
              <w:rPr>
                <w:b/>
                <w:sz w:val="22"/>
                <w:szCs w:val="22"/>
              </w:rPr>
            </w:pPr>
            <w:r w:rsidRPr="00C86B32">
              <w:rPr>
                <w:sz w:val="22"/>
                <w:szCs w:val="22"/>
              </w:rPr>
              <w:t xml:space="preserve">(e) nuotraukos, rodančios gamybos bei Statybvietėje atliktų Darbų eigą bei kuriose užfiksuotas paslėptų darbų atlikimas. </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4.23 punktas</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Rangovo veiksmai Statybvietėje</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uppressLineNumbers/>
              <w:suppressAutoHyphens/>
              <w:spacing w:before="120" w:after="120"/>
              <w:ind w:left="57" w:right="57"/>
              <w:jc w:val="both"/>
              <w:rPr>
                <w:b/>
                <w:i/>
                <w:spacing w:val="-2"/>
                <w:sz w:val="22"/>
                <w:szCs w:val="22"/>
              </w:rPr>
            </w:pPr>
            <w:r w:rsidRPr="00C86B32">
              <w:rPr>
                <w:b/>
                <w:i/>
                <w:spacing w:val="-2"/>
                <w:sz w:val="22"/>
                <w:szCs w:val="22"/>
              </w:rPr>
              <w:t>Papildyti 4.23 punktą pastraipomis:</w:t>
            </w:r>
          </w:p>
          <w:p w:rsidR="001654C3" w:rsidRPr="00C86B32" w:rsidRDefault="001654C3" w:rsidP="003A7A83">
            <w:pPr>
              <w:suppressLineNumbers/>
              <w:suppressAutoHyphens/>
              <w:spacing w:before="120" w:after="120"/>
              <w:ind w:left="57" w:right="57"/>
              <w:jc w:val="both"/>
              <w:rPr>
                <w:spacing w:val="-2"/>
                <w:sz w:val="22"/>
                <w:szCs w:val="22"/>
              </w:rPr>
            </w:pPr>
            <w:r w:rsidRPr="00C86B32">
              <w:rPr>
                <w:spacing w:val="-2"/>
                <w:sz w:val="22"/>
                <w:szCs w:val="22"/>
              </w:rPr>
              <w:t>Rangovas turi apmokėti visus kaštus, susijusius su informacinių stendų ir nuolatinių aiškinamųjų stendų pastatymu ir priežiūra visą jų įrengimo laikotarpį.</w:t>
            </w:r>
          </w:p>
          <w:p w:rsidR="001654C3" w:rsidRPr="00C86B32" w:rsidRDefault="001654C3" w:rsidP="003A7A83">
            <w:pPr>
              <w:suppressLineNumbers/>
              <w:suppressAutoHyphens/>
              <w:spacing w:before="120" w:after="120"/>
              <w:ind w:left="57" w:right="57"/>
              <w:jc w:val="both"/>
              <w:rPr>
                <w:spacing w:val="-2"/>
                <w:sz w:val="22"/>
                <w:szCs w:val="22"/>
              </w:rPr>
            </w:pPr>
            <w:r w:rsidRPr="00C86B32">
              <w:rPr>
                <w:spacing w:val="-2"/>
                <w:sz w:val="22"/>
                <w:szCs w:val="22"/>
              </w:rPr>
              <w:t xml:space="preserve">Informaciniai stendai ir nuolatiniai aiškinamieji stendai turi būti įrengti projekto statybvietėse atitinkamai pagal Statybos įstatymo bei  ES lėšomis finansuojamų projektų reikalavimus. Detalius reikalavimu Rangovui pateikia Užsakovas. </w:t>
            </w:r>
          </w:p>
          <w:p w:rsidR="001654C3" w:rsidRPr="00C86B32" w:rsidRDefault="001654C3" w:rsidP="003A7A83">
            <w:pPr>
              <w:suppressLineNumbers/>
              <w:suppressAutoHyphens/>
              <w:spacing w:before="120" w:after="120"/>
              <w:ind w:left="57" w:right="57"/>
              <w:jc w:val="both"/>
              <w:rPr>
                <w:spacing w:val="-2"/>
                <w:sz w:val="22"/>
                <w:szCs w:val="22"/>
              </w:rPr>
            </w:pPr>
            <w:r w:rsidRPr="00C86B32">
              <w:rPr>
                <w:spacing w:val="-2"/>
                <w:sz w:val="22"/>
                <w:szCs w:val="22"/>
              </w:rPr>
              <w:t>Informaciniai stendai turi būti įrengti prieš pradedant statybos darbus ir turi būti pašalinami po Statybos užbaigimo bet ne vėliau kaip iki galutinio mokėjimo prašymo pateikimo dienos, pakeitus juos nuolatiniais aiškinamaisiais stendais.</w:t>
            </w:r>
          </w:p>
          <w:p w:rsidR="001654C3" w:rsidRPr="00C86B32" w:rsidRDefault="001654C3" w:rsidP="003A7A83">
            <w:pPr>
              <w:tabs>
                <w:tab w:val="left" w:pos="900"/>
              </w:tabs>
              <w:spacing w:before="120" w:after="120"/>
              <w:ind w:left="57"/>
              <w:jc w:val="both"/>
              <w:rPr>
                <w:sz w:val="22"/>
                <w:szCs w:val="22"/>
              </w:rPr>
            </w:pPr>
            <w:r w:rsidRPr="00C86B32">
              <w:rPr>
                <w:spacing w:val="-2"/>
                <w:sz w:val="22"/>
                <w:szCs w:val="22"/>
              </w:rPr>
              <w:t>Informaciniame stende bei nuolatiniame aiškinamajame stende gali būti įvardyta ir Įgyvendinančioji Institucija, nurodyta pasiūlymo priede.</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4.25 punktas</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Esamos inžinerinės komunikacijos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i/>
                <w:sz w:val="22"/>
                <w:szCs w:val="22"/>
              </w:rPr>
            </w:pPr>
            <w:r w:rsidRPr="00C86B32">
              <w:rPr>
                <w:b/>
                <w:i/>
                <w:sz w:val="22"/>
                <w:szCs w:val="22"/>
              </w:rPr>
              <w:t>Papildyti nauju punktu 4.25 Esamos inžinerinės komunikacijos:</w:t>
            </w:r>
          </w:p>
          <w:p w:rsidR="001654C3" w:rsidRPr="00C86B32" w:rsidRDefault="001654C3" w:rsidP="003A7A83">
            <w:pPr>
              <w:spacing w:before="120" w:after="120"/>
              <w:jc w:val="both"/>
              <w:rPr>
                <w:sz w:val="22"/>
                <w:szCs w:val="22"/>
              </w:rPr>
            </w:pPr>
            <w:r w:rsidRPr="00C86B32">
              <w:rPr>
                <w:sz w:val="22"/>
                <w:szCs w:val="22"/>
              </w:rPr>
              <w:t>Vykdant žemės kasimo darbus inžinerinių tinklų, susisiekimo komunikacijų ir kitų objektų apsaugos zonose (statybvietėje ar šalia jos), Rangovas privalo vadovautis STR 1.08.02:2002 Statybos darbai ir STR 1.07.02:2005 Žemės darbai nustatyta tvarka. Rangovas atsako už bet kokią žalą, padarytą esamiems keliams, tranšėjoms, vamzdžiams, kabeliams ir kt. atliekant Darbus, įskaitant ir subrangovų atliekamus darbus, ir privalo ištaisyti tokią žalą savo sąskaita iki Darbų užbaigimo termino.</w:t>
            </w:r>
          </w:p>
          <w:p w:rsidR="001654C3" w:rsidRPr="00C86B32" w:rsidRDefault="001654C3" w:rsidP="003A7A83">
            <w:pPr>
              <w:spacing w:before="120" w:after="120"/>
              <w:jc w:val="both"/>
              <w:rPr>
                <w:b/>
                <w:sz w:val="22"/>
                <w:szCs w:val="22"/>
              </w:rPr>
            </w:pPr>
            <w:r w:rsidRPr="00C86B32">
              <w:rPr>
                <w:sz w:val="22"/>
                <w:szCs w:val="22"/>
              </w:rPr>
              <w:t>Rangovas susitaria su vietinės valdžios įstaigomis ir turto savininkais dėl inžinerinių tinklų pašalinimo, perkėlimo ir atstatymo pagal Inžinieriaus nurodymus. Rangovas padengia tokių darbų sąnaudas.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lastRenderedPageBreak/>
              <w:t>4.26 punktas</w:t>
            </w:r>
          </w:p>
        </w:tc>
        <w:tc>
          <w:tcPr>
            <w:tcW w:w="7800" w:type="dxa"/>
            <w:gridSpan w:val="2"/>
          </w:tcPr>
          <w:p w:rsidR="001654C3" w:rsidRPr="00C86B32" w:rsidRDefault="001654C3" w:rsidP="003A7A83">
            <w:pPr>
              <w:spacing w:before="120" w:after="120"/>
              <w:jc w:val="both"/>
              <w:rPr>
                <w:b/>
                <w:sz w:val="22"/>
                <w:szCs w:val="22"/>
              </w:rPr>
            </w:pPr>
            <w:r w:rsidRPr="00C86B32">
              <w:rPr>
                <w:b/>
                <w:sz w:val="22"/>
                <w:szCs w:val="22"/>
              </w:rPr>
              <w:t xml:space="preserve">Mokymai Užsakovo darbuotojams </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sz w:val="22"/>
                <w:szCs w:val="22"/>
              </w:rPr>
            </w:pPr>
            <w:r w:rsidRPr="00C86B32">
              <w:rPr>
                <w:b/>
                <w:i/>
                <w:sz w:val="22"/>
                <w:szCs w:val="22"/>
              </w:rPr>
              <w:t>Papildyti nauju 4.26 punktu „Mokymai Užsakovo darbuotojams“</w:t>
            </w:r>
            <w:r w:rsidRPr="00C86B32">
              <w:rPr>
                <w:b/>
                <w:sz w:val="22"/>
                <w:szCs w:val="22"/>
              </w:rPr>
              <w:t xml:space="preserve"> </w:t>
            </w:r>
            <w:r w:rsidRPr="00C86B32">
              <w:rPr>
                <w:i/>
                <w:color w:val="1F497D"/>
                <w:sz w:val="22"/>
                <w:szCs w:val="22"/>
              </w:rPr>
              <w:t>[Jeigu taikoma]</w:t>
            </w:r>
            <w:r w:rsidRPr="00C86B32">
              <w:rPr>
                <w:b/>
                <w:sz w:val="22"/>
                <w:szCs w:val="22"/>
              </w:rPr>
              <w:t>:</w:t>
            </w:r>
          </w:p>
          <w:p w:rsidR="001654C3" w:rsidRPr="00C86B32" w:rsidRDefault="001654C3" w:rsidP="003A7A83">
            <w:pPr>
              <w:spacing w:before="120" w:after="120"/>
              <w:jc w:val="both"/>
              <w:rPr>
                <w:sz w:val="22"/>
                <w:szCs w:val="22"/>
              </w:rPr>
            </w:pPr>
            <w:r w:rsidRPr="00C86B32">
              <w:rPr>
                <w:sz w:val="22"/>
                <w:szCs w:val="22"/>
              </w:rPr>
              <w:t>Rangovas turi pravesti mokymus (teorinius ir praktinius) Užsakovo darbuotojams, kaip eksploatuoti ir tinkamai prižiūrėti pastatytą objektą ir jame sumontuotą įrangą. Detaliau mokymų apimtis ir trukmė nurodyta Specifikacijoje.</w:t>
            </w:r>
          </w:p>
        </w:tc>
      </w:tr>
      <w:tr w:rsidR="001654C3" w:rsidRPr="00C86B32" w:rsidTr="001654C3">
        <w:tc>
          <w:tcPr>
            <w:tcW w:w="9468" w:type="dxa"/>
            <w:gridSpan w:val="4"/>
          </w:tcPr>
          <w:p w:rsidR="001654C3" w:rsidRPr="00C86B32" w:rsidRDefault="001654C3" w:rsidP="003A7A83">
            <w:pPr>
              <w:spacing w:before="120" w:after="120"/>
              <w:jc w:val="center"/>
              <w:rPr>
                <w:b/>
                <w:i/>
                <w:sz w:val="22"/>
                <w:szCs w:val="22"/>
              </w:rPr>
            </w:pPr>
            <w:r w:rsidRPr="00C86B32">
              <w:rPr>
                <w:b/>
                <w:sz w:val="22"/>
                <w:szCs w:val="22"/>
              </w:rPr>
              <w:t>5 straipsnis. Projektavimas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5.1 punktas</w:t>
            </w:r>
          </w:p>
        </w:tc>
        <w:tc>
          <w:tcPr>
            <w:tcW w:w="7800" w:type="dxa"/>
            <w:gridSpan w:val="2"/>
          </w:tcPr>
          <w:p w:rsidR="001654C3" w:rsidRPr="00C86B32" w:rsidRDefault="001654C3" w:rsidP="003A7A83">
            <w:pPr>
              <w:spacing w:before="120" w:after="120"/>
              <w:jc w:val="both"/>
              <w:rPr>
                <w:b/>
                <w:i/>
                <w:sz w:val="22"/>
                <w:szCs w:val="22"/>
              </w:rPr>
            </w:pPr>
            <w:r w:rsidRPr="00C86B32">
              <w:rPr>
                <w:b/>
                <w:sz w:val="22"/>
                <w:szCs w:val="22"/>
              </w:rPr>
              <w:t>Bendrosios projektavimo prievolės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20" w:after="20"/>
              <w:jc w:val="both"/>
              <w:rPr>
                <w:i/>
                <w:sz w:val="22"/>
                <w:szCs w:val="22"/>
              </w:rPr>
            </w:pPr>
            <w:r w:rsidRPr="00C86B32">
              <w:rPr>
                <w:b/>
                <w:i/>
                <w:sz w:val="22"/>
                <w:szCs w:val="22"/>
              </w:rPr>
              <w:t>Pakeisti pirmą 5.1 punkto pastraipą ir ją išdėstyti taip</w:t>
            </w:r>
            <w:r w:rsidRPr="00C86B32">
              <w:rPr>
                <w:i/>
                <w:sz w:val="22"/>
                <w:szCs w:val="22"/>
              </w:rPr>
              <w:t>:</w:t>
            </w:r>
          </w:p>
          <w:p w:rsidR="001654C3" w:rsidRPr="00C86B32" w:rsidRDefault="001654C3" w:rsidP="003A7A83">
            <w:pPr>
              <w:jc w:val="both"/>
              <w:rPr>
                <w:sz w:val="22"/>
                <w:szCs w:val="22"/>
              </w:rPr>
            </w:pPr>
            <w:r w:rsidRPr="00C86B32">
              <w:rPr>
                <w:sz w:val="22"/>
                <w:szCs w:val="22"/>
              </w:rPr>
              <w:t>Rangovas, imdamasis atsakomybės, privalo parengti Statinio projektą vadovaudamasis Lietuvos Respublikos 1995 m gruodžio12d. Nr.I-1120 Teritorijų planavimo įstatymu ( aktualia redakcija), Lietuvos Respublikos 1996m. kovo 19 d. Nr. I-1240 Statybos įstatymu ir  STR 1.05.06:2010 “Statinio projektavimas” nuostatomis. Projektą turi rengti Statinio projektuotojas - fizinis asmuo, juridinis asmuo, kita užsienio organizacija, turintys Statybos įstatymo nustatytą teisę užsiimti statinio projektavimu</w:t>
            </w:r>
            <w:r w:rsidRPr="00C86B32" w:rsidDel="00423727">
              <w:rPr>
                <w:sz w:val="22"/>
                <w:szCs w:val="22"/>
              </w:rPr>
              <w:t xml:space="preserve"> </w:t>
            </w:r>
            <w:r w:rsidRPr="00C86B32">
              <w:rPr>
                <w:sz w:val="22"/>
                <w:szCs w:val="22"/>
              </w:rPr>
              <w:t>Rangovas Inžinieriui patvirtinti privalo pateikti projektavimo įmonės ir projekto vadovo, kurio teisės ir pareigos pateiktos STR 1.05.06:2010 “Statinio projektavimas”, pavadinimą, pavardę su kontaktiniais duomenimis, kvalifikacijos atestatų kopijas.</w:t>
            </w:r>
          </w:p>
          <w:p w:rsidR="001654C3" w:rsidRPr="00C86B32" w:rsidRDefault="001654C3" w:rsidP="003A7A83">
            <w:pPr>
              <w:jc w:val="both"/>
              <w:rPr>
                <w:sz w:val="22"/>
                <w:szCs w:val="22"/>
              </w:rPr>
            </w:pPr>
            <w:r w:rsidRPr="00C86B32">
              <w:rPr>
                <w:sz w:val="22"/>
                <w:szCs w:val="22"/>
              </w:rPr>
              <w:t>Rangovas, pradėjęs projektavimo darbus, pateikia Užsakovui ir Inžinieriui atsakingų už projektavimą vadovų, projekto dalies vadovų ir kitų atsakingų už projektavimą asmenų sąrašą su jų kvalifikacijos atestatais ir kontaktiniais duomenimis.</w:t>
            </w:r>
          </w:p>
          <w:p w:rsidR="001654C3" w:rsidRPr="00C86B32" w:rsidRDefault="001654C3" w:rsidP="003A7A83">
            <w:pPr>
              <w:pStyle w:val="Subtitle1"/>
              <w:keepNext w:val="0"/>
              <w:rPr>
                <w:bCs w:val="0"/>
                <w:i/>
                <w:lang w:val="lt-LT"/>
              </w:rPr>
            </w:pPr>
            <w:r w:rsidRPr="00C86B32">
              <w:rPr>
                <w:bCs w:val="0"/>
                <w:i/>
                <w:lang w:val="lt-LT"/>
              </w:rPr>
              <w:t>Pakeisti trečią ir ketvirtą 5.1 punkto pastraipas ir jas išdėstyti taip:</w:t>
            </w:r>
          </w:p>
          <w:p w:rsidR="001654C3" w:rsidRPr="00C86B32" w:rsidRDefault="001654C3" w:rsidP="003A7A83">
            <w:pPr>
              <w:pStyle w:val="Pagrindinistekstas2"/>
              <w:spacing w:before="120" w:after="120"/>
              <w:jc w:val="both"/>
              <w:rPr>
                <w:bCs/>
                <w:sz w:val="22"/>
                <w:szCs w:val="22"/>
              </w:rPr>
            </w:pPr>
            <w:r w:rsidRPr="00C86B32">
              <w:rPr>
                <w:bCs/>
                <w:sz w:val="22"/>
                <w:szCs w:val="22"/>
              </w:rPr>
              <w:t>Rangovas, gavęs pranešimą pagal 8.1 punktą [Darbo pradžia], privalo išnagrinėti Užsakovo reikalavimus: bendruosius ir specialiuosius reikalavimus, projektavimo sąlygas, nužymėjimo duomenis ir kitus dokumentus, išsamiai susipažinti su statybviete, patikrinti pagrindinius projektinius duomenis (t.y. vandens, nuotekų, dumblo ir t.t. kokybinius ir kiekybinius rodiklius), užsakyti ir atlikti visus projekto parengimui reikalingus aikštelės ir/arba statinių tyrimus ir/arba bandymus. Rangovas per Pasiūlymo priede nurodytą laiką, skaičiuojamą nuo Darbo pradžios, privalo pranešti Inžinieriui apie visas Užsakovo dokumentuose arba atskaitos duomenyse rastas klaidas, neatitikimus ar kitus trūkumus.</w:t>
            </w:r>
          </w:p>
          <w:p w:rsidR="001654C3" w:rsidRPr="00C86B32" w:rsidRDefault="001654C3" w:rsidP="003A7A83">
            <w:pPr>
              <w:spacing w:before="120" w:after="120"/>
              <w:ind w:right="-17"/>
              <w:jc w:val="both"/>
              <w:rPr>
                <w:snapToGrid w:val="0"/>
                <w:sz w:val="22"/>
                <w:szCs w:val="22"/>
              </w:rPr>
            </w:pPr>
            <w:r w:rsidRPr="00C86B32">
              <w:rPr>
                <w:snapToGrid w:val="0"/>
                <w:sz w:val="22"/>
                <w:szCs w:val="22"/>
              </w:rPr>
              <w:t xml:space="preserve">Inžinierius, gavęs tokį pranešimą, privalo nuspręsti, ar taikytinas 13 straipsnis </w:t>
            </w:r>
            <w:r w:rsidRPr="00C86B32">
              <w:rPr>
                <w:i/>
                <w:snapToGrid w:val="0"/>
                <w:sz w:val="22"/>
                <w:szCs w:val="22"/>
              </w:rPr>
              <w:t>[Pakeitimai ir pataisymai]</w:t>
            </w:r>
            <w:r w:rsidRPr="00C86B32">
              <w:rPr>
                <w:snapToGrid w:val="0"/>
                <w:sz w:val="22"/>
                <w:szCs w:val="22"/>
              </w:rPr>
              <w:t>, ir tai tinkamu būdu pranešti Rangovui. Jeigu patyręs Rangovas, tinkamai vykdydamas savo prievoles, iki Pasiūlymo pateikimo tyrinėdamas Statybvietę ir profesionaliai nagrinėdamas Užsakovo reikalavimus ar kitą Užsakovo dokumentaciją būtų galėjęs surasti klaidą, neatitikimą ar kitą trūkumą, tai Baigimo laikas neturi būti pratęsiamas ir Sutarties kaina neturi būti taisoma.</w:t>
            </w:r>
          </w:p>
          <w:p w:rsidR="001654C3" w:rsidRPr="00C86B32" w:rsidRDefault="001654C3" w:rsidP="003A7A83">
            <w:pPr>
              <w:pStyle w:val="Subtitle1"/>
              <w:keepNext w:val="0"/>
              <w:rPr>
                <w:bCs w:val="0"/>
                <w:i/>
                <w:lang w:val="lt-LT"/>
              </w:rPr>
            </w:pPr>
            <w:r w:rsidRPr="00C86B32">
              <w:rPr>
                <w:bCs w:val="0"/>
                <w:i/>
                <w:lang w:val="lt-LT"/>
              </w:rPr>
              <w:t>Papildyti 5.1 punktą pastraipa:</w:t>
            </w:r>
          </w:p>
          <w:p w:rsidR="001654C3" w:rsidRPr="00C86B32" w:rsidRDefault="001654C3" w:rsidP="003A7A83">
            <w:pPr>
              <w:spacing w:before="120" w:after="120"/>
              <w:ind w:right="-17"/>
              <w:jc w:val="both"/>
              <w:rPr>
                <w:snapToGrid w:val="0"/>
                <w:sz w:val="22"/>
                <w:szCs w:val="22"/>
              </w:rPr>
            </w:pPr>
            <w:r w:rsidRPr="00C86B32">
              <w:rPr>
                <w:snapToGrid w:val="0"/>
                <w:sz w:val="22"/>
                <w:szCs w:val="22"/>
              </w:rPr>
              <w:t xml:space="preserve">Užsakovas privalo pateikti Rangovui privalomuosius techninio projekto rengimo dokumentus, jei tokie dokumentai nebuvo pateikti kartu su Pirkimo dokumentais. Užsakovas gali paprašyti Rangovą nurodyti projektuojamo statinio energijos resursų poreikius (pvz. elektros, šilumos, vandens ir t.t.) ir kitus duomenis, kurie reikalingi parengti privalomuosius techninio projekto rengimo dokumentus. </w:t>
            </w:r>
          </w:p>
          <w:p w:rsidR="001654C3" w:rsidRPr="00C86B32" w:rsidRDefault="001654C3" w:rsidP="003A7A83">
            <w:pPr>
              <w:spacing w:before="120" w:after="120"/>
              <w:ind w:right="-17"/>
              <w:jc w:val="both"/>
              <w:rPr>
                <w:snapToGrid w:val="0"/>
                <w:sz w:val="22"/>
                <w:szCs w:val="22"/>
              </w:rPr>
            </w:pPr>
            <w:r w:rsidRPr="00C86B32">
              <w:rPr>
                <w:snapToGrid w:val="0"/>
                <w:sz w:val="22"/>
                <w:szCs w:val="22"/>
              </w:rPr>
              <w:t xml:space="preserve">Statinio projektas turi būti parengtas laikantis projektavimo sąlygų, teritorijų planavimo dokumentų, sutartyje pateiktų Užsakovo reikalavimų bei atitikti </w:t>
            </w:r>
            <w:r w:rsidRPr="00C86B32">
              <w:rPr>
                <w:sz w:val="22"/>
                <w:szCs w:val="22"/>
              </w:rPr>
              <w:t xml:space="preserve">STR 1.05.06:2010 “Statinio projektavimas” </w:t>
            </w:r>
            <w:r w:rsidRPr="00C86B32">
              <w:rPr>
                <w:snapToGrid w:val="0"/>
                <w:sz w:val="22"/>
                <w:szCs w:val="22"/>
              </w:rPr>
              <w:t>reikalavimus.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5.7 punktas</w:t>
            </w:r>
          </w:p>
        </w:tc>
        <w:tc>
          <w:tcPr>
            <w:tcW w:w="7800" w:type="dxa"/>
            <w:gridSpan w:val="2"/>
          </w:tcPr>
          <w:p w:rsidR="001654C3" w:rsidRPr="00C86B32" w:rsidRDefault="001654C3" w:rsidP="003A7A83">
            <w:pPr>
              <w:spacing w:before="120" w:after="120"/>
              <w:jc w:val="both"/>
              <w:rPr>
                <w:b/>
                <w:i/>
                <w:sz w:val="22"/>
                <w:szCs w:val="22"/>
              </w:rPr>
            </w:pPr>
            <w:r w:rsidRPr="00C86B32">
              <w:rPr>
                <w:b/>
                <w:color w:val="000000"/>
                <w:sz w:val="22"/>
                <w:szCs w:val="22"/>
              </w:rPr>
              <w:t>Naudojimo ir priežiūros instrukcijos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pStyle w:val="Subtitle1"/>
              <w:keepNext w:val="0"/>
              <w:rPr>
                <w:i/>
                <w:lang w:val="lt-LT"/>
              </w:rPr>
            </w:pPr>
            <w:r w:rsidRPr="00C86B32">
              <w:rPr>
                <w:bCs w:val="0"/>
                <w:i/>
                <w:lang w:val="lt-LT"/>
              </w:rPr>
              <w:t>Pakeisti 5.7 punkto pavadinimą į „</w:t>
            </w:r>
            <w:r w:rsidRPr="00C86B32">
              <w:rPr>
                <w:i/>
                <w:lang w:val="lt-LT"/>
              </w:rPr>
              <w:t xml:space="preserve">Eksploatacijos ir priežiūros instrukcijos“ ir jį </w:t>
            </w:r>
            <w:r w:rsidRPr="00C86B32">
              <w:rPr>
                <w:i/>
                <w:lang w:val="lt-LT"/>
              </w:rPr>
              <w:lastRenderedPageBreak/>
              <w:t>išdėstyti taip:</w:t>
            </w:r>
          </w:p>
          <w:p w:rsidR="001654C3" w:rsidRPr="00C86B32" w:rsidRDefault="001654C3" w:rsidP="003A7A83">
            <w:pPr>
              <w:spacing w:before="120" w:after="120"/>
              <w:ind w:right="-17"/>
              <w:jc w:val="both"/>
              <w:rPr>
                <w:snapToGrid w:val="0"/>
                <w:sz w:val="22"/>
                <w:szCs w:val="22"/>
              </w:rPr>
            </w:pPr>
            <w:r w:rsidRPr="00C86B32">
              <w:rPr>
                <w:snapToGrid w:val="0"/>
                <w:sz w:val="22"/>
                <w:szCs w:val="22"/>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rsidR="001654C3" w:rsidRPr="00C86B32" w:rsidRDefault="001654C3" w:rsidP="003A7A83">
            <w:pPr>
              <w:spacing w:before="120" w:after="120"/>
              <w:ind w:right="-17"/>
              <w:jc w:val="both"/>
              <w:rPr>
                <w:b/>
                <w:i/>
                <w:sz w:val="22"/>
                <w:szCs w:val="22"/>
              </w:rPr>
            </w:pPr>
            <w:r w:rsidRPr="00C86B32">
              <w:rPr>
                <w:snapToGrid w:val="0"/>
                <w:sz w:val="22"/>
                <w:szCs w:val="22"/>
              </w:rPr>
              <w:t>Detalūs reikalavimai dėl eksploatacijos ir priežiūros instrukcijų pateikiami sutarties dalyje „Užsakovo reikalavimai“.</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lastRenderedPageBreak/>
              <w:t>6 straipsnis. Tarnautojai ir darbininkai</w:t>
            </w:r>
          </w:p>
        </w:tc>
      </w:tr>
      <w:tr w:rsidR="001654C3" w:rsidRPr="00C86B32" w:rsidTr="001654C3">
        <w:tc>
          <w:tcPr>
            <w:tcW w:w="1526" w:type="dxa"/>
          </w:tcPr>
          <w:p w:rsidR="001654C3" w:rsidRPr="00C86B32" w:rsidRDefault="001654C3" w:rsidP="003A7A83">
            <w:pPr>
              <w:spacing w:before="120" w:after="120"/>
              <w:rPr>
                <w:b/>
                <w:sz w:val="22"/>
                <w:szCs w:val="22"/>
              </w:rPr>
            </w:pPr>
            <w:r w:rsidRPr="00C86B32">
              <w:rPr>
                <w:b/>
                <w:sz w:val="22"/>
                <w:szCs w:val="22"/>
              </w:rPr>
              <w:t>6.5 punktas</w:t>
            </w:r>
          </w:p>
        </w:tc>
        <w:tc>
          <w:tcPr>
            <w:tcW w:w="7942" w:type="dxa"/>
            <w:gridSpan w:val="3"/>
          </w:tcPr>
          <w:p w:rsidR="001654C3" w:rsidRPr="00C86B32" w:rsidRDefault="001654C3" w:rsidP="003A7A83">
            <w:pPr>
              <w:spacing w:before="120" w:after="120"/>
              <w:jc w:val="both"/>
              <w:rPr>
                <w:b/>
                <w:sz w:val="22"/>
                <w:szCs w:val="22"/>
              </w:rPr>
            </w:pPr>
            <w:r w:rsidRPr="00C86B32">
              <w:rPr>
                <w:b/>
                <w:sz w:val="22"/>
                <w:szCs w:val="22"/>
              </w:rPr>
              <w:t>Darbo valandos</w:t>
            </w:r>
          </w:p>
        </w:tc>
      </w:tr>
      <w:tr w:rsidR="001654C3" w:rsidRPr="00C86B32" w:rsidTr="001654C3">
        <w:tc>
          <w:tcPr>
            <w:tcW w:w="1526" w:type="dxa"/>
          </w:tcPr>
          <w:p w:rsidR="001654C3" w:rsidRPr="00C86B32" w:rsidRDefault="001654C3" w:rsidP="003A7A83">
            <w:pPr>
              <w:spacing w:before="120" w:after="120"/>
              <w:rPr>
                <w:b/>
                <w:sz w:val="22"/>
                <w:szCs w:val="22"/>
              </w:rPr>
            </w:pPr>
          </w:p>
        </w:tc>
        <w:tc>
          <w:tcPr>
            <w:tcW w:w="7942" w:type="dxa"/>
            <w:gridSpan w:val="3"/>
          </w:tcPr>
          <w:p w:rsidR="001654C3" w:rsidRPr="00C86B32" w:rsidRDefault="001654C3" w:rsidP="003A7A83">
            <w:pPr>
              <w:spacing w:before="120" w:after="120"/>
              <w:jc w:val="both"/>
              <w:rPr>
                <w:b/>
                <w:i/>
                <w:sz w:val="22"/>
                <w:szCs w:val="22"/>
              </w:rPr>
            </w:pPr>
            <w:r w:rsidRPr="00C86B32">
              <w:rPr>
                <w:b/>
                <w:i/>
                <w:sz w:val="22"/>
                <w:szCs w:val="22"/>
              </w:rPr>
              <w:t>Papildyti 6.5 punktą:</w:t>
            </w:r>
          </w:p>
          <w:p w:rsidR="001654C3" w:rsidRPr="00C86B32" w:rsidRDefault="001654C3" w:rsidP="003A7A83">
            <w:pPr>
              <w:spacing w:before="120" w:after="120"/>
              <w:jc w:val="both"/>
              <w:rPr>
                <w:sz w:val="22"/>
                <w:szCs w:val="22"/>
              </w:rPr>
            </w:pPr>
            <w:r w:rsidRPr="00C86B32">
              <w:rPr>
                <w:sz w:val="22"/>
                <w:szCs w:val="22"/>
              </w:rPr>
              <w:t xml:space="preserve">Darbo valandos nustatomos vadovaujantis Lietuvos Respublikos darbo kodeksu.  Nacionalinės bei švenčių dienos – nedarbo dienos. </w:t>
            </w:r>
          </w:p>
        </w:tc>
      </w:tr>
      <w:tr w:rsidR="001654C3" w:rsidRPr="00C86B32" w:rsidTr="001654C3">
        <w:tc>
          <w:tcPr>
            <w:tcW w:w="1526" w:type="dxa"/>
          </w:tcPr>
          <w:p w:rsidR="001654C3" w:rsidRPr="00C86B32" w:rsidRDefault="001654C3" w:rsidP="003A7A83">
            <w:pPr>
              <w:spacing w:before="120" w:after="120"/>
              <w:rPr>
                <w:b/>
                <w:sz w:val="22"/>
                <w:szCs w:val="22"/>
              </w:rPr>
            </w:pPr>
            <w:r w:rsidRPr="00C86B32">
              <w:rPr>
                <w:b/>
                <w:sz w:val="22"/>
                <w:szCs w:val="22"/>
              </w:rPr>
              <w:t>6.9 punktas</w:t>
            </w:r>
          </w:p>
        </w:tc>
        <w:tc>
          <w:tcPr>
            <w:tcW w:w="7942" w:type="dxa"/>
            <w:gridSpan w:val="3"/>
          </w:tcPr>
          <w:p w:rsidR="001654C3" w:rsidRPr="00C86B32" w:rsidRDefault="001654C3" w:rsidP="003A7A83">
            <w:pPr>
              <w:spacing w:before="120" w:after="120"/>
              <w:jc w:val="both"/>
              <w:rPr>
                <w:b/>
                <w:sz w:val="22"/>
                <w:szCs w:val="22"/>
              </w:rPr>
            </w:pPr>
            <w:r w:rsidRPr="00C86B32">
              <w:rPr>
                <w:b/>
                <w:sz w:val="22"/>
                <w:szCs w:val="22"/>
              </w:rPr>
              <w:t>Rangovo personalas</w:t>
            </w:r>
          </w:p>
        </w:tc>
      </w:tr>
      <w:tr w:rsidR="001654C3" w:rsidRPr="00C86B32" w:rsidTr="001654C3">
        <w:tc>
          <w:tcPr>
            <w:tcW w:w="1526" w:type="dxa"/>
          </w:tcPr>
          <w:p w:rsidR="001654C3" w:rsidRPr="00C86B32" w:rsidRDefault="001654C3" w:rsidP="003A7A83">
            <w:pPr>
              <w:spacing w:before="120" w:after="120"/>
              <w:rPr>
                <w:b/>
                <w:sz w:val="22"/>
                <w:szCs w:val="22"/>
              </w:rPr>
            </w:pPr>
          </w:p>
        </w:tc>
        <w:tc>
          <w:tcPr>
            <w:tcW w:w="7942" w:type="dxa"/>
            <w:gridSpan w:val="3"/>
          </w:tcPr>
          <w:p w:rsidR="001654C3" w:rsidRPr="00C86B32" w:rsidRDefault="001654C3" w:rsidP="003A7A83">
            <w:pPr>
              <w:spacing w:before="120" w:after="120"/>
              <w:rPr>
                <w:b/>
                <w:i/>
                <w:sz w:val="22"/>
                <w:szCs w:val="22"/>
              </w:rPr>
            </w:pPr>
            <w:r w:rsidRPr="00C86B32">
              <w:rPr>
                <w:b/>
                <w:i/>
                <w:sz w:val="22"/>
                <w:szCs w:val="22"/>
              </w:rPr>
              <w:t>Papildyti 6.9 punktą po trečio sakinio įterpiant:</w:t>
            </w:r>
          </w:p>
          <w:p w:rsidR="001654C3" w:rsidRPr="00C86B32" w:rsidRDefault="001654C3" w:rsidP="003A7A83">
            <w:pPr>
              <w:spacing w:before="120" w:after="120"/>
              <w:jc w:val="both"/>
              <w:rPr>
                <w:b/>
                <w:sz w:val="22"/>
                <w:szCs w:val="22"/>
              </w:rPr>
            </w:pPr>
            <w:r w:rsidRPr="00C86B32">
              <w:rPr>
                <w:sz w:val="22"/>
                <w:szCs w:val="22"/>
              </w:rPr>
              <w:t>Tuo atveju, kai yra abejonių dėl Rangovo personalo kvalifikacijos, Inžinieriaus prašymu Rangovas privalo pateikti informaciją apie kiekvienos kategorijos personalo kvalifikaciją ir patirtį atitinkamose veiklos srityse.</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t>7 straipsnis. Įranga, Medžiagos ir Darbų kokybė</w:t>
            </w:r>
          </w:p>
        </w:tc>
      </w:tr>
      <w:tr w:rsidR="001654C3" w:rsidRPr="00C86B32" w:rsidTr="001654C3">
        <w:tc>
          <w:tcPr>
            <w:tcW w:w="1526" w:type="dxa"/>
          </w:tcPr>
          <w:p w:rsidR="001654C3" w:rsidRPr="00C86B32" w:rsidRDefault="001654C3" w:rsidP="003A7A83">
            <w:pPr>
              <w:spacing w:before="120" w:after="120"/>
              <w:rPr>
                <w:b/>
                <w:sz w:val="22"/>
                <w:szCs w:val="22"/>
              </w:rPr>
            </w:pPr>
            <w:r w:rsidRPr="00C86B32">
              <w:rPr>
                <w:b/>
                <w:sz w:val="22"/>
                <w:szCs w:val="22"/>
              </w:rPr>
              <w:t>7.1 punktas</w:t>
            </w:r>
          </w:p>
        </w:tc>
        <w:tc>
          <w:tcPr>
            <w:tcW w:w="7942" w:type="dxa"/>
            <w:gridSpan w:val="3"/>
          </w:tcPr>
          <w:p w:rsidR="001654C3" w:rsidRPr="00C86B32" w:rsidRDefault="001654C3" w:rsidP="003A7A83">
            <w:pPr>
              <w:spacing w:before="120" w:after="120"/>
              <w:jc w:val="both"/>
              <w:rPr>
                <w:b/>
                <w:sz w:val="22"/>
                <w:szCs w:val="22"/>
              </w:rPr>
            </w:pPr>
            <w:r w:rsidRPr="00C86B32">
              <w:rPr>
                <w:b/>
                <w:bCs/>
                <w:sz w:val="22"/>
                <w:szCs w:val="22"/>
              </w:rPr>
              <w:t>Vykdymo būdas</w:t>
            </w:r>
          </w:p>
        </w:tc>
      </w:tr>
      <w:tr w:rsidR="001654C3" w:rsidRPr="00C86B32" w:rsidTr="001654C3">
        <w:tc>
          <w:tcPr>
            <w:tcW w:w="1526" w:type="dxa"/>
          </w:tcPr>
          <w:p w:rsidR="001654C3" w:rsidRPr="00C86B32" w:rsidRDefault="001654C3" w:rsidP="003A7A83">
            <w:pPr>
              <w:spacing w:before="120" w:after="120"/>
              <w:rPr>
                <w:b/>
                <w:sz w:val="22"/>
                <w:szCs w:val="22"/>
              </w:rPr>
            </w:pPr>
          </w:p>
        </w:tc>
        <w:tc>
          <w:tcPr>
            <w:tcW w:w="7942" w:type="dxa"/>
            <w:gridSpan w:val="3"/>
          </w:tcPr>
          <w:p w:rsidR="001654C3" w:rsidRPr="00C86B32" w:rsidRDefault="001654C3" w:rsidP="003A7A83">
            <w:pPr>
              <w:spacing w:before="120" w:after="120"/>
              <w:rPr>
                <w:b/>
                <w:i/>
                <w:sz w:val="22"/>
                <w:szCs w:val="22"/>
              </w:rPr>
            </w:pPr>
            <w:r w:rsidRPr="00C86B32">
              <w:rPr>
                <w:b/>
                <w:i/>
                <w:sz w:val="22"/>
                <w:szCs w:val="22"/>
              </w:rPr>
              <w:t>Papildyti 7.1 punkto punktą (a) papunktį:</w:t>
            </w:r>
          </w:p>
          <w:p w:rsidR="001654C3" w:rsidRPr="00C86B32" w:rsidRDefault="001654C3" w:rsidP="001654C3">
            <w:pPr>
              <w:numPr>
                <w:ilvl w:val="0"/>
                <w:numId w:val="64"/>
              </w:numPr>
              <w:spacing w:before="120" w:after="120"/>
              <w:rPr>
                <w:sz w:val="22"/>
                <w:szCs w:val="22"/>
              </w:rPr>
            </w:pPr>
            <w:r w:rsidRPr="00C86B32">
              <w:rPr>
                <w:sz w:val="22"/>
                <w:szCs w:val="22"/>
              </w:rPr>
              <w:t>...... bei vadovaudamasis galiojančiais normatyvinių statybos techninių dokumentų reikalavimais.</w:t>
            </w:r>
          </w:p>
          <w:p w:rsidR="001654C3" w:rsidRPr="00C86B32" w:rsidRDefault="001654C3" w:rsidP="003A7A83">
            <w:pPr>
              <w:spacing w:before="120" w:after="120"/>
              <w:rPr>
                <w:b/>
                <w:i/>
                <w:sz w:val="22"/>
                <w:szCs w:val="22"/>
              </w:rPr>
            </w:pPr>
            <w:r w:rsidRPr="00C86B32">
              <w:rPr>
                <w:b/>
                <w:i/>
                <w:sz w:val="22"/>
                <w:szCs w:val="22"/>
              </w:rPr>
              <w:t xml:space="preserve">Papildyti 7.1 punktą įrašant paskutinę pastraipą: </w:t>
            </w:r>
          </w:p>
          <w:p w:rsidR="001654C3" w:rsidRPr="00C86B32" w:rsidRDefault="001654C3" w:rsidP="003A7A83">
            <w:pPr>
              <w:spacing w:before="120" w:after="120"/>
              <w:jc w:val="both"/>
              <w:rPr>
                <w:sz w:val="22"/>
                <w:szCs w:val="22"/>
              </w:rPr>
            </w:pPr>
            <w:r w:rsidRPr="00C86B32">
              <w:rPr>
                <w:sz w:val="22"/>
                <w:szCs w:val="22"/>
              </w:rPr>
              <w:t>Visais atvejais darbai turi būti atlikti panaudojant tokius statybos produktus, kurių savybės per ekonomiškai pagrįstą statinio naudojimo trukmę užtikrintų esminius statinio reikalavimus.</w:t>
            </w:r>
          </w:p>
        </w:tc>
      </w:tr>
      <w:tr w:rsidR="001654C3" w:rsidRPr="00C86B32" w:rsidTr="001654C3">
        <w:tc>
          <w:tcPr>
            <w:tcW w:w="1526" w:type="dxa"/>
          </w:tcPr>
          <w:p w:rsidR="001654C3" w:rsidRPr="00C86B32" w:rsidRDefault="001654C3" w:rsidP="003A7A83">
            <w:pPr>
              <w:spacing w:before="120" w:after="120"/>
              <w:rPr>
                <w:b/>
                <w:sz w:val="22"/>
                <w:szCs w:val="22"/>
              </w:rPr>
            </w:pPr>
            <w:r w:rsidRPr="00C86B32">
              <w:rPr>
                <w:b/>
                <w:sz w:val="22"/>
                <w:szCs w:val="22"/>
              </w:rPr>
              <w:t>7.6 punktas</w:t>
            </w:r>
          </w:p>
        </w:tc>
        <w:tc>
          <w:tcPr>
            <w:tcW w:w="7942" w:type="dxa"/>
            <w:gridSpan w:val="3"/>
          </w:tcPr>
          <w:p w:rsidR="001654C3" w:rsidRPr="00C86B32" w:rsidRDefault="001654C3" w:rsidP="003A7A83">
            <w:pPr>
              <w:spacing w:before="120" w:after="120"/>
              <w:jc w:val="both"/>
              <w:rPr>
                <w:b/>
                <w:sz w:val="22"/>
                <w:szCs w:val="22"/>
              </w:rPr>
            </w:pPr>
            <w:r w:rsidRPr="00C86B32">
              <w:rPr>
                <w:b/>
                <w:bCs/>
                <w:sz w:val="22"/>
                <w:szCs w:val="22"/>
              </w:rPr>
              <w:t>Ištaisymo darbas</w:t>
            </w:r>
          </w:p>
        </w:tc>
      </w:tr>
      <w:tr w:rsidR="001654C3" w:rsidRPr="00C86B32" w:rsidTr="001654C3">
        <w:tc>
          <w:tcPr>
            <w:tcW w:w="1526" w:type="dxa"/>
          </w:tcPr>
          <w:p w:rsidR="001654C3" w:rsidRPr="00C86B32" w:rsidRDefault="001654C3" w:rsidP="003A7A83">
            <w:pPr>
              <w:spacing w:before="120" w:after="120"/>
              <w:rPr>
                <w:b/>
                <w:sz w:val="22"/>
                <w:szCs w:val="22"/>
              </w:rPr>
            </w:pPr>
          </w:p>
        </w:tc>
        <w:tc>
          <w:tcPr>
            <w:tcW w:w="7942" w:type="dxa"/>
            <w:gridSpan w:val="3"/>
          </w:tcPr>
          <w:p w:rsidR="001654C3" w:rsidRPr="00C86B32" w:rsidRDefault="001654C3" w:rsidP="003A7A83">
            <w:pPr>
              <w:spacing w:before="120" w:after="120"/>
              <w:jc w:val="both"/>
              <w:rPr>
                <w:b/>
                <w:i/>
                <w:sz w:val="22"/>
                <w:szCs w:val="22"/>
              </w:rPr>
            </w:pPr>
            <w:r w:rsidRPr="00C86B32">
              <w:rPr>
                <w:b/>
                <w:i/>
                <w:sz w:val="22"/>
                <w:szCs w:val="22"/>
              </w:rPr>
              <w:t>Papildyti punkto pirmą pastraipą (c) :</w:t>
            </w:r>
          </w:p>
          <w:p w:rsidR="001654C3" w:rsidRPr="00C86B32" w:rsidRDefault="001654C3" w:rsidP="003A7A83">
            <w:pPr>
              <w:spacing w:before="120" w:after="120"/>
              <w:jc w:val="both"/>
              <w:rPr>
                <w:sz w:val="22"/>
                <w:szCs w:val="22"/>
              </w:rPr>
            </w:pPr>
            <w:r w:rsidRPr="00C86B32">
              <w:rPr>
                <w:sz w:val="22"/>
                <w:szCs w:val="22"/>
              </w:rPr>
              <w:t>c) po „darbų saugai“ įterpti „arba kelia grėsmę kitų asmenų gyvybei arba turtui“.</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t>8 straipsnis. Pradžia, uždelsimai ir sustabdymas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8.1 punktas</w:t>
            </w:r>
          </w:p>
        </w:tc>
        <w:tc>
          <w:tcPr>
            <w:tcW w:w="7800" w:type="dxa"/>
            <w:gridSpan w:val="2"/>
          </w:tcPr>
          <w:p w:rsidR="001654C3" w:rsidRPr="00C86B32" w:rsidRDefault="001654C3" w:rsidP="003A7A83">
            <w:pPr>
              <w:spacing w:before="120" w:after="120"/>
              <w:jc w:val="both"/>
              <w:rPr>
                <w:b/>
                <w:sz w:val="22"/>
                <w:szCs w:val="22"/>
              </w:rPr>
            </w:pPr>
            <w:r w:rsidRPr="00C86B32">
              <w:rPr>
                <w:b/>
                <w:spacing w:val="-2"/>
                <w:sz w:val="22"/>
                <w:szCs w:val="22"/>
              </w:rPr>
              <w:t>Darbo pradžia</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rPr>
                <w:b/>
                <w:i/>
                <w:color w:val="000000"/>
                <w:sz w:val="22"/>
                <w:szCs w:val="22"/>
              </w:rPr>
            </w:pPr>
            <w:r w:rsidRPr="00C86B32">
              <w:rPr>
                <w:b/>
                <w:i/>
                <w:color w:val="000000"/>
                <w:sz w:val="22"/>
                <w:szCs w:val="22"/>
              </w:rPr>
              <w:t>Pakeisti 8.1 punkto pirmą pastraipą ir ją išdėstyti taip:</w:t>
            </w:r>
          </w:p>
          <w:p w:rsidR="001654C3" w:rsidRPr="00C86B32" w:rsidRDefault="001654C3" w:rsidP="003A7A83">
            <w:pPr>
              <w:pStyle w:val="Style16"/>
              <w:widowControl/>
              <w:tabs>
                <w:tab w:val="left" w:pos="336"/>
              </w:tabs>
              <w:spacing w:before="120" w:after="120"/>
              <w:rPr>
                <w:color w:val="000000"/>
                <w:spacing w:val="-2"/>
                <w:sz w:val="22"/>
                <w:szCs w:val="22"/>
                <w:lang w:eastAsia="fi-FI"/>
              </w:rPr>
            </w:pPr>
            <w:r w:rsidRPr="00C86B32">
              <w:rPr>
                <w:color w:val="000000"/>
                <w:sz w:val="22"/>
                <w:szCs w:val="22"/>
                <w:lang w:val="lt-LT"/>
              </w:rPr>
              <w:t>Inžinierius per 7 dienas nuo Sutarties pasirašymo dienos turi informuoti Rangovą ir Užsakovą apie Darbo pradžios datą.</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8.3 punktas</w:t>
            </w:r>
          </w:p>
        </w:tc>
        <w:tc>
          <w:tcPr>
            <w:tcW w:w="7800" w:type="dxa"/>
            <w:gridSpan w:val="2"/>
          </w:tcPr>
          <w:p w:rsidR="001654C3" w:rsidRPr="00C86B32" w:rsidRDefault="001654C3" w:rsidP="003A7A83">
            <w:pPr>
              <w:spacing w:before="120" w:after="120"/>
              <w:jc w:val="both"/>
              <w:rPr>
                <w:b/>
                <w:sz w:val="22"/>
                <w:szCs w:val="22"/>
              </w:rPr>
            </w:pPr>
            <w:r w:rsidRPr="00C86B32">
              <w:rPr>
                <w:b/>
                <w:spacing w:val="-2"/>
                <w:sz w:val="22"/>
                <w:szCs w:val="22"/>
              </w:rPr>
              <w:t>Programa</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Pakeisti 8.3 papunktį ir jį išdėstyti taip:</w:t>
            </w:r>
          </w:p>
          <w:p w:rsidR="001654C3" w:rsidRPr="00C86B32" w:rsidRDefault="001654C3" w:rsidP="003A7A83">
            <w:pPr>
              <w:spacing w:before="120" w:after="120"/>
              <w:jc w:val="both"/>
              <w:rPr>
                <w:sz w:val="22"/>
                <w:szCs w:val="22"/>
              </w:rPr>
            </w:pPr>
            <w:r w:rsidRPr="00C86B32">
              <w:rPr>
                <w:sz w:val="22"/>
                <w:szCs w:val="22"/>
              </w:rPr>
              <w:t xml:space="preserve">Rangovas, gavęs Inžinieriaus pranešimą pagal 8.1 punktą [Darbo pradžia] per 28 dienas privalo pateikti Inžinieriui išsamią Programą. Rangovas taip pat privalo </w:t>
            </w:r>
            <w:r w:rsidRPr="00C86B32">
              <w:rPr>
                <w:sz w:val="22"/>
                <w:szCs w:val="22"/>
              </w:rPr>
              <w:lastRenderedPageBreak/>
              <w:t>Inžinieriui pateikti pataisytą Programą visuomet, kai pasikeičia darbų atlikimui būtinos sąlygos arba informacija, kuria buvo pagrįsti pirminiai įsipareigojimai arba ankstesnė programa yra nesuderinama su esama Darbų eiga arba Rangovo prievolėmis. Kiekviena programa turi apimti:</w:t>
            </w:r>
          </w:p>
          <w:p w:rsidR="001654C3" w:rsidRPr="00C86B32" w:rsidRDefault="001654C3" w:rsidP="001654C3">
            <w:pPr>
              <w:numPr>
                <w:ilvl w:val="0"/>
                <w:numId w:val="62"/>
              </w:numPr>
              <w:tabs>
                <w:tab w:val="clear" w:pos="1134"/>
                <w:tab w:val="num" w:pos="33"/>
                <w:tab w:val="left" w:pos="886"/>
              </w:tabs>
              <w:spacing w:before="120" w:after="120"/>
              <w:ind w:left="0" w:firstLine="567"/>
              <w:jc w:val="both"/>
              <w:rPr>
                <w:sz w:val="22"/>
                <w:szCs w:val="22"/>
              </w:rPr>
            </w:pPr>
            <w:r w:rsidRPr="00C86B32">
              <w:rPr>
                <w:sz w:val="22"/>
                <w:szCs w:val="22"/>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rsidR="001654C3" w:rsidRPr="00C86B32" w:rsidRDefault="001654C3" w:rsidP="001654C3">
            <w:pPr>
              <w:numPr>
                <w:ilvl w:val="0"/>
                <w:numId w:val="62"/>
              </w:numPr>
              <w:tabs>
                <w:tab w:val="clear" w:pos="1134"/>
                <w:tab w:val="num" w:pos="33"/>
                <w:tab w:val="left" w:pos="886"/>
              </w:tabs>
              <w:spacing w:before="120" w:after="120"/>
              <w:ind w:left="0" w:firstLine="567"/>
              <w:jc w:val="both"/>
              <w:rPr>
                <w:sz w:val="22"/>
                <w:szCs w:val="22"/>
              </w:rPr>
            </w:pPr>
            <w:r w:rsidRPr="00C86B32">
              <w:rPr>
                <w:sz w:val="22"/>
                <w:szCs w:val="22"/>
              </w:rPr>
              <w:t>Susipažinimo bei pritarimų laikotarpius su Rangovo dokumentais bei laikotarpius pastaboms pateikti;</w:t>
            </w:r>
          </w:p>
          <w:p w:rsidR="001654C3" w:rsidRPr="00C86B32" w:rsidRDefault="001654C3" w:rsidP="001654C3">
            <w:pPr>
              <w:numPr>
                <w:ilvl w:val="0"/>
                <w:numId w:val="62"/>
              </w:numPr>
              <w:tabs>
                <w:tab w:val="clear" w:pos="1134"/>
                <w:tab w:val="num" w:pos="33"/>
                <w:tab w:val="left" w:pos="886"/>
              </w:tabs>
              <w:spacing w:before="120" w:after="120"/>
              <w:ind w:left="0" w:firstLine="567"/>
              <w:jc w:val="both"/>
              <w:rPr>
                <w:sz w:val="22"/>
                <w:szCs w:val="22"/>
              </w:rPr>
            </w:pPr>
            <w:r w:rsidRPr="00C86B32">
              <w:rPr>
                <w:sz w:val="22"/>
                <w:szCs w:val="22"/>
              </w:rPr>
              <w:t>paleidimo-derinimo darbų ir bandymų sekos ir laiko pasirinkimą; ir</w:t>
            </w:r>
          </w:p>
          <w:p w:rsidR="001654C3" w:rsidRPr="00C86B32" w:rsidRDefault="001654C3" w:rsidP="001654C3">
            <w:pPr>
              <w:numPr>
                <w:ilvl w:val="0"/>
                <w:numId w:val="62"/>
              </w:numPr>
              <w:tabs>
                <w:tab w:val="clear" w:pos="1134"/>
                <w:tab w:val="num" w:pos="33"/>
                <w:tab w:val="left" w:pos="886"/>
              </w:tabs>
              <w:spacing w:before="120" w:after="120"/>
              <w:ind w:left="0" w:firstLine="567"/>
              <w:jc w:val="both"/>
              <w:rPr>
                <w:sz w:val="22"/>
                <w:szCs w:val="22"/>
              </w:rPr>
            </w:pPr>
            <w:r w:rsidRPr="00C86B32">
              <w:rPr>
                <w:sz w:val="22"/>
                <w:szCs w:val="22"/>
              </w:rPr>
              <w:t>statybos darbų technologijos projekto rengiamo vadovaujantis STR 1.08.02:2002 “Statybos darbai” nuostatomis parengimą.</w:t>
            </w:r>
          </w:p>
          <w:p w:rsidR="001654C3" w:rsidRPr="00C86B32" w:rsidRDefault="001654C3" w:rsidP="001654C3">
            <w:pPr>
              <w:numPr>
                <w:ilvl w:val="0"/>
                <w:numId w:val="62"/>
              </w:numPr>
              <w:tabs>
                <w:tab w:val="clear" w:pos="1134"/>
                <w:tab w:val="num" w:pos="33"/>
                <w:tab w:val="left" w:pos="886"/>
              </w:tabs>
              <w:spacing w:before="120" w:after="120"/>
              <w:ind w:left="0" w:firstLine="567"/>
              <w:jc w:val="both"/>
              <w:rPr>
                <w:sz w:val="22"/>
                <w:szCs w:val="22"/>
              </w:rPr>
            </w:pPr>
            <w:r w:rsidRPr="00C86B32">
              <w:rPr>
                <w:sz w:val="22"/>
                <w:szCs w:val="22"/>
              </w:rPr>
              <w:t>Pagal darbų atlikimo grafiką pateiktą numatomą Mokėjimų grafiką.</w:t>
            </w:r>
          </w:p>
          <w:p w:rsidR="001654C3" w:rsidRPr="00C86B32" w:rsidRDefault="001654C3" w:rsidP="003A7A83">
            <w:pPr>
              <w:spacing w:before="120" w:after="120"/>
              <w:jc w:val="both"/>
              <w:rPr>
                <w:sz w:val="22"/>
                <w:szCs w:val="22"/>
              </w:rPr>
            </w:pPr>
            <w:r w:rsidRPr="00C86B32">
              <w:rPr>
                <w:sz w:val="22"/>
                <w:szCs w:val="22"/>
              </w:rPr>
              <w:t xml:space="preserve">Programa turi būti parengta Pasiūlyme pateiktos Programos pagrindu, turi būti aiški ir apimti visas darbų dalis. Inžinieriui pareikalavus, Rangovas turi pateikti visą smulkią pagalbinę informaciją: veiksmų aprašymus, numatomų vykdyti darbų metodus, darbų eiliškumą, ir kiekvieno proceso numatomą trukmę. </w:t>
            </w:r>
          </w:p>
          <w:p w:rsidR="001654C3" w:rsidRPr="00C86B32" w:rsidRDefault="001654C3" w:rsidP="003A7A83">
            <w:pPr>
              <w:spacing w:before="120" w:after="120"/>
              <w:jc w:val="both"/>
              <w:rPr>
                <w:sz w:val="22"/>
                <w:szCs w:val="22"/>
              </w:rPr>
            </w:pPr>
            <w:r w:rsidRPr="00C86B32">
              <w:rPr>
                <w:sz w:val="22"/>
                <w:szCs w:val="22"/>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 </w:t>
            </w:r>
          </w:p>
          <w:p w:rsidR="001654C3" w:rsidRPr="00C86B32" w:rsidRDefault="001654C3" w:rsidP="003A7A83">
            <w:pPr>
              <w:spacing w:before="120" w:after="120"/>
              <w:jc w:val="both"/>
              <w:rPr>
                <w:sz w:val="22"/>
                <w:szCs w:val="22"/>
              </w:rPr>
            </w:pPr>
            <w:r w:rsidRPr="00C86B32">
              <w:rPr>
                <w:sz w:val="22"/>
                <w:szCs w:val="22"/>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[Pakeitimu tvarka]. </w:t>
            </w:r>
          </w:p>
          <w:p w:rsidR="001654C3" w:rsidRPr="00C86B32" w:rsidRDefault="001654C3" w:rsidP="003A7A83">
            <w:pPr>
              <w:spacing w:before="120" w:after="120"/>
              <w:jc w:val="both"/>
              <w:rPr>
                <w:sz w:val="22"/>
                <w:szCs w:val="22"/>
              </w:rPr>
            </w:pPr>
            <w:r w:rsidRPr="00C86B32">
              <w:rPr>
                <w:sz w:val="22"/>
                <w:szCs w:val="22"/>
              </w:rPr>
              <w:t xml:space="preserve">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 Programos pateikimas neatleidžia Rangovo nuo atsakomybės atlikti darbus nustatyta apimti bei įvardytais terminais. </w:t>
            </w:r>
          </w:p>
          <w:p w:rsidR="001654C3" w:rsidRPr="00C86B32" w:rsidRDefault="001654C3" w:rsidP="003A7A83">
            <w:pPr>
              <w:spacing w:before="120" w:after="120"/>
              <w:jc w:val="both"/>
              <w:rPr>
                <w:sz w:val="22"/>
                <w:szCs w:val="22"/>
              </w:rPr>
            </w:pPr>
            <w:r w:rsidRPr="00C86B32">
              <w:rPr>
                <w:sz w:val="22"/>
                <w:szCs w:val="22"/>
              </w:rPr>
              <w:t>Patikslintos Programos pateikimas neatleidžia Rangovo nuo atsakomybės atlikti darbus nustatyta apimti bei įvardytais terminais.</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pacing w:val="-2"/>
                <w:sz w:val="22"/>
                <w:szCs w:val="22"/>
              </w:rPr>
              <w:lastRenderedPageBreak/>
              <w:t>8.7 punktas</w:t>
            </w:r>
          </w:p>
        </w:tc>
        <w:tc>
          <w:tcPr>
            <w:tcW w:w="7800" w:type="dxa"/>
            <w:gridSpan w:val="2"/>
          </w:tcPr>
          <w:p w:rsidR="001654C3" w:rsidRPr="00C86B32" w:rsidRDefault="001654C3" w:rsidP="003A7A83">
            <w:pPr>
              <w:spacing w:before="120" w:after="120"/>
              <w:jc w:val="both"/>
              <w:rPr>
                <w:b/>
                <w:i/>
                <w:sz w:val="22"/>
                <w:szCs w:val="22"/>
              </w:rPr>
            </w:pPr>
            <w:r w:rsidRPr="00C86B32">
              <w:rPr>
                <w:b/>
                <w:spacing w:val="-2"/>
                <w:sz w:val="22"/>
                <w:szCs w:val="22"/>
              </w:rPr>
              <w:t>Kompensacija už uždelsimą</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Pakeisti 8.7 punkto paskutinę pastraipą ir ją išdėstyti taip:</w:t>
            </w:r>
          </w:p>
          <w:p w:rsidR="001654C3" w:rsidRPr="00C86B32" w:rsidRDefault="001654C3" w:rsidP="003A7A83">
            <w:pPr>
              <w:spacing w:before="120" w:after="120"/>
              <w:jc w:val="both"/>
              <w:rPr>
                <w:b/>
                <w:i/>
                <w:sz w:val="22"/>
                <w:szCs w:val="22"/>
              </w:rPr>
            </w:pPr>
            <w:r w:rsidRPr="00C86B32">
              <w:rPr>
                <w:sz w:val="22"/>
                <w:szCs w:val="22"/>
              </w:rPr>
              <w:t>Kompensacija už uždelsimą ir bauda yra vienintelės kompensacijos, kurias už tokį nevykdymą, skirtingai nei nutraukimas pagal 15.2 punktą [Darbų nutraukimas Užsakovo iniciatyva], privalo mokėti Rangovas. Rangovui nesilaikant 8.2. punkto reikalavimų [Baigimo laikas]Užsakovas turi reikalauti Kompensacijos už uždelsimą. Kompensacijos sumokėjimas Rangovo neatleidžia nuo įsipareigojimo baigti Darbus arba nuo kitų pareigų, įsipareigojimų arba atsakomybės pagal šią Sutartį.</w:t>
            </w:r>
            <w:r w:rsidRPr="00C86B32">
              <w:rPr>
                <w:b/>
                <w:sz w:val="22"/>
                <w:szCs w:val="22"/>
              </w:rPr>
              <w:t xml:space="preserve"> </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8.13 punktas</w:t>
            </w:r>
          </w:p>
        </w:tc>
        <w:tc>
          <w:tcPr>
            <w:tcW w:w="7800" w:type="dxa"/>
            <w:gridSpan w:val="2"/>
          </w:tcPr>
          <w:p w:rsidR="001654C3" w:rsidRPr="00C86B32" w:rsidRDefault="001654C3" w:rsidP="003A7A83">
            <w:pPr>
              <w:spacing w:before="120" w:after="120"/>
              <w:jc w:val="both"/>
              <w:rPr>
                <w:b/>
                <w:i/>
                <w:sz w:val="22"/>
                <w:szCs w:val="22"/>
              </w:rPr>
            </w:pPr>
            <w:r w:rsidRPr="00C86B32">
              <w:rPr>
                <w:b/>
                <w:spacing w:val="-2"/>
                <w:sz w:val="22"/>
                <w:szCs w:val="22"/>
              </w:rPr>
              <w:t>Baudų taikymas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Papildyti nauju 8.13 punktu „Baudų taikymas“:</w:t>
            </w:r>
          </w:p>
          <w:p w:rsidR="001654C3" w:rsidRPr="00C86B32" w:rsidRDefault="001654C3" w:rsidP="003A7A83">
            <w:pPr>
              <w:spacing w:before="120" w:after="120"/>
              <w:jc w:val="both"/>
              <w:rPr>
                <w:sz w:val="22"/>
                <w:szCs w:val="22"/>
              </w:rPr>
            </w:pPr>
            <w:r w:rsidRPr="00C86B32">
              <w:rPr>
                <w:sz w:val="22"/>
                <w:szCs w:val="22"/>
              </w:rPr>
              <w:lastRenderedPageBreak/>
              <w:t xml:space="preserve">Pagal patvirtintoje Programoje numatytą Mokėjimų grafiką Rangovui pateikus 14.3. punkte numatytą kreipimąsi dėl mokėjimo Inžinierius privalo įvertinti jo atitikimą patvirtintoje Programoje nustatytam mokėjimo grafikui. </w:t>
            </w:r>
            <w:r w:rsidRPr="00C86B32">
              <w:rPr>
                <w:sz w:val="22"/>
                <w:szCs w:val="22"/>
              </w:rPr>
              <w:br/>
              <w:t>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Patvirtintoje programoje 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 Programą.</w:t>
            </w:r>
          </w:p>
          <w:p w:rsidR="001654C3" w:rsidRPr="00C86B32" w:rsidRDefault="001654C3" w:rsidP="003A7A83">
            <w:pPr>
              <w:spacing w:before="120" w:after="120"/>
              <w:jc w:val="both"/>
              <w:rPr>
                <w:b/>
                <w:i/>
                <w:sz w:val="22"/>
                <w:szCs w:val="22"/>
              </w:rPr>
            </w:pPr>
            <w:r w:rsidRPr="00C86B32">
              <w:rPr>
                <w:sz w:val="22"/>
                <w:szCs w:val="22"/>
              </w:rPr>
              <w:t>Neužbaigus visų darbų iki nustatyto galutinio darbų atlikimo termino pabaigos skaičiuojama kompensacija už uždelsimą pagal 8.7 punktą.</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lastRenderedPageBreak/>
              <w:t>9 straipsnis. Baigiamieji bandymai</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9.1 punktas</w:t>
            </w:r>
          </w:p>
        </w:tc>
        <w:tc>
          <w:tcPr>
            <w:tcW w:w="7800" w:type="dxa"/>
            <w:gridSpan w:val="2"/>
          </w:tcPr>
          <w:p w:rsidR="001654C3" w:rsidRPr="00C86B32" w:rsidRDefault="001654C3" w:rsidP="003A7A83">
            <w:pPr>
              <w:spacing w:before="120" w:after="120"/>
              <w:jc w:val="both"/>
              <w:rPr>
                <w:b/>
                <w:sz w:val="22"/>
                <w:szCs w:val="22"/>
              </w:rPr>
            </w:pPr>
            <w:r w:rsidRPr="00C86B32">
              <w:rPr>
                <w:b/>
                <w:bCs/>
                <w:sz w:val="22"/>
                <w:szCs w:val="22"/>
              </w:rPr>
              <w:t>Rangovo prievolės</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jc w:val="both"/>
              <w:rPr>
                <w:b/>
                <w:i/>
                <w:sz w:val="22"/>
                <w:szCs w:val="22"/>
              </w:rPr>
            </w:pPr>
            <w:r w:rsidRPr="00C86B32">
              <w:rPr>
                <w:b/>
                <w:i/>
                <w:sz w:val="22"/>
                <w:szCs w:val="22"/>
              </w:rPr>
              <w:t>Papildyti 9.1 punktą:</w:t>
            </w:r>
          </w:p>
          <w:p w:rsidR="001654C3" w:rsidRPr="00C86B32" w:rsidRDefault="001654C3" w:rsidP="003A7A83">
            <w:pPr>
              <w:spacing w:before="120" w:after="120"/>
              <w:jc w:val="both"/>
              <w:rPr>
                <w:color w:val="000000"/>
                <w:sz w:val="22"/>
                <w:szCs w:val="22"/>
              </w:rPr>
            </w:pPr>
            <w:r w:rsidRPr="00C86B32">
              <w:rPr>
                <w:sz w:val="22"/>
                <w:szCs w:val="22"/>
              </w:rPr>
              <w:t xml:space="preserve">Baigiamųjų bandymų metu būtina įvertinti reikalavimus nustatytus STR 1.11.01:2010 </w:t>
            </w:r>
            <w:r w:rsidRPr="00C86B32">
              <w:rPr>
                <w:color w:val="000000"/>
                <w:sz w:val="22"/>
                <w:szCs w:val="22"/>
              </w:rPr>
              <w:t>„Statybos užbaigimas“.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p w:rsidR="001654C3" w:rsidRPr="00C86B32" w:rsidRDefault="001654C3" w:rsidP="003A7A83">
            <w:pPr>
              <w:spacing w:before="120" w:after="120"/>
              <w:jc w:val="both"/>
              <w:rPr>
                <w:color w:val="000000"/>
                <w:sz w:val="22"/>
                <w:szCs w:val="22"/>
              </w:rPr>
            </w:pP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t>10 straipsnis. Perdavimas Užsakovui</w:t>
            </w:r>
          </w:p>
        </w:tc>
      </w:tr>
      <w:tr w:rsidR="001654C3" w:rsidRPr="00C86B32" w:rsidTr="001654C3">
        <w:tc>
          <w:tcPr>
            <w:tcW w:w="1668" w:type="dxa"/>
            <w:gridSpan w:val="2"/>
          </w:tcPr>
          <w:p w:rsidR="001654C3" w:rsidRPr="00C86B32" w:rsidRDefault="001654C3" w:rsidP="003A7A83">
            <w:pPr>
              <w:spacing w:before="120" w:after="120"/>
              <w:rPr>
                <w:b/>
                <w:sz w:val="22"/>
                <w:szCs w:val="22"/>
              </w:rPr>
            </w:pPr>
            <w:r w:rsidRPr="00C86B32">
              <w:rPr>
                <w:b/>
                <w:sz w:val="22"/>
                <w:szCs w:val="22"/>
              </w:rPr>
              <w:t>10.1 punktas</w:t>
            </w:r>
          </w:p>
        </w:tc>
        <w:tc>
          <w:tcPr>
            <w:tcW w:w="7800" w:type="dxa"/>
            <w:gridSpan w:val="2"/>
          </w:tcPr>
          <w:p w:rsidR="001654C3" w:rsidRPr="00C86B32" w:rsidRDefault="001654C3" w:rsidP="003A7A83">
            <w:pPr>
              <w:spacing w:before="120" w:after="120"/>
              <w:rPr>
                <w:b/>
                <w:bCs/>
                <w:sz w:val="22"/>
                <w:szCs w:val="22"/>
              </w:rPr>
            </w:pPr>
            <w:r w:rsidRPr="00C86B32">
              <w:rPr>
                <w:b/>
                <w:bCs/>
                <w:sz w:val="22"/>
                <w:szCs w:val="22"/>
              </w:rPr>
              <w:t xml:space="preserve">Darbų ir grupių perėmimas </w:t>
            </w:r>
          </w:p>
        </w:tc>
      </w:tr>
      <w:tr w:rsidR="001654C3" w:rsidRPr="00C86B32" w:rsidTr="001654C3">
        <w:tc>
          <w:tcPr>
            <w:tcW w:w="1668" w:type="dxa"/>
            <w:gridSpan w:val="2"/>
          </w:tcPr>
          <w:p w:rsidR="001654C3" w:rsidRPr="00C86B32" w:rsidRDefault="001654C3" w:rsidP="003A7A83">
            <w:pPr>
              <w:spacing w:before="120" w:after="120"/>
              <w:rPr>
                <w:b/>
                <w:sz w:val="22"/>
                <w:szCs w:val="22"/>
              </w:rPr>
            </w:pPr>
          </w:p>
        </w:tc>
        <w:tc>
          <w:tcPr>
            <w:tcW w:w="7800" w:type="dxa"/>
            <w:gridSpan w:val="2"/>
          </w:tcPr>
          <w:p w:rsidR="001654C3" w:rsidRPr="00C86B32" w:rsidRDefault="001654C3" w:rsidP="003A7A83">
            <w:pPr>
              <w:spacing w:before="120" w:after="120"/>
              <w:rPr>
                <w:b/>
                <w:i/>
                <w:sz w:val="22"/>
                <w:szCs w:val="22"/>
              </w:rPr>
            </w:pPr>
            <w:r w:rsidRPr="00C86B32">
              <w:rPr>
                <w:b/>
                <w:i/>
                <w:sz w:val="22"/>
                <w:szCs w:val="22"/>
              </w:rPr>
              <w:t>Papildyti 10.1 punktą po antros pastraipos įterpiant naują pastraipą:</w:t>
            </w:r>
          </w:p>
          <w:p w:rsidR="001654C3" w:rsidRPr="00C86B32" w:rsidRDefault="001654C3" w:rsidP="003A7A83">
            <w:pPr>
              <w:spacing w:before="120" w:after="120"/>
              <w:rPr>
                <w:sz w:val="22"/>
                <w:szCs w:val="22"/>
              </w:rPr>
            </w:pPr>
            <w:r w:rsidRPr="00C86B32">
              <w:rPr>
                <w:sz w:val="22"/>
                <w:szCs w:val="22"/>
              </w:rPr>
              <w:t xml:space="preserve">Iki prašymo dėl Perėmimo pažymos išdavimo pateikimo Rangovas privalo pateikti Inžinieriui ir Užsakovui Sutartyje reikalaujamus </w:t>
            </w:r>
            <w:r w:rsidRPr="00C86B32">
              <w:rPr>
                <w:color w:val="000000"/>
                <w:sz w:val="22"/>
                <w:szCs w:val="22"/>
              </w:rPr>
              <w:t>dokumentus ir naudojimo ir priežiūros instrukcijos bei kitus privalomuosius Rangovo dokumentus, būtinus Užsakovui, kad galima būtų pradėti statybos užbaigimo procedūras pagal STR 1.11.01:2010 „Statybos užbaigimas“</w:t>
            </w:r>
            <w:r w:rsidRPr="00C86B32">
              <w:rPr>
                <w:sz w:val="22"/>
                <w:szCs w:val="22"/>
              </w:rPr>
              <w:t xml:space="preserve">. </w:t>
            </w:r>
          </w:p>
          <w:p w:rsidR="001654C3" w:rsidRPr="00C86B32" w:rsidRDefault="001654C3" w:rsidP="003A7A83">
            <w:pPr>
              <w:spacing w:before="120" w:after="120"/>
              <w:rPr>
                <w:b/>
                <w:i/>
                <w:sz w:val="22"/>
                <w:szCs w:val="22"/>
              </w:rPr>
            </w:pPr>
            <w:r w:rsidRPr="00C86B32">
              <w:rPr>
                <w:b/>
                <w:i/>
                <w:sz w:val="22"/>
                <w:szCs w:val="22"/>
              </w:rPr>
              <w:t>Pakeisti 10.1 punkto b) pastraipą ir ją išdėstyti:</w:t>
            </w:r>
          </w:p>
          <w:p w:rsidR="001654C3" w:rsidRPr="00C86B32" w:rsidRDefault="001654C3" w:rsidP="003A7A83">
            <w:pPr>
              <w:spacing w:before="120" w:after="120"/>
              <w:rPr>
                <w:sz w:val="22"/>
                <w:szCs w:val="22"/>
              </w:rPr>
            </w:pPr>
            <w:r w:rsidRPr="00C86B32">
              <w:rPr>
                <w:sz w:val="22"/>
                <w:szCs w:val="22"/>
              </w:rPr>
              <w:t>Atmesti prašymą, pateikiant atmetimo pagrindą ir nurodant darbą, kurį Rangovas turi atlikti arba dokumentus, būtinus pagal Sutartį ir STR 1.11.01:2010 pataisyti/pateikti, kad galėtų būti išduota Perėmimo pažyma. Tokiu atveju Rangovas pirmiau turi baigti nurodytą darbą arba pateikti/ištaisyti dokumentą ir tik po to pagal šį punktą kreiptis su kitu prašymu.</w:t>
            </w:r>
          </w:p>
          <w:p w:rsidR="001654C3" w:rsidRPr="00C86B32" w:rsidRDefault="001654C3" w:rsidP="003A7A83">
            <w:pPr>
              <w:spacing w:before="120" w:after="120"/>
              <w:rPr>
                <w:b/>
                <w:i/>
                <w:sz w:val="22"/>
                <w:szCs w:val="22"/>
              </w:rPr>
            </w:pPr>
            <w:r w:rsidRPr="00C86B32">
              <w:rPr>
                <w:b/>
                <w:i/>
                <w:sz w:val="22"/>
                <w:szCs w:val="22"/>
              </w:rPr>
              <w:t>Įterpti paskutinę pastraipą:</w:t>
            </w:r>
          </w:p>
          <w:p w:rsidR="001654C3" w:rsidRPr="00C86B32" w:rsidRDefault="001654C3" w:rsidP="003A7A83">
            <w:pPr>
              <w:spacing w:before="120" w:after="120"/>
              <w:jc w:val="both"/>
              <w:rPr>
                <w:sz w:val="22"/>
                <w:szCs w:val="22"/>
              </w:rPr>
            </w:pPr>
            <w:r w:rsidRPr="00C86B32">
              <w:rPr>
                <w:sz w:val="22"/>
                <w:szCs w:val="22"/>
              </w:rPr>
              <w:t>Neatsižvelgiant į šio punkto nuostatas, Sutartiniai Rangovo įsipareigojimai nebus laikomi baigti, kol nebus įstatymų nustatyta tvarka pasirašytas Statybos užbaigimo aktas ir įvykdytos prievolės, nurodytos 11 straipsnyje.</w:t>
            </w:r>
          </w:p>
          <w:p w:rsidR="001654C3" w:rsidRPr="00C86B32" w:rsidRDefault="001654C3" w:rsidP="003A7A83">
            <w:pPr>
              <w:spacing w:before="120" w:after="120"/>
              <w:jc w:val="both"/>
              <w:rPr>
                <w:sz w:val="22"/>
                <w:szCs w:val="22"/>
              </w:rPr>
            </w:pPr>
            <w:r w:rsidRPr="00C86B32">
              <w:rPr>
                <w:sz w:val="22"/>
                <w:szCs w:val="22"/>
              </w:rPr>
              <w:t>Užsakovas turi užtikrinti, kad Statybos užbaigimo aktas (</w:t>
            </w:r>
            <w:hyperlink w:anchor="statybos_uzbaigimo_aktas_1_1_3_10" w:history="1">
              <w:r w:rsidRPr="00C86B32">
                <w:rPr>
                  <w:rStyle w:val="Hipersaitas"/>
                  <w:sz w:val="22"/>
                  <w:szCs w:val="22"/>
                </w:rPr>
                <w:t>1.1.3.10)</w:t>
              </w:r>
            </w:hyperlink>
            <w:r w:rsidRPr="00C86B32">
              <w:rPr>
                <w:sz w:val="22"/>
                <w:szCs w:val="22"/>
              </w:rPr>
              <w:t xml:space="preserve"> būtų surašytas ne vėliau kaip per 56 dienas nuo Perėmimo pažymos išdavimo.</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lastRenderedPageBreak/>
              <w:t>11 straipsnis. Atsakomybė už defektus</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11.9 punktas</w:t>
            </w:r>
          </w:p>
        </w:tc>
        <w:tc>
          <w:tcPr>
            <w:tcW w:w="7659" w:type="dxa"/>
          </w:tcPr>
          <w:p w:rsidR="001654C3" w:rsidRPr="00C86B32" w:rsidRDefault="001654C3" w:rsidP="003A7A83">
            <w:pPr>
              <w:spacing w:before="120" w:after="120"/>
              <w:rPr>
                <w:b/>
                <w:sz w:val="22"/>
                <w:szCs w:val="22"/>
              </w:rPr>
            </w:pPr>
            <w:r w:rsidRPr="00C86B32">
              <w:rPr>
                <w:b/>
                <w:sz w:val="22"/>
                <w:szCs w:val="22"/>
              </w:rPr>
              <w:t>Atlikimo pažyma</w:t>
            </w:r>
            <w:r w:rsidR="0082327A" w:rsidRPr="00C86B32">
              <w:rPr>
                <w:b/>
                <w:sz w:val="22"/>
                <w:szCs w:val="22"/>
              </w:rPr>
              <w:t xml:space="preserve"> - netaikoma</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pStyle w:val="Style2"/>
              <w:widowControl/>
              <w:spacing w:before="120" w:after="120"/>
              <w:jc w:val="both"/>
              <w:rPr>
                <w:rStyle w:val="FontStyle20"/>
                <w:i/>
                <w:sz w:val="22"/>
                <w:szCs w:val="22"/>
                <w:lang w:val="lt-LT" w:eastAsia="lt-LT"/>
              </w:rPr>
            </w:pPr>
            <w:r w:rsidRPr="00C86B32">
              <w:rPr>
                <w:rStyle w:val="FontStyle20"/>
                <w:i/>
                <w:sz w:val="22"/>
                <w:szCs w:val="22"/>
                <w:lang w:val="lt-LT" w:eastAsia="lt-LT"/>
              </w:rPr>
              <w:t>Pakeisti 11.9 punktą ir jį išdėstyti taip:</w:t>
            </w:r>
          </w:p>
          <w:p w:rsidR="001654C3" w:rsidRPr="00C86B32" w:rsidRDefault="001654C3" w:rsidP="003A7A83">
            <w:pPr>
              <w:pStyle w:val="Style3"/>
              <w:widowControl/>
              <w:spacing w:before="120" w:after="120" w:line="240" w:lineRule="auto"/>
              <w:jc w:val="both"/>
              <w:rPr>
                <w:bCs/>
                <w:i/>
                <w:color w:val="1F497D"/>
                <w:sz w:val="22"/>
                <w:szCs w:val="22"/>
                <w:lang w:val="lt-LT"/>
              </w:rPr>
            </w:pPr>
            <w:r w:rsidRPr="00C86B32">
              <w:rPr>
                <w:rStyle w:val="FontStyle23"/>
                <w:bCs/>
                <w:sz w:val="22"/>
                <w:szCs w:val="22"/>
                <w:lang w:val="lt-LT"/>
              </w:rPr>
              <w:t xml:space="preserve">Punkto pirmoje ir antroje pastraipoje nurodytą “Inžinierių” pakeisti į „Užsakovą“. </w:t>
            </w:r>
            <w:r w:rsidRPr="00C86B32">
              <w:rPr>
                <w:rStyle w:val="FontStyle23"/>
                <w:bCs/>
                <w:i/>
                <w:color w:val="1F497D"/>
                <w:sz w:val="22"/>
                <w:szCs w:val="22"/>
                <w:lang w:val="lt-LT"/>
              </w:rPr>
              <w:t>(jei taikoma)</w:t>
            </w:r>
          </w:p>
        </w:tc>
      </w:tr>
      <w:tr w:rsidR="001654C3" w:rsidRPr="00C86B32" w:rsidTr="001654C3">
        <w:tc>
          <w:tcPr>
            <w:tcW w:w="9468" w:type="dxa"/>
            <w:gridSpan w:val="4"/>
          </w:tcPr>
          <w:p w:rsidR="001654C3" w:rsidRPr="00C86B32" w:rsidRDefault="001654C3" w:rsidP="003A7A83">
            <w:pPr>
              <w:spacing w:before="120" w:after="120"/>
              <w:jc w:val="center"/>
              <w:rPr>
                <w:b/>
                <w:sz w:val="22"/>
                <w:szCs w:val="22"/>
              </w:rPr>
            </w:pPr>
            <w:r w:rsidRPr="00C86B32">
              <w:rPr>
                <w:b/>
                <w:sz w:val="22"/>
                <w:szCs w:val="22"/>
              </w:rPr>
              <w:t>12 straipsnis. Bandymai po baigimo</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w:t>
            </w:r>
            <w:r w:rsidRPr="00C86B32">
              <w:rPr>
                <w:b/>
                <w:sz w:val="22"/>
                <w:szCs w:val="22"/>
                <w:lang w:val="fi-FI"/>
              </w:rPr>
              <w:t>2</w:t>
            </w:r>
            <w:r w:rsidRPr="00C86B32">
              <w:rPr>
                <w:b/>
                <w:sz w:val="22"/>
                <w:szCs w:val="22"/>
              </w:rPr>
              <w:t>.1 punktas</w:t>
            </w:r>
          </w:p>
        </w:tc>
        <w:tc>
          <w:tcPr>
            <w:tcW w:w="7659" w:type="dxa"/>
          </w:tcPr>
          <w:p w:rsidR="001654C3" w:rsidRPr="00C86B32" w:rsidRDefault="001654C3" w:rsidP="003A7A83">
            <w:pPr>
              <w:spacing w:before="120" w:after="120"/>
              <w:rPr>
                <w:b/>
                <w:sz w:val="22"/>
                <w:szCs w:val="22"/>
              </w:rPr>
            </w:pPr>
            <w:r w:rsidRPr="00C86B32">
              <w:rPr>
                <w:b/>
                <w:sz w:val="22"/>
                <w:szCs w:val="22"/>
              </w:rPr>
              <w:t>Bandymų po baigimo procedūra</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rPr>
                <w:b/>
                <w:i/>
                <w:sz w:val="22"/>
                <w:szCs w:val="22"/>
              </w:rPr>
            </w:pPr>
            <w:r w:rsidRPr="00C86B32">
              <w:rPr>
                <w:b/>
                <w:i/>
                <w:sz w:val="22"/>
                <w:szCs w:val="22"/>
              </w:rPr>
              <w:t>Papildyti 12.1 punktą pastraipa:</w:t>
            </w:r>
          </w:p>
          <w:p w:rsidR="001654C3" w:rsidRPr="00C86B32" w:rsidRDefault="001654C3" w:rsidP="003A7A83">
            <w:pPr>
              <w:spacing w:before="20" w:after="20"/>
              <w:rPr>
                <w:sz w:val="22"/>
                <w:szCs w:val="22"/>
              </w:rPr>
            </w:pPr>
            <w:r w:rsidRPr="00C86B32">
              <w:rPr>
                <w:sz w:val="22"/>
                <w:szCs w:val="22"/>
              </w:rPr>
              <w:t>Užsakovas turi teisę inicijuoti bet kokius papildomus bandymus ar patikrinimus po baigimo, kurie apmokami Užsakovo lėšomis.</w:t>
            </w:r>
          </w:p>
        </w:tc>
      </w:tr>
      <w:tr w:rsidR="001654C3" w:rsidRPr="00C86B32" w:rsidTr="001654C3">
        <w:tc>
          <w:tcPr>
            <w:tcW w:w="9468" w:type="dxa"/>
            <w:gridSpan w:val="4"/>
          </w:tcPr>
          <w:p w:rsidR="001654C3" w:rsidRPr="00C86B32" w:rsidRDefault="001654C3" w:rsidP="003A7A83">
            <w:pPr>
              <w:spacing w:before="120" w:after="120"/>
              <w:jc w:val="center"/>
              <w:rPr>
                <w:b/>
                <w:sz w:val="22"/>
                <w:szCs w:val="22"/>
              </w:rPr>
            </w:pPr>
            <w:r w:rsidRPr="00C86B32">
              <w:rPr>
                <w:b/>
                <w:sz w:val="22"/>
                <w:szCs w:val="22"/>
              </w:rPr>
              <w:t>13 straipsnis. Pakeitimai ir pataisymai</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13.1 punktas</w:t>
            </w:r>
          </w:p>
        </w:tc>
        <w:tc>
          <w:tcPr>
            <w:tcW w:w="7659" w:type="dxa"/>
          </w:tcPr>
          <w:p w:rsidR="001654C3" w:rsidRPr="00C86B32" w:rsidRDefault="001654C3" w:rsidP="003A7A83">
            <w:pPr>
              <w:spacing w:before="120" w:after="120"/>
              <w:rPr>
                <w:b/>
                <w:sz w:val="22"/>
                <w:szCs w:val="22"/>
              </w:rPr>
            </w:pPr>
            <w:r w:rsidRPr="00C86B32">
              <w:rPr>
                <w:b/>
                <w:sz w:val="22"/>
                <w:szCs w:val="22"/>
              </w:rPr>
              <w:t>Teisė daryti pakeitimus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i/>
                <w:sz w:val="22"/>
                <w:szCs w:val="22"/>
              </w:rPr>
            </w:pPr>
            <w:r w:rsidRPr="00C86B32">
              <w:rPr>
                <w:b/>
                <w:i/>
                <w:sz w:val="22"/>
                <w:szCs w:val="22"/>
              </w:rPr>
              <w:t>Pakeisti 13.1 punkto pirmą pastraipą:</w:t>
            </w:r>
          </w:p>
          <w:p w:rsidR="001654C3" w:rsidRPr="00C86B32" w:rsidRDefault="001654C3">
            <w:pPr>
              <w:suppressLineNumbers/>
              <w:suppressAutoHyphens/>
              <w:spacing w:before="120" w:after="120"/>
              <w:jc w:val="both"/>
              <w:rPr>
                <w:spacing w:val="-2"/>
                <w:sz w:val="22"/>
                <w:szCs w:val="22"/>
              </w:rPr>
            </w:pPr>
            <w:r w:rsidRPr="00C86B32">
              <w:rPr>
                <w:spacing w:val="-2"/>
                <w:sz w:val="22"/>
                <w:szCs w:val="22"/>
              </w:rPr>
              <w:t>Prieš išduodant Perėmimo pažymą, Užsakovas, Inžinierius ir Rangovas,  turi teisę inicijuoti ir siūlyti pakeitimus, kurie yra būtini Sutartyje nurodytiems tikslams pasiekti:</w:t>
            </w:r>
          </w:p>
          <w:p w:rsidR="001654C3" w:rsidRPr="00C86B32" w:rsidRDefault="001654C3">
            <w:pPr>
              <w:suppressLineNumbers/>
              <w:suppressAutoHyphens/>
              <w:spacing w:before="120" w:after="120"/>
              <w:jc w:val="both"/>
              <w:rPr>
                <w:i/>
                <w:sz w:val="22"/>
                <w:szCs w:val="22"/>
              </w:rPr>
            </w:pPr>
            <w:r w:rsidRPr="00C86B32">
              <w:rPr>
                <w:b/>
                <w:i/>
                <w:sz w:val="22"/>
                <w:szCs w:val="22"/>
              </w:rPr>
              <w:t>Papildyti 13.1 punktą pastraipa</w:t>
            </w:r>
            <w:r w:rsidRPr="00C86B32">
              <w:rPr>
                <w:i/>
                <w:sz w:val="22"/>
                <w:szCs w:val="22"/>
              </w:rPr>
              <w:t>:</w:t>
            </w:r>
          </w:p>
          <w:p w:rsidR="001654C3" w:rsidRPr="00C86B32" w:rsidRDefault="001654C3">
            <w:pPr>
              <w:pStyle w:val="Style3"/>
              <w:widowControl/>
              <w:spacing w:before="120" w:after="120" w:line="240" w:lineRule="auto"/>
              <w:jc w:val="both"/>
              <w:rPr>
                <w:sz w:val="22"/>
                <w:szCs w:val="22"/>
                <w:lang w:val="lt-LT"/>
              </w:rPr>
            </w:pPr>
            <w:r w:rsidRPr="00C86B32">
              <w:rPr>
                <w:sz w:val="22"/>
                <w:szCs w:val="22"/>
                <w:lang w:val="lt-LT"/>
              </w:rPr>
              <w:t>Pakeitimai gali būti atliekami esant vienai iš šių aplinkybių:.</w:t>
            </w:r>
          </w:p>
          <w:p w:rsidR="001654C3" w:rsidRPr="00C86B32" w:rsidRDefault="001654C3" w:rsidP="00125265">
            <w:pPr>
              <w:pStyle w:val="Style3"/>
              <w:spacing w:before="120" w:after="120"/>
              <w:jc w:val="both"/>
              <w:rPr>
                <w:sz w:val="22"/>
                <w:szCs w:val="22"/>
                <w:lang w:val="lt-LT"/>
              </w:rPr>
            </w:pPr>
            <w:r w:rsidRPr="00C86B32">
              <w:rPr>
                <w:sz w:val="22"/>
                <w:szCs w:val="22"/>
                <w:lang w:val="lt-LT"/>
              </w:rPr>
              <w:t>1. nenumatytos fizinės sąlygos, kaip apibrėžta 4.12 punkte;</w:t>
            </w:r>
          </w:p>
          <w:p w:rsidR="001654C3" w:rsidRPr="00C86B32" w:rsidRDefault="001654C3" w:rsidP="00125265">
            <w:pPr>
              <w:pStyle w:val="Style3"/>
              <w:spacing w:before="120" w:after="120"/>
              <w:jc w:val="both"/>
              <w:rPr>
                <w:sz w:val="22"/>
                <w:szCs w:val="22"/>
                <w:lang w:val="lt-LT"/>
              </w:rPr>
            </w:pPr>
            <w:r w:rsidRPr="00C86B32">
              <w:rPr>
                <w:sz w:val="22"/>
                <w:szCs w:val="22"/>
                <w:lang w:val="lt-LT"/>
              </w:rPr>
              <w:t>2. Užsakovo rizikos padariniai, kaip apibrėžta 17.3 punkte;</w:t>
            </w:r>
          </w:p>
          <w:p w:rsidR="001654C3" w:rsidRPr="00C86B32" w:rsidRDefault="001654C3" w:rsidP="00125265">
            <w:pPr>
              <w:pStyle w:val="Style3"/>
              <w:spacing w:before="120" w:after="120"/>
              <w:jc w:val="both"/>
              <w:rPr>
                <w:sz w:val="22"/>
                <w:szCs w:val="22"/>
                <w:lang w:val="lt-LT"/>
              </w:rPr>
            </w:pPr>
            <w:r w:rsidRPr="00C86B32">
              <w:rPr>
                <w:sz w:val="22"/>
                <w:szCs w:val="22"/>
                <w:lang w:val="lt-LT"/>
              </w:rPr>
              <w:t>3. nenugalimos jėgos (</w:t>
            </w:r>
            <w:r w:rsidRPr="00C86B32">
              <w:rPr>
                <w:iCs/>
                <w:sz w:val="22"/>
                <w:szCs w:val="22"/>
                <w:lang w:val="lt-LT"/>
              </w:rPr>
              <w:t>force majeure</w:t>
            </w:r>
            <w:r w:rsidRPr="00C86B32">
              <w:rPr>
                <w:sz w:val="22"/>
                <w:szCs w:val="22"/>
                <w:lang w:val="lt-LT"/>
              </w:rPr>
              <w:t>) aplinkybės;</w:t>
            </w:r>
          </w:p>
          <w:p w:rsidR="001654C3" w:rsidRPr="00C86B32" w:rsidRDefault="001654C3" w:rsidP="00125265">
            <w:pPr>
              <w:pStyle w:val="Style3"/>
              <w:spacing w:before="120" w:after="120"/>
              <w:jc w:val="both"/>
              <w:rPr>
                <w:sz w:val="22"/>
                <w:szCs w:val="22"/>
                <w:lang w:val="lt-LT"/>
              </w:rPr>
            </w:pPr>
            <w:r w:rsidRPr="00C86B32">
              <w:rPr>
                <w:sz w:val="22"/>
                <w:szCs w:val="22"/>
                <w:lang w:val="lt-LT"/>
              </w:rPr>
              <w:t>4. praleidimai, netikslumai, kiti neatitikimai techniniame projekte ir/ar techninėse specifikacijose;</w:t>
            </w:r>
          </w:p>
          <w:p w:rsidR="001654C3" w:rsidRPr="00C86B32" w:rsidRDefault="001654C3" w:rsidP="00125265">
            <w:pPr>
              <w:pStyle w:val="Style3"/>
              <w:spacing w:before="120" w:after="120"/>
              <w:jc w:val="both"/>
              <w:rPr>
                <w:sz w:val="22"/>
                <w:szCs w:val="22"/>
                <w:lang w:val="lt-LT"/>
              </w:rPr>
            </w:pPr>
            <w:r w:rsidRPr="00C86B32">
              <w:rPr>
                <w:sz w:val="22"/>
                <w:szCs w:val="22"/>
                <w:lang w:val="lt-LT"/>
              </w:rPr>
              <w:t>5. techninio projekto sprendinių detalizavimas (remiantis STR 1.05.06:2010 „Statinio projektavimas“) darbo projekte, kuomet dėl to kyla būtinybė koreguoti darbų kiekių žiniaraščius;</w:t>
            </w:r>
          </w:p>
          <w:p w:rsidR="001654C3" w:rsidRPr="00C86B32" w:rsidRDefault="001654C3" w:rsidP="00125265">
            <w:pPr>
              <w:pStyle w:val="Style3"/>
              <w:spacing w:before="120" w:after="120"/>
              <w:jc w:val="both"/>
              <w:rPr>
                <w:sz w:val="22"/>
                <w:szCs w:val="22"/>
                <w:lang w:val="lt-LT"/>
              </w:rPr>
            </w:pPr>
            <w:r w:rsidRPr="00C86B32">
              <w:rPr>
                <w:sz w:val="22"/>
                <w:szCs w:val="22"/>
                <w:lang w:val="lt-LT"/>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rsidR="001654C3" w:rsidRPr="00C86B32" w:rsidRDefault="001654C3" w:rsidP="00125265">
            <w:pPr>
              <w:pStyle w:val="Style3"/>
              <w:spacing w:before="120" w:after="120"/>
              <w:jc w:val="both"/>
              <w:rPr>
                <w:sz w:val="22"/>
                <w:szCs w:val="22"/>
                <w:lang w:val="lt-LT"/>
              </w:rPr>
            </w:pPr>
            <w:r w:rsidRPr="00C86B32">
              <w:rPr>
                <w:sz w:val="22"/>
                <w:szCs w:val="22"/>
                <w:lang w:val="lt-LT"/>
              </w:rPr>
              <w:t>7. būtinybė/tikslingumas koreguoti techninio projekto sprendinius dėl su Darbais betarpiškai susijusių kitų infrastruktūros projektų įgyvendinimo;</w:t>
            </w:r>
          </w:p>
          <w:p w:rsidR="001654C3" w:rsidRPr="00C86B32" w:rsidRDefault="001654C3" w:rsidP="00125265">
            <w:pPr>
              <w:pStyle w:val="Style3"/>
              <w:spacing w:before="120" w:after="120"/>
              <w:jc w:val="both"/>
              <w:rPr>
                <w:sz w:val="22"/>
                <w:szCs w:val="22"/>
                <w:lang w:val="lt-LT"/>
              </w:rPr>
            </w:pPr>
            <w:r w:rsidRPr="00C86B32">
              <w:rPr>
                <w:sz w:val="22"/>
                <w:szCs w:val="22"/>
                <w:lang w:val="lt-LT"/>
              </w:rPr>
              <w:t>8. pagrįsti trečiųjų asmenų reikalavimai, dėl Darbų, susijusių su trečiųjų asmenų turtu, vykdymo (inžinierinių tinklų (vandentiekių, dujotiekių, elektros, telekomunikacijų, energijos ir/ar kitų tinklų), susisiekimo komunikacijų valdytojų ir pan.);</w:t>
            </w:r>
          </w:p>
          <w:p w:rsidR="001654C3" w:rsidRPr="00C86B32" w:rsidRDefault="001654C3" w:rsidP="00125265">
            <w:pPr>
              <w:pStyle w:val="Style3"/>
              <w:spacing w:before="120" w:after="120"/>
              <w:jc w:val="both"/>
              <w:rPr>
                <w:sz w:val="22"/>
                <w:szCs w:val="22"/>
                <w:lang w:val="lt-LT"/>
              </w:rPr>
            </w:pPr>
            <w:r w:rsidRPr="00C86B32">
              <w:rPr>
                <w:sz w:val="22"/>
                <w:szCs w:val="22"/>
                <w:lang w:val="lt-LT"/>
              </w:rPr>
              <w:t>9. būtinybė/tikslingumas atsisakyti atskiro Darbo ar mažinti apimtis dėl to, jog darbai ar jų dalis tapo nereikalingi Užsakovui ir/ar siekiant racionaliai naudoti Sutarties vykdymui skirtas lėšas;</w:t>
            </w:r>
          </w:p>
          <w:p w:rsidR="001654C3" w:rsidRPr="00C86B32" w:rsidRDefault="001654C3" w:rsidP="00125265">
            <w:pPr>
              <w:pStyle w:val="Style3"/>
              <w:spacing w:before="120" w:after="120"/>
              <w:jc w:val="both"/>
              <w:rPr>
                <w:sz w:val="22"/>
                <w:szCs w:val="22"/>
                <w:lang w:val="lt-LT"/>
              </w:rPr>
            </w:pPr>
            <w:r w:rsidRPr="00C86B32">
              <w:rPr>
                <w:sz w:val="22"/>
                <w:szCs w:val="22"/>
                <w:lang w:val="lt-LT"/>
              </w:rPr>
              <w:t xml:space="preserve">10. ekonomiškesnio techninio sprendinio, nelemiančio Sutarties dalyko esminių savybių pasikeitimo, įgyvendinimas ir/ar darbų vykdymo technologijos parinkimas / </w:t>
            </w:r>
            <w:r w:rsidRPr="00C86B32">
              <w:rPr>
                <w:sz w:val="22"/>
                <w:szCs w:val="22"/>
                <w:lang w:val="lt-LT"/>
              </w:rPr>
              <w:lastRenderedPageBreak/>
              <w:t>pakeitimas;</w:t>
            </w:r>
          </w:p>
          <w:p w:rsidR="001654C3" w:rsidRPr="00C86B32" w:rsidRDefault="001654C3" w:rsidP="00125265">
            <w:pPr>
              <w:pStyle w:val="Style3"/>
              <w:spacing w:before="120" w:after="120"/>
              <w:jc w:val="both"/>
              <w:rPr>
                <w:sz w:val="22"/>
                <w:szCs w:val="22"/>
                <w:lang w:val="lt-LT"/>
              </w:rPr>
            </w:pPr>
            <w:r w:rsidRPr="00C86B32">
              <w:rPr>
                <w:sz w:val="22"/>
                <w:szCs w:val="22"/>
                <w:lang w:val="lt-LT"/>
              </w:rPr>
              <w:t>11. laikinųjų darbų pakeitimai, neįtakojantys Nuolatinių darbų rezultato;</w:t>
            </w:r>
          </w:p>
          <w:p w:rsidR="001654C3" w:rsidRPr="00C86B32" w:rsidRDefault="001654C3" w:rsidP="00125265">
            <w:pPr>
              <w:pStyle w:val="Style3"/>
              <w:spacing w:before="120" w:after="120"/>
              <w:jc w:val="both"/>
              <w:rPr>
                <w:sz w:val="22"/>
                <w:szCs w:val="22"/>
                <w:lang w:val="lt-LT"/>
              </w:rPr>
            </w:pPr>
            <w:r w:rsidRPr="00C86B32">
              <w:rPr>
                <w:sz w:val="22"/>
                <w:szCs w:val="22"/>
                <w:lang w:val="lt-LT"/>
              </w:rPr>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rsidR="001654C3" w:rsidRPr="00C86B32" w:rsidRDefault="001654C3" w:rsidP="00125265">
            <w:pPr>
              <w:pStyle w:val="Style3"/>
              <w:spacing w:before="120" w:after="120"/>
              <w:jc w:val="both"/>
              <w:rPr>
                <w:sz w:val="22"/>
                <w:szCs w:val="22"/>
                <w:lang w:val="lt-LT"/>
              </w:rPr>
            </w:pPr>
            <w:r w:rsidRPr="00C86B32">
              <w:rPr>
                <w:sz w:val="22"/>
                <w:szCs w:val="22"/>
                <w:lang w:val="lt-LT"/>
              </w:rPr>
              <w:t>13. dėl statybos normatyvinių dokumentų reikalavimų vykdymo;</w:t>
            </w:r>
          </w:p>
          <w:p w:rsidR="001654C3" w:rsidRPr="00C86B32" w:rsidRDefault="001654C3" w:rsidP="00125265">
            <w:pPr>
              <w:pStyle w:val="Style3"/>
              <w:spacing w:before="120" w:after="120"/>
              <w:jc w:val="both"/>
              <w:rPr>
                <w:sz w:val="22"/>
                <w:szCs w:val="22"/>
                <w:lang w:val="lt-LT"/>
              </w:rPr>
            </w:pPr>
            <w:r w:rsidRPr="00C86B32">
              <w:rPr>
                <w:sz w:val="22"/>
                <w:szCs w:val="22"/>
                <w:lang w:val="lt-LT"/>
              </w:rPr>
              <w:t>14. būtinybė/tikslingumas keisti Darbų atlikimo, Įrangos ir/ar Medžiagų instaliavimo/įrengimo vietą;</w:t>
            </w:r>
          </w:p>
          <w:p w:rsidR="001654C3" w:rsidRPr="00C86B32" w:rsidRDefault="001654C3">
            <w:pPr>
              <w:pStyle w:val="Style3"/>
              <w:widowControl/>
              <w:spacing w:before="120" w:after="120" w:line="240" w:lineRule="auto"/>
              <w:jc w:val="both"/>
              <w:rPr>
                <w:sz w:val="22"/>
                <w:szCs w:val="22"/>
                <w:lang w:val="lt-LT"/>
              </w:rPr>
            </w:pPr>
            <w:r w:rsidRPr="00C86B32">
              <w:rPr>
                <w:sz w:val="22"/>
                <w:szCs w:val="22"/>
                <w:lang w:val="lt-LT"/>
              </w:rPr>
              <w:t>Jeigu pakeitimas atliekamas esant vienai iš aukščiau išvardintų aplinkybių, Viešųjų pirkimų tarnybos sutikimas nereikalingas.</w:t>
            </w:r>
          </w:p>
          <w:p w:rsidR="001654C3" w:rsidRPr="00C86B32" w:rsidRDefault="001654C3" w:rsidP="00125265">
            <w:pPr>
              <w:spacing w:before="120" w:after="120"/>
              <w:jc w:val="both"/>
              <w:rPr>
                <w:sz w:val="22"/>
                <w:szCs w:val="22"/>
              </w:rPr>
            </w:pPr>
            <w:r w:rsidRPr="00C86B32">
              <w:rPr>
                <w:b/>
                <w:sz w:val="22"/>
                <w:szCs w:val="22"/>
              </w:rPr>
              <w:t>Papildomi darbai</w:t>
            </w:r>
            <w:r w:rsidRPr="00C86B32">
              <w:rPr>
                <w:sz w:val="22"/>
                <w:szCs w:val="22"/>
              </w:rPr>
              <w:t xml:space="preserve"> – sutartyje nenumatyti, tačiau tiesiogiai su sutartyje numatytais darbais susiję ir būtini sutarčiai įvykdyti (užbaigti), darbai. Visi papildomi darbai turi būti įsigyjami vykdant naujas  viešojo pirkimo procedūras bei sudarant naują viešojo pirkimo sutartį.</w:t>
            </w:r>
          </w:p>
          <w:p w:rsidR="001654C3" w:rsidRPr="00C86B32" w:rsidRDefault="001654C3">
            <w:pPr>
              <w:pStyle w:val="Style3"/>
              <w:widowControl/>
              <w:spacing w:before="120" w:after="120" w:line="240" w:lineRule="auto"/>
              <w:jc w:val="both"/>
              <w:rPr>
                <w:sz w:val="22"/>
                <w:szCs w:val="22"/>
                <w:lang w:val="lt-LT"/>
              </w:rPr>
            </w:pPr>
            <w:r w:rsidRPr="00C86B32">
              <w:rPr>
                <w:b/>
                <w:sz w:val="22"/>
                <w:szCs w:val="22"/>
                <w:lang w:val="lt-LT"/>
              </w:rPr>
              <w:t>Neatliekami darbai</w:t>
            </w:r>
            <w:r w:rsidRPr="00C86B32">
              <w:rPr>
                <w:sz w:val="22"/>
                <w:szCs w:val="22"/>
                <w:lang w:val="lt-LT"/>
              </w:rPr>
              <w:t xml:space="preserve"> – darbai, kurie sutartyje buvo numatyti, tačiau sutarties įgyvendinimo eigoje paaiškėjo, kad tokio pobūdžio darbų vykdymas netikslingas.</w:t>
            </w:r>
          </w:p>
          <w:p w:rsidR="001654C3" w:rsidRPr="00C86B32" w:rsidRDefault="001654C3">
            <w:pPr>
              <w:pStyle w:val="Style3"/>
              <w:widowControl/>
              <w:spacing w:before="120" w:after="120" w:line="240" w:lineRule="auto"/>
              <w:jc w:val="both"/>
              <w:rPr>
                <w:sz w:val="22"/>
                <w:szCs w:val="22"/>
                <w:lang w:val="lt-LT"/>
              </w:rPr>
            </w:pPr>
            <w:r w:rsidRPr="00C86B32">
              <w:rPr>
                <w:b/>
                <w:sz w:val="22"/>
                <w:szCs w:val="22"/>
                <w:lang w:val="lt-LT"/>
              </w:rPr>
              <w:t>Keičiami darbai</w:t>
            </w:r>
            <w:r w:rsidRPr="00C86B32">
              <w:rPr>
                <w:sz w:val="22"/>
                <w:szCs w:val="22"/>
                <w:lang w:val="lt-LT"/>
              </w:rPr>
              <w:t xml:space="preserve"> -  sutartyje numatyti darbai, kuriuos vykdant , dėl nenumatytų aplinkybių būtina pakeisti analogiškais, patikslintų techninių savybių darbais, tiesiogiai susijusiais su sutarties vykdymu darbais, būtinais sutarčiai įvykdyti (užbaigti).</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lastRenderedPageBreak/>
              <w:t>13.2 punktas</w:t>
            </w:r>
          </w:p>
        </w:tc>
        <w:tc>
          <w:tcPr>
            <w:tcW w:w="7659" w:type="dxa"/>
          </w:tcPr>
          <w:p w:rsidR="001654C3" w:rsidRPr="00C86B32" w:rsidRDefault="001654C3" w:rsidP="003A7A83">
            <w:pPr>
              <w:spacing w:before="120" w:after="120"/>
              <w:rPr>
                <w:b/>
                <w:sz w:val="22"/>
                <w:szCs w:val="22"/>
              </w:rPr>
            </w:pPr>
            <w:r w:rsidRPr="00C86B32">
              <w:rPr>
                <w:b/>
                <w:sz w:val="22"/>
                <w:szCs w:val="22"/>
              </w:rPr>
              <w:t>Vertės nustatymas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i/>
                <w:sz w:val="22"/>
                <w:szCs w:val="22"/>
              </w:rPr>
            </w:pPr>
          </w:p>
          <w:p w:rsidR="001654C3" w:rsidRPr="00C86B32" w:rsidRDefault="001654C3" w:rsidP="003A7A83">
            <w:pPr>
              <w:spacing w:before="120" w:after="120"/>
              <w:jc w:val="both"/>
              <w:rPr>
                <w:b/>
                <w:i/>
                <w:sz w:val="22"/>
                <w:szCs w:val="22"/>
              </w:rPr>
            </w:pPr>
            <w:r w:rsidRPr="00C86B32">
              <w:rPr>
                <w:b/>
                <w:i/>
                <w:sz w:val="22"/>
                <w:szCs w:val="22"/>
              </w:rPr>
              <w:t>Papildyti 13.2 punktą:</w:t>
            </w:r>
          </w:p>
          <w:p w:rsidR="001654C3" w:rsidRPr="00C86B32" w:rsidRDefault="001654C3" w:rsidP="003A7A83">
            <w:pPr>
              <w:contextualSpacing/>
              <w:jc w:val="both"/>
              <w:rPr>
                <w:sz w:val="22"/>
                <w:szCs w:val="22"/>
              </w:rPr>
            </w:pPr>
            <w:r w:rsidRPr="00C86B32">
              <w:rPr>
                <w:sz w:val="22"/>
                <w:szCs w:val="22"/>
              </w:rPr>
              <w:t>Pakeitimų, atliekamų vadovaujantis 13.1 punktu, vertė nustatoma:</w:t>
            </w:r>
          </w:p>
          <w:p w:rsidR="001654C3" w:rsidRPr="00C86B32" w:rsidRDefault="001654C3" w:rsidP="003A7A83">
            <w:pPr>
              <w:contextualSpacing/>
              <w:jc w:val="both"/>
              <w:rPr>
                <w:sz w:val="22"/>
                <w:szCs w:val="22"/>
              </w:rPr>
            </w:pPr>
            <w:r w:rsidRPr="00C86B32">
              <w:rPr>
                <w:sz w:val="22"/>
                <w:szCs w:val="22"/>
              </w:rPr>
              <w:t>a)pagal Rangovo Pasiūlyme Darbų kiekių žiniaraščiuose nurodytus įkainius, o jeigu jų nėra ir  jei įmanoma, išskaičiuojant kainos dalį iš sutartyje numatyto įkainio, o jei tokių įkainių nėra:</w:t>
            </w:r>
          </w:p>
          <w:p w:rsidR="001654C3" w:rsidRPr="00C86B32" w:rsidRDefault="001654C3" w:rsidP="003A7A83">
            <w:pPr>
              <w:contextualSpacing/>
              <w:jc w:val="both"/>
              <w:rPr>
                <w:sz w:val="22"/>
                <w:szCs w:val="22"/>
              </w:rPr>
            </w:pPr>
            <w:r w:rsidRPr="00C86B32">
              <w:rPr>
                <w:sz w:val="22"/>
                <w:szCs w:val="22"/>
              </w:rPr>
              <w:t>b)vadovaujantis Pasiūlymo pateikimo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 pelno bei pridėtinių išlaidų normatyvą, o jei tokių įkainių nėra:</w:t>
            </w:r>
          </w:p>
          <w:p w:rsidR="001654C3" w:rsidRPr="00C86B32" w:rsidRDefault="001654C3" w:rsidP="003A7A83">
            <w:pPr>
              <w:contextualSpacing/>
              <w:jc w:val="both"/>
              <w:rPr>
                <w:sz w:val="22"/>
                <w:szCs w:val="22"/>
              </w:rPr>
            </w:pPr>
            <w:r w:rsidRPr="00C86B32">
              <w:rPr>
                <w:sz w:val="22"/>
                <w:szCs w:val="22"/>
              </w:rPr>
              <w:t>c)įvertinus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w:t>
            </w:r>
          </w:p>
          <w:p w:rsidR="001654C3" w:rsidRPr="00C86B32" w:rsidRDefault="001654C3" w:rsidP="003A7A83">
            <w:pPr>
              <w:ind w:firstLine="720"/>
              <w:contextualSpacing/>
              <w:jc w:val="both"/>
              <w:rPr>
                <w:sz w:val="22"/>
                <w:szCs w:val="22"/>
              </w:rPr>
            </w:pPr>
            <w:r w:rsidRPr="00C86B32">
              <w:rPr>
                <w:sz w:val="22"/>
                <w:szCs w:val="22"/>
              </w:rPr>
              <w:t>Tvirtindamas pakeitimą Inžinierius patvirtina, jog įkainiai atitinka 13.2 punkto reikalavimus.“</w:t>
            </w:r>
          </w:p>
          <w:p w:rsidR="001654C3" w:rsidRPr="00C86B32" w:rsidRDefault="001654C3" w:rsidP="003A7A83">
            <w:pPr>
              <w:spacing w:before="120" w:after="120"/>
              <w:jc w:val="both"/>
              <w:rPr>
                <w:b/>
                <w:i/>
                <w:sz w:val="22"/>
                <w:szCs w:val="22"/>
              </w:rPr>
            </w:pP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13.3 punktas</w:t>
            </w:r>
          </w:p>
        </w:tc>
        <w:tc>
          <w:tcPr>
            <w:tcW w:w="7659" w:type="dxa"/>
          </w:tcPr>
          <w:p w:rsidR="001654C3" w:rsidRPr="00C86B32" w:rsidRDefault="001654C3" w:rsidP="003A7A83">
            <w:pPr>
              <w:spacing w:before="120" w:after="120"/>
              <w:rPr>
                <w:b/>
                <w:color w:val="000000"/>
                <w:sz w:val="22"/>
                <w:szCs w:val="22"/>
              </w:rPr>
            </w:pPr>
            <w:r w:rsidRPr="00C86B32">
              <w:rPr>
                <w:b/>
                <w:color w:val="000000"/>
                <w:sz w:val="22"/>
                <w:szCs w:val="22"/>
              </w:rPr>
              <w:t>Pakeitimų tvarka</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i/>
                <w:sz w:val="22"/>
                <w:szCs w:val="22"/>
              </w:rPr>
            </w:pPr>
            <w:r w:rsidRPr="00C86B32">
              <w:rPr>
                <w:b/>
                <w:i/>
                <w:sz w:val="22"/>
                <w:szCs w:val="22"/>
              </w:rPr>
              <w:t>Papildyti 13.3 punktą:</w:t>
            </w:r>
          </w:p>
          <w:p w:rsidR="001654C3" w:rsidRPr="00C86B32" w:rsidRDefault="001654C3" w:rsidP="003A7A83">
            <w:pPr>
              <w:spacing w:before="120" w:after="120"/>
              <w:jc w:val="both"/>
              <w:rPr>
                <w:sz w:val="22"/>
                <w:szCs w:val="22"/>
              </w:rPr>
            </w:pPr>
            <w:r w:rsidRPr="00C86B32">
              <w:rPr>
                <w:sz w:val="22"/>
                <w:szCs w:val="22"/>
              </w:rPr>
              <w:t xml:space="preserve">Darbų Pakeitimų dokumentai turi būti apiforminti APVA 2013-11-27 įsakymo Nr.T1-191 Projektų išlaidų pagrindimo ir tikrinimo tvarkos aprašo 3 priede </w:t>
            </w:r>
            <w:r w:rsidRPr="00C86B32">
              <w:rPr>
                <w:sz w:val="22"/>
                <w:szCs w:val="22"/>
              </w:rPr>
              <w:lastRenderedPageBreak/>
              <w:t xml:space="preserve">nustatyta tvarka. </w:t>
            </w:r>
            <w:r w:rsidRPr="00C86B32">
              <w:rPr>
                <w:color w:val="4F81BD"/>
                <w:sz w:val="22"/>
                <w:szCs w:val="22"/>
              </w:rPr>
              <w:t>(www.apva.lt)</w:t>
            </w:r>
          </w:p>
          <w:p w:rsidR="001654C3" w:rsidRPr="00C86B32" w:rsidRDefault="001654C3" w:rsidP="003A7A83">
            <w:pPr>
              <w:spacing w:before="120" w:after="120"/>
              <w:jc w:val="both"/>
              <w:rPr>
                <w:sz w:val="22"/>
                <w:szCs w:val="22"/>
              </w:rPr>
            </w:pPr>
            <w:r w:rsidRPr="00C86B32">
              <w:rPr>
                <w:sz w:val="22"/>
                <w:szCs w:val="22"/>
              </w:rPr>
              <w:t>Darbų pakeitimas turi būti patvirtintas Inžinieriaus ir pasirašytas Rangovo bei Užsakovo (ir Perkančiosios organizacijos, jeigu ji nėra Užsakovas). Užsakovui patvirtinus Darbų pakeitimą, Rangovas gali pradėti vykdyti darbus. Darbų pakeitimas yra sudėtinė sutarties dalis.</w:t>
            </w:r>
          </w:p>
          <w:p w:rsidR="001654C3" w:rsidRPr="00C86B32" w:rsidRDefault="001654C3" w:rsidP="003A7A83">
            <w:pPr>
              <w:spacing w:before="120" w:after="120"/>
              <w:jc w:val="both"/>
              <w:rPr>
                <w:sz w:val="22"/>
                <w:szCs w:val="22"/>
              </w:rPr>
            </w:pPr>
            <w:r w:rsidRPr="00C86B32">
              <w:rPr>
                <w:sz w:val="22"/>
                <w:szCs w:val="22"/>
              </w:rPr>
              <w:t>Jei Inžinierius nepritaria siūlomam pakeitimui, jis turi nedelsiant pranešti apie tai Rangovui ir Užsakovui, pateikiant motyvuotą atsakymą.</w:t>
            </w:r>
          </w:p>
          <w:p w:rsidR="001654C3" w:rsidRPr="00C86B32" w:rsidRDefault="001654C3" w:rsidP="003A7A83">
            <w:pPr>
              <w:spacing w:before="120" w:after="120"/>
              <w:jc w:val="both"/>
              <w:rPr>
                <w:b/>
                <w:color w:val="000000"/>
                <w:sz w:val="22"/>
                <w:szCs w:val="22"/>
              </w:rPr>
            </w:pPr>
            <w:r w:rsidRPr="00C86B32">
              <w:rPr>
                <w:sz w:val="22"/>
                <w:szCs w:val="22"/>
              </w:rPr>
              <w:t>Jeigu Sutarties vykdymo metu Rangovo įkainuotose darbų kainų žiniaraščiuose randama klaida, kai sudauginus bet kurio fiksuotos vieneto kainos darbo kiekį su Rangovo nurodyta vieneto kaina gaunama didesnė  suma nei klaidingai nurodyta Rangovo arba mažesnė (iki 5% eilutės vertės), tai Inžinierius Užsakovui pritarus turi priimti sprendimą pagal 3.5 punktą [Sprendimai] bei perskaičiuoti ir siūlyti pakeisti Rangovo nurodytą to darbo kainą ar įrašyti teisingą kainą. Nustatant naują darbo vieneto kainą turi būti imamas to darbo Rangovo klaidingai nurodytos bendros sumos ir darbo kiekio santykis.</w:t>
            </w:r>
            <w:r w:rsidRPr="00C86B32">
              <w:rPr>
                <w:color w:val="FF0000"/>
                <w:sz w:val="22"/>
                <w:szCs w:val="22"/>
              </w:rPr>
              <w:t xml:space="preserve"> </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lastRenderedPageBreak/>
              <w:t>13.5 punktas</w:t>
            </w:r>
          </w:p>
        </w:tc>
        <w:tc>
          <w:tcPr>
            <w:tcW w:w="7659" w:type="dxa"/>
          </w:tcPr>
          <w:p w:rsidR="001654C3" w:rsidRPr="00C86B32" w:rsidRDefault="001654C3" w:rsidP="003A7A83">
            <w:pPr>
              <w:spacing w:before="120" w:after="120"/>
              <w:rPr>
                <w:b/>
                <w:sz w:val="22"/>
                <w:szCs w:val="22"/>
              </w:rPr>
            </w:pPr>
            <w:r w:rsidRPr="00C86B32">
              <w:rPr>
                <w:b/>
                <w:sz w:val="22"/>
                <w:szCs w:val="22"/>
              </w:rPr>
              <w:t>Rezervinės sumos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pPr>
              <w:spacing w:before="120" w:after="120"/>
              <w:jc w:val="both"/>
              <w:rPr>
                <w:b/>
                <w:sz w:val="22"/>
                <w:szCs w:val="22"/>
              </w:rPr>
            </w:pPr>
            <w:r w:rsidRPr="00C86B32">
              <w:rPr>
                <w:b/>
                <w:i/>
                <w:sz w:val="22"/>
                <w:szCs w:val="22"/>
              </w:rPr>
              <w:t>13.5 punkto nuostatos netaikomos</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13.6 punktas</w:t>
            </w:r>
          </w:p>
        </w:tc>
        <w:tc>
          <w:tcPr>
            <w:tcW w:w="7659" w:type="dxa"/>
          </w:tcPr>
          <w:p w:rsidR="001654C3" w:rsidRPr="00C86B32" w:rsidRDefault="001654C3" w:rsidP="003A7A83">
            <w:pPr>
              <w:spacing w:before="120" w:after="120"/>
              <w:jc w:val="both"/>
              <w:rPr>
                <w:b/>
                <w:sz w:val="22"/>
                <w:szCs w:val="22"/>
              </w:rPr>
            </w:pPr>
            <w:r w:rsidRPr="00C86B32">
              <w:rPr>
                <w:b/>
                <w:sz w:val="22"/>
                <w:szCs w:val="22"/>
              </w:rPr>
              <w:t>Padienis darbas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i/>
                <w:sz w:val="22"/>
                <w:szCs w:val="22"/>
              </w:rPr>
            </w:pPr>
            <w:r w:rsidRPr="00C86B32">
              <w:rPr>
                <w:b/>
                <w:i/>
                <w:sz w:val="22"/>
                <w:szCs w:val="22"/>
              </w:rPr>
              <w:t>13.6 punkto nuostatos netaikomos</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13.7 punktas</w:t>
            </w:r>
          </w:p>
        </w:tc>
        <w:tc>
          <w:tcPr>
            <w:tcW w:w="7659" w:type="dxa"/>
          </w:tcPr>
          <w:p w:rsidR="001654C3" w:rsidRPr="00C86B32" w:rsidRDefault="001654C3" w:rsidP="003A7A83">
            <w:pPr>
              <w:spacing w:before="120" w:after="120"/>
              <w:jc w:val="both"/>
              <w:rPr>
                <w:b/>
                <w:sz w:val="22"/>
                <w:szCs w:val="22"/>
              </w:rPr>
            </w:pPr>
            <w:r w:rsidRPr="00C86B32">
              <w:rPr>
                <w:b/>
                <w:sz w:val="22"/>
                <w:szCs w:val="22"/>
              </w:rPr>
              <w:t>Pataisymai dėl įstatymo pakeitimų</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sz w:val="22"/>
                <w:szCs w:val="22"/>
              </w:rPr>
            </w:pPr>
            <w:r w:rsidRPr="00C86B32">
              <w:rPr>
                <w:b/>
                <w:sz w:val="22"/>
                <w:szCs w:val="22"/>
              </w:rPr>
              <w:t>Pakeisti 13.7 punktą:</w:t>
            </w:r>
          </w:p>
          <w:p w:rsidR="001654C3" w:rsidRPr="00C86B32" w:rsidRDefault="001654C3" w:rsidP="003A7A83">
            <w:pPr>
              <w:spacing w:before="120" w:after="120"/>
              <w:jc w:val="both"/>
              <w:rPr>
                <w:b/>
                <w:sz w:val="22"/>
                <w:szCs w:val="22"/>
              </w:rPr>
            </w:pPr>
            <w:r w:rsidRPr="00C86B32">
              <w:rPr>
                <w:iCs/>
                <w:sz w:val="22"/>
                <w:szCs w:val="22"/>
              </w:rPr>
              <w:t>Tais atvejais, jei įstatymais bus pakeistas pridėtinės vertės mokestis, sutarties kaina bus keičiama atitinkama dalimi, atsižvelgiant į kainos sudėtyje esančio mokesčio dalį.</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13.8 punktas</w:t>
            </w:r>
          </w:p>
        </w:tc>
        <w:tc>
          <w:tcPr>
            <w:tcW w:w="7659" w:type="dxa"/>
          </w:tcPr>
          <w:p w:rsidR="001654C3" w:rsidRPr="00C86B32" w:rsidRDefault="001654C3" w:rsidP="003A7A83">
            <w:pPr>
              <w:spacing w:before="120" w:after="120"/>
              <w:jc w:val="both"/>
              <w:rPr>
                <w:b/>
                <w:color w:val="000000"/>
                <w:sz w:val="22"/>
                <w:szCs w:val="22"/>
              </w:rPr>
            </w:pPr>
            <w:r w:rsidRPr="00C86B32">
              <w:rPr>
                <w:b/>
                <w:color w:val="000000"/>
                <w:sz w:val="22"/>
                <w:szCs w:val="22"/>
              </w:rPr>
              <w:t>Pataisymai dėl kainos pakeitimo</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sz w:val="22"/>
                <w:szCs w:val="22"/>
              </w:rPr>
            </w:pPr>
            <w:r w:rsidRPr="00C86B32">
              <w:rPr>
                <w:b/>
                <w:sz w:val="22"/>
                <w:szCs w:val="22"/>
              </w:rPr>
              <w:t>Pakeisti 13.8 punktą:</w:t>
            </w:r>
          </w:p>
          <w:p w:rsidR="001654C3" w:rsidRPr="00C86B32" w:rsidRDefault="001654C3" w:rsidP="003A7A83">
            <w:pPr>
              <w:spacing w:before="120" w:after="120"/>
              <w:jc w:val="both"/>
              <w:rPr>
                <w:sz w:val="22"/>
                <w:szCs w:val="22"/>
              </w:rPr>
            </w:pPr>
            <w:r w:rsidRPr="00C86B32">
              <w:rPr>
                <w:sz w:val="22"/>
                <w:szCs w:val="22"/>
              </w:rPr>
              <w:t xml:space="preserve">Po 12 mėnesių nuo sutarties pasirašymo Sutarties kaina perskaičiuojama remiantis LR Statistikos departamento paskelbtu Lietuvos statybos sąnaudų kainų indeksu pagal statinių tipą </w:t>
            </w:r>
            <w:r w:rsidRPr="00C86B32">
              <w:rPr>
                <w:color w:val="1F497D"/>
                <w:sz w:val="22"/>
                <w:szCs w:val="22"/>
              </w:rPr>
              <w:t>([tinklų sutartims įrašyti: inžinieriniai statiniai] [NVĮ ar VGĮ sutartims įrašyti: negyvenamieji pastatai])</w:t>
            </w:r>
            <w:r w:rsidRPr="00C86B32">
              <w:rPr>
                <w:sz w:val="22"/>
                <w:szCs w:val="22"/>
              </w:rPr>
              <w:t xml:space="preserve"> už 12 mėnesių indekso pokyčio periodą nuo Sutarties pasirašymo (remiantis Viešųjų pirkimų tarnybos direktoriaus 2011-08-01 įsakymu Nr. 1S-105 patvirtintų Viešojo pirkimo- pardavimo sutarčių kainos ir kainodaros taisyklių nustatymo metodikos 33.1 p).  Sutarties kaina keičiama tik tuo atveju jei per minėtą 12 mėnesių periodą kainų indeksas pakito daugiau nei 10 procentų. </w:t>
            </w:r>
          </w:p>
          <w:p w:rsidR="001654C3" w:rsidRPr="00C86B32" w:rsidRDefault="001654C3" w:rsidP="003A7A83">
            <w:pPr>
              <w:spacing w:before="120" w:after="120"/>
              <w:jc w:val="both"/>
              <w:rPr>
                <w:sz w:val="22"/>
                <w:szCs w:val="22"/>
              </w:rPr>
            </w:pPr>
            <w:r w:rsidRPr="00C86B32">
              <w:rPr>
                <w:sz w:val="22"/>
                <w:szCs w:val="22"/>
              </w:rPr>
              <w:t>Perskaičiuojama tų darbų kaina, kurie pagal sutartį atliekami po kainos perskaičiavimo.</w:t>
            </w:r>
          </w:p>
          <w:p w:rsidR="001654C3" w:rsidRPr="00C86B32" w:rsidRDefault="001654C3" w:rsidP="003A7A83">
            <w:pPr>
              <w:spacing w:before="120" w:after="120"/>
              <w:jc w:val="both"/>
              <w:rPr>
                <w:sz w:val="22"/>
                <w:szCs w:val="22"/>
              </w:rPr>
            </w:pPr>
            <w:r w:rsidRPr="00C86B32">
              <w:rPr>
                <w:sz w:val="22"/>
                <w:szCs w:val="22"/>
              </w:rPr>
              <w:t>Sutarties kainos padidėjimas, atsiradęs dėl šiame punkte aprašytų priežasčių, apmokamas Užsakovo nuosavomis lėšomis. Sutarties kainos sumažėjimas, atsiradęs dėl šiame punkte aprašytų priežasčių apskaitomas kaip sutaupytos lėšos.</w:t>
            </w:r>
          </w:p>
          <w:p w:rsidR="001654C3" w:rsidRPr="00C86B32" w:rsidRDefault="001654C3" w:rsidP="003A7A83">
            <w:pPr>
              <w:spacing w:before="120" w:after="120"/>
              <w:jc w:val="both"/>
              <w:rPr>
                <w:color w:val="000000"/>
                <w:sz w:val="22"/>
                <w:szCs w:val="22"/>
              </w:rPr>
            </w:pPr>
            <w:r w:rsidRPr="00C86B32">
              <w:rPr>
                <w:color w:val="000000"/>
                <w:sz w:val="22"/>
                <w:szCs w:val="22"/>
              </w:rPr>
              <w:t>Sutarties kainos pasikeitimas patvirtinamas protokolu, kurį pasirašo visos sutarties šalys.</w:t>
            </w:r>
          </w:p>
          <w:p w:rsidR="001654C3" w:rsidRPr="00C86B32" w:rsidRDefault="001654C3" w:rsidP="003A7A83">
            <w:pPr>
              <w:spacing w:before="120" w:after="120"/>
              <w:jc w:val="both"/>
              <w:rPr>
                <w:color w:val="000000"/>
                <w:sz w:val="22"/>
                <w:szCs w:val="22"/>
              </w:rPr>
            </w:pPr>
          </w:p>
          <w:p w:rsidR="001654C3" w:rsidRPr="00C86B32" w:rsidRDefault="001654C3" w:rsidP="003A7A83">
            <w:pPr>
              <w:spacing w:before="120" w:after="120"/>
              <w:jc w:val="both"/>
              <w:rPr>
                <w:color w:val="000000"/>
                <w:sz w:val="22"/>
                <w:szCs w:val="22"/>
              </w:rPr>
            </w:pPr>
            <w:r w:rsidRPr="00C86B32">
              <w:rPr>
                <w:color w:val="000000"/>
                <w:sz w:val="22"/>
                <w:szCs w:val="22"/>
              </w:rPr>
              <w:t xml:space="preserve">Sutarties vykdymo laikotarpiu PVM perskaičiuojama  pasikeitus (padidėjus ar sumažėjus) pridėtinės vertės mokesčio tarifui. Raštiškai patvirtinus Užsakovui  bei </w:t>
            </w:r>
            <w:r w:rsidRPr="00C86B32">
              <w:rPr>
                <w:color w:val="000000"/>
                <w:sz w:val="22"/>
                <w:szCs w:val="22"/>
              </w:rPr>
              <w:lastRenderedPageBreak/>
              <w:t>Rangovui  ir ne vėliau kaip iki atitinkamų Darbų ar jų dalies Suvestinio atliktų darbų akto, Detaliojo atliktų darbų akto ir PVM sąskaitos faktūros pasirašymo dienos, perskaičiuojama tik ta kainos (įkainių) dalis, kuriai turėjo įtakos pasikeitęs pridėtinės vertės mokesčio tarifas ir tik pasikeitusio mokesčio dydžiu.</w:t>
            </w:r>
          </w:p>
          <w:p w:rsidR="001654C3" w:rsidRPr="00C86B32" w:rsidRDefault="001654C3" w:rsidP="003A7A83">
            <w:pPr>
              <w:spacing w:before="120" w:after="120"/>
              <w:jc w:val="both"/>
              <w:rPr>
                <w:color w:val="000000"/>
                <w:sz w:val="22"/>
                <w:szCs w:val="22"/>
              </w:rPr>
            </w:pPr>
            <w:r w:rsidRPr="00C86B32">
              <w:rPr>
                <w:color w:val="000000"/>
                <w:sz w:val="22"/>
                <w:szCs w:val="22"/>
              </w:rPr>
              <w:t>Sutarties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rsidR="001654C3" w:rsidRPr="00C86B32" w:rsidRDefault="001654C3" w:rsidP="003A7A83">
            <w:pPr>
              <w:spacing w:before="120" w:after="120"/>
              <w:jc w:val="both"/>
              <w:rPr>
                <w:color w:val="000000"/>
                <w:sz w:val="22"/>
                <w:szCs w:val="22"/>
              </w:rPr>
            </w:pPr>
            <w:r w:rsidRPr="00C86B32">
              <w:rPr>
                <w:color w:val="000000"/>
                <w:sz w:val="22"/>
                <w:szCs w:val="22"/>
              </w:rPr>
              <w:t>Sutarties kainos (įkainių) perskaičiavimas įforminamas Šalių pasirašomu protokolu/susitarimu, kuriame užfiksuojami perskaičiuoti įkainiai bei Sutarties kaina ir šio perskaičiavimo įsigaliojimo sąlygos.</w:t>
            </w:r>
          </w:p>
          <w:p w:rsidR="001654C3" w:rsidRPr="00C86B32" w:rsidRDefault="001654C3">
            <w:pPr>
              <w:spacing w:before="120" w:after="120"/>
              <w:jc w:val="both"/>
              <w:rPr>
                <w:b/>
                <w:color w:val="000000"/>
                <w:sz w:val="22"/>
                <w:szCs w:val="22"/>
              </w:rPr>
            </w:pPr>
            <w:r w:rsidRPr="00C86B32">
              <w:rPr>
                <w:color w:val="000000"/>
                <w:sz w:val="22"/>
                <w:szCs w:val="22"/>
              </w:rPr>
              <w:t>Sutarties kainos (įkainių) perskaičiavimas dėl kitų mokesčių pasikeitimo nebus atliekamas.</w:t>
            </w:r>
          </w:p>
        </w:tc>
      </w:tr>
      <w:tr w:rsidR="001654C3" w:rsidRPr="00C86B32" w:rsidTr="001654C3">
        <w:tc>
          <w:tcPr>
            <w:tcW w:w="9468" w:type="dxa"/>
            <w:gridSpan w:val="4"/>
          </w:tcPr>
          <w:p w:rsidR="001654C3" w:rsidRPr="00C86B32" w:rsidRDefault="001654C3">
            <w:pPr>
              <w:suppressAutoHyphens/>
              <w:overflowPunct w:val="0"/>
              <w:autoSpaceDE w:val="0"/>
              <w:autoSpaceDN w:val="0"/>
              <w:adjustRightInd w:val="0"/>
              <w:spacing w:before="120" w:after="120"/>
              <w:jc w:val="center"/>
              <w:textAlignment w:val="baseline"/>
              <w:rPr>
                <w:b/>
                <w:sz w:val="22"/>
                <w:szCs w:val="22"/>
              </w:rPr>
            </w:pPr>
            <w:r w:rsidRPr="00C86B32">
              <w:rPr>
                <w:b/>
                <w:sz w:val="22"/>
                <w:szCs w:val="22"/>
              </w:rPr>
              <w:lastRenderedPageBreak/>
              <w:t>14 straipsnis. Sutarties kaina ir mokėjimas</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14.1 punktas</w:t>
            </w:r>
          </w:p>
        </w:tc>
        <w:tc>
          <w:tcPr>
            <w:tcW w:w="7659" w:type="dxa"/>
          </w:tcPr>
          <w:p w:rsidR="001654C3" w:rsidRPr="00C86B32" w:rsidRDefault="001654C3" w:rsidP="003A7A83">
            <w:pPr>
              <w:spacing w:before="120" w:after="120"/>
              <w:jc w:val="both"/>
              <w:rPr>
                <w:b/>
                <w:sz w:val="22"/>
                <w:szCs w:val="22"/>
              </w:rPr>
            </w:pPr>
            <w:r w:rsidRPr="00C86B32">
              <w:rPr>
                <w:b/>
                <w:sz w:val="22"/>
                <w:szCs w:val="22"/>
              </w:rPr>
              <w:t>Sutarties kaina</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uppressAutoHyphens/>
              <w:overflowPunct w:val="0"/>
              <w:autoSpaceDE w:val="0"/>
              <w:autoSpaceDN w:val="0"/>
              <w:adjustRightInd w:val="0"/>
              <w:spacing w:before="120" w:after="120"/>
              <w:textAlignment w:val="baseline"/>
              <w:rPr>
                <w:b/>
                <w:i/>
                <w:sz w:val="22"/>
                <w:szCs w:val="22"/>
              </w:rPr>
            </w:pPr>
            <w:r w:rsidRPr="00C86B32">
              <w:rPr>
                <w:b/>
                <w:i/>
                <w:sz w:val="22"/>
                <w:szCs w:val="22"/>
              </w:rPr>
              <w:t>Papildyti 14.1 punktą šiomis pastraipomis:</w:t>
            </w:r>
          </w:p>
          <w:p w:rsidR="001654C3" w:rsidRPr="00C86B32" w:rsidRDefault="001654C3" w:rsidP="003A7A83">
            <w:pPr>
              <w:suppressAutoHyphens/>
              <w:overflowPunct w:val="0"/>
              <w:autoSpaceDE w:val="0"/>
              <w:autoSpaceDN w:val="0"/>
              <w:adjustRightInd w:val="0"/>
              <w:spacing w:before="120" w:after="120"/>
              <w:textAlignment w:val="baseline"/>
              <w:rPr>
                <w:b/>
                <w:sz w:val="22"/>
                <w:szCs w:val="22"/>
              </w:rPr>
            </w:pPr>
          </w:p>
          <w:p w:rsidR="001654C3" w:rsidRPr="00C86B32" w:rsidRDefault="001654C3" w:rsidP="003A7A83">
            <w:pPr>
              <w:autoSpaceDE w:val="0"/>
              <w:autoSpaceDN w:val="0"/>
              <w:adjustRightInd w:val="0"/>
              <w:jc w:val="both"/>
              <w:rPr>
                <w:color w:val="000000"/>
                <w:sz w:val="22"/>
                <w:szCs w:val="22"/>
              </w:rPr>
            </w:pPr>
            <w:r w:rsidRPr="00C86B32">
              <w:rPr>
                <w:color w:val="000000"/>
                <w:sz w:val="22"/>
                <w:szCs w:val="22"/>
              </w:rPr>
              <w:t xml:space="preserve">Jeigu Užsakovas atsisako Darbų dalies, bendra sutarties kaina atitinkamai sumažinama. </w:t>
            </w:r>
          </w:p>
          <w:p w:rsidR="001654C3" w:rsidRPr="00C86B32" w:rsidRDefault="001654C3" w:rsidP="003A7A83">
            <w:pPr>
              <w:spacing w:before="120" w:after="120"/>
              <w:jc w:val="both"/>
              <w:rPr>
                <w:b/>
                <w:sz w:val="22"/>
                <w:szCs w:val="22"/>
              </w:rPr>
            </w:pPr>
            <w:r w:rsidRPr="00C86B32">
              <w:rPr>
                <w:color w:val="000000"/>
                <w:sz w:val="22"/>
                <w:szCs w:val="22"/>
              </w:rPr>
              <w:t>Keičiant vienus darbus kitais Sutarties kaina negali būti didinama</w:t>
            </w:r>
            <w:r w:rsidRPr="00C86B32">
              <w:rPr>
                <w:b/>
                <w:color w:val="000000"/>
                <w:sz w:val="22"/>
                <w:szCs w:val="22"/>
              </w:rPr>
              <w:t xml:space="preserve">. </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14.3 punktas</w:t>
            </w:r>
          </w:p>
        </w:tc>
        <w:tc>
          <w:tcPr>
            <w:tcW w:w="7659" w:type="dxa"/>
          </w:tcPr>
          <w:p w:rsidR="001654C3" w:rsidRPr="00C86B32" w:rsidRDefault="001654C3" w:rsidP="003A7A83">
            <w:pPr>
              <w:spacing w:before="120" w:after="120"/>
              <w:jc w:val="both"/>
              <w:rPr>
                <w:b/>
                <w:sz w:val="22"/>
                <w:szCs w:val="22"/>
              </w:rPr>
            </w:pPr>
            <w:r w:rsidRPr="00C86B32">
              <w:rPr>
                <w:b/>
                <w:sz w:val="22"/>
                <w:szCs w:val="22"/>
              </w:rPr>
              <w:t>Kreipimasis dėl Tarpinio mokėjimo</w:t>
            </w:r>
            <w:r w:rsidR="0082327A" w:rsidRPr="00C86B32">
              <w:rPr>
                <w:b/>
                <w:sz w:val="22"/>
                <w:szCs w:val="22"/>
              </w:rPr>
              <w:t xml:space="preserve"> - netaikoma</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i/>
                <w:sz w:val="22"/>
                <w:szCs w:val="22"/>
              </w:rPr>
            </w:pPr>
            <w:r w:rsidRPr="00C86B32">
              <w:rPr>
                <w:b/>
                <w:i/>
                <w:sz w:val="22"/>
                <w:szCs w:val="22"/>
              </w:rPr>
              <w:t>Pakeisti 14.3 punktą ir jį išdėstyti taip:</w:t>
            </w:r>
          </w:p>
          <w:p w:rsidR="001654C3" w:rsidRPr="00C86B32" w:rsidRDefault="001654C3" w:rsidP="003A7A83">
            <w:pPr>
              <w:spacing w:before="120" w:after="120"/>
              <w:jc w:val="both"/>
              <w:rPr>
                <w:sz w:val="22"/>
                <w:szCs w:val="22"/>
              </w:rPr>
            </w:pPr>
            <w:r w:rsidRPr="00C86B32">
              <w:rPr>
                <w:sz w:val="22"/>
                <w:szCs w:val="22"/>
              </w:rPr>
              <w:t>Rangovas, ne dažniau kaip kas 1 mėnesį, privalo įteikti Inžinieriui Užsakovo nurodytos formos Suvestinį atliktų darbų aktą (keturi egzemplioriai), Detalų atliktų darbų aktą (trys egzemplioriai) ir PVM sąskaitą faktūrą (keturi egzemplioriai). Suvestinė atliktų darbų akto elektroninė forma Microsoft Office Excel formatu bus pateikta Rangovui pasirašius Rangos sutartį. Suvestinė atliktų darbų akto elektroninė forma bus sukurta Užsakovo naudojantis SSĮP sistema sugeneruoto detalaus atliktų darbų akto elektroninės formos pagrindu, paliekant jame tik stambias žiniaraščių pozicijas (sumines eilutes), o likusį tekstą pasinaudojant programos funkcijomis „paslepiant“. Rangovas taip pat privalo Inžinieriui ir Užsakovui atsiųsti užpildytą detalaus atliktų darbų akto elektroninę versiją Microsoft Office Excel formatu. Detalaus atliktų darbų akto elektroninė forma Microsoft Office Excel formatu bus sukurta Užsakovo naudojantis SSĮP ir pateikta Rangovui pasirašius Rangos sutartį.</w:t>
            </w:r>
          </w:p>
          <w:p w:rsidR="001654C3" w:rsidRPr="00C86B32" w:rsidRDefault="001654C3" w:rsidP="003A7A83">
            <w:pPr>
              <w:spacing w:before="120" w:after="120"/>
              <w:jc w:val="both"/>
              <w:rPr>
                <w:sz w:val="22"/>
                <w:szCs w:val="22"/>
              </w:rPr>
            </w:pPr>
            <w:r w:rsidRPr="00C86B32">
              <w:rPr>
                <w:spacing w:val="-2"/>
                <w:sz w:val="22"/>
                <w:szCs w:val="22"/>
              </w:rPr>
              <w:t>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rsidR="001654C3" w:rsidRPr="00C86B32" w:rsidRDefault="001654C3" w:rsidP="003A7A83">
            <w:pPr>
              <w:spacing w:before="120" w:after="120"/>
              <w:jc w:val="both"/>
              <w:rPr>
                <w:sz w:val="22"/>
                <w:szCs w:val="22"/>
              </w:rPr>
            </w:pPr>
            <w:r w:rsidRPr="00C86B32">
              <w:rPr>
                <w:sz w:val="22"/>
                <w:szCs w:val="22"/>
              </w:rPr>
              <w:t xml:space="preserve">Atsisakant tam tikrų darbų, prieš sąskaitos mokėjimui pateikimą turi būti pateiktas su Užsakovu suderintas bei Inžinieriaus ir Rangovo patvirtintas Darbų pakeitimų nurodymas (ai)  (arba Inžinieriaus nurodymas Rangovui). Rangovas taip pat privalo kartu su Darbų pakeitimo nurodymu Inžinieriui ir Užsakovui atsiųsti užpildytą žiniaraščių pakeitimo lentelės elektroninę versiją Microsoft Office Excel formatu. Žiniaraščio pakeitimo lentelės elektroninė forma Microsoft Office Excel formatu bus sukurta Užsakovo naudojantis SSĮP ir pateikta Rangovui informavus apie </w:t>
            </w:r>
            <w:r w:rsidRPr="00C86B32">
              <w:rPr>
                <w:sz w:val="22"/>
                <w:szCs w:val="22"/>
              </w:rPr>
              <w:lastRenderedPageBreak/>
              <w:t>numatomą pakeitimą.</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lastRenderedPageBreak/>
              <w:t>14.4 punktas</w:t>
            </w:r>
          </w:p>
        </w:tc>
        <w:tc>
          <w:tcPr>
            <w:tcW w:w="7659" w:type="dxa"/>
          </w:tcPr>
          <w:p w:rsidR="001654C3" w:rsidRPr="00C86B32" w:rsidRDefault="001654C3" w:rsidP="003A7A83">
            <w:pPr>
              <w:spacing w:before="120" w:after="120"/>
              <w:jc w:val="both"/>
              <w:rPr>
                <w:b/>
                <w:sz w:val="22"/>
                <w:szCs w:val="22"/>
              </w:rPr>
            </w:pPr>
            <w:r w:rsidRPr="00C86B32">
              <w:rPr>
                <w:b/>
                <w:sz w:val="22"/>
                <w:szCs w:val="22"/>
              </w:rPr>
              <w:t xml:space="preserve">Mokėjimų žiniaraštis </w:t>
            </w:r>
          </w:p>
        </w:tc>
      </w:tr>
      <w:tr w:rsidR="001654C3" w:rsidRPr="00C86B32" w:rsidTr="001654C3">
        <w:trPr>
          <w:trHeight w:val="284"/>
        </w:trPr>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i/>
                <w:sz w:val="22"/>
                <w:szCs w:val="22"/>
              </w:rPr>
            </w:pPr>
            <w:r w:rsidRPr="00C86B32">
              <w:rPr>
                <w:b/>
                <w:i/>
                <w:sz w:val="22"/>
                <w:szCs w:val="22"/>
              </w:rPr>
              <w:t>Pakeisti 14.4 punktą „Mokėjimų žiniaraštis“ nauju „Mokėjimų grafikas“:</w:t>
            </w:r>
          </w:p>
          <w:p w:rsidR="001654C3" w:rsidRPr="00C86B32" w:rsidRDefault="001654C3" w:rsidP="003A7A83">
            <w:pPr>
              <w:spacing w:before="120" w:after="120"/>
              <w:jc w:val="both"/>
              <w:rPr>
                <w:sz w:val="22"/>
                <w:szCs w:val="22"/>
              </w:rPr>
            </w:pPr>
            <w:r w:rsidRPr="00C86B32">
              <w:rPr>
                <w:sz w:val="22"/>
                <w:szCs w:val="22"/>
              </w:rPr>
              <w:t xml:space="preserve">Rangovas, gavęs Inžinieriaus pranešimą pagal 8.1 punktą [Darbo pradžia] per 28 dienas kartu su Programa </w:t>
            </w:r>
            <w:r w:rsidRPr="00C86B32">
              <w:rPr>
                <w:color w:val="000000"/>
                <w:sz w:val="22"/>
                <w:szCs w:val="22"/>
              </w:rPr>
              <w:t>privalo pateikti patikslintą mokėjimų grafiką išskaidydamas Priimtą sutarties sumą mėnesiniais mokėjimais pagal Rangovo planuojamą statybos darbų eigą.</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14.6 punktas</w:t>
            </w:r>
          </w:p>
        </w:tc>
        <w:tc>
          <w:tcPr>
            <w:tcW w:w="7659" w:type="dxa"/>
          </w:tcPr>
          <w:p w:rsidR="001654C3" w:rsidRPr="00C86B32" w:rsidRDefault="001654C3" w:rsidP="003A7A83">
            <w:pPr>
              <w:spacing w:before="120" w:after="120"/>
              <w:jc w:val="both"/>
              <w:rPr>
                <w:sz w:val="22"/>
                <w:szCs w:val="22"/>
              </w:rPr>
            </w:pPr>
            <w:r w:rsidRPr="00C86B32">
              <w:rPr>
                <w:b/>
                <w:spacing w:val="-2"/>
                <w:sz w:val="22"/>
                <w:szCs w:val="22"/>
              </w:rPr>
              <w:t>Tarpinio mokėjimo pažymų išdavimas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i/>
                <w:color w:val="000000"/>
                <w:sz w:val="22"/>
                <w:szCs w:val="22"/>
              </w:rPr>
            </w:pPr>
            <w:r w:rsidRPr="00C86B32">
              <w:rPr>
                <w:b/>
                <w:i/>
                <w:color w:val="000000"/>
                <w:sz w:val="22"/>
                <w:szCs w:val="22"/>
              </w:rPr>
              <w:t>Pakeisti 14.6 punkto antrą sakinį:</w:t>
            </w:r>
          </w:p>
          <w:p w:rsidR="001654C3" w:rsidRPr="00C86B32" w:rsidRDefault="001654C3" w:rsidP="003A7A83">
            <w:pPr>
              <w:spacing w:before="120" w:after="120"/>
              <w:jc w:val="both"/>
              <w:rPr>
                <w:color w:val="000000"/>
                <w:spacing w:val="-2"/>
                <w:sz w:val="22"/>
                <w:szCs w:val="22"/>
              </w:rPr>
            </w:pPr>
            <w:r w:rsidRPr="00C86B32">
              <w:rPr>
                <w:color w:val="000000"/>
                <w:spacing w:val="-2"/>
                <w:sz w:val="22"/>
                <w:szCs w:val="22"/>
              </w:rPr>
              <w:t xml:space="preserve">Inžinierius ir Užsakovas, gavę </w:t>
            </w:r>
            <w:r w:rsidRPr="00C86B32">
              <w:rPr>
                <w:color w:val="000000"/>
                <w:sz w:val="22"/>
                <w:szCs w:val="22"/>
              </w:rPr>
              <w:t>atsiskaitymo už atliktus darbus dokumentus, t.y. Suvestinį atliktų darbų aktą, Detalų atliktų darbų aktą ir PVM sąskaitą faktūrą</w:t>
            </w:r>
            <w:r w:rsidRPr="00C86B32" w:rsidDel="00DF5C4E">
              <w:rPr>
                <w:color w:val="000000"/>
                <w:sz w:val="22"/>
                <w:szCs w:val="22"/>
              </w:rPr>
              <w:t xml:space="preserve"> </w:t>
            </w:r>
            <w:r w:rsidRPr="00C86B32">
              <w:rPr>
                <w:color w:val="000000"/>
                <w:sz w:val="22"/>
                <w:szCs w:val="22"/>
              </w:rPr>
              <w:t xml:space="preserve">privalo patikrinti ir patvirtinti </w:t>
            </w:r>
            <w:r w:rsidRPr="00C86B32">
              <w:rPr>
                <w:color w:val="000000"/>
                <w:spacing w:val="-2"/>
                <w:sz w:val="22"/>
                <w:szCs w:val="22"/>
              </w:rPr>
              <w:t>arba pateikti pastabas per 14 dienų nuo jų gavimo.</w:t>
            </w:r>
          </w:p>
          <w:p w:rsidR="001654C3" w:rsidRPr="00C86B32" w:rsidRDefault="001654C3" w:rsidP="003A7A83">
            <w:pPr>
              <w:spacing w:before="120" w:after="120"/>
              <w:jc w:val="both"/>
              <w:rPr>
                <w:i/>
                <w:color w:val="000000"/>
                <w:spacing w:val="-2"/>
                <w:sz w:val="22"/>
                <w:szCs w:val="22"/>
              </w:rPr>
            </w:pPr>
            <w:r w:rsidRPr="00C86B32">
              <w:rPr>
                <w:b/>
                <w:i/>
                <w:color w:val="000000"/>
                <w:sz w:val="22"/>
                <w:szCs w:val="22"/>
              </w:rPr>
              <w:t>Papildyti punktą paskutine pastraipa:</w:t>
            </w:r>
          </w:p>
          <w:p w:rsidR="001654C3" w:rsidRPr="00C86B32" w:rsidRDefault="001654C3" w:rsidP="003A7A83">
            <w:pPr>
              <w:spacing w:before="120" w:after="120"/>
              <w:jc w:val="both"/>
              <w:rPr>
                <w:color w:val="000000"/>
                <w:sz w:val="22"/>
                <w:szCs w:val="22"/>
              </w:rPr>
            </w:pPr>
            <w:r w:rsidRPr="00C86B32">
              <w:rPr>
                <w:color w:val="000000"/>
                <w:sz w:val="22"/>
                <w:szCs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rsidR="001654C3" w:rsidRPr="00C86B32" w:rsidRDefault="001654C3" w:rsidP="003A7A83">
            <w:pPr>
              <w:spacing w:before="120" w:after="120"/>
              <w:jc w:val="both"/>
              <w:rPr>
                <w:b/>
                <w:color w:val="000000"/>
                <w:sz w:val="22"/>
                <w:szCs w:val="22"/>
              </w:rPr>
            </w:pPr>
            <w:r w:rsidRPr="00C86B32">
              <w:rPr>
                <w:color w:val="000000"/>
                <w:sz w:val="22"/>
                <w:szCs w:val="22"/>
              </w:rPr>
              <w:t>Visur, kur Sutartyje nurodoma Inžinieriaus prievolė išduoti Mokėjimo pažymas, turi būti suprantama kaip Inžinieriaus prievolė patvirtinti Rangovo pateiktus atliktų darbų aktus.</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14.7 punktas</w:t>
            </w:r>
          </w:p>
        </w:tc>
        <w:tc>
          <w:tcPr>
            <w:tcW w:w="7659" w:type="dxa"/>
          </w:tcPr>
          <w:p w:rsidR="001654C3" w:rsidRPr="00C86B32" w:rsidRDefault="001654C3" w:rsidP="003A7A83">
            <w:pPr>
              <w:spacing w:before="120" w:after="120"/>
              <w:jc w:val="both"/>
              <w:rPr>
                <w:sz w:val="22"/>
                <w:szCs w:val="22"/>
              </w:rPr>
            </w:pPr>
            <w:r w:rsidRPr="00C86B32">
              <w:rPr>
                <w:b/>
                <w:spacing w:val="-2"/>
                <w:sz w:val="22"/>
                <w:szCs w:val="22"/>
              </w:rPr>
              <w:t>Mokėjimas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uppressLineNumbers/>
              <w:tabs>
                <w:tab w:val="left" w:pos="-720"/>
              </w:tabs>
              <w:suppressAutoHyphens/>
              <w:spacing w:before="120" w:after="120"/>
              <w:jc w:val="both"/>
              <w:rPr>
                <w:i/>
                <w:sz w:val="22"/>
                <w:szCs w:val="22"/>
                <w:lang w:eastAsia="lt-LT"/>
              </w:rPr>
            </w:pPr>
            <w:r w:rsidRPr="00C86B32">
              <w:rPr>
                <w:b/>
                <w:i/>
                <w:sz w:val="22"/>
                <w:szCs w:val="22"/>
              </w:rPr>
              <w:t>Papildyti 14.7 punktą paskutine pastraipa:</w:t>
            </w:r>
          </w:p>
          <w:p w:rsidR="001654C3" w:rsidRPr="00C86B32" w:rsidRDefault="001654C3" w:rsidP="003A7A83">
            <w:pPr>
              <w:spacing w:before="120" w:after="120"/>
              <w:jc w:val="both"/>
              <w:rPr>
                <w:spacing w:val="-2"/>
                <w:sz w:val="22"/>
                <w:szCs w:val="22"/>
              </w:rPr>
            </w:pPr>
            <w:r w:rsidRPr="00C86B32">
              <w:rPr>
                <w:spacing w:val="-2"/>
                <w:sz w:val="22"/>
                <w:szCs w:val="22"/>
              </w:rPr>
              <w:t xml:space="preserve">Apmokėjimo data laikoma ta data, kai </w:t>
            </w:r>
            <w:r w:rsidRPr="00C86B32">
              <w:rPr>
                <w:sz w:val="22"/>
                <w:szCs w:val="22"/>
              </w:rPr>
              <w:t xml:space="preserve">Užsakovas </w:t>
            </w:r>
            <w:r w:rsidRPr="00C86B32">
              <w:rPr>
                <w:spacing w:val="-2"/>
                <w:sz w:val="22"/>
                <w:szCs w:val="22"/>
              </w:rPr>
              <w:t>atlieka mokėjimą į Rangovo sąskaitą.</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14.8 punktas</w:t>
            </w:r>
          </w:p>
        </w:tc>
        <w:tc>
          <w:tcPr>
            <w:tcW w:w="7659" w:type="dxa"/>
          </w:tcPr>
          <w:p w:rsidR="001654C3" w:rsidRPr="00C86B32" w:rsidRDefault="001654C3" w:rsidP="003A7A83">
            <w:pPr>
              <w:spacing w:before="120" w:after="120"/>
              <w:jc w:val="both"/>
              <w:rPr>
                <w:sz w:val="22"/>
                <w:szCs w:val="22"/>
              </w:rPr>
            </w:pPr>
            <w:r w:rsidRPr="00C86B32">
              <w:rPr>
                <w:b/>
                <w:spacing w:val="-2"/>
                <w:sz w:val="22"/>
                <w:szCs w:val="22"/>
              </w:rPr>
              <w:t>Pavėluotas mokėjimas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i/>
                <w:sz w:val="22"/>
                <w:szCs w:val="22"/>
              </w:rPr>
            </w:pPr>
            <w:r w:rsidRPr="00C86B32">
              <w:rPr>
                <w:b/>
                <w:i/>
                <w:sz w:val="22"/>
                <w:szCs w:val="22"/>
              </w:rPr>
              <w:t>Išbraukti 14.8 punkto antrą pastraipą ir vietoje jos įrašyti:</w:t>
            </w:r>
          </w:p>
          <w:p w:rsidR="001654C3" w:rsidRPr="00C86B32" w:rsidRDefault="001654C3" w:rsidP="003A7A83">
            <w:pPr>
              <w:spacing w:before="120" w:after="120"/>
              <w:jc w:val="both"/>
              <w:rPr>
                <w:sz w:val="22"/>
                <w:szCs w:val="22"/>
              </w:rPr>
            </w:pPr>
            <w:r w:rsidRPr="00C86B32">
              <w:rPr>
                <w:spacing w:val="-2"/>
                <w:sz w:val="22"/>
                <w:szCs w:val="22"/>
              </w:rPr>
              <w:t>Užsakovas</w:t>
            </w:r>
            <w:r w:rsidRPr="00C86B32" w:rsidDel="00091822">
              <w:rPr>
                <w:sz w:val="22"/>
                <w:szCs w:val="22"/>
              </w:rPr>
              <w:t xml:space="preserve"> </w:t>
            </w:r>
            <w:r w:rsidRPr="00C86B32">
              <w:rPr>
                <w:sz w:val="22"/>
                <w:szCs w:val="22"/>
              </w:rPr>
              <w:t xml:space="preserve">Rangovui už atliktus darbus Valstybės biudžeto ir Europos Sąjungos 2014-2020 m. struktūrinės paramos lėšas perves pagal Lietuvos Respublikos Vyriausybės patvirtintą Valstybės investicijų programą. </w:t>
            </w:r>
            <w:r w:rsidRPr="00C86B32">
              <w:rPr>
                <w:spacing w:val="-2"/>
                <w:sz w:val="22"/>
                <w:szCs w:val="22"/>
              </w:rPr>
              <w:t>Užsakovas</w:t>
            </w:r>
            <w:r w:rsidRPr="00C86B32">
              <w:rPr>
                <w:sz w:val="22"/>
                <w:szCs w:val="22"/>
              </w:rPr>
              <w:t xml:space="preserve"> nėra atsakingas už Valstybės investicijų programos sudarymą, jos keitimą ir galimą netolygų statinio statybos finansavimą Lietuvos Respublikos valstybės biudžeto ir Europos Sąjungos 2014-2020 m. struktūrinės paramos lėšomis, todėl už šiomis lėšomis pavėluotus mokėjimus delspinigiai nebus mokami. </w:t>
            </w:r>
          </w:p>
          <w:p w:rsidR="001654C3" w:rsidRPr="00C86B32" w:rsidRDefault="001654C3" w:rsidP="003A7A83">
            <w:pPr>
              <w:spacing w:before="120" w:after="120"/>
              <w:jc w:val="both"/>
              <w:rPr>
                <w:sz w:val="22"/>
                <w:szCs w:val="22"/>
              </w:rPr>
            </w:pPr>
            <w:r w:rsidRPr="00C86B32">
              <w:rPr>
                <w:sz w:val="22"/>
                <w:szCs w:val="22"/>
              </w:rPr>
              <w:t>Dėl pavėluotų mokėjimų Rangovas turi teisę reikšti pretenziją (pagal 20.1 punktą) dėl  Darbo laiko pratęsimo.</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14.9 punktas</w:t>
            </w:r>
          </w:p>
        </w:tc>
        <w:tc>
          <w:tcPr>
            <w:tcW w:w="7659" w:type="dxa"/>
          </w:tcPr>
          <w:p w:rsidR="001654C3" w:rsidRPr="00C86B32" w:rsidRDefault="001654C3" w:rsidP="003A7A83">
            <w:pPr>
              <w:spacing w:before="120" w:after="120"/>
              <w:jc w:val="both"/>
              <w:rPr>
                <w:sz w:val="22"/>
                <w:szCs w:val="22"/>
              </w:rPr>
            </w:pPr>
            <w:r w:rsidRPr="00C86B32">
              <w:rPr>
                <w:b/>
                <w:spacing w:val="-2"/>
                <w:sz w:val="22"/>
                <w:szCs w:val="22"/>
              </w:rPr>
              <w:t>Sulaikomų pinigų mokėjimas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rPr>
                <w:b/>
                <w:sz w:val="22"/>
                <w:szCs w:val="22"/>
              </w:rPr>
            </w:pPr>
            <w:r w:rsidRPr="00C86B32">
              <w:rPr>
                <w:b/>
                <w:sz w:val="22"/>
                <w:szCs w:val="22"/>
              </w:rPr>
              <w:t>P</w:t>
            </w:r>
            <w:r w:rsidRPr="00C86B32">
              <w:rPr>
                <w:b/>
                <w:i/>
                <w:sz w:val="22"/>
                <w:szCs w:val="22"/>
              </w:rPr>
              <w:t>akeisti 14.9 pirmos pastraipos redakciją:</w:t>
            </w:r>
          </w:p>
          <w:p w:rsidR="001654C3" w:rsidRPr="00C86B32" w:rsidRDefault="001654C3" w:rsidP="003A7A83">
            <w:pPr>
              <w:spacing w:before="120" w:after="120"/>
              <w:jc w:val="both"/>
              <w:rPr>
                <w:sz w:val="22"/>
                <w:szCs w:val="22"/>
              </w:rPr>
            </w:pPr>
            <w:r w:rsidRPr="00C86B32">
              <w:rPr>
                <w:sz w:val="22"/>
                <w:szCs w:val="22"/>
              </w:rPr>
              <w:t xml:space="preserve">Kai pagal STR 1.11.01:2010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w:t>
            </w:r>
            <w:r w:rsidRPr="00C86B32">
              <w:rPr>
                <w:sz w:val="22"/>
                <w:szCs w:val="22"/>
              </w:rPr>
              <w:lastRenderedPageBreak/>
              <w:t>aukščiau minėtų veiksmų atlikimo.</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lang w:val="ru-RU"/>
              </w:rPr>
              <w:lastRenderedPageBreak/>
              <w:t>14</w:t>
            </w:r>
            <w:r w:rsidRPr="00C86B32">
              <w:rPr>
                <w:b/>
                <w:sz w:val="22"/>
                <w:szCs w:val="22"/>
              </w:rPr>
              <w:t>.10 punktas</w:t>
            </w:r>
          </w:p>
        </w:tc>
        <w:tc>
          <w:tcPr>
            <w:tcW w:w="7659" w:type="dxa"/>
          </w:tcPr>
          <w:p w:rsidR="001654C3" w:rsidRPr="00C86B32" w:rsidRDefault="001654C3" w:rsidP="003A7A83">
            <w:pPr>
              <w:spacing w:before="120" w:after="120"/>
              <w:rPr>
                <w:b/>
                <w:sz w:val="22"/>
                <w:szCs w:val="22"/>
              </w:rPr>
            </w:pPr>
            <w:r w:rsidRPr="00C86B32">
              <w:rPr>
                <w:b/>
                <w:sz w:val="22"/>
                <w:szCs w:val="22"/>
              </w:rPr>
              <w:t>Darbų baigimo ataskaita</w:t>
            </w:r>
          </w:p>
        </w:tc>
      </w:tr>
      <w:tr w:rsidR="001654C3" w:rsidRPr="00C86B32" w:rsidTr="001654C3">
        <w:tc>
          <w:tcPr>
            <w:tcW w:w="1809" w:type="dxa"/>
            <w:gridSpan w:val="3"/>
          </w:tcPr>
          <w:p w:rsidR="001654C3" w:rsidRPr="00C86B32" w:rsidRDefault="001654C3" w:rsidP="003A7A83">
            <w:pPr>
              <w:spacing w:before="120" w:after="120"/>
              <w:rPr>
                <w:b/>
                <w:sz w:val="22"/>
                <w:szCs w:val="22"/>
                <w:lang w:val="ru-RU"/>
              </w:rPr>
            </w:pPr>
          </w:p>
        </w:tc>
        <w:tc>
          <w:tcPr>
            <w:tcW w:w="7659" w:type="dxa"/>
          </w:tcPr>
          <w:p w:rsidR="001654C3" w:rsidRPr="00C86B32" w:rsidRDefault="001654C3" w:rsidP="003A7A83">
            <w:pPr>
              <w:spacing w:before="120" w:after="120"/>
              <w:rPr>
                <w:b/>
                <w:i/>
                <w:sz w:val="22"/>
                <w:szCs w:val="22"/>
              </w:rPr>
            </w:pPr>
            <w:r w:rsidRPr="00C86B32">
              <w:rPr>
                <w:b/>
                <w:i/>
                <w:sz w:val="22"/>
                <w:szCs w:val="22"/>
              </w:rPr>
              <w:t xml:space="preserve">Pakeisti pirmos 14.10 punkto pastraipos pirmą sakinį: </w:t>
            </w:r>
          </w:p>
          <w:p w:rsidR="001654C3" w:rsidRPr="00C86B32" w:rsidRDefault="001654C3" w:rsidP="003A7A83">
            <w:pPr>
              <w:autoSpaceDE w:val="0"/>
              <w:autoSpaceDN w:val="0"/>
              <w:adjustRightInd w:val="0"/>
              <w:spacing w:before="120" w:after="120"/>
              <w:jc w:val="both"/>
              <w:rPr>
                <w:color w:val="000000"/>
                <w:sz w:val="22"/>
                <w:szCs w:val="22"/>
              </w:rPr>
            </w:pPr>
            <w:r w:rsidRPr="00C86B32">
              <w:rPr>
                <w:color w:val="000000"/>
                <w:sz w:val="22"/>
                <w:szCs w:val="22"/>
              </w:rPr>
              <w:t xml:space="preserve">Rangovas, gavęs Perėmimo pažymą, per 28 dienas privalo Inžinieriui įteikti keturis Darbų baigimo ataskaitos kartu su patvirtinančiais dokumentais egzempliorius parodydamas: </w:t>
            </w:r>
          </w:p>
          <w:p w:rsidR="001654C3" w:rsidRPr="00C86B32" w:rsidRDefault="001654C3" w:rsidP="00125265">
            <w:pPr>
              <w:pStyle w:val="Sraopastraipa"/>
              <w:numPr>
                <w:ilvl w:val="1"/>
                <w:numId w:val="71"/>
              </w:numPr>
              <w:autoSpaceDE w:val="0"/>
              <w:autoSpaceDN w:val="0"/>
              <w:adjustRightInd w:val="0"/>
              <w:ind w:left="602" w:hanging="568"/>
              <w:contextualSpacing/>
              <w:jc w:val="both"/>
              <w:rPr>
                <w:color w:val="000000"/>
                <w:sz w:val="22"/>
                <w:szCs w:val="22"/>
              </w:rPr>
            </w:pPr>
            <w:r w:rsidRPr="00C86B32">
              <w:rPr>
                <w:color w:val="000000"/>
                <w:sz w:val="22"/>
                <w:szCs w:val="22"/>
              </w:rPr>
              <w:t xml:space="preserve">viso atlikto darbo vertę pagal Sutartį iki datos, įrašytos Darbų Perėmimo pažymoje, </w:t>
            </w:r>
          </w:p>
          <w:p w:rsidR="001654C3" w:rsidRPr="00C86B32" w:rsidRDefault="001654C3" w:rsidP="00125265">
            <w:pPr>
              <w:pStyle w:val="Sraopastraipa"/>
              <w:numPr>
                <w:ilvl w:val="1"/>
                <w:numId w:val="71"/>
              </w:numPr>
              <w:autoSpaceDE w:val="0"/>
              <w:autoSpaceDN w:val="0"/>
              <w:adjustRightInd w:val="0"/>
              <w:ind w:left="602" w:hanging="568"/>
              <w:contextualSpacing/>
              <w:jc w:val="both"/>
              <w:rPr>
                <w:color w:val="000000"/>
                <w:sz w:val="22"/>
                <w:szCs w:val="22"/>
              </w:rPr>
            </w:pPr>
            <w:r w:rsidRPr="00C86B32">
              <w:rPr>
                <w:color w:val="000000"/>
                <w:sz w:val="22"/>
                <w:szCs w:val="22"/>
              </w:rPr>
              <w:t>bet kurias, Rangovo nuomone, toliau mokėtinas sumas, ir</w:t>
            </w:r>
          </w:p>
          <w:p w:rsidR="001654C3" w:rsidRPr="00C86B32" w:rsidRDefault="001654C3" w:rsidP="00125265">
            <w:pPr>
              <w:pStyle w:val="Sraopastraipa"/>
              <w:numPr>
                <w:ilvl w:val="1"/>
                <w:numId w:val="71"/>
              </w:numPr>
              <w:autoSpaceDE w:val="0"/>
              <w:autoSpaceDN w:val="0"/>
              <w:adjustRightInd w:val="0"/>
              <w:ind w:left="602" w:hanging="568"/>
              <w:contextualSpacing/>
              <w:jc w:val="both"/>
              <w:rPr>
                <w:sz w:val="22"/>
                <w:szCs w:val="22"/>
              </w:rPr>
            </w:pPr>
            <w:r w:rsidRPr="00C86B32">
              <w:rPr>
                <w:color w:val="000000"/>
                <w:sz w:val="22"/>
                <w:szCs w:val="22"/>
              </w:rPr>
              <w:t xml:space="preserve">sąmatą bet kurių kitų sumų, kurios, Rangovo nuomone, jam turės buti mokamos pagal Sutartį. Sąmatinės sumos toje Darbų baigimo ataskaitoje turi būti parodytos atskirai. </w:t>
            </w:r>
          </w:p>
          <w:p w:rsidR="001654C3" w:rsidRPr="00C86B32" w:rsidRDefault="001654C3" w:rsidP="003A7A83">
            <w:pPr>
              <w:autoSpaceDE w:val="0"/>
              <w:autoSpaceDN w:val="0"/>
              <w:adjustRightInd w:val="0"/>
              <w:spacing w:before="120" w:after="120"/>
              <w:jc w:val="both"/>
              <w:rPr>
                <w:sz w:val="22"/>
                <w:szCs w:val="22"/>
              </w:rPr>
            </w:pPr>
            <w:r w:rsidRPr="00C86B32">
              <w:rPr>
                <w:color w:val="000000"/>
                <w:sz w:val="22"/>
                <w:szCs w:val="22"/>
              </w:rPr>
              <w:t xml:space="preserve">Inžinierius po to tai privalo patvirtinti pagal 14.6 punktą </w:t>
            </w:r>
            <w:r w:rsidRPr="00C86B32">
              <w:rPr>
                <w:i/>
                <w:color w:val="000000"/>
                <w:sz w:val="22"/>
                <w:szCs w:val="22"/>
              </w:rPr>
              <w:t>[Tarpinio mokėjimo pažymų išdavimas</w:t>
            </w:r>
            <w:r w:rsidRPr="00C86B32">
              <w:rPr>
                <w:color w:val="000000"/>
                <w:sz w:val="22"/>
                <w:szCs w:val="22"/>
              </w:rPr>
              <w:t>].</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14.15 punktas</w:t>
            </w:r>
          </w:p>
        </w:tc>
        <w:tc>
          <w:tcPr>
            <w:tcW w:w="7659" w:type="dxa"/>
          </w:tcPr>
          <w:p w:rsidR="001654C3" w:rsidRPr="00C86B32" w:rsidRDefault="001654C3" w:rsidP="003A7A83">
            <w:pPr>
              <w:spacing w:before="120" w:after="120"/>
              <w:rPr>
                <w:b/>
                <w:sz w:val="22"/>
                <w:szCs w:val="22"/>
              </w:rPr>
            </w:pPr>
            <w:r w:rsidRPr="00C86B32">
              <w:rPr>
                <w:b/>
                <w:sz w:val="22"/>
                <w:szCs w:val="22"/>
              </w:rPr>
              <w:t>Mokėjimo valiutos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i/>
                <w:sz w:val="22"/>
                <w:szCs w:val="22"/>
              </w:rPr>
            </w:pPr>
            <w:r w:rsidRPr="00C86B32">
              <w:rPr>
                <w:b/>
                <w:i/>
                <w:sz w:val="22"/>
                <w:szCs w:val="22"/>
              </w:rPr>
              <w:t xml:space="preserve">Pakeisti 14.15 punktą ir jį išdėstyti taip: </w:t>
            </w:r>
          </w:p>
          <w:p w:rsidR="001654C3" w:rsidRPr="00C86B32" w:rsidRDefault="001654C3" w:rsidP="003A7A83">
            <w:pPr>
              <w:spacing w:before="120" w:after="120"/>
              <w:rPr>
                <w:sz w:val="22"/>
                <w:szCs w:val="22"/>
              </w:rPr>
            </w:pPr>
            <w:r w:rsidRPr="00C86B32">
              <w:rPr>
                <w:sz w:val="22"/>
                <w:szCs w:val="22"/>
              </w:rPr>
              <w:t>Sutarties valiuta yra</w:t>
            </w:r>
            <w:r w:rsidRPr="00C86B32">
              <w:rPr>
                <w:sz w:val="22"/>
                <w:szCs w:val="22"/>
                <w:shd w:val="clear" w:color="auto" w:fill="FFFFFF"/>
              </w:rPr>
              <w:t xml:space="preserve"> euras (</w:t>
            </w:r>
            <w:proofErr w:type="spellStart"/>
            <w:r w:rsidRPr="00C86B32">
              <w:rPr>
                <w:sz w:val="22"/>
                <w:szCs w:val="22"/>
                <w:shd w:val="clear" w:color="auto" w:fill="FFFFFF"/>
              </w:rPr>
              <w:t>Eur</w:t>
            </w:r>
            <w:proofErr w:type="spellEnd"/>
            <w:r w:rsidRPr="00C86B32">
              <w:rPr>
                <w:sz w:val="22"/>
                <w:szCs w:val="22"/>
                <w:shd w:val="clear" w:color="auto" w:fill="FFFFFF"/>
              </w:rPr>
              <w:t>).</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14.16 punktas</w:t>
            </w:r>
          </w:p>
        </w:tc>
        <w:tc>
          <w:tcPr>
            <w:tcW w:w="7659" w:type="dxa"/>
          </w:tcPr>
          <w:p w:rsidR="001654C3" w:rsidRPr="00C86B32" w:rsidRDefault="001654C3" w:rsidP="003A7A83">
            <w:pPr>
              <w:spacing w:before="120" w:after="120"/>
              <w:rPr>
                <w:b/>
                <w:sz w:val="22"/>
                <w:szCs w:val="22"/>
              </w:rPr>
            </w:pPr>
            <w:r w:rsidRPr="00C86B32">
              <w:rPr>
                <w:b/>
                <w:sz w:val="22"/>
                <w:szCs w:val="22"/>
              </w:rPr>
              <w:t>Permokėtų sumų grąžinimas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i/>
                <w:sz w:val="22"/>
                <w:szCs w:val="22"/>
              </w:rPr>
            </w:pPr>
            <w:r w:rsidRPr="00C86B32">
              <w:rPr>
                <w:b/>
                <w:i/>
                <w:sz w:val="22"/>
                <w:szCs w:val="22"/>
              </w:rPr>
              <w:t>Pridėti naują 14.16 punktą „Permokėtų sumų grąžinimas“:</w:t>
            </w:r>
          </w:p>
          <w:p w:rsidR="001654C3" w:rsidRPr="00C86B32" w:rsidRDefault="001654C3" w:rsidP="003A7A83">
            <w:pPr>
              <w:suppressLineNumbers/>
              <w:tabs>
                <w:tab w:val="left" w:pos="-720"/>
              </w:tabs>
              <w:suppressAutoHyphens/>
              <w:spacing w:before="120" w:after="120"/>
              <w:jc w:val="both"/>
              <w:rPr>
                <w:spacing w:val="-2"/>
                <w:sz w:val="22"/>
                <w:szCs w:val="22"/>
              </w:rPr>
            </w:pPr>
            <w:r w:rsidRPr="00C86B32">
              <w:rPr>
                <w:spacing w:val="-2"/>
                <w:sz w:val="22"/>
                <w:szCs w:val="22"/>
              </w:rPr>
              <w:t>Rangovas privalo grąžinti Užsakovui</w:t>
            </w:r>
            <w:r w:rsidRPr="00C86B32">
              <w:rPr>
                <w:sz w:val="22"/>
                <w:szCs w:val="22"/>
              </w:rPr>
              <w:t xml:space="preserve"> </w:t>
            </w:r>
            <w:r w:rsidRPr="00C86B32">
              <w:rPr>
                <w:spacing w:val="-2"/>
                <w:sz w:val="22"/>
                <w:szCs w:val="22"/>
              </w:rPr>
              <w:t>42 dienų laikotarpyje bet kokią sumą, kuria buvo viršyta tarpinė ar galutinė suma, nurodyta Rangovo pateiktuose mokėjimo dokumentuose, kai tik bus pareikalautas tai padaryti. Jeigu Rangovas neįvykdė tokio grąžinimo laiku, Užsakovas</w:t>
            </w:r>
            <w:r w:rsidRPr="00C86B32">
              <w:rPr>
                <w:sz w:val="22"/>
                <w:szCs w:val="22"/>
              </w:rPr>
              <w:t xml:space="preserve"> </w:t>
            </w:r>
            <w:r w:rsidRPr="00C86B32">
              <w:rPr>
                <w:spacing w:val="-2"/>
                <w:sz w:val="22"/>
                <w:szCs w:val="22"/>
              </w:rPr>
              <w:t>gali sustabdyti kitus mokėjimus.</w:t>
            </w:r>
          </w:p>
          <w:p w:rsidR="001654C3" w:rsidRPr="00C86B32" w:rsidRDefault="001654C3" w:rsidP="003A7A83">
            <w:pPr>
              <w:suppressLineNumbers/>
              <w:tabs>
                <w:tab w:val="left" w:pos="-720"/>
              </w:tabs>
              <w:suppressAutoHyphens/>
              <w:spacing w:before="120" w:after="120"/>
              <w:jc w:val="both"/>
              <w:rPr>
                <w:bCs/>
                <w:iCs/>
                <w:sz w:val="22"/>
                <w:szCs w:val="22"/>
              </w:rPr>
            </w:pPr>
            <w:r w:rsidRPr="00C86B32">
              <w:rPr>
                <w:bCs/>
                <w:iCs/>
                <w:sz w:val="22"/>
                <w:szCs w:val="22"/>
              </w:rPr>
              <w:t xml:space="preserve">Sumos, kurias reikia grąžinti </w:t>
            </w:r>
            <w:r w:rsidRPr="00C86B32">
              <w:rPr>
                <w:spacing w:val="-2"/>
                <w:sz w:val="22"/>
                <w:szCs w:val="22"/>
              </w:rPr>
              <w:t>Užsakov</w:t>
            </w:r>
            <w:r w:rsidRPr="00C86B32">
              <w:rPr>
                <w:sz w:val="22"/>
                <w:szCs w:val="22"/>
              </w:rPr>
              <w:t>ui</w:t>
            </w:r>
            <w:r w:rsidRPr="00C86B32">
              <w:rPr>
                <w:bCs/>
                <w:iCs/>
                <w:sz w:val="22"/>
                <w:szCs w:val="22"/>
              </w:rPr>
              <w:t xml:space="preserve">, gali būti kompensuotos sumomis, kurias turi gauti Rangovas. Tai neturi įtakoti šalių susitarimo dėl apmokėjimo dalimis. </w:t>
            </w:r>
          </w:p>
          <w:p w:rsidR="001654C3" w:rsidRPr="00C86B32" w:rsidRDefault="001654C3" w:rsidP="003A7A83">
            <w:pPr>
              <w:suppressLineNumbers/>
              <w:tabs>
                <w:tab w:val="left" w:pos="-720"/>
              </w:tabs>
              <w:suppressAutoHyphens/>
              <w:spacing w:before="120" w:after="120"/>
              <w:jc w:val="both"/>
              <w:rPr>
                <w:b/>
                <w:bCs/>
                <w:spacing w:val="-2"/>
                <w:sz w:val="22"/>
                <w:szCs w:val="22"/>
              </w:rPr>
            </w:pPr>
            <w:r w:rsidRPr="00C86B32">
              <w:rPr>
                <w:spacing w:val="-2"/>
                <w:sz w:val="22"/>
                <w:szCs w:val="22"/>
              </w:rPr>
              <w:t>Užsakovo</w:t>
            </w:r>
            <w:r w:rsidRPr="00C86B32">
              <w:rPr>
                <w:sz w:val="22"/>
                <w:szCs w:val="22"/>
              </w:rPr>
              <w:t xml:space="preserve"> </w:t>
            </w:r>
            <w:r w:rsidRPr="00C86B32">
              <w:rPr>
                <w:bCs/>
                <w:iCs/>
                <w:sz w:val="22"/>
                <w:szCs w:val="22"/>
              </w:rPr>
              <w:t>banko mokesčiai, atsiradę dėl grąžinamų sumų, turi būti padengti išimtinai Rangovo sąskaita.</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b/>
                <w:sz w:val="22"/>
                <w:szCs w:val="22"/>
              </w:rPr>
            </w:pPr>
            <w:r w:rsidRPr="00C86B32">
              <w:rPr>
                <w:b/>
                <w:sz w:val="22"/>
                <w:szCs w:val="22"/>
              </w:rPr>
              <w:t>18 straipsnis. Draudimas</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18.1 punktas</w:t>
            </w:r>
          </w:p>
        </w:tc>
        <w:tc>
          <w:tcPr>
            <w:tcW w:w="7659" w:type="dxa"/>
          </w:tcPr>
          <w:p w:rsidR="001654C3" w:rsidRPr="00C86B32" w:rsidRDefault="001654C3" w:rsidP="003A7A83">
            <w:pPr>
              <w:spacing w:before="120" w:after="120"/>
              <w:rPr>
                <w:b/>
                <w:sz w:val="22"/>
                <w:szCs w:val="22"/>
              </w:rPr>
            </w:pPr>
            <w:r w:rsidRPr="00C86B32">
              <w:rPr>
                <w:b/>
                <w:sz w:val="22"/>
                <w:szCs w:val="22"/>
              </w:rPr>
              <w:t>Bendrieji draudimo reikalavimai</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pStyle w:val="Style15"/>
              <w:widowControl/>
              <w:spacing w:before="120" w:after="120" w:line="240" w:lineRule="auto"/>
              <w:ind w:firstLine="0"/>
              <w:rPr>
                <w:rStyle w:val="FontStyle20"/>
                <w:i/>
                <w:sz w:val="22"/>
                <w:szCs w:val="22"/>
                <w:lang w:val="lt-LT" w:eastAsia="lt-LT"/>
              </w:rPr>
            </w:pPr>
            <w:r w:rsidRPr="00C86B32">
              <w:rPr>
                <w:rStyle w:val="FontStyle20"/>
                <w:i/>
                <w:sz w:val="22"/>
                <w:szCs w:val="22"/>
                <w:lang w:val="lt-LT" w:eastAsia="lt-LT"/>
              </w:rPr>
              <w:t>Pakeisti 18.1  punkto pirmą pastraipą:</w:t>
            </w:r>
          </w:p>
          <w:p w:rsidR="001654C3" w:rsidRPr="00C86B32" w:rsidRDefault="001654C3" w:rsidP="003A7A83">
            <w:pPr>
              <w:pStyle w:val="Style14"/>
              <w:widowControl/>
              <w:spacing w:before="120" w:after="120" w:line="240" w:lineRule="auto"/>
              <w:rPr>
                <w:sz w:val="22"/>
                <w:szCs w:val="22"/>
                <w:lang w:val="lt-LT"/>
              </w:rPr>
            </w:pPr>
            <w:r w:rsidRPr="00C86B32">
              <w:rPr>
                <w:sz w:val="22"/>
                <w:szCs w:val="22"/>
                <w:lang w:val="lt-LT"/>
              </w:rPr>
              <w:t xml:space="preserve">Šiame straipsnyje kiekvienos draudimo rūšies „draudžiančioji Šalis“ yra Rangovas. </w:t>
            </w:r>
          </w:p>
          <w:p w:rsidR="001654C3" w:rsidRPr="00C86B32" w:rsidRDefault="001654C3" w:rsidP="003A7A83">
            <w:pPr>
              <w:pStyle w:val="Style14"/>
              <w:widowControl/>
              <w:spacing w:before="120" w:after="120" w:line="240" w:lineRule="auto"/>
              <w:rPr>
                <w:rStyle w:val="FontStyle23"/>
                <w:b/>
                <w:i/>
                <w:sz w:val="22"/>
                <w:szCs w:val="22"/>
                <w:lang w:val="lt-LT" w:eastAsia="lt-LT"/>
              </w:rPr>
            </w:pPr>
            <w:r w:rsidRPr="00C86B32">
              <w:rPr>
                <w:rStyle w:val="FontStyle23"/>
                <w:b/>
                <w:i/>
                <w:sz w:val="22"/>
                <w:szCs w:val="22"/>
                <w:lang w:val="lt-LT" w:eastAsia="lt-LT"/>
              </w:rPr>
              <w:t>Papildyti 18.1 punktą pastraipomis:</w:t>
            </w:r>
          </w:p>
          <w:p w:rsidR="001654C3" w:rsidRPr="00C86B32" w:rsidRDefault="001654C3" w:rsidP="003A7A83">
            <w:pPr>
              <w:pStyle w:val="Style14"/>
              <w:widowControl/>
              <w:spacing w:before="120" w:after="120" w:line="240" w:lineRule="auto"/>
              <w:rPr>
                <w:rStyle w:val="FontStyle23"/>
                <w:sz w:val="22"/>
                <w:szCs w:val="22"/>
                <w:lang w:val="lt-LT" w:eastAsia="lt-LT"/>
              </w:rPr>
            </w:pPr>
            <w:r w:rsidRPr="00C86B32">
              <w:rPr>
                <w:rStyle w:val="FontStyle23"/>
                <w:sz w:val="22"/>
                <w:szCs w:val="22"/>
                <w:lang w:val="lt-LT" w:eastAsia="lt-LT"/>
              </w:rPr>
              <w:t xml:space="preserve">Rangovas privalo apsidrausti ir/ar apdrausti savo darbuotojus bei įrangą draudimo rūšimis </w:t>
            </w:r>
            <w:r w:rsidRPr="00C86B32">
              <w:rPr>
                <w:sz w:val="22"/>
                <w:szCs w:val="22"/>
                <w:lang w:val="lt-LT"/>
              </w:rPr>
              <w:t>(įskaitant statybos rizikų draudimą ir civilinės atsakomybės draudimą)</w:t>
            </w:r>
            <w:r w:rsidRPr="00C86B32">
              <w:rPr>
                <w:rStyle w:val="FontStyle23"/>
                <w:sz w:val="22"/>
                <w:szCs w:val="22"/>
                <w:lang w:val="lt-LT" w:eastAsia="lt-LT"/>
              </w:rPr>
              <w:t xml:space="preserve">, kurios yra privalomos pagal Lietuvos Respublikoje galiojančius įstatymus ir kitus teisės aktus bei laikantis juose nustatytų taisyklių ir reikalavimų. </w:t>
            </w:r>
          </w:p>
          <w:p w:rsidR="001654C3" w:rsidRPr="00C86B32" w:rsidRDefault="001654C3" w:rsidP="003A7A83">
            <w:pPr>
              <w:pStyle w:val="Style14"/>
              <w:widowControl/>
              <w:spacing w:before="120" w:after="120" w:line="240" w:lineRule="auto"/>
              <w:rPr>
                <w:sz w:val="22"/>
                <w:szCs w:val="22"/>
                <w:lang w:val="lt-LT" w:eastAsia="lt-LT"/>
              </w:rPr>
            </w:pPr>
            <w:r w:rsidRPr="00C86B32">
              <w:rPr>
                <w:rStyle w:val="FontStyle23"/>
                <w:sz w:val="22"/>
                <w:szCs w:val="22"/>
                <w:lang w:val="lt-LT"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18.2 punktas</w:t>
            </w:r>
          </w:p>
        </w:tc>
        <w:tc>
          <w:tcPr>
            <w:tcW w:w="7659" w:type="dxa"/>
          </w:tcPr>
          <w:p w:rsidR="001654C3" w:rsidRPr="00C86B32" w:rsidRDefault="001654C3" w:rsidP="003A7A83">
            <w:pPr>
              <w:spacing w:before="120" w:after="120"/>
              <w:rPr>
                <w:b/>
                <w:sz w:val="22"/>
                <w:szCs w:val="22"/>
              </w:rPr>
            </w:pPr>
            <w:r w:rsidRPr="00C86B32">
              <w:rPr>
                <w:b/>
                <w:sz w:val="22"/>
                <w:szCs w:val="22"/>
              </w:rPr>
              <w:t>Darbų ir Rangovo įrengimų draudimas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pStyle w:val="Style14"/>
              <w:widowControl/>
              <w:spacing w:before="120" w:after="120" w:line="240" w:lineRule="auto"/>
              <w:rPr>
                <w:rStyle w:val="FontStyle20"/>
                <w:i/>
                <w:sz w:val="22"/>
                <w:szCs w:val="22"/>
                <w:lang w:val="lt-LT" w:eastAsia="lt-LT"/>
              </w:rPr>
            </w:pPr>
            <w:r w:rsidRPr="00C86B32">
              <w:rPr>
                <w:rStyle w:val="FontStyle20"/>
                <w:i/>
                <w:sz w:val="22"/>
                <w:szCs w:val="22"/>
                <w:lang w:val="lt-LT" w:eastAsia="lt-LT"/>
              </w:rPr>
              <w:t>Pakeisti 18.2 punktą ir jį išdėstyti taip:</w:t>
            </w:r>
          </w:p>
          <w:p w:rsidR="001654C3" w:rsidRPr="00C86B32" w:rsidRDefault="001654C3" w:rsidP="003A7A83">
            <w:pPr>
              <w:pStyle w:val="Style14"/>
              <w:widowControl/>
              <w:spacing w:before="120" w:after="120" w:line="240" w:lineRule="auto"/>
              <w:rPr>
                <w:sz w:val="22"/>
                <w:szCs w:val="22"/>
                <w:lang w:val="lt-LT"/>
              </w:rPr>
            </w:pPr>
            <w:r w:rsidRPr="00C86B32">
              <w:rPr>
                <w:rStyle w:val="FontStyle23"/>
                <w:sz w:val="22"/>
                <w:szCs w:val="22"/>
                <w:lang w:val="lt-LT" w:eastAsia="lt-LT"/>
              </w:rPr>
              <w:t>Rangovas privalo savo lėšomis apdrausti statybos rizikų draudimu turtą (t.y.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18.3 punktas</w:t>
            </w:r>
          </w:p>
        </w:tc>
        <w:tc>
          <w:tcPr>
            <w:tcW w:w="7659" w:type="dxa"/>
          </w:tcPr>
          <w:p w:rsidR="001654C3" w:rsidRPr="00C86B32" w:rsidRDefault="001654C3" w:rsidP="003A7A83">
            <w:pPr>
              <w:spacing w:before="120" w:after="120"/>
              <w:rPr>
                <w:b/>
                <w:sz w:val="22"/>
                <w:szCs w:val="22"/>
              </w:rPr>
            </w:pPr>
            <w:r w:rsidRPr="00C86B32">
              <w:rPr>
                <w:b/>
                <w:sz w:val="22"/>
                <w:szCs w:val="22"/>
              </w:rPr>
              <w:t>Atsakomybės draudimas už padarytą žalą fiziniam asmeniui arba turtui</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pStyle w:val="Style14"/>
              <w:widowControl/>
              <w:spacing w:before="120" w:after="120" w:line="240" w:lineRule="auto"/>
              <w:rPr>
                <w:rStyle w:val="FontStyle20"/>
                <w:i/>
                <w:sz w:val="22"/>
                <w:szCs w:val="22"/>
                <w:lang w:val="lt-LT" w:eastAsia="lt-LT"/>
              </w:rPr>
            </w:pPr>
            <w:r w:rsidRPr="00C86B32">
              <w:rPr>
                <w:rStyle w:val="FontStyle20"/>
                <w:i/>
                <w:sz w:val="22"/>
                <w:szCs w:val="22"/>
                <w:lang w:val="lt-LT" w:eastAsia="lt-LT"/>
              </w:rPr>
              <w:t>Pakeisti 18.3 punktą ir jį išdėstyti taip:</w:t>
            </w:r>
          </w:p>
          <w:p w:rsidR="001654C3" w:rsidRPr="00C86B32" w:rsidRDefault="001654C3" w:rsidP="003A7A83">
            <w:pPr>
              <w:spacing w:before="120" w:after="120"/>
              <w:jc w:val="both"/>
              <w:rPr>
                <w:b/>
                <w:sz w:val="22"/>
                <w:szCs w:val="22"/>
              </w:rPr>
            </w:pPr>
            <w:r w:rsidRPr="00C86B32">
              <w:rPr>
                <w:bCs/>
                <w:color w:val="000000"/>
                <w:sz w:val="22"/>
                <w:szCs w:val="22"/>
              </w:rPr>
              <w:t>Rangovas, pasirašęs Sutartį kaip pavienis dalyvis/jungtinės veiklos dalyvis,</w:t>
            </w:r>
            <w:r w:rsidRPr="00C86B32">
              <w:rPr>
                <w:color w:val="000000"/>
                <w:sz w:val="22"/>
                <w:szCs w:val="22"/>
              </w:rPr>
              <w:t xml:space="preserve"> privalo iki Darbo pradžios datos sudaryti Rangovo civilinės atsakomybės privalomojo draudimo sutartį pagal Lietuvos Respublikos Statybos įstatymo XI skirsnio 37 ir 39 straipsnių keliamus reikalavimus. </w:t>
            </w:r>
            <w:r w:rsidRPr="00C86B32">
              <w:rPr>
                <w:color w:val="000000"/>
                <w:spacing w:val="-1"/>
                <w:sz w:val="22"/>
                <w:szCs w:val="22"/>
              </w:rPr>
              <w:t xml:space="preserve">Ši privalomojo draudimo sutartis turi įsigalioti nuo Darbo pradžios </w:t>
            </w:r>
            <w:r w:rsidRPr="00C86B32">
              <w:rPr>
                <w:color w:val="000000"/>
                <w:spacing w:val="6"/>
                <w:sz w:val="22"/>
                <w:szCs w:val="22"/>
              </w:rPr>
              <w:t xml:space="preserve">datos, iki kurios turi būti pateiktas įrodymas pagal </w:t>
            </w:r>
            <w:r w:rsidRPr="00C86B32">
              <w:rPr>
                <w:spacing w:val="7"/>
                <w:sz w:val="22"/>
                <w:szCs w:val="22"/>
              </w:rPr>
              <w:t xml:space="preserve">18.1 punkto [Bendrieji draudimo reikalavimai] (a) ir (b) pastraipas, </w:t>
            </w:r>
            <w:r w:rsidRPr="00C86B32">
              <w:rPr>
                <w:color w:val="000000"/>
                <w:spacing w:val="-1"/>
                <w:sz w:val="22"/>
                <w:szCs w:val="22"/>
              </w:rPr>
              <w:t xml:space="preserve">ir turi galioti visą Darbo laikotarpį iki </w:t>
            </w:r>
            <w:r w:rsidRPr="00C86B32">
              <w:rPr>
                <w:color w:val="000000"/>
                <w:sz w:val="22"/>
                <w:szCs w:val="22"/>
              </w:rPr>
              <w:t>statybos užbaigimo akto pasirašymo datos</w:t>
            </w:r>
            <w:r w:rsidRPr="00C86B32">
              <w:rPr>
                <w:color w:val="000000"/>
                <w:spacing w:val="-5"/>
                <w:sz w:val="22"/>
                <w:szCs w:val="22"/>
              </w:rPr>
              <w:t>. Maksimali išskaita (franšizė) pagal šią draudimo sutartį negali viršyti 2900 eurų sumos.</w:t>
            </w:r>
            <w:r w:rsidRPr="00C86B32">
              <w:rPr>
                <w:color w:val="000000"/>
                <w:sz w:val="22"/>
                <w:szCs w:val="22"/>
              </w:rPr>
              <w:t xml:space="preserve"> Rangovas savo sąskaita įsipareigoja pratęsti (atnaujinti) šią privalomojo draudimo sutartį, jeigu ši draudimo sutartis pasibaigs anksčiau negu nurodyta šiame punkte</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18.4 punktas</w:t>
            </w:r>
          </w:p>
        </w:tc>
        <w:tc>
          <w:tcPr>
            <w:tcW w:w="7659" w:type="dxa"/>
          </w:tcPr>
          <w:p w:rsidR="001654C3" w:rsidRPr="00C86B32" w:rsidRDefault="001654C3" w:rsidP="003A7A83">
            <w:pPr>
              <w:spacing w:before="120" w:after="120"/>
              <w:rPr>
                <w:b/>
                <w:sz w:val="22"/>
                <w:szCs w:val="22"/>
              </w:rPr>
            </w:pPr>
            <w:r w:rsidRPr="00C86B32">
              <w:rPr>
                <w:b/>
                <w:sz w:val="22"/>
                <w:szCs w:val="22"/>
              </w:rPr>
              <w:t>Rangovo personalo draudimas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rPr>
                <w:b/>
                <w:i/>
                <w:sz w:val="22"/>
                <w:szCs w:val="22"/>
              </w:rPr>
            </w:pPr>
            <w:r w:rsidRPr="00C86B32">
              <w:rPr>
                <w:b/>
                <w:i/>
                <w:sz w:val="22"/>
                <w:szCs w:val="22"/>
              </w:rPr>
              <w:t>18.4 punkto reikalavimai netaikomi.</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t>19 straipsnis. Nenugalima jėga</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19.1 punktas</w:t>
            </w:r>
          </w:p>
        </w:tc>
        <w:tc>
          <w:tcPr>
            <w:tcW w:w="7659" w:type="dxa"/>
          </w:tcPr>
          <w:p w:rsidR="001654C3" w:rsidRPr="00C86B32" w:rsidRDefault="001654C3" w:rsidP="003A7A83">
            <w:pPr>
              <w:spacing w:before="120" w:after="120"/>
              <w:jc w:val="both"/>
              <w:rPr>
                <w:b/>
                <w:sz w:val="22"/>
                <w:szCs w:val="22"/>
              </w:rPr>
            </w:pPr>
            <w:r w:rsidRPr="00C86B32">
              <w:rPr>
                <w:b/>
                <w:spacing w:val="-2"/>
                <w:sz w:val="22"/>
                <w:szCs w:val="22"/>
              </w:rPr>
              <w:t>Nenugalimos jėgos sąvoką</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ind w:right="2"/>
              <w:jc w:val="both"/>
              <w:rPr>
                <w:b/>
                <w:i/>
                <w:sz w:val="22"/>
                <w:szCs w:val="22"/>
              </w:rPr>
            </w:pPr>
            <w:r w:rsidRPr="00C86B32">
              <w:rPr>
                <w:b/>
                <w:i/>
                <w:sz w:val="22"/>
                <w:szCs w:val="22"/>
              </w:rPr>
              <w:t xml:space="preserve">Papildyti 19.1 punktą pirma pastraipa (atitinkamai buvusias pirmą ir antrą pastraipą laikyti antra ir trečia) ir išdėstyti ją taip: </w:t>
            </w:r>
          </w:p>
          <w:p w:rsidR="001654C3" w:rsidRPr="00C86B32" w:rsidRDefault="001654C3" w:rsidP="003A7A83">
            <w:pPr>
              <w:spacing w:before="120" w:after="120"/>
              <w:ind w:right="2"/>
              <w:jc w:val="both"/>
              <w:rPr>
                <w:sz w:val="22"/>
                <w:szCs w:val="22"/>
              </w:rPr>
            </w:pPr>
            <w:r w:rsidRPr="00C86B32">
              <w:rPr>
                <w:sz w:val="22"/>
                <w:szCs w:val="22"/>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rsidR="001654C3" w:rsidRPr="00C86B32" w:rsidRDefault="001654C3" w:rsidP="003A7A83">
            <w:pPr>
              <w:spacing w:before="120" w:after="120"/>
              <w:jc w:val="both"/>
              <w:rPr>
                <w:sz w:val="22"/>
                <w:szCs w:val="22"/>
              </w:rPr>
            </w:pPr>
            <w:r w:rsidRPr="00C86B32">
              <w:rPr>
                <w:sz w:val="22"/>
                <w:szCs w:val="22"/>
              </w:rPr>
              <w:t>Jeigu yra prieštaravimas tarp 17.3 bei 19.1 punktų, taikomas 19.1 punktas.</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t>20 straipsnis. Pretenzijos, ginčai ir arbitražas</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pacing w:val="-2"/>
                <w:sz w:val="22"/>
                <w:szCs w:val="22"/>
              </w:rPr>
              <w:t xml:space="preserve">20.2 </w:t>
            </w:r>
            <w:r w:rsidRPr="00C86B32">
              <w:rPr>
                <w:b/>
                <w:sz w:val="22"/>
                <w:szCs w:val="22"/>
              </w:rPr>
              <w:t>punktas</w:t>
            </w:r>
          </w:p>
        </w:tc>
        <w:tc>
          <w:tcPr>
            <w:tcW w:w="7659" w:type="dxa"/>
          </w:tcPr>
          <w:p w:rsidR="001654C3" w:rsidRPr="00C86B32" w:rsidRDefault="001654C3" w:rsidP="003A7A83">
            <w:pPr>
              <w:spacing w:before="120" w:after="120"/>
              <w:rPr>
                <w:b/>
                <w:spacing w:val="-2"/>
                <w:sz w:val="22"/>
                <w:szCs w:val="22"/>
              </w:rPr>
            </w:pPr>
            <w:r w:rsidRPr="00C86B32">
              <w:rPr>
                <w:b/>
                <w:spacing w:val="-2"/>
                <w:sz w:val="22"/>
                <w:szCs w:val="22"/>
              </w:rPr>
              <w:t>Ginčų nagrinėjimo komisijos paskyrimas</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uppressLineNumbers/>
              <w:tabs>
                <w:tab w:val="left" w:pos="-720"/>
              </w:tabs>
              <w:suppressAutoHyphens/>
              <w:spacing w:before="120" w:after="120"/>
              <w:ind w:right="57"/>
              <w:jc w:val="both"/>
              <w:rPr>
                <w:b/>
                <w:bCs/>
                <w:i/>
                <w:spacing w:val="-2"/>
                <w:sz w:val="22"/>
                <w:szCs w:val="22"/>
              </w:rPr>
            </w:pPr>
            <w:r w:rsidRPr="00C86B32">
              <w:rPr>
                <w:b/>
                <w:bCs/>
                <w:i/>
                <w:spacing w:val="-2"/>
                <w:sz w:val="22"/>
                <w:szCs w:val="22"/>
              </w:rPr>
              <w:t>Pakeisti 20.2 punkto antrą pastraipą:</w:t>
            </w:r>
          </w:p>
          <w:p w:rsidR="001654C3" w:rsidRPr="00C86B32" w:rsidRDefault="001654C3" w:rsidP="003A7A83">
            <w:pPr>
              <w:keepLines/>
              <w:suppressLineNumbers/>
              <w:suppressAutoHyphens/>
              <w:spacing w:before="120" w:after="120"/>
              <w:jc w:val="both"/>
              <w:rPr>
                <w:b/>
                <w:bCs/>
                <w:color w:val="FF0000"/>
                <w:spacing w:val="-2"/>
                <w:sz w:val="22"/>
                <w:szCs w:val="22"/>
              </w:rPr>
            </w:pPr>
            <w:r w:rsidRPr="00C86B32">
              <w:rPr>
                <w:color w:val="000000"/>
                <w:sz w:val="22"/>
                <w:szCs w:val="22"/>
              </w:rPr>
              <w:t>Ginčų nagrinėjimo komisijos asmenų skaičius nurodytas pasiūlymo priede</w:t>
            </w:r>
            <w:r w:rsidRPr="00C86B32">
              <w:rPr>
                <w:color w:val="FF0000"/>
                <w:spacing w:val="-2"/>
                <w:sz w:val="22"/>
                <w:szCs w:val="22"/>
              </w:rPr>
              <w:t>.</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pacing w:val="-2"/>
                <w:sz w:val="22"/>
                <w:szCs w:val="22"/>
              </w:rPr>
              <w:t xml:space="preserve">20.6 </w:t>
            </w:r>
            <w:r w:rsidRPr="00C86B32">
              <w:rPr>
                <w:b/>
                <w:sz w:val="22"/>
                <w:szCs w:val="22"/>
              </w:rPr>
              <w:t>punktas</w:t>
            </w:r>
          </w:p>
        </w:tc>
        <w:tc>
          <w:tcPr>
            <w:tcW w:w="7659" w:type="dxa"/>
          </w:tcPr>
          <w:p w:rsidR="001654C3" w:rsidRPr="00C86B32" w:rsidRDefault="001654C3" w:rsidP="003A7A83">
            <w:pPr>
              <w:spacing w:before="120" w:after="120"/>
              <w:rPr>
                <w:b/>
                <w:spacing w:val="-2"/>
                <w:sz w:val="22"/>
                <w:szCs w:val="22"/>
              </w:rPr>
            </w:pPr>
            <w:r w:rsidRPr="00C86B32">
              <w:rPr>
                <w:b/>
                <w:spacing w:val="-2"/>
                <w:sz w:val="22"/>
                <w:szCs w:val="22"/>
              </w:rPr>
              <w:t xml:space="preserve">Arbitražas </w:t>
            </w:r>
          </w:p>
        </w:tc>
      </w:tr>
      <w:tr w:rsidR="001654C3" w:rsidRPr="00C86B32" w:rsidTr="001654C3">
        <w:tc>
          <w:tcPr>
            <w:tcW w:w="1809" w:type="dxa"/>
            <w:gridSpan w:val="3"/>
          </w:tcPr>
          <w:p w:rsidR="001654C3" w:rsidRPr="00C86B32" w:rsidRDefault="001654C3" w:rsidP="003A7A83">
            <w:pPr>
              <w:spacing w:before="120" w:after="120"/>
              <w:rPr>
                <w:b/>
                <w:sz w:val="22"/>
                <w:szCs w:val="22"/>
              </w:rPr>
            </w:pPr>
          </w:p>
        </w:tc>
        <w:tc>
          <w:tcPr>
            <w:tcW w:w="7659" w:type="dxa"/>
          </w:tcPr>
          <w:p w:rsidR="001654C3" w:rsidRPr="00C86B32" w:rsidRDefault="001654C3" w:rsidP="003A7A83">
            <w:pPr>
              <w:spacing w:before="120" w:after="120"/>
              <w:jc w:val="both"/>
              <w:rPr>
                <w:b/>
                <w:i/>
                <w:sz w:val="22"/>
                <w:szCs w:val="22"/>
              </w:rPr>
            </w:pPr>
            <w:r w:rsidRPr="00C86B32">
              <w:rPr>
                <w:b/>
                <w:i/>
                <w:sz w:val="22"/>
                <w:szCs w:val="22"/>
              </w:rPr>
              <w:t>Pakeisti 20.6 punktą ir jį išdėstyti taip:</w:t>
            </w:r>
          </w:p>
          <w:p w:rsidR="001654C3" w:rsidRPr="00C86B32" w:rsidRDefault="001654C3" w:rsidP="003A7A83">
            <w:pPr>
              <w:pStyle w:val="Style5"/>
              <w:spacing w:before="120" w:after="120"/>
              <w:rPr>
                <w:bCs/>
                <w:color w:val="000000"/>
                <w:spacing w:val="-2"/>
                <w:sz w:val="22"/>
                <w:szCs w:val="22"/>
                <w:lang w:val="lt-LT"/>
              </w:rPr>
            </w:pPr>
            <w:r w:rsidRPr="00C86B32">
              <w:rPr>
                <w:bCs/>
                <w:color w:val="000000"/>
                <w:spacing w:val="-2"/>
                <w:sz w:val="22"/>
                <w:szCs w:val="22"/>
                <w:lang w:val="lt-LT"/>
              </w:rPr>
              <w:t>Arbitražas netaikomas.</w:t>
            </w:r>
          </w:p>
          <w:p w:rsidR="001654C3" w:rsidRPr="00C86B32" w:rsidRDefault="001654C3" w:rsidP="003A7A83">
            <w:pPr>
              <w:spacing w:before="120" w:after="120"/>
              <w:rPr>
                <w:b/>
                <w:color w:val="000000"/>
                <w:spacing w:val="-2"/>
                <w:sz w:val="22"/>
                <w:szCs w:val="22"/>
              </w:rPr>
            </w:pPr>
            <w:r w:rsidRPr="00C86B32">
              <w:rPr>
                <w:color w:val="000000"/>
                <w:sz w:val="22"/>
                <w:szCs w:val="22"/>
              </w:rPr>
              <w:t xml:space="preserve">Ginčai sprendžiami derybų būdu. Jeigu šalims nepavyksta susitarti -  LR teisės aktų </w:t>
            </w:r>
            <w:r w:rsidRPr="00C86B32">
              <w:rPr>
                <w:color w:val="000000"/>
                <w:sz w:val="22"/>
                <w:szCs w:val="22"/>
              </w:rPr>
              <w:lastRenderedPageBreak/>
              <w:t>nustatyta teismine ginčų nagrinėjimo tvarka</w:t>
            </w:r>
            <w:r w:rsidRPr="00C86B32">
              <w:rPr>
                <w:color w:val="000000"/>
                <w:spacing w:val="-2"/>
                <w:sz w:val="22"/>
                <w:szCs w:val="22"/>
              </w:rPr>
              <w:t>.</w:t>
            </w:r>
          </w:p>
        </w:tc>
      </w:tr>
      <w:tr w:rsidR="001654C3" w:rsidRPr="00C86B32" w:rsidTr="001654C3">
        <w:trPr>
          <w:cantSplit/>
        </w:trPr>
        <w:tc>
          <w:tcPr>
            <w:tcW w:w="9468" w:type="dxa"/>
            <w:gridSpan w:val="4"/>
          </w:tcPr>
          <w:p w:rsidR="001654C3" w:rsidRPr="00C86B32" w:rsidRDefault="001654C3" w:rsidP="003A7A83">
            <w:pPr>
              <w:suppressAutoHyphens/>
              <w:overflowPunct w:val="0"/>
              <w:autoSpaceDE w:val="0"/>
              <w:autoSpaceDN w:val="0"/>
              <w:adjustRightInd w:val="0"/>
              <w:spacing w:before="120" w:after="120"/>
              <w:jc w:val="center"/>
              <w:textAlignment w:val="baseline"/>
              <w:rPr>
                <w:sz w:val="22"/>
                <w:szCs w:val="22"/>
              </w:rPr>
            </w:pPr>
            <w:r w:rsidRPr="00C86B32">
              <w:rPr>
                <w:b/>
                <w:sz w:val="22"/>
                <w:szCs w:val="22"/>
              </w:rPr>
              <w:lastRenderedPageBreak/>
              <w:t>21 straipsnis. Auditai ir kontrolė</w:t>
            </w:r>
          </w:p>
        </w:tc>
      </w:tr>
      <w:tr w:rsidR="001654C3" w:rsidRPr="00C86B32" w:rsidTr="001654C3">
        <w:tc>
          <w:tcPr>
            <w:tcW w:w="1809" w:type="dxa"/>
            <w:gridSpan w:val="3"/>
          </w:tcPr>
          <w:p w:rsidR="001654C3" w:rsidRPr="00C86B32" w:rsidRDefault="001654C3" w:rsidP="003A7A83">
            <w:pPr>
              <w:spacing w:before="120" w:after="120"/>
              <w:rPr>
                <w:b/>
                <w:sz w:val="22"/>
                <w:szCs w:val="22"/>
              </w:rPr>
            </w:pPr>
            <w:r w:rsidRPr="00C86B32">
              <w:rPr>
                <w:b/>
                <w:sz w:val="22"/>
                <w:szCs w:val="22"/>
              </w:rPr>
              <w:t>21.1 punktas</w:t>
            </w:r>
          </w:p>
        </w:tc>
        <w:tc>
          <w:tcPr>
            <w:tcW w:w="7659" w:type="dxa"/>
          </w:tcPr>
          <w:p w:rsidR="001654C3" w:rsidRPr="00C86B32" w:rsidRDefault="001654C3" w:rsidP="003A7A83">
            <w:pPr>
              <w:spacing w:before="120" w:after="120"/>
              <w:jc w:val="both"/>
              <w:rPr>
                <w:rStyle w:val="FontStyle23"/>
                <w:b/>
                <w:i/>
                <w:sz w:val="22"/>
                <w:szCs w:val="22"/>
              </w:rPr>
            </w:pPr>
            <w:r w:rsidRPr="00C86B32">
              <w:rPr>
                <w:b/>
                <w:i/>
                <w:sz w:val="22"/>
                <w:szCs w:val="22"/>
              </w:rPr>
              <w:t>Papildyti nauju 21.1 punktu „Auditai ir kontrolė“:</w:t>
            </w:r>
          </w:p>
          <w:p w:rsidR="001654C3" w:rsidRPr="00C86B32" w:rsidRDefault="001654C3" w:rsidP="003A7A83">
            <w:pPr>
              <w:suppressLineNumbers/>
              <w:suppressAutoHyphens/>
              <w:spacing w:before="120" w:after="120"/>
              <w:ind w:left="57" w:right="57"/>
              <w:jc w:val="both"/>
              <w:rPr>
                <w:spacing w:val="-2"/>
                <w:sz w:val="22"/>
                <w:szCs w:val="22"/>
              </w:rPr>
            </w:pPr>
            <w:r w:rsidRPr="00C86B32">
              <w:rPr>
                <w:spacing w:val="-2"/>
                <w:sz w:val="22"/>
                <w:szCs w:val="22"/>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rsidR="001654C3" w:rsidRPr="00C86B32" w:rsidRDefault="001654C3" w:rsidP="003A7A83">
            <w:pPr>
              <w:suppressLineNumbers/>
              <w:suppressAutoHyphens/>
              <w:spacing w:before="120" w:after="120"/>
              <w:ind w:left="57" w:right="57"/>
              <w:jc w:val="both"/>
              <w:rPr>
                <w:spacing w:val="-2"/>
                <w:sz w:val="22"/>
                <w:szCs w:val="22"/>
              </w:rPr>
            </w:pPr>
            <w:r w:rsidRPr="00C86B32">
              <w:rPr>
                <w:spacing w:val="-2"/>
                <w:sz w:val="22"/>
                <w:szCs w:val="22"/>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rsidR="001654C3" w:rsidRPr="00C86B32" w:rsidRDefault="001654C3" w:rsidP="003A7A83">
            <w:pPr>
              <w:suppressLineNumbers/>
              <w:suppressAutoHyphens/>
              <w:spacing w:before="120" w:after="120"/>
              <w:ind w:left="57" w:right="57"/>
              <w:jc w:val="both"/>
              <w:rPr>
                <w:spacing w:val="-2"/>
                <w:sz w:val="22"/>
                <w:szCs w:val="22"/>
              </w:rPr>
            </w:pPr>
            <w:r w:rsidRPr="00C86B32">
              <w:rPr>
                <w:spacing w:val="-2"/>
                <w:sz w:val="22"/>
                <w:szCs w:val="22"/>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rsidR="001654C3" w:rsidRPr="00C86B32" w:rsidRDefault="001654C3" w:rsidP="003A7A83">
            <w:pPr>
              <w:keepLines/>
              <w:suppressLineNumbers/>
              <w:suppressAutoHyphens/>
              <w:spacing w:before="120" w:after="120"/>
              <w:jc w:val="both"/>
              <w:rPr>
                <w:spacing w:val="-2"/>
                <w:sz w:val="22"/>
                <w:szCs w:val="22"/>
              </w:rPr>
            </w:pPr>
            <w:r w:rsidRPr="00C86B32">
              <w:rPr>
                <w:spacing w:val="-2"/>
                <w:sz w:val="22"/>
                <w:szCs w:val="22"/>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rsidR="001654C3" w:rsidRPr="00C86B32" w:rsidRDefault="001654C3" w:rsidP="003A7A83">
            <w:pPr>
              <w:suppressLineNumbers/>
              <w:suppressAutoHyphens/>
              <w:spacing w:before="120" w:after="120"/>
              <w:ind w:left="57" w:right="57"/>
              <w:jc w:val="both"/>
              <w:rPr>
                <w:spacing w:val="-2"/>
                <w:sz w:val="22"/>
                <w:szCs w:val="22"/>
              </w:rPr>
            </w:pPr>
            <w:r w:rsidRPr="00C86B32">
              <w:rPr>
                <w:bCs/>
                <w:color w:val="000000"/>
                <w:sz w:val="22"/>
                <w:szCs w:val="22"/>
              </w:rPr>
              <w:t>Rangovas turi užtikrinti, kad visi subrangovai bus įpareigoti pateikti audito ir patikrinimus vykdančioms įstaigoms visą būtiną informaciją apie savo subrangos darbą.</w:t>
            </w:r>
          </w:p>
        </w:tc>
      </w:tr>
    </w:tbl>
    <w:p w:rsidR="0041391A" w:rsidRPr="00C86B32" w:rsidRDefault="0041391A" w:rsidP="0041391A">
      <w:pPr>
        <w:jc w:val="both"/>
      </w:pPr>
      <w:bookmarkStart w:id="108" w:name="_Toc143077385"/>
      <w:bookmarkStart w:id="109" w:name="_Toc270925888"/>
      <w:bookmarkStart w:id="110" w:name="_Toc418083407"/>
      <w:bookmarkStart w:id="111" w:name="_Toc18403496"/>
      <w:bookmarkEnd w:id="99"/>
      <w:bookmarkEnd w:id="100"/>
      <w:bookmarkEnd w:id="101"/>
    </w:p>
    <w:p w:rsidR="00A21BC9" w:rsidRPr="00C86B32" w:rsidRDefault="00A21BC9" w:rsidP="00A21BC9">
      <w:pPr>
        <w:keepNext/>
        <w:jc w:val="both"/>
        <w:rPr>
          <w:sz w:val="22"/>
          <w:szCs w:val="22"/>
          <w:lang w:eastAsia="en-US"/>
        </w:rPr>
      </w:pPr>
    </w:p>
    <w:p w:rsidR="00A21BC9" w:rsidRPr="00C86B32" w:rsidRDefault="00A21BC9" w:rsidP="00A21BC9">
      <w:pPr>
        <w:keepNext/>
        <w:jc w:val="both"/>
        <w:rPr>
          <w:sz w:val="22"/>
          <w:szCs w:val="22"/>
          <w:lang w:eastAsia="en-US"/>
        </w:rPr>
      </w:pPr>
    </w:p>
    <w:p w:rsidR="00A21BC9" w:rsidRPr="00C86B32" w:rsidRDefault="00A21BC9" w:rsidP="00A21BC9">
      <w:pPr>
        <w:keepNext/>
        <w:jc w:val="both"/>
        <w:rPr>
          <w:sz w:val="22"/>
          <w:szCs w:val="22"/>
          <w:lang w:eastAsia="en-US"/>
        </w:rPr>
      </w:pPr>
    </w:p>
    <w:p w:rsidR="00A21BC9" w:rsidRPr="00C86B32" w:rsidRDefault="00A21BC9" w:rsidP="00A21BC9">
      <w:pPr>
        <w:keepNext/>
        <w:jc w:val="both"/>
        <w:rPr>
          <w:sz w:val="22"/>
          <w:szCs w:val="22"/>
          <w:lang w:eastAsia="en-US"/>
        </w:rPr>
      </w:pPr>
    </w:p>
    <w:p w:rsidR="00A21BC9" w:rsidRPr="00C86B32" w:rsidRDefault="00A21BC9" w:rsidP="00A21BC9">
      <w:pPr>
        <w:keepNext/>
        <w:jc w:val="both"/>
        <w:rPr>
          <w:sz w:val="22"/>
          <w:szCs w:val="22"/>
          <w:lang w:eastAsia="en-US"/>
        </w:rPr>
      </w:pPr>
    </w:p>
    <w:p w:rsidR="00A21BC9" w:rsidRPr="00C86B32" w:rsidRDefault="00A21BC9" w:rsidP="00A21BC9">
      <w:pPr>
        <w:keepNext/>
        <w:jc w:val="both"/>
        <w:rPr>
          <w:sz w:val="22"/>
          <w:szCs w:val="22"/>
          <w:lang w:eastAsia="en-US"/>
        </w:rPr>
      </w:pPr>
    </w:p>
    <w:p w:rsidR="00A21BC9" w:rsidRPr="00C86B32" w:rsidRDefault="00A21BC9" w:rsidP="00A21BC9">
      <w:pPr>
        <w:keepNext/>
        <w:jc w:val="both"/>
        <w:rPr>
          <w:sz w:val="22"/>
          <w:szCs w:val="22"/>
          <w:lang w:eastAsia="en-US"/>
        </w:rPr>
      </w:pPr>
    </w:p>
    <w:p w:rsidR="00A21BC9" w:rsidRPr="00C86B32" w:rsidRDefault="00A21BC9" w:rsidP="00A21BC9">
      <w:pPr>
        <w:keepNext/>
        <w:jc w:val="both"/>
        <w:rPr>
          <w:sz w:val="22"/>
          <w:szCs w:val="22"/>
          <w:lang w:eastAsia="en-US"/>
        </w:rPr>
      </w:pPr>
    </w:p>
    <w:p w:rsidR="00A21BC9" w:rsidRPr="00C86B32" w:rsidRDefault="00A21BC9" w:rsidP="00A21BC9">
      <w:pPr>
        <w:keepNext/>
        <w:jc w:val="both"/>
        <w:rPr>
          <w:sz w:val="22"/>
          <w:szCs w:val="22"/>
          <w:lang w:eastAsia="en-US"/>
        </w:rPr>
      </w:pPr>
    </w:p>
    <w:p w:rsidR="00A21BC9" w:rsidRPr="00C86B32" w:rsidRDefault="00A21BC9" w:rsidP="00A21BC9">
      <w:pPr>
        <w:keepNext/>
        <w:jc w:val="both"/>
        <w:rPr>
          <w:sz w:val="22"/>
          <w:szCs w:val="22"/>
          <w:lang w:eastAsia="en-US"/>
        </w:rPr>
      </w:pPr>
    </w:p>
    <w:p w:rsidR="00A21BC9" w:rsidRPr="00C86B32" w:rsidRDefault="00A21BC9" w:rsidP="00A21BC9">
      <w:pPr>
        <w:keepNext/>
        <w:jc w:val="both"/>
        <w:rPr>
          <w:sz w:val="22"/>
          <w:szCs w:val="22"/>
          <w:lang w:eastAsia="en-US"/>
        </w:rPr>
      </w:pPr>
    </w:p>
    <w:p w:rsidR="00A21BC9" w:rsidRPr="00C86B32" w:rsidRDefault="00A21BC9" w:rsidP="00A21BC9">
      <w:pPr>
        <w:keepNext/>
        <w:jc w:val="both"/>
        <w:rPr>
          <w:sz w:val="22"/>
          <w:szCs w:val="22"/>
          <w:lang w:eastAsia="en-US"/>
        </w:rPr>
      </w:pPr>
    </w:p>
    <w:p w:rsidR="00445F0B" w:rsidRPr="00C86B32" w:rsidRDefault="00445F0B" w:rsidP="00A21BC9">
      <w:pPr>
        <w:keepNext/>
        <w:jc w:val="both"/>
        <w:rPr>
          <w:sz w:val="22"/>
          <w:szCs w:val="22"/>
          <w:lang w:eastAsia="en-US"/>
        </w:rPr>
      </w:pPr>
    </w:p>
    <w:p w:rsidR="00445F0B" w:rsidRPr="00C86B32" w:rsidRDefault="00445F0B" w:rsidP="00A21BC9">
      <w:pPr>
        <w:keepNext/>
        <w:jc w:val="both"/>
        <w:rPr>
          <w:sz w:val="22"/>
          <w:szCs w:val="22"/>
          <w:lang w:eastAsia="en-US"/>
        </w:rPr>
      </w:pPr>
    </w:p>
    <w:p w:rsidR="00445F0B" w:rsidRPr="00C86B32" w:rsidRDefault="00445F0B" w:rsidP="00A21BC9">
      <w:pPr>
        <w:keepNext/>
        <w:jc w:val="both"/>
        <w:rPr>
          <w:sz w:val="22"/>
          <w:szCs w:val="22"/>
          <w:lang w:eastAsia="en-US"/>
        </w:rPr>
      </w:pPr>
    </w:p>
    <w:p w:rsidR="00445F0B" w:rsidRPr="00C86B32" w:rsidRDefault="00445F0B" w:rsidP="00A21BC9">
      <w:pPr>
        <w:keepNext/>
        <w:jc w:val="both"/>
        <w:rPr>
          <w:sz w:val="22"/>
          <w:szCs w:val="22"/>
          <w:lang w:eastAsia="en-US"/>
        </w:rPr>
      </w:pPr>
    </w:p>
    <w:p w:rsidR="00445F0B" w:rsidRPr="00C86B32" w:rsidRDefault="00445F0B" w:rsidP="00A21BC9">
      <w:pPr>
        <w:keepNext/>
        <w:jc w:val="both"/>
        <w:rPr>
          <w:sz w:val="22"/>
          <w:szCs w:val="22"/>
          <w:lang w:eastAsia="en-US"/>
        </w:rPr>
      </w:pPr>
    </w:p>
    <w:p w:rsidR="00A21BC9" w:rsidRPr="00C86B32" w:rsidRDefault="00A21BC9" w:rsidP="00A21BC9">
      <w:pPr>
        <w:keepNext/>
        <w:jc w:val="both"/>
        <w:rPr>
          <w:sz w:val="22"/>
          <w:szCs w:val="22"/>
          <w:lang w:eastAsia="en-US"/>
        </w:rPr>
      </w:pPr>
    </w:p>
    <w:p w:rsidR="00A21BC9" w:rsidRPr="00C86B32" w:rsidRDefault="00A21BC9" w:rsidP="00205162">
      <w:pPr>
        <w:suppressAutoHyphens/>
        <w:overflowPunct w:val="0"/>
        <w:autoSpaceDE w:val="0"/>
        <w:autoSpaceDN w:val="0"/>
        <w:adjustRightInd w:val="0"/>
        <w:textAlignment w:val="baseline"/>
        <w:outlineLvl w:val="0"/>
        <w:rPr>
          <w:b/>
          <w:sz w:val="22"/>
          <w:szCs w:val="22"/>
          <w:lang w:eastAsia="en-US"/>
        </w:rPr>
      </w:pPr>
    </w:p>
    <w:p w:rsidR="00A21BC9" w:rsidRPr="00C86B32" w:rsidRDefault="00A21BC9" w:rsidP="00A21BC9">
      <w:pPr>
        <w:suppressAutoHyphens/>
        <w:overflowPunct w:val="0"/>
        <w:autoSpaceDE w:val="0"/>
        <w:autoSpaceDN w:val="0"/>
        <w:adjustRightInd w:val="0"/>
        <w:jc w:val="center"/>
        <w:textAlignment w:val="baseline"/>
        <w:outlineLvl w:val="1"/>
        <w:rPr>
          <w:b/>
          <w:sz w:val="28"/>
          <w:szCs w:val="28"/>
          <w:lang w:eastAsia="en-US"/>
        </w:rPr>
      </w:pPr>
      <w:bookmarkStart w:id="112" w:name="_Toc140563505"/>
      <w:bookmarkStart w:id="113" w:name="_Toc143070650"/>
      <w:bookmarkStart w:id="114" w:name="_Toc143070843"/>
      <w:bookmarkEnd w:id="108"/>
      <w:bookmarkEnd w:id="109"/>
      <w:bookmarkEnd w:id="110"/>
      <w:r w:rsidRPr="00C86B32">
        <w:rPr>
          <w:b/>
          <w:sz w:val="28"/>
          <w:szCs w:val="28"/>
          <w:lang w:eastAsia="en-US"/>
        </w:rPr>
        <w:lastRenderedPageBreak/>
        <w:t>4 skirsnis. Užtikrinimų ir garantijų formos</w:t>
      </w:r>
      <w:bookmarkEnd w:id="112"/>
      <w:bookmarkEnd w:id="113"/>
      <w:bookmarkEnd w:id="114"/>
    </w:p>
    <w:p w:rsidR="00A21BC9" w:rsidRPr="00C86B32" w:rsidRDefault="00A21BC9" w:rsidP="00A21BC9">
      <w:pPr>
        <w:suppressAutoHyphens/>
        <w:overflowPunct w:val="0"/>
        <w:autoSpaceDE w:val="0"/>
        <w:autoSpaceDN w:val="0"/>
        <w:adjustRightInd w:val="0"/>
        <w:spacing w:before="120" w:after="120"/>
        <w:jc w:val="center"/>
        <w:textAlignment w:val="baseline"/>
        <w:rPr>
          <w:b/>
          <w:sz w:val="22"/>
          <w:szCs w:val="22"/>
          <w:lang w:eastAsia="en-US"/>
        </w:rPr>
      </w:pPr>
      <w:bookmarkStart w:id="115" w:name="_Toc140563506"/>
      <w:bookmarkStart w:id="116" w:name="_Toc143070651"/>
      <w:bookmarkStart w:id="117" w:name="_Toc143070844"/>
      <w:bookmarkStart w:id="118" w:name="_Toc143077386"/>
      <w:bookmarkStart w:id="119" w:name="_Toc217372681"/>
      <w:bookmarkStart w:id="120" w:name="_Toc270925889"/>
      <w:bookmarkStart w:id="121" w:name="_Toc418083408"/>
      <w:bookmarkStart w:id="122" w:name="_Toc84124117"/>
      <w:bookmarkStart w:id="123" w:name="_Toc65979638"/>
      <w:bookmarkStart w:id="124" w:name="_Toc482500894"/>
      <w:bookmarkStart w:id="125" w:name="_Toc140563507"/>
      <w:bookmarkStart w:id="126" w:name="_Toc143070652"/>
      <w:bookmarkStart w:id="127" w:name="_Toc143070845"/>
      <w:bookmarkStart w:id="128" w:name="_Toc143077387"/>
      <w:bookmarkEnd w:id="111"/>
      <w:r w:rsidRPr="00C86B32">
        <w:rPr>
          <w:b/>
          <w:sz w:val="22"/>
          <w:szCs w:val="22"/>
          <w:lang w:eastAsia="en-US"/>
        </w:rPr>
        <w:t>Pasiūlymo galiojimo užtikrinimo forma (Banko garantija)</w:t>
      </w:r>
      <w:bookmarkEnd w:id="115"/>
      <w:bookmarkEnd w:id="116"/>
      <w:bookmarkEnd w:id="117"/>
      <w:bookmarkEnd w:id="118"/>
      <w:bookmarkEnd w:id="119"/>
      <w:bookmarkEnd w:id="120"/>
      <w:bookmarkEnd w:id="121"/>
    </w:p>
    <w:p w:rsidR="00A21BC9" w:rsidRPr="00C86B32" w:rsidRDefault="00A21BC9" w:rsidP="00A21BC9">
      <w:pPr>
        <w:overflowPunct w:val="0"/>
        <w:autoSpaceDE w:val="0"/>
        <w:autoSpaceDN w:val="0"/>
        <w:adjustRightInd w:val="0"/>
        <w:spacing w:before="100" w:after="100"/>
        <w:jc w:val="both"/>
        <w:textAlignment w:val="baseline"/>
        <w:rPr>
          <w:rFonts w:eastAsia="Arial Unicode MS"/>
          <w:sz w:val="22"/>
          <w:szCs w:val="22"/>
          <w:lang w:eastAsia="en-US"/>
        </w:rPr>
      </w:pPr>
      <w:r w:rsidRPr="00C86B32">
        <w:rPr>
          <w:rFonts w:eastAsia="Arial Unicode MS"/>
          <w:i/>
          <w:sz w:val="22"/>
          <w:szCs w:val="22"/>
          <w:lang w:eastAsia="en-US"/>
        </w:rPr>
        <w:t>__________________________________________________________</w:t>
      </w:r>
      <w:r w:rsidRPr="00C86B32">
        <w:rPr>
          <w:rFonts w:eastAsia="Arial Unicode MS"/>
          <w:i/>
          <w:sz w:val="22"/>
          <w:szCs w:val="22"/>
          <w:lang w:eastAsia="en-US"/>
        </w:rPr>
        <w:br/>
        <w:t>[įrašykite banko pavadinimą ir išduodančio filialo ar skyriaus adresą]</w:t>
      </w:r>
    </w:p>
    <w:p w:rsidR="00A21BC9" w:rsidRPr="00C86B32" w:rsidRDefault="00A21BC9" w:rsidP="00A21BC9">
      <w:pPr>
        <w:jc w:val="both"/>
        <w:rPr>
          <w:sz w:val="22"/>
          <w:szCs w:val="22"/>
        </w:rPr>
      </w:pPr>
      <w:r w:rsidRPr="00C86B32">
        <w:rPr>
          <w:b/>
          <w:bCs/>
          <w:sz w:val="22"/>
          <w:szCs w:val="22"/>
        </w:rPr>
        <w:t>Gavėjas:</w:t>
      </w:r>
      <w:r w:rsidRPr="00C86B32">
        <w:rPr>
          <w:sz w:val="22"/>
          <w:szCs w:val="22"/>
        </w:rPr>
        <w:t xml:space="preserve"> UAB „Širvintų vandenys”, įmonės kodas: 178230181, Plento g. 5, Širvintos, Tel.: 8 382 51458.</w:t>
      </w:r>
    </w:p>
    <w:p w:rsidR="00A21BC9" w:rsidRPr="00C86B32" w:rsidRDefault="00A21BC9" w:rsidP="00A21BC9">
      <w:pPr>
        <w:rPr>
          <w:i/>
          <w:sz w:val="22"/>
          <w:szCs w:val="22"/>
        </w:rPr>
      </w:pPr>
    </w:p>
    <w:p w:rsidR="00A21BC9" w:rsidRPr="00C86B32" w:rsidRDefault="00A21BC9" w:rsidP="00A21BC9">
      <w:pPr>
        <w:overflowPunct w:val="0"/>
        <w:autoSpaceDE w:val="0"/>
        <w:autoSpaceDN w:val="0"/>
        <w:adjustRightInd w:val="0"/>
        <w:spacing w:before="100" w:after="100"/>
        <w:jc w:val="both"/>
        <w:textAlignment w:val="baseline"/>
        <w:rPr>
          <w:rFonts w:eastAsia="Arial Unicode MS"/>
          <w:sz w:val="22"/>
          <w:szCs w:val="22"/>
          <w:lang w:eastAsia="en-US"/>
        </w:rPr>
      </w:pPr>
      <w:r w:rsidRPr="00C86B32">
        <w:rPr>
          <w:rFonts w:eastAsia="Arial Unicode MS"/>
          <w:b/>
          <w:bCs/>
          <w:sz w:val="22"/>
          <w:szCs w:val="22"/>
          <w:lang w:eastAsia="en-US"/>
        </w:rPr>
        <w:t>Data:</w:t>
      </w:r>
      <w:r w:rsidRPr="00C86B32">
        <w:rPr>
          <w:rFonts w:eastAsia="Arial Unicode MS"/>
          <w:sz w:val="22"/>
          <w:szCs w:val="22"/>
          <w:lang w:eastAsia="en-US"/>
        </w:rPr>
        <w:tab/>
      </w:r>
      <w:r w:rsidRPr="00C86B32">
        <w:rPr>
          <w:rFonts w:eastAsia="Arial Unicode MS"/>
          <w:i/>
          <w:sz w:val="22"/>
          <w:szCs w:val="22"/>
          <w:lang w:eastAsia="en-US"/>
        </w:rPr>
        <w:t>______________________</w:t>
      </w:r>
    </w:p>
    <w:p w:rsidR="00A21BC9" w:rsidRPr="00C86B32" w:rsidRDefault="00A21BC9" w:rsidP="00A21BC9">
      <w:pPr>
        <w:overflowPunct w:val="0"/>
        <w:autoSpaceDE w:val="0"/>
        <w:autoSpaceDN w:val="0"/>
        <w:adjustRightInd w:val="0"/>
        <w:spacing w:before="100" w:after="100"/>
        <w:jc w:val="both"/>
        <w:textAlignment w:val="baseline"/>
        <w:rPr>
          <w:rFonts w:eastAsia="Arial Unicode MS"/>
          <w:sz w:val="22"/>
          <w:szCs w:val="22"/>
          <w:lang w:eastAsia="en-US"/>
        </w:rPr>
      </w:pPr>
      <w:r w:rsidRPr="00C86B32">
        <w:rPr>
          <w:rFonts w:eastAsia="Arial Unicode MS"/>
          <w:b/>
          <w:caps/>
          <w:sz w:val="22"/>
          <w:szCs w:val="22"/>
          <w:lang w:eastAsia="en-US"/>
        </w:rPr>
        <w:t>Pasiūlymo</w:t>
      </w:r>
      <w:r w:rsidRPr="00C86B32">
        <w:rPr>
          <w:rFonts w:eastAsia="Arial Unicode MS"/>
          <w:b/>
          <w:sz w:val="22"/>
          <w:szCs w:val="22"/>
          <w:lang w:eastAsia="en-US"/>
        </w:rPr>
        <w:t xml:space="preserve"> GARANTIJA</w:t>
      </w:r>
      <w:r w:rsidRPr="00C86B32">
        <w:rPr>
          <w:rFonts w:ascii="Arial Unicode MS" w:eastAsia="Arial Unicode MS"/>
          <w:b/>
          <w:sz w:val="22"/>
          <w:szCs w:val="22"/>
          <w:lang w:eastAsia="en-US"/>
        </w:rPr>
        <w:t xml:space="preserve"> </w:t>
      </w:r>
      <w:r w:rsidRPr="00C86B32">
        <w:rPr>
          <w:rFonts w:eastAsia="Arial Unicode MS"/>
          <w:b/>
          <w:sz w:val="22"/>
          <w:szCs w:val="22"/>
          <w:lang w:eastAsia="en-US"/>
        </w:rPr>
        <w:t>Nr.:</w:t>
      </w:r>
      <w:r w:rsidRPr="00C86B32">
        <w:rPr>
          <w:rFonts w:eastAsia="Arial Unicode MS"/>
          <w:sz w:val="22"/>
          <w:szCs w:val="22"/>
          <w:lang w:eastAsia="en-US"/>
        </w:rPr>
        <w:tab/>
      </w:r>
      <w:r w:rsidRPr="00C86B32">
        <w:rPr>
          <w:rFonts w:eastAsia="Arial Unicode MS"/>
          <w:i/>
          <w:sz w:val="22"/>
          <w:szCs w:val="22"/>
          <w:lang w:eastAsia="en-US"/>
        </w:rPr>
        <w:t>_________________________</w:t>
      </w:r>
    </w:p>
    <w:p w:rsidR="00A21BC9" w:rsidRPr="00C86B32" w:rsidRDefault="00A21BC9" w:rsidP="00A21BC9">
      <w:pPr>
        <w:overflowPunct w:val="0"/>
        <w:autoSpaceDE w:val="0"/>
        <w:autoSpaceDN w:val="0"/>
        <w:adjustRightInd w:val="0"/>
        <w:spacing w:before="120" w:after="100"/>
        <w:jc w:val="both"/>
        <w:textAlignment w:val="baseline"/>
        <w:rPr>
          <w:rFonts w:eastAsia="Arial Unicode MS"/>
          <w:i/>
          <w:sz w:val="22"/>
          <w:szCs w:val="22"/>
          <w:lang w:eastAsia="en-US"/>
        </w:rPr>
      </w:pPr>
      <w:r w:rsidRPr="00C86B32">
        <w:rPr>
          <w:rFonts w:eastAsia="Arial Unicode MS"/>
          <w:sz w:val="22"/>
          <w:szCs w:val="22"/>
          <w:lang w:eastAsia="en-US"/>
        </w:rPr>
        <w:t xml:space="preserve">Mus informavo, kad </w:t>
      </w:r>
      <w:r w:rsidRPr="00C86B32">
        <w:rPr>
          <w:rFonts w:eastAsia="Arial Unicode MS"/>
          <w:i/>
          <w:sz w:val="22"/>
          <w:szCs w:val="22"/>
          <w:lang w:eastAsia="en-US"/>
        </w:rPr>
        <w:t>____________________________</w:t>
      </w:r>
      <w:r w:rsidRPr="00C86B32">
        <w:rPr>
          <w:rFonts w:eastAsia="Arial Unicode MS"/>
          <w:sz w:val="22"/>
          <w:szCs w:val="22"/>
          <w:lang w:eastAsia="en-US"/>
        </w:rPr>
        <w:t xml:space="preserve"> (toliau vadinamas „Dalyviu“) pateikė jums savo pasiūlymą, pasirašytą </w:t>
      </w:r>
      <w:r w:rsidRPr="00C86B32">
        <w:rPr>
          <w:rFonts w:eastAsia="Arial Unicode MS"/>
          <w:i/>
          <w:sz w:val="22"/>
          <w:szCs w:val="22"/>
          <w:lang w:eastAsia="en-US"/>
        </w:rPr>
        <w:t>______________</w:t>
      </w:r>
      <w:r w:rsidRPr="00C86B32">
        <w:rPr>
          <w:rFonts w:eastAsia="Arial Unicode MS"/>
          <w:sz w:val="22"/>
          <w:szCs w:val="22"/>
          <w:lang w:eastAsia="en-US"/>
        </w:rPr>
        <w:t xml:space="preserve"> (toliau vadinamą „Pasiūlymu“) _____________________________________</w:t>
      </w:r>
      <w:r w:rsidRPr="00C86B32">
        <w:rPr>
          <w:rFonts w:eastAsia="Arial Unicode MS"/>
          <w:i/>
          <w:sz w:val="22"/>
          <w:szCs w:val="22"/>
          <w:lang w:eastAsia="en-US"/>
        </w:rPr>
        <w:t xml:space="preserve"> </w:t>
      </w:r>
      <w:r w:rsidRPr="00C86B32">
        <w:rPr>
          <w:rFonts w:eastAsia="Arial Unicode MS"/>
          <w:sz w:val="22"/>
          <w:szCs w:val="22"/>
          <w:lang w:eastAsia="en-US"/>
        </w:rPr>
        <w:t>pagal Skelbimą apie pirkimą Nr. [</w:t>
      </w:r>
      <w:r w:rsidRPr="00C86B32">
        <w:rPr>
          <w:rFonts w:eastAsia="Arial Unicode MS"/>
          <w:i/>
          <w:sz w:val="22"/>
          <w:szCs w:val="22"/>
          <w:lang w:eastAsia="en-US"/>
        </w:rPr>
        <w:t>įrašykite</w:t>
      </w:r>
      <w:r w:rsidRPr="00C86B32">
        <w:rPr>
          <w:rFonts w:eastAsia="Arial Unicode MS"/>
          <w:sz w:val="22"/>
          <w:szCs w:val="22"/>
          <w:lang w:eastAsia="en-US"/>
        </w:rPr>
        <w:t xml:space="preserve">]. </w:t>
      </w:r>
    </w:p>
    <w:p w:rsidR="00A21BC9" w:rsidRPr="00C86B32" w:rsidRDefault="00A21BC9" w:rsidP="00A21BC9">
      <w:pPr>
        <w:overflowPunct w:val="0"/>
        <w:autoSpaceDE w:val="0"/>
        <w:autoSpaceDN w:val="0"/>
        <w:adjustRightInd w:val="0"/>
        <w:spacing w:before="120" w:after="100"/>
        <w:jc w:val="both"/>
        <w:textAlignment w:val="baseline"/>
        <w:rPr>
          <w:rFonts w:eastAsia="Arial Unicode MS"/>
          <w:sz w:val="22"/>
          <w:szCs w:val="22"/>
          <w:lang w:eastAsia="en-US"/>
        </w:rPr>
      </w:pPr>
      <w:r w:rsidRPr="00C86B32">
        <w:rPr>
          <w:rFonts w:eastAsia="Arial Unicode MS"/>
          <w:sz w:val="22"/>
          <w:szCs w:val="22"/>
          <w:lang w:eastAsia="en-US"/>
        </w:rPr>
        <w:t xml:space="preserve">Be to, mes suprantame, kad pagal jūsų sąlygas Pasiūlymai turi būti užtikrinti Pasiūlymų garantija. </w:t>
      </w:r>
    </w:p>
    <w:p w:rsidR="00A21BC9" w:rsidRPr="00C86B32" w:rsidRDefault="00A21BC9" w:rsidP="00A21BC9">
      <w:pPr>
        <w:overflowPunct w:val="0"/>
        <w:autoSpaceDE w:val="0"/>
        <w:autoSpaceDN w:val="0"/>
        <w:adjustRightInd w:val="0"/>
        <w:spacing w:before="120" w:after="100"/>
        <w:jc w:val="both"/>
        <w:textAlignment w:val="baseline"/>
        <w:rPr>
          <w:rFonts w:eastAsia="Arial Unicode MS"/>
          <w:sz w:val="22"/>
          <w:szCs w:val="22"/>
          <w:lang w:eastAsia="en-US"/>
        </w:rPr>
      </w:pPr>
      <w:r w:rsidRPr="00C86B32">
        <w:rPr>
          <w:rFonts w:eastAsia="Arial Unicode MS"/>
          <w:sz w:val="22"/>
          <w:szCs w:val="22"/>
          <w:lang w:eastAsia="en-US"/>
        </w:rPr>
        <w:t>Dalyvio prašymu mes __________________________</w:t>
      </w:r>
      <w:r w:rsidRPr="00C86B32">
        <w:rPr>
          <w:rFonts w:eastAsia="Arial Unicode MS"/>
          <w:i/>
          <w:sz w:val="22"/>
          <w:szCs w:val="22"/>
          <w:lang w:eastAsia="en-US"/>
        </w:rPr>
        <w:t xml:space="preserve"> </w:t>
      </w:r>
      <w:r w:rsidRPr="00C86B32">
        <w:rPr>
          <w:rFonts w:eastAsia="Arial Unicode MS"/>
          <w:sz w:val="22"/>
          <w:szCs w:val="22"/>
          <w:lang w:eastAsia="en-US"/>
        </w:rPr>
        <w:t xml:space="preserve">šiuo raštu neatšaukiamai įsipareigojame sumokėti jums bet kokią sumą ar sumas, neviršijančias bendros sumos &lt;nurodykite sumą&gt; (suma žodžiais) gavę iš jūsų pirmą pareikalavimą raštu, lydimą raštiško pareiškimo, tvirtinančio, kad Dalyvis pažeidė savo įsipareigojimus pagal pasiūlymo sąlygas, kadangi Dalyvis: </w:t>
      </w:r>
    </w:p>
    <w:p w:rsidR="00A21BC9" w:rsidRPr="00C86B32" w:rsidRDefault="00A21BC9" w:rsidP="00A21BC9">
      <w:pPr>
        <w:tabs>
          <w:tab w:val="left" w:pos="1260"/>
        </w:tabs>
        <w:overflowPunct w:val="0"/>
        <w:autoSpaceDE w:val="0"/>
        <w:autoSpaceDN w:val="0"/>
        <w:adjustRightInd w:val="0"/>
        <w:spacing w:before="120"/>
        <w:ind w:left="1260" w:right="-1" w:hanging="540"/>
        <w:jc w:val="both"/>
        <w:textAlignment w:val="baseline"/>
        <w:rPr>
          <w:rFonts w:eastAsia="Arial Unicode MS"/>
          <w:sz w:val="22"/>
          <w:szCs w:val="22"/>
          <w:lang w:eastAsia="en-US"/>
        </w:rPr>
      </w:pPr>
      <w:r w:rsidRPr="00C86B32">
        <w:rPr>
          <w:rFonts w:eastAsia="Arial Unicode MS"/>
          <w:sz w:val="22"/>
          <w:szCs w:val="22"/>
          <w:lang w:eastAsia="en-US"/>
        </w:rPr>
        <w:t xml:space="preserve">(1) </w:t>
      </w:r>
      <w:r w:rsidRPr="00C86B32">
        <w:rPr>
          <w:rFonts w:eastAsia="Arial Unicode MS"/>
          <w:sz w:val="22"/>
          <w:szCs w:val="22"/>
          <w:lang w:eastAsia="en-US"/>
        </w:rPr>
        <w:tab/>
        <w:t>atsiėmė savo Pasiūlymą jo galiojimo laikotarpiu, nurodytu Pasiūlymo rašte; arba</w:t>
      </w:r>
    </w:p>
    <w:p w:rsidR="00A21BC9" w:rsidRPr="00C86B32" w:rsidRDefault="00A21BC9" w:rsidP="00A21BC9">
      <w:pPr>
        <w:tabs>
          <w:tab w:val="left" w:pos="1260"/>
        </w:tabs>
        <w:overflowPunct w:val="0"/>
        <w:autoSpaceDE w:val="0"/>
        <w:autoSpaceDN w:val="0"/>
        <w:adjustRightInd w:val="0"/>
        <w:spacing w:before="120"/>
        <w:ind w:left="1260" w:hanging="540"/>
        <w:jc w:val="both"/>
        <w:textAlignment w:val="baseline"/>
        <w:rPr>
          <w:rFonts w:eastAsia="Arial Unicode MS"/>
          <w:sz w:val="22"/>
          <w:szCs w:val="22"/>
          <w:lang w:eastAsia="en-US"/>
        </w:rPr>
      </w:pPr>
      <w:r w:rsidRPr="00C86B32">
        <w:rPr>
          <w:rFonts w:eastAsia="Arial Unicode MS"/>
          <w:sz w:val="22"/>
          <w:szCs w:val="22"/>
          <w:lang w:eastAsia="en-US"/>
        </w:rPr>
        <w:t xml:space="preserve">(2) </w:t>
      </w:r>
      <w:r w:rsidRPr="00C86B32">
        <w:rPr>
          <w:rFonts w:eastAsia="Arial Unicode MS"/>
          <w:sz w:val="22"/>
          <w:szCs w:val="22"/>
          <w:lang w:eastAsia="en-US"/>
        </w:rPr>
        <w:tab/>
        <w:t xml:space="preserve">pranešus jam apie jo Pasiūlymo priėmimą iš perkančiosios organizacijos pusės, pasiūlymo galiojimo laikotarpiu: </w:t>
      </w:r>
    </w:p>
    <w:p w:rsidR="00A21BC9" w:rsidRPr="00C86B32" w:rsidRDefault="00A21BC9" w:rsidP="00A21BC9">
      <w:pPr>
        <w:tabs>
          <w:tab w:val="left" w:pos="1701"/>
        </w:tabs>
        <w:overflowPunct w:val="0"/>
        <w:autoSpaceDE w:val="0"/>
        <w:autoSpaceDN w:val="0"/>
        <w:adjustRightInd w:val="0"/>
        <w:spacing w:before="120"/>
        <w:ind w:left="1259" w:firstLine="17"/>
        <w:jc w:val="both"/>
        <w:textAlignment w:val="baseline"/>
        <w:rPr>
          <w:rFonts w:eastAsia="Arial Unicode MS"/>
          <w:sz w:val="22"/>
          <w:szCs w:val="22"/>
          <w:lang w:eastAsia="en-US"/>
        </w:rPr>
      </w:pPr>
      <w:r w:rsidRPr="00C86B32">
        <w:rPr>
          <w:rFonts w:eastAsia="Arial Unicode MS"/>
          <w:sz w:val="22"/>
          <w:szCs w:val="22"/>
          <w:lang w:eastAsia="en-US"/>
        </w:rPr>
        <w:t xml:space="preserve">(a) nepasirašo ar atsisako pasirašyti Sutartį, jei reikalaujama arba </w:t>
      </w:r>
    </w:p>
    <w:p w:rsidR="00A21BC9" w:rsidRPr="00C86B32" w:rsidRDefault="00A21BC9" w:rsidP="00A21BC9">
      <w:pPr>
        <w:tabs>
          <w:tab w:val="left" w:pos="1418"/>
          <w:tab w:val="left" w:pos="1701"/>
        </w:tabs>
        <w:overflowPunct w:val="0"/>
        <w:autoSpaceDE w:val="0"/>
        <w:autoSpaceDN w:val="0"/>
        <w:adjustRightInd w:val="0"/>
        <w:spacing w:before="120"/>
        <w:ind w:left="1259" w:firstLine="17"/>
        <w:jc w:val="both"/>
        <w:textAlignment w:val="baseline"/>
        <w:rPr>
          <w:rFonts w:eastAsia="Arial Unicode MS"/>
          <w:sz w:val="22"/>
          <w:szCs w:val="22"/>
          <w:lang w:eastAsia="en-US"/>
        </w:rPr>
      </w:pPr>
      <w:r w:rsidRPr="00C86B32">
        <w:rPr>
          <w:rFonts w:eastAsia="Arial Unicode MS"/>
          <w:sz w:val="22"/>
          <w:szCs w:val="22"/>
          <w:lang w:eastAsia="en-US"/>
        </w:rPr>
        <w:t>(b) nepristato ar atsisako pristatyti darbų atlikimo užtikrinimą, sutinkamai su konkurso sąlygomis.</w:t>
      </w:r>
    </w:p>
    <w:p w:rsidR="00A21BC9" w:rsidRPr="00C86B32" w:rsidRDefault="00A21BC9" w:rsidP="00A21BC9">
      <w:pPr>
        <w:overflowPunct w:val="0"/>
        <w:autoSpaceDE w:val="0"/>
        <w:autoSpaceDN w:val="0"/>
        <w:adjustRightInd w:val="0"/>
        <w:spacing w:before="120"/>
        <w:jc w:val="both"/>
        <w:textAlignment w:val="baseline"/>
        <w:rPr>
          <w:rFonts w:eastAsia="Arial Unicode MS"/>
          <w:sz w:val="22"/>
          <w:szCs w:val="22"/>
          <w:lang w:eastAsia="en-US"/>
        </w:rPr>
      </w:pPr>
      <w:r w:rsidRPr="00C86B32">
        <w:rPr>
          <w:rFonts w:eastAsia="Arial Unicode MS"/>
          <w:sz w:val="22"/>
          <w:szCs w:val="22"/>
          <w:lang w:eastAsia="en-US"/>
        </w:rPr>
        <w:t xml:space="preserve">Ši garantija pasibaigs: (a) jei Dalyvis bus pripažintas konkurso laimėtoju, mums gavus Dalyvio pasirašytos Sutarties bei Dalyvio pristatyto jums darbų atlikimo užtikrinimo kopijas, arba (b) jei Dalyvis nelaimi, tai (i) mums gavus jūsų pranešimo Dalyviui, kad jis nelaimėjo, kopiją; arba (ii) po Dalyvio Pasiūlymo galiojimo pabaigos. </w:t>
      </w:r>
    </w:p>
    <w:p w:rsidR="00A21BC9" w:rsidRPr="00C86B32" w:rsidRDefault="00A21BC9" w:rsidP="00A21BC9">
      <w:pPr>
        <w:overflowPunct w:val="0"/>
        <w:autoSpaceDE w:val="0"/>
        <w:autoSpaceDN w:val="0"/>
        <w:adjustRightInd w:val="0"/>
        <w:spacing w:before="120"/>
        <w:jc w:val="both"/>
        <w:textAlignment w:val="baseline"/>
        <w:rPr>
          <w:rFonts w:eastAsia="Arial Unicode MS"/>
          <w:sz w:val="22"/>
          <w:szCs w:val="22"/>
          <w:lang w:eastAsia="en-US"/>
        </w:rPr>
      </w:pPr>
      <w:r w:rsidRPr="00C86B32">
        <w:rPr>
          <w:rFonts w:eastAsia="Arial Unicode MS"/>
          <w:sz w:val="22"/>
          <w:szCs w:val="22"/>
          <w:lang w:eastAsia="en-US"/>
        </w:rPr>
        <w:t xml:space="preserve">Todėl bet kokį pareikalavimą apmokėjimui pagal šią garantiją mūsų įstaiga turi gauti iki aukščiau nurodytos datos. </w:t>
      </w:r>
    </w:p>
    <w:p w:rsidR="00A21BC9" w:rsidRPr="00C86B32" w:rsidRDefault="00A21BC9" w:rsidP="00A21BC9">
      <w:pPr>
        <w:overflowPunct w:val="0"/>
        <w:autoSpaceDE w:val="0"/>
        <w:autoSpaceDN w:val="0"/>
        <w:adjustRightInd w:val="0"/>
        <w:spacing w:before="120"/>
        <w:jc w:val="both"/>
        <w:textAlignment w:val="baseline"/>
        <w:rPr>
          <w:rFonts w:eastAsia="Arial Unicode MS"/>
          <w:sz w:val="22"/>
          <w:szCs w:val="22"/>
          <w:lang w:eastAsia="en-US"/>
        </w:rPr>
      </w:pPr>
      <w:r w:rsidRPr="00C86B32">
        <w:rPr>
          <w:rFonts w:eastAsia="Arial Unicode MS"/>
          <w:sz w:val="22"/>
          <w:szCs w:val="22"/>
          <w:lang w:eastAsia="en-US"/>
        </w:rPr>
        <w:t xml:space="preserve">Šiai garantijai taikytinos Garantijų, apmokamų pagal reikalavimą, bendrosios taisyklės, išleistos Tarptautinių prekybos rūmų 458 leidiniu. </w:t>
      </w:r>
    </w:p>
    <w:p w:rsidR="00A21BC9" w:rsidRPr="00C86B32" w:rsidRDefault="00A21BC9" w:rsidP="00A21BC9">
      <w:pPr>
        <w:overflowPunct w:val="0"/>
        <w:autoSpaceDE w:val="0"/>
        <w:autoSpaceDN w:val="0"/>
        <w:adjustRightInd w:val="0"/>
        <w:spacing w:before="120"/>
        <w:jc w:val="both"/>
        <w:textAlignment w:val="baseline"/>
        <w:rPr>
          <w:rFonts w:eastAsia="Arial Unicode MS"/>
          <w:i/>
          <w:sz w:val="22"/>
          <w:szCs w:val="22"/>
          <w:lang w:eastAsia="en-US"/>
        </w:rPr>
      </w:pPr>
      <w:r w:rsidRPr="00C86B32">
        <w:rPr>
          <w:rFonts w:eastAsia="Arial Unicode MS"/>
          <w:i/>
          <w:sz w:val="22"/>
          <w:szCs w:val="22"/>
          <w:lang w:eastAsia="en-US"/>
        </w:rPr>
        <w:t>[įgalioto atstovo parašas]</w:t>
      </w:r>
    </w:p>
    <w:p w:rsidR="00A21BC9" w:rsidRPr="00C86B32" w:rsidRDefault="00A21BC9" w:rsidP="00A21BC9">
      <w:pPr>
        <w:suppressAutoHyphens/>
        <w:overflowPunct w:val="0"/>
        <w:autoSpaceDE w:val="0"/>
        <w:autoSpaceDN w:val="0"/>
        <w:adjustRightInd w:val="0"/>
        <w:spacing w:before="120" w:after="120"/>
        <w:textAlignment w:val="baseline"/>
        <w:rPr>
          <w:b/>
          <w:sz w:val="22"/>
          <w:szCs w:val="22"/>
          <w:lang w:eastAsia="en-US"/>
        </w:rPr>
      </w:pPr>
    </w:p>
    <w:p w:rsidR="00A21BC9" w:rsidRPr="00C86B32" w:rsidRDefault="00A21BC9" w:rsidP="00A21BC9">
      <w:pPr>
        <w:rPr>
          <w:b/>
          <w:sz w:val="22"/>
          <w:szCs w:val="22"/>
          <w:lang w:eastAsia="en-US"/>
        </w:rPr>
      </w:pPr>
      <w:r w:rsidRPr="00C86B32">
        <w:rPr>
          <w:sz w:val="22"/>
          <w:szCs w:val="22"/>
        </w:rPr>
        <w:t>_______________________</w:t>
      </w:r>
    </w:p>
    <w:p w:rsidR="00A21BC9" w:rsidRPr="00C86B32" w:rsidRDefault="00A21BC9" w:rsidP="00A21BC9">
      <w:pPr>
        <w:rPr>
          <w:sz w:val="22"/>
          <w:szCs w:val="22"/>
        </w:rPr>
      </w:pPr>
      <w:r w:rsidRPr="00C86B32">
        <w:rPr>
          <w:sz w:val="22"/>
          <w:szCs w:val="22"/>
        </w:rPr>
        <w:t xml:space="preserve">              </w:t>
      </w:r>
      <w:bookmarkStart w:id="129" w:name="_Toc243632155"/>
      <w:r w:rsidRPr="00C86B32">
        <w:rPr>
          <w:sz w:val="22"/>
          <w:szCs w:val="22"/>
        </w:rPr>
        <w:t>(parašas)</w:t>
      </w:r>
      <w:bookmarkEnd w:id="129"/>
    </w:p>
    <w:p w:rsidR="00A21BC9" w:rsidRPr="00C86B32" w:rsidRDefault="00A21BC9" w:rsidP="00A21BC9">
      <w:pPr>
        <w:suppressAutoHyphens/>
        <w:overflowPunct w:val="0"/>
        <w:autoSpaceDE w:val="0"/>
        <w:autoSpaceDN w:val="0"/>
        <w:adjustRightInd w:val="0"/>
        <w:spacing w:before="120" w:after="120"/>
        <w:jc w:val="center"/>
        <w:textAlignment w:val="baseline"/>
        <w:rPr>
          <w:b/>
          <w:sz w:val="22"/>
          <w:szCs w:val="22"/>
          <w:lang w:eastAsia="en-US"/>
        </w:rPr>
      </w:pPr>
      <w:r w:rsidRPr="00C86B32">
        <w:rPr>
          <w:b/>
          <w:sz w:val="22"/>
          <w:szCs w:val="22"/>
          <w:lang w:eastAsia="en-US"/>
        </w:rPr>
        <w:br w:type="page"/>
      </w:r>
      <w:bookmarkStart w:id="130" w:name="_Toc208215489"/>
      <w:bookmarkStart w:id="131" w:name="_Toc270925890"/>
      <w:bookmarkStart w:id="132" w:name="_Toc418083409"/>
      <w:r w:rsidRPr="00C86B32">
        <w:rPr>
          <w:b/>
          <w:sz w:val="22"/>
          <w:szCs w:val="22"/>
          <w:lang w:eastAsia="en-US"/>
        </w:rPr>
        <w:lastRenderedPageBreak/>
        <w:t>Pasiūlymo galiojimo užtikrinimo forma (Pasiūlymo laidavimas)</w:t>
      </w:r>
      <w:bookmarkEnd w:id="130"/>
      <w:bookmarkEnd w:id="131"/>
      <w:bookmarkEnd w:id="132"/>
    </w:p>
    <w:p w:rsidR="00A21BC9" w:rsidRPr="00C86B32" w:rsidRDefault="00A21BC9" w:rsidP="00A21BC9">
      <w:pPr>
        <w:jc w:val="center"/>
        <w:rPr>
          <w:i/>
          <w:sz w:val="22"/>
          <w:szCs w:val="22"/>
        </w:rPr>
      </w:pPr>
      <w:r w:rsidRPr="00C86B32">
        <w:rPr>
          <w:i/>
          <w:sz w:val="22"/>
          <w:szCs w:val="22"/>
        </w:rPr>
        <w:t xml:space="preserve"> [Laiduotojas/dalyvis turi užpildyti pasiūlymo laidavimo formą pagal nurodymus, duotus skliausteliuose.] </w:t>
      </w:r>
    </w:p>
    <w:p w:rsidR="00A21BC9" w:rsidRPr="00C86B32" w:rsidRDefault="00A21BC9" w:rsidP="00A21BC9">
      <w:pPr>
        <w:rPr>
          <w:sz w:val="22"/>
          <w:szCs w:val="22"/>
        </w:rPr>
      </w:pPr>
    </w:p>
    <w:p w:rsidR="00A21BC9" w:rsidRPr="00C86B32" w:rsidRDefault="00A21BC9" w:rsidP="00A21BC9">
      <w:pPr>
        <w:tabs>
          <w:tab w:val="left" w:pos="720"/>
          <w:tab w:val="left" w:pos="9000"/>
          <w:tab w:val="right" w:pos="9360"/>
        </w:tabs>
        <w:suppressAutoHyphens/>
        <w:overflowPunct w:val="0"/>
        <w:autoSpaceDE w:val="0"/>
        <w:autoSpaceDN w:val="0"/>
        <w:adjustRightInd w:val="0"/>
        <w:jc w:val="both"/>
        <w:rPr>
          <w:i/>
          <w:sz w:val="22"/>
          <w:szCs w:val="22"/>
          <w:lang w:eastAsia="en-US"/>
        </w:rPr>
      </w:pPr>
      <w:r w:rsidRPr="00C86B32">
        <w:rPr>
          <w:caps/>
          <w:sz w:val="22"/>
          <w:szCs w:val="22"/>
          <w:lang w:eastAsia="en-US"/>
        </w:rPr>
        <w:t>laidavimo sutarties Nr.</w:t>
      </w:r>
      <w:r w:rsidRPr="00C86B32">
        <w:rPr>
          <w:sz w:val="22"/>
          <w:szCs w:val="22"/>
          <w:lang w:eastAsia="en-US"/>
        </w:rPr>
        <w:t xml:space="preserve"> </w:t>
      </w:r>
      <w:r w:rsidRPr="00C86B32">
        <w:rPr>
          <w:i/>
          <w:sz w:val="22"/>
          <w:szCs w:val="22"/>
          <w:lang w:eastAsia="en-US"/>
        </w:rPr>
        <w:t xml:space="preserve">________________________________ </w:t>
      </w:r>
    </w:p>
    <w:p w:rsidR="00A21BC9" w:rsidRPr="00C86B32" w:rsidRDefault="00A21BC9" w:rsidP="00A21BC9">
      <w:pPr>
        <w:jc w:val="both"/>
        <w:rPr>
          <w:sz w:val="22"/>
          <w:szCs w:val="22"/>
        </w:rPr>
      </w:pPr>
      <w:r w:rsidRPr="00C86B32">
        <w:rPr>
          <w:caps/>
          <w:sz w:val="22"/>
          <w:szCs w:val="22"/>
        </w:rPr>
        <w:t>Šiuo laidavimu</w:t>
      </w:r>
      <w:r w:rsidRPr="00C86B32">
        <w:rPr>
          <w:sz w:val="22"/>
          <w:szCs w:val="22"/>
        </w:rPr>
        <w:t xml:space="preserve"> Skolininkas</w:t>
      </w:r>
      <w:r w:rsidRPr="00C86B32">
        <w:rPr>
          <w:i/>
          <w:sz w:val="22"/>
          <w:szCs w:val="22"/>
        </w:rPr>
        <w:t xml:space="preserve"> __________________________</w:t>
      </w:r>
      <w:r w:rsidRPr="00C86B32">
        <w:rPr>
          <w:sz w:val="22"/>
          <w:szCs w:val="22"/>
        </w:rPr>
        <w:t xml:space="preserve"> (toliau vadinamas „ Skolininku “) ir Laiduotojas</w:t>
      </w:r>
      <w:r w:rsidRPr="00C86B32">
        <w:rPr>
          <w:i/>
          <w:sz w:val="22"/>
          <w:szCs w:val="22"/>
        </w:rPr>
        <w:t xml:space="preserve"> ___________________________________________,</w:t>
      </w:r>
      <w:r w:rsidRPr="00C86B32">
        <w:rPr>
          <w:sz w:val="22"/>
          <w:szCs w:val="22"/>
        </w:rPr>
        <w:t xml:space="preserve"> (toliau vadinamas „Laiduotoju“), neatšaukiamai įsipareigoja UAB „Širvintų vandenys”, įmonės kodas: 178230181, Plento g. 5, Širvintos, Tel.: 8 382 51458, (toliau vadinamam „Perkančiąja organizacija“) ____________________ (suma žodžiais) suma ir ją tinkamai išmokėti pagal šią laidavimo sutartį.  </w:t>
      </w:r>
    </w:p>
    <w:p w:rsidR="00A21BC9" w:rsidRPr="00C86B32" w:rsidRDefault="00A21BC9" w:rsidP="00A21BC9">
      <w:pPr>
        <w:jc w:val="both"/>
        <w:rPr>
          <w:sz w:val="22"/>
          <w:szCs w:val="22"/>
        </w:rPr>
      </w:pPr>
      <w:r w:rsidRPr="00C86B32">
        <w:rPr>
          <w:sz w:val="22"/>
          <w:szCs w:val="22"/>
        </w:rPr>
        <w:t xml:space="preserve">KADANGI Skolininkas pateikė raštišką pasiūlymą Perkančiajai organizacijai, išduotą </w:t>
      </w:r>
      <w:r w:rsidRPr="00C86B32">
        <w:rPr>
          <w:i/>
          <w:sz w:val="22"/>
          <w:szCs w:val="22"/>
        </w:rPr>
        <w:t>[numeris]</w:t>
      </w:r>
      <w:r w:rsidRPr="00C86B32">
        <w:rPr>
          <w:sz w:val="22"/>
          <w:szCs w:val="22"/>
        </w:rPr>
        <w:t xml:space="preserve"> dieną </w:t>
      </w:r>
      <w:r w:rsidRPr="00C86B32">
        <w:rPr>
          <w:i/>
          <w:sz w:val="22"/>
          <w:szCs w:val="22"/>
        </w:rPr>
        <w:t>[mėnuo], [metai],</w:t>
      </w:r>
      <w:r w:rsidRPr="00C86B32">
        <w:rPr>
          <w:sz w:val="22"/>
          <w:szCs w:val="22"/>
        </w:rPr>
        <w:t xml:space="preserve"> Vandens tiekimo ir nuotekų surinkimo tinklų tiesimo, nuotekų valymo įrenginių statybos Musninkuose darbų pirkimas</w:t>
      </w:r>
      <w:r w:rsidRPr="00C86B32">
        <w:rPr>
          <w:sz w:val="22"/>
          <w:szCs w:val="22"/>
          <w:lang w:val="pt-BR"/>
        </w:rPr>
        <w:t xml:space="preserve"> </w:t>
      </w:r>
      <w:r w:rsidRPr="00C86B32">
        <w:rPr>
          <w:sz w:val="22"/>
          <w:szCs w:val="22"/>
        </w:rPr>
        <w:t>(toliau vadinamą „Pasiūlymu“) pagal Skelbimą apie pirkimą Nr. [</w:t>
      </w:r>
      <w:r w:rsidRPr="00C86B32">
        <w:rPr>
          <w:i/>
          <w:sz w:val="22"/>
          <w:szCs w:val="22"/>
        </w:rPr>
        <w:t>įrašykite</w:t>
      </w:r>
      <w:r w:rsidRPr="00C86B32">
        <w:rPr>
          <w:sz w:val="22"/>
          <w:szCs w:val="22"/>
        </w:rPr>
        <w:t>].</w:t>
      </w:r>
    </w:p>
    <w:p w:rsidR="00A21BC9" w:rsidRPr="00C86B32" w:rsidRDefault="00A21BC9" w:rsidP="00A21BC9">
      <w:pPr>
        <w:jc w:val="both"/>
        <w:rPr>
          <w:sz w:val="22"/>
          <w:szCs w:val="22"/>
        </w:rPr>
      </w:pPr>
      <w:r w:rsidRPr="00C86B32">
        <w:rPr>
          <w:sz w:val="22"/>
          <w:szCs w:val="22"/>
        </w:rPr>
        <w:t>TODĖL ŠIO ĮSIPAREIGOJIMO SĄLYGA yra tokia, kad jei Skolininkas:</w:t>
      </w:r>
    </w:p>
    <w:p w:rsidR="00A21BC9" w:rsidRPr="00C86B32" w:rsidRDefault="00A21BC9" w:rsidP="00A21BC9">
      <w:pPr>
        <w:numPr>
          <w:ilvl w:val="0"/>
          <w:numId w:val="59"/>
        </w:numPr>
        <w:tabs>
          <w:tab w:val="left" w:pos="1440"/>
          <w:tab w:val="left" w:pos="2105"/>
        </w:tabs>
        <w:suppressAutoHyphens/>
        <w:overflowPunct w:val="0"/>
        <w:autoSpaceDE w:val="0"/>
        <w:autoSpaceDN w:val="0"/>
        <w:adjustRightInd w:val="0"/>
        <w:spacing w:after="120"/>
        <w:ind w:left="1421" w:hanging="684"/>
        <w:jc w:val="both"/>
        <w:textAlignment w:val="baseline"/>
        <w:rPr>
          <w:sz w:val="22"/>
          <w:szCs w:val="22"/>
        </w:rPr>
      </w:pPr>
      <w:r w:rsidRPr="00C86B32">
        <w:rPr>
          <w:sz w:val="22"/>
          <w:szCs w:val="22"/>
        </w:rPr>
        <w:t xml:space="preserve">atsiima Pasiūlymą jo galiojimo laikotarpiu, nurodytu Pasiūlymo rašte; arba </w:t>
      </w:r>
    </w:p>
    <w:p w:rsidR="00A21BC9" w:rsidRPr="00C86B32" w:rsidRDefault="00A21BC9" w:rsidP="00A21BC9">
      <w:pPr>
        <w:numPr>
          <w:ilvl w:val="0"/>
          <w:numId w:val="59"/>
        </w:numPr>
        <w:tabs>
          <w:tab w:val="left" w:pos="1440"/>
          <w:tab w:val="left" w:pos="2105"/>
        </w:tabs>
        <w:suppressAutoHyphens/>
        <w:overflowPunct w:val="0"/>
        <w:autoSpaceDE w:val="0"/>
        <w:autoSpaceDN w:val="0"/>
        <w:adjustRightInd w:val="0"/>
        <w:spacing w:after="120"/>
        <w:ind w:left="1421" w:hanging="684"/>
        <w:jc w:val="both"/>
        <w:textAlignment w:val="baseline"/>
        <w:rPr>
          <w:sz w:val="22"/>
          <w:szCs w:val="22"/>
        </w:rPr>
      </w:pPr>
      <w:r w:rsidRPr="00C86B32">
        <w:rPr>
          <w:sz w:val="22"/>
          <w:szCs w:val="22"/>
        </w:rPr>
        <w:t>jam pranešus apie jo Pasiūlymo priėmimą iš Perkančiosios organizacijos pusės Pasiūlymo galiojimo laikotarpiu;</w:t>
      </w:r>
    </w:p>
    <w:p w:rsidR="00A21BC9" w:rsidRPr="00C86B32" w:rsidRDefault="00A21BC9" w:rsidP="00A21BC9">
      <w:pPr>
        <w:numPr>
          <w:ilvl w:val="0"/>
          <w:numId w:val="59"/>
        </w:numPr>
        <w:tabs>
          <w:tab w:val="left" w:pos="1421"/>
          <w:tab w:val="left" w:pos="2105"/>
        </w:tabs>
        <w:suppressAutoHyphens/>
        <w:overflowPunct w:val="0"/>
        <w:autoSpaceDE w:val="0"/>
        <w:autoSpaceDN w:val="0"/>
        <w:adjustRightInd w:val="0"/>
        <w:spacing w:after="120"/>
        <w:ind w:left="1421" w:hanging="684"/>
        <w:jc w:val="both"/>
        <w:textAlignment w:val="baseline"/>
        <w:rPr>
          <w:sz w:val="22"/>
          <w:szCs w:val="22"/>
        </w:rPr>
      </w:pPr>
      <w:r w:rsidRPr="00C86B32">
        <w:rPr>
          <w:sz w:val="22"/>
          <w:szCs w:val="22"/>
        </w:rPr>
        <w:t xml:space="preserve">nepasirašo ar atsisako pasirašyti Sutartį sutinkamai su konkurso sąlygomis, jei reikalaujama; arba </w:t>
      </w:r>
    </w:p>
    <w:p w:rsidR="00A21BC9" w:rsidRPr="00C86B32" w:rsidRDefault="00A21BC9" w:rsidP="00A21BC9">
      <w:pPr>
        <w:numPr>
          <w:ilvl w:val="0"/>
          <w:numId w:val="59"/>
        </w:numPr>
        <w:tabs>
          <w:tab w:val="left" w:pos="1421"/>
          <w:tab w:val="left" w:pos="2105"/>
        </w:tabs>
        <w:suppressAutoHyphens/>
        <w:overflowPunct w:val="0"/>
        <w:autoSpaceDE w:val="0"/>
        <w:autoSpaceDN w:val="0"/>
        <w:adjustRightInd w:val="0"/>
        <w:spacing w:after="120"/>
        <w:ind w:left="1421" w:hanging="684"/>
        <w:jc w:val="both"/>
        <w:textAlignment w:val="baseline"/>
        <w:rPr>
          <w:sz w:val="22"/>
          <w:szCs w:val="22"/>
        </w:rPr>
      </w:pPr>
      <w:r w:rsidRPr="00C86B32">
        <w:rPr>
          <w:sz w:val="22"/>
          <w:szCs w:val="22"/>
        </w:rPr>
        <w:t>nepristato ar atsisako pristatyti darbų atlikimo užtikrinimą sutinkamai su konkurso sąlygomis;</w:t>
      </w:r>
    </w:p>
    <w:p w:rsidR="00A21BC9" w:rsidRPr="00C86B32" w:rsidRDefault="00A21BC9" w:rsidP="00A21BC9">
      <w:pPr>
        <w:jc w:val="both"/>
        <w:rPr>
          <w:sz w:val="22"/>
          <w:szCs w:val="22"/>
        </w:rPr>
      </w:pPr>
      <w:r w:rsidRPr="00C86B32">
        <w:rPr>
          <w:sz w:val="22"/>
          <w:szCs w:val="22"/>
        </w:rPr>
        <w:t xml:space="preserve">tada Laiduotojas įsipareigoja nedelsiant sumokėti Perkančiajai organizacijai iki aukščiau nurodytos sumos gavęs Perkančiosios organizacijos pirmą raštišką pareikalavimą. Perkančioji organizacija neprivalo pagrįsti savo reikalavimo, su sąlyga, kad savo reikalavime Perkančioji organizacija nurodys, kad reikalavimas kyla iš bet kurio iš aukščiau nurodytų įvykių, pažymint kuris įvykis (įvykiai) įvyko. </w:t>
      </w:r>
    </w:p>
    <w:p w:rsidR="00A21BC9" w:rsidRPr="00C86B32" w:rsidRDefault="00A21BC9" w:rsidP="00A21BC9">
      <w:pPr>
        <w:jc w:val="both"/>
        <w:rPr>
          <w:sz w:val="22"/>
          <w:szCs w:val="22"/>
        </w:rPr>
      </w:pPr>
      <w:r w:rsidRPr="00C86B32">
        <w:rPr>
          <w:sz w:val="22"/>
          <w:szCs w:val="22"/>
        </w:rPr>
        <w:t xml:space="preserve">Laiduotojas sutinka, kad jo įsipareigojimas galiotų įskaitytinai iki Pasiūlymo galiojimo dienos, kaip nurodyta Skelbime apie pirkimą arba Perkančiosios organizacijos pratęsta, neįsipareigojant pranešti Laiduotojui apie tokį pratęsimą. </w:t>
      </w:r>
    </w:p>
    <w:p w:rsidR="00A21BC9" w:rsidRPr="00C86B32" w:rsidRDefault="00A21BC9" w:rsidP="00A21BC9">
      <w:pPr>
        <w:jc w:val="both"/>
        <w:rPr>
          <w:sz w:val="22"/>
          <w:szCs w:val="22"/>
        </w:rPr>
      </w:pPr>
      <w:r w:rsidRPr="00C86B32">
        <w:rPr>
          <w:sz w:val="22"/>
          <w:szCs w:val="22"/>
        </w:rPr>
        <w:t xml:space="preserve">TAI LIUDYDAMI, Skolininkas  ir Laiduotojas įformino šį dokumentą savo atitinkamais vardais šią </w:t>
      </w:r>
      <w:r w:rsidRPr="00C86B32">
        <w:rPr>
          <w:i/>
          <w:sz w:val="22"/>
          <w:szCs w:val="22"/>
        </w:rPr>
        <w:t>[įrašykite datą]</w:t>
      </w:r>
      <w:r w:rsidRPr="00C86B32">
        <w:rPr>
          <w:sz w:val="22"/>
          <w:szCs w:val="22"/>
        </w:rPr>
        <w:t xml:space="preserve"> dieną.</w:t>
      </w:r>
      <w:r w:rsidRPr="00C86B32">
        <w:rPr>
          <w:i/>
          <w:sz w:val="22"/>
          <w:szCs w:val="22"/>
        </w:rPr>
        <w:t xml:space="preserve"> </w:t>
      </w:r>
    </w:p>
    <w:p w:rsidR="00A21BC9" w:rsidRPr="00C86B32" w:rsidRDefault="00A21BC9" w:rsidP="00A21BC9">
      <w:pPr>
        <w:jc w:val="both"/>
        <w:rPr>
          <w:sz w:val="22"/>
          <w:szCs w:val="22"/>
        </w:rPr>
      </w:pPr>
    </w:p>
    <w:p w:rsidR="00A21BC9" w:rsidRPr="00C86B32" w:rsidRDefault="00A21BC9" w:rsidP="00A21BC9">
      <w:pPr>
        <w:tabs>
          <w:tab w:val="left" w:pos="720"/>
          <w:tab w:val="left" w:pos="9000"/>
          <w:tab w:val="right" w:pos="9360"/>
        </w:tabs>
        <w:suppressAutoHyphens/>
        <w:overflowPunct w:val="0"/>
        <w:autoSpaceDE w:val="0"/>
        <w:autoSpaceDN w:val="0"/>
        <w:adjustRightInd w:val="0"/>
        <w:jc w:val="both"/>
        <w:rPr>
          <w:sz w:val="22"/>
          <w:szCs w:val="22"/>
          <w:lang w:eastAsia="en-US"/>
        </w:rPr>
      </w:pPr>
      <w:r w:rsidRPr="00C86B32">
        <w:rPr>
          <w:caps/>
          <w:sz w:val="22"/>
          <w:szCs w:val="22"/>
          <w:lang w:eastAsia="en-US"/>
        </w:rPr>
        <w:t>Skolininkas:</w:t>
      </w:r>
      <w:r w:rsidRPr="00C86B32">
        <w:rPr>
          <w:sz w:val="22"/>
          <w:szCs w:val="22"/>
          <w:lang w:eastAsia="en-US"/>
        </w:rPr>
        <w:t xml:space="preserve"> __________________</w:t>
      </w:r>
      <w:r w:rsidRPr="00C86B32">
        <w:rPr>
          <w:sz w:val="22"/>
          <w:szCs w:val="22"/>
          <w:lang w:eastAsia="en-US"/>
        </w:rPr>
        <w:tab/>
      </w:r>
    </w:p>
    <w:p w:rsidR="00A21BC9" w:rsidRPr="00C86B32" w:rsidRDefault="00A21BC9" w:rsidP="00A21BC9">
      <w:pPr>
        <w:tabs>
          <w:tab w:val="left" w:pos="4320"/>
        </w:tabs>
        <w:rPr>
          <w:sz w:val="22"/>
          <w:szCs w:val="22"/>
        </w:rPr>
      </w:pPr>
      <w:r w:rsidRPr="00C86B32">
        <w:rPr>
          <w:sz w:val="22"/>
          <w:szCs w:val="22"/>
        </w:rPr>
        <w:t>________________________________</w:t>
      </w:r>
      <w:r w:rsidRPr="00C86B32">
        <w:rPr>
          <w:sz w:val="22"/>
          <w:szCs w:val="22"/>
        </w:rPr>
        <w:tab/>
        <w:t>_______________________________</w:t>
      </w:r>
    </w:p>
    <w:p w:rsidR="00A21BC9" w:rsidRPr="00C86B32" w:rsidRDefault="00A21BC9" w:rsidP="00A21BC9">
      <w:pPr>
        <w:tabs>
          <w:tab w:val="left" w:pos="4320"/>
        </w:tabs>
        <w:rPr>
          <w:sz w:val="22"/>
          <w:szCs w:val="22"/>
        </w:rPr>
      </w:pPr>
      <w:r w:rsidRPr="00C86B32">
        <w:rPr>
          <w:i/>
          <w:sz w:val="22"/>
          <w:szCs w:val="22"/>
        </w:rPr>
        <w:t>[įgalioto atstovo parašas]</w:t>
      </w:r>
      <w:r w:rsidRPr="00C86B32">
        <w:rPr>
          <w:i/>
          <w:sz w:val="22"/>
          <w:szCs w:val="22"/>
        </w:rPr>
        <w:tab/>
        <w:t>[vardas, pavardė ir pareigos</w:t>
      </w:r>
    </w:p>
    <w:p w:rsidR="00A21BC9" w:rsidRPr="00C86B32" w:rsidRDefault="00A21BC9" w:rsidP="00A21BC9">
      <w:pPr>
        <w:tabs>
          <w:tab w:val="left" w:pos="4320"/>
        </w:tabs>
        <w:rPr>
          <w:sz w:val="22"/>
          <w:szCs w:val="22"/>
        </w:rPr>
      </w:pPr>
      <w:r w:rsidRPr="00C86B32">
        <w:rPr>
          <w:sz w:val="22"/>
          <w:szCs w:val="22"/>
        </w:rPr>
        <w:tab/>
      </w:r>
      <w:r w:rsidRPr="00C86B32">
        <w:rPr>
          <w:i/>
          <w:sz w:val="22"/>
          <w:szCs w:val="22"/>
        </w:rPr>
        <w:t>spausdintinėmis raidėmis]</w:t>
      </w:r>
    </w:p>
    <w:p w:rsidR="00A21BC9" w:rsidRPr="00C86B32" w:rsidRDefault="00A21BC9" w:rsidP="00A21BC9">
      <w:pPr>
        <w:rPr>
          <w:sz w:val="22"/>
          <w:szCs w:val="22"/>
        </w:rPr>
      </w:pPr>
      <w:r w:rsidRPr="00C86B32">
        <w:rPr>
          <w:caps/>
          <w:sz w:val="22"/>
          <w:szCs w:val="22"/>
        </w:rPr>
        <w:t>Laiduotojas:</w:t>
      </w:r>
      <w:r w:rsidRPr="00C86B32">
        <w:rPr>
          <w:sz w:val="22"/>
          <w:szCs w:val="22"/>
        </w:rPr>
        <w:t xml:space="preserve"> _________________</w:t>
      </w:r>
    </w:p>
    <w:p w:rsidR="00A21BC9" w:rsidRPr="00C86B32" w:rsidRDefault="00A21BC9" w:rsidP="00A21BC9">
      <w:pPr>
        <w:rPr>
          <w:sz w:val="22"/>
          <w:szCs w:val="22"/>
        </w:rPr>
      </w:pPr>
      <w:r w:rsidRPr="00C86B32">
        <w:rPr>
          <w:sz w:val="22"/>
          <w:szCs w:val="22"/>
        </w:rPr>
        <w:t>Bendras spaudas (kur tinkama)</w:t>
      </w:r>
    </w:p>
    <w:p w:rsidR="00A21BC9" w:rsidRPr="00C86B32" w:rsidRDefault="00A21BC9" w:rsidP="00A21BC9">
      <w:pPr>
        <w:tabs>
          <w:tab w:val="left" w:pos="4320"/>
        </w:tabs>
        <w:rPr>
          <w:sz w:val="22"/>
          <w:szCs w:val="22"/>
        </w:rPr>
      </w:pPr>
      <w:r w:rsidRPr="00C86B32">
        <w:rPr>
          <w:sz w:val="22"/>
          <w:szCs w:val="22"/>
        </w:rPr>
        <w:t>________________________________</w:t>
      </w:r>
      <w:r w:rsidRPr="00C86B32">
        <w:rPr>
          <w:sz w:val="22"/>
          <w:szCs w:val="22"/>
        </w:rPr>
        <w:tab/>
        <w:t>_______________________________</w:t>
      </w:r>
    </w:p>
    <w:p w:rsidR="00A21BC9" w:rsidRPr="00C86B32" w:rsidRDefault="00A21BC9" w:rsidP="00A21BC9">
      <w:pPr>
        <w:tabs>
          <w:tab w:val="left" w:pos="4320"/>
        </w:tabs>
        <w:rPr>
          <w:sz w:val="22"/>
          <w:szCs w:val="22"/>
        </w:rPr>
      </w:pPr>
      <w:r w:rsidRPr="00C86B32">
        <w:rPr>
          <w:i/>
          <w:sz w:val="22"/>
          <w:szCs w:val="22"/>
        </w:rPr>
        <w:t>[įgalioto atstovo parašas]</w:t>
      </w:r>
      <w:r w:rsidRPr="00C86B32">
        <w:rPr>
          <w:i/>
          <w:sz w:val="22"/>
          <w:szCs w:val="22"/>
        </w:rPr>
        <w:tab/>
        <w:t>[vardas, pavardė ir pareigos</w:t>
      </w:r>
    </w:p>
    <w:p w:rsidR="00A21BC9" w:rsidRPr="00C86B32" w:rsidRDefault="00A21BC9" w:rsidP="00A21BC9">
      <w:pPr>
        <w:tabs>
          <w:tab w:val="left" w:pos="4320"/>
        </w:tabs>
        <w:rPr>
          <w:sz w:val="22"/>
          <w:szCs w:val="22"/>
        </w:rPr>
      </w:pPr>
      <w:r w:rsidRPr="00C86B32">
        <w:rPr>
          <w:sz w:val="22"/>
          <w:szCs w:val="22"/>
        </w:rPr>
        <w:tab/>
      </w:r>
      <w:r w:rsidRPr="00C86B32">
        <w:rPr>
          <w:i/>
          <w:sz w:val="22"/>
          <w:szCs w:val="22"/>
        </w:rPr>
        <w:t>spausdintinėmis raidėmis]</w:t>
      </w:r>
    </w:p>
    <w:p w:rsidR="00A21BC9" w:rsidRPr="00C86B32" w:rsidRDefault="00A21BC9" w:rsidP="00A21BC9">
      <w:pPr>
        <w:jc w:val="both"/>
        <w:rPr>
          <w:sz w:val="22"/>
          <w:szCs w:val="22"/>
        </w:rPr>
      </w:pPr>
    </w:p>
    <w:p w:rsidR="00A21BC9" w:rsidRPr="00C86B32" w:rsidRDefault="00A21BC9" w:rsidP="00A21BC9">
      <w:pPr>
        <w:suppressAutoHyphens/>
        <w:overflowPunct w:val="0"/>
        <w:autoSpaceDE w:val="0"/>
        <w:autoSpaceDN w:val="0"/>
        <w:adjustRightInd w:val="0"/>
        <w:spacing w:before="120" w:after="120"/>
        <w:jc w:val="center"/>
        <w:textAlignment w:val="baseline"/>
        <w:rPr>
          <w:b/>
          <w:sz w:val="22"/>
          <w:szCs w:val="22"/>
          <w:lang w:eastAsia="en-US"/>
        </w:rPr>
      </w:pPr>
      <w:r w:rsidRPr="00C86B32">
        <w:rPr>
          <w:b/>
          <w:sz w:val="22"/>
          <w:szCs w:val="22"/>
          <w:lang w:eastAsia="en-US"/>
        </w:rPr>
        <w:br w:type="page"/>
      </w:r>
      <w:bookmarkStart w:id="133" w:name="_Toc217372683"/>
      <w:bookmarkStart w:id="134" w:name="_Toc140563509"/>
      <w:bookmarkStart w:id="135" w:name="_Toc143070654"/>
      <w:bookmarkStart w:id="136" w:name="_Toc143070847"/>
      <w:bookmarkStart w:id="137" w:name="_Toc143077389"/>
      <w:bookmarkEnd w:id="122"/>
      <w:bookmarkEnd w:id="123"/>
      <w:bookmarkEnd w:id="124"/>
      <w:bookmarkEnd w:id="125"/>
      <w:bookmarkEnd w:id="126"/>
      <w:bookmarkEnd w:id="127"/>
      <w:bookmarkEnd w:id="128"/>
      <w:r w:rsidRPr="00C86B32">
        <w:rPr>
          <w:b/>
          <w:sz w:val="22"/>
          <w:szCs w:val="22"/>
          <w:lang w:eastAsia="en-US"/>
        </w:rPr>
        <w:lastRenderedPageBreak/>
        <w:t xml:space="preserve"> </w:t>
      </w:r>
      <w:bookmarkStart w:id="138" w:name="_Toc270925891"/>
      <w:bookmarkStart w:id="139" w:name="_Toc418083410"/>
      <w:r w:rsidRPr="00C86B32">
        <w:rPr>
          <w:b/>
          <w:sz w:val="22"/>
          <w:szCs w:val="22"/>
          <w:lang w:eastAsia="en-US"/>
        </w:rPr>
        <w:t>Atlikimo užtikrinimo forma (Banko garantija)</w:t>
      </w:r>
      <w:bookmarkEnd w:id="133"/>
      <w:bookmarkEnd w:id="138"/>
      <w:bookmarkEnd w:id="139"/>
    </w:p>
    <w:p w:rsidR="00A21BC9" w:rsidRPr="00C86B32" w:rsidRDefault="00A21BC9" w:rsidP="00A21BC9">
      <w:pPr>
        <w:spacing w:before="180" w:line="300" w:lineRule="exact"/>
        <w:jc w:val="both"/>
        <w:rPr>
          <w:i/>
          <w:sz w:val="22"/>
          <w:szCs w:val="22"/>
        </w:rPr>
      </w:pPr>
      <w:r w:rsidRPr="00C86B32">
        <w:rPr>
          <w:sz w:val="22"/>
          <w:szCs w:val="22"/>
        </w:rPr>
        <w:t xml:space="preserve">Sutarties pavadinimas: </w:t>
      </w:r>
      <w:r w:rsidRPr="00C86B32">
        <w:rPr>
          <w:i/>
          <w:sz w:val="22"/>
          <w:szCs w:val="22"/>
        </w:rPr>
        <w:t xml:space="preserve">____________________________ </w:t>
      </w:r>
    </w:p>
    <w:p w:rsidR="00A21BC9" w:rsidRPr="00C86B32" w:rsidRDefault="00A21BC9" w:rsidP="00A21BC9">
      <w:pPr>
        <w:spacing w:before="180" w:line="300" w:lineRule="exact"/>
        <w:jc w:val="both"/>
        <w:rPr>
          <w:i/>
          <w:sz w:val="22"/>
          <w:szCs w:val="22"/>
        </w:rPr>
      </w:pPr>
      <w:r w:rsidRPr="00C86B32">
        <w:rPr>
          <w:i/>
          <w:sz w:val="22"/>
          <w:szCs w:val="22"/>
        </w:rPr>
        <w:t>Sutarties numeris:_______________________________</w:t>
      </w:r>
    </w:p>
    <w:p w:rsidR="00A21BC9" w:rsidRPr="00C86B32" w:rsidRDefault="00A21BC9" w:rsidP="00A21BC9">
      <w:pPr>
        <w:jc w:val="both"/>
        <w:rPr>
          <w:sz w:val="22"/>
          <w:szCs w:val="22"/>
        </w:rPr>
      </w:pPr>
      <w:r w:rsidRPr="00C86B32">
        <w:rPr>
          <w:sz w:val="22"/>
          <w:szCs w:val="22"/>
        </w:rPr>
        <w:t>Gavėjo pavadinimas ir adresas: UAB „Širvintų vandenys”, įmonės kodas: 178230181, Plento g. 5, Širvintos, Tel.: 8 382 51458.</w:t>
      </w:r>
    </w:p>
    <w:p w:rsidR="00A21BC9" w:rsidRPr="00C86B32" w:rsidRDefault="00A21BC9" w:rsidP="00A21BC9">
      <w:pPr>
        <w:spacing w:before="180" w:line="300" w:lineRule="exact"/>
        <w:jc w:val="both"/>
        <w:rPr>
          <w:sz w:val="22"/>
          <w:szCs w:val="22"/>
        </w:rPr>
      </w:pPr>
      <w:r w:rsidRPr="00C86B32">
        <w:rPr>
          <w:sz w:val="22"/>
          <w:szCs w:val="22"/>
        </w:rPr>
        <w:t xml:space="preserve">Mums buvo pranešta, kad </w:t>
      </w:r>
      <w:r w:rsidRPr="00C86B32">
        <w:rPr>
          <w:sz w:val="22"/>
          <w:szCs w:val="22"/>
          <w:u w:val="single"/>
        </w:rPr>
        <w:tab/>
      </w:r>
      <w:r w:rsidRPr="00C86B32">
        <w:rPr>
          <w:sz w:val="22"/>
          <w:szCs w:val="22"/>
          <w:u w:val="single"/>
        </w:rPr>
        <w:tab/>
      </w:r>
      <w:r w:rsidRPr="00C86B32">
        <w:rPr>
          <w:sz w:val="22"/>
          <w:szCs w:val="22"/>
          <w:u w:val="single"/>
        </w:rPr>
        <w:tab/>
      </w:r>
      <w:r w:rsidRPr="00C86B32">
        <w:rPr>
          <w:sz w:val="22"/>
          <w:szCs w:val="22"/>
          <w:u w:val="single"/>
        </w:rPr>
        <w:tab/>
      </w:r>
      <w:r w:rsidRPr="00C86B32">
        <w:rPr>
          <w:sz w:val="22"/>
          <w:szCs w:val="22"/>
          <w:u w:val="single"/>
        </w:rPr>
        <w:tab/>
      </w:r>
      <w:r w:rsidRPr="00C86B32">
        <w:rPr>
          <w:sz w:val="22"/>
          <w:szCs w:val="22"/>
        </w:rPr>
        <w:t xml:space="preserve"> (toliau vadinamas „Rangovu“) yra jūsų rangovas, sudaręs šią Sutartį, kurioje jo reikalaujama gauti atlikimo užtikrinimą.</w:t>
      </w:r>
    </w:p>
    <w:p w:rsidR="00A21BC9" w:rsidRPr="00C86B32" w:rsidRDefault="00A21BC9" w:rsidP="00A21BC9">
      <w:pPr>
        <w:keepLines/>
        <w:suppressLineNumbers/>
        <w:tabs>
          <w:tab w:val="right" w:leader="underscore" w:pos="9072"/>
          <w:tab w:val="left" w:pos="9576"/>
        </w:tabs>
        <w:suppressAutoHyphens/>
        <w:spacing w:before="180" w:line="300" w:lineRule="exact"/>
        <w:jc w:val="both"/>
        <w:rPr>
          <w:sz w:val="22"/>
          <w:szCs w:val="22"/>
        </w:rPr>
      </w:pPr>
      <w:r w:rsidRPr="00C86B32">
        <w:rPr>
          <w:sz w:val="22"/>
          <w:szCs w:val="22"/>
        </w:rPr>
        <w:t>Mes, (</w:t>
      </w:r>
      <w:r w:rsidRPr="00C86B32">
        <w:rPr>
          <w:i/>
          <w:sz w:val="22"/>
          <w:szCs w:val="22"/>
        </w:rPr>
        <w:t>atlikimo užtikrinimą išduodančios institucijos pavadinimas</w:t>
      </w:r>
      <w:r w:rsidRPr="00C86B32">
        <w:rPr>
          <w:sz w:val="22"/>
          <w:szCs w:val="22"/>
        </w:rPr>
        <w:t xml:space="preserve">) </w:t>
      </w:r>
      <w:r w:rsidRPr="00C86B32">
        <w:rPr>
          <w:sz w:val="22"/>
          <w:szCs w:val="22"/>
          <w:u w:val="single"/>
        </w:rPr>
        <w:tab/>
        <w:t xml:space="preserve">   </w:t>
      </w:r>
      <w:r w:rsidRPr="00C86B32">
        <w:rPr>
          <w:sz w:val="22"/>
          <w:szCs w:val="22"/>
        </w:rPr>
        <w:t>,</w:t>
      </w:r>
    </w:p>
    <w:p w:rsidR="00A21BC9" w:rsidRPr="00C86B32" w:rsidRDefault="00A21BC9" w:rsidP="00A21BC9">
      <w:pPr>
        <w:keepLines/>
        <w:suppressLineNumbers/>
        <w:tabs>
          <w:tab w:val="right" w:leader="underscore" w:pos="9072"/>
          <w:tab w:val="left" w:pos="9576"/>
        </w:tabs>
        <w:suppressAutoHyphens/>
        <w:spacing w:before="180" w:line="300" w:lineRule="exact"/>
        <w:jc w:val="both"/>
        <w:rPr>
          <w:sz w:val="22"/>
          <w:szCs w:val="22"/>
        </w:rPr>
      </w:pPr>
      <w:r w:rsidRPr="00C86B32">
        <w:rPr>
          <w:sz w:val="22"/>
          <w:szCs w:val="22"/>
        </w:rPr>
        <w:t xml:space="preserve"> Rangovo prašomi, čia neatšaukiamai garantuojame jums, Gavėjui (Užsakovui</w:t>
      </w:r>
      <w:r w:rsidRPr="00C86B32">
        <w:rPr>
          <w:spacing w:val="-2"/>
          <w:sz w:val="22"/>
          <w:szCs w:val="22"/>
        </w:rPr>
        <w:t xml:space="preserve">), Rangovo vardu </w:t>
      </w:r>
      <w:r w:rsidRPr="00C86B32">
        <w:rPr>
          <w:sz w:val="22"/>
          <w:szCs w:val="22"/>
        </w:rPr>
        <w:t xml:space="preserve">neatšaukiamai </w:t>
      </w:r>
      <w:r w:rsidRPr="00C86B32">
        <w:rPr>
          <w:spacing w:val="-2"/>
          <w:sz w:val="22"/>
          <w:szCs w:val="22"/>
        </w:rPr>
        <w:t xml:space="preserve">sumokėti bet kurią sumą arba sumas, kurių bendra suma ne didesnė kaip </w:t>
      </w:r>
      <w:r w:rsidRPr="00C86B32">
        <w:rPr>
          <w:sz w:val="22"/>
          <w:szCs w:val="22"/>
        </w:rPr>
        <w:t>__________ („garantuota suma“, įrašyti žodžiais: __________________________ ), raštu gavę pirmąjį jūsų reikalavimą.</w:t>
      </w:r>
    </w:p>
    <w:p w:rsidR="00A21BC9" w:rsidRPr="00C86B32" w:rsidRDefault="00A21BC9" w:rsidP="00A21BC9">
      <w:pPr>
        <w:keepLines/>
        <w:suppressLineNumbers/>
        <w:tabs>
          <w:tab w:val="right" w:leader="underscore" w:pos="9072"/>
          <w:tab w:val="left" w:pos="9576"/>
        </w:tabs>
        <w:suppressAutoHyphens/>
        <w:spacing w:before="180" w:line="300" w:lineRule="exact"/>
        <w:jc w:val="both"/>
        <w:rPr>
          <w:spacing w:val="-2"/>
          <w:sz w:val="22"/>
          <w:szCs w:val="22"/>
        </w:rPr>
      </w:pPr>
      <w:r w:rsidRPr="00C86B32">
        <w:rPr>
          <w:sz w:val="22"/>
          <w:szCs w:val="22"/>
        </w:rPr>
        <w:t>Bet kuris mokėjimo reikalavimas turi būti patvirtintas jūsų įmonės vadovo parašu.</w:t>
      </w:r>
    </w:p>
    <w:p w:rsidR="00A21BC9" w:rsidRPr="00C86B32" w:rsidRDefault="00A21BC9" w:rsidP="00A21BC9">
      <w:pPr>
        <w:spacing w:before="180" w:line="300" w:lineRule="exact"/>
        <w:jc w:val="both"/>
        <w:rPr>
          <w:sz w:val="22"/>
          <w:szCs w:val="22"/>
        </w:rPr>
      </w:pPr>
      <w:r w:rsidRPr="00C86B32">
        <w:rPr>
          <w:sz w:val="22"/>
          <w:szCs w:val="22"/>
        </w:rPr>
        <w:t>Mes sutinkame, kad nuo atsakomybės, prisiimtos pagal šį atlikimo užtikrinimą, mūsų neatleidžia joks Sutarties sąlygų ar vykdomų Darbų pakeitimas ar papildymas, dėl kurių gali susitarti Rangovas ir jūs.</w:t>
      </w:r>
    </w:p>
    <w:p w:rsidR="00A21BC9" w:rsidRPr="00C86B32" w:rsidRDefault="00A21BC9" w:rsidP="00A21BC9">
      <w:pPr>
        <w:spacing w:before="180" w:line="300" w:lineRule="exact"/>
        <w:jc w:val="both"/>
        <w:rPr>
          <w:sz w:val="22"/>
          <w:szCs w:val="22"/>
        </w:rPr>
      </w:pPr>
      <w:r w:rsidRPr="00C86B32">
        <w:rPr>
          <w:sz w:val="22"/>
          <w:szCs w:val="22"/>
        </w:rPr>
        <w:t>Šis atlikimo užtikrinimas įsigalioja Sutarties pasirašymo dieną. Jis bus pagrįstas, pilnai galiojantis ir efektyvus tol, kol mes gausime pasirašyto Statinio pripažinimo tinkamu naudoti akto patvirtintą kopiją.</w:t>
      </w:r>
    </w:p>
    <w:p w:rsidR="00A21BC9" w:rsidRPr="00C86B32" w:rsidRDefault="00A21BC9" w:rsidP="00A21BC9">
      <w:pPr>
        <w:spacing w:before="200"/>
        <w:jc w:val="both"/>
        <w:rPr>
          <w:sz w:val="22"/>
          <w:szCs w:val="22"/>
        </w:rPr>
      </w:pPr>
      <w:r w:rsidRPr="00C86B32">
        <w:rPr>
          <w:sz w:val="22"/>
          <w:szCs w:val="22"/>
        </w:rPr>
        <w:t>Šiai garantijai turi būti taikomi Lietuvos Respublikos įstatymai, ir, išskyrus tai, kas pasakyta aukščiau, jai taikytinos Garantijų, apmokamų pagal reikalavimą, bendrosios taisyklės, išleistos Tarptautinių prekybos rūmų 458 leidiniu.</w:t>
      </w:r>
    </w:p>
    <w:p w:rsidR="00A21BC9" w:rsidRPr="00C86B32" w:rsidRDefault="00A21BC9" w:rsidP="00A21BC9">
      <w:pPr>
        <w:spacing w:before="200"/>
        <w:jc w:val="both"/>
        <w:rPr>
          <w:sz w:val="22"/>
          <w:szCs w:val="22"/>
        </w:rPr>
      </w:pPr>
    </w:p>
    <w:p w:rsidR="00A21BC9" w:rsidRPr="00C86B32" w:rsidRDefault="00A21BC9" w:rsidP="00A21BC9">
      <w:pPr>
        <w:keepLines/>
        <w:suppressLineNumbers/>
        <w:tabs>
          <w:tab w:val="right" w:leader="underscore" w:pos="2880"/>
          <w:tab w:val="left" w:pos="3024"/>
          <w:tab w:val="right" w:leader="underscore" w:pos="9072"/>
        </w:tabs>
        <w:suppressAutoHyphens/>
        <w:spacing w:before="180" w:line="300" w:lineRule="exact"/>
        <w:jc w:val="both"/>
        <w:rPr>
          <w:sz w:val="22"/>
          <w:szCs w:val="22"/>
        </w:rPr>
      </w:pPr>
    </w:p>
    <w:p w:rsidR="00A21BC9" w:rsidRPr="00C86B32" w:rsidRDefault="00A21BC9" w:rsidP="00A21BC9">
      <w:pPr>
        <w:keepLines/>
        <w:suppressLineNumbers/>
        <w:tabs>
          <w:tab w:val="right" w:leader="underscore" w:pos="2880"/>
          <w:tab w:val="left" w:pos="3024"/>
          <w:tab w:val="right" w:leader="underscore" w:pos="9072"/>
        </w:tabs>
        <w:suppressAutoHyphens/>
        <w:spacing w:before="180" w:line="300" w:lineRule="exact"/>
        <w:jc w:val="both"/>
        <w:rPr>
          <w:spacing w:val="-2"/>
          <w:sz w:val="22"/>
          <w:szCs w:val="22"/>
        </w:rPr>
      </w:pPr>
      <w:r w:rsidRPr="00C86B32">
        <w:rPr>
          <w:spacing w:val="-2"/>
          <w:sz w:val="22"/>
          <w:szCs w:val="22"/>
        </w:rPr>
        <w:t>Data</w:t>
      </w:r>
      <w:r w:rsidRPr="00C86B32">
        <w:rPr>
          <w:spacing w:val="-2"/>
          <w:sz w:val="22"/>
          <w:szCs w:val="22"/>
        </w:rPr>
        <w:tab/>
      </w:r>
      <w:r w:rsidRPr="00C86B32">
        <w:rPr>
          <w:spacing w:val="-2"/>
          <w:sz w:val="22"/>
          <w:szCs w:val="22"/>
        </w:rPr>
        <w:tab/>
        <w:t>Parašas(ai)</w:t>
      </w:r>
      <w:r w:rsidRPr="00C86B32">
        <w:rPr>
          <w:spacing w:val="-2"/>
          <w:sz w:val="22"/>
          <w:szCs w:val="22"/>
        </w:rPr>
        <w:tab/>
      </w:r>
    </w:p>
    <w:p w:rsidR="00A21BC9" w:rsidRPr="00C86B32" w:rsidRDefault="00A21BC9" w:rsidP="00A21BC9">
      <w:pPr>
        <w:suppressAutoHyphens/>
        <w:overflowPunct w:val="0"/>
        <w:autoSpaceDE w:val="0"/>
        <w:autoSpaceDN w:val="0"/>
        <w:adjustRightInd w:val="0"/>
        <w:spacing w:before="120" w:after="120"/>
        <w:jc w:val="center"/>
        <w:textAlignment w:val="baseline"/>
        <w:rPr>
          <w:b/>
          <w:sz w:val="22"/>
          <w:szCs w:val="22"/>
          <w:lang w:eastAsia="en-US"/>
        </w:rPr>
      </w:pPr>
      <w:r w:rsidRPr="00C86B32">
        <w:rPr>
          <w:b/>
          <w:sz w:val="22"/>
          <w:szCs w:val="22"/>
          <w:lang w:eastAsia="en-US"/>
        </w:rPr>
        <w:br w:type="page"/>
      </w:r>
      <w:bookmarkStart w:id="140" w:name="_Toc217372684"/>
      <w:bookmarkStart w:id="141" w:name="_Toc140563510"/>
      <w:bookmarkStart w:id="142" w:name="_Toc143070655"/>
      <w:bookmarkStart w:id="143" w:name="_Toc143070848"/>
      <w:bookmarkStart w:id="144" w:name="_Toc143077390"/>
      <w:bookmarkEnd w:id="134"/>
      <w:bookmarkEnd w:id="135"/>
      <w:bookmarkEnd w:id="136"/>
      <w:bookmarkEnd w:id="137"/>
      <w:r w:rsidRPr="00C86B32">
        <w:rPr>
          <w:b/>
          <w:sz w:val="22"/>
          <w:szCs w:val="22"/>
          <w:lang w:eastAsia="en-US"/>
        </w:rPr>
        <w:lastRenderedPageBreak/>
        <w:t xml:space="preserve"> </w:t>
      </w:r>
      <w:bookmarkStart w:id="145" w:name="_Toc270925892"/>
      <w:bookmarkStart w:id="146" w:name="_Toc418083411"/>
      <w:r w:rsidRPr="00C86B32">
        <w:rPr>
          <w:b/>
          <w:sz w:val="22"/>
          <w:szCs w:val="22"/>
          <w:lang w:eastAsia="en-US"/>
        </w:rPr>
        <w:t>Išankstinio mokėjimo grąžinimo užtikrinimo forma (Banko garantija)</w:t>
      </w:r>
      <w:bookmarkEnd w:id="140"/>
      <w:bookmarkEnd w:id="145"/>
      <w:bookmarkEnd w:id="146"/>
    </w:p>
    <w:p w:rsidR="00A21BC9" w:rsidRPr="00C86B32" w:rsidRDefault="00A21BC9" w:rsidP="00A21BC9">
      <w:pPr>
        <w:spacing w:before="180" w:line="300" w:lineRule="exact"/>
        <w:jc w:val="both"/>
        <w:rPr>
          <w:i/>
          <w:sz w:val="22"/>
          <w:szCs w:val="22"/>
        </w:rPr>
      </w:pPr>
      <w:r w:rsidRPr="00C86B32">
        <w:rPr>
          <w:sz w:val="22"/>
          <w:szCs w:val="22"/>
        </w:rPr>
        <w:t xml:space="preserve">Sutarties pavadinimas: </w:t>
      </w:r>
      <w:r w:rsidRPr="00C86B32">
        <w:rPr>
          <w:i/>
          <w:sz w:val="22"/>
          <w:szCs w:val="22"/>
        </w:rPr>
        <w:t>_________________________</w:t>
      </w:r>
    </w:p>
    <w:p w:rsidR="00A21BC9" w:rsidRPr="00C86B32" w:rsidRDefault="00A21BC9" w:rsidP="00A21BC9">
      <w:pPr>
        <w:spacing w:before="180" w:line="300" w:lineRule="exact"/>
        <w:jc w:val="both"/>
        <w:rPr>
          <w:i/>
          <w:sz w:val="22"/>
          <w:szCs w:val="22"/>
        </w:rPr>
      </w:pPr>
      <w:r w:rsidRPr="00C86B32">
        <w:rPr>
          <w:i/>
          <w:sz w:val="22"/>
          <w:szCs w:val="22"/>
        </w:rPr>
        <w:t>Sutarties numeris:_____________________________</w:t>
      </w:r>
    </w:p>
    <w:p w:rsidR="00A21BC9" w:rsidRPr="00C86B32" w:rsidRDefault="00A21BC9" w:rsidP="00A21BC9">
      <w:pPr>
        <w:jc w:val="both"/>
        <w:rPr>
          <w:sz w:val="22"/>
          <w:szCs w:val="22"/>
        </w:rPr>
      </w:pPr>
      <w:r w:rsidRPr="00C86B32">
        <w:rPr>
          <w:sz w:val="22"/>
          <w:szCs w:val="22"/>
        </w:rPr>
        <w:t>Gavėjo pavadinimas ir adresas: UAB „Širvintų vandenys”, įmonės kodas: 178230181, Plento g. 5, Širvintos, Tel.: 8 382 51458 (Sutartyje įvardijamas kaip „Užsakovas“)</w:t>
      </w:r>
    </w:p>
    <w:p w:rsidR="00A21BC9" w:rsidRPr="00C86B32" w:rsidRDefault="00A21BC9" w:rsidP="00A21BC9">
      <w:pPr>
        <w:spacing w:before="180" w:line="300" w:lineRule="exact"/>
        <w:jc w:val="both"/>
        <w:rPr>
          <w:sz w:val="22"/>
          <w:szCs w:val="22"/>
        </w:rPr>
      </w:pPr>
      <w:r w:rsidRPr="00C86B32">
        <w:rPr>
          <w:sz w:val="22"/>
          <w:szCs w:val="22"/>
        </w:rPr>
        <w:t xml:space="preserve">Mums buvo pranešta, kad </w:t>
      </w:r>
      <w:r w:rsidRPr="00C86B32">
        <w:rPr>
          <w:sz w:val="22"/>
          <w:szCs w:val="22"/>
          <w:u w:val="single"/>
        </w:rPr>
        <w:tab/>
      </w:r>
      <w:r w:rsidRPr="00C86B32">
        <w:rPr>
          <w:sz w:val="22"/>
          <w:szCs w:val="22"/>
          <w:u w:val="single"/>
        </w:rPr>
        <w:tab/>
      </w:r>
      <w:r w:rsidRPr="00C86B32">
        <w:rPr>
          <w:sz w:val="22"/>
          <w:szCs w:val="22"/>
          <w:u w:val="single"/>
        </w:rPr>
        <w:tab/>
      </w:r>
      <w:r w:rsidRPr="00C86B32">
        <w:rPr>
          <w:sz w:val="22"/>
          <w:szCs w:val="22"/>
          <w:u w:val="single"/>
        </w:rPr>
        <w:tab/>
      </w:r>
      <w:r w:rsidRPr="00C86B32">
        <w:rPr>
          <w:sz w:val="22"/>
          <w:szCs w:val="22"/>
          <w:u w:val="single"/>
        </w:rPr>
        <w:tab/>
      </w:r>
      <w:r w:rsidRPr="00C86B32">
        <w:rPr>
          <w:sz w:val="22"/>
          <w:szCs w:val="22"/>
        </w:rPr>
        <w:t xml:space="preserve"> (toliau vadinamas „Rangovu“) yra jūsų rangovas, sudaręs šią Sutartį, ir norėtų gauti išankstinį mokėjimą, kuriam pagal Sutartį reikalaujama gauti garantiją.</w:t>
      </w:r>
    </w:p>
    <w:p w:rsidR="00A21BC9" w:rsidRPr="00C86B32" w:rsidRDefault="00A21BC9" w:rsidP="00A21BC9">
      <w:pPr>
        <w:keepLines/>
        <w:suppressLineNumbers/>
        <w:tabs>
          <w:tab w:val="right" w:leader="underscore" w:pos="5940"/>
        </w:tabs>
        <w:suppressAutoHyphens/>
        <w:spacing w:before="180" w:line="300" w:lineRule="exact"/>
        <w:jc w:val="both"/>
        <w:rPr>
          <w:sz w:val="22"/>
          <w:szCs w:val="22"/>
        </w:rPr>
      </w:pPr>
      <w:r w:rsidRPr="00C86B32">
        <w:rPr>
          <w:sz w:val="22"/>
          <w:szCs w:val="22"/>
        </w:rPr>
        <w:t>Mes, (</w:t>
      </w:r>
      <w:r w:rsidRPr="00C86B32">
        <w:rPr>
          <w:i/>
          <w:sz w:val="22"/>
          <w:szCs w:val="22"/>
        </w:rPr>
        <w:t>banko pavadinimas</w:t>
      </w:r>
      <w:r w:rsidRPr="00C86B32">
        <w:rPr>
          <w:sz w:val="22"/>
          <w:szCs w:val="22"/>
        </w:rPr>
        <w:t xml:space="preserve">) </w:t>
      </w:r>
      <w:r w:rsidRPr="00C86B32">
        <w:rPr>
          <w:sz w:val="22"/>
          <w:szCs w:val="22"/>
          <w:u w:val="single"/>
        </w:rPr>
        <w:tab/>
      </w:r>
      <w:r w:rsidRPr="00C86B32">
        <w:rPr>
          <w:sz w:val="22"/>
          <w:szCs w:val="22"/>
          <w:u w:val="single"/>
        </w:rPr>
        <w:tab/>
      </w:r>
      <w:r w:rsidRPr="00C86B32">
        <w:rPr>
          <w:sz w:val="22"/>
          <w:szCs w:val="22"/>
        </w:rPr>
        <w:t>, Rangovo prašomi, čia neatšaukiamai garantuojame jums, Užsakovui</w:t>
      </w:r>
      <w:r w:rsidRPr="00C86B32">
        <w:rPr>
          <w:spacing w:val="-2"/>
          <w:sz w:val="22"/>
          <w:szCs w:val="22"/>
        </w:rPr>
        <w:t xml:space="preserve">, Rangovo vardu sumokėti bet kurią sumą arba sumas, kurių bendra suma ne didesnė kaip </w:t>
      </w:r>
      <w:r w:rsidRPr="00C86B32">
        <w:rPr>
          <w:sz w:val="22"/>
          <w:szCs w:val="22"/>
        </w:rPr>
        <w:t>__________ („garantuota suma“, įrašyti žodžiais: __________________________ ), raštu gavę pirmąjį jūsų reikalavimą.</w:t>
      </w:r>
    </w:p>
    <w:p w:rsidR="00A21BC9" w:rsidRPr="00C86B32" w:rsidRDefault="00A21BC9" w:rsidP="00A21BC9">
      <w:pPr>
        <w:keepLines/>
        <w:suppressLineNumbers/>
        <w:tabs>
          <w:tab w:val="right" w:leader="underscore" w:pos="9072"/>
          <w:tab w:val="left" w:pos="9576"/>
        </w:tabs>
        <w:suppressAutoHyphens/>
        <w:spacing w:before="180" w:line="300" w:lineRule="exact"/>
        <w:jc w:val="both"/>
        <w:rPr>
          <w:spacing w:val="-2"/>
          <w:sz w:val="22"/>
          <w:szCs w:val="22"/>
        </w:rPr>
      </w:pPr>
      <w:r w:rsidRPr="00C86B32">
        <w:rPr>
          <w:sz w:val="22"/>
          <w:szCs w:val="22"/>
        </w:rPr>
        <w:t>Bet kuris mokėjimo reikalavimas turi būti patvirtintas jūsų įmonės vadovo parašu.</w:t>
      </w:r>
    </w:p>
    <w:p w:rsidR="00A21BC9" w:rsidRPr="00C86B32" w:rsidRDefault="00A21BC9" w:rsidP="00A21BC9">
      <w:pPr>
        <w:spacing w:before="180" w:line="300" w:lineRule="exact"/>
        <w:jc w:val="both"/>
        <w:rPr>
          <w:sz w:val="22"/>
          <w:szCs w:val="22"/>
        </w:rPr>
      </w:pPr>
      <w:r w:rsidRPr="00C86B32">
        <w:rPr>
          <w:sz w:val="22"/>
          <w:szCs w:val="22"/>
        </w:rPr>
        <w:t>Šis užtikrinimas įsigalioja nuo jo išdavimo dienos. Garantuota suma gali būti sumažinama jums grąžintų išankstinio mokėjimo sumų dydžiais, kurie paliudijami Mokėjimo pažymų, išduotų pagal Sutarties sąlygų 14.6 punktą, nuorašais. Gavę iš Rangovo kiekvieną tokį nuorašą, mes nedelsdami jums pranešime apie atitinkamai pataisytą garantuotą sumą.</w:t>
      </w:r>
    </w:p>
    <w:p w:rsidR="00A21BC9" w:rsidRPr="00C86B32" w:rsidRDefault="00A21BC9" w:rsidP="00A21BC9">
      <w:pPr>
        <w:spacing w:before="180" w:line="300" w:lineRule="exact"/>
        <w:jc w:val="both"/>
        <w:rPr>
          <w:sz w:val="22"/>
          <w:szCs w:val="22"/>
        </w:rPr>
      </w:pPr>
      <w:r w:rsidRPr="00C86B32">
        <w:rPr>
          <w:sz w:val="22"/>
          <w:szCs w:val="22"/>
        </w:rPr>
        <w:t>Šis užtikrinimas nustoja galioti, kai Rangovas gražina visą išankstinio mokėjimo sumą ir garantuota suma sumažinama iki nulio.</w:t>
      </w:r>
    </w:p>
    <w:p w:rsidR="00A21BC9" w:rsidRPr="00C86B32" w:rsidRDefault="00A21BC9" w:rsidP="00A21BC9">
      <w:pPr>
        <w:spacing w:before="180" w:line="300" w:lineRule="exact"/>
        <w:jc w:val="both"/>
        <w:rPr>
          <w:sz w:val="22"/>
          <w:szCs w:val="22"/>
        </w:rPr>
      </w:pPr>
      <w:r w:rsidRPr="00C86B32">
        <w:rPr>
          <w:sz w:val="22"/>
          <w:szCs w:val="22"/>
        </w:rPr>
        <w:t>Užtikrinimo galiojimo terminas – darbų atlikimo terminas. Jeigu Rangovas avansą grąžina ankščiau-garantija/ laidavimo raštas bus grąžinti Rangovui.</w:t>
      </w:r>
    </w:p>
    <w:p w:rsidR="00A21BC9" w:rsidRPr="00C86B32" w:rsidRDefault="00A21BC9" w:rsidP="00A21BC9">
      <w:pPr>
        <w:jc w:val="both"/>
        <w:rPr>
          <w:sz w:val="22"/>
          <w:szCs w:val="22"/>
        </w:rPr>
      </w:pPr>
      <w:r w:rsidRPr="00C86B32">
        <w:rPr>
          <w:sz w:val="22"/>
          <w:szCs w:val="22"/>
        </w:rPr>
        <w:t xml:space="preserve">Šiai garantijai turi būti taikomi Lietuvos Respublikos teisė, o ginčai kilę dėl pareikšto reikalavimo </w:t>
      </w:r>
      <w:proofErr w:type="spellStart"/>
      <w:r w:rsidRPr="00C86B32">
        <w:rPr>
          <w:sz w:val="22"/>
          <w:szCs w:val="22"/>
        </w:rPr>
        <w:t>bussprendžiami</w:t>
      </w:r>
      <w:proofErr w:type="spellEnd"/>
      <w:r w:rsidRPr="00C86B32">
        <w:rPr>
          <w:sz w:val="22"/>
          <w:szCs w:val="22"/>
        </w:rPr>
        <w:t xml:space="preserve"> Lietuvos Respublikos teisme.</w:t>
      </w:r>
    </w:p>
    <w:p w:rsidR="00A21BC9" w:rsidRPr="00C86B32" w:rsidRDefault="00A21BC9" w:rsidP="00A21BC9">
      <w:pPr>
        <w:spacing w:before="180" w:line="300" w:lineRule="exact"/>
        <w:jc w:val="both"/>
        <w:rPr>
          <w:sz w:val="22"/>
          <w:szCs w:val="22"/>
        </w:rPr>
      </w:pPr>
    </w:p>
    <w:p w:rsidR="00A21BC9" w:rsidRPr="00C86B32" w:rsidRDefault="00A21BC9" w:rsidP="00A21BC9">
      <w:pPr>
        <w:spacing w:before="180" w:line="300" w:lineRule="exact"/>
        <w:jc w:val="both"/>
        <w:rPr>
          <w:sz w:val="22"/>
          <w:szCs w:val="22"/>
        </w:rPr>
      </w:pPr>
      <w:r w:rsidRPr="00C86B32">
        <w:rPr>
          <w:sz w:val="22"/>
          <w:szCs w:val="22"/>
        </w:rPr>
        <w:t xml:space="preserve"> </w:t>
      </w:r>
    </w:p>
    <w:p w:rsidR="00A21BC9" w:rsidRPr="00A21BC9" w:rsidRDefault="00A21BC9" w:rsidP="00A21BC9">
      <w:pPr>
        <w:keepLines/>
        <w:suppressLineNumbers/>
        <w:tabs>
          <w:tab w:val="right" w:leader="underscore" w:pos="2880"/>
          <w:tab w:val="left" w:pos="3024"/>
          <w:tab w:val="right" w:leader="underscore" w:pos="9072"/>
        </w:tabs>
        <w:suppressAutoHyphens/>
        <w:spacing w:before="180" w:line="300" w:lineRule="exact"/>
        <w:jc w:val="both"/>
        <w:rPr>
          <w:sz w:val="24"/>
          <w:szCs w:val="24"/>
        </w:rPr>
      </w:pPr>
      <w:r w:rsidRPr="00C86B32">
        <w:rPr>
          <w:sz w:val="22"/>
          <w:szCs w:val="22"/>
        </w:rPr>
        <w:t>Data</w:t>
      </w:r>
      <w:r w:rsidRPr="00C86B32">
        <w:rPr>
          <w:sz w:val="22"/>
          <w:szCs w:val="22"/>
        </w:rPr>
        <w:tab/>
      </w:r>
      <w:r w:rsidRPr="00C86B32">
        <w:rPr>
          <w:sz w:val="22"/>
          <w:szCs w:val="22"/>
        </w:rPr>
        <w:tab/>
        <w:t>Parašas(ai)</w:t>
      </w:r>
      <w:r w:rsidRPr="00A21BC9">
        <w:rPr>
          <w:sz w:val="24"/>
          <w:szCs w:val="24"/>
        </w:rPr>
        <w:tab/>
      </w:r>
      <w:bookmarkEnd w:id="141"/>
      <w:bookmarkEnd w:id="142"/>
      <w:bookmarkEnd w:id="143"/>
      <w:bookmarkEnd w:id="144"/>
    </w:p>
    <w:p w:rsidR="004A319F" w:rsidRPr="009D1FBE" w:rsidRDefault="004A319F" w:rsidP="00E04682">
      <w:pPr>
        <w:pStyle w:val="CLIENT"/>
        <w:keepNext w:val="0"/>
        <w:spacing w:before="0" w:after="0"/>
        <w:rPr>
          <w:color w:val="000000"/>
          <w:szCs w:val="22"/>
        </w:rPr>
      </w:pPr>
    </w:p>
    <w:p w:rsidR="004A319F" w:rsidRPr="009D1FBE" w:rsidRDefault="004A319F" w:rsidP="00E04682">
      <w:pPr>
        <w:pStyle w:val="CLIENT"/>
        <w:keepNext w:val="0"/>
        <w:spacing w:before="0" w:after="0"/>
        <w:rPr>
          <w:color w:val="000000"/>
          <w:szCs w:val="22"/>
        </w:rPr>
      </w:pPr>
    </w:p>
    <w:sectPr w:rsidR="004A319F" w:rsidRPr="009D1FBE" w:rsidSect="00A21BC9">
      <w:headerReference w:type="default" r:id="rId25"/>
      <w:pgSz w:w="11906" w:h="16838"/>
      <w:pgMar w:top="958" w:right="567" w:bottom="1134" w:left="1701" w:header="284"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3B4" w:rsidRDefault="00D773B4">
      <w:r>
        <w:separator/>
      </w:r>
    </w:p>
  </w:endnote>
  <w:endnote w:type="continuationSeparator" w:id="0">
    <w:p w:rsidR="00D773B4" w:rsidRDefault="00D773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TrueHelveticaBlack">
    <w:altName w:val="Times New Roman"/>
    <w:charset w:val="00"/>
    <w:family w:val="auto"/>
    <w:pitch w:val="variable"/>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B90" w:rsidRDefault="00D118C8" w:rsidP="00E04682">
    <w:pPr>
      <w:pStyle w:val="Porat"/>
      <w:framePr w:wrap="around" w:vAnchor="text" w:hAnchor="margin" w:xAlign="right" w:y="1"/>
      <w:rPr>
        <w:rStyle w:val="Puslapionumeris"/>
      </w:rPr>
    </w:pPr>
    <w:r>
      <w:rPr>
        <w:rStyle w:val="Puslapionumeris"/>
      </w:rPr>
      <w:fldChar w:fldCharType="begin"/>
    </w:r>
    <w:r w:rsidR="00F43B90">
      <w:rPr>
        <w:rStyle w:val="Puslapionumeris"/>
      </w:rPr>
      <w:instrText xml:space="preserve">PAGE  </w:instrText>
    </w:r>
    <w:r>
      <w:rPr>
        <w:rStyle w:val="Puslapionumeris"/>
      </w:rPr>
      <w:fldChar w:fldCharType="end"/>
    </w:r>
  </w:p>
  <w:p w:rsidR="00F43B90" w:rsidRDefault="00F43B90" w:rsidP="00E0468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B90" w:rsidRDefault="00D118C8" w:rsidP="00E04682">
    <w:pPr>
      <w:pStyle w:val="Porat"/>
      <w:framePr w:wrap="around" w:vAnchor="text" w:hAnchor="margin" w:xAlign="right" w:y="1" w:anchorLock="1"/>
      <w:jc w:val="right"/>
      <w:rPr>
        <w:rStyle w:val="Puslapionumeris"/>
      </w:rPr>
    </w:pPr>
    <w:r>
      <w:rPr>
        <w:rStyle w:val="Puslapionumeris"/>
      </w:rPr>
      <w:fldChar w:fldCharType="begin"/>
    </w:r>
    <w:r w:rsidR="00F43B90">
      <w:rPr>
        <w:rStyle w:val="Puslapionumeris"/>
      </w:rPr>
      <w:instrText xml:space="preserve">PAGE  </w:instrText>
    </w:r>
    <w:r>
      <w:rPr>
        <w:rStyle w:val="Puslapionumeris"/>
      </w:rPr>
      <w:fldChar w:fldCharType="separate"/>
    </w:r>
    <w:r w:rsidR="00C86B32">
      <w:rPr>
        <w:rStyle w:val="Puslapionumeris"/>
        <w:noProof/>
      </w:rPr>
      <w:t>2</w:t>
    </w:r>
    <w:r>
      <w:rPr>
        <w:rStyle w:val="Puslapionumeris"/>
      </w:rPr>
      <w:fldChar w:fldCharType="end"/>
    </w:r>
  </w:p>
  <w:p w:rsidR="00F43B90" w:rsidRDefault="00F43B90" w:rsidP="00E04682">
    <w:pPr>
      <w:pStyle w:val="Porat"/>
      <w:ind w:right="360"/>
      <w:rPr>
        <w:lang w:val="fi-F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B90" w:rsidRDefault="00D118C8">
    <w:pPr>
      <w:pStyle w:val="Porat"/>
      <w:framePr w:wrap="around" w:vAnchor="text" w:hAnchor="margin" w:xAlign="center" w:y="1"/>
      <w:rPr>
        <w:rStyle w:val="Puslapionumeris"/>
      </w:rPr>
    </w:pPr>
    <w:r>
      <w:rPr>
        <w:rStyle w:val="Puslapionumeris"/>
      </w:rPr>
      <w:fldChar w:fldCharType="begin"/>
    </w:r>
    <w:r w:rsidR="00F43B90">
      <w:rPr>
        <w:rStyle w:val="Puslapionumeris"/>
      </w:rPr>
      <w:instrText xml:space="preserve">PAGE  </w:instrText>
    </w:r>
    <w:r>
      <w:rPr>
        <w:rStyle w:val="Puslapionumeris"/>
      </w:rPr>
      <w:fldChar w:fldCharType="separate"/>
    </w:r>
    <w:r w:rsidR="00C86B32">
      <w:rPr>
        <w:rStyle w:val="Puslapionumeris"/>
        <w:noProof/>
      </w:rPr>
      <w:t>19</w:t>
    </w:r>
    <w:r>
      <w:rPr>
        <w:rStyle w:val="Puslapionumeris"/>
      </w:rPr>
      <w:fldChar w:fldCharType="end"/>
    </w:r>
  </w:p>
  <w:p w:rsidR="00F43B90" w:rsidRDefault="00F43B90">
    <w:pPr>
      <w:pStyle w:val="Porat"/>
      <w:keepNext w:val="0"/>
      <w:widowControl w:val="0"/>
      <w:pBdr>
        <w:top w:val="single" w:sz="4" w:space="9" w:color="auto"/>
      </w:pBdr>
      <w:tabs>
        <w:tab w:val="left" w:pos="8222"/>
      </w:tabs>
      <w:rPr>
        <w:sz w:val="20"/>
        <w:lang w:val="fi-F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3B4" w:rsidRDefault="00D773B4">
      <w:r>
        <w:separator/>
      </w:r>
    </w:p>
  </w:footnote>
  <w:footnote w:type="continuationSeparator" w:id="0">
    <w:p w:rsidR="00D773B4" w:rsidRDefault="00D773B4">
      <w:r>
        <w:continuationSeparator/>
      </w:r>
    </w:p>
  </w:footnote>
  <w:footnote w:id="1">
    <w:p w:rsidR="00F43B90" w:rsidRDefault="00F43B90" w:rsidP="00FF59C3">
      <w:pPr>
        <w:pStyle w:val="Puslapioinaostekstas"/>
        <w:spacing w:before="0" w:after="0"/>
        <w:rPr>
          <w:sz w:val="20"/>
          <w:szCs w:val="20"/>
        </w:rPr>
      </w:pPr>
      <w:r>
        <w:rPr>
          <w:rStyle w:val="Puslapioinaosnuoroda"/>
          <w:sz w:val="20"/>
          <w:szCs w:val="20"/>
        </w:rPr>
        <w:footnoteRef/>
      </w:r>
      <w:r>
        <w:rPr>
          <w:sz w:val="20"/>
          <w:szCs w:val="20"/>
        </w:rPr>
        <w:t xml:space="preserve"> Jei konkurso dalyvio patirtis yra įgyta būnant subrangovu, tokiu atveju vietoj aukščiau nurodytų dokumentų dalyvis gali pridėti raštą, pasirašytą darbų generalinio rangovo, kuriame patvirtinama, kad konkretūs to subrangovo darbai buvo sėkmingai atlikti ir priduoti.</w:t>
      </w:r>
    </w:p>
  </w:footnote>
  <w:footnote w:id="2">
    <w:p w:rsidR="00F43B90" w:rsidRPr="006E7ABF" w:rsidRDefault="00F43B90" w:rsidP="00A21BC9">
      <w:pPr>
        <w:pStyle w:val="text-3mezera"/>
        <w:ind w:left="1134" w:right="429"/>
        <w:rPr>
          <w:rFonts w:ascii="Times New Roman" w:hAnsi="Times New Roman" w:cs="Times New Roman"/>
          <w:sz w:val="20"/>
          <w:szCs w:val="20"/>
        </w:rPr>
      </w:pPr>
      <w:r w:rsidRPr="006E7ABF">
        <w:rPr>
          <w:rStyle w:val="Puslapioinaosnuoroda"/>
          <w:rFonts w:ascii="Times New Roman" w:hAnsi="Times New Roman" w:cs="Times New Roman"/>
          <w:sz w:val="20"/>
          <w:szCs w:val="20"/>
        </w:rPr>
        <w:footnoteRef/>
      </w:r>
      <w:r w:rsidRPr="006E7ABF">
        <w:rPr>
          <w:rFonts w:ascii="Times New Roman" w:hAnsi="Times New Roman" w:cs="Times New Roman"/>
          <w:sz w:val="20"/>
          <w:szCs w:val="20"/>
        </w:rPr>
        <w:t xml:space="preserve"> Leidinius galima įsigyti: Lietuvių kalba ir anglų kalba - UAB „Sweco Lietuva“ (Gerulaičio g. 1 (II aukštas), LT - 0</w:t>
      </w:r>
      <w:r w:rsidRPr="006E7ABF">
        <w:rPr>
          <w:rFonts w:ascii="Times New Roman" w:hAnsi="Times New Roman" w:cs="Times New Roman"/>
          <w:sz w:val="20"/>
          <w:szCs w:val="20"/>
          <w:lang w:val="lt-LT"/>
        </w:rPr>
        <w:t>8200</w:t>
      </w:r>
      <w:r w:rsidRPr="006E7ABF">
        <w:rPr>
          <w:rFonts w:ascii="Times New Roman" w:hAnsi="Times New Roman" w:cs="Times New Roman"/>
          <w:sz w:val="20"/>
          <w:szCs w:val="20"/>
        </w:rPr>
        <w:t xml:space="preserve"> Vilnius) </w:t>
      </w:r>
      <w:hyperlink r:id="rId1" w:history="1">
        <w:r w:rsidRPr="006E7ABF">
          <w:rPr>
            <w:rStyle w:val="Hipersaitas"/>
            <w:rFonts w:ascii="Times New Roman" w:hAnsi="Times New Roman" w:cs="Times New Roman"/>
            <w:sz w:val="20"/>
            <w:szCs w:val="20"/>
          </w:rPr>
          <w:t>http://www.sweco.lt/lt/Lithuania/Apie-Sweco/Leidyba/</w:t>
        </w:r>
      </w:hyperlink>
      <w:r w:rsidRPr="006E7ABF">
        <w:rPr>
          <w:rFonts w:ascii="Times New Roman" w:hAnsi="Times New Roman" w:cs="Times New Roman"/>
          <w:sz w:val="20"/>
          <w:szCs w:val="20"/>
        </w:rPr>
        <w:t xml:space="preserve"> arba anglų kalba – FIDIC sekretoriatas Šveicarijoje P. O. Box 311, CH-1215 Geneva 15, Switzerland, Fax: 41 (22) 799 4901, </w:t>
      </w:r>
      <w:hyperlink r:id="rId2" w:history="1">
        <w:r w:rsidRPr="006E7ABF">
          <w:rPr>
            <w:rStyle w:val="Hipersaitas"/>
            <w:rFonts w:ascii="Times New Roman" w:hAnsi="Times New Roman" w:cs="Times New Roman"/>
            <w:sz w:val="20"/>
            <w:szCs w:val="20"/>
          </w:rPr>
          <w:t>http://fidic.org/bookshop/</w:t>
        </w:r>
      </w:hyperlink>
      <w:r w:rsidRPr="006E7ABF">
        <w:rPr>
          <w:rFonts w:ascii="Times New Roman" w:hAnsi="Times New Roman" w:cs="Times New Roman"/>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544"/>
    </w:tblGrid>
    <w:tr w:rsidR="00F43B90">
      <w:trPr>
        <w:trHeight w:val="416"/>
      </w:trPr>
      <w:tc>
        <w:tcPr>
          <w:tcW w:w="5778" w:type="dxa"/>
        </w:tcPr>
        <w:p w:rsidR="00F43B90" w:rsidRPr="00441B2C" w:rsidRDefault="00F43B90" w:rsidP="00F875C2">
          <w:pPr>
            <w:rPr>
              <w:lang w:val="pt-BR"/>
            </w:rPr>
          </w:pPr>
          <w:r w:rsidRPr="00441B2C">
            <w:rPr>
              <w:lang w:val="pt-BR"/>
            </w:rPr>
            <w:t>Pirkimo dokumentai</w:t>
          </w:r>
        </w:p>
        <w:p w:rsidR="00F43B90" w:rsidRPr="00304C4B" w:rsidRDefault="00F43B90" w:rsidP="006074E9">
          <w:pPr>
            <w:pStyle w:val="Antrats"/>
            <w:keepNext w:val="0"/>
            <w:jc w:val="left"/>
            <w:rPr>
              <w:b w:val="0"/>
              <w:i/>
              <w:iCs/>
              <w:sz w:val="20"/>
              <w:szCs w:val="20"/>
              <w:highlight w:val="yellow"/>
            </w:rPr>
          </w:pPr>
          <w:r>
            <w:t>V</w:t>
          </w:r>
          <w:r w:rsidRPr="003A0D04">
            <w:t xml:space="preserve">andens tiekimo ir nuotekų tinklų </w:t>
          </w:r>
          <w:r>
            <w:t>tiesimas</w:t>
          </w:r>
          <w:r w:rsidRPr="003A0D04">
            <w:t xml:space="preserve">, nuotekų valymo įrenginių statyba </w:t>
          </w:r>
          <w:r>
            <w:t>Musninkuose</w:t>
          </w:r>
        </w:p>
      </w:tc>
      <w:tc>
        <w:tcPr>
          <w:tcW w:w="3544" w:type="dxa"/>
        </w:tcPr>
        <w:p w:rsidR="00F43B90" w:rsidRPr="00EF0A6D" w:rsidRDefault="00F43B90" w:rsidP="00E04682">
          <w:pPr>
            <w:pStyle w:val="Antrats"/>
            <w:keepNext w:val="0"/>
            <w:jc w:val="left"/>
            <w:rPr>
              <w:b w:val="0"/>
              <w:bCs w:val="0"/>
              <w:sz w:val="20"/>
              <w:szCs w:val="20"/>
            </w:rPr>
          </w:pPr>
          <w:r w:rsidRPr="00EF0A6D">
            <w:rPr>
              <w:b w:val="0"/>
              <w:bCs w:val="0"/>
              <w:sz w:val="20"/>
              <w:szCs w:val="20"/>
            </w:rPr>
            <w:t xml:space="preserve">Pirkimo dokumentai. </w:t>
          </w:r>
        </w:p>
        <w:p w:rsidR="00F43B90" w:rsidRPr="00304C4B" w:rsidRDefault="00F43B90" w:rsidP="003A691F">
          <w:pPr>
            <w:pStyle w:val="Antrats"/>
            <w:keepNext w:val="0"/>
            <w:jc w:val="left"/>
            <w:rPr>
              <w:b w:val="0"/>
              <w:i/>
              <w:sz w:val="20"/>
              <w:szCs w:val="20"/>
              <w:highlight w:val="yellow"/>
            </w:rPr>
          </w:pPr>
          <w:r w:rsidRPr="00EF0A6D">
            <w:rPr>
              <w:b w:val="0"/>
              <w:sz w:val="20"/>
              <w:szCs w:val="20"/>
            </w:rPr>
            <w:t>I skyrius. Konkurso sąlygos</w:t>
          </w:r>
        </w:p>
      </w:tc>
    </w:tr>
  </w:tbl>
  <w:p w:rsidR="00F43B90" w:rsidRPr="00407DB0" w:rsidRDefault="00F43B90" w:rsidP="00E0468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B90" w:rsidRDefault="00F43B90">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544"/>
    </w:tblGrid>
    <w:tr w:rsidR="00F43B90">
      <w:trPr>
        <w:trHeight w:val="416"/>
      </w:trPr>
      <w:tc>
        <w:tcPr>
          <w:tcW w:w="5778" w:type="dxa"/>
        </w:tcPr>
        <w:p w:rsidR="00F43B90" w:rsidRPr="00441B2C" w:rsidRDefault="00F43B90" w:rsidP="009E2173">
          <w:pPr>
            <w:rPr>
              <w:lang w:val="pt-BR"/>
            </w:rPr>
          </w:pPr>
          <w:r w:rsidRPr="00441B2C">
            <w:rPr>
              <w:lang w:val="pt-BR"/>
            </w:rPr>
            <w:t>Pirkimo dokumentai</w:t>
          </w:r>
        </w:p>
        <w:p w:rsidR="00F43B90" w:rsidRPr="001D4DFD" w:rsidRDefault="00F43B90" w:rsidP="006074E9">
          <w:pPr>
            <w:pStyle w:val="Antrats"/>
            <w:keepNext w:val="0"/>
            <w:jc w:val="left"/>
            <w:rPr>
              <w:b w:val="0"/>
              <w:sz w:val="20"/>
              <w:szCs w:val="20"/>
            </w:rPr>
          </w:pPr>
          <w:r>
            <w:t>V</w:t>
          </w:r>
          <w:r w:rsidRPr="003A0D04">
            <w:t xml:space="preserve">andens tiekimo ir nuotekų tinklų </w:t>
          </w:r>
          <w:r>
            <w:t>tiesimas</w:t>
          </w:r>
          <w:r w:rsidRPr="003A0D04">
            <w:t xml:space="preserve">, nuotekų valymo įrenginių statyba </w:t>
          </w:r>
          <w:r>
            <w:t>Musninkuose</w:t>
          </w:r>
        </w:p>
      </w:tc>
      <w:tc>
        <w:tcPr>
          <w:tcW w:w="3544" w:type="dxa"/>
        </w:tcPr>
        <w:p w:rsidR="00F43B90" w:rsidRDefault="00F43B90">
          <w:pPr>
            <w:pStyle w:val="Antrats"/>
            <w:keepNext w:val="0"/>
            <w:jc w:val="left"/>
            <w:rPr>
              <w:b w:val="0"/>
              <w:bCs w:val="0"/>
            </w:rPr>
          </w:pPr>
          <w:r>
            <w:rPr>
              <w:b w:val="0"/>
              <w:bCs w:val="0"/>
            </w:rPr>
            <w:t xml:space="preserve">Pirkimo dokumentai. </w:t>
          </w:r>
        </w:p>
        <w:p w:rsidR="00F43B90" w:rsidRDefault="00F43B90">
          <w:pPr>
            <w:pStyle w:val="Antrats"/>
            <w:keepNext w:val="0"/>
            <w:jc w:val="left"/>
            <w:rPr>
              <w:b w:val="0"/>
              <w:sz w:val="20"/>
              <w:szCs w:val="20"/>
            </w:rPr>
          </w:pPr>
          <w:r>
            <w:rPr>
              <w:b w:val="0"/>
              <w:sz w:val="20"/>
              <w:szCs w:val="20"/>
            </w:rPr>
            <w:t>I skyrius. Konkurso sąlygos</w:t>
          </w:r>
        </w:p>
        <w:p w:rsidR="00F43B90" w:rsidRDefault="00F43B90" w:rsidP="00AA50E9">
          <w:pPr>
            <w:pStyle w:val="Antrats"/>
            <w:keepNext w:val="0"/>
            <w:jc w:val="left"/>
            <w:rPr>
              <w:b w:val="0"/>
              <w:i/>
              <w:sz w:val="20"/>
              <w:szCs w:val="20"/>
            </w:rPr>
          </w:pPr>
          <w:r>
            <w:rPr>
              <w:b w:val="0"/>
              <w:i/>
              <w:sz w:val="20"/>
              <w:szCs w:val="20"/>
              <w:lang w:val="en-US"/>
            </w:rPr>
            <w:t xml:space="preserve">2 </w:t>
          </w:r>
          <w:r>
            <w:rPr>
              <w:b w:val="0"/>
              <w:i/>
              <w:sz w:val="20"/>
              <w:szCs w:val="20"/>
            </w:rPr>
            <w:t>skirsnis. Paraiškos ir p</w:t>
          </w:r>
          <w:r w:rsidRPr="005835E4">
            <w:rPr>
              <w:b w:val="0"/>
              <w:i/>
              <w:sz w:val="20"/>
              <w:szCs w:val="20"/>
            </w:rPr>
            <w:t>asiūlymo forma ir priedai</w:t>
          </w:r>
        </w:p>
      </w:tc>
    </w:tr>
  </w:tbl>
  <w:p w:rsidR="00F43B90" w:rsidRDefault="00F43B90">
    <w:pPr>
      <w:pStyle w:val="Antrats"/>
      <w:keepNext w:val="0"/>
      <w:rPr>
        <w:lang w:val="sv-S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B90" w:rsidRDefault="00F43B90">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4805DD4"/>
    <w:lvl w:ilvl="0">
      <w:start w:val="1"/>
      <w:numFmt w:val="decimal"/>
      <w:pStyle w:val="Sraassunumeriais4"/>
      <w:lvlText w:val="%1."/>
      <w:lvlJc w:val="left"/>
      <w:pPr>
        <w:tabs>
          <w:tab w:val="num" w:pos="1209"/>
        </w:tabs>
        <w:ind w:left="1209" w:hanging="360"/>
      </w:pPr>
    </w:lvl>
  </w:abstractNum>
  <w:abstractNum w:abstractNumId="1">
    <w:nsid w:val="FFFFFF7F"/>
    <w:multiLevelType w:val="singleLevel"/>
    <w:tmpl w:val="CE4A8A9A"/>
    <w:lvl w:ilvl="0">
      <w:start w:val="1"/>
      <w:numFmt w:val="decimal"/>
      <w:pStyle w:val="Sraassunumeriais2"/>
      <w:lvlText w:val="%1."/>
      <w:lvlJc w:val="left"/>
      <w:pPr>
        <w:tabs>
          <w:tab w:val="num" w:pos="643"/>
        </w:tabs>
        <w:ind w:left="643" w:hanging="360"/>
      </w:pPr>
    </w:lvl>
  </w:abstractNum>
  <w:abstractNum w:abstractNumId="2">
    <w:nsid w:val="FFFFFF81"/>
    <w:multiLevelType w:val="singleLevel"/>
    <w:tmpl w:val="224E714E"/>
    <w:lvl w:ilvl="0">
      <w:start w:val="1"/>
      <w:numFmt w:val="bullet"/>
      <w:pStyle w:val="Sraassuenkleliais4"/>
      <w:lvlText w:val=""/>
      <w:lvlJc w:val="left"/>
      <w:pPr>
        <w:tabs>
          <w:tab w:val="num" w:pos="1209"/>
        </w:tabs>
        <w:ind w:left="1209" w:hanging="360"/>
      </w:pPr>
      <w:rPr>
        <w:rFonts w:ascii="Symbol" w:hAnsi="Symbol" w:hint="default"/>
      </w:rPr>
    </w:lvl>
  </w:abstractNum>
  <w:abstractNum w:abstractNumId="3">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4">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9"/>
    <w:multiLevelType w:val="singleLevel"/>
    <w:tmpl w:val="00000009"/>
    <w:name w:val="WW8Num9"/>
    <w:lvl w:ilvl="0">
      <w:start w:val="1"/>
      <w:numFmt w:val="lowerLetter"/>
      <w:lvlText w:val="%1)"/>
      <w:lvlJc w:val="left"/>
      <w:pPr>
        <w:tabs>
          <w:tab w:val="num" w:pos="283"/>
        </w:tabs>
        <w:ind w:left="283" w:hanging="283"/>
      </w:pPr>
    </w:lvl>
  </w:abstractNum>
  <w:abstractNum w:abstractNumId="6">
    <w:nsid w:val="0000000E"/>
    <w:multiLevelType w:val="multilevel"/>
    <w:tmpl w:val="C2B092C6"/>
    <w:name w:val="WW8Num14"/>
    <w:lvl w:ilvl="0">
      <w:start w:val="7"/>
      <w:numFmt w:val="decimal"/>
      <w:lvlText w:val="%1."/>
      <w:lvlJc w:val="left"/>
      <w:pPr>
        <w:tabs>
          <w:tab w:val="num" w:pos="284"/>
        </w:tabs>
        <w:ind w:left="0" w:firstLine="0"/>
      </w:pPr>
      <w:rPr>
        <w:rFonts w:hint="default"/>
      </w:rPr>
    </w:lvl>
    <w:lvl w:ilvl="1">
      <w:start w:val="1"/>
      <w:numFmt w:val="decimal"/>
      <w:lvlText w:val="%1.%2."/>
      <w:lvlJc w:val="left"/>
      <w:pPr>
        <w:tabs>
          <w:tab w:val="num" w:pos="1010"/>
        </w:tabs>
        <w:ind w:left="0" w:firstLine="0"/>
      </w:pPr>
      <w:rPr>
        <w:rFonts w:hint="default"/>
        <w:b w:val="0"/>
        <w:i w:val="0"/>
      </w:rPr>
    </w:lvl>
    <w:lvl w:ilvl="2">
      <w:start w:val="1"/>
      <w:numFmt w:val="decimal"/>
      <w:lvlText w:val="%1.%2.%3."/>
      <w:lvlJc w:val="left"/>
      <w:pPr>
        <w:tabs>
          <w:tab w:val="num" w:pos="1764"/>
        </w:tabs>
        <w:ind w:left="0" w:firstLine="0"/>
      </w:pPr>
      <w:rPr>
        <w:rFonts w:hint="default"/>
      </w:rPr>
    </w:lvl>
    <w:lvl w:ilvl="3">
      <w:start w:val="1"/>
      <w:numFmt w:val="decimal"/>
      <w:lvlText w:val="%1.%2.%4."/>
      <w:lvlJc w:val="left"/>
      <w:pPr>
        <w:tabs>
          <w:tab w:val="num" w:pos="720"/>
        </w:tabs>
        <w:ind w:left="0" w:firstLine="0"/>
      </w:pPr>
      <w:rPr>
        <w:rFonts w:hint="default"/>
      </w:rPr>
    </w:lvl>
    <w:lvl w:ilvl="4">
      <w:start w:val="1"/>
      <w:numFmt w:val="decimal"/>
      <w:lvlText w:val="%1.%2.%3.%4.%5"/>
      <w:lvlJc w:val="left"/>
      <w:pPr>
        <w:tabs>
          <w:tab w:val="num" w:pos="3564"/>
        </w:tabs>
        <w:ind w:left="0" w:firstLine="0"/>
      </w:pPr>
      <w:rPr>
        <w:rFonts w:hint="default"/>
      </w:rPr>
    </w:lvl>
    <w:lvl w:ilvl="5">
      <w:start w:val="1"/>
      <w:numFmt w:val="decimal"/>
      <w:lvlText w:val="%1.%2.%3.%4.%5.%6"/>
      <w:lvlJc w:val="left"/>
      <w:pPr>
        <w:tabs>
          <w:tab w:val="num" w:pos="4284"/>
        </w:tabs>
        <w:ind w:left="0" w:firstLine="0"/>
      </w:pPr>
      <w:rPr>
        <w:rFonts w:hint="default"/>
      </w:rPr>
    </w:lvl>
    <w:lvl w:ilvl="6">
      <w:start w:val="1"/>
      <w:numFmt w:val="decimal"/>
      <w:lvlText w:val="%1.%2.%3.%4.%5.%6.%7"/>
      <w:lvlJc w:val="left"/>
      <w:pPr>
        <w:tabs>
          <w:tab w:val="num" w:pos="5364"/>
        </w:tabs>
        <w:ind w:left="0" w:firstLine="0"/>
      </w:pPr>
      <w:rPr>
        <w:rFonts w:hint="default"/>
      </w:rPr>
    </w:lvl>
    <w:lvl w:ilvl="7">
      <w:start w:val="1"/>
      <w:numFmt w:val="decimal"/>
      <w:lvlText w:val="%1.%2.%3.%4.%5.%6.%7.%8"/>
      <w:lvlJc w:val="left"/>
      <w:pPr>
        <w:tabs>
          <w:tab w:val="num" w:pos="6084"/>
        </w:tabs>
        <w:ind w:left="0" w:firstLine="0"/>
      </w:pPr>
      <w:rPr>
        <w:rFonts w:hint="default"/>
      </w:rPr>
    </w:lvl>
    <w:lvl w:ilvl="8">
      <w:start w:val="1"/>
      <w:numFmt w:val="decimal"/>
      <w:lvlText w:val="%1.%2.%3.%4.%5.%6.%7.%8.%9"/>
      <w:lvlJc w:val="left"/>
      <w:pPr>
        <w:tabs>
          <w:tab w:val="num" w:pos="7164"/>
        </w:tabs>
        <w:ind w:left="0" w:firstLine="0"/>
      </w:pPr>
      <w:rPr>
        <w:rFonts w:hint="default"/>
      </w:rPr>
    </w:lvl>
  </w:abstractNum>
  <w:abstractNum w:abstractNumId="7">
    <w:nsid w:val="0000000F"/>
    <w:multiLevelType w:val="singleLevel"/>
    <w:tmpl w:val="0000000F"/>
    <w:name w:val="WW8Num15"/>
    <w:lvl w:ilvl="0">
      <w:start w:val="1"/>
      <w:numFmt w:val="bullet"/>
      <w:lvlText w:val="-"/>
      <w:lvlJc w:val="left"/>
      <w:pPr>
        <w:tabs>
          <w:tab w:val="num" w:pos="1080"/>
        </w:tabs>
      </w:pPr>
      <w:rPr>
        <w:rFonts w:ascii="Times New Roman" w:hAnsi="Times New Roman" w:cs="Times New Roman"/>
      </w:rPr>
    </w:lvl>
  </w:abstractNum>
  <w:abstractNum w:abstractNumId="8">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29"/>
    <w:multiLevelType w:val="multilevel"/>
    <w:tmpl w:val="1B7A7C44"/>
    <w:name w:val="WW8Num43"/>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4.9.%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0000003A"/>
    <w:multiLevelType w:val="multilevel"/>
    <w:tmpl w:val="706C598C"/>
    <w:name w:val="WW8Num61"/>
    <w:lvl w:ilvl="0">
      <w:start w:val="12"/>
      <w:numFmt w:val="decimal"/>
      <w:lvlText w:val="%1"/>
      <w:lvlJc w:val="left"/>
      <w:pPr>
        <w:tabs>
          <w:tab w:val="num" w:pos="540"/>
        </w:tabs>
        <w:ind w:left="540" w:hanging="540"/>
      </w:pPr>
      <w:rPr>
        <w:rFonts w:hint="default"/>
      </w:rPr>
    </w:lvl>
    <w:lvl w:ilvl="1">
      <w:start w:val="2"/>
      <w:numFmt w:val="decimal"/>
      <w:lvlText w:val="%1.%2"/>
      <w:lvlJc w:val="left"/>
      <w:pPr>
        <w:tabs>
          <w:tab w:val="num" w:pos="567"/>
        </w:tabs>
        <w:ind w:left="567" w:hanging="567"/>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00000042"/>
    <w:multiLevelType w:val="singleLevel"/>
    <w:tmpl w:val="00000042"/>
    <w:lvl w:ilvl="0">
      <w:start w:val="1"/>
      <w:numFmt w:val="lowerLetter"/>
      <w:lvlText w:val="(%1)"/>
      <w:lvlJc w:val="left"/>
      <w:pPr>
        <w:tabs>
          <w:tab w:val="num" w:pos="1440"/>
        </w:tabs>
        <w:ind w:left="1440" w:hanging="360"/>
      </w:pPr>
    </w:lvl>
  </w:abstractNum>
  <w:abstractNum w:abstractNumId="14">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CB1485"/>
    <w:multiLevelType w:val="hybridMultilevel"/>
    <w:tmpl w:val="3B301274"/>
    <w:lvl w:ilvl="0" w:tplc="04270001">
      <w:start w:val="2"/>
      <w:numFmt w:val="bullet"/>
      <w:lvlText w:val=""/>
      <w:lvlJc w:val="left"/>
      <w:pPr>
        <w:ind w:left="720" w:hanging="360"/>
      </w:pPr>
      <w:rPr>
        <w:rFonts w:ascii="Symbol" w:eastAsia="Times New Roman" w:hAnsi="Symbol" w:cs="Times New Roman" w:hint="default"/>
        <w:i w:val="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9">
    <w:nsid w:val="023967E9"/>
    <w:multiLevelType w:val="multilevel"/>
    <w:tmpl w:val="69545D3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05B7759C"/>
    <w:multiLevelType w:val="multilevel"/>
    <w:tmpl w:val="78C24F0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89F6AA7"/>
    <w:multiLevelType w:val="multilevel"/>
    <w:tmpl w:val="8A461AE4"/>
    <w:lvl w:ilvl="0">
      <w:start w:val="19"/>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8B35B59"/>
    <w:multiLevelType w:val="multilevel"/>
    <w:tmpl w:val="6DB88F32"/>
    <w:lvl w:ilvl="0">
      <w:start w:val="1"/>
      <w:numFmt w:val="decimal"/>
      <w:lvlText w:val="%1."/>
      <w:lvlJc w:val="left"/>
      <w:pPr>
        <w:ind w:left="720" w:hanging="360"/>
      </w:pPr>
    </w:lvl>
    <w:lvl w:ilvl="1">
      <w:start w:val="1"/>
      <w:numFmt w:val="decimal"/>
      <w:isLgl/>
      <w:lvlText w:val="%1.%2."/>
      <w:lvlJc w:val="left"/>
      <w:pPr>
        <w:ind w:left="1080" w:hanging="360"/>
      </w:pPr>
      <w:rPr>
        <w:sz w:val="22"/>
        <w:szCs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24">
    <w:nsid w:val="09570331"/>
    <w:multiLevelType w:val="multilevel"/>
    <w:tmpl w:val="5D62CD1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0B642C2F"/>
    <w:multiLevelType w:val="multilevel"/>
    <w:tmpl w:val="2BFEFF7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104F6647"/>
    <w:multiLevelType w:val="multilevel"/>
    <w:tmpl w:val="0000005D"/>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124E5D23"/>
    <w:multiLevelType w:val="multilevel"/>
    <w:tmpl w:val="C18A79F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15E367A2"/>
    <w:multiLevelType w:val="multilevel"/>
    <w:tmpl w:val="9CD06EBC"/>
    <w:lvl w:ilvl="0">
      <w:start w:val="4"/>
      <w:numFmt w:val="decimal"/>
      <w:lvlText w:val="%1."/>
      <w:lvlJc w:val="left"/>
      <w:pPr>
        <w:ind w:left="540" w:hanging="540"/>
      </w:pPr>
      <w:rPr>
        <w:rFonts w:hint="default"/>
      </w:rPr>
    </w:lvl>
    <w:lvl w:ilvl="1">
      <w:start w:val="2"/>
      <w:numFmt w:val="decimal"/>
      <w:lvlText w:val="%1.4."/>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69A525C"/>
    <w:multiLevelType w:val="multilevel"/>
    <w:tmpl w:val="44BC6D74"/>
    <w:name w:val="WW8Num4332"/>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none"/>
      <w:lvlText w:val="4.9.2"/>
      <w:lvlJc w:val="left"/>
      <w:pPr>
        <w:tabs>
          <w:tab w:val="num" w:pos="1287"/>
        </w:tabs>
        <w:ind w:left="1287"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1ABA1260"/>
    <w:multiLevelType w:val="multilevel"/>
    <w:tmpl w:val="53AC643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1B3750EE"/>
    <w:multiLevelType w:val="singleLevel"/>
    <w:tmpl w:val="C0E22A04"/>
    <w:lvl w:ilvl="0">
      <w:start w:val="1"/>
      <w:numFmt w:val="upperRoman"/>
      <w:pStyle w:val="Antrat6"/>
      <w:lvlText w:val="%1."/>
      <w:lvlJc w:val="left"/>
      <w:pPr>
        <w:tabs>
          <w:tab w:val="num" w:pos="1440"/>
        </w:tabs>
        <w:ind w:left="1080" w:hanging="360"/>
      </w:pPr>
      <w:rPr>
        <w:rFonts w:hint="default"/>
      </w:rPr>
    </w:lvl>
  </w:abstractNum>
  <w:abstractNum w:abstractNumId="38">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9">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1EBB1F2D"/>
    <w:multiLevelType w:val="multilevel"/>
    <w:tmpl w:val="66E4944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50B41F5"/>
    <w:multiLevelType w:val="multilevel"/>
    <w:tmpl w:val="F372F8E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71932E8"/>
    <w:multiLevelType w:val="hybridMultilevel"/>
    <w:tmpl w:val="9580F204"/>
    <w:lvl w:ilvl="0" w:tplc="474A352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2CDC2962"/>
    <w:multiLevelType w:val="multilevel"/>
    <w:tmpl w:val="BE8EBE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2D9208BE"/>
    <w:multiLevelType w:val="hybridMultilevel"/>
    <w:tmpl w:val="8C6226AA"/>
    <w:lvl w:ilvl="0" w:tplc="7B3649A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nsid w:val="2E2A3C7A"/>
    <w:multiLevelType w:val="multilevel"/>
    <w:tmpl w:val="A58A0AD8"/>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30514484"/>
    <w:multiLevelType w:val="hybridMultilevel"/>
    <w:tmpl w:val="7DCEA476"/>
    <w:lvl w:ilvl="0" w:tplc="2C088D2C">
      <w:start w:val="1"/>
      <w:numFmt w:val="lowerRoman"/>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0CE7E78"/>
    <w:multiLevelType w:val="multilevel"/>
    <w:tmpl w:val="912A685A"/>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318D3911"/>
    <w:multiLevelType w:val="multilevel"/>
    <w:tmpl w:val="8A7AF5B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370D364C"/>
    <w:multiLevelType w:val="hybridMultilevel"/>
    <w:tmpl w:val="89F89ACA"/>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nsid w:val="3C0E1731"/>
    <w:multiLevelType w:val="singleLevel"/>
    <w:tmpl w:val="EEA6D8BA"/>
    <w:lvl w:ilvl="0">
      <w:start w:val="1"/>
      <w:numFmt w:val="lowerLetter"/>
      <w:pStyle w:val="StyleHeading1Right1cm"/>
      <w:lvlText w:val="(%1)"/>
      <w:legacy w:legacy="1" w:legacySpace="0" w:legacyIndent="681"/>
      <w:lvlJc w:val="left"/>
      <w:pPr>
        <w:ind w:left="142" w:firstLine="0"/>
      </w:pPr>
      <w:rPr>
        <w:rFonts w:ascii="Times New Roman" w:hAnsi="Times New Roman" w:cs="Times New Roman" w:hint="default"/>
      </w:rPr>
    </w:lvl>
  </w:abstractNum>
  <w:abstractNum w:abstractNumId="55">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6">
    <w:nsid w:val="3F457CE3"/>
    <w:multiLevelType w:val="hybridMultilevel"/>
    <w:tmpl w:val="97344852"/>
    <w:lvl w:ilvl="0" w:tplc="2C60A364">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720"/>
        </w:tabs>
        <w:ind w:left="72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7">
    <w:nsid w:val="410060D1"/>
    <w:multiLevelType w:val="multilevel"/>
    <w:tmpl w:val="7228D54C"/>
    <w:name w:val="WW8Num43322"/>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none"/>
      <w:lvlText w:val="4.9.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412B4117"/>
    <w:multiLevelType w:val="multilevel"/>
    <w:tmpl w:val="9A12547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5EC408D"/>
    <w:multiLevelType w:val="multilevel"/>
    <w:tmpl w:val="A1E458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4622464A"/>
    <w:multiLevelType w:val="multilevel"/>
    <w:tmpl w:val="A35C6A6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46B37CFF"/>
    <w:multiLevelType w:val="hybridMultilevel"/>
    <w:tmpl w:val="28FA456E"/>
    <w:lvl w:ilvl="0" w:tplc="CB3EC83C">
      <w:start w:val="1"/>
      <w:numFmt w:val="bullet"/>
      <w:lvlText w:val=""/>
      <w:lvlJc w:val="left"/>
      <w:pPr>
        <w:tabs>
          <w:tab w:val="num" w:pos="1134"/>
        </w:tabs>
        <w:ind w:left="1134" w:hanging="360"/>
      </w:pPr>
      <w:rPr>
        <w:rFonts w:ascii="Symbol" w:hAnsi="Symbol" w:hint="default"/>
      </w:rPr>
    </w:lvl>
    <w:lvl w:ilvl="1" w:tplc="3488AAAC">
      <w:start w:val="1"/>
      <w:numFmt w:val="bullet"/>
      <w:lvlText w:val="o"/>
      <w:lvlJc w:val="left"/>
      <w:pPr>
        <w:tabs>
          <w:tab w:val="num" w:pos="1854"/>
        </w:tabs>
        <w:ind w:left="1854" w:hanging="360"/>
      </w:pPr>
      <w:rPr>
        <w:rFonts w:ascii="Courier New" w:hAnsi="Courier New" w:cs="Calibri" w:hint="default"/>
      </w:rPr>
    </w:lvl>
    <w:lvl w:ilvl="2" w:tplc="326CC2FC">
      <w:start w:val="1"/>
      <w:numFmt w:val="bullet"/>
      <w:lvlText w:val=""/>
      <w:lvlJc w:val="left"/>
      <w:pPr>
        <w:tabs>
          <w:tab w:val="num" w:pos="2574"/>
        </w:tabs>
        <w:ind w:left="2574" w:hanging="360"/>
      </w:pPr>
      <w:rPr>
        <w:rFonts w:ascii="Wingdings" w:hAnsi="Wingdings" w:hint="default"/>
      </w:rPr>
    </w:lvl>
    <w:lvl w:ilvl="3" w:tplc="D3086928" w:tentative="1">
      <w:start w:val="1"/>
      <w:numFmt w:val="bullet"/>
      <w:lvlText w:val=""/>
      <w:lvlJc w:val="left"/>
      <w:pPr>
        <w:tabs>
          <w:tab w:val="num" w:pos="3294"/>
        </w:tabs>
        <w:ind w:left="3294" w:hanging="360"/>
      </w:pPr>
      <w:rPr>
        <w:rFonts w:ascii="Symbol" w:hAnsi="Symbol" w:hint="default"/>
      </w:rPr>
    </w:lvl>
    <w:lvl w:ilvl="4" w:tplc="976ED158" w:tentative="1">
      <w:start w:val="1"/>
      <w:numFmt w:val="bullet"/>
      <w:lvlText w:val="o"/>
      <w:lvlJc w:val="left"/>
      <w:pPr>
        <w:tabs>
          <w:tab w:val="num" w:pos="4014"/>
        </w:tabs>
        <w:ind w:left="4014" w:hanging="360"/>
      </w:pPr>
      <w:rPr>
        <w:rFonts w:ascii="Courier New" w:hAnsi="Courier New" w:cs="Calibri" w:hint="default"/>
      </w:rPr>
    </w:lvl>
    <w:lvl w:ilvl="5" w:tplc="A5D45000" w:tentative="1">
      <w:start w:val="1"/>
      <w:numFmt w:val="bullet"/>
      <w:lvlText w:val=""/>
      <w:lvlJc w:val="left"/>
      <w:pPr>
        <w:tabs>
          <w:tab w:val="num" w:pos="4734"/>
        </w:tabs>
        <w:ind w:left="4734" w:hanging="360"/>
      </w:pPr>
      <w:rPr>
        <w:rFonts w:ascii="Wingdings" w:hAnsi="Wingdings" w:hint="default"/>
      </w:rPr>
    </w:lvl>
    <w:lvl w:ilvl="6" w:tplc="A7B8C5C6" w:tentative="1">
      <w:start w:val="1"/>
      <w:numFmt w:val="bullet"/>
      <w:lvlText w:val=""/>
      <w:lvlJc w:val="left"/>
      <w:pPr>
        <w:tabs>
          <w:tab w:val="num" w:pos="5454"/>
        </w:tabs>
        <w:ind w:left="5454" w:hanging="360"/>
      </w:pPr>
      <w:rPr>
        <w:rFonts w:ascii="Symbol" w:hAnsi="Symbol" w:hint="default"/>
      </w:rPr>
    </w:lvl>
    <w:lvl w:ilvl="7" w:tplc="ECAABC88" w:tentative="1">
      <w:start w:val="1"/>
      <w:numFmt w:val="bullet"/>
      <w:lvlText w:val="o"/>
      <w:lvlJc w:val="left"/>
      <w:pPr>
        <w:tabs>
          <w:tab w:val="num" w:pos="6174"/>
        </w:tabs>
        <w:ind w:left="6174" w:hanging="360"/>
      </w:pPr>
      <w:rPr>
        <w:rFonts w:ascii="Courier New" w:hAnsi="Courier New" w:cs="Calibri" w:hint="default"/>
      </w:rPr>
    </w:lvl>
    <w:lvl w:ilvl="8" w:tplc="623C24F2" w:tentative="1">
      <w:start w:val="1"/>
      <w:numFmt w:val="bullet"/>
      <w:lvlText w:val=""/>
      <w:lvlJc w:val="left"/>
      <w:pPr>
        <w:tabs>
          <w:tab w:val="num" w:pos="6894"/>
        </w:tabs>
        <w:ind w:left="6894" w:hanging="360"/>
      </w:pPr>
      <w:rPr>
        <w:rFonts w:ascii="Wingdings" w:hAnsi="Wingdings" w:hint="default"/>
      </w:rPr>
    </w:lvl>
  </w:abstractNum>
  <w:abstractNum w:abstractNumId="63">
    <w:nsid w:val="48465C8C"/>
    <w:multiLevelType w:val="multilevel"/>
    <w:tmpl w:val="9828D4D4"/>
    <w:name w:val="WW8Num43323"/>
    <w:lvl w:ilvl="0">
      <w:start w:val="6"/>
      <w:numFmt w:val="decimal"/>
      <w:lvlText w:val="%1"/>
      <w:lvlJc w:val="left"/>
      <w:pPr>
        <w:tabs>
          <w:tab w:val="num" w:pos="540"/>
        </w:tabs>
        <w:ind w:left="540" w:hanging="540"/>
      </w:pPr>
      <w:rPr>
        <w:rFonts w:hint="default"/>
      </w:rPr>
    </w:lvl>
    <w:lvl w:ilvl="1">
      <w:start w:val="8"/>
      <w:numFmt w:val="decimal"/>
      <w:lvlText w:val="%1.%2"/>
      <w:lvlJc w:val="left"/>
      <w:pPr>
        <w:tabs>
          <w:tab w:val="num" w:pos="567"/>
        </w:tabs>
        <w:ind w:left="567" w:hanging="567"/>
      </w:pPr>
      <w:rPr>
        <w:rFonts w:hint="default"/>
      </w:rPr>
    </w:lvl>
    <w:lvl w:ilvl="2">
      <w:start w:val="4"/>
      <w:numFmt w:val="decimal"/>
      <w:lvlText w:val="4.9.%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nsid w:val="48CE37EA"/>
    <w:multiLevelType w:val="multilevel"/>
    <w:tmpl w:val="D6D2B450"/>
    <w:lvl w:ilvl="0">
      <w:start w:val="12"/>
      <w:numFmt w:val="decimal"/>
      <w:lvlText w:val="%1"/>
      <w:lvlJc w:val="left"/>
      <w:pPr>
        <w:tabs>
          <w:tab w:val="num" w:pos="540"/>
        </w:tabs>
        <w:ind w:left="540" w:hanging="540"/>
      </w:pPr>
      <w:rPr>
        <w:rFonts w:hint="default"/>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nsid w:val="4F152946"/>
    <w:multiLevelType w:val="multilevel"/>
    <w:tmpl w:val="902A07C4"/>
    <w:name w:val="WW8Num4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none"/>
      <w:lvlText w:val="4.9.3"/>
      <w:lvlJc w:val="left"/>
      <w:pPr>
        <w:tabs>
          <w:tab w:val="num" w:pos="645"/>
        </w:tabs>
        <w:ind w:left="64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52EC6EA2"/>
    <w:multiLevelType w:val="multilevel"/>
    <w:tmpl w:val="ECECAD54"/>
    <w:lvl w:ilvl="0">
      <w:start w:val="5"/>
      <w:numFmt w:val="decimal"/>
      <w:lvlText w:val="%1"/>
      <w:lvlJc w:val="left"/>
      <w:pPr>
        <w:tabs>
          <w:tab w:val="num" w:pos="540"/>
        </w:tabs>
        <w:ind w:left="540" w:hanging="540"/>
      </w:pPr>
      <w:rPr>
        <w:rFonts w:hint="default"/>
      </w:rPr>
    </w:lvl>
    <w:lvl w:ilvl="1">
      <w:start w:val="5"/>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9">
    <w:nsid w:val="53F119B6"/>
    <w:multiLevelType w:val="multilevel"/>
    <w:tmpl w:val="477CABB6"/>
    <w:lvl w:ilvl="0">
      <w:start w:val="1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4E3482A"/>
    <w:multiLevelType w:val="hybridMultilevel"/>
    <w:tmpl w:val="3966708A"/>
    <w:lvl w:ilvl="0" w:tplc="B6709A32">
      <w:start w:val="1"/>
      <w:numFmt w:val="decimal"/>
      <w:pStyle w:val="Papunkiai"/>
      <w:lvlText w:val="%1."/>
      <w:lvlJc w:val="left"/>
      <w:pPr>
        <w:ind w:left="1080" w:hanging="360"/>
      </w:pPr>
    </w:lvl>
    <w:lvl w:ilvl="1" w:tplc="0409000F">
      <w:start w:val="1"/>
      <w:numFmt w:val="decimal"/>
      <w:lvlText w:val="3.%2."/>
      <w:lvlJc w:val="left"/>
      <w:pPr>
        <w:ind w:left="1800" w:hanging="360"/>
      </w:pPr>
    </w:lvl>
    <w:lvl w:ilvl="2" w:tplc="04270005">
      <w:start w:val="1"/>
      <w:numFmt w:val="lowerRoman"/>
      <w:lvlText w:val="%3."/>
      <w:lvlJc w:val="right"/>
      <w:pPr>
        <w:ind w:left="2520" w:hanging="180"/>
      </w:pPr>
    </w:lvl>
    <w:lvl w:ilvl="3" w:tplc="04270001">
      <w:start w:val="1"/>
      <w:numFmt w:val="decimal"/>
      <w:lvlText w:val="%4."/>
      <w:lvlJc w:val="left"/>
      <w:pPr>
        <w:ind w:left="3240" w:hanging="360"/>
      </w:pPr>
    </w:lvl>
    <w:lvl w:ilvl="4" w:tplc="04270003">
      <w:start w:val="1"/>
      <w:numFmt w:val="lowerLetter"/>
      <w:lvlText w:val="%5."/>
      <w:lvlJc w:val="left"/>
      <w:pPr>
        <w:ind w:left="3960" w:hanging="360"/>
      </w:pPr>
    </w:lvl>
    <w:lvl w:ilvl="5" w:tplc="04270005">
      <w:start w:val="1"/>
      <w:numFmt w:val="lowerRoman"/>
      <w:lvlText w:val="%6."/>
      <w:lvlJc w:val="right"/>
      <w:pPr>
        <w:ind w:left="4680" w:hanging="180"/>
      </w:pPr>
    </w:lvl>
    <w:lvl w:ilvl="6" w:tplc="04270001">
      <w:start w:val="1"/>
      <w:numFmt w:val="decimal"/>
      <w:lvlText w:val="%7."/>
      <w:lvlJc w:val="left"/>
      <w:pPr>
        <w:ind w:left="5400" w:hanging="360"/>
      </w:pPr>
    </w:lvl>
    <w:lvl w:ilvl="7" w:tplc="04270003">
      <w:start w:val="1"/>
      <w:numFmt w:val="lowerLetter"/>
      <w:lvlText w:val="%8."/>
      <w:lvlJc w:val="left"/>
      <w:pPr>
        <w:ind w:left="6120" w:hanging="360"/>
      </w:pPr>
    </w:lvl>
    <w:lvl w:ilvl="8" w:tplc="04270005">
      <w:start w:val="1"/>
      <w:numFmt w:val="lowerRoman"/>
      <w:lvlText w:val="%9."/>
      <w:lvlJc w:val="right"/>
      <w:pPr>
        <w:ind w:left="6840" w:hanging="180"/>
      </w:pPr>
    </w:lvl>
  </w:abstractNum>
  <w:abstractNum w:abstractNumId="71">
    <w:nsid w:val="57DC65DD"/>
    <w:multiLevelType w:val="hybridMultilevel"/>
    <w:tmpl w:val="A3A0C824"/>
    <w:lvl w:ilvl="0" w:tplc="FFFFFFFF">
      <w:start w:val="1"/>
      <w:numFmt w:val="lowerLetter"/>
      <w:lvlText w:val="(%1)"/>
      <w:legacy w:legacy="1" w:legacySpace="0" w:legacyIndent="567"/>
      <w:lvlJc w:val="left"/>
      <w:pPr>
        <w:ind w:left="1134" w:hanging="56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9990236"/>
    <w:multiLevelType w:val="hybridMultilevel"/>
    <w:tmpl w:val="1DF254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4">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60F15471"/>
    <w:multiLevelType w:val="multilevel"/>
    <w:tmpl w:val="1B7A7C44"/>
    <w:name w:val="WW8Num432"/>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4.9.%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625059D7"/>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nsid w:val="684146AE"/>
    <w:multiLevelType w:val="singleLevel"/>
    <w:tmpl w:val="4EE036E6"/>
    <w:lvl w:ilvl="0">
      <w:start w:val="1"/>
      <w:numFmt w:val="lowerLetter"/>
      <w:lvlText w:val="(%1)"/>
      <w:legacy w:legacy="1" w:legacySpace="120" w:legacyIndent="360"/>
      <w:lvlJc w:val="left"/>
      <w:pPr>
        <w:ind w:left="1097" w:hanging="360"/>
      </w:pPr>
    </w:lvl>
  </w:abstractNum>
  <w:abstractNum w:abstractNumId="78">
    <w:nsid w:val="69396D18"/>
    <w:multiLevelType w:val="multilevel"/>
    <w:tmpl w:val="8DF2EBB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C3324CA"/>
    <w:multiLevelType w:val="multilevel"/>
    <w:tmpl w:val="47DC537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Antrat3"/>
      <w:lvlText w:val="%1.%2.%3"/>
      <w:lvlJc w:val="left"/>
      <w:pPr>
        <w:tabs>
          <w:tab w:val="num" w:pos="737"/>
        </w:tabs>
        <w:ind w:left="737" w:hanging="737"/>
      </w:pPr>
      <w:rPr>
        <w:rFonts w:hint="default"/>
      </w:rPr>
    </w:lvl>
    <w:lvl w:ilvl="3">
      <w:start w:val="1"/>
      <w:numFmt w:val="decimal"/>
      <w:pStyle w:val="Antrat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73497C15"/>
    <w:multiLevelType w:val="multilevel"/>
    <w:tmpl w:val="103290B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745B2067"/>
    <w:multiLevelType w:val="multilevel"/>
    <w:tmpl w:val="3E128600"/>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86">
    <w:nsid w:val="76903DB8"/>
    <w:multiLevelType w:val="multilevel"/>
    <w:tmpl w:val="7228D54C"/>
    <w:name w:val="WW8Num4332"/>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none"/>
      <w:lvlText w:val="4.9.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8">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nsid w:val="7CE8289F"/>
    <w:multiLevelType w:val="multilevel"/>
    <w:tmpl w:val="786E80E0"/>
    <w:name w:val="WW8Num43"/>
    <w:lvl w:ilvl="0">
      <w:start w:val="4"/>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2"/>
      <w:numFmt w:val="decimal"/>
      <w:lvlText w:val="%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0">
    <w:nsid w:val="7DED379A"/>
    <w:multiLevelType w:val="hybridMultilevel"/>
    <w:tmpl w:val="577A5B00"/>
    <w:lvl w:ilvl="0" w:tplc="5FA25092">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1">
    <w:nsid w:val="7E804AB5"/>
    <w:multiLevelType w:val="multilevel"/>
    <w:tmpl w:val="5ECE7BEA"/>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bCs w:val="0"/>
        <w:i w:val="0"/>
        <w:iCs/>
      </w:rPr>
    </w:lvl>
    <w:lvl w:ilvl="2">
      <w:start w:val="1"/>
      <w:numFmt w:val="decimal"/>
      <w:lvlText w:val="%1.%2.%3."/>
      <w:lvlJc w:val="left"/>
      <w:pPr>
        <w:tabs>
          <w:tab w:val="num" w:pos="720"/>
        </w:tabs>
        <w:ind w:left="720" w:hanging="720"/>
      </w:pPr>
      <w:rPr>
        <w:rFonts w:hint="default"/>
        <w:b w:val="0"/>
        <w:bCs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7F1E7047"/>
    <w:multiLevelType w:val="hybridMultilevel"/>
    <w:tmpl w:val="5E2889CC"/>
    <w:lvl w:ilvl="0" w:tplc="EF5055B4">
      <w:start w:val="1"/>
      <w:numFmt w:val="lowerLetter"/>
      <w:lvlText w:val="%1)"/>
      <w:lvlJc w:val="left"/>
      <w:pPr>
        <w:tabs>
          <w:tab w:val="num" w:pos="284"/>
        </w:tabs>
        <w:ind w:left="284" w:hanging="227"/>
      </w:pPr>
      <w:rPr>
        <w:rFonts w:hint="default"/>
      </w:rPr>
    </w:lvl>
    <w:lvl w:ilvl="1" w:tplc="04090003">
      <w:start w:val="1"/>
      <w:numFmt w:val="lowerLetter"/>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3">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7"/>
  </w:num>
  <w:num w:numId="2">
    <w:abstractNumId w:val="73"/>
  </w:num>
  <w:num w:numId="3">
    <w:abstractNumId w:val="3"/>
  </w:num>
  <w:num w:numId="4">
    <w:abstractNumId w:val="82"/>
  </w:num>
  <w:num w:numId="5">
    <w:abstractNumId w:val="66"/>
  </w:num>
  <w:num w:numId="6">
    <w:abstractNumId w:val="48"/>
  </w:num>
  <w:num w:numId="7">
    <w:abstractNumId w:val="30"/>
  </w:num>
  <w:num w:numId="8">
    <w:abstractNumId w:val="26"/>
  </w:num>
  <w:num w:numId="9">
    <w:abstractNumId w:val="60"/>
  </w:num>
  <w:num w:numId="10">
    <w:abstractNumId w:val="33"/>
  </w:num>
  <w:num w:numId="11">
    <w:abstractNumId w:val="52"/>
  </w:num>
  <w:num w:numId="12">
    <w:abstractNumId w:val="27"/>
  </w:num>
  <w:num w:numId="13">
    <w:abstractNumId w:val="65"/>
  </w:num>
  <w:num w:numId="14">
    <w:abstractNumId w:val="50"/>
  </w:num>
  <w:num w:numId="15">
    <w:abstractNumId w:val="62"/>
  </w:num>
  <w:num w:numId="16">
    <w:abstractNumId w:val="56"/>
  </w:num>
  <w:num w:numId="17">
    <w:abstractNumId w:val="64"/>
  </w:num>
  <w:num w:numId="18">
    <w:abstractNumId w:val="13"/>
  </w:num>
  <w:num w:numId="19">
    <w:abstractNumId w:val="92"/>
  </w:num>
  <w:num w:numId="20">
    <w:abstractNumId w:val="31"/>
  </w:num>
  <w:num w:numId="21">
    <w:abstractNumId w:val="87"/>
  </w:num>
  <w:num w:numId="22">
    <w:abstractNumId w:val="54"/>
    <w:lvlOverride w:ilvl="0">
      <w:lvl w:ilvl="0">
        <w:start w:val="1"/>
        <w:numFmt w:val="lowerLetter"/>
        <w:pStyle w:val="StyleHeading1Right1cm"/>
        <w:lvlText w:val="(%1)"/>
        <w:legacy w:legacy="1" w:legacySpace="0" w:legacyIndent="682"/>
        <w:lvlJc w:val="left"/>
        <w:pPr>
          <w:ind w:left="0" w:firstLine="0"/>
        </w:pPr>
        <w:rPr>
          <w:rFonts w:ascii="Times New Roman" w:hAnsi="Times New Roman" w:cs="Times New Roman" w:hint="default"/>
        </w:rPr>
      </w:lvl>
    </w:lvlOverride>
  </w:num>
  <w:num w:numId="23">
    <w:abstractNumId w:val="93"/>
  </w:num>
  <w:num w:numId="24">
    <w:abstractNumId w:val="88"/>
  </w:num>
  <w:num w:numId="25">
    <w:abstractNumId w:val="34"/>
  </w:num>
  <w:num w:numId="26">
    <w:abstractNumId w:val="83"/>
  </w:num>
  <w:num w:numId="27">
    <w:abstractNumId w:val="72"/>
  </w:num>
  <w:num w:numId="28">
    <w:abstractNumId w:val="36"/>
  </w:num>
  <w:num w:numId="29">
    <w:abstractNumId w:val="68"/>
  </w:num>
  <w:num w:numId="30">
    <w:abstractNumId w:val="24"/>
  </w:num>
  <w:num w:numId="31">
    <w:abstractNumId w:val="79"/>
  </w:num>
  <w:num w:numId="32">
    <w:abstractNumId w:val="69"/>
  </w:num>
  <w:num w:numId="33">
    <w:abstractNumId w:val="51"/>
  </w:num>
  <w:num w:numId="34">
    <w:abstractNumId w:val="32"/>
  </w:num>
  <w:num w:numId="35">
    <w:abstractNumId w:val="40"/>
  </w:num>
  <w:num w:numId="36">
    <w:abstractNumId w:val="19"/>
  </w:num>
  <w:num w:numId="37">
    <w:abstractNumId w:val="61"/>
  </w:num>
  <w:num w:numId="38">
    <w:abstractNumId w:val="58"/>
  </w:num>
  <w:num w:numId="39">
    <w:abstractNumId w:val="21"/>
  </w:num>
  <w:num w:numId="40">
    <w:abstractNumId w:val="22"/>
  </w:num>
  <w:num w:numId="41">
    <w:abstractNumId w:val="84"/>
  </w:num>
  <w:num w:numId="42">
    <w:abstractNumId w:val="91"/>
  </w:num>
  <w:num w:numId="43">
    <w:abstractNumId w:val="45"/>
  </w:num>
  <w:num w:numId="44">
    <w:abstractNumId w:val="78"/>
  </w:num>
  <w:num w:numId="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5"/>
  </w:num>
  <w:num w:numId="4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0"/>
  </w:num>
  <w:num w:numId="52">
    <w:abstractNumId w:val="2"/>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num>
  <w:num w:numId="55">
    <w:abstractNumId w:val="44"/>
  </w:num>
  <w:num w:numId="56">
    <w:abstractNumId w:val="25"/>
  </w:num>
  <w:num w:numId="57">
    <w:abstractNumId w:val="59"/>
  </w:num>
  <w:num w:numId="58">
    <w:abstractNumId w:val="71"/>
  </w:num>
  <w:num w:numId="59">
    <w:abstractNumId w:val="77"/>
    <w:lvlOverride w:ilvl="0">
      <w:startOverride w:val="1"/>
    </w:lvlOverride>
  </w:num>
  <w:num w:numId="60">
    <w:abstractNumId w:val="20"/>
  </w:num>
  <w:num w:numId="61">
    <w:abstractNumId w:val="23"/>
  </w:num>
  <w:num w:numId="62">
    <w:abstractNumId w:val="74"/>
  </w:num>
  <w:num w:numId="63">
    <w:abstractNumId w:val="28"/>
  </w:num>
  <w:num w:numId="64">
    <w:abstractNumId w:val="39"/>
  </w:num>
  <w:num w:numId="65">
    <w:abstractNumId w:val="53"/>
  </w:num>
  <w:num w:numId="66">
    <w:abstractNumId w:val="43"/>
  </w:num>
  <w:num w:numId="67">
    <w:abstractNumId w:val="47"/>
  </w:num>
  <w:num w:numId="68">
    <w:abstractNumId w:val="76"/>
  </w:num>
  <w:num w:numId="69">
    <w:abstractNumId w:val="80"/>
  </w:num>
  <w:num w:numId="70">
    <w:abstractNumId w:val="49"/>
  </w:num>
  <w:num w:numId="71">
    <w:abstractNumId w:val="90"/>
  </w:num>
  <w:num w:numId="72">
    <w:abstractNumId w:val="17"/>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stylePaneSortMethod w:val="000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5122"/>
  </w:hdrShapeDefaults>
  <w:footnotePr>
    <w:numRestart w:val="eachPage"/>
    <w:footnote w:id="-1"/>
    <w:footnote w:id="0"/>
  </w:footnotePr>
  <w:endnotePr>
    <w:endnote w:id="-1"/>
    <w:endnote w:id="0"/>
  </w:endnotePr>
  <w:compat/>
  <w:rsids>
    <w:rsidRoot w:val="00E1447F"/>
    <w:rsid w:val="00000573"/>
    <w:rsid w:val="00001442"/>
    <w:rsid w:val="000030B5"/>
    <w:rsid w:val="00005451"/>
    <w:rsid w:val="0000567E"/>
    <w:rsid w:val="000134F1"/>
    <w:rsid w:val="00016862"/>
    <w:rsid w:val="00016F38"/>
    <w:rsid w:val="00017796"/>
    <w:rsid w:val="00026196"/>
    <w:rsid w:val="000305AC"/>
    <w:rsid w:val="00034A37"/>
    <w:rsid w:val="000372D2"/>
    <w:rsid w:val="0004009A"/>
    <w:rsid w:val="00043C07"/>
    <w:rsid w:val="00047AFB"/>
    <w:rsid w:val="000517FB"/>
    <w:rsid w:val="00055D01"/>
    <w:rsid w:val="0006072C"/>
    <w:rsid w:val="000660CB"/>
    <w:rsid w:val="00072A59"/>
    <w:rsid w:val="000736B5"/>
    <w:rsid w:val="00077752"/>
    <w:rsid w:val="0008249C"/>
    <w:rsid w:val="00087E18"/>
    <w:rsid w:val="000903DE"/>
    <w:rsid w:val="00091482"/>
    <w:rsid w:val="000949BA"/>
    <w:rsid w:val="00094ABE"/>
    <w:rsid w:val="000956E1"/>
    <w:rsid w:val="000A00D3"/>
    <w:rsid w:val="000A1004"/>
    <w:rsid w:val="000A2C69"/>
    <w:rsid w:val="000A59C6"/>
    <w:rsid w:val="000B1889"/>
    <w:rsid w:val="000B1E66"/>
    <w:rsid w:val="000B413B"/>
    <w:rsid w:val="000C0420"/>
    <w:rsid w:val="000C0D24"/>
    <w:rsid w:val="000C2A79"/>
    <w:rsid w:val="000C5EA5"/>
    <w:rsid w:val="000C79A5"/>
    <w:rsid w:val="000C7DCB"/>
    <w:rsid w:val="000D4423"/>
    <w:rsid w:val="000D5F2A"/>
    <w:rsid w:val="000D67EF"/>
    <w:rsid w:val="000D761F"/>
    <w:rsid w:val="000D7CD3"/>
    <w:rsid w:val="000E08C1"/>
    <w:rsid w:val="000E0A66"/>
    <w:rsid w:val="000E1FE3"/>
    <w:rsid w:val="000E37C9"/>
    <w:rsid w:val="000E58A5"/>
    <w:rsid w:val="000F3595"/>
    <w:rsid w:val="000F7BF6"/>
    <w:rsid w:val="000F7F2A"/>
    <w:rsid w:val="00101F75"/>
    <w:rsid w:val="00102117"/>
    <w:rsid w:val="00103484"/>
    <w:rsid w:val="00104EA2"/>
    <w:rsid w:val="001053B4"/>
    <w:rsid w:val="00106B72"/>
    <w:rsid w:val="00116F04"/>
    <w:rsid w:val="001171BF"/>
    <w:rsid w:val="001204B6"/>
    <w:rsid w:val="00120CCC"/>
    <w:rsid w:val="001214D1"/>
    <w:rsid w:val="001216BF"/>
    <w:rsid w:val="001240E5"/>
    <w:rsid w:val="00125265"/>
    <w:rsid w:val="001257F7"/>
    <w:rsid w:val="00131BB9"/>
    <w:rsid w:val="00135EA2"/>
    <w:rsid w:val="0013777A"/>
    <w:rsid w:val="00145602"/>
    <w:rsid w:val="00146723"/>
    <w:rsid w:val="00147940"/>
    <w:rsid w:val="001532D9"/>
    <w:rsid w:val="00155DAD"/>
    <w:rsid w:val="00156E97"/>
    <w:rsid w:val="00157524"/>
    <w:rsid w:val="00163EDD"/>
    <w:rsid w:val="001654C3"/>
    <w:rsid w:val="00165CAE"/>
    <w:rsid w:val="00167064"/>
    <w:rsid w:val="00167A2D"/>
    <w:rsid w:val="00167C9E"/>
    <w:rsid w:val="00170DCC"/>
    <w:rsid w:val="0017195C"/>
    <w:rsid w:val="0017275E"/>
    <w:rsid w:val="00172E70"/>
    <w:rsid w:val="00173A24"/>
    <w:rsid w:val="0017471C"/>
    <w:rsid w:val="00177F3C"/>
    <w:rsid w:val="00180410"/>
    <w:rsid w:val="00181E83"/>
    <w:rsid w:val="00183234"/>
    <w:rsid w:val="00183BBF"/>
    <w:rsid w:val="00187528"/>
    <w:rsid w:val="00187A77"/>
    <w:rsid w:val="0019099B"/>
    <w:rsid w:val="00191524"/>
    <w:rsid w:val="00193514"/>
    <w:rsid w:val="00194BCA"/>
    <w:rsid w:val="001A32BF"/>
    <w:rsid w:val="001A7ACE"/>
    <w:rsid w:val="001B12D0"/>
    <w:rsid w:val="001B15CC"/>
    <w:rsid w:val="001B265F"/>
    <w:rsid w:val="001B7991"/>
    <w:rsid w:val="001C1EF1"/>
    <w:rsid w:val="001C2A40"/>
    <w:rsid w:val="001C53F3"/>
    <w:rsid w:val="001C6097"/>
    <w:rsid w:val="001D1FFC"/>
    <w:rsid w:val="001D233A"/>
    <w:rsid w:val="001D4DFD"/>
    <w:rsid w:val="001D545B"/>
    <w:rsid w:val="001D6249"/>
    <w:rsid w:val="001E174D"/>
    <w:rsid w:val="001E2C0F"/>
    <w:rsid w:val="001E552C"/>
    <w:rsid w:val="001F2CD3"/>
    <w:rsid w:val="001F321B"/>
    <w:rsid w:val="001F4403"/>
    <w:rsid w:val="001F7C92"/>
    <w:rsid w:val="00201750"/>
    <w:rsid w:val="0020236C"/>
    <w:rsid w:val="00203AA4"/>
    <w:rsid w:val="00205162"/>
    <w:rsid w:val="00206A0C"/>
    <w:rsid w:val="00211571"/>
    <w:rsid w:val="00211E7E"/>
    <w:rsid w:val="00215792"/>
    <w:rsid w:val="00216621"/>
    <w:rsid w:val="00217783"/>
    <w:rsid w:val="00220176"/>
    <w:rsid w:val="002214E6"/>
    <w:rsid w:val="00221564"/>
    <w:rsid w:val="00225AB4"/>
    <w:rsid w:val="0023623A"/>
    <w:rsid w:val="0024075B"/>
    <w:rsid w:val="00245FBE"/>
    <w:rsid w:val="00255EFE"/>
    <w:rsid w:val="00256E76"/>
    <w:rsid w:val="00257B19"/>
    <w:rsid w:val="00261675"/>
    <w:rsid w:val="0027079D"/>
    <w:rsid w:val="00275416"/>
    <w:rsid w:val="00280CAE"/>
    <w:rsid w:val="002838FF"/>
    <w:rsid w:val="00285BA6"/>
    <w:rsid w:val="00292D6D"/>
    <w:rsid w:val="0029510E"/>
    <w:rsid w:val="0029622E"/>
    <w:rsid w:val="002A2FB5"/>
    <w:rsid w:val="002A3203"/>
    <w:rsid w:val="002B0014"/>
    <w:rsid w:val="002B383C"/>
    <w:rsid w:val="002B4B72"/>
    <w:rsid w:val="002B5395"/>
    <w:rsid w:val="002B6992"/>
    <w:rsid w:val="002C2775"/>
    <w:rsid w:val="002C3970"/>
    <w:rsid w:val="002C6826"/>
    <w:rsid w:val="002D0976"/>
    <w:rsid w:val="002D0B37"/>
    <w:rsid w:val="002D278F"/>
    <w:rsid w:val="002D2C44"/>
    <w:rsid w:val="002D47B5"/>
    <w:rsid w:val="002F0156"/>
    <w:rsid w:val="002F1709"/>
    <w:rsid w:val="002F1C74"/>
    <w:rsid w:val="002F35D7"/>
    <w:rsid w:val="002F3CDA"/>
    <w:rsid w:val="002F525D"/>
    <w:rsid w:val="002F52E8"/>
    <w:rsid w:val="002F5363"/>
    <w:rsid w:val="002F6E23"/>
    <w:rsid w:val="002F760E"/>
    <w:rsid w:val="00300FE1"/>
    <w:rsid w:val="00304C4B"/>
    <w:rsid w:val="00314E70"/>
    <w:rsid w:val="00315DE7"/>
    <w:rsid w:val="00316134"/>
    <w:rsid w:val="003171B1"/>
    <w:rsid w:val="00320F8E"/>
    <w:rsid w:val="00323661"/>
    <w:rsid w:val="0032421A"/>
    <w:rsid w:val="0032615B"/>
    <w:rsid w:val="003265BB"/>
    <w:rsid w:val="00333732"/>
    <w:rsid w:val="0033385F"/>
    <w:rsid w:val="00336FC1"/>
    <w:rsid w:val="003406EC"/>
    <w:rsid w:val="003414FA"/>
    <w:rsid w:val="00342CF8"/>
    <w:rsid w:val="00351D5E"/>
    <w:rsid w:val="0035477E"/>
    <w:rsid w:val="00356980"/>
    <w:rsid w:val="003607E3"/>
    <w:rsid w:val="00362855"/>
    <w:rsid w:val="00365F4D"/>
    <w:rsid w:val="0037521F"/>
    <w:rsid w:val="00376C95"/>
    <w:rsid w:val="003809FC"/>
    <w:rsid w:val="00381D4E"/>
    <w:rsid w:val="0038355F"/>
    <w:rsid w:val="00387756"/>
    <w:rsid w:val="0039091B"/>
    <w:rsid w:val="0039103A"/>
    <w:rsid w:val="00392232"/>
    <w:rsid w:val="0039338B"/>
    <w:rsid w:val="00394A1E"/>
    <w:rsid w:val="00397250"/>
    <w:rsid w:val="003A3906"/>
    <w:rsid w:val="003A44D4"/>
    <w:rsid w:val="003A6136"/>
    <w:rsid w:val="003A691F"/>
    <w:rsid w:val="003A7A83"/>
    <w:rsid w:val="003A7AFB"/>
    <w:rsid w:val="003B44B6"/>
    <w:rsid w:val="003B55A3"/>
    <w:rsid w:val="003B64EF"/>
    <w:rsid w:val="003B6BF6"/>
    <w:rsid w:val="003B7AD0"/>
    <w:rsid w:val="003C37FA"/>
    <w:rsid w:val="003C516F"/>
    <w:rsid w:val="003C5DF6"/>
    <w:rsid w:val="003C652D"/>
    <w:rsid w:val="003D2186"/>
    <w:rsid w:val="003D5299"/>
    <w:rsid w:val="003D54C3"/>
    <w:rsid w:val="003D63D2"/>
    <w:rsid w:val="003D7719"/>
    <w:rsid w:val="003E0AC7"/>
    <w:rsid w:val="003E208F"/>
    <w:rsid w:val="003E229E"/>
    <w:rsid w:val="003E5015"/>
    <w:rsid w:val="003E55CD"/>
    <w:rsid w:val="003E597A"/>
    <w:rsid w:val="003E59F8"/>
    <w:rsid w:val="003E5BB2"/>
    <w:rsid w:val="003E66C1"/>
    <w:rsid w:val="003E6A6A"/>
    <w:rsid w:val="003E6B6C"/>
    <w:rsid w:val="003F0BDE"/>
    <w:rsid w:val="003F10D0"/>
    <w:rsid w:val="003F7AAF"/>
    <w:rsid w:val="00400D49"/>
    <w:rsid w:val="004062E9"/>
    <w:rsid w:val="00407945"/>
    <w:rsid w:val="0041097B"/>
    <w:rsid w:val="004113CF"/>
    <w:rsid w:val="00413885"/>
    <w:rsid w:val="0041391A"/>
    <w:rsid w:val="004167FF"/>
    <w:rsid w:val="00417305"/>
    <w:rsid w:val="004234AC"/>
    <w:rsid w:val="00424409"/>
    <w:rsid w:val="00424B1E"/>
    <w:rsid w:val="00431B76"/>
    <w:rsid w:val="00434C7A"/>
    <w:rsid w:val="00436DC4"/>
    <w:rsid w:val="004373C2"/>
    <w:rsid w:val="00442714"/>
    <w:rsid w:val="0044357F"/>
    <w:rsid w:val="004441E5"/>
    <w:rsid w:val="004442C0"/>
    <w:rsid w:val="0044546F"/>
    <w:rsid w:val="00445F0B"/>
    <w:rsid w:val="00446A60"/>
    <w:rsid w:val="00446F24"/>
    <w:rsid w:val="00450B80"/>
    <w:rsid w:val="00455EF9"/>
    <w:rsid w:val="00463702"/>
    <w:rsid w:val="00463A90"/>
    <w:rsid w:val="00463FBD"/>
    <w:rsid w:val="004647EA"/>
    <w:rsid w:val="004704DB"/>
    <w:rsid w:val="0047054B"/>
    <w:rsid w:val="0047537F"/>
    <w:rsid w:val="00475D4C"/>
    <w:rsid w:val="0047625A"/>
    <w:rsid w:val="00481494"/>
    <w:rsid w:val="00483F39"/>
    <w:rsid w:val="0048498C"/>
    <w:rsid w:val="004849FC"/>
    <w:rsid w:val="00484C9B"/>
    <w:rsid w:val="00487743"/>
    <w:rsid w:val="0049233B"/>
    <w:rsid w:val="00496308"/>
    <w:rsid w:val="004A2B1C"/>
    <w:rsid w:val="004A319F"/>
    <w:rsid w:val="004A4D55"/>
    <w:rsid w:val="004A5817"/>
    <w:rsid w:val="004B12B1"/>
    <w:rsid w:val="004B21FC"/>
    <w:rsid w:val="004B3C9B"/>
    <w:rsid w:val="004B4801"/>
    <w:rsid w:val="004B4932"/>
    <w:rsid w:val="004B6DAE"/>
    <w:rsid w:val="004B770A"/>
    <w:rsid w:val="004C06D8"/>
    <w:rsid w:val="004C0DA8"/>
    <w:rsid w:val="004C1D43"/>
    <w:rsid w:val="004C40AB"/>
    <w:rsid w:val="004C43C5"/>
    <w:rsid w:val="004C4F4F"/>
    <w:rsid w:val="004C67DE"/>
    <w:rsid w:val="004D014E"/>
    <w:rsid w:val="004D3B70"/>
    <w:rsid w:val="004D7AA0"/>
    <w:rsid w:val="004D7ECB"/>
    <w:rsid w:val="004E2D62"/>
    <w:rsid w:val="004E7A13"/>
    <w:rsid w:val="004F753E"/>
    <w:rsid w:val="004F7C2D"/>
    <w:rsid w:val="005008DE"/>
    <w:rsid w:val="00500AA5"/>
    <w:rsid w:val="00507599"/>
    <w:rsid w:val="00512CB0"/>
    <w:rsid w:val="0051449B"/>
    <w:rsid w:val="005147CB"/>
    <w:rsid w:val="00517807"/>
    <w:rsid w:val="00517D33"/>
    <w:rsid w:val="00521301"/>
    <w:rsid w:val="00523491"/>
    <w:rsid w:val="00523FC2"/>
    <w:rsid w:val="005331BD"/>
    <w:rsid w:val="0053333B"/>
    <w:rsid w:val="00533C86"/>
    <w:rsid w:val="00535B1C"/>
    <w:rsid w:val="00535B3F"/>
    <w:rsid w:val="0053643C"/>
    <w:rsid w:val="005455E5"/>
    <w:rsid w:val="00553FA0"/>
    <w:rsid w:val="0055556E"/>
    <w:rsid w:val="00556ECA"/>
    <w:rsid w:val="0055720D"/>
    <w:rsid w:val="00561D98"/>
    <w:rsid w:val="0056721D"/>
    <w:rsid w:val="00570715"/>
    <w:rsid w:val="00570B88"/>
    <w:rsid w:val="00576FBB"/>
    <w:rsid w:val="005778AA"/>
    <w:rsid w:val="00577E8B"/>
    <w:rsid w:val="00581979"/>
    <w:rsid w:val="005828E6"/>
    <w:rsid w:val="0058732B"/>
    <w:rsid w:val="00587D5F"/>
    <w:rsid w:val="00591333"/>
    <w:rsid w:val="00592091"/>
    <w:rsid w:val="005A026B"/>
    <w:rsid w:val="005A325F"/>
    <w:rsid w:val="005B0FB9"/>
    <w:rsid w:val="005B33B5"/>
    <w:rsid w:val="005B5169"/>
    <w:rsid w:val="005B5796"/>
    <w:rsid w:val="005C3979"/>
    <w:rsid w:val="005D0E67"/>
    <w:rsid w:val="005D2F96"/>
    <w:rsid w:val="005D3751"/>
    <w:rsid w:val="005D63D2"/>
    <w:rsid w:val="005E0B9E"/>
    <w:rsid w:val="005E3D77"/>
    <w:rsid w:val="005E4255"/>
    <w:rsid w:val="005E425C"/>
    <w:rsid w:val="005E4799"/>
    <w:rsid w:val="005E4BE2"/>
    <w:rsid w:val="005E54A7"/>
    <w:rsid w:val="005E73EB"/>
    <w:rsid w:val="005F1905"/>
    <w:rsid w:val="005F2340"/>
    <w:rsid w:val="005F5D97"/>
    <w:rsid w:val="005F5F51"/>
    <w:rsid w:val="005F7804"/>
    <w:rsid w:val="0060530A"/>
    <w:rsid w:val="006074E9"/>
    <w:rsid w:val="00611D43"/>
    <w:rsid w:val="00613115"/>
    <w:rsid w:val="00615DDC"/>
    <w:rsid w:val="00627F1D"/>
    <w:rsid w:val="00632BF9"/>
    <w:rsid w:val="0063462A"/>
    <w:rsid w:val="00642153"/>
    <w:rsid w:val="0064657D"/>
    <w:rsid w:val="00646B12"/>
    <w:rsid w:val="006504AC"/>
    <w:rsid w:val="006521CD"/>
    <w:rsid w:val="00653D02"/>
    <w:rsid w:val="00655677"/>
    <w:rsid w:val="006601D7"/>
    <w:rsid w:val="006618E3"/>
    <w:rsid w:val="00670363"/>
    <w:rsid w:val="00673A5D"/>
    <w:rsid w:val="00680119"/>
    <w:rsid w:val="00680559"/>
    <w:rsid w:val="0068132C"/>
    <w:rsid w:val="006846D3"/>
    <w:rsid w:val="00685333"/>
    <w:rsid w:val="00691927"/>
    <w:rsid w:val="006932E9"/>
    <w:rsid w:val="0069513D"/>
    <w:rsid w:val="006969B0"/>
    <w:rsid w:val="006A3CC4"/>
    <w:rsid w:val="006A4777"/>
    <w:rsid w:val="006A50F2"/>
    <w:rsid w:val="006B40F9"/>
    <w:rsid w:val="006B660C"/>
    <w:rsid w:val="006C6485"/>
    <w:rsid w:val="006C716C"/>
    <w:rsid w:val="006C7536"/>
    <w:rsid w:val="006D5314"/>
    <w:rsid w:val="006D5728"/>
    <w:rsid w:val="006E2945"/>
    <w:rsid w:val="006E2B36"/>
    <w:rsid w:val="006E34A8"/>
    <w:rsid w:val="006E35C2"/>
    <w:rsid w:val="006E3AF5"/>
    <w:rsid w:val="006E3ECE"/>
    <w:rsid w:val="006E7805"/>
    <w:rsid w:val="006F260A"/>
    <w:rsid w:val="006F2AFF"/>
    <w:rsid w:val="006F6070"/>
    <w:rsid w:val="006F7057"/>
    <w:rsid w:val="006F7C5F"/>
    <w:rsid w:val="00701614"/>
    <w:rsid w:val="00702859"/>
    <w:rsid w:val="00703B2A"/>
    <w:rsid w:val="007053BD"/>
    <w:rsid w:val="00705E0F"/>
    <w:rsid w:val="00711A57"/>
    <w:rsid w:val="007139C1"/>
    <w:rsid w:val="007167C9"/>
    <w:rsid w:val="00716EB9"/>
    <w:rsid w:val="0071757B"/>
    <w:rsid w:val="007176F8"/>
    <w:rsid w:val="00720244"/>
    <w:rsid w:val="00724CC9"/>
    <w:rsid w:val="007273A7"/>
    <w:rsid w:val="00731080"/>
    <w:rsid w:val="007360CC"/>
    <w:rsid w:val="00736121"/>
    <w:rsid w:val="007371FC"/>
    <w:rsid w:val="00741B77"/>
    <w:rsid w:val="00742AD9"/>
    <w:rsid w:val="00745FF0"/>
    <w:rsid w:val="00752537"/>
    <w:rsid w:val="007556E6"/>
    <w:rsid w:val="00760C8E"/>
    <w:rsid w:val="00761F6F"/>
    <w:rsid w:val="00764E93"/>
    <w:rsid w:val="007652B0"/>
    <w:rsid w:val="007654D5"/>
    <w:rsid w:val="00765559"/>
    <w:rsid w:val="007667B2"/>
    <w:rsid w:val="00766E74"/>
    <w:rsid w:val="00767621"/>
    <w:rsid w:val="00771670"/>
    <w:rsid w:val="00773810"/>
    <w:rsid w:val="00773E56"/>
    <w:rsid w:val="007779E8"/>
    <w:rsid w:val="007851BB"/>
    <w:rsid w:val="00786F75"/>
    <w:rsid w:val="00787BD9"/>
    <w:rsid w:val="00790938"/>
    <w:rsid w:val="0079093A"/>
    <w:rsid w:val="00792AA2"/>
    <w:rsid w:val="007A1C81"/>
    <w:rsid w:val="007B07BB"/>
    <w:rsid w:val="007B1CAE"/>
    <w:rsid w:val="007C7366"/>
    <w:rsid w:val="007C7E9A"/>
    <w:rsid w:val="007D3131"/>
    <w:rsid w:val="007D36D4"/>
    <w:rsid w:val="007D55F0"/>
    <w:rsid w:val="007D6414"/>
    <w:rsid w:val="007E1826"/>
    <w:rsid w:val="007E5BA6"/>
    <w:rsid w:val="007F5059"/>
    <w:rsid w:val="007F572B"/>
    <w:rsid w:val="007F5DA8"/>
    <w:rsid w:val="00800018"/>
    <w:rsid w:val="008009B6"/>
    <w:rsid w:val="00801588"/>
    <w:rsid w:val="008025C2"/>
    <w:rsid w:val="00803166"/>
    <w:rsid w:val="00804429"/>
    <w:rsid w:val="00807704"/>
    <w:rsid w:val="00810BDA"/>
    <w:rsid w:val="00816839"/>
    <w:rsid w:val="00816E0C"/>
    <w:rsid w:val="008203DC"/>
    <w:rsid w:val="0082193B"/>
    <w:rsid w:val="0082327A"/>
    <w:rsid w:val="00824924"/>
    <w:rsid w:val="008249E2"/>
    <w:rsid w:val="00830CAC"/>
    <w:rsid w:val="00831210"/>
    <w:rsid w:val="00832F21"/>
    <w:rsid w:val="00834CFD"/>
    <w:rsid w:val="00834DC3"/>
    <w:rsid w:val="008358B7"/>
    <w:rsid w:val="00836D97"/>
    <w:rsid w:val="008371A8"/>
    <w:rsid w:val="0083729C"/>
    <w:rsid w:val="00837439"/>
    <w:rsid w:val="00840E5C"/>
    <w:rsid w:val="00842AFF"/>
    <w:rsid w:val="00844312"/>
    <w:rsid w:val="008446F5"/>
    <w:rsid w:val="00850001"/>
    <w:rsid w:val="00851551"/>
    <w:rsid w:val="00852FA6"/>
    <w:rsid w:val="00854721"/>
    <w:rsid w:val="00856793"/>
    <w:rsid w:val="00864CE4"/>
    <w:rsid w:val="008723C9"/>
    <w:rsid w:val="00881822"/>
    <w:rsid w:val="008857AB"/>
    <w:rsid w:val="00886165"/>
    <w:rsid w:val="00891C10"/>
    <w:rsid w:val="00893AA7"/>
    <w:rsid w:val="008A0E79"/>
    <w:rsid w:val="008A12B8"/>
    <w:rsid w:val="008B3661"/>
    <w:rsid w:val="008B3B1D"/>
    <w:rsid w:val="008C404D"/>
    <w:rsid w:val="008D1CEF"/>
    <w:rsid w:val="008D2FCB"/>
    <w:rsid w:val="008E0748"/>
    <w:rsid w:val="008E116B"/>
    <w:rsid w:val="008E11B8"/>
    <w:rsid w:val="008E4C08"/>
    <w:rsid w:val="008F0CB6"/>
    <w:rsid w:val="008F2B8B"/>
    <w:rsid w:val="008F68F3"/>
    <w:rsid w:val="00900887"/>
    <w:rsid w:val="00905FEF"/>
    <w:rsid w:val="009078E0"/>
    <w:rsid w:val="0091019C"/>
    <w:rsid w:val="00911C66"/>
    <w:rsid w:val="00916F77"/>
    <w:rsid w:val="00917D8C"/>
    <w:rsid w:val="0092085B"/>
    <w:rsid w:val="00923088"/>
    <w:rsid w:val="009269CA"/>
    <w:rsid w:val="00926A13"/>
    <w:rsid w:val="00926E81"/>
    <w:rsid w:val="00927C08"/>
    <w:rsid w:val="00931738"/>
    <w:rsid w:val="00933319"/>
    <w:rsid w:val="009361E8"/>
    <w:rsid w:val="009371E7"/>
    <w:rsid w:val="00937B42"/>
    <w:rsid w:val="00937BB5"/>
    <w:rsid w:val="00937DFF"/>
    <w:rsid w:val="00940248"/>
    <w:rsid w:val="00943090"/>
    <w:rsid w:val="00945A26"/>
    <w:rsid w:val="00947935"/>
    <w:rsid w:val="00950094"/>
    <w:rsid w:val="009522A8"/>
    <w:rsid w:val="009532A0"/>
    <w:rsid w:val="009555D2"/>
    <w:rsid w:val="00957F74"/>
    <w:rsid w:val="00960F41"/>
    <w:rsid w:val="00962C67"/>
    <w:rsid w:val="009672AA"/>
    <w:rsid w:val="00972910"/>
    <w:rsid w:val="009732D7"/>
    <w:rsid w:val="00973981"/>
    <w:rsid w:val="00973ED9"/>
    <w:rsid w:val="00975872"/>
    <w:rsid w:val="0098652D"/>
    <w:rsid w:val="0098793F"/>
    <w:rsid w:val="00991A10"/>
    <w:rsid w:val="009920E3"/>
    <w:rsid w:val="00993A50"/>
    <w:rsid w:val="00995861"/>
    <w:rsid w:val="00996106"/>
    <w:rsid w:val="009A3809"/>
    <w:rsid w:val="009A4598"/>
    <w:rsid w:val="009B08F5"/>
    <w:rsid w:val="009B458E"/>
    <w:rsid w:val="009B5D16"/>
    <w:rsid w:val="009B6454"/>
    <w:rsid w:val="009B743C"/>
    <w:rsid w:val="009C078D"/>
    <w:rsid w:val="009C1B54"/>
    <w:rsid w:val="009C22DF"/>
    <w:rsid w:val="009C3C9C"/>
    <w:rsid w:val="009D1FBE"/>
    <w:rsid w:val="009D2FD4"/>
    <w:rsid w:val="009D3276"/>
    <w:rsid w:val="009D720F"/>
    <w:rsid w:val="009D7D66"/>
    <w:rsid w:val="009E19D7"/>
    <w:rsid w:val="009E2173"/>
    <w:rsid w:val="009E36DC"/>
    <w:rsid w:val="009F23E1"/>
    <w:rsid w:val="009F76E7"/>
    <w:rsid w:val="00A02B59"/>
    <w:rsid w:val="00A0404E"/>
    <w:rsid w:val="00A04494"/>
    <w:rsid w:val="00A047A3"/>
    <w:rsid w:val="00A07030"/>
    <w:rsid w:val="00A11B6C"/>
    <w:rsid w:val="00A12AFD"/>
    <w:rsid w:val="00A15A2B"/>
    <w:rsid w:val="00A15E7A"/>
    <w:rsid w:val="00A161E9"/>
    <w:rsid w:val="00A165CC"/>
    <w:rsid w:val="00A21BC9"/>
    <w:rsid w:val="00A24471"/>
    <w:rsid w:val="00A31D43"/>
    <w:rsid w:val="00A33E8A"/>
    <w:rsid w:val="00A35E98"/>
    <w:rsid w:val="00A37501"/>
    <w:rsid w:val="00A41C51"/>
    <w:rsid w:val="00A44223"/>
    <w:rsid w:val="00A52DCC"/>
    <w:rsid w:val="00A62C1F"/>
    <w:rsid w:val="00A632D5"/>
    <w:rsid w:val="00A65A33"/>
    <w:rsid w:val="00A65E37"/>
    <w:rsid w:val="00A66CBC"/>
    <w:rsid w:val="00A70A62"/>
    <w:rsid w:val="00A72775"/>
    <w:rsid w:val="00A767F4"/>
    <w:rsid w:val="00A834DD"/>
    <w:rsid w:val="00A838B9"/>
    <w:rsid w:val="00A83D91"/>
    <w:rsid w:val="00A861F0"/>
    <w:rsid w:val="00A86C73"/>
    <w:rsid w:val="00A876C9"/>
    <w:rsid w:val="00A878C7"/>
    <w:rsid w:val="00A9266E"/>
    <w:rsid w:val="00A928C1"/>
    <w:rsid w:val="00A92CFB"/>
    <w:rsid w:val="00A94A0B"/>
    <w:rsid w:val="00A951ED"/>
    <w:rsid w:val="00A977CD"/>
    <w:rsid w:val="00A977FE"/>
    <w:rsid w:val="00AA080E"/>
    <w:rsid w:val="00AA18DA"/>
    <w:rsid w:val="00AA3EA6"/>
    <w:rsid w:val="00AA4362"/>
    <w:rsid w:val="00AA50E9"/>
    <w:rsid w:val="00AA6197"/>
    <w:rsid w:val="00AA6424"/>
    <w:rsid w:val="00AB07A3"/>
    <w:rsid w:val="00AB0E5E"/>
    <w:rsid w:val="00AB466D"/>
    <w:rsid w:val="00AB4B80"/>
    <w:rsid w:val="00AC790C"/>
    <w:rsid w:val="00AD0695"/>
    <w:rsid w:val="00AD0CFD"/>
    <w:rsid w:val="00AD3FC1"/>
    <w:rsid w:val="00AD4749"/>
    <w:rsid w:val="00AE479D"/>
    <w:rsid w:val="00AE5770"/>
    <w:rsid w:val="00AE618A"/>
    <w:rsid w:val="00AE6DCF"/>
    <w:rsid w:val="00AE7D23"/>
    <w:rsid w:val="00AF0615"/>
    <w:rsid w:val="00AF19D5"/>
    <w:rsid w:val="00AF2AF4"/>
    <w:rsid w:val="00AF3E49"/>
    <w:rsid w:val="00AF45E6"/>
    <w:rsid w:val="00AF63A5"/>
    <w:rsid w:val="00B0077E"/>
    <w:rsid w:val="00B02F89"/>
    <w:rsid w:val="00B038F9"/>
    <w:rsid w:val="00B03929"/>
    <w:rsid w:val="00B03984"/>
    <w:rsid w:val="00B04D9D"/>
    <w:rsid w:val="00B07356"/>
    <w:rsid w:val="00B124C4"/>
    <w:rsid w:val="00B12CAB"/>
    <w:rsid w:val="00B13532"/>
    <w:rsid w:val="00B14BCD"/>
    <w:rsid w:val="00B1549D"/>
    <w:rsid w:val="00B17161"/>
    <w:rsid w:val="00B23615"/>
    <w:rsid w:val="00B2412C"/>
    <w:rsid w:val="00B2522B"/>
    <w:rsid w:val="00B269D1"/>
    <w:rsid w:val="00B269F7"/>
    <w:rsid w:val="00B26A4B"/>
    <w:rsid w:val="00B278FD"/>
    <w:rsid w:val="00B302E7"/>
    <w:rsid w:val="00B3305C"/>
    <w:rsid w:val="00B337C7"/>
    <w:rsid w:val="00B368F0"/>
    <w:rsid w:val="00B370C4"/>
    <w:rsid w:val="00B46E17"/>
    <w:rsid w:val="00B50DB2"/>
    <w:rsid w:val="00B525BB"/>
    <w:rsid w:val="00B54CB9"/>
    <w:rsid w:val="00B60BA8"/>
    <w:rsid w:val="00B670D2"/>
    <w:rsid w:val="00B72735"/>
    <w:rsid w:val="00B74D68"/>
    <w:rsid w:val="00B75C09"/>
    <w:rsid w:val="00B76341"/>
    <w:rsid w:val="00B77E7C"/>
    <w:rsid w:val="00B81225"/>
    <w:rsid w:val="00B857C2"/>
    <w:rsid w:val="00B86CB6"/>
    <w:rsid w:val="00B872EB"/>
    <w:rsid w:val="00B907F8"/>
    <w:rsid w:val="00B9207F"/>
    <w:rsid w:val="00B93249"/>
    <w:rsid w:val="00B94687"/>
    <w:rsid w:val="00B94F16"/>
    <w:rsid w:val="00B963F3"/>
    <w:rsid w:val="00B96400"/>
    <w:rsid w:val="00BA09C8"/>
    <w:rsid w:val="00BA2E45"/>
    <w:rsid w:val="00BA338C"/>
    <w:rsid w:val="00BB1DC7"/>
    <w:rsid w:val="00BB45F3"/>
    <w:rsid w:val="00BB5390"/>
    <w:rsid w:val="00BB6436"/>
    <w:rsid w:val="00BB6585"/>
    <w:rsid w:val="00BB6B2A"/>
    <w:rsid w:val="00BB6E1F"/>
    <w:rsid w:val="00BB7499"/>
    <w:rsid w:val="00BC05D6"/>
    <w:rsid w:val="00BC4657"/>
    <w:rsid w:val="00BC5718"/>
    <w:rsid w:val="00BC6403"/>
    <w:rsid w:val="00BC64DF"/>
    <w:rsid w:val="00BC7ACF"/>
    <w:rsid w:val="00BD552A"/>
    <w:rsid w:val="00BE10F8"/>
    <w:rsid w:val="00BE312F"/>
    <w:rsid w:val="00BE4F68"/>
    <w:rsid w:val="00BE53EF"/>
    <w:rsid w:val="00BE6994"/>
    <w:rsid w:val="00BF1B20"/>
    <w:rsid w:val="00BF62D0"/>
    <w:rsid w:val="00BF6CD2"/>
    <w:rsid w:val="00BF6E56"/>
    <w:rsid w:val="00BF7E37"/>
    <w:rsid w:val="00C10710"/>
    <w:rsid w:val="00C10A1C"/>
    <w:rsid w:val="00C12932"/>
    <w:rsid w:val="00C13D79"/>
    <w:rsid w:val="00C207A8"/>
    <w:rsid w:val="00C236DB"/>
    <w:rsid w:val="00C27660"/>
    <w:rsid w:val="00C30E62"/>
    <w:rsid w:val="00C3512E"/>
    <w:rsid w:val="00C35ACF"/>
    <w:rsid w:val="00C43FAA"/>
    <w:rsid w:val="00C461CE"/>
    <w:rsid w:val="00C51AA6"/>
    <w:rsid w:val="00C53D48"/>
    <w:rsid w:val="00C54330"/>
    <w:rsid w:val="00C54481"/>
    <w:rsid w:val="00C57A86"/>
    <w:rsid w:val="00C57B7B"/>
    <w:rsid w:val="00C63699"/>
    <w:rsid w:val="00C63A6C"/>
    <w:rsid w:val="00C63E37"/>
    <w:rsid w:val="00C64AB2"/>
    <w:rsid w:val="00C6502F"/>
    <w:rsid w:val="00C7012E"/>
    <w:rsid w:val="00C722B1"/>
    <w:rsid w:val="00C742BC"/>
    <w:rsid w:val="00C74CEC"/>
    <w:rsid w:val="00C75978"/>
    <w:rsid w:val="00C75DEB"/>
    <w:rsid w:val="00C859FF"/>
    <w:rsid w:val="00C86601"/>
    <w:rsid w:val="00C866FC"/>
    <w:rsid w:val="00C86B32"/>
    <w:rsid w:val="00C974D6"/>
    <w:rsid w:val="00CA1E66"/>
    <w:rsid w:val="00CA7E98"/>
    <w:rsid w:val="00CA7FAE"/>
    <w:rsid w:val="00CB044C"/>
    <w:rsid w:val="00CB4961"/>
    <w:rsid w:val="00CC1150"/>
    <w:rsid w:val="00CC19B9"/>
    <w:rsid w:val="00CC2783"/>
    <w:rsid w:val="00CC5ECB"/>
    <w:rsid w:val="00CC7F9B"/>
    <w:rsid w:val="00CD4261"/>
    <w:rsid w:val="00CD438D"/>
    <w:rsid w:val="00CE59A3"/>
    <w:rsid w:val="00CE59D9"/>
    <w:rsid w:val="00CE5B9C"/>
    <w:rsid w:val="00CE5DA6"/>
    <w:rsid w:val="00CE6FB8"/>
    <w:rsid w:val="00CE7814"/>
    <w:rsid w:val="00CF1EAE"/>
    <w:rsid w:val="00CF269D"/>
    <w:rsid w:val="00CF4465"/>
    <w:rsid w:val="00CF60F5"/>
    <w:rsid w:val="00CF7EBD"/>
    <w:rsid w:val="00D10269"/>
    <w:rsid w:val="00D104F9"/>
    <w:rsid w:val="00D10DA7"/>
    <w:rsid w:val="00D118C8"/>
    <w:rsid w:val="00D15528"/>
    <w:rsid w:val="00D23221"/>
    <w:rsid w:val="00D2572F"/>
    <w:rsid w:val="00D26DF7"/>
    <w:rsid w:val="00D27442"/>
    <w:rsid w:val="00D37A5F"/>
    <w:rsid w:val="00D44418"/>
    <w:rsid w:val="00D4464D"/>
    <w:rsid w:val="00D50056"/>
    <w:rsid w:val="00D50533"/>
    <w:rsid w:val="00D50689"/>
    <w:rsid w:val="00D50A8A"/>
    <w:rsid w:val="00D524D1"/>
    <w:rsid w:val="00D60A6F"/>
    <w:rsid w:val="00D61513"/>
    <w:rsid w:val="00D62017"/>
    <w:rsid w:val="00D62177"/>
    <w:rsid w:val="00D62B21"/>
    <w:rsid w:val="00D65C75"/>
    <w:rsid w:val="00D67E6F"/>
    <w:rsid w:val="00D73E87"/>
    <w:rsid w:val="00D740D8"/>
    <w:rsid w:val="00D75BB5"/>
    <w:rsid w:val="00D773B4"/>
    <w:rsid w:val="00D83F56"/>
    <w:rsid w:val="00D93629"/>
    <w:rsid w:val="00D93653"/>
    <w:rsid w:val="00D9391C"/>
    <w:rsid w:val="00DA2E97"/>
    <w:rsid w:val="00DA45FF"/>
    <w:rsid w:val="00DA4BA1"/>
    <w:rsid w:val="00DA5BCA"/>
    <w:rsid w:val="00DB0836"/>
    <w:rsid w:val="00DB2370"/>
    <w:rsid w:val="00DB4595"/>
    <w:rsid w:val="00DB48F9"/>
    <w:rsid w:val="00DB4EA5"/>
    <w:rsid w:val="00DB723F"/>
    <w:rsid w:val="00DB73A3"/>
    <w:rsid w:val="00DC2772"/>
    <w:rsid w:val="00DC29E0"/>
    <w:rsid w:val="00DC3FDC"/>
    <w:rsid w:val="00DD061A"/>
    <w:rsid w:val="00DD330D"/>
    <w:rsid w:val="00DD37C9"/>
    <w:rsid w:val="00DD56F3"/>
    <w:rsid w:val="00DE0FED"/>
    <w:rsid w:val="00DE1D3F"/>
    <w:rsid w:val="00DE20B2"/>
    <w:rsid w:val="00DE259E"/>
    <w:rsid w:val="00DE310B"/>
    <w:rsid w:val="00DF0054"/>
    <w:rsid w:val="00DF424B"/>
    <w:rsid w:val="00E0016F"/>
    <w:rsid w:val="00E00454"/>
    <w:rsid w:val="00E01C45"/>
    <w:rsid w:val="00E04682"/>
    <w:rsid w:val="00E079B8"/>
    <w:rsid w:val="00E10D3A"/>
    <w:rsid w:val="00E118F9"/>
    <w:rsid w:val="00E1447F"/>
    <w:rsid w:val="00E1680A"/>
    <w:rsid w:val="00E17051"/>
    <w:rsid w:val="00E2122D"/>
    <w:rsid w:val="00E22E53"/>
    <w:rsid w:val="00E23259"/>
    <w:rsid w:val="00E30FEE"/>
    <w:rsid w:val="00E3347B"/>
    <w:rsid w:val="00E36A2A"/>
    <w:rsid w:val="00E478E4"/>
    <w:rsid w:val="00E50A80"/>
    <w:rsid w:val="00E51FD9"/>
    <w:rsid w:val="00E5706D"/>
    <w:rsid w:val="00E62F93"/>
    <w:rsid w:val="00E64227"/>
    <w:rsid w:val="00E7159C"/>
    <w:rsid w:val="00E822C6"/>
    <w:rsid w:val="00E91B77"/>
    <w:rsid w:val="00E92A34"/>
    <w:rsid w:val="00E948E9"/>
    <w:rsid w:val="00E972FE"/>
    <w:rsid w:val="00E97480"/>
    <w:rsid w:val="00E97A62"/>
    <w:rsid w:val="00EA2654"/>
    <w:rsid w:val="00EA59D8"/>
    <w:rsid w:val="00EB053B"/>
    <w:rsid w:val="00EB4C39"/>
    <w:rsid w:val="00EB5470"/>
    <w:rsid w:val="00EB60B1"/>
    <w:rsid w:val="00EB6BCC"/>
    <w:rsid w:val="00EB7FCC"/>
    <w:rsid w:val="00EC0910"/>
    <w:rsid w:val="00EC16E5"/>
    <w:rsid w:val="00EC2E3E"/>
    <w:rsid w:val="00EC39A6"/>
    <w:rsid w:val="00EC7540"/>
    <w:rsid w:val="00ED1384"/>
    <w:rsid w:val="00ED158D"/>
    <w:rsid w:val="00ED34D2"/>
    <w:rsid w:val="00ED3960"/>
    <w:rsid w:val="00ED4297"/>
    <w:rsid w:val="00EE6DB6"/>
    <w:rsid w:val="00EF0A6D"/>
    <w:rsid w:val="00EF4B50"/>
    <w:rsid w:val="00EF4F6B"/>
    <w:rsid w:val="00F002CA"/>
    <w:rsid w:val="00F00ABE"/>
    <w:rsid w:val="00F03094"/>
    <w:rsid w:val="00F0474E"/>
    <w:rsid w:val="00F0719C"/>
    <w:rsid w:val="00F07DF9"/>
    <w:rsid w:val="00F105E0"/>
    <w:rsid w:val="00F1150B"/>
    <w:rsid w:val="00F147BE"/>
    <w:rsid w:val="00F14E08"/>
    <w:rsid w:val="00F157AF"/>
    <w:rsid w:val="00F234BB"/>
    <w:rsid w:val="00F23EB3"/>
    <w:rsid w:val="00F25554"/>
    <w:rsid w:val="00F2675B"/>
    <w:rsid w:val="00F268AF"/>
    <w:rsid w:val="00F27911"/>
    <w:rsid w:val="00F3177A"/>
    <w:rsid w:val="00F33C5D"/>
    <w:rsid w:val="00F36391"/>
    <w:rsid w:val="00F37286"/>
    <w:rsid w:val="00F425E8"/>
    <w:rsid w:val="00F43B90"/>
    <w:rsid w:val="00F44E06"/>
    <w:rsid w:val="00F45835"/>
    <w:rsid w:val="00F55D17"/>
    <w:rsid w:val="00F624C6"/>
    <w:rsid w:val="00F639EE"/>
    <w:rsid w:val="00F65D2F"/>
    <w:rsid w:val="00F67999"/>
    <w:rsid w:val="00F71372"/>
    <w:rsid w:val="00F71375"/>
    <w:rsid w:val="00F71857"/>
    <w:rsid w:val="00F73B30"/>
    <w:rsid w:val="00F743E6"/>
    <w:rsid w:val="00F752D8"/>
    <w:rsid w:val="00F76B43"/>
    <w:rsid w:val="00F778C2"/>
    <w:rsid w:val="00F805E0"/>
    <w:rsid w:val="00F814C1"/>
    <w:rsid w:val="00F818E3"/>
    <w:rsid w:val="00F82781"/>
    <w:rsid w:val="00F85723"/>
    <w:rsid w:val="00F875C2"/>
    <w:rsid w:val="00F940AB"/>
    <w:rsid w:val="00F95280"/>
    <w:rsid w:val="00F967C6"/>
    <w:rsid w:val="00F97F77"/>
    <w:rsid w:val="00FA1972"/>
    <w:rsid w:val="00FA298B"/>
    <w:rsid w:val="00FA2C7F"/>
    <w:rsid w:val="00FA7992"/>
    <w:rsid w:val="00FB2AF6"/>
    <w:rsid w:val="00FB49EB"/>
    <w:rsid w:val="00FB5340"/>
    <w:rsid w:val="00FB683C"/>
    <w:rsid w:val="00FC2AFD"/>
    <w:rsid w:val="00FC3434"/>
    <w:rsid w:val="00FC7B67"/>
    <w:rsid w:val="00FC7D53"/>
    <w:rsid w:val="00FD1C74"/>
    <w:rsid w:val="00FD7ED4"/>
    <w:rsid w:val="00FE63D7"/>
    <w:rsid w:val="00FE6A8D"/>
    <w:rsid w:val="00FF0882"/>
    <w:rsid w:val="00FF22BD"/>
    <w:rsid w:val="00FF27EA"/>
    <w:rsid w:val="00FF459F"/>
    <w:rsid w:val="00FF46D9"/>
    <w:rsid w:val="00FF59C3"/>
    <w:rsid w:val="00FF6953"/>
    <w:rsid w:val="00FF7B48"/>
  </w:rsids>
  <m:mathPr>
    <m:mathFont m:val="Cambria Math"/>
    <m:brkBin m:val="before"/>
    <m:brkBinSub m:val="--"/>
    <m:smallFrac m:val="off"/>
    <m:dispDef m:val="off"/>
    <m:lMargin m:val="0"/>
    <m:rMargin m:val="0"/>
    <m:defJc m:val="centerGroup"/>
    <m:wrapRight/>
    <m:intLim m:val="subSup"/>
    <m:naryLim m:val="subSup"/>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3" w:uiPriority="39"/>
    <w:lsdException w:name="toc 4"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prastasis">
    <w:name w:val="Normal"/>
    <w:qFormat/>
    <w:rsid w:val="003414FA"/>
    <w:rPr>
      <w:lang w:val="lt-LT" w:eastAsia="fi-FI"/>
    </w:rPr>
  </w:style>
  <w:style w:type="paragraph" w:styleId="Antrat1">
    <w:name w:val="heading 1"/>
    <w:basedOn w:val="prastasis"/>
    <w:next w:val="Bodytxt"/>
    <w:link w:val="Antrat1Diagrama"/>
    <w:qFormat/>
    <w:rsid w:val="003414FA"/>
    <w:pPr>
      <w:keepNext/>
      <w:spacing w:before="240" w:after="60"/>
      <w:outlineLvl w:val="0"/>
    </w:pPr>
    <w:rPr>
      <w:b/>
      <w:bCs/>
      <w:caps/>
      <w:kern w:val="28"/>
      <w:sz w:val="24"/>
      <w:szCs w:val="24"/>
    </w:rPr>
  </w:style>
  <w:style w:type="paragraph" w:styleId="Antrat2">
    <w:name w:val="heading 2"/>
    <w:aliases w:val="Title Header2"/>
    <w:basedOn w:val="prastasis"/>
    <w:next w:val="Bodytxt"/>
    <w:link w:val="Antrat2Diagrama"/>
    <w:qFormat/>
    <w:rsid w:val="003414FA"/>
    <w:pPr>
      <w:keepNext/>
      <w:tabs>
        <w:tab w:val="left" w:pos="1134"/>
      </w:tabs>
      <w:spacing w:before="60" w:after="60"/>
      <w:jc w:val="both"/>
      <w:outlineLvl w:val="1"/>
    </w:pPr>
    <w:rPr>
      <w:sz w:val="22"/>
      <w:szCs w:val="22"/>
    </w:rPr>
  </w:style>
  <w:style w:type="paragraph" w:styleId="Antrat3">
    <w:name w:val="heading 3"/>
    <w:aliases w:val="H3,Section Header3,Sub-Clause Paragraph"/>
    <w:basedOn w:val="prastasis"/>
    <w:next w:val="Bodytxt"/>
    <w:link w:val="Antrat3Diagrama"/>
    <w:qFormat/>
    <w:rsid w:val="003414FA"/>
    <w:pPr>
      <w:keepNext/>
      <w:numPr>
        <w:ilvl w:val="2"/>
        <w:numId w:val="4"/>
      </w:numPr>
      <w:tabs>
        <w:tab w:val="left" w:pos="1418"/>
      </w:tabs>
      <w:spacing w:before="60" w:after="60"/>
      <w:jc w:val="both"/>
      <w:outlineLvl w:val="2"/>
    </w:pPr>
    <w:rPr>
      <w:sz w:val="22"/>
      <w:szCs w:val="22"/>
    </w:rPr>
  </w:style>
  <w:style w:type="paragraph" w:styleId="Antrat4">
    <w:name w:val="heading 4"/>
    <w:aliases w:val="Heading 4 Char Char Char Char,Heading 4 Char Char Char Char Char, Sub-Clause Sub-paragraph,Sub-Clause Sub-paragraph"/>
    <w:basedOn w:val="prastasis"/>
    <w:next w:val="Bodytxt"/>
    <w:link w:val="Antrat4Diagrama"/>
    <w:qFormat/>
    <w:rsid w:val="003414FA"/>
    <w:pPr>
      <w:keepNext/>
      <w:numPr>
        <w:ilvl w:val="3"/>
        <w:numId w:val="4"/>
      </w:numPr>
      <w:tabs>
        <w:tab w:val="left" w:pos="2127"/>
      </w:tabs>
      <w:spacing w:before="60" w:after="60"/>
      <w:jc w:val="both"/>
      <w:outlineLvl w:val="3"/>
    </w:pPr>
    <w:rPr>
      <w:sz w:val="22"/>
      <w:szCs w:val="22"/>
    </w:rPr>
  </w:style>
  <w:style w:type="paragraph" w:styleId="Antrat5">
    <w:name w:val="heading 5"/>
    <w:basedOn w:val="prastasis"/>
    <w:next w:val="prastasis"/>
    <w:link w:val="Antrat5Diagrama"/>
    <w:qFormat/>
    <w:rsid w:val="003414FA"/>
    <w:pPr>
      <w:keepNext/>
      <w:tabs>
        <w:tab w:val="left" w:pos="3119"/>
      </w:tabs>
      <w:spacing w:before="60"/>
      <w:ind w:left="1701"/>
      <w:jc w:val="both"/>
      <w:outlineLvl w:val="4"/>
    </w:pPr>
    <w:rPr>
      <w:caps/>
      <w:sz w:val="22"/>
      <w:szCs w:val="22"/>
      <w:lang w:val="fi-FI"/>
    </w:rPr>
  </w:style>
  <w:style w:type="paragraph" w:styleId="Antrat6">
    <w:name w:val="heading 6"/>
    <w:basedOn w:val="prastasis"/>
    <w:next w:val="prastasis"/>
    <w:link w:val="Antrat6Diagrama"/>
    <w:qFormat/>
    <w:rsid w:val="003414FA"/>
    <w:pPr>
      <w:keepNext/>
      <w:numPr>
        <w:numId w:val="1"/>
      </w:numPr>
      <w:outlineLvl w:val="5"/>
    </w:pPr>
    <w:rPr>
      <w:sz w:val="24"/>
      <w:szCs w:val="24"/>
    </w:rPr>
  </w:style>
  <w:style w:type="paragraph" w:styleId="Antrat7">
    <w:name w:val="heading 7"/>
    <w:basedOn w:val="prastasis"/>
    <w:next w:val="prastasis"/>
    <w:link w:val="Antrat7Diagrama"/>
    <w:qFormat/>
    <w:rsid w:val="003414FA"/>
    <w:pPr>
      <w:keepNext/>
      <w:outlineLvl w:val="6"/>
    </w:pPr>
    <w:rPr>
      <w:sz w:val="24"/>
      <w:szCs w:val="24"/>
    </w:rPr>
  </w:style>
  <w:style w:type="paragraph" w:styleId="Antrat8">
    <w:name w:val="heading 8"/>
    <w:basedOn w:val="prastasis"/>
    <w:next w:val="Pagrindiniotekstotrauka3"/>
    <w:link w:val="Antrat8Diagrama"/>
    <w:qFormat/>
    <w:rsid w:val="003414FA"/>
    <w:pPr>
      <w:keepNext/>
      <w:spacing w:before="60" w:after="60"/>
      <w:outlineLvl w:val="7"/>
    </w:pPr>
    <w:rPr>
      <w:b/>
      <w:bCs/>
      <w:caps/>
      <w:sz w:val="24"/>
      <w:szCs w:val="24"/>
    </w:rPr>
  </w:style>
  <w:style w:type="paragraph" w:styleId="Antrat9">
    <w:name w:val="heading 9"/>
    <w:basedOn w:val="prastasis"/>
    <w:next w:val="prastasis"/>
    <w:link w:val="Antrat9Diagrama"/>
    <w:qFormat/>
    <w:rsid w:val="003414FA"/>
    <w:pPr>
      <w:keepNext/>
      <w:ind w:left="5040" w:firstLine="720"/>
      <w:outlineLvl w:val="8"/>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xt">
    <w:name w:val="Bodytxt"/>
    <w:basedOn w:val="prastasis"/>
    <w:rsid w:val="003414FA"/>
    <w:pPr>
      <w:keepNext/>
      <w:jc w:val="both"/>
    </w:pPr>
    <w:rPr>
      <w:sz w:val="22"/>
      <w:szCs w:val="22"/>
    </w:rPr>
  </w:style>
  <w:style w:type="paragraph" w:styleId="Pagrindiniotekstotrauka3">
    <w:name w:val="Body Text Indent 3"/>
    <w:basedOn w:val="prastasis"/>
    <w:link w:val="Pagrindiniotekstotrauka3Diagrama"/>
    <w:rsid w:val="003414FA"/>
    <w:pPr>
      <w:keepNext/>
      <w:tabs>
        <w:tab w:val="left" w:pos="1276"/>
      </w:tabs>
      <w:spacing w:before="60" w:after="240"/>
      <w:ind w:left="1276" w:hanging="425"/>
      <w:jc w:val="both"/>
    </w:pPr>
    <w:rPr>
      <w:rFonts w:ascii="Arial" w:hAnsi="Arial"/>
      <w:sz w:val="22"/>
      <w:szCs w:val="22"/>
    </w:rPr>
  </w:style>
  <w:style w:type="paragraph" w:customStyle="1" w:styleId="CLIENT">
    <w:name w:val="CLIENT"/>
    <w:basedOn w:val="prastasis"/>
    <w:rsid w:val="003414FA"/>
    <w:pPr>
      <w:keepNext/>
      <w:spacing w:before="60" w:after="60"/>
      <w:jc w:val="both"/>
    </w:pPr>
    <w:rPr>
      <w:b/>
      <w:bCs/>
      <w:caps/>
      <w:sz w:val="24"/>
      <w:szCs w:val="24"/>
    </w:rPr>
  </w:style>
  <w:style w:type="paragraph" w:styleId="Porat">
    <w:name w:val="footer"/>
    <w:basedOn w:val="prastasis"/>
    <w:link w:val="PoratDiagrama"/>
    <w:rsid w:val="003414FA"/>
    <w:pPr>
      <w:keepNext/>
      <w:pBdr>
        <w:top w:val="single" w:sz="4" w:space="1" w:color="auto"/>
      </w:pBdr>
      <w:tabs>
        <w:tab w:val="right" w:pos="9072"/>
      </w:tabs>
      <w:jc w:val="both"/>
    </w:pPr>
    <w:rPr>
      <w:b/>
      <w:bCs/>
      <w:sz w:val="16"/>
      <w:szCs w:val="16"/>
    </w:rPr>
  </w:style>
  <w:style w:type="paragraph" w:styleId="Antrats">
    <w:name w:val="header"/>
    <w:basedOn w:val="prastasis"/>
    <w:link w:val="AntratsDiagrama"/>
    <w:uiPriority w:val="99"/>
    <w:rsid w:val="003414FA"/>
    <w:pPr>
      <w:keepNext/>
      <w:tabs>
        <w:tab w:val="right" w:pos="9072"/>
        <w:tab w:val="right" w:pos="9972"/>
      </w:tabs>
      <w:jc w:val="both"/>
    </w:pPr>
    <w:rPr>
      <w:b/>
      <w:bCs/>
      <w:sz w:val="18"/>
      <w:szCs w:val="18"/>
    </w:rPr>
  </w:style>
  <w:style w:type="character" w:styleId="Puslapionumeris">
    <w:name w:val="page number"/>
    <w:basedOn w:val="Numatytasispastraiposriftas"/>
    <w:rsid w:val="003414FA"/>
  </w:style>
  <w:style w:type="paragraph" w:customStyle="1" w:styleId="List1">
    <w:name w:val="List1"/>
    <w:basedOn w:val="prastasis"/>
    <w:rsid w:val="003414FA"/>
    <w:pPr>
      <w:keepNext/>
      <w:tabs>
        <w:tab w:val="left" w:pos="2058"/>
      </w:tabs>
      <w:spacing w:before="60"/>
      <w:ind w:left="2058" w:hanging="357"/>
      <w:jc w:val="both"/>
    </w:pPr>
    <w:rPr>
      <w:sz w:val="22"/>
      <w:szCs w:val="22"/>
    </w:rPr>
  </w:style>
  <w:style w:type="paragraph" w:customStyle="1" w:styleId="oddl-nadpis">
    <w:name w:val="oddíl-nadpis"/>
    <w:basedOn w:val="prastasis"/>
    <w:rsid w:val="003414FA"/>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prastasis"/>
    <w:rsid w:val="003414FA"/>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rsid w:val="003414FA"/>
    <w:pPr>
      <w:ind w:left="2127" w:hanging="1418"/>
    </w:pPr>
  </w:style>
  <w:style w:type="paragraph" w:customStyle="1" w:styleId="2zanoren">
    <w:name w:val="2.zanorení"/>
    <w:basedOn w:val="text-3mezera"/>
    <w:rsid w:val="003414FA"/>
    <w:pPr>
      <w:ind w:left="3402" w:hanging="1278"/>
    </w:pPr>
  </w:style>
  <w:style w:type="paragraph" w:styleId="Pagrindiniotekstotrauka">
    <w:name w:val="Body Text Indent"/>
    <w:basedOn w:val="prastasis"/>
    <w:link w:val="PagrindiniotekstotraukaDiagrama"/>
    <w:rsid w:val="003414FA"/>
    <w:pPr>
      <w:ind w:left="992"/>
      <w:jc w:val="both"/>
    </w:pPr>
    <w:rPr>
      <w:sz w:val="24"/>
      <w:szCs w:val="24"/>
    </w:rPr>
  </w:style>
  <w:style w:type="paragraph" w:styleId="Turinys1">
    <w:name w:val="toc 1"/>
    <w:next w:val="prastasis"/>
    <w:autoRedefine/>
    <w:uiPriority w:val="39"/>
    <w:rsid w:val="003414FA"/>
    <w:pPr>
      <w:tabs>
        <w:tab w:val="left" w:pos="567"/>
        <w:tab w:val="right" w:leader="dot" w:pos="9079"/>
      </w:tabs>
      <w:ind w:left="567" w:hanging="567"/>
    </w:pPr>
    <w:rPr>
      <w:b/>
      <w:bCs/>
      <w:caps/>
      <w:noProof/>
      <w:lang w:val="fi-FI" w:eastAsia="fi-FI"/>
    </w:rPr>
  </w:style>
  <w:style w:type="paragraph" w:styleId="Turinys8">
    <w:name w:val="toc 8"/>
    <w:basedOn w:val="prastasis"/>
    <w:next w:val="prastasis"/>
    <w:autoRedefine/>
    <w:rsid w:val="003414FA"/>
    <w:pPr>
      <w:keepNext/>
      <w:spacing w:before="60" w:after="60"/>
      <w:jc w:val="center"/>
    </w:pPr>
    <w:rPr>
      <w:rFonts w:cs="Arial"/>
      <w:b/>
      <w:bCs/>
      <w:sz w:val="22"/>
    </w:rPr>
  </w:style>
  <w:style w:type="paragraph" w:customStyle="1" w:styleId="Indent2">
    <w:name w:val="Indent2"/>
    <w:basedOn w:val="Indent1"/>
    <w:rsid w:val="003414FA"/>
    <w:pPr>
      <w:tabs>
        <w:tab w:val="clear" w:pos="567"/>
        <w:tab w:val="left" w:pos="1843"/>
      </w:tabs>
      <w:ind w:left="0" w:firstLine="0"/>
    </w:pPr>
    <w:rPr>
      <w:sz w:val="22"/>
      <w:szCs w:val="22"/>
    </w:rPr>
  </w:style>
  <w:style w:type="paragraph" w:customStyle="1" w:styleId="Indent1">
    <w:name w:val="Indent1"/>
    <w:basedOn w:val="prastasis"/>
    <w:rsid w:val="003414FA"/>
    <w:pPr>
      <w:keepNext/>
      <w:tabs>
        <w:tab w:val="left" w:pos="567"/>
      </w:tabs>
      <w:spacing w:before="60" w:after="60"/>
      <w:ind w:left="1211" w:hanging="851"/>
      <w:jc w:val="both"/>
    </w:pPr>
    <w:rPr>
      <w:sz w:val="24"/>
      <w:szCs w:val="24"/>
      <w:lang w:eastAsia="en-US"/>
    </w:rPr>
  </w:style>
  <w:style w:type="character" w:styleId="Hipersaitas">
    <w:name w:val="Hyperlink"/>
    <w:aliases w:val="Alna"/>
    <w:rsid w:val="003414FA"/>
    <w:rPr>
      <w:color w:val="0000FF"/>
      <w:u w:val="single"/>
    </w:rPr>
  </w:style>
  <w:style w:type="paragraph" w:customStyle="1" w:styleId="Section">
    <w:name w:val="Section"/>
    <w:basedOn w:val="Volume"/>
    <w:rsid w:val="003414FA"/>
    <w:pPr>
      <w:pageBreakBefore w:val="0"/>
      <w:spacing w:before="0"/>
    </w:pPr>
    <w:rPr>
      <w:sz w:val="32"/>
      <w:szCs w:val="32"/>
    </w:rPr>
  </w:style>
  <w:style w:type="paragraph" w:customStyle="1" w:styleId="Volume">
    <w:name w:val="Volume"/>
    <w:basedOn w:val="text"/>
    <w:next w:val="Section"/>
    <w:rsid w:val="003414FA"/>
    <w:pPr>
      <w:pageBreakBefore/>
      <w:spacing w:before="360" w:line="360" w:lineRule="exact"/>
      <w:jc w:val="center"/>
    </w:pPr>
    <w:rPr>
      <w:b/>
      <w:bCs/>
      <w:sz w:val="36"/>
      <w:szCs w:val="36"/>
    </w:rPr>
  </w:style>
  <w:style w:type="paragraph" w:customStyle="1" w:styleId="text">
    <w:name w:val="text"/>
    <w:rsid w:val="003414FA"/>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rsid w:val="003414FA"/>
    <w:pPr>
      <w:ind w:left="567" w:hanging="567"/>
    </w:pPr>
  </w:style>
  <w:style w:type="paragraph" w:customStyle="1" w:styleId="tabulka">
    <w:name w:val="tabulka"/>
    <w:basedOn w:val="text-3mezera"/>
    <w:rsid w:val="003414FA"/>
    <w:pPr>
      <w:spacing w:before="120"/>
      <w:jc w:val="center"/>
    </w:pPr>
    <w:rPr>
      <w:sz w:val="20"/>
      <w:szCs w:val="20"/>
    </w:rPr>
  </w:style>
  <w:style w:type="paragraph" w:customStyle="1" w:styleId="Nadpis-STRANA">
    <w:name w:val="Nadpis - STRANA"/>
    <w:basedOn w:val="text"/>
    <w:next w:val="Volume"/>
    <w:rsid w:val="003414FA"/>
    <w:pPr>
      <w:pageBreakBefore/>
      <w:spacing w:before="5040" w:line="520" w:lineRule="exact"/>
      <w:jc w:val="center"/>
    </w:pPr>
    <w:rPr>
      <w:b/>
      <w:bCs/>
      <w:sz w:val="36"/>
      <w:szCs w:val="36"/>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Char,body text,contents,bt,b"/>
    <w:basedOn w:val="prastasis"/>
    <w:link w:val="PagrindinistekstasDiagrama"/>
    <w:rsid w:val="003414FA"/>
    <w:pPr>
      <w:keepNext/>
      <w:spacing w:before="60" w:after="120"/>
      <w:ind w:left="2275"/>
      <w:jc w:val="both"/>
    </w:pPr>
    <w:rPr>
      <w:sz w:val="24"/>
      <w:szCs w:val="24"/>
    </w:rPr>
  </w:style>
  <w:style w:type="character" w:styleId="Puslapioinaosnuoroda">
    <w:name w:val="footnote reference"/>
    <w:semiHidden/>
    <w:rsid w:val="003414FA"/>
    <w:rPr>
      <w:vertAlign w:val="superscript"/>
    </w:rPr>
  </w:style>
  <w:style w:type="paragraph" w:styleId="Puslapioinaostekstas">
    <w:name w:val="footnote text"/>
    <w:basedOn w:val="prastasis"/>
    <w:link w:val="PuslapioinaostekstasDiagrama"/>
    <w:semiHidden/>
    <w:rsid w:val="003414FA"/>
    <w:pPr>
      <w:keepNext/>
      <w:spacing w:before="60" w:after="60"/>
      <w:jc w:val="both"/>
    </w:pPr>
    <w:rPr>
      <w:sz w:val="22"/>
      <w:szCs w:val="22"/>
    </w:rPr>
  </w:style>
  <w:style w:type="paragraph" w:styleId="Pagrindiniotekstotrauka2">
    <w:name w:val="Body Text Indent 2"/>
    <w:basedOn w:val="prastasis"/>
    <w:link w:val="Pagrindiniotekstotrauka2Diagrama"/>
    <w:rsid w:val="003414FA"/>
    <w:pPr>
      <w:ind w:left="1418" w:hanging="851"/>
      <w:jc w:val="both"/>
    </w:pPr>
    <w:rPr>
      <w:sz w:val="24"/>
      <w:szCs w:val="24"/>
    </w:rPr>
  </w:style>
  <w:style w:type="paragraph" w:customStyle="1" w:styleId="bullet-3">
    <w:name w:val="bullet-3"/>
    <w:basedOn w:val="prastasis"/>
    <w:rsid w:val="003414FA"/>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prastasis"/>
    <w:rsid w:val="003414F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Pavadinimas">
    <w:name w:val="Title"/>
    <w:basedOn w:val="prastasis"/>
    <w:link w:val="PavadinimasDiagrama"/>
    <w:qFormat/>
    <w:rsid w:val="003414FA"/>
    <w:pPr>
      <w:widowControl w:val="0"/>
      <w:jc w:val="center"/>
    </w:pPr>
    <w:rPr>
      <w:b/>
      <w:bCs/>
      <w:sz w:val="28"/>
      <w:szCs w:val="28"/>
      <w:lang w:eastAsia="hu-HU"/>
    </w:rPr>
  </w:style>
  <w:style w:type="paragraph" w:styleId="Turinys2">
    <w:name w:val="toc 2"/>
    <w:basedOn w:val="prastasis"/>
    <w:next w:val="prastasis"/>
    <w:autoRedefine/>
    <w:rsid w:val="003414FA"/>
    <w:pPr>
      <w:ind w:left="200"/>
    </w:pPr>
  </w:style>
  <w:style w:type="paragraph" w:styleId="Turinys3">
    <w:name w:val="toc 3"/>
    <w:basedOn w:val="prastasis"/>
    <w:next w:val="prastasis"/>
    <w:autoRedefine/>
    <w:uiPriority w:val="39"/>
    <w:rsid w:val="003414FA"/>
    <w:pPr>
      <w:tabs>
        <w:tab w:val="right" w:leader="dot" w:pos="9079"/>
      </w:tabs>
      <w:spacing w:before="60" w:after="60"/>
      <w:ind w:left="403"/>
    </w:pPr>
    <w:rPr>
      <w:b/>
      <w:noProof/>
    </w:rPr>
  </w:style>
  <w:style w:type="paragraph" w:styleId="Turinys4">
    <w:name w:val="toc 4"/>
    <w:basedOn w:val="prastasis"/>
    <w:next w:val="prastasis"/>
    <w:autoRedefine/>
    <w:uiPriority w:val="39"/>
    <w:rsid w:val="003414FA"/>
    <w:pPr>
      <w:ind w:left="600"/>
    </w:pPr>
  </w:style>
  <w:style w:type="paragraph" w:styleId="Turinys5">
    <w:name w:val="toc 5"/>
    <w:basedOn w:val="prastasis"/>
    <w:next w:val="prastasis"/>
    <w:autoRedefine/>
    <w:rsid w:val="003414FA"/>
    <w:pPr>
      <w:ind w:left="800"/>
    </w:pPr>
  </w:style>
  <w:style w:type="paragraph" w:styleId="Turinys6">
    <w:name w:val="toc 6"/>
    <w:basedOn w:val="prastasis"/>
    <w:next w:val="prastasis"/>
    <w:autoRedefine/>
    <w:rsid w:val="003414FA"/>
    <w:pPr>
      <w:ind w:left="1000"/>
    </w:pPr>
  </w:style>
  <w:style w:type="paragraph" w:styleId="Turinys7">
    <w:name w:val="toc 7"/>
    <w:basedOn w:val="prastasis"/>
    <w:next w:val="prastasis"/>
    <w:autoRedefine/>
    <w:rsid w:val="003414FA"/>
    <w:pPr>
      <w:ind w:left="1200"/>
    </w:pPr>
  </w:style>
  <w:style w:type="paragraph" w:styleId="Turinys9">
    <w:name w:val="toc 9"/>
    <w:basedOn w:val="prastasis"/>
    <w:next w:val="prastasis"/>
    <w:autoRedefine/>
    <w:rsid w:val="003414FA"/>
    <w:pPr>
      <w:ind w:left="1600"/>
    </w:pPr>
  </w:style>
  <w:style w:type="paragraph" w:styleId="Pagrindinistekstas2">
    <w:name w:val="Body Text 2"/>
    <w:basedOn w:val="prastasis"/>
    <w:link w:val="Pagrindinistekstas2Diagrama"/>
    <w:rsid w:val="003414FA"/>
    <w:rPr>
      <w:sz w:val="24"/>
      <w:szCs w:val="24"/>
    </w:rPr>
  </w:style>
  <w:style w:type="paragraph" w:styleId="Antrinispavadinimas">
    <w:name w:val="Subtitle"/>
    <w:basedOn w:val="prastasis"/>
    <w:link w:val="AntrinispavadinimasDiagrama"/>
    <w:qFormat/>
    <w:rsid w:val="003414FA"/>
    <w:pPr>
      <w:keepNext/>
      <w:jc w:val="center"/>
    </w:pPr>
    <w:rPr>
      <w:b/>
      <w:bCs/>
      <w:sz w:val="22"/>
      <w:szCs w:val="22"/>
      <w:lang w:val="fi-FI"/>
    </w:rPr>
  </w:style>
  <w:style w:type="paragraph" w:customStyle="1" w:styleId="Subtitle1">
    <w:name w:val="Subtitle1"/>
    <w:basedOn w:val="Antrinispavadinimas"/>
    <w:rsid w:val="003414FA"/>
    <w:pPr>
      <w:spacing w:before="120" w:after="120"/>
      <w:jc w:val="both"/>
    </w:pPr>
    <w:rPr>
      <w:lang w:val="en-GB"/>
    </w:rPr>
  </w:style>
  <w:style w:type="paragraph" w:styleId="Pagrindinistekstas3">
    <w:name w:val="Body Text 3"/>
    <w:basedOn w:val="prastasis"/>
    <w:link w:val="Pagrindinistekstas3Diagrama"/>
    <w:rsid w:val="003414FA"/>
    <w:rPr>
      <w:b/>
      <w:bCs/>
      <w:sz w:val="22"/>
      <w:szCs w:val="22"/>
    </w:rPr>
  </w:style>
  <w:style w:type="paragraph" w:styleId="Antrat">
    <w:name w:val="caption"/>
    <w:basedOn w:val="prastasis"/>
    <w:next w:val="prastasis"/>
    <w:qFormat/>
    <w:rsid w:val="003414FA"/>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kumentostruktra">
    <w:name w:val="Document Map"/>
    <w:basedOn w:val="prastasis"/>
    <w:link w:val="DokumentostruktraDiagrama"/>
    <w:semiHidden/>
    <w:rsid w:val="003414FA"/>
    <w:pPr>
      <w:shd w:val="clear" w:color="auto" w:fill="000080"/>
    </w:pPr>
    <w:rPr>
      <w:rFonts w:ascii="Tahoma" w:hAnsi="Tahoma"/>
    </w:rPr>
  </w:style>
  <w:style w:type="paragraph" w:customStyle="1" w:styleId="H1">
    <w:name w:val="H1"/>
    <w:basedOn w:val="Antrat1"/>
    <w:rsid w:val="003414FA"/>
    <w:pPr>
      <w:numPr>
        <w:numId w:val="2"/>
      </w:numPr>
      <w:spacing w:before="0" w:after="0"/>
    </w:pPr>
    <w:rPr>
      <w:sz w:val="28"/>
      <w:szCs w:val="28"/>
      <w:lang w:val="da-DK" w:eastAsia="en-US"/>
    </w:rPr>
  </w:style>
  <w:style w:type="paragraph" w:customStyle="1" w:styleId="Style1">
    <w:name w:val="Style1"/>
    <w:basedOn w:val="Antrat1"/>
    <w:rsid w:val="003414FA"/>
    <w:pPr>
      <w:spacing w:before="0" w:after="0"/>
    </w:pPr>
    <w:rPr>
      <w:sz w:val="28"/>
      <w:szCs w:val="28"/>
      <w:lang w:val="da-DK"/>
    </w:rPr>
  </w:style>
  <w:style w:type="paragraph" w:customStyle="1" w:styleId="Indent">
    <w:name w:val="Indent"/>
    <w:basedOn w:val="prastasis"/>
    <w:rsid w:val="003414FA"/>
    <w:pPr>
      <w:spacing w:before="120"/>
      <w:ind w:left="851" w:hanging="851"/>
    </w:pPr>
    <w:rPr>
      <w:sz w:val="24"/>
      <w:lang w:val="en-US" w:eastAsia="en-US"/>
    </w:rPr>
  </w:style>
  <w:style w:type="paragraph" w:customStyle="1" w:styleId="Table">
    <w:name w:val="Table"/>
    <w:basedOn w:val="prastasis"/>
    <w:rsid w:val="003414FA"/>
    <w:pPr>
      <w:spacing w:before="60" w:after="60" w:line="220" w:lineRule="atLeast"/>
    </w:pPr>
    <w:rPr>
      <w:rFonts w:ascii="DaneHelveticaNeue" w:hAnsi="DaneHelveticaNeue"/>
      <w:sz w:val="18"/>
      <w:lang w:val="da-DK" w:eastAsia="en-US"/>
    </w:rPr>
  </w:style>
  <w:style w:type="paragraph" w:customStyle="1" w:styleId="oddl-nadpis0">
    <w:name w:val="oddķl-nadpis"/>
    <w:basedOn w:val="prastasis"/>
    <w:rsid w:val="003414FA"/>
    <w:pPr>
      <w:keepNext/>
      <w:widowControl w:val="0"/>
      <w:tabs>
        <w:tab w:val="left" w:pos="567"/>
      </w:tabs>
      <w:spacing w:before="240" w:line="240" w:lineRule="exact"/>
    </w:pPr>
    <w:rPr>
      <w:rFonts w:ascii="Arial" w:hAnsi="Arial"/>
      <w:b/>
      <w:sz w:val="22"/>
      <w:lang w:val="cs-CZ" w:eastAsia="en-US"/>
    </w:rPr>
  </w:style>
  <w:style w:type="paragraph" w:styleId="Sraassuenkleliais">
    <w:name w:val="List Bullet"/>
    <w:basedOn w:val="prastasis"/>
    <w:autoRedefine/>
    <w:rsid w:val="003414FA"/>
    <w:pPr>
      <w:tabs>
        <w:tab w:val="num" w:pos="360"/>
      </w:tabs>
      <w:ind w:left="360" w:hanging="360"/>
    </w:pPr>
    <w:rPr>
      <w:sz w:val="23"/>
      <w:lang w:eastAsia="en-US"/>
    </w:rPr>
  </w:style>
  <w:style w:type="paragraph" w:customStyle="1" w:styleId="textcslovan0">
    <w:name w:val="text cķslovanż"/>
    <w:basedOn w:val="text"/>
    <w:rsid w:val="003414FA"/>
    <w:pPr>
      <w:ind w:left="567" w:hanging="567"/>
    </w:pPr>
    <w:rPr>
      <w:rFonts w:cs="Times New Roman"/>
      <w:szCs w:val="20"/>
      <w:lang w:eastAsia="en-US"/>
    </w:rPr>
  </w:style>
  <w:style w:type="paragraph" w:styleId="Dokumentoinaostekstas">
    <w:name w:val="endnote text"/>
    <w:basedOn w:val="prastasis"/>
    <w:link w:val="DokumentoinaostekstasDiagrama"/>
    <w:rsid w:val="003414FA"/>
  </w:style>
  <w:style w:type="character" w:styleId="Dokumentoinaosnumeris">
    <w:name w:val="endnote reference"/>
    <w:semiHidden/>
    <w:rsid w:val="003414FA"/>
    <w:rPr>
      <w:vertAlign w:val="superscript"/>
    </w:rPr>
  </w:style>
  <w:style w:type="paragraph" w:customStyle="1" w:styleId="ListBulletNoSpace">
    <w:name w:val="List Bullet NoSpace"/>
    <w:basedOn w:val="Sraassuenkleliais"/>
    <w:rsid w:val="003414FA"/>
    <w:pPr>
      <w:tabs>
        <w:tab w:val="clear" w:pos="360"/>
      </w:tabs>
      <w:spacing w:line="270" w:lineRule="atLeast"/>
      <w:ind w:left="425" w:hanging="425"/>
    </w:pPr>
  </w:style>
  <w:style w:type="paragraph" w:customStyle="1" w:styleId="ReportBullet">
    <w:name w:val="Report Bullet"/>
    <w:basedOn w:val="prastojitrauka"/>
    <w:rsid w:val="003414FA"/>
    <w:pPr>
      <w:tabs>
        <w:tab w:val="left" w:pos="2160"/>
      </w:tabs>
      <w:spacing w:after="200" w:line="264" w:lineRule="auto"/>
      <w:ind w:left="2160" w:hanging="432"/>
      <w:jc w:val="both"/>
    </w:pPr>
  </w:style>
  <w:style w:type="paragraph" w:styleId="prastojitrauka">
    <w:name w:val="Normal Indent"/>
    <w:basedOn w:val="prastasis"/>
    <w:rsid w:val="003414FA"/>
    <w:pPr>
      <w:ind w:left="708"/>
    </w:pPr>
    <w:rPr>
      <w:rFonts w:ascii="Arial" w:hAnsi="Arial"/>
      <w:lang w:eastAsia="en-US"/>
    </w:rPr>
  </w:style>
  <w:style w:type="character" w:styleId="Komentaronuoroda">
    <w:name w:val="annotation reference"/>
    <w:rsid w:val="003414FA"/>
    <w:rPr>
      <w:sz w:val="16"/>
      <w:szCs w:val="16"/>
    </w:rPr>
  </w:style>
  <w:style w:type="paragraph" w:styleId="Komentarotekstas">
    <w:name w:val="annotation text"/>
    <w:aliases w:val=" Char3,Char3, Diagrama,Diagrama, Char1,Char1"/>
    <w:basedOn w:val="prastasis"/>
    <w:link w:val="KomentarotekstasDiagrama"/>
    <w:rsid w:val="003414FA"/>
  </w:style>
  <w:style w:type="paragraph" w:customStyle="1" w:styleId="Debesliotekstas1">
    <w:name w:val="Debesėlio tekstas1"/>
    <w:basedOn w:val="prastasis"/>
    <w:semiHidden/>
    <w:rsid w:val="003414FA"/>
    <w:rPr>
      <w:rFonts w:ascii="Tahoma" w:hAnsi="Tahoma" w:cs="Tahoma"/>
      <w:sz w:val="16"/>
      <w:szCs w:val="16"/>
    </w:rPr>
  </w:style>
  <w:style w:type="paragraph" w:customStyle="1" w:styleId="Komentarotema1">
    <w:name w:val="Komentaro tema1"/>
    <w:basedOn w:val="Komentarotekstas"/>
    <w:next w:val="Komentarotekstas"/>
    <w:semiHidden/>
    <w:rsid w:val="003414FA"/>
    <w:rPr>
      <w:b/>
      <w:bCs/>
    </w:rPr>
  </w:style>
  <w:style w:type="paragraph" w:styleId="Debesliotekstas">
    <w:name w:val="Balloon Text"/>
    <w:basedOn w:val="prastasis"/>
    <w:link w:val="DebesliotekstasDiagrama"/>
    <w:semiHidden/>
    <w:rsid w:val="003414FA"/>
    <w:rPr>
      <w:rFonts w:ascii="Tahoma" w:hAnsi="Tahoma"/>
      <w:sz w:val="16"/>
      <w:szCs w:val="16"/>
    </w:rPr>
  </w:style>
  <w:style w:type="paragraph" w:styleId="Komentarotema">
    <w:name w:val="annotation subject"/>
    <w:basedOn w:val="Komentarotekstas"/>
    <w:next w:val="Komentarotekstas"/>
    <w:link w:val="KomentarotemaDiagrama"/>
    <w:semiHidden/>
    <w:rsid w:val="003414FA"/>
    <w:rPr>
      <w:b/>
      <w:bCs/>
    </w:rPr>
  </w:style>
  <w:style w:type="paragraph" w:customStyle="1" w:styleId="titre4">
    <w:name w:val="titre4"/>
    <w:basedOn w:val="prastasis"/>
    <w:rsid w:val="003414FA"/>
    <w:pPr>
      <w:tabs>
        <w:tab w:val="decimal" w:pos="357"/>
      </w:tabs>
      <w:ind w:left="357" w:hanging="357"/>
    </w:pPr>
    <w:rPr>
      <w:rFonts w:ascii="Arial" w:hAnsi="Arial"/>
      <w:b/>
      <w:snapToGrid w:val="0"/>
      <w:sz w:val="24"/>
      <w:lang w:eastAsia="en-US"/>
    </w:rPr>
  </w:style>
  <w:style w:type="character" w:styleId="Grietas">
    <w:name w:val="Strong"/>
    <w:qFormat/>
    <w:rsid w:val="003414FA"/>
    <w:rPr>
      <w:b/>
      <w:bCs/>
    </w:rPr>
  </w:style>
  <w:style w:type="character" w:styleId="Perirtashipersaitas">
    <w:name w:val="FollowedHyperlink"/>
    <w:rsid w:val="003414FA"/>
    <w:rPr>
      <w:color w:val="800080"/>
      <w:u w:val="single"/>
    </w:rPr>
  </w:style>
  <w:style w:type="paragraph" w:customStyle="1" w:styleId="Blockquote">
    <w:name w:val="Blockquote"/>
    <w:basedOn w:val="prastasis"/>
    <w:rsid w:val="003414FA"/>
    <w:pPr>
      <w:widowControl w:val="0"/>
      <w:spacing w:before="100" w:after="100"/>
      <w:ind w:left="360" w:right="360"/>
    </w:pPr>
    <w:rPr>
      <w:snapToGrid w:val="0"/>
      <w:sz w:val="24"/>
      <w:lang w:val="fr-FR" w:eastAsia="en-US"/>
    </w:rPr>
  </w:style>
  <w:style w:type="paragraph" w:styleId="Paprastasistekstas">
    <w:name w:val="Plain Text"/>
    <w:basedOn w:val="prastasis"/>
    <w:link w:val="PaprastasistekstasDiagrama"/>
    <w:rsid w:val="003414FA"/>
    <w:rPr>
      <w:rFonts w:ascii="Courier New" w:hAnsi="Courier New"/>
      <w:snapToGrid w:val="0"/>
    </w:rPr>
  </w:style>
  <w:style w:type="paragraph" w:customStyle="1" w:styleId="Text1">
    <w:name w:val="Text 1"/>
    <w:basedOn w:val="prastasis"/>
    <w:rsid w:val="003414FA"/>
    <w:pPr>
      <w:spacing w:before="120" w:after="120"/>
      <w:ind w:left="851"/>
      <w:jc w:val="both"/>
    </w:pPr>
    <w:rPr>
      <w:snapToGrid w:val="0"/>
      <w:sz w:val="24"/>
      <w:lang w:val="fr-FR" w:eastAsia="en-US"/>
    </w:rPr>
  </w:style>
  <w:style w:type="paragraph" w:customStyle="1" w:styleId="ManualNumPar1">
    <w:name w:val="Manual NumPar 1"/>
    <w:basedOn w:val="prastasis"/>
    <w:next w:val="Text1"/>
    <w:rsid w:val="003414FA"/>
    <w:pPr>
      <w:spacing w:before="120" w:after="120"/>
      <w:ind w:left="851" w:hanging="851"/>
      <w:jc w:val="both"/>
    </w:pPr>
    <w:rPr>
      <w:snapToGrid w:val="0"/>
      <w:sz w:val="24"/>
      <w:lang w:val="fr-FR" w:eastAsia="en-US"/>
    </w:rPr>
  </w:style>
  <w:style w:type="paragraph" w:customStyle="1" w:styleId="Point1">
    <w:name w:val="Point 1"/>
    <w:basedOn w:val="prastasis"/>
    <w:rsid w:val="003414FA"/>
    <w:pPr>
      <w:spacing w:before="120" w:after="120"/>
      <w:ind w:left="1418" w:hanging="567"/>
      <w:jc w:val="both"/>
    </w:pPr>
    <w:rPr>
      <w:snapToGrid w:val="0"/>
      <w:sz w:val="24"/>
      <w:lang w:val="fr-FR" w:eastAsia="en-US"/>
    </w:rPr>
  </w:style>
  <w:style w:type="paragraph" w:styleId="Tekstoblokas">
    <w:name w:val="Block Text"/>
    <w:basedOn w:val="prastasis"/>
    <w:rsid w:val="003414FA"/>
    <w:pPr>
      <w:ind w:left="113" w:right="113"/>
      <w:jc w:val="center"/>
    </w:pPr>
    <w:rPr>
      <w:rFonts w:ascii="Arial" w:hAnsi="Arial"/>
      <w:snapToGrid w:val="0"/>
      <w:sz w:val="18"/>
      <w:lang w:eastAsia="en-US"/>
    </w:rPr>
  </w:style>
  <w:style w:type="paragraph" w:styleId="Sraassuenkleliais2">
    <w:name w:val="List Bullet 2"/>
    <w:basedOn w:val="prastasis"/>
    <w:rsid w:val="003414FA"/>
    <w:pPr>
      <w:numPr>
        <w:numId w:val="3"/>
      </w:numPr>
    </w:pPr>
    <w:rPr>
      <w:lang w:val="en-US" w:eastAsia="en-US"/>
    </w:rPr>
  </w:style>
  <w:style w:type="character" w:customStyle="1" w:styleId="text10">
    <w:name w:val="text1"/>
    <w:rsid w:val="003414FA"/>
    <w:rPr>
      <w:rFonts w:ascii="Verdana" w:hAnsi="Verdana" w:hint="default"/>
      <w:b w:val="0"/>
      <w:bCs w:val="0"/>
      <w:color w:val="003984"/>
      <w:sz w:val="18"/>
      <w:szCs w:val="18"/>
    </w:rPr>
  </w:style>
  <w:style w:type="paragraph" w:customStyle="1" w:styleId="Linija">
    <w:name w:val="Linija"/>
    <w:basedOn w:val="prastasis"/>
    <w:rsid w:val="003414FA"/>
    <w:pPr>
      <w:jc w:val="center"/>
    </w:pPr>
    <w:rPr>
      <w:rFonts w:ascii="TimesLT" w:hAnsi="TimesLT"/>
      <w:snapToGrid w:val="0"/>
      <w:sz w:val="12"/>
      <w:lang w:val="en-US" w:eastAsia="en-US"/>
    </w:rPr>
  </w:style>
  <w:style w:type="paragraph" w:customStyle="1" w:styleId="Preformatted">
    <w:name w:val="Preformatted"/>
    <w:basedOn w:val="prastasis"/>
    <w:rsid w:val="003414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sid w:val="003414FA"/>
    <w:rPr>
      <w:rFonts w:ascii="Tahoma" w:hAnsi="Tahoma" w:cs="Tahoma" w:hint="default"/>
      <w:color w:val="404040"/>
      <w:sz w:val="14"/>
      <w:szCs w:val="14"/>
    </w:rPr>
  </w:style>
  <w:style w:type="paragraph" w:styleId="Rodykl2">
    <w:name w:val="index 2"/>
    <w:basedOn w:val="prastasis"/>
    <w:next w:val="prastasis"/>
    <w:autoRedefine/>
    <w:semiHidden/>
    <w:rsid w:val="003414FA"/>
    <w:pPr>
      <w:ind w:left="400" w:hanging="200"/>
    </w:pPr>
  </w:style>
  <w:style w:type="paragraph" w:styleId="Rodykl1">
    <w:name w:val="index 1"/>
    <w:basedOn w:val="prastasis"/>
    <w:next w:val="prastasis"/>
    <w:autoRedefine/>
    <w:rsid w:val="003414FA"/>
    <w:pPr>
      <w:ind w:left="200" w:hanging="200"/>
    </w:pPr>
  </w:style>
  <w:style w:type="paragraph" w:styleId="Rodykl3">
    <w:name w:val="index 3"/>
    <w:basedOn w:val="prastasis"/>
    <w:next w:val="prastasis"/>
    <w:autoRedefine/>
    <w:semiHidden/>
    <w:rsid w:val="003414FA"/>
    <w:pPr>
      <w:ind w:left="600" w:hanging="200"/>
    </w:pPr>
  </w:style>
  <w:style w:type="paragraph" w:styleId="Rodykl4">
    <w:name w:val="index 4"/>
    <w:basedOn w:val="prastasis"/>
    <w:next w:val="prastasis"/>
    <w:autoRedefine/>
    <w:semiHidden/>
    <w:rsid w:val="003414FA"/>
    <w:pPr>
      <w:ind w:left="800" w:hanging="200"/>
    </w:pPr>
  </w:style>
  <w:style w:type="paragraph" w:styleId="Rodykl5">
    <w:name w:val="index 5"/>
    <w:basedOn w:val="prastasis"/>
    <w:next w:val="prastasis"/>
    <w:autoRedefine/>
    <w:semiHidden/>
    <w:rsid w:val="003414FA"/>
    <w:pPr>
      <w:ind w:left="1000" w:hanging="200"/>
    </w:pPr>
  </w:style>
  <w:style w:type="paragraph" w:styleId="Rodykl6">
    <w:name w:val="index 6"/>
    <w:basedOn w:val="prastasis"/>
    <w:next w:val="prastasis"/>
    <w:autoRedefine/>
    <w:semiHidden/>
    <w:rsid w:val="003414FA"/>
    <w:pPr>
      <w:ind w:left="1200" w:hanging="200"/>
    </w:pPr>
  </w:style>
  <w:style w:type="paragraph" w:styleId="Rodykl7">
    <w:name w:val="index 7"/>
    <w:basedOn w:val="prastasis"/>
    <w:next w:val="prastasis"/>
    <w:autoRedefine/>
    <w:semiHidden/>
    <w:rsid w:val="003414FA"/>
    <w:pPr>
      <w:ind w:left="1400" w:hanging="200"/>
    </w:pPr>
  </w:style>
  <w:style w:type="paragraph" w:styleId="Rodykl8">
    <w:name w:val="index 8"/>
    <w:basedOn w:val="prastasis"/>
    <w:next w:val="prastasis"/>
    <w:autoRedefine/>
    <w:semiHidden/>
    <w:rsid w:val="003414FA"/>
    <w:pPr>
      <w:ind w:left="1600" w:hanging="200"/>
    </w:pPr>
  </w:style>
  <w:style w:type="paragraph" w:styleId="Rodykl9">
    <w:name w:val="index 9"/>
    <w:basedOn w:val="prastasis"/>
    <w:next w:val="prastasis"/>
    <w:autoRedefine/>
    <w:semiHidden/>
    <w:rsid w:val="003414FA"/>
    <w:pPr>
      <w:ind w:left="1800" w:hanging="200"/>
    </w:pPr>
  </w:style>
  <w:style w:type="paragraph" w:styleId="Rodyklsantrat">
    <w:name w:val="index heading"/>
    <w:basedOn w:val="prastasis"/>
    <w:next w:val="Rodykl1"/>
    <w:semiHidden/>
    <w:rsid w:val="003414FA"/>
  </w:style>
  <w:style w:type="paragraph" w:customStyle="1" w:styleId="NormalParagraphStyle">
    <w:name w:val="NormalParagraphStyle"/>
    <w:basedOn w:val="prastasis"/>
    <w:rsid w:val="00037252"/>
    <w:pPr>
      <w:autoSpaceDE w:val="0"/>
      <w:autoSpaceDN w:val="0"/>
      <w:adjustRightInd w:val="0"/>
      <w:spacing w:line="288" w:lineRule="auto"/>
      <w:textAlignment w:val="center"/>
    </w:pPr>
    <w:rPr>
      <w:color w:val="000000"/>
      <w:sz w:val="24"/>
      <w:szCs w:val="24"/>
      <w:lang w:val="en-GB" w:eastAsia="en-US"/>
    </w:rPr>
  </w:style>
  <w:style w:type="paragraph" w:customStyle="1" w:styleId="pavadinimas10">
    <w:name w:val="pavadinimas1"/>
    <w:basedOn w:val="prastasis"/>
    <w:rsid w:val="00AD666C"/>
    <w:pPr>
      <w:spacing w:before="100" w:beforeAutospacing="1" w:after="100" w:afterAutospacing="1"/>
    </w:pPr>
    <w:rPr>
      <w:rFonts w:ascii="Arial Unicode MS" w:eastAsia="Arial Unicode MS" w:hAnsi="Arial Unicode MS" w:cs="Arial Unicode MS"/>
      <w:sz w:val="24"/>
      <w:szCs w:val="24"/>
      <w:lang w:val="en-GB" w:eastAsia="en-US"/>
    </w:rPr>
  </w:style>
  <w:style w:type="character" w:customStyle="1" w:styleId="textDiagrama">
    <w:name w:val="text Diagrama"/>
    <w:rsid w:val="003414FA"/>
    <w:rPr>
      <w:rFonts w:ascii="Arial" w:hAnsi="Arial" w:cs="Arial"/>
      <w:sz w:val="24"/>
      <w:szCs w:val="24"/>
      <w:lang w:val="cs-CZ" w:eastAsia="hu-HU" w:bidi="ar-SA"/>
    </w:rPr>
  </w:style>
  <w:style w:type="paragraph" w:styleId="prastasistinklapis">
    <w:name w:val="Normal (Web)"/>
    <w:basedOn w:val="prastasis"/>
    <w:rsid w:val="003414FA"/>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prastasis"/>
    <w:link w:val="Head21Char"/>
    <w:rsid w:val="003414FA"/>
    <w:pPr>
      <w:suppressAutoHyphens/>
      <w:overflowPunct w:val="0"/>
      <w:autoSpaceDE w:val="0"/>
      <w:autoSpaceDN w:val="0"/>
      <w:adjustRightInd w:val="0"/>
      <w:jc w:val="center"/>
      <w:textAlignment w:val="baseline"/>
    </w:pPr>
    <w:rPr>
      <w:b/>
      <w:sz w:val="28"/>
      <w:lang w:val="en-US"/>
    </w:rPr>
  </w:style>
  <w:style w:type="paragraph" w:customStyle="1" w:styleId="Head22">
    <w:name w:val="Head 2.2"/>
    <w:basedOn w:val="prastasis"/>
    <w:link w:val="Head22Char"/>
    <w:rsid w:val="003414FA"/>
    <w:pPr>
      <w:tabs>
        <w:tab w:val="left" w:pos="360"/>
      </w:tabs>
      <w:suppressAutoHyphens/>
      <w:overflowPunct w:val="0"/>
      <w:autoSpaceDE w:val="0"/>
      <w:autoSpaceDN w:val="0"/>
      <w:adjustRightInd w:val="0"/>
      <w:ind w:left="360" w:hanging="360"/>
      <w:textAlignment w:val="baseline"/>
    </w:pPr>
    <w:rPr>
      <w:b/>
      <w:sz w:val="24"/>
      <w:lang w:val="en-US"/>
    </w:rPr>
  </w:style>
  <w:style w:type="paragraph" w:customStyle="1" w:styleId="Tekstas">
    <w:name w:val="Tekstas"/>
    <w:basedOn w:val="prastasis"/>
    <w:rsid w:val="003414FA"/>
    <w:pPr>
      <w:ind w:firstLine="720"/>
      <w:jc w:val="both"/>
    </w:pPr>
    <w:rPr>
      <w:sz w:val="24"/>
      <w:lang w:eastAsia="en-US"/>
    </w:rPr>
  </w:style>
  <w:style w:type="paragraph" w:customStyle="1" w:styleId="Pagrindinistekstas1">
    <w:name w:val="Pagrindinis tekstas1"/>
    <w:rsid w:val="003414FA"/>
    <w:pPr>
      <w:ind w:firstLine="312"/>
      <w:jc w:val="both"/>
    </w:pPr>
    <w:rPr>
      <w:rFonts w:ascii="TimesLT" w:hAnsi="TimesLT"/>
      <w:snapToGrid w:val="0"/>
    </w:rPr>
  </w:style>
  <w:style w:type="paragraph" w:customStyle="1" w:styleId="ISTATYMAS">
    <w:name w:val="ISTATYMAS"/>
    <w:rsid w:val="003414FA"/>
    <w:pPr>
      <w:jc w:val="center"/>
    </w:pPr>
    <w:rPr>
      <w:rFonts w:ascii="TimesLT" w:hAnsi="TimesLT"/>
      <w:snapToGrid w:val="0"/>
    </w:rPr>
  </w:style>
  <w:style w:type="paragraph" w:customStyle="1" w:styleId="Technical6">
    <w:name w:val="Technical 6"/>
    <w:rsid w:val="003414FA"/>
    <w:pPr>
      <w:tabs>
        <w:tab w:val="left" w:pos="-720"/>
      </w:tabs>
      <w:suppressAutoHyphens/>
      <w:overflowPunct w:val="0"/>
      <w:autoSpaceDE w:val="0"/>
      <w:autoSpaceDN w:val="0"/>
      <w:adjustRightInd w:val="0"/>
      <w:ind w:firstLine="720"/>
      <w:textAlignment w:val="baseline"/>
    </w:pPr>
    <w:rPr>
      <w:b/>
    </w:rPr>
  </w:style>
  <w:style w:type="paragraph" w:customStyle="1" w:styleId="CentrBoldm">
    <w:name w:val="CentrBoldm"/>
    <w:basedOn w:val="prastasis"/>
    <w:rsid w:val="003414FA"/>
    <w:pPr>
      <w:autoSpaceDE w:val="0"/>
      <w:autoSpaceDN w:val="0"/>
      <w:adjustRightInd w:val="0"/>
      <w:jc w:val="center"/>
    </w:pPr>
    <w:rPr>
      <w:rFonts w:ascii="TimesLT" w:hAnsi="TimesLT"/>
      <w:b/>
      <w:bCs/>
      <w:lang w:val="en-US" w:eastAsia="en-US"/>
    </w:rPr>
  </w:style>
  <w:style w:type="paragraph" w:customStyle="1" w:styleId="Patvirtinta">
    <w:name w:val="Patvirtinta"/>
    <w:rsid w:val="003414F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3414FA"/>
    <w:pPr>
      <w:autoSpaceDE w:val="0"/>
      <w:autoSpaceDN w:val="0"/>
      <w:adjustRightInd w:val="0"/>
      <w:ind w:firstLine="312"/>
      <w:jc w:val="both"/>
    </w:pPr>
    <w:rPr>
      <w:rFonts w:ascii="TimesLT" w:hAnsi="TimesLT"/>
      <w:color w:val="000000"/>
      <w:sz w:val="8"/>
      <w:szCs w:val="8"/>
    </w:rPr>
  </w:style>
  <w:style w:type="paragraph" w:customStyle="1" w:styleId="Rimas">
    <w:name w:val="Rimas"/>
    <w:basedOn w:val="prastasis"/>
    <w:rsid w:val="003414FA"/>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prastasis"/>
    <w:rsid w:val="003414FA"/>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prastasis"/>
    <w:rsid w:val="003414FA"/>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Sraas">
    <w:name w:val="List"/>
    <w:basedOn w:val="prastasis"/>
    <w:rsid w:val="003414FA"/>
    <w:pPr>
      <w:ind w:left="283" w:hanging="283"/>
    </w:pPr>
    <w:rPr>
      <w:sz w:val="24"/>
      <w:szCs w:val="24"/>
      <w:lang w:val="en-GB" w:eastAsia="en-US"/>
    </w:rPr>
  </w:style>
  <w:style w:type="paragraph" w:styleId="Sraas2">
    <w:name w:val="List 2"/>
    <w:basedOn w:val="prastasis"/>
    <w:rsid w:val="003414FA"/>
    <w:pPr>
      <w:ind w:left="566" w:hanging="283"/>
    </w:pPr>
    <w:rPr>
      <w:sz w:val="24"/>
      <w:szCs w:val="24"/>
      <w:lang w:val="en-GB" w:eastAsia="en-US"/>
    </w:rPr>
  </w:style>
  <w:style w:type="paragraph" w:styleId="Pasveikinimas">
    <w:name w:val="Salutation"/>
    <w:basedOn w:val="prastasis"/>
    <w:next w:val="prastasis"/>
    <w:link w:val="PasveikinimasDiagrama"/>
    <w:rsid w:val="003414FA"/>
    <w:rPr>
      <w:sz w:val="24"/>
      <w:szCs w:val="24"/>
      <w:lang w:val="en-GB"/>
    </w:rPr>
  </w:style>
  <w:style w:type="paragraph" w:styleId="Sraotsinys2">
    <w:name w:val="List Continue 2"/>
    <w:basedOn w:val="prastasis"/>
    <w:rsid w:val="003414FA"/>
    <w:pPr>
      <w:spacing w:after="120"/>
      <w:ind w:left="566"/>
    </w:pPr>
    <w:rPr>
      <w:sz w:val="24"/>
      <w:szCs w:val="24"/>
      <w:lang w:val="en-GB" w:eastAsia="en-US"/>
    </w:rPr>
  </w:style>
  <w:style w:type="paragraph" w:customStyle="1" w:styleId="TableText">
    <w:name w:val="Table Text"/>
    <w:basedOn w:val="prastasis"/>
    <w:rsid w:val="003414FA"/>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sid w:val="003414FA"/>
    <w:rPr>
      <w:rFonts w:ascii="Courier New" w:hAnsi="Courier New"/>
      <w:sz w:val="20"/>
    </w:rPr>
  </w:style>
  <w:style w:type="paragraph" w:customStyle="1" w:styleId="BalloonText1">
    <w:name w:val="Balloon Text1"/>
    <w:basedOn w:val="prastasis"/>
    <w:semiHidden/>
    <w:rsid w:val="003414FA"/>
    <w:rPr>
      <w:rFonts w:ascii="Tahoma" w:hAnsi="Tahoma" w:cs="Tahoma"/>
      <w:sz w:val="16"/>
      <w:szCs w:val="16"/>
      <w:lang w:val="en-GB" w:eastAsia="en-US"/>
    </w:rPr>
  </w:style>
  <w:style w:type="paragraph" w:styleId="Literatrossraoantrat">
    <w:name w:val="toa heading"/>
    <w:basedOn w:val="prastasis"/>
    <w:next w:val="prastasis"/>
    <w:semiHidden/>
    <w:rsid w:val="003414FA"/>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
    <w:name w:val="bodytext"/>
    <w:basedOn w:val="prastasis"/>
    <w:rsid w:val="003414FA"/>
    <w:pPr>
      <w:spacing w:before="100" w:beforeAutospacing="1" w:after="100" w:afterAutospacing="1"/>
    </w:pPr>
    <w:rPr>
      <w:sz w:val="24"/>
      <w:szCs w:val="24"/>
      <w:lang w:val="en-US" w:eastAsia="en-US"/>
    </w:rPr>
  </w:style>
  <w:style w:type="character" w:customStyle="1" w:styleId="WW8Num1z0">
    <w:name w:val="WW8Num1z0"/>
    <w:rsid w:val="003414FA"/>
    <w:rPr>
      <w:rFonts w:ascii="Symbol" w:hAnsi="Symbol"/>
    </w:rPr>
  </w:style>
  <w:style w:type="character" w:customStyle="1" w:styleId="WW8Num53z0">
    <w:name w:val="WW8Num53z0"/>
    <w:rsid w:val="003414FA"/>
    <w:rPr>
      <w:color w:val="auto"/>
    </w:rPr>
  </w:style>
  <w:style w:type="character" w:customStyle="1" w:styleId="FootnoteCharacters">
    <w:name w:val="Footnote Characters"/>
    <w:rsid w:val="003414FA"/>
    <w:rPr>
      <w:vertAlign w:val="superscript"/>
    </w:rPr>
  </w:style>
  <w:style w:type="table" w:styleId="Lentelstinklelis">
    <w:name w:val="Table Grid"/>
    <w:basedOn w:val="prastojilentel"/>
    <w:rsid w:val="00623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ntPage1">
    <w:name w:val="FrontPage1"/>
    <w:basedOn w:val="prastasis"/>
    <w:next w:val="Pagrindinistekstas"/>
    <w:rsid w:val="00BE1F5D"/>
    <w:pPr>
      <w:suppressAutoHyphens/>
      <w:spacing w:after="160" w:line="320" w:lineRule="exact"/>
    </w:pPr>
    <w:rPr>
      <w:rFonts w:ascii="TrueHelveticaLight" w:hAnsi="TrueHelveticaLight"/>
      <w:sz w:val="28"/>
      <w:lang w:val="en-GB" w:eastAsia="da-DK"/>
    </w:rPr>
  </w:style>
  <w:style w:type="paragraph" w:styleId="HTMLiankstoformatuotas">
    <w:name w:val="HTML Preformatted"/>
    <w:basedOn w:val="prastasis"/>
    <w:link w:val="HTMLiankstoformatuotasDiagrama"/>
    <w:rsid w:val="006F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rsid w:val="006F5331"/>
    <w:rPr>
      <w:rFonts w:ascii="Courier New" w:hAnsi="Courier New" w:cs="Courier New"/>
    </w:rPr>
  </w:style>
  <w:style w:type="paragraph" w:customStyle="1" w:styleId="DiagramaCharCharDiagramaCharCharChar">
    <w:name w:val="Diagrama Char Char Diagrama Char Char Char"/>
    <w:basedOn w:val="prastasis"/>
    <w:rsid w:val="00CC2AEB"/>
    <w:pPr>
      <w:spacing w:after="160" w:line="240" w:lineRule="exact"/>
    </w:pPr>
    <w:rPr>
      <w:rFonts w:ascii="Tahoma" w:hAnsi="Tahoma"/>
      <w:lang w:val="en-US" w:eastAsia="en-US"/>
    </w:rPr>
  </w:style>
  <w:style w:type="character" w:styleId="Emfaz">
    <w:name w:val="Emphasis"/>
    <w:qFormat/>
    <w:rsid w:val="00B96D8F"/>
    <w:rPr>
      <w:b/>
      <w:bCs/>
      <w:i w:val="0"/>
      <w:iCs w:val="0"/>
    </w:rPr>
  </w:style>
  <w:style w:type="character" w:customStyle="1" w:styleId="PavadinimasDiagrama">
    <w:name w:val="Pavadinimas Diagrama"/>
    <w:link w:val="Pavadinimas"/>
    <w:rsid w:val="00F1797E"/>
    <w:rPr>
      <w:b/>
      <w:bCs/>
      <w:sz w:val="28"/>
      <w:szCs w:val="28"/>
      <w:lang w:val="lt-LT" w:eastAsia="hu-HU"/>
    </w:rPr>
  </w:style>
  <w:style w:type="character" w:customStyle="1" w:styleId="Pagrindinistekstas2Diagrama">
    <w:name w:val="Pagrindinis tekstas 2 Diagrama"/>
    <w:link w:val="Pagrindinistekstas2"/>
    <w:rsid w:val="00F1797E"/>
    <w:rPr>
      <w:sz w:val="24"/>
      <w:szCs w:val="24"/>
      <w:lang w:val="lt-LT" w:eastAsia="fi-FI"/>
    </w:rPr>
  </w:style>
  <w:style w:type="character" w:customStyle="1" w:styleId="Antrat1Diagrama">
    <w:name w:val="Antraštė 1 Diagrama"/>
    <w:link w:val="Antrat1"/>
    <w:rsid w:val="00484005"/>
    <w:rPr>
      <w:b/>
      <w:bCs/>
      <w:caps/>
      <w:kern w:val="28"/>
      <w:sz w:val="24"/>
      <w:szCs w:val="24"/>
      <w:lang w:val="lt-LT" w:eastAsia="fi-FI"/>
    </w:rPr>
  </w:style>
  <w:style w:type="character" w:customStyle="1" w:styleId="Antrat2Diagrama">
    <w:name w:val="Antraštė 2 Diagrama"/>
    <w:aliases w:val="Title Header2 Diagrama"/>
    <w:link w:val="Antrat2"/>
    <w:rsid w:val="00484005"/>
    <w:rPr>
      <w:sz w:val="22"/>
      <w:szCs w:val="22"/>
      <w:lang w:val="lt-LT" w:eastAsia="fi-FI"/>
    </w:rPr>
  </w:style>
  <w:style w:type="character" w:customStyle="1" w:styleId="Antrat3Diagrama">
    <w:name w:val="Antraštė 3 Diagrama"/>
    <w:aliases w:val="H3 Diagrama,Section Header3 Diagrama,Sub-Clause Paragraph Diagrama"/>
    <w:link w:val="Antrat3"/>
    <w:rsid w:val="00484005"/>
    <w:rPr>
      <w:sz w:val="22"/>
      <w:szCs w:val="22"/>
      <w:lang w:eastAsia="fi-FI"/>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484005"/>
    <w:rPr>
      <w:sz w:val="22"/>
      <w:szCs w:val="22"/>
      <w:lang w:eastAsia="fi-FI"/>
    </w:rPr>
  </w:style>
  <w:style w:type="character" w:customStyle="1" w:styleId="Antrat5Diagrama">
    <w:name w:val="Antraštė 5 Diagrama"/>
    <w:link w:val="Antrat5"/>
    <w:rsid w:val="00484005"/>
    <w:rPr>
      <w:caps/>
      <w:sz w:val="22"/>
      <w:szCs w:val="22"/>
      <w:lang w:val="fi-FI" w:eastAsia="fi-FI"/>
    </w:rPr>
  </w:style>
  <w:style w:type="character" w:customStyle="1" w:styleId="Antrat6Diagrama">
    <w:name w:val="Antraštė 6 Diagrama"/>
    <w:link w:val="Antrat6"/>
    <w:rsid w:val="00484005"/>
    <w:rPr>
      <w:sz w:val="24"/>
      <w:szCs w:val="24"/>
      <w:lang w:eastAsia="fi-FI"/>
    </w:rPr>
  </w:style>
  <w:style w:type="character" w:customStyle="1" w:styleId="Antrat7Diagrama">
    <w:name w:val="Antraštė 7 Diagrama"/>
    <w:link w:val="Antrat7"/>
    <w:rsid w:val="00484005"/>
    <w:rPr>
      <w:sz w:val="24"/>
      <w:szCs w:val="24"/>
      <w:lang w:val="lt-LT" w:eastAsia="fi-FI"/>
    </w:rPr>
  </w:style>
  <w:style w:type="character" w:customStyle="1" w:styleId="Pagrindiniotekstotrauka3Diagrama">
    <w:name w:val="Pagrindinio teksto įtrauka 3 Diagrama"/>
    <w:link w:val="Pagrindiniotekstotrauka3"/>
    <w:rsid w:val="00484005"/>
    <w:rPr>
      <w:rFonts w:ascii="Arial" w:hAnsi="Arial" w:cs="Arial"/>
      <w:sz w:val="22"/>
      <w:szCs w:val="22"/>
      <w:lang w:val="lt-LT" w:eastAsia="fi-FI"/>
    </w:rPr>
  </w:style>
  <w:style w:type="character" w:customStyle="1" w:styleId="Antrat8Diagrama">
    <w:name w:val="Antraštė 8 Diagrama"/>
    <w:link w:val="Antrat8"/>
    <w:rsid w:val="00484005"/>
    <w:rPr>
      <w:b/>
      <w:bCs/>
      <w:caps/>
      <w:sz w:val="24"/>
      <w:szCs w:val="24"/>
      <w:lang w:val="lt-LT" w:eastAsia="fi-FI"/>
    </w:rPr>
  </w:style>
  <w:style w:type="character" w:customStyle="1" w:styleId="Antrat9Diagrama">
    <w:name w:val="Antraštė 9 Diagrama"/>
    <w:link w:val="Antrat9"/>
    <w:rsid w:val="00484005"/>
    <w:rPr>
      <w:sz w:val="24"/>
      <w:szCs w:val="24"/>
      <w:lang w:val="lt-LT" w:eastAsia="fi-FI"/>
    </w:rPr>
  </w:style>
  <w:style w:type="character" w:customStyle="1" w:styleId="PoratDiagrama">
    <w:name w:val="Poraštė Diagrama"/>
    <w:link w:val="Porat"/>
    <w:rsid w:val="00484005"/>
    <w:rPr>
      <w:b/>
      <w:bCs/>
      <w:sz w:val="16"/>
      <w:szCs w:val="16"/>
      <w:lang w:val="lt-LT" w:eastAsia="fi-FI"/>
    </w:rPr>
  </w:style>
  <w:style w:type="character" w:customStyle="1" w:styleId="AntratsDiagrama">
    <w:name w:val="Antraštės Diagrama"/>
    <w:link w:val="Antrats"/>
    <w:uiPriority w:val="99"/>
    <w:rsid w:val="00484005"/>
    <w:rPr>
      <w:b/>
      <w:bCs/>
      <w:sz w:val="18"/>
      <w:szCs w:val="18"/>
      <w:lang w:val="lt-LT" w:eastAsia="fi-FI"/>
    </w:rPr>
  </w:style>
  <w:style w:type="character" w:customStyle="1" w:styleId="PagrindiniotekstotraukaDiagrama">
    <w:name w:val="Pagrindinio teksto įtrauka Diagrama"/>
    <w:link w:val="Pagrindiniotekstotrauka"/>
    <w:rsid w:val="00484005"/>
    <w:rPr>
      <w:sz w:val="24"/>
      <w:szCs w:val="24"/>
      <w:lang w:val="lt-LT" w:eastAsia="fi-FI"/>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
    <w:link w:val="Pagrindinistekstas"/>
    <w:rsid w:val="00484005"/>
    <w:rPr>
      <w:sz w:val="24"/>
      <w:szCs w:val="24"/>
      <w:lang w:val="lt-LT" w:eastAsia="fi-FI"/>
    </w:rPr>
  </w:style>
  <w:style w:type="character" w:customStyle="1" w:styleId="PuslapioinaostekstasDiagrama">
    <w:name w:val="Puslapio išnašos tekstas Diagrama"/>
    <w:link w:val="Puslapioinaostekstas"/>
    <w:semiHidden/>
    <w:rsid w:val="00484005"/>
    <w:rPr>
      <w:sz w:val="22"/>
      <w:szCs w:val="22"/>
      <w:lang w:val="lt-LT" w:eastAsia="fi-FI"/>
    </w:rPr>
  </w:style>
  <w:style w:type="character" w:customStyle="1" w:styleId="Pagrindiniotekstotrauka2Diagrama">
    <w:name w:val="Pagrindinio teksto įtrauka 2 Diagrama"/>
    <w:link w:val="Pagrindiniotekstotrauka2"/>
    <w:rsid w:val="00484005"/>
    <w:rPr>
      <w:sz w:val="24"/>
      <w:szCs w:val="24"/>
      <w:lang w:val="lt-LT" w:eastAsia="fi-FI"/>
    </w:rPr>
  </w:style>
  <w:style w:type="character" w:customStyle="1" w:styleId="AntrinispavadinimasDiagrama">
    <w:name w:val="Antrinis pavadinimas Diagrama"/>
    <w:link w:val="Antrinispavadinimas"/>
    <w:uiPriority w:val="11"/>
    <w:rsid w:val="00484005"/>
    <w:rPr>
      <w:b/>
      <w:bCs/>
      <w:sz w:val="22"/>
      <w:szCs w:val="22"/>
      <w:lang w:val="fi-FI" w:eastAsia="fi-FI"/>
    </w:rPr>
  </w:style>
  <w:style w:type="character" w:customStyle="1" w:styleId="Pagrindinistekstas3Diagrama">
    <w:name w:val="Pagrindinis tekstas 3 Diagrama"/>
    <w:link w:val="Pagrindinistekstas3"/>
    <w:rsid w:val="00484005"/>
    <w:rPr>
      <w:b/>
      <w:bCs/>
      <w:sz w:val="22"/>
      <w:szCs w:val="22"/>
      <w:lang w:val="lt-LT" w:eastAsia="fi-FI"/>
    </w:rPr>
  </w:style>
  <w:style w:type="character" w:customStyle="1" w:styleId="DokumentostruktraDiagrama">
    <w:name w:val="Dokumento struktūra Diagrama"/>
    <w:link w:val="Dokumentostruktra"/>
    <w:semiHidden/>
    <w:rsid w:val="00484005"/>
    <w:rPr>
      <w:rFonts w:ascii="Tahoma" w:hAnsi="Tahoma" w:cs="Tahoma"/>
      <w:shd w:val="clear" w:color="auto" w:fill="000080"/>
      <w:lang w:val="lt-LT" w:eastAsia="fi-FI"/>
    </w:rPr>
  </w:style>
  <w:style w:type="character" w:customStyle="1" w:styleId="DokumentoinaostekstasDiagrama">
    <w:name w:val="Dokumento išnašos tekstas Diagrama"/>
    <w:link w:val="Dokumentoinaostekstas"/>
    <w:rsid w:val="00484005"/>
    <w:rPr>
      <w:lang w:val="lt-LT" w:eastAsia="fi-FI"/>
    </w:rPr>
  </w:style>
  <w:style w:type="character" w:customStyle="1" w:styleId="KomentarotekstasDiagrama">
    <w:name w:val="Komentaro tekstas Diagrama"/>
    <w:aliases w:val=" Char3 Diagrama,Char3 Diagrama, Diagrama Diagrama,Diagrama Diagrama, Char1 Diagrama,Char1 Diagrama"/>
    <w:link w:val="Komentarotekstas"/>
    <w:rsid w:val="00484005"/>
    <w:rPr>
      <w:lang w:val="lt-LT" w:eastAsia="fi-FI"/>
    </w:rPr>
  </w:style>
  <w:style w:type="character" w:customStyle="1" w:styleId="DebesliotekstasDiagrama">
    <w:name w:val="Debesėlio tekstas Diagrama"/>
    <w:link w:val="Debesliotekstas"/>
    <w:semiHidden/>
    <w:rsid w:val="00484005"/>
    <w:rPr>
      <w:rFonts w:ascii="Tahoma" w:hAnsi="Tahoma" w:cs="Tahoma"/>
      <w:sz w:val="16"/>
      <w:szCs w:val="16"/>
      <w:lang w:val="lt-LT" w:eastAsia="fi-FI"/>
    </w:rPr>
  </w:style>
  <w:style w:type="character" w:customStyle="1" w:styleId="KomentarotemaDiagrama">
    <w:name w:val="Komentaro tema Diagrama"/>
    <w:link w:val="Komentarotema"/>
    <w:semiHidden/>
    <w:rsid w:val="00484005"/>
    <w:rPr>
      <w:b/>
      <w:bCs/>
      <w:lang w:val="lt-LT" w:eastAsia="fi-FI"/>
    </w:rPr>
  </w:style>
  <w:style w:type="character" w:customStyle="1" w:styleId="PaprastasistekstasDiagrama">
    <w:name w:val="Paprastasis tekstas Diagrama"/>
    <w:link w:val="Paprastasistekstas"/>
    <w:rsid w:val="00484005"/>
    <w:rPr>
      <w:rFonts w:ascii="Courier New" w:hAnsi="Courier New"/>
      <w:snapToGrid w:val="0"/>
      <w:lang w:val="lt-LT"/>
    </w:rPr>
  </w:style>
  <w:style w:type="character" w:customStyle="1" w:styleId="PasveikinimasDiagrama">
    <w:name w:val="Pasveikinimas Diagrama"/>
    <w:link w:val="Pasveikinimas"/>
    <w:rsid w:val="00484005"/>
    <w:rPr>
      <w:sz w:val="24"/>
      <w:szCs w:val="24"/>
      <w:lang w:val="en-GB"/>
    </w:rPr>
  </w:style>
  <w:style w:type="character" w:customStyle="1" w:styleId="tblrowlbl1">
    <w:name w:val="tblrowlbl1"/>
    <w:rsid w:val="006315A5"/>
    <w:rPr>
      <w:rFonts w:ascii="Arial" w:hAnsi="Arial" w:cs="Arial"/>
      <w:b/>
      <w:bCs/>
      <w:color w:val="000000"/>
      <w:sz w:val="18"/>
      <w:szCs w:val="18"/>
      <w:shd w:val="clear" w:color="auto" w:fill="FFFFFF"/>
    </w:rPr>
  </w:style>
  <w:style w:type="character" w:customStyle="1" w:styleId="parahead1">
    <w:name w:val="parahead1"/>
    <w:rsid w:val="006315A5"/>
    <w:rPr>
      <w:rFonts w:ascii="Verdana" w:hAnsi="Verdana"/>
      <w:b/>
      <w:bCs/>
      <w:color w:val="000000"/>
      <w:sz w:val="17"/>
      <w:szCs w:val="17"/>
    </w:rPr>
  </w:style>
  <w:style w:type="paragraph" w:customStyle="1" w:styleId="LentaCENTR">
    <w:name w:val="Lenta CENTR"/>
    <w:basedOn w:val="Pagrindinistekstas1"/>
    <w:rsid w:val="006315A5"/>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paragraph" w:customStyle="1" w:styleId="1vidutinistinklelis2parykinimas1">
    <w:name w:val="1 vidutinis tinklelis – 2 paryškinimas1"/>
    <w:basedOn w:val="prastasis"/>
    <w:uiPriority w:val="34"/>
    <w:qFormat/>
    <w:rsid w:val="004906D2"/>
    <w:pPr>
      <w:ind w:left="720"/>
      <w:contextualSpacing/>
    </w:pPr>
    <w:rPr>
      <w:rFonts w:ascii="Calibri" w:eastAsia="Calibri" w:hAnsi="Calibri"/>
      <w:lang w:eastAsia="en-US"/>
    </w:rPr>
  </w:style>
  <w:style w:type="character" w:customStyle="1" w:styleId="Head21Char">
    <w:name w:val="Head 2.1 Char"/>
    <w:link w:val="Head21"/>
    <w:rsid w:val="000D44DC"/>
    <w:rPr>
      <w:b/>
      <w:sz w:val="28"/>
      <w:lang w:val="en-US"/>
    </w:rPr>
  </w:style>
  <w:style w:type="character" w:customStyle="1" w:styleId="Head22Char">
    <w:name w:val="Head 2.2 Char"/>
    <w:link w:val="Head22"/>
    <w:rsid w:val="00051585"/>
    <w:rPr>
      <w:b/>
      <w:sz w:val="24"/>
      <w:lang w:val="en-US"/>
    </w:rPr>
  </w:style>
  <w:style w:type="paragraph" w:customStyle="1" w:styleId="StyleHeading3Left0cmFirstline0cm">
    <w:name w:val="Style Heading 3 + Left:  0 cm First line:  0 cm"/>
    <w:basedOn w:val="Antrat3"/>
    <w:next w:val="prastasis"/>
    <w:autoRedefine/>
    <w:rsid w:val="007B2AFA"/>
    <w:pPr>
      <w:numPr>
        <w:ilvl w:val="0"/>
        <w:numId w:val="0"/>
      </w:numPr>
      <w:jc w:val="left"/>
    </w:pPr>
    <w:rPr>
      <w:b/>
      <w:szCs w:val="20"/>
    </w:rPr>
  </w:style>
  <w:style w:type="paragraph" w:customStyle="1" w:styleId="Pavadinimas1">
    <w:name w:val="Pavadinimas1"/>
    <w:basedOn w:val="prastasis"/>
    <w:next w:val="prastasis"/>
    <w:rsid w:val="007B2AFA"/>
    <w:pPr>
      <w:numPr>
        <w:numId w:val="21"/>
      </w:numPr>
      <w:spacing w:before="60" w:after="60"/>
      <w:jc w:val="center"/>
    </w:pPr>
    <w:rPr>
      <w:rFonts w:ascii="Times New Roman Bold" w:hAnsi="Times New Roman Bold"/>
      <w:b/>
      <w:caps/>
    </w:rPr>
  </w:style>
  <w:style w:type="paragraph" w:customStyle="1" w:styleId="StyleHeading1Right1cm">
    <w:name w:val="Style Heading 1 + Right:  1 cm"/>
    <w:basedOn w:val="Antrat1"/>
    <w:autoRedefine/>
    <w:rsid w:val="007B2AFA"/>
    <w:pPr>
      <w:keepNext w:val="0"/>
      <w:numPr>
        <w:numId w:val="22"/>
      </w:numPr>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Antrat1"/>
    <w:autoRedefine/>
    <w:rsid w:val="007B2AFA"/>
    <w:pPr>
      <w:keepNext w:val="0"/>
      <w:numPr>
        <w:numId w:val="23"/>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Antrat1"/>
    <w:autoRedefine/>
    <w:rsid w:val="007B2AFA"/>
    <w:pPr>
      <w:keepNext w:val="0"/>
      <w:numPr>
        <w:numId w:val="24"/>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7B2AFA"/>
    <w:rPr>
      <w:lang w:val="lt-LT" w:eastAsia="fi-FI"/>
    </w:rPr>
  </w:style>
  <w:style w:type="paragraph" w:customStyle="1" w:styleId="CharCharCharCharCharCharCharCharCharCharCharCharCharChar">
    <w:name w:val="Char Char Char Char Char Char Char Char Char Char Char Char Char Char"/>
    <w:basedOn w:val="prastasis"/>
    <w:rsid w:val="007B2AFA"/>
    <w:pPr>
      <w:spacing w:after="160" w:line="240" w:lineRule="exact"/>
    </w:pPr>
    <w:rPr>
      <w:rFonts w:ascii="Tahoma" w:hAnsi="Tahoma"/>
      <w:lang w:val="en-US" w:eastAsia="en-US"/>
    </w:rPr>
  </w:style>
  <w:style w:type="paragraph" w:styleId="Sraopastraipa">
    <w:name w:val="List Paragraph"/>
    <w:basedOn w:val="prastasis"/>
    <w:uiPriority w:val="34"/>
    <w:qFormat/>
    <w:rsid w:val="00B368F0"/>
    <w:pPr>
      <w:ind w:left="1296"/>
    </w:pPr>
  </w:style>
  <w:style w:type="paragraph" w:customStyle="1" w:styleId="Style2">
    <w:name w:val="Style2"/>
    <w:basedOn w:val="prastasis"/>
    <w:uiPriority w:val="99"/>
    <w:rsid w:val="004A319F"/>
    <w:pPr>
      <w:widowControl w:val="0"/>
      <w:autoSpaceDE w:val="0"/>
      <w:autoSpaceDN w:val="0"/>
      <w:adjustRightInd w:val="0"/>
    </w:pPr>
    <w:rPr>
      <w:sz w:val="24"/>
      <w:szCs w:val="24"/>
      <w:lang w:val="en-US" w:eastAsia="en-US"/>
    </w:rPr>
  </w:style>
  <w:style w:type="paragraph" w:customStyle="1" w:styleId="Style14">
    <w:name w:val="Style14"/>
    <w:basedOn w:val="prastasis"/>
    <w:uiPriority w:val="99"/>
    <w:rsid w:val="004A319F"/>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prastasis"/>
    <w:uiPriority w:val="99"/>
    <w:rsid w:val="004A319F"/>
    <w:pPr>
      <w:widowControl w:val="0"/>
      <w:autoSpaceDE w:val="0"/>
      <w:autoSpaceDN w:val="0"/>
      <w:adjustRightInd w:val="0"/>
    </w:pPr>
    <w:rPr>
      <w:sz w:val="24"/>
      <w:szCs w:val="24"/>
      <w:lang w:val="en-US" w:eastAsia="en-US"/>
    </w:rPr>
  </w:style>
  <w:style w:type="paragraph" w:customStyle="1" w:styleId="Style3">
    <w:name w:val="Style3"/>
    <w:basedOn w:val="prastasis"/>
    <w:link w:val="Style3Char"/>
    <w:uiPriority w:val="99"/>
    <w:qFormat/>
    <w:rsid w:val="004A319F"/>
    <w:pPr>
      <w:widowControl w:val="0"/>
      <w:autoSpaceDE w:val="0"/>
      <w:autoSpaceDN w:val="0"/>
      <w:adjustRightInd w:val="0"/>
      <w:spacing w:line="262" w:lineRule="exact"/>
    </w:pPr>
    <w:rPr>
      <w:sz w:val="24"/>
      <w:szCs w:val="24"/>
      <w:lang w:val="en-US" w:eastAsia="en-US"/>
    </w:rPr>
  </w:style>
  <w:style w:type="paragraph" w:customStyle="1" w:styleId="Style5">
    <w:name w:val="Style5"/>
    <w:basedOn w:val="prastasis"/>
    <w:uiPriority w:val="99"/>
    <w:rsid w:val="004A319F"/>
    <w:pPr>
      <w:widowControl w:val="0"/>
      <w:autoSpaceDE w:val="0"/>
      <w:autoSpaceDN w:val="0"/>
      <w:adjustRightInd w:val="0"/>
      <w:jc w:val="both"/>
    </w:pPr>
    <w:rPr>
      <w:sz w:val="24"/>
      <w:szCs w:val="24"/>
      <w:lang w:val="en-US" w:eastAsia="en-US"/>
    </w:rPr>
  </w:style>
  <w:style w:type="paragraph" w:customStyle="1" w:styleId="Style15">
    <w:name w:val="Style15"/>
    <w:basedOn w:val="prastasis"/>
    <w:uiPriority w:val="99"/>
    <w:rsid w:val="004A319F"/>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A319F"/>
    <w:rPr>
      <w:rFonts w:ascii="Times New Roman" w:hAnsi="Times New Roman" w:cs="Times New Roman" w:hint="default"/>
      <w:sz w:val="20"/>
      <w:szCs w:val="20"/>
    </w:rPr>
  </w:style>
  <w:style w:type="character" w:customStyle="1" w:styleId="FontStyle18">
    <w:name w:val="Font Style18"/>
    <w:uiPriority w:val="99"/>
    <w:rsid w:val="004A319F"/>
    <w:rPr>
      <w:rFonts w:ascii="Times New Roman" w:hAnsi="Times New Roman" w:cs="Times New Roman" w:hint="default"/>
      <w:i/>
      <w:iCs/>
      <w:sz w:val="20"/>
      <w:szCs w:val="20"/>
    </w:rPr>
  </w:style>
  <w:style w:type="character" w:customStyle="1" w:styleId="FontStyle20">
    <w:name w:val="Font Style20"/>
    <w:uiPriority w:val="99"/>
    <w:rsid w:val="004A319F"/>
    <w:rPr>
      <w:rFonts w:ascii="Times New Roman" w:hAnsi="Times New Roman" w:cs="Times New Roman" w:hint="default"/>
      <w:b/>
      <w:bCs/>
      <w:sz w:val="20"/>
      <w:szCs w:val="20"/>
    </w:rPr>
  </w:style>
  <w:style w:type="paragraph" w:customStyle="1" w:styleId="Hyperlink1">
    <w:name w:val="Hyperlink1"/>
    <w:rsid w:val="00104EA2"/>
    <w:pPr>
      <w:suppressAutoHyphens/>
      <w:autoSpaceDE w:val="0"/>
      <w:ind w:firstLine="312"/>
      <w:jc w:val="both"/>
    </w:pPr>
    <w:rPr>
      <w:rFonts w:ascii="TimesLT" w:hAnsi="TimesLT" w:cs="Calibri"/>
      <w:lang w:eastAsia="ar-SA"/>
    </w:rPr>
  </w:style>
  <w:style w:type="character" w:customStyle="1" w:styleId="apple-converted-space">
    <w:name w:val="apple-converted-space"/>
    <w:basedOn w:val="Numatytasispastraiposriftas"/>
    <w:rsid w:val="00C7012E"/>
  </w:style>
  <w:style w:type="paragraph" w:customStyle="1" w:styleId="TableContents">
    <w:name w:val="Table Contents"/>
    <w:basedOn w:val="prastasis"/>
    <w:rsid w:val="006E3ECE"/>
    <w:pPr>
      <w:widowControl w:val="0"/>
      <w:suppressLineNumbers/>
      <w:suppressAutoHyphens/>
    </w:pPr>
    <w:rPr>
      <w:rFonts w:eastAsia="Lucida Sans Unicode"/>
      <w:sz w:val="24"/>
      <w:szCs w:val="24"/>
    </w:rPr>
  </w:style>
  <w:style w:type="paragraph" w:customStyle="1" w:styleId="TableHeading">
    <w:name w:val="Table Heading"/>
    <w:basedOn w:val="TableContents"/>
    <w:rsid w:val="006E3ECE"/>
    <w:pPr>
      <w:jc w:val="center"/>
    </w:pPr>
    <w:rPr>
      <w:b/>
      <w:bCs/>
      <w:i/>
      <w:iCs/>
    </w:rPr>
  </w:style>
  <w:style w:type="character" w:customStyle="1" w:styleId="SraotsinysDiagrama">
    <w:name w:val="Sąrašo tęsinys Diagrama"/>
    <w:link w:val="Sraotsinys"/>
    <w:rsid w:val="006E3ECE"/>
    <w:rPr>
      <w:sz w:val="24"/>
      <w:szCs w:val="24"/>
      <w:lang w:val="lt-LT" w:eastAsia="lt-LT"/>
    </w:rPr>
  </w:style>
  <w:style w:type="paragraph" w:styleId="Sraotsinys">
    <w:name w:val="List Continue"/>
    <w:basedOn w:val="prastasis"/>
    <w:link w:val="SraotsinysDiagrama"/>
    <w:rsid w:val="006E3ECE"/>
    <w:pPr>
      <w:spacing w:after="120"/>
      <w:ind w:left="283"/>
    </w:pPr>
    <w:rPr>
      <w:sz w:val="24"/>
      <w:szCs w:val="24"/>
      <w:lang w:eastAsia="lt-LT"/>
    </w:rPr>
  </w:style>
  <w:style w:type="paragraph" w:styleId="Sraassunumeriais">
    <w:name w:val="List Number"/>
    <w:basedOn w:val="prastasis"/>
    <w:link w:val="SraassunumeriaisDiagrama"/>
    <w:rsid w:val="006E3ECE"/>
    <w:rPr>
      <w:sz w:val="24"/>
      <w:szCs w:val="24"/>
      <w:lang w:eastAsia="lt-LT"/>
    </w:rPr>
  </w:style>
  <w:style w:type="paragraph" w:styleId="Sraassunumeriais2">
    <w:name w:val="List Number 2"/>
    <w:basedOn w:val="prastasis"/>
    <w:link w:val="Sraassunumeriais2Diagrama"/>
    <w:rsid w:val="006E3ECE"/>
    <w:pPr>
      <w:numPr>
        <w:numId w:val="50"/>
      </w:numPr>
    </w:pPr>
    <w:rPr>
      <w:sz w:val="24"/>
      <w:szCs w:val="24"/>
    </w:rPr>
  </w:style>
  <w:style w:type="character" w:customStyle="1" w:styleId="SraassunumeriaisDiagrama">
    <w:name w:val="Sąrašas su numeriais Diagrama"/>
    <w:link w:val="Sraassunumeriais"/>
    <w:rsid w:val="006E3ECE"/>
    <w:rPr>
      <w:sz w:val="24"/>
      <w:szCs w:val="24"/>
      <w:lang w:val="lt-LT" w:eastAsia="lt-LT"/>
    </w:rPr>
  </w:style>
  <w:style w:type="character" w:customStyle="1" w:styleId="Sraassunumeriais2Diagrama">
    <w:name w:val="Sąrašas su numeriais 2 Diagrama"/>
    <w:link w:val="Sraassunumeriais2"/>
    <w:rsid w:val="006E3ECE"/>
    <w:rPr>
      <w:sz w:val="24"/>
      <w:szCs w:val="24"/>
    </w:rPr>
  </w:style>
  <w:style w:type="character" w:customStyle="1" w:styleId="WW8Num19z0">
    <w:name w:val="WW8Num19z0"/>
    <w:rsid w:val="006E3ECE"/>
    <w:rPr>
      <w:rFonts w:ascii="Times New Roman" w:hAnsi="Times New Roman" w:cs="Times New Roman"/>
    </w:rPr>
  </w:style>
  <w:style w:type="paragraph" w:customStyle="1" w:styleId="Numeruotastekstas">
    <w:name w:val="Numeruotas tekstas"/>
    <w:basedOn w:val="prastasis"/>
    <w:rsid w:val="006E3ECE"/>
    <w:pPr>
      <w:tabs>
        <w:tab w:val="num" w:pos="720"/>
      </w:tabs>
      <w:suppressAutoHyphens/>
      <w:ind w:left="720" w:hanging="360"/>
      <w:jc w:val="both"/>
    </w:pPr>
    <w:rPr>
      <w:sz w:val="24"/>
      <w:szCs w:val="24"/>
      <w:lang w:eastAsia="ar-SA"/>
    </w:rPr>
  </w:style>
  <w:style w:type="paragraph" w:styleId="Sraassuenkleliais4">
    <w:name w:val="List Bullet 4"/>
    <w:basedOn w:val="prastasis"/>
    <w:rsid w:val="006E3ECE"/>
    <w:pPr>
      <w:numPr>
        <w:numId w:val="52"/>
      </w:numPr>
    </w:pPr>
    <w:rPr>
      <w:sz w:val="24"/>
      <w:szCs w:val="24"/>
      <w:lang w:eastAsia="lt-LT"/>
    </w:rPr>
  </w:style>
  <w:style w:type="paragraph" w:styleId="Sraassunumeriais4">
    <w:name w:val="List Number 4"/>
    <w:basedOn w:val="prastasis"/>
    <w:rsid w:val="006E3ECE"/>
    <w:pPr>
      <w:numPr>
        <w:numId w:val="51"/>
      </w:numPr>
    </w:pPr>
    <w:rPr>
      <w:sz w:val="24"/>
      <w:szCs w:val="24"/>
      <w:lang w:eastAsia="lt-LT"/>
    </w:rPr>
  </w:style>
  <w:style w:type="paragraph" w:styleId="Sraotsinys3">
    <w:name w:val="List Continue 3"/>
    <w:basedOn w:val="prastasis"/>
    <w:link w:val="Sraotsinys3Diagrama"/>
    <w:rsid w:val="006E3ECE"/>
    <w:pPr>
      <w:spacing w:after="120"/>
      <w:ind w:left="849"/>
    </w:pPr>
    <w:rPr>
      <w:sz w:val="24"/>
      <w:szCs w:val="24"/>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
    <w:rsid w:val="006E3ECE"/>
    <w:rPr>
      <w:rFonts w:eastAsia="Lucida Sans Unicode"/>
      <w:sz w:val="24"/>
      <w:szCs w:val="24"/>
    </w:rPr>
  </w:style>
  <w:style w:type="character" w:customStyle="1" w:styleId="Sraotsinys3Diagrama">
    <w:name w:val="Sąrašo tęsinys 3 Diagrama"/>
    <w:link w:val="Sraotsinys3"/>
    <w:rsid w:val="006E3ECE"/>
    <w:rPr>
      <w:sz w:val="24"/>
      <w:szCs w:val="24"/>
    </w:rPr>
  </w:style>
  <w:style w:type="character" w:customStyle="1" w:styleId="NumberingSymbols">
    <w:name w:val="Numbering Symbols"/>
    <w:rsid w:val="006E3ECE"/>
  </w:style>
  <w:style w:type="paragraph" w:customStyle="1" w:styleId="plane">
    <w:name w:val="plane"/>
    <w:basedOn w:val="prastasis"/>
    <w:rsid w:val="006E3ECE"/>
    <w:pPr>
      <w:suppressAutoHyphens/>
      <w:spacing w:before="60" w:after="40"/>
      <w:jc w:val="both"/>
    </w:pPr>
    <w:rPr>
      <w:rFonts w:ascii="Tms Rmn" w:hAnsi="Tms Rmn"/>
      <w:sz w:val="24"/>
      <w:lang w:val="en-US" w:eastAsia="en-US"/>
    </w:rPr>
  </w:style>
  <w:style w:type="paragraph" w:styleId="Betarp">
    <w:name w:val="No Spacing"/>
    <w:uiPriority w:val="1"/>
    <w:qFormat/>
    <w:rsid w:val="006E3ECE"/>
    <w:rPr>
      <w:rFonts w:ascii="Calibri" w:hAnsi="Calibri"/>
      <w:sz w:val="22"/>
      <w:szCs w:val="22"/>
      <w:lang w:val="lt-LT" w:eastAsia="lt-LT"/>
    </w:rPr>
  </w:style>
  <w:style w:type="character" w:customStyle="1" w:styleId="WW8Num5z0">
    <w:name w:val="WW8Num5z0"/>
    <w:rsid w:val="006E3ECE"/>
    <w:rPr>
      <w:rFonts w:ascii="Symbol" w:hAnsi="Symbol" w:cs="TrueHelveticaBlack"/>
      <w:sz w:val="18"/>
      <w:szCs w:val="18"/>
    </w:rPr>
  </w:style>
  <w:style w:type="table" w:styleId="LentelProfesionali">
    <w:name w:val="Table Professional"/>
    <w:basedOn w:val="prastojilentel"/>
    <w:rsid w:val="006E3ECE"/>
    <w:rPr>
      <w:lang w:val="lt-LT" w:eastAsia="lt-LT"/>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apunkiaiChar">
    <w:name w:val="Papunkčiai Char"/>
    <w:link w:val="Papunkiai"/>
    <w:locked/>
    <w:rsid w:val="006E3ECE"/>
    <w:rPr>
      <w:rFonts w:ascii="Arial" w:eastAsia="Calibri" w:hAnsi="Arial"/>
      <w:sz w:val="22"/>
      <w:szCs w:val="22"/>
    </w:rPr>
  </w:style>
  <w:style w:type="paragraph" w:customStyle="1" w:styleId="Papunkiai">
    <w:name w:val="Papunkčiai"/>
    <w:basedOn w:val="Sraopastraipa"/>
    <w:link w:val="PapunkiaiChar"/>
    <w:qFormat/>
    <w:rsid w:val="006E3ECE"/>
    <w:pPr>
      <w:numPr>
        <w:numId w:val="53"/>
      </w:numPr>
      <w:spacing w:after="200" w:line="276" w:lineRule="auto"/>
      <w:contextualSpacing/>
    </w:pPr>
    <w:rPr>
      <w:rFonts w:ascii="Arial" w:eastAsia="Calibri" w:hAnsi="Arial"/>
      <w:sz w:val="22"/>
      <w:szCs w:val="22"/>
      <w:lang w:val="en-US" w:eastAsia="en-US"/>
    </w:rPr>
  </w:style>
  <w:style w:type="paragraph" w:customStyle="1" w:styleId="BodyText1">
    <w:name w:val="Body Text1"/>
    <w:rsid w:val="00A21BC9"/>
    <w:pPr>
      <w:ind w:firstLine="312"/>
      <w:jc w:val="both"/>
    </w:pPr>
    <w:rPr>
      <w:rFonts w:ascii="TimesLT" w:hAnsi="TimesLT"/>
      <w:snapToGrid w:val="0"/>
    </w:rPr>
  </w:style>
  <w:style w:type="paragraph" w:customStyle="1" w:styleId="textCharChar">
    <w:name w:val="text Char Char"/>
    <w:rsid w:val="00A21BC9"/>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A21BC9"/>
    <w:pPr>
      <w:autoSpaceDE w:val="0"/>
      <w:autoSpaceDN w:val="0"/>
      <w:adjustRightInd w:val="0"/>
    </w:pPr>
    <w:rPr>
      <w:color w:val="000000"/>
      <w:sz w:val="24"/>
      <w:szCs w:val="24"/>
    </w:rPr>
  </w:style>
  <w:style w:type="paragraph" w:customStyle="1" w:styleId="textChar">
    <w:name w:val="text Char"/>
    <w:rsid w:val="00A21BC9"/>
    <w:pPr>
      <w:widowControl w:val="0"/>
      <w:spacing w:before="240" w:line="240" w:lineRule="exact"/>
      <w:jc w:val="both"/>
    </w:pPr>
    <w:rPr>
      <w:rFonts w:ascii="Arial" w:hAnsi="Arial" w:cs="Arial"/>
      <w:sz w:val="24"/>
      <w:szCs w:val="24"/>
      <w:lang w:val="cs-CZ" w:eastAsia="hu-HU"/>
    </w:rPr>
  </w:style>
  <w:style w:type="paragraph" w:customStyle="1" w:styleId="1">
    <w:name w:val="1"/>
    <w:basedOn w:val="prastasis"/>
    <w:rsid w:val="00A21BC9"/>
    <w:pPr>
      <w:spacing w:after="160" w:line="240" w:lineRule="exact"/>
    </w:pPr>
    <w:rPr>
      <w:rFonts w:ascii="Verdana" w:hAnsi="Verdana"/>
      <w:lang w:val="en-US" w:eastAsia="lt-LT"/>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A21BC9"/>
    <w:pPr>
      <w:spacing w:after="160" w:line="240" w:lineRule="exact"/>
    </w:pPr>
    <w:rPr>
      <w:rFonts w:ascii="Tahoma" w:hAnsi="Tahoma"/>
      <w:lang w:val="en-US" w:eastAsia="en-US"/>
    </w:rPr>
  </w:style>
  <w:style w:type="paragraph" w:customStyle="1" w:styleId="CharChar2">
    <w:name w:val="Char Char2"/>
    <w:basedOn w:val="prastasis"/>
    <w:rsid w:val="00A21BC9"/>
    <w:pPr>
      <w:spacing w:after="160" w:line="240" w:lineRule="exact"/>
    </w:pPr>
    <w:rPr>
      <w:rFonts w:ascii="Verdana" w:hAnsi="Verdana"/>
      <w:lang w:val="en-US" w:eastAsia="lt-LT"/>
    </w:rPr>
  </w:style>
  <w:style w:type="table" w:customStyle="1" w:styleId="TableGrid1">
    <w:name w:val="Table Grid1"/>
    <w:basedOn w:val="prastojilentel"/>
    <w:next w:val="Lentelstinklelis"/>
    <w:uiPriority w:val="39"/>
    <w:rsid w:val="00A21BC9"/>
    <w:rPr>
      <w:rFonts w:ascii="Calibri" w:eastAsia="Calibri" w:hAnsi="Calibri"/>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2">
    <w:name w:val="Diagrama Diagrama2"/>
    <w:basedOn w:val="prastasis"/>
    <w:rsid w:val="00A21BC9"/>
    <w:pPr>
      <w:spacing w:after="160" w:line="240" w:lineRule="exact"/>
    </w:pPr>
    <w:rPr>
      <w:rFonts w:ascii="Tahoma" w:hAnsi="Tahoma"/>
      <w:lang w:val="en-US" w:eastAsia="en-US"/>
    </w:rPr>
  </w:style>
  <w:style w:type="character" w:customStyle="1" w:styleId="Style3Char">
    <w:name w:val="Style3 Char"/>
    <w:link w:val="Style3"/>
    <w:uiPriority w:val="99"/>
    <w:rsid w:val="00A21BC9"/>
    <w:rPr>
      <w:sz w:val="24"/>
      <w:szCs w:val="24"/>
    </w:rPr>
  </w:style>
  <w:style w:type="paragraph" w:customStyle="1" w:styleId="BodyText3">
    <w:name w:val="Body Text3"/>
    <w:rsid w:val="00E00454"/>
    <w:pPr>
      <w:ind w:firstLine="312"/>
      <w:jc w:val="both"/>
    </w:pPr>
    <w:rPr>
      <w:rFonts w:ascii="TimesLT" w:hAnsi="TimesLT"/>
      <w:snapToGrid w:val="0"/>
    </w:rPr>
  </w:style>
</w:styles>
</file>

<file path=word/webSettings.xml><?xml version="1.0" encoding="utf-8"?>
<w:webSettings xmlns:r="http://schemas.openxmlformats.org/officeDocument/2006/relationships" xmlns:w="http://schemas.openxmlformats.org/wordprocessingml/2006/main">
  <w:divs>
    <w:div w:id="23940947">
      <w:bodyDiv w:val="1"/>
      <w:marLeft w:val="0"/>
      <w:marRight w:val="0"/>
      <w:marTop w:val="0"/>
      <w:marBottom w:val="0"/>
      <w:divBdr>
        <w:top w:val="none" w:sz="0" w:space="0" w:color="auto"/>
        <w:left w:val="none" w:sz="0" w:space="0" w:color="auto"/>
        <w:bottom w:val="none" w:sz="0" w:space="0" w:color="auto"/>
        <w:right w:val="none" w:sz="0" w:space="0" w:color="auto"/>
      </w:divBdr>
    </w:div>
    <w:div w:id="38749346">
      <w:bodyDiv w:val="1"/>
      <w:marLeft w:val="0"/>
      <w:marRight w:val="0"/>
      <w:marTop w:val="0"/>
      <w:marBottom w:val="0"/>
      <w:divBdr>
        <w:top w:val="none" w:sz="0" w:space="0" w:color="auto"/>
        <w:left w:val="none" w:sz="0" w:space="0" w:color="auto"/>
        <w:bottom w:val="none" w:sz="0" w:space="0" w:color="auto"/>
        <w:right w:val="none" w:sz="0" w:space="0" w:color="auto"/>
      </w:divBdr>
    </w:div>
    <w:div w:id="114906786">
      <w:bodyDiv w:val="1"/>
      <w:marLeft w:val="0"/>
      <w:marRight w:val="0"/>
      <w:marTop w:val="0"/>
      <w:marBottom w:val="0"/>
      <w:divBdr>
        <w:top w:val="none" w:sz="0" w:space="0" w:color="auto"/>
        <w:left w:val="none" w:sz="0" w:space="0" w:color="auto"/>
        <w:bottom w:val="none" w:sz="0" w:space="0" w:color="auto"/>
        <w:right w:val="none" w:sz="0" w:space="0" w:color="auto"/>
      </w:divBdr>
    </w:div>
    <w:div w:id="222110236">
      <w:bodyDiv w:val="1"/>
      <w:marLeft w:val="0"/>
      <w:marRight w:val="0"/>
      <w:marTop w:val="0"/>
      <w:marBottom w:val="0"/>
      <w:divBdr>
        <w:top w:val="none" w:sz="0" w:space="0" w:color="auto"/>
        <w:left w:val="none" w:sz="0" w:space="0" w:color="auto"/>
        <w:bottom w:val="none" w:sz="0" w:space="0" w:color="auto"/>
        <w:right w:val="none" w:sz="0" w:space="0" w:color="auto"/>
      </w:divBdr>
    </w:div>
    <w:div w:id="315839573">
      <w:bodyDiv w:val="1"/>
      <w:marLeft w:val="0"/>
      <w:marRight w:val="0"/>
      <w:marTop w:val="0"/>
      <w:marBottom w:val="0"/>
      <w:divBdr>
        <w:top w:val="none" w:sz="0" w:space="0" w:color="auto"/>
        <w:left w:val="none" w:sz="0" w:space="0" w:color="auto"/>
        <w:bottom w:val="none" w:sz="0" w:space="0" w:color="auto"/>
        <w:right w:val="none" w:sz="0" w:space="0" w:color="auto"/>
      </w:divBdr>
    </w:div>
    <w:div w:id="452483407">
      <w:bodyDiv w:val="1"/>
      <w:marLeft w:val="0"/>
      <w:marRight w:val="0"/>
      <w:marTop w:val="0"/>
      <w:marBottom w:val="0"/>
      <w:divBdr>
        <w:top w:val="none" w:sz="0" w:space="0" w:color="auto"/>
        <w:left w:val="none" w:sz="0" w:space="0" w:color="auto"/>
        <w:bottom w:val="none" w:sz="0" w:space="0" w:color="auto"/>
        <w:right w:val="none" w:sz="0" w:space="0" w:color="auto"/>
      </w:divBdr>
    </w:div>
    <w:div w:id="455106814">
      <w:bodyDiv w:val="1"/>
      <w:marLeft w:val="0"/>
      <w:marRight w:val="0"/>
      <w:marTop w:val="0"/>
      <w:marBottom w:val="0"/>
      <w:divBdr>
        <w:top w:val="none" w:sz="0" w:space="0" w:color="auto"/>
        <w:left w:val="none" w:sz="0" w:space="0" w:color="auto"/>
        <w:bottom w:val="none" w:sz="0" w:space="0" w:color="auto"/>
        <w:right w:val="none" w:sz="0" w:space="0" w:color="auto"/>
      </w:divBdr>
      <w:divsChild>
        <w:div w:id="1343244611">
          <w:marLeft w:val="0"/>
          <w:marRight w:val="0"/>
          <w:marTop w:val="0"/>
          <w:marBottom w:val="0"/>
          <w:divBdr>
            <w:top w:val="none" w:sz="0" w:space="0" w:color="auto"/>
            <w:left w:val="none" w:sz="0" w:space="0" w:color="auto"/>
            <w:bottom w:val="none" w:sz="0" w:space="0" w:color="auto"/>
            <w:right w:val="none" w:sz="0" w:space="0" w:color="auto"/>
          </w:divBdr>
          <w:divsChild>
            <w:div w:id="782848711">
              <w:marLeft w:val="0"/>
              <w:marRight w:val="0"/>
              <w:marTop w:val="150"/>
              <w:marBottom w:val="0"/>
              <w:divBdr>
                <w:top w:val="none" w:sz="0" w:space="0" w:color="auto"/>
                <w:left w:val="none" w:sz="0" w:space="0" w:color="auto"/>
                <w:bottom w:val="none" w:sz="0" w:space="0" w:color="auto"/>
                <w:right w:val="none" w:sz="0" w:space="0" w:color="auto"/>
              </w:divBdr>
              <w:divsChild>
                <w:div w:id="1291476099">
                  <w:marLeft w:val="0"/>
                  <w:marRight w:val="0"/>
                  <w:marTop w:val="0"/>
                  <w:marBottom w:val="0"/>
                  <w:divBdr>
                    <w:top w:val="none" w:sz="0" w:space="0" w:color="auto"/>
                    <w:left w:val="none" w:sz="0" w:space="0" w:color="auto"/>
                    <w:bottom w:val="none" w:sz="0" w:space="0" w:color="auto"/>
                    <w:right w:val="none" w:sz="0" w:space="0" w:color="auto"/>
                  </w:divBdr>
                  <w:divsChild>
                    <w:div w:id="1477065337">
                      <w:marLeft w:val="0"/>
                      <w:marRight w:val="0"/>
                      <w:marTop w:val="0"/>
                      <w:marBottom w:val="0"/>
                      <w:divBdr>
                        <w:top w:val="none" w:sz="0" w:space="0" w:color="auto"/>
                        <w:left w:val="none" w:sz="0" w:space="0" w:color="auto"/>
                        <w:bottom w:val="none" w:sz="0" w:space="0" w:color="auto"/>
                        <w:right w:val="none" w:sz="0" w:space="0" w:color="auto"/>
                      </w:divBdr>
                      <w:divsChild>
                        <w:div w:id="205533923">
                          <w:marLeft w:val="0"/>
                          <w:marRight w:val="0"/>
                          <w:marTop w:val="0"/>
                          <w:marBottom w:val="0"/>
                          <w:divBdr>
                            <w:top w:val="none" w:sz="0" w:space="0" w:color="auto"/>
                            <w:left w:val="none" w:sz="0" w:space="0" w:color="auto"/>
                            <w:bottom w:val="none" w:sz="0" w:space="0" w:color="auto"/>
                            <w:right w:val="none" w:sz="0" w:space="0" w:color="auto"/>
                          </w:divBdr>
                          <w:divsChild>
                            <w:div w:id="62220459">
                              <w:marLeft w:val="150"/>
                              <w:marRight w:val="150"/>
                              <w:marTop w:val="150"/>
                              <w:marBottom w:val="150"/>
                              <w:divBdr>
                                <w:top w:val="none" w:sz="0" w:space="0" w:color="auto"/>
                                <w:left w:val="none" w:sz="0" w:space="0" w:color="auto"/>
                                <w:bottom w:val="none" w:sz="0" w:space="0" w:color="auto"/>
                                <w:right w:val="none" w:sz="0" w:space="0" w:color="auto"/>
                              </w:divBdr>
                              <w:divsChild>
                                <w:div w:id="107050302">
                                  <w:marLeft w:val="0"/>
                                  <w:marRight w:val="0"/>
                                  <w:marTop w:val="0"/>
                                  <w:marBottom w:val="0"/>
                                  <w:divBdr>
                                    <w:top w:val="none" w:sz="0" w:space="0" w:color="auto"/>
                                    <w:left w:val="none" w:sz="0" w:space="0" w:color="auto"/>
                                    <w:bottom w:val="none" w:sz="0" w:space="0" w:color="auto"/>
                                    <w:right w:val="none" w:sz="0" w:space="0" w:color="auto"/>
                                  </w:divBdr>
                                  <w:divsChild>
                                    <w:div w:id="678044331">
                                      <w:marLeft w:val="0"/>
                                      <w:marRight w:val="0"/>
                                      <w:marTop w:val="0"/>
                                      <w:marBottom w:val="0"/>
                                      <w:divBdr>
                                        <w:top w:val="none" w:sz="0" w:space="0" w:color="auto"/>
                                        <w:left w:val="none" w:sz="0" w:space="0" w:color="auto"/>
                                        <w:bottom w:val="none" w:sz="0" w:space="0" w:color="auto"/>
                                        <w:right w:val="none" w:sz="0" w:space="0" w:color="auto"/>
                                      </w:divBdr>
                                      <w:divsChild>
                                        <w:div w:id="14458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460330">
      <w:bodyDiv w:val="1"/>
      <w:marLeft w:val="0"/>
      <w:marRight w:val="0"/>
      <w:marTop w:val="0"/>
      <w:marBottom w:val="0"/>
      <w:divBdr>
        <w:top w:val="none" w:sz="0" w:space="0" w:color="auto"/>
        <w:left w:val="none" w:sz="0" w:space="0" w:color="auto"/>
        <w:bottom w:val="none" w:sz="0" w:space="0" w:color="auto"/>
        <w:right w:val="none" w:sz="0" w:space="0" w:color="auto"/>
      </w:divBdr>
    </w:div>
    <w:div w:id="501118132">
      <w:bodyDiv w:val="1"/>
      <w:marLeft w:val="0"/>
      <w:marRight w:val="0"/>
      <w:marTop w:val="0"/>
      <w:marBottom w:val="0"/>
      <w:divBdr>
        <w:top w:val="none" w:sz="0" w:space="0" w:color="auto"/>
        <w:left w:val="none" w:sz="0" w:space="0" w:color="auto"/>
        <w:bottom w:val="none" w:sz="0" w:space="0" w:color="auto"/>
        <w:right w:val="none" w:sz="0" w:space="0" w:color="auto"/>
      </w:divBdr>
    </w:div>
    <w:div w:id="549073634">
      <w:bodyDiv w:val="1"/>
      <w:marLeft w:val="0"/>
      <w:marRight w:val="0"/>
      <w:marTop w:val="0"/>
      <w:marBottom w:val="0"/>
      <w:divBdr>
        <w:top w:val="none" w:sz="0" w:space="0" w:color="auto"/>
        <w:left w:val="none" w:sz="0" w:space="0" w:color="auto"/>
        <w:bottom w:val="none" w:sz="0" w:space="0" w:color="auto"/>
        <w:right w:val="none" w:sz="0" w:space="0" w:color="auto"/>
      </w:divBdr>
    </w:div>
    <w:div w:id="859775928">
      <w:bodyDiv w:val="1"/>
      <w:marLeft w:val="0"/>
      <w:marRight w:val="0"/>
      <w:marTop w:val="0"/>
      <w:marBottom w:val="0"/>
      <w:divBdr>
        <w:top w:val="none" w:sz="0" w:space="0" w:color="auto"/>
        <w:left w:val="none" w:sz="0" w:space="0" w:color="auto"/>
        <w:bottom w:val="none" w:sz="0" w:space="0" w:color="auto"/>
        <w:right w:val="none" w:sz="0" w:space="0" w:color="auto"/>
      </w:divBdr>
    </w:div>
    <w:div w:id="1071735807">
      <w:bodyDiv w:val="1"/>
      <w:marLeft w:val="0"/>
      <w:marRight w:val="0"/>
      <w:marTop w:val="0"/>
      <w:marBottom w:val="0"/>
      <w:divBdr>
        <w:top w:val="none" w:sz="0" w:space="0" w:color="auto"/>
        <w:left w:val="none" w:sz="0" w:space="0" w:color="auto"/>
        <w:bottom w:val="none" w:sz="0" w:space="0" w:color="auto"/>
        <w:right w:val="none" w:sz="0" w:space="0" w:color="auto"/>
      </w:divBdr>
    </w:div>
    <w:div w:id="1075668908">
      <w:bodyDiv w:val="1"/>
      <w:marLeft w:val="0"/>
      <w:marRight w:val="0"/>
      <w:marTop w:val="0"/>
      <w:marBottom w:val="0"/>
      <w:divBdr>
        <w:top w:val="none" w:sz="0" w:space="0" w:color="auto"/>
        <w:left w:val="none" w:sz="0" w:space="0" w:color="auto"/>
        <w:bottom w:val="none" w:sz="0" w:space="0" w:color="auto"/>
        <w:right w:val="none" w:sz="0" w:space="0" w:color="auto"/>
      </w:divBdr>
    </w:div>
    <w:div w:id="1127309160">
      <w:bodyDiv w:val="1"/>
      <w:marLeft w:val="0"/>
      <w:marRight w:val="0"/>
      <w:marTop w:val="0"/>
      <w:marBottom w:val="0"/>
      <w:divBdr>
        <w:top w:val="none" w:sz="0" w:space="0" w:color="auto"/>
        <w:left w:val="none" w:sz="0" w:space="0" w:color="auto"/>
        <w:bottom w:val="none" w:sz="0" w:space="0" w:color="auto"/>
        <w:right w:val="none" w:sz="0" w:space="0" w:color="auto"/>
      </w:divBdr>
    </w:div>
    <w:div w:id="1261185365">
      <w:bodyDiv w:val="1"/>
      <w:marLeft w:val="0"/>
      <w:marRight w:val="0"/>
      <w:marTop w:val="0"/>
      <w:marBottom w:val="0"/>
      <w:divBdr>
        <w:top w:val="none" w:sz="0" w:space="0" w:color="auto"/>
        <w:left w:val="none" w:sz="0" w:space="0" w:color="auto"/>
        <w:bottom w:val="none" w:sz="0" w:space="0" w:color="auto"/>
        <w:right w:val="none" w:sz="0" w:space="0" w:color="auto"/>
      </w:divBdr>
    </w:div>
    <w:div w:id="1342661203">
      <w:bodyDiv w:val="1"/>
      <w:marLeft w:val="0"/>
      <w:marRight w:val="0"/>
      <w:marTop w:val="0"/>
      <w:marBottom w:val="0"/>
      <w:divBdr>
        <w:top w:val="none" w:sz="0" w:space="0" w:color="auto"/>
        <w:left w:val="none" w:sz="0" w:space="0" w:color="auto"/>
        <w:bottom w:val="none" w:sz="0" w:space="0" w:color="auto"/>
        <w:right w:val="none" w:sz="0" w:space="0" w:color="auto"/>
      </w:divBdr>
    </w:div>
    <w:div w:id="1363827436">
      <w:bodyDiv w:val="1"/>
      <w:marLeft w:val="0"/>
      <w:marRight w:val="0"/>
      <w:marTop w:val="0"/>
      <w:marBottom w:val="0"/>
      <w:divBdr>
        <w:top w:val="none" w:sz="0" w:space="0" w:color="auto"/>
        <w:left w:val="none" w:sz="0" w:space="0" w:color="auto"/>
        <w:bottom w:val="none" w:sz="0" w:space="0" w:color="auto"/>
        <w:right w:val="none" w:sz="0" w:space="0" w:color="auto"/>
      </w:divBdr>
    </w:div>
    <w:div w:id="1418937645">
      <w:bodyDiv w:val="1"/>
      <w:marLeft w:val="0"/>
      <w:marRight w:val="0"/>
      <w:marTop w:val="0"/>
      <w:marBottom w:val="0"/>
      <w:divBdr>
        <w:top w:val="none" w:sz="0" w:space="0" w:color="auto"/>
        <w:left w:val="none" w:sz="0" w:space="0" w:color="auto"/>
        <w:bottom w:val="none" w:sz="0" w:space="0" w:color="auto"/>
        <w:right w:val="none" w:sz="0" w:space="0" w:color="auto"/>
      </w:divBdr>
    </w:div>
    <w:div w:id="1451243620">
      <w:bodyDiv w:val="1"/>
      <w:marLeft w:val="0"/>
      <w:marRight w:val="0"/>
      <w:marTop w:val="0"/>
      <w:marBottom w:val="0"/>
      <w:divBdr>
        <w:top w:val="none" w:sz="0" w:space="0" w:color="auto"/>
        <w:left w:val="none" w:sz="0" w:space="0" w:color="auto"/>
        <w:bottom w:val="none" w:sz="0" w:space="0" w:color="auto"/>
        <w:right w:val="none" w:sz="0" w:space="0" w:color="auto"/>
      </w:divBdr>
    </w:div>
    <w:div w:id="1497918291">
      <w:bodyDiv w:val="1"/>
      <w:marLeft w:val="0"/>
      <w:marRight w:val="0"/>
      <w:marTop w:val="0"/>
      <w:marBottom w:val="0"/>
      <w:divBdr>
        <w:top w:val="none" w:sz="0" w:space="0" w:color="auto"/>
        <w:left w:val="none" w:sz="0" w:space="0" w:color="auto"/>
        <w:bottom w:val="none" w:sz="0" w:space="0" w:color="auto"/>
        <w:right w:val="none" w:sz="0" w:space="0" w:color="auto"/>
      </w:divBdr>
    </w:div>
    <w:div w:id="1563246170">
      <w:bodyDiv w:val="1"/>
      <w:marLeft w:val="0"/>
      <w:marRight w:val="0"/>
      <w:marTop w:val="0"/>
      <w:marBottom w:val="0"/>
      <w:divBdr>
        <w:top w:val="none" w:sz="0" w:space="0" w:color="auto"/>
        <w:left w:val="none" w:sz="0" w:space="0" w:color="auto"/>
        <w:bottom w:val="none" w:sz="0" w:space="0" w:color="auto"/>
        <w:right w:val="none" w:sz="0" w:space="0" w:color="auto"/>
      </w:divBdr>
    </w:div>
    <w:div w:id="1656838074">
      <w:bodyDiv w:val="1"/>
      <w:marLeft w:val="0"/>
      <w:marRight w:val="0"/>
      <w:marTop w:val="0"/>
      <w:marBottom w:val="0"/>
      <w:divBdr>
        <w:top w:val="none" w:sz="0" w:space="0" w:color="auto"/>
        <w:left w:val="none" w:sz="0" w:space="0" w:color="auto"/>
        <w:bottom w:val="none" w:sz="0" w:space="0" w:color="auto"/>
        <w:right w:val="none" w:sz="0" w:space="0" w:color="auto"/>
      </w:divBdr>
    </w:div>
    <w:div w:id="1666126170">
      <w:bodyDiv w:val="1"/>
      <w:marLeft w:val="0"/>
      <w:marRight w:val="0"/>
      <w:marTop w:val="0"/>
      <w:marBottom w:val="0"/>
      <w:divBdr>
        <w:top w:val="none" w:sz="0" w:space="0" w:color="auto"/>
        <w:left w:val="none" w:sz="0" w:space="0" w:color="auto"/>
        <w:bottom w:val="none" w:sz="0" w:space="0" w:color="auto"/>
        <w:right w:val="none" w:sz="0" w:space="0" w:color="auto"/>
      </w:divBdr>
    </w:div>
    <w:div w:id="1822698705">
      <w:bodyDiv w:val="1"/>
      <w:marLeft w:val="0"/>
      <w:marRight w:val="0"/>
      <w:marTop w:val="0"/>
      <w:marBottom w:val="0"/>
      <w:divBdr>
        <w:top w:val="none" w:sz="0" w:space="0" w:color="auto"/>
        <w:left w:val="none" w:sz="0" w:space="0" w:color="auto"/>
        <w:bottom w:val="none" w:sz="0" w:space="0" w:color="auto"/>
        <w:right w:val="none" w:sz="0" w:space="0" w:color="auto"/>
      </w:divBdr>
    </w:div>
    <w:div w:id="1834294204">
      <w:bodyDiv w:val="1"/>
      <w:marLeft w:val="0"/>
      <w:marRight w:val="0"/>
      <w:marTop w:val="0"/>
      <w:marBottom w:val="0"/>
      <w:divBdr>
        <w:top w:val="none" w:sz="0" w:space="0" w:color="auto"/>
        <w:left w:val="none" w:sz="0" w:space="0" w:color="auto"/>
        <w:bottom w:val="none" w:sz="0" w:space="0" w:color="auto"/>
        <w:right w:val="none" w:sz="0" w:space="0" w:color="auto"/>
      </w:divBdr>
    </w:div>
    <w:div w:id="2030059861">
      <w:bodyDiv w:val="1"/>
      <w:marLeft w:val="0"/>
      <w:marRight w:val="0"/>
      <w:marTop w:val="0"/>
      <w:marBottom w:val="0"/>
      <w:divBdr>
        <w:top w:val="none" w:sz="0" w:space="0" w:color="auto"/>
        <w:left w:val="none" w:sz="0" w:space="0" w:color="auto"/>
        <w:bottom w:val="none" w:sz="0" w:space="0" w:color="auto"/>
        <w:right w:val="none" w:sz="0" w:space="0" w:color="auto"/>
      </w:divBdr>
    </w:div>
    <w:div w:id="2046327455">
      <w:bodyDiv w:val="1"/>
      <w:marLeft w:val="0"/>
      <w:marRight w:val="0"/>
      <w:marTop w:val="0"/>
      <w:marBottom w:val="0"/>
      <w:divBdr>
        <w:top w:val="none" w:sz="0" w:space="0" w:color="auto"/>
        <w:left w:val="none" w:sz="0" w:space="0" w:color="auto"/>
        <w:bottom w:val="none" w:sz="0" w:space="0" w:color="auto"/>
        <w:right w:val="none" w:sz="0" w:space="0" w:color="auto"/>
      </w:divBdr>
      <w:divsChild>
        <w:div w:id="1114594904">
          <w:marLeft w:val="0"/>
          <w:marRight w:val="0"/>
          <w:marTop w:val="0"/>
          <w:marBottom w:val="0"/>
          <w:divBdr>
            <w:top w:val="single" w:sz="6" w:space="0" w:color="484848"/>
            <w:left w:val="single" w:sz="6" w:space="0" w:color="484848"/>
            <w:bottom w:val="single" w:sz="6" w:space="0" w:color="484848"/>
            <w:right w:val="single" w:sz="6" w:space="0" w:color="484848"/>
          </w:divBdr>
          <w:divsChild>
            <w:div w:id="1749882670">
              <w:marLeft w:val="0"/>
              <w:marRight w:val="0"/>
              <w:marTop w:val="0"/>
              <w:marBottom w:val="0"/>
              <w:divBdr>
                <w:top w:val="none" w:sz="0" w:space="0" w:color="auto"/>
                <w:left w:val="none" w:sz="0" w:space="0" w:color="auto"/>
                <w:bottom w:val="none" w:sz="0" w:space="0" w:color="auto"/>
                <w:right w:val="none" w:sz="0" w:space="0" w:color="auto"/>
              </w:divBdr>
              <w:divsChild>
                <w:div w:id="242879358">
                  <w:marLeft w:val="0"/>
                  <w:marRight w:val="0"/>
                  <w:marTop w:val="0"/>
                  <w:marBottom w:val="300"/>
                  <w:divBdr>
                    <w:top w:val="none" w:sz="0" w:space="0" w:color="auto"/>
                    <w:left w:val="none" w:sz="0" w:space="0" w:color="auto"/>
                    <w:bottom w:val="none" w:sz="0" w:space="0" w:color="auto"/>
                    <w:right w:val="none" w:sz="0" w:space="0" w:color="auto"/>
                  </w:divBdr>
                  <w:divsChild>
                    <w:div w:id="3370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5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pirkimai.eviesiejipirkimai.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irvintuvandenys@takas.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pirkimai.eviesiejipirkimai.l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mailto:sirvintuvandenys@tak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D166E-F3E1-4402-BC20-EF361790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72</Pages>
  <Words>111829</Words>
  <Characters>63744</Characters>
  <Application>Microsoft Office Word</Application>
  <DocSecurity>0</DocSecurity>
  <Lines>531</Lines>
  <Paragraphs>350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175223</CharactersWithSpaces>
  <SharedDoc>false</SharedDoc>
  <HLinks>
    <vt:vector size="192" baseType="variant">
      <vt:variant>
        <vt:i4>6684717</vt:i4>
      </vt:variant>
      <vt:variant>
        <vt:i4>90</vt:i4>
      </vt:variant>
      <vt:variant>
        <vt:i4>0</vt:i4>
      </vt:variant>
      <vt:variant>
        <vt:i4>5</vt:i4>
      </vt:variant>
      <vt:variant>
        <vt:lpwstr>http://www.apva.lt/</vt:lpwstr>
      </vt:variant>
      <vt:variant>
        <vt:lpwstr/>
      </vt:variant>
      <vt:variant>
        <vt:i4>6684768</vt:i4>
      </vt:variant>
      <vt:variant>
        <vt:i4>87</vt:i4>
      </vt:variant>
      <vt:variant>
        <vt:i4>0</vt:i4>
      </vt:variant>
      <vt:variant>
        <vt:i4>5</vt:i4>
      </vt:variant>
      <vt:variant>
        <vt:lpwstr>https://www.apva.lt/ckfinder/userfiles/files/FIDIC_geltonas_galutinis_maziausia_kaina.doc</vt:lpwstr>
      </vt:variant>
      <vt:variant>
        <vt:lpwstr>statybos_uzbaigimo_aktas_1_1_3_10</vt:lpwstr>
      </vt:variant>
      <vt:variant>
        <vt:i4>6684768</vt:i4>
      </vt:variant>
      <vt:variant>
        <vt:i4>84</vt:i4>
      </vt:variant>
      <vt:variant>
        <vt:i4>0</vt:i4>
      </vt:variant>
      <vt:variant>
        <vt:i4>5</vt:i4>
      </vt:variant>
      <vt:variant>
        <vt:lpwstr>https://www.apva.lt/ckfinder/userfiles/files/FIDIC_geltonas_galutinis_maziausia_kaina.doc</vt:lpwstr>
      </vt:variant>
      <vt:variant>
        <vt:lpwstr>statybos_uzbaigimo_aktas_1_1_3_10</vt:lpwstr>
      </vt:variant>
      <vt:variant>
        <vt:i4>6684775</vt:i4>
      </vt:variant>
      <vt:variant>
        <vt:i4>81</vt:i4>
      </vt:variant>
      <vt:variant>
        <vt:i4>0</vt:i4>
      </vt:variant>
      <vt:variant>
        <vt:i4>5</vt:i4>
      </vt:variant>
      <vt:variant>
        <vt:lpwstr>https://www.apva.lt/ckfinder/userfiles/files/FIDIC_geltonas_galutinis_maziausia_kaina.doc</vt:lpwstr>
      </vt:variant>
      <vt:variant>
        <vt:lpwstr>arbitrazas_20_6</vt:lpwstr>
      </vt:variant>
      <vt:variant>
        <vt:i4>2228254</vt:i4>
      </vt:variant>
      <vt:variant>
        <vt:i4>78</vt:i4>
      </vt:variant>
      <vt:variant>
        <vt:i4>0</vt:i4>
      </vt:variant>
      <vt:variant>
        <vt:i4>5</vt:i4>
      </vt:variant>
      <vt:variant>
        <vt:lpwstr>https://www.apva.lt/ckfinder/userfiles/files/FIDIC_geltonas_galutinis_maziausia_kaina.doc</vt:lpwstr>
      </vt:variant>
      <vt:variant>
        <vt:lpwstr>gincu_nagrinejimo_komisijos_paskyrimas</vt:lpwstr>
      </vt:variant>
      <vt:variant>
        <vt:i4>3276807</vt:i4>
      </vt:variant>
      <vt:variant>
        <vt:i4>75</vt:i4>
      </vt:variant>
      <vt:variant>
        <vt:i4>0</vt:i4>
      </vt:variant>
      <vt:variant>
        <vt:i4>5</vt:i4>
      </vt:variant>
      <vt:variant>
        <vt:lpwstr>https://www.apva.lt/ckfinder/userfiles/files/FIDIC_geltonas_galutinis_maziausia_kaina.doc</vt:lpwstr>
      </vt:variant>
      <vt:variant>
        <vt:lpwstr>mokejimo_valiuta_14_15</vt:lpwstr>
      </vt:variant>
      <vt:variant>
        <vt:i4>4849717</vt:i4>
      </vt:variant>
      <vt:variant>
        <vt:i4>72</vt:i4>
      </vt:variant>
      <vt:variant>
        <vt:i4>0</vt:i4>
      </vt:variant>
      <vt:variant>
        <vt:i4>5</vt:i4>
      </vt:variant>
      <vt:variant>
        <vt:lpwstr>https://www.apva.lt/ckfinder/userfiles/files/FIDIC_geltonas_galutinis_maziausia_kaina.doc</vt:lpwstr>
      </vt:variant>
      <vt:variant>
        <vt:lpwstr>tarpinio_mokejimo_pazymos_isdavimas_14_6</vt:lpwstr>
      </vt:variant>
      <vt:variant>
        <vt:i4>3997791</vt:i4>
      </vt:variant>
      <vt:variant>
        <vt:i4>69</vt:i4>
      </vt:variant>
      <vt:variant>
        <vt:i4>0</vt:i4>
      </vt:variant>
      <vt:variant>
        <vt:i4>5</vt:i4>
      </vt:variant>
      <vt:variant>
        <vt:lpwstr>https://www.apva.lt/ckfinder/userfiles/files/FIDIC_geltonas_galutinis_maziausia_kaina.doc</vt:lpwstr>
      </vt:variant>
      <vt:variant>
        <vt:lpwstr>kreipimasis_del_tarpinio_mokejimo_14_3</vt:lpwstr>
      </vt:variant>
      <vt:variant>
        <vt:i4>3997791</vt:i4>
      </vt:variant>
      <vt:variant>
        <vt:i4>66</vt:i4>
      </vt:variant>
      <vt:variant>
        <vt:i4>0</vt:i4>
      </vt:variant>
      <vt:variant>
        <vt:i4>5</vt:i4>
      </vt:variant>
      <vt:variant>
        <vt:lpwstr>https://www.apva.lt/ckfinder/userfiles/files/FIDIC_geltonas_galutinis_maziausia_kaina.doc</vt:lpwstr>
      </vt:variant>
      <vt:variant>
        <vt:lpwstr>kreipimasis_del_tarpinio_mokejimo_14_3</vt:lpwstr>
      </vt:variant>
      <vt:variant>
        <vt:i4>7274505</vt:i4>
      </vt:variant>
      <vt:variant>
        <vt:i4>63</vt:i4>
      </vt:variant>
      <vt:variant>
        <vt:i4>0</vt:i4>
      </vt:variant>
      <vt:variant>
        <vt:i4>5</vt:i4>
      </vt:variant>
      <vt:variant>
        <vt:lpwstr>https://www.apva.lt/ckfinder/userfiles/files/FIDIC_geltonas_galutinis_maziausia_kaina.doc</vt:lpwstr>
      </vt:variant>
      <vt:variant>
        <vt:lpwstr>pataisymai_del_kainos_pakeitimo_13_8</vt:lpwstr>
      </vt:variant>
      <vt:variant>
        <vt:i4>3276807</vt:i4>
      </vt:variant>
      <vt:variant>
        <vt:i4>60</vt:i4>
      </vt:variant>
      <vt:variant>
        <vt:i4>0</vt:i4>
      </vt:variant>
      <vt:variant>
        <vt:i4>5</vt:i4>
      </vt:variant>
      <vt:variant>
        <vt:lpwstr>https://www.apva.lt/ckfinder/userfiles/files/FIDIC_geltonas_galutinis_maziausia_kaina.doc</vt:lpwstr>
      </vt:variant>
      <vt:variant>
        <vt:lpwstr>mokejimo_valiuta_14_15</vt:lpwstr>
      </vt:variant>
      <vt:variant>
        <vt:i4>7667839</vt:i4>
      </vt:variant>
      <vt:variant>
        <vt:i4>57</vt:i4>
      </vt:variant>
      <vt:variant>
        <vt:i4>0</vt:i4>
      </vt:variant>
      <vt:variant>
        <vt:i4>5</vt:i4>
      </vt:variant>
      <vt:variant>
        <vt:lpwstr>https://www.apva.lt/ckfinder/userfiles/files/FIDIC_geltonas_galutinis_maziausia_kaina.doc</vt:lpwstr>
      </vt:variant>
      <vt:variant>
        <vt:lpwstr>programa_8_3</vt:lpwstr>
      </vt:variant>
      <vt:variant>
        <vt:i4>2097181</vt:i4>
      </vt:variant>
      <vt:variant>
        <vt:i4>54</vt:i4>
      </vt:variant>
      <vt:variant>
        <vt:i4>0</vt:i4>
      </vt:variant>
      <vt:variant>
        <vt:i4>5</vt:i4>
      </vt:variant>
      <vt:variant>
        <vt:lpwstr>https://www.apva.lt/ckfinder/userfiles/files/FIDIC_geltonas_galutinis_maziausia_kaina.doc</vt:lpwstr>
      </vt:variant>
      <vt:variant>
        <vt:lpwstr>darbo_valandos</vt:lpwstr>
      </vt:variant>
      <vt:variant>
        <vt:i4>8061001</vt:i4>
      </vt:variant>
      <vt:variant>
        <vt:i4>51</vt:i4>
      </vt:variant>
      <vt:variant>
        <vt:i4>0</vt:i4>
      </vt:variant>
      <vt:variant>
        <vt:i4>5</vt:i4>
      </vt:variant>
      <vt:variant>
        <vt:lpwstr>https://www.apva.lt/ckfinder/userfiles/files/FIDIC_geltonas_galutinis_maziausia_kaina.doc</vt:lpwstr>
      </vt:variant>
      <vt:variant>
        <vt:lpwstr>atlikimo_uztikrinimas</vt:lpwstr>
      </vt:variant>
      <vt:variant>
        <vt:i4>8061001</vt:i4>
      </vt:variant>
      <vt:variant>
        <vt:i4>48</vt:i4>
      </vt:variant>
      <vt:variant>
        <vt:i4>0</vt:i4>
      </vt:variant>
      <vt:variant>
        <vt:i4>5</vt:i4>
      </vt:variant>
      <vt:variant>
        <vt:lpwstr>https://www.apva.lt/ckfinder/userfiles/files/FIDIC_geltonas_galutinis_maziausia_kaina.doc</vt:lpwstr>
      </vt:variant>
      <vt:variant>
        <vt:lpwstr>atlikimo_uztikrinimas</vt:lpwstr>
      </vt:variant>
      <vt:variant>
        <vt:i4>8061001</vt:i4>
      </vt:variant>
      <vt:variant>
        <vt:i4>45</vt:i4>
      </vt:variant>
      <vt:variant>
        <vt:i4>0</vt:i4>
      </vt:variant>
      <vt:variant>
        <vt:i4>5</vt:i4>
      </vt:variant>
      <vt:variant>
        <vt:lpwstr>https://www.apva.lt/ckfinder/userfiles/files/FIDIC_geltonas_galutinis_maziausia_kaina.doc</vt:lpwstr>
      </vt:variant>
      <vt:variant>
        <vt:lpwstr>atlikimo_uztikrinimas</vt:lpwstr>
      </vt:variant>
      <vt:variant>
        <vt:i4>4194364</vt:i4>
      </vt:variant>
      <vt:variant>
        <vt:i4>42</vt:i4>
      </vt:variant>
      <vt:variant>
        <vt:i4>0</vt:i4>
      </vt:variant>
      <vt:variant>
        <vt:i4>5</vt:i4>
      </vt:variant>
      <vt:variant>
        <vt:lpwstr>https://www.apva.lt/ckfinder/userfiles/files/FIDIC_geltonas_galutinis_maziausia_kaina.doc</vt:lpwstr>
      </vt:variant>
      <vt:variant>
        <vt:lpwstr>atlikimo_pazyma_11_9</vt:lpwstr>
      </vt:variant>
      <vt:variant>
        <vt:i4>524406</vt:i4>
      </vt:variant>
      <vt:variant>
        <vt:i4>39</vt:i4>
      </vt:variant>
      <vt:variant>
        <vt:i4>0</vt:i4>
      </vt:variant>
      <vt:variant>
        <vt:i4>5</vt:i4>
      </vt:variant>
      <vt:variant>
        <vt:lpwstr>https://www.apva.lt/ckfinder/userfiles/files/FIDIC_geltonas_galutinis_maziausia_kaina.doc</vt:lpwstr>
      </vt:variant>
      <vt:variant>
        <vt:lpwstr>defektus_laikas_1_1_3_7</vt:lpwstr>
      </vt:variant>
      <vt:variant>
        <vt:i4>524406</vt:i4>
      </vt:variant>
      <vt:variant>
        <vt:i4>36</vt:i4>
      </vt:variant>
      <vt:variant>
        <vt:i4>0</vt:i4>
      </vt:variant>
      <vt:variant>
        <vt:i4>5</vt:i4>
      </vt:variant>
      <vt:variant>
        <vt:lpwstr>https://www.apva.lt/ckfinder/userfiles/files/FIDIC_geltonas_galutinis_maziausia_kaina.doc</vt:lpwstr>
      </vt:variant>
      <vt:variant>
        <vt:lpwstr>defektus_laikas_1_1_3_7</vt:lpwstr>
      </vt:variant>
      <vt:variant>
        <vt:i4>6684768</vt:i4>
      </vt:variant>
      <vt:variant>
        <vt:i4>33</vt:i4>
      </vt:variant>
      <vt:variant>
        <vt:i4>0</vt:i4>
      </vt:variant>
      <vt:variant>
        <vt:i4>5</vt:i4>
      </vt:variant>
      <vt:variant>
        <vt:lpwstr>https://www.apva.lt/ckfinder/userfiles/files/FIDIC_geltonas_galutinis_maziausia_kaina.doc</vt:lpwstr>
      </vt:variant>
      <vt:variant>
        <vt:lpwstr>statybos_uzbaigimo_aktas_1_1_3_10</vt:lpwstr>
      </vt:variant>
      <vt:variant>
        <vt:i4>6356995</vt:i4>
      </vt:variant>
      <vt:variant>
        <vt:i4>30</vt:i4>
      </vt:variant>
      <vt:variant>
        <vt:i4>0</vt:i4>
      </vt:variant>
      <vt:variant>
        <vt:i4>5</vt:i4>
      </vt:variant>
      <vt:variant>
        <vt:lpwstr>https://www.apva.lt/ckfinder/userfiles/files/FIDIC_geltonas_galutinis_maziausia_kaina.doc</vt:lpwstr>
      </vt:variant>
      <vt:variant>
        <vt:lpwstr>darbu_peremimas_10_1</vt:lpwstr>
      </vt:variant>
      <vt:variant>
        <vt:i4>4718701</vt:i4>
      </vt:variant>
      <vt:variant>
        <vt:i4>27</vt:i4>
      </vt:variant>
      <vt:variant>
        <vt:i4>0</vt:i4>
      </vt:variant>
      <vt:variant>
        <vt:i4>5</vt:i4>
      </vt:variant>
      <vt:variant>
        <vt:lpwstr>https://www.apva.lt/ckfinder/userfiles/files/FIDIC_geltonas_galutinis_maziausia_kaina.doc</vt:lpwstr>
      </vt:variant>
      <vt:variant>
        <vt:lpwstr>Darbo_pradzia</vt:lpwstr>
      </vt:variant>
      <vt:variant>
        <vt:i4>2162770</vt:i4>
      </vt:variant>
      <vt:variant>
        <vt:i4>24</vt:i4>
      </vt:variant>
      <vt:variant>
        <vt:i4>0</vt:i4>
      </vt:variant>
      <vt:variant>
        <vt:i4>5</vt:i4>
      </vt:variant>
      <vt:variant>
        <vt:lpwstr>mailto:kalv.kom@gmail.com</vt:lpwstr>
      </vt:variant>
      <vt:variant>
        <vt:lpwstr/>
      </vt:variant>
      <vt:variant>
        <vt:i4>2162770</vt:i4>
      </vt:variant>
      <vt:variant>
        <vt:i4>21</vt:i4>
      </vt:variant>
      <vt:variant>
        <vt:i4>0</vt:i4>
      </vt:variant>
      <vt:variant>
        <vt:i4>5</vt:i4>
      </vt:variant>
      <vt:variant>
        <vt:lpwstr>mailto:kalv.kom@gmail.com</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2687095</vt:i4>
      </vt:variant>
      <vt:variant>
        <vt:i4>3</vt:i4>
      </vt:variant>
      <vt:variant>
        <vt:i4>0</vt:i4>
      </vt:variant>
      <vt:variant>
        <vt:i4>5</vt:i4>
      </vt:variant>
      <vt:variant>
        <vt:lpwstr>http://draudejai.sodra.lt/draudeju_viesi_duomenys/</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cp:revision>
  <cp:lastPrinted>2016-01-18T04:59:00Z</cp:lastPrinted>
  <dcterms:created xsi:type="dcterms:W3CDTF">2016-10-12T06:11:00Z</dcterms:created>
  <dcterms:modified xsi:type="dcterms:W3CDTF">2016-10-12T15:38:00Z</dcterms:modified>
</cp:coreProperties>
</file>