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4D5D2" w14:textId="55CAA559" w:rsidR="006074BF" w:rsidRDefault="006074BF" w:rsidP="003F465E">
      <w:pPr>
        <w:ind w:left="6480"/>
        <w:outlineLvl w:val="3"/>
        <w:rPr>
          <w:sz w:val="24"/>
          <w:szCs w:val="24"/>
        </w:rPr>
      </w:pPr>
      <w:r>
        <w:rPr>
          <w:sz w:val="24"/>
          <w:szCs w:val="24"/>
        </w:rPr>
        <w:t>PATVIRTINTA</w:t>
      </w:r>
    </w:p>
    <w:p w14:paraId="12904CA0" w14:textId="77777777" w:rsidR="003F465E" w:rsidRPr="003F465E" w:rsidRDefault="003F465E" w:rsidP="003F465E">
      <w:pPr>
        <w:ind w:left="6480"/>
        <w:outlineLvl w:val="3"/>
        <w:rPr>
          <w:sz w:val="24"/>
          <w:szCs w:val="24"/>
        </w:rPr>
      </w:pPr>
      <w:r w:rsidRPr="003F465E">
        <w:rPr>
          <w:sz w:val="24"/>
          <w:szCs w:val="24"/>
        </w:rPr>
        <w:t>Juozo Vitkaus inžinerijos bataliono vado</w:t>
      </w:r>
    </w:p>
    <w:p w14:paraId="3744B95C" w14:textId="6D7A4465" w:rsidR="003F465E" w:rsidRPr="003F465E" w:rsidRDefault="00DC3A3C" w:rsidP="003F465E">
      <w:pPr>
        <w:ind w:left="6480"/>
        <w:outlineLvl w:val="3"/>
        <w:rPr>
          <w:sz w:val="24"/>
          <w:szCs w:val="24"/>
        </w:rPr>
      </w:pPr>
      <w:r>
        <w:rPr>
          <w:sz w:val="24"/>
          <w:szCs w:val="24"/>
        </w:rPr>
        <w:t>2016</w:t>
      </w:r>
      <w:r w:rsidR="003F465E" w:rsidRPr="003F465E">
        <w:rPr>
          <w:sz w:val="24"/>
          <w:szCs w:val="24"/>
        </w:rPr>
        <w:t xml:space="preserve"> m. </w:t>
      </w:r>
      <w:r w:rsidR="008A6A63">
        <w:rPr>
          <w:sz w:val="24"/>
          <w:szCs w:val="24"/>
        </w:rPr>
        <w:t>lapkričio</w:t>
      </w:r>
      <w:r>
        <w:rPr>
          <w:sz w:val="24"/>
          <w:szCs w:val="24"/>
        </w:rPr>
        <w:t xml:space="preserve"> </w:t>
      </w:r>
      <w:r w:rsidR="008A6A63">
        <w:rPr>
          <w:sz w:val="24"/>
          <w:szCs w:val="24"/>
        </w:rPr>
        <w:t>30</w:t>
      </w:r>
      <w:r w:rsidR="003F465E" w:rsidRPr="003F465E">
        <w:rPr>
          <w:sz w:val="24"/>
          <w:szCs w:val="24"/>
        </w:rPr>
        <w:t xml:space="preserve"> d. </w:t>
      </w:r>
    </w:p>
    <w:p w14:paraId="295386CE" w14:textId="069ED6E6" w:rsidR="00B1063B" w:rsidRPr="00E42B7E" w:rsidRDefault="003F465E" w:rsidP="003F465E">
      <w:pPr>
        <w:keepLines/>
        <w:suppressAutoHyphens/>
        <w:autoSpaceDE w:val="0"/>
        <w:autoSpaceDN w:val="0"/>
        <w:adjustRightInd w:val="0"/>
        <w:textAlignment w:val="center"/>
        <w:rPr>
          <w:b/>
          <w:bCs/>
          <w:caps/>
          <w:sz w:val="24"/>
          <w:szCs w:val="24"/>
        </w:rPr>
      </w:pPr>
      <w:r w:rsidRPr="003F465E">
        <w:rPr>
          <w:sz w:val="24"/>
          <w:szCs w:val="24"/>
        </w:rPr>
        <w:t xml:space="preserve">                                                                                 </w:t>
      </w:r>
      <w:r>
        <w:rPr>
          <w:sz w:val="24"/>
          <w:szCs w:val="24"/>
        </w:rPr>
        <w:tab/>
      </w:r>
      <w:r>
        <w:rPr>
          <w:sz w:val="24"/>
          <w:szCs w:val="24"/>
        </w:rPr>
        <w:tab/>
        <w:t xml:space="preserve"> </w:t>
      </w:r>
      <w:r w:rsidRPr="003F465E">
        <w:rPr>
          <w:sz w:val="24"/>
          <w:szCs w:val="24"/>
        </w:rPr>
        <w:t>įsakymu Nr. V-</w:t>
      </w:r>
      <w:r w:rsidR="008A6A63">
        <w:rPr>
          <w:sz w:val="24"/>
          <w:szCs w:val="24"/>
        </w:rPr>
        <w:t>755</w:t>
      </w:r>
      <w:bookmarkStart w:id="0" w:name="_GoBack"/>
      <w:bookmarkEnd w:id="0"/>
    </w:p>
    <w:p w14:paraId="39AFE552" w14:textId="77777777" w:rsidR="00E42B7E" w:rsidRPr="00E42B7E" w:rsidRDefault="00E42B7E" w:rsidP="00E42B7E">
      <w:pPr>
        <w:keepLines/>
        <w:suppressAutoHyphens/>
        <w:autoSpaceDE w:val="0"/>
        <w:autoSpaceDN w:val="0"/>
        <w:adjustRightInd w:val="0"/>
        <w:textAlignment w:val="center"/>
        <w:rPr>
          <w:b/>
          <w:bCs/>
          <w:caps/>
          <w:sz w:val="24"/>
          <w:szCs w:val="24"/>
        </w:rPr>
      </w:pPr>
    </w:p>
    <w:p w14:paraId="2BFD5035" w14:textId="77777777" w:rsidR="00E42B7E" w:rsidRPr="00E42B7E" w:rsidRDefault="00E42B7E" w:rsidP="00E42B7E">
      <w:pPr>
        <w:keepLines/>
        <w:suppressAutoHyphens/>
        <w:autoSpaceDE w:val="0"/>
        <w:autoSpaceDN w:val="0"/>
        <w:adjustRightInd w:val="0"/>
        <w:textAlignment w:val="center"/>
        <w:rPr>
          <w:b/>
          <w:bCs/>
          <w:caps/>
          <w:sz w:val="24"/>
          <w:szCs w:val="24"/>
        </w:rPr>
      </w:pPr>
    </w:p>
    <w:p w14:paraId="2FFADDCB" w14:textId="673F2620" w:rsidR="00E42B7E" w:rsidRPr="00E42B7E" w:rsidRDefault="003F465E" w:rsidP="00E42B7E">
      <w:pPr>
        <w:keepLines/>
        <w:suppressAutoHyphens/>
        <w:autoSpaceDE w:val="0"/>
        <w:autoSpaceDN w:val="0"/>
        <w:adjustRightInd w:val="0"/>
        <w:jc w:val="center"/>
        <w:textAlignment w:val="center"/>
        <w:rPr>
          <w:b/>
          <w:bCs/>
          <w:caps/>
          <w:sz w:val="24"/>
          <w:szCs w:val="24"/>
        </w:rPr>
      </w:pPr>
      <w:r>
        <w:rPr>
          <w:b/>
          <w:sz w:val="24"/>
          <w:szCs w:val="24"/>
        </w:rPr>
        <w:t>JUOZO VITKAUS INŽINERIJOS BATALIONO</w:t>
      </w:r>
      <w:r w:rsidR="00E42B7E" w:rsidRPr="00166540">
        <w:rPr>
          <w:b/>
          <w:bCs/>
          <w:caps/>
          <w:color w:val="000000"/>
          <w:sz w:val="24"/>
          <w:szCs w:val="24"/>
        </w:rPr>
        <w:t xml:space="preserve"> </w:t>
      </w:r>
      <w:r w:rsidR="00E42B7E" w:rsidRPr="00E42B7E">
        <w:rPr>
          <w:b/>
          <w:bCs/>
          <w:caps/>
          <w:sz w:val="24"/>
          <w:szCs w:val="24"/>
        </w:rPr>
        <w:t>VYKDOMŲ SUPAPRASTINTŲ VIEŠŲJŲ PIRKIMŲ TAISYKLĖS</w:t>
      </w:r>
    </w:p>
    <w:p w14:paraId="461B74BC"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p>
    <w:p w14:paraId="265A2EC9"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I. BENDROSIOS NUOSTATOS</w:t>
      </w:r>
    </w:p>
    <w:p w14:paraId="6CC18A5E"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322FD2EE" w14:textId="5E91D7D3" w:rsidR="00E42B7E" w:rsidRPr="00047463" w:rsidRDefault="00E42B7E" w:rsidP="00E42B7E">
      <w:pPr>
        <w:suppressAutoHyphens/>
        <w:autoSpaceDE w:val="0"/>
        <w:autoSpaceDN w:val="0"/>
        <w:adjustRightInd w:val="0"/>
        <w:ind w:firstLine="567"/>
        <w:jc w:val="both"/>
        <w:textAlignment w:val="center"/>
        <w:rPr>
          <w:sz w:val="24"/>
          <w:szCs w:val="24"/>
        </w:rPr>
      </w:pPr>
      <w:r w:rsidRPr="00E42B7E">
        <w:rPr>
          <w:sz w:val="24"/>
          <w:szCs w:val="24"/>
        </w:rPr>
        <w:t xml:space="preserve">1. </w:t>
      </w:r>
      <w:r w:rsidR="003F465E" w:rsidRPr="003F465E">
        <w:rPr>
          <w:sz w:val="24"/>
          <w:szCs w:val="24"/>
        </w:rPr>
        <w:t xml:space="preserve">Juozo Vitkaus inžinerijos bataliono </w:t>
      </w:r>
      <w:r w:rsidRPr="00E42B7E">
        <w:rPr>
          <w:sz w:val="24"/>
          <w:szCs w:val="24"/>
        </w:rPr>
        <w:t xml:space="preserve">vykdomų supaprastintų viešųjų pirkimų taisyklės (toliau – Taisyklės) nustato </w:t>
      </w:r>
      <w:r w:rsidR="00CE7220">
        <w:rPr>
          <w:sz w:val="24"/>
          <w:szCs w:val="24"/>
        </w:rPr>
        <w:t xml:space="preserve">Juozo Vitkaus inžinerijos bataliono </w:t>
      </w:r>
      <w:r w:rsidR="00CE7220" w:rsidRPr="00E42B7E">
        <w:rPr>
          <w:sz w:val="24"/>
          <w:szCs w:val="24"/>
        </w:rPr>
        <w:t xml:space="preserve">(toliau – </w:t>
      </w:r>
      <w:r w:rsidR="00CE7220">
        <w:rPr>
          <w:sz w:val="24"/>
          <w:szCs w:val="24"/>
        </w:rPr>
        <w:t>JVIB</w:t>
      </w:r>
      <w:r w:rsidR="00CE7220" w:rsidRPr="00E42B7E">
        <w:rPr>
          <w:sz w:val="24"/>
          <w:szCs w:val="24"/>
        </w:rPr>
        <w:t xml:space="preserve">) </w:t>
      </w:r>
      <w:r w:rsidRPr="00E42B7E">
        <w:rPr>
          <w:sz w:val="24"/>
          <w:szCs w:val="24"/>
        </w:rPr>
        <w:t>supaprastintų viešųjų pirkimų (toliau</w:t>
      </w:r>
      <w:r w:rsidR="00F94CD8">
        <w:rPr>
          <w:sz w:val="24"/>
          <w:szCs w:val="24"/>
        </w:rPr>
        <w:t xml:space="preserve"> </w:t>
      </w:r>
      <w:r w:rsidR="00CE7220">
        <w:rPr>
          <w:sz w:val="24"/>
          <w:szCs w:val="24"/>
        </w:rPr>
        <w:t>–</w:t>
      </w:r>
      <w:r w:rsidR="00F94CD8">
        <w:rPr>
          <w:sz w:val="24"/>
          <w:szCs w:val="24"/>
        </w:rPr>
        <w:t xml:space="preserve"> </w:t>
      </w:r>
      <w:r w:rsidRPr="00E42B7E">
        <w:rPr>
          <w:sz w:val="24"/>
          <w:szCs w:val="24"/>
        </w:rPr>
        <w:t>pirkimai),  vykdomų</w:t>
      </w:r>
      <w:r w:rsidR="009B58CB">
        <w:rPr>
          <w:sz w:val="24"/>
          <w:szCs w:val="24"/>
        </w:rPr>
        <w:t>,</w:t>
      </w:r>
      <w:r w:rsidR="00261FC7">
        <w:rPr>
          <w:sz w:val="24"/>
          <w:szCs w:val="24"/>
        </w:rPr>
        <w:t xml:space="preserve"> </w:t>
      </w:r>
      <w:r w:rsidRPr="00E42B7E">
        <w:rPr>
          <w:sz w:val="24"/>
          <w:szCs w:val="24"/>
        </w:rPr>
        <w:t>vadovaujantis Lietuvos Resp</w:t>
      </w:r>
      <w:r w:rsidR="00F94CD8">
        <w:rPr>
          <w:sz w:val="24"/>
          <w:szCs w:val="24"/>
        </w:rPr>
        <w:t>ublikos viešųjų pirkimų įstatymu (toliau –</w:t>
      </w:r>
      <w:r w:rsidR="00F94CD8" w:rsidRPr="00E42B7E">
        <w:rPr>
          <w:sz w:val="24"/>
          <w:szCs w:val="24"/>
        </w:rPr>
        <w:t>Viešųjų pirkimų įstatymas</w:t>
      </w:r>
      <w:r w:rsidR="00F94CD8">
        <w:rPr>
          <w:sz w:val="24"/>
          <w:szCs w:val="24"/>
        </w:rPr>
        <w:t xml:space="preserve">) </w:t>
      </w:r>
      <w:r w:rsidRPr="00E42B7E">
        <w:rPr>
          <w:sz w:val="24"/>
          <w:szCs w:val="24"/>
        </w:rPr>
        <w:t>(</w:t>
      </w:r>
      <w:proofErr w:type="spellStart"/>
      <w:r w:rsidRPr="00E42B7E">
        <w:rPr>
          <w:sz w:val="24"/>
          <w:szCs w:val="24"/>
        </w:rPr>
        <w:t>Žin</w:t>
      </w:r>
      <w:proofErr w:type="spellEnd"/>
      <w:r w:rsidRPr="00E42B7E">
        <w:rPr>
          <w:sz w:val="24"/>
          <w:szCs w:val="24"/>
        </w:rPr>
        <w:t>., 1996, Nr. 84-2000; 2006, Nr. 4-102)</w:t>
      </w:r>
      <w:r w:rsidR="00927D60">
        <w:rPr>
          <w:sz w:val="24"/>
          <w:szCs w:val="24"/>
        </w:rPr>
        <w:t xml:space="preserve"> </w:t>
      </w:r>
      <w:r w:rsidRPr="00E42B7E">
        <w:rPr>
          <w:sz w:val="24"/>
          <w:szCs w:val="24"/>
        </w:rPr>
        <w:t>ir Lietuvos Respublikos viešųjų pirkimų, atliekamų gynybos ir saugumo srityje, įstatymu (</w:t>
      </w:r>
      <w:proofErr w:type="spellStart"/>
      <w:r w:rsidRPr="00E42B7E">
        <w:rPr>
          <w:sz w:val="24"/>
          <w:szCs w:val="24"/>
        </w:rPr>
        <w:t>Žin</w:t>
      </w:r>
      <w:proofErr w:type="spellEnd"/>
      <w:r w:rsidRPr="00E42B7E">
        <w:rPr>
          <w:sz w:val="24"/>
          <w:szCs w:val="24"/>
        </w:rPr>
        <w:t>., 2011, Nr. 85-4135) (toliau – Viešųjų pirkimų, atliekamų gynybos ir saugumo srityje, įstatymas)</w:t>
      </w:r>
      <w:r w:rsidR="00CE7220">
        <w:rPr>
          <w:sz w:val="24"/>
          <w:szCs w:val="24"/>
        </w:rPr>
        <w:t>,</w:t>
      </w:r>
      <w:r w:rsidRPr="00E42B7E">
        <w:rPr>
          <w:sz w:val="24"/>
          <w:szCs w:val="24"/>
        </w:rPr>
        <w:t xml:space="preserve"> būdus ir jų atlikimo procedūrų tvarką, pirkimo dokumentų rengimo ir teikimo tiekėjams reikalavimus, ginčų nagrinėjimo procedūras.</w:t>
      </w:r>
      <w:r w:rsidR="00CE7220">
        <w:rPr>
          <w:sz w:val="24"/>
          <w:szCs w:val="24"/>
        </w:rPr>
        <w:t xml:space="preserve"> </w:t>
      </w:r>
      <w:r w:rsidRPr="00E42B7E">
        <w:rPr>
          <w:sz w:val="24"/>
          <w:szCs w:val="24"/>
        </w:rPr>
        <w:t>Viešųjų pirkimų, atliekamų gynybos ir saugumo srityje, įstatymo reglamentuojamiems supaprastintiems mažos vertės pirki</w:t>
      </w:r>
      <w:r w:rsidR="00C6615B">
        <w:rPr>
          <w:sz w:val="24"/>
          <w:szCs w:val="24"/>
        </w:rPr>
        <w:t>mams netaikomi šių Taisyklių III</w:t>
      </w:r>
      <w:r w:rsidRPr="00E42B7E">
        <w:rPr>
          <w:sz w:val="24"/>
          <w:szCs w:val="24"/>
        </w:rPr>
        <w:t>,</w:t>
      </w:r>
      <w:r w:rsidR="00C6615B">
        <w:rPr>
          <w:sz w:val="24"/>
          <w:szCs w:val="24"/>
        </w:rPr>
        <w:t xml:space="preserve">  </w:t>
      </w:r>
      <w:r w:rsidR="00C6615B" w:rsidRPr="00C6615B">
        <w:rPr>
          <w:sz w:val="24"/>
          <w:szCs w:val="24"/>
        </w:rPr>
        <w:t>XII</w:t>
      </w:r>
      <w:r w:rsidRPr="00C6615B">
        <w:rPr>
          <w:sz w:val="24"/>
          <w:szCs w:val="24"/>
        </w:rPr>
        <w:t xml:space="preserve">, XIII ir XIV </w:t>
      </w:r>
      <w:r w:rsidRPr="00E42B7E">
        <w:rPr>
          <w:sz w:val="24"/>
          <w:szCs w:val="24"/>
        </w:rPr>
        <w:t xml:space="preserve">skyriuose nustatyti reikalavimai. Apie šiuos pirkimus Viešojo pirkimo komisijos (toliau – Komisija) ar pirkimo </w:t>
      </w:r>
      <w:r w:rsidRPr="00047463">
        <w:rPr>
          <w:sz w:val="24"/>
          <w:szCs w:val="24"/>
        </w:rPr>
        <w:t>organizatoriaus motyvuotu sprendimu gali būti skelbiama Viešųjų pirkimų, atliekamų gynybos ir saugumo srityje, įstatymo 44 straipsnyje nustatyta tvarka ir jie gali būti atliekami Viešųjų pirkimų, atliekamų gynybos ir saugumo srityje, įstatyme nustatytais pirkimo būdais.</w:t>
      </w:r>
    </w:p>
    <w:p w14:paraId="3B7EDF69" w14:textId="1C118F73" w:rsidR="00927D60" w:rsidRPr="00047463" w:rsidRDefault="00E42B7E" w:rsidP="00E42B7E">
      <w:pPr>
        <w:suppressAutoHyphens/>
        <w:autoSpaceDE w:val="0"/>
        <w:autoSpaceDN w:val="0"/>
        <w:adjustRightInd w:val="0"/>
        <w:ind w:firstLine="567"/>
        <w:jc w:val="both"/>
        <w:textAlignment w:val="center"/>
        <w:rPr>
          <w:sz w:val="24"/>
          <w:szCs w:val="24"/>
        </w:rPr>
      </w:pPr>
      <w:r w:rsidRPr="00047463">
        <w:rPr>
          <w:sz w:val="24"/>
          <w:szCs w:val="24"/>
        </w:rPr>
        <w:t>2.</w:t>
      </w:r>
      <w:r w:rsidRPr="00047463">
        <w:rPr>
          <w:b/>
          <w:sz w:val="24"/>
          <w:szCs w:val="24"/>
        </w:rPr>
        <w:t xml:space="preserve"> </w:t>
      </w:r>
      <w:r w:rsidRPr="00047463">
        <w:rPr>
          <w:sz w:val="24"/>
          <w:szCs w:val="24"/>
        </w:rPr>
        <w:t>Taisyklių reikalavimai netaikomi</w:t>
      </w:r>
      <w:r w:rsidR="00047463">
        <w:rPr>
          <w:sz w:val="24"/>
          <w:szCs w:val="24"/>
        </w:rPr>
        <w:t>:</w:t>
      </w:r>
    </w:p>
    <w:p w14:paraId="2A0DF5A2" w14:textId="3AC934DD" w:rsidR="00927D60" w:rsidRPr="00CD05D0" w:rsidRDefault="00927D60" w:rsidP="00E42B7E">
      <w:pPr>
        <w:suppressAutoHyphens/>
        <w:autoSpaceDE w:val="0"/>
        <w:autoSpaceDN w:val="0"/>
        <w:adjustRightInd w:val="0"/>
        <w:ind w:firstLine="567"/>
        <w:jc w:val="both"/>
        <w:textAlignment w:val="center"/>
        <w:rPr>
          <w:sz w:val="24"/>
          <w:szCs w:val="24"/>
        </w:rPr>
      </w:pPr>
      <w:r w:rsidRPr="00047463">
        <w:rPr>
          <w:sz w:val="24"/>
          <w:szCs w:val="24"/>
        </w:rPr>
        <w:t>2.1. pirkimams, susijusiems su Lietuvos kariuomenės karinių vienetų dislokavimu užsienio valstybėse pagal tarptautinį susitarimą</w:t>
      </w:r>
      <w:r w:rsidR="006954CD" w:rsidRPr="00CD05D0">
        <w:rPr>
          <w:sz w:val="24"/>
          <w:szCs w:val="24"/>
        </w:rPr>
        <w:t>;</w:t>
      </w:r>
    </w:p>
    <w:p w14:paraId="57059A4F" w14:textId="68B8E16D" w:rsidR="006954CD" w:rsidRPr="00CD05D0" w:rsidRDefault="006954CD" w:rsidP="00CD05D0">
      <w:pPr>
        <w:ind w:firstLine="567"/>
        <w:jc w:val="both"/>
        <w:rPr>
          <w:sz w:val="24"/>
          <w:szCs w:val="24"/>
          <w:lang w:eastAsia="lt-LT"/>
        </w:rPr>
      </w:pPr>
      <w:r w:rsidRPr="00047463">
        <w:rPr>
          <w:sz w:val="24"/>
          <w:szCs w:val="24"/>
        </w:rPr>
        <w:t>2.</w:t>
      </w:r>
      <w:r w:rsidR="00833A68" w:rsidRPr="00047463">
        <w:rPr>
          <w:sz w:val="24"/>
          <w:szCs w:val="24"/>
        </w:rPr>
        <w:t>2</w:t>
      </w:r>
      <w:r w:rsidRPr="00047463">
        <w:rPr>
          <w:sz w:val="24"/>
          <w:szCs w:val="24"/>
        </w:rPr>
        <w:t>.</w:t>
      </w:r>
      <w:r w:rsidR="00E42B7E" w:rsidRPr="00047463">
        <w:rPr>
          <w:sz w:val="24"/>
          <w:szCs w:val="24"/>
        </w:rPr>
        <w:t xml:space="preserve"> </w:t>
      </w:r>
      <w:r w:rsidRPr="00CD05D0">
        <w:rPr>
          <w:sz w:val="24"/>
          <w:szCs w:val="24"/>
          <w:lang w:eastAsia="lt-LT"/>
        </w:rPr>
        <w:t xml:space="preserve">mokslinių tyrimų ir eksperimentinės plėtros paslaugų, išskyrus tas mokslinių tyrimų ir eksperimentinės plėtros paslaugas, iš kurių gauta nauda yra naudojama tik </w:t>
      </w:r>
      <w:r w:rsidR="003F465E" w:rsidRPr="00CD05D0">
        <w:rPr>
          <w:sz w:val="24"/>
          <w:szCs w:val="24"/>
          <w:lang w:eastAsia="lt-LT"/>
        </w:rPr>
        <w:t>JVIB</w:t>
      </w:r>
      <w:r w:rsidRPr="00CD05D0">
        <w:rPr>
          <w:sz w:val="24"/>
          <w:szCs w:val="24"/>
          <w:lang w:eastAsia="lt-LT"/>
        </w:rPr>
        <w:t xml:space="preserve"> veiklos poreikiams tenkinti ir už kurias viską sumoka </w:t>
      </w:r>
      <w:r w:rsidR="003F465E" w:rsidRPr="00CD05D0">
        <w:rPr>
          <w:sz w:val="24"/>
          <w:szCs w:val="24"/>
          <w:lang w:eastAsia="lt-LT"/>
        </w:rPr>
        <w:t>JVIB</w:t>
      </w:r>
      <w:r w:rsidRPr="00CD05D0">
        <w:rPr>
          <w:sz w:val="24"/>
          <w:szCs w:val="24"/>
          <w:lang w:eastAsia="lt-LT"/>
        </w:rPr>
        <w:t>, pirkimams. Šių pirkimų tvarką nustato Lietuvos Respublikos Vyriausybė ar jos įgaliota institucija;</w:t>
      </w:r>
    </w:p>
    <w:p w14:paraId="112F0A29" w14:textId="74E938F3" w:rsidR="006954CD" w:rsidRPr="00047463" w:rsidRDefault="00F31859" w:rsidP="00E42B7E">
      <w:pPr>
        <w:suppressAutoHyphens/>
        <w:autoSpaceDE w:val="0"/>
        <w:autoSpaceDN w:val="0"/>
        <w:adjustRightInd w:val="0"/>
        <w:ind w:firstLine="567"/>
        <w:jc w:val="both"/>
        <w:textAlignment w:val="center"/>
        <w:rPr>
          <w:sz w:val="24"/>
          <w:szCs w:val="24"/>
        </w:rPr>
      </w:pPr>
      <w:r w:rsidRPr="00047463">
        <w:rPr>
          <w:sz w:val="24"/>
          <w:szCs w:val="24"/>
        </w:rPr>
        <w:t>2.</w:t>
      </w:r>
      <w:r w:rsidR="00833A68" w:rsidRPr="00047463">
        <w:rPr>
          <w:sz w:val="24"/>
          <w:szCs w:val="24"/>
        </w:rPr>
        <w:t>3</w:t>
      </w:r>
      <w:r w:rsidRPr="00047463">
        <w:rPr>
          <w:sz w:val="24"/>
          <w:szCs w:val="24"/>
        </w:rPr>
        <w:t xml:space="preserve">. paslaugų pirkimams, kai juos </w:t>
      </w:r>
      <w:r w:rsidR="003F465E" w:rsidRPr="00CD05D0">
        <w:rPr>
          <w:sz w:val="24"/>
          <w:szCs w:val="24"/>
        </w:rPr>
        <w:t>JVIB</w:t>
      </w:r>
      <w:r w:rsidR="00833A68" w:rsidRPr="00CD05D0">
        <w:rPr>
          <w:sz w:val="24"/>
          <w:szCs w:val="24"/>
        </w:rPr>
        <w:t xml:space="preserve"> </w:t>
      </w:r>
      <w:r w:rsidRPr="00CD05D0">
        <w:rPr>
          <w:sz w:val="24"/>
          <w:szCs w:val="24"/>
        </w:rPr>
        <w:t xml:space="preserve">atlieka iš kitos perkančiosios organizacijos arba iš perkančiųjų organizacijų asociacijos, turinčių tokioms paslaugoms teikti išimtinę teisę, suteiktą teisės akto, atitinkančio Europos </w:t>
      </w:r>
      <w:r w:rsidR="00F94CD8" w:rsidRPr="00CD05D0">
        <w:rPr>
          <w:sz w:val="24"/>
          <w:szCs w:val="24"/>
        </w:rPr>
        <w:t>Sąjungos steigiamąsias sutartis.</w:t>
      </w:r>
    </w:p>
    <w:p w14:paraId="139B4980" w14:textId="0F38E8FE" w:rsidR="00E42B7E" w:rsidRPr="00047463" w:rsidRDefault="00E42B7E" w:rsidP="00E42B7E">
      <w:pPr>
        <w:ind w:firstLine="567"/>
        <w:jc w:val="both"/>
        <w:rPr>
          <w:sz w:val="24"/>
          <w:szCs w:val="24"/>
        </w:rPr>
      </w:pPr>
      <w:r w:rsidRPr="00047463">
        <w:rPr>
          <w:sz w:val="24"/>
          <w:szCs w:val="24"/>
          <w:lang w:eastAsia="lt-LT"/>
        </w:rPr>
        <w:t>3.</w:t>
      </w:r>
      <w:r w:rsidRPr="00047463">
        <w:rPr>
          <w:color w:val="FF0000"/>
          <w:sz w:val="24"/>
          <w:szCs w:val="24"/>
          <w:lang w:eastAsia="lt-LT"/>
        </w:rPr>
        <w:t xml:space="preserve"> </w:t>
      </w:r>
      <w:r w:rsidR="003F465E" w:rsidRPr="00047463">
        <w:rPr>
          <w:sz w:val="24"/>
          <w:szCs w:val="24"/>
        </w:rPr>
        <w:t>JVIB</w:t>
      </w:r>
      <w:r w:rsidRPr="00047463">
        <w:rPr>
          <w:sz w:val="24"/>
          <w:szCs w:val="24"/>
        </w:rPr>
        <w:t xml:space="preserve"> prekių, paslaugų ir darbų supaprastintus pirkimus (toliau – supaprastinti pirkimai) gali atlikti Viešųjų pirkimų įstatymo 84 straipsnyje nustatytais atvejais. </w:t>
      </w:r>
    </w:p>
    <w:p w14:paraId="334607C0" w14:textId="59B16396" w:rsidR="00E42B7E" w:rsidRPr="00047463" w:rsidRDefault="00E42B7E" w:rsidP="005C147B">
      <w:pPr>
        <w:ind w:firstLine="567"/>
        <w:jc w:val="both"/>
        <w:rPr>
          <w:sz w:val="24"/>
          <w:szCs w:val="24"/>
        </w:rPr>
      </w:pPr>
      <w:r w:rsidRPr="00047463">
        <w:rPr>
          <w:sz w:val="24"/>
          <w:szCs w:val="24"/>
        </w:rPr>
        <w:t>4. Atlikdama</w:t>
      </w:r>
      <w:r w:rsidR="00CE7220">
        <w:rPr>
          <w:sz w:val="24"/>
          <w:szCs w:val="24"/>
        </w:rPr>
        <w:t>s</w:t>
      </w:r>
      <w:r w:rsidRPr="00047463">
        <w:rPr>
          <w:sz w:val="24"/>
          <w:szCs w:val="24"/>
        </w:rPr>
        <w:t xml:space="preserve"> pirkimus, </w:t>
      </w:r>
      <w:r w:rsidR="003F465E" w:rsidRPr="00047463">
        <w:rPr>
          <w:sz w:val="24"/>
          <w:szCs w:val="24"/>
        </w:rPr>
        <w:t>JVIB</w:t>
      </w:r>
      <w:r w:rsidRPr="00047463">
        <w:rPr>
          <w:sz w:val="24"/>
          <w:szCs w:val="24"/>
        </w:rPr>
        <w:t xml:space="preserve"> vado</w:t>
      </w:r>
      <w:r w:rsidR="00F94CD8" w:rsidRPr="00047463">
        <w:rPr>
          <w:sz w:val="24"/>
          <w:szCs w:val="24"/>
        </w:rPr>
        <w:t xml:space="preserve">vaujasi Viešųjų pirkimų įstatymo </w:t>
      </w:r>
      <w:r w:rsidRPr="00047463">
        <w:rPr>
          <w:sz w:val="24"/>
          <w:szCs w:val="24"/>
        </w:rPr>
        <w:t>arba Viešųjų pirkimų, atliekamų gynybos ir saugumo srityje, įstatymu, Lietuvos Respublikos valstybės ir tarnybos paslapčių įstatymu (</w:t>
      </w:r>
      <w:proofErr w:type="spellStart"/>
      <w:r w:rsidRPr="00047463">
        <w:rPr>
          <w:sz w:val="24"/>
          <w:szCs w:val="24"/>
        </w:rPr>
        <w:t>Žin</w:t>
      </w:r>
      <w:proofErr w:type="spellEnd"/>
      <w:r w:rsidRPr="00047463">
        <w:rPr>
          <w:sz w:val="24"/>
          <w:szCs w:val="24"/>
        </w:rPr>
        <w:t xml:space="preserve">., 1999, Nr. 105-3019; </w:t>
      </w:r>
      <w:r w:rsidRPr="00047463">
        <w:rPr>
          <w:iCs/>
          <w:sz w:val="24"/>
          <w:szCs w:val="24"/>
        </w:rPr>
        <w:t>2004, Nr. 4-29) (toliau – Valstybės ir tarnybos paslapčių įstatymas),</w:t>
      </w:r>
      <w:r w:rsidRPr="00047463">
        <w:rPr>
          <w:sz w:val="24"/>
          <w:szCs w:val="24"/>
        </w:rPr>
        <w:t xml:space="preserve"> Lietuvos Respublikos civiliniu kodeksu (</w:t>
      </w:r>
      <w:proofErr w:type="spellStart"/>
      <w:r w:rsidRPr="00047463">
        <w:rPr>
          <w:sz w:val="24"/>
          <w:szCs w:val="24"/>
        </w:rPr>
        <w:t>Žin</w:t>
      </w:r>
      <w:proofErr w:type="spellEnd"/>
      <w:r w:rsidRPr="00047463">
        <w:rPr>
          <w:sz w:val="24"/>
          <w:szCs w:val="24"/>
        </w:rPr>
        <w:t>., 2000, Nr. 74-2262), šiomis Taisyklėmis ir kitais teisės aktais.</w:t>
      </w:r>
    </w:p>
    <w:p w14:paraId="7DDE69EB" w14:textId="0E120D61" w:rsidR="005C147B" w:rsidRPr="00E42B7E" w:rsidRDefault="005C147B" w:rsidP="00E42B7E">
      <w:pPr>
        <w:suppressAutoHyphens/>
        <w:autoSpaceDE w:val="0"/>
        <w:autoSpaceDN w:val="0"/>
        <w:adjustRightInd w:val="0"/>
        <w:ind w:firstLine="567"/>
        <w:jc w:val="both"/>
        <w:textAlignment w:val="center"/>
        <w:rPr>
          <w:sz w:val="24"/>
          <w:szCs w:val="24"/>
        </w:rPr>
      </w:pPr>
      <w:r w:rsidRPr="00047463">
        <w:rPr>
          <w:sz w:val="24"/>
          <w:szCs w:val="24"/>
        </w:rPr>
        <w:t>5.</w:t>
      </w:r>
      <w:r w:rsidRPr="00047463">
        <w:rPr>
          <w:color w:val="FF0000"/>
          <w:sz w:val="24"/>
          <w:szCs w:val="24"/>
        </w:rPr>
        <w:t xml:space="preserve"> </w:t>
      </w:r>
      <w:r w:rsidRPr="00047463">
        <w:rPr>
          <w:sz w:val="24"/>
          <w:szCs w:val="24"/>
        </w:rPr>
        <w:t>Taisyklės nustato supaprastintų pirkimų organizavimo ir planavimo tvarką, pirkimus atliekančius asmenis</w:t>
      </w:r>
      <w:r w:rsidRPr="00E42B7E">
        <w:rPr>
          <w:sz w:val="24"/>
          <w:szCs w:val="24"/>
        </w:rPr>
        <w:t>, pirkimo būdus ir jų atlikimo, ginčų nagrinėjimo procedūras, pirkimo dokumentų rengimo ir teikimo tiekėjams reikalavimus. Pirkimai, susiję su gynybos ir saugumo sritimi, atliekami pagal tai reglamentuojančius teisės aktus.</w:t>
      </w:r>
    </w:p>
    <w:p w14:paraId="20A420B3" w14:textId="054662B6" w:rsidR="00E42B7E" w:rsidRPr="00E42B7E" w:rsidRDefault="00E42B7E" w:rsidP="00E42B7E">
      <w:pPr>
        <w:suppressAutoHyphens/>
        <w:autoSpaceDE w:val="0"/>
        <w:autoSpaceDN w:val="0"/>
        <w:adjustRightInd w:val="0"/>
        <w:ind w:firstLine="567"/>
        <w:jc w:val="both"/>
        <w:textAlignment w:val="center"/>
        <w:rPr>
          <w:sz w:val="24"/>
          <w:szCs w:val="24"/>
        </w:rPr>
      </w:pPr>
      <w:r w:rsidRPr="00E42B7E">
        <w:rPr>
          <w:sz w:val="24"/>
          <w:szCs w:val="24"/>
        </w:rPr>
        <w:t>6. Pirkimai atliekami</w:t>
      </w:r>
      <w:r w:rsidR="00CE7220">
        <w:rPr>
          <w:sz w:val="24"/>
          <w:szCs w:val="24"/>
        </w:rPr>
        <w:t>,</w:t>
      </w:r>
      <w:r w:rsidRPr="00E42B7E">
        <w:rPr>
          <w:sz w:val="24"/>
          <w:szCs w:val="24"/>
        </w:rPr>
        <w:t xml:space="preserve"> laikantis lygiateisiškumo, nediskriminavimo, skaidrumo, abipusio pripažinimo ir proporcingumo principų, konfidencialumo ir nešališkumo reikalavimų, kartu nepažeidžiant įslaptintos informacijos apsaugos ir tiekimo patikimumo reikalavimų. </w:t>
      </w:r>
      <w:r w:rsidRPr="00E42B7E">
        <w:rPr>
          <w:caps/>
          <w:sz w:val="24"/>
          <w:szCs w:val="24"/>
        </w:rPr>
        <w:t>p</w:t>
      </w:r>
      <w:r w:rsidRPr="00E42B7E">
        <w:rPr>
          <w:sz w:val="24"/>
          <w:szCs w:val="24"/>
        </w:rPr>
        <w:t xml:space="preserve">riimant sprendimus dėl pirkimo sąlygų, vadovaujamasi racionalumo principu. </w:t>
      </w:r>
    </w:p>
    <w:p w14:paraId="53874599" w14:textId="17AD0AB6" w:rsidR="00E42B7E" w:rsidRPr="00E42B7E" w:rsidRDefault="00E42B7E" w:rsidP="00E42B7E">
      <w:pPr>
        <w:ind w:firstLine="567"/>
        <w:jc w:val="both"/>
        <w:rPr>
          <w:sz w:val="24"/>
          <w:szCs w:val="24"/>
        </w:rPr>
      </w:pPr>
      <w:r w:rsidRPr="00E42B7E">
        <w:rPr>
          <w:sz w:val="24"/>
          <w:szCs w:val="24"/>
          <w:lang w:eastAsia="lt-LT"/>
        </w:rPr>
        <w:lastRenderedPageBreak/>
        <w:t xml:space="preserve">7. </w:t>
      </w:r>
      <w:r w:rsidR="003F465E">
        <w:rPr>
          <w:sz w:val="24"/>
          <w:szCs w:val="24"/>
        </w:rPr>
        <w:t>JVIB</w:t>
      </w:r>
      <w:r w:rsidRPr="00E42B7E">
        <w:rPr>
          <w:sz w:val="24"/>
          <w:szCs w:val="24"/>
        </w:rPr>
        <w:t xml:space="preserve"> atliekamuose supaprastintuose pirkimuose turi teisę dalyvauti fiziniai asmenys, privatūs juridiniai asmenys, viešieji juridiniai asmenys ar tokių asmenų grupės. Pasiūlymui (projektui) pateikti ūkio subjektų grupė neprivalo įsteigti juridinio asmens. </w:t>
      </w:r>
      <w:r w:rsidR="003F465E">
        <w:rPr>
          <w:sz w:val="24"/>
          <w:szCs w:val="24"/>
        </w:rPr>
        <w:t>JVIB</w:t>
      </w:r>
      <w:r w:rsidRPr="00E42B7E">
        <w:rPr>
          <w:sz w:val="24"/>
          <w:szCs w:val="24"/>
        </w:rPr>
        <w:t xml:space="preserve"> gali reikalauti, kad, ūkio subjektų jungtinės grupės pasiūlymą (projektą) pripažinus geriausiu ir </w:t>
      </w:r>
      <w:r w:rsidR="003F465E">
        <w:rPr>
          <w:sz w:val="24"/>
          <w:szCs w:val="24"/>
        </w:rPr>
        <w:t>JVIB</w:t>
      </w:r>
      <w:r w:rsidRPr="00E42B7E">
        <w:rPr>
          <w:sz w:val="24"/>
          <w:szCs w:val="24"/>
        </w:rPr>
        <w:t xml:space="preserve"> pasiūlius sudaryti viešojo pirkimo</w:t>
      </w:r>
      <w:r w:rsidR="00CE7220">
        <w:rPr>
          <w:sz w:val="24"/>
          <w:szCs w:val="24"/>
        </w:rPr>
        <w:t>-</w:t>
      </w:r>
      <w:r w:rsidRPr="00E42B7E">
        <w:rPr>
          <w:sz w:val="24"/>
          <w:szCs w:val="24"/>
        </w:rPr>
        <w:t>pardavimo sutartį (toliau – pirkimo sutartis), ši ūkio subjektų grupė įgytų tam tikrą teisinę formą, jei tai yra būtina</w:t>
      </w:r>
      <w:r w:rsidR="00CE7220">
        <w:rPr>
          <w:sz w:val="24"/>
          <w:szCs w:val="24"/>
        </w:rPr>
        <w:t>,</w:t>
      </w:r>
      <w:r w:rsidRPr="00E42B7E">
        <w:rPr>
          <w:sz w:val="24"/>
          <w:szCs w:val="24"/>
        </w:rPr>
        <w:t xml:space="preserve"> siekiant tinkamai įvykdyti pirkimo sutartį.</w:t>
      </w:r>
    </w:p>
    <w:p w14:paraId="043EFEB1" w14:textId="22DF8180" w:rsidR="00524A0F" w:rsidRDefault="00E42B7E" w:rsidP="00E42B7E">
      <w:pPr>
        <w:ind w:firstLine="567"/>
        <w:jc w:val="both"/>
        <w:rPr>
          <w:sz w:val="24"/>
          <w:szCs w:val="24"/>
        </w:rPr>
      </w:pPr>
      <w:r w:rsidRPr="00E42B7E">
        <w:rPr>
          <w:sz w:val="24"/>
          <w:szCs w:val="24"/>
          <w:lang w:eastAsia="lt-LT"/>
        </w:rPr>
        <w:t>8.</w:t>
      </w:r>
      <w:r w:rsidRPr="00E42B7E">
        <w:rPr>
          <w:sz w:val="24"/>
          <w:szCs w:val="24"/>
        </w:rPr>
        <w:t xml:space="preserve"> </w:t>
      </w:r>
      <w:r w:rsidR="003F465E">
        <w:rPr>
          <w:sz w:val="24"/>
          <w:szCs w:val="24"/>
        </w:rPr>
        <w:t>JVIB</w:t>
      </w:r>
      <w:r w:rsidRPr="00E42B7E">
        <w:rPr>
          <w:sz w:val="24"/>
          <w:szCs w:val="24"/>
        </w:rPr>
        <w:t>, siekdama atsižvelgti į visuomenės poreikius socialinėje srityje ir aplinkos a</w:t>
      </w:r>
      <w:r w:rsidR="00524A0F">
        <w:rPr>
          <w:sz w:val="24"/>
          <w:szCs w:val="24"/>
        </w:rPr>
        <w:t>psaugos reikalavimus</w:t>
      </w:r>
      <w:r w:rsidR="00524A0F" w:rsidRPr="00524A0F">
        <w:rPr>
          <w:sz w:val="24"/>
          <w:szCs w:val="24"/>
        </w:rPr>
        <w:t xml:space="preserve"> </w:t>
      </w:r>
      <w:r w:rsidR="00524A0F">
        <w:rPr>
          <w:sz w:val="24"/>
          <w:szCs w:val="24"/>
        </w:rPr>
        <w:t xml:space="preserve">atlikdama </w:t>
      </w:r>
      <w:r w:rsidR="00524A0F" w:rsidRPr="00E42B7E">
        <w:rPr>
          <w:sz w:val="24"/>
          <w:szCs w:val="24"/>
        </w:rPr>
        <w:t>supaprastintus pirkimus</w:t>
      </w:r>
      <w:r w:rsidR="00CE7220">
        <w:rPr>
          <w:sz w:val="24"/>
          <w:szCs w:val="24"/>
        </w:rPr>
        <w:t>,</w:t>
      </w:r>
      <w:r w:rsidR="00524A0F" w:rsidRPr="00524A0F">
        <w:rPr>
          <w:sz w:val="24"/>
          <w:szCs w:val="24"/>
        </w:rPr>
        <w:t xml:space="preserve"> </w:t>
      </w:r>
      <w:r w:rsidR="00524A0F" w:rsidRPr="00E42B7E">
        <w:rPr>
          <w:sz w:val="24"/>
          <w:szCs w:val="24"/>
        </w:rPr>
        <w:t>vadovaujasi</w:t>
      </w:r>
      <w:r w:rsidR="00524A0F">
        <w:rPr>
          <w:sz w:val="24"/>
          <w:szCs w:val="24"/>
        </w:rPr>
        <w:t>:</w:t>
      </w:r>
    </w:p>
    <w:p w14:paraId="60E2BDF7" w14:textId="1CAAE382" w:rsidR="00524A0F" w:rsidRDefault="00524A0F" w:rsidP="00E42B7E">
      <w:pPr>
        <w:ind w:firstLine="567"/>
        <w:jc w:val="both"/>
        <w:rPr>
          <w:sz w:val="24"/>
          <w:szCs w:val="24"/>
        </w:rPr>
      </w:pPr>
      <w:r>
        <w:rPr>
          <w:sz w:val="24"/>
          <w:szCs w:val="24"/>
        </w:rPr>
        <w:t xml:space="preserve">8.1. </w:t>
      </w:r>
      <w:r w:rsidR="00E42B7E" w:rsidRPr="00E42B7E">
        <w:rPr>
          <w:sz w:val="24"/>
          <w:szCs w:val="24"/>
        </w:rPr>
        <w:t xml:space="preserve">Lietuvos Respublikos Vyriausybės </w:t>
      </w:r>
      <w:r>
        <w:rPr>
          <w:sz w:val="24"/>
          <w:szCs w:val="24"/>
        </w:rPr>
        <w:t xml:space="preserve">nutarimu patvirtinta </w:t>
      </w:r>
      <w:r w:rsidR="00E42B7E" w:rsidRPr="00E42B7E">
        <w:rPr>
          <w:sz w:val="24"/>
          <w:szCs w:val="24"/>
        </w:rPr>
        <w:t>Nacionalinės žalių</w:t>
      </w:r>
      <w:r>
        <w:rPr>
          <w:sz w:val="24"/>
          <w:szCs w:val="24"/>
        </w:rPr>
        <w:t>jų pirkimų įgyvendinimo programa</w:t>
      </w:r>
      <w:r w:rsidR="00BB0A03">
        <w:rPr>
          <w:sz w:val="24"/>
          <w:szCs w:val="24"/>
        </w:rPr>
        <w:t xml:space="preserve"> kitų teisės aktų nuostatomis</w:t>
      </w:r>
      <w:r>
        <w:rPr>
          <w:sz w:val="24"/>
          <w:szCs w:val="24"/>
        </w:rPr>
        <w:t>;</w:t>
      </w:r>
    </w:p>
    <w:p w14:paraId="337565E4" w14:textId="6480A21C" w:rsidR="00524A0F" w:rsidRPr="00524A0F" w:rsidRDefault="00524A0F" w:rsidP="00524A0F">
      <w:pPr>
        <w:ind w:firstLine="567"/>
        <w:jc w:val="both"/>
        <w:rPr>
          <w:sz w:val="24"/>
          <w:szCs w:val="24"/>
          <w:lang w:eastAsia="lt-LT"/>
        </w:rPr>
      </w:pPr>
      <w:r w:rsidRPr="006131C1">
        <w:rPr>
          <w:sz w:val="24"/>
          <w:szCs w:val="24"/>
        </w:rPr>
        <w:t>8.2.</w:t>
      </w:r>
      <w:r>
        <w:rPr>
          <w:sz w:val="24"/>
          <w:szCs w:val="24"/>
        </w:rPr>
        <w:t xml:space="preserve"> </w:t>
      </w:r>
      <w:r w:rsidR="00E42B7E" w:rsidRPr="00E42B7E">
        <w:rPr>
          <w:sz w:val="24"/>
          <w:szCs w:val="24"/>
        </w:rPr>
        <w:t xml:space="preserve"> Viešųjų pirkimų įstatymo 91 straipsnio nuostatomis. </w:t>
      </w:r>
      <w:r w:rsidR="003F465E">
        <w:rPr>
          <w:sz w:val="24"/>
          <w:szCs w:val="24"/>
          <w:lang w:eastAsia="lt-LT"/>
        </w:rPr>
        <w:t>JVIB</w:t>
      </w:r>
      <w:r>
        <w:rPr>
          <w:sz w:val="24"/>
          <w:szCs w:val="24"/>
          <w:lang w:eastAsia="lt-LT"/>
        </w:rPr>
        <w:t xml:space="preserve"> </w:t>
      </w:r>
      <w:r w:rsidRPr="00524A0F">
        <w:rPr>
          <w:sz w:val="24"/>
          <w:szCs w:val="24"/>
          <w:lang w:eastAsia="lt-LT"/>
        </w:rPr>
        <w:t xml:space="preserve">pirkimo dokumentuose gali nustatyti sąlygas, sudarančias galimybę pirkimuose dalyvauti tik neįgaliųjų socialinėms įmonėms, arba nustatyti, kad tokie pirkimai bus atliekami pagal remiamų asmenų, kurių dauguma yra neįgalieji, įdarbinimo programas. Pirkimo dokumentuose, įskaitant skelbimą apie pirkimą, turi būti nuoroda į tokius pirkimus ir reikalavimas pagrįsti, kad tiekėjo įmonė atitinka šio straipsnio reikalavimus (pateikiamas kompetentingos institucijos išduotas dokumentas ar tiekėjo patvirtinta deklaracija). Tiekėjo įmonė, atitinkanti šio straipsnio reikalavimus, pirkimo sutarčiai įvykdyti kaip subrangovus, </w:t>
      </w:r>
      <w:proofErr w:type="spellStart"/>
      <w:r w:rsidRPr="00524A0F">
        <w:rPr>
          <w:sz w:val="24"/>
          <w:szCs w:val="24"/>
          <w:lang w:eastAsia="lt-LT"/>
        </w:rPr>
        <w:t>subtiekėjus</w:t>
      </w:r>
      <w:proofErr w:type="spellEnd"/>
      <w:r w:rsidRPr="00524A0F">
        <w:rPr>
          <w:sz w:val="24"/>
          <w:szCs w:val="24"/>
          <w:lang w:eastAsia="lt-LT"/>
        </w:rPr>
        <w:t xml:space="preserve"> ar </w:t>
      </w:r>
      <w:proofErr w:type="spellStart"/>
      <w:r w:rsidRPr="00524A0F">
        <w:rPr>
          <w:sz w:val="24"/>
          <w:szCs w:val="24"/>
          <w:lang w:eastAsia="lt-LT"/>
        </w:rPr>
        <w:t>subteikėjus</w:t>
      </w:r>
      <w:proofErr w:type="spellEnd"/>
      <w:r w:rsidRPr="00524A0F">
        <w:rPr>
          <w:sz w:val="24"/>
          <w:szCs w:val="24"/>
          <w:lang w:eastAsia="lt-LT"/>
        </w:rPr>
        <w:t xml:space="preserve"> gali pasitelkti tik tokį pat statusą turinčias įmones ir įstaigas.</w:t>
      </w:r>
    </w:p>
    <w:p w14:paraId="3C35CC9B" w14:textId="77777777" w:rsidR="00E42B7E" w:rsidRPr="00524A0F" w:rsidRDefault="00E42B7E" w:rsidP="00E42B7E">
      <w:pPr>
        <w:suppressAutoHyphens/>
        <w:autoSpaceDE w:val="0"/>
        <w:autoSpaceDN w:val="0"/>
        <w:adjustRightInd w:val="0"/>
        <w:ind w:firstLine="567"/>
        <w:jc w:val="both"/>
        <w:textAlignment w:val="center"/>
        <w:rPr>
          <w:sz w:val="24"/>
          <w:szCs w:val="24"/>
        </w:rPr>
      </w:pPr>
      <w:r w:rsidRPr="00524A0F">
        <w:rPr>
          <w:sz w:val="24"/>
          <w:szCs w:val="24"/>
        </w:rPr>
        <w:t>9.</w:t>
      </w:r>
      <w:r w:rsidRPr="00524A0F">
        <w:rPr>
          <w:color w:val="FF0000"/>
          <w:sz w:val="24"/>
          <w:szCs w:val="24"/>
        </w:rPr>
        <w:t xml:space="preserve"> </w:t>
      </w:r>
      <w:r w:rsidRPr="00524A0F">
        <w:rPr>
          <w:sz w:val="24"/>
          <w:szCs w:val="24"/>
        </w:rPr>
        <w:t>Taisyklėse vartojamos sąvokos:</w:t>
      </w:r>
    </w:p>
    <w:p w14:paraId="76F71AF1" w14:textId="35D7FCA4" w:rsidR="00E42B7E" w:rsidRPr="00E42B7E" w:rsidRDefault="00E42B7E" w:rsidP="00E42B7E">
      <w:pPr>
        <w:tabs>
          <w:tab w:val="num" w:pos="1134"/>
        </w:tabs>
        <w:ind w:firstLine="567"/>
        <w:jc w:val="both"/>
        <w:rPr>
          <w:sz w:val="24"/>
          <w:szCs w:val="24"/>
        </w:rPr>
      </w:pPr>
      <w:r w:rsidRPr="00E42B7E">
        <w:rPr>
          <w:sz w:val="24"/>
          <w:szCs w:val="24"/>
        </w:rPr>
        <w:t>9.1.</w:t>
      </w:r>
      <w:r w:rsidRPr="00E42B7E">
        <w:rPr>
          <w:b/>
          <w:sz w:val="24"/>
          <w:szCs w:val="24"/>
        </w:rPr>
        <w:t xml:space="preserve"> pirkimo koordinatorius </w:t>
      </w:r>
      <w:r w:rsidRPr="00E42B7E">
        <w:rPr>
          <w:sz w:val="24"/>
          <w:szCs w:val="24"/>
        </w:rPr>
        <w:t xml:space="preserve">– </w:t>
      </w:r>
      <w:r w:rsidR="003F465E">
        <w:rPr>
          <w:sz w:val="24"/>
          <w:szCs w:val="24"/>
        </w:rPr>
        <w:t>JVIB</w:t>
      </w:r>
      <w:r w:rsidRPr="00E42B7E">
        <w:rPr>
          <w:sz w:val="24"/>
          <w:szCs w:val="24"/>
        </w:rPr>
        <w:t xml:space="preserve"> vado įsakymu paskirtas profesinės karo tarnybos karys ar darbuotojas, dirbantis pagal darbo sutartį (toliau – darbuotojas), kuris yra atsakingas už </w:t>
      </w:r>
      <w:r w:rsidR="003F465E">
        <w:rPr>
          <w:sz w:val="24"/>
          <w:szCs w:val="24"/>
        </w:rPr>
        <w:t>JVIB</w:t>
      </w:r>
      <w:r w:rsidRPr="00E42B7E">
        <w:rPr>
          <w:sz w:val="24"/>
          <w:szCs w:val="24"/>
        </w:rPr>
        <w:t xml:space="preserve"> vado patvirtintuose pirkimo koordinatoriaus nuostatuose nurodytų funkcijų ir užduočių vykdymą;</w:t>
      </w:r>
    </w:p>
    <w:p w14:paraId="00D17814" w14:textId="3A03EBB5" w:rsidR="00E42B7E" w:rsidRPr="00E42B7E" w:rsidRDefault="00E42B7E" w:rsidP="00E42B7E">
      <w:pPr>
        <w:tabs>
          <w:tab w:val="num" w:pos="1276"/>
          <w:tab w:val="num" w:pos="1680"/>
        </w:tabs>
        <w:ind w:firstLine="567"/>
        <w:jc w:val="both"/>
        <w:rPr>
          <w:sz w:val="24"/>
          <w:szCs w:val="24"/>
        </w:rPr>
      </w:pPr>
      <w:r w:rsidRPr="00E42B7E">
        <w:rPr>
          <w:sz w:val="24"/>
          <w:szCs w:val="24"/>
        </w:rPr>
        <w:t>9.2.</w:t>
      </w:r>
      <w:r w:rsidRPr="00E42B7E">
        <w:rPr>
          <w:b/>
          <w:sz w:val="24"/>
          <w:szCs w:val="24"/>
        </w:rPr>
        <w:t xml:space="preserve"> pirkimo iniciatorius</w:t>
      </w:r>
      <w:r w:rsidRPr="00E42B7E">
        <w:rPr>
          <w:sz w:val="24"/>
          <w:szCs w:val="24"/>
        </w:rPr>
        <w:t xml:space="preserve"> – </w:t>
      </w:r>
      <w:r w:rsidR="003F465E">
        <w:rPr>
          <w:sz w:val="24"/>
          <w:szCs w:val="24"/>
        </w:rPr>
        <w:t>JVIB</w:t>
      </w:r>
      <w:r w:rsidRPr="00E42B7E">
        <w:rPr>
          <w:sz w:val="24"/>
          <w:szCs w:val="24"/>
        </w:rPr>
        <w:t xml:space="preserve"> vado įsakymu paskirti asmenys iš </w:t>
      </w:r>
      <w:r w:rsidR="003F465E">
        <w:rPr>
          <w:sz w:val="24"/>
          <w:szCs w:val="24"/>
        </w:rPr>
        <w:t>JVIB</w:t>
      </w:r>
      <w:r w:rsidR="00CE7220">
        <w:rPr>
          <w:sz w:val="24"/>
          <w:szCs w:val="24"/>
        </w:rPr>
        <w:t xml:space="preserve"> </w:t>
      </w:r>
      <w:r w:rsidRPr="00E42B7E">
        <w:rPr>
          <w:sz w:val="24"/>
          <w:szCs w:val="24"/>
        </w:rPr>
        <w:t>padalinių, analizuojantys poreikius ir teikiantys paraiškas (nurodantys poreikius) dėl prekių, paslaugų ir darbų poreikio. Į šias paraiškas atsižvelgiama</w:t>
      </w:r>
      <w:r w:rsidR="00CE7220">
        <w:rPr>
          <w:sz w:val="24"/>
          <w:szCs w:val="24"/>
        </w:rPr>
        <w:t>,</w:t>
      </w:r>
      <w:r w:rsidRPr="00E42B7E">
        <w:rPr>
          <w:sz w:val="24"/>
          <w:szCs w:val="24"/>
        </w:rPr>
        <w:t xml:space="preserve"> rengiant </w:t>
      </w:r>
      <w:r w:rsidR="003F465E">
        <w:rPr>
          <w:sz w:val="24"/>
          <w:szCs w:val="24"/>
        </w:rPr>
        <w:t>JVIB</w:t>
      </w:r>
      <w:r w:rsidRPr="00E42B7E">
        <w:rPr>
          <w:sz w:val="24"/>
          <w:szCs w:val="24"/>
        </w:rPr>
        <w:t xml:space="preserve"> bendrąjį pirkimo planą;</w:t>
      </w:r>
    </w:p>
    <w:p w14:paraId="7EF859B9" w14:textId="2B96AEE5" w:rsidR="00E42B7E" w:rsidRPr="00E42B7E" w:rsidRDefault="00E42B7E" w:rsidP="00E42B7E">
      <w:pPr>
        <w:suppressAutoHyphens/>
        <w:autoSpaceDE w:val="0"/>
        <w:autoSpaceDN w:val="0"/>
        <w:adjustRightInd w:val="0"/>
        <w:ind w:firstLine="567"/>
        <w:jc w:val="both"/>
        <w:textAlignment w:val="center"/>
        <w:rPr>
          <w:sz w:val="24"/>
          <w:szCs w:val="24"/>
        </w:rPr>
      </w:pPr>
      <w:r w:rsidRPr="00E42B7E">
        <w:rPr>
          <w:sz w:val="24"/>
          <w:szCs w:val="24"/>
        </w:rPr>
        <w:t xml:space="preserve">9.3. </w:t>
      </w:r>
      <w:r w:rsidRPr="00E42B7E">
        <w:rPr>
          <w:b/>
          <w:sz w:val="24"/>
          <w:szCs w:val="24"/>
        </w:rPr>
        <w:t>pirkimo organizatorius</w:t>
      </w:r>
      <w:r w:rsidRPr="00E42B7E">
        <w:rPr>
          <w:sz w:val="24"/>
          <w:szCs w:val="24"/>
        </w:rPr>
        <w:t xml:space="preserve"> –</w:t>
      </w:r>
      <w:r w:rsidRPr="00166540">
        <w:rPr>
          <w:color w:val="000000"/>
          <w:szCs w:val="24"/>
        </w:rPr>
        <w:t xml:space="preserve"> </w:t>
      </w:r>
      <w:r w:rsidR="003F465E">
        <w:rPr>
          <w:color w:val="000000"/>
          <w:sz w:val="24"/>
          <w:szCs w:val="24"/>
        </w:rPr>
        <w:t>JVIB</w:t>
      </w:r>
      <w:r w:rsidRPr="00166540">
        <w:rPr>
          <w:color w:val="000000"/>
          <w:sz w:val="24"/>
          <w:szCs w:val="24"/>
        </w:rPr>
        <w:t xml:space="preserve"> vado įsakymu</w:t>
      </w:r>
      <w:r w:rsidRPr="00E42B7E">
        <w:rPr>
          <w:sz w:val="24"/>
          <w:szCs w:val="24"/>
        </w:rPr>
        <w:t xml:space="preserve"> paskirtas profesinės karo tarnybos karys ar darbuotojas, kuris Taisyklių nustatyta tvarka organizuoja ir atlieka supaprastintus pirkimus, kurie patenka į Viešųjų pirkimų įstatymo taikymo sritį, kai jiems atlikti nesudaroma Komisija;</w:t>
      </w:r>
    </w:p>
    <w:p w14:paraId="189712D6" w14:textId="77777777" w:rsidR="00E42B7E" w:rsidRPr="00E42B7E" w:rsidRDefault="00E42B7E" w:rsidP="00E42B7E">
      <w:pPr>
        <w:tabs>
          <w:tab w:val="num" w:pos="1134"/>
        </w:tabs>
        <w:ind w:firstLine="567"/>
        <w:jc w:val="both"/>
        <w:rPr>
          <w:sz w:val="24"/>
          <w:szCs w:val="24"/>
        </w:rPr>
      </w:pPr>
      <w:r w:rsidRPr="00E42B7E">
        <w:rPr>
          <w:sz w:val="24"/>
          <w:szCs w:val="24"/>
        </w:rPr>
        <w:t>9.4.</w:t>
      </w:r>
      <w:r w:rsidRPr="00E42B7E">
        <w:rPr>
          <w:b/>
          <w:sz w:val="24"/>
          <w:szCs w:val="24"/>
        </w:rPr>
        <w:t xml:space="preserve"> alternatyvus pasiūlymas</w:t>
      </w:r>
      <w:r w:rsidRPr="00E42B7E">
        <w:rPr>
          <w:sz w:val="24"/>
          <w:szCs w:val="24"/>
        </w:rPr>
        <w:t xml:space="preserve"> – pasiūlymas, kuriame siūlomos kitokios, negu yra nustatyta pirkimo dokumentuose, pirkimo objekto charakteristikos arba pirkimo sąlygos;</w:t>
      </w:r>
    </w:p>
    <w:p w14:paraId="76BA47B9" w14:textId="77777777" w:rsidR="00E42B7E" w:rsidRPr="00E42B7E" w:rsidRDefault="00E42B7E" w:rsidP="00E42B7E">
      <w:pPr>
        <w:tabs>
          <w:tab w:val="num" w:pos="1134"/>
        </w:tabs>
        <w:ind w:firstLine="567"/>
        <w:jc w:val="both"/>
        <w:rPr>
          <w:sz w:val="24"/>
          <w:szCs w:val="24"/>
        </w:rPr>
      </w:pPr>
      <w:r w:rsidRPr="00E42B7E">
        <w:rPr>
          <w:sz w:val="24"/>
          <w:szCs w:val="24"/>
        </w:rPr>
        <w:t>9.5.</w:t>
      </w:r>
      <w:r w:rsidRPr="00E42B7E">
        <w:rPr>
          <w:b/>
          <w:sz w:val="24"/>
          <w:szCs w:val="24"/>
        </w:rPr>
        <w:t xml:space="preserve"> aprašomasis dokumentas</w:t>
      </w:r>
      <w:r w:rsidRPr="00E42B7E">
        <w:rPr>
          <w:sz w:val="24"/>
          <w:szCs w:val="24"/>
        </w:rPr>
        <w:t xml:space="preserve"> – vykdant pirkimą konkurencinio dialogo būdu tiekėjams pateikiamas techninėms specifikacijoms analogiškas dokumentas, kuriame pirkimo objekto savybės apibūdinamos aprašomuoju būdu, t. y. kitaip nei įprastinėse techninėse specifikacijose. Aprašomajame dokumente gali būti pateikiamos ir teisinės, administracinės, sutartinės ar kitokios sąlygos, susijusios su konkurencinio dialogo vykdymu;</w:t>
      </w:r>
    </w:p>
    <w:p w14:paraId="635E75F2" w14:textId="77777777" w:rsidR="00E42B7E" w:rsidRPr="00E42B7E" w:rsidRDefault="00E42B7E" w:rsidP="00E42B7E">
      <w:pPr>
        <w:tabs>
          <w:tab w:val="num" w:pos="1134"/>
        </w:tabs>
        <w:ind w:firstLine="567"/>
        <w:jc w:val="both"/>
        <w:rPr>
          <w:sz w:val="24"/>
          <w:szCs w:val="24"/>
        </w:rPr>
      </w:pPr>
      <w:r w:rsidRPr="00E42B7E">
        <w:rPr>
          <w:bCs/>
          <w:sz w:val="24"/>
          <w:szCs w:val="24"/>
        </w:rPr>
        <w:t>9.6.</w:t>
      </w:r>
      <w:r w:rsidRPr="00E42B7E">
        <w:rPr>
          <w:b/>
          <w:bCs/>
          <w:sz w:val="24"/>
          <w:szCs w:val="24"/>
        </w:rPr>
        <w:t xml:space="preserve"> kainodaros taisyklės </w:t>
      </w:r>
      <w:r w:rsidRPr="00E42B7E">
        <w:rPr>
          <w:bCs/>
          <w:sz w:val="24"/>
          <w:szCs w:val="24"/>
        </w:rPr>
        <w:t>(pirkimo vertės)</w:t>
      </w:r>
      <w:r w:rsidRPr="00E42B7E">
        <w:rPr>
          <w:sz w:val="24"/>
          <w:szCs w:val="24"/>
        </w:rPr>
        <w:t xml:space="preserve"> – pirkimo dokumentuose ir pirkimo sutartyje nustatoma kaina ar pirkimo sutarties kainos apskaičiavimo taisyklės;</w:t>
      </w:r>
    </w:p>
    <w:p w14:paraId="39DFBAED" w14:textId="77777777" w:rsidR="00E42B7E" w:rsidRPr="00E42B7E" w:rsidRDefault="00E42B7E" w:rsidP="00E42B7E">
      <w:pPr>
        <w:tabs>
          <w:tab w:val="num" w:pos="1134"/>
        </w:tabs>
        <w:ind w:firstLine="567"/>
        <w:jc w:val="both"/>
        <w:rPr>
          <w:sz w:val="24"/>
          <w:szCs w:val="24"/>
        </w:rPr>
      </w:pPr>
      <w:r w:rsidRPr="00E42B7E">
        <w:rPr>
          <w:sz w:val="24"/>
          <w:szCs w:val="24"/>
        </w:rPr>
        <w:t>9.7.</w:t>
      </w:r>
      <w:r w:rsidRPr="00E42B7E">
        <w:rPr>
          <w:b/>
          <w:sz w:val="24"/>
          <w:szCs w:val="24"/>
        </w:rPr>
        <w:t xml:space="preserve"> kvalifikacijos patikrinimas</w:t>
      </w:r>
      <w:r w:rsidRPr="00E42B7E">
        <w:rPr>
          <w:sz w:val="24"/>
          <w:szCs w:val="24"/>
        </w:rPr>
        <w:t xml:space="preserve"> – procedūra, kurios metu tikrinama, ar tiekėjai atitinka pirkimo dokumentuose nurodytus minimalius kvalifikacijos reikalavimus;</w:t>
      </w:r>
    </w:p>
    <w:p w14:paraId="5712F328" w14:textId="67BCBB01" w:rsidR="00E42B7E" w:rsidRPr="00E42B7E" w:rsidRDefault="00E42B7E" w:rsidP="00E42B7E">
      <w:pPr>
        <w:tabs>
          <w:tab w:val="num" w:pos="1134"/>
        </w:tabs>
        <w:ind w:firstLine="567"/>
        <w:jc w:val="both"/>
        <w:rPr>
          <w:sz w:val="24"/>
          <w:szCs w:val="24"/>
        </w:rPr>
      </w:pPr>
      <w:r w:rsidRPr="00E42B7E">
        <w:rPr>
          <w:sz w:val="24"/>
          <w:szCs w:val="24"/>
        </w:rPr>
        <w:t>9.8.</w:t>
      </w:r>
      <w:r w:rsidRPr="00E42B7E">
        <w:rPr>
          <w:b/>
          <w:sz w:val="24"/>
          <w:szCs w:val="24"/>
        </w:rPr>
        <w:t xml:space="preserve"> kvalifikacinė atranka</w:t>
      </w:r>
      <w:r w:rsidRPr="00E42B7E">
        <w:rPr>
          <w:sz w:val="24"/>
          <w:szCs w:val="24"/>
        </w:rPr>
        <w:t xml:space="preserve"> – procedūra, kurios metu </w:t>
      </w:r>
      <w:r w:rsidR="003F465E">
        <w:rPr>
          <w:sz w:val="24"/>
          <w:szCs w:val="24"/>
        </w:rPr>
        <w:t>JVIB</w:t>
      </w:r>
      <w:r w:rsidRPr="00E42B7E">
        <w:rPr>
          <w:rFonts w:eastAsia="MS Mincho"/>
          <w:sz w:val="24"/>
          <w:szCs w:val="24"/>
        </w:rPr>
        <w:t xml:space="preserve"> pagal pirkimo dokumentuose nustatytus kvalifikacijos kriterijus atrenka nustatytą skaičių kandidatų, kviestinų dalyvauti tolesnėse pirkimo procedūrose;</w:t>
      </w:r>
    </w:p>
    <w:p w14:paraId="0D07364D" w14:textId="728BC7CB" w:rsidR="00E42B7E" w:rsidRPr="00E42B7E" w:rsidRDefault="00E42B7E" w:rsidP="00E42B7E">
      <w:pPr>
        <w:tabs>
          <w:tab w:val="num" w:pos="1134"/>
        </w:tabs>
        <w:ind w:firstLine="567"/>
        <w:jc w:val="both"/>
        <w:rPr>
          <w:sz w:val="24"/>
          <w:szCs w:val="24"/>
        </w:rPr>
      </w:pPr>
      <w:r w:rsidRPr="00E42B7E">
        <w:rPr>
          <w:sz w:val="24"/>
          <w:szCs w:val="24"/>
        </w:rPr>
        <w:t>9.9.</w:t>
      </w:r>
      <w:r w:rsidRPr="00E42B7E">
        <w:rPr>
          <w:b/>
          <w:sz w:val="24"/>
          <w:szCs w:val="24"/>
        </w:rPr>
        <w:t xml:space="preserve"> numatomo viešojo pirkimo</w:t>
      </w:r>
      <w:r w:rsidRPr="00E42B7E">
        <w:rPr>
          <w:sz w:val="24"/>
          <w:szCs w:val="24"/>
        </w:rPr>
        <w:t xml:space="preserve"> </w:t>
      </w:r>
      <w:r w:rsidRPr="00E42B7E">
        <w:rPr>
          <w:b/>
          <w:sz w:val="24"/>
          <w:szCs w:val="24"/>
        </w:rPr>
        <w:t>vertė</w:t>
      </w:r>
      <w:r w:rsidRPr="00E42B7E">
        <w:rPr>
          <w:sz w:val="24"/>
          <w:szCs w:val="24"/>
        </w:rPr>
        <w:t xml:space="preserve"> (toliau – pirkimo vertė) – </w:t>
      </w:r>
      <w:r w:rsidR="003F465E">
        <w:rPr>
          <w:sz w:val="24"/>
          <w:szCs w:val="24"/>
        </w:rPr>
        <w:t>JVIB</w:t>
      </w:r>
      <w:r w:rsidRPr="00E42B7E">
        <w:rPr>
          <w:sz w:val="24"/>
          <w:szCs w:val="24"/>
        </w:rPr>
        <w:t xml:space="preserve"> numatomų (planuojamų) sudaryti pirkimo sutarčių vertė, skaičiuojama</w:t>
      </w:r>
      <w:r w:rsidR="00CE7220">
        <w:rPr>
          <w:sz w:val="24"/>
          <w:szCs w:val="24"/>
        </w:rPr>
        <w:t>,</w:t>
      </w:r>
      <w:r w:rsidRPr="00E42B7E">
        <w:rPr>
          <w:sz w:val="24"/>
          <w:szCs w:val="24"/>
        </w:rPr>
        <w:t xml:space="preserve">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Jeigu pirkimas  prasideda vienais finansiniais metais ir pasibaigia kitais finansiniais metais, sudaromos pirkimo sutarties vertė įtraukiama  į pirkimų vertes tų finansinių metų, kuriais pirkimas prasidėjo;</w:t>
      </w:r>
    </w:p>
    <w:p w14:paraId="68BAE99C" w14:textId="77777777" w:rsidR="00E42B7E" w:rsidRPr="00E42B7E" w:rsidRDefault="00E42B7E" w:rsidP="00E42B7E">
      <w:pPr>
        <w:ind w:firstLine="567"/>
        <w:jc w:val="both"/>
        <w:rPr>
          <w:sz w:val="24"/>
          <w:szCs w:val="24"/>
        </w:rPr>
      </w:pPr>
      <w:r w:rsidRPr="00E42B7E">
        <w:rPr>
          <w:sz w:val="24"/>
          <w:szCs w:val="24"/>
        </w:rPr>
        <w:t>9.10.</w:t>
      </w:r>
      <w:r w:rsidRPr="00E42B7E">
        <w:rPr>
          <w:b/>
          <w:sz w:val="24"/>
          <w:szCs w:val="24"/>
        </w:rPr>
        <w:t xml:space="preserve"> atviras konkursas</w:t>
      </w:r>
      <w:r w:rsidRPr="00E42B7E">
        <w:rPr>
          <w:sz w:val="24"/>
          <w:szCs w:val="24"/>
        </w:rPr>
        <w:t xml:space="preserve"> </w:t>
      </w:r>
      <w:r w:rsidRPr="00E42B7E">
        <w:rPr>
          <w:caps/>
          <w:sz w:val="24"/>
          <w:szCs w:val="24"/>
        </w:rPr>
        <w:t>–</w:t>
      </w:r>
      <w:r w:rsidRPr="00E42B7E">
        <w:rPr>
          <w:b/>
          <w:caps/>
          <w:sz w:val="24"/>
          <w:szCs w:val="24"/>
        </w:rPr>
        <w:t xml:space="preserve"> </w:t>
      </w:r>
      <w:r w:rsidRPr="00E42B7E">
        <w:rPr>
          <w:sz w:val="24"/>
          <w:szCs w:val="24"/>
        </w:rPr>
        <w:t>pirkimo būdas, kai kiekvienas suinteresuotas tiekėjas gali pateikti pasiūlymą;</w:t>
      </w:r>
    </w:p>
    <w:p w14:paraId="65A0E401" w14:textId="708C4463" w:rsidR="00E42B7E" w:rsidRPr="00E42B7E" w:rsidRDefault="00E42B7E" w:rsidP="00E42B7E">
      <w:pPr>
        <w:tabs>
          <w:tab w:val="num" w:pos="1276"/>
          <w:tab w:val="num" w:pos="1680"/>
        </w:tabs>
        <w:ind w:firstLine="567"/>
        <w:jc w:val="both"/>
        <w:rPr>
          <w:sz w:val="24"/>
          <w:szCs w:val="24"/>
        </w:rPr>
      </w:pPr>
      <w:r w:rsidRPr="00E42B7E">
        <w:rPr>
          <w:bCs/>
          <w:sz w:val="24"/>
          <w:szCs w:val="24"/>
        </w:rPr>
        <w:lastRenderedPageBreak/>
        <w:t>9.11.</w:t>
      </w:r>
      <w:r w:rsidRPr="00E42B7E">
        <w:rPr>
          <w:b/>
          <w:bCs/>
          <w:sz w:val="24"/>
          <w:szCs w:val="24"/>
        </w:rPr>
        <w:t xml:space="preserve"> projekto konkursas</w:t>
      </w:r>
      <w:r w:rsidRPr="00E42B7E">
        <w:rPr>
          <w:sz w:val="24"/>
          <w:szCs w:val="24"/>
        </w:rPr>
        <w:t xml:space="preserve"> – pirkimo būdas, kai </w:t>
      </w:r>
      <w:r w:rsidR="003F465E">
        <w:rPr>
          <w:sz w:val="24"/>
          <w:szCs w:val="24"/>
        </w:rPr>
        <w:t>JVIB</w:t>
      </w:r>
      <w:r w:rsidRPr="00E42B7E">
        <w:rPr>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14:paraId="6857EE80" w14:textId="3D6C0F67" w:rsidR="00E42B7E" w:rsidRPr="00E42B7E" w:rsidRDefault="00E42B7E" w:rsidP="00E42B7E">
      <w:pPr>
        <w:tabs>
          <w:tab w:val="num" w:pos="1276"/>
          <w:tab w:val="num" w:pos="1680"/>
        </w:tabs>
        <w:ind w:firstLine="567"/>
        <w:jc w:val="both"/>
        <w:rPr>
          <w:sz w:val="24"/>
          <w:szCs w:val="24"/>
        </w:rPr>
      </w:pPr>
      <w:r w:rsidRPr="00E42B7E">
        <w:rPr>
          <w:sz w:val="24"/>
          <w:szCs w:val="24"/>
        </w:rPr>
        <w:t>9.12.</w:t>
      </w:r>
      <w:r w:rsidRPr="00E42B7E">
        <w:rPr>
          <w:b/>
          <w:sz w:val="24"/>
          <w:szCs w:val="24"/>
        </w:rPr>
        <w:t xml:space="preserve"> ribotas konkursas </w:t>
      </w:r>
      <w:r w:rsidRPr="00E42B7E">
        <w:rPr>
          <w:sz w:val="24"/>
          <w:szCs w:val="24"/>
        </w:rPr>
        <w:t>– pirkimo būdas,</w:t>
      </w:r>
      <w:r w:rsidRPr="00E42B7E">
        <w:rPr>
          <w:b/>
          <w:sz w:val="24"/>
          <w:szCs w:val="24"/>
        </w:rPr>
        <w:t xml:space="preserve"> </w:t>
      </w:r>
      <w:r w:rsidRPr="00E42B7E">
        <w:rPr>
          <w:sz w:val="24"/>
          <w:szCs w:val="24"/>
        </w:rPr>
        <w:t>kai</w:t>
      </w:r>
      <w:r w:rsidRPr="00E42B7E">
        <w:rPr>
          <w:b/>
          <w:sz w:val="24"/>
          <w:szCs w:val="24"/>
        </w:rPr>
        <w:t xml:space="preserve"> </w:t>
      </w:r>
      <w:r w:rsidRPr="00E42B7E">
        <w:rPr>
          <w:sz w:val="24"/>
          <w:szCs w:val="24"/>
        </w:rPr>
        <w:t>paraiškas dalyvauti konkurse gali pateikti visi norintys konkurse dalyvauti tiekėjai, o</w:t>
      </w:r>
      <w:r w:rsidRPr="00E42B7E">
        <w:rPr>
          <w:b/>
          <w:sz w:val="24"/>
          <w:szCs w:val="24"/>
        </w:rPr>
        <w:t xml:space="preserve"> </w:t>
      </w:r>
      <w:r w:rsidRPr="00E42B7E">
        <w:rPr>
          <w:sz w:val="24"/>
          <w:szCs w:val="24"/>
        </w:rPr>
        <w:t xml:space="preserve">pasiūlymus konkursui – tik </w:t>
      </w:r>
      <w:r w:rsidR="003F465E">
        <w:rPr>
          <w:sz w:val="24"/>
          <w:szCs w:val="24"/>
        </w:rPr>
        <w:t>JVIB</w:t>
      </w:r>
      <w:r w:rsidRPr="00E42B7E">
        <w:rPr>
          <w:sz w:val="24"/>
          <w:szCs w:val="24"/>
        </w:rPr>
        <w:t xml:space="preserve"> pakviesti tiekėjai;</w:t>
      </w:r>
      <w:r w:rsidRPr="00E42B7E">
        <w:rPr>
          <w:b/>
          <w:sz w:val="24"/>
          <w:szCs w:val="24"/>
        </w:rPr>
        <w:t xml:space="preserve"> </w:t>
      </w:r>
    </w:p>
    <w:p w14:paraId="1065932C" w14:textId="4EC05D95" w:rsidR="00E42B7E" w:rsidRPr="00E42B7E" w:rsidRDefault="00E42B7E" w:rsidP="00E42B7E">
      <w:pPr>
        <w:tabs>
          <w:tab w:val="num" w:pos="1276"/>
          <w:tab w:val="num" w:pos="1680"/>
        </w:tabs>
        <w:ind w:firstLine="567"/>
        <w:jc w:val="both"/>
        <w:rPr>
          <w:sz w:val="24"/>
          <w:szCs w:val="24"/>
        </w:rPr>
      </w:pPr>
      <w:r w:rsidRPr="00E42B7E">
        <w:rPr>
          <w:sz w:val="24"/>
          <w:szCs w:val="24"/>
        </w:rPr>
        <w:t>9.13.</w:t>
      </w:r>
      <w:r w:rsidRPr="00E42B7E">
        <w:rPr>
          <w:b/>
          <w:sz w:val="24"/>
          <w:szCs w:val="24"/>
        </w:rPr>
        <w:t xml:space="preserve"> skelbiamos derybos</w:t>
      </w:r>
      <w:r w:rsidRPr="00E42B7E">
        <w:rPr>
          <w:sz w:val="24"/>
          <w:szCs w:val="24"/>
        </w:rPr>
        <w:t xml:space="preserve"> – pirkimo būdas, kai paraiškas dalyvauti derybose gali pateikti visi tiekėjai, o </w:t>
      </w:r>
      <w:r w:rsidR="003F465E">
        <w:rPr>
          <w:sz w:val="24"/>
          <w:szCs w:val="24"/>
        </w:rPr>
        <w:t>JVIB</w:t>
      </w:r>
      <w:r w:rsidRPr="00E42B7E">
        <w:rPr>
          <w:sz w:val="24"/>
          <w:szCs w:val="24"/>
        </w:rPr>
        <w:t xml:space="preserve"> su visais ar atrinktais tiekėjais derasi dėl pirkimo sutarties sąlygų</w:t>
      </w:r>
      <w:r w:rsidR="00CE7220">
        <w:rPr>
          <w:sz w:val="24"/>
          <w:szCs w:val="24"/>
        </w:rPr>
        <w:t>;</w:t>
      </w:r>
    </w:p>
    <w:p w14:paraId="23CBBD54" w14:textId="6ED49D2F" w:rsidR="00E42B7E" w:rsidRPr="00E42B7E" w:rsidRDefault="00E42B7E" w:rsidP="00E42B7E">
      <w:pPr>
        <w:suppressAutoHyphens/>
        <w:autoSpaceDE w:val="0"/>
        <w:autoSpaceDN w:val="0"/>
        <w:adjustRightInd w:val="0"/>
        <w:ind w:firstLine="567"/>
        <w:jc w:val="both"/>
        <w:textAlignment w:val="center"/>
        <w:rPr>
          <w:sz w:val="24"/>
          <w:szCs w:val="24"/>
        </w:rPr>
      </w:pPr>
      <w:r w:rsidRPr="00E42B7E">
        <w:rPr>
          <w:sz w:val="24"/>
          <w:szCs w:val="24"/>
        </w:rPr>
        <w:t xml:space="preserve">9.14. </w:t>
      </w:r>
      <w:r w:rsidRPr="00E42B7E">
        <w:rPr>
          <w:b/>
          <w:sz w:val="24"/>
          <w:szCs w:val="24"/>
        </w:rPr>
        <w:t xml:space="preserve">apklausa </w:t>
      </w:r>
      <w:r w:rsidRPr="00E42B7E">
        <w:rPr>
          <w:sz w:val="24"/>
          <w:szCs w:val="24"/>
        </w:rPr>
        <w:t xml:space="preserve">– pirkimo būdas, kai </w:t>
      </w:r>
      <w:r w:rsidR="003F465E">
        <w:rPr>
          <w:sz w:val="24"/>
          <w:szCs w:val="24"/>
        </w:rPr>
        <w:t>JVIB</w:t>
      </w:r>
      <w:r w:rsidRPr="00E42B7E">
        <w:rPr>
          <w:sz w:val="24"/>
          <w:szCs w:val="24"/>
        </w:rPr>
        <w:t xml:space="preserve"> raštu arba žodžiu kviečia pasirinktus tiekėjus pateikti pasiūlymus ir perka prekes, paslaugas ar darbus iš mažiausią kainą pasiūliusio ar ekonomiškiausią pasiūlymą pateikusio tiekėjo</w:t>
      </w:r>
      <w:r w:rsidR="00CE7220">
        <w:rPr>
          <w:sz w:val="24"/>
          <w:szCs w:val="24"/>
        </w:rPr>
        <w:t>;</w:t>
      </w:r>
    </w:p>
    <w:p w14:paraId="5A2AF7C9" w14:textId="05CD6389" w:rsidR="00E42B7E" w:rsidRPr="00E42B7E" w:rsidRDefault="00E42B7E" w:rsidP="00E42B7E">
      <w:pPr>
        <w:suppressAutoHyphens/>
        <w:autoSpaceDE w:val="0"/>
        <w:autoSpaceDN w:val="0"/>
        <w:adjustRightInd w:val="0"/>
        <w:ind w:firstLine="567"/>
        <w:jc w:val="both"/>
        <w:textAlignment w:val="center"/>
        <w:rPr>
          <w:sz w:val="24"/>
          <w:szCs w:val="24"/>
        </w:rPr>
      </w:pPr>
      <w:r w:rsidRPr="00E42B7E">
        <w:rPr>
          <w:sz w:val="24"/>
          <w:szCs w:val="24"/>
        </w:rPr>
        <w:t xml:space="preserve">9.15. </w:t>
      </w:r>
      <w:r w:rsidRPr="00E42B7E">
        <w:rPr>
          <w:b/>
          <w:sz w:val="24"/>
          <w:szCs w:val="24"/>
        </w:rPr>
        <w:t xml:space="preserve">raštu </w:t>
      </w:r>
      <w:r w:rsidR="00CE7220">
        <w:rPr>
          <w:sz w:val="24"/>
          <w:szCs w:val="24"/>
        </w:rPr>
        <w:t>–</w:t>
      </w:r>
      <w:r w:rsidRPr="00E42B7E">
        <w:rPr>
          <w:sz w:val="24"/>
          <w:szCs w:val="24"/>
        </w:rPr>
        <w:t xml:space="preserve"> reiškia bet kokią informacijos išraišką žodžiais arba skaičiais, kurią galima perskaityti, atgaminti ir perduoti. Šis terminas apima ir elektroninėmis priemonėmis perduotą ir saugomą informaciją</w:t>
      </w:r>
      <w:r w:rsidR="00CE7220">
        <w:rPr>
          <w:sz w:val="24"/>
          <w:szCs w:val="24"/>
        </w:rPr>
        <w:t>;</w:t>
      </w:r>
    </w:p>
    <w:p w14:paraId="3D70C3AB" w14:textId="71B792E5" w:rsidR="00E42B7E" w:rsidRPr="005C147B" w:rsidRDefault="00E42B7E" w:rsidP="00E42B7E">
      <w:pPr>
        <w:suppressAutoHyphens/>
        <w:autoSpaceDE w:val="0"/>
        <w:autoSpaceDN w:val="0"/>
        <w:adjustRightInd w:val="0"/>
        <w:ind w:firstLine="567"/>
        <w:jc w:val="both"/>
        <w:textAlignment w:val="center"/>
        <w:rPr>
          <w:sz w:val="24"/>
          <w:szCs w:val="24"/>
        </w:rPr>
      </w:pPr>
      <w:r w:rsidRPr="005C147B">
        <w:rPr>
          <w:sz w:val="24"/>
          <w:szCs w:val="24"/>
        </w:rPr>
        <w:t xml:space="preserve">9.16. </w:t>
      </w:r>
      <w:r w:rsidR="00247089" w:rsidRPr="005C147B">
        <w:rPr>
          <w:b/>
          <w:sz w:val="24"/>
          <w:szCs w:val="24"/>
        </w:rPr>
        <w:t>mažos v</w:t>
      </w:r>
      <w:r w:rsidRPr="005C147B">
        <w:rPr>
          <w:b/>
          <w:sz w:val="24"/>
          <w:szCs w:val="24"/>
        </w:rPr>
        <w:t>ertės viešasis konkursas</w:t>
      </w:r>
      <w:r w:rsidRPr="005C147B">
        <w:rPr>
          <w:sz w:val="24"/>
          <w:szCs w:val="24"/>
        </w:rPr>
        <w:t xml:space="preserve"> (toliau – mažos vertės pirkimas) – supaprastintas pirkimas, kai yra bent viena iš šių sąlygų: </w:t>
      </w:r>
    </w:p>
    <w:p w14:paraId="2A0F554F" w14:textId="125B89D2" w:rsidR="00E42B7E" w:rsidRPr="005C147B" w:rsidRDefault="00E42B7E" w:rsidP="00E42B7E">
      <w:pPr>
        <w:suppressAutoHyphens/>
        <w:autoSpaceDE w:val="0"/>
        <w:autoSpaceDN w:val="0"/>
        <w:adjustRightInd w:val="0"/>
        <w:ind w:firstLine="567"/>
        <w:jc w:val="both"/>
        <w:textAlignment w:val="center"/>
        <w:rPr>
          <w:sz w:val="24"/>
          <w:szCs w:val="24"/>
        </w:rPr>
      </w:pPr>
      <w:r w:rsidRPr="005C147B">
        <w:rPr>
          <w:sz w:val="24"/>
          <w:szCs w:val="24"/>
        </w:rPr>
        <w:t xml:space="preserve">9.16.1. prekių ar paslaugų </w:t>
      </w:r>
      <w:r w:rsidR="00DE423A" w:rsidRPr="005C147B">
        <w:rPr>
          <w:sz w:val="24"/>
          <w:szCs w:val="24"/>
        </w:rPr>
        <w:t xml:space="preserve">pirkimo vertė yra mažesnė kaip </w:t>
      </w:r>
      <w:r w:rsidR="00452092">
        <w:rPr>
          <w:sz w:val="24"/>
          <w:szCs w:val="24"/>
        </w:rPr>
        <w:t>5</w:t>
      </w:r>
      <w:r w:rsidR="009970B4">
        <w:rPr>
          <w:sz w:val="24"/>
          <w:szCs w:val="24"/>
        </w:rPr>
        <w:t>8</w:t>
      </w:r>
      <w:r w:rsidRPr="005C147B">
        <w:rPr>
          <w:sz w:val="24"/>
          <w:szCs w:val="24"/>
        </w:rPr>
        <w:t xml:space="preserve"> tūkst. </w:t>
      </w:r>
      <w:proofErr w:type="spellStart"/>
      <w:r w:rsidR="009970B4">
        <w:rPr>
          <w:sz w:val="24"/>
          <w:szCs w:val="24"/>
        </w:rPr>
        <w:t>Eur</w:t>
      </w:r>
      <w:proofErr w:type="spellEnd"/>
      <w:r w:rsidRPr="005C147B">
        <w:rPr>
          <w:sz w:val="24"/>
          <w:szCs w:val="24"/>
        </w:rPr>
        <w:t xml:space="preserve"> be pridėtinės vertės mokesčio (toliau – PVM), darbų pirkimo vertė </w:t>
      </w:r>
      <w:r w:rsidR="00CE7220">
        <w:rPr>
          <w:sz w:val="24"/>
          <w:szCs w:val="24"/>
        </w:rPr>
        <w:t xml:space="preserve">– </w:t>
      </w:r>
      <w:r w:rsidRPr="005C147B">
        <w:rPr>
          <w:sz w:val="24"/>
          <w:szCs w:val="24"/>
        </w:rPr>
        <w:t xml:space="preserve">mažesnė kaip </w:t>
      </w:r>
      <w:r w:rsidR="009970B4">
        <w:rPr>
          <w:sz w:val="24"/>
          <w:szCs w:val="24"/>
        </w:rPr>
        <w:t>145</w:t>
      </w:r>
      <w:r w:rsidRPr="005C147B">
        <w:rPr>
          <w:sz w:val="24"/>
          <w:szCs w:val="24"/>
        </w:rPr>
        <w:t xml:space="preserve"> tūkst. </w:t>
      </w:r>
      <w:proofErr w:type="spellStart"/>
      <w:r w:rsidR="009970B4">
        <w:rPr>
          <w:sz w:val="24"/>
          <w:szCs w:val="24"/>
        </w:rPr>
        <w:t>Eur</w:t>
      </w:r>
      <w:proofErr w:type="spellEnd"/>
      <w:r w:rsidRPr="005C147B">
        <w:rPr>
          <w:sz w:val="24"/>
          <w:szCs w:val="24"/>
        </w:rPr>
        <w:t xml:space="preserve"> be PVM;</w:t>
      </w:r>
    </w:p>
    <w:p w14:paraId="2948778A" w14:textId="0079ECC0" w:rsidR="00E42B7E" w:rsidRPr="00E42B7E" w:rsidRDefault="00E42B7E" w:rsidP="00E42B7E">
      <w:pPr>
        <w:suppressAutoHyphens/>
        <w:autoSpaceDE w:val="0"/>
        <w:autoSpaceDN w:val="0"/>
        <w:adjustRightInd w:val="0"/>
        <w:ind w:firstLine="567"/>
        <w:jc w:val="both"/>
        <w:textAlignment w:val="center"/>
        <w:rPr>
          <w:sz w:val="24"/>
          <w:szCs w:val="24"/>
        </w:rPr>
      </w:pPr>
      <w:r w:rsidRPr="005C147B">
        <w:rPr>
          <w:sz w:val="24"/>
          <w:szCs w:val="24"/>
        </w:rPr>
        <w:t>9.16.2. perkamos panašios prekės, paslaugos ar darbai dėl to paties objekto yra suskirstyti į atskiras pirkimo dalis, kurių kiekvienai numatoma sudaryti atskirą pirkimo sutartį (sutartis), jeigu bendra šių sutarčių vertė yra ne didesnė kaip 10 procentų prekių ar paslaugų supaprastintų pirkimų to paties tipo su</w:t>
      </w:r>
      <w:r w:rsidR="00DE423A" w:rsidRPr="005C147B">
        <w:rPr>
          <w:sz w:val="24"/>
          <w:szCs w:val="24"/>
        </w:rPr>
        <w:t xml:space="preserve">tarčių vertės ir  mažesnė kaip </w:t>
      </w:r>
      <w:r w:rsidR="009970B4">
        <w:rPr>
          <w:sz w:val="24"/>
          <w:szCs w:val="24"/>
        </w:rPr>
        <w:t>58</w:t>
      </w:r>
      <w:r w:rsidRPr="005C147B">
        <w:rPr>
          <w:sz w:val="24"/>
          <w:szCs w:val="24"/>
        </w:rPr>
        <w:t xml:space="preserve"> tūkst. </w:t>
      </w:r>
      <w:proofErr w:type="spellStart"/>
      <w:r w:rsidR="009970B4">
        <w:rPr>
          <w:sz w:val="24"/>
          <w:szCs w:val="24"/>
        </w:rPr>
        <w:t>Eur</w:t>
      </w:r>
      <w:proofErr w:type="spellEnd"/>
      <w:r w:rsidRPr="005C147B">
        <w:rPr>
          <w:sz w:val="24"/>
          <w:szCs w:val="24"/>
        </w:rPr>
        <w:t xml:space="preserve"> be PVM , o perkant darbus – ne didesnė kaip 1,5 procento to  paties  objekto supaprastinto pirkimo vertės ir mažesnė</w:t>
      </w:r>
      <w:r w:rsidRPr="00E42B7E">
        <w:rPr>
          <w:sz w:val="24"/>
          <w:szCs w:val="24"/>
        </w:rPr>
        <w:t xml:space="preserve"> kaip </w:t>
      </w:r>
      <w:r w:rsidR="009970B4">
        <w:rPr>
          <w:sz w:val="24"/>
          <w:szCs w:val="24"/>
        </w:rPr>
        <w:t>145</w:t>
      </w:r>
      <w:r w:rsidRPr="00E42B7E">
        <w:rPr>
          <w:sz w:val="24"/>
          <w:szCs w:val="24"/>
        </w:rPr>
        <w:t xml:space="preserve"> tūkst. </w:t>
      </w:r>
      <w:proofErr w:type="spellStart"/>
      <w:r w:rsidR="009970B4">
        <w:rPr>
          <w:sz w:val="24"/>
          <w:szCs w:val="24"/>
        </w:rPr>
        <w:t>Eur</w:t>
      </w:r>
      <w:proofErr w:type="spellEnd"/>
      <w:r w:rsidRPr="00E42B7E">
        <w:rPr>
          <w:sz w:val="24"/>
          <w:szCs w:val="24"/>
        </w:rPr>
        <w:t xml:space="preserve"> be PVM. </w:t>
      </w:r>
    </w:p>
    <w:p w14:paraId="5C1EB9AE" w14:textId="1A5D58D5" w:rsidR="00E42B7E" w:rsidRPr="00E42B7E" w:rsidRDefault="00E42B7E" w:rsidP="00E42B7E">
      <w:pPr>
        <w:suppressAutoHyphens/>
        <w:autoSpaceDE w:val="0"/>
        <w:autoSpaceDN w:val="0"/>
        <w:adjustRightInd w:val="0"/>
        <w:ind w:firstLine="567"/>
        <w:jc w:val="both"/>
        <w:textAlignment w:val="center"/>
        <w:rPr>
          <w:sz w:val="24"/>
          <w:szCs w:val="24"/>
        </w:rPr>
      </w:pPr>
      <w:r w:rsidRPr="00E42B7E">
        <w:rPr>
          <w:sz w:val="24"/>
          <w:szCs w:val="24"/>
        </w:rPr>
        <w:t>10. Kitos Taisyklėse vartojamos sąvokos nustatytos Viešųjų pirkimų, Viešųjų pirkimų, atliekamų gynybos ir saugumo srityje, Valstybės ir tarnybos paslapčių įstaty</w:t>
      </w:r>
      <w:r w:rsidR="00CE7220">
        <w:rPr>
          <w:sz w:val="24"/>
          <w:szCs w:val="24"/>
        </w:rPr>
        <w:t>muose</w:t>
      </w:r>
      <w:r w:rsidRPr="00E42B7E">
        <w:rPr>
          <w:sz w:val="24"/>
          <w:szCs w:val="24"/>
        </w:rPr>
        <w:t xml:space="preserve"> ir šiuos įstatymu</w:t>
      </w:r>
      <w:r w:rsidR="00CE7220">
        <w:rPr>
          <w:sz w:val="24"/>
          <w:szCs w:val="24"/>
        </w:rPr>
        <w:t>s</w:t>
      </w:r>
      <w:r w:rsidRPr="00E42B7E">
        <w:rPr>
          <w:sz w:val="24"/>
          <w:szCs w:val="24"/>
        </w:rPr>
        <w:t xml:space="preserve"> įgyvendinančiuose teisės aktuose.</w:t>
      </w:r>
    </w:p>
    <w:p w14:paraId="21C62C2B"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4A992CEF" w14:textId="77777777" w:rsidR="00E42B7E" w:rsidRPr="00E42B7E" w:rsidRDefault="00E42B7E" w:rsidP="00E42B7E">
      <w:pPr>
        <w:jc w:val="center"/>
        <w:rPr>
          <w:b/>
          <w:sz w:val="24"/>
          <w:szCs w:val="24"/>
        </w:rPr>
      </w:pPr>
      <w:bookmarkStart w:id="1" w:name="_Toc209579104"/>
      <w:r w:rsidRPr="00E42B7E">
        <w:rPr>
          <w:b/>
          <w:sz w:val="24"/>
          <w:szCs w:val="24"/>
        </w:rPr>
        <w:t>II. PIRKIMŲ PLANAVIMAS IR ORGANIZAVIMAS. PIRKIMUS ATLIEKANTYS ASMENYS</w:t>
      </w:r>
    </w:p>
    <w:p w14:paraId="715DB951" w14:textId="77777777" w:rsidR="00E42B7E" w:rsidRPr="00E42B7E" w:rsidRDefault="00E42B7E" w:rsidP="00E42B7E">
      <w:pPr>
        <w:tabs>
          <w:tab w:val="left" w:pos="851"/>
        </w:tabs>
        <w:ind w:firstLine="567"/>
        <w:jc w:val="center"/>
        <w:rPr>
          <w:b/>
          <w:sz w:val="24"/>
          <w:szCs w:val="24"/>
        </w:rPr>
      </w:pPr>
    </w:p>
    <w:p w14:paraId="339B593B" w14:textId="25592B55" w:rsidR="00E42B7E" w:rsidRPr="00E42B7E" w:rsidRDefault="00247089" w:rsidP="00E42B7E">
      <w:pPr>
        <w:tabs>
          <w:tab w:val="left" w:pos="851"/>
        </w:tabs>
        <w:ind w:firstLine="567"/>
        <w:jc w:val="both"/>
        <w:rPr>
          <w:i/>
          <w:sz w:val="24"/>
          <w:szCs w:val="24"/>
        </w:rPr>
      </w:pPr>
      <w:r>
        <w:rPr>
          <w:sz w:val="24"/>
          <w:szCs w:val="24"/>
        </w:rPr>
        <w:t>11</w:t>
      </w:r>
      <w:r w:rsidR="00E42B7E" w:rsidRPr="00E42B7E">
        <w:rPr>
          <w:sz w:val="24"/>
          <w:szCs w:val="24"/>
        </w:rPr>
        <w:t xml:space="preserve">. Atsakingas už bendrą pirkimų planavimą ir </w:t>
      </w:r>
      <w:r w:rsidR="00BB0A03">
        <w:rPr>
          <w:sz w:val="24"/>
          <w:szCs w:val="24"/>
        </w:rPr>
        <w:t xml:space="preserve">sąrašo </w:t>
      </w:r>
      <w:r w:rsidR="00E42B7E" w:rsidRPr="00E42B7E">
        <w:rPr>
          <w:sz w:val="24"/>
          <w:szCs w:val="24"/>
        </w:rPr>
        <w:t>parengimą bei pirkimų vertės apskaitą planavimo metu asmuo (toliau – asmuo, atsakingas už pirkimų poreikio planavimą), v</w:t>
      </w:r>
      <w:r w:rsidR="00E42B7E" w:rsidRPr="00E42B7E">
        <w:rPr>
          <w:iCs/>
          <w:sz w:val="24"/>
          <w:szCs w:val="24"/>
        </w:rPr>
        <w:t xml:space="preserve">adovaudamasis Viešųjų pirkimų įstatymo 9 straipsnio nuostatomis ir Viešųjų pirkimų tarnybos direktoriaus 2003 m. vasario 26 d. įsakymu Nr. 1S-26 patvirtinta </w:t>
      </w:r>
      <w:r w:rsidR="00E42B7E" w:rsidRPr="00E42B7E">
        <w:rPr>
          <w:sz w:val="24"/>
          <w:szCs w:val="24"/>
        </w:rPr>
        <w:t>Numatomo viešojo pirkimo vertės nustatymo metodika,</w:t>
      </w:r>
      <w:r w:rsidR="00E42B7E" w:rsidRPr="00E42B7E">
        <w:rPr>
          <w:iCs/>
          <w:sz w:val="24"/>
          <w:szCs w:val="24"/>
        </w:rPr>
        <w:t xml:space="preserve"> apskaičiuoja numatomų pirkimų vertes ir parengia </w:t>
      </w:r>
      <w:r w:rsidR="003F465E">
        <w:rPr>
          <w:iCs/>
          <w:sz w:val="24"/>
          <w:szCs w:val="24"/>
        </w:rPr>
        <w:t>JVIB</w:t>
      </w:r>
      <w:r w:rsidR="00E42B7E" w:rsidRPr="00E42B7E">
        <w:rPr>
          <w:iCs/>
          <w:sz w:val="24"/>
          <w:szCs w:val="24"/>
        </w:rPr>
        <w:t xml:space="preserve"> bendrąjį pirkimų planą </w:t>
      </w:r>
      <w:r w:rsidR="003F465E">
        <w:rPr>
          <w:iCs/>
          <w:sz w:val="24"/>
          <w:szCs w:val="24"/>
        </w:rPr>
        <w:t>JVIB</w:t>
      </w:r>
      <w:r w:rsidR="00EF79FC">
        <w:rPr>
          <w:iCs/>
          <w:sz w:val="24"/>
          <w:szCs w:val="24"/>
        </w:rPr>
        <w:t xml:space="preserve"> </w:t>
      </w:r>
      <w:r w:rsidR="00EF79FC" w:rsidRPr="00EF79FC">
        <w:rPr>
          <w:iCs/>
          <w:sz w:val="24"/>
          <w:szCs w:val="24"/>
        </w:rPr>
        <w:t xml:space="preserve">vado </w:t>
      </w:r>
      <w:r w:rsidR="00E42B7E" w:rsidRPr="00EF79FC">
        <w:rPr>
          <w:sz w:val="24"/>
          <w:szCs w:val="24"/>
        </w:rPr>
        <w:t>nustatyta tvarka ir terminais</w:t>
      </w:r>
      <w:r w:rsidR="00E42B7E" w:rsidRPr="00EF79FC">
        <w:rPr>
          <w:iCs/>
          <w:sz w:val="24"/>
          <w:szCs w:val="24"/>
        </w:rPr>
        <w:t>.</w:t>
      </w:r>
    </w:p>
    <w:p w14:paraId="69BAE933" w14:textId="0A25A458" w:rsidR="00E42B7E" w:rsidRPr="00E42B7E" w:rsidRDefault="00E42B7E" w:rsidP="00E42B7E">
      <w:pPr>
        <w:tabs>
          <w:tab w:val="left" w:pos="851"/>
        </w:tabs>
        <w:ind w:firstLine="567"/>
        <w:jc w:val="both"/>
        <w:rPr>
          <w:sz w:val="24"/>
          <w:szCs w:val="24"/>
        </w:rPr>
      </w:pPr>
      <w:r w:rsidRPr="00E42B7E">
        <w:rPr>
          <w:sz w:val="24"/>
          <w:szCs w:val="24"/>
        </w:rPr>
        <w:t>1</w:t>
      </w:r>
      <w:r w:rsidR="00247089">
        <w:rPr>
          <w:sz w:val="24"/>
          <w:szCs w:val="24"/>
        </w:rPr>
        <w:t>2</w:t>
      </w:r>
      <w:r w:rsidRPr="00E42B7E">
        <w:rPr>
          <w:sz w:val="24"/>
          <w:szCs w:val="24"/>
        </w:rPr>
        <w:t xml:space="preserve">. </w:t>
      </w:r>
      <w:r w:rsidR="003F465E">
        <w:rPr>
          <w:sz w:val="24"/>
          <w:szCs w:val="24"/>
        </w:rPr>
        <w:t>JVIB</w:t>
      </w:r>
      <w:r w:rsidRPr="00E42B7E">
        <w:rPr>
          <w:sz w:val="24"/>
          <w:szCs w:val="24"/>
        </w:rPr>
        <w:t xml:space="preserve"> pirkimo iniciatoriai </w:t>
      </w:r>
      <w:r w:rsidR="00CE7220">
        <w:rPr>
          <w:sz w:val="24"/>
          <w:szCs w:val="24"/>
        </w:rPr>
        <w:t>kitiems</w:t>
      </w:r>
      <w:r w:rsidRPr="00E42B7E">
        <w:rPr>
          <w:sz w:val="24"/>
          <w:szCs w:val="24"/>
        </w:rPr>
        <w:t xml:space="preserve"> metams numatomus pirkimus planuoti pradeda </w:t>
      </w:r>
      <w:r w:rsidR="003F465E">
        <w:rPr>
          <w:iCs/>
          <w:sz w:val="24"/>
          <w:szCs w:val="24"/>
        </w:rPr>
        <w:t>JVIB</w:t>
      </w:r>
      <w:r w:rsidR="00EF79FC">
        <w:rPr>
          <w:iCs/>
          <w:sz w:val="24"/>
          <w:szCs w:val="24"/>
        </w:rPr>
        <w:t xml:space="preserve"> </w:t>
      </w:r>
      <w:r w:rsidR="00EF79FC" w:rsidRPr="00EF79FC">
        <w:rPr>
          <w:iCs/>
          <w:sz w:val="24"/>
          <w:szCs w:val="24"/>
        </w:rPr>
        <w:t xml:space="preserve">vado </w:t>
      </w:r>
      <w:r w:rsidRPr="00E42B7E">
        <w:rPr>
          <w:sz w:val="24"/>
          <w:szCs w:val="24"/>
        </w:rPr>
        <w:t>nustatyta tvarka ir terminais.</w:t>
      </w:r>
    </w:p>
    <w:p w14:paraId="42912F48" w14:textId="611E89F3" w:rsidR="00E42B7E" w:rsidRPr="00E42B7E" w:rsidRDefault="00247089" w:rsidP="00E42B7E">
      <w:pPr>
        <w:tabs>
          <w:tab w:val="left" w:pos="851"/>
        </w:tabs>
        <w:ind w:firstLine="567"/>
        <w:jc w:val="both"/>
        <w:rPr>
          <w:sz w:val="24"/>
          <w:szCs w:val="24"/>
        </w:rPr>
      </w:pPr>
      <w:r>
        <w:rPr>
          <w:sz w:val="24"/>
          <w:szCs w:val="24"/>
        </w:rPr>
        <w:t>13</w:t>
      </w:r>
      <w:r w:rsidR="00E42B7E" w:rsidRPr="00E42B7E">
        <w:rPr>
          <w:sz w:val="24"/>
          <w:szCs w:val="24"/>
        </w:rPr>
        <w:t>. Pirkimo iniciatorius</w:t>
      </w:r>
      <w:r w:rsidR="00CE7220">
        <w:rPr>
          <w:sz w:val="24"/>
          <w:szCs w:val="24"/>
        </w:rPr>
        <w:t>,</w:t>
      </w:r>
      <w:r w:rsidR="00E42B7E" w:rsidRPr="00E42B7E">
        <w:rPr>
          <w:sz w:val="24"/>
          <w:szCs w:val="24"/>
        </w:rPr>
        <w:t xml:space="preserve"> teikdamas paraišką dėl pirkimo atlikimo</w:t>
      </w:r>
      <w:r w:rsidR="00CE7220">
        <w:rPr>
          <w:sz w:val="24"/>
          <w:szCs w:val="24"/>
        </w:rPr>
        <w:t>,</w:t>
      </w:r>
      <w:r w:rsidR="0051706B">
        <w:rPr>
          <w:sz w:val="24"/>
          <w:szCs w:val="24"/>
        </w:rPr>
        <w:t xml:space="preserve"> turi </w:t>
      </w:r>
      <w:r w:rsidR="0051706B" w:rsidRPr="00171351">
        <w:rPr>
          <w:color w:val="000000"/>
          <w:sz w:val="24"/>
          <w:szCs w:val="24"/>
          <w:lang w:eastAsia="lt-LT"/>
        </w:rPr>
        <w:t>atlikti rinkos tyrimą, reikalingą potencialiems tiekėjams, numatomai pirkimo vertei ir galimybei supaprastintą pirkimą atlikti iš Viešųjų pirkimų įstatymo 91 straipsnio 1 dalyje nurodytų įstaigų ir įmonių nustatyti</w:t>
      </w:r>
      <w:r w:rsidR="00E42B7E" w:rsidRPr="00EF79FC">
        <w:rPr>
          <w:sz w:val="24"/>
          <w:szCs w:val="24"/>
        </w:rPr>
        <w:t>,</w:t>
      </w:r>
      <w:r w:rsidR="00E42B7E" w:rsidRPr="00E42B7E">
        <w:rPr>
          <w:sz w:val="24"/>
          <w:szCs w:val="24"/>
        </w:rPr>
        <w:t xml:space="preserve"> </w:t>
      </w:r>
      <w:r w:rsidR="0051706B">
        <w:rPr>
          <w:sz w:val="24"/>
          <w:szCs w:val="24"/>
        </w:rPr>
        <w:t xml:space="preserve">ir </w:t>
      </w:r>
      <w:r w:rsidR="00E42B7E" w:rsidRPr="00E42B7E">
        <w:rPr>
          <w:sz w:val="24"/>
          <w:szCs w:val="24"/>
        </w:rPr>
        <w:t>pagal poreikį nurodo pagrindines pirkimo sąlygas ir informaciją:</w:t>
      </w:r>
    </w:p>
    <w:p w14:paraId="56CFAA42" w14:textId="647D59E3" w:rsidR="00E42B7E" w:rsidRPr="00E42B7E" w:rsidRDefault="00247089" w:rsidP="00E42B7E">
      <w:pPr>
        <w:tabs>
          <w:tab w:val="left" w:pos="851"/>
          <w:tab w:val="num" w:pos="1680"/>
        </w:tabs>
        <w:ind w:firstLine="567"/>
        <w:jc w:val="both"/>
        <w:rPr>
          <w:sz w:val="24"/>
          <w:szCs w:val="24"/>
        </w:rPr>
      </w:pPr>
      <w:r>
        <w:rPr>
          <w:sz w:val="24"/>
          <w:szCs w:val="24"/>
        </w:rPr>
        <w:t>13</w:t>
      </w:r>
      <w:r w:rsidR="00E42B7E" w:rsidRPr="00E42B7E">
        <w:rPr>
          <w:sz w:val="24"/>
          <w:szCs w:val="24"/>
        </w:rPr>
        <w:t>.1. planuojamas (turimas) šiam pirkimui lėšas (jei tokie limitai nustatomi), nurodant jų šaltinį ir maksimalią šio pirkimo vertę;</w:t>
      </w:r>
    </w:p>
    <w:p w14:paraId="77C37C4A" w14:textId="3B9A7342" w:rsidR="00E42B7E" w:rsidRPr="00E42B7E" w:rsidRDefault="00247089" w:rsidP="00E42B7E">
      <w:pPr>
        <w:tabs>
          <w:tab w:val="left" w:pos="851"/>
          <w:tab w:val="num" w:pos="1680"/>
        </w:tabs>
        <w:ind w:left="567"/>
        <w:jc w:val="both"/>
        <w:rPr>
          <w:sz w:val="24"/>
          <w:szCs w:val="24"/>
        </w:rPr>
      </w:pPr>
      <w:r>
        <w:rPr>
          <w:sz w:val="24"/>
          <w:szCs w:val="24"/>
        </w:rPr>
        <w:t>13</w:t>
      </w:r>
      <w:r w:rsidR="00E42B7E" w:rsidRPr="00E42B7E">
        <w:rPr>
          <w:sz w:val="24"/>
          <w:szCs w:val="24"/>
        </w:rPr>
        <w:t>.2. pirkimo objekto eksploatavimo išlaidas;</w:t>
      </w:r>
    </w:p>
    <w:p w14:paraId="21842CAE" w14:textId="0E5D2DA1" w:rsidR="00E42B7E" w:rsidRPr="00E42B7E" w:rsidRDefault="00247089" w:rsidP="00E42B7E">
      <w:pPr>
        <w:tabs>
          <w:tab w:val="left" w:pos="851"/>
          <w:tab w:val="num" w:pos="1680"/>
        </w:tabs>
        <w:ind w:left="567"/>
        <w:jc w:val="both"/>
        <w:rPr>
          <w:sz w:val="24"/>
          <w:szCs w:val="24"/>
        </w:rPr>
      </w:pPr>
      <w:r>
        <w:rPr>
          <w:sz w:val="24"/>
          <w:szCs w:val="24"/>
        </w:rPr>
        <w:t>13</w:t>
      </w:r>
      <w:r w:rsidR="00E42B7E" w:rsidRPr="00E42B7E">
        <w:rPr>
          <w:sz w:val="24"/>
          <w:szCs w:val="24"/>
        </w:rPr>
        <w:t>.3. minimalius tiekėjų kvalifikacijos reikalavimus;</w:t>
      </w:r>
    </w:p>
    <w:p w14:paraId="66B2C42F" w14:textId="639FE4C3" w:rsidR="00E42B7E" w:rsidRPr="00E42B7E" w:rsidRDefault="00247089" w:rsidP="00E42B7E">
      <w:pPr>
        <w:tabs>
          <w:tab w:val="left" w:pos="851"/>
          <w:tab w:val="num" w:pos="1680"/>
        </w:tabs>
        <w:ind w:firstLine="567"/>
        <w:jc w:val="both"/>
        <w:rPr>
          <w:sz w:val="24"/>
          <w:szCs w:val="24"/>
        </w:rPr>
      </w:pPr>
      <w:r>
        <w:rPr>
          <w:sz w:val="24"/>
          <w:szCs w:val="24"/>
        </w:rPr>
        <w:t>13</w:t>
      </w:r>
      <w:r w:rsidR="00E42B7E" w:rsidRPr="00E42B7E">
        <w:rPr>
          <w:sz w:val="24"/>
          <w:szCs w:val="24"/>
        </w:rPr>
        <w:t xml:space="preserve">.4. jeigu </w:t>
      </w:r>
      <w:r w:rsidR="006131C1">
        <w:rPr>
          <w:sz w:val="24"/>
          <w:szCs w:val="24"/>
        </w:rPr>
        <w:t xml:space="preserve">prašymas pirkti </w:t>
      </w:r>
      <w:r w:rsidR="00E42B7E" w:rsidRPr="00E42B7E">
        <w:rPr>
          <w:sz w:val="24"/>
          <w:szCs w:val="24"/>
        </w:rPr>
        <w:t>teikiama</w:t>
      </w:r>
      <w:r w:rsidR="006131C1">
        <w:rPr>
          <w:sz w:val="24"/>
          <w:szCs w:val="24"/>
        </w:rPr>
        <w:t>s</w:t>
      </w:r>
      <w:r w:rsidR="00E42B7E" w:rsidRPr="00E42B7E">
        <w:rPr>
          <w:sz w:val="24"/>
          <w:szCs w:val="24"/>
        </w:rPr>
        <w:t xml:space="preserve"> dėl pirkimo apklausos būdu – argumentuotą siūlomų kviesti tiekėjų sąrašą;</w:t>
      </w:r>
    </w:p>
    <w:p w14:paraId="731D2905" w14:textId="6B9F2224" w:rsidR="00E42B7E" w:rsidRPr="00E42B7E" w:rsidRDefault="00E42B7E" w:rsidP="00E42B7E">
      <w:pPr>
        <w:tabs>
          <w:tab w:val="left" w:pos="851"/>
          <w:tab w:val="num" w:pos="1680"/>
        </w:tabs>
        <w:ind w:firstLine="567"/>
        <w:jc w:val="both"/>
        <w:rPr>
          <w:sz w:val="24"/>
          <w:szCs w:val="24"/>
        </w:rPr>
      </w:pPr>
      <w:r w:rsidRPr="00E42B7E">
        <w:rPr>
          <w:sz w:val="24"/>
          <w:szCs w:val="24"/>
        </w:rPr>
        <w:t>1</w:t>
      </w:r>
      <w:r w:rsidR="00247089">
        <w:rPr>
          <w:sz w:val="24"/>
          <w:szCs w:val="24"/>
        </w:rPr>
        <w:t>3</w:t>
      </w:r>
      <w:r w:rsidRPr="00E42B7E">
        <w:rPr>
          <w:sz w:val="24"/>
          <w:szCs w:val="24"/>
        </w:rPr>
        <w:t>.5. pasiūlymų vertinimo kriterijus</w:t>
      </w:r>
      <w:r w:rsidR="00CE7220">
        <w:rPr>
          <w:sz w:val="24"/>
          <w:szCs w:val="24"/>
        </w:rPr>
        <w:t>,</w:t>
      </w:r>
      <w:r w:rsidRPr="00E42B7E">
        <w:rPr>
          <w:sz w:val="24"/>
          <w:szCs w:val="24"/>
        </w:rPr>
        <w:t xml:space="preserve"> kai siūloma vertinti ekonomiškai naudingiausio pasiūlymo kriterijumi – ekonominio naudingumo vertinimo kriterijus ir parametrus, jų lyginamuosius svorius ir vertinimo tvarką;</w:t>
      </w:r>
    </w:p>
    <w:p w14:paraId="40BB9EE0" w14:textId="79251D99" w:rsidR="00E42B7E" w:rsidRPr="00E42B7E" w:rsidRDefault="00E42B7E" w:rsidP="00E42B7E">
      <w:pPr>
        <w:tabs>
          <w:tab w:val="left" w:pos="851"/>
          <w:tab w:val="num" w:pos="1680"/>
        </w:tabs>
        <w:ind w:firstLine="567"/>
        <w:jc w:val="both"/>
        <w:rPr>
          <w:sz w:val="24"/>
          <w:szCs w:val="24"/>
        </w:rPr>
      </w:pPr>
      <w:r w:rsidRPr="00E42B7E">
        <w:rPr>
          <w:sz w:val="24"/>
          <w:szCs w:val="24"/>
        </w:rPr>
        <w:lastRenderedPageBreak/>
        <w:t>1</w:t>
      </w:r>
      <w:r w:rsidR="00247089">
        <w:rPr>
          <w:sz w:val="24"/>
          <w:szCs w:val="24"/>
        </w:rPr>
        <w:t>3</w:t>
      </w:r>
      <w:r w:rsidRPr="00E42B7E">
        <w:rPr>
          <w:sz w:val="24"/>
          <w:szCs w:val="24"/>
        </w:rPr>
        <w:t>.6. prekių pristatymo ar paslaugų suteikimo ir darbų atlikimo terminus, kitas reikalingas pirkimo sutarties sąlygas arba pirkimo sutarties projektą;</w:t>
      </w:r>
    </w:p>
    <w:p w14:paraId="78CACD2A" w14:textId="0D9E5517" w:rsidR="00E42B7E" w:rsidRPr="00E42B7E" w:rsidRDefault="00247089" w:rsidP="00E42B7E">
      <w:pPr>
        <w:tabs>
          <w:tab w:val="left" w:pos="851"/>
          <w:tab w:val="num" w:pos="1680"/>
        </w:tabs>
        <w:ind w:left="567"/>
        <w:jc w:val="both"/>
        <w:rPr>
          <w:sz w:val="24"/>
          <w:szCs w:val="24"/>
        </w:rPr>
      </w:pPr>
      <w:r>
        <w:rPr>
          <w:sz w:val="24"/>
          <w:szCs w:val="24"/>
        </w:rPr>
        <w:t>13</w:t>
      </w:r>
      <w:r w:rsidR="00E42B7E" w:rsidRPr="00E42B7E">
        <w:rPr>
          <w:sz w:val="24"/>
          <w:szCs w:val="24"/>
        </w:rPr>
        <w:t>.7. galimybes pirkime taikyti aplinkosaugos kriterijus;</w:t>
      </w:r>
    </w:p>
    <w:p w14:paraId="172DC3A4" w14:textId="54948254" w:rsidR="00E42B7E" w:rsidRDefault="00E42B7E" w:rsidP="00E42B7E">
      <w:pPr>
        <w:tabs>
          <w:tab w:val="left" w:pos="851"/>
          <w:tab w:val="num" w:pos="1680"/>
        </w:tabs>
        <w:ind w:left="567"/>
        <w:jc w:val="both"/>
        <w:rPr>
          <w:sz w:val="24"/>
          <w:szCs w:val="24"/>
        </w:rPr>
      </w:pPr>
      <w:r w:rsidRPr="00E42B7E">
        <w:rPr>
          <w:sz w:val="24"/>
          <w:szCs w:val="24"/>
        </w:rPr>
        <w:t>1</w:t>
      </w:r>
      <w:r w:rsidR="00247089">
        <w:rPr>
          <w:sz w:val="24"/>
          <w:szCs w:val="24"/>
        </w:rPr>
        <w:t>3</w:t>
      </w:r>
      <w:r w:rsidRPr="00E42B7E">
        <w:rPr>
          <w:sz w:val="24"/>
          <w:szCs w:val="24"/>
        </w:rPr>
        <w:t>.8. reikalingus planus, brėžinius ir projektus;</w:t>
      </w:r>
    </w:p>
    <w:p w14:paraId="0F75535F" w14:textId="52EDAA60" w:rsidR="00B6536C" w:rsidRPr="00E42B7E" w:rsidRDefault="00B6536C" w:rsidP="00B6536C">
      <w:pPr>
        <w:tabs>
          <w:tab w:val="left" w:pos="851"/>
          <w:tab w:val="num" w:pos="1680"/>
        </w:tabs>
        <w:ind w:firstLine="567"/>
        <w:jc w:val="both"/>
        <w:rPr>
          <w:sz w:val="24"/>
          <w:szCs w:val="24"/>
        </w:rPr>
      </w:pPr>
      <w:r>
        <w:rPr>
          <w:sz w:val="24"/>
          <w:szCs w:val="24"/>
        </w:rPr>
        <w:t xml:space="preserve">13.9. galimybes </w:t>
      </w:r>
      <w:r w:rsidRPr="00171351">
        <w:rPr>
          <w:color w:val="000000"/>
          <w:sz w:val="24"/>
          <w:szCs w:val="24"/>
          <w:lang w:eastAsia="lt-LT"/>
        </w:rPr>
        <w:t>pirkimą vykdyti</w:t>
      </w:r>
      <w:r w:rsidR="00CE7220">
        <w:rPr>
          <w:color w:val="000000"/>
          <w:sz w:val="24"/>
          <w:szCs w:val="24"/>
          <w:lang w:eastAsia="lt-LT"/>
        </w:rPr>
        <w:t>,</w:t>
      </w:r>
      <w:r w:rsidRPr="00171351">
        <w:rPr>
          <w:color w:val="000000"/>
          <w:sz w:val="24"/>
          <w:szCs w:val="24"/>
          <w:lang w:eastAsia="lt-LT"/>
        </w:rPr>
        <w:t xml:space="preserve"> naudojantis </w:t>
      </w:r>
      <w:r w:rsidR="00863963">
        <w:rPr>
          <w:color w:val="000000"/>
          <w:sz w:val="24"/>
          <w:szCs w:val="24"/>
          <w:lang w:eastAsia="lt-LT"/>
        </w:rPr>
        <w:t>C</w:t>
      </w:r>
      <w:r w:rsidR="00CE7220" w:rsidRPr="00E42B7E">
        <w:rPr>
          <w:sz w:val="24"/>
          <w:szCs w:val="24"/>
        </w:rPr>
        <w:t xml:space="preserve">entrinės perkančiosios organizacijos </w:t>
      </w:r>
      <w:r w:rsidR="00CE7220">
        <w:rPr>
          <w:sz w:val="24"/>
          <w:szCs w:val="24"/>
        </w:rPr>
        <w:t xml:space="preserve">(toliau – </w:t>
      </w:r>
      <w:r w:rsidRPr="00171351">
        <w:rPr>
          <w:color w:val="000000"/>
          <w:sz w:val="24"/>
          <w:szCs w:val="24"/>
          <w:lang w:eastAsia="lt-LT"/>
        </w:rPr>
        <w:t>CPO</w:t>
      </w:r>
      <w:r w:rsidR="00CE7220">
        <w:rPr>
          <w:color w:val="000000"/>
          <w:sz w:val="24"/>
          <w:szCs w:val="24"/>
          <w:lang w:eastAsia="lt-LT"/>
        </w:rPr>
        <w:t xml:space="preserve">) </w:t>
      </w:r>
      <w:r w:rsidRPr="00171351">
        <w:rPr>
          <w:color w:val="000000"/>
          <w:sz w:val="24"/>
          <w:szCs w:val="24"/>
          <w:lang w:eastAsia="lt-LT"/>
        </w:rPr>
        <w:t>elektroniniu katalogu, kai jame siūlomos prekės, paslaugos ar darbai atitinka pirkimo iniciatoriaus suformuotus poreikius ir pirkimas negali būti atliktas efektyvesniu būdu racionaliai naudojant lėšas</w:t>
      </w:r>
      <w:r>
        <w:rPr>
          <w:color w:val="000000"/>
          <w:sz w:val="24"/>
          <w:szCs w:val="24"/>
          <w:lang w:eastAsia="lt-LT"/>
        </w:rPr>
        <w:t>;</w:t>
      </w:r>
    </w:p>
    <w:p w14:paraId="51B715F6" w14:textId="3AD24EC0" w:rsidR="00E42B7E" w:rsidRPr="00E42B7E" w:rsidRDefault="00E42B7E" w:rsidP="00E42B7E">
      <w:pPr>
        <w:tabs>
          <w:tab w:val="left" w:pos="851"/>
          <w:tab w:val="num" w:pos="1680"/>
        </w:tabs>
        <w:ind w:left="567"/>
        <w:jc w:val="both"/>
        <w:rPr>
          <w:sz w:val="24"/>
          <w:szCs w:val="24"/>
        </w:rPr>
      </w:pPr>
      <w:r w:rsidRPr="00E42B7E">
        <w:rPr>
          <w:sz w:val="24"/>
          <w:szCs w:val="24"/>
        </w:rPr>
        <w:t>1</w:t>
      </w:r>
      <w:r w:rsidR="00247089">
        <w:rPr>
          <w:sz w:val="24"/>
          <w:szCs w:val="24"/>
        </w:rPr>
        <w:t>3</w:t>
      </w:r>
      <w:r w:rsidRPr="00E42B7E">
        <w:rPr>
          <w:sz w:val="24"/>
          <w:szCs w:val="24"/>
        </w:rPr>
        <w:t>.</w:t>
      </w:r>
      <w:r w:rsidR="00B6536C">
        <w:rPr>
          <w:sz w:val="24"/>
          <w:szCs w:val="24"/>
        </w:rPr>
        <w:t>10</w:t>
      </w:r>
      <w:r w:rsidRPr="00E42B7E">
        <w:rPr>
          <w:sz w:val="24"/>
          <w:szCs w:val="24"/>
        </w:rPr>
        <w:t>. kitą reikalingą informaciją.</w:t>
      </w:r>
    </w:p>
    <w:p w14:paraId="77D25EB9" w14:textId="226ECF70" w:rsidR="00E42B7E" w:rsidRPr="00E42B7E" w:rsidRDefault="00E42B7E" w:rsidP="00E42B7E">
      <w:pPr>
        <w:tabs>
          <w:tab w:val="left" w:pos="142"/>
          <w:tab w:val="left" w:pos="900"/>
        </w:tabs>
        <w:ind w:firstLine="567"/>
        <w:jc w:val="both"/>
        <w:rPr>
          <w:sz w:val="24"/>
          <w:szCs w:val="24"/>
          <w:lang w:eastAsia="lt-LT"/>
        </w:rPr>
      </w:pPr>
      <w:r w:rsidRPr="00E42B7E">
        <w:rPr>
          <w:sz w:val="24"/>
          <w:szCs w:val="24"/>
        </w:rPr>
        <w:t>1</w:t>
      </w:r>
      <w:r w:rsidR="00247089">
        <w:rPr>
          <w:sz w:val="24"/>
          <w:szCs w:val="24"/>
        </w:rPr>
        <w:t>4</w:t>
      </w:r>
      <w:r w:rsidRPr="00E42B7E">
        <w:rPr>
          <w:sz w:val="24"/>
          <w:szCs w:val="24"/>
        </w:rPr>
        <w:t xml:space="preserve">. </w:t>
      </w:r>
      <w:r w:rsidR="00185823">
        <w:rPr>
          <w:sz w:val="24"/>
          <w:szCs w:val="24"/>
        </w:rPr>
        <w:t>S</w:t>
      </w:r>
      <w:r w:rsidRPr="00E42B7E">
        <w:rPr>
          <w:sz w:val="24"/>
          <w:szCs w:val="24"/>
        </w:rPr>
        <w:t xml:space="preserve">upaprastintus pirkimus, mažos vertės pirkimus vykdo </w:t>
      </w:r>
      <w:r w:rsidR="003F465E">
        <w:rPr>
          <w:sz w:val="24"/>
          <w:szCs w:val="24"/>
        </w:rPr>
        <w:t>JVIB</w:t>
      </w:r>
      <w:r w:rsidRPr="00E42B7E">
        <w:rPr>
          <w:sz w:val="24"/>
          <w:szCs w:val="24"/>
        </w:rPr>
        <w:t xml:space="preserve"> vado įsakymu sudaryta Komisija arba </w:t>
      </w:r>
      <w:r w:rsidR="003F465E">
        <w:rPr>
          <w:sz w:val="24"/>
          <w:szCs w:val="24"/>
        </w:rPr>
        <w:t>JVIB</w:t>
      </w:r>
      <w:r w:rsidRPr="00E42B7E">
        <w:rPr>
          <w:sz w:val="24"/>
          <w:szCs w:val="24"/>
        </w:rPr>
        <w:t xml:space="preserve"> vado įsakymu paskirtas </w:t>
      </w:r>
      <w:r w:rsidR="00CE7220">
        <w:rPr>
          <w:sz w:val="24"/>
          <w:szCs w:val="24"/>
        </w:rPr>
        <w:t>p</w:t>
      </w:r>
      <w:r w:rsidRPr="00E42B7E">
        <w:rPr>
          <w:sz w:val="24"/>
          <w:szCs w:val="24"/>
        </w:rPr>
        <w:t xml:space="preserve">irkimo organizatorius. Komisijos pirmininku, jos nariais, </w:t>
      </w:r>
      <w:r w:rsidR="00CE7220">
        <w:rPr>
          <w:sz w:val="24"/>
          <w:szCs w:val="24"/>
        </w:rPr>
        <w:t>p</w:t>
      </w:r>
      <w:r w:rsidRPr="00E42B7E">
        <w:rPr>
          <w:sz w:val="24"/>
          <w:szCs w:val="24"/>
        </w:rPr>
        <w:t>irkimo organizatoriais skiriami profesinės karo tarnybos kariai ar darbuotojai. S</w:t>
      </w:r>
      <w:r w:rsidRPr="00E42B7E">
        <w:rPr>
          <w:sz w:val="24"/>
          <w:szCs w:val="24"/>
          <w:lang w:eastAsia="lt-LT"/>
        </w:rPr>
        <w:t>upaprastintus pirkimus atliekantys asmenys turi būti nepriekaištingos reputacijos, nešališki ir negali teikti jokios informacijos tretiesiems asmenims apie tiekėjų pateiktų pasiūlymų turinį, išskyrus Lietuvos Respublikos teisės aktų nustatytus atvejus.</w:t>
      </w:r>
      <w:r w:rsidR="00B6536C">
        <w:rPr>
          <w:sz w:val="24"/>
          <w:szCs w:val="24"/>
          <w:lang w:eastAsia="lt-LT"/>
        </w:rPr>
        <w:t xml:space="preserve"> </w:t>
      </w:r>
    </w:p>
    <w:p w14:paraId="5C88CFAC" w14:textId="1018CF89" w:rsidR="00E42B7E" w:rsidRPr="00E42B7E" w:rsidRDefault="00E42B7E" w:rsidP="00E42B7E">
      <w:pPr>
        <w:tabs>
          <w:tab w:val="left" w:pos="142"/>
          <w:tab w:val="left" w:pos="900"/>
        </w:tabs>
        <w:ind w:firstLine="567"/>
        <w:jc w:val="both"/>
        <w:rPr>
          <w:sz w:val="24"/>
          <w:szCs w:val="24"/>
        </w:rPr>
      </w:pPr>
      <w:r w:rsidRPr="00E42B7E">
        <w:rPr>
          <w:iCs/>
          <w:sz w:val="24"/>
          <w:szCs w:val="24"/>
          <w:lang w:eastAsia="lt-LT"/>
        </w:rPr>
        <w:t>1</w:t>
      </w:r>
      <w:r w:rsidR="00247089">
        <w:rPr>
          <w:iCs/>
          <w:sz w:val="24"/>
          <w:szCs w:val="24"/>
          <w:lang w:eastAsia="lt-LT"/>
        </w:rPr>
        <w:t>5</w:t>
      </w:r>
      <w:r w:rsidRPr="00E42B7E">
        <w:rPr>
          <w:iCs/>
          <w:sz w:val="24"/>
          <w:szCs w:val="24"/>
          <w:lang w:eastAsia="lt-LT"/>
        </w:rPr>
        <w:t xml:space="preserve">. </w:t>
      </w:r>
      <w:r w:rsidR="003F465E">
        <w:rPr>
          <w:iCs/>
          <w:sz w:val="24"/>
          <w:szCs w:val="24"/>
          <w:lang w:eastAsia="lt-LT"/>
        </w:rPr>
        <w:t>JVIB</w:t>
      </w:r>
      <w:r w:rsidRPr="00E42B7E">
        <w:rPr>
          <w:iCs/>
          <w:sz w:val="24"/>
          <w:szCs w:val="24"/>
          <w:lang w:eastAsia="lt-LT"/>
        </w:rPr>
        <w:t xml:space="preserve"> vadas turi teisę priimti sprendimą supaprastintus  pirkimus pavesti vykdyti </w:t>
      </w:r>
      <w:r w:rsidR="00CE7220">
        <w:rPr>
          <w:iCs/>
          <w:sz w:val="24"/>
          <w:szCs w:val="24"/>
          <w:lang w:eastAsia="lt-LT"/>
        </w:rPr>
        <w:t>p</w:t>
      </w:r>
      <w:r w:rsidRPr="00E42B7E">
        <w:rPr>
          <w:iCs/>
          <w:sz w:val="24"/>
          <w:szCs w:val="24"/>
          <w:lang w:eastAsia="lt-LT"/>
        </w:rPr>
        <w:t xml:space="preserve">irkimo organizatoriui arba Komisijai. </w:t>
      </w:r>
    </w:p>
    <w:p w14:paraId="0793EC0E" w14:textId="0A725D1C" w:rsidR="00E42B7E" w:rsidRPr="00E42B7E" w:rsidRDefault="00E42B7E" w:rsidP="00E42B7E">
      <w:pPr>
        <w:tabs>
          <w:tab w:val="left" w:pos="851"/>
          <w:tab w:val="left" w:pos="1134"/>
        </w:tabs>
        <w:ind w:firstLine="567"/>
        <w:jc w:val="both"/>
        <w:rPr>
          <w:sz w:val="24"/>
          <w:szCs w:val="24"/>
        </w:rPr>
      </w:pPr>
      <w:r w:rsidRPr="00E42B7E">
        <w:rPr>
          <w:iCs/>
          <w:sz w:val="24"/>
          <w:szCs w:val="24"/>
        </w:rPr>
        <w:t>1</w:t>
      </w:r>
      <w:r w:rsidR="00247089">
        <w:rPr>
          <w:iCs/>
          <w:sz w:val="24"/>
          <w:szCs w:val="24"/>
        </w:rPr>
        <w:t>6</w:t>
      </w:r>
      <w:r w:rsidRPr="00E42B7E">
        <w:rPr>
          <w:iCs/>
          <w:sz w:val="24"/>
          <w:szCs w:val="24"/>
        </w:rPr>
        <w:t>. Tuo pačiu metu atliekamiems keliems pirkimams gali būti sudarytos kelios Komisijos arba viena nuolatinė Komisija, ar paskirti keli pirkimo organizatoriai. Jei</w:t>
      </w:r>
      <w:r w:rsidRPr="00E42B7E">
        <w:rPr>
          <w:sz w:val="24"/>
          <w:szCs w:val="24"/>
        </w:rPr>
        <w:t xml:space="preserve"> projekto konkurso dalyviams keliami profesiniai reikalavimai, tai ne mažiau kaip trečdalis Komisijos narių turi būti tokios pačios arba panašios kvalifikacijos.</w:t>
      </w:r>
    </w:p>
    <w:p w14:paraId="50D37E25" w14:textId="663FF5F8" w:rsidR="00E42B7E" w:rsidRPr="00E42B7E" w:rsidRDefault="00247089" w:rsidP="00E42B7E">
      <w:pPr>
        <w:tabs>
          <w:tab w:val="left" w:pos="851"/>
          <w:tab w:val="left" w:pos="1134"/>
        </w:tabs>
        <w:ind w:firstLine="567"/>
        <w:jc w:val="both"/>
        <w:rPr>
          <w:sz w:val="24"/>
          <w:szCs w:val="24"/>
        </w:rPr>
      </w:pPr>
      <w:r>
        <w:rPr>
          <w:sz w:val="24"/>
          <w:szCs w:val="24"/>
        </w:rPr>
        <w:t>17</w:t>
      </w:r>
      <w:r w:rsidR="00E42B7E" w:rsidRPr="00E42B7E">
        <w:rPr>
          <w:sz w:val="24"/>
          <w:szCs w:val="24"/>
        </w:rPr>
        <w:t xml:space="preserve">. Komisija dirba pagal </w:t>
      </w:r>
      <w:r w:rsidR="003F465E">
        <w:rPr>
          <w:sz w:val="24"/>
          <w:szCs w:val="24"/>
        </w:rPr>
        <w:t>JVIB</w:t>
      </w:r>
      <w:r w:rsidR="00E42B7E" w:rsidRPr="00E42B7E">
        <w:rPr>
          <w:sz w:val="24"/>
          <w:szCs w:val="24"/>
        </w:rPr>
        <w:t xml:space="preserve"> vado </w:t>
      </w:r>
      <w:r w:rsidR="00E42B7E" w:rsidRPr="00E42B7E">
        <w:rPr>
          <w:iCs/>
          <w:sz w:val="24"/>
          <w:szCs w:val="24"/>
        </w:rPr>
        <w:t xml:space="preserve">patvirtintą </w:t>
      </w:r>
      <w:r w:rsidR="00E42B7E" w:rsidRPr="00E42B7E">
        <w:rPr>
          <w:sz w:val="24"/>
          <w:szCs w:val="24"/>
        </w:rPr>
        <w:t>Komisijos darbo reglamentą. Komisijai turi būti nustatytos užduotys ir suteikti visi užduotims vykdyti reikalingi įgaliojimai. Komisija sprendimus priima savarankiškai. Komisijos veiklai vadovauja pirmininkas. Komisijos sekretoriumi skiriamas vienas iš Komisijos narių.</w:t>
      </w:r>
    </w:p>
    <w:p w14:paraId="5C9B3FF6" w14:textId="49F5DE78" w:rsidR="00E42B7E" w:rsidRPr="00E42B7E" w:rsidRDefault="00E42B7E" w:rsidP="00E42B7E">
      <w:pPr>
        <w:tabs>
          <w:tab w:val="left" w:pos="851"/>
          <w:tab w:val="left" w:pos="1134"/>
        </w:tabs>
        <w:ind w:firstLine="567"/>
        <w:jc w:val="both"/>
        <w:rPr>
          <w:sz w:val="24"/>
          <w:szCs w:val="24"/>
        </w:rPr>
      </w:pPr>
      <w:r w:rsidRPr="00E42B7E">
        <w:rPr>
          <w:sz w:val="24"/>
          <w:szCs w:val="24"/>
        </w:rPr>
        <w:t>1</w:t>
      </w:r>
      <w:r w:rsidR="00247089">
        <w:rPr>
          <w:sz w:val="24"/>
          <w:szCs w:val="24"/>
        </w:rPr>
        <w:t>8</w:t>
      </w:r>
      <w:r w:rsidRPr="00E42B7E">
        <w:rPr>
          <w:sz w:val="24"/>
          <w:szCs w:val="24"/>
        </w:rPr>
        <w:t xml:space="preserve">. Pirkimo organizatorius dirba </w:t>
      </w:r>
      <w:r w:rsidR="00CE7220">
        <w:rPr>
          <w:sz w:val="24"/>
          <w:szCs w:val="24"/>
        </w:rPr>
        <w:t>Juozo Vitkaus inžinerijos bataliono vykdomo viešojo</w:t>
      </w:r>
      <w:r w:rsidRPr="00E42B7E">
        <w:rPr>
          <w:iCs/>
          <w:sz w:val="24"/>
          <w:szCs w:val="24"/>
        </w:rPr>
        <w:t xml:space="preserve"> </w:t>
      </w:r>
      <w:r w:rsidR="00CE7220">
        <w:rPr>
          <w:sz w:val="24"/>
          <w:szCs w:val="24"/>
        </w:rPr>
        <w:t>p</w:t>
      </w:r>
      <w:r w:rsidRPr="00E42B7E">
        <w:rPr>
          <w:sz w:val="24"/>
          <w:szCs w:val="24"/>
        </w:rPr>
        <w:t>irkimo organizatori</w:t>
      </w:r>
      <w:r w:rsidR="00CE7220">
        <w:rPr>
          <w:sz w:val="24"/>
          <w:szCs w:val="24"/>
        </w:rPr>
        <w:t>a</w:t>
      </w:r>
      <w:r w:rsidRPr="00E42B7E">
        <w:rPr>
          <w:sz w:val="24"/>
          <w:szCs w:val="24"/>
        </w:rPr>
        <w:t xml:space="preserve">us darbo reglamentą. Pirkimo organizatoriui turi būti nustatytos užduotys ir suteikti visi užduotims vykdyti reikalingi įgaliojimai. Pirkimo organizatorius sprendimus priima savarankiškai. </w:t>
      </w:r>
    </w:p>
    <w:p w14:paraId="4AF19722" w14:textId="2D89D671" w:rsidR="00E42B7E" w:rsidRPr="00E42B7E" w:rsidRDefault="00E42B7E" w:rsidP="00E42B7E">
      <w:pPr>
        <w:tabs>
          <w:tab w:val="left" w:pos="851"/>
          <w:tab w:val="left" w:pos="1134"/>
        </w:tabs>
        <w:ind w:firstLine="567"/>
        <w:jc w:val="both"/>
        <w:rPr>
          <w:sz w:val="24"/>
          <w:szCs w:val="24"/>
        </w:rPr>
      </w:pPr>
      <w:r w:rsidRPr="00E42B7E">
        <w:rPr>
          <w:sz w:val="24"/>
          <w:szCs w:val="24"/>
        </w:rPr>
        <w:t>1</w:t>
      </w:r>
      <w:r w:rsidR="00247089">
        <w:rPr>
          <w:sz w:val="24"/>
          <w:szCs w:val="24"/>
        </w:rPr>
        <w:t>9</w:t>
      </w:r>
      <w:r w:rsidRPr="00E42B7E">
        <w:rPr>
          <w:sz w:val="24"/>
          <w:szCs w:val="24"/>
        </w:rPr>
        <w:t>. Pirkimo organizatorius ir Komisijos nariai</w:t>
      </w:r>
      <w:r w:rsidR="00CE7220">
        <w:rPr>
          <w:sz w:val="24"/>
          <w:szCs w:val="24"/>
        </w:rPr>
        <w:t>,</w:t>
      </w:r>
      <w:r w:rsidRPr="00E42B7E">
        <w:rPr>
          <w:sz w:val="24"/>
          <w:szCs w:val="24"/>
        </w:rPr>
        <w:t xml:space="preserve"> prieš pradėdami pirkimus</w:t>
      </w:r>
      <w:r w:rsidR="00CE7220">
        <w:rPr>
          <w:sz w:val="24"/>
          <w:szCs w:val="24"/>
        </w:rPr>
        <w:t>,</w:t>
      </w:r>
      <w:r w:rsidRPr="00E42B7E">
        <w:rPr>
          <w:sz w:val="24"/>
          <w:szCs w:val="24"/>
        </w:rPr>
        <w:t xml:space="preserve"> turi pasirašyti nešališkumo deklaraciją ir konfidencialumo pasižadėjimą</w:t>
      </w:r>
      <w:r w:rsidR="00EF79FC">
        <w:rPr>
          <w:sz w:val="24"/>
          <w:szCs w:val="24"/>
        </w:rPr>
        <w:t>.</w:t>
      </w:r>
      <w:r w:rsidRPr="00E42B7E">
        <w:rPr>
          <w:sz w:val="24"/>
          <w:szCs w:val="24"/>
        </w:rPr>
        <w:t xml:space="preserve"> </w:t>
      </w:r>
    </w:p>
    <w:p w14:paraId="313FDA3B" w14:textId="41D542B4" w:rsidR="00E42B7E" w:rsidRPr="00E42B7E" w:rsidRDefault="00247089" w:rsidP="00E42B7E">
      <w:pPr>
        <w:tabs>
          <w:tab w:val="left" w:pos="540"/>
          <w:tab w:val="left" w:pos="900"/>
        </w:tabs>
        <w:ind w:left="540"/>
        <w:jc w:val="both"/>
        <w:rPr>
          <w:sz w:val="24"/>
          <w:szCs w:val="24"/>
        </w:rPr>
      </w:pPr>
      <w:r>
        <w:rPr>
          <w:sz w:val="24"/>
          <w:szCs w:val="24"/>
        </w:rPr>
        <w:t>20</w:t>
      </w:r>
      <w:r w:rsidR="00E42B7E" w:rsidRPr="00E42B7E">
        <w:rPr>
          <w:sz w:val="24"/>
          <w:szCs w:val="24"/>
        </w:rPr>
        <w:t xml:space="preserve">. </w:t>
      </w:r>
      <w:r w:rsidR="00E42B7E" w:rsidRPr="00E42B7E">
        <w:rPr>
          <w:iCs/>
          <w:sz w:val="24"/>
          <w:szCs w:val="24"/>
        </w:rPr>
        <w:t>Supaprastintus pirkimus vykdo Komisija, kai:</w:t>
      </w:r>
    </w:p>
    <w:p w14:paraId="79A3CBF7" w14:textId="1CD6DEAB" w:rsidR="00E42B7E" w:rsidRPr="00E42B7E" w:rsidRDefault="00247089" w:rsidP="00247089">
      <w:pPr>
        <w:tabs>
          <w:tab w:val="left" w:pos="284"/>
          <w:tab w:val="left" w:pos="1080"/>
        </w:tabs>
        <w:ind w:firstLine="567"/>
        <w:jc w:val="both"/>
        <w:rPr>
          <w:sz w:val="24"/>
          <w:szCs w:val="24"/>
        </w:rPr>
      </w:pPr>
      <w:r>
        <w:rPr>
          <w:iCs/>
          <w:sz w:val="24"/>
          <w:szCs w:val="24"/>
        </w:rPr>
        <w:t>20</w:t>
      </w:r>
      <w:r w:rsidR="00E42B7E" w:rsidRPr="00E42B7E">
        <w:rPr>
          <w:iCs/>
          <w:sz w:val="24"/>
          <w:szCs w:val="24"/>
        </w:rPr>
        <w:t>.1. supaprastinto pirkimo prekių ar paslaugų p</w:t>
      </w:r>
      <w:r w:rsidR="00B6536C">
        <w:rPr>
          <w:iCs/>
          <w:sz w:val="24"/>
          <w:szCs w:val="24"/>
        </w:rPr>
        <w:t xml:space="preserve">irkimo sutarties vertė viršija </w:t>
      </w:r>
      <w:r w:rsidR="009970B4">
        <w:rPr>
          <w:iCs/>
          <w:sz w:val="24"/>
          <w:szCs w:val="24"/>
        </w:rPr>
        <w:t>58</w:t>
      </w:r>
      <w:r w:rsidR="00E42B7E" w:rsidRPr="00E42B7E">
        <w:rPr>
          <w:iCs/>
          <w:sz w:val="24"/>
          <w:szCs w:val="24"/>
        </w:rPr>
        <w:t xml:space="preserve"> tūkstančių </w:t>
      </w:r>
      <w:proofErr w:type="spellStart"/>
      <w:r w:rsidR="009970B4">
        <w:rPr>
          <w:iCs/>
          <w:sz w:val="24"/>
          <w:szCs w:val="24"/>
        </w:rPr>
        <w:t>Eur</w:t>
      </w:r>
      <w:proofErr w:type="spellEnd"/>
      <w:r w:rsidR="00E42B7E" w:rsidRPr="00E42B7E">
        <w:rPr>
          <w:iCs/>
          <w:sz w:val="24"/>
          <w:szCs w:val="24"/>
        </w:rPr>
        <w:t xml:space="preserve"> be PVM;</w:t>
      </w:r>
    </w:p>
    <w:p w14:paraId="1BD4CE53" w14:textId="29A270B7" w:rsidR="00E42B7E" w:rsidRPr="00E42B7E" w:rsidRDefault="00247089" w:rsidP="00E42B7E">
      <w:pPr>
        <w:tabs>
          <w:tab w:val="left" w:pos="540"/>
          <w:tab w:val="left" w:pos="1080"/>
        </w:tabs>
        <w:ind w:left="540"/>
        <w:jc w:val="both"/>
        <w:rPr>
          <w:sz w:val="24"/>
          <w:szCs w:val="24"/>
        </w:rPr>
      </w:pPr>
      <w:r>
        <w:rPr>
          <w:iCs/>
          <w:sz w:val="24"/>
          <w:szCs w:val="24"/>
        </w:rPr>
        <w:t>20</w:t>
      </w:r>
      <w:r w:rsidR="00E42B7E" w:rsidRPr="00E42B7E">
        <w:rPr>
          <w:iCs/>
          <w:sz w:val="24"/>
          <w:szCs w:val="24"/>
        </w:rPr>
        <w:t>.2. supaprastinto pirkimo darbų p</w:t>
      </w:r>
      <w:r w:rsidR="00833A68">
        <w:rPr>
          <w:iCs/>
          <w:sz w:val="24"/>
          <w:szCs w:val="24"/>
        </w:rPr>
        <w:t xml:space="preserve">irkimo sutarties vertė viršija </w:t>
      </w:r>
      <w:r w:rsidR="009970B4">
        <w:rPr>
          <w:iCs/>
          <w:sz w:val="24"/>
          <w:szCs w:val="24"/>
        </w:rPr>
        <w:t>58</w:t>
      </w:r>
      <w:r w:rsidR="00E42B7E" w:rsidRPr="00E42B7E">
        <w:rPr>
          <w:iCs/>
          <w:sz w:val="24"/>
          <w:szCs w:val="24"/>
        </w:rPr>
        <w:t xml:space="preserve"> tūkstančių </w:t>
      </w:r>
      <w:proofErr w:type="spellStart"/>
      <w:r w:rsidR="009970B4">
        <w:rPr>
          <w:iCs/>
          <w:sz w:val="24"/>
          <w:szCs w:val="24"/>
        </w:rPr>
        <w:t>Eur</w:t>
      </w:r>
      <w:proofErr w:type="spellEnd"/>
      <w:r w:rsidR="00E42B7E" w:rsidRPr="00E42B7E">
        <w:rPr>
          <w:iCs/>
          <w:sz w:val="24"/>
          <w:szCs w:val="24"/>
        </w:rPr>
        <w:t xml:space="preserve"> be PVM; </w:t>
      </w:r>
    </w:p>
    <w:p w14:paraId="58EECCC7" w14:textId="35580DAD" w:rsidR="00E42B7E" w:rsidRPr="002F5516" w:rsidRDefault="00247089" w:rsidP="002F5516">
      <w:pPr>
        <w:tabs>
          <w:tab w:val="left" w:pos="540"/>
          <w:tab w:val="left" w:pos="1080"/>
        </w:tabs>
        <w:ind w:left="540"/>
        <w:jc w:val="both"/>
        <w:rPr>
          <w:sz w:val="24"/>
          <w:szCs w:val="24"/>
        </w:rPr>
      </w:pPr>
      <w:r>
        <w:rPr>
          <w:iCs/>
          <w:sz w:val="24"/>
          <w:szCs w:val="24"/>
        </w:rPr>
        <w:t>20</w:t>
      </w:r>
      <w:r w:rsidR="00E42B7E" w:rsidRPr="00E42B7E">
        <w:rPr>
          <w:iCs/>
          <w:sz w:val="24"/>
          <w:szCs w:val="24"/>
        </w:rPr>
        <w:t>.3. mažos vertės prekių ar paslaugų p</w:t>
      </w:r>
      <w:r w:rsidR="00CF27DE">
        <w:rPr>
          <w:iCs/>
          <w:sz w:val="24"/>
          <w:szCs w:val="24"/>
        </w:rPr>
        <w:t xml:space="preserve">irkimo sutarties vertė viršija </w:t>
      </w:r>
      <w:r w:rsidR="009970B4">
        <w:rPr>
          <w:iCs/>
          <w:sz w:val="24"/>
          <w:szCs w:val="24"/>
        </w:rPr>
        <w:t>58</w:t>
      </w:r>
      <w:r w:rsidR="00E42B7E" w:rsidRPr="00E42B7E">
        <w:rPr>
          <w:iCs/>
          <w:sz w:val="24"/>
          <w:szCs w:val="24"/>
        </w:rPr>
        <w:t xml:space="preserve"> tūkstančių </w:t>
      </w:r>
      <w:proofErr w:type="spellStart"/>
      <w:r w:rsidR="009970B4">
        <w:rPr>
          <w:iCs/>
          <w:sz w:val="24"/>
          <w:szCs w:val="24"/>
        </w:rPr>
        <w:t>Eur</w:t>
      </w:r>
      <w:proofErr w:type="spellEnd"/>
      <w:r w:rsidR="002F5516">
        <w:rPr>
          <w:iCs/>
          <w:sz w:val="24"/>
          <w:szCs w:val="24"/>
        </w:rPr>
        <w:t xml:space="preserve"> be PVM.</w:t>
      </w:r>
      <w:r w:rsidR="00E42B7E" w:rsidRPr="00E42B7E">
        <w:rPr>
          <w:iCs/>
          <w:sz w:val="24"/>
          <w:szCs w:val="24"/>
        </w:rPr>
        <w:t xml:space="preserve"> </w:t>
      </w:r>
    </w:p>
    <w:p w14:paraId="5C32CAFA" w14:textId="5478C50B" w:rsidR="00E42B7E" w:rsidRPr="00E42B7E" w:rsidRDefault="00247089" w:rsidP="00E42B7E">
      <w:pPr>
        <w:tabs>
          <w:tab w:val="left" w:pos="142"/>
          <w:tab w:val="left" w:pos="900"/>
        </w:tabs>
        <w:ind w:firstLine="567"/>
        <w:jc w:val="both"/>
        <w:rPr>
          <w:sz w:val="24"/>
          <w:szCs w:val="24"/>
        </w:rPr>
      </w:pPr>
      <w:r>
        <w:rPr>
          <w:iCs/>
          <w:sz w:val="24"/>
          <w:szCs w:val="24"/>
        </w:rPr>
        <w:t>21</w:t>
      </w:r>
      <w:r w:rsidR="00E42B7E" w:rsidRPr="00E42B7E">
        <w:rPr>
          <w:iCs/>
          <w:sz w:val="24"/>
          <w:szCs w:val="24"/>
        </w:rPr>
        <w:t xml:space="preserve">. </w:t>
      </w:r>
      <w:r w:rsidR="003F465E">
        <w:rPr>
          <w:color w:val="000000"/>
          <w:spacing w:val="2"/>
          <w:sz w:val="24"/>
          <w:szCs w:val="24"/>
        </w:rPr>
        <w:t>JVIB</w:t>
      </w:r>
      <w:r w:rsidR="00E42B7E" w:rsidRPr="00E42B7E">
        <w:rPr>
          <w:color w:val="000000"/>
          <w:spacing w:val="2"/>
          <w:sz w:val="24"/>
          <w:szCs w:val="24"/>
        </w:rPr>
        <w:t xml:space="preserve"> turi </w:t>
      </w:r>
      <w:r w:rsidR="00E42B7E" w:rsidRPr="00E42B7E">
        <w:rPr>
          <w:sz w:val="24"/>
          <w:szCs w:val="24"/>
        </w:rPr>
        <w:t>užtikrinti, kad prekių, paslaugų ir darbų viešieji pirkimai:</w:t>
      </w:r>
    </w:p>
    <w:p w14:paraId="23A1CD1C" w14:textId="7563D98F" w:rsidR="00E42B7E" w:rsidRPr="00E42B7E" w:rsidRDefault="00247089" w:rsidP="00E42B7E">
      <w:pPr>
        <w:tabs>
          <w:tab w:val="left" w:pos="142"/>
          <w:tab w:val="left" w:pos="900"/>
        </w:tabs>
        <w:ind w:firstLine="567"/>
        <w:jc w:val="both"/>
        <w:rPr>
          <w:sz w:val="24"/>
          <w:szCs w:val="24"/>
        </w:rPr>
      </w:pPr>
      <w:r>
        <w:rPr>
          <w:sz w:val="24"/>
          <w:szCs w:val="24"/>
        </w:rPr>
        <w:t>21</w:t>
      </w:r>
      <w:r w:rsidR="00E42B7E" w:rsidRPr="00E42B7E">
        <w:rPr>
          <w:sz w:val="24"/>
          <w:szCs w:val="24"/>
        </w:rPr>
        <w:t>.1. būtų vykdomi</w:t>
      </w:r>
      <w:r w:rsidR="00CE7220">
        <w:rPr>
          <w:sz w:val="24"/>
          <w:szCs w:val="24"/>
        </w:rPr>
        <w:t>,</w:t>
      </w:r>
      <w:r w:rsidR="00E42B7E" w:rsidRPr="00E42B7E">
        <w:rPr>
          <w:sz w:val="24"/>
          <w:szCs w:val="24"/>
        </w:rPr>
        <w:t xml:space="preserve"> naudojantis viešosios įstaigos Centrinės projektų valdymo agentūros, </w:t>
      </w:r>
      <w:r w:rsidR="00CE7220">
        <w:rPr>
          <w:sz w:val="24"/>
          <w:szCs w:val="24"/>
        </w:rPr>
        <w:t xml:space="preserve">CPO </w:t>
      </w:r>
      <w:r w:rsidR="00E42B7E" w:rsidRPr="00E42B7E">
        <w:rPr>
          <w:sz w:val="24"/>
          <w:szCs w:val="24"/>
        </w:rPr>
        <w:t xml:space="preserve">funkcijas, elektroniniu katalogu </w:t>
      </w:r>
      <w:proofErr w:type="spellStart"/>
      <w:r w:rsidR="00E42B7E" w:rsidRPr="00E42B7E">
        <w:rPr>
          <w:sz w:val="24"/>
          <w:szCs w:val="24"/>
        </w:rPr>
        <w:t>CPO.lt</w:t>
      </w:r>
      <w:proofErr w:type="spellEnd"/>
      <w:r w:rsidR="00E42B7E" w:rsidRPr="00E42B7E">
        <w:rPr>
          <w:sz w:val="24"/>
          <w:szCs w:val="24"/>
        </w:rPr>
        <w:t xml:space="preserve">™ (toliau – elektroninis katalogas), kai elektroniniame kataloge siūlomos prekės, paslaugos ar darbai atitinka </w:t>
      </w:r>
      <w:r w:rsidR="003F465E">
        <w:rPr>
          <w:sz w:val="24"/>
          <w:szCs w:val="24"/>
        </w:rPr>
        <w:t>JVIB</w:t>
      </w:r>
      <w:r w:rsidR="00E42B7E" w:rsidRPr="00E42B7E">
        <w:rPr>
          <w:sz w:val="24"/>
          <w:szCs w:val="24"/>
        </w:rPr>
        <w:t xml:space="preserve"> poreikius ir </w:t>
      </w:r>
      <w:r w:rsidR="003F465E">
        <w:rPr>
          <w:sz w:val="24"/>
          <w:szCs w:val="24"/>
        </w:rPr>
        <w:t>JVIB</w:t>
      </w:r>
      <w:r w:rsidR="00E42B7E" w:rsidRPr="00E42B7E">
        <w:rPr>
          <w:sz w:val="24"/>
          <w:szCs w:val="24"/>
        </w:rPr>
        <w:t xml:space="preserve"> negali jų atlikti efektyvesniu būdu</w:t>
      </w:r>
      <w:r w:rsidR="00BB6650">
        <w:rPr>
          <w:sz w:val="24"/>
          <w:szCs w:val="24"/>
        </w:rPr>
        <w:t>,</w:t>
      </w:r>
      <w:r w:rsidR="00E42B7E" w:rsidRPr="00E42B7E">
        <w:rPr>
          <w:sz w:val="24"/>
          <w:szCs w:val="24"/>
        </w:rPr>
        <w:t xml:space="preserve"> racionaliai naudodama</w:t>
      </w:r>
      <w:r w:rsidR="00BB6650">
        <w:rPr>
          <w:sz w:val="24"/>
          <w:szCs w:val="24"/>
        </w:rPr>
        <w:t>s</w:t>
      </w:r>
      <w:r w:rsidR="00E42B7E" w:rsidRPr="00E42B7E">
        <w:rPr>
          <w:sz w:val="24"/>
          <w:szCs w:val="24"/>
        </w:rPr>
        <w:t xml:space="preserve"> lėšas;</w:t>
      </w:r>
      <w:r w:rsidR="00E42B7E" w:rsidRPr="00E42B7E">
        <w:rPr>
          <w:rFonts w:ascii="Tahoma" w:hAnsi="Tahoma" w:cs="Tahoma"/>
          <w:sz w:val="18"/>
          <w:szCs w:val="18"/>
        </w:rPr>
        <w:t xml:space="preserve"> </w:t>
      </w:r>
      <w:r w:rsidR="00E42B7E" w:rsidRPr="00E42B7E">
        <w:rPr>
          <w:sz w:val="24"/>
          <w:szCs w:val="24"/>
        </w:rPr>
        <w:t>motyvuoti savo sprendimą nevykdyti siūlomų prekių, paslaugų ar darbų pirkimo</w:t>
      </w:r>
      <w:r w:rsidR="00BB6650">
        <w:rPr>
          <w:sz w:val="24"/>
          <w:szCs w:val="24"/>
        </w:rPr>
        <w:t>,</w:t>
      </w:r>
      <w:r w:rsidR="00E42B7E" w:rsidRPr="00E42B7E">
        <w:rPr>
          <w:sz w:val="24"/>
          <w:szCs w:val="24"/>
        </w:rPr>
        <w:t xml:space="preserve"> naudojantis elektroniniu katalogu ir saugoti tai patvirtinantį dokumentą kartu su kitais pirkimo dokumentais </w:t>
      </w:r>
      <w:r w:rsidR="00BB6650">
        <w:rPr>
          <w:sz w:val="24"/>
          <w:szCs w:val="24"/>
        </w:rPr>
        <w:t>V</w:t>
      </w:r>
      <w:r w:rsidR="00E42B7E" w:rsidRPr="00E42B7E">
        <w:rPr>
          <w:sz w:val="24"/>
          <w:szCs w:val="24"/>
        </w:rPr>
        <w:t>iešųjų pirkimų įstatymo 21 straipsnio nustatyta tvarka;</w:t>
      </w:r>
      <w:r w:rsidR="00E42B7E" w:rsidRPr="00E42B7E">
        <w:rPr>
          <w:rFonts w:ascii="Tahoma" w:hAnsi="Tahoma" w:cs="Tahoma"/>
          <w:sz w:val="18"/>
          <w:szCs w:val="18"/>
        </w:rPr>
        <w:t xml:space="preserve"> </w:t>
      </w:r>
      <w:r w:rsidR="00E42B7E" w:rsidRPr="00E42B7E">
        <w:rPr>
          <w:sz w:val="24"/>
          <w:szCs w:val="24"/>
        </w:rPr>
        <w:t>CPO prašymu teikti informaciją dėl poreikio pirkti naudojantis elektroniniu katalogu</w:t>
      </w:r>
      <w:r w:rsidR="00BB6650">
        <w:rPr>
          <w:sz w:val="24"/>
          <w:szCs w:val="24"/>
        </w:rPr>
        <w:t>;</w:t>
      </w:r>
    </w:p>
    <w:p w14:paraId="1146816B" w14:textId="5A389B4C" w:rsidR="00E42B7E" w:rsidRPr="00E42B7E" w:rsidRDefault="00247089" w:rsidP="00E42B7E">
      <w:pPr>
        <w:tabs>
          <w:tab w:val="left" w:pos="142"/>
          <w:tab w:val="left" w:pos="900"/>
        </w:tabs>
        <w:ind w:firstLine="567"/>
        <w:jc w:val="both"/>
        <w:rPr>
          <w:sz w:val="24"/>
          <w:szCs w:val="24"/>
        </w:rPr>
      </w:pPr>
      <w:r>
        <w:rPr>
          <w:sz w:val="24"/>
          <w:szCs w:val="24"/>
        </w:rPr>
        <w:t>21</w:t>
      </w:r>
      <w:r w:rsidR="00E42B7E" w:rsidRPr="00E42B7E">
        <w:rPr>
          <w:sz w:val="24"/>
          <w:szCs w:val="24"/>
        </w:rPr>
        <w:t xml:space="preserve">.2. atliekami Centrinės viešųjų pirkimų informacinės sistemos </w:t>
      </w:r>
      <w:r w:rsidR="00801D5B" w:rsidRPr="00E42B7E">
        <w:rPr>
          <w:sz w:val="24"/>
          <w:szCs w:val="24"/>
        </w:rPr>
        <w:t xml:space="preserve">(toliau – CVP IS) </w:t>
      </w:r>
      <w:r w:rsidR="00E42B7E" w:rsidRPr="00E42B7E">
        <w:rPr>
          <w:sz w:val="24"/>
          <w:szCs w:val="24"/>
        </w:rPr>
        <w:t xml:space="preserve">priemonėmis kiekvienais kalendoriniais metais  sudarytų ne mažiau kaip 50 procentų </w:t>
      </w:r>
      <w:r w:rsidR="003F465E">
        <w:rPr>
          <w:sz w:val="24"/>
          <w:szCs w:val="24"/>
        </w:rPr>
        <w:t>JVIB</w:t>
      </w:r>
      <w:r w:rsidR="00E42B7E" w:rsidRPr="00E42B7E">
        <w:rPr>
          <w:sz w:val="24"/>
          <w:szCs w:val="24"/>
        </w:rPr>
        <w:t xml:space="preserve"> viešųjų pirkimų bendrosios vertės. </w:t>
      </w:r>
    </w:p>
    <w:p w14:paraId="58DF9BF8" w14:textId="318B47BB" w:rsidR="00E42B7E" w:rsidRDefault="00E42B7E" w:rsidP="00E42B7E">
      <w:pPr>
        <w:tabs>
          <w:tab w:val="left" w:pos="851"/>
          <w:tab w:val="left" w:pos="1134"/>
        </w:tabs>
        <w:ind w:firstLine="567"/>
        <w:jc w:val="both"/>
        <w:rPr>
          <w:sz w:val="24"/>
          <w:szCs w:val="24"/>
        </w:rPr>
      </w:pPr>
      <w:r w:rsidRPr="00E42B7E">
        <w:rPr>
          <w:sz w:val="24"/>
          <w:szCs w:val="24"/>
        </w:rPr>
        <w:t>2</w:t>
      </w:r>
      <w:r w:rsidR="00247089">
        <w:rPr>
          <w:sz w:val="24"/>
          <w:szCs w:val="24"/>
        </w:rPr>
        <w:t>2</w:t>
      </w:r>
      <w:r w:rsidRPr="00E42B7E">
        <w:rPr>
          <w:sz w:val="24"/>
          <w:szCs w:val="24"/>
        </w:rPr>
        <w:t xml:space="preserve">. </w:t>
      </w:r>
      <w:r w:rsidR="003F465E">
        <w:rPr>
          <w:sz w:val="24"/>
          <w:szCs w:val="24"/>
        </w:rPr>
        <w:t>JVIB</w:t>
      </w:r>
      <w:r w:rsidRPr="00E42B7E">
        <w:rPr>
          <w:sz w:val="24"/>
          <w:szCs w:val="24"/>
        </w:rPr>
        <w:t xml:space="preserve">  pirkimo procedūroms iki pirkimo sutarties sudarymo atlikti gali įgalioti kitą KAS instituciją (toliau – įgaliotoji perkančioji organizacija). Tokiu atveju įgaliotajai perkančiajai organizacijai nustatomos užduotys ir suteikiami visi įgaliojimai toms užduotims vykdyti.</w:t>
      </w:r>
    </w:p>
    <w:p w14:paraId="0DFA34F3" w14:textId="525683E3" w:rsidR="00591FF4" w:rsidRPr="00E42B7E" w:rsidRDefault="00591FF4" w:rsidP="00591FF4">
      <w:pPr>
        <w:ind w:firstLine="567"/>
        <w:jc w:val="both"/>
        <w:rPr>
          <w:sz w:val="24"/>
          <w:szCs w:val="24"/>
        </w:rPr>
      </w:pPr>
      <w:r>
        <w:rPr>
          <w:sz w:val="24"/>
          <w:szCs w:val="24"/>
          <w:lang w:eastAsia="lt-LT"/>
        </w:rPr>
        <w:lastRenderedPageBreak/>
        <w:t>23.</w:t>
      </w:r>
      <w:r w:rsidRPr="00E42B7E">
        <w:rPr>
          <w:sz w:val="24"/>
          <w:szCs w:val="24"/>
          <w:lang w:eastAsia="lt-LT"/>
        </w:rPr>
        <w:t xml:space="preserve"> Pirkimas prasideda, kai Viešųjų pirkimų tarnyba gauna </w:t>
      </w:r>
      <w:r w:rsidR="003F465E">
        <w:rPr>
          <w:sz w:val="24"/>
          <w:szCs w:val="24"/>
          <w:lang w:eastAsia="lt-LT"/>
        </w:rPr>
        <w:t>JVIB</w:t>
      </w:r>
      <w:r w:rsidRPr="00E42B7E">
        <w:rPr>
          <w:sz w:val="24"/>
          <w:szCs w:val="24"/>
          <w:lang w:eastAsia="lt-LT"/>
        </w:rPr>
        <w:t xml:space="preserve"> pateiktą skelbimą apie pirkimą; kai pirkimas atliekamas neskelbiamų derybų būdu – pateikus kandidatui (kandidatams) kvietimą dalyvauti derybose; atliekant pirkimą apklausos būdu (apie kurį neskelbiama) </w:t>
      </w:r>
      <w:r w:rsidRPr="00E42B7E">
        <w:rPr>
          <w:bCs/>
          <w:sz w:val="24"/>
          <w:szCs w:val="24"/>
          <w:lang w:eastAsia="lt-LT"/>
        </w:rPr>
        <w:t>–</w:t>
      </w:r>
      <w:r w:rsidRPr="00E42B7E">
        <w:rPr>
          <w:b/>
          <w:sz w:val="24"/>
          <w:szCs w:val="24"/>
          <w:lang w:eastAsia="lt-LT"/>
        </w:rPr>
        <w:t xml:space="preserve"> </w:t>
      </w:r>
      <w:r w:rsidRPr="00E42B7E">
        <w:rPr>
          <w:sz w:val="24"/>
          <w:szCs w:val="24"/>
          <w:lang w:eastAsia="lt-LT"/>
        </w:rPr>
        <w:t>kai perkančioji organizacija kreipiasi į tiekėją (tiekėjus)</w:t>
      </w:r>
      <w:r w:rsidR="00BB6650">
        <w:rPr>
          <w:sz w:val="24"/>
          <w:szCs w:val="24"/>
          <w:lang w:eastAsia="lt-LT"/>
        </w:rPr>
        <w:t>,</w:t>
      </w:r>
      <w:r w:rsidRPr="00E42B7E">
        <w:rPr>
          <w:sz w:val="24"/>
          <w:szCs w:val="24"/>
          <w:lang w:eastAsia="lt-LT"/>
        </w:rPr>
        <w:t xml:space="preserve"> prašydama pateikti pasiūlymą (pasiūlymus).</w:t>
      </w:r>
    </w:p>
    <w:p w14:paraId="156F587B" w14:textId="1B948EC5" w:rsidR="00E42B7E" w:rsidRPr="00E42B7E" w:rsidRDefault="00E42B7E" w:rsidP="00E42B7E">
      <w:pPr>
        <w:tabs>
          <w:tab w:val="left" w:pos="851"/>
          <w:tab w:val="left" w:pos="1134"/>
        </w:tabs>
        <w:ind w:firstLine="567"/>
        <w:jc w:val="both"/>
        <w:rPr>
          <w:sz w:val="24"/>
          <w:szCs w:val="24"/>
        </w:rPr>
      </w:pPr>
      <w:r w:rsidRPr="003E6943">
        <w:rPr>
          <w:sz w:val="24"/>
          <w:szCs w:val="24"/>
        </w:rPr>
        <w:t>2</w:t>
      </w:r>
      <w:r w:rsidR="00591FF4" w:rsidRPr="003E6943">
        <w:rPr>
          <w:sz w:val="24"/>
          <w:szCs w:val="24"/>
        </w:rPr>
        <w:t>4</w:t>
      </w:r>
      <w:r w:rsidRPr="003E6943">
        <w:rPr>
          <w:sz w:val="24"/>
          <w:szCs w:val="24"/>
        </w:rPr>
        <w:t>.</w:t>
      </w:r>
      <w:r w:rsidRPr="00E42B7E">
        <w:rPr>
          <w:sz w:val="24"/>
          <w:szCs w:val="24"/>
        </w:rPr>
        <w:t xml:space="preserve"> </w:t>
      </w:r>
      <w:r w:rsidR="003F465E">
        <w:rPr>
          <w:sz w:val="24"/>
          <w:szCs w:val="24"/>
        </w:rPr>
        <w:t>JVIB</w:t>
      </w:r>
      <w:r w:rsidRPr="00E42B7E">
        <w:rPr>
          <w:sz w:val="24"/>
          <w:szCs w:val="24"/>
        </w:rPr>
        <w:t xml:space="preserve">, gavusi </w:t>
      </w:r>
      <w:r w:rsidR="003F465E">
        <w:rPr>
          <w:sz w:val="24"/>
          <w:szCs w:val="24"/>
        </w:rPr>
        <w:t>JVIB</w:t>
      </w:r>
      <w:r w:rsidR="00640991">
        <w:rPr>
          <w:sz w:val="24"/>
          <w:szCs w:val="24"/>
        </w:rPr>
        <w:t xml:space="preserve"> vado </w:t>
      </w:r>
      <w:r w:rsidRPr="00E42B7E">
        <w:rPr>
          <w:sz w:val="24"/>
          <w:szCs w:val="24"/>
        </w:rPr>
        <w:t>sutikimą</w:t>
      </w:r>
      <w:r w:rsidR="00640991">
        <w:rPr>
          <w:sz w:val="24"/>
          <w:szCs w:val="24"/>
        </w:rPr>
        <w:t>,</w:t>
      </w:r>
      <w:r w:rsidRPr="00E42B7E">
        <w:rPr>
          <w:sz w:val="24"/>
          <w:szCs w:val="24"/>
        </w:rPr>
        <w:t xml:space="preserve">  turi teisę nutraukti pirkimą, jeigu atsirado aplinkybių, kurių nebuvo galima numatyti (perkamos paslaugos tapo nereikalingos, nėra lėšų už jas apmokėti ir pan.). Sprendimą dėl pirkimo nutraukimo priima </w:t>
      </w:r>
      <w:r w:rsidR="003F465E">
        <w:rPr>
          <w:sz w:val="24"/>
          <w:szCs w:val="24"/>
        </w:rPr>
        <w:t>JVIB</w:t>
      </w:r>
      <w:r w:rsidRPr="00E42B7E">
        <w:rPr>
          <w:sz w:val="24"/>
          <w:szCs w:val="24"/>
        </w:rPr>
        <w:t xml:space="preserve"> vadas. Teikimą </w:t>
      </w:r>
      <w:r w:rsidR="003F465E">
        <w:rPr>
          <w:sz w:val="24"/>
          <w:szCs w:val="24"/>
        </w:rPr>
        <w:t>JVIB</w:t>
      </w:r>
      <w:r w:rsidRPr="00E42B7E">
        <w:rPr>
          <w:sz w:val="24"/>
          <w:szCs w:val="24"/>
        </w:rPr>
        <w:t xml:space="preserve"> vadui teikia Komisija, pirkimo organizatorius arba pirkimo iniciatorius, įskaitant ir įgaliotosios perkančiosios organ</w:t>
      </w:r>
      <w:r w:rsidR="00640991">
        <w:rPr>
          <w:sz w:val="24"/>
          <w:szCs w:val="24"/>
        </w:rPr>
        <w:t>izacijos pirkimo komisijas ir pirkimo</w:t>
      </w:r>
      <w:r w:rsidRPr="00E42B7E">
        <w:rPr>
          <w:sz w:val="24"/>
          <w:szCs w:val="24"/>
        </w:rPr>
        <w:t xml:space="preserve"> organizatorius. </w:t>
      </w:r>
    </w:p>
    <w:p w14:paraId="6BB3DF2A" w14:textId="77777777" w:rsidR="001A57B9" w:rsidRDefault="001A57B9" w:rsidP="00E42B7E">
      <w:pPr>
        <w:jc w:val="center"/>
        <w:rPr>
          <w:b/>
          <w:sz w:val="24"/>
          <w:szCs w:val="24"/>
        </w:rPr>
      </w:pPr>
    </w:p>
    <w:p w14:paraId="3D30C159" w14:textId="77777777" w:rsidR="00E42B7E" w:rsidRDefault="00E42B7E" w:rsidP="00E42B7E">
      <w:pPr>
        <w:jc w:val="center"/>
        <w:rPr>
          <w:b/>
          <w:sz w:val="24"/>
          <w:szCs w:val="24"/>
        </w:rPr>
      </w:pPr>
      <w:r w:rsidRPr="00E42B7E">
        <w:rPr>
          <w:b/>
          <w:sz w:val="24"/>
          <w:szCs w:val="24"/>
        </w:rPr>
        <w:t>III. SUPAPRASTINTŲ PIRKIMŲ PASKELBIMAS</w:t>
      </w:r>
    </w:p>
    <w:p w14:paraId="6E8534FB" w14:textId="77777777" w:rsidR="001A57B9" w:rsidRPr="00E42B7E" w:rsidRDefault="001A57B9" w:rsidP="00E42B7E">
      <w:pPr>
        <w:jc w:val="center"/>
        <w:rPr>
          <w:bCs/>
          <w:sz w:val="24"/>
          <w:szCs w:val="24"/>
        </w:rPr>
      </w:pPr>
    </w:p>
    <w:p w14:paraId="3340FAA6" w14:textId="1ED3761F" w:rsidR="00591FF4" w:rsidRPr="00166540" w:rsidRDefault="00E42B7E" w:rsidP="00DD52F2">
      <w:pPr>
        <w:pStyle w:val="Hyperlink1"/>
        <w:spacing w:line="240" w:lineRule="auto"/>
        <w:ind w:firstLine="567"/>
        <w:rPr>
          <w:sz w:val="24"/>
          <w:szCs w:val="24"/>
          <w:lang w:val="lt-LT"/>
        </w:rPr>
      </w:pPr>
      <w:r w:rsidRPr="00937FB5">
        <w:rPr>
          <w:color w:val="auto"/>
          <w:sz w:val="24"/>
          <w:szCs w:val="24"/>
          <w:lang w:val="lt-LT"/>
        </w:rPr>
        <w:t>2</w:t>
      </w:r>
      <w:r w:rsidR="00591FF4" w:rsidRPr="00937FB5">
        <w:rPr>
          <w:color w:val="auto"/>
          <w:sz w:val="24"/>
          <w:szCs w:val="24"/>
          <w:lang w:val="lt-LT"/>
        </w:rPr>
        <w:t>5</w:t>
      </w:r>
      <w:r w:rsidRPr="00937FB5">
        <w:rPr>
          <w:color w:val="auto"/>
          <w:sz w:val="24"/>
          <w:szCs w:val="24"/>
          <w:lang w:val="lt-LT"/>
        </w:rPr>
        <w:t>.</w:t>
      </w:r>
      <w:r w:rsidR="00591FF4" w:rsidRPr="00937FB5">
        <w:rPr>
          <w:b/>
          <w:sz w:val="24"/>
          <w:szCs w:val="24"/>
          <w:lang w:val="lt-LT"/>
        </w:rPr>
        <w:t xml:space="preserve"> </w:t>
      </w:r>
      <w:r w:rsidR="003F465E">
        <w:rPr>
          <w:sz w:val="24"/>
          <w:szCs w:val="24"/>
          <w:lang w:val="lt-LT"/>
        </w:rPr>
        <w:t>JVIB</w:t>
      </w:r>
      <w:r w:rsidR="00591FF4" w:rsidRPr="00937FB5">
        <w:rPr>
          <w:sz w:val="24"/>
          <w:szCs w:val="24"/>
          <w:lang w:val="lt-LT"/>
        </w:rPr>
        <w:t xml:space="preserve"> skelbia apie kiekvieną supaprastintą pirkimą, išskyrus Taisyklėse nustatytus  atvejus, atsižvelgiant į Viešųjų pirkimų įstatymo 92 straipsnio nuostatas, atvejus. </w:t>
      </w:r>
      <w:r w:rsidR="003F465E">
        <w:rPr>
          <w:sz w:val="24"/>
          <w:szCs w:val="24"/>
          <w:lang w:val="lt-LT"/>
        </w:rPr>
        <w:t>JVIB</w:t>
      </w:r>
      <w:r w:rsidR="00591FF4" w:rsidRPr="00166540">
        <w:rPr>
          <w:sz w:val="24"/>
          <w:szCs w:val="24"/>
          <w:lang w:val="lt-LT"/>
        </w:rPr>
        <w:t xml:space="preserve"> gali paskelbti informacinį pranešimą Viešųjų pirkimų įstatymo 86 straipsnyje nustatyta tva</w:t>
      </w:r>
      <w:r w:rsidR="00BB6650">
        <w:rPr>
          <w:sz w:val="24"/>
          <w:szCs w:val="24"/>
          <w:lang w:val="lt-LT"/>
        </w:rPr>
        <w:t>r</w:t>
      </w:r>
      <w:r w:rsidR="00591FF4" w:rsidRPr="00166540">
        <w:rPr>
          <w:sz w:val="24"/>
          <w:szCs w:val="24"/>
          <w:lang w:val="lt-LT"/>
        </w:rPr>
        <w:t xml:space="preserve">ka, o pirkimo sutartį sudaryti ne anksčiau kaip po 5 darbo dienų nuo informacinio pranešimo  paskelbimo dienos.  </w:t>
      </w:r>
    </w:p>
    <w:p w14:paraId="76F13DC6" w14:textId="3FD6A8CF" w:rsidR="00DD52F2" w:rsidRPr="003E6943" w:rsidRDefault="00DD52F2" w:rsidP="00DD52F2">
      <w:pPr>
        <w:ind w:firstLine="567"/>
        <w:jc w:val="both"/>
        <w:rPr>
          <w:sz w:val="24"/>
          <w:szCs w:val="24"/>
        </w:rPr>
      </w:pPr>
      <w:r w:rsidRPr="003E6943">
        <w:rPr>
          <w:sz w:val="24"/>
          <w:szCs w:val="24"/>
        </w:rPr>
        <w:t xml:space="preserve">26. </w:t>
      </w:r>
      <w:r w:rsidR="003F465E">
        <w:rPr>
          <w:sz w:val="24"/>
        </w:rPr>
        <w:t>JVIB</w:t>
      </w:r>
      <w:r w:rsidRPr="003E6943">
        <w:rPr>
          <w:sz w:val="24"/>
        </w:rPr>
        <w:t xml:space="preserve"> apie pradedamą bet kurį pirkimą, taip pat nustatytą laimėtoją ir ketinamą sudaryti bei sudarytą pirkimo sutartį</w:t>
      </w:r>
      <w:r w:rsidR="00BB6650">
        <w:rPr>
          <w:sz w:val="24"/>
        </w:rPr>
        <w:t>,</w:t>
      </w:r>
      <w:r w:rsidRPr="003E6943">
        <w:rPr>
          <w:sz w:val="24"/>
        </w:rPr>
        <w:t xml:space="preserve"> nedelsdama</w:t>
      </w:r>
      <w:r w:rsidR="00BB6650">
        <w:rPr>
          <w:sz w:val="24"/>
        </w:rPr>
        <w:t>s</w:t>
      </w:r>
      <w:r w:rsidRPr="003E6943">
        <w:rPr>
          <w:sz w:val="24"/>
        </w:rPr>
        <w:t>, tačiau ne anksčiau negu skelbimas bus išsiųstas Europos Sąjungos oficialiųjų leidinių biurui ir (ar) paskelbtas CVP IS, informuoja leidinio „Valstybės žinios“ priede „Informaciniai pranešimai“</w:t>
      </w:r>
      <w:r w:rsidR="00BB6650">
        <w:rPr>
          <w:sz w:val="24"/>
        </w:rPr>
        <w:t>,</w:t>
      </w:r>
      <w:r w:rsidRPr="003E6943">
        <w:rPr>
          <w:sz w:val="24"/>
        </w:rPr>
        <w:t xml:space="preserve"> nurodydama</w:t>
      </w:r>
      <w:r w:rsidR="00BB6650">
        <w:rPr>
          <w:sz w:val="24"/>
        </w:rPr>
        <w:t>s</w:t>
      </w:r>
      <w:r w:rsidRPr="003E6943">
        <w:rPr>
          <w:sz w:val="24"/>
        </w:rPr>
        <w:t>:</w:t>
      </w:r>
    </w:p>
    <w:p w14:paraId="1FDBCDDE" w14:textId="31673B89" w:rsidR="00DD52F2" w:rsidRPr="003E6943" w:rsidRDefault="00DD52F2" w:rsidP="00DD52F2">
      <w:pPr>
        <w:ind w:firstLine="567"/>
        <w:jc w:val="both"/>
        <w:rPr>
          <w:sz w:val="24"/>
          <w:szCs w:val="24"/>
        </w:rPr>
      </w:pPr>
      <w:r w:rsidRPr="003E6943">
        <w:rPr>
          <w:sz w:val="24"/>
          <w:szCs w:val="24"/>
        </w:rPr>
        <w:t>26.1. apie pradedamą pirkimą</w:t>
      </w:r>
      <w:r w:rsidR="00BB6650">
        <w:rPr>
          <w:sz w:val="24"/>
          <w:szCs w:val="24"/>
        </w:rPr>
        <w:t>:</w:t>
      </w:r>
      <w:r w:rsidRPr="003E6943">
        <w:rPr>
          <w:sz w:val="24"/>
          <w:szCs w:val="24"/>
        </w:rPr>
        <w:t xml:space="preserve"> pirkimo objektą, pirkimo būdą ir jo pasirinkimo priežastis;</w:t>
      </w:r>
    </w:p>
    <w:p w14:paraId="4E7577B8" w14:textId="6063BA0E" w:rsidR="00DD52F2" w:rsidRPr="003E6943" w:rsidRDefault="00DD52F2" w:rsidP="00DD52F2">
      <w:pPr>
        <w:ind w:firstLine="567"/>
        <w:jc w:val="both"/>
        <w:rPr>
          <w:sz w:val="24"/>
          <w:szCs w:val="24"/>
        </w:rPr>
      </w:pPr>
      <w:r w:rsidRPr="003E6943">
        <w:rPr>
          <w:sz w:val="24"/>
          <w:szCs w:val="24"/>
        </w:rPr>
        <w:t>26.2. apie nustatytą laimėtoją ir ketinamą sudaryti pirkimo sutartį</w:t>
      </w:r>
      <w:r w:rsidR="00BB6650">
        <w:rPr>
          <w:sz w:val="24"/>
          <w:szCs w:val="24"/>
        </w:rPr>
        <w:t>:</w:t>
      </w:r>
      <w:r w:rsidRPr="003E6943">
        <w:rPr>
          <w:sz w:val="24"/>
          <w:szCs w:val="24"/>
        </w:rPr>
        <w:t xml:space="preserve"> pirkimo objektą, numatomą pirkimo sutarties kainą, laimėjusio dalyvio pavadinimą, jo pasirinkimo priežastis ir, jeigu žinoma, pirkimo sutarties įsipareigojimų dalį, kuriai laimėtojas ketina pasitelkti subrangovus, </w:t>
      </w:r>
      <w:proofErr w:type="spellStart"/>
      <w:r w:rsidRPr="003E6943">
        <w:rPr>
          <w:sz w:val="24"/>
          <w:szCs w:val="24"/>
        </w:rPr>
        <w:t>subtiekėjus</w:t>
      </w:r>
      <w:proofErr w:type="spellEnd"/>
      <w:r w:rsidRPr="003E6943">
        <w:rPr>
          <w:sz w:val="24"/>
          <w:szCs w:val="24"/>
        </w:rPr>
        <w:t xml:space="preserve"> ar </w:t>
      </w:r>
      <w:proofErr w:type="spellStart"/>
      <w:r w:rsidRPr="003E6943">
        <w:rPr>
          <w:sz w:val="24"/>
          <w:szCs w:val="24"/>
        </w:rPr>
        <w:t>subteikėjus</w:t>
      </w:r>
      <w:proofErr w:type="spellEnd"/>
      <w:r w:rsidRPr="003E6943">
        <w:rPr>
          <w:sz w:val="24"/>
          <w:szCs w:val="24"/>
        </w:rPr>
        <w:t>;</w:t>
      </w:r>
    </w:p>
    <w:p w14:paraId="0B7E9EEB" w14:textId="6CE58945" w:rsidR="00DD52F2" w:rsidRPr="003E6943" w:rsidRDefault="00DD52F2" w:rsidP="00DD52F2">
      <w:pPr>
        <w:ind w:firstLine="567"/>
        <w:jc w:val="both"/>
        <w:rPr>
          <w:sz w:val="24"/>
          <w:szCs w:val="24"/>
        </w:rPr>
      </w:pPr>
      <w:r w:rsidRPr="003E6943">
        <w:rPr>
          <w:sz w:val="24"/>
          <w:szCs w:val="24"/>
        </w:rPr>
        <w:t>26.3. apie sudarytą pirkimo sutartį</w:t>
      </w:r>
      <w:r w:rsidR="00BB6650">
        <w:rPr>
          <w:sz w:val="24"/>
          <w:szCs w:val="24"/>
        </w:rPr>
        <w:t>:</w:t>
      </w:r>
      <w:r w:rsidRPr="003E6943">
        <w:rPr>
          <w:sz w:val="24"/>
          <w:szCs w:val="24"/>
        </w:rPr>
        <w:t xml:space="preserve"> pirkimo objektą, pirkimo sutarties kainą, laimėjusio dalyvio pavadinimą ir, jeigu žinoma, pirkimo sutarties įsipareigojimų dalį, kuriai laimėtojas ketina pasitelkti subrangovus, </w:t>
      </w:r>
      <w:proofErr w:type="spellStart"/>
      <w:r w:rsidRPr="003E6943">
        <w:rPr>
          <w:sz w:val="24"/>
          <w:szCs w:val="24"/>
        </w:rPr>
        <w:t>subtiekėjus</w:t>
      </w:r>
      <w:proofErr w:type="spellEnd"/>
      <w:r w:rsidRPr="003E6943">
        <w:rPr>
          <w:sz w:val="24"/>
          <w:szCs w:val="24"/>
        </w:rPr>
        <w:t xml:space="preserve"> ar </w:t>
      </w:r>
      <w:proofErr w:type="spellStart"/>
      <w:r w:rsidRPr="003E6943">
        <w:rPr>
          <w:sz w:val="24"/>
          <w:szCs w:val="24"/>
        </w:rPr>
        <w:t>subteikėjus</w:t>
      </w:r>
      <w:proofErr w:type="spellEnd"/>
      <w:r w:rsidRPr="003E6943">
        <w:rPr>
          <w:sz w:val="24"/>
          <w:szCs w:val="24"/>
        </w:rPr>
        <w:t>;</w:t>
      </w:r>
    </w:p>
    <w:p w14:paraId="13A36561" w14:textId="77777777" w:rsidR="00DD52F2" w:rsidRPr="003E6943" w:rsidRDefault="00DD52F2" w:rsidP="00DD52F2">
      <w:pPr>
        <w:ind w:firstLine="567"/>
        <w:jc w:val="both"/>
        <w:rPr>
          <w:sz w:val="24"/>
          <w:szCs w:val="24"/>
        </w:rPr>
      </w:pPr>
      <w:r w:rsidRPr="003E6943">
        <w:rPr>
          <w:sz w:val="24"/>
          <w:szCs w:val="24"/>
        </w:rPr>
        <w:t>26.4.  taip pat kitą Viešųjų pirkimų tarnybos nustatytą informaciją.</w:t>
      </w:r>
      <w:bookmarkStart w:id="2" w:name="p_4_2"/>
      <w:bookmarkEnd w:id="2"/>
    </w:p>
    <w:p w14:paraId="2CC1C01D" w14:textId="312327FE" w:rsidR="00DD52F2" w:rsidRPr="003E6943" w:rsidRDefault="00DD52F2" w:rsidP="00DD52F2">
      <w:pPr>
        <w:ind w:firstLine="567"/>
        <w:jc w:val="both"/>
        <w:rPr>
          <w:sz w:val="24"/>
          <w:szCs w:val="24"/>
        </w:rPr>
      </w:pPr>
      <w:r w:rsidRPr="003E6943">
        <w:rPr>
          <w:sz w:val="24"/>
          <w:szCs w:val="24"/>
        </w:rPr>
        <w:t xml:space="preserve">27. </w:t>
      </w:r>
      <w:r w:rsidR="003F465E">
        <w:rPr>
          <w:sz w:val="24"/>
          <w:szCs w:val="24"/>
        </w:rPr>
        <w:t>JVIB</w:t>
      </w:r>
      <w:r w:rsidR="00BB6650">
        <w:rPr>
          <w:sz w:val="24"/>
          <w:szCs w:val="24"/>
        </w:rPr>
        <w:t xml:space="preserve"> </w:t>
      </w:r>
      <w:r w:rsidR="00EF0FD3" w:rsidRPr="003E6943">
        <w:rPr>
          <w:sz w:val="24"/>
          <w:szCs w:val="24"/>
        </w:rPr>
        <w:t>nedels</w:t>
      </w:r>
      <w:r w:rsidR="00BB6650">
        <w:rPr>
          <w:sz w:val="24"/>
          <w:szCs w:val="24"/>
        </w:rPr>
        <w:t>damas</w:t>
      </w:r>
      <w:r w:rsidR="00EF0FD3" w:rsidRPr="003E6943">
        <w:rPr>
          <w:sz w:val="24"/>
          <w:szCs w:val="24"/>
        </w:rPr>
        <w:t>, vadovaujantis protingumo kriterijumi, laisva forma, naudodama nediskriminuojančius, visuotinai prieinamus duomenų failus (pvz.</w:t>
      </w:r>
      <w:r w:rsidR="00BB6650">
        <w:rPr>
          <w:sz w:val="24"/>
          <w:szCs w:val="24"/>
        </w:rPr>
        <w:t>,</w:t>
      </w:r>
      <w:r w:rsidR="00EF0FD3" w:rsidRPr="003E6943">
        <w:rPr>
          <w:sz w:val="24"/>
          <w:szCs w:val="24"/>
        </w:rPr>
        <w:t xml:space="preserve"> </w:t>
      </w:r>
      <w:r w:rsidR="003F465E">
        <w:rPr>
          <w:sz w:val="24"/>
          <w:szCs w:val="24"/>
        </w:rPr>
        <w:t>JVIB</w:t>
      </w:r>
      <w:r w:rsidR="004E6D42" w:rsidRPr="003E6943">
        <w:rPr>
          <w:sz w:val="24"/>
          <w:szCs w:val="24"/>
        </w:rPr>
        <w:t xml:space="preserve"> gali</w:t>
      </w:r>
      <w:r w:rsidR="00EF0FD3" w:rsidRPr="003E6943">
        <w:rPr>
          <w:sz w:val="24"/>
          <w:szCs w:val="24"/>
        </w:rPr>
        <w:t xml:space="preserve"> naudoti tekstinio redaktoriaus Word formatu užpildytą lentelę)</w:t>
      </w:r>
      <w:r w:rsidR="00BB6650">
        <w:rPr>
          <w:sz w:val="24"/>
          <w:szCs w:val="24"/>
        </w:rPr>
        <w:t>,</w:t>
      </w:r>
      <w:r w:rsidR="00EF0FD3" w:rsidRPr="003E6943">
        <w:rPr>
          <w:sz w:val="24"/>
          <w:szCs w:val="24"/>
        </w:rPr>
        <w:t xml:space="preserve"> informuoja apie </w:t>
      </w:r>
      <w:r w:rsidRPr="003E6943">
        <w:rPr>
          <w:sz w:val="24"/>
        </w:rPr>
        <w:t xml:space="preserve">kiekvieną pradedamą bet kurį mažos vertės pirkimą </w:t>
      </w:r>
      <w:r w:rsidRPr="00C2128E">
        <w:rPr>
          <w:sz w:val="24"/>
          <w:szCs w:val="24"/>
        </w:rPr>
        <w:t>savo tinklapyje</w:t>
      </w:r>
      <w:r w:rsidRPr="003E6943">
        <w:rPr>
          <w:sz w:val="24"/>
          <w:szCs w:val="24"/>
        </w:rPr>
        <w:t xml:space="preserve"> </w:t>
      </w:r>
      <w:r w:rsidR="00282C56">
        <w:rPr>
          <w:sz w:val="24"/>
          <w:szCs w:val="24"/>
        </w:rPr>
        <w:t>(jei toks yra)</w:t>
      </w:r>
      <w:r w:rsidR="00BB6650">
        <w:rPr>
          <w:sz w:val="24"/>
          <w:szCs w:val="24"/>
        </w:rPr>
        <w:t>,</w:t>
      </w:r>
      <w:r w:rsidR="00282C56">
        <w:rPr>
          <w:sz w:val="24"/>
          <w:szCs w:val="24"/>
        </w:rPr>
        <w:t xml:space="preserve"> </w:t>
      </w:r>
      <w:r w:rsidRPr="003E6943">
        <w:rPr>
          <w:sz w:val="24"/>
        </w:rPr>
        <w:t>nurodydama</w:t>
      </w:r>
      <w:r w:rsidR="00BB6650">
        <w:rPr>
          <w:sz w:val="24"/>
        </w:rPr>
        <w:t>s</w:t>
      </w:r>
      <w:r w:rsidRPr="003E6943">
        <w:rPr>
          <w:sz w:val="24"/>
        </w:rPr>
        <w:t>:</w:t>
      </w:r>
    </w:p>
    <w:p w14:paraId="1FF3F599" w14:textId="2CC1FA97" w:rsidR="00DD52F2" w:rsidRPr="003E6943" w:rsidRDefault="00DD52F2" w:rsidP="00DD52F2">
      <w:pPr>
        <w:ind w:firstLine="567"/>
        <w:jc w:val="both"/>
        <w:rPr>
          <w:sz w:val="24"/>
          <w:szCs w:val="24"/>
        </w:rPr>
      </w:pPr>
      <w:r w:rsidRPr="003E6943">
        <w:rPr>
          <w:sz w:val="24"/>
          <w:szCs w:val="24"/>
        </w:rPr>
        <w:t>27.1. apie pradedamą pirkimą</w:t>
      </w:r>
      <w:r w:rsidR="00BB6650">
        <w:rPr>
          <w:sz w:val="24"/>
          <w:szCs w:val="24"/>
        </w:rPr>
        <w:t>:</w:t>
      </w:r>
      <w:r w:rsidRPr="003E6943">
        <w:rPr>
          <w:sz w:val="24"/>
          <w:szCs w:val="24"/>
        </w:rPr>
        <w:t xml:space="preserve"> pirkimo objektą, pirkimo būdą ir jo pasirinkimo priežastis;</w:t>
      </w:r>
    </w:p>
    <w:p w14:paraId="6D21B8FC" w14:textId="28B738FD" w:rsidR="00DD52F2" w:rsidRPr="003E6943" w:rsidRDefault="00DD52F2" w:rsidP="00DD52F2">
      <w:pPr>
        <w:ind w:firstLine="567"/>
        <w:jc w:val="both"/>
        <w:rPr>
          <w:sz w:val="24"/>
          <w:szCs w:val="24"/>
        </w:rPr>
      </w:pPr>
      <w:r w:rsidRPr="003E6943">
        <w:rPr>
          <w:sz w:val="24"/>
          <w:szCs w:val="24"/>
        </w:rPr>
        <w:t>27.2. apie nustatytą laimėtoją ir ketinamą sudaryti pirkimo sutartį</w:t>
      </w:r>
      <w:r w:rsidR="00BB6650">
        <w:rPr>
          <w:sz w:val="24"/>
          <w:szCs w:val="24"/>
        </w:rPr>
        <w:t>:</w:t>
      </w:r>
      <w:r w:rsidRPr="003E6943">
        <w:rPr>
          <w:sz w:val="24"/>
          <w:szCs w:val="24"/>
        </w:rPr>
        <w:t xml:space="preserve"> pirkimo objektą, numatomą pirkimo sutarties kainą, laimėjusio dalyvio pavadinimą, jo pasirinkimo priežastis ir, jeigu žinoma, pirkimo sutarties įsipareigojimų dalį, kuriai laimėtojas ketina pasitelkti subrangovus, </w:t>
      </w:r>
      <w:proofErr w:type="spellStart"/>
      <w:r w:rsidRPr="003E6943">
        <w:rPr>
          <w:sz w:val="24"/>
          <w:szCs w:val="24"/>
        </w:rPr>
        <w:t>subtiekėjus</w:t>
      </w:r>
      <w:proofErr w:type="spellEnd"/>
      <w:r w:rsidRPr="003E6943">
        <w:rPr>
          <w:sz w:val="24"/>
          <w:szCs w:val="24"/>
        </w:rPr>
        <w:t xml:space="preserve"> ar </w:t>
      </w:r>
      <w:proofErr w:type="spellStart"/>
      <w:r w:rsidRPr="003E6943">
        <w:rPr>
          <w:sz w:val="24"/>
          <w:szCs w:val="24"/>
        </w:rPr>
        <w:t>subteikėjus</w:t>
      </w:r>
      <w:proofErr w:type="spellEnd"/>
      <w:r w:rsidRPr="003E6943">
        <w:rPr>
          <w:sz w:val="24"/>
          <w:szCs w:val="24"/>
        </w:rPr>
        <w:t>;</w:t>
      </w:r>
    </w:p>
    <w:p w14:paraId="41C2838C" w14:textId="18121C5A" w:rsidR="00DD52F2" w:rsidRPr="003E6943" w:rsidRDefault="00DD52F2" w:rsidP="00DD52F2">
      <w:pPr>
        <w:ind w:firstLine="567"/>
        <w:jc w:val="both"/>
        <w:rPr>
          <w:sz w:val="24"/>
          <w:szCs w:val="24"/>
        </w:rPr>
      </w:pPr>
      <w:r w:rsidRPr="003E6943">
        <w:rPr>
          <w:sz w:val="24"/>
          <w:szCs w:val="24"/>
        </w:rPr>
        <w:t>27.3. apie sudarytą pirkimo sutartį</w:t>
      </w:r>
      <w:r w:rsidR="00BB6650">
        <w:rPr>
          <w:sz w:val="24"/>
          <w:szCs w:val="24"/>
        </w:rPr>
        <w:t>:</w:t>
      </w:r>
      <w:r w:rsidRPr="003E6943">
        <w:rPr>
          <w:sz w:val="24"/>
          <w:szCs w:val="24"/>
        </w:rPr>
        <w:t xml:space="preserve"> pirkimo objektą, pirkimo sutarties kainą, laimėjusio dalyvio pavadinimą ir, jeigu žinoma, pirkimo sutarties įsipareigojimų dalį, kuriai laimėtojas ketina pasitelkti subrangovus, </w:t>
      </w:r>
      <w:proofErr w:type="spellStart"/>
      <w:r w:rsidRPr="003E6943">
        <w:rPr>
          <w:sz w:val="24"/>
          <w:szCs w:val="24"/>
        </w:rPr>
        <w:t>subtiekėjus</w:t>
      </w:r>
      <w:proofErr w:type="spellEnd"/>
      <w:r w:rsidRPr="003E6943">
        <w:rPr>
          <w:sz w:val="24"/>
          <w:szCs w:val="24"/>
        </w:rPr>
        <w:t xml:space="preserve"> ar </w:t>
      </w:r>
      <w:proofErr w:type="spellStart"/>
      <w:r w:rsidRPr="003E6943">
        <w:rPr>
          <w:sz w:val="24"/>
          <w:szCs w:val="24"/>
        </w:rPr>
        <w:t>subteikėjus</w:t>
      </w:r>
      <w:proofErr w:type="spellEnd"/>
      <w:r w:rsidRPr="003E6943">
        <w:rPr>
          <w:sz w:val="24"/>
          <w:szCs w:val="24"/>
        </w:rPr>
        <w:t>;</w:t>
      </w:r>
    </w:p>
    <w:p w14:paraId="5E3D7031" w14:textId="2FC5B4F7" w:rsidR="00DD52F2" w:rsidRPr="003E6943" w:rsidRDefault="00DD52F2" w:rsidP="00DD52F2">
      <w:pPr>
        <w:ind w:firstLine="567"/>
        <w:jc w:val="both"/>
        <w:rPr>
          <w:sz w:val="24"/>
          <w:szCs w:val="24"/>
        </w:rPr>
      </w:pPr>
      <w:r w:rsidRPr="003E6943">
        <w:rPr>
          <w:sz w:val="24"/>
          <w:szCs w:val="24"/>
        </w:rPr>
        <w:t>27.4.  taip pat kitą Viešųjų pirkimų tarnybos nustatytą informaciją.</w:t>
      </w:r>
    </w:p>
    <w:p w14:paraId="254867EC" w14:textId="44A4C9E4" w:rsidR="00591FF4" w:rsidRPr="00937FB5" w:rsidRDefault="00DD52F2" w:rsidP="004E6D42">
      <w:pPr>
        <w:pStyle w:val="Hyperlink1"/>
        <w:spacing w:line="240" w:lineRule="auto"/>
        <w:ind w:firstLine="567"/>
        <w:rPr>
          <w:sz w:val="24"/>
          <w:szCs w:val="24"/>
          <w:lang w:val="lt-LT"/>
        </w:rPr>
      </w:pPr>
      <w:r w:rsidRPr="00937FB5">
        <w:rPr>
          <w:sz w:val="24"/>
          <w:szCs w:val="24"/>
          <w:lang w:val="lt-LT"/>
        </w:rPr>
        <w:t>2</w:t>
      </w:r>
      <w:r w:rsidR="004E6D42" w:rsidRPr="00937FB5">
        <w:rPr>
          <w:sz w:val="24"/>
          <w:szCs w:val="24"/>
          <w:lang w:val="lt-LT"/>
        </w:rPr>
        <w:t>8</w:t>
      </w:r>
      <w:r w:rsidRPr="00937FB5">
        <w:rPr>
          <w:sz w:val="24"/>
          <w:szCs w:val="24"/>
          <w:lang w:val="lt-LT"/>
        </w:rPr>
        <w:t xml:space="preserve">. </w:t>
      </w:r>
      <w:r w:rsidR="00591FF4" w:rsidRPr="00937FB5">
        <w:rPr>
          <w:sz w:val="24"/>
          <w:szCs w:val="24"/>
          <w:lang w:val="lt-LT"/>
        </w:rPr>
        <w:t>Apie supaprastinto atviro konkurso, supaprastinto riboto konkurso ir supaprastintų skelbiamų derybų būdu atliekamus pirkimus skelbiama Viešųjų pirkimų įstatymo 86 straipsnyje nustatyta tvarka. Šių Taisyklių 85 punkte nustatytais atvejais</w:t>
      </w:r>
      <w:r w:rsidR="00BB6650">
        <w:rPr>
          <w:sz w:val="24"/>
          <w:szCs w:val="24"/>
          <w:lang w:val="lt-LT"/>
        </w:rPr>
        <w:t>,</w:t>
      </w:r>
      <w:r w:rsidR="00591FF4" w:rsidRPr="00937FB5">
        <w:rPr>
          <w:sz w:val="24"/>
          <w:szCs w:val="24"/>
          <w:lang w:val="lt-LT"/>
        </w:rPr>
        <w:t xml:space="preserve"> atliekant pirkimą apklausos būdu, apie pirkimą gali būti skelbiama Viešųjų pirkimų įstatymo 86 straipsnyje nustatyta tvarka. Sprendimą dėl skelbimo apie pirkimą, atliekamą apklausos būdu, paskelbimo priima Komisija arba pirkimo organizatorius.</w:t>
      </w:r>
    </w:p>
    <w:p w14:paraId="485FBFAF" w14:textId="77777777" w:rsidR="00FB33AA" w:rsidRPr="00CD05D0" w:rsidRDefault="00DD52F2" w:rsidP="00FB33AA">
      <w:pPr>
        <w:pStyle w:val="Hyperlink1"/>
        <w:spacing w:line="240" w:lineRule="auto"/>
        <w:ind w:firstLine="567"/>
        <w:rPr>
          <w:sz w:val="24"/>
          <w:szCs w:val="24"/>
          <w:lang w:val="lt-LT"/>
        </w:rPr>
      </w:pPr>
      <w:r w:rsidRPr="00937FB5">
        <w:rPr>
          <w:sz w:val="24"/>
          <w:szCs w:val="24"/>
          <w:lang w:val="lt-LT"/>
        </w:rPr>
        <w:t>2</w:t>
      </w:r>
      <w:r w:rsidR="004E6D42" w:rsidRPr="00937FB5">
        <w:rPr>
          <w:sz w:val="24"/>
          <w:szCs w:val="24"/>
          <w:lang w:val="lt-LT"/>
        </w:rPr>
        <w:t>9</w:t>
      </w:r>
      <w:r w:rsidRPr="00937FB5">
        <w:rPr>
          <w:sz w:val="24"/>
          <w:szCs w:val="24"/>
          <w:lang w:val="lt-LT"/>
        </w:rPr>
        <w:t xml:space="preserve">. </w:t>
      </w:r>
      <w:r w:rsidR="00FB33AA" w:rsidRPr="00937FB5">
        <w:rPr>
          <w:sz w:val="24"/>
          <w:szCs w:val="24"/>
          <w:lang w:val="lt-LT"/>
        </w:rPr>
        <w:t xml:space="preserve">Kai apklausos būdu neskelbiant apie pirkimą perkamos Viešųjų pirkimų įstatymo 2 priedėlio B paslaugų sąraše nurodytos paslaugos, kurių pirkimo vertė yra ne mažesnė, negu nustatyta tarptautinio pirkimo vertės riba, Viešųjų pirkimų įstatymo 86 straipsnyje nustatyta tvarka </w:t>
      </w:r>
      <w:r w:rsidR="00FB33AA" w:rsidRPr="00937FB5">
        <w:rPr>
          <w:sz w:val="24"/>
          <w:szCs w:val="24"/>
          <w:lang w:val="lt-LT"/>
        </w:rPr>
        <w:lastRenderedPageBreak/>
        <w:t xml:space="preserve">gali būti paskelbtas pranešimas dėl savanoriško </w:t>
      </w:r>
      <w:proofErr w:type="spellStart"/>
      <w:r w:rsidR="00FB33AA" w:rsidRPr="00937FB5">
        <w:rPr>
          <w:sz w:val="24"/>
          <w:szCs w:val="24"/>
          <w:lang w:val="lt-LT"/>
        </w:rPr>
        <w:t>ex</w:t>
      </w:r>
      <w:proofErr w:type="spellEnd"/>
      <w:r w:rsidR="00FB33AA" w:rsidRPr="00937FB5">
        <w:rPr>
          <w:sz w:val="24"/>
          <w:szCs w:val="24"/>
          <w:lang w:val="lt-LT"/>
        </w:rPr>
        <w:t xml:space="preserve"> </w:t>
      </w:r>
      <w:proofErr w:type="spellStart"/>
      <w:r w:rsidR="00FB33AA" w:rsidRPr="00937FB5">
        <w:rPr>
          <w:sz w:val="24"/>
          <w:szCs w:val="24"/>
          <w:lang w:val="lt-LT"/>
        </w:rPr>
        <w:t>ante</w:t>
      </w:r>
      <w:proofErr w:type="spellEnd"/>
      <w:r w:rsidR="00FB33AA" w:rsidRPr="00937FB5">
        <w:rPr>
          <w:sz w:val="24"/>
          <w:szCs w:val="24"/>
          <w:lang w:val="lt-LT"/>
        </w:rPr>
        <w:t xml:space="preserve"> skaidrumo. </w:t>
      </w:r>
      <w:r w:rsidR="00FB33AA" w:rsidRPr="00CD05D0">
        <w:rPr>
          <w:sz w:val="24"/>
          <w:szCs w:val="24"/>
          <w:lang w:val="lt-LT"/>
        </w:rPr>
        <w:t>Sprendimą dėl šio pranešimo paskelbimo priima Komisija arba pirkimo organizatorius.</w:t>
      </w:r>
    </w:p>
    <w:p w14:paraId="1C4989BF" w14:textId="09D66564" w:rsidR="00FB33AA" w:rsidRPr="00FB33AA" w:rsidRDefault="00FB33AA" w:rsidP="00FB33AA">
      <w:pPr>
        <w:suppressAutoHyphens/>
        <w:autoSpaceDE w:val="0"/>
        <w:autoSpaceDN w:val="0"/>
        <w:adjustRightInd w:val="0"/>
        <w:ind w:firstLine="567"/>
        <w:jc w:val="both"/>
        <w:textAlignment w:val="center"/>
        <w:rPr>
          <w:sz w:val="24"/>
          <w:szCs w:val="24"/>
        </w:rPr>
      </w:pPr>
      <w:r>
        <w:rPr>
          <w:sz w:val="24"/>
          <w:szCs w:val="24"/>
        </w:rPr>
        <w:t>30</w:t>
      </w:r>
      <w:r w:rsidRPr="00FB33AA">
        <w:rPr>
          <w:sz w:val="24"/>
          <w:szCs w:val="24"/>
        </w:rPr>
        <w:t xml:space="preserve">. Apie sudarytą pirkimo ar preliminariąją sutartį dėl Viešųjų pirkimų įstatymo 2 priedėlio B paslaugų sąraše nurodytų paslaugų, kurių pirkimo vertė yra ne mažesnė negu nustatyta tarptautinio pirkimo vertės riba, Viešųjų pirkimų tarnybai jos nustatyta tvarka pateikiamas skelbimas. Skelbimas pateikiamas ne vėliau kaip per 48 dienas po pirkimo ar preliminariosios sutarties sudarymo </w:t>
      </w:r>
      <w:r w:rsidR="008E1C1F">
        <w:rPr>
          <w:sz w:val="24"/>
          <w:szCs w:val="24"/>
        </w:rPr>
        <w:t>s</w:t>
      </w:r>
      <w:r w:rsidRPr="00FB33AA">
        <w:rPr>
          <w:sz w:val="24"/>
          <w:szCs w:val="24"/>
        </w:rPr>
        <w:t xml:space="preserve">kelbime nurodoma, ar </w:t>
      </w:r>
      <w:r w:rsidR="003F465E">
        <w:rPr>
          <w:sz w:val="24"/>
          <w:szCs w:val="24"/>
        </w:rPr>
        <w:t>JVIB</w:t>
      </w:r>
      <w:r>
        <w:rPr>
          <w:sz w:val="24"/>
          <w:szCs w:val="24"/>
        </w:rPr>
        <w:t xml:space="preserve"> </w:t>
      </w:r>
      <w:r w:rsidRPr="00FB33AA">
        <w:rPr>
          <w:sz w:val="24"/>
          <w:szCs w:val="24"/>
        </w:rPr>
        <w:t>sutinka, kad skelbimas būtų paskelbtas.</w:t>
      </w:r>
    </w:p>
    <w:p w14:paraId="11DA96DD" w14:textId="01474B31" w:rsidR="00E42B7E" w:rsidRPr="003E6943" w:rsidRDefault="004E6D42" w:rsidP="00E42B7E">
      <w:pPr>
        <w:ind w:firstLine="567"/>
        <w:jc w:val="both"/>
        <w:rPr>
          <w:sz w:val="24"/>
          <w:szCs w:val="24"/>
        </w:rPr>
      </w:pPr>
      <w:r w:rsidRPr="003E6943">
        <w:rPr>
          <w:sz w:val="24"/>
          <w:szCs w:val="24"/>
        </w:rPr>
        <w:t xml:space="preserve">31. </w:t>
      </w:r>
      <w:r w:rsidR="003F465E">
        <w:rPr>
          <w:sz w:val="24"/>
          <w:szCs w:val="24"/>
        </w:rPr>
        <w:t>JVIB</w:t>
      </w:r>
      <w:r w:rsidR="008E1C1F">
        <w:rPr>
          <w:sz w:val="24"/>
          <w:szCs w:val="24"/>
        </w:rPr>
        <w:t>,</w:t>
      </w:r>
      <w:r w:rsidRPr="003E6943">
        <w:rPr>
          <w:sz w:val="24"/>
          <w:szCs w:val="24"/>
        </w:rPr>
        <w:t xml:space="preserve"> vadovaudamasi</w:t>
      </w:r>
      <w:r w:rsidR="008E1C1F">
        <w:rPr>
          <w:sz w:val="24"/>
          <w:szCs w:val="24"/>
        </w:rPr>
        <w:t>s</w:t>
      </w:r>
      <w:r w:rsidRPr="003E6943">
        <w:rPr>
          <w:sz w:val="24"/>
          <w:szCs w:val="24"/>
        </w:rPr>
        <w:t xml:space="preserve"> </w:t>
      </w:r>
      <w:r w:rsidRPr="003E6943">
        <w:rPr>
          <w:sz w:val="24"/>
          <w:szCs w:val="24"/>
          <w:lang w:eastAsia="lt-LT"/>
        </w:rPr>
        <w:t>Viešųjų pirkimų tarnybos direktoriaus 2011</w:t>
      </w:r>
      <w:r w:rsidRPr="003E6943">
        <w:rPr>
          <w:rFonts w:ascii="Cambria Math" w:hAnsi="Cambria Math" w:cs="Cambria Math"/>
          <w:sz w:val="24"/>
          <w:szCs w:val="24"/>
          <w:lang w:eastAsia="lt-LT"/>
        </w:rPr>
        <w:t> </w:t>
      </w:r>
      <w:r w:rsidRPr="003E6943">
        <w:rPr>
          <w:sz w:val="24"/>
          <w:szCs w:val="24"/>
          <w:lang w:eastAsia="lt-LT"/>
        </w:rPr>
        <w:t>m. gruodžio 12</w:t>
      </w:r>
      <w:r w:rsidRPr="003E6943">
        <w:rPr>
          <w:rFonts w:ascii="Cambria Math" w:hAnsi="Cambria Math" w:cs="Cambria Math"/>
          <w:sz w:val="24"/>
          <w:szCs w:val="24"/>
          <w:lang w:eastAsia="lt-LT"/>
        </w:rPr>
        <w:t> </w:t>
      </w:r>
      <w:r w:rsidRPr="003E6943">
        <w:rPr>
          <w:sz w:val="24"/>
          <w:szCs w:val="24"/>
          <w:lang w:eastAsia="lt-LT"/>
        </w:rPr>
        <w:t>d. įsakymu Nr.</w:t>
      </w:r>
      <w:r w:rsidRPr="003E6943">
        <w:rPr>
          <w:rFonts w:ascii="Cambria Math" w:hAnsi="Cambria Math" w:cs="Cambria Math"/>
          <w:sz w:val="24"/>
          <w:szCs w:val="24"/>
          <w:lang w:eastAsia="lt-LT"/>
        </w:rPr>
        <w:t> </w:t>
      </w:r>
      <w:r w:rsidRPr="003E6943">
        <w:rPr>
          <w:sz w:val="24"/>
          <w:szCs w:val="24"/>
          <w:lang w:eastAsia="lt-LT"/>
        </w:rPr>
        <w:t>1S-183</w:t>
      </w:r>
      <w:r w:rsidRPr="003E6943">
        <w:rPr>
          <w:rFonts w:ascii="Cambria Math" w:hAnsi="Cambria Math" w:cs="Cambria Math"/>
          <w:sz w:val="24"/>
          <w:szCs w:val="24"/>
          <w:lang w:eastAsia="lt-LT"/>
        </w:rPr>
        <w:t> </w:t>
      </w:r>
      <w:r w:rsidR="008E1C1F">
        <w:rPr>
          <w:sz w:val="24"/>
          <w:szCs w:val="24"/>
          <w:lang w:eastAsia="lt-LT"/>
        </w:rPr>
        <w:t>„</w:t>
      </w:r>
      <w:r w:rsidRPr="003E6943">
        <w:rPr>
          <w:sz w:val="24"/>
          <w:szCs w:val="24"/>
          <w:lang w:eastAsia="lt-LT"/>
        </w:rPr>
        <w:t xml:space="preserve">Dėl </w:t>
      </w:r>
      <w:r w:rsidR="008E1C1F">
        <w:rPr>
          <w:sz w:val="24"/>
          <w:szCs w:val="24"/>
          <w:lang w:eastAsia="lt-LT"/>
        </w:rPr>
        <w:t>V</w:t>
      </w:r>
      <w:r w:rsidRPr="003E6943">
        <w:rPr>
          <w:sz w:val="24"/>
          <w:szCs w:val="24"/>
          <w:lang w:eastAsia="lt-LT"/>
        </w:rPr>
        <w:t xml:space="preserve">iešųjų pirkimų tarnybos direktoriaus 2009 m. gegužės 15 d. įsakymo Nr. 1S-49 „Dėl </w:t>
      </w:r>
      <w:r w:rsidR="008E1C1F">
        <w:rPr>
          <w:sz w:val="24"/>
          <w:szCs w:val="24"/>
          <w:lang w:eastAsia="lt-LT"/>
        </w:rPr>
        <w:t>I</w:t>
      </w:r>
      <w:r w:rsidRPr="003E6943">
        <w:rPr>
          <w:sz w:val="24"/>
          <w:szCs w:val="24"/>
          <w:lang w:eastAsia="lt-LT"/>
        </w:rPr>
        <w:t xml:space="preserve">nformacijos apie planuojamus vykdyti viešuosius pirkimus skelbimo </w:t>
      </w:r>
      <w:r w:rsidR="008E1C1F">
        <w:rPr>
          <w:sz w:val="24"/>
          <w:szCs w:val="24"/>
          <w:lang w:eastAsia="lt-LT"/>
        </w:rPr>
        <w:t>C</w:t>
      </w:r>
      <w:r w:rsidRPr="003E6943">
        <w:rPr>
          <w:sz w:val="24"/>
          <w:szCs w:val="24"/>
          <w:lang w:eastAsia="lt-LT"/>
        </w:rPr>
        <w:t>entrinėje viešųjų pirkimų informacinėje sistemoje tvarkos aprašo patvirtinimo“ pakeitimo“ patvirtintu Informacijos apie planuojamus vykdyti viešuosius pirkimus skelbimo Centrinėje viešųjų pirkimų informacinėje sistemoje (CVP IS) tvarkos aprašu, n</w:t>
      </w:r>
      <w:r w:rsidRPr="003E6943">
        <w:rPr>
          <w:sz w:val="24"/>
          <w:szCs w:val="24"/>
        </w:rPr>
        <w:t xml:space="preserve">audodamasis </w:t>
      </w:r>
      <w:r w:rsidRPr="003E6943">
        <w:rPr>
          <w:sz w:val="24"/>
          <w:szCs w:val="24"/>
          <w:lang w:eastAsia="lt-LT"/>
        </w:rPr>
        <w:t xml:space="preserve">CVP IS priemonėmis, iš anksto skelbia pirkimų, išskyrus mažos vertės, techninių specifikacijų projektą (elektroninę dokumento formą arba skaitmeninę jo kopiją) ir jų pakeitimus, patikslinimus bei papildymus. </w:t>
      </w:r>
      <w:r w:rsidR="003F465E">
        <w:rPr>
          <w:sz w:val="24"/>
          <w:szCs w:val="24"/>
          <w:lang w:eastAsia="lt-LT"/>
        </w:rPr>
        <w:t>JVIB</w:t>
      </w:r>
      <w:r w:rsidRPr="003E6943">
        <w:rPr>
          <w:sz w:val="24"/>
          <w:szCs w:val="24"/>
          <w:lang w:eastAsia="lt-LT"/>
        </w:rPr>
        <w:t xml:space="preserve"> gali skelbti ir mažos vertės pirkimų techninių specifikacijų projektus.  </w:t>
      </w:r>
    </w:p>
    <w:bookmarkEnd w:id="1"/>
    <w:p w14:paraId="04B7572C" w14:textId="77777777" w:rsidR="00E42B7E" w:rsidRPr="003E6943" w:rsidRDefault="00E42B7E" w:rsidP="00E42B7E">
      <w:pPr>
        <w:suppressAutoHyphens/>
        <w:autoSpaceDE w:val="0"/>
        <w:autoSpaceDN w:val="0"/>
        <w:adjustRightInd w:val="0"/>
        <w:ind w:firstLine="360"/>
        <w:jc w:val="both"/>
        <w:textAlignment w:val="center"/>
        <w:rPr>
          <w:sz w:val="24"/>
          <w:szCs w:val="24"/>
        </w:rPr>
      </w:pPr>
    </w:p>
    <w:p w14:paraId="0897EB56" w14:textId="77777777" w:rsidR="00E42B7E" w:rsidRPr="003E6943" w:rsidRDefault="00E42B7E" w:rsidP="00E42B7E">
      <w:pPr>
        <w:keepLines/>
        <w:suppressAutoHyphens/>
        <w:autoSpaceDE w:val="0"/>
        <w:autoSpaceDN w:val="0"/>
        <w:adjustRightInd w:val="0"/>
        <w:jc w:val="center"/>
        <w:textAlignment w:val="center"/>
        <w:rPr>
          <w:b/>
          <w:bCs/>
          <w:caps/>
          <w:sz w:val="24"/>
          <w:szCs w:val="24"/>
        </w:rPr>
      </w:pPr>
      <w:r w:rsidRPr="003E6943">
        <w:rPr>
          <w:b/>
          <w:bCs/>
          <w:caps/>
          <w:sz w:val="24"/>
          <w:szCs w:val="24"/>
        </w:rPr>
        <w:t xml:space="preserve">IV. PIRKIMO DOKUMENTŲ RENGIMAS, TEIKIMAS IR PAAIŠKINIMAI </w:t>
      </w:r>
    </w:p>
    <w:p w14:paraId="472BE622" w14:textId="77777777" w:rsidR="00E42B7E" w:rsidRPr="003E6943" w:rsidRDefault="00E42B7E" w:rsidP="00E42B7E">
      <w:pPr>
        <w:suppressAutoHyphens/>
        <w:autoSpaceDE w:val="0"/>
        <w:autoSpaceDN w:val="0"/>
        <w:adjustRightInd w:val="0"/>
        <w:ind w:firstLine="360"/>
        <w:jc w:val="both"/>
        <w:textAlignment w:val="center"/>
        <w:rPr>
          <w:sz w:val="24"/>
          <w:szCs w:val="24"/>
        </w:rPr>
      </w:pPr>
    </w:p>
    <w:p w14:paraId="7A28806A" w14:textId="12F0B6EE" w:rsidR="00E42B7E" w:rsidRPr="00E42B7E" w:rsidRDefault="003D0BE8" w:rsidP="00E42B7E">
      <w:pPr>
        <w:tabs>
          <w:tab w:val="left" w:pos="0"/>
        </w:tabs>
        <w:ind w:firstLine="567"/>
        <w:jc w:val="both"/>
        <w:rPr>
          <w:sz w:val="24"/>
          <w:szCs w:val="24"/>
        </w:rPr>
      </w:pPr>
      <w:r w:rsidRPr="003E6943">
        <w:rPr>
          <w:sz w:val="24"/>
          <w:szCs w:val="24"/>
        </w:rPr>
        <w:t>32.</w:t>
      </w:r>
      <w:r w:rsidR="00E42B7E" w:rsidRPr="003E6943">
        <w:rPr>
          <w:sz w:val="24"/>
          <w:szCs w:val="24"/>
        </w:rPr>
        <w:t xml:space="preserve"> Pirkimo</w:t>
      </w:r>
      <w:r w:rsidR="00E42B7E" w:rsidRPr="00E42B7E">
        <w:rPr>
          <w:sz w:val="24"/>
          <w:szCs w:val="24"/>
        </w:rPr>
        <w:t xml:space="preserve"> dokumentus pagal pirkimo iniciatoriaus parengtas pagrindines pirkimo sąlygas rengia Komisija arba </w:t>
      </w:r>
      <w:r w:rsidR="008E1C1F">
        <w:rPr>
          <w:sz w:val="24"/>
          <w:szCs w:val="24"/>
        </w:rPr>
        <w:t>p</w:t>
      </w:r>
      <w:r w:rsidR="00E42B7E" w:rsidRPr="00E42B7E">
        <w:rPr>
          <w:sz w:val="24"/>
          <w:szCs w:val="24"/>
        </w:rPr>
        <w:t xml:space="preserve">irkimo organizatorius. Pirkimo dokumentus rengiantys asmenys turi teisę gauti iš </w:t>
      </w:r>
      <w:r w:rsidR="003F465E">
        <w:rPr>
          <w:sz w:val="24"/>
          <w:szCs w:val="24"/>
        </w:rPr>
        <w:t>JVIB</w:t>
      </w:r>
      <w:r w:rsidR="00E42B7E" w:rsidRPr="00E42B7E">
        <w:rPr>
          <w:sz w:val="24"/>
          <w:szCs w:val="24"/>
        </w:rPr>
        <w:t xml:space="preserve"> padalinių visą informaciją, reikalingą pirkimo dokumentams parengti, patikslinti ir pirkimo procedūroms atlikti.</w:t>
      </w:r>
    </w:p>
    <w:p w14:paraId="7ED34915" w14:textId="6ADEEB47" w:rsidR="00E42B7E" w:rsidRPr="00FB33AA" w:rsidRDefault="003D0BE8" w:rsidP="00E42B7E">
      <w:pPr>
        <w:suppressAutoHyphens/>
        <w:autoSpaceDE w:val="0"/>
        <w:autoSpaceDN w:val="0"/>
        <w:adjustRightInd w:val="0"/>
        <w:ind w:firstLine="567"/>
        <w:jc w:val="both"/>
        <w:textAlignment w:val="center"/>
        <w:rPr>
          <w:color w:val="000000"/>
          <w:sz w:val="24"/>
          <w:szCs w:val="24"/>
          <w:lang w:val="en-US"/>
        </w:rPr>
      </w:pPr>
      <w:r w:rsidRPr="00FB33AA">
        <w:rPr>
          <w:color w:val="000000"/>
          <w:sz w:val="24"/>
          <w:szCs w:val="24"/>
          <w:lang w:val="en-US"/>
        </w:rPr>
        <w:t xml:space="preserve">33. </w:t>
      </w:r>
      <w:r w:rsidR="00E42B7E" w:rsidRPr="00FB33AA">
        <w:rPr>
          <w:color w:val="000000"/>
          <w:sz w:val="24"/>
          <w:szCs w:val="24"/>
          <w:lang w:val="en-US"/>
        </w:rPr>
        <w:t xml:space="preserve">Kai </w:t>
      </w:r>
      <w:proofErr w:type="spellStart"/>
      <w:r w:rsidR="00E42B7E" w:rsidRPr="00FB33AA">
        <w:rPr>
          <w:color w:val="000000"/>
          <w:sz w:val="24"/>
          <w:szCs w:val="24"/>
          <w:lang w:val="en-US"/>
        </w:rPr>
        <w:t>pirkimas</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atliekamas</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žodžiu</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pirkimo</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dokumentai</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nerengiami</w:t>
      </w:r>
      <w:proofErr w:type="spellEnd"/>
      <w:r w:rsidR="00E42B7E" w:rsidRPr="00FB33AA">
        <w:rPr>
          <w:color w:val="000000"/>
          <w:sz w:val="24"/>
          <w:szCs w:val="24"/>
          <w:lang w:val="en-US"/>
        </w:rPr>
        <w:t xml:space="preserve">.   </w:t>
      </w:r>
    </w:p>
    <w:p w14:paraId="0AA79E19" w14:textId="15BDB93B" w:rsidR="00E42B7E" w:rsidRPr="00FB33AA" w:rsidRDefault="003D0BE8" w:rsidP="00E42B7E">
      <w:pPr>
        <w:tabs>
          <w:tab w:val="num" w:pos="993"/>
          <w:tab w:val="left" w:pos="1134"/>
        </w:tabs>
        <w:ind w:firstLine="567"/>
        <w:jc w:val="both"/>
        <w:rPr>
          <w:sz w:val="24"/>
          <w:szCs w:val="24"/>
        </w:rPr>
      </w:pPr>
      <w:r w:rsidRPr="00FB33AA">
        <w:rPr>
          <w:sz w:val="24"/>
          <w:szCs w:val="24"/>
        </w:rPr>
        <w:t>34.</w:t>
      </w:r>
      <w:r w:rsidR="00171C20" w:rsidRPr="00FB33AA">
        <w:rPr>
          <w:sz w:val="24"/>
          <w:szCs w:val="24"/>
        </w:rPr>
        <w:t xml:space="preserve"> </w:t>
      </w:r>
      <w:r w:rsidR="00E42B7E" w:rsidRPr="00FB33AA">
        <w:rPr>
          <w:sz w:val="24"/>
          <w:szCs w:val="24"/>
        </w:rPr>
        <w:t>Pirkimo dokumentai rengiami lietuvių kalba. Papildomai pirkimo dokumentai gali būti rengiami ir kitomis kalbomis.</w:t>
      </w:r>
    </w:p>
    <w:p w14:paraId="5B68D51C" w14:textId="051EC6D3" w:rsidR="00E42B7E" w:rsidRPr="00FB33AA" w:rsidRDefault="003D0BE8" w:rsidP="00E42B7E">
      <w:pPr>
        <w:tabs>
          <w:tab w:val="left" w:pos="709"/>
        </w:tabs>
        <w:ind w:firstLine="567"/>
        <w:jc w:val="both"/>
        <w:rPr>
          <w:sz w:val="24"/>
          <w:szCs w:val="24"/>
        </w:rPr>
      </w:pPr>
      <w:r w:rsidRPr="00FB33AA">
        <w:rPr>
          <w:sz w:val="24"/>
          <w:szCs w:val="24"/>
        </w:rPr>
        <w:t>35</w:t>
      </w:r>
      <w:r w:rsidR="00171C20" w:rsidRPr="00FB33AA">
        <w:rPr>
          <w:sz w:val="24"/>
          <w:szCs w:val="24"/>
        </w:rPr>
        <w:t xml:space="preserve">. </w:t>
      </w:r>
      <w:r w:rsidR="00E42B7E" w:rsidRPr="00FB33AA">
        <w:rPr>
          <w:sz w:val="24"/>
          <w:szCs w:val="24"/>
        </w:rPr>
        <w:t xml:space="preserve">Pirkimo dokumentai turi būti tikslūs, aiškūs, be dviprasmybių, kad tiekėjai galėtų pateikti pasiūlymus, o </w:t>
      </w:r>
      <w:r w:rsidR="003F465E">
        <w:rPr>
          <w:sz w:val="24"/>
          <w:szCs w:val="24"/>
        </w:rPr>
        <w:t>JVIB</w:t>
      </w:r>
      <w:r w:rsidR="00E42B7E" w:rsidRPr="00FB33AA">
        <w:rPr>
          <w:sz w:val="24"/>
          <w:szCs w:val="24"/>
        </w:rPr>
        <w:t xml:space="preserve">  nupirkti tai, ko reikia. </w:t>
      </w:r>
    </w:p>
    <w:p w14:paraId="5FC47D92" w14:textId="5FEEB679" w:rsidR="00E42B7E" w:rsidRPr="00FB33AA" w:rsidRDefault="003D0BE8" w:rsidP="00E42B7E">
      <w:pPr>
        <w:suppressAutoHyphens/>
        <w:autoSpaceDE w:val="0"/>
        <w:autoSpaceDN w:val="0"/>
        <w:adjustRightInd w:val="0"/>
        <w:ind w:firstLine="567"/>
        <w:jc w:val="both"/>
        <w:textAlignment w:val="center"/>
        <w:rPr>
          <w:sz w:val="24"/>
          <w:szCs w:val="24"/>
        </w:rPr>
      </w:pPr>
      <w:r w:rsidRPr="00FB33AA">
        <w:rPr>
          <w:sz w:val="24"/>
          <w:szCs w:val="24"/>
        </w:rPr>
        <w:t xml:space="preserve">36. </w:t>
      </w:r>
      <w:r w:rsidR="00E42B7E" w:rsidRPr="00FB33AA">
        <w:rPr>
          <w:sz w:val="24"/>
          <w:szCs w:val="24"/>
        </w:rPr>
        <w:t>Pirkimo dokumentuose nustatyti reikalavimai negali dirbtinai riboti tiekėjų galimybių dalyvauti pirkime ar sudaryti sąlygas dalyvauti tik konkretiems tiekėjams.</w:t>
      </w:r>
    </w:p>
    <w:p w14:paraId="1012212F" w14:textId="6AFC5D96" w:rsidR="00E42B7E" w:rsidRPr="00FB33AA" w:rsidRDefault="003D0BE8" w:rsidP="00E42B7E">
      <w:pPr>
        <w:suppressAutoHyphens/>
        <w:autoSpaceDE w:val="0"/>
        <w:autoSpaceDN w:val="0"/>
        <w:adjustRightInd w:val="0"/>
        <w:ind w:firstLine="567"/>
        <w:jc w:val="both"/>
        <w:textAlignment w:val="center"/>
        <w:rPr>
          <w:sz w:val="24"/>
          <w:szCs w:val="24"/>
        </w:rPr>
      </w:pPr>
      <w:r w:rsidRPr="00FB33AA">
        <w:rPr>
          <w:sz w:val="24"/>
          <w:szCs w:val="24"/>
        </w:rPr>
        <w:t xml:space="preserve">37. </w:t>
      </w:r>
      <w:r w:rsidR="00E42B7E" w:rsidRPr="00FB33AA">
        <w:rPr>
          <w:sz w:val="24"/>
          <w:szCs w:val="24"/>
        </w:rPr>
        <w:t>Pirkimo dokumentuose,</w:t>
      </w:r>
      <w:r w:rsidR="00E42B7E" w:rsidRPr="00FB33AA">
        <w:rPr>
          <w:color w:val="000000"/>
          <w:sz w:val="24"/>
          <w:szCs w:val="24"/>
          <w:lang w:val="en-US"/>
        </w:rPr>
        <w:t xml:space="preserve"> </w:t>
      </w:r>
      <w:proofErr w:type="spellStart"/>
      <w:r w:rsidR="00E42B7E" w:rsidRPr="00FB33AA">
        <w:rPr>
          <w:color w:val="000000"/>
          <w:sz w:val="24"/>
          <w:szCs w:val="24"/>
          <w:lang w:val="en-US"/>
        </w:rPr>
        <w:t>atsižvelgiant</w:t>
      </w:r>
      <w:proofErr w:type="spellEnd"/>
      <w:r w:rsidR="00E42B7E" w:rsidRPr="00FB33AA">
        <w:rPr>
          <w:color w:val="000000"/>
          <w:sz w:val="24"/>
          <w:szCs w:val="24"/>
          <w:lang w:val="en-US"/>
        </w:rPr>
        <w:t xml:space="preserve"> į </w:t>
      </w:r>
      <w:proofErr w:type="spellStart"/>
      <w:r w:rsidR="00E42B7E" w:rsidRPr="00FB33AA">
        <w:rPr>
          <w:color w:val="000000"/>
          <w:sz w:val="24"/>
          <w:szCs w:val="24"/>
          <w:lang w:val="en-US"/>
        </w:rPr>
        <w:t>pasirinktą</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supaprastinto</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pirkimo</w:t>
      </w:r>
      <w:proofErr w:type="spellEnd"/>
      <w:r w:rsidR="00E42B7E" w:rsidRPr="00FB33AA">
        <w:rPr>
          <w:color w:val="000000"/>
          <w:sz w:val="24"/>
          <w:szCs w:val="24"/>
          <w:lang w:val="en-US"/>
        </w:rPr>
        <w:t xml:space="preserve"> </w:t>
      </w:r>
      <w:proofErr w:type="spellStart"/>
      <w:r w:rsidR="00E42B7E" w:rsidRPr="00FB33AA">
        <w:rPr>
          <w:color w:val="000000"/>
          <w:sz w:val="24"/>
          <w:szCs w:val="24"/>
          <w:lang w:val="en-US"/>
        </w:rPr>
        <w:t>būdą</w:t>
      </w:r>
      <w:proofErr w:type="spellEnd"/>
      <w:r w:rsidR="008E1C1F">
        <w:rPr>
          <w:color w:val="000000"/>
          <w:sz w:val="24"/>
          <w:szCs w:val="24"/>
          <w:lang w:val="en-US"/>
        </w:rPr>
        <w:t>,</w:t>
      </w:r>
      <w:r w:rsidR="00E42B7E" w:rsidRPr="00FB33AA">
        <w:rPr>
          <w:sz w:val="24"/>
          <w:szCs w:val="24"/>
        </w:rPr>
        <w:t xml:space="preserve"> pateikiama:</w:t>
      </w:r>
    </w:p>
    <w:p w14:paraId="228FC511" w14:textId="39419E4C" w:rsidR="00E42B7E" w:rsidRPr="00FB33AA" w:rsidRDefault="003D0BE8" w:rsidP="00E42B7E">
      <w:pPr>
        <w:ind w:firstLine="567"/>
        <w:jc w:val="both"/>
        <w:rPr>
          <w:sz w:val="24"/>
          <w:lang w:eastAsia="lt-LT"/>
        </w:rPr>
      </w:pPr>
      <w:r w:rsidRPr="00FB33AA">
        <w:rPr>
          <w:sz w:val="24"/>
          <w:lang w:eastAsia="lt-LT"/>
        </w:rPr>
        <w:t>37.</w:t>
      </w:r>
      <w:r w:rsidR="00E42B7E" w:rsidRPr="00FB33AA">
        <w:rPr>
          <w:sz w:val="24"/>
          <w:lang w:eastAsia="lt-LT"/>
        </w:rPr>
        <w:t xml:space="preserve">1. nuoroda į šias Taisykles; </w:t>
      </w:r>
    </w:p>
    <w:p w14:paraId="0087F179" w14:textId="54F43B23" w:rsidR="00E42B7E" w:rsidRPr="00FB33AA" w:rsidRDefault="003D0BE8" w:rsidP="00E42B7E">
      <w:pPr>
        <w:ind w:firstLine="567"/>
        <w:jc w:val="both"/>
        <w:rPr>
          <w:sz w:val="24"/>
          <w:lang w:eastAsia="lt-LT"/>
        </w:rPr>
      </w:pPr>
      <w:r w:rsidRPr="00FB33AA">
        <w:rPr>
          <w:sz w:val="24"/>
          <w:lang w:eastAsia="lt-LT"/>
        </w:rPr>
        <w:t>37.</w:t>
      </w:r>
      <w:r w:rsidR="00E42B7E" w:rsidRPr="00FB33AA">
        <w:rPr>
          <w:sz w:val="24"/>
          <w:lang w:eastAsia="lt-LT"/>
        </w:rPr>
        <w:t>2. jei apie pirkimą buvo skelbta, pateikiama nuoroda į skelbimą;</w:t>
      </w:r>
    </w:p>
    <w:p w14:paraId="7A476FB1" w14:textId="07A1824D" w:rsidR="00E42B7E" w:rsidRPr="00FB33AA" w:rsidRDefault="003D0BE8" w:rsidP="00E42B7E">
      <w:pPr>
        <w:ind w:firstLine="567"/>
        <w:jc w:val="both"/>
        <w:rPr>
          <w:sz w:val="24"/>
          <w:lang w:eastAsia="lt-LT"/>
        </w:rPr>
      </w:pPr>
      <w:r w:rsidRPr="00FB33AA">
        <w:rPr>
          <w:sz w:val="24"/>
          <w:lang w:eastAsia="lt-LT"/>
        </w:rPr>
        <w:t>37.</w:t>
      </w:r>
      <w:r w:rsidR="00E42B7E" w:rsidRPr="00FB33AA">
        <w:rPr>
          <w:sz w:val="24"/>
          <w:lang w:eastAsia="lt-LT"/>
        </w:rPr>
        <w:t xml:space="preserve">3. </w:t>
      </w:r>
      <w:r w:rsidR="003F465E">
        <w:rPr>
          <w:sz w:val="24"/>
          <w:lang w:eastAsia="lt-LT"/>
        </w:rPr>
        <w:t>JVIB</w:t>
      </w:r>
      <w:r w:rsidR="00E42B7E" w:rsidRPr="00FB33AA">
        <w:rPr>
          <w:sz w:val="24"/>
          <w:lang w:eastAsia="lt-LT"/>
        </w:rPr>
        <w:t xml:space="preserve"> profesinės karo tarnybos karių, darbuotojų</w:t>
      </w:r>
      <w:r w:rsidR="008E1C1F">
        <w:rPr>
          <w:sz w:val="24"/>
          <w:lang w:eastAsia="lt-LT"/>
        </w:rPr>
        <w:t xml:space="preserve"> </w:t>
      </w:r>
      <w:r w:rsidR="00E42B7E" w:rsidRPr="00FB33AA">
        <w:rPr>
          <w:sz w:val="24"/>
          <w:lang w:eastAsia="lt-LT"/>
        </w:rPr>
        <w:t>arba Komisijos narių (vieno ar kelių), kurie įgalioti palaikyti tiesioginį ryšį su tiekėjais ir gauti iš jų (ne tarpininkų) pranešimus, susijusius su pirkimų procedūromis, vardai, pavardės, adresai, telefonų ir faksų numeriai;</w:t>
      </w:r>
    </w:p>
    <w:p w14:paraId="2194D71C" w14:textId="2CE81101" w:rsidR="00E42B7E" w:rsidRPr="00FB33AA" w:rsidRDefault="00072658" w:rsidP="00E42B7E">
      <w:pPr>
        <w:tabs>
          <w:tab w:val="num" w:pos="1276"/>
          <w:tab w:val="num" w:pos="1680"/>
        </w:tabs>
        <w:ind w:firstLine="567"/>
        <w:jc w:val="both"/>
        <w:rPr>
          <w:sz w:val="24"/>
          <w:szCs w:val="24"/>
        </w:rPr>
      </w:pPr>
      <w:r w:rsidRPr="00FB33AA">
        <w:rPr>
          <w:sz w:val="24"/>
          <w:lang w:eastAsia="lt-LT"/>
        </w:rPr>
        <w:t>37.</w:t>
      </w:r>
      <w:r w:rsidR="00171C20" w:rsidRPr="00FB33AA">
        <w:rPr>
          <w:sz w:val="24"/>
          <w:lang w:eastAsia="lt-LT"/>
        </w:rPr>
        <w:t>4</w:t>
      </w:r>
      <w:r w:rsidR="00E42B7E" w:rsidRPr="00FB33AA">
        <w:rPr>
          <w:sz w:val="24"/>
          <w:lang w:eastAsia="lt-LT"/>
        </w:rPr>
        <w:t xml:space="preserve">. </w:t>
      </w:r>
      <w:r w:rsidR="00E42B7E" w:rsidRPr="00FB33AA">
        <w:rPr>
          <w:sz w:val="24"/>
          <w:szCs w:val="24"/>
        </w:rPr>
        <w:t>pasiūlymų, vykdant projekto konkursą</w:t>
      </w:r>
      <w:r w:rsidR="008E1C1F">
        <w:rPr>
          <w:sz w:val="24"/>
          <w:szCs w:val="24"/>
        </w:rPr>
        <w:t>,</w:t>
      </w:r>
      <w:r w:rsidR="00E42B7E" w:rsidRPr="00FB33AA">
        <w:rPr>
          <w:sz w:val="24"/>
          <w:szCs w:val="24"/>
        </w:rPr>
        <w:t xml:space="preserve"> – projektų ir / ar paraiškų pateikimo terminas (data, valanda ir minutė) ir vieta;</w:t>
      </w:r>
    </w:p>
    <w:p w14:paraId="660D0B49" w14:textId="4D56EE0F" w:rsidR="00E42B7E" w:rsidRPr="00FB33AA" w:rsidRDefault="00072658" w:rsidP="00E42B7E">
      <w:pPr>
        <w:ind w:firstLine="567"/>
        <w:jc w:val="both"/>
        <w:rPr>
          <w:sz w:val="24"/>
          <w:lang w:eastAsia="lt-LT"/>
        </w:rPr>
      </w:pPr>
      <w:r w:rsidRPr="00FB33AA">
        <w:rPr>
          <w:sz w:val="24"/>
          <w:lang w:eastAsia="lt-LT"/>
        </w:rPr>
        <w:t>37.</w:t>
      </w:r>
      <w:r w:rsidR="00E42B7E" w:rsidRPr="00FB33AA">
        <w:rPr>
          <w:sz w:val="24"/>
          <w:lang w:eastAsia="lt-LT"/>
        </w:rPr>
        <w:t xml:space="preserve">5. pasiūlymų rengimo reikalavimai; </w:t>
      </w:r>
    </w:p>
    <w:p w14:paraId="1D76DF9D" w14:textId="51C5E01E" w:rsidR="00E42B7E" w:rsidRPr="00FB33AA" w:rsidRDefault="00072658" w:rsidP="00E42B7E">
      <w:pPr>
        <w:ind w:firstLine="567"/>
        <w:jc w:val="both"/>
        <w:rPr>
          <w:sz w:val="24"/>
          <w:lang w:eastAsia="lt-LT"/>
        </w:rPr>
      </w:pPr>
      <w:r w:rsidRPr="00FB33AA">
        <w:rPr>
          <w:sz w:val="24"/>
          <w:lang w:eastAsia="lt-LT"/>
        </w:rPr>
        <w:t>37.</w:t>
      </w:r>
      <w:r w:rsidR="00E42B7E" w:rsidRPr="00FB33AA">
        <w:rPr>
          <w:sz w:val="24"/>
          <w:lang w:eastAsia="lt-LT"/>
        </w:rPr>
        <w:t>6. data, iki kada turi galioti pasiūlymas, arba laikotarpis, kurį turi galioti pasiūlymas;</w:t>
      </w:r>
    </w:p>
    <w:p w14:paraId="746D59AE" w14:textId="4CBEE0E0" w:rsidR="00E42B7E" w:rsidRPr="00E42B7E" w:rsidRDefault="00072658" w:rsidP="00E42B7E">
      <w:pPr>
        <w:ind w:firstLine="567"/>
        <w:jc w:val="both"/>
        <w:rPr>
          <w:sz w:val="24"/>
          <w:lang w:eastAsia="lt-LT"/>
        </w:rPr>
      </w:pPr>
      <w:r w:rsidRPr="00FB33AA">
        <w:rPr>
          <w:sz w:val="24"/>
          <w:lang w:eastAsia="lt-LT"/>
        </w:rPr>
        <w:t>37.</w:t>
      </w:r>
      <w:r w:rsidR="00E42B7E" w:rsidRPr="00FB33AA">
        <w:rPr>
          <w:sz w:val="24"/>
          <w:lang w:eastAsia="lt-LT"/>
        </w:rPr>
        <w:t>7. prekių, paslaugų, darbų pavadinimas, kiekis (apimtis), su prekėmis teiktinų paslaugų pobūdis, prekių</w:t>
      </w:r>
      <w:r w:rsidR="00E42B7E" w:rsidRPr="00E42B7E">
        <w:rPr>
          <w:sz w:val="24"/>
          <w:lang w:eastAsia="lt-LT"/>
        </w:rPr>
        <w:t xml:space="preserve"> tiekimo, paslaugų teikimo ar darbų atlikimo terminai, vieta;</w:t>
      </w:r>
    </w:p>
    <w:p w14:paraId="22166BA3" w14:textId="70EF1D8D" w:rsidR="00E42B7E" w:rsidRPr="00FB33AA" w:rsidRDefault="00072658" w:rsidP="00E42B7E">
      <w:pPr>
        <w:ind w:firstLine="567"/>
        <w:jc w:val="both"/>
        <w:rPr>
          <w:sz w:val="24"/>
          <w:lang w:eastAsia="lt-LT"/>
        </w:rPr>
      </w:pPr>
      <w:r w:rsidRPr="00FB33AA">
        <w:rPr>
          <w:sz w:val="24"/>
          <w:lang w:eastAsia="lt-LT"/>
        </w:rPr>
        <w:t>37.</w:t>
      </w:r>
      <w:r w:rsidR="00E42B7E" w:rsidRPr="00FB33AA">
        <w:rPr>
          <w:sz w:val="24"/>
          <w:lang w:eastAsia="lt-LT"/>
        </w:rPr>
        <w:t>8. techninė specifikacija</w:t>
      </w:r>
      <w:r w:rsidR="00C96BA9" w:rsidRPr="00FB33AA">
        <w:rPr>
          <w:sz w:val="24"/>
          <w:lang w:eastAsia="lt-LT"/>
        </w:rPr>
        <w:t>;</w:t>
      </w:r>
      <w:r w:rsidR="00E42B7E" w:rsidRPr="00FB33AA">
        <w:rPr>
          <w:sz w:val="24"/>
          <w:lang w:eastAsia="lt-LT"/>
        </w:rPr>
        <w:t xml:space="preserve"> </w:t>
      </w:r>
    </w:p>
    <w:p w14:paraId="5400B3EC" w14:textId="5A108216" w:rsidR="002F18AE" w:rsidRPr="008E1C1F" w:rsidRDefault="00171C20" w:rsidP="002F18AE">
      <w:pPr>
        <w:pStyle w:val="Heading4"/>
        <w:ind w:left="0" w:firstLine="567"/>
        <w:rPr>
          <w:szCs w:val="24"/>
        </w:rPr>
      </w:pPr>
      <w:r w:rsidRPr="00FB33AA">
        <w:rPr>
          <w:lang w:eastAsia="lt-LT"/>
        </w:rPr>
        <w:t>37.</w:t>
      </w:r>
      <w:r w:rsidR="00E42B7E" w:rsidRPr="00FB33AA">
        <w:rPr>
          <w:lang w:eastAsia="lt-LT"/>
        </w:rPr>
        <w:t>9.</w:t>
      </w:r>
      <w:r w:rsidR="00E42B7E" w:rsidRPr="00E42B7E">
        <w:rPr>
          <w:lang w:eastAsia="lt-LT"/>
        </w:rPr>
        <w:t xml:space="preserve"> informacija, ar pirkimo objektas </w:t>
      </w:r>
      <w:r w:rsidR="002F18AE">
        <w:rPr>
          <w:lang w:eastAsia="lt-LT"/>
        </w:rPr>
        <w:t xml:space="preserve">skirstomas </w:t>
      </w:r>
      <w:r w:rsidR="00E42B7E" w:rsidRPr="00E42B7E">
        <w:rPr>
          <w:lang w:eastAsia="lt-LT"/>
        </w:rPr>
        <w:t xml:space="preserve">į dalis, kurių kiekvienai </w:t>
      </w:r>
      <w:r w:rsidR="002F18AE">
        <w:rPr>
          <w:lang w:eastAsia="lt-LT"/>
        </w:rPr>
        <w:t xml:space="preserve">numatoma sudaryti atskirą pirkimo sutartį.  </w:t>
      </w:r>
      <w:r w:rsidR="002F18AE">
        <w:rPr>
          <w:szCs w:val="24"/>
        </w:rPr>
        <w:t>P</w:t>
      </w:r>
      <w:r w:rsidR="002F18AE" w:rsidRPr="002F18AE">
        <w:rPr>
          <w:szCs w:val="24"/>
        </w:rPr>
        <w:t xml:space="preserve">irkimo dokumentuose </w:t>
      </w:r>
      <w:r w:rsidR="003F465E">
        <w:rPr>
          <w:szCs w:val="24"/>
        </w:rPr>
        <w:t>JVIB</w:t>
      </w:r>
      <w:r w:rsidR="002F18AE">
        <w:rPr>
          <w:szCs w:val="24"/>
        </w:rPr>
        <w:t xml:space="preserve"> </w:t>
      </w:r>
      <w:r w:rsidR="002F18AE" w:rsidRPr="002F18AE">
        <w:rPr>
          <w:szCs w:val="24"/>
        </w:rPr>
        <w:t xml:space="preserve">gali </w:t>
      </w:r>
      <w:r w:rsidR="002F18AE">
        <w:rPr>
          <w:szCs w:val="24"/>
        </w:rPr>
        <w:t>nurodyti</w:t>
      </w:r>
      <w:r w:rsidR="002F18AE" w:rsidRPr="002F18AE">
        <w:rPr>
          <w:szCs w:val="24"/>
        </w:rPr>
        <w:t xml:space="preserve">, kelioms pirkimo objekto dalims (vienai, dviem ir daugiau) tas pats tiekėjas gali teikti pasiūlymus. Jeigu pirkimo dokumentuose </w:t>
      </w:r>
      <w:r w:rsidR="003F465E">
        <w:rPr>
          <w:szCs w:val="24"/>
        </w:rPr>
        <w:t>JVIB</w:t>
      </w:r>
      <w:r w:rsidR="002F18AE">
        <w:rPr>
          <w:szCs w:val="24"/>
        </w:rPr>
        <w:t xml:space="preserve"> nenurodys</w:t>
      </w:r>
      <w:r w:rsidR="002F18AE" w:rsidRPr="002F18AE">
        <w:rPr>
          <w:szCs w:val="24"/>
        </w:rPr>
        <w:t xml:space="preserve">, kelioms pirkimo objekto dalims tas pats tiekėjas gali teikti pasiūlymus, </w:t>
      </w:r>
      <w:r w:rsidR="002F18AE">
        <w:rPr>
          <w:szCs w:val="24"/>
        </w:rPr>
        <w:t xml:space="preserve">bus </w:t>
      </w:r>
      <w:r w:rsidR="002F18AE" w:rsidRPr="002F18AE">
        <w:rPr>
          <w:szCs w:val="24"/>
        </w:rPr>
        <w:t>laikoma, kad tas pats tiekėjas gali teikti pasiūlymus visoms pirkimo dalims.</w:t>
      </w:r>
      <w:r w:rsidR="002F18AE">
        <w:rPr>
          <w:szCs w:val="24"/>
        </w:rPr>
        <w:t xml:space="preserve"> </w:t>
      </w:r>
      <w:r w:rsidR="003F465E">
        <w:rPr>
          <w:szCs w:val="24"/>
        </w:rPr>
        <w:t>JVIB</w:t>
      </w:r>
      <w:r w:rsidR="002F18AE" w:rsidRPr="002F18AE">
        <w:rPr>
          <w:szCs w:val="24"/>
        </w:rPr>
        <w:t xml:space="preserve">, skaidydama </w:t>
      </w:r>
      <w:r w:rsidR="002F18AE" w:rsidRPr="008E1C1F">
        <w:rPr>
          <w:szCs w:val="24"/>
        </w:rPr>
        <w:t>pirkimo objektą į dalis, turi užtikrinti konkurenciją ir nediskriminuoti tiekėjų</w:t>
      </w:r>
      <w:r w:rsidR="008E1C1F" w:rsidRPr="008E1C1F">
        <w:rPr>
          <w:szCs w:val="24"/>
        </w:rPr>
        <w:t>;</w:t>
      </w:r>
    </w:p>
    <w:p w14:paraId="23725324" w14:textId="54C197AA" w:rsidR="00E42B7E" w:rsidRPr="00CD05D0" w:rsidRDefault="00072658" w:rsidP="00E42B7E">
      <w:pPr>
        <w:ind w:firstLine="567"/>
        <w:jc w:val="both"/>
        <w:rPr>
          <w:sz w:val="24"/>
          <w:szCs w:val="24"/>
          <w:lang w:eastAsia="lt-LT"/>
        </w:rPr>
      </w:pPr>
      <w:r w:rsidRPr="00863963">
        <w:rPr>
          <w:sz w:val="24"/>
          <w:szCs w:val="24"/>
          <w:lang w:eastAsia="lt-LT"/>
        </w:rPr>
        <w:t>37.</w:t>
      </w:r>
      <w:r w:rsidR="00E42B7E" w:rsidRPr="00801D5B">
        <w:rPr>
          <w:sz w:val="24"/>
          <w:szCs w:val="24"/>
          <w:lang w:eastAsia="lt-LT"/>
        </w:rPr>
        <w:t>10. informacija, ar leidžiama pateikti pasiūlymus parduoti tik dalį prekių, darbų ar paslaugų, šios dalies (da</w:t>
      </w:r>
      <w:r w:rsidR="00E42B7E" w:rsidRPr="00CD05D0">
        <w:rPr>
          <w:sz w:val="24"/>
          <w:szCs w:val="24"/>
          <w:lang w:eastAsia="lt-LT"/>
        </w:rPr>
        <w:t xml:space="preserve">lių) apibūdinimas; </w:t>
      </w:r>
    </w:p>
    <w:p w14:paraId="73EC622B" w14:textId="47046D6B" w:rsidR="00E42B7E" w:rsidRPr="00863963" w:rsidRDefault="00171C20" w:rsidP="00E42B7E">
      <w:pPr>
        <w:ind w:firstLine="567"/>
        <w:jc w:val="both"/>
        <w:rPr>
          <w:sz w:val="24"/>
          <w:szCs w:val="24"/>
          <w:lang w:eastAsia="lt-LT"/>
        </w:rPr>
      </w:pPr>
      <w:r w:rsidRPr="00CD05D0">
        <w:rPr>
          <w:sz w:val="24"/>
          <w:szCs w:val="24"/>
          <w:lang w:eastAsia="lt-LT"/>
        </w:rPr>
        <w:lastRenderedPageBreak/>
        <w:t>37.</w:t>
      </w:r>
      <w:r w:rsidR="00E42B7E" w:rsidRPr="00CD05D0">
        <w:rPr>
          <w:sz w:val="24"/>
          <w:szCs w:val="24"/>
          <w:lang w:eastAsia="lt-LT"/>
        </w:rPr>
        <w:t xml:space="preserve">11. informacija, leidžiama </w:t>
      </w:r>
      <w:r w:rsidR="00B50622" w:rsidRPr="00CD05D0">
        <w:rPr>
          <w:sz w:val="24"/>
          <w:szCs w:val="24"/>
        </w:rPr>
        <w:t xml:space="preserve">ar neleidžiama pateikti alternatyvius pasiūlymus. </w:t>
      </w:r>
      <w:r w:rsidR="003F465E" w:rsidRPr="00CD05D0">
        <w:rPr>
          <w:sz w:val="24"/>
          <w:szCs w:val="24"/>
        </w:rPr>
        <w:t>JVIB</w:t>
      </w:r>
      <w:r w:rsidR="00B50622" w:rsidRPr="00CD05D0">
        <w:rPr>
          <w:sz w:val="24"/>
          <w:szCs w:val="24"/>
        </w:rPr>
        <w:t xml:space="preserve"> gali leisti pateikti alternatyvius pasiūlymus tik tuo atveju, kai pasiūlymams vertinti taikomas ekonomiškai naudingiausio pasiūlymo vertinimo kriterijus. </w:t>
      </w:r>
      <w:r w:rsidR="003F465E" w:rsidRPr="00CD05D0">
        <w:rPr>
          <w:sz w:val="24"/>
          <w:szCs w:val="24"/>
        </w:rPr>
        <w:t>JVIB</w:t>
      </w:r>
      <w:r w:rsidR="00B50622" w:rsidRPr="00CD05D0">
        <w:rPr>
          <w:sz w:val="24"/>
          <w:szCs w:val="24"/>
        </w:rPr>
        <w:t xml:space="preserve"> nagrinėja tik tuos dalyvio pateiktus alternatyvius pasiūlymus, kurie atitinka minimalius </w:t>
      </w:r>
      <w:r w:rsidR="003F465E" w:rsidRPr="00CD05D0">
        <w:rPr>
          <w:sz w:val="24"/>
          <w:szCs w:val="24"/>
        </w:rPr>
        <w:t>JVIB</w:t>
      </w:r>
      <w:r w:rsidR="00B50622" w:rsidRPr="00CD05D0">
        <w:rPr>
          <w:sz w:val="24"/>
          <w:szCs w:val="24"/>
        </w:rPr>
        <w:t xml:space="preserve"> keliamus reikalavimus:  </w:t>
      </w:r>
    </w:p>
    <w:p w14:paraId="1843E882" w14:textId="16C61692" w:rsidR="00B50622" w:rsidRPr="00CD05D0" w:rsidRDefault="00171C20" w:rsidP="00B50622">
      <w:pPr>
        <w:ind w:firstLine="567"/>
        <w:jc w:val="both"/>
        <w:rPr>
          <w:sz w:val="24"/>
          <w:szCs w:val="24"/>
        </w:rPr>
      </w:pPr>
      <w:r w:rsidRPr="00801D5B">
        <w:rPr>
          <w:sz w:val="24"/>
          <w:szCs w:val="24"/>
          <w:lang w:eastAsia="lt-LT"/>
        </w:rPr>
        <w:t>37.</w:t>
      </w:r>
      <w:r w:rsidR="00B50622" w:rsidRPr="00CD05D0">
        <w:rPr>
          <w:sz w:val="24"/>
          <w:szCs w:val="24"/>
          <w:lang w:eastAsia="lt-LT"/>
        </w:rPr>
        <w:t>11.1.</w:t>
      </w:r>
      <w:r w:rsidR="00B50622" w:rsidRPr="00CD05D0">
        <w:rPr>
          <w:sz w:val="24"/>
          <w:szCs w:val="24"/>
        </w:rPr>
        <w:t xml:space="preserve"> </w:t>
      </w:r>
      <w:r w:rsidR="003F465E" w:rsidRPr="00CD05D0">
        <w:rPr>
          <w:sz w:val="24"/>
          <w:szCs w:val="24"/>
        </w:rPr>
        <w:t>JVIB</w:t>
      </w:r>
      <w:r w:rsidR="00B50622" w:rsidRPr="00CD05D0">
        <w:rPr>
          <w:sz w:val="24"/>
          <w:szCs w:val="24"/>
        </w:rPr>
        <w:t xml:space="preserve"> pirkimo dokumentuose nurodo minimalius reikalavimus, kuriuos turi atitikti alternatyvūs pasiūlymai, ir konkrečius jų pateikimo reikalavimus;</w:t>
      </w:r>
    </w:p>
    <w:p w14:paraId="003B8385" w14:textId="465B7616" w:rsidR="00B50622" w:rsidRPr="00CD05D0" w:rsidRDefault="00171C20" w:rsidP="00B50622">
      <w:pPr>
        <w:ind w:firstLine="567"/>
        <w:jc w:val="both"/>
        <w:rPr>
          <w:sz w:val="24"/>
          <w:szCs w:val="24"/>
        </w:rPr>
      </w:pPr>
      <w:r w:rsidRPr="008E1C1F">
        <w:rPr>
          <w:sz w:val="24"/>
          <w:szCs w:val="24"/>
        </w:rPr>
        <w:t>37.</w:t>
      </w:r>
      <w:r w:rsidR="00B50622" w:rsidRPr="008E1C1F">
        <w:rPr>
          <w:sz w:val="24"/>
          <w:szCs w:val="24"/>
        </w:rPr>
        <w:t>11.2. jeigu</w:t>
      </w:r>
      <w:r w:rsidR="008E1C1F">
        <w:rPr>
          <w:sz w:val="24"/>
          <w:szCs w:val="24"/>
        </w:rPr>
        <w:t>,</w:t>
      </w:r>
      <w:r w:rsidR="00B50622" w:rsidRPr="00CD05D0">
        <w:rPr>
          <w:sz w:val="24"/>
          <w:szCs w:val="24"/>
        </w:rPr>
        <w:t xml:space="preserve"> pirkdama</w:t>
      </w:r>
      <w:r w:rsidR="008E1C1F">
        <w:rPr>
          <w:sz w:val="24"/>
          <w:szCs w:val="24"/>
        </w:rPr>
        <w:t>s</w:t>
      </w:r>
      <w:r w:rsidR="00B50622" w:rsidRPr="00CD05D0">
        <w:rPr>
          <w:sz w:val="24"/>
          <w:szCs w:val="24"/>
        </w:rPr>
        <w:t xml:space="preserve"> prekes ar paslaugas</w:t>
      </w:r>
      <w:r w:rsidR="008E1C1F">
        <w:rPr>
          <w:sz w:val="24"/>
          <w:szCs w:val="24"/>
        </w:rPr>
        <w:t>,</w:t>
      </w:r>
      <w:r w:rsidR="00B50622" w:rsidRPr="00CD05D0">
        <w:rPr>
          <w:sz w:val="24"/>
          <w:szCs w:val="24"/>
        </w:rPr>
        <w:t xml:space="preserve"> </w:t>
      </w:r>
      <w:r w:rsidR="003F465E" w:rsidRPr="00CD05D0">
        <w:rPr>
          <w:sz w:val="24"/>
          <w:szCs w:val="24"/>
        </w:rPr>
        <w:t>JVIB</w:t>
      </w:r>
      <w:r w:rsidR="00B50622" w:rsidRPr="00CD05D0">
        <w:rPr>
          <w:sz w:val="24"/>
          <w:szCs w:val="24"/>
        </w:rPr>
        <w:t xml:space="preserve"> nusprendė priimti alternatyvius pasiūlymus, ji</w:t>
      </w:r>
      <w:r w:rsidR="008E1C1F">
        <w:rPr>
          <w:sz w:val="24"/>
          <w:szCs w:val="24"/>
        </w:rPr>
        <w:t>s</w:t>
      </w:r>
      <w:r w:rsidR="00B50622" w:rsidRPr="00CD05D0">
        <w:rPr>
          <w:sz w:val="24"/>
          <w:szCs w:val="24"/>
        </w:rPr>
        <w:t xml:space="preserve"> negali atmesti alternatyvaus pasiūlymo</w:t>
      </w:r>
      <w:r w:rsidR="008E1C1F">
        <w:rPr>
          <w:sz w:val="24"/>
          <w:szCs w:val="24"/>
        </w:rPr>
        <w:t>,</w:t>
      </w:r>
      <w:r w:rsidR="00B50622" w:rsidRPr="00CD05D0">
        <w:rPr>
          <w:sz w:val="24"/>
          <w:szCs w:val="24"/>
        </w:rPr>
        <w:t xml:space="preserve"> remdamasi</w:t>
      </w:r>
      <w:r w:rsidR="008E1C1F">
        <w:rPr>
          <w:sz w:val="24"/>
          <w:szCs w:val="24"/>
        </w:rPr>
        <w:t>s</w:t>
      </w:r>
      <w:r w:rsidR="00B50622" w:rsidRPr="00CD05D0">
        <w:rPr>
          <w:sz w:val="24"/>
          <w:szCs w:val="24"/>
        </w:rPr>
        <w:t xml:space="preserve"> vien tik tuo, kad, jeigu pasiūlymas būtų pripažintas laimėjusiu, prekių pirkimas taptų paslaugų pirkimu arba atvirkščiai</w:t>
      </w:r>
      <w:r w:rsidR="008E1C1F">
        <w:rPr>
          <w:sz w:val="24"/>
          <w:szCs w:val="24"/>
        </w:rPr>
        <w:t>;</w:t>
      </w:r>
    </w:p>
    <w:p w14:paraId="4E7F0082" w14:textId="1D982FDB" w:rsidR="00E42B7E" w:rsidRPr="00CD05D0" w:rsidRDefault="00171C20" w:rsidP="00E42B7E">
      <w:pPr>
        <w:ind w:firstLine="567"/>
        <w:jc w:val="both"/>
        <w:rPr>
          <w:sz w:val="24"/>
          <w:szCs w:val="24"/>
          <w:lang w:eastAsia="lt-LT"/>
        </w:rPr>
      </w:pPr>
      <w:r w:rsidRPr="00863963">
        <w:rPr>
          <w:sz w:val="24"/>
          <w:szCs w:val="24"/>
          <w:lang w:eastAsia="lt-LT"/>
        </w:rPr>
        <w:t>37.</w:t>
      </w:r>
      <w:r w:rsidR="00E42B7E" w:rsidRPr="00801D5B">
        <w:rPr>
          <w:sz w:val="24"/>
          <w:szCs w:val="24"/>
          <w:lang w:eastAsia="lt-LT"/>
        </w:rPr>
        <w:t>12. tiekėjų kvalifikacijos rei</w:t>
      </w:r>
      <w:r w:rsidR="00E42B7E" w:rsidRPr="00CD05D0">
        <w:rPr>
          <w:sz w:val="24"/>
          <w:szCs w:val="24"/>
          <w:lang w:eastAsia="lt-LT"/>
        </w:rPr>
        <w:t xml:space="preserve">kalavimai, tarp jų ir reikalavimai atskiriems bendrą paraišką ar pasiūlymą pateikiantiems tiekėjams; </w:t>
      </w:r>
    </w:p>
    <w:p w14:paraId="794362D9" w14:textId="5D6FDAFF" w:rsidR="00E42B7E" w:rsidRPr="00CD05D0" w:rsidRDefault="00171C20" w:rsidP="00E42B7E">
      <w:pPr>
        <w:ind w:firstLine="567"/>
        <w:jc w:val="both"/>
        <w:rPr>
          <w:sz w:val="24"/>
          <w:szCs w:val="24"/>
          <w:lang w:eastAsia="lt-LT"/>
        </w:rPr>
      </w:pPr>
      <w:r w:rsidRPr="00CD05D0">
        <w:rPr>
          <w:sz w:val="24"/>
          <w:szCs w:val="24"/>
          <w:lang w:eastAsia="lt-LT"/>
        </w:rPr>
        <w:t>37.</w:t>
      </w:r>
      <w:r w:rsidR="00E42B7E" w:rsidRPr="00CD05D0">
        <w:rPr>
          <w:sz w:val="24"/>
          <w:szCs w:val="24"/>
          <w:lang w:eastAsia="lt-LT"/>
        </w:rPr>
        <w:t>13. tiekėjų kvalifikacijos vertinimo tvarka</w:t>
      </w:r>
      <w:r w:rsidR="00EC71A6" w:rsidRPr="00CD05D0">
        <w:rPr>
          <w:sz w:val="24"/>
          <w:szCs w:val="24"/>
          <w:lang w:eastAsia="lt-LT"/>
        </w:rPr>
        <w:t xml:space="preserve">, reikalavimai (kai siekiama sudaryti sutartį su kuo aukštesnės kvalifikacijos tiekėju) </w:t>
      </w:r>
      <w:r w:rsidR="00E42B7E" w:rsidRPr="00CD05D0">
        <w:rPr>
          <w:sz w:val="24"/>
          <w:szCs w:val="24"/>
          <w:lang w:eastAsia="lt-LT"/>
        </w:rPr>
        <w:t xml:space="preserve">ir mažiausias pateikti pasiūlymus kviečiamų kandidatų skaičius; </w:t>
      </w:r>
    </w:p>
    <w:p w14:paraId="2934270E" w14:textId="3DCDF9A4" w:rsidR="00E42B7E" w:rsidRPr="00E42B7E" w:rsidRDefault="00171C20" w:rsidP="00E42B7E">
      <w:pPr>
        <w:tabs>
          <w:tab w:val="num" w:pos="1680"/>
        </w:tabs>
        <w:ind w:firstLine="567"/>
        <w:jc w:val="both"/>
        <w:rPr>
          <w:sz w:val="24"/>
          <w:szCs w:val="24"/>
        </w:rPr>
      </w:pPr>
      <w:r>
        <w:rPr>
          <w:sz w:val="24"/>
          <w:szCs w:val="24"/>
        </w:rPr>
        <w:t>37.</w:t>
      </w:r>
      <w:r w:rsidR="00E42B7E" w:rsidRPr="00E42B7E">
        <w:rPr>
          <w:sz w:val="24"/>
          <w:szCs w:val="24"/>
        </w:rPr>
        <w:t>14. jeigu numatoma riboti tiekėjų skaičių</w:t>
      </w:r>
      <w:r w:rsidR="008E1C1F">
        <w:rPr>
          <w:sz w:val="24"/>
          <w:szCs w:val="24"/>
        </w:rPr>
        <w:t>,</w:t>
      </w:r>
      <w:r w:rsidR="00E42B7E" w:rsidRPr="00E42B7E">
        <w:rPr>
          <w:sz w:val="24"/>
          <w:szCs w:val="24"/>
        </w:rPr>
        <w:t xml:space="preserve"> kvalifikacinės atrankos kriterijai bei tvarka, mažiausias kandidatų, kuriuos </w:t>
      </w:r>
      <w:r w:rsidR="003F465E">
        <w:rPr>
          <w:sz w:val="24"/>
          <w:szCs w:val="24"/>
        </w:rPr>
        <w:t>JVIB</w:t>
      </w:r>
      <w:r w:rsidR="00E42B7E" w:rsidRPr="00E42B7E">
        <w:rPr>
          <w:sz w:val="24"/>
          <w:szCs w:val="24"/>
        </w:rPr>
        <w:t xml:space="preserve"> atrinks ir pakvies pateikti pasiūlymus, skaičius;</w:t>
      </w:r>
    </w:p>
    <w:p w14:paraId="42C92CC8" w14:textId="57408F17" w:rsidR="00FA3C54" w:rsidRPr="00E42B7E" w:rsidRDefault="00171C20" w:rsidP="00FA3C54">
      <w:pPr>
        <w:tabs>
          <w:tab w:val="num" w:pos="1680"/>
        </w:tabs>
        <w:ind w:firstLine="567"/>
        <w:jc w:val="both"/>
        <w:rPr>
          <w:sz w:val="24"/>
          <w:szCs w:val="24"/>
        </w:rPr>
      </w:pPr>
      <w:r>
        <w:rPr>
          <w:sz w:val="24"/>
          <w:szCs w:val="24"/>
        </w:rPr>
        <w:t>37.</w:t>
      </w:r>
      <w:r w:rsidR="00E42B7E" w:rsidRPr="00E42B7E">
        <w:rPr>
          <w:sz w:val="24"/>
          <w:szCs w:val="24"/>
        </w:rPr>
        <w:t xml:space="preserve">15. </w:t>
      </w:r>
      <w:r w:rsidR="00FA3C54" w:rsidRPr="00E42B7E">
        <w:rPr>
          <w:sz w:val="24"/>
          <w:szCs w:val="24"/>
        </w:rPr>
        <w:t>dokumentų sąrašas ir informacija, kurią turi pateikti tiekėjai, siekiantys įrodyti, kad jų kvalifikacija atitinka keliamus reikalavimus;</w:t>
      </w:r>
    </w:p>
    <w:p w14:paraId="16D591FC" w14:textId="406DC39C" w:rsidR="00E42B7E" w:rsidRPr="00E42B7E" w:rsidRDefault="00171C20" w:rsidP="00E42B7E">
      <w:pPr>
        <w:tabs>
          <w:tab w:val="num" w:pos="1680"/>
        </w:tabs>
        <w:ind w:firstLine="567"/>
        <w:jc w:val="both"/>
        <w:rPr>
          <w:sz w:val="24"/>
          <w:szCs w:val="24"/>
        </w:rPr>
      </w:pPr>
      <w:r>
        <w:rPr>
          <w:sz w:val="24"/>
          <w:szCs w:val="24"/>
        </w:rPr>
        <w:t>37.</w:t>
      </w:r>
      <w:r w:rsidR="00E42B7E" w:rsidRPr="00E42B7E">
        <w:rPr>
          <w:sz w:val="24"/>
          <w:szCs w:val="24"/>
        </w:rPr>
        <w:t>16. informacija, kaip turi būti apskaičiuota ir išreikšta pasiūlymuose (projektuose) nurodoma pirkimo kaina;</w:t>
      </w:r>
    </w:p>
    <w:p w14:paraId="1A4E3842" w14:textId="553AD62E" w:rsidR="00E42B7E" w:rsidRPr="00E42B7E" w:rsidRDefault="00171C20" w:rsidP="00E42B7E">
      <w:pPr>
        <w:tabs>
          <w:tab w:val="num" w:pos="1680"/>
        </w:tabs>
        <w:ind w:firstLine="567"/>
        <w:jc w:val="both"/>
        <w:rPr>
          <w:sz w:val="24"/>
          <w:szCs w:val="24"/>
        </w:rPr>
      </w:pPr>
      <w:r>
        <w:rPr>
          <w:sz w:val="24"/>
          <w:szCs w:val="24"/>
        </w:rPr>
        <w:t>37.</w:t>
      </w:r>
      <w:r w:rsidR="00E42B7E" w:rsidRPr="00E42B7E">
        <w:rPr>
          <w:sz w:val="24"/>
          <w:szCs w:val="24"/>
        </w:rPr>
        <w:t xml:space="preserve">17. informacija, kad pasiūlymai bus vertinami </w:t>
      </w:r>
      <w:r w:rsidR="00211524">
        <w:rPr>
          <w:sz w:val="24"/>
          <w:szCs w:val="24"/>
        </w:rPr>
        <w:t>eurais</w:t>
      </w:r>
      <w:r w:rsidR="00E42B7E" w:rsidRPr="00E42B7E">
        <w:rPr>
          <w:sz w:val="24"/>
          <w:szCs w:val="24"/>
        </w:rPr>
        <w:t xml:space="preserve">. Jeigu pasiūlymuose (projektuose) kainos nurodytos užsienio valiuta, jos bus perskaičiuojamos </w:t>
      </w:r>
      <w:r w:rsidR="00211524">
        <w:rPr>
          <w:sz w:val="24"/>
          <w:szCs w:val="24"/>
        </w:rPr>
        <w:t>eurais</w:t>
      </w:r>
      <w:r w:rsidR="00E42B7E" w:rsidRPr="00E42B7E">
        <w:rPr>
          <w:sz w:val="24"/>
          <w:szCs w:val="24"/>
        </w:rPr>
        <w:t xml:space="preserve"> pagal Lietuvos banko nustatytą ir paskelbtą </w:t>
      </w:r>
      <w:r w:rsidR="00211524">
        <w:rPr>
          <w:sz w:val="24"/>
          <w:szCs w:val="24"/>
        </w:rPr>
        <w:t>euro</w:t>
      </w:r>
      <w:r w:rsidR="00E42B7E" w:rsidRPr="00E42B7E">
        <w:rPr>
          <w:sz w:val="24"/>
          <w:szCs w:val="24"/>
        </w:rPr>
        <w:t xml:space="preserve"> ir užsienio valiutos santykį paskutinę pasiūlymų pateikimo termino dieną;</w:t>
      </w:r>
    </w:p>
    <w:p w14:paraId="48350BBB" w14:textId="21EEE5A4" w:rsidR="002F18AE" w:rsidRPr="002F18AE" w:rsidRDefault="00171C20" w:rsidP="002F18AE">
      <w:pPr>
        <w:ind w:firstLine="567"/>
        <w:jc w:val="both"/>
        <w:rPr>
          <w:sz w:val="24"/>
          <w:szCs w:val="24"/>
          <w:lang w:eastAsia="lt-LT"/>
        </w:rPr>
      </w:pPr>
      <w:r w:rsidRPr="00FB33AA">
        <w:rPr>
          <w:sz w:val="24"/>
          <w:lang w:eastAsia="lt-LT"/>
        </w:rPr>
        <w:t>37.</w:t>
      </w:r>
      <w:r w:rsidR="00E42B7E" w:rsidRPr="00FB33AA">
        <w:rPr>
          <w:sz w:val="24"/>
          <w:lang w:eastAsia="lt-LT"/>
        </w:rPr>
        <w:t>18.</w:t>
      </w:r>
      <w:r w:rsidR="00E42B7E" w:rsidRPr="00E42B7E">
        <w:rPr>
          <w:sz w:val="24"/>
          <w:lang w:eastAsia="lt-LT"/>
        </w:rPr>
        <w:t xml:space="preserve"> </w:t>
      </w:r>
      <w:r w:rsidR="002F18AE">
        <w:rPr>
          <w:sz w:val="24"/>
          <w:szCs w:val="24"/>
          <w:lang w:eastAsia="lt-LT"/>
        </w:rPr>
        <w:t>reikalavimas</w:t>
      </w:r>
      <w:r w:rsidR="002F18AE" w:rsidRPr="002F18AE">
        <w:rPr>
          <w:sz w:val="24"/>
          <w:szCs w:val="24"/>
          <w:lang w:eastAsia="lt-LT"/>
        </w:rPr>
        <w:t xml:space="preserve">, kad kandidatas ar dalyvis savo pasiūlyme nurodytų, kokius subrangovus, </w:t>
      </w:r>
      <w:proofErr w:type="spellStart"/>
      <w:r w:rsidR="002F18AE" w:rsidRPr="002F18AE">
        <w:rPr>
          <w:sz w:val="24"/>
          <w:szCs w:val="24"/>
          <w:lang w:eastAsia="lt-LT"/>
        </w:rPr>
        <w:t>subtiekėjus</w:t>
      </w:r>
      <w:proofErr w:type="spellEnd"/>
      <w:r w:rsidR="002F18AE" w:rsidRPr="002F18AE">
        <w:rPr>
          <w:sz w:val="24"/>
          <w:szCs w:val="24"/>
          <w:lang w:eastAsia="lt-LT"/>
        </w:rPr>
        <w:t xml:space="preserve"> ar </w:t>
      </w:r>
      <w:proofErr w:type="spellStart"/>
      <w:r w:rsidR="002F18AE" w:rsidRPr="002F18AE">
        <w:rPr>
          <w:sz w:val="24"/>
          <w:szCs w:val="24"/>
          <w:lang w:eastAsia="lt-LT"/>
        </w:rPr>
        <w:t>su</w:t>
      </w:r>
      <w:r w:rsidR="002F18AE">
        <w:rPr>
          <w:sz w:val="24"/>
          <w:szCs w:val="24"/>
          <w:lang w:eastAsia="lt-LT"/>
        </w:rPr>
        <w:t>bteikėjus</w:t>
      </w:r>
      <w:proofErr w:type="spellEnd"/>
      <w:r w:rsidR="002F18AE">
        <w:rPr>
          <w:sz w:val="24"/>
          <w:szCs w:val="24"/>
          <w:lang w:eastAsia="lt-LT"/>
        </w:rPr>
        <w:t xml:space="preserve"> jis ketina pasitelkti. </w:t>
      </w:r>
      <w:r w:rsidR="003F465E">
        <w:rPr>
          <w:sz w:val="24"/>
          <w:szCs w:val="24"/>
          <w:lang w:eastAsia="lt-LT"/>
        </w:rPr>
        <w:t>JVIB</w:t>
      </w:r>
      <w:r w:rsidR="002F18AE">
        <w:rPr>
          <w:sz w:val="24"/>
          <w:szCs w:val="24"/>
          <w:lang w:eastAsia="lt-LT"/>
        </w:rPr>
        <w:t xml:space="preserve">  gali  reikalauti</w:t>
      </w:r>
      <w:r w:rsidR="002F18AE" w:rsidRPr="002F18AE">
        <w:rPr>
          <w:sz w:val="24"/>
          <w:szCs w:val="24"/>
          <w:lang w:eastAsia="lt-LT"/>
        </w:rPr>
        <w:t xml:space="preserve">, kad kandidatas ar dalyvis savo pasiūlyme nurodytų, kokiai pirkimo daliai jis ketina pasitelkti subrangovus, </w:t>
      </w:r>
      <w:proofErr w:type="spellStart"/>
      <w:r w:rsidR="002F18AE" w:rsidRPr="002F18AE">
        <w:rPr>
          <w:sz w:val="24"/>
          <w:szCs w:val="24"/>
          <w:lang w:eastAsia="lt-LT"/>
        </w:rPr>
        <w:t>subtiekėjus</w:t>
      </w:r>
      <w:proofErr w:type="spellEnd"/>
      <w:r w:rsidR="002F18AE" w:rsidRPr="002F18AE">
        <w:rPr>
          <w:sz w:val="24"/>
          <w:szCs w:val="24"/>
          <w:lang w:eastAsia="lt-LT"/>
        </w:rPr>
        <w:t xml:space="preserve"> ar </w:t>
      </w:r>
      <w:proofErr w:type="spellStart"/>
      <w:r w:rsidR="002F18AE" w:rsidRPr="002F18AE">
        <w:rPr>
          <w:sz w:val="24"/>
          <w:szCs w:val="24"/>
          <w:lang w:eastAsia="lt-LT"/>
        </w:rPr>
        <w:t>subteikėjus</w:t>
      </w:r>
      <w:proofErr w:type="spellEnd"/>
      <w:r w:rsidR="002F18AE" w:rsidRPr="002F18AE">
        <w:rPr>
          <w:sz w:val="24"/>
          <w:szCs w:val="24"/>
          <w:lang w:eastAsia="lt-LT"/>
        </w:rPr>
        <w:t xml:space="preserve">. </w:t>
      </w:r>
      <w:r w:rsidR="002F18AE" w:rsidRPr="002F18AE">
        <w:rPr>
          <w:bCs/>
          <w:sz w:val="24"/>
          <w:szCs w:val="24"/>
          <w:lang w:eastAsia="lt-LT"/>
        </w:rPr>
        <w:t>Jeigu darbų pirkimo sutarčiai vykdyti pasitelkiami subrangovai, pagrindinius darbus, kuriuos nustato</w:t>
      </w:r>
      <w:r w:rsidR="002F18AE">
        <w:rPr>
          <w:bCs/>
          <w:sz w:val="24"/>
          <w:szCs w:val="24"/>
          <w:lang w:eastAsia="lt-LT"/>
        </w:rPr>
        <w:t xml:space="preserve"> </w:t>
      </w:r>
      <w:r w:rsidR="003F465E">
        <w:rPr>
          <w:bCs/>
          <w:sz w:val="24"/>
          <w:szCs w:val="24"/>
          <w:lang w:eastAsia="lt-LT"/>
        </w:rPr>
        <w:t>JVIB</w:t>
      </w:r>
      <w:r w:rsidR="002F18AE" w:rsidRPr="002F18AE">
        <w:rPr>
          <w:bCs/>
          <w:sz w:val="24"/>
          <w:szCs w:val="24"/>
          <w:lang w:eastAsia="lt-LT"/>
        </w:rPr>
        <w:t xml:space="preserve">, privalo atlikti tiekėjas. </w:t>
      </w:r>
      <w:r w:rsidR="002F18AE" w:rsidRPr="002F18AE">
        <w:rPr>
          <w:sz w:val="24"/>
          <w:szCs w:val="24"/>
          <w:lang w:eastAsia="lt-LT"/>
        </w:rPr>
        <w:t>Toks nurodymas nekeičia pagrindinio tiekėjo atsakomybės dėl numatomos sudar</w:t>
      </w:r>
      <w:r w:rsidR="002F18AE">
        <w:rPr>
          <w:sz w:val="24"/>
          <w:szCs w:val="24"/>
          <w:lang w:eastAsia="lt-LT"/>
        </w:rPr>
        <w:t>yti pirkimo sutarties įvykdymo</w:t>
      </w:r>
      <w:r w:rsidR="008E1C1F">
        <w:rPr>
          <w:sz w:val="24"/>
          <w:szCs w:val="24"/>
          <w:lang w:eastAsia="lt-LT"/>
        </w:rPr>
        <w:t>;</w:t>
      </w:r>
    </w:p>
    <w:p w14:paraId="7A84F210" w14:textId="2A5C2240"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19. pasiūlymų pateikimo būdai ir tvarka;</w:t>
      </w:r>
    </w:p>
    <w:p w14:paraId="59473677" w14:textId="60F7F0A7"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 xml:space="preserve">20. vokų su pasiūlymais atplėšimo vieta, data, valanda ir minutė; </w:t>
      </w:r>
    </w:p>
    <w:p w14:paraId="1C014761" w14:textId="7B2C656F"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21. vokų su pasiūlymais atplėšimo ir pasiūlymų nagrinėjimo procedūros;</w:t>
      </w:r>
    </w:p>
    <w:p w14:paraId="781C0709" w14:textId="1ACE2A73"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 xml:space="preserve">22. pasiūlymų vertinimo kriterijai, kiekvieno jų svarba (lyginamasis svoris ir (ar) eilės tvarka) bendram įvertinimui, vertinimo taisyklės ir procedūros; </w:t>
      </w:r>
    </w:p>
    <w:p w14:paraId="6646EA50" w14:textId="19577CEB"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23. siūlomos pasirašyti pirkimo sutarties sąlygos pagal Viešųjų pirkimų įstatymo 18 straipsnio 6 dalies arba Viešųjų pirkimų, atliekamų gynybos ir saugumo srityje, įstatymo 50 straipsnio 5 dalies reikalavimus ar sutarties projektas;</w:t>
      </w:r>
    </w:p>
    <w:p w14:paraId="4997FD9E" w14:textId="23122989" w:rsidR="00E42B7E" w:rsidRPr="00E42B7E" w:rsidRDefault="00171C20" w:rsidP="00E42B7E">
      <w:pPr>
        <w:ind w:firstLine="567"/>
        <w:jc w:val="both"/>
        <w:rPr>
          <w:strike/>
          <w:sz w:val="24"/>
          <w:lang w:eastAsia="lt-LT"/>
        </w:rPr>
      </w:pPr>
      <w:r>
        <w:rPr>
          <w:sz w:val="24"/>
          <w:lang w:eastAsia="lt-LT"/>
        </w:rPr>
        <w:t>37.</w:t>
      </w:r>
      <w:r w:rsidR="00E42B7E" w:rsidRPr="00E42B7E">
        <w:rPr>
          <w:sz w:val="24"/>
          <w:lang w:eastAsia="lt-LT"/>
        </w:rPr>
        <w:t>24. pasiūlymų galiojimo užtikrinimo, jei reikalaujama, ir pirkimo sutarties įvykdymo užtikrinimo reikalavimai;</w:t>
      </w:r>
    </w:p>
    <w:p w14:paraId="66E96838" w14:textId="463295F3"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 xml:space="preserve">25. būdai, kuriais tiekėjai gali prašyti pirkimo dokumentų paaiškinimų, taip pat būdai, kuriais </w:t>
      </w:r>
      <w:r w:rsidR="003F465E">
        <w:rPr>
          <w:sz w:val="24"/>
          <w:lang w:eastAsia="lt-LT"/>
        </w:rPr>
        <w:t>JVIB</w:t>
      </w:r>
      <w:r w:rsidR="00E42B7E" w:rsidRPr="00E42B7E">
        <w:rPr>
          <w:sz w:val="24"/>
          <w:lang w:eastAsia="lt-LT"/>
        </w:rPr>
        <w:t xml:space="preserve"> savo iniciatyva gali paaiškinti (patikslinti) pirkimo dokumentus;</w:t>
      </w:r>
    </w:p>
    <w:p w14:paraId="235013AC" w14:textId="2C3D0CD6"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26. pasiūlymų keitimo ir atšaukimo tvarka;</w:t>
      </w:r>
    </w:p>
    <w:p w14:paraId="520F7377" w14:textId="6BE6CBA8" w:rsidR="00E42B7E" w:rsidRPr="00E42B7E" w:rsidRDefault="00171C20" w:rsidP="00E42B7E">
      <w:pPr>
        <w:tabs>
          <w:tab w:val="num" w:pos="1680"/>
        </w:tabs>
        <w:ind w:firstLine="567"/>
        <w:jc w:val="both"/>
        <w:rPr>
          <w:sz w:val="24"/>
          <w:szCs w:val="24"/>
        </w:rPr>
      </w:pPr>
      <w:r>
        <w:rPr>
          <w:sz w:val="24"/>
          <w:lang w:eastAsia="lt-LT"/>
        </w:rPr>
        <w:t>37.</w:t>
      </w:r>
      <w:r w:rsidR="00E42B7E" w:rsidRPr="00E42B7E">
        <w:rPr>
          <w:sz w:val="24"/>
          <w:lang w:eastAsia="lt-LT"/>
        </w:rPr>
        <w:t xml:space="preserve">27. </w:t>
      </w:r>
      <w:r w:rsidR="00E42B7E" w:rsidRPr="00E42B7E">
        <w:rPr>
          <w:sz w:val="24"/>
          <w:szCs w:val="24"/>
        </w:rPr>
        <w:t xml:space="preserve">jei </w:t>
      </w:r>
      <w:r w:rsidR="003F465E">
        <w:rPr>
          <w:sz w:val="24"/>
          <w:szCs w:val="24"/>
        </w:rPr>
        <w:t>JVIB</w:t>
      </w:r>
      <w:r w:rsidR="00E42B7E" w:rsidRPr="00E42B7E">
        <w:rPr>
          <w:sz w:val="24"/>
          <w:szCs w:val="24"/>
        </w:rPr>
        <w:t xml:space="preserve"> numato reikalavimą, kad ūkio subjektų grupė, kurios pasiūlymas bus pripažintas geriausiu, įgytų tam tikrą teisinę formą – teisinės formos reikalavimai;</w:t>
      </w:r>
    </w:p>
    <w:p w14:paraId="35CD8F19" w14:textId="30133572" w:rsidR="00E42B7E" w:rsidRPr="00E42B7E" w:rsidRDefault="00171C20" w:rsidP="00E42B7E">
      <w:pPr>
        <w:tabs>
          <w:tab w:val="num" w:pos="1680"/>
        </w:tabs>
        <w:ind w:firstLine="567"/>
        <w:jc w:val="both"/>
        <w:rPr>
          <w:sz w:val="24"/>
          <w:szCs w:val="24"/>
        </w:rPr>
      </w:pPr>
      <w:r>
        <w:rPr>
          <w:sz w:val="24"/>
          <w:lang w:eastAsia="lt-LT"/>
        </w:rPr>
        <w:t>37.</w:t>
      </w:r>
      <w:r w:rsidR="00E42B7E" w:rsidRPr="00E42B7E">
        <w:rPr>
          <w:sz w:val="24"/>
          <w:lang w:eastAsia="lt-LT"/>
        </w:rPr>
        <w:t xml:space="preserve">28. </w:t>
      </w:r>
      <w:r w:rsidR="00E42B7E" w:rsidRPr="00E42B7E">
        <w:rPr>
          <w:sz w:val="24"/>
          <w:szCs w:val="24"/>
        </w:rPr>
        <w:t xml:space="preserve">informacija, ar su projekto konkurso laimėtoju (laimėtojais) bus sudaroma pirkimo sutartis; informacija, ar tiekėjams bus mokama kompensacija, </w:t>
      </w:r>
      <w:r w:rsidR="003F465E">
        <w:rPr>
          <w:sz w:val="24"/>
          <w:szCs w:val="24"/>
        </w:rPr>
        <w:t>JVIB</w:t>
      </w:r>
      <w:r w:rsidR="00E42B7E" w:rsidRPr="00E42B7E">
        <w:rPr>
          <w:sz w:val="24"/>
          <w:szCs w:val="24"/>
        </w:rPr>
        <w:t xml:space="preserve"> nutraukus projekto konkursą; informacija apie projekto konkurso laimėtojui (laimėtojams) ar dalyviams skiriamus prizus ar kitus apdovanojimus (kai tai taikoma);</w:t>
      </w:r>
    </w:p>
    <w:p w14:paraId="159DB27E" w14:textId="3984BF63"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 xml:space="preserve">30. jeigu, vadovaujantis Viešųjų pirkimų, atliekamų gynybos ir saugumo srityje, įstatymo 18 straipsniu, pirkimo dokumentuose nustatomos sąlygos, sudarančios galimybę pirkime dalyvauti tik neįgaliųjų socialinėms įmonėms, arba nustatoma, kad pirkimas bus atliekamas pagal remiamų asmenų, kurių dauguma yra neįgalieji, įdarbinimo programas, arba pirkimas atliekamas pagal </w:t>
      </w:r>
      <w:r w:rsidR="004E76E4" w:rsidRPr="00E42B7E">
        <w:rPr>
          <w:sz w:val="24"/>
          <w:szCs w:val="24"/>
        </w:rPr>
        <w:lastRenderedPageBreak/>
        <w:t xml:space="preserve">Viešųjų pirkimų </w:t>
      </w:r>
      <w:r w:rsidR="00E42B7E" w:rsidRPr="00E42B7E">
        <w:rPr>
          <w:sz w:val="24"/>
          <w:lang w:eastAsia="lt-LT"/>
        </w:rPr>
        <w:t xml:space="preserve">įstatymo 91 straipsnio reikalavimus – nuoroda į tokį pirkimą ir reikalavimas, kad tiekėjas pagrįstų, kad jis atitinka minėtų straipsnių reikalavimus, – pateiktų kompetentingos institucijos išduotą dokumentą ar tiekėjo patvirtintą </w:t>
      </w:r>
      <w:r w:rsidR="007211F3">
        <w:rPr>
          <w:sz w:val="24"/>
          <w:lang w:eastAsia="lt-LT"/>
        </w:rPr>
        <w:t xml:space="preserve">laisvos formos </w:t>
      </w:r>
      <w:r w:rsidR="007D47A8">
        <w:rPr>
          <w:sz w:val="24"/>
          <w:lang w:eastAsia="lt-LT"/>
        </w:rPr>
        <w:t xml:space="preserve">deklaraciją. Tiekėjas pirkimo sutarčiai vykdyti kaip subrangovus, </w:t>
      </w:r>
      <w:proofErr w:type="spellStart"/>
      <w:r w:rsidR="007D47A8">
        <w:rPr>
          <w:sz w:val="24"/>
          <w:lang w:eastAsia="lt-LT"/>
        </w:rPr>
        <w:t>subtiekėjus</w:t>
      </w:r>
      <w:proofErr w:type="spellEnd"/>
      <w:r w:rsidR="007D47A8">
        <w:rPr>
          <w:sz w:val="24"/>
          <w:lang w:eastAsia="lt-LT"/>
        </w:rPr>
        <w:t xml:space="preserve"> ar suteikėjus gali pasitelkti tik tokį pat  statusą turinčias įmones ir įstaigas;   </w:t>
      </w:r>
    </w:p>
    <w:p w14:paraId="5DD53DAD" w14:textId="6DD266BA"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31. informacija apie atidėjimo termino taikymą, ginčų nagrinėjimo tvarką;</w:t>
      </w:r>
    </w:p>
    <w:p w14:paraId="58ABEEA3" w14:textId="72336A48" w:rsidR="00E42B7E" w:rsidRPr="00E42B7E" w:rsidRDefault="00171C20" w:rsidP="00E42B7E">
      <w:pPr>
        <w:ind w:firstLine="567"/>
        <w:jc w:val="both"/>
        <w:rPr>
          <w:sz w:val="24"/>
          <w:lang w:eastAsia="lt-LT"/>
        </w:rPr>
      </w:pPr>
      <w:r>
        <w:rPr>
          <w:sz w:val="24"/>
          <w:lang w:eastAsia="lt-LT"/>
        </w:rPr>
        <w:t>37</w:t>
      </w:r>
      <w:r w:rsidR="00E42B7E" w:rsidRPr="00E42B7E">
        <w:rPr>
          <w:sz w:val="24"/>
          <w:lang w:eastAsia="lt-LT"/>
        </w:rPr>
        <w:t>.32. kita reikalinga informacija.</w:t>
      </w:r>
    </w:p>
    <w:p w14:paraId="56EEC66B" w14:textId="45F045AF" w:rsidR="00E42B7E" w:rsidRPr="00E42B7E" w:rsidRDefault="00171C20" w:rsidP="00E42B7E">
      <w:pPr>
        <w:ind w:firstLine="567"/>
        <w:jc w:val="both"/>
        <w:rPr>
          <w:sz w:val="24"/>
          <w:lang w:eastAsia="lt-LT"/>
        </w:rPr>
      </w:pPr>
      <w:r>
        <w:rPr>
          <w:sz w:val="24"/>
          <w:lang w:eastAsia="lt-LT"/>
        </w:rPr>
        <w:t xml:space="preserve">38. </w:t>
      </w:r>
      <w:r w:rsidR="00E42B7E" w:rsidRPr="00E42B7E">
        <w:rPr>
          <w:sz w:val="24"/>
          <w:lang w:eastAsia="lt-LT"/>
        </w:rPr>
        <w:t>Viešųjų pirkimų, atliekamų gynybos ir saugumo srityje, įstatymo reglamentuojamų supaprastintų mažos vertės pirkimų atveju, atsižvelgiant į konkretaus pirkimo ypatumus, gali būti nustatomi šio įstatymo 41 ir 42 straipsniuose numatyti informacijos saugumo ir tiekimo patikimumo reikalavimai.</w:t>
      </w:r>
    </w:p>
    <w:p w14:paraId="213EE398" w14:textId="0E3FF656" w:rsidR="00E42B7E" w:rsidRPr="00E42B7E" w:rsidRDefault="00171C20" w:rsidP="00E42B7E">
      <w:pPr>
        <w:ind w:firstLine="567"/>
        <w:jc w:val="both"/>
        <w:rPr>
          <w:sz w:val="24"/>
          <w:lang w:eastAsia="lt-LT"/>
        </w:rPr>
      </w:pPr>
      <w:r>
        <w:rPr>
          <w:sz w:val="24"/>
          <w:lang w:eastAsia="lt-LT"/>
        </w:rPr>
        <w:t xml:space="preserve">39. </w:t>
      </w:r>
      <w:r w:rsidR="00E42B7E" w:rsidRPr="00E42B7E">
        <w:rPr>
          <w:sz w:val="24"/>
          <w:lang w:eastAsia="lt-LT"/>
        </w:rPr>
        <w:t xml:space="preserve">Mažos vertės pirkimų atveju, taip pat kai pasiūlymą pateikti kviečiamas tik vienas tiekėjas, pirkimo dokumentuose gali būti pateikiama ne visa šių </w:t>
      </w:r>
      <w:r w:rsidR="00E42B7E" w:rsidRPr="00181775">
        <w:rPr>
          <w:sz w:val="24"/>
          <w:lang w:eastAsia="lt-LT"/>
        </w:rPr>
        <w:t xml:space="preserve">Taisyklių </w:t>
      </w:r>
      <w:r w:rsidR="007D47A8" w:rsidRPr="00181775">
        <w:rPr>
          <w:sz w:val="24"/>
          <w:lang w:eastAsia="lt-LT"/>
        </w:rPr>
        <w:t>37</w:t>
      </w:r>
      <w:r w:rsidR="00E42B7E" w:rsidRPr="00181775">
        <w:rPr>
          <w:sz w:val="24"/>
          <w:lang w:eastAsia="lt-LT"/>
        </w:rPr>
        <w:t xml:space="preserve"> punkte</w:t>
      </w:r>
      <w:r w:rsidR="007D47A8">
        <w:rPr>
          <w:sz w:val="24"/>
          <w:lang w:eastAsia="lt-LT"/>
        </w:rPr>
        <w:t xml:space="preserve"> nurodyta informacija.</w:t>
      </w:r>
      <w:r w:rsidR="00E42B7E" w:rsidRPr="00E42B7E">
        <w:rPr>
          <w:sz w:val="24"/>
          <w:lang w:eastAsia="lt-LT"/>
        </w:rPr>
        <w:t xml:space="preserve"> </w:t>
      </w:r>
    </w:p>
    <w:p w14:paraId="04AE0734" w14:textId="14926B5F" w:rsidR="00E42B7E" w:rsidRPr="00E42B7E" w:rsidRDefault="00171C20" w:rsidP="00E42B7E">
      <w:pPr>
        <w:ind w:firstLine="567"/>
        <w:jc w:val="both"/>
        <w:rPr>
          <w:sz w:val="24"/>
          <w:lang w:eastAsia="lt-LT"/>
        </w:rPr>
      </w:pPr>
      <w:r>
        <w:rPr>
          <w:sz w:val="24"/>
          <w:lang w:eastAsia="lt-LT"/>
        </w:rPr>
        <w:t xml:space="preserve">40. </w:t>
      </w:r>
      <w:r w:rsidR="00E42B7E" w:rsidRPr="00E42B7E">
        <w:rPr>
          <w:sz w:val="24"/>
          <w:lang w:eastAsia="lt-LT"/>
        </w:rPr>
        <w:t xml:space="preserve">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sidR="00E42B7E" w:rsidRPr="00E42B7E">
        <w:rPr>
          <w:bCs/>
          <w:sz w:val="24"/>
          <w:lang w:eastAsia="lt-LT"/>
        </w:rPr>
        <w:t>taip pat pirkimą atliekant apklausos būdu</w:t>
      </w:r>
      <w:r w:rsidR="00E42B7E" w:rsidRPr="00E42B7E">
        <w:rPr>
          <w:sz w:val="24"/>
          <w:lang w:eastAsia="lt-LT"/>
        </w:rPr>
        <w:t>, tiekėjui pirkimo dokumentai pateikiami kitomis priemonėmis – paštu arba per kurjerį, faksu, elektroninėmis priemonėmis, telefonu arba šių priemonių deriniu. Jeigu pirkimo dokumentuose yra įslaptintos informacijos, pirkimo dokumentai pateikiami laikantis Valstybės ir tarnybos paslapčių įstatyme nustatytų reikalavimų.</w:t>
      </w:r>
    </w:p>
    <w:p w14:paraId="23570639" w14:textId="502DD774" w:rsidR="00E42B7E" w:rsidRPr="00E42B7E" w:rsidRDefault="00181775" w:rsidP="00E42B7E">
      <w:pPr>
        <w:ind w:firstLine="567"/>
        <w:jc w:val="both"/>
        <w:rPr>
          <w:sz w:val="24"/>
          <w:lang w:eastAsia="lt-LT"/>
        </w:rPr>
      </w:pPr>
      <w:r>
        <w:rPr>
          <w:sz w:val="24"/>
          <w:lang w:eastAsia="lt-LT"/>
        </w:rPr>
        <w:t xml:space="preserve">41. </w:t>
      </w:r>
      <w:r w:rsidR="00E42B7E" w:rsidRPr="00E42B7E">
        <w:rPr>
          <w:sz w:val="24"/>
          <w:lang w:eastAsia="lt-LT"/>
        </w:rPr>
        <w:t xml:space="preserve">Pirkimo dokumentų sudėtinė dalis yra skelbimas apie pirkimą. Skelbimuose esanti informacija vėliau papildomai gali būti neteikiama. </w:t>
      </w:r>
    </w:p>
    <w:p w14:paraId="5C967240" w14:textId="5E80A0F7" w:rsidR="00E42B7E" w:rsidRPr="00E42B7E" w:rsidRDefault="00181775" w:rsidP="00E42B7E">
      <w:pPr>
        <w:ind w:firstLine="567"/>
        <w:jc w:val="both"/>
        <w:rPr>
          <w:sz w:val="24"/>
          <w:lang w:eastAsia="lt-LT"/>
        </w:rPr>
      </w:pPr>
      <w:r>
        <w:rPr>
          <w:sz w:val="24"/>
          <w:lang w:eastAsia="lt-LT"/>
        </w:rPr>
        <w:t xml:space="preserve">42. </w:t>
      </w:r>
      <w:r w:rsidR="00E42B7E" w:rsidRPr="00E42B7E">
        <w:rPr>
          <w:sz w:val="24"/>
          <w:lang w:eastAsia="lt-LT"/>
        </w:rPr>
        <w:t xml:space="preserve">Tiekėjams pirkimo dokumentai turi būti pateikiami nuo skelbimo apie pirkimą paskelbimo ar kvietimo išsiuntimo tiekėjams dienos iki pasiūlymo pateikimo termino pabaigos. Pirkimo dokumentai pateikiami to prašiusiam tiekėjui nedelsiant, bet ne vėliau kaip per 1 darbo dieną gavus prašymą. Kai pirkimo dokumentai skelbiami CVP IS, </w:t>
      </w:r>
      <w:r w:rsidR="003F465E">
        <w:rPr>
          <w:sz w:val="24"/>
          <w:lang w:eastAsia="lt-LT"/>
        </w:rPr>
        <w:t>JVIB</w:t>
      </w:r>
      <w:r w:rsidR="00E42B7E" w:rsidRPr="00E42B7E">
        <w:rPr>
          <w:sz w:val="24"/>
          <w:lang w:eastAsia="lt-LT"/>
        </w:rPr>
        <w:t xml:space="preserve"> ar kitoje interneto svetainėje, papildomai jie neteikiami.</w:t>
      </w:r>
    </w:p>
    <w:p w14:paraId="12A9EE46" w14:textId="6E64C21A" w:rsidR="00E42B7E" w:rsidRPr="00E42B7E" w:rsidRDefault="00181775" w:rsidP="00E42B7E">
      <w:pPr>
        <w:ind w:firstLine="567"/>
        <w:jc w:val="both"/>
        <w:rPr>
          <w:sz w:val="24"/>
          <w:lang w:eastAsia="lt-LT"/>
        </w:rPr>
      </w:pPr>
      <w:r>
        <w:rPr>
          <w:sz w:val="24"/>
          <w:lang w:eastAsia="lt-LT"/>
        </w:rPr>
        <w:t xml:space="preserve">43. </w:t>
      </w:r>
      <w:r w:rsidR="00E42B7E" w:rsidRPr="00E42B7E">
        <w:rPr>
          <w:sz w:val="24"/>
          <w:lang w:eastAsia="lt-LT"/>
        </w:rPr>
        <w:t xml:space="preserve">Už pirkimo dokumentus </w:t>
      </w:r>
      <w:r w:rsidR="003F465E">
        <w:rPr>
          <w:sz w:val="24"/>
          <w:lang w:eastAsia="lt-LT"/>
        </w:rPr>
        <w:t>JVIB</w:t>
      </w:r>
      <w:r w:rsidR="00E42B7E" w:rsidRPr="00E42B7E">
        <w:rPr>
          <w:sz w:val="24"/>
          <w:lang w:eastAsia="lt-LT"/>
        </w:rPr>
        <w:t xml:space="preserve"> iš visų tiekėjų neima jokio užmokesčio.</w:t>
      </w:r>
    </w:p>
    <w:p w14:paraId="1C26B1EC" w14:textId="64EC8EFB" w:rsidR="00E42B7E" w:rsidRPr="00E42B7E" w:rsidRDefault="00181775" w:rsidP="00E42B7E">
      <w:pPr>
        <w:ind w:firstLine="567"/>
        <w:jc w:val="both"/>
        <w:rPr>
          <w:sz w:val="24"/>
          <w:lang w:eastAsia="lt-LT"/>
        </w:rPr>
      </w:pPr>
      <w:r>
        <w:rPr>
          <w:sz w:val="24"/>
          <w:lang w:eastAsia="lt-LT"/>
        </w:rPr>
        <w:t xml:space="preserve">44. </w:t>
      </w:r>
      <w:r w:rsidR="00E42B7E" w:rsidRPr="00E42B7E">
        <w:rPr>
          <w:sz w:val="24"/>
          <w:lang w:eastAsia="lt-LT"/>
        </w:rPr>
        <w:t xml:space="preserve">Tiekėjas gali paprašyti, kad </w:t>
      </w:r>
      <w:r w:rsidR="003F465E">
        <w:rPr>
          <w:sz w:val="24"/>
          <w:lang w:eastAsia="lt-LT"/>
        </w:rPr>
        <w:t>JVIB</w:t>
      </w:r>
      <w:r w:rsidR="00E42B7E" w:rsidRPr="00E42B7E">
        <w:rPr>
          <w:sz w:val="24"/>
          <w:lang w:eastAsia="lt-LT"/>
        </w:rPr>
        <w:t xml:space="preserve"> paaiškintų pirkimo dok</w:t>
      </w:r>
      <w:r w:rsidR="007D47A8">
        <w:rPr>
          <w:sz w:val="24"/>
          <w:lang w:eastAsia="lt-LT"/>
        </w:rPr>
        <w:t xml:space="preserve">umentus. </w:t>
      </w:r>
      <w:r w:rsidR="003F465E">
        <w:rPr>
          <w:sz w:val="24"/>
          <w:lang w:eastAsia="lt-LT"/>
        </w:rPr>
        <w:t>JVIB</w:t>
      </w:r>
      <w:r w:rsidR="007D47A8">
        <w:rPr>
          <w:sz w:val="24"/>
          <w:lang w:eastAsia="lt-LT"/>
        </w:rPr>
        <w:t xml:space="preserve"> ne vėliau kaip per 2</w:t>
      </w:r>
      <w:r w:rsidR="00E42B7E" w:rsidRPr="00E42B7E">
        <w:rPr>
          <w:sz w:val="24"/>
          <w:lang w:eastAsia="lt-LT"/>
        </w:rPr>
        <w:t xml:space="preserve"> darbo dienas</w:t>
      </w:r>
      <w:r w:rsidR="00B07A48">
        <w:rPr>
          <w:sz w:val="24"/>
          <w:lang w:eastAsia="lt-LT"/>
        </w:rPr>
        <w:t xml:space="preserve"> </w:t>
      </w:r>
      <w:r w:rsidR="00E42B7E" w:rsidRPr="00E42B7E">
        <w:rPr>
          <w:sz w:val="24"/>
          <w:lang w:eastAsia="lt-LT"/>
        </w:rPr>
        <w:t>nuo prašymo gavimo dienos</w:t>
      </w:r>
      <w:r w:rsidR="00B07A48">
        <w:rPr>
          <w:sz w:val="24"/>
          <w:lang w:eastAsia="lt-LT"/>
        </w:rPr>
        <w:t>,</w:t>
      </w:r>
      <w:r w:rsidR="00E42B7E" w:rsidRPr="00E42B7E">
        <w:rPr>
          <w:sz w:val="24"/>
          <w:lang w:eastAsia="lt-LT"/>
        </w:rPr>
        <w:t xml:space="preserve"> </w:t>
      </w:r>
      <w:r w:rsidR="00B07A48">
        <w:rPr>
          <w:sz w:val="24"/>
          <w:lang w:eastAsia="lt-LT"/>
        </w:rPr>
        <w:t xml:space="preserve">o supaprastintų mažos vertės neskelbiamų pirkimų atveju – per 1 darbo dieną, </w:t>
      </w:r>
      <w:r w:rsidR="00E42B7E" w:rsidRPr="00E42B7E">
        <w:rPr>
          <w:sz w:val="24"/>
          <w:lang w:eastAsia="lt-LT"/>
        </w:rPr>
        <w:t>atsako į kiekvieną tiekėjo rašytinį prašymą paaiškinti pirkimo dokumentus, jeigu jis gautas</w:t>
      </w:r>
      <w:r w:rsidR="00F0451C">
        <w:rPr>
          <w:sz w:val="24"/>
          <w:lang w:eastAsia="lt-LT"/>
        </w:rPr>
        <w:t>:</w:t>
      </w:r>
      <w:r w:rsidR="00105D0D">
        <w:rPr>
          <w:sz w:val="24"/>
          <w:lang w:eastAsia="lt-LT"/>
        </w:rPr>
        <w:t xml:space="preserve"> </w:t>
      </w:r>
      <w:r w:rsidR="00F0451C">
        <w:rPr>
          <w:sz w:val="24"/>
          <w:lang w:eastAsia="lt-LT"/>
        </w:rPr>
        <w:t>vykdant supaprastintus</w:t>
      </w:r>
      <w:r w:rsidR="00105D0D">
        <w:rPr>
          <w:sz w:val="24"/>
          <w:lang w:eastAsia="lt-LT"/>
        </w:rPr>
        <w:t xml:space="preserve"> atvirus</w:t>
      </w:r>
      <w:r w:rsidR="00F0451C">
        <w:rPr>
          <w:sz w:val="24"/>
          <w:lang w:eastAsia="lt-LT"/>
        </w:rPr>
        <w:t xml:space="preserve"> pirkimus </w:t>
      </w:r>
      <w:r w:rsidR="00E42B7E" w:rsidRPr="00E42B7E">
        <w:rPr>
          <w:sz w:val="24"/>
          <w:lang w:eastAsia="lt-LT"/>
        </w:rPr>
        <w:t>ne vėliau kaip prieš 4 darbo dienas</w:t>
      </w:r>
      <w:r w:rsidR="00F0451C">
        <w:rPr>
          <w:sz w:val="24"/>
          <w:lang w:eastAsia="lt-LT"/>
        </w:rPr>
        <w:t>, o</w:t>
      </w:r>
      <w:r w:rsidR="007D47A8">
        <w:rPr>
          <w:sz w:val="24"/>
          <w:lang w:eastAsia="lt-LT"/>
        </w:rPr>
        <w:t xml:space="preserve"> </w:t>
      </w:r>
      <w:r w:rsidR="00F0451C">
        <w:rPr>
          <w:sz w:val="24"/>
          <w:lang w:eastAsia="lt-LT"/>
        </w:rPr>
        <w:t xml:space="preserve">vykdant </w:t>
      </w:r>
      <w:r w:rsidR="00171C20">
        <w:rPr>
          <w:sz w:val="24"/>
          <w:lang w:eastAsia="lt-LT"/>
        </w:rPr>
        <w:t xml:space="preserve">supaprastintus </w:t>
      </w:r>
      <w:r w:rsidR="00F0451C">
        <w:rPr>
          <w:sz w:val="24"/>
          <w:lang w:eastAsia="lt-LT"/>
        </w:rPr>
        <w:t>mažos vertės</w:t>
      </w:r>
      <w:r w:rsidR="00105D0D">
        <w:rPr>
          <w:sz w:val="24"/>
          <w:lang w:eastAsia="lt-LT"/>
        </w:rPr>
        <w:t xml:space="preserve"> neskelbiamus </w:t>
      </w:r>
      <w:r w:rsidR="00F0451C">
        <w:rPr>
          <w:sz w:val="24"/>
          <w:lang w:eastAsia="lt-LT"/>
        </w:rPr>
        <w:t>pirkimus ne vėliau kaip prieš 2</w:t>
      </w:r>
      <w:r w:rsidR="00F0451C" w:rsidRPr="00E42B7E">
        <w:rPr>
          <w:sz w:val="24"/>
          <w:lang w:eastAsia="lt-LT"/>
        </w:rPr>
        <w:t xml:space="preserve"> darbo dienas</w:t>
      </w:r>
      <w:r w:rsidR="00F0451C">
        <w:rPr>
          <w:sz w:val="24"/>
          <w:lang w:eastAsia="lt-LT"/>
        </w:rPr>
        <w:t xml:space="preserve"> </w:t>
      </w:r>
      <w:r w:rsidR="00E42B7E" w:rsidRPr="00E42B7E">
        <w:rPr>
          <w:sz w:val="24"/>
          <w:lang w:eastAsia="lt-LT"/>
        </w:rPr>
        <w:t xml:space="preserve">iki pirkimo pasiūlymų pateikimo termino pabaigos. </w:t>
      </w:r>
      <w:r w:rsidR="003F465E">
        <w:rPr>
          <w:sz w:val="24"/>
          <w:lang w:eastAsia="lt-LT"/>
        </w:rPr>
        <w:t>JVIB</w:t>
      </w:r>
      <w:r w:rsidR="00E42B7E" w:rsidRPr="00E42B7E">
        <w:rPr>
          <w:sz w:val="24"/>
          <w:lang w:eastAsia="lt-LT"/>
        </w:rPr>
        <w:t>, atsakydama</w:t>
      </w:r>
      <w:r w:rsidR="00AD710D">
        <w:rPr>
          <w:sz w:val="24"/>
          <w:lang w:eastAsia="lt-LT"/>
        </w:rPr>
        <w:t>s</w:t>
      </w:r>
      <w:r w:rsidR="00E42B7E" w:rsidRPr="00E42B7E">
        <w:rPr>
          <w:sz w:val="24"/>
          <w:lang w:eastAsia="lt-LT"/>
        </w:rPr>
        <w:t xml:space="preserve"> tiekėjui, kartu siunčia paaiškinimus ir visiems kitiems tiekėjams, kuriems buvo pateikti pirkimo dokumentai ir (arba), kurie priėmė kvietimą dalyvauti pirkime CVP IS. Jei pirkimo dokumentai buvo skelbti internete, ten pat paskelbiami pirkimo dokumentų paaiškinimai. Atsakymas turi būti siunčiamas taip, kad tiekėjas jį gautų ne vėliau kaip likus 1 darbo dienai iki pasiūlymų pateikimo termino pabaigos. </w:t>
      </w:r>
    </w:p>
    <w:p w14:paraId="138470F2" w14:textId="57859B1F" w:rsidR="00E42B7E" w:rsidRPr="00E42B7E" w:rsidRDefault="00181775" w:rsidP="00E42B7E">
      <w:pPr>
        <w:ind w:firstLine="567"/>
        <w:jc w:val="both"/>
        <w:rPr>
          <w:sz w:val="24"/>
          <w:lang w:eastAsia="lt-LT"/>
        </w:rPr>
      </w:pPr>
      <w:r>
        <w:rPr>
          <w:sz w:val="24"/>
          <w:lang w:eastAsia="lt-LT"/>
        </w:rPr>
        <w:t xml:space="preserve">45. </w:t>
      </w:r>
      <w:r w:rsidR="00E42B7E" w:rsidRPr="00E42B7E">
        <w:rPr>
          <w:sz w:val="24"/>
          <w:lang w:eastAsia="lt-LT"/>
        </w:rPr>
        <w:t xml:space="preserve">Nesibaigus pasiūlymų pateikimo terminui, </w:t>
      </w:r>
      <w:r w:rsidR="003F465E">
        <w:rPr>
          <w:sz w:val="24"/>
          <w:lang w:eastAsia="lt-LT"/>
        </w:rPr>
        <w:t>JVIB</w:t>
      </w:r>
      <w:r w:rsidR="00E42B7E" w:rsidRPr="00E42B7E">
        <w:rPr>
          <w:sz w:val="24"/>
          <w:lang w:eastAsia="lt-LT"/>
        </w:rPr>
        <w:t xml:space="preserve"> savo iniciatyva gali paaiškinti (patikslinti) pirkimo dokumentus, patikslindama ir paskelbtą informaciją. Paaiškinimai išsiunčiami (paskelbiami) ne vėliau kaip likus 1 darbo dienai iki pasiūlymų pateikimo termino pabaigos.</w:t>
      </w:r>
    </w:p>
    <w:p w14:paraId="5AEDAEF5" w14:textId="06E5A02E" w:rsidR="00E42B7E" w:rsidRPr="00E42B7E" w:rsidRDefault="00181775" w:rsidP="00E42B7E">
      <w:pPr>
        <w:ind w:firstLine="567"/>
        <w:jc w:val="both"/>
        <w:rPr>
          <w:sz w:val="24"/>
          <w:lang w:eastAsia="lt-LT"/>
        </w:rPr>
      </w:pPr>
      <w:r>
        <w:rPr>
          <w:sz w:val="24"/>
          <w:lang w:eastAsia="lt-LT"/>
        </w:rPr>
        <w:t xml:space="preserve">46. </w:t>
      </w:r>
      <w:r w:rsidR="00E42B7E" w:rsidRPr="00E42B7E">
        <w:rPr>
          <w:sz w:val="24"/>
          <w:lang w:eastAsia="lt-LT"/>
        </w:rPr>
        <w:t>Prireikus</w:t>
      </w:r>
      <w:r w:rsidR="00AD710D">
        <w:rPr>
          <w:sz w:val="24"/>
          <w:lang w:eastAsia="lt-LT"/>
        </w:rPr>
        <w:t>,</w:t>
      </w:r>
      <w:r w:rsidR="00E42B7E" w:rsidRPr="00E42B7E">
        <w:rPr>
          <w:sz w:val="24"/>
          <w:lang w:eastAsia="lt-LT"/>
        </w:rPr>
        <w:t xml:space="preserve"> </w:t>
      </w:r>
      <w:r w:rsidR="003F465E">
        <w:rPr>
          <w:sz w:val="24"/>
          <w:lang w:eastAsia="lt-LT"/>
        </w:rPr>
        <w:t>JVIB</w:t>
      </w:r>
      <w:r w:rsidR="00E42B7E" w:rsidRPr="00E42B7E">
        <w:rPr>
          <w:sz w:val="24"/>
          <w:lang w:eastAsia="lt-LT"/>
        </w:rPr>
        <w:t xml:space="preserve"> rengia susitikimą su tiekėjais ir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2 darbo dienoms iki pasiūlymų pateikimo termino pabaigos</w:t>
      </w:r>
      <w:r w:rsidR="00AD710D">
        <w:rPr>
          <w:sz w:val="24"/>
          <w:lang w:eastAsia="lt-LT"/>
        </w:rPr>
        <w:t>.</w:t>
      </w:r>
    </w:p>
    <w:p w14:paraId="6B5DCBF0" w14:textId="195861EC" w:rsidR="00E42B7E" w:rsidRPr="00E42B7E" w:rsidRDefault="00181775" w:rsidP="00E42B7E">
      <w:pPr>
        <w:ind w:firstLine="567"/>
        <w:jc w:val="both"/>
        <w:rPr>
          <w:sz w:val="24"/>
          <w:lang w:eastAsia="lt-LT"/>
        </w:rPr>
      </w:pPr>
      <w:r>
        <w:rPr>
          <w:sz w:val="24"/>
          <w:lang w:eastAsia="lt-LT"/>
        </w:rPr>
        <w:t xml:space="preserve">47. </w:t>
      </w:r>
      <w:r w:rsidR="00E42B7E" w:rsidRPr="00E42B7E">
        <w:rPr>
          <w:sz w:val="24"/>
          <w:lang w:eastAsia="lt-LT"/>
        </w:rPr>
        <w:t>Jeigu pirkimo dokumentus paaiškin</w:t>
      </w:r>
      <w:r w:rsidR="004F3224">
        <w:rPr>
          <w:sz w:val="24"/>
          <w:lang w:eastAsia="lt-LT"/>
        </w:rPr>
        <w:t>ęs</w:t>
      </w:r>
      <w:r w:rsidR="00E42B7E" w:rsidRPr="00E42B7E">
        <w:rPr>
          <w:sz w:val="24"/>
          <w:lang w:eastAsia="lt-LT"/>
        </w:rPr>
        <w:t xml:space="preserve"> (patikslin</w:t>
      </w:r>
      <w:r w:rsidR="004F3224">
        <w:rPr>
          <w:sz w:val="24"/>
          <w:lang w:eastAsia="lt-LT"/>
        </w:rPr>
        <w:t>ęs</w:t>
      </w:r>
      <w:r w:rsidR="00E42B7E" w:rsidRPr="00E42B7E">
        <w:rPr>
          <w:sz w:val="24"/>
          <w:lang w:eastAsia="lt-LT"/>
        </w:rPr>
        <w:t xml:space="preserve">) </w:t>
      </w:r>
      <w:r w:rsidR="003F465E">
        <w:rPr>
          <w:sz w:val="24"/>
          <w:lang w:eastAsia="lt-LT"/>
        </w:rPr>
        <w:t>JVIB</w:t>
      </w:r>
      <w:r w:rsidR="00E42B7E" w:rsidRPr="00E42B7E">
        <w:rPr>
          <w:sz w:val="24"/>
          <w:lang w:eastAsia="lt-LT"/>
        </w:rPr>
        <w:t xml:space="preserve"> paaiškinimų</w:t>
      </w:r>
      <w:r w:rsidR="00ED3C55">
        <w:rPr>
          <w:sz w:val="24"/>
          <w:lang w:eastAsia="lt-LT"/>
        </w:rPr>
        <w:t xml:space="preserve"> negali pateikti šių Taisyklių </w:t>
      </w:r>
      <w:r w:rsidRPr="00181775">
        <w:rPr>
          <w:sz w:val="24"/>
          <w:lang w:eastAsia="lt-LT"/>
        </w:rPr>
        <w:t>44</w:t>
      </w:r>
      <w:r w:rsidR="00E42B7E" w:rsidRPr="00181775">
        <w:rPr>
          <w:sz w:val="24"/>
          <w:lang w:eastAsia="lt-LT"/>
        </w:rPr>
        <w:t xml:space="preserve"> punkte</w:t>
      </w:r>
      <w:r w:rsidR="00E42B7E" w:rsidRPr="00E42B7E">
        <w:rPr>
          <w:sz w:val="24"/>
          <w:lang w:eastAsia="lt-LT"/>
        </w:rPr>
        <w:t xml:space="preserve"> nustatytais terminais, ji</w:t>
      </w:r>
      <w:r w:rsidR="004F3224">
        <w:rPr>
          <w:sz w:val="24"/>
          <w:lang w:eastAsia="lt-LT"/>
        </w:rPr>
        <w:t>s</w:t>
      </w:r>
      <w:r w:rsidR="00E42B7E" w:rsidRPr="00E42B7E">
        <w:rPr>
          <w:sz w:val="24"/>
          <w:lang w:eastAsia="lt-LT"/>
        </w:rPr>
        <w:t xml:space="preserve"> pratęsia pasiūlymų pateikimo terminą. Šis terminas pratęsiamas protingumo kriterijų atitinkančiam laikui, per kurį tiekėjai, rengdami pirkimo pasiūlymus, galėtų atsižvelgti į šiuos paaiškinimus (patikslinimus) ir tinkamai parengti pasiūlymus. </w:t>
      </w:r>
      <w:r w:rsidR="003F465E">
        <w:rPr>
          <w:sz w:val="24"/>
          <w:lang w:eastAsia="lt-LT"/>
        </w:rPr>
        <w:lastRenderedPageBreak/>
        <w:t>JVIB</w:t>
      </w:r>
      <w:r w:rsidR="00E42B7E" w:rsidRPr="00E42B7E">
        <w:rPr>
          <w:sz w:val="24"/>
          <w:lang w:eastAsia="lt-LT"/>
        </w:rPr>
        <w:t xml:space="preserve"> atsižvelgia į tai, kad</w:t>
      </w:r>
      <w:r w:rsidR="004F3224">
        <w:rPr>
          <w:sz w:val="24"/>
          <w:lang w:eastAsia="lt-LT"/>
        </w:rPr>
        <w:t>,</w:t>
      </w:r>
      <w:r w:rsidR="00E42B7E" w:rsidRPr="00E42B7E">
        <w:rPr>
          <w:sz w:val="24"/>
          <w:lang w:eastAsia="lt-LT"/>
        </w:rPr>
        <w:t xml:space="preserve"> paaiškinus (patikslinus) pirkimo dokumentus (pavyzdžiui, supaprastinus (sumažinus) tiekėjų kvalifikacijos reikalavimus)</w:t>
      </w:r>
      <w:r w:rsidR="004F3224">
        <w:rPr>
          <w:sz w:val="24"/>
          <w:lang w:eastAsia="lt-LT"/>
        </w:rPr>
        <w:t>,</w:t>
      </w:r>
      <w:r w:rsidR="00E42B7E" w:rsidRPr="00E42B7E">
        <w:rPr>
          <w:sz w:val="24"/>
          <w:lang w:eastAsia="lt-LT"/>
        </w:rPr>
        <w:t xml:space="preserve"> gali atsirasti naujų tiekėjų, norinčių dalyvauti pirkime, todėl pasiūlymų pateikimo terminą nustato tokį, kad šie tiekėjai spėtų susipažinti su pirkimo dokumentais ir parengti pasiūlymus.</w:t>
      </w:r>
    </w:p>
    <w:p w14:paraId="0865955A" w14:textId="4BBFF7D9" w:rsidR="00E42B7E" w:rsidRPr="00E42B7E" w:rsidRDefault="00181775" w:rsidP="00E42B7E">
      <w:pPr>
        <w:ind w:firstLine="567"/>
        <w:jc w:val="both"/>
        <w:rPr>
          <w:sz w:val="24"/>
          <w:lang w:eastAsia="lt-LT"/>
        </w:rPr>
      </w:pPr>
      <w:r>
        <w:rPr>
          <w:sz w:val="24"/>
          <w:lang w:eastAsia="lt-LT"/>
        </w:rPr>
        <w:t xml:space="preserve">48. </w:t>
      </w:r>
      <w:r w:rsidR="00E42B7E" w:rsidRPr="00E42B7E">
        <w:rPr>
          <w:sz w:val="24"/>
          <w:lang w:eastAsia="lt-LT"/>
        </w:rPr>
        <w:t xml:space="preserve">Pranešimai apie pasiūlymų pateikimo termino pratęsimą išsiunčiami visiems tiekėjams, kuriems buvo pateikti pirkimo dokumentai, arba visiems tiekėjams, priėmusiems kvietimą dalyvauti pirkime CVP IS. Jei pirkimo dokumentai skelbiami </w:t>
      </w:r>
      <w:r w:rsidR="003F465E">
        <w:rPr>
          <w:sz w:val="24"/>
          <w:lang w:eastAsia="lt-LT"/>
        </w:rPr>
        <w:t>JVIB</w:t>
      </w:r>
      <w:r w:rsidR="00E42B7E" w:rsidRPr="00E42B7E">
        <w:rPr>
          <w:sz w:val="24"/>
          <w:lang w:eastAsia="lt-LT"/>
        </w:rPr>
        <w:t xml:space="preserve"> interneto svetainėje, apie pasiūlymų pateikimo termino pratęsimą taip pat paskelbiama joje.</w:t>
      </w:r>
    </w:p>
    <w:p w14:paraId="3C1F452F"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16ADEB5A"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V. PASIŪLYMŲ IR PARAIŠKŲ RENGIMo IR PATEIKIMo REIKALAVIMAI</w:t>
      </w:r>
    </w:p>
    <w:p w14:paraId="292A95EB" w14:textId="77777777" w:rsidR="00E42B7E" w:rsidRPr="00E42B7E" w:rsidRDefault="00E42B7E" w:rsidP="00E42B7E">
      <w:pPr>
        <w:tabs>
          <w:tab w:val="left" w:pos="900"/>
        </w:tabs>
        <w:ind w:firstLine="360"/>
        <w:jc w:val="both"/>
        <w:rPr>
          <w:sz w:val="24"/>
          <w:lang w:eastAsia="lt-LT"/>
        </w:rPr>
      </w:pPr>
    </w:p>
    <w:p w14:paraId="61C61104" w14:textId="104AA9C9" w:rsidR="00E42B7E" w:rsidRPr="00E42B7E" w:rsidRDefault="003D68E4" w:rsidP="00E42B7E">
      <w:pPr>
        <w:tabs>
          <w:tab w:val="left" w:pos="900"/>
        </w:tabs>
        <w:ind w:firstLine="567"/>
        <w:jc w:val="both"/>
        <w:rPr>
          <w:sz w:val="24"/>
          <w:lang w:eastAsia="lt-LT"/>
        </w:rPr>
      </w:pPr>
      <w:r>
        <w:rPr>
          <w:sz w:val="24"/>
          <w:lang w:eastAsia="lt-LT"/>
        </w:rPr>
        <w:t xml:space="preserve">49. </w:t>
      </w:r>
      <w:r w:rsidR="00E42B7E" w:rsidRPr="00E42B7E">
        <w:rPr>
          <w:sz w:val="24"/>
          <w:lang w:eastAsia="lt-LT"/>
        </w:rPr>
        <w:t xml:space="preserve">Pirkimo dokumentuose nustatant pasiūlymų ir paraiškų rengimo ir pateikimo reikalavimus, turi būti nurodyta, kad: </w:t>
      </w:r>
    </w:p>
    <w:p w14:paraId="0687AC96" w14:textId="6EB1630A" w:rsidR="00E42B7E" w:rsidRPr="00E42B7E" w:rsidRDefault="00181775" w:rsidP="00E42B7E">
      <w:pPr>
        <w:tabs>
          <w:tab w:val="left" w:pos="900"/>
        </w:tabs>
        <w:ind w:firstLine="567"/>
        <w:jc w:val="both"/>
        <w:rPr>
          <w:sz w:val="24"/>
          <w:lang w:eastAsia="lt-LT"/>
        </w:rPr>
      </w:pPr>
      <w:r>
        <w:rPr>
          <w:sz w:val="24"/>
          <w:lang w:eastAsia="lt-LT"/>
        </w:rPr>
        <w:t>49.1.</w:t>
      </w:r>
      <w:r w:rsidR="00E42B7E" w:rsidRPr="00E42B7E">
        <w:rPr>
          <w:sz w:val="24"/>
          <w:lang w:eastAsia="lt-LT"/>
        </w:rPr>
        <w:t xml:space="preserve"> paraiška ir pasiūlymas turi būti pateikiami raštu ir pasirašyti tiekėjo ar jo įgalioto asmens, o elektroninėmis priemonėmis teikiamas pasiūlymas turi būti pateiktas su saugiu elektroniniu parašu</w:t>
      </w:r>
      <w:r w:rsidR="00F0451C">
        <w:rPr>
          <w:sz w:val="24"/>
          <w:lang w:eastAsia="lt-LT"/>
        </w:rPr>
        <w:t>,</w:t>
      </w:r>
      <w:r w:rsidR="00E42B7E" w:rsidRPr="00E42B7E">
        <w:rPr>
          <w:sz w:val="24"/>
          <w:lang w:eastAsia="lt-LT"/>
        </w:rPr>
        <w:t xml:space="preserve">  atitinkančiu Lietuvos Respublikos elektroninio parašo įstatymo (</w:t>
      </w:r>
      <w:proofErr w:type="spellStart"/>
      <w:r w:rsidR="00E42B7E" w:rsidRPr="00E42B7E">
        <w:rPr>
          <w:sz w:val="24"/>
          <w:lang w:eastAsia="lt-LT"/>
        </w:rPr>
        <w:t>Žin</w:t>
      </w:r>
      <w:proofErr w:type="spellEnd"/>
      <w:r w:rsidR="00E42B7E" w:rsidRPr="00E42B7E">
        <w:rPr>
          <w:sz w:val="24"/>
          <w:lang w:eastAsia="lt-LT"/>
        </w:rPr>
        <w:t>., 2000, Nr. 61-1827) nustatytus reikalavimus</w:t>
      </w:r>
      <w:r w:rsidR="00F0451C">
        <w:rPr>
          <w:sz w:val="24"/>
          <w:lang w:eastAsia="lt-LT"/>
        </w:rPr>
        <w:t xml:space="preserve"> </w:t>
      </w:r>
      <w:r w:rsidR="00F0451C" w:rsidRPr="00E42B7E">
        <w:rPr>
          <w:sz w:val="24"/>
          <w:lang w:eastAsia="lt-LT"/>
        </w:rPr>
        <w:t>(reikalavima</w:t>
      </w:r>
      <w:r w:rsidR="00F0451C">
        <w:rPr>
          <w:sz w:val="24"/>
          <w:lang w:eastAsia="lt-LT"/>
        </w:rPr>
        <w:t>i</w:t>
      </w:r>
      <w:r w:rsidR="00F0451C" w:rsidRPr="00E42B7E">
        <w:rPr>
          <w:sz w:val="24"/>
          <w:lang w:eastAsia="lt-LT"/>
        </w:rPr>
        <w:t xml:space="preserve"> net</w:t>
      </w:r>
      <w:r w:rsidR="00F0451C">
        <w:rPr>
          <w:sz w:val="24"/>
          <w:lang w:eastAsia="lt-LT"/>
        </w:rPr>
        <w:t>aikom</w:t>
      </w:r>
      <w:r w:rsidR="004F3224">
        <w:rPr>
          <w:sz w:val="24"/>
          <w:lang w:eastAsia="lt-LT"/>
        </w:rPr>
        <w:t>i</w:t>
      </w:r>
      <w:r w:rsidR="00F0451C">
        <w:rPr>
          <w:sz w:val="24"/>
          <w:lang w:eastAsia="lt-LT"/>
        </w:rPr>
        <w:t xml:space="preserve"> mažos vertės pirkimams)</w:t>
      </w:r>
      <w:r w:rsidR="00E42B7E" w:rsidRPr="00E42B7E">
        <w:rPr>
          <w:sz w:val="24"/>
          <w:lang w:eastAsia="lt-LT"/>
        </w:rPr>
        <w:t>;</w:t>
      </w:r>
    </w:p>
    <w:p w14:paraId="1DF499B6" w14:textId="44C01E8A" w:rsidR="00E42B7E" w:rsidRPr="00E42B7E" w:rsidRDefault="00181775" w:rsidP="00E42B7E">
      <w:pPr>
        <w:tabs>
          <w:tab w:val="left" w:pos="900"/>
        </w:tabs>
        <w:ind w:firstLine="567"/>
        <w:jc w:val="both"/>
        <w:rPr>
          <w:sz w:val="24"/>
          <w:lang w:eastAsia="lt-LT"/>
        </w:rPr>
      </w:pPr>
      <w:r>
        <w:rPr>
          <w:sz w:val="24"/>
          <w:lang w:eastAsia="lt-LT"/>
        </w:rPr>
        <w:t xml:space="preserve">49.2. </w:t>
      </w:r>
      <w:r w:rsidR="00E42B7E" w:rsidRPr="00E42B7E">
        <w:rPr>
          <w:sz w:val="24"/>
          <w:lang w:eastAsia="lt-LT"/>
        </w:rPr>
        <w:t>ne elektroninėmis priemonėmis teikiami pasiūlymai turi būti įdėti į voką, kuris užklijuojamas, ant jo užrašomas pirkimo pavadinimas, tiekėjo pavadinimas ir adresas, nurodoma „neatplėšti iki...“ (pasiūlymų pateikimo termino pabaigos). Šis reikalavimas netaikomas mažos vertės pirkimams;</w:t>
      </w:r>
    </w:p>
    <w:p w14:paraId="4BB99CD4" w14:textId="26315B57" w:rsidR="00E42B7E" w:rsidRPr="00E42B7E" w:rsidRDefault="00181775" w:rsidP="00E42B7E">
      <w:pPr>
        <w:tabs>
          <w:tab w:val="left" w:pos="900"/>
        </w:tabs>
        <w:ind w:firstLine="567"/>
        <w:jc w:val="both"/>
        <w:rPr>
          <w:sz w:val="24"/>
          <w:lang w:eastAsia="lt-LT"/>
        </w:rPr>
      </w:pPr>
      <w:r>
        <w:rPr>
          <w:sz w:val="24"/>
          <w:lang w:eastAsia="lt-LT"/>
        </w:rPr>
        <w:t xml:space="preserve">49.3. </w:t>
      </w:r>
      <w:r w:rsidR="00E42B7E" w:rsidRPr="00E42B7E">
        <w:rPr>
          <w:sz w:val="24"/>
          <w:lang w:eastAsia="lt-LT"/>
        </w:rPr>
        <w:t xml:space="preserve">jeigu </w:t>
      </w:r>
      <w:r w:rsidR="003F465E">
        <w:rPr>
          <w:sz w:val="24"/>
          <w:lang w:eastAsia="lt-LT"/>
        </w:rPr>
        <w:t>JVIB</w:t>
      </w:r>
      <w:r w:rsidR="00E42B7E" w:rsidRPr="00E42B7E">
        <w:rPr>
          <w:sz w:val="24"/>
          <w:lang w:eastAsia="lt-LT"/>
        </w:rPr>
        <w:t xml:space="preserve"> numato pasiūlymus vertinti pagal ekonomiškai naudingiausio pasiūlymo vertinimo kriterijų, vertindama</w:t>
      </w:r>
      <w:r w:rsidR="004F3224">
        <w:rPr>
          <w:sz w:val="24"/>
          <w:lang w:eastAsia="lt-LT"/>
        </w:rPr>
        <w:t>s</w:t>
      </w:r>
      <w:r w:rsidR="00E42B7E" w:rsidRPr="00E42B7E">
        <w:rPr>
          <w:sz w:val="24"/>
          <w:lang w:eastAsia="lt-LT"/>
        </w:rPr>
        <w:t xml:space="preserve"> ekspertinių vertinimų metodais, tiekėjai pasiūlymo kainą turi pateikti viename užklijuotame voke, o likusias pasiūlymo dalis (techninius pasiūlymo duomenis ir kitą informaciją ir dokumentus) – kitame užklijuotame voke. Šie abu vokai turi būti įdėti į bendrą voką, jis taip pat užklijuojamas. </w:t>
      </w:r>
      <w:r w:rsidR="00E42B7E" w:rsidRPr="00E42B7E">
        <w:rPr>
          <w:rFonts w:cs="Courier New"/>
          <w:sz w:val="24"/>
          <w:lang w:eastAsia="lt-LT"/>
        </w:rPr>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w:t>
      </w:r>
      <w:r w:rsidR="00E42B7E" w:rsidRPr="00E42B7E">
        <w:rPr>
          <w:sz w:val="24"/>
          <w:lang w:eastAsia="lt-LT"/>
        </w:rPr>
        <w:t>įdedamas į bendrą voką. Reikalavimas pasiūlymą pateikti dviejuose vokuose netaikomas</w:t>
      </w:r>
      <w:r w:rsidR="004F3224">
        <w:rPr>
          <w:sz w:val="24"/>
          <w:lang w:eastAsia="lt-LT"/>
        </w:rPr>
        <w:t>,</w:t>
      </w:r>
      <w:r w:rsidR="00E42B7E" w:rsidRPr="00E42B7E">
        <w:rPr>
          <w:sz w:val="24"/>
          <w:lang w:eastAsia="lt-LT"/>
        </w:rPr>
        <w:t xml:space="preserve"> pirkimą atliekant supaprastintų skelbiamų derybų ar apklausos būdu, kai pirkimo metu gali būti deramasi dėl pasiūlymo sąlygų. Ši nuostata netaikoma, kai pasiūlymas perduodamas elektroninėmis priemonėmis</w:t>
      </w:r>
      <w:r w:rsidR="004F3224">
        <w:rPr>
          <w:sz w:val="24"/>
          <w:lang w:eastAsia="lt-LT"/>
        </w:rPr>
        <w:t>;</w:t>
      </w:r>
      <w:r w:rsidR="00E42B7E" w:rsidRPr="00E42B7E">
        <w:rPr>
          <w:sz w:val="24"/>
          <w:lang w:eastAsia="lt-LT"/>
        </w:rPr>
        <w:t xml:space="preserve"> </w:t>
      </w:r>
    </w:p>
    <w:p w14:paraId="2AC25652" w14:textId="4E89D0E0" w:rsidR="00E42B7E" w:rsidRPr="00E42B7E" w:rsidRDefault="00181775" w:rsidP="00E42B7E">
      <w:pPr>
        <w:tabs>
          <w:tab w:val="left" w:pos="900"/>
        </w:tabs>
        <w:ind w:firstLine="567"/>
        <w:jc w:val="both"/>
        <w:rPr>
          <w:sz w:val="24"/>
          <w:lang w:eastAsia="lt-LT"/>
        </w:rPr>
      </w:pPr>
      <w:r>
        <w:rPr>
          <w:sz w:val="24"/>
          <w:lang w:eastAsia="lt-LT"/>
        </w:rPr>
        <w:t>49.</w:t>
      </w:r>
      <w:r w:rsidR="004F3224">
        <w:rPr>
          <w:sz w:val="24"/>
          <w:lang w:eastAsia="lt-LT"/>
        </w:rPr>
        <w:t>4</w:t>
      </w:r>
      <w:r>
        <w:rPr>
          <w:sz w:val="24"/>
          <w:lang w:eastAsia="lt-LT"/>
        </w:rPr>
        <w:t xml:space="preserve">. </w:t>
      </w:r>
      <w:r w:rsidR="00E42B7E" w:rsidRPr="00E42B7E">
        <w:rPr>
          <w:sz w:val="24"/>
          <w:lang w:eastAsia="lt-LT"/>
        </w:rPr>
        <w:t>ne elektroninėmis priemonėmis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Atviro projekto konkurso atveju į šį voką įdedami tiekėjų kvalifikaciją patvirtinantys dokumentai.</w:t>
      </w:r>
    </w:p>
    <w:p w14:paraId="7C765171" w14:textId="181F0B07" w:rsidR="00E42B7E" w:rsidRPr="00E42B7E" w:rsidRDefault="00181775" w:rsidP="00E42B7E">
      <w:pPr>
        <w:tabs>
          <w:tab w:val="left" w:pos="900"/>
        </w:tabs>
        <w:ind w:firstLine="567"/>
        <w:jc w:val="both"/>
        <w:rPr>
          <w:sz w:val="24"/>
          <w:lang w:eastAsia="lt-LT"/>
        </w:rPr>
      </w:pPr>
      <w:r>
        <w:rPr>
          <w:sz w:val="24"/>
          <w:lang w:eastAsia="lt-LT"/>
        </w:rPr>
        <w:t xml:space="preserve">50. </w:t>
      </w:r>
      <w:r w:rsidR="00E42B7E" w:rsidRPr="00E42B7E">
        <w:rPr>
          <w:sz w:val="24"/>
          <w:lang w:eastAsia="lt-LT"/>
        </w:rPr>
        <w:t>Pirkimo dokumentuose turi būti nurodyta, kad tiekėjas gali pateikti tik vieną pasiūlymą, o jeigu pirkimas suskirstytas į atskiras dalis, kurių kiekvienai numatoma sudaryti atskirą pirkimo sutartį, tiekėjas gali pateikti po vieną pasiūlymą vienai, kelioms ar visoms pirkimo dalims, išskyrus atvejus, kai pirkimo dokumentuose leidžiama pateikti alternatyvius pasiūlymus</w:t>
      </w:r>
      <w:r w:rsidR="003D68E4">
        <w:rPr>
          <w:sz w:val="24"/>
          <w:lang w:eastAsia="lt-LT"/>
        </w:rPr>
        <w:t>. Jei pirkimo dokumentuose  nenurodyta, kelioms pirkimo tas pats tiekėjas gali pateikti  pasiūlymus, laikoma, kas tas pats tiekėjas gali teikti pasiūlymus visoms pirkimo dalims</w:t>
      </w:r>
      <w:r w:rsidR="004F3224">
        <w:rPr>
          <w:sz w:val="24"/>
          <w:lang w:eastAsia="lt-LT"/>
        </w:rPr>
        <w:t>.</w:t>
      </w:r>
    </w:p>
    <w:p w14:paraId="6ED63653" w14:textId="77777777" w:rsidR="000B3F04" w:rsidRDefault="000B3F04" w:rsidP="00E42B7E">
      <w:pPr>
        <w:keepLines/>
        <w:suppressAutoHyphens/>
        <w:autoSpaceDE w:val="0"/>
        <w:autoSpaceDN w:val="0"/>
        <w:adjustRightInd w:val="0"/>
        <w:jc w:val="center"/>
        <w:textAlignment w:val="center"/>
        <w:rPr>
          <w:b/>
          <w:bCs/>
          <w:caps/>
          <w:sz w:val="24"/>
          <w:szCs w:val="24"/>
        </w:rPr>
      </w:pPr>
    </w:p>
    <w:p w14:paraId="6590B90C"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Vi. TECHNINĖ SPECIFIKACIJA</w:t>
      </w:r>
    </w:p>
    <w:p w14:paraId="7C17FFAF" w14:textId="77777777" w:rsidR="00E42B7E" w:rsidRPr="00E42B7E" w:rsidRDefault="00E42B7E" w:rsidP="00E42B7E">
      <w:pPr>
        <w:suppressAutoHyphens/>
        <w:autoSpaceDE w:val="0"/>
        <w:autoSpaceDN w:val="0"/>
        <w:adjustRightInd w:val="0"/>
        <w:ind w:firstLine="312"/>
        <w:jc w:val="both"/>
        <w:textAlignment w:val="center"/>
        <w:rPr>
          <w:sz w:val="24"/>
          <w:szCs w:val="24"/>
        </w:rPr>
      </w:pPr>
    </w:p>
    <w:p w14:paraId="3FB8E638" w14:textId="4307BE53" w:rsidR="00E42B7E" w:rsidRPr="00E42B7E" w:rsidRDefault="00181775" w:rsidP="00E42B7E">
      <w:pPr>
        <w:ind w:firstLine="567"/>
        <w:jc w:val="both"/>
        <w:rPr>
          <w:sz w:val="24"/>
          <w:lang w:eastAsia="lt-LT"/>
        </w:rPr>
      </w:pPr>
      <w:r>
        <w:rPr>
          <w:sz w:val="24"/>
          <w:lang w:eastAsia="lt-LT"/>
        </w:rPr>
        <w:t xml:space="preserve">51. </w:t>
      </w:r>
      <w:r w:rsidR="00E42B7E" w:rsidRPr="00E42B7E">
        <w:rPr>
          <w:sz w:val="24"/>
          <w:lang w:eastAsia="lt-LT"/>
        </w:rPr>
        <w:t>Atliekant pirkimus, išskyrus mažos vertės, techninė specifikacija rengiama</w:t>
      </w:r>
      <w:r w:rsidR="004F3224">
        <w:rPr>
          <w:sz w:val="24"/>
          <w:lang w:eastAsia="lt-LT"/>
        </w:rPr>
        <w:t>,</w:t>
      </w:r>
      <w:r w:rsidR="00E42B7E" w:rsidRPr="00E42B7E">
        <w:rPr>
          <w:sz w:val="24"/>
          <w:lang w:eastAsia="lt-LT"/>
        </w:rPr>
        <w:t xml:space="preserve"> vadovaujantis Viešųjų pirkimų įstatymo 25 straipsnio ir Viešųjų pirkimų, atliekamų gynybos ir saugumo srityje, įstatymo 38 straipsnio nuostatomis. Rengiant techninę specifikaciją mažos vertės pirkimams, gali </w:t>
      </w:r>
      <w:r w:rsidR="00E42B7E" w:rsidRPr="00E42B7E">
        <w:rPr>
          <w:sz w:val="24"/>
          <w:lang w:eastAsia="lt-LT"/>
        </w:rPr>
        <w:lastRenderedPageBreak/>
        <w:t>būti nesivadovaujama Viešųjų pirkimų įstatymo 25 straipsnio ar Viešųjų pirkimų, atliekamų gynybos ir saugumo srityje, įstatymo 38 straipsnio nuostatomis, tačiau turi būti užtikrintas Viešųjų pirkimų įstatymo 3 straipsnyje arba Viešųjų pirkimų, atliekamų gynybos ir saugumo srityje, įstatymo 6 straipsnyje nurodytų principų laikymasis.</w:t>
      </w:r>
    </w:p>
    <w:p w14:paraId="3364BFBF" w14:textId="18AD6817" w:rsidR="00E42B7E" w:rsidRPr="00E42B7E" w:rsidRDefault="00181775" w:rsidP="00E42B7E">
      <w:pPr>
        <w:ind w:firstLine="567"/>
        <w:jc w:val="both"/>
        <w:rPr>
          <w:sz w:val="24"/>
          <w:szCs w:val="24"/>
        </w:rPr>
      </w:pPr>
      <w:r>
        <w:rPr>
          <w:sz w:val="24"/>
          <w:lang w:eastAsia="lt-LT"/>
        </w:rPr>
        <w:t>52.</w:t>
      </w:r>
      <w:r w:rsidR="003D68E4">
        <w:rPr>
          <w:sz w:val="24"/>
          <w:lang w:eastAsia="lt-LT"/>
        </w:rPr>
        <w:t xml:space="preserve"> </w:t>
      </w:r>
      <w:r w:rsidR="00E42B7E" w:rsidRPr="00E42B7E">
        <w:rPr>
          <w:sz w:val="24"/>
          <w:szCs w:val="24"/>
        </w:rPr>
        <w:t>Techninė specifikacija y</w:t>
      </w:r>
      <w:r w:rsidR="00E42B7E" w:rsidRPr="00ED3C55">
        <w:rPr>
          <w:sz w:val="24"/>
          <w:szCs w:val="24"/>
        </w:rPr>
        <w:t xml:space="preserve">ra tvirtinama </w:t>
      </w:r>
      <w:r w:rsidR="003F465E">
        <w:rPr>
          <w:sz w:val="24"/>
          <w:szCs w:val="24"/>
        </w:rPr>
        <w:t>JVIB</w:t>
      </w:r>
      <w:r w:rsidR="00E42B7E" w:rsidRPr="00ED3C55">
        <w:rPr>
          <w:sz w:val="24"/>
          <w:szCs w:val="24"/>
        </w:rPr>
        <w:t xml:space="preserve"> vado</w:t>
      </w:r>
      <w:r w:rsidR="00E42B7E" w:rsidRPr="00E42B7E">
        <w:rPr>
          <w:sz w:val="24"/>
          <w:szCs w:val="24"/>
        </w:rPr>
        <w:t xml:space="preserve"> ir galioja iki ji yra pakeičiama, bet ne ilgiau kaip 3 metus.</w:t>
      </w:r>
    </w:p>
    <w:p w14:paraId="3B1CCE37" w14:textId="2C54B4C4" w:rsidR="00E42B7E" w:rsidRPr="00E42B7E" w:rsidRDefault="00181775" w:rsidP="00E42B7E">
      <w:pPr>
        <w:ind w:firstLine="567"/>
        <w:jc w:val="both"/>
        <w:rPr>
          <w:sz w:val="24"/>
          <w:szCs w:val="24"/>
        </w:rPr>
      </w:pPr>
      <w:r>
        <w:rPr>
          <w:sz w:val="24"/>
          <w:szCs w:val="24"/>
        </w:rPr>
        <w:t xml:space="preserve">53. </w:t>
      </w:r>
      <w:r w:rsidR="00E42B7E" w:rsidRPr="00E42B7E">
        <w:rPr>
          <w:sz w:val="24"/>
          <w:szCs w:val="24"/>
        </w:rPr>
        <w:t>Kiekviena perkama prekė, paslauga ar darbas turi būti aprašyti aiškiai ir nedviprasmiškai, aprašymas negali diskriminuoti tiekėjų ir turi užtikrinti jų konkurenciją.</w:t>
      </w:r>
    </w:p>
    <w:p w14:paraId="5B1FE6ED" w14:textId="79F6C35D" w:rsidR="00E42B7E" w:rsidRPr="00E42B7E" w:rsidRDefault="00636241" w:rsidP="00E42B7E">
      <w:pPr>
        <w:tabs>
          <w:tab w:val="left" w:pos="1134"/>
        </w:tabs>
        <w:ind w:firstLine="567"/>
        <w:jc w:val="both"/>
        <w:rPr>
          <w:sz w:val="24"/>
          <w:szCs w:val="24"/>
        </w:rPr>
      </w:pPr>
      <w:r>
        <w:rPr>
          <w:sz w:val="24"/>
          <w:szCs w:val="24"/>
        </w:rPr>
        <w:t xml:space="preserve">54. </w:t>
      </w:r>
      <w:r w:rsidR="00E42B7E" w:rsidRPr="00E42B7E">
        <w:rPr>
          <w:sz w:val="24"/>
          <w:szCs w:val="24"/>
        </w:rPr>
        <w:t>Rengiant techninę specifikaciją, negalima nurodyti konkrečios prekės, gamintojo ar tiekimo šaltinio, gamybos proceso, prekės ženklo, patento, kilmės šalies, išskyrus atvejus, kai neįmanoma tiksliai ir suprantamai apibūdinti pirkimo objekto arba reikalingą pirkimo objektą gali pasiūlyti tik vienintelis tiekėjas. Šiuo atveju privaloma nurodyti, kad savo savybėmis lygiaverčiai objektai yra priimtini, įrašant žodžius „arba lygiavertis</w:t>
      </w:r>
      <w:r w:rsidR="004F3224">
        <w:rPr>
          <w:sz w:val="24"/>
          <w:szCs w:val="24"/>
        </w:rPr>
        <w:t>“</w:t>
      </w:r>
      <w:r w:rsidR="00E42B7E" w:rsidRPr="00E42B7E">
        <w:rPr>
          <w:sz w:val="24"/>
          <w:szCs w:val="24"/>
        </w:rPr>
        <w:t>.</w:t>
      </w:r>
    </w:p>
    <w:p w14:paraId="71EAEEDB" w14:textId="5C58592F" w:rsidR="00E42B7E" w:rsidRPr="00E42B7E" w:rsidRDefault="00636241" w:rsidP="00E42B7E">
      <w:pPr>
        <w:tabs>
          <w:tab w:val="left" w:pos="900"/>
        </w:tabs>
        <w:ind w:firstLine="567"/>
        <w:jc w:val="both"/>
        <w:rPr>
          <w:color w:val="000000"/>
          <w:sz w:val="24"/>
          <w:szCs w:val="24"/>
        </w:rPr>
      </w:pPr>
      <w:r>
        <w:rPr>
          <w:color w:val="000000"/>
          <w:sz w:val="24"/>
          <w:szCs w:val="24"/>
        </w:rPr>
        <w:t xml:space="preserve">55. </w:t>
      </w:r>
      <w:r w:rsidR="00E42B7E" w:rsidRPr="00E42B7E">
        <w:rPr>
          <w:color w:val="000000"/>
          <w:sz w:val="24"/>
          <w:szCs w:val="24"/>
        </w:rPr>
        <w:t xml:space="preserve">Techninėje specifikacijoje </w:t>
      </w:r>
      <w:r w:rsidR="00E42B7E" w:rsidRPr="00E42B7E">
        <w:rPr>
          <w:sz w:val="24"/>
          <w:szCs w:val="24"/>
        </w:rPr>
        <w:t>nurodant standartą, techninį liudijimą ar bendrąsias technines specifikacijas,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14:paraId="5CDA42D0" w14:textId="5532102E" w:rsidR="00E42B7E" w:rsidRPr="00E42B7E" w:rsidRDefault="00636241" w:rsidP="00E42B7E">
      <w:pPr>
        <w:ind w:firstLine="567"/>
        <w:jc w:val="both"/>
        <w:rPr>
          <w:sz w:val="24"/>
          <w:lang w:eastAsia="lt-LT"/>
        </w:rPr>
      </w:pPr>
      <w:r>
        <w:rPr>
          <w:sz w:val="24"/>
          <w:lang w:eastAsia="lt-LT"/>
        </w:rPr>
        <w:t>56.</w:t>
      </w:r>
      <w:r w:rsidR="00B07A48">
        <w:rPr>
          <w:sz w:val="24"/>
          <w:lang w:eastAsia="lt-LT"/>
        </w:rPr>
        <w:t xml:space="preserve"> </w:t>
      </w:r>
      <w:r w:rsidR="00E42B7E" w:rsidRPr="00E42B7E">
        <w:rPr>
          <w:sz w:val="24"/>
          <w:lang w:eastAsia="lt-LT"/>
        </w:rPr>
        <w:t>Rengiant techninę specifikaciją, nurodomos pirkimo objekto arba pirkimo objekto panaudojimo tikslo ir sąlygų savybės (p</w:t>
      </w:r>
      <w:r w:rsidR="004F3224">
        <w:rPr>
          <w:sz w:val="24"/>
          <w:lang w:eastAsia="lt-LT"/>
        </w:rPr>
        <w:t>vz.</w:t>
      </w:r>
      <w:r w:rsidR="00E42B7E" w:rsidRPr="00E42B7E">
        <w:rPr>
          <w:sz w:val="24"/>
          <w:lang w:eastAsia="lt-LT"/>
        </w:rPr>
        <w:t>, našumas, matmenys, energijos suvartojimas, norima gauti nauda naudojant pirkimo objektą ir pan.) ir reikalavimų šioms savybėms reikšmės. Reikšmės nurodomos ribiniais dydžiais (p</w:t>
      </w:r>
      <w:r w:rsidR="004F3224">
        <w:rPr>
          <w:sz w:val="24"/>
          <w:lang w:eastAsia="lt-LT"/>
        </w:rPr>
        <w:t>vz.</w:t>
      </w:r>
      <w:r w:rsidR="00E42B7E" w:rsidRPr="00E42B7E">
        <w:rPr>
          <w:sz w:val="24"/>
          <w:lang w:eastAsia="lt-LT"/>
        </w:rPr>
        <w:t>, ne daugiau kaip ... ; ne mažiau kaip ...) arba reikšmių diapazonais (pavyzdžiui, nuo ... iki ...). Tik pagrįstais atvejais reikšmės gali būti nurodomos tiksliai (p</w:t>
      </w:r>
      <w:r w:rsidR="004F3224">
        <w:rPr>
          <w:sz w:val="24"/>
          <w:lang w:eastAsia="lt-LT"/>
        </w:rPr>
        <w:t>vz.</w:t>
      </w:r>
      <w:r w:rsidR="00E42B7E" w:rsidRPr="00E42B7E">
        <w:rPr>
          <w:sz w:val="24"/>
          <w:lang w:eastAsia="lt-LT"/>
        </w:rPr>
        <w:t xml:space="preserve">, turi būti lygu ...). </w:t>
      </w:r>
    </w:p>
    <w:p w14:paraId="3C421E1F" w14:textId="34154AD3" w:rsidR="00E42B7E" w:rsidRPr="00E42B7E" w:rsidRDefault="00636241" w:rsidP="00E42B7E">
      <w:pPr>
        <w:ind w:firstLine="567"/>
        <w:jc w:val="both"/>
        <w:rPr>
          <w:sz w:val="24"/>
          <w:lang w:eastAsia="lt-LT"/>
        </w:rPr>
      </w:pPr>
      <w:r>
        <w:rPr>
          <w:sz w:val="24"/>
          <w:lang w:eastAsia="lt-LT"/>
        </w:rPr>
        <w:t xml:space="preserve">57. </w:t>
      </w:r>
      <w:r w:rsidR="00E42B7E" w:rsidRPr="00E42B7E">
        <w:rPr>
          <w:sz w:val="24"/>
          <w:lang w:eastAsia="lt-LT"/>
        </w:rPr>
        <w:t>Jeigu kartu su paslaugomis perkamos prekės ir (ar) darbai, su prekėmis – paslaugos, darbai, o su darbais – prekės ir paslaugos, techninėje specifikacijoje atitinkamai nustatomi reikalavimai ir kartu perkamoms prekėms, darbams ar paslaugoms.</w:t>
      </w:r>
    </w:p>
    <w:p w14:paraId="4F8A6F11" w14:textId="7CA3A134" w:rsidR="00E42B7E" w:rsidRPr="00E42B7E" w:rsidRDefault="00636241" w:rsidP="00E42B7E">
      <w:pPr>
        <w:ind w:firstLine="567"/>
        <w:jc w:val="both"/>
        <w:rPr>
          <w:sz w:val="24"/>
          <w:lang w:eastAsia="lt-LT"/>
        </w:rPr>
      </w:pPr>
      <w:r>
        <w:rPr>
          <w:sz w:val="24"/>
          <w:lang w:eastAsia="lt-LT"/>
        </w:rPr>
        <w:t>58.</w:t>
      </w:r>
      <w:r w:rsidR="00E42B7E" w:rsidRPr="00E42B7E">
        <w:rPr>
          <w:sz w:val="24"/>
          <w:lang w:eastAsia="lt-LT"/>
        </w:rPr>
        <w:t xml:space="preserve"> Nurodoma paslaugų teikimo, tiekiamų prekių pristatymo ar atliekamų darbų atlikimo vieta</w:t>
      </w:r>
      <w:r w:rsidR="004F3224">
        <w:rPr>
          <w:sz w:val="24"/>
          <w:lang w:eastAsia="lt-LT"/>
        </w:rPr>
        <w:t xml:space="preserve"> </w:t>
      </w:r>
      <w:r w:rsidR="00E42B7E" w:rsidRPr="00E42B7E">
        <w:rPr>
          <w:sz w:val="24"/>
          <w:lang w:eastAsia="lt-LT"/>
        </w:rPr>
        <w:t xml:space="preserve"> ir kiekiai bei apimtys.</w:t>
      </w:r>
    </w:p>
    <w:p w14:paraId="0CD3B6EC" w14:textId="7D0FDD71" w:rsidR="00E42B7E" w:rsidRPr="00E42B7E" w:rsidRDefault="00636241" w:rsidP="00E42B7E">
      <w:pPr>
        <w:ind w:firstLine="567"/>
        <w:jc w:val="both"/>
        <w:rPr>
          <w:sz w:val="24"/>
          <w:lang w:eastAsia="lt-LT"/>
        </w:rPr>
      </w:pPr>
      <w:r>
        <w:rPr>
          <w:sz w:val="24"/>
          <w:lang w:eastAsia="lt-LT"/>
        </w:rPr>
        <w:t xml:space="preserve">59. </w:t>
      </w:r>
      <w:r w:rsidR="00E42B7E" w:rsidRPr="00E42B7E">
        <w:rPr>
          <w:sz w:val="24"/>
          <w:lang w:eastAsia="lt-LT"/>
        </w:rPr>
        <w:t>Nurodomas tikslus numatomų pirkti prekių kiekis, ar tiksli teiktinų paslaugų ar  vykdytinų darbų apimtis. Jei konkretus prekių kiekis ar paslaugų ir darbų apimtis priklauso nuo aplinkybių, sunkiai prognozuojamų  pirkimo metu, nurodomi preliminarūs kiekiai ar apimtys. Tokiu atveju nustatoma viršutinė ir apatinės ribos (p</w:t>
      </w:r>
      <w:r w:rsidR="004F3224">
        <w:rPr>
          <w:sz w:val="24"/>
          <w:lang w:eastAsia="lt-LT"/>
        </w:rPr>
        <w:t>vz.</w:t>
      </w:r>
      <w:r w:rsidR="00E42B7E" w:rsidRPr="00E42B7E">
        <w:rPr>
          <w:sz w:val="24"/>
          <w:lang w:eastAsia="lt-LT"/>
        </w:rPr>
        <w:t>, nuo ... iki... ; ne mažiau kaip... , bet ne daugiau kaip ...) arba  nurodoma paklaida procentine išraiška, arba, jei neįmanoma nustatyti apatinės ribos,  nurodoma tik viršutinė riba (p</w:t>
      </w:r>
      <w:r w:rsidR="004F3224">
        <w:rPr>
          <w:sz w:val="24"/>
          <w:lang w:eastAsia="lt-LT"/>
        </w:rPr>
        <w:t>vz.</w:t>
      </w:r>
      <w:r w:rsidR="00E42B7E" w:rsidRPr="00E42B7E">
        <w:rPr>
          <w:sz w:val="24"/>
          <w:lang w:eastAsia="lt-LT"/>
        </w:rPr>
        <w:t xml:space="preserve">, ne daugiau kaip...).  </w:t>
      </w:r>
    </w:p>
    <w:p w14:paraId="311D23BF" w14:textId="109304AC" w:rsidR="00E42B7E" w:rsidRPr="00E42B7E" w:rsidRDefault="00636241" w:rsidP="00E42B7E">
      <w:pPr>
        <w:ind w:firstLine="567"/>
        <w:jc w:val="both"/>
        <w:rPr>
          <w:sz w:val="24"/>
          <w:lang w:eastAsia="lt-LT"/>
        </w:rPr>
      </w:pPr>
      <w:r>
        <w:rPr>
          <w:sz w:val="24"/>
          <w:lang w:eastAsia="lt-LT"/>
        </w:rPr>
        <w:t xml:space="preserve">60. </w:t>
      </w:r>
      <w:r w:rsidR="00E42B7E" w:rsidRPr="00E42B7E">
        <w:rPr>
          <w:sz w:val="24"/>
          <w:lang w:eastAsia="lt-LT"/>
        </w:rPr>
        <w:t>Jei leidžiama pateikti alternatyvius pasiūlymus, pirkimo dokumentuose nurodomi minimalūs reikalavimai, kuriuos turi atitikti alternatyvūs pasiūlymai.</w:t>
      </w:r>
    </w:p>
    <w:p w14:paraId="45F13013" w14:textId="64AF41D8" w:rsidR="00E42B7E" w:rsidRPr="00E42B7E" w:rsidRDefault="00636241" w:rsidP="00E42B7E">
      <w:pPr>
        <w:ind w:firstLine="567"/>
        <w:jc w:val="both"/>
        <w:rPr>
          <w:sz w:val="24"/>
          <w:lang w:eastAsia="lt-LT"/>
        </w:rPr>
      </w:pPr>
      <w:r>
        <w:rPr>
          <w:sz w:val="24"/>
          <w:lang w:eastAsia="lt-LT"/>
        </w:rPr>
        <w:t xml:space="preserve">61. </w:t>
      </w:r>
      <w:r w:rsidR="00E42B7E" w:rsidRPr="00E42B7E">
        <w:rPr>
          <w:sz w:val="24"/>
          <w:lang w:eastAsia="lt-LT"/>
        </w:rPr>
        <w:t>Gali būti paprašyta pateikti oficialių institucijų išduotus dokumentus (jei tokie išduodami), ar prekės,</w:t>
      </w:r>
      <w:r w:rsidR="004F3224">
        <w:rPr>
          <w:sz w:val="24"/>
          <w:lang w:eastAsia="lt-LT"/>
        </w:rPr>
        <w:t xml:space="preserve"> </w:t>
      </w:r>
      <w:r w:rsidR="00E42B7E" w:rsidRPr="00E42B7E">
        <w:rPr>
          <w:sz w:val="24"/>
          <w:lang w:eastAsia="lt-LT"/>
        </w:rPr>
        <w:t xml:space="preserve">darbai ar paslaugos atitinka teisės aktuose nustatytus privalomuosius techninius reikalavimus. </w:t>
      </w:r>
    </w:p>
    <w:p w14:paraId="50CE3300" w14:textId="384A1F1E" w:rsidR="00E42B7E" w:rsidRPr="00E42B7E" w:rsidRDefault="00636241" w:rsidP="00E42B7E">
      <w:pPr>
        <w:ind w:firstLine="567"/>
        <w:jc w:val="both"/>
        <w:rPr>
          <w:sz w:val="24"/>
          <w:lang w:eastAsia="lt-LT"/>
        </w:rPr>
      </w:pPr>
      <w:r>
        <w:rPr>
          <w:sz w:val="24"/>
          <w:lang w:eastAsia="lt-LT"/>
        </w:rPr>
        <w:t xml:space="preserve">62. </w:t>
      </w:r>
      <w:r w:rsidR="00E42B7E" w:rsidRPr="00E42B7E">
        <w:rPr>
          <w:sz w:val="24"/>
          <w:lang w:eastAsia="lt-LT"/>
        </w:rPr>
        <w:t>Pirkimo dokumentuose gali būti reikalaujama pateikti tiekėjo tiekiamų prekių, atliekamų darbų ar teikiamų paslaugų aprašymus, pavyzdžius ar nuotraukas arba paprašyti tiekėjo leidimo apžiūrėti pirkimo objektą.</w:t>
      </w:r>
    </w:p>
    <w:p w14:paraId="118768A2" w14:textId="54625FC2" w:rsidR="00E42B7E" w:rsidRPr="00E42B7E" w:rsidRDefault="00636241" w:rsidP="00E42B7E">
      <w:pPr>
        <w:tabs>
          <w:tab w:val="left" w:pos="1134"/>
        </w:tabs>
        <w:ind w:firstLine="567"/>
        <w:jc w:val="both"/>
        <w:rPr>
          <w:sz w:val="24"/>
          <w:szCs w:val="24"/>
        </w:rPr>
      </w:pPr>
      <w:r>
        <w:rPr>
          <w:sz w:val="24"/>
          <w:lang w:eastAsia="lt-LT"/>
        </w:rPr>
        <w:t xml:space="preserve">63. </w:t>
      </w:r>
      <w:r w:rsidR="00E42B7E" w:rsidRPr="00E42B7E">
        <w:rPr>
          <w:sz w:val="24"/>
          <w:szCs w:val="24"/>
        </w:rPr>
        <w:t xml:space="preserve">Funkciniai reikalavimai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3F465E">
        <w:rPr>
          <w:sz w:val="24"/>
          <w:szCs w:val="24"/>
        </w:rPr>
        <w:t>JVIB</w:t>
      </w:r>
      <w:r w:rsidR="004F3224">
        <w:rPr>
          <w:sz w:val="24"/>
          <w:szCs w:val="24"/>
        </w:rPr>
        <w:t>,</w:t>
      </w:r>
      <w:r w:rsidR="00E42B7E" w:rsidRPr="00E42B7E">
        <w:rPr>
          <w:sz w:val="24"/>
          <w:szCs w:val="24"/>
        </w:rPr>
        <w:t xml:space="preserve"> nustatydama</w:t>
      </w:r>
      <w:r w:rsidR="004F3224">
        <w:rPr>
          <w:sz w:val="24"/>
          <w:szCs w:val="24"/>
        </w:rPr>
        <w:t>s</w:t>
      </w:r>
      <w:r w:rsidR="00E42B7E" w:rsidRPr="00E42B7E">
        <w:rPr>
          <w:sz w:val="24"/>
          <w:szCs w:val="24"/>
        </w:rPr>
        <w:t xml:space="preserve"> reikalavimus, gali remtis standartais ar ekologiniais ženklais. Šiuo atveju ji</w:t>
      </w:r>
      <w:r w:rsidR="004F3224">
        <w:rPr>
          <w:sz w:val="24"/>
          <w:szCs w:val="24"/>
        </w:rPr>
        <w:t>s</w:t>
      </w:r>
      <w:r w:rsidR="00E42B7E" w:rsidRPr="00E42B7E">
        <w:rPr>
          <w:sz w:val="24"/>
          <w:szCs w:val="24"/>
        </w:rPr>
        <w:t xml:space="preserve"> nurodo standartuose keliamus reikalavimus objekto savybėms ir kaip </w:t>
      </w:r>
      <w:r w:rsidR="00E42B7E" w:rsidRPr="00E42B7E">
        <w:rPr>
          <w:sz w:val="24"/>
          <w:szCs w:val="24"/>
        </w:rPr>
        <w:lastRenderedPageBreak/>
        <w:t>atitikimą šiems reikalavimams priima oficialių institucijų išduotus dokumentus ar gamintojo patvirtinimą.</w:t>
      </w:r>
    </w:p>
    <w:p w14:paraId="12C5DC55" w14:textId="77777777" w:rsidR="00E42B7E" w:rsidRPr="00E42B7E" w:rsidRDefault="00E42B7E" w:rsidP="00E42B7E">
      <w:pPr>
        <w:suppressAutoHyphens/>
        <w:autoSpaceDE w:val="0"/>
        <w:autoSpaceDN w:val="0"/>
        <w:adjustRightInd w:val="0"/>
        <w:ind w:firstLine="312"/>
        <w:jc w:val="both"/>
        <w:textAlignment w:val="center"/>
        <w:rPr>
          <w:sz w:val="24"/>
          <w:szCs w:val="24"/>
        </w:rPr>
      </w:pPr>
    </w:p>
    <w:p w14:paraId="4BA25550"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VII. TIEKĖJŲ KVALIFIKACIJOS PATIKRINIMAS</w:t>
      </w:r>
    </w:p>
    <w:p w14:paraId="2DAFACE3" w14:textId="77777777" w:rsidR="00E42B7E" w:rsidRPr="00E42B7E" w:rsidRDefault="00E42B7E" w:rsidP="00E42B7E">
      <w:pPr>
        <w:suppressAutoHyphens/>
        <w:autoSpaceDE w:val="0"/>
        <w:autoSpaceDN w:val="0"/>
        <w:adjustRightInd w:val="0"/>
        <w:ind w:firstLine="312"/>
        <w:jc w:val="both"/>
        <w:textAlignment w:val="center"/>
        <w:rPr>
          <w:sz w:val="24"/>
          <w:szCs w:val="24"/>
        </w:rPr>
      </w:pPr>
    </w:p>
    <w:p w14:paraId="47885D9A" w14:textId="5D007229" w:rsidR="00E42B7E" w:rsidRDefault="00636241" w:rsidP="00E42B7E">
      <w:pPr>
        <w:ind w:firstLine="567"/>
        <w:jc w:val="both"/>
        <w:rPr>
          <w:sz w:val="24"/>
          <w:szCs w:val="24"/>
          <w:lang w:eastAsia="lt-LT"/>
        </w:rPr>
      </w:pPr>
      <w:r>
        <w:rPr>
          <w:sz w:val="24"/>
          <w:szCs w:val="24"/>
          <w:lang w:eastAsia="lt-LT"/>
        </w:rPr>
        <w:t xml:space="preserve">64. </w:t>
      </w:r>
      <w:r w:rsidR="00E42B7E" w:rsidRPr="00E42B7E">
        <w:rPr>
          <w:sz w:val="24"/>
          <w:szCs w:val="24"/>
          <w:lang w:eastAsia="lt-LT"/>
        </w:rPr>
        <w:t>Siekiant įsitikinti, ar tiekėjas bus pajėgus įvykdyti pirkimo sutarties sąlygas, vadovauja</w:t>
      </w:r>
      <w:r w:rsidR="00F0451C">
        <w:rPr>
          <w:sz w:val="24"/>
          <w:szCs w:val="24"/>
          <w:lang w:eastAsia="lt-LT"/>
        </w:rPr>
        <w:t>ntis Viešųjų pirkimų įstatymo 32</w:t>
      </w:r>
      <w:r w:rsidR="00E42B7E" w:rsidRPr="00E42B7E">
        <w:rPr>
          <w:sz w:val="24"/>
          <w:szCs w:val="24"/>
          <w:lang w:eastAsia="lt-LT"/>
        </w:rPr>
        <w:t>–38 straipsnių ar Viešųjų pirkimų, atliekamų gynybos ir saugumo srityje, įstatymo 32–37 straipsnių nuostatomis ir atsižvelgiant į kitų teisės aktų nuostatas</w:t>
      </w:r>
      <w:r w:rsidR="004F3224">
        <w:rPr>
          <w:sz w:val="24"/>
          <w:szCs w:val="24"/>
          <w:lang w:eastAsia="lt-LT"/>
        </w:rPr>
        <w:t>,</w:t>
      </w:r>
      <w:r w:rsidR="00E42B7E" w:rsidRPr="00E42B7E">
        <w:rPr>
          <w:sz w:val="24"/>
          <w:szCs w:val="24"/>
          <w:lang w:eastAsia="lt-LT"/>
        </w:rPr>
        <w:t xml:space="preserve"> pirkimų dokumentuose nustatomi tiekėjų kvalifikacijos reikalavimai ir atliekamas tiekėjų kvalifikacijos patikrinimas. </w:t>
      </w:r>
    </w:p>
    <w:p w14:paraId="29F39E02" w14:textId="2E3D7851" w:rsidR="00C42587" w:rsidRPr="00C42587" w:rsidRDefault="00636241" w:rsidP="00E42B7E">
      <w:pPr>
        <w:ind w:firstLine="567"/>
        <w:jc w:val="both"/>
        <w:rPr>
          <w:sz w:val="24"/>
          <w:szCs w:val="24"/>
          <w:lang w:eastAsia="lt-LT"/>
        </w:rPr>
      </w:pPr>
      <w:r w:rsidRPr="00636241">
        <w:rPr>
          <w:sz w:val="24"/>
          <w:szCs w:val="24"/>
          <w:lang w:eastAsia="lt-LT"/>
        </w:rPr>
        <w:t>65</w:t>
      </w:r>
      <w:r w:rsidRPr="00D2292F">
        <w:rPr>
          <w:sz w:val="24"/>
          <w:szCs w:val="24"/>
          <w:lang w:eastAsia="lt-LT"/>
        </w:rPr>
        <w:t xml:space="preserve">. </w:t>
      </w:r>
      <w:r w:rsidR="003F465E">
        <w:rPr>
          <w:bCs/>
          <w:sz w:val="24"/>
          <w:szCs w:val="24"/>
        </w:rPr>
        <w:t>JVIB</w:t>
      </w:r>
      <w:r w:rsidR="00C42587" w:rsidRPr="00C42587">
        <w:rPr>
          <w:bCs/>
          <w:sz w:val="24"/>
          <w:szCs w:val="24"/>
        </w:rPr>
        <w:t>, pirkimo dokumentuose reikalaudama</w:t>
      </w:r>
      <w:r w:rsidR="004F3224">
        <w:rPr>
          <w:bCs/>
          <w:sz w:val="24"/>
          <w:szCs w:val="24"/>
        </w:rPr>
        <w:t>s</w:t>
      </w:r>
      <w:r w:rsidR="00C42587" w:rsidRPr="00C42587">
        <w:rPr>
          <w:bCs/>
          <w:sz w:val="24"/>
          <w:szCs w:val="24"/>
        </w:rPr>
        <w:t xml:space="preserve">, kad tiekėjas įrodytų, jog </w:t>
      </w:r>
      <w:r w:rsidR="00C42587">
        <w:rPr>
          <w:sz w:val="24"/>
          <w:szCs w:val="24"/>
          <w:lang w:eastAsia="lt-LT"/>
        </w:rPr>
        <w:t xml:space="preserve">Viešųjų pirkimų įstatymo </w:t>
      </w:r>
      <w:r w:rsidR="00C42587">
        <w:rPr>
          <w:bCs/>
          <w:sz w:val="24"/>
          <w:szCs w:val="24"/>
        </w:rPr>
        <w:t>33</w:t>
      </w:r>
      <w:r w:rsidR="00040A8B">
        <w:rPr>
          <w:bCs/>
          <w:sz w:val="24"/>
          <w:szCs w:val="24"/>
        </w:rPr>
        <w:t xml:space="preserve"> </w:t>
      </w:r>
      <w:r w:rsidR="00C42587" w:rsidRPr="00C42587">
        <w:rPr>
          <w:bCs/>
          <w:sz w:val="24"/>
          <w:szCs w:val="24"/>
        </w:rPr>
        <w:t xml:space="preserve">straipsnio 1 dalyje ir 2 dalies 1, 2, 3, 5, 6 ir 9 punktuose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r w:rsidR="003F465E">
        <w:rPr>
          <w:bCs/>
          <w:sz w:val="24"/>
          <w:szCs w:val="24"/>
        </w:rPr>
        <w:t>JVIB</w:t>
      </w:r>
      <w:r w:rsidR="00C42587">
        <w:rPr>
          <w:bCs/>
          <w:sz w:val="24"/>
          <w:szCs w:val="24"/>
        </w:rPr>
        <w:t xml:space="preserve"> </w:t>
      </w:r>
      <w:r w:rsidR="00C42587" w:rsidRPr="00C42587">
        <w:rPr>
          <w:bCs/>
          <w:sz w:val="24"/>
          <w:szCs w:val="24"/>
        </w:rPr>
        <w:t xml:space="preserve">negali reikalauti dokumentų ir informacijos, kurie </w:t>
      </w:r>
      <w:r w:rsidR="003F465E">
        <w:rPr>
          <w:bCs/>
          <w:sz w:val="24"/>
          <w:szCs w:val="24"/>
        </w:rPr>
        <w:t>JVIB</w:t>
      </w:r>
      <w:r w:rsidR="00C42587">
        <w:rPr>
          <w:bCs/>
          <w:sz w:val="24"/>
          <w:szCs w:val="24"/>
        </w:rPr>
        <w:t xml:space="preserve"> </w:t>
      </w:r>
      <w:r w:rsidR="00C42587" w:rsidRPr="00C42587">
        <w:rPr>
          <w:bCs/>
          <w:sz w:val="24"/>
          <w:szCs w:val="24"/>
        </w:rPr>
        <w:t>pagal Lietuvos Respublikos valstybės informacinių išteklių valdymo įstatymą ar kitus teisės aktus yra neatlygintinai prieinami Lietuvos Respublikos registruose, valstybės informacinėse sistemose ir kitose informacinėse sistemose.</w:t>
      </w:r>
      <w:r w:rsidR="00C42587">
        <w:rPr>
          <w:bCs/>
          <w:sz w:val="24"/>
          <w:szCs w:val="24"/>
        </w:rPr>
        <w:t xml:space="preserve"> </w:t>
      </w:r>
      <w:r w:rsidR="003F465E">
        <w:rPr>
          <w:bCs/>
          <w:sz w:val="24"/>
          <w:szCs w:val="24"/>
        </w:rPr>
        <w:t>JVIB</w:t>
      </w:r>
      <w:r w:rsidR="00C42587">
        <w:rPr>
          <w:bCs/>
          <w:sz w:val="24"/>
          <w:szCs w:val="24"/>
        </w:rPr>
        <w:t xml:space="preserve"> gali tiekėjo prašyti  nurodyti elektroninę nuorodą į dokumentą</w:t>
      </w:r>
      <w:r w:rsidR="004F3224">
        <w:rPr>
          <w:bCs/>
          <w:sz w:val="24"/>
          <w:szCs w:val="24"/>
        </w:rPr>
        <w:t>,</w:t>
      </w:r>
      <w:r w:rsidR="00C42587">
        <w:rPr>
          <w:bCs/>
          <w:sz w:val="24"/>
          <w:szCs w:val="24"/>
        </w:rPr>
        <w:t xml:space="preserve"> prieinamą</w:t>
      </w:r>
      <w:r w:rsidR="00C42587" w:rsidRPr="00C42587">
        <w:rPr>
          <w:bCs/>
          <w:sz w:val="24"/>
          <w:szCs w:val="24"/>
        </w:rPr>
        <w:t xml:space="preserve"> Lietuvos Respublikos registruose, valstybės informacinėse sistemose ir kitose informacinėse sistemose.</w:t>
      </w:r>
    </w:p>
    <w:p w14:paraId="557BAE51" w14:textId="327DD6CF" w:rsidR="00E42B7E" w:rsidRPr="00E42B7E" w:rsidRDefault="00636241" w:rsidP="00E42B7E">
      <w:pPr>
        <w:ind w:firstLine="567"/>
        <w:jc w:val="both"/>
        <w:rPr>
          <w:sz w:val="24"/>
          <w:szCs w:val="24"/>
          <w:lang w:eastAsia="lt-LT"/>
        </w:rPr>
      </w:pPr>
      <w:r>
        <w:rPr>
          <w:sz w:val="24"/>
          <w:szCs w:val="24"/>
          <w:lang w:eastAsia="lt-LT"/>
        </w:rPr>
        <w:t xml:space="preserve">66.  </w:t>
      </w:r>
      <w:r w:rsidR="00E42B7E" w:rsidRPr="00E42B7E">
        <w:rPr>
          <w:sz w:val="24"/>
          <w:szCs w:val="24"/>
          <w:lang w:eastAsia="lt-LT"/>
        </w:rPr>
        <w:t xml:space="preserve">Tiekėjų kvalifikacijos Komisijos arba </w:t>
      </w:r>
      <w:r w:rsidR="004F3224">
        <w:rPr>
          <w:sz w:val="24"/>
          <w:szCs w:val="24"/>
          <w:lang w:eastAsia="lt-LT"/>
        </w:rPr>
        <w:t>p</w:t>
      </w:r>
      <w:r w:rsidR="00E42B7E" w:rsidRPr="00E42B7E">
        <w:rPr>
          <w:sz w:val="24"/>
          <w:szCs w:val="24"/>
          <w:lang w:eastAsia="lt-LT"/>
        </w:rPr>
        <w:t xml:space="preserve">irkimo organizatoriaus sprendimu neprivaloma tikrinti, kai: </w:t>
      </w:r>
    </w:p>
    <w:p w14:paraId="04DB3D4F" w14:textId="3E229CEE" w:rsidR="00E42B7E" w:rsidRPr="00E42B7E" w:rsidRDefault="00D2292F" w:rsidP="00E42B7E">
      <w:pPr>
        <w:ind w:firstLine="567"/>
        <w:jc w:val="both"/>
        <w:rPr>
          <w:sz w:val="24"/>
          <w:szCs w:val="24"/>
          <w:lang w:eastAsia="lt-LT"/>
        </w:rPr>
      </w:pPr>
      <w:r>
        <w:rPr>
          <w:sz w:val="24"/>
          <w:szCs w:val="24"/>
          <w:lang w:eastAsia="lt-LT"/>
        </w:rPr>
        <w:t xml:space="preserve">66.1. </w:t>
      </w:r>
      <w:r w:rsidR="00E42B7E" w:rsidRPr="00E42B7E">
        <w:rPr>
          <w:sz w:val="24"/>
          <w:szCs w:val="24"/>
          <w:lang w:eastAsia="lt-LT"/>
        </w:rPr>
        <w:t xml:space="preserve">vykdytame pirkime, apie kurį buvo skelbta, visi gauti pasiūlymai neatitiko pirkimo dokumentų reikalavimų arba buvo pasiūlytos per didelės, </w:t>
      </w:r>
      <w:r w:rsidR="003F465E">
        <w:rPr>
          <w:sz w:val="24"/>
          <w:szCs w:val="24"/>
          <w:lang w:eastAsia="lt-LT"/>
        </w:rPr>
        <w:t>JVIB</w:t>
      </w:r>
      <w:r w:rsidR="00E42B7E" w:rsidRPr="00E42B7E">
        <w:rPr>
          <w:sz w:val="24"/>
          <w:szCs w:val="24"/>
          <w:lang w:eastAsia="lt-LT"/>
        </w:rPr>
        <w:t xml:space="preserve"> nepriimtinos kainos, o pirkimo sąlygos iš esmės nekeičiamos ir dalyvauti apklausos būdu atliekamame pirkime kviečiami visi pasiūlymus pateikę tiekėjai, atitinkantys nustatytus minimalius kvalifikacijos reikalavimus;</w:t>
      </w:r>
    </w:p>
    <w:p w14:paraId="69CBB80B" w14:textId="34307B30" w:rsidR="00E42B7E" w:rsidRPr="00E42B7E" w:rsidRDefault="00636241" w:rsidP="00E42B7E">
      <w:pPr>
        <w:ind w:firstLine="567"/>
        <w:jc w:val="both"/>
        <w:rPr>
          <w:sz w:val="24"/>
          <w:szCs w:val="24"/>
          <w:lang w:eastAsia="lt-LT"/>
        </w:rPr>
      </w:pPr>
      <w:r>
        <w:rPr>
          <w:sz w:val="24"/>
          <w:szCs w:val="24"/>
          <w:lang w:eastAsia="lt-LT"/>
        </w:rPr>
        <w:t xml:space="preserve">66.2.  </w:t>
      </w:r>
      <w:r w:rsidR="00E42B7E" w:rsidRPr="00E42B7E">
        <w:rPr>
          <w:sz w:val="24"/>
          <w:szCs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14:paraId="47606E9D" w14:textId="3004D754" w:rsidR="00E42B7E" w:rsidRPr="00E42B7E" w:rsidRDefault="00636241" w:rsidP="00E42B7E">
      <w:pPr>
        <w:ind w:firstLine="567"/>
        <w:jc w:val="both"/>
        <w:rPr>
          <w:sz w:val="24"/>
          <w:szCs w:val="24"/>
          <w:lang w:eastAsia="lt-LT"/>
        </w:rPr>
      </w:pPr>
      <w:r>
        <w:rPr>
          <w:sz w:val="24"/>
          <w:szCs w:val="24"/>
          <w:lang w:eastAsia="lt-LT"/>
        </w:rPr>
        <w:t xml:space="preserve">66.3.  </w:t>
      </w:r>
      <w:r w:rsidR="00E42B7E" w:rsidRPr="00E42B7E">
        <w:rPr>
          <w:sz w:val="24"/>
          <w:szCs w:val="24"/>
          <w:lang w:eastAsia="lt-LT"/>
        </w:rPr>
        <w:t xml:space="preserve">kai </w:t>
      </w:r>
      <w:r w:rsidR="003F465E">
        <w:rPr>
          <w:sz w:val="24"/>
          <w:szCs w:val="24"/>
          <w:lang w:eastAsia="lt-LT"/>
        </w:rPr>
        <w:t>JVIB</w:t>
      </w:r>
      <w:r w:rsidR="00E42B7E" w:rsidRPr="00E42B7E">
        <w:rPr>
          <w:sz w:val="24"/>
          <w:szCs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w:t>
      </w:r>
      <w:r w:rsidR="004F3224">
        <w:rPr>
          <w:sz w:val="24"/>
          <w:szCs w:val="24"/>
          <w:lang w:eastAsia="lt-LT"/>
        </w:rPr>
        <w:t>,</w:t>
      </w:r>
      <w:r w:rsidR="00E42B7E" w:rsidRPr="00E42B7E">
        <w:rPr>
          <w:sz w:val="24"/>
          <w:szCs w:val="24"/>
          <w:lang w:eastAsia="lt-LT"/>
        </w:rPr>
        <w:t xml:space="preserve"> ji negalėtų naudotis anksčiau pirktomis prekėmis ar paslaugomis arba patirtų didelių nuostolių;</w:t>
      </w:r>
    </w:p>
    <w:p w14:paraId="59805719" w14:textId="101A5A08" w:rsidR="00E42B7E" w:rsidRPr="00E42B7E" w:rsidRDefault="00636241" w:rsidP="00E42B7E">
      <w:pPr>
        <w:ind w:firstLine="567"/>
        <w:jc w:val="both"/>
        <w:rPr>
          <w:sz w:val="24"/>
          <w:szCs w:val="24"/>
          <w:lang w:eastAsia="lt-LT"/>
        </w:rPr>
      </w:pPr>
      <w:r>
        <w:rPr>
          <w:sz w:val="24"/>
          <w:szCs w:val="24"/>
          <w:lang w:eastAsia="lt-LT"/>
        </w:rPr>
        <w:t xml:space="preserve">66.4.  </w:t>
      </w:r>
      <w:r w:rsidR="00E42B7E" w:rsidRPr="00E42B7E">
        <w:rPr>
          <w:sz w:val="24"/>
          <w:szCs w:val="24"/>
          <w:lang w:eastAsia="lt-LT"/>
        </w:rPr>
        <w:t>prekių biržoje perkamos kotiruojamos prekės;</w:t>
      </w:r>
    </w:p>
    <w:p w14:paraId="2B9A40A9" w14:textId="737DE565" w:rsidR="00E42B7E" w:rsidRPr="00E42B7E" w:rsidRDefault="00D2292F" w:rsidP="00E42B7E">
      <w:pPr>
        <w:ind w:firstLine="567"/>
        <w:jc w:val="both"/>
        <w:rPr>
          <w:sz w:val="24"/>
          <w:szCs w:val="24"/>
          <w:lang w:eastAsia="lt-LT"/>
        </w:rPr>
      </w:pPr>
      <w:r>
        <w:rPr>
          <w:sz w:val="24"/>
          <w:szCs w:val="24"/>
          <w:lang w:eastAsia="lt-LT"/>
        </w:rPr>
        <w:t xml:space="preserve">66.5. </w:t>
      </w:r>
      <w:r w:rsidR="00E42B7E" w:rsidRPr="00E42B7E">
        <w:rPr>
          <w:sz w:val="24"/>
          <w:szCs w:val="24"/>
          <w:lang w:eastAsia="lt-LT"/>
        </w:rPr>
        <w:t>perkami muziejų eksponatai, archyvų ir bibliotekų dokumentai, prenumeruojami laikraščiai ir žurnalai;</w:t>
      </w:r>
    </w:p>
    <w:p w14:paraId="57AF606B" w14:textId="4583E935" w:rsidR="00E42B7E" w:rsidRPr="00E42B7E" w:rsidRDefault="00D2292F" w:rsidP="00D2292F">
      <w:pPr>
        <w:tabs>
          <w:tab w:val="left" w:pos="1134"/>
        </w:tabs>
        <w:ind w:firstLine="567"/>
        <w:jc w:val="both"/>
        <w:rPr>
          <w:sz w:val="24"/>
          <w:szCs w:val="24"/>
          <w:lang w:eastAsia="lt-LT"/>
        </w:rPr>
      </w:pPr>
      <w:r>
        <w:rPr>
          <w:sz w:val="24"/>
          <w:szCs w:val="24"/>
          <w:lang w:eastAsia="lt-LT"/>
        </w:rPr>
        <w:t xml:space="preserve">66.6. </w:t>
      </w:r>
      <w:r w:rsidR="00E42B7E" w:rsidRPr="00E42B7E">
        <w:rPr>
          <w:sz w:val="24"/>
          <w:szCs w:val="24"/>
          <w:lang w:eastAsia="lt-LT"/>
        </w:rPr>
        <w:t>ypač palankiomis sąlygomis perkama iš bankrutuojančių, likviduojamų ar restruktūrizuojamų ūkio subjektų;</w:t>
      </w:r>
    </w:p>
    <w:p w14:paraId="7E12DE94" w14:textId="4ED0AE3F" w:rsidR="00E42B7E" w:rsidRPr="00E42B7E" w:rsidRDefault="00D2292F" w:rsidP="00E42B7E">
      <w:pPr>
        <w:ind w:firstLine="567"/>
        <w:jc w:val="both"/>
        <w:rPr>
          <w:sz w:val="24"/>
          <w:szCs w:val="24"/>
          <w:lang w:eastAsia="lt-LT"/>
        </w:rPr>
      </w:pPr>
      <w:r>
        <w:rPr>
          <w:sz w:val="24"/>
          <w:szCs w:val="24"/>
          <w:lang w:eastAsia="lt-LT"/>
        </w:rPr>
        <w:t xml:space="preserve">66.7. </w:t>
      </w:r>
      <w:r w:rsidR="00E42B7E" w:rsidRPr="00E42B7E">
        <w:rPr>
          <w:sz w:val="24"/>
          <w:szCs w:val="24"/>
          <w:lang w:eastAsia="lt-LT"/>
        </w:rPr>
        <w:t>perkamos licencijos naudotis bibliotekų dokumentais ar duomenų (informacinėmis) bazėmis;</w:t>
      </w:r>
    </w:p>
    <w:p w14:paraId="34F1E1AE" w14:textId="1E7336EC" w:rsidR="00E42B7E" w:rsidRPr="00E42B7E" w:rsidRDefault="00636241" w:rsidP="00E42B7E">
      <w:pPr>
        <w:ind w:firstLine="567"/>
        <w:jc w:val="both"/>
        <w:rPr>
          <w:sz w:val="24"/>
          <w:szCs w:val="24"/>
          <w:lang w:eastAsia="lt-LT"/>
        </w:rPr>
      </w:pPr>
      <w:r>
        <w:rPr>
          <w:sz w:val="24"/>
          <w:szCs w:val="24"/>
          <w:lang w:eastAsia="lt-LT"/>
        </w:rPr>
        <w:t xml:space="preserve">66.8. </w:t>
      </w:r>
      <w:r w:rsidR="00E42B7E" w:rsidRPr="00E42B7E">
        <w:rPr>
          <w:sz w:val="24"/>
          <w:szCs w:val="24"/>
          <w:lang w:eastAsia="lt-LT"/>
        </w:rPr>
        <w:t>dėl aplinkybių, kurių nebuvo galima numatyti, paaiškėja, kad reikia papildomų darbų arba paslaugų, neįrašytų į sudarytą pirkimo sutartį, be kurių negalima užbaigti pirkimo sutarties vykdymo;</w:t>
      </w:r>
    </w:p>
    <w:p w14:paraId="3E6BAB40" w14:textId="675B6232" w:rsidR="00E42B7E" w:rsidRPr="00E42B7E" w:rsidRDefault="00636241" w:rsidP="00E42B7E">
      <w:pPr>
        <w:ind w:firstLine="567"/>
        <w:jc w:val="both"/>
        <w:rPr>
          <w:sz w:val="24"/>
          <w:szCs w:val="24"/>
          <w:lang w:eastAsia="lt-LT"/>
        </w:rPr>
      </w:pPr>
      <w:r>
        <w:rPr>
          <w:sz w:val="24"/>
          <w:szCs w:val="24"/>
          <w:lang w:eastAsia="lt-LT"/>
        </w:rPr>
        <w:t xml:space="preserve">66.9. </w:t>
      </w:r>
      <w:r w:rsidR="00E42B7E" w:rsidRPr="00E42B7E">
        <w:rPr>
          <w:sz w:val="24"/>
          <w:szCs w:val="24"/>
          <w:lang w:eastAsia="lt-LT"/>
        </w:rPr>
        <w:t>perkamos profesinės karo tarnybos karių ir (ar) darbuotojų mokymo paslaugos;</w:t>
      </w:r>
    </w:p>
    <w:p w14:paraId="43958453" w14:textId="4F8D6F50" w:rsidR="00E42B7E" w:rsidRPr="00E42B7E" w:rsidRDefault="00636241" w:rsidP="00E42B7E">
      <w:pPr>
        <w:ind w:firstLine="567"/>
        <w:jc w:val="both"/>
        <w:rPr>
          <w:sz w:val="24"/>
          <w:szCs w:val="24"/>
          <w:lang w:eastAsia="lt-LT"/>
        </w:rPr>
      </w:pPr>
      <w:r>
        <w:rPr>
          <w:sz w:val="24"/>
          <w:szCs w:val="24"/>
          <w:lang w:eastAsia="lt-LT"/>
        </w:rPr>
        <w:t>66.10</w:t>
      </w:r>
      <w:r w:rsidR="003D68E4">
        <w:rPr>
          <w:sz w:val="24"/>
          <w:szCs w:val="24"/>
          <w:lang w:eastAsia="lt-LT"/>
        </w:rPr>
        <w:t>.</w:t>
      </w:r>
      <w:r w:rsidR="00E42B7E" w:rsidRPr="00E42B7E">
        <w:rPr>
          <w:sz w:val="24"/>
          <w:szCs w:val="24"/>
          <w:lang w:eastAsia="lt-LT"/>
        </w:rPr>
        <w:t xml:space="preserve"> perkamos ekspertų komisijų, komitetų, tarybų, kurių sudarymo tvarką nustato Lietuvos Respublikos įstatymai, narių teikiamos nematerialaus pobūdžio (intelektinės) paslaugos;</w:t>
      </w:r>
    </w:p>
    <w:p w14:paraId="5A024855" w14:textId="7FF42B06" w:rsidR="00E42B7E" w:rsidRDefault="00636241" w:rsidP="00E42B7E">
      <w:pPr>
        <w:ind w:firstLine="567"/>
        <w:jc w:val="both"/>
        <w:rPr>
          <w:sz w:val="24"/>
          <w:szCs w:val="24"/>
          <w:lang w:eastAsia="lt-LT"/>
        </w:rPr>
      </w:pPr>
      <w:r>
        <w:rPr>
          <w:sz w:val="24"/>
          <w:szCs w:val="24"/>
          <w:lang w:eastAsia="lt-LT"/>
        </w:rPr>
        <w:lastRenderedPageBreak/>
        <w:t xml:space="preserve">66.11. </w:t>
      </w:r>
      <w:r w:rsidR="00E42B7E" w:rsidRPr="00E42B7E">
        <w:rPr>
          <w:sz w:val="24"/>
          <w:szCs w:val="24"/>
          <w:lang w:eastAsia="lt-LT"/>
        </w:rPr>
        <w:t>atliekami mažos vertės pirkimai (išskyrus asmenų leidimus dirbti su įslaptinta informacija ir tiekėjo įmonės patikimumo pažymėjimą, kurie tikrinami visais atvejais, kai jų reikalaujama).</w:t>
      </w:r>
    </w:p>
    <w:p w14:paraId="249DB91A" w14:textId="13DD214C" w:rsidR="00E42B7E" w:rsidRDefault="00636241" w:rsidP="00040A8B">
      <w:pPr>
        <w:ind w:firstLine="567"/>
        <w:jc w:val="both"/>
        <w:rPr>
          <w:sz w:val="24"/>
          <w:szCs w:val="24"/>
          <w:lang w:eastAsia="lt-LT"/>
        </w:rPr>
      </w:pPr>
      <w:r w:rsidRPr="00636241">
        <w:rPr>
          <w:sz w:val="24"/>
          <w:szCs w:val="24"/>
          <w:lang w:eastAsia="lt-LT"/>
        </w:rPr>
        <w:t xml:space="preserve">67. </w:t>
      </w:r>
      <w:r w:rsidR="00C42587">
        <w:rPr>
          <w:sz w:val="24"/>
          <w:szCs w:val="24"/>
          <w:lang w:eastAsia="lt-LT"/>
        </w:rPr>
        <w:t xml:space="preserve">Jei </w:t>
      </w:r>
      <w:r w:rsidR="003F465E">
        <w:rPr>
          <w:sz w:val="24"/>
          <w:szCs w:val="24"/>
          <w:lang w:eastAsia="lt-LT"/>
        </w:rPr>
        <w:t>JVIB</w:t>
      </w:r>
      <w:r w:rsidR="00C42587">
        <w:rPr>
          <w:sz w:val="24"/>
          <w:szCs w:val="24"/>
          <w:lang w:eastAsia="lt-LT"/>
        </w:rPr>
        <w:t xml:space="preserve"> tikrina tiekėjų kvalifikaciją, visais atvejais privalo patikrinti</w:t>
      </w:r>
      <w:r w:rsidR="004F3224">
        <w:rPr>
          <w:sz w:val="24"/>
          <w:szCs w:val="24"/>
          <w:lang w:eastAsia="lt-LT"/>
        </w:rPr>
        <w:t>,</w:t>
      </w:r>
      <w:r w:rsidR="00C42587">
        <w:rPr>
          <w:sz w:val="24"/>
          <w:szCs w:val="24"/>
          <w:lang w:eastAsia="lt-LT"/>
        </w:rPr>
        <w:t xml:space="preserve"> ar nėra</w:t>
      </w:r>
      <w:r w:rsidR="00040A8B">
        <w:rPr>
          <w:sz w:val="24"/>
          <w:szCs w:val="24"/>
          <w:lang w:eastAsia="lt-LT"/>
        </w:rPr>
        <w:t xml:space="preserve"> viešųjų pirkimų įstatymo 33 straipsnio 1 dalyje nustatytų sąlygų, draudžiančių ir ribojančių tiekėjų dalyvavimą pirkime.  </w:t>
      </w:r>
    </w:p>
    <w:p w14:paraId="16468026" w14:textId="07B244B6" w:rsidR="00040A8B" w:rsidRDefault="00D2292F" w:rsidP="00040A8B">
      <w:pPr>
        <w:ind w:firstLine="567"/>
        <w:jc w:val="both"/>
        <w:rPr>
          <w:sz w:val="24"/>
          <w:szCs w:val="24"/>
        </w:rPr>
      </w:pPr>
      <w:r>
        <w:rPr>
          <w:sz w:val="24"/>
          <w:szCs w:val="24"/>
        </w:rPr>
        <w:t xml:space="preserve">68. </w:t>
      </w:r>
      <w:r w:rsidR="003F465E">
        <w:rPr>
          <w:sz w:val="24"/>
          <w:szCs w:val="24"/>
        </w:rPr>
        <w:t>JVIB</w:t>
      </w:r>
      <w:r w:rsidR="00040A8B">
        <w:rPr>
          <w:sz w:val="24"/>
          <w:szCs w:val="24"/>
        </w:rPr>
        <w:t xml:space="preserve"> </w:t>
      </w:r>
      <w:r w:rsidR="00040A8B" w:rsidRPr="00040A8B">
        <w:rPr>
          <w:sz w:val="24"/>
          <w:szCs w:val="24"/>
        </w:rPr>
        <w:t>vietoje kvalifikaciją patvirtinančių dokumentų gali paprašyti tiekėjų pateikti</w:t>
      </w:r>
      <w:r w:rsidR="00040A8B">
        <w:rPr>
          <w:sz w:val="24"/>
          <w:szCs w:val="24"/>
        </w:rPr>
        <w:t xml:space="preserve"> </w:t>
      </w:r>
      <w:r w:rsidR="00F72BE1">
        <w:rPr>
          <w:sz w:val="24"/>
          <w:szCs w:val="24"/>
        </w:rPr>
        <w:t xml:space="preserve">jos nustatytos formos pirkimo dokumentuose nurodytų minimalių kvalifikacinių reikalavimų atitikties deklaraciją, kai nėra atliekama kvalifikacinė atranka, o pasirinktas vertinimo kriterijus yra mažiausia kaina. Šiuo atveju, pirkimo dokumentuose nurodoma, kad atitiktį minimaliems kvalifikaciniams  reikalavimams patvirtinančių dokumentų reikalaujama tik iš to tiekėjo, kurio pasiūlymas pagal  vertinimo rezultatus gali būti pripažintas laimėjusiu (iki pasiūlymų nustatymo). </w:t>
      </w:r>
    </w:p>
    <w:p w14:paraId="75FE17B0" w14:textId="77777777" w:rsidR="00F72BE1" w:rsidRPr="00E42B7E" w:rsidRDefault="00F72BE1" w:rsidP="00040A8B">
      <w:pPr>
        <w:ind w:firstLine="567"/>
        <w:jc w:val="both"/>
        <w:rPr>
          <w:sz w:val="24"/>
          <w:szCs w:val="24"/>
        </w:rPr>
      </w:pPr>
    </w:p>
    <w:p w14:paraId="51D2D437"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VIIi. PASIŪLYMŲ NAGRINĖJIMAS IR VERTINIMAS</w:t>
      </w:r>
    </w:p>
    <w:p w14:paraId="20241D8C" w14:textId="77777777" w:rsidR="00E42B7E" w:rsidRPr="00E42B7E" w:rsidRDefault="00E42B7E" w:rsidP="00E42B7E">
      <w:pPr>
        <w:tabs>
          <w:tab w:val="left" w:pos="900"/>
        </w:tabs>
        <w:ind w:firstLine="360"/>
        <w:jc w:val="both"/>
        <w:rPr>
          <w:sz w:val="24"/>
          <w:lang w:eastAsia="lt-LT"/>
        </w:rPr>
      </w:pPr>
    </w:p>
    <w:p w14:paraId="248E35FD" w14:textId="25530A45" w:rsidR="00E42B7E" w:rsidRPr="00E42B7E" w:rsidRDefault="00636241" w:rsidP="00E42B7E">
      <w:pPr>
        <w:tabs>
          <w:tab w:val="left" w:pos="900"/>
        </w:tabs>
        <w:ind w:firstLine="567"/>
        <w:jc w:val="both"/>
        <w:rPr>
          <w:sz w:val="24"/>
          <w:lang w:eastAsia="lt-LT"/>
        </w:rPr>
      </w:pPr>
      <w:r>
        <w:rPr>
          <w:sz w:val="24"/>
          <w:lang w:eastAsia="lt-LT"/>
        </w:rPr>
        <w:t xml:space="preserve">69.  </w:t>
      </w:r>
      <w:r w:rsidR="00E42B7E" w:rsidRPr="00E42B7E">
        <w:rPr>
          <w:sz w:val="24"/>
          <w:lang w:eastAsia="lt-LT"/>
        </w:rPr>
        <w:t>Pasiūlymai priimami</w:t>
      </w:r>
      <w:r w:rsidR="004F3224">
        <w:rPr>
          <w:sz w:val="24"/>
          <w:lang w:eastAsia="lt-LT"/>
        </w:rPr>
        <w:t>,</w:t>
      </w:r>
      <w:r w:rsidR="00E42B7E" w:rsidRPr="00E42B7E">
        <w:rPr>
          <w:sz w:val="24"/>
          <w:lang w:eastAsia="lt-LT"/>
        </w:rPr>
        <w:t xml:space="preserve"> laikantis pirkimo dokumentuose nurodytos tvarkos.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14:paraId="7EB9F23D" w14:textId="372FAD45" w:rsidR="00E42B7E" w:rsidRPr="00E42B7E" w:rsidRDefault="00636241" w:rsidP="00E42B7E">
      <w:pPr>
        <w:tabs>
          <w:tab w:val="left" w:pos="900"/>
        </w:tabs>
        <w:ind w:firstLine="567"/>
        <w:jc w:val="both"/>
        <w:rPr>
          <w:sz w:val="24"/>
          <w:lang w:eastAsia="lt-LT"/>
        </w:rPr>
      </w:pPr>
      <w:r>
        <w:rPr>
          <w:sz w:val="24"/>
          <w:lang w:eastAsia="lt-LT"/>
        </w:rPr>
        <w:t xml:space="preserve">70. </w:t>
      </w:r>
      <w:r w:rsidR="00E42B7E" w:rsidRPr="00E42B7E">
        <w:rPr>
          <w:sz w:val="24"/>
          <w:lang w:eastAsia="lt-LT"/>
        </w:rPr>
        <w:t>Vokus su pasiūlymais atplėšia, pasiūlymus nagrinėja ir vertina šiame Taisyklių skyriuje nustatyta tvarka p</w:t>
      </w:r>
      <w:r w:rsidR="00ED3C55">
        <w:rPr>
          <w:sz w:val="24"/>
          <w:lang w:eastAsia="lt-LT"/>
        </w:rPr>
        <w:t xml:space="preserve">irkimą atliekanti Komisija arba </w:t>
      </w:r>
      <w:r w:rsidR="004F3224">
        <w:rPr>
          <w:sz w:val="24"/>
          <w:lang w:eastAsia="lt-LT"/>
        </w:rPr>
        <w:t>p</w:t>
      </w:r>
      <w:r w:rsidR="004F3224" w:rsidRPr="00E42B7E">
        <w:rPr>
          <w:sz w:val="24"/>
          <w:lang w:eastAsia="lt-LT"/>
        </w:rPr>
        <w:t xml:space="preserve">irkimo </w:t>
      </w:r>
      <w:r w:rsidR="00E42B7E" w:rsidRPr="00E42B7E">
        <w:rPr>
          <w:sz w:val="24"/>
          <w:lang w:eastAsia="lt-LT"/>
        </w:rPr>
        <w:t>organizatorius.</w:t>
      </w:r>
    </w:p>
    <w:p w14:paraId="3E8F0B5E" w14:textId="7ECF9058" w:rsidR="00E42B7E" w:rsidRPr="00E42B7E" w:rsidRDefault="00636241" w:rsidP="00E42B7E">
      <w:pPr>
        <w:tabs>
          <w:tab w:val="left" w:pos="900"/>
        </w:tabs>
        <w:ind w:firstLine="567"/>
        <w:jc w:val="both"/>
        <w:rPr>
          <w:sz w:val="24"/>
          <w:lang w:eastAsia="lt-LT"/>
        </w:rPr>
      </w:pPr>
      <w:r>
        <w:rPr>
          <w:sz w:val="24"/>
          <w:lang w:eastAsia="lt-LT"/>
        </w:rPr>
        <w:t xml:space="preserve">71. </w:t>
      </w:r>
      <w:r w:rsidR="00E42B7E" w:rsidRPr="00E42B7E">
        <w:rPr>
          <w:sz w:val="24"/>
          <w:lang w:eastAsia="lt-LT"/>
        </w:rPr>
        <w:t>Vokai su pasiūlymais atplėšiami Komisij</w:t>
      </w:r>
      <w:r w:rsidR="00ED3C55">
        <w:rPr>
          <w:sz w:val="24"/>
          <w:lang w:eastAsia="lt-LT"/>
        </w:rPr>
        <w:t xml:space="preserve">os posėdyje arba juos atplėšia </w:t>
      </w:r>
      <w:r w:rsidR="004F3224">
        <w:rPr>
          <w:sz w:val="24"/>
          <w:lang w:eastAsia="lt-LT"/>
        </w:rPr>
        <w:t>p</w:t>
      </w:r>
      <w:r w:rsidR="00E42B7E" w:rsidRPr="00E42B7E">
        <w:rPr>
          <w:sz w:val="24"/>
          <w:lang w:eastAsia="lt-LT"/>
        </w:rPr>
        <w:t>irkimo organizatorius</w:t>
      </w:r>
      <w:r w:rsidR="004F3224">
        <w:rPr>
          <w:sz w:val="24"/>
          <w:lang w:eastAsia="lt-LT"/>
        </w:rPr>
        <w:t>,</w:t>
      </w:r>
      <w:r w:rsidR="00E42B7E" w:rsidRPr="00E42B7E">
        <w:rPr>
          <w:sz w:val="24"/>
          <w:lang w:eastAsia="lt-LT"/>
        </w:rPr>
        <w:t xml:space="preserve"> pasibaigus pasiūlymų pateikimo terminui, išskyrus atvejus, kai pasiūlymai vertinami</w:t>
      </w:r>
      <w:r w:rsidR="004F3224">
        <w:rPr>
          <w:sz w:val="24"/>
          <w:lang w:eastAsia="lt-LT"/>
        </w:rPr>
        <w:t>,</w:t>
      </w:r>
      <w:r w:rsidR="00E42B7E" w:rsidRPr="00E42B7E">
        <w:rPr>
          <w:sz w:val="24"/>
          <w:lang w:eastAsia="lt-LT"/>
        </w:rPr>
        <w:t xml:space="preserve"> remiantis ekonomiškai naudingiausio pasiūlymo kriterijumi</w:t>
      </w:r>
      <w:r w:rsidR="004F3224">
        <w:rPr>
          <w:sz w:val="24"/>
          <w:lang w:eastAsia="lt-LT"/>
        </w:rPr>
        <w:t xml:space="preserve">, </w:t>
      </w:r>
      <w:r w:rsidR="00E42B7E" w:rsidRPr="00E42B7E">
        <w:rPr>
          <w:sz w:val="24"/>
          <w:lang w:eastAsia="lt-LT"/>
        </w:rPr>
        <w:t xml:space="preserve">vertinant ekspertinių vertinimų metodais.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Kai pasiūlymus leidžiama pateikti vien tik CVP IS priemonėmis, tiekėjų atstovai į vokų atplėšimo posėdį gali būti nekviečiami, o su vokų atplėšimo metu skelbtina informacija supažindinami CVP IS priemonėmis. Tiekėjai gali būti nekviečiami, kai pirkimą vykdo ir vokus atplėšia pirkimo organizatorius. </w:t>
      </w:r>
    </w:p>
    <w:p w14:paraId="10B3DCB5" w14:textId="1EB40A40" w:rsidR="00E42B7E" w:rsidRPr="00E42B7E" w:rsidRDefault="00636241" w:rsidP="00E42B7E">
      <w:pPr>
        <w:tabs>
          <w:tab w:val="left" w:pos="900"/>
        </w:tabs>
        <w:ind w:firstLine="567"/>
        <w:jc w:val="both"/>
        <w:rPr>
          <w:sz w:val="24"/>
          <w:lang w:eastAsia="lt-LT"/>
        </w:rPr>
      </w:pPr>
      <w:r>
        <w:rPr>
          <w:sz w:val="24"/>
          <w:lang w:eastAsia="lt-LT"/>
        </w:rPr>
        <w:t xml:space="preserve">72. </w:t>
      </w:r>
      <w:r w:rsidR="00E42B7E" w:rsidRPr="00E42B7E">
        <w:rPr>
          <w:sz w:val="24"/>
          <w:lang w:eastAsia="lt-LT"/>
        </w:rPr>
        <w:t>Jeigu pasiūlymai bus vertinami pagal ekonominio naudingumo kriterijų,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ir vietą. Jeigu patikrinus ir įvertinus pirmame voke tiekėjo pateiktus duomenis</w:t>
      </w:r>
      <w:r w:rsidR="004F3224">
        <w:rPr>
          <w:sz w:val="24"/>
          <w:lang w:eastAsia="lt-LT"/>
        </w:rPr>
        <w:t>,</w:t>
      </w:r>
      <w:r w:rsidR="00E42B7E" w:rsidRPr="00E42B7E">
        <w:rPr>
          <w:sz w:val="24"/>
          <w:lang w:eastAsia="lt-LT"/>
        </w:rPr>
        <w:t xml:space="preserve"> atmetamas jo pasiūlymas, neatplėštas vokas su pasiūlyta kaina saugomas kartu su kitais tiekėjo pateiktais dokumentais Viešųjų pirkimų įstatymo 21 straipsnyje nustatyta tvarka.</w:t>
      </w:r>
    </w:p>
    <w:p w14:paraId="5F26D123" w14:textId="029810DD" w:rsidR="00E42B7E" w:rsidRPr="00E42B7E" w:rsidRDefault="00636241" w:rsidP="00E42B7E">
      <w:pPr>
        <w:tabs>
          <w:tab w:val="left" w:pos="900"/>
        </w:tabs>
        <w:ind w:firstLine="567"/>
        <w:jc w:val="both"/>
        <w:rPr>
          <w:sz w:val="24"/>
          <w:lang w:eastAsia="lt-LT"/>
        </w:rPr>
      </w:pPr>
      <w:r>
        <w:rPr>
          <w:sz w:val="24"/>
          <w:lang w:eastAsia="lt-LT"/>
        </w:rPr>
        <w:t xml:space="preserve">73. </w:t>
      </w:r>
      <w:r w:rsidR="00E42B7E" w:rsidRPr="00E42B7E">
        <w:rPr>
          <w:sz w:val="24"/>
          <w:lang w:eastAsia="lt-LT"/>
        </w:rPr>
        <w:t>Atplėšus voką, pasiūlymo paskutinio lapo antrojoje pusėje pasirašo posėdyje dalyvaujantys Komisijos nariai arba pirkimo organizatorius. Ši nuostata netaikoma, kai pasiūlymas perduodamas elektroninėmis priemonėmis.</w:t>
      </w:r>
    </w:p>
    <w:p w14:paraId="6F320D32" w14:textId="1ECBB253" w:rsidR="00E42B7E" w:rsidRPr="00E42B7E" w:rsidRDefault="00636241" w:rsidP="00E42B7E">
      <w:pPr>
        <w:tabs>
          <w:tab w:val="left" w:pos="900"/>
        </w:tabs>
        <w:ind w:firstLine="567"/>
        <w:jc w:val="both"/>
        <w:rPr>
          <w:sz w:val="24"/>
          <w:lang w:eastAsia="lt-LT"/>
        </w:rPr>
      </w:pPr>
      <w:r>
        <w:rPr>
          <w:sz w:val="24"/>
          <w:lang w:eastAsia="lt-LT"/>
        </w:rPr>
        <w:t xml:space="preserve">74.  </w:t>
      </w:r>
      <w:r w:rsidR="00E42B7E" w:rsidRPr="00E42B7E">
        <w:rPr>
          <w:sz w:val="24"/>
          <w:lang w:eastAsia="lt-LT"/>
        </w:rPr>
        <w:t>Vokų su pasiūlymais atplėšimo procedūroje dalyvaujantiems tiekėjams ar jų atstovams pranešama ši informacija:</w:t>
      </w:r>
    </w:p>
    <w:p w14:paraId="6E311D10" w14:textId="5501DB1B" w:rsidR="00E42B7E" w:rsidRPr="00E42B7E" w:rsidRDefault="00636241" w:rsidP="00E42B7E">
      <w:pPr>
        <w:tabs>
          <w:tab w:val="left" w:pos="900"/>
          <w:tab w:val="num" w:pos="1276"/>
        </w:tabs>
        <w:ind w:firstLine="567"/>
        <w:jc w:val="both"/>
        <w:rPr>
          <w:sz w:val="24"/>
          <w:lang w:eastAsia="lt-LT"/>
        </w:rPr>
      </w:pPr>
      <w:r>
        <w:rPr>
          <w:sz w:val="24"/>
          <w:lang w:eastAsia="lt-LT"/>
        </w:rPr>
        <w:t>74.1.</w:t>
      </w:r>
      <w:r w:rsidR="00E51530">
        <w:rPr>
          <w:sz w:val="24"/>
          <w:lang w:eastAsia="lt-LT"/>
        </w:rPr>
        <w:t xml:space="preserve"> </w:t>
      </w:r>
      <w:r w:rsidR="00E42B7E" w:rsidRPr="00E42B7E">
        <w:rPr>
          <w:sz w:val="24"/>
          <w:lang w:eastAsia="lt-LT"/>
        </w:rPr>
        <w:t xml:space="preserve">pasiūlymą pateikusio tiekėjo pavadinimas, pagrindinės techninės pasiūlymo charakteristikos ir pranešama, ar yra pateiktas pasiūlymo galiojimo užtikrinimas (jei jo </w:t>
      </w:r>
      <w:r w:rsidR="00E42B7E" w:rsidRPr="00E42B7E">
        <w:rPr>
          <w:sz w:val="24"/>
          <w:lang w:eastAsia="lt-LT"/>
        </w:rPr>
        <w:lastRenderedPageBreak/>
        <w:t xml:space="preserve">reikalaujama), ar pasiūlymas pateiktas nurodytomis elektroninėmis priemonėmis, ar pasirašytas saugiu elektroniniu parašu, atitinkančiu Lietuvos Respublikos elektroninio parašo įstatymo nustatytus reikalavimus.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 </w:t>
      </w:r>
    </w:p>
    <w:p w14:paraId="6D34F036" w14:textId="7BF9EDEC" w:rsidR="00E42B7E" w:rsidRPr="00E42B7E" w:rsidRDefault="00636241" w:rsidP="00E42B7E">
      <w:pPr>
        <w:tabs>
          <w:tab w:val="left" w:pos="900"/>
          <w:tab w:val="num" w:pos="1276"/>
        </w:tabs>
        <w:ind w:firstLine="567"/>
        <w:jc w:val="both"/>
        <w:rPr>
          <w:sz w:val="24"/>
          <w:szCs w:val="24"/>
        </w:rPr>
      </w:pPr>
      <w:r>
        <w:rPr>
          <w:sz w:val="24"/>
          <w:szCs w:val="24"/>
        </w:rPr>
        <w:t xml:space="preserve">74.2. </w:t>
      </w:r>
      <w:r w:rsidR="00E42B7E" w:rsidRPr="00E42B7E">
        <w:rPr>
          <w:sz w:val="24"/>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w:t>
      </w:r>
      <w:r w:rsidR="004F3224">
        <w:rPr>
          <w:sz w:val="24"/>
          <w:szCs w:val="24"/>
        </w:rPr>
        <w:t>,</w:t>
      </w:r>
      <w:r w:rsidR="00E42B7E" w:rsidRPr="00E42B7E">
        <w:rPr>
          <w:sz w:val="24"/>
          <w:szCs w:val="24"/>
        </w:rPr>
        <w:t xml:space="preserve"> vertinant pasiūlymus;</w:t>
      </w:r>
    </w:p>
    <w:p w14:paraId="22F03C22" w14:textId="7BE18710" w:rsidR="00E42B7E" w:rsidRDefault="00636241" w:rsidP="00E42B7E">
      <w:pPr>
        <w:tabs>
          <w:tab w:val="num" w:pos="1425"/>
          <w:tab w:val="num" w:pos="1680"/>
        </w:tabs>
        <w:ind w:firstLine="567"/>
        <w:jc w:val="both"/>
        <w:rPr>
          <w:sz w:val="24"/>
          <w:szCs w:val="24"/>
        </w:rPr>
      </w:pPr>
      <w:r>
        <w:rPr>
          <w:sz w:val="24"/>
          <w:szCs w:val="24"/>
        </w:rPr>
        <w:t xml:space="preserve">74.3. </w:t>
      </w:r>
      <w:r w:rsidR="00E42B7E" w:rsidRPr="00E42B7E">
        <w:rPr>
          <w:sz w:val="24"/>
          <w:szCs w:val="24"/>
        </w:rPr>
        <w:t>kai pasiūlymai vertinami pagal ekonomiškai naudingiausio pasiūlymo vertinimo kriterijų,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r w:rsidR="004F3224">
        <w:rPr>
          <w:sz w:val="24"/>
          <w:szCs w:val="24"/>
        </w:rPr>
        <w:t>;</w:t>
      </w:r>
    </w:p>
    <w:p w14:paraId="36F3D1DC" w14:textId="483B06FA" w:rsidR="00781BDA" w:rsidRPr="00E42B7E" w:rsidRDefault="00E51530" w:rsidP="00781BDA">
      <w:pPr>
        <w:tabs>
          <w:tab w:val="left" w:pos="900"/>
        </w:tabs>
        <w:ind w:firstLine="567"/>
        <w:jc w:val="both"/>
        <w:rPr>
          <w:sz w:val="24"/>
          <w:lang w:eastAsia="lt-LT"/>
        </w:rPr>
      </w:pPr>
      <w:r>
        <w:rPr>
          <w:sz w:val="24"/>
          <w:lang w:eastAsia="lt-LT"/>
        </w:rPr>
        <w:t xml:space="preserve">74.4. </w:t>
      </w:r>
      <w:r w:rsidR="00781BDA" w:rsidRPr="00E42B7E">
        <w:rPr>
          <w:sz w:val="24"/>
          <w:lang w:eastAsia="lt-LT"/>
        </w:rPr>
        <w:t>vokų su pasiūlymais, kuriuose nurodytos kainos, atplėšimo procedūroje dalyvaujantiems tiekėjams ar jų atstovams paskelbiamas pasiūlymą pateikusio tiekėjo pavadinimas, pasiūlyme nurodyta kaina. Tuo atveju, kai pasiūlyme nurodyta kaina, išreikšta skaičiais, neatitinka kainos, nurodytos žodžiais, teisinga laikoma kaina, nurodyta žodžiais;</w:t>
      </w:r>
    </w:p>
    <w:p w14:paraId="28E10BC5" w14:textId="4E47368B" w:rsidR="00781BDA" w:rsidRPr="00E42B7E" w:rsidRDefault="00E51530" w:rsidP="00781BDA">
      <w:pPr>
        <w:tabs>
          <w:tab w:val="left" w:pos="900"/>
        </w:tabs>
        <w:ind w:firstLine="567"/>
        <w:jc w:val="both"/>
        <w:rPr>
          <w:sz w:val="24"/>
          <w:lang w:eastAsia="lt-LT"/>
        </w:rPr>
      </w:pPr>
      <w:r>
        <w:rPr>
          <w:sz w:val="24"/>
          <w:lang w:eastAsia="lt-LT"/>
        </w:rPr>
        <w:t xml:space="preserve">74.5. </w:t>
      </w:r>
      <w:r w:rsidR="00781BDA" w:rsidRPr="00E42B7E">
        <w:rPr>
          <w:sz w:val="24"/>
          <w:lang w:eastAsia="lt-LT"/>
        </w:rPr>
        <w:t xml:space="preserve">dalyvių reikalavimu – informacija apie dalyvių pasiūlymus, išskyrus tą informaciją, kurią dalyviai nurodė kaip konfidencialią. </w:t>
      </w:r>
    </w:p>
    <w:p w14:paraId="753FA935" w14:textId="5A0F5B82" w:rsidR="00E42B7E" w:rsidRPr="00E42B7E" w:rsidRDefault="00E51530" w:rsidP="00E42B7E">
      <w:pPr>
        <w:ind w:firstLine="567"/>
        <w:jc w:val="both"/>
        <w:rPr>
          <w:sz w:val="24"/>
          <w:szCs w:val="24"/>
        </w:rPr>
      </w:pPr>
      <w:r>
        <w:rPr>
          <w:sz w:val="24"/>
          <w:szCs w:val="24"/>
        </w:rPr>
        <w:t xml:space="preserve">75. </w:t>
      </w:r>
      <w:r w:rsidR="00E42B7E" w:rsidRPr="00E42B7E">
        <w:rPr>
          <w:sz w:val="24"/>
          <w:szCs w:val="24"/>
        </w:rPr>
        <w:t xml:space="preserve">Jei pirkimas susideda iš atskirų pirkimo dalių, šių Taisyklių </w:t>
      </w:r>
      <w:r w:rsidR="00636241" w:rsidRPr="00636241">
        <w:rPr>
          <w:sz w:val="24"/>
          <w:szCs w:val="24"/>
          <w:shd w:val="clear" w:color="auto" w:fill="FFFFFF" w:themeFill="background1"/>
        </w:rPr>
        <w:t>74</w:t>
      </w:r>
      <w:r w:rsidR="00E42B7E" w:rsidRPr="00636241">
        <w:rPr>
          <w:sz w:val="24"/>
          <w:szCs w:val="24"/>
          <w:shd w:val="clear" w:color="auto" w:fill="FFFFFF" w:themeFill="background1"/>
        </w:rPr>
        <w:t xml:space="preserve"> p</w:t>
      </w:r>
      <w:r w:rsidR="00E42B7E" w:rsidRPr="00636241">
        <w:rPr>
          <w:sz w:val="24"/>
          <w:szCs w:val="24"/>
        </w:rPr>
        <w:t>unkte</w:t>
      </w:r>
      <w:r w:rsidR="00E42B7E" w:rsidRPr="00E42B7E">
        <w:rPr>
          <w:sz w:val="24"/>
          <w:szCs w:val="24"/>
        </w:rPr>
        <w:t xml:space="preserve"> nurodyta informacija skelbiama dėl kiekvienos pirkimo dalies. Tokia informacija turi būti nurodoma ir vokų su kainomis atplėšimo posėdžio protokole.</w:t>
      </w:r>
    </w:p>
    <w:p w14:paraId="5FF34186" w14:textId="79D69E57" w:rsidR="00E42B7E" w:rsidRDefault="00E51530" w:rsidP="00E42B7E">
      <w:pPr>
        <w:tabs>
          <w:tab w:val="left" w:pos="900"/>
        </w:tabs>
        <w:ind w:firstLine="567"/>
        <w:jc w:val="both"/>
        <w:rPr>
          <w:sz w:val="24"/>
          <w:lang w:eastAsia="lt-LT"/>
        </w:rPr>
      </w:pPr>
      <w:r>
        <w:rPr>
          <w:sz w:val="24"/>
          <w:lang w:eastAsia="lt-LT"/>
        </w:rPr>
        <w:t xml:space="preserve">76. </w:t>
      </w:r>
      <w:r w:rsidR="00E42B7E" w:rsidRPr="00E42B7E">
        <w:rPr>
          <w:sz w:val="24"/>
          <w:lang w:eastAsia="lt-LT"/>
        </w:rPr>
        <w:t>Vokų su pasiūlymais atplėšimo metu Komisija arba pirkimo organizatorius turi leisti posėdyje dalyvaujantiems suinteresuotiems dalyviams ar jų įgaliotiems atstovams viešai ištaisyti pastebėtus jų pasiūlymų susiuvimo ar įforminimo trūkumus, kuriuos įmanoma ištaisyti posėdžio metu.</w:t>
      </w:r>
    </w:p>
    <w:p w14:paraId="1A5194E7" w14:textId="4C17E2E3" w:rsidR="006C2E41" w:rsidRPr="00E42B7E" w:rsidRDefault="00E51530" w:rsidP="00E42B7E">
      <w:pPr>
        <w:tabs>
          <w:tab w:val="left" w:pos="900"/>
        </w:tabs>
        <w:ind w:firstLine="567"/>
        <w:jc w:val="both"/>
        <w:rPr>
          <w:sz w:val="24"/>
          <w:lang w:eastAsia="lt-LT"/>
        </w:rPr>
      </w:pPr>
      <w:r>
        <w:rPr>
          <w:sz w:val="24"/>
          <w:lang w:eastAsia="lt-LT"/>
        </w:rPr>
        <w:t xml:space="preserve">77. </w:t>
      </w:r>
      <w:r w:rsidR="006C2E41">
        <w:rPr>
          <w:sz w:val="24"/>
          <w:lang w:eastAsia="lt-LT"/>
        </w:rPr>
        <w:t>Apie vokų su pasiūlymais atplėšimo procedūrų metu paskelbtą informaciją raštu pranešama ir vokų atplėšimo procedūroje  nedalyvaujantiems pasiūlymus pateikusiems  tiesėjams, jeigu jie to pageidauja. Kiekvienas vokų atplėšimo procedūroje dalyvaujantis tiekėjas ar jo atstovas turi teisę asmeniškai susipažinti su viešai perskaityta informacija, tačiau supažindin</w:t>
      </w:r>
      <w:r w:rsidR="00813FB7">
        <w:rPr>
          <w:sz w:val="24"/>
          <w:lang w:eastAsia="lt-LT"/>
        </w:rPr>
        <w:t>d</w:t>
      </w:r>
      <w:r w:rsidR="006C2E41">
        <w:rPr>
          <w:sz w:val="24"/>
          <w:lang w:eastAsia="lt-LT"/>
        </w:rPr>
        <w:t xml:space="preserve">ama su šia informacija </w:t>
      </w:r>
      <w:r w:rsidR="003F465E">
        <w:rPr>
          <w:sz w:val="24"/>
          <w:lang w:eastAsia="lt-LT"/>
        </w:rPr>
        <w:t>JVIB</w:t>
      </w:r>
      <w:r w:rsidR="00813FB7">
        <w:rPr>
          <w:sz w:val="24"/>
          <w:lang w:eastAsia="lt-LT"/>
        </w:rPr>
        <w:t xml:space="preserve">  negali atskleisti tiekėjo pasiūlyme esančios konfidencialios informacijos. </w:t>
      </w:r>
    </w:p>
    <w:p w14:paraId="1225902B" w14:textId="497D3DF0" w:rsidR="00E42B7E" w:rsidRPr="00E42B7E" w:rsidRDefault="00E51530" w:rsidP="00E42B7E">
      <w:pPr>
        <w:tabs>
          <w:tab w:val="left" w:pos="900"/>
        </w:tabs>
        <w:ind w:firstLine="567"/>
        <w:jc w:val="both"/>
        <w:rPr>
          <w:sz w:val="24"/>
          <w:lang w:eastAsia="lt-LT"/>
        </w:rPr>
      </w:pPr>
      <w:r>
        <w:rPr>
          <w:sz w:val="24"/>
          <w:lang w:eastAsia="lt-LT"/>
        </w:rPr>
        <w:t xml:space="preserve">78. </w:t>
      </w:r>
      <w:r w:rsidR="00E42B7E" w:rsidRPr="00E42B7E">
        <w:rPr>
          <w:sz w:val="24"/>
          <w:lang w:eastAsia="lt-LT"/>
        </w:rPr>
        <w:t>Pasiūlymai nagrinėjami ir vertinami konfidencialiai, nedalyvaujant pasiūlymus pateikusiems tiekėjams ar jų atstovams.</w:t>
      </w:r>
    </w:p>
    <w:p w14:paraId="461876F8" w14:textId="64BE0CE8" w:rsidR="00E42B7E" w:rsidRPr="00E42B7E" w:rsidRDefault="00636241" w:rsidP="00E42B7E">
      <w:pPr>
        <w:tabs>
          <w:tab w:val="left" w:pos="900"/>
        </w:tabs>
        <w:ind w:firstLine="567"/>
        <w:jc w:val="both"/>
        <w:rPr>
          <w:sz w:val="24"/>
          <w:lang w:eastAsia="lt-LT"/>
        </w:rPr>
      </w:pPr>
      <w:r>
        <w:rPr>
          <w:sz w:val="24"/>
          <w:lang w:eastAsia="lt-LT"/>
        </w:rPr>
        <w:t xml:space="preserve">79.  </w:t>
      </w:r>
      <w:r w:rsidR="00E42B7E" w:rsidRPr="00E42B7E">
        <w:rPr>
          <w:sz w:val="24"/>
          <w:lang w:eastAsia="lt-LT"/>
        </w:rPr>
        <w:t>Nagrinėjant pasiūlymus:</w:t>
      </w:r>
    </w:p>
    <w:p w14:paraId="3398EE86" w14:textId="6A020F9F" w:rsidR="00E42B7E" w:rsidRPr="00E42B7E" w:rsidRDefault="00636241" w:rsidP="00E42B7E">
      <w:pPr>
        <w:tabs>
          <w:tab w:val="left" w:pos="900"/>
        </w:tabs>
        <w:ind w:firstLine="567"/>
        <w:jc w:val="both"/>
        <w:rPr>
          <w:sz w:val="24"/>
          <w:lang w:eastAsia="lt-LT"/>
        </w:rPr>
      </w:pPr>
      <w:r>
        <w:rPr>
          <w:sz w:val="24"/>
          <w:lang w:eastAsia="lt-LT"/>
        </w:rPr>
        <w:t xml:space="preserve">79.1. </w:t>
      </w:r>
      <w:r w:rsidR="00E42B7E" w:rsidRPr="00E42B7E">
        <w:rPr>
          <w:sz w:val="24"/>
          <w:lang w:eastAsia="lt-LT"/>
        </w:rPr>
        <w:t xml:space="preserve">tikrinama, išskyrus šių Taisyklių </w:t>
      </w:r>
      <w:r w:rsidR="00E42B7E" w:rsidRPr="00636241">
        <w:rPr>
          <w:sz w:val="24"/>
          <w:lang w:eastAsia="lt-LT"/>
        </w:rPr>
        <w:t>6</w:t>
      </w:r>
      <w:r w:rsidRPr="00636241">
        <w:rPr>
          <w:sz w:val="24"/>
          <w:lang w:eastAsia="lt-LT"/>
        </w:rPr>
        <w:t>6</w:t>
      </w:r>
      <w:r w:rsidR="00E42B7E" w:rsidRPr="00636241">
        <w:rPr>
          <w:sz w:val="24"/>
          <w:lang w:eastAsia="lt-LT"/>
        </w:rPr>
        <w:t xml:space="preserve"> punkte</w:t>
      </w:r>
      <w:r w:rsidR="00E42B7E" w:rsidRPr="00E42B7E">
        <w:rPr>
          <w:sz w:val="24"/>
          <w:lang w:eastAsia="lt-LT"/>
        </w:rPr>
        <w:t xml:space="preserve"> nurodytus atvejus, dalyvių pasiūlymuose pateiktų kvalifikacijos duomenų atitiktis pirkimo dokumentuose nustatytiems minimaliems kvalifikacijos reikalavimams. Jeigu nustatoma, kad dalyvio pateikti kvalifikacijos duomenys yra neišsamūs arba netikslūs, privaloma prašyti tiekėjo juos patikslinti;</w:t>
      </w:r>
    </w:p>
    <w:p w14:paraId="0D0349C6" w14:textId="6C1E43D1" w:rsidR="00E42B7E" w:rsidRPr="00E42B7E" w:rsidRDefault="00636241" w:rsidP="00E42B7E">
      <w:pPr>
        <w:tabs>
          <w:tab w:val="left" w:pos="900"/>
        </w:tabs>
        <w:ind w:firstLine="567"/>
        <w:jc w:val="both"/>
        <w:rPr>
          <w:sz w:val="24"/>
          <w:lang w:eastAsia="lt-LT"/>
        </w:rPr>
      </w:pPr>
      <w:r>
        <w:rPr>
          <w:sz w:val="24"/>
          <w:lang w:eastAsia="lt-LT"/>
        </w:rPr>
        <w:t xml:space="preserve">79.2.  </w:t>
      </w:r>
      <w:r w:rsidR="00E42B7E" w:rsidRPr="00E42B7E">
        <w:rPr>
          <w:sz w:val="24"/>
          <w:lang w:eastAsia="lt-LT"/>
        </w:rPr>
        <w:t>tikrinama, ar pasiūlymas atitinka pirkimo dokumentuose nustatytus reikalavimus;</w:t>
      </w:r>
    </w:p>
    <w:p w14:paraId="5231E228" w14:textId="16075DD6" w:rsidR="00E42B7E" w:rsidRDefault="00636241" w:rsidP="00E42B7E">
      <w:pPr>
        <w:tabs>
          <w:tab w:val="left" w:pos="900"/>
        </w:tabs>
        <w:ind w:firstLine="567"/>
        <w:jc w:val="both"/>
        <w:rPr>
          <w:sz w:val="24"/>
          <w:lang w:eastAsia="lt-LT"/>
        </w:rPr>
      </w:pPr>
      <w:r>
        <w:rPr>
          <w:sz w:val="24"/>
          <w:lang w:eastAsia="lt-LT"/>
        </w:rPr>
        <w:t xml:space="preserve">79.3. </w:t>
      </w:r>
      <w:r w:rsidR="00E42B7E" w:rsidRPr="00E42B7E">
        <w:rPr>
          <w:sz w:val="24"/>
          <w:lang w:eastAsia="lt-LT"/>
        </w:rPr>
        <w:t xml:space="preserve">radus pasiūlyme nurodytos kainos apskaičiavimo klaidų, privaloma paprašyti dalyvių per </w:t>
      </w:r>
      <w:r w:rsidR="003F465E">
        <w:rPr>
          <w:sz w:val="24"/>
          <w:lang w:eastAsia="lt-LT"/>
        </w:rPr>
        <w:t>JVIB</w:t>
      </w:r>
      <w:r w:rsidR="00E42B7E" w:rsidRPr="00E42B7E">
        <w:rPr>
          <w:sz w:val="24"/>
          <w:lang w:eastAsia="lt-LT"/>
        </w:rPr>
        <w:t xml:space="preserve"> nurodytą terminą ištaisyti pasiūlyme pastebėtas aritmetines klaidas, nekeičiant vokų su pasiūlymais atplėšimo posėdžio metu paskelbtos kainos.</w:t>
      </w:r>
      <w:r w:rsidR="00781BDA">
        <w:rPr>
          <w:sz w:val="24"/>
          <w:lang w:eastAsia="lt-LT"/>
        </w:rPr>
        <w:t xml:space="preserve"> </w:t>
      </w:r>
      <w:r w:rsidR="00E42B7E" w:rsidRPr="00E42B7E">
        <w:rPr>
          <w:sz w:val="24"/>
          <w:lang w:eastAsia="lt-LT"/>
        </w:rPr>
        <w:t xml:space="preserve">Taisydamas pasiūlyme nurodytas aritmetines klaidas, dalyvis neturi teisės atsisakyti kainos sudėtinių dalių arba papildyti kainą naujomis dalimis. Jei dalyvis per </w:t>
      </w:r>
      <w:r w:rsidR="003F465E">
        <w:rPr>
          <w:sz w:val="24"/>
          <w:lang w:eastAsia="lt-LT"/>
        </w:rPr>
        <w:t>JVIB</w:t>
      </w:r>
      <w:r w:rsidR="00E42B7E" w:rsidRPr="00E42B7E">
        <w:rPr>
          <w:sz w:val="24"/>
          <w:lang w:eastAsia="lt-LT"/>
        </w:rPr>
        <w:t xml:space="preserve"> nurodytą terminą neištaiso aritmetinių klaidų ir (ar) nepaaiškina pasiūlymo, jo pasiūlymas laikomas neatitinkančiu pirkimo dokumentuose nustatytų reikalavimų;</w:t>
      </w:r>
    </w:p>
    <w:p w14:paraId="16BC7A02" w14:textId="33A7994F" w:rsidR="00553B30" w:rsidRDefault="00636241" w:rsidP="00E42B7E">
      <w:pPr>
        <w:tabs>
          <w:tab w:val="left" w:pos="900"/>
        </w:tabs>
        <w:ind w:firstLine="567"/>
        <w:jc w:val="both"/>
        <w:rPr>
          <w:sz w:val="24"/>
          <w:lang w:eastAsia="lt-LT"/>
        </w:rPr>
      </w:pPr>
      <w:r>
        <w:rPr>
          <w:sz w:val="24"/>
          <w:lang w:eastAsia="lt-LT"/>
        </w:rPr>
        <w:t xml:space="preserve">79.4. </w:t>
      </w:r>
      <w:r w:rsidR="00813FB7">
        <w:rPr>
          <w:sz w:val="24"/>
          <w:lang w:eastAsia="lt-LT"/>
        </w:rPr>
        <w:t>tuo atveju, kai pasiūlyme nurodyta kaina</w:t>
      </w:r>
      <w:r w:rsidR="00553B30">
        <w:rPr>
          <w:sz w:val="24"/>
          <w:lang w:eastAsia="lt-LT"/>
        </w:rPr>
        <w:t>,</w:t>
      </w:r>
      <w:r w:rsidR="00813FB7">
        <w:rPr>
          <w:sz w:val="24"/>
          <w:lang w:eastAsia="lt-LT"/>
        </w:rPr>
        <w:t xml:space="preserve"> išreikšta skaičiais</w:t>
      </w:r>
      <w:r w:rsidR="004F3224">
        <w:rPr>
          <w:sz w:val="24"/>
          <w:lang w:eastAsia="lt-LT"/>
        </w:rPr>
        <w:t>,</w:t>
      </w:r>
      <w:r w:rsidR="00813FB7">
        <w:rPr>
          <w:sz w:val="24"/>
          <w:lang w:eastAsia="lt-LT"/>
        </w:rPr>
        <w:t xml:space="preserve"> neatitinka kainos, nurodytos žodžiais, teisinga laikoma kaina</w:t>
      </w:r>
      <w:r w:rsidR="00553B30">
        <w:rPr>
          <w:sz w:val="24"/>
          <w:lang w:eastAsia="lt-LT"/>
        </w:rPr>
        <w:t>,</w:t>
      </w:r>
      <w:r w:rsidR="00813FB7">
        <w:rPr>
          <w:sz w:val="24"/>
          <w:lang w:eastAsia="lt-LT"/>
        </w:rPr>
        <w:t xml:space="preserve"> nurodyta žodžiais. Tuo atveju, kai pirkimas vykdomas CVP IS priemonėmis ir pasiūlymo kaina, išreikšta skaičiais</w:t>
      </w:r>
      <w:r w:rsidR="004F3224">
        <w:rPr>
          <w:sz w:val="24"/>
          <w:lang w:eastAsia="lt-LT"/>
        </w:rPr>
        <w:t>,</w:t>
      </w:r>
      <w:r w:rsidR="00813FB7">
        <w:rPr>
          <w:sz w:val="24"/>
          <w:lang w:eastAsia="lt-LT"/>
        </w:rPr>
        <w:t xml:space="preserve"> pasiūlymo formoje neatitinka  </w:t>
      </w:r>
      <w:r w:rsidR="00813FB7">
        <w:rPr>
          <w:sz w:val="24"/>
          <w:lang w:eastAsia="lt-LT"/>
        </w:rPr>
        <w:lastRenderedPageBreak/>
        <w:t>pasiūlymo kainos nurodytos skaičiais CVP IS langelyje „Pasiūlymo kaina“ (kai kainą prašoma nurodyti abiem būdais), teisinga bus laikoma skaitmeninė išrai</w:t>
      </w:r>
      <w:r w:rsidR="00553B30">
        <w:rPr>
          <w:sz w:val="24"/>
          <w:lang w:eastAsia="lt-LT"/>
        </w:rPr>
        <w:t>ška</w:t>
      </w:r>
      <w:r w:rsidR="004F3224">
        <w:rPr>
          <w:sz w:val="24"/>
          <w:lang w:eastAsia="lt-LT"/>
        </w:rPr>
        <w:t>,</w:t>
      </w:r>
      <w:r w:rsidR="00553B30">
        <w:rPr>
          <w:sz w:val="24"/>
          <w:lang w:eastAsia="lt-LT"/>
        </w:rPr>
        <w:t xml:space="preserve"> nurodyta pasiūlymo formoje;</w:t>
      </w:r>
    </w:p>
    <w:p w14:paraId="3366E8D4" w14:textId="3FB138E0" w:rsidR="00813FB7" w:rsidRPr="00E42B7E" w:rsidRDefault="00553B30" w:rsidP="00E42B7E">
      <w:pPr>
        <w:tabs>
          <w:tab w:val="left" w:pos="900"/>
        </w:tabs>
        <w:ind w:firstLine="567"/>
        <w:jc w:val="both"/>
        <w:rPr>
          <w:sz w:val="24"/>
          <w:lang w:eastAsia="lt-LT"/>
        </w:rPr>
      </w:pPr>
      <w:r>
        <w:rPr>
          <w:sz w:val="24"/>
          <w:lang w:eastAsia="lt-LT"/>
        </w:rPr>
        <w:t>79.5.</w:t>
      </w:r>
      <w:r w:rsidR="00091F80">
        <w:rPr>
          <w:sz w:val="24"/>
          <w:lang w:eastAsia="lt-LT"/>
        </w:rPr>
        <w:t xml:space="preserve"> </w:t>
      </w:r>
      <w:r>
        <w:rPr>
          <w:sz w:val="24"/>
          <w:lang w:eastAsia="lt-LT"/>
        </w:rPr>
        <w:t>jeigu pasiūlyme nurodyta kaina, išreikšta skaičiais, neatitinka kainos, nurodytos žodžiais, teising</w:t>
      </w:r>
      <w:r w:rsidR="004F3224">
        <w:rPr>
          <w:sz w:val="24"/>
          <w:lang w:eastAsia="lt-LT"/>
        </w:rPr>
        <w:t>a</w:t>
      </w:r>
      <w:r>
        <w:rPr>
          <w:sz w:val="24"/>
          <w:lang w:eastAsia="lt-LT"/>
        </w:rPr>
        <w:t xml:space="preserve"> laiko kainą, nurodytą žodžiais; </w:t>
      </w:r>
    </w:p>
    <w:p w14:paraId="5EBDFF55" w14:textId="21456DE9" w:rsidR="00E42B7E" w:rsidRDefault="00553B30" w:rsidP="00AC5C3D">
      <w:pPr>
        <w:ind w:firstLine="567"/>
        <w:jc w:val="both"/>
        <w:rPr>
          <w:sz w:val="24"/>
          <w:lang w:eastAsia="lt-LT"/>
        </w:rPr>
      </w:pPr>
      <w:r>
        <w:rPr>
          <w:sz w:val="24"/>
          <w:lang w:eastAsia="lt-LT"/>
        </w:rPr>
        <w:t>79.6</w:t>
      </w:r>
      <w:r w:rsidR="00636241" w:rsidRPr="00636241">
        <w:rPr>
          <w:sz w:val="24"/>
          <w:lang w:eastAsia="lt-LT"/>
        </w:rPr>
        <w:t xml:space="preserve">. </w:t>
      </w:r>
      <w:r w:rsidR="005A2054">
        <w:rPr>
          <w:sz w:val="24"/>
          <w:lang w:eastAsia="lt-LT"/>
        </w:rPr>
        <w:t xml:space="preserve">reikalauja, </w:t>
      </w:r>
      <w:r w:rsidR="005A2054">
        <w:rPr>
          <w:sz w:val="24"/>
          <w:szCs w:val="24"/>
          <w:lang w:eastAsia="lt-LT"/>
        </w:rPr>
        <w:t>j</w:t>
      </w:r>
      <w:r w:rsidR="005A2054" w:rsidRPr="005A2054">
        <w:rPr>
          <w:sz w:val="24"/>
          <w:szCs w:val="24"/>
          <w:lang w:eastAsia="lt-LT"/>
        </w:rPr>
        <w:t>eigu pateiktame pasiūlyme nurodyta prekių, paslaugų ar darbų kaina (derybų atveju – galutinė kaina) yra neįprastai maža, kad dalyvis pagrįstų siūlomą kainą</w:t>
      </w:r>
      <w:r w:rsidR="005A2054" w:rsidRPr="005A2054">
        <w:rPr>
          <w:sz w:val="24"/>
          <w:szCs w:val="24"/>
        </w:rPr>
        <w:t xml:space="preserve"> </w:t>
      </w:r>
      <w:r w:rsidR="005A2054" w:rsidRPr="005A2054">
        <w:rPr>
          <w:sz w:val="24"/>
          <w:szCs w:val="24"/>
          <w:lang w:eastAsia="lt-LT"/>
        </w:rPr>
        <w:t xml:space="preserve">(derybų atveju – galutinę kainą), o jeigu dalyvis nepateikia tinkamų kainos (derybų atveju – galutinės kainos) pagrįstumo įrodymų, pasiūlymą privalo atmesti. </w:t>
      </w:r>
      <w:r w:rsidR="00E42B7E" w:rsidRPr="00AC5C3D">
        <w:rPr>
          <w:sz w:val="24"/>
          <w:lang w:eastAsia="lt-LT"/>
        </w:rPr>
        <w:t>Šis reikalavimas netaikomas mažos vertės pirkimų atveju;</w:t>
      </w:r>
    </w:p>
    <w:p w14:paraId="39F941D0" w14:textId="7F9649D9" w:rsidR="00E42B7E" w:rsidRPr="00E42B7E" w:rsidRDefault="00553B30" w:rsidP="00E42B7E">
      <w:pPr>
        <w:tabs>
          <w:tab w:val="num" w:pos="1425"/>
          <w:tab w:val="num" w:pos="1680"/>
        </w:tabs>
        <w:ind w:firstLine="567"/>
        <w:jc w:val="both"/>
        <w:rPr>
          <w:sz w:val="24"/>
          <w:szCs w:val="24"/>
        </w:rPr>
      </w:pPr>
      <w:r>
        <w:rPr>
          <w:sz w:val="24"/>
          <w:szCs w:val="24"/>
        </w:rPr>
        <w:t>79.7</w:t>
      </w:r>
      <w:r w:rsidR="00636241">
        <w:rPr>
          <w:sz w:val="24"/>
          <w:szCs w:val="24"/>
        </w:rPr>
        <w:t xml:space="preserve">.  </w:t>
      </w:r>
      <w:r w:rsidR="00E42B7E" w:rsidRPr="00E42B7E">
        <w:rPr>
          <w:sz w:val="24"/>
          <w:szCs w:val="24"/>
        </w:rPr>
        <w:t xml:space="preserve">tikrina, ar pasiūlytos ne per didelės kainos; </w:t>
      </w:r>
    </w:p>
    <w:p w14:paraId="44B5CCE9" w14:textId="7FD520B3" w:rsidR="00682D6E" w:rsidRDefault="00553B30" w:rsidP="00E42B7E">
      <w:pPr>
        <w:tabs>
          <w:tab w:val="left" w:pos="900"/>
        </w:tabs>
        <w:ind w:firstLine="567"/>
        <w:jc w:val="both"/>
        <w:rPr>
          <w:sz w:val="24"/>
          <w:lang w:eastAsia="lt-LT"/>
        </w:rPr>
      </w:pPr>
      <w:r>
        <w:rPr>
          <w:sz w:val="24"/>
          <w:lang w:eastAsia="lt-LT"/>
        </w:rPr>
        <w:t>79.8</w:t>
      </w:r>
      <w:r w:rsidR="000E4E75">
        <w:rPr>
          <w:sz w:val="24"/>
          <w:lang w:eastAsia="lt-LT"/>
        </w:rPr>
        <w:t xml:space="preserve">. </w:t>
      </w:r>
      <w:r w:rsidR="000E4E75" w:rsidRPr="00E51530">
        <w:rPr>
          <w:sz w:val="24"/>
          <w:lang w:eastAsia="lt-LT"/>
        </w:rPr>
        <w:t>j</w:t>
      </w:r>
      <w:r w:rsidR="00ED6012" w:rsidRPr="00E51530">
        <w:rPr>
          <w:sz w:val="24"/>
          <w:lang w:eastAsia="lt-LT"/>
        </w:rPr>
        <w:t>eigu</w:t>
      </w:r>
      <w:r w:rsidR="00ED6012">
        <w:rPr>
          <w:sz w:val="24"/>
          <w:lang w:eastAsia="lt-LT"/>
        </w:rPr>
        <w:t xml:space="preserve"> tiekėjas  pateikė netikslius, neišsamius pirkimo dokumentuose nurodytus kartu su pasiūlymu teikiamus dokumentus</w:t>
      </w:r>
      <w:r w:rsidR="007E13AB">
        <w:rPr>
          <w:sz w:val="24"/>
          <w:lang w:eastAsia="lt-LT"/>
        </w:rPr>
        <w:t xml:space="preserve">: </w:t>
      </w:r>
      <w:r w:rsidR="007E13AB" w:rsidRPr="007E13AB">
        <w:rPr>
          <w:sz w:val="24"/>
          <w:szCs w:val="24"/>
        </w:rPr>
        <w:t xml:space="preserve">tiekėjo įgaliojimą asmeniui pasirašyti paraišką ar pasiūlymą, jungtinės veiklos sutartį, pasiūlymo galiojimo užtikrinimą patvirtinantį dokumentą ar jų nepateikė, </w:t>
      </w:r>
      <w:r w:rsidR="003F465E">
        <w:rPr>
          <w:sz w:val="24"/>
          <w:szCs w:val="24"/>
        </w:rPr>
        <w:t>JVIB</w:t>
      </w:r>
      <w:r w:rsidR="007E13AB">
        <w:rPr>
          <w:sz w:val="24"/>
          <w:szCs w:val="24"/>
        </w:rPr>
        <w:t xml:space="preserve"> </w:t>
      </w:r>
      <w:r w:rsidR="007E13AB" w:rsidRPr="007E13AB">
        <w:rPr>
          <w:sz w:val="24"/>
          <w:szCs w:val="24"/>
        </w:rPr>
        <w:t>privalo prašyti tiekėjo patikslinti, papildyti arba pateikti šiuos dokumentus per jos nustatytą protingą terminą, kuris negali būti trumpesnis kaip 3 darbo dienos nuo prašymo išsiuntimo iš perkančiosios organizacijos dienos</w:t>
      </w:r>
      <w:r w:rsidR="004F3224">
        <w:rPr>
          <w:sz w:val="24"/>
          <w:szCs w:val="24"/>
        </w:rPr>
        <w:t>;</w:t>
      </w:r>
    </w:p>
    <w:p w14:paraId="53851E1F" w14:textId="791A6D13" w:rsidR="00682D6E" w:rsidRDefault="000E4E75" w:rsidP="00E42B7E">
      <w:pPr>
        <w:tabs>
          <w:tab w:val="left" w:pos="900"/>
        </w:tabs>
        <w:ind w:firstLine="567"/>
        <w:jc w:val="both"/>
        <w:rPr>
          <w:sz w:val="24"/>
          <w:lang w:eastAsia="lt-LT"/>
        </w:rPr>
      </w:pPr>
      <w:r>
        <w:rPr>
          <w:sz w:val="24"/>
          <w:lang w:eastAsia="lt-LT"/>
        </w:rPr>
        <w:t>79.</w:t>
      </w:r>
      <w:r w:rsidR="00553B30">
        <w:rPr>
          <w:sz w:val="24"/>
          <w:lang w:eastAsia="lt-LT"/>
        </w:rPr>
        <w:t>9</w:t>
      </w:r>
      <w:r w:rsidR="00E51530">
        <w:rPr>
          <w:sz w:val="24"/>
          <w:lang w:eastAsia="lt-LT"/>
        </w:rPr>
        <w:t xml:space="preserve">. </w:t>
      </w:r>
      <w:r w:rsidR="00813FB7">
        <w:rPr>
          <w:sz w:val="24"/>
          <w:szCs w:val="24"/>
        </w:rPr>
        <w:t>iškilus klausim</w:t>
      </w:r>
      <w:r w:rsidR="004F3224">
        <w:rPr>
          <w:sz w:val="24"/>
          <w:szCs w:val="24"/>
        </w:rPr>
        <w:t xml:space="preserve">ų </w:t>
      </w:r>
      <w:r w:rsidR="00813FB7">
        <w:rPr>
          <w:sz w:val="24"/>
          <w:szCs w:val="24"/>
        </w:rPr>
        <w:t xml:space="preserve">dėl pasiūlymo turinio, </w:t>
      </w:r>
      <w:r w:rsidR="003F465E">
        <w:rPr>
          <w:sz w:val="24"/>
          <w:szCs w:val="24"/>
        </w:rPr>
        <w:t>JVIB</w:t>
      </w:r>
      <w:r w:rsidR="007E13AB" w:rsidRPr="006C2E41">
        <w:rPr>
          <w:sz w:val="24"/>
          <w:szCs w:val="24"/>
        </w:rPr>
        <w:t xml:space="preserve"> </w:t>
      </w:r>
      <w:r w:rsidR="00813FB7">
        <w:rPr>
          <w:sz w:val="24"/>
          <w:szCs w:val="24"/>
        </w:rPr>
        <w:t xml:space="preserve">gali paprašyti, </w:t>
      </w:r>
      <w:r w:rsidR="00682D6E" w:rsidRPr="006C2E41">
        <w:rPr>
          <w:sz w:val="24"/>
          <w:lang w:eastAsia="lt-LT"/>
        </w:rPr>
        <w:t xml:space="preserve">kad </w:t>
      </w:r>
      <w:r w:rsidR="00813FB7">
        <w:rPr>
          <w:sz w:val="24"/>
          <w:lang w:eastAsia="lt-LT"/>
        </w:rPr>
        <w:t xml:space="preserve">dalyvis </w:t>
      </w:r>
      <w:r w:rsidR="00682D6E" w:rsidRPr="006C2E41">
        <w:rPr>
          <w:sz w:val="24"/>
          <w:lang w:eastAsia="lt-LT"/>
        </w:rPr>
        <w:t>pateiktų paaiškinimą</w:t>
      </w:r>
      <w:r w:rsidR="004F3224">
        <w:rPr>
          <w:sz w:val="24"/>
          <w:lang w:eastAsia="lt-LT"/>
        </w:rPr>
        <w:t>,</w:t>
      </w:r>
      <w:r w:rsidR="00682D6E" w:rsidRPr="006C2E41">
        <w:rPr>
          <w:sz w:val="24"/>
          <w:lang w:eastAsia="lt-LT"/>
        </w:rPr>
        <w:t xml:space="preserve"> nekeisdamas pasiūlymo</w:t>
      </w:r>
      <w:r>
        <w:rPr>
          <w:sz w:val="24"/>
          <w:lang w:eastAsia="lt-LT"/>
        </w:rPr>
        <w:t>.</w:t>
      </w:r>
    </w:p>
    <w:p w14:paraId="081C628A" w14:textId="55D71750" w:rsidR="00E42B7E" w:rsidRPr="00E42B7E" w:rsidRDefault="000E4E75" w:rsidP="00E42B7E">
      <w:pPr>
        <w:tabs>
          <w:tab w:val="left" w:pos="900"/>
        </w:tabs>
        <w:ind w:firstLine="567"/>
        <w:jc w:val="both"/>
        <w:rPr>
          <w:sz w:val="24"/>
          <w:lang w:eastAsia="lt-LT"/>
        </w:rPr>
      </w:pPr>
      <w:r>
        <w:rPr>
          <w:sz w:val="24"/>
          <w:lang w:eastAsia="lt-LT"/>
        </w:rPr>
        <w:t xml:space="preserve">80.  </w:t>
      </w:r>
      <w:r w:rsidR="00E42B7E" w:rsidRPr="00E42B7E">
        <w:rPr>
          <w:sz w:val="24"/>
          <w:lang w:eastAsia="lt-LT"/>
        </w:rPr>
        <w:t>Pasiūlymas atmetamas, jeigu:</w:t>
      </w:r>
    </w:p>
    <w:p w14:paraId="43FCF218" w14:textId="65C4BF26" w:rsidR="00E42B7E" w:rsidRPr="00E42B7E" w:rsidRDefault="000E4E75" w:rsidP="00E42B7E">
      <w:pPr>
        <w:tabs>
          <w:tab w:val="left" w:pos="900"/>
        </w:tabs>
        <w:ind w:firstLine="567"/>
        <w:jc w:val="both"/>
        <w:rPr>
          <w:sz w:val="24"/>
          <w:lang w:eastAsia="lt-LT"/>
        </w:rPr>
      </w:pPr>
      <w:r>
        <w:rPr>
          <w:sz w:val="24"/>
          <w:lang w:eastAsia="lt-LT"/>
        </w:rPr>
        <w:t xml:space="preserve">80.1. </w:t>
      </w:r>
      <w:r w:rsidR="00E42B7E" w:rsidRPr="00E42B7E">
        <w:rPr>
          <w:sz w:val="24"/>
          <w:lang w:eastAsia="lt-LT"/>
        </w:rPr>
        <w:t>tiekėjas neatitiko minimalių kvalifikacijos reikalavimų;</w:t>
      </w:r>
    </w:p>
    <w:p w14:paraId="59E051C4" w14:textId="5F8A4D5D" w:rsidR="00E42B7E" w:rsidRDefault="00E51530" w:rsidP="00E42B7E">
      <w:pPr>
        <w:tabs>
          <w:tab w:val="left" w:pos="900"/>
        </w:tabs>
        <w:ind w:firstLine="567"/>
        <w:jc w:val="both"/>
        <w:rPr>
          <w:sz w:val="24"/>
          <w:lang w:eastAsia="lt-LT"/>
        </w:rPr>
      </w:pPr>
      <w:r>
        <w:rPr>
          <w:sz w:val="24"/>
          <w:lang w:eastAsia="lt-LT"/>
        </w:rPr>
        <w:t>80.2.</w:t>
      </w:r>
      <w:r w:rsidR="00091F80">
        <w:rPr>
          <w:sz w:val="24"/>
          <w:lang w:eastAsia="lt-LT"/>
        </w:rPr>
        <w:t xml:space="preserve"> </w:t>
      </w:r>
      <w:r w:rsidR="00E42B7E" w:rsidRPr="00E42B7E">
        <w:rPr>
          <w:sz w:val="24"/>
          <w:lang w:eastAsia="lt-LT"/>
        </w:rPr>
        <w:t>tiekėjas savo pasiūlyme pateikė netikslius ar neišsamius duomenis apie savo kvalifikaciją ir prašomas jų nepatikslino;</w:t>
      </w:r>
    </w:p>
    <w:p w14:paraId="7B53BB8C" w14:textId="12C36100" w:rsidR="00AD3BD2" w:rsidRPr="005A2054" w:rsidRDefault="00E51530" w:rsidP="00E42B7E">
      <w:pPr>
        <w:tabs>
          <w:tab w:val="left" w:pos="900"/>
        </w:tabs>
        <w:ind w:firstLine="567"/>
        <w:jc w:val="both"/>
        <w:rPr>
          <w:sz w:val="24"/>
          <w:szCs w:val="24"/>
          <w:lang w:eastAsia="lt-LT"/>
        </w:rPr>
      </w:pPr>
      <w:r>
        <w:rPr>
          <w:sz w:val="24"/>
          <w:lang w:eastAsia="lt-LT"/>
        </w:rPr>
        <w:t xml:space="preserve">80.3. </w:t>
      </w:r>
      <w:r w:rsidR="00AD3BD2" w:rsidRPr="005A2054">
        <w:rPr>
          <w:sz w:val="24"/>
          <w:szCs w:val="24"/>
        </w:rPr>
        <w:t xml:space="preserve">tiekėjas per </w:t>
      </w:r>
      <w:r w:rsidR="003F465E">
        <w:rPr>
          <w:sz w:val="24"/>
          <w:szCs w:val="24"/>
        </w:rPr>
        <w:t>JVIB</w:t>
      </w:r>
      <w:r w:rsidR="005A2054">
        <w:rPr>
          <w:sz w:val="24"/>
          <w:szCs w:val="24"/>
        </w:rPr>
        <w:t xml:space="preserve"> </w:t>
      </w:r>
      <w:r w:rsidR="00AD3BD2" w:rsidRPr="005A2054">
        <w:rPr>
          <w:sz w:val="24"/>
          <w:szCs w:val="24"/>
        </w:rPr>
        <w:t>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5A2054">
        <w:rPr>
          <w:sz w:val="24"/>
          <w:szCs w:val="24"/>
        </w:rPr>
        <w:t>;</w:t>
      </w:r>
    </w:p>
    <w:p w14:paraId="0DADBE3F" w14:textId="23F23633" w:rsidR="00E42B7E" w:rsidRPr="00E42B7E" w:rsidRDefault="000E4E75" w:rsidP="00E42B7E">
      <w:pPr>
        <w:tabs>
          <w:tab w:val="left" w:pos="900"/>
        </w:tabs>
        <w:ind w:firstLine="567"/>
        <w:jc w:val="both"/>
        <w:rPr>
          <w:sz w:val="24"/>
          <w:lang w:eastAsia="lt-LT"/>
        </w:rPr>
      </w:pPr>
      <w:r>
        <w:rPr>
          <w:sz w:val="24"/>
          <w:lang w:eastAsia="lt-LT"/>
        </w:rPr>
        <w:t xml:space="preserve">80.4.  </w:t>
      </w:r>
      <w:r w:rsidR="00E42B7E" w:rsidRPr="00E42B7E">
        <w:rPr>
          <w:sz w:val="24"/>
          <w:lang w:eastAsia="lt-LT"/>
        </w:rPr>
        <w:t>pasiūlymas neatitiko pirkimo dokumentuose nustatytų reikalavimų;</w:t>
      </w:r>
    </w:p>
    <w:p w14:paraId="5D683BE5" w14:textId="2E3D7CDC" w:rsidR="00E42B7E" w:rsidRPr="00E42B7E" w:rsidRDefault="000E4E75" w:rsidP="00E42B7E">
      <w:pPr>
        <w:tabs>
          <w:tab w:val="left" w:pos="900"/>
        </w:tabs>
        <w:ind w:firstLine="567"/>
        <w:jc w:val="both"/>
        <w:rPr>
          <w:sz w:val="24"/>
          <w:lang w:eastAsia="lt-LT"/>
        </w:rPr>
      </w:pPr>
      <w:r>
        <w:rPr>
          <w:sz w:val="24"/>
          <w:lang w:eastAsia="lt-LT"/>
        </w:rPr>
        <w:t xml:space="preserve">80.5. </w:t>
      </w:r>
      <w:r w:rsidR="00E42B7E" w:rsidRPr="00E42B7E">
        <w:rPr>
          <w:sz w:val="24"/>
          <w:lang w:eastAsia="lt-LT"/>
        </w:rPr>
        <w:t xml:space="preserve">visų tiekėjų, kurių pasiūlymai neatmesti dėl kitų priežasčių, buvo pasiūlytos per didelės, </w:t>
      </w:r>
      <w:r w:rsidR="003F465E">
        <w:rPr>
          <w:sz w:val="24"/>
          <w:lang w:eastAsia="lt-LT"/>
        </w:rPr>
        <w:t>JVIB</w:t>
      </w:r>
      <w:r w:rsidR="00E42B7E" w:rsidRPr="00E42B7E">
        <w:rPr>
          <w:sz w:val="24"/>
          <w:lang w:eastAsia="lt-LT"/>
        </w:rPr>
        <w:t xml:space="preserve"> nepriimtinos kainos.</w:t>
      </w:r>
    </w:p>
    <w:p w14:paraId="02CEA533" w14:textId="05D76273" w:rsidR="00E42B7E" w:rsidRDefault="000E4E75" w:rsidP="00E42B7E">
      <w:pPr>
        <w:tabs>
          <w:tab w:val="left" w:pos="900"/>
        </w:tabs>
        <w:ind w:firstLine="567"/>
        <w:jc w:val="both"/>
        <w:rPr>
          <w:sz w:val="24"/>
          <w:lang w:eastAsia="lt-LT"/>
        </w:rPr>
      </w:pPr>
      <w:r>
        <w:rPr>
          <w:sz w:val="24"/>
          <w:lang w:eastAsia="lt-LT"/>
        </w:rPr>
        <w:t xml:space="preserve">80.6. </w:t>
      </w:r>
      <w:r w:rsidR="00E42B7E" w:rsidRPr="00E42B7E">
        <w:rPr>
          <w:sz w:val="24"/>
          <w:lang w:eastAsia="lt-LT"/>
        </w:rPr>
        <w:t xml:space="preserve">buvo pasiūlyta neįprastai maža prekių, paslaugų ar darbų kaina ir dalyvis </w:t>
      </w:r>
      <w:r w:rsidR="003F465E">
        <w:rPr>
          <w:sz w:val="24"/>
          <w:lang w:eastAsia="lt-LT"/>
        </w:rPr>
        <w:t>JVIB</w:t>
      </w:r>
      <w:r w:rsidR="00E42B7E" w:rsidRPr="00E42B7E">
        <w:rPr>
          <w:sz w:val="24"/>
          <w:lang w:eastAsia="lt-LT"/>
        </w:rPr>
        <w:t xml:space="preserve"> prašymu nepateikė tinkamų neįprastai mažos kainos pagrįstumo įrodymų</w:t>
      </w:r>
      <w:r w:rsidR="004F3224">
        <w:rPr>
          <w:sz w:val="24"/>
          <w:lang w:eastAsia="lt-LT"/>
        </w:rPr>
        <w:t>;</w:t>
      </w:r>
    </w:p>
    <w:p w14:paraId="76AD50AC" w14:textId="17724865" w:rsidR="00F14788" w:rsidRDefault="000E4E75" w:rsidP="00E42B7E">
      <w:pPr>
        <w:tabs>
          <w:tab w:val="left" w:pos="900"/>
        </w:tabs>
        <w:ind w:firstLine="567"/>
        <w:jc w:val="both"/>
        <w:rPr>
          <w:sz w:val="24"/>
          <w:lang w:eastAsia="lt-LT"/>
        </w:rPr>
      </w:pPr>
      <w:r>
        <w:rPr>
          <w:sz w:val="24"/>
          <w:lang w:eastAsia="lt-LT"/>
        </w:rPr>
        <w:t xml:space="preserve">80.7. </w:t>
      </w:r>
      <w:r w:rsidR="00F14788">
        <w:rPr>
          <w:sz w:val="24"/>
          <w:lang w:eastAsia="lt-LT"/>
        </w:rPr>
        <w:t>tiekėjas pateikė pasiūlymą ir voke</w:t>
      </w:r>
      <w:r w:rsidR="004F3224">
        <w:rPr>
          <w:sz w:val="24"/>
          <w:lang w:eastAsia="lt-LT"/>
        </w:rPr>
        <w:t>,</w:t>
      </w:r>
      <w:r w:rsidR="00F14788">
        <w:rPr>
          <w:sz w:val="24"/>
          <w:lang w:eastAsia="lt-LT"/>
        </w:rPr>
        <w:t xml:space="preserve"> ir CVP IS priemonėmis;</w:t>
      </w:r>
    </w:p>
    <w:p w14:paraId="71FCDCD4" w14:textId="32E882A9" w:rsidR="00F14788" w:rsidRDefault="00E51530" w:rsidP="00E42B7E">
      <w:pPr>
        <w:tabs>
          <w:tab w:val="left" w:pos="900"/>
        </w:tabs>
        <w:ind w:firstLine="567"/>
        <w:jc w:val="both"/>
        <w:rPr>
          <w:sz w:val="24"/>
          <w:lang w:eastAsia="lt-LT"/>
        </w:rPr>
      </w:pPr>
      <w:r>
        <w:rPr>
          <w:sz w:val="24"/>
          <w:lang w:eastAsia="lt-LT"/>
        </w:rPr>
        <w:t xml:space="preserve">80.8. </w:t>
      </w:r>
      <w:r w:rsidR="00F14788">
        <w:rPr>
          <w:sz w:val="24"/>
          <w:lang w:eastAsia="lt-LT"/>
        </w:rPr>
        <w:t>pasiūlymas pateiktas be saugaus elektroninio parašo, kai jo buvo reikalaujama arba saugau elektroninio parašo galiojimas pasibaigęs</w:t>
      </w:r>
      <w:r w:rsidR="004F3224">
        <w:rPr>
          <w:sz w:val="24"/>
          <w:lang w:eastAsia="lt-LT"/>
        </w:rPr>
        <w:t>.</w:t>
      </w:r>
    </w:p>
    <w:p w14:paraId="4CA4434F" w14:textId="74AFA6CB" w:rsidR="00E42B7E" w:rsidRPr="007967EE" w:rsidRDefault="000E4E75" w:rsidP="00E42B7E">
      <w:pPr>
        <w:tabs>
          <w:tab w:val="left" w:pos="900"/>
        </w:tabs>
        <w:ind w:firstLine="567"/>
        <w:jc w:val="both"/>
        <w:rPr>
          <w:sz w:val="24"/>
          <w:lang w:eastAsia="lt-LT"/>
        </w:rPr>
      </w:pPr>
      <w:r w:rsidRPr="000E4E75">
        <w:rPr>
          <w:sz w:val="24"/>
          <w:lang w:eastAsia="lt-LT"/>
        </w:rPr>
        <w:t xml:space="preserve">81. </w:t>
      </w:r>
      <w:r w:rsidR="00E42B7E" w:rsidRPr="007967EE">
        <w:rPr>
          <w:sz w:val="24"/>
          <w:lang w:eastAsia="lt-LT"/>
        </w:rPr>
        <w:t>Neatmesti pasiūlymai vertinami pagal:</w:t>
      </w:r>
    </w:p>
    <w:p w14:paraId="7E211337" w14:textId="58BB7B4B" w:rsidR="009711B6" w:rsidRDefault="00E51530">
      <w:pPr>
        <w:tabs>
          <w:tab w:val="left" w:pos="1134"/>
          <w:tab w:val="left" w:pos="1276"/>
        </w:tabs>
        <w:ind w:firstLine="567"/>
        <w:jc w:val="both"/>
        <w:rPr>
          <w:sz w:val="24"/>
          <w:lang w:eastAsia="lt-LT"/>
        </w:rPr>
      </w:pPr>
      <w:r>
        <w:rPr>
          <w:sz w:val="24"/>
          <w:lang w:eastAsia="lt-LT"/>
        </w:rPr>
        <w:t>81.1.</w:t>
      </w:r>
      <w:r w:rsidR="00091F80">
        <w:rPr>
          <w:sz w:val="24"/>
          <w:lang w:eastAsia="lt-LT"/>
        </w:rPr>
        <w:t xml:space="preserve"> </w:t>
      </w:r>
      <w:r w:rsidR="00E42B7E" w:rsidRPr="00E42B7E">
        <w:rPr>
          <w:sz w:val="24"/>
          <w:lang w:eastAsia="lt-LT"/>
        </w:rPr>
        <w:t>ekonomiškai nau</w:t>
      </w:r>
      <w:r w:rsidR="007967EE">
        <w:rPr>
          <w:sz w:val="24"/>
          <w:lang w:eastAsia="lt-LT"/>
        </w:rPr>
        <w:t>dingiausio pasi</w:t>
      </w:r>
      <w:r w:rsidR="009711B6">
        <w:rPr>
          <w:sz w:val="24"/>
          <w:lang w:eastAsia="lt-LT"/>
        </w:rPr>
        <w:t>ūlymo kriterijų</w:t>
      </w:r>
      <w:r w:rsidR="002D7C5E">
        <w:rPr>
          <w:sz w:val="24"/>
          <w:lang w:eastAsia="lt-LT"/>
        </w:rPr>
        <w:t>.</w:t>
      </w:r>
      <w:r w:rsidR="002D7C5E" w:rsidRPr="002D7C5E">
        <w:rPr>
          <w:sz w:val="24"/>
          <w:szCs w:val="24"/>
          <w:lang w:eastAsia="lt-LT"/>
        </w:rPr>
        <w:t xml:space="preserve"> </w:t>
      </w:r>
      <w:r w:rsidR="002D7C5E" w:rsidRPr="007967EE">
        <w:rPr>
          <w:sz w:val="24"/>
          <w:szCs w:val="24"/>
          <w:lang w:eastAsia="lt-LT"/>
        </w:rPr>
        <w:t xml:space="preserve">Ekonomiškai naudingiausias pasiūlymas išrenkamas pagal </w:t>
      </w:r>
      <w:r w:rsidR="003F465E">
        <w:rPr>
          <w:sz w:val="24"/>
          <w:szCs w:val="24"/>
          <w:lang w:eastAsia="lt-LT"/>
        </w:rPr>
        <w:t>JVIB</w:t>
      </w:r>
      <w:r w:rsidR="002D7C5E">
        <w:rPr>
          <w:sz w:val="24"/>
          <w:szCs w:val="24"/>
          <w:lang w:eastAsia="lt-LT"/>
        </w:rPr>
        <w:t xml:space="preserve"> </w:t>
      </w:r>
      <w:r w:rsidR="002D7C5E" w:rsidRPr="007967EE">
        <w:rPr>
          <w:sz w:val="24"/>
          <w:szCs w:val="24"/>
          <w:lang w:eastAsia="lt-LT"/>
        </w:rPr>
        <w:t>nustatytus, su pirkimo objektu susijusius kriterijus. Tokie kriterijai, be kainos, paprastai yra</w:t>
      </w:r>
      <w:r w:rsidR="002D7C5E" w:rsidRPr="007967EE">
        <w:rPr>
          <w:i/>
          <w:iCs/>
          <w:sz w:val="24"/>
          <w:szCs w:val="24"/>
          <w:lang w:eastAsia="lt-LT"/>
        </w:rPr>
        <w:t xml:space="preserve"> </w:t>
      </w:r>
      <w:r w:rsidR="002D7C5E" w:rsidRPr="007967EE">
        <w:rPr>
          <w:sz w:val="24"/>
          <w:szCs w:val="24"/>
          <w:lang w:eastAsia="lt-LT"/>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w:t>
      </w:r>
      <w:r w:rsidR="002D7C5E">
        <w:rPr>
          <w:sz w:val="24"/>
          <w:szCs w:val="24"/>
          <w:lang w:eastAsia="lt-LT"/>
        </w:rPr>
        <w:t>otojų kvalifikacija ir patirtis</w:t>
      </w:r>
      <w:r w:rsidR="004F3224">
        <w:rPr>
          <w:sz w:val="24"/>
          <w:szCs w:val="24"/>
          <w:lang w:eastAsia="lt-LT"/>
        </w:rPr>
        <w:t xml:space="preserve">. </w:t>
      </w:r>
      <w:r w:rsidR="004F3224">
        <w:rPr>
          <w:sz w:val="24"/>
          <w:lang w:eastAsia="lt-LT"/>
        </w:rPr>
        <w:t>E</w:t>
      </w:r>
      <w:r w:rsidR="009711B6" w:rsidRPr="00E42B7E">
        <w:rPr>
          <w:sz w:val="24"/>
          <w:lang w:eastAsia="lt-LT"/>
        </w:rPr>
        <w:t>konomiškai nau</w:t>
      </w:r>
      <w:r w:rsidR="009711B6">
        <w:rPr>
          <w:sz w:val="24"/>
          <w:lang w:eastAsia="lt-LT"/>
        </w:rPr>
        <w:t>dingiausio pasiūlymo kriterijai parenkami pagal:</w:t>
      </w:r>
    </w:p>
    <w:p w14:paraId="5E48F9A0" w14:textId="5FB03200" w:rsidR="009711B6" w:rsidRDefault="005B5533">
      <w:pPr>
        <w:tabs>
          <w:tab w:val="left" w:pos="1134"/>
          <w:tab w:val="left" w:pos="1276"/>
        </w:tabs>
        <w:ind w:firstLine="567"/>
        <w:jc w:val="both"/>
        <w:rPr>
          <w:sz w:val="24"/>
          <w:lang w:eastAsia="lt-LT"/>
        </w:rPr>
      </w:pPr>
      <w:r>
        <w:rPr>
          <w:sz w:val="24"/>
          <w:lang w:eastAsia="lt-LT"/>
        </w:rPr>
        <w:t xml:space="preserve">81.1.1. </w:t>
      </w:r>
      <w:r w:rsidR="009711B6">
        <w:rPr>
          <w:sz w:val="24"/>
          <w:lang w:eastAsia="lt-LT"/>
        </w:rPr>
        <w:t>kriterijų, susijus</w:t>
      </w:r>
      <w:r w:rsidR="004F3224">
        <w:rPr>
          <w:sz w:val="24"/>
          <w:lang w:eastAsia="lt-LT"/>
        </w:rPr>
        <w:t>į</w:t>
      </w:r>
      <w:r w:rsidR="009711B6">
        <w:rPr>
          <w:sz w:val="24"/>
          <w:lang w:eastAsia="lt-LT"/>
        </w:rPr>
        <w:t xml:space="preserve"> su pirkimo objektu:</w:t>
      </w:r>
    </w:p>
    <w:p w14:paraId="65443AA4" w14:textId="057B0D82" w:rsidR="009711B6" w:rsidRPr="009711B6" w:rsidRDefault="008067E3" w:rsidP="00CD05D0">
      <w:pPr>
        <w:kinsoku w:val="0"/>
        <w:overflowPunct w:val="0"/>
        <w:ind w:left="567"/>
        <w:contextualSpacing/>
        <w:textAlignment w:val="baseline"/>
        <w:rPr>
          <w:sz w:val="24"/>
          <w:szCs w:val="24"/>
          <w:lang w:eastAsia="lt-LT"/>
        </w:rPr>
      </w:pPr>
      <w:r>
        <w:rPr>
          <w:sz w:val="24"/>
          <w:lang w:eastAsia="lt-LT"/>
        </w:rPr>
        <w:t xml:space="preserve">81.1.1.1. </w:t>
      </w:r>
      <w:r w:rsidR="00985C72">
        <w:rPr>
          <w:rFonts w:eastAsiaTheme="minorEastAsia"/>
          <w:color w:val="000000" w:themeColor="text1"/>
          <w:kern w:val="24"/>
          <w:sz w:val="24"/>
          <w:szCs w:val="24"/>
          <w:lang w:eastAsia="lt-LT"/>
        </w:rPr>
        <w:t>kaina</w:t>
      </w:r>
      <w:r w:rsidR="009711B6" w:rsidRPr="009711B6">
        <w:rPr>
          <w:rFonts w:eastAsiaTheme="minorEastAsia"/>
          <w:color w:val="000000" w:themeColor="text1"/>
          <w:kern w:val="24"/>
          <w:sz w:val="24"/>
          <w:szCs w:val="24"/>
          <w:lang w:eastAsia="lt-LT"/>
        </w:rPr>
        <w:t xml:space="preserve"> (kaina yra privalomas kriterijus)</w:t>
      </w:r>
      <w:r w:rsidR="004F3224">
        <w:rPr>
          <w:rFonts w:eastAsiaTheme="minorEastAsia"/>
          <w:color w:val="000000" w:themeColor="text1"/>
          <w:kern w:val="24"/>
          <w:sz w:val="24"/>
          <w:szCs w:val="24"/>
          <w:lang w:eastAsia="lt-LT"/>
        </w:rPr>
        <w:t>;</w:t>
      </w:r>
    </w:p>
    <w:p w14:paraId="058A8B42" w14:textId="5CC1F018" w:rsidR="009711B6" w:rsidRPr="009711B6" w:rsidRDefault="008067E3" w:rsidP="00CD05D0">
      <w:pPr>
        <w:kinsoku w:val="0"/>
        <w:overflowPunct w:val="0"/>
        <w:ind w:left="567"/>
        <w:contextualSpacing/>
        <w:textAlignment w:val="baseline"/>
        <w:rPr>
          <w:sz w:val="24"/>
          <w:szCs w:val="24"/>
          <w:lang w:eastAsia="lt-LT"/>
        </w:rPr>
      </w:pPr>
      <w:r>
        <w:rPr>
          <w:sz w:val="24"/>
          <w:lang w:eastAsia="lt-LT"/>
        </w:rPr>
        <w:t xml:space="preserve">81.1.1.2. </w:t>
      </w:r>
      <w:r w:rsidR="00985C72">
        <w:rPr>
          <w:rFonts w:eastAsiaTheme="minorEastAsia"/>
          <w:color w:val="000000" w:themeColor="text1"/>
          <w:kern w:val="24"/>
          <w:sz w:val="24"/>
          <w:szCs w:val="24"/>
          <w:lang w:eastAsia="lt-LT"/>
        </w:rPr>
        <w:t>kokybe</w:t>
      </w:r>
      <w:r w:rsidR="004F3224">
        <w:rPr>
          <w:rFonts w:eastAsiaTheme="minorEastAsia"/>
          <w:color w:val="000000" w:themeColor="text1"/>
          <w:kern w:val="24"/>
          <w:sz w:val="24"/>
          <w:szCs w:val="24"/>
          <w:lang w:eastAsia="lt-LT"/>
        </w:rPr>
        <w:t>;</w:t>
      </w:r>
    </w:p>
    <w:p w14:paraId="2F0D291C" w14:textId="1724A795" w:rsidR="009711B6" w:rsidRPr="009711B6" w:rsidRDefault="008067E3" w:rsidP="00CD05D0">
      <w:pPr>
        <w:kinsoku w:val="0"/>
        <w:overflowPunct w:val="0"/>
        <w:ind w:left="567"/>
        <w:contextualSpacing/>
        <w:textAlignment w:val="baseline"/>
        <w:rPr>
          <w:sz w:val="24"/>
          <w:szCs w:val="24"/>
          <w:lang w:eastAsia="lt-LT"/>
        </w:rPr>
      </w:pPr>
      <w:r>
        <w:rPr>
          <w:sz w:val="24"/>
          <w:lang w:eastAsia="lt-LT"/>
        </w:rPr>
        <w:t xml:space="preserve">81.1.1.3. </w:t>
      </w:r>
      <w:r w:rsidR="009711B6" w:rsidRPr="009711B6">
        <w:rPr>
          <w:rFonts w:eastAsiaTheme="minorEastAsia"/>
          <w:color w:val="000000" w:themeColor="text1"/>
          <w:kern w:val="24"/>
          <w:sz w:val="24"/>
          <w:szCs w:val="24"/>
          <w:lang w:eastAsia="lt-LT"/>
        </w:rPr>
        <w:t>techniniai</w:t>
      </w:r>
      <w:r w:rsidR="00E6051D">
        <w:rPr>
          <w:rFonts w:eastAsiaTheme="minorEastAsia"/>
          <w:color w:val="000000" w:themeColor="text1"/>
          <w:kern w:val="24"/>
          <w:sz w:val="24"/>
          <w:szCs w:val="24"/>
          <w:lang w:eastAsia="lt-LT"/>
        </w:rPr>
        <w:t>s</w:t>
      </w:r>
      <w:r w:rsidR="009711B6" w:rsidRPr="009711B6">
        <w:rPr>
          <w:rFonts w:eastAsiaTheme="minorEastAsia"/>
          <w:color w:val="000000" w:themeColor="text1"/>
          <w:kern w:val="24"/>
          <w:sz w:val="24"/>
          <w:szCs w:val="24"/>
          <w:lang w:eastAsia="lt-LT"/>
        </w:rPr>
        <w:t xml:space="preserve"> privalumai</w:t>
      </w:r>
      <w:r w:rsidR="00E6051D">
        <w:rPr>
          <w:rFonts w:eastAsiaTheme="minorEastAsia"/>
          <w:color w:val="000000" w:themeColor="text1"/>
          <w:kern w:val="24"/>
          <w:sz w:val="24"/>
          <w:szCs w:val="24"/>
          <w:lang w:eastAsia="lt-LT"/>
        </w:rPr>
        <w:t>s</w:t>
      </w:r>
      <w:r w:rsidR="004F3224">
        <w:rPr>
          <w:rFonts w:eastAsiaTheme="minorEastAsia"/>
          <w:color w:val="000000" w:themeColor="text1"/>
          <w:kern w:val="24"/>
          <w:sz w:val="24"/>
          <w:szCs w:val="24"/>
          <w:lang w:eastAsia="lt-LT"/>
        </w:rPr>
        <w:t>;</w:t>
      </w:r>
    </w:p>
    <w:p w14:paraId="26EEF19D" w14:textId="743DB0F4" w:rsidR="009711B6" w:rsidRPr="009711B6" w:rsidRDefault="008067E3" w:rsidP="00CD05D0">
      <w:pPr>
        <w:kinsoku w:val="0"/>
        <w:overflowPunct w:val="0"/>
        <w:ind w:left="567"/>
        <w:contextualSpacing/>
        <w:textAlignment w:val="baseline"/>
        <w:rPr>
          <w:sz w:val="24"/>
          <w:szCs w:val="24"/>
          <w:lang w:eastAsia="lt-LT"/>
        </w:rPr>
      </w:pPr>
      <w:r>
        <w:rPr>
          <w:sz w:val="24"/>
          <w:lang w:eastAsia="lt-LT"/>
        </w:rPr>
        <w:t xml:space="preserve">81.1.1.4. </w:t>
      </w:r>
      <w:r w:rsidR="00E6051D">
        <w:rPr>
          <w:rFonts w:eastAsiaTheme="minorEastAsia"/>
          <w:color w:val="000000" w:themeColor="text1"/>
          <w:kern w:val="24"/>
          <w:sz w:val="24"/>
          <w:szCs w:val="24"/>
          <w:lang w:eastAsia="lt-LT"/>
        </w:rPr>
        <w:t>estetine</w:t>
      </w:r>
      <w:r w:rsidR="009711B6" w:rsidRPr="009711B6">
        <w:rPr>
          <w:rFonts w:eastAsiaTheme="minorEastAsia"/>
          <w:color w:val="000000" w:themeColor="text1"/>
          <w:kern w:val="24"/>
          <w:sz w:val="24"/>
          <w:szCs w:val="24"/>
          <w:lang w:eastAsia="lt-LT"/>
        </w:rPr>
        <w:t>s</w:t>
      </w:r>
      <w:r w:rsidR="009711B6" w:rsidRPr="009711B6">
        <w:rPr>
          <w:rFonts w:eastAsiaTheme="minorEastAsia"/>
          <w:color w:val="000000" w:themeColor="text1"/>
          <w:kern w:val="24"/>
          <w:sz w:val="24"/>
          <w:szCs w:val="24"/>
          <w:lang w:val="en-US" w:eastAsia="lt-LT"/>
        </w:rPr>
        <w:t xml:space="preserve"> </w:t>
      </w:r>
      <w:r w:rsidR="00E6051D">
        <w:rPr>
          <w:rFonts w:eastAsiaTheme="minorEastAsia"/>
          <w:color w:val="000000" w:themeColor="text1"/>
          <w:kern w:val="24"/>
          <w:sz w:val="24"/>
          <w:szCs w:val="24"/>
          <w:lang w:eastAsia="lt-LT"/>
        </w:rPr>
        <w:t>ir funkcines charakteristika</w:t>
      </w:r>
      <w:r w:rsidR="009711B6" w:rsidRPr="009711B6">
        <w:rPr>
          <w:rFonts w:eastAsiaTheme="minorEastAsia"/>
          <w:color w:val="000000" w:themeColor="text1"/>
          <w:kern w:val="24"/>
          <w:sz w:val="24"/>
          <w:szCs w:val="24"/>
          <w:lang w:eastAsia="lt-LT"/>
        </w:rPr>
        <w:t>s</w:t>
      </w:r>
      <w:r w:rsidR="004F3224">
        <w:rPr>
          <w:rFonts w:eastAsiaTheme="minorEastAsia"/>
          <w:color w:val="000000" w:themeColor="text1"/>
          <w:kern w:val="24"/>
          <w:sz w:val="24"/>
          <w:szCs w:val="24"/>
          <w:lang w:eastAsia="lt-LT"/>
        </w:rPr>
        <w:t>;</w:t>
      </w:r>
    </w:p>
    <w:p w14:paraId="37B7D0BA" w14:textId="7DBA78D2" w:rsidR="009711B6" w:rsidRPr="009711B6" w:rsidRDefault="008067E3" w:rsidP="00CD05D0">
      <w:pPr>
        <w:kinsoku w:val="0"/>
        <w:overflowPunct w:val="0"/>
        <w:ind w:left="567"/>
        <w:contextualSpacing/>
        <w:textAlignment w:val="baseline"/>
        <w:rPr>
          <w:sz w:val="24"/>
          <w:szCs w:val="24"/>
          <w:lang w:eastAsia="lt-LT"/>
        </w:rPr>
      </w:pPr>
      <w:r>
        <w:rPr>
          <w:sz w:val="24"/>
          <w:lang w:eastAsia="lt-LT"/>
        </w:rPr>
        <w:t xml:space="preserve">81.1.1.5. </w:t>
      </w:r>
      <w:r w:rsidR="00E6051D">
        <w:rPr>
          <w:rFonts w:eastAsiaTheme="minorEastAsia"/>
          <w:color w:val="000000" w:themeColor="text1"/>
          <w:kern w:val="24"/>
          <w:sz w:val="24"/>
          <w:szCs w:val="24"/>
          <w:lang w:eastAsia="lt-LT"/>
        </w:rPr>
        <w:t>aplinkosaugos charakteristika</w:t>
      </w:r>
      <w:r w:rsidR="009711B6" w:rsidRPr="009711B6">
        <w:rPr>
          <w:rFonts w:eastAsiaTheme="minorEastAsia"/>
          <w:color w:val="000000" w:themeColor="text1"/>
          <w:kern w:val="24"/>
          <w:sz w:val="24"/>
          <w:szCs w:val="24"/>
          <w:lang w:eastAsia="lt-LT"/>
        </w:rPr>
        <w:t>s</w:t>
      </w:r>
      <w:r w:rsidR="004F3224">
        <w:rPr>
          <w:rFonts w:eastAsiaTheme="minorEastAsia"/>
          <w:color w:val="000000" w:themeColor="text1"/>
          <w:kern w:val="24"/>
          <w:sz w:val="24"/>
          <w:szCs w:val="24"/>
          <w:lang w:eastAsia="lt-LT"/>
        </w:rPr>
        <w:t>;</w:t>
      </w:r>
    </w:p>
    <w:p w14:paraId="21CF4E5B" w14:textId="75BA1DFA" w:rsidR="009711B6" w:rsidRPr="009711B6" w:rsidRDefault="008067E3" w:rsidP="00CD05D0">
      <w:pPr>
        <w:kinsoku w:val="0"/>
        <w:overflowPunct w:val="0"/>
        <w:ind w:firstLine="567"/>
        <w:contextualSpacing/>
        <w:textAlignment w:val="baseline"/>
        <w:rPr>
          <w:sz w:val="24"/>
          <w:szCs w:val="24"/>
          <w:lang w:eastAsia="lt-LT"/>
        </w:rPr>
      </w:pPr>
      <w:r>
        <w:rPr>
          <w:sz w:val="24"/>
          <w:lang w:eastAsia="lt-LT"/>
        </w:rPr>
        <w:t xml:space="preserve">81.1.1.6. </w:t>
      </w:r>
      <w:r w:rsidR="00E6051D">
        <w:rPr>
          <w:rFonts w:eastAsiaTheme="minorEastAsia"/>
          <w:color w:val="000000" w:themeColor="text1"/>
          <w:kern w:val="24"/>
          <w:sz w:val="24"/>
          <w:szCs w:val="24"/>
          <w:lang w:eastAsia="lt-LT"/>
        </w:rPr>
        <w:t>eksploatavimo išlaida</w:t>
      </w:r>
      <w:r w:rsidR="009711B6" w:rsidRPr="009711B6">
        <w:rPr>
          <w:rFonts w:eastAsiaTheme="minorEastAsia"/>
          <w:color w:val="000000" w:themeColor="text1"/>
          <w:kern w:val="24"/>
          <w:sz w:val="24"/>
          <w:szCs w:val="24"/>
          <w:lang w:eastAsia="lt-LT"/>
        </w:rPr>
        <w:t>s</w:t>
      </w:r>
      <w:r w:rsidR="004F3224">
        <w:rPr>
          <w:rFonts w:eastAsiaTheme="minorEastAsia"/>
          <w:color w:val="000000" w:themeColor="text1"/>
          <w:kern w:val="24"/>
          <w:sz w:val="24"/>
          <w:szCs w:val="24"/>
          <w:lang w:eastAsia="lt-LT"/>
        </w:rPr>
        <w:t>;</w:t>
      </w:r>
    </w:p>
    <w:p w14:paraId="28FDCA48" w14:textId="001CEC3F" w:rsidR="009711B6" w:rsidRPr="009711B6" w:rsidRDefault="008067E3" w:rsidP="00CD05D0">
      <w:pPr>
        <w:kinsoku w:val="0"/>
        <w:overflowPunct w:val="0"/>
        <w:ind w:firstLine="567"/>
        <w:contextualSpacing/>
        <w:textAlignment w:val="baseline"/>
        <w:rPr>
          <w:sz w:val="24"/>
          <w:szCs w:val="24"/>
          <w:lang w:eastAsia="lt-LT"/>
        </w:rPr>
      </w:pPr>
      <w:r>
        <w:rPr>
          <w:sz w:val="24"/>
          <w:lang w:eastAsia="lt-LT"/>
        </w:rPr>
        <w:t xml:space="preserve">81.1.1.7. </w:t>
      </w:r>
      <w:r w:rsidR="00E51530">
        <w:rPr>
          <w:rFonts w:eastAsiaTheme="minorEastAsia"/>
          <w:color w:val="000000" w:themeColor="text1"/>
          <w:kern w:val="24"/>
          <w:sz w:val="24"/>
          <w:szCs w:val="24"/>
          <w:lang w:eastAsia="lt-LT"/>
        </w:rPr>
        <w:t>efektyvumu</w:t>
      </w:r>
      <w:r w:rsidR="004F3224">
        <w:rPr>
          <w:rFonts w:eastAsiaTheme="minorEastAsia"/>
          <w:color w:val="000000" w:themeColor="text1"/>
          <w:kern w:val="24"/>
          <w:sz w:val="24"/>
          <w:szCs w:val="24"/>
          <w:lang w:eastAsia="lt-LT"/>
        </w:rPr>
        <w:t>;</w:t>
      </w:r>
    </w:p>
    <w:p w14:paraId="2B46021A" w14:textId="709FDA11" w:rsidR="009711B6" w:rsidRPr="009711B6" w:rsidRDefault="008067E3" w:rsidP="00CD05D0">
      <w:pPr>
        <w:kinsoku w:val="0"/>
        <w:overflowPunct w:val="0"/>
        <w:ind w:firstLine="567"/>
        <w:contextualSpacing/>
        <w:textAlignment w:val="baseline"/>
        <w:rPr>
          <w:sz w:val="24"/>
          <w:szCs w:val="24"/>
          <w:lang w:eastAsia="lt-LT"/>
        </w:rPr>
      </w:pPr>
      <w:r>
        <w:rPr>
          <w:sz w:val="24"/>
          <w:lang w:eastAsia="lt-LT"/>
        </w:rPr>
        <w:lastRenderedPageBreak/>
        <w:t xml:space="preserve">81.1.1.8. </w:t>
      </w:r>
      <w:r w:rsidR="00E51530">
        <w:rPr>
          <w:rFonts w:eastAsiaTheme="minorEastAsia"/>
          <w:color w:val="000000" w:themeColor="text1"/>
          <w:kern w:val="24"/>
          <w:sz w:val="24"/>
          <w:szCs w:val="24"/>
          <w:lang w:eastAsia="lt-LT"/>
        </w:rPr>
        <w:t>garantiniu aptarnavimu</w:t>
      </w:r>
      <w:r w:rsidR="009711B6" w:rsidRPr="009711B6">
        <w:rPr>
          <w:rFonts w:eastAsiaTheme="minorEastAsia"/>
          <w:color w:val="000000" w:themeColor="text1"/>
          <w:kern w:val="24"/>
          <w:sz w:val="24"/>
          <w:szCs w:val="24"/>
          <w:lang w:eastAsia="lt-LT"/>
        </w:rPr>
        <w:t xml:space="preserve"> ir technin</w:t>
      </w:r>
      <w:r w:rsidR="00E51530">
        <w:rPr>
          <w:rFonts w:eastAsiaTheme="minorEastAsia"/>
          <w:color w:val="000000" w:themeColor="text1"/>
          <w:kern w:val="24"/>
          <w:sz w:val="24"/>
          <w:szCs w:val="24"/>
          <w:lang w:eastAsia="lt-LT"/>
        </w:rPr>
        <w:t>e pagalba</w:t>
      </w:r>
      <w:r w:rsidR="004F3224">
        <w:rPr>
          <w:rFonts w:eastAsiaTheme="minorEastAsia"/>
          <w:color w:val="000000" w:themeColor="text1"/>
          <w:kern w:val="24"/>
          <w:sz w:val="24"/>
          <w:szCs w:val="24"/>
          <w:lang w:eastAsia="lt-LT"/>
        </w:rPr>
        <w:t>;</w:t>
      </w:r>
    </w:p>
    <w:p w14:paraId="37CB6009" w14:textId="3F7DAC52" w:rsidR="009711B6" w:rsidRPr="009711B6" w:rsidRDefault="008067E3" w:rsidP="00CD05D0">
      <w:pPr>
        <w:kinsoku w:val="0"/>
        <w:overflowPunct w:val="0"/>
        <w:ind w:firstLine="567"/>
        <w:contextualSpacing/>
        <w:textAlignment w:val="baseline"/>
        <w:rPr>
          <w:sz w:val="24"/>
          <w:szCs w:val="24"/>
          <w:lang w:eastAsia="lt-LT"/>
        </w:rPr>
      </w:pPr>
      <w:r>
        <w:rPr>
          <w:sz w:val="24"/>
          <w:lang w:eastAsia="lt-LT"/>
        </w:rPr>
        <w:t xml:space="preserve">81.1.1.9. </w:t>
      </w:r>
      <w:r w:rsidR="00E51530">
        <w:rPr>
          <w:rFonts w:eastAsiaTheme="minorEastAsia"/>
          <w:color w:val="000000" w:themeColor="text1"/>
          <w:kern w:val="24"/>
          <w:sz w:val="24"/>
          <w:szCs w:val="24"/>
          <w:lang w:eastAsia="lt-LT"/>
        </w:rPr>
        <w:t>pristatymo data</w:t>
      </w:r>
      <w:r w:rsidR="004F3224">
        <w:rPr>
          <w:rFonts w:eastAsiaTheme="minorEastAsia"/>
          <w:color w:val="000000" w:themeColor="text1"/>
          <w:kern w:val="24"/>
          <w:sz w:val="24"/>
          <w:szCs w:val="24"/>
          <w:lang w:eastAsia="lt-LT"/>
        </w:rPr>
        <w:t>;</w:t>
      </w:r>
    </w:p>
    <w:p w14:paraId="103002C7" w14:textId="5348AE77" w:rsidR="009711B6" w:rsidRPr="009711B6" w:rsidRDefault="008067E3" w:rsidP="00CD05D0">
      <w:pPr>
        <w:kinsoku w:val="0"/>
        <w:overflowPunct w:val="0"/>
        <w:ind w:firstLine="567"/>
        <w:contextualSpacing/>
        <w:textAlignment w:val="baseline"/>
        <w:rPr>
          <w:sz w:val="24"/>
          <w:szCs w:val="24"/>
          <w:lang w:eastAsia="lt-LT"/>
        </w:rPr>
      </w:pPr>
      <w:r>
        <w:rPr>
          <w:sz w:val="24"/>
          <w:lang w:eastAsia="lt-LT"/>
        </w:rPr>
        <w:t xml:space="preserve">81.1.1.10. </w:t>
      </w:r>
      <w:r w:rsidR="009711B6" w:rsidRPr="009711B6">
        <w:rPr>
          <w:rFonts w:eastAsiaTheme="minorEastAsia"/>
          <w:color w:val="000000" w:themeColor="text1"/>
          <w:kern w:val="24"/>
          <w:sz w:val="24"/>
          <w:szCs w:val="24"/>
          <w:lang w:eastAsia="lt-LT"/>
        </w:rPr>
        <w:t>pristatymo laik</w:t>
      </w:r>
      <w:r w:rsidR="00E6051D">
        <w:rPr>
          <w:rFonts w:eastAsiaTheme="minorEastAsia"/>
          <w:color w:val="000000" w:themeColor="text1"/>
          <w:kern w:val="24"/>
          <w:sz w:val="24"/>
          <w:szCs w:val="24"/>
          <w:lang w:eastAsia="lt-LT"/>
        </w:rPr>
        <w:t>otarp</w:t>
      </w:r>
      <w:r w:rsidR="00E51530">
        <w:rPr>
          <w:rFonts w:eastAsiaTheme="minorEastAsia"/>
          <w:color w:val="000000" w:themeColor="text1"/>
          <w:kern w:val="24"/>
          <w:sz w:val="24"/>
          <w:szCs w:val="24"/>
          <w:lang w:eastAsia="lt-LT"/>
        </w:rPr>
        <w:t>iu</w:t>
      </w:r>
      <w:r w:rsidR="00E6051D">
        <w:rPr>
          <w:rFonts w:eastAsiaTheme="minorEastAsia"/>
          <w:color w:val="000000" w:themeColor="text1"/>
          <w:kern w:val="24"/>
          <w:sz w:val="24"/>
          <w:szCs w:val="24"/>
          <w:lang w:eastAsia="lt-LT"/>
        </w:rPr>
        <w:t xml:space="preserve"> arba užbaigimo laik</w:t>
      </w:r>
      <w:r w:rsidR="00E51530">
        <w:rPr>
          <w:rFonts w:eastAsiaTheme="minorEastAsia"/>
          <w:color w:val="000000" w:themeColor="text1"/>
          <w:kern w:val="24"/>
          <w:sz w:val="24"/>
          <w:szCs w:val="24"/>
          <w:lang w:eastAsia="lt-LT"/>
        </w:rPr>
        <w:t>u;</w:t>
      </w:r>
    </w:p>
    <w:p w14:paraId="0F9D395E" w14:textId="2659DB8E" w:rsidR="009711B6" w:rsidRDefault="00636897">
      <w:pPr>
        <w:tabs>
          <w:tab w:val="left" w:pos="1134"/>
          <w:tab w:val="left" w:pos="1276"/>
        </w:tabs>
        <w:ind w:firstLine="567"/>
        <w:jc w:val="both"/>
        <w:rPr>
          <w:sz w:val="24"/>
          <w:lang w:eastAsia="lt-LT"/>
        </w:rPr>
      </w:pPr>
      <w:r>
        <w:rPr>
          <w:sz w:val="24"/>
          <w:lang w:eastAsia="lt-LT"/>
        </w:rPr>
        <w:t>81.1.2</w:t>
      </w:r>
      <w:r w:rsidR="008067E3">
        <w:rPr>
          <w:sz w:val="24"/>
          <w:lang w:eastAsia="lt-LT"/>
        </w:rPr>
        <w:t xml:space="preserve">. </w:t>
      </w:r>
      <w:r w:rsidR="00882F2D">
        <w:rPr>
          <w:sz w:val="24"/>
          <w:lang w:eastAsia="lt-LT"/>
        </w:rPr>
        <w:t>lyginamuosius</w:t>
      </w:r>
      <w:r w:rsidR="00E6051D">
        <w:rPr>
          <w:sz w:val="24"/>
          <w:lang w:eastAsia="lt-LT"/>
        </w:rPr>
        <w:t xml:space="preserve"> svori</w:t>
      </w:r>
      <w:r w:rsidR="00882F2D">
        <w:rPr>
          <w:sz w:val="24"/>
          <w:lang w:eastAsia="lt-LT"/>
        </w:rPr>
        <w:t>us:</w:t>
      </w:r>
      <w:r w:rsidR="00E6051D">
        <w:rPr>
          <w:sz w:val="24"/>
          <w:lang w:eastAsia="lt-LT"/>
        </w:rPr>
        <w:t xml:space="preserve"> </w:t>
      </w:r>
    </w:p>
    <w:p w14:paraId="3311C4A6" w14:textId="6048A5A2" w:rsidR="00E6051D" w:rsidRPr="00E6051D" w:rsidRDefault="00636897" w:rsidP="00CD05D0">
      <w:pPr>
        <w:kinsoku w:val="0"/>
        <w:overflowPunct w:val="0"/>
        <w:ind w:firstLine="567"/>
        <w:contextualSpacing/>
        <w:jc w:val="both"/>
        <w:textAlignment w:val="baseline"/>
        <w:rPr>
          <w:sz w:val="24"/>
          <w:szCs w:val="24"/>
          <w:lang w:eastAsia="lt-LT"/>
        </w:rPr>
      </w:pPr>
      <w:r>
        <w:rPr>
          <w:sz w:val="24"/>
          <w:lang w:eastAsia="lt-LT"/>
        </w:rPr>
        <w:t>81.1.2</w:t>
      </w:r>
      <w:r w:rsidR="008067E3">
        <w:rPr>
          <w:sz w:val="24"/>
          <w:lang w:eastAsia="lt-LT"/>
        </w:rPr>
        <w:t xml:space="preserve">.1. </w:t>
      </w:r>
      <w:r w:rsidR="00E6051D">
        <w:rPr>
          <w:rFonts w:eastAsiaTheme="minorEastAsia"/>
          <w:color w:val="000000" w:themeColor="text1"/>
          <w:kern w:val="24"/>
          <w:sz w:val="24"/>
          <w:szCs w:val="24"/>
          <w:lang w:eastAsia="lt-LT"/>
        </w:rPr>
        <w:t>p</w:t>
      </w:r>
      <w:r w:rsidR="00E6051D" w:rsidRPr="00E6051D">
        <w:rPr>
          <w:rFonts w:eastAsiaTheme="minorEastAsia"/>
          <w:color w:val="000000" w:themeColor="text1"/>
          <w:kern w:val="24"/>
          <w:sz w:val="24"/>
          <w:szCs w:val="24"/>
          <w:lang w:eastAsia="lt-LT"/>
        </w:rPr>
        <w:t xml:space="preserve">erkant įprastas prekes, paslaugas ar darbus, kainos kriterijaus lyginamasis svoris negali būti mažesnis kaip </w:t>
      </w:r>
      <w:r w:rsidR="00E6051D" w:rsidRPr="00E6051D">
        <w:rPr>
          <w:rFonts w:eastAsiaTheme="minorEastAsia"/>
          <w:kern w:val="24"/>
          <w:sz w:val="24"/>
          <w:szCs w:val="24"/>
          <w:lang w:val="en-US" w:eastAsia="lt-LT"/>
        </w:rPr>
        <w:t>8</w:t>
      </w:r>
      <w:r w:rsidR="00E6051D" w:rsidRPr="00E6051D">
        <w:rPr>
          <w:rFonts w:eastAsiaTheme="minorEastAsia"/>
          <w:kern w:val="24"/>
          <w:sz w:val="24"/>
          <w:szCs w:val="24"/>
          <w:lang w:eastAsia="lt-LT"/>
        </w:rPr>
        <w:t>0</w:t>
      </w:r>
      <w:r w:rsidR="00E6051D">
        <w:rPr>
          <w:rFonts w:eastAsiaTheme="minorEastAsia"/>
          <w:kern w:val="24"/>
          <w:sz w:val="24"/>
          <w:szCs w:val="24"/>
          <w:lang w:eastAsia="lt-LT"/>
        </w:rPr>
        <w:t>;</w:t>
      </w:r>
    </w:p>
    <w:p w14:paraId="4BB1E1C8" w14:textId="5E0729E4" w:rsidR="00E6051D" w:rsidRPr="00E6051D" w:rsidRDefault="00636897" w:rsidP="00CD05D0">
      <w:pPr>
        <w:kinsoku w:val="0"/>
        <w:overflowPunct w:val="0"/>
        <w:ind w:firstLine="567"/>
        <w:contextualSpacing/>
        <w:jc w:val="both"/>
        <w:textAlignment w:val="baseline"/>
        <w:rPr>
          <w:sz w:val="24"/>
          <w:szCs w:val="24"/>
          <w:lang w:eastAsia="lt-LT"/>
        </w:rPr>
      </w:pPr>
      <w:r>
        <w:rPr>
          <w:sz w:val="24"/>
          <w:lang w:eastAsia="lt-LT"/>
        </w:rPr>
        <w:t>81.1.2</w:t>
      </w:r>
      <w:r w:rsidR="008067E3">
        <w:rPr>
          <w:sz w:val="24"/>
          <w:lang w:eastAsia="lt-LT"/>
        </w:rPr>
        <w:t xml:space="preserve">.2.  </w:t>
      </w:r>
      <w:r w:rsidR="00E6051D">
        <w:rPr>
          <w:rFonts w:eastAsiaTheme="minorEastAsia"/>
          <w:kern w:val="24"/>
          <w:sz w:val="24"/>
          <w:szCs w:val="24"/>
          <w:lang w:eastAsia="lt-LT"/>
        </w:rPr>
        <w:t>p</w:t>
      </w:r>
      <w:r w:rsidR="00E6051D" w:rsidRPr="00E6051D">
        <w:rPr>
          <w:rFonts w:eastAsiaTheme="minorEastAsia"/>
          <w:kern w:val="24"/>
          <w:sz w:val="24"/>
          <w:szCs w:val="24"/>
          <w:lang w:eastAsia="lt-LT"/>
        </w:rPr>
        <w:t>erkant sudėtingas intelektinio pobūdžio paslaugas</w:t>
      </w:r>
      <w:r w:rsidR="004F3224">
        <w:rPr>
          <w:rFonts w:eastAsiaTheme="minorEastAsia"/>
          <w:kern w:val="24"/>
          <w:sz w:val="24"/>
          <w:szCs w:val="24"/>
          <w:lang w:eastAsia="lt-LT"/>
        </w:rPr>
        <w:t>,</w:t>
      </w:r>
      <w:r w:rsidR="00E6051D" w:rsidRPr="00E6051D">
        <w:rPr>
          <w:rFonts w:eastAsiaTheme="minorEastAsia"/>
          <w:kern w:val="24"/>
          <w:sz w:val="24"/>
          <w:szCs w:val="24"/>
          <w:lang w:eastAsia="lt-LT"/>
        </w:rPr>
        <w:t xml:space="preserve"> kainos kriterijaus lyginamasis svoris negali būti mažesnis kaip 40</w:t>
      </w:r>
      <w:r w:rsidR="00E6051D">
        <w:rPr>
          <w:rFonts w:eastAsiaTheme="minorEastAsia"/>
          <w:kern w:val="24"/>
          <w:sz w:val="24"/>
          <w:szCs w:val="24"/>
          <w:lang w:eastAsia="lt-LT"/>
        </w:rPr>
        <w:t>;</w:t>
      </w:r>
    </w:p>
    <w:p w14:paraId="13DED5DB" w14:textId="2C57B888" w:rsidR="00E6051D" w:rsidRPr="00166540" w:rsidRDefault="00636897">
      <w:pPr>
        <w:tabs>
          <w:tab w:val="left" w:pos="1134"/>
          <w:tab w:val="left" w:pos="1276"/>
        </w:tabs>
        <w:ind w:firstLine="567"/>
        <w:jc w:val="both"/>
        <w:rPr>
          <w:rFonts w:eastAsiaTheme="majorEastAsia"/>
          <w:kern w:val="24"/>
          <w:sz w:val="24"/>
          <w:szCs w:val="24"/>
        </w:rPr>
      </w:pPr>
      <w:r>
        <w:rPr>
          <w:sz w:val="24"/>
          <w:lang w:eastAsia="lt-LT"/>
        </w:rPr>
        <w:t>81.1.2</w:t>
      </w:r>
      <w:r w:rsidR="008067E3">
        <w:rPr>
          <w:sz w:val="24"/>
          <w:lang w:eastAsia="lt-LT"/>
        </w:rPr>
        <w:t>.3</w:t>
      </w:r>
      <w:r w:rsidR="00091F80">
        <w:rPr>
          <w:sz w:val="24"/>
          <w:lang w:eastAsia="lt-LT"/>
        </w:rPr>
        <w:t>.</w:t>
      </w:r>
      <w:r w:rsidR="008067E3">
        <w:rPr>
          <w:sz w:val="24"/>
          <w:lang w:eastAsia="lt-LT"/>
        </w:rPr>
        <w:t xml:space="preserve"> </w:t>
      </w:r>
      <w:r w:rsidR="008067E3">
        <w:rPr>
          <w:rFonts w:eastAsiaTheme="majorEastAsia"/>
          <w:color w:val="000000" w:themeColor="text1"/>
          <w:kern w:val="24"/>
          <w:sz w:val="24"/>
          <w:szCs w:val="24"/>
        </w:rPr>
        <w:t>p</w:t>
      </w:r>
      <w:r w:rsidR="00E6051D" w:rsidRPr="00E6051D">
        <w:rPr>
          <w:rFonts w:eastAsiaTheme="majorEastAsia"/>
          <w:color w:val="000000" w:themeColor="text1"/>
          <w:kern w:val="24"/>
          <w:sz w:val="24"/>
          <w:szCs w:val="24"/>
        </w:rPr>
        <w:t xml:space="preserve">erkant </w:t>
      </w:r>
      <w:r w:rsidR="00E6051D" w:rsidRPr="00E6051D">
        <w:rPr>
          <w:rFonts w:eastAsiaTheme="majorEastAsia"/>
          <w:kern w:val="24"/>
          <w:sz w:val="24"/>
          <w:szCs w:val="24"/>
        </w:rPr>
        <w:t xml:space="preserve">energijos vartojimo efektyvumo didinimo potencialą turinčias prekes, kai </w:t>
      </w:r>
      <w:r w:rsidR="004F3224">
        <w:rPr>
          <w:rFonts w:eastAsiaTheme="majorEastAsia"/>
          <w:kern w:val="24"/>
          <w:sz w:val="24"/>
          <w:szCs w:val="24"/>
        </w:rPr>
        <w:t>po</w:t>
      </w:r>
      <w:r w:rsidR="00E6051D" w:rsidRPr="00E6051D">
        <w:rPr>
          <w:rFonts w:eastAsiaTheme="majorEastAsia"/>
          <w:kern w:val="24"/>
          <w:sz w:val="24"/>
          <w:szCs w:val="24"/>
        </w:rPr>
        <w:t xml:space="preserve"> ekonomiškai naudingiausio pasiūlymo vertinimo kriterijumi be kainos pasirenka tik vieną kriterijų – perkamos prekės eksploatacines išlaidas arba perkamos prekės santykinio vieneto eksploatacines išlaidas, vertinamo pasiūlymo kainai ir šiam kriterijui nustatyti vienodą lyginamąjį svorį</w:t>
      </w:r>
      <w:r w:rsidR="00E6051D" w:rsidRPr="00166540">
        <w:rPr>
          <w:rFonts w:eastAsiaTheme="majorEastAsia"/>
          <w:kern w:val="24"/>
          <w:sz w:val="24"/>
          <w:szCs w:val="24"/>
        </w:rPr>
        <w:t xml:space="preserve"> 50/50.</w:t>
      </w:r>
    </w:p>
    <w:p w14:paraId="55E06328" w14:textId="3C4F0D8D" w:rsidR="00882F2D" w:rsidRDefault="00636897" w:rsidP="00E0264A">
      <w:pPr>
        <w:tabs>
          <w:tab w:val="left" w:pos="1134"/>
          <w:tab w:val="left" w:pos="1276"/>
        </w:tabs>
        <w:ind w:firstLine="567"/>
        <w:jc w:val="both"/>
        <w:rPr>
          <w:rFonts w:eastAsiaTheme="majorEastAsia"/>
          <w:kern w:val="24"/>
          <w:sz w:val="24"/>
          <w:szCs w:val="24"/>
          <w:lang w:val="en-US"/>
        </w:rPr>
      </w:pPr>
      <w:r>
        <w:rPr>
          <w:sz w:val="24"/>
          <w:lang w:eastAsia="lt-LT"/>
        </w:rPr>
        <w:t xml:space="preserve">81.1.3. </w:t>
      </w:r>
      <w:proofErr w:type="spellStart"/>
      <w:proofErr w:type="gramStart"/>
      <w:r w:rsidR="00E0264A">
        <w:rPr>
          <w:rFonts w:eastAsiaTheme="majorEastAsia"/>
          <w:kern w:val="24"/>
          <w:sz w:val="24"/>
          <w:szCs w:val="24"/>
          <w:lang w:val="en-US"/>
        </w:rPr>
        <w:t>pasirinktus</w:t>
      </w:r>
      <w:proofErr w:type="spellEnd"/>
      <w:proofErr w:type="gramEnd"/>
      <w:r w:rsidR="00E0264A">
        <w:rPr>
          <w:rFonts w:eastAsiaTheme="majorEastAsia"/>
          <w:kern w:val="24"/>
          <w:sz w:val="24"/>
          <w:szCs w:val="24"/>
          <w:lang w:val="en-US"/>
        </w:rPr>
        <w:t xml:space="preserve"> </w:t>
      </w:r>
      <w:proofErr w:type="spellStart"/>
      <w:r w:rsidR="00E0264A">
        <w:rPr>
          <w:rFonts w:eastAsiaTheme="majorEastAsia"/>
          <w:kern w:val="24"/>
          <w:sz w:val="24"/>
          <w:szCs w:val="24"/>
          <w:lang w:val="en-US"/>
        </w:rPr>
        <w:t>kriterijų</w:t>
      </w:r>
      <w:proofErr w:type="spellEnd"/>
      <w:r w:rsidR="00E0264A">
        <w:rPr>
          <w:rFonts w:eastAsiaTheme="majorEastAsia"/>
          <w:kern w:val="24"/>
          <w:sz w:val="24"/>
          <w:szCs w:val="24"/>
          <w:lang w:val="en-US"/>
        </w:rPr>
        <w:t xml:space="preserve"> </w:t>
      </w:r>
      <w:proofErr w:type="spellStart"/>
      <w:r w:rsidR="00882F2D">
        <w:rPr>
          <w:rFonts w:eastAsiaTheme="majorEastAsia"/>
          <w:kern w:val="24"/>
          <w:sz w:val="24"/>
          <w:szCs w:val="24"/>
          <w:lang w:val="en-US"/>
        </w:rPr>
        <w:t>parametrus</w:t>
      </w:r>
      <w:proofErr w:type="spellEnd"/>
      <w:r w:rsidR="00882F2D">
        <w:rPr>
          <w:rFonts w:eastAsiaTheme="majorEastAsia"/>
          <w:kern w:val="24"/>
          <w:sz w:val="24"/>
          <w:szCs w:val="24"/>
          <w:lang w:val="en-US"/>
        </w:rPr>
        <w:t>:</w:t>
      </w:r>
    </w:p>
    <w:p w14:paraId="47F83D43" w14:textId="3FC7B363" w:rsidR="00882F2D" w:rsidRPr="00636897" w:rsidRDefault="00E0264A" w:rsidP="00E0264A">
      <w:pPr>
        <w:kinsoku w:val="0"/>
        <w:overflowPunct w:val="0"/>
        <w:ind w:firstLine="567"/>
        <w:textAlignment w:val="baseline"/>
        <w:rPr>
          <w:sz w:val="24"/>
          <w:szCs w:val="24"/>
          <w:lang w:eastAsia="lt-LT"/>
        </w:rPr>
      </w:pPr>
      <w:r>
        <w:rPr>
          <w:sz w:val="24"/>
          <w:lang w:eastAsia="lt-LT"/>
        </w:rPr>
        <w:t xml:space="preserve">81.1.3.1. </w:t>
      </w:r>
      <w:r w:rsidR="00882F2D" w:rsidRPr="00636897">
        <w:rPr>
          <w:rFonts w:eastAsiaTheme="minorEastAsia"/>
          <w:color w:val="000000" w:themeColor="text1"/>
          <w:kern w:val="24"/>
          <w:sz w:val="24"/>
          <w:szCs w:val="24"/>
          <w:lang w:eastAsia="lt-LT"/>
        </w:rPr>
        <w:t>kiekvienas kriterijus gali turėti keletą parametrų</w:t>
      </w:r>
      <w:r w:rsidR="0069360A" w:rsidRPr="00636897">
        <w:rPr>
          <w:rFonts w:eastAsiaTheme="minorEastAsia"/>
          <w:color w:val="000000" w:themeColor="text1"/>
          <w:kern w:val="24"/>
          <w:sz w:val="24"/>
          <w:szCs w:val="24"/>
          <w:lang w:eastAsia="lt-LT"/>
        </w:rPr>
        <w:t>;</w:t>
      </w:r>
    </w:p>
    <w:p w14:paraId="19531AF8" w14:textId="6B39BCA5" w:rsidR="00882F2D" w:rsidRPr="00882F2D" w:rsidRDefault="00E0264A" w:rsidP="00E0264A">
      <w:pPr>
        <w:kinsoku w:val="0"/>
        <w:overflowPunct w:val="0"/>
        <w:ind w:firstLine="567"/>
        <w:contextualSpacing/>
        <w:textAlignment w:val="baseline"/>
        <w:rPr>
          <w:sz w:val="24"/>
          <w:szCs w:val="24"/>
          <w:lang w:eastAsia="lt-LT"/>
        </w:rPr>
      </w:pPr>
      <w:r>
        <w:rPr>
          <w:sz w:val="24"/>
          <w:lang w:eastAsia="lt-LT"/>
        </w:rPr>
        <w:t xml:space="preserve">81.1.3.2. </w:t>
      </w:r>
      <w:r w:rsidR="0069360A">
        <w:rPr>
          <w:rFonts w:eastAsiaTheme="minorEastAsia"/>
          <w:color w:val="000000" w:themeColor="text1"/>
          <w:kern w:val="24"/>
          <w:sz w:val="24"/>
          <w:szCs w:val="24"/>
          <w:lang w:eastAsia="lt-LT"/>
        </w:rPr>
        <w:t>p</w:t>
      </w:r>
      <w:r w:rsidR="00882F2D" w:rsidRPr="00882F2D">
        <w:rPr>
          <w:rFonts w:eastAsiaTheme="minorEastAsia"/>
          <w:color w:val="000000" w:themeColor="text1"/>
          <w:kern w:val="24"/>
          <w:sz w:val="24"/>
          <w:szCs w:val="24"/>
          <w:lang w:eastAsia="lt-LT"/>
        </w:rPr>
        <w:t>asirinkus keletą parametrų būtina nustatyti jų lyginamuosius svorius (L</w:t>
      </w:r>
      <w:r w:rsidR="00882F2D" w:rsidRPr="00882F2D">
        <w:rPr>
          <w:rFonts w:eastAsiaTheme="minorEastAsia"/>
          <w:color w:val="000000" w:themeColor="text1"/>
          <w:kern w:val="24"/>
          <w:sz w:val="24"/>
          <w:szCs w:val="24"/>
          <w:lang w:val="en-US" w:eastAsia="lt-LT"/>
        </w:rPr>
        <w:t xml:space="preserve"> </w:t>
      </w:r>
      <w:r w:rsidR="00882F2D" w:rsidRPr="00882F2D">
        <w:rPr>
          <w:rFonts w:eastAsiaTheme="minorEastAsia"/>
          <w:color w:val="000000" w:themeColor="text1"/>
          <w:kern w:val="24"/>
          <w:sz w:val="24"/>
          <w:szCs w:val="24"/>
          <w:lang w:eastAsia="lt-LT"/>
        </w:rPr>
        <w:t>s)</w:t>
      </w:r>
      <w:r w:rsidR="0069360A">
        <w:rPr>
          <w:rFonts w:eastAsiaTheme="minorEastAsia"/>
          <w:color w:val="000000" w:themeColor="text1"/>
          <w:kern w:val="24"/>
          <w:sz w:val="24"/>
          <w:szCs w:val="24"/>
          <w:lang w:eastAsia="lt-LT"/>
        </w:rPr>
        <w:t>;</w:t>
      </w:r>
      <w:r w:rsidR="00882F2D" w:rsidRPr="00882F2D">
        <w:rPr>
          <w:rFonts w:eastAsiaTheme="minorEastAsia"/>
          <w:color w:val="000000" w:themeColor="text1"/>
          <w:kern w:val="24"/>
          <w:sz w:val="24"/>
          <w:szCs w:val="24"/>
          <w:lang w:eastAsia="lt-LT"/>
        </w:rPr>
        <w:t xml:space="preserve"> </w:t>
      </w:r>
    </w:p>
    <w:p w14:paraId="243E5797" w14:textId="2107046C" w:rsidR="00882F2D" w:rsidRPr="00882F2D" w:rsidRDefault="00E0264A" w:rsidP="00E0264A">
      <w:pPr>
        <w:kinsoku w:val="0"/>
        <w:overflowPunct w:val="0"/>
        <w:ind w:firstLine="567"/>
        <w:contextualSpacing/>
        <w:textAlignment w:val="baseline"/>
        <w:rPr>
          <w:sz w:val="24"/>
          <w:szCs w:val="24"/>
          <w:lang w:eastAsia="lt-LT"/>
        </w:rPr>
      </w:pPr>
      <w:r>
        <w:rPr>
          <w:sz w:val="24"/>
          <w:lang w:eastAsia="lt-LT"/>
        </w:rPr>
        <w:t xml:space="preserve">81.1.3.3. </w:t>
      </w:r>
      <w:r>
        <w:rPr>
          <w:rFonts w:eastAsiaTheme="minorEastAsia"/>
          <w:color w:val="000000" w:themeColor="text1"/>
          <w:kern w:val="24"/>
          <w:sz w:val="24"/>
          <w:szCs w:val="24"/>
          <w:lang w:eastAsia="lt-LT"/>
        </w:rPr>
        <w:t>j</w:t>
      </w:r>
      <w:r w:rsidR="00882F2D" w:rsidRPr="00882F2D">
        <w:rPr>
          <w:rFonts w:eastAsiaTheme="minorEastAsia"/>
          <w:color w:val="000000" w:themeColor="text1"/>
          <w:kern w:val="24"/>
          <w:sz w:val="24"/>
          <w:szCs w:val="24"/>
          <w:lang w:eastAsia="lt-LT"/>
        </w:rPr>
        <w:t>eigu parametrų lyginamieji svoriai išreiškiami konkrečiais dydžiais</w:t>
      </w:r>
      <w:r w:rsidR="00882F2D" w:rsidRPr="00166540">
        <w:rPr>
          <w:rFonts w:eastAsiaTheme="minorEastAsia"/>
          <w:color w:val="000000" w:themeColor="text1"/>
          <w:kern w:val="24"/>
          <w:sz w:val="24"/>
          <w:szCs w:val="24"/>
          <w:lang w:eastAsia="lt-LT"/>
        </w:rPr>
        <w:t xml:space="preserve">, </w:t>
      </w:r>
      <w:r w:rsidR="00882F2D" w:rsidRPr="00882F2D">
        <w:rPr>
          <w:rFonts w:eastAsiaTheme="minorEastAsia"/>
          <w:color w:val="000000" w:themeColor="text1"/>
          <w:kern w:val="24"/>
          <w:sz w:val="24"/>
          <w:szCs w:val="24"/>
          <w:lang w:eastAsia="lt-LT"/>
        </w:rPr>
        <w:t>vieno vertinimo kriterijaus parametrų lyginamųjų svorių suma</w:t>
      </w:r>
      <w:r w:rsidR="00882F2D" w:rsidRPr="00166540">
        <w:rPr>
          <w:rFonts w:eastAsiaTheme="minorEastAsia"/>
          <w:color w:val="000000" w:themeColor="text1"/>
          <w:kern w:val="24"/>
          <w:sz w:val="24"/>
          <w:szCs w:val="24"/>
          <w:lang w:eastAsia="lt-LT"/>
        </w:rPr>
        <w:t xml:space="preserve"> </w:t>
      </w:r>
      <w:r w:rsidR="00882F2D" w:rsidRPr="00882F2D">
        <w:rPr>
          <w:rFonts w:eastAsiaTheme="minorEastAsia"/>
          <w:color w:val="000000" w:themeColor="text1"/>
          <w:kern w:val="24"/>
          <w:sz w:val="24"/>
          <w:szCs w:val="24"/>
          <w:lang w:eastAsia="lt-LT"/>
        </w:rPr>
        <w:t>turi būtų lygi 1:</w:t>
      </w:r>
    </w:p>
    <w:p w14:paraId="06B2F7E0" w14:textId="77777777" w:rsidR="00882F2D" w:rsidRPr="00882F2D" w:rsidRDefault="00882F2D" w:rsidP="00882F2D">
      <w:pPr>
        <w:kinsoku w:val="0"/>
        <w:overflowPunct w:val="0"/>
        <w:spacing w:before="134"/>
        <w:ind w:left="547" w:hanging="547"/>
        <w:textAlignment w:val="baseline"/>
        <w:rPr>
          <w:sz w:val="24"/>
          <w:szCs w:val="24"/>
          <w:lang w:eastAsia="lt-LT"/>
        </w:rPr>
      </w:pPr>
      <w:r w:rsidRPr="00882F2D">
        <w:rPr>
          <w:rFonts w:eastAsiaTheme="minorEastAsia"/>
          <w:color w:val="000000" w:themeColor="text1"/>
          <w:kern w:val="24"/>
          <w:sz w:val="24"/>
          <w:szCs w:val="24"/>
          <w:lang w:eastAsia="lt-LT"/>
        </w:rPr>
        <w:t xml:space="preserve">                     </w:t>
      </w:r>
      <w:r w:rsidRPr="00882F2D">
        <w:rPr>
          <w:rFonts w:eastAsiaTheme="minorEastAsia"/>
          <w:color w:val="000000"/>
          <w:kern w:val="24"/>
          <w:sz w:val="24"/>
          <w:szCs w:val="24"/>
          <w:lang w:eastAsia="lt-LT"/>
        </w:rPr>
        <w:t>ΣL</w:t>
      </w:r>
      <w:r w:rsidRPr="00166540">
        <w:rPr>
          <w:rFonts w:eastAsiaTheme="minorEastAsia"/>
          <w:color w:val="000000"/>
          <w:kern w:val="24"/>
          <w:sz w:val="24"/>
          <w:szCs w:val="24"/>
          <w:lang w:eastAsia="lt-LT"/>
        </w:rPr>
        <w:t xml:space="preserve"> </w:t>
      </w:r>
      <w:r w:rsidRPr="00882F2D">
        <w:rPr>
          <w:rFonts w:eastAsiaTheme="minorEastAsia"/>
          <w:color w:val="000000"/>
          <w:kern w:val="24"/>
          <w:sz w:val="24"/>
          <w:szCs w:val="24"/>
          <w:lang w:eastAsia="lt-LT"/>
        </w:rPr>
        <w:t>s = 1.</w:t>
      </w:r>
    </w:p>
    <w:p w14:paraId="48B2C384" w14:textId="1C48EC1C" w:rsidR="009711B6" w:rsidRPr="00E6051D" w:rsidRDefault="009711B6" w:rsidP="009711B6">
      <w:pPr>
        <w:tabs>
          <w:tab w:val="left" w:pos="1134"/>
          <w:tab w:val="left" w:pos="1276"/>
        </w:tabs>
        <w:jc w:val="both"/>
        <w:rPr>
          <w:sz w:val="24"/>
          <w:szCs w:val="24"/>
          <w:lang w:eastAsia="lt-LT"/>
        </w:rPr>
      </w:pPr>
    </w:p>
    <w:p w14:paraId="28B32B5B" w14:textId="38DC6E4F" w:rsidR="002D7C5E" w:rsidRPr="00BC7593" w:rsidRDefault="00E51530" w:rsidP="00BC7593">
      <w:pPr>
        <w:tabs>
          <w:tab w:val="left" w:pos="1134"/>
          <w:tab w:val="left" w:pos="1276"/>
        </w:tabs>
        <w:ind w:firstLine="567"/>
        <w:jc w:val="both"/>
        <w:rPr>
          <w:sz w:val="24"/>
          <w:szCs w:val="24"/>
          <w:lang w:eastAsia="lt-LT"/>
        </w:rPr>
      </w:pPr>
      <w:r>
        <w:rPr>
          <w:sz w:val="24"/>
          <w:lang w:eastAsia="lt-LT"/>
        </w:rPr>
        <w:t>81.1.4.</w:t>
      </w:r>
      <w:r w:rsidR="00091F80">
        <w:rPr>
          <w:sz w:val="24"/>
          <w:lang w:eastAsia="lt-LT"/>
        </w:rPr>
        <w:t xml:space="preserve"> </w:t>
      </w:r>
      <w:r w:rsidR="00BC7593">
        <w:rPr>
          <w:rFonts w:eastAsiaTheme="majorEastAsia"/>
          <w:bCs/>
          <w:color w:val="000000" w:themeColor="text1"/>
          <w:kern w:val="24"/>
          <w:sz w:val="24"/>
          <w:szCs w:val="24"/>
        </w:rPr>
        <w:t>išrei</w:t>
      </w:r>
      <w:r w:rsidR="004F3224">
        <w:rPr>
          <w:rFonts w:eastAsiaTheme="majorEastAsia"/>
          <w:bCs/>
          <w:color w:val="000000" w:themeColor="text1"/>
          <w:kern w:val="24"/>
          <w:sz w:val="24"/>
          <w:szCs w:val="24"/>
        </w:rPr>
        <w:t xml:space="preserve">škus </w:t>
      </w:r>
      <w:r w:rsidR="00BC7593">
        <w:rPr>
          <w:rFonts w:eastAsiaTheme="majorEastAsia"/>
          <w:bCs/>
          <w:color w:val="000000" w:themeColor="text1"/>
          <w:kern w:val="24"/>
          <w:sz w:val="24"/>
          <w:szCs w:val="24"/>
        </w:rPr>
        <w:t>konkrečiu</w:t>
      </w:r>
      <w:r w:rsidR="004F3224">
        <w:rPr>
          <w:rFonts w:eastAsiaTheme="majorEastAsia"/>
          <w:bCs/>
          <w:color w:val="000000" w:themeColor="text1"/>
          <w:kern w:val="24"/>
          <w:sz w:val="24"/>
          <w:szCs w:val="24"/>
        </w:rPr>
        <w:t>s</w:t>
      </w:r>
      <w:r w:rsidR="00BC7593">
        <w:rPr>
          <w:rFonts w:eastAsiaTheme="majorEastAsia"/>
          <w:bCs/>
          <w:color w:val="000000" w:themeColor="text1"/>
          <w:kern w:val="24"/>
          <w:sz w:val="24"/>
          <w:szCs w:val="24"/>
        </w:rPr>
        <w:t xml:space="preserve"> dydžiu</w:t>
      </w:r>
      <w:r w:rsidR="004F3224">
        <w:rPr>
          <w:rFonts w:eastAsiaTheme="majorEastAsia"/>
          <w:bCs/>
          <w:color w:val="000000" w:themeColor="text1"/>
          <w:kern w:val="24"/>
          <w:sz w:val="24"/>
          <w:szCs w:val="24"/>
        </w:rPr>
        <w:t>s,</w:t>
      </w:r>
      <w:r w:rsidR="00BC7593">
        <w:rPr>
          <w:rFonts w:eastAsiaTheme="majorEastAsia"/>
          <w:bCs/>
          <w:color w:val="000000" w:themeColor="text1"/>
          <w:kern w:val="24"/>
          <w:sz w:val="24"/>
          <w:szCs w:val="24"/>
        </w:rPr>
        <w:t xml:space="preserve"> p</w:t>
      </w:r>
      <w:r w:rsidR="002D7C5E" w:rsidRPr="00BC7593">
        <w:rPr>
          <w:rFonts w:eastAsiaTheme="minorEastAsia"/>
          <w:color w:val="000000" w:themeColor="text1"/>
          <w:kern w:val="24"/>
          <w:sz w:val="24"/>
          <w:szCs w:val="24"/>
          <w:lang w:eastAsia="lt-LT"/>
        </w:rPr>
        <w:t>asiūlymo ekonominis naudingumas</w:t>
      </w:r>
      <w:r w:rsidR="004F3224">
        <w:rPr>
          <w:rFonts w:eastAsiaTheme="minorEastAsia"/>
          <w:color w:val="000000" w:themeColor="text1"/>
          <w:kern w:val="24"/>
          <w:sz w:val="24"/>
          <w:szCs w:val="24"/>
          <w:lang w:eastAsia="lt-LT"/>
        </w:rPr>
        <w:t xml:space="preserve"> </w:t>
      </w:r>
      <w:r w:rsidR="002D7C5E" w:rsidRPr="00BC7593">
        <w:rPr>
          <w:rFonts w:eastAsiaTheme="minorEastAsia"/>
          <w:color w:val="000000" w:themeColor="text1"/>
          <w:kern w:val="24"/>
          <w:sz w:val="24"/>
          <w:szCs w:val="24"/>
          <w:lang w:eastAsia="lt-LT"/>
        </w:rPr>
        <w:t>(S) apskaičiuojamas, sudedant tiekėjo pasiūlymo kainos C ir kitų kriterijų (T) balus:</w:t>
      </w:r>
    </w:p>
    <w:p w14:paraId="5FD2D98B" w14:textId="712D9F70" w:rsidR="007967EE" w:rsidRPr="002D7C5E" w:rsidRDefault="007F494E" w:rsidP="007967EE">
      <w:pPr>
        <w:tabs>
          <w:tab w:val="left" w:pos="1134"/>
          <w:tab w:val="left" w:pos="1276"/>
        </w:tabs>
        <w:ind w:firstLine="567"/>
        <w:jc w:val="both"/>
        <w:rPr>
          <w:sz w:val="24"/>
          <w:szCs w:val="24"/>
          <w:lang w:eastAsia="lt-LT"/>
        </w:rPr>
      </w:pPr>
      <w:r>
        <w:rPr>
          <w:noProof/>
          <w:sz w:val="24"/>
          <w:szCs w:val="24"/>
          <w:lang w:eastAsia="lt-LT"/>
        </w:rPr>
        <w:pict w14:anchorId="72530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9.85pt;margin-top:6.1pt;width:49.95pt;height:13.95pt;z-index:251661312;visibility:visible">
            <v:imagedata r:id="rId9" o:title=""/>
          </v:shape>
          <o:OLEObject Type="Embed" ProgID="Equation.3" ShapeID="_x0000_s1028" DrawAspect="Content" ObjectID="_1542005118" r:id="rId10"/>
        </w:pict>
      </w:r>
    </w:p>
    <w:p w14:paraId="61EF39A0" w14:textId="77777777" w:rsidR="009711B6" w:rsidRDefault="009711B6" w:rsidP="007967EE">
      <w:pPr>
        <w:tabs>
          <w:tab w:val="left" w:pos="1134"/>
          <w:tab w:val="left" w:pos="1276"/>
        </w:tabs>
        <w:ind w:firstLine="567"/>
        <w:jc w:val="both"/>
        <w:rPr>
          <w:sz w:val="24"/>
          <w:szCs w:val="24"/>
          <w:lang w:eastAsia="lt-LT"/>
        </w:rPr>
      </w:pPr>
    </w:p>
    <w:p w14:paraId="0C8F42FA" w14:textId="70AA6F1E" w:rsidR="00E42B7E" w:rsidRDefault="00BC7593" w:rsidP="00E42B7E">
      <w:pPr>
        <w:tabs>
          <w:tab w:val="left" w:pos="900"/>
        </w:tabs>
        <w:ind w:firstLine="567"/>
        <w:jc w:val="both"/>
        <w:rPr>
          <w:sz w:val="24"/>
          <w:lang w:eastAsia="lt-LT"/>
        </w:rPr>
      </w:pPr>
      <w:r>
        <w:rPr>
          <w:sz w:val="24"/>
          <w:lang w:eastAsia="lt-LT"/>
        </w:rPr>
        <w:t>81.2</w:t>
      </w:r>
      <w:r w:rsidRPr="000E4E75">
        <w:rPr>
          <w:sz w:val="24"/>
          <w:lang w:eastAsia="lt-LT"/>
        </w:rPr>
        <w:t>.</w:t>
      </w:r>
      <w:r>
        <w:rPr>
          <w:sz w:val="24"/>
          <w:lang w:eastAsia="lt-LT"/>
        </w:rPr>
        <w:t xml:space="preserve"> </w:t>
      </w:r>
      <w:r w:rsidR="00E42B7E" w:rsidRPr="00E42B7E">
        <w:rPr>
          <w:sz w:val="24"/>
          <w:lang w:eastAsia="lt-LT"/>
        </w:rPr>
        <w:t>mažiausios kainos kriterijų</w:t>
      </w:r>
      <w:r w:rsidR="00F14788">
        <w:rPr>
          <w:sz w:val="24"/>
          <w:lang w:eastAsia="lt-LT"/>
        </w:rPr>
        <w:t>:</w:t>
      </w:r>
    </w:p>
    <w:p w14:paraId="397CF562" w14:textId="7B809035" w:rsidR="00F14788" w:rsidRDefault="00BC7593" w:rsidP="00E42B7E">
      <w:pPr>
        <w:tabs>
          <w:tab w:val="left" w:pos="900"/>
        </w:tabs>
        <w:ind w:firstLine="567"/>
        <w:jc w:val="both"/>
        <w:rPr>
          <w:sz w:val="24"/>
          <w:lang w:eastAsia="lt-LT"/>
        </w:rPr>
      </w:pPr>
      <w:r>
        <w:rPr>
          <w:sz w:val="24"/>
          <w:lang w:eastAsia="lt-LT"/>
        </w:rPr>
        <w:t>81.2</w:t>
      </w:r>
      <w:r w:rsidRPr="000E4E75">
        <w:rPr>
          <w:sz w:val="24"/>
          <w:lang w:eastAsia="lt-LT"/>
        </w:rPr>
        <w:t>.</w:t>
      </w:r>
      <w:r>
        <w:rPr>
          <w:sz w:val="24"/>
          <w:lang w:eastAsia="lt-LT"/>
        </w:rPr>
        <w:t>1.</w:t>
      </w:r>
      <w:r w:rsidR="00091F80">
        <w:rPr>
          <w:sz w:val="24"/>
          <w:lang w:eastAsia="lt-LT"/>
        </w:rPr>
        <w:t xml:space="preserve"> </w:t>
      </w:r>
      <w:r w:rsidR="00F14788">
        <w:rPr>
          <w:sz w:val="24"/>
          <w:lang w:eastAsia="lt-LT"/>
        </w:rPr>
        <w:t>vertinama</w:t>
      </w:r>
      <w:r w:rsidR="00B57A91">
        <w:rPr>
          <w:sz w:val="24"/>
          <w:lang w:eastAsia="lt-LT"/>
        </w:rPr>
        <w:t>,</w:t>
      </w:r>
      <w:r w:rsidR="00F14788">
        <w:rPr>
          <w:sz w:val="24"/>
          <w:lang w:eastAsia="lt-LT"/>
        </w:rPr>
        <w:t xml:space="preserve"> lygina</w:t>
      </w:r>
      <w:r w:rsidR="00B57A91">
        <w:rPr>
          <w:sz w:val="24"/>
          <w:lang w:eastAsia="lt-LT"/>
        </w:rPr>
        <w:t>n</w:t>
      </w:r>
      <w:r w:rsidR="00F14788">
        <w:rPr>
          <w:sz w:val="24"/>
          <w:lang w:eastAsia="lt-LT"/>
        </w:rPr>
        <w:t>t bendrą kainą</w:t>
      </w:r>
      <w:r w:rsidR="007A354F">
        <w:rPr>
          <w:sz w:val="24"/>
          <w:lang w:eastAsia="lt-LT"/>
        </w:rPr>
        <w:t xml:space="preserve"> (naudojama, kai  tiksliai žinoma tikslūs perkamų prekių, paslaugų ar darbų kiekiai ar apimtys ir sudaromos fiksuotos kainos sutartys);</w:t>
      </w:r>
    </w:p>
    <w:p w14:paraId="3F9E43B2" w14:textId="17B14155" w:rsidR="007A354F" w:rsidRDefault="00BC7593" w:rsidP="00E42B7E">
      <w:pPr>
        <w:tabs>
          <w:tab w:val="left" w:pos="900"/>
        </w:tabs>
        <w:ind w:firstLine="567"/>
        <w:jc w:val="both"/>
        <w:rPr>
          <w:sz w:val="24"/>
          <w:lang w:eastAsia="lt-LT"/>
        </w:rPr>
      </w:pPr>
      <w:r>
        <w:rPr>
          <w:sz w:val="24"/>
          <w:lang w:eastAsia="lt-LT"/>
        </w:rPr>
        <w:t>81.2</w:t>
      </w:r>
      <w:r w:rsidRPr="000E4E75">
        <w:rPr>
          <w:sz w:val="24"/>
          <w:lang w:eastAsia="lt-LT"/>
        </w:rPr>
        <w:t>.</w:t>
      </w:r>
      <w:r>
        <w:rPr>
          <w:sz w:val="24"/>
          <w:lang w:eastAsia="lt-LT"/>
        </w:rPr>
        <w:t xml:space="preserve">2. </w:t>
      </w:r>
      <w:r w:rsidR="007A354F">
        <w:rPr>
          <w:sz w:val="24"/>
          <w:lang w:eastAsia="lt-LT"/>
        </w:rPr>
        <w:t>vertinama</w:t>
      </w:r>
      <w:r w:rsidR="00B57A91">
        <w:rPr>
          <w:sz w:val="24"/>
          <w:lang w:eastAsia="lt-LT"/>
        </w:rPr>
        <w:t>,</w:t>
      </w:r>
      <w:r w:rsidR="007A354F">
        <w:rPr>
          <w:sz w:val="24"/>
          <w:lang w:eastAsia="lt-LT"/>
        </w:rPr>
        <w:t xml:space="preserve"> lyginant pasiūlyme nurodytus įkainius (naudojama, kai  tuo pačiu perkamos skirtingos prekės, paslaugos ar darbai</w:t>
      </w:r>
      <w:r w:rsidR="00B57A91">
        <w:rPr>
          <w:sz w:val="24"/>
          <w:lang w:eastAsia="lt-LT"/>
        </w:rPr>
        <w:t>,</w:t>
      </w:r>
      <w:r w:rsidR="007A354F">
        <w:rPr>
          <w:sz w:val="24"/>
          <w:lang w:eastAsia="lt-LT"/>
        </w:rPr>
        <w:t xml:space="preserve"> iš anksto tiksliai nežinant kiekių ar apimčių):</w:t>
      </w:r>
    </w:p>
    <w:p w14:paraId="4ED4D4DF" w14:textId="2D7E6CB6" w:rsidR="007A354F" w:rsidRDefault="00BC7593" w:rsidP="00E42B7E">
      <w:pPr>
        <w:tabs>
          <w:tab w:val="left" w:pos="900"/>
        </w:tabs>
        <w:ind w:firstLine="567"/>
        <w:jc w:val="both"/>
        <w:rPr>
          <w:sz w:val="24"/>
          <w:lang w:eastAsia="lt-LT"/>
        </w:rPr>
      </w:pPr>
      <w:r>
        <w:rPr>
          <w:sz w:val="24"/>
          <w:lang w:eastAsia="lt-LT"/>
        </w:rPr>
        <w:t>81.2</w:t>
      </w:r>
      <w:r w:rsidRPr="000E4E75">
        <w:rPr>
          <w:sz w:val="24"/>
          <w:lang w:eastAsia="lt-LT"/>
        </w:rPr>
        <w:t>.</w:t>
      </w:r>
      <w:r>
        <w:rPr>
          <w:sz w:val="24"/>
          <w:lang w:eastAsia="lt-LT"/>
        </w:rPr>
        <w:t xml:space="preserve">3. </w:t>
      </w:r>
      <w:r w:rsidRPr="000E4E75">
        <w:rPr>
          <w:sz w:val="24"/>
          <w:lang w:eastAsia="lt-LT"/>
        </w:rPr>
        <w:t xml:space="preserve"> </w:t>
      </w:r>
      <w:r w:rsidR="00D8439B">
        <w:rPr>
          <w:sz w:val="24"/>
          <w:lang w:eastAsia="lt-LT"/>
        </w:rPr>
        <w:t>atsižvelgiama į preliminarius  įsigyjamų prekių, paslaugų ar darbų kiekius ar apimtis;</w:t>
      </w:r>
    </w:p>
    <w:p w14:paraId="4A31014C" w14:textId="0E293459" w:rsidR="00D8439B" w:rsidRDefault="00BC7593" w:rsidP="00E42B7E">
      <w:pPr>
        <w:tabs>
          <w:tab w:val="left" w:pos="900"/>
        </w:tabs>
        <w:ind w:firstLine="567"/>
        <w:jc w:val="both"/>
        <w:rPr>
          <w:sz w:val="24"/>
          <w:lang w:eastAsia="lt-LT"/>
        </w:rPr>
      </w:pPr>
      <w:r>
        <w:rPr>
          <w:sz w:val="24"/>
          <w:lang w:eastAsia="lt-LT"/>
        </w:rPr>
        <w:t>81.2</w:t>
      </w:r>
      <w:r w:rsidRPr="000E4E75">
        <w:rPr>
          <w:sz w:val="24"/>
          <w:lang w:eastAsia="lt-LT"/>
        </w:rPr>
        <w:t>.</w:t>
      </w:r>
      <w:r>
        <w:rPr>
          <w:sz w:val="24"/>
          <w:lang w:eastAsia="lt-LT"/>
        </w:rPr>
        <w:t xml:space="preserve">4. </w:t>
      </w:r>
      <w:r w:rsidRPr="000E4E75">
        <w:rPr>
          <w:sz w:val="24"/>
          <w:lang w:eastAsia="lt-LT"/>
        </w:rPr>
        <w:t xml:space="preserve"> </w:t>
      </w:r>
      <w:r w:rsidR="00D8439B">
        <w:rPr>
          <w:sz w:val="24"/>
          <w:lang w:eastAsia="lt-LT"/>
        </w:rPr>
        <w:t>pasiūlymų palyginimui naudojami visų perkamų prekių, paslaugų ar darbų įkainių (</w:t>
      </w:r>
      <w:proofErr w:type="spellStart"/>
      <w:r w:rsidR="00D8439B" w:rsidRPr="00D8439B">
        <w:rPr>
          <w:i/>
          <w:sz w:val="24"/>
          <w:lang w:eastAsia="lt-LT"/>
        </w:rPr>
        <w:t>ci</w:t>
      </w:r>
      <w:proofErr w:type="spellEnd"/>
      <w:r w:rsidR="00D8439B">
        <w:rPr>
          <w:sz w:val="24"/>
          <w:lang w:eastAsia="lt-LT"/>
        </w:rPr>
        <w:t>) ir preliminarių kiekių (apimčių) (</w:t>
      </w:r>
      <w:proofErr w:type="spellStart"/>
      <w:r w:rsidR="00D8439B" w:rsidRPr="00D8439B">
        <w:rPr>
          <w:i/>
          <w:sz w:val="24"/>
          <w:lang w:eastAsia="lt-LT"/>
        </w:rPr>
        <w:t>qi</w:t>
      </w:r>
      <w:proofErr w:type="spellEnd"/>
      <w:r w:rsidR="00D8439B">
        <w:rPr>
          <w:sz w:val="24"/>
          <w:lang w:eastAsia="lt-LT"/>
        </w:rPr>
        <w:t>) sandaugų suma:</w:t>
      </w:r>
    </w:p>
    <w:p w14:paraId="2937134B" w14:textId="0392FD55" w:rsidR="00D8439B" w:rsidRDefault="007F494E" w:rsidP="00E42B7E">
      <w:pPr>
        <w:tabs>
          <w:tab w:val="left" w:pos="900"/>
        </w:tabs>
        <w:ind w:firstLine="567"/>
        <w:jc w:val="both"/>
        <w:rPr>
          <w:sz w:val="24"/>
          <w:lang w:eastAsia="lt-LT"/>
        </w:rPr>
      </w:pPr>
      <w:r>
        <w:rPr>
          <w:noProof/>
          <w:sz w:val="24"/>
          <w:lang w:eastAsia="lt-LT"/>
        </w:rPr>
        <w:pict w14:anchorId="0B851CBC">
          <v:shape id="Object 5" o:spid="_x0000_s1027" type="#_x0000_t75" style="position:absolute;left:0;text-align:left;margin-left:59.85pt;margin-top:5pt;width:64pt;height:35pt;z-index:251660288;visibility:visible">
            <v:imagedata r:id="rId11" o:title=""/>
          </v:shape>
          <o:OLEObject Type="Embed" ProgID="Equation.3" ShapeID="Object 5" DrawAspect="Content" ObjectID="_1542005119" r:id="rId12"/>
        </w:pict>
      </w:r>
    </w:p>
    <w:p w14:paraId="34BF4EDC" w14:textId="6BA9E402" w:rsidR="00D8439B" w:rsidRDefault="00D8439B" w:rsidP="00E42B7E">
      <w:pPr>
        <w:tabs>
          <w:tab w:val="left" w:pos="900"/>
        </w:tabs>
        <w:ind w:firstLine="567"/>
        <w:jc w:val="both"/>
        <w:rPr>
          <w:sz w:val="24"/>
          <w:lang w:eastAsia="lt-LT"/>
        </w:rPr>
      </w:pPr>
    </w:p>
    <w:p w14:paraId="2A4122AB" w14:textId="77777777" w:rsidR="00D8439B" w:rsidRDefault="00D8439B" w:rsidP="00E42B7E">
      <w:pPr>
        <w:tabs>
          <w:tab w:val="left" w:pos="900"/>
        </w:tabs>
        <w:ind w:firstLine="567"/>
        <w:jc w:val="both"/>
        <w:rPr>
          <w:sz w:val="24"/>
          <w:lang w:eastAsia="lt-LT"/>
        </w:rPr>
      </w:pPr>
    </w:p>
    <w:p w14:paraId="60D15792" w14:textId="77777777" w:rsidR="00E90A32" w:rsidRDefault="00E90A32" w:rsidP="00E42B7E">
      <w:pPr>
        <w:tabs>
          <w:tab w:val="left" w:pos="900"/>
        </w:tabs>
        <w:ind w:firstLine="567"/>
        <w:jc w:val="both"/>
        <w:rPr>
          <w:sz w:val="24"/>
          <w:lang w:eastAsia="lt-LT"/>
        </w:rPr>
      </w:pPr>
    </w:p>
    <w:p w14:paraId="53A6A496" w14:textId="2F20F860" w:rsidR="007967EE" w:rsidRPr="007967EE" w:rsidRDefault="00BC7593" w:rsidP="00E42B7E">
      <w:pPr>
        <w:tabs>
          <w:tab w:val="left" w:pos="900"/>
        </w:tabs>
        <w:ind w:firstLine="567"/>
        <w:jc w:val="both"/>
        <w:rPr>
          <w:sz w:val="24"/>
          <w:szCs w:val="24"/>
          <w:lang w:eastAsia="lt-LT"/>
        </w:rPr>
      </w:pPr>
      <w:r>
        <w:rPr>
          <w:sz w:val="24"/>
          <w:lang w:eastAsia="lt-LT"/>
        </w:rPr>
        <w:t xml:space="preserve">81.3. </w:t>
      </w:r>
      <w:r w:rsidR="007967EE">
        <w:rPr>
          <w:sz w:val="24"/>
          <w:szCs w:val="24"/>
          <w:lang w:eastAsia="lt-LT"/>
        </w:rPr>
        <w:t>v</w:t>
      </w:r>
      <w:r w:rsidR="007967EE" w:rsidRPr="007967EE">
        <w:rPr>
          <w:sz w:val="24"/>
          <w:szCs w:val="24"/>
          <w:lang w:eastAsia="lt-LT"/>
        </w:rPr>
        <w:t>ykdant projekto konkursą ar p</w:t>
      </w:r>
      <w:r w:rsidR="007967EE" w:rsidRPr="007967EE">
        <w:rPr>
          <w:sz w:val="24"/>
          <w:szCs w:val="24"/>
        </w:rPr>
        <w:t xml:space="preserve">erkant meno, kultūros paslaugas, pateikti pasiūlymai gali būti vertinami pagal </w:t>
      </w:r>
      <w:r w:rsidR="003F465E">
        <w:rPr>
          <w:sz w:val="24"/>
          <w:szCs w:val="24"/>
        </w:rPr>
        <w:t>JVIB</w:t>
      </w:r>
      <w:r w:rsidR="007967EE">
        <w:rPr>
          <w:sz w:val="24"/>
          <w:szCs w:val="24"/>
        </w:rPr>
        <w:t xml:space="preserve"> </w:t>
      </w:r>
      <w:r w:rsidR="007967EE" w:rsidRPr="007967EE">
        <w:rPr>
          <w:sz w:val="24"/>
          <w:szCs w:val="24"/>
        </w:rPr>
        <w:t>nustatytus, su pirkimo objektu susijusius kriterijus, kurie nebūtinai turi remtis mažiausia kaina ar ekonomiškai naudingiausio pasiūlymo vertinimo kr</w:t>
      </w:r>
      <w:r>
        <w:rPr>
          <w:sz w:val="24"/>
          <w:szCs w:val="24"/>
        </w:rPr>
        <w:t>iterijumi.</w:t>
      </w:r>
    </w:p>
    <w:p w14:paraId="4B245BE7" w14:textId="316E9EBB" w:rsidR="00E42B7E" w:rsidRPr="007967EE" w:rsidRDefault="00BC7593" w:rsidP="00E42B7E">
      <w:pPr>
        <w:ind w:firstLine="567"/>
        <w:jc w:val="both"/>
        <w:rPr>
          <w:sz w:val="24"/>
          <w:szCs w:val="24"/>
        </w:rPr>
      </w:pPr>
      <w:r>
        <w:rPr>
          <w:sz w:val="24"/>
          <w:lang w:eastAsia="lt-LT"/>
        </w:rPr>
        <w:t xml:space="preserve">82. </w:t>
      </w:r>
      <w:r w:rsidR="007967EE" w:rsidRPr="007967EE">
        <w:rPr>
          <w:sz w:val="24"/>
          <w:szCs w:val="24"/>
          <w:lang w:eastAsia="lt-LT"/>
        </w:rPr>
        <w:t xml:space="preserve">Pasiūlymo vertinimo kriterijai </w:t>
      </w:r>
      <w:r w:rsidR="007967EE" w:rsidRPr="007967EE">
        <w:rPr>
          <w:sz w:val="24"/>
          <w:szCs w:val="24"/>
        </w:rPr>
        <w:t xml:space="preserve">negali nepagrįstai ir neobjektyviai riboti tiekėjų galimybių dalyvauti pirkime ar sudaryti išskirtinių sąlygų konkretiems tiekėjams, pažeidžiant </w:t>
      </w:r>
      <w:r w:rsidR="00B57A91">
        <w:rPr>
          <w:sz w:val="24"/>
          <w:szCs w:val="24"/>
        </w:rPr>
        <w:t xml:space="preserve">Viešųjų pirkimų </w:t>
      </w:r>
      <w:r w:rsidR="007967EE" w:rsidRPr="007967EE">
        <w:rPr>
          <w:sz w:val="24"/>
          <w:szCs w:val="24"/>
        </w:rPr>
        <w:t>įstatymo 3 straipsnio 1 dalyje nustatytus reikalavimus</w:t>
      </w:r>
      <w:r w:rsidR="007967EE">
        <w:rPr>
          <w:sz w:val="24"/>
          <w:szCs w:val="24"/>
        </w:rPr>
        <w:t>.</w:t>
      </w:r>
    </w:p>
    <w:p w14:paraId="4CE69871" w14:textId="3410DB0E" w:rsidR="00E42B7E" w:rsidRPr="00E42B7E" w:rsidRDefault="00BC7593" w:rsidP="00E42B7E">
      <w:pPr>
        <w:tabs>
          <w:tab w:val="left" w:pos="900"/>
        </w:tabs>
        <w:ind w:firstLine="567"/>
        <w:jc w:val="both"/>
        <w:rPr>
          <w:sz w:val="24"/>
          <w:lang w:eastAsia="lt-LT"/>
        </w:rPr>
      </w:pPr>
      <w:r>
        <w:rPr>
          <w:sz w:val="24"/>
          <w:lang w:eastAsia="lt-LT"/>
        </w:rPr>
        <w:t xml:space="preserve">83. </w:t>
      </w:r>
      <w:r w:rsidR="00E42B7E" w:rsidRPr="00E42B7E">
        <w:rPr>
          <w:sz w:val="24"/>
          <w:lang w:eastAsia="lt-LT"/>
        </w:rPr>
        <w:t>Pagal pirkimo dokumentuose nustatytus vertinimo kriterijus ir tvarką įvertinus pateiktus dalyvių pasiūlymus, nustatoma pasiūlymų eilė (išskyrus atvejus, kai pasiūlymą pateikti kviečiamas tik vienas tiekėjas arba pasiūlymą pateikia tik vienas tiekėjas). Tais atvejais, kai kelių pasiūlymų vertinimo rezultatai yra vienodi, sudarant pasiūlymų eilę, pirmesniu įrašomas tiekėjas, kurio vokas su pasiūlymu įregistruotas anksčiausiai. Laimėjusiu pasiūlymu pripažįstamas pirmuoju pasiūlymų eilėje esantis pasiūlymas.</w:t>
      </w:r>
    </w:p>
    <w:p w14:paraId="4572F3A1" w14:textId="05B0715F" w:rsidR="00E42B7E" w:rsidRPr="00E42B7E" w:rsidRDefault="00BC7593" w:rsidP="00E42B7E">
      <w:pPr>
        <w:tabs>
          <w:tab w:val="left" w:pos="900"/>
        </w:tabs>
        <w:ind w:firstLine="567"/>
        <w:jc w:val="both"/>
        <w:rPr>
          <w:sz w:val="24"/>
          <w:lang w:eastAsia="lt-LT"/>
        </w:rPr>
      </w:pPr>
      <w:r>
        <w:rPr>
          <w:sz w:val="24"/>
          <w:lang w:eastAsia="lt-LT"/>
        </w:rPr>
        <w:t xml:space="preserve">84. </w:t>
      </w:r>
      <w:r w:rsidR="00E42B7E" w:rsidRPr="00E42B7E">
        <w:rPr>
          <w:sz w:val="24"/>
          <w:lang w:eastAsia="lt-LT"/>
        </w:rPr>
        <w:t>N</w:t>
      </w:r>
      <w:r w:rsidR="00E42B7E" w:rsidRPr="00E42B7E">
        <w:rPr>
          <w:rFonts w:eastAsia="Arial Unicode MS"/>
          <w:sz w:val="24"/>
          <w:szCs w:val="24"/>
          <w:lang w:eastAsia="lt-LT"/>
        </w:rPr>
        <w:t>e vėliau kaip per 3 darbo dienas</w:t>
      </w:r>
      <w:r w:rsidR="00E42B7E" w:rsidRPr="00E42B7E">
        <w:rPr>
          <w:sz w:val="24"/>
          <w:lang w:eastAsia="lt-LT"/>
        </w:rPr>
        <w:t xml:space="preserve"> pranešti kiekvienam pasiūlymą pateikusiam dalyviui apie sudarytą pasiūlymų eilę faksu ar elektroniniu paštu ar kitomis elektroninėmis priemonėmis.</w:t>
      </w:r>
    </w:p>
    <w:p w14:paraId="65F93363" w14:textId="2407E984" w:rsidR="00E42B7E" w:rsidRPr="00E42B7E" w:rsidRDefault="00BC7593" w:rsidP="00E42B7E">
      <w:pPr>
        <w:tabs>
          <w:tab w:val="left" w:pos="900"/>
        </w:tabs>
        <w:ind w:firstLine="567"/>
        <w:jc w:val="both"/>
        <w:rPr>
          <w:sz w:val="24"/>
          <w:lang w:eastAsia="lt-LT"/>
        </w:rPr>
      </w:pPr>
      <w:r>
        <w:rPr>
          <w:sz w:val="24"/>
          <w:lang w:eastAsia="lt-LT"/>
        </w:rPr>
        <w:lastRenderedPageBreak/>
        <w:t xml:space="preserve">85. </w:t>
      </w:r>
      <w:r w:rsidR="00E42B7E" w:rsidRPr="00E42B7E">
        <w:rPr>
          <w:sz w:val="24"/>
          <w:lang w:eastAsia="lt-LT"/>
        </w:rPr>
        <w:t xml:space="preserve">Tais atvejais, kai pasiūlymą pateikti kviečiamas tik vienas tiekėjas arba pasiūlymą pateikia tik vienas tiekėjas, jo pasiūlymas laikomas laimėjusiu, jeigu jis neatmetamas pagal šių Taisyklių </w:t>
      </w:r>
      <w:r w:rsidRPr="00BC7593">
        <w:rPr>
          <w:sz w:val="24"/>
          <w:lang w:eastAsia="lt-LT"/>
        </w:rPr>
        <w:t xml:space="preserve">80 </w:t>
      </w:r>
      <w:r w:rsidR="00087A5E">
        <w:rPr>
          <w:sz w:val="24"/>
          <w:lang w:eastAsia="lt-LT"/>
        </w:rPr>
        <w:t>p</w:t>
      </w:r>
      <w:r w:rsidR="00E42B7E" w:rsidRPr="00BC7593">
        <w:rPr>
          <w:sz w:val="24"/>
          <w:lang w:eastAsia="lt-LT"/>
        </w:rPr>
        <w:t>unkto nuostatas.</w:t>
      </w:r>
    </w:p>
    <w:p w14:paraId="24355D3E"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2E46EC2A"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ix. PIRKIMO SUTARTIS</w:t>
      </w:r>
    </w:p>
    <w:p w14:paraId="71DEDC86" w14:textId="77777777" w:rsidR="00E42B7E" w:rsidRPr="00E42B7E" w:rsidRDefault="00E42B7E" w:rsidP="00E42B7E">
      <w:pPr>
        <w:ind w:firstLine="360"/>
        <w:jc w:val="both"/>
        <w:rPr>
          <w:sz w:val="24"/>
          <w:lang w:eastAsia="lt-LT"/>
        </w:rPr>
      </w:pPr>
    </w:p>
    <w:p w14:paraId="0DBEF5A5" w14:textId="5DC9EDCE" w:rsidR="00E42B7E" w:rsidRPr="00E42B7E" w:rsidRDefault="00BC7593" w:rsidP="00E42B7E">
      <w:pPr>
        <w:ind w:firstLine="567"/>
        <w:jc w:val="both"/>
        <w:rPr>
          <w:sz w:val="24"/>
          <w:lang w:eastAsia="lt-LT"/>
        </w:rPr>
      </w:pPr>
      <w:r>
        <w:rPr>
          <w:sz w:val="24"/>
          <w:lang w:eastAsia="lt-LT"/>
        </w:rPr>
        <w:t>86.</w:t>
      </w:r>
      <w:r w:rsidR="00091F80">
        <w:rPr>
          <w:sz w:val="24"/>
          <w:lang w:eastAsia="lt-LT"/>
        </w:rPr>
        <w:t xml:space="preserve"> </w:t>
      </w:r>
      <w:r w:rsidR="00E42B7E" w:rsidRPr="00E42B7E">
        <w:rPr>
          <w:sz w:val="24"/>
          <w:lang w:eastAsia="lt-LT"/>
        </w:rPr>
        <w:t>Sudarant Viešųjų pirkimų įstatymo reglamentuojamo pirkimo sutartį, privaloma vadovautis Viešųjų pirkimų įstatymo 18 straipsniu. Mažos vertės pirkimų atveju sudarant pirkimo sutartį, neprivaloma vadovautis Viešųjų pirkimų įstatymo 18 straipsnio 1, 2, 3 ir 6 dalių nuostatomis.</w:t>
      </w:r>
    </w:p>
    <w:p w14:paraId="71E2833F" w14:textId="3568B30A" w:rsidR="00E42B7E" w:rsidRDefault="00BC7593" w:rsidP="00E42B7E">
      <w:pPr>
        <w:ind w:firstLine="567"/>
        <w:jc w:val="both"/>
        <w:rPr>
          <w:sz w:val="24"/>
          <w:lang w:eastAsia="lt-LT"/>
        </w:rPr>
      </w:pPr>
      <w:r>
        <w:rPr>
          <w:sz w:val="24"/>
          <w:lang w:eastAsia="lt-LT"/>
        </w:rPr>
        <w:t>87.</w:t>
      </w:r>
      <w:r w:rsidR="00091F80">
        <w:rPr>
          <w:sz w:val="24"/>
          <w:lang w:eastAsia="lt-LT"/>
        </w:rPr>
        <w:t xml:space="preserve"> </w:t>
      </w:r>
      <w:r w:rsidR="00E42B7E" w:rsidRPr="00E42B7E">
        <w:rPr>
          <w:sz w:val="24"/>
          <w:lang w:eastAsia="lt-LT"/>
        </w:rPr>
        <w:t>Sudarant Viešųjų pirkimų, atliekamų gynybos ir saugumo srityje, įstatymo reglamentuojamų supaprastintų mažos vertės pirkimų sutartį, vadovaujamasi Viešųjų pirkimų, atliekamų gynybos ir saugumo srityje, įstatymo 50 straipsnio 7 ir 8 dalių nuostatomis.</w:t>
      </w:r>
    </w:p>
    <w:p w14:paraId="19D1EC98" w14:textId="228598A5" w:rsidR="00E42B7E" w:rsidRPr="00E42B7E" w:rsidRDefault="009D2CE8" w:rsidP="00E42B7E">
      <w:pPr>
        <w:ind w:firstLine="567"/>
        <w:jc w:val="both"/>
        <w:rPr>
          <w:sz w:val="24"/>
          <w:lang w:eastAsia="lt-LT"/>
        </w:rPr>
      </w:pPr>
      <w:r>
        <w:rPr>
          <w:sz w:val="24"/>
          <w:lang w:eastAsia="lt-LT"/>
        </w:rPr>
        <w:t xml:space="preserve">88. </w:t>
      </w:r>
      <w:r w:rsidR="00E42B7E" w:rsidRPr="00E42B7E">
        <w:rPr>
          <w:sz w:val="24"/>
          <w:lang w:eastAsia="lt-LT"/>
        </w:rPr>
        <w:t xml:space="preserve">Komisija arba </w:t>
      </w:r>
      <w:r w:rsidR="00B57A91">
        <w:rPr>
          <w:sz w:val="24"/>
          <w:lang w:eastAsia="lt-LT"/>
        </w:rPr>
        <w:t>p</w:t>
      </w:r>
      <w:r w:rsidR="00E42B7E" w:rsidRPr="00E42B7E">
        <w:rPr>
          <w:sz w:val="24"/>
          <w:lang w:eastAsia="lt-LT"/>
        </w:rPr>
        <w:t>irkimo organizatorius parengia pirkimo sutarties projektą, suderina jį teisės aktų nustatyta tvarka ir organizuoja pirkimo sutarties pasirašymą. Pirkimo sutartis turi būti sudaroma nedelsiant, bet ne anksčiau negu pasibaigė pirkimo sutarties sudarymo atidėjimo terminas, išskyrus atvejus, kai pagal Viešųjų pirkimų</w:t>
      </w:r>
      <w:r w:rsidR="007552E3">
        <w:rPr>
          <w:sz w:val="24"/>
          <w:lang w:eastAsia="lt-LT"/>
        </w:rPr>
        <w:t xml:space="preserve"> </w:t>
      </w:r>
      <w:r w:rsidR="00E42B7E" w:rsidRPr="00E42B7E">
        <w:rPr>
          <w:sz w:val="24"/>
          <w:lang w:eastAsia="lt-LT"/>
        </w:rPr>
        <w:t>ir Viešųjų pirkimų, atliekamų gynybos ir saugumo srityje, įstatym</w:t>
      </w:r>
      <w:r w:rsidR="007552E3">
        <w:rPr>
          <w:sz w:val="24"/>
          <w:lang w:eastAsia="lt-LT"/>
        </w:rPr>
        <w:t>ų</w:t>
      </w:r>
      <w:r w:rsidR="00E42B7E" w:rsidRPr="00E42B7E">
        <w:rPr>
          <w:sz w:val="24"/>
          <w:lang w:eastAsia="lt-LT"/>
        </w:rPr>
        <w:t xml:space="preserve"> nuostatas toks atidėjimo terminas gali būti netaikomas. </w:t>
      </w:r>
    </w:p>
    <w:p w14:paraId="256E3B7E" w14:textId="34EA7A70" w:rsidR="00E42B7E" w:rsidRPr="00E42B7E" w:rsidRDefault="009D2CE8" w:rsidP="00E42B7E">
      <w:pPr>
        <w:ind w:firstLine="567"/>
        <w:jc w:val="both"/>
        <w:rPr>
          <w:sz w:val="24"/>
          <w:szCs w:val="24"/>
        </w:rPr>
      </w:pPr>
      <w:r>
        <w:rPr>
          <w:sz w:val="24"/>
          <w:szCs w:val="24"/>
        </w:rPr>
        <w:t>89.</w:t>
      </w:r>
      <w:r w:rsidR="00091F80">
        <w:rPr>
          <w:sz w:val="24"/>
          <w:szCs w:val="24"/>
        </w:rPr>
        <w:t xml:space="preserve"> </w:t>
      </w:r>
      <w:r w:rsidR="00E42B7E" w:rsidRPr="00E42B7E">
        <w:rPr>
          <w:sz w:val="24"/>
          <w:szCs w:val="24"/>
        </w:rPr>
        <w:t>Įgaliotosios perkančiosios organizacijos viešojo pirkimo komisija arba pirkimo organizatorius, parengęs sutarties projektą</w:t>
      </w:r>
      <w:r w:rsidR="007552E3">
        <w:rPr>
          <w:sz w:val="24"/>
          <w:szCs w:val="24"/>
        </w:rPr>
        <w:t>,</w:t>
      </w:r>
      <w:r w:rsidR="00E42B7E" w:rsidRPr="00E42B7E">
        <w:rPr>
          <w:sz w:val="24"/>
          <w:szCs w:val="24"/>
        </w:rPr>
        <w:t xml:space="preserve"> kartu su informacija apie pirkimų procedūrų pabaigą jį pateikia </w:t>
      </w:r>
      <w:r w:rsidR="003F465E">
        <w:rPr>
          <w:sz w:val="24"/>
          <w:szCs w:val="24"/>
        </w:rPr>
        <w:t>JVIB</w:t>
      </w:r>
      <w:r w:rsidR="00E42B7E" w:rsidRPr="00E42B7E">
        <w:rPr>
          <w:sz w:val="24"/>
          <w:szCs w:val="24"/>
        </w:rPr>
        <w:t>.</w:t>
      </w:r>
    </w:p>
    <w:p w14:paraId="10ED1410" w14:textId="2DA321A5" w:rsidR="00E42B7E" w:rsidRPr="00E42B7E" w:rsidRDefault="009D2CE8" w:rsidP="00E42B7E">
      <w:pPr>
        <w:ind w:firstLine="567"/>
        <w:jc w:val="both"/>
        <w:rPr>
          <w:bCs/>
          <w:sz w:val="24"/>
          <w:szCs w:val="24"/>
        </w:rPr>
      </w:pPr>
      <w:r>
        <w:rPr>
          <w:sz w:val="24"/>
          <w:szCs w:val="24"/>
        </w:rPr>
        <w:t xml:space="preserve">90. </w:t>
      </w:r>
      <w:r w:rsidR="00E42B7E" w:rsidRPr="00E42B7E">
        <w:rPr>
          <w:sz w:val="24"/>
          <w:szCs w:val="24"/>
        </w:rPr>
        <w:t xml:space="preserve">Komisija arba </w:t>
      </w:r>
      <w:r w:rsidR="007552E3">
        <w:rPr>
          <w:sz w:val="24"/>
          <w:szCs w:val="24"/>
        </w:rPr>
        <w:t>p</w:t>
      </w:r>
      <w:r w:rsidR="00E42B7E" w:rsidRPr="00E42B7E">
        <w:rPr>
          <w:sz w:val="24"/>
          <w:szCs w:val="24"/>
        </w:rPr>
        <w:t>irkimo organizatorius sudaryti pirkimo sutartį siūlo tam dalyviui, kurio pasiūlymas pripažintas laimėjusiu. Tiekėjas sudaryti pirkimo sutarties kviečiamas raštu ar elektroninėmis ryšio priemonėmis</w:t>
      </w:r>
      <w:r>
        <w:rPr>
          <w:sz w:val="24"/>
          <w:szCs w:val="24"/>
        </w:rPr>
        <w:t xml:space="preserve">, </w:t>
      </w:r>
      <w:r w:rsidR="00E42B7E" w:rsidRPr="00E42B7E">
        <w:rPr>
          <w:sz w:val="24"/>
          <w:szCs w:val="24"/>
        </w:rPr>
        <w:t>išskyrus atvejus, kai p</w:t>
      </w:r>
      <w:r>
        <w:rPr>
          <w:sz w:val="24"/>
          <w:szCs w:val="24"/>
        </w:rPr>
        <w:t>irkimo sutartis sudaroma žodžiu</w:t>
      </w:r>
      <w:r w:rsidR="00E42B7E" w:rsidRPr="00E42B7E">
        <w:rPr>
          <w:sz w:val="24"/>
          <w:szCs w:val="24"/>
        </w:rPr>
        <w:t xml:space="preserve">. </w:t>
      </w:r>
      <w:r w:rsidR="00E42B7E" w:rsidRPr="00E42B7E">
        <w:rPr>
          <w:bCs/>
          <w:sz w:val="24"/>
          <w:szCs w:val="24"/>
        </w:rPr>
        <w:t xml:space="preserve">Kvietime sudaryti pirkimo sutartį, nepažeidžiant </w:t>
      </w:r>
      <w:r w:rsidR="00E42B7E" w:rsidRPr="00087A5E">
        <w:rPr>
          <w:bCs/>
          <w:sz w:val="24"/>
          <w:szCs w:val="24"/>
        </w:rPr>
        <w:t xml:space="preserve">Taisyklių </w:t>
      </w:r>
      <w:r w:rsidR="00087A5E" w:rsidRPr="00087A5E">
        <w:rPr>
          <w:bCs/>
          <w:sz w:val="24"/>
          <w:szCs w:val="24"/>
        </w:rPr>
        <w:t>91</w:t>
      </w:r>
      <w:r w:rsidR="00E42B7E" w:rsidRPr="00087A5E">
        <w:rPr>
          <w:bCs/>
          <w:sz w:val="24"/>
          <w:szCs w:val="24"/>
        </w:rPr>
        <w:t xml:space="preserve"> ir </w:t>
      </w:r>
      <w:r w:rsidR="00087A5E">
        <w:rPr>
          <w:bCs/>
          <w:sz w:val="24"/>
          <w:szCs w:val="24"/>
        </w:rPr>
        <w:t>94</w:t>
      </w:r>
      <w:r w:rsidR="00E42B7E" w:rsidRPr="00087A5E">
        <w:rPr>
          <w:bCs/>
          <w:sz w:val="24"/>
          <w:szCs w:val="24"/>
        </w:rPr>
        <w:t xml:space="preserve"> punktų</w:t>
      </w:r>
      <w:r w:rsidR="00E42B7E" w:rsidRPr="00E42B7E">
        <w:rPr>
          <w:bCs/>
          <w:sz w:val="24"/>
          <w:szCs w:val="24"/>
        </w:rPr>
        <w:t xml:space="preserve"> reikalavimų, nurodomas laikas, iki kada reikia atvykti sudaryti pirkimo sutarties.</w:t>
      </w:r>
      <w:r>
        <w:rPr>
          <w:bCs/>
          <w:sz w:val="24"/>
          <w:szCs w:val="24"/>
        </w:rPr>
        <w:t xml:space="preserve"> Kai pirkimas buvo atliktas žodžiu, </w:t>
      </w:r>
      <w:r w:rsidR="007552E3">
        <w:rPr>
          <w:sz w:val="24"/>
          <w:szCs w:val="24"/>
        </w:rPr>
        <w:t>t</w:t>
      </w:r>
      <w:r w:rsidRPr="00E42B7E">
        <w:rPr>
          <w:sz w:val="24"/>
          <w:szCs w:val="24"/>
        </w:rPr>
        <w:t xml:space="preserve">iekėjas sudaryti pirkimo sutarties kviečiamas </w:t>
      </w:r>
      <w:r>
        <w:rPr>
          <w:sz w:val="24"/>
          <w:szCs w:val="24"/>
        </w:rPr>
        <w:t xml:space="preserve">žodžiu. </w:t>
      </w:r>
    </w:p>
    <w:p w14:paraId="722761A2" w14:textId="6BCCC0C8" w:rsidR="00E42B7E" w:rsidRPr="00E42B7E" w:rsidRDefault="009D2CE8" w:rsidP="00E42B7E">
      <w:pPr>
        <w:tabs>
          <w:tab w:val="left" w:pos="900"/>
          <w:tab w:val="left" w:pos="1080"/>
        </w:tabs>
        <w:ind w:firstLine="567"/>
        <w:jc w:val="both"/>
        <w:rPr>
          <w:sz w:val="24"/>
          <w:szCs w:val="24"/>
        </w:rPr>
      </w:pPr>
      <w:r>
        <w:rPr>
          <w:bCs/>
          <w:sz w:val="24"/>
          <w:szCs w:val="24"/>
        </w:rPr>
        <w:t xml:space="preserve">91. </w:t>
      </w:r>
      <w:r w:rsidR="00E42B7E" w:rsidRPr="00E42B7E">
        <w:rPr>
          <w:sz w:val="24"/>
          <w:szCs w:val="24"/>
        </w:rPr>
        <w:t xml:space="preserve">Pirkimo sutartis turi būti sudaroma nedelsiant, bet ne anksčiau, negu pasibaigė Viešųjų pirkimų įstatyme nustatytas atidėjimo terminas, t. y. 15 dienų laikotarpis. Atidėjimo terminas gali būti netaikomas, kai: </w:t>
      </w:r>
    </w:p>
    <w:p w14:paraId="6BD96A0D" w14:textId="290CBC4F" w:rsidR="00E42B7E" w:rsidRPr="00E42B7E" w:rsidRDefault="009D2CE8" w:rsidP="00E42B7E">
      <w:pPr>
        <w:tabs>
          <w:tab w:val="num" w:pos="1134"/>
          <w:tab w:val="num" w:pos="1276"/>
        </w:tabs>
        <w:ind w:firstLine="567"/>
        <w:jc w:val="both"/>
        <w:rPr>
          <w:sz w:val="24"/>
          <w:szCs w:val="24"/>
        </w:rPr>
      </w:pPr>
      <w:r>
        <w:rPr>
          <w:sz w:val="24"/>
          <w:szCs w:val="24"/>
        </w:rPr>
        <w:t xml:space="preserve">91.1.  </w:t>
      </w:r>
      <w:r w:rsidR="00E42B7E" w:rsidRPr="00E42B7E">
        <w:rPr>
          <w:sz w:val="24"/>
          <w:szCs w:val="24"/>
        </w:rPr>
        <w:t>kai pagrindinė pirkimo sutartis sudaroma preliminariosios sutarties pagrindu arba taikant dinaminę pirkimo sistemą;</w:t>
      </w:r>
    </w:p>
    <w:p w14:paraId="0EC66BA3" w14:textId="68A0DBB8" w:rsidR="00E42B7E" w:rsidRPr="00E42B7E" w:rsidRDefault="009D2CE8" w:rsidP="00E42B7E">
      <w:pPr>
        <w:tabs>
          <w:tab w:val="num" w:pos="1276"/>
          <w:tab w:val="num" w:pos="1425"/>
        </w:tabs>
        <w:ind w:firstLine="567"/>
        <w:jc w:val="both"/>
        <w:rPr>
          <w:sz w:val="24"/>
          <w:szCs w:val="24"/>
        </w:rPr>
      </w:pPr>
      <w:r>
        <w:rPr>
          <w:sz w:val="24"/>
          <w:szCs w:val="24"/>
        </w:rPr>
        <w:t xml:space="preserve">91.2.  </w:t>
      </w:r>
      <w:r w:rsidR="00E42B7E" w:rsidRPr="00E42B7E">
        <w:rPr>
          <w:sz w:val="24"/>
          <w:szCs w:val="24"/>
        </w:rPr>
        <w:t>kai pasiūlymą pateikia tik vienas tiekėjas;</w:t>
      </w:r>
    </w:p>
    <w:p w14:paraId="6D1C09E1" w14:textId="7E1A0472" w:rsidR="00E42B7E" w:rsidRPr="00E42B7E" w:rsidRDefault="009D2CE8" w:rsidP="00E42B7E">
      <w:pPr>
        <w:tabs>
          <w:tab w:val="num" w:pos="1276"/>
          <w:tab w:val="num" w:pos="1425"/>
        </w:tabs>
        <w:ind w:firstLine="567"/>
        <w:jc w:val="both"/>
        <w:rPr>
          <w:sz w:val="24"/>
          <w:szCs w:val="24"/>
        </w:rPr>
      </w:pPr>
      <w:r>
        <w:rPr>
          <w:sz w:val="24"/>
          <w:szCs w:val="24"/>
        </w:rPr>
        <w:t xml:space="preserve">91.3.  </w:t>
      </w:r>
      <w:r w:rsidR="00E42B7E" w:rsidRPr="00E42B7E">
        <w:rPr>
          <w:sz w:val="24"/>
          <w:szCs w:val="24"/>
        </w:rPr>
        <w:t>kai pasiūlymas buvo pateiktas žodžiu;</w:t>
      </w:r>
    </w:p>
    <w:p w14:paraId="67B3E962" w14:textId="6BC6265E" w:rsidR="00E42B7E" w:rsidRPr="00E42B7E" w:rsidRDefault="009D2CE8" w:rsidP="00E42B7E">
      <w:pPr>
        <w:tabs>
          <w:tab w:val="left" w:pos="1080"/>
        </w:tabs>
        <w:ind w:firstLine="567"/>
        <w:jc w:val="both"/>
        <w:rPr>
          <w:sz w:val="24"/>
          <w:szCs w:val="24"/>
        </w:rPr>
      </w:pPr>
      <w:r>
        <w:rPr>
          <w:sz w:val="24"/>
          <w:szCs w:val="24"/>
        </w:rPr>
        <w:t xml:space="preserve">91.4.  </w:t>
      </w:r>
      <w:r w:rsidR="00E42B7E" w:rsidRPr="00E42B7E">
        <w:rPr>
          <w:sz w:val="24"/>
          <w:szCs w:val="24"/>
        </w:rPr>
        <w:t>supaprastintų pirkimų atveju pirkimo sutarties vertė m</w:t>
      </w:r>
      <w:r w:rsidR="00087A5E">
        <w:rPr>
          <w:sz w:val="24"/>
          <w:szCs w:val="24"/>
        </w:rPr>
        <w:t xml:space="preserve">ažesnė kaip </w:t>
      </w:r>
      <w:r w:rsidR="009970B4">
        <w:rPr>
          <w:sz w:val="24"/>
          <w:szCs w:val="24"/>
        </w:rPr>
        <w:t>3</w:t>
      </w:r>
      <w:r w:rsidR="00087A5E">
        <w:rPr>
          <w:sz w:val="24"/>
          <w:szCs w:val="24"/>
        </w:rPr>
        <w:t xml:space="preserve"> tūkst. </w:t>
      </w:r>
      <w:proofErr w:type="spellStart"/>
      <w:r w:rsidR="009970B4">
        <w:rPr>
          <w:sz w:val="24"/>
          <w:szCs w:val="24"/>
        </w:rPr>
        <w:t>Eur</w:t>
      </w:r>
      <w:proofErr w:type="spellEnd"/>
      <w:r w:rsidR="00087A5E">
        <w:rPr>
          <w:sz w:val="24"/>
          <w:szCs w:val="24"/>
        </w:rPr>
        <w:t xml:space="preserve"> be PVM </w:t>
      </w:r>
      <w:r w:rsidR="00E42B7E" w:rsidRPr="00E42B7E">
        <w:rPr>
          <w:sz w:val="24"/>
          <w:szCs w:val="24"/>
        </w:rPr>
        <w:t xml:space="preserve"> </w:t>
      </w:r>
      <w:r w:rsidR="00087A5E">
        <w:rPr>
          <w:sz w:val="24"/>
          <w:szCs w:val="24"/>
          <w:lang w:eastAsia="lt-LT"/>
        </w:rPr>
        <w:t>a</w:t>
      </w:r>
      <w:r w:rsidR="00E42B7E" w:rsidRPr="00E42B7E">
        <w:rPr>
          <w:sz w:val="24"/>
          <w:szCs w:val="24"/>
          <w:lang w:eastAsia="lt-LT"/>
        </w:rPr>
        <w:t>rba kai pirkimo sutartis sudaryta atlikus mažos vertės pirkimą.</w:t>
      </w:r>
    </w:p>
    <w:p w14:paraId="7C0D3D20" w14:textId="664E719C" w:rsidR="00E42B7E" w:rsidRPr="00E42B7E" w:rsidRDefault="00087A5E" w:rsidP="00E42B7E">
      <w:pPr>
        <w:tabs>
          <w:tab w:val="left" w:pos="900"/>
          <w:tab w:val="left" w:pos="1080"/>
        </w:tabs>
        <w:ind w:firstLine="567"/>
        <w:jc w:val="both"/>
        <w:rPr>
          <w:sz w:val="24"/>
          <w:szCs w:val="24"/>
        </w:rPr>
      </w:pPr>
      <w:r>
        <w:rPr>
          <w:color w:val="000000"/>
          <w:sz w:val="24"/>
          <w:szCs w:val="24"/>
        </w:rPr>
        <w:t>92. Viešųjų pirkimo įstatymo 92 straipsnyje nurodytais atvejais,</w:t>
      </w:r>
      <w:r w:rsidR="00E42B7E" w:rsidRPr="00E42B7E">
        <w:rPr>
          <w:color w:val="000000"/>
          <w:sz w:val="24"/>
          <w:szCs w:val="24"/>
        </w:rPr>
        <w:t xml:space="preserve"> kai </w:t>
      </w:r>
      <w:r w:rsidR="003F465E">
        <w:rPr>
          <w:color w:val="000000"/>
          <w:sz w:val="24"/>
          <w:szCs w:val="24"/>
        </w:rPr>
        <w:t>JVIB</w:t>
      </w:r>
      <w:r w:rsidR="00E42B7E" w:rsidRPr="00E42B7E">
        <w:rPr>
          <w:sz w:val="24"/>
          <w:szCs w:val="24"/>
        </w:rPr>
        <w:t xml:space="preserve"> informacinį pranešimą skelbia </w:t>
      </w:r>
      <w:r w:rsidR="00E42B7E" w:rsidRPr="00E42B7E">
        <w:rPr>
          <w:bCs/>
          <w:sz w:val="24"/>
          <w:szCs w:val="24"/>
        </w:rPr>
        <w:t>CVP IS</w:t>
      </w:r>
      <w:r w:rsidR="00E42B7E" w:rsidRPr="00E42B7E">
        <w:rPr>
          <w:sz w:val="24"/>
          <w:szCs w:val="24"/>
        </w:rPr>
        <w:t>, pirkimo sutartis gali būti sudaroma ne anksčiau kaip po 5 darbo dienų nuo informacinio pranešimo paskelbimo dienos.</w:t>
      </w:r>
      <w:r>
        <w:rPr>
          <w:sz w:val="24"/>
          <w:szCs w:val="24"/>
        </w:rPr>
        <w:t xml:space="preserve"> Kai </w:t>
      </w:r>
      <w:r w:rsidR="003F465E">
        <w:rPr>
          <w:sz w:val="24"/>
          <w:szCs w:val="24"/>
        </w:rPr>
        <w:t>JVIB</w:t>
      </w:r>
      <w:r>
        <w:rPr>
          <w:sz w:val="24"/>
          <w:szCs w:val="24"/>
        </w:rPr>
        <w:t xml:space="preserve"> Europos Sąjungos  oficialiame leidinyje paskelbia pranešimą dėl savanoriško </w:t>
      </w:r>
      <w:proofErr w:type="spellStart"/>
      <w:r>
        <w:rPr>
          <w:sz w:val="24"/>
          <w:szCs w:val="24"/>
        </w:rPr>
        <w:t>ex</w:t>
      </w:r>
      <w:proofErr w:type="spellEnd"/>
      <w:r>
        <w:rPr>
          <w:sz w:val="24"/>
          <w:szCs w:val="24"/>
        </w:rPr>
        <w:t xml:space="preserve"> </w:t>
      </w:r>
      <w:proofErr w:type="spellStart"/>
      <w:r>
        <w:rPr>
          <w:sz w:val="24"/>
          <w:szCs w:val="24"/>
        </w:rPr>
        <w:t>ante</w:t>
      </w:r>
      <w:proofErr w:type="spellEnd"/>
      <w:r>
        <w:rPr>
          <w:sz w:val="24"/>
          <w:szCs w:val="24"/>
        </w:rPr>
        <w:t xml:space="preserve"> skaidrumo, pirkimo sutartis gali  būti sudaroma ne anksčiau kaip po 10 dienų nuo šio pranešimo paskelbimo dienos. </w:t>
      </w:r>
    </w:p>
    <w:p w14:paraId="22EEDD60" w14:textId="4A395E46" w:rsidR="00E42B7E" w:rsidRPr="00E42B7E" w:rsidRDefault="009D2CE8" w:rsidP="00E42B7E">
      <w:pPr>
        <w:ind w:firstLine="567"/>
        <w:jc w:val="both"/>
        <w:rPr>
          <w:sz w:val="24"/>
          <w:lang w:eastAsia="lt-LT"/>
        </w:rPr>
      </w:pPr>
      <w:r>
        <w:rPr>
          <w:bCs/>
          <w:sz w:val="24"/>
          <w:lang w:eastAsia="lt-LT"/>
        </w:rPr>
        <w:t>9</w:t>
      </w:r>
      <w:r w:rsidR="00087A5E">
        <w:rPr>
          <w:bCs/>
          <w:sz w:val="24"/>
          <w:lang w:eastAsia="lt-LT"/>
        </w:rPr>
        <w:t>3</w:t>
      </w:r>
      <w:r w:rsidR="00E51530">
        <w:rPr>
          <w:bCs/>
          <w:sz w:val="24"/>
          <w:lang w:eastAsia="lt-LT"/>
        </w:rPr>
        <w:t xml:space="preserve">. </w:t>
      </w:r>
      <w:r w:rsidR="00E42B7E" w:rsidRPr="00E42B7E">
        <w:rPr>
          <w:bCs/>
          <w:sz w:val="24"/>
          <w:lang w:eastAsia="lt-LT"/>
        </w:rPr>
        <w:t>Tais atvejais, kai pirkimo sutartis sudaroma raštu, o tiekėjas, kuriam buvo pasiūlyta sudaryti pirkimo sutartį, raštu atsisako ją sudaryti, siūloma sudaryti pirkimo sutartį tiekėjui, kurio pasiūlymas pagal nustatytą pasiūlymų eilę yra pirmas po tiekėjo, atsisakiusio sudaryti pirkimo sutartį. Atsisakymu sudaryti pirkimo sutartį taip pat laikomas bet kuris iš šių atvejų:</w:t>
      </w:r>
    </w:p>
    <w:p w14:paraId="40AF8351" w14:textId="2AE17657" w:rsidR="00E42B7E" w:rsidRPr="00E42B7E" w:rsidRDefault="009D2CE8" w:rsidP="00E42B7E">
      <w:pPr>
        <w:ind w:firstLine="567"/>
        <w:jc w:val="both"/>
        <w:rPr>
          <w:sz w:val="24"/>
          <w:lang w:eastAsia="lt-LT"/>
        </w:rPr>
      </w:pPr>
      <w:r>
        <w:rPr>
          <w:bCs/>
          <w:sz w:val="24"/>
          <w:lang w:eastAsia="lt-LT"/>
        </w:rPr>
        <w:t>9</w:t>
      </w:r>
      <w:r w:rsidR="00087A5E">
        <w:rPr>
          <w:bCs/>
          <w:sz w:val="24"/>
          <w:lang w:eastAsia="lt-LT"/>
        </w:rPr>
        <w:t>3</w:t>
      </w:r>
      <w:r w:rsidR="00E51530">
        <w:rPr>
          <w:bCs/>
          <w:sz w:val="24"/>
          <w:lang w:eastAsia="lt-LT"/>
        </w:rPr>
        <w:t>.1.</w:t>
      </w:r>
      <w:r w:rsidR="00091F80">
        <w:rPr>
          <w:bCs/>
          <w:sz w:val="24"/>
          <w:lang w:eastAsia="lt-LT"/>
        </w:rPr>
        <w:t xml:space="preserve"> t</w:t>
      </w:r>
      <w:r w:rsidR="00E42B7E" w:rsidRPr="00E42B7E">
        <w:rPr>
          <w:bCs/>
          <w:sz w:val="24"/>
          <w:lang w:eastAsia="lt-LT"/>
        </w:rPr>
        <w:t>iekėjas nepateikia pirkimo dokumentuose nustatyto pirkimo sutarties įvykdymo užtikrinimo;</w:t>
      </w:r>
    </w:p>
    <w:p w14:paraId="284D934B" w14:textId="26546046" w:rsidR="00E42B7E" w:rsidRPr="00E42B7E" w:rsidRDefault="00087A5E" w:rsidP="00E42B7E">
      <w:pPr>
        <w:ind w:firstLine="567"/>
        <w:jc w:val="both"/>
        <w:rPr>
          <w:sz w:val="24"/>
          <w:lang w:eastAsia="lt-LT"/>
        </w:rPr>
      </w:pPr>
      <w:r>
        <w:rPr>
          <w:bCs/>
          <w:sz w:val="24"/>
          <w:lang w:eastAsia="lt-LT"/>
        </w:rPr>
        <w:t>93</w:t>
      </w:r>
      <w:r w:rsidR="009D2CE8">
        <w:rPr>
          <w:bCs/>
          <w:sz w:val="24"/>
          <w:lang w:eastAsia="lt-LT"/>
        </w:rPr>
        <w:t xml:space="preserve">.2. </w:t>
      </w:r>
      <w:r w:rsidR="00E42B7E" w:rsidRPr="00E42B7E">
        <w:rPr>
          <w:bCs/>
          <w:sz w:val="24"/>
          <w:lang w:eastAsia="lt-LT"/>
        </w:rPr>
        <w:t xml:space="preserve">tiekėjas nepasirašo pirkimo sutarties iki </w:t>
      </w:r>
      <w:r w:rsidR="003F465E">
        <w:rPr>
          <w:bCs/>
          <w:sz w:val="24"/>
          <w:lang w:eastAsia="lt-LT"/>
        </w:rPr>
        <w:t>JVIB</w:t>
      </w:r>
      <w:r w:rsidR="00E42B7E" w:rsidRPr="00E42B7E">
        <w:rPr>
          <w:bCs/>
          <w:sz w:val="24"/>
          <w:lang w:eastAsia="lt-LT"/>
        </w:rPr>
        <w:t xml:space="preserve"> nurodyto laiko;</w:t>
      </w:r>
    </w:p>
    <w:p w14:paraId="4318680E" w14:textId="44855BD4" w:rsidR="00E42B7E" w:rsidRPr="00E42B7E" w:rsidRDefault="00087A5E" w:rsidP="00091F80">
      <w:pPr>
        <w:tabs>
          <w:tab w:val="left" w:pos="851"/>
          <w:tab w:val="left" w:pos="1134"/>
        </w:tabs>
        <w:ind w:firstLine="567"/>
        <w:jc w:val="both"/>
        <w:rPr>
          <w:sz w:val="24"/>
          <w:lang w:eastAsia="lt-LT"/>
        </w:rPr>
      </w:pPr>
      <w:r>
        <w:rPr>
          <w:bCs/>
          <w:sz w:val="24"/>
          <w:lang w:eastAsia="lt-LT"/>
        </w:rPr>
        <w:t>93</w:t>
      </w:r>
      <w:r w:rsidR="00E51530">
        <w:rPr>
          <w:bCs/>
          <w:sz w:val="24"/>
          <w:lang w:eastAsia="lt-LT"/>
        </w:rPr>
        <w:t>.3.</w:t>
      </w:r>
      <w:r w:rsidR="00091F80">
        <w:rPr>
          <w:bCs/>
          <w:sz w:val="24"/>
          <w:lang w:eastAsia="lt-LT"/>
        </w:rPr>
        <w:t xml:space="preserve"> t</w:t>
      </w:r>
      <w:r w:rsidR="00E42B7E" w:rsidRPr="00E42B7E">
        <w:rPr>
          <w:bCs/>
          <w:sz w:val="24"/>
          <w:lang w:eastAsia="lt-LT"/>
        </w:rPr>
        <w:t>iekėjas atsisako sudaryti pirkimo sutartį pirkimo dokumentuose nustatytomis sąlygomis;</w:t>
      </w:r>
    </w:p>
    <w:p w14:paraId="1A5CC9B0" w14:textId="69F7A221" w:rsidR="00E42B7E" w:rsidRPr="00E42B7E" w:rsidRDefault="00087A5E" w:rsidP="00E42B7E">
      <w:pPr>
        <w:ind w:firstLine="567"/>
        <w:jc w:val="both"/>
        <w:rPr>
          <w:bCs/>
          <w:sz w:val="24"/>
          <w:lang w:eastAsia="lt-LT"/>
        </w:rPr>
      </w:pPr>
      <w:r>
        <w:rPr>
          <w:bCs/>
          <w:sz w:val="24"/>
          <w:lang w:eastAsia="lt-LT"/>
        </w:rPr>
        <w:t>93</w:t>
      </w:r>
      <w:r w:rsidR="009D2CE8">
        <w:rPr>
          <w:bCs/>
          <w:sz w:val="24"/>
          <w:lang w:eastAsia="lt-LT"/>
        </w:rPr>
        <w:t xml:space="preserve">.4. </w:t>
      </w:r>
      <w:r w:rsidR="00E42B7E" w:rsidRPr="00E42B7E">
        <w:rPr>
          <w:bCs/>
          <w:sz w:val="24"/>
          <w:lang w:eastAsia="lt-LT"/>
        </w:rPr>
        <w:t xml:space="preserve">ūkio subjektų grupė, kurios pasiūlymas pripažintas geriausiu, neįgijo </w:t>
      </w:r>
      <w:r w:rsidR="003F465E">
        <w:rPr>
          <w:bCs/>
          <w:sz w:val="24"/>
          <w:lang w:eastAsia="lt-LT"/>
        </w:rPr>
        <w:t>JVIB</w:t>
      </w:r>
      <w:r w:rsidR="00E42B7E" w:rsidRPr="00E42B7E">
        <w:rPr>
          <w:bCs/>
          <w:sz w:val="24"/>
          <w:lang w:eastAsia="lt-LT"/>
        </w:rPr>
        <w:t xml:space="preserve"> reikalaujamos teisinės formos.</w:t>
      </w:r>
    </w:p>
    <w:p w14:paraId="74B22E4A" w14:textId="62AD2271" w:rsidR="00E42B7E" w:rsidRPr="00E42B7E" w:rsidRDefault="00087A5E" w:rsidP="00E42B7E">
      <w:pPr>
        <w:ind w:firstLine="567"/>
        <w:jc w:val="both"/>
        <w:rPr>
          <w:sz w:val="24"/>
          <w:lang w:eastAsia="lt-LT"/>
        </w:rPr>
      </w:pPr>
      <w:r>
        <w:rPr>
          <w:sz w:val="24"/>
          <w:lang w:eastAsia="lt-LT"/>
        </w:rPr>
        <w:lastRenderedPageBreak/>
        <w:t xml:space="preserve">94. </w:t>
      </w:r>
      <w:r w:rsidR="00E42B7E" w:rsidRPr="00E42B7E">
        <w:rPr>
          <w:sz w:val="24"/>
          <w:lang w:eastAsia="lt-LT"/>
        </w:rPr>
        <w:t>Pirkimo sutartis negali būti sudaryta</w:t>
      </w:r>
      <w:r w:rsidR="007552E3">
        <w:rPr>
          <w:sz w:val="24"/>
          <w:lang w:eastAsia="lt-LT"/>
        </w:rPr>
        <w:t>,</w:t>
      </w:r>
      <w:r w:rsidR="00E42B7E" w:rsidRPr="00E42B7E">
        <w:rPr>
          <w:sz w:val="24"/>
          <w:lang w:eastAsia="lt-LT"/>
        </w:rPr>
        <w:t xml:space="preserve"> kol nesibaigė Viešųjų pirkimų įstatyme nustatyti tiekėjų pretenzijų pateikimo ir ieškinio pateikimo terminai.</w:t>
      </w:r>
    </w:p>
    <w:p w14:paraId="72A6C66A" w14:textId="270F2930" w:rsidR="00E42B7E" w:rsidRPr="00E42B7E" w:rsidRDefault="00E51530" w:rsidP="00E42B7E">
      <w:pPr>
        <w:ind w:firstLine="567"/>
        <w:jc w:val="both"/>
        <w:rPr>
          <w:sz w:val="24"/>
          <w:lang w:eastAsia="lt-LT"/>
        </w:rPr>
      </w:pPr>
      <w:r>
        <w:rPr>
          <w:sz w:val="24"/>
          <w:lang w:eastAsia="lt-LT"/>
        </w:rPr>
        <w:t xml:space="preserve">95. </w:t>
      </w:r>
      <w:r w:rsidR="00E42B7E" w:rsidRPr="00E42B7E">
        <w:rPr>
          <w:sz w:val="24"/>
          <w:lang w:eastAsia="lt-LT"/>
        </w:rPr>
        <w:t>Sudarant pirkimo sutartį</w:t>
      </w:r>
      <w:r w:rsidR="007552E3">
        <w:rPr>
          <w:sz w:val="24"/>
          <w:lang w:eastAsia="lt-LT"/>
        </w:rPr>
        <w:t>,</w:t>
      </w:r>
      <w:r w:rsidR="00E42B7E" w:rsidRPr="00E42B7E">
        <w:rPr>
          <w:sz w:val="24"/>
          <w:lang w:eastAsia="lt-LT"/>
        </w:rPr>
        <w:t xml:space="preserve"> negali būti keičiama laimėjusio tiekėjo pasiūlymo kaina ar derybų protokole užfiksuota galutinė derybų kaina ir pirkimo dokumentuose bei pasiūlyme nustatytos sąlygos.</w:t>
      </w:r>
    </w:p>
    <w:p w14:paraId="0316C254" w14:textId="08363F4F" w:rsidR="00E42B7E" w:rsidRPr="00E42B7E" w:rsidRDefault="00087A5E" w:rsidP="00E42B7E">
      <w:pPr>
        <w:ind w:firstLine="567"/>
        <w:jc w:val="both"/>
        <w:rPr>
          <w:sz w:val="24"/>
          <w:lang w:eastAsia="lt-LT"/>
        </w:rPr>
      </w:pPr>
      <w:r>
        <w:rPr>
          <w:sz w:val="24"/>
          <w:lang w:eastAsia="lt-LT"/>
        </w:rPr>
        <w:t xml:space="preserve">96. </w:t>
      </w:r>
      <w:r w:rsidR="00E42B7E" w:rsidRPr="00E42B7E">
        <w:rPr>
          <w:sz w:val="24"/>
          <w:lang w:eastAsia="lt-LT"/>
        </w:rPr>
        <w:t>P</w:t>
      </w:r>
      <w:r w:rsidR="00781BDA">
        <w:rPr>
          <w:sz w:val="24"/>
          <w:lang w:eastAsia="lt-LT"/>
        </w:rPr>
        <w:t xml:space="preserve">irkimo sutartis Komisijos arba </w:t>
      </w:r>
      <w:r w:rsidR="007552E3">
        <w:rPr>
          <w:sz w:val="24"/>
          <w:lang w:eastAsia="lt-LT"/>
        </w:rPr>
        <w:t>p</w:t>
      </w:r>
      <w:r w:rsidR="00E42B7E" w:rsidRPr="00E42B7E">
        <w:rPr>
          <w:sz w:val="24"/>
          <w:lang w:eastAsia="lt-LT"/>
        </w:rPr>
        <w:t xml:space="preserve">irkimo organizatoriaus sprendimu gali būti sudaroma žodžiu, kai Viešųjų pirkimų įstatymo reglamentuojamo supaprastinto pirkimo arba Viešųjų pirkimų, atliekamų gynybos ir saugumo srityje, įstatymo reglamentuojamo supaprastinto mažos vertės pirkimo sutarties vertė yra mažesnė kaip </w:t>
      </w:r>
      <w:r w:rsidR="002F5516">
        <w:rPr>
          <w:sz w:val="24"/>
          <w:lang w:eastAsia="lt-LT"/>
        </w:rPr>
        <w:t>3</w:t>
      </w:r>
      <w:r w:rsidR="00E42B7E" w:rsidRPr="00E42B7E">
        <w:rPr>
          <w:sz w:val="24"/>
          <w:lang w:eastAsia="lt-LT"/>
        </w:rPr>
        <w:t xml:space="preserve"> tūkst. </w:t>
      </w:r>
      <w:proofErr w:type="spellStart"/>
      <w:r w:rsidR="002F5516">
        <w:rPr>
          <w:sz w:val="24"/>
          <w:lang w:eastAsia="lt-LT"/>
        </w:rPr>
        <w:t>Eur</w:t>
      </w:r>
      <w:proofErr w:type="spellEnd"/>
      <w:r w:rsidR="00E42B7E" w:rsidRPr="00E42B7E">
        <w:rPr>
          <w:sz w:val="24"/>
          <w:lang w:eastAsia="lt-LT"/>
        </w:rPr>
        <w:t xml:space="preserve">  be PVM ir tiekėjo įsipareigojimai įvykdomi sutarties sudarymo metu. Visais kitais atvejais pirkimo sutartis sudaroma raštu.</w:t>
      </w:r>
    </w:p>
    <w:p w14:paraId="1B29C0B2" w14:textId="6F0D2D2C" w:rsidR="00E42B7E" w:rsidRPr="00E42B7E" w:rsidRDefault="003D52EF" w:rsidP="00E42B7E">
      <w:pPr>
        <w:ind w:firstLine="567"/>
        <w:jc w:val="both"/>
        <w:rPr>
          <w:sz w:val="24"/>
          <w:szCs w:val="24"/>
        </w:rPr>
      </w:pPr>
      <w:r>
        <w:rPr>
          <w:sz w:val="24"/>
          <w:lang w:eastAsia="lt-LT"/>
        </w:rPr>
        <w:t xml:space="preserve">97.  </w:t>
      </w:r>
      <w:r w:rsidR="00E42B7E" w:rsidRPr="00E42B7E">
        <w:rPr>
          <w:sz w:val="24"/>
          <w:szCs w:val="24"/>
        </w:rPr>
        <w:t>Kai pirkimo sutartis sudaroma raštu, turi būti nustatyta:</w:t>
      </w:r>
    </w:p>
    <w:p w14:paraId="2BD23EA4" w14:textId="3E2DE515" w:rsidR="00E42B7E" w:rsidRPr="00E42B7E" w:rsidRDefault="003D52EF" w:rsidP="00E42B7E">
      <w:pPr>
        <w:tabs>
          <w:tab w:val="num" w:pos="1425"/>
          <w:tab w:val="num" w:pos="1680"/>
        </w:tabs>
        <w:ind w:firstLine="567"/>
        <w:jc w:val="both"/>
        <w:rPr>
          <w:sz w:val="24"/>
          <w:szCs w:val="24"/>
        </w:rPr>
      </w:pPr>
      <w:r>
        <w:rPr>
          <w:sz w:val="24"/>
          <w:szCs w:val="24"/>
        </w:rPr>
        <w:t>97.1.</w:t>
      </w:r>
      <w:r w:rsidR="00091F80">
        <w:rPr>
          <w:sz w:val="24"/>
          <w:szCs w:val="24"/>
        </w:rPr>
        <w:t xml:space="preserve"> </w:t>
      </w:r>
      <w:r w:rsidR="00E42B7E" w:rsidRPr="00E42B7E">
        <w:rPr>
          <w:sz w:val="24"/>
          <w:szCs w:val="24"/>
        </w:rPr>
        <w:t>pirkimo sutarties šalių teisės ir pareigos;</w:t>
      </w:r>
    </w:p>
    <w:p w14:paraId="3BB9D91E" w14:textId="2163B48B" w:rsidR="00E42B7E" w:rsidRPr="00E42B7E" w:rsidRDefault="003D52EF" w:rsidP="00E42B7E">
      <w:pPr>
        <w:tabs>
          <w:tab w:val="num" w:pos="1425"/>
          <w:tab w:val="num" w:pos="1680"/>
        </w:tabs>
        <w:ind w:firstLine="567"/>
        <w:jc w:val="both"/>
        <w:rPr>
          <w:sz w:val="24"/>
          <w:szCs w:val="24"/>
        </w:rPr>
      </w:pPr>
      <w:r>
        <w:rPr>
          <w:sz w:val="24"/>
          <w:szCs w:val="24"/>
        </w:rPr>
        <w:t xml:space="preserve">97.2. </w:t>
      </w:r>
      <w:r w:rsidR="00E42B7E" w:rsidRPr="00E42B7E">
        <w:rPr>
          <w:sz w:val="24"/>
          <w:szCs w:val="24"/>
        </w:rPr>
        <w:t>perkamos prekės, paslaugos ar darbai, jeigu įmanoma, – tikslūs jų kiekiai;</w:t>
      </w:r>
    </w:p>
    <w:p w14:paraId="63CB2EEF" w14:textId="6533CF63" w:rsidR="00E42B7E" w:rsidRPr="00E42B7E" w:rsidRDefault="003D52EF" w:rsidP="00E42B7E">
      <w:pPr>
        <w:tabs>
          <w:tab w:val="num" w:pos="1425"/>
          <w:tab w:val="num" w:pos="1680"/>
        </w:tabs>
        <w:ind w:firstLine="567"/>
        <w:jc w:val="both"/>
        <w:rPr>
          <w:sz w:val="24"/>
          <w:szCs w:val="24"/>
        </w:rPr>
      </w:pPr>
      <w:r w:rsidRPr="003D52EF">
        <w:rPr>
          <w:sz w:val="24"/>
          <w:szCs w:val="24"/>
        </w:rPr>
        <w:t xml:space="preserve">97.3. </w:t>
      </w:r>
      <w:r w:rsidR="00E42B7E" w:rsidRPr="00E42B7E">
        <w:rPr>
          <w:sz w:val="24"/>
          <w:szCs w:val="24"/>
        </w:rPr>
        <w:t>kainodaros taisyklės,</w:t>
      </w:r>
      <w:r w:rsidR="00E42B7E" w:rsidRPr="00E42B7E">
        <w:rPr>
          <w:b/>
          <w:bCs/>
          <w:sz w:val="24"/>
          <w:szCs w:val="24"/>
        </w:rPr>
        <w:t xml:space="preserve"> </w:t>
      </w:r>
      <w:r w:rsidR="00E42B7E" w:rsidRPr="00E42B7E">
        <w:rPr>
          <w:sz w:val="24"/>
          <w:szCs w:val="24"/>
        </w:rPr>
        <w:t>nustatytos pagal Lietuvos Respublikos Vyriausybės arba jos įgaliotos institucijos patvirtintą metodiką</w:t>
      </w:r>
      <w:r>
        <w:rPr>
          <w:sz w:val="24"/>
          <w:szCs w:val="24"/>
        </w:rPr>
        <w:t xml:space="preserve"> (pvz.</w:t>
      </w:r>
      <w:r w:rsidR="007552E3">
        <w:rPr>
          <w:sz w:val="24"/>
          <w:szCs w:val="24"/>
        </w:rPr>
        <w:t>,</w:t>
      </w:r>
      <w:r>
        <w:rPr>
          <w:sz w:val="24"/>
          <w:szCs w:val="24"/>
        </w:rPr>
        <w:t xml:space="preserve"> </w:t>
      </w:r>
      <w:r w:rsidR="00091F80">
        <w:rPr>
          <w:sz w:val="24"/>
          <w:szCs w:val="24"/>
        </w:rPr>
        <w:t>reikėtų nurodyti</w:t>
      </w:r>
      <w:r>
        <w:rPr>
          <w:sz w:val="24"/>
          <w:szCs w:val="24"/>
        </w:rPr>
        <w:t xml:space="preserve"> ar </w:t>
      </w:r>
      <w:r w:rsidR="00091F80">
        <w:rPr>
          <w:sz w:val="24"/>
          <w:szCs w:val="24"/>
        </w:rPr>
        <w:t xml:space="preserve">sutarties vykdymo metu </w:t>
      </w:r>
      <w:r>
        <w:rPr>
          <w:sz w:val="24"/>
          <w:szCs w:val="24"/>
        </w:rPr>
        <w:t>bus perskaičiuojami</w:t>
      </w:r>
      <w:r w:rsidR="00C71017">
        <w:rPr>
          <w:sz w:val="24"/>
          <w:szCs w:val="24"/>
        </w:rPr>
        <w:t xml:space="preserve"> įkainiai pasikeitus</w:t>
      </w:r>
      <w:r>
        <w:rPr>
          <w:sz w:val="24"/>
          <w:szCs w:val="24"/>
        </w:rPr>
        <w:t xml:space="preserve"> pridėtinės vertės </w:t>
      </w:r>
      <w:r w:rsidR="00C71017">
        <w:rPr>
          <w:sz w:val="24"/>
          <w:szCs w:val="24"/>
        </w:rPr>
        <w:t xml:space="preserve">ir akcizo mokesčiams </w:t>
      </w:r>
      <w:r w:rsidR="00955C91">
        <w:rPr>
          <w:sz w:val="24"/>
          <w:szCs w:val="24"/>
        </w:rPr>
        <w:t>arba ar</w:t>
      </w:r>
      <w:r w:rsidR="00955C91" w:rsidRPr="00955C91">
        <w:rPr>
          <w:sz w:val="24"/>
          <w:szCs w:val="24"/>
        </w:rPr>
        <w:t xml:space="preserve"> </w:t>
      </w:r>
      <w:r w:rsidR="00955C91">
        <w:rPr>
          <w:sz w:val="24"/>
          <w:szCs w:val="24"/>
        </w:rPr>
        <w:t xml:space="preserve">bus perskaičiuojami įkainiai dėl </w:t>
      </w:r>
      <w:r>
        <w:rPr>
          <w:sz w:val="24"/>
          <w:szCs w:val="24"/>
        </w:rPr>
        <w:t xml:space="preserve"> infliacijos (pvz.</w:t>
      </w:r>
      <w:r w:rsidR="007552E3">
        <w:rPr>
          <w:sz w:val="24"/>
          <w:szCs w:val="24"/>
        </w:rPr>
        <w:t>,</w:t>
      </w:r>
      <w:r>
        <w:rPr>
          <w:sz w:val="24"/>
          <w:szCs w:val="24"/>
        </w:rPr>
        <w:t xml:space="preserve"> infliacijai padidėjus daugiau kaip 5 proc.). Jei įkainiai perskaičiuojami </w:t>
      </w:r>
      <w:r w:rsidR="00955C91">
        <w:rPr>
          <w:sz w:val="24"/>
          <w:szCs w:val="24"/>
        </w:rPr>
        <w:t>nebus</w:t>
      </w:r>
      <w:r w:rsidR="007552E3">
        <w:rPr>
          <w:sz w:val="24"/>
          <w:szCs w:val="24"/>
        </w:rPr>
        <w:t>,</w:t>
      </w:r>
      <w:r w:rsidR="00955C91">
        <w:rPr>
          <w:sz w:val="24"/>
          <w:szCs w:val="24"/>
        </w:rPr>
        <w:t xml:space="preserve"> apie tai </w:t>
      </w:r>
      <w:r>
        <w:rPr>
          <w:sz w:val="24"/>
          <w:szCs w:val="24"/>
        </w:rPr>
        <w:t>nurodoma</w:t>
      </w:r>
      <w:r w:rsidR="00C71017">
        <w:rPr>
          <w:sz w:val="24"/>
          <w:szCs w:val="24"/>
        </w:rPr>
        <w:t>)</w:t>
      </w:r>
      <w:r>
        <w:rPr>
          <w:sz w:val="24"/>
          <w:szCs w:val="24"/>
        </w:rPr>
        <w:t>;</w:t>
      </w:r>
    </w:p>
    <w:p w14:paraId="04D47B44" w14:textId="14DD8459" w:rsidR="00E42B7E" w:rsidRPr="00E42B7E" w:rsidRDefault="003D52EF" w:rsidP="00E42B7E">
      <w:pPr>
        <w:tabs>
          <w:tab w:val="num" w:pos="1425"/>
          <w:tab w:val="num" w:pos="1680"/>
        </w:tabs>
        <w:ind w:firstLine="567"/>
        <w:jc w:val="both"/>
        <w:rPr>
          <w:sz w:val="24"/>
          <w:szCs w:val="24"/>
        </w:rPr>
      </w:pPr>
      <w:r>
        <w:rPr>
          <w:sz w:val="24"/>
          <w:szCs w:val="24"/>
        </w:rPr>
        <w:t xml:space="preserve">97.4.  </w:t>
      </w:r>
      <w:r w:rsidR="00E42B7E" w:rsidRPr="00E42B7E">
        <w:rPr>
          <w:sz w:val="24"/>
          <w:szCs w:val="24"/>
        </w:rPr>
        <w:t>atsiskaitymų ir mokėjimo tvarka;</w:t>
      </w:r>
    </w:p>
    <w:p w14:paraId="66899D84" w14:textId="112B10FE" w:rsidR="00E42B7E" w:rsidRPr="00E42B7E" w:rsidRDefault="003D52EF" w:rsidP="00E42B7E">
      <w:pPr>
        <w:tabs>
          <w:tab w:val="num" w:pos="1425"/>
          <w:tab w:val="num" w:pos="1680"/>
        </w:tabs>
        <w:ind w:firstLine="567"/>
        <w:jc w:val="both"/>
        <w:rPr>
          <w:sz w:val="24"/>
          <w:szCs w:val="24"/>
        </w:rPr>
      </w:pPr>
      <w:r>
        <w:rPr>
          <w:sz w:val="24"/>
          <w:szCs w:val="24"/>
        </w:rPr>
        <w:t xml:space="preserve">97.5.  </w:t>
      </w:r>
      <w:r w:rsidR="00E42B7E" w:rsidRPr="00E42B7E">
        <w:rPr>
          <w:sz w:val="24"/>
          <w:szCs w:val="24"/>
        </w:rPr>
        <w:t>prievolių įvykdymo terminai;</w:t>
      </w:r>
    </w:p>
    <w:p w14:paraId="486CCB89" w14:textId="3C379EC4" w:rsidR="00E42B7E" w:rsidRPr="00E42B7E" w:rsidRDefault="003D52EF" w:rsidP="00E42B7E">
      <w:pPr>
        <w:tabs>
          <w:tab w:val="num" w:pos="1425"/>
          <w:tab w:val="num" w:pos="1680"/>
        </w:tabs>
        <w:ind w:firstLine="567"/>
        <w:jc w:val="both"/>
        <w:rPr>
          <w:sz w:val="24"/>
          <w:szCs w:val="24"/>
        </w:rPr>
      </w:pPr>
      <w:r>
        <w:rPr>
          <w:sz w:val="24"/>
          <w:szCs w:val="24"/>
        </w:rPr>
        <w:t xml:space="preserve">97.6.  </w:t>
      </w:r>
      <w:r w:rsidR="00E42B7E" w:rsidRPr="00E42B7E">
        <w:rPr>
          <w:sz w:val="24"/>
          <w:szCs w:val="24"/>
        </w:rPr>
        <w:t>prievolių įvykdymo užtikrinimas;</w:t>
      </w:r>
    </w:p>
    <w:p w14:paraId="10C926E8" w14:textId="3664971F" w:rsidR="00E42B7E" w:rsidRPr="00E42B7E" w:rsidRDefault="003D52EF" w:rsidP="00E42B7E">
      <w:pPr>
        <w:tabs>
          <w:tab w:val="num" w:pos="1425"/>
          <w:tab w:val="num" w:pos="1680"/>
        </w:tabs>
        <w:ind w:firstLine="567"/>
        <w:jc w:val="both"/>
        <w:rPr>
          <w:sz w:val="24"/>
          <w:szCs w:val="24"/>
        </w:rPr>
      </w:pPr>
      <w:r>
        <w:rPr>
          <w:sz w:val="24"/>
          <w:szCs w:val="24"/>
        </w:rPr>
        <w:t xml:space="preserve">97.7.  </w:t>
      </w:r>
      <w:r w:rsidR="00E42B7E" w:rsidRPr="00E42B7E">
        <w:rPr>
          <w:sz w:val="24"/>
          <w:szCs w:val="24"/>
        </w:rPr>
        <w:t>ginčų sprendimo tvarka;</w:t>
      </w:r>
    </w:p>
    <w:p w14:paraId="0FE6477C" w14:textId="743B1C8C" w:rsidR="00E42B7E" w:rsidRPr="00E42B7E" w:rsidRDefault="003D52EF" w:rsidP="00E42B7E">
      <w:pPr>
        <w:tabs>
          <w:tab w:val="num" w:pos="1425"/>
          <w:tab w:val="num" w:pos="1680"/>
        </w:tabs>
        <w:ind w:firstLine="567"/>
        <w:jc w:val="both"/>
        <w:rPr>
          <w:sz w:val="24"/>
          <w:szCs w:val="24"/>
        </w:rPr>
      </w:pPr>
      <w:r>
        <w:rPr>
          <w:sz w:val="24"/>
          <w:szCs w:val="24"/>
        </w:rPr>
        <w:t xml:space="preserve">97.8.  </w:t>
      </w:r>
      <w:r w:rsidR="00E42B7E" w:rsidRPr="00E42B7E">
        <w:rPr>
          <w:sz w:val="24"/>
          <w:szCs w:val="24"/>
        </w:rPr>
        <w:t>pirkimo sutarties nutraukimo tvarka;</w:t>
      </w:r>
    </w:p>
    <w:p w14:paraId="1051122D" w14:textId="1AC32C29" w:rsidR="00E42B7E" w:rsidRPr="00E42B7E" w:rsidRDefault="003D52EF" w:rsidP="00E42B7E">
      <w:pPr>
        <w:tabs>
          <w:tab w:val="num" w:pos="1425"/>
          <w:tab w:val="num" w:pos="1680"/>
        </w:tabs>
        <w:ind w:firstLine="567"/>
        <w:jc w:val="both"/>
        <w:rPr>
          <w:sz w:val="24"/>
          <w:szCs w:val="24"/>
        </w:rPr>
      </w:pPr>
      <w:r>
        <w:rPr>
          <w:sz w:val="24"/>
          <w:szCs w:val="24"/>
        </w:rPr>
        <w:t xml:space="preserve">97.9.  </w:t>
      </w:r>
      <w:r w:rsidR="00E42B7E" w:rsidRPr="00E42B7E">
        <w:rPr>
          <w:sz w:val="24"/>
          <w:szCs w:val="24"/>
        </w:rPr>
        <w:t>pirkimo sutarties galiojimas;</w:t>
      </w:r>
    </w:p>
    <w:p w14:paraId="11330FAF" w14:textId="28710380" w:rsidR="00E42B7E" w:rsidRPr="00E42B7E" w:rsidRDefault="003D52EF" w:rsidP="00E42B7E">
      <w:pPr>
        <w:tabs>
          <w:tab w:val="num" w:pos="1680"/>
        </w:tabs>
        <w:ind w:firstLine="567"/>
        <w:jc w:val="both"/>
        <w:rPr>
          <w:sz w:val="24"/>
          <w:szCs w:val="24"/>
        </w:rPr>
      </w:pPr>
      <w:r>
        <w:rPr>
          <w:sz w:val="24"/>
          <w:szCs w:val="24"/>
        </w:rPr>
        <w:t xml:space="preserve">97.10.  </w:t>
      </w:r>
      <w:r w:rsidR="00E42B7E" w:rsidRPr="00E42B7E">
        <w:rPr>
          <w:sz w:val="24"/>
          <w:szCs w:val="24"/>
        </w:rPr>
        <w:t>jeigu sudaroma preliminarioji sutartis, – jai būdingos nuostatos;</w:t>
      </w:r>
    </w:p>
    <w:p w14:paraId="6EED5D0D" w14:textId="68D8B560" w:rsidR="00E42B7E" w:rsidRPr="00E42B7E" w:rsidRDefault="003D52EF" w:rsidP="00E42B7E">
      <w:pPr>
        <w:tabs>
          <w:tab w:val="num" w:pos="1680"/>
        </w:tabs>
        <w:ind w:firstLine="567"/>
        <w:jc w:val="both"/>
        <w:rPr>
          <w:sz w:val="24"/>
          <w:szCs w:val="24"/>
        </w:rPr>
      </w:pPr>
      <w:r>
        <w:rPr>
          <w:sz w:val="24"/>
          <w:szCs w:val="24"/>
        </w:rPr>
        <w:t>97.11</w:t>
      </w:r>
      <w:r w:rsidR="00C71017">
        <w:rPr>
          <w:sz w:val="24"/>
          <w:szCs w:val="24"/>
        </w:rPr>
        <w:t>.</w:t>
      </w:r>
      <w:r>
        <w:rPr>
          <w:sz w:val="24"/>
          <w:szCs w:val="24"/>
        </w:rPr>
        <w:t xml:space="preserve"> </w:t>
      </w:r>
      <w:r w:rsidR="00C71017">
        <w:rPr>
          <w:sz w:val="24"/>
          <w:szCs w:val="24"/>
        </w:rPr>
        <w:t>asmenys, atsakingi</w:t>
      </w:r>
      <w:r w:rsidR="00E42B7E" w:rsidRPr="00E42B7E">
        <w:rPr>
          <w:sz w:val="24"/>
          <w:szCs w:val="24"/>
        </w:rPr>
        <w:t xml:space="preserve"> už sutartinių įsipareigojimų vykdymo kontrolę, prekių, paslaugų ar darbų priėmimą</w:t>
      </w:r>
      <w:r w:rsidR="00C71017">
        <w:rPr>
          <w:sz w:val="24"/>
          <w:szCs w:val="24"/>
        </w:rPr>
        <w:t xml:space="preserve">. </w:t>
      </w:r>
      <w:r w:rsidR="00E42B7E" w:rsidRPr="00E42B7E">
        <w:rPr>
          <w:sz w:val="24"/>
          <w:szCs w:val="24"/>
        </w:rPr>
        <w:t xml:space="preserve"> </w:t>
      </w:r>
    </w:p>
    <w:p w14:paraId="2317A992" w14:textId="7A23984B" w:rsidR="00E42B7E" w:rsidRPr="00E42B7E" w:rsidRDefault="00FA7517" w:rsidP="00E42B7E">
      <w:pPr>
        <w:ind w:firstLine="567"/>
        <w:jc w:val="both"/>
        <w:rPr>
          <w:sz w:val="24"/>
          <w:lang w:eastAsia="lt-LT"/>
        </w:rPr>
      </w:pPr>
      <w:r>
        <w:rPr>
          <w:sz w:val="24"/>
          <w:lang w:eastAsia="lt-LT"/>
        </w:rPr>
        <w:t xml:space="preserve">98. </w:t>
      </w:r>
      <w:r w:rsidR="003F465E">
        <w:rPr>
          <w:sz w:val="24"/>
          <w:lang w:eastAsia="lt-LT"/>
        </w:rPr>
        <w:t>JVIB</w:t>
      </w:r>
      <w:r w:rsidR="00E42B7E" w:rsidRPr="00E42B7E">
        <w:rPr>
          <w:sz w:val="24"/>
          <w:lang w:eastAsia="lt-LT"/>
        </w:rPr>
        <w:t xml:space="preserve"> pirkimo dokumentuose gali nustatyti pirkimo sutarties atlikimo sąlygas, susijusias su socialinėmis ir aplinkos apsaugos reikmėmis, jei jos atitinka Europos Sąjungos teisės aktus.</w:t>
      </w:r>
    </w:p>
    <w:p w14:paraId="5DD1049A" w14:textId="09CAAFF6" w:rsidR="00E42B7E" w:rsidRPr="00E42B7E" w:rsidRDefault="00FA7517" w:rsidP="00E42B7E">
      <w:pPr>
        <w:suppressAutoHyphens/>
        <w:autoSpaceDE w:val="0"/>
        <w:autoSpaceDN w:val="0"/>
        <w:adjustRightInd w:val="0"/>
        <w:ind w:firstLine="567"/>
        <w:jc w:val="both"/>
        <w:textAlignment w:val="center"/>
        <w:rPr>
          <w:sz w:val="24"/>
          <w:szCs w:val="24"/>
        </w:rPr>
      </w:pPr>
      <w:r>
        <w:rPr>
          <w:sz w:val="24"/>
          <w:szCs w:val="24"/>
        </w:rPr>
        <w:t xml:space="preserve">99. </w:t>
      </w:r>
      <w:r w:rsidR="00E42B7E" w:rsidRPr="00E42B7E">
        <w:rPr>
          <w:sz w:val="24"/>
          <w:szCs w:val="24"/>
        </w:rPr>
        <w:t>Pirkimo sutarties sąlygos pirkimo sutarties galiojimo laikotarpiu negali būti keičiamos, išskyrus tokias pirkimo sutarties sąlygas, kurias pakeitus nebūtų pažeisti Viešųjų pirkimų</w:t>
      </w:r>
      <w:r w:rsidR="007552E3">
        <w:rPr>
          <w:sz w:val="24"/>
          <w:szCs w:val="24"/>
        </w:rPr>
        <w:t xml:space="preserve"> </w:t>
      </w:r>
      <w:r w:rsidR="00E42B7E" w:rsidRPr="00E42B7E">
        <w:rPr>
          <w:sz w:val="24"/>
          <w:szCs w:val="24"/>
        </w:rPr>
        <w:t>arba Viešųjų pirkimų, atliekamų gynybos ir saugumo srityje, įstatym</w:t>
      </w:r>
      <w:r w:rsidR="007552E3">
        <w:rPr>
          <w:sz w:val="24"/>
          <w:szCs w:val="24"/>
        </w:rPr>
        <w:t>uos</w:t>
      </w:r>
      <w:r w:rsidR="00E42B7E" w:rsidRPr="00E42B7E">
        <w:rPr>
          <w:sz w:val="24"/>
          <w:szCs w:val="24"/>
        </w:rPr>
        <w:t>e nustatyti principai ir tikslai ir kai tokiems pirkimo sutarties sąlygų pakeitimams yra gautas Viešųjų pirkimų tarnybos sutikimas. Viešųjų pirkimų įstatymo reglamentuojamų pirkimų atveju Viešųjų pirkimų tarnybos sutikimo nereikalaujama, kai</w:t>
      </w:r>
      <w:r w:rsidR="007552E3">
        <w:rPr>
          <w:sz w:val="24"/>
          <w:szCs w:val="24"/>
        </w:rPr>
        <w:t>,</w:t>
      </w:r>
      <w:r w:rsidR="00E42B7E" w:rsidRPr="00E42B7E">
        <w:rPr>
          <w:sz w:val="24"/>
          <w:szCs w:val="24"/>
        </w:rPr>
        <w:t xml:space="preserve"> atlikus supaprastintą pirkimą sudarytos sutarties vertė yra mažesnė kaip </w:t>
      </w:r>
      <w:r w:rsidR="002F5516" w:rsidRPr="002F5516">
        <w:rPr>
          <w:sz w:val="24"/>
          <w:szCs w:val="24"/>
        </w:rPr>
        <w:t>3 tūkst.</w:t>
      </w:r>
      <w:r w:rsidR="00E42B7E" w:rsidRPr="00E42B7E">
        <w:rPr>
          <w:sz w:val="24"/>
          <w:szCs w:val="24"/>
        </w:rPr>
        <w:t xml:space="preserve"> </w:t>
      </w:r>
      <w:proofErr w:type="spellStart"/>
      <w:r w:rsidR="002F5516">
        <w:rPr>
          <w:sz w:val="24"/>
          <w:szCs w:val="24"/>
        </w:rPr>
        <w:t>Eur</w:t>
      </w:r>
      <w:proofErr w:type="spellEnd"/>
      <w:r w:rsidR="00E42B7E" w:rsidRPr="00E42B7E">
        <w:rPr>
          <w:sz w:val="24"/>
          <w:szCs w:val="24"/>
        </w:rPr>
        <w:t xml:space="preserve"> be PVM arba kai pirkimo sutartis sudaryta</w:t>
      </w:r>
      <w:r w:rsidR="007552E3">
        <w:rPr>
          <w:sz w:val="24"/>
          <w:szCs w:val="24"/>
        </w:rPr>
        <w:t>,</w:t>
      </w:r>
      <w:r w:rsidR="00E42B7E" w:rsidRPr="00E42B7E">
        <w:rPr>
          <w:sz w:val="24"/>
          <w:szCs w:val="24"/>
        </w:rPr>
        <w:t xml:space="preserve"> atlikus mažos vertės pirkimą.</w:t>
      </w:r>
      <w:r w:rsidR="005D17EF">
        <w:rPr>
          <w:sz w:val="24"/>
          <w:szCs w:val="24"/>
        </w:rPr>
        <w:t xml:space="preserve"> </w:t>
      </w:r>
      <w:r w:rsidR="003F465E">
        <w:rPr>
          <w:sz w:val="24"/>
          <w:szCs w:val="24"/>
        </w:rPr>
        <w:t>JVIB</w:t>
      </w:r>
      <w:r w:rsidR="007552E3">
        <w:rPr>
          <w:sz w:val="24"/>
          <w:szCs w:val="24"/>
        </w:rPr>
        <w:t>,</w:t>
      </w:r>
      <w:r w:rsidR="005D17EF">
        <w:rPr>
          <w:sz w:val="24"/>
          <w:szCs w:val="24"/>
        </w:rPr>
        <w:t xml:space="preserve"> norėdama</w:t>
      </w:r>
      <w:r w:rsidR="007552E3">
        <w:rPr>
          <w:sz w:val="24"/>
          <w:szCs w:val="24"/>
        </w:rPr>
        <w:t>s</w:t>
      </w:r>
      <w:r w:rsidR="005D17EF">
        <w:rPr>
          <w:sz w:val="24"/>
          <w:szCs w:val="24"/>
        </w:rPr>
        <w:t xml:space="preserve"> keisti </w:t>
      </w:r>
      <w:r w:rsidR="004E5ED6">
        <w:rPr>
          <w:sz w:val="24"/>
          <w:szCs w:val="24"/>
        </w:rPr>
        <w:t>pirkimo sutarties sąlygas, vadov</w:t>
      </w:r>
      <w:r w:rsidR="005D17EF">
        <w:rPr>
          <w:sz w:val="24"/>
          <w:szCs w:val="24"/>
        </w:rPr>
        <w:t xml:space="preserve">aujasi </w:t>
      </w:r>
      <w:r w:rsidR="004E5ED6">
        <w:rPr>
          <w:sz w:val="24"/>
          <w:szCs w:val="24"/>
        </w:rPr>
        <w:t xml:space="preserve">Viešojo pirkimo-pardavimo sutarčių sąlygų keitimo rekomendacijomis, patvirtintomis Viešųjų pirkimų </w:t>
      </w:r>
      <w:r w:rsidR="007552E3">
        <w:rPr>
          <w:sz w:val="24"/>
          <w:szCs w:val="24"/>
        </w:rPr>
        <w:t xml:space="preserve">tarnybos </w:t>
      </w:r>
      <w:r w:rsidR="004E5ED6">
        <w:rPr>
          <w:sz w:val="24"/>
          <w:szCs w:val="24"/>
        </w:rPr>
        <w:t xml:space="preserve">direktoriaus 2009 m. gegužės 5 d. įsakymus Nr. </w:t>
      </w:r>
      <w:r w:rsidR="007552E3">
        <w:rPr>
          <w:sz w:val="24"/>
          <w:szCs w:val="24"/>
        </w:rPr>
        <w:t>1</w:t>
      </w:r>
      <w:r w:rsidR="004E5ED6">
        <w:rPr>
          <w:sz w:val="24"/>
          <w:szCs w:val="24"/>
        </w:rPr>
        <w:t>S</w:t>
      </w:r>
      <w:r w:rsidR="007552E3">
        <w:rPr>
          <w:sz w:val="24"/>
          <w:szCs w:val="24"/>
        </w:rPr>
        <w:t>-</w:t>
      </w:r>
      <w:r w:rsidR="004E5ED6">
        <w:rPr>
          <w:sz w:val="24"/>
          <w:szCs w:val="24"/>
        </w:rPr>
        <w:t xml:space="preserve">43. </w:t>
      </w:r>
    </w:p>
    <w:p w14:paraId="36AA7B7C" w14:textId="77777777" w:rsidR="00E42B7E" w:rsidRPr="00E42B7E" w:rsidRDefault="00E42B7E" w:rsidP="00E42B7E">
      <w:pPr>
        <w:suppressAutoHyphens/>
        <w:autoSpaceDE w:val="0"/>
        <w:autoSpaceDN w:val="0"/>
        <w:adjustRightInd w:val="0"/>
        <w:ind w:firstLine="567"/>
        <w:jc w:val="both"/>
        <w:textAlignment w:val="center"/>
        <w:rPr>
          <w:sz w:val="24"/>
          <w:szCs w:val="24"/>
        </w:rPr>
      </w:pPr>
    </w:p>
    <w:p w14:paraId="45502155"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 PRELIMINARIOJI SUTARTIS</w:t>
      </w:r>
    </w:p>
    <w:p w14:paraId="2E1B9930"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73D0A212" w14:textId="75D3488D"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100. </w:t>
      </w:r>
      <w:r w:rsidR="00E42B7E" w:rsidRPr="00E42B7E">
        <w:rPr>
          <w:sz w:val="24"/>
          <w:szCs w:val="24"/>
        </w:rPr>
        <w:t>Sudarant preliminariąją sutartį</w:t>
      </w:r>
      <w:r w:rsidR="007552E3">
        <w:rPr>
          <w:sz w:val="24"/>
          <w:szCs w:val="24"/>
        </w:rPr>
        <w:t>,</w:t>
      </w:r>
      <w:r w:rsidR="00E42B7E" w:rsidRPr="00E42B7E">
        <w:rPr>
          <w:sz w:val="24"/>
          <w:szCs w:val="24"/>
        </w:rPr>
        <w:t xml:space="preserve"> privaloma vadovautis Viešųjų pirkimų įstatymo 63 straipsnio arba Viešųjų pirkimų, atliekamų gynybos ir saugumo srityje, įstatymo 49 straipsnio nuostatomis. Preliminariosios sutarties pagrindu gali būti sudaromos viena ar kelios pirkimo sutartys (toliau – pagrindinė sutartis). </w:t>
      </w:r>
    </w:p>
    <w:p w14:paraId="25E6925D" w14:textId="47091D9D" w:rsidR="00E42B7E" w:rsidRPr="00E42B7E" w:rsidRDefault="00E51530" w:rsidP="001A57B9">
      <w:pPr>
        <w:suppressAutoHyphens/>
        <w:autoSpaceDE w:val="0"/>
        <w:autoSpaceDN w:val="0"/>
        <w:adjustRightInd w:val="0"/>
        <w:ind w:firstLine="567"/>
        <w:jc w:val="both"/>
        <w:textAlignment w:val="center"/>
        <w:rPr>
          <w:sz w:val="24"/>
          <w:szCs w:val="24"/>
        </w:rPr>
      </w:pPr>
      <w:r>
        <w:rPr>
          <w:sz w:val="24"/>
          <w:szCs w:val="24"/>
        </w:rPr>
        <w:t xml:space="preserve">101. </w:t>
      </w:r>
      <w:r w:rsidR="00E42B7E" w:rsidRPr="00E42B7E">
        <w:rPr>
          <w:sz w:val="24"/>
          <w:szCs w:val="24"/>
        </w:rPr>
        <w:t>Preliminarioji sutartis gali būti sudaroma tik raštu. Preliminariosios sutarties pagrindu sudaroma pagrindinė sutartis gali būti sudaroma žodžiu. Tokiu atveju, kai pagrindinė sutartis sudaroma žodžiu, Taisy</w:t>
      </w:r>
      <w:r w:rsidR="004E5ED6">
        <w:rPr>
          <w:sz w:val="24"/>
          <w:szCs w:val="24"/>
        </w:rPr>
        <w:t>klių 104–108</w:t>
      </w:r>
      <w:r w:rsidR="00E42B7E" w:rsidRPr="00E42B7E">
        <w:rPr>
          <w:sz w:val="24"/>
          <w:szCs w:val="24"/>
        </w:rPr>
        <w:t xml:space="preserve"> punktuose nustatytas bendravimas su tiekėjais gali būti vykdomas žodžiu.</w:t>
      </w:r>
    </w:p>
    <w:p w14:paraId="1989BD26" w14:textId="4593333F" w:rsidR="00E42B7E" w:rsidRPr="00E42B7E" w:rsidRDefault="00E51530" w:rsidP="001A57B9">
      <w:pPr>
        <w:suppressAutoHyphens/>
        <w:autoSpaceDE w:val="0"/>
        <w:autoSpaceDN w:val="0"/>
        <w:adjustRightInd w:val="0"/>
        <w:ind w:firstLine="567"/>
        <w:jc w:val="both"/>
        <w:textAlignment w:val="center"/>
        <w:rPr>
          <w:sz w:val="24"/>
          <w:szCs w:val="24"/>
        </w:rPr>
      </w:pPr>
      <w:r>
        <w:rPr>
          <w:sz w:val="24"/>
          <w:szCs w:val="24"/>
        </w:rPr>
        <w:t xml:space="preserve">102. </w:t>
      </w:r>
      <w:r w:rsidR="00E42B7E" w:rsidRPr="00E42B7E">
        <w:rPr>
          <w:sz w:val="24"/>
          <w:szCs w:val="24"/>
        </w:rPr>
        <w:t xml:space="preserve">Preliminariąja sutartimi šalys nustato sąlygas, taikomas preliminariosios sutarties pagrindu sudaromoms pagrindinėms pirkimo sutartims. Preliminariojoje sutartyje turi būti </w:t>
      </w:r>
      <w:r w:rsidR="00E42B7E" w:rsidRPr="00E42B7E">
        <w:rPr>
          <w:sz w:val="24"/>
          <w:szCs w:val="24"/>
        </w:rPr>
        <w:lastRenderedPageBreak/>
        <w:t>nustatytos esminės pagrindinės sutarties sąlygos: pirkimo sutarties objektas, kaina ir kiekiai ar apimtis, arba kainos, kiekių ar apimties nustatymo sąlygos, kitos sąlygos. Sudarant pagrindinę sutartį</w:t>
      </w:r>
      <w:r w:rsidR="007552E3">
        <w:rPr>
          <w:sz w:val="24"/>
          <w:szCs w:val="24"/>
        </w:rPr>
        <w:t>,</w:t>
      </w:r>
      <w:r w:rsidR="00E42B7E" w:rsidRPr="00E42B7E">
        <w:rPr>
          <w:sz w:val="24"/>
          <w:szCs w:val="24"/>
        </w:rPr>
        <w:t xml:space="preserve"> šalys negali keisti esminių preliminariosios sutarties sąlygų. </w:t>
      </w:r>
      <w:r w:rsidR="003F465E">
        <w:rPr>
          <w:sz w:val="24"/>
          <w:szCs w:val="24"/>
        </w:rPr>
        <w:t>JVIB</w:t>
      </w:r>
      <w:r w:rsidR="00E42B7E" w:rsidRPr="00E42B7E">
        <w:rPr>
          <w:sz w:val="24"/>
          <w:szCs w:val="24"/>
        </w:rPr>
        <w:t xml:space="preserve"> gali priimti sprendimą preliminariojoje sutartyje nustatyti ne tik esmines, bet ir visas jos pagrindu sudaromos pagrindinės sutarties sąlygas.</w:t>
      </w:r>
    </w:p>
    <w:p w14:paraId="542A1998" w14:textId="3A0295A5"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103</w:t>
      </w:r>
      <w:r w:rsidR="00E51530">
        <w:rPr>
          <w:sz w:val="24"/>
          <w:szCs w:val="24"/>
        </w:rPr>
        <w:t xml:space="preserve">. </w:t>
      </w:r>
      <w:r w:rsidR="003F465E">
        <w:rPr>
          <w:sz w:val="24"/>
          <w:szCs w:val="24"/>
        </w:rPr>
        <w:t>JVIB</w:t>
      </w:r>
      <w:r w:rsidR="00E42B7E" w:rsidRPr="00E42B7E">
        <w:rPr>
          <w:sz w:val="24"/>
          <w:szCs w:val="24"/>
        </w:rPr>
        <w:t xml:space="preserve"> gali sudaryti preliminariąją sutartį su vienu arba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14:paraId="6E24BE4C" w14:textId="58E0516A"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104. </w:t>
      </w:r>
      <w:r w:rsidR="00E42B7E" w:rsidRPr="00E42B7E">
        <w:rPr>
          <w:sz w:val="24"/>
          <w:szCs w:val="24"/>
        </w:rPr>
        <w:t>Tais atvejais, kai preliminarioji sutartis sudaryta su vienu tiekėju ir joje buvo nustatytos visos pagrindinės sutarties sąlygos, pagrindinė sutartis sudaroma pagal preliminariojoje sutartyje nustatytas sąlygas, kreipiantis į tiekėją raštu dėl pagrindinės sutarties sudarymo.</w:t>
      </w:r>
    </w:p>
    <w:p w14:paraId="12A560E6" w14:textId="2C7719A3"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105. </w:t>
      </w:r>
      <w:r w:rsidR="00E42B7E" w:rsidRPr="00E42B7E">
        <w:rPr>
          <w:sz w:val="24"/>
          <w:szCs w:val="24"/>
        </w:rPr>
        <w:t xml:space="preserve">Tais atvejais, kai preliminarioji sutartis sudaryta su vienu tiekėju ir joje buvo nustatytos esminės, bet ne visos pagrindinės sutarties sąlygos, </w:t>
      </w:r>
      <w:r w:rsidR="003F465E">
        <w:rPr>
          <w:sz w:val="24"/>
          <w:szCs w:val="24"/>
        </w:rPr>
        <w:t>JVIB</w:t>
      </w:r>
      <w:r w:rsidR="00E42B7E" w:rsidRPr="00E42B7E">
        <w:rPr>
          <w:sz w:val="24"/>
          <w:szCs w:val="24"/>
        </w:rPr>
        <w:t xml:space="preserve"> kreipiasi į tiekėją raštu, prašydama papildyti pasiūlymą iki nustatyto termino ir nurodydama, kad papildymas negali pakeisti pasiūlymo esmės.</w:t>
      </w:r>
    </w:p>
    <w:p w14:paraId="6D83119F" w14:textId="024B809B"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106. </w:t>
      </w:r>
      <w:r w:rsidR="00E42B7E" w:rsidRPr="00E42B7E">
        <w:rPr>
          <w:sz w:val="24"/>
          <w:szCs w:val="24"/>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eilės principas: </w:t>
      </w:r>
      <w:r w:rsidR="003F465E">
        <w:rPr>
          <w:sz w:val="24"/>
          <w:szCs w:val="24"/>
        </w:rPr>
        <w:t>JVIB</w:t>
      </w:r>
      <w:r w:rsidR="00E42B7E" w:rsidRPr="00E42B7E">
        <w:rPr>
          <w:sz w:val="24"/>
          <w:szCs w:val="24"/>
        </w:rPr>
        <w:t xml:space="preserve"> pirmiausia raštu kreipiasi į tiekėją, kurio pasiūlymas sudarant preliminarią sutartį</w:t>
      </w:r>
      <w:r w:rsidR="007552E3">
        <w:rPr>
          <w:sz w:val="24"/>
          <w:szCs w:val="24"/>
        </w:rPr>
        <w:t>,</w:t>
      </w:r>
      <w:r w:rsidR="00E42B7E" w:rsidRPr="00E42B7E">
        <w:rPr>
          <w:sz w:val="24"/>
          <w:szCs w:val="24"/>
        </w:rPr>
        <w:t xml:space="preserve"> buvo pripažintas geriausiu, siūlydama</w:t>
      </w:r>
      <w:r w:rsidR="007552E3">
        <w:rPr>
          <w:sz w:val="24"/>
          <w:szCs w:val="24"/>
        </w:rPr>
        <w:t>s</w:t>
      </w:r>
      <w:r w:rsidR="00E42B7E" w:rsidRPr="00E42B7E">
        <w:rPr>
          <w:sz w:val="24"/>
          <w:szCs w:val="24"/>
        </w:rPr>
        <w:t xml:space="preserve"> preliminariosios sutarties pagrindu sudaryti pagrindinę sutartį. Šiam tiekėjui atsisakius sudaryti pagrindinę sutartį arba paaiškėjus, kad jis negalės tinkamai įvykdyti pagrindinės sutarties, </w:t>
      </w:r>
      <w:r w:rsidR="003F465E">
        <w:rPr>
          <w:sz w:val="24"/>
          <w:szCs w:val="24"/>
        </w:rPr>
        <w:t>JVIB</w:t>
      </w:r>
      <w:r w:rsidR="00E42B7E" w:rsidRPr="00E42B7E">
        <w:rPr>
          <w:sz w:val="24"/>
          <w:szCs w:val="24"/>
        </w:rPr>
        <w:t xml:space="preserve"> raštu kreipiasi į kitą tiekėją, iš likusių tiekėjų laikomą geriausiu, siūlydama</w:t>
      </w:r>
      <w:r w:rsidR="007552E3">
        <w:rPr>
          <w:sz w:val="24"/>
          <w:szCs w:val="24"/>
        </w:rPr>
        <w:t>s</w:t>
      </w:r>
      <w:r w:rsidR="00E42B7E" w:rsidRPr="00E42B7E">
        <w:rPr>
          <w:sz w:val="24"/>
          <w:szCs w:val="24"/>
        </w:rPr>
        <w:t xml:space="preserve"> sudaryti pagrindinę sutartį, ir t. t., kol pasirenkamas tiekėjas, su kuriuo bus sudaroma pagrindinė sutartis.</w:t>
      </w:r>
    </w:p>
    <w:p w14:paraId="5847F832" w14:textId="15516B87"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107. </w:t>
      </w:r>
      <w:r w:rsidR="00E42B7E" w:rsidRPr="00E42B7E">
        <w:rPr>
          <w:sz w:val="24"/>
          <w:szCs w:val="24"/>
        </w:rPr>
        <w:t>Tais atvejais, kai preliminarioji sutartis sudaryta su keliais tiekėjais, pagrindinė sutartis gali būti sudaroma</w:t>
      </w:r>
      <w:r w:rsidR="007552E3">
        <w:rPr>
          <w:sz w:val="24"/>
          <w:szCs w:val="24"/>
        </w:rPr>
        <w:t xml:space="preserve">, </w:t>
      </w:r>
      <w:r w:rsidR="00E42B7E" w:rsidRPr="00E42B7E">
        <w:rPr>
          <w:sz w:val="24"/>
          <w:szCs w:val="24"/>
        </w:rPr>
        <w:t>atnaujinant tiekėjų varžymąsi tokiomis pačiomis, kokios nustatytos preliminariojoje sutartyje, arba patikslintomis, o jeigu būtina – kitomis nei preliminariojoje sutartyje nu</w:t>
      </w:r>
      <w:r w:rsidR="003B370F">
        <w:rPr>
          <w:sz w:val="24"/>
          <w:szCs w:val="24"/>
        </w:rPr>
        <w:t>st</w:t>
      </w:r>
      <w:r>
        <w:rPr>
          <w:sz w:val="24"/>
          <w:szCs w:val="24"/>
        </w:rPr>
        <w:t xml:space="preserve">atytomis sąlygomis Taisyklių 108 </w:t>
      </w:r>
      <w:r w:rsidR="00E42B7E" w:rsidRPr="00E42B7E">
        <w:rPr>
          <w:sz w:val="24"/>
          <w:szCs w:val="24"/>
        </w:rPr>
        <w:t xml:space="preserve"> punkte nurodyta tvarka.</w:t>
      </w:r>
    </w:p>
    <w:p w14:paraId="5C0984AF" w14:textId="259166AB"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108.  </w:t>
      </w:r>
      <w:r w:rsidR="00E42B7E" w:rsidRPr="00E42B7E">
        <w:rPr>
          <w:sz w:val="24"/>
          <w:szCs w:val="24"/>
        </w:rPr>
        <w:t>Atnaujindama</w:t>
      </w:r>
      <w:r w:rsidR="007552E3">
        <w:rPr>
          <w:sz w:val="24"/>
          <w:szCs w:val="24"/>
        </w:rPr>
        <w:t>s</w:t>
      </w:r>
      <w:r w:rsidR="00E42B7E" w:rsidRPr="00E42B7E">
        <w:rPr>
          <w:sz w:val="24"/>
          <w:szCs w:val="24"/>
        </w:rPr>
        <w:t xml:space="preserve"> tiekėjų varžymąsi, </w:t>
      </w:r>
      <w:r w:rsidR="003F465E">
        <w:rPr>
          <w:sz w:val="24"/>
          <w:szCs w:val="24"/>
        </w:rPr>
        <w:t>JVIB</w:t>
      </w:r>
      <w:r w:rsidR="00E42B7E" w:rsidRPr="00E42B7E">
        <w:rPr>
          <w:sz w:val="24"/>
          <w:szCs w:val="24"/>
        </w:rPr>
        <w:t xml:space="preserve"> :</w:t>
      </w:r>
    </w:p>
    <w:p w14:paraId="74340457" w14:textId="4A1BA99B"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108.1. </w:t>
      </w:r>
      <w:r w:rsidR="00E42B7E" w:rsidRPr="00E42B7E">
        <w:rPr>
          <w:sz w:val="24"/>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14:paraId="0A97647C" w14:textId="5B7AD29A"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108.2. </w:t>
      </w:r>
      <w:r w:rsidR="00E42B7E" w:rsidRPr="00E42B7E">
        <w:rPr>
          <w:sz w:val="24"/>
          <w:szCs w:val="24"/>
        </w:rPr>
        <w:t>išrenka geriausią pasiūlymą pateikusį tiekėją, vadovaudamasi preliminariojoje sutartyje nustatytais pasiūlymų vertinimo kriterijais, ir su šį pasiūlymą pateikusiu tiekėju sudaro pagrindinę sutartį;</w:t>
      </w:r>
    </w:p>
    <w:p w14:paraId="6CF6ABA8" w14:textId="11EE44FA" w:rsidR="00E42B7E" w:rsidRPr="00E42B7E" w:rsidRDefault="004E5ED6" w:rsidP="001A57B9">
      <w:pPr>
        <w:suppressAutoHyphens/>
        <w:autoSpaceDE w:val="0"/>
        <w:autoSpaceDN w:val="0"/>
        <w:adjustRightInd w:val="0"/>
        <w:ind w:firstLine="567"/>
        <w:jc w:val="both"/>
        <w:textAlignment w:val="center"/>
        <w:rPr>
          <w:sz w:val="24"/>
          <w:szCs w:val="24"/>
        </w:rPr>
      </w:pPr>
      <w:r>
        <w:rPr>
          <w:sz w:val="24"/>
          <w:szCs w:val="24"/>
        </w:rPr>
        <w:t xml:space="preserve">108.3.  </w:t>
      </w:r>
      <w:r w:rsidR="00E42B7E" w:rsidRPr="00E42B7E">
        <w:rPr>
          <w:sz w:val="24"/>
          <w:szCs w:val="24"/>
        </w:rPr>
        <w:t>užtikrina, kad pasiūlymai išliktų konfidencialūs iki jų pateikimo termino pabaigos.</w:t>
      </w:r>
    </w:p>
    <w:p w14:paraId="4E24383A" w14:textId="7CD8D4ED" w:rsidR="00E42B7E" w:rsidRPr="00E42B7E" w:rsidRDefault="00E90A32" w:rsidP="001A57B9">
      <w:pPr>
        <w:suppressAutoHyphens/>
        <w:autoSpaceDE w:val="0"/>
        <w:autoSpaceDN w:val="0"/>
        <w:adjustRightInd w:val="0"/>
        <w:ind w:firstLine="567"/>
        <w:jc w:val="both"/>
        <w:textAlignment w:val="center"/>
        <w:rPr>
          <w:sz w:val="24"/>
          <w:szCs w:val="24"/>
        </w:rPr>
      </w:pPr>
      <w:r>
        <w:rPr>
          <w:sz w:val="24"/>
          <w:szCs w:val="24"/>
        </w:rPr>
        <w:t xml:space="preserve">109. </w:t>
      </w:r>
      <w:r w:rsidR="00E42B7E" w:rsidRPr="00E42B7E">
        <w:rPr>
          <w:sz w:val="24"/>
          <w:szCs w:val="24"/>
        </w:rPr>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14:paraId="5E8DEDFF" w14:textId="77777777" w:rsidR="00E42B7E" w:rsidRPr="00E42B7E" w:rsidRDefault="00E42B7E" w:rsidP="001A57B9">
      <w:pPr>
        <w:suppressAutoHyphens/>
        <w:autoSpaceDE w:val="0"/>
        <w:autoSpaceDN w:val="0"/>
        <w:adjustRightInd w:val="0"/>
        <w:ind w:firstLine="567"/>
        <w:jc w:val="both"/>
        <w:textAlignment w:val="center"/>
        <w:rPr>
          <w:sz w:val="24"/>
          <w:szCs w:val="24"/>
        </w:rPr>
      </w:pPr>
    </w:p>
    <w:p w14:paraId="05F0432E"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XI. PIRKIMO BŪDAI IR JŲ PASIRINKIMO SĄLYGOS</w:t>
      </w:r>
    </w:p>
    <w:p w14:paraId="6D4DF2A2" w14:textId="77777777" w:rsidR="00E42B7E" w:rsidRPr="00E42B7E" w:rsidRDefault="00E42B7E" w:rsidP="00E42B7E">
      <w:pPr>
        <w:ind w:firstLine="360"/>
        <w:rPr>
          <w:sz w:val="24"/>
          <w:lang w:eastAsia="lt-LT"/>
        </w:rPr>
      </w:pPr>
    </w:p>
    <w:p w14:paraId="62621029" w14:textId="256D8B73" w:rsidR="00E42B7E" w:rsidRPr="00E42B7E" w:rsidRDefault="00E90A32" w:rsidP="00E42B7E">
      <w:pPr>
        <w:ind w:firstLine="567"/>
        <w:jc w:val="both"/>
        <w:rPr>
          <w:sz w:val="24"/>
          <w:lang w:eastAsia="lt-LT"/>
        </w:rPr>
      </w:pPr>
      <w:r>
        <w:rPr>
          <w:sz w:val="24"/>
          <w:lang w:eastAsia="lt-LT"/>
        </w:rPr>
        <w:t>110</w:t>
      </w:r>
      <w:r w:rsidR="004E5ED6">
        <w:rPr>
          <w:sz w:val="24"/>
          <w:lang w:eastAsia="lt-LT"/>
        </w:rPr>
        <w:t xml:space="preserve">.   </w:t>
      </w:r>
      <w:r w:rsidR="00E42B7E" w:rsidRPr="00E42B7E">
        <w:rPr>
          <w:sz w:val="24"/>
          <w:lang w:eastAsia="lt-LT"/>
        </w:rPr>
        <w:t>Pirkimai atliekami šiais būdais:</w:t>
      </w:r>
    </w:p>
    <w:p w14:paraId="6712D088" w14:textId="768B7E49" w:rsidR="00E42B7E" w:rsidRPr="00E42B7E" w:rsidRDefault="00E90A32" w:rsidP="00E42B7E">
      <w:pPr>
        <w:ind w:firstLine="567"/>
        <w:jc w:val="both"/>
        <w:rPr>
          <w:sz w:val="24"/>
          <w:lang w:eastAsia="lt-LT"/>
        </w:rPr>
      </w:pPr>
      <w:r>
        <w:rPr>
          <w:sz w:val="24"/>
          <w:lang w:eastAsia="lt-LT"/>
        </w:rPr>
        <w:t>110</w:t>
      </w:r>
      <w:r w:rsidR="004E5ED6">
        <w:rPr>
          <w:sz w:val="24"/>
          <w:lang w:eastAsia="lt-LT"/>
        </w:rPr>
        <w:t xml:space="preserve">.1.  </w:t>
      </w:r>
      <w:r w:rsidR="00E42B7E" w:rsidRPr="00E42B7E">
        <w:rPr>
          <w:sz w:val="24"/>
          <w:lang w:eastAsia="lt-LT"/>
        </w:rPr>
        <w:t>supaprastinto atviro konkurso;</w:t>
      </w:r>
    </w:p>
    <w:p w14:paraId="57D6D0DD" w14:textId="6078A99C" w:rsidR="00E42B7E" w:rsidRPr="00E42B7E" w:rsidRDefault="00E90A32" w:rsidP="00E42B7E">
      <w:pPr>
        <w:ind w:firstLine="567"/>
        <w:jc w:val="both"/>
        <w:rPr>
          <w:sz w:val="24"/>
          <w:lang w:eastAsia="lt-LT"/>
        </w:rPr>
      </w:pPr>
      <w:r>
        <w:rPr>
          <w:sz w:val="24"/>
          <w:lang w:eastAsia="lt-LT"/>
        </w:rPr>
        <w:t>110</w:t>
      </w:r>
      <w:r w:rsidR="004E5ED6">
        <w:rPr>
          <w:sz w:val="24"/>
          <w:lang w:eastAsia="lt-LT"/>
        </w:rPr>
        <w:t xml:space="preserve">.2.  </w:t>
      </w:r>
      <w:r w:rsidR="00E42B7E" w:rsidRPr="00E42B7E">
        <w:rPr>
          <w:sz w:val="24"/>
          <w:lang w:eastAsia="lt-LT"/>
        </w:rPr>
        <w:t>supaprastinto riboto konkurso;</w:t>
      </w:r>
    </w:p>
    <w:p w14:paraId="671797DB" w14:textId="100F9F84" w:rsidR="00E42B7E" w:rsidRPr="00E42B7E" w:rsidRDefault="00E90A32" w:rsidP="004A6F5C">
      <w:pPr>
        <w:ind w:firstLine="567"/>
        <w:jc w:val="both"/>
        <w:rPr>
          <w:sz w:val="24"/>
          <w:lang w:eastAsia="lt-LT"/>
        </w:rPr>
      </w:pPr>
      <w:r>
        <w:rPr>
          <w:sz w:val="24"/>
          <w:lang w:eastAsia="lt-LT"/>
        </w:rPr>
        <w:t>110</w:t>
      </w:r>
      <w:r w:rsidR="004E5ED6">
        <w:rPr>
          <w:sz w:val="24"/>
          <w:lang w:eastAsia="lt-LT"/>
        </w:rPr>
        <w:t xml:space="preserve">.3.  </w:t>
      </w:r>
      <w:r w:rsidR="00E42B7E" w:rsidRPr="00E42B7E">
        <w:rPr>
          <w:sz w:val="24"/>
          <w:lang w:eastAsia="lt-LT"/>
        </w:rPr>
        <w:t>supaprastintų skelbiamų derybų;</w:t>
      </w:r>
    </w:p>
    <w:p w14:paraId="0F29AA24" w14:textId="6F96C5CC" w:rsidR="00E42B7E" w:rsidRPr="00E42B7E" w:rsidRDefault="00E90A32" w:rsidP="004A6F5C">
      <w:pPr>
        <w:ind w:firstLine="567"/>
        <w:jc w:val="both"/>
        <w:rPr>
          <w:sz w:val="24"/>
          <w:lang w:eastAsia="lt-LT"/>
        </w:rPr>
      </w:pPr>
      <w:r>
        <w:rPr>
          <w:sz w:val="24"/>
          <w:lang w:eastAsia="lt-LT"/>
        </w:rPr>
        <w:t>110</w:t>
      </w:r>
      <w:r w:rsidR="004E5ED6">
        <w:rPr>
          <w:sz w:val="24"/>
          <w:lang w:eastAsia="lt-LT"/>
        </w:rPr>
        <w:t xml:space="preserve">.4.  </w:t>
      </w:r>
      <w:r w:rsidR="00E42B7E" w:rsidRPr="00E42B7E">
        <w:rPr>
          <w:sz w:val="24"/>
          <w:lang w:eastAsia="lt-LT"/>
        </w:rPr>
        <w:t>apklausos</w:t>
      </w:r>
      <w:r w:rsidR="007552E3">
        <w:rPr>
          <w:sz w:val="24"/>
          <w:lang w:eastAsia="lt-LT"/>
        </w:rPr>
        <w:t>;</w:t>
      </w:r>
    </w:p>
    <w:p w14:paraId="4C70EB0A" w14:textId="062F2650" w:rsidR="00E42B7E" w:rsidRPr="00E42B7E" w:rsidRDefault="00E90A32" w:rsidP="004A6F5C">
      <w:pPr>
        <w:ind w:firstLine="567"/>
        <w:jc w:val="both"/>
        <w:rPr>
          <w:sz w:val="24"/>
          <w:lang w:eastAsia="lt-LT"/>
        </w:rPr>
      </w:pPr>
      <w:r>
        <w:rPr>
          <w:sz w:val="24"/>
          <w:lang w:eastAsia="lt-LT"/>
        </w:rPr>
        <w:t>110</w:t>
      </w:r>
      <w:r w:rsidR="004E5ED6">
        <w:rPr>
          <w:sz w:val="24"/>
          <w:lang w:eastAsia="lt-LT"/>
        </w:rPr>
        <w:t xml:space="preserve">.5.  </w:t>
      </w:r>
      <w:r w:rsidR="007552E3">
        <w:rPr>
          <w:sz w:val="24"/>
          <w:lang w:eastAsia="lt-LT"/>
        </w:rPr>
        <w:t>s</w:t>
      </w:r>
      <w:r w:rsidR="00E42B7E" w:rsidRPr="00E42B7E">
        <w:rPr>
          <w:sz w:val="24"/>
          <w:lang w:eastAsia="lt-LT"/>
        </w:rPr>
        <w:t xml:space="preserve">upaprastinto projekto konkurso. </w:t>
      </w:r>
    </w:p>
    <w:p w14:paraId="22F5AECF" w14:textId="15D25E2B" w:rsidR="00E42B7E" w:rsidRPr="00E42B7E" w:rsidRDefault="004E5ED6" w:rsidP="004A6F5C">
      <w:pPr>
        <w:ind w:firstLine="567"/>
        <w:jc w:val="both"/>
        <w:rPr>
          <w:sz w:val="24"/>
          <w:lang w:eastAsia="lt-LT"/>
        </w:rPr>
      </w:pPr>
      <w:r>
        <w:rPr>
          <w:sz w:val="24"/>
          <w:lang w:eastAsia="lt-LT"/>
        </w:rPr>
        <w:t>11</w:t>
      </w:r>
      <w:r w:rsidR="00E90A32">
        <w:rPr>
          <w:sz w:val="24"/>
          <w:lang w:eastAsia="lt-LT"/>
        </w:rPr>
        <w:t>1</w:t>
      </w:r>
      <w:r>
        <w:rPr>
          <w:sz w:val="24"/>
          <w:lang w:eastAsia="lt-LT"/>
        </w:rPr>
        <w:t xml:space="preserve">. </w:t>
      </w:r>
      <w:r w:rsidR="00E42B7E" w:rsidRPr="00E42B7E">
        <w:rPr>
          <w:sz w:val="24"/>
          <w:lang w:eastAsia="lt-LT"/>
        </w:rPr>
        <w:t>Viešųjų pirkimų, atliekamų gynybos ir saugumo srityje, įstatymo reglamentuojamiems supaprastintiems mažos vertės pirkimams netaikomi šių</w:t>
      </w:r>
      <w:r w:rsidR="00E90A32">
        <w:rPr>
          <w:sz w:val="24"/>
          <w:lang w:eastAsia="lt-LT"/>
        </w:rPr>
        <w:t xml:space="preserve"> Taisyklių 110.1</w:t>
      </w:r>
      <w:r w:rsidR="007552E3">
        <w:rPr>
          <w:sz w:val="24"/>
          <w:lang w:eastAsia="lt-LT"/>
        </w:rPr>
        <w:t>–</w:t>
      </w:r>
      <w:r w:rsidR="00E90A32">
        <w:rPr>
          <w:sz w:val="24"/>
          <w:lang w:eastAsia="lt-LT"/>
        </w:rPr>
        <w:t>110</w:t>
      </w:r>
      <w:r w:rsidR="00E42B7E" w:rsidRPr="00E42B7E">
        <w:rPr>
          <w:sz w:val="24"/>
          <w:lang w:eastAsia="lt-LT"/>
        </w:rPr>
        <w:t xml:space="preserve">.3 punktuose nurodyti </w:t>
      </w:r>
      <w:r w:rsidR="00E42B7E" w:rsidRPr="00E42B7E">
        <w:rPr>
          <w:sz w:val="24"/>
          <w:lang w:eastAsia="lt-LT"/>
        </w:rPr>
        <w:lastRenderedPageBreak/>
        <w:t>pirkimo būdai. Viešųjų pirkimų įstatymo reglamentuojamas pirkimas supaprastinto atviro, supaprastinto riboto konkurso ar supaprastintų skelbiamų derybų būd</w:t>
      </w:r>
      <w:r w:rsidR="007552E3">
        <w:rPr>
          <w:sz w:val="24"/>
          <w:lang w:eastAsia="lt-LT"/>
        </w:rPr>
        <w:t>ais</w:t>
      </w:r>
      <w:r w:rsidR="00E42B7E" w:rsidRPr="00E42B7E">
        <w:rPr>
          <w:sz w:val="24"/>
          <w:lang w:eastAsia="lt-LT"/>
        </w:rPr>
        <w:t xml:space="preserve"> gali būti atliekamas visais atvejais, teisės aktų nustatyta tvarka apie jį paskelbus</w:t>
      </w:r>
      <w:r w:rsidR="004A3199">
        <w:rPr>
          <w:sz w:val="24"/>
          <w:lang w:eastAsia="lt-LT"/>
        </w:rPr>
        <w:t xml:space="preserve">. </w:t>
      </w:r>
      <w:r w:rsidR="003F465E">
        <w:rPr>
          <w:sz w:val="24"/>
          <w:lang w:eastAsia="lt-LT"/>
        </w:rPr>
        <w:t>JVIB</w:t>
      </w:r>
      <w:r w:rsidR="007552E3">
        <w:rPr>
          <w:sz w:val="24"/>
          <w:lang w:eastAsia="lt-LT"/>
        </w:rPr>
        <w:t>,</w:t>
      </w:r>
      <w:r w:rsidR="002C6C01">
        <w:rPr>
          <w:sz w:val="24"/>
          <w:lang w:eastAsia="lt-LT"/>
        </w:rPr>
        <w:t xml:space="preserve"> atlikdama</w:t>
      </w:r>
      <w:r w:rsidR="007552E3">
        <w:rPr>
          <w:sz w:val="24"/>
          <w:lang w:eastAsia="lt-LT"/>
        </w:rPr>
        <w:t>s</w:t>
      </w:r>
      <w:r w:rsidR="002C6C01">
        <w:rPr>
          <w:sz w:val="24"/>
          <w:lang w:eastAsia="lt-LT"/>
        </w:rPr>
        <w:t xml:space="preserve"> supaprastintus pirkimus, vadovaujasi Viešųjų pirkimų  įstatymo II skyriaus 7 skirsnio  nuostatomis. </w:t>
      </w:r>
    </w:p>
    <w:p w14:paraId="463FFC50" w14:textId="1D2E6CDF" w:rsidR="00E42B7E" w:rsidRDefault="004E5ED6" w:rsidP="004A6F5C">
      <w:pPr>
        <w:ind w:firstLine="567"/>
        <w:jc w:val="both"/>
        <w:rPr>
          <w:sz w:val="24"/>
          <w:lang w:eastAsia="lt-LT"/>
        </w:rPr>
      </w:pPr>
      <w:r>
        <w:rPr>
          <w:sz w:val="24"/>
          <w:lang w:eastAsia="lt-LT"/>
        </w:rPr>
        <w:t>11</w:t>
      </w:r>
      <w:r w:rsidR="00E90A32">
        <w:rPr>
          <w:sz w:val="24"/>
          <w:lang w:eastAsia="lt-LT"/>
        </w:rPr>
        <w:t>2</w:t>
      </w:r>
      <w:r w:rsidR="00E51530">
        <w:rPr>
          <w:sz w:val="24"/>
          <w:lang w:eastAsia="lt-LT"/>
        </w:rPr>
        <w:t xml:space="preserve">. </w:t>
      </w:r>
      <w:r w:rsidR="00A54A12">
        <w:rPr>
          <w:sz w:val="24"/>
          <w:lang w:eastAsia="lt-LT"/>
        </w:rPr>
        <w:t>V</w:t>
      </w:r>
      <w:r w:rsidR="00E42B7E" w:rsidRPr="00E42B7E">
        <w:rPr>
          <w:sz w:val="24"/>
          <w:lang w:eastAsia="lt-LT"/>
        </w:rPr>
        <w:t>adovaujantis Viešųjų pirkimų įstatymo 65 straipsniu arba Viešųjų pirkimų, atliekamų gynybos ir saugumo srityje, įstatymo 48 straipsniu</w:t>
      </w:r>
      <w:r w:rsidR="007552E3">
        <w:rPr>
          <w:sz w:val="24"/>
          <w:lang w:eastAsia="lt-LT"/>
        </w:rPr>
        <w:t>,</w:t>
      </w:r>
      <w:r w:rsidR="00E42B7E" w:rsidRPr="00E42B7E">
        <w:rPr>
          <w:sz w:val="24"/>
          <w:lang w:eastAsia="lt-LT"/>
        </w:rPr>
        <w:t xml:space="preserve"> atliekant pirkimus, galima taikyti elektroninę procedūrą – elektroninį aukcioną. Elektroninis aukcionas gali būti taikomas</w:t>
      </w:r>
      <w:r w:rsidR="007552E3">
        <w:rPr>
          <w:sz w:val="24"/>
          <w:lang w:eastAsia="lt-LT"/>
        </w:rPr>
        <w:t>,</w:t>
      </w:r>
      <w:r w:rsidR="00E42B7E" w:rsidRPr="00E42B7E">
        <w:rPr>
          <w:sz w:val="24"/>
          <w:lang w:eastAsia="lt-LT"/>
        </w:rPr>
        <w:t xml:space="preserve"> vykdant pirkimą supaprastinto atviro konkurso, supaprastinto riboto konkurso ar apklausos būdais. Elektroninis aukcionas taip pat gali būti taikomas</w:t>
      </w:r>
      <w:r w:rsidR="007552E3">
        <w:rPr>
          <w:sz w:val="24"/>
          <w:lang w:eastAsia="lt-LT"/>
        </w:rPr>
        <w:t>,</w:t>
      </w:r>
      <w:r w:rsidR="00E42B7E" w:rsidRPr="00E42B7E">
        <w:rPr>
          <w:sz w:val="24"/>
          <w:lang w:eastAsia="lt-LT"/>
        </w:rPr>
        <w:t xml:space="preserve"> atnaujinant varžymąsi tarp preliminariosios sutarties šalių, kai preliminarioji sutartis sudaryta su keliais tiekėjais.</w:t>
      </w:r>
    </w:p>
    <w:p w14:paraId="6033FEA8" w14:textId="427349F9" w:rsidR="00427B0F" w:rsidRPr="00427B0F" w:rsidRDefault="002C6C01" w:rsidP="004A6F5C">
      <w:pPr>
        <w:ind w:firstLine="567"/>
        <w:jc w:val="both"/>
        <w:rPr>
          <w:sz w:val="24"/>
          <w:szCs w:val="24"/>
        </w:rPr>
      </w:pPr>
      <w:r>
        <w:rPr>
          <w:sz w:val="24"/>
          <w:lang w:eastAsia="lt-LT"/>
        </w:rPr>
        <w:t>11</w:t>
      </w:r>
      <w:r w:rsidR="00E90A32">
        <w:rPr>
          <w:sz w:val="24"/>
          <w:lang w:eastAsia="lt-LT"/>
        </w:rPr>
        <w:t>3</w:t>
      </w:r>
      <w:r>
        <w:rPr>
          <w:sz w:val="24"/>
          <w:lang w:eastAsia="lt-LT"/>
        </w:rPr>
        <w:t xml:space="preserve">. </w:t>
      </w:r>
      <w:r w:rsidR="003F465E">
        <w:rPr>
          <w:sz w:val="24"/>
          <w:lang w:eastAsia="lt-LT"/>
        </w:rPr>
        <w:t>JVIB</w:t>
      </w:r>
      <w:r>
        <w:rPr>
          <w:sz w:val="24"/>
          <w:lang w:eastAsia="lt-LT"/>
        </w:rPr>
        <w:t xml:space="preserve">, atlikdama supaprastintus </w:t>
      </w:r>
      <w:r w:rsidR="00427B0F">
        <w:rPr>
          <w:sz w:val="24"/>
          <w:lang w:eastAsia="lt-LT"/>
        </w:rPr>
        <w:t xml:space="preserve">pirkimus, ne mažiau kaip 5 procentus visų supaprastintų pirkimų </w:t>
      </w:r>
      <w:r w:rsidR="00427B0F" w:rsidRPr="00427B0F">
        <w:rPr>
          <w:sz w:val="24"/>
          <w:szCs w:val="24"/>
          <w:lang w:eastAsia="lt-LT"/>
        </w:rPr>
        <w:t xml:space="preserve">vertės privalo atlikti iš neįgaliųjų socialinių įmonių, socialinių įmonių, </w:t>
      </w:r>
      <w:r w:rsidR="00427B0F" w:rsidRPr="00427B0F">
        <w:rPr>
          <w:sz w:val="24"/>
          <w:szCs w:val="24"/>
        </w:rPr>
        <w:t>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14:paraId="17C58358" w14:textId="5BE9B1B1" w:rsidR="002C6C01" w:rsidRDefault="004A3199" w:rsidP="00E42B7E">
      <w:pPr>
        <w:ind w:firstLine="567"/>
        <w:jc w:val="both"/>
        <w:rPr>
          <w:sz w:val="24"/>
          <w:lang w:eastAsia="lt-LT"/>
        </w:rPr>
      </w:pPr>
      <w:r>
        <w:rPr>
          <w:sz w:val="24"/>
          <w:lang w:eastAsia="lt-LT"/>
        </w:rPr>
        <w:t>11</w:t>
      </w:r>
      <w:r w:rsidR="00E90A32">
        <w:rPr>
          <w:sz w:val="24"/>
          <w:lang w:eastAsia="lt-LT"/>
        </w:rPr>
        <w:t>4</w:t>
      </w:r>
      <w:r>
        <w:rPr>
          <w:sz w:val="24"/>
          <w:lang w:eastAsia="lt-LT"/>
        </w:rPr>
        <w:t xml:space="preserve">. </w:t>
      </w:r>
      <w:r w:rsidRPr="00E42B7E">
        <w:rPr>
          <w:sz w:val="24"/>
          <w:lang w:eastAsia="lt-LT"/>
        </w:rPr>
        <w:t xml:space="preserve">Pirkimas apklausos būdu gali būti atliekamas </w:t>
      </w:r>
      <w:r w:rsidRPr="003B370F">
        <w:rPr>
          <w:sz w:val="24"/>
          <w:lang w:eastAsia="lt-LT"/>
        </w:rPr>
        <w:t xml:space="preserve">šių Taisyklių </w:t>
      </w:r>
      <w:r w:rsidRPr="00302617">
        <w:rPr>
          <w:sz w:val="24"/>
          <w:lang w:eastAsia="lt-LT"/>
        </w:rPr>
        <w:t xml:space="preserve">XV </w:t>
      </w:r>
      <w:r w:rsidR="005A2B16" w:rsidRPr="00302617">
        <w:rPr>
          <w:sz w:val="24"/>
          <w:lang w:eastAsia="lt-LT"/>
        </w:rPr>
        <w:t>skyri</w:t>
      </w:r>
      <w:r w:rsidR="00302617" w:rsidRPr="00302617">
        <w:rPr>
          <w:sz w:val="24"/>
          <w:lang w:eastAsia="lt-LT"/>
        </w:rPr>
        <w:t>uje</w:t>
      </w:r>
      <w:r>
        <w:rPr>
          <w:sz w:val="24"/>
          <w:lang w:eastAsia="lt-LT"/>
        </w:rPr>
        <w:t xml:space="preserve"> nustatytais atvejais</w:t>
      </w:r>
      <w:r w:rsidR="007552E3">
        <w:rPr>
          <w:sz w:val="24"/>
          <w:lang w:eastAsia="lt-LT"/>
        </w:rPr>
        <w:t>,</w:t>
      </w:r>
      <w:r>
        <w:rPr>
          <w:sz w:val="24"/>
          <w:lang w:eastAsia="lt-LT"/>
        </w:rPr>
        <w:t xml:space="preserve"> kai tenkinamos šios sąlygos:</w:t>
      </w:r>
    </w:p>
    <w:p w14:paraId="23AD9FDC" w14:textId="1E72885B" w:rsidR="004A3199" w:rsidRDefault="004A3199" w:rsidP="00E42B7E">
      <w:pPr>
        <w:ind w:firstLine="567"/>
        <w:jc w:val="both"/>
        <w:rPr>
          <w:sz w:val="24"/>
          <w:lang w:eastAsia="lt-LT"/>
        </w:rPr>
      </w:pPr>
      <w:r>
        <w:rPr>
          <w:sz w:val="24"/>
          <w:lang w:eastAsia="lt-LT"/>
        </w:rPr>
        <w:t>11</w:t>
      </w:r>
      <w:r w:rsidR="00E90A32">
        <w:rPr>
          <w:sz w:val="24"/>
          <w:lang w:eastAsia="lt-LT"/>
        </w:rPr>
        <w:t>4</w:t>
      </w:r>
      <w:r>
        <w:rPr>
          <w:sz w:val="24"/>
          <w:lang w:eastAsia="lt-LT"/>
        </w:rPr>
        <w:t>.1. neskelbiama apie supaprastintą pirkimą;</w:t>
      </w:r>
    </w:p>
    <w:p w14:paraId="0B030241" w14:textId="60F4E9A9" w:rsidR="004A3199" w:rsidRDefault="004A3199" w:rsidP="00E42B7E">
      <w:pPr>
        <w:ind w:firstLine="567"/>
        <w:jc w:val="both"/>
        <w:rPr>
          <w:sz w:val="24"/>
          <w:lang w:eastAsia="lt-LT"/>
        </w:rPr>
      </w:pPr>
      <w:r>
        <w:rPr>
          <w:sz w:val="24"/>
          <w:lang w:eastAsia="lt-LT"/>
        </w:rPr>
        <w:t>11</w:t>
      </w:r>
      <w:r w:rsidR="00E90A32">
        <w:rPr>
          <w:sz w:val="24"/>
          <w:lang w:eastAsia="lt-LT"/>
        </w:rPr>
        <w:t>4</w:t>
      </w:r>
      <w:r w:rsidR="00A54A12">
        <w:rPr>
          <w:sz w:val="24"/>
          <w:lang w:eastAsia="lt-LT"/>
        </w:rPr>
        <w:t>.2</w:t>
      </w:r>
      <w:r>
        <w:rPr>
          <w:sz w:val="24"/>
          <w:lang w:eastAsia="lt-LT"/>
        </w:rPr>
        <w:t>. pirkimas atitinka mažos vertės pirkimų sąvoką.</w:t>
      </w:r>
    </w:p>
    <w:p w14:paraId="73191F6C" w14:textId="77777777" w:rsidR="004A3199" w:rsidRPr="00E42B7E" w:rsidRDefault="004A3199" w:rsidP="00E42B7E">
      <w:pPr>
        <w:ind w:firstLine="567"/>
        <w:jc w:val="both"/>
        <w:rPr>
          <w:sz w:val="24"/>
          <w:lang w:eastAsia="lt-LT"/>
        </w:rPr>
      </w:pPr>
    </w:p>
    <w:p w14:paraId="4E06E218"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XII. SUPAPRASTINTAS ATVIRAS KONKURSAS</w:t>
      </w:r>
    </w:p>
    <w:p w14:paraId="791C8822"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298381B9" w14:textId="2EB4D9BA" w:rsidR="00A32CC2" w:rsidRDefault="004A3199" w:rsidP="00E42B7E">
      <w:pPr>
        <w:widowControl w:val="0"/>
        <w:ind w:firstLine="567"/>
        <w:jc w:val="both"/>
        <w:outlineLvl w:val="2"/>
        <w:rPr>
          <w:bCs/>
          <w:sz w:val="24"/>
          <w:szCs w:val="24"/>
          <w:lang w:eastAsia="lt-LT"/>
        </w:rPr>
      </w:pPr>
      <w:r w:rsidRPr="004A3199">
        <w:rPr>
          <w:bCs/>
          <w:sz w:val="24"/>
          <w:szCs w:val="24"/>
          <w:lang w:eastAsia="lt-LT"/>
        </w:rPr>
        <w:t>11</w:t>
      </w:r>
      <w:r w:rsidR="00E90A32">
        <w:rPr>
          <w:bCs/>
          <w:sz w:val="24"/>
          <w:szCs w:val="24"/>
          <w:lang w:eastAsia="lt-LT"/>
        </w:rPr>
        <w:t>5</w:t>
      </w:r>
      <w:r w:rsidR="004A6F5C" w:rsidRPr="004A3199">
        <w:rPr>
          <w:bCs/>
          <w:sz w:val="24"/>
          <w:szCs w:val="24"/>
          <w:lang w:eastAsia="lt-LT"/>
        </w:rPr>
        <w:t xml:space="preserve">. </w:t>
      </w:r>
      <w:r w:rsidR="00E42B7E" w:rsidRPr="00E42B7E">
        <w:rPr>
          <w:bCs/>
          <w:sz w:val="24"/>
          <w:szCs w:val="24"/>
          <w:lang w:eastAsia="lt-LT"/>
        </w:rPr>
        <w:t>Vykdant</w:t>
      </w:r>
      <w:r w:rsidR="00A32CC2">
        <w:rPr>
          <w:bCs/>
          <w:sz w:val="24"/>
          <w:szCs w:val="24"/>
          <w:lang w:eastAsia="lt-LT"/>
        </w:rPr>
        <w:t xml:space="preserve"> supaprastintą atvirą konkursą, </w:t>
      </w:r>
      <w:r w:rsidR="00E42B7E" w:rsidRPr="00E42B7E">
        <w:rPr>
          <w:bCs/>
          <w:sz w:val="24"/>
          <w:szCs w:val="24"/>
          <w:lang w:eastAsia="lt-LT"/>
        </w:rPr>
        <w:t xml:space="preserve">dalyvių skaičius neribojamas. </w:t>
      </w:r>
      <w:r w:rsidR="00A32CC2">
        <w:rPr>
          <w:bCs/>
          <w:sz w:val="24"/>
          <w:szCs w:val="24"/>
          <w:lang w:eastAsia="lt-LT"/>
        </w:rPr>
        <w:t xml:space="preserve">Apie pirkimą skelbiama Viešųjų pirkimų įstatyme ir šių Taisyklių </w:t>
      </w:r>
      <w:r w:rsidR="00A32CC2" w:rsidRPr="00E90A32">
        <w:rPr>
          <w:bCs/>
          <w:sz w:val="24"/>
          <w:szCs w:val="24"/>
          <w:lang w:eastAsia="lt-LT"/>
        </w:rPr>
        <w:t>25 punkte</w:t>
      </w:r>
      <w:r w:rsidR="00A32CC2">
        <w:rPr>
          <w:bCs/>
          <w:sz w:val="24"/>
          <w:szCs w:val="24"/>
          <w:lang w:eastAsia="lt-LT"/>
        </w:rPr>
        <w:t xml:space="preserve"> nustatyta tvarka. </w:t>
      </w:r>
    </w:p>
    <w:p w14:paraId="569F8340" w14:textId="5D834E44" w:rsidR="00E42B7E" w:rsidRPr="00E42B7E" w:rsidRDefault="00A32CC2" w:rsidP="00E42B7E">
      <w:pPr>
        <w:widowControl w:val="0"/>
        <w:ind w:firstLine="567"/>
        <w:jc w:val="both"/>
        <w:outlineLvl w:val="2"/>
        <w:rPr>
          <w:bCs/>
          <w:sz w:val="24"/>
          <w:szCs w:val="24"/>
          <w:lang w:eastAsia="lt-LT"/>
        </w:rPr>
      </w:pPr>
      <w:r>
        <w:rPr>
          <w:bCs/>
          <w:sz w:val="24"/>
          <w:szCs w:val="24"/>
          <w:lang w:eastAsia="lt-LT"/>
        </w:rPr>
        <w:t>11</w:t>
      </w:r>
      <w:r w:rsidR="00E90A32">
        <w:rPr>
          <w:bCs/>
          <w:sz w:val="24"/>
          <w:szCs w:val="24"/>
          <w:lang w:eastAsia="lt-LT"/>
        </w:rPr>
        <w:t>6</w:t>
      </w:r>
      <w:r>
        <w:rPr>
          <w:bCs/>
          <w:sz w:val="24"/>
          <w:szCs w:val="24"/>
          <w:lang w:eastAsia="lt-LT"/>
        </w:rPr>
        <w:t xml:space="preserve">. </w:t>
      </w:r>
      <w:r w:rsidR="00E42B7E" w:rsidRPr="00E42B7E">
        <w:rPr>
          <w:bCs/>
          <w:sz w:val="24"/>
          <w:szCs w:val="24"/>
          <w:lang w:eastAsia="lt-LT"/>
        </w:rPr>
        <w:t>Supaprastintas atviras konkursas laikomas įvykusiu, jeigu yra bent vienas neatmestas pasiūlymas.</w:t>
      </w:r>
    </w:p>
    <w:p w14:paraId="407B14AD" w14:textId="084E8DB9" w:rsidR="00E42B7E" w:rsidRPr="00E42B7E" w:rsidRDefault="00A32CC2" w:rsidP="00E42B7E">
      <w:pPr>
        <w:widowControl w:val="0"/>
        <w:ind w:firstLine="567"/>
        <w:jc w:val="both"/>
        <w:outlineLvl w:val="2"/>
        <w:rPr>
          <w:bCs/>
          <w:sz w:val="24"/>
          <w:szCs w:val="24"/>
          <w:lang w:eastAsia="lt-LT"/>
        </w:rPr>
      </w:pPr>
      <w:r>
        <w:rPr>
          <w:bCs/>
          <w:sz w:val="24"/>
          <w:szCs w:val="24"/>
          <w:lang w:eastAsia="lt-LT"/>
        </w:rPr>
        <w:t>11</w:t>
      </w:r>
      <w:r w:rsidR="00E90A32">
        <w:rPr>
          <w:bCs/>
          <w:sz w:val="24"/>
          <w:szCs w:val="24"/>
          <w:lang w:eastAsia="lt-LT"/>
        </w:rPr>
        <w:t>7</w:t>
      </w:r>
      <w:r>
        <w:rPr>
          <w:bCs/>
          <w:sz w:val="24"/>
          <w:szCs w:val="24"/>
          <w:lang w:eastAsia="lt-LT"/>
        </w:rPr>
        <w:t xml:space="preserve">.  </w:t>
      </w:r>
      <w:r w:rsidR="00E42B7E" w:rsidRPr="00E42B7E">
        <w:rPr>
          <w:bCs/>
          <w:sz w:val="24"/>
          <w:szCs w:val="24"/>
          <w:lang w:eastAsia="lt-LT"/>
        </w:rPr>
        <w:t xml:space="preserve">Supaprastintame atvirame konkurse derybos tarp </w:t>
      </w:r>
      <w:r w:rsidR="003F465E">
        <w:rPr>
          <w:bCs/>
          <w:sz w:val="24"/>
          <w:szCs w:val="24"/>
          <w:lang w:eastAsia="lt-LT"/>
        </w:rPr>
        <w:t>JVIB</w:t>
      </w:r>
      <w:r w:rsidR="00E42B7E" w:rsidRPr="00E42B7E">
        <w:rPr>
          <w:bCs/>
          <w:sz w:val="24"/>
          <w:szCs w:val="24"/>
          <w:lang w:eastAsia="lt-LT"/>
        </w:rPr>
        <w:t xml:space="preserve"> ir dalyvių yra draudžiamos.</w:t>
      </w:r>
    </w:p>
    <w:p w14:paraId="4CD5164D" w14:textId="2FC64205" w:rsidR="00E42B7E" w:rsidRPr="00E42B7E" w:rsidRDefault="00A32CC2" w:rsidP="00E42B7E">
      <w:pPr>
        <w:widowControl w:val="0"/>
        <w:ind w:firstLine="567"/>
        <w:jc w:val="both"/>
        <w:outlineLvl w:val="2"/>
        <w:rPr>
          <w:bCs/>
          <w:sz w:val="24"/>
          <w:szCs w:val="24"/>
          <w:lang w:eastAsia="lt-LT"/>
        </w:rPr>
      </w:pPr>
      <w:r>
        <w:rPr>
          <w:bCs/>
          <w:sz w:val="24"/>
          <w:szCs w:val="24"/>
          <w:lang w:eastAsia="lt-LT"/>
        </w:rPr>
        <w:t>11</w:t>
      </w:r>
      <w:r w:rsidR="00E90A32">
        <w:rPr>
          <w:bCs/>
          <w:sz w:val="24"/>
          <w:szCs w:val="24"/>
          <w:lang w:eastAsia="lt-LT"/>
        </w:rPr>
        <w:t>8</w:t>
      </w:r>
      <w:r>
        <w:rPr>
          <w:bCs/>
          <w:sz w:val="24"/>
          <w:szCs w:val="24"/>
          <w:lang w:eastAsia="lt-LT"/>
        </w:rPr>
        <w:t xml:space="preserve">. </w:t>
      </w:r>
      <w:r w:rsidR="00E42B7E" w:rsidRPr="00E42B7E">
        <w:rPr>
          <w:bCs/>
          <w:sz w:val="24"/>
          <w:szCs w:val="24"/>
          <w:lang w:eastAsia="lt-LT"/>
        </w:rPr>
        <w:t>Pasiūlymų</w:t>
      </w:r>
      <w:r>
        <w:rPr>
          <w:bCs/>
          <w:sz w:val="24"/>
          <w:szCs w:val="24"/>
          <w:lang w:eastAsia="lt-LT"/>
        </w:rPr>
        <w:t xml:space="preserve"> ar paraiškų </w:t>
      </w:r>
      <w:r w:rsidR="00E42B7E" w:rsidRPr="00E42B7E">
        <w:rPr>
          <w:bCs/>
          <w:sz w:val="24"/>
          <w:szCs w:val="24"/>
          <w:lang w:eastAsia="lt-LT"/>
        </w:rPr>
        <w:t>pateikimo terminas negali būti trumpesnis kaip 7 darbo dienos nuo skelbimo apie pirkimą paskelbimo CVP IS</w:t>
      </w:r>
      <w:r w:rsidR="00E42B7E" w:rsidRPr="00E42B7E">
        <w:rPr>
          <w:b/>
          <w:bCs/>
          <w:sz w:val="24"/>
          <w:szCs w:val="24"/>
          <w:lang w:eastAsia="lt-LT"/>
        </w:rPr>
        <w:t xml:space="preserve"> </w:t>
      </w:r>
      <w:r w:rsidR="00E42B7E" w:rsidRPr="00E42B7E">
        <w:rPr>
          <w:bCs/>
          <w:sz w:val="24"/>
          <w:szCs w:val="24"/>
          <w:lang w:eastAsia="lt-LT"/>
        </w:rPr>
        <w:t xml:space="preserve">dienos. </w:t>
      </w:r>
    </w:p>
    <w:p w14:paraId="25C55F91" w14:textId="30E8C98D" w:rsidR="00E42B7E" w:rsidRPr="00E42B7E" w:rsidRDefault="00A32CC2" w:rsidP="00E42B7E">
      <w:pPr>
        <w:tabs>
          <w:tab w:val="num" w:pos="720"/>
          <w:tab w:val="left" w:pos="1080"/>
        </w:tabs>
        <w:ind w:firstLine="567"/>
        <w:jc w:val="both"/>
        <w:outlineLvl w:val="2"/>
        <w:rPr>
          <w:sz w:val="24"/>
          <w:szCs w:val="24"/>
        </w:rPr>
      </w:pPr>
      <w:r>
        <w:rPr>
          <w:bCs/>
          <w:sz w:val="24"/>
          <w:szCs w:val="24"/>
          <w:lang w:eastAsia="lt-LT"/>
        </w:rPr>
        <w:t>11</w:t>
      </w:r>
      <w:r w:rsidR="00E90A32">
        <w:rPr>
          <w:bCs/>
          <w:sz w:val="24"/>
          <w:szCs w:val="24"/>
          <w:lang w:eastAsia="lt-LT"/>
        </w:rPr>
        <w:t>9</w:t>
      </w:r>
      <w:r>
        <w:rPr>
          <w:bCs/>
          <w:sz w:val="24"/>
          <w:szCs w:val="24"/>
          <w:lang w:eastAsia="lt-LT"/>
        </w:rPr>
        <w:t xml:space="preserve">. </w:t>
      </w:r>
      <w:r w:rsidR="00E42B7E" w:rsidRPr="00E42B7E">
        <w:rPr>
          <w:sz w:val="24"/>
          <w:szCs w:val="24"/>
        </w:rPr>
        <w:t xml:space="preserve">Jei supaprastinto atviro konkurso metu bus vykdomas elektroninis aukcionas, apie tai nurodoma skelbime apie supaprastintą pirkimą. </w:t>
      </w:r>
    </w:p>
    <w:p w14:paraId="1FEFFE1E" w14:textId="77777777" w:rsidR="00E42B7E" w:rsidRPr="00E42B7E" w:rsidRDefault="00E42B7E" w:rsidP="00E42B7E">
      <w:pPr>
        <w:rPr>
          <w:sz w:val="24"/>
          <w:lang w:eastAsia="lt-LT"/>
        </w:rPr>
      </w:pPr>
    </w:p>
    <w:p w14:paraId="42F13E94"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XIII. SUPAPRASTINTAS RIBOTAS KONKURSAS</w:t>
      </w:r>
    </w:p>
    <w:p w14:paraId="3BFA9C71"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18506B60" w14:textId="6D88EF80" w:rsidR="00E42B7E" w:rsidRPr="00E42B7E" w:rsidRDefault="00E90A32" w:rsidP="00E42B7E">
      <w:pPr>
        <w:widowControl w:val="0"/>
        <w:ind w:firstLine="567"/>
        <w:jc w:val="both"/>
        <w:outlineLvl w:val="2"/>
        <w:rPr>
          <w:bCs/>
          <w:sz w:val="24"/>
          <w:szCs w:val="26"/>
          <w:lang w:eastAsia="lt-LT"/>
        </w:rPr>
      </w:pPr>
      <w:r>
        <w:rPr>
          <w:bCs/>
          <w:sz w:val="24"/>
          <w:szCs w:val="26"/>
          <w:lang w:eastAsia="lt-LT"/>
        </w:rPr>
        <w:t>120</w:t>
      </w:r>
      <w:r w:rsidR="00A32CC2">
        <w:rPr>
          <w:bCs/>
          <w:sz w:val="24"/>
          <w:szCs w:val="26"/>
          <w:lang w:eastAsia="lt-LT"/>
        </w:rPr>
        <w:t xml:space="preserve">.  </w:t>
      </w:r>
      <w:r w:rsidR="00E42B7E" w:rsidRPr="00E42B7E">
        <w:rPr>
          <w:bCs/>
          <w:sz w:val="24"/>
          <w:szCs w:val="26"/>
          <w:lang w:eastAsia="lt-LT"/>
        </w:rPr>
        <w:t xml:space="preserve">Supaprastintas ribotas konkursas atliekamas etapais: </w:t>
      </w:r>
    </w:p>
    <w:p w14:paraId="603410EC" w14:textId="6B118C89" w:rsidR="00E42B7E" w:rsidRPr="00E42B7E" w:rsidRDefault="00E90A32" w:rsidP="00E42B7E">
      <w:pPr>
        <w:widowControl w:val="0"/>
        <w:ind w:firstLine="567"/>
        <w:jc w:val="both"/>
        <w:outlineLvl w:val="2"/>
        <w:rPr>
          <w:bCs/>
          <w:sz w:val="24"/>
          <w:szCs w:val="26"/>
          <w:lang w:eastAsia="lt-LT"/>
        </w:rPr>
      </w:pPr>
      <w:r>
        <w:rPr>
          <w:rFonts w:cs="Arial"/>
          <w:bCs/>
          <w:sz w:val="24"/>
          <w:szCs w:val="26"/>
          <w:lang w:eastAsia="lt-LT"/>
        </w:rPr>
        <w:t>120</w:t>
      </w:r>
      <w:r w:rsidR="00A32CC2">
        <w:rPr>
          <w:rFonts w:cs="Arial"/>
          <w:bCs/>
          <w:sz w:val="24"/>
          <w:szCs w:val="26"/>
          <w:lang w:eastAsia="lt-LT"/>
        </w:rPr>
        <w:t xml:space="preserve">.1. </w:t>
      </w:r>
      <w:r w:rsidR="00E42B7E" w:rsidRPr="00E42B7E">
        <w:rPr>
          <w:rFonts w:cs="Arial"/>
          <w:bCs/>
          <w:sz w:val="24"/>
          <w:szCs w:val="26"/>
          <w:lang w:eastAsia="lt-LT"/>
        </w:rPr>
        <w:t>šiose Taisyklėse nustatyta tvarka paskelbiama apie pirkimą ir remiantis paskelbtais kvalifikacijos kriterijais atrenkami tie kandidatai, kurie bus kviečiami pateikti pasiūlymus;</w:t>
      </w:r>
    </w:p>
    <w:p w14:paraId="487A1FC6" w14:textId="2497FFAD" w:rsidR="00E42B7E" w:rsidRPr="00E42B7E" w:rsidRDefault="00E90A32" w:rsidP="00E42B7E">
      <w:pPr>
        <w:widowControl w:val="0"/>
        <w:ind w:firstLine="567"/>
        <w:jc w:val="both"/>
        <w:outlineLvl w:val="2"/>
        <w:rPr>
          <w:bCs/>
          <w:sz w:val="24"/>
          <w:szCs w:val="26"/>
          <w:lang w:eastAsia="lt-LT"/>
        </w:rPr>
      </w:pPr>
      <w:r>
        <w:rPr>
          <w:rFonts w:cs="Arial"/>
          <w:bCs/>
          <w:sz w:val="24"/>
          <w:szCs w:val="24"/>
          <w:lang w:eastAsia="lt-LT"/>
        </w:rPr>
        <w:t>120</w:t>
      </w:r>
      <w:r w:rsidR="00A32CC2">
        <w:rPr>
          <w:rFonts w:cs="Arial"/>
          <w:bCs/>
          <w:sz w:val="24"/>
          <w:szCs w:val="24"/>
          <w:lang w:eastAsia="lt-LT"/>
        </w:rPr>
        <w:t xml:space="preserve">.2. </w:t>
      </w:r>
      <w:r w:rsidR="00E42B7E" w:rsidRPr="00E42B7E">
        <w:rPr>
          <w:rFonts w:cs="Arial"/>
          <w:bCs/>
          <w:sz w:val="24"/>
          <w:szCs w:val="24"/>
          <w:lang w:eastAsia="lt-LT"/>
        </w:rPr>
        <w:t>vadovaujantis pirkimo dokumentuose nustatytomis sąlygomis, nagrinėjami, vertinami ir palyginami pakviestų dalyvių pateikti pasiūlymai.</w:t>
      </w:r>
    </w:p>
    <w:p w14:paraId="1021DA4E" w14:textId="2D1499BC" w:rsidR="00E42B7E" w:rsidRPr="00E42B7E" w:rsidRDefault="00A32CC2" w:rsidP="00E42B7E">
      <w:pPr>
        <w:widowControl w:val="0"/>
        <w:ind w:firstLine="567"/>
        <w:jc w:val="both"/>
        <w:outlineLvl w:val="2"/>
        <w:rPr>
          <w:bCs/>
          <w:sz w:val="24"/>
          <w:szCs w:val="26"/>
          <w:lang w:eastAsia="lt-LT"/>
        </w:rPr>
      </w:pPr>
      <w:r>
        <w:rPr>
          <w:bCs/>
          <w:sz w:val="24"/>
          <w:szCs w:val="24"/>
          <w:lang w:eastAsia="lt-LT"/>
        </w:rPr>
        <w:t>12</w:t>
      </w:r>
      <w:r w:rsidR="00E90A32">
        <w:rPr>
          <w:bCs/>
          <w:sz w:val="24"/>
          <w:szCs w:val="24"/>
          <w:lang w:eastAsia="lt-LT"/>
        </w:rPr>
        <w:t>1</w:t>
      </w:r>
      <w:r>
        <w:rPr>
          <w:bCs/>
          <w:sz w:val="24"/>
          <w:szCs w:val="24"/>
          <w:lang w:eastAsia="lt-LT"/>
        </w:rPr>
        <w:t xml:space="preserve">. </w:t>
      </w:r>
      <w:r w:rsidR="00E42B7E" w:rsidRPr="00E42B7E">
        <w:rPr>
          <w:bCs/>
          <w:sz w:val="24"/>
          <w:szCs w:val="24"/>
          <w:lang w:eastAsia="lt-LT"/>
        </w:rPr>
        <w:t xml:space="preserve">Supaprastintame ribotame konkurse derybos tarp </w:t>
      </w:r>
      <w:r w:rsidR="003F465E">
        <w:rPr>
          <w:bCs/>
          <w:sz w:val="24"/>
          <w:szCs w:val="24"/>
          <w:lang w:eastAsia="lt-LT"/>
        </w:rPr>
        <w:t>JVIB</w:t>
      </w:r>
      <w:r w:rsidR="00E42B7E" w:rsidRPr="00E42B7E">
        <w:rPr>
          <w:bCs/>
          <w:sz w:val="24"/>
          <w:szCs w:val="24"/>
          <w:lang w:eastAsia="lt-LT"/>
        </w:rPr>
        <w:t xml:space="preserve"> ir tiekėjų draudžiamos.</w:t>
      </w:r>
    </w:p>
    <w:p w14:paraId="7DC0A0F9" w14:textId="65378B1F" w:rsidR="00E42B7E" w:rsidRPr="00E42B7E" w:rsidRDefault="00A32CC2" w:rsidP="00E42B7E">
      <w:pPr>
        <w:widowControl w:val="0"/>
        <w:ind w:firstLine="567"/>
        <w:jc w:val="both"/>
        <w:outlineLvl w:val="2"/>
        <w:rPr>
          <w:bCs/>
          <w:sz w:val="24"/>
          <w:szCs w:val="24"/>
          <w:lang w:eastAsia="lt-LT"/>
        </w:rPr>
      </w:pPr>
      <w:r>
        <w:rPr>
          <w:bCs/>
          <w:sz w:val="24"/>
          <w:szCs w:val="24"/>
          <w:lang w:eastAsia="lt-LT"/>
        </w:rPr>
        <w:t>12</w:t>
      </w:r>
      <w:r w:rsidR="00E90A32">
        <w:rPr>
          <w:bCs/>
          <w:sz w:val="24"/>
          <w:szCs w:val="24"/>
          <w:lang w:eastAsia="lt-LT"/>
        </w:rPr>
        <w:t>2</w:t>
      </w:r>
      <w:r>
        <w:rPr>
          <w:bCs/>
          <w:sz w:val="24"/>
          <w:szCs w:val="24"/>
          <w:lang w:eastAsia="lt-LT"/>
        </w:rPr>
        <w:t>.</w:t>
      </w:r>
      <w:r w:rsidR="00A54A12">
        <w:rPr>
          <w:bCs/>
          <w:sz w:val="24"/>
          <w:szCs w:val="24"/>
          <w:lang w:eastAsia="lt-LT"/>
        </w:rPr>
        <w:t xml:space="preserve"> </w:t>
      </w:r>
      <w:r w:rsidR="00E42B7E" w:rsidRPr="00E42B7E">
        <w:rPr>
          <w:bCs/>
          <w:sz w:val="24"/>
          <w:szCs w:val="24"/>
          <w:lang w:eastAsia="lt-LT"/>
        </w:rPr>
        <w:t>Paraiškų dalyvauti pirkime pateikimo terminas negali būti trumpesnis kaip 7 darbo dienos nuo skelbimo apie pirkimą paskelbimo  CVP IS</w:t>
      </w:r>
      <w:r w:rsidR="00E42B7E" w:rsidRPr="00E42B7E">
        <w:rPr>
          <w:b/>
          <w:bCs/>
          <w:sz w:val="24"/>
          <w:szCs w:val="24"/>
          <w:lang w:eastAsia="lt-LT"/>
        </w:rPr>
        <w:t xml:space="preserve"> </w:t>
      </w:r>
      <w:r w:rsidR="00E42B7E" w:rsidRPr="00E42B7E">
        <w:rPr>
          <w:bCs/>
          <w:sz w:val="24"/>
          <w:szCs w:val="24"/>
          <w:lang w:eastAsia="lt-LT"/>
        </w:rPr>
        <w:t xml:space="preserve">dienos. </w:t>
      </w:r>
    </w:p>
    <w:p w14:paraId="61EC6AF7" w14:textId="7F2151C5" w:rsidR="00E42B7E" w:rsidRPr="00E42B7E" w:rsidRDefault="00A32CC2" w:rsidP="00E42B7E">
      <w:pPr>
        <w:widowControl w:val="0"/>
        <w:ind w:firstLine="567"/>
        <w:jc w:val="both"/>
        <w:outlineLvl w:val="2"/>
        <w:rPr>
          <w:bCs/>
          <w:sz w:val="24"/>
          <w:szCs w:val="26"/>
          <w:lang w:eastAsia="lt-LT"/>
        </w:rPr>
      </w:pPr>
      <w:r>
        <w:rPr>
          <w:bCs/>
          <w:sz w:val="24"/>
          <w:szCs w:val="24"/>
          <w:lang w:eastAsia="lt-LT"/>
        </w:rPr>
        <w:t>12</w:t>
      </w:r>
      <w:r w:rsidR="00E90A32">
        <w:rPr>
          <w:bCs/>
          <w:sz w:val="24"/>
          <w:szCs w:val="24"/>
          <w:lang w:eastAsia="lt-LT"/>
        </w:rPr>
        <w:t>3</w:t>
      </w:r>
      <w:r>
        <w:rPr>
          <w:bCs/>
          <w:sz w:val="24"/>
          <w:szCs w:val="24"/>
          <w:lang w:eastAsia="lt-LT"/>
        </w:rPr>
        <w:t xml:space="preserve">. </w:t>
      </w:r>
      <w:r w:rsidR="00E42B7E" w:rsidRPr="00E42B7E">
        <w:rPr>
          <w:bCs/>
          <w:sz w:val="24"/>
          <w:szCs w:val="24"/>
          <w:lang w:eastAsia="lt-LT"/>
        </w:rPr>
        <w:t>Pasiūlymų pateikimo terminas negali būti trumpesnis kaip 7 darbo dienos nuo kvietimų pateikti pasiūlymus išsiuntimo tiekėjams dienos.</w:t>
      </w:r>
    </w:p>
    <w:p w14:paraId="45D05EF8" w14:textId="3C4ADEFD" w:rsidR="00E42B7E" w:rsidRPr="00E42B7E" w:rsidRDefault="00A32CC2" w:rsidP="00E42B7E">
      <w:pPr>
        <w:widowControl w:val="0"/>
        <w:ind w:firstLine="567"/>
        <w:jc w:val="both"/>
        <w:outlineLvl w:val="2"/>
        <w:rPr>
          <w:bCs/>
          <w:sz w:val="24"/>
          <w:szCs w:val="26"/>
          <w:lang w:eastAsia="lt-LT"/>
        </w:rPr>
      </w:pPr>
      <w:r>
        <w:rPr>
          <w:bCs/>
          <w:sz w:val="24"/>
          <w:szCs w:val="24"/>
          <w:lang w:eastAsia="lt-LT"/>
        </w:rPr>
        <w:t>12</w:t>
      </w:r>
      <w:r w:rsidR="00E90A32">
        <w:rPr>
          <w:bCs/>
          <w:sz w:val="24"/>
          <w:szCs w:val="24"/>
          <w:lang w:eastAsia="lt-LT"/>
        </w:rPr>
        <w:t>4</w:t>
      </w:r>
      <w:r>
        <w:rPr>
          <w:bCs/>
          <w:sz w:val="24"/>
          <w:szCs w:val="24"/>
          <w:lang w:eastAsia="lt-LT"/>
        </w:rPr>
        <w:t xml:space="preserve">. </w:t>
      </w:r>
      <w:r w:rsidR="00E42B7E" w:rsidRPr="00E42B7E">
        <w:rPr>
          <w:bCs/>
          <w:sz w:val="24"/>
          <w:szCs w:val="24"/>
          <w:lang w:eastAsia="lt-LT"/>
        </w:rPr>
        <w:t xml:space="preserve">Skelbime apie pirkimą nurodoma, kiek mažiausia kandidatų bus pakviesta pateikti </w:t>
      </w:r>
      <w:r w:rsidR="00E42B7E" w:rsidRPr="00E42B7E">
        <w:rPr>
          <w:bCs/>
          <w:sz w:val="24"/>
          <w:szCs w:val="24"/>
          <w:lang w:eastAsia="lt-LT"/>
        </w:rPr>
        <w:lastRenderedPageBreak/>
        <w:t>pasiūlymus ir kokie yra kandidatų kvalifikacinės atrankos kriterijai ir tvarka. Kviečiamų kandidatų skaičius negali būti mažesnis kaip 3.</w:t>
      </w:r>
    </w:p>
    <w:p w14:paraId="65D836BE" w14:textId="1F596375" w:rsidR="00E42B7E" w:rsidRPr="00E42B7E" w:rsidRDefault="00A32CC2" w:rsidP="00E42B7E">
      <w:pPr>
        <w:widowControl w:val="0"/>
        <w:ind w:firstLine="567"/>
        <w:jc w:val="both"/>
        <w:outlineLvl w:val="2"/>
        <w:rPr>
          <w:bCs/>
          <w:sz w:val="24"/>
          <w:szCs w:val="26"/>
          <w:lang w:eastAsia="lt-LT"/>
        </w:rPr>
      </w:pPr>
      <w:r>
        <w:rPr>
          <w:rFonts w:cs="Arial"/>
          <w:bCs/>
          <w:sz w:val="24"/>
          <w:szCs w:val="26"/>
          <w:lang w:eastAsia="lt-LT"/>
        </w:rPr>
        <w:t>12</w:t>
      </w:r>
      <w:r w:rsidR="00E90A32">
        <w:rPr>
          <w:rFonts w:cs="Arial"/>
          <w:bCs/>
          <w:sz w:val="24"/>
          <w:szCs w:val="26"/>
          <w:lang w:eastAsia="lt-LT"/>
        </w:rPr>
        <w:t>5</w:t>
      </w:r>
      <w:r>
        <w:rPr>
          <w:rFonts w:cs="Arial"/>
          <w:bCs/>
          <w:sz w:val="24"/>
          <w:szCs w:val="26"/>
          <w:lang w:eastAsia="lt-LT"/>
        </w:rPr>
        <w:t xml:space="preserve">. </w:t>
      </w:r>
      <w:r w:rsidR="00E42B7E" w:rsidRPr="00E42B7E">
        <w:rPr>
          <w:rFonts w:cs="Arial"/>
          <w:bCs/>
          <w:sz w:val="24"/>
          <w:szCs w:val="26"/>
          <w:lang w:eastAsia="lt-LT"/>
        </w:rPr>
        <w:t xml:space="preserve">Nustatant atrenkamų kandidatų skaičių, kvalifikacinės atrankos kriterijus ir tvarką, privaloma laikytis šių reikalavimų: </w:t>
      </w:r>
    </w:p>
    <w:p w14:paraId="32B91162" w14:textId="43494749" w:rsidR="00E42B7E" w:rsidRPr="00E42B7E" w:rsidRDefault="00A32CC2" w:rsidP="00E42B7E">
      <w:pPr>
        <w:widowControl w:val="0"/>
        <w:ind w:firstLine="567"/>
        <w:jc w:val="both"/>
        <w:outlineLvl w:val="2"/>
        <w:rPr>
          <w:bCs/>
          <w:sz w:val="24"/>
          <w:szCs w:val="26"/>
          <w:lang w:eastAsia="lt-LT"/>
        </w:rPr>
      </w:pPr>
      <w:r>
        <w:rPr>
          <w:rFonts w:cs="Arial"/>
          <w:bCs/>
          <w:sz w:val="24"/>
          <w:szCs w:val="26"/>
          <w:lang w:eastAsia="lt-LT"/>
        </w:rPr>
        <w:t>12</w:t>
      </w:r>
      <w:r w:rsidR="00E90A32">
        <w:rPr>
          <w:rFonts w:cs="Arial"/>
          <w:bCs/>
          <w:sz w:val="24"/>
          <w:szCs w:val="26"/>
          <w:lang w:eastAsia="lt-LT"/>
        </w:rPr>
        <w:t>5</w:t>
      </w:r>
      <w:r>
        <w:rPr>
          <w:rFonts w:cs="Arial"/>
          <w:bCs/>
          <w:sz w:val="24"/>
          <w:szCs w:val="26"/>
          <w:lang w:eastAsia="lt-LT"/>
        </w:rPr>
        <w:t xml:space="preserve">.1. </w:t>
      </w:r>
      <w:r w:rsidR="00E42B7E" w:rsidRPr="00E42B7E">
        <w:rPr>
          <w:rFonts w:cs="Arial"/>
          <w:bCs/>
          <w:sz w:val="24"/>
          <w:szCs w:val="26"/>
          <w:lang w:eastAsia="lt-LT"/>
        </w:rPr>
        <w:t>turi būti užtikrinta reali konkurencija; kvalifikacinės atrankos kriterijai turi būti aiškūs ir nediskriminuojantys;</w:t>
      </w:r>
    </w:p>
    <w:p w14:paraId="00DCA7D5" w14:textId="6D4095CE" w:rsidR="00E42B7E" w:rsidRPr="00E42B7E" w:rsidRDefault="00A32CC2" w:rsidP="00E42B7E">
      <w:pPr>
        <w:widowControl w:val="0"/>
        <w:ind w:firstLine="567"/>
        <w:jc w:val="both"/>
        <w:outlineLvl w:val="2"/>
        <w:rPr>
          <w:bCs/>
          <w:sz w:val="24"/>
          <w:szCs w:val="24"/>
          <w:lang w:eastAsia="lt-LT"/>
        </w:rPr>
      </w:pPr>
      <w:r>
        <w:rPr>
          <w:rFonts w:cs="Arial"/>
          <w:bCs/>
          <w:sz w:val="24"/>
          <w:szCs w:val="26"/>
          <w:lang w:eastAsia="lt-LT"/>
        </w:rPr>
        <w:t>12</w:t>
      </w:r>
      <w:r w:rsidR="00E90A32">
        <w:rPr>
          <w:rFonts w:cs="Arial"/>
          <w:bCs/>
          <w:sz w:val="24"/>
          <w:szCs w:val="26"/>
          <w:lang w:eastAsia="lt-LT"/>
        </w:rPr>
        <w:t>5</w:t>
      </w:r>
      <w:r>
        <w:rPr>
          <w:rFonts w:cs="Arial"/>
          <w:bCs/>
          <w:sz w:val="24"/>
          <w:szCs w:val="26"/>
          <w:lang w:eastAsia="lt-LT"/>
        </w:rPr>
        <w:t xml:space="preserve">.2. </w:t>
      </w:r>
      <w:r w:rsidR="00E42B7E" w:rsidRPr="00E42B7E">
        <w:rPr>
          <w:bCs/>
          <w:sz w:val="24"/>
          <w:szCs w:val="26"/>
          <w:lang w:eastAsia="lt-LT"/>
        </w:rPr>
        <w:t xml:space="preserve">kvalifikacinės atrankos kriterijai turi būti nustatyti Viešųjų pirkimų įstatymo 32–38 </w:t>
      </w:r>
      <w:r w:rsidR="00E42B7E" w:rsidRPr="00E42B7E">
        <w:rPr>
          <w:bCs/>
          <w:sz w:val="24"/>
          <w:szCs w:val="24"/>
          <w:lang w:eastAsia="lt-LT"/>
        </w:rPr>
        <w:t>straipsnių pagrindu.</w:t>
      </w:r>
    </w:p>
    <w:p w14:paraId="2C1F57F1" w14:textId="46DFAFC1" w:rsidR="00E42B7E" w:rsidRPr="00E42B7E" w:rsidRDefault="00A32CC2" w:rsidP="00E42B7E">
      <w:pPr>
        <w:widowControl w:val="0"/>
        <w:ind w:firstLine="567"/>
        <w:jc w:val="both"/>
        <w:outlineLvl w:val="2"/>
        <w:rPr>
          <w:bCs/>
          <w:sz w:val="24"/>
          <w:szCs w:val="24"/>
          <w:lang w:eastAsia="lt-LT"/>
        </w:rPr>
      </w:pPr>
      <w:r>
        <w:rPr>
          <w:bCs/>
          <w:sz w:val="24"/>
          <w:szCs w:val="24"/>
          <w:lang w:eastAsia="lt-LT"/>
        </w:rPr>
        <w:t>12</w:t>
      </w:r>
      <w:r w:rsidR="00E90A32">
        <w:rPr>
          <w:bCs/>
          <w:sz w:val="24"/>
          <w:szCs w:val="24"/>
          <w:lang w:eastAsia="lt-LT"/>
        </w:rPr>
        <w:t>6</w:t>
      </w:r>
      <w:r>
        <w:rPr>
          <w:bCs/>
          <w:sz w:val="24"/>
          <w:szCs w:val="24"/>
          <w:lang w:eastAsia="lt-LT"/>
        </w:rPr>
        <w:t>.</w:t>
      </w:r>
      <w:r w:rsidR="00A54A12">
        <w:rPr>
          <w:bCs/>
          <w:sz w:val="24"/>
          <w:szCs w:val="24"/>
          <w:lang w:eastAsia="lt-LT"/>
        </w:rPr>
        <w:t xml:space="preserve"> </w:t>
      </w:r>
      <w:r w:rsidR="00E42B7E" w:rsidRPr="00E42B7E">
        <w:rPr>
          <w:bCs/>
          <w:sz w:val="24"/>
          <w:szCs w:val="24"/>
          <w:lang w:eastAsia="lt-LT"/>
        </w:rPr>
        <w:t>Kvalifikacinė atranka turi būti atliekama tik iš tų kandidatų, kurie atitinka nustatytus minimalius kvalifikacijos reikalavimus.</w:t>
      </w:r>
    </w:p>
    <w:p w14:paraId="497D8FEB" w14:textId="2F52C425" w:rsidR="00E42B7E" w:rsidRPr="00E42B7E" w:rsidRDefault="00A32CC2" w:rsidP="00E42B7E">
      <w:pPr>
        <w:widowControl w:val="0"/>
        <w:ind w:firstLine="567"/>
        <w:jc w:val="both"/>
        <w:outlineLvl w:val="2"/>
        <w:rPr>
          <w:bCs/>
          <w:sz w:val="24"/>
          <w:szCs w:val="24"/>
          <w:lang w:eastAsia="lt-LT"/>
        </w:rPr>
      </w:pPr>
      <w:r>
        <w:rPr>
          <w:bCs/>
          <w:sz w:val="24"/>
          <w:szCs w:val="24"/>
          <w:lang w:eastAsia="lt-LT"/>
        </w:rPr>
        <w:t>12</w:t>
      </w:r>
      <w:r w:rsidR="00E90A32">
        <w:rPr>
          <w:bCs/>
          <w:sz w:val="24"/>
          <w:szCs w:val="24"/>
          <w:lang w:eastAsia="lt-LT"/>
        </w:rPr>
        <w:t>7</w:t>
      </w:r>
      <w:r>
        <w:rPr>
          <w:bCs/>
          <w:sz w:val="24"/>
          <w:szCs w:val="24"/>
          <w:lang w:eastAsia="lt-LT"/>
        </w:rPr>
        <w:t xml:space="preserve">. </w:t>
      </w:r>
      <w:r w:rsidR="00E42B7E" w:rsidRPr="00E42B7E">
        <w:rPr>
          <w:bCs/>
          <w:sz w:val="24"/>
          <w:szCs w:val="24"/>
          <w:lang w:eastAsia="lt-LT"/>
        </w:rPr>
        <w:t>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w:t>
      </w:r>
      <w:r w:rsidR="00E42B7E" w:rsidRPr="00E42B7E">
        <w:rPr>
          <w:bCs/>
          <w:i/>
          <w:sz w:val="24"/>
          <w:szCs w:val="24"/>
          <w:lang w:eastAsia="lt-LT"/>
        </w:rPr>
        <w:t xml:space="preserve"> </w:t>
      </w:r>
      <w:r w:rsidR="00E42B7E" w:rsidRPr="00E42B7E">
        <w:rPr>
          <w:bCs/>
          <w:sz w:val="24"/>
          <w:szCs w:val="24"/>
          <w:lang w:eastAsia="lt-LT"/>
        </w:rPr>
        <w:t>Šios procedūros metu negalima kviesti dalyvauti pirkime paraiškų nepateikusių tiekėjų arba kandidatų, kurie neatitinka minimalių kvalifikacijos reikalavimų.</w:t>
      </w:r>
    </w:p>
    <w:p w14:paraId="710707C4" w14:textId="6BBDE79C" w:rsidR="00E42B7E" w:rsidRPr="00E42B7E" w:rsidRDefault="00A32CC2" w:rsidP="00E42B7E">
      <w:pPr>
        <w:tabs>
          <w:tab w:val="num" w:pos="720"/>
          <w:tab w:val="left" w:pos="1080"/>
        </w:tabs>
        <w:ind w:firstLine="567"/>
        <w:jc w:val="both"/>
        <w:outlineLvl w:val="2"/>
        <w:rPr>
          <w:sz w:val="24"/>
          <w:szCs w:val="24"/>
        </w:rPr>
      </w:pPr>
      <w:r>
        <w:rPr>
          <w:bCs/>
          <w:sz w:val="24"/>
          <w:szCs w:val="24"/>
          <w:lang w:eastAsia="lt-LT"/>
        </w:rPr>
        <w:t>12</w:t>
      </w:r>
      <w:r w:rsidR="00E90A32">
        <w:rPr>
          <w:bCs/>
          <w:sz w:val="24"/>
          <w:szCs w:val="24"/>
          <w:lang w:eastAsia="lt-LT"/>
        </w:rPr>
        <w:t>8</w:t>
      </w:r>
      <w:r>
        <w:rPr>
          <w:bCs/>
          <w:sz w:val="24"/>
          <w:szCs w:val="24"/>
          <w:lang w:eastAsia="lt-LT"/>
        </w:rPr>
        <w:t xml:space="preserve">. </w:t>
      </w:r>
      <w:r w:rsidR="00E42B7E" w:rsidRPr="00E42B7E">
        <w:rPr>
          <w:sz w:val="24"/>
          <w:szCs w:val="24"/>
        </w:rPr>
        <w:t xml:space="preserve">Jei supaprastinto riboto konkurso metu bus vykdomas elektroninis aukcionas, apie tai nurodoma skelbime apie supaprastintą pirkimą. </w:t>
      </w:r>
    </w:p>
    <w:p w14:paraId="6ACECF03" w14:textId="77777777" w:rsidR="00E42B7E" w:rsidRPr="00E42B7E" w:rsidRDefault="00E42B7E" w:rsidP="00E42B7E">
      <w:pPr>
        <w:ind w:firstLine="357"/>
        <w:jc w:val="both"/>
        <w:rPr>
          <w:sz w:val="24"/>
          <w:lang w:eastAsia="lt-LT"/>
        </w:rPr>
      </w:pPr>
    </w:p>
    <w:p w14:paraId="1AE8973C"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XIV. SUPAPRASTINTOS SKELBIAMOS DERYBOS</w:t>
      </w:r>
    </w:p>
    <w:p w14:paraId="67FE970F"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2CF6187B" w14:textId="6F6B4F05" w:rsidR="00E42B7E" w:rsidRPr="00E42B7E" w:rsidRDefault="00A32CC2" w:rsidP="00E42B7E">
      <w:pPr>
        <w:ind w:firstLine="567"/>
        <w:jc w:val="both"/>
        <w:rPr>
          <w:sz w:val="24"/>
          <w:lang w:eastAsia="lt-LT"/>
        </w:rPr>
      </w:pPr>
      <w:r>
        <w:rPr>
          <w:sz w:val="24"/>
          <w:lang w:eastAsia="lt-LT"/>
        </w:rPr>
        <w:t>12</w:t>
      </w:r>
      <w:r w:rsidR="00E90A32">
        <w:rPr>
          <w:sz w:val="24"/>
          <w:lang w:eastAsia="lt-LT"/>
        </w:rPr>
        <w:t>9</w:t>
      </w:r>
      <w:r>
        <w:rPr>
          <w:sz w:val="24"/>
          <w:lang w:eastAsia="lt-LT"/>
        </w:rPr>
        <w:t xml:space="preserve">. </w:t>
      </w:r>
      <w:r w:rsidR="00E42B7E" w:rsidRPr="00E42B7E">
        <w:rPr>
          <w:sz w:val="24"/>
          <w:lang w:eastAsia="lt-LT"/>
        </w:rPr>
        <w:t xml:space="preserve">Vykdant supaprastintas skelbiamas derybas, apie pirkimą skelbiama šiose Taisyklėse nustatyta tvarka. </w:t>
      </w:r>
    </w:p>
    <w:p w14:paraId="7815EE16" w14:textId="34860A59" w:rsidR="00E42B7E" w:rsidRPr="00E42B7E" w:rsidRDefault="00E90A32" w:rsidP="00E42B7E">
      <w:pPr>
        <w:ind w:firstLine="567"/>
        <w:jc w:val="both"/>
        <w:rPr>
          <w:sz w:val="24"/>
          <w:lang w:eastAsia="lt-LT"/>
        </w:rPr>
      </w:pPr>
      <w:r>
        <w:rPr>
          <w:sz w:val="24"/>
          <w:lang w:eastAsia="lt-LT"/>
        </w:rPr>
        <w:t>130</w:t>
      </w:r>
      <w:r w:rsidR="00A32CC2">
        <w:rPr>
          <w:sz w:val="24"/>
          <w:lang w:eastAsia="lt-LT"/>
        </w:rPr>
        <w:t xml:space="preserve">. </w:t>
      </w:r>
      <w:r w:rsidR="00E42B7E" w:rsidRPr="00E42B7E">
        <w:rPr>
          <w:sz w:val="24"/>
          <w:lang w:eastAsia="lt-LT"/>
        </w:rPr>
        <w:t>Supaprastintos skelbiamos derybos gali būti atliekamos</w:t>
      </w:r>
      <w:r w:rsidR="003533BD">
        <w:rPr>
          <w:sz w:val="24"/>
          <w:lang w:eastAsia="lt-LT"/>
        </w:rPr>
        <w:t>,</w:t>
      </w:r>
      <w:r w:rsidR="00E42B7E" w:rsidRPr="00E42B7E">
        <w:rPr>
          <w:sz w:val="24"/>
          <w:lang w:eastAsia="lt-LT"/>
        </w:rPr>
        <w:t xml:space="preserve"> ribojant kandidatų skaičių ir jo neribojant. </w:t>
      </w:r>
    </w:p>
    <w:p w14:paraId="7C5BC62A" w14:textId="4E01C1C9" w:rsidR="00E42B7E" w:rsidRPr="00E42B7E" w:rsidRDefault="00A32CC2" w:rsidP="00E42B7E">
      <w:pPr>
        <w:ind w:firstLine="567"/>
        <w:jc w:val="both"/>
        <w:rPr>
          <w:sz w:val="24"/>
          <w:lang w:eastAsia="lt-LT"/>
        </w:rPr>
      </w:pPr>
      <w:r>
        <w:rPr>
          <w:sz w:val="24"/>
          <w:lang w:eastAsia="lt-LT"/>
        </w:rPr>
        <w:t>13</w:t>
      </w:r>
      <w:r w:rsidR="00E90A32">
        <w:rPr>
          <w:sz w:val="24"/>
          <w:lang w:eastAsia="lt-LT"/>
        </w:rPr>
        <w:t>1</w:t>
      </w:r>
      <w:r>
        <w:rPr>
          <w:sz w:val="24"/>
          <w:lang w:eastAsia="lt-LT"/>
        </w:rPr>
        <w:t>.</w:t>
      </w:r>
      <w:r w:rsidR="00E51530">
        <w:rPr>
          <w:sz w:val="24"/>
          <w:lang w:eastAsia="lt-LT"/>
        </w:rPr>
        <w:t xml:space="preserve"> </w:t>
      </w:r>
      <w:r w:rsidR="00E42B7E" w:rsidRPr="00E42B7E">
        <w:rPr>
          <w:sz w:val="24"/>
          <w:lang w:eastAsia="lt-LT"/>
        </w:rPr>
        <w:t xml:space="preserve">Kai ribojamas kandidatų skaičius, atliekama kvalifikacinė atranka, kaip nustatyta šių </w:t>
      </w:r>
      <w:r w:rsidR="00E90A32">
        <w:rPr>
          <w:sz w:val="24"/>
          <w:lang w:eastAsia="lt-LT"/>
        </w:rPr>
        <w:t>Taisyklių 125 ir 127</w:t>
      </w:r>
      <w:r w:rsidR="00E42B7E" w:rsidRPr="00A32CC2">
        <w:rPr>
          <w:sz w:val="24"/>
          <w:lang w:eastAsia="lt-LT"/>
        </w:rPr>
        <w:t xml:space="preserve"> punktuose.</w:t>
      </w:r>
      <w:r w:rsidR="00E42B7E" w:rsidRPr="00E42B7E">
        <w:rPr>
          <w:sz w:val="24"/>
          <w:lang w:eastAsia="lt-LT"/>
        </w:rPr>
        <w:t xml:space="preserve"> Mažiausias skelbime apie pirkimą nurodomas kandidatų, kurie bus kviečiami derėtis, skaičius negali būti mažesnis kaip 3. Pateikti pasiūlymų turi būti pakviesta ne mažiau kandidatų, negu pirkimo sąlygose nustatytas mažiausias kviečiamų kandidatų skaičius. Jeigu minimalius kvalifikacijos reikalavimus atitinka mažiau kandidatų, negu nustatytas mažiausias kviečiamų kandidatų skaičius, pateikti pasiūlymų kviečiami visi kandidatai, kurie atitinka keliamus minimalius kvalifikacijos reikalavimus.</w:t>
      </w:r>
      <w:r w:rsidR="00E42B7E" w:rsidRPr="00E42B7E">
        <w:rPr>
          <w:i/>
          <w:sz w:val="24"/>
          <w:lang w:eastAsia="lt-LT"/>
        </w:rPr>
        <w:t xml:space="preserve"> </w:t>
      </w:r>
      <w:r w:rsidR="00E42B7E" w:rsidRPr="00E42B7E">
        <w:rPr>
          <w:sz w:val="24"/>
          <w:lang w:eastAsia="lt-LT"/>
        </w:rPr>
        <w:t xml:space="preserve">Šios procedūros metu </w:t>
      </w:r>
      <w:r w:rsidR="003F465E">
        <w:rPr>
          <w:sz w:val="24"/>
          <w:lang w:eastAsia="lt-LT"/>
        </w:rPr>
        <w:t>JVIB</w:t>
      </w:r>
      <w:r w:rsidR="00E42B7E" w:rsidRPr="00E42B7E">
        <w:rPr>
          <w:sz w:val="24"/>
          <w:lang w:eastAsia="lt-LT"/>
        </w:rPr>
        <w:t xml:space="preserve"> negali kviesti dalyvauti pirkime paraiškų nepateikusių tiekėjų arba kandidatų, kurie neatitinka minimalių kvalifikacijos reikalavimų.</w:t>
      </w:r>
    </w:p>
    <w:p w14:paraId="67CE22FB" w14:textId="65330E51" w:rsidR="00E42B7E" w:rsidRPr="00E42B7E" w:rsidRDefault="00A32CC2" w:rsidP="00E42B7E">
      <w:pPr>
        <w:ind w:firstLine="567"/>
        <w:jc w:val="both"/>
        <w:rPr>
          <w:sz w:val="24"/>
          <w:lang w:eastAsia="lt-LT"/>
        </w:rPr>
      </w:pPr>
      <w:r>
        <w:rPr>
          <w:sz w:val="24"/>
          <w:lang w:eastAsia="lt-LT"/>
        </w:rPr>
        <w:t>13</w:t>
      </w:r>
      <w:r w:rsidR="00560BE6">
        <w:rPr>
          <w:sz w:val="24"/>
          <w:lang w:eastAsia="lt-LT"/>
        </w:rPr>
        <w:t>2</w:t>
      </w:r>
      <w:r>
        <w:rPr>
          <w:sz w:val="24"/>
          <w:lang w:eastAsia="lt-LT"/>
        </w:rPr>
        <w:t xml:space="preserve">. </w:t>
      </w:r>
      <w:r w:rsidR="00E42B7E" w:rsidRPr="00E42B7E">
        <w:rPr>
          <w:sz w:val="24"/>
          <w:lang w:eastAsia="lt-LT"/>
        </w:rPr>
        <w:t xml:space="preserve">Pirminių pasiūlymų, jei kandidatų skaičius neribojamas, ir paraiškų pateikimo, kai ribojamas kandidatų, kurie bus kviečiami derėtis, skaičius, terminas negali būti trumpesnis kaip 7 darbo dienos nuo skelbimo apie pirkimą paskelbimo </w:t>
      </w:r>
      <w:r w:rsidR="00E42B7E" w:rsidRPr="00E42B7E">
        <w:rPr>
          <w:sz w:val="24"/>
          <w:szCs w:val="24"/>
          <w:lang w:eastAsia="lt-LT"/>
        </w:rPr>
        <w:t>CVP IS</w:t>
      </w:r>
      <w:r w:rsidR="00E42B7E" w:rsidRPr="00E42B7E">
        <w:rPr>
          <w:sz w:val="24"/>
          <w:lang w:eastAsia="lt-LT"/>
        </w:rPr>
        <w:t xml:space="preserve"> dienos.</w:t>
      </w:r>
    </w:p>
    <w:p w14:paraId="6A20DC69" w14:textId="06B1A2DA" w:rsidR="00E42B7E" w:rsidRPr="00E42B7E" w:rsidRDefault="00A32CC2" w:rsidP="00E42B7E">
      <w:pPr>
        <w:ind w:firstLine="567"/>
        <w:jc w:val="both"/>
        <w:rPr>
          <w:sz w:val="24"/>
          <w:lang w:eastAsia="lt-LT"/>
        </w:rPr>
      </w:pPr>
      <w:r>
        <w:rPr>
          <w:sz w:val="24"/>
          <w:lang w:eastAsia="lt-LT"/>
        </w:rPr>
        <w:t>13</w:t>
      </w:r>
      <w:r w:rsidR="00560BE6">
        <w:rPr>
          <w:sz w:val="24"/>
          <w:lang w:eastAsia="lt-LT"/>
        </w:rPr>
        <w:t>3</w:t>
      </w:r>
      <w:r>
        <w:rPr>
          <w:sz w:val="24"/>
          <w:lang w:eastAsia="lt-LT"/>
        </w:rPr>
        <w:t>.</w:t>
      </w:r>
      <w:r w:rsidR="00F35E69">
        <w:rPr>
          <w:sz w:val="24"/>
          <w:lang w:eastAsia="lt-LT"/>
        </w:rPr>
        <w:t xml:space="preserve"> </w:t>
      </w:r>
      <w:r w:rsidR="00E42B7E" w:rsidRPr="00E42B7E">
        <w:rPr>
          <w:sz w:val="24"/>
          <w:lang w:eastAsia="lt-LT"/>
        </w:rPr>
        <w:t>Supaprastintos skelbiamos derybos atliekamos tokiais etapais:</w:t>
      </w:r>
    </w:p>
    <w:p w14:paraId="09B49133" w14:textId="67C13BAB" w:rsidR="00E42B7E" w:rsidRPr="00E42B7E" w:rsidRDefault="004E485B" w:rsidP="00E42B7E">
      <w:pPr>
        <w:ind w:firstLine="567"/>
        <w:jc w:val="both"/>
        <w:rPr>
          <w:sz w:val="24"/>
          <w:lang w:eastAsia="lt-LT"/>
        </w:rPr>
      </w:pPr>
      <w:r>
        <w:rPr>
          <w:sz w:val="24"/>
          <w:lang w:eastAsia="lt-LT"/>
        </w:rPr>
        <w:t>13</w:t>
      </w:r>
      <w:r w:rsidR="00560BE6">
        <w:rPr>
          <w:sz w:val="24"/>
          <w:lang w:eastAsia="lt-LT"/>
        </w:rPr>
        <w:t>3</w:t>
      </w:r>
      <w:r w:rsidR="00A32CC2">
        <w:rPr>
          <w:sz w:val="24"/>
          <w:lang w:eastAsia="lt-LT"/>
        </w:rPr>
        <w:t>.</w:t>
      </w:r>
      <w:r>
        <w:rPr>
          <w:sz w:val="24"/>
          <w:lang w:eastAsia="lt-LT"/>
        </w:rPr>
        <w:t xml:space="preserve">1. </w:t>
      </w:r>
      <w:r w:rsidR="00E42B7E" w:rsidRPr="00E42B7E">
        <w:rPr>
          <w:sz w:val="24"/>
          <w:lang w:eastAsia="lt-LT"/>
        </w:rPr>
        <w:t>jei atliekama kvalifikacinė atranka, tiekėjų prašoma pateikti paraiškas;</w:t>
      </w:r>
    </w:p>
    <w:p w14:paraId="6F32F7F7" w14:textId="45629ADB" w:rsidR="00E42B7E" w:rsidRPr="00E42B7E" w:rsidRDefault="00A32CC2" w:rsidP="00E42B7E">
      <w:pPr>
        <w:ind w:firstLine="567"/>
        <w:jc w:val="both"/>
        <w:rPr>
          <w:sz w:val="24"/>
          <w:lang w:eastAsia="lt-LT"/>
        </w:rPr>
      </w:pPr>
      <w:r>
        <w:rPr>
          <w:sz w:val="24"/>
          <w:lang w:eastAsia="lt-LT"/>
        </w:rPr>
        <w:t>133.</w:t>
      </w:r>
      <w:r w:rsidR="004E485B">
        <w:rPr>
          <w:sz w:val="24"/>
          <w:lang w:eastAsia="lt-LT"/>
        </w:rPr>
        <w:t>2</w:t>
      </w:r>
      <w:r>
        <w:rPr>
          <w:sz w:val="24"/>
          <w:lang w:eastAsia="lt-LT"/>
        </w:rPr>
        <w:t xml:space="preserve">. </w:t>
      </w:r>
      <w:r w:rsidR="00E42B7E" w:rsidRPr="00E42B7E">
        <w:rPr>
          <w:sz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14:paraId="115F9F8A" w14:textId="52B5938C" w:rsidR="00E42B7E" w:rsidRPr="00E42B7E" w:rsidRDefault="00A32CC2" w:rsidP="00E42B7E">
      <w:pPr>
        <w:ind w:firstLine="567"/>
        <w:jc w:val="both"/>
        <w:rPr>
          <w:sz w:val="24"/>
          <w:lang w:eastAsia="lt-LT"/>
        </w:rPr>
      </w:pPr>
      <w:r>
        <w:rPr>
          <w:sz w:val="24"/>
          <w:lang w:eastAsia="lt-LT"/>
        </w:rPr>
        <w:t>133.</w:t>
      </w:r>
      <w:r w:rsidR="004E485B">
        <w:rPr>
          <w:sz w:val="24"/>
          <w:lang w:eastAsia="lt-LT"/>
        </w:rPr>
        <w:t>3</w:t>
      </w:r>
      <w:r w:rsidR="00E51530">
        <w:rPr>
          <w:sz w:val="24"/>
          <w:lang w:eastAsia="lt-LT"/>
        </w:rPr>
        <w:t>.</w:t>
      </w:r>
      <w:r w:rsidR="00A54A12">
        <w:rPr>
          <w:sz w:val="24"/>
          <w:lang w:eastAsia="lt-LT"/>
        </w:rPr>
        <w:t xml:space="preserve"> </w:t>
      </w:r>
      <w:r w:rsidR="00E42B7E" w:rsidRPr="00E42B7E">
        <w:rPr>
          <w:sz w:val="24"/>
          <w:lang w:eastAsia="lt-LT"/>
        </w:rPr>
        <w:t>susipažinus su pirminiais pasiūlymais, minimalius kvalifikacijos reikalavimus atitinkantys dalyviai (kai atliekama kvalifikacinė atranka – visi pirminius pasiūlymus pateikę dalyviai) kviečiami derėtis;</w:t>
      </w:r>
    </w:p>
    <w:p w14:paraId="1C783EB0" w14:textId="4F449D1E" w:rsidR="00E42B7E" w:rsidRPr="00E42B7E" w:rsidRDefault="004E485B" w:rsidP="00E42B7E">
      <w:pPr>
        <w:ind w:firstLine="567"/>
        <w:jc w:val="both"/>
        <w:rPr>
          <w:sz w:val="24"/>
          <w:lang w:eastAsia="lt-LT"/>
        </w:rPr>
      </w:pPr>
      <w:r>
        <w:rPr>
          <w:sz w:val="24"/>
          <w:lang w:eastAsia="lt-LT"/>
        </w:rPr>
        <w:t xml:space="preserve">133.4. </w:t>
      </w:r>
      <w:r w:rsidR="00E42B7E" w:rsidRPr="00E42B7E">
        <w:rPr>
          <w:sz w:val="24"/>
          <w:lang w:eastAsia="lt-LT"/>
        </w:rPr>
        <w:t>su kiekvienu tiekėju atskirai arba su visais tiekėjais kartu deramasi dėl pasiūlymo sąlygų, siekiant geriausio rezultato. Baigus derybas, dalyvių gali būti prašoma pateikti galutinius kainos pasiūlymus užklijuotuose vokuose. Vokų atplėšimas ir kainos paskelbimas vyksta viešame posėdyje, kuriame turi teisę dalyvauti visi pasiūlymus pateikę tiekėjai ar jų įgalioti atstovai;</w:t>
      </w:r>
    </w:p>
    <w:p w14:paraId="4C099957" w14:textId="1C04392D" w:rsidR="00E42B7E" w:rsidRPr="00E42B7E" w:rsidRDefault="00E51530" w:rsidP="00E42B7E">
      <w:pPr>
        <w:ind w:firstLine="567"/>
        <w:jc w:val="both"/>
        <w:rPr>
          <w:sz w:val="24"/>
          <w:lang w:eastAsia="lt-LT"/>
        </w:rPr>
      </w:pPr>
      <w:r>
        <w:rPr>
          <w:sz w:val="24"/>
          <w:lang w:eastAsia="lt-LT"/>
        </w:rPr>
        <w:t xml:space="preserve">133.5. </w:t>
      </w:r>
      <w:r w:rsidR="00E42B7E" w:rsidRPr="00E42B7E">
        <w:rPr>
          <w:sz w:val="24"/>
          <w:lang w:eastAsia="lt-LT"/>
        </w:rPr>
        <w:t xml:space="preserve">vadovaujantis pirkimo dokumentuose nustatyta pasiūlymų vertinimo tvarka ir kriterijais, pagal derybų rezultatus, užfiksuotus pasiūlymuose ir derybų protokoluose, nustatomas geriausias pasiūlymas. </w:t>
      </w:r>
    </w:p>
    <w:p w14:paraId="274C6950" w14:textId="68FC233F" w:rsidR="00E42B7E" w:rsidRPr="00E42B7E" w:rsidRDefault="00560BE6" w:rsidP="00E42B7E">
      <w:pPr>
        <w:ind w:firstLine="567"/>
        <w:jc w:val="both"/>
        <w:rPr>
          <w:sz w:val="24"/>
          <w:lang w:eastAsia="lt-LT"/>
        </w:rPr>
      </w:pPr>
      <w:r>
        <w:rPr>
          <w:sz w:val="24"/>
          <w:lang w:eastAsia="lt-LT"/>
        </w:rPr>
        <w:t>134</w:t>
      </w:r>
      <w:r w:rsidR="00E51530">
        <w:rPr>
          <w:sz w:val="24"/>
          <w:lang w:eastAsia="lt-LT"/>
        </w:rPr>
        <w:t xml:space="preserve">.  </w:t>
      </w:r>
      <w:r w:rsidR="00E42B7E" w:rsidRPr="00E42B7E">
        <w:rPr>
          <w:sz w:val="24"/>
          <w:lang w:eastAsia="lt-LT"/>
        </w:rPr>
        <w:t>Derybų metu turi būti laikomasi šių reikalavimų:</w:t>
      </w:r>
    </w:p>
    <w:p w14:paraId="3970D936" w14:textId="2BE11330" w:rsidR="00E42B7E" w:rsidRPr="00E42B7E" w:rsidRDefault="00560BE6" w:rsidP="00E42B7E">
      <w:pPr>
        <w:ind w:firstLine="567"/>
        <w:jc w:val="both"/>
        <w:rPr>
          <w:sz w:val="24"/>
          <w:lang w:eastAsia="lt-LT"/>
        </w:rPr>
      </w:pPr>
      <w:r>
        <w:rPr>
          <w:sz w:val="24"/>
          <w:lang w:eastAsia="lt-LT"/>
        </w:rPr>
        <w:lastRenderedPageBreak/>
        <w:t>134</w:t>
      </w:r>
      <w:r w:rsidR="004E485B">
        <w:rPr>
          <w:sz w:val="24"/>
          <w:lang w:eastAsia="lt-LT"/>
        </w:rPr>
        <w:t xml:space="preserve">.1. </w:t>
      </w:r>
      <w:r w:rsidR="00E42B7E" w:rsidRPr="00E42B7E">
        <w:rPr>
          <w:sz w:val="24"/>
          <w:lang w:eastAsia="lt-LT"/>
        </w:rPr>
        <w:t>tretiesiems asmenims negalima atskleisti jokios iš tiekėjo gautos informacijos be jo sutikimo, taip pat tiekėjas negali būti informuojamas apie su kitais tiekėjais pasiektus susitarimus;</w:t>
      </w:r>
    </w:p>
    <w:p w14:paraId="3949BA78" w14:textId="7BE43B5B" w:rsidR="00E42B7E" w:rsidRPr="00E42B7E" w:rsidRDefault="00560BE6" w:rsidP="00E42B7E">
      <w:pPr>
        <w:ind w:firstLine="567"/>
        <w:jc w:val="both"/>
        <w:rPr>
          <w:sz w:val="24"/>
          <w:lang w:eastAsia="lt-LT"/>
        </w:rPr>
      </w:pPr>
      <w:r>
        <w:rPr>
          <w:sz w:val="24"/>
          <w:lang w:eastAsia="lt-LT"/>
        </w:rPr>
        <w:t>134</w:t>
      </w:r>
      <w:r w:rsidR="004E485B">
        <w:rPr>
          <w:sz w:val="24"/>
          <w:lang w:eastAsia="lt-LT"/>
        </w:rPr>
        <w:t xml:space="preserve">.2. </w:t>
      </w:r>
      <w:r w:rsidR="00E42B7E" w:rsidRPr="00E42B7E">
        <w:rPr>
          <w:sz w:val="24"/>
          <w:lang w:eastAsia="lt-LT"/>
        </w:rPr>
        <w:t>visiems dalyviams turi būti taikomi vienodi reikalavimai, suteikiamos vienodos galimybės ir pateikiama vienoda informacija. Teikdama</w:t>
      </w:r>
      <w:r w:rsidR="003533BD">
        <w:rPr>
          <w:sz w:val="24"/>
          <w:lang w:eastAsia="lt-LT"/>
        </w:rPr>
        <w:t>s</w:t>
      </w:r>
      <w:r w:rsidR="00E42B7E" w:rsidRPr="00E42B7E">
        <w:rPr>
          <w:sz w:val="24"/>
          <w:lang w:eastAsia="lt-LT"/>
        </w:rPr>
        <w:t xml:space="preserve"> informaciją</w:t>
      </w:r>
      <w:r w:rsidR="003533BD">
        <w:rPr>
          <w:sz w:val="24"/>
          <w:lang w:eastAsia="lt-LT"/>
        </w:rPr>
        <w:t>,</w:t>
      </w:r>
      <w:r w:rsidR="00E42B7E" w:rsidRPr="00E42B7E">
        <w:rPr>
          <w:sz w:val="24"/>
          <w:lang w:eastAsia="lt-LT"/>
        </w:rPr>
        <w:t xml:space="preserve"> </w:t>
      </w:r>
      <w:r w:rsidR="003F465E">
        <w:rPr>
          <w:sz w:val="24"/>
          <w:lang w:eastAsia="lt-LT"/>
        </w:rPr>
        <w:t>JVIB</w:t>
      </w:r>
      <w:r w:rsidR="00E42B7E" w:rsidRPr="00E42B7E">
        <w:rPr>
          <w:sz w:val="24"/>
          <w:lang w:eastAsia="lt-LT"/>
        </w:rPr>
        <w:t xml:space="preserve"> neturi diskriminuoti vienų tiekėjų kitų naudai;</w:t>
      </w:r>
    </w:p>
    <w:p w14:paraId="709423E5" w14:textId="07625245" w:rsidR="00D2343C" w:rsidRDefault="00560BE6" w:rsidP="00E42B7E">
      <w:pPr>
        <w:ind w:firstLine="567"/>
        <w:jc w:val="both"/>
        <w:rPr>
          <w:sz w:val="24"/>
          <w:lang w:eastAsia="lt-LT"/>
        </w:rPr>
      </w:pPr>
      <w:r>
        <w:rPr>
          <w:sz w:val="24"/>
          <w:lang w:eastAsia="lt-LT"/>
        </w:rPr>
        <w:t>134</w:t>
      </w:r>
      <w:r w:rsidR="004E485B">
        <w:rPr>
          <w:sz w:val="24"/>
          <w:lang w:eastAsia="lt-LT"/>
        </w:rPr>
        <w:t xml:space="preserve">.3.  </w:t>
      </w:r>
      <w:r w:rsidR="00D2343C">
        <w:rPr>
          <w:sz w:val="24"/>
          <w:lang w:eastAsia="lt-LT"/>
        </w:rPr>
        <w:t>tiekėjai kviečiami derėtis pagal pasiūlymų pate</w:t>
      </w:r>
      <w:r w:rsidR="00CD4BEC">
        <w:rPr>
          <w:sz w:val="24"/>
          <w:lang w:eastAsia="lt-LT"/>
        </w:rPr>
        <w:t>i</w:t>
      </w:r>
      <w:r w:rsidR="00D2343C">
        <w:rPr>
          <w:sz w:val="24"/>
          <w:lang w:eastAsia="lt-LT"/>
        </w:rPr>
        <w:t>kimo eiliškumą;</w:t>
      </w:r>
    </w:p>
    <w:p w14:paraId="5C835CDE" w14:textId="50A5D3E5" w:rsidR="00E42B7E" w:rsidRPr="00E42B7E" w:rsidRDefault="004E485B" w:rsidP="00E42B7E">
      <w:pPr>
        <w:ind w:firstLine="567"/>
        <w:jc w:val="both"/>
        <w:rPr>
          <w:sz w:val="24"/>
          <w:lang w:eastAsia="lt-LT"/>
        </w:rPr>
      </w:pPr>
      <w:r>
        <w:rPr>
          <w:sz w:val="24"/>
          <w:lang w:eastAsia="lt-LT"/>
        </w:rPr>
        <w:t>1</w:t>
      </w:r>
      <w:r w:rsidR="00560BE6">
        <w:rPr>
          <w:sz w:val="24"/>
          <w:lang w:eastAsia="lt-LT"/>
        </w:rPr>
        <w:t>34</w:t>
      </w:r>
      <w:r w:rsidR="0092559E">
        <w:rPr>
          <w:sz w:val="24"/>
          <w:lang w:eastAsia="lt-LT"/>
        </w:rPr>
        <w:t xml:space="preserve">.4. </w:t>
      </w:r>
      <w:r w:rsidR="00E42B7E" w:rsidRPr="00E42B7E">
        <w:rPr>
          <w:sz w:val="24"/>
          <w:lang w:eastAsia="lt-LT"/>
        </w:rPr>
        <w:t>derybų eiga turi būti įforminta raštu. Derybų protokolą pasirašo derybose dalyvavę Komisijos nariai ir dalyvio, su kuriuo derėtasi, įgaliotas atstovas. Protokole išdėstoma derybų eiga ir derybų metu pasiekti susitarimai.</w:t>
      </w:r>
    </w:p>
    <w:p w14:paraId="368E913B" w14:textId="77777777" w:rsidR="00E42B7E" w:rsidRPr="00E42B7E" w:rsidRDefault="00E42B7E" w:rsidP="00E42B7E">
      <w:pPr>
        <w:ind w:firstLine="567"/>
        <w:jc w:val="both"/>
        <w:rPr>
          <w:sz w:val="24"/>
          <w:lang w:eastAsia="lt-LT"/>
        </w:rPr>
      </w:pPr>
    </w:p>
    <w:p w14:paraId="16666372" w14:textId="7777777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XV. APKLAUSA</w:t>
      </w:r>
    </w:p>
    <w:p w14:paraId="7101CC2D"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6D02CA4A" w14:textId="0FDF6B60" w:rsidR="00E42B7E" w:rsidRPr="00E42B7E" w:rsidRDefault="0092559E" w:rsidP="00E42B7E">
      <w:pPr>
        <w:ind w:firstLine="567"/>
        <w:jc w:val="both"/>
        <w:rPr>
          <w:sz w:val="24"/>
          <w:lang w:eastAsia="lt-LT"/>
        </w:rPr>
      </w:pPr>
      <w:r>
        <w:rPr>
          <w:sz w:val="24"/>
          <w:lang w:eastAsia="lt-LT"/>
        </w:rPr>
        <w:t xml:space="preserve">135. </w:t>
      </w:r>
      <w:r w:rsidR="00E42B7E" w:rsidRPr="00E42B7E">
        <w:rPr>
          <w:sz w:val="24"/>
          <w:lang w:eastAsia="lt-LT"/>
        </w:rPr>
        <w:t>Apklaus</w:t>
      </w:r>
      <w:r w:rsidR="003533BD">
        <w:rPr>
          <w:sz w:val="24"/>
          <w:lang w:eastAsia="lt-LT"/>
        </w:rPr>
        <w:t>a</w:t>
      </w:r>
      <w:r w:rsidR="00E42B7E" w:rsidRPr="00E42B7E">
        <w:rPr>
          <w:sz w:val="24"/>
          <w:lang w:eastAsia="lt-LT"/>
        </w:rPr>
        <w:t xml:space="preserve"> gali būti atlieka</w:t>
      </w:r>
      <w:r w:rsidR="004E485B">
        <w:rPr>
          <w:sz w:val="24"/>
          <w:lang w:eastAsia="lt-LT"/>
        </w:rPr>
        <w:t>ma</w:t>
      </w:r>
      <w:r w:rsidR="00E42B7E" w:rsidRPr="00E42B7E">
        <w:rPr>
          <w:sz w:val="24"/>
          <w:lang w:eastAsia="lt-LT"/>
        </w:rPr>
        <w:t xml:space="preserve"> Taisyklėse nustatytais atvejais ir kai pagal Viešųjų pirkimų įstatymą apie supaprastintą pirkimą neprivaloma skelbti: </w:t>
      </w:r>
    </w:p>
    <w:p w14:paraId="1F17611C" w14:textId="43F7CE45" w:rsidR="00E42B7E" w:rsidRPr="00E42B7E" w:rsidRDefault="00560BE6" w:rsidP="00E42B7E">
      <w:pPr>
        <w:ind w:firstLine="567"/>
        <w:jc w:val="both"/>
        <w:rPr>
          <w:sz w:val="24"/>
          <w:lang w:eastAsia="lt-LT"/>
        </w:rPr>
      </w:pPr>
      <w:r>
        <w:rPr>
          <w:sz w:val="24"/>
          <w:lang w:eastAsia="lt-LT"/>
        </w:rPr>
        <w:t>135</w:t>
      </w:r>
      <w:r w:rsidR="00132D2B">
        <w:rPr>
          <w:sz w:val="24"/>
          <w:lang w:eastAsia="lt-LT"/>
        </w:rPr>
        <w:t xml:space="preserve">.1. </w:t>
      </w:r>
      <w:r w:rsidR="00E42B7E" w:rsidRPr="00E42B7E">
        <w:rPr>
          <w:sz w:val="24"/>
          <w:lang w:eastAsia="lt-LT"/>
        </w:rPr>
        <w:t>perkamos prekės, paslaugos ar darbai, kai:</w:t>
      </w:r>
    </w:p>
    <w:p w14:paraId="5EF53C1F" w14:textId="115F6892" w:rsidR="00E42B7E" w:rsidRPr="00E42B7E" w:rsidRDefault="00560BE6" w:rsidP="00E42B7E">
      <w:pPr>
        <w:ind w:firstLine="567"/>
        <w:jc w:val="both"/>
        <w:rPr>
          <w:sz w:val="24"/>
          <w:lang w:eastAsia="lt-LT"/>
        </w:rPr>
      </w:pPr>
      <w:r>
        <w:rPr>
          <w:sz w:val="24"/>
          <w:lang w:eastAsia="lt-LT"/>
        </w:rPr>
        <w:t>135</w:t>
      </w:r>
      <w:r w:rsidR="0092559E">
        <w:rPr>
          <w:sz w:val="24"/>
          <w:lang w:eastAsia="lt-LT"/>
        </w:rPr>
        <w:t xml:space="preserve">.1.1.  </w:t>
      </w:r>
      <w:r w:rsidR="00F57AB1" w:rsidRPr="00E42B7E">
        <w:rPr>
          <w:sz w:val="24"/>
          <w:lang w:eastAsia="lt-LT"/>
        </w:rPr>
        <w:t>pirkimas, apie kurį buvo skelbta, neįvyko, nes nebuvo gauta paraiškų ar pasiūlymų;</w:t>
      </w:r>
    </w:p>
    <w:p w14:paraId="409017BE" w14:textId="17B3C34C" w:rsidR="00F57AB1" w:rsidRPr="00E42B7E" w:rsidRDefault="00560BE6" w:rsidP="00F57AB1">
      <w:pPr>
        <w:ind w:firstLine="567"/>
        <w:jc w:val="both"/>
        <w:rPr>
          <w:sz w:val="24"/>
          <w:lang w:eastAsia="lt-LT"/>
        </w:rPr>
      </w:pPr>
      <w:r>
        <w:rPr>
          <w:sz w:val="24"/>
          <w:lang w:eastAsia="lt-LT"/>
        </w:rPr>
        <w:t>135</w:t>
      </w:r>
      <w:r w:rsidR="0092559E">
        <w:rPr>
          <w:sz w:val="24"/>
          <w:lang w:eastAsia="lt-LT"/>
        </w:rPr>
        <w:t xml:space="preserve">.1.2. </w:t>
      </w:r>
      <w:r w:rsidR="00F57AB1" w:rsidRPr="00E42B7E">
        <w:rPr>
          <w:sz w:val="24"/>
          <w:lang w:eastAsia="lt-LT"/>
        </w:rPr>
        <w:t xml:space="preserve">atliekant pirkimą, apie kurį buvo skelbta, visi gauti pasiūlymai neatitiko pirkimo dokumentų reikalavimų arba buvo pasiūlytos per didelės, </w:t>
      </w:r>
      <w:r w:rsidR="003F465E">
        <w:rPr>
          <w:sz w:val="24"/>
          <w:lang w:eastAsia="lt-LT"/>
        </w:rPr>
        <w:t>JVIB</w:t>
      </w:r>
      <w:r w:rsidR="00F57AB1" w:rsidRPr="00E42B7E">
        <w:rPr>
          <w:sz w:val="24"/>
          <w:lang w:eastAsia="lt-LT"/>
        </w:rPr>
        <w:t xml:space="preserve"> nepriimtinos kainos, o pirkimo sąlygos iš esmės nekeičiamos ir į neskelbiamą pirkimą kviečiami visi pasiūlymus pateikę tiekėjai, atitinkantys nustatytus minimalius kvalifikacijos reikalavimus;</w:t>
      </w:r>
    </w:p>
    <w:p w14:paraId="6C3FF208" w14:textId="15D7664F" w:rsidR="00E42B7E" w:rsidRPr="00E42B7E" w:rsidRDefault="00560BE6" w:rsidP="00E42B7E">
      <w:pPr>
        <w:ind w:firstLine="567"/>
        <w:jc w:val="both"/>
        <w:rPr>
          <w:sz w:val="24"/>
          <w:lang w:eastAsia="lt-LT"/>
        </w:rPr>
      </w:pPr>
      <w:r>
        <w:rPr>
          <w:sz w:val="24"/>
          <w:lang w:eastAsia="lt-LT"/>
        </w:rPr>
        <w:t>135</w:t>
      </w:r>
      <w:r w:rsidR="0092559E">
        <w:rPr>
          <w:sz w:val="24"/>
          <w:lang w:eastAsia="lt-LT"/>
        </w:rPr>
        <w:t xml:space="preserve">.1.3. </w:t>
      </w:r>
      <w:r w:rsidR="00E42B7E" w:rsidRPr="00E42B7E">
        <w:rPr>
          <w:sz w:val="24"/>
          <w:lang w:eastAsia="lt-LT"/>
        </w:rPr>
        <w:t xml:space="preserve">dėl įvykių, kurių </w:t>
      </w:r>
      <w:r w:rsidR="003F465E">
        <w:rPr>
          <w:sz w:val="24"/>
          <w:lang w:eastAsia="lt-LT"/>
        </w:rPr>
        <w:t>JVIB</w:t>
      </w:r>
      <w:r w:rsidR="00E42B7E" w:rsidRPr="00E42B7E">
        <w:rPr>
          <w:sz w:val="24"/>
          <w:lang w:eastAsia="lt-LT"/>
        </w:rPr>
        <w:t xml:space="preserve"> negalėjo iš anksto numatyti, būtina skubiai įsigyti reikalingų prekių, paslaugų ar darbų. Aplinkybės, kuriomis grindžiama ypatinga skuba, negali priklausyti nuo </w:t>
      </w:r>
      <w:r w:rsidR="003F465E">
        <w:rPr>
          <w:sz w:val="24"/>
          <w:lang w:eastAsia="lt-LT"/>
        </w:rPr>
        <w:t>JVIB</w:t>
      </w:r>
      <w:r w:rsidR="00E42B7E" w:rsidRPr="00E42B7E">
        <w:rPr>
          <w:sz w:val="24"/>
          <w:lang w:eastAsia="lt-LT"/>
        </w:rPr>
        <w:t xml:space="preserve"> delsimo arba neveiklumo;</w:t>
      </w:r>
    </w:p>
    <w:p w14:paraId="6C351DC8" w14:textId="48344958" w:rsidR="00E42B7E" w:rsidRDefault="00560BE6" w:rsidP="00E42B7E">
      <w:pPr>
        <w:ind w:firstLine="567"/>
        <w:jc w:val="both"/>
        <w:rPr>
          <w:sz w:val="24"/>
          <w:szCs w:val="24"/>
        </w:rPr>
      </w:pPr>
      <w:r>
        <w:rPr>
          <w:sz w:val="24"/>
          <w:lang w:eastAsia="lt-LT"/>
        </w:rPr>
        <w:t>135</w:t>
      </w:r>
      <w:r w:rsidR="0092559E">
        <w:rPr>
          <w:sz w:val="24"/>
          <w:lang w:eastAsia="lt-LT"/>
        </w:rPr>
        <w:t xml:space="preserve">.1.4. </w:t>
      </w:r>
      <w:r w:rsidR="004703F0">
        <w:rPr>
          <w:sz w:val="24"/>
          <w:szCs w:val="24"/>
        </w:rPr>
        <w:t>atliekamas mažos vertės pirkima</w:t>
      </w:r>
      <w:r w:rsidR="00F57AB1" w:rsidRPr="00E42B7E">
        <w:rPr>
          <w:sz w:val="24"/>
          <w:szCs w:val="24"/>
        </w:rPr>
        <w:t>s</w:t>
      </w:r>
      <w:r w:rsidR="003533BD">
        <w:rPr>
          <w:sz w:val="24"/>
          <w:szCs w:val="24"/>
        </w:rPr>
        <w:t>,</w:t>
      </w:r>
      <w:r w:rsidR="00F57AB1" w:rsidRPr="00E42B7E">
        <w:rPr>
          <w:sz w:val="24"/>
          <w:szCs w:val="24"/>
        </w:rPr>
        <w:t xml:space="preserve"> </w:t>
      </w:r>
      <w:r w:rsidR="00E4739B">
        <w:rPr>
          <w:sz w:val="24"/>
          <w:szCs w:val="24"/>
        </w:rPr>
        <w:t xml:space="preserve">esant </w:t>
      </w:r>
      <w:r w:rsidR="00F57AB1" w:rsidRPr="00E42B7E">
        <w:rPr>
          <w:sz w:val="24"/>
          <w:szCs w:val="24"/>
        </w:rPr>
        <w:t xml:space="preserve">bent vienai </w:t>
      </w:r>
      <w:r w:rsidR="00E4739B">
        <w:rPr>
          <w:sz w:val="24"/>
          <w:szCs w:val="24"/>
        </w:rPr>
        <w:t>iš šių</w:t>
      </w:r>
      <w:r w:rsidR="00E4739B" w:rsidRPr="00E4739B">
        <w:rPr>
          <w:sz w:val="24"/>
          <w:szCs w:val="24"/>
        </w:rPr>
        <w:t xml:space="preserve"> </w:t>
      </w:r>
      <w:r w:rsidR="00E4739B">
        <w:rPr>
          <w:sz w:val="24"/>
          <w:szCs w:val="24"/>
        </w:rPr>
        <w:t xml:space="preserve">nustatytai </w:t>
      </w:r>
      <w:r w:rsidR="00132D2B">
        <w:rPr>
          <w:sz w:val="24"/>
          <w:szCs w:val="24"/>
        </w:rPr>
        <w:t>sąlygai</w:t>
      </w:r>
      <w:r w:rsidR="00E4739B">
        <w:rPr>
          <w:sz w:val="24"/>
          <w:szCs w:val="24"/>
        </w:rPr>
        <w:t>;</w:t>
      </w:r>
    </w:p>
    <w:p w14:paraId="2D14F615" w14:textId="66F89CE5" w:rsidR="00E4739B" w:rsidRPr="00E42B7E" w:rsidRDefault="004C56E4" w:rsidP="00E4739B">
      <w:pPr>
        <w:tabs>
          <w:tab w:val="num" w:pos="2160"/>
        </w:tabs>
        <w:ind w:firstLine="567"/>
        <w:jc w:val="both"/>
        <w:rPr>
          <w:sz w:val="24"/>
          <w:szCs w:val="24"/>
        </w:rPr>
      </w:pPr>
      <w:r>
        <w:rPr>
          <w:sz w:val="24"/>
          <w:szCs w:val="24"/>
        </w:rPr>
        <w:t>135</w:t>
      </w:r>
      <w:r w:rsidR="0092559E">
        <w:rPr>
          <w:sz w:val="24"/>
          <w:szCs w:val="24"/>
        </w:rPr>
        <w:t xml:space="preserve">.1.4.1. </w:t>
      </w:r>
      <w:r w:rsidR="00E4739B" w:rsidRPr="00E42B7E">
        <w:rPr>
          <w:sz w:val="24"/>
          <w:szCs w:val="24"/>
        </w:rPr>
        <w:t>sudaromos prekių ar paslaugų pirk</w:t>
      </w:r>
      <w:r w:rsidR="00E31A15">
        <w:rPr>
          <w:sz w:val="24"/>
          <w:szCs w:val="24"/>
        </w:rPr>
        <w:t xml:space="preserve">imo sutarties vertė neviršija </w:t>
      </w:r>
      <w:r w:rsidR="002F5516">
        <w:rPr>
          <w:sz w:val="24"/>
          <w:szCs w:val="24"/>
        </w:rPr>
        <w:t>58</w:t>
      </w:r>
      <w:r w:rsidR="00E4739B" w:rsidRPr="00E42B7E">
        <w:rPr>
          <w:sz w:val="24"/>
          <w:szCs w:val="24"/>
        </w:rPr>
        <w:t xml:space="preserve"> tūkstančių </w:t>
      </w:r>
      <w:proofErr w:type="spellStart"/>
      <w:r w:rsidR="002F5516">
        <w:rPr>
          <w:sz w:val="24"/>
          <w:szCs w:val="24"/>
        </w:rPr>
        <w:t>Eur</w:t>
      </w:r>
      <w:proofErr w:type="spellEnd"/>
      <w:r w:rsidR="00E4739B" w:rsidRPr="00E42B7E">
        <w:rPr>
          <w:sz w:val="24"/>
          <w:szCs w:val="24"/>
        </w:rPr>
        <w:t xml:space="preserve"> be PVM; </w:t>
      </w:r>
      <w:r w:rsidR="00E4739B">
        <w:rPr>
          <w:sz w:val="24"/>
          <w:szCs w:val="24"/>
        </w:rPr>
        <w:t xml:space="preserve"> </w:t>
      </w:r>
      <w:r w:rsidR="00E4739B" w:rsidRPr="00E42B7E">
        <w:rPr>
          <w:sz w:val="24"/>
          <w:szCs w:val="24"/>
        </w:rPr>
        <w:t xml:space="preserve">darbų pirkimo sutarties vertė – </w:t>
      </w:r>
      <w:r w:rsidR="002F5516">
        <w:rPr>
          <w:sz w:val="24"/>
          <w:szCs w:val="24"/>
        </w:rPr>
        <w:t>58</w:t>
      </w:r>
      <w:r w:rsidR="00E4739B" w:rsidRPr="00E42B7E">
        <w:rPr>
          <w:sz w:val="24"/>
          <w:szCs w:val="24"/>
        </w:rPr>
        <w:t xml:space="preserve"> tūkstančių </w:t>
      </w:r>
      <w:proofErr w:type="spellStart"/>
      <w:r w:rsidR="002F5516">
        <w:rPr>
          <w:sz w:val="24"/>
          <w:szCs w:val="24"/>
        </w:rPr>
        <w:t>Eur</w:t>
      </w:r>
      <w:proofErr w:type="spellEnd"/>
      <w:r w:rsidR="00E4739B" w:rsidRPr="00E42B7E">
        <w:rPr>
          <w:sz w:val="24"/>
          <w:szCs w:val="24"/>
        </w:rPr>
        <w:t xml:space="preserve"> be PVM;</w:t>
      </w:r>
    </w:p>
    <w:p w14:paraId="183140D9" w14:textId="27854DC1" w:rsidR="00E4739B" w:rsidRPr="00E42B7E" w:rsidRDefault="00E4739B" w:rsidP="00E4739B">
      <w:pPr>
        <w:tabs>
          <w:tab w:val="num" w:pos="2160"/>
        </w:tabs>
        <w:ind w:firstLine="567"/>
        <w:jc w:val="both"/>
        <w:rPr>
          <w:sz w:val="24"/>
          <w:szCs w:val="24"/>
        </w:rPr>
      </w:pPr>
      <w:r>
        <w:rPr>
          <w:sz w:val="24"/>
          <w:szCs w:val="24"/>
        </w:rPr>
        <w:t>13</w:t>
      </w:r>
      <w:r w:rsidR="004C56E4">
        <w:rPr>
          <w:sz w:val="24"/>
          <w:szCs w:val="24"/>
        </w:rPr>
        <w:t>5</w:t>
      </w:r>
      <w:r>
        <w:rPr>
          <w:sz w:val="24"/>
          <w:szCs w:val="24"/>
        </w:rPr>
        <w:t xml:space="preserve">.1.4.2. </w:t>
      </w:r>
      <w:r w:rsidRPr="00E42B7E">
        <w:rPr>
          <w:sz w:val="24"/>
          <w:szCs w:val="24"/>
        </w:rPr>
        <w:t>būtina skubiai įsigyti prekių, paslaugų ar darbų;</w:t>
      </w:r>
    </w:p>
    <w:p w14:paraId="349187AB" w14:textId="33DF27F4" w:rsidR="00E4739B" w:rsidRPr="00E42B7E" w:rsidRDefault="004C56E4" w:rsidP="00E4739B">
      <w:pPr>
        <w:tabs>
          <w:tab w:val="num" w:pos="2160"/>
        </w:tabs>
        <w:ind w:firstLine="567"/>
        <w:jc w:val="both"/>
        <w:rPr>
          <w:sz w:val="24"/>
          <w:szCs w:val="24"/>
          <w:shd w:val="clear" w:color="auto" w:fill="FF0000"/>
        </w:rPr>
      </w:pPr>
      <w:r>
        <w:rPr>
          <w:sz w:val="24"/>
          <w:szCs w:val="24"/>
        </w:rPr>
        <w:t>135</w:t>
      </w:r>
      <w:r w:rsidR="00E4739B">
        <w:rPr>
          <w:sz w:val="24"/>
          <w:szCs w:val="24"/>
        </w:rPr>
        <w:t xml:space="preserve">.1.4.3. </w:t>
      </w:r>
      <w:r w:rsidR="00E4739B" w:rsidRPr="00F57AB1">
        <w:rPr>
          <w:sz w:val="24"/>
          <w:szCs w:val="24"/>
        </w:rPr>
        <w:t>esant sąlygoms</w:t>
      </w:r>
      <w:r w:rsidR="003533BD">
        <w:rPr>
          <w:sz w:val="24"/>
          <w:szCs w:val="24"/>
        </w:rPr>
        <w:t>,</w:t>
      </w:r>
      <w:r w:rsidR="00E4739B" w:rsidRPr="00F57AB1">
        <w:rPr>
          <w:sz w:val="24"/>
          <w:szCs w:val="24"/>
        </w:rPr>
        <w:t xml:space="preserve"> nustatytoms šių Taisyklių </w:t>
      </w:r>
      <w:r w:rsidR="00E4739B">
        <w:rPr>
          <w:sz w:val="24"/>
          <w:szCs w:val="24"/>
        </w:rPr>
        <w:t>13</w:t>
      </w:r>
      <w:r>
        <w:rPr>
          <w:sz w:val="24"/>
          <w:szCs w:val="24"/>
        </w:rPr>
        <w:t>5</w:t>
      </w:r>
      <w:r w:rsidR="00E4739B">
        <w:rPr>
          <w:sz w:val="24"/>
          <w:szCs w:val="24"/>
        </w:rPr>
        <w:t>.1.1</w:t>
      </w:r>
      <w:r w:rsidR="003533BD">
        <w:rPr>
          <w:sz w:val="24"/>
          <w:szCs w:val="24"/>
        </w:rPr>
        <w:t>,</w:t>
      </w:r>
      <w:r w:rsidR="00E4739B">
        <w:rPr>
          <w:sz w:val="24"/>
          <w:szCs w:val="24"/>
        </w:rPr>
        <w:t xml:space="preserve"> 13</w:t>
      </w:r>
      <w:r>
        <w:rPr>
          <w:sz w:val="24"/>
          <w:szCs w:val="24"/>
        </w:rPr>
        <w:t>5</w:t>
      </w:r>
      <w:r w:rsidR="00E4739B">
        <w:rPr>
          <w:sz w:val="24"/>
          <w:szCs w:val="24"/>
        </w:rPr>
        <w:t>.1.2</w:t>
      </w:r>
      <w:r w:rsidR="003533BD">
        <w:rPr>
          <w:sz w:val="24"/>
          <w:szCs w:val="24"/>
        </w:rPr>
        <w:t>,</w:t>
      </w:r>
      <w:r w:rsidR="00E4739B">
        <w:rPr>
          <w:sz w:val="24"/>
          <w:szCs w:val="24"/>
        </w:rPr>
        <w:t xml:space="preserve"> 13</w:t>
      </w:r>
      <w:r>
        <w:rPr>
          <w:sz w:val="24"/>
          <w:szCs w:val="24"/>
        </w:rPr>
        <w:t>5</w:t>
      </w:r>
      <w:r w:rsidR="00E4739B">
        <w:rPr>
          <w:sz w:val="24"/>
          <w:szCs w:val="24"/>
        </w:rPr>
        <w:t>.1.5</w:t>
      </w:r>
      <w:r w:rsidR="003533BD">
        <w:rPr>
          <w:sz w:val="24"/>
          <w:szCs w:val="24"/>
        </w:rPr>
        <w:t>,</w:t>
      </w:r>
      <w:r w:rsidR="00E4739B">
        <w:rPr>
          <w:sz w:val="24"/>
          <w:szCs w:val="24"/>
        </w:rPr>
        <w:t xml:space="preserve"> 13</w:t>
      </w:r>
      <w:r>
        <w:rPr>
          <w:sz w:val="24"/>
          <w:szCs w:val="24"/>
        </w:rPr>
        <w:t>5</w:t>
      </w:r>
      <w:r w:rsidR="00E4739B">
        <w:rPr>
          <w:sz w:val="24"/>
          <w:szCs w:val="24"/>
        </w:rPr>
        <w:t>.2</w:t>
      </w:r>
      <w:r w:rsidR="003533BD">
        <w:rPr>
          <w:sz w:val="24"/>
          <w:szCs w:val="24"/>
        </w:rPr>
        <w:t>,</w:t>
      </w:r>
      <w:r w:rsidR="00E4739B">
        <w:rPr>
          <w:sz w:val="24"/>
          <w:szCs w:val="24"/>
        </w:rPr>
        <w:t xml:space="preserve"> 13</w:t>
      </w:r>
      <w:r>
        <w:rPr>
          <w:sz w:val="24"/>
          <w:szCs w:val="24"/>
        </w:rPr>
        <w:t>5</w:t>
      </w:r>
      <w:r w:rsidR="00E4739B">
        <w:rPr>
          <w:sz w:val="24"/>
          <w:szCs w:val="24"/>
        </w:rPr>
        <w:t>.3</w:t>
      </w:r>
      <w:r w:rsidR="003533BD">
        <w:rPr>
          <w:sz w:val="24"/>
          <w:szCs w:val="24"/>
        </w:rPr>
        <w:t>,</w:t>
      </w:r>
      <w:r w:rsidR="00E4739B">
        <w:rPr>
          <w:sz w:val="24"/>
          <w:szCs w:val="24"/>
        </w:rPr>
        <w:t xml:space="preserve"> 13</w:t>
      </w:r>
      <w:r>
        <w:rPr>
          <w:sz w:val="24"/>
          <w:szCs w:val="24"/>
        </w:rPr>
        <w:t>5</w:t>
      </w:r>
      <w:r w:rsidR="00E4739B">
        <w:rPr>
          <w:sz w:val="24"/>
          <w:szCs w:val="24"/>
        </w:rPr>
        <w:t>.4</w:t>
      </w:r>
      <w:r w:rsidR="003533BD">
        <w:rPr>
          <w:sz w:val="24"/>
          <w:szCs w:val="24"/>
        </w:rPr>
        <w:t>,</w:t>
      </w:r>
      <w:r w:rsidR="00E4739B">
        <w:rPr>
          <w:sz w:val="24"/>
          <w:szCs w:val="24"/>
        </w:rPr>
        <w:t xml:space="preserve"> 13</w:t>
      </w:r>
      <w:r>
        <w:rPr>
          <w:sz w:val="24"/>
          <w:szCs w:val="24"/>
        </w:rPr>
        <w:t>5</w:t>
      </w:r>
      <w:r w:rsidR="00E4739B">
        <w:rPr>
          <w:sz w:val="24"/>
          <w:szCs w:val="24"/>
        </w:rPr>
        <w:t xml:space="preserve">.5 </w:t>
      </w:r>
      <w:r w:rsidR="00E4739B" w:rsidRPr="00F57AB1">
        <w:rPr>
          <w:sz w:val="24"/>
          <w:szCs w:val="24"/>
        </w:rPr>
        <w:t>punktuose;</w:t>
      </w:r>
      <w:r w:rsidR="00E4739B" w:rsidRPr="00E42B7E">
        <w:rPr>
          <w:sz w:val="24"/>
          <w:szCs w:val="24"/>
        </w:rPr>
        <w:t xml:space="preserve"> </w:t>
      </w:r>
    </w:p>
    <w:p w14:paraId="4E0E85DC" w14:textId="130C8C1E" w:rsidR="00E4739B" w:rsidRPr="00E42B7E" w:rsidRDefault="00E4739B" w:rsidP="00E4739B">
      <w:pPr>
        <w:tabs>
          <w:tab w:val="num" w:pos="2160"/>
        </w:tabs>
        <w:ind w:firstLine="567"/>
        <w:jc w:val="both"/>
        <w:rPr>
          <w:sz w:val="24"/>
          <w:szCs w:val="24"/>
        </w:rPr>
      </w:pPr>
      <w:r>
        <w:rPr>
          <w:sz w:val="24"/>
          <w:lang w:eastAsia="lt-LT"/>
        </w:rPr>
        <w:t>13</w:t>
      </w:r>
      <w:r w:rsidR="004C56E4">
        <w:rPr>
          <w:sz w:val="24"/>
          <w:lang w:eastAsia="lt-LT"/>
        </w:rPr>
        <w:t>5</w:t>
      </w:r>
      <w:r w:rsidR="0092559E">
        <w:rPr>
          <w:sz w:val="24"/>
          <w:lang w:eastAsia="lt-LT"/>
        </w:rPr>
        <w:t xml:space="preserve">.1.4.4. </w:t>
      </w:r>
      <w:r w:rsidRPr="00E42B7E">
        <w:rPr>
          <w:sz w:val="24"/>
          <w:szCs w:val="24"/>
        </w:rPr>
        <w:t>esant kitoms, objektyviai pateisinamoms aplinkybėms, dėl kurių netikslinga paskelbti apie pirkimą, pavyzdžiui, paskelbimas apie reikalautų neproporcingai didelių pirkimų organizatoriaus ar Komisijos pastan</w:t>
      </w:r>
      <w:r>
        <w:rPr>
          <w:sz w:val="24"/>
          <w:szCs w:val="24"/>
        </w:rPr>
        <w:t>gų, laiko ir  (ar) lėšų sąnaudų</w:t>
      </w:r>
      <w:r w:rsidR="003533BD">
        <w:rPr>
          <w:sz w:val="24"/>
          <w:szCs w:val="24"/>
        </w:rPr>
        <w:t>;</w:t>
      </w:r>
    </w:p>
    <w:p w14:paraId="3C157855" w14:textId="2A75051E" w:rsidR="00E42B7E" w:rsidRPr="00E42B7E" w:rsidRDefault="004C56E4" w:rsidP="00E42B7E">
      <w:pPr>
        <w:tabs>
          <w:tab w:val="num" w:pos="2160"/>
        </w:tabs>
        <w:ind w:firstLine="567"/>
        <w:jc w:val="both"/>
        <w:rPr>
          <w:sz w:val="24"/>
          <w:szCs w:val="24"/>
        </w:rPr>
      </w:pPr>
      <w:r>
        <w:rPr>
          <w:sz w:val="24"/>
          <w:szCs w:val="24"/>
        </w:rPr>
        <w:t>135</w:t>
      </w:r>
      <w:r w:rsidR="0092559E">
        <w:rPr>
          <w:sz w:val="24"/>
          <w:szCs w:val="24"/>
        </w:rPr>
        <w:t xml:space="preserve">.1.5. </w:t>
      </w:r>
      <w:r w:rsidR="00E42B7E" w:rsidRPr="00E42B7E">
        <w:rPr>
          <w:sz w:val="24"/>
          <w:szCs w:val="24"/>
        </w:rPr>
        <w:t>dėl techninių, meninių priežasčių ar dėl objektyvių aplinkybių tik konkretus tiekėjas gali pateikti reikalingas prekes, teikti paslaugas ar atlikti darbus ir nėra jokios kitos alternatyvos;</w:t>
      </w:r>
    </w:p>
    <w:p w14:paraId="1EB623C8" w14:textId="0BA3A76D" w:rsidR="00E42B7E" w:rsidRPr="00E42B7E" w:rsidRDefault="00132D2B"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.2.  </w:t>
      </w:r>
      <w:r w:rsidR="00E42B7E" w:rsidRPr="00E42B7E">
        <w:rPr>
          <w:sz w:val="24"/>
          <w:lang w:eastAsia="lt-LT"/>
        </w:rPr>
        <w:t>perkamos prekės ir paslaugos:</w:t>
      </w:r>
    </w:p>
    <w:p w14:paraId="4C876D66" w14:textId="665215A8" w:rsidR="00E42B7E" w:rsidRPr="00E42B7E" w:rsidRDefault="00132D2B"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.2.1. </w:t>
      </w:r>
      <w:r w:rsidR="00E42B7E" w:rsidRPr="00E42B7E">
        <w:rPr>
          <w:sz w:val="24"/>
          <w:lang w:eastAsia="lt-LT"/>
        </w:rPr>
        <w:t xml:space="preserve">kai </w:t>
      </w:r>
      <w:r w:rsidR="003F465E">
        <w:rPr>
          <w:sz w:val="24"/>
          <w:lang w:eastAsia="lt-LT"/>
        </w:rPr>
        <w:t>JVIB</w:t>
      </w:r>
      <w:r w:rsidR="00E42B7E" w:rsidRPr="00E42B7E">
        <w:rPr>
          <w:sz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F465E">
        <w:rPr>
          <w:sz w:val="24"/>
          <w:lang w:eastAsia="lt-LT"/>
        </w:rPr>
        <w:t>JVIB</w:t>
      </w:r>
      <w:r w:rsidR="00E42B7E" w:rsidRPr="00E42B7E">
        <w:rPr>
          <w:sz w:val="24"/>
          <w:lang w:eastAsia="lt-LT"/>
        </w:rPr>
        <w:t>, įsigij</w:t>
      </w:r>
      <w:r w:rsidR="003533BD">
        <w:rPr>
          <w:sz w:val="24"/>
          <w:lang w:eastAsia="lt-LT"/>
        </w:rPr>
        <w:t xml:space="preserve">ęs </w:t>
      </w:r>
      <w:r w:rsidR="00E42B7E" w:rsidRPr="00E42B7E">
        <w:rPr>
          <w:sz w:val="24"/>
          <w:lang w:eastAsia="lt-LT"/>
        </w:rPr>
        <w:t>skirtingų techninių charakteristikų prekių ar paslaugų, negalėtų naudotis anksčiau pirktomis prekėmis ar paslaugomis</w:t>
      </w:r>
      <w:r w:rsidR="00E42B7E" w:rsidRPr="00E42B7E">
        <w:rPr>
          <w:b/>
          <w:bCs/>
          <w:sz w:val="24"/>
          <w:lang w:eastAsia="lt-LT"/>
        </w:rPr>
        <w:t xml:space="preserve"> </w:t>
      </w:r>
      <w:r w:rsidR="00E42B7E" w:rsidRPr="00E42B7E">
        <w:rPr>
          <w:sz w:val="24"/>
          <w:lang w:eastAsia="lt-LT"/>
        </w:rPr>
        <w:t>arba patirtų didelių nuostolių. Jeigu papildomai perkamų prekių ar paslaugų kaina viršija 30 procentų ankstesnės pirkimų kainos, turi būti atliekama ekspertizė dėl papildomai perkamų prekių ar paslaugų techninių charakteristikų suderinamumo;</w:t>
      </w:r>
    </w:p>
    <w:p w14:paraId="027CAF4F" w14:textId="38740092" w:rsidR="00E42B7E" w:rsidRPr="00E42B7E" w:rsidRDefault="00132D2B" w:rsidP="00E42B7E">
      <w:pPr>
        <w:tabs>
          <w:tab w:val="num" w:pos="2160"/>
        </w:tabs>
        <w:ind w:firstLine="567"/>
        <w:jc w:val="both"/>
        <w:rPr>
          <w:sz w:val="24"/>
          <w:szCs w:val="24"/>
        </w:rPr>
      </w:pPr>
      <w:r>
        <w:rPr>
          <w:sz w:val="24"/>
          <w:lang w:eastAsia="lt-LT"/>
        </w:rPr>
        <w:t>13</w:t>
      </w:r>
      <w:r w:rsidR="004C56E4">
        <w:rPr>
          <w:sz w:val="24"/>
          <w:lang w:eastAsia="lt-LT"/>
        </w:rPr>
        <w:t>5</w:t>
      </w:r>
      <w:r w:rsidR="0092559E">
        <w:rPr>
          <w:sz w:val="24"/>
          <w:lang w:eastAsia="lt-LT"/>
        </w:rPr>
        <w:t xml:space="preserve">.2.2. </w:t>
      </w:r>
      <w:r w:rsidR="003533BD">
        <w:rPr>
          <w:sz w:val="24"/>
          <w:szCs w:val="24"/>
        </w:rPr>
        <w:t>skirtos</w:t>
      </w:r>
      <w:r w:rsidR="00E42B7E" w:rsidRPr="00E42B7E">
        <w:rPr>
          <w:sz w:val="24"/>
          <w:szCs w:val="24"/>
        </w:rPr>
        <w:t xml:space="preserve"> Lietuvos Respublikos diplomatinėms atstovybėms, konsulinėms įstaigoms užsienyje ir Lietuvos Respublikos atstovybėms prie tarptautinių organizacijų, kariniams atstovams ir specialiesiems atašė, </w:t>
      </w:r>
      <w:r w:rsidR="003533BD">
        <w:rPr>
          <w:sz w:val="24"/>
          <w:szCs w:val="24"/>
        </w:rPr>
        <w:t>perkamos</w:t>
      </w:r>
      <w:r w:rsidR="00E42B7E" w:rsidRPr="00E42B7E">
        <w:rPr>
          <w:sz w:val="24"/>
          <w:szCs w:val="24"/>
        </w:rPr>
        <w:t xml:space="preserve"> užsienyje;</w:t>
      </w:r>
    </w:p>
    <w:p w14:paraId="045E2798" w14:textId="5546BE06" w:rsidR="00E42B7E" w:rsidRPr="00E42B7E" w:rsidRDefault="00132D2B"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.2.3. </w:t>
      </w:r>
      <w:r w:rsidR="00E42B7E" w:rsidRPr="00E42B7E">
        <w:rPr>
          <w:sz w:val="24"/>
          <w:lang w:eastAsia="lt-LT"/>
        </w:rPr>
        <w:t>yra perkamos naudojant reprezentacinėms išlaidoms skirtas lėšas;</w:t>
      </w:r>
    </w:p>
    <w:p w14:paraId="2B21A70C" w14:textId="6D331888" w:rsidR="00E42B7E" w:rsidRPr="00E42B7E" w:rsidRDefault="00132D2B" w:rsidP="00E42B7E">
      <w:pPr>
        <w:ind w:firstLine="567"/>
        <w:jc w:val="both"/>
        <w:rPr>
          <w:sz w:val="24"/>
          <w:lang w:eastAsia="lt-LT"/>
        </w:rPr>
      </w:pPr>
      <w:r>
        <w:rPr>
          <w:sz w:val="24"/>
          <w:lang w:eastAsia="lt-LT"/>
        </w:rPr>
        <w:t>13</w:t>
      </w:r>
      <w:r w:rsidR="004C56E4">
        <w:rPr>
          <w:sz w:val="24"/>
          <w:lang w:eastAsia="lt-LT"/>
        </w:rPr>
        <w:t>5</w:t>
      </w:r>
      <w:r>
        <w:rPr>
          <w:sz w:val="24"/>
          <w:lang w:eastAsia="lt-LT"/>
        </w:rPr>
        <w:t>.</w:t>
      </w:r>
      <w:r w:rsidR="0092559E">
        <w:rPr>
          <w:sz w:val="24"/>
          <w:lang w:eastAsia="lt-LT"/>
        </w:rPr>
        <w:t xml:space="preserve">3. </w:t>
      </w:r>
      <w:r w:rsidR="00E42B7E" w:rsidRPr="00E42B7E">
        <w:rPr>
          <w:sz w:val="24"/>
          <w:lang w:eastAsia="lt-LT"/>
        </w:rPr>
        <w:t>perkamos prekės, kai:</w:t>
      </w:r>
    </w:p>
    <w:p w14:paraId="45124400" w14:textId="1B3E6BAB"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.3.1. </w:t>
      </w:r>
      <w:r w:rsidR="00E42B7E" w:rsidRPr="00E42B7E">
        <w:rPr>
          <w:sz w:val="24"/>
          <w:lang w:eastAsia="lt-LT"/>
        </w:rPr>
        <w:t>prekės gaminamos tik mokslo, eksperimentavimo, studijų ar techninio tobulinimo tikslais, nesiekiant gauti pelno arba padengti mokslo ar tobulinimo išlaidų;</w:t>
      </w:r>
    </w:p>
    <w:p w14:paraId="68C79DFC" w14:textId="5FDD7727"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.3.2.  </w:t>
      </w:r>
      <w:r w:rsidR="00E42B7E" w:rsidRPr="00E42B7E">
        <w:rPr>
          <w:sz w:val="24"/>
          <w:lang w:eastAsia="lt-LT"/>
        </w:rPr>
        <w:t>prekių biržoje perkamos kotiruojamos prekės;</w:t>
      </w:r>
    </w:p>
    <w:p w14:paraId="4D04B6F2" w14:textId="6A232FF5" w:rsidR="00E42B7E" w:rsidRPr="00E42B7E" w:rsidRDefault="0022376D" w:rsidP="00E42B7E">
      <w:pPr>
        <w:ind w:firstLine="567"/>
        <w:jc w:val="both"/>
        <w:rPr>
          <w:sz w:val="24"/>
          <w:lang w:eastAsia="lt-LT"/>
        </w:rPr>
      </w:pPr>
      <w:r>
        <w:rPr>
          <w:sz w:val="24"/>
          <w:lang w:eastAsia="lt-LT"/>
        </w:rPr>
        <w:lastRenderedPageBreak/>
        <w:t>13</w:t>
      </w:r>
      <w:r w:rsidR="004C56E4">
        <w:rPr>
          <w:sz w:val="24"/>
          <w:lang w:eastAsia="lt-LT"/>
        </w:rPr>
        <w:t>5</w:t>
      </w:r>
      <w:r w:rsidR="0092559E">
        <w:rPr>
          <w:sz w:val="24"/>
          <w:lang w:eastAsia="lt-LT"/>
        </w:rPr>
        <w:t xml:space="preserve">.3.3. </w:t>
      </w:r>
      <w:r w:rsidR="00E42B7E" w:rsidRPr="00E42B7E">
        <w:rPr>
          <w:sz w:val="24"/>
          <w:lang w:eastAsia="lt-LT"/>
        </w:rPr>
        <w:t>perkami muziejų eksponatai, archyvų ir bibliotekų dokumentai,</w:t>
      </w:r>
      <w:r w:rsidR="00E42B7E" w:rsidRPr="00E42B7E">
        <w:rPr>
          <w:b/>
          <w:bCs/>
          <w:sz w:val="24"/>
          <w:lang w:eastAsia="lt-LT"/>
        </w:rPr>
        <w:t xml:space="preserve"> </w:t>
      </w:r>
      <w:r w:rsidR="00E42B7E" w:rsidRPr="00E42B7E">
        <w:rPr>
          <w:sz w:val="24"/>
          <w:lang w:eastAsia="lt-LT"/>
        </w:rPr>
        <w:t>prenumeruojami laikraščiai ir žurnalai;</w:t>
      </w:r>
    </w:p>
    <w:p w14:paraId="48EB390E" w14:textId="5516B36A"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.3.4.</w:t>
      </w:r>
      <w:r w:rsidR="00A54A12">
        <w:rPr>
          <w:sz w:val="24"/>
          <w:lang w:eastAsia="lt-LT"/>
        </w:rPr>
        <w:t xml:space="preserve"> </w:t>
      </w:r>
      <w:r w:rsidR="00E42B7E" w:rsidRPr="00E42B7E">
        <w:rPr>
          <w:sz w:val="24"/>
          <w:lang w:eastAsia="lt-LT"/>
        </w:rPr>
        <w:t>ypač palankiomis sąlygomis perkama iš bankrutuojančių, likviduojamų ar restruktūrizuojamų ūkio subjektų;</w:t>
      </w:r>
    </w:p>
    <w:p w14:paraId="02F8B172" w14:textId="69AAFED8"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.3.5.  </w:t>
      </w:r>
      <w:r w:rsidR="00E42B7E" w:rsidRPr="00E42B7E">
        <w:rPr>
          <w:sz w:val="24"/>
          <w:lang w:eastAsia="lt-LT"/>
        </w:rPr>
        <w:t>prekės perkamos iš valstybės rezervo;</w:t>
      </w:r>
    </w:p>
    <w:p w14:paraId="19BC1059" w14:textId="58E4628D"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Pr>
          <w:sz w:val="24"/>
          <w:lang w:eastAsia="lt-LT"/>
        </w:rPr>
        <w:t>.</w:t>
      </w:r>
      <w:r w:rsidR="0092559E">
        <w:rPr>
          <w:sz w:val="24"/>
          <w:lang w:eastAsia="lt-LT"/>
        </w:rPr>
        <w:t xml:space="preserve">4. </w:t>
      </w:r>
      <w:r w:rsidR="00E42B7E" w:rsidRPr="00E42B7E">
        <w:rPr>
          <w:sz w:val="24"/>
          <w:lang w:eastAsia="lt-LT"/>
        </w:rPr>
        <w:t>perkamos paslaugos, kai:</w:t>
      </w:r>
    </w:p>
    <w:p w14:paraId="5ECBE712" w14:textId="30142AE5"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.4.1. </w:t>
      </w:r>
      <w:r w:rsidR="00E42B7E" w:rsidRPr="00E42B7E">
        <w:rPr>
          <w:sz w:val="24"/>
          <w:lang w:eastAsia="lt-LT"/>
        </w:rPr>
        <w:t>perkamos licencijos naudotis bibliotekų dokumentais ar duomenų (informacinėmis) bazėmis;</w:t>
      </w:r>
    </w:p>
    <w:p w14:paraId="4F6C8BFC" w14:textId="15F4D5FB"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.4.2. </w:t>
      </w:r>
      <w:r w:rsidR="00E42B7E" w:rsidRPr="00E42B7E">
        <w:rPr>
          <w:sz w:val="24"/>
          <w:lang w:eastAsia="lt-LT"/>
        </w:rPr>
        <w:t xml:space="preserve">perkamos </w:t>
      </w:r>
      <w:r w:rsidR="003F465E">
        <w:rPr>
          <w:sz w:val="24"/>
          <w:lang w:eastAsia="lt-LT"/>
        </w:rPr>
        <w:t>JVIB</w:t>
      </w:r>
      <w:r w:rsidR="00E42B7E" w:rsidRPr="00E42B7E">
        <w:rPr>
          <w:sz w:val="24"/>
          <w:lang w:eastAsia="lt-LT"/>
        </w:rPr>
        <w:t xml:space="preserve"> profesinės karo tarnybos karių ir (ar) darbuotojų mokymo paslaugos; </w:t>
      </w:r>
    </w:p>
    <w:p w14:paraId="12431259" w14:textId="7E23139B"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.4.3. </w:t>
      </w:r>
      <w:r w:rsidR="00E42B7E" w:rsidRPr="00E42B7E">
        <w:rPr>
          <w:sz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3223A4F8" w14:textId="514D2494"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.4.4. </w:t>
      </w:r>
      <w:r w:rsidR="00E42B7E" w:rsidRPr="00E42B7E">
        <w:rPr>
          <w:sz w:val="24"/>
          <w:lang w:eastAsia="lt-LT"/>
        </w:rPr>
        <w:t>perkamos ekspertų komisijų, komitetų, tarybų, kurių sudarymo tvarką nustato Lietuvos Respublikos įstatymai, narių teikiamos nematerialaus pobūdžio (intelektinės) paslaugos;</w:t>
      </w:r>
    </w:p>
    <w:p w14:paraId="66A7B27F" w14:textId="78457A9B" w:rsidR="00422B8F" w:rsidRPr="00422B8F" w:rsidRDefault="0022376D" w:rsidP="00422B8F">
      <w:pPr>
        <w:ind w:firstLine="567"/>
        <w:jc w:val="both"/>
        <w:rPr>
          <w:sz w:val="24"/>
          <w:szCs w:val="24"/>
          <w:lang w:eastAsia="lt-LT"/>
        </w:rPr>
      </w:pPr>
      <w:r w:rsidRPr="0022376D">
        <w:rPr>
          <w:sz w:val="24"/>
          <w:lang w:eastAsia="lt-LT"/>
        </w:rPr>
        <w:t>13</w:t>
      </w:r>
      <w:r w:rsidR="004C56E4">
        <w:rPr>
          <w:sz w:val="24"/>
          <w:lang w:eastAsia="lt-LT"/>
        </w:rPr>
        <w:t>5</w:t>
      </w:r>
      <w:r w:rsidR="0092559E">
        <w:rPr>
          <w:sz w:val="24"/>
          <w:lang w:eastAsia="lt-LT"/>
        </w:rPr>
        <w:t xml:space="preserve">.4.5. </w:t>
      </w:r>
      <w:r w:rsidR="00422B8F" w:rsidRPr="00422B8F">
        <w:rPr>
          <w:sz w:val="24"/>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14:paraId="6F51265C" w14:textId="4CA5A2B3"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.5.  </w:t>
      </w:r>
      <w:r w:rsidR="00E42B7E" w:rsidRPr="00E42B7E">
        <w:rPr>
          <w:sz w:val="24"/>
          <w:lang w:eastAsia="lt-LT"/>
        </w:rPr>
        <w:t>perkamos paslaugos ir darbai, kai:</w:t>
      </w:r>
    </w:p>
    <w:p w14:paraId="17399514" w14:textId="723BBC38"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.5.1. </w:t>
      </w:r>
      <w:r w:rsidR="00E42B7E" w:rsidRPr="00E42B7E">
        <w:rPr>
          <w:sz w:val="24"/>
          <w:lang w:eastAsia="lt-LT"/>
        </w:rPr>
        <w:t>dėl aplinkybių, kurių nebuvo galima numatyti, paaiškėja, kad reikia papildomų darbų arba paslaugų, neįrašytų į sudarytą pirkimo sutartį, tačiau be kurių negalima 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1718EB46" w14:textId="6B4D67F7" w:rsidR="00E42B7E" w:rsidRPr="00E42B7E" w:rsidRDefault="0022376D" w:rsidP="00E42B7E">
      <w:pPr>
        <w:ind w:firstLine="567"/>
        <w:jc w:val="both"/>
        <w:rPr>
          <w:sz w:val="24"/>
          <w:lang w:eastAsia="lt-LT"/>
        </w:rPr>
      </w:pPr>
      <w:r>
        <w:rPr>
          <w:sz w:val="24"/>
          <w:lang w:eastAsia="lt-LT"/>
        </w:rPr>
        <w:t>13</w:t>
      </w:r>
      <w:r w:rsidR="004C56E4">
        <w:rPr>
          <w:sz w:val="24"/>
          <w:lang w:eastAsia="lt-LT"/>
        </w:rPr>
        <w:t>5</w:t>
      </w:r>
      <w:r w:rsidR="0092559E">
        <w:rPr>
          <w:sz w:val="24"/>
          <w:lang w:eastAsia="lt-LT"/>
        </w:rPr>
        <w:t xml:space="preserve">.5.2. </w:t>
      </w:r>
      <w:r w:rsidR="00E42B7E" w:rsidRPr="00E42B7E">
        <w:rPr>
          <w:sz w:val="24"/>
          <w:lang w:eastAsia="lt-LT"/>
        </w:rPr>
        <w:t>perkant iš esamo tiekėjo naujas paslaugas ar tokius pat darbus, kokie buvo pirkti pagal ankstesnę pirkimo sutartį, su sąlyga, kad ankstesnioji pirkimo sutartis buvo sudaryta</w:t>
      </w:r>
      <w:r w:rsidR="003533BD">
        <w:rPr>
          <w:sz w:val="24"/>
          <w:lang w:eastAsia="lt-LT"/>
        </w:rPr>
        <w:t>,</w:t>
      </w:r>
      <w:r w:rsidR="00E42B7E" w:rsidRPr="00E42B7E">
        <w:rPr>
          <w:sz w:val="24"/>
          <w:lang w:eastAsia="lt-LT"/>
        </w:rPr>
        <w:t xml:space="preserve">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14:paraId="32068917" w14:textId="67D901FF" w:rsidR="00E42B7E" w:rsidRDefault="0022376D" w:rsidP="00E42B7E">
      <w:pPr>
        <w:tabs>
          <w:tab w:val="left" w:pos="1260"/>
        </w:tabs>
        <w:ind w:firstLine="567"/>
        <w:jc w:val="both"/>
        <w:rPr>
          <w:sz w:val="24"/>
          <w:szCs w:val="24"/>
          <w:lang w:eastAsia="lt-LT"/>
        </w:rPr>
      </w:pPr>
      <w:r>
        <w:rPr>
          <w:sz w:val="24"/>
          <w:szCs w:val="24"/>
          <w:lang w:eastAsia="lt-LT"/>
        </w:rPr>
        <w:t>13</w:t>
      </w:r>
      <w:r w:rsidR="004C56E4">
        <w:rPr>
          <w:sz w:val="24"/>
          <w:szCs w:val="24"/>
          <w:lang w:eastAsia="lt-LT"/>
        </w:rPr>
        <w:t>6</w:t>
      </w:r>
      <w:r>
        <w:rPr>
          <w:sz w:val="24"/>
          <w:szCs w:val="24"/>
          <w:lang w:eastAsia="lt-LT"/>
        </w:rPr>
        <w:t xml:space="preserve">. </w:t>
      </w:r>
      <w:r w:rsidR="00E42B7E" w:rsidRPr="00E42B7E">
        <w:rPr>
          <w:sz w:val="24"/>
          <w:szCs w:val="24"/>
          <w:lang w:eastAsia="lt-LT"/>
        </w:rPr>
        <w:t xml:space="preserve">Apklausos metu gali būti deramasi dėl pasiūlymo sąlygų. </w:t>
      </w:r>
      <w:r w:rsidR="003F465E">
        <w:rPr>
          <w:sz w:val="24"/>
          <w:szCs w:val="24"/>
          <w:lang w:eastAsia="lt-LT"/>
        </w:rPr>
        <w:t>JVIB</w:t>
      </w:r>
      <w:r w:rsidR="00E42B7E" w:rsidRPr="00E42B7E">
        <w:rPr>
          <w:sz w:val="24"/>
          <w:szCs w:val="24"/>
          <w:lang w:eastAsia="lt-LT"/>
        </w:rPr>
        <w:t xml:space="preserve"> pirkimo dokumentuose nurodo, ar bus deramasi arba kokiais atvejais bus deramasi, ir derėjimosi tvarką. </w:t>
      </w:r>
    </w:p>
    <w:p w14:paraId="4DAE12A1" w14:textId="6CC1C3F0" w:rsidR="0022376D" w:rsidRPr="00E42B7E" w:rsidRDefault="004C56E4" w:rsidP="00E42B7E">
      <w:pPr>
        <w:tabs>
          <w:tab w:val="left" w:pos="1260"/>
        </w:tabs>
        <w:ind w:firstLine="567"/>
        <w:jc w:val="both"/>
        <w:rPr>
          <w:sz w:val="24"/>
          <w:szCs w:val="24"/>
          <w:lang w:eastAsia="lt-LT"/>
        </w:rPr>
      </w:pPr>
      <w:r>
        <w:rPr>
          <w:sz w:val="24"/>
          <w:szCs w:val="24"/>
          <w:lang w:eastAsia="lt-LT"/>
        </w:rPr>
        <w:t>137</w:t>
      </w:r>
      <w:r w:rsidR="0022376D">
        <w:rPr>
          <w:sz w:val="24"/>
          <w:szCs w:val="24"/>
          <w:lang w:eastAsia="lt-LT"/>
        </w:rPr>
        <w:t xml:space="preserve">. Jei apklausos metu bus numatoma vykdyti elektroninį aukcioną, apie tai tiekėjams pranešama pirkimo dokumentuose. </w:t>
      </w:r>
    </w:p>
    <w:p w14:paraId="3FC5F4B9" w14:textId="62434FB9" w:rsidR="00E42B7E" w:rsidRPr="00E42B7E" w:rsidRDefault="0022376D" w:rsidP="00E42B7E">
      <w:pPr>
        <w:ind w:firstLine="567"/>
        <w:jc w:val="both"/>
        <w:rPr>
          <w:sz w:val="24"/>
          <w:lang w:eastAsia="lt-LT"/>
        </w:rPr>
      </w:pPr>
      <w:r>
        <w:rPr>
          <w:sz w:val="24"/>
          <w:lang w:eastAsia="lt-LT"/>
        </w:rPr>
        <w:t>13</w:t>
      </w:r>
      <w:r w:rsidR="004C56E4">
        <w:rPr>
          <w:sz w:val="24"/>
          <w:lang w:eastAsia="lt-LT"/>
        </w:rPr>
        <w:t>8</w:t>
      </w:r>
      <w:r w:rsidR="0092559E">
        <w:rPr>
          <w:sz w:val="24"/>
          <w:lang w:eastAsia="lt-LT"/>
        </w:rPr>
        <w:t xml:space="preserve">. </w:t>
      </w:r>
      <w:r w:rsidR="00E42B7E" w:rsidRPr="00E42B7E">
        <w:rPr>
          <w:sz w:val="24"/>
          <w:lang w:eastAsia="lt-LT"/>
        </w:rPr>
        <w:t xml:space="preserve">Komisija arba pirkimo organizatorius turi apklausti ne mažiau kaip tris potencialius tiekėjus, išskyrus šių Taisyklių </w:t>
      </w:r>
      <w:r w:rsidR="00E42B7E" w:rsidRPr="00A916BD">
        <w:rPr>
          <w:sz w:val="24"/>
          <w:lang w:eastAsia="lt-LT"/>
        </w:rPr>
        <w:t>1</w:t>
      </w:r>
      <w:r w:rsidR="004C56E4">
        <w:rPr>
          <w:sz w:val="24"/>
          <w:lang w:eastAsia="lt-LT"/>
        </w:rPr>
        <w:t>39</w:t>
      </w:r>
      <w:r w:rsidR="00E42B7E" w:rsidRPr="00A916BD">
        <w:rPr>
          <w:sz w:val="24"/>
          <w:lang w:eastAsia="lt-LT"/>
        </w:rPr>
        <w:t xml:space="preserve"> ir 1</w:t>
      </w:r>
      <w:r w:rsidR="00A916BD" w:rsidRPr="00A916BD">
        <w:rPr>
          <w:sz w:val="24"/>
          <w:lang w:eastAsia="lt-LT"/>
        </w:rPr>
        <w:t>4</w:t>
      </w:r>
      <w:r w:rsidR="004C56E4">
        <w:rPr>
          <w:sz w:val="24"/>
          <w:lang w:eastAsia="lt-LT"/>
        </w:rPr>
        <w:t>0</w:t>
      </w:r>
      <w:r w:rsidR="00E42B7E" w:rsidRPr="0022376D">
        <w:rPr>
          <w:sz w:val="24"/>
          <w:lang w:eastAsia="lt-LT"/>
        </w:rPr>
        <w:t xml:space="preserve"> </w:t>
      </w:r>
      <w:r w:rsidR="00E42B7E" w:rsidRPr="00E42B7E">
        <w:rPr>
          <w:sz w:val="24"/>
          <w:lang w:eastAsia="lt-LT"/>
        </w:rPr>
        <w:t>punktuose nustatytus atvejus.</w:t>
      </w:r>
    </w:p>
    <w:p w14:paraId="284A2DFB" w14:textId="6086D282" w:rsidR="00E42B7E" w:rsidRPr="00E42B7E" w:rsidRDefault="004C56E4" w:rsidP="00E42B7E">
      <w:pPr>
        <w:ind w:firstLine="567"/>
        <w:jc w:val="both"/>
        <w:rPr>
          <w:sz w:val="24"/>
          <w:lang w:eastAsia="lt-LT"/>
        </w:rPr>
      </w:pPr>
      <w:r>
        <w:rPr>
          <w:sz w:val="24"/>
          <w:lang w:eastAsia="lt-LT"/>
        </w:rPr>
        <w:t>139</w:t>
      </w:r>
      <w:r w:rsidR="00A916BD">
        <w:rPr>
          <w:sz w:val="24"/>
          <w:lang w:eastAsia="lt-LT"/>
        </w:rPr>
        <w:t>.</w:t>
      </w:r>
      <w:r w:rsidR="0092559E">
        <w:rPr>
          <w:sz w:val="24"/>
          <w:lang w:eastAsia="lt-LT"/>
        </w:rPr>
        <w:t xml:space="preserve"> </w:t>
      </w:r>
      <w:r w:rsidR="00E42B7E" w:rsidRPr="00E42B7E">
        <w:rPr>
          <w:sz w:val="24"/>
          <w:lang w:eastAsia="lt-LT"/>
        </w:rPr>
        <w:t xml:space="preserve">Mažiau nei </w:t>
      </w:r>
      <w:r w:rsidR="003533BD">
        <w:rPr>
          <w:sz w:val="24"/>
          <w:lang w:eastAsia="lt-LT"/>
        </w:rPr>
        <w:t>3</w:t>
      </w:r>
      <w:r w:rsidR="00E42B7E" w:rsidRPr="00E42B7E">
        <w:rPr>
          <w:sz w:val="24"/>
          <w:lang w:eastAsia="lt-LT"/>
        </w:rPr>
        <w:t xml:space="preserve"> tiekėjai gali būti apklausiami, kai rinkoje yra mažiau tiekėjų, kurie gali patiekti reikalingų prekių, suteikti paslaugų ar atlikti darbų.</w:t>
      </w:r>
    </w:p>
    <w:p w14:paraId="40D2C8AE" w14:textId="72BC79A1" w:rsidR="00E42B7E" w:rsidRPr="00E4739B" w:rsidRDefault="00A916BD" w:rsidP="00E42B7E">
      <w:pPr>
        <w:ind w:firstLine="567"/>
        <w:jc w:val="both"/>
        <w:rPr>
          <w:color w:val="FF0000"/>
          <w:sz w:val="24"/>
          <w:lang w:eastAsia="lt-LT"/>
        </w:rPr>
      </w:pPr>
      <w:r>
        <w:rPr>
          <w:sz w:val="24"/>
          <w:lang w:eastAsia="lt-LT"/>
        </w:rPr>
        <w:t>1</w:t>
      </w:r>
      <w:r w:rsidRPr="0092559E">
        <w:rPr>
          <w:sz w:val="24"/>
          <w:lang w:eastAsia="lt-LT"/>
        </w:rPr>
        <w:t>4</w:t>
      </w:r>
      <w:r w:rsidR="004C56E4" w:rsidRPr="0092559E">
        <w:rPr>
          <w:sz w:val="24"/>
          <w:lang w:eastAsia="lt-LT"/>
        </w:rPr>
        <w:t>0</w:t>
      </w:r>
      <w:r w:rsidR="0092559E" w:rsidRPr="0092559E">
        <w:rPr>
          <w:sz w:val="24"/>
          <w:lang w:eastAsia="lt-LT"/>
        </w:rPr>
        <w:t xml:space="preserve">. </w:t>
      </w:r>
      <w:r w:rsidR="00E42B7E" w:rsidRPr="0092559E">
        <w:rPr>
          <w:sz w:val="24"/>
          <w:lang w:eastAsia="lt-LT"/>
        </w:rPr>
        <w:t>Vienas tiekėjas gali būti apklausiamas šiais atvejais:</w:t>
      </w:r>
    </w:p>
    <w:p w14:paraId="71699486" w14:textId="15CA43D0"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.1. </w:t>
      </w:r>
      <w:r w:rsidR="00E42B7E" w:rsidRPr="00E42B7E">
        <w:rPr>
          <w:sz w:val="24"/>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14:paraId="7A73C64C" w14:textId="4D213AC4" w:rsidR="00E42B7E" w:rsidRPr="00E42B7E" w:rsidRDefault="00A916BD" w:rsidP="00E42B7E">
      <w:pPr>
        <w:ind w:firstLine="567"/>
        <w:jc w:val="both"/>
        <w:rPr>
          <w:iCs/>
          <w:sz w:val="24"/>
          <w:lang w:eastAsia="lt-LT"/>
        </w:rPr>
      </w:pPr>
      <w:r>
        <w:rPr>
          <w:sz w:val="24"/>
          <w:lang w:eastAsia="lt-LT"/>
        </w:rPr>
        <w:t>14</w:t>
      </w:r>
      <w:r w:rsidR="004C56E4">
        <w:rPr>
          <w:sz w:val="24"/>
          <w:lang w:eastAsia="lt-LT"/>
        </w:rPr>
        <w:t>0</w:t>
      </w:r>
      <w:r w:rsidR="0092559E">
        <w:rPr>
          <w:sz w:val="24"/>
          <w:lang w:eastAsia="lt-LT"/>
        </w:rPr>
        <w:t xml:space="preserve">.2. </w:t>
      </w:r>
      <w:r w:rsidR="00E42B7E" w:rsidRPr="00E42B7E">
        <w:rPr>
          <w:sz w:val="24"/>
          <w:lang w:eastAsia="lt-LT"/>
        </w:rPr>
        <w:t xml:space="preserve">už prekes atsiskaitoma pagal patvirtintus įkainius </w:t>
      </w:r>
      <w:r w:rsidR="00E42B7E" w:rsidRPr="00E42B7E">
        <w:rPr>
          <w:iCs/>
          <w:sz w:val="24"/>
          <w:lang w:eastAsia="lt-LT"/>
        </w:rPr>
        <w:t>(pavyzdžiui, šaltas vanduo, dujos, elektra ir pan.);</w:t>
      </w:r>
    </w:p>
    <w:p w14:paraId="468B47EC" w14:textId="2FE2AE8A"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.3.</w:t>
      </w:r>
      <w:r w:rsidR="00A54A12">
        <w:rPr>
          <w:sz w:val="24"/>
          <w:lang w:eastAsia="lt-LT"/>
        </w:rPr>
        <w:t xml:space="preserve"> </w:t>
      </w:r>
      <w:r w:rsidR="00E42B7E" w:rsidRPr="00E42B7E">
        <w:rPr>
          <w:sz w:val="24"/>
          <w:lang w:eastAsia="lt-LT"/>
        </w:rPr>
        <w:t>didesnio tiekėjų skaičiaus apklausa reikalautų neproporcingai didelių Komisijos ar pirkimo organizatoriaus pastangų, laiko ir (ar) lėšų sąnaudų;</w:t>
      </w:r>
    </w:p>
    <w:p w14:paraId="6852FB61" w14:textId="12C8495A"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.4. </w:t>
      </w:r>
      <w:r w:rsidR="00E42B7E" w:rsidRPr="00E42B7E">
        <w:rPr>
          <w:sz w:val="24"/>
          <w:lang w:eastAsia="lt-LT"/>
        </w:rPr>
        <w:t xml:space="preserve">pirkimą būtina atlikti labai greitai. Šios aplinkybės negali priklausyti nuo </w:t>
      </w:r>
      <w:r w:rsidR="003F465E">
        <w:rPr>
          <w:sz w:val="24"/>
          <w:lang w:eastAsia="lt-LT"/>
        </w:rPr>
        <w:t>JVIB</w:t>
      </w:r>
      <w:r w:rsidR="00E42B7E" w:rsidRPr="00E42B7E">
        <w:rPr>
          <w:sz w:val="24"/>
          <w:lang w:eastAsia="lt-LT"/>
        </w:rPr>
        <w:t xml:space="preserve"> delsimo arba neveiklumo;</w:t>
      </w:r>
    </w:p>
    <w:p w14:paraId="52829F7D" w14:textId="6D279045"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.5. </w:t>
      </w:r>
      <w:r w:rsidR="003F465E">
        <w:rPr>
          <w:sz w:val="24"/>
          <w:lang w:eastAsia="lt-LT"/>
        </w:rPr>
        <w:t>JVIB</w:t>
      </w:r>
      <w:r w:rsidR="00E42B7E" w:rsidRPr="00E42B7E">
        <w:rPr>
          <w:sz w:val="24"/>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w:t>
      </w:r>
      <w:r w:rsidR="00E42B7E" w:rsidRPr="00E42B7E">
        <w:rPr>
          <w:sz w:val="24"/>
          <w:lang w:eastAsia="lt-LT"/>
        </w:rPr>
        <w:lastRenderedPageBreak/>
        <w:t>ankstesniaisiais būtų nepriimtini, nes KAM, įsigijusi skirtingų techninių charakteristikų prekių ar paslaugų, negalėtų naudotis anksčiau pirktomis prekėmis ar paslaugomis</w:t>
      </w:r>
      <w:r w:rsidR="00E42B7E" w:rsidRPr="00E42B7E">
        <w:rPr>
          <w:b/>
          <w:bCs/>
          <w:sz w:val="24"/>
          <w:lang w:eastAsia="lt-LT"/>
        </w:rPr>
        <w:t xml:space="preserve"> </w:t>
      </w:r>
      <w:r w:rsidR="00E42B7E" w:rsidRPr="00E42B7E">
        <w:rPr>
          <w:sz w:val="24"/>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p w14:paraId="782D63C9" w14:textId="50ACEED4"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.6. </w:t>
      </w:r>
      <w:r w:rsidR="00E42B7E" w:rsidRPr="00E42B7E">
        <w:rPr>
          <w:sz w:val="24"/>
          <w:lang w:eastAsia="lt-LT"/>
        </w:rPr>
        <w:t>dėl aplinkybių, kurių nebuvo galima numatyti, paaiškėja, kad reikia papildomų darbų arba paslaugų, neįrašytų į sudarytą pirkimo sutartį, tačiau be kurių negalima 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005A0D03" w14:textId="08AB8068"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.7. </w:t>
      </w:r>
      <w:r w:rsidR="00E42B7E" w:rsidRPr="00E42B7E">
        <w:rPr>
          <w:sz w:val="24"/>
          <w:lang w:eastAsia="lt-LT"/>
        </w:rPr>
        <w:t xml:space="preserve">prekės ar paslaugos perkamos naudojant reprezentacinėms išlaidoms skirtas lėšas, kai sutarties vertė ne didesnė kaip </w:t>
      </w:r>
      <w:r w:rsidR="002F5516">
        <w:rPr>
          <w:sz w:val="24"/>
          <w:lang w:eastAsia="lt-LT"/>
        </w:rPr>
        <w:t>600</w:t>
      </w:r>
      <w:r w:rsidR="00E42B7E" w:rsidRPr="00E42B7E">
        <w:rPr>
          <w:sz w:val="24"/>
          <w:lang w:eastAsia="lt-LT"/>
        </w:rPr>
        <w:t xml:space="preserve"> </w:t>
      </w:r>
      <w:proofErr w:type="spellStart"/>
      <w:r w:rsidR="002F5516">
        <w:rPr>
          <w:sz w:val="24"/>
          <w:lang w:eastAsia="lt-LT"/>
        </w:rPr>
        <w:t>Eur</w:t>
      </w:r>
      <w:proofErr w:type="spellEnd"/>
      <w:r w:rsidR="00E42B7E" w:rsidRPr="00E42B7E">
        <w:rPr>
          <w:sz w:val="24"/>
          <w:lang w:eastAsia="lt-LT"/>
        </w:rPr>
        <w:t xml:space="preserve"> be PVM;</w:t>
      </w:r>
    </w:p>
    <w:p w14:paraId="19B1CA4A" w14:textId="43490EE6"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.8. </w:t>
      </w:r>
      <w:r w:rsidR="00E42B7E" w:rsidRPr="00E42B7E">
        <w:rPr>
          <w:sz w:val="24"/>
          <w:lang w:eastAsia="lt-LT"/>
        </w:rPr>
        <w:t xml:space="preserve">perkamos </w:t>
      </w:r>
      <w:r w:rsidR="003F465E">
        <w:rPr>
          <w:sz w:val="24"/>
          <w:lang w:eastAsia="lt-LT"/>
        </w:rPr>
        <w:t>JVIB</w:t>
      </w:r>
      <w:r w:rsidR="00E42B7E" w:rsidRPr="00E42B7E">
        <w:rPr>
          <w:sz w:val="24"/>
          <w:lang w:eastAsia="lt-LT"/>
        </w:rPr>
        <w:t xml:space="preserve"> reikalingos mokymo paslaugos, kai nėra daugiau tiekėjų, teikiančių mokymo paslaugas reikalingomis temomis ir terminais;</w:t>
      </w:r>
    </w:p>
    <w:p w14:paraId="54AA3414" w14:textId="3785B98B" w:rsidR="00E42B7E" w:rsidRPr="00E42B7E" w:rsidRDefault="00A916BD" w:rsidP="00E42B7E">
      <w:pPr>
        <w:ind w:firstLine="567"/>
        <w:jc w:val="both"/>
        <w:rPr>
          <w:sz w:val="24"/>
          <w:lang w:eastAsia="lt-LT"/>
        </w:rPr>
      </w:pPr>
      <w:r>
        <w:rPr>
          <w:sz w:val="24"/>
          <w:lang w:eastAsia="lt-LT"/>
        </w:rPr>
        <w:t>14</w:t>
      </w:r>
      <w:r w:rsidR="004C56E4">
        <w:rPr>
          <w:sz w:val="24"/>
          <w:lang w:eastAsia="lt-LT"/>
        </w:rPr>
        <w:t>0</w:t>
      </w:r>
      <w:r w:rsidR="0092559E">
        <w:rPr>
          <w:sz w:val="24"/>
          <w:lang w:eastAsia="lt-LT"/>
        </w:rPr>
        <w:t xml:space="preserve">.9. </w:t>
      </w:r>
      <w:r w:rsidR="00E42B7E" w:rsidRPr="00E42B7E">
        <w:rPr>
          <w:sz w:val="24"/>
          <w:lang w:eastAsia="lt-LT"/>
        </w:rPr>
        <w:t xml:space="preserve">esant kitų objektyviai pateisinamų aplinkybių, dėl kurių neįmanoma apklausti daugiau kaip vieną tiekėją. Šios aplinkybės negali priklausyti nuo </w:t>
      </w:r>
      <w:r w:rsidR="003F465E">
        <w:rPr>
          <w:sz w:val="24"/>
          <w:lang w:eastAsia="lt-LT"/>
        </w:rPr>
        <w:t>JVIB</w:t>
      </w:r>
      <w:r w:rsidR="00E42B7E" w:rsidRPr="00E42B7E">
        <w:rPr>
          <w:sz w:val="24"/>
          <w:lang w:eastAsia="lt-LT"/>
        </w:rPr>
        <w:t xml:space="preserve"> delsimo arba neveiklumo.</w:t>
      </w:r>
    </w:p>
    <w:p w14:paraId="209CB825" w14:textId="01C93C2B" w:rsidR="00E42B7E" w:rsidRDefault="00A916BD" w:rsidP="00E42B7E">
      <w:pPr>
        <w:tabs>
          <w:tab w:val="left" w:pos="1260"/>
        </w:tabs>
        <w:ind w:firstLine="567"/>
        <w:jc w:val="both"/>
        <w:rPr>
          <w:sz w:val="24"/>
          <w:szCs w:val="24"/>
        </w:rPr>
      </w:pPr>
      <w:r>
        <w:rPr>
          <w:sz w:val="24"/>
          <w:lang w:eastAsia="lt-LT"/>
        </w:rPr>
        <w:t>14</w:t>
      </w:r>
      <w:r w:rsidR="004C56E4">
        <w:rPr>
          <w:sz w:val="24"/>
          <w:lang w:eastAsia="lt-LT"/>
        </w:rPr>
        <w:t>0</w:t>
      </w:r>
      <w:r w:rsidR="0092559E">
        <w:rPr>
          <w:sz w:val="24"/>
          <w:lang w:eastAsia="lt-LT"/>
        </w:rPr>
        <w:t xml:space="preserve">.10. </w:t>
      </w:r>
      <w:r w:rsidR="0081505F">
        <w:rPr>
          <w:sz w:val="24"/>
          <w:szCs w:val="24"/>
        </w:rPr>
        <w:t xml:space="preserve">pirkimo sutarties vertė ne didesnė kaip </w:t>
      </w:r>
      <w:r w:rsidR="002F5516">
        <w:rPr>
          <w:sz w:val="24"/>
          <w:szCs w:val="24"/>
        </w:rPr>
        <w:t>14 500</w:t>
      </w:r>
      <w:r w:rsidR="002F5516" w:rsidRPr="002F5516">
        <w:rPr>
          <w:sz w:val="24"/>
          <w:szCs w:val="24"/>
        </w:rPr>
        <w:t xml:space="preserve"> </w:t>
      </w:r>
      <w:proofErr w:type="spellStart"/>
      <w:r w:rsidR="002F5516">
        <w:rPr>
          <w:sz w:val="24"/>
          <w:szCs w:val="24"/>
        </w:rPr>
        <w:t>Eur</w:t>
      </w:r>
      <w:proofErr w:type="spellEnd"/>
      <w:r w:rsidR="002F5516">
        <w:rPr>
          <w:sz w:val="24"/>
          <w:szCs w:val="24"/>
        </w:rPr>
        <w:t xml:space="preserve"> </w:t>
      </w:r>
      <w:r w:rsidR="0081505F">
        <w:rPr>
          <w:sz w:val="24"/>
          <w:szCs w:val="24"/>
        </w:rPr>
        <w:t>be PVM.</w:t>
      </w:r>
    </w:p>
    <w:p w14:paraId="6B0F2411" w14:textId="3642C05A" w:rsidR="005204BD" w:rsidRDefault="005204BD" w:rsidP="00E42B7E">
      <w:pPr>
        <w:tabs>
          <w:tab w:val="left" w:pos="1260"/>
        </w:tabs>
        <w:ind w:firstLine="567"/>
        <w:jc w:val="both"/>
        <w:rPr>
          <w:sz w:val="24"/>
          <w:szCs w:val="24"/>
        </w:rPr>
      </w:pPr>
      <w:r>
        <w:rPr>
          <w:sz w:val="24"/>
          <w:szCs w:val="24"/>
        </w:rPr>
        <w:t>14</w:t>
      </w:r>
      <w:r w:rsidR="004C56E4">
        <w:rPr>
          <w:sz w:val="24"/>
          <w:szCs w:val="24"/>
        </w:rPr>
        <w:t>0</w:t>
      </w:r>
      <w:r>
        <w:rPr>
          <w:sz w:val="24"/>
          <w:szCs w:val="24"/>
        </w:rPr>
        <w:t>.11. prenumeruojami laikraščiai, dienraščiai;</w:t>
      </w:r>
    </w:p>
    <w:p w14:paraId="545FD93F" w14:textId="39DA0527" w:rsidR="005204BD" w:rsidRDefault="005204BD" w:rsidP="00E42B7E">
      <w:pPr>
        <w:tabs>
          <w:tab w:val="left" w:pos="1260"/>
        </w:tabs>
        <w:ind w:firstLine="567"/>
        <w:jc w:val="both"/>
        <w:rPr>
          <w:sz w:val="24"/>
          <w:szCs w:val="24"/>
        </w:rPr>
      </w:pPr>
      <w:r>
        <w:rPr>
          <w:sz w:val="24"/>
          <w:szCs w:val="24"/>
        </w:rPr>
        <w:t>14</w:t>
      </w:r>
      <w:r w:rsidR="004C56E4">
        <w:rPr>
          <w:sz w:val="24"/>
          <w:szCs w:val="24"/>
        </w:rPr>
        <w:t>0</w:t>
      </w:r>
      <w:r>
        <w:rPr>
          <w:sz w:val="24"/>
          <w:szCs w:val="24"/>
        </w:rPr>
        <w:t xml:space="preserve">.12. perkami gedulo vainikai, skelbiamos užuojautos; </w:t>
      </w:r>
    </w:p>
    <w:p w14:paraId="19010475" w14:textId="686B727C" w:rsidR="005204BD" w:rsidRDefault="005204BD" w:rsidP="00E42B7E">
      <w:pPr>
        <w:tabs>
          <w:tab w:val="left" w:pos="1260"/>
        </w:tabs>
        <w:ind w:firstLine="567"/>
        <w:jc w:val="both"/>
        <w:rPr>
          <w:sz w:val="24"/>
          <w:szCs w:val="24"/>
        </w:rPr>
      </w:pPr>
      <w:r>
        <w:rPr>
          <w:sz w:val="24"/>
          <w:szCs w:val="24"/>
        </w:rPr>
        <w:t>14</w:t>
      </w:r>
      <w:r w:rsidR="004C56E4">
        <w:rPr>
          <w:sz w:val="24"/>
          <w:szCs w:val="24"/>
        </w:rPr>
        <w:t>0</w:t>
      </w:r>
      <w:r>
        <w:rPr>
          <w:sz w:val="24"/>
          <w:szCs w:val="24"/>
        </w:rPr>
        <w:t>.13. pirkimas atliekamas</w:t>
      </w:r>
      <w:r w:rsidR="003533BD">
        <w:rPr>
          <w:sz w:val="24"/>
          <w:szCs w:val="24"/>
        </w:rPr>
        <w:t>,</w:t>
      </w:r>
      <w:r>
        <w:rPr>
          <w:sz w:val="24"/>
          <w:szCs w:val="24"/>
        </w:rPr>
        <w:t xml:space="preserve"> vadovau</w:t>
      </w:r>
      <w:r w:rsidR="009A10BB">
        <w:rPr>
          <w:sz w:val="24"/>
          <w:szCs w:val="24"/>
        </w:rPr>
        <w:t xml:space="preserve">jantis Viešųjų pirkimų </w:t>
      </w:r>
      <w:r w:rsidR="003533BD">
        <w:rPr>
          <w:sz w:val="24"/>
          <w:szCs w:val="24"/>
        </w:rPr>
        <w:t xml:space="preserve">įstatymo </w:t>
      </w:r>
      <w:r w:rsidR="009A10BB">
        <w:rPr>
          <w:sz w:val="24"/>
          <w:szCs w:val="24"/>
        </w:rPr>
        <w:t>91 strai</w:t>
      </w:r>
      <w:r>
        <w:rPr>
          <w:sz w:val="24"/>
          <w:szCs w:val="24"/>
        </w:rPr>
        <w:t>p</w:t>
      </w:r>
      <w:r w:rsidR="009A10BB">
        <w:rPr>
          <w:sz w:val="24"/>
          <w:szCs w:val="24"/>
        </w:rPr>
        <w:t>s</w:t>
      </w:r>
      <w:r>
        <w:rPr>
          <w:sz w:val="24"/>
          <w:szCs w:val="24"/>
        </w:rPr>
        <w:t>nio nuostato</w:t>
      </w:r>
      <w:r w:rsidR="009A10BB">
        <w:rPr>
          <w:sz w:val="24"/>
          <w:szCs w:val="24"/>
        </w:rPr>
        <w:t>m</w:t>
      </w:r>
      <w:r>
        <w:rPr>
          <w:sz w:val="24"/>
          <w:szCs w:val="24"/>
        </w:rPr>
        <w:t>is, o CVP IS yra pasiskelb</w:t>
      </w:r>
      <w:r w:rsidR="009A10BB">
        <w:rPr>
          <w:sz w:val="24"/>
          <w:szCs w:val="24"/>
        </w:rPr>
        <w:t xml:space="preserve">ęs mažiau kaip 3 Viešųjų pirkimų </w:t>
      </w:r>
      <w:r w:rsidR="003533BD">
        <w:rPr>
          <w:sz w:val="24"/>
          <w:szCs w:val="24"/>
        </w:rPr>
        <w:t xml:space="preserve">įstatymo </w:t>
      </w:r>
      <w:r w:rsidR="009A10BB">
        <w:rPr>
          <w:sz w:val="24"/>
          <w:szCs w:val="24"/>
        </w:rPr>
        <w:t xml:space="preserve">91 straipsnyje nurodyti tiekėjai, kurie gamina perkamas prekes, teikia perkamas paslaugas ar atlieka perkamus darbus. Šiuo atveju teikti pasiūlymus kviečiami visi Viešųjų pirkimų </w:t>
      </w:r>
      <w:r w:rsidR="003533BD">
        <w:rPr>
          <w:sz w:val="24"/>
          <w:szCs w:val="24"/>
        </w:rPr>
        <w:t xml:space="preserve">įstatymo </w:t>
      </w:r>
      <w:r w:rsidR="009A10BB">
        <w:rPr>
          <w:sz w:val="24"/>
          <w:szCs w:val="24"/>
        </w:rPr>
        <w:t xml:space="preserve">91 straipsnyje nurodyti tiekėjai, kurie gamina perkamas prekes, teikia  perkamas paslaugas ar atlieka perkamus darbus. </w:t>
      </w:r>
    </w:p>
    <w:p w14:paraId="37511711" w14:textId="13B2D35F" w:rsidR="00E42B7E" w:rsidRPr="00E42B7E" w:rsidRDefault="002F7D31" w:rsidP="00E42B7E">
      <w:pPr>
        <w:ind w:firstLine="567"/>
        <w:jc w:val="both"/>
        <w:rPr>
          <w:sz w:val="24"/>
          <w:lang w:eastAsia="lt-LT"/>
        </w:rPr>
      </w:pPr>
      <w:r>
        <w:rPr>
          <w:sz w:val="24"/>
          <w:lang w:eastAsia="lt-LT"/>
        </w:rPr>
        <w:t>14</w:t>
      </w:r>
      <w:r w:rsidR="004C56E4">
        <w:rPr>
          <w:sz w:val="24"/>
          <w:lang w:eastAsia="lt-LT"/>
        </w:rPr>
        <w:t>1</w:t>
      </w:r>
      <w:r w:rsidR="0092559E">
        <w:rPr>
          <w:sz w:val="24"/>
          <w:lang w:eastAsia="lt-LT"/>
        </w:rPr>
        <w:t xml:space="preserve">. </w:t>
      </w:r>
      <w:r w:rsidR="00E42B7E" w:rsidRPr="00E42B7E">
        <w:rPr>
          <w:sz w:val="24"/>
          <w:lang w:eastAsia="lt-LT"/>
        </w:rPr>
        <w:t xml:space="preserve">Tiekėjus apklausia Komisija arba pirkimo organizatorius. </w:t>
      </w:r>
    </w:p>
    <w:p w14:paraId="3CEEC6C9" w14:textId="60203B51" w:rsidR="00E42B7E" w:rsidRPr="00E42B7E" w:rsidRDefault="002F7D31" w:rsidP="00E42B7E">
      <w:pPr>
        <w:ind w:firstLine="567"/>
        <w:jc w:val="both"/>
        <w:rPr>
          <w:sz w:val="24"/>
          <w:lang w:eastAsia="lt-LT"/>
        </w:rPr>
      </w:pPr>
      <w:r>
        <w:rPr>
          <w:sz w:val="24"/>
          <w:lang w:eastAsia="lt-LT"/>
        </w:rPr>
        <w:t>14</w:t>
      </w:r>
      <w:r w:rsidR="004C56E4">
        <w:rPr>
          <w:sz w:val="24"/>
          <w:lang w:eastAsia="lt-LT"/>
        </w:rPr>
        <w:t>2</w:t>
      </w:r>
      <w:r w:rsidR="0092559E">
        <w:rPr>
          <w:sz w:val="24"/>
          <w:lang w:eastAsia="lt-LT"/>
        </w:rPr>
        <w:t xml:space="preserve">. </w:t>
      </w:r>
      <w:r w:rsidR="00E42B7E" w:rsidRPr="00E42B7E">
        <w:rPr>
          <w:sz w:val="24"/>
          <w:lang w:eastAsia="lt-LT"/>
        </w:rPr>
        <w:t>Tiekėjai apklausiami žodžiu arba raštu. Tiekėjai Komisijos pirkimo organizatoriaus sprendimu</w:t>
      </w:r>
      <w:r w:rsidR="00E4739B">
        <w:rPr>
          <w:sz w:val="24"/>
          <w:lang w:eastAsia="lt-LT"/>
        </w:rPr>
        <w:t xml:space="preserve"> arba </w:t>
      </w:r>
      <w:r w:rsidR="003F465E">
        <w:rPr>
          <w:sz w:val="24"/>
          <w:lang w:eastAsia="lt-LT"/>
        </w:rPr>
        <w:t>JVIB</w:t>
      </w:r>
      <w:r w:rsidR="00E4739B">
        <w:rPr>
          <w:sz w:val="24"/>
          <w:lang w:eastAsia="lt-LT"/>
        </w:rPr>
        <w:t xml:space="preserve"> vado atskiru nurodymu</w:t>
      </w:r>
      <w:r w:rsidR="00E42B7E" w:rsidRPr="00E42B7E">
        <w:rPr>
          <w:sz w:val="24"/>
          <w:lang w:eastAsia="lt-LT"/>
        </w:rPr>
        <w:t xml:space="preserve"> gali būti apklausiami žodžiu šių </w:t>
      </w:r>
      <w:r w:rsidR="00E42B7E" w:rsidRPr="00E4739B">
        <w:rPr>
          <w:sz w:val="24"/>
          <w:lang w:eastAsia="lt-LT"/>
        </w:rPr>
        <w:t xml:space="preserve">Taisyklių </w:t>
      </w:r>
      <w:r w:rsidRPr="00E4739B">
        <w:rPr>
          <w:sz w:val="24"/>
          <w:lang w:eastAsia="lt-LT"/>
        </w:rPr>
        <w:t>14</w:t>
      </w:r>
      <w:r w:rsidR="002C7FB9">
        <w:rPr>
          <w:sz w:val="24"/>
          <w:lang w:eastAsia="lt-LT"/>
        </w:rPr>
        <w:t>3</w:t>
      </w:r>
      <w:r w:rsidR="00E42B7E" w:rsidRPr="00E4739B">
        <w:rPr>
          <w:sz w:val="24"/>
          <w:lang w:eastAsia="lt-LT"/>
        </w:rPr>
        <w:t xml:space="preserve"> punkte</w:t>
      </w:r>
      <w:r w:rsidR="00E42B7E" w:rsidRPr="00E42B7E">
        <w:rPr>
          <w:sz w:val="24"/>
          <w:lang w:eastAsia="lt-LT"/>
        </w:rPr>
        <w:t xml:space="preserve"> nustatytais atvejais. Visais kitais atvejais tiekėjai apklausiami raštu. </w:t>
      </w:r>
    </w:p>
    <w:p w14:paraId="2F4CDE2B" w14:textId="2554DD7C" w:rsidR="00E42B7E" w:rsidRPr="00E42B7E" w:rsidRDefault="002F7D31" w:rsidP="00E42B7E">
      <w:pPr>
        <w:ind w:firstLine="567"/>
        <w:jc w:val="both"/>
        <w:rPr>
          <w:sz w:val="24"/>
          <w:lang w:eastAsia="lt-LT"/>
        </w:rPr>
      </w:pPr>
      <w:r>
        <w:rPr>
          <w:sz w:val="24"/>
          <w:lang w:eastAsia="lt-LT"/>
        </w:rPr>
        <w:t>14</w:t>
      </w:r>
      <w:r w:rsidR="004C56E4">
        <w:rPr>
          <w:sz w:val="24"/>
          <w:lang w:eastAsia="lt-LT"/>
        </w:rPr>
        <w:t>3</w:t>
      </w:r>
      <w:r w:rsidR="0092559E">
        <w:rPr>
          <w:sz w:val="24"/>
          <w:lang w:eastAsia="lt-LT"/>
        </w:rPr>
        <w:t xml:space="preserve">.  </w:t>
      </w:r>
      <w:r w:rsidR="00E42B7E" w:rsidRPr="00E42B7E">
        <w:rPr>
          <w:sz w:val="24"/>
          <w:lang w:eastAsia="lt-LT"/>
        </w:rPr>
        <w:t>Apklausa žodžiu gali būti atliekama, jei:</w:t>
      </w:r>
    </w:p>
    <w:p w14:paraId="32F3E699" w14:textId="78D9938D" w:rsidR="00E42B7E" w:rsidRPr="00E42B7E" w:rsidRDefault="002F7D31" w:rsidP="00E42B7E">
      <w:pPr>
        <w:ind w:firstLine="567"/>
        <w:jc w:val="both"/>
        <w:rPr>
          <w:sz w:val="24"/>
          <w:lang w:eastAsia="lt-LT"/>
        </w:rPr>
      </w:pPr>
      <w:r>
        <w:rPr>
          <w:sz w:val="24"/>
          <w:lang w:eastAsia="lt-LT"/>
        </w:rPr>
        <w:t>14</w:t>
      </w:r>
      <w:r w:rsidR="004C56E4">
        <w:rPr>
          <w:sz w:val="24"/>
          <w:lang w:eastAsia="lt-LT"/>
        </w:rPr>
        <w:t>3</w:t>
      </w:r>
      <w:r w:rsidR="0092559E">
        <w:rPr>
          <w:sz w:val="24"/>
          <w:lang w:eastAsia="lt-LT"/>
        </w:rPr>
        <w:t xml:space="preserve">.1. </w:t>
      </w:r>
      <w:r w:rsidR="00E42B7E" w:rsidRPr="00E42B7E">
        <w:rPr>
          <w:sz w:val="24"/>
          <w:lang w:eastAsia="lt-LT"/>
        </w:rPr>
        <w:t xml:space="preserve">sutarties vertė ne didesnė kaip </w:t>
      </w:r>
      <w:r w:rsidR="002F5516" w:rsidRPr="002F5516">
        <w:rPr>
          <w:sz w:val="24"/>
          <w:lang w:eastAsia="lt-LT"/>
        </w:rPr>
        <w:t>3 tūkst.</w:t>
      </w:r>
      <w:r w:rsidR="002F5516">
        <w:rPr>
          <w:sz w:val="24"/>
          <w:lang w:eastAsia="lt-LT"/>
        </w:rPr>
        <w:t xml:space="preserve"> </w:t>
      </w:r>
      <w:proofErr w:type="spellStart"/>
      <w:r w:rsidR="002F5516">
        <w:rPr>
          <w:sz w:val="24"/>
          <w:lang w:eastAsia="lt-LT"/>
        </w:rPr>
        <w:t>Eur</w:t>
      </w:r>
      <w:proofErr w:type="spellEnd"/>
      <w:r w:rsidR="00E42B7E" w:rsidRPr="00E42B7E">
        <w:rPr>
          <w:sz w:val="24"/>
          <w:lang w:eastAsia="lt-LT"/>
        </w:rPr>
        <w:t xml:space="preserve"> be PVM;</w:t>
      </w:r>
    </w:p>
    <w:p w14:paraId="51E2404A" w14:textId="2884F0D7"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3</w:t>
      </w:r>
      <w:r w:rsidR="0092559E">
        <w:rPr>
          <w:sz w:val="24"/>
          <w:szCs w:val="24"/>
        </w:rPr>
        <w:t>.2.</w:t>
      </w:r>
      <w:r w:rsidR="00A54A12">
        <w:rPr>
          <w:sz w:val="24"/>
          <w:szCs w:val="24"/>
        </w:rPr>
        <w:t xml:space="preserve"> </w:t>
      </w:r>
      <w:r w:rsidR="00E42B7E" w:rsidRPr="00E42B7E">
        <w:rPr>
          <w:sz w:val="24"/>
          <w:szCs w:val="24"/>
        </w:rPr>
        <w:t>perkama</w:t>
      </w:r>
      <w:r w:rsidR="003533BD">
        <w:rPr>
          <w:sz w:val="24"/>
          <w:szCs w:val="24"/>
        </w:rPr>
        <w:t>,</w:t>
      </w:r>
      <w:r w:rsidR="00E42B7E" w:rsidRPr="00E42B7E">
        <w:rPr>
          <w:sz w:val="24"/>
          <w:szCs w:val="24"/>
        </w:rPr>
        <w:t xml:space="preserve"> esant ypatingoms aplinkybėms: avarijai, stichinei nelaimei, epidemijai ir kitokiam nenugalimos jėgos poveikiui ar esant kitiems įvykiams, kai dėl skubos neįmanoma gauti pasiūlymų raštu; </w:t>
      </w:r>
    </w:p>
    <w:p w14:paraId="6FC94660" w14:textId="2B3A7E90" w:rsidR="00E42B7E" w:rsidRPr="00E42B7E" w:rsidRDefault="004C56E4" w:rsidP="00E42B7E">
      <w:pPr>
        <w:suppressAutoHyphens/>
        <w:autoSpaceDE w:val="0"/>
        <w:autoSpaceDN w:val="0"/>
        <w:adjustRightInd w:val="0"/>
        <w:ind w:firstLine="567"/>
        <w:jc w:val="both"/>
        <w:textAlignment w:val="center"/>
        <w:rPr>
          <w:sz w:val="24"/>
          <w:szCs w:val="24"/>
        </w:rPr>
      </w:pPr>
      <w:r>
        <w:rPr>
          <w:sz w:val="24"/>
          <w:szCs w:val="24"/>
        </w:rPr>
        <w:t>1</w:t>
      </w:r>
      <w:r w:rsidR="003533BD">
        <w:rPr>
          <w:sz w:val="24"/>
          <w:szCs w:val="24"/>
        </w:rPr>
        <w:t>4</w:t>
      </w:r>
      <w:r>
        <w:rPr>
          <w:sz w:val="24"/>
          <w:szCs w:val="24"/>
        </w:rPr>
        <w:t>3</w:t>
      </w:r>
      <w:r w:rsidR="0092559E">
        <w:rPr>
          <w:sz w:val="24"/>
          <w:szCs w:val="24"/>
        </w:rPr>
        <w:t xml:space="preserve">.3. </w:t>
      </w:r>
      <w:r w:rsidR="00E42B7E" w:rsidRPr="00E42B7E">
        <w:rPr>
          <w:sz w:val="24"/>
          <w:szCs w:val="24"/>
        </w:rPr>
        <w:t xml:space="preserve">perkamos </w:t>
      </w:r>
      <w:r w:rsidR="003F465E">
        <w:rPr>
          <w:sz w:val="24"/>
          <w:szCs w:val="24"/>
        </w:rPr>
        <w:t>JVIB</w:t>
      </w:r>
      <w:r w:rsidR="00E42B7E" w:rsidRPr="00E42B7E">
        <w:rPr>
          <w:sz w:val="24"/>
          <w:szCs w:val="24"/>
        </w:rPr>
        <w:t xml:space="preserve"> reikaling</w:t>
      </w:r>
      <w:r w:rsidR="002F7D31">
        <w:rPr>
          <w:sz w:val="24"/>
          <w:szCs w:val="24"/>
        </w:rPr>
        <w:t xml:space="preserve">os mokymo paslaugos </w:t>
      </w:r>
      <w:r w:rsidR="002F7D31" w:rsidRPr="00F35E69">
        <w:rPr>
          <w:sz w:val="24"/>
          <w:szCs w:val="24"/>
        </w:rPr>
        <w:t>Taisyklių 14</w:t>
      </w:r>
      <w:r>
        <w:rPr>
          <w:sz w:val="24"/>
          <w:szCs w:val="24"/>
        </w:rPr>
        <w:t>0</w:t>
      </w:r>
      <w:r w:rsidR="00E42B7E" w:rsidRPr="00F35E69">
        <w:rPr>
          <w:sz w:val="24"/>
          <w:szCs w:val="24"/>
        </w:rPr>
        <w:t>.8</w:t>
      </w:r>
      <w:r w:rsidR="00E42B7E" w:rsidRPr="00E42B7E">
        <w:rPr>
          <w:sz w:val="24"/>
          <w:szCs w:val="24"/>
        </w:rPr>
        <w:t xml:space="preserve"> punkte nustatytu atveju, neatsižvelgiant į sutarties vertę. </w:t>
      </w:r>
    </w:p>
    <w:p w14:paraId="179DB582" w14:textId="0A02CA14"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4</w:t>
      </w:r>
      <w:r w:rsidR="0092559E">
        <w:rPr>
          <w:sz w:val="24"/>
          <w:szCs w:val="24"/>
        </w:rPr>
        <w:t xml:space="preserve">. </w:t>
      </w:r>
      <w:r w:rsidR="00E42B7E" w:rsidRPr="00E42B7E">
        <w:rPr>
          <w:sz w:val="24"/>
          <w:szCs w:val="24"/>
        </w:rPr>
        <w:t>Apklausiant žodžiu su tiekėjais bendraujama asmeniškai, telefonu. Taip pat galima pasinaudoti viešai tiekėjų pateikta informacija (pavyzdžiui, reklama internete ir kt.) apie siūlomas prekes, paslaugas ir darbus. Toks informacijos gavimas prilyginamas žodinei tiekėjų apklausai.</w:t>
      </w:r>
    </w:p>
    <w:p w14:paraId="1848ED9B" w14:textId="05686F02"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5</w:t>
      </w:r>
      <w:r w:rsidR="0092559E">
        <w:rPr>
          <w:sz w:val="24"/>
          <w:szCs w:val="24"/>
        </w:rPr>
        <w:t xml:space="preserve">. </w:t>
      </w:r>
      <w:r w:rsidR="00E42B7E" w:rsidRPr="00E42B7E">
        <w:rPr>
          <w:sz w:val="24"/>
          <w:szCs w:val="24"/>
        </w:rPr>
        <w:t>Apklausiant raštu, prašymai pateikti pasiūlymus tiekėjams pateikiami paštu, faksu</w:t>
      </w:r>
      <w:r>
        <w:rPr>
          <w:sz w:val="24"/>
          <w:szCs w:val="24"/>
        </w:rPr>
        <w:t>,</w:t>
      </w:r>
      <w:r w:rsidR="00E42B7E" w:rsidRPr="00E42B7E">
        <w:rPr>
          <w:sz w:val="24"/>
          <w:szCs w:val="24"/>
        </w:rPr>
        <w:t xml:space="preserve"> elektroniniu paštu ar naudojantis CVP IS priemonėmis. Tame pačiame pirkime dalyvaujantys tiekėjai turi būti apklausiami ta pačia forma.</w:t>
      </w:r>
    </w:p>
    <w:p w14:paraId="40D021AF" w14:textId="4EDBAE68"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6</w:t>
      </w:r>
      <w:r w:rsidR="0092559E">
        <w:rPr>
          <w:sz w:val="24"/>
          <w:szCs w:val="24"/>
        </w:rPr>
        <w:t xml:space="preserve">. </w:t>
      </w:r>
      <w:r w:rsidR="00E42B7E" w:rsidRPr="00E42B7E">
        <w:rPr>
          <w:sz w:val="24"/>
          <w:szCs w:val="24"/>
        </w:rPr>
        <w:t>Apklausos metu (išskyrus atvejus, kai apklausa atliekama analizuojant viešai paskelbtą informaciją)</w:t>
      </w:r>
      <w:r w:rsidR="003533BD">
        <w:rPr>
          <w:sz w:val="24"/>
          <w:szCs w:val="24"/>
        </w:rPr>
        <w:t>,</w:t>
      </w:r>
      <w:r w:rsidR="00E42B7E" w:rsidRPr="00E42B7E">
        <w:rPr>
          <w:sz w:val="24"/>
          <w:szCs w:val="24"/>
        </w:rPr>
        <w:t xml:space="preserve"> tiekėjams turi būti pateikiama ši informacija:</w:t>
      </w:r>
    </w:p>
    <w:p w14:paraId="0BA91044" w14:textId="632C32EB"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6</w:t>
      </w:r>
      <w:r w:rsidR="0092559E">
        <w:rPr>
          <w:sz w:val="24"/>
          <w:szCs w:val="24"/>
        </w:rPr>
        <w:t xml:space="preserve">.1.  </w:t>
      </w:r>
      <w:r w:rsidR="00E42B7E" w:rsidRPr="00E42B7E">
        <w:rPr>
          <w:sz w:val="24"/>
          <w:szCs w:val="24"/>
        </w:rPr>
        <w:t>reikalavimai pirkimo objektui;</w:t>
      </w:r>
    </w:p>
    <w:p w14:paraId="6FE1C470" w14:textId="6EB2C604"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6</w:t>
      </w:r>
      <w:r w:rsidR="0092559E">
        <w:rPr>
          <w:sz w:val="24"/>
          <w:szCs w:val="24"/>
        </w:rPr>
        <w:t xml:space="preserve">.2. </w:t>
      </w:r>
      <w:r w:rsidR="00E42B7E" w:rsidRPr="00E42B7E">
        <w:rPr>
          <w:sz w:val="24"/>
          <w:szCs w:val="24"/>
        </w:rPr>
        <w:t>kokiais kriterijais vadovaujantis bus pasirenkamas tiekėjas, su kuriuo sudaroma pirkimo sutartis;</w:t>
      </w:r>
    </w:p>
    <w:p w14:paraId="4339DE52" w14:textId="3B85665A"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6</w:t>
      </w:r>
      <w:r w:rsidR="0092559E">
        <w:rPr>
          <w:sz w:val="24"/>
          <w:szCs w:val="24"/>
        </w:rPr>
        <w:t xml:space="preserve">.3. </w:t>
      </w:r>
      <w:r w:rsidR="00E42B7E" w:rsidRPr="00E42B7E">
        <w:rPr>
          <w:sz w:val="24"/>
          <w:szCs w:val="24"/>
        </w:rPr>
        <w:t>kokius dalykus turi nurodyti savo prekes, paslaugas ar darbus siūlantis tiekėjas, kokia forma (rašytine ar žodine) ir iki kada jis tai turi padaryti;</w:t>
      </w:r>
    </w:p>
    <w:p w14:paraId="1E12BD58" w14:textId="12F3393C"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6</w:t>
      </w:r>
      <w:r w:rsidR="0092559E">
        <w:rPr>
          <w:sz w:val="24"/>
          <w:szCs w:val="24"/>
        </w:rPr>
        <w:t xml:space="preserve">.4. </w:t>
      </w:r>
      <w:r w:rsidR="00E42B7E" w:rsidRPr="00E42B7E">
        <w:rPr>
          <w:sz w:val="24"/>
          <w:szCs w:val="24"/>
        </w:rPr>
        <w:t xml:space="preserve">kaip </w:t>
      </w:r>
      <w:r w:rsidR="003F465E">
        <w:rPr>
          <w:sz w:val="24"/>
          <w:szCs w:val="24"/>
        </w:rPr>
        <w:t>JVIB</w:t>
      </w:r>
      <w:r w:rsidR="00E42B7E" w:rsidRPr="00E42B7E">
        <w:rPr>
          <w:sz w:val="24"/>
          <w:szCs w:val="24"/>
        </w:rPr>
        <w:t xml:space="preserve"> informuos apklausiamą tiekėją apie sprendimą sudaryti pirkimo sutartį.</w:t>
      </w:r>
    </w:p>
    <w:p w14:paraId="4FF68C5E" w14:textId="5DBCD293"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lastRenderedPageBreak/>
        <w:t>14</w:t>
      </w:r>
      <w:r w:rsidR="004C56E4">
        <w:rPr>
          <w:sz w:val="24"/>
          <w:szCs w:val="24"/>
        </w:rPr>
        <w:t>7</w:t>
      </w:r>
      <w:r w:rsidR="0092559E">
        <w:rPr>
          <w:sz w:val="24"/>
          <w:szCs w:val="24"/>
        </w:rPr>
        <w:t xml:space="preserve">. </w:t>
      </w:r>
      <w:r w:rsidR="00E42B7E" w:rsidRPr="00E42B7E">
        <w:rPr>
          <w:sz w:val="24"/>
          <w:szCs w:val="24"/>
        </w:rPr>
        <w:t>Jeigu apklausiamas tik vienas tiekėjas, jam gali būti teikiama ne visa šių Taisyklių 1</w:t>
      </w:r>
      <w:r>
        <w:rPr>
          <w:sz w:val="24"/>
          <w:szCs w:val="24"/>
        </w:rPr>
        <w:t>4</w:t>
      </w:r>
      <w:r w:rsidR="001E2019">
        <w:rPr>
          <w:sz w:val="24"/>
          <w:szCs w:val="24"/>
        </w:rPr>
        <w:t>6</w:t>
      </w:r>
      <w:r w:rsidR="00E42B7E" w:rsidRPr="00E42B7E">
        <w:rPr>
          <w:sz w:val="24"/>
          <w:szCs w:val="24"/>
        </w:rPr>
        <w:t xml:space="preserve"> punkte nustatyta informacija. Prireikus</w:t>
      </w:r>
      <w:r w:rsidR="003533BD">
        <w:rPr>
          <w:sz w:val="24"/>
          <w:szCs w:val="24"/>
        </w:rPr>
        <w:t xml:space="preserve">, </w:t>
      </w:r>
      <w:r w:rsidR="00E42B7E" w:rsidRPr="00E42B7E">
        <w:rPr>
          <w:sz w:val="24"/>
          <w:szCs w:val="24"/>
        </w:rPr>
        <w:t>tiekėjams gali būti p</w:t>
      </w:r>
      <w:r>
        <w:rPr>
          <w:sz w:val="24"/>
          <w:szCs w:val="24"/>
        </w:rPr>
        <w:t>ateikiama ir kita, šių Taisyklių 14</w:t>
      </w:r>
      <w:r w:rsidR="004C56E4">
        <w:rPr>
          <w:sz w:val="24"/>
          <w:szCs w:val="24"/>
        </w:rPr>
        <w:t>6</w:t>
      </w:r>
      <w:r w:rsidR="00E42B7E" w:rsidRPr="00E42B7E">
        <w:rPr>
          <w:sz w:val="24"/>
          <w:szCs w:val="24"/>
        </w:rPr>
        <w:t xml:space="preserve"> punkte nenurodyta</w:t>
      </w:r>
      <w:r w:rsidR="003533BD">
        <w:rPr>
          <w:sz w:val="24"/>
          <w:szCs w:val="24"/>
        </w:rPr>
        <w:t>,</w:t>
      </w:r>
      <w:r w:rsidR="00E42B7E" w:rsidRPr="00E42B7E">
        <w:rPr>
          <w:sz w:val="24"/>
          <w:szCs w:val="24"/>
        </w:rPr>
        <w:t xml:space="preserve"> informacija.</w:t>
      </w:r>
    </w:p>
    <w:p w14:paraId="4073E337" w14:textId="2387BA63" w:rsidR="00E42B7E" w:rsidRPr="00E42B7E" w:rsidRDefault="002F7D31" w:rsidP="00E42B7E">
      <w:pPr>
        <w:suppressAutoHyphens/>
        <w:autoSpaceDE w:val="0"/>
        <w:autoSpaceDN w:val="0"/>
        <w:adjustRightInd w:val="0"/>
        <w:ind w:firstLine="567"/>
        <w:jc w:val="both"/>
        <w:textAlignment w:val="center"/>
        <w:rPr>
          <w:sz w:val="24"/>
          <w:szCs w:val="24"/>
        </w:rPr>
      </w:pPr>
      <w:r>
        <w:rPr>
          <w:sz w:val="24"/>
          <w:szCs w:val="24"/>
        </w:rPr>
        <w:t>14</w:t>
      </w:r>
      <w:r w:rsidR="004C56E4">
        <w:rPr>
          <w:sz w:val="24"/>
          <w:szCs w:val="24"/>
        </w:rPr>
        <w:t>8</w:t>
      </w:r>
      <w:r w:rsidR="0092559E">
        <w:rPr>
          <w:sz w:val="24"/>
          <w:szCs w:val="24"/>
        </w:rPr>
        <w:t xml:space="preserve">. </w:t>
      </w:r>
      <w:r w:rsidR="003F465E">
        <w:rPr>
          <w:sz w:val="24"/>
          <w:szCs w:val="24"/>
        </w:rPr>
        <w:t>JVIB</w:t>
      </w:r>
      <w:r w:rsidR="00E42B7E" w:rsidRPr="00E42B7E">
        <w:rPr>
          <w:sz w:val="24"/>
          <w:szCs w:val="24"/>
        </w:rPr>
        <w:t xml:space="preserve"> turi įsitikinti, kad pasiūlymą pateikęs tiekėjas yra pajėgus įvykdyti pirkimo sutartį. Tam Komisija arba pirkimo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w:t>
      </w:r>
    </w:p>
    <w:p w14:paraId="38E0927E" w14:textId="27A888D9" w:rsidR="00E42B7E" w:rsidRPr="0095584C" w:rsidRDefault="00C16F06" w:rsidP="00E42B7E">
      <w:pPr>
        <w:suppressAutoHyphens/>
        <w:autoSpaceDE w:val="0"/>
        <w:autoSpaceDN w:val="0"/>
        <w:adjustRightInd w:val="0"/>
        <w:ind w:firstLine="567"/>
        <w:jc w:val="both"/>
        <w:textAlignment w:val="center"/>
        <w:rPr>
          <w:sz w:val="24"/>
          <w:szCs w:val="24"/>
        </w:rPr>
      </w:pPr>
      <w:r>
        <w:rPr>
          <w:sz w:val="24"/>
          <w:szCs w:val="24"/>
        </w:rPr>
        <w:t>149</w:t>
      </w:r>
      <w:r w:rsidR="00E4739B">
        <w:rPr>
          <w:sz w:val="24"/>
          <w:szCs w:val="24"/>
        </w:rPr>
        <w:t xml:space="preserve">. </w:t>
      </w:r>
      <w:r w:rsidR="00E42B7E" w:rsidRPr="00E42B7E">
        <w:rPr>
          <w:sz w:val="24"/>
          <w:szCs w:val="24"/>
        </w:rPr>
        <w:t xml:space="preserve">Apklausiant tiekėją ar tiekėjui atskirai kreipiantis, Komisija arba pirkimo organizatorius turi atsakyti į visus tiekėjo klausimus, kurie susiję su pirkimu ir tiekėjui reikalingi </w:t>
      </w:r>
      <w:r w:rsidR="003F465E">
        <w:rPr>
          <w:sz w:val="24"/>
          <w:szCs w:val="24"/>
        </w:rPr>
        <w:t>JVIB</w:t>
      </w:r>
      <w:r w:rsidR="00E42B7E" w:rsidRPr="00E42B7E">
        <w:rPr>
          <w:sz w:val="24"/>
          <w:szCs w:val="24"/>
        </w:rPr>
        <w:t xml:space="preserve"> poreikiams ir galimybėms geriau suprasti, tačiau tiekėjui negali būti pateikta informacija, kuri pažeistų </w:t>
      </w:r>
      <w:r w:rsidR="003F465E">
        <w:rPr>
          <w:sz w:val="24"/>
          <w:szCs w:val="24"/>
        </w:rPr>
        <w:t>JVIB</w:t>
      </w:r>
      <w:r w:rsidR="00E42B7E" w:rsidRPr="00E42B7E">
        <w:rPr>
          <w:sz w:val="24"/>
          <w:szCs w:val="24"/>
        </w:rPr>
        <w:t xml:space="preserve"> įsipareigojimus neatskleisti komercine</w:t>
      </w:r>
      <w:r w:rsidR="0095584C">
        <w:rPr>
          <w:sz w:val="24"/>
          <w:szCs w:val="24"/>
        </w:rPr>
        <w:t xml:space="preserve"> (gamybine)</w:t>
      </w:r>
      <w:r w:rsidR="00E42B7E" w:rsidRPr="00E42B7E">
        <w:rPr>
          <w:sz w:val="24"/>
          <w:szCs w:val="24"/>
        </w:rPr>
        <w:t xml:space="preserve">, tarnybos ar valstybės paslaptimi laikomos informacijos arba informacijos, kurios atskleidimas pakenktų viešiesiems interesams ar trukdytų sąžiningai konkurencijai. </w:t>
      </w:r>
      <w:r w:rsidR="0095584C" w:rsidRPr="0095584C">
        <w:rPr>
          <w:sz w:val="24"/>
          <w:szCs w:val="24"/>
          <w:lang w:eastAsia="lt-LT"/>
        </w:rPr>
        <w:t>P</w:t>
      </w:r>
      <w:r w:rsidR="0095584C" w:rsidRPr="0095584C">
        <w:rPr>
          <w:sz w:val="24"/>
          <w:szCs w:val="24"/>
        </w:rPr>
        <w:t>asiūlyme nurodyta prekių, paslaugų ar darbų kaina, išskyrus jos sudedamąsias dalis, nėra laikoma konfidencialia informacija</w:t>
      </w:r>
      <w:r w:rsidR="0095584C">
        <w:rPr>
          <w:sz w:val="24"/>
          <w:szCs w:val="24"/>
        </w:rPr>
        <w:t>.</w:t>
      </w:r>
    </w:p>
    <w:p w14:paraId="1A60B9A0" w14:textId="0ADA1360"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0</w:t>
      </w:r>
      <w:r w:rsidR="0092559E">
        <w:rPr>
          <w:sz w:val="24"/>
          <w:szCs w:val="24"/>
        </w:rPr>
        <w:t>.</w:t>
      </w:r>
      <w:r w:rsidR="00A54A12">
        <w:rPr>
          <w:sz w:val="24"/>
          <w:szCs w:val="24"/>
        </w:rPr>
        <w:t xml:space="preserve"> </w:t>
      </w:r>
      <w:r w:rsidR="00E42B7E" w:rsidRPr="00E42B7E">
        <w:rPr>
          <w:sz w:val="24"/>
          <w:szCs w:val="24"/>
        </w:rPr>
        <w:t>Tame pačiame pirkime dalyvaujantiems tiekėjams turi būti pateikta tokia pati informacija.</w:t>
      </w:r>
    </w:p>
    <w:p w14:paraId="0BBDFE67" w14:textId="5CBEB547" w:rsidR="00E42B7E" w:rsidRPr="00E42B7E" w:rsidRDefault="0095584C" w:rsidP="00E42B7E">
      <w:pPr>
        <w:ind w:firstLine="567"/>
        <w:jc w:val="both"/>
        <w:rPr>
          <w:sz w:val="24"/>
          <w:szCs w:val="24"/>
        </w:rPr>
      </w:pPr>
      <w:r>
        <w:rPr>
          <w:sz w:val="24"/>
          <w:szCs w:val="24"/>
        </w:rPr>
        <w:t>15</w:t>
      </w:r>
      <w:r w:rsidR="00C16F06">
        <w:rPr>
          <w:sz w:val="24"/>
          <w:szCs w:val="24"/>
        </w:rPr>
        <w:t>1</w:t>
      </w:r>
      <w:r>
        <w:rPr>
          <w:sz w:val="24"/>
          <w:szCs w:val="24"/>
        </w:rPr>
        <w:t>.</w:t>
      </w:r>
      <w:r w:rsidR="00A54A12">
        <w:rPr>
          <w:sz w:val="24"/>
          <w:szCs w:val="24"/>
        </w:rPr>
        <w:t xml:space="preserve"> </w:t>
      </w:r>
      <w:r w:rsidR="00E42B7E" w:rsidRPr="00E42B7E">
        <w:rPr>
          <w:sz w:val="24"/>
          <w:szCs w:val="24"/>
        </w:rPr>
        <w:t>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vertinami techniniai pasiūlymų duomenys. Jei užkoduotus (užšifruotus) pasiūlymus prašoma pateikti tik CVPIS, susipažinimo su pasiūlymais procedūra atliekama mažiausiai dviejų Komisijos narių, įgaliotų peržiūrėti pasiūlymus, nedalyvaujant tiekėjams (jų atstovams). Informacija apie šią procedūrą ir tiekėjų pasiūlytas kainas, jei reikia – ir techninius duomenis, tiekėjams pateikiama CVP</w:t>
      </w:r>
      <w:r w:rsidR="003533BD">
        <w:rPr>
          <w:sz w:val="24"/>
          <w:szCs w:val="24"/>
        </w:rPr>
        <w:t xml:space="preserve"> </w:t>
      </w:r>
      <w:r w:rsidR="00E42B7E" w:rsidRPr="00E42B7E">
        <w:rPr>
          <w:sz w:val="24"/>
          <w:szCs w:val="24"/>
        </w:rPr>
        <w:t xml:space="preserve">IS. </w:t>
      </w:r>
    </w:p>
    <w:p w14:paraId="12D56FA4" w14:textId="1B3D5B68"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2</w:t>
      </w:r>
      <w:r w:rsidR="0092559E">
        <w:rPr>
          <w:sz w:val="24"/>
          <w:szCs w:val="24"/>
        </w:rPr>
        <w:t xml:space="preserve">. </w:t>
      </w:r>
      <w:r w:rsidR="00E42B7E" w:rsidRPr="00E42B7E">
        <w:rPr>
          <w:sz w:val="24"/>
          <w:szCs w:val="24"/>
        </w:rPr>
        <w:t>Apklausiant tiekėjus, jeigu tai nesukelia pernelyg didelių organizacinių sunkumų, galima derėtis dėl palankesnių tiekėjo siūlomų sąlygų. Derybų metu tiekėjai neturi būti diskriminuojami</w:t>
      </w:r>
      <w:r w:rsidR="003533BD">
        <w:rPr>
          <w:sz w:val="24"/>
          <w:szCs w:val="24"/>
        </w:rPr>
        <w:t>,</w:t>
      </w:r>
      <w:r w:rsidR="00E42B7E" w:rsidRPr="00E42B7E">
        <w:rPr>
          <w:sz w:val="24"/>
          <w:szCs w:val="24"/>
        </w:rPr>
        <w:t xml:space="preserve"> jiems pateikiant skirtingą informaciją ar kaip nors kitaip ribojant atskirų tiekėjų galimybes pagerinti savo pasiūlymus.</w:t>
      </w:r>
    </w:p>
    <w:p w14:paraId="21289F3A" w14:textId="2FBCE1AD"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3</w:t>
      </w:r>
      <w:r>
        <w:rPr>
          <w:sz w:val="24"/>
          <w:szCs w:val="24"/>
        </w:rPr>
        <w:t xml:space="preserve">. </w:t>
      </w:r>
      <w:r w:rsidR="00E42B7E" w:rsidRPr="00E42B7E">
        <w:rPr>
          <w:sz w:val="24"/>
          <w:szCs w:val="24"/>
        </w:rPr>
        <w:t>Jeigu apklausiant tiekėjus paaiškėja, kad reikia pakeisti reikalavimus pirkimo objektui, pirkimo iniciatorius parengia naujus reikalavimus ir suderina juos teisės aktų nustatyta tvarka. Tokiu atveju iš naujo apklausiami jau anksčiau apklausti tiekėjai, taip pat, prireikus, kiti tiekėjai.</w:t>
      </w:r>
    </w:p>
    <w:p w14:paraId="2E7133D6" w14:textId="39C45A89"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4</w:t>
      </w:r>
      <w:r>
        <w:rPr>
          <w:sz w:val="24"/>
          <w:szCs w:val="24"/>
        </w:rPr>
        <w:t xml:space="preserve">. </w:t>
      </w:r>
      <w:r w:rsidR="00E42B7E" w:rsidRPr="00E42B7E">
        <w:rPr>
          <w:sz w:val="24"/>
          <w:szCs w:val="24"/>
        </w:rPr>
        <w:t xml:space="preserve">Tiekėjų pasiūlymų vertinimo tikslas – išrinkti geriausią pasiūlymą, kurį pateikusiam tiekėjui </w:t>
      </w:r>
      <w:r w:rsidR="003F465E">
        <w:rPr>
          <w:sz w:val="24"/>
          <w:szCs w:val="24"/>
        </w:rPr>
        <w:t>JVIB</w:t>
      </w:r>
      <w:r w:rsidR="00E42B7E" w:rsidRPr="00E42B7E">
        <w:rPr>
          <w:sz w:val="24"/>
          <w:szCs w:val="24"/>
        </w:rPr>
        <w:t xml:space="preserve"> siūlys sudaryti pirkimo sutartį.</w:t>
      </w:r>
    </w:p>
    <w:p w14:paraId="47DE6252" w14:textId="01679E06"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5</w:t>
      </w:r>
      <w:r>
        <w:rPr>
          <w:sz w:val="24"/>
          <w:szCs w:val="24"/>
        </w:rPr>
        <w:t xml:space="preserve">.  </w:t>
      </w:r>
      <w:r w:rsidR="00E42B7E" w:rsidRPr="00E42B7E">
        <w:rPr>
          <w:sz w:val="24"/>
          <w:szCs w:val="24"/>
        </w:rPr>
        <w:t>Vertinama tik pagal tiekėjams apklausos metu nurodytus kriterijus.</w:t>
      </w:r>
    </w:p>
    <w:p w14:paraId="396ECBDD" w14:textId="7F260D4A" w:rsidR="00E42B7E" w:rsidRPr="00E42B7E" w:rsidRDefault="0095584C" w:rsidP="00E42B7E">
      <w:pPr>
        <w:suppressAutoHyphens/>
        <w:autoSpaceDE w:val="0"/>
        <w:autoSpaceDN w:val="0"/>
        <w:adjustRightInd w:val="0"/>
        <w:ind w:firstLine="567"/>
        <w:jc w:val="both"/>
        <w:textAlignment w:val="center"/>
        <w:rPr>
          <w:sz w:val="24"/>
          <w:szCs w:val="24"/>
        </w:rPr>
      </w:pPr>
      <w:r>
        <w:rPr>
          <w:sz w:val="24"/>
          <w:szCs w:val="24"/>
        </w:rPr>
        <w:t>15</w:t>
      </w:r>
      <w:r w:rsidR="00C16F06">
        <w:rPr>
          <w:sz w:val="24"/>
          <w:szCs w:val="24"/>
        </w:rPr>
        <w:t>6</w:t>
      </w:r>
      <w:r>
        <w:rPr>
          <w:sz w:val="24"/>
          <w:szCs w:val="24"/>
        </w:rPr>
        <w:t xml:space="preserve">. </w:t>
      </w:r>
      <w:r w:rsidR="00E42B7E" w:rsidRPr="00E42B7E">
        <w:rPr>
          <w:sz w:val="24"/>
          <w:szCs w:val="24"/>
        </w:rPr>
        <w:t>Tiekėjų pasiūlymus vertina Komisija arba pirkimo organizatorius.</w:t>
      </w:r>
    </w:p>
    <w:p w14:paraId="43D33E45" w14:textId="71D8CA2A" w:rsidR="00E42B7E" w:rsidRPr="00E42B7E" w:rsidRDefault="00F35E69" w:rsidP="00E42B7E">
      <w:pPr>
        <w:suppressAutoHyphens/>
        <w:autoSpaceDE w:val="0"/>
        <w:autoSpaceDN w:val="0"/>
        <w:adjustRightInd w:val="0"/>
        <w:ind w:firstLine="567"/>
        <w:jc w:val="both"/>
        <w:textAlignment w:val="center"/>
        <w:rPr>
          <w:iCs/>
          <w:sz w:val="24"/>
          <w:szCs w:val="24"/>
        </w:rPr>
      </w:pPr>
      <w:r>
        <w:rPr>
          <w:iCs/>
          <w:sz w:val="24"/>
          <w:szCs w:val="24"/>
        </w:rPr>
        <w:t>15</w:t>
      </w:r>
      <w:r w:rsidR="00C16F06">
        <w:rPr>
          <w:iCs/>
          <w:sz w:val="24"/>
          <w:szCs w:val="24"/>
        </w:rPr>
        <w:t>7</w:t>
      </w:r>
      <w:r>
        <w:rPr>
          <w:iCs/>
          <w:sz w:val="24"/>
          <w:szCs w:val="24"/>
        </w:rPr>
        <w:t xml:space="preserve">. </w:t>
      </w:r>
      <w:r w:rsidR="00E42B7E" w:rsidRPr="00937FB5">
        <w:rPr>
          <w:color w:val="000000"/>
          <w:sz w:val="24"/>
          <w:szCs w:val="24"/>
        </w:rPr>
        <w:t xml:space="preserve">Jei apklausos metu numatoma vykdyti elektroninį aukcioną, apie tai tiekėjams pranešama pirkimo dokumentuose. </w:t>
      </w:r>
    </w:p>
    <w:p w14:paraId="6FD32048" w14:textId="77777777" w:rsidR="003876B4" w:rsidRDefault="003876B4" w:rsidP="00E42B7E">
      <w:pPr>
        <w:suppressAutoHyphens/>
        <w:autoSpaceDE w:val="0"/>
        <w:autoSpaceDN w:val="0"/>
        <w:adjustRightInd w:val="0"/>
        <w:ind w:firstLine="737"/>
        <w:jc w:val="both"/>
        <w:textAlignment w:val="center"/>
        <w:rPr>
          <w:b/>
          <w:bCs/>
          <w:caps/>
          <w:sz w:val="24"/>
          <w:szCs w:val="24"/>
        </w:rPr>
      </w:pPr>
    </w:p>
    <w:p w14:paraId="5C776747" w14:textId="77777777" w:rsidR="00E42B7E" w:rsidRPr="00E42B7E" w:rsidRDefault="00E42B7E" w:rsidP="00E42B7E">
      <w:pPr>
        <w:suppressAutoHyphens/>
        <w:autoSpaceDE w:val="0"/>
        <w:autoSpaceDN w:val="0"/>
        <w:adjustRightInd w:val="0"/>
        <w:ind w:firstLine="709"/>
        <w:jc w:val="center"/>
        <w:textAlignment w:val="center"/>
        <w:rPr>
          <w:b/>
          <w:sz w:val="24"/>
          <w:szCs w:val="24"/>
          <w:lang w:eastAsia="lt-LT"/>
        </w:rPr>
      </w:pPr>
      <w:r w:rsidRPr="00E42B7E">
        <w:rPr>
          <w:b/>
          <w:sz w:val="24"/>
          <w:szCs w:val="24"/>
          <w:lang w:eastAsia="lt-LT"/>
        </w:rPr>
        <w:t>XVI. SUPAPRASTINTAS PROJEKTO KONKURSAS</w:t>
      </w:r>
    </w:p>
    <w:p w14:paraId="6BC1FA50" w14:textId="77777777" w:rsidR="00E42B7E" w:rsidRPr="00E42B7E" w:rsidRDefault="00E42B7E" w:rsidP="00E42B7E">
      <w:pPr>
        <w:suppressAutoHyphens/>
        <w:autoSpaceDE w:val="0"/>
        <w:autoSpaceDN w:val="0"/>
        <w:adjustRightInd w:val="0"/>
        <w:ind w:firstLine="709"/>
        <w:jc w:val="both"/>
        <w:textAlignment w:val="center"/>
        <w:rPr>
          <w:sz w:val="24"/>
          <w:szCs w:val="24"/>
          <w:lang w:eastAsia="lt-LT"/>
        </w:rPr>
      </w:pPr>
    </w:p>
    <w:p w14:paraId="0BACC202" w14:textId="1BE86CDD"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15</w:t>
      </w:r>
      <w:r w:rsidR="00C16F06">
        <w:rPr>
          <w:sz w:val="24"/>
          <w:szCs w:val="24"/>
          <w:lang w:eastAsia="lt-LT"/>
        </w:rPr>
        <w:t>8</w:t>
      </w:r>
      <w:r>
        <w:rPr>
          <w:sz w:val="24"/>
          <w:szCs w:val="24"/>
          <w:lang w:eastAsia="lt-LT"/>
        </w:rPr>
        <w:t xml:space="preserve">.  </w:t>
      </w:r>
      <w:r w:rsidR="00E42B7E" w:rsidRPr="00E42B7E">
        <w:rPr>
          <w:sz w:val="24"/>
          <w:szCs w:val="24"/>
          <w:lang w:eastAsia="lt-LT"/>
        </w:rPr>
        <w:t>Supaprastintas projekto konkursas gali būti vykdomas</w:t>
      </w:r>
      <w:r w:rsidR="003533BD">
        <w:rPr>
          <w:sz w:val="24"/>
          <w:szCs w:val="24"/>
          <w:lang w:eastAsia="lt-LT"/>
        </w:rPr>
        <w:t>,</w:t>
      </w:r>
      <w:r w:rsidR="00E42B7E" w:rsidRPr="00E42B7E">
        <w:rPr>
          <w:sz w:val="24"/>
          <w:szCs w:val="24"/>
          <w:lang w:eastAsia="lt-LT"/>
        </w:rPr>
        <w:t xml:space="preserve"> siekiant nustatyti geriausią planą ar projektą (paprastai teritorijų planavimo, architektūros, inžinerijos, duomenų apdorojimo ar panašaus pobūdžio) pateikusį tiekėją (tiekėjus), kai:</w:t>
      </w:r>
    </w:p>
    <w:p w14:paraId="7D9B6C69" w14:textId="31C0C199"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15</w:t>
      </w:r>
      <w:r w:rsidR="00C16F06">
        <w:rPr>
          <w:sz w:val="24"/>
          <w:szCs w:val="24"/>
          <w:lang w:eastAsia="lt-LT"/>
        </w:rPr>
        <w:t>8</w:t>
      </w:r>
      <w:r w:rsidR="0092559E">
        <w:rPr>
          <w:sz w:val="24"/>
          <w:szCs w:val="24"/>
          <w:lang w:eastAsia="lt-LT"/>
        </w:rPr>
        <w:t>.1. s</w:t>
      </w:r>
      <w:r w:rsidR="00E42B7E" w:rsidRPr="00E42B7E">
        <w:rPr>
          <w:sz w:val="24"/>
          <w:szCs w:val="24"/>
          <w:lang w:eastAsia="lt-LT"/>
        </w:rPr>
        <w:t>u supaprastinto projekto konkurso laimėtoju numatyta pasirašyti paslaugų pirkimo sutartį</w:t>
      </w:r>
      <w:r w:rsidR="003533BD">
        <w:rPr>
          <w:sz w:val="24"/>
          <w:szCs w:val="24"/>
          <w:lang w:eastAsia="lt-LT"/>
        </w:rPr>
        <w:t>;</w:t>
      </w:r>
    </w:p>
    <w:p w14:paraId="4E9B065C" w14:textId="614C52A0"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15</w:t>
      </w:r>
      <w:r w:rsidR="00C16F06">
        <w:rPr>
          <w:sz w:val="24"/>
          <w:szCs w:val="24"/>
          <w:lang w:eastAsia="lt-LT"/>
        </w:rPr>
        <w:t>8</w:t>
      </w:r>
      <w:r>
        <w:rPr>
          <w:sz w:val="24"/>
          <w:szCs w:val="24"/>
          <w:lang w:eastAsia="lt-LT"/>
        </w:rPr>
        <w:t xml:space="preserve">.2. </w:t>
      </w:r>
      <w:r w:rsidR="003533BD">
        <w:rPr>
          <w:sz w:val="24"/>
          <w:szCs w:val="24"/>
          <w:lang w:eastAsia="lt-LT"/>
        </w:rPr>
        <w:t xml:space="preserve">arba </w:t>
      </w:r>
      <w:r w:rsidR="00E42B7E" w:rsidRPr="00E42B7E">
        <w:rPr>
          <w:sz w:val="24"/>
          <w:szCs w:val="24"/>
          <w:lang w:eastAsia="lt-LT"/>
        </w:rPr>
        <w:t>supaprastinto projekto konkurso laimėtoją, laimėtojus ar dalyvius numatyta apdovanoti prizais ar kitaip atsilyginti už dalyvavimą. Šiuo atveju perkančioji organizacija turi teisę paslaugų pirkimą tęsti apklausos būdu ir kviesti apklausoje dalyvauti supaprastinto projekto konkurso laimėtoją arba visus laimėtojus (pirmąsias vietas užėmusius dalyvius).</w:t>
      </w:r>
    </w:p>
    <w:p w14:paraId="2C4FC7F9" w14:textId="442A3BA1"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lastRenderedPageBreak/>
        <w:t>159</w:t>
      </w:r>
      <w:r w:rsidR="0092559E">
        <w:rPr>
          <w:sz w:val="24"/>
          <w:szCs w:val="24"/>
          <w:lang w:eastAsia="lt-LT"/>
        </w:rPr>
        <w:t xml:space="preserve">. </w:t>
      </w:r>
      <w:r w:rsidR="00E42B7E" w:rsidRPr="00E42B7E">
        <w:rPr>
          <w:sz w:val="24"/>
          <w:szCs w:val="24"/>
          <w:lang w:eastAsia="lt-LT"/>
        </w:rPr>
        <w:t>Supaprastintas projekto konkursas gali būti vykdomas supaprastinto atviro arba supaprastinto riboto projekto konkurso būdu.</w:t>
      </w:r>
    </w:p>
    <w:p w14:paraId="0BB7590D" w14:textId="2D24C423"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160</w:t>
      </w:r>
      <w:r w:rsidR="00F35E69">
        <w:rPr>
          <w:sz w:val="24"/>
          <w:szCs w:val="24"/>
          <w:lang w:eastAsia="lt-LT"/>
        </w:rPr>
        <w:t xml:space="preserve"> </w:t>
      </w:r>
      <w:r w:rsidR="00E42B7E" w:rsidRPr="00E42B7E">
        <w:rPr>
          <w:sz w:val="24"/>
          <w:szCs w:val="24"/>
          <w:lang w:eastAsia="lt-LT"/>
        </w:rPr>
        <w:t>Projektų pateikimo terminas supaprastinto atviro projekto konkursui negali būti trumpesnis kaip 10 darbo dienų nuo skelbimo apie pirkimą paskelbimo dienos, mažos vertės pirkimo atveju – 7 darbo dienos nuo skelbimo apie pirkimą paskelbimo dienos.</w:t>
      </w:r>
    </w:p>
    <w:p w14:paraId="13E0070A" w14:textId="0723FC42"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1</w:t>
      </w:r>
      <w:r>
        <w:rPr>
          <w:sz w:val="24"/>
          <w:szCs w:val="24"/>
          <w:lang w:eastAsia="lt-LT"/>
        </w:rPr>
        <w:t xml:space="preserve">. </w:t>
      </w:r>
      <w:r w:rsidR="00E42B7E" w:rsidRPr="00E42B7E">
        <w:rPr>
          <w:sz w:val="24"/>
          <w:szCs w:val="24"/>
          <w:lang w:eastAsia="lt-LT"/>
        </w:rPr>
        <w:t>Paraiškų dalyvauti supaprastintame ribotame projekto konkurse pateikimo terminas negali būti trumpesnis kaip 7 darbo dienos nuo skelbimo apie pirkimą paskelbimo dienos, projektų pateikimo terminas negali būti trumpesnis kaip 10 darbo dienų, mažos vertės pirkimo atveju – 7 darbo dienos nuo kvietimų pateikti projektus išsiuntimo tiekėjams dienos.</w:t>
      </w:r>
    </w:p>
    <w:p w14:paraId="147AD0C5" w14:textId="0A91330A"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2</w:t>
      </w:r>
      <w:r>
        <w:rPr>
          <w:sz w:val="24"/>
          <w:szCs w:val="24"/>
          <w:lang w:eastAsia="lt-LT"/>
        </w:rPr>
        <w:t xml:space="preserve">.  </w:t>
      </w:r>
      <w:r w:rsidR="00E42B7E" w:rsidRPr="00E42B7E">
        <w:rPr>
          <w:sz w:val="24"/>
          <w:szCs w:val="24"/>
          <w:lang w:eastAsia="lt-LT"/>
        </w:rPr>
        <w:t>Dalyvių skaičius supaprastintame atvirame projekto konkurse neribojamas.</w:t>
      </w:r>
    </w:p>
    <w:p w14:paraId="46A7C9A4" w14:textId="7F5FCFE9"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3</w:t>
      </w:r>
      <w:r>
        <w:rPr>
          <w:sz w:val="24"/>
          <w:szCs w:val="24"/>
          <w:lang w:eastAsia="lt-LT"/>
        </w:rPr>
        <w:t xml:space="preserve">. </w:t>
      </w:r>
      <w:r w:rsidR="00E42B7E" w:rsidRPr="00E42B7E">
        <w:rPr>
          <w:sz w:val="24"/>
          <w:szCs w:val="24"/>
          <w:lang w:eastAsia="lt-LT"/>
        </w:rPr>
        <w:t>Supaprastinto riboto projekto konkurso dokumentuose (skelbime apie projekto konkursą) nurodomas kandidatų, kurie bus atrinkti ir pakviesti pateikti projektus, skaičius ir kokie yra kandidatų išankstinės kvalifikacinės atrankos kriterijai. Nurodomas kandidatų, kurie bus pakviesti pateikti projektus, skaičius negali būti mažesnis kaip 3. Taip pat nurodoma, kad mažiau kandidatų gali būti pakviesta tik tuo atveju, kai pateikiama mažiau paraiškų arba tiekėjai neatitiko kvalifikacijos reikalavimų.</w:t>
      </w:r>
    </w:p>
    <w:p w14:paraId="2DEF7BA2" w14:textId="19B81036"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4</w:t>
      </w:r>
      <w:r>
        <w:rPr>
          <w:sz w:val="24"/>
          <w:szCs w:val="24"/>
          <w:lang w:eastAsia="lt-LT"/>
        </w:rPr>
        <w:t xml:space="preserve">.  </w:t>
      </w:r>
      <w:r w:rsidR="00E42B7E" w:rsidRPr="00E42B7E">
        <w:rPr>
          <w:sz w:val="24"/>
          <w:szCs w:val="24"/>
          <w:lang w:eastAsia="lt-LT"/>
        </w:rPr>
        <w:t>Supaprastintas ribotas projekto konkursas vykdomas etapais:</w:t>
      </w:r>
    </w:p>
    <w:p w14:paraId="5766D4A2" w14:textId="09F7BDD4"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4</w:t>
      </w:r>
      <w:r w:rsidR="0092559E">
        <w:rPr>
          <w:sz w:val="24"/>
          <w:szCs w:val="24"/>
          <w:lang w:eastAsia="lt-LT"/>
        </w:rPr>
        <w:t xml:space="preserve">.1. </w:t>
      </w:r>
      <w:r w:rsidR="00E42B7E" w:rsidRPr="00E42B7E">
        <w:rPr>
          <w:sz w:val="24"/>
          <w:szCs w:val="24"/>
          <w:lang w:eastAsia="lt-LT"/>
        </w:rPr>
        <w:t>Viešųjų pirkimų įstatymo 86 straipsnyje nustatyta tvarka skelbiama apie supaprastintą ribotą projekto konkursą ir, vadovaujantis paskelbtais kvalifikacinės atrankos kriterijais, atrenkami tie kandidatai, kurie bus kviečiami pateikti projektus;</w:t>
      </w:r>
    </w:p>
    <w:p w14:paraId="1EF84271" w14:textId="59BC91C8"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4</w:t>
      </w:r>
      <w:r w:rsidR="0092559E">
        <w:rPr>
          <w:sz w:val="24"/>
          <w:szCs w:val="24"/>
          <w:lang w:eastAsia="lt-LT"/>
        </w:rPr>
        <w:t xml:space="preserve">.2. </w:t>
      </w:r>
      <w:r w:rsidR="00E42B7E" w:rsidRPr="00E42B7E">
        <w:rPr>
          <w:sz w:val="24"/>
          <w:szCs w:val="24"/>
          <w:lang w:eastAsia="lt-LT"/>
        </w:rPr>
        <w:t>vadovaujantis supaprastinto projekto konkurso dokumentuose nustatyta projektų vertinimo tvarka, nagrinėjami, vertinami ir palyginami pakviestų dalyvių pateikti projektai.</w:t>
      </w:r>
    </w:p>
    <w:p w14:paraId="351998A2" w14:textId="61F1D7E2"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5</w:t>
      </w:r>
      <w:r w:rsidR="0092559E">
        <w:rPr>
          <w:sz w:val="24"/>
          <w:szCs w:val="24"/>
          <w:lang w:eastAsia="lt-LT"/>
        </w:rPr>
        <w:t xml:space="preserve">. </w:t>
      </w:r>
      <w:r w:rsidR="00E42B7E" w:rsidRPr="00E42B7E">
        <w:rPr>
          <w:sz w:val="24"/>
          <w:szCs w:val="24"/>
          <w:lang w:eastAsia="lt-LT"/>
        </w:rPr>
        <w:t xml:space="preserve">Nustatant kvalifikacinės atrankos kriterijus, privaloma laikytis šių Taisyklių </w:t>
      </w:r>
      <w:r>
        <w:rPr>
          <w:sz w:val="24"/>
          <w:szCs w:val="24"/>
          <w:lang w:eastAsia="lt-LT"/>
        </w:rPr>
        <w:t>82</w:t>
      </w:r>
      <w:r w:rsidR="00E42B7E" w:rsidRPr="00E42B7E">
        <w:rPr>
          <w:sz w:val="24"/>
          <w:szCs w:val="24"/>
          <w:lang w:eastAsia="lt-LT"/>
        </w:rPr>
        <w:t xml:space="preserve"> punkte nustatytų reikalavimų.</w:t>
      </w:r>
    </w:p>
    <w:p w14:paraId="32013F71" w14:textId="1E2C84A3"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6</w:t>
      </w:r>
      <w:r w:rsidR="0092559E">
        <w:rPr>
          <w:sz w:val="24"/>
          <w:szCs w:val="24"/>
          <w:lang w:eastAsia="lt-LT"/>
        </w:rPr>
        <w:t xml:space="preserve">. </w:t>
      </w:r>
      <w:r w:rsidR="00E42B7E" w:rsidRPr="00E42B7E">
        <w:rPr>
          <w:sz w:val="24"/>
          <w:szCs w:val="24"/>
          <w:lang w:eastAsia="lt-LT"/>
        </w:rPr>
        <w:t>Vokai su projektais plėšiami dviejuose Komisijos posėdžiuose. Pirma</w:t>
      </w:r>
      <w:r w:rsidR="00235CBF">
        <w:rPr>
          <w:sz w:val="24"/>
          <w:szCs w:val="24"/>
          <w:lang w:eastAsia="lt-LT"/>
        </w:rPr>
        <w:t>ja</w:t>
      </w:r>
      <w:r w:rsidR="00E42B7E" w:rsidRPr="00E42B7E">
        <w:rPr>
          <w:sz w:val="24"/>
          <w:szCs w:val="24"/>
          <w:lang w:eastAsia="lt-LT"/>
        </w:rPr>
        <w:t>me plėšiami vokai su projektais, antra</w:t>
      </w:r>
      <w:r w:rsidR="00235CBF">
        <w:rPr>
          <w:sz w:val="24"/>
          <w:szCs w:val="24"/>
          <w:lang w:eastAsia="lt-LT"/>
        </w:rPr>
        <w:t>ja</w:t>
      </w:r>
      <w:r w:rsidR="00E42B7E" w:rsidRPr="00E42B7E">
        <w:rPr>
          <w:sz w:val="24"/>
          <w:szCs w:val="24"/>
          <w:lang w:eastAsia="lt-LT"/>
        </w:rPr>
        <w:t>me – vokai su devizų šifrais (vykdant projekto konkursą elektroninėmis priemonėmis – tiekėjų tapatybės atskleidžiamos antra</w:t>
      </w:r>
      <w:r w:rsidR="00235CBF">
        <w:rPr>
          <w:sz w:val="24"/>
          <w:szCs w:val="24"/>
          <w:lang w:eastAsia="lt-LT"/>
        </w:rPr>
        <w:t>ja</w:t>
      </w:r>
      <w:r w:rsidR="00E42B7E" w:rsidRPr="00E42B7E">
        <w:rPr>
          <w:sz w:val="24"/>
          <w:szCs w:val="24"/>
          <w:lang w:eastAsia="lt-LT"/>
        </w:rPr>
        <w:t>me posėdyje). Apie šį posėdį visiems tiekėjams raštu pranešama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14:paraId="74EB9B8D" w14:textId="066A506E"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w:t>
      </w:r>
      <w:r w:rsidR="00C16F06">
        <w:rPr>
          <w:sz w:val="24"/>
          <w:szCs w:val="24"/>
          <w:lang w:eastAsia="lt-LT"/>
        </w:rPr>
        <w:t>67</w:t>
      </w:r>
      <w:r w:rsidR="0092559E">
        <w:rPr>
          <w:sz w:val="24"/>
          <w:szCs w:val="24"/>
          <w:lang w:eastAsia="lt-LT"/>
        </w:rPr>
        <w:t xml:space="preserve">. </w:t>
      </w:r>
      <w:r w:rsidR="00E42B7E" w:rsidRPr="00E42B7E">
        <w:rPr>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14:paraId="0DBB77B2" w14:textId="1724840A"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w:t>
      </w:r>
      <w:r w:rsidR="00C16F06">
        <w:rPr>
          <w:sz w:val="24"/>
          <w:szCs w:val="24"/>
          <w:lang w:eastAsia="lt-LT"/>
        </w:rPr>
        <w:t>8</w:t>
      </w:r>
      <w:r w:rsidR="0092559E">
        <w:rPr>
          <w:sz w:val="24"/>
          <w:szCs w:val="24"/>
          <w:lang w:eastAsia="lt-LT"/>
        </w:rPr>
        <w:t xml:space="preserve">. </w:t>
      </w:r>
      <w:r w:rsidR="00E42B7E" w:rsidRPr="00E42B7E">
        <w:rPr>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14:paraId="6BEBAAB9" w14:textId="6EEA29E1"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169</w:t>
      </w:r>
      <w:r w:rsidR="00F35E69">
        <w:rPr>
          <w:sz w:val="24"/>
          <w:szCs w:val="24"/>
          <w:lang w:eastAsia="lt-LT"/>
        </w:rPr>
        <w:t xml:space="preserve">.  </w:t>
      </w:r>
      <w:r w:rsidR="00E42B7E" w:rsidRPr="00E42B7E">
        <w:rPr>
          <w:sz w:val="24"/>
          <w:szCs w:val="24"/>
          <w:lang w:eastAsia="lt-LT"/>
        </w:rPr>
        <w:t>Komisija privalo atmesti tuos projektus, kurie:</w:t>
      </w:r>
    </w:p>
    <w:p w14:paraId="4B016ADA" w14:textId="2BFC757C"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169</w:t>
      </w:r>
      <w:r w:rsidR="0092559E">
        <w:rPr>
          <w:sz w:val="24"/>
          <w:szCs w:val="24"/>
          <w:lang w:eastAsia="lt-LT"/>
        </w:rPr>
        <w:t xml:space="preserve">.1. </w:t>
      </w:r>
      <w:r w:rsidR="00E42B7E" w:rsidRPr="00E42B7E">
        <w:rPr>
          <w:sz w:val="24"/>
          <w:szCs w:val="24"/>
          <w:lang w:eastAsia="lt-LT"/>
        </w:rPr>
        <w:t>išsiųsti ar gauti po supaprastinto projekto konkurso dokumentuose nustatyto galutinio projektų pateikimo termino;</w:t>
      </w:r>
    </w:p>
    <w:p w14:paraId="106CF98D" w14:textId="5BC56F8F"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169</w:t>
      </w:r>
      <w:r w:rsidR="0092559E">
        <w:rPr>
          <w:sz w:val="24"/>
          <w:szCs w:val="24"/>
          <w:lang w:eastAsia="lt-LT"/>
        </w:rPr>
        <w:t xml:space="preserve">.2. </w:t>
      </w:r>
      <w:r w:rsidR="00E42B7E" w:rsidRPr="00E42B7E">
        <w:rPr>
          <w:sz w:val="24"/>
          <w:szCs w:val="24"/>
          <w:lang w:eastAsia="lt-LT"/>
        </w:rPr>
        <w:t>pateikti pažeidžiant anonimiškumą;</w:t>
      </w:r>
    </w:p>
    <w:p w14:paraId="3FAE4D38" w14:textId="21FD3A23" w:rsidR="00E42B7E" w:rsidRPr="00E42B7E" w:rsidRDefault="00C16F06" w:rsidP="00E42B7E">
      <w:pPr>
        <w:suppressAutoHyphens/>
        <w:autoSpaceDE w:val="0"/>
        <w:autoSpaceDN w:val="0"/>
        <w:adjustRightInd w:val="0"/>
        <w:ind w:firstLine="567"/>
        <w:jc w:val="both"/>
        <w:textAlignment w:val="center"/>
        <w:rPr>
          <w:sz w:val="24"/>
          <w:szCs w:val="24"/>
          <w:lang w:eastAsia="lt-LT"/>
        </w:rPr>
      </w:pPr>
      <w:r>
        <w:rPr>
          <w:sz w:val="24"/>
          <w:szCs w:val="24"/>
          <w:lang w:eastAsia="lt-LT"/>
        </w:rPr>
        <w:t>169</w:t>
      </w:r>
      <w:r w:rsidR="0092559E">
        <w:rPr>
          <w:sz w:val="24"/>
          <w:szCs w:val="24"/>
          <w:lang w:eastAsia="lt-LT"/>
        </w:rPr>
        <w:t xml:space="preserve">.3. </w:t>
      </w:r>
      <w:r w:rsidR="00E42B7E" w:rsidRPr="00E42B7E">
        <w:rPr>
          <w:sz w:val="24"/>
          <w:szCs w:val="24"/>
          <w:lang w:eastAsia="lt-LT"/>
        </w:rPr>
        <w:t>neatitinka supaprastinto projekto konkurso dokumentuose išdėstytų reikalavimų.</w:t>
      </w:r>
    </w:p>
    <w:p w14:paraId="1CD543A0" w14:textId="5F9C914E"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17</w:t>
      </w:r>
      <w:r w:rsidR="00C16F06">
        <w:rPr>
          <w:sz w:val="24"/>
          <w:szCs w:val="24"/>
          <w:lang w:eastAsia="lt-LT"/>
        </w:rPr>
        <w:t>0</w:t>
      </w:r>
      <w:r w:rsidR="0092559E">
        <w:rPr>
          <w:sz w:val="24"/>
          <w:szCs w:val="24"/>
          <w:lang w:eastAsia="lt-LT"/>
        </w:rPr>
        <w:t>.</w:t>
      </w:r>
      <w:r w:rsidR="00A54A12">
        <w:rPr>
          <w:sz w:val="24"/>
          <w:szCs w:val="24"/>
          <w:lang w:eastAsia="lt-LT"/>
        </w:rPr>
        <w:t xml:space="preserve"> </w:t>
      </w:r>
      <w:r w:rsidR="00E42B7E" w:rsidRPr="00E42B7E">
        <w:rPr>
          <w:sz w:val="24"/>
          <w:szCs w:val="24"/>
          <w:lang w:eastAsia="lt-LT"/>
        </w:rPr>
        <w:t xml:space="preserve">Pateikti planai ar projektai vertinami pagal supaprastinto projekto konkurso dokumentuose nustatytus vertinimo kriterijus, numatytus šių Taisyklių </w:t>
      </w:r>
      <w:r w:rsidRPr="00F35E69">
        <w:rPr>
          <w:sz w:val="24"/>
          <w:szCs w:val="24"/>
          <w:lang w:eastAsia="lt-LT"/>
        </w:rPr>
        <w:t>80</w:t>
      </w:r>
      <w:r w:rsidR="00E42B7E" w:rsidRPr="00F35E69">
        <w:rPr>
          <w:sz w:val="24"/>
          <w:szCs w:val="24"/>
          <w:lang w:eastAsia="lt-LT"/>
        </w:rPr>
        <w:t xml:space="preserve"> punkte. </w:t>
      </w:r>
      <w:r w:rsidR="00E42B7E" w:rsidRPr="00E42B7E">
        <w:rPr>
          <w:sz w:val="24"/>
          <w:szCs w:val="24"/>
          <w:lang w:eastAsia="lt-LT"/>
        </w:rPr>
        <w:t xml:space="preserve">Supaprastinto projekto konkursui pateiktų planų ar projektų įvertinimui gali būti rengiamas viešas aptarimas, kuriame juos analizuoja Komisijos pakviesti ekspertai. Šio aptarimo išvados įforminamos protokolu. Komisijos nariai viešame aptarime savo nuomonės nepareiškia. Viešo aptarimo </w:t>
      </w:r>
      <w:r w:rsidR="00E42B7E" w:rsidRPr="00E42B7E">
        <w:rPr>
          <w:sz w:val="24"/>
          <w:szCs w:val="24"/>
          <w:lang w:eastAsia="lt-LT"/>
        </w:rPr>
        <w:lastRenderedPageBreak/>
        <w:t>protokolas su ekspertų išvadomis pateikiamas Komisijai iki jos nustatyto termino. Ekspertai savo išvadas pateikia raštu. Ekspertų išvados Komisijai yra rekomendacinio pobūdžio.</w:t>
      </w:r>
    </w:p>
    <w:p w14:paraId="3C900247" w14:textId="57A58A9A"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17</w:t>
      </w:r>
      <w:r w:rsidR="00C16F06">
        <w:rPr>
          <w:sz w:val="24"/>
          <w:szCs w:val="24"/>
          <w:lang w:eastAsia="lt-LT"/>
        </w:rPr>
        <w:t>1</w:t>
      </w:r>
      <w:r w:rsidR="0092559E">
        <w:rPr>
          <w:sz w:val="24"/>
          <w:szCs w:val="24"/>
          <w:lang w:eastAsia="lt-LT"/>
        </w:rPr>
        <w:t xml:space="preserve">. </w:t>
      </w:r>
      <w:r w:rsidR="00E42B7E" w:rsidRPr="00E42B7E">
        <w:rPr>
          <w:sz w:val="24"/>
          <w:szCs w:val="24"/>
          <w:lang w:eastAsia="lt-LT"/>
        </w:rPr>
        <w:t>Įvertinusi projektus, Komisija sudaro projektų eilę Komisijos suteiktų vertinimų mažėjimo tvarka. Esant reikalui, Komisija tame pačiame protokole pateikia projektams savo pastabas, reikalaujančias papildomo paaiškinimo. Ne vėliau kaip per 3 darbo dienas nuo vokų su projektų devizų šifrais atplėšimo (susipažinimo) procedūros įforminimo (o supaprastinto atviro projekto konkurso atveju – ir dalyvių kvalifikacijos patikrinimo) raštu pranešama kiekvienam kandidatui ir dalyviui apie projektų eilę, o kurio projektas neįrašytas į šią eilę – ir projekto atmetimo priežastis.</w:t>
      </w:r>
    </w:p>
    <w:p w14:paraId="7BB43D9F" w14:textId="271A025A"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17</w:t>
      </w:r>
      <w:r w:rsidR="00C16F06">
        <w:rPr>
          <w:sz w:val="24"/>
          <w:szCs w:val="24"/>
          <w:lang w:eastAsia="lt-LT"/>
        </w:rPr>
        <w:t>2</w:t>
      </w:r>
      <w:r w:rsidR="0092559E">
        <w:rPr>
          <w:sz w:val="24"/>
          <w:szCs w:val="24"/>
          <w:lang w:eastAsia="lt-LT"/>
        </w:rPr>
        <w:t xml:space="preserve">. </w:t>
      </w:r>
      <w:r w:rsidR="00E42B7E" w:rsidRPr="00E42B7E">
        <w:rPr>
          <w:sz w:val="24"/>
          <w:szCs w:val="24"/>
          <w:lang w:eastAsia="lt-LT"/>
        </w:rPr>
        <w:t>Komisija gali ir neskirti pirmosios vietos, jeigu mano, kad pateikti projektai atitinka formalius reikalavimus, tačiau, atsižvelgiant į supaprastinto projekto konkurso dokumentuose nurodytus tikslus, perkančiajai organizacijai yra nepriimtini.</w:t>
      </w:r>
    </w:p>
    <w:p w14:paraId="4CAD092D" w14:textId="23D31CAD" w:rsidR="00E42B7E" w:rsidRPr="00E42B7E" w:rsidRDefault="00F35E69" w:rsidP="00E42B7E">
      <w:pPr>
        <w:suppressAutoHyphens/>
        <w:autoSpaceDE w:val="0"/>
        <w:autoSpaceDN w:val="0"/>
        <w:adjustRightInd w:val="0"/>
        <w:ind w:firstLine="567"/>
        <w:jc w:val="both"/>
        <w:textAlignment w:val="center"/>
        <w:rPr>
          <w:sz w:val="24"/>
          <w:szCs w:val="24"/>
          <w:lang w:eastAsia="lt-LT"/>
        </w:rPr>
      </w:pPr>
      <w:r>
        <w:rPr>
          <w:sz w:val="24"/>
          <w:szCs w:val="24"/>
          <w:lang w:eastAsia="lt-LT"/>
        </w:rPr>
        <w:t>17</w:t>
      </w:r>
      <w:r w:rsidR="00C16F06">
        <w:rPr>
          <w:sz w:val="24"/>
          <w:szCs w:val="24"/>
          <w:lang w:eastAsia="lt-LT"/>
        </w:rPr>
        <w:t>3</w:t>
      </w:r>
      <w:r w:rsidR="0092559E">
        <w:rPr>
          <w:sz w:val="24"/>
          <w:szCs w:val="24"/>
          <w:lang w:eastAsia="lt-LT"/>
        </w:rPr>
        <w:t xml:space="preserve">. </w:t>
      </w:r>
      <w:r w:rsidR="00E42B7E" w:rsidRPr="00E42B7E">
        <w:rPr>
          <w:sz w:val="24"/>
          <w:szCs w:val="24"/>
          <w:lang w:eastAsia="lt-LT"/>
        </w:rPr>
        <w:t>Supaprastinto projekto konkurso dalyviams nelaimėję projektai iki konkurso dokumentuose nurodytos datos grąžinami juos pateikusiems dalyviams.</w:t>
      </w:r>
    </w:p>
    <w:p w14:paraId="2545EC79" w14:textId="77777777" w:rsidR="00E42B7E" w:rsidRPr="00E42B7E" w:rsidRDefault="00E42B7E" w:rsidP="00E42B7E">
      <w:pPr>
        <w:jc w:val="center"/>
        <w:rPr>
          <w:b/>
          <w:sz w:val="24"/>
          <w:szCs w:val="24"/>
        </w:rPr>
      </w:pPr>
    </w:p>
    <w:p w14:paraId="068DB1BB" w14:textId="77777777" w:rsidR="00E42B7E" w:rsidRPr="00E42B7E" w:rsidRDefault="00E42B7E" w:rsidP="00E42B7E">
      <w:pPr>
        <w:jc w:val="center"/>
        <w:rPr>
          <w:sz w:val="24"/>
          <w:szCs w:val="24"/>
        </w:rPr>
      </w:pPr>
      <w:r w:rsidRPr="00E42B7E">
        <w:rPr>
          <w:b/>
          <w:sz w:val="24"/>
          <w:szCs w:val="24"/>
        </w:rPr>
        <w:t>XVII. ELEKTRONINIS AUKCIONAS</w:t>
      </w:r>
    </w:p>
    <w:p w14:paraId="04E80943" w14:textId="77777777" w:rsidR="00E42B7E" w:rsidRPr="00E42B7E" w:rsidRDefault="00E42B7E" w:rsidP="00E42B7E">
      <w:pPr>
        <w:ind w:firstLine="567"/>
        <w:jc w:val="both"/>
        <w:rPr>
          <w:sz w:val="24"/>
          <w:szCs w:val="24"/>
        </w:rPr>
      </w:pPr>
    </w:p>
    <w:p w14:paraId="54B7F6E7" w14:textId="07C559B4" w:rsidR="00E42B7E" w:rsidRPr="00E42B7E" w:rsidRDefault="00F502E9" w:rsidP="00E42B7E">
      <w:pPr>
        <w:ind w:firstLine="567"/>
        <w:jc w:val="both"/>
        <w:rPr>
          <w:sz w:val="24"/>
          <w:szCs w:val="24"/>
        </w:rPr>
      </w:pPr>
      <w:r>
        <w:rPr>
          <w:sz w:val="24"/>
          <w:szCs w:val="24"/>
        </w:rPr>
        <w:t>17</w:t>
      </w:r>
      <w:r w:rsidR="00C16F06">
        <w:rPr>
          <w:sz w:val="24"/>
          <w:szCs w:val="24"/>
        </w:rPr>
        <w:t>4</w:t>
      </w:r>
      <w:r>
        <w:rPr>
          <w:sz w:val="24"/>
          <w:szCs w:val="24"/>
        </w:rPr>
        <w:t xml:space="preserve">. </w:t>
      </w:r>
      <w:r w:rsidR="00E42B7E" w:rsidRPr="00E42B7E">
        <w:rPr>
          <w:sz w:val="24"/>
          <w:szCs w:val="24"/>
        </w:rPr>
        <w:t xml:space="preserve">Elektroninis aukcionas vykdomas tik elektroninėmis priemonėmis. Elektroninį aukcioną </w:t>
      </w:r>
      <w:r w:rsidR="003F465E">
        <w:rPr>
          <w:sz w:val="24"/>
          <w:szCs w:val="24"/>
        </w:rPr>
        <w:t>JVIB</w:t>
      </w:r>
      <w:r w:rsidR="00E42B7E" w:rsidRPr="00E42B7E">
        <w:rPr>
          <w:sz w:val="24"/>
          <w:szCs w:val="24"/>
        </w:rPr>
        <w:t xml:space="preserve"> gali vykdyti </w:t>
      </w:r>
      <w:r w:rsidR="00E42B7E" w:rsidRPr="00E42B7E">
        <w:rPr>
          <w:bCs/>
          <w:sz w:val="24"/>
          <w:szCs w:val="24"/>
        </w:rPr>
        <w:t>CVP</w:t>
      </w:r>
      <w:r w:rsidR="00235CBF">
        <w:rPr>
          <w:bCs/>
          <w:sz w:val="24"/>
          <w:szCs w:val="24"/>
        </w:rPr>
        <w:t xml:space="preserve"> </w:t>
      </w:r>
      <w:r w:rsidR="00E42B7E" w:rsidRPr="00E42B7E">
        <w:rPr>
          <w:bCs/>
          <w:sz w:val="24"/>
          <w:szCs w:val="24"/>
        </w:rPr>
        <w:t>IS</w:t>
      </w:r>
      <w:r w:rsidR="00E42B7E" w:rsidRPr="00E42B7E">
        <w:rPr>
          <w:sz w:val="24"/>
          <w:szCs w:val="24"/>
        </w:rPr>
        <w:t xml:space="preserve"> priemonėmis arba kitomis elektroninėmis priemonėmis, jeigu jos atitinka Viešųjų pirkimų įstatymo 17 straipsnyje nustatytus reikalavimus.</w:t>
      </w:r>
    </w:p>
    <w:p w14:paraId="3087D229" w14:textId="2CE9288C" w:rsidR="00E42B7E" w:rsidRPr="00E42B7E" w:rsidRDefault="00F502E9" w:rsidP="00E42B7E">
      <w:pPr>
        <w:ind w:firstLine="567"/>
        <w:jc w:val="both"/>
        <w:rPr>
          <w:sz w:val="24"/>
          <w:szCs w:val="24"/>
        </w:rPr>
      </w:pPr>
      <w:r>
        <w:rPr>
          <w:sz w:val="24"/>
          <w:szCs w:val="24"/>
        </w:rPr>
        <w:t>17</w:t>
      </w:r>
      <w:r w:rsidR="00C16F06">
        <w:rPr>
          <w:sz w:val="24"/>
          <w:szCs w:val="24"/>
        </w:rPr>
        <w:t>5</w:t>
      </w:r>
      <w:r w:rsidR="0092559E">
        <w:rPr>
          <w:sz w:val="24"/>
          <w:szCs w:val="24"/>
        </w:rPr>
        <w:t xml:space="preserve">.  </w:t>
      </w:r>
      <w:r w:rsidR="00E42B7E" w:rsidRPr="00E42B7E">
        <w:rPr>
          <w:sz w:val="24"/>
          <w:szCs w:val="24"/>
        </w:rPr>
        <w:t>Elektroniniam aukcionui pateikti pasiūlymai vertinami</w:t>
      </w:r>
      <w:r w:rsidR="00235CBF">
        <w:rPr>
          <w:sz w:val="24"/>
          <w:szCs w:val="24"/>
        </w:rPr>
        <w:t>,</w:t>
      </w:r>
      <w:r w:rsidR="00E42B7E" w:rsidRPr="00E42B7E">
        <w:rPr>
          <w:sz w:val="24"/>
          <w:szCs w:val="24"/>
        </w:rPr>
        <w:t xml:space="preserve"> remiantis: </w:t>
      </w:r>
    </w:p>
    <w:p w14:paraId="65964B5B" w14:textId="147F4FE7"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5</w:t>
      </w:r>
      <w:r>
        <w:rPr>
          <w:sz w:val="24"/>
          <w:szCs w:val="24"/>
        </w:rPr>
        <w:t xml:space="preserve">.1. </w:t>
      </w:r>
      <w:r w:rsidR="00E42B7E" w:rsidRPr="00E42B7E">
        <w:rPr>
          <w:sz w:val="24"/>
          <w:szCs w:val="24"/>
        </w:rPr>
        <w:t xml:space="preserve">tik kaina, kai pasiūlymų vertinimo kriterijus yra mažiausia kaina; </w:t>
      </w:r>
    </w:p>
    <w:p w14:paraId="51D5C171" w14:textId="0BCA9821"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5</w:t>
      </w:r>
      <w:r w:rsidR="0092559E">
        <w:rPr>
          <w:sz w:val="24"/>
          <w:szCs w:val="24"/>
        </w:rPr>
        <w:t>.2.</w:t>
      </w:r>
      <w:r w:rsidR="00A54A12">
        <w:rPr>
          <w:sz w:val="24"/>
          <w:szCs w:val="24"/>
        </w:rPr>
        <w:t xml:space="preserve"> </w:t>
      </w:r>
      <w:r w:rsidR="00E42B7E" w:rsidRPr="00E42B7E">
        <w:rPr>
          <w:sz w:val="24"/>
          <w:szCs w:val="24"/>
        </w:rPr>
        <w:t>kaina ir (ar) naujomis pasiūlymo kriterijų reikšmėmis, nurodytomis pirkimo dokumentuose, kai pirkimo sutartis sudaroma su ekonomiškai naudingiausią pasiūlymą pateikusiu tiekėju.</w:t>
      </w:r>
    </w:p>
    <w:p w14:paraId="106AEEA9" w14:textId="2594883C" w:rsidR="00E42B7E" w:rsidRPr="00E42B7E" w:rsidRDefault="00F502E9" w:rsidP="00E42B7E">
      <w:pPr>
        <w:ind w:firstLine="567"/>
        <w:jc w:val="both"/>
        <w:rPr>
          <w:sz w:val="24"/>
          <w:szCs w:val="24"/>
        </w:rPr>
      </w:pPr>
      <w:r>
        <w:rPr>
          <w:sz w:val="24"/>
          <w:szCs w:val="24"/>
        </w:rPr>
        <w:t>17</w:t>
      </w:r>
      <w:r w:rsidR="00C16F06">
        <w:rPr>
          <w:sz w:val="24"/>
          <w:szCs w:val="24"/>
        </w:rPr>
        <w:t>6</w:t>
      </w:r>
      <w:r w:rsidR="0092559E">
        <w:rPr>
          <w:sz w:val="24"/>
          <w:szCs w:val="24"/>
        </w:rPr>
        <w:t xml:space="preserve">. </w:t>
      </w:r>
      <w:r w:rsidR="00E42B7E" w:rsidRPr="00E42B7E">
        <w:rPr>
          <w:sz w:val="24"/>
          <w:szCs w:val="24"/>
        </w:rPr>
        <w:t>Komisija arba pirkimo organizatorius, nusprendę taikyti elektroninį aukcioną, tai nurodo skelbime apie pirkimą. Skelbime</w:t>
      </w:r>
      <w:r w:rsidR="00235CBF">
        <w:rPr>
          <w:sz w:val="24"/>
          <w:szCs w:val="24"/>
        </w:rPr>
        <w:t xml:space="preserve"> taip pat</w:t>
      </w:r>
      <w:r w:rsidR="00E42B7E" w:rsidRPr="00E42B7E">
        <w:rPr>
          <w:sz w:val="24"/>
          <w:szCs w:val="24"/>
        </w:rPr>
        <w:t xml:space="preserve"> nurodoma ši informacija:</w:t>
      </w:r>
    </w:p>
    <w:p w14:paraId="71527E5E" w14:textId="0CE7F807"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.1. </w:t>
      </w:r>
      <w:r w:rsidR="00E42B7E" w:rsidRPr="00E42B7E">
        <w:rPr>
          <w:sz w:val="24"/>
          <w:szCs w:val="24"/>
        </w:rPr>
        <w:t>pasiūlymo kriterijų vertinamos reikšmės, jei jas galima išmatuoti ir išreikšti skaičiais arba procentais;</w:t>
      </w:r>
    </w:p>
    <w:p w14:paraId="04C6C61A" w14:textId="3D755417"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.2. </w:t>
      </w:r>
      <w:r w:rsidR="00E42B7E" w:rsidRPr="00E42B7E">
        <w:rPr>
          <w:sz w:val="24"/>
          <w:szCs w:val="24"/>
        </w:rPr>
        <w:t>pasiūlymo verčių, kurios gali būti pateiktos, ribos, susijusios su pirkimo objekto specifikacijomis;</w:t>
      </w:r>
    </w:p>
    <w:p w14:paraId="58AA80ED" w14:textId="6C3C50FF"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.3. </w:t>
      </w:r>
      <w:r w:rsidR="00E42B7E" w:rsidRPr="00E42B7E">
        <w:rPr>
          <w:sz w:val="24"/>
          <w:szCs w:val="24"/>
        </w:rPr>
        <w:t xml:space="preserve">informacija, kuri bus pateikiama elektroninio aukciono dalyviams, ir, jei reikia, kada su ja bus galima susipažinti; </w:t>
      </w:r>
    </w:p>
    <w:p w14:paraId="2020E7C1" w14:textId="61773540"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.4. </w:t>
      </w:r>
      <w:r w:rsidR="00E42B7E" w:rsidRPr="00E42B7E">
        <w:rPr>
          <w:sz w:val="24"/>
          <w:szCs w:val="24"/>
        </w:rPr>
        <w:t>atitinkama informacija apie elektroninio aukciono eigą;</w:t>
      </w:r>
    </w:p>
    <w:p w14:paraId="2967A0EB" w14:textId="72E488A0"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.5. </w:t>
      </w:r>
      <w:r w:rsidR="00E42B7E" w:rsidRPr="00E42B7E">
        <w:rPr>
          <w:sz w:val="24"/>
          <w:szCs w:val="24"/>
        </w:rPr>
        <w:t>sąlygos, kuriomis dalyviai galės teikti savo pasiūlymus, jei reikia, nurodomas mažiausias skirtumas tarp pasiūlymų;</w:t>
      </w:r>
    </w:p>
    <w:p w14:paraId="07952DFE" w14:textId="4DCC5BB7"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6</w:t>
      </w:r>
      <w:r w:rsidR="0092559E">
        <w:rPr>
          <w:sz w:val="24"/>
          <w:szCs w:val="24"/>
        </w:rPr>
        <w:t xml:space="preserve">.6. </w:t>
      </w:r>
      <w:r w:rsidR="00E42B7E" w:rsidRPr="00E42B7E">
        <w:rPr>
          <w:sz w:val="24"/>
          <w:szCs w:val="24"/>
        </w:rPr>
        <w:t xml:space="preserve">atitinkama informacija apie naudojamą elektroninę įrangą, jos suderinimą ir ryšio technines specifikacijas. </w:t>
      </w:r>
    </w:p>
    <w:p w14:paraId="01121BDB" w14:textId="33E75C24" w:rsidR="00E42B7E" w:rsidRPr="00E42B7E" w:rsidRDefault="00F502E9" w:rsidP="00E42B7E">
      <w:pPr>
        <w:ind w:firstLine="567"/>
        <w:jc w:val="both"/>
        <w:rPr>
          <w:sz w:val="24"/>
          <w:szCs w:val="24"/>
        </w:rPr>
      </w:pPr>
      <w:r>
        <w:rPr>
          <w:sz w:val="24"/>
          <w:szCs w:val="24"/>
        </w:rPr>
        <w:t>17</w:t>
      </w:r>
      <w:r w:rsidR="00C16F06">
        <w:rPr>
          <w:sz w:val="24"/>
          <w:szCs w:val="24"/>
        </w:rPr>
        <w:t>7</w:t>
      </w:r>
      <w:r>
        <w:rPr>
          <w:sz w:val="24"/>
          <w:szCs w:val="24"/>
        </w:rPr>
        <w:t xml:space="preserve">.   </w:t>
      </w:r>
      <w:r w:rsidR="00E42B7E" w:rsidRPr="00E42B7E">
        <w:rPr>
          <w:sz w:val="24"/>
          <w:szCs w:val="24"/>
        </w:rPr>
        <w:t>Komisija arba pirkimo organizatorius, prieš pradėdamas elektroninį aukcioną:</w:t>
      </w:r>
    </w:p>
    <w:p w14:paraId="2EC344FA" w14:textId="13A0652E"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7</w:t>
      </w:r>
      <w:r w:rsidR="00235CBF">
        <w:rPr>
          <w:sz w:val="24"/>
          <w:szCs w:val="24"/>
        </w:rPr>
        <w:t>.</w:t>
      </w:r>
      <w:r>
        <w:rPr>
          <w:sz w:val="24"/>
          <w:szCs w:val="24"/>
        </w:rPr>
        <w:t xml:space="preserve">1. </w:t>
      </w:r>
      <w:r w:rsidR="00E42B7E" w:rsidRPr="00E42B7E">
        <w:rPr>
          <w:sz w:val="24"/>
          <w:szCs w:val="24"/>
        </w:rPr>
        <w:t xml:space="preserve">atlieka pradinį išsamų pasiūlymų vertinimą pagal mažiausią kainos ar ekonomiškai naudingiausio pasiūlymo kriterijų ir nurodytą kiekvieno jų reikšmingumą; </w:t>
      </w:r>
    </w:p>
    <w:p w14:paraId="1439E8F1" w14:textId="7355BED4" w:rsidR="00E42B7E" w:rsidRPr="00E42B7E" w:rsidRDefault="00F502E9" w:rsidP="00E42B7E">
      <w:pPr>
        <w:tabs>
          <w:tab w:val="num" w:pos="1560"/>
        </w:tabs>
        <w:ind w:firstLine="567"/>
        <w:jc w:val="both"/>
        <w:rPr>
          <w:sz w:val="24"/>
          <w:szCs w:val="24"/>
        </w:rPr>
      </w:pPr>
      <w:r>
        <w:rPr>
          <w:sz w:val="24"/>
          <w:szCs w:val="24"/>
        </w:rPr>
        <w:t>17</w:t>
      </w:r>
      <w:r w:rsidR="00C16F06">
        <w:rPr>
          <w:sz w:val="24"/>
          <w:szCs w:val="24"/>
        </w:rPr>
        <w:t>7</w:t>
      </w:r>
      <w:r>
        <w:rPr>
          <w:sz w:val="24"/>
          <w:szCs w:val="24"/>
        </w:rPr>
        <w:t xml:space="preserve">.2. </w:t>
      </w:r>
      <w:r w:rsidR="00E42B7E" w:rsidRPr="00E42B7E">
        <w:rPr>
          <w:sz w:val="24"/>
          <w:szCs w:val="24"/>
        </w:rPr>
        <w:t xml:space="preserve">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14:paraId="0CAA146C" w14:textId="0B565C12" w:rsidR="00E42B7E" w:rsidRPr="00E42B7E" w:rsidRDefault="00F502E9" w:rsidP="00E42B7E">
      <w:pPr>
        <w:ind w:firstLine="567"/>
        <w:jc w:val="both"/>
        <w:rPr>
          <w:sz w:val="24"/>
          <w:szCs w:val="24"/>
        </w:rPr>
      </w:pPr>
      <w:r>
        <w:rPr>
          <w:sz w:val="24"/>
          <w:szCs w:val="24"/>
        </w:rPr>
        <w:t>17</w:t>
      </w:r>
      <w:r w:rsidR="00C16F06">
        <w:rPr>
          <w:sz w:val="24"/>
          <w:szCs w:val="24"/>
        </w:rPr>
        <w:t>8</w:t>
      </w:r>
      <w:r>
        <w:rPr>
          <w:sz w:val="24"/>
          <w:szCs w:val="24"/>
        </w:rPr>
        <w:t xml:space="preserve">. </w:t>
      </w:r>
      <w:r w:rsidR="00E42B7E" w:rsidRPr="00E42B7E">
        <w:rPr>
          <w:sz w:val="24"/>
          <w:szCs w:val="24"/>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Sudarant formulę</w:t>
      </w:r>
      <w:r w:rsidR="00235CBF">
        <w:rPr>
          <w:sz w:val="24"/>
          <w:szCs w:val="24"/>
        </w:rPr>
        <w:t>,</w:t>
      </w:r>
      <w:r w:rsidR="00E42B7E" w:rsidRPr="00E42B7E">
        <w:rPr>
          <w:sz w:val="24"/>
          <w:szCs w:val="24"/>
        </w:rPr>
        <w:t xml:space="preserve"> turi būti atsižvelgta į visų nustatytų pasiūlymų savybių vertinimo pagal konkrečia verte išreikštą kriterijų reikšmingumą, nurodytą </w:t>
      </w:r>
      <w:r w:rsidR="00E42B7E" w:rsidRPr="00E42B7E">
        <w:rPr>
          <w:sz w:val="24"/>
          <w:szCs w:val="24"/>
        </w:rPr>
        <w:lastRenderedPageBreak/>
        <w:t>skelbime apie pirkimą ar kituose pirkimo dokumentuose. Jei leidžiami alternatyvūs pasiūlymai, kiekvienam pasiūlymui nurodoma atskira formulė.</w:t>
      </w:r>
    </w:p>
    <w:p w14:paraId="73DE2B2A" w14:textId="77EB56E4" w:rsidR="00E42B7E" w:rsidRPr="00E42B7E" w:rsidRDefault="00C16F06" w:rsidP="00E42B7E">
      <w:pPr>
        <w:ind w:firstLine="567"/>
        <w:jc w:val="both"/>
        <w:rPr>
          <w:sz w:val="24"/>
          <w:szCs w:val="24"/>
        </w:rPr>
      </w:pPr>
      <w:r>
        <w:rPr>
          <w:sz w:val="24"/>
          <w:szCs w:val="24"/>
        </w:rPr>
        <w:t>179</w:t>
      </w:r>
      <w:r w:rsidR="0092559E">
        <w:rPr>
          <w:sz w:val="24"/>
          <w:szCs w:val="24"/>
        </w:rPr>
        <w:t xml:space="preserve">. </w:t>
      </w:r>
      <w:r w:rsidR="00E42B7E" w:rsidRPr="00E42B7E">
        <w:rPr>
          <w:sz w:val="24"/>
          <w:szCs w:val="24"/>
        </w:rPr>
        <w:t xml:space="preserve">Kiekviename elektroninio aukciono etape Komisija arba pirkimo organizatorius vienu metu visiems dalyviams praneša informaciją, kurios turi pakakti, kad jie bet kuriuo metu galėtų nustatyti savo vietą pasiūlymų eilėje. Jis taip pat gali suteikti ir kitokią informaciją apie pateiktas kainas ir vertes, jei tai yra nurodyta pirkimo dokumentuose. Komisija, pirkimo organizatorius taip pat bet kuriuo metu gali paskelbti dalyvių skaičių tame aukciono etape, tačiau jis negali atskleisti informacijos, leidžiančios atpažinti elektroninio aukciono dalyvį bet kuriame elektroninio aukciono etape. </w:t>
      </w:r>
    </w:p>
    <w:p w14:paraId="2D2AEE18" w14:textId="24DFB546" w:rsidR="00E42B7E" w:rsidRPr="00E42B7E" w:rsidRDefault="00F502E9" w:rsidP="00E42B7E">
      <w:pPr>
        <w:ind w:firstLine="567"/>
        <w:jc w:val="both"/>
        <w:rPr>
          <w:sz w:val="24"/>
          <w:szCs w:val="24"/>
        </w:rPr>
      </w:pPr>
      <w:r>
        <w:rPr>
          <w:sz w:val="24"/>
          <w:szCs w:val="24"/>
        </w:rPr>
        <w:t>18</w:t>
      </w:r>
      <w:r w:rsidR="00C16F06">
        <w:rPr>
          <w:sz w:val="24"/>
          <w:szCs w:val="24"/>
        </w:rPr>
        <w:t>0</w:t>
      </w:r>
      <w:r w:rsidR="0092559E">
        <w:rPr>
          <w:sz w:val="24"/>
          <w:szCs w:val="24"/>
        </w:rPr>
        <w:t xml:space="preserve">.  </w:t>
      </w:r>
      <w:r w:rsidR="00E42B7E" w:rsidRPr="00E42B7E">
        <w:rPr>
          <w:sz w:val="24"/>
          <w:szCs w:val="24"/>
        </w:rPr>
        <w:t xml:space="preserve">Elektroninis aukcionas uždaromas vienu ar keliais būdais: </w:t>
      </w:r>
    </w:p>
    <w:p w14:paraId="62FCEC4D" w14:textId="227BD8E4" w:rsidR="00E42B7E" w:rsidRPr="00E42B7E" w:rsidRDefault="00F502E9" w:rsidP="00E42B7E">
      <w:pPr>
        <w:tabs>
          <w:tab w:val="num" w:pos="1560"/>
        </w:tabs>
        <w:ind w:firstLine="567"/>
        <w:jc w:val="both"/>
        <w:rPr>
          <w:sz w:val="24"/>
          <w:szCs w:val="24"/>
        </w:rPr>
      </w:pPr>
      <w:r>
        <w:rPr>
          <w:sz w:val="24"/>
          <w:szCs w:val="24"/>
        </w:rPr>
        <w:t>18</w:t>
      </w:r>
      <w:r w:rsidR="00C16F06">
        <w:rPr>
          <w:sz w:val="24"/>
          <w:szCs w:val="24"/>
        </w:rPr>
        <w:t>0</w:t>
      </w:r>
      <w:r w:rsidR="0092559E">
        <w:rPr>
          <w:sz w:val="24"/>
          <w:szCs w:val="24"/>
        </w:rPr>
        <w:t xml:space="preserve">.1. </w:t>
      </w:r>
      <w:r w:rsidR="00E42B7E" w:rsidRPr="00E42B7E">
        <w:rPr>
          <w:sz w:val="24"/>
          <w:szCs w:val="24"/>
        </w:rPr>
        <w:t>kvietime dalyvauti aukcione iš anksto nurodo nustatytą aukciono uždarymo datą ir laiką;</w:t>
      </w:r>
    </w:p>
    <w:p w14:paraId="1C024128" w14:textId="48F85921" w:rsidR="00E42B7E" w:rsidRPr="00E42B7E" w:rsidRDefault="00F502E9" w:rsidP="00E42B7E">
      <w:pPr>
        <w:tabs>
          <w:tab w:val="num" w:pos="1560"/>
        </w:tabs>
        <w:ind w:firstLine="567"/>
        <w:jc w:val="both"/>
        <w:rPr>
          <w:sz w:val="24"/>
          <w:szCs w:val="24"/>
        </w:rPr>
      </w:pPr>
      <w:r>
        <w:rPr>
          <w:sz w:val="24"/>
          <w:szCs w:val="24"/>
        </w:rPr>
        <w:t>18</w:t>
      </w:r>
      <w:r w:rsidR="00C16F06">
        <w:rPr>
          <w:sz w:val="24"/>
          <w:szCs w:val="24"/>
        </w:rPr>
        <w:t>0</w:t>
      </w:r>
      <w:r w:rsidR="0092559E">
        <w:rPr>
          <w:sz w:val="24"/>
          <w:szCs w:val="24"/>
        </w:rPr>
        <w:t xml:space="preserve">.2. </w:t>
      </w:r>
      <w:r w:rsidR="00E42B7E" w:rsidRPr="00E42B7E">
        <w:rPr>
          <w:sz w:val="24"/>
          <w:szCs w:val="24"/>
        </w:rPr>
        <w:t xml:space="preserve">kai nebegauna naujų kainų arba naujų reikšmių, kurios atitiktų </w:t>
      </w:r>
      <w:r w:rsidR="003F465E">
        <w:rPr>
          <w:sz w:val="24"/>
          <w:szCs w:val="24"/>
        </w:rPr>
        <w:t>JVIB</w:t>
      </w:r>
      <w:r w:rsidR="00E42B7E" w:rsidRPr="00E42B7E">
        <w:rPr>
          <w:sz w:val="24"/>
          <w:szCs w:val="24"/>
        </w:rPr>
        <w:t xml:space="preserve"> nustatytus reikalavimus dėl mažiausio skirtumo tarp teikiamų pasiūlymų. Šiuo atveju Komisija arba pirkimo organizatorius kvietime dalyvauti aukcione nurodo laiką, kuris turi praeiti nuo paskutinio pasiūlymo pateikimo iki elektroninio aukciono pabaigos;</w:t>
      </w:r>
    </w:p>
    <w:p w14:paraId="1D8A66B0" w14:textId="5FD9B976" w:rsidR="00E42B7E" w:rsidRPr="00E42B7E" w:rsidRDefault="00F502E9" w:rsidP="00E42B7E">
      <w:pPr>
        <w:tabs>
          <w:tab w:val="num" w:pos="1560"/>
        </w:tabs>
        <w:ind w:firstLine="567"/>
        <w:jc w:val="both"/>
        <w:rPr>
          <w:sz w:val="24"/>
          <w:szCs w:val="24"/>
        </w:rPr>
      </w:pPr>
      <w:r>
        <w:rPr>
          <w:sz w:val="24"/>
          <w:szCs w:val="24"/>
        </w:rPr>
        <w:t>18</w:t>
      </w:r>
      <w:r w:rsidR="00C16F06">
        <w:rPr>
          <w:sz w:val="24"/>
          <w:szCs w:val="24"/>
        </w:rPr>
        <w:t>0</w:t>
      </w:r>
      <w:r w:rsidR="0092559E">
        <w:rPr>
          <w:sz w:val="24"/>
          <w:szCs w:val="24"/>
        </w:rPr>
        <w:t xml:space="preserve">.3. </w:t>
      </w:r>
      <w:r w:rsidR="00E42B7E" w:rsidRPr="00E42B7E">
        <w:rPr>
          <w:sz w:val="24"/>
          <w:szCs w:val="24"/>
        </w:rPr>
        <w:t>kai baigiami visi kvietime dalyvauti nurodyti aukciono etapai. Komisijai arba pirkimo organizatoriui nusprendus, kad elektroninis aukcionas bus baigiamas pagal š</w:t>
      </w:r>
      <w:r>
        <w:rPr>
          <w:sz w:val="24"/>
          <w:szCs w:val="24"/>
        </w:rPr>
        <w:t>į punktą ar kartu derinant su 18</w:t>
      </w:r>
      <w:r w:rsidR="00C16F06">
        <w:rPr>
          <w:sz w:val="24"/>
          <w:szCs w:val="24"/>
        </w:rPr>
        <w:t>0</w:t>
      </w:r>
      <w:r w:rsidR="00E42B7E" w:rsidRPr="00E42B7E">
        <w:rPr>
          <w:sz w:val="24"/>
          <w:szCs w:val="24"/>
        </w:rPr>
        <w:t>.2 papunkčio sąlyga, kvietime dalyvauti aukcione nurodomas kiekvieno aukciono etapo laiko grafikas.</w:t>
      </w:r>
    </w:p>
    <w:p w14:paraId="61922888" w14:textId="0B16E786" w:rsidR="00E42B7E" w:rsidRPr="00E42B7E" w:rsidRDefault="00F502E9" w:rsidP="00E42B7E">
      <w:pPr>
        <w:ind w:firstLine="567"/>
        <w:jc w:val="both"/>
        <w:rPr>
          <w:sz w:val="24"/>
          <w:szCs w:val="24"/>
        </w:rPr>
      </w:pPr>
      <w:r>
        <w:rPr>
          <w:sz w:val="24"/>
          <w:szCs w:val="24"/>
        </w:rPr>
        <w:t>18</w:t>
      </w:r>
      <w:r w:rsidR="00C16F06">
        <w:rPr>
          <w:sz w:val="24"/>
          <w:szCs w:val="24"/>
        </w:rPr>
        <w:t>1</w:t>
      </w:r>
      <w:r w:rsidR="0092559E">
        <w:rPr>
          <w:sz w:val="24"/>
          <w:szCs w:val="24"/>
        </w:rPr>
        <w:t xml:space="preserve">. </w:t>
      </w:r>
      <w:r w:rsidR="00E42B7E" w:rsidRPr="00E42B7E">
        <w:rPr>
          <w:sz w:val="24"/>
          <w:szCs w:val="24"/>
        </w:rPr>
        <w:t>Komisija, pirkimo organizatorius, uždaręs elektroninį aukcioną, remdamasis elektroninio aukciono rezultatais</w:t>
      </w:r>
      <w:r w:rsidR="00235CBF">
        <w:rPr>
          <w:sz w:val="24"/>
          <w:szCs w:val="24"/>
        </w:rPr>
        <w:t>,</w:t>
      </w:r>
      <w:r w:rsidR="00E42B7E" w:rsidRPr="00E42B7E">
        <w:rPr>
          <w:sz w:val="24"/>
          <w:szCs w:val="24"/>
        </w:rPr>
        <w:t xml:space="preserve"> nustato laimėtoją, su kuriuo bus sudaryta pirkimo sutartis.</w:t>
      </w:r>
    </w:p>
    <w:p w14:paraId="3F29C4E5" w14:textId="6A467194" w:rsidR="00E42B7E" w:rsidRPr="00E42B7E" w:rsidRDefault="00F502E9" w:rsidP="00E42B7E">
      <w:pPr>
        <w:ind w:firstLine="567"/>
        <w:jc w:val="both"/>
        <w:rPr>
          <w:sz w:val="24"/>
          <w:szCs w:val="24"/>
        </w:rPr>
      </w:pPr>
      <w:r>
        <w:rPr>
          <w:sz w:val="24"/>
          <w:szCs w:val="24"/>
        </w:rPr>
        <w:t>18</w:t>
      </w:r>
      <w:r w:rsidR="00C16F06">
        <w:rPr>
          <w:sz w:val="24"/>
          <w:szCs w:val="24"/>
        </w:rPr>
        <w:t>2</w:t>
      </w:r>
      <w:r w:rsidR="0092559E">
        <w:rPr>
          <w:sz w:val="24"/>
          <w:szCs w:val="24"/>
        </w:rPr>
        <w:t xml:space="preserve">. </w:t>
      </w:r>
      <w:r w:rsidR="00E42B7E" w:rsidRPr="00E42B7E">
        <w:rPr>
          <w:sz w:val="24"/>
          <w:szCs w:val="24"/>
        </w:rPr>
        <w:t>Komisija, pirkimo organizatorius privalo deramai naudotis elektroniniu aukcionu ir jo netaikyti tokiu būdu, kad būtų užkirstas kelias konkurencijai, ji būtų apribota ar iškreipta arba kad būtų pakeistas skelbime apie pirkimą ir kituose pirkimo dokumentuose nurodytas pirkimo objektas.</w:t>
      </w:r>
    </w:p>
    <w:p w14:paraId="407356B7" w14:textId="77777777" w:rsidR="00E42B7E" w:rsidRPr="00E42B7E" w:rsidRDefault="00E42B7E" w:rsidP="00E42B7E">
      <w:pPr>
        <w:ind w:firstLine="567"/>
        <w:jc w:val="both"/>
        <w:rPr>
          <w:sz w:val="24"/>
          <w:szCs w:val="24"/>
        </w:rPr>
      </w:pPr>
    </w:p>
    <w:p w14:paraId="23D275EF" w14:textId="7E06BECA" w:rsidR="00E42B7E" w:rsidRPr="00E42B7E" w:rsidRDefault="00E42B7E" w:rsidP="00E42B7E">
      <w:pPr>
        <w:ind w:firstLine="567"/>
        <w:jc w:val="center"/>
        <w:rPr>
          <w:b/>
          <w:sz w:val="24"/>
          <w:szCs w:val="24"/>
        </w:rPr>
      </w:pPr>
      <w:r w:rsidRPr="00E42B7E">
        <w:rPr>
          <w:b/>
          <w:sz w:val="24"/>
          <w:szCs w:val="24"/>
        </w:rPr>
        <w:t>XVI</w:t>
      </w:r>
      <w:r w:rsidR="00C2128E">
        <w:rPr>
          <w:b/>
          <w:sz w:val="24"/>
          <w:szCs w:val="24"/>
        </w:rPr>
        <w:t>I</w:t>
      </w:r>
      <w:r w:rsidRPr="00E42B7E">
        <w:rPr>
          <w:b/>
          <w:sz w:val="24"/>
          <w:szCs w:val="24"/>
        </w:rPr>
        <w:t>I. DINAMINĖ PIRKIMŲ SISTEMA</w:t>
      </w:r>
    </w:p>
    <w:p w14:paraId="5C03284A" w14:textId="77777777" w:rsidR="00E42B7E" w:rsidRPr="00E42B7E" w:rsidRDefault="00E42B7E" w:rsidP="00E42B7E">
      <w:pPr>
        <w:ind w:firstLine="567"/>
        <w:jc w:val="both"/>
        <w:rPr>
          <w:sz w:val="24"/>
          <w:szCs w:val="24"/>
        </w:rPr>
      </w:pPr>
    </w:p>
    <w:p w14:paraId="002D9041" w14:textId="5D8C5FDF" w:rsidR="00E42B7E" w:rsidRPr="00E42B7E" w:rsidRDefault="00F502E9" w:rsidP="00E42B7E">
      <w:pPr>
        <w:ind w:firstLine="567"/>
        <w:jc w:val="both"/>
        <w:rPr>
          <w:sz w:val="24"/>
          <w:szCs w:val="24"/>
        </w:rPr>
      </w:pPr>
      <w:r>
        <w:rPr>
          <w:sz w:val="24"/>
          <w:szCs w:val="24"/>
        </w:rPr>
        <w:t>18</w:t>
      </w:r>
      <w:r w:rsidR="00C16F06">
        <w:rPr>
          <w:sz w:val="24"/>
          <w:szCs w:val="24"/>
        </w:rPr>
        <w:t>3</w:t>
      </w:r>
      <w:r>
        <w:rPr>
          <w:sz w:val="24"/>
          <w:szCs w:val="24"/>
        </w:rPr>
        <w:t xml:space="preserve">. </w:t>
      </w:r>
      <w:r w:rsidR="003F465E">
        <w:rPr>
          <w:sz w:val="24"/>
          <w:szCs w:val="24"/>
        </w:rPr>
        <w:t>JVIB</w:t>
      </w:r>
      <w:r w:rsidR="00E42B7E" w:rsidRPr="00E42B7E">
        <w:rPr>
          <w:sz w:val="24"/>
          <w:szCs w:val="24"/>
        </w:rPr>
        <w:t xml:space="preserve"> pirkimams atlikti gali taikyti dinaminę pirkimo sistemą. Pirkimas</w:t>
      </w:r>
      <w:r w:rsidR="00235CBF">
        <w:rPr>
          <w:sz w:val="24"/>
          <w:szCs w:val="24"/>
        </w:rPr>
        <w:t>,</w:t>
      </w:r>
      <w:r w:rsidR="00E42B7E" w:rsidRPr="00E42B7E">
        <w:rPr>
          <w:sz w:val="24"/>
          <w:szCs w:val="24"/>
        </w:rPr>
        <w:t xml:space="preserve"> taikant dinaminę pirkimo sistemą</w:t>
      </w:r>
      <w:r w:rsidR="00235CBF">
        <w:rPr>
          <w:sz w:val="24"/>
          <w:szCs w:val="24"/>
        </w:rPr>
        <w:t>,</w:t>
      </w:r>
      <w:r w:rsidR="00E42B7E" w:rsidRPr="00E42B7E">
        <w:rPr>
          <w:sz w:val="24"/>
          <w:szCs w:val="24"/>
        </w:rPr>
        <w:t xml:space="preserve"> atliekamas</w:t>
      </w:r>
      <w:r w:rsidR="00235CBF">
        <w:rPr>
          <w:sz w:val="24"/>
          <w:szCs w:val="24"/>
        </w:rPr>
        <w:t>,</w:t>
      </w:r>
      <w:r w:rsidR="00E42B7E" w:rsidRPr="00E42B7E">
        <w:rPr>
          <w:sz w:val="24"/>
          <w:szCs w:val="24"/>
        </w:rPr>
        <w:t xml:space="preserve"> naudojant tik elektronines priemones.</w:t>
      </w:r>
    </w:p>
    <w:p w14:paraId="6F03BA45" w14:textId="4E3B2AF5" w:rsidR="00E42B7E" w:rsidRPr="00E42B7E" w:rsidRDefault="00F502E9" w:rsidP="00E42B7E">
      <w:pPr>
        <w:ind w:firstLine="567"/>
        <w:jc w:val="both"/>
        <w:rPr>
          <w:sz w:val="24"/>
          <w:szCs w:val="24"/>
        </w:rPr>
      </w:pPr>
      <w:r>
        <w:rPr>
          <w:sz w:val="24"/>
          <w:szCs w:val="24"/>
        </w:rPr>
        <w:t>18</w:t>
      </w:r>
      <w:r w:rsidR="00C16F06">
        <w:rPr>
          <w:sz w:val="24"/>
          <w:szCs w:val="24"/>
        </w:rPr>
        <w:t>4</w:t>
      </w:r>
      <w:r>
        <w:rPr>
          <w:sz w:val="24"/>
          <w:szCs w:val="24"/>
        </w:rPr>
        <w:t xml:space="preserve">. </w:t>
      </w:r>
      <w:r w:rsidR="00E42B7E" w:rsidRPr="00E42B7E">
        <w:rPr>
          <w:sz w:val="24"/>
          <w:szCs w:val="24"/>
        </w:rPr>
        <w:t xml:space="preserve">Taikant dinaminę pirkimo sistemą turi būti laikomasi atviros procedūros visuose pirkimo etapuose iki pirkimo sutarties sudarymo. Dinaminėje pirkimo sistemoje leidžiama dalyvauti visiems tiekėjams, kurie atitinka </w:t>
      </w:r>
      <w:r w:rsidR="003F465E">
        <w:rPr>
          <w:sz w:val="24"/>
          <w:szCs w:val="24"/>
        </w:rPr>
        <w:t>JVIB</w:t>
      </w:r>
      <w:r w:rsidR="00E42B7E" w:rsidRPr="00E42B7E">
        <w:rPr>
          <w:sz w:val="24"/>
          <w:szCs w:val="24"/>
        </w:rPr>
        <w:t xml:space="preserve"> nustatytus kvalifikacijos reikalavimus ir yra pateikę orientacinį pasiūlymą,</w:t>
      </w:r>
      <w:r w:rsidR="00235CBF">
        <w:rPr>
          <w:sz w:val="24"/>
          <w:szCs w:val="24"/>
        </w:rPr>
        <w:t xml:space="preserve"> </w:t>
      </w:r>
      <w:r w:rsidR="00E42B7E" w:rsidRPr="00E42B7E">
        <w:rPr>
          <w:sz w:val="24"/>
          <w:szCs w:val="24"/>
        </w:rPr>
        <w:t>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14:paraId="7D0DCCCB" w14:textId="1A34608A" w:rsidR="00E42B7E" w:rsidRPr="00E42B7E" w:rsidRDefault="00F502E9" w:rsidP="00E42B7E">
      <w:pPr>
        <w:ind w:firstLine="567"/>
        <w:jc w:val="both"/>
        <w:rPr>
          <w:sz w:val="24"/>
          <w:szCs w:val="24"/>
        </w:rPr>
      </w:pPr>
      <w:r>
        <w:rPr>
          <w:sz w:val="24"/>
          <w:szCs w:val="24"/>
        </w:rPr>
        <w:t>18</w:t>
      </w:r>
      <w:r w:rsidR="00C16F06">
        <w:rPr>
          <w:sz w:val="24"/>
          <w:szCs w:val="24"/>
        </w:rPr>
        <w:t>5</w:t>
      </w:r>
      <w:r>
        <w:rPr>
          <w:sz w:val="24"/>
          <w:szCs w:val="24"/>
        </w:rPr>
        <w:t xml:space="preserve">. </w:t>
      </w:r>
      <w:r w:rsidR="00E42B7E" w:rsidRPr="00E42B7E">
        <w:rPr>
          <w:sz w:val="24"/>
          <w:szCs w:val="24"/>
        </w:rPr>
        <w:t>Taikydama</w:t>
      </w:r>
      <w:r w:rsidR="00235CBF">
        <w:rPr>
          <w:sz w:val="24"/>
          <w:szCs w:val="24"/>
        </w:rPr>
        <w:t>s</w:t>
      </w:r>
      <w:r w:rsidR="00E42B7E" w:rsidRPr="00E42B7E">
        <w:rPr>
          <w:sz w:val="24"/>
          <w:szCs w:val="24"/>
        </w:rPr>
        <w:t xml:space="preserve"> dinaminę pirkimo sistemą</w:t>
      </w:r>
      <w:r w:rsidR="00235CBF">
        <w:rPr>
          <w:sz w:val="24"/>
          <w:szCs w:val="24"/>
        </w:rPr>
        <w:t>,</w:t>
      </w:r>
      <w:r w:rsidR="00E42B7E" w:rsidRPr="00E42B7E">
        <w:rPr>
          <w:sz w:val="24"/>
          <w:szCs w:val="24"/>
        </w:rPr>
        <w:t xml:space="preserve"> </w:t>
      </w:r>
      <w:r w:rsidR="003F465E">
        <w:rPr>
          <w:sz w:val="24"/>
          <w:szCs w:val="24"/>
        </w:rPr>
        <w:t>JVIB</w:t>
      </w:r>
      <w:r w:rsidR="00E42B7E" w:rsidRPr="00E42B7E">
        <w:rPr>
          <w:sz w:val="24"/>
          <w:szCs w:val="24"/>
        </w:rPr>
        <w:t>:</w:t>
      </w:r>
    </w:p>
    <w:p w14:paraId="15768D59" w14:textId="666842CE" w:rsidR="00E42B7E" w:rsidRPr="00E42B7E" w:rsidRDefault="00F502E9" w:rsidP="00E42B7E">
      <w:pPr>
        <w:tabs>
          <w:tab w:val="num" w:pos="1425"/>
        </w:tabs>
        <w:ind w:firstLine="567"/>
        <w:jc w:val="both"/>
        <w:rPr>
          <w:sz w:val="24"/>
          <w:szCs w:val="24"/>
        </w:rPr>
      </w:pPr>
      <w:r>
        <w:rPr>
          <w:sz w:val="24"/>
          <w:szCs w:val="24"/>
        </w:rPr>
        <w:t>18</w:t>
      </w:r>
      <w:r w:rsidR="00C16F06">
        <w:rPr>
          <w:sz w:val="24"/>
          <w:szCs w:val="24"/>
        </w:rPr>
        <w:t>5</w:t>
      </w:r>
      <w:r>
        <w:rPr>
          <w:sz w:val="24"/>
          <w:szCs w:val="24"/>
        </w:rPr>
        <w:t>.1</w:t>
      </w:r>
      <w:r w:rsidR="001165E2">
        <w:rPr>
          <w:sz w:val="24"/>
          <w:szCs w:val="24"/>
        </w:rPr>
        <w:t xml:space="preserve">. </w:t>
      </w:r>
      <w:r w:rsidR="00E42B7E" w:rsidRPr="00E42B7E">
        <w:rPr>
          <w:sz w:val="24"/>
          <w:szCs w:val="24"/>
        </w:rPr>
        <w:t>Viešųjų pirkimų įstatymo nustatyta tvarka publikuoja skelbimą apie pirkimą, jame nurodydama</w:t>
      </w:r>
      <w:r w:rsidR="00235CBF">
        <w:rPr>
          <w:sz w:val="24"/>
          <w:szCs w:val="24"/>
        </w:rPr>
        <w:t>s</w:t>
      </w:r>
      <w:r w:rsidR="00E42B7E" w:rsidRPr="00E42B7E">
        <w:rPr>
          <w:sz w:val="24"/>
          <w:szCs w:val="24"/>
        </w:rPr>
        <w:t>, kad bus taikoma dinaminė pirkimo sistema;</w:t>
      </w:r>
    </w:p>
    <w:p w14:paraId="00193DB8" w14:textId="22C086AE" w:rsidR="00E42B7E" w:rsidRPr="00E42B7E" w:rsidRDefault="00F502E9" w:rsidP="00E42B7E">
      <w:pPr>
        <w:tabs>
          <w:tab w:val="num" w:pos="1560"/>
        </w:tabs>
        <w:ind w:firstLine="567"/>
        <w:jc w:val="both"/>
        <w:rPr>
          <w:sz w:val="24"/>
          <w:szCs w:val="24"/>
        </w:rPr>
      </w:pPr>
      <w:r>
        <w:rPr>
          <w:sz w:val="24"/>
          <w:szCs w:val="24"/>
        </w:rPr>
        <w:t>18</w:t>
      </w:r>
      <w:r w:rsidR="00C16F06">
        <w:rPr>
          <w:sz w:val="24"/>
          <w:szCs w:val="24"/>
        </w:rPr>
        <w:t>5</w:t>
      </w:r>
      <w:r>
        <w:rPr>
          <w:sz w:val="24"/>
          <w:szCs w:val="24"/>
        </w:rPr>
        <w:t xml:space="preserve">.2. </w:t>
      </w:r>
      <w:r w:rsidR="00E42B7E" w:rsidRPr="00E42B7E">
        <w:rPr>
          <w:sz w:val="24"/>
          <w:szCs w:val="24"/>
        </w:rPr>
        <w:t xml:space="preserve">be kitų dalykų, pirkimo dokumentuose apibūdina pirkimo objektą, pateikia būtiną informaciją apie dinaminę pirkimo sistemą, taip pat naudojamą elektroninę įrangą, techninio prisijungimo priemones ir jų specifikacijas; </w:t>
      </w:r>
    </w:p>
    <w:p w14:paraId="636159AA" w14:textId="0EF63CBF" w:rsidR="00E42B7E" w:rsidRPr="00E42B7E" w:rsidRDefault="00F502E9" w:rsidP="00E42B7E">
      <w:pPr>
        <w:tabs>
          <w:tab w:val="num" w:pos="1560"/>
        </w:tabs>
        <w:ind w:firstLine="567"/>
        <w:jc w:val="both"/>
        <w:rPr>
          <w:sz w:val="24"/>
          <w:szCs w:val="24"/>
        </w:rPr>
      </w:pPr>
      <w:r>
        <w:rPr>
          <w:sz w:val="24"/>
          <w:szCs w:val="24"/>
        </w:rPr>
        <w:t>18</w:t>
      </w:r>
      <w:r w:rsidR="00C16F06">
        <w:rPr>
          <w:sz w:val="24"/>
          <w:szCs w:val="24"/>
        </w:rPr>
        <w:t>5</w:t>
      </w:r>
      <w:r w:rsidR="001165E2">
        <w:rPr>
          <w:sz w:val="24"/>
          <w:szCs w:val="24"/>
        </w:rPr>
        <w:t xml:space="preserve">.3. </w:t>
      </w:r>
      <w:r w:rsidR="00E42B7E" w:rsidRPr="00E42B7E">
        <w:rPr>
          <w:sz w:val="24"/>
          <w:szCs w:val="24"/>
        </w:rPr>
        <w:t>skelbime apie pirkimą nurodo interneto adresą, kuriuo iki dinaminės sistemos pabaigos elektroninėmis priemonėmis nevaržomai ir tiesiogiai galima susipažinti su pirkimo dokumentais.</w:t>
      </w:r>
    </w:p>
    <w:p w14:paraId="28B9B3D7" w14:textId="5EC6BAA1" w:rsidR="00E42B7E" w:rsidRPr="00E42B7E" w:rsidRDefault="00F502E9" w:rsidP="00E42B7E">
      <w:pPr>
        <w:ind w:firstLine="567"/>
        <w:jc w:val="both"/>
        <w:rPr>
          <w:sz w:val="24"/>
          <w:szCs w:val="24"/>
        </w:rPr>
      </w:pPr>
      <w:r>
        <w:rPr>
          <w:sz w:val="24"/>
          <w:szCs w:val="24"/>
        </w:rPr>
        <w:t>18</w:t>
      </w:r>
      <w:r w:rsidR="00C16F06">
        <w:rPr>
          <w:sz w:val="24"/>
          <w:szCs w:val="24"/>
        </w:rPr>
        <w:t>6</w:t>
      </w:r>
      <w:r>
        <w:rPr>
          <w:sz w:val="24"/>
          <w:szCs w:val="24"/>
        </w:rPr>
        <w:t xml:space="preserve">. </w:t>
      </w:r>
      <w:r w:rsidR="003F465E">
        <w:rPr>
          <w:sz w:val="24"/>
          <w:szCs w:val="24"/>
        </w:rPr>
        <w:t>JVIB</w:t>
      </w:r>
      <w:r w:rsidR="00E42B7E" w:rsidRPr="00E42B7E">
        <w:rPr>
          <w:sz w:val="24"/>
          <w:szCs w:val="24"/>
        </w:rPr>
        <w:t xml:space="preserve"> suteikia galimybę visiems tiekėjams pateikti orientacinį pasiūlymą per visą dinaminės pirkimo sistemos galiojimo laiką. Komisija arba pirkimo organizatorius turi įvertinti pateiktus orientacinius pasiūlymus ne vėliau kaip per 15 dienų nuo orientacinio pasiūlymo pateikimo dienos. Komisija arba pirkimo organizatorius turi teisę pratęsti orientacinių pasiūlymų vertinimo terminą, jeigu nėra išsiųstas kvietimas pateikti pasiūlymus. Komisija arba pirkimo organizatorius nedelsdamas praneša tiekėjui apie leidimą dalyvauti dinaminėje pirkimo sistemoje arba apie jo orientacinio pasiūlymo atmetimą. </w:t>
      </w:r>
    </w:p>
    <w:p w14:paraId="7735017D" w14:textId="301F59D2" w:rsidR="00E42B7E" w:rsidRPr="00E42B7E" w:rsidRDefault="00F502E9" w:rsidP="00E42B7E">
      <w:pPr>
        <w:ind w:firstLine="567"/>
        <w:jc w:val="both"/>
        <w:rPr>
          <w:sz w:val="24"/>
          <w:szCs w:val="24"/>
        </w:rPr>
      </w:pPr>
      <w:r>
        <w:rPr>
          <w:sz w:val="24"/>
          <w:szCs w:val="24"/>
        </w:rPr>
        <w:lastRenderedPageBreak/>
        <w:t>18</w:t>
      </w:r>
      <w:r w:rsidR="00C16F06">
        <w:rPr>
          <w:sz w:val="24"/>
          <w:szCs w:val="24"/>
        </w:rPr>
        <w:t>7</w:t>
      </w:r>
      <w:r w:rsidR="001165E2">
        <w:rPr>
          <w:sz w:val="24"/>
          <w:szCs w:val="24"/>
        </w:rPr>
        <w:t xml:space="preserve">. </w:t>
      </w:r>
      <w:r w:rsidR="00E42B7E" w:rsidRPr="00E42B7E">
        <w:rPr>
          <w:sz w:val="24"/>
          <w:szCs w:val="24"/>
        </w:rPr>
        <w:t>Prieš pakviesdam</w:t>
      </w:r>
      <w:r w:rsidR="00235CBF">
        <w:rPr>
          <w:sz w:val="24"/>
          <w:szCs w:val="24"/>
        </w:rPr>
        <w:t>i</w:t>
      </w:r>
      <w:r w:rsidR="00E42B7E" w:rsidRPr="00E42B7E">
        <w:rPr>
          <w:sz w:val="24"/>
          <w:szCs w:val="24"/>
        </w:rPr>
        <w:t xml:space="preserve"> tiekėjus pateikti pasiūlymą dėl konkretaus pirkimo</w:t>
      </w:r>
      <w:r w:rsidR="00235CBF">
        <w:rPr>
          <w:sz w:val="24"/>
          <w:szCs w:val="24"/>
        </w:rPr>
        <w:t>,</w:t>
      </w:r>
      <w:r w:rsidR="00E42B7E" w:rsidRPr="00E42B7E">
        <w:rPr>
          <w:sz w:val="24"/>
          <w:szCs w:val="24"/>
        </w:rPr>
        <w:t xml:space="preserve"> Komisija, pirkimo organizatorius skelbia supaprastintą skelbimą apie pirkimą dinaminėje sistemoje ir kviečia visus suinteresuotus tiekėjus per nustatytą terminą, kuris negali būti trumpesnis kaip 7 dienos nuo supaprastinto skelbimo publikavimo </w:t>
      </w:r>
      <w:r w:rsidR="00E42B7E" w:rsidRPr="00E42B7E">
        <w:rPr>
          <w:bCs/>
          <w:sz w:val="24"/>
          <w:szCs w:val="24"/>
        </w:rPr>
        <w:t>CVP IS</w:t>
      </w:r>
      <w:r w:rsidR="00E42B7E" w:rsidRPr="00E42B7E">
        <w:rPr>
          <w:color w:val="008080"/>
          <w:sz w:val="24"/>
          <w:szCs w:val="24"/>
        </w:rPr>
        <w:t>,</w:t>
      </w:r>
      <w:r w:rsidR="00E42B7E" w:rsidRPr="00E42B7E">
        <w:rPr>
          <w:sz w:val="24"/>
          <w:szCs w:val="24"/>
        </w:rPr>
        <w:t xml:space="preserve"> mažos vertės pirkimo atveju – CVP IS paskelbimo dienos, pateikti orientacinį pasiūlymą pagal šių Taisyklių </w:t>
      </w:r>
      <w:r w:rsidRPr="00C16F06">
        <w:rPr>
          <w:sz w:val="24"/>
          <w:szCs w:val="24"/>
        </w:rPr>
        <w:t>15</w:t>
      </w:r>
      <w:r w:rsidR="00C16F06" w:rsidRPr="00C16F06">
        <w:rPr>
          <w:sz w:val="24"/>
          <w:szCs w:val="24"/>
        </w:rPr>
        <w:t>1</w:t>
      </w:r>
      <w:r w:rsidR="00E42B7E" w:rsidRPr="00F502E9">
        <w:rPr>
          <w:color w:val="008080"/>
          <w:sz w:val="24"/>
          <w:szCs w:val="24"/>
        </w:rPr>
        <w:t xml:space="preserve"> </w:t>
      </w:r>
      <w:r w:rsidR="00E42B7E" w:rsidRPr="00F502E9">
        <w:rPr>
          <w:sz w:val="24"/>
          <w:szCs w:val="24"/>
        </w:rPr>
        <w:t>punkto</w:t>
      </w:r>
      <w:r w:rsidR="00E42B7E" w:rsidRPr="00E42B7E">
        <w:rPr>
          <w:sz w:val="24"/>
          <w:szCs w:val="24"/>
        </w:rPr>
        <w:t xml:space="preserve"> nuostatas. Komisija, pirkimo organizatorius negali tęsti pirkimo procedūrų, kol nėra užbaig</w:t>
      </w:r>
      <w:r w:rsidR="00235CBF">
        <w:rPr>
          <w:sz w:val="24"/>
          <w:szCs w:val="24"/>
        </w:rPr>
        <w:t>ę</w:t>
      </w:r>
      <w:r w:rsidR="00E42B7E" w:rsidRPr="00E42B7E">
        <w:rPr>
          <w:sz w:val="24"/>
          <w:szCs w:val="24"/>
        </w:rPr>
        <w:t xml:space="preserve"> visų iki nustatyto termino pabaigos gautų orientacinių pasiūlymų vertinimo. </w:t>
      </w:r>
    </w:p>
    <w:p w14:paraId="47871611" w14:textId="3DC5A5EE" w:rsidR="00E42B7E" w:rsidRPr="00E42B7E" w:rsidRDefault="00F502E9" w:rsidP="00E42B7E">
      <w:pPr>
        <w:tabs>
          <w:tab w:val="left" w:pos="1134"/>
          <w:tab w:val="left" w:pos="1276"/>
        </w:tabs>
        <w:ind w:firstLine="567"/>
        <w:jc w:val="both"/>
        <w:rPr>
          <w:sz w:val="24"/>
          <w:szCs w:val="24"/>
        </w:rPr>
      </w:pPr>
      <w:r>
        <w:rPr>
          <w:sz w:val="24"/>
          <w:szCs w:val="24"/>
        </w:rPr>
        <w:t>18</w:t>
      </w:r>
      <w:r w:rsidR="00C16F06">
        <w:rPr>
          <w:sz w:val="24"/>
          <w:szCs w:val="24"/>
        </w:rPr>
        <w:t>8</w:t>
      </w:r>
      <w:r w:rsidR="001165E2">
        <w:rPr>
          <w:sz w:val="24"/>
          <w:szCs w:val="24"/>
        </w:rPr>
        <w:t>.</w:t>
      </w:r>
      <w:r w:rsidR="00A54A12">
        <w:rPr>
          <w:sz w:val="24"/>
          <w:szCs w:val="24"/>
        </w:rPr>
        <w:t xml:space="preserve"> </w:t>
      </w:r>
      <w:r w:rsidR="00E42B7E" w:rsidRPr="00E42B7E">
        <w:rPr>
          <w:sz w:val="24"/>
          <w:szCs w:val="24"/>
        </w:rPr>
        <w:t>Komisija, pirkimo organizatorius, atlikdam</w:t>
      </w:r>
      <w:r w:rsidR="00235CBF">
        <w:rPr>
          <w:sz w:val="24"/>
          <w:szCs w:val="24"/>
        </w:rPr>
        <w:t>i</w:t>
      </w:r>
      <w:r w:rsidR="00E42B7E" w:rsidRPr="00E42B7E">
        <w:rPr>
          <w:sz w:val="24"/>
          <w:szCs w:val="24"/>
        </w:rPr>
        <w:t xml:space="preserve"> kiekvieną konkretų pirkimą pagal dinaminę pirkimo sistemą, kviečia visus tiekėjus, kuriems leista dalyvauti sistemoje, pateikti pasiūlymą. Tuo tikslu jie nustato ir kvietime tiekėjams nurodo pasiūlymo pateikimo terminą.</w:t>
      </w:r>
    </w:p>
    <w:p w14:paraId="2466552E" w14:textId="5E7A92BC" w:rsidR="00E42B7E" w:rsidRPr="00E42B7E" w:rsidRDefault="00C16F06" w:rsidP="00E42B7E">
      <w:pPr>
        <w:tabs>
          <w:tab w:val="left" w:pos="1134"/>
          <w:tab w:val="left" w:pos="1276"/>
        </w:tabs>
        <w:ind w:firstLine="567"/>
        <w:jc w:val="both"/>
        <w:rPr>
          <w:sz w:val="24"/>
          <w:szCs w:val="24"/>
        </w:rPr>
      </w:pPr>
      <w:r>
        <w:rPr>
          <w:sz w:val="24"/>
          <w:szCs w:val="24"/>
        </w:rPr>
        <w:t>189</w:t>
      </w:r>
      <w:r w:rsidR="001165E2">
        <w:rPr>
          <w:sz w:val="24"/>
          <w:szCs w:val="24"/>
        </w:rPr>
        <w:t xml:space="preserve">. </w:t>
      </w:r>
      <w:r w:rsidR="00E42B7E" w:rsidRPr="00E42B7E">
        <w:rPr>
          <w:sz w:val="24"/>
          <w:szCs w:val="24"/>
        </w:rPr>
        <w:t xml:space="preserve">Komisija, pirkimo organizatorius, vadovaudamiesi pasiūlymų vertinimo kriterijais, nurodytais skelbime dėl dinaminės pirkimo sistemos sudarymo, nustato geriausią pasiūlymą pateikusį tiekėją ir su juo sudaro pirkimo sutartį. </w:t>
      </w:r>
    </w:p>
    <w:p w14:paraId="04DE98BC" w14:textId="1F5C2844" w:rsidR="00E42B7E" w:rsidRPr="00E42B7E" w:rsidRDefault="00C16F06" w:rsidP="00E42B7E">
      <w:pPr>
        <w:tabs>
          <w:tab w:val="left" w:pos="1134"/>
        </w:tabs>
        <w:ind w:firstLine="567"/>
        <w:jc w:val="both"/>
        <w:rPr>
          <w:sz w:val="24"/>
          <w:szCs w:val="24"/>
        </w:rPr>
      </w:pPr>
      <w:r>
        <w:rPr>
          <w:sz w:val="24"/>
          <w:szCs w:val="24"/>
        </w:rPr>
        <w:t>190</w:t>
      </w:r>
      <w:r w:rsidR="00F502E9">
        <w:rPr>
          <w:sz w:val="24"/>
          <w:szCs w:val="24"/>
        </w:rPr>
        <w:t xml:space="preserve">.  </w:t>
      </w:r>
      <w:r w:rsidR="00E42B7E" w:rsidRPr="00E42B7E">
        <w:rPr>
          <w:sz w:val="24"/>
          <w:szCs w:val="24"/>
        </w:rPr>
        <w:t xml:space="preserve">Dinaminė pirkimo sistema negali galioti ilgiau kaip ketverius metus. </w:t>
      </w:r>
    </w:p>
    <w:p w14:paraId="6A9621A9" w14:textId="74897DC6" w:rsidR="00E42B7E" w:rsidRPr="00E42B7E" w:rsidRDefault="00F502E9" w:rsidP="00E42B7E">
      <w:pPr>
        <w:tabs>
          <w:tab w:val="left" w:pos="1134"/>
        </w:tabs>
        <w:ind w:firstLine="567"/>
        <w:jc w:val="both"/>
        <w:rPr>
          <w:sz w:val="24"/>
          <w:szCs w:val="24"/>
        </w:rPr>
      </w:pPr>
      <w:r>
        <w:rPr>
          <w:sz w:val="24"/>
          <w:szCs w:val="24"/>
        </w:rPr>
        <w:t>19</w:t>
      </w:r>
      <w:r w:rsidR="00C16F06">
        <w:rPr>
          <w:sz w:val="24"/>
          <w:szCs w:val="24"/>
        </w:rPr>
        <w:t>1</w:t>
      </w:r>
      <w:r w:rsidR="001165E2">
        <w:rPr>
          <w:sz w:val="24"/>
          <w:szCs w:val="24"/>
        </w:rPr>
        <w:t xml:space="preserve">. </w:t>
      </w:r>
      <w:r w:rsidR="003F465E">
        <w:rPr>
          <w:sz w:val="24"/>
          <w:szCs w:val="24"/>
        </w:rPr>
        <w:t>JVIB</w:t>
      </w:r>
      <w:r w:rsidR="00E42B7E" w:rsidRPr="00E42B7E">
        <w:rPr>
          <w:sz w:val="24"/>
          <w:szCs w:val="24"/>
        </w:rPr>
        <w:t xml:space="preserve"> negali taikyti dinaminės pirkimo sistemos taip, kad būtų trukdoma, ribojama ar iškreipiama konkurencija. </w:t>
      </w:r>
    </w:p>
    <w:p w14:paraId="1C964788" w14:textId="1111E53A" w:rsidR="00E42B7E" w:rsidRPr="00E42B7E" w:rsidRDefault="00F502E9" w:rsidP="009A7605">
      <w:pPr>
        <w:tabs>
          <w:tab w:val="left" w:pos="993"/>
        </w:tabs>
        <w:suppressAutoHyphens/>
        <w:autoSpaceDE w:val="0"/>
        <w:autoSpaceDN w:val="0"/>
        <w:adjustRightInd w:val="0"/>
        <w:ind w:firstLine="567"/>
        <w:jc w:val="both"/>
        <w:textAlignment w:val="center"/>
        <w:rPr>
          <w:iCs/>
          <w:sz w:val="24"/>
          <w:szCs w:val="24"/>
        </w:rPr>
      </w:pPr>
      <w:r>
        <w:rPr>
          <w:sz w:val="24"/>
          <w:szCs w:val="24"/>
        </w:rPr>
        <w:t>19</w:t>
      </w:r>
      <w:r w:rsidR="00C16F06">
        <w:rPr>
          <w:sz w:val="24"/>
          <w:szCs w:val="24"/>
        </w:rPr>
        <w:t>2</w:t>
      </w:r>
      <w:r w:rsidR="001165E2">
        <w:rPr>
          <w:sz w:val="24"/>
          <w:szCs w:val="24"/>
        </w:rPr>
        <w:t xml:space="preserve">. </w:t>
      </w:r>
      <w:r w:rsidR="003F465E">
        <w:rPr>
          <w:sz w:val="24"/>
          <w:szCs w:val="24"/>
        </w:rPr>
        <w:t>JVIB</w:t>
      </w:r>
      <w:r w:rsidR="00E42B7E" w:rsidRPr="00E42B7E">
        <w:rPr>
          <w:sz w:val="24"/>
          <w:szCs w:val="24"/>
        </w:rPr>
        <w:t xml:space="preserve"> negali imti kokių nors mokesčių iš suinteresuotų tiekėjų arba dinaminės sistemos dalyvių. </w:t>
      </w:r>
    </w:p>
    <w:p w14:paraId="4C42FEE7" w14:textId="77777777" w:rsidR="00E42B7E" w:rsidRPr="00E42B7E" w:rsidRDefault="00E42B7E" w:rsidP="00E42B7E">
      <w:pPr>
        <w:suppressAutoHyphens/>
        <w:autoSpaceDE w:val="0"/>
        <w:autoSpaceDN w:val="0"/>
        <w:adjustRightInd w:val="0"/>
        <w:ind w:firstLine="360"/>
        <w:jc w:val="both"/>
        <w:textAlignment w:val="center"/>
        <w:rPr>
          <w:sz w:val="24"/>
          <w:szCs w:val="24"/>
        </w:rPr>
      </w:pPr>
    </w:p>
    <w:p w14:paraId="4139BD3C" w14:textId="627B70BA" w:rsidR="00E42B7E" w:rsidRPr="00E42B7E" w:rsidRDefault="00E42B7E" w:rsidP="00E42B7E">
      <w:pPr>
        <w:jc w:val="center"/>
        <w:rPr>
          <w:b/>
          <w:sz w:val="24"/>
          <w:szCs w:val="24"/>
        </w:rPr>
      </w:pPr>
      <w:r w:rsidRPr="00E42B7E">
        <w:rPr>
          <w:b/>
          <w:sz w:val="24"/>
          <w:szCs w:val="24"/>
          <w:lang w:eastAsia="lt-LT"/>
        </w:rPr>
        <w:t>XVI</w:t>
      </w:r>
      <w:r w:rsidR="00C2128E">
        <w:rPr>
          <w:b/>
          <w:sz w:val="24"/>
          <w:szCs w:val="24"/>
          <w:lang w:eastAsia="lt-LT"/>
        </w:rPr>
        <w:t>X</w:t>
      </w:r>
      <w:r w:rsidRPr="00E42B7E">
        <w:rPr>
          <w:b/>
          <w:sz w:val="24"/>
          <w:szCs w:val="24"/>
          <w:lang w:eastAsia="lt-LT"/>
        </w:rPr>
        <w:t>.</w:t>
      </w:r>
      <w:r w:rsidRPr="00E42B7E">
        <w:rPr>
          <w:sz w:val="24"/>
          <w:szCs w:val="24"/>
          <w:lang w:eastAsia="lt-LT"/>
        </w:rPr>
        <w:t xml:space="preserve"> </w:t>
      </w:r>
      <w:r w:rsidR="00586E95">
        <w:rPr>
          <w:sz w:val="24"/>
          <w:szCs w:val="24"/>
          <w:lang w:eastAsia="lt-LT"/>
        </w:rPr>
        <w:t xml:space="preserve"> </w:t>
      </w:r>
      <w:r w:rsidR="00586E95" w:rsidRPr="00586E95">
        <w:rPr>
          <w:b/>
          <w:sz w:val="24"/>
          <w:szCs w:val="24"/>
          <w:lang w:eastAsia="lt-LT"/>
        </w:rPr>
        <w:t xml:space="preserve">SUPAPRASTINTŲ </w:t>
      </w:r>
      <w:r w:rsidRPr="00E42B7E">
        <w:rPr>
          <w:b/>
          <w:sz w:val="24"/>
          <w:szCs w:val="24"/>
        </w:rPr>
        <w:t>MAŽOS VERTĖS PIRKIMŲ YPATUMAI</w:t>
      </w:r>
    </w:p>
    <w:p w14:paraId="5F1D6E0D" w14:textId="77777777" w:rsidR="00E42B7E" w:rsidRPr="00E42B7E" w:rsidRDefault="00E42B7E" w:rsidP="00E42B7E">
      <w:pPr>
        <w:jc w:val="both"/>
        <w:rPr>
          <w:sz w:val="24"/>
          <w:szCs w:val="24"/>
        </w:rPr>
      </w:pPr>
    </w:p>
    <w:p w14:paraId="0713DEF7" w14:textId="5F1C33FF" w:rsidR="00E42B7E" w:rsidRDefault="00F502E9" w:rsidP="00E42B7E">
      <w:pPr>
        <w:ind w:firstLine="567"/>
        <w:jc w:val="both"/>
        <w:rPr>
          <w:sz w:val="24"/>
          <w:szCs w:val="24"/>
        </w:rPr>
      </w:pPr>
      <w:r>
        <w:rPr>
          <w:sz w:val="24"/>
          <w:szCs w:val="24"/>
        </w:rPr>
        <w:t>19</w:t>
      </w:r>
      <w:r w:rsidR="00C16F06">
        <w:rPr>
          <w:sz w:val="24"/>
          <w:szCs w:val="24"/>
        </w:rPr>
        <w:t>3</w:t>
      </w:r>
      <w:r w:rsidR="001165E2">
        <w:rPr>
          <w:sz w:val="24"/>
          <w:szCs w:val="24"/>
        </w:rPr>
        <w:t xml:space="preserve">. </w:t>
      </w:r>
      <w:r w:rsidR="003602A0">
        <w:rPr>
          <w:sz w:val="24"/>
          <w:szCs w:val="24"/>
        </w:rPr>
        <w:t>Supaprastintas m</w:t>
      </w:r>
      <w:r w:rsidR="00E42B7E" w:rsidRPr="00E42B7E">
        <w:rPr>
          <w:sz w:val="24"/>
          <w:szCs w:val="24"/>
        </w:rPr>
        <w:t xml:space="preserve">ažos vertės pirkimas gali būti atliekamas visais šiose Taisyklėse nustatytais supaprastintais pirkimo būdais, atsižvelgiant į šių būdų pasirinkimo sąlygas. </w:t>
      </w:r>
    </w:p>
    <w:p w14:paraId="205D4EF9" w14:textId="2FEC3205" w:rsidR="00E42B7E" w:rsidRPr="00E42B7E" w:rsidRDefault="00F502E9" w:rsidP="00E42B7E">
      <w:pPr>
        <w:ind w:firstLine="567"/>
        <w:jc w:val="both"/>
        <w:rPr>
          <w:sz w:val="24"/>
          <w:szCs w:val="24"/>
        </w:rPr>
      </w:pPr>
      <w:r>
        <w:rPr>
          <w:sz w:val="24"/>
          <w:szCs w:val="24"/>
        </w:rPr>
        <w:t>19</w:t>
      </w:r>
      <w:r w:rsidR="00C16F06">
        <w:rPr>
          <w:sz w:val="24"/>
          <w:szCs w:val="24"/>
        </w:rPr>
        <w:t>4</w:t>
      </w:r>
      <w:r>
        <w:rPr>
          <w:sz w:val="24"/>
          <w:szCs w:val="24"/>
        </w:rPr>
        <w:t xml:space="preserve">. </w:t>
      </w:r>
      <w:r w:rsidR="00105D0D">
        <w:rPr>
          <w:sz w:val="24"/>
          <w:szCs w:val="24"/>
        </w:rPr>
        <w:t xml:space="preserve"> Supaprastinti mažos vertės pirkimai gali būti skelbiami ir neskelbiami. </w:t>
      </w:r>
      <w:r w:rsidR="00E42B7E" w:rsidRPr="00E42B7E">
        <w:rPr>
          <w:sz w:val="24"/>
          <w:szCs w:val="24"/>
        </w:rPr>
        <w:t>Atliekant mažos vertės pirkimus</w:t>
      </w:r>
      <w:r w:rsidR="00105D0D">
        <w:rPr>
          <w:sz w:val="24"/>
          <w:szCs w:val="24"/>
        </w:rPr>
        <w:t xml:space="preserve">, kai sutarties vertė viršija </w:t>
      </w:r>
      <w:r w:rsidR="002F5516">
        <w:rPr>
          <w:sz w:val="24"/>
          <w:szCs w:val="24"/>
        </w:rPr>
        <w:t xml:space="preserve">58 </w:t>
      </w:r>
      <w:r w:rsidR="002F5516" w:rsidRPr="002F5516">
        <w:rPr>
          <w:sz w:val="24"/>
          <w:szCs w:val="24"/>
        </w:rPr>
        <w:t>tūkst.</w:t>
      </w:r>
      <w:r w:rsidR="002F5516">
        <w:rPr>
          <w:sz w:val="24"/>
          <w:szCs w:val="24"/>
        </w:rPr>
        <w:t xml:space="preserve"> </w:t>
      </w:r>
      <w:proofErr w:type="spellStart"/>
      <w:r w:rsidR="002F5516">
        <w:rPr>
          <w:sz w:val="24"/>
          <w:szCs w:val="24"/>
        </w:rPr>
        <w:t>Eur</w:t>
      </w:r>
      <w:proofErr w:type="spellEnd"/>
      <w:r w:rsidR="00105D0D">
        <w:rPr>
          <w:sz w:val="24"/>
          <w:szCs w:val="24"/>
        </w:rPr>
        <w:t xml:space="preserve"> be PVM, </w:t>
      </w:r>
      <w:r w:rsidR="00E42B7E" w:rsidRPr="00E42B7E">
        <w:rPr>
          <w:sz w:val="24"/>
          <w:szCs w:val="24"/>
        </w:rPr>
        <w:t xml:space="preserve">apie kiekvieną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3F465E">
        <w:rPr>
          <w:sz w:val="24"/>
          <w:szCs w:val="24"/>
        </w:rPr>
        <w:t>JVIB</w:t>
      </w:r>
      <w:r w:rsidR="00E42B7E" w:rsidRPr="00E42B7E">
        <w:rPr>
          <w:sz w:val="24"/>
          <w:szCs w:val="24"/>
        </w:rPr>
        <w:t xml:space="preserve"> svetainėje yra paskelbtos ir laisvai prieinamos visos pirkimo sąlygos</w:t>
      </w:r>
      <w:r w:rsidR="00235CBF">
        <w:rPr>
          <w:sz w:val="24"/>
          <w:szCs w:val="24"/>
        </w:rPr>
        <w:t>.</w:t>
      </w:r>
      <w:r w:rsidR="00E42B7E" w:rsidRPr="00E42B7E">
        <w:rPr>
          <w:sz w:val="24"/>
          <w:szCs w:val="24"/>
        </w:rPr>
        <w:t xml:space="preserve"> </w:t>
      </w:r>
      <w:r w:rsidR="00E42B7E" w:rsidRPr="00E42B7E">
        <w:rPr>
          <w:sz w:val="24"/>
          <w:szCs w:val="24"/>
          <w:lang w:eastAsia="lt-LT"/>
        </w:rPr>
        <w:t>ar tiekėjų prašoma pateikti informaciją apie kvalifikaciją, kokio sudėtingumo yra pirkimo objektas, ir kita</w:t>
      </w:r>
      <w:r w:rsidR="00105D0D">
        <w:rPr>
          <w:sz w:val="24"/>
          <w:szCs w:val="24"/>
          <w:lang w:eastAsia="lt-LT"/>
        </w:rPr>
        <w:t xml:space="preserve">s aplinkybes, tačiau pasiūlymų pateikimo terminas negali būti trumpesnis </w:t>
      </w:r>
      <w:r w:rsidR="003647C9">
        <w:rPr>
          <w:sz w:val="24"/>
          <w:szCs w:val="24"/>
          <w:lang w:eastAsia="lt-LT"/>
        </w:rPr>
        <w:t>kaip 7</w:t>
      </w:r>
      <w:r w:rsidR="00105D0D" w:rsidRPr="003647C9">
        <w:rPr>
          <w:sz w:val="24"/>
          <w:szCs w:val="24"/>
          <w:lang w:eastAsia="lt-LT"/>
        </w:rPr>
        <w:t xml:space="preserve"> darbo</w:t>
      </w:r>
      <w:r w:rsidR="00105D0D">
        <w:rPr>
          <w:sz w:val="24"/>
          <w:szCs w:val="24"/>
          <w:lang w:eastAsia="lt-LT"/>
        </w:rPr>
        <w:t xml:space="preserve"> </w:t>
      </w:r>
      <w:r w:rsidR="005204BD">
        <w:rPr>
          <w:sz w:val="24"/>
          <w:szCs w:val="24"/>
          <w:lang w:eastAsia="lt-LT"/>
        </w:rPr>
        <w:t>dienos.</w:t>
      </w:r>
      <w:r w:rsidR="003647C9">
        <w:rPr>
          <w:sz w:val="24"/>
          <w:szCs w:val="24"/>
          <w:lang w:eastAsia="lt-LT"/>
        </w:rPr>
        <w:t xml:space="preserve"> </w:t>
      </w:r>
      <w:r w:rsidR="00A54A12">
        <w:rPr>
          <w:sz w:val="24"/>
          <w:szCs w:val="24"/>
          <w:lang w:eastAsia="lt-LT"/>
        </w:rPr>
        <w:t>Neskelbiamų mažos vertės pirkimų</w:t>
      </w:r>
      <w:r w:rsidR="005204BD">
        <w:rPr>
          <w:sz w:val="24"/>
          <w:szCs w:val="24"/>
          <w:lang w:eastAsia="lt-LT"/>
        </w:rPr>
        <w:t xml:space="preserve"> </w:t>
      </w:r>
      <w:r w:rsidR="00A54A12">
        <w:rPr>
          <w:sz w:val="24"/>
          <w:szCs w:val="24"/>
          <w:lang w:eastAsia="lt-LT"/>
        </w:rPr>
        <w:t xml:space="preserve">atliekamų </w:t>
      </w:r>
      <w:r w:rsidR="00235CBF">
        <w:rPr>
          <w:sz w:val="24"/>
          <w:szCs w:val="24"/>
          <w:lang w:eastAsia="lt-LT"/>
        </w:rPr>
        <w:t>a</w:t>
      </w:r>
      <w:r w:rsidR="00A54A12">
        <w:rPr>
          <w:sz w:val="24"/>
          <w:szCs w:val="24"/>
          <w:lang w:eastAsia="lt-LT"/>
        </w:rPr>
        <w:t xml:space="preserve">pklausos būdu pasiūlymų pateikimo terminas </w:t>
      </w:r>
      <w:r w:rsidR="00235CBF">
        <w:rPr>
          <w:sz w:val="24"/>
          <w:szCs w:val="24"/>
          <w:lang w:eastAsia="lt-LT"/>
        </w:rPr>
        <w:t>–</w:t>
      </w:r>
      <w:r w:rsidR="00A54A12">
        <w:rPr>
          <w:sz w:val="24"/>
          <w:szCs w:val="24"/>
          <w:lang w:eastAsia="lt-LT"/>
        </w:rPr>
        <w:t xml:space="preserve"> </w:t>
      </w:r>
      <w:r w:rsidR="005204BD">
        <w:rPr>
          <w:sz w:val="24"/>
          <w:szCs w:val="24"/>
          <w:lang w:eastAsia="lt-LT"/>
        </w:rPr>
        <w:t>ne trumpesnis kaip 3 darbo dienos.</w:t>
      </w:r>
    </w:p>
    <w:p w14:paraId="36AB6480" w14:textId="6952699E" w:rsidR="00E42B7E" w:rsidRPr="00E42B7E" w:rsidRDefault="005204BD" w:rsidP="00E42B7E">
      <w:pPr>
        <w:tabs>
          <w:tab w:val="left" w:pos="1080"/>
          <w:tab w:val="left" w:pos="1260"/>
        </w:tabs>
        <w:ind w:firstLine="567"/>
        <w:jc w:val="both"/>
        <w:rPr>
          <w:sz w:val="24"/>
          <w:szCs w:val="24"/>
        </w:rPr>
      </w:pPr>
      <w:r>
        <w:rPr>
          <w:sz w:val="24"/>
          <w:szCs w:val="24"/>
        </w:rPr>
        <w:t>19</w:t>
      </w:r>
      <w:r w:rsidR="00C16F06">
        <w:rPr>
          <w:sz w:val="24"/>
          <w:szCs w:val="24"/>
        </w:rPr>
        <w:t>5</w:t>
      </w:r>
      <w:r w:rsidR="001165E2">
        <w:rPr>
          <w:sz w:val="24"/>
          <w:szCs w:val="24"/>
        </w:rPr>
        <w:t xml:space="preserve">. </w:t>
      </w:r>
      <w:r w:rsidR="003F465E">
        <w:rPr>
          <w:sz w:val="24"/>
          <w:szCs w:val="24"/>
        </w:rPr>
        <w:t>JVIB</w:t>
      </w:r>
      <w:r w:rsidR="00E42B7E" w:rsidRPr="00E42B7E">
        <w:rPr>
          <w:sz w:val="24"/>
          <w:szCs w:val="24"/>
        </w:rPr>
        <w:t xml:space="preserve"> turi nustatyti pakankamą terminą kreiptis dėl pirkimo dokumentų paaiškinimo ir užtikrinti, kad paaiškinimai būtų išsiųsti visiems pirkimo dokumentus gavusiems tiekėjams.</w:t>
      </w:r>
    </w:p>
    <w:p w14:paraId="683B4542" w14:textId="47810516" w:rsidR="00E42B7E" w:rsidRPr="00E42B7E" w:rsidRDefault="005204BD" w:rsidP="00E42B7E">
      <w:pPr>
        <w:tabs>
          <w:tab w:val="left" w:pos="1080"/>
          <w:tab w:val="left" w:pos="1260"/>
        </w:tabs>
        <w:ind w:firstLine="567"/>
        <w:jc w:val="both"/>
        <w:rPr>
          <w:sz w:val="24"/>
          <w:szCs w:val="24"/>
        </w:rPr>
      </w:pPr>
      <w:r>
        <w:rPr>
          <w:sz w:val="24"/>
          <w:szCs w:val="24"/>
        </w:rPr>
        <w:t>19</w:t>
      </w:r>
      <w:r w:rsidR="00C16F06">
        <w:rPr>
          <w:sz w:val="24"/>
          <w:szCs w:val="24"/>
        </w:rPr>
        <w:t>6</w:t>
      </w:r>
      <w:r>
        <w:rPr>
          <w:sz w:val="24"/>
          <w:szCs w:val="24"/>
        </w:rPr>
        <w:t xml:space="preserve">. </w:t>
      </w:r>
      <w:r w:rsidR="003F465E">
        <w:rPr>
          <w:sz w:val="24"/>
          <w:szCs w:val="24"/>
        </w:rPr>
        <w:t>JVIB</w:t>
      </w:r>
      <w:r w:rsidR="00E42B7E" w:rsidRPr="00E42B7E">
        <w:rPr>
          <w:sz w:val="24"/>
          <w:szCs w:val="24"/>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14:paraId="44DCEF1C" w14:textId="20075B6A" w:rsidR="00E42B7E" w:rsidRPr="00E42B7E" w:rsidRDefault="005204BD" w:rsidP="00E42B7E">
      <w:pPr>
        <w:ind w:firstLine="567"/>
        <w:jc w:val="both"/>
        <w:rPr>
          <w:sz w:val="24"/>
          <w:szCs w:val="24"/>
        </w:rPr>
      </w:pPr>
      <w:r>
        <w:rPr>
          <w:sz w:val="24"/>
          <w:szCs w:val="24"/>
        </w:rPr>
        <w:t>19</w:t>
      </w:r>
      <w:r w:rsidR="00C16F06">
        <w:rPr>
          <w:sz w:val="24"/>
          <w:szCs w:val="24"/>
        </w:rPr>
        <w:t>7</w:t>
      </w:r>
      <w:r>
        <w:rPr>
          <w:sz w:val="24"/>
          <w:szCs w:val="24"/>
        </w:rPr>
        <w:t xml:space="preserve">. </w:t>
      </w:r>
      <w:r w:rsidR="00E42B7E" w:rsidRPr="00E42B7E">
        <w:rPr>
          <w:sz w:val="24"/>
          <w:szCs w:val="24"/>
        </w:rPr>
        <w:t xml:space="preserve">Komisija ar pirkimo organizatorius, vykdydami mažos vertės pirkimą, gali netaikyti vokų su pasiūlymais atplėšimo ir pasiūlymo nagrinėjimo procedūrų. </w:t>
      </w:r>
    </w:p>
    <w:p w14:paraId="6ACDE1DB" w14:textId="747DA6F2" w:rsidR="00E42B7E" w:rsidRDefault="005204BD" w:rsidP="00E42B7E">
      <w:pPr>
        <w:ind w:firstLine="567"/>
        <w:jc w:val="both"/>
        <w:rPr>
          <w:sz w:val="24"/>
          <w:szCs w:val="24"/>
        </w:rPr>
      </w:pPr>
      <w:r>
        <w:rPr>
          <w:caps/>
          <w:sz w:val="24"/>
          <w:szCs w:val="24"/>
        </w:rPr>
        <w:t>19</w:t>
      </w:r>
      <w:r w:rsidR="00C16F06">
        <w:rPr>
          <w:caps/>
          <w:sz w:val="24"/>
          <w:szCs w:val="24"/>
        </w:rPr>
        <w:t>8</w:t>
      </w:r>
      <w:r>
        <w:rPr>
          <w:caps/>
          <w:sz w:val="24"/>
          <w:szCs w:val="24"/>
        </w:rPr>
        <w:t xml:space="preserve">. </w:t>
      </w:r>
      <w:r w:rsidR="00E42B7E" w:rsidRPr="00E42B7E">
        <w:rPr>
          <w:caps/>
          <w:sz w:val="24"/>
          <w:szCs w:val="24"/>
        </w:rPr>
        <w:t>S</w:t>
      </w:r>
      <w:r w:rsidR="00E42B7E" w:rsidRPr="00E42B7E">
        <w:rPr>
          <w:sz w:val="24"/>
          <w:szCs w:val="24"/>
        </w:rPr>
        <w:t>prendimą dėl mažos vertės pirkimo nutraukimo priima</w:t>
      </w:r>
      <w:r>
        <w:rPr>
          <w:sz w:val="24"/>
          <w:szCs w:val="24"/>
        </w:rPr>
        <w:t xml:space="preserve"> </w:t>
      </w:r>
      <w:r w:rsidR="003F465E">
        <w:rPr>
          <w:sz w:val="24"/>
          <w:szCs w:val="24"/>
        </w:rPr>
        <w:t>JVIB</w:t>
      </w:r>
      <w:r>
        <w:rPr>
          <w:sz w:val="24"/>
          <w:szCs w:val="24"/>
        </w:rPr>
        <w:t xml:space="preserve"> vadas Komisijos</w:t>
      </w:r>
      <w:r w:rsidR="00E42B7E" w:rsidRPr="00E42B7E">
        <w:rPr>
          <w:sz w:val="24"/>
          <w:szCs w:val="24"/>
        </w:rPr>
        <w:t xml:space="preserve"> arba pirkimo organizatori</w:t>
      </w:r>
      <w:r>
        <w:rPr>
          <w:sz w:val="24"/>
          <w:szCs w:val="24"/>
        </w:rPr>
        <w:t>a</w:t>
      </w:r>
      <w:r w:rsidR="00E42B7E" w:rsidRPr="00E42B7E">
        <w:rPr>
          <w:sz w:val="24"/>
          <w:szCs w:val="24"/>
        </w:rPr>
        <w:t>us</w:t>
      </w:r>
      <w:r>
        <w:rPr>
          <w:sz w:val="24"/>
          <w:szCs w:val="24"/>
        </w:rPr>
        <w:t xml:space="preserve"> siūlymu.</w:t>
      </w:r>
    </w:p>
    <w:p w14:paraId="775E82D8" w14:textId="4B1A490B" w:rsidR="00E42B7E" w:rsidRPr="00300287" w:rsidRDefault="00C16F06" w:rsidP="00E42B7E">
      <w:pPr>
        <w:ind w:firstLine="567"/>
        <w:jc w:val="both"/>
        <w:rPr>
          <w:b/>
          <w:sz w:val="24"/>
          <w:szCs w:val="24"/>
        </w:rPr>
      </w:pPr>
      <w:r>
        <w:rPr>
          <w:sz w:val="24"/>
          <w:szCs w:val="24"/>
        </w:rPr>
        <w:t>199</w:t>
      </w:r>
      <w:r w:rsidR="005204BD">
        <w:rPr>
          <w:sz w:val="24"/>
          <w:szCs w:val="24"/>
        </w:rPr>
        <w:t xml:space="preserve">. </w:t>
      </w:r>
      <w:r w:rsidR="00985C72">
        <w:rPr>
          <w:sz w:val="24"/>
          <w:szCs w:val="24"/>
        </w:rPr>
        <w:t>Vykdydama</w:t>
      </w:r>
      <w:r w:rsidR="00235CBF">
        <w:rPr>
          <w:sz w:val="24"/>
          <w:szCs w:val="24"/>
        </w:rPr>
        <w:t>s</w:t>
      </w:r>
      <w:r w:rsidR="00E42B7E" w:rsidRPr="00E42B7E">
        <w:rPr>
          <w:sz w:val="24"/>
          <w:szCs w:val="24"/>
        </w:rPr>
        <w:t xml:space="preserve"> mažos vertės pirkimus </w:t>
      </w:r>
      <w:r w:rsidR="003F465E">
        <w:rPr>
          <w:sz w:val="24"/>
          <w:szCs w:val="24"/>
        </w:rPr>
        <w:t>JVIB</w:t>
      </w:r>
      <w:r w:rsidR="00E42B7E" w:rsidRPr="00E42B7E">
        <w:rPr>
          <w:sz w:val="24"/>
          <w:szCs w:val="24"/>
        </w:rPr>
        <w:t xml:space="preserve"> neprivalo vadovautis </w:t>
      </w:r>
      <w:r w:rsidR="00300287">
        <w:rPr>
          <w:sz w:val="24"/>
          <w:szCs w:val="24"/>
        </w:rPr>
        <w:t xml:space="preserve">Viešųjų pirkimų įstatymo </w:t>
      </w:r>
      <w:r w:rsidR="00300287" w:rsidRPr="00300287">
        <w:rPr>
          <w:sz w:val="24"/>
          <w:szCs w:val="24"/>
        </w:rPr>
        <w:t xml:space="preserve">7 straipsnio 1 dalies, 17 straipsnio 1, 2, 5, 7, 8 dalių, 18 straipsnio 1, 2, 3, 6 dalių, 24 straipsnio 2 dalies 6, 7, 8, 9, 13, 14, 23 punktų, 3 ir 6 dalių, 27 straipsnio 1 dalies, 28 straipsnio 10 dalies, 40 straipsnio reikalavimais ir </w:t>
      </w:r>
      <w:r w:rsidR="00E42B7E" w:rsidRPr="00300287">
        <w:rPr>
          <w:sz w:val="24"/>
          <w:szCs w:val="24"/>
        </w:rPr>
        <w:t xml:space="preserve">šių Taisyklių </w:t>
      </w:r>
      <w:r w:rsidR="0014656B" w:rsidRPr="00300287">
        <w:rPr>
          <w:sz w:val="24"/>
          <w:szCs w:val="24"/>
        </w:rPr>
        <w:t>3</w:t>
      </w:r>
      <w:r w:rsidR="00CD4BEC" w:rsidRPr="00300287">
        <w:rPr>
          <w:sz w:val="24"/>
          <w:szCs w:val="24"/>
        </w:rPr>
        <w:t>7</w:t>
      </w:r>
      <w:r w:rsidR="0014656B" w:rsidRPr="00300287">
        <w:rPr>
          <w:sz w:val="24"/>
          <w:szCs w:val="24"/>
        </w:rPr>
        <w:t>, 4</w:t>
      </w:r>
      <w:r w:rsidR="00CD4BEC" w:rsidRPr="00300287">
        <w:rPr>
          <w:sz w:val="24"/>
          <w:szCs w:val="24"/>
        </w:rPr>
        <w:t>4</w:t>
      </w:r>
      <w:r w:rsidR="0014656B" w:rsidRPr="00300287">
        <w:rPr>
          <w:sz w:val="24"/>
          <w:szCs w:val="24"/>
        </w:rPr>
        <w:t>, 4</w:t>
      </w:r>
      <w:r w:rsidR="00CD4BEC" w:rsidRPr="00300287">
        <w:rPr>
          <w:sz w:val="24"/>
          <w:szCs w:val="24"/>
        </w:rPr>
        <w:t>9</w:t>
      </w:r>
      <w:r w:rsidR="0014656B" w:rsidRPr="00300287">
        <w:rPr>
          <w:sz w:val="24"/>
          <w:szCs w:val="24"/>
        </w:rPr>
        <w:t>, 5</w:t>
      </w:r>
      <w:r w:rsidR="00CD4BEC" w:rsidRPr="00300287">
        <w:rPr>
          <w:sz w:val="24"/>
          <w:szCs w:val="24"/>
        </w:rPr>
        <w:t>4, 60, 71- 75</w:t>
      </w:r>
      <w:r w:rsidR="0014656B" w:rsidRPr="00300287">
        <w:rPr>
          <w:sz w:val="24"/>
          <w:szCs w:val="24"/>
        </w:rPr>
        <w:t>, 7</w:t>
      </w:r>
      <w:r w:rsidR="00CD4BEC" w:rsidRPr="00300287">
        <w:rPr>
          <w:sz w:val="24"/>
          <w:szCs w:val="24"/>
        </w:rPr>
        <w:t>9, 93, 103</w:t>
      </w:r>
      <w:r w:rsidR="00235CBF">
        <w:rPr>
          <w:sz w:val="24"/>
          <w:szCs w:val="24"/>
        </w:rPr>
        <w:t>–</w:t>
      </w:r>
      <w:r w:rsidR="0014656B" w:rsidRPr="00300287">
        <w:rPr>
          <w:sz w:val="24"/>
          <w:szCs w:val="24"/>
        </w:rPr>
        <w:t>10</w:t>
      </w:r>
      <w:r w:rsidR="00CD4BEC" w:rsidRPr="00300287">
        <w:rPr>
          <w:sz w:val="24"/>
          <w:szCs w:val="24"/>
        </w:rPr>
        <w:t>9 ir 13</w:t>
      </w:r>
      <w:r w:rsidR="0014656B" w:rsidRPr="00300287">
        <w:rPr>
          <w:sz w:val="24"/>
          <w:szCs w:val="24"/>
        </w:rPr>
        <w:t>4.3</w:t>
      </w:r>
      <w:r w:rsidR="00E42B7E" w:rsidRPr="00300287">
        <w:rPr>
          <w:sz w:val="24"/>
          <w:szCs w:val="24"/>
        </w:rPr>
        <w:t xml:space="preserve"> punktų reikalavimais. </w:t>
      </w:r>
    </w:p>
    <w:p w14:paraId="7FCE9512" w14:textId="77777777" w:rsidR="00E42B7E" w:rsidRPr="00E42B7E" w:rsidRDefault="00E42B7E" w:rsidP="00E42B7E">
      <w:pPr>
        <w:keepLines/>
        <w:suppressAutoHyphens/>
        <w:autoSpaceDE w:val="0"/>
        <w:autoSpaceDN w:val="0"/>
        <w:adjustRightInd w:val="0"/>
        <w:ind w:firstLine="709"/>
        <w:jc w:val="center"/>
        <w:textAlignment w:val="center"/>
        <w:rPr>
          <w:b/>
          <w:bCs/>
          <w:caps/>
          <w:sz w:val="24"/>
          <w:szCs w:val="24"/>
        </w:rPr>
      </w:pPr>
    </w:p>
    <w:p w14:paraId="3339D671" w14:textId="4A710E20" w:rsidR="00E42B7E" w:rsidRPr="00E42B7E" w:rsidRDefault="00E42B7E" w:rsidP="00E42B7E">
      <w:pPr>
        <w:keepLines/>
        <w:suppressAutoHyphens/>
        <w:autoSpaceDE w:val="0"/>
        <w:autoSpaceDN w:val="0"/>
        <w:adjustRightInd w:val="0"/>
        <w:ind w:firstLine="709"/>
        <w:jc w:val="center"/>
        <w:textAlignment w:val="center"/>
        <w:rPr>
          <w:b/>
          <w:bCs/>
          <w:caps/>
          <w:sz w:val="24"/>
          <w:szCs w:val="24"/>
        </w:rPr>
      </w:pPr>
      <w:r w:rsidRPr="00E42B7E">
        <w:rPr>
          <w:b/>
          <w:bCs/>
          <w:caps/>
          <w:sz w:val="24"/>
          <w:szCs w:val="24"/>
        </w:rPr>
        <w:lastRenderedPageBreak/>
        <w:t xml:space="preserve">XX. DOKUMENTŲ IR INFORMACIJOS APIE PIRKIMĄ TEIKIMAS </w:t>
      </w:r>
    </w:p>
    <w:p w14:paraId="4CE46D1D" w14:textId="77777777" w:rsidR="00E42B7E" w:rsidRPr="00E42B7E" w:rsidRDefault="00E42B7E" w:rsidP="00E42B7E">
      <w:pPr>
        <w:suppressAutoHyphens/>
        <w:autoSpaceDE w:val="0"/>
        <w:autoSpaceDN w:val="0"/>
        <w:adjustRightInd w:val="0"/>
        <w:ind w:firstLine="567"/>
        <w:jc w:val="both"/>
        <w:textAlignment w:val="center"/>
        <w:rPr>
          <w:sz w:val="24"/>
          <w:szCs w:val="24"/>
        </w:rPr>
      </w:pPr>
    </w:p>
    <w:p w14:paraId="723AD6FC" w14:textId="30710D03" w:rsidR="00E42B7E" w:rsidRPr="00E42B7E" w:rsidRDefault="00300287" w:rsidP="00E42B7E">
      <w:pPr>
        <w:tabs>
          <w:tab w:val="left" w:pos="1276"/>
        </w:tabs>
        <w:ind w:firstLine="567"/>
        <w:jc w:val="both"/>
        <w:rPr>
          <w:sz w:val="24"/>
          <w:szCs w:val="24"/>
          <w:lang w:eastAsia="lt-LT"/>
        </w:rPr>
      </w:pPr>
      <w:r>
        <w:rPr>
          <w:sz w:val="24"/>
          <w:szCs w:val="24"/>
          <w:lang w:eastAsia="lt-LT"/>
        </w:rPr>
        <w:t xml:space="preserve">200. </w:t>
      </w:r>
      <w:r w:rsidR="00E42B7E" w:rsidRPr="00E42B7E">
        <w:rPr>
          <w:sz w:val="24"/>
          <w:szCs w:val="24"/>
          <w:lang w:eastAsia="lt-LT"/>
        </w:rPr>
        <w:t xml:space="preserve">Suinteresuotiems kandidatams ir suinteresuotiems dalyviams, išskyrus atvejus, kai pirkimo sutarties vertė mažesnė kaip </w:t>
      </w:r>
      <w:r w:rsidR="002F5516" w:rsidRPr="002F5516">
        <w:rPr>
          <w:sz w:val="24"/>
          <w:szCs w:val="24"/>
          <w:lang w:eastAsia="lt-LT"/>
        </w:rPr>
        <w:t>3 tūkst.</w:t>
      </w:r>
      <w:r w:rsidR="00E42B7E" w:rsidRPr="00E42B7E">
        <w:rPr>
          <w:sz w:val="24"/>
          <w:szCs w:val="24"/>
          <w:lang w:eastAsia="lt-LT"/>
        </w:rPr>
        <w:t xml:space="preserve"> </w:t>
      </w:r>
      <w:proofErr w:type="spellStart"/>
      <w:r w:rsidR="002F5516">
        <w:rPr>
          <w:sz w:val="24"/>
          <w:szCs w:val="24"/>
          <w:lang w:eastAsia="lt-LT"/>
        </w:rPr>
        <w:t>Eur</w:t>
      </w:r>
      <w:proofErr w:type="spellEnd"/>
      <w:r w:rsidR="00E42B7E" w:rsidRPr="00E42B7E">
        <w:rPr>
          <w:sz w:val="24"/>
          <w:szCs w:val="24"/>
          <w:lang w:eastAsia="lt-LT"/>
        </w:rPr>
        <w:t xml:space="preserve"> be PVM, nedelsiant (ne vėliau kaip per 5 darbo dienas) raštu pranešama apie sprendimą sudaryti pirkimo ar preliminariąją sutartį, pateikiama Viešųjų pirkimų įstatymo 41 straipsnio 2 dalyje arba Viešųjų pirkimų, atliekamų gynybos ir saugumo srityje, įstatymo 45 straipsnio 2 dalyje nurodytos informacijos, kuri dar nebuvo pateikta viešojo pirkimo procedūros metu, santrauka ir nurodoma nustatyta pasiūlymų eilė, laimėjęs pasiūlymas, tikslus atidėjimo terminas. Taip pat nurodomos priežastys, dėl kurių buvo priimtas sprendimas nesudaryti pirkim</w:t>
      </w:r>
      <w:r w:rsidR="0017338B">
        <w:rPr>
          <w:sz w:val="24"/>
          <w:szCs w:val="24"/>
          <w:lang w:eastAsia="lt-LT"/>
        </w:rPr>
        <w:t xml:space="preserve">o ar preliminariosios sutarties. </w:t>
      </w:r>
    </w:p>
    <w:p w14:paraId="56567F80" w14:textId="33CADA53" w:rsidR="00E42B7E" w:rsidRPr="00E42B7E" w:rsidRDefault="001165E2" w:rsidP="00E42B7E">
      <w:pPr>
        <w:tabs>
          <w:tab w:val="left" w:pos="1276"/>
        </w:tabs>
        <w:ind w:firstLine="567"/>
        <w:jc w:val="both"/>
        <w:rPr>
          <w:sz w:val="24"/>
          <w:szCs w:val="24"/>
          <w:lang w:eastAsia="lt-LT"/>
        </w:rPr>
      </w:pPr>
      <w:r>
        <w:rPr>
          <w:sz w:val="24"/>
          <w:szCs w:val="24"/>
        </w:rPr>
        <w:t xml:space="preserve">201. </w:t>
      </w:r>
      <w:r w:rsidR="00E42B7E" w:rsidRPr="00E42B7E">
        <w:rPr>
          <w:sz w:val="24"/>
          <w:szCs w:val="24"/>
        </w:rPr>
        <w:t>Susipažinti su informacija, susijusia su pasiūlymų nagrinėjimu, aiškinimu, vertinimu ir palyginimu, gali tik Komisijos nar</w:t>
      </w:r>
      <w:r w:rsidR="009A7605">
        <w:rPr>
          <w:sz w:val="24"/>
          <w:szCs w:val="24"/>
        </w:rPr>
        <w:t xml:space="preserve">iai, pirkimo organizatorius ir </w:t>
      </w:r>
      <w:r w:rsidR="003F465E">
        <w:rPr>
          <w:sz w:val="24"/>
          <w:szCs w:val="24"/>
        </w:rPr>
        <w:t>JVIB</w:t>
      </w:r>
      <w:r w:rsidR="009A7605">
        <w:rPr>
          <w:sz w:val="24"/>
          <w:szCs w:val="24"/>
        </w:rPr>
        <w:t xml:space="preserve"> pakviesti ekspertai, </w:t>
      </w:r>
      <w:r w:rsidR="003F465E">
        <w:rPr>
          <w:sz w:val="24"/>
          <w:szCs w:val="24"/>
        </w:rPr>
        <w:t>JVIB</w:t>
      </w:r>
      <w:r w:rsidR="00E42B7E" w:rsidRPr="00E42B7E">
        <w:rPr>
          <w:sz w:val="24"/>
          <w:szCs w:val="24"/>
        </w:rPr>
        <w:t xml:space="preserve"> viršininkas, jo įgalioti asmenys. Ši informacija teikiama Viešųjų pirkimų tarnybai, kitiems asmenims ir institucijoms, turinčioms tokią teisę pagal Lietuvos Respublikos įstatymus, taip pat Lietuvos Respublikos Vyriausybės nutarimu įgalioti Europos Sąjungos finansinę paramą administruojantys viešieji juridiniai asmenys.</w:t>
      </w:r>
    </w:p>
    <w:p w14:paraId="4F663860" w14:textId="33825D00" w:rsidR="00E42B7E" w:rsidRPr="00E42B7E" w:rsidRDefault="001165E2" w:rsidP="00E42B7E">
      <w:pPr>
        <w:tabs>
          <w:tab w:val="left" w:pos="993"/>
        </w:tabs>
        <w:ind w:firstLine="567"/>
        <w:jc w:val="both"/>
        <w:rPr>
          <w:sz w:val="24"/>
          <w:szCs w:val="24"/>
        </w:rPr>
      </w:pPr>
      <w:r>
        <w:rPr>
          <w:sz w:val="24"/>
          <w:szCs w:val="24"/>
        </w:rPr>
        <w:t xml:space="preserve">202. </w:t>
      </w:r>
      <w:r w:rsidR="003F465E">
        <w:rPr>
          <w:sz w:val="24"/>
          <w:szCs w:val="24"/>
        </w:rPr>
        <w:t>JVIB</w:t>
      </w:r>
      <w:r w:rsidR="0096747A">
        <w:rPr>
          <w:sz w:val="24"/>
          <w:szCs w:val="24"/>
        </w:rPr>
        <w:t>, Komisija</w:t>
      </w:r>
      <w:r w:rsidR="00E42B7E" w:rsidRPr="00E42B7E">
        <w:rPr>
          <w:sz w:val="24"/>
          <w:szCs w:val="24"/>
        </w:rPr>
        <w:t>,</w:t>
      </w:r>
      <w:r w:rsidR="0096747A">
        <w:rPr>
          <w:sz w:val="24"/>
          <w:szCs w:val="24"/>
        </w:rPr>
        <w:t xml:space="preserve"> jos nariai, </w:t>
      </w:r>
      <w:r w:rsidR="00E42B7E" w:rsidRPr="00E42B7E">
        <w:rPr>
          <w:sz w:val="24"/>
          <w:szCs w:val="24"/>
        </w:rPr>
        <w:t>pirkimo organizatorius</w:t>
      </w:r>
      <w:r w:rsidR="00E42B7E" w:rsidRPr="00E42B7E">
        <w:rPr>
          <w:sz w:val="24"/>
          <w:szCs w:val="24"/>
          <w:lang w:eastAsia="lt-LT"/>
        </w:rPr>
        <w:t xml:space="preserve"> ar ekspertai ir kiti asmenys, nepažeisdami įstatymų reikalavimų, ypač dėl sudarytų sutarčių skelbimo ir informacijos, susijusios su jos teikimu kandidatams ir dalyviams, </w:t>
      </w:r>
      <w:r w:rsidR="0096747A">
        <w:rPr>
          <w:sz w:val="24"/>
          <w:szCs w:val="24"/>
          <w:lang w:eastAsia="lt-LT"/>
        </w:rPr>
        <w:t xml:space="preserve">kaip nurodyta Viešųjų pirkimų įstatymo 41, 74 79 straipsniuose ir 86 straipsnio 4 dalyje,  </w:t>
      </w:r>
      <w:r w:rsidR="00E42B7E" w:rsidRPr="00E42B7E">
        <w:rPr>
          <w:sz w:val="24"/>
          <w:szCs w:val="24"/>
          <w:lang w:eastAsia="lt-LT"/>
        </w:rPr>
        <w:t>negali tretiesiems asmenims atskleisti</w:t>
      </w:r>
      <w:r w:rsidR="002A0358">
        <w:rPr>
          <w:sz w:val="24"/>
          <w:szCs w:val="24"/>
          <w:lang w:eastAsia="lt-LT"/>
        </w:rPr>
        <w:t xml:space="preserve"> </w:t>
      </w:r>
      <w:r w:rsidR="003F465E">
        <w:rPr>
          <w:sz w:val="24"/>
          <w:szCs w:val="24"/>
          <w:lang w:eastAsia="lt-LT"/>
        </w:rPr>
        <w:t>JVIB</w:t>
      </w:r>
      <w:r w:rsidR="002A0358">
        <w:rPr>
          <w:sz w:val="24"/>
          <w:szCs w:val="24"/>
          <w:lang w:eastAsia="lt-LT"/>
        </w:rPr>
        <w:t xml:space="preserve"> pateiktos tiekėjo informacijos,</w:t>
      </w:r>
      <w:r w:rsidR="00E42B7E" w:rsidRPr="00E42B7E">
        <w:rPr>
          <w:sz w:val="24"/>
          <w:szCs w:val="24"/>
          <w:lang w:eastAsia="lt-LT"/>
        </w:rPr>
        <w:t xml:space="preserve"> kurios konfidencialumą nurodė tiekėjas.</w:t>
      </w:r>
      <w:r w:rsidR="0017338B">
        <w:rPr>
          <w:sz w:val="24"/>
          <w:szCs w:val="24"/>
          <w:lang w:eastAsia="lt-LT"/>
        </w:rPr>
        <w:t xml:space="preserve"> </w:t>
      </w:r>
      <w:r w:rsidR="00E42B7E" w:rsidRPr="00E42B7E">
        <w:rPr>
          <w:sz w:val="24"/>
          <w:szCs w:val="24"/>
          <w:lang w:eastAsia="lt-LT"/>
        </w:rPr>
        <w:t>Tokią informaciją sudaro visų pirma komercinė (gamybinė) paslaptis ir konfidencialieji pasiūlymų aspektai.</w:t>
      </w:r>
      <w:r w:rsidR="002A0358">
        <w:rPr>
          <w:sz w:val="24"/>
          <w:szCs w:val="24"/>
          <w:lang w:eastAsia="lt-LT"/>
        </w:rPr>
        <w:t xml:space="preserve"> Pasiūlyme nurodyta prekių, paslaugų ar darbų kaina, išskyrus jos sudedamąsias dalis, nėra laikoma konfidencialia informacija. Dalyvių reikalavimu </w:t>
      </w:r>
      <w:r w:rsidR="003F465E">
        <w:rPr>
          <w:sz w:val="24"/>
          <w:szCs w:val="24"/>
          <w:lang w:eastAsia="lt-LT"/>
        </w:rPr>
        <w:t>JVIB</w:t>
      </w:r>
      <w:r w:rsidR="002A0358">
        <w:rPr>
          <w:sz w:val="24"/>
          <w:szCs w:val="24"/>
          <w:lang w:eastAsia="lt-LT"/>
        </w:rPr>
        <w:t xml:space="preserve"> turi juos supažindinti su kitų dalyvių pasiūlymais, išskyrus tą informaciją, kurią dalyviai nurodė kaip konfidencialią.</w:t>
      </w:r>
    </w:p>
    <w:p w14:paraId="1F8DA3C7" w14:textId="757C57A3" w:rsidR="00E42B7E" w:rsidRPr="00E42B7E" w:rsidRDefault="001165E2" w:rsidP="00E42B7E">
      <w:pPr>
        <w:tabs>
          <w:tab w:val="left" w:pos="142"/>
          <w:tab w:val="num" w:pos="900"/>
          <w:tab w:val="left" w:pos="1080"/>
          <w:tab w:val="left" w:pos="1260"/>
        </w:tabs>
        <w:ind w:firstLine="567"/>
        <w:jc w:val="both"/>
        <w:rPr>
          <w:sz w:val="24"/>
          <w:szCs w:val="24"/>
        </w:rPr>
      </w:pPr>
      <w:r>
        <w:rPr>
          <w:sz w:val="24"/>
          <w:szCs w:val="24"/>
          <w:lang w:eastAsia="lt-LT"/>
        </w:rPr>
        <w:t xml:space="preserve">203.  </w:t>
      </w:r>
      <w:r w:rsidR="00E42B7E" w:rsidRPr="00E42B7E">
        <w:rPr>
          <w:sz w:val="24"/>
          <w:szCs w:val="24"/>
        </w:rPr>
        <w:t xml:space="preserve">Kai pirkimą vykdo Komisija, kiekvienas jos sprendimas protokoluojamas. </w:t>
      </w:r>
    </w:p>
    <w:p w14:paraId="17D0C829" w14:textId="2B368D1D" w:rsidR="00E42B7E" w:rsidRPr="00E42B7E" w:rsidRDefault="0017338B" w:rsidP="00E42B7E">
      <w:pPr>
        <w:tabs>
          <w:tab w:val="left" w:pos="142"/>
          <w:tab w:val="num" w:pos="900"/>
          <w:tab w:val="left" w:pos="1080"/>
          <w:tab w:val="left" w:pos="1260"/>
        </w:tabs>
        <w:ind w:firstLine="567"/>
        <w:jc w:val="both"/>
        <w:rPr>
          <w:sz w:val="24"/>
          <w:szCs w:val="24"/>
        </w:rPr>
      </w:pPr>
      <w:r>
        <w:rPr>
          <w:sz w:val="24"/>
          <w:szCs w:val="24"/>
        </w:rPr>
        <w:t xml:space="preserve">204.   </w:t>
      </w:r>
      <w:r w:rsidR="00E42B7E" w:rsidRPr="00E42B7E">
        <w:rPr>
          <w:sz w:val="24"/>
          <w:szCs w:val="24"/>
        </w:rPr>
        <w:t xml:space="preserve">Kai pirkimą vykdo </w:t>
      </w:r>
      <w:r w:rsidR="00235CBF">
        <w:rPr>
          <w:sz w:val="24"/>
          <w:szCs w:val="24"/>
        </w:rPr>
        <w:t>p</w:t>
      </w:r>
      <w:r w:rsidR="00E42B7E" w:rsidRPr="00E42B7E">
        <w:rPr>
          <w:sz w:val="24"/>
          <w:szCs w:val="24"/>
        </w:rPr>
        <w:t>irkimo organizatorius ir:</w:t>
      </w:r>
    </w:p>
    <w:p w14:paraId="3F9B8F95" w14:textId="5A75B61C" w:rsidR="00E42B7E" w:rsidRDefault="001165E2" w:rsidP="00E42B7E">
      <w:pPr>
        <w:tabs>
          <w:tab w:val="left" w:pos="142"/>
          <w:tab w:val="num" w:pos="900"/>
          <w:tab w:val="left" w:pos="1080"/>
          <w:tab w:val="left" w:pos="1260"/>
        </w:tabs>
        <w:ind w:firstLine="567"/>
        <w:jc w:val="both"/>
        <w:rPr>
          <w:sz w:val="24"/>
          <w:szCs w:val="24"/>
        </w:rPr>
      </w:pPr>
      <w:r>
        <w:rPr>
          <w:sz w:val="24"/>
          <w:szCs w:val="24"/>
        </w:rPr>
        <w:t xml:space="preserve">204.1. </w:t>
      </w:r>
      <w:r w:rsidR="0017338B">
        <w:rPr>
          <w:sz w:val="24"/>
          <w:szCs w:val="24"/>
        </w:rPr>
        <w:t>kai</w:t>
      </w:r>
      <w:r w:rsidR="00E42B7E" w:rsidRPr="00E42B7E">
        <w:rPr>
          <w:sz w:val="24"/>
          <w:szCs w:val="24"/>
        </w:rPr>
        <w:t xml:space="preserve"> </w:t>
      </w:r>
      <w:r w:rsidR="0017338B">
        <w:rPr>
          <w:sz w:val="24"/>
          <w:szCs w:val="24"/>
        </w:rPr>
        <w:t xml:space="preserve">pirkimas atliekamas raštu ir tikrinama tiekėjo kvalifikacija bei </w:t>
      </w:r>
      <w:r w:rsidR="0017338B" w:rsidRPr="00E42B7E">
        <w:rPr>
          <w:sz w:val="24"/>
          <w:szCs w:val="24"/>
        </w:rPr>
        <w:t>sudaro</w:t>
      </w:r>
      <w:r w:rsidR="0017338B">
        <w:rPr>
          <w:sz w:val="24"/>
          <w:szCs w:val="24"/>
        </w:rPr>
        <w:t>ma sutartis</w:t>
      </w:r>
      <w:r w:rsidR="00E42B7E" w:rsidRPr="00E42B7E">
        <w:rPr>
          <w:sz w:val="24"/>
          <w:szCs w:val="24"/>
        </w:rPr>
        <w:t xml:space="preserve"> raštu, kiekvienas sprendimas fiksuojamas</w:t>
      </w:r>
      <w:r w:rsidR="00235CBF">
        <w:rPr>
          <w:sz w:val="24"/>
          <w:szCs w:val="24"/>
        </w:rPr>
        <w:t>,</w:t>
      </w:r>
      <w:r w:rsidR="00E42B7E" w:rsidRPr="00E42B7E">
        <w:rPr>
          <w:sz w:val="24"/>
          <w:szCs w:val="24"/>
        </w:rPr>
        <w:t xml:space="preserve"> surašant </w:t>
      </w:r>
      <w:r w:rsidR="00DB75A7">
        <w:rPr>
          <w:sz w:val="24"/>
          <w:szCs w:val="24"/>
        </w:rPr>
        <w:t>pirkimo eigos pažymą</w:t>
      </w:r>
      <w:r w:rsidR="0017338B">
        <w:rPr>
          <w:sz w:val="24"/>
          <w:szCs w:val="24"/>
        </w:rPr>
        <w:t xml:space="preserve"> (</w:t>
      </w:r>
      <w:r w:rsidR="00485798">
        <w:rPr>
          <w:sz w:val="24"/>
          <w:szCs w:val="24"/>
        </w:rPr>
        <w:t>pirkimo eigos pažymoje būtinai nurodoma</w:t>
      </w:r>
      <w:r w:rsidR="0017338B">
        <w:rPr>
          <w:sz w:val="24"/>
          <w:szCs w:val="24"/>
        </w:rPr>
        <w:t xml:space="preserve">  </w:t>
      </w:r>
      <w:r w:rsidR="00684B15" w:rsidRPr="003E25DF">
        <w:rPr>
          <w:spacing w:val="-6"/>
          <w:sz w:val="24"/>
          <w:szCs w:val="24"/>
        </w:rPr>
        <w:t xml:space="preserve">Supaprastintų </w:t>
      </w:r>
      <w:r w:rsidR="00485798">
        <w:rPr>
          <w:spacing w:val="-6"/>
          <w:sz w:val="24"/>
          <w:szCs w:val="24"/>
        </w:rPr>
        <w:t>viešųjų pirkimų taisyklių punktai pagal kuriuos atli</w:t>
      </w:r>
      <w:r w:rsidR="00235CBF">
        <w:rPr>
          <w:spacing w:val="-6"/>
          <w:sz w:val="24"/>
          <w:szCs w:val="24"/>
        </w:rPr>
        <w:t>e</w:t>
      </w:r>
      <w:r w:rsidR="00485798">
        <w:rPr>
          <w:spacing w:val="-6"/>
          <w:sz w:val="24"/>
          <w:szCs w:val="24"/>
        </w:rPr>
        <w:t>kamas</w:t>
      </w:r>
      <w:r w:rsidR="00684B15" w:rsidRPr="003E25DF">
        <w:rPr>
          <w:spacing w:val="-6"/>
          <w:sz w:val="24"/>
          <w:szCs w:val="24"/>
        </w:rPr>
        <w:t xml:space="preserve"> pirkimas</w:t>
      </w:r>
      <w:r w:rsidR="00684B15">
        <w:rPr>
          <w:spacing w:val="-6"/>
          <w:sz w:val="24"/>
          <w:szCs w:val="24"/>
        </w:rPr>
        <w:t>)</w:t>
      </w:r>
      <w:r w:rsidR="00DB75A7">
        <w:rPr>
          <w:sz w:val="24"/>
          <w:szCs w:val="24"/>
        </w:rPr>
        <w:t>;</w:t>
      </w:r>
    </w:p>
    <w:p w14:paraId="685A0653" w14:textId="5B341A4C" w:rsidR="004A7D91" w:rsidRDefault="001165E2" w:rsidP="00E42B7E">
      <w:pPr>
        <w:tabs>
          <w:tab w:val="left" w:pos="142"/>
          <w:tab w:val="num" w:pos="900"/>
          <w:tab w:val="left" w:pos="1080"/>
          <w:tab w:val="left" w:pos="1260"/>
        </w:tabs>
        <w:ind w:firstLine="567"/>
        <w:jc w:val="both"/>
        <w:rPr>
          <w:sz w:val="24"/>
          <w:szCs w:val="24"/>
        </w:rPr>
      </w:pPr>
      <w:r>
        <w:rPr>
          <w:sz w:val="24"/>
          <w:szCs w:val="24"/>
        </w:rPr>
        <w:t xml:space="preserve">204.2. </w:t>
      </w:r>
      <w:r w:rsidR="0017338B">
        <w:rPr>
          <w:sz w:val="24"/>
          <w:szCs w:val="24"/>
        </w:rPr>
        <w:t>kai</w:t>
      </w:r>
      <w:r w:rsidR="0017338B" w:rsidRPr="00E42B7E">
        <w:rPr>
          <w:sz w:val="24"/>
          <w:szCs w:val="24"/>
        </w:rPr>
        <w:t xml:space="preserve"> </w:t>
      </w:r>
      <w:r w:rsidR="0017338B">
        <w:rPr>
          <w:sz w:val="24"/>
          <w:szCs w:val="24"/>
        </w:rPr>
        <w:t>pirkimas atliekamas raštu, o tiekėjo kvalifikacija</w:t>
      </w:r>
      <w:r w:rsidR="0017338B" w:rsidRPr="0017338B">
        <w:rPr>
          <w:sz w:val="24"/>
          <w:szCs w:val="24"/>
        </w:rPr>
        <w:t xml:space="preserve"> </w:t>
      </w:r>
      <w:r w:rsidR="0017338B">
        <w:rPr>
          <w:sz w:val="24"/>
          <w:szCs w:val="24"/>
        </w:rPr>
        <w:t>netikrinama ir sutartis</w:t>
      </w:r>
      <w:r w:rsidR="0017338B" w:rsidRPr="00E42B7E">
        <w:rPr>
          <w:sz w:val="24"/>
          <w:szCs w:val="24"/>
        </w:rPr>
        <w:t xml:space="preserve"> sudaro</w:t>
      </w:r>
      <w:r w:rsidR="0017338B">
        <w:rPr>
          <w:sz w:val="24"/>
          <w:szCs w:val="24"/>
        </w:rPr>
        <w:t xml:space="preserve">ma </w:t>
      </w:r>
      <w:r w:rsidR="0017338B" w:rsidRPr="00E42B7E">
        <w:rPr>
          <w:sz w:val="24"/>
          <w:szCs w:val="24"/>
        </w:rPr>
        <w:t>raštu</w:t>
      </w:r>
      <w:r w:rsidR="0017338B">
        <w:rPr>
          <w:sz w:val="24"/>
          <w:szCs w:val="24"/>
        </w:rPr>
        <w:t xml:space="preserve">, </w:t>
      </w:r>
      <w:r w:rsidR="00E42B7E" w:rsidRPr="00E42B7E">
        <w:rPr>
          <w:sz w:val="24"/>
          <w:szCs w:val="24"/>
        </w:rPr>
        <w:t xml:space="preserve">pildoma </w:t>
      </w:r>
      <w:r w:rsidR="009A7605">
        <w:rPr>
          <w:sz w:val="24"/>
          <w:szCs w:val="24"/>
        </w:rPr>
        <w:t xml:space="preserve">Apklausos </w:t>
      </w:r>
      <w:r w:rsidR="00E42B7E" w:rsidRPr="00E42B7E">
        <w:rPr>
          <w:sz w:val="24"/>
          <w:szCs w:val="24"/>
        </w:rPr>
        <w:t>pažyma</w:t>
      </w:r>
      <w:r w:rsidR="004A7D91">
        <w:rPr>
          <w:sz w:val="24"/>
          <w:szCs w:val="24"/>
        </w:rPr>
        <w:t>;</w:t>
      </w:r>
    </w:p>
    <w:p w14:paraId="4DE013EE" w14:textId="78E1AA6D" w:rsidR="00E42B7E" w:rsidRDefault="004A7D91" w:rsidP="00E42B7E">
      <w:pPr>
        <w:tabs>
          <w:tab w:val="left" w:pos="142"/>
          <w:tab w:val="num" w:pos="900"/>
          <w:tab w:val="left" w:pos="1080"/>
          <w:tab w:val="left" w:pos="1260"/>
        </w:tabs>
        <w:ind w:firstLine="567"/>
        <w:jc w:val="both"/>
        <w:rPr>
          <w:sz w:val="24"/>
          <w:szCs w:val="24"/>
        </w:rPr>
      </w:pPr>
      <w:r>
        <w:rPr>
          <w:sz w:val="24"/>
          <w:szCs w:val="24"/>
        </w:rPr>
        <w:t>204.3. kai</w:t>
      </w:r>
      <w:r w:rsidRPr="00E42B7E">
        <w:rPr>
          <w:sz w:val="24"/>
          <w:szCs w:val="24"/>
        </w:rPr>
        <w:t xml:space="preserve"> </w:t>
      </w:r>
      <w:r>
        <w:rPr>
          <w:sz w:val="24"/>
          <w:szCs w:val="24"/>
        </w:rPr>
        <w:t>pirkimas atliekamas žodžiu, sutartis</w:t>
      </w:r>
      <w:r w:rsidRPr="00E42B7E">
        <w:rPr>
          <w:sz w:val="24"/>
          <w:szCs w:val="24"/>
        </w:rPr>
        <w:t xml:space="preserve"> sudaro</w:t>
      </w:r>
      <w:r>
        <w:rPr>
          <w:sz w:val="24"/>
          <w:szCs w:val="24"/>
        </w:rPr>
        <w:t xml:space="preserve">ma </w:t>
      </w:r>
      <w:r w:rsidRPr="00E42B7E">
        <w:rPr>
          <w:sz w:val="24"/>
          <w:szCs w:val="24"/>
        </w:rPr>
        <w:t>raštu</w:t>
      </w:r>
      <w:r>
        <w:rPr>
          <w:sz w:val="24"/>
          <w:szCs w:val="24"/>
        </w:rPr>
        <w:t xml:space="preserve"> arba žodžiu, </w:t>
      </w:r>
      <w:r w:rsidRPr="00E42B7E">
        <w:rPr>
          <w:sz w:val="24"/>
          <w:szCs w:val="24"/>
        </w:rPr>
        <w:t xml:space="preserve">pildoma </w:t>
      </w:r>
      <w:r>
        <w:rPr>
          <w:sz w:val="24"/>
          <w:szCs w:val="24"/>
        </w:rPr>
        <w:t xml:space="preserve">Apklausos </w:t>
      </w:r>
      <w:r w:rsidRPr="00E42B7E">
        <w:rPr>
          <w:sz w:val="24"/>
          <w:szCs w:val="24"/>
        </w:rPr>
        <w:t>pažyma</w:t>
      </w:r>
      <w:r>
        <w:rPr>
          <w:sz w:val="24"/>
          <w:szCs w:val="24"/>
        </w:rPr>
        <w:t>.</w:t>
      </w:r>
    </w:p>
    <w:p w14:paraId="17B662E8" w14:textId="66D04948" w:rsidR="00026EDF" w:rsidRPr="00026EDF" w:rsidRDefault="00026EDF" w:rsidP="00E42B7E">
      <w:pPr>
        <w:tabs>
          <w:tab w:val="left" w:pos="142"/>
          <w:tab w:val="num" w:pos="900"/>
          <w:tab w:val="left" w:pos="1080"/>
          <w:tab w:val="left" w:pos="1260"/>
        </w:tabs>
        <w:ind w:firstLine="567"/>
        <w:jc w:val="both"/>
        <w:rPr>
          <w:sz w:val="24"/>
          <w:szCs w:val="24"/>
        </w:rPr>
      </w:pPr>
      <w:r>
        <w:rPr>
          <w:sz w:val="24"/>
          <w:szCs w:val="24"/>
        </w:rPr>
        <w:t xml:space="preserve">205. </w:t>
      </w:r>
      <w:r w:rsidR="003F465E">
        <w:rPr>
          <w:bCs/>
          <w:sz w:val="24"/>
          <w:szCs w:val="24"/>
        </w:rPr>
        <w:t>JVIB</w:t>
      </w:r>
      <w:r>
        <w:rPr>
          <w:bCs/>
          <w:sz w:val="24"/>
          <w:szCs w:val="24"/>
        </w:rPr>
        <w:t xml:space="preserve"> </w:t>
      </w:r>
      <w:r w:rsidRPr="00026EDF">
        <w:rPr>
          <w:bCs/>
          <w:sz w:val="24"/>
          <w:szCs w:val="24"/>
        </w:rPr>
        <w:t xml:space="preserve">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w:t>
      </w:r>
      <w:r>
        <w:rPr>
          <w:bCs/>
          <w:sz w:val="24"/>
          <w:szCs w:val="24"/>
        </w:rPr>
        <w:t>paskelbia</w:t>
      </w:r>
      <w:r w:rsidRPr="00026EDF">
        <w:rPr>
          <w:bCs/>
          <w:sz w:val="24"/>
          <w:szCs w:val="24"/>
        </w:rPr>
        <w:t xml:space="preserve"> </w:t>
      </w:r>
      <w:r w:rsidR="00235CBF">
        <w:rPr>
          <w:bCs/>
          <w:sz w:val="24"/>
          <w:szCs w:val="24"/>
        </w:rPr>
        <w:t>CVP IS</w:t>
      </w:r>
      <w:r w:rsidRPr="00026EDF">
        <w:rPr>
          <w:bCs/>
          <w:sz w:val="24"/>
          <w:szCs w:val="24"/>
        </w:rPr>
        <w:t>. Šis reikalavimas netaikomas</w:t>
      </w:r>
      <w:r w:rsidRPr="00026EDF">
        <w:rPr>
          <w:sz w:val="24"/>
          <w:szCs w:val="24"/>
        </w:rPr>
        <w:t xml:space="preserve"> </w:t>
      </w:r>
      <w:r w:rsidRPr="00026EDF">
        <w:rPr>
          <w:bCs/>
          <w:sz w:val="24"/>
          <w:szCs w:val="24"/>
        </w:rPr>
        <w:t xml:space="preserve">pirkimams, kai pirkimo sutartis sudaroma žodžiu, taip pat laimėjusio dalyvio pasiūlymo ar pirkimo sutarties dalims, kai nėra techninių galimybių tokiu būdu paskelbtos informacijos atgaminti ar perskaityti. Tokiu atveju </w:t>
      </w:r>
      <w:r w:rsidR="003F465E">
        <w:rPr>
          <w:bCs/>
          <w:sz w:val="24"/>
          <w:szCs w:val="24"/>
        </w:rPr>
        <w:t>JVIB</w:t>
      </w:r>
      <w:r>
        <w:rPr>
          <w:bCs/>
          <w:sz w:val="24"/>
          <w:szCs w:val="24"/>
        </w:rPr>
        <w:t xml:space="preserve"> </w:t>
      </w:r>
      <w:r w:rsidRPr="00026EDF">
        <w:rPr>
          <w:bCs/>
          <w:sz w:val="24"/>
          <w:szCs w:val="24"/>
        </w:rPr>
        <w:t>turi sudaryti galimybę susipažinti su nepaskelbtomis laimėjusio dalyvio pasiūlymo ar pirkimo sutarties dalimis.</w:t>
      </w:r>
    </w:p>
    <w:p w14:paraId="28697245" w14:textId="5F982E63" w:rsidR="00E42B7E" w:rsidRPr="00684B15" w:rsidRDefault="00531A4D" w:rsidP="00E42B7E">
      <w:pPr>
        <w:suppressAutoHyphens/>
        <w:autoSpaceDE w:val="0"/>
        <w:autoSpaceDN w:val="0"/>
        <w:adjustRightInd w:val="0"/>
        <w:ind w:firstLine="567"/>
        <w:jc w:val="both"/>
        <w:textAlignment w:val="center"/>
        <w:rPr>
          <w:sz w:val="24"/>
          <w:szCs w:val="24"/>
        </w:rPr>
      </w:pPr>
      <w:r>
        <w:rPr>
          <w:sz w:val="24"/>
          <w:szCs w:val="24"/>
        </w:rPr>
        <w:t>206</w:t>
      </w:r>
      <w:r w:rsidR="001165E2">
        <w:rPr>
          <w:sz w:val="24"/>
          <w:szCs w:val="24"/>
        </w:rPr>
        <w:t xml:space="preserve">. </w:t>
      </w:r>
      <w:r w:rsidR="00E42B7E" w:rsidRPr="00026EDF">
        <w:rPr>
          <w:sz w:val="24"/>
          <w:szCs w:val="24"/>
        </w:rPr>
        <w:t>Pasibaigus pirkimui</w:t>
      </w:r>
      <w:r w:rsidR="00235CBF">
        <w:rPr>
          <w:sz w:val="24"/>
          <w:szCs w:val="24"/>
        </w:rPr>
        <w:t>,</w:t>
      </w:r>
      <w:r w:rsidR="00E42B7E" w:rsidRPr="00026EDF">
        <w:rPr>
          <w:sz w:val="24"/>
          <w:szCs w:val="24"/>
        </w:rPr>
        <w:t xml:space="preserve"> jį atlikusi Komisija ar pirkimo organizatorius pateikia padaliniui, atsakingam už</w:t>
      </w:r>
      <w:r w:rsidR="00E42B7E" w:rsidRPr="00E42B7E">
        <w:rPr>
          <w:sz w:val="24"/>
          <w:szCs w:val="24"/>
        </w:rPr>
        <w:t xml:space="preserve"> su pirkimais susijusių dokumentų apskaitą, visus su pirkimu susijusius dokumentus (įsakymą dėl Komisijos sudarymo ar pirkimo organizatoriaus </w:t>
      </w:r>
      <w:r w:rsidR="00E42B7E" w:rsidRPr="00684B15">
        <w:rPr>
          <w:sz w:val="24"/>
          <w:szCs w:val="24"/>
        </w:rPr>
        <w:t>paskyrimo, užduoties, pirkimo dokumentus</w:t>
      </w:r>
      <w:r w:rsidR="0014656B" w:rsidRPr="00684B15">
        <w:rPr>
          <w:sz w:val="24"/>
          <w:szCs w:val="24"/>
        </w:rPr>
        <w:t>,</w:t>
      </w:r>
      <w:r w:rsidR="00E42B7E" w:rsidRPr="00684B15">
        <w:rPr>
          <w:sz w:val="24"/>
          <w:szCs w:val="24"/>
        </w:rPr>
        <w:t xml:space="preserve"> tiekėjų paraiškas ir pasiūlymus, Komisijos posėdžių protokolus,</w:t>
      </w:r>
      <w:r w:rsidR="00026EDF">
        <w:rPr>
          <w:sz w:val="24"/>
          <w:szCs w:val="24"/>
        </w:rPr>
        <w:t xml:space="preserve"> Pirkimo eigos pažymą, </w:t>
      </w:r>
      <w:r w:rsidR="00E42B7E" w:rsidRPr="00684B15">
        <w:rPr>
          <w:sz w:val="24"/>
          <w:szCs w:val="24"/>
        </w:rPr>
        <w:t xml:space="preserve"> Apklausos pažymą,</w:t>
      </w:r>
      <w:r w:rsidR="00DB75A7" w:rsidRPr="00684B15">
        <w:rPr>
          <w:sz w:val="24"/>
          <w:szCs w:val="24"/>
        </w:rPr>
        <w:t xml:space="preserve"> </w:t>
      </w:r>
      <w:r w:rsidR="00E42B7E" w:rsidRPr="00684B15">
        <w:rPr>
          <w:sz w:val="24"/>
          <w:szCs w:val="24"/>
        </w:rPr>
        <w:t xml:space="preserve">pirkimo sutarties kopiją ir kt.). </w:t>
      </w:r>
      <w:r w:rsidR="00026EDF">
        <w:rPr>
          <w:sz w:val="24"/>
          <w:szCs w:val="24"/>
        </w:rPr>
        <w:t xml:space="preserve">Pirkimo dokumentai suformuojami  pirkimo eigos chronologine tvarka ir sunumeruojami). </w:t>
      </w:r>
      <w:r w:rsidR="00E42B7E" w:rsidRPr="00684B15">
        <w:rPr>
          <w:sz w:val="24"/>
          <w:szCs w:val="24"/>
        </w:rPr>
        <w:t>Jeigu sutartis sudaroma žodžiu, šiam padaliniui pateikiama informacija apie tiekėją ir sudarytos sutarties vertę.</w:t>
      </w:r>
    </w:p>
    <w:p w14:paraId="70518E9D" w14:textId="66C2BF99" w:rsidR="00E42B7E" w:rsidRPr="00E42B7E" w:rsidRDefault="00531A4D" w:rsidP="00E42B7E">
      <w:pPr>
        <w:suppressAutoHyphens/>
        <w:autoSpaceDE w:val="0"/>
        <w:autoSpaceDN w:val="0"/>
        <w:adjustRightInd w:val="0"/>
        <w:ind w:firstLine="567"/>
        <w:jc w:val="both"/>
        <w:textAlignment w:val="center"/>
        <w:rPr>
          <w:sz w:val="24"/>
          <w:szCs w:val="24"/>
        </w:rPr>
      </w:pPr>
      <w:r>
        <w:rPr>
          <w:sz w:val="24"/>
          <w:szCs w:val="24"/>
        </w:rPr>
        <w:t>207</w:t>
      </w:r>
      <w:r w:rsidR="001165E2">
        <w:rPr>
          <w:sz w:val="24"/>
          <w:szCs w:val="24"/>
        </w:rPr>
        <w:t xml:space="preserve">. </w:t>
      </w:r>
      <w:r w:rsidR="00E42B7E" w:rsidRPr="00684B15">
        <w:rPr>
          <w:sz w:val="24"/>
          <w:szCs w:val="24"/>
        </w:rPr>
        <w:t>Kiekvieno pirkimo atveju Komisija arba pirkimo organizatorius CVP IS priemonėmis Viešųjų pirkimų tarnybos nustatyta tvarka pildo ir teikia Viešųjų pirkimų</w:t>
      </w:r>
      <w:r w:rsidR="00E42B7E" w:rsidRPr="00E42B7E">
        <w:rPr>
          <w:sz w:val="24"/>
          <w:szCs w:val="24"/>
        </w:rPr>
        <w:t xml:space="preserve"> tarnybai pirkimo </w:t>
      </w:r>
      <w:r w:rsidR="00E42B7E" w:rsidRPr="00E42B7E">
        <w:rPr>
          <w:sz w:val="24"/>
          <w:szCs w:val="24"/>
        </w:rPr>
        <w:lastRenderedPageBreak/>
        <w:t>procedūrų ataskaitas. Ši ataskaita neteikiama, kai pirkimo sutartis sudaroma preliminariosios sutarties pagrindu, arba atliekamas mažos vertės pirkimas.</w:t>
      </w:r>
    </w:p>
    <w:p w14:paraId="03D91D2B" w14:textId="4CE94EEC" w:rsidR="00E42B7E" w:rsidRPr="00E42B7E" w:rsidRDefault="001165E2" w:rsidP="00E42B7E">
      <w:pPr>
        <w:tabs>
          <w:tab w:val="left" w:pos="360"/>
        </w:tabs>
        <w:ind w:firstLine="567"/>
        <w:jc w:val="both"/>
        <w:rPr>
          <w:sz w:val="24"/>
          <w:lang w:eastAsia="lt-LT"/>
        </w:rPr>
      </w:pPr>
      <w:r>
        <w:rPr>
          <w:sz w:val="24"/>
          <w:lang w:eastAsia="lt-LT"/>
        </w:rPr>
        <w:t xml:space="preserve">208. </w:t>
      </w:r>
      <w:r w:rsidR="00E42B7E" w:rsidRPr="00E42B7E">
        <w:rPr>
          <w:sz w:val="24"/>
          <w:lang w:eastAsia="lt-LT"/>
        </w:rPr>
        <w:t>Už sutarties vykdymą atsakingas asmuo, įvykdžius sutartį ar ją nutraukus (išskyrus mažos vertės pirkimų sutartis), nedelsdamas (ne vėliau kaip per 3 darbo dienas) turi pateikti padaliniui, atsakingam už su pirkimais susijusių dokumentų apskaitą, informaciją apie tai, kada pirkimo sutartis įvykdyta ar nutraukta ir kokia jos vertė. Taip pat už sutarties vykdymą atsakingas asmuo Viešųjų pirkimų tarnybos nustatyta tvarka turi užpildyti ir pateikti įvykdytos ar nutrauktos pirkimo sutarties (išskyrus preliminariosios sutart</w:t>
      </w:r>
      <w:r w:rsidR="00531A4D">
        <w:rPr>
          <w:sz w:val="24"/>
          <w:lang w:eastAsia="lt-LT"/>
        </w:rPr>
        <w:t>ies pagrindu sudarytas sutartis</w:t>
      </w:r>
      <w:r w:rsidR="00235CBF">
        <w:rPr>
          <w:sz w:val="24"/>
          <w:lang w:eastAsia="lt-LT"/>
        </w:rPr>
        <w:t>)</w:t>
      </w:r>
      <w:r w:rsidR="00531A4D">
        <w:rPr>
          <w:sz w:val="24"/>
          <w:lang w:eastAsia="lt-LT"/>
        </w:rPr>
        <w:t>.</w:t>
      </w:r>
    </w:p>
    <w:p w14:paraId="3B409F1D" w14:textId="144B9F58" w:rsidR="00E42B7E" w:rsidRPr="00E42B7E" w:rsidRDefault="001165E2" w:rsidP="00E42B7E">
      <w:pPr>
        <w:tabs>
          <w:tab w:val="left" w:pos="142"/>
          <w:tab w:val="num" w:pos="900"/>
          <w:tab w:val="left" w:pos="1080"/>
          <w:tab w:val="left" w:pos="1260"/>
        </w:tabs>
        <w:ind w:firstLine="567"/>
        <w:jc w:val="both"/>
        <w:rPr>
          <w:sz w:val="24"/>
          <w:szCs w:val="24"/>
        </w:rPr>
      </w:pPr>
      <w:r>
        <w:rPr>
          <w:sz w:val="24"/>
          <w:lang w:eastAsia="lt-LT"/>
        </w:rPr>
        <w:t xml:space="preserve">  209. </w:t>
      </w:r>
      <w:r w:rsidR="00E42B7E" w:rsidRPr="00E42B7E">
        <w:rPr>
          <w:sz w:val="24"/>
          <w:lang w:eastAsia="lt-LT"/>
        </w:rPr>
        <w:t xml:space="preserve">Padalinys, atsakingas už su pirkimais susijusių dokumentų apskaitą, Komisijos ar pirkimo organizatorių pateiktus šių </w:t>
      </w:r>
      <w:r w:rsidR="0014656B" w:rsidRPr="0014656B">
        <w:rPr>
          <w:sz w:val="24"/>
          <w:lang w:eastAsia="lt-LT"/>
        </w:rPr>
        <w:t xml:space="preserve">Taisyklių </w:t>
      </w:r>
      <w:r w:rsidR="00F204BE">
        <w:rPr>
          <w:sz w:val="24"/>
          <w:lang w:eastAsia="lt-LT"/>
        </w:rPr>
        <w:t xml:space="preserve">206 </w:t>
      </w:r>
      <w:r w:rsidR="00E42B7E" w:rsidRPr="00E42B7E">
        <w:rPr>
          <w:sz w:val="24"/>
          <w:lang w:eastAsia="lt-LT"/>
        </w:rPr>
        <w:t xml:space="preserve">punkte nurodytus duomenis registruoja </w:t>
      </w:r>
      <w:r w:rsidR="00E42B7E" w:rsidRPr="00E42B7E">
        <w:rPr>
          <w:sz w:val="24"/>
          <w:szCs w:val="24"/>
        </w:rPr>
        <w:t>supaprastintų pirkimų žurnale</w:t>
      </w:r>
      <w:r w:rsidR="00485798">
        <w:rPr>
          <w:sz w:val="24"/>
          <w:szCs w:val="24"/>
        </w:rPr>
        <w:t>.</w:t>
      </w:r>
      <w:r w:rsidR="00E42B7E" w:rsidRPr="00E42B7E">
        <w:rPr>
          <w:sz w:val="24"/>
          <w:szCs w:val="24"/>
        </w:rPr>
        <w:t xml:space="preserve"> </w:t>
      </w:r>
    </w:p>
    <w:p w14:paraId="3924E09F" w14:textId="6C3886FF" w:rsidR="00E42B7E" w:rsidRPr="00E42B7E" w:rsidRDefault="001165E2" w:rsidP="00E42B7E">
      <w:pPr>
        <w:tabs>
          <w:tab w:val="num" w:pos="900"/>
          <w:tab w:val="left" w:pos="1080"/>
          <w:tab w:val="left" w:pos="1260"/>
        </w:tabs>
        <w:ind w:firstLine="567"/>
        <w:jc w:val="both"/>
        <w:rPr>
          <w:sz w:val="24"/>
          <w:szCs w:val="24"/>
        </w:rPr>
      </w:pPr>
      <w:r>
        <w:rPr>
          <w:sz w:val="24"/>
          <w:szCs w:val="24"/>
        </w:rPr>
        <w:t xml:space="preserve">210. </w:t>
      </w:r>
      <w:r w:rsidR="003F465E">
        <w:rPr>
          <w:sz w:val="24"/>
          <w:szCs w:val="24"/>
        </w:rPr>
        <w:t>JVIB</w:t>
      </w:r>
      <w:r w:rsidR="00E42B7E" w:rsidRPr="00E42B7E">
        <w:rPr>
          <w:sz w:val="24"/>
          <w:szCs w:val="24"/>
        </w:rPr>
        <w:t xml:space="preserve"> privalo Viešųjų pirkimų tarnybai pagal jos nustatytas formas ir reikalavimus pateikti ataskaitą: </w:t>
      </w:r>
    </w:p>
    <w:p w14:paraId="56C9F95E" w14:textId="55F18519" w:rsidR="00E42B7E" w:rsidRPr="00E42B7E" w:rsidRDefault="00F204BE" w:rsidP="00E42B7E">
      <w:pPr>
        <w:tabs>
          <w:tab w:val="num" w:pos="900"/>
          <w:tab w:val="left" w:pos="1080"/>
          <w:tab w:val="left" w:pos="1260"/>
        </w:tabs>
        <w:ind w:firstLine="567"/>
        <w:jc w:val="both"/>
        <w:rPr>
          <w:sz w:val="24"/>
          <w:szCs w:val="24"/>
        </w:rPr>
      </w:pPr>
      <w:r>
        <w:rPr>
          <w:sz w:val="24"/>
          <w:szCs w:val="24"/>
        </w:rPr>
        <w:t xml:space="preserve">210.1.   </w:t>
      </w:r>
      <w:r w:rsidR="00E42B7E" w:rsidRPr="00E42B7E">
        <w:rPr>
          <w:sz w:val="24"/>
          <w:szCs w:val="24"/>
        </w:rPr>
        <w:t>kai pagal preliminariąsias sutartis sudaromos pagrindinės pirkimo sutartys;</w:t>
      </w:r>
    </w:p>
    <w:p w14:paraId="1D70818A" w14:textId="2D8BEC52" w:rsidR="00E42B7E" w:rsidRPr="00E42B7E" w:rsidRDefault="00F204BE" w:rsidP="00E42B7E">
      <w:pPr>
        <w:tabs>
          <w:tab w:val="left" w:pos="1080"/>
          <w:tab w:val="left" w:pos="1260"/>
        </w:tabs>
        <w:ind w:firstLine="567"/>
        <w:jc w:val="both"/>
        <w:rPr>
          <w:sz w:val="24"/>
          <w:szCs w:val="24"/>
        </w:rPr>
      </w:pPr>
      <w:r>
        <w:rPr>
          <w:sz w:val="24"/>
          <w:szCs w:val="24"/>
        </w:rPr>
        <w:t xml:space="preserve">210.2.  </w:t>
      </w:r>
      <w:r w:rsidR="00E42B7E" w:rsidRPr="00E42B7E">
        <w:rPr>
          <w:sz w:val="24"/>
          <w:szCs w:val="24"/>
        </w:rPr>
        <w:t>mažos vertės pirkimų;</w:t>
      </w:r>
    </w:p>
    <w:p w14:paraId="00263E50" w14:textId="6BF5D044" w:rsidR="00E42B7E" w:rsidRPr="00E42B7E" w:rsidRDefault="00F204BE" w:rsidP="0014656B">
      <w:pPr>
        <w:tabs>
          <w:tab w:val="left" w:pos="1080"/>
          <w:tab w:val="left" w:pos="1260"/>
        </w:tabs>
        <w:ind w:firstLine="567"/>
        <w:jc w:val="both"/>
        <w:rPr>
          <w:sz w:val="24"/>
          <w:szCs w:val="24"/>
        </w:rPr>
      </w:pPr>
      <w:r>
        <w:rPr>
          <w:sz w:val="24"/>
          <w:szCs w:val="24"/>
        </w:rPr>
        <w:t xml:space="preserve">210.3.  </w:t>
      </w:r>
      <w:r w:rsidR="00E42B7E" w:rsidRPr="00E42B7E">
        <w:rPr>
          <w:sz w:val="24"/>
          <w:szCs w:val="24"/>
        </w:rPr>
        <w:t>pirkimų, atliktų pagal Viešųjų pirkimų įstatymo 91 straipsnio reikalavimus;</w:t>
      </w:r>
    </w:p>
    <w:p w14:paraId="563138DC" w14:textId="561812D4" w:rsidR="00E42B7E" w:rsidRPr="00E42B7E" w:rsidRDefault="001165E2" w:rsidP="0014656B">
      <w:pPr>
        <w:spacing w:after="100" w:afterAutospacing="1"/>
        <w:ind w:firstLine="567"/>
        <w:jc w:val="both"/>
        <w:outlineLvl w:val="3"/>
        <w:rPr>
          <w:bCs/>
          <w:sz w:val="24"/>
          <w:szCs w:val="24"/>
          <w:lang w:eastAsia="lt-LT"/>
        </w:rPr>
      </w:pPr>
      <w:r>
        <w:rPr>
          <w:bCs/>
          <w:sz w:val="24"/>
          <w:szCs w:val="24"/>
          <w:lang w:eastAsia="lt-LT"/>
        </w:rPr>
        <w:t xml:space="preserve">210.4. </w:t>
      </w:r>
      <w:r w:rsidR="00E42B7E" w:rsidRPr="00E42B7E">
        <w:rPr>
          <w:bCs/>
          <w:sz w:val="24"/>
          <w:szCs w:val="24"/>
          <w:lang w:eastAsia="lt-LT"/>
        </w:rPr>
        <w:t>kiekvienos įvykdytos ar nutrauktos pirkimo sutarties (preliminariosios sutarties) ataskaitą, išskyrus ataskaitą, sudarytą</w:t>
      </w:r>
      <w:r w:rsidR="00235CBF">
        <w:rPr>
          <w:bCs/>
          <w:sz w:val="24"/>
          <w:szCs w:val="24"/>
          <w:lang w:eastAsia="lt-LT"/>
        </w:rPr>
        <w:t>,</w:t>
      </w:r>
      <w:r w:rsidR="00E42B7E" w:rsidRPr="00E42B7E">
        <w:rPr>
          <w:bCs/>
          <w:sz w:val="24"/>
          <w:szCs w:val="24"/>
          <w:lang w:eastAsia="lt-LT"/>
        </w:rPr>
        <w:t xml:space="preserve"> atliekant mažos vertės pirkimus, Viešųjų pirkimų įstatymo  85 straipsnio 6 dalyje nurodytus supaprastintus pirkimus ar pirkimus pagal sudarytą preliminariąją sutartį, ne vėliau kaip per 14 dienų, įvykdžius ar nutraukus pirkimo sutartį (preliminariąją sutartį). </w:t>
      </w:r>
    </w:p>
    <w:p w14:paraId="26630BCC" w14:textId="4F9FC837" w:rsidR="00E42B7E" w:rsidRPr="00E42B7E" w:rsidRDefault="00E42B7E" w:rsidP="00E42B7E">
      <w:pPr>
        <w:keepLines/>
        <w:suppressAutoHyphens/>
        <w:autoSpaceDE w:val="0"/>
        <w:autoSpaceDN w:val="0"/>
        <w:adjustRightInd w:val="0"/>
        <w:jc w:val="center"/>
        <w:textAlignment w:val="center"/>
        <w:rPr>
          <w:b/>
          <w:bCs/>
          <w:caps/>
          <w:sz w:val="24"/>
          <w:szCs w:val="24"/>
        </w:rPr>
      </w:pPr>
      <w:r w:rsidRPr="00E42B7E">
        <w:rPr>
          <w:b/>
          <w:bCs/>
          <w:caps/>
          <w:sz w:val="24"/>
          <w:szCs w:val="24"/>
        </w:rPr>
        <w:t>XXi. GINČŲ NAGRINĖJIMAS</w:t>
      </w:r>
    </w:p>
    <w:p w14:paraId="40C8475C" w14:textId="77777777" w:rsidR="00E42B7E" w:rsidRPr="00E42B7E" w:rsidRDefault="00E42B7E" w:rsidP="00E42B7E">
      <w:pPr>
        <w:ind w:firstLine="360"/>
        <w:jc w:val="both"/>
        <w:rPr>
          <w:sz w:val="24"/>
          <w:lang w:eastAsia="lt-LT"/>
        </w:rPr>
      </w:pPr>
    </w:p>
    <w:p w14:paraId="5E665B61" w14:textId="5726984F" w:rsidR="00E42B7E" w:rsidRPr="00E42B7E" w:rsidRDefault="00F204BE" w:rsidP="00E42B7E">
      <w:pPr>
        <w:tabs>
          <w:tab w:val="num" w:pos="1276"/>
        </w:tabs>
        <w:ind w:firstLine="567"/>
        <w:jc w:val="both"/>
        <w:rPr>
          <w:sz w:val="24"/>
          <w:szCs w:val="24"/>
        </w:rPr>
      </w:pPr>
      <w:r>
        <w:rPr>
          <w:sz w:val="24"/>
          <w:lang w:eastAsia="lt-LT"/>
        </w:rPr>
        <w:t xml:space="preserve">211. </w:t>
      </w:r>
      <w:r w:rsidR="00E42B7E" w:rsidRPr="00E42B7E">
        <w:rPr>
          <w:sz w:val="24"/>
          <w:szCs w:val="24"/>
        </w:rPr>
        <w:t xml:space="preserve">Tiekėjai turi teisę pateikti </w:t>
      </w:r>
      <w:r w:rsidR="003F465E">
        <w:rPr>
          <w:sz w:val="24"/>
          <w:szCs w:val="24"/>
        </w:rPr>
        <w:t>JVIB</w:t>
      </w:r>
      <w:r w:rsidR="00E42B7E" w:rsidRPr="00E42B7E">
        <w:rPr>
          <w:sz w:val="24"/>
          <w:szCs w:val="24"/>
        </w:rPr>
        <w:t xml:space="preserve"> pretenzijas dėl pirkimo dokumentų, pirkimo procedūrų, su pirkimu susijusių Komisijos, pirkimo organizatoriaus veiksmų ar neveikimo, jeigu mano, kad tai pažeidžia jų teises ar teisėtus interesus. Tiekėjo pageidavimu jis turi būti žodžiu ar raštu supažindintas su pretenzijų pateikimo ir nagrinėjimo tvarka. Pretenzijos pateikiamos raštu per 5 kalendorines dienas nuo dienos, kurią tiekėjas sužinojo arba turėjo sužinoti apie tariamą savo teisių ar teisėtų interesų pažeidimą. </w:t>
      </w:r>
    </w:p>
    <w:p w14:paraId="17CC729B" w14:textId="200F3FA8" w:rsidR="00E42B7E" w:rsidRPr="00E42B7E" w:rsidRDefault="00F204BE" w:rsidP="00E42B7E">
      <w:pPr>
        <w:ind w:firstLine="567"/>
        <w:jc w:val="both"/>
        <w:rPr>
          <w:sz w:val="24"/>
          <w:szCs w:val="24"/>
        </w:rPr>
      </w:pPr>
      <w:r>
        <w:rPr>
          <w:sz w:val="24"/>
          <w:szCs w:val="24"/>
        </w:rPr>
        <w:t>212</w:t>
      </w:r>
      <w:r w:rsidR="001165E2">
        <w:rPr>
          <w:sz w:val="24"/>
          <w:szCs w:val="24"/>
        </w:rPr>
        <w:t xml:space="preserve">.  </w:t>
      </w:r>
      <w:r w:rsidR="00E42B7E" w:rsidRPr="00E42B7E">
        <w:rPr>
          <w:sz w:val="24"/>
          <w:szCs w:val="24"/>
        </w:rPr>
        <w:t xml:space="preserve">Nagrinėjamos visos tiekėjų pretenzijos, gautos iki pirkimo sutarties sudarymo. </w:t>
      </w:r>
    </w:p>
    <w:p w14:paraId="19555A09" w14:textId="748D3BF6" w:rsidR="00E42B7E" w:rsidRPr="00E42B7E" w:rsidRDefault="001165E2" w:rsidP="00E42B7E">
      <w:pPr>
        <w:ind w:firstLine="567"/>
        <w:jc w:val="both"/>
        <w:rPr>
          <w:sz w:val="24"/>
          <w:szCs w:val="24"/>
        </w:rPr>
      </w:pPr>
      <w:r>
        <w:rPr>
          <w:sz w:val="24"/>
          <w:szCs w:val="24"/>
        </w:rPr>
        <w:t xml:space="preserve">213. </w:t>
      </w:r>
      <w:r w:rsidR="00E42B7E" w:rsidRPr="00E42B7E">
        <w:rPr>
          <w:sz w:val="24"/>
          <w:szCs w:val="24"/>
        </w:rPr>
        <w:t xml:space="preserve">Gavus tiekėjo pretenzijas raštu, pretenzijos nagrinėjimo laikotarpiu pirkimo procedūros yra sustabdomos, o atskirų procedūrų vykdymo terminai atidedami, kol šios pretenzijos bus išnagrinėtos ir priimtas sprendimas. Pirkimo procedūros nestabdomos, jeigu jas sustabdžius </w:t>
      </w:r>
      <w:r w:rsidR="003F465E">
        <w:rPr>
          <w:sz w:val="24"/>
          <w:szCs w:val="24"/>
        </w:rPr>
        <w:t>JVIB</w:t>
      </w:r>
      <w:r w:rsidR="00E42B7E" w:rsidRPr="00E42B7E">
        <w:rPr>
          <w:sz w:val="24"/>
          <w:szCs w:val="24"/>
        </w:rPr>
        <w:t xml:space="preserve"> ar tiekėjas patirtų daug didesnių nuostolių už tuos, kuriuos galėtų patirti pretenziją pateikęs tiekėjas ir tik gavus Viešųjų pirkimų tarnybos sutikimą. </w:t>
      </w:r>
    </w:p>
    <w:p w14:paraId="548C3A84" w14:textId="3FD0CF41" w:rsidR="001165E2" w:rsidRDefault="001165E2" w:rsidP="001165E2">
      <w:pPr>
        <w:ind w:firstLine="567"/>
        <w:jc w:val="both"/>
        <w:rPr>
          <w:sz w:val="24"/>
          <w:szCs w:val="24"/>
        </w:rPr>
      </w:pPr>
      <w:r>
        <w:rPr>
          <w:sz w:val="24"/>
          <w:szCs w:val="24"/>
        </w:rPr>
        <w:t xml:space="preserve">214. </w:t>
      </w:r>
      <w:r w:rsidR="00E42B7E" w:rsidRPr="00E42B7E">
        <w:rPr>
          <w:sz w:val="24"/>
          <w:szCs w:val="24"/>
        </w:rPr>
        <w:t>Pretenzijos turi būti išnagrinėtos ir priimtas motyvuotas sprendimas ne vėliau kaip per 5 dienas nuo pretenzijų gavimo dienos, o apie priimtą sprendimą ne vėliau kaip kitą darbo</w:t>
      </w:r>
      <w:r w:rsidR="00E42B7E" w:rsidRPr="00E42B7E">
        <w:rPr>
          <w:bCs/>
          <w:sz w:val="24"/>
          <w:szCs w:val="24"/>
        </w:rPr>
        <w:t xml:space="preserve"> </w:t>
      </w:r>
      <w:r w:rsidR="00E42B7E" w:rsidRPr="00E42B7E">
        <w:rPr>
          <w:sz w:val="24"/>
          <w:szCs w:val="24"/>
        </w:rPr>
        <w:t xml:space="preserve">dieną turi būti išsiųstas pranešimas pretenzijas pateikusiam tiekėjui, taip pat informuoti apie anksčiau praneštų pirkimo procedūrų terminų pakeitimą. </w:t>
      </w:r>
    </w:p>
    <w:p w14:paraId="009A3919" w14:textId="77777777" w:rsidR="001165E2" w:rsidRDefault="001165E2" w:rsidP="001165E2">
      <w:pPr>
        <w:ind w:firstLine="567"/>
        <w:jc w:val="both"/>
        <w:rPr>
          <w:sz w:val="24"/>
          <w:szCs w:val="24"/>
        </w:rPr>
      </w:pPr>
    </w:p>
    <w:p w14:paraId="2BFE82F5" w14:textId="4D389724" w:rsidR="0014656B" w:rsidRPr="00E42B7E" w:rsidRDefault="001165E2" w:rsidP="00D16A0E">
      <w:pPr>
        <w:jc w:val="center"/>
        <w:rPr>
          <w:b/>
          <w:sz w:val="24"/>
          <w:lang w:eastAsia="lt-LT"/>
        </w:rPr>
      </w:pPr>
      <w:r>
        <w:rPr>
          <w:sz w:val="24"/>
          <w:szCs w:val="24"/>
        </w:rPr>
        <w:t>_______________________________</w:t>
      </w:r>
      <w:r w:rsidR="00E42B7E" w:rsidRPr="00E42B7E">
        <w:rPr>
          <w:sz w:val="24"/>
          <w:szCs w:val="24"/>
        </w:rPr>
        <w:t>_</w:t>
      </w:r>
    </w:p>
    <w:sectPr w:rsidR="0014656B" w:rsidRPr="00E42B7E" w:rsidSect="00D16A0E">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1EA75" w14:textId="77777777" w:rsidR="007F494E" w:rsidRDefault="007F494E" w:rsidP="00E42B7E">
      <w:r>
        <w:separator/>
      </w:r>
    </w:p>
  </w:endnote>
  <w:endnote w:type="continuationSeparator" w:id="0">
    <w:p w14:paraId="098F60F8" w14:textId="77777777" w:rsidR="007F494E" w:rsidRDefault="007F494E" w:rsidP="00E4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52C7" w14:textId="77777777" w:rsidR="00DC3A3C" w:rsidRDefault="00DC3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0A4C" w14:textId="77777777" w:rsidR="00DC3A3C" w:rsidRDefault="00DC3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D0846" w14:textId="77777777" w:rsidR="00DC3A3C" w:rsidRDefault="00DC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D3959" w14:textId="77777777" w:rsidR="007F494E" w:rsidRDefault="007F494E" w:rsidP="00E42B7E">
      <w:r>
        <w:separator/>
      </w:r>
    </w:p>
  </w:footnote>
  <w:footnote w:type="continuationSeparator" w:id="0">
    <w:p w14:paraId="3639204A" w14:textId="77777777" w:rsidR="007F494E" w:rsidRDefault="007F494E" w:rsidP="00E42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B561" w14:textId="77777777" w:rsidR="00DC3A3C" w:rsidRDefault="00DC3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0006"/>
      <w:docPartObj>
        <w:docPartGallery w:val="Page Numbers (Top of Page)"/>
        <w:docPartUnique/>
      </w:docPartObj>
    </w:sdtPr>
    <w:sdtEndPr/>
    <w:sdtContent>
      <w:p w14:paraId="358C0542" w14:textId="765A6DE6" w:rsidR="00DC3A3C" w:rsidRDefault="00DC3A3C">
        <w:pPr>
          <w:pStyle w:val="Header"/>
          <w:jc w:val="center"/>
        </w:pPr>
        <w:r>
          <w:fldChar w:fldCharType="begin"/>
        </w:r>
        <w:r>
          <w:instrText>PAGE   \* MERGEFORMAT</w:instrText>
        </w:r>
        <w:r>
          <w:fldChar w:fldCharType="separate"/>
        </w:r>
        <w:r w:rsidR="008A6A63">
          <w:t>2</w:t>
        </w:r>
        <w:r>
          <w:fldChar w:fldCharType="end"/>
        </w:r>
      </w:p>
    </w:sdtContent>
  </w:sdt>
  <w:p w14:paraId="537888D1" w14:textId="77777777" w:rsidR="00DC3A3C" w:rsidRDefault="00DC3A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31488" w14:textId="77777777" w:rsidR="00DC3A3C" w:rsidRDefault="00DC3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C62"/>
    <w:multiLevelType w:val="multilevel"/>
    <w:tmpl w:val="D03870D4"/>
    <w:lvl w:ilvl="0">
      <w:start w:val="1"/>
      <w:numFmt w:val="decimal"/>
      <w:lvlText w:val="%1."/>
      <w:lvlJc w:val="left"/>
      <w:pPr>
        <w:ind w:left="852" w:hanging="360"/>
      </w:pPr>
      <w:rPr>
        <w:rFonts w:hint="default"/>
      </w:rPr>
    </w:lvl>
    <w:lvl w:ilvl="1">
      <w:start w:val="1"/>
      <w:numFmt w:val="decimal"/>
      <w:isLgl/>
      <w:lvlText w:val="%1.%2."/>
      <w:lvlJc w:val="left"/>
      <w:pPr>
        <w:ind w:left="912"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572"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32" w:hanging="1440"/>
      </w:pPr>
      <w:rPr>
        <w:rFonts w:hint="default"/>
      </w:rPr>
    </w:lvl>
    <w:lvl w:ilvl="8">
      <w:start w:val="1"/>
      <w:numFmt w:val="decimal"/>
      <w:isLgl/>
      <w:lvlText w:val="%1.%2.%3.%4.%5.%6.%7.%8.%9."/>
      <w:lvlJc w:val="left"/>
      <w:pPr>
        <w:ind w:left="2292" w:hanging="1800"/>
      </w:pPr>
      <w:rPr>
        <w:rFonts w:hint="default"/>
      </w:rPr>
    </w:lvl>
  </w:abstractNum>
  <w:abstractNum w:abstractNumId="1">
    <w:nsid w:val="0BDE7642"/>
    <w:multiLevelType w:val="hybridMultilevel"/>
    <w:tmpl w:val="A29CEA08"/>
    <w:lvl w:ilvl="0" w:tplc="9A648270">
      <w:start w:val="2"/>
      <w:numFmt w:val="upperRoman"/>
      <w:lvlText w:val="%1."/>
      <w:lvlJc w:val="left"/>
      <w:pPr>
        <w:tabs>
          <w:tab w:val="num" w:pos="1506"/>
        </w:tabs>
        <w:ind w:left="1506" w:hanging="720"/>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2">
    <w:nsid w:val="0D0C323D"/>
    <w:multiLevelType w:val="multilevel"/>
    <w:tmpl w:val="32D2EBB2"/>
    <w:lvl w:ilvl="0">
      <w:start w:val="20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7584E8F"/>
    <w:multiLevelType w:val="multilevel"/>
    <w:tmpl w:val="AB7C3308"/>
    <w:lvl w:ilvl="0">
      <w:start w:val="1"/>
      <w:numFmt w:val="decimal"/>
      <w:lvlText w:val="%1."/>
      <w:lvlJc w:val="left"/>
      <w:pPr>
        <w:tabs>
          <w:tab w:val="num" w:pos="900"/>
        </w:tabs>
        <w:ind w:left="900" w:hanging="360"/>
      </w:pPr>
      <w:rPr>
        <w:rFonts w:hint="default"/>
        <w:i w:val="0"/>
        <w:color w:val="auto"/>
      </w:rPr>
    </w:lvl>
    <w:lvl w:ilvl="1">
      <w:start w:val="1"/>
      <w:numFmt w:val="decimal"/>
      <w:lvlText w:val="%1.%2."/>
      <w:lvlJc w:val="left"/>
      <w:pPr>
        <w:tabs>
          <w:tab w:val="num" w:pos="1152"/>
        </w:tabs>
        <w:ind w:left="1152" w:hanging="432"/>
      </w:pPr>
      <w:rPr>
        <w:rFonts w:hint="default"/>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90C1891"/>
    <w:multiLevelType w:val="hybridMultilevel"/>
    <w:tmpl w:val="58E6D616"/>
    <w:lvl w:ilvl="0" w:tplc="9230E078">
      <w:start w:val="1"/>
      <w:numFmt w:val="bullet"/>
      <w:lvlText w:val="•"/>
      <w:lvlJc w:val="left"/>
      <w:pPr>
        <w:tabs>
          <w:tab w:val="num" w:pos="720"/>
        </w:tabs>
        <w:ind w:left="720" w:hanging="360"/>
      </w:pPr>
      <w:rPr>
        <w:rFonts w:ascii="Arial" w:hAnsi="Arial" w:hint="default"/>
      </w:rPr>
    </w:lvl>
    <w:lvl w:ilvl="1" w:tplc="0D20C86E" w:tentative="1">
      <w:start w:val="1"/>
      <w:numFmt w:val="bullet"/>
      <w:lvlText w:val="•"/>
      <w:lvlJc w:val="left"/>
      <w:pPr>
        <w:tabs>
          <w:tab w:val="num" w:pos="1440"/>
        </w:tabs>
        <w:ind w:left="1440" w:hanging="360"/>
      </w:pPr>
      <w:rPr>
        <w:rFonts w:ascii="Arial" w:hAnsi="Arial" w:hint="default"/>
      </w:rPr>
    </w:lvl>
    <w:lvl w:ilvl="2" w:tplc="DAE66B2E" w:tentative="1">
      <w:start w:val="1"/>
      <w:numFmt w:val="bullet"/>
      <w:lvlText w:val="•"/>
      <w:lvlJc w:val="left"/>
      <w:pPr>
        <w:tabs>
          <w:tab w:val="num" w:pos="2160"/>
        </w:tabs>
        <w:ind w:left="2160" w:hanging="360"/>
      </w:pPr>
      <w:rPr>
        <w:rFonts w:ascii="Arial" w:hAnsi="Arial" w:hint="default"/>
      </w:rPr>
    </w:lvl>
    <w:lvl w:ilvl="3" w:tplc="56AA4BC2" w:tentative="1">
      <w:start w:val="1"/>
      <w:numFmt w:val="bullet"/>
      <w:lvlText w:val="•"/>
      <w:lvlJc w:val="left"/>
      <w:pPr>
        <w:tabs>
          <w:tab w:val="num" w:pos="2880"/>
        </w:tabs>
        <w:ind w:left="2880" w:hanging="360"/>
      </w:pPr>
      <w:rPr>
        <w:rFonts w:ascii="Arial" w:hAnsi="Arial" w:hint="default"/>
      </w:rPr>
    </w:lvl>
    <w:lvl w:ilvl="4" w:tplc="C4A8DA56" w:tentative="1">
      <w:start w:val="1"/>
      <w:numFmt w:val="bullet"/>
      <w:lvlText w:val="•"/>
      <w:lvlJc w:val="left"/>
      <w:pPr>
        <w:tabs>
          <w:tab w:val="num" w:pos="3600"/>
        </w:tabs>
        <w:ind w:left="3600" w:hanging="360"/>
      </w:pPr>
      <w:rPr>
        <w:rFonts w:ascii="Arial" w:hAnsi="Arial" w:hint="default"/>
      </w:rPr>
    </w:lvl>
    <w:lvl w:ilvl="5" w:tplc="D318F61C" w:tentative="1">
      <w:start w:val="1"/>
      <w:numFmt w:val="bullet"/>
      <w:lvlText w:val="•"/>
      <w:lvlJc w:val="left"/>
      <w:pPr>
        <w:tabs>
          <w:tab w:val="num" w:pos="4320"/>
        </w:tabs>
        <w:ind w:left="4320" w:hanging="360"/>
      </w:pPr>
      <w:rPr>
        <w:rFonts w:ascii="Arial" w:hAnsi="Arial" w:hint="default"/>
      </w:rPr>
    </w:lvl>
    <w:lvl w:ilvl="6" w:tplc="1952DBE4" w:tentative="1">
      <w:start w:val="1"/>
      <w:numFmt w:val="bullet"/>
      <w:lvlText w:val="•"/>
      <w:lvlJc w:val="left"/>
      <w:pPr>
        <w:tabs>
          <w:tab w:val="num" w:pos="5040"/>
        </w:tabs>
        <w:ind w:left="5040" w:hanging="360"/>
      </w:pPr>
      <w:rPr>
        <w:rFonts w:ascii="Arial" w:hAnsi="Arial" w:hint="default"/>
      </w:rPr>
    </w:lvl>
    <w:lvl w:ilvl="7" w:tplc="4148BECE" w:tentative="1">
      <w:start w:val="1"/>
      <w:numFmt w:val="bullet"/>
      <w:lvlText w:val="•"/>
      <w:lvlJc w:val="left"/>
      <w:pPr>
        <w:tabs>
          <w:tab w:val="num" w:pos="5760"/>
        </w:tabs>
        <w:ind w:left="5760" w:hanging="360"/>
      </w:pPr>
      <w:rPr>
        <w:rFonts w:ascii="Arial" w:hAnsi="Arial" w:hint="default"/>
      </w:rPr>
    </w:lvl>
    <w:lvl w:ilvl="8" w:tplc="76924BA4" w:tentative="1">
      <w:start w:val="1"/>
      <w:numFmt w:val="bullet"/>
      <w:lvlText w:val="•"/>
      <w:lvlJc w:val="left"/>
      <w:pPr>
        <w:tabs>
          <w:tab w:val="num" w:pos="6480"/>
        </w:tabs>
        <w:ind w:left="6480" w:hanging="360"/>
      </w:pPr>
      <w:rPr>
        <w:rFonts w:ascii="Arial" w:hAnsi="Arial" w:hint="default"/>
      </w:rPr>
    </w:lvl>
  </w:abstractNum>
  <w:abstractNum w:abstractNumId="5">
    <w:nsid w:val="1D033699"/>
    <w:multiLevelType w:val="multilevel"/>
    <w:tmpl w:val="966C45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1E5962A8"/>
    <w:multiLevelType w:val="multilevel"/>
    <w:tmpl w:val="3FA63A9E"/>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1283"/>
        </w:tabs>
        <w:ind w:left="1283"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26583345"/>
    <w:multiLevelType w:val="hybridMultilevel"/>
    <w:tmpl w:val="3F3E8F1E"/>
    <w:lvl w:ilvl="0" w:tplc="F49A5958">
      <w:start w:val="1"/>
      <w:numFmt w:val="bullet"/>
      <w:lvlText w:val="•"/>
      <w:lvlJc w:val="left"/>
      <w:pPr>
        <w:tabs>
          <w:tab w:val="num" w:pos="720"/>
        </w:tabs>
        <w:ind w:left="720" w:hanging="360"/>
      </w:pPr>
      <w:rPr>
        <w:rFonts w:ascii="Arial" w:hAnsi="Arial" w:hint="default"/>
      </w:rPr>
    </w:lvl>
    <w:lvl w:ilvl="1" w:tplc="0CC67DB8" w:tentative="1">
      <w:start w:val="1"/>
      <w:numFmt w:val="bullet"/>
      <w:lvlText w:val="•"/>
      <w:lvlJc w:val="left"/>
      <w:pPr>
        <w:tabs>
          <w:tab w:val="num" w:pos="1440"/>
        </w:tabs>
        <w:ind w:left="1440" w:hanging="360"/>
      </w:pPr>
      <w:rPr>
        <w:rFonts w:ascii="Arial" w:hAnsi="Arial" w:hint="default"/>
      </w:rPr>
    </w:lvl>
    <w:lvl w:ilvl="2" w:tplc="6944BFEE" w:tentative="1">
      <w:start w:val="1"/>
      <w:numFmt w:val="bullet"/>
      <w:lvlText w:val="•"/>
      <w:lvlJc w:val="left"/>
      <w:pPr>
        <w:tabs>
          <w:tab w:val="num" w:pos="2160"/>
        </w:tabs>
        <w:ind w:left="2160" w:hanging="360"/>
      </w:pPr>
      <w:rPr>
        <w:rFonts w:ascii="Arial" w:hAnsi="Arial" w:hint="default"/>
      </w:rPr>
    </w:lvl>
    <w:lvl w:ilvl="3" w:tplc="B04CBF7C" w:tentative="1">
      <w:start w:val="1"/>
      <w:numFmt w:val="bullet"/>
      <w:lvlText w:val="•"/>
      <w:lvlJc w:val="left"/>
      <w:pPr>
        <w:tabs>
          <w:tab w:val="num" w:pos="2880"/>
        </w:tabs>
        <w:ind w:left="2880" w:hanging="360"/>
      </w:pPr>
      <w:rPr>
        <w:rFonts w:ascii="Arial" w:hAnsi="Arial" w:hint="default"/>
      </w:rPr>
    </w:lvl>
    <w:lvl w:ilvl="4" w:tplc="A13E53C6" w:tentative="1">
      <w:start w:val="1"/>
      <w:numFmt w:val="bullet"/>
      <w:lvlText w:val="•"/>
      <w:lvlJc w:val="left"/>
      <w:pPr>
        <w:tabs>
          <w:tab w:val="num" w:pos="3600"/>
        </w:tabs>
        <w:ind w:left="3600" w:hanging="360"/>
      </w:pPr>
      <w:rPr>
        <w:rFonts w:ascii="Arial" w:hAnsi="Arial" w:hint="default"/>
      </w:rPr>
    </w:lvl>
    <w:lvl w:ilvl="5" w:tplc="34227CB4" w:tentative="1">
      <w:start w:val="1"/>
      <w:numFmt w:val="bullet"/>
      <w:lvlText w:val="•"/>
      <w:lvlJc w:val="left"/>
      <w:pPr>
        <w:tabs>
          <w:tab w:val="num" w:pos="4320"/>
        </w:tabs>
        <w:ind w:left="4320" w:hanging="360"/>
      </w:pPr>
      <w:rPr>
        <w:rFonts w:ascii="Arial" w:hAnsi="Arial" w:hint="default"/>
      </w:rPr>
    </w:lvl>
    <w:lvl w:ilvl="6" w:tplc="6B8A26C6" w:tentative="1">
      <w:start w:val="1"/>
      <w:numFmt w:val="bullet"/>
      <w:lvlText w:val="•"/>
      <w:lvlJc w:val="left"/>
      <w:pPr>
        <w:tabs>
          <w:tab w:val="num" w:pos="5040"/>
        </w:tabs>
        <w:ind w:left="5040" w:hanging="360"/>
      </w:pPr>
      <w:rPr>
        <w:rFonts w:ascii="Arial" w:hAnsi="Arial" w:hint="default"/>
      </w:rPr>
    </w:lvl>
    <w:lvl w:ilvl="7" w:tplc="C36487B2" w:tentative="1">
      <w:start w:val="1"/>
      <w:numFmt w:val="bullet"/>
      <w:lvlText w:val="•"/>
      <w:lvlJc w:val="left"/>
      <w:pPr>
        <w:tabs>
          <w:tab w:val="num" w:pos="5760"/>
        </w:tabs>
        <w:ind w:left="5760" w:hanging="360"/>
      </w:pPr>
      <w:rPr>
        <w:rFonts w:ascii="Arial" w:hAnsi="Arial" w:hint="default"/>
      </w:rPr>
    </w:lvl>
    <w:lvl w:ilvl="8" w:tplc="4E1E5A54" w:tentative="1">
      <w:start w:val="1"/>
      <w:numFmt w:val="bullet"/>
      <w:lvlText w:val="•"/>
      <w:lvlJc w:val="left"/>
      <w:pPr>
        <w:tabs>
          <w:tab w:val="num" w:pos="6480"/>
        </w:tabs>
        <w:ind w:left="6480" w:hanging="360"/>
      </w:pPr>
      <w:rPr>
        <w:rFonts w:ascii="Arial" w:hAnsi="Arial" w:hint="default"/>
      </w:rPr>
    </w:lvl>
  </w:abstractNum>
  <w:abstractNum w:abstractNumId="8">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8E01B41"/>
    <w:multiLevelType w:val="hybridMultilevel"/>
    <w:tmpl w:val="0D84C8A4"/>
    <w:lvl w:ilvl="0" w:tplc="81DAEEC8">
      <w:start w:val="182"/>
      <w:numFmt w:val="decimal"/>
      <w:lvlText w:val="%1."/>
      <w:lvlJc w:val="left"/>
      <w:pPr>
        <w:ind w:left="987" w:hanging="4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3E741E85"/>
    <w:multiLevelType w:val="hybridMultilevel"/>
    <w:tmpl w:val="0E6C9652"/>
    <w:lvl w:ilvl="0" w:tplc="734A6164">
      <w:start w:val="1"/>
      <w:numFmt w:val="bullet"/>
      <w:lvlText w:val="•"/>
      <w:lvlJc w:val="left"/>
      <w:pPr>
        <w:tabs>
          <w:tab w:val="num" w:pos="720"/>
        </w:tabs>
        <w:ind w:left="720" w:hanging="360"/>
      </w:pPr>
      <w:rPr>
        <w:rFonts w:ascii="Arial" w:hAnsi="Arial" w:hint="default"/>
      </w:rPr>
    </w:lvl>
    <w:lvl w:ilvl="1" w:tplc="C30AD542" w:tentative="1">
      <w:start w:val="1"/>
      <w:numFmt w:val="bullet"/>
      <w:lvlText w:val="•"/>
      <w:lvlJc w:val="left"/>
      <w:pPr>
        <w:tabs>
          <w:tab w:val="num" w:pos="1440"/>
        </w:tabs>
        <w:ind w:left="1440" w:hanging="360"/>
      </w:pPr>
      <w:rPr>
        <w:rFonts w:ascii="Arial" w:hAnsi="Arial" w:hint="default"/>
      </w:rPr>
    </w:lvl>
    <w:lvl w:ilvl="2" w:tplc="BE8C74C2" w:tentative="1">
      <w:start w:val="1"/>
      <w:numFmt w:val="bullet"/>
      <w:lvlText w:val="•"/>
      <w:lvlJc w:val="left"/>
      <w:pPr>
        <w:tabs>
          <w:tab w:val="num" w:pos="2160"/>
        </w:tabs>
        <w:ind w:left="2160" w:hanging="360"/>
      </w:pPr>
      <w:rPr>
        <w:rFonts w:ascii="Arial" w:hAnsi="Arial" w:hint="default"/>
      </w:rPr>
    </w:lvl>
    <w:lvl w:ilvl="3" w:tplc="A830E470" w:tentative="1">
      <w:start w:val="1"/>
      <w:numFmt w:val="bullet"/>
      <w:lvlText w:val="•"/>
      <w:lvlJc w:val="left"/>
      <w:pPr>
        <w:tabs>
          <w:tab w:val="num" w:pos="2880"/>
        </w:tabs>
        <w:ind w:left="2880" w:hanging="360"/>
      </w:pPr>
      <w:rPr>
        <w:rFonts w:ascii="Arial" w:hAnsi="Arial" w:hint="default"/>
      </w:rPr>
    </w:lvl>
    <w:lvl w:ilvl="4" w:tplc="50842844" w:tentative="1">
      <w:start w:val="1"/>
      <w:numFmt w:val="bullet"/>
      <w:lvlText w:val="•"/>
      <w:lvlJc w:val="left"/>
      <w:pPr>
        <w:tabs>
          <w:tab w:val="num" w:pos="3600"/>
        </w:tabs>
        <w:ind w:left="3600" w:hanging="360"/>
      </w:pPr>
      <w:rPr>
        <w:rFonts w:ascii="Arial" w:hAnsi="Arial" w:hint="default"/>
      </w:rPr>
    </w:lvl>
    <w:lvl w:ilvl="5" w:tplc="08307BD8" w:tentative="1">
      <w:start w:val="1"/>
      <w:numFmt w:val="bullet"/>
      <w:lvlText w:val="•"/>
      <w:lvlJc w:val="left"/>
      <w:pPr>
        <w:tabs>
          <w:tab w:val="num" w:pos="4320"/>
        </w:tabs>
        <w:ind w:left="4320" w:hanging="360"/>
      </w:pPr>
      <w:rPr>
        <w:rFonts w:ascii="Arial" w:hAnsi="Arial" w:hint="default"/>
      </w:rPr>
    </w:lvl>
    <w:lvl w:ilvl="6" w:tplc="7BC0092E" w:tentative="1">
      <w:start w:val="1"/>
      <w:numFmt w:val="bullet"/>
      <w:lvlText w:val="•"/>
      <w:lvlJc w:val="left"/>
      <w:pPr>
        <w:tabs>
          <w:tab w:val="num" w:pos="5040"/>
        </w:tabs>
        <w:ind w:left="5040" w:hanging="360"/>
      </w:pPr>
      <w:rPr>
        <w:rFonts w:ascii="Arial" w:hAnsi="Arial" w:hint="default"/>
      </w:rPr>
    </w:lvl>
    <w:lvl w:ilvl="7" w:tplc="84E8306E" w:tentative="1">
      <w:start w:val="1"/>
      <w:numFmt w:val="bullet"/>
      <w:lvlText w:val="•"/>
      <w:lvlJc w:val="left"/>
      <w:pPr>
        <w:tabs>
          <w:tab w:val="num" w:pos="5760"/>
        </w:tabs>
        <w:ind w:left="5760" w:hanging="360"/>
      </w:pPr>
      <w:rPr>
        <w:rFonts w:ascii="Arial" w:hAnsi="Arial" w:hint="default"/>
      </w:rPr>
    </w:lvl>
    <w:lvl w:ilvl="8" w:tplc="469AEFC6" w:tentative="1">
      <w:start w:val="1"/>
      <w:numFmt w:val="bullet"/>
      <w:lvlText w:val="•"/>
      <w:lvlJc w:val="left"/>
      <w:pPr>
        <w:tabs>
          <w:tab w:val="num" w:pos="6480"/>
        </w:tabs>
        <w:ind w:left="6480" w:hanging="360"/>
      </w:pPr>
      <w:rPr>
        <w:rFonts w:ascii="Arial" w:hAnsi="Arial" w:hint="default"/>
      </w:rPr>
    </w:lvl>
  </w:abstractNum>
  <w:abstractNum w:abstractNumId="11">
    <w:nsid w:val="478C0D9B"/>
    <w:multiLevelType w:val="hybridMultilevel"/>
    <w:tmpl w:val="401246DA"/>
    <w:lvl w:ilvl="0" w:tplc="DFD46EDA">
      <w:start w:val="18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2216760"/>
    <w:multiLevelType w:val="hybridMultilevel"/>
    <w:tmpl w:val="CE2C2038"/>
    <w:lvl w:ilvl="0" w:tplc="55CE409A">
      <w:start w:val="209"/>
      <w:numFmt w:val="decimal"/>
      <w:lvlText w:val="%1."/>
      <w:lvlJc w:val="left"/>
      <w:pPr>
        <w:ind w:left="1347" w:hanging="4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nsid w:val="62E83D3F"/>
    <w:multiLevelType w:val="hybridMultilevel"/>
    <w:tmpl w:val="AF56FAD0"/>
    <w:lvl w:ilvl="0" w:tplc="1204A9B2">
      <w:start w:val="1"/>
      <w:numFmt w:val="decimal"/>
      <w:lvlText w:val="%1."/>
      <w:lvlJc w:val="left"/>
      <w:pPr>
        <w:tabs>
          <w:tab w:val="num" w:pos="987"/>
        </w:tabs>
        <w:ind w:left="987" w:hanging="420"/>
      </w:pPr>
      <w:rPr>
        <w:rFonts w:hint="default"/>
      </w:rPr>
    </w:lvl>
    <w:lvl w:ilvl="1" w:tplc="04270019">
      <w:start w:val="1"/>
      <w:numFmt w:val="lowerLetter"/>
      <w:lvlText w:val="%2."/>
      <w:lvlJc w:val="left"/>
      <w:pPr>
        <w:tabs>
          <w:tab w:val="num" w:pos="1647"/>
        </w:tabs>
        <w:ind w:left="1647" w:hanging="360"/>
      </w:pPr>
    </w:lvl>
    <w:lvl w:ilvl="2" w:tplc="0427001B">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4">
    <w:nsid w:val="6EEA43C4"/>
    <w:multiLevelType w:val="hybridMultilevel"/>
    <w:tmpl w:val="CDDE5F10"/>
    <w:lvl w:ilvl="0" w:tplc="3F807FD6">
      <w:start w:val="1"/>
      <w:numFmt w:val="bullet"/>
      <w:lvlText w:val="•"/>
      <w:lvlJc w:val="left"/>
      <w:pPr>
        <w:tabs>
          <w:tab w:val="num" w:pos="720"/>
        </w:tabs>
        <w:ind w:left="720" w:hanging="360"/>
      </w:pPr>
      <w:rPr>
        <w:rFonts w:ascii="Arial" w:hAnsi="Arial" w:hint="default"/>
      </w:rPr>
    </w:lvl>
    <w:lvl w:ilvl="1" w:tplc="DBB669EC" w:tentative="1">
      <w:start w:val="1"/>
      <w:numFmt w:val="bullet"/>
      <w:lvlText w:val="•"/>
      <w:lvlJc w:val="left"/>
      <w:pPr>
        <w:tabs>
          <w:tab w:val="num" w:pos="1440"/>
        </w:tabs>
        <w:ind w:left="1440" w:hanging="360"/>
      </w:pPr>
      <w:rPr>
        <w:rFonts w:ascii="Arial" w:hAnsi="Arial" w:hint="default"/>
      </w:rPr>
    </w:lvl>
    <w:lvl w:ilvl="2" w:tplc="07B4034C" w:tentative="1">
      <w:start w:val="1"/>
      <w:numFmt w:val="bullet"/>
      <w:lvlText w:val="•"/>
      <w:lvlJc w:val="left"/>
      <w:pPr>
        <w:tabs>
          <w:tab w:val="num" w:pos="2160"/>
        </w:tabs>
        <w:ind w:left="2160" w:hanging="360"/>
      </w:pPr>
      <w:rPr>
        <w:rFonts w:ascii="Arial" w:hAnsi="Arial" w:hint="default"/>
      </w:rPr>
    </w:lvl>
    <w:lvl w:ilvl="3" w:tplc="DB142310" w:tentative="1">
      <w:start w:val="1"/>
      <w:numFmt w:val="bullet"/>
      <w:lvlText w:val="•"/>
      <w:lvlJc w:val="left"/>
      <w:pPr>
        <w:tabs>
          <w:tab w:val="num" w:pos="2880"/>
        </w:tabs>
        <w:ind w:left="2880" w:hanging="360"/>
      </w:pPr>
      <w:rPr>
        <w:rFonts w:ascii="Arial" w:hAnsi="Arial" w:hint="default"/>
      </w:rPr>
    </w:lvl>
    <w:lvl w:ilvl="4" w:tplc="858CB058" w:tentative="1">
      <w:start w:val="1"/>
      <w:numFmt w:val="bullet"/>
      <w:lvlText w:val="•"/>
      <w:lvlJc w:val="left"/>
      <w:pPr>
        <w:tabs>
          <w:tab w:val="num" w:pos="3600"/>
        </w:tabs>
        <w:ind w:left="3600" w:hanging="360"/>
      </w:pPr>
      <w:rPr>
        <w:rFonts w:ascii="Arial" w:hAnsi="Arial" w:hint="default"/>
      </w:rPr>
    </w:lvl>
    <w:lvl w:ilvl="5" w:tplc="ADD0767C" w:tentative="1">
      <w:start w:val="1"/>
      <w:numFmt w:val="bullet"/>
      <w:lvlText w:val="•"/>
      <w:lvlJc w:val="left"/>
      <w:pPr>
        <w:tabs>
          <w:tab w:val="num" w:pos="4320"/>
        </w:tabs>
        <w:ind w:left="4320" w:hanging="360"/>
      </w:pPr>
      <w:rPr>
        <w:rFonts w:ascii="Arial" w:hAnsi="Arial" w:hint="default"/>
      </w:rPr>
    </w:lvl>
    <w:lvl w:ilvl="6" w:tplc="FE943950" w:tentative="1">
      <w:start w:val="1"/>
      <w:numFmt w:val="bullet"/>
      <w:lvlText w:val="•"/>
      <w:lvlJc w:val="left"/>
      <w:pPr>
        <w:tabs>
          <w:tab w:val="num" w:pos="5040"/>
        </w:tabs>
        <w:ind w:left="5040" w:hanging="360"/>
      </w:pPr>
      <w:rPr>
        <w:rFonts w:ascii="Arial" w:hAnsi="Arial" w:hint="default"/>
      </w:rPr>
    </w:lvl>
    <w:lvl w:ilvl="7" w:tplc="2B7481F8" w:tentative="1">
      <w:start w:val="1"/>
      <w:numFmt w:val="bullet"/>
      <w:lvlText w:val="•"/>
      <w:lvlJc w:val="left"/>
      <w:pPr>
        <w:tabs>
          <w:tab w:val="num" w:pos="5760"/>
        </w:tabs>
        <w:ind w:left="5760" w:hanging="360"/>
      </w:pPr>
      <w:rPr>
        <w:rFonts w:ascii="Arial" w:hAnsi="Arial" w:hint="default"/>
      </w:rPr>
    </w:lvl>
    <w:lvl w:ilvl="8" w:tplc="84DA46E2" w:tentative="1">
      <w:start w:val="1"/>
      <w:numFmt w:val="bullet"/>
      <w:lvlText w:val="•"/>
      <w:lvlJc w:val="left"/>
      <w:pPr>
        <w:tabs>
          <w:tab w:val="num" w:pos="6480"/>
        </w:tabs>
        <w:ind w:left="6480" w:hanging="360"/>
      </w:pPr>
      <w:rPr>
        <w:rFonts w:ascii="Arial" w:hAnsi="Arial" w:hint="default"/>
      </w:rPr>
    </w:lvl>
  </w:abstractNum>
  <w:abstractNum w:abstractNumId="15">
    <w:nsid w:val="74897CEE"/>
    <w:multiLevelType w:val="multilevel"/>
    <w:tmpl w:val="167042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nsid w:val="758E25AB"/>
    <w:multiLevelType w:val="hybridMultilevel"/>
    <w:tmpl w:val="2662DF5C"/>
    <w:lvl w:ilvl="0" w:tplc="656A3128">
      <w:start w:val="209"/>
      <w:numFmt w:val="decimal"/>
      <w:lvlText w:val="%1."/>
      <w:lvlJc w:val="left"/>
      <w:pPr>
        <w:ind w:left="960" w:hanging="4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nsid w:val="76A979CF"/>
    <w:multiLevelType w:val="multilevel"/>
    <w:tmpl w:val="F0BCE376"/>
    <w:lvl w:ilvl="0">
      <w:start w:val="6"/>
      <w:numFmt w:val="decimal"/>
      <w:lvlText w:val="%1."/>
      <w:lvlJc w:val="left"/>
      <w:pPr>
        <w:ind w:left="900" w:hanging="360"/>
      </w:pPr>
      <w:rPr>
        <w:b w:val="0"/>
        <w:i w:val="0"/>
      </w:rPr>
    </w:lvl>
    <w:lvl w:ilvl="1">
      <w:start w:val="1"/>
      <w:numFmt w:val="decimal"/>
      <w:lvlText w:val="%1.%2."/>
      <w:lvlJc w:val="left"/>
      <w:pPr>
        <w:ind w:left="786" w:hanging="360"/>
      </w:pPr>
      <w:rPr>
        <w:b w:val="0"/>
        <w:i w:val="0"/>
      </w:rPr>
    </w:lvl>
    <w:lvl w:ilvl="2">
      <w:start w:val="1"/>
      <w:numFmt w:val="decimal"/>
      <w:lvlText w:val="%1.%2.%3."/>
      <w:lvlJc w:val="left"/>
      <w:pPr>
        <w:ind w:left="1855"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8">
    <w:nsid w:val="7CA3467C"/>
    <w:multiLevelType w:val="hybridMultilevel"/>
    <w:tmpl w:val="78909B9C"/>
    <w:lvl w:ilvl="0" w:tplc="FFFFFFFF">
      <w:start w:val="1"/>
      <w:numFmt w:val="upperRoman"/>
      <w:pStyle w:val="TOC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5"/>
  </w:num>
  <w:num w:numId="4">
    <w:abstractNumId w:val="15"/>
  </w:num>
  <w:num w:numId="5">
    <w:abstractNumId w:val="18"/>
  </w:num>
  <w:num w:numId="6">
    <w:abstractNumId w:val="1"/>
  </w:num>
  <w:num w:numId="7">
    <w:abstractNumId w:val="8"/>
  </w:num>
  <w:num w:numId="8">
    <w:abstractNumId w:val="3"/>
  </w:num>
  <w:num w:numId="9">
    <w:abstractNumId w:val="6"/>
  </w:num>
  <w:num w:numId="10">
    <w:abstractNumId w:val="17"/>
  </w:num>
  <w:num w:numId="1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2"/>
  </w:num>
  <w:num w:numId="15">
    <w:abstractNumId w:val="2"/>
  </w:num>
  <w:num w:numId="16">
    <w:abstractNumId w:val="16"/>
  </w:num>
  <w:num w:numId="17">
    <w:abstractNumId w:val="14"/>
  </w:num>
  <w:num w:numId="18">
    <w:abstractNumId w:val="7"/>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C8"/>
    <w:rsid w:val="00010AB7"/>
    <w:rsid w:val="00026EDF"/>
    <w:rsid w:val="0003289D"/>
    <w:rsid w:val="00040A8B"/>
    <w:rsid w:val="00047463"/>
    <w:rsid w:val="00072658"/>
    <w:rsid w:val="00081A38"/>
    <w:rsid w:val="00087A5E"/>
    <w:rsid w:val="00091F80"/>
    <w:rsid w:val="000B3F04"/>
    <w:rsid w:val="000D1DE9"/>
    <w:rsid w:val="000E4E75"/>
    <w:rsid w:val="000F55AA"/>
    <w:rsid w:val="00105D0D"/>
    <w:rsid w:val="001165E2"/>
    <w:rsid w:val="00132D2B"/>
    <w:rsid w:val="0014656B"/>
    <w:rsid w:val="00166540"/>
    <w:rsid w:val="00171C20"/>
    <w:rsid w:val="0017338B"/>
    <w:rsid w:val="001757ED"/>
    <w:rsid w:val="00181775"/>
    <w:rsid w:val="00185823"/>
    <w:rsid w:val="001A57B9"/>
    <w:rsid w:val="001E2019"/>
    <w:rsid w:val="00211524"/>
    <w:rsid w:val="0022376D"/>
    <w:rsid w:val="00235CBF"/>
    <w:rsid w:val="0023754A"/>
    <w:rsid w:val="00247089"/>
    <w:rsid w:val="00260480"/>
    <w:rsid w:val="00261FC7"/>
    <w:rsid w:val="00281505"/>
    <w:rsid w:val="00282C56"/>
    <w:rsid w:val="00293720"/>
    <w:rsid w:val="00297430"/>
    <w:rsid w:val="002A0358"/>
    <w:rsid w:val="002C2538"/>
    <w:rsid w:val="002C6C01"/>
    <w:rsid w:val="002C7FB9"/>
    <w:rsid w:val="002D5DC6"/>
    <w:rsid w:val="002D7C5E"/>
    <w:rsid w:val="002E1BDC"/>
    <w:rsid w:val="002F18AE"/>
    <w:rsid w:val="002F5516"/>
    <w:rsid w:val="002F7D31"/>
    <w:rsid w:val="00300287"/>
    <w:rsid w:val="00302617"/>
    <w:rsid w:val="00312C36"/>
    <w:rsid w:val="003533BD"/>
    <w:rsid w:val="003602A0"/>
    <w:rsid w:val="003647C9"/>
    <w:rsid w:val="003876B4"/>
    <w:rsid w:val="003A1083"/>
    <w:rsid w:val="003A7346"/>
    <w:rsid w:val="003B370F"/>
    <w:rsid w:val="003D0BE8"/>
    <w:rsid w:val="003D52EF"/>
    <w:rsid w:val="003D68E4"/>
    <w:rsid w:val="003E6943"/>
    <w:rsid w:val="003F465E"/>
    <w:rsid w:val="00422B8F"/>
    <w:rsid w:val="00425B6E"/>
    <w:rsid w:val="00427B0F"/>
    <w:rsid w:val="00452092"/>
    <w:rsid w:val="004566B6"/>
    <w:rsid w:val="004644A1"/>
    <w:rsid w:val="004703F0"/>
    <w:rsid w:val="00485339"/>
    <w:rsid w:val="00485798"/>
    <w:rsid w:val="004A3199"/>
    <w:rsid w:val="004A6F5C"/>
    <w:rsid w:val="004A7D91"/>
    <w:rsid w:val="004C56E4"/>
    <w:rsid w:val="004D2772"/>
    <w:rsid w:val="004E485B"/>
    <w:rsid w:val="004E5ED6"/>
    <w:rsid w:val="004E6D42"/>
    <w:rsid w:val="004E76E4"/>
    <w:rsid w:val="004F3224"/>
    <w:rsid w:val="004F5A74"/>
    <w:rsid w:val="00507231"/>
    <w:rsid w:val="0051706B"/>
    <w:rsid w:val="005204BD"/>
    <w:rsid w:val="00524A0F"/>
    <w:rsid w:val="00531A4D"/>
    <w:rsid w:val="00533E56"/>
    <w:rsid w:val="00553B30"/>
    <w:rsid w:val="00560BE6"/>
    <w:rsid w:val="00576370"/>
    <w:rsid w:val="00586E95"/>
    <w:rsid w:val="00591FF4"/>
    <w:rsid w:val="00594B71"/>
    <w:rsid w:val="005A1334"/>
    <w:rsid w:val="005A2054"/>
    <w:rsid w:val="005A2B16"/>
    <w:rsid w:val="005B32A0"/>
    <w:rsid w:val="005B5533"/>
    <w:rsid w:val="005C147B"/>
    <w:rsid w:val="005D17EF"/>
    <w:rsid w:val="005F392B"/>
    <w:rsid w:val="006074BF"/>
    <w:rsid w:val="006131C1"/>
    <w:rsid w:val="00636241"/>
    <w:rsid w:val="00636897"/>
    <w:rsid w:val="00640991"/>
    <w:rsid w:val="0067222B"/>
    <w:rsid w:val="00682D6E"/>
    <w:rsid w:val="00684B15"/>
    <w:rsid w:val="0069360A"/>
    <w:rsid w:val="006954CD"/>
    <w:rsid w:val="006A7EBC"/>
    <w:rsid w:val="006C2E41"/>
    <w:rsid w:val="006D73F6"/>
    <w:rsid w:val="00701E07"/>
    <w:rsid w:val="00703FDE"/>
    <w:rsid w:val="00710EE8"/>
    <w:rsid w:val="00714C9D"/>
    <w:rsid w:val="007211F3"/>
    <w:rsid w:val="007237F4"/>
    <w:rsid w:val="00735EB4"/>
    <w:rsid w:val="007425A5"/>
    <w:rsid w:val="007552E3"/>
    <w:rsid w:val="00777E9E"/>
    <w:rsid w:val="00781BDA"/>
    <w:rsid w:val="007967EE"/>
    <w:rsid w:val="007A354F"/>
    <w:rsid w:val="007D47A8"/>
    <w:rsid w:val="007E13AB"/>
    <w:rsid w:val="007F494E"/>
    <w:rsid w:val="00801D5B"/>
    <w:rsid w:val="008067E3"/>
    <w:rsid w:val="00807941"/>
    <w:rsid w:val="00813FB7"/>
    <w:rsid w:val="0081505F"/>
    <w:rsid w:val="0081576A"/>
    <w:rsid w:val="00833A68"/>
    <w:rsid w:val="00855551"/>
    <w:rsid w:val="00863963"/>
    <w:rsid w:val="00882F2D"/>
    <w:rsid w:val="008A6A63"/>
    <w:rsid w:val="008E1C1F"/>
    <w:rsid w:val="00920EC0"/>
    <w:rsid w:val="0092559E"/>
    <w:rsid w:val="00927D60"/>
    <w:rsid w:val="00935802"/>
    <w:rsid w:val="00937C12"/>
    <w:rsid w:val="00937FB5"/>
    <w:rsid w:val="00945BE6"/>
    <w:rsid w:val="0095584C"/>
    <w:rsid w:val="00955C91"/>
    <w:rsid w:val="00960EF3"/>
    <w:rsid w:val="0096747A"/>
    <w:rsid w:val="009711B6"/>
    <w:rsid w:val="00971E6D"/>
    <w:rsid w:val="00985C72"/>
    <w:rsid w:val="009970B4"/>
    <w:rsid w:val="009A10BB"/>
    <w:rsid w:val="009A7605"/>
    <w:rsid w:val="009B4480"/>
    <w:rsid w:val="009B58CB"/>
    <w:rsid w:val="009D2CE8"/>
    <w:rsid w:val="009D2FD6"/>
    <w:rsid w:val="009E51BE"/>
    <w:rsid w:val="00A1791A"/>
    <w:rsid w:val="00A32CC2"/>
    <w:rsid w:val="00A54A12"/>
    <w:rsid w:val="00A576A4"/>
    <w:rsid w:val="00A63593"/>
    <w:rsid w:val="00A73D00"/>
    <w:rsid w:val="00A74F50"/>
    <w:rsid w:val="00A904C8"/>
    <w:rsid w:val="00A916BD"/>
    <w:rsid w:val="00AA4D6B"/>
    <w:rsid w:val="00AB653A"/>
    <w:rsid w:val="00AC5C3D"/>
    <w:rsid w:val="00AD3BD2"/>
    <w:rsid w:val="00AD710D"/>
    <w:rsid w:val="00AD793F"/>
    <w:rsid w:val="00B00FE9"/>
    <w:rsid w:val="00B07A48"/>
    <w:rsid w:val="00B1063B"/>
    <w:rsid w:val="00B50622"/>
    <w:rsid w:val="00B57A91"/>
    <w:rsid w:val="00B6536C"/>
    <w:rsid w:val="00B74584"/>
    <w:rsid w:val="00B85974"/>
    <w:rsid w:val="00BB0A03"/>
    <w:rsid w:val="00BB6650"/>
    <w:rsid w:val="00BC7593"/>
    <w:rsid w:val="00BE2F78"/>
    <w:rsid w:val="00C1466E"/>
    <w:rsid w:val="00C15DA3"/>
    <w:rsid w:val="00C16F06"/>
    <w:rsid w:val="00C2128E"/>
    <w:rsid w:val="00C42587"/>
    <w:rsid w:val="00C6615B"/>
    <w:rsid w:val="00C71017"/>
    <w:rsid w:val="00C77E0C"/>
    <w:rsid w:val="00C84C9B"/>
    <w:rsid w:val="00C96BA9"/>
    <w:rsid w:val="00CA0804"/>
    <w:rsid w:val="00CD05D0"/>
    <w:rsid w:val="00CD4BEC"/>
    <w:rsid w:val="00CE7220"/>
    <w:rsid w:val="00CF27DE"/>
    <w:rsid w:val="00CF5B5A"/>
    <w:rsid w:val="00D008E4"/>
    <w:rsid w:val="00D12EA5"/>
    <w:rsid w:val="00D16A0E"/>
    <w:rsid w:val="00D2292F"/>
    <w:rsid w:val="00D2343C"/>
    <w:rsid w:val="00D246E4"/>
    <w:rsid w:val="00D43E21"/>
    <w:rsid w:val="00D62AD4"/>
    <w:rsid w:val="00D8439B"/>
    <w:rsid w:val="00D97925"/>
    <w:rsid w:val="00DB75A7"/>
    <w:rsid w:val="00DC104B"/>
    <w:rsid w:val="00DC3A3C"/>
    <w:rsid w:val="00DD52F2"/>
    <w:rsid w:val="00DE423A"/>
    <w:rsid w:val="00DE7CC4"/>
    <w:rsid w:val="00E0264A"/>
    <w:rsid w:val="00E173BC"/>
    <w:rsid w:val="00E21E97"/>
    <w:rsid w:val="00E31A15"/>
    <w:rsid w:val="00E3557D"/>
    <w:rsid w:val="00E42B7E"/>
    <w:rsid w:val="00E4739B"/>
    <w:rsid w:val="00E51530"/>
    <w:rsid w:val="00E6051D"/>
    <w:rsid w:val="00E66F51"/>
    <w:rsid w:val="00E84B66"/>
    <w:rsid w:val="00E90A32"/>
    <w:rsid w:val="00EB2AFB"/>
    <w:rsid w:val="00EC4098"/>
    <w:rsid w:val="00EC6B4A"/>
    <w:rsid w:val="00EC71A6"/>
    <w:rsid w:val="00ED3C55"/>
    <w:rsid w:val="00ED6012"/>
    <w:rsid w:val="00EF0FD3"/>
    <w:rsid w:val="00EF639F"/>
    <w:rsid w:val="00EF79FC"/>
    <w:rsid w:val="00F0451C"/>
    <w:rsid w:val="00F14788"/>
    <w:rsid w:val="00F204BE"/>
    <w:rsid w:val="00F31859"/>
    <w:rsid w:val="00F35E69"/>
    <w:rsid w:val="00F40697"/>
    <w:rsid w:val="00F502E9"/>
    <w:rsid w:val="00F5583F"/>
    <w:rsid w:val="00F5678D"/>
    <w:rsid w:val="00F57AB1"/>
    <w:rsid w:val="00F61F92"/>
    <w:rsid w:val="00F64FC1"/>
    <w:rsid w:val="00F72BE1"/>
    <w:rsid w:val="00F94CD8"/>
    <w:rsid w:val="00FA3C54"/>
    <w:rsid w:val="00FA5CD4"/>
    <w:rsid w:val="00FA7517"/>
    <w:rsid w:val="00FB33AA"/>
    <w:rsid w:val="00FF0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75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42B7E"/>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A904C8"/>
    <w:pPr>
      <w:keepNext/>
      <w:outlineLvl w:val="1"/>
    </w:pPr>
    <w:rPr>
      <w:caps/>
      <w:sz w:val="24"/>
    </w:rPr>
  </w:style>
  <w:style w:type="paragraph" w:styleId="Heading3">
    <w:name w:val="heading 3"/>
    <w:basedOn w:val="Normal"/>
    <w:next w:val="Normal"/>
    <w:link w:val="Heading3Char"/>
    <w:qFormat/>
    <w:rsid w:val="00E42B7E"/>
    <w:pPr>
      <w:keepNext/>
      <w:spacing w:before="240" w:after="60"/>
      <w:outlineLvl w:val="2"/>
    </w:pPr>
    <w:rPr>
      <w:rFonts w:ascii="Arial" w:hAnsi="Arial" w:cs="Arial"/>
      <w:b/>
      <w:bCs/>
      <w:sz w:val="26"/>
      <w:szCs w:val="26"/>
      <w:lang w:eastAsia="lt-LT"/>
    </w:rPr>
  </w:style>
  <w:style w:type="paragraph" w:styleId="Heading4">
    <w:name w:val="heading 4"/>
    <w:aliases w:val="Heading 4 Char Char Char Char"/>
    <w:basedOn w:val="Normal"/>
    <w:link w:val="Heading4Char"/>
    <w:qFormat/>
    <w:rsid w:val="00E42B7E"/>
    <w:pPr>
      <w:ind w:left="-11" w:firstLine="720"/>
      <w:jc w:val="both"/>
      <w:outlineLvl w:val="3"/>
    </w:pPr>
    <w:rPr>
      <w:sz w:val="24"/>
    </w:rPr>
  </w:style>
  <w:style w:type="paragraph" w:styleId="Heading5">
    <w:name w:val="heading 5"/>
    <w:basedOn w:val="Normal"/>
    <w:next w:val="Normal"/>
    <w:link w:val="Heading5Char"/>
    <w:qFormat/>
    <w:rsid w:val="00E42B7E"/>
    <w:pPr>
      <w:spacing w:before="240" w:after="60"/>
      <w:outlineLvl w:val="4"/>
    </w:pPr>
    <w:rPr>
      <w:b/>
      <w:bCs/>
      <w:i/>
      <w:i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04C8"/>
    <w:rPr>
      <w:rFonts w:ascii="Times New Roman" w:eastAsia="Times New Roman" w:hAnsi="Times New Roman" w:cs="Times New Roman"/>
      <w:caps/>
      <w:sz w:val="24"/>
      <w:szCs w:val="20"/>
    </w:rPr>
  </w:style>
  <w:style w:type="paragraph" w:styleId="Caption">
    <w:name w:val="caption"/>
    <w:basedOn w:val="Normal"/>
    <w:next w:val="Normal"/>
    <w:qFormat/>
    <w:rsid w:val="00A904C8"/>
    <w:pPr>
      <w:spacing w:before="240" w:after="120"/>
      <w:jc w:val="center"/>
    </w:pPr>
    <w:rPr>
      <w:b/>
      <w:caps/>
      <w:sz w:val="24"/>
    </w:rPr>
  </w:style>
  <w:style w:type="paragraph" w:styleId="BalloonText">
    <w:name w:val="Balloon Text"/>
    <w:basedOn w:val="Normal"/>
    <w:link w:val="BalloonTextChar"/>
    <w:semiHidden/>
    <w:unhideWhenUsed/>
    <w:rsid w:val="00A904C8"/>
    <w:rPr>
      <w:rFonts w:ascii="Tahoma" w:hAnsi="Tahoma" w:cs="Tahoma"/>
      <w:sz w:val="16"/>
      <w:szCs w:val="16"/>
    </w:rPr>
  </w:style>
  <w:style w:type="character" w:customStyle="1" w:styleId="BalloonTextChar">
    <w:name w:val="Balloon Text Char"/>
    <w:basedOn w:val="DefaultParagraphFont"/>
    <w:link w:val="BalloonText"/>
    <w:rsid w:val="00A904C8"/>
    <w:rPr>
      <w:rFonts w:ascii="Tahoma" w:eastAsia="Times New Roman" w:hAnsi="Tahoma" w:cs="Tahoma"/>
      <w:sz w:val="16"/>
      <w:szCs w:val="16"/>
    </w:rPr>
  </w:style>
  <w:style w:type="paragraph" w:customStyle="1" w:styleId="ISTATYMAS">
    <w:name w:val="ISTATYMAS"/>
    <w:rsid w:val="00A904C8"/>
    <w:pPr>
      <w:snapToGrid w:val="0"/>
      <w:spacing w:after="0" w:line="240" w:lineRule="auto"/>
      <w:jc w:val="center"/>
    </w:pPr>
    <w:rPr>
      <w:rFonts w:ascii="TimesLT" w:eastAsia="Times New Roman" w:hAnsi="TimesLT" w:cs="Times New Roman"/>
      <w:sz w:val="20"/>
      <w:szCs w:val="20"/>
      <w:lang w:val="en-US"/>
    </w:rPr>
  </w:style>
  <w:style w:type="paragraph" w:customStyle="1" w:styleId="Pagrindinistekstas1">
    <w:name w:val="Pagrindinis tekstas1"/>
    <w:basedOn w:val="Normal"/>
    <w:rsid w:val="00A904C8"/>
    <w:pPr>
      <w:suppressAutoHyphens/>
      <w:autoSpaceDE w:val="0"/>
      <w:autoSpaceDN w:val="0"/>
      <w:adjustRightInd w:val="0"/>
      <w:spacing w:line="298" w:lineRule="auto"/>
      <w:ind w:firstLine="312"/>
      <w:jc w:val="both"/>
      <w:textAlignment w:val="center"/>
    </w:pPr>
    <w:rPr>
      <w:color w:val="000000"/>
    </w:rPr>
  </w:style>
  <w:style w:type="paragraph" w:styleId="ListParagraph">
    <w:name w:val="List Paragraph"/>
    <w:basedOn w:val="Normal"/>
    <w:uiPriority w:val="34"/>
    <w:qFormat/>
    <w:rsid w:val="00A904C8"/>
    <w:pPr>
      <w:ind w:left="720"/>
      <w:contextualSpacing/>
    </w:pPr>
    <w:rPr>
      <w:lang w:val="en-US"/>
    </w:rPr>
  </w:style>
  <w:style w:type="character" w:customStyle="1" w:styleId="Heading1Char">
    <w:name w:val="Heading 1 Char"/>
    <w:basedOn w:val="DefaultParagraphFont"/>
    <w:link w:val="Heading1"/>
    <w:rsid w:val="00E42B7E"/>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E42B7E"/>
    <w:rPr>
      <w:rFonts w:ascii="Arial" w:eastAsia="Times New Roman" w:hAnsi="Arial" w:cs="Arial"/>
      <w:b/>
      <w:bCs/>
      <w:sz w:val="26"/>
      <w:szCs w:val="26"/>
      <w:lang w:eastAsia="lt-LT"/>
    </w:rPr>
  </w:style>
  <w:style w:type="character" w:customStyle="1" w:styleId="Heading4Char">
    <w:name w:val="Heading 4 Char"/>
    <w:aliases w:val="Heading 4 Char Char Char Char Char"/>
    <w:basedOn w:val="DefaultParagraphFont"/>
    <w:link w:val="Heading4"/>
    <w:rsid w:val="00E42B7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42B7E"/>
    <w:rPr>
      <w:rFonts w:ascii="Times New Roman" w:eastAsia="Times New Roman" w:hAnsi="Times New Roman" w:cs="Times New Roman"/>
      <w:b/>
      <w:bCs/>
      <w:i/>
      <w:iCs/>
      <w:noProof/>
      <w:sz w:val="26"/>
      <w:szCs w:val="26"/>
    </w:rPr>
  </w:style>
  <w:style w:type="numbering" w:customStyle="1" w:styleId="Sraonra1">
    <w:name w:val="Sąrašo nėra1"/>
    <w:next w:val="NoList"/>
    <w:semiHidden/>
    <w:rsid w:val="00E42B7E"/>
  </w:style>
  <w:style w:type="paragraph" w:styleId="BodyText">
    <w:name w:val="Body Text"/>
    <w:basedOn w:val="Normal"/>
    <w:link w:val="BodyTextChar"/>
    <w:rsid w:val="00E42B7E"/>
    <w:pPr>
      <w:spacing w:before="480"/>
      <w:jc w:val="center"/>
    </w:pPr>
    <w:rPr>
      <w:b/>
      <w:caps/>
      <w:sz w:val="24"/>
    </w:rPr>
  </w:style>
  <w:style w:type="character" w:customStyle="1" w:styleId="BodyTextChar">
    <w:name w:val="Body Text Char"/>
    <w:basedOn w:val="DefaultParagraphFont"/>
    <w:link w:val="BodyText"/>
    <w:rsid w:val="00E42B7E"/>
    <w:rPr>
      <w:rFonts w:ascii="Times New Roman" w:eastAsia="Times New Roman" w:hAnsi="Times New Roman" w:cs="Times New Roman"/>
      <w:b/>
      <w:caps/>
      <w:sz w:val="24"/>
      <w:szCs w:val="20"/>
    </w:rPr>
  </w:style>
  <w:style w:type="paragraph" w:styleId="BodyText2">
    <w:name w:val="Body Text 2"/>
    <w:basedOn w:val="Normal"/>
    <w:link w:val="BodyText2Char"/>
    <w:rsid w:val="00E42B7E"/>
    <w:pPr>
      <w:spacing w:before="120" w:after="480"/>
      <w:jc w:val="center"/>
    </w:pPr>
    <w:rPr>
      <w:sz w:val="24"/>
    </w:rPr>
  </w:style>
  <w:style w:type="character" w:customStyle="1" w:styleId="BodyText2Char">
    <w:name w:val="Body Text 2 Char"/>
    <w:basedOn w:val="DefaultParagraphFont"/>
    <w:link w:val="BodyText2"/>
    <w:rsid w:val="00E42B7E"/>
    <w:rPr>
      <w:rFonts w:ascii="Times New Roman" w:eastAsia="Times New Roman" w:hAnsi="Times New Roman" w:cs="Times New Roman"/>
      <w:sz w:val="24"/>
      <w:szCs w:val="20"/>
    </w:rPr>
  </w:style>
  <w:style w:type="paragraph" w:customStyle="1" w:styleId="Noparagraphstyle">
    <w:name w:val="[No paragraph style]"/>
    <w:rsid w:val="00E42B7E"/>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E42B7E"/>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42B7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42B7E"/>
    <w:pPr>
      <w:tabs>
        <w:tab w:val="right" w:pos="9808"/>
      </w:tabs>
      <w:suppressAutoHyphens/>
    </w:pPr>
    <w:rPr>
      <w:rFonts w:ascii="Times New Roman" w:hAnsi="Times New Roman"/>
      <w:caps/>
      <w:sz w:val="20"/>
      <w:szCs w:val="20"/>
    </w:rPr>
  </w:style>
  <w:style w:type="paragraph" w:customStyle="1" w:styleId="Linija">
    <w:name w:val="Linija"/>
    <w:basedOn w:val="MAZAS"/>
    <w:rsid w:val="00E42B7E"/>
    <w:pPr>
      <w:ind w:firstLine="0"/>
      <w:jc w:val="center"/>
    </w:pPr>
    <w:rPr>
      <w:sz w:val="12"/>
      <w:szCs w:val="12"/>
    </w:rPr>
  </w:style>
  <w:style w:type="paragraph" w:customStyle="1" w:styleId="MAZAS">
    <w:name w:val="MAZAS"/>
    <w:basedOn w:val="Noparagraphstyle"/>
    <w:uiPriority w:val="99"/>
    <w:rsid w:val="00E42B7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E42B7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42B7E"/>
    <w:pPr>
      <w:keepLines/>
      <w:suppressAutoHyphens/>
      <w:jc w:val="center"/>
    </w:pPr>
    <w:rPr>
      <w:rFonts w:ascii="Times New Roman" w:hAnsi="Times New Roman"/>
      <w:b/>
      <w:bCs/>
      <w:caps/>
      <w:sz w:val="20"/>
      <w:szCs w:val="20"/>
    </w:rPr>
  </w:style>
  <w:style w:type="character" w:styleId="Hyperlink">
    <w:name w:val="Hyperlink"/>
    <w:rsid w:val="00E42B7E"/>
    <w:rPr>
      <w:color w:val="0000FF"/>
      <w:u w:val="single"/>
    </w:rPr>
  </w:style>
  <w:style w:type="paragraph" w:customStyle="1" w:styleId="Pagrindinistekstas2">
    <w:name w:val="Pagrindinis tekstas2"/>
    <w:basedOn w:val="Noparagraphstyle"/>
    <w:rsid w:val="00E42B7E"/>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Heading1"/>
    <w:autoRedefine/>
    <w:rsid w:val="00E42B7E"/>
    <w:pPr>
      <w:tabs>
        <w:tab w:val="center" w:pos="113"/>
      </w:tabs>
      <w:spacing w:before="360" w:after="240" w:line="360" w:lineRule="auto"/>
      <w:ind w:left="360"/>
      <w:jc w:val="center"/>
    </w:pPr>
    <w:rPr>
      <w:rFonts w:ascii="Times New Roman" w:hAnsi="Times New Roman"/>
      <w:kern w:val="0"/>
      <w:sz w:val="24"/>
      <w:szCs w:val="24"/>
      <w:lang w:val="sv-SE" w:eastAsia="lt-LT"/>
    </w:rPr>
  </w:style>
  <w:style w:type="paragraph" w:styleId="TOC1">
    <w:name w:val="toc 1"/>
    <w:basedOn w:val="Normal"/>
    <w:next w:val="Normal"/>
    <w:autoRedefine/>
    <w:semiHidden/>
    <w:rsid w:val="00E42B7E"/>
    <w:pPr>
      <w:numPr>
        <w:numId w:val="5"/>
      </w:numPr>
      <w:tabs>
        <w:tab w:val="clear" w:pos="180"/>
      </w:tabs>
      <w:spacing w:before="120"/>
      <w:ind w:left="0" w:firstLine="0"/>
    </w:pPr>
    <w:rPr>
      <w:sz w:val="24"/>
      <w:szCs w:val="24"/>
      <w:lang w:eastAsia="lt-LT"/>
    </w:rPr>
  </w:style>
  <w:style w:type="paragraph" w:styleId="Header">
    <w:name w:val="header"/>
    <w:basedOn w:val="Normal"/>
    <w:link w:val="HeaderChar"/>
    <w:uiPriority w:val="99"/>
    <w:rsid w:val="00E42B7E"/>
    <w:pPr>
      <w:tabs>
        <w:tab w:val="center" w:pos="4819"/>
        <w:tab w:val="right" w:pos="9638"/>
      </w:tabs>
    </w:pPr>
    <w:rPr>
      <w:noProof/>
      <w:sz w:val="24"/>
      <w:szCs w:val="24"/>
    </w:rPr>
  </w:style>
  <w:style w:type="character" w:customStyle="1" w:styleId="HeaderChar">
    <w:name w:val="Header Char"/>
    <w:basedOn w:val="DefaultParagraphFont"/>
    <w:link w:val="Header"/>
    <w:uiPriority w:val="99"/>
    <w:rsid w:val="00E42B7E"/>
    <w:rPr>
      <w:rFonts w:ascii="Times New Roman" w:eastAsia="Times New Roman" w:hAnsi="Times New Roman" w:cs="Times New Roman"/>
      <w:noProof/>
      <w:sz w:val="24"/>
      <w:szCs w:val="24"/>
    </w:rPr>
  </w:style>
  <w:style w:type="character" w:styleId="PageNumber">
    <w:name w:val="page number"/>
    <w:basedOn w:val="DefaultParagraphFont"/>
    <w:rsid w:val="00E42B7E"/>
  </w:style>
  <w:style w:type="paragraph" w:styleId="Footer">
    <w:name w:val="footer"/>
    <w:basedOn w:val="Normal"/>
    <w:link w:val="FooterChar"/>
    <w:rsid w:val="00E42B7E"/>
    <w:pPr>
      <w:tabs>
        <w:tab w:val="center" w:pos="4819"/>
        <w:tab w:val="right" w:pos="9638"/>
      </w:tabs>
    </w:pPr>
    <w:rPr>
      <w:noProof/>
      <w:sz w:val="24"/>
      <w:szCs w:val="24"/>
    </w:rPr>
  </w:style>
  <w:style w:type="character" w:customStyle="1" w:styleId="FooterChar">
    <w:name w:val="Footer Char"/>
    <w:basedOn w:val="DefaultParagraphFont"/>
    <w:link w:val="Footer"/>
    <w:rsid w:val="00E42B7E"/>
    <w:rPr>
      <w:rFonts w:ascii="Times New Roman" w:eastAsia="Times New Roman" w:hAnsi="Times New Roman" w:cs="Times New Roman"/>
      <w:noProof/>
      <w:sz w:val="24"/>
      <w:szCs w:val="24"/>
    </w:rPr>
  </w:style>
  <w:style w:type="paragraph" w:styleId="CommentText">
    <w:name w:val="annotation text"/>
    <w:basedOn w:val="Normal"/>
    <w:link w:val="CommentTextChar"/>
    <w:semiHidden/>
    <w:rsid w:val="00E42B7E"/>
  </w:style>
  <w:style w:type="character" w:customStyle="1" w:styleId="CommentTextChar">
    <w:name w:val="Comment Text Char"/>
    <w:basedOn w:val="DefaultParagraphFont"/>
    <w:link w:val="CommentText"/>
    <w:semiHidden/>
    <w:rsid w:val="00E42B7E"/>
    <w:rPr>
      <w:rFonts w:ascii="Times New Roman" w:eastAsia="Times New Roman" w:hAnsi="Times New Roman" w:cs="Times New Roman"/>
      <w:sz w:val="20"/>
      <w:szCs w:val="20"/>
    </w:rPr>
  </w:style>
  <w:style w:type="paragraph" w:styleId="NormalWeb">
    <w:name w:val="Normal (Web)"/>
    <w:basedOn w:val="Normal"/>
    <w:uiPriority w:val="99"/>
    <w:unhideWhenUsed/>
    <w:rsid w:val="00E42B7E"/>
    <w:pPr>
      <w:spacing w:before="100" w:beforeAutospacing="1" w:after="100" w:afterAutospacing="1"/>
    </w:pPr>
    <w:rPr>
      <w:sz w:val="24"/>
      <w:szCs w:val="24"/>
      <w:lang w:eastAsia="lt-LT"/>
    </w:rPr>
  </w:style>
  <w:style w:type="paragraph" w:customStyle="1" w:styleId="numpar1">
    <w:name w:val="numpar1"/>
    <w:basedOn w:val="Normal"/>
    <w:rsid w:val="00E42B7E"/>
    <w:pPr>
      <w:spacing w:before="100" w:beforeAutospacing="1" w:after="100" w:afterAutospacing="1"/>
    </w:pPr>
    <w:rPr>
      <w:sz w:val="24"/>
      <w:szCs w:val="24"/>
      <w:lang w:eastAsia="lt-LT"/>
    </w:rPr>
  </w:style>
  <w:style w:type="paragraph" w:styleId="Title">
    <w:name w:val="Title"/>
    <w:basedOn w:val="Normal"/>
    <w:link w:val="TitleChar"/>
    <w:qFormat/>
    <w:rsid w:val="00E42B7E"/>
    <w:pPr>
      <w:jc w:val="center"/>
    </w:pPr>
    <w:rPr>
      <w:b/>
      <w:sz w:val="24"/>
    </w:rPr>
  </w:style>
  <w:style w:type="character" w:customStyle="1" w:styleId="TitleChar">
    <w:name w:val="Title Char"/>
    <w:basedOn w:val="DefaultParagraphFont"/>
    <w:link w:val="Title"/>
    <w:rsid w:val="00E42B7E"/>
    <w:rPr>
      <w:rFonts w:ascii="Times New Roman" w:eastAsia="Times New Roman" w:hAnsi="Times New Roman" w:cs="Times New Roman"/>
      <w:b/>
      <w:sz w:val="24"/>
      <w:szCs w:val="20"/>
    </w:rPr>
  </w:style>
  <w:style w:type="paragraph" w:styleId="FootnoteText">
    <w:name w:val="footnote text"/>
    <w:basedOn w:val="Normal"/>
    <w:link w:val="FootnoteTextChar"/>
    <w:semiHidden/>
    <w:rsid w:val="00E42B7E"/>
  </w:style>
  <w:style w:type="character" w:customStyle="1" w:styleId="FootnoteTextChar">
    <w:name w:val="Footnote Text Char"/>
    <w:basedOn w:val="DefaultParagraphFont"/>
    <w:link w:val="FootnoteText"/>
    <w:semiHidden/>
    <w:rsid w:val="00E42B7E"/>
    <w:rPr>
      <w:rFonts w:ascii="Times New Roman" w:eastAsia="Times New Roman" w:hAnsi="Times New Roman" w:cs="Times New Roman"/>
      <w:sz w:val="20"/>
      <w:szCs w:val="20"/>
    </w:rPr>
  </w:style>
  <w:style w:type="character" w:styleId="FootnoteReference">
    <w:name w:val="footnote reference"/>
    <w:semiHidden/>
    <w:rsid w:val="00E42B7E"/>
    <w:rPr>
      <w:vertAlign w:val="superscript"/>
    </w:rPr>
  </w:style>
  <w:style w:type="character" w:styleId="CommentReference">
    <w:name w:val="annotation reference"/>
    <w:rsid w:val="00E42B7E"/>
    <w:rPr>
      <w:sz w:val="16"/>
      <w:szCs w:val="16"/>
    </w:rPr>
  </w:style>
  <w:style w:type="paragraph" w:styleId="CommentSubject">
    <w:name w:val="annotation subject"/>
    <w:basedOn w:val="CommentText"/>
    <w:next w:val="CommentText"/>
    <w:link w:val="CommentSubjectChar"/>
    <w:rsid w:val="00E42B7E"/>
    <w:rPr>
      <w:b/>
      <w:bCs/>
      <w:noProof/>
    </w:rPr>
  </w:style>
  <w:style w:type="character" w:customStyle="1" w:styleId="CommentSubjectChar">
    <w:name w:val="Comment Subject Char"/>
    <w:basedOn w:val="CommentTextChar"/>
    <w:link w:val="CommentSubject"/>
    <w:rsid w:val="00E42B7E"/>
    <w:rPr>
      <w:rFonts w:ascii="Times New Roman" w:eastAsia="Times New Roman" w:hAnsi="Times New Roman" w:cs="Times New Roman"/>
      <w:b/>
      <w:bCs/>
      <w:noProof/>
      <w:sz w:val="20"/>
      <w:szCs w:val="20"/>
    </w:rPr>
  </w:style>
  <w:style w:type="paragraph" w:styleId="EndnoteText">
    <w:name w:val="endnote text"/>
    <w:basedOn w:val="Normal"/>
    <w:link w:val="EndnoteTextChar"/>
    <w:rsid w:val="00E42B7E"/>
    <w:rPr>
      <w:lang w:eastAsia="lt-LT"/>
    </w:rPr>
  </w:style>
  <w:style w:type="character" w:customStyle="1" w:styleId="EndnoteTextChar">
    <w:name w:val="Endnote Text Char"/>
    <w:basedOn w:val="DefaultParagraphFont"/>
    <w:link w:val="EndnoteText"/>
    <w:rsid w:val="00E42B7E"/>
    <w:rPr>
      <w:rFonts w:ascii="Times New Roman" w:eastAsia="Times New Roman" w:hAnsi="Times New Roman" w:cs="Times New Roman"/>
      <w:sz w:val="20"/>
      <w:szCs w:val="20"/>
      <w:lang w:eastAsia="lt-LT"/>
    </w:rPr>
  </w:style>
  <w:style w:type="character" w:styleId="EndnoteReference">
    <w:name w:val="endnote reference"/>
    <w:rsid w:val="00E42B7E"/>
    <w:rPr>
      <w:vertAlign w:val="superscript"/>
    </w:rPr>
  </w:style>
  <w:style w:type="paragraph" w:customStyle="1" w:styleId="Preformatted">
    <w:name w:val="Preformatted"/>
    <w:basedOn w:val="Normal"/>
    <w:rsid w:val="00146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lang w:eastAsia="lt-LT"/>
    </w:rPr>
  </w:style>
  <w:style w:type="paragraph" w:customStyle="1" w:styleId="Sraopastraipa1">
    <w:name w:val="Sąrašo pastraipa1"/>
    <w:basedOn w:val="Normal"/>
    <w:rsid w:val="0014656B"/>
    <w:pPr>
      <w:ind w:left="720"/>
      <w:contextualSpacing/>
    </w:pPr>
    <w:rPr>
      <w:rFonts w:eastAsia="Calibri"/>
      <w:sz w:val="24"/>
      <w:szCs w:val="24"/>
      <w:lang w:eastAsia="lt-LT"/>
    </w:rPr>
  </w:style>
  <w:style w:type="table" w:styleId="TableGrid">
    <w:name w:val="Table Grid"/>
    <w:basedOn w:val="TableNormal"/>
    <w:uiPriority w:val="59"/>
    <w:rsid w:val="0085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42B7E"/>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A904C8"/>
    <w:pPr>
      <w:keepNext/>
      <w:outlineLvl w:val="1"/>
    </w:pPr>
    <w:rPr>
      <w:caps/>
      <w:sz w:val="24"/>
    </w:rPr>
  </w:style>
  <w:style w:type="paragraph" w:styleId="Heading3">
    <w:name w:val="heading 3"/>
    <w:basedOn w:val="Normal"/>
    <w:next w:val="Normal"/>
    <w:link w:val="Heading3Char"/>
    <w:qFormat/>
    <w:rsid w:val="00E42B7E"/>
    <w:pPr>
      <w:keepNext/>
      <w:spacing w:before="240" w:after="60"/>
      <w:outlineLvl w:val="2"/>
    </w:pPr>
    <w:rPr>
      <w:rFonts w:ascii="Arial" w:hAnsi="Arial" w:cs="Arial"/>
      <w:b/>
      <w:bCs/>
      <w:sz w:val="26"/>
      <w:szCs w:val="26"/>
      <w:lang w:eastAsia="lt-LT"/>
    </w:rPr>
  </w:style>
  <w:style w:type="paragraph" w:styleId="Heading4">
    <w:name w:val="heading 4"/>
    <w:aliases w:val="Heading 4 Char Char Char Char"/>
    <w:basedOn w:val="Normal"/>
    <w:link w:val="Heading4Char"/>
    <w:qFormat/>
    <w:rsid w:val="00E42B7E"/>
    <w:pPr>
      <w:ind w:left="-11" w:firstLine="720"/>
      <w:jc w:val="both"/>
      <w:outlineLvl w:val="3"/>
    </w:pPr>
    <w:rPr>
      <w:sz w:val="24"/>
    </w:rPr>
  </w:style>
  <w:style w:type="paragraph" w:styleId="Heading5">
    <w:name w:val="heading 5"/>
    <w:basedOn w:val="Normal"/>
    <w:next w:val="Normal"/>
    <w:link w:val="Heading5Char"/>
    <w:qFormat/>
    <w:rsid w:val="00E42B7E"/>
    <w:pPr>
      <w:spacing w:before="240" w:after="60"/>
      <w:outlineLvl w:val="4"/>
    </w:pPr>
    <w:rPr>
      <w:b/>
      <w:bCs/>
      <w:i/>
      <w:i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04C8"/>
    <w:rPr>
      <w:rFonts w:ascii="Times New Roman" w:eastAsia="Times New Roman" w:hAnsi="Times New Roman" w:cs="Times New Roman"/>
      <w:caps/>
      <w:sz w:val="24"/>
      <w:szCs w:val="20"/>
    </w:rPr>
  </w:style>
  <w:style w:type="paragraph" w:styleId="Caption">
    <w:name w:val="caption"/>
    <w:basedOn w:val="Normal"/>
    <w:next w:val="Normal"/>
    <w:qFormat/>
    <w:rsid w:val="00A904C8"/>
    <w:pPr>
      <w:spacing w:before="240" w:after="120"/>
      <w:jc w:val="center"/>
    </w:pPr>
    <w:rPr>
      <w:b/>
      <w:caps/>
      <w:sz w:val="24"/>
    </w:rPr>
  </w:style>
  <w:style w:type="paragraph" w:styleId="BalloonText">
    <w:name w:val="Balloon Text"/>
    <w:basedOn w:val="Normal"/>
    <w:link w:val="BalloonTextChar"/>
    <w:semiHidden/>
    <w:unhideWhenUsed/>
    <w:rsid w:val="00A904C8"/>
    <w:rPr>
      <w:rFonts w:ascii="Tahoma" w:hAnsi="Tahoma" w:cs="Tahoma"/>
      <w:sz w:val="16"/>
      <w:szCs w:val="16"/>
    </w:rPr>
  </w:style>
  <w:style w:type="character" w:customStyle="1" w:styleId="BalloonTextChar">
    <w:name w:val="Balloon Text Char"/>
    <w:basedOn w:val="DefaultParagraphFont"/>
    <w:link w:val="BalloonText"/>
    <w:rsid w:val="00A904C8"/>
    <w:rPr>
      <w:rFonts w:ascii="Tahoma" w:eastAsia="Times New Roman" w:hAnsi="Tahoma" w:cs="Tahoma"/>
      <w:sz w:val="16"/>
      <w:szCs w:val="16"/>
    </w:rPr>
  </w:style>
  <w:style w:type="paragraph" w:customStyle="1" w:styleId="ISTATYMAS">
    <w:name w:val="ISTATYMAS"/>
    <w:rsid w:val="00A904C8"/>
    <w:pPr>
      <w:snapToGrid w:val="0"/>
      <w:spacing w:after="0" w:line="240" w:lineRule="auto"/>
      <w:jc w:val="center"/>
    </w:pPr>
    <w:rPr>
      <w:rFonts w:ascii="TimesLT" w:eastAsia="Times New Roman" w:hAnsi="TimesLT" w:cs="Times New Roman"/>
      <w:sz w:val="20"/>
      <w:szCs w:val="20"/>
      <w:lang w:val="en-US"/>
    </w:rPr>
  </w:style>
  <w:style w:type="paragraph" w:customStyle="1" w:styleId="Pagrindinistekstas1">
    <w:name w:val="Pagrindinis tekstas1"/>
    <w:basedOn w:val="Normal"/>
    <w:rsid w:val="00A904C8"/>
    <w:pPr>
      <w:suppressAutoHyphens/>
      <w:autoSpaceDE w:val="0"/>
      <w:autoSpaceDN w:val="0"/>
      <w:adjustRightInd w:val="0"/>
      <w:spacing w:line="298" w:lineRule="auto"/>
      <w:ind w:firstLine="312"/>
      <w:jc w:val="both"/>
      <w:textAlignment w:val="center"/>
    </w:pPr>
    <w:rPr>
      <w:color w:val="000000"/>
    </w:rPr>
  </w:style>
  <w:style w:type="paragraph" w:styleId="ListParagraph">
    <w:name w:val="List Paragraph"/>
    <w:basedOn w:val="Normal"/>
    <w:uiPriority w:val="34"/>
    <w:qFormat/>
    <w:rsid w:val="00A904C8"/>
    <w:pPr>
      <w:ind w:left="720"/>
      <w:contextualSpacing/>
    </w:pPr>
    <w:rPr>
      <w:lang w:val="en-US"/>
    </w:rPr>
  </w:style>
  <w:style w:type="character" w:customStyle="1" w:styleId="Heading1Char">
    <w:name w:val="Heading 1 Char"/>
    <w:basedOn w:val="DefaultParagraphFont"/>
    <w:link w:val="Heading1"/>
    <w:rsid w:val="00E42B7E"/>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E42B7E"/>
    <w:rPr>
      <w:rFonts w:ascii="Arial" w:eastAsia="Times New Roman" w:hAnsi="Arial" w:cs="Arial"/>
      <w:b/>
      <w:bCs/>
      <w:sz w:val="26"/>
      <w:szCs w:val="26"/>
      <w:lang w:eastAsia="lt-LT"/>
    </w:rPr>
  </w:style>
  <w:style w:type="character" w:customStyle="1" w:styleId="Heading4Char">
    <w:name w:val="Heading 4 Char"/>
    <w:aliases w:val="Heading 4 Char Char Char Char Char"/>
    <w:basedOn w:val="DefaultParagraphFont"/>
    <w:link w:val="Heading4"/>
    <w:rsid w:val="00E42B7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42B7E"/>
    <w:rPr>
      <w:rFonts w:ascii="Times New Roman" w:eastAsia="Times New Roman" w:hAnsi="Times New Roman" w:cs="Times New Roman"/>
      <w:b/>
      <w:bCs/>
      <w:i/>
      <w:iCs/>
      <w:noProof/>
      <w:sz w:val="26"/>
      <w:szCs w:val="26"/>
    </w:rPr>
  </w:style>
  <w:style w:type="numbering" w:customStyle="1" w:styleId="Sraonra1">
    <w:name w:val="Sąrašo nėra1"/>
    <w:next w:val="NoList"/>
    <w:semiHidden/>
    <w:rsid w:val="00E42B7E"/>
  </w:style>
  <w:style w:type="paragraph" w:styleId="BodyText">
    <w:name w:val="Body Text"/>
    <w:basedOn w:val="Normal"/>
    <w:link w:val="BodyTextChar"/>
    <w:rsid w:val="00E42B7E"/>
    <w:pPr>
      <w:spacing w:before="480"/>
      <w:jc w:val="center"/>
    </w:pPr>
    <w:rPr>
      <w:b/>
      <w:caps/>
      <w:sz w:val="24"/>
    </w:rPr>
  </w:style>
  <w:style w:type="character" w:customStyle="1" w:styleId="BodyTextChar">
    <w:name w:val="Body Text Char"/>
    <w:basedOn w:val="DefaultParagraphFont"/>
    <w:link w:val="BodyText"/>
    <w:rsid w:val="00E42B7E"/>
    <w:rPr>
      <w:rFonts w:ascii="Times New Roman" w:eastAsia="Times New Roman" w:hAnsi="Times New Roman" w:cs="Times New Roman"/>
      <w:b/>
      <w:caps/>
      <w:sz w:val="24"/>
      <w:szCs w:val="20"/>
    </w:rPr>
  </w:style>
  <w:style w:type="paragraph" w:styleId="BodyText2">
    <w:name w:val="Body Text 2"/>
    <w:basedOn w:val="Normal"/>
    <w:link w:val="BodyText2Char"/>
    <w:rsid w:val="00E42B7E"/>
    <w:pPr>
      <w:spacing w:before="120" w:after="480"/>
      <w:jc w:val="center"/>
    </w:pPr>
    <w:rPr>
      <w:sz w:val="24"/>
    </w:rPr>
  </w:style>
  <w:style w:type="character" w:customStyle="1" w:styleId="BodyText2Char">
    <w:name w:val="Body Text 2 Char"/>
    <w:basedOn w:val="DefaultParagraphFont"/>
    <w:link w:val="BodyText2"/>
    <w:rsid w:val="00E42B7E"/>
    <w:rPr>
      <w:rFonts w:ascii="Times New Roman" w:eastAsia="Times New Roman" w:hAnsi="Times New Roman" w:cs="Times New Roman"/>
      <w:sz w:val="24"/>
      <w:szCs w:val="20"/>
    </w:rPr>
  </w:style>
  <w:style w:type="paragraph" w:customStyle="1" w:styleId="Noparagraphstyle">
    <w:name w:val="[No paragraph style]"/>
    <w:rsid w:val="00E42B7E"/>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E42B7E"/>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42B7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42B7E"/>
    <w:pPr>
      <w:tabs>
        <w:tab w:val="right" w:pos="9808"/>
      </w:tabs>
      <w:suppressAutoHyphens/>
    </w:pPr>
    <w:rPr>
      <w:rFonts w:ascii="Times New Roman" w:hAnsi="Times New Roman"/>
      <w:caps/>
      <w:sz w:val="20"/>
      <w:szCs w:val="20"/>
    </w:rPr>
  </w:style>
  <w:style w:type="paragraph" w:customStyle="1" w:styleId="Linija">
    <w:name w:val="Linija"/>
    <w:basedOn w:val="MAZAS"/>
    <w:rsid w:val="00E42B7E"/>
    <w:pPr>
      <w:ind w:firstLine="0"/>
      <w:jc w:val="center"/>
    </w:pPr>
    <w:rPr>
      <w:sz w:val="12"/>
      <w:szCs w:val="12"/>
    </w:rPr>
  </w:style>
  <w:style w:type="paragraph" w:customStyle="1" w:styleId="MAZAS">
    <w:name w:val="MAZAS"/>
    <w:basedOn w:val="Noparagraphstyle"/>
    <w:uiPriority w:val="99"/>
    <w:rsid w:val="00E42B7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E42B7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42B7E"/>
    <w:pPr>
      <w:keepLines/>
      <w:suppressAutoHyphens/>
      <w:jc w:val="center"/>
    </w:pPr>
    <w:rPr>
      <w:rFonts w:ascii="Times New Roman" w:hAnsi="Times New Roman"/>
      <w:b/>
      <w:bCs/>
      <w:caps/>
      <w:sz w:val="20"/>
      <w:szCs w:val="20"/>
    </w:rPr>
  </w:style>
  <w:style w:type="character" w:styleId="Hyperlink">
    <w:name w:val="Hyperlink"/>
    <w:rsid w:val="00E42B7E"/>
    <w:rPr>
      <w:color w:val="0000FF"/>
      <w:u w:val="single"/>
    </w:rPr>
  </w:style>
  <w:style w:type="paragraph" w:customStyle="1" w:styleId="Pagrindinistekstas2">
    <w:name w:val="Pagrindinis tekstas2"/>
    <w:basedOn w:val="Noparagraphstyle"/>
    <w:rsid w:val="00E42B7E"/>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Heading1"/>
    <w:autoRedefine/>
    <w:rsid w:val="00E42B7E"/>
    <w:pPr>
      <w:tabs>
        <w:tab w:val="center" w:pos="113"/>
      </w:tabs>
      <w:spacing w:before="360" w:after="240" w:line="360" w:lineRule="auto"/>
      <w:ind w:left="360"/>
      <w:jc w:val="center"/>
    </w:pPr>
    <w:rPr>
      <w:rFonts w:ascii="Times New Roman" w:hAnsi="Times New Roman"/>
      <w:kern w:val="0"/>
      <w:sz w:val="24"/>
      <w:szCs w:val="24"/>
      <w:lang w:val="sv-SE" w:eastAsia="lt-LT"/>
    </w:rPr>
  </w:style>
  <w:style w:type="paragraph" w:styleId="TOC1">
    <w:name w:val="toc 1"/>
    <w:basedOn w:val="Normal"/>
    <w:next w:val="Normal"/>
    <w:autoRedefine/>
    <w:semiHidden/>
    <w:rsid w:val="00E42B7E"/>
    <w:pPr>
      <w:numPr>
        <w:numId w:val="5"/>
      </w:numPr>
      <w:tabs>
        <w:tab w:val="clear" w:pos="180"/>
      </w:tabs>
      <w:spacing w:before="120"/>
      <w:ind w:left="0" w:firstLine="0"/>
    </w:pPr>
    <w:rPr>
      <w:sz w:val="24"/>
      <w:szCs w:val="24"/>
      <w:lang w:eastAsia="lt-LT"/>
    </w:rPr>
  </w:style>
  <w:style w:type="paragraph" w:styleId="Header">
    <w:name w:val="header"/>
    <w:basedOn w:val="Normal"/>
    <w:link w:val="HeaderChar"/>
    <w:uiPriority w:val="99"/>
    <w:rsid w:val="00E42B7E"/>
    <w:pPr>
      <w:tabs>
        <w:tab w:val="center" w:pos="4819"/>
        <w:tab w:val="right" w:pos="9638"/>
      </w:tabs>
    </w:pPr>
    <w:rPr>
      <w:noProof/>
      <w:sz w:val="24"/>
      <w:szCs w:val="24"/>
    </w:rPr>
  </w:style>
  <w:style w:type="character" w:customStyle="1" w:styleId="HeaderChar">
    <w:name w:val="Header Char"/>
    <w:basedOn w:val="DefaultParagraphFont"/>
    <w:link w:val="Header"/>
    <w:uiPriority w:val="99"/>
    <w:rsid w:val="00E42B7E"/>
    <w:rPr>
      <w:rFonts w:ascii="Times New Roman" w:eastAsia="Times New Roman" w:hAnsi="Times New Roman" w:cs="Times New Roman"/>
      <w:noProof/>
      <w:sz w:val="24"/>
      <w:szCs w:val="24"/>
    </w:rPr>
  </w:style>
  <w:style w:type="character" w:styleId="PageNumber">
    <w:name w:val="page number"/>
    <w:basedOn w:val="DefaultParagraphFont"/>
    <w:rsid w:val="00E42B7E"/>
  </w:style>
  <w:style w:type="paragraph" w:styleId="Footer">
    <w:name w:val="footer"/>
    <w:basedOn w:val="Normal"/>
    <w:link w:val="FooterChar"/>
    <w:rsid w:val="00E42B7E"/>
    <w:pPr>
      <w:tabs>
        <w:tab w:val="center" w:pos="4819"/>
        <w:tab w:val="right" w:pos="9638"/>
      </w:tabs>
    </w:pPr>
    <w:rPr>
      <w:noProof/>
      <w:sz w:val="24"/>
      <w:szCs w:val="24"/>
    </w:rPr>
  </w:style>
  <w:style w:type="character" w:customStyle="1" w:styleId="FooterChar">
    <w:name w:val="Footer Char"/>
    <w:basedOn w:val="DefaultParagraphFont"/>
    <w:link w:val="Footer"/>
    <w:rsid w:val="00E42B7E"/>
    <w:rPr>
      <w:rFonts w:ascii="Times New Roman" w:eastAsia="Times New Roman" w:hAnsi="Times New Roman" w:cs="Times New Roman"/>
      <w:noProof/>
      <w:sz w:val="24"/>
      <w:szCs w:val="24"/>
    </w:rPr>
  </w:style>
  <w:style w:type="paragraph" w:styleId="CommentText">
    <w:name w:val="annotation text"/>
    <w:basedOn w:val="Normal"/>
    <w:link w:val="CommentTextChar"/>
    <w:semiHidden/>
    <w:rsid w:val="00E42B7E"/>
  </w:style>
  <w:style w:type="character" w:customStyle="1" w:styleId="CommentTextChar">
    <w:name w:val="Comment Text Char"/>
    <w:basedOn w:val="DefaultParagraphFont"/>
    <w:link w:val="CommentText"/>
    <w:semiHidden/>
    <w:rsid w:val="00E42B7E"/>
    <w:rPr>
      <w:rFonts w:ascii="Times New Roman" w:eastAsia="Times New Roman" w:hAnsi="Times New Roman" w:cs="Times New Roman"/>
      <w:sz w:val="20"/>
      <w:szCs w:val="20"/>
    </w:rPr>
  </w:style>
  <w:style w:type="paragraph" w:styleId="NormalWeb">
    <w:name w:val="Normal (Web)"/>
    <w:basedOn w:val="Normal"/>
    <w:uiPriority w:val="99"/>
    <w:unhideWhenUsed/>
    <w:rsid w:val="00E42B7E"/>
    <w:pPr>
      <w:spacing w:before="100" w:beforeAutospacing="1" w:after="100" w:afterAutospacing="1"/>
    </w:pPr>
    <w:rPr>
      <w:sz w:val="24"/>
      <w:szCs w:val="24"/>
      <w:lang w:eastAsia="lt-LT"/>
    </w:rPr>
  </w:style>
  <w:style w:type="paragraph" w:customStyle="1" w:styleId="numpar1">
    <w:name w:val="numpar1"/>
    <w:basedOn w:val="Normal"/>
    <w:rsid w:val="00E42B7E"/>
    <w:pPr>
      <w:spacing w:before="100" w:beforeAutospacing="1" w:after="100" w:afterAutospacing="1"/>
    </w:pPr>
    <w:rPr>
      <w:sz w:val="24"/>
      <w:szCs w:val="24"/>
      <w:lang w:eastAsia="lt-LT"/>
    </w:rPr>
  </w:style>
  <w:style w:type="paragraph" w:styleId="Title">
    <w:name w:val="Title"/>
    <w:basedOn w:val="Normal"/>
    <w:link w:val="TitleChar"/>
    <w:qFormat/>
    <w:rsid w:val="00E42B7E"/>
    <w:pPr>
      <w:jc w:val="center"/>
    </w:pPr>
    <w:rPr>
      <w:b/>
      <w:sz w:val="24"/>
    </w:rPr>
  </w:style>
  <w:style w:type="character" w:customStyle="1" w:styleId="TitleChar">
    <w:name w:val="Title Char"/>
    <w:basedOn w:val="DefaultParagraphFont"/>
    <w:link w:val="Title"/>
    <w:rsid w:val="00E42B7E"/>
    <w:rPr>
      <w:rFonts w:ascii="Times New Roman" w:eastAsia="Times New Roman" w:hAnsi="Times New Roman" w:cs="Times New Roman"/>
      <w:b/>
      <w:sz w:val="24"/>
      <w:szCs w:val="20"/>
    </w:rPr>
  </w:style>
  <w:style w:type="paragraph" w:styleId="FootnoteText">
    <w:name w:val="footnote text"/>
    <w:basedOn w:val="Normal"/>
    <w:link w:val="FootnoteTextChar"/>
    <w:semiHidden/>
    <w:rsid w:val="00E42B7E"/>
  </w:style>
  <w:style w:type="character" w:customStyle="1" w:styleId="FootnoteTextChar">
    <w:name w:val="Footnote Text Char"/>
    <w:basedOn w:val="DefaultParagraphFont"/>
    <w:link w:val="FootnoteText"/>
    <w:semiHidden/>
    <w:rsid w:val="00E42B7E"/>
    <w:rPr>
      <w:rFonts w:ascii="Times New Roman" w:eastAsia="Times New Roman" w:hAnsi="Times New Roman" w:cs="Times New Roman"/>
      <w:sz w:val="20"/>
      <w:szCs w:val="20"/>
    </w:rPr>
  </w:style>
  <w:style w:type="character" w:styleId="FootnoteReference">
    <w:name w:val="footnote reference"/>
    <w:semiHidden/>
    <w:rsid w:val="00E42B7E"/>
    <w:rPr>
      <w:vertAlign w:val="superscript"/>
    </w:rPr>
  </w:style>
  <w:style w:type="character" w:styleId="CommentReference">
    <w:name w:val="annotation reference"/>
    <w:rsid w:val="00E42B7E"/>
    <w:rPr>
      <w:sz w:val="16"/>
      <w:szCs w:val="16"/>
    </w:rPr>
  </w:style>
  <w:style w:type="paragraph" w:styleId="CommentSubject">
    <w:name w:val="annotation subject"/>
    <w:basedOn w:val="CommentText"/>
    <w:next w:val="CommentText"/>
    <w:link w:val="CommentSubjectChar"/>
    <w:rsid w:val="00E42B7E"/>
    <w:rPr>
      <w:b/>
      <w:bCs/>
      <w:noProof/>
    </w:rPr>
  </w:style>
  <w:style w:type="character" w:customStyle="1" w:styleId="CommentSubjectChar">
    <w:name w:val="Comment Subject Char"/>
    <w:basedOn w:val="CommentTextChar"/>
    <w:link w:val="CommentSubject"/>
    <w:rsid w:val="00E42B7E"/>
    <w:rPr>
      <w:rFonts w:ascii="Times New Roman" w:eastAsia="Times New Roman" w:hAnsi="Times New Roman" w:cs="Times New Roman"/>
      <w:b/>
      <w:bCs/>
      <w:noProof/>
      <w:sz w:val="20"/>
      <w:szCs w:val="20"/>
    </w:rPr>
  </w:style>
  <w:style w:type="paragraph" w:styleId="EndnoteText">
    <w:name w:val="endnote text"/>
    <w:basedOn w:val="Normal"/>
    <w:link w:val="EndnoteTextChar"/>
    <w:rsid w:val="00E42B7E"/>
    <w:rPr>
      <w:lang w:eastAsia="lt-LT"/>
    </w:rPr>
  </w:style>
  <w:style w:type="character" w:customStyle="1" w:styleId="EndnoteTextChar">
    <w:name w:val="Endnote Text Char"/>
    <w:basedOn w:val="DefaultParagraphFont"/>
    <w:link w:val="EndnoteText"/>
    <w:rsid w:val="00E42B7E"/>
    <w:rPr>
      <w:rFonts w:ascii="Times New Roman" w:eastAsia="Times New Roman" w:hAnsi="Times New Roman" w:cs="Times New Roman"/>
      <w:sz w:val="20"/>
      <w:szCs w:val="20"/>
      <w:lang w:eastAsia="lt-LT"/>
    </w:rPr>
  </w:style>
  <w:style w:type="character" w:styleId="EndnoteReference">
    <w:name w:val="endnote reference"/>
    <w:rsid w:val="00E42B7E"/>
    <w:rPr>
      <w:vertAlign w:val="superscript"/>
    </w:rPr>
  </w:style>
  <w:style w:type="paragraph" w:customStyle="1" w:styleId="Preformatted">
    <w:name w:val="Preformatted"/>
    <w:basedOn w:val="Normal"/>
    <w:rsid w:val="00146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lang w:eastAsia="lt-LT"/>
    </w:rPr>
  </w:style>
  <w:style w:type="paragraph" w:customStyle="1" w:styleId="Sraopastraipa1">
    <w:name w:val="Sąrašo pastraipa1"/>
    <w:basedOn w:val="Normal"/>
    <w:rsid w:val="0014656B"/>
    <w:pPr>
      <w:ind w:left="720"/>
      <w:contextualSpacing/>
    </w:pPr>
    <w:rPr>
      <w:rFonts w:eastAsia="Calibri"/>
      <w:sz w:val="24"/>
      <w:szCs w:val="24"/>
      <w:lang w:eastAsia="lt-LT"/>
    </w:rPr>
  </w:style>
  <w:style w:type="table" w:styleId="TableGrid">
    <w:name w:val="Table Grid"/>
    <w:basedOn w:val="TableNormal"/>
    <w:uiPriority w:val="59"/>
    <w:rsid w:val="0085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016">
      <w:bodyDiv w:val="1"/>
      <w:marLeft w:val="0"/>
      <w:marRight w:val="0"/>
      <w:marTop w:val="0"/>
      <w:marBottom w:val="0"/>
      <w:divBdr>
        <w:top w:val="none" w:sz="0" w:space="0" w:color="auto"/>
        <w:left w:val="none" w:sz="0" w:space="0" w:color="auto"/>
        <w:bottom w:val="none" w:sz="0" w:space="0" w:color="auto"/>
        <w:right w:val="none" w:sz="0" w:space="0" w:color="auto"/>
      </w:divBdr>
    </w:div>
    <w:div w:id="775827452">
      <w:bodyDiv w:val="1"/>
      <w:marLeft w:val="0"/>
      <w:marRight w:val="0"/>
      <w:marTop w:val="0"/>
      <w:marBottom w:val="0"/>
      <w:divBdr>
        <w:top w:val="none" w:sz="0" w:space="0" w:color="auto"/>
        <w:left w:val="none" w:sz="0" w:space="0" w:color="auto"/>
        <w:bottom w:val="none" w:sz="0" w:space="0" w:color="auto"/>
        <w:right w:val="none" w:sz="0" w:space="0" w:color="auto"/>
      </w:divBdr>
      <w:divsChild>
        <w:div w:id="2115203679">
          <w:marLeft w:val="547"/>
          <w:marRight w:val="0"/>
          <w:marTop w:val="134"/>
          <w:marBottom w:val="0"/>
          <w:divBdr>
            <w:top w:val="none" w:sz="0" w:space="0" w:color="auto"/>
            <w:left w:val="none" w:sz="0" w:space="0" w:color="auto"/>
            <w:bottom w:val="none" w:sz="0" w:space="0" w:color="auto"/>
            <w:right w:val="none" w:sz="0" w:space="0" w:color="auto"/>
          </w:divBdr>
        </w:div>
        <w:div w:id="372310464">
          <w:marLeft w:val="547"/>
          <w:marRight w:val="0"/>
          <w:marTop w:val="134"/>
          <w:marBottom w:val="0"/>
          <w:divBdr>
            <w:top w:val="none" w:sz="0" w:space="0" w:color="auto"/>
            <w:left w:val="none" w:sz="0" w:space="0" w:color="auto"/>
            <w:bottom w:val="none" w:sz="0" w:space="0" w:color="auto"/>
            <w:right w:val="none" w:sz="0" w:space="0" w:color="auto"/>
          </w:divBdr>
        </w:div>
      </w:divsChild>
    </w:div>
    <w:div w:id="787352675">
      <w:bodyDiv w:val="1"/>
      <w:marLeft w:val="0"/>
      <w:marRight w:val="0"/>
      <w:marTop w:val="0"/>
      <w:marBottom w:val="0"/>
      <w:divBdr>
        <w:top w:val="none" w:sz="0" w:space="0" w:color="auto"/>
        <w:left w:val="none" w:sz="0" w:space="0" w:color="auto"/>
        <w:bottom w:val="none" w:sz="0" w:space="0" w:color="auto"/>
        <w:right w:val="none" w:sz="0" w:space="0" w:color="auto"/>
      </w:divBdr>
      <w:divsChild>
        <w:div w:id="865021202">
          <w:marLeft w:val="547"/>
          <w:marRight w:val="0"/>
          <w:marTop w:val="134"/>
          <w:marBottom w:val="0"/>
          <w:divBdr>
            <w:top w:val="none" w:sz="0" w:space="0" w:color="auto"/>
            <w:left w:val="none" w:sz="0" w:space="0" w:color="auto"/>
            <w:bottom w:val="none" w:sz="0" w:space="0" w:color="auto"/>
            <w:right w:val="none" w:sz="0" w:space="0" w:color="auto"/>
          </w:divBdr>
        </w:div>
        <w:div w:id="1153722119">
          <w:marLeft w:val="547"/>
          <w:marRight w:val="0"/>
          <w:marTop w:val="134"/>
          <w:marBottom w:val="0"/>
          <w:divBdr>
            <w:top w:val="none" w:sz="0" w:space="0" w:color="auto"/>
            <w:left w:val="none" w:sz="0" w:space="0" w:color="auto"/>
            <w:bottom w:val="none" w:sz="0" w:space="0" w:color="auto"/>
            <w:right w:val="none" w:sz="0" w:space="0" w:color="auto"/>
          </w:divBdr>
        </w:div>
        <w:div w:id="1326740059">
          <w:marLeft w:val="547"/>
          <w:marRight w:val="0"/>
          <w:marTop w:val="134"/>
          <w:marBottom w:val="0"/>
          <w:divBdr>
            <w:top w:val="none" w:sz="0" w:space="0" w:color="auto"/>
            <w:left w:val="none" w:sz="0" w:space="0" w:color="auto"/>
            <w:bottom w:val="none" w:sz="0" w:space="0" w:color="auto"/>
            <w:right w:val="none" w:sz="0" w:space="0" w:color="auto"/>
          </w:divBdr>
        </w:div>
        <w:div w:id="862716616">
          <w:marLeft w:val="547"/>
          <w:marRight w:val="0"/>
          <w:marTop w:val="134"/>
          <w:marBottom w:val="0"/>
          <w:divBdr>
            <w:top w:val="none" w:sz="0" w:space="0" w:color="auto"/>
            <w:left w:val="none" w:sz="0" w:space="0" w:color="auto"/>
            <w:bottom w:val="none" w:sz="0" w:space="0" w:color="auto"/>
            <w:right w:val="none" w:sz="0" w:space="0" w:color="auto"/>
          </w:divBdr>
        </w:div>
        <w:div w:id="1404065768">
          <w:marLeft w:val="547"/>
          <w:marRight w:val="0"/>
          <w:marTop w:val="134"/>
          <w:marBottom w:val="0"/>
          <w:divBdr>
            <w:top w:val="none" w:sz="0" w:space="0" w:color="auto"/>
            <w:left w:val="none" w:sz="0" w:space="0" w:color="auto"/>
            <w:bottom w:val="none" w:sz="0" w:space="0" w:color="auto"/>
            <w:right w:val="none" w:sz="0" w:space="0" w:color="auto"/>
          </w:divBdr>
        </w:div>
        <w:div w:id="2136169785">
          <w:marLeft w:val="547"/>
          <w:marRight w:val="0"/>
          <w:marTop w:val="134"/>
          <w:marBottom w:val="0"/>
          <w:divBdr>
            <w:top w:val="none" w:sz="0" w:space="0" w:color="auto"/>
            <w:left w:val="none" w:sz="0" w:space="0" w:color="auto"/>
            <w:bottom w:val="none" w:sz="0" w:space="0" w:color="auto"/>
            <w:right w:val="none" w:sz="0" w:space="0" w:color="auto"/>
          </w:divBdr>
        </w:div>
        <w:div w:id="757366354">
          <w:marLeft w:val="547"/>
          <w:marRight w:val="0"/>
          <w:marTop w:val="134"/>
          <w:marBottom w:val="0"/>
          <w:divBdr>
            <w:top w:val="none" w:sz="0" w:space="0" w:color="auto"/>
            <w:left w:val="none" w:sz="0" w:space="0" w:color="auto"/>
            <w:bottom w:val="none" w:sz="0" w:space="0" w:color="auto"/>
            <w:right w:val="none" w:sz="0" w:space="0" w:color="auto"/>
          </w:divBdr>
        </w:div>
        <w:div w:id="459496392">
          <w:marLeft w:val="547"/>
          <w:marRight w:val="0"/>
          <w:marTop w:val="134"/>
          <w:marBottom w:val="0"/>
          <w:divBdr>
            <w:top w:val="none" w:sz="0" w:space="0" w:color="auto"/>
            <w:left w:val="none" w:sz="0" w:space="0" w:color="auto"/>
            <w:bottom w:val="none" w:sz="0" w:space="0" w:color="auto"/>
            <w:right w:val="none" w:sz="0" w:space="0" w:color="auto"/>
          </w:divBdr>
        </w:div>
        <w:div w:id="905142142">
          <w:marLeft w:val="547"/>
          <w:marRight w:val="0"/>
          <w:marTop w:val="134"/>
          <w:marBottom w:val="0"/>
          <w:divBdr>
            <w:top w:val="none" w:sz="0" w:space="0" w:color="auto"/>
            <w:left w:val="none" w:sz="0" w:space="0" w:color="auto"/>
            <w:bottom w:val="none" w:sz="0" w:space="0" w:color="auto"/>
            <w:right w:val="none" w:sz="0" w:space="0" w:color="auto"/>
          </w:divBdr>
        </w:div>
        <w:div w:id="1804541044">
          <w:marLeft w:val="547"/>
          <w:marRight w:val="0"/>
          <w:marTop w:val="134"/>
          <w:marBottom w:val="0"/>
          <w:divBdr>
            <w:top w:val="none" w:sz="0" w:space="0" w:color="auto"/>
            <w:left w:val="none" w:sz="0" w:space="0" w:color="auto"/>
            <w:bottom w:val="none" w:sz="0" w:space="0" w:color="auto"/>
            <w:right w:val="none" w:sz="0" w:space="0" w:color="auto"/>
          </w:divBdr>
        </w:div>
      </w:divsChild>
    </w:div>
    <w:div w:id="864683055">
      <w:bodyDiv w:val="1"/>
      <w:marLeft w:val="0"/>
      <w:marRight w:val="0"/>
      <w:marTop w:val="0"/>
      <w:marBottom w:val="0"/>
      <w:divBdr>
        <w:top w:val="none" w:sz="0" w:space="0" w:color="auto"/>
        <w:left w:val="none" w:sz="0" w:space="0" w:color="auto"/>
        <w:bottom w:val="none" w:sz="0" w:space="0" w:color="auto"/>
        <w:right w:val="none" w:sz="0" w:space="0" w:color="auto"/>
      </w:divBdr>
    </w:div>
    <w:div w:id="1782916170">
      <w:bodyDiv w:val="1"/>
      <w:marLeft w:val="0"/>
      <w:marRight w:val="0"/>
      <w:marTop w:val="0"/>
      <w:marBottom w:val="0"/>
      <w:divBdr>
        <w:top w:val="none" w:sz="0" w:space="0" w:color="auto"/>
        <w:left w:val="none" w:sz="0" w:space="0" w:color="auto"/>
        <w:bottom w:val="none" w:sz="0" w:space="0" w:color="auto"/>
        <w:right w:val="none" w:sz="0" w:space="0" w:color="auto"/>
      </w:divBdr>
      <w:divsChild>
        <w:div w:id="20668063">
          <w:marLeft w:val="547"/>
          <w:marRight w:val="0"/>
          <w:marTop w:val="134"/>
          <w:marBottom w:val="0"/>
          <w:divBdr>
            <w:top w:val="none" w:sz="0" w:space="0" w:color="auto"/>
            <w:left w:val="none" w:sz="0" w:space="0" w:color="auto"/>
            <w:bottom w:val="none" w:sz="0" w:space="0" w:color="auto"/>
            <w:right w:val="none" w:sz="0" w:space="0" w:color="auto"/>
          </w:divBdr>
        </w:div>
        <w:div w:id="1389571938">
          <w:marLeft w:val="547"/>
          <w:marRight w:val="0"/>
          <w:marTop w:val="134"/>
          <w:marBottom w:val="0"/>
          <w:divBdr>
            <w:top w:val="none" w:sz="0" w:space="0" w:color="auto"/>
            <w:left w:val="none" w:sz="0" w:space="0" w:color="auto"/>
            <w:bottom w:val="none" w:sz="0" w:space="0" w:color="auto"/>
            <w:right w:val="none" w:sz="0" w:space="0" w:color="auto"/>
          </w:divBdr>
        </w:div>
        <w:div w:id="780613845">
          <w:marLeft w:val="547"/>
          <w:marRight w:val="0"/>
          <w:marTop w:val="134"/>
          <w:marBottom w:val="0"/>
          <w:divBdr>
            <w:top w:val="none" w:sz="0" w:space="0" w:color="auto"/>
            <w:left w:val="none" w:sz="0" w:space="0" w:color="auto"/>
            <w:bottom w:val="none" w:sz="0" w:space="0" w:color="auto"/>
            <w:right w:val="none" w:sz="0" w:space="0" w:color="auto"/>
          </w:divBdr>
        </w:div>
      </w:divsChild>
    </w:div>
    <w:div w:id="1847354455">
      <w:bodyDiv w:val="1"/>
      <w:marLeft w:val="0"/>
      <w:marRight w:val="0"/>
      <w:marTop w:val="0"/>
      <w:marBottom w:val="0"/>
      <w:divBdr>
        <w:top w:val="none" w:sz="0" w:space="0" w:color="auto"/>
        <w:left w:val="none" w:sz="0" w:space="0" w:color="auto"/>
        <w:bottom w:val="none" w:sz="0" w:space="0" w:color="auto"/>
        <w:right w:val="none" w:sz="0" w:space="0" w:color="auto"/>
      </w:divBdr>
      <w:divsChild>
        <w:div w:id="177177816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5E9A-FE4A-42FD-B0DA-1FA9FE3D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74673</Words>
  <Characters>42565</Characters>
  <Application>Microsoft Office Word</Application>
  <DocSecurity>0</DocSecurity>
  <Lines>354</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RIST</cp:lastModifiedBy>
  <cp:revision>3</cp:revision>
  <cp:lastPrinted>2014-05-06T10:48:00Z</cp:lastPrinted>
  <dcterms:created xsi:type="dcterms:W3CDTF">2016-11-30T07:58:00Z</dcterms:created>
  <dcterms:modified xsi:type="dcterms:W3CDTF">2016-11-30T07:59:00Z</dcterms:modified>
</cp:coreProperties>
</file>