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2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w:drawing>
          <wp:inline distT="0" distB="0" distL="0" distR="0" wp14:anchorId="17053A86" wp14:editId="3EA2D6C9">
            <wp:extent cx="640080" cy="61722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FB" w:rsidRPr="00C347FB" w:rsidRDefault="00C347FB" w:rsidP="00C347FB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</w:rPr>
        <w:t>MARIJAMPOLĖS „SMALSUČIO“ PRAIDNĖ MOKYKLA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ĮSAKYMAS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MARIJAMPOLĖS „SMALSUČIO“ PRADINĖS MOKYKLOS  SUPAPRASTINTŲ VIEŠŲJŲ   PIRKIMŲ TAISYKLIŲ</w:t>
      </w:r>
      <w:r w:rsidR="00B640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C048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VIEŠŲJŲ PIRKIMŲORGANIZAVIMO TVARKOS APRAŠO, </w:t>
      </w:r>
      <w:r w:rsidR="00B640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SUPAPRASTINTŲ VIEŠŲJŲ </w:t>
      </w:r>
      <w:r w:rsidR="00BD46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PIRKIMŲ KOMISIJOS REGLAMENTO,</w:t>
      </w:r>
      <w:r w:rsidR="00B640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048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VIEŠŲJŲ PIRKIMŲ KOMISIJOS SUDĖTIES</w:t>
      </w:r>
      <w:r w:rsidRPr="00C347F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PATVIRTINIMO</w:t>
      </w:r>
      <w:r w:rsidR="00BD46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ATSAKINGŲ ASMENŲ SKI</w:t>
      </w:r>
      <w:r w:rsidR="00C048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RIMO</w:t>
      </w: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lt-LT"/>
        </w:rPr>
      </w:pPr>
    </w:p>
    <w:p w:rsidR="00C347FB" w:rsidRPr="00C347FB" w:rsidRDefault="001B36AD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2017  m. </w:t>
      </w:r>
      <w:r w:rsidR="000F18B6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bookmarkStart w:id="0" w:name="_GoBack"/>
      <w:bookmarkEnd w:id="0"/>
      <w:r w:rsidR="009C2218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Nr. V-</w:t>
      </w:r>
      <w:r w:rsidR="000F18B6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</w:t>
      </w: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4172B0" w:rsidRPr="004172B0" w:rsidRDefault="004172B0" w:rsidP="009C3E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172B0">
        <w:rPr>
          <w:rFonts w:ascii="Times New Roman" w:eastAsia="Times New Roman" w:hAnsi="Times New Roman" w:cs="Times New Roman"/>
          <w:sz w:val="24"/>
          <w:szCs w:val="20"/>
          <w:lang w:eastAsia="ar-SA"/>
        </w:rPr>
        <w:t>Vadovaudamasi Viešųjų pirkimų įstatymu ir kitais</w:t>
      </w:r>
      <w:r w:rsidR="00BD460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viešuosius</w:t>
      </w:r>
      <w:r w:rsidRPr="004172B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pirkimus re</w:t>
      </w:r>
      <w:r w:rsidR="00C535E6">
        <w:rPr>
          <w:rFonts w:ascii="Times New Roman" w:eastAsia="Times New Roman" w:hAnsi="Times New Roman" w:cs="Times New Roman"/>
          <w:sz w:val="24"/>
          <w:szCs w:val="20"/>
          <w:lang w:eastAsia="ar-SA"/>
        </w:rPr>
        <w:t>glamentuojančiais teisės aktais</w:t>
      </w:r>
    </w:p>
    <w:p w:rsidR="00BD460C" w:rsidRDefault="00C535E6" w:rsidP="00306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T v i r t i n u:</w:t>
      </w:r>
    </w:p>
    <w:p w:rsidR="00705E0F" w:rsidRDefault="00BD460C" w:rsidP="00306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1.1 </w:t>
      </w:r>
      <w:r w:rsidR="00C347FB"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Marijampolės „Smalsučio“ pradinės mokyklos supaprastintų viešųjų pirkimų  taisyklių naują redakciją (pridedama).</w:t>
      </w:r>
    </w:p>
    <w:p w:rsidR="00306E68" w:rsidRDefault="00BD460C" w:rsidP="00705E0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r w:rsidR="00306E68" w:rsidRPr="00306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E68" w:rsidRPr="00306E68"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</w:t>
      </w:r>
      <w:r w:rsidR="00306E68"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pirkimų </w:t>
      </w:r>
      <w:r w:rsidR="00306E68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organizavimo tvarkos aprašą</w:t>
      </w:r>
      <w:r w:rsidR="00306E68"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:rsidR="009C3E92" w:rsidRPr="00306E68" w:rsidRDefault="009C3E92" w:rsidP="009C3E92">
      <w:pPr>
        <w:tabs>
          <w:tab w:val="left" w:pos="851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1.3 </w:t>
      </w: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Marijampolės „Smalsučio“ pradinės mokyklos supaprastintų viešųjų pirkimų  komisijos reglamentą (pridedama).</w:t>
      </w:r>
    </w:p>
    <w:p w:rsidR="009C3E92" w:rsidRPr="00705E0F" w:rsidRDefault="009C3E92" w:rsidP="009C3E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1.4. </w:t>
      </w: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komisijos sudėtį:</w:t>
      </w:r>
    </w:p>
    <w:p w:rsidR="009C3E92" w:rsidRPr="00705E0F" w:rsidRDefault="009C3E92" w:rsidP="009C3E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Komisijos  pirmininkė – Nijolė </w:t>
      </w:r>
      <w:proofErr w:type="spellStart"/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Budreikienė</w:t>
      </w:r>
      <w:proofErr w:type="spellEnd"/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, ūkvedė.</w:t>
      </w:r>
    </w:p>
    <w:p w:rsidR="009C3E92" w:rsidRPr="00705E0F" w:rsidRDefault="009C3E92" w:rsidP="009C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Komisijos pirmininko pavaduotoja – Sandra </w:t>
      </w:r>
      <w:proofErr w:type="spellStart"/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Papečkienė</w:t>
      </w:r>
      <w:proofErr w:type="spellEnd"/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, sekretorė.</w:t>
      </w:r>
    </w:p>
    <w:p w:rsidR="009C3E92" w:rsidRPr="00705E0F" w:rsidRDefault="009C3E92" w:rsidP="009C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Komisijos nariai:</w:t>
      </w:r>
    </w:p>
    <w:p w:rsidR="009C3E92" w:rsidRPr="00705E0F" w:rsidRDefault="009C3E92" w:rsidP="009C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Rūta Matusevičienė, virėja.</w:t>
      </w:r>
    </w:p>
    <w:p w:rsidR="009C3E92" w:rsidRPr="00705E0F" w:rsidRDefault="009C3E92" w:rsidP="009C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Irma Navickienė, bibliotekininkė.</w:t>
      </w:r>
    </w:p>
    <w:p w:rsidR="009C3E92" w:rsidRPr="00705E0F" w:rsidRDefault="009C3E92" w:rsidP="009C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Edita </w:t>
      </w:r>
      <w:proofErr w:type="spellStart"/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Valinčienė</w:t>
      </w:r>
      <w:proofErr w:type="spellEnd"/>
      <w:r w:rsidRPr="00705E0F">
        <w:rPr>
          <w:rFonts w:ascii="Times New Roman" w:eastAsia="Times New Roman" w:hAnsi="Times New Roman" w:cs="Times New Roman"/>
          <w:sz w:val="24"/>
          <w:szCs w:val="24"/>
          <w:lang w:eastAsia="lt-LT"/>
        </w:rPr>
        <w:t>, direktoriaus pavaduotoja ugdymui.</w:t>
      </w:r>
    </w:p>
    <w:p w:rsidR="009C3E92" w:rsidRDefault="009C3E92" w:rsidP="009C3E9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 a v e d u   komisijos pirmininkei,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atliekant viešųjų pirkimų procedūras vadovautis šiame įsakyme patvirtintais dokumentais.</w:t>
      </w:r>
    </w:p>
    <w:p w:rsidR="00306E68" w:rsidRDefault="00C535E6" w:rsidP="00306E68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>S k i r i u atsakingus mokyklos darbuotojus</w:t>
      </w:r>
      <w:r w:rsidR="00C04839" w:rsidRP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>ir p a v e d u mokyklos</w:t>
      </w:r>
      <w:r w:rsidR="00306E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pirkimų vykdymą at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>likti vadovaujantis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viešųjų pirkimų tvarkos </w:t>
      </w:r>
      <w:r w:rsidR="00306E68">
        <w:rPr>
          <w:rFonts w:ascii="Times New Roman" w:eastAsia="Times New Roman" w:hAnsi="Times New Roman" w:cs="Times New Roman"/>
          <w:sz w:val="24"/>
          <w:szCs w:val="24"/>
          <w:lang w:eastAsia="lt-LT"/>
        </w:rPr>
        <w:t>apra</w:t>
      </w:r>
      <w:r w:rsidR="00041C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šu 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>bei viešųjų pirkimų taisyklėmis:</w:t>
      </w:r>
    </w:p>
    <w:p w:rsidR="00306E68" w:rsidRPr="00B640EB" w:rsidRDefault="00306E68" w:rsidP="00306E6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Nijolei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Budreikienei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ūkvedei – viešųjų  pirkimų iniciavimo, organizavimo, pirkimų plano, patikslinto pirkimų plano,</w:t>
      </w:r>
      <w:r w:rsidR="00BD46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viešųjų pirkimų ataskaitų (At-6) rengimo,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pirkimų žurnalo, rinkos tyrimo, pirkimų planavimo funkcijas.</w:t>
      </w:r>
    </w:p>
    <w:p w:rsidR="00306E68" w:rsidRPr="00B640EB" w:rsidRDefault="00306E68" w:rsidP="00306E68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Rūtai Matusevičienei, virėjai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 pirkimų iniciavimo, organizavimo, pirkimų plano, patikslinto pirkimų plano, rinkos tyrimo, pirkimų planavimo funkcijas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perkant maisto produktus.</w:t>
      </w:r>
    </w:p>
    <w:p w:rsidR="00306E68" w:rsidRPr="00B640EB" w:rsidRDefault="00306E68" w:rsidP="00306E68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Editai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Valinčienei</w:t>
      </w:r>
      <w:proofErr w:type="spellEnd"/>
      <w:r w:rsidR="00041C3C">
        <w:rPr>
          <w:rFonts w:ascii="Times New Roman" w:eastAsia="Times New Roman" w:hAnsi="Times New Roman" w:cs="Times New Roman"/>
          <w:sz w:val="24"/>
          <w:szCs w:val="24"/>
          <w:lang w:eastAsia="lt-LT"/>
        </w:rPr>
        <w:t>, direktoriaus pavaduotojai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 – </w:t>
      </w:r>
      <w:r w:rsidR="00041C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darbuotojų kvalifikacijos, 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mokymo  programų ir mokymo priemonių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poreikių ištyrimo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pirkimų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iniciavimo ir planavimo funkcijas.</w:t>
      </w:r>
    </w:p>
    <w:p w:rsidR="00306E68" w:rsidRPr="00B640EB" w:rsidRDefault="00306E68" w:rsidP="00306E68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Sandrai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Papečkienei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sekretorei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–Viešųjų pirkimų komisijos protokolų rašymą,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pirkimų vykdymo perkančiosios mokyklos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elektroninio katalogo (CPO) funkcijas, Centrinės viešųjų pirkimų informacinės sistemos CVP</w:t>
      </w:r>
      <w:r w:rsidR="00041C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IS administratoriaus funkc</w:t>
      </w:r>
      <w:r w:rsidR="002A3B95">
        <w:rPr>
          <w:rFonts w:ascii="Times New Roman" w:eastAsia="Times New Roman" w:hAnsi="Times New Roman" w:cs="Times New Roman"/>
          <w:sz w:val="24"/>
          <w:szCs w:val="24"/>
          <w:lang w:eastAsia="lt-LT"/>
        </w:rPr>
        <w:t>ijas,</w:t>
      </w:r>
      <w:r w:rsidR="00BD460C" w:rsidRPr="00BD46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D46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ataskaitų (At-6) </w:t>
      </w:r>
      <w:r w:rsidR="009C3E9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pildymą CVP IS sistemoje</w:t>
      </w:r>
      <w:r w:rsidR="00BD460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A3B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pirkimų </w:t>
      </w:r>
      <w:r w:rsidR="002A3B95">
        <w:rPr>
          <w:rFonts w:ascii="Times New Roman" w:eastAsia="Times New Roman" w:hAnsi="Times New Roman" w:cs="Times New Roman"/>
          <w:sz w:val="24"/>
          <w:szCs w:val="24"/>
          <w:lang w:eastAsia="lt-LT"/>
        </w:rPr>
        <w:t>sutarčių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A3B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nešališkumo deklaracijų, konfidencialumo pasižadėjimų registrų </w:t>
      </w:r>
      <w:r w:rsidR="00041C3C">
        <w:rPr>
          <w:rFonts w:ascii="Times New Roman" w:eastAsia="Times New Roman" w:hAnsi="Times New Roman" w:cs="Times New Roman"/>
          <w:sz w:val="24"/>
          <w:szCs w:val="24"/>
          <w:lang w:eastAsia="lt-LT"/>
        </w:rPr>
        <w:t>tvarkymą.</w:t>
      </w:r>
    </w:p>
    <w:p w:rsidR="00306E68" w:rsidRPr="00B640EB" w:rsidRDefault="00306E68" w:rsidP="00306E68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Irmai Navickienei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>, bibliotekinin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kei – pirkimų iniciavimą konsultuojant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mokyklos pradinio ugdymo dalykų vadovėlių, lite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ratūros ir metodinių leidinių. </w:t>
      </w:r>
    </w:p>
    <w:p w:rsidR="00306E68" w:rsidRPr="00B640EB" w:rsidRDefault="00306E68" w:rsidP="00306E68">
      <w:pPr>
        <w:tabs>
          <w:tab w:val="left" w:pos="0"/>
          <w:tab w:val="left" w:pos="1276"/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Andriui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Stank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evičiui, inžinieriui kompiuterininkui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garso, vaizdo, </w:t>
      </w:r>
      <w:proofErr w:type="spellStart"/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>audio</w:t>
      </w:r>
      <w:proofErr w:type="spellEnd"/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technikos  ir kompiuterinių mokymosi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priemonių pirkimo konsultavimo 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informacijos patalpinimo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mokyklos svetainėje.</w:t>
      </w:r>
    </w:p>
    <w:p w:rsidR="00306E68" w:rsidRDefault="00306E68" w:rsidP="00306E6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Arvydui Gudynui, vyr. buhalteriui</w:t>
      </w:r>
      <w:r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pirkimų organizavimo priežiūros,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paskensnės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finansų kontrolės</w:t>
      </w:r>
      <w:r w:rsidR="00041C3C">
        <w:rPr>
          <w:rFonts w:ascii="Times New Roman" w:eastAsia="Times New Roman" w:hAnsi="Times New Roman" w:cs="Times New Roman"/>
          <w:sz w:val="24"/>
          <w:szCs w:val="24"/>
          <w:lang w:eastAsia="lt-LT"/>
        </w:rPr>
        <w:t>, prevencijos patikrinimo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funkcijas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>, 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umatomų pirkimo verči</w:t>
      </w:r>
      <w:r w:rsidR="00041C3C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sąrašo, plano</w:t>
      </w:r>
      <w:r w:rsidR="009C3E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viešųjų pirkimų ataskaitų (At-6) 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kt. derinimą bei </w:t>
      </w:r>
      <w:r w:rsidR="00041C3C" w:rsidRPr="00A05B71">
        <w:rPr>
          <w:rFonts w:ascii="Times New Roman" w:eastAsia="Times New Roman" w:hAnsi="Times New Roman" w:cs="Times New Roman"/>
          <w:sz w:val="24"/>
          <w:szCs w:val="24"/>
          <w:lang w:eastAsia="lt-LT"/>
        </w:rPr>
        <w:t>per finansinius metus atlikt</w:t>
      </w:r>
      <w:r w:rsidR="009C3E92">
        <w:rPr>
          <w:rFonts w:ascii="Times New Roman" w:eastAsia="Times New Roman" w:hAnsi="Times New Roman" w:cs="Times New Roman"/>
          <w:sz w:val="24"/>
          <w:szCs w:val="24"/>
          <w:lang w:eastAsia="lt-LT"/>
        </w:rPr>
        <w:t>ų mažos vertės pirkimus.</w:t>
      </w:r>
      <w:r w:rsidR="00C048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C347FB" w:rsidRPr="00B640EB" w:rsidRDefault="009C3E92" w:rsidP="00DE3466">
      <w:pPr>
        <w:tabs>
          <w:tab w:val="left" w:pos="1020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C347FB"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 r i p a </w:t>
      </w:r>
      <w:r w:rsidR="001B36AD"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>ž į s t u  netekusiu galios 2015 m. sausio 2 d. Nr. V-</w:t>
      </w:r>
      <w:r w:rsidR="00C347FB"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 „Dėl </w:t>
      </w:r>
      <w:r w:rsidR="001B36AD"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Marijampolės „Smalsučio‘ pradinės mokyklos </w:t>
      </w:r>
      <w:r w:rsidR="00B640EB" w:rsidRPr="00B640EB">
        <w:rPr>
          <w:rFonts w:ascii="Times New Roman" w:eastAsia="Times New Roman" w:hAnsi="Times New Roman" w:cs="Times New Roman"/>
          <w:sz w:val="24"/>
          <w:szCs w:val="24"/>
          <w:lang w:eastAsia="lt-LT"/>
        </w:rPr>
        <w:t>supaprastintų viešųjų pirkimų taisyklių patvirtinimo“, 2015 m. sausio 2d. Nr. V-3 „Dėl Marijampolės „Smalsučio“ pradinės mokyklos viešųjų pirkimų komisijos sudėties keitimo, supaprastintų viešųjų pirkimų komisijos reglamento bei viešųjų pirkimų tvarkos patvirtinimo“.</w:t>
      </w: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 w:firstLine="1080"/>
        <w:jc w:val="right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                                                                                                                     Rima </w:t>
      </w:r>
      <w:proofErr w:type="spellStart"/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Marozienė</w:t>
      </w:r>
      <w:proofErr w:type="spellEnd"/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B640EB">
      <w:pPr>
        <w:tabs>
          <w:tab w:val="left" w:pos="1020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640EB" w:rsidRPr="00B640EB" w:rsidTr="0047228D">
        <w:tc>
          <w:tcPr>
            <w:tcW w:w="2463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Susipažinome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parašas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:rsidR="00B640EB" w:rsidRPr="00B640EB" w:rsidRDefault="00E45FE0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Nijolė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Budreikienė</w:t>
            </w:r>
            <w:proofErr w:type="spellEnd"/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2017</w:t>
            </w: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463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parašas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B640EB" w:rsidRPr="00B640EB" w:rsidRDefault="00E45FE0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Rūta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Matusevičienė</w:t>
            </w:r>
            <w:proofErr w:type="spellEnd"/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2017</w:t>
            </w: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464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parašas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B640EB" w:rsidRPr="00B640EB" w:rsidRDefault="00E45FE0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Edita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Valinčienė</w:t>
            </w:r>
            <w:proofErr w:type="spellEnd"/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2017</w:t>
            </w: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464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parašas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Sandra 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Papečkienė</w:t>
            </w:r>
            <w:proofErr w:type="spellEnd"/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2017</w:t>
            </w: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B640EB" w:rsidRPr="00B640EB" w:rsidTr="0047228D">
        <w:tc>
          <w:tcPr>
            <w:tcW w:w="2463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parašas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Arvydas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Gudynas</w:t>
            </w:r>
            <w:proofErr w:type="spellEnd"/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2017</w:t>
            </w: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463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parašas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Irma 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Navickienė</w:t>
            </w:r>
            <w:proofErr w:type="spellEnd"/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2017</w:t>
            </w: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464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parašas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Andrius</w:t>
            </w:r>
            <w:proofErr w:type="spellEnd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Stankevičius</w:t>
            </w:r>
            <w:proofErr w:type="spellEnd"/>
          </w:p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2017</w:t>
            </w:r>
            <w:r w:rsidRPr="00B640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464" w:type="dxa"/>
            <w:shd w:val="clear" w:color="auto" w:fill="auto"/>
          </w:tcPr>
          <w:p w:rsidR="00B640EB" w:rsidRPr="00B640EB" w:rsidRDefault="00B640EB" w:rsidP="00B6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347FB" w:rsidRPr="00C347FB" w:rsidRDefault="00C347FB" w:rsidP="00B640EB">
      <w:pPr>
        <w:spacing w:after="0" w:line="240" w:lineRule="auto"/>
        <w:rPr>
          <w:rFonts w:ascii="Arial" w:eastAsia="Times New Roman" w:hAnsi="Arial" w:cs="Times New Roman"/>
          <w:b/>
          <w:sz w:val="22"/>
          <w:szCs w:val="24"/>
        </w:rPr>
      </w:pPr>
    </w:p>
    <w:sectPr w:rsidR="00C347FB" w:rsidRPr="00C347FB" w:rsidSect="00066889">
      <w:pgSz w:w="11909" w:h="16834" w:code="9"/>
      <w:pgMar w:top="1701" w:right="567" w:bottom="1134" w:left="1701" w:header="720" w:footer="1418" w:gutter="0"/>
      <w:cols w:space="1296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72F28"/>
    <w:multiLevelType w:val="hybridMultilevel"/>
    <w:tmpl w:val="52C24D5C"/>
    <w:lvl w:ilvl="0" w:tplc="C12E98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D7"/>
    <w:rsid w:val="00041C3C"/>
    <w:rsid w:val="00066889"/>
    <w:rsid w:val="000C12F1"/>
    <w:rsid w:val="000F18B6"/>
    <w:rsid w:val="001662D7"/>
    <w:rsid w:val="001B36AD"/>
    <w:rsid w:val="0021281E"/>
    <w:rsid w:val="002A3B95"/>
    <w:rsid w:val="00306E68"/>
    <w:rsid w:val="00322E7B"/>
    <w:rsid w:val="003964D9"/>
    <w:rsid w:val="004172B0"/>
    <w:rsid w:val="004407B2"/>
    <w:rsid w:val="0061064E"/>
    <w:rsid w:val="007019E8"/>
    <w:rsid w:val="00705E0F"/>
    <w:rsid w:val="007353D2"/>
    <w:rsid w:val="008048BE"/>
    <w:rsid w:val="0085243C"/>
    <w:rsid w:val="00876233"/>
    <w:rsid w:val="009869F9"/>
    <w:rsid w:val="009C2218"/>
    <w:rsid w:val="009C3E92"/>
    <w:rsid w:val="00A33762"/>
    <w:rsid w:val="00B640EB"/>
    <w:rsid w:val="00BD2E47"/>
    <w:rsid w:val="00BD460C"/>
    <w:rsid w:val="00BE1FF8"/>
    <w:rsid w:val="00C04839"/>
    <w:rsid w:val="00C24E23"/>
    <w:rsid w:val="00C347FB"/>
    <w:rsid w:val="00C535E6"/>
    <w:rsid w:val="00CB2CA7"/>
    <w:rsid w:val="00D7199A"/>
    <w:rsid w:val="00DA40FB"/>
    <w:rsid w:val="00DE3466"/>
    <w:rsid w:val="00E45FE0"/>
    <w:rsid w:val="00E54265"/>
    <w:rsid w:val="00EB4AD3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69F9"/>
    <w:pPr>
      <w:spacing w:after="180" w:line="274" w:lineRule="auto"/>
    </w:pPr>
    <w:rPr>
      <w:sz w:val="21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69F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69F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69F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69F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69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69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69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69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69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69F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69F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69F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69F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69F9"/>
    <w:rPr>
      <w:rFonts w:asciiTheme="majorHAnsi" w:eastAsiaTheme="majorEastAsia" w:hAnsiTheme="majorHAnsi" w:cstheme="majorBidi"/>
      <w:color w:val="00000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69F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69F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869F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69F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69F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869F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869F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Grietas">
    <w:name w:val="Strong"/>
    <w:basedOn w:val="Numatytasispastraiposriftas"/>
    <w:uiPriority w:val="22"/>
    <w:qFormat/>
    <w:rsid w:val="009869F9"/>
    <w:rPr>
      <w:b w:val="0"/>
      <w:bCs/>
      <w:i/>
      <w:color w:val="1F497D" w:themeColor="text2"/>
    </w:rPr>
  </w:style>
  <w:style w:type="character" w:styleId="Emfaz">
    <w:name w:val="Emphasis"/>
    <w:basedOn w:val="Numatytasispastraiposriftas"/>
    <w:uiPriority w:val="20"/>
    <w:qFormat/>
    <w:rsid w:val="009869F9"/>
    <w:rPr>
      <w:b/>
      <w:i/>
      <w:iCs/>
    </w:rPr>
  </w:style>
  <w:style w:type="paragraph" w:styleId="Betarp">
    <w:name w:val="No Spacing"/>
    <w:link w:val="BetarpDiagrama"/>
    <w:uiPriority w:val="1"/>
    <w:qFormat/>
    <w:rsid w:val="009869F9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9869F9"/>
  </w:style>
  <w:style w:type="paragraph" w:styleId="Sraopastraipa">
    <w:name w:val="List Paragraph"/>
    <w:basedOn w:val="prastasis"/>
    <w:uiPriority w:val="34"/>
    <w:qFormat/>
    <w:rsid w:val="009869F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69F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69F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69F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69F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Nerykuspabraukimas">
    <w:name w:val="Subtle Emphasis"/>
    <w:basedOn w:val="Numatytasispastraiposriftas"/>
    <w:uiPriority w:val="19"/>
    <w:qFormat/>
    <w:rsid w:val="009869F9"/>
    <w:rPr>
      <w:i/>
      <w:iCs/>
      <w:color w:val="000000"/>
    </w:rPr>
  </w:style>
  <w:style w:type="character" w:styleId="Rykuspabraukimas">
    <w:name w:val="Intense Emphasis"/>
    <w:basedOn w:val="Numatytasispastraiposriftas"/>
    <w:uiPriority w:val="21"/>
    <w:qFormat/>
    <w:rsid w:val="009869F9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9869F9"/>
    <w:rPr>
      <w:smallCaps/>
      <w:color w:val="000000"/>
      <w:u w:val="single"/>
    </w:rPr>
  </w:style>
  <w:style w:type="character" w:styleId="Rykinuoroda">
    <w:name w:val="Intense Reference"/>
    <w:basedOn w:val="Numatytasispastraiposriftas"/>
    <w:uiPriority w:val="32"/>
    <w:qFormat/>
    <w:rsid w:val="009869F9"/>
    <w:rPr>
      <w:b w:val="0"/>
      <w:bCs/>
      <w:smallCaps/>
      <w:color w:val="4F81BD" w:themeColor="accent1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9869F9"/>
    <w:rPr>
      <w:b/>
      <w:bCs/>
      <w:caps/>
      <w:smallCaps w:val="0"/>
      <w:color w:val="1F497D" w:themeColor="text2"/>
      <w:spacing w:val="1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869F9"/>
    <w:pPr>
      <w:spacing w:before="480" w:line="264" w:lineRule="auto"/>
      <w:outlineLvl w:val="9"/>
    </w:pPr>
    <w:rPr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69F9"/>
    <w:pPr>
      <w:spacing w:after="180" w:line="274" w:lineRule="auto"/>
    </w:pPr>
    <w:rPr>
      <w:sz w:val="21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69F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69F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69F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69F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69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69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69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69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69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69F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69F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69F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69F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69F9"/>
    <w:rPr>
      <w:rFonts w:asciiTheme="majorHAnsi" w:eastAsiaTheme="majorEastAsia" w:hAnsiTheme="majorHAnsi" w:cstheme="majorBidi"/>
      <w:color w:val="00000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69F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69F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869F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69F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69F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869F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869F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Grietas">
    <w:name w:val="Strong"/>
    <w:basedOn w:val="Numatytasispastraiposriftas"/>
    <w:uiPriority w:val="22"/>
    <w:qFormat/>
    <w:rsid w:val="009869F9"/>
    <w:rPr>
      <w:b w:val="0"/>
      <w:bCs/>
      <w:i/>
      <w:color w:val="1F497D" w:themeColor="text2"/>
    </w:rPr>
  </w:style>
  <w:style w:type="character" w:styleId="Emfaz">
    <w:name w:val="Emphasis"/>
    <w:basedOn w:val="Numatytasispastraiposriftas"/>
    <w:uiPriority w:val="20"/>
    <w:qFormat/>
    <w:rsid w:val="009869F9"/>
    <w:rPr>
      <w:b/>
      <w:i/>
      <w:iCs/>
    </w:rPr>
  </w:style>
  <w:style w:type="paragraph" w:styleId="Betarp">
    <w:name w:val="No Spacing"/>
    <w:link w:val="BetarpDiagrama"/>
    <w:uiPriority w:val="1"/>
    <w:qFormat/>
    <w:rsid w:val="009869F9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9869F9"/>
  </w:style>
  <w:style w:type="paragraph" w:styleId="Sraopastraipa">
    <w:name w:val="List Paragraph"/>
    <w:basedOn w:val="prastasis"/>
    <w:uiPriority w:val="34"/>
    <w:qFormat/>
    <w:rsid w:val="009869F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69F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69F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69F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69F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Nerykuspabraukimas">
    <w:name w:val="Subtle Emphasis"/>
    <w:basedOn w:val="Numatytasispastraiposriftas"/>
    <w:uiPriority w:val="19"/>
    <w:qFormat/>
    <w:rsid w:val="009869F9"/>
    <w:rPr>
      <w:i/>
      <w:iCs/>
      <w:color w:val="000000"/>
    </w:rPr>
  </w:style>
  <w:style w:type="character" w:styleId="Rykuspabraukimas">
    <w:name w:val="Intense Emphasis"/>
    <w:basedOn w:val="Numatytasispastraiposriftas"/>
    <w:uiPriority w:val="21"/>
    <w:qFormat/>
    <w:rsid w:val="009869F9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9869F9"/>
    <w:rPr>
      <w:smallCaps/>
      <w:color w:val="000000"/>
      <w:u w:val="single"/>
    </w:rPr>
  </w:style>
  <w:style w:type="character" w:styleId="Rykinuoroda">
    <w:name w:val="Intense Reference"/>
    <w:basedOn w:val="Numatytasispastraiposriftas"/>
    <w:uiPriority w:val="32"/>
    <w:qFormat/>
    <w:rsid w:val="009869F9"/>
    <w:rPr>
      <w:b w:val="0"/>
      <w:bCs/>
      <w:smallCaps/>
      <w:color w:val="4F81BD" w:themeColor="accent1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9869F9"/>
    <w:rPr>
      <w:b/>
      <w:bCs/>
      <w:caps/>
      <w:smallCaps w:val="0"/>
      <w:color w:val="1F497D" w:themeColor="text2"/>
      <w:spacing w:val="1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869F9"/>
    <w:pPr>
      <w:spacing w:before="480" w:line="264" w:lineRule="auto"/>
      <w:outlineLvl w:val="9"/>
    </w:pPr>
    <w:rPr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Aira</cp:lastModifiedBy>
  <cp:revision>35</cp:revision>
  <cp:lastPrinted>2017-03-22T12:24:00Z</cp:lastPrinted>
  <dcterms:created xsi:type="dcterms:W3CDTF">2015-02-24T13:06:00Z</dcterms:created>
  <dcterms:modified xsi:type="dcterms:W3CDTF">2017-03-31T12:39:00Z</dcterms:modified>
</cp:coreProperties>
</file>