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363"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rPr>
      </w:pPr>
    </w:p>
    <w:p w:rsidR="00011363" w:rsidRDefault="00011363" w:rsidP="00521C9D">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r>
        <w:rPr>
          <w:spacing w:val="-1"/>
          <w:sz w:val="24"/>
          <w:szCs w:val="24"/>
          <w:lang w:val="pt-BR"/>
        </w:rPr>
        <w:t>PATVIRTINTA</w:t>
      </w:r>
    </w:p>
    <w:p w:rsidR="00011363" w:rsidRDefault="00011363" w:rsidP="00347EFB">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p>
    <w:p w:rsidR="00011363" w:rsidRDefault="00011363" w:rsidP="00347EFB">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r>
        <w:rPr>
          <w:spacing w:val="-3"/>
          <w:sz w:val="24"/>
          <w:szCs w:val="24"/>
          <w:lang w:val="pt-BR"/>
        </w:rPr>
        <w:t>Nacionalinio egzaminų centro</w:t>
      </w:r>
    </w:p>
    <w:p w:rsidR="00011363" w:rsidRDefault="00011363" w:rsidP="00347EFB">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spacing w:val="-3"/>
          <w:sz w:val="24"/>
          <w:szCs w:val="24"/>
          <w:lang w:val="pt-BR"/>
        </w:rPr>
      </w:pPr>
      <w:r>
        <w:rPr>
          <w:spacing w:val="-3"/>
          <w:sz w:val="24"/>
          <w:szCs w:val="24"/>
          <w:lang w:val="pt-BR"/>
        </w:rPr>
        <w:t xml:space="preserve">direktoriaus 2013 m. rugpjūčio </w:t>
      </w:r>
      <w:r w:rsidR="00A146AE">
        <w:rPr>
          <w:spacing w:val="-3"/>
          <w:sz w:val="24"/>
          <w:szCs w:val="24"/>
          <w:lang w:val="pt-BR"/>
        </w:rPr>
        <w:t>12</w:t>
      </w:r>
      <w:r>
        <w:rPr>
          <w:spacing w:val="-3"/>
          <w:sz w:val="24"/>
          <w:szCs w:val="24"/>
          <w:lang w:val="pt-BR"/>
        </w:rPr>
        <w:t xml:space="preserve"> d.</w:t>
      </w:r>
    </w:p>
    <w:p w:rsidR="00347EFB" w:rsidRPr="00347EFB" w:rsidRDefault="00011363" w:rsidP="00347EFB">
      <w:pPr>
        <w:ind w:left="5103"/>
        <w:rPr>
          <w:iCs/>
          <w:sz w:val="24"/>
          <w:szCs w:val="24"/>
          <w:lang w:val="lt-LT"/>
        </w:rPr>
      </w:pPr>
      <w:r>
        <w:rPr>
          <w:spacing w:val="-3"/>
          <w:sz w:val="24"/>
          <w:szCs w:val="24"/>
          <w:lang w:val="pt-BR"/>
        </w:rPr>
        <w:t xml:space="preserve">įsakymu Nr. </w:t>
      </w:r>
      <w:r w:rsidR="00EE57D8">
        <w:rPr>
          <w:spacing w:val="-3"/>
          <w:sz w:val="24"/>
          <w:szCs w:val="24"/>
          <w:lang w:val="pt-BR"/>
        </w:rPr>
        <w:t xml:space="preserve">3.1.-P1-299 </w:t>
      </w:r>
      <w:r w:rsidR="00347EFB">
        <w:rPr>
          <w:spacing w:val="-3"/>
          <w:sz w:val="24"/>
          <w:szCs w:val="24"/>
          <w:lang w:val="pt-BR"/>
        </w:rPr>
        <w:t>(</w:t>
      </w:r>
      <w:r w:rsidR="00347EFB">
        <w:rPr>
          <w:iCs/>
          <w:sz w:val="24"/>
          <w:szCs w:val="24"/>
          <w:lang w:val="lt-LT"/>
        </w:rPr>
        <w:t>Nacionalinio egzaminų</w:t>
      </w:r>
      <w:r w:rsidR="00347EFB" w:rsidRPr="00347EFB">
        <w:rPr>
          <w:iCs/>
          <w:sz w:val="24"/>
          <w:szCs w:val="24"/>
          <w:lang w:val="lt-LT"/>
        </w:rPr>
        <w:t xml:space="preserve"> centro direktoriaus </w:t>
      </w:r>
    </w:p>
    <w:p w:rsidR="00347EFB" w:rsidRPr="00347EFB" w:rsidRDefault="009B41D4" w:rsidP="00347EFB">
      <w:pPr>
        <w:ind w:left="5103"/>
        <w:rPr>
          <w:iCs/>
          <w:sz w:val="24"/>
          <w:szCs w:val="24"/>
          <w:lang w:val="lt-LT"/>
        </w:rPr>
      </w:pPr>
      <w:r>
        <w:rPr>
          <w:iCs/>
          <w:sz w:val="24"/>
          <w:szCs w:val="24"/>
          <w:lang w:val="lt-LT"/>
        </w:rPr>
        <w:t xml:space="preserve">2016 m. kovo </w:t>
      </w:r>
      <w:r w:rsidR="00FC5540">
        <w:rPr>
          <w:iCs/>
          <w:sz w:val="24"/>
          <w:szCs w:val="24"/>
          <w:lang w:val="lt-LT"/>
        </w:rPr>
        <w:t xml:space="preserve">23 </w:t>
      </w:r>
      <w:r w:rsidR="00347EFB" w:rsidRPr="00347EFB">
        <w:rPr>
          <w:iCs/>
          <w:sz w:val="24"/>
          <w:szCs w:val="24"/>
          <w:lang w:val="lt-LT"/>
        </w:rPr>
        <w:t xml:space="preserve">d. </w:t>
      </w:r>
    </w:p>
    <w:p w:rsidR="00011363" w:rsidRPr="00692862" w:rsidRDefault="00347EFB" w:rsidP="00347EFB">
      <w:pPr>
        <w:pStyle w:val="Patvirtinta"/>
        <w:tabs>
          <w:tab w:val="left" w:pos="993"/>
          <w:tab w:val="left" w:pos="1134"/>
          <w:tab w:val="left" w:pos="1276"/>
          <w:tab w:val="left" w:pos="1418"/>
          <w:tab w:val="left" w:pos="1560"/>
          <w:tab w:val="left" w:pos="1701"/>
          <w:tab w:val="left" w:pos="1985"/>
          <w:tab w:val="left" w:pos="2127"/>
          <w:tab w:val="left" w:pos="2268"/>
          <w:tab w:val="left" w:pos="2410"/>
        </w:tabs>
        <w:spacing w:line="240" w:lineRule="auto"/>
        <w:ind w:left="0" w:firstLine="5103"/>
        <w:rPr>
          <w:lang w:val="lt-LT"/>
        </w:rPr>
      </w:pPr>
      <w:r w:rsidRPr="00347EFB">
        <w:rPr>
          <w:rFonts w:eastAsia="Times New Roman"/>
          <w:iCs/>
          <w:color w:val="auto"/>
          <w:sz w:val="24"/>
          <w:szCs w:val="24"/>
          <w:lang w:val="lt-LT" w:eastAsia="en-US"/>
        </w:rPr>
        <w:t>įsakymo Nr.</w:t>
      </w:r>
      <w:r w:rsidR="009B41D4">
        <w:rPr>
          <w:rFonts w:eastAsia="Times New Roman"/>
          <w:iCs/>
          <w:color w:val="auto"/>
          <w:sz w:val="24"/>
          <w:szCs w:val="24"/>
          <w:lang w:val="lt-LT" w:eastAsia="en-US"/>
        </w:rPr>
        <w:t xml:space="preserve"> (1.3.)-V1-</w:t>
      </w:r>
      <w:r w:rsidR="00FC5540">
        <w:rPr>
          <w:rFonts w:eastAsia="Times New Roman"/>
          <w:iCs/>
          <w:color w:val="auto"/>
          <w:sz w:val="24"/>
          <w:szCs w:val="24"/>
          <w:lang w:val="lt-LT" w:eastAsia="en-US"/>
        </w:rPr>
        <w:t xml:space="preserve">45 </w:t>
      </w:r>
      <w:r w:rsidRPr="00347EFB">
        <w:rPr>
          <w:rFonts w:eastAsia="Times New Roman"/>
          <w:iCs/>
          <w:color w:val="auto"/>
          <w:sz w:val="24"/>
          <w:szCs w:val="24"/>
          <w:lang w:val="lt-LT" w:eastAsia="en-US"/>
        </w:rPr>
        <w:t>redakcija</w:t>
      </w:r>
      <w:r>
        <w:rPr>
          <w:spacing w:val="-3"/>
          <w:sz w:val="24"/>
          <w:szCs w:val="24"/>
          <w:lang w:val="pt-BR"/>
        </w:rPr>
        <w:t>)</w:t>
      </w:r>
      <w:bookmarkStart w:id="0" w:name="_GoBack"/>
      <w:bookmarkEnd w:id="0"/>
    </w:p>
    <w:tbl>
      <w:tblPr>
        <w:tblW w:w="0" w:type="auto"/>
        <w:tblLook w:val="04A0" w:firstRow="1" w:lastRow="0" w:firstColumn="1" w:lastColumn="0" w:noHBand="0" w:noVBand="1"/>
      </w:tblPr>
      <w:tblGrid>
        <w:gridCol w:w="5353"/>
        <w:gridCol w:w="4394"/>
      </w:tblGrid>
      <w:tr w:rsidR="00011363" w:rsidRPr="00692862" w:rsidTr="00347EFB">
        <w:trPr>
          <w:trHeight w:val="851"/>
        </w:trPr>
        <w:tc>
          <w:tcPr>
            <w:tcW w:w="5353" w:type="dxa"/>
          </w:tcPr>
          <w:p w:rsidR="00011363" w:rsidRPr="00692862"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rPr>
                <w:sz w:val="24"/>
                <w:szCs w:val="24"/>
                <w:lang w:val="lt-LT"/>
              </w:rPr>
            </w:pPr>
          </w:p>
        </w:tc>
        <w:tc>
          <w:tcPr>
            <w:tcW w:w="4394" w:type="dxa"/>
          </w:tcPr>
          <w:p w:rsidR="00011363" w:rsidRPr="00692862"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rPr>
                <w:sz w:val="24"/>
                <w:szCs w:val="24"/>
                <w:lang w:val="lt-LT"/>
              </w:rPr>
            </w:pPr>
          </w:p>
        </w:tc>
      </w:tr>
    </w:tbl>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Pr>
          <w:b/>
          <w:iCs/>
          <w:caps/>
          <w:sz w:val="24"/>
          <w:szCs w:val="24"/>
          <w:lang w:val="lt-LT"/>
        </w:rPr>
        <w:t>Nacionalinio egzaminų centro</w:t>
      </w:r>
    </w:p>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SUPAPRASTINTŲ VIEŠŲJŲ PIRKIMŲ TAISYKLĖS</w:t>
      </w:r>
    </w:p>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p>
    <w:p w:rsidR="00011363" w:rsidRPr="00011363" w:rsidRDefault="00011363" w:rsidP="0042423C">
      <w:pPr>
        <w:pStyle w:val="Sraopastraipa"/>
        <w:numPr>
          <w:ilvl w:val="0"/>
          <w:numId w:val="1"/>
        </w:numPr>
        <w:tabs>
          <w:tab w:val="left" w:pos="284"/>
          <w:tab w:val="left" w:pos="993"/>
          <w:tab w:val="left" w:pos="1134"/>
          <w:tab w:val="left" w:pos="1276"/>
          <w:tab w:val="left" w:pos="1418"/>
          <w:tab w:val="left" w:pos="1560"/>
          <w:tab w:val="left" w:pos="1701"/>
          <w:tab w:val="left" w:pos="1985"/>
          <w:tab w:val="left" w:pos="2127"/>
          <w:tab w:val="left" w:pos="2268"/>
          <w:tab w:val="left" w:pos="2410"/>
        </w:tabs>
        <w:ind w:firstLine="0"/>
        <w:jc w:val="center"/>
        <w:rPr>
          <w:b/>
          <w:sz w:val="24"/>
          <w:szCs w:val="24"/>
          <w:lang w:val="lt-LT"/>
        </w:rPr>
      </w:pPr>
      <w:bookmarkStart w:id="1" w:name="_Toc200210269"/>
      <w:r w:rsidRPr="00011363">
        <w:rPr>
          <w:b/>
          <w:sz w:val="24"/>
          <w:szCs w:val="24"/>
          <w:lang w:val="lt-LT"/>
        </w:rPr>
        <w:t>BENDROSIOS NUOSTATOS</w:t>
      </w:r>
      <w:bookmarkEnd w:id="1"/>
    </w:p>
    <w:p w:rsidR="00011363" w:rsidRPr="00DE210A" w:rsidRDefault="00011363" w:rsidP="00521C9D">
      <w:pPr>
        <w:tabs>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iCs/>
          <w:sz w:val="24"/>
          <w:szCs w:val="24"/>
          <w:lang w:val="lt-LT"/>
        </w:rPr>
        <w:t>Nacionalinio egzaminų centro</w:t>
      </w:r>
      <w:r w:rsidRPr="00011363">
        <w:rPr>
          <w:i/>
          <w:iCs/>
          <w:sz w:val="24"/>
          <w:szCs w:val="24"/>
          <w:lang w:val="lt-LT"/>
        </w:rPr>
        <w:t xml:space="preserve"> </w:t>
      </w:r>
      <w:r w:rsidRPr="00011363">
        <w:rPr>
          <w:sz w:val="24"/>
          <w:szCs w:val="24"/>
          <w:lang w:val="lt-LT"/>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Perkančiosios organizacijos Taisyklės parengtos vadovaujantis Lietuvos Respublikos viešųjų pirkimų įstatymu (toliau – Viešųjų pirkimų įstatymas) ir kitais pirkimus reglamentuojančiais teisės aktais.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Atlikdama supaprastintus pirkimus perkančioji organizacija vadovaujasi Viešųjų pirkimų įstatymu, šiomis Taisyklėmis, Lietuvos Respublikos civiliniu kodeksu ( (toliau – CK), kitais įstatymais ir juos įgyvendinančiais teisės aktais.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pacing w:val="-4"/>
          <w:sz w:val="24"/>
          <w:szCs w:val="24"/>
          <w:lang w:val="lt-LT"/>
        </w:rPr>
        <w:t xml:space="preserve">Supaprastinti pirkimai atliekami laikantis lygiateisiškumo, nediskriminavimo, skaidrumo, abipusio pripažinimo ir proporcingumo principų, konfidencialumo ir nešališkumo reikalavimų. </w:t>
      </w:r>
      <w:r w:rsidRPr="00011363">
        <w:rPr>
          <w:caps/>
          <w:spacing w:val="-4"/>
          <w:sz w:val="24"/>
          <w:szCs w:val="24"/>
          <w:lang w:val="lt-LT"/>
        </w:rPr>
        <w:t>p</w:t>
      </w:r>
      <w:r w:rsidRPr="00011363">
        <w:rPr>
          <w:spacing w:val="-4"/>
          <w:sz w:val="24"/>
          <w:szCs w:val="24"/>
          <w:lang w:val="lt-LT"/>
        </w:rPr>
        <w:t>riimant sprendimus dėl pirkimo dokumentų sąlygų, vadovaujamasi racionalumo principu.</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Prekių, paslaugų ir darbų viešasis pirkimas vadovaujantis šiomis Taisyklėmis atliekamas, kai:</w:t>
      </w:r>
    </w:p>
    <w:p w:rsidR="00011363" w:rsidRPr="00011363"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vertė yra mažesnė už nustatytas tarptautinio pirkimo vertės ribas;</w:t>
      </w:r>
    </w:p>
    <w:p w:rsidR="00011363" w:rsidRPr="00011363"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vykdomi Viešųjų pirkimų įstatymo 9 str. 14 dalyje nurodyti pirkimai;</w:t>
      </w:r>
    </w:p>
    <w:p w:rsidR="00011363" w:rsidRPr="00011363"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vykdomi Viešųjų pirkimų įstatymo 2 priedėlyje nurodytų B paslaugų pirkimai neatsižvelgiant į pirkimo vertę.</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00801A26">
        <w:rPr>
          <w:sz w:val="24"/>
          <w:szCs w:val="24"/>
          <w:lang w:val="lt-LT"/>
        </w:rPr>
        <w:t>, neskelbiamų derybų ir supaprastinto</w:t>
      </w:r>
      <w:r w:rsidRPr="00011363">
        <w:rPr>
          <w:b/>
          <w:bCs/>
          <w:sz w:val="24"/>
          <w:szCs w:val="24"/>
          <w:lang w:val="lt-LT"/>
        </w:rPr>
        <w:t xml:space="preserve"> </w:t>
      </w:r>
      <w:r w:rsidRPr="00011363">
        <w:rPr>
          <w:sz w:val="24"/>
          <w:szCs w:val="24"/>
          <w:lang w:val="lt-LT"/>
        </w:rPr>
        <w:t>pirkimo procedūras.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pacing w:val="-4"/>
          <w:sz w:val="24"/>
          <w:szCs w:val="24"/>
          <w:lang w:val="lt-LT"/>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pacing w:val="-4"/>
          <w:sz w:val="24"/>
          <w:szCs w:val="24"/>
          <w:lang w:val="lt-LT"/>
        </w:rPr>
        <w:lastRenderedPageBreak/>
        <w:t>Taisyklėse</w:t>
      </w:r>
      <w:r w:rsidRPr="00011363">
        <w:rPr>
          <w:sz w:val="24"/>
          <w:szCs w:val="24"/>
          <w:lang w:val="lt-LT"/>
        </w:rPr>
        <w:t xml:space="preserve"> naudojamos sąvokos: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Alternatyvus pasiūlymas</w:t>
      </w:r>
      <w:r>
        <w:rPr>
          <w:sz w:val="24"/>
          <w:szCs w:val="24"/>
          <w:lang w:val="lt-LT"/>
        </w:rPr>
        <w:t xml:space="preserve"> </w:t>
      </w:r>
      <w:r w:rsidRPr="00DE210A">
        <w:rPr>
          <w:sz w:val="24"/>
          <w:szCs w:val="24"/>
          <w:lang w:val="lt-LT"/>
        </w:rPr>
        <w:t xml:space="preserve">– pasiūlymas, kuriame siūlomos kitokios, negu yra </w:t>
      </w:r>
      <w:r w:rsidRPr="00DE210A">
        <w:rPr>
          <w:spacing w:val="-4"/>
          <w:sz w:val="24"/>
          <w:szCs w:val="24"/>
          <w:lang w:val="lt-LT"/>
        </w:rPr>
        <w:t>nustatyta</w:t>
      </w:r>
      <w:r w:rsidRPr="00DE210A">
        <w:rPr>
          <w:sz w:val="24"/>
          <w:szCs w:val="24"/>
          <w:lang w:val="lt-LT"/>
        </w:rPr>
        <w:t xml:space="preserve"> pirkimo dokumentuose, pirkimo objekto charakteristikos arba pirkimo sąlygos;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210FEA">
        <w:rPr>
          <w:b/>
          <w:sz w:val="24"/>
          <w:szCs w:val="24"/>
          <w:lang w:val="lt-LT"/>
        </w:rPr>
        <w:t>Apklausa</w:t>
      </w:r>
      <w:r>
        <w:rPr>
          <w:sz w:val="24"/>
          <w:szCs w:val="24"/>
          <w:lang w:val="lt-LT"/>
        </w:rPr>
        <w:t xml:space="preserve"> </w:t>
      </w:r>
      <w:r w:rsidRPr="00DE210A">
        <w:rPr>
          <w:sz w:val="24"/>
          <w:szCs w:val="24"/>
          <w:lang w:val="lt-LT"/>
        </w:rPr>
        <w:t>– supaprastinto pirkimo būdas, kai perkančioji organizacija raštu arba žodžiu kviečia tiekėjus pateikti pasiūlymus ir perka prekes, paslaugas ar darbus iš mažiausią kainą pasi</w:t>
      </w:r>
      <w:r>
        <w:rPr>
          <w:sz w:val="24"/>
          <w:szCs w:val="24"/>
          <w:lang w:val="lt-LT"/>
        </w:rPr>
        <w:t>ūliusio,</w:t>
      </w:r>
      <w:r w:rsidRPr="00DE210A">
        <w:rPr>
          <w:sz w:val="24"/>
          <w:szCs w:val="24"/>
          <w:lang w:val="lt-LT"/>
        </w:rPr>
        <w:t xml:space="preserve"> ekonomiškiausią pasiūlymą </w:t>
      </w:r>
      <w:r>
        <w:rPr>
          <w:sz w:val="24"/>
          <w:szCs w:val="24"/>
          <w:lang w:val="lt-LT"/>
        </w:rPr>
        <w:t xml:space="preserve">arba pagal </w:t>
      </w:r>
      <w:r w:rsidRPr="00210FEA">
        <w:rPr>
          <w:sz w:val="24"/>
          <w:szCs w:val="24"/>
          <w:lang w:val="lt-LT"/>
        </w:rPr>
        <w:t xml:space="preserve">pirkimo dokumentuose nustatytus su pirkimo objektu susijusius kriterijus, kurie negali nepagrįstai ir neobjektyviai riboti tiekėjų galimybių dalyvauti pirkime ar nesudaro išskirtinių sąlygų konkretiems tiekėjams, pažeidžiant </w:t>
      </w:r>
      <w:r>
        <w:rPr>
          <w:sz w:val="24"/>
          <w:szCs w:val="24"/>
          <w:lang w:val="lt-LT"/>
        </w:rPr>
        <w:t>Viešųjų pirkimų įstatymo</w:t>
      </w:r>
      <w:r w:rsidRPr="00210FEA">
        <w:rPr>
          <w:sz w:val="24"/>
          <w:szCs w:val="24"/>
          <w:lang w:val="lt-LT"/>
        </w:rPr>
        <w:t xml:space="preserve"> 3 straipsnio 1 dalyje nustatytus reikalavimus </w:t>
      </w:r>
      <w:r>
        <w:rPr>
          <w:sz w:val="24"/>
          <w:szCs w:val="24"/>
          <w:lang w:val="lt-LT"/>
        </w:rPr>
        <w:t xml:space="preserve">geriausią pasiūlymą </w:t>
      </w:r>
      <w:r w:rsidRPr="00DE210A">
        <w:rPr>
          <w:sz w:val="24"/>
          <w:szCs w:val="24"/>
          <w:lang w:val="lt-LT"/>
        </w:rPr>
        <w:t>pateikusio dalyvio;</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Kvalifikacijos patikrinimas</w:t>
      </w:r>
      <w:r>
        <w:rPr>
          <w:sz w:val="24"/>
          <w:szCs w:val="24"/>
          <w:lang w:val="lt-LT"/>
        </w:rPr>
        <w:t xml:space="preserve"> </w:t>
      </w:r>
      <w:r w:rsidRPr="00DE210A">
        <w:rPr>
          <w:sz w:val="24"/>
          <w:szCs w:val="24"/>
          <w:lang w:val="lt-LT"/>
        </w:rPr>
        <w:t>– procedūra, kurios metu tikrinama, ar tiekėjai atitinka pirkimo dokumentuose nurodytus minimalius kvalifikacijos reikalavimus;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Mažos vertės pirkimo pažyma</w:t>
      </w:r>
      <w:r>
        <w:rPr>
          <w:sz w:val="24"/>
          <w:szCs w:val="24"/>
          <w:lang w:val="lt-LT"/>
        </w:rPr>
        <w:t xml:space="preserve"> </w:t>
      </w:r>
      <w:r w:rsidRPr="00DE210A">
        <w:rPr>
          <w:sz w:val="24"/>
          <w:szCs w:val="24"/>
          <w:lang w:val="lt-LT"/>
        </w:rPr>
        <w:t>–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Numatomo pirkimo</w:t>
      </w:r>
      <w:r w:rsidRPr="00DE210A">
        <w:rPr>
          <w:sz w:val="24"/>
          <w:szCs w:val="24"/>
          <w:lang w:val="lt-LT"/>
        </w:rPr>
        <w:t xml:space="preserve"> </w:t>
      </w:r>
      <w:r w:rsidRPr="00DE210A">
        <w:rPr>
          <w:b/>
          <w:bCs/>
          <w:sz w:val="24"/>
          <w:szCs w:val="24"/>
          <w:lang w:val="lt-LT"/>
        </w:rPr>
        <w:t>vertė</w:t>
      </w:r>
      <w:r w:rsidRPr="00DE210A">
        <w:rPr>
          <w:sz w:val="24"/>
          <w:szCs w:val="24"/>
          <w:lang w:val="lt-LT"/>
        </w:rPr>
        <w:t xml:space="preserve"> (toliau</w:t>
      </w:r>
      <w:r>
        <w:rPr>
          <w:sz w:val="24"/>
          <w:szCs w:val="24"/>
          <w:lang w:val="lt-LT"/>
        </w:rPr>
        <w:t xml:space="preserve"> </w:t>
      </w:r>
      <w:r w:rsidRPr="00DE210A">
        <w:rPr>
          <w:sz w:val="24"/>
          <w:szCs w:val="24"/>
          <w:lang w:val="lt-LT"/>
        </w:rPr>
        <w:t>– pirkimo vertė)</w:t>
      </w:r>
      <w:r>
        <w:rPr>
          <w:sz w:val="24"/>
          <w:szCs w:val="24"/>
          <w:lang w:val="lt-LT"/>
        </w:rPr>
        <w:t xml:space="preserve"> </w:t>
      </w:r>
      <w:r w:rsidRPr="00DE210A">
        <w:rPr>
          <w:sz w:val="24"/>
          <w:szCs w:val="24"/>
          <w:lang w:val="lt-LT"/>
        </w:rPr>
        <w:t>– perkančiosios organizacijos numatomų sudaryti pirkimo</w:t>
      </w:r>
      <w:r w:rsidRPr="00DE210A">
        <w:rPr>
          <w:b/>
          <w:bCs/>
          <w:sz w:val="24"/>
          <w:szCs w:val="24"/>
          <w:lang w:val="lt-LT"/>
        </w:rPr>
        <w:t xml:space="preserve"> </w:t>
      </w:r>
      <w:r w:rsidRPr="00DE210A">
        <w:rPr>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r w:rsidRPr="00DE210A">
        <w:rPr>
          <w:b/>
          <w:bCs/>
          <w:sz w:val="24"/>
          <w:szCs w:val="24"/>
          <w:lang w:val="lt-LT"/>
        </w:rPr>
        <w:t>Pirkimų organizatorius</w:t>
      </w:r>
      <w:r>
        <w:rPr>
          <w:b/>
          <w:bCs/>
          <w:sz w:val="24"/>
          <w:szCs w:val="24"/>
          <w:lang w:val="lt-LT"/>
        </w:rPr>
        <w:t xml:space="preserve"> </w:t>
      </w:r>
      <w:r w:rsidRPr="00DE210A">
        <w:rPr>
          <w:sz w:val="24"/>
          <w:szCs w:val="24"/>
          <w:lang w:val="lt-LT"/>
        </w:rPr>
        <w:t>–</w:t>
      </w:r>
      <w:r w:rsidRPr="00DE210A">
        <w:rPr>
          <w:b/>
          <w:bCs/>
          <w:sz w:val="24"/>
          <w:szCs w:val="24"/>
          <w:lang w:val="lt-LT"/>
        </w:rPr>
        <w:t xml:space="preserve"> </w:t>
      </w:r>
      <w:r w:rsidRPr="00DE210A">
        <w:rPr>
          <w:sz w:val="24"/>
          <w:szCs w:val="24"/>
          <w:lang w:val="lt-LT"/>
        </w:rPr>
        <w:t>perkančiosios organizacijos direktoriaus paskirtas</w:t>
      </w:r>
      <w:r w:rsidRPr="00DE210A">
        <w:rPr>
          <w:i/>
          <w:iCs/>
          <w:sz w:val="24"/>
          <w:szCs w:val="24"/>
          <w:lang w:val="lt-LT"/>
        </w:rPr>
        <w:t xml:space="preserve"> </w:t>
      </w:r>
      <w:r w:rsidRPr="00DE210A">
        <w:rPr>
          <w:sz w:val="24"/>
          <w:szCs w:val="24"/>
          <w:lang w:val="lt-LT"/>
        </w:rPr>
        <w:t xml:space="preserve">darbuotojas, kuris </w:t>
      </w:r>
      <w:r w:rsidRPr="00DE210A">
        <w:rPr>
          <w:bCs/>
          <w:sz w:val="24"/>
          <w:szCs w:val="24"/>
          <w:lang w:val="lt-LT"/>
        </w:rPr>
        <w:t>perkančiosios</w:t>
      </w:r>
      <w:r w:rsidRPr="00DE210A">
        <w:rPr>
          <w:sz w:val="24"/>
          <w:szCs w:val="24"/>
          <w:lang w:val="lt-LT"/>
        </w:rPr>
        <w:t xml:space="preserve"> organizacijos nustatyta tvarka organizuoja ir atlieka mažos vertės pirkimus, kai tokiems pirkimams atlikti nesudaroma Viešojo pirkimo komisija (toliau</w:t>
      </w:r>
      <w:r w:rsidR="00370F35">
        <w:rPr>
          <w:sz w:val="24"/>
          <w:szCs w:val="24"/>
          <w:lang w:val="lt-LT"/>
        </w:rPr>
        <w:t xml:space="preserve"> </w:t>
      </w:r>
      <w:r w:rsidRPr="00DE210A">
        <w:rPr>
          <w:sz w:val="24"/>
          <w:szCs w:val="24"/>
          <w:lang w:val="lt-LT"/>
        </w:rPr>
        <w:t>– Komisija);</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 xml:space="preserve">Kitos </w:t>
      </w:r>
      <w:r w:rsidRPr="00011363">
        <w:rPr>
          <w:spacing w:val="-4"/>
          <w:sz w:val="24"/>
          <w:szCs w:val="24"/>
          <w:lang w:val="lt-LT"/>
        </w:rPr>
        <w:t>Taisyklėse</w:t>
      </w:r>
      <w:r w:rsidRPr="00011363">
        <w:rPr>
          <w:sz w:val="24"/>
          <w:szCs w:val="24"/>
          <w:lang w:val="lt-LT"/>
        </w:rPr>
        <w:t xml:space="preserve"> vartojamos pagrindinės sąvokos yra apibrėžtos Viešųjų </w:t>
      </w:r>
      <w:r w:rsidRPr="00011363">
        <w:rPr>
          <w:bCs/>
          <w:spacing w:val="-2"/>
          <w:sz w:val="24"/>
          <w:szCs w:val="24"/>
          <w:lang w:val="lt-LT"/>
        </w:rPr>
        <w:t>pirkimų</w:t>
      </w:r>
      <w:r w:rsidRPr="00011363">
        <w:rPr>
          <w:sz w:val="24"/>
          <w:szCs w:val="24"/>
          <w:lang w:val="lt-LT"/>
        </w:rPr>
        <w:t xml:space="preserve"> įstatyme.</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Pasikeitus Taisyklėse minimiems teisės aktams ar rekomendacinio pobūdžio dokumentams, taikomos aktualios tų teisės aktų ar rekomendacinio pobūdžio dokumentų redakcijos nuostatos.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011363" w:rsidRDefault="00011363" w:rsidP="0042423C">
      <w:pPr>
        <w:pStyle w:val="Sraopastraipa"/>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2" w:name="_Toc200210271"/>
      <w:r w:rsidRPr="00011363">
        <w:rPr>
          <w:b/>
          <w:sz w:val="24"/>
          <w:szCs w:val="24"/>
          <w:lang w:val="lt-LT"/>
        </w:rPr>
        <w:t>SUPAPRASTINTŲ PIRKIMŲ VYKDYTOJAI</w:t>
      </w:r>
      <w:bookmarkEnd w:id="2"/>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 xml:space="preserve">Prekių, paslaugų ir darbų supaprastintus pirkimus organizuoja ir vykdo Viešųjų pirkimų komisija (toliau vadinama – Komisija), sudaryta Perkančiosios organizacijos direktoriaus įsakymu, bei Perkančiosios organizacijos direktoriaus paskirti Pirkimų organizatoriai. </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Pirkimų organizatoriai vykdo mažos vertės pirkimus.</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 xml:space="preserve">Komisija vykdo tuos prekių, paslaugų ir darbų pirkimus, kurių nevykdo Pirkimų organizatoriai. </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 xml:space="preserve">Perkančiosios organizacijos </w:t>
      </w:r>
      <w:r w:rsidR="00515DDC">
        <w:rPr>
          <w:sz w:val="24"/>
          <w:szCs w:val="24"/>
          <w:lang w:val="lt-LT"/>
        </w:rPr>
        <w:t>direktori</w:t>
      </w:r>
      <w:r w:rsidRPr="00011363">
        <w:rPr>
          <w:sz w:val="24"/>
          <w:szCs w:val="24"/>
          <w:lang w:val="lt-LT"/>
        </w:rPr>
        <w:t>us pavedimu turi teisę pavesti pirkimą vykdyti Komisijai, neatsižvelgdamas į Taisyklių 13 punkto nuostatas. Tokiu atveju visus reikiamus veiksmus, kuriuos paprastai atlieka Pirkimų organizatoriai, atlieka Komisija.</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Komisija veikia pagal Perkančiosios organizacijos direktoriaus įsakymu patvirtintą darbo reglamentą. Komisijai turi būti nustatytos užduotys ir suteikti visi užduotims vykdyti reikalingi įgaliojimai. Komisija sprendimus priima savarankiškai. Komisijos veiklai vadovauja pirmininkas. Komisijos sekretoriumi skiriamas vienas iš Komisijos narių.</w:t>
      </w:r>
    </w:p>
    <w:p w:rsidR="00011363" w:rsidRPr="00011363"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11363">
        <w:rPr>
          <w:sz w:val="24"/>
          <w:szCs w:val="24"/>
          <w:lang w:val="lt-LT"/>
        </w:rPr>
        <w:t>Perkančioji organizacija turi užtikrinti, kad supaprastintus pirkimus atliekantys asmenys būtų nepriekaištingos reputacijos, nešališki ir negalėtų teikti jokios informacijos tretiesiems asmenims apie tiekėjų pateiktų pasiūlymų turinį, išskyrus Lietuvos Respublikos teisės aktų nustatytus atvejus.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keepNext/>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3" w:name="_Toc200210272"/>
      <w:r w:rsidRPr="00DE210A">
        <w:rPr>
          <w:b/>
          <w:sz w:val="24"/>
          <w:szCs w:val="24"/>
          <w:lang w:val="lt-LT"/>
        </w:rPr>
        <w:lastRenderedPageBreak/>
        <w:t xml:space="preserve">PIRKIMŲ </w:t>
      </w:r>
      <w:bookmarkEnd w:id="3"/>
      <w:r w:rsidRPr="00DE210A">
        <w:rPr>
          <w:b/>
          <w:sz w:val="24"/>
          <w:szCs w:val="24"/>
          <w:lang w:val="lt-LT"/>
        </w:rPr>
        <w:t>PLANAVIMAS, ORGANIZAVIMAS IR VYKDYMAS</w:t>
      </w:r>
    </w:p>
    <w:p w:rsidR="00011363" w:rsidRPr="00DE210A" w:rsidRDefault="00011363" w:rsidP="00521C9D">
      <w:pPr>
        <w:keepNext/>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rengia ir tvirtina planuojamų vykdyti einamaisiais biudžetiniais metais viešųjų pirkimų planus ir kasmet, ne vėliau kaip iki kovo 15 dienos, o šiuos planus patikslinusi – nedelsdama Centrinėje viešųjų pirkimų informacinėje sistemoje (toliau – CVP IS)  ir savo tinklalapyje skelbia tais metais planuojamų vykdyti viešųjų pirkimų suvestinę.</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Pirkimų organizatorius arba Komisija (jei pirkimas turi būti vykdomas Komisijos) prieš pradėdamas pirkimą išsiaiškina, kokias prekes, paslaugas ar darbus reikės pirkti, taip pat reikalingą šių prekių, paslaugų ar darbų kiekį, nustato perkamų prekių, paslaugų ar darbų savybes, suformuluoja pirkimo sąlygas. Jeigu reikia, Pirkimų organizatorius ar Komisija gali konsultuotis su atitinkamos srities specialistais, ekspertais.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Pirkimų organizatorius arba Komisija, atlikdami supaprastintus pirkimus, privalo vadovautis Viešųjų pirkimų įstatymo I skyriaus, 24 straipsnio 2 dalies 5, 9, 23</w:t>
      </w:r>
      <w:r w:rsidRPr="00210FEA">
        <w:rPr>
          <w:sz w:val="24"/>
          <w:szCs w:val="24"/>
          <w:lang w:val="lt-LT"/>
        </w:rPr>
        <w:t xml:space="preserve"> </w:t>
      </w:r>
      <w:r w:rsidRPr="00DE210A">
        <w:rPr>
          <w:sz w:val="24"/>
          <w:szCs w:val="24"/>
          <w:lang w:val="lt-LT"/>
        </w:rPr>
        <w:t>punktų, 3 ir 5 dalių (išskyrus neskelbiamą pirkimą, kai pateikti pasiūlymą kviečiamas tik vienas tiekėjas, jeigu perkančioji organizacija mano, kad tokia informacija yra nereikalinga), 27 straipsnio 1 dalies,</w:t>
      </w:r>
      <w:r w:rsidRPr="00210FEA">
        <w:rPr>
          <w:sz w:val="24"/>
          <w:szCs w:val="24"/>
          <w:lang w:val="lt-LT"/>
        </w:rPr>
        <w:t xml:space="preserve"> </w:t>
      </w:r>
      <w:r w:rsidRPr="00DE210A">
        <w:rPr>
          <w:sz w:val="24"/>
          <w:szCs w:val="24"/>
          <w:lang w:val="lt-LT"/>
        </w:rPr>
        <w:t>40 straipsnio, 41 straipsnio 1 dalies, IV ir V skyrių reikalavimais (atlikdama mažos vertės pirkimus</w:t>
      </w:r>
      <w:r>
        <w:rPr>
          <w:sz w:val="24"/>
          <w:szCs w:val="24"/>
          <w:lang w:val="lt-LT"/>
        </w:rPr>
        <w:t xml:space="preserve"> ir </w:t>
      </w:r>
      <w:r w:rsidRPr="00DE210A">
        <w:rPr>
          <w:sz w:val="24"/>
          <w:szCs w:val="24"/>
          <w:lang w:val="lt-LT"/>
        </w:rPr>
        <w:t>Viešųjų pirkimų įstatymo</w:t>
      </w:r>
      <w:r>
        <w:rPr>
          <w:sz w:val="24"/>
          <w:szCs w:val="24"/>
          <w:lang w:val="lt-LT"/>
        </w:rPr>
        <w:t xml:space="preserve"> 85 straipsnio</w:t>
      </w:r>
      <w:r w:rsidRPr="00210FEA">
        <w:rPr>
          <w:sz w:val="24"/>
          <w:szCs w:val="24"/>
          <w:lang w:val="lt-LT"/>
        </w:rPr>
        <w:t xml:space="preserve"> 6 dalyje nurodytus supaprastintus pirkimus</w:t>
      </w:r>
      <w:r w:rsidRPr="00DE210A">
        <w:rPr>
          <w:sz w:val="24"/>
          <w:szCs w:val="24"/>
          <w:lang w:val="lt-LT"/>
        </w:rPr>
        <w:t xml:space="preserve">, neprivalo vadovautis šio įstatymo </w:t>
      </w:r>
      <w:r w:rsidRPr="00210FEA">
        <w:rPr>
          <w:sz w:val="24"/>
          <w:szCs w:val="24"/>
          <w:lang w:val="lt-LT"/>
        </w:rPr>
        <w:t>7 straipsnio 1, 3 dalių, 17 straipsnio 1, 2, 5, 6, 7, 8 dalių</w:t>
      </w:r>
      <w:r w:rsidRPr="00DE210A">
        <w:rPr>
          <w:sz w:val="24"/>
          <w:szCs w:val="24"/>
          <w:lang w:val="lt-LT"/>
        </w:rPr>
        <w:t>, 18 straipsnio 1, 2, 3, 6 dalių, 24 straipsnio 2 dalies 5, 9, 23 punktų, 3 ir 5 dalių, 27 straipsnio 1 dalies, 40 straipsnio</w:t>
      </w:r>
      <w:r w:rsidRPr="00210FEA">
        <w:rPr>
          <w:sz w:val="24"/>
          <w:szCs w:val="24"/>
          <w:lang w:val="lt-LT"/>
        </w:rPr>
        <w:t xml:space="preserve"> </w:t>
      </w:r>
      <w:r w:rsidRPr="00DE210A">
        <w:rPr>
          <w:sz w:val="24"/>
          <w:szCs w:val="24"/>
          <w:lang w:val="lt-LT"/>
        </w:rPr>
        <w:t>reikalavimais).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atlikdama pirkimus, ne mažiau kaip 5 procentus vis</w:t>
      </w:r>
      <w:r w:rsidRPr="00DE210A">
        <w:rPr>
          <w:bCs/>
          <w:sz w:val="24"/>
          <w:szCs w:val="24"/>
          <w:lang w:val="lt-LT"/>
        </w:rPr>
        <w:t>ų</w:t>
      </w:r>
      <w:r w:rsidRPr="00DE210A">
        <w:rPr>
          <w:b/>
          <w:bCs/>
          <w:sz w:val="24"/>
          <w:szCs w:val="24"/>
          <w:lang w:val="lt-LT"/>
        </w:rPr>
        <w:t xml:space="preserve"> </w:t>
      </w:r>
      <w:r w:rsidRPr="00DE210A">
        <w:rPr>
          <w:sz w:val="24"/>
          <w:szCs w:val="24"/>
          <w:lang w:val="lt-LT"/>
        </w:rPr>
        <w:t>supaprastintų pirkimų vertės pirkim</w:t>
      </w:r>
      <w:r w:rsidRPr="00DE210A">
        <w:rPr>
          <w:bCs/>
          <w:sz w:val="24"/>
          <w:szCs w:val="24"/>
          <w:lang w:val="lt-LT"/>
        </w:rPr>
        <w:t>ų</w:t>
      </w:r>
      <w:r w:rsidRPr="00DE210A">
        <w:rPr>
          <w:b/>
          <w:bCs/>
          <w:sz w:val="24"/>
          <w:szCs w:val="24"/>
          <w:lang w:val="lt-LT"/>
        </w:rPr>
        <w:t xml:space="preserve"> </w:t>
      </w:r>
      <w:r w:rsidRPr="00DE210A">
        <w:rPr>
          <w:sz w:val="24"/>
          <w:szCs w:val="24"/>
          <w:lang w:val="lt-LT"/>
        </w:rPr>
        <w:t>privalo atlikti iš neįgaliųjų socialinių įmonių</w:t>
      </w:r>
      <w:r w:rsidRPr="00DE210A">
        <w:rPr>
          <w:b/>
          <w:bCs/>
          <w:sz w:val="24"/>
          <w:szCs w:val="24"/>
          <w:lang w:val="lt-LT"/>
        </w:rPr>
        <w:t xml:space="preserve">, </w:t>
      </w:r>
      <w:r w:rsidRPr="00DE210A">
        <w:rPr>
          <w:sz w:val="24"/>
          <w:szCs w:val="24"/>
          <w:lang w:val="lt-LT"/>
        </w:rPr>
        <w:t>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punkto reikalavimus (pateikiamas kompetentingos institucijos išduotas dokumentas ar tiekėjo patvirtinta deklaracija).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w:t>
      </w:r>
      <w:r w:rsidR="005F6F06">
        <w:rPr>
          <w:sz w:val="24"/>
          <w:szCs w:val="24"/>
          <w:lang w:val="lt-LT"/>
        </w:rPr>
        <w:t xml:space="preserve"> turi prekes, paslaugas ir darbus įsigyti iš centrinės perkančiosios organizacijos arba per ją, kai centrinės perkančiosios organizacijos kataloge yra reikiamų prekių, paslaugų, darbų ir siūlomos prekės, paslaugos arba darbai atitinka Perkančiosios organizacijos poreikius ir Perkančioji organizacija negali jų atlikti efektyvesniu būdu racionaliai naudodama tam skirtas lėšas.</w:t>
      </w:r>
      <w:r w:rsidRPr="00DE210A">
        <w:rPr>
          <w:sz w:val="24"/>
          <w:szCs w:val="24"/>
          <w:lang w:val="lt-LT"/>
        </w:rPr>
        <w:t>.</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4" w:name="_Toc200210274"/>
      <w:r w:rsidRPr="00DE210A">
        <w:rPr>
          <w:b/>
          <w:sz w:val="24"/>
          <w:szCs w:val="24"/>
          <w:lang w:val="lt-LT"/>
        </w:rPr>
        <w:t>SUPAPRASTINTO PIRKIMO PASKELBIMAS</w:t>
      </w:r>
      <w:bookmarkEnd w:id="4"/>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skelbia apie kiekvieną supaprastintą pirkimą, išskyrus Taisyklėse nustatytus, atsižvelgiant į Viešųjų pirkimų įstatymo 92 straipsnio nuostatas, atvejus.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 Perkančioji organizacija apie supaprastintą pirkimą skelbia Viešųjų pirkimų </w:t>
      </w:r>
      <w:r w:rsidRPr="00DE210A">
        <w:rPr>
          <w:sz w:val="24"/>
          <w:szCs w:val="24"/>
          <w:lang w:val="lt-LT"/>
        </w:rPr>
        <w:t>įstatymo</w:t>
      </w:r>
      <w:r w:rsidRPr="00DE210A">
        <w:rPr>
          <w:spacing w:val="-2"/>
          <w:sz w:val="24"/>
          <w:szCs w:val="24"/>
          <w:lang w:val="lt-LT"/>
        </w:rPr>
        <w:t xml:space="preserve"> 86 </w:t>
      </w:r>
      <w:r w:rsidRPr="00DE210A">
        <w:rPr>
          <w:sz w:val="24"/>
          <w:szCs w:val="24"/>
          <w:lang w:val="lt-LT"/>
        </w:rPr>
        <w:t>straipsnyje</w:t>
      </w:r>
      <w:r w:rsidRPr="00DE210A">
        <w:rPr>
          <w:spacing w:val="-2"/>
          <w:sz w:val="24"/>
          <w:szCs w:val="24"/>
          <w:lang w:val="lt-LT"/>
        </w:rPr>
        <w:t xml:space="preserve"> ir Taisyklėse nustatyta tvarka, o informacinį pranešimą neskelbiamų supaprastintų pirkimų atveju – Viešųjų pirkimų įstatymo 92 straipsnyje ir Taisyklėse nustatyta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vykdomas supaprastintas pirkimas dėl Viešųjų pirkimų įstatymo 2 priedėlio B paslaugų sąraše nurodytų paslaugų, kai pirkimo vertė yra ne mažesnė, negu yra nustatyta tarptautinio pirkimo vertės riba, perkančioji </w:t>
      </w:r>
      <w:r w:rsidRPr="00DE210A">
        <w:rPr>
          <w:spacing w:val="-2"/>
          <w:sz w:val="24"/>
          <w:szCs w:val="24"/>
          <w:lang w:val="lt-LT"/>
        </w:rPr>
        <w:t>organizacija</w:t>
      </w:r>
      <w:r w:rsidRPr="00DE210A">
        <w:rPr>
          <w:sz w:val="24"/>
          <w:szCs w:val="24"/>
          <w:lang w:val="lt-LT"/>
        </w:rPr>
        <w:t xml:space="preserve"> gali paskelbti pranešimą dėl savanoriško </w:t>
      </w:r>
      <w:r w:rsidRPr="00DE210A">
        <w:rPr>
          <w:i/>
          <w:iCs/>
          <w:sz w:val="24"/>
          <w:szCs w:val="24"/>
          <w:lang w:val="lt-LT"/>
        </w:rPr>
        <w:t>ex ante</w:t>
      </w:r>
      <w:r w:rsidRPr="00DE210A">
        <w:rPr>
          <w:sz w:val="24"/>
          <w:szCs w:val="24"/>
          <w:lang w:val="lt-LT"/>
        </w:rPr>
        <w:t xml:space="preserve"> skaidrumo. Tokiu atveju perkančioji organizacija neprivalo skelbti informacinio pranešimo, kaip nurodyta Taisyklių 23 ir 24 punktuose.</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skelbimą apie supaprastintą pirkimą, Viešųjų pirkimų įstatymo 92 straipsnio 2 dalyje nurodytą informacinį pranešimą ir šio straipsnio 3 dalyje nurodytą pranešimą </w:t>
      </w:r>
      <w:r w:rsidRPr="00DE210A">
        <w:rPr>
          <w:sz w:val="24"/>
          <w:szCs w:val="24"/>
          <w:lang w:val="lt-LT"/>
        </w:rPr>
        <w:lastRenderedPageBreak/>
        <w:t xml:space="preserve">dėl savanoriško </w:t>
      </w:r>
      <w:r w:rsidRPr="00DE210A">
        <w:rPr>
          <w:i/>
          <w:iCs/>
          <w:sz w:val="24"/>
          <w:szCs w:val="24"/>
          <w:lang w:val="lt-LT"/>
        </w:rPr>
        <w:t>ex ante</w:t>
      </w:r>
      <w:r w:rsidRPr="00DE210A">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DE210A">
        <w:rPr>
          <w:i/>
          <w:iCs/>
          <w:sz w:val="24"/>
          <w:szCs w:val="24"/>
          <w:lang w:val="lt-LT"/>
        </w:rPr>
        <w:t>ex ante</w:t>
      </w:r>
      <w:r w:rsidRPr="00DE210A">
        <w:rPr>
          <w:sz w:val="24"/>
          <w:szCs w:val="24"/>
          <w:lang w:val="lt-LT"/>
        </w:rPr>
        <w:t xml:space="preserve"> skaidrumo – ir Europos Sąjungos oficialiajame leidinyje. Skelbimai, informaciniai pranešimai ir pranešimai dėl savanoriško </w:t>
      </w:r>
      <w:r w:rsidRPr="00DE210A">
        <w:rPr>
          <w:i/>
          <w:iCs/>
          <w:sz w:val="24"/>
          <w:szCs w:val="24"/>
          <w:lang w:val="lt-LT"/>
        </w:rPr>
        <w:t>ex ante</w:t>
      </w:r>
      <w:r w:rsidRPr="00DE210A">
        <w:rPr>
          <w:sz w:val="24"/>
          <w:szCs w:val="24"/>
          <w:lang w:val="lt-LT"/>
        </w:rPr>
        <w:t xml:space="preserve"> skaidrumo gali būti papildomai skelbiami perkančiosios organizacijos tinklalapyje, kitur internete, leidiniuose ar kitomis priemonėmis.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rPr>
      </w:pPr>
      <w:r w:rsidRPr="00DE210A">
        <w:rPr>
          <w:color w:val="000000"/>
          <w:sz w:val="24"/>
          <w:szCs w:val="24"/>
          <w:lang w:val="lt-LT"/>
        </w:rPr>
        <w:t>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sudariusi pirkimo sutartį ar preliminariąją sutartį dėl šių Taisyklių 5.3 punkte išvardintų paslaugų, kai pirkimo vertė yra ne mažesnė, negu yra nustatyta tarptautinio pirkimo vertės riba, ne vėliau kaip per 48 dienas po pirkimo sutarties ar preliminariosios sutarties sudarymo pateikia skelbimą apie sudarytą sutartį Viešųjų pirkimų tarnybai jos nustatyta tvarka. </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SUPAPRASTINTO PIRKIMO DOKUMENTŲ</w:t>
      </w:r>
      <w:r w:rsidR="00AA5DA8">
        <w:rPr>
          <w:b/>
          <w:sz w:val="24"/>
          <w:szCs w:val="24"/>
          <w:lang w:val="lt-LT"/>
        </w:rPr>
        <w:t xml:space="preserve"> </w:t>
      </w:r>
      <w:r w:rsidRPr="00DE210A">
        <w:rPr>
          <w:b/>
          <w:sz w:val="24"/>
          <w:szCs w:val="24"/>
          <w:lang w:val="lt-LT"/>
        </w:rPr>
        <w:t>RENGIMAS IR TEIKIMAS</w:t>
      </w:r>
    </w:p>
    <w:p w:rsidR="00011363" w:rsidRPr="00515DDC"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Pirkimo dokumentai rengiami lietuvių kalba</w:t>
      </w:r>
      <w:r>
        <w:rPr>
          <w:sz w:val="24"/>
          <w:szCs w:val="24"/>
          <w:lang w:val="lt-LT"/>
        </w:rPr>
        <w:t xml:space="preserve">. Papildomai pirkimo dokumentai bei esant poreikiui pirkimo dokumentų priedai </w:t>
      </w:r>
      <w:r w:rsidRPr="00DE210A">
        <w:rPr>
          <w:sz w:val="24"/>
          <w:szCs w:val="24"/>
          <w:lang w:val="lt-LT"/>
        </w:rPr>
        <w:t>gali būti rengiami ir kitomis kalbomis.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b/>
          <w:bCs/>
          <w:sz w:val="24"/>
          <w:szCs w:val="24"/>
          <w:lang w:val="lt-LT"/>
        </w:rPr>
      </w:pPr>
      <w:r w:rsidRPr="00DE210A">
        <w:rPr>
          <w:sz w:val="24"/>
          <w:szCs w:val="24"/>
          <w:lang w:val="lt-LT"/>
        </w:rPr>
        <w:t>Pirkimo dokumentai turi būti tikslūs, aiškūs, be dviprasmybių, kad tiekėjai galėtų pateikti pasiūlymus, o perkančioji organizacija nupirkti tai, ko reikia.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dokumentuose nustatyti reikalavimai negali dirbtinai riboti tiekėjų galimybių dalyvauti supaprastintame pirkime ar sudaryti sąlygas dalyvauti tik konkretiems tiekėjams.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dokumentuose, atsižvelgiant į pasirinktą supaprastinto pirkimo būdą, pateikiama ši informacija: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nuoroda į perkančiosios organizacijos Taisykles, kuriomis vadovaujantis vykdomas supaprastintas pirkimas (taisyklių pavadinimas, patvirtinimo data, pakeitimų paskelbimo datos);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perkančiosios organizacijos darbuotojų, kurie įgalioti palaikyti ryšį su tiekėjais, pareigos, vardai, pavardės, adresai, telefonų ir faksų numeriai, taip pat informacija, kokiu būdu vyks bendravimas tarp perkančiosios organizacijos ir tiekėjų;</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ir (ar) paraiškų pateikimo terminas (data, valanda ir minutė) ir vieta;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pasiūlymo galiojimo terminas;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prekių, paslaugų, darbų ar projekto pavadinimas;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kiekis (apimtis);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prekių tiekimo, paslaugų teikimo ar darbų atlikimo terminai;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techninė specifikacija;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pirkimo sutarties atlikimo sąlygos, susijusios su socialinėmis ir aplinkos apsaugos reikmėmis, jei jos atitinka Europos Bendrijos teisės aktus;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energijos vartojimo efektyvumo ir aplinkos apsaugos reikalavimai ir (ar) kriterijai Lietuvos Respublikos Vyriausybės ar jos įgaliotos institucijos nustatytais atvejais ir tvarka;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 xml:space="preserve">informacija, ar pirkimo objektas skirstomas į dalis, kurių kiekvienai bus sudaroma pirkimo sutartis arba preliminarioji sutartis, ir ar leidžiama pateikti pasiūlymus tik vienai pirkimo </w:t>
      </w:r>
      <w:r w:rsidRPr="00DE210A">
        <w:rPr>
          <w:rFonts w:ascii="Times New Roman" w:hAnsi="Times New Roman"/>
          <w:sz w:val="24"/>
          <w:szCs w:val="24"/>
          <w:lang w:val="lt-LT"/>
        </w:rPr>
        <w:lastRenderedPageBreak/>
        <w:t>objekto daliai, vienai ar kelioms dalims, ar visoms dalims; pirkimo objekto dalių, dėl kurių gali būti pateikti pasiūlymai, apibūdinimas;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informacija, ar leidžiama pateikti alternatyvius pasiūlymus, jeigu leidžiama – šių pasiūlymų reikalavimai;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tiekėjų kvalifikacijos reikalavimai, tarp jų ir reikalavimai atskiriems bendrą paraišką ar pasiūlymą pateikiantiems tiekėjams;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informacija, kaip turi būti apskaičiuota ir išreikšta pasiūlymuose nurodoma kaina;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 xml:space="preserve">informacija, kad </w:t>
      </w:r>
      <w:r w:rsidR="00433959" w:rsidRPr="00433959">
        <w:rPr>
          <w:rFonts w:ascii="Times New Roman" w:hAnsi="Times New Roman"/>
          <w:sz w:val="24"/>
          <w:szCs w:val="24"/>
          <w:lang w:val="en-GB"/>
        </w:rPr>
        <w:t>pasiūlymuose nurodytos kainos bus vertinamos eurais</w:t>
      </w:r>
      <w:r w:rsidRPr="00DE210A">
        <w:rPr>
          <w:rFonts w:ascii="Times New Roman" w:hAnsi="Times New Roman"/>
          <w:sz w:val="24"/>
          <w:szCs w:val="24"/>
          <w:lang w:val="lt-LT"/>
        </w:rPr>
        <w:t xml:space="preserve">. </w:t>
      </w:r>
      <w:r w:rsidR="00C71559" w:rsidRPr="00C64C9A">
        <w:rPr>
          <w:rFonts w:ascii="Times New Roman" w:hAnsi="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E210A">
        <w:rPr>
          <w:rFonts w:ascii="Times New Roman" w:hAnsi="Times New Roman"/>
          <w:sz w:val="24"/>
          <w:szCs w:val="24"/>
          <w:lang w:val="lt-LT"/>
        </w:rPr>
        <w:t>;</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informacija, ar tiekėjams leidžiama dalyvauti vokų su pasiūlymais atplėšimo procedūroje;</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vertinimo kriterijai, kiekvieno jų svarba bendram įvertinimui, pasirinkto kriterijaus lyginamasis svoris, vertinimo taisyklės ir procedūros;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galiojimo užtikrinimo, jei reikalaujama, ir pirkimo sutarties įvykdymo užtikrinimo reikalavimai;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jei perkančioji organizacija numato reikalavimą, kad ūkio subjektų grupė, kurios pasiūlymas bus pripažintas geriausiu, įgytų tam tikrą teisinę formą – teisinės formos reikalavimai;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būdai, kuriais tiekėjai gali prašyti pirkimo dokumentų paaiškinimų;</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pasiūlymų keitimo ir atšaukimo tvarka;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sidR="006220EF">
        <w:rPr>
          <w:rFonts w:ascii="Times New Roman" w:hAnsi="Times New Roman"/>
          <w:sz w:val="24"/>
          <w:szCs w:val="24"/>
          <w:lang w:val="lt-LT"/>
        </w:rPr>
        <w:t xml:space="preserve"> (jei atliekant mažos vertės pirkimus yra rengiami pirkimo dokumentai, Perkančioji organizacija turi vadovautis šiame punkte numatytu reikalavimu)</w:t>
      </w:r>
      <w:r w:rsidRPr="00DE210A">
        <w:rPr>
          <w:rFonts w:ascii="Times New Roman" w:hAnsi="Times New Roman"/>
          <w:sz w:val="24"/>
          <w:szCs w:val="24"/>
          <w:lang w:val="lt-LT"/>
        </w:rPr>
        <w:t>;</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011363" w:rsidRPr="00F977C9"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F977C9">
        <w:rPr>
          <w:rFonts w:ascii="Times New Roman" w:hAnsi="Times New Roman"/>
          <w:sz w:val="24"/>
          <w:szCs w:val="24"/>
          <w:lang w:val="lt-LT"/>
        </w:rPr>
        <w:t xml:space="preserve">reikalavimas pateikti Lietuvos Respublikos Vyriausybės įgaliotos institucijos nustatytos formos tiekėjo deklaraciją, kurioje nurodoma, kad tiekėjas nedavė ir neketina duoti Komisijos nariams, ekspertams, Perkančiosios organizacijos (įgaliotosios organizacijos) vadovams,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w:t>
      </w:r>
      <w:r w:rsidRPr="00F977C9">
        <w:rPr>
          <w:rFonts w:ascii="Times New Roman" w:hAnsi="Times New Roman"/>
          <w:sz w:val="24"/>
          <w:szCs w:val="24"/>
          <w:lang w:val="lt-LT"/>
        </w:rPr>
        <w:lastRenderedPageBreak/>
        <w:t>Lietuvos Respublikos konkurencijos įstatymo 5 straipsnyje nurodytuose draudžiamuose susitarimuose, pažeidžiančiuose Viešųjų pirkimų įstatymo 3 straipsnyje nurodyt</w:t>
      </w:r>
      <w:r>
        <w:rPr>
          <w:rFonts w:ascii="Times New Roman" w:hAnsi="Times New Roman"/>
          <w:sz w:val="24"/>
          <w:szCs w:val="24"/>
          <w:lang w:val="lt-LT"/>
        </w:rPr>
        <w:t>us principus</w:t>
      </w:r>
      <w:r w:rsidRPr="00F977C9">
        <w:rPr>
          <w:rFonts w:ascii="Times New Roman" w:hAnsi="Times New Roman"/>
          <w:sz w:val="24"/>
          <w:szCs w:val="24"/>
          <w:lang w:val="lt-LT"/>
        </w:rPr>
        <w:t>;</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pacing w:val="-2"/>
          <w:sz w:val="24"/>
          <w:szCs w:val="24"/>
          <w:lang w:val="lt-LT"/>
        </w:rPr>
        <w:t>informacija</w:t>
      </w:r>
      <w:r w:rsidRPr="00DE210A">
        <w:rPr>
          <w:rFonts w:ascii="Times New Roman" w:hAnsi="Times New Roman"/>
          <w:sz w:val="24"/>
          <w:szCs w:val="24"/>
          <w:lang w:val="lt-LT"/>
        </w:rPr>
        <w:t xml:space="preserve"> apie pirkimo sutarties sudarymo atidėjimo termino taikymą;</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ginčų nagrinėjimo tvarka;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kita reikalinga informacija apie pirkimo sąlygas ir procedūras.</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Pirkimo dokumentai gali būti nerengiami, kai vykdoma apklausa.</w:t>
      </w:r>
    </w:p>
    <w:p w:rsidR="00011363" w:rsidRPr="00E10279"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0279">
        <w:rPr>
          <w:sz w:val="24"/>
          <w:szCs w:val="24"/>
          <w:lang w:val="lt-LT"/>
        </w:rPr>
        <w:t>Pirkimo dokumentų sudėtinė dalis yra skelbimas apie supaprastintą pirkimą. Skelbimuose esanti informacija vėliau papildomai gali būti neteikiama (kituose pirkimo dokumentuose pateikiama nuoroda į atitinkamą informaciją skelbime).</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370F35">
        <w:rPr>
          <w:spacing w:val="-2"/>
          <w:sz w:val="24"/>
          <w:szCs w:val="24"/>
          <w:lang w:val="lt-LT"/>
        </w:rPr>
        <w:t xml:space="preserve">Mažos vertės pirkimo atveju, taip pat apklausos metu (jei pirkimo dokumentai yra rengiami), pirkimo dokumentuose gali </w:t>
      </w:r>
      <w:r w:rsidRPr="00370F35">
        <w:rPr>
          <w:sz w:val="24"/>
          <w:szCs w:val="24"/>
          <w:lang w:val="lt-LT"/>
        </w:rPr>
        <w:t>būti</w:t>
      </w:r>
      <w:r w:rsidRPr="00370F35">
        <w:rPr>
          <w:spacing w:val="-2"/>
          <w:sz w:val="24"/>
          <w:szCs w:val="24"/>
          <w:lang w:val="lt-LT"/>
        </w:rPr>
        <w:t xml:space="preserve"> pateikiama ne visa Taisyklių 32 punkte nurodyta informacija, jeigu perkančioji organizacija mano, kad informacija yra nereikalinga.</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370F35">
        <w:rPr>
          <w:spacing w:val="-4"/>
          <w:sz w:val="24"/>
          <w:szCs w:val="24"/>
          <w:lang w:val="lt-LT"/>
        </w:rPr>
        <w:t xml:space="preserve">Pirkimo dokumentai, kuriuos įmanoma pateikti elektroninėmis priemonėmis, įskaitant technines specifikacijas, dokumentų paaiškinimus (patikslinimus), taip pat atsakymus į tiekėjų klausimus, skelbiami CVP IS </w:t>
      </w:r>
      <w:r w:rsidRPr="00370F35">
        <w:rPr>
          <w:spacing w:val="-2"/>
          <w:sz w:val="24"/>
          <w:szCs w:val="24"/>
          <w:lang w:val="lt-LT"/>
        </w:rPr>
        <w:t>kartu</w:t>
      </w:r>
      <w:r w:rsidRPr="00370F35">
        <w:rPr>
          <w:spacing w:val="-4"/>
          <w:sz w:val="24"/>
          <w:szCs w:val="24"/>
          <w:lang w:val="lt-LT"/>
        </w:rPr>
        <w:t xml:space="preserve">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pacing w:val="-4"/>
          <w:sz w:val="24"/>
          <w:szCs w:val="24"/>
          <w:lang w:val="lt-LT"/>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r w:rsidRPr="00370F35">
        <w:rPr>
          <w:sz w:val="24"/>
          <w:szCs w:val="24"/>
          <w:lang w:val="lt-LT"/>
        </w:rPr>
        <w:t xml:space="preserve"> Pirkimo dokumentuose gali būti nustatyta, kad tiekėjas privalo nurodyti, kuri tiekėjo pateiktame pasiūlyme informacija yra konfidenciali. Pirkimo dokumentuose taip pat gali būti reikalaujama pateikti tiekėjo tiekiamų prekių, atliekamų darbų ar teikiamų paslaugų aprašymus, pavyzdžius ar nuotraukas, ar paprašyti tiekėjo leidimo apžiūrėti pirkimo objektą.</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5" w:name="_Toc200210277"/>
      <w:r w:rsidRPr="00DE210A">
        <w:rPr>
          <w:b/>
          <w:sz w:val="24"/>
          <w:szCs w:val="24"/>
          <w:lang w:val="lt-LT"/>
        </w:rPr>
        <w:t>SUPAPRASTINTO PIRKIMO DOKUMENTŲ PAAIŠKINIMAI</w:t>
      </w:r>
      <w:bookmarkEnd w:id="5"/>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w:t>
      </w:r>
      <w:r w:rsidRPr="00DE210A">
        <w:rPr>
          <w:spacing w:val="-4"/>
          <w:sz w:val="24"/>
          <w:szCs w:val="24"/>
          <w:lang w:val="lt-LT"/>
        </w:rPr>
        <w:t>Perkančioji</w:t>
      </w:r>
      <w:r w:rsidRPr="00DE210A">
        <w:rPr>
          <w:sz w:val="24"/>
          <w:szCs w:val="24"/>
          <w:lang w:val="lt-LT"/>
        </w:rPr>
        <w:t xml:space="preserve">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z w:val="24"/>
          <w:szCs w:val="24"/>
          <w:lang w:val="lt-LT"/>
        </w:rPr>
        <w:t xml:space="preserve">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38 punkte nustatyta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Jeigu pirkimo dokumentus paaiškinusi (patikslinusi) perkančioji organizacija jų negali pateikti Taisyklių 38 ar 39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lastRenderedPageBreak/>
        <w:t xml:space="preserve"> Jeigu pirkimo dokumentai skelbiami CVP IS, ten pat skelbiama apie pirkimo dokumentų paaiškinimus (patikslinimus), ir prireikus pratęsiamą pasiūlymų </w:t>
      </w:r>
      <w:r w:rsidRPr="00DE210A">
        <w:rPr>
          <w:sz w:val="24"/>
          <w:szCs w:val="24"/>
          <w:lang w:val="lt-LT"/>
        </w:rPr>
        <w:t>pateikimo</w:t>
      </w:r>
      <w:r w:rsidRPr="00DE210A">
        <w:rPr>
          <w:spacing w:val="-4"/>
          <w:sz w:val="24"/>
          <w:szCs w:val="24"/>
          <w:lang w:val="lt-LT"/>
        </w:rPr>
        <w:t xml:space="preserve">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370F35" w:rsidRDefault="00011363" w:rsidP="0042423C">
      <w:pPr>
        <w:pStyle w:val="Sraopastraipa"/>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6" w:name="_Toc200210278"/>
      <w:r w:rsidRPr="00370F35">
        <w:rPr>
          <w:b/>
          <w:sz w:val="24"/>
          <w:szCs w:val="24"/>
          <w:lang w:val="lt-LT"/>
        </w:rPr>
        <w:t>SUPAPRASTINTO PIRKIMO PASIŪLYMŲ GALIOJIMO TERMINAS</w:t>
      </w:r>
      <w:bookmarkEnd w:id="6"/>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 xml:space="preserve">Perkančioji organizacija pirkimo dokumentuose nurodo reikalaujamą pasiūlymų galiojimo </w:t>
      </w:r>
      <w:r w:rsidRPr="00370F35">
        <w:rPr>
          <w:spacing w:val="-4"/>
          <w:sz w:val="24"/>
          <w:szCs w:val="24"/>
          <w:lang w:val="lt-LT"/>
        </w:rPr>
        <w:t>terminą</w:t>
      </w:r>
      <w:r w:rsidRPr="00370F35">
        <w:rPr>
          <w:sz w:val="24"/>
          <w:szCs w:val="24"/>
          <w:lang w:val="lt-LT"/>
        </w:rPr>
        <w:t xml:space="preserve">. </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Kuomet pasiūlyme nenurodytas jo galiojimo laikas, laikoma, kad pasiūlymas galioja tiek, kiek yra nustatyta pirkimo dokumentuose.</w:t>
      </w:r>
    </w:p>
    <w:p w:rsidR="00011363" w:rsidRPr="00370F35"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370F35">
        <w:rPr>
          <w:sz w:val="24"/>
          <w:szCs w:val="24"/>
          <w:lang w:val="lt-LT"/>
        </w:rPr>
        <w:t>Kol nesibaigė pasiūlymų galiojimo laikas, perkančioji organizacija gali prašyti, kad tiekėjai pratęstų jų galiojimą iki konkrečiai nurodyto laiko. Tiekėjas gali atmesti tokį prašymą neprarasdamas teisės į savo pasiūlymo galiojimo užtikrinimą. Tiekėjas, kuris sutinka pratęsti savo pasiūlymo galiojimo laiką ir apie tai raštu praneša Perkančiajai organizacijai, pratęsia pasiūlymo galiojimo užtikrinimo terminą arba pateikia naują pasiūlymo galiojimo užtikrinimą. Jeigu tiekėjas neatsako į perkančiosios organizacijos prašymą pratęsti pasiūlymo galiojimo užtikrinimo terminą, jo nepratęsia arba nepateikia naujo pasiūlymo užtikrinimo, laikoma, kad jis atmetė prašymą pratęsti savo pasiūlymo galiojimo terminą.</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REIKALAVIMAI PASIŪLYMŲ IR PARAIŠKŲ RENGIMUI</w:t>
      </w:r>
    </w:p>
    <w:p w:rsidR="00011363" w:rsidRPr="00DE210A" w:rsidRDefault="00011363" w:rsidP="00521C9D">
      <w:pPr>
        <w:tabs>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61497">
        <w:rPr>
          <w:sz w:val="24"/>
          <w:szCs w:val="24"/>
          <w:lang w:val="lt-LT"/>
        </w:rPr>
        <w:t>Pirkimo dokumentuose nustatant pasiūlymų ir paraiškų rengimo ir pateikimo reikalavimus, turi būti nurodyta, kad:</w:t>
      </w:r>
    </w:p>
    <w:p w:rsidR="00011363" w:rsidRPr="00D61497" w:rsidRDefault="00011363" w:rsidP="0042423C">
      <w:pPr>
        <w:pStyle w:val="Sraopastraipa"/>
        <w:numPr>
          <w:ilvl w:val="2"/>
          <w:numId w:val="1"/>
        </w:numPr>
        <w:tabs>
          <w:tab w:val="left" w:pos="142"/>
          <w:tab w:val="left" w:pos="851"/>
          <w:tab w:val="left" w:pos="993"/>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61497">
        <w:rPr>
          <w:sz w:val="24"/>
          <w:szCs w:val="24"/>
          <w:lang w:val="lt-LT"/>
        </w:rPr>
        <w:t>paraiška ir pasiūlymas turi būti pateikiami raštu ir pasirašyti tiekėjo ar jo įgalioto asmens;</w:t>
      </w:r>
    </w:p>
    <w:p w:rsidR="00011363" w:rsidRPr="00D61497" w:rsidRDefault="00011363" w:rsidP="0042423C">
      <w:pPr>
        <w:pStyle w:val="Sraopastraipa"/>
        <w:numPr>
          <w:ilvl w:val="2"/>
          <w:numId w:val="1"/>
        </w:numPr>
        <w:tabs>
          <w:tab w:val="left" w:pos="142"/>
          <w:tab w:val="left" w:pos="851"/>
          <w:tab w:val="left" w:pos="993"/>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61497">
        <w:rPr>
          <w:sz w:val="24"/>
          <w:szCs w:val="24"/>
          <w:lang w:val="lt-LT"/>
        </w:rPr>
        <w:t xml:space="preserve">ne elektroninėmis priemonėmis teikiami pasiūlymai turi būti įdėti į voką, kuris užklijuojamas, ant jo užrašomas pirkimo pavadinimas, tiekėjo pavadinimas ir adresas, nurodoma „neatplėšti iki ...“ (nurodoma pasiūlymų pateikimo termino pabaiga). Jeigu Perkančioji organizacija numato pasiūlymus vertinti pagal ekonomiškai naudingiausio pasiūlymo vertinimo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w:t>
      </w:r>
      <w:r w:rsidR="0042423C" w:rsidRPr="00D61497">
        <w:rPr>
          <w:sz w:val="24"/>
          <w:szCs w:val="24"/>
          <w:lang w:val="lt-LT"/>
        </w:rPr>
        <w:t>dviejuose</w:t>
      </w:r>
      <w:r w:rsidRPr="00D61497">
        <w:rPr>
          <w:sz w:val="24"/>
          <w:szCs w:val="24"/>
          <w:lang w:val="lt-LT"/>
        </w:rPr>
        <w:t xml:space="preserve"> vokuose netaikomas, pirkimą atliekant skelbiamų derybų būdu ar apklausos būdu, kai pirkimo metu gali būti deramasi dėl pasiūlymo sąlygų; </w:t>
      </w:r>
    </w:p>
    <w:p w:rsidR="00011363" w:rsidRPr="00D61497" w:rsidRDefault="00011363" w:rsidP="0042423C">
      <w:pPr>
        <w:pStyle w:val="Sraopastraipa"/>
        <w:numPr>
          <w:ilvl w:val="2"/>
          <w:numId w:val="1"/>
        </w:numPr>
        <w:tabs>
          <w:tab w:val="left" w:pos="142"/>
          <w:tab w:val="left" w:pos="851"/>
          <w:tab w:val="left" w:pos="993"/>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61497">
        <w:rPr>
          <w:sz w:val="24"/>
          <w:szCs w:val="24"/>
          <w:lang w:val="lt-LT"/>
        </w:rPr>
        <w:t>elektroninėmis priemonėmis teikiami pasiūlymai ar paraiškos turi būti pasirašyti saugiu elektroniniu parašu, atitinkančiu Lietuvos Respublikos elektroninio parašo įstatymo nustatytus reikalavimus (reikalavimas netaikomas vykdant mažos vertės pirkimus).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nurodomas pasiūlymo lapų skaičius ir patvirtinama tiekėjo arba asmens, įgalioto pasirašyti tiekėjo vardu, parašu kartu nurodant pasirašančiojo asmens vardą, pavardę ir pareigas. Kartu su kitais pasiūlymo lapais įsiuvama ir sunumeruojama pasiūlymo galiojimo užtikrinimą patvirtinančio dokumento kopija, o pasiūlymo galiojimo užtikrinimą patvirtinantis dokumentas neįsiuvamas ir nenumeruojamas. Tuo atveju, kai pasiūlymas yra didelės apimties ir susideda iš kelių dalių, šis reikalavimas taikomas </w:t>
      </w:r>
      <w:r w:rsidRPr="00DE210A">
        <w:rPr>
          <w:sz w:val="24"/>
          <w:szCs w:val="24"/>
          <w:lang w:val="lt-LT"/>
        </w:rPr>
        <w:lastRenderedPageBreak/>
        <w:t>kiekvienai pasiūlymo daliai. Šio punkto reikalavimai netaikomi vykdant pirkimus apklausos būdu, jeigu kitaip nenurodyta pirkimo dokumentuose.</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Tiekėjai pasiūlymus privalo pateikti iki pirkimo dokumentuose nustatyto termino (dienos, valandos ir minutės). Vėliau gautus pasiūlymus perkančioji organizacija užregistruoja ir neatplėštus grąžina pateikusiems tiekėjams.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visada nustato pakankamą pasiūlymų priėmimo terminą, kad tiekėjai spėtų parengti ir pateikti savo pasiūlymus. Nustatydama šį terminą, Perkančioji organizacija atsižvelgia į pirkimo sudėtingumą ir reikalingą realų laiką pasiūlymams parengti.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Skelbiant apie pirkimą nustatomas ne trumpesnis kaip 7 darbo dienų pasiūlymų pateikimo terminas nuo skelbimo apie pirkimą paskelbimo Centrinėje viešųjų pirkimų informacinėje sistemoje (CVP 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Dalyvio pageidavimu perkančioji organizacija pateikia patvirtinimą, kad jo pasiūlymas yra gautas, nurodydama gavimo dieną, valandą ir minutę. Kol nepasibaigė pasiūlymų priėmimo terminas, dalyvis gali pakeisti ar atšaukti pateiktą savo pasiūlymą neprarasdamas pasiūlymo galiojimo užtikrinimo, jei tokio buvo reikalauta.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Bet kokie tiekėjo įgalioto asmens įgalinimai (pasirašyti pasiūlymą, patvirtinti pasiūlymą, tvirtinti dokumentų kopijas, tikslinti pateiktus duomenis apie kvalifikaciją, paaiškinti (patikslinti) pasiūlymą, teikti pretenzijas perkančiajai organizacijai ir kt.) turi būti patvirtinti pridedamu įgaliojimu (originalu arba tinkamai patvirtinta kopija (tiekėjo antspaudu ir ti</w:t>
      </w:r>
      <w:r w:rsidR="00CB3946">
        <w:rPr>
          <w:sz w:val="24"/>
          <w:szCs w:val="24"/>
          <w:lang w:val="lt-LT"/>
        </w:rPr>
        <w:t>e</w:t>
      </w:r>
      <w:r w:rsidRPr="00DE210A">
        <w:rPr>
          <w:sz w:val="24"/>
          <w:szCs w:val="24"/>
          <w:lang w:val="lt-LT"/>
        </w:rPr>
        <w:t xml:space="preserve">kėjo ar jo įgalioto asmens parašu). Nesant pridėto įgaliojimo arba jei pridėtas įgaliojimas yra netinkamas arba negaliojantis, perkančioji organizacija turi raštu pareikalauti pateikti įgaliojimą. </w:t>
      </w:r>
      <w:r w:rsidR="00521DBF">
        <w:rPr>
          <w:sz w:val="24"/>
          <w:szCs w:val="24"/>
          <w:lang w:val="lt-LT"/>
        </w:rPr>
        <w:t xml:space="preserve">Įgaliojimo pateikimui Perkančioji organizacija turi nustatyti ne trumpesnį kaip 3 darbo dienų terminą. </w:t>
      </w:r>
      <w:r w:rsidRPr="00DE210A">
        <w:rPr>
          <w:sz w:val="24"/>
          <w:szCs w:val="24"/>
          <w:lang w:val="lt-LT"/>
        </w:rPr>
        <w:t>Nepateikus įgaliojimo laikoma, kad įgaliotas asmuo neturi teisės atlikti veiksmus ar priiminėti sprendimus, susijusius su šiuo pirkimu, taip pat tokio tiekėjo konkursinis pasiūlymas atmetamas ir toliau nenagrinėjamas.</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TECHNINĖ SPECIFIKACIJA</w:t>
      </w:r>
    </w:p>
    <w:p w:rsidR="00011363" w:rsidRPr="00DE210A" w:rsidRDefault="00011363" w:rsidP="00521C9D">
      <w:pPr>
        <w:tabs>
          <w:tab w:val="left" w:pos="851"/>
          <w:tab w:val="left" w:pos="993"/>
          <w:tab w:val="left" w:pos="1080"/>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rPr>
      </w:pPr>
      <w:r w:rsidRPr="00D61497">
        <w:rPr>
          <w:color w:val="000000"/>
          <w:sz w:val="24"/>
          <w:szCs w:val="24"/>
          <w:lang w:val="lt-LT"/>
        </w:rPr>
        <w:t xml:space="preserve">Atliekant supaprastinus pirkimus, techninė specifikacija rengiama vadovaujantis Viešųjų pirkimų įstatymo 25 straipsnio </w:t>
      </w:r>
      <w:r w:rsidRPr="00D61497">
        <w:rPr>
          <w:sz w:val="24"/>
          <w:szCs w:val="24"/>
          <w:lang w:val="lt-LT"/>
        </w:rPr>
        <w:t>nuostatomis</w:t>
      </w:r>
      <w:r w:rsidRPr="00D61497">
        <w:rPr>
          <w:color w:val="000000"/>
          <w:sz w:val="24"/>
          <w:szCs w:val="24"/>
          <w:lang w:val="lt-LT"/>
        </w:rPr>
        <w:t>.</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color w:val="000000"/>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TIEKĖJŲ KVALIFIKACIJOS PATIKRINIMAS</w:t>
      </w:r>
    </w:p>
    <w:p w:rsidR="00011363" w:rsidRPr="00DE210A"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w:t>
      </w:r>
      <w:r w:rsidRPr="00DE210A">
        <w:rPr>
          <w:color w:val="000000"/>
          <w:sz w:val="24"/>
          <w:szCs w:val="24"/>
          <w:lang w:val="lt-LT"/>
        </w:rPr>
        <w:t>Siekiant</w:t>
      </w:r>
      <w:r w:rsidRPr="00DE210A">
        <w:rPr>
          <w:sz w:val="24"/>
          <w:szCs w:val="24"/>
          <w:lang w:val="lt-LT"/>
        </w:rPr>
        <w:t xml:space="preserve"> įsitikinti, ar tiekėjas bus pajėgus įvykdyti pirkimo </w:t>
      </w:r>
      <w:r w:rsidRPr="00DE210A">
        <w:rPr>
          <w:color w:val="000000"/>
          <w:sz w:val="24"/>
          <w:szCs w:val="24"/>
          <w:lang w:val="lt-LT"/>
        </w:rPr>
        <w:t>sutartį</w:t>
      </w:r>
      <w:r w:rsidRPr="00DE210A">
        <w:rPr>
          <w:sz w:val="24"/>
          <w:szCs w:val="24"/>
          <w:lang w:val="lt-LT"/>
        </w:rPr>
        <w:t>, vadovaujantis Viešųjų pirkimų įstatymo 32–38 straipsnių nuostatomis ir atsižvelgiant į Tiekėjų kvalifikacijos vertinimo metodines rekomendacijas, patvirtintas Viešųjų pirkimų tarnybos direktoriaus 2003 m. spalio 20 d. įsakymu Nr. 1S-100 , bei Viešųjų pirkimų tarnybos direktoriaus 2010</w:t>
      </w:r>
      <w:r w:rsidR="009555D3">
        <w:rPr>
          <w:sz w:val="24"/>
          <w:szCs w:val="24"/>
          <w:lang w:val="lt-LT"/>
        </w:rPr>
        <w:t xml:space="preserve"> m.</w:t>
      </w:r>
      <w:r w:rsidRPr="00DE210A">
        <w:rPr>
          <w:sz w:val="24"/>
          <w:szCs w:val="24"/>
          <w:lang w:val="lt-LT"/>
        </w:rPr>
        <w:t>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r w:rsidR="00521DBF">
        <w:rPr>
          <w:sz w:val="24"/>
          <w:szCs w:val="24"/>
          <w:lang w:val="lt-LT"/>
        </w:rPr>
        <w:t xml:space="preserve"> Perkančioji organizacija negali reikalauti dokumentų ar informacijos apie tiekėjo kvalifikaciją, kurie jai yra neatlygintinai prieinami valstybės registruose ar informacinėse sistemose.</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Vykdant mažos vertės pirkimus, tiekėjo kvalifikacija gali būti tikrinama vadovaujantis turima informacija ir nereikalaujant, kad jis pateiktų informaciją apie savo kvalifikaciją. Tokiu atveju, apie tiekėjo kompetenciją, patikimumą bei pajėgumą sprendžiama remiantis perkančiosios organizacijos patirtimi ar kita jai prieinama informacija apie tiekėjus.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Visiems tiekėjams turi būti keliami vienodi reikalavimai ir prašoma pateikti to paties pobūdžio informaciją. Nei keliami reikalavimai, nei prašoma informacija negali dirbtinai diskriminuoti tiekėjų.</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Tiekėjų kvalifikacijos neprivaloma tikrinti, kai:</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 xml:space="preserve">jau vykdytame supaprastintame pirkime visi gauti pasiūlymai neatitiko pirkimo dokumentų reikalavimų arba buvo pasiūlytos per didelės perkančiajai organizacijai nepriimtinos kainos, o pirkimo sąlygos iš esmės nekeičiamos </w:t>
      </w:r>
      <w:r w:rsidRPr="008338F3">
        <w:rPr>
          <w:sz w:val="24"/>
          <w:szCs w:val="24"/>
          <w:lang w:val="lt-LT"/>
        </w:rPr>
        <w:t>ir į apklausos būdu atliekamą pirkimą</w:t>
      </w:r>
      <w:r w:rsidRPr="00DE210A">
        <w:rPr>
          <w:sz w:val="24"/>
          <w:szCs w:val="24"/>
          <w:lang w:val="lt-LT"/>
        </w:rPr>
        <w:t xml:space="preserve"> kviečiami visi pasiūlymus pateikę tiekėjai, atitinkantys perkančiosios organizacijos nustatytus minimalius kvalifikacijos reikalavimus;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Pr>
          <w:sz w:val="24"/>
          <w:szCs w:val="24"/>
          <w:lang w:val="lt-LT"/>
        </w:rPr>
        <w:t>dėl techninių</w:t>
      </w:r>
      <w:r w:rsidRPr="00DE210A">
        <w:rPr>
          <w:sz w:val="24"/>
          <w:szCs w:val="24"/>
          <w:lang w:val="lt-LT"/>
        </w:rPr>
        <w:t xml:space="preserve"> priežasčių</w:t>
      </w:r>
      <w:r>
        <w:rPr>
          <w:sz w:val="24"/>
          <w:szCs w:val="24"/>
          <w:lang w:val="lt-LT"/>
        </w:rPr>
        <w:t xml:space="preserve">, </w:t>
      </w:r>
      <w:r w:rsidRPr="00210FEA">
        <w:rPr>
          <w:sz w:val="24"/>
          <w:szCs w:val="24"/>
          <w:lang w:val="lt-LT"/>
        </w:rPr>
        <w:t>meninio kūrinio sukūrimo arba įsigijimo</w:t>
      </w:r>
      <w:r w:rsidRPr="00DE210A">
        <w:rPr>
          <w:sz w:val="24"/>
          <w:szCs w:val="24"/>
          <w:lang w:val="lt-LT"/>
        </w:rPr>
        <w:t xml:space="preserve"> ar dėl objektyvių aplinkybių</w:t>
      </w:r>
      <w:r>
        <w:rPr>
          <w:sz w:val="24"/>
          <w:szCs w:val="24"/>
          <w:lang w:val="lt-LT"/>
        </w:rPr>
        <w:t xml:space="preserve">, </w:t>
      </w:r>
      <w:r w:rsidRPr="00210FEA">
        <w:rPr>
          <w:sz w:val="24"/>
          <w:szCs w:val="24"/>
          <w:lang w:val="lt-LT"/>
        </w:rPr>
        <w:t xml:space="preserve">patentų, kitų intelektinės nuosavybės teisių ar kitų išimtinių teisių apsaugos </w:t>
      </w:r>
      <w:r w:rsidRPr="00DE210A">
        <w:rPr>
          <w:sz w:val="24"/>
          <w:szCs w:val="24"/>
          <w:lang w:val="lt-LT"/>
        </w:rPr>
        <w:t xml:space="preserve"> tik konkretus tiekėjas gali patiekti reikalingas prekes, pateikti paslaugas ar atlikti darbus ir nėra jokios kitos alternatyvos;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prekių biržoje perkamos kotiruojamos prekės;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z w:val="24"/>
          <w:szCs w:val="24"/>
          <w:lang w:val="lt-LT"/>
        </w:rPr>
        <w:t>perkami</w:t>
      </w:r>
      <w:r w:rsidRPr="00DE210A">
        <w:rPr>
          <w:spacing w:val="-2"/>
          <w:sz w:val="24"/>
          <w:szCs w:val="24"/>
          <w:lang w:val="lt-LT"/>
        </w:rPr>
        <w:t xml:space="preserve"> muziejų eksponatai, archyviniai ir bibliotekiniai dokumentai, yra prenumeruojami laikraščiai ir </w:t>
      </w:r>
      <w:r w:rsidRPr="00DE210A">
        <w:rPr>
          <w:sz w:val="24"/>
          <w:szCs w:val="24"/>
          <w:lang w:val="lt-LT"/>
        </w:rPr>
        <w:t>žurnalai</w:t>
      </w:r>
      <w:r w:rsidRPr="00DE210A">
        <w:rPr>
          <w:spacing w:val="-2"/>
          <w:sz w:val="24"/>
          <w:szCs w:val="24"/>
          <w:lang w:val="lt-LT"/>
        </w:rPr>
        <w:t>;</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w:t>
      </w:r>
      <w:r w:rsidRPr="00DE210A">
        <w:rPr>
          <w:sz w:val="24"/>
          <w:szCs w:val="24"/>
          <w:lang w:val="lt-LT"/>
        </w:rPr>
        <w:t>ypač</w:t>
      </w:r>
      <w:r w:rsidRPr="00DE210A">
        <w:rPr>
          <w:spacing w:val="-4"/>
          <w:sz w:val="24"/>
          <w:szCs w:val="24"/>
          <w:lang w:val="lt-LT"/>
        </w:rPr>
        <w:t xml:space="preserve"> palankiomis sąlygomis perkama iš bankrutuojančių, likviduojamų, restruktūrizuojamų ar sustabdžiusių veiklą ūkio subjektų;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perkamos licencijos naudotis bibliotekiniais dokumentais ar duomenų (</w:t>
      </w:r>
      <w:r w:rsidRPr="00DE210A">
        <w:rPr>
          <w:spacing w:val="-4"/>
          <w:sz w:val="24"/>
          <w:szCs w:val="24"/>
          <w:lang w:val="lt-LT"/>
        </w:rPr>
        <w:t>informacinėmis</w:t>
      </w:r>
      <w:r w:rsidRPr="00DE210A">
        <w:rPr>
          <w:sz w:val="24"/>
          <w:szCs w:val="24"/>
          <w:lang w:val="lt-LT"/>
        </w:rPr>
        <w:t>) bazėmis;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dėl aplinkybių, kurių nebuvo galima numatyti, paaiškėja, kad yra reikalingi papildomi darbai arba paslaugos, kurie nebuvo įrašyti į sudarytą pirkimo sutartį, tačiau be kurių negalima užbaigti pirkimo sutarties vykdymo;</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perkamos ekspertų komisijų, komitetų, tarybų, kurių sudarymo tvarką nustato Lietuvos Respublikos įstatymai, narių teikiamos nematerialaus pobūdžio (intelektinės) paslaugos;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vykdomi mažos vertės pirkimai.</w:t>
      </w: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61497">
        <w:rPr>
          <w:sz w:val="24"/>
          <w:szCs w:val="24"/>
          <w:lang w:val="lt-LT"/>
        </w:rPr>
        <w:t>Jei perkančioji organizacija tikrina tiekėjų kvalifikaciją, visais atvejais privalo patikrinti, ar nėra Viešųjų pirkimų įstatymo 33 straipsnio 1 dalyje nustatytų sąlygų. Visi kiti kvalifikacijos reikalavimai gali būti laisvai pasirenkami.</w:t>
      </w:r>
    </w:p>
    <w:p w:rsidR="00011363" w:rsidRPr="00D61497" w:rsidRDefault="00011363" w:rsidP="0042423C">
      <w:pPr>
        <w:pStyle w:val="Sraopastraipa"/>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61497">
        <w:rPr>
          <w:spacing w:val="-4"/>
          <w:sz w:val="24"/>
          <w:szCs w:val="24"/>
          <w:lang w:val="lt-LT"/>
        </w:rPr>
        <w:t xml:space="preserve">Kai supaprastintas prekių, paslaugų ar darbų pirkimas atliekamas </w:t>
      </w:r>
      <w:r w:rsidRPr="00D61497">
        <w:rPr>
          <w:sz w:val="24"/>
          <w:szCs w:val="24"/>
          <w:lang w:val="lt-LT"/>
        </w:rPr>
        <w:t>supaprastinto</w:t>
      </w:r>
      <w:r w:rsidRPr="00D61497">
        <w:rPr>
          <w:spacing w:val="-4"/>
          <w:sz w:val="24"/>
          <w:szCs w:val="24"/>
          <w:lang w:val="lt-LT"/>
        </w:rPr>
        <w:t xml:space="preserve">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pacing w:val="-4"/>
          <w:sz w:val="24"/>
          <w:szCs w:val="24"/>
          <w:lang w:val="lt-LT"/>
        </w:rPr>
      </w:pPr>
    </w:p>
    <w:p w:rsidR="00011363" w:rsidRPr="000D2254"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0D2254">
        <w:rPr>
          <w:b/>
          <w:sz w:val="24"/>
          <w:szCs w:val="24"/>
          <w:lang w:val="lt-LT"/>
        </w:rPr>
        <w:t>PASIŪLYMŲ NAGRINĖJIMAS IR VERTINIMAS</w:t>
      </w:r>
    </w:p>
    <w:p w:rsidR="00011363" w:rsidRPr="000D2254"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0D2254">
        <w:rPr>
          <w:sz w:val="24"/>
          <w:szCs w:val="24"/>
          <w:lang w:val="lt-LT"/>
        </w:rPr>
        <w:t> Pasiūlymai turi būti priimami laikantis pirkimo dokumentuose nurodytos tvarkos. Pavėluotai gauti vokai su pasiūlymais neatplėšiami ir grąžinami</w:t>
      </w:r>
      <w:r w:rsidRPr="00DE210A">
        <w:rPr>
          <w:sz w:val="24"/>
          <w:szCs w:val="24"/>
          <w:lang w:val="lt-LT"/>
        </w:rPr>
        <w:t xml:space="preserve"> juos pateikusiems tiekėjams. Neužklijuotuose, turinčiuose mechaninių ar kitokių pažeidimų, galinčių kelti abejonių dėl pasiūlymų slaptumo vokuose pateikti pasiūlymai nepriimami ir grąžinami juos pateikusiems tiekėjams.</w:t>
      </w:r>
    </w:p>
    <w:p w:rsidR="00011363" w:rsidRPr="00C64C9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lang w:val="lt-LT"/>
        </w:rPr>
      </w:pPr>
      <w:r w:rsidRPr="000D2254">
        <w:rPr>
          <w:spacing w:val="-4"/>
          <w:sz w:val="24"/>
          <w:szCs w:val="24"/>
          <w:lang w:val="lt-LT"/>
        </w:rPr>
        <w:t> </w:t>
      </w:r>
      <w:r w:rsidRPr="000D2254">
        <w:rPr>
          <w:sz w:val="24"/>
          <w:szCs w:val="24"/>
          <w:lang w:val="lt-LT"/>
        </w:rPr>
        <w:t xml:space="preserve">Vokus su pasiūlymais atplėšia, pasiūlymus nagrinėja ir vertina supaprastintą pirkimą atliekanti Komisija arba pirkimų organizatorius. Jei pirkimą vykdo Komisija, vokai su pasiūlymais atplėšiami ir su elektroninėmis priemonėmis gautais pasiūlymais susipažįstama Komisijos posėdyje. Posėdis vyksta pirkimo dokumentuose nurodytoje vietoje, prasideda nurodytą dieną, valandą ir minutę.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w:t>
      </w:r>
      <w:r w:rsidRPr="000D2254">
        <w:rPr>
          <w:spacing w:val="-2"/>
          <w:sz w:val="24"/>
          <w:szCs w:val="24"/>
          <w:lang w:val="lt-LT"/>
        </w:rPr>
        <w:lastRenderedPageBreak/>
        <w:t>Vokų atplėšimo procedūroje, išskyrus atvejus, kai supaprastinto pirkimo metu gali būti deramasi dėl pasiūlymo sąlygų ir tokiame pirkime dalyvauti kviečiami keli tiekėjai, turi teisę dalyvauti visi pasiūlymus pateikę tiekėjai arba jų atstovai. </w:t>
      </w:r>
    </w:p>
    <w:p w:rsidR="00011363" w:rsidRPr="00C64C9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3"/>
          <w:szCs w:val="23"/>
          <w:lang w:val="lt-LT"/>
        </w:rPr>
      </w:pPr>
      <w:r w:rsidRPr="00C64C9A">
        <w:rPr>
          <w:sz w:val="23"/>
          <w:szCs w:val="23"/>
          <w:lang w:val="lt-LT"/>
        </w:rPr>
        <w:t xml:space="preserve">Jei dėl techninių kliūčių ar kitų objektyvių aplinkybių pirkimo dokumentuose nustatytu laiku neįmanoma susipažinti su elektroninėmis priemonėmis gautais tiekėjų pasiūlymais ir elektroninėmis priemonėmis gautas pasiūlymas lieka neatidarytas ar nespėjama paskelbti visos reikalaujamos informacijos, Komisija šią aplinkybę fiksuoja posėdžio protokole ir nustato kitą laiką, kada vyks pakartotinis ar papildomas susipažinimo su elektroninėmis priemonėmis gautais pasiūlymais Komisijos posėdis. Toks posėdis turi įvykti ne vėliau kaip per 24 valandas nuo pirminio susipažinimo su elektroninėmis priemonėmis gautais pasiūlymais termino, nustatyto pirkimo dokumentuose. Jei problema yra ilgalaikė, posėdis gali būti atidėtas kitai dienai. </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w:t>
      </w:r>
      <w:r w:rsidRPr="00DE210A">
        <w:rPr>
          <w:spacing w:val="-2"/>
          <w:sz w:val="24"/>
          <w:szCs w:val="24"/>
          <w:lang w:val="lt-LT"/>
        </w:rPr>
        <w:t>pirkimas</w:t>
      </w:r>
      <w:r w:rsidRPr="00DE210A">
        <w:rPr>
          <w:sz w:val="24"/>
          <w:szCs w:val="24"/>
          <w:lang w:val="lt-LT"/>
        </w:rPr>
        <w:t xml:space="preserve"> vykdomas apklausos būdu ir pasiūlymus leidžiama pateikti vien tik CVP IS priemonėmis, tiekėjų atstovai į vokų atplėšimo posėdį nekviečiami.</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Atplėšus voką, pasiūlymo paskutinio lapo antrojoje pusėje pasirašo posėdyje dalyvaujantys Komisijos nariai ar pirkimų organizatorius. Ši nuostata netaikoma, kai pasiūlymas perduodamas elektroninėmis priemonėmis.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Komisija vokų atplėšimo procedūros rezultatus įformina protokolu.</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Vokų su pasiūlymais atplėšimo procedūroje dalyvaujantiems tiekėjams ar jų atstovams pranešama ši informacija: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pasiūlymą pateikusio tiekėjo pavadinimas;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kai pasiūlymai vertinami pagal mažiausios kainos kriterijų – pasiūlyme nurodyta kaina;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pasiūlymai vertinami pagal ekonomiškai naudingiausio pasiūlymo vertinimo </w:t>
      </w:r>
      <w:r>
        <w:rPr>
          <w:sz w:val="24"/>
          <w:szCs w:val="24"/>
          <w:lang w:val="lt-LT"/>
        </w:rPr>
        <w:t xml:space="preserve">kriterijų </w:t>
      </w:r>
      <w:r w:rsidRPr="00210FEA">
        <w:rPr>
          <w:sz w:val="24"/>
          <w:szCs w:val="24"/>
          <w:lang w:val="lt-LT"/>
        </w:rPr>
        <w:t xml:space="preserve">arba pagal pirkimo dokumentuose nustatytus su pirkimo objektu susijusius kriterijus, kurie negali nepagrįstai ir neobjektyviai riboti tiekėjų galimybių dalyvauti pirkime ar nesudaro išskirtinių sąlygų konkretiems tiekėjams, pažeidžiant </w:t>
      </w:r>
      <w:r>
        <w:rPr>
          <w:sz w:val="24"/>
          <w:szCs w:val="24"/>
          <w:lang w:val="lt-LT"/>
        </w:rPr>
        <w:t>Viešųjų pirkimų įstatymo</w:t>
      </w:r>
      <w:r w:rsidRPr="00210FEA">
        <w:rPr>
          <w:sz w:val="24"/>
          <w:szCs w:val="24"/>
          <w:lang w:val="lt-LT"/>
        </w:rPr>
        <w:t xml:space="preserve"> 3 straipsnio 1 dalyje nustatytus reikalavimus</w:t>
      </w:r>
      <w:r>
        <w:rPr>
          <w:sz w:val="24"/>
          <w:szCs w:val="24"/>
          <w:lang w:val="lt-LT"/>
        </w:rPr>
        <w:t xml:space="preserve"> </w:t>
      </w:r>
      <w:r w:rsidRPr="00DE210A">
        <w:rPr>
          <w:sz w:val="24"/>
          <w:szCs w:val="24"/>
          <w:lang w:val="lt-LT"/>
        </w:rPr>
        <w:t>–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pasiūlymai vertinami pagal ekonomiškai naudingiausio pasiūlymo vertinimo kriterijų </w:t>
      </w:r>
      <w:r w:rsidRPr="00210FEA">
        <w:rPr>
          <w:sz w:val="24"/>
          <w:szCs w:val="24"/>
          <w:lang w:val="lt-LT"/>
        </w:rPr>
        <w:t xml:space="preserve">arba pagal pirkimo dokumentuose nustatytus su pirkimo objektu susijusius kriterijus, kurie negali nepagrįstai ir neobjektyviai riboti tiekėjų galimybių dalyvauti pirkime ar nesudaro išskirtinių sąlygų konkretiems tiekėjams, pažeidžiant </w:t>
      </w:r>
      <w:r>
        <w:rPr>
          <w:sz w:val="24"/>
          <w:szCs w:val="24"/>
          <w:lang w:val="lt-LT"/>
        </w:rPr>
        <w:t>Viešųjų pirkimų įstatymo</w:t>
      </w:r>
      <w:r w:rsidRPr="00210FEA">
        <w:rPr>
          <w:sz w:val="24"/>
          <w:szCs w:val="24"/>
          <w:lang w:val="lt-LT"/>
        </w:rPr>
        <w:t xml:space="preserve"> 3 straipsnio 1 dalyje nustatytus reikalavimus</w:t>
      </w:r>
      <w:r>
        <w:rPr>
          <w:sz w:val="24"/>
          <w:szCs w:val="24"/>
          <w:lang w:val="lt-LT"/>
        </w:rPr>
        <w:t xml:space="preserve"> </w:t>
      </w:r>
      <w:r w:rsidRPr="00DE210A">
        <w:rPr>
          <w:sz w:val="24"/>
          <w:szCs w:val="24"/>
          <w:lang w:val="lt-LT"/>
        </w:rPr>
        <w:t>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ar pasiūlymas pasirašytas tiekėjo ar jo įgalioto asmens, o elektroninėmis priemonėmis teikiamas pasiūlymas – pateiktas su saugiu elektroniniu parašu;</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kai tiekėjai reikalauja:</w:t>
      </w:r>
    </w:p>
    <w:p w:rsidR="00011363" w:rsidRPr="00DE210A" w:rsidRDefault="00011363" w:rsidP="0042423C">
      <w:pPr>
        <w:pStyle w:val="Pagrindinistekstas1"/>
        <w:numPr>
          <w:ilvl w:val="3"/>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ar yra pateiktas pasiūlymo galiojimo užtikrinimas;</w:t>
      </w:r>
    </w:p>
    <w:p w:rsidR="00011363" w:rsidRPr="00DE210A" w:rsidRDefault="00011363" w:rsidP="0042423C">
      <w:pPr>
        <w:pStyle w:val="Pagrindinistekstas1"/>
        <w:numPr>
          <w:ilvl w:val="3"/>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lastRenderedPageBreak/>
        <w:t>ar pateiktas pasiūlymas yra susiūtas, sunumeruotas;</w:t>
      </w:r>
    </w:p>
    <w:p w:rsidR="00011363" w:rsidRPr="00DE210A" w:rsidRDefault="00011363" w:rsidP="0042423C">
      <w:pPr>
        <w:pStyle w:val="Pagrindinistekstas1"/>
        <w:numPr>
          <w:ilvl w:val="3"/>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ar pasiūlymas paskutinio lapo antroje pusėje patvirtintas tiekėjo ar jo įgalioto asmens parašu, ar nurodytas pasirašančio asmens vardas, pavardė, pareigos bei pasiūlymą sudarančių lapų skaičius;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kai pasiūlymai pateikiami elektroninėmis priemonėmis – ar pasiūlymas pateiktas perkančiosios organizacijos nurodytomis elektroninėmis priemonėmis.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Jei pirkimas susideda iš atskirų pirkimo dalių, Taisyklių 67.1 – 67.4 punktuose nurodyta informacija, o jei reikia, ir kita Taisyklių 67 punkte nurodyta informacija skelbiama dėl kiekvienos pirkimo dalies. Tokia informacija turi būti nurodoma ir vokų atplėšimo posėdžio protokole.</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xml:space="preserve"> Pasiūlymai nagrinėjami ir vertinami konfidencialiai, nedalyvaujant pasiūlymus </w:t>
      </w:r>
      <w:r w:rsidRPr="00DE210A">
        <w:rPr>
          <w:sz w:val="24"/>
          <w:szCs w:val="24"/>
          <w:lang w:val="lt-LT"/>
        </w:rPr>
        <w:t>pateikusiems</w:t>
      </w:r>
      <w:r w:rsidRPr="00DE210A">
        <w:rPr>
          <w:spacing w:val="-4"/>
          <w:sz w:val="24"/>
          <w:szCs w:val="24"/>
          <w:lang w:val="lt-LT"/>
        </w:rPr>
        <w:t xml:space="preserve"> tiekėjams ar jų atstovams.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 Perkančioji </w:t>
      </w:r>
      <w:r w:rsidRPr="00DE210A">
        <w:rPr>
          <w:spacing w:val="-4"/>
          <w:sz w:val="24"/>
          <w:szCs w:val="24"/>
          <w:lang w:val="lt-LT"/>
        </w:rPr>
        <w:t>organizacija</w:t>
      </w:r>
      <w:r w:rsidRPr="00DE210A">
        <w:rPr>
          <w:sz w:val="24"/>
          <w:szCs w:val="24"/>
          <w:lang w:val="lt-LT"/>
        </w:rPr>
        <w:t>, nagrinėdama pasiūlymus: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tikrina, ar pasiūlymas atitinka pirkimo dokumentuose nustatytus reikalavimus;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CVP IS langelyje „Pasiūlymo kaina“;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jeigu </w:t>
      </w:r>
      <w:r w:rsidRPr="00DE210A">
        <w:rPr>
          <w:sz w:val="24"/>
          <w:szCs w:val="24"/>
          <w:lang w:val="lt-LT"/>
        </w:rPr>
        <w:t>pasiūlyme</w:t>
      </w:r>
      <w:r w:rsidRPr="00DE210A">
        <w:rPr>
          <w:spacing w:val="-2"/>
          <w:sz w:val="24"/>
          <w:szCs w:val="24"/>
          <w:lang w:val="lt-LT"/>
        </w:rPr>
        <w:t xml:space="preserve"> nurodyta kaina, išreikšta skaičiais, neatitinka kainos, nurodytos žodžiais, teisingą laiko kainą, </w:t>
      </w:r>
      <w:r w:rsidRPr="00DE210A">
        <w:rPr>
          <w:sz w:val="24"/>
          <w:szCs w:val="24"/>
          <w:lang w:val="lt-LT"/>
        </w:rPr>
        <w:t>nurodytą</w:t>
      </w:r>
      <w:r w:rsidRPr="00DE210A">
        <w:rPr>
          <w:spacing w:val="-2"/>
          <w:sz w:val="24"/>
          <w:szCs w:val="24"/>
          <w:lang w:val="lt-LT"/>
        </w:rPr>
        <w:t xml:space="preserve"> žodžiais;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kai pateiktame pasiūlyme nurodoma neįprastai maža kaina, visais atvejais, išskyrus mažos vertės pirkimus,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2"/>
          <w:sz w:val="24"/>
          <w:szCs w:val="24"/>
          <w:lang w:val="lt-LT"/>
        </w:rPr>
        <w:t>tikrina</w:t>
      </w:r>
      <w:r w:rsidRPr="00DE210A">
        <w:rPr>
          <w:sz w:val="24"/>
          <w:szCs w:val="24"/>
          <w:lang w:val="lt-LT"/>
        </w:rPr>
        <w:t>, ar pasiūlytos ne per didelės kainos.</w:t>
      </w:r>
      <w:r w:rsidRPr="00DE210A">
        <w:rPr>
          <w:sz w:val="24"/>
          <w:szCs w:val="24"/>
          <w:lang w:val="lt-LT"/>
        </w:rPr>
        <w:tab/>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w:t>
      </w:r>
      <w:r w:rsidRPr="00DE210A">
        <w:rPr>
          <w:caps/>
          <w:spacing w:val="-2"/>
          <w:sz w:val="24"/>
          <w:szCs w:val="24"/>
          <w:lang w:val="lt-LT"/>
        </w:rPr>
        <w:t>i</w:t>
      </w:r>
      <w:r w:rsidRPr="00DE210A">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2"/>
          <w:sz w:val="24"/>
          <w:szCs w:val="24"/>
          <w:lang w:val="lt-LT"/>
        </w:rPr>
        <w:lastRenderedPageBreak/>
        <w:t>Perkančioji</w:t>
      </w:r>
      <w:r w:rsidRPr="00DE210A">
        <w:rPr>
          <w:sz w:val="24"/>
          <w:szCs w:val="24"/>
          <w:lang w:val="lt-LT"/>
        </w:rPr>
        <w:t xml:space="preserve"> organizacija atmeta pasiūlymą, jeigu:</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tiekėjas neatitiko minimalių kvalifikacijos reikalavimų;</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tiekėjas savo pasiūlyme pateikė netikslius ar neišsamius duomenis apie savo kvalifikaciją ir, perkančiajai organizacijai prašant, nepatikslino jų;</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pasiūlymas neatitiko pirkimo dokumentuose nustatytų reikalavimų;</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per perkančiosios organizacijos nurodytą terminą neištaisė aritmetinių klaidų ir (ar) nepaaiškino pasiūlymo;</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buvo pasiūlyta neįprastai maža kaina ir tiekėjas perkančiosios organizacijos prašymu nepateikė raštiško kainos sudėtinių dalių pagrindimo arba kitaip nepagrindė neįprastai mažos kainos;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5"/>
          <w:sz w:val="24"/>
          <w:szCs w:val="24"/>
          <w:lang w:val="lt-LT"/>
        </w:rPr>
      </w:pPr>
      <w:r w:rsidRPr="00DE210A">
        <w:rPr>
          <w:spacing w:val="-5"/>
          <w:sz w:val="24"/>
          <w:szCs w:val="24"/>
          <w:lang w:val="lt-LT"/>
        </w:rPr>
        <w:t xml:space="preserve"> visų tiekėjų, kurių pasiūlymai neatmesti dėl kitų priežasčių, buvo </w:t>
      </w:r>
      <w:r w:rsidRPr="00DE210A">
        <w:rPr>
          <w:sz w:val="24"/>
          <w:szCs w:val="24"/>
          <w:lang w:val="lt-LT"/>
        </w:rPr>
        <w:t>pasiūlytos</w:t>
      </w:r>
      <w:r w:rsidRPr="00DE210A">
        <w:rPr>
          <w:spacing w:val="-5"/>
          <w:sz w:val="24"/>
          <w:szCs w:val="24"/>
          <w:lang w:val="lt-LT"/>
        </w:rPr>
        <w:t xml:space="preserve"> per didelės, perkančiajai </w:t>
      </w:r>
      <w:r w:rsidRPr="00DE210A">
        <w:rPr>
          <w:sz w:val="24"/>
          <w:szCs w:val="24"/>
          <w:lang w:val="lt-LT"/>
        </w:rPr>
        <w:t>organizacijai</w:t>
      </w:r>
      <w:r w:rsidRPr="00DE210A">
        <w:rPr>
          <w:spacing w:val="-5"/>
          <w:sz w:val="24"/>
          <w:szCs w:val="24"/>
          <w:lang w:val="lt-LT"/>
        </w:rPr>
        <w:t xml:space="preserve"> nepriimtinos kainos;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5"/>
          <w:sz w:val="24"/>
          <w:szCs w:val="24"/>
          <w:lang w:val="lt-LT"/>
        </w:rPr>
      </w:pPr>
      <w:r w:rsidRPr="00DE210A">
        <w:rPr>
          <w:sz w:val="24"/>
          <w:szCs w:val="24"/>
          <w:lang w:val="lt-LT"/>
        </w:rPr>
        <w:t>tiekėjas pasiūlyme apie nustatytų reikalavimų atitikimą pateikė melagingą informaciją, kurią perkančioji organizacija gali įrodyti bet kokiomis teisėtomis priemonėmis;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5"/>
          <w:sz w:val="24"/>
          <w:szCs w:val="24"/>
          <w:lang w:val="lt-LT"/>
        </w:rPr>
        <w:t>pasiūlymas</w:t>
      </w:r>
      <w:r w:rsidRPr="00DE210A">
        <w:rPr>
          <w:sz w:val="24"/>
          <w:szCs w:val="24"/>
          <w:lang w:val="lt-LT"/>
        </w:rPr>
        <w:t xml:space="preserve"> pateiktas be saugaus elektroninio parašo, kai jo buvo reikalauta;</w:t>
      </w:r>
    </w:p>
    <w:p w:rsidR="00011363" w:rsidRPr="00DE210A" w:rsidRDefault="00011363" w:rsidP="0042423C">
      <w:pPr>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tiekėjo įgalioto asmens įgalinimai nepatvirtinti pridedamu įgaliojimu </w:t>
      </w:r>
      <w:r w:rsidR="005C0459">
        <w:rPr>
          <w:sz w:val="24"/>
          <w:szCs w:val="24"/>
          <w:lang w:val="lt-LT"/>
        </w:rPr>
        <w:t xml:space="preserve">ir </w:t>
      </w:r>
      <w:r w:rsidR="005C0459" w:rsidRPr="00DE210A">
        <w:rPr>
          <w:sz w:val="24"/>
          <w:szCs w:val="24"/>
          <w:lang w:val="lt-LT"/>
        </w:rPr>
        <w:t xml:space="preserve"> </w:t>
      </w:r>
      <w:r w:rsidRPr="00DE210A">
        <w:rPr>
          <w:sz w:val="24"/>
          <w:szCs w:val="24"/>
          <w:lang w:val="lt-LT"/>
        </w:rPr>
        <w:t>perkančiajai organizacijai pareikalavus toks įgaliojimas nepateiktas.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 Dėl Taisyklių 74 punkte nurodytų priežasčių neatmesti pasiūlymai vertinami </w:t>
      </w:r>
      <w:r w:rsidRPr="00DE210A">
        <w:rPr>
          <w:spacing w:val="-2"/>
          <w:sz w:val="24"/>
          <w:szCs w:val="24"/>
          <w:lang w:val="lt-LT"/>
        </w:rPr>
        <w:t>remiantis</w:t>
      </w:r>
      <w:r w:rsidRPr="00DE210A">
        <w:rPr>
          <w:sz w:val="24"/>
          <w:szCs w:val="24"/>
          <w:lang w:val="lt-LT"/>
        </w:rPr>
        <w:t xml:space="preserve"> vienu iš šių kriterijų:</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w:t>
      </w:r>
      <w:r w:rsidR="00CB5C0F">
        <w:rPr>
          <w:sz w:val="24"/>
          <w:szCs w:val="24"/>
          <w:lang w:val="lt-LT"/>
        </w:rPr>
        <w:t>,</w:t>
      </w:r>
      <w:r w:rsidRPr="00E14645">
        <w:rPr>
          <w:sz w:val="24"/>
          <w:szCs w:val="24"/>
          <w:lang w:val="lt-LT"/>
        </w:rPr>
        <w:t xml:space="preserve"> užbaigimo laiko</w:t>
      </w:r>
      <w:r w:rsidR="00CB5C0F">
        <w:rPr>
          <w:sz w:val="24"/>
          <w:szCs w:val="24"/>
          <w:lang w:val="lt-LT"/>
        </w:rPr>
        <w:t xml:space="preserve"> ir tiekėjų darbuotoju kvalifikacija bei patirtimi (kai pirkimo sutarties įvykdymo kokybė priklauso nuo už pirkimo sutarties įvykdymą atsakingų darbuotojų kompetencijos)</w:t>
      </w:r>
      <w:r w:rsidRPr="00E14645">
        <w:rPr>
          <w:sz w:val="24"/>
          <w:szCs w:val="24"/>
          <w:lang w:val="lt-LT"/>
        </w:rPr>
        <w:t>. Pasiūlymų vertinimo kriterijais negalima pasirinkti tiekėjų kvalifikacijos kriterijų;</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mažiausios kainos;</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pagal Perkančiosios organizacijos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b/>
          <w:bCs/>
          <w:spacing w:val="-2"/>
          <w:sz w:val="24"/>
          <w:szCs w:val="24"/>
          <w:lang w:val="lt-LT"/>
        </w:rPr>
      </w:pPr>
      <w:r w:rsidRPr="00DE210A">
        <w:rPr>
          <w:spacing w:val="-2"/>
          <w:sz w:val="24"/>
          <w:szCs w:val="24"/>
          <w:lang w:val="lt-LT"/>
        </w:rPr>
        <w:t xml:space="preserve"> Perkančioji organizacija, pagal pirkimo dokumentuose nustatytus vertinimo kriterijus ir tvarką įvertinusi pateiktus dalyvių pasiūlymus, Viešųjų pirkimų įstatymo 32 straipsnio 8 dalyje nustatytu atveju patikrinusi </w:t>
      </w:r>
      <w:r w:rsidRPr="00DE210A">
        <w:rPr>
          <w:sz w:val="24"/>
          <w:szCs w:val="24"/>
          <w:lang w:val="lt-LT"/>
        </w:rPr>
        <w:t>tiekėjo</w:t>
      </w:r>
      <w:r w:rsidRPr="00DE210A">
        <w:rPr>
          <w:spacing w:val="-2"/>
          <w:sz w:val="24"/>
          <w:szCs w:val="24"/>
          <w:lang w:val="lt-LT"/>
        </w:rPr>
        <w:t xml:space="preserve">,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w:t>
      </w:r>
      <w:r w:rsidRPr="00DE210A">
        <w:rPr>
          <w:spacing w:val="-2"/>
          <w:sz w:val="24"/>
          <w:szCs w:val="24"/>
          <w:lang w:val="lt-LT"/>
        </w:rPr>
        <w:lastRenderedPageBreak/>
        <w:t>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Tais atvejais, kai pasiūlymą pateikti kviečiamas tik vienas tiekėjas arba pasiūlymą pateikia tik vienas tiekėjas, jo pasiūlymas laikomas laimėjusiu, jeigu jis neatmestas pagal Taisyklių 75 punkto nuostatas.</w:t>
      </w: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PIRKIMO SUTARTIS</w:t>
      </w:r>
    </w:p>
    <w:p w:rsidR="00011363" w:rsidRPr="00DE210A"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81 ir 82 punkto reikalavimų, nurodomas laikas, iki kada jis turi pasirašyti pirkimo sutartį.</w:t>
      </w:r>
    </w:p>
    <w:p w:rsidR="00011363" w:rsidRPr="008338F3"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w:t>
      </w:r>
      <w:r w:rsidRPr="008338F3">
        <w:rPr>
          <w:sz w:val="24"/>
          <w:szCs w:val="24"/>
          <w:lang w:val="lt-LT"/>
        </w:rPr>
        <w:t>Komisija ar pirkimų organizatorius, įvykdęs pirkimo procedūras, parengia pirkimo sutarties projektą, jeigu jis neparengtas</w:t>
      </w:r>
      <w:r w:rsidRPr="008338F3">
        <w:rPr>
          <w:b/>
          <w:bCs/>
          <w:sz w:val="24"/>
          <w:szCs w:val="24"/>
          <w:lang w:val="lt-LT"/>
        </w:rPr>
        <w:t xml:space="preserve"> </w:t>
      </w:r>
      <w:r w:rsidRPr="008338F3">
        <w:rPr>
          <w:sz w:val="24"/>
          <w:szCs w:val="24"/>
          <w:lang w:val="lt-LT"/>
        </w:rPr>
        <w:t>kaip pirkimo dokumentų sudėtinė dalis.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Pirkimo sutartis turi būti sudaroma nedelsiant, bet ne anksčiau negu pasibaigė Viešųjų pirkimų įstatyme nustatytas pirkimo sutarties sudarymo atidėjimo terminas. Atidėjimo terminas gali būti netaikomas:</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kai pagrindinė pirkimo sutartis sudaroma preliminariosios sutarties pagrindu arba taikant dinaminę pirkimo sistemą;</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vienintelis suinteresuotas dalyvis yra tas, su kuriuo sudaroma pirkimo sutartis, ir nėra suinteresuotų kandidatų;</w:t>
      </w:r>
    </w:p>
    <w:p w:rsidR="00011363" w:rsidRPr="00E14645" w:rsidRDefault="00011363" w:rsidP="0042423C">
      <w:pPr>
        <w:pStyle w:val="Sraopastraipa"/>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E14645">
        <w:rPr>
          <w:sz w:val="24"/>
          <w:szCs w:val="24"/>
          <w:lang w:val="lt-LT"/>
        </w:rPr>
        <w:t xml:space="preserve">kai pirkimo sutarties vertė mažesnė kaip </w:t>
      </w:r>
      <w:r w:rsidR="00B13D30">
        <w:rPr>
          <w:sz w:val="24"/>
          <w:szCs w:val="24"/>
          <w:lang w:val="lt-LT"/>
        </w:rPr>
        <w:t xml:space="preserve">3 000 EUR </w:t>
      </w:r>
      <w:r w:rsidRPr="00E14645">
        <w:rPr>
          <w:sz w:val="24"/>
          <w:szCs w:val="24"/>
          <w:lang w:val="lt-LT"/>
        </w:rPr>
        <w:t>(be pridėtinės vertės mokesčio) arba kai pirkimo sutartis sudaroma atliekant mažos vertės pirkimą.</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Kai perkančioji organizacija Europos </w:t>
      </w:r>
      <w:r w:rsidRPr="00DE210A">
        <w:rPr>
          <w:caps/>
          <w:sz w:val="24"/>
          <w:szCs w:val="24"/>
          <w:lang w:val="lt-LT"/>
        </w:rPr>
        <w:t>s</w:t>
      </w:r>
      <w:r w:rsidRPr="00DE210A">
        <w:rPr>
          <w:sz w:val="24"/>
          <w:szCs w:val="24"/>
          <w:lang w:val="lt-LT"/>
        </w:rPr>
        <w:t xml:space="preserve">ąjungos oficialiame leidinyje paskelbia pranešimą dėl savanoriško </w:t>
      </w:r>
      <w:r w:rsidRPr="00DE210A">
        <w:rPr>
          <w:i/>
          <w:iCs/>
          <w:sz w:val="24"/>
          <w:szCs w:val="24"/>
          <w:lang w:val="lt-LT"/>
        </w:rPr>
        <w:t>ex ante</w:t>
      </w:r>
      <w:r w:rsidRPr="00DE210A">
        <w:rPr>
          <w:sz w:val="24"/>
          <w:szCs w:val="24"/>
          <w:lang w:val="lt-LT"/>
        </w:rPr>
        <w:t xml:space="preserve"> skaidrumo, pirkimo sutartis gali būti sudaroma ne anksčiau kaip po 10 dienų nuo šio pranešimo paskelbimo dienos.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nepateikia pirkimo dokumentuose nustatyto pirkimo sutarties įvykdymo užtikrinimo;</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neatvyksta pasirašyti pirkimo sutarties iki perkančiosios organizacijos nurodyto laiko;</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tiekėjas atsisako pasirašyti pirkimo sutartį pirkimo dokumentuose nustatytomis sąlygomis;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ūkio </w:t>
      </w:r>
      <w:r w:rsidRPr="00DE210A">
        <w:rPr>
          <w:sz w:val="24"/>
          <w:szCs w:val="24"/>
          <w:lang w:val="lt-LT"/>
        </w:rPr>
        <w:t>subjektų</w:t>
      </w:r>
      <w:r w:rsidRPr="00DE210A">
        <w:rPr>
          <w:spacing w:val="-2"/>
          <w:sz w:val="24"/>
          <w:szCs w:val="24"/>
          <w:lang w:val="lt-LT"/>
        </w:rPr>
        <w:t xml:space="preserve"> grupė, kurios pasiūlymas pripažintas geriausiu, neįgijo perkančiosios organizacijos reikalaujamos teisinės formos;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Pirkimo sutartis sudaroma raštu, išskyrus atvejus, kai pirkimo sutartis gali būti sudaroma žodžiu. Kai pirkimo sutartis sudaroma raštu, turi būti nustatyta: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šalių teisės ir pareigos;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perkamos prekės, paslaugos ar darbai, jeigu įmanoma, – tikslūs jų kiekiai;</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trike/>
          <w:sz w:val="24"/>
          <w:szCs w:val="24"/>
          <w:lang w:val="lt-LT"/>
        </w:rPr>
      </w:pPr>
      <w:r w:rsidRPr="00DE210A">
        <w:rPr>
          <w:sz w:val="24"/>
          <w:szCs w:val="24"/>
          <w:lang w:val="lt-LT"/>
        </w:rPr>
        <w:t>kaina arba kainodaros taisyklės,</w:t>
      </w:r>
      <w:r w:rsidRPr="00DE210A">
        <w:rPr>
          <w:b/>
          <w:bCs/>
          <w:sz w:val="24"/>
          <w:szCs w:val="24"/>
          <w:lang w:val="lt-LT"/>
        </w:rPr>
        <w:t xml:space="preserve"> </w:t>
      </w:r>
      <w:r w:rsidRPr="00DE210A">
        <w:rPr>
          <w:sz w:val="24"/>
          <w:szCs w:val="24"/>
          <w:lang w:val="lt-LT"/>
        </w:rPr>
        <w:t>nustatytos pagal Viešojo pirkimo–pardavimo sutarčių kainos ir kainodaros taisyklių nustatymo metodiką, patvirtintą Viešųjų pirkimų tarnybos prie Lietuvos Respublikos Vyriausybės direktoriaus 2003 m. vasario 25 d. įsakymu Nr. 1S-21; </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atsiskaitymų ir mokėjimo tvarka;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prievolių įvykdymo terminai;</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prievolių įvykdymo užtikrinimas;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ginčų sprendimo tvarka;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nutraukimo tvarka;</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galiojimas;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jeigu sudaroma preliminarioji sutartis – jai būdingos nuostatos;</w:t>
      </w:r>
    </w:p>
    <w:p w:rsidR="00011363" w:rsidRPr="00DE210A" w:rsidRDefault="00011363" w:rsidP="0042423C">
      <w:pPr>
        <w:numPr>
          <w:ilvl w:val="2"/>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subrangovai, subtiekėjai ar subteikėjai, jeigu vykdant sutartį jie pasitelkiami, ir jų keitimo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 Pirkimo sutartis gali būti sudaroma žodžiu, kai prekių ar paslaugų pirkimo sutarties vertė yra mažesnė kaip </w:t>
      </w:r>
      <w:r w:rsidR="00B13D30">
        <w:rPr>
          <w:sz w:val="24"/>
          <w:szCs w:val="24"/>
          <w:lang w:val="lt-LT"/>
        </w:rPr>
        <w:t xml:space="preserve">3 000 EUR </w:t>
      </w:r>
      <w:r w:rsidRPr="00DE210A">
        <w:rPr>
          <w:sz w:val="24"/>
          <w:szCs w:val="24"/>
          <w:lang w:val="lt-LT"/>
        </w:rPr>
        <w:t xml:space="preserve"> (be pridėtinės vertės mokesčio) ir sutartinių įsipareigojimų vykdymas nėra užtikrinamas CK nustatytais prievolių įvykdymo užtikrinimo būdais.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sutarties sąlygos pirkimo sutarties galiojimo laikotarpiu negali būti keičiamos, išskyrus tokias pirkimo sutarties sąlygas, kurias pakeitus nebūtų pažeisti Viešųjų pirkimų įstatyme nustatyti principai ir tikslai bei</w:t>
      </w:r>
      <w:r w:rsidRPr="00DE210A">
        <w:rPr>
          <w:b/>
          <w:bCs/>
          <w:sz w:val="24"/>
          <w:szCs w:val="24"/>
          <w:lang w:val="lt-LT"/>
        </w:rPr>
        <w:t xml:space="preserve"> </w:t>
      </w:r>
      <w:r w:rsidRPr="00DE210A">
        <w:rPr>
          <w:sz w:val="24"/>
          <w:szCs w:val="24"/>
          <w:lang w:val="lt-LT"/>
        </w:rPr>
        <w:t xml:space="preserve">tokiems pirkimo sutarties sąlygų pakeitimams yra gautas Viešųjų pirkimų tarnybos sutikimas. Viešųjų pirkimų tarnybos sutikimo nereikalaujama, kai atlikus supaprastintą pirkimą sudarytos sutarties vertė yra mažesnė kaip </w:t>
      </w:r>
      <w:r w:rsidR="00506DED">
        <w:rPr>
          <w:sz w:val="24"/>
          <w:szCs w:val="24"/>
          <w:lang w:val="lt-LT"/>
        </w:rPr>
        <w:t xml:space="preserve">3 000 EUR </w:t>
      </w:r>
      <w:r w:rsidRPr="00DE210A">
        <w:rPr>
          <w:sz w:val="24"/>
          <w:szCs w:val="24"/>
          <w:lang w:val="lt-LT"/>
        </w:rPr>
        <w:t>Lt (be pridėtinės vertės mokesčio)</w:t>
      </w:r>
      <w:r>
        <w:rPr>
          <w:sz w:val="24"/>
          <w:szCs w:val="24"/>
          <w:lang w:val="lt-LT"/>
        </w:rPr>
        <w:t xml:space="preserve"> arba kai pirkimo sutartis sudaryta atlikus mažos vertės pirkimą</w:t>
      </w:r>
      <w:r w:rsidRPr="00DE210A">
        <w:rPr>
          <w:sz w:val="24"/>
          <w:szCs w:val="24"/>
          <w:lang w:val="lt-LT"/>
        </w:rPr>
        <w:t>. Perkančioji organizacija, norėdama keisti pirkimo sutarties sąlygas, vadovaujasi Viešojo pirkimo–pardavimo sutarčių sąlygų keitimo rekomendacijomis, patvirtintomis Viešųjų pirkimų direktoriaus 2009 m. gegužės 5 d. įsakymu Nr. 1S-43.</w:t>
      </w:r>
    </w:p>
    <w:p w:rsidR="00011363" w:rsidRPr="00DE210A" w:rsidRDefault="00011363" w:rsidP="00521C9D">
      <w:pPr>
        <w:pStyle w:val="Linija"/>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jc w:val="left"/>
        <w:rPr>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PRELIMINARIOJI SUTARTIS</w:t>
      </w:r>
    </w:p>
    <w:p w:rsidR="00011363" w:rsidRPr="00DE210A" w:rsidRDefault="00011363" w:rsidP="00521C9D">
      <w:pPr>
        <w:pStyle w:val="MAZAS"/>
        <w:tabs>
          <w:tab w:val="left" w:pos="851"/>
          <w:tab w:val="left" w:pos="993"/>
          <w:tab w:val="left" w:pos="1134"/>
          <w:tab w:val="left" w:pos="1276"/>
          <w:tab w:val="left" w:pos="1418"/>
          <w:tab w:val="left" w:pos="1560"/>
          <w:tab w:val="left" w:pos="1701"/>
          <w:tab w:val="left" w:pos="1985"/>
          <w:tab w:val="left" w:pos="2127"/>
          <w:tab w:val="left" w:pos="2268"/>
          <w:tab w:val="left" w:pos="2410"/>
        </w:tabs>
        <w:spacing w:line="240" w:lineRule="auto"/>
        <w:ind w:firstLine="567"/>
        <w:rPr>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1C5E0F">
        <w:rPr>
          <w:sz w:val="24"/>
          <w:szCs w:val="24"/>
          <w:lang w:val="lt-LT"/>
        </w:rPr>
        <w:t>3 000 EUR</w:t>
      </w:r>
      <w:r w:rsidRPr="00DE210A">
        <w:rPr>
          <w:sz w:val="24"/>
          <w:szCs w:val="24"/>
          <w:lang w:val="lt-LT"/>
        </w:rPr>
        <w:t>  (be pridėtinės vertės mokesčio), gali būti sudaroma žodžiu.</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2"/>
          <w:sz w:val="24"/>
          <w:szCs w:val="24"/>
          <w:lang w:val="lt-LT"/>
        </w:rPr>
      </w:pPr>
      <w:r w:rsidRPr="00DE210A">
        <w:rPr>
          <w:spacing w:val="-2"/>
          <w:sz w:val="24"/>
          <w:szCs w:val="24"/>
          <w:lang w:val="lt-LT"/>
        </w:rPr>
        <w:t xml:space="preserve">Perkančioji </w:t>
      </w:r>
      <w:r w:rsidRPr="00DE210A">
        <w:rPr>
          <w:sz w:val="24"/>
          <w:szCs w:val="24"/>
          <w:lang w:val="lt-LT"/>
        </w:rPr>
        <w:t>organizacija</w:t>
      </w:r>
      <w:r w:rsidRPr="00DE210A">
        <w:rPr>
          <w:spacing w:val="-2"/>
          <w:sz w:val="24"/>
          <w:szCs w:val="24"/>
          <w:lang w:val="lt-LT"/>
        </w:rPr>
        <w:t xml:space="preserve"> gali sudaryti preliminariąją sutartį su vienu arba su keliais tiekėjais. Tais atvejais, kai </w:t>
      </w:r>
      <w:r w:rsidRPr="00DE210A">
        <w:rPr>
          <w:sz w:val="24"/>
          <w:szCs w:val="24"/>
          <w:lang w:val="lt-LT"/>
        </w:rPr>
        <w:t>preliminarioji</w:t>
      </w:r>
      <w:r w:rsidRPr="00DE210A">
        <w:rPr>
          <w:spacing w:val="-2"/>
          <w:sz w:val="24"/>
          <w:szCs w:val="24"/>
          <w:lang w:val="lt-LT"/>
        </w:rPr>
        <w:t xml:space="preserve">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pacing w:val="-5"/>
          <w:sz w:val="24"/>
          <w:szCs w:val="24"/>
          <w:lang w:val="lt-LT"/>
        </w:rPr>
      </w:pPr>
      <w:r w:rsidRPr="00DE210A">
        <w:rPr>
          <w:spacing w:val="-5"/>
          <w:sz w:val="24"/>
          <w:szCs w:val="24"/>
          <w:lang w:val="lt-LT"/>
        </w:rPr>
        <w:t xml:space="preserve"> Tais </w:t>
      </w:r>
      <w:r w:rsidRPr="00DE210A">
        <w:rPr>
          <w:spacing w:val="-2"/>
          <w:sz w:val="24"/>
          <w:szCs w:val="24"/>
          <w:lang w:val="lt-LT"/>
        </w:rPr>
        <w:t>atvejais</w:t>
      </w:r>
      <w:r w:rsidRPr="00DE210A">
        <w:rPr>
          <w:spacing w:val="-5"/>
          <w:sz w:val="24"/>
          <w:szCs w:val="24"/>
          <w:lang w:val="lt-LT"/>
        </w:rPr>
        <w:t>,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Tais atvejais, kai preliminarioji sutartis sudaryta su vienu tiekėju ir joje buvo nustatytos esminės, bet ne visos </w:t>
      </w:r>
      <w:r w:rsidRPr="00DE210A">
        <w:rPr>
          <w:spacing w:val="-5"/>
          <w:sz w:val="24"/>
          <w:szCs w:val="24"/>
          <w:lang w:val="lt-LT"/>
        </w:rPr>
        <w:t>pagrindinės</w:t>
      </w:r>
      <w:r w:rsidRPr="00DE210A">
        <w:rPr>
          <w:sz w:val="24"/>
          <w:szCs w:val="24"/>
          <w:lang w:val="lt-LT"/>
        </w:rPr>
        <w:t xml:space="preserve"> pirkimo sutarties sąlygos, perkančioji organizacija kreipiasi į tiekėją raštu, prašydama papildyti pasiūlymą iki nustatyto termino, ir nurodo, kad papildymas negali keisti pasiūlymo esmės.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96 punkte nurodyta tvarka.</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Atnaujindama tiekėjų varžymąsi, perkančioji organizacija:</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pacing w:val="-4"/>
          <w:sz w:val="24"/>
          <w:szCs w:val="24"/>
          <w:lang w:val="lt-LT"/>
        </w:rPr>
      </w:pPr>
      <w:r w:rsidRPr="00DE210A">
        <w:rPr>
          <w:rFonts w:ascii="Times New Roman" w:hAnsi="Times New Roman"/>
          <w:spacing w:val="-4"/>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011363" w:rsidRPr="00DE210A" w:rsidRDefault="00011363" w:rsidP="0042423C">
      <w:pPr>
        <w:pStyle w:val="Pagrindinistekstas1"/>
        <w:numPr>
          <w:ilvl w:val="2"/>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rPr>
          <w:rFonts w:ascii="Times New Roman" w:hAnsi="Times New Roman"/>
          <w:sz w:val="24"/>
          <w:szCs w:val="24"/>
          <w:lang w:val="lt-LT"/>
        </w:rPr>
      </w:pPr>
      <w:r w:rsidRPr="00DE210A">
        <w:rPr>
          <w:rFonts w:ascii="Times New Roman" w:hAnsi="Times New Roman"/>
          <w:sz w:val="24"/>
          <w:szCs w:val="24"/>
          <w:lang w:val="lt-LT"/>
        </w:rPr>
        <w:t xml:space="preserve">išrenka geriausią pasiūlymą pateikusį tiekėją, </w:t>
      </w:r>
      <w:r w:rsidRPr="00DE210A">
        <w:rPr>
          <w:rFonts w:ascii="Times New Roman" w:hAnsi="Times New Roman"/>
          <w:spacing w:val="-4"/>
          <w:sz w:val="24"/>
          <w:szCs w:val="24"/>
          <w:lang w:val="lt-LT"/>
        </w:rPr>
        <w:t>vadovaudamasi</w:t>
      </w:r>
      <w:r w:rsidRPr="00DE210A">
        <w:rPr>
          <w:rFonts w:ascii="Times New Roman" w:hAnsi="Times New Roman"/>
          <w:sz w:val="24"/>
          <w:szCs w:val="24"/>
          <w:lang w:val="lt-LT"/>
        </w:rPr>
        <w:t xml:space="preserve"> preliminariojoje sutartyje </w:t>
      </w:r>
      <w:r w:rsidRPr="00DE210A">
        <w:rPr>
          <w:rFonts w:ascii="Times New Roman" w:hAnsi="Times New Roman"/>
          <w:spacing w:val="-4"/>
          <w:sz w:val="24"/>
          <w:szCs w:val="24"/>
          <w:lang w:val="lt-LT"/>
        </w:rPr>
        <w:t>nustatytais</w:t>
      </w:r>
      <w:r w:rsidRPr="00DE210A">
        <w:rPr>
          <w:rFonts w:ascii="Times New Roman" w:hAnsi="Times New Roman"/>
          <w:sz w:val="24"/>
          <w:szCs w:val="24"/>
          <w:lang w:val="lt-LT"/>
        </w:rPr>
        <w:t xml:space="preserve"> pasiūlymų vertinimo kriterijais, ir su šį pasiūlymą pateikusiu tiekėju sudaro pagrindinę sutartį.</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8D3E29"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7" w:name="_Toc200210281"/>
      <w:r w:rsidRPr="008D3E29">
        <w:rPr>
          <w:b/>
          <w:sz w:val="24"/>
          <w:szCs w:val="24"/>
          <w:lang w:val="lt-LT"/>
        </w:rPr>
        <w:t>SUPAPRASTINTO PIRKIMO PROCEDŪRŲ NUTRAUKIMAS</w:t>
      </w:r>
      <w:bookmarkEnd w:id="7"/>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sz w:val="24"/>
          <w:szCs w:val="24"/>
          <w:lang w:val="lt-LT"/>
        </w:rPr>
      </w:pP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bet kuriuo metu iki pirkimo sutarties sudarymo turi teisę nutraukti pirkimą</w:t>
      </w:r>
      <w:r w:rsidR="00D914B2">
        <w:rPr>
          <w:sz w:val="24"/>
          <w:szCs w:val="24"/>
          <w:lang w:val="lt-LT"/>
        </w:rPr>
        <w:t xml:space="preserve"> (įskaitant mažos vertės pirkimą bei neskelbiamų derybų būdu atliekam</w:t>
      </w:r>
      <w:r w:rsidR="008D3E29">
        <w:rPr>
          <w:sz w:val="24"/>
          <w:szCs w:val="24"/>
          <w:lang w:val="lt-LT"/>
        </w:rPr>
        <w:t>ą pirkimą</w:t>
      </w:r>
      <w:r w:rsidR="00D914B2">
        <w:rPr>
          <w:sz w:val="24"/>
          <w:szCs w:val="24"/>
          <w:lang w:val="lt-LT"/>
        </w:rPr>
        <w:t>)</w:t>
      </w:r>
      <w:r w:rsidRPr="00DE210A">
        <w:rPr>
          <w:sz w:val="24"/>
          <w:szCs w:val="24"/>
          <w:lang w:val="lt-LT"/>
        </w:rPr>
        <w:t>, jeigu atsirado aplinkybių, kurių nebuvo galima numatyti (perkamos paslaugos tapo nereikalingomis, nėra lėšų už jas sumokėti ir pan.)..</w:t>
      </w:r>
    </w:p>
    <w:p w:rsidR="00011363" w:rsidRPr="00DE210A" w:rsidRDefault="00011363" w:rsidP="0042423C">
      <w:pPr>
        <w:numPr>
          <w:ilvl w:val="1"/>
          <w:numId w:val="1"/>
        </w:num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Visi tiekėjai, dalyvaujantys pirkimo procedūroje, turi būti informuoti apie procedūrų nutraukimą. </w:t>
      </w:r>
    </w:p>
    <w:p w:rsidR="00011363" w:rsidRPr="00DE210A" w:rsidRDefault="00011363" w:rsidP="00521C9D">
      <w:pPr>
        <w:tabs>
          <w:tab w:val="left" w:pos="540"/>
          <w:tab w:val="left" w:pos="851"/>
          <w:tab w:val="left" w:pos="993"/>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521C9D">
      <w:pPr>
        <w:tabs>
          <w:tab w:val="left" w:pos="851"/>
          <w:tab w:val="left" w:pos="993"/>
          <w:tab w:val="left" w:pos="1134"/>
          <w:tab w:val="left" w:pos="1276"/>
          <w:tab w:val="left" w:pos="1418"/>
          <w:tab w:val="left" w:pos="1560"/>
          <w:tab w:val="left" w:pos="1701"/>
          <w:tab w:val="left" w:pos="1985"/>
          <w:tab w:val="left" w:pos="2127"/>
          <w:tab w:val="left" w:pos="2268"/>
          <w:tab w:val="left" w:pos="2410"/>
        </w:tabs>
        <w:ind w:firstLine="567"/>
        <w:rPr>
          <w:b/>
          <w:caps/>
          <w:sz w:val="24"/>
          <w:szCs w:val="24"/>
          <w:lang w:val="lt-LT"/>
        </w:rPr>
      </w:pPr>
    </w:p>
    <w:p w:rsidR="00011363" w:rsidRPr="00DE210A" w:rsidRDefault="00011363" w:rsidP="0042423C">
      <w:pPr>
        <w:numPr>
          <w:ilvl w:val="0"/>
          <w:numId w:val="1"/>
        </w:numPr>
        <w:tabs>
          <w:tab w:val="left" w:pos="851"/>
          <w:tab w:val="left" w:pos="993"/>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PIRKIMŲ būdai ir jų pasirinkimo sąlygos</w:t>
      </w:r>
    </w:p>
    <w:p w:rsidR="00011363" w:rsidRPr="00DE210A" w:rsidRDefault="00011363" w:rsidP="00CD0BB5">
      <w:pPr>
        <w:pStyle w:val="CentrBold"/>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Pirkimai atliekami šiais būdais:</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supaprastinto atviro konkurso;</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supaprastinto riboto konkurso;</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supaprastintų skelbiamų derybų;</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supaprastintų neskelbiamų derybų;</w:t>
      </w:r>
    </w:p>
    <w:p w:rsidR="00011363" w:rsidRPr="00945AD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tiekėjų apklausos.</w:t>
      </w:r>
    </w:p>
    <w:p w:rsidR="00011363"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w:t>
      </w:r>
      <w:r>
        <w:rPr>
          <w:sz w:val="24"/>
          <w:szCs w:val="24"/>
          <w:lang w:val="lt-LT"/>
        </w:rPr>
        <w:t>, vadovaudamasi Viešųjų pirkimų įstatymo nuostatomis,</w:t>
      </w:r>
      <w:r w:rsidRPr="00DE210A">
        <w:rPr>
          <w:sz w:val="24"/>
          <w:szCs w:val="24"/>
          <w:lang w:val="lt-LT"/>
        </w:rPr>
        <w:t xml:space="preserve"> pirkimams vykdyti gali taikyti dinaminę pirkimo sistemą</w:t>
      </w:r>
      <w:r>
        <w:rPr>
          <w:sz w:val="24"/>
          <w:szCs w:val="24"/>
          <w:lang w:val="lt-LT"/>
        </w:rPr>
        <w:t xml:space="preserve"> bei vykdyti elektroninį aukcioną</w:t>
      </w:r>
      <w:r w:rsidRPr="00DE210A">
        <w:rPr>
          <w:sz w:val="24"/>
          <w:szCs w:val="24"/>
          <w:lang w:val="lt-LT"/>
        </w:rPr>
        <w:t xml:space="preserve">. Pirkimas taikant dinaminę pirkimo sistemą atliekamas </w:t>
      </w:r>
      <w:r>
        <w:rPr>
          <w:sz w:val="24"/>
          <w:szCs w:val="24"/>
          <w:lang w:val="lt-LT"/>
        </w:rPr>
        <w:t xml:space="preserve">bei elektroninis aukcionas vykdomas </w:t>
      </w:r>
      <w:r w:rsidRPr="00DE210A">
        <w:rPr>
          <w:sz w:val="24"/>
          <w:szCs w:val="24"/>
          <w:lang w:val="lt-LT"/>
        </w:rPr>
        <w:t>naudojant tik elektronines priemones.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4C5398">
        <w:rPr>
          <w:sz w:val="24"/>
          <w:szCs w:val="24"/>
          <w:lang w:val="lt-LT"/>
        </w:rPr>
        <w:t xml:space="preserve">Pirkimas atitinkantis Taisyklių 5 punkto nuostatas </w:t>
      </w:r>
      <w:r w:rsidRPr="00DE210A">
        <w:rPr>
          <w:sz w:val="24"/>
          <w:szCs w:val="24"/>
          <w:lang w:val="lt-LT"/>
        </w:rPr>
        <w:t>supaprastinto atviro, supaprastinto riboto konkurso ar supaprastintų skelbiamų derybų būdu gali būti atliktas visais atvejais, tinkamai apie jį paskelbus.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Tiekėjų apklausa arba supaprastintos neskelbiamos derybos gali būti vykdomos tais atvejais, kai yra neskelbiama apie pirkimą Taisyklių 10</w:t>
      </w:r>
      <w:r w:rsidRPr="00C64C9A">
        <w:rPr>
          <w:sz w:val="24"/>
          <w:szCs w:val="24"/>
          <w:lang w:val="lt-LT"/>
        </w:rPr>
        <w:t>5</w:t>
      </w:r>
      <w:r w:rsidRPr="00DE210A">
        <w:rPr>
          <w:sz w:val="24"/>
          <w:szCs w:val="24"/>
          <w:lang w:val="lt-LT"/>
        </w:rPr>
        <w:t xml:space="preserve"> punkte nurodytais atvejais.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atlikdama supaprastintus pirkimus, vadovaudamasi Viešųjų pirkimų įstatymo II skyriaus septinto skirsnio nuostatomis, taip pat gali taikyti elektronines procedūras – elektroninį aukcioną ir dinaminę pirkimų sistemą.</w:t>
      </w:r>
      <w:r w:rsidRPr="00DE210A">
        <w:rPr>
          <w:i/>
          <w:iCs/>
          <w:sz w:val="24"/>
          <w:szCs w:val="24"/>
          <w:lang w:val="lt-LT"/>
        </w:rPr>
        <w:t xml:space="preserve"> </w:t>
      </w:r>
      <w:r w:rsidRPr="00DE210A">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Neskelbiant apie pirkimą perkamos prekės, paslaugos ar darbai, kai:</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prekės, paslaugos ar darbai,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pirkimas, apie kurį buvo skelbta, neįvyko, nes nebuvo gauta paraiškų ar pasiūlymų;</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dėl techninių, meninių priežasčių ar dėl objektyvių aplinkybių tik konkretus tiekėjas gali patiekti reikalingas prekes, suteikti paslaugas ar atlikti darbus ir nėra jokios kitos alternatyvos;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darbuotojų kvalifikacijos kėlimo specializuotuose apmokymo seminaruose ir kursuose paslaugos;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darbuotojų sveikatos priežiūros paslaugos (pažymų, įvykus nelaimingiems atsitikimams gavimas iš tos sveikatos priežiūros centro, kuriame buvo suteikta pirmoji medicininė pagalba, darbuotojų sveikatos medicininiai patikrinimai);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kai perkamos paslaugos, kurių išlaidos susijusios su dalyvavimu parodose (parodų bilietai, parodų dalyvių mokesčiai, ekspozicijos vietos nuoma ir kitos išlaidos);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color w:val="000000"/>
          <w:sz w:val="24"/>
          <w:szCs w:val="24"/>
          <w:lang w:val="lt-LT"/>
        </w:rPr>
        <w:t>kelių mokesčiui, automobilių stovėjimo aikštelių apmokėjimui, automobilių registracijai, valstybinių numerių ir Perkančiosios organizacijos transporto priemonėms techninių apžiūrų apmokėjimui;</w:t>
      </w:r>
    </w:p>
    <w:p w:rsidR="000F58EC"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color w:val="000000"/>
          <w:sz w:val="24"/>
          <w:szCs w:val="24"/>
          <w:lang w:val="lt-LT"/>
        </w:rPr>
        <w:t xml:space="preserve">avarinių </w:t>
      </w:r>
      <w:r w:rsidRPr="00F66530">
        <w:rPr>
          <w:sz w:val="24"/>
          <w:szCs w:val="24"/>
          <w:lang w:val="lt-LT"/>
        </w:rPr>
        <w:t>tarnybų darbams ir paslaugoms</w:t>
      </w:r>
      <w:r w:rsidR="000F58EC">
        <w:rPr>
          <w:sz w:val="24"/>
          <w:szCs w:val="24"/>
          <w:lang w:val="lt-LT"/>
        </w:rPr>
        <w:t>;</w:t>
      </w:r>
    </w:p>
    <w:p w:rsidR="00011363" w:rsidRPr="00F66530" w:rsidRDefault="000F58EC"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0F58EC">
        <w:rPr>
          <w:noProof/>
          <w:sz w:val="24"/>
          <w:szCs w:val="24"/>
          <w:lang w:val="en-US"/>
        </w:rPr>
        <w:t xml:space="preserve">atliekamo mažos vertės prekių ir paslaugų </w:t>
      </w:r>
      <w:r>
        <w:rPr>
          <w:noProof/>
          <w:sz w:val="24"/>
          <w:szCs w:val="24"/>
          <w:lang w:val="en-US"/>
        </w:rPr>
        <w:t>pirkimo vertė ne didesnė kaip 35</w:t>
      </w:r>
      <w:r w:rsidRPr="000F58EC">
        <w:rPr>
          <w:noProof/>
          <w:sz w:val="24"/>
          <w:szCs w:val="24"/>
          <w:lang w:val="en-US"/>
        </w:rPr>
        <w:t> 000 Eur (be pridėtinės vertės mokesčio) arba mažos vertės darbų pirkimo vertė ne didesnė kaip 75 000 Eur (be pridėtinės vertės mokesčio)</w:t>
      </w:r>
      <w:r>
        <w:rPr>
          <w:sz w:val="24"/>
          <w:szCs w:val="24"/>
          <w:lang w:val="lt-LT"/>
        </w:rPr>
        <w:t>.</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prekės ir paslaugos:</w:t>
      </w:r>
    </w:p>
    <w:p w:rsidR="00011363" w:rsidRPr="00F66530" w:rsidRDefault="00011363" w:rsidP="00CD0BB5">
      <w:pPr>
        <w:pStyle w:val="Sraopastraipa"/>
        <w:numPr>
          <w:ilvl w:val="3"/>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66530">
        <w:rPr>
          <w:b/>
          <w:bCs/>
          <w:sz w:val="24"/>
          <w:szCs w:val="24"/>
          <w:lang w:val="lt-LT"/>
        </w:rPr>
        <w:t xml:space="preserve"> </w:t>
      </w:r>
      <w:r w:rsidRPr="00F66530">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11363" w:rsidRPr="00F66530" w:rsidRDefault="00011363" w:rsidP="00CD0BB5">
      <w:pPr>
        <w:pStyle w:val="Sraopastraipa"/>
        <w:numPr>
          <w:ilvl w:val="3"/>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prekės ir paslaugos yra perkamos naudojant reprezentacinėms išlaidoms skirtas lėšas;</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prekės,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perkamos prekės gaminamos tik mokslo, eksperimentavimo, studijų ar techninio tobulinimo tikslais, nesiekiant gauti pelno arba padengti mokslo ar tobulinimo išlaidų;</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prekių biržoje perkamos kotiruojamos prekės;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lastRenderedPageBreak/>
        <w:t>perkami muziejų eksponatai, archyviniai ir bibliotekiniai dokumentai,</w:t>
      </w:r>
      <w:r w:rsidRPr="00F66530">
        <w:rPr>
          <w:b/>
          <w:bCs/>
          <w:sz w:val="24"/>
          <w:szCs w:val="24"/>
          <w:lang w:val="lt-LT"/>
        </w:rPr>
        <w:t xml:space="preserve"> </w:t>
      </w:r>
      <w:r w:rsidRPr="00F66530">
        <w:rPr>
          <w:sz w:val="24"/>
          <w:szCs w:val="24"/>
          <w:lang w:val="lt-LT"/>
        </w:rPr>
        <w:t>prenumeruojami laikraščiai ir žurnalai;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color w:val="000000"/>
          <w:sz w:val="24"/>
          <w:szCs w:val="24"/>
          <w:lang w:val="lt-LT"/>
        </w:rPr>
        <w:t>ypač palankiomis sąlygomis perkama iš bankrutuojančių, likviduojamų, ar restruktūrizuojamų ūkio subjektų;</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color w:val="000000"/>
          <w:sz w:val="24"/>
          <w:szCs w:val="24"/>
          <w:lang w:val="lt-LT"/>
        </w:rPr>
        <w:t xml:space="preserve">prekės </w:t>
      </w:r>
      <w:r w:rsidRPr="00F66530">
        <w:rPr>
          <w:sz w:val="24"/>
          <w:szCs w:val="24"/>
          <w:lang w:val="lt-LT"/>
        </w:rPr>
        <w:t>perkamos iš valstybės rezervo.</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paslaugos,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licencijos naudotis bibliotekiniais dokumentais ar duomenų (informacinėmis) bazėmis;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ekspertų komisijų, komitetų, tarybų, kurių sudarymo tvarką nustato Lietuvos Respublikos įstatymai, narių teikiamos nematerialaus pobūdžio (intelektinės) paslaugos;</w:t>
      </w:r>
    </w:p>
    <w:p w:rsidR="00011363" w:rsidRPr="00F66530"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F66530">
        <w:rPr>
          <w:sz w:val="24"/>
          <w:szCs w:val="24"/>
          <w:lang w:val="lt-LT"/>
        </w:rPr>
        <w:t>perkamos paslaugos ir darbai, kai:</w:t>
      </w:r>
    </w:p>
    <w:p w:rsidR="00011363" w:rsidRPr="00F66530" w:rsidRDefault="00011363" w:rsidP="00CD0BB5">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E5EE8" w:rsidRDefault="00011363" w:rsidP="00EE5EE8">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F66530">
        <w:rPr>
          <w:sz w:val="24"/>
          <w:szCs w:val="24"/>
          <w:lang w:val="lt-LT"/>
        </w:rPr>
        <w:t>perkant iš esamo tiekėjo naujas paslaugas ar darbus, tokius pat, kokie buvo pirkti pagal ankstesnę pirkimo sutartį, su sąlyga, kad ankstesnioji pirkimo sutartis buvo sudaryta skelbiant apie pirkimą ir jį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11363" w:rsidRPr="00EE5EE8" w:rsidRDefault="00011363" w:rsidP="00EE5EE8">
      <w:pPr>
        <w:pStyle w:val="Sraopastraipa"/>
        <w:numPr>
          <w:ilvl w:val="3"/>
          <w:numId w:val="1"/>
        </w:num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jc w:val="both"/>
        <w:rPr>
          <w:sz w:val="24"/>
          <w:szCs w:val="24"/>
          <w:lang w:val="lt-LT"/>
        </w:rPr>
      </w:pPr>
      <w:r w:rsidRPr="00EE5EE8">
        <w:rPr>
          <w:sz w:val="24"/>
          <w:szCs w:val="24"/>
          <w:lang w:val="lt-LT"/>
        </w:rPr>
        <w:t>kai dėl susidariusių ypatingų aplinkybių (avarija, stichinė nelaimė, epidemija ar kitoks nenugalimos jėgos poveikis) pirkimas, nepažeidžiant nustatytų procedūrų vykdymo tvarkos, gali būti atliekamas tik apklausos būdu, nes kitais supaprastintais pirkimo būdais jo vykdyti neįmanoma.</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800"/>
          <w:tab w:val="left" w:pos="1985"/>
          <w:tab w:val="left" w:pos="2127"/>
          <w:tab w:val="left" w:pos="2268"/>
          <w:tab w:val="left" w:pos="2410"/>
        </w:tabs>
        <w:ind w:firstLine="567"/>
        <w:jc w:val="both"/>
        <w:rPr>
          <w:sz w:val="24"/>
          <w:szCs w:val="24"/>
          <w:lang w:val="lt-LT"/>
        </w:rPr>
      </w:pPr>
    </w:p>
    <w:p w:rsidR="00011363" w:rsidRPr="00DE210A" w:rsidRDefault="00011363" w:rsidP="00CD0BB5">
      <w:pPr>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SUPAPRASTINTAS atviras konkursas</w:t>
      </w:r>
    </w:p>
    <w:p w:rsidR="00011363" w:rsidRPr="00DE210A" w:rsidRDefault="00011363" w:rsidP="00CD0BB5">
      <w:pPr>
        <w:pStyle w:val="CentrBold"/>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Vykdant supaprastintą atvirą konkursą, dalyvių skaičius neribojamas. Apie pirkimą skelbiama Viešųjų pirkimų įstatyme ir Taisyklių 24 punkte nustatyta tvarka.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Supaprastintame atvirame konkurse derybos tarp perkančiosios organizacijos ir dalyvių yra draudžiamos.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Pasiūlymų pateikimo terminas negali būti trumpesnis kaip 7 darbo dienos nuo skelbimo apie supaprastintą pirkimą paskelbimo CVP IS.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pacing w:val="-4"/>
          <w:sz w:val="24"/>
          <w:szCs w:val="24"/>
          <w:lang w:val="lt-LT"/>
        </w:rPr>
      </w:pPr>
      <w:r w:rsidRPr="00DE210A">
        <w:rPr>
          <w:spacing w:val="-4"/>
          <w:sz w:val="24"/>
          <w:szCs w:val="24"/>
          <w:lang w:val="lt-LT"/>
        </w:rPr>
        <w:t xml:space="preserve"> Jei supaprastinto atviro konkurso metu bus vykdomas </w:t>
      </w:r>
      <w:r w:rsidRPr="00DE210A">
        <w:rPr>
          <w:sz w:val="24"/>
          <w:szCs w:val="24"/>
          <w:lang w:val="lt-LT"/>
        </w:rPr>
        <w:t>elektroninis</w:t>
      </w:r>
      <w:r w:rsidRPr="00DE210A">
        <w:rPr>
          <w:spacing w:val="-4"/>
          <w:sz w:val="24"/>
          <w:szCs w:val="24"/>
          <w:lang w:val="lt-LT"/>
        </w:rPr>
        <w:t xml:space="preserve"> aukcionas, apie tai nurodoma skelbime apie supaprastintą pirkimą.</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Supaprastinto atviro konkurso pasiūlymai priimami, nagrinėjami ir vertinami Taisyklėse nustatyta tvarka.</w:t>
      </w:r>
    </w:p>
    <w:p w:rsidR="00011363" w:rsidRPr="00DE210A" w:rsidRDefault="00011363" w:rsidP="00CD0BB5">
      <w:p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SUPAPRASTINTAS RIBOTAS konkursas</w:t>
      </w:r>
    </w:p>
    <w:p w:rsidR="00011363" w:rsidRPr="00DE210A" w:rsidRDefault="00011363" w:rsidP="00CD0BB5">
      <w:pPr>
        <w:pStyle w:val="CentrBold"/>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sz w:val="24"/>
          <w:szCs w:val="24"/>
          <w:lang w:val="lt-LT"/>
        </w:rPr>
        <w:t>Perkančioji</w:t>
      </w:r>
      <w:r w:rsidRPr="00DE210A">
        <w:rPr>
          <w:color w:val="000000"/>
          <w:sz w:val="24"/>
          <w:szCs w:val="24"/>
          <w:lang w:val="lt-LT" w:eastAsia="lt-LT"/>
        </w:rPr>
        <w:t xml:space="preserve"> organizacija </w:t>
      </w:r>
      <w:r w:rsidRPr="00DE210A">
        <w:rPr>
          <w:sz w:val="24"/>
          <w:szCs w:val="24"/>
          <w:lang w:val="lt-LT"/>
        </w:rPr>
        <w:t>supaprastintą</w:t>
      </w:r>
      <w:r w:rsidRPr="00DE210A">
        <w:rPr>
          <w:color w:val="000000"/>
          <w:sz w:val="24"/>
          <w:szCs w:val="24"/>
          <w:lang w:val="lt-LT" w:eastAsia="lt-LT"/>
        </w:rPr>
        <w:t xml:space="preserve"> ribotą konkursą vykdo etapais:</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66530">
        <w:rPr>
          <w:color w:val="000000"/>
          <w:sz w:val="24"/>
          <w:szCs w:val="24"/>
          <w:lang w:val="lt-LT" w:eastAsia="lt-LT"/>
        </w:rPr>
        <w:t>Viešųjų pirkimų įstatyme ir Taisyklėse nustatyta tvarka</w:t>
      </w:r>
      <w:r w:rsidRPr="00F66530">
        <w:rPr>
          <w:b/>
          <w:bCs/>
          <w:color w:val="000000"/>
          <w:sz w:val="24"/>
          <w:szCs w:val="24"/>
          <w:lang w:val="lt-LT" w:eastAsia="lt-LT"/>
        </w:rPr>
        <w:t xml:space="preserve"> </w:t>
      </w:r>
      <w:r w:rsidRPr="00F66530">
        <w:rPr>
          <w:color w:val="000000"/>
          <w:sz w:val="24"/>
          <w:szCs w:val="24"/>
          <w:lang w:val="lt-LT" w:eastAsia="lt-LT"/>
        </w:rPr>
        <w:t>skelbia apie supaprastintą pirkimą ir, remdamasi paskelbtais kvalifikacijos kriterijais, atrenka tuos kandidatus, kurie bus kviečiami pateikti pasiūlymus;</w:t>
      </w:r>
    </w:p>
    <w:p w:rsidR="00011363" w:rsidRPr="00F66530"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5"/>
          <w:sz w:val="24"/>
          <w:szCs w:val="24"/>
          <w:lang w:val="lt-LT" w:eastAsia="lt-LT"/>
        </w:rPr>
      </w:pPr>
      <w:r w:rsidRPr="00F66530">
        <w:rPr>
          <w:color w:val="000000"/>
          <w:spacing w:val="-5"/>
          <w:sz w:val="24"/>
          <w:szCs w:val="24"/>
          <w:lang w:val="lt-LT" w:eastAsia="lt-LT"/>
        </w:rPr>
        <w:t xml:space="preserve">vadovaudamasi pirkimo dokumentuose nustatytomis sąlygomis, nagrinėja, vertina ir palygina pakviestų dalyvių </w:t>
      </w:r>
      <w:r w:rsidRPr="00F66530">
        <w:rPr>
          <w:color w:val="000000"/>
          <w:sz w:val="24"/>
          <w:szCs w:val="24"/>
          <w:lang w:val="lt-LT" w:eastAsia="lt-LT"/>
        </w:rPr>
        <w:t>pateiktus</w:t>
      </w:r>
      <w:r w:rsidRPr="00F66530">
        <w:rPr>
          <w:color w:val="000000"/>
          <w:spacing w:val="-5"/>
          <w:sz w:val="24"/>
          <w:szCs w:val="24"/>
          <w:lang w:val="lt-LT" w:eastAsia="lt-LT"/>
        </w:rPr>
        <w:t xml:space="preserve"> pasiūlymus.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sz w:val="24"/>
          <w:szCs w:val="24"/>
          <w:lang w:val="lt-LT"/>
        </w:rPr>
        <w:lastRenderedPageBreak/>
        <w:t>Supaprastintame</w:t>
      </w:r>
      <w:r w:rsidRPr="00DE210A">
        <w:rPr>
          <w:color w:val="000000"/>
          <w:sz w:val="24"/>
          <w:szCs w:val="24"/>
          <w:lang w:val="lt-LT" w:eastAsia="lt-LT"/>
        </w:rPr>
        <w:t xml:space="preserve"> ribotame konkurse derybos tarp perkančiosios organizacijos ir tiekėjų draudžiamos.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i/>
          <w:iCs/>
          <w:color w:val="000000"/>
          <w:sz w:val="24"/>
          <w:szCs w:val="24"/>
          <w:lang w:val="lt-LT" w:eastAsia="lt-LT"/>
        </w:rPr>
      </w:pPr>
      <w:r w:rsidRPr="00DE210A">
        <w:rPr>
          <w:sz w:val="24"/>
          <w:szCs w:val="24"/>
          <w:lang w:val="lt-LT"/>
        </w:rPr>
        <w:t>Paraiškų</w:t>
      </w:r>
      <w:r w:rsidRPr="00DE210A">
        <w:rPr>
          <w:color w:val="000000"/>
          <w:sz w:val="24"/>
          <w:szCs w:val="24"/>
          <w:lang w:val="lt-LT" w:eastAsia="lt-LT"/>
        </w:rPr>
        <w:t xml:space="preserve"> dalyvauti pirkime pateikimo terminas negali būti trumpesnis kaip 7 darbo dienos nuo skelbimo apie </w:t>
      </w:r>
      <w:r w:rsidRPr="00DE210A">
        <w:rPr>
          <w:sz w:val="24"/>
          <w:szCs w:val="24"/>
          <w:lang w:val="lt-LT"/>
        </w:rPr>
        <w:t>supaprastintą</w:t>
      </w:r>
      <w:r w:rsidRPr="00DE210A">
        <w:rPr>
          <w:color w:val="000000"/>
          <w:sz w:val="24"/>
          <w:szCs w:val="24"/>
          <w:lang w:val="lt-LT" w:eastAsia="lt-LT"/>
        </w:rPr>
        <w:t xml:space="preserve"> pirkimą paskelbimo CVP IS.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Pasiūlymų pateikimo terminas negali būti trumpesnis kaip 7 darbo dienos nuo kvietimų </w:t>
      </w:r>
      <w:r w:rsidRPr="00DE210A">
        <w:rPr>
          <w:sz w:val="24"/>
          <w:szCs w:val="24"/>
          <w:lang w:val="lt-LT"/>
        </w:rPr>
        <w:t>pateikti</w:t>
      </w:r>
      <w:r w:rsidRPr="00DE210A">
        <w:rPr>
          <w:color w:val="000000"/>
          <w:sz w:val="24"/>
          <w:szCs w:val="24"/>
          <w:lang w:val="lt-LT" w:eastAsia="lt-LT"/>
        </w:rPr>
        <w:t xml:space="preserve"> pasiūlymus išsiuntimo tiekėjams dienos.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i/>
          <w:iCs/>
          <w:color w:val="000000"/>
          <w:sz w:val="24"/>
          <w:szCs w:val="24"/>
          <w:lang w:val="lt-LT" w:eastAsia="lt-LT"/>
        </w:rPr>
      </w:pPr>
      <w:r w:rsidRPr="00DE210A">
        <w:rPr>
          <w:color w:val="000000"/>
          <w:sz w:val="24"/>
          <w:szCs w:val="24"/>
          <w:lang w:val="lt-LT" w:eastAsia="lt-LT"/>
        </w:rPr>
        <w:t>Perkančioji organizacija, nustatydama atrenkamų kandidatų skaičių, kvalifikacinės atrankos kriterijus ir tvarką, privalo laikytis šių reikalavimų:</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4"/>
          <w:sz w:val="24"/>
          <w:szCs w:val="24"/>
          <w:lang w:val="lt-LT" w:eastAsia="lt-LT"/>
        </w:rPr>
      </w:pPr>
      <w:r w:rsidRPr="00FF4C41">
        <w:rPr>
          <w:color w:val="000000"/>
          <w:spacing w:val="-4"/>
          <w:sz w:val="24"/>
          <w:szCs w:val="24"/>
          <w:lang w:val="lt-LT" w:eastAsia="lt-LT"/>
        </w:rPr>
        <w:t>turi būti užtikrinta reali konkurencija, kvalifikacinės atrankos kriterijai turi būti tikslūs, aiškūs ir nediskriminuojantys;</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F4C41">
        <w:rPr>
          <w:color w:val="000000"/>
          <w:sz w:val="24"/>
          <w:szCs w:val="24"/>
          <w:lang w:val="lt-LT" w:eastAsia="lt-LT"/>
        </w:rPr>
        <w:t>kvalifikacinės atrankos kriterijai turi būti nustatyti Viešųjų pirkimų įstatymo 35–38 straipsnių pagrindu.</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Kvalifikacinė atranka turi būti atliekama tik iš tų kandidatų, kurie atitinka perkančiosios organizacijos </w:t>
      </w:r>
      <w:r w:rsidRPr="00DE210A">
        <w:rPr>
          <w:color w:val="000000"/>
          <w:spacing w:val="-2"/>
          <w:sz w:val="24"/>
          <w:szCs w:val="24"/>
          <w:lang w:val="lt-LT" w:eastAsia="lt-LT"/>
        </w:rPr>
        <w:t>nustatytus</w:t>
      </w:r>
      <w:r w:rsidRPr="00DE210A">
        <w:rPr>
          <w:color w:val="000000"/>
          <w:sz w:val="24"/>
          <w:szCs w:val="24"/>
          <w:lang w:val="lt-LT" w:eastAsia="lt-LT"/>
        </w:rPr>
        <w:t xml:space="preserve"> minimalius kvalifikacijos reikalavimus.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2"/>
          <w:sz w:val="24"/>
          <w:szCs w:val="24"/>
          <w:lang w:val="lt-LT" w:eastAsia="lt-LT"/>
        </w:rPr>
      </w:pPr>
      <w:r w:rsidRPr="00DE210A">
        <w:rPr>
          <w:color w:val="000000"/>
          <w:spacing w:val="-2"/>
          <w:sz w:val="24"/>
          <w:szCs w:val="24"/>
          <w:lang w:val="lt-LT" w:eastAsia="lt-LT"/>
        </w:rPr>
        <w:t xml:space="preserve">Pateikti </w:t>
      </w:r>
      <w:r w:rsidRPr="00DE210A">
        <w:rPr>
          <w:color w:val="000000"/>
          <w:sz w:val="24"/>
          <w:szCs w:val="24"/>
          <w:lang w:val="lt-LT" w:eastAsia="lt-LT"/>
        </w:rPr>
        <w:t>pasiūlymus</w:t>
      </w:r>
      <w:r w:rsidRPr="00DE210A">
        <w:rPr>
          <w:color w:val="000000"/>
          <w:spacing w:val="-2"/>
          <w:sz w:val="24"/>
          <w:szCs w:val="24"/>
          <w:lang w:val="lt-LT" w:eastAsia="lt-LT"/>
        </w:rPr>
        <w:t xml:space="preserve">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Konkurso metu perkančioji organizacija negali kviesti dalyvauti pirkime kitų, paraiškų nepateikusių </w:t>
      </w:r>
      <w:r w:rsidRPr="00DE210A">
        <w:rPr>
          <w:color w:val="000000"/>
          <w:spacing w:val="-2"/>
          <w:sz w:val="24"/>
          <w:szCs w:val="24"/>
          <w:lang w:val="lt-LT" w:eastAsia="lt-LT"/>
        </w:rPr>
        <w:t>tiekėjų</w:t>
      </w:r>
      <w:r w:rsidRPr="00DE210A">
        <w:rPr>
          <w:color w:val="000000"/>
          <w:sz w:val="24"/>
          <w:szCs w:val="24"/>
          <w:lang w:val="lt-LT" w:eastAsia="lt-LT"/>
        </w:rPr>
        <w:t xml:space="preserve"> arba kandidatų, kurie neatitinka minimalių kvalifikacijos reikalavimų.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4"/>
          <w:sz w:val="24"/>
          <w:szCs w:val="24"/>
          <w:lang w:val="lt-LT" w:eastAsia="lt-LT"/>
        </w:rPr>
      </w:pPr>
      <w:r w:rsidRPr="00DE210A">
        <w:rPr>
          <w:color w:val="000000"/>
          <w:spacing w:val="-4"/>
          <w:sz w:val="24"/>
          <w:szCs w:val="24"/>
          <w:lang w:val="lt-LT" w:eastAsia="lt-LT"/>
        </w:rPr>
        <w:t xml:space="preserve"> Jei supaprastinto riboto konkurso metu bus vykdomas elektroninis aukcionas, apie tai nurodoma skelbime apie </w:t>
      </w:r>
      <w:r w:rsidRPr="00DE210A">
        <w:rPr>
          <w:color w:val="000000"/>
          <w:sz w:val="24"/>
          <w:szCs w:val="24"/>
          <w:lang w:val="lt-LT" w:eastAsia="lt-LT"/>
        </w:rPr>
        <w:t>supaprastintą</w:t>
      </w:r>
      <w:r w:rsidRPr="00DE210A">
        <w:rPr>
          <w:color w:val="000000"/>
          <w:spacing w:val="-4"/>
          <w:sz w:val="24"/>
          <w:szCs w:val="24"/>
          <w:lang w:val="lt-LT" w:eastAsia="lt-LT"/>
        </w:rPr>
        <w:t xml:space="preserve"> pirkimą.</w:t>
      </w:r>
    </w:p>
    <w:p w:rsidR="00011363" w:rsidRPr="00DE210A" w:rsidRDefault="00011363" w:rsidP="00CD0BB5">
      <w:pPr>
        <w:pStyle w:val="Antrat3"/>
        <w:keepNext w:val="0"/>
        <w:tabs>
          <w:tab w:val="left" w:pos="851"/>
          <w:tab w:val="left" w:pos="1064"/>
          <w:tab w:val="left" w:pos="1134"/>
          <w:tab w:val="left" w:pos="1276"/>
          <w:tab w:val="left" w:pos="1418"/>
          <w:tab w:val="left" w:pos="1560"/>
          <w:tab w:val="left" w:pos="1701"/>
          <w:tab w:val="left" w:pos="1985"/>
          <w:tab w:val="left" w:pos="2127"/>
          <w:tab w:val="left" w:pos="2268"/>
          <w:tab w:val="left" w:pos="2410"/>
        </w:tabs>
        <w:spacing w:before="0" w:after="0"/>
        <w:ind w:firstLine="567"/>
        <w:rPr>
          <w:rFonts w:ascii="Times New Roman" w:hAnsi="Times New Roman"/>
          <w:sz w:val="24"/>
          <w:szCs w:val="24"/>
          <w:lang w:val="lt-LT"/>
        </w:rPr>
      </w:pPr>
    </w:p>
    <w:p w:rsidR="00011363" w:rsidRPr="00DE210A" w:rsidRDefault="00011363" w:rsidP="00CD0BB5">
      <w:pPr>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caps/>
          <w:sz w:val="24"/>
          <w:szCs w:val="24"/>
          <w:lang w:val="lt-LT"/>
        </w:rPr>
      </w:pPr>
      <w:r w:rsidRPr="00DE210A">
        <w:rPr>
          <w:b/>
          <w:caps/>
          <w:sz w:val="24"/>
          <w:szCs w:val="24"/>
          <w:lang w:val="lt-LT"/>
        </w:rPr>
        <w:t xml:space="preserve">SUPAPRASTINTOS skelbiamos derybos </w:t>
      </w:r>
    </w:p>
    <w:p w:rsidR="00011363" w:rsidRPr="00DE210A" w:rsidRDefault="00011363" w:rsidP="00CD0BB5">
      <w:pPr>
        <w:pStyle w:val="CentrBold"/>
        <w:widowControl w:val="0"/>
        <w:tabs>
          <w:tab w:val="left" w:pos="851"/>
          <w:tab w:val="left" w:pos="1064"/>
          <w:tab w:val="left" w:pos="1134"/>
          <w:tab w:val="left" w:pos="1276"/>
          <w:tab w:val="left" w:pos="1418"/>
          <w:tab w:val="left" w:pos="1560"/>
          <w:tab w:val="left" w:pos="1701"/>
          <w:tab w:val="left" w:pos="1985"/>
          <w:tab w:val="left" w:pos="2127"/>
          <w:tab w:val="left" w:pos="2268"/>
          <w:tab w:val="left" w:pos="2410"/>
        </w:tabs>
        <w:ind w:firstLine="567"/>
        <w:rPr>
          <w:rFonts w:ascii="Times New Roman" w:hAnsi="Times New Roman"/>
          <w:sz w:val="24"/>
          <w:szCs w:val="24"/>
          <w:lang w:val="lt-LT"/>
        </w:rPr>
      </w:pPr>
    </w:p>
    <w:p w:rsidR="00011363" w:rsidRPr="00DE210A" w:rsidRDefault="00011363" w:rsidP="00CD0BB5">
      <w:pPr>
        <w:numPr>
          <w:ilvl w:val="1"/>
          <w:numId w:val="1"/>
        </w:numPr>
        <w:tabs>
          <w:tab w:val="left" w:pos="540"/>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 xml:space="preserve">Vykdant supaprastintas skelbiamas derybas, apie supaprastintą pirkimą skelbiama Viešųjų pirkimų </w:t>
      </w:r>
      <w:r w:rsidRPr="00DE210A">
        <w:rPr>
          <w:color w:val="000000"/>
          <w:spacing w:val="-4"/>
          <w:sz w:val="24"/>
          <w:szCs w:val="24"/>
          <w:lang w:val="lt-LT" w:eastAsia="lt-LT"/>
        </w:rPr>
        <w:t>įstatyme</w:t>
      </w:r>
      <w:r w:rsidRPr="00DE210A">
        <w:rPr>
          <w:color w:val="000000"/>
          <w:sz w:val="24"/>
          <w:szCs w:val="24"/>
          <w:lang w:val="lt-LT" w:eastAsia="lt-LT"/>
        </w:rPr>
        <w:t xml:space="preserve"> ir Taisyklėse nustatyta tvarka.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Supaprastintos skelbiamos derybos gali būti atliekamos:</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F4C41">
        <w:rPr>
          <w:color w:val="000000"/>
          <w:sz w:val="24"/>
          <w:szCs w:val="24"/>
          <w:lang w:val="lt-LT" w:eastAsia="lt-LT"/>
        </w:rPr>
        <w:t>skelbime apie supaprastintą pirkimą kviečiant suinteresuotus tiekėjus pateikti pasiūlymus;</w:t>
      </w:r>
    </w:p>
    <w:p w:rsidR="00011363" w:rsidRPr="00FF4C41"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FF4C41">
        <w:rPr>
          <w:color w:val="000000"/>
          <w:sz w:val="24"/>
          <w:szCs w:val="24"/>
          <w:lang w:val="lt-LT" w:eastAsia="lt-LT"/>
        </w:rPr>
        <w:t>skelbime apie supaprastintą pirkimą kviečiant suinteresuotus tiekėjus teikti paraiškas dalyvauti pirkime ir ribojant kandidatų, teiksiančių pasiūlymus, skaičių.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trike/>
          <w:color w:val="000000"/>
          <w:sz w:val="24"/>
          <w:szCs w:val="24"/>
          <w:lang w:val="lt-LT" w:eastAsia="lt-LT"/>
        </w:rPr>
      </w:pPr>
      <w:r w:rsidRPr="00DE210A">
        <w:rPr>
          <w:color w:val="000000"/>
          <w:sz w:val="24"/>
          <w:szCs w:val="24"/>
          <w:lang w:val="lt-LT" w:eastAsia="lt-LT"/>
        </w:rPr>
        <w:t>Jei ribojamas kandidatų skaičius: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vykdoma kvalifikacinė atranka Taisyklių nustatyta tvarka;</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paraiškų pateikimo terminas negali būti trumpesnis nei 7 darbo dienos nuo skelbimo apie pirkimą paskelbimo CVP 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pasiūlymų pateikimo terminas negali būti trumpesnis kaip 7 darbo dienos nuo skelbimo apie supaprastintą pirkimą paskelbimo CVP 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mažiausias skelbime apie supaprastintą pirkimą nurodomas kandidatų, kurie bus kviečiami derėtis, skaičius negali būti mažesnis kaip 3.</w:t>
      </w:r>
      <w:r w:rsidRPr="00AF5F19">
        <w:rPr>
          <w:b/>
          <w:bCs/>
          <w:color w:val="000000"/>
          <w:sz w:val="24"/>
          <w:szCs w:val="24"/>
          <w:lang w:val="lt-LT" w:eastAsia="lt-LT"/>
        </w:rPr>
        <w:t xml:space="preserve"> </w:t>
      </w:r>
      <w:r w:rsidRPr="00AF5F19">
        <w:rPr>
          <w:color w:val="000000"/>
          <w:sz w:val="24"/>
          <w:szCs w:val="24"/>
          <w:lang w:val="lt-LT"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F5F19">
        <w:rPr>
          <w:i/>
          <w:iCs/>
          <w:color w:val="000000"/>
          <w:sz w:val="24"/>
          <w:szCs w:val="24"/>
          <w:lang w:val="lt-LT" w:eastAsia="lt-LT"/>
        </w:rPr>
        <w:t xml:space="preserve"> </w:t>
      </w:r>
      <w:r w:rsidRPr="00AF5F19">
        <w:rPr>
          <w:color w:val="000000"/>
          <w:sz w:val="24"/>
          <w:szCs w:val="24"/>
          <w:lang w:val="lt-LT" w:eastAsia="lt-LT"/>
        </w:rPr>
        <w:t>Pirkimo metu perkančioji organizacija negali kviesti dalyvauti pirkime kitų, paraiškų nepateikusių tiekėjų arba kandidatų, kurie neatitinka minimalių kvalifikacijos reikalavimų.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Jei neribojamas kandidatų skaičius:</w:t>
      </w:r>
    </w:p>
    <w:p w:rsidR="00011363" w:rsidRPr="00AF5F19" w:rsidRDefault="00011363" w:rsidP="00CD0BB5">
      <w:pPr>
        <w:pStyle w:val="Sraopastraipa"/>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AF5F19">
        <w:rPr>
          <w:color w:val="000000"/>
          <w:sz w:val="24"/>
          <w:szCs w:val="24"/>
          <w:lang w:val="lt-LT" w:eastAsia="lt-LT"/>
        </w:rPr>
        <w:t xml:space="preserve"> pasiūlymus pateikti kviečiami visi tiekėjai, atitikę kvalifikacijos reikalavimus;</w:t>
      </w:r>
    </w:p>
    <w:p w:rsidR="00011363" w:rsidRPr="00AF5F19" w:rsidRDefault="00011363" w:rsidP="00CD0BB5">
      <w:pPr>
        <w:pStyle w:val="Sraopastraipa"/>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AF5F19">
        <w:rPr>
          <w:color w:val="000000"/>
          <w:sz w:val="24"/>
          <w:szCs w:val="24"/>
          <w:lang w:val="lt-LT" w:eastAsia="lt-LT"/>
        </w:rPr>
        <w:lastRenderedPageBreak/>
        <w:t xml:space="preserve">pasiūlymų pateikimo terminas negali būti trumpesnis kaip 7 darbo dienos nuo skelbimo apie supaprastintą pirkimą paskelbimo CVP IS.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Perkančioji organizacija derybas vykdo tokiais etapais: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perkančioji organizacija susipažįsta su pirminiais pasiūlymais ir minimalius kvalifikacijos reikalavimus atitinkančius dalyvius (kai vykdoma kvalifikacinė atranka – visus pirminius pasiūlymus pateikusius dalyvius) kviečia derėtis;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vadovaujantis pirkimo dokumentuose nustatyta pasiūlymų vertinimo tvarka ir kriterijais, pagal derybų rezultatus, užfiksuotus pasiūlymuose ir derybų protokoluose, nustatomas geriausias pasiūlymas.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z w:val="24"/>
          <w:szCs w:val="24"/>
          <w:lang w:val="lt-LT" w:eastAsia="lt-LT"/>
        </w:rPr>
        <w:t>Derybų metu turi būti laikomasi šių reikalavimų:</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tretiesiems asmenims perkančioji organizacija negali atskleisti jokios iš tiekėjo gautos informacijos be jo sutikimo, taip pat tiekėjas negali būti informuojamas apie susitarimus, pasiektus su kitais tiekėjais;</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visiems dalyviams turi būti taikomi vienodi reikalavimai, suteikiamos vienodos galimybės ir pateikiama vienoda informacija; teikdama informaciją perkančioji organizacija neturi diskriminuoti vienų tiekėjų kitų naudai;</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i/>
          <w:iCs/>
          <w:color w:val="000000"/>
          <w:sz w:val="24"/>
          <w:szCs w:val="24"/>
          <w:lang w:val="lt-LT" w:eastAsia="lt-LT"/>
        </w:rPr>
      </w:pPr>
      <w:r w:rsidRPr="00AF5F19">
        <w:rPr>
          <w:color w:val="000000"/>
          <w:sz w:val="24"/>
          <w:szCs w:val="24"/>
          <w:lang w:val="lt-LT" w:eastAsia="lt-LT"/>
        </w:rPr>
        <w:t>tiekėjai kviečiami derėtis pagal pasiūlymų pateikimo eiliškumą;</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z w:val="24"/>
          <w:szCs w:val="24"/>
          <w:lang w:val="lt-LT" w:eastAsia="lt-LT"/>
        </w:rPr>
      </w:pPr>
      <w:r w:rsidRPr="00AF5F19">
        <w:rPr>
          <w:color w:val="000000"/>
          <w:sz w:val="24"/>
          <w:szCs w:val="24"/>
          <w:lang w:val="lt-LT"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011363" w:rsidRPr="00DE210A" w:rsidRDefault="00011363" w:rsidP="00CD0BB5">
      <w:pPr>
        <w:pStyle w:val="Antrat3"/>
        <w:keepNext w:val="0"/>
        <w:widowControl w:val="0"/>
        <w:tabs>
          <w:tab w:val="left" w:pos="851"/>
          <w:tab w:val="left" w:pos="1064"/>
          <w:tab w:val="left" w:pos="1134"/>
          <w:tab w:val="left" w:pos="1276"/>
          <w:tab w:val="left" w:pos="1418"/>
          <w:tab w:val="left" w:pos="1560"/>
          <w:tab w:val="left" w:pos="1701"/>
          <w:tab w:val="left" w:pos="1985"/>
          <w:tab w:val="left" w:pos="2127"/>
          <w:tab w:val="left" w:pos="2268"/>
          <w:tab w:val="left" w:pos="2410"/>
        </w:tabs>
        <w:spacing w:before="0" w:after="0"/>
        <w:ind w:firstLine="567"/>
        <w:rPr>
          <w:rFonts w:ascii="Times New Roman" w:hAnsi="Times New Roman"/>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SUPAPRASTINTOS NESKELBIAMOS DERYBOS</w:t>
      </w:r>
    </w:p>
    <w:p w:rsidR="00011363" w:rsidRPr="00DE210A" w:rsidRDefault="00011363" w:rsidP="00CD0BB5">
      <w:pPr>
        <w:pStyle w:val="Antrat3"/>
        <w:widowControl w:val="0"/>
        <w:tabs>
          <w:tab w:val="left" w:pos="851"/>
          <w:tab w:val="left" w:pos="1064"/>
          <w:tab w:val="left" w:pos="1134"/>
          <w:tab w:val="left" w:pos="1276"/>
          <w:tab w:val="left" w:pos="1418"/>
          <w:tab w:val="left" w:pos="1560"/>
          <w:tab w:val="left" w:pos="1701"/>
          <w:tab w:val="left" w:pos="1985"/>
          <w:tab w:val="left" w:pos="2127"/>
          <w:tab w:val="left" w:pos="2268"/>
          <w:tab w:val="left" w:pos="2410"/>
        </w:tabs>
        <w:spacing w:before="0" w:after="0"/>
        <w:ind w:firstLine="567"/>
        <w:jc w:val="center"/>
        <w:rPr>
          <w:rFonts w:ascii="Times New Roman" w:hAnsi="Times New Roman"/>
          <w:b w:val="0"/>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color w:val="000000"/>
          <w:sz w:val="24"/>
          <w:szCs w:val="24"/>
          <w:lang w:val="lt-LT" w:eastAsia="lt-LT"/>
        </w:rPr>
        <w:t>Perkančioji</w:t>
      </w:r>
      <w:r w:rsidRPr="00DE210A">
        <w:rPr>
          <w:sz w:val="24"/>
          <w:szCs w:val="24"/>
          <w:lang w:val="lt-LT"/>
        </w:rPr>
        <w:t xml:space="preserve"> organizacija, atlikdama pirkimą supaprastintų neskelbiamų derybų būdu:</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AF5F19">
        <w:rPr>
          <w:sz w:val="24"/>
          <w:szCs w:val="24"/>
          <w:lang w:val="lt-LT"/>
        </w:rPr>
        <w:t>kai 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AF5F19">
        <w:rPr>
          <w:sz w:val="24"/>
          <w:szCs w:val="24"/>
          <w:lang w:val="lt-LT"/>
        </w:rPr>
        <w:t>kai kviečia jose dalyvauti tik vieną kandidatą, patikrina, ar kandidato kvalifikacija atitinka keliamus reikalavimus, derasi su juo siekdama geriausio rezultato. Supaprastintų neskelbiamų derybų atveju, kai į derybas kviečiamas tik vienas kandidatas, Perkančioji organizacija šiam kandidatui turi teisę pateikti ne visą šių Taisyklių 32 punkte nurodytą informaciją, jeigu mano, kad kita informacija yra nereikalinga.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color w:val="000000"/>
          <w:sz w:val="24"/>
          <w:szCs w:val="24"/>
          <w:lang w:val="lt-LT" w:eastAsia="lt-LT"/>
        </w:rPr>
        <w:t>Derybos</w:t>
      </w:r>
      <w:r w:rsidRPr="00DE210A">
        <w:rPr>
          <w:sz w:val="24"/>
          <w:szCs w:val="24"/>
          <w:lang w:val="lt-LT"/>
        </w:rPr>
        <w:t xml:space="preserve"> </w:t>
      </w:r>
      <w:r w:rsidRPr="00DE210A">
        <w:rPr>
          <w:color w:val="000000"/>
          <w:sz w:val="24"/>
          <w:szCs w:val="24"/>
          <w:lang w:val="lt-LT" w:eastAsia="lt-LT"/>
        </w:rPr>
        <w:t>laikomos</w:t>
      </w:r>
      <w:r w:rsidRPr="00DE210A">
        <w:rPr>
          <w:sz w:val="24"/>
          <w:szCs w:val="24"/>
          <w:lang w:val="lt-LT"/>
        </w:rPr>
        <w:t xml:space="preserve"> įvykusiomis, jeigu yra bent vienas tiekėjas, kurio pasiūlymas ir derybų su juo rezultatai atitinka Perkančiosios organizacijos keliamus reikalavimus.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Derybų procedūrų metu </w:t>
      </w:r>
      <w:r w:rsidRPr="00DE210A">
        <w:rPr>
          <w:color w:val="000000"/>
          <w:sz w:val="24"/>
          <w:szCs w:val="24"/>
          <w:lang w:val="lt-LT" w:eastAsia="lt-LT"/>
        </w:rPr>
        <w:t>Perkančioji</w:t>
      </w:r>
      <w:r w:rsidRPr="00DE210A">
        <w:rPr>
          <w:sz w:val="24"/>
          <w:szCs w:val="24"/>
          <w:lang w:val="lt-LT"/>
        </w:rPr>
        <w:t xml:space="preserve"> organizacija turi laikytis šių sąlygų:</w:t>
      </w:r>
    </w:p>
    <w:p w:rsidR="00011363" w:rsidRPr="00AF5F19"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AF5F19">
        <w:rPr>
          <w:sz w:val="24"/>
          <w:szCs w:val="24"/>
          <w:lang w:val="lt-LT"/>
        </w:rPr>
        <w:t>derybas su kiekvienu tiekėju vesti atskirai;</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tretiesiems asmenims neatskleisti jokios iš tiekėjo gautos informacijos be šio sutikimo, taip pat neinformuoti tiekėjo apie susitarimus, pasiektus su kitais tiekėjais; </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lastRenderedPageBreak/>
        <w:t>visiems dalyviams turi būti taikomi vienodi reikalavimai, suteikiamos vienodos galimybės ir pateikiama vienoda informacija; teikdama informaciją Perkančioji organizacija neturi diskriminuoti vienų tiekėjų kitų naudai;</w:t>
      </w:r>
    </w:p>
    <w:p w:rsidR="00011363" w:rsidRPr="00DE210A" w:rsidRDefault="00011363" w:rsidP="00CD0BB5">
      <w:pPr>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derybos turi būti protokoluojamos. Derybų protokolą pasirašo Komisijos pirmininkas ir dalyvio, su kuriuo derėtasi, įgaliotas atstovas.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atskirai derasi su kiekvienu dalyviu, pateikusiu pasiūlymą ir atitinkančiu pirkimo dokumentuose pateiktus reikalavimus, ir nustato priimtiniausią pasiūlymą.</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Tiekėjo, be pateisinamos priežasties neatvykusio į derybas, pasiūlymas atmetamas.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paraiškų ir pasiūlymų pateikimo terminus nustato atsižvelgdama į perkamo objekto sudėtingumą, vadovaudamasi protingumo principu.</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Supaprastintų neskelbiamų derybų galutiniai pasiūlymai nagrinėjami, vertinami ir lyginami šių Taisyklių nustatyta tvarka. Pasiūlymai, kuriuose nurodytos galutinės tiekėjų siūlomos kainos, taip pat galutiniai techniniai duomenys, kurie vertinami pagal ekonomiškai naudingiausio pasiūlymo vertinimo kriterijus, gali būti pateikiami užklijuotuose vokuose. Ši nuostata netaikoma Taisyklių </w:t>
      </w:r>
      <w:r>
        <w:rPr>
          <w:sz w:val="24"/>
          <w:szCs w:val="24"/>
          <w:lang w:val="lt-LT"/>
        </w:rPr>
        <w:t>105</w:t>
      </w:r>
      <w:r w:rsidRPr="00DE210A">
        <w:rPr>
          <w:sz w:val="24"/>
          <w:szCs w:val="24"/>
          <w:lang w:val="lt-LT"/>
        </w:rPr>
        <w:t>.1.3 punkte nustatytais ar kitais atvejais, kai pasiūlymą pateikia vienas tiekėjas. Keisti  galutinio derybų rezultato, užfiksuoto derybų protokoluose ar pateiktuose galutiniuose pasiūlymuose, negalima.</w:t>
      </w:r>
    </w:p>
    <w:p w:rsidR="00011363" w:rsidRPr="00DE210A" w:rsidRDefault="00011363" w:rsidP="00CD0BB5">
      <w:p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sz w:val="24"/>
          <w:szCs w:val="24"/>
          <w:lang w:val="lt-LT"/>
        </w:rPr>
        <w:t>APKLAUSA</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Supaprastinti prekių, paslaugų ir darbų pirkimai, Taisyklių 105 punkte nustatytais atvejais, vykdomi kainų ir pirkimo sąlygų tarp potencialių tiekėjų apklausos būdu. Apklausti reikia ne mažiau kaip tris tiekėjus. Taisyklių 13</w:t>
      </w:r>
      <w:r>
        <w:rPr>
          <w:sz w:val="24"/>
          <w:szCs w:val="24"/>
          <w:lang w:val="lt-LT"/>
        </w:rPr>
        <w:t>5</w:t>
      </w:r>
      <w:r w:rsidRPr="00DE210A">
        <w:rPr>
          <w:sz w:val="24"/>
          <w:szCs w:val="24"/>
          <w:lang w:val="lt-LT"/>
        </w:rPr>
        <w:t xml:space="preserve"> punkte nustatytais atvejais galima apklausti mažiau tiekėjų, o Taisyklių 13</w:t>
      </w:r>
      <w:r>
        <w:rPr>
          <w:sz w:val="24"/>
          <w:szCs w:val="24"/>
          <w:lang w:val="lt-LT"/>
        </w:rPr>
        <w:t>6</w:t>
      </w:r>
      <w:r w:rsidRPr="00DE210A">
        <w:rPr>
          <w:sz w:val="24"/>
          <w:szCs w:val="24"/>
          <w:lang w:val="lt-LT"/>
        </w:rPr>
        <w:t xml:space="preserve"> punkte nustatytais atvejais galima apklausti tik vieną pasirinktą tiekėją.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Mažiau tiekėjų gali būti apklausiama šiais atvejais: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visuotinai prieinamomis priemonėmis sužinoma, kad yra mažiau tiekėjų, kurie gali tiekti reikalingas prekes, suteikti paslaugas ar atlikti darbus;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didesnio tiekėjų skaičiaus apklausa reikalautų neproporcingai didelių Pirkimų organizatoriaus pastangų, laiko ir/ar lėšų sąnaudų;</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esant kitoms objektyviai pateisinamoms aplinkybėms, dėl kurių neįmanoma apklausti daugiau tiekėjų. Šios aplinkybės negali priklausyti nuo perkančiosios organizacijos delsimo arba neveiklumo.</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Apklausti vieną pasirinktą tiekėją galima:</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 xml:space="preserve">perkant prekes, paslaugas ar darbus, kurių numatomos pirkimo sutarties preliminari vertė neviršija </w:t>
      </w:r>
      <w:r w:rsidR="00DB3F0B">
        <w:rPr>
          <w:sz w:val="24"/>
          <w:szCs w:val="24"/>
          <w:lang w:val="lt-LT" w:eastAsia="lt-LT"/>
        </w:rPr>
        <w:t>7</w:t>
      </w:r>
      <w:r w:rsidR="00497AE5">
        <w:rPr>
          <w:sz w:val="24"/>
          <w:szCs w:val="24"/>
          <w:lang w:val="lt-LT" w:eastAsia="lt-LT"/>
        </w:rPr>
        <w:t xml:space="preserve"> </w:t>
      </w:r>
      <w:r w:rsidR="00DB3F0B">
        <w:rPr>
          <w:sz w:val="24"/>
          <w:szCs w:val="24"/>
          <w:lang w:val="lt-LT" w:eastAsia="lt-LT"/>
        </w:rPr>
        <w:t xml:space="preserve">500 EUR </w:t>
      </w:r>
      <w:r w:rsidRPr="00C270F6">
        <w:rPr>
          <w:sz w:val="24"/>
          <w:szCs w:val="24"/>
          <w:lang w:val="lt-LT" w:eastAsia="lt-LT"/>
        </w:rPr>
        <w:t>be PVM;</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dėl techninių, meninių priežasčių ar dėl objektyvių aplinkybių tik konkretus tiekėjas gali patiekti reikalingas prekes, suteikti paslaugas ar atlikti darbus ir nėra jokios kitos alternatyvos;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 xml:space="preserve">jeigu egzistuoja trumpalaikės aplinkybės, suteikiančios galimybę reikalingas prekes ar paslaugas įsigyti už daug </w:t>
      </w:r>
      <w:r w:rsidRPr="00C270F6">
        <w:rPr>
          <w:sz w:val="24"/>
          <w:szCs w:val="24"/>
          <w:lang w:val="lt-LT"/>
        </w:rPr>
        <w:t>mažesnę</w:t>
      </w:r>
      <w:r w:rsidRPr="00C270F6">
        <w:rPr>
          <w:sz w:val="24"/>
          <w:szCs w:val="24"/>
          <w:lang w:val="lt-LT" w:eastAsia="lt-LT"/>
        </w:rPr>
        <w:t xml:space="preserve"> nei rinkos kaina;</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jeigu ypač palankiomis kainomis prekės perkamos iš bankrutuojančių, likviduojamų, restruktūrizuojamų ar sustabdžiusių veiklą ūkio subjektų;</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kai perkamų prekių, paslaugų ar darbų įkainiai yra patvirtinti Lietuvos Respublikos įstatymais ar kitais teisės aktais;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kai už prekes atsiskaitoma pagal patvirtintus tarifus;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 xml:space="preserve">kai perkančioji organizacija pagal ankstesnę pirkimo sutartį iš tam tikro tiekėjo pirko prekių arba paslaugų ir nustatė, kad iš jo tikslinga pirkti papildomai, techniniu požiūriu derinant su jau turimomis </w:t>
      </w:r>
      <w:r w:rsidRPr="00C270F6">
        <w:rPr>
          <w:sz w:val="24"/>
          <w:szCs w:val="24"/>
          <w:lang w:val="lt-LT" w:eastAsia="lt-LT"/>
        </w:rPr>
        <w:t>prekėmis</w:t>
      </w:r>
      <w:r w:rsidRPr="00C270F6">
        <w:rPr>
          <w:sz w:val="24"/>
          <w:szCs w:val="24"/>
          <w:lang w:val="lt-LT"/>
        </w:rPr>
        <w:t xml:space="preserve">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C270F6">
        <w:rPr>
          <w:sz w:val="24"/>
          <w:szCs w:val="24"/>
          <w:lang w:val="lt-LT"/>
        </w:rPr>
        <w:lastRenderedPageBreak/>
        <w:t>skirtingų techninių charakteristikų prekių ar paslaugų, ji negalėtų naudotis anksčiau pirktomis prekėmis ar paslaugomis</w:t>
      </w:r>
      <w:r w:rsidRPr="00C270F6">
        <w:rPr>
          <w:b/>
          <w:bCs/>
          <w:sz w:val="24"/>
          <w:szCs w:val="24"/>
          <w:lang w:val="lt-LT"/>
        </w:rPr>
        <w:t xml:space="preserve"> </w:t>
      </w:r>
      <w:r w:rsidRPr="00C270F6">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eastAsia="lt-LT"/>
        </w:rPr>
      </w:pPr>
      <w:r w:rsidRPr="00C270F6">
        <w:rPr>
          <w:sz w:val="24"/>
          <w:szCs w:val="24"/>
          <w:lang w:val="lt-LT" w:eastAsia="lt-LT"/>
        </w:rPr>
        <w:t xml:space="preserve">kai dėl aplinkybių, kurių nebuvo galima numatyti, paaiškėja, kad yra reikalingi papildomi darbai ar paslaugos, kurie nebuvo įrašyti į sudarytą pirkimo sutartį, tačiau be kurių negalima užbaigti sutarties </w:t>
      </w:r>
      <w:r w:rsidRPr="00C270F6">
        <w:rPr>
          <w:sz w:val="24"/>
          <w:szCs w:val="24"/>
          <w:lang w:val="lt-LT"/>
        </w:rPr>
        <w:t>vykdymo</w:t>
      </w:r>
      <w:r w:rsidRPr="00C270F6">
        <w:rPr>
          <w:sz w:val="24"/>
          <w:szCs w:val="24"/>
          <w:lang w:val="lt-LT" w:eastAsia="lt-LT"/>
        </w:rPr>
        <w:t>. Tokia pirkimo sutartis gali būti sudaroma tik su tuo tiekėju, su kuriuo buvo sudaryta pradinė pirkimo sutartis, o jos ir visų kitų papildomai sudarytų sutarčių kaina neturi viršyti 50 proc. pradinės pirkimo sutarties kainos.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Taisyklių 13</w:t>
      </w:r>
      <w:r>
        <w:rPr>
          <w:sz w:val="24"/>
          <w:szCs w:val="24"/>
          <w:lang w:val="lt-LT" w:eastAsia="lt-LT"/>
        </w:rPr>
        <w:t>6</w:t>
      </w:r>
      <w:r w:rsidRPr="00DE210A">
        <w:rPr>
          <w:sz w:val="24"/>
          <w:szCs w:val="24"/>
          <w:lang w:val="lt-LT" w:eastAsia="lt-LT"/>
        </w:rPr>
        <w:t xml:space="preserve"> punkte nurodytais atvejais Komisija / Pirkimų organizatoriai, jeigu tai yra įmanoma ir/ar, </w:t>
      </w:r>
      <w:r w:rsidRPr="00DE210A">
        <w:rPr>
          <w:sz w:val="24"/>
          <w:szCs w:val="24"/>
          <w:lang w:val="lt-LT"/>
        </w:rPr>
        <w:t>Komisijos</w:t>
      </w:r>
      <w:r w:rsidRPr="00DE210A">
        <w:rPr>
          <w:sz w:val="24"/>
          <w:szCs w:val="24"/>
          <w:lang w:val="lt-LT" w:eastAsia="lt-LT"/>
        </w:rPr>
        <w:t xml:space="preserve"> / </w:t>
      </w:r>
      <w:r w:rsidRPr="00DE210A">
        <w:rPr>
          <w:sz w:val="24"/>
          <w:szCs w:val="24"/>
          <w:lang w:val="lt-LT"/>
        </w:rPr>
        <w:t>Pirkimų</w:t>
      </w:r>
      <w:r w:rsidRPr="00DE210A">
        <w:rPr>
          <w:sz w:val="24"/>
          <w:szCs w:val="24"/>
          <w:lang w:val="lt-LT" w:eastAsia="lt-LT"/>
        </w:rPr>
        <w:t xml:space="preserve"> organizatorių manymu, ekonomiškai naudinga, gali vykdyti trijų potencialių tiekėjų apklausą apie kainas ir kitas pirkimo sąlygas. Apklausa vykdoma taip, kaip nustatyta šiose Taisyklėse.</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Tiekėjų pasiūlymus vertina pirkimų organizatorius arba Komisija, priklausomai nuo to, kas vykdė pirkimą: </w:t>
      </w:r>
    </w:p>
    <w:p w:rsidR="00011363" w:rsidRPr="00717ED5" w:rsidRDefault="00011363" w:rsidP="00CD0BB5">
      <w:pPr>
        <w:numPr>
          <w:ilvl w:val="2"/>
          <w:numId w:val="1"/>
        </w:numPr>
        <w:tabs>
          <w:tab w:val="left" w:pos="851"/>
          <w:tab w:val="left" w:pos="1064"/>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717ED5">
        <w:rPr>
          <w:sz w:val="24"/>
          <w:szCs w:val="24"/>
          <w:lang w:val="lt-LT"/>
        </w:rPr>
        <w:t xml:space="preserve">kai tiekėjų apklausą vykdo pirkimo organizatorius, žodžiu ir raštu tiekėjų pateikti atsakymai ir / ar informacija, gauta iš viešų šaltinių, fiksuojami tiekėjų apklausos pažymoje (Taisyklių 1 priedas). Tuo atveju, jeigu mažos vertės pirkimo suma neviršija </w:t>
      </w:r>
      <w:r w:rsidR="00DB3F0B">
        <w:rPr>
          <w:sz w:val="24"/>
          <w:szCs w:val="24"/>
          <w:lang w:val="lt-LT"/>
        </w:rPr>
        <w:t xml:space="preserve">300 EUR </w:t>
      </w:r>
      <w:r w:rsidRPr="00717ED5">
        <w:rPr>
          <w:sz w:val="24"/>
          <w:szCs w:val="24"/>
          <w:lang w:val="lt-LT"/>
        </w:rPr>
        <w:t>be PVM, sprendimai apklausti vieną tiekėją, vadovaujantis Taisyklių 136 punktu, priimami apklausus tiekėją žodžiu ir patvirtinami Pirkimų organizatoriaus parašu sąskaitoje faktūroje ar kitame dokumente, nepildant apklausos pažymos ir nerengiant papildomų viešojo pirkimo faktą patvirtinančių dokumentų</w:t>
      </w:r>
      <w:r w:rsidR="00A255E1">
        <w:rPr>
          <w:sz w:val="24"/>
          <w:szCs w:val="24"/>
          <w:lang w:val="lt-LT"/>
        </w:rPr>
        <w:t>;</w:t>
      </w:r>
    </w:p>
    <w:p w:rsidR="00F225A6" w:rsidRDefault="00011363" w:rsidP="00F225A6">
      <w:pPr>
        <w:numPr>
          <w:ilvl w:val="2"/>
          <w:numId w:val="1"/>
        </w:numPr>
        <w:tabs>
          <w:tab w:val="left" w:pos="851"/>
          <w:tab w:val="left" w:pos="1064"/>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sidRPr="00DE210A">
        <w:rPr>
          <w:sz w:val="24"/>
          <w:szCs w:val="24"/>
          <w:lang w:val="lt-LT"/>
        </w:rPr>
        <w:t>kai tiekėjų apklausą vykdo Komisija, apklausos vykdymas įforminamas protokolu</w:t>
      </w:r>
      <w:r w:rsidR="00F225A6">
        <w:rPr>
          <w:sz w:val="24"/>
          <w:szCs w:val="24"/>
          <w:lang w:val="lt-LT"/>
        </w:rPr>
        <w:t>.</w:t>
      </w:r>
      <w:r w:rsidRPr="00DE210A">
        <w:rPr>
          <w:sz w:val="24"/>
          <w:szCs w:val="24"/>
          <w:lang w:val="lt-LT"/>
        </w:rPr>
        <w:t xml:space="preserve"> </w:t>
      </w:r>
    </w:p>
    <w:p w:rsidR="009B41D4" w:rsidRPr="00F225A6" w:rsidRDefault="00F225A6" w:rsidP="00F225A6">
      <w:pPr>
        <w:numPr>
          <w:ilvl w:val="1"/>
          <w:numId w:val="1"/>
        </w:numPr>
        <w:tabs>
          <w:tab w:val="left" w:pos="851"/>
          <w:tab w:val="left" w:pos="1064"/>
          <w:tab w:val="left" w:pos="1134"/>
          <w:tab w:val="left" w:pos="1276"/>
          <w:tab w:val="left" w:pos="1418"/>
          <w:tab w:val="left" w:pos="1560"/>
          <w:tab w:val="left" w:pos="1701"/>
          <w:tab w:val="left" w:pos="1843"/>
          <w:tab w:val="left" w:pos="1985"/>
          <w:tab w:val="left" w:pos="2127"/>
          <w:tab w:val="left" w:pos="2268"/>
          <w:tab w:val="left" w:pos="2410"/>
        </w:tabs>
        <w:jc w:val="both"/>
        <w:rPr>
          <w:sz w:val="24"/>
          <w:szCs w:val="24"/>
          <w:lang w:val="lt-LT"/>
        </w:rPr>
      </w:pPr>
      <w:r>
        <w:rPr>
          <w:sz w:val="24"/>
          <w:szCs w:val="24"/>
          <w:lang w:val="lt-LT"/>
        </w:rPr>
        <w:t>P</w:t>
      </w:r>
      <w:r w:rsidR="00A255E1" w:rsidRPr="00F225A6">
        <w:rPr>
          <w:sz w:val="24"/>
          <w:szCs w:val="24"/>
          <w:lang w:val="lt-LT"/>
        </w:rPr>
        <w:t>rieš vykdant recenzentų pirkimą apklausos žodžiu būdu</w:t>
      </w:r>
      <w:r w:rsidR="002B7A60" w:rsidRPr="00F225A6">
        <w:rPr>
          <w:sz w:val="24"/>
          <w:szCs w:val="24"/>
          <w:lang w:val="lt-LT"/>
        </w:rPr>
        <w:t>,</w:t>
      </w:r>
      <w:r w:rsidR="00A255E1" w:rsidRPr="00F225A6">
        <w:rPr>
          <w:sz w:val="24"/>
          <w:szCs w:val="24"/>
          <w:lang w:val="lt-LT"/>
        </w:rPr>
        <w:t xml:space="preserve"> pirkimą vykdanti pirkimo komisija protokole, o pirkimų organizatorius tiekėjų apklausos pažymoje turi nustatyti pirkimo  objekto techninę specifikaciją, pasiūlymų vertinimo kriterijus ir paslaugų teikimo pagrindines sąlygas, apie kurias informuos apklausiamus tiekėjus.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Pirkimo organizatoriaus sprendimą dėl tinkamiausio pasiūlymo patvirtina tiekėjų apklausos pažymoje Perkančiosios organizacijos direktorius arba jo įgaliotas asmuo.</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 xml:space="preserve">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w:t>
      </w:r>
      <w:r w:rsidRPr="00DE210A">
        <w:rPr>
          <w:sz w:val="24"/>
          <w:szCs w:val="24"/>
          <w:lang w:val="lt-LT"/>
        </w:rPr>
        <w:t>tiekėjai</w:t>
      </w:r>
      <w:r w:rsidRPr="00DE210A">
        <w:rPr>
          <w:sz w:val="24"/>
          <w:szCs w:val="24"/>
          <w:lang w:val="lt-LT" w:eastAsia="lt-LT"/>
        </w:rPr>
        <w:t>, atitinkantys perkančiosios organizacijos nustatytus minimalius kvalifikacijos reikalavimus. Apklausos vykdymo metu pirkimo dokumentų sąlygos negali būti keičiamos.</w:t>
      </w:r>
    </w:p>
    <w:p w:rsidR="00011363" w:rsidRPr="00603916"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b/>
          <w:sz w:val="24"/>
          <w:szCs w:val="24"/>
          <w:lang w:val="lt-LT"/>
        </w:rPr>
      </w:pPr>
      <w:r w:rsidRPr="00DE210A">
        <w:rPr>
          <w:sz w:val="24"/>
          <w:szCs w:val="24"/>
          <w:lang w:val="lt-LT" w:eastAsia="lt-LT"/>
        </w:rPr>
        <w:t>Apklausos</w:t>
      </w:r>
      <w:r w:rsidRPr="00DE210A">
        <w:rPr>
          <w:sz w:val="24"/>
          <w:szCs w:val="24"/>
          <w:lang w:val="lt-LT"/>
        </w:rPr>
        <w:t xml:space="preserve"> </w:t>
      </w:r>
      <w:r w:rsidR="002B7A60">
        <w:rPr>
          <w:sz w:val="24"/>
          <w:szCs w:val="24"/>
          <w:lang w:val="lt-LT"/>
        </w:rPr>
        <w:t xml:space="preserve"> raštu </w:t>
      </w:r>
      <w:r w:rsidRPr="00DE210A">
        <w:rPr>
          <w:sz w:val="24"/>
          <w:szCs w:val="24"/>
          <w:lang w:val="lt-LT" w:eastAsia="lt-LT"/>
        </w:rPr>
        <w:t>metu gali būti deramasi dėl pasiūlymo sąlygų</w:t>
      </w:r>
      <w:r w:rsidR="002B7A60">
        <w:rPr>
          <w:sz w:val="24"/>
          <w:szCs w:val="24"/>
          <w:lang w:val="lt-LT" w:eastAsia="lt-LT"/>
        </w:rPr>
        <w:t>, jei tai numatyta pirkimo dokumentuose</w:t>
      </w:r>
      <w:r w:rsidRPr="00DE210A">
        <w:rPr>
          <w:sz w:val="24"/>
          <w:szCs w:val="24"/>
          <w:lang w:val="lt-LT" w:eastAsia="lt-LT"/>
        </w:rPr>
        <w:t xml:space="preserve">. </w:t>
      </w:r>
      <w:r w:rsidR="00433B2A">
        <w:rPr>
          <w:sz w:val="24"/>
          <w:szCs w:val="24"/>
          <w:lang w:val="lt-LT"/>
        </w:rPr>
        <w:t xml:space="preserve"> Jei apklausos raštu metu yra deramasi, derybų metu turi būti laikomasi šių reikalavimų:</w:t>
      </w:r>
    </w:p>
    <w:p w:rsidR="00433B2A" w:rsidRPr="00603916" w:rsidRDefault="00433B2A" w:rsidP="00603916">
      <w:pPr>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b/>
          <w:sz w:val="24"/>
          <w:szCs w:val="24"/>
          <w:lang w:val="lt-LT"/>
        </w:rPr>
      </w:pPr>
      <w:r>
        <w:rPr>
          <w:sz w:val="24"/>
          <w:szCs w:val="24"/>
          <w:lang w:val="lt-LT"/>
        </w:rPr>
        <w:t>tretiesiems asmenims perkančioji organizacija negali atskleisti jokios iš tiekėjo gautos informacijos be jo sutikimo, taip pat tiekėjas negali būti informuojamas apie sutarimus, pasiektus su kitais tiekėjais;</w:t>
      </w:r>
    </w:p>
    <w:p w:rsidR="00C34286" w:rsidRPr="00603916" w:rsidRDefault="00433B2A" w:rsidP="00603916">
      <w:pPr>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b/>
          <w:sz w:val="24"/>
          <w:szCs w:val="24"/>
          <w:lang w:val="lt-LT"/>
        </w:rPr>
      </w:pPr>
      <w:r>
        <w:rPr>
          <w:sz w:val="24"/>
          <w:szCs w:val="24"/>
          <w:lang w:val="lt-LT"/>
        </w:rPr>
        <w:t>visiems dalyviams turi būti taikomi vienodi reikalavimai, suteikiamos vienodos galimybės ir pateikiama vienoda informacija</w:t>
      </w:r>
      <w:r w:rsidR="00C34286">
        <w:rPr>
          <w:sz w:val="24"/>
          <w:szCs w:val="24"/>
          <w:lang w:val="lt-LT"/>
        </w:rPr>
        <w:t>; teikdama informaciją perkančioji organizacija neturi diskriminuoti vienų tiekėjų kitų naudai;</w:t>
      </w:r>
    </w:p>
    <w:p w:rsidR="00C34286" w:rsidRPr="00603916" w:rsidRDefault="00C34286" w:rsidP="00603916">
      <w:pPr>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b/>
          <w:sz w:val="24"/>
          <w:szCs w:val="24"/>
          <w:lang w:val="lt-LT"/>
        </w:rPr>
      </w:pPr>
      <w:r>
        <w:rPr>
          <w:sz w:val="24"/>
          <w:szCs w:val="24"/>
          <w:lang w:val="lt-LT"/>
        </w:rPr>
        <w:t>tiekėjai kviečiami derėtis pagal pasiūlymų pateikimo eiliškumą (pirmas kviečiamas anksčiausiai pasiūlymą pateikęs tiekėjas);</w:t>
      </w:r>
    </w:p>
    <w:p w:rsidR="00433B2A" w:rsidRPr="00DE210A" w:rsidRDefault="00C34286" w:rsidP="00603916">
      <w:pPr>
        <w:numPr>
          <w:ilvl w:val="2"/>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b/>
          <w:sz w:val="24"/>
          <w:szCs w:val="24"/>
          <w:lang w:val="lt-LT"/>
        </w:rPr>
      </w:pPr>
      <w:r>
        <w:rPr>
          <w:sz w:val="24"/>
          <w:szCs w:val="24"/>
          <w:lang w:val="lt-LT"/>
        </w:rPr>
        <w:t>derybų eiga turi būti įforminama raštu. Derybų protokolą pasirašo derybose dalyvavę pirkimo komisijos nariai ar pirkimų organizatorius ir dalyvio, su kuriuo derėtasi, įgaliotas atstovas. Jei derybos vykdomos laiškais ar elektroni</w:t>
      </w:r>
      <w:r w:rsidR="00D42551">
        <w:rPr>
          <w:sz w:val="24"/>
          <w:szCs w:val="24"/>
          <w:lang w:val="lt-LT"/>
        </w:rPr>
        <w:t>ni</w:t>
      </w:r>
      <w:r>
        <w:rPr>
          <w:sz w:val="24"/>
          <w:szCs w:val="24"/>
          <w:lang w:val="lt-LT"/>
        </w:rPr>
        <w:t>ais laiškais, derybų eigos protokolas surašomas tais atvejais, kai derybų laiškai siunčiami nepasirašyti elektroniniu parašu. Protokole išdėstoma derybų eiga ir d</w:t>
      </w:r>
      <w:r w:rsidR="00D42551">
        <w:rPr>
          <w:sz w:val="24"/>
          <w:szCs w:val="24"/>
          <w:lang w:val="lt-LT"/>
        </w:rPr>
        <w:t>erybų metu pasiekti susitarimai.</w:t>
      </w:r>
      <w:r w:rsidR="00433B2A">
        <w:rPr>
          <w:sz w:val="24"/>
          <w:szCs w:val="24"/>
          <w:lang w:val="lt-LT"/>
        </w:rPr>
        <w:t xml:space="preserve"> </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bCs/>
          <w:caps/>
          <w:sz w:val="24"/>
          <w:szCs w:val="24"/>
          <w:lang w:val="lt-LT"/>
        </w:rPr>
      </w:pPr>
      <w:r w:rsidRPr="00DE210A">
        <w:rPr>
          <w:b/>
          <w:bCs/>
          <w:caps/>
          <w:sz w:val="24"/>
          <w:szCs w:val="24"/>
          <w:lang w:val="lt-LT"/>
        </w:rPr>
        <w:lastRenderedPageBreak/>
        <w:t>MAŽOS VERTĖS PIRKIMŲ, vykdomų apklausos būdu, YPATUMAI</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autoSpaceDE w:val="0"/>
        <w:autoSpaceDN w:val="0"/>
        <w:adjustRightInd w:val="0"/>
        <w:ind w:firstLine="567"/>
        <w:jc w:val="center"/>
        <w:rPr>
          <w:b/>
          <w:bCs/>
          <w:caps/>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 xml:space="preserve">Tiekėjus apklausia Pirkimų organizatoriai, išskyrus atvejus, kai pirkimą atlieka Komisija. </w:t>
      </w:r>
    </w:p>
    <w:p w:rsidR="00011363" w:rsidRPr="00DE210A" w:rsidRDefault="00011363" w:rsidP="00CD0BB5">
      <w:pPr>
        <w:numPr>
          <w:ilvl w:val="1"/>
          <w:numId w:val="1"/>
        </w:numPr>
        <w:tabs>
          <w:tab w:val="num" w:pos="-1985"/>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pacing w:val="3"/>
          <w:sz w:val="24"/>
          <w:szCs w:val="24"/>
          <w:lang w:val="lt-LT"/>
        </w:rPr>
      </w:pPr>
      <w:r w:rsidRPr="00DE210A">
        <w:rPr>
          <w:sz w:val="24"/>
          <w:szCs w:val="24"/>
          <w:lang w:val="lt-LT"/>
        </w:rPr>
        <w:t xml:space="preserve">Apklausti tiekėjus galima žodžiu arba raštu. Kai su tiekėju ar tiekėjais yra bendraujama asmeniškai žodžiu, </w:t>
      </w:r>
      <w:r w:rsidRPr="00DE210A">
        <w:rPr>
          <w:spacing w:val="5"/>
          <w:sz w:val="24"/>
          <w:szCs w:val="24"/>
          <w:lang w:val="lt-LT"/>
        </w:rPr>
        <w:t>telefonu, elektroniniu paštu ar pasinaudojama tiekėjų viešai pateikta informacija,</w:t>
      </w:r>
      <w:r w:rsidRPr="00DE210A">
        <w:rPr>
          <w:sz w:val="24"/>
          <w:szCs w:val="24"/>
          <w:lang w:val="lt-LT"/>
        </w:rPr>
        <w:t xml:space="preserve"> </w:t>
      </w:r>
      <w:r w:rsidRPr="00DE210A">
        <w:rPr>
          <w:sz w:val="24"/>
          <w:szCs w:val="24"/>
          <w:lang w:val="lt-LT" w:eastAsia="lt-LT"/>
        </w:rPr>
        <w:t>laikoma</w:t>
      </w:r>
      <w:r w:rsidRPr="00DE210A">
        <w:rPr>
          <w:sz w:val="24"/>
          <w:szCs w:val="24"/>
          <w:lang w:val="lt-LT"/>
        </w:rPr>
        <w:t xml:space="preserve">, kad apklausa vykdoma žodžiu. </w:t>
      </w:r>
      <w:r w:rsidRPr="00DE210A">
        <w:rPr>
          <w:spacing w:val="5"/>
          <w:sz w:val="24"/>
          <w:szCs w:val="24"/>
          <w:lang w:val="lt-LT"/>
        </w:rPr>
        <w:t xml:space="preserve">Kai tiekėjas ar tiekėjai apklausiami siunčiant paklausimus </w:t>
      </w:r>
      <w:r>
        <w:rPr>
          <w:spacing w:val="3"/>
          <w:sz w:val="24"/>
          <w:szCs w:val="24"/>
          <w:lang w:val="lt-LT"/>
        </w:rPr>
        <w:t>paštu, faksu ar sk</w:t>
      </w:r>
      <w:r w:rsidR="00DB3F0B">
        <w:rPr>
          <w:spacing w:val="3"/>
          <w:sz w:val="24"/>
          <w:szCs w:val="24"/>
          <w:lang w:val="lt-LT"/>
        </w:rPr>
        <w:t>e</w:t>
      </w:r>
      <w:r>
        <w:rPr>
          <w:spacing w:val="3"/>
          <w:sz w:val="24"/>
          <w:szCs w:val="24"/>
          <w:lang w:val="lt-LT"/>
        </w:rPr>
        <w:t>nuotus elektroniniu paštu,</w:t>
      </w:r>
      <w:r w:rsidRPr="00DE210A">
        <w:rPr>
          <w:spacing w:val="3"/>
          <w:sz w:val="24"/>
          <w:szCs w:val="24"/>
          <w:lang w:val="lt-LT"/>
        </w:rPr>
        <w:t xml:space="preserve"> taip pat kai pirkimas vykdytas naudojantis CVP IS, tai laikoma apklausa raštu. </w:t>
      </w:r>
    </w:p>
    <w:p w:rsidR="00011363" w:rsidRPr="00DE210A" w:rsidRDefault="00011363" w:rsidP="00CD0BB5">
      <w:pPr>
        <w:numPr>
          <w:ilvl w:val="1"/>
          <w:numId w:val="1"/>
        </w:numPr>
        <w:tabs>
          <w:tab w:val="left" w:pos="-1985"/>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Sprendimą dėl apklausos formos priima Pirkimų organizatoriai. Visi tiekėjai, dalyvaujantys tame pačiame pirkime, apklausiami vienoda forma. Pasiūlymai pateikiami tokia forma, kokia buvo vykdytas pirkimas, t. y. į žodinius klausimus atsakoma žodžiu, o į rašytinius – raštu. Jeigu tiekėjas pageidauja, savo žodinį pasiūlymą jis gali patvirtinti ir raštu.</w:t>
      </w:r>
    </w:p>
    <w:p w:rsidR="00011363" w:rsidRPr="00DE210A" w:rsidRDefault="00011363" w:rsidP="00CD0BB5">
      <w:pPr>
        <w:numPr>
          <w:ilvl w:val="1"/>
          <w:numId w:val="1"/>
        </w:numPr>
        <w:tabs>
          <w:tab w:val="left" w:pos="-1985"/>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Apklausti žodžiu galima tais atvejais, kai pirkinį sudaro vieno arba kelių pavadinimų prekės ar paslaugos, jas apibūdinti galima išsamiais, nuosekliais ir nedviprasmiškais terminais, sutartis bus sudaroma su mažiausią kainą pasiūliusiu tiekėju ir numatomos pirkimo sutarties preliminari vertė neviršija </w:t>
      </w:r>
      <w:r w:rsidR="00DB3F0B">
        <w:rPr>
          <w:sz w:val="24"/>
          <w:szCs w:val="24"/>
          <w:lang w:val="lt-LT"/>
        </w:rPr>
        <w:t>3</w:t>
      </w:r>
      <w:r w:rsidR="00D86ABC">
        <w:rPr>
          <w:sz w:val="24"/>
          <w:szCs w:val="24"/>
          <w:lang w:val="lt-LT"/>
        </w:rPr>
        <w:t xml:space="preserve"> </w:t>
      </w:r>
      <w:r w:rsidR="00DB3F0B">
        <w:rPr>
          <w:sz w:val="24"/>
          <w:szCs w:val="24"/>
          <w:lang w:val="lt-LT"/>
        </w:rPr>
        <w:t xml:space="preserve">000 EUR </w:t>
      </w:r>
      <w:r w:rsidRPr="00DE210A">
        <w:rPr>
          <w:sz w:val="24"/>
          <w:szCs w:val="24"/>
          <w:lang w:val="lt-LT"/>
        </w:rPr>
        <w:t xml:space="preserve">be PVM. </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pacing w:val="5"/>
          <w:sz w:val="24"/>
          <w:szCs w:val="24"/>
          <w:lang w:val="lt-LT"/>
        </w:rPr>
        <w:t>Apklausiant</w:t>
      </w:r>
      <w:r w:rsidRPr="00DE210A">
        <w:rPr>
          <w:sz w:val="24"/>
          <w:szCs w:val="24"/>
          <w:lang w:val="lt-LT"/>
        </w:rPr>
        <w:t xml:space="preserve"> ne mažiau kaip tris tiekėjus, tiekėjams turi būti pateikiama ši informacija:</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pageidaujamos pirkimo objekto savybės ir svarbiausios pirkimo sutarties sąlygos;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kokiais kriterijais vadovaujantis bus pasirenkamas tiekėjas, su kuriuo sudaroma sutartis;</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kokius dalykus turi nurodyti siūlantis savo prekes, paslaugas ar darbus tiekėjas, kokia forma (rašytine ar žodine) ir iki kada jis turi tai padaryti;</w:t>
      </w:r>
    </w:p>
    <w:p w:rsidR="00011363" w:rsidRPr="00C270F6" w:rsidRDefault="00011363" w:rsidP="00CD0BB5">
      <w:pPr>
        <w:pStyle w:val="Sraopastraipa"/>
        <w:numPr>
          <w:ilvl w:val="2"/>
          <w:numId w:val="1"/>
        </w:num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jc w:val="both"/>
        <w:rPr>
          <w:sz w:val="24"/>
          <w:szCs w:val="24"/>
          <w:lang w:val="lt-LT"/>
        </w:rPr>
      </w:pPr>
      <w:r w:rsidRPr="00C270F6">
        <w:rPr>
          <w:sz w:val="24"/>
          <w:szCs w:val="24"/>
          <w:lang w:val="lt-LT"/>
        </w:rPr>
        <w:t>kita pirkimų organizatorių / Komisijos nuomone svarbi informacija.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 xml:space="preserve">Jeigu </w:t>
      </w:r>
      <w:r w:rsidRPr="00DE210A">
        <w:rPr>
          <w:spacing w:val="5"/>
          <w:sz w:val="24"/>
          <w:szCs w:val="24"/>
          <w:lang w:val="lt-LT"/>
        </w:rPr>
        <w:t>pirkimas</w:t>
      </w:r>
      <w:r w:rsidRPr="00DE210A">
        <w:rPr>
          <w:sz w:val="24"/>
          <w:szCs w:val="24"/>
          <w:lang w:val="lt-LT" w:eastAsia="lt-LT"/>
        </w:rPr>
        <w:t xml:space="preserve"> vykdomas apklausiant vieną tiekėją, jam gali būti teikiama ne visa Taisyklių 14</w:t>
      </w:r>
      <w:r>
        <w:rPr>
          <w:sz w:val="24"/>
          <w:szCs w:val="24"/>
          <w:lang w:val="lt-LT" w:eastAsia="lt-LT"/>
        </w:rPr>
        <w:t>6</w:t>
      </w:r>
      <w:r w:rsidRPr="00DE210A">
        <w:rPr>
          <w:sz w:val="24"/>
          <w:szCs w:val="24"/>
          <w:lang w:val="lt-LT" w:eastAsia="lt-LT"/>
        </w:rPr>
        <w:t xml:space="preserve"> punkte nustatyta informacija (jeigu manoma, kad kita informacija yra nereikalinga).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eastAsia="lt-LT"/>
        </w:rPr>
      </w:pPr>
      <w:r w:rsidRPr="00DE210A">
        <w:rPr>
          <w:sz w:val="24"/>
          <w:szCs w:val="24"/>
          <w:lang w:val="lt-LT" w:eastAsia="lt-LT"/>
        </w:rPr>
        <w:t>Apklausiant tiekėją ar tiekėjui atskirai kreipiantis, Pirkimų organizatorius turi atsakyti į visus jo klausimus, susijusius su pirkimu ir tiekėjui reikalingus, siekiant geriau suprasti perkančiosios organizacijos poreikius ir galimybes, tačiau tiekėjui negali būti suteikta tokia informacija, kuri pažeistų perkančiosios organizacijos įsipareigojimus neatskleisti komercinės, tarnybos ar valstybės paslaptimi laikomos informacijos arba informacijos, kurios atskleidimas pakenktų viešiesiems interesams.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Vykdant tą patį </w:t>
      </w:r>
      <w:r w:rsidRPr="00DE210A">
        <w:rPr>
          <w:sz w:val="24"/>
          <w:szCs w:val="24"/>
          <w:lang w:val="lt-LT" w:eastAsia="lt-LT"/>
        </w:rPr>
        <w:t>pirkimą</w:t>
      </w:r>
      <w:r w:rsidRPr="00DE210A">
        <w:rPr>
          <w:sz w:val="24"/>
          <w:szCs w:val="24"/>
          <w:lang w:val="lt-LT"/>
        </w:rPr>
        <w:t>, apklausiamiems tiekėjams turi būti pateikta tokia pati informacija.</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Apklausiant tiekėjus, jeigu tai nesukelia pernelyg didelių organizacinių sunkumų, reikia derėtis dėl palankesnių tiekėjo siūlomų sąlygų.</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Jeigu vykdant pirkimą paaiškėja, kad reikia pakeisti perkančiajai organizacijai pageidaujamo pirkimo objekto savybes arba kitas pirkimo sąlygas, Pirkimų organizatoriai turi tai padaryti ir, esant reikalui, derindami su šiose Taisyklėse nustatytais asmenimis, iš naujo apklausti jau anksčiau apklaustus tiekėjus.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Apklausa laikoma įvykusia, jei</w:t>
      </w:r>
      <w:r w:rsidR="00273303">
        <w:rPr>
          <w:sz w:val="24"/>
          <w:szCs w:val="24"/>
          <w:lang w:val="lt-LT"/>
        </w:rPr>
        <w:t xml:space="preserve"> apklausus šiose Taisyklėse reikalaujamą tiekėjų skaičių,</w:t>
      </w:r>
      <w:r w:rsidRPr="00DE210A">
        <w:rPr>
          <w:sz w:val="24"/>
          <w:szCs w:val="24"/>
          <w:lang w:val="lt-LT"/>
        </w:rPr>
        <w:t xml:space="preserve"> yra gautas bent vienas  tiekėjo pasiūlymas</w:t>
      </w:r>
      <w:r w:rsidR="00273303">
        <w:rPr>
          <w:sz w:val="24"/>
          <w:szCs w:val="24"/>
          <w:lang w:val="lt-LT"/>
        </w:rPr>
        <w:t xml:space="preserve"> </w:t>
      </w:r>
      <w:r w:rsidR="00D42551">
        <w:rPr>
          <w:sz w:val="24"/>
          <w:szCs w:val="24"/>
          <w:lang w:val="lt-LT"/>
        </w:rPr>
        <w:t xml:space="preserve"> atitinkantis iškeltus</w:t>
      </w:r>
      <w:r w:rsidR="006F7CC5">
        <w:rPr>
          <w:sz w:val="24"/>
          <w:szCs w:val="24"/>
          <w:lang w:val="lt-LT"/>
        </w:rPr>
        <w:t xml:space="preserve"> reikal</w:t>
      </w:r>
      <w:r w:rsidR="00273303">
        <w:rPr>
          <w:sz w:val="24"/>
          <w:szCs w:val="24"/>
          <w:lang w:val="lt-LT"/>
        </w:rPr>
        <w:t>a</w:t>
      </w:r>
      <w:r w:rsidR="006F7CC5">
        <w:rPr>
          <w:sz w:val="24"/>
          <w:szCs w:val="24"/>
          <w:lang w:val="lt-LT"/>
        </w:rPr>
        <w:t>vimus ir perkančiosios organizacijos poreikius</w:t>
      </w:r>
      <w:r w:rsidRPr="00DE210A">
        <w:rPr>
          <w:sz w:val="24"/>
          <w:szCs w:val="24"/>
          <w:lang w:val="lt-LT"/>
        </w:rPr>
        <w:t>, o apklausiant vieną tiekėją – jeigu tiekėjo pasiūlymas atitinka iškeltus reikalavimus ir perkančiosios organizacijos poreikius.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Tiekėjo pasiūlymo vertinimo tikslas – įsitikinti, ar siūlymas atitinka perkančiosios organizacijos poreikius ir iškeltus reikalavimus, o tiekėjų pasiūlymų vertinimo tikslas – išrinkti geriausią pasiūlymą, kurį pateikusiam tiekėjui perkančioji organizacija siūlys sudaryti pirkimo sutartį.</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Vertinami tik perkančiosios organizacijos poreikius ir iškeltus reikalavimus atitinkantys tiekėjų pasiūlymai ir tik pagal apklausos metu nurodytus kriterijus. Geriausias pasiūlymas nustatomas remiantis mažiausios kainos vertinimo kriterijumi.</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caps/>
          <w:sz w:val="24"/>
          <w:szCs w:val="24"/>
          <w:lang w:val="lt-LT"/>
        </w:rPr>
        <w:lastRenderedPageBreak/>
        <w:t>P</w:t>
      </w:r>
      <w:r w:rsidRPr="00DE210A">
        <w:rPr>
          <w:sz w:val="24"/>
          <w:szCs w:val="24"/>
          <w:lang w:val="lt-LT"/>
        </w:rPr>
        <w:t xml:space="preserve">erkančioji </w:t>
      </w:r>
      <w:r w:rsidRPr="00DB7716">
        <w:rPr>
          <w:sz w:val="24"/>
          <w:szCs w:val="24"/>
          <w:lang w:val="lt-LT"/>
        </w:rPr>
        <w:t>organizacija mažos vertės pirkimų apklausos būdu atveju pirkimo dokumentuose, jei jie yra rengiami,</w:t>
      </w:r>
      <w:r w:rsidRPr="00DE210A">
        <w:rPr>
          <w:sz w:val="24"/>
          <w:szCs w:val="24"/>
          <w:lang w:val="lt-LT"/>
        </w:rPr>
        <w:t xml:space="preserv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dėl pirkimo dokumentų paaiškinimo.</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r w:rsidRPr="00DE210A">
        <w:rPr>
          <w:b/>
          <w:bCs/>
          <w:caps/>
          <w:sz w:val="24"/>
          <w:szCs w:val="24"/>
          <w:lang w:val="lt-LT"/>
        </w:rPr>
        <w:t>ATASKAITŲ</w:t>
      </w:r>
      <w:r w:rsidRPr="00DE210A">
        <w:rPr>
          <w:b/>
          <w:sz w:val="24"/>
          <w:szCs w:val="24"/>
          <w:lang w:val="lt-LT"/>
        </w:rPr>
        <w:t xml:space="preserve"> PATEIKIMAS</w:t>
      </w:r>
    </w:p>
    <w:p w:rsidR="00011363" w:rsidRPr="00DE210A" w:rsidRDefault="00011363" w:rsidP="00CD0BB5">
      <w:pPr>
        <w:tabs>
          <w:tab w:val="left" w:pos="540"/>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privalo Viešųjų pirkimų tarnybai raštu pateikti kiekvieno pirkimo, reglamentuojamo Įstatymo II, III ar IV skyriuose, įskaitant ir pirkimą, kurio metu sudaroma preliminarioji sutartis ar taikoma dinaminė pirkimo sistema, procedūrų ataskaitą. Ši ataskaita neteikiama, kai pirkimas atliekamas pagal sudarytą preliminariąją sutartį arba atliekamas mažos vertės pirkimas</w:t>
      </w:r>
      <w:r>
        <w:rPr>
          <w:sz w:val="24"/>
          <w:szCs w:val="24"/>
          <w:lang w:val="lt-LT"/>
        </w:rPr>
        <w:t xml:space="preserve"> arba </w:t>
      </w:r>
      <w:r w:rsidRPr="00DE210A">
        <w:rPr>
          <w:sz w:val="24"/>
          <w:szCs w:val="24"/>
          <w:lang w:val="lt-LT"/>
        </w:rPr>
        <w:t>Viešųjų pirkimų įstatymo</w:t>
      </w:r>
      <w:r w:rsidRPr="00D6411A">
        <w:rPr>
          <w:sz w:val="24"/>
          <w:szCs w:val="24"/>
          <w:lang w:val="lt-LT"/>
        </w:rPr>
        <w:t xml:space="preserve"> 85 straipsnio 6 dalyje nurodytas supaprastintas pirkimas</w:t>
      </w:r>
      <w:r w:rsidRPr="00DE210A">
        <w:rPr>
          <w:sz w:val="24"/>
          <w:szCs w:val="24"/>
          <w:lang w:val="lt-LT"/>
        </w:rPr>
        <w:t>. Pirkimo procedūrų ataskaita pildoma CVP IS Viešųjų pirkimų tarnybos nustatyta tvarka ir terminais ir baigiama pildyti ne vėliau kaip per 5 darbo dienas pasibaigus pirkimui.</w:t>
      </w:r>
    </w:p>
    <w:p w:rsidR="00011363" w:rsidRPr="00210FE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Perkančioji organizacija privalo Viešųjų pirkimų tarnybai raštu pateikti kiekvienos įvykdytos ar nutrauktos pirkimo sutarties </w:t>
      </w:r>
      <w:r w:rsidRPr="00DE210A">
        <w:rPr>
          <w:bCs/>
          <w:sz w:val="24"/>
          <w:szCs w:val="24"/>
          <w:lang w:val="lt-LT"/>
        </w:rPr>
        <w:t>(</w:t>
      </w:r>
      <w:r w:rsidRPr="00DE210A">
        <w:rPr>
          <w:sz w:val="24"/>
          <w:szCs w:val="24"/>
          <w:lang w:val="lt-LT"/>
        </w:rPr>
        <w:t>preliminariosios sutarties) ataskaitą, išskyrus ataskaitą, sudarytą atliekant mažos vertės pirkimus</w:t>
      </w:r>
      <w:r>
        <w:rPr>
          <w:sz w:val="24"/>
          <w:szCs w:val="24"/>
          <w:lang w:val="lt-LT"/>
        </w:rPr>
        <w:t xml:space="preserve">, </w:t>
      </w:r>
      <w:r w:rsidRPr="00DE210A">
        <w:rPr>
          <w:sz w:val="24"/>
          <w:szCs w:val="24"/>
          <w:lang w:val="lt-LT"/>
        </w:rPr>
        <w:t>Viešųjų pirkimų įstatymo</w:t>
      </w:r>
      <w:r w:rsidRPr="00D6411A">
        <w:rPr>
          <w:sz w:val="24"/>
          <w:szCs w:val="24"/>
          <w:lang w:val="lt-LT"/>
        </w:rPr>
        <w:t xml:space="preserve"> 85 </w:t>
      </w:r>
      <w:r w:rsidRPr="00210FEA">
        <w:rPr>
          <w:sz w:val="24"/>
          <w:szCs w:val="24"/>
          <w:lang w:val="lt-LT"/>
        </w:rPr>
        <w:t>straipsnio</w:t>
      </w:r>
      <w:r w:rsidRPr="00210FEA">
        <w:rPr>
          <w:rFonts w:ascii="Arial" w:hAnsi="Arial"/>
          <w:sz w:val="24"/>
          <w:szCs w:val="24"/>
          <w:lang w:val="lt-LT" w:eastAsia="lt-LT"/>
        </w:rPr>
        <w:t xml:space="preserve"> </w:t>
      </w:r>
      <w:r w:rsidRPr="00210FEA">
        <w:rPr>
          <w:sz w:val="24"/>
          <w:szCs w:val="24"/>
          <w:lang w:val="lt-LT"/>
        </w:rPr>
        <w:t>6 dalyje nurodytus supaprastintus pirkimus ar atliekant pirkimus pagal sudarytą preliminariąją sutartį, ne vėliau kaip per 14 dienų, įvykdžius ar nutraukus pirkimo sutartį (preliminariąją sutartį).</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Perkančioji organizacija privalo Viešųjų pirkimų tarnybai pagal jos nustatytas formas ir reikalavimus pateikti visų per kalendorinius metus atliktų pirkimų, kai pagal preliminariąsias pirkimo sutartis su</w:t>
      </w:r>
      <w:r>
        <w:rPr>
          <w:sz w:val="24"/>
          <w:szCs w:val="24"/>
          <w:lang w:val="lt-LT"/>
        </w:rPr>
        <w:t>daromos pagrindinės sutartys,</w:t>
      </w:r>
      <w:r w:rsidRPr="00DE210A">
        <w:rPr>
          <w:sz w:val="24"/>
          <w:szCs w:val="24"/>
          <w:lang w:val="lt-LT"/>
        </w:rPr>
        <w:t xml:space="preserve"> visų per kalendorinius metus atliktų mažos vertės pirkimų </w:t>
      </w:r>
      <w:r>
        <w:rPr>
          <w:sz w:val="24"/>
          <w:szCs w:val="24"/>
          <w:lang w:val="lt-LT"/>
        </w:rPr>
        <w:t xml:space="preserve">ir </w:t>
      </w:r>
      <w:r w:rsidRPr="00DE210A">
        <w:rPr>
          <w:sz w:val="24"/>
          <w:szCs w:val="24"/>
          <w:lang w:val="lt-LT"/>
        </w:rPr>
        <w:t>Viešųjų pirkimų įstatymo</w:t>
      </w:r>
      <w:r w:rsidRPr="00D6411A">
        <w:rPr>
          <w:sz w:val="24"/>
          <w:szCs w:val="24"/>
          <w:lang w:val="lt-LT"/>
        </w:rPr>
        <w:t xml:space="preserve"> 85 straipsnio</w:t>
      </w:r>
      <w:r>
        <w:rPr>
          <w:sz w:val="24"/>
          <w:szCs w:val="24"/>
          <w:lang w:val="lt-LT"/>
        </w:rPr>
        <w:t xml:space="preserve"> 6 dalyje nurodytų supaprastintų pirkimų</w:t>
      </w:r>
      <w:r w:rsidRPr="00DE210A">
        <w:rPr>
          <w:sz w:val="24"/>
          <w:szCs w:val="24"/>
          <w:lang w:val="lt-LT"/>
        </w:rPr>
        <w:t xml:space="preserve"> ataskaitą. Ataskaita pateikiama per 30 kalendorinių dienų, pasibaigus ataskaitiniams kalendoriniams metams.</w:t>
      </w: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tabs>
          <w:tab w:val="left" w:pos="851"/>
          <w:tab w:val="left" w:pos="1064"/>
          <w:tab w:val="left" w:pos="1134"/>
          <w:tab w:val="left" w:pos="1276"/>
          <w:tab w:val="left" w:pos="1320"/>
          <w:tab w:val="left" w:pos="1418"/>
          <w:tab w:val="left" w:pos="1560"/>
          <w:tab w:val="left" w:pos="1701"/>
          <w:tab w:val="left" w:pos="1985"/>
          <w:tab w:val="left" w:pos="2127"/>
          <w:tab w:val="left" w:pos="2268"/>
          <w:tab w:val="left" w:pos="2410"/>
        </w:tabs>
        <w:autoSpaceDE w:val="0"/>
        <w:autoSpaceDN w:val="0"/>
        <w:adjustRightInd w:val="0"/>
        <w:ind w:firstLine="567"/>
        <w:jc w:val="center"/>
        <w:rPr>
          <w:bCs/>
          <w:caps/>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bCs/>
          <w:caps/>
          <w:color w:val="000000"/>
          <w:sz w:val="24"/>
          <w:szCs w:val="24"/>
          <w:lang w:val="lt-LT" w:eastAsia="lt-LT"/>
        </w:rPr>
      </w:pPr>
      <w:r w:rsidRPr="00DE210A">
        <w:rPr>
          <w:b/>
          <w:bCs/>
          <w:caps/>
          <w:sz w:val="24"/>
          <w:szCs w:val="24"/>
          <w:lang w:val="lt-LT"/>
        </w:rPr>
        <w:t>INFORMACIJOS</w:t>
      </w:r>
      <w:r w:rsidRPr="00DE210A">
        <w:rPr>
          <w:b/>
          <w:bCs/>
          <w:caps/>
          <w:color w:val="000000"/>
          <w:sz w:val="24"/>
          <w:szCs w:val="24"/>
          <w:lang w:val="lt-LT" w:eastAsia="lt-LT"/>
        </w:rPr>
        <w:t xml:space="preserve"> APIE SUPAPRASTINTUS PIRKIMUS TEIKIMAS</w:t>
      </w:r>
    </w:p>
    <w:p w:rsidR="00011363" w:rsidRPr="00DE210A" w:rsidRDefault="00011363" w:rsidP="00CD0BB5">
      <w:p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ind w:firstLine="567"/>
        <w:jc w:val="both"/>
        <w:textAlignment w:val="center"/>
        <w:rPr>
          <w:color w:val="000000"/>
          <w:sz w:val="24"/>
          <w:szCs w:val="24"/>
          <w:lang w:val="lt-LT" w:eastAsia="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1"/>
          <w:sz w:val="24"/>
          <w:szCs w:val="24"/>
          <w:lang w:val="lt-LT" w:eastAsia="lt-LT"/>
        </w:rPr>
      </w:pPr>
      <w:r w:rsidRPr="00DE210A">
        <w:rPr>
          <w:color w:val="000000"/>
          <w:spacing w:val="-1"/>
          <w:sz w:val="24"/>
          <w:szCs w:val="24"/>
          <w:lang w:val="lt-LT" w:eastAsia="lt-LT"/>
        </w:rPr>
        <w:t>Komisija ar pirkimų organizatorius suinteresuotiems kandidatams ir suinteresuotiems dalyviams, išskyrus atvejus, kai supaprastinto pirkimo sutarties vertė mažesnė kaip</w:t>
      </w:r>
      <w:r w:rsidR="00DA08E0">
        <w:rPr>
          <w:color w:val="000000"/>
          <w:spacing w:val="-1"/>
          <w:sz w:val="24"/>
          <w:szCs w:val="24"/>
          <w:lang w:val="lt-LT" w:eastAsia="lt-LT"/>
        </w:rPr>
        <w:t xml:space="preserve"> 3</w:t>
      </w:r>
      <w:r w:rsidR="00D86ABC">
        <w:rPr>
          <w:color w:val="000000"/>
          <w:spacing w:val="-1"/>
          <w:sz w:val="24"/>
          <w:szCs w:val="24"/>
          <w:lang w:val="lt-LT" w:eastAsia="lt-LT"/>
        </w:rPr>
        <w:t xml:space="preserve"> </w:t>
      </w:r>
      <w:r w:rsidR="00DA08E0">
        <w:rPr>
          <w:color w:val="000000"/>
          <w:spacing w:val="-1"/>
          <w:sz w:val="24"/>
          <w:szCs w:val="24"/>
          <w:lang w:val="lt-LT" w:eastAsia="lt-LT"/>
        </w:rPr>
        <w:t>000 EUR</w:t>
      </w:r>
      <w:r w:rsidRPr="00DE210A">
        <w:rPr>
          <w:color w:val="000000"/>
          <w:spacing w:val="-1"/>
          <w:sz w:val="24"/>
          <w:szCs w:val="24"/>
          <w:lang w:val="lt-LT" w:eastAsia="lt-LT"/>
        </w:rPr>
        <w:t xml:space="preserve">  ( be </w:t>
      </w:r>
      <w:r w:rsidRPr="00DE210A">
        <w:rPr>
          <w:sz w:val="24"/>
          <w:szCs w:val="24"/>
          <w:lang w:val="lt-LT"/>
        </w:rPr>
        <w:t>pridėtinės</w:t>
      </w:r>
      <w:r w:rsidRPr="00DE210A">
        <w:rPr>
          <w:color w:val="000000"/>
          <w:spacing w:val="-1"/>
          <w:sz w:val="24"/>
          <w:szCs w:val="24"/>
          <w:lang w:val="lt-LT" w:eastAsia="lt-LT"/>
        </w:rPr>
        <w:t xml:space="preserve"> vertės mokesčio), nedelsdama (ne vėliau kaip per 5 darbo dienas) raštu praneša apie priimtą sprendimą sudaryti pirkimo sutartį ar preliminariąją sutartį arba sprendimą dėl leidimo dalyvauti dinaminėje pirkimo sistemoje, pateikia Taisyklėse </w:t>
      </w:r>
      <w:r w:rsidRPr="00DE210A">
        <w:rPr>
          <w:sz w:val="24"/>
          <w:szCs w:val="24"/>
          <w:lang w:val="lt-LT"/>
        </w:rPr>
        <w:t>nurodytos</w:t>
      </w:r>
      <w:r w:rsidRPr="00DE210A">
        <w:rPr>
          <w:color w:val="000000"/>
          <w:spacing w:val="-1"/>
          <w:sz w:val="24"/>
          <w:szCs w:val="24"/>
          <w:lang w:val="lt-LT" w:eastAsia="lt-LT"/>
        </w:rPr>
        <w:t xml:space="preserve">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z w:val="24"/>
          <w:szCs w:val="24"/>
          <w:lang w:val="lt-LT" w:eastAsia="lt-LT"/>
        </w:rPr>
      </w:pPr>
      <w:r w:rsidRPr="00DE210A">
        <w:rPr>
          <w:color w:val="000000"/>
          <w:spacing w:val="-1"/>
          <w:sz w:val="24"/>
          <w:szCs w:val="24"/>
          <w:lang w:val="lt-LT" w:eastAsia="lt-LT"/>
        </w:rPr>
        <w:t>Perkančioji organizacija, gavusi kandidato ar dalyvio raštu pateiktą prašymą, turi nedelsdama</w:t>
      </w:r>
      <w:r w:rsidRPr="00DE210A">
        <w:rPr>
          <w:color w:val="000000"/>
          <w:sz w:val="24"/>
          <w:szCs w:val="24"/>
          <w:lang w:val="lt-LT" w:eastAsia="lt-LT"/>
        </w:rPr>
        <w:t>, ne vėliau kaip per 10 </w:t>
      </w:r>
      <w:r w:rsidRPr="00DE210A">
        <w:rPr>
          <w:color w:val="000000"/>
          <w:spacing w:val="-1"/>
          <w:sz w:val="24"/>
          <w:szCs w:val="24"/>
          <w:lang w:val="lt-LT" w:eastAsia="lt-LT"/>
        </w:rPr>
        <w:t>dienų</w:t>
      </w:r>
      <w:r w:rsidRPr="00DE210A">
        <w:rPr>
          <w:color w:val="000000"/>
          <w:sz w:val="24"/>
          <w:szCs w:val="24"/>
          <w:lang w:val="lt-LT" w:eastAsia="lt-LT"/>
        </w:rPr>
        <w:t xml:space="preserve"> nuo prašymo gavimo dienos, nurodyti:</w:t>
      </w:r>
    </w:p>
    <w:p w:rsidR="00011363" w:rsidRPr="00C270F6"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1"/>
          <w:sz w:val="24"/>
          <w:szCs w:val="24"/>
          <w:lang w:val="lt-LT" w:eastAsia="lt-LT"/>
        </w:rPr>
      </w:pPr>
      <w:r w:rsidRPr="00C270F6">
        <w:rPr>
          <w:color w:val="000000"/>
          <w:spacing w:val="-1"/>
          <w:sz w:val="24"/>
          <w:szCs w:val="24"/>
          <w:lang w:val="lt-LT" w:eastAsia="lt-LT"/>
        </w:rPr>
        <w:t>kandidatui – jo paraiškos atmetimo priežastis;</w:t>
      </w:r>
    </w:p>
    <w:p w:rsidR="00011363" w:rsidRPr="00C270F6"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1"/>
          <w:sz w:val="24"/>
          <w:szCs w:val="24"/>
          <w:lang w:val="lt-LT" w:eastAsia="lt-LT"/>
        </w:rPr>
      </w:pPr>
      <w:r w:rsidRPr="00C270F6">
        <w:rPr>
          <w:color w:val="000000"/>
          <w:spacing w:val="-1"/>
          <w:sz w:val="24"/>
          <w:szCs w:val="24"/>
          <w:lang w:val="lt-LT"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011363" w:rsidRPr="00C270F6" w:rsidRDefault="00011363" w:rsidP="00CD0BB5">
      <w:pPr>
        <w:pStyle w:val="Sraopastraipa"/>
        <w:numPr>
          <w:ilvl w:val="2"/>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jc w:val="both"/>
        <w:textAlignment w:val="center"/>
        <w:rPr>
          <w:color w:val="000000"/>
          <w:spacing w:val="-1"/>
          <w:sz w:val="24"/>
          <w:szCs w:val="24"/>
          <w:lang w:val="lt-LT" w:eastAsia="lt-LT"/>
        </w:rPr>
      </w:pPr>
      <w:r w:rsidRPr="00C270F6">
        <w:rPr>
          <w:color w:val="000000"/>
          <w:spacing w:val="-1"/>
          <w:sz w:val="24"/>
          <w:szCs w:val="24"/>
          <w:lang w:val="lt-LT" w:eastAsia="lt-LT"/>
        </w:rPr>
        <w:t xml:space="preserve">dalyviui, kurio pasiūlymas buvo atmestas, pasiūlymo atmetimo priežastis, tarp jų ir nurodytas Viešųjų pirkimų įstatymo 25 straipsnio 4 ir 5 dalyse, taip pat priežastis, dėl kurių priimtas </w:t>
      </w:r>
      <w:r w:rsidRPr="00C270F6">
        <w:rPr>
          <w:color w:val="000000"/>
          <w:spacing w:val="-1"/>
          <w:sz w:val="24"/>
          <w:szCs w:val="24"/>
          <w:lang w:val="lt-LT" w:eastAsia="lt-LT"/>
        </w:rPr>
        <w:lastRenderedPageBreak/>
        <w:t>sprendimas dėl nelygiavertiškumo arba sprendimas, kad prekės, paslaugos ar darbai neatitinka rezultatų apibūdinimo ar funkcinių reikalavimų.</w:t>
      </w:r>
    </w:p>
    <w:p w:rsidR="00011363" w:rsidRPr="00DE210A" w:rsidRDefault="00011363" w:rsidP="00CD0BB5">
      <w:pPr>
        <w:tabs>
          <w:tab w:val="left" w:pos="851"/>
          <w:tab w:val="left" w:pos="1064"/>
          <w:tab w:val="left" w:pos="1134"/>
          <w:tab w:val="left" w:pos="1276"/>
          <w:tab w:val="left" w:pos="1418"/>
          <w:tab w:val="left" w:pos="1560"/>
          <w:tab w:val="left" w:pos="1701"/>
          <w:tab w:val="left" w:pos="1985"/>
          <w:tab w:val="left" w:pos="2127"/>
          <w:tab w:val="left" w:pos="2268"/>
          <w:tab w:val="left" w:pos="2410"/>
        </w:tabs>
        <w:suppressAutoHyphens/>
        <w:autoSpaceDE w:val="0"/>
        <w:autoSpaceDN w:val="0"/>
        <w:adjustRightInd w:val="0"/>
        <w:ind w:firstLine="567"/>
        <w:jc w:val="both"/>
        <w:textAlignment w:val="center"/>
        <w:rPr>
          <w:color w:val="000000"/>
          <w:sz w:val="24"/>
          <w:szCs w:val="24"/>
          <w:lang w:val="lt-LT" w:eastAsia="lt-LT"/>
        </w:rPr>
      </w:pPr>
      <w:r w:rsidRPr="00DE210A">
        <w:rPr>
          <w:color w:val="000000"/>
          <w:sz w:val="24"/>
          <w:szCs w:val="24"/>
          <w:lang w:val="lt-LT" w:eastAsia="lt-LT"/>
        </w:rPr>
        <w:t>Šis punktas netaikomas, kai supaprastintas pirkimas atliekamas apklausos būdu žodžiu.</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2"/>
          <w:sz w:val="24"/>
          <w:szCs w:val="24"/>
          <w:lang w:val="lt-LT" w:eastAsia="lt-LT"/>
        </w:rPr>
      </w:pPr>
      <w:r w:rsidRPr="00DE210A">
        <w:rPr>
          <w:color w:val="000000"/>
          <w:spacing w:val="-2"/>
          <w:sz w:val="24"/>
          <w:szCs w:val="24"/>
          <w:lang w:val="lt-LT" w:eastAsia="lt-LT"/>
        </w:rPr>
        <w:t xml:space="preserve">Susipažinti su informacija, susijusia su pasiūlymų nagrinėjimu, aiškinimu, vertinimu ir palyginimu, gali tiktai Komisijos nariai ir </w:t>
      </w:r>
      <w:r w:rsidRPr="00DE210A">
        <w:rPr>
          <w:color w:val="000000"/>
          <w:spacing w:val="-1"/>
          <w:sz w:val="24"/>
          <w:szCs w:val="24"/>
          <w:lang w:val="lt-LT" w:eastAsia="lt-LT"/>
        </w:rPr>
        <w:t>perkančiosios</w:t>
      </w:r>
      <w:r w:rsidRPr="00DE210A">
        <w:rPr>
          <w:color w:val="000000"/>
          <w:spacing w:val="-2"/>
          <w:sz w:val="24"/>
          <w:szCs w:val="24"/>
          <w:lang w:val="lt-LT" w:eastAsia="lt-LT"/>
        </w:rPr>
        <w:t xml:space="preserve"> organizacijos pakviesti ekspertai, perkančiosios organizacijos </w:t>
      </w:r>
      <w:r w:rsidRPr="00DE210A">
        <w:rPr>
          <w:color w:val="000000"/>
          <w:spacing w:val="-1"/>
          <w:sz w:val="24"/>
          <w:szCs w:val="24"/>
          <w:lang w:val="lt-LT" w:eastAsia="lt-LT"/>
        </w:rPr>
        <w:t>vadovas</w:t>
      </w:r>
      <w:r w:rsidRPr="00DE210A">
        <w:rPr>
          <w:color w:val="000000"/>
          <w:spacing w:val="-2"/>
          <w:sz w:val="24"/>
          <w:szCs w:val="24"/>
          <w:lang w:val="lt-LT" w:eastAsia="lt-LT"/>
        </w:rPr>
        <w:t xml:space="preserve">, jo įgalioti asmenys. Ši informacija teikiama Viešųjų pirkimų tarnybai, kitiems </w:t>
      </w:r>
      <w:r w:rsidRPr="00DE210A">
        <w:rPr>
          <w:color w:val="000000"/>
          <w:spacing w:val="-1"/>
          <w:sz w:val="24"/>
          <w:szCs w:val="24"/>
          <w:lang w:val="lt-LT" w:eastAsia="lt-LT"/>
        </w:rPr>
        <w:t>asmenims</w:t>
      </w:r>
      <w:r w:rsidRPr="00DE210A">
        <w:rPr>
          <w:color w:val="000000"/>
          <w:spacing w:val="-2"/>
          <w:sz w:val="24"/>
          <w:szCs w:val="24"/>
          <w:lang w:val="lt-LT" w:eastAsia="lt-LT"/>
        </w:rPr>
        <w:t xml:space="preserve"> ir institucijoms, turinčioms tokią teisę pagal Lietuvos Respublikos įstatymus, taip pat Lietuvos Respublikos Vyriausybės nutarimu įgaliotiems Europos Sąjungos finansinę paramą administruojantiems viešiesiems juridiniams asmenims.</w:t>
      </w: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color w:val="000000"/>
          <w:spacing w:val="-2"/>
          <w:sz w:val="24"/>
          <w:szCs w:val="24"/>
          <w:lang w:val="lt-LT" w:eastAsia="lt-LT"/>
        </w:rPr>
      </w:pPr>
      <w:r w:rsidRPr="00DE210A">
        <w:rPr>
          <w:color w:val="000000"/>
          <w:spacing w:val="-2"/>
          <w:sz w:val="24"/>
          <w:szCs w:val="24"/>
          <w:lang w:val="lt-LT"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DE210A">
        <w:rPr>
          <w:b/>
          <w:bCs/>
          <w:color w:val="000000"/>
          <w:spacing w:val="-2"/>
          <w:sz w:val="24"/>
          <w:szCs w:val="24"/>
          <w:lang w:val="lt-LT" w:eastAsia="lt-LT"/>
        </w:rPr>
        <w:t>.</w:t>
      </w:r>
      <w:r w:rsidRPr="00DE210A">
        <w:rPr>
          <w:color w:val="000000"/>
          <w:spacing w:val="-2"/>
          <w:sz w:val="24"/>
          <w:szCs w:val="24"/>
          <w:lang w:val="lt-LT" w:eastAsia="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r w:rsidR="00DA08E0">
        <w:rPr>
          <w:color w:val="000000"/>
          <w:spacing w:val="-2"/>
          <w:sz w:val="24"/>
          <w:szCs w:val="24"/>
          <w:lang w:val="lt-LT" w:eastAsia="lt-LT"/>
        </w:rPr>
        <w:t xml:space="preserve">  Pasiūlyme nurodyta prekių, paslaugų ar darbų kaina nelaikoma konfidencialia informacija, išskyrus jos sudedamąsias dalis.</w:t>
      </w:r>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sz w:val="24"/>
          <w:szCs w:val="24"/>
          <w:lang w:val="lt-LT"/>
        </w:rPr>
      </w:pPr>
      <w:bookmarkStart w:id="8" w:name="_Toc200210290"/>
      <w:r w:rsidRPr="00DE210A">
        <w:rPr>
          <w:b/>
          <w:sz w:val="24"/>
          <w:szCs w:val="24"/>
          <w:lang w:val="lt-LT"/>
        </w:rPr>
        <w:t>DOKUMENTŲ SAUGOJIMAS</w:t>
      </w:r>
      <w:bookmarkEnd w:id="8"/>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center"/>
        <w:rPr>
          <w:b/>
          <w:sz w:val="24"/>
          <w:szCs w:val="24"/>
          <w:lang w:val="lt-LT"/>
        </w:rPr>
      </w:pPr>
    </w:p>
    <w:p w:rsidR="00011363" w:rsidRPr="00DE210A"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 xml:space="preserve">Įvykdytos pirkimo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nuo pirkimo pabaigos. Perkančioji organizacija, įsipareigoja esant poreikiui pagal kompetenciją minėtus dokumentus pateikti viešųjų pirkimų kontrolę vykdančiai Viešųjų pirkimų tarnybai </w:t>
      </w:r>
      <w:r w:rsidRPr="00DE210A">
        <w:rPr>
          <w:color w:val="000000"/>
          <w:spacing w:val="-2"/>
          <w:sz w:val="24"/>
          <w:szCs w:val="24"/>
          <w:lang w:val="lt-LT" w:eastAsia="lt-LT"/>
        </w:rPr>
        <w:t>ir</w:t>
      </w:r>
      <w:r w:rsidRPr="00DE210A">
        <w:rPr>
          <w:sz w:val="24"/>
          <w:szCs w:val="24"/>
          <w:lang w:val="lt-LT"/>
        </w:rPr>
        <w:t xml:space="preserve"> </w:t>
      </w:r>
      <w:r w:rsidRPr="00DE210A">
        <w:rPr>
          <w:color w:val="000000"/>
          <w:spacing w:val="-2"/>
          <w:sz w:val="24"/>
          <w:szCs w:val="24"/>
          <w:lang w:val="lt-LT" w:eastAsia="lt-LT"/>
        </w:rPr>
        <w:t>kitoms</w:t>
      </w:r>
      <w:r w:rsidRPr="00DE210A">
        <w:rPr>
          <w:sz w:val="24"/>
          <w:szCs w:val="24"/>
          <w:lang w:val="lt-LT"/>
        </w:rPr>
        <w:t xml:space="preserve"> įgaliotoms valstybės institucijoms, taip pat Lietuvos Respublikos Vyriausybės nutarimu įgaliotoms Europos Sąjungos finansinę paramą administruojantiems viešiesiems juridiniams asmenims.</w:t>
      </w:r>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both"/>
        <w:rPr>
          <w:sz w:val="24"/>
          <w:szCs w:val="24"/>
          <w:lang w:val="lt-LT"/>
        </w:rPr>
      </w:pPr>
    </w:p>
    <w:p w:rsidR="00011363" w:rsidRPr="00DE210A" w:rsidRDefault="00011363" w:rsidP="00CD0BB5">
      <w:pPr>
        <w:keepNext/>
        <w:numPr>
          <w:ilvl w:val="0"/>
          <w:numId w:val="1"/>
        </w:numPr>
        <w:tabs>
          <w:tab w:val="left" w:pos="851"/>
          <w:tab w:val="left" w:pos="1064"/>
          <w:tab w:val="left" w:pos="1134"/>
          <w:tab w:val="left" w:pos="1276"/>
          <w:tab w:val="left" w:pos="1418"/>
          <w:tab w:val="left" w:pos="1560"/>
          <w:tab w:val="left" w:pos="1701"/>
          <w:tab w:val="left" w:pos="1985"/>
          <w:tab w:val="left" w:pos="2127"/>
          <w:tab w:val="left" w:pos="2268"/>
          <w:tab w:val="left" w:pos="2410"/>
        </w:tabs>
        <w:jc w:val="center"/>
        <w:rPr>
          <w:b/>
          <w:bCs/>
          <w:sz w:val="24"/>
          <w:szCs w:val="24"/>
          <w:lang w:val="lt-LT"/>
        </w:rPr>
      </w:pPr>
      <w:bookmarkStart w:id="9" w:name="_Toc200210291"/>
      <w:r w:rsidRPr="00DE210A">
        <w:rPr>
          <w:b/>
          <w:sz w:val="24"/>
          <w:szCs w:val="24"/>
          <w:lang w:val="lt-LT"/>
        </w:rPr>
        <w:t>GINČŲ NAGRINĖJIMAS</w:t>
      </w:r>
      <w:bookmarkEnd w:id="9"/>
    </w:p>
    <w:p w:rsidR="00011363" w:rsidRPr="00DE210A" w:rsidRDefault="00011363" w:rsidP="00CD0BB5">
      <w:pPr>
        <w:widowControl w:val="0"/>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firstLine="567"/>
        <w:jc w:val="center"/>
        <w:rPr>
          <w:b/>
          <w:sz w:val="24"/>
          <w:szCs w:val="24"/>
          <w:lang w:val="lt-LT"/>
        </w:rPr>
      </w:pPr>
      <w:r w:rsidRPr="00DE210A">
        <w:rPr>
          <w:b/>
          <w:bCs/>
          <w:sz w:val="24"/>
          <w:szCs w:val="24"/>
          <w:lang w:val="lt-LT"/>
        </w:rPr>
        <w:t xml:space="preserve"> </w:t>
      </w:r>
    </w:p>
    <w:p w:rsidR="00011363" w:rsidRDefault="00011363" w:rsidP="00CD0BB5">
      <w:pPr>
        <w:numPr>
          <w:ilvl w:val="1"/>
          <w:numId w:val="1"/>
        </w:num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jc w:val="both"/>
        <w:rPr>
          <w:sz w:val="24"/>
          <w:szCs w:val="24"/>
          <w:lang w:val="lt-LT"/>
        </w:rPr>
      </w:pPr>
      <w:r w:rsidRPr="00DE210A">
        <w:rPr>
          <w:sz w:val="24"/>
          <w:szCs w:val="24"/>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193E7D" w:rsidRDefault="00193E7D" w:rsidP="00193E7D">
      <w:pPr>
        <w:tabs>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left="567"/>
        <w:jc w:val="both"/>
        <w:rPr>
          <w:sz w:val="24"/>
          <w:szCs w:val="24"/>
          <w:lang w:val="lt-LT"/>
        </w:rPr>
        <w:sectPr w:rsidR="00193E7D" w:rsidSect="00C64C9A">
          <w:headerReference w:type="default" r:id="rId8"/>
          <w:pgSz w:w="11906" w:h="16838"/>
          <w:pgMar w:top="1134" w:right="567" w:bottom="1134" w:left="1701" w:header="567" w:footer="567" w:gutter="0"/>
          <w:cols w:space="1296"/>
          <w:titlePg/>
          <w:docGrid w:linePitch="360"/>
        </w:sectPr>
      </w:pPr>
    </w:p>
    <w:p w:rsidR="00193E7D" w:rsidRPr="00DE210A" w:rsidRDefault="00193E7D" w:rsidP="00D20CF3">
      <w:pPr>
        <w:tabs>
          <w:tab w:val="left" w:pos="142"/>
          <w:tab w:val="left" w:pos="540"/>
          <w:tab w:val="left" w:pos="851"/>
          <w:tab w:val="left" w:pos="1064"/>
          <w:tab w:val="left" w:pos="1134"/>
          <w:tab w:val="left" w:pos="1276"/>
          <w:tab w:val="left" w:pos="1418"/>
          <w:tab w:val="left" w:pos="1560"/>
          <w:tab w:val="left" w:pos="1701"/>
          <w:tab w:val="left" w:pos="1985"/>
          <w:tab w:val="left" w:pos="2127"/>
          <w:tab w:val="left" w:pos="2268"/>
          <w:tab w:val="left" w:pos="2410"/>
        </w:tabs>
        <w:ind w:left="567"/>
        <w:jc w:val="both"/>
        <w:rPr>
          <w:sz w:val="24"/>
          <w:szCs w:val="24"/>
          <w:lang w:val="lt-LT"/>
        </w:rPr>
      </w:pPr>
    </w:p>
    <w:tbl>
      <w:tblPr>
        <w:tblW w:w="0" w:type="auto"/>
        <w:tblInd w:w="5211" w:type="dxa"/>
        <w:tblLook w:val="04A0" w:firstRow="1" w:lastRow="0" w:firstColumn="1" w:lastColumn="0" w:noHBand="0" w:noVBand="1"/>
      </w:tblPr>
      <w:tblGrid>
        <w:gridCol w:w="4643"/>
      </w:tblGrid>
      <w:tr w:rsidR="003B1BA3" w:rsidRPr="002569D8" w:rsidTr="00347EFB">
        <w:tc>
          <w:tcPr>
            <w:tcW w:w="4643" w:type="dxa"/>
            <w:shd w:val="clear" w:color="auto" w:fill="auto"/>
          </w:tcPr>
          <w:p w:rsidR="003B1BA3" w:rsidRPr="002569D8" w:rsidRDefault="00011363" w:rsidP="00D20CF3">
            <w:pPr>
              <w:tabs>
                <w:tab w:val="left" w:pos="142"/>
                <w:tab w:val="left" w:pos="972"/>
                <w:tab w:val="left" w:pos="1985"/>
                <w:tab w:val="left" w:pos="2127"/>
                <w:tab w:val="left" w:pos="2268"/>
                <w:tab w:val="left" w:pos="2410"/>
              </w:tabs>
              <w:autoSpaceDE w:val="0"/>
              <w:autoSpaceDN w:val="0"/>
              <w:adjustRightInd w:val="0"/>
              <w:ind w:hanging="4872"/>
              <w:jc w:val="both"/>
              <w:rPr>
                <w:rFonts w:ascii="Tahoma" w:hAnsi="Tahoma" w:cs="Tahoma"/>
                <w:sz w:val="21"/>
                <w:szCs w:val="21"/>
                <w:lang w:val="lt-LT" w:eastAsia="lt-LT"/>
              </w:rPr>
            </w:pPr>
            <w:r w:rsidRPr="00DE210A">
              <w:rPr>
                <w:sz w:val="24"/>
                <w:szCs w:val="24"/>
                <w:lang w:val="lt-LT"/>
              </w:rPr>
              <w:t>________________________________________________________</w:t>
            </w:r>
            <w:r w:rsidR="003B1BA3" w:rsidRPr="002569D8">
              <w:rPr>
                <w:rFonts w:ascii="Tahoma" w:hAnsi="Tahoma" w:cs="Tahoma"/>
                <w:sz w:val="21"/>
                <w:szCs w:val="21"/>
                <w:lang w:val="pl-PL" w:eastAsia="lt-LT"/>
              </w:rPr>
              <w:tab/>
              <w:t xml:space="preserve">Nacionalinio egzaminų centro </w:t>
            </w:r>
            <w:r w:rsidR="003B1BA3">
              <w:rPr>
                <w:rFonts w:ascii="Tahoma" w:hAnsi="Tahoma" w:cs="Tahoma"/>
                <w:sz w:val="21"/>
                <w:szCs w:val="21"/>
                <w:lang w:val="pl-PL" w:eastAsia="lt-LT"/>
              </w:rPr>
              <w:t xml:space="preserve">supaprastintų </w:t>
            </w:r>
            <w:r w:rsidR="003B1BA3" w:rsidRPr="002569D8">
              <w:rPr>
                <w:rFonts w:ascii="Tahoma" w:hAnsi="Tahoma" w:cs="Tahoma"/>
                <w:sz w:val="21"/>
                <w:szCs w:val="21"/>
                <w:lang w:val="pl-PL" w:eastAsia="lt-LT"/>
              </w:rPr>
              <w:t xml:space="preserve">viešųjų pirkimų taisyklių </w:t>
            </w:r>
            <w:r w:rsidR="003B1BA3">
              <w:rPr>
                <w:rFonts w:ascii="Tahoma" w:hAnsi="Tahoma" w:cs="Tahoma"/>
                <w:sz w:val="21"/>
                <w:szCs w:val="21"/>
                <w:lang w:val="pl-PL" w:eastAsia="lt-LT"/>
              </w:rPr>
              <w:t>1</w:t>
            </w:r>
            <w:r w:rsidR="003B1BA3" w:rsidRPr="002569D8">
              <w:rPr>
                <w:rFonts w:ascii="Tahoma" w:hAnsi="Tahoma" w:cs="Tahoma"/>
                <w:sz w:val="21"/>
                <w:szCs w:val="21"/>
                <w:lang w:val="pl-PL" w:eastAsia="lt-LT"/>
              </w:rPr>
              <w:t xml:space="preserve"> priedas</w:t>
            </w:r>
          </w:p>
        </w:tc>
      </w:tr>
    </w:tbl>
    <w:p w:rsidR="003B1BA3" w:rsidRPr="002569D8" w:rsidRDefault="003B1BA3" w:rsidP="00D20CF3">
      <w:pPr>
        <w:tabs>
          <w:tab w:val="left" w:pos="142"/>
          <w:tab w:val="left" w:pos="1985"/>
          <w:tab w:val="left" w:pos="2127"/>
          <w:tab w:val="left" w:pos="2268"/>
          <w:tab w:val="left" w:pos="2410"/>
        </w:tabs>
        <w:jc w:val="both"/>
        <w:rPr>
          <w:rFonts w:ascii="Tahoma" w:hAnsi="Tahoma" w:cs="Tahoma"/>
          <w:sz w:val="21"/>
          <w:szCs w:val="21"/>
          <w:lang w:val="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jc w:val="center"/>
        <w:rPr>
          <w:rFonts w:ascii="Tahoma" w:hAnsi="Tahoma" w:cs="Tahoma"/>
          <w:b/>
          <w:bCs/>
          <w:sz w:val="21"/>
          <w:szCs w:val="21"/>
          <w:lang w:val="lt-LT" w:eastAsia="lt-LT"/>
        </w:rPr>
      </w:pPr>
      <w:r w:rsidRPr="002569D8">
        <w:rPr>
          <w:rFonts w:ascii="Tahoma" w:hAnsi="Tahoma" w:cs="Tahoma"/>
          <w:b/>
          <w:bCs/>
          <w:sz w:val="21"/>
          <w:szCs w:val="21"/>
          <w:lang w:val="lt-LT" w:eastAsia="lt-LT"/>
        </w:rPr>
        <w:t xml:space="preserve">(Mažos vertės pirkimų tiekėjų apklausos pažymos forma) </w:t>
      </w:r>
    </w:p>
    <w:p w:rsidR="003B1BA3" w:rsidRPr="002569D8" w:rsidRDefault="003B1BA3" w:rsidP="00D20CF3">
      <w:pPr>
        <w:tabs>
          <w:tab w:val="left" w:pos="142"/>
          <w:tab w:val="left" w:pos="1985"/>
          <w:tab w:val="left" w:pos="2127"/>
          <w:tab w:val="left" w:pos="2268"/>
          <w:tab w:val="left" w:pos="2410"/>
        </w:tabs>
        <w:autoSpaceDE w:val="0"/>
        <w:autoSpaceDN w:val="0"/>
        <w:adjustRightInd w:val="0"/>
        <w:jc w:val="center"/>
        <w:rPr>
          <w:rFonts w:ascii="Tahoma" w:hAnsi="Tahoma" w:cs="Tahoma"/>
          <w:b/>
          <w:bCs/>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jc w:val="center"/>
        <w:rPr>
          <w:rFonts w:ascii="Tahoma" w:hAnsi="Tahoma" w:cs="Tahoma"/>
          <w:b/>
          <w:bCs/>
          <w:sz w:val="21"/>
          <w:szCs w:val="21"/>
          <w:lang w:val="lt-LT" w:eastAsia="lt-LT"/>
        </w:rPr>
      </w:pPr>
      <w:r w:rsidRPr="002569D8">
        <w:rPr>
          <w:rFonts w:ascii="Tahoma" w:hAnsi="Tahoma" w:cs="Tahoma"/>
          <w:b/>
          <w:bCs/>
          <w:sz w:val="21"/>
          <w:szCs w:val="21"/>
          <w:lang w:val="lt-LT" w:eastAsia="lt-LT"/>
        </w:rPr>
        <w:t>MAŽOS VERTĖS PIRKIMŲ TIEKĖJŲ APKLAUSOS PAŽYMA</w:t>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jc w:val="center"/>
        <w:rPr>
          <w:rFonts w:ascii="Tahoma" w:hAnsi="Tahoma" w:cs="Tahoma"/>
          <w:sz w:val="21"/>
          <w:szCs w:val="21"/>
          <w:lang w:val="lt-LT" w:eastAsia="lt-LT"/>
        </w:rPr>
      </w:pPr>
      <w:r w:rsidRPr="002569D8">
        <w:rPr>
          <w:rFonts w:ascii="Tahoma" w:hAnsi="Tahoma" w:cs="Tahoma"/>
          <w:sz w:val="21"/>
          <w:szCs w:val="21"/>
          <w:lang w:val="lt-LT" w:eastAsia="lt-LT"/>
        </w:rPr>
        <w:t>20</w:t>
      </w:r>
      <w:r w:rsidRPr="002569D8">
        <w:rPr>
          <w:rFonts w:ascii="Tahoma" w:hAnsi="Tahoma" w:cs="Tahoma"/>
          <w:sz w:val="21"/>
          <w:szCs w:val="21"/>
          <w:lang w:val="lt-LT" w:eastAsia="lt-LT"/>
        </w:rPr>
        <w:softHyphen/>
      </w:r>
      <w:r w:rsidRPr="002569D8">
        <w:rPr>
          <w:rFonts w:ascii="Tahoma" w:hAnsi="Tahoma" w:cs="Tahoma"/>
          <w:sz w:val="21"/>
          <w:szCs w:val="21"/>
          <w:lang w:val="lt-LT" w:eastAsia="lt-LT"/>
        </w:rPr>
        <w:softHyphen/>
        <w:t xml:space="preserve">___-__-__  </w:t>
      </w:r>
    </w:p>
    <w:p w:rsidR="003B1BA3" w:rsidRPr="002569D8" w:rsidRDefault="003B1BA3" w:rsidP="00D20CF3">
      <w:pPr>
        <w:tabs>
          <w:tab w:val="left" w:pos="142"/>
          <w:tab w:val="left" w:pos="1985"/>
          <w:tab w:val="left" w:pos="2127"/>
          <w:tab w:val="left" w:pos="2268"/>
          <w:tab w:val="left" w:pos="2410"/>
        </w:tabs>
        <w:autoSpaceDE w:val="0"/>
        <w:autoSpaceDN w:val="0"/>
        <w:adjustRightInd w:val="0"/>
        <w:jc w:val="center"/>
        <w:rPr>
          <w:rFonts w:ascii="Tahoma" w:hAnsi="Tahoma" w:cs="Tahoma"/>
          <w:sz w:val="21"/>
          <w:szCs w:val="21"/>
          <w:lang w:val="lt-LT" w:eastAsia="lt-LT"/>
        </w:rPr>
      </w:pPr>
      <w:r w:rsidRPr="002569D8">
        <w:rPr>
          <w:rFonts w:ascii="Tahoma" w:hAnsi="Tahoma" w:cs="Tahoma"/>
          <w:sz w:val="21"/>
          <w:szCs w:val="21"/>
          <w:lang w:val="lt-LT" w:eastAsia="lt-LT"/>
        </w:rPr>
        <w:t>Vilnius</w:t>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b/>
          <w:bCs/>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b/>
          <w:bCs/>
          <w:sz w:val="21"/>
          <w:szCs w:val="21"/>
          <w:lang w:val="lt-LT" w:eastAsia="lt-LT"/>
        </w:rPr>
        <w:t>Pirkimo objekto (-ų) pavadinimas ir trumpas aprašymas:__________________________________</w:t>
      </w:r>
    </w:p>
    <w:p w:rsidR="003B1BA3" w:rsidRPr="002569D8" w:rsidRDefault="003B1BA3" w:rsidP="00D20CF3">
      <w:pPr>
        <w:tabs>
          <w:tab w:val="left" w:pos="142"/>
          <w:tab w:val="left" w:pos="1985"/>
          <w:tab w:val="left" w:pos="2127"/>
          <w:tab w:val="left" w:pos="2268"/>
          <w:tab w:val="left" w:pos="2410"/>
        </w:tabs>
        <w:jc w:val="both"/>
        <w:rPr>
          <w:rFonts w:ascii="Tahoma" w:hAnsi="Tahoma" w:cs="Tahoma"/>
          <w:b/>
          <w:sz w:val="21"/>
          <w:szCs w:val="21"/>
          <w:lang w:val="lt-LT"/>
        </w:rPr>
      </w:pPr>
    </w:p>
    <w:p w:rsidR="003B1BA3" w:rsidRPr="002569D8" w:rsidRDefault="003B1BA3" w:rsidP="00D20CF3">
      <w:pPr>
        <w:tabs>
          <w:tab w:val="left" w:pos="142"/>
          <w:tab w:val="left" w:pos="1985"/>
          <w:tab w:val="left" w:pos="2127"/>
          <w:tab w:val="left" w:pos="2268"/>
          <w:tab w:val="left" w:pos="2410"/>
        </w:tabs>
        <w:jc w:val="both"/>
        <w:rPr>
          <w:rFonts w:ascii="Tahoma" w:hAnsi="Tahoma" w:cs="Tahoma"/>
          <w:sz w:val="21"/>
          <w:szCs w:val="21"/>
          <w:lang w:val="lt-LT"/>
        </w:rPr>
      </w:pPr>
      <w:r w:rsidRPr="002569D8">
        <w:rPr>
          <w:rFonts w:ascii="Tahoma" w:hAnsi="Tahoma" w:cs="Tahoma"/>
          <w:b/>
          <w:sz w:val="21"/>
          <w:szCs w:val="21"/>
          <w:lang w:val="lt-LT"/>
        </w:rPr>
        <w:t>Pirkimo būdas ir jo pasirinkimo pagrindas</w:t>
      </w:r>
      <w:r w:rsidRPr="002569D8">
        <w:rPr>
          <w:rFonts w:ascii="Tahoma" w:hAnsi="Tahoma" w:cs="Tahoma"/>
          <w:sz w:val="21"/>
          <w:szCs w:val="21"/>
          <w:lang w:val="lt-LT"/>
        </w:rPr>
        <w:t xml:space="preserve"> </w:t>
      </w:r>
      <w:r w:rsidRPr="002569D8">
        <w:rPr>
          <w:rFonts w:ascii="Tahoma" w:hAnsi="Tahoma" w:cs="Tahoma"/>
          <w:i/>
          <w:sz w:val="21"/>
          <w:szCs w:val="21"/>
          <w:lang w:val="lt-LT"/>
        </w:rPr>
        <w:t>(nustatytas, vadovaujantis perkančiosios organizacijos supaprastintų pirkimų taisyklėmis)</w:t>
      </w:r>
      <w:r w:rsidRPr="002569D8">
        <w:rPr>
          <w:rFonts w:ascii="Tahoma" w:hAnsi="Tahoma" w:cs="Tahoma"/>
          <w:sz w:val="21"/>
          <w:szCs w:val="21"/>
          <w:lang w:val="lt-LT"/>
        </w:rPr>
        <w:t>:___________________________________</w:t>
      </w:r>
    </w:p>
    <w:p w:rsidR="003B1BA3" w:rsidRPr="002569D8" w:rsidRDefault="003B1BA3" w:rsidP="00D20CF3">
      <w:pPr>
        <w:tabs>
          <w:tab w:val="left" w:pos="142"/>
          <w:tab w:val="left" w:pos="1985"/>
          <w:tab w:val="left" w:pos="2127"/>
          <w:tab w:val="left" w:pos="2268"/>
          <w:tab w:val="left" w:pos="2410"/>
        </w:tabs>
        <w:ind w:right="634"/>
        <w:jc w:val="both"/>
        <w:rPr>
          <w:rFonts w:ascii="Tahoma" w:hAnsi="Tahoma" w:cs="Tahoma"/>
          <w:sz w:val="21"/>
          <w:szCs w:val="21"/>
          <w:lang w:val="lt-LT"/>
        </w:rPr>
      </w:pPr>
    </w:p>
    <w:p w:rsidR="003B1BA3" w:rsidRPr="002569D8" w:rsidRDefault="003B1BA3" w:rsidP="00D20CF3">
      <w:pPr>
        <w:tabs>
          <w:tab w:val="left" w:pos="142"/>
          <w:tab w:val="left" w:pos="1985"/>
          <w:tab w:val="left" w:pos="2127"/>
          <w:tab w:val="left" w:pos="2268"/>
          <w:tab w:val="left" w:pos="2410"/>
        </w:tabs>
        <w:ind w:right="634"/>
        <w:jc w:val="both"/>
        <w:rPr>
          <w:rFonts w:ascii="Tahoma" w:hAnsi="Tahoma" w:cs="Tahoma"/>
          <w:b/>
          <w:sz w:val="21"/>
          <w:szCs w:val="21"/>
          <w:lang w:val="lt-LT"/>
        </w:rPr>
      </w:pPr>
      <w:r w:rsidRPr="002569D8">
        <w:rPr>
          <w:rFonts w:ascii="Tahoma" w:hAnsi="Tahoma" w:cs="Tahoma"/>
          <w:b/>
          <w:sz w:val="21"/>
          <w:szCs w:val="21"/>
          <w:lang w:val="lt-LT"/>
        </w:rPr>
        <w:t xml:space="preserve">Kreipimosi į tiekėjus būdas </w:t>
      </w:r>
      <w:r w:rsidRPr="002569D8">
        <w:rPr>
          <w:rFonts w:ascii="Tahoma" w:hAnsi="Tahoma" w:cs="Tahoma"/>
          <w:i/>
          <w:sz w:val="21"/>
          <w:szCs w:val="21"/>
          <w:lang w:val="lt-LT"/>
        </w:rPr>
        <w:t>(pažymėti):</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7654"/>
        <w:gridCol w:w="992"/>
      </w:tblGrid>
      <w:tr w:rsidR="003B1BA3" w:rsidRPr="002569D8" w:rsidTr="00347EFB">
        <w:trPr>
          <w:cantSplit/>
          <w:trHeight w:val="113"/>
        </w:trPr>
        <w:tc>
          <w:tcPr>
            <w:tcW w:w="1135" w:type="dxa"/>
            <w:vMerge w:val="restart"/>
            <w:tcBorders>
              <w:top w:val="single" w:sz="4" w:space="0" w:color="auto"/>
              <w:left w:val="single" w:sz="4" w:space="0" w:color="auto"/>
              <w:right w:val="single" w:sz="4" w:space="0" w:color="auto"/>
            </w:tcBorders>
            <w:vAlign w:val="center"/>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 xml:space="preserve">Žodinis </w:t>
            </w:r>
          </w:p>
          <w:p w:rsidR="003B1BA3" w:rsidRPr="002569D8" w:rsidRDefault="003B1BA3" w:rsidP="00D20CF3">
            <w:pPr>
              <w:tabs>
                <w:tab w:val="left" w:pos="142"/>
                <w:tab w:val="left" w:pos="1985"/>
                <w:tab w:val="left" w:pos="2127"/>
                <w:tab w:val="left" w:pos="2268"/>
                <w:tab w:val="left" w:pos="2410"/>
              </w:tabs>
              <w:rPr>
                <w:rFonts w:ascii="Tahoma" w:hAnsi="Tahoma" w:cs="Tahoma"/>
                <w:bCs/>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bCs/>
                <w:sz w:val="21"/>
                <w:szCs w:val="21"/>
                <w:lang w:val="lt-LT"/>
              </w:rPr>
            </w:pPr>
            <w:r w:rsidRPr="002569D8">
              <w:rPr>
                <w:rFonts w:ascii="Tahoma" w:hAnsi="Tahoma" w:cs="Tahoma"/>
                <w:bCs/>
                <w:sz w:val="21"/>
                <w:szCs w:val="21"/>
                <w:lang w:val="lt-LT"/>
              </w:rPr>
              <w:t>Žodžiu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bCs/>
                <w:sz w:val="21"/>
                <w:szCs w:val="21"/>
                <w:lang w:val="lt-LT"/>
              </w:rPr>
            </w:pPr>
          </w:p>
        </w:tc>
      </w:tr>
      <w:tr w:rsidR="003B1BA3" w:rsidRPr="002569D8" w:rsidTr="00347EFB">
        <w:trPr>
          <w:cantSplit/>
          <w:trHeight w:val="151"/>
        </w:trPr>
        <w:tc>
          <w:tcPr>
            <w:tcW w:w="1135" w:type="dxa"/>
            <w:vMerge/>
            <w:tcBorders>
              <w:top w:val="single" w:sz="4" w:space="0" w:color="auto"/>
              <w:left w:val="single" w:sz="4" w:space="0" w:color="auto"/>
              <w:right w:val="single" w:sz="4" w:space="0" w:color="auto"/>
            </w:tcBorders>
            <w:vAlign w:val="center"/>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Telefonu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bCs/>
                <w:sz w:val="21"/>
                <w:szCs w:val="21"/>
                <w:lang w:val="lt-LT"/>
              </w:rPr>
            </w:pPr>
          </w:p>
        </w:tc>
      </w:tr>
      <w:tr w:rsidR="003B1BA3" w:rsidRPr="002569D8" w:rsidTr="00347EFB">
        <w:trPr>
          <w:cantSplit/>
          <w:trHeight w:val="195"/>
        </w:trPr>
        <w:tc>
          <w:tcPr>
            <w:tcW w:w="1135" w:type="dxa"/>
            <w:vMerge/>
            <w:tcBorders>
              <w:left w:val="single" w:sz="4" w:space="0" w:color="auto"/>
              <w:right w:val="single" w:sz="4" w:space="0" w:color="auto"/>
            </w:tcBorders>
            <w:vAlign w:val="center"/>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El. paštu (</w:t>
            </w:r>
            <w:r w:rsidRPr="002569D8">
              <w:rPr>
                <w:rFonts w:ascii="Tahoma" w:hAnsi="Tahoma" w:cs="Tahoma"/>
                <w:i/>
                <w:sz w:val="21"/>
                <w:szCs w:val="21"/>
                <w:lang w:val="lt-LT"/>
              </w:rPr>
              <w:t>kuomet visos informacijos neįmanoma pateikti telefonu)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da-DK"/>
              </w:rPr>
            </w:pPr>
          </w:p>
        </w:tc>
      </w:tr>
      <w:tr w:rsidR="003B1BA3" w:rsidRPr="00C71559" w:rsidTr="00347EFB">
        <w:trPr>
          <w:cantSplit/>
          <w:trHeight w:val="322"/>
        </w:trPr>
        <w:tc>
          <w:tcPr>
            <w:tcW w:w="1135" w:type="dxa"/>
            <w:vMerge/>
            <w:tcBorders>
              <w:left w:val="single" w:sz="4" w:space="0" w:color="auto"/>
              <w:bottom w:val="single" w:sz="4" w:space="0" w:color="auto"/>
              <w:right w:val="single" w:sz="4" w:space="0" w:color="auto"/>
            </w:tcBorders>
            <w:vAlign w:val="center"/>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lt-LT"/>
              </w:rPr>
              <w:t>Viešai tiekėjų pateikta informacija (pvz., reklama internete, spaudoje ir kt.) arba remiantis tiekėjų, kurie raštu pageidavo dalyvauti pirkimuose esant poreikiui, pateikta informacija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p>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p>
        </w:tc>
      </w:tr>
      <w:tr w:rsidR="003B1BA3" w:rsidRPr="002569D8" w:rsidTr="00347EFB">
        <w:trPr>
          <w:cantSplit/>
          <w:trHeight w:val="90"/>
        </w:trPr>
        <w:tc>
          <w:tcPr>
            <w:tcW w:w="1135" w:type="dxa"/>
            <w:vMerge w:val="restart"/>
            <w:tcBorders>
              <w:top w:val="single" w:sz="4" w:space="0" w:color="auto"/>
              <w:left w:val="single" w:sz="4" w:space="0" w:color="auto"/>
              <w:right w:val="single" w:sz="4" w:space="0" w:color="auto"/>
            </w:tcBorders>
            <w:vAlign w:val="center"/>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da-DK"/>
              </w:rPr>
            </w:pPr>
            <w:r w:rsidRPr="002569D8">
              <w:rPr>
                <w:rFonts w:ascii="Tahoma" w:hAnsi="Tahoma" w:cs="Tahoma"/>
                <w:bCs/>
                <w:sz w:val="21"/>
                <w:szCs w:val="21"/>
                <w:lang w:val="lt-LT"/>
              </w:rPr>
              <w:t>Rašytinis</w:t>
            </w:r>
            <w:r w:rsidRPr="002569D8">
              <w:rPr>
                <w:rFonts w:ascii="Tahoma" w:hAnsi="Tahoma" w:cs="Tahoma"/>
                <w:sz w:val="21"/>
                <w:szCs w:val="21"/>
                <w:lang w:val="lt-LT"/>
              </w:rPr>
              <w:t xml:space="preserve"> </w:t>
            </w:r>
          </w:p>
        </w:tc>
        <w:tc>
          <w:tcPr>
            <w:tcW w:w="7654" w:type="dxa"/>
            <w:tcBorders>
              <w:top w:val="single" w:sz="4" w:space="0" w:color="auto"/>
              <w:left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r w:rsidRPr="002569D8">
              <w:rPr>
                <w:rFonts w:ascii="Tahoma" w:hAnsi="Tahoma" w:cs="Tahoma"/>
                <w:sz w:val="21"/>
                <w:szCs w:val="21"/>
                <w:lang w:val="da-DK"/>
              </w:rPr>
              <w:t>Raštu (</w:t>
            </w:r>
            <w:r w:rsidRPr="002569D8">
              <w:rPr>
                <w:rFonts w:ascii="Tahoma" w:hAnsi="Tahoma" w:cs="Tahoma"/>
                <w:sz w:val="21"/>
                <w:szCs w:val="21"/>
                <w:lang w:val="lt-LT"/>
              </w:rPr>
              <w:t>el. paštu, faksu ir pan.)</w:t>
            </w:r>
          </w:p>
        </w:tc>
        <w:tc>
          <w:tcPr>
            <w:tcW w:w="992" w:type="dxa"/>
            <w:tcBorders>
              <w:top w:val="single" w:sz="4" w:space="0" w:color="auto"/>
              <w:left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p>
        </w:tc>
      </w:tr>
      <w:tr w:rsidR="003B1BA3" w:rsidRPr="002569D8" w:rsidTr="00347EFB">
        <w:trPr>
          <w:cantSplit/>
          <w:trHeight w:val="263"/>
        </w:trPr>
        <w:tc>
          <w:tcPr>
            <w:tcW w:w="1135" w:type="dxa"/>
            <w:vMerge/>
            <w:tcBorders>
              <w:left w:val="single" w:sz="4" w:space="0" w:color="auto"/>
              <w:right w:val="single" w:sz="4" w:space="0" w:color="auto"/>
            </w:tcBorders>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sz w:val="21"/>
                <w:szCs w:val="21"/>
                <w:lang w:val="da-DK"/>
              </w:rPr>
            </w:pPr>
            <w:r w:rsidRPr="002569D8">
              <w:rPr>
                <w:rFonts w:ascii="Tahoma" w:hAnsi="Tahoma" w:cs="Tahoma"/>
                <w:sz w:val="21"/>
                <w:szCs w:val="21"/>
                <w:lang w:val="da-DK"/>
              </w:rPr>
              <w:t>Centrinės viešųjų pirkimų informacinės sistemos (CVP IS) priemonėmis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1BA3" w:rsidRPr="002569D8" w:rsidRDefault="003B1BA3" w:rsidP="00D20CF3">
            <w:pPr>
              <w:tabs>
                <w:tab w:val="left" w:pos="142"/>
                <w:tab w:val="left" w:pos="1985"/>
                <w:tab w:val="left" w:pos="2127"/>
                <w:tab w:val="left" w:pos="2268"/>
                <w:tab w:val="left" w:pos="2410"/>
              </w:tabs>
              <w:jc w:val="center"/>
              <w:rPr>
                <w:rFonts w:ascii="Tahoma" w:hAnsi="Tahoma" w:cs="Tahoma"/>
                <w:sz w:val="21"/>
                <w:szCs w:val="21"/>
                <w:lang w:val="da-DK"/>
              </w:rPr>
            </w:pPr>
          </w:p>
        </w:tc>
      </w:tr>
    </w:tbl>
    <w:p w:rsidR="003B1BA3" w:rsidRPr="002569D8" w:rsidRDefault="003B1BA3" w:rsidP="00D20CF3">
      <w:pPr>
        <w:tabs>
          <w:tab w:val="left" w:pos="142"/>
          <w:tab w:val="left" w:pos="1985"/>
          <w:tab w:val="left" w:pos="2127"/>
          <w:tab w:val="left" w:pos="2268"/>
          <w:tab w:val="left" w:pos="2410"/>
        </w:tabs>
        <w:ind w:right="634"/>
        <w:jc w:val="both"/>
        <w:rPr>
          <w:rFonts w:ascii="Tahoma" w:hAnsi="Tahoma" w:cs="Tahoma"/>
          <w:sz w:val="21"/>
          <w:szCs w:val="21"/>
          <w:lang w:val="lt-LT"/>
        </w:rPr>
      </w:pPr>
      <w:r w:rsidRPr="002569D8">
        <w:rPr>
          <w:rFonts w:ascii="Tahoma" w:hAnsi="Tahoma" w:cs="Tahoma"/>
          <w:vanish/>
          <w:sz w:val="21"/>
          <w:szCs w:val="21"/>
          <w:lang w:val="lt-LT"/>
        </w:rPr>
        <w:cr/>
        <w:t xml:space="preserve">                              (iškilo </w:t>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b/>
          <w:bCs/>
          <w:sz w:val="21"/>
          <w:szCs w:val="21"/>
          <w:lang w:val="lt-LT" w:eastAsia="lt-LT"/>
        </w:rPr>
      </w:pPr>
      <w:r w:rsidRPr="002569D8">
        <w:rPr>
          <w:rFonts w:ascii="Tahoma" w:hAnsi="Tahoma" w:cs="Tahoma"/>
          <w:b/>
          <w:bCs/>
          <w:sz w:val="21"/>
          <w:szCs w:val="21"/>
          <w:lang w:val="lt-LT" w:eastAsia="lt-LT"/>
        </w:rPr>
        <w:t xml:space="preserve">Informacija apie tiekėjus, jų pasiūlymų kainas: </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3051"/>
        <w:gridCol w:w="2373"/>
      </w:tblGrid>
      <w:tr w:rsidR="003B1BA3" w:rsidRPr="002569D8" w:rsidTr="00347EFB">
        <w:tc>
          <w:tcPr>
            <w:tcW w:w="648"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 xml:space="preserve">Eil. Nr. </w:t>
            </w:r>
          </w:p>
        </w:tc>
        <w:tc>
          <w:tcPr>
            <w:tcW w:w="3780"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 xml:space="preserve">Tiekėjo (-ų) rekvizitai, kontaktinė informacija ir kiti svarbūs duomenys apie tiekėją </w:t>
            </w:r>
          </w:p>
        </w:tc>
        <w:tc>
          <w:tcPr>
            <w:tcW w:w="3051"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Pasiūlymo esmė, kaina (</w:t>
            </w:r>
            <w:r w:rsidR="000B3A1A">
              <w:rPr>
                <w:rFonts w:ascii="Tahoma" w:hAnsi="Tahoma" w:cs="Tahoma"/>
                <w:sz w:val="21"/>
                <w:szCs w:val="21"/>
                <w:lang w:val="lt-LT" w:eastAsia="lt-LT"/>
              </w:rPr>
              <w:t xml:space="preserve">EUR </w:t>
            </w:r>
            <w:r w:rsidRPr="002569D8">
              <w:rPr>
                <w:rFonts w:ascii="Tahoma" w:hAnsi="Tahoma" w:cs="Tahoma"/>
                <w:sz w:val="21"/>
                <w:szCs w:val="21"/>
                <w:lang w:val="lt-LT" w:eastAsia="lt-LT"/>
              </w:rPr>
              <w:t xml:space="preserve"> su PVM) ir kita svarbi informacija apie pasiūlymą</w:t>
            </w:r>
          </w:p>
        </w:tc>
        <w:tc>
          <w:tcPr>
            <w:tcW w:w="2373"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 xml:space="preserve">Informacijos šaltinis </w:t>
            </w:r>
          </w:p>
        </w:tc>
      </w:tr>
      <w:tr w:rsidR="003B1BA3" w:rsidRPr="002569D8" w:rsidTr="00347EFB">
        <w:tc>
          <w:tcPr>
            <w:tcW w:w="648"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780"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051"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2373"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r>
      <w:tr w:rsidR="003B1BA3" w:rsidRPr="002569D8" w:rsidTr="00347EFB">
        <w:tc>
          <w:tcPr>
            <w:tcW w:w="648"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780"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051"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2373"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r>
      <w:tr w:rsidR="003B1BA3" w:rsidRPr="002569D8" w:rsidTr="00347EFB">
        <w:tc>
          <w:tcPr>
            <w:tcW w:w="648"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780"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3051"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c>
          <w:tcPr>
            <w:tcW w:w="2373" w:type="dxa"/>
          </w:tcPr>
          <w:p w:rsidR="003B1BA3" w:rsidRPr="002569D8" w:rsidRDefault="003B1BA3" w:rsidP="00D20CF3">
            <w:pPr>
              <w:tabs>
                <w:tab w:val="left" w:pos="142"/>
                <w:tab w:val="left" w:pos="1985"/>
                <w:tab w:val="left" w:pos="2127"/>
                <w:tab w:val="left" w:pos="2268"/>
                <w:tab w:val="left" w:pos="2410"/>
              </w:tabs>
              <w:overflowPunct w:val="0"/>
              <w:autoSpaceDE w:val="0"/>
              <w:autoSpaceDN w:val="0"/>
              <w:adjustRightInd w:val="0"/>
              <w:rPr>
                <w:rFonts w:ascii="Tahoma" w:hAnsi="Tahoma" w:cs="Tahoma"/>
                <w:sz w:val="21"/>
                <w:szCs w:val="21"/>
                <w:lang w:val="lt-LT" w:eastAsia="lt-LT"/>
              </w:rPr>
            </w:pPr>
          </w:p>
        </w:tc>
      </w:tr>
    </w:tbl>
    <w:p w:rsidR="003B1BA3" w:rsidRPr="002569D8" w:rsidRDefault="003B1BA3" w:rsidP="00D20CF3">
      <w:pPr>
        <w:tabs>
          <w:tab w:val="left" w:pos="142"/>
          <w:tab w:val="left" w:pos="1985"/>
          <w:tab w:val="left" w:pos="2127"/>
          <w:tab w:val="left" w:pos="2268"/>
          <w:tab w:val="left" w:pos="2410"/>
        </w:tabs>
        <w:ind w:firstLine="720"/>
        <w:jc w:val="both"/>
        <w:rPr>
          <w:rFonts w:ascii="Tahoma" w:hAnsi="Tahoma" w:cs="Tahoma"/>
          <w:i/>
          <w:iCs/>
          <w:sz w:val="21"/>
          <w:szCs w:val="21"/>
          <w:lang w:val="lt-LT"/>
        </w:rPr>
      </w:pPr>
      <w:r w:rsidRPr="002569D8">
        <w:rPr>
          <w:rFonts w:ascii="Tahoma" w:hAnsi="Tahoma" w:cs="Tahoma"/>
          <w:i/>
          <w:iCs/>
          <w:sz w:val="21"/>
          <w:szCs w:val="21"/>
          <w:lang w:val="lt-LT"/>
        </w:rPr>
        <w:t>(Jei perkama apklausiant tik vieną tiekėją, privaloma nurodyti:)</w:t>
      </w: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3B1BA3" w:rsidRPr="002569D8" w:rsidTr="00347EFB">
        <w:trPr>
          <w:trHeight w:val="906"/>
        </w:trPr>
        <w:tc>
          <w:tcPr>
            <w:tcW w:w="9889" w:type="dxa"/>
          </w:tcPr>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 xml:space="preserve">Vadovaujantis Nacionalinio egzaminų centro direktoriaus 20.....-.....-..... įsakymu Nr. .......... patvirtintų Nacionalinio egzaminų centro direktoriaus supaprastintų viešųjų pirkimų taisyklių ........... punktu(-ais) buvo apklaustas tik vienas tiekėjas. </w:t>
            </w:r>
            <w:r w:rsidRPr="002569D8">
              <w:rPr>
                <w:rFonts w:ascii="Tahoma" w:hAnsi="Tahoma" w:cs="Tahoma"/>
                <w:i/>
                <w:iCs/>
                <w:sz w:val="21"/>
                <w:szCs w:val="21"/>
                <w:lang w:val="lt-LT" w:eastAsia="lt-LT"/>
              </w:rPr>
              <w:t xml:space="preserve">(nurodomos aplinkybės) </w:t>
            </w:r>
            <w:r w:rsidRPr="002569D8">
              <w:rPr>
                <w:rFonts w:ascii="Tahoma" w:hAnsi="Tahoma" w:cs="Tahoma"/>
                <w:sz w:val="21"/>
                <w:szCs w:val="21"/>
                <w:lang w:val="lt-LT" w:eastAsia="lt-LT"/>
              </w:rPr>
              <w:t>.....................................................................</w:t>
            </w:r>
          </w:p>
        </w:tc>
      </w:tr>
    </w:tbl>
    <w:p w:rsidR="003B1BA3" w:rsidRPr="002569D8" w:rsidRDefault="003B1BA3" w:rsidP="00D20CF3">
      <w:pPr>
        <w:tabs>
          <w:tab w:val="left" w:pos="142"/>
          <w:tab w:val="left" w:pos="1985"/>
          <w:tab w:val="left" w:pos="2127"/>
          <w:tab w:val="left" w:pos="2268"/>
          <w:tab w:val="left" w:pos="2410"/>
          <w:tab w:val="left" w:pos="9781"/>
        </w:tabs>
        <w:ind w:firstLine="720"/>
        <w:jc w:val="both"/>
        <w:rPr>
          <w:rFonts w:ascii="Tahoma" w:hAnsi="Tahoma" w:cs="Tahoma"/>
          <w:i/>
          <w:sz w:val="21"/>
          <w:szCs w:val="21"/>
          <w:lang w:val="lt-LT"/>
        </w:rPr>
      </w:pPr>
    </w:p>
    <w:p w:rsidR="003B1BA3" w:rsidRPr="002569D8" w:rsidRDefault="003B1BA3" w:rsidP="00D20CF3">
      <w:pPr>
        <w:tabs>
          <w:tab w:val="left" w:pos="142"/>
          <w:tab w:val="left" w:pos="1985"/>
          <w:tab w:val="left" w:pos="2127"/>
          <w:tab w:val="left" w:pos="2268"/>
          <w:tab w:val="left" w:pos="2410"/>
          <w:tab w:val="left" w:pos="9781"/>
        </w:tabs>
        <w:ind w:firstLine="720"/>
        <w:jc w:val="both"/>
        <w:rPr>
          <w:rFonts w:ascii="Tahoma" w:hAnsi="Tahoma" w:cs="Tahoma"/>
          <w:i/>
          <w:sz w:val="21"/>
          <w:szCs w:val="21"/>
          <w:lang w:val="lt-LT"/>
        </w:rPr>
      </w:pPr>
      <w:r w:rsidRPr="002569D8">
        <w:rPr>
          <w:rFonts w:ascii="Tahoma" w:hAnsi="Tahoma" w:cs="Tahoma"/>
          <w:i/>
          <w:sz w:val="21"/>
          <w:szCs w:val="21"/>
          <w:lang w:val="lt-LT"/>
        </w:rPr>
        <w:t>(Esant poreikiui, pateikiam informacija ar tiekėjai buvo informuoti apie pirkimo rezultatus, ar gautos pretenzijos ir į jas atsakyta ir pan.):</w:t>
      </w:r>
    </w:p>
    <w:tbl>
      <w:tblPr>
        <w:tblW w:w="0" w:type="auto"/>
        <w:tblLook w:val="04A0" w:firstRow="1" w:lastRow="0" w:firstColumn="1" w:lastColumn="0" w:noHBand="0" w:noVBand="1"/>
      </w:tblPr>
      <w:tblGrid>
        <w:gridCol w:w="9854"/>
      </w:tblGrid>
      <w:tr w:rsidR="003B1BA3" w:rsidRPr="002569D8" w:rsidTr="00347EFB">
        <w:tc>
          <w:tcPr>
            <w:tcW w:w="10631" w:type="dxa"/>
            <w:shd w:val="clear" w:color="auto" w:fill="auto"/>
          </w:tcPr>
          <w:p w:rsidR="003B1BA3" w:rsidRPr="002569D8" w:rsidRDefault="003B1BA3" w:rsidP="00D20CF3">
            <w:pPr>
              <w:tabs>
                <w:tab w:val="left" w:pos="142"/>
                <w:tab w:val="left" w:pos="1985"/>
                <w:tab w:val="left" w:pos="2127"/>
                <w:tab w:val="left" w:pos="2268"/>
                <w:tab w:val="left" w:pos="2410"/>
              </w:tabs>
              <w:rPr>
                <w:rFonts w:ascii="Tahoma" w:hAnsi="Tahoma" w:cs="Tahoma"/>
                <w:i/>
                <w:sz w:val="21"/>
                <w:szCs w:val="21"/>
                <w:lang w:val="lt-LT"/>
              </w:rPr>
            </w:pPr>
            <w:r w:rsidRPr="002569D8">
              <w:rPr>
                <w:rFonts w:ascii="Tahoma" w:hAnsi="Tahoma" w:cs="Tahoma"/>
                <w:sz w:val="21"/>
                <w:szCs w:val="21"/>
                <w:lang w:val="lt-LT"/>
              </w:rPr>
              <w:t>Pastabos........................................................................................................................................................</w:t>
            </w:r>
          </w:p>
        </w:tc>
      </w:tr>
    </w:tbl>
    <w:p w:rsidR="003B1BA3" w:rsidRPr="002569D8" w:rsidRDefault="003B1BA3" w:rsidP="00D20CF3">
      <w:pPr>
        <w:tabs>
          <w:tab w:val="left" w:pos="142"/>
          <w:tab w:val="left" w:pos="1985"/>
          <w:tab w:val="left" w:pos="2127"/>
          <w:tab w:val="left" w:pos="2268"/>
          <w:tab w:val="left" w:pos="2410"/>
        </w:tabs>
        <w:ind w:firstLine="720"/>
        <w:jc w:val="both"/>
        <w:rPr>
          <w:rFonts w:ascii="Tahoma" w:hAnsi="Tahoma" w:cs="Tahoma"/>
          <w:sz w:val="21"/>
          <w:szCs w:val="21"/>
          <w:lang w:val="lt-LT"/>
        </w:rPr>
      </w:pPr>
    </w:p>
    <w:p w:rsidR="003B1BA3" w:rsidRPr="002569D8" w:rsidRDefault="003B1BA3" w:rsidP="00D20CF3">
      <w:pPr>
        <w:tabs>
          <w:tab w:val="left" w:pos="142"/>
          <w:tab w:val="left" w:pos="1985"/>
          <w:tab w:val="left" w:pos="2127"/>
          <w:tab w:val="left" w:pos="2268"/>
          <w:tab w:val="left" w:pos="2410"/>
        </w:tabs>
        <w:ind w:firstLine="720"/>
        <w:jc w:val="both"/>
        <w:rPr>
          <w:rFonts w:ascii="Tahoma" w:hAnsi="Tahoma" w:cs="Tahoma"/>
          <w:sz w:val="21"/>
          <w:szCs w:val="21"/>
          <w:lang w:val="lt-LT"/>
        </w:rPr>
      </w:pPr>
      <w:r w:rsidRPr="002569D8">
        <w:rPr>
          <w:rFonts w:ascii="Tahoma" w:hAnsi="Tahoma" w:cs="Tahoma"/>
          <w:sz w:val="21"/>
          <w:szCs w:val="21"/>
          <w:lang w:val="lt-LT"/>
        </w:rPr>
        <w:t>1. NUSTATAU pasiūlymų eilę: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289"/>
        <w:gridCol w:w="2976"/>
        <w:gridCol w:w="2941"/>
      </w:tblGrid>
      <w:tr w:rsidR="003B1BA3" w:rsidRPr="002569D8" w:rsidTr="00347EFB">
        <w:tc>
          <w:tcPr>
            <w:tcW w:w="647"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r w:rsidRPr="002569D8">
              <w:rPr>
                <w:rFonts w:ascii="Tahoma" w:hAnsi="Tahoma" w:cs="Tahoma"/>
                <w:sz w:val="21"/>
                <w:szCs w:val="21"/>
                <w:lang w:val="lt-LT"/>
              </w:rPr>
              <w:t>Eil. Nr.</w:t>
            </w:r>
          </w:p>
        </w:tc>
        <w:tc>
          <w:tcPr>
            <w:tcW w:w="3289" w:type="dxa"/>
            <w:vAlign w:val="center"/>
          </w:tcPr>
          <w:p w:rsidR="003B1BA3" w:rsidRPr="002569D8" w:rsidRDefault="003B1BA3" w:rsidP="00D20CF3">
            <w:pPr>
              <w:tabs>
                <w:tab w:val="left" w:pos="142"/>
                <w:tab w:val="left" w:pos="1985"/>
                <w:tab w:val="left" w:pos="2127"/>
                <w:tab w:val="left" w:pos="2268"/>
                <w:tab w:val="left" w:pos="2410"/>
              </w:tabs>
              <w:autoSpaceDN w:val="0"/>
              <w:adjustRightInd w:val="0"/>
              <w:jc w:val="center"/>
              <w:rPr>
                <w:rFonts w:ascii="Tahoma" w:hAnsi="Tahoma" w:cs="Tahoma"/>
                <w:sz w:val="21"/>
                <w:szCs w:val="21"/>
                <w:lang w:val="lt-LT"/>
              </w:rPr>
            </w:pPr>
            <w:r w:rsidRPr="002569D8">
              <w:rPr>
                <w:rFonts w:ascii="Tahoma" w:hAnsi="Tahoma" w:cs="Tahoma"/>
                <w:sz w:val="21"/>
                <w:szCs w:val="21"/>
                <w:lang w:val="lt-LT"/>
              </w:rPr>
              <w:t>Dalyvis</w:t>
            </w:r>
          </w:p>
        </w:tc>
        <w:tc>
          <w:tcPr>
            <w:tcW w:w="2976" w:type="dxa"/>
            <w:vAlign w:val="center"/>
          </w:tcPr>
          <w:p w:rsidR="003B1BA3" w:rsidRPr="002569D8" w:rsidRDefault="003B1BA3" w:rsidP="00D20CF3">
            <w:pPr>
              <w:tabs>
                <w:tab w:val="left" w:pos="142"/>
                <w:tab w:val="left" w:pos="1985"/>
                <w:tab w:val="left" w:pos="2127"/>
                <w:tab w:val="left" w:pos="2268"/>
                <w:tab w:val="left" w:pos="2410"/>
              </w:tabs>
              <w:autoSpaceDN w:val="0"/>
              <w:adjustRightInd w:val="0"/>
              <w:jc w:val="center"/>
              <w:rPr>
                <w:rFonts w:ascii="Tahoma" w:hAnsi="Tahoma" w:cs="Tahoma"/>
                <w:sz w:val="21"/>
                <w:szCs w:val="21"/>
                <w:lang w:val="lt-LT"/>
              </w:rPr>
            </w:pPr>
            <w:r w:rsidRPr="002569D8">
              <w:rPr>
                <w:rFonts w:ascii="Tahoma" w:hAnsi="Tahoma" w:cs="Tahoma"/>
                <w:sz w:val="21"/>
                <w:szCs w:val="21"/>
                <w:lang w:val="lt-LT"/>
              </w:rPr>
              <w:t xml:space="preserve">Pasiūlymo kaina, </w:t>
            </w:r>
            <w:r w:rsidR="000B3A1A">
              <w:rPr>
                <w:rFonts w:ascii="Tahoma" w:hAnsi="Tahoma" w:cs="Tahoma"/>
                <w:sz w:val="21"/>
                <w:szCs w:val="21"/>
                <w:lang w:val="lt-LT"/>
              </w:rPr>
              <w:t xml:space="preserve">EUR </w:t>
            </w:r>
            <w:r w:rsidRPr="002569D8">
              <w:rPr>
                <w:rFonts w:ascii="Tahoma" w:hAnsi="Tahoma" w:cs="Tahoma"/>
                <w:sz w:val="21"/>
                <w:szCs w:val="21"/>
                <w:lang w:val="lt-LT"/>
              </w:rPr>
              <w:t>su PVM</w:t>
            </w:r>
          </w:p>
        </w:tc>
        <w:tc>
          <w:tcPr>
            <w:tcW w:w="2941" w:type="dxa"/>
            <w:vAlign w:val="center"/>
          </w:tcPr>
          <w:p w:rsidR="003B1BA3" w:rsidRPr="002569D8" w:rsidRDefault="003B1BA3" w:rsidP="00D20CF3">
            <w:pPr>
              <w:tabs>
                <w:tab w:val="left" w:pos="142"/>
                <w:tab w:val="left" w:pos="1985"/>
                <w:tab w:val="left" w:pos="2127"/>
                <w:tab w:val="left" w:pos="2268"/>
                <w:tab w:val="left" w:pos="2410"/>
              </w:tabs>
              <w:autoSpaceDN w:val="0"/>
              <w:adjustRightInd w:val="0"/>
              <w:jc w:val="center"/>
              <w:rPr>
                <w:rFonts w:ascii="Tahoma" w:hAnsi="Tahoma" w:cs="Tahoma"/>
                <w:sz w:val="21"/>
                <w:szCs w:val="21"/>
                <w:lang w:val="lt-LT"/>
              </w:rPr>
            </w:pPr>
            <w:r w:rsidRPr="002569D8">
              <w:rPr>
                <w:rFonts w:ascii="Tahoma" w:hAnsi="Tahoma" w:cs="Tahoma"/>
                <w:sz w:val="21"/>
                <w:szCs w:val="21"/>
                <w:lang w:val="lt-LT"/>
              </w:rPr>
              <w:t>Pastabos (</w:t>
            </w:r>
            <w:r w:rsidRPr="002569D8">
              <w:rPr>
                <w:rFonts w:ascii="Tahoma" w:hAnsi="Tahoma" w:cs="Tahoma"/>
                <w:i/>
                <w:sz w:val="21"/>
                <w:szCs w:val="21"/>
                <w:lang w:val="lt-LT"/>
              </w:rPr>
              <w:t xml:space="preserve">ar </w:t>
            </w:r>
            <w:r w:rsidRPr="002569D8">
              <w:rPr>
                <w:rFonts w:ascii="Tahoma" w:hAnsi="Tahoma" w:cs="Tahoma"/>
                <w:vanish/>
                <w:sz w:val="21"/>
                <w:szCs w:val="21"/>
                <w:lang w:val="lt-LT"/>
              </w:rPr>
              <w:t>v</w:t>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vanish/>
                <w:sz w:val="21"/>
                <w:szCs w:val="21"/>
                <w:lang w:val="lt-LT"/>
              </w:rPr>
              <w:pgNum/>
            </w:r>
            <w:r w:rsidRPr="002569D8">
              <w:rPr>
                <w:rFonts w:ascii="Tahoma" w:hAnsi="Tahoma" w:cs="Tahoma"/>
                <w:i/>
                <w:sz w:val="21"/>
                <w:szCs w:val="21"/>
                <w:lang w:val="lt-LT"/>
              </w:rPr>
              <w:t>taikytas atidėjimo terminas, ar tiekėjai atitinka pirkimo sąlygas ir pan.)</w:t>
            </w:r>
          </w:p>
        </w:tc>
      </w:tr>
      <w:tr w:rsidR="003B1BA3" w:rsidRPr="002569D8" w:rsidTr="00347EFB">
        <w:tc>
          <w:tcPr>
            <w:tcW w:w="647"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3289"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2976"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2941"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r>
      <w:tr w:rsidR="003B1BA3" w:rsidRPr="002569D8" w:rsidTr="00347EFB">
        <w:tc>
          <w:tcPr>
            <w:tcW w:w="647"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3289"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2976"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2941" w:type="dxa"/>
          </w:tcPr>
          <w:p w:rsidR="003B1BA3" w:rsidRPr="002569D8" w:rsidRDefault="003B1BA3" w:rsidP="00D20CF3">
            <w:pPr>
              <w:tabs>
                <w:tab w:val="left" w:pos="142"/>
                <w:tab w:val="left" w:pos="1985"/>
                <w:tab w:val="left" w:pos="2127"/>
                <w:tab w:val="left" w:pos="2268"/>
                <w:tab w:val="left" w:pos="2410"/>
              </w:tabs>
              <w:autoSpaceDN w:val="0"/>
              <w:adjustRightInd w:val="0"/>
              <w:jc w:val="center"/>
              <w:rPr>
                <w:rFonts w:ascii="Tahoma" w:hAnsi="Tahoma" w:cs="Tahoma"/>
                <w:sz w:val="21"/>
                <w:szCs w:val="21"/>
                <w:lang w:val="lt-LT"/>
              </w:rPr>
            </w:pPr>
          </w:p>
        </w:tc>
      </w:tr>
      <w:tr w:rsidR="003B1BA3" w:rsidRPr="002569D8" w:rsidTr="00347EFB">
        <w:tc>
          <w:tcPr>
            <w:tcW w:w="647"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3289"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2976" w:type="dxa"/>
          </w:tcPr>
          <w:p w:rsidR="003B1BA3" w:rsidRPr="002569D8" w:rsidRDefault="003B1BA3" w:rsidP="00D20CF3">
            <w:pPr>
              <w:tabs>
                <w:tab w:val="left" w:pos="142"/>
                <w:tab w:val="left" w:pos="1985"/>
                <w:tab w:val="left" w:pos="2127"/>
                <w:tab w:val="left" w:pos="2268"/>
                <w:tab w:val="left" w:pos="2410"/>
              </w:tabs>
              <w:autoSpaceDN w:val="0"/>
              <w:adjustRightInd w:val="0"/>
              <w:jc w:val="both"/>
              <w:rPr>
                <w:rFonts w:ascii="Tahoma" w:hAnsi="Tahoma" w:cs="Tahoma"/>
                <w:sz w:val="21"/>
                <w:szCs w:val="21"/>
                <w:lang w:val="lt-LT"/>
              </w:rPr>
            </w:pPr>
          </w:p>
        </w:tc>
        <w:tc>
          <w:tcPr>
            <w:tcW w:w="2941" w:type="dxa"/>
          </w:tcPr>
          <w:p w:rsidR="003B1BA3" w:rsidRPr="002569D8" w:rsidRDefault="003B1BA3" w:rsidP="00D20CF3">
            <w:pPr>
              <w:tabs>
                <w:tab w:val="left" w:pos="142"/>
                <w:tab w:val="left" w:pos="1985"/>
                <w:tab w:val="left" w:pos="2127"/>
                <w:tab w:val="left" w:pos="2268"/>
                <w:tab w:val="left" w:pos="2410"/>
              </w:tabs>
              <w:autoSpaceDN w:val="0"/>
              <w:adjustRightInd w:val="0"/>
              <w:jc w:val="center"/>
              <w:rPr>
                <w:rFonts w:ascii="Tahoma" w:hAnsi="Tahoma" w:cs="Tahoma"/>
                <w:sz w:val="21"/>
                <w:szCs w:val="21"/>
                <w:lang w:val="lt-LT"/>
              </w:rPr>
            </w:pPr>
          </w:p>
        </w:tc>
      </w:tr>
    </w:tbl>
    <w:p w:rsidR="003B1BA3" w:rsidRPr="002569D8" w:rsidRDefault="003B1BA3" w:rsidP="00D20CF3">
      <w:pPr>
        <w:tabs>
          <w:tab w:val="left" w:pos="142"/>
          <w:tab w:val="left" w:pos="1985"/>
          <w:tab w:val="left" w:pos="2127"/>
          <w:tab w:val="left" w:pos="2268"/>
          <w:tab w:val="left" w:pos="2410"/>
        </w:tabs>
        <w:autoSpaceDE w:val="0"/>
        <w:autoSpaceDN w:val="0"/>
        <w:adjustRightInd w:val="0"/>
        <w:spacing w:line="360" w:lineRule="auto"/>
        <w:ind w:firstLine="720"/>
        <w:rPr>
          <w:rFonts w:ascii="Tahoma" w:hAnsi="Tahoma" w:cs="Tahoma"/>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spacing w:line="360" w:lineRule="auto"/>
        <w:ind w:firstLine="720"/>
        <w:rPr>
          <w:rFonts w:ascii="Tahoma" w:hAnsi="Tahoma" w:cs="Tahoma"/>
          <w:sz w:val="21"/>
          <w:szCs w:val="21"/>
          <w:lang w:val="lt-LT" w:eastAsia="lt-LT"/>
        </w:rPr>
      </w:pPr>
      <w:r w:rsidRPr="002569D8">
        <w:rPr>
          <w:rFonts w:ascii="Tahoma" w:hAnsi="Tahoma" w:cs="Tahoma"/>
          <w:sz w:val="21"/>
          <w:szCs w:val="21"/>
          <w:lang w:val="lt-LT" w:eastAsia="lt-LT"/>
        </w:rPr>
        <w:t xml:space="preserve">2. NUSTATAU laimėjusiu dalyvio ................................................................. pasiūlymą. </w:t>
      </w:r>
    </w:p>
    <w:p w:rsidR="003B1BA3" w:rsidRPr="002569D8" w:rsidRDefault="003B1BA3" w:rsidP="00D20CF3">
      <w:pPr>
        <w:tabs>
          <w:tab w:val="left" w:pos="142"/>
          <w:tab w:val="left" w:pos="1985"/>
          <w:tab w:val="left" w:pos="2127"/>
          <w:tab w:val="left" w:pos="2268"/>
          <w:tab w:val="left" w:pos="2410"/>
        </w:tabs>
        <w:spacing w:line="360" w:lineRule="auto"/>
        <w:ind w:firstLine="720"/>
        <w:jc w:val="both"/>
        <w:rPr>
          <w:rFonts w:ascii="Tahoma" w:hAnsi="Tahoma" w:cs="Tahoma"/>
          <w:sz w:val="21"/>
          <w:szCs w:val="21"/>
          <w:lang w:val="lt-LT"/>
        </w:rPr>
      </w:pPr>
      <w:r w:rsidRPr="002569D8">
        <w:rPr>
          <w:rFonts w:ascii="Tahoma" w:hAnsi="Tahoma" w:cs="Tahoma"/>
          <w:sz w:val="21"/>
          <w:szCs w:val="21"/>
          <w:lang w:val="lt-LT"/>
        </w:rPr>
        <w:lastRenderedPageBreak/>
        <w:t>3. NUTARIU pirkimo sutartį (autorinę sutartį) (preliminariąją sutartį) sudaryti su dalyviu ......................................</w:t>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b/>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b/>
          <w:sz w:val="21"/>
          <w:szCs w:val="21"/>
          <w:lang w:val="lt-LT" w:eastAsia="lt-LT"/>
        </w:rPr>
      </w:pPr>
      <w:r w:rsidRPr="002569D8">
        <w:rPr>
          <w:rFonts w:ascii="Tahoma" w:hAnsi="Tahoma" w:cs="Tahoma"/>
          <w:b/>
          <w:sz w:val="21"/>
          <w:szCs w:val="21"/>
          <w:lang w:val="lt-LT" w:eastAsia="lt-LT"/>
        </w:rPr>
        <w:t>Pirkimo organizatorius</w:t>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b/>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w:t>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i/>
          <w:iCs/>
          <w:sz w:val="21"/>
          <w:szCs w:val="21"/>
          <w:lang w:val="lt-LT" w:eastAsia="lt-LT"/>
        </w:rPr>
      </w:pPr>
      <w:r w:rsidRPr="002569D8">
        <w:rPr>
          <w:rFonts w:ascii="Tahoma" w:hAnsi="Tahoma" w:cs="Tahoma"/>
          <w:i/>
          <w:iCs/>
          <w:sz w:val="21"/>
          <w:szCs w:val="21"/>
          <w:lang w:val="lt-LT" w:eastAsia="lt-LT"/>
        </w:rPr>
        <w:t xml:space="preserve">(pareigos, vardas, pavardė, parašas, data) </w:t>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i/>
          <w:iCs/>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i/>
          <w:iCs/>
          <w:sz w:val="21"/>
          <w:szCs w:val="21"/>
          <w:lang w:val="lt-LT" w:eastAsia="lt-LT"/>
        </w:rPr>
      </w:pP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b/>
          <w:iCs/>
          <w:sz w:val="21"/>
          <w:szCs w:val="21"/>
          <w:lang w:val="lt-LT" w:eastAsia="lt-LT"/>
        </w:rPr>
      </w:pPr>
      <w:r w:rsidRPr="002569D8">
        <w:rPr>
          <w:rFonts w:ascii="Tahoma" w:hAnsi="Tahoma" w:cs="Tahoma"/>
          <w:b/>
          <w:iCs/>
          <w:sz w:val="21"/>
          <w:szCs w:val="21"/>
          <w:lang w:val="lt-LT" w:eastAsia="lt-LT"/>
        </w:rPr>
        <w:t>SUTINKU</w:t>
      </w:r>
    </w:p>
    <w:p w:rsidR="003B1BA3" w:rsidRPr="002569D8" w:rsidRDefault="003B1BA3" w:rsidP="00D20CF3">
      <w:pPr>
        <w:tabs>
          <w:tab w:val="left" w:pos="142"/>
          <w:tab w:val="left" w:pos="1985"/>
          <w:tab w:val="left" w:pos="2127"/>
          <w:tab w:val="left" w:pos="2268"/>
          <w:tab w:val="left" w:pos="2410"/>
        </w:tabs>
        <w:autoSpaceDE w:val="0"/>
        <w:autoSpaceDN w:val="0"/>
        <w:adjustRightInd w:val="0"/>
        <w:rPr>
          <w:rFonts w:ascii="Tahoma" w:hAnsi="Tahoma" w:cs="Tahoma"/>
          <w:sz w:val="21"/>
          <w:szCs w:val="21"/>
          <w:lang w:val="lt-LT" w:eastAsia="lt-LT"/>
        </w:rPr>
      </w:pPr>
      <w:r w:rsidRPr="002569D8">
        <w:rPr>
          <w:rFonts w:ascii="Tahoma" w:hAnsi="Tahoma" w:cs="Tahoma"/>
          <w:sz w:val="21"/>
          <w:szCs w:val="21"/>
          <w:lang w:val="lt-LT" w:eastAsia="lt-LT"/>
        </w:rPr>
        <w:t>.........................................................................................</w:t>
      </w:r>
    </w:p>
    <w:p w:rsidR="003B1BA3" w:rsidRPr="002569D8" w:rsidRDefault="003B1BA3" w:rsidP="00D20CF3">
      <w:pPr>
        <w:tabs>
          <w:tab w:val="left" w:pos="142"/>
          <w:tab w:val="left" w:pos="1985"/>
          <w:tab w:val="left" w:pos="2127"/>
          <w:tab w:val="left" w:pos="2268"/>
          <w:tab w:val="left" w:pos="2410"/>
        </w:tabs>
        <w:jc w:val="both"/>
        <w:rPr>
          <w:rFonts w:ascii="Tahoma" w:hAnsi="Tahoma" w:cs="Tahoma"/>
          <w:i/>
          <w:sz w:val="21"/>
          <w:szCs w:val="21"/>
          <w:lang w:val="lt-LT"/>
        </w:rPr>
      </w:pPr>
      <w:r w:rsidRPr="002569D8">
        <w:rPr>
          <w:rFonts w:ascii="Tahoma" w:hAnsi="Tahoma" w:cs="Tahoma"/>
          <w:i/>
          <w:sz w:val="21"/>
          <w:szCs w:val="21"/>
          <w:lang w:val="lt-LT"/>
        </w:rPr>
        <w:t>(Perkančiosios organizacijos vadovo ar jo įgalioto asmens pareigos, vardas ir pavard</w:t>
      </w:r>
      <w:r w:rsidR="000B3A1A">
        <w:rPr>
          <w:rFonts w:ascii="Tahoma" w:hAnsi="Tahoma" w:cs="Tahoma"/>
          <w:i/>
          <w:sz w:val="21"/>
          <w:szCs w:val="21"/>
          <w:lang w:val="lt-LT"/>
        </w:rPr>
        <w:t>ė</w:t>
      </w:r>
      <w:r w:rsidRPr="002569D8">
        <w:rPr>
          <w:rFonts w:ascii="Tahoma" w:hAnsi="Tahoma" w:cs="Tahoma"/>
          <w:i/>
          <w:sz w:val="21"/>
          <w:szCs w:val="21"/>
          <w:lang w:val="lt-LT"/>
        </w:rPr>
        <w:t>, data)</w:t>
      </w:r>
    </w:p>
    <w:p w:rsidR="00011363" w:rsidRPr="00DE210A" w:rsidRDefault="00011363" w:rsidP="00D20CF3">
      <w:pPr>
        <w:widowControl w:val="0"/>
        <w:tabs>
          <w:tab w:val="left" w:pos="142"/>
          <w:tab w:val="left" w:pos="540"/>
          <w:tab w:val="left" w:pos="993"/>
          <w:tab w:val="left" w:pos="1134"/>
          <w:tab w:val="left" w:pos="1276"/>
          <w:tab w:val="left" w:pos="1418"/>
          <w:tab w:val="left" w:pos="1560"/>
          <w:tab w:val="left" w:pos="1701"/>
          <w:tab w:val="left" w:pos="1985"/>
          <w:tab w:val="left" w:pos="2127"/>
          <w:tab w:val="left" w:pos="2268"/>
          <w:tab w:val="left" w:pos="2410"/>
        </w:tabs>
        <w:jc w:val="center"/>
        <w:rPr>
          <w:sz w:val="24"/>
          <w:szCs w:val="24"/>
          <w:lang w:val="lt-LT"/>
        </w:rPr>
      </w:pPr>
    </w:p>
    <w:p w:rsidR="001E5404" w:rsidRDefault="001E5404" w:rsidP="00521C9D">
      <w:pPr>
        <w:tabs>
          <w:tab w:val="left" w:pos="993"/>
          <w:tab w:val="left" w:pos="1134"/>
          <w:tab w:val="left" w:pos="1276"/>
          <w:tab w:val="left" w:pos="1418"/>
          <w:tab w:val="left" w:pos="1560"/>
          <w:tab w:val="left" w:pos="1701"/>
        </w:tabs>
      </w:pPr>
    </w:p>
    <w:sectPr w:rsidR="001E5404" w:rsidSect="00193E7D">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33E" w:rsidRDefault="0043033E" w:rsidP="00193E7D">
      <w:r>
        <w:separator/>
      </w:r>
    </w:p>
  </w:endnote>
  <w:endnote w:type="continuationSeparator" w:id="0">
    <w:p w:rsidR="0043033E" w:rsidRDefault="0043033E" w:rsidP="0019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33E" w:rsidRDefault="0043033E" w:rsidP="00193E7D">
      <w:r>
        <w:separator/>
      </w:r>
    </w:p>
  </w:footnote>
  <w:footnote w:type="continuationSeparator" w:id="0">
    <w:p w:rsidR="0043033E" w:rsidRDefault="0043033E" w:rsidP="00193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525796"/>
      <w:docPartObj>
        <w:docPartGallery w:val="Page Numbers (Top of Page)"/>
        <w:docPartUnique/>
      </w:docPartObj>
    </w:sdtPr>
    <w:sdtEndPr/>
    <w:sdtContent>
      <w:p w:rsidR="009B41D4" w:rsidRDefault="009B41D4">
        <w:pPr>
          <w:pStyle w:val="Antrats"/>
          <w:jc w:val="center"/>
        </w:pPr>
        <w:r w:rsidRPr="00193E7D">
          <w:rPr>
            <w:sz w:val="24"/>
            <w:szCs w:val="24"/>
          </w:rPr>
          <w:fldChar w:fldCharType="begin"/>
        </w:r>
        <w:r w:rsidRPr="00193E7D">
          <w:rPr>
            <w:sz w:val="24"/>
            <w:szCs w:val="24"/>
          </w:rPr>
          <w:instrText>PAGE   \* MERGEFORMAT</w:instrText>
        </w:r>
        <w:r w:rsidRPr="00193E7D">
          <w:rPr>
            <w:sz w:val="24"/>
            <w:szCs w:val="24"/>
          </w:rPr>
          <w:fldChar w:fldCharType="separate"/>
        </w:r>
        <w:r w:rsidR="00FC5540" w:rsidRPr="00FC5540">
          <w:rPr>
            <w:noProof/>
            <w:sz w:val="24"/>
            <w:szCs w:val="24"/>
            <w:lang w:val="lt-LT"/>
          </w:rPr>
          <w:t>4</w:t>
        </w:r>
        <w:r w:rsidRPr="00193E7D">
          <w:rPr>
            <w:sz w:val="24"/>
            <w:szCs w:val="24"/>
          </w:rPr>
          <w:fldChar w:fldCharType="end"/>
        </w:r>
      </w:p>
    </w:sdtContent>
  </w:sdt>
  <w:p w:rsidR="009B41D4" w:rsidRDefault="009B41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293574"/>
      <w:docPartObj>
        <w:docPartGallery w:val="Page Numbers (Top of Page)"/>
        <w:docPartUnique/>
      </w:docPartObj>
    </w:sdtPr>
    <w:sdtEndPr>
      <w:rPr>
        <w:sz w:val="24"/>
        <w:szCs w:val="24"/>
      </w:rPr>
    </w:sdtEndPr>
    <w:sdtContent>
      <w:p w:rsidR="009B41D4" w:rsidRPr="00193E7D" w:rsidRDefault="009B41D4">
        <w:pPr>
          <w:pStyle w:val="Antrats"/>
          <w:jc w:val="center"/>
          <w:rPr>
            <w:sz w:val="24"/>
            <w:szCs w:val="24"/>
          </w:rPr>
        </w:pPr>
        <w:r w:rsidRPr="00193E7D">
          <w:rPr>
            <w:sz w:val="24"/>
            <w:szCs w:val="24"/>
          </w:rPr>
          <w:fldChar w:fldCharType="begin"/>
        </w:r>
        <w:r w:rsidRPr="00193E7D">
          <w:rPr>
            <w:sz w:val="24"/>
            <w:szCs w:val="24"/>
          </w:rPr>
          <w:instrText>PAGE   \* MERGEFORMAT</w:instrText>
        </w:r>
        <w:r w:rsidRPr="00193E7D">
          <w:rPr>
            <w:sz w:val="24"/>
            <w:szCs w:val="24"/>
          </w:rPr>
          <w:fldChar w:fldCharType="separate"/>
        </w:r>
        <w:r w:rsidR="00FC5540" w:rsidRPr="00FC5540">
          <w:rPr>
            <w:noProof/>
            <w:sz w:val="24"/>
            <w:szCs w:val="24"/>
            <w:lang w:val="lt-LT"/>
          </w:rPr>
          <w:t>2</w:t>
        </w:r>
        <w:r w:rsidRPr="00193E7D">
          <w:rPr>
            <w:sz w:val="24"/>
            <w:szCs w:val="24"/>
          </w:rPr>
          <w:fldChar w:fldCharType="end"/>
        </w:r>
      </w:p>
    </w:sdtContent>
  </w:sdt>
  <w:p w:rsidR="009B41D4" w:rsidRDefault="009B41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07A32"/>
    <w:multiLevelType w:val="multilevel"/>
    <w:tmpl w:val="FE32643A"/>
    <w:lvl w:ilvl="0">
      <w:start w:val="1"/>
      <w:numFmt w:val="upperRoman"/>
      <w:lvlText w:val="%1."/>
      <w:lvlJc w:val="left"/>
      <w:pPr>
        <w:ind w:left="0" w:firstLine="567"/>
      </w:pPr>
      <w:rPr>
        <w:rFonts w:hint="default"/>
      </w:rPr>
    </w:lvl>
    <w:lvl w:ilvl="1">
      <w:start w:val="1"/>
      <w:numFmt w:val="lowerLetter"/>
      <w:lvlRestart w:val="0"/>
      <w:isLgl/>
      <w:lvlText w:val="%2."/>
      <w:lvlJc w:val="left"/>
      <w:pPr>
        <w:ind w:left="0" w:firstLine="567"/>
      </w:pPr>
      <w:rPr>
        <w:rFonts w:hint="default"/>
        <w:b w:val="0"/>
        <w:i w:val="0"/>
        <w:strike w:val="0"/>
        <w:sz w:val="24"/>
        <w:szCs w:val="24"/>
      </w:rPr>
    </w:lvl>
    <w:lvl w:ilvl="2">
      <w:start w:val="1"/>
      <w:numFmt w:val="lowerRoman"/>
      <w:isLgl/>
      <w:lvlText w:val="%2.%3."/>
      <w:lvlJc w:val="left"/>
      <w:pPr>
        <w:ind w:left="0" w:firstLine="567"/>
      </w:pPr>
      <w:rPr>
        <w:rFonts w:hint="default"/>
        <w:b w:val="0"/>
        <w:strike w:val="0"/>
      </w:rPr>
    </w:lvl>
    <w:lvl w:ilvl="3">
      <w:start w:val="1"/>
      <w:numFmt w:val="decimal"/>
      <w:isLgl/>
      <w:lvlText w:val="%2.%3.%4."/>
      <w:lvlJc w:val="left"/>
      <w:pPr>
        <w:ind w:left="0" w:firstLine="567"/>
      </w:pPr>
      <w:rPr>
        <w:rFonts w:hint="default"/>
        <w:color w:val="auto"/>
      </w:rPr>
    </w:lvl>
    <w:lvl w:ilvl="4">
      <w:start w:val="1"/>
      <w:numFmt w:val="lowerLetter"/>
      <w:isLgl/>
      <w:lvlText w:val="%2.%3.%4.%5."/>
      <w:lvlJc w:val="left"/>
      <w:pPr>
        <w:ind w:left="0" w:firstLine="567"/>
      </w:pPr>
      <w:rPr>
        <w:rFonts w:hint="default"/>
      </w:rPr>
    </w:lvl>
    <w:lvl w:ilvl="5">
      <w:start w:val="1"/>
      <w:numFmt w:val="lowerRoman"/>
      <w:isLgl/>
      <w:lvlText w:val="%2.%3.%4.%5.%6."/>
      <w:lvlJc w:val="left"/>
      <w:pPr>
        <w:ind w:left="0" w:firstLine="567"/>
      </w:pPr>
      <w:rPr>
        <w:rFonts w:hint="default"/>
      </w:rPr>
    </w:lvl>
    <w:lvl w:ilvl="6">
      <w:start w:val="1"/>
      <w:numFmt w:val="decimal"/>
      <w:isLgl/>
      <w:lvlText w:val="%2.%3.%4.%5.%6.%7."/>
      <w:lvlJc w:val="left"/>
      <w:pPr>
        <w:ind w:left="0" w:firstLine="567"/>
      </w:pPr>
      <w:rPr>
        <w:rFonts w:hint="default"/>
      </w:rPr>
    </w:lvl>
    <w:lvl w:ilvl="7">
      <w:start w:val="1"/>
      <w:numFmt w:val="lowerLetter"/>
      <w:isLgl/>
      <w:lvlText w:val="%2.%3.%4.%5.%6.%7.%8."/>
      <w:lvlJc w:val="left"/>
      <w:pPr>
        <w:ind w:left="0" w:firstLine="567"/>
      </w:pPr>
      <w:rPr>
        <w:rFonts w:hint="default"/>
      </w:rPr>
    </w:lvl>
    <w:lvl w:ilvl="8">
      <w:start w:val="1"/>
      <w:numFmt w:val="lowerRoman"/>
      <w:isLgl/>
      <w:lvlText w:val="%2.%3.%4.%5.%6.%7.%8.%9."/>
      <w:lvlJc w:val="left"/>
      <w:pPr>
        <w:ind w:left="0" w:firstLine="567"/>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63"/>
    <w:rsid w:val="00011363"/>
    <w:rsid w:val="0002247D"/>
    <w:rsid w:val="000B3A1A"/>
    <w:rsid w:val="000F58EC"/>
    <w:rsid w:val="00133D29"/>
    <w:rsid w:val="00193E7D"/>
    <w:rsid w:val="00196FF1"/>
    <w:rsid w:val="001B6B1C"/>
    <w:rsid w:val="001C3522"/>
    <w:rsid w:val="001C5E0F"/>
    <w:rsid w:val="001E5404"/>
    <w:rsid w:val="00273303"/>
    <w:rsid w:val="002B7A60"/>
    <w:rsid w:val="00314E61"/>
    <w:rsid w:val="00347EFB"/>
    <w:rsid w:val="00363AC7"/>
    <w:rsid w:val="00370F35"/>
    <w:rsid w:val="003769A5"/>
    <w:rsid w:val="003B1BA3"/>
    <w:rsid w:val="003E6B49"/>
    <w:rsid w:val="0042423C"/>
    <w:rsid w:val="0043033E"/>
    <w:rsid w:val="00433959"/>
    <w:rsid w:val="00433B2A"/>
    <w:rsid w:val="00443424"/>
    <w:rsid w:val="00497AE5"/>
    <w:rsid w:val="004B0A21"/>
    <w:rsid w:val="004C5398"/>
    <w:rsid w:val="00506DED"/>
    <w:rsid w:val="00510778"/>
    <w:rsid w:val="00515DDC"/>
    <w:rsid w:val="00521C9D"/>
    <w:rsid w:val="00521DBF"/>
    <w:rsid w:val="00573A9F"/>
    <w:rsid w:val="005B2E53"/>
    <w:rsid w:val="005C0459"/>
    <w:rsid w:val="005F6F06"/>
    <w:rsid w:val="00603916"/>
    <w:rsid w:val="006220EF"/>
    <w:rsid w:val="00647AEC"/>
    <w:rsid w:val="006F7CC5"/>
    <w:rsid w:val="007115C0"/>
    <w:rsid w:val="007B7FD5"/>
    <w:rsid w:val="007E5D83"/>
    <w:rsid w:val="00801A26"/>
    <w:rsid w:val="008063A1"/>
    <w:rsid w:val="0087173D"/>
    <w:rsid w:val="008B460C"/>
    <w:rsid w:val="008D3E29"/>
    <w:rsid w:val="009555D3"/>
    <w:rsid w:val="009B41D4"/>
    <w:rsid w:val="00A146AE"/>
    <w:rsid w:val="00A255E1"/>
    <w:rsid w:val="00A62A5C"/>
    <w:rsid w:val="00AA5DA8"/>
    <w:rsid w:val="00AA6EF4"/>
    <w:rsid w:val="00AF5F19"/>
    <w:rsid w:val="00B13D30"/>
    <w:rsid w:val="00C01A32"/>
    <w:rsid w:val="00C04E36"/>
    <w:rsid w:val="00C270F6"/>
    <w:rsid w:val="00C34286"/>
    <w:rsid w:val="00C35D06"/>
    <w:rsid w:val="00C6341C"/>
    <w:rsid w:val="00C64C9A"/>
    <w:rsid w:val="00C71559"/>
    <w:rsid w:val="00C84B00"/>
    <w:rsid w:val="00C93414"/>
    <w:rsid w:val="00CB3946"/>
    <w:rsid w:val="00CB5C0F"/>
    <w:rsid w:val="00CD0BB5"/>
    <w:rsid w:val="00D20CF3"/>
    <w:rsid w:val="00D42551"/>
    <w:rsid w:val="00D47798"/>
    <w:rsid w:val="00D61497"/>
    <w:rsid w:val="00D86ABC"/>
    <w:rsid w:val="00D914B2"/>
    <w:rsid w:val="00DA08E0"/>
    <w:rsid w:val="00DA532F"/>
    <w:rsid w:val="00DB3F0B"/>
    <w:rsid w:val="00E10279"/>
    <w:rsid w:val="00E14645"/>
    <w:rsid w:val="00E27CD7"/>
    <w:rsid w:val="00E3509F"/>
    <w:rsid w:val="00E457C9"/>
    <w:rsid w:val="00E55806"/>
    <w:rsid w:val="00E75632"/>
    <w:rsid w:val="00E764E7"/>
    <w:rsid w:val="00EE57D8"/>
    <w:rsid w:val="00EE5EE8"/>
    <w:rsid w:val="00F225A6"/>
    <w:rsid w:val="00F5135C"/>
    <w:rsid w:val="00F66530"/>
    <w:rsid w:val="00F86662"/>
    <w:rsid w:val="00FC5540"/>
    <w:rsid w:val="00FF4C41"/>
    <w:rsid w:val="00FF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FCABC-2594-4182-ADAA-E215D52E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363"/>
    <w:pPr>
      <w:spacing w:after="0" w:line="240" w:lineRule="auto"/>
    </w:pPr>
    <w:rPr>
      <w:rFonts w:ascii="Times New Roman" w:eastAsia="Times New Roman" w:hAnsi="Times New Roman" w:cs="Times New Roman"/>
      <w:sz w:val="20"/>
      <w:szCs w:val="20"/>
      <w:lang w:val="en-GB"/>
    </w:rPr>
  </w:style>
  <w:style w:type="paragraph" w:styleId="Antrat3">
    <w:name w:val="heading 3"/>
    <w:basedOn w:val="prastasis"/>
    <w:next w:val="prastasis"/>
    <w:link w:val="Antrat3Diagrama"/>
    <w:qFormat/>
    <w:rsid w:val="00011363"/>
    <w:pPr>
      <w:keepNext/>
      <w:spacing w:before="240" w:after="60"/>
      <w:outlineLvl w:val="2"/>
    </w:pPr>
    <w:rPr>
      <w:rFonts w:ascii="Cambria" w:hAnsi="Cambria"/>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2E53"/>
    <w:pPr>
      <w:ind w:left="720"/>
      <w:contextualSpacing/>
    </w:pPr>
  </w:style>
  <w:style w:type="character" w:customStyle="1" w:styleId="Antrat3Diagrama">
    <w:name w:val="Antraštė 3 Diagrama"/>
    <w:basedOn w:val="Numatytasispastraiposriftas"/>
    <w:link w:val="Antrat3"/>
    <w:rsid w:val="00011363"/>
    <w:rPr>
      <w:rFonts w:ascii="Cambria" w:eastAsia="Times New Roman" w:hAnsi="Cambria" w:cs="Times New Roman"/>
      <w:b/>
      <w:bCs/>
      <w:sz w:val="26"/>
      <w:szCs w:val="26"/>
      <w:lang w:val="en-GB" w:eastAsia="x-none"/>
    </w:rPr>
  </w:style>
  <w:style w:type="character" w:styleId="Hipersaitas">
    <w:name w:val="Hyperlink"/>
    <w:rsid w:val="00011363"/>
    <w:rPr>
      <w:color w:val="0000FF"/>
      <w:u w:val="single"/>
    </w:rPr>
  </w:style>
  <w:style w:type="paragraph" w:customStyle="1" w:styleId="CentrBold">
    <w:name w:val="CentrBold"/>
    <w:rsid w:val="0001136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rsid w:val="000113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011363"/>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011363"/>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atvirtinta">
    <w:name w:val="Patvirtinta"/>
    <w:basedOn w:val="prastasis"/>
    <w:rsid w:val="00011363"/>
    <w:pPr>
      <w:keepLines/>
      <w:tabs>
        <w:tab w:val="left" w:pos="13210"/>
        <w:tab w:val="left" w:pos="13363"/>
        <w:tab w:val="left" w:pos="13510"/>
        <w:tab w:val="left" w:pos="13663"/>
      </w:tabs>
      <w:suppressAutoHyphens/>
      <w:autoSpaceDE w:val="0"/>
      <w:spacing w:line="288" w:lineRule="auto"/>
      <w:ind w:left="5953"/>
      <w:textAlignment w:val="center"/>
    </w:pPr>
    <w:rPr>
      <w:rFonts w:eastAsia="Arial"/>
      <w:color w:val="000000"/>
      <w:lang w:val="en-US" w:eastAsia="ar-SA"/>
    </w:rPr>
  </w:style>
  <w:style w:type="paragraph" w:styleId="Antrats">
    <w:name w:val="header"/>
    <w:basedOn w:val="prastasis"/>
    <w:link w:val="AntratsDiagrama"/>
    <w:uiPriority w:val="99"/>
    <w:unhideWhenUsed/>
    <w:rsid w:val="00193E7D"/>
    <w:pPr>
      <w:tabs>
        <w:tab w:val="center" w:pos="4819"/>
        <w:tab w:val="right" w:pos="9638"/>
      </w:tabs>
    </w:pPr>
  </w:style>
  <w:style w:type="character" w:customStyle="1" w:styleId="AntratsDiagrama">
    <w:name w:val="Antraštės Diagrama"/>
    <w:basedOn w:val="Numatytasispastraiposriftas"/>
    <w:link w:val="Antrats"/>
    <w:uiPriority w:val="99"/>
    <w:rsid w:val="00193E7D"/>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93E7D"/>
    <w:pPr>
      <w:tabs>
        <w:tab w:val="center" w:pos="4819"/>
        <w:tab w:val="right" w:pos="9638"/>
      </w:tabs>
    </w:pPr>
  </w:style>
  <w:style w:type="character" w:customStyle="1" w:styleId="PoratDiagrama">
    <w:name w:val="Poraštė Diagrama"/>
    <w:basedOn w:val="Numatytasispastraiposriftas"/>
    <w:link w:val="Porat"/>
    <w:uiPriority w:val="99"/>
    <w:rsid w:val="00193E7D"/>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5F6F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6F06"/>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C35D06"/>
    <w:rPr>
      <w:sz w:val="16"/>
      <w:szCs w:val="16"/>
    </w:rPr>
  </w:style>
  <w:style w:type="paragraph" w:styleId="Komentarotekstas">
    <w:name w:val="annotation text"/>
    <w:basedOn w:val="prastasis"/>
    <w:link w:val="KomentarotekstasDiagrama"/>
    <w:uiPriority w:val="99"/>
    <w:semiHidden/>
    <w:unhideWhenUsed/>
    <w:rsid w:val="00C35D06"/>
  </w:style>
  <w:style w:type="character" w:customStyle="1" w:styleId="KomentarotekstasDiagrama">
    <w:name w:val="Komentaro tekstas Diagrama"/>
    <w:basedOn w:val="Numatytasispastraiposriftas"/>
    <w:link w:val="Komentarotekstas"/>
    <w:uiPriority w:val="99"/>
    <w:semiHidden/>
    <w:rsid w:val="00C35D0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35D06"/>
    <w:rPr>
      <w:b/>
      <w:bCs/>
    </w:rPr>
  </w:style>
  <w:style w:type="character" w:customStyle="1" w:styleId="KomentarotemaDiagrama">
    <w:name w:val="Komentaro tema Diagrama"/>
    <w:basedOn w:val="KomentarotekstasDiagrama"/>
    <w:link w:val="Komentarotema"/>
    <w:uiPriority w:val="99"/>
    <w:semiHidden/>
    <w:rsid w:val="00C35D0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B071-2255-41F5-87EB-C2ECE6EA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59458</Words>
  <Characters>33892</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Kudarauskas</dc:creator>
  <cp:lastModifiedBy>Elvija Rozentalė</cp:lastModifiedBy>
  <cp:revision>13</cp:revision>
  <dcterms:created xsi:type="dcterms:W3CDTF">2014-12-12T11:59:00Z</dcterms:created>
  <dcterms:modified xsi:type="dcterms:W3CDTF">2016-03-23T09:12:00Z</dcterms:modified>
</cp:coreProperties>
</file>