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6D" w:rsidRDefault="008C626D" w:rsidP="008C626D">
      <w:pPr>
        <w:rPr>
          <w:lang w:val="lt-LT"/>
        </w:rPr>
      </w:pPr>
    </w:p>
    <w:p w:rsidR="008C626D" w:rsidRPr="002A5634" w:rsidRDefault="008C626D" w:rsidP="008C626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33400" cy="647700"/>
            <wp:effectExtent l="1905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26D" w:rsidRPr="00BF311C" w:rsidRDefault="008C626D" w:rsidP="008C626D">
      <w:pPr>
        <w:tabs>
          <w:tab w:val="left" w:pos="0"/>
        </w:tabs>
        <w:jc w:val="center"/>
        <w:rPr>
          <w:b/>
          <w:bCs/>
          <w:lang w:val="lt-LT"/>
        </w:rPr>
      </w:pPr>
    </w:p>
    <w:p w:rsidR="008C626D" w:rsidRPr="00BF311C" w:rsidRDefault="008C626D" w:rsidP="008C626D">
      <w:pPr>
        <w:tabs>
          <w:tab w:val="left" w:pos="0"/>
        </w:tabs>
        <w:jc w:val="center"/>
        <w:rPr>
          <w:b/>
          <w:bCs/>
          <w:szCs w:val="28"/>
          <w:lang w:val="lt-LT"/>
        </w:rPr>
      </w:pPr>
      <w:r w:rsidRPr="00BF311C">
        <w:rPr>
          <w:b/>
          <w:bCs/>
          <w:lang w:val="lt-LT"/>
        </w:rPr>
        <w:t>JURBARKO R</w:t>
      </w:r>
      <w:r>
        <w:rPr>
          <w:b/>
          <w:bCs/>
          <w:lang w:val="lt-LT"/>
        </w:rPr>
        <w:t>AJONO ERŽVILKO GIMNAZIJOS DIREKTORIUS</w:t>
      </w:r>
    </w:p>
    <w:p w:rsidR="008C626D" w:rsidRDefault="008C626D" w:rsidP="008C626D">
      <w:pPr>
        <w:jc w:val="center"/>
        <w:rPr>
          <w:b/>
          <w:bCs/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Pr="00BF311C" w:rsidRDefault="008C626D" w:rsidP="008C626D">
      <w:pPr>
        <w:rPr>
          <w:lang w:val="lt-LT"/>
        </w:rPr>
      </w:pPr>
    </w:p>
    <w:p w:rsidR="008C626D" w:rsidRPr="00BF311C" w:rsidRDefault="008C626D" w:rsidP="008C626D">
      <w:pPr>
        <w:jc w:val="center"/>
        <w:rPr>
          <w:lang w:val="lt-LT"/>
        </w:rPr>
      </w:pPr>
      <w:r w:rsidRPr="00BF311C">
        <w:rPr>
          <w:b/>
          <w:bCs/>
          <w:lang w:val="lt-LT"/>
        </w:rPr>
        <w:t>ĮSAKYMAS</w:t>
      </w:r>
    </w:p>
    <w:p w:rsidR="008C626D" w:rsidRDefault="008C626D" w:rsidP="008C626D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ERŽVILKO GIMNAZIJOS SUPAPRASTINTŲ VIEŠŲJŲ PIRKIMŲ TAISYKLIŲ  PATVIRTINIMO</w:t>
      </w:r>
    </w:p>
    <w:p w:rsidR="008C626D" w:rsidRPr="00BF311C" w:rsidRDefault="008C626D" w:rsidP="008C626D">
      <w:pPr>
        <w:jc w:val="center"/>
        <w:rPr>
          <w:lang w:val="lt-LT"/>
        </w:rPr>
      </w:pPr>
    </w:p>
    <w:p w:rsidR="008C626D" w:rsidRDefault="008C626D" w:rsidP="008C626D">
      <w:pPr>
        <w:jc w:val="center"/>
        <w:rPr>
          <w:lang w:val="lt-LT"/>
        </w:rPr>
      </w:pPr>
    </w:p>
    <w:p w:rsidR="008C626D" w:rsidRPr="00BF311C" w:rsidRDefault="008C626D" w:rsidP="008C626D">
      <w:pPr>
        <w:jc w:val="center"/>
        <w:rPr>
          <w:lang w:val="lt-LT"/>
        </w:rPr>
      </w:pPr>
      <w:r w:rsidRPr="00BF311C">
        <w:rPr>
          <w:lang w:val="lt-LT"/>
        </w:rPr>
        <w:t>20</w:t>
      </w:r>
      <w:r>
        <w:rPr>
          <w:lang w:val="lt-LT"/>
        </w:rPr>
        <w:t xml:space="preserve">15 </w:t>
      </w:r>
      <w:r w:rsidRPr="00BF311C">
        <w:rPr>
          <w:lang w:val="lt-LT"/>
        </w:rPr>
        <w:t>m.</w:t>
      </w:r>
      <w:r>
        <w:rPr>
          <w:lang w:val="lt-LT"/>
        </w:rPr>
        <w:t xml:space="preserve"> kovo 4 d. Nr. Į - 88</w:t>
      </w:r>
    </w:p>
    <w:p w:rsidR="008C626D" w:rsidRPr="00BF311C" w:rsidRDefault="008C626D" w:rsidP="008C626D">
      <w:pPr>
        <w:jc w:val="center"/>
        <w:rPr>
          <w:szCs w:val="28"/>
          <w:lang w:val="lt-LT"/>
        </w:rPr>
      </w:pPr>
      <w:r w:rsidRPr="00BF311C">
        <w:rPr>
          <w:lang w:val="lt-LT"/>
        </w:rPr>
        <w:t>Eržvilkas</w:t>
      </w: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Pr="00BF311C" w:rsidRDefault="008C626D" w:rsidP="008C626D">
      <w:pPr>
        <w:rPr>
          <w:lang w:val="lt-LT"/>
        </w:rPr>
      </w:pPr>
    </w:p>
    <w:p w:rsidR="008C626D" w:rsidRDefault="008C626D" w:rsidP="008C626D">
      <w:pPr>
        <w:pStyle w:val="Pagrindiniotekstotrauka"/>
      </w:pPr>
      <w:r>
        <w:t>T v i r t i n u Eržvilko gimnazijos Supaprastintų viešųjų pirkimų taisykles (pridedama).</w:t>
      </w:r>
    </w:p>
    <w:p w:rsidR="008C626D" w:rsidRDefault="008C626D" w:rsidP="008C626D">
      <w:pPr>
        <w:pStyle w:val="Pagrindiniotekstotrauka"/>
      </w:pPr>
      <w:r>
        <w:t>L a i k a u netekusiu galios Jurbarko rajono Eržvilko gimnazijos direktoriaus 2012 m. sausio 23 d. įsakymą Nr. Į-153 „Dėl Jurbarko rajono Eržvilko gimnazijos supaprastintų viešųjų pirkimo taisyklių patvirtinimo”.</w:t>
      </w:r>
    </w:p>
    <w:p w:rsidR="008C626D" w:rsidRDefault="008C626D" w:rsidP="008C626D">
      <w:pPr>
        <w:ind w:firstLine="720"/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Birutė Genienė</w:t>
      </w: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  <w:r>
        <w:rPr>
          <w:lang w:val="lt-LT"/>
        </w:rPr>
        <w:t>Parengė</w:t>
      </w:r>
    </w:p>
    <w:p w:rsidR="008C626D" w:rsidRDefault="008C626D" w:rsidP="008C626D">
      <w:pPr>
        <w:rPr>
          <w:lang w:val="lt-LT"/>
        </w:rPr>
      </w:pPr>
    </w:p>
    <w:p w:rsidR="008C626D" w:rsidRDefault="008C626D" w:rsidP="008C626D">
      <w:pPr>
        <w:rPr>
          <w:lang w:val="lt-LT"/>
        </w:rPr>
      </w:pPr>
      <w:r>
        <w:rPr>
          <w:lang w:val="lt-LT"/>
        </w:rPr>
        <w:t>Remigijus Stankaitis</w:t>
      </w:r>
    </w:p>
    <w:p w:rsidR="008C626D" w:rsidRDefault="008C626D" w:rsidP="008C626D">
      <w:pPr>
        <w:rPr>
          <w:lang w:val="lt-LT"/>
        </w:rPr>
      </w:pPr>
      <w:r>
        <w:rPr>
          <w:lang w:val="lt-LT"/>
        </w:rPr>
        <w:t>2015-03-04</w:t>
      </w:r>
    </w:p>
    <w:p w:rsidR="00F9663C" w:rsidRDefault="00F9663C"/>
    <w:sectPr w:rsidR="00F9663C" w:rsidSect="00F966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C626D"/>
    <w:rsid w:val="005B2F24"/>
    <w:rsid w:val="008C626D"/>
    <w:rsid w:val="00F9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8C626D"/>
    <w:pPr>
      <w:ind w:firstLine="720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626D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62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626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</Characters>
  <Application>Microsoft Office Word</Application>
  <DocSecurity>0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Mano</cp:lastModifiedBy>
  <cp:revision>1</cp:revision>
  <dcterms:created xsi:type="dcterms:W3CDTF">2016-01-27T11:28:00Z</dcterms:created>
  <dcterms:modified xsi:type="dcterms:W3CDTF">2016-01-27T11:29:00Z</dcterms:modified>
</cp:coreProperties>
</file>