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D43" w:rsidRPr="009F1708" w:rsidRDefault="00812D43" w:rsidP="00525CCA">
      <w:pPr>
        <w:pStyle w:val="Patvirtinta"/>
        <w:ind w:left="6946"/>
        <w:rPr>
          <w:color w:val="auto"/>
          <w:spacing w:val="-1"/>
          <w:sz w:val="22"/>
          <w:szCs w:val="22"/>
        </w:rPr>
      </w:pPr>
      <w:r w:rsidRPr="009F1708">
        <w:rPr>
          <w:color w:val="auto"/>
          <w:spacing w:val="-1"/>
          <w:sz w:val="22"/>
          <w:szCs w:val="22"/>
        </w:rPr>
        <w:t>PATVIRTINTA</w:t>
      </w:r>
    </w:p>
    <w:p w:rsidR="00812D43" w:rsidRPr="009F1708" w:rsidRDefault="00812D43" w:rsidP="00525CCA">
      <w:pPr>
        <w:pStyle w:val="Patvirtinta"/>
        <w:ind w:left="6946"/>
        <w:rPr>
          <w:color w:val="auto"/>
          <w:sz w:val="22"/>
          <w:szCs w:val="22"/>
        </w:rPr>
      </w:pPr>
      <w:r w:rsidRPr="009F1708">
        <w:rPr>
          <w:color w:val="auto"/>
          <w:sz w:val="22"/>
          <w:szCs w:val="22"/>
        </w:rPr>
        <w:t xml:space="preserve">Lietuvos Respublikos </w:t>
      </w:r>
    </w:p>
    <w:p w:rsidR="00812D43" w:rsidRPr="009F1708" w:rsidRDefault="00812D43" w:rsidP="00525CCA">
      <w:pPr>
        <w:pStyle w:val="Patvirtinta"/>
        <w:ind w:left="6946"/>
        <w:rPr>
          <w:color w:val="auto"/>
          <w:sz w:val="22"/>
          <w:szCs w:val="22"/>
        </w:rPr>
      </w:pPr>
      <w:r w:rsidRPr="009F1708">
        <w:rPr>
          <w:color w:val="auto"/>
          <w:sz w:val="22"/>
          <w:szCs w:val="22"/>
        </w:rPr>
        <w:t xml:space="preserve">sveikatos apsaugos ministro </w:t>
      </w:r>
    </w:p>
    <w:p w:rsidR="00812D43" w:rsidRPr="009F1708" w:rsidRDefault="009F1708" w:rsidP="00525CCA">
      <w:pPr>
        <w:pStyle w:val="Patvirtinta"/>
        <w:ind w:left="6946"/>
        <w:rPr>
          <w:color w:val="auto"/>
          <w:spacing w:val="-1"/>
          <w:sz w:val="22"/>
          <w:szCs w:val="22"/>
        </w:rPr>
      </w:pPr>
      <w:r w:rsidRPr="009F1708">
        <w:rPr>
          <w:color w:val="auto"/>
          <w:spacing w:val="-1"/>
          <w:sz w:val="22"/>
          <w:szCs w:val="22"/>
        </w:rPr>
        <w:t>2012</w:t>
      </w:r>
      <w:r w:rsidR="00812D43" w:rsidRPr="009F1708">
        <w:rPr>
          <w:color w:val="auto"/>
          <w:spacing w:val="-1"/>
          <w:sz w:val="22"/>
          <w:szCs w:val="22"/>
        </w:rPr>
        <w:t xml:space="preserve"> m. </w:t>
      </w:r>
      <w:r w:rsidRPr="009F1708">
        <w:rPr>
          <w:color w:val="auto"/>
          <w:spacing w:val="-1"/>
          <w:sz w:val="22"/>
          <w:szCs w:val="22"/>
        </w:rPr>
        <w:t>kovo</w:t>
      </w:r>
      <w:r w:rsidR="00812D43" w:rsidRPr="009F1708">
        <w:rPr>
          <w:color w:val="auto"/>
          <w:spacing w:val="-1"/>
          <w:sz w:val="22"/>
          <w:szCs w:val="22"/>
        </w:rPr>
        <w:t xml:space="preserve"> </w:t>
      </w:r>
      <w:r w:rsidRPr="009F1708">
        <w:rPr>
          <w:color w:val="auto"/>
          <w:spacing w:val="-1"/>
          <w:sz w:val="22"/>
          <w:szCs w:val="22"/>
        </w:rPr>
        <w:t>12</w:t>
      </w:r>
      <w:r w:rsidR="00812D43" w:rsidRPr="009F1708">
        <w:rPr>
          <w:color w:val="auto"/>
          <w:spacing w:val="-1"/>
          <w:sz w:val="22"/>
          <w:szCs w:val="22"/>
        </w:rPr>
        <w:t xml:space="preserve"> d. </w:t>
      </w:r>
    </w:p>
    <w:p w:rsidR="00812D43" w:rsidRPr="00AE346D" w:rsidRDefault="00812D43" w:rsidP="00525CCA">
      <w:pPr>
        <w:pStyle w:val="Pagrindinistekstas1"/>
        <w:spacing w:line="288" w:lineRule="auto"/>
        <w:ind w:left="6946" w:firstLine="0"/>
        <w:rPr>
          <w:color w:val="auto"/>
          <w:sz w:val="22"/>
          <w:szCs w:val="22"/>
        </w:rPr>
      </w:pPr>
      <w:r w:rsidRPr="009F1708">
        <w:rPr>
          <w:color w:val="auto"/>
          <w:spacing w:val="-1"/>
          <w:sz w:val="22"/>
          <w:szCs w:val="22"/>
        </w:rPr>
        <w:t>įsakymu Nr. V-</w:t>
      </w:r>
      <w:r w:rsidR="009F1708" w:rsidRPr="009F1708">
        <w:rPr>
          <w:color w:val="auto"/>
          <w:spacing w:val="-1"/>
          <w:sz w:val="22"/>
          <w:szCs w:val="22"/>
        </w:rPr>
        <w:t>189</w:t>
      </w:r>
    </w:p>
    <w:p w:rsidR="00812D43" w:rsidRPr="00AE346D" w:rsidRDefault="00812D43" w:rsidP="00525CCA">
      <w:pPr>
        <w:pStyle w:val="CentrBold"/>
        <w:rPr>
          <w:color w:val="auto"/>
          <w:sz w:val="22"/>
          <w:szCs w:val="22"/>
        </w:rPr>
      </w:pPr>
    </w:p>
    <w:p w:rsidR="00812D43" w:rsidRPr="00AE346D" w:rsidRDefault="00812D43" w:rsidP="00525CCA">
      <w:pPr>
        <w:pStyle w:val="CentrBold"/>
        <w:rPr>
          <w:color w:val="auto"/>
          <w:sz w:val="22"/>
          <w:szCs w:val="22"/>
        </w:rPr>
      </w:pPr>
    </w:p>
    <w:p w:rsidR="00812D43" w:rsidRPr="00AE346D" w:rsidRDefault="00812D43" w:rsidP="00525CCA">
      <w:pPr>
        <w:pStyle w:val="Betarp"/>
        <w:jc w:val="center"/>
        <w:rPr>
          <w:rFonts w:ascii="Times New Roman" w:hAnsi="Times New Roman" w:cs="Times New Roman"/>
          <w:b/>
          <w:bCs/>
          <w:sz w:val="24"/>
          <w:szCs w:val="24"/>
        </w:rPr>
      </w:pPr>
      <w:r w:rsidRPr="00AE346D">
        <w:rPr>
          <w:rFonts w:ascii="Times New Roman" w:hAnsi="Times New Roman" w:cs="Times New Roman"/>
          <w:b/>
          <w:bCs/>
          <w:sz w:val="24"/>
          <w:szCs w:val="24"/>
        </w:rPr>
        <w:t>LIETUVOS RESPUBLIKOS SVEIKATOS APSAUGOS MINISTERIJOS</w:t>
      </w:r>
    </w:p>
    <w:p w:rsidR="00812D43" w:rsidRPr="00AE346D" w:rsidRDefault="00812D43" w:rsidP="00525CCA">
      <w:pPr>
        <w:pStyle w:val="CentrBold"/>
        <w:rPr>
          <w:color w:val="auto"/>
          <w:sz w:val="24"/>
          <w:szCs w:val="24"/>
        </w:rPr>
      </w:pPr>
      <w:r w:rsidRPr="00AE346D">
        <w:rPr>
          <w:color w:val="auto"/>
          <w:sz w:val="24"/>
          <w:szCs w:val="24"/>
        </w:rPr>
        <w:t>VIEŠŲJŲ PIRKIMŲ ORGANIZAVIMO IR VYKDYMO TVARKOS APRAŠAS</w:t>
      </w:r>
    </w:p>
    <w:p w:rsidR="00812D43" w:rsidRPr="00AE346D" w:rsidRDefault="00812D43" w:rsidP="00525CCA">
      <w:pPr>
        <w:pStyle w:val="CentrBold"/>
        <w:rPr>
          <w:color w:val="auto"/>
          <w:sz w:val="24"/>
          <w:szCs w:val="24"/>
        </w:rPr>
      </w:pPr>
    </w:p>
    <w:p w:rsidR="00812D43" w:rsidRPr="00AE346D" w:rsidRDefault="00812D43" w:rsidP="00525CCA">
      <w:pPr>
        <w:pStyle w:val="CentrBold"/>
        <w:rPr>
          <w:color w:val="auto"/>
          <w:sz w:val="24"/>
          <w:szCs w:val="24"/>
        </w:rPr>
      </w:pPr>
      <w:r w:rsidRPr="00AE346D">
        <w:rPr>
          <w:color w:val="auto"/>
          <w:sz w:val="24"/>
          <w:szCs w:val="24"/>
        </w:rPr>
        <w:t>I. BENDROSIOS NUOSTATOS</w:t>
      </w:r>
    </w:p>
    <w:p w:rsidR="00812D43" w:rsidRPr="00AE346D" w:rsidRDefault="00812D43" w:rsidP="00525CCA">
      <w:pPr>
        <w:pStyle w:val="Pagrindinistekstas1"/>
        <w:spacing w:line="288" w:lineRule="auto"/>
        <w:rPr>
          <w:color w:val="auto"/>
          <w:sz w:val="24"/>
          <w:szCs w:val="24"/>
        </w:rPr>
      </w:pP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 Lietuvos Respublikos sveikatos apsaugos ministerijos (toliau – perkančioji organizacija) viešųjų pirkimų organizavimo ir vidaus kontrolės tvarkos aprašas (toliau – Aprašas) nustato  viešųjų pirkimų (toliau – pirkimai) organizavimo ir vidaus kontrolės sistemą, užtikrinančią vykdomų pirkimų teisėtumą, lygiateisiškumo, nediskriminavimo, abipusio pripažinimo, proporcingumo ir skaidrumo principų laikymąsi, strateginių ir kitų perkančiosios organizacijos veiklos planų įgyvendinimą, sutartinių įsipareigojimų tretiesiems asmenims laikymąsi.</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2. Siekiant užtikrinti tinkamą pirkimų proceso valdymą, pirkimų organizavimas ir vykdymas apima perkančiosios organizacijos poreikių formavimą, pirkimų planavimą, iniciavimą ir pasirengimą jiems, pirkimų vykdymą, pirkimo sutarties sudarymą, vykdymą.</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 Planuodama ir atlikdama pirkimus, vykdydama pirkimo sutartis ir nustatydama pirkimų kontrolės priemones, perkančioji organizacija vadovaujasi Lietuvos Respu</w:t>
      </w:r>
      <w:r w:rsidR="006251C7">
        <w:rPr>
          <w:rFonts w:ascii="Times New Roman" w:hAnsi="Times New Roman" w:cs="Times New Roman"/>
          <w:sz w:val="24"/>
          <w:szCs w:val="24"/>
        </w:rPr>
        <w:t>blikos viešųjų pirkimų įstatymu</w:t>
      </w:r>
      <w:r w:rsidRPr="00AE346D">
        <w:rPr>
          <w:rFonts w:ascii="Times New Roman" w:hAnsi="Times New Roman" w:cs="Times New Roman"/>
          <w:sz w:val="24"/>
          <w:szCs w:val="24"/>
        </w:rPr>
        <w:t xml:space="preserve"> (toliau – Viešųjų pirkimų įstatymas), jo įgyvendinamaisiais teisės aktais, kitais įstatymais ir perkančiosios organizacijos priimtais teisės aktais. Perkančiosios organizacijos priimtų teisės aktų sąrašo forma pateikta Aprašo 1 priede.</w:t>
      </w:r>
    </w:p>
    <w:p w:rsidR="00407A4C" w:rsidRPr="00407A4C" w:rsidRDefault="00407A4C" w:rsidP="00407A4C">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407A4C">
        <w:rPr>
          <w:rFonts w:ascii="Times New Roman" w:eastAsia="Times New Roman" w:hAnsi="Times New Roman" w:cs="Times New Roman"/>
          <w:color w:val="000000"/>
          <w:spacing w:val="-4"/>
          <w:sz w:val="24"/>
          <w:szCs w:val="24"/>
          <w:lang w:eastAsia="lt-LT"/>
        </w:rPr>
        <w:t>(</w:t>
      </w:r>
      <w:r w:rsidRPr="00407A4C">
        <w:rPr>
          <w:rFonts w:ascii="Times New Roman" w:eastAsia="Times New Roman" w:hAnsi="Times New Roman" w:cs="Times New Roman"/>
          <w:i/>
          <w:iCs/>
          <w:color w:val="000000"/>
          <w:spacing w:val="-4"/>
          <w:sz w:val="24"/>
          <w:szCs w:val="24"/>
          <w:lang w:eastAsia="lt-LT"/>
        </w:rPr>
        <w:t>pakeista SAM ministro 2014 m. gegužės 14 d. įsakymu Nr. V-570</w:t>
      </w:r>
      <w:r w:rsidRPr="00407A4C">
        <w:rPr>
          <w:rFonts w:ascii="Times New Roman" w:eastAsia="Times New Roman" w:hAnsi="Times New Roman" w:cs="Times New Roman"/>
          <w:color w:val="000000"/>
          <w:spacing w:val="-4"/>
          <w:sz w:val="24"/>
          <w:szCs w:val="24"/>
          <w:lang w:eastAsia="lt-LT"/>
        </w:rPr>
        <w:t xml:space="preserve">) </w:t>
      </w:r>
    </w:p>
    <w:p w:rsidR="00812D43" w:rsidRPr="00AE346D" w:rsidRDefault="00812D43" w:rsidP="00525CCA">
      <w:pPr>
        <w:pStyle w:val="Betarp"/>
        <w:ind w:firstLine="709"/>
        <w:jc w:val="both"/>
        <w:rPr>
          <w:rFonts w:ascii="Times New Roman" w:hAnsi="Times New Roman" w:cs="Times New Roman"/>
          <w:spacing w:val="-2"/>
          <w:sz w:val="24"/>
          <w:szCs w:val="24"/>
        </w:rPr>
      </w:pPr>
      <w:r w:rsidRPr="00AE346D">
        <w:rPr>
          <w:rFonts w:ascii="Times New Roman" w:hAnsi="Times New Roman" w:cs="Times New Roman"/>
          <w:spacing w:val="-2"/>
          <w:sz w:val="24"/>
          <w:szCs w:val="24"/>
        </w:rPr>
        <w:t xml:space="preserve">4. Organizuojant ir kontroliuojant pirkimus perkančiojoje organizacijoje, turi būti racionaliai naudojamos perkančiosios organizacijos lėšos ir valstybės tarnautojų </w:t>
      </w:r>
      <w:r w:rsidRPr="00AE346D">
        <w:rPr>
          <w:rFonts w:ascii="Times New Roman" w:hAnsi="Times New Roman" w:cs="Times New Roman"/>
          <w:sz w:val="24"/>
          <w:szCs w:val="24"/>
        </w:rPr>
        <w:t>ar darbuotojų, dirbančių pagal darbo sutartį (toliau – darbuotojai), darbo laikas</w:t>
      </w:r>
      <w:r w:rsidRPr="00AE346D">
        <w:rPr>
          <w:rFonts w:ascii="Times New Roman" w:hAnsi="Times New Roman" w:cs="Times New Roman"/>
          <w:spacing w:val="-2"/>
          <w:sz w:val="24"/>
          <w:szCs w:val="24"/>
        </w:rPr>
        <w:t>, laikomasi konfidencialumo ir nešališkumo reikalavimų.</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5. Apraše vartojamos sąvokos: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b/>
          <w:bCs/>
          <w:sz w:val="24"/>
          <w:szCs w:val="24"/>
        </w:rPr>
        <w:t>Mažos vertės pirkimo pažyma</w:t>
      </w:r>
      <w:r w:rsidRPr="00AE346D">
        <w:rPr>
          <w:rFonts w:ascii="Times New Roman" w:hAnsi="Times New Roman" w:cs="Times New Roman"/>
          <w:sz w:val="24"/>
          <w:szCs w:val="24"/>
        </w:rPr>
        <w:t> – perkančiosios organizacijos nustatytos formos dokumentas, mažos vertės pirkimo atveju pildomas pirkimo organizatoriaus ir pagrindžiantis jo priimtų sprendimų atitiktį Viešųjų pirkimų įstatymo ir kitų pirkimus reglamentuojančių teisės aktų reikalavimams.</w:t>
      </w:r>
    </w:p>
    <w:p w:rsidR="00812D43" w:rsidRPr="00081CB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b/>
          <w:bCs/>
          <w:sz w:val="24"/>
          <w:szCs w:val="24"/>
        </w:rPr>
        <w:t>Perkančiosios organizacijos pirkimų vidaus kontrolė</w:t>
      </w:r>
      <w:r w:rsidRPr="00AE346D">
        <w:rPr>
          <w:rFonts w:ascii="Times New Roman" w:hAnsi="Times New Roman" w:cs="Times New Roman"/>
          <w:sz w:val="24"/>
          <w:szCs w:val="24"/>
        </w:rPr>
        <w:t xml:space="preserve"> – perkančiosios organizacijos vidaus kontrolės sistemos dalis, kuria siekiama identifikuoti galimas klaidas ar pažeidimus bet </w:t>
      </w:r>
      <w:r w:rsidRPr="00081CB3">
        <w:rPr>
          <w:rFonts w:ascii="Times New Roman" w:hAnsi="Times New Roman" w:cs="Times New Roman"/>
          <w:sz w:val="24"/>
          <w:szCs w:val="24"/>
        </w:rPr>
        <w:t>kuriame pirkimų proceso etape, užkirsti jiems kelią ateityje bei užtikrinti su tuo susijusių rizikos veiksnių valdymą ir tinkamą perkančiosios organizacijos pirkimų vykdymą.</w:t>
      </w:r>
    </w:p>
    <w:p w:rsidR="00812D43" w:rsidRPr="00081CB3" w:rsidRDefault="00812D43" w:rsidP="00081CB3">
      <w:pPr>
        <w:pStyle w:val="Betarp"/>
        <w:ind w:firstLine="709"/>
        <w:jc w:val="both"/>
        <w:rPr>
          <w:rFonts w:ascii="Times New Roman" w:hAnsi="Times New Roman" w:cs="Times New Roman"/>
          <w:sz w:val="24"/>
          <w:szCs w:val="24"/>
        </w:rPr>
      </w:pPr>
      <w:r w:rsidRPr="00081CB3">
        <w:rPr>
          <w:rFonts w:ascii="Times New Roman" w:hAnsi="Times New Roman" w:cs="Times New Roman"/>
          <w:b/>
          <w:bCs/>
          <w:sz w:val="24"/>
          <w:szCs w:val="24"/>
        </w:rPr>
        <w:t>Pirkimų iniciatorius</w:t>
      </w:r>
      <w:r w:rsidRPr="00081CB3">
        <w:rPr>
          <w:rFonts w:ascii="Times New Roman" w:hAnsi="Times New Roman" w:cs="Times New Roman"/>
          <w:sz w:val="24"/>
          <w:szCs w:val="24"/>
        </w:rPr>
        <w:t> – perkančiosios organizacijos struktūrinis padalinys,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rsidR="00812D43" w:rsidRPr="00081CB3" w:rsidRDefault="00812D43" w:rsidP="00081CB3">
      <w:pPr>
        <w:pStyle w:val="Betarp"/>
        <w:ind w:firstLine="709"/>
        <w:jc w:val="both"/>
        <w:rPr>
          <w:rFonts w:ascii="Times New Roman" w:hAnsi="Times New Roman" w:cs="Times New Roman"/>
          <w:sz w:val="24"/>
          <w:szCs w:val="24"/>
        </w:rPr>
      </w:pPr>
      <w:r w:rsidRPr="00081CB3">
        <w:rPr>
          <w:rFonts w:ascii="Times New Roman" w:hAnsi="Times New Roman" w:cs="Times New Roman"/>
          <w:b/>
          <w:bCs/>
          <w:sz w:val="24"/>
          <w:szCs w:val="24"/>
        </w:rPr>
        <w:t>Pirkimų organizatorius</w:t>
      </w:r>
      <w:r w:rsidRPr="00081CB3">
        <w:rPr>
          <w:rFonts w:ascii="Times New Roman" w:hAnsi="Times New Roman" w:cs="Times New Roman"/>
          <w:sz w:val="24"/>
          <w:szCs w:val="24"/>
        </w:rPr>
        <w:t> – perkančiosios organizacijos vadovo paskirtas</w:t>
      </w:r>
      <w:r w:rsidRPr="00081CB3">
        <w:rPr>
          <w:rFonts w:ascii="Times New Roman" w:hAnsi="Times New Roman" w:cs="Times New Roman"/>
          <w:i/>
          <w:iCs/>
          <w:sz w:val="24"/>
          <w:szCs w:val="24"/>
        </w:rPr>
        <w:t xml:space="preserve"> </w:t>
      </w:r>
      <w:r w:rsidRPr="00081CB3">
        <w:rPr>
          <w:rFonts w:ascii="Times New Roman" w:hAnsi="Times New Roman" w:cs="Times New Roman"/>
          <w:sz w:val="24"/>
          <w:szCs w:val="24"/>
        </w:rPr>
        <w:t xml:space="preserve">valstybės tarnautojas ar darbuotojas, dirbantis pagal darbo sutartį, kuris perkančiosios organizacijos nustatyta </w:t>
      </w:r>
      <w:r w:rsidRPr="00081CB3">
        <w:rPr>
          <w:rFonts w:ascii="Times New Roman" w:hAnsi="Times New Roman" w:cs="Times New Roman"/>
          <w:sz w:val="24"/>
          <w:szCs w:val="24"/>
        </w:rPr>
        <w:lastRenderedPageBreak/>
        <w:t>tvarka organizuoja ir atlieka supaprastintus pirkimus, kai tokiems pirkimams atlikti nesudaroma Viešojo pirkimo komisija.</w:t>
      </w:r>
    </w:p>
    <w:p w:rsidR="00812D43" w:rsidRPr="00081CB3" w:rsidRDefault="00812D43" w:rsidP="00081CB3">
      <w:pPr>
        <w:pStyle w:val="Betarp"/>
        <w:ind w:firstLine="709"/>
        <w:jc w:val="both"/>
        <w:rPr>
          <w:rFonts w:ascii="Times New Roman" w:hAnsi="Times New Roman" w:cs="Times New Roman"/>
          <w:b/>
          <w:bCs/>
          <w:sz w:val="24"/>
          <w:szCs w:val="24"/>
        </w:rPr>
      </w:pPr>
      <w:r w:rsidRPr="00081CB3">
        <w:rPr>
          <w:rFonts w:ascii="Times New Roman" w:hAnsi="Times New Roman" w:cs="Times New Roman"/>
          <w:i/>
          <w:iCs/>
          <w:spacing w:val="-4"/>
          <w:sz w:val="24"/>
          <w:szCs w:val="24"/>
        </w:rPr>
        <w:t xml:space="preserve">(pakeista SAM ministro </w:t>
      </w:r>
      <w:smartTag w:uri="schemas-tilde-lv/tildestengine" w:element="metric">
        <w:smartTagPr>
          <w:attr w:name="metric_text" w:val="m"/>
          <w:attr w:name="metric_value" w:val="2013"/>
        </w:smartTagPr>
        <w:r w:rsidRPr="00081CB3">
          <w:rPr>
            <w:rFonts w:ascii="Times New Roman" w:hAnsi="Times New Roman" w:cs="Times New Roman"/>
            <w:i/>
            <w:iCs/>
            <w:spacing w:val="-4"/>
            <w:sz w:val="24"/>
            <w:szCs w:val="24"/>
          </w:rPr>
          <w:t>2013 m</w:t>
        </w:r>
      </w:smartTag>
      <w:r w:rsidRPr="00081CB3">
        <w:rPr>
          <w:rFonts w:ascii="Times New Roman" w:hAnsi="Times New Roman" w:cs="Times New Roman"/>
          <w:i/>
          <w:iCs/>
          <w:spacing w:val="-4"/>
          <w:sz w:val="24"/>
          <w:szCs w:val="24"/>
        </w:rPr>
        <w:t>. balandžio 18 d. įsakymu Nr. V-37</w:t>
      </w:r>
      <w:r>
        <w:rPr>
          <w:rFonts w:ascii="Times New Roman" w:hAnsi="Times New Roman" w:cs="Times New Roman"/>
          <w:i/>
          <w:iCs/>
          <w:spacing w:val="-4"/>
          <w:sz w:val="24"/>
          <w:szCs w:val="24"/>
        </w:rPr>
        <w:t>8</w:t>
      </w:r>
      <w:r w:rsidRPr="00081CB3">
        <w:rPr>
          <w:rFonts w:ascii="Times New Roman" w:hAnsi="Times New Roman" w:cs="Times New Roman"/>
          <w:spacing w:val="-4"/>
          <w:sz w:val="24"/>
          <w:szCs w:val="24"/>
        </w:rPr>
        <w:t>)</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b/>
          <w:bCs/>
          <w:sz w:val="24"/>
          <w:szCs w:val="24"/>
        </w:rPr>
        <w:t>Pirkimų planas</w:t>
      </w:r>
      <w:r w:rsidRPr="00AE346D">
        <w:rPr>
          <w:rFonts w:ascii="Times New Roman" w:hAnsi="Times New Roman" w:cs="Times New Roman"/>
          <w:sz w:val="24"/>
          <w:szCs w:val="24"/>
        </w:rPr>
        <w:t> –</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perkančiosios organizacijos parengtas ir patvirtintas</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einamaisiais biudžetiniais metais planuojamų vykdyti prekių, paslaugų</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ir</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darbų pirkimų sąrašas.</w:t>
      </w:r>
    </w:p>
    <w:p w:rsidR="00812D43" w:rsidRPr="00AE346D" w:rsidRDefault="00812D43" w:rsidP="00525CCA">
      <w:pPr>
        <w:pStyle w:val="Betarp"/>
        <w:ind w:firstLine="709"/>
        <w:jc w:val="both"/>
        <w:rPr>
          <w:rFonts w:ascii="Times New Roman" w:hAnsi="Times New Roman" w:cs="Times New Roman"/>
          <w:spacing w:val="-2"/>
          <w:sz w:val="24"/>
          <w:szCs w:val="24"/>
        </w:rPr>
      </w:pPr>
      <w:r w:rsidRPr="00AE346D">
        <w:rPr>
          <w:rFonts w:ascii="Times New Roman" w:hAnsi="Times New Roman" w:cs="Times New Roman"/>
          <w:b/>
          <w:bCs/>
          <w:sz w:val="24"/>
          <w:szCs w:val="24"/>
        </w:rPr>
        <w:t>Pirkimų suvestinė </w:t>
      </w:r>
      <w:r w:rsidRPr="00AE346D">
        <w:rPr>
          <w:rFonts w:ascii="Times New Roman" w:hAnsi="Times New Roman" w:cs="Times New Roman"/>
          <w:sz w:val="24"/>
          <w:szCs w:val="24"/>
        </w:rPr>
        <w:t>– perkančiosios organizacijos parengta</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informacija apie</w:t>
      </w:r>
      <w:r w:rsidRPr="00AE346D">
        <w:rPr>
          <w:rFonts w:ascii="Times New Roman" w:hAnsi="Times New Roman" w:cs="Times New Roman"/>
          <w:b/>
          <w:bCs/>
          <w:sz w:val="24"/>
          <w:szCs w:val="24"/>
        </w:rPr>
        <w:t xml:space="preserve"> </w:t>
      </w:r>
      <w:r w:rsidRPr="00AE346D">
        <w:rPr>
          <w:rFonts w:ascii="Times New Roman" w:hAnsi="Times New Roman" w:cs="Times New Roman"/>
          <w:spacing w:val="-2"/>
          <w:sz w:val="24"/>
          <w:szCs w:val="24"/>
        </w:rPr>
        <w:t>visus</w:t>
      </w:r>
      <w:r w:rsidRPr="00AE346D">
        <w:rPr>
          <w:rFonts w:ascii="Times New Roman" w:hAnsi="Times New Roman" w:cs="Times New Roman"/>
          <w:sz w:val="24"/>
          <w:szCs w:val="24"/>
        </w:rPr>
        <w:t xml:space="preserve"> biudžetiniais metais planuojamus vykdyti </w:t>
      </w:r>
      <w:r w:rsidRPr="00AE346D">
        <w:rPr>
          <w:rFonts w:ascii="Times New Roman" w:hAnsi="Times New Roman" w:cs="Times New Roman"/>
          <w:spacing w:val="-2"/>
          <w:sz w:val="24"/>
          <w:szCs w:val="24"/>
        </w:rPr>
        <w:t xml:space="preserve">pirkimus, įskaitant mažos vertės pirkimus ir tuos, kurie </w:t>
      </w:r>
      <w:r w:rsidRPr="00AE346D">
        <w:rPr>
          <w:rFonts w:ascii="Times New Roman" w:hAnsi="Times New Roman" w:cs="Times New Roman"/>
          <w:sz w:val="24"/>
          <w:szCs w:val="24"/>
        </w:rPr>
        <w:t>numatyti Viešųjų pirkimų įstatymo 10 straipsnio 5 dalyje (toliau – vidaus sandoriai)</w:t>
      </w:r>
      <w:r w:rsidRPr="00AE346D">
        <w:rPr>
          <w:rFonts w:ascii="Times New Roman" w:hAnsi="Times New Roman" w:cs="Times New Roman"/>
          <w:spacing w:val="-2"/>
          <w:sz w:val="24"/>
          <w:szCs w:val="24"/>
        </w:rPr>
        <w:t>. Ši informacija kasmet iki kovo 15 dienos, o patikslinus pirkimų planą – nedelsiant, turi būti paskelbta CVP IS ir perkančiosios organizacijos interneto tinklalapyje.</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b/>
          <w:bCs/>
          <w:sz w:val="24"/>
          <w:szCs w:val="24"/>
        </w:rPr>
        <w:t xml:space="preserve">Prekių, paslaugų ar darbų poreikio sąrašas </w:t>
      </w:r>
      <w:r w:rsidRPr="00AE346D">
        <w:rPr>
          <w:rFonts w:ascii="Times New Roman" w:hAnsi="Times New Roman" w:cs="Times New Roman"/>
          <w:sz w:val="24"/>
          <w:szCs w:val="24"/>
        </w:rPr>
        <w:t>(toliau – pirkimų sąrašas)</w:t>
      </w:r>
      <w:r w:rsidRPr="00AE346D">
        <w:rPr>
          <w:rFonts w:ascii="Times New Roman" w:hAnsi="Times New Roman" w:cs="Times New Roman"/>
          <w:b/>
          <w:bCs/>
          <w:sz w:val="24"/>
          <w:szCs w:val="24"/>
        </w:rPr>
        <w:t> </w:t>
      </w:r>
      <w:r w:rsidRPr="00AE346D">
        <w:rPr>
          <w:rFonts w:ascii="Times New Roman" w:hAnsi="Times New Roman" w:cs="Times New Roman"/>
          <w:sz w:val="24"/>
          <w:szCs w:val="24"/>
        </w:rPr>
        <w:t>–</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pirkimų iniciatoriaus parengta susisteminta informacija apie ateinančiais biudžetiniais metais reikalingas pirkti prekes, paslaugas ir darbus, įskaitant ir vidaus sandorius.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b/>
          <w:bCs/>
          <w:sz w:val="24"/>
          <w:szCs w:val="24"/>
        </w:rPr>
        <w:t>Rinkos tyrimas</w:t>
      </w:r>
      <w:r w:rsidRPr="00AE346D">
        <w:rPr>
          <w:rFonts w:ascii="Times New Roman" w:hAnsi="Times New Roman" w:cs="Times New Roman"/>
          <w:sz w:val="24"/>
          <w:szCs w:val="24"/>
        </w:rPr>
        <w:t> – kokybinės ir kiekybinės informacijos apie realių bei potencialių prekių, paslaugų ir darbų pasiūlą (tiekėjus (įskaitant ir rinkoje veikiančias Viešųjų pirkimų įstatymo 91 straipsnio 1 dalyje nurodytas įstaigas ir įmones), jų tiekiamas prekes, teikiamas paslaugas ir atliekamus darbus, užimamą rinkos dalį, kainas ir pan.) rinkimas, analizė ir apibendrintų išvadų rengimas, skirtas sprendimams, susijusiems su pirkimais, priimti.</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6. Kitos Apraše vartojamos pagrindinės sąvokos yra apibrėžtos Viešųjų pirkimų įstatyme, kituose pirkimus reglamentuojančiuose teisės aktuose.</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7. Pasikeitus Apraše minimiems teisės aktams ir rekomendacinio pobūdžio dokumentams, taikomos aktualios tų teisės aktų ir rekomendacinio pobūdžio dokumentų redakcijos nuostatos.</w:t>
      </w:r>
    </w:p>
    <w:p w:rsidR="00812D43" w:rsidRPr="00AE346D" w:rsidRDefault="00812D43" w:rsidP="00525CCA">
      <w:pPr>
        <w:pStyle w:val="Betarp"/>
        <w:ind w:firstLine="709"/>
        <w:jc w:val="both"/>
        <w:rPr>
          <w:rFonts w:ascii="Times New Roman" w:hAnsi="Times New Roman" w:cs="Times New Roman"/>
          <w:sz w:val="24"/>
          <w:szCs w:val="24"/>
        </w:rPr>
      </w:pPr>
    </w:p>
    <w:p w:rsidR="00812D43" w:rsidRPr="00AE346D" w:rsidRDefault="00812D43" w:rsidP="00525CCA">
      <w:pPr>
        <w:pStyle w:val="Betarp"/>
        <w:ind w:firstLine="709"/>
        <w:jc w:val="center"/>
        <w:rPr>
          <w:rFonts w:ascii="Times New Roman" w:hAnsi="Times New Roman" w:cs="Times New Roman"/>
          <w:b/>
          <w:bCs/>
          <w:sz w:val="24"/>
          <w:szCs w:val="24"/>
        </w:rPr>
      </w:pPr>
      <w:r w:rsidRPr="00AE346D">
        <w:rPr>
          <w:rFonts w:ascii="Times New Roman" w:hAnsi="Times New Roman" w:cs="Times New Roman"/>
          <w:b/>
          <w:bCs/>
          <w:sz w:val="24"/>
          <w:szCs w:val="24"/>
        </w:rPr>
        <w:t>II. PIRKIMUOSE DALYVAUJANTYS ASMENYS</w:t>
      </w:r>
    </w:p>
    <w:p w:rsidR="00812D43" w:rsidRPr="00AE346D" w:rsidRDefault="00812D43" w:rsidP="00525CCA">
      <w:pPr>
        <w:pStyle w:val="Betarp"/>
        <w:ind w:firstLine="709"/>
        <w:jc w:val="both"/>
        <w:rPr>
          <w:rFonts w:ascii="Times New Roman" w:hAnsi="Times New Roman" w:cs="Times New Roman"/>
          <w:sz w:val="24"/>
          <w:szCs w:val="24"/>
        </w:rPr>
      </w:pPr>
    </w:p>
    <w:p w:rsidR="00812D43" w:rsidRPr="00780310"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8. </w:t>
      </w:r>
      <w:r w:rsidRPr="00780310">
        <w:rPr>
          <w:rFonts w:ascii="Times New Roman" w:hAnsi="Times New Roman" w:cs="Times New Roman"/>
          <w:sz w:val="24"/>
          <w:szCs w:val="24"/>
        </w:rPr>
        <w:t>Pirkimų iniciatoriaus funkcijos:</w:t>
      </w:r>
    </w:p>
    <w:p w:rsidR="00812D43" w:rsidRPr="00AE346D" w:rsidRDefault="00812D43" w:rsidP="00525CCA">
      <w:pPr>
        <w:pStyle w:val="Betarp"/>
        <w:ind w:firstLine="709"/>
        <w:jc w:val="both"/>
        <w:rPr>
          <w:rFonts w:ascii="Times New Roman" w:hAnsi="Times New Roman" w:cs="Times New Roman"/>
          <w:sz w:val="24"/>
          <w:szCs w:val="24"/>
        </w:rPr>
      </w:pPr>
      <w:r w:rsidRPr="00780310">
        <w:rPr>
          <w:rFonts w:ascii="Times New Roman" w:hAnsi="Times New Roman" w:cs="Times New Roman"/>
          <w:sz w:val="24"/>
          <w:szCs w:val="24"/>
        </w:rPr>
        <w:t>8.1. atlieka rinkos tyrimą (išskyrus ypatingos</w:t>
      </w:r>
      <w:r w:rsidRPr="00AE346D">
        <w:rPr>
          <w:rFonts w:ascii="Times New Roman" w:hAnsi="Times New Roman" w:cs="Times New Roman"/>
          <w:sz w:val="24"/>
          <w:szCs w:val="24"/>
        </w:rPr>
        <w:t xml:space="preserve"> skubos pirkimus ar kitais perkančiosios organizacijos teisės aktuose nustatytais atvejais);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8.2. rengia laisvos formos prekių, paslaugų ir darbų pagrindimą (toliau – pirkimų pagrindimas) (pagrindžiamas išlaidų būtinumas, atsižvelgiant į pirkimo iniciatoriaus veiklos uždavinius ir tikslus);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8.3. rengia pirkimų sąrašą, kurio forma pateikta Aprašo 4 priede;</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8.4. kiekvieno pirkimo procedūroms atlikti pildo paraišką, kurios forma pateikta Aprašo 5 priede (toliau – paraiška); perkančiosios organizacijos vadovo ar jo įgalioto asmens patvirtintą ir dokumentų valdymo sistemoje užregistruotą paraišką teikia Viešųjų pirkimų skyriui ne vėliau kaip prieš 3 savaites iki planuojamo pirkimo pradžios;</w:t>
      </w:r>
    </w:p>
    <w:p w:rsidR="006251C7" w:rsidRDefault="006251C7" w:rsidP="006251C7">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617B42">
        <w:rPr>
          <w:rFonts w:ascii="Times New Roman" w:hAnsi="Times New Roman" w:cs="Times New Roman"/>
          <w:sz w:val="24"/>
          <w:szCs w:val="24"/>
          <w:lang w:eastAsia="lt-LT"/>
        </w:rPr>
        <w:t>8.4¹</w:t>
      </w:r>
      <w:r>
        <w:rPr>
          <w:rFonts w:ascii="Times New Roman" w:hAnsi="Times New Roman" w:cs="Times New Roman"/>
          <w:sz w:val="24"/>
          <w:szCs w:val="24"/>
          <w:lang w:eastAsia="lt-LT"/>
        </w:rPr>
        <w:t xml:space="preserve">. </w:t>
      </w:r>
      <w:r w:rsidRPr="006251C7">
        <w:rPr>
          <w:rFonts w:ascii="Times New Roman" w:hAnsi="Times New Roman" w:cs="Times New Roman"/>
          <w:sz w:val="24"/>
          <w:szCs w:val="24"/>
          <w:lang w:eastAsia="lt-LT"/>
        </w:rPr>
        <w:t>jeigu pirkimas nėra įtrauktas į pirkimų planą, Viešųjų pirkimų skyriui teikia  perkančiosios organizacijos vadovo patvirtintą ir dokumentų valdymo sistemoje užregistruotą paraišką atlikti pirkimą</w:t>
      </w:r>
      <w:r>
        <w:rPr>
          <w:rFonts w:ascii="Times New Roman" w:hAnsi="Times New Roman" w:cs="Times New Roman"/>
          <w:sz w:val="24"/>
          <w:szCs w:val="24"/>
          <w:lang w:eastAsia="lt-LT"/>
        </w:rPr>
        <w:t>.</w:t>
      </w:r>
    </w:p>
    <w:p w:rsidR="00407A4C" w:rsidRDefault="00407A4C" w:rsidP="00407A4C">
      <w:pPr>
        <w:suppressAutoHyphens/>
        <w:autoSpaceDE w:val="0"/>
        <w:autoSpaceDN w:val="0"/>
        <w:adjustRightInd w:val="0"/>
        <w:spacing w:after="0" w:line="278" w:lineRule="auto"/>
        <w:jc w:val="both"/>
        <w:rPr>
          <w:rFonts w:ascii="Times New Roman" w:eastAsia="Times New Roman" w:hAnsi="Times New Roman" w:cs="Times New Roman"/>
          <w:color w:val="000000"/>
          <w:spacing w:val="-4"/>
          <w:sz w:val="24"/>
          <w:szCs w:val="24"/>
          <w:lang w:eastAsia="lt-LT"/>
        </w:rPr>
      </w:pPr>
      <w:r>
        <w:rPr>
          <w:rFonts w:ascii="Times New Roman" w:hAnsi="Times New Roman" w:cs="Times New Roman"/>
          <w:sz w:val="24"/>
          <w:szCs w:val="24"/>
          <w:lang w:eastAsia="lt-LT"/>
        </w:rPr>
        <w:t xml:space="preserve">            </w:t>
      </w:r>
      <w:r w:rsidRPr="00407A4C">
        <w:rPr>
          <w:rFonts w:ascii="Times New Roman" w:eastAsia="Times New Roman" w:hAnsi="Times New Roman" w:cs="Times New Roman"/>
          <w:i/>
          <w:iCs/>
          <w:color w:val="000000"/>
          <w:spacing w:val="-4"/>
          <w:sz w:val="24"/>
          <w:szCs w:val="24"/>
          <w:lang w:eastAsia="lt-LT"/>
        </w:rPr>
        <w:t>(papildyta SAM ministro 2014 m. gegužės 14 d. įsakymu Nr. V-570</w:t>
      </w:r>
      <w:r>
        <w:rPr>
          <w:rFonts w:ascii="Times New Roman" w:eastAsia="Times New Roman" w:hAnsi="Times New Roman" w:cs="Times New Roman"/>
          <w:color w:val="000000"/>
          <w:spacing w:val="-4"/>
          <w:sz w:val="24"/>
          <w:szCs w:val="24"/>
          <w:lang w:eastAsia="lt-LT"/>
        </w:rPr>
        <w:t>)</w:t>
      </w:r>
    </w:p>
    <w:p w:rsidR="00812D43" w:rsidRPr="00407A4C" w:rsidRDefault="00407A4C" w:rsidP="00407A4C">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hAnsi="Times New Roman" w:cs="Times New Roman"/>
          <w:sz w:val="24"/>
          <w:szCs w:val="24"/>
        </w:rPr>
        <w:t xml:space="preserve">       </w:t>
      </w:r>
      <w:r w:rsidR="00812D43" w:rsidRPr="00AE346D">
        <w:rPr>
          <w:rFonts w:ascii="Times New Roman" w:hAnsi="Times New Roman" w:cs="Times New Roman"/>
          <w:sz w:val="24"/>
          <w:szCs w:val="24"/>
        </w:rPr>
        <w:t>8.5. rengia  pirkimo objekto techninę specifikaciją vadovaujantis Viešųjų pirkimų įstatymu ir teikia ją viešųjų pirkimų komisijai ar pirkimų organizatoriui; taip pat teikia visą informaciją, reikalingą pirkimo dokumentams parengti ir pirkimo procedūroms atlikti;</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8.6. nagrinėja tiekėjų pastabas ir siūlymus dėl iš anksto skelbtų pirkimo objektų techninių specifikacijų projektų, atsako tiekėjams, esant reikalui, koreguoja pirkimo objekto techninę specifikaciją; </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8.7. 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laikymąsi;</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lastRenderedPageBreak/>
        <w:t>8.8. inicijuoja siūlymus dėl pirkimo sutarčių pratęsimo, keitimo, nutraukimo ar pirkimo sutartyje numatytų prievolių įvykdymo užtikrinimo būdų taikymo kontrahentui;</w:t>
      </w:r>
    </w:p>
    <w:p w:rsidR="00812D43" w:rsidRDefault="00812D43" w:rsidP="003E7D6B">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8.9. per 3 darbo dienas nuo pirkimo sutarties (preliminariosios sutarties) (išskyrus mažos vertės pirkimus) termino pabaigos (arba sprendimo nutraukti sutartį)</w:t>
      </w:r>
      <w:proofErr w:type="gramStart"/>
      <w:r w:rsidRPr="00AE346D">
        <w:rPr>
          <w:rFonts w:ascii="Times New Roman" w:hAnsi="Times New Roman" w:cs="Times New Roman"/>
          <w:sz w:val="24"/>
          <w:szCs w:val="24"/>
        </w:rPr>
        <w:t xml:space="preserve">  </w:t>
      </w:r>
      <w:proofErr w:type="gramEnd"/>
      <w:r w:rsidRPr="00AE346D">
        <w:rPr>
          <w:rFonts w:ascii="Times New Roman" w:hAnsi="Times New Roman" w:cs="Times New Roman"/>
          <w:sz w:val="24"/>
          <w:szCs w:val="24"/>
        </w:rPr>
        <w:t>raštu informuoja Viešųjų pirkimų skyrių apie įvykdytą (nutrauktą) pirkimo sutartį nurodant sutarties įvykdymo (nutraukimo) datą, faktiškai tiekėjui sumokėtą sumą.</w:t>
      </w:r>
    </w:p>
    <w:p w:rsidR="00F07EFB" w:rsidRPr="00F07EFB" w:rsidRDefault="00F07EFB" w:rsidP="00F07EFB">
      <w:pPr>
        <w:spacing w:after="0" w:line="240" w:lineRule="auto"/>
        <w:ind w:firstLine="851"/>
        <w:jc w:val="both"/>
        <w:rPr>
          <w:rFonts w:ascii="Times New Roman" w:hAnsi="Times New Roman" w:cs="Times New Roman"/>
          <w:sz w:val="24"/>
          <w:szCs w:val="24"/>
        </w:rPr>
      </w:pPr>
      <w:r w:rsidRPr="00F07EFB">
        <w:rPr>
          <w:rFonts w:ascii="Times New Roman" w:hAnsi="Times New Roman" w:cs="Times New Roman"/>
          <w:sz w:val="24"/>
          <w:szCs w:val="24"/>
        </w:rPr>
        <w:t>8.10. per 1 darbo dieną raštu informuoti Viešųjų pirkimų skyrių apie pirkimo sutarties neįvykdžiusius ar netinkamai įvykdžiusius tiekėjus, kai pirkimo sutartis nutraukta dėl esminio pirkimo sutarties pažeidimo arba priimtas teismo sprendimas, kuriuo tenkinami perkančiosios organizacijos reikalavimai pripažinti pirkimo sutarties neįvykdymą ar netinkamą įvykdymą esminiu ir atlyginti dėl to patirtus nuostolius.</w:t>
      </w:r>
    </w:p>
    <w:p w:rsidR="00F07EFB" w:rsidRPr="00F07EFB" w:rsidRDefault="00F07EFB" w:rsidP="00F07EFB">
      <w:pPr>
        <w:pStyle w:val="Betarp"/>
        <w:ind w:firstLine="709"/>
        <w:jc w:val="both"/>
        <w:rPr>
          <w:rFonts w:ascii="Times New Roman" w:hAnsi="Times New Roman" w:cs="Times New Roman"/>
          <w:i/>
          <w:sz w:val="24"/>
          <w:szCs w:val="24"/>
        </w:rPr>
      </w:pPr>
      <w:r>
        <w:rPr>
          <w:rFonts w:ascii="Times New Roman" w:hAnsi="Times New Roman" w:cs="Times New Roman"/>
          <w:i/>
          <w:sz w:val="24"/>
          <w:szCs w:val="24"/>
        </w:rPr>
        <w:t>(papildyta SAM ministro 2015 m. gruodžio 28 d, įsakymu nr. V-1504)</w:t>
      </w:r>
    </w:p>
    <w:p w:rsidR="00812D43" w:rsidRPr="00780310"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9. </w:t>
      </w:r>
      <w:r w:rsidRPr="00780310">
        <w:rPr>
          <w:rFonts w:ascii="Times New Roman" w:hAnsi="Times New Roman" w:cs="Times New Roman"/>
          <w:sz w:val="24"/>
          <w:szCs w:val="24"/>
        </w:rPr>
        <w:t>Pirkimo organizatoriaus funkcijos:</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9.1.</w:t>
      </w:r>
      <w:r w:rsidR="006251C7" w:rsidRPr="006251C7">
        <w:rPr>
          <w:rFonts w:ascii="Times New Roman" w:hAnsi="Times New Roman" w:cs="Times New Roman"/>
          <w:sz w:val="24"/>
          <w:szCs w:val="24"/>
          <w:lang w:eastAsia="lt-LT"/>
        </w:rPr>
        <w:t xml:space="preserve"> </w:t>
      </w:r>
      <w:r w:rsidR="006251C7" w:rsidRPr="00617B42">
        <w:rPr>
          <w:rFonts w:ascii="Times New Roman" w:hAnsi="Times New Roman" w:cs="Times New Roman"/>
          <w:sz w:val="24"/>
          <w:szCs w:val="24"/>
          <w:lang w:eastAsia="lt-LT"/>
        </w:rPr>
        <w:t xml:space="preserve">vykdo mažos vertės pirkimų procedūras perkančiosios organizacijos supaprastintų pirkimų taisyklėse nustatytais atvejais ir </w:t>
      </w:r>
      <w:r w:rsidR="006251C7" w:rsidRPr="006251C7">
        <w:rPr>
          <w:rFonts w:ascii="Times New Roman" w:hAnsi="Times New Roman" w:cs="Times New Roman"/>
          <w:sz w:val="24"/>
          <w:szCs w:val="24"/>
          <w:lang w:eastAsia="lt-LT"/>
        </w:rPr>
        <w:t>tvarka arba atlieka viešojo pirkimo procedūras naudodamasis Centrinės perkančiosios organizacijos (toliau – CPO) elektroniniu katalogu</w:t>
      </w:r>
      <w:r w:rsidRPr="006251C7">
        <w:rPr>
          <w:rFonts w:ascii="Times New Roman" w:hAnsi="Times New Roman" w:cs="Times New Roman"/>
          <w:sz w:val="24"/>
          <w:szCs w:val="24"/>
        </w:rPr>
        <w:t>;</w:t>
      </w:r>
    </w:p>
    <w:p w:rsidR="00407A4C" w:rsidRPr="00407A4C" w:rsidRDefault="00407A4C" w:rsidP="00407A4C">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407A4C">
        <w:rPr>
          <w:rFonts w:ascii="Times New Roman" w:eastAsia="Times New Roman" w:hAnsi="Times New Roman" w:cs="Times New Roman"/>
          <w:color w:val="000000"/>
          <w:spacing w:val="-4"/>
          <w:sz w:val="24"/>
          <w:szCs w:val="24"/>
          <w:lang w:eastAsia="lt-LT"/>
        </w:rPr>
        <w:t>(</w:t>
      </w:r>
      <w:r w:rsidRPr="00407A4C">
        <w:rPr>
          <w:rFonts w:ascii="Times New Roman" w:eastAsia="Times New Roman" w:hAnsi="Times New Roman" w:cs="Times New Roman"/>
          <w:i/>
          <w:iCs/>
          <w:color w:val="000000"/>
          <w:spacing w:val="-4"/>
          <w:sz w:val="24"/>
          <w:szCs w:val="24"/>
          <w:lang w:eastAsia="lt-LT"/>
        </w:rPr>
        <w:t>pakeista SAM ministro 2014 m. gegužės 14 d. įsakymu Nr. V-570</w:t>
      </w:r>
      <w:r w:rsidRPr="00407A4C">
        <w:rPr>
          <w:rFonts w:ascii="Times New Roman" w:eastAsia="Times New Roman" w:hAnsi="Times New Roman" w:cs="Times New Roman"/>
          <w:color w:val="000000"/>
          <w:spacing w:val="-4"/>
          <w:sz w:val="24"/>
          <w:szCs w:val="24"/>
          <w:lang w:eastAsia="lt-LT"/>
        </w:rPr>
        <w:t xml:space="preserve">) </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9.2.</w:t>
      </w:r>
      <w:r w:rsidR="004B413D" w:rsidRPr="004B413D">
        <w:rPr>
          <w:rFonts w:ascii="Times New Roman" w:hAnsi="Times New Roman" w:cs="Times New Roman"/>
          <w:sz w:val="24"/>
          <w:szCs w:val="24"/>
        </w:rPr>
        <w:t xml:space="preserve"> </w:t>
      </w:r>
      <w:r w:rsidR="004B413D" w:rsidRPr="00AE346D">
        <w:rPr>
          <w:rFonts w:ascii="Times New Roman" w:hAnsi="Times New Roman" w:cs="Times New Roman"/>
          <w:sz w:val="24"/>
          <w:szCs w:val="24"/>
        </w:rPr>
        <w:t xml:space="preserve">pildo ir registruoja mažos vertės </w:t>
      </w:r>
      <w:r w:rsidR="004B413D">
        <w:rPr>
          <w:rFonts w:ascii="Times New Roman" w:hAnsi="Times New Roman" w:cs="Times New Roman"/>
          <w:sz w:val="24"/>
          <w:szCs w:val="24"/>
        </w:rPr>
        <w:t>pirkimo (išskyrus pirkimus, vykdomus per CPO elektroninį katalogą)</w:t>
      </w:r>
      <w:r w:rsidR="004B413D" w:rsidRPr="00AE346D">
        <w:rPr>
          <w:rFonts w:ascii="Times New Roman" w:hAnsi="Times New Roman" w:cs="Times New Roman"/>
          <w:sz w:val="24"/>
          <w:szCs w:val="24"/>
        </w:rPr>
        <w:t xml:space="preserve"> pažymą, kurios </w:t>
      </w:r>
      <w:r w:rsidR="004B413D">
        <w:rPr>
          <w:rFonts w:ascii="Times New Roman" w:hAnsi="Times New Roman" w:cs="Times New Roman"/>
          <w:sz w:val="24"/>
          <w:szCs w:val="24"/>
        </w:rPr>
        <w:t>forma pateikta Aprašo 6 priede</w:t>
      </w:r>
      <w:r w:rsidRPr="00AE346D">
        <w:rPr>
          <w:rFonts w:ascii="Times New Roman" w:hAnsi="Times New Roman" w:cs="Times New Roman"/>
          <w:sz w:val="24"/>
          <w:szCs w:val="24"/>
        </w:rPr>
        <w:t xml:space="preserve">; </w:t>
      </w:r>
    </w:p>
    <w:p w:rsidR="004B413D" w:rsidRPr="004B413D" w:rsidRDefault="004B413D" w:rsidP="004B413D">
      <w:pPr>
        <w:spacing w:after="0"/>
        <w:jc w:val="both"/>
        <w:rPr>
          <w:rFonts w:ascii="Times New Roman" w:hAnsi="Times New Roman" w:cs="Times New Roman"/>
          <w:sz w:val="24"/>
          <w:szCs w:val="24"/>
        </w:rPr>
      </w:pPr>
      <w:r w:rsidRPr="004B413D">
        <w:rPr>
          <w:rFonts w:ascii="Times New Roman" w:eastAsia="Times New Roman" w:hAnsi="Times New Roman" w:cs="Times New Roman"/>
          <w:color w:val="000000"/>
          <w:spacing w:val="-4"/>
          <w:sz w:val="24"/>
          <w:szCs w:val="24"/>
          <w:lang w:eastAsia="lt-LT"/>
        </w:rPr>
        <w:t xml:space="preserve">           (</w:t>
      </w:r>
      <w:r w:rsidRPr="004B413D">
        <w:rPr>
          <w:rFonts w:ascii="Times New Roman" w:eastAsia="Times New Roman" w:hAnsi="Times New Roman" w:cs="Times New Roman"/>
          <w:i/>
          <w:iCs/>
          <w:color w:val="000000"/>
          <w:spacing w:val="-4"/>
          <w:sz w:val="24"/>
          <w:szCs w:val="24"/>
          <w:lang w:eastAsia="lt-LT"/>
        </w:rPr>
        <w:t>pakei</w:t>
      </w:r>
      <w:r w:rsidRPr="004B413D">
        <w:rPr>
          <w:rFonts w:ascii="Times New Roman" w:hAnsi="Times New Roman" w:cs="Times New Roman"/>
          <w:i/>
          <w:iCs/>
          <w:color w:val="000000"/>
          <w:spacing w:val="-4"/>
          <w:sz w:val="24"/>
          <w:szCs w:val="24"/>
          <w:lang w:eastAsia="lt-LT"/>
        </w:rPr>
        <w:t>sta SAM ministro 2014 m. gruodžio 29</w:t>
      </w:r>
      <w:r w:rsidRPr="004B413D">
        <w:rPr>
          <w:rFonts w:ascii="Times New Roman" w:eastAsia="Times New Roman" w:hAnsi="Times New Roman" w:cs="Times New Roman"/>
          <w:i/>
          <w:iCs/>
          <w:color w:val="000000"/>
          <w:spacing w:val="-4"/>
          <w:sz w:val="24"/>
          <w:szCs w:val="24"/>
          <w:lang w:eastAsia="lt-LT"/>
        </w:rPr>
        <w:t xml:space="preserve"> d. įsakymu Nr. V-</w:t>
      </w:r>
      <w:r w:rsidRPr="004B413D">
        <w:rPr>
          <w:rFonts w:ascii="Times New Roman" w:hAnsi="Times New Roman" w:cs="Times New Roman"/>
          <w:i/>
          <w:iCs/>
          <w:color w:val="000000"/>
          <w:spacing w:val="-4"/>
          <w:sz w:val="24"/>
          <w:szCs w:val="24"/>
          <w:lang w:eastAsia="lt-LT"/>
        </w:rPr>
        <w:t>1428</w:t>
      </w:r>
      <w:r w:rsidRPr="004B413D">
        <w:rPr>
          <w:rFonts w:ascii="Times New Roman" w:eastAsia="Times New Roman" w:hAnsi="Times New Roman" w:cs="Times New Roman"/>
          <w:color w:val="000000"/>
          <w:spacing w:val="-4"/>
          <w:sz w:val="24"/>
          <w:szCs w:val="24"/>
          <w:lang w:eastAsia="lt-LT"/>
        </w:rPr>
        <w:t>)</w:t>
      </w:r>
    </w:p>
    <w:p w:rsidR="00812D43" w:rsidRDefault="00812D43" w:rsidP="004B413D">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9.3. rengia pirkimo dokumentus perkančiosios organizacijos supaprastintų pirkimų taisyklėse numatytais atvejais;</w:t>
      </w:r>
    </w:p>
    <w:p w:rsidR="00407A4C" w:rsidRPr="00407A4C" w:rsidRDefault="00407A4C" w:rsidP="00407A4C">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407A4C">
        <w:rPr>
          <w:rFonts w:ascii="Times New Roman" w:eastAsia="Times New Roman" w:hAnsi="Times New Roman" w:cs="Times New Roman"/>
          <w:color w:val="000000"/>
          <w:spacing w:val="-4"/>
          <w:sz w:val="24"/>
          <w:szCs w:val="24"/>
          <w:lang w:eastAsia="lt-LT"/>
        </w:rPr>
        <w:t>(</w:t>
      </w:r>
      <w:r w:rsidRPr="00407A4C">
        <w:rPr>
          <w:rFonts w:ascii="Times New Roman" w:eastAsia="Times New Roman" w:hAnsi="Times New Roman" w:cs="Times New Roman"/>
          <w:i/>
          <w:iCs/>
          <w:color w:val="000000"/>
          <w:spacing w:val="-4"/>
          <w:sz w:val="24"/>
          <w:szCs w:val="24"/>
          <w:lang w:eastAsia="lt-LT"/>
        </w:rPr>
        <w:t>pakeista SAM ministro 2014 m. gegužės 14 d. įsakymu Nr. V-570</w:t>
      </w:r>
      <w:r w:rsidRPr="00407A4C">
        <w:rPr>
          <w:rFonts w:ascii="Times New Roman" w:eastAsia="Times New Roman" w:hAnsi="Times New Roman" w:cs="Times New Roman"/>
          <w:color w:val="000000"/>
          <w:spacing w:val="-4"/>
          <w:sz w:val="24"/>
          <w:szCs w:val="24"/>
          <w:lang w:eastAsia="lt-LT"/>
        </w:rPr>
        <w:t xml:space="preserve">) </w:t>
      </w:r>
    </w:p>
    <w:p w:rsidR="00812D43" w:rsidRPr="00EB3072" w:rsidRDefault="00812D43" w:rsidP="00525CCA">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9.4. </w:t>
      </w:r>
      <w:r w:rsidRPr="00AE346D">
        <w:rPr>
          <w:rFonts w:ascii="Times New Roman" w:hAnsi="Times New Roman" w:cs="Times New Roman"/>
          <w:sz w:val="24"/>
          <w:szCs w:val="24"/>
        </w:rPr>
        <w:t>Prieš pradėdam</w:t>
      </w:r>
      <w:r>
        <w:rPr>
          <w:rFonts w:ascii="Times New Roman" w:hAnsi="Times New Roman" w:cs="Times New Roman"/>
          <w:sz w:val="24"/>
          <w:szCs w:val="24"/>
        </w:rPr>
        <w:t>as</w:t>
      </w:r>
      <w:r w:rsidRPr="00AE346D">
        <w:rPr>
          <w:rFonts w:ascii="Times New Roman" w:hAnsi="Times New Roman" w:cs="Times New Roman"/>
          <w:sz w:val="24"/>
          <w:szCs w:val="24"/>
        </w:rPr>
        <w:t xml:space="preserve"> pirkimą</w:t>
      </w:r>
      <w:r w:rsidRPr="00EB3072">
        <w:rPr>
          <w:rFonts w:ascii="Times New Roman" w:hAnsi="Times New Roman" w:cs="Times New Roman"/>
          <w:sz w:val="24"/>
          <w:szCs w:val="24"/>
        </w:rPr>
        <w:t xml:space="preserve">, Pirkimo organizatorius turi pasirašyti nešališkumo deklaraciją ir konfidencialumo pasižadėjimą. </w:t>
      </w:r>
    </w:p>
    <w:p w:rsidR="00812D43" w:rsidRPr="00EB3072" w:rsidRDefault="00812D43" w:rsidP="00525CCA">
      <w:pPr>
        <w:pStyle w:val="Betarp"/>
        <w:ind w:firstLine="709"/>
        <w:jc w:val="both"/>
        <w:rPr>
          <w:rFonts w:ascii="Times New Roman" w:hAnsi="Times New Roman" w:cs="Times New Roman"/>
          <w:sz w:val="24"/>
          <w:szCs w:val="24"/>
        </w:rPr>
      </w:pPr>
      <w:r w:rsidRPr="00EB3072">
        <w:rPr>
          <w:rFonts w:ascii="Times New Roman" w:hAnsi="Times New Roman" w:cs="Times New Roman"/>
          <w:sz w:val="24"/>
          <w:szCs w:val="24"/>
        </w:rPr>
        <w:t>9.5. skelbtiną informaciją skelbia perkančiosios organizacijos interneto tinklalapyje;</w:t>
      </w:r>
    </w:p>
    <w:p w:rsidR="00812D43" w:rsidRPr="00EB3072" w:rsidRDefault="00812D43" w:rsidP="00525CCA">
      <w:pPr>
        <w:pStyle w:val="Betarp"/>
        <w:ind w:firstLine="709"/>
        <w:jc w:val="both"/>
        <w:rPr>
          <w:rFonts w:ascii="Times New Roman" w:hAnsi="Times New Roman" w:cs="Times New Roman"/>
          <w:sz w:val="24"/>
          <w:szCs w:val="24"/>
        </w:rPr>
      </w:pPr>
      <w:r w:rsidRPr="00EB3072">
        <w:rPr>
          <w:rFonts w:ascii="Times New Roman" w:hAnsi="Times New Roman" w:cs="Times New Roman"/>
          <w:sz w:val="24"/>
          <w:szCs w:val="24"/>
        </w:rPr>
        <w:t>9.6. pagal Viešųjų pirkimų tarnybos direktoriaus patvirtintas formas ir reikalavimus rengia ir jai teikia Viešųjų pirkimų įstatymo 19, 86 straipsniuose nurodytą informaciją (išskyrus Viešųjų pirkimų įstatymo 19 straipsnio 4 ir 5 dalyse nurodytas ataskaitas);</w:t>
      </w:r>
    </w:p>
    <w:p w:rsidR="00812D43" w:rsidRPr="00D82782" w:rsidRDefault="00812D43" w:rsidP="00D82782">
      <w:pPr>
        <w:pStyle w:val="Betarp"/>
        <w:ind w:firstLine="709"/>
        <w:jc w:val="both"/>
        <w:rPr>
          <w:rFonts w:ascii="Times New Roman" w:hAnsi="Times New Roman" w:cs="Times New Roman"/>
          <w:sz w:val="24"/>
          <w:szCs w:val="24"/>
        </w:rPr>
      </w:pPr>
      <w:r w:rsidRPr="00D82782">
        <w:rPr>
          <w:rFonts w:ascii="Times New Roman" w:hAnsi="Times New Roman" w:cs="Times New Roman"/>
          <w:sz w:val="24"/>
          <w:szCs w:val="24"/>
        </w:rPr>
        <w:t>9.7. registruoja kiekvieną atliktą mažos vertės pirkimą pirkimų žurnale, kurio forma pateikta Aprašo 8 priede, ir ne v</w:t>
      </w:r>
      <w:r>
        <w:rPr>
          <w:rFonts w:ascii="Times New Roman" w:hAnsi="Times New Roman" w:cs="Times New Roman"/>
          <w:sz w:val="24"/>
          <w:szCs w:val="24"/>
        </w:rPr>
        <w:t>ėliau kaip per 5 d. d. pasibaigus ketvirčiui pateikia Viešųjų pirkimų skyriui pirkimų dokumentus;</w:t>
      </w:r>
    </w:p>
    <w:p w:rsidR="00812D43" w:rsidRPr="00D82782" w:rsidRDefault="00812D43" w:rsidP="00525CCA">
      <w:pPr>
        <w:pStyle w:val="Betarp"/>
        <w:ind w:firstLine="709"/>
        <w:jc w:val="both"/>
        <w:rPr>
          <w:rFonts w:ascii="Times New Roman" w:hAnsi="Times New Roman" w:cs="Times New Roman"/>
          <w:i/>
          <w:iCs/>
          <w:sz w:val="24"/>
          <w:szCs w:val="24"/>
        </w:rPr>
      </w:pPr>
      <w:r w:rsidRPr="00D82782">
        <w:rPr>
          <w:rFonts w:ascii="Times New Roman" w:hAnsi="Times New Roman" w:cs="Times New Roman"/>
          <w:i/>
          <w:iCs/>
          <w:sz w:val="24"/>
          <w:szCs w:val="24"/>
        </w:rPr>
        <w:t xml:space="preserve">(pakeista SAM ministro 2012 m. </w:t>
      </w:r>
      <w:r>
        <w:rPr>
          <w:rFonts w:ascii="Times New Roman" w:hAnsi="Times New Roman" w:cs="Times New Roman"/>
          <w:i/>
          <w:iCs/>
          <w:sz w:val="24"/>
          <w:szCs w:val="24"/>
        </w:rPr>
        <w:t>spalio 26</w:t>
      </w:r>
      <w:r w:rsidRPr="00D82782">
        <w:rPr>
          <w:rFonts w:ascii="Times New Roman" w:hAnsi="Times New Roman" w:cs="Times New Roman"/>
          <w:i/>
          <w:iCs/>
          <w:sz w:val="24"/>
          <w:szCs w:val="24"/>
        </w:rPr>
        <w:t xml:space="preserve"> d. įsakymu N</w:t>
      </w:r>
      <w:r>
        <w:rPr>
          <w:rFonts w:ascii="Times New Roman" w:hAnsi="Times New Roman" w:cs="Times New Roman"/>
          <w:i/>
          <w:iCs/>
          <w:sz w:val="24"/>
          <w:szCs w:val="24"/>
        </w:rPr>
        <w:t>r. V-962</w:t>
      </w:r>
      <w:r w:rsidRPr="00D82782">
        <w:rPr>
          <w:rFonts w:ascii="Times New Roman" w:hAnsi="Times New Roman" w:cs="Times New Roman"/>
          <w:i/>
          <w:iCs/>
          <w:sz w:val="24"/>
          <w:szCs w:val="24"/>
        </w:rPr>
        <w:t>)</w:t>
      </w:r>
    </w:p>
    <w:p w:rsidR="00812D43" w:rsidRPr="00EB3072" w:rsidRDefault="00812D43" w:rsidP="00525CCA">
      <w:pPr>
        <w:pStyle w:val="Betarp"/>
        <w:ind w:firstLine="709"/>
        <w:jc w:val="both"/>
        <w:rPr>
          <w:rFonts w:ascii="Times New Roman" w:hAnsi="Times New Roman" w:cs="Times New Roman"/>
          <w:sz w:val="24"/>
          <w:szCs w:val="24"/>
        </w:rPr>
      </w:pPr>
      <w:r w:rsidRPr="00EB3072">
        <w:rPr>
          <w:rFonts w:ascii="Times New Roman" w:hAnsi="Times New Roman" w:cs="Times New Roman"/>
          <w:sz w:val="24"/>
          <w:szCs w:val="24"/>
        </w:rPr>
        <w:t>9.8. rengia pirkimo sutarties projektą ir jį derina perkančiosios organizacijos nustatyta tvarka;</w:t>
      </w:r>
    </w:p>
    <w:p w:rsidR="00812D43" w:rsidRPr="00EB3072" w:rsidRDefault="00812D43" w:rsidP="00525CCA">
      <w:pPr>
        <w:pStyle w:val="Betarp"/>
        <w:ind w:firstLine="709"/>
        <w:jc w:val="both"/>
        <w:rPr>
          <w:rFonts w:ascii="Times New Roman" w:hAnsi="Times New Roman" w:cs="Times New Roman"/>
          <w:sz w:val="24"/>
          <w:szCs w:val="24"/>
        </w:rPr>
      </w:pPr>
      <w:r w:rsidRPr="00EB3072">
        <w:rPr>
          <w:rFonts w:ascii="Times New Roman" w:hAnsi="Times New Roman" w:cs="Times New Roman"/>
          <w:sz w:val="24"/>
          <w:szCs w:val="24"/>
        </w:rPr>
        <w:t>9.9. nagrinėja tiekėjų pateiktas pretenzijas ir atsako į jas (jeigu perkančioji organizacija neturi pretenzijų nagrinėjimo komisijos);</w:t>
      </w:r>
    </w:p>
    <w:p w:rsidR="00812D43" w:rsidRPr="00780310" w:rsidRDefault="00812D43" w:rsidP="00525CCA">
      <w:pPr>
        <w:pStyle w:val="Betarp"/>
        <w:ind w:firstLine="709"/>
        <w:jc w:val="both"/>
        <w:rPr>
          <w:rFonts w:ascii="Times New Roman" w:hAnsi="Times New Roman" w:cs="Times New Roman"/>
          <w:sz w:val="24"/>
          <w:szCs w:val="24"/>
        </w:rPr>
      </w:pPr>
      <w:r w:rsidRPr="00EB3072">
        <w:rPr>
          <w:rFonts w:ascii="Times New Roman" w:hAnsi="Times New Roman" w:cs="Times New Roman"/>
          <w:sz w:val="24"/>
          <w:szCs w:val="24"/>
        </w:rPr>
        <w:t>9.10</w:t>
      </w:r>
      <w:r w:rsidRPr="00780310">
        <w:rPr>
          <w:rFonts w:ascii="Times New Roman" w:hAnsi="Times New Roman" w:cs="Times New Roman"/>
          <w:sz w:val="24"/>
          <w:szCs w:val="24"/>
        </w:rPr>
        <w:t>. tvarko jo vykdomų pirkimų dokumentų registrą.</w:t>
      </w:r>
    </w:p>
    <w:p w:rsidR="00812D43" w:rsidRPr="00780310" w:rsidRDefault="00812D43" w:rsidP="00525CCA">
      <w:pPr>
        <w:pStyle w:val="Betarp"/>
        <w:ind w:firstLine="709"/>
        <w:jc w:val="both"/>
        <w:rPr>
          <w:rFonts w:ascii="Times New Roman" w:hAnsi="Times New Roman" w:cs="Times New Roman"/>
          <w:sz w:val="24"/>
          <w:szCs w:val="24"/>
        </w:rPr>
      </w:pPr>
      <w:r w:rsidRPr="00780310">
        <w:rPr>
          <w:rFonts w:ascii="Times New Roman" w:hAnsi="Times New Roman" w:cs="Times New Roman"/>
          <w:sz w:val="24"/>
          <w:szCs w:val="24"/>
        </w:rPr>
        <w:t xml:space="preserve">10. Viešojo pirkimo komisijos funkcijos: </w:t>
      </w:r>
    </w:p>
    <w:p w:rsidR="00812D43" w:rsidRDefault="00812D43" w:rsidP="00525CCA">
      <w:pPr>
        <w:pStyle w:val="Betarp"/>
        <w:ind w:firstLine="709"/>
        <w:jc w:val="both"/>
        <w:rPr>
          <w:rFonts w:ascii="Times New Roman" w:hAnsi="Times New Roman" w:cs="Times New Roman"/>
          <w:sz w:val="24"/>
          <w:szCs w:val="24"/>
        </w:rPr>
      </w:pPr>
      <w:r w:rsidRPr="00780310">
        <w:rPr>
          <w:rFonts w:ascii="Times New Roman" w:hAnsi="Times New Roman" w:cs="Times New Roman"/>
          <w:sz w:val="24"/>
          <w:szCs w:val="24"/>
        </w:rPr>
        <w:t xml:space="preserve">10.1. Komisija sprendimus priima savarankiškai. Prieš pradėdami pirkimą, Komisijos nariai, ekspertai, kiti asmenys turi pasirašyti nešališkumo deklaraciją ir konfidencialumo pasižadėjimą. </w:t>
      </w:r>
    </w:p>
    <w:p w:rsidR="00407A4C" w:rsidRPr="00407A4C" w:rsidRDefault="00407A4C" w:rsidP="00407A4C">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407A4C">
        <w:rPr>
          <w:rFonts w:ascii="Times New Roman" w:eastAsia="Times New Roman" w:hAnsi="Times New Roman" w:cs="Times New Roman"/>
          <w:color w:val="000000"/>
          <w:spacing w:val="-4"/>
          <w:sz w:val="24"/>
          <w:szCs w:val="24"/>
          <w:lang w:eastAsia="lt-LT"/>
        </w:rPr>
        <w:t>(</w:t>
      </w:r>
      <w:r w:rsidRPr="00407A4C">
        <w:rPr>
          <w:rFonts w:ascii="Times New Roman" w:eastAsia="Times New Roman" w:hAnsi="Times New Roman" w:cs="Times New Roman"/>
          <w:i/>
          <w:iCs/>
          <w:color w:val="000000"/>
          <w:spacing w:val="-4"/>
          <w:sz w:val="24"/>
          <w:szCs w:val="24"/>
          <w:lang w:eastAsia="lt-LT"/>
        </w:rPr>
        <w:t>pakeista SAM ministro 2014 m. gegužės 14 d. įsakymu Nr. V-570</w:t>
      </w:r>
      <w:r w:rsidRPr="00407A4C">
        <w:rPr>
          <w:rFonts w:ascii="Times New Roman" w:eastAsia="Times New Roman" w:hAnsi="Times New Roman" w:cs="Times New Roman"/>
          <w:color w:val="000000"/>
          <w:spacing w:val="-4"/>
          <w:sz w:val="24"/>
          <w:szCs w:val="24"/>
          <w:lang w:eastAsia="lt-LT"/>
        </w:rPr>
        <w:t xml:space="preserve">) </w:t>
      </w:r>
    </w:p>
    <w:p w:rsidR="00812D43" w:rsidRPr="00780310" w:rsidRDefault="00812D43" w:rsidP="00525CCA">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10.2. </w:t>
      </w:r>
      <w:r w:rsidRPr="00780310">
        <w:rPr>
          <w:rFonts w:ascii="Times New Roman" w:hAnsi="Times New Roman" w:cs="Times New Roman"/>
          <w:sz w:val="24"/>
          <w:szCs w:val="24"/>
        </w:rPr>
        <w:t>protokoluoja kiekvieną priimtą sprendimą;</w:t>
      </w:r>
    </w:p>
    <w:p w:rsidR="00812D43" w:rsidRPr="00780310" w:rsidRDefault="00812D43" w:rsidP="00525CCA">
      <w:pPr>
        <w:pStyle w:val="Betarp"/>
        <w:ind w:firstLine="709"/>
        <w:jc w:val="both"/>
        <w:rPr>
          <w:rFonts w:ascii="Times New Roman" w:hAnsi="Times New Roman" w:cs="Times New Roman"/>
          <w:sz w:val="24"/>
          <w:szCs w:val="24"/>
        </w:rPr>
      </w:pPr>
      <w:r w:rsidRPr="00780310">
        <w:rPr>
          <w:rFonts w:ascii="Times New Roman" w:hAnsi="Times New Roman" w:cs="Times New Roman"/>
          <w:sz w:val="24"/>
          <w:szCs w:val="24"/>
        </w:rPr>
        <w:t>10.3. pagal Viešųjų pirkimų tarnybos direktoriaus patvirtintas formas ir reikalavimus rengia ir jai teikia Viešųjų pirkimų įstatymo 19, 22, 86 straipsniuose ir 92 straipsnio 2 dalyje nurodytą informaciją;</w:t>
      </w:r>
    </w:p>
    <w:p w:rsidR="00812D43" w:rsidRPr="00780310" w:rsidRDefault="00812D43" w:rsidP="00525CCA">
      <w:pPr>
        <w:pStyle w:val="Betarp"/>
        <w:ind w:firstLine="709"/>
        <w:jc w:val="both"/>
        <w:rPr>
          <w:rFonts w:ascii="Times New Roman" w:hAnsi="Times New Roman" w:cs="Times New Roman"/>
          <w:sz w:val="24"/>
          <w:szCs w:val="24"/>
        </w:rPr>
      </w:pPr>
      <w:r w:rsidRPr="00780310">
        <w:rPr>
          <w:rFonts w:ascii="Times New Roman" w:hAnsi="Times New Roman" w:cs="Times New Roman"/>
          <w:sz w:val="24"/>
          <w:szCs w:val="24"/>
        </w:rPr>
        <w:t>10.4. Viešųjų pirkimų įstatymo 19 straipsnyje nurodytą informaciją skelbia perkančiosios organizacijos interneto tinklalapyje;</w:t>
      </w:r>
    </w:p>
    <w:p w:rsidR="00812D43" w:rsidRPr="00780310" w:rsidRDefault="00812D43" w:rsidP="00525CCA">
      <w:pPr>
        <w:pStyle w:val="Betarp"/>
        <w:ind w:firstLine="709"/>
        <w:jc w:val="both"/>
        <w:rPr>
          <w:rFonts w:ascii="Times New Roman" w:hAnsi="Times New Roman" w:cs="Times New Roman"/>
          <w:sz w:val="24"/>
          <w:szCs w:val="24"/>
        </w:rPr>
      </w:pPr>
      <w:r w:rsidRPr="00780310">
        <w:rPr>
          <w:rFonts w:ascii="Times New Roman" w:hAnsi="Times New Roman" w:cs="Times New Roman"/>
          <w:sz w:val="24"/>
          <w:szCs w:val="24"/>
        </w:rPr>
        <w:t xml:space="preserve">10.5. kiekvieną Viešojo pirkimo komisijos atliktą pirkimą registruoja pirkimų žurnale, kurio forma pateikta Aprašo 8 priede; </w:t>
      </w:r>
    </w:p>
    <w:p w:rsidR="00812D43" w:rsidRPr="00780310" w:rsidRDefault="00812D43" w:rsidP="00525CCA">
      <w:pPr>
        <w:pStyle w:val="Betarp"/>
        <w:ind w:firstLine="709"/>
        <w:jc w:val="both"/>
        <w:rPr>
          <w:rFonts w:ascii="Times New Roman" w:hAnsi="Times New Roman" w:cs="Times New Roman"/>
          <w:sz w:val="24"/>
          <w:szCs w:val="24"/>
        </w:rPr>
      </w:pPr>
      <w:r w:rsidRPr="00780310">
        <w:rPr>
          <w:rFonts w:ascii="Times New Roman" w:hAnsi="Times New Roman" w:cs="Times New Roman"/>
          <w:sz w:val="24"/>
          <w:szCs w:val="24"/>
        </w:rPr>
        <w:lastRenderedPageBreak/>
        <w:t>10.6. nagrinėja tiekėjų pateiktas pretenzijas ir atsako į jas (jeigu perkančioji organizacija neturi pretenzijų nagrinėjimo komisijos);</w:t>
      </w:r>
    </w:p>
    <w:p w:rsidR="00812D43" w:rsidRPr="00780310" w:rsidRDefault="00812D43" w:rsidP="00525CCA">
      <w:pPr>
        <w:pStyle w:val="Betarp"/>
        <w:ind w:firstLine="709"/>
        <w:jc w:val="both"/>
        <w:rPr>
          <w:rFonts w:ascii="Times New Roman" w:hAnsi="Times New Roman" w:cs="Times New Roman"/>
          <w:sz w:val="24"/>
          <w:szCs w:val="24"/>
        </w:rPr>
      </w:pPr>
      <w:r w:rsidRPr="00780310">
        <w:rPr>
          <w:rFonts w:ascii="Times New Roman" w:hAnsi="Times New Roman" w:cs="Times New Roman"/>
          <w:sz w:val="24"/>
          <w:szCs w:val="24"/>
        </w:rPr>
        <w:t>10.7. tvarko jos vykdomų pirkimų dokumentų registrą.</w:t>
      </w:r>
    </w:p>
    <w:p w:rsidR="00812D43" w:rsidRPr="00780310" w:rsidRDefault="00812D43" w:rsidP="00525CCA">
      <w:pPr>
        <w:pStyle w:val="Betarp"/>
        <w:ind w:firstLine="709"/>
        <w:jc w:val="both"/>
        <w:rPr>
          <w:rFonts w:ascii="Times New Roman" w:hAnsi="Times New Roman" w:cs="Times New Roman"/>
          <w:sz w:val="24"/>
          <w:szCs w:val="24"/>
        </w:rPr>
      </w:pPr>
      <w:r w:rsidRPr="00780310">
        <w:rPr>
          <w:rFonts w:ascii="Times New Roman" w:hAnsi="Times New Roman" w:cs="Times New Roman"/>
          <w:sz w:val="24"/>
          <w:szCs w:val="24"/>
        </w:rPr>
        <w:t>11. Perkančiosios organizacijos vadovo įsakymu gali būti paskirtas prevencinę kontrolę atliekantis asmuo ir pretenzijų nagrinėjimo komisija.</w:t>
      </w:r>
    </w:p>
    <w:p w:rsidR="00812D43" w:rsidRPr="00780310" w:rsidRDefault="00812D43" w:rsidP="00525CCA">
      <w:pPr>
        <w:pStyle w:val="Betarp"/>
        <w:ind w:firstLine="709"/>
        <w:jc w:val="both"/>
        <w:rPr>
          <w:rFonts w:ascii="Times New Roman" w:hAnsi="Times New Roman" w:cs="Times New Roman"/>
          <w:sz w:val="24"/>
          <w:szCs w:val="24"/>
        </w:rPr>
      </w:pPr>
      <w:r w:rsidRPr="00780310">
        <w:rPr>
          <w:rFonts w:ascii="Times New Roman" w:hAnsi="Times New Roman" w:cs="Times New Roman"/>
          <w:sz w:val="24"/>
          <w:szCs w:val="24"/>
        </w:rPr>
        <w:t>12. Prevencinę kontrolę atliekančio asmens funkcijos ir atsakomybė:</w:t>
      </w:r>
    </w:p>
    <w:p w:rsidR="00812D43" w:rsidRPr="00780310" w:rsidRDefault="00812D43" w:rsidP="00525CCA">
      <w:pPr>
        <w:pStyle w:val="Betarp"/>
        <w:ind w:firstLine="709"/>
        <w:jc w:val="both"/>
        <w:rPr>
          <w:rFonts w:ascii="Times New Roman" w:hAnsi="Times New Roman" w:cs="Times New Roman"/>
          <w:sz w:val="24"/>
          <w:szCs w:val="24"/>
        </w:rPr>
      </w:pPr>
      <w:r w:rsidRPr="00780310">
        <w:rPr>
          <w:rFonts w:ascii="Times New Roman" w:hAnsi="Times New Roman" w:cs="Times New Roman"/>
          <w:sz w:val="24"/>
          <w:szCs w:val="24"/>
        </w:rPr>
        <w:t>12.1. vizuoja pirkimų plano projektą;</w:t>
      </w:r>
    </w:p>
    <w:p w:rsidR="00812D43" w:rsidRPr="00780310" w:rsidRDefault="00812D43" w:rsidP="00525CCA">
      <w:pPr>
        <w:pStyle w:val="Betarp"/>
        <w:ind w:firstLine="709"/>
        <w:jc w:val="both"/>
        <w:rPr>
          <w:rFonts w:ascii="Times New Roman" w:hAnsi="Times New Roman" w:cs="Times New Roman"/>
          <w:sz w:val="24"/>
          <w:szCs w:val="24"/>
        </w:rPr>
      </w:pPr>
      <w:r w:rsidRPr="00780310">
        <w:rPr>
          <w:rFonts w:ascii="Times New Roman" w:hAnsi="Times New Roman" w:cs="Times New Roman"/>
          <w:sz w:val="24"/>
          <w:szCs w:val="24"/>
        </w:rPr>
        <w:t>12.2. vizuoja pirkimų iniciatorių pateiktas paraiškas;</w:t>
      </w:r>
    </w:p>
    <w:p w:rsidR="00812D43" w:rsidRPr="00AE346D" w:rsidRDefault="00812D43" w:rsidP="00525CCA">
      <w:pPr>
        <w:pStyle w:val="Betarp"/>
        <w:ind w:firstLine="709"/>
        <w:jc w:val="both"/>
        <w:rPr>
          <w:rFonts w:ascii="Times New Roman" w:hAnsi="Times New Roman" w:cs="Times New Roman"/>
          <w:sz w:val="24"/>
          <w:szCs w:val="24"/>
        </w:rPr>
      </w:pPr>
      <w:r w:rsidRPr="00780310">
        <w:rPr>
          <w:rFonts w:ascii="Times New Roman" w:hAnsi="Times New Roman" w:cs="Times New Roman"/>
          <w:sz w:val="24"/>
          <w:szCs w:val="24"/>
        </w:rPr>
        <w:t>12.3. tikrina jo prašymu Komisijos (pirkimo</w:t>
      </w:r>
      <w:r w:rsidRPr="00AE346D">
        <w:rPr>
          <w:rFonts w:ascii="Times New Roman" w:hAnsi="Times New Roman" w:cs="Times New Roman"/>
          <w:sz w:val="24"/>
          <w:szCs w:val="24"/>
        </w:rPr>
        <w:t xml:space="preserve"> organizatoriaus) parengtus prevenciniam patikrinimui atrinktus pirkimo dokumentus,  jų patikslinimus, paaiškinimus bei pataisymus;</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12.4.</w:t>
      </w:r>
      <w:r w:rsidR="006251C7" w:rsidRPr="006251C7">
        <w:rPr>
          <w:rFonts w:ascii="Times New Roman" w:hAnsi="Times New Roman" w:cs="Times New Roman"/>
          <w:b/>
          <w:sz w:val="24"/>
          <w:szCs w:val="24"/>
          <w:lang w:eastAsia="lt-LT"/>
        </w:rPr>
        <w:t xml:space="preserve"> </w:t>
      </w:r>
      <w:r w:rsidR="006251C7" w:rsidRPr="006251C7">
        <w:rPr>
          <w:rFonts w:ascii="Times New Roman" w:hAnsi="Times New Roman" w:cs="Times New Roman"/>
          <w:sz w:val="24"/>
          <w:szCs w:val="24"/>
          <w:lang w:eastAsia="lt-LT"/>
        </w:rPr>
        <w:t>įvertinus pirkimo rizikingumą, stebėtojo teisėmis (be balso teisės) gali dalyvauti Komisijos posėdžiuose</w:t>
      </w:r>
      <w:r w:rsidRPr="00AE346D">
        <w:rPr>
          <w:rFonts w:ascii="Times New Roman" w:hAnsi="Times New Roman" w:cs="Times New Roman"/>
          <w:sz w:val="24"/>
          <w:szCs w:val="24"/>
        </w:rPr>
        <w:t>;</w:t>
      </w:r>
    </w:p>
    <w:p w:rsidR="00407A4C" w:rsidRPr="00407A4C" w:rsidRDefault="00407A4C" w:rsidP="00407A4C">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407A4C">
        <w:rPr>
          <w:rFonts w:ascii="Times New Roman" w:eastAsia="Times New Roman" w:hAnsi="Times New Roman" w:cs="Times New Roman"/>
          <w:color w:val="000000"/>
          <w:spacing w:val="-4"/>
          <w:sz w:val="24"/>
          <w:szCs w:val="24"/>
          <w:lang w:eastAsia="lt-LT"/>
        </w:rPr>
        <w:t>(</w:t>
      </w:r>
      <w:r w:rsidRPr="00407A4C">
        <w:rPr>
          <w:rFonts w:ascii="Times New Roman" w:eastAsia="Times New Roman" w:hAnsi="Times New Roman" w:cs="Times New Roman"/>
          <w:i/>
          <w:iCs/>
          <w:color w:val="000000"/>
          <w:spacing w:val="-4"/>
          <w:sz w:val="24"/>
          <w:szCs w:val="24"/>
          <w:lang w:eastAsia="lt-LT"/>
        </w:rPr>
        <w:t>pakeista SAM ministro 2014 m. gegužės 14 d. įsakymu Nr. V-570</w:t>
      </w:r>
      <w:r w:rsidRPr="00407A4C">
        <w:rPr>
          <w:rFonts w:ascii="Times New Roman" w:eastAsia="Times New Roman" w:hAnsi="Times New Roman" w:cs="Times New Roman"/>
          <w:color w:val="000000"/>
          <w:spacing w:val="-4"/>
          <w:sz w:val="24"/>
          <w:szCs w:val="24"/>
          <w:lang w:eastAsia="lt-LT"/>
        </w:rPr>
        <w:t xml:space="preserve">) </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12.5. analizuoja informaciją apie perkančiosios organizacijos vykdomus pirkimus, atlieka galimų rizikos veiksnių vertinimą;</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12.6. atsižvelgdamas į atlikto galimų rizikos veiksnių ir perkančiosios organizacijos vykdomų pirkimų vertinimo rezultatus, prevenciniam patikrinimui pasirenka ir suderina su perkančiosios organizacijos vadovu rizikingiausius nepasibaigusius pirkimus arba atskirus jų etapus, apie tai raštu informuoja Komisiją, įvertina šių pirkimų procedūras;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12.7. vizuoja mažos vertės pirkimo pažymą;</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12.8. perkančiosios organizacijos vadovo prašymu raštu pateikia jam savo nuomonę dėl vykdomų pirkimų, teikia jam informaciją apie pastebėtus trūkumus;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12.9. raštu teikia perkančiosios organizacijos vadovui siūlymus, kaip tobulinti perkančiosios organizacijos vykdomas pirkimų procedūras;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12.10. raštu teikia siūlymus perkančiosios organizacijos vadovui dėl pirkimų organizavimo ir vidaus kontrolės procedūrų nustatymo;</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12.11. vizuoja pirkimo iniciatorių parengtus pirkimo sutarčių keitimo projektus;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12.12. pasirinktinai tikrina Viešųjų pirkimų įstatymo 19, 22, 86 straipsniuose ir 92 straipsnio 2 dalyje nurodytos informacijos pateikimo terminų laikymąsi;</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12.13. rengia ir teikia perkančiosios organizacijos vadovui tvirtinti pirkimų ar atskirų jo etapų atrankos prevenciniam patikrinimui tvarką;</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12.14. pasirašo nešališkumo deklaraciją </w:t>
      </w:r>
      <w:r w:rsidR="006251C7">
        <w:rPr>
          <w:rFonts w:ascii="Times New Roman" w:hAnsi="Times New Roman" w:cs="Times New Roman"/>
          <w:sz w:val="24"/>
          <w:szCs w:val="24"/>
        </w:rPr>
        <w:t>ir konfidencialumo pasižadėjimą;</w:t>
      </w:r>
    </w:p>
    <w:p w:rsidR="006251C7" w:rsidRDefault="006251C7" w:rsidP="00525CCA">
      <w:pPr>
        <w:pStyle w:val="Betarp"/>
        <w:ind w:firstLine="709"/>
        <w:jc w:val="both"/>
        <w:rPr>
          <w:rFonts w:ascii="Times New Roman" w:hAnsi="Times New Roman" w:cs="Times New Roman"/>
          <w:bCs/>
          <w:iCs/>
          <w:sz w:val="24"/>
          <w:szCs w:val="24"/>
          <w:lang w:eastAsia="lt-LT"/>
        </w:rPr>
      </w:pPr>
      <w:r w:rsidRPr="006251C7">
        <w:rPr>
          <w:rFonts w:ascii="Times New Roman" w:hAnsi="Times New Roman" w:cs="Times New Roman"/>
          <w:sz w:val="24"/>
          <w:szCs w:val="24"/>
          <w:lang w:eastAsia="lt-LT"/>
        </w:rPr>
        <w:t xml:space="preserve">12.15. </w:t>
      </w:r>
      <w:r w:rsidRPr="006251C7">
        <w:rPr>
          <w:rFonts w:ascii="Times New Roman" w:hAnsi="Times New Roman" w:cs="Times New Roman"/>
          <w:bCs/>
          <w:iCs/>
          <w:sz w:val="24"/>
          <w:szCs w:val="24"/>
          <w:lang w:eastAsia="lt-LT"/>
        </w:rPr>
        <w:t>jeigu turi pastabų dėl jam vizuoti skirtuose dokumentuose esančios informacijos, raštiškai išdėsto savo pastabas.</w:t>
      </w:r>
    </w:p>
    <w:p w:rsidR="00407A4C" w:rsidRPr="00407A4C" w:rsidRDefault="00407A4C" w:rsidP="00407A4C">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i/>
          <w:iCs/>
          <w:color w:val="000000"/>
          <w:spacing w:val="-4"/>
          <w:sz w:val="24"/>
          <w:szCs w:val="24"/>
          <w:lang w:eastAsia="lt-LT"/>
        </w:rPr>
        <w:t xml:space="preserve">       </w:t>
      </w:r>
      <w:r w:rsidRPr="00407A4C">
        <w:rPr>
          <w:rFonts w:ascii="Times New Roman" w:eastAsia="Times New Roman" w:hAnsi="Times New Roman" w:cs="Times New Roman"/>
          <w:i/>
          <w:iCs/>
          <w:color w:val="000000"/>
          <w:spacing w:val="-4"/>
          <w:sz w:val="24"/>
          <w:szCs w:val="24"/>
          <w:lang w:eastAsia="lt-LT"/>
        </w:rPr>
        <w:t>(papildyta SAM ministro 2014 m. gegužės 14 d. įsakymu Nr. V-570</w:t>
      </w:r>
      <w:r w:rsidRPr="00407A4C">
        <w:rPr>
          <w:rFonts w:ascii="Times New Roman" w:eastAsia="Times New Roman" w:hAnsi="Times New Roman" w:cs="Times New Roman"/>
          <w:color w:val="000000"/>
          <w:spacing w:val="-4"/>
          <w:sz w:val="24"/>
          <w:szCs w:val="24"/>
          <w:lang w:eastAsia="lt-LT"/>
        </w:rPr>
        <w:t>)</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13. Rekomenduojamos nešališkumo deklaracijos ir konfidencialumo pasižadėjimo formos pateiktos Rekomendacijų 2 ir 3 prieduose.</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14. Skelbimą apie pirkimą ir pirkimo procedūrų ataskaitą patvirtina Komisijos pirmininkas (pirkimo organizatorius). Skelbimas apie pasirašytą pirkimo sutartį ir įvykdytos sutarties ataskaita turi būti patvirtinti perkančiosios organizacijos vadovo ar jo įgalioto asmens parašu.</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15. Perkančioji organizacija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812D43" w:rsidRPr="00AE346D" w:rsidRDefault="00812D43" w:rsidP="00525CCA">
      <w:pPr>
        <w:pStyle w:val="Betarp"/>
        <w:ind w:firstLine="709"/>
        <w:jc w:val="both"/>
        <w:rPr>
          <w:rFonts w:ascii="Times New Roman" w:hAnsi="Times New Roman" w:cs="Times New Roman"/>
          <w:sz w:val="24"/>
          <w:szCs w:val="24"/>
        </w:rPr>
      </w:pPr>
    </w:p>
    <w:p w:rsidR="00812D43" w:rsidRPr="00AE346D" w:rsidRDefault="00812D43" w:rsidP="00525CCA">
      <w:pPr>
        <w:pStyle w:val="Betarp"/>
        <w:ind w:firstLine="709"/>
        <w:jc w:val="center"/>
        <w:rPr>
          <w:rFonts w:ascii="Times New Roman" w:hAnsi="Times New Roman" w:cs="Times New Roman"/>
          <w:b/>
          <w:bCs/>
          <w:sz w:val="24"/>
          <w:szCs w:val="24"/>
        </w:rPr>
      </w:pPr>
      <w:r w:rsidRPr="00AE346D">
        <w:rPr>
          <w:rFonts w:ascii="Times New Roman" w:hAnsi="Times New Roman" w:cs="Times New Roman"/>
          <w:b/>
          <w:bCs/>
          <w:sz w:val="24"/>
          <w:szCs w:val="24"/>
        </w:rPr>
        <w:t>III. PIRKIMŲ PLANAVIMAS IR ORGANIZAVIMAS</w:t>
      </w:r>
    </w:p>
    <w:p w:rsidR="00812D43" w:rsidRPr="00AE346D" w:rsidRDefault="00812D43" w:rsidP="00525CCA">
      <w:pPr>
        <w:pStyle w:val="Betarp"/>
        <w:ind w:firstLine="709"/>
        <w:jc w:val="center"/>
        <w:rPr>
          <w:rFonts w:ascii="Times New Roman" w:hAnsi="Times New Roman" w:cs="Times New Roman"/>
          <w:b/>
          <w:bCs/>
          <w:sz w:val="24"/>
          <w:szCs w:val="24"/>
        </w:rPr>
      </w:pPr>
    </w:p>
    <w:p w:rsidR="00812D43" w:rsidRDefault="00812D43" w:rsidP="00525CCA">
      <w:pPr>
        <w:pStyle w:val="Betarp"/>
        <w:ind w:firstLine="709"/>
        <w:jc w:val="both"/>
        <w:rPr>
          <w:rFonts w:ascii="Times New Roman" w:hAnsi="Times New Roman" w:cs="Times New Roman"/>
          <w:sz w:val="24"/>
          <w:szCs w:val="24"/>
        </w:rPr>
      </w:pPr>
      <w:r>
        <w:rPr>
          <w:rFonts w:ascii="Times New Roman" w:hAnsi="Times New Roman" w:cs="Times New Roman"/>
          <w:sz w:val="24"/>
          <w:szCs w:val="24"/>
        </w:rPr>
        <w:t>16</w:t>
      </w:r>
      <w:r w:rsidRPr="00AE346D">
        <w:rPr>
          <w:rFonts w:ascii="Times New Roman" w:hAnsi="Times New Roman" w:cs="Times New Roman"/>
          <w:sz w:val="24"/>
          <w:szCs w:val="24"/>
        </w:rPr>
        <w:t>.</w:t>
      </w:r>
      <w:r w:rsidR="00564481">
        <w:rPr>
          <w:rFonts w:ascii="Times New Roman" w:hAnsi="Times New Roman" w:cs="Times New Roman"/>
          <w:sz w:val="24"/>
          <w:szCs w:val="24"/>
        </w:rPr>
        <w:t xml:space="preserve"> </w:t>
      </w:r>
      <w:r w:rsidR="00564481" w:rsidRPr="00564481">
        <w:rPr>
          <w:rFonts w:ascii="Times New Roman" w:hAnsi="Times New Roman" w:cs="Times New Roman"/>
          <w:sz w:val="24"/>
          <w:szCs w:val="24"/>
          <w:lang w:eastAsia="lt-LT"/>
        </w:rPr>
        <w:t xml:space="preserve">Perkančiosios organizacijos reikmėms reikalingų pirkti prekių, paslaugų ar darbų poreikį formuoja pirkimų iniciatoriai. Kiekvienas pirkimų iniciatorius kiekvienų biudžetinių metų pabaigoje, </w:t>
      </w:r>
      <w:r w:rsidR="001134DC">
        <w:rPr>
          <w:rFonts w:ascii="Times New Roman" w:hAnsi="Times New Roman" w:cs="Times New Roman"/>
          <w:sz w:val="24"/>
          <w:szCs w:val="24"/>
          <w:lang w:eastAsia="lt-LT"/>
        </w:rPr>
        <w:t xml:space="preserve">ne vėliau kaip iki gruodžio 20 d., </w:t>
      </w:r>
      <w:r w:rsidR="00564481" w:rsidRPr="00564481">
        <w:rPr>
          <w:rFonts w:ascii="Times New Roman" w:hAnsi="Times New Roman" w:cs="Times New Roman"/>
          <w:sz w:val="24"/>
          <w:szCs w:val="24"/>
          <w:lang w:eastAsia="lt-LT"/>
        </w:rPr>
        <w:t xml:space="preserve">suderinęs su Finansų ir </w:t>
      </w:r>
      <w:proofErr w:type="gramStart"/>
      <w:r w:rsidR="00564481" w:rsidRPr="00564481">
        <w:rPr>
          <w:rFonts w:ascii="Times New Roman" w:hAnsi="Times New Roman" w:cs="Times New Roman"/>
          <w:sz w:val="24"/>
          <w:szCs w:val="24"/>
          <w:lang w:eastAsia="lt-LT"/>
        </w:rPr>
        <w:t>apskaitos skyriumi</w:t>
      </w:r>
      <w:proofErr w:type="gramEnd"/>
      <w:r w:rsidR="00564481" w:rsidRPr="00564481">
        <w:rPr>
          <w:rFonts w:ascii="Times New Roman" w:hAnsi="Times New Roman" w:cs="Times New Roman"/>
          <w:sz w:val="24"/>
          <w:szCs w:val="24"/>
          <w:lang w:eastAsia="lt-LT"/>
        </w:rPr>
        <w:t xml:space="preserve">, raštu ir </w:t>
      </w:r>
      <w:r w:rsidR="00564481" w:rsidRPr="00564481">
        <w:rPr>
          <w:rFonts w:ascii="Times New Roman" w:hAnsi="Times New Roman" w:cs="Times New Roman"/>
          <w:sz w:val="24"/>
          <w:szCs w:val="24"/>
          <w:lang w:eastAsia="lt-LT"/>
        </w:rPr>
        <w:lastRenderedPageBreak/>
        <w:t>elektroniniu paštu pateikia Viešųjų pirkimų skyriui pirkimų sąrašą ateinantiems biudžetiniams metams. Pirkimų iniciatorius,</w:t>
      </w:r>
      <w:r w:rsidR="00564481">
        <w:rPr>
          <w:rFonts w:ascii="Times New Roman" w:hAnsi="Times New Roman" w:cs="Times New Roman"/>
          <w:sz w:val="24"/>
          <w:szCs w:val="24"/>
          <w:lang w:eastAsia="lt-LT"/>
        </w:rPr>
        <w:t xml:space="preserve"> rengdamas pirkimų sąrašą, turi</w:t>
      </w:r>
      <w:r w:rsidRPr="00AE346D">
        <w:rPr>
          <w:rFonts w:ascii="Times New Roman" w:hAnsi="Times New Roman" w:cs="Times New Roman"/>
          <w:sz w:val="24"/>
          <w:szCs w:val="24"/>
        </w:rPr>
        <w:t>:</w:t>
      </w:r>
    </w:p>
    <w:p w:rsidR="001134DC" w:rsidRDefault="00407A4C" w:rsidP="00407A4C">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407A4C">
        <w:rPr>
          <w:rFonts w:ascii="Times New Roman" w:eastAsia="Times New Roman" w:hAnsi="Times New Roman" w:cs="Times New Roman"/>
          <w:color w:val="000000"/>
          <w:spacing w:val="-4"/>
          <w:sz w:val="24"/>
          <w:szCs w:val="24"/>
          <w:lang w:eastAsia="lt-LT"/>
        </w:rPr>
        <w:t>(</w:t>
      </w:r>
      <w:r w:rsidRPr="00407A4C">
        <w:rPr>
          <w:rFonts w:ascii="Times New Roman" w:eastAsia="Times New Roman" w:hAnsi="Times New Roman" w:cs="Times New Roman"/>
          <w:i/>
          <w:iCs/>
          <w:color w:val="000000"/>
          <w:spacing w:val="-4"/>
          <w:sz w:val="24"/>
          <w:szCs w:val="24"/>
          <w:lang w:eastAsia="lt-LT"/>
        </w:rPr>
        <w:t>pakeista SAM ministro 2014 m. gegužės 14 d. įsakymu Nr. V-570</w:t>
      </w:r>
      <w:r w:rsidRPr="00407A4C">
        <w:rPr>
          <w:rFonts w:ascii="Times New Roman" w:eastAsia="Times New Roman" w:hAnsi="Times New Roman" w:cs="Times New Roman"/>
          <w:color w:val="000000"/>
          <w:spacing w:val="-4"/>
          <w:sz w:val="24"/>
          <w:szCs w:val="24"/>
          <w:lang w:eastAsia="lt-LT"/>
        </w:rPr>
        <w:t xml:space="preserve">) </w:t>
      </w:r>
    </w:p>
    <w:p w:rsidR="001134DC" w:rsidRPr="001134DC" w:rsidRDefault="001134DC" w:rsidP="001134DC">
      <w:pPr>
        <w:suppressAutoHyphens/>
        <w:autoSpaceDE w:val="0"/>
        <w:autoSpaceDN w:val="0"/>
        <w:adjustRightInd w:val="0"/>
        <w:spacing w:after="0" w:line="240" w:lineRule="auto"/>
        <w:ind w:firstLine="709"/>
        <w:jc w:val="both"/>
        <w:rPr>
          <w:rFonts w:ascii="Times New Roman" w:eastAsia="Times New Roman" w:hAnsi="Times New Roman" w:cs="Times New Roman"/>
          <w:i/>
          <w:color w:val="000000"/>
          <w:spacing w:val="-4"/>
          <w:sz w:val="24"/>
          <w:szCs w:val="24"/>
          <w:lang w:eastAsia="lt-LT"/>
        </w:rPr>
      </w:pPr>
      <w:r w:rsidRPr="001134DC">
        <w:rPr>
          <w:rFonts w:ascii="Times New Roman" w:eastAsia="Times New Roman" w:hAnsi="Times New Roman" w:cs="Times New Roman"/>
          <w:i/>
          <w:color w:val="000000"/>
          <w:spacing w:val="-4"/>
          <w:sz w:val="24"/>
          <w:szCs w:val="24"/>
          <w:lang w:eastAsia="lt-LT"/>
        </w:rPr>
        <w:t>(</w:t>
      </w:r>
      <w:r>
        <w:rPr>
          <w:rFonts w:ascii="Times New Roman" w:eastAsia="Times New Roman" w:hAnsi="Times New Roman" w:cs="Times New Roman"/>
          <w:i/>
          <w:color w:val="000000"/>
          <w:spacing w:val="-4"/>
          <w:sz w:val="24"/>
          <w:szCs w:val="24"/>
          <w:lang w:eastAsia="lt-LT"/>
        </w:rPr>
        <w:t>papildyta SAM 2015 m. gruodžio 28 d. įsakymu Nr. V-1504)</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16.1. atlikti rinkos tyrimą, reikalingą potencialiems tiekėjams, numatomai pirkimo vertei ir galimybei supaprastintą pirkimą atlikti iš Viešųjų pirkimų įstatymo 91 straipsnio 1 dalyje nurodytų įstaigų ir įmonių nustatyti;</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16.2. įvertinti galimybę prekes, paslaugas ir darbus įsigyti naudojantis CPO elektroniniu katalogu ir pirkimų pagrindime pateikti vieną iš toliau pateiktų siūlymų, suderintą su už pirkimų vykdymą naudojantis CPO elektroniniu katalogu atsakingu asmeniu:</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16.2.1. pirkimą vykdyti naudojantis CPO elektroniniu katalogu, kai jame siūlomos prekės, paslaugos ar darbai atitinka pirkimo iniciatoriaus suformuotus poreikius ir pirkimas negali būti atliktas efektyvesniu būdu racionaliai naudojant lėšas;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16.2.2. atlikti pirkimą nesinaudojant CPO elektroniniu katalogu ir, jeigu perkančioji organizacija pagal teisės aktus privalo užtikrinti, kad prekių, paslaugų ir darbų pirkimai būtų vykdomi naudojantis CPO elektroniniu katalogu, kai jame siūlomos prekės, paslaugos ar darbai atitinka perkančiosios organizacijos poreikius ir perkančioji organizacija negali jų atlikti efektyvesniu būdu racionaliai naudodama lėšas, pateikti argumentuotą motyvaciją;</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16.3. įvertinti galimybę atlikti pirkimą CVP IS priemonėmis;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16.4. įvertinti, ar ketinamoms įsigyti prekėms, paslaugoms ar darbams taikytini aplinkos apsaugos kriterijai, energijos vartojimo efektyvumo reikalavimai, ir pirkimų pagrindime pateikti siūlymus dėl šių kriterijų taikymo vykdant pirkimą;</w:t>
      </w:r>
    </w:p>
    <w:p w:rsidR="00407A4C" w:rsidRPr="00407A4C" w:rsidRDefault="00812D43" w:rsidP="00407A4C">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16.5. parengti pirkimų pagrindimą, kuriame būtų nurodytas išlaidų būtinumas, atsižvelgdamas į savo veiklos uždavinius ir tikslus, ir kita būtina informacija.</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17. Viešųjų pirkimų skyrius, gavęs iš pirkimo iniciatorių pirkimų sąrašus kartu su atliktų rinkos tyrimų duomenimis, rezultatais ir pirkimų pagrindimais, juos patikrina ir pradeda rengti perkančiosios organizacijos pirkimų planą (forma pateikta Aprašo 7 priede) ir informaciją apie numatomus sudaryti vidaus sandorius: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17.1. iniciatorių pateiktoje informacijoje nurodytiems darbams, prekėms ir paslaugoms priskiria Bendrajame viešųjų pirkimų žodyne, patvirtintame Europos Parlamento ir Tarybos 2002 m. lapkričio 5 d. reglamentu (EB) Nr. 2195/2002 dėl bendro viešųjų pirkimų žodyno (OL </w:t>
      </w:r>
      <w:r w:rsidRPr="00AE346D">
        <w:rPr>
          <w:rFonts w:ascii="Times New Roman" w:hAnsi="Times New Roman" w:cs="Times New Roman"/>
          <w:i/>
          <w:iCs/>
          <w:sz w:val="24"/>
          <w:szCs w:val="24"/>
        </w:rPr>
        <w:t xml:space="preserve">2002 m. specialusis leidimas, </w:t>
      </w:r>
      <w:r w:rsidRPr="00AE346D">
        <w:rPr>
          <w:rFonts w:ascii="Times New Roman" w:hAnsi="Times New Roman" w:cs="Times New Roman"/>
          <w:sz w:val="24"/>
          <w:szCs w:val="24"/>
        </w:rPr>
        <w:t>6 skyrius, 5 tomas, p. 3)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atnaujintas (OL 2008 L 74, p. 1) (toliau – BVPŽ), nurodytus kodus, o paslaugoms papildomai priskiria Viešųjų pirkimų įstatymo 2 priedėlyje nurodytas paslaugų kategorijas;</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17.2. vadovaudamasis Viešųjų pirkimų įstatymo 9 straipsniu ir Numatomo viešojo pirkimo vertės nustatymo metodikos, patvirtintos Viešųjų pirkimų tarnybos prie Lietuvos Respublikos Vyriausybės direktoriaus 2003 m. vasario 26 d. įsakymu Nr. 1S-26, nuostatomis apskaičiuoja numatomų pirkimų vertes;</w:t>
      </w:r>
    </w:p>
    <w:p w:rsidR="00407A4C" w:rsidRPr="00407A4C" w:rsidRDefault="00407A4C" w:rsidP="00407A4C">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407A4C">
        <w:rPr>
          <w:rFonts w:ascii="Times New Roman" w:eastAsia="Times New Roman" w:hAnsi="Times New Roman" w:cs="Times New Roman"/>
          <w:color w:val="000000"/>
          <w:spacing w:val="-4"/>
          <w:sz w:val="24"/>
          <w:szCs w:val="24"/>
          <w:lang w:eastAsia="lt-LT"/>
        </w:rPr>
        <w:t>(</w:t>
      </w:r>
      <w:r w:rsidRPr="00407A4C">
        <w:rPr>
          <w:rFonts w:ascii="Times New Roman" w:eastAsia="Times New Roman" w:hAnsi="Times New Roman" w:cs="Times New Roman"/>
          <w:i/>
          <w:iCs/>
          <w:color w:val="000000"/>
          <w:spacing w:val="-4"/>
          <w:sz w:val="24"/>
          <w:szCs w:val="24"/>
          <w:lang w:eastAsia="lt-LT"/>
        </w:rPr>
        <w:t>pakeista SAM ministro 2014 m. gegužės 14 d. įsakymu Nr. V-570</w:t>
      </w:r>
      <w:r w:rsidRPr="00407A4C">
        <w:rPr>
          <w:rFonts w:ascii="Times New Roman" w:eastAsia="Times New Roman" w:hAnsi="Times New Roman" w:cs="Times New Roman"/>
          <w:color w:val="000000"/>
          <w:spacing w:val="-4"/>
          <w:sz w:val="24"/>
          <w:szCs w:val="24"/>
          <w:lang w:eastAsia="lt-LT"/>
        </w:rPr>
        <w:t xml:space="preserve">) </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17.3. vadovaudamasis Viešųjų pirkimų įstatymo 10 straipsnio 5 dalyje nustatytais kriterijais parengia iniciatorių pateiktame sąraše numatytų vidaus sandorių pagrindimą.</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18.</w:t>
      </w:r>
      <w:r w:rsidR="00564481" w:rsidRPr="00564481">
        <w:rPr>
          <w:rFonts w:ascii="Times New Roman" w:hAnsi="Times New Roman" w:cs="Times New Roman"/>
          <w:sz w:val="24"/>
          <w:szCs w:val="24"/>
          <w:lang w:eastAsia="lt-LT"/>
        </w:rPr>
        <w:t xml:space="preserve"> </w:t>
      </w:r>
      <w:r w:rsidR="00564481" w:rsidRPr="007336CA">
        <w:rPr>
          <w:rFonts w:ascii="Times New Roman" w:hAnsi="Times New Roman" w:cs="Times New Roman"/>
          <w:sz w:val="24"/>
          <w:szCs w:val="24"/>
          <w:lang w:eastAsia="lt-LT"/>
        </w:rPr>
        <w:t xml:space="preserve">Viešųjų pirkimų skyrius, parengęs pirkimų planą, suderina jį su pirkimo iniciatoriais ir </w:t>
      </w:r>
      <w:r w:rsidR="00564481" w:rsidRPr="00564481">
        <w:rPr>
          <w:rFonts w:ascii="Times New Roman" w:hAnsi="Times New Roman" w:cs="Times New Roman"/>
          <w:sz w:val="24"/>
          <w:szCs w:val="24"/>
          <w:lang w:eastAsia="lt-LT"/>
        </w:rPr>
        <w:t>Finansų ir apskaitos  skyriumi</w:t>
      </w:r>
      <w:r w:rsidRPr="00564481">
        <w:rPr>
          <w:rFonts w:ascii="Times New Roman" w:hAnsi="Times New Roman" w:cs="Times New Roman"/>
          <w:sz w:val="24"/>
          <w:szCs w:val="24"/>
        </w:rPr>
        <w:t>.</w:t>
      </w:r>
    </w:p>
    <w:p w:rsidR="00407A4C" w:rsidRPr="00407A4C" w:rsidRDefault="00407A4C" w:rsidP="00407A4C">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407A4C">
        <w:rPr>
          <w:rFonts w:ascii="Times New Roman" w:eastAsia="Times New Roman" w:hAnsi="Times New Roman" w:cs="Times New Roman"/>
          <w:color w:val="000000"/>
          <w:spacing w:val="-4"/>
          <w:sz w:val="24"/>
          <w:szCs w:val="24"/>
          <w:lang w:eastAsia="lt-LT"/>
        </w:rPr>
        <w:t>(</w:t>
      </w:r>
      <w:r w:rsidRPr="00407A4C">
        <w:rPr>
          <w:rFonts w:ascii="Times New Roman" w:eastAsia="Times New Roman" w:hAnsi="Times New Roman" w:cs="Times New Roman"/>
          <w:i/>
          <w:iCs/>
          <w:color w:val="000000"/>
          <w:spacing w:val="-4"/>
          <w:sz w:val="24"/>
          <w:szCs w:val="24"/>
          <w:lang w:eastAsia="lt-LT"/>
        </w:rPr>
        <w:t>pakeista SAM ministro 2014 m. gegužės 14 d. įsakymu Nr. V-570</w:t>
      </w:r>
      <w:r w:rsidRPr="00407A4C">
        <w:rPr>
          <w:rFonts w:ascii="Times New Roman" w:eastAsia="Times New Roman" w:hAnsi="Times New Roman" w:cs="Times New Roman"/>
          <w:color w:val="000000"/>
          <w:spacing w:val="-4"/>
          <w:sz w:val="24"/>
          <w:szCs w:val="24"/>
          <w:lang w:eastAsia="lt-LT"/>
        </w:rPr>
        <w:t xml:space="preserve">) </w:t>
      </w:r>
    </w:p>
    <w:p w:rsidR="00812D43" w:rsidRDefault="00812D43" w:rsidP="00407A4C">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19. Viešųjų pirkimų skyrius, gavęs perkančiosios organizacijos vadovo patvirtintą pirkimų planą, rengia pirkimų suvestinę, kurioje taip pat pateikia informaciją apie einamaisiais biudžetiniais metais ketinamus sudaryti vidaus sandorius (jei šiuos sandorius numatoma sudaryti), ir ne vėliau </w:t>
      </w:r>
      <w:r w:rsidRPr="00AE346D">
        <w:rPr>
          <w:rFonts w:ascii="Times New Roman" w:hAnsi="Times New Roman" w:cs="Times New Roman"/>
          <w:sz w:val="24"/>
          <w:szCs w:val="24"/>
        </w:rPr>
        <w:lastRenderedPageBreak/>
        <w:t xml:space="preserve">negu iki einamųjų biudžetinių metų kovo 15 d. Viešųjų pirkimų įstatymo 7 straipsnio 1 dalyje nustatyta tvarka ją paskelbia CVP IS ir perkančiosios organizacijos interneto tinklalapyje. Pirkimų suvestinė rengiama vadovaujantis Viešųjų pirkimų įstatymo 7 straipsnio 1 dalimi ir Informacijos apie planuojamus vykdyti viešuosius pirkimus skelbimo Centrinėje viešųjų pirkimų informacinėje sistemoje tvarkos aprašu, patvirtintu Viešųjų pirkimų tarnybos prie Lietuvos Respublikos Vyriausybės direktoriaus 2009 m. </w:t>
      </w:r>
      <w:r w:rsidR="00564481">
        <w:rPr>
          <w:rFonts w:ascii="Times New Roman" w:hAnsi="Times New Roman" w:cs="Times New Roman"/>
          <w:sz w:val="24"/>
          <w:szCs w:val="24"/>
        </w:rPr>
        <w:t>gegužės 15 d. įsakymu Nr. 1S-49</w:t>
      </w:r>
      <w:r w:rsidRPr="00AE346D">
        <w:rPr>
          <w:rFonts w:ascii="Times New Roman" w:hAnsi="Times New Roman" w:cs="Times New Roman"/>
          <w:sz w:val="24"/>
          <w:szCs w:val="24"/>
        </w:rPr>
        <w:t xml:space="preserve"> (toliau – </w:t>
      </w:r>
      <w:r w:rsidRPr="00AE346D">
        <w:rPr>
          <w:rFonts w:ascii="Times New Roman" w:hAnsi="Times New Roman" w:cs="Times New Roman"/>
          <w:spacing w:val="-2"/>
          <w:sz w:val="24"/>
          <w:szCs w:val="24"/>
        </w:rPr>
        <w:t>I</w:t>
      </w:r>
      <w:r w:rsidRPr="00AE346D">
        <w:rPr>
          <w:rFonts w:ascii="Times New Roman" w:hAnsi="Times New Roman" w:cs="Times New Roman"/>
          <w:sz w:val="24"/>
          <w:szCs w:val="24"/>
        </w:rPr>
        <w:t>nformacijos apie planuojamus vykdyti pirkimus skelbimo CVP IS tvarkos aprašas).</w:t>
      </w:r>
    </w:p>
    <w:p w:rsidR="00407A4C" w:rsidRPr="00407A4C" w:rsidRDefault="00407A4C" w:rsidP="00407A4C">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407A4C">
        <w:rPr>
          <w:rFonts w:ascii="Times New Roman" w:eastAsia="Times New Roman" w:hAnsi="Times New Roman" w:cs="Times New Roman"/>
          <w:color w:val="000000"/>
          <w:spacing w:val="-4"/>
          <w:sz w:val="24"/>
          <w:szCs w:val="24"/>
          <w:lang w:eastAsia="lt-LT"/>
        </w:rPr>
        <w:t>(</w:t>
      </w:r>
      <w:r w:rsidRPr="00407A4C">
        <w:rPr>
          <w:rFonts w:ascii="Times New Roman" w:eastAsia="Times New Roman" w:hAnsi="Times New Roman" w:cs="Times New Roman"/>
          <w:i/>
          <w:iCs/>
          <w:color w:val="000000"/>
          <w:spacing w:val="-4"/>
          <w:sz w:val="24"/>
          <w:szCs w:val="24"/>
          <w:lang w:eastAsia="lt-LT"/>
        </w:rPr>
        <w:t>pakeista SAM ministro 2014 m. gegužės 14 d. įsakymu Nr. V-570</w:t>
      </w:r>
      <w:r w:rsidRPr="00407A4C">
        <w:rPr>
          <w:rFonts w:ascii="Times New Roman" w:eastAsia="Times New Roman" w:hAnsi="Times New Roman" w:cs="Times New Roman"/>
          <w:color w:val="000000"/>
          <w:spacing w:val="-4"/>
          <w:sz w:val="24"/>
          <w:szCs w:val="24"/>
          <w:lang w:eastAsia="lt-LT"/>
        </w:rPr>
        <w:t xml:space="preserve">) </w:t>
      </w:r>
    </w:p>
    <w:p w:rsidR="00812D43" w:rsidRPr="00AE346D" w:rsidRDefault="00812D43" w:rsidP="00525CCA">
      <w:pPr>
        <w:pStyle w:val="Betarp"/>
        <w:ind w:firstLine="709"/>
        <w:jc w:val="both"/>
        <w:rPr>
          <w:rFonts w:ascii="Times New Roman" w:hAnsi="Times New Roman" w:cs="Times New Roman"/>
          <w:sz w:val="24"/>
          <w:szCs w:val="24"/>
        </w:rPr>
      </w:pPr>
      <w:r>
        <w:rPr>
          <w:rFonts w:ascii="Times New Roman" w:hAnsi="Times New Roman" w:cs="Times New Roman"/>
          <w:sz w:val="24"/>
          <w:szCs w:val="24"/>
        </w:rPr>
        <w:t>20. Pirkimo iniciatoriu</w:t>
      </w:r>
      <w:r w:rsidRPr="00AE346D">
        <w:rPr>
          <w:rFonts w:ascii="Times New Roman" w:hAnsi="Times New Roman" w:cs="Times New Roman"/>
          <w:sz w:val="24"/>
          <w:szCs w:val="24"/>
        </w:rPr>
        <w:t>s ne rečiau kaip kas ketvirtį turi peržiūrėti patvirtintą pirkimų planą ir įvertinti jame pateiktos informacijos aktualumą.</w:t>
      </w:r>
    </w:p>
    <w:p w:rsidR="00812D43" w:rsidRPr="00D82782" w:rsidRDefault="00812D43" w:rsidP="00D82782">
      <w:pPr>
        <w:pStyle w:val="Betarp"/>
        <w:ind w:firstLine="709"/>
        <w:jc w:val="both"/>
        <w:rPr>
          <w:rFonts w:ascii="Times New Roman" w:hAnsi="Times New Roman" w:cs="Times New Roman"/>
          <w:i/>
          <w:iCs/>
          <w:sz w:val="24"/>
          <w:szCs w:val="24"/>
        </w:rPr>
      </w:pPr>
      <w:r w:rsidRPr="00D82782">
        <w:rPr>
          <w:rFonts w:ascii="Times New Roman" w:hAnsi="Times New Roman" w:cs="Times New Roman"/>
          <w:i/>
          <w:iCs/>
          <w:sz w:val="24"/>
          <w:szCs w:val="24"/>
        </w:rPr>
        <w:t xml:space="preserve">(pakeista SAM ministro 2012 m. </w:t>
      </w:r>
      <w:r>
        <w:rPr>
          <w:rFonts w:ascii="Times New Roman" w:hAnsi="Times New Roman" w:cs="Times New Roman"/>
          <w:i/>
          <w:iCs/>
          <w:sz w:val="24"/>
          <w:szCs w:val="24"/>
        </w:rPr>
        <w:t>spalio 26</w:t>
      </w:r>
      <w:r w:rsidRPr="00D82782">
        <w:rPr>
          <w:rFonts w:ascii="Times New Roman" w:hAnsi="Times New Roman" w:cs="Times New Roman"/>
          <w:i/>
          <w:iCs/>
          <w:sz w:val="24"/>
          <w:szCs w:val="24"/>
        </w:rPr>
        <w:t xml:space="preserve"> d. įsakymu N</w:t>
      </w:r>
      <w:r>
        <w:rPr>
          <w:rFonts w:ascii="Times New Roman" w:hAnsi="Times New Roman" w:cs="Times New Roman"/>
          <w:i/>
          <w:iCs/>
          <w:sz w:val="24"/>
          <w:szCs w:val="24"/>
        </w:rPr>
        <w:t>r. V-962</w:t>
      </w:r>
      <w:r w:rsidRPr="00D82782">
        <w:rPr>
          <w:rFonts w:ascii="Times New Roman" w:hAnsi="Times New Roman" w:cs="Times New Roman"/>
          <w:i/>
          <w:iCs/>
          <w:sz w:val="24"/>
          <w:szCs w:val="24"/>
        </w:rPr>
        <w:t>)</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21.</w:t>
      </w:r>
      <w:r w:rsidR="00564481" w:rsidRPr="00564481">
        <w:rPr>
          <w:rFonts w:ascii="Times New Roman" w:hAnsi="Times New Roman" w:cs="Times New Roman"/>
          <w:sz w:val="24"/>
          <w:szCs w:val="24"/>
          <w:lang w:eastAsia="lt-LT"/>
        </w:rPr>
        <w:t xml:space="preserve"> </w:t>
      </w:r>
      <w:r w:rsidR="00564481" w:rsidRPr="00DC0C43">
        <w:rPr>
          <w:rFonts w:ascii="Times New Roman" w:hAnsi="Times New Roman" w:cs="Times New Roman"/>
          <w:sz w:val="24"/>
          <w:szCs w:val="24"/>
          <w:lang w:eastAsia="lt-LT"/>
        </w:rPr>
        <w:t xml:space="preserve">Atsiradus poreikiui einamaisiais biudžetiniais metais tikslinti pirkimų planą, pirkimo iniciatorius, </w:t>
      </w:r>
      <w:r w:rsidR="00564481" w:rsidRPr="00564481">
        <w:rPr>
          <w:rFonts w:ascii="Times New Roman" w:hAnsi="Times New Roman" w:cs="Times New Roman"/>
          <w:sz w:val="24"/>
          <w:szCs w:val="24"/>
          <w:lang w:eastAsia="lt-LT"/>
        </w:rPr>
        <w:t>suderinęs su Finansų ir apskaitos skyriumi,</w:t>
      </w:r>
      <w:r w:rsidR="00564481" w:rsidRPr="00DC0C43">
        <w:rPr>
          <w:rFonts w:ascii="Times New Roman" w:hAnsi="Times New Roman" w:cs="Times New Roman"/>
          <w:sz w:val="24"/>
          <w:szCs w:val="24"/>
          <w:lang w:eastAsia="lt-LT"/>
        </w:rPr>
        <w:t xml:space="preserve"> raštu ir elektroniniu paštu pateikia Viešųjų pirkimų skyriui patikslintą pirkimų sąrašą</w:t>
      </w:r>
      <w:r w:rsidRPr="00AE346D">
        <w:rPr>
          <w:rFonts w:ascii="Times New Roman" w:hAnsi="Times New Roman" w:cs="Times New Roman"/>
          <w:sz w:val="24"/>
          <w:szCs w:val="24"/>
        </w:rPr>
        <w:t>.</w:t>
      </w:r>
    </w:p>
    <w:p w:rsidR="00407A4C" w:rsidRPr="00407A4C" w:rsidRDefault="00407A4C" w:rsidP="00407A4C">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407A4C">
        <w:rPr>
          <w:rFonts w:ascii="Times New Roman" w:eastAsia="Times New Roman" w:hAnsi="Times New Roman" w:cs="Times New Roman"/>
          <w:color w:val="000000"/>
          <w:spacing w:val="-4"/>
          <w:sz w:val="24"/>
          <w:szCs w:val="24"/>
          <w:lang w:eastAsia="lt-LT"/>
        </w:rPr>
        <w:t>(</w:t>
      </w:r>
      <w:r w:rsidRPr="00407A4C">
        <w:rPr>
          <w:rFonts w:ascii="Times New Roman" w:eastAsia="Times New Roman" w:hAnsi="Times New Roman" w:cs="Times New Roman"/>
          <w:i/>
          <w:iCs/>
          <w:color w:val="000000"/>
          <w:spacing w:val="-4"/>
          <w:sz w:val="24"/>
          <w:szCs w:val="24"/>
          <w:lang w:eastAsia="lt-LT"/>
        </w:rPr>
        <w:t>pakeista SAM ministro 2014 m. gegužės 14 d. įsakymu Nr. V-570</w:t>
      </w:r>
      <w:r w:rsidRPr="00407A4C">
        <w:rPr>
          <w:rFonts w:ascii="Times New Roman" w:eastAsia="Times New Roman" w:hAnsi="Times New Roman" w:cs="Times New Roman"/>
          <w:color w:val="000000"/>
          <w:spacing w:val="-4"/>
          <w:sz w:val="24"/>
          <w:szCs w:val="24"/>
          <w:lang w:eastAsia="lt-LT"/>
        </w:rPr>
        <w:t xml:space="preserve">) </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22. Pirkimų iniciatorius, tikslindamas pirkimų sąrašą, turi atlikti visus veiksmus, numatytus Aprašo 16 punkte.</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23. Viešųjų pirkimų skyrius, gavęs iš pirkimo iniciatoriaus patikslintą pirkimų sąrašą kartu su atlikto rinkos tyrimo duomenimis, rezultatais ir pirkimų pagrindimais, pradeda pirkimų plano pakeitimą.</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24. Viešųjų pirkimų skyrius, gavęs perkančiosios organizacijos vadovo patvirtintą pakeistą pirkimų planą, nedelsdamas patikslina paskelbtą perkančiosios organizacijos pirkimų suvestinę ir ją paskelbia Viešųjų pirkimų įstatymo 7 straipsnio 1 dalyje nustatyta tvarka CVP IS ir perkančiosios organizacijos interneto tinklalapyje.</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25.</w:t>
      </w:r>
      <w:r w:rsidR="00564481" w:rsidRPr="00564481">
        <w:rPr>
          <w:rFonts w:ascii="Times New Roman" w:hAnsi="Times New Roman" w:cs="Times New Roman"/>
          <w:sz w:val="24"/>
          <w:szCs w:val="24"/>
          <w:lang w:eastAsia="lt-LT"/>
        </w:rPr>
        <w:t xml:space="preserve"> Pirkimų suvestinė gali būti nekeičiama, jeigu dėl perkančiosios organizacijos nenumatytų aplinkybių iškyla poreikis ypač skubiai vykdyti pirkimų suvestinėje nenurodytą pirkimą, planuojama vykdyti mažos vertės pirkimą</w:t>
      </w:r>
      <w:r w:rsidR="00564481" w:rsidRPr="00564481">
        <w:rPr>
          <w:rFonts w:ascii="Times New Roman" w:hAnsi="Times New Roman" w:cs="Times New Roman"/>
          <w:b/>
          <w:sz w:val="24"/>
          <w:szCs w:val="24"/>
          <w:lang w:eastAsia="lt-LT"/>
        </w:rPr>
        <w:t xml:space="preserve"> </w:t>
      </w:r>
      <w:r w:rsidR="00564481" w:rsidRPr="00564481">
        <w:rPr>
          <w:rFonts w:ascii="Times New Roman" w:hAnsi="Times New Roman" w:cs="Times New Roman"/>
          <w:sz w:val="24"/>
          <w:szCs w:val="24"/>
          <w:lang w:eastAsia="lt-LT"/>
        </w:rPr>
        <w:t>arba kai konkretaus pirkimo metu keičiasi informacija, kuri apie šį pirkimą nurodyta pirkimų suvestinėje</w:t>
      </w:r>
      <w:r w:rsidRPr="00AE346D">
        <w:rPr>
          <w:rFonts w:ascii="Times New Roman" w:hAnsi="Times New Roman" w:cs="Times New Roman"/>
          <w:sz w:val="24"/>
          <w:szCs w:val="24"/>
        </w:rPr>
        <w:t>.</w:t>
      </w:r>
    </w:p>
    <w:p w:rsidR="00EC2910" w:rsidRPr="00EC2910" w:rsidRDefault="00EC2910" w:rsidP="00EC2910">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EC2910">
        <w:rPr>
          <w:rFonts w:ascii="Times New Roman" w:eastAsia="Times New Roman" w:hAnsi="Times New Roman" w:cs="Times New Roman"/>
          <w:color w:val="000000"/>
          <w:spacing w:val="-4"/>
          <w:sz w:val="24"/>
          <w:szCs w:val="24"/>
          <w:lang w:eastAsia="lt-LT"/>
        </w:rPr>
        <w:t>(</w:t>
      </w:r>
      <w:r w:rsidRPr="00EC2910">
        <w:rPr>
          <w:rFonts w:ascii="Times New Roman" w:eastAsia="Times New Roman" w:hAnsi="Times New Roman" w:cs="Times New Roman"/>
          <w:i/>
          <w:iCs/>
          <w:color w:val="000000"/>
          <w:spacing w:val="-4"/>
          <w:sz w:val="24"/>
          <w:szCs w:val="24"/>
          <w:lang w:eastAsia="lt-LT"/>
        </w:rPr>
        <w:t>pakeista SAM ministro 2014 m. gegužės 14 d. įsakymu Nr. V-570</w:t>
      </w:r>
      <w:r w:rsidRPr="00EC2910">
        <w:rPr>
          <w:rFonts w:ascii="Times New Roman" w:eastAsia="Times New Roman" w:hAnsi="Times New Roman" w:cs="Times New Roman"/>
          <w:color w:val="000000"/>
          <w:spacing w:val="-4"/>
          <w:sz w:val="24"/>
          <w:szCs w:val="24"/>
          <w:lang w:eastAsia="lt-LT"/>
        </w:rPr>
        <w:t xml:space="preserve">) </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26. Pirkimų iniciatorius kiekvieno pirkimo procedūroms atlikti pildo paraišką. Pirkimo iniciatoriui rekomenduojama peržiūrėti pirkimų sąrašo rengimo etape atlikto rinkos tyrimo duomenis, rezultatus ir atlikti išsamesnį rinkos tyrimą, būtiną pirkimo vertei ir realių tiekėjų (įskaitant ir rinkoje veikiančias Viešųjų pirkimų įstatymo 91 straipsnio 1 dalyje nurodytas įstaigas ir įmones) skaičiui nustatyti. Jeigu paraiška paduodama dėl pirkimo, apie kurį nebus paskelbta, − tyrimu būtų nustatomi siūlomų kviesti tiekėjų sąrašai ir ketinamų pirkti prekių, paslaugų ar darbų techniniai, estetiniai, funkciniai bei kokybės reikalavimai ir tiekėjo kvalifikacijai bei kompetencijai keliami reikalavimai. Rinkos tyrimas gali būti neatliekamas, esant nuo perkančiosios organizacijos nepriklausančioms ypatingos skubos aplinkybėms ar kitais perkančiosios organizacijos teisės aktuose nustatytais atvejais.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27. Perkančiosios organizacijos vadovui ar jo įgaliotam asmeniui (jeigu pirkimas yra planinis) patvirtinus paraišką, Viešųjų pirkimų skyrius CVP IS  skelbia pirkimų iniciatoriaus parengtą pirkimo techninės specifikacijos projektą (išskyrus mažos vertės pirkimą).</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28. Pirkimų iniciatorius nagrinėja gautas pastabas dėl pirkimo techninės specifikacijos projekto, įvertina pateiktų pastabų ir pasiūlymų svarbą, atitiktį Viešųjų pirkimų įstatymo ir kitų teisės aktų reikalavimams ir, teikia siūlymus perkančiosios organizacijos vadovui ar jo įgaliotam asmeniui.</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29. Sprendimą dėl tiekėjų pastabų ir pasiūlymų paskelbtam techninės specifikacijos projektui priima perkančiosios organizacijos vadovas ar jo įgaliotas asmuo, ne vėliau kaip iki pirkimo pradžios. Apie priimtą sprendimą pirkimų iniciatorius turi nedelsdamas raštu informuoti pastabas ir pasiūlymus pateikusius suinteresuotus asmenis.</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lastRenderedPageBreak/>
        <w:t>30.</w:t>
      </w:r>
      <w:r w:rsidR="004B413D" w:rsidRPr="004B413D">
        <w:rPr>
          <w:rFonts w:ascii="Times New Roman" w:hAnsi="Times New Roman" w:cs="Times New Roman"/>
          <w:sz w:val="24"/>
          <w:szCs w:val="24"/>
        </w:rPr>
        <w:t xml:space="preserve"> </w:t>
      </w:r>
      <w:r w:rsidR="004B413D" w:rsidRPr="007D4AB7">
        <w:rPr>
          <w:rFonts w:ascii="Times New Roman" w:hAnsi="Times New Roman" w:cs="Times New Roman"/>
          <w:sz w:val="24"/>
          <w:szCs w:val="24"/>
        </w:rPr>
        <w:t>Mažos vertės planinius pirkimus, skirtus perkančiosios organizacijos vidiniams ūkiniams poreikiams tenkinti, kai pir</w:t>
      </w:r>
      <w:r w:rsidR="004B413D">
        <w:rPr>
          <w:rFonts w:ascii="Times New Roman" w:hAnsi="Times New Roman" w:cs="Times New Roman"/>
          <w:sz w:val="24"/>
          <w:szCs w:val="24"/>
        </w:rPr>
        <w:t>kimo vertė neviršija 6</w:t>
      </w:r>
      <w:r w:rsidR="004B413D" w:rsidRPr="007D4AB7">
        <w:rPr>
          <w:rFonts w:ascii="Times New Roman" w:hAnsi="Times New Roman" w:cs="Times New Roman"/>
          <w:sz w:val="24"/>
          <w:szCs w:val="24"/>
        </w:rPr>
        <w:t xml:space="preserve"> 000 </w:t>
      </w:r>
      <w:r w:rsidR="004B413D">
        <w:rPr>
          <w:rFonts w:ascii="Times New Roman" w:hAnsi="Times New Roman" w:cs="Times New Roman"/>
          <w:sz w:val="24"/>
          <w:szCs w:val="24"/>
        </w:rPr>
        <w:t xml:space="preserve">eurų </w:t>
      </w:r>
      <w:r w:rsidR="004B413D" w:rsidRPr="007D4AB7">
        <w:rPr>
          <w:rFonts w:ascii="Times New Roman" w:hAnsi="Times New Roman" w:cs="Times New Roman"/>
          <w:sz w:val="24"/>
          <w:szCs w:val="24"/>
        </w:rPr>
        <w:t>(be pridėtinės vertės mokesčio), vykdo Ūkio skyriaus pirkimų organizatorius pagal perkančiosios organizacijos vadovo arba įgalioto asmens pavedimą</w:t>
      </w:r>
      <w:r w:rsidRPr="00257A56">
        <w:rPr>
          <w:rFonts w:ascii="Times New Roman" w:hAnsi="Times New Roman" w:cs="Times New Roman"/>
          <w:sz w:val="24"/>
          <w:szCs w:val="24"/>
        </w:rPr>
        <w:t>.</w:t>
      </w:r>
    </w:p>
    <w:p w:rsidR="00EC2910" w:rsidRDefault="00EC2910" w:rsidP="00EC2910">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EC2910">
        <w:rPr>
          <w:rFonts w:ascii="Times New Roman" w:eastAsia="Times New Roman" w:hAnsi="Times New Roman" w:cs="Times New Roman"/>
          <w:color w:val="000000"/>
          <w:spacing w:val="-4"/>
          <w:sz w:val="24"/>
          <w:szCs w:val="24"/>
          <w:lang w:eastAsia="lt-LT"/>
        </w:rPr>
        <w:t>(</w:t>
      </w:r>
      <w:r w:rsidRPr="00EC2910">
        <w:rPr>
          <w:rFonts w:ascii="Times New Roman" w:eastAsia="Times New Roman" w:hAnsi="Times New Roman" w:cs="Times New Roman"/>
          <w:i/>
          <w:iCs/>
          <w:color w:val="000000"/>
          <w:spacing w:val="-4"/>
          <w:sz w:val="24"/>
          <w:szCs w:val="24"/>
          <w:lang w:eastAsia="lt-LT"/>
        </w:rPr>
        <w:t>pakeista SAM ministro 2014 m. gegužės 14 d. įsakymu Nr. V-570</w:t>
      </w:r>
      <w:r w:rsidRPr="00EC2910">
        <w:rPr>
          <w:rFonts w:ascii="Times New Roman" w:eastAsia="Times New Roman" w:hAnsi="Times New Roman" w:cs="Times New Roman"/>
          <w:color w:val="000000"/>
          <w:spacing w:val="-4"/>
          <w:sz w:val="24"/>
          <w:szCs w:val="24"/>
          <w:lang w:eastAsia="lt-LT"/>
        </w:rPr>
        <w:t xml:space="preserve">) </w:t>
      </w:r>
    </w:p>
    <w:p w:rsidR="004B413D" w:rsidRPr="004B413D" w:rsidRDefault="004B413D" w:rsidP="004B41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4"/>
          <w:sz w:val="24"/>
          <w:szCs w:val="24"/>
          <w:lang w:eastAsia="lt-LT"/>
        </w:rPr>
        <w:t xml:space="preserve">            </w:t>
      </w:r>
      <w:r w:rsidRPr="004B413D">
        <w:rPr>
          <w:rFonts w:ascii="Times New Roman" w:eastAsia="Times New Roman" w:hAnsi="Times New Roman" w:cs="Times New Roman"/>
          <w:color w:val="000000"/>
          <w:spacing w:val="-4"/>
          <w:sz w:val="24"/>
          <w:szCs w:val="24"/>
          <w:lang w:eastAsia="lt-LT"/>
        </w:rPr>
        <w:t>(</w:t>
      </w:r>
      <w:r w:rsidRPr="004B413D">
        <w:rPr>
          <w:rFonts w:ascii="Times New Roman" w:eastAsia="Times New Roman" w:hAnsi="Times New Roman" w:cs="Times New Roman"/>
          <w:i/>
          <w:iCs/>
          <w:color w:val="000000"/>
          <w:spacing w:val="-4"/>
          <w:sz w:val="24"/>
          <w:szCs w:val="24"/>
          <w:lang w:eastAsia="lt-LT"/>
        </w:rPr>
        <w:t>pakeista SAM ministro 2014 m. gruodžio 29 d. įsakymu Nr. V-1428</w:t>
      </w:r>
      <w:r w:rsidRPr="004B413D">
        <w:rPr>
          <w:rFonts w:ascii="Times New Roman" w:eastAsia="Times New Roman" w:hAnsi="Times New Roman" w:cs="Times New Roman"/>
          <w:color w:val="000000"/>
          <w:spacing w:val="-4"/>
          <w:sz w:val="24"/>
          <w:szCs w:val="24"/>
          <w:lang w:eastAsia="lt-LT"/>
        </w:rPr>
        <w:t>)</w:t>
      </w:r>
    </w:p>
    <w:p w:rsidR="004B413D" w:rsidRPr="00EC2910" w:rsidRDefault="004B413D" w:rsidP="00EC2910">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p>
    <w:p w:rsidR="00812D43" w:rsidRPr="00257A56" w:rsidRDefault="00812D43" w:rsidP="00525CCA">
      <w:pPr>
        <w:pStyle w:val="Betarp"/>
        <w:ind w:firstLine="709"/>
        <w:jc w:val="both"/>
        <w:rPr>
          <w:rFonts w:ascii="Times New Roman" w:hAnsi="Times New Roman" w:cs="Times New Roman"/>
          <w:sz w:val="24"/>
          <w:szCs w:val="24"/>
        </w:rPr>
      </w:pPr>
      <w:r w:rsidRPr="00257A56">
        <w:rPr>
          <w:rFonts w:ascii="Times New Roman" w:hAnsi="Times New Roman" w:cs="Times New Roman"/>
          <w:sz w:val="24"/>
          <w:szCs w:val="24"/>
        </w:rPr>
        <w:t>31. Perkančioji organizacija pirkimui (pirkimams) organizuoti ir atlikti privalo (</w:t>
      </w:r>
      <w:r>
        <w:rPr>
          <w:rFonts w:ascii="Times New Roman" w:hAnsi="Times New Roman" w:cs="Times New Roman"/>
          <w:sz w:val="24"/>
          <w:szCs w:val="24"/>
        </w:rPr>
        <w:t>supaprastintiems pirkimams – gali)</w:t>
      </w:r>
      <w:r w:rsidRPr="00257A56">
        <w:rPr>
          <w:rFonts w:ascii="Times New Roman" w:hAnsi="Times New Roman" w:cs="Times New Roman"/>
          <w:sz w:val="24"/>
          <w:szCs w:val="24"/>
        </w:rPr>
        <w:t xml:space="preserve"> sudaryti Viešojo pirkimo komisiją (toliau – Komisija), nustatyti jai užduotis ir suteikti visus įgaliojimus toms užduotims atlikti, o jos funkcijas nustatyti Komisijos darbo reglamente. </w:t>
      </w:r>
    </w:p>
    <w:p w:rsidR="00812D43" w:rsidRPr="00F3787B" w:rsidRDefault="00812D43" w:rsidP="00F3787B">
      <w:pPr>
        <w:pStyle w:val="Betarp"/>
        <w:ind w:firstLine="709"/>
        <w:jc w:val="both"/>
        <w:rPr>
          <w:rFonts w:ascii="Times New Roman" w:hAnsi="Times New Roman" w:cs="Times New Roman"/>
          <w:i/>
          <w:iCs/>
          <w:sz w:val="24"/>
          <w:szCs w:val="24"/>
        </w:rPr>
      </w:pPr>
      <w:r w:rsidRPr="00D82782">
        <w:rPr>
          <w:rFonts w:ascii="Times New Roman" w:hAnsi="Times New Roman" w:cs="Times New Roman"/>
          <w:i/>
          <w:iCs/>
          <w:sz w:val="24"/>
          <w:szCs w:val="24"/>
        </w:rPr>
        <w:t xml:space="preserve">(pakeista SAM ministro 2012 m. </w:t>
      </w:r>
      <w:r>
        <w:rPr>
          <w:rFonts w:ascii="Times New Roman" w:hAnsi="Times New Roman" w:cs="Times New Roman"/>
          <w:i/>
          <w:iCs/>
          <w:sz w:val="24"/>
          <w:szCs w:val="24"/>
        </w:rPr>
        <w:t>spalio 26</w:t>
      </w:r>
      <w:r w:rsidRPr="00D82782">
        <w:rPr>
          <w:rFonts w:ascii="Times New Roman" w:hAnsi="Times New Roman" w:cs="Times New Roman"/>
          <w:i/>
          <w:iCs/>
          <w:sz w:val="24"/>
          <w:szCs w:val="24"/>
        </w:rPr>
        <w:t xml:space="preserve"> d. įsakymu N</w:t>
      </w:r>
      <w:r>
        <w:rPr>
          <w:rFonts w:ascii="Times New Roman" w:hAnsi="Times New Roman" w:cs="Times New Roman"/>
          <w:i/>
          <w:iCs/>
          <w:sz w:val="24"/>
          <w:szCs w:val="24"/>
        </w:rPr>
        <w:t>r. V-962</w:t>
      </w:r>
      <w:r w:rsidRPr="00D82782">
        <w:rPr>
          <w:rFonts w:ascii="Times New Roman" w:hAnsi="Times New Roman" w:cs="Times New Roman"/>
          <w:i/>
          <w:iCs/>
          <w:sz w:val="24"/>
          <w:szCs w:val="24"/>
        </w:rPr>
        <w:t>)</w:t>
      </w:r>
    </w:p>
    <w:p w:rsidR="00812D43" w:rsidRPr="00AE346D" w:rsidRDefault="00812D43" w:rsidP="00525CCA">
      <w:pPr>
        <w:pStyle w:val="Betarp"/>
        <w:ind w:firstLine="709"/>
        <w:jc w:val="both"/>
        <w:rPr>
          <w:rFonts w:ascii="Times New Roman" w:hAnsi="Times New Roman" w:cs="Times New Roman"/>
          <w:sz w:val="24"/>
          <w:szCs w:val="24"/>
        </w:rPr>
      </w:pPr>
      <w:r w:rsidRPr="00257A56">
        <w:rPr>
          <w:rFonts w:ascii="Times New Roman" w:hAnsi="Times New Roman" w:cs="Times New Roman"/>
          <w:sz w:val="24"/>
          <w:szCs w:val="24"/>
        </w:rPr>
        <w:t>32. Už Komisijos veiksmus yra atsakingas perkančiosios organizacijos vadovas.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w:t>
      </w:r>
      <w:r>
        <w:rPr>
          <w:rFonts w:ascii="Times New Roman" w:hAnsi="Times New Roman" w:cs="Times New Roman"/>
          <w:sz w:val="24"/>
          <w:szCs w:val="24"/>
        </w:rPr>
        <w:t>3</w:t>
      </w:r>
      <w:r w:rsidRPr="00AE346D">
        <w:rPr>
          <w:rFonts w:ascii="Times New Roman" w:hAnsi="Times New Roman" w:cs="Times New Roman"/>
          <w:sz w:val="24"/>
          <w:szCs w:val="24"/>
        </w:rPr>
        <w:t xml:space="preserve">. Tuo pačiu metu atliekamiems keliems pirkimams gali būti sudarytos kelios Komisijos ar paskirti keli Pirkimo organizatoriai. </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 Perkančiosios organizacijos vadovui priėmus sprendimą pavesti pirkimo procedūras atlikti Viešojo pirkimo komisijai:</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 Viešojo pirkimo komisija:</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34.1.1. parenka pirkimo būdą:</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34.1.2. rengia ir tvirtina pirkimo dokumentus;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34.1.3. esant reikalui, derina pirkimo dokumentus su Europos socialinio fondo agentūra ar kita institucija;</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34.1.4. nustatyta tvarka pirkimo dokumentus teikia teikėjams;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34.1.5. rengia viešojo pirkimo skelbimą ir teikia jį Viešųjų pirkimų tarnybai; </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34.1.6. teikia teikėjams pirkimo dokumentų paaiškinimus ir patikslinimus;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34.1.7. tikrina teikėjų kvalifikacinius duomenis, priima sprendimą ir praneša apie jį teikėjui;</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34.1.8. atlieka vokų su pasiūlymais atplėšimo procedūrą;</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34.1.9. nagrinėja, vertina, lygina pateiktus pasiūlymus;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34.1.10. nustato, ar pasiūlymo galiojimo ir pirkimo sutarties įvykdymo užtikrinimas atitinka reikalavimus;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34.1.11. nagrinėja tiekėjų pretenzijas ir atsako į jas;</w:t>
      </w:r>
    </w:p>
    <w:p w:rsidR="00812D43" w:rsidRPr="00AE346D" w:rsidRDefault="00812D43" w:rsidP="00525CCA">
      <w:pPr>
        <w:pStyle w:val="Betarp"/>
        <w:tabs>
          <w:tab w:val="left" w:pos="709"/>
          <w:tab w:val="left" w:pos="851"/>
        </w:tabs>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34.1.15. nusprendus, atlieka viešojo pirkimo procedūras naudodamasi Centrinės perkančiosios organizacijos (CPO) elektroniniu katalogu; </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34.1.16. praneša teikėjams apie atmestus pasiūlymus, nustato ir patvirtina pasiūlymų eilę, priima sprendimą dėl laimėjusio pasiūlymo;</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34.1.17. Viešųjų pirkimų įstatymo numatytais atvejais, gavusi sveikatos apsaugos ministro įgaliojimą bei Viešųjų pirkimų tarnybos sutikimą, nutraukia pirkimo procedūras;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34.1.18. sustabdo pirkimo procedūras, kol bus išnagrinėtos teikėjų pretenzijos ir priimtas sprendimas; </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34.1.19. parengia pirkimo sutarties projektą;</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34.1.20. išsiunčia laimėjusiam teikėjui kvietimą pasirašyti sutartį;</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34.1.21. sudariusi sutartį, praneša kitiems teikėjams;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34.1.22. rengia pirkimų procedūrų ataskaitas ir teikia Viešųjų pirkimų tarnybai;</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34.1.23. paskelbia apie sudarytą sutartį Viešųjų pirkimų įstatymo nustatyta tvarka;</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34.1.24. atlieka kitus veiksmus, susijusius su pirkimo procedūromis, neprieštaraujančius Viešųjų pirkimų įstatymui ir kitiems viešuosius pirkimus reglamentuojantiems teisės aktams.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35. Atlikus pirkimo, pradėto po 2012 m. sausio 1 d., procedūras ir priėmus sprendimą sudaryti pirkimo sutartį (išskyrus mažos vertės pirkimus), Viešojo pirkimo komisija:</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35.1. nedelsdama informuoja savo tinklalapyje ir leidinio „Valstybės žinios“ priede „Informaciniai pranešimai“ apie nustatytą laimėtoją ir ketinamą sudaryti sutartį – numatomą </w:t>
      </w:r>
      <w:r w:rsidRPr="00AE346D">
        <w:rPr>
          <w:rFonts w:ascii="Times New Roman" w:hAnsi="Times New Roman" w:cs="Times New Roman"/>
          <w:sz w:val="24"/>
          <w:szCs w:val="24"/>
        </w:rPr>
        <w:lastRenderedPageBreak/>
        <w:t>sutarties kainą, laimėjusio dalyvio pavadinimą, jo pasirinkimo priežastis ir, jeigu žinoma, pirkimo sutarties ar preliminariosios sutarties įsipareigojimų dalį, kuriai laimėtojas ketina pasitelkti trečiuosius asmenis kaip subrangovus;</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35.2.</w:t>
      </w:r>
      <w:r w:rsidR="004B3227">
        <w:rPr>
          <w:rFonts w:ascii="Times New Roman" w:hAnsi="Times New Roman" w:cs="Times New Roman"/>
          <w:sz w:val="24"/>
          <w:szCs w:val="24"/>
        </w:rPr>
        <w:t xml:space="preserve"> </w:t>
      </w:r>
      <w:r w:rsidR="004B3227" w:rsidRPr="004B3227">
        <w:rPr>
          <w:rFonts w:ascii="Times New Roman" w:hAnsi="Times New Roman" w:cs="Times New Roman"/>
          <w:sz w:val="24"/>
          <w:szCs w:val="24"/>
          <w:lang w:eastAsia="lt-LT"/>
        </w:rPr>
        <w:t xml:space="preserve">jei vykdomas supaprastintas neskelbiamas pirkimas, Viešųjų pirkimų įstatymo 92 straipsnio 2 punkte ir perkančiosios organizacijos supaprastintų pirkimų taisyklėse numatytais atvejais </w:t>
      </w:r>
      <w:r w:rsidR="004B3227" w:rsidRPr="00C01CC6">
        <w:rPr>
          <w:rFonts w:ascii="Times New Roman" w:hAnsi="Times New Roman" w:cs="Times New Roman"/>
          <w:sz w:val="24"/>
          <w:szCs w:val="24"/>
          <w:lang w:eastAsia="lt-LT"/>
        </w:rPr>
        <w:t>gali</w:t>
      </w:r>
      <w:r w:rsidR="004B3227" w:rsidRPr="004B3227">
        <w:rPr>
          <w:rFonts w:ascii="Times New Roman" w:hAnsi="Times New Roman" w:cs="Times New Roman"/>
          <w:sz w:val="24"/>
          <w:szCs w:val="24"/>
          <w:lang w:eastAsia="lt-LT"/>
        </w:rPr>
        <w:t xml:space="preserve"> paskelbti informacinį pranešimą apie ketinimą sudaryti sutartį CVP IS ir savo tinklalapyje</w:t>
      </w:r>
      <w:r w:rsidRPr="00AE346D">
        <w:rPr>
          <w:rFonts w:ascii="Times New Roman" w:hAnsi="Times New Roman" w:cs="Times New Roman"/>
          <w:sz w:val="24"/>
          <w:szCs w:val="24"/>
        </w:rPr>
        <w:t>;</w:t>
      </w:r>
    </w:p>
    <w:p w:rsidR="00EC2910" w:rsidRPr="00EC2910" w:rsidRDefault="00EC2910" w:rsidP="00EC2910">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EC2910">
        <w:rPr>
          <w:rFonts w:ascii="Times New Roman" w:eastAsia="Times New Roman" w:hAnsi="Times New Roman" w:cs="Times New Roman"/>
          <w:color w:val="000000"/>
          <w:spacing w:val="-4"/>
          <w:sz w:val="24"/>
          <w:szCs w:val="24"/>
          <w:lang w:eastAsia="lt-LT"/>
        </w:rPr>
        <w:t>(</w:t>
      </w:r>
      <w:r w:rsidRPr="00EC2910">
        <w:rPr>
          <w:rFonts w:ascii="Times New Roman" w:eastAsia="Times New Roman" w:hAnsi="Times New Roman" w:cs="Times New Roman"/>
          <w:i/>
          <w:iCs/>
          <w:color w:val="000000"/>
          <w:spacing w:val="-4"/>
          <w:sz w:val="24"/>
          <w:szCs w:val="24"/>
          <w:lang w:eastAsia="lt-LT"/>
        </w:rPr>
        <w:t>pakeista SAM ministro 2014 m. gegužės 14 d. įsakymu Nr. V-570</w:t>
      </w:r>
      <w:r w:rsidRPr="00EC2910">
        <w:rPr>
          <w:rFonts w:ascii="Times New Roman" w:eastAsia="Times New Roman" w:hAnsi="Times New Roman" w:cs="Times New Roman"/>
          <w:color w:val="000000"/>
          <w:spacing w:val="-4"/>
          <w:sz w:val="24"/>
          <w:szCs w:val="24"/>
          <w:lang w:eastAsia="lt-LT"/>
        </w:rPr>
        <w:t xml:space="preserve">) </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35.3.</w:t>
      </w:r>
      <w:r w:rsidR="00C01CC6">
        <w:rPr>
          <w:rFonts w:ascii="Times New Roman" w:hAnsi="Times New Roman" w:cs="Times New Roman"/>
          <w:sz w:val="24"/>
          <w:szCs w:val="24"/>
        </w:rPr>
        <w:t xml:space="preserve"> </w:t>
      </w:r>
      <w:r w:rsidR="00C01CC6" w:rsidRPr="00C01CC6">
        <w:rPr>
          <w:rFonts w:ascii="Times New Roman" w:hAnsi="Times New Roman" w:cs="Times New Roman"/>
          <w:sz w:val="24"/>
          <w:szCs w:val="24"/>
          <w:lang w:eastAsia="lt-LT"/>
        </w:rPr>
        <w:t xml:space="preserve">jei vykdomas tarptautinės vertės pirkimas, apie kurį neprivaloma skelbti, Viešojo pirkimo komisijai priėmus sprendimą paskelbti apie ketinimą sudaryti sutartį, skelbia pranešimą dėl savanoriško </w:t>
      </w:r>
      <w:proofErr w:type="spellStart"/>
      <w:r w:rsidR="00C01CC6" w:rsidRPr="00C01CC6">
        <w:rPr>
          <w:rFonts w:ascii="Times New Roman" w:hAnsi="Times New Roman" w:cs="Times New Roman"/>
          <w:i/>
          <w:iCs/>
          <w:sz w:val="24"/>
          <w:szCs w:val="24"/>
          <w:lang w:eastAsia="lt-LT"/>
        </w:rPr>
        <w:t>ex</w:t>
      </w:r>
      <w:proofErr w:type="spellEnd"/>
      <w:r w:rsidR="00C01CC6" w:rsidRPr="00C01CC6">
        <w:rPr>
          <w:rFonts w:ascii="Times New Roman" w:hAnsi="Times New Roman" w:cs="Times New Roman"/>
          <w:i/>
          <w:iCs/>
          <w:sz w:val="24"/>
          <w:szCs w:val="24"/>
          <w:lang w:eastAsia="lt-LT"/>
        </w:rPr>
        <w:t xml:space="preserve"> </w:t>
      </w:r>
      <w:proofErr w:type="spellStart"/>
      <w:r w:rsidR="00C01CC6" w:rsidRPr="00C01CC6">
        <w:rPr>
          <w:rFonts w:ascii="Times New Roman" w:hAnsi="Times New Roman" w:cs="Times New Roman"/>
          <w:i/>
          <w:iCs/>
          <w:sz w:val="24"/>
          <w:szCs w:val="24"/>
          <w:lang w:eastAsia="lt-LT"/>
        </w:rPr>
        <w:t>ante</w:t>
      </w:r>
      <w:proofErr w:type="spellEnd"/>
      <w:r w:rsidR="00C01CC6" w:rsidRPr="00C01CC6">
        <w:rPr>
          <w:rFonts w:ascii="Times New Roman" w:hAnsi="Times New Roman" w:cs="Times New Roman"/>
          <w:i/>
          <w:iCs/>
          <w:sz w:val="24"/>
          <w:szCs w:val="24"/>
          <w:lang w:eastAsia="lt-LT"/>
        </w:rPr>
        <w:t xml:space="preserve"> </w:t>
      </w:r>
      <w:r w:rsidR="00C01CC6" w:rsidRPr="00C01CC6">
        <w:rPr>
          <w:rFonts w:ascii="Times New Roman" w:hAnsi="Times New Roman" w:cs="Times New Roman"/>
          <w:sz w:val="24"/>
          <w:szCs w:val="24"/>
          <w:lang w:eastAsia="lt-LT"/>
        </w:rPr>
        <w:t>skaidrumo Europos Sąjungos oficialiajame leidinyje, CVP IS ir savo tinklalapyje</w:t>
      </w:r>
      <w:r w:rsidRPr="00AE346D">
        <w:rPr>
          <w:rFonts w:ascii="Times New Roman" w:hAnsi="Times New Roman" w:cs="Times New Roman"/>
          <w:sz w:val="24"/>
          <w:szCs w:val="24"/>
        </w:rPr>
        <w:t>.</w:t>
      </w:r>
    </w:p>
    <w:p w:rsidR="00EC2910" w:rsidRPr="00EC2910" w:rsidRDefault="00EC2910" w:rsidP="00EC2910">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EC2910">
        <w:rPr>
          <w:rFonts w:ascii="Times New Roman" w:eastAsia="Times New Roman" w:hAnsi="Times New Roman" w:cs="Times New Roman"/>
          <w:color w:val="000000"/>
          <w:spacing w:val="-4"/>
          <w:sz w:val="24"/>
          <w:szCs w:val="24"/>
          <w:lang w:eastAsia="lt-LT"/>
        </w:rPr>
        <w:t>(</w:t>
      </w:r>
      <w:r w:rsidRPr="00EC2910">
        <w:rPr>
          <w:rFonts w:ascii="Times New Roman" w:eastAsia="Times New Roman" w:hAnsi="Times New Roman" w:cs="Times New Roman"/>
          <w:i/>
          <w:iCs/>
          <w:color w:val="000000"/>
          <w:spacing w:val="-4"/>
          <w:sz w:val="24"/>
          <w:szCs w:val="24"/>
          <w:lang w:eastAsia="lt-LT"/>
        </w:rPr>
        <w:t>pakeista SAM ministro 2014 m. gegužės 14 d. įsakymu Nr. V-570</w:t>
      </w:r>
      <w:r w:rsidRPr="00EC2910">
        <w:rPr>
          <w:rFonts w:ascii="Times New Roman" w:eastAsia="Times New Roman" w:hAnsi="Times New Roman" w:cs="Times New Roman"/>
          <w:color w:val="000000"/>
          <w:spacing w:val="-4"/>
          <w:sz w:val="24"/>
          <w:szCs w:val="24"/>
          <w:lang w:eastAsia="lt-LT"/>
        </w:rPr>
        <w:t xml:space="preserve">) </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36. Galutinį pirkimo sutarties projektą pagal pirkimo dokumentuose pateiktą projektą arba pagrindines pirkimo sutarties sąlygas parengia Viešojo pirkimo komisija arba mažos vertės pirkimų atveju, kai pirkimo sutartis sudaroma raštu, – pirkimo organizatorius.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37. Parengusi pirkimo sutarties projektą, Vie</w:t>
      </w:r>
      <w:r>
        <w:rPr>
          <w:rFonts w:ascii="Times New Roman" w:hAnsi="Times New Roman" w:cs="Times New Roman"/>
          <w:sz w:val="24"/>
          <w:szCs w:val="24"/>
        </w:rPr>
        <w:t>šojo pirkimo komisija (pirkimo organizatorius</w:t>
      </w:r>
      <w:r w:rsidRPr="00AE346D">
        <w:rPr>
          <w:rFonts w:ascii="Times New Roman" w:hAnsi="Times New Roman" w:cs="Times New Roman"/>
          <w:sz w:val="24"/>
          <w:szCs w:val="24"/>
        </w:rPr>
        <w:t>):</w:t>
      </w:r>
    </w:p>
    <w:p w:rsidR="00812D43" w:rsidRPr="00F3787B" w:rsidRDefault="00812D43" w:rsidP="00F3787B">
      <w:pPr>
        <w:pStyle w:val="Betarp"/>
        <w:ind w:firstLine="709"/>
        <w:jc w:val="both"/>
        <w:rPr>
          <w:rFonts w:ascii="Times New Roman" w:hAnsi="Times New Roman" w:cs="Times New Roman"/>
          <w:i/>
          <w:iCs/>
          <w:sz w:val="24"/>
          <w:szCs w:val="24"/>
        </w:rPr>
      </w:pPr>
      <w:r w:rsidRPr="00D82782">
        <w:rPr>
          <w:rFonts w:ascii="Times New Roman" w:hAnsi="Times New Roman" w:cs="Times New Roman"/>
          <w:i/>
          <w:iCs/>
          <w:sz w:val="24"/>
          <w:szCs w:val="24"/>
        </w:rPr>
        <w:t xml:space="preserve">(pakeista SAM ministro 2012 m. </w:t>
      </w:r>
      <w:r>
        <w:rPr>
          <w:rFonts w:ascii="Times New Roman" w:hAnsi="Times New Roman" w:cs="Times New Roman"/>
          <w:i/>
          <w:iCs/>
          <w:sz w:val="24"/>
          <w:szCs w:val="24"/>
        </w:rPr>
        <w:t>spalio 26</w:t>
      </w:r>
      <w:r w:rsidRPr="00D82782">
        <w:rPr>
          <w:rFonts w:ascii="Times New Roman" w:hAnsi="Times New Roman" w:cs="Times New Roman"/>
          <w:i/>
          <w:iCs/>
          <w:sz w:val="24"/>
          <w:szCs w:val="24"/>
        </w:rPr>
        <w:t xml:space="preserve"> d. įsakymu N</w:t>
      </w:r>
      <w:r>
        <w:rPr>
          <w:rFonts w:ascii="Times New Roman" w:hAnsi="Times New Roman" w:cs="Times New Roman"/>
          <w:i/>
          <w:iCs/>
          <w:sz w:val="24"/>
          <w:szCs w:val="24"/>
        </w:rPr>
        <w:t>r. V-962</w:t>
      </w:r>
      <w:r w:rsidRPr="00D82782">
        <w:rPr>
          <w:rFonts w:ascii="Times New Roman" w:hAnsi="Times New Roman" w:cs="Times New Roman"/>
          <w:i/>
          <w:iCs/>
          <w:sz w:val="24"/>
          <w:szCs w:val="24"/>
        </w:rPr>
        <w:t>)</w:t>
      </w:r>
    </w:p>
    <w:p w:rsidR="00812D43" w:rsidRDefault="00812D43" w:rsidP="00525CCA">
      <w:pPr>
        <w:pStyle w:val="Betarp"/>
        <w:ind w:firstLine="709"/>
        <w:jc w:val="both"/>
        <w:rPr>
          <w:rFonts w:ascii="Times New Roman" w:hAnsi="Times New Roman" w:cs="Times New Roman"/>
          <w:sz w:val="24"/>
          <w:szCs w:val="24"/>
          <w:lang w:eastAsia="lt-LT"/>
        </w:rPr>
      </w:pPr>
      <w:r w:rsidRPr="00AE346D">
        <w:rPr>
          <w:rFonts w:ascii="Times New Roman" w:hAnsi="Times New Roman" w:cs="Times New Roman"/>
          <w:sz w:val="24"/>
          <w:szCs w:val="24"/>
        </w:rPr>
        <w:t>37.1.</w:t>
      </w:r>
      <w:r w:rsidR="00C01CC6">
        <w:rPr>
          <w:rFonts w:ascii="Times New Roman" w:hAnsi="Times New Roman" w:cs="Times New Roman"/>
          <w:sz w:val="24"/>
          <w:szCs w:val="24"/>
        </w:rPr>
        <w:t xml:space="preserve"> </w:t>
      </w:r>
      <w:r w:rsidR="00C01CC6" w:rsidRPr="00C01CC6">
        <w:rPr>
          <w:rFonts w:ascii="Times New Roman" w:hAnsi="Times New Roman" w:cs="Times New Roman"/>
          <w:sz w:val="24"/>
          <w:szCs w:val="24"/>
          <w:lang w:eastAsia="lt-LT"/>
        </w:rPr>
        <w:t>suderina jį su pirkimo iniciatoriumi, Teisės departamentu ir Finansų ir apskaitos  skyriumi.</w:t>
      </w:r>
    </w:p>
    <w:p w:rsidR="00EC2910" w:rsidRPr="00EC2910" w:rsidRDefault="00EC2910" w:rsidP="00EC2910">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EC2910">
        <w:rPr>
          <w:rFonts w:ascii="Times New Roman" w:eastAsia="Times New Roman" w:hAnsi="Times New Roman" w:cs="Times New Roman"/>
          <w:color w:val="000000"/>
          <w:spacing w:val="-4"/>
          <w:sz w:val="24"/>
          <w:szCs w:val="24"/>
          <w:lang w:eastAsia="lt-LT"/>
        </w:rPr>
        <w:t>(</w:t>
      </w:r>
      <w:r w:rsidRPr="00EC2910">
        <w:rPr>
          <w:rFonts w:ascii="Times New Roman" w:eastAsia="Times New Roman" w:hAnsi="Times New Roman" w:cs="Times New Roman"/>
          <w:i/>
          <w:iCs/>
          <w:color w:val="000000"/>
          <w:spacing w:val="-4"/>
          <w:sz w:val="24"/>
          <w:szCs w:val="24"/>
          <w:lang w:eastAsia="lt-LT"/>
        </w:rPr>
        <w:t>pakeista SAM ministro 2014 m. gegužės 14 d. įsakymu Nr. V-570</w:t>
      </w:r>
      <w:r w:rsidRPr="00EC2910">
        <w:rPr>
          <w:rFonts w:ascii="Times New Roman" w:eastAsia="Times New Roman" w:hAnsi="Times New Roman" w:cs="Times New Roman"/>
          <w:color w:val="000000"/>
          <w:spacing w:val="-4"/>
          <w:sz w:val="24"/>
          <w:szCs w:val="24"/>
          <w:lang w:eastAsia="lt-LT"/>
        </w:rPr>
        <w:t xml:space="preserve">) </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38. Viešojo pirkimo komisija du pirkimo sutarties egzempliorius pateikia perkančiosios organizacijos vadovui arba jo įgaliotam asmeniui.</w:t>
      </w:r>
    </w:p>
    <w:p w:rsidR="00F7143D" w:rsidRPr="00F7143D" w:rsidRDefault="00F7143D" w:rsidP="00F7143D">
      <w:pPr>
        <w:spacing w:after="0" w:line="240" w:lineRule="auto"/>
        <w:ind w:firstLine="709"/>
        <w:jc w:val="both"/>
        <w:rPr>
          <w:rFonts w:ascii="Times New Roman" w:hAnsi="Times New Roman" w:cs="Times New Roman"/>
          <w:sz w:val="24"/>
          <w:szCs w:val="24"/>
        </w:rPr>
      </w:pPr>
      <w:r w:rsidRPr="00F7143D">
        <w:rPr>
          <w:rFonts w:ascii="Times New Roman" w:hAnsi="Times New Roman" w:cs="Times New Roman"/>
          <w:sz w:val="24"/>
          <w:szCs w:val="24"/>
        </w:rPr>
        <w:t>38</w:t>
      </w:r>
      <w:r w:rsidRPr="00F7143D">
        <w:rPr>
          <w:rFonts w:ascii="Times New Roman" w:hAnsi="Times New Roman" w:cs="Times New Roman"/>
          <w:sz w:val="24"/>
          <w:szCs w:val="24"/>
          <w:vertAlign w:val="superscript"/>
        </w:rPr>
        <w:t>1</w:t>
      </w:r>
      <w:r w:rsidRPr="00F7143D">
        <w:rPr>
          <w:rFonts w:ascii="Times New Roman" w:hAnsi="Times New Roman" w:cs="Times New Roman"/>
          <w:sz w:val="24"/>
          <w:szCs w:val="24"/>
        </w:rPr>
        <w:t>. Viešųjų pirkimų įstatymo 7 straipsnio 4 dalies 2–6 punktuose numatytais atvejais pripažinus pirkimą pasibaigusiu, jeigu išlieka poreikis įsigyti planuotas prekes, paslaugas ar darbus, Viešojo pirkimo komisija pakartotinai organizuoja ir atlieka pirkimą.</w:t>
      </w:r>
    </w:p>
    <w:p w:rsidR="00F7143D" w:rsidRPr="00F7143D" w:rsidRDefault="00F7143D" w:rsidP="00525CCA">
      <w:pPr>
        <w:pStyle w:val="Betarp"/>
        <w:ind w:firstLine="709"/>
        <w:jc w:val="both"/>
        <w:rPr>
          <w:rFonts w:ascii="Times New Roman" w:hAnsi="Times New Roman" w:cs="Times New Roman"/>
          <w:i/>
          <w:sz w:val="24"/>
          <w:szCs w:val="24"/>
        </w:rPr>
      </w:pPr>
      <w:r>
        <w:rPr>
          <w:rFonts w:ascii="Times New Roman" w:hAnsi="Times New Roman" w:cs="Times New Roman"/>
          <w:i/>
          <w:sz w:val="24"/>
          <w:szCs w:val="24"/>
        </w:rPr>
        <w:t>(papildyta 2015 m. gruodžio 28 d. įsakymu Nr. V-1504)</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39. Mažos vertės pirkimų atveju, kai pirkimo procedūras pavesta vykdyti pirkimo organizatoriui ir pirkimo sutartis sudaroma raštu, pirkimų organizatorius: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39.1. parengia pirkimo sutarties projektą;</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39.2.</w:t>
      </w:r>
      <w:r w:rsidR="00C01CC6">
        <w:rPr>
          <w:rFonts w:ascii="Times New Roman" w:hAnsi="Times New Roman" w:cs="Times New Roman"/>
          <w:sz w:val="24"/>
          <w:szCs w:val="24"/>
        </w:rPr>
        <w:t xml:space="preserve"> </w:t>
      </w:r>
      <w:r w:rsidR="00C01CC6" w:rsidRPr="00C01CC6">
        <w:rPr>
          <w:rFonts w:ascii="Times New Roman" w:hAnsi="Times New Roman" w:cs="Times New Roman"/>
          <w:sz w:val="24"/>
          <w:szCs w:val="24"/>
          <w:lang w:eastAsia="lt-LT"/>
        </w:rPr>
        <w:t>suderina jį su pirkimo iniciatoriumi, Teisės departamentu ir</w:t>
      </w:r>
      <w:r w:rsidR="00C01CC6" w:rsidRPr="00C01CC6">
        <w:rPr>
          <w:rFonts w:ascii="Times New Roman" w:hAnsi="Times New Roman" w:cs="Times New Roman"/>
          <w:b/>
          <w:sz w:val="24"/>
          <w:szCs w:val="24"/>
          <w:lang w:eastAsia="lt-LT"/>
        </w:rPr>
        <w:t xml:space="preserve"> </w:t>
      </w:r>
      <w:r w:rsidR="00C01CC6" w:rsidRPr="00C01CC6">
        <w:rPr>
          <w:rFonts w:ascii="Times New Roman" w:hAnsi="Times New Roman" w:cs="Times New Roman"/>
          <w:sz w:val="24"/>
          <w:szCs w:val="24"/>
          <w:lang w:eastAsia="lt-LT"/>
        </w:rPr>
        <w:t>Finansų ir apskaitos  skyriumi</w:t>
      </w:r>
      <w:r w:rsidRPr="00C01CC6">
        <w:rPr>
          <w:rFonts w:ascii="Times New Roman" w:hAnsi="Times New Roman" w:cs="Times New Roman"/>
          <w:sz w:val="24"/>
          <w:szCs w:val="24"/>
        </w:rPr>
        <w:t>.</w:t>
      </w:r>
    </w:p>
    <w:p w:rsidR="00EC2910" w:rsidRPr="00EC2910" w:rsidRDefault="00EC2910" w:rsidP="00EC2910">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EC2910">
        <w:rPr>
          <w:rFonts w:ascii="Times New Roman" w:eastAsia="Times New Roman" w:hAnsi="Times New Roman" w:cs="Times New Roman"/>
          <w:color w:val="000000"/>
          <w:spacing w:val="-4"/>
          <w:sz w:val="24"/>
          <w:szCs w:val="24"/>
          <w:lang w:eastAsia="lt-LT"/>
        </w:rPr>
        <w:t>(</w:t>
      </w:r>
      <w:r w:rsidRPr="00EC2910">
        <w:rPr>
          <w:rFonts w:ascii="Times New Roman" w:eastAsia="Times New Roman" w:hAnsi="Times New Roman" w:cs="Times New Roman"/>
          <w:i/>
          <w:iCs/>
          <w:color w:val="000000"/>
          <w:spacing w:val="-4"/>
          <w:sz w:val="24"/>
          <w:szCs w:val="24"/>
          <w:lang w:eastAsia="lt-LT"/>
        </w:rPr>
        <w:t>pakeista SAM ministro 2014 m. gegužės 14 d. įsakymu Nr. V-570</w:t>
      </w:r>
      <w:r w:rsidRPr="00EC2910">
        <w:rPr>
          <w:rFonts w:ascii="Times New Roman" w:eastAsia="Times New Roman" w:hAnsi="Times New Roman" w:cs="Times New Roman"/>
          <w:color w:val="000000"/>
          <w:spacing w:val="-4"/>
          <w:sz w:val="24"/>
          <w:szCs w:val="24"/>
          <w:lang w:eastAsia="lt-LT"/>
        </w:rPr>
        <w:t xml:space="preserve">) </w:t>
      </w:r>
    </w:p>
    <w:p w:rsidR="00812D43" w:rsidRDefault="00812D43" w:rsidP="00525CCA">
      <w:pPr>
        <w:pStyle w:val="Betarp"/>
        <w:ind w:firstLine="709"/>
        <w:jc w:val="both"/>
        <w:rPr>
          <w:rFonts w:ascii="Times New Roman" w:hAnsi="Times New Roman" w:cs="Times New Roman"/>
          <w:sz w:val="24"/>
          <w:szCs w:val="24"/>
        </w:rPr>
      </w:pPr>
      <w:r w:rsidRPr="004B413D">
        <w:rPr>
          <w:rFonts w:ascii="Times New Roman" w:hAnsi="Times New Roman" w:cs="Times New Roman"/>
          <w:sz w:val="24"/>
          <w:szCs w:val="24"/>
        </w:rPr>
        <w:t>40.</w:t>
      </w:r>
      <w:r w:rsidR="004B413D" w:rsidRPr="004B413D">
        <w:rPr>
          <w:rFonts w:ascii="Times New Roman" w:hAnsi="Times New Roman" w:cs="Times New Roman"/>
          <w:sz w:val="24"/>
          <w:szCs w:val="24"/>
        </w:rPr>
        <w:t xml:space="preserve"> Pirkimo organizatorius du pirkimo sutarties egzempliorius pateikia perkančiosios organizacijos vadovui ar jo įgaliotam asmeniui</w:t>
      </w:r>
      <w:r w:rsidRPr="004B413D">
        <w:rPr>
          <w:rFonts w:ascii="Times New Roman" w:hAnsi="Times New Roman" w:cs="Times New Roman"/>
          <w:sz w:val="24"/>
          <w:szCs w:val="24"/>
        </w:rPr>
        <w:t>.</w:t>
      </w:r>
    </w:p>
    <w:p w:rsidR="004B413D" w:rsidRPr="004B413D" w:rsidRDefault="004B413D" w:rsidP="00525CCA">
      <w:pPr>
        <w:pStyle w:val="Betarp"/>
        <w:ind w:firstLine="709"/>
        <w:jc w:val="both"/>
        <w:rPr>
          <w:rFonts w:ascii="Times New Roman" w:hAnsi="Times New Roman" w:cs="Times New Roman"/>
          <w:sz w:val="24"/>
          <w:szCs w:val="24"/>
        </w:rPr>
      </w:pPr>
      <w:r w:rsidRPr="004B413D">
        <w:rPr>
          <w:rFonts w:ascii="Times New Roman" w:eastAsia="Times New Roman" w:hAnsi="Times New Roman" w:cs="Times New Roman"/>
          <w:color w:val="000000"/>
          <w:spacing w:val="-4"/>
          <w:sz w:val="24"/>
          <w:szCs w:val="24"/>
          <w:lang w:eastAsia="lt-LT"/>
        </w:rPr>
        <w:t>(</w:t>
      </w:r>
      <w:r w:rsidRPr="004B413D">
        <w:rPr>
          <w:rFonts w:ascii="Times New Roman" w:eastAsia="Times New Roman" w:hAnsi="Times New Roman" w:cs="Times New Roman"/>
          <w:i/>
          <w:iCs/>
          <w:color w:val="000000"/>
          <w:spacing w:val="-4"/>
          <w:sz w:val="24"/>
          <w:szCs w:val="24"/>
          <w:lang w:eastAsia="lt-LT"/>
        </w:rPr>
        <w:t>pakei</w:t>
      </w:r>
      <w:r w:rsidRPr="004B413D">
        <w:rPr>
          <w:rFonts w:ascii="Times New Roman" w:hAnsi="Times New Roman" w:cs="Times New Roman"/>
          <w:i/>
          <w:iCs/>
          <w:color w:val="000000"/>
          <w:spacing w:val="-4"/>
          <w:sz w:val="24"/>
          <w:szCs w:val="24"/>
          <w:lang w:eastAsia="lt-LT"/>
        </w:rPr>
        <w:t>sta SAM ministro 2014 m. gruodžio 29</w:t>
      </w:r>
      <w:r w:rsidRPr="004B413D">
        <w:rPr>
          <w:rFonts w:ascii="Times New Roman" w:eastAsia="Times New Roman" w:hAnsi="Times New Roman" w:cs="Times New Roman"/>
          <w:i/>
          <w:iCs/>
          <w:color w:val="000000"/>
          <w:spacing w:val="-4"/>
          <w:sz w:val="24"/>
          <w:szCs w:val="24"/>
          <w:lang w:eastAsia="lt-LT"/>
        </w:rPr>
        <w:t xml:space="preserve"> d. įsakymu Nr. V-</w:t>
      </w:r>
      <w:r w:rsidRPr="004B413D">
        <w:rPr>
          <w:rFonts w:ascii="Times New Roman" w:hAnsi="Times New Roman" w:cs="Times New Roman"/>
          <w:i/>
          <w:iCs/>
          <w:color w:val="000000"/>
          <w:spacing w:val="-4"/>
          <w:sz w:val="24"/>
          <w:szCs w:val="24"/>
          <w:lang w:eastAsia="lt-LT"/>
        </w:rPr>
        <w:t>1428</w:t>
      </w:r>
      <w:r w:rsidRPr="004B413D">
        <w:rPr>
          <w:rFonts w:ascii="Times New Roman" w:eastAsia="Times New Roman" w:hAnsi="Times New Roman" w:cs="Times New Roman"/>
          <w:color w:val="000000"/>
          <w:spacing w:val="-4"/>
          <w:sz w:val="24"/>
          <w:szCs w:val="24"/>
          <w:lang w:eastAsia="lt-LT"/>
        </w:rPr>
        <w:t>)</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41. Perkančiosios organizacijos vadovas gali pavesti pirkimų organizatoriui, Viešojo pirkimo komisijai, pretenzijų nagrinėjimo komisijai, pirkimo iniciatoriui ar prevencinę kontrolę atliekančiam asmeniui pateikti jam detalesnę informaciją ir (ar) paaiškinimus.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42. Jei perkančioji organizacija ketina sudaryti vidaus sandorį nuo 2012 m. sausio 1 d. pirkimų iniciatorius: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42.1. parengia prašymo Viešųjų pirkimų tarnybai pagal Viešųjų pirkimų tarnybos nustatytą tvarką dėl sutikimo pradėti pirkimą ir sudaryti vidaus sandorį, projektą;</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42.2.</w:t>
      </w:r>
      <w:r w:rsidR="00C01CC6" w:rsidRPr="00C01CC6">
        <w:rPr>
          <w:rFonts w:ascii="Times New Roman" w:hAnsi="Times New Roman" w:cs="Times New Roman"/>
          <w:sz w:val="24"/>
          <w:szCs w:val="24"/>
          <w:lang w:eastAsia="lt-LT"/>
        </w:rPr>
        <w:t xml:space="preserve"> suderintą su prevencinę pirkimų kontrolę atliekančiu asmeniu (jeigu toks yra), Teisės departamentu ir Finansų ir apskaitos  skyriumi prašymo projektą teikia perkančiosios organizacijos vadovui ar jo įgaliotam asmeniui</w:t>
      </w:r>
      <w:r w:rsidRPr="00C01CC6">
        <w:rPr>
          <w:rFonts w:ascii="Times New Roman" w:hAnsi="Times New Roman" w:cs="Times New Roman"/>
          <w:sz w:val="24"/>
          <w:szCs w:val="24"/>
        </w:rPr>
        <w:t>;</w:t>
      </w:r>
    </w:p>
    <w:p w:rsidR="00EC2910" w:rsidRPr="00EC2910" w:rsidRDefault="00EC2910" w:rsidP="00EC2910">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EC2910">
        <w:rPr>
          <w:rFonts w:ascii="Times New Roman" w:eastAsia="Times New Roman" w:hAnsi="Times New Roman" w:cs="Times New Roman"/>
          <w:color w:val="000000"/>
          <w:spacing w:val="-4"/>
          <w:sz w:val="24"/>
          <w:szCs w:val="24"/>
          <w:lang w:eastAsia="lt-LT"/>
        </w:rPr>
        <w:t>(</w:t>
      </w:r>
      <w:r w:rsidRPr="00EC2910">
        <w:rPr>
          <w:rFonts w:ascii="Times New Roman" w:eastAsia="Times New Roman" w:hAnsi="Times New Roman" w:cs="Times New Roman"/>
          <w:i/>
          <w:iCs/>
          <w:color w:val="000000"/>
          <w:spacing w:val="-4"/>
          <w:sz w:val="24"/>
          <w:szCs w:val="24"/>
          <w:lang w:eastAsia="lt-LT"/>
        </w:rPr>
        <w:t>pakeista SAM ministro 2014 m. gegužės 14 d. įsakymu Nr. V-570</w:t>
      </w:r>
      <w:r w:rsidRPr="00EC2910">
        <w:rPr>
          <w:rFonts w:ascii="Times New Roman" w:eastAsia="Times New Roman" w:hAnsi="Times New Roman" w:cs="Times New Roman"/>
          <w:color w:val="000000"/>
          <w:spacing w:val="-4"/>
          <w:sz w:val="24"/>
          <w:szCs w:val="24"/>
          <w:lang w:eastAsia="lt-LT"/>
        </w:rPr>
        <w:t xml:space="preserve">) </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42.3.</w:t>
      </w:r>
      <w:r w:rsidR="00C01CC6" w:rsidRPr="00C01CC6">
        <w:rPr>
          <w:rFonts w:ascii="Times New Roman" w:hAnsi="Times New Roman" w:cs="Times New Roman"/>
          <w:sz w:val="24"/>
          <w:szCs w:val="24"/>
          <w:lang w:eastAsia="lt-LT"/>
        </w:rPr>
        <w:t xml:space="preserve"> gavęs Viešųjų pirkimų tarnybos sutikimą pradėti pirkimą ir sudaryti vidaus sandorį, iniciatorius parengia pirkimo sutarties projektą, suderina jį su prevencinę pirkimų kontrolę </w:t>
      </w:r>
      <w:r w:rsidR="00C01CC6" w:rsidRPr="00C01CC6">
        <w:rPr>
          <w:rFonts w:ascii="Times New Roman" w:hAnsi="Times New Roman" w:cs="Times New Roman"/>
          <w:sz w:val="24"/>
          <w:szCs w:val="24"/>
          <w:lang w:eastAsia="lt-LT"/>
        </w:rPr>
        <w:lastRenderedPageBreak/>
        <w:t>atliekančiu asmeniu, Teisės departamentu ir Finansų ir apskaitos skyriumi</w:t>
      </w:r>
      <w:r w:rsidR="00C01CC6" w:rsidRPr="00C01CC6">
        <w:rPr>
          <w:rFonts w:ascii="Times New Roman" w:hAnsi="Times New Roman" w:cs="Times New Roman"/>
          <w:b/>
          <w:sz w:val="24"/>
          <w:szCs w:val="24"/>
          <w:lang w:eastAsia="lt-LT"/>
        </w:rPr>
        <w:t xml:space="preserve"> </w:t>
      </w:r>
      <w:r w:rsidR="00C01CC6" w:rsidRPr="00C01CC6">
        <w:rPr>
          <w:rFonts w:ascii="Times New Roman" w:hAnsi="Times New Roman" w:cs="Times New Roman"/>
          <w:sz w:val="24"/>
          <w:szCs w:val="24"/>
          <w:lang w:eastAsia="lt-LT"/>
        </w:rPr>
        <w:t>ir pateikia perkančiosios organizacijos vadovui ar jo įgaliotam asmeniui</w:t>
      </w:r>
      <w:r w:rsidRPr="00AE346D">
        <w:rPr>
          <w:rFonts w:ascii="Times New Roman" w:hAnsi="Times New Roman" w:cs="Times New Roman"/>
          <w:sz w:val="24"/>
          <w:szCs w:val="24"/>
        </w:rPr>
        <w:t>;</w:t>
      </w:r>
    </w:p>
    <w:p w:rsidR="00EC2910" w:rsidRPr="00EC2910" w:rsidRDefault="00EC2910" w:rsidP="00EC2910">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EC2910">
        <w:rPr>
          <w:rFonts w:ascii="Times New Roman" w:eastAsia="Times New Roman" w:hAnsi="Times New Roman" w:cs="Times New Roman"/>
          <w:color w:val="000000"/>
          <w:spacing w:val="-4"/>
          <w:sz w:val="24"/>
          <w:szCs w:val="24"/>
          <w:lang w:eastAsia="lt-LT"/>
        </w:rPr>
        <w:t>(</w:t>
      </w:r>
      <w:r w:rsidRPr="00EC2910">
        <w:rPr>
          <w:rFonts w:ascii="Times New Roman" w:eastAsia="Times New Roman" w:hAnsi="Times New Roman" w:cs="Times New Roman"/>
          <w:i/>
          <w:iCs/>
          <w:color w:val="000000"/>
          <w:spacing w:val="-4"/>
          <w:sz w:val="24"/>
          <w:szCs w:val="24"/>
          <w:lang w:eastAsia="lt-LT"/>
        </w:rPr>
        <w:t>pakeista SAM ministro 2014 m. gegužės 14 d. įsakymu Nr. V-570</w:t>
      </w:r>
      <w:r w:rsidRPr="00EC2910">
        <w:rPr>
          <w:rFonts w:ascii="Times New Roman" w:eastAsia="Times New Roman" w:hAnsi="Times New Roman" w:cs="Times New Roman"/>
          <w:color w:val="000000"/>
          <w:spacing w:val="-4"/>
          <w:sz w:val="24"/>
          <w:szCs w:val="24"/>
          <w:lang w:eastAsia="lt-LT"/>
        </w:rPr>
        <w:t xml:space="preserve">) </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42.4. negavus Viešųjų pirkimų tarnybos sutikimo, pirkimą atlikti šiuo būdu, pirkimo procedūroms atlikti pildo paraišką.</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43. Perkančiosios organizacijos ir tiekėjo įsipareigojimų vykdymo, pristatymo (atlikimo, teikimo) terminų laikymosi koordinavimą (organizavimą), taip pat prekių, paslaugų ir darbų atitikties pirkimo sutartyse numatytiems kokybiniams ir kitiems reikalavimams stebėseną atlieka pirkimo iniciatoriai.</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44. Pirkimų iniciatorius, pastebėjęs pirkimo sutarties vykdymo trūkumus ar esant kitoms svarbioms aplinkybėms, gali raštu kreiptis į perkančiosios organizacijos vadovą, siūlydamas taikyti kontrahentui pirkimo sutartyje numatytų prievolių įvykdymo užtikrinimo būdą (-</w:t>
      </w:r>
      <w:proofErr w:type="spellStart"/>
      <w:r w:rsidRPr="00AE346D">
        <w:rPr>
          <w:rFonts w:ascii="Times New Roman" w:hAnsi="Times New Roman" w:cs="Times New Roman"/>
          <w:sz w:val="24"/>
          <w:szCs w:val="24"/>
        </w:rPr>
        <w:t>us</w:t>
      </w:r>
      <w:proofErr w:type="spellEnd"/>
      <w:r w:rsidRPr="00AE346D">
        <w:rPr>
          <w:rFonts w:ascii="Times New Roman" w:hAnsi="Times New Roman" w:cs="Times New Roman"/>
          <w:sz w:val="24"/>
          <w:szCs w:val="24"/>
        </w:rPr>
        <w:t>), taip pat inicijuoti pirkimo sutarties nutraukimą joje nustatytais pagrindais.</w:t>
      </w:r>
    </w:p>
    <w:p w:rsidR="00812D43" w:rsidRPr="00EB3072"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45. Perkančiajai organizacijai gavus Viešųjų pirkimų tarnybos neigiamą išvadą dėl sudarytos </w:t>
      </w:r>
      <w:r w:rsidRPr="00EB3072">
        <w:rPr>
          <w:rFonts w:ascii="Times New Roman" w:hAnsi="Times New Roman" w:cs="Times New Roman"/>
          <w:sz w:val="24"/>
          <w:szCs w:val="24"/>
        </w:rPr>
        <w:t>sutarties:</w:t>
      </w:r>
    </w:p>
    <w:p w:rsidR="00812D43" w:rsidRPr="00EB3072" w:rsidRDefault="00812D43" w:rsidP="00525CCA">
      <w:pPr>
        <w:pStyle w:val="Betarp"/>
        <w:ind w:firstLine="709"/>
        <w:jc w:val="both"/>
        <w:rPr>
          <w:rFonts w:ascii="Times New Roman" w:hAnsi="Times New Roman" w:cs="Times New Roman"/>
          <w:sz w:val="24"/>
          <w:szCs w:val="24"/>
        </w:rPr>
      </w:pPr>
      <w:r w:rsidRPr="00EB3072">
        <w:rPr>
          <w:rFonts w:ascii="Times New Roman" w:hAnsi="Times New Roman" w:cs="Times New Roman"/>
          <w:sz w:val="24"/>
          <w:szCs w:val="24"/>
        </w:rPr>
        <w:t>45.1. perkančiosios organizacijos vadovas:</w:t>
      </w:r>
    </w:p>
    <w:p w:rsidR="00812D43" w:rsidRPr="00EB3072" w:rsidRDefault="00812D43" w:rsidP="00525CCA">
      <w:pPr>
        <w:pStyle w:val="Betarp"/>
        <w:ind w:firstLine="709"/>
        <w:jc w:val="both"/>
        <w:rPr>
          <w:rFonts w:ascii="Times New Roman" w:hAnsi="Times New Roman" w:cs="Times New Roman"/>
          <w:sz w:val="24"/>
          <w:szCs w:val="24"/>
        </w:rPr>
      </w:pPr>
      <w:r w:rsidRPr="00EB3072">
        <w:rPr>
          <w:rFonts w:ascii="Times New Roman" w:hAnsi="Times New Roman" w:cs="Times New Roman"/>
          <w:spacing w:val="2"/>
          <w:sz w:val="24"/>
          <w:szCs w:val="24"/>
        </w:rPr>
        <w:t>45.1.1. įpareigoja pirkimų iniciatorius ar kitą (-</w:t>
      </w:r>
      <w:proofErr w:type="spellStart"/>
      <w:r w:rsidRPr="00EB3072">
        <w:rPr>
          <w:rFonts w:ascii="Times New Roman" w:hAnsi="Times New Roman" w:cs="Times New Roman"/>
          <w:spacing w:val="2"/>
          <w:sz w:val="24"/>
          <w:szCs w:val="24"/>
        </w:rPr>
        <w:t>us</w:t>
      </w:r>
      <w:proofErr w:type="spellEnd"/>
      <w:r w:rsidRPr="00EB3072">
        <w:rPr>
          <w:rFonts w:ascii="Times New Roman" w:hAnsi="Times New Roman" w:cs="Times New Roman"/>
          <w:spacing w:val="2"/>
          <w:sz w:val="24"/>
          <w:szCs w:val="24"/>
        </w:rPr>
        <w:t>) atsakingą (-</w:t>
      </w:r>
      <w:proofErr w:type="spellStart"/>
      <w:r w:rsidRPr="00EB3072">
        <w:rPr>
          <w:rFonts w:ascii="Times New Roman" w:hAnsi="Times New Roman" w:cs="Times New Roman"/>
          <w:spacing w:val="2"/>
          <w:sz w:val="24"/>
          <w:szCs w:val="24"/>
        </w:rPr>
        <w:t>us</w:t>
      </w:r>
      <w:proofErr w:type="spellEnd"/>
      <w:r w:rsidRPr="00EB3072">
        <w:rPr>
          <w:rFonts w:ascii="Times New Roman" w:hAnsi="Times New Roman" w:cs="Times New Roman"/>
          <w:spacing w:val="2"/>
          <w:sz w:val="24"/>
          <w:szCs w:val="24"/>
        </w:rPr>
        <w:t>) asmenį (-</w:t>
      </w:r>
      <w:proofErr w:type="spellStart"/>
      <w:r w:rsidRPr="00EB3072">
        <w:rPr>
          <w:rFonts w:ascii="Times New Roman" w:hAnsi="Times New Roman" w:cs="Times New Roman"/>
          <w:spacing w:val="2"/>
          <w:sz w:val="24"/>
          <w:szCs w:val="24"/>
        </w:rPr>
        <w:t>is</w:t>
      </w:r>
      <w:proofErr w:type="spellEnd"/>
      <w:r w:rsidRPr="00EB3072">
        <w:rPr>
          <w:rFonts w:ascii="Times New Roman" w:hAnsi="Times New Roman" w:cs="Times New Roman"/>
          <w:spacing w:val="2"/>
          <w:sz w:val="24"/>
          <w:szCs w:val="24"/>
        </w:rPr>
        <w:t xml:space="preserve">) </w:t>
      </w:r>
      <w:r w:rsidRPr="00EB3072">
        <w:rPr>
          <w:rFonts w:ascii="Times New Roman" w:hAnsi="Times New Roman" w:cs="Times New Roman"/>
          <w:sz w:val="24"/>
          <w:szCs w:val="24"/>
        </w:rPr>
        <w:t>kartu su Viešojo pirkimo komisija ar pirkimų organizatoriumi peržiūrėti visas galiojančias panašaus pobūdžio (pvz., pagal pirkimo objektą, jei tai yra nustatyto konkretaus pažeidimo pagrindas) sutartis;</w:t>
      </w:r>
    </w:p>
    <w:p w:rsidR="00812D43" w:rsidRPr="00EB3072" w:rsidRDefault="00812D43" w:rsidP="00525CCA">
      <w:pPr>
        <w:pStyle w:val="Betarp"/>
        <w:ind w:firstLine="709"/>
        <w:jc w:val="both"/>
        <w:rPr>
          <w:rFonts w:ascii="Times New Roman" w:hAnsi="Times New Roman" w:cs="Times New Roman"/>
          <w:sz w:val="24"/>
          <w:szCs w:val="24"/>
        </w:rPr>
      </w:pPr>
      <w:r w:rsidRPr="00EB3072">
        <w:rPr>
          <w:rFonts w:ascii="Times New Roman" w:hAnsi="Times New Roman" w:cs="Times New Roman"/>
          <w:sz w:val="24"/>
          <w:szCs w:val="24"/>
        </w:rPr>
        <w:t>45.1.2. nustačius, kad perkančioji organizacija yra sudariusi panašaus pobūdžio sutartis, paveda pirkimą vykdžiusiam subjektui (Viešojo pirkimo komisijai ar pirkimų organizatoriui) kartu su perkančiosios organizacijos vadovo paskirtu asmeniu įvertinti šias sutartis, pirkimų dokumentus ir pirkimo procedūras ir apie patikrinimo rezultatus pateikti išvadą raštu;</w:t>
      </w:r>
    </w:p>
    <w:p w:rsidR="00812D43" w:rsidRPr="00EB3072" w:rsidRDefault="00812D43" w:rsidP="00525CCA">
      <w:pPr>
        <w:pStyle w:val="Betarp"/>
        <w:ind w:firstLine="709"/>
        <w:jc w:val="both"/>
        <w:rPr>
          <w:rFonts w:ascii="Times New Roman" w:hAnsi="Times New Roman" w:cs="Times New Roman"/>
          <w:sz w:val="24"/>
          <w:szCs w:val="24"/>
        </w:rPr>
      </w:pPr>
      <w:r w:rsidRPr="00EB3072">
        <w:rPr>
          <w:rFonts w:ascii="Times New Roman" w:hAnsi="Times New Roman" w:cs="Times New Roman"/>
          <w:sz w:val="24"/>
          <w:szCs w:val="24"/>
        </w:rPr>
        <w:t>45.1.3. gavęs išvadą, kurioje yra konstatuoti pažeidimai, paveda pirkimų iniciatoriui ar kitam atsakingam asmeniui inicijuoti šių sutarčių nutraukimą;</w:t>
      </w:r>
    </w:p>
    <w:p w:rsidR="00812D43" w:rsidRPr="00EB3072" w:rsidRDefault="00812D43" w:rsidP="00525CCA">
      <w:pPr>
        <w:pStyle w:val="Betarp"/>
        <w:ind w:firstLine="709"/>
        <w:jc w:val="both"/>
        <w:rPr>
          <w:rFonts w:ascii="Times New Roman" w:hAnsi="Times New Roman" w:cs="Times New Roman"/>
          <w:sz w:val="24"/>
          <w:szCs w:val="24"/>
        </w:rPr>
      </w:pPr>
      <w:r w:rsidRPr="00EB3072">
        <w:rPr>
          <w:rFonts w:ascii="Times New Roman" w:hAnsi="Times New Roman" w:cs="Times New Roman"/>
          <w:sz w:val="24"/>
          <w:szCs w:val="24"/>
        </w:rPr>
        <w:t>45.2. pirkimų iniciatorius ar kitas perkančiosios organizacijos vadovo paskirtas atsakingas asmuo:</w:t>
      </w:r>
    </w:p>
    <w:p w:rsidR="00812D43" w:rsidRPr="00EB3072" w:rsidRDefault="00812D43" w:rsidP="00525CCA">
      <w:pPr>
        <w:pStyle w:val="Betarp"/>
        <w:ind w:firstLine="709"/>
        <w:jc w:val="both"/>
        <w:rPr>
          <w:rFonts w:ascii="Times New Roman" w:hAnsi="Times New Roman" w:cs="Times New Roman"/>
          <w:sz w:val="24"/>
          <w:szCs w:val="24"/>
        </w:rPr>
      </w:pPr>
      <w:r w:rsidRPr="00EB3072">
        <w:rPr>
          <w:rFonts w:ascii="Times New Roman" w:hAnsi="Times New Roman" w:cs="Times New Roman"/>
          <w:sz w:val="24"/>
          <w:szCs w:val="24"/>
        </w:rPr>
        <w:t>45.2.1. parengia pirkimo sutarties nutraukimui reikiamus dokumentus;</w:t>
      </w:r>
    </w:p>
    <w:p w:rsidR="00EC2910" w:rsidRDefault="00812D43" w:rsidP="00525CCA">
      <w:pPr>
        <w:pStyle w:val="Betarp"/>
        <w:ind w:firstLine="709"/>
        <w:jc w:val="both"/>
        <w:rPr>
          <w:rFonts w:ascii="Times New Roman" w:hAnsi="Times New Roman" w:cs="Times New Roman"/>
          <w:sz w:val="24"/>
          <w:szCs w:val="24"/>
        </w:rPr>
      </w:pPr>
      <w:r w:rsidRPr="00EB3072">
        <w:rPr>
          <w:rFonts w:ascii="Times New Roman" w:hAnsi="Times New Roman" w:cs="Times New Roman"/>
          <w:sz w:val="24"/>
          <w:szCs w:val="24"/>
        </w:rPr>
        <w:t>45.2.2.</w:t>
      </w:r>
      <w:r w:rsidR="00C01CC6" w:rsidRPr="00C01CC6">
        <w:rPr>
          <w:rFonts w:ascii="Times New Roman" w:hAnsi="Times New Roman" w:cs="Times New Roman"/>
          <w:sz w:val="24"/>
          <w:szCs w:val="24"/>
          <w:lang w:eastAsia="lt-LT"/>
        </w:rPr>
        <w:t xml:space="preserve"> suderintus su Teisės departamentu, Finansų ir apskaitos  skyriumi</w:t>
      </w:r>
      <w:r w:rsidR="00C01CC6" w:rsidRPr="00C01CC6">
        <w:rPr>
          <w:rFonts w:ascii="Times New Roman" w:hAnsi="Times New Roman" w:cs="Times New Roman"/>
          <w:b/>
          <w:sz w:val="24"/>
          <w:szCs w:val="24"/>
          <w:lang w:eastAsia="lt-LT"/>
        </w:rPr>
        <w:t xml:space="preserve"> </w:t>
      </w:r>
      <w:r w:rsidR="00C01CC6" w:rsidRPr="00C01CC6">
        <w:rPr>
          <w:rFonts w:ascii="Times New Roman" w:hAnsi="Times New Roman" w:cs="Times New Roman"/>
          <w:sz w:val="24"/>
          <w:szCs w:val="24"/>
          <w:lang w:eastAsia="lt-LT"/>
        </w:rPr>
        <w:t>ir pirkimų iniciatoriumi pirkimo sutarčiai nutraukti reikiamus dokumentus pateikia perkančiosios organizacijos vadovui</w:t>
      </w:r>
      <w:r w:rsidRPr="00AE346D">
        <w:rPr>
          <w:rFonts w:ascii="Times New Roman" w:hAnsi="Times New Roman" w:cs="Times New Roman"/>
          <w:sz w:val="24"/>
          <w:szCs w:val="24"/>
        </w:rPr>
        <w:t>.</w:t>
      </w:r>
    </w:p>
    <w:p w:rsidR="00EC2910" w:rsidRPr="00EC2910" w:rsidRDefault="00EC2910" w:rsidP="00EC2910">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EC2910">
        <w:rPr>
          <w:rFonts w:ascii="Times New Roman" w:eastAsia="Times New Roman" w:hAnsi="Times New Roman" w:cs="Times New Roman"/>
          <w:color w:val="000000"/>
          <w:spacing w:val="-4"/>
          <w:sz w:val="24"/>
          <w:szCs w:val="24"/>
          <w:lang w:eastAsia="lt-LT"/>
        </w:rPr>
        <w:t>(</w:t>
      </w:r>
      <w:r w:rsidRPr="00EC2910">
        <w:rPr>
          <w:rFonts w:ascii="Times New Roman" w:eastAsia="Times New Roman" w:hAnsi="Times New Roman" w:cs="Times New Roman"/>
          <w:i/>
          <w:iCs/>
          <w:color w:val="000000"/>
          <w:spacing w:val="-4"/>
          <w:sz w:val="24"/>
          <w:szCs w:val="24"/>
          <w:lang w:eastAsia="lt-LT"/>
        </w:rPr>
        <w:t>pakeista SAM ministro 2014 m. gegužės 14 d. įsakymu Nr. V-570</w:t>
      </w:r>
      <w:r w:rsidRPr="00EC2910">
        <w:rPr>
          <w:rFonts w:ascii="Times New Roman" w:eastAsia="Times New Roman" w:hAnsi="Times New Roman" w:cs="Times New Roman"/>
          <w:color w:val="000000"/>
          <w:spacing w:val="-4"/>
          <w:sz w:val="24"/>
          <w:szCs w:val="24"/>
          <w:lang w:eastAsia="lt-LT"/>
        </w:rPr>
        <w:t xml:space="preserve">) </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46. Pirkimo iniciatoriai turi nuolat stebėti pirkimo sutarčių galiojimo terminus ir ne vėliau nei prieš 3 mėnesius iki pirkimo sutarties pabaigos informuoti perkančiosios organizacijos vadovą ar jo įgaliotą asmenį apie pirkimo sutarties pabaigos datą ir naujo pirkimo aktualumą.</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47. Jeigu pirkimo sutartyje nenumatyta pasirinkimo galimybė dėl jos pratęsimo, o prekių tiekimas ar paslaugų teikimas yra būtinas perkančiosios organizacijos funkcijoms atlikti, pirkimų iniciatorius privalo Apraše nustatyta tvarka numatyti jų pirkimą ateinančiais biudžetiniais metais.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48. Jeigu pirkimo sutartyje numatyta pasirinkimo galimybė dėl jos pratęsimo, pirkimų iniciatorius, atsižvelgęs į pirkimo sutartyje numatytų įsipareigojimų laikymąsi ir atlikęs tyrimą pirkimo sutarties objekto rinkos kainai nustatyti, įvertina pirkimo sutarties pratęsimo tikslingumą.</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49. Nustatęs, kad perkančiajai organizacijai nėra naudinga pratęsti galiojančią pirkimo sutartį, pirkimų iniciatorius einamųjų biudžetinių metų pabaigoje naująjį pirkimą įtraukia į pirkimų sąrašą ateinantiems biudžetiniams metams.</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50.</w:t>
      </w:r>
      <w:r w:rsidR="00C01CC6" w:rsidRPr="00C01CC6">
        <w:rPr>
          <w:rFonts w:ascii="Times New Roman" w:hAnsi="Times New Roman" w:cs="Times New Roman"/>
          <w:sz w:val="24"/>
          <w:szCs w:val="24"/>
          <w:lang w:eastAsia="lt-LT"/>
        </w:rPr>
        <w:t xml:space="preserve"> Jei nustatoma, kad tikslinga pratęsti galiojančią pirkimo sutartį, pirkimų iniciatorius parengia susitarimo dėl pirkimo sutarties pratęsimo projektą ir suderina jį su Teisės departamentu ir</w:t>
      </w:r>
      <w:r w:rsidR="00C01CC6" w:rsidRPr="00C01CC6">
        <w:rPr>
          <w:rFonts w:ascii="Times New Roman" w:hAnsi="Times New Roman" w:cs="Times New Roman"/>
          <w:b/>
          <w:sz w:val="24"/>
          <w:szCs w:val="24"/>
          <w:lang w:eastAsia="lt-LT"/>
        </w:rPr>
        <w:t xml:space="preserve"> </w:t>
      </w:r>
      <w:r w:rsidR="00C01CC6" w:rsidRPr="00C01CC6">
        <w:rPr>
          <w:rFonts w:ascii="Times New Roman" w:hAnsi="Times New Roman" w:cs="Times New Roman"/>
          <w:sz w:val="24"/>
          <w:szCs w:val="24"/>
          <w:lang w:eastAsia="lt-LT"/>
        </w:rPr>
        <w:t>Finansų ir apskaitos  skyriumi</w:t>
      </w:r>
      <w:r w:rsidRPr="00C01CC6">
        <w:rPr>
          <w:rFonts w:ascii="Times New Roman" w:hAnsi="Times New Roman" w:cs="Times New Roman"/>
          <w:sz w:val="24"/>
          <w:szCs w:val="24"/>
        </w:rPr>
        <w:t>.</w:t>
      </w:r>
    </w:p>
    <w:p w:rsidR="00EC2910" w:rsidRPr="00EC2910" w:rsidRDefault="00EC2910" w:rsidP="00EC2910">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EC2910">
        <w:rPr>
          <w:rFonts w:ascii="Times New Roman" w:eastAsia="Times New Roman" w:hAnsi="Times New Roman" w:cs="Times New Roman"/>
          <w:color w:val="000000"/>
          <w:spacing w:val="-4"/>
          <w:sz w:val="24"/>
          <w:szCs w:val="24"/>
          <w:lang w:eastAsia="lt-LT"/>
        </w:rPr>
        <w:t>(</w:t>
      </w:r>
      <w:r w:rsidRPr="00EC2910">
        <w:rPr>
          <w:rFonts w:ascii="Times New Roman" w:eastAsia="Times New Roman" w:hAnsi="Times New Roman" w:cs="Times New Roman"/>
          <w:i/>
          <w:iCs/>
          <w:color w:val="000000"/>
          <w:spacing w:val="-4"/>
          <w:sz w:val="24"/>
          <w:szCs w:val="24"/>
          <w:lang w:eastAsia="lt-LT"/>
        </w:rPr>
        <w:t>pakeista SAM ministro 2014 m. gegužės 14 d. įsakymu Nr. V-570</w:t>
      </w:r>
      <w:r w:rsidRPr="00EC2910">
        <w:rPr>
          <w:rFonts w:ascii="Times New Roman" w:eastAsia="Times New Roman" w:hAnsi="Times New Roman" w:cs="Times New Roman"/>
          <w:color w:val="000000"/>
          <w:spacing w:val="-4"/>
          <w:sz w:val="24"/>
          <w:szCs w:val="24"/>
          <w:lang w:eastAsia="lt-LT"/>
        </w:rPr>
        <w:t xml:space="preserve">) </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lastRenderedPageBreak/>
        <w:t>51. Perkančiosios organizacijos vadovas, priėmęs sprendimą pratęsti pirkimo sutartį, pasirašo susitarimą dėl pirkimo sutarties pratęsimo. Perkančiosios organizacijos vadovas gali priimti sprendimą nepratęsti pirkimo sutarties ir pavesti pirkimo iniciatoriui Apraše nustatyta tvarka numatyti naują pirkimą ateinančiais biudžetiniais metais.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52. Visais atvejais, kai vykdant sudarytą pirkimo sutartį atsiranda poreikis keisti tam tikras sutartyje nustatytas sąlygas, pirkimo sutarties pakeitimą inicijuoja pirkimų iniciatorius, kuriam priskirtas šios pirkimo sutarties (sutartinių įsipareigojimų) vykdymo koordinavimas (organizavimas).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53. Inicijuodamas pirkimo sutarties sąlygų keitimą, pirkimų iniciatorius turi nustatyti, ar:</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53.1. pirkimo sutarties sąlygų keitimo pasirinkimo galimybė buvo numatyta pirkimo sutartyje;</w:t>
      </w:r>
    </w:p>
    <w:p w:rsidR="00812D43" w:rsidRPr="00AE346D" w:rsidRDefault="00812D43" w:rsidP="00525CCA">
      <w:pPr>
        <w:pStyle w:val="Betarp"/>
        <w:ind w:firstLine="709"/>
        <w:jc w:val="both"/>
        <w:rPr>
          <w:rFonts w:ascii="Times New Roman" w:hAnsi="Times New Roman" w:cs="Times New Roman"/>
          <w:spacing w:val="-1"/>
          <w:sz w:val="24"/>
          <w:szCs w:val="24"/>
        </w:rPr>
      </w:pPr>
      <w:r w:rsidRPr="00AE346D">
        <w:rPr>
          <w:rFonts w:ascii="Times New Roman" w:hAnsi="Times New Roman" w:cs="Times New Roman"/>
          <w:sz w:val="24"/>
          <w:szCs w:val="24"/>
        </w:rPr>
        <w:t xml:space="preserve">53.2. pakeitus pirkimo sutarties </w:t>
      </w:r>
      <w:r w:rsidRPr="00AE346D">
        <w:rPr>
          <w:rFonts w:ascii="Times New Roman" w:hAnsi="Times New Roman" w:cs="Times New Roman"/>
          <w:spacing w:val="-2"/>
          <w:sz w:val="24"/>
          <w:szCs w:val="24"/>
        </w:rPr>
        <w:t>sąlygas nebus pažeisti pagrindiniai pirkimų principai ir tikslai</w:t>
      </w:r>
      <w:r w:rsidRPr="00AE346D">
        <w:rPr>
          <w:rFonts w:ascii="Times New Roman" w:hAnsi="Times New Roman" w:cs="Times New Roman"/>
          <w:spacing w:val="-1"/>
          <w:sz w:val="24"/>
          <w:szCs w:val="24"/>
        </w:rPr>
        <w:t>;</w:t>
      </w:r>
    </w:p>
    <w:p w:rsidR="00812D43" w:rsidRPr="00AE346D" w:rsidRDefault="00812D43" w:rsidP="00525CCA">
      <w:pPr>
        <w:pStyle w:val="Betarp"/>
        <w:ind w:firstLine="709"/>
        <w:jc w:val="both"/>
        <w:rPr>
          <w:rFonts w:ascii="Times New Roman" w:hAnsi="Times New Roman" w:cs="Times New Roman"/>
          <w:spacing w:val="-1"/>
          <w:sz w:val="24"/>
          <w:szCs w:val="24"/>
        </w:rPr>
      </w:pPr>
      <w:r w:rsidRPr="00AE346D">
        <w:rPr>
          <w:rFonts w:ascii="Times New Roman" w:hAnsi="Times New Roman" w:cs="Times New Roman"/>
          <w:spacing w:val="-1"/>
          <w:sz w:val="24"/>
          <w:szCs w:val="24"/>
        </w:rPr>
        <w:t>53.3. pirkimo sutarties sąlygoms pakeisti yra reikalingas Viešųjų pirkimų tarnybos sutikimas.</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54. Pirkimų iniciatoriui nustačius, kad numatomų keisti nustatytų pirkimo sutarties sąlygų keitimo pasirinkimo galimybė buvo numatyta pirkimo sutartyje, pakeitus pirkimo sutarties sąlygas nebus keičiamos esminės sutarties sąlygos, nebus pažeisti viešųjų pirkimų pagrindiniai principai bei tikslai ir vadovaujantis Viešųjų pirkimų įstatymo 18 straipsnio 8 dalimi bei Viešųjų pirkimų tarnybos prie Lietuvos Respublikos Vyriausybės direktoriaus 2009 m. gegužės 5 d. įsakymu Nr. 1S-43 patvirtintomis Viešojo pirkimo–pardavimo sutarčių sąlygų keitimo rekomendacijomis (toliau – Sutarčių sąlygų keitimo rekomendacijos) pirkimo sutarties sąlygų keitimui nėra reikalingas Viešųjų pirkimų tarnybos sutikimas:</w:t>
      </w:r>
    </w:p>
    <w:p w:rsidR="00EC2910" w:rsidRPr="00EC2910" w:rsidRDefault="00EC2910" w:rsidP="00EC2910">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EC2910">
        <w:rPr>
          <w:rFonts w:ascii="Times New Roman" w:eastAsia="Times New Roman" w:hAnsi="Times New Roman" w:cs="Times New Roman"/>
          <w:color w:val="000000"/>
          <w:spacing w:val="-4"/>
          <w:sz w:val="24"/>
          <w:szCs w:val="24"/>
          <w:lang w:eastAsia="lt-LT"/>
        </w:rPr>
        <w:t>(</w:t>
      </w:r>
      <w:r w:rsidRPr="00EC2910">
        <w:rPr>
          <w:rFonts w:ascii="Times New Roman" w:eastAsia="Times New Roman" w:hAnsi="Times New Roman" w:cs="Times New Roman"/>
          <w:i/>
          <w:iCs/>
          <w:color w:val="000000"/>
          <w:spacing w:val="-4"/>
          <w:sz w:val="24"/>
          <w:szCs w:val="24"/>
          <w:lang w:eastAsia="lt-LT"/>
        </w:rPr>
        <w:t>pakeista SAM ministro 2014 m. gegužės 14 d. įsakymu Nr. V-570</w:t>
      </w:r>
      <w:r w:rsidRPr="00EC2910">
        <w:rPr>
          <w:rFonts w:ascii="Times New Roman" w:eastAsia="Times New Roman" w:hAnsi="Times New Roman" w:cs="Times New Roman"/>
          <w:color w:val="000000"/>
          <w:spacing w:val="-4"/>
          <w:sz w:val="24"/>
          <w:szCs w:val="24"/>
          <w:lang w:eastAsia="lt-LT"/>
        </w:rPr>
        <w:t xml:space="preserve">) </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54.1. pirkimų iniciatorius: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54.1.1. parengia pirkimo sutarties pakeitimo projektą;</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54.1.2.</w:t>
      </w:r>
      <w:r w:rsidR="00C01CC6" w:rsidRPr="00C01CC6">
        <w:rPr>
          <w:rFonts w:ascii="Times New Roman" w:hAnsi="Times New Roman" w:cs="Times New Roman"/>
          <w:sz w:val="24"/>
          <w:szCs w:val="24"/>
          <w:lang w:eastAsia="lt-LT"/>
        </w:rPr>
        <w:t xml:space="preserve"> suderina jį su Teisės departamentu ir Finansų ir apskaitos  skyriumi</w:t>
      </w:r>
      <w:r w:rsidRPr="00C01CC6">
        <w:rPr>
          <w:rFonts w:ascii="Times New Roman" w:hAnsi="Times New Roman" w:cs="Times New Roman"/>
          <w:sz w:val="24"/>
          <w:szCs w:val="24"/>
        </w:rPr>
        <w:t>.</w:t>
      </w:r>
    </w:p>
    <w:p w:rsidR="00EC2910" w:rsidRPr="00EC2910" w:rsidRDefault="00EC2910" w:rsidP="00EC2910">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EC2910">
        <w:rPr>
          <w:rFonts w:ascii="Times New Roman" w:eastAsia="Times New Roman" w:hAnsi="Times New Roman" w:cs="Times New Roman"/>
          <w:color w:val="000000"/>
          <w:spacing w:val="-4"/>
          <w:sz w:val="24"/>
          <w:szCs w:val="24"/>
          <w:lang w:eastAsia="lt-LT"/>
        </w:rPr>
        <w:t>(</w:t>
      </w:r>
      <w:r w:rsidRPr="00EC2910">
        <w:rPr>
          <w:rFonts w:ascii="Times New Roman" w:eastAsia="Times New Roman" w:hAnsi="Times New Roman" w:cs="Times New Roman"/>
          <w:i/>
          <w:iCs/>
          <w:color w:val="000000"/>
          <w:spacing w:val="-4"/>
          <w:sz w:val="24"/>
          <w:szCs w:val="24"/>
          <w:lang w:eastAsia="lt-LT"/>
        </w:rPr>
        <w:t>pakeista SAM ministro 2014 m. gegužės 14 d. įsakymu Nr. V-570</w:t>
      </w:r>
      <w:r>
        <w:rPr>
          <w:rFonts w:ascii="Times New Roman" w:eastAsia="Times New Roman" w:hAnsi="Times New Roman" w:cs="Times New Roman"/>
          <w:color w:val="000000"/>
          <w:spacing w:val="-4"/>
          <w:sz w:val="24"/>
          <w:szCs w:val="24"/>
          <w:lang w:eastAsia="lt-LT"/>
        </w:rPr>
        <w:t>)</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55. Pirkimų iniciatoriui nustačius, kad numatomų keisti nustatytų pirkimo sutarties sąlygų keitimo pasirinkimo galimybė nebuvo numatyta pirkimo sutartyje, pakeitus pirkimo sutarties sąlygas nebus keičiamos esminės sutarties sąlygos, nebus pažeisti viešųjų pirkimų pagrindiniai principai bei tikslai ir, vadovaujantis Viešųjų pirkimų įstatymo 18 straipsnio 8 dalimi bei Sutarčių sąlygų keitimo rekomendacijomis, pirkimo sutarties sąlygų keitimui yra būtinas Viešųjų pirkimų tarnybos sutikimas :</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55.1. pirkimų iniciatorius: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55.1.1. parengia pirkimo sutarties pakeitimo projektą ir suderina jį su Teisės departamentu ir</w:t>
      </w:r>
      <w:r w:rsidR="00C01CC6">
        <w:rPr>
          <w:rFonts w:ascii="Times New Roman" w:hAnsi="Times New Roman" w:cs="Times New Roman"/>
          <w:sz w:val="24"/>
          <w:szCs w:val="24"/>
        </w:rPr>
        <w:t xml:space="preserve"> </w:t>
      </w:r>
      <w:r w:rsidR="00C01CC6" w:rsidRPr="00C01CC6">
        <w:rPr>
          <w:rFonts w:ascii="Times New Roman" w:hAnsi="Times New Roman" w:cs="Times New Roman"/>
          <w:sz w:val="24"/>
          <w:szCs w:val="24"/>
          <w:lang w:eastAsia="lt-LT"/>
        </w:rPr>
        <w:t>Finansų ir apskaitos  skyriumi</w:t>
      </w:r>
      <w:r w:rsidRPr="00AE346D">
        <w:rPr>
          <w:rFonts w:ascii="Times New Roman" w:hAnsi="Times New Roman" w:cs="Times New Roman"/>
          <w:sz w:val="24"/>
          <w:szCs w:val="24"/>
        </w:rPr>
        <w:t>;</w:t>
      </w:r>
    </w:p>
    <w:p w:rsidR="00812D43" w:rsidRPr="00AE346D" w:rsidRDefault="00C01CC6" w:rsidP="00525CCA">
      <w:pPr>
        <w:pStyle w:val="Betarp"/>
        <w:ind w:firstLine="709"/>
        <w:jc w:val="both"/>
        <w:rPr>
          <w:rFonts w:ascii="Times New Roman" w:hAnsi="Times New Roman" w:cs="Times New Roman"/>
          <w:sz w:val="24"/>
          <w:szCs w:val="24"/>
        </w:rPr>
      </w:pPr>
      <w:r>
        <w:rPr>
          <w:rFonts w:ascii="Times New Roman" w:hAnsi="Times New Roman" w:cs="Times New Roman"/>
          <w:sz w:val="24"/>
          <w:szCs w:val="24"/>
        </w:rPr>
        <w:t>55.1.2</w:t>
      </w:r>
      <w:r w:rsidR="00812D43" w:rsidRPr="00AE346D">
        <w:rPr>
          <w:rFonts w:ascii="Times New Roman" w:hAnsi="Times New Roman" w:cs="Times New Roman"/>
          <w:sz w:val="24"/>
          <w:szCs w:val="24"/>
        </w:rPr>
        <w:t>. parengia kreipimąsi į Viešųjų pirkimų tarnybą dėl sutikimo dėl pirkimo sutarties sąlygų pakeitimo Perkančiųjų organizacijų prašymų dėl Viešųjų pirkimų tarnybos sutikimų pateikimo ir nagrinėjimo taisyklėse, patvirtintose Viešųjų pirkimų tarnybos prie Lietuvos Respublikos Vyriausybės direktoriaus 2009 m. rugpjūčio 31 d. įsakymu Nr. 1S-90, nustatyta tvarka;</w:t>
      </w:r>
    </w:p>
    <w:p w:rsidR="00812D43" w:rsidRDefault="00C01CC6" w:rsidP="00525CCA">
      <w:pPr>
        <w:pStyle w:val="Betarp"/>
        <w:ind w:firstLine="709"/>
        <w:jc w:val="both"/>
        <w:rPr>
          <w:rFonts w:ascii="Times New Roman" w:hAnsi="Times New Roman" w:cs="Times New Roman"/>
          <w:sz w:val="24"/>
          <w:szCs w:val="24"/>
        </w:rPr>
      </w:pPr>
      <w:r>
        <w:rPr>
          <w:rFonts w:ascii="Times New Roman" w:hAnsi="Times New Roman" w:cs="Times New Roman"/>
          <w:sz w:val="24"/>
          <w:szCs w:val="24"/>
        </w:rPr>
        <w:t>55.1</w:t>
      </w:r>
      <w:r w:rsidR="00812D43" w:rsidRPr="00AE346D">
        <w:rPr>
          <w:rFonts w:ascii="Times New Roman" w:hAnsi="Times New Roman" w:cs="Times New Roman"/>
          <w:sz w:val="24"/>
          <w:szCs w:val="24"/>
        </w:rPr>
        <w:t>.3. Viešųjų pirkimų tarnybai neleidus keisti pirkimo sutarties sąlygų, raštu kreipiasi į perkančiosios organizacijos vadovą, siūlydamas taikyti kontrahentui pirkimo sutartyje numatytų prievolių įvykdymo užtikrinimo būdą (-</w:t>
      </w:r>
      <w:proofErr w:type="spellStart"/>
      <w:r w:rsidR="00812D43" w:rsidRPr="00AE346D">
        <w:rPr>
          <w:rFonts w:ascii="Times New Roman" w:hAnsi="Times New Roman" w:cs="Times New Roman"/>
          <w:sz w:val="24"/>
          <w:szCs w:val="24"/>
        </w:rPr>
        <w:t>us</w:t>
      </w:r>
      <w:proofErr w:type="spellEnd"/>
      <w:r w:rsidR="00812D43" w:rsidRPr="00AE346D">
        <w:rPr>
          <w:rFonts w:ascii="Times New Roman" w:hAnsi="Times New Roman" w:cs="Times New Roman"/>
          <w:sz w:val="24"/>
          <w:szCs w:val="24"/>
        </w:rPr>
        <w:t>), jei tam yra teisinis pagrindas, ir (arba) inicijuoti pirkimo sutarties nutraukimą joje nustatytais pagrindais.</w:t>
      </w:r>
    </w:p>
    <w:p w:rsidR="00EC2910" w:rsidRPr="00EC2910" w:rsidRDefault="00EC2910" w:rsidP="00EC2910">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EC2910">
        <w:rPr>
          <w:rFonts w:ascii="Times New Roman" w:eastAsia="Times New Roman" w:hAnsi="Times New Roman" w:cs="Times New Roman"/>
          <w:color w:val="000000"/>
          <w:spacing w:val="-4"/>
          <w:sz w:val="24"/>
          <w:szCs w:val="24"/>
          <w:lang w:eastAsia="lt-LT"/>
        </w:rPr>
        <w:t>(</w:t>
      </w:r>
      <w:r w:rsidRPr="00EC2910">
        <w:rPr>
          <w:rFonts w:ascii="Times New Roman" w:eastAsia="Times New Roman" w:hAnsi="Times New Roman" w:cs="Times New Roman"/>
          <w:i/>
          <w:iCs/>
          <w:color w:val="000000"/>
          <w:spacing w:val="-4"/>
          <w:sz w:val="24"/>
          <w:szCs w:val="24"/>
          <w:lang w:eastAsia="lt-LT"/>
        </w:rPr>
        <w:t>pakeista SAM ministro 2014 m. gegužės 14 d. įsakymu Nr. V-570</w:t>
      </w:r>
      <w:r w:rsidRPr="00EC2910">
        <w:rPr>
          <w:rFonts w:ascii="Times New Roman" w:eastAsia="Times New Roman" w:hAnsi="Times New Roman" w:cs="Times New Roman"/>
          <w:color w:val="000000"/>
          <w:spacing w:val="-4"/>
          <w:sz w:val="24"/>
          <w:szCs w:val="24"/>
          <w:lang w:eastAsia="lt-LT"/>
        </w:rPr>
        <w:t xml:space="preserve">) </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56. Pirkimų iniciatoriui nustačius, kad numatomų keisti nustatytų pirkimo sutarties sąlygų keitimo pasirinkimo galimybė nebuvo numatyta pirkimo sutartyje, pakeitus nustatytas pirkimo sutarties sąlygas nebus keičiamos esminės sutarties sąlygos, nebus pažeisti viešųjų pirkimų pagrindiniai principai bei tikslai ir, vadovaujantis Viešųjų pirkimų įstatymo 18 straipsnio 8 dalimi </w:t>
      </w:r>
      <w:r w:rsidRPr="00AE346D">
        <w:rPr>
          <w:rFonts w:ascii="Times New Roman" w:hAnsi="Times New Roman" w:cs="Times New Roman"/>
          <w:sz w:val="24"/>
          <w:szCs w:val="24"/>
        </w:rPr>
        <w:lastRenderedPageBreak/>
        <w:t>bei Sutarčių sąlygų keitimo rekomendacijomis, pirkimo sutarties sąlygų keitimui nėra reikalingas Viešųjų pirkimų tarnybos sutikimas: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56.1. pirkimų iniciatorius: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56.1.1. parengia pirkimo sutarties pakeitimo projektą;</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56.1.2. suderina jį su Teisės departamentu ir</w:t>
      </w:r>
      <w:r w:rsidR="00C01CC6">
        <w:rPr>
          <w:rFonts w:ascii="Times New Roman" w:hAnsi="Times New Roman" w:cs="Times New Roman"/>
          <w:sz w:val="24"/>
          <w:szCs w:val="24"/>
        </w:rPr>
        <w:t xml:space="preserve"> </w:t>
      </w:r>
      <w:r w:rsidR="00C01CC6" w:rsidRPr="00C01CC6">
        <w:rPr>
          <w:rFonts w:ascii="Times New Roman" w:hAnsi="Times New Roman" w:cs="Times New Roman"/>
          <w:sz w:val="24"/>
          <w:szCs w:val="24"/>
          <w:lang w:eastAsia="lt-LT"/>
        </w:rPr>
        <w:t>Finansų ir apskaitos skyriumi</w:t>
      </w:r>
      <w:r w:rsidRPr="00C01CC6">
        <w:rPr>
          <w:rFonts w:ascii="Times New Roman" w:hAnsi="Times New Roman" w:cs="Times New Roman"/>
          <w:sz w:val="24"/>
          <w:szCs w:val="24"/>
        </w:rPr>
        <w:t>.</w:t>
      </w:r>
    </w:p>
    <w:p w:rsidR="00EC2910" w:rsidRPr="00EC2910" w:rsidRDefault="00EC2910" w:rsidP="00EC2910">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EC2910">
        <w:rPr>
          <w:rFonts w:ascii="Times New Roman" w:eastAsia="Times New Roman" w:hAnsi="Times New Roman" w:cs="Times New Roman"/>
          <w:color w:val="000000"/>
          <w:spacing w:val="-4"/>
          <w:sz w:val="24"/>
          <w:szCs w:val="24"/>
          <w:lang w:eastAsia="lt-LT"/>
        </w:rPr>
        <w:t>(</w:t>
      </w:r>
      <w:r w:rsidRPr="00EC2910">
        <w:rPr>
          <w:rFonts w:ascii="Times New Roman" w:eastAsia="Times New Roman" w:hAnsi="Times New Roman" w:cs="Times New Roman"/>
          <w:i/>
          <w:iCs/>
          <w:color w:val="000000"/>
          <w:spacing w:val="-4"/>
          <w:sz w:val="24"/>
          <w:szCs w:val="24"/>
          <w:lang w:eastAsia="lt-LT"/>
        </w:rPr>
        <w:t>pakeista SAM ministro 2014 m. gegužės 14 d. įsakymu Nr. V-570</w:t>
      </w:r>
      <w:r w:rsidRPr="00EC2910">
        <w:rPr>
          <w:rFonts w:ascii="Times New Roman" w:eastAsia="Times New Roman" w:hAnsi="Times New Roman" w:cs="Times New Roman"/>
          <w:color w:val="000000"/>
          <w:spacing w:val="-4"/>
          <w:sz w:val="24"/>
          <w:szCs w:val="24"/>
          <w:lang w:eastAsia="lt-LT"/>
        </w:rPr>
        <w:t xml:space="preserve">) </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57. Rekomenduojama pirkimo sutartyje (išskyrus sutartis, sudarytas žodžiu) numatyti, kad paslaugų, turinčių materialią išraiškos formą, suteikimo, prekių pristatymo ar darbų atlikimo faktas ir turinys yra grindžiamas </w:t>
      </w:r>
      <w:proofErr w:type="spellStart"/>
      <w:r w:rsidRPr="00AE346D">
        <w:rPr>
          <w:rFonts w:ascii="Times New Roman" w:hAnsi="Times New Roman" w:cs="Times New Roman"/>
          <w:sz w:val="24"/>
          <w:szCs w:val="24"/>
        </w:rPr>
        <w:t>priėmimo−perdavimo</w:t>
      </w:r>
      <w:proofErr w:type="spellEnd"/>
      <w:r w:rsidRPr="00AE346D">
        <w:rPr>
          <w:rFonts w:ascii="Times New Roman" w:hAnsi="Times New Roman" w:cs="Times New Roman"/>
          <w:sz w:val="24"/>
          <w:szCs w:val="24"/>
        </w:rPr>
        <w:t xml:space="preserve"> aktu ar kitais teisės aktuose numatytais dokumentais.</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58. Jeigu pateiktoms prekėms, suteiktoms paslaugoms ar atliktiems darbams priimti sudaroma komisija, įsakymų projektai dėl prekių ar paslaugų ar darbų priėmimo komisijų sudarymo rengiami pirkimo iniciatoriaus iniciatyva.</w:t>
      </w:r>
    </w:p>
    <w:p w:rsidR="00812D43"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59.</w:t>
      </w:r>
      <w:r w:rsidR="00C01CC6" w:rsidRPr="00C01CC6">
        <w:rPr>
          <w:rFonts w:ascii="Times New Roman" w:hAnsi="Times New Roman" w:cs="Times New Roman"/>
          <w:sz w:val="24"/>
          <w:szCs w:val="24"/>
          <w:lang w:eastAsia="lt-LT"/>
        </w:rPr>
        <w:t xml:space="preserve"> </w:t>
      </w:r>
      <w:r w:rsidR="00C01CC6" w:rsidRPr="00085CDE">
        <w:rPr>
          <w:rFonts w:ascii="Times New Roman" w:hAnsi="Times New Roman" w:cs="Times New Roman"/>
          <w:sz w:val="24"/>
          <w:szCs w:val="24"/>
          <w:lang w:eastAsia="lt-LT"/>
        </w:rPr>
        <w:t xml:space="preserve">Prekių, paslaugų ar darbų </w:t>
      </w:r>
      <w:proofErr w:type="spellStart"/>
      <w:r w:rsidR="00C01CC6" w:rsidRPr="00085CDE">
        <w:rPr>
          <w:rFonts w:ascii="Times New Roman" w:hAnsi="Times New Roman" w:cs="Times New Roman"/>
          <w:sz w:val="24"/>
          <w:szCs w:val="24"/>
          <w:lang w:eastAsia="lt-LT"/>
        </w:rPr>
        <w:t>priėmimo−perdavimo</w:t>
      </w:r>
      <w:proofErr w:type="spellEnd"/>
      <w:r w:rsidR="00C01CC6" w:rsidRPr="00085CDE">
        <w:rPr>
          <w:rFonts w:ascii="Times New Roman" w:hAnsi="Times New Roman" w:cs="Times New Roman"/>
          <w:sz w:val="24"/>
          <w:szCs w:val="24"/>
          <w:lang w:eastAsia="lt-LT"/>
        </w:rPr>
        <w:t xml:space="preserve"> aktą pasirašo perkančiosios organizacijos vadovas ar jo įgaliotas asmuo bei vizuoja pirkimo iniciatorius arba prekių pristatymo, paslaugų ar darbų priėmimo komisija bei Ūkio skyrius, jei prekės, paslaugos ar darbai yra skirti </w:t>
      </w:r>
      <w:r w:rsidR="00C01CC6" w:rsidRPr="00085CDE">
        <w:rPr>
          <w:rFonts w:ascii="Times New Roman" w:hAnsi="Times New Roman" w:cs="Times New Roman"/>
          <w:sz w:val="24"/>
          <w:szCs w:val="24"/>
        </w:rPr>
        <w:t>perkančiosios organizacijos vidiniams ūkiniams poreikiams tenkinti</w:t>
      </w:r>
      <w:r w:rsidRPr="00085CDE">
        <w:rPr>
          <w:rFonts w:ascii="Times New Roman" w:hAnsi="Times New Roman" w:cs="Times New Roman"/>
          <w:sz w:val="24"/>
          <w:szCs w:val="24"/>
        </w:rPr>
        <w:t>.</w:t>
      </w:r>
    </w:p>
    <w:p w:rsidR="00E52F62" w:rsidRPr="00E52F62" w:rsidRDefault="00E52F62" w:rsidP="00E52F62">
      <w:pPr>
        <w:suppressAutoHyphens/>
        <w:autoSpaceDE w:val="0"/>
        <w:autoSpaceDN w:val="0"/>
        <w:adjustRightInd w:val="0"/>
        <w:spacing w:after="0" w:line="278" w:lineRule="auto"/>
        <w:ind w:firstLine="312"/>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E52F62">
        <w:rPr>
          <w:rFonts w:ascii="Times New Roman" w:eastAsia="Times New Roman" w:hAnsi="Times New Roman" w:cs="Times New Roman"/>
          <w:color w:val="000000"/>
          <w:spacing w:val="-4"/>
          <w:sz w:val="24"/>
          <w:szCs w:val="24"/>
          <w:lang w:eastAsia="lt-LT"/>
        </w:rPr>
        <w:t>(</w:t>
      </w:r>
      <w:r w:rsidRPr="00E52F62">
        <w:rPr>
          <w:rFonts w:ascii="Times New Roman" w:eastAsia="Times New Roman" w:hAnsi="Times New Roman" w:cs="Times New Roman"/>
          <w:i/>
          <w:iCs/>
          <w:color w:val="000000"/>
          <w:spacing w:val="-4"/>
          <w:sz w:val="24"/>
          <w:szCs w:val="24"/>
          <w:lang w:eastAsia="lt-LT"/>
        </w:rPr>
        <w:t>pakeista SAM ministro 2014 m. gegužės 14 d. įsakymu Nr. V-570</w:t>
      </w:r>
      <w:r w:rsidRPr="00E52F62">
        <w:rPr>
          <w:rFonts w:ascii="Times New Roman" w:eastAsia="Times New Roman" w:hAnsi="Times New Roman" w:cs="Times New Roman"/>
          <w:color w:val="000000"/>
          <w:spacing w:val="-4"/>
          <w:sz w:val="24"/>
          <w:szCs w:val="24"/>
          <w:lang w:eastAsia="lt-LT"/>
        </w:rPr>
        <w:t xml:space="preserve">) </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60. Jei pirkimo sutartyje numatyta pasirašyti </w:t>
      </w:r>
      <w:proofErr w:type="spellStart"/>
      <w:r w:rsidRPr="00AE346D">
        <w:rPr>
          <w:rFonts w:ascii="Times New Roman" w:hAnsi="Times New Roman" w:cs="Times New Roman"/>
          <w:sz w:val="24"/>
          <w:szCs w:val="24"/>
        </w:rPr>
        <w:t>priėmimo−perdavimo</w:t>
      </w:r>
      <w:proofErr w:type="spellEnd"/>
      <w:r w:rsidRPr="00AE346D">
        <w:rPr>
          <w:rFonts w:ascii="Times New Roman" w:hAnsi="Times New Roman" w:cs="Times New Roman"/>
          <w:sz w:val="24"/>
          <w:szCs w:val="24"/>
        </w:rPr>
        <w:t xml:space="preserve"> aktą, pirkimo iniciatorius arba prekių pristatymo, paslaugų ar darbų priėmimo komisija privalo įsitikinti, kad pirkimo objektas, jo techniniai, funkciniai, kiekybiniai, kokybės reikalavimai atitinka pirkimo sutartyje nustatytas sąlygas, nepažeisti prievolių užtikrinimo terminai, kitos pirkimo sutartyje nustatytos sąlygos ir prievolės yra įvykdytos tinkamai.</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61. Jei pirkimo iniciatorius arba prekių pristatymo, paslaugų ar darbų priėmimo komisija neturi pretenzijų dėl jai pristatytų prekių, suteiktų paslaugų ar atliktų darbų, pasirašo </w:t>
      </w:r>
      <w:proofErr w:type="spellStart"/>
      <w:r w:rsidRPr="00AE346D">
        <w:rPr>
          <w:rFonts w:ascii="Times New Roman" w:hAnsi="Times New Roman" w:cs="Times New Roman"/>
          <w:sz w:val="24"/>
          <w:szCs w:val="24"/>
        </w:rPr>
        <w:t>priėmimo−perdavimo</w:t>
      </w:r>
      <w:proofErr w:type="spellEnd"/>
      <w:r w:rsidRPr="00AE346D">
        <w:rPr>
          <w:rFonts w:ascii="Times New Roman" w:hAnsi="Times New Roman" w:cs="Times New Roman"/>
          <w:sz w:val="24"/>
          <w:szCs w:val="24"/>
        </w:rPr>
        <w:t xml:space="preserve"> aktą.</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62. Jei pirkimo iniciatorius arba prekių pristatymo, paslaugų ar darbų priėmimo komisija nustato, kad pirkimo objektas ar jo techniniai, funkciniai, kiekybiniai, kokybės reikalavimai neatitinka pirkimo sutartyje nustatytų sąlygų, </w:t>
      </w:r>
      <w:proofErr w:type="spellStart"/>
      <w:r w:rsidRPr="00AE346D">
        <w:rPr>
          <w:rFonts w:ascii="Times New Roman" w:hAnsi="Times New Roman" w:cs="Times New Roman"/>
          <w:sz w:val="24"/>
          <w:szCs w:val="24"/>
        </w:rPr>
        <w:t>priėmimo−perdavimo</w:t>
      </w:r>
      <w:proofErr w:type="spellEnd"/>
      <w:r w:rsidRPr="00AE346D">
        <w:rPr>
          <w:rFonts w:ascii="Times New Roman" w:hAnsi="Times New Roman" w:cs="Times New Roman"/>
          <w:sz w:val="24"/>
          <w:szCs w:val="24"/>
        </w:rPr>
        <w:t xml:space="preserve"> akto nepasirašo ir raštu reikalauja iš tiekėjo tinkamo prievolių įvykdymo.</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63. Tiekėjui neįvykdžius pirkimo sutartyje nustatytų įsipareigojimų, pirkimo iniciatorius arba prekių pristatymą, paslaugų ar darbų priėmimo komisija teikia siūlymą perkančiosios organizacijos vadovui dėl pirkimo sutarties nutraukimo ar joje numatytų prievolių įvykdymo užtikrinimo būdų taikymo tiekėjui.</w:t>
      </w: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64. Jei pirkimo iniciatorius arba prekių pristatymo, paslaugų ar darbų priėmimo komisija nustato, kad pirkimo objektas, jo techniniai, funkciniai, kiekybiniai, kokybės reikalavimai atitinka pirkimo sutartyje nustatytas sąlygas, tačiau pažeisti prievolių užtikrinimo terminai ar kitos pirkimo sutartyje nustatytos neesminės sąlygos ir prievolės yra įvykdytos netinkamai, </w:t>
      </w:r>
      <w:proofErr w:type="spellStart"/>
      <w:r w:rsidRPr="00AE346D">
        <w:rPr>
          <w:rFonts w:ascii="Times New Roman" w:hAnsi="Times New Roman" w:cs="Times New Roman"/>
          <w:sz w:val="24"/>
          <w:szCs w:val="24"/>
        </w:rPr>
        <w:t>priėmimo−perdavimo</w:t>
      </w:r>
      <w:proofErr w:type="spellEnd"/>
      <w:r w:rsidRPr="00AE346D">
        <w:rPr>
          <w:rFonts w:ascii="Times New Roman" w:hAnsi="Times New Roman" w:cs="Times New Roman"/>
          <w:sz w:val="24"/>
          <w:szCs w:val="24"/>
        </w:rPr>
        <w:t xml:space="preserve"> akte nurodo nustatytus trūkumus, jį pasirašo ir teikia siūlymą perkančiosios organizacijos vadovui dėl pirkimo sutartyje numatytų prievolių įvykdymo užtikrinimo būdų taikymo tiekėjui.</w:t>
      </w:r>
    </w:p>
    <w:p w:rsidR="00812D43" w:rsidRPr="00AE346D" w:rsidRDefault="00812D43" w:rsidP="00525CCA">
      <w:pPr>
        <w:pStyle w:val="Betarp"/>
        <w:ind w:firstLine="709"/>
        <w:jc w:val="both"/>
        <w:rPr>
          <w:rFonts w:ascii="Times New Roman" w:hAnsi="Times New Roman" w:cs="Times New Roman"/>
          <w:sz w:val="24"/>
          <w:szCs w:val="24"/>
        </w:rPr>
      </w:pPr>
    </w:p>
    <w:p w:rsidR="00812D43" w:rsidRPr="00AE346D" w:rsidRDefault="00812D43" w:rsidP="00525CCA">
      <w:pPr>
        <w:pStyle w:val="Betarp"/>
        <w:ind w:firstLine="709"/>
        <w:jc w:val="center"/>
        <w:rPr>
          <w:rFonts w:ascii="Times New Roman" w:hAnsi="Times New Roman" w:cs="Times New Roman"/>
          <w:b/>
          <w:bCs/>
          <w:sz w:val="24"/>
          <w:szCs w:val="24"/>
        </w:rPr>
      </w:pPr>
      <w:r w:rsidRPr="00AE346D">
        <w:rPr>
          <w:rFonts w:ascii="Times New Roman" w:hAnsi="Times New Roman" w:cs="Times New Roman"/>
          <w:b/>
          <w:bCs/>
          <w:sz w:val="24"/>
          <w:szCs w:val="24"/>
        </w:rPr>
        <w:t>V. BAIGIAMOSIOS NUOSTATOS</w:t>
      </w:r>
    </w:p>
    <w:p w:rsidR="00812D43" w:rsidRPr="00AE346D" w:rsidRDefault="00812D43" w:rsidP="00525CCA">
      <w:pPr>
        <w:pStyle w:val="Betarp"/>
        <w:ind w:firstLine="709"/>
        <w:jc w:val="both"/>
        <w:rPr>
          <w:rFonts w:ascii="Times New Roman" w:hAnsi="Times New Roman" w:cs="Times New Roman"/>
          <w:sz w:val="24"/>
          <w:szCs w:val="24"/>
        </w:rPr>
      </w:pPr>
    </w:p>
    <w:p w:rsidR="00812D43" w:rsidRPr="00AE346D" w:rsidRDefault="00812D43" w:rsidP="00525CCA">
      <w:pPr>
        <w:pStyle w:val="Betarp"/>
        <w:ind w:firstLine="709"/>
        <w:jc w:val="both"/>
        <w:rPr>
          <w:rFonts w:ascii="Times New Roman" w:hAnsi="Times New Roman" w:cs="Times New Roman"/>
          <w:sz w:val="24"/>
          <w:szCs w:val="24"/>
        </w:rPr>
      </w:pPr>
      <w:r w:rsidRPr="00AE346D">
        <w:rPr>
          <w:rFonts w:ascii="Times New Roman" w:hAnsi="Times New Roman" w:cs="Times New Roman"/>
          <w:sz w:val="24"/>
          <w:szCs w:val="24"/>
        </w:rPr>
        <w:t>65. Visi su pirkimų organizavimu, vykdymu ir vidaus kontrole susiję dokumentai saugomi kartu su pirkimų procedūrų dokumentais Viešųjų pirkimų įstatymo 21 straipsnyje nustatyta tvarka.</w:t>
      </w:r>
    </w:p>
    <w:p w:rsidR="00812D43" w:rsidRPr="00AE346D" w:rsidRDefault="00812D43" w:rsidP="00525CCA">
      <w:pPr>
        <w:pStyle w:val="Betarp"/>
        <w:ind w:firstLine="709"/>
        <w:jc w:val="both"/>
        <w:rPr>
          <w:rFonts w:ascii="Times New Roman" w:hAnsi="Times New Roman" w:cs="Times New Roman"/>
          <w:sz w:val="24"/>
          <w:szCs w:val="24"/>
        </w:rPr>
      </w:pPr>
    </w:p>
    <w:p w:rsidR="00812D43" w:rsidRPr="00AE346D" w:rsidRDefault="00812D43" w:rsidP="00525CCA">
      <w:pPr>
        <w:pStyle w:val="Betarp"/>
        <w:ind w:firstLine="709"/>
        <w:jc w:val="center"/>
        <w:rPr>
          <w:rFonts w:ascii="Times New Roman" w:hAnsi="Times New Roman" w:cs="Times New Roman"/>
          <w:sz w:val="24"/>
          <w:szCs w:val="24"/>
        </w:rPr>
      </w:pPr>
      <w:r w:rsidRPr="00AE346D">
        <w:rPr>
          <w:rFonts w:ascii="Times New Roman" w:hAnsi="Times New Roman" w:cs="Times New Roman"/>
          <w:sz w:val="24"/>
          <w:szCs w:val="24"/>
        </w:rPr>
        <w:t>__________________</w:t>
      </w:r>
    </w:p>
    <w:p w:rsidR="00085CDE" w:rsidRDefault="00085CDE" w:rsidP="00525CCA">
      <w:pPr>
        <w:pStyle w:val="Linija"/>
        <w:spacing w:line="240" w:lineRule="auto"/>
        <w:ind w:left="6663"/>
        <w:jc w:val="left"/>
        <w:rPr>
          <w:sz w:val="24"/>
          <w:szCs w:val="24"/>
        </w:rPr>
      </w:pPr>
    </w:p>
    <w:p w:rsidR="000D0A5A" w:rsidRDefault="000D0A5A" w:rsidP="00525CCA">
      <w:pPr>
        <w:pStyle w:val="Linija"/>
        <w:spacing w:line="240" w:lineRule="auto"/>
        <w:ind w:left="6663"/>
        <w:jc w:val="left"/>
        <w:rPr>
          <w:sz w:val="24"/>
          <w:szCs w:val="24"/>
        </w:rPr>
      </w:pPr>
    </w:p>
    <w:p w:rsidR="00812D43" w:rsidRDefault="00812D43" w:rsidP="00525CCA">
      <w:pPr>
        <w:pStyle w:val="Linija"/>
        <w:spacing w:line="240" w:lineRule="auto"/>
        <w:ind w:left="6663"/>
        <w:jc w:val="left"/>
        <w:rPr>
          <w:sz w:val="24"/>
          <w:szCs w:val="24"/>
        </w:rPr>
      </w:pPr>
      <w:r w:rsidRPr="00AE346D">
        <w:rPr>
          <w:sz w:val="24"/>
          <w:szCs w:val="24"/>
        </w:rPr>
        <w:lastRenderedPageBreak/>
        <w:t>Lietuvos Respublikos sveikatos apsaugos ministerijos Viešųjų pirkimų organizavimo ir vykdymo tvarkos</w:t>
      </w:r>
      <w:r>
        <w:rPr>
          <w:sz w:val="24"/>
          <w:szCs w:val="24"/>
        </w:rPr>
        <w:t xml:space="preserve"> aprašo</w:t>
      </w:r>
    </w:p>
    <w:p w:rsidR="00812D43" w:rsidRDefault="00812D43" w:rsidP="00525CCA">
      <w:pPr>
        <w:pStyle w:val="Linija"/>
        <w:spacing w:line="240" w:lineRule="auto"/>
        <w:ind w:left="6663"/>
        <w:jc w:val="left"/>
        <w:rPr>
          <w:color w:val="auto"/>
          <w:sz w:val="24"/>
          <w:szCs w:val="24"/>
        </w:rPr>
      </w:pPr>
      <w:r>
        <w:rPr>
          <w:color w:val="auto"/>
          <w:sz w:val="24"/>
          <w:szCs w:val="24"/>
        </w:rPr>
        <w:t>1</w:t>
      </w:r>
      <w:r w:rsidRPr="000A7224">
        <w:rPr>
          <w:color w:val="auto"/>
          <w:sz w:val="24"/>
          <w:szCs w:val="24"/>
        </w:rPr>
        <w:t xml:space="preserve"> priedas</w:t>
      </w:r>
    </w:p>
    <w:p w:rsidR="00812D43" w:rsidRDefault="00812D43" w:rsidP="00525CCA">
      <w:pPr>
        <w:pStyle w:val="Linija"/>
        <w:spacing w:line="240" w:lineRule="auto"/>
        <w:ind w:left="7797"/>
        <w:jc w:val="left"/>
        <w:rPr>
          <w:color w:val="auto"/>
          <w:sz w:val="24"/>
          <w:szCs w:val="24"/>
        </w:rPr>
      </w:pPr>
    </w:p>
    <w:p w:rsidR="00812D43" w:rsidRPr="000A7224" w:rsidRDefault="00812D43" w:rsidP="00525CCA">
      <w:pPr>
        <w:pStyle w:val="Linija"/>
        <w:spacing w:line="240" w:lineRule="auto"/>
        <w:ind w:left="7797"/>
        <w:jc w:val="left"/>
        <w:rPr>
          <w:color w:val="auto"/>
          <w:sz w:val="24"/>
          <w:szCs w:val="24"/>
        </w:rPr>
      </w:pPr>
    </w:p>
    <w:p w:rsidR="00812D43" w:rsidRPr="007C0C0F" w:rsidRDefault="00812D43" w:rsidP="00525CCA">
      <w:pPr>
        <w:pStyle w:val="CentrBoldm"/>
        <w:rPr>
          <w:sz w:val="24"/>
          <w:szCs w:val="24"/>
        </w:rPr>
      </w:pPr>
      <w:r w:rsidRPr="007C0C0F">
        <w:rPr>
          <w:b w:val="0"/>
          <w:bCs w:val="0"/>
          <w:sz w:val="24"/>
          <w:szCs w:val="24"/>
        </w:rPr>
        <w:t>________________________________________________________________________________</w:t>
      </w:r>
    </w:p>
    <w:p w:rsidR="00812D43" w:rsidRPr="007C0C0F" w:rsidRDefault="00812D43" w:rsidP="00525CCA">
      <w:pPr>
        <w:pStyle w:val="CentrBoldm"/>
        <w:rPr>
          <w:b w:val="0"/>
          <w:bCs w:val="0"/>
          <w:sz w:val="24"/>
          <w:szCs w:val="24"/>
        </w:rPr>
      </w:pPr>
      <w:r w:rsidRPr="007C0C0F">
        <w:rPr>
          <w:b w:val="0"/>
          <w:bCs w:val="0"/>
          <w:i/>
          <w:iCs/>
          <w:sz w:val="24"/>
          <w:szCs w:val="24"/>
        </w:rPr>
        <w:t>(</w:t>
      </w:r>
      <w:r>
        <w:rPr>
          <w:b w:val="0"/>
          <w:bCs w:val="0"/>
          <w:i/>
          <w:iCs/>
          <w:sz w:val="24"/>
          <w:szCs w:val="24"/>
        </w:rPr>
        <w:t>p</w:t>
      </w:r>
      <w:r w:rsidRPr="007C0C0F">
        <w:rPr>
          <w:b w:val="0"/>
          <w:bCs w:val="0"/>
          <w:i/>
          <w:iCs/>
          <w:sz w:val="24"/>
          <w:szCs w:val="24"/>
        </w:rPr>
        <w:t>erkančiosios organizacijos pavadinimas)</w:t>
      </w:r>
    </w:p>
    <w:p w:rsidR="00812D43" w:rsidRDefault="00812D43" w:rsidP="00525CCA">
      <w:pPr>
        <w:pStyle w:val="Linija"/>
        <w:spacing w:line="240" w:lineRule="auto"/>
        <w:rPr>
          <w:b/>
          <w:bCs/>
          <w:color w:val="auto"/>
          <w:sz w:val="24"/>
          <w:szCs w:val="24"/>
        </w:rPr>
      </w:pPr>
    </w:p>
    <w:p w:rsidR="00812D43" w:rsidRDefault="00812D43" w:rsidP="00525CCA">
      <w:pPr>
        <w:pStyle w:val="Linija"/>
        <w:spacing w:line="240" w:lineRule="auto"/>
        <w:rPr>
          <w:b/>
          <w:bCs/>
          <w:color w:val="auto"/>
          <w:sz w:val="24"/>
          <w:szCs w:val="24"/>
        </w:rPr>
      </w:pPr>
    </w:p>
    <w:p w:rsidR="00812D43" w:rsidRPr="00A17C16" w:rsidRDefault="00812D43" w:rsidP="00525CCA">
      <w:pPr>
        <w:pStyle w:val="Linija"/>
        <w:spacing w:line="240" w:lineRule="auto"/>
        <w:rPr>
          <w:b/>
          <w:bCs/>
          <w:color w:val="auto"/>
          <w:sz w:val="24"/>
          <w:szCs w:val="24"/>
        </w:rPr>
      </w:pPr>
      <w:r w:rsidRPr="00A17C16">
        <w:rPr>
          <w:b/>
          <w:bCs/>
          <w:color w:val="auto"/>
          <w:sz w:val="24"/>
          <w:szCs w:val="24"/>
        </w:rPr>
        <w:t>PERKANČIOSIOS ORGANIZACIJOS PRIIMTŲ TEISĖS AKTŲ, REGLAMENTUOJANČIŲ VIEŠŲJŲ PIRKIMŲ PROCESĄ, SĄRAŠAS</w:t>
      </w:r>
    </w:p>
    <w:p w:rsidR="00812D43" w:rsidRDefault="00812D43" w:rsidP="00525CCA">
      <w:pPr>
        <w:pStyle w:val="CentrBoldm"/>
        <w:rPr>
          <w:b w:val="0"/>
          <w:bCs w:val="0"/>
          <w:sz w:val="24"/>
          <w:szCs w:val="24"/>
        </w:rPr>
      </w:pPr>
    </w:p>
    <w:p w:rsidR="00812D43" w:rsidRPr="00A25D27" w:rsidRDefault="00812D43" w:rsidP="00525CCA">
      <w:pPr>
        <w:pStyle w:val="CentrBoldm"/>
        <w:rPr>
          <w:b w:val="0"/>
          <w:bCs w:val="0"/>
          <w:sz w:val="24"/>
          <w:szCs w:val="24"/>
        </w:rPr>
      </w:pPr>
      <w:r w:rsidRPr="00A25D27">
        <w:rPr>
          <w:b w:val="0"/>
          <w:bCs w:val="0"/>
          <w:sz w:val="24"/>
          <w:szCs w:val="24"/>
        </w:rPr>
        <w:t>20__ m._____________ d. Nr. ______</w:t>
      </w:r>
    </w:p>
    <w:p w:rsidR="00812D43" w:rsidRPr="00A25D27" w:rsidRDefault="00812D43" w:rsidP="00525CCA">
      <w:pPr>
        <w:pStyle w:val="CentrBoldm"/>
        <w:rPr>
          <w:b w:val="0"/>
          <w:bCs w:val="0"/>
          <w:sz w:val="24"/>
          <w:szCs w:val="24"/>
        </w:rPr>
      </w:pPr>
      <w:r w:rsidRPr="00A25D27">
        <w:rPr>
          <w:b w:val="0"/>
          <w:bCs w:val="0"/>
          <w:sz w:val="24"/>
          <w:szCs w:val="24"/>
        </w:rPr>
        <w:t>__________________________</w:t>
      </w:r>
    </w:p>
    <w:p w:rsidR="00812D43" w:rsidRPr="00A25D27" w:rsidRDefault="00812D43" w:rsidP="00525CCA">
      <w:pPr>
        <w:pStyle w:val="CentrBoldm"/>
        <w:rPr>
          <w:b w:val="0"/>
          <w:bCs w:val="0"/>
          <w:sz w:val="24"/>
          <w:szCs w:val="24"/>
        </w:rPr>
      </w:pPr>
      <w:r w:rsidRPr="00A25D27">
        <w:rPr>
          <w:b w:val="0"/>
          <w:bCs w:val="0"/>
          <w:i/>
          <w:iCs/>
          <w:sz w:val="24"/>
          <w:szCs w:val="24"/>
        </w:rPr>
        <w:t>(</w:t>
      </w:r>
      <w:r>
        <w:rPr>
          <w:b w:val="0"/>
          <w:bCs w:val="0"/>
          <w:i/>
          <w:iCs/>
          <w:sz w:val="24"/>
          <w:szCs w:val="24"/>
        </w:rPr>
        <w:t>v</w:t>
      </w:r>
      <w:r w:rsidRPr="00A25D27">
        <w:rPr>
          <w:b w:val="0"/>
          <w:bCs w:val="0"/>
          <w:i/>
          <w:iCs/>
          <w:sz w:val="24"/>
          <w:szCs w:val="24"/>
        </w:rPr>
        <w:t>ietovės pavadinimas)</w:t>
      </w:r>
    </w:p>
    <w:p w:rsidR="00812D43" w:rsidRPr="005E0FB9" w:rsidRDefault="00812D43" w:rsidP="00525CCA">
      <w:pPr>
        <w:pStyle w:val="Linija"/>
        <w:spacing w:line="240" w:lineRule="auto"/>
        <w:rPr>
          <w:i/>
          <w:iCs/>
          <w:color w:val="auto"/>
          <w:sz w:val="24"/>
          <w:szCs w:val="24"/>
        </w:rPr>
      </w:pPr>
    </w:p>
    <w:p w:rsidR="00812D43" w:rsidRPr="00BB0D3E" w:rsidRDefault="00812D43" w:rsidP="00525CCA">
      <w:pPr>
        <w:pStyle w:val="Linija"/>
        <w:spacing w:line="360" w:lineRule="auto"/>
        <w:jc w:val="both"/>
        <w:rPr>
          <w:color w:val="auto"/>
          <w:sz w:val="24"/>
          <w:szCs w:val="24"/>
        </w:rPr>
      </w:pPr>
    </w:p>
    <w:p w:rsidR="00812D43" w:rsidRDefault="00812D43" w:rsidP="00525CCA">
      <w:pPr>
        <w:pStyle w:val="Linija"/>
        <w:numPr>
          <w:ilvl w:val="0"/>
          <w:numId w:val="3"/>
        </w:numPr>
        <w:tabs>
          <w:tab w:val="left" w:pos="567"/>
        </w:tabs>
        <w:spacing w:line="360" w:lineRule="auto"/>
        <w:ind w:left="0" w:firstLine="0"/>
        <w:jc w:val="both"/>
        <w:rPr>
          <w:i/>
          <w:iCs/>
          <w:color w:val="auto"/>
          <w:sz w:val="24"/>
          <w:szCs w:val="24"/>
        </w:rPr>
      </w:pPr>
      <w:r w:rsidRPr="00BB0D3E">
        <w:rPr>
          <w:i/>
          <w:iCs/>
          <w:color w:val="auto"/>
          <w:sz w:val="24"/>
          <w:szCs w:val="24"/>
        </w:rPr>
        <w:t xml:space="preserve">/Nurodyti perkančiosios organizacijos pavadinimą/ </w:t>
      </w:r>
      <w:r w:rsidRPr="00BB0D3E">
        <w:rPr>
          <w:color w:val="auto"/>
          <w:sz w:val="24"/>
          <w:szCs w:val="24"/>
        </w:rPr>
        <w:t xml:space="preserve">viešųjų pirkimų organizavimo taisyklės, patvirtintos </w:t>
      </w:r>
      <w:r w:rsidRPr="00BB0D3E">
        <w:rPr>
          <w:i/>
          <w:iCs/>
          <w:color w:val="auto"/>
          <w:sz w:val="24"/>
          <w:szCs w:val="24"/>
        </w:rPr>
        <w:t xml:space="preserve">/nurodyti </w:t>
      </w:r>
      <w:r>
        <w:rPr>
          <w:i/>
          <w:iCs/>
          <w:color w:val="auto"/>
          <w:sz w:val="24"/>
          <w:szCs w:val="24"/>
        </w:rPr>
        <w:t>dokumento</w:t>
      </w:r>
      <w:r w:rsidRPr="00BB0D3E">
        <w:rPr>
          <w:i/>
          <w:iCs/>
          <w:color w:val="auto"/>
          <w:sz w:val="24"/>
          <w:szCs w:val="24"/>
        </w:rPr>
        <w:t xml:space="preserve"> pavadinimą, patvirtinimo datą/.</w:t>
      </w:r>
    </w:p>
    <w:p w:rsidR="00812D43" w:rsidRPr="00BB0D3E" w:rsidRDefault="00812D43" w:rsidP="00525CCA">
      <w:pPr>
        <w:pStyle w:val="Linija"/>
        <w:spacing w:line="360" w:lineRule="auto"/>
        <w:jc w:val="both"/>
        <w:rPr>
          <w:color w:val="auto"/>
          <w:sz w:val="24"/>
          <w:szCs w:val="24"/>
        </w:rPr>
      </w:pPr>
    </w:p>
    <w:p w:rsidR="00812D43" w:rsidRDefault="00812D43" w:rsidP="00525CCA">
      <w:pPr>
        <w:pStyle w:val="Linija"/>
        <w:numPr>
          <w:ilvl w:val="0"/>
          <w:numId w:val="3"/>
        </w:numPr>
        <w:tabs>
          <w:tab w:val="left" w:pos="567"/>
        </w:tabs>
        <w:spacing w:line="360" w:lineRule="auto"/>
        <w:ind w:left="0" w:firstLine="0"/>
        <w:jc w:val="both"/>
        <w:rPr>
          <w:color w:val="auto"/>
          <w:sz w:val="24"/>
          <w:szCs w:val="24"/>
        </w:rPr>
      </w:pPr>
      <w:r w:rsidRPr="00BB0D3E">
        <w:rPr>
          <w:i/>
          <w:iCs/>
          <w:color w:val="auto"/>
          <w:sz w:val="24"/>
          <w:szCs w:val="24"/>
        </w:rPr>
        <w:t xml:space="preserve">/Nurodyti perkančiosios organizacijos pavadinimą/ </w:t>
      </w:r>
      <w:r w:rsidRPr="00BB0D3E">
        <w:rPr>
          <w:color w:val="auto"/>
          <w:sz w:val="24"/>
          <w:szCs w:val="24"/>
        </w:rPr>
        <w:t xml:space="preserve">supaprastintų viešųjų pirkimų taisyklės, patvirtintos </w:t>
      </w:r>
      <w:r w:rsidRPr="00BB0D3E">
        <w:rPr>
          <w:i/>
          <w:iCs/>
          <w:color w:val="auto"/>
          <w:sz w:val="24"/>
          <w:szCs w:val="24"/>
        </w:rPr>
        <w:t>/nurodyti dokumento pavadinimą, patvirtinimo datą/</w:t>
      </w:r>
      <w:r w:rsidRPr="00BB0D3E">
        <w:rPr>
          <w:color w:val="auto"/>
          <w:sz w:val="24"/>
          <w:szCs w:val="24"/>
        </w:rPr>
        <w:t>.</w:t>
      </w:r>
    </w:p>
    <w:p w:rsidR="00812D43" w:rsidRDefault="00812D43" w:rsidP="00525CCA">
      <w:pPr>
        <w:pStyle w:val="Sraopastraipa"/>
        <w:rPr>
          <w:sz w:val="24"/>
          <w:szCs w:val="24"/>
        </w:rPr>
      </w:pPr>
    </w:p>
    <w:p w:rsidR="00812D43" w:rsidRPr="00641C77" w:rsidRDefault="00812D43" w:rsidP="00525CCA">
      <w:pPr>
        <w:pStyle w:val="Linija"/>
        <w:numPr>
          <w:ilvl w:val="0"/>
          <w:numId w:val="3"/>
        </w:numPr>
        <w:tabs>
          <w:tab w:val="left" w:pos="567"/>
        </w:tabs>
        <w:spacing w:line="360" w:lineRule="auto"/>
        <w:ind w:left="0" w:firstLine="0"/>
        <w:jc w:val="both"/>
        <w:rPr>
          <w:color w:val="auto"/>
          <w:sz w:val="24"/>
          <w:szCs w:val="24"/>
        </w:rPr>
      </w:pPr>
      <w:r w:rsidRPr="00641C77">
        <w:rPr>
          <w:i/>
          <w:iCs/>
          <w:color w:val="auto"/>
          <w:sz w:val="24"/>
          <w:szCs w:val="24"/>
        </w:rPr>
        <w:t xml:space="preserve">/Nurodyti perkančiosios organizacijos pavadinimą/ </w:t>
      </w:r>
      <w:r w:rsidRPr="00641C77">
        <w:rPr>
          <w:color w:val="auto"/>
          <w:sz w:val="24"/>
          <w:szCs w:val="24"/>
        </w:rPr>
        <w:t xml:space="preserve">Viešųjų pirkimų komisijos darbo reglamentas, patvirtintas </w:t>
      </w:r>
      <w:r w:rsidRPr="00641C77">
        <w:rPr>
          <w:i/>
          <w:iCs/>
          <w:color w:val="auto"/>
          <w:sz w:val="24"/>
          <w:szCs w:val="24"/>
        </w:rPr>
        <w:t>/nurodyti dokumento pavadinimą, patvirtinimo datą/.</w:t>
      </w:r>
      <w:r w:rsidRPr="00641C77">
        <w:rPr>
          <w:color w:val="auto"/>
          <w:sz w:val="24"/>
          <w:szCs w:val="24"/>
        </w:rPr>
        <w:t xml:space="preserve"> </w:t>
      </w:r>
    </w:p>
    <w:p w:rsidR="00812D43" w:rsidRDefault="00812D43" w:rsidP="00525CCA">
      <w:pPr>
        <w:pStyle w:val="Linija"/>
        <w:spacing w:line="360" w:lineRule="auto"/>
        <w:jc w:val="both"/>
        <w:rPr>
          <w:color w:val="auto"/>
          <w:sz w:val="24"/>
          <w:szCs w:val="24"/>
        </w:rPr>
      </w:pPr>
    </w:p>
    <w:p w:rsidR="00812D43" w:rsidRPr="00BB0D3E" w:rsidRDefault="00812D43" w:rsidP="00525CCA">
      <w:pPr>
        <w:pStyle w:val="Linija"/>
        <w:spacing w:line="360" w:lineRule="auto"/>
        <w:ind w:firstLine="567"/>
        <w:jc w:val="both"/>
        <w:rPr>
          <w:color w:val="auto"/>
          <w:sz w:val="24"/>
          <w:szCs w:val="24"/>
        </w:rPr>
      </w:pPr>
      <w:r w:rsidRPr="00BB0D3E">
        <w:rPr>
          <w:color w:val="auto"/>
          <w:sz w:val="24"/>
          <w:szCs w:val="24"/>
        </w:rPr>
        <w:t>/</w:t>
      </w:r>
      <w:r w:rsidRPr="00BB0D3E">
        <w:rPr>
          <w:i/>
          <w:iCs/>
          <w:color w:val="auto"/>
          <w:sz w:val="24"/>
          <w:szCs w:val="24"/>
        </w:rPr>
        <w:t xml:space="preserve">Nurodyti visus perkančiosios organizacijos dokumentus, kurie reglamentuoja viešųjų pirkimų organizavimą (nuo planavimo iki </w:t>
      </w:r>
      <w:r>
        <w:rPr>
          <w:i/>
          <w:iCs/>
          <w:color w:val="auto"/>
          <w:sz w:val="24"/>
          <w:szCs w:val="24"/>
        </w:rPr>
        <w:t xml:space="preserve">viešojo pirkimo </w:t>
      </w:r>
      <w:r w:rsidRPr="00BB0D3E">
        <w:rPr>
          <w:i/>
          <w:iCs/>
          <w:color w:val="auto"/>
          <w:sz w:val="24"/>
          <w:szCs w:val="24"/>
        </w:rPr>
        <w:t>sutarties įvykdymo) ir atlikimą, pavyzdžiui</w:t>
      </w:r>
      <w:r>
        <w:rPr>
          <w:i/>
          <w:iCs/>
          <w:color w:val="auto"/>
          <w:sz w:val="24"/>
          <w:szCs w:val="24"/>
        </w:rPr>
        <w:t>,</w:t>
      </w:r>
      <w:r w:rsidRPr="00BB0D3E">
        <w:rPr>
          <w:i/>
          <w:iCs/>
          <w:color w:val="auto"/>
          <w:sz w:val="24"/>
          <w:szCs w:val="24"/>
        </w:rPr>
        <w:t xml:space="preserve"> įsakymus, kuriais sudaryta nuolatinė </w:t>
      </w:r>
      <w:r>
        <w:rPr>
          <w:i/>
          <w:iCs/>
          <w:color w:val="auto"/>
          <w:sz w:val="24"/>
          <w:szCs w:val="24"/>
        </w:rPr>
        <w:t>Viešųjų pirkimų k</w:t>
      </w:r>
      <w:r w:rsidRPr="00BB0D3E">
        <w:rPr>
          <w:i/>
          <w:iCs/>
          <w:color w:val="auto"/>
          <w:sz w:val="24"/>
          <w:szCs w:val="24"/>
        </w:rPr>
        <w:t xml:space="preserve">omisija, paskirti kiti už viešųjų pirkimų procesą atsakingi asmenys, nustatyti reikalavimai su </w:t>
      </w:r>
      <w:r>
        <w:rPr>
          <w:i/>
          <w:iCs/>
          <w:color w:val="auto"/>
          <w:sz w:val="24"/>
          <w:szCs w:val="24"/>
        </w:rPr>
        <w:t xml:space="preserve">viešuoju </w:t>
      </w:r>
      <w:r w:rsidRPr="00BB0D3E">
        <w:rPr>
          <w:i/>
          <w:iCs/>
          <w:color w:val="auto"/>
          <w:sz w:val="24"/>
          <w:szCs w:val="24"/>
        </w:rPr>
        <w:t>pirkimu susijusi</w:t>
      </w:r>
      <w:r>
        <w:rPr>
          <w:i/>
          <w:iCs/>
          <w:color w:val="auto"/>
          <w:sz w:val="24"/>
          <w:szCs w:val="24"/>
        </w:rPr>
        <w:t>ems</w:t>
      </w:r>
      <w:r w:rsidRPr="00BB0D3E">
        <w:rPr>
          <w:i/>
          <w:iCs/>
          <w:color w:val="auto"/>
          <w:sz w:val="24"/>
          <w:szCs w:val="24"/>
        </w:rPr>
        <w:t xml:space="preserve"> dokument</w:t>
      </w:r>
      <w:r>
        <w:rPr>
          <w:i/>
          <w:iCs/>
          <w:color w:val="auto"/>
          <w:sz w:val="24"/>
          <w:szCs w:val="24"/>
        </w:rPr>
        <w:t>ams</w:t>
      </w:r>
      <w:r w:rsidRPr="00BB0D3E">
        <w:rPr>
          <w:i/>
          <w:iCs/>
          <w:color w:val="auto"/>
          <w:sz w:val="24"/>
          <w:szCs w:val="24"/>
        </w:rPr>
        <w:t xml:space="preserve"> saugo</w:t>
      </w:r>
      <w:r>
        <w:rPr>
          <w:i/>
          <w:iCs/>
          <w:color w:val="auto"/>
          <w:sz w:val="24"/>
          <w:szCs w:val="24"/>
        </w:rPr>
        <w:t>ti</w:t>
      </w:r>
      <w:r w:rsidRPr="00BB0D3E">
        <w:rPr>
          <w:i/>
          <w:iCs/>
          <w:color w:val="auto"/>
          <w:sz w:val="24"/>
          <w:szCs w:val="24"/>
        </w:rPr>
        <w:t xml:space="preserve"> ir pan. Čia nenurodomi dokumentai dėl konkretaus pirkimo atlikimo, p</w:t>
      </w:r>
      <w:r>
        <w:rPr>
          <w:i/>
          <w:iCs/>
          <w:color w:val="auto"/>
          <w:sz w:val="24"/>
          <w:szCs w:val="24"/>
        </w:rPr>
        <w:t>avyzdžiui</w:t>
      </w:r>
      <w:r w:rsidRPr="00BB0D3E">
        <w:rPr>
          <w:i/>
          <w:iCs/>
          <w:color w:val="auto"/>
          <w:sz w:val="24"/>
          <w:szCs w:val="24"/>
        </w:rPr>
        <w:t xml:space="preserve">, paraiškos, įsakymas dėl konkrečiam </w:t>
      </w:r>
      <w:r>
        <w:rPr>
          <w:i/>
          <w:iCs/>
          <w:color w:val="auto"/>
          <w:sz w:val="24"/>
          <w:szCs w:val="24"/>
        </w:rPr>
        <w:t xml:space="preserve">viešajam </w:t>
      </w:r>
      <w:r w:rsidRPr="00BB0D3E">
        <w:rPr>
          <w:i/>
          <w:iCs/>
          <w:color w:val="auto"/>
          <w:sz w:val="24"/>
          <w:szCs w:val="24"/>
        </w:rPr>
        <w:t xml:space="preserve">pirkimui sudarytos </w:t>
      </w:r>
      <w:r>
        <w:rPr>
          <w:i/>
          <w:iCs/>
          <w:color w:val="auto"/>
          <w:sz w:val="24"/>
          <w:szCs w:val="24"/>
        </w:rPr>
        <w:t>Viešojo pirkimo k</w:t>
      </w:r>
      <w:r w:rsidRPr="00BB0D3E">
        <w:rPr>
          <w:i/>
          <w:iCs/>
          <w:color w:val="auto"/>
          <w:sz w:val="24"/>
          <w:szCs w:val="24"/>
        </w:rPr>
        <w:t xml:space="preserve">omisijos ir pan.)/. </w:t>
      </w:r>
      <w:r w:rsidRPr="00BB0D3E">
        <w:rPr>
          <w:color w:val="auto"/>
          <w:sz w:val="24"/>
          <w:szCs w:val="24"/>
        </w:rPr>
        <w:t xml:space="preserve"> </w:t>
      </w:r>
    </w:p>
    <w:p w:rsidR="00812D43" w:rsidRDefault="00812D43" w:rsidP="00525CCA"/>
    <w:tbl>
      <w:tblPr>
        <w:tblW w:w="0" w:type="auto"/>
        <w:tblLook w:val="00A0"/>
      </w:tblPr>
      <w:tblGrid>
        <w:gridCol w:w="2802"/>
        <w:gridCol w:w="482"/>
        <w:gridCol w:w="2778"/>
        <w:gridCol w:w="709"/>
        <w:gridCol w:w="2976"/>
      </w:tblGrid>
      <w:tr w:rsidR="00812D43" w:rsidRPr="00DC7858">
        <w:tc>
          <w:tcPr>
            <w:tcW w:w="2802" w:type="dxa"/>
            <w:tcBorders>
              <w:top w:val="single" w:sz="4" w:space="0" w:color="auto"/>
            </w:tcBorders>
          </w:tcPr>
          <w:p w:rsidR="00812D43" w:rsidRPr="00DC7858" w:rsidRDefault="00812D43" w:rsidP="00910ED8">
            <w:pPr>
              <w:jc w:val="center"/>
              <w:rPr>
                <w:rFonts w:ascii="Times New Roman" w:hAnsi="Times New Roman" w:cs="Times New Roman"/>
                <w:i/>
                <w:iCs/>
              </w:rPr>
            </w:pPr>
            <w:r>
              <w:rPr>
                <w:rFonts w:ascii="Times New Roman" w:hAnsi="Times New Roman" w:cs="Times New Roman"/>
                <w:i/>
                <w:iCs/>
              </w:rPr>
              <w:t>(p</w:t>
            </w:r>
            <w:r w:rsidRPr="00DC7858">
              <w:rPr>
                <w:rFonts w:ascii="Times New Roman" w:hAnsi="Times New Roman" w:cs="Times New Roman"/>
                <w:i/>
                <w:iCs/>
              </w:rPr>
              <w:t>areigos</w:t>
            </w:r>
            <w:r>
              <w:rPr>
                <w:rFonts w:ascii="Times New Roman" w:hAnsi="Times New Roman" w:cs="Times New Roman"/>
                <w:i/>
                <w:iCs/>
              </w:rPr>
              <w:t>)</w:t>
            </w:r>
          </w:p>
        </w:tc>
        <w:tc>
          <w:tcPr>
            <w:tcW w:w="482" w:type="dxa"/>
          </w:tcPr>
          <w:p w:rsidR="00812D43" w:rsidRPr="00DC7858" w:rsidRDefault="00812D43" w:rsidP="00910ED8">
            <w:pPr>
              <w:jc w:val="center"/>
              <w:rPr>
                <w:rFonts w:ascii="Times New Roman" w:hAnsi="Times New Roman" w:cs="Times New Roman"/>
                <w:i/>
                <w:iCs/>
              </w:rPr>
            </w:pPr>
          </w:p>
        </w:tc>
        <w:tc>
          <w:tcPr>
            <w:tcW w:w="2778" w:type="dxa"/>
            <w:tcBorders>
              <w:top w:val="single" w:sz="4" w:space="0" w:color="auto"/>
            </w:tcBorders>
          </w:tcPr>
          <w:p w:rsidR="00812D43" w:rsidRPr="00DC7858" w:rsidRDefault="00812D43" w:rsidP="00910ED8">
            <w:pPr>
              <w:jc w:val="center"/>
              <w:rPr>
                <w:rFonts w:ascii="Times New Roman" w:hAnsi="Times New Roman" w:cs="Times New Roman"/>
                <w:i/>
                <w:iCs/>
              </w:rPr>
            </w:pPr>
            <w:r>
              <w:rPr>
                <w:rFonts w:ascii="Times New Roman" w:hAnsi="Times New Roman" w:cs="Times New Roman"/>
                <w:i/>
                <w:iCs/>
              </w:rPr>
              <w:t>(p</w:t>
            </w:r>
            <w:r w:rsidRPr="00DC7858">
              <w:rPr>
                <w:rFonts w:ascii="Times New Roman" w:hAnsi="Times New Roman" w:cs="Times New Roman"/>
                <w:i/>
                <w:iCs/>
              </w:rPr>
              <w:t>arašas</w:t>
            </w:r>
            <w:r>
              <w:rPr>
                <w:rFonts w:ascii="Times New Roman" w:hAnsi="Times New Roman" w:cs="Times New Roman"/>
                <w:i/>
                <w:iCs/>
              </w:rPr>
              <w:t>)</w:t>
            </w:r>
          </w:p>
        </w:tc>
        <w:tc>
          <w:tcPr>
            <w:tcW w:w="709" w:type="dxa"/>
          </w:tcPr>
          <w:p w:rsidR="00812D43" w:rsidRPr="00DC7858" w:rsidRDefault="00812D43" w:rsidP="00910ED8">
            <w:pPr>
              <w:jc w:val="center"/>
              <w:rPr>
                <w:rFonts w:ascii="Times New Roman" w:hAnsi="Times New Roman" w:cs="Times New Roman"/>
                <w:i/>
                <w:iCs/>
              </w:rPr>
            </w:pPr>
          </w:p>
        </w:tc>
        <w:tc>
          <w:tcPr>
            <w:tcW w:w="2976" w:type="dxa"/>
            <w:tcBorders>
              <w:top w:val="single" w:sz="4" w:space="0" w:color="auto"/>
            </w:tcBorders>
          </w:tcPr>
          <w:p w:rsidR="00812D43" w:rsidRPr="00DC7858" w:rsidRDefault="00812D43" w:rsidP="00910ED8">
            <w:pPr>
              <w:jc w:val="center"/>
              <w:rPr>
                <w:rFonts w:ascii="Times New Roman" w:hAnsi="Times New Roman" w:cs="Times New Roman"/>
                <w:i/>
                <w:iCs/>
              </w:rPr>
            </w:pPr>
            <w:r>
              <w:rPr>
                <w:rFonts w:ascii="Times New Roman" w:hAnsi="Times New Roman" w:cs="Times New Roman"/>
                <w:i/>
                <w:iCs/>
              </w:rPr>
              <w:t>(v</w:t>
            </w:r>
            <w:r w:rsidRPr="00DC7858">
              <w:rPr>
                <w:rFonts w:ascii="Times New Roman" w:hAnsi="Times New Roman" w:cs="Times New Roman"/>
                <w:i/>
                <w:iCs/>
              </w:rPr>
              <w:t>ardas ir pavardė</w:t>
            </w:r>
            <w:r>
              <w:rPr>
                <w:rFonts w:ascii="Times New Roman" w:hAnsi="Times New Roman" w:cs="Times New Roman"/>
                <w:i/>
                <w:iCs/>
              </w:rPr>
              <w:t>)</w:t>
            </w:r>
          </w:p>
        </w:tc>
      </w:tr>
    </w:tbl>
    <w:p w:rsidR="00812D43" w:rsidRDefault="00812D43" w:rsidP="00525CCA">
      <w:pPr>
        <w:pStyle w:val="Betarp"/>
        <w:ind w:firstLine="709"/>
        <w:jc w:val="both"/>
        <w:rPr>
          <w:rFonts w:ascii="Times New Roman" w:hAnsi="Times New Roman" w:cs="Times New Roman"/>
          <w:sz w:val="24"/>
          <w:szCs w:val="24"/>
        </w:rPr>
      </w:pPr>
    </w:p>
    <w:p w:rsidR="00812D43" w:rsidRDefault="00812D43" w:rsidP="00525CCA">
      <w:pPr>
        <w:pStyle w:val="Linija"/>
        <w:spacing w:line="240" w:lineRule="auto"/>
        <w:ind w:left="6663"/>
        <w:jc w:val="left"/>
        <w:rPr>
          <w:sz w:val="24"/>
          <w:szCs w:val="24"/>
        </w:rPr>
      </w:pPr>
      <w:r w:rsidRPr="00AE346D">
        <w:rPr>
          <w:sz w:val="24"/>
          <w:szCs w:val="24"/>
        </w:rPr>
        <w:lastRenderedPageBreak/>
        <w:t xml:space="preserve">Lietuvos Respublikos sveikatos apsaugos </w:t>
      </w:r>
      <w:r w:rsidR="000C30A4">
        <w:rPr>
          <w:sz w:val="24"/>
          <w:szCs w:val="24"/>
        </w:rPr>
        <w:t>ministerijos v</w:t>
      </w:r>
      <w:r w:rsidRPr="00AE346D">
        <w:rPr>
          <w:sz w:val="24"/>
          <w:szCs w:val="24"/>
        </w:rPr>
        <w:t>iešųjų pirkimų organizavimo ir vykdymo tvarkos</w:t>
      </w:r>
      <w:r>
        <w:rPr>
          <w:sz w:val="24"/>
          <w:szCs w:val="24"/>
        </w:rPr>
        <w:t xml:space="preserve"> aprašo</w:t>
      </w:r>
    </w:p>
    <w:p w:rsidR="00812D43" w:rsidRDefault="00812D43" w:rsidP="00525CCA">
      <w:pPr>
        <w:pStyle w:val="Linija"/>
        <w:spacing w:line="240" w:lineRule="auto"/>
        <w:ind w:left="6663"/>
        <w:jc w:val="left"/>
        <w:rPr>
          <w:color w:val="auto"/>
          <w:sz w:val="24"/>
          <w:szCs w:val="24"/>
        </w:rPr>
      </w:pPr>
      <w:r>
        <w:rPr>
          <w:color w:val="auto"/>
          <w:sz w:val="24"/>
          <w:szCs w:val="24"/>
        </w:rPr>
        <w:t>2</w:t>
      </w:r>
      <w:r w:rsidRPr="000A7224">
        <w:rPr>
          <w:color w:val="auto"/>
          <w:sz w:val="24"/>
          <w:szCs w:val="24"/>
        </w:rPr>
        <w:t xml:space="preserve"> priedas</w:t>
      </w:r>
    </w:p>
    <w:p w:rsidR="00812D43" w:rsidRPr="00A25D27" w:rsidRDefault="00812D43" w:rsidP="00525CCA">
      <w:pPr>
        <w:pStyle w:val="Pagrindinistekstas1"/>
        <w:spacing w:line="240" w:lineRule="auto"/>
        <w:ind w:left="6237" w:firstLine="0"/>
        <w:rPr>
          <w:color w:val="auto"/>
          <w:sz w:val="24"/>
          <w:szCs w:val="24"/>
        </w:rPr>
      </w:pPr>
    </w:p>
    <w:p w:rsidR="00812D43" w:rsidRPr="00A25D27" w:rsidRDefault="00812D43" w:rsidP="00525CCA">
      <w:pPr>
        <w:pStyle w:val="CentrBoldm"/>
        <w:rPr>
          <w:sz w:val="24"/>
          <w:szCs w:val="24"/>
        </w:rPr>
      </w:pPr>
      <w:r w:rsidRPr="00A25D27">
        <w:rPr>
          <w:b w:val="0"/>
          <w:bCs w:val="0"/>
          <w:sz w:val="24"/>
          <w:szCs w:val="24"/>
        </w:rPr>
        <w:t>________________________________________________________________________________</w:t>
      </w:r>
    </w:p>
    <w:p w:rsidR="00812D43" w:rsidRPr="00A25D27" w:rsidRDefault="00812D43" w:rsidP="00525CCA">
      <w:pPr>
        <w:pStyle w:val="CentrBoldm"/>
        <w:rPr>
          <w:b w:val="0"/>
          <w:bCs w:val="0"/>
          <w:sz w:val="24"/>
          <w:szCs w:val="24"/>
        </w:rPr>
      </w:pPr>
      <w:r w:rsidRPr="00A25D27">
        <w:rPr>
          <w:b w:val="0"/>
          <w:bCs w:val="0"/>
          <w:i/>
          <w:iCs/>
          <w:sz w:val="24"/>
          <w:szCs w:val="24"/>
        </w:rPr>
        <w:t>(</w:t>
      </w:r>
      <w:r>
        <w:rPr>
          <w:b w:val="0"/>
          <w:bCs w:val="0"/>
          <w:i/>
          <w:iCs/>
          <w:sz w:val="24"/>
          <w:szCs w:val="24"/>
        </w:rPr>
        <w:t>p</w:t>
      </w:r>
      <w:r w:rsidRPr="00A25D27">
        <w:rPr>
          <w:b w:val="0"/>
          <w:bCs w:val="0"/>
          <w:i/>
          <w:iCs/>
          <w:sz w:val="24"/>
          <w:szCs w:val="24"/>
        </w:rPr>
        <w:t>erkančiosios organizacijos pavadinimas)</w:t>
      </w:r>
    </w:p>
    <w:p w:rsidR="00812D43" w:rsidRPr="00A25D27" w:rsidRDefault="00812D43" w:rsidP="00525CCA">
      <w:pPr>
        <w:pStyle w:val="CentrBoldm"/>
        <w:rPr>
          <w:b w:val="0"/>
          <w:bCs w:val="0"/>
          <w:sz w:val="24"/>
          <w:szCs w:val="24"/>
        </w:rPr>
      </w:pPr>
    </w:p>
    <w:p w:rsidR="00812D43" w:rsidRPr="00A25D27" w:rsidRDefault="00812D43" w:rsidP="00525CCA">
      <w:pPr>
        <w:pStyle w:val="CentrBoldm"/>
        <w:rPr>
          <w:b w:val="0"/>
          <w:bCs w:val="0"/>
          <w:sz w:val="24"/>
          <w:szCs w:val="24"/>
        </w:rPr>
      </w:pPr>
      <w:r w:rsidRPr="00A25D27">
        <w:rPr>
          <w:b w:val="0"/>
          <w:bCs w:val="0"/>
          <w:sz w:val="24"/>
          <w:szCs w:val="24"/>
        </w:rPr>
        <w:t>________________________________________________________________________________</w:t>
      </w:r>
    </w:p>
    <w:p w:rsidR="00812D43" w:rsidRPr="00A25D27" w:rsidRDefault="00812D43" w:rsidP="00525CCA">
      <w:pPr>
        <w:pStyle w:val="CentrBoldm"/>
        <w:rPr>
          <w:sz w:val="24"/>
          <w:szCs w:val="24"/>
        </w:rPr>
      </w:pPr>
      <w:r w:rsidRPr="00A25D27">
        <w:rPr>
          <w:b w:val="0"/>
          <w:bCs w:val="0"/>
          <w:i/>
          <w:iCs/>
          <w:sz w:val="24"/>
          <w:szCs w:val="24"/>
        </w:rPr>
        <w:t>(</w:t>
      </w:r>
      <w:r>
        <w:rPr>
          <w:b w:val="0"/>
          <w:bCs w:val="0"/>
          <w:i/>
          <w:iCs/>
          <w:sz w:val="24"/>
          <w:szCs w:val="24"/>
        </w:rPr>
        <w:t>a</w:t>
      </w:r>
      <w:r w:rsidRPr="00A25D27">
        <w:rPr>
          <w:b w:val="0"/>
          <w:bCs w:val="0"/>
          <w:i/>
          <w:iCs/>
          <w:sz w:val="24"/>
          <w:szCs w:val="24"/>
        </w:rPr>
        <w:t>smens vardas ir pavardė, pareigos)</w:t>
      </w:r>
    </w:p>
    <w:p w:rsidR="00812D43" w:rsidRPr="00A25D27" w:rsidRDefault="00812D43" w:rsidP="00525CCA">
      <w:pPr>
        <w:pStyle w:val="CentrBoldm"/>
        <w:jc w:val="both"/>
        <w:rPr>
          <w:sz w:val="24"/>
          <w:szCs w:val="24"/>
        </w:rPr>
      </w:pPr>
    </w:p>
    <w:p w:rsidR="00812D43" w:rsidRPr="00A25D27" w:rsidRDefault="00812D43" w:rsidP="00525CCA">
      <w:pPr>
        <w:pStyle w:val="CentrBoldm"/>
        <w:rPr>
          <w:caps/>
          <w:sz w:val="24"/>
          <w:szCs w:val="24"/>
        </w:rPr>
      </w:pPr>
      <w:r w:rsidRPr="00A25D27">
        <w:rPr>
          <w:sz w:val="24"/>
          <w:szCs w:val="24"/>
        </w:rPr>
        <w:t>NEŠALIŠKUMO DEKLARACIJA</w:t>
      </w:r>
    </w:p>
    <w:p w:rsidR="00812D43" w:rsidRPr="00A25D27" w:rsidRDefault="00812D43" w:rsidP="00525CCA">
      <w:pPr>
        <w:pStyle w:val="CentrBoldm"/>
        <w:rPr>
          <w:sz w:val="24"/>
          <w:szCs w:val="24"/>
        </w:rPr>
      </w:pPr>
    </w:p>
    <w:p w:rsidR="00812D43" w:rsidRPr="00A25D27" w:rsidRDefault="00812D43" w:rsidP="00525CCA">
      <w:pPr>
        <w:pStyle w:val="CentrBoldm"/>
        <w:rPr>
          <w:b w:val="0"/>
          <w:bCs w:val="0"/>
          <w:sz w:val="24"/>
          <w:szCs w:val="24"/>
        </w:rPr>
      </w:pPr>
      <w:r w:rsidRPr="00A25D27">
        <w:rPr>
          <w:b w:val="0"/>
          <w:bCs w:val="0"/>
          <w:sz w:val="24"/>
          <w:szCs w:val="24"/>
        </w:rPr>
        <w:t>20__ m._____________ d. Nr. ______</w:t>
      </w:r>
    </w:p>
    <w:p w:rsidR="00812D43" w:rsidRPr="00A25D27" w:rsidRDefault="00812D43" w:rsidP="00525CCA">
      <w:pPr>
        <w:pStyle w:val="CentrBoldm"/>
        <w:rPr>
          <w:b w:val="0"/>
          <w:bCs w:val="0"/>
          <w:sz w:val="24"/>
          <w:szCs w:val="24"/>
        </w:rPr>
      </w:pPr>
      <w:r w:rsidRPr="00A25D27">
        <w:rPr>
          <w:b w:val="0"/>
          <w:bCs w:val="0"/>
          <w:sz w:val="24"/>
          <w:szCs w:val="24"/>
        </w:rPr>
        <w:t>__________________________</w:t>
      </w:r>
    </w:p>
    <w:p w:rsidR="00812D43" w:rsidRPr="00A25D27" w:rsidRDefault="00812D43" w:rsidP="00525CCA">
      <w:pPr>
        <w:pStyle w:val="CentrBoldm"/>
        <w:rPr>
          <w:b w:val="0"/>
          <w:bCs w:val="0"/>
          <w:sz w:val="24"/>
          <w:szCs w:val="24"/>
        </w:rPr>
      </w:pPr>
      <w:r w:rsidRPr="00A25D27">
        <w:rPr>
          <w:b w:val="0"/>
          <w:bCs w:val="0"/>
          <w:i/>
          <w:iCs/>
          <w:sz w:val="24"/>
          <w:szCs w:val="24"/>
        </w:rPr>
        <w:t>(</w:t>
      </w:r>
      <w:r>
        <w:rPr>
          <w:b w:val="0"/>
          <w:bCs w:val="0"/>
          <w:i/>
          <w:iCs/>
          <w:sz w:val="24"/>
          <w:szCs w:val="24"/>
        </w:rPr>
        <w:t>v</w:t>
      </w:r>
      <w:r w:rsidRPr="00A25D27">
        <w:rPr>
          <w:b w:val="0"/>
          <w:bCs w:val="0"/>
          <w:i/>
          <w:iCs/>
          <w:sz w:val="24"/>
          <w:szCs w:val="24"/>
        </w:rPr>
        <w:t>ietovės pavadinimas)</w:t>
      </w:r>
    </w:p>
    <w:p w:rsidR="00812D43" w:rsidRPr="00A25D27" w:rsidRDefault="00812D43" w:rsidP="00525CCA">
      <w:pPr>
        <w:pStyle w:val="Pagrindinistekstas1"/>
        <w:spacing w:line="240" w:lineRule="auto"/>
        <w:rPr>
          <w:color w:val="auto"/>
          <w:sz w:val="24"/>
          <w:szCs w:val="24"/>
        </w:rPr>
      </w:pPr>
    </w:p>
    <w:p w:rsidR="00812D43" w:rsidRPr="00A25D27" w:rsidRDefault="00812D43" w:rsidP="00525CCA">
      <w:pPr>
        <w:pStyle w:val="Pagrindinistekstas1"/>
        <w:spacing w:line="240" w:lineRule="auto"/>
        <w:rPr>
          <w:color w:val="auto"/>
          <w:sz w:val="24"/>
          <w:szCs w:val="24"/>
        </w:rPr>
      </w:pPr>
    </w:p>
    <w:p w:rsidR="00812D43" w:rsidRPr="00A25D27" w:rsidRDefault="00812D43" w:rsidP="00525CCA">
      <w:pPr>
        <w:pStyle w:val="Pagrindinistekstas1"/>
        <w:spacing w:line="240" w:lineRule="auto"/>
        <w:ind w:firstLine="720"/>
        <w:rPr>
          <w:color w:val="auto"/>
          <w:sz w:val="24"/>
          <w:szCs w:val="24"/>
        </w:rPr>
      </w:pPr>
      <w:r w:rsidRPr="00A25D27">
        <w:rPr>
          <w:color w:val="auto"/>
          <w:sz w:val="24"/>
          <w:szCs w:val="24"/>
        </w:rPr>
        <w:t xml:space="preserve">Būdamas ____________________________________ , </w:t>
      </w:r>
      <w:r w:rsidRPr="00A25D27">
        <w:rPr>
          <w:b/>
          <w:bCs/>
          <w:color w:val="auto"/>
          <w:sz w:val="24"/>
          <w:szCs w:val="24"/>
        </w:rPr>
        <w:t>pasižadu:</w:t>
      </w:r>
    </w:p>
    <w:p w:rsidR="00812D43" w:rsidRPr="00A25D27" w:rsidRDefault="00812D43" w:rsidP="00525CCA">
      <w:pPr>
        <w:pStyle w:val="Pagrindinistekstas1"/>
        <w:spacing w:line="240" w:lineRule="auto"/>
        <w:ind w:firstLine="720"/>
        <w:rPr>
          <w:i/>
          <w:iCs/>
          <w:color w:val="auto"/>
          <w:sz w:val="24"/>
          <w:szCs w:val="24"/>
        </w:rPr>
      </w:pPr>
      <w:r w:rsidRPr="00A25D27">
        <w:rPr>
          <w:i/>
          <w:iCs/>
          <w:color w:val="auto"/>
          <w:sz w:val="24"/>
          <w:szCs w:val="24"/>
        </w:rPr>
        <w:tab/>
      </w:r>
      <w:r w:rsidRPr="00A25D27">
        <w:rPr>
          <w:i/>
          <w:iCs/>
          <w:color w:val="auto"/>
          <w:sz w:val="24"/>
          <w:szCs w:val="24"/>
        </w:rPr>
        <w:tab/>
        <w:t>(</w:t>
      </w:r>
      <w:r>
        <w:rPr>
          <w:i/>
          <w:iCs/>
          <w:color w:val="auto"/>
          <w:sz w:val="24"/>
          <w:szCs w:val="24"/>
        </w:rPr>
        <w:t>p</w:t>
      </w:r>
      <w:r w:rsidRPr="00A25D27">
        <w:rPr>
          <w:i/>
          <w:iCs/>
          <w:color w:val="auto"/>
          <w:sz w:val="24"/>
          <w:szCs w:val="24"/>
        </w:rPr>
        <w:t>areigų pavadinimas)</w:t>
      </w:r>
      <w:r w:rsidRPr="00A25D27">
        <w:rPr>
          <w:i/>
          <w:iCs/>
          <w:color w:val="auto"/>
          <w:sz w:val="24"/>
          <w:szCs w:val="24"/>
        </w:rPr>
        <w:tab/>
      </w:r>
      <w:r w:rsidRPr="00A25D27">
        <w:rPr>
          <w:i/>
          <w:iCs/>
          <w:color w:val="auto"/>
          <w:sz w:val="24"/>
          <w:szCs w:val="24"/>
        </w:rPr>
        <w:tab/>
      </w:r>
    </w:p>
    <w:p w:rsidR="00812D43" w:rsidRPr="00A25D27" w:rsidRDefault="00812D43" w:rsidP="00525CCA">
      <w:pPr>
        <w:pStyle w:val="Pagrindinistekstas1"/>
        <w:spacing w:line="240" w:lineRule="auto"/>
        <w:ind w:firstLine="720"/>
        <w:rPr>
          <w:color w:val="auto"/>
          <w:sz w:val="24"/>
          <w:szCs w:val="24"/>
        </w:rPr>
      </w:pPr>
      <w:r w:rsidRPr="00A25D27">
        <w:rPr>
          <w:color w:val="auto"/>
          <w:sz w:val="24"/>
          <w:szCs w:val="24"/>
        </w:rPr>
        <w:t>1. Objektyviai, dalykiškai, be išankstinio nusistatymo, vadovaudamasis visų tiekėjų lygiateisiškumo, nediskriminavimo, proporcingumo, abipusio pripažinimo ir skaidrumo principais, atlikti _________________________ pareigas.</w:t>
      </w:r>
    </w:p>
    <w:p w:rsidR="00812D43" w:rsidRPr="0049027C" w:rsidRDefault="00812D43" w:rsidP="00525CCA">
      <w:pPr>
        <w:pStyle w:val="Pagrindinistekstas1"/>
        <w:spacing w:line="240" w:lineRule="auto"/>
        <w:ind w:firstLine="720"/>
        <w:rPr>
          <w:color w:val="auto"/>
          <w:sz w:val="24"/>
          <w:szCs w:val="24"/>
        </w:rPr>
      </w:pPr>
      <w:r w:rsidRPr="0049027C">
        <w:rPr>
          <w:i/>
          <w:iCs/>
          <w:color w:val="auto"/>
          <w:sz w:val="24"/>
          <w:szCs w:val="24"/>
        </w:rPr>
        <w:t xml:space="preserve">   (</w:t>
      </w:r>
      <w:r>
        <w:rPr>
          <w:i/>
          <w:iCs/>
          <w:color w:val="auto"/>
          <w:sz w:val="24"/>
          <w:szCs w:val="24"/>
        </w:rPr>
        <w:t>p</w:t>
      </w:r>
      <w:r w:rsidRPr="0049027C">
        <w:rPr>
          <w:i/>
          <w:iCs/>
          <w:color w:val="auto"/>
          <w:sz w:val="24"/>
          <w:szCs w:val="24"/>
        </w:rPr>
        <w:t>areigų pavadinimas)</w:t>
      </w:r>
    </w:p>
    <w:p w:rsidR="00812D43" w:rsidRPr="00A25D27" w:rsidRDefault="00812D43" w:rsidP="00525CCA">
      <w:pPr>
        <w:pStyle w:val="Pagrindinistekstas1"/>
        <w:spacing w:line="240" w:lineRule="auto"/>
        <w:ind w:firstLine="720"/>
        <w:rPr>
          <w:color w:val="auto"/>
          <w:sz w:val="24"/>
          <w:szCs w:val="24"/>
        </w:rPr>
      </w:pPr>
      <w:r w:rsidRPr="00A25D27">
        <w:rPr>
          <w:color w:val="auto"/>
          <w:sz w:val="24"/>
          <w:szCs w:val="24"/>
        </w:rPr>
        <w:t>2. Paaiškėjus bent vienai iš šių aplinkybių:</w:t>
      </w:r>
    </w:p>
    <w:p w:rsidR="00812D43" w:rsidRPr="00A25D27" w:rsidRDefault="00812D43" w:rsidP="00525CCA">
      <w:pPr>
        <w:pStyle w:val="Pagrindinistekstas1"/>
        <w:spacing w:line="240" w:lineRule="auto"/>
        <w:ind w:firstLine="720"/>
        <w:rPr>
          <w:color w:val="auto"/>
          <w:sz w:val="24"/>
          <w:szCs w:val="24"/>
        </w:rPr>
      </w:pPr>
      <w:r w:rsidRPr="00A25D27">
        <w:rPr>
          <w:color w:val="auto"/>
          <w:sz w:val="24"/>
          <w:szCs w:val="24"/>
        </w:rPr>
        <w:t xml:space="preserve">2.1. pirkimo procedūrose kaip tiekėjas dalyvauja asmuo, susijęs su manimi santuokos, artimos giminystės ar svainystės ryšiais, arba juridinis asmuo, kuriam vadovauja toks asmuo; </w:t>
      </w:r>
    </w:p>
    <w:p w:rsidR="00812D43" w:rsidRPr="00A25D27" w:rsidRDefault="00812D43" w:rsidP="00525CCA">
      <w:pPr>
        <w:pStyle w:val="Pagrindinistekstas1"/>
        <w:spacing w:line="240" w:lineRule="auto"/>
        <w:ind w:firstLine="720"/>
        <w:rPr>
          <w:color w:val="auto"/>
          <w:sz w:val="24"/>
          <w:szCs w:val="24"/>
        </w:rPr>
      </w:pPr>
      <w:r w:rsidRPr="00A25D27">
        <w:rPr>
          <w:color w:val="auto"/>
          <w:sz w:val="24"/>
          <w:szCs w:val="24"/>
        </w:rPr>
        <w:t>2.2. aš arba asmuo, susijęs su manimi santuokos, artimos giminystės ar svainystės ryšiais:</w:t>
      </w:r>
    </w:p>
    <w:p w:rsidR="00812D43" w:rsidRPr="00A25D27" w:rsidRDefault="00812D43" w:rsidP="00525CCA">
      <w:pPr>
        <w:pStyle w:val="Pagrindinistekstas1"/>
        <w:spacing w:line="240" w:lineRule="auto"/>
        <w:ind w:firstLine="720"/>
        <w:rPr>
          <w:color w:val="auto"/>
          <w:sz w:val="24"/>
          <w:szCs w:val="24"/>
        </w:rPr>
      </w:pPr>
      <w:r w:rsidRPr="00A25D27">
        <w:rPr>
          <w:color w:val="auto"/>
          <w:sz w:val="24"/>
          <w:szCs w:val="24"/>
        </w:rPr>
        <w:t xml:space="preserve">2.2.1. esu (yra) pirkimo procedūrose dalyvaujančio juridinio asmens valdymo organų narys, </w:t>
      </w:r>
    </w:p>
    <w:p w:rsidR="00812D43" w:rsidRPr="00A25D27" w:rsidRDefault="00812D43" w:rsidP="00525CCA">
      <w:pPr>
        <w:pStyle w:val="Pagrindinistekstas1"/>
        <w:spacing w:line="240" w:lineRule="auto"/>
        <w:ind w:firstLine="720"/>
        <w:rPr>
          <w:color w:val="auto"/>
          <w:sz w:val="24"/>
          <w:szCs w:val="24"/>
        </w:rPr>
      </w:pPr>
      <w:r w:rsidRPr="00A25D27">
        <w:rPr>
          <w:color w:val="auto"/>
          <w:sz w:val="24"/>
          <w:szCs w:val="24"/>
        </w:rPr>
        <w:t>2.2.2. turiu(-i) pirkimo procedūrose dalyvaujančio juridinio asmens įstatinio kapitalo dalį arba turtinį įnašą jame,</w:t>
      </w:r>
    </w:p>
    <w:p w:rsidR="00812D43" w:rsidRPr="00A25D27" w:rsidRDefault="00812D43" w:rsidP="00525CCA">
      <w:pPr>
        <w:pStyle w:val="Pagrindinistekstas1"/>
        <w:spacing w:line="240" w:lineRule="auto"/>
        <w:ind w:firstLine="720"/>
        <w:rPr>
          <w:color w:val="auto"/>
          <w:sz w:val="24"/>
          <w:szCs w:val="24"/>
        </w:rPr>
      </w:pPr>
      <w:r w:rsidRPr="00A25D27">
        <w:rPr>
          <w:color w:val="auto"/>
          <w:sz w:val="24"/>
          <w:szCs w:val="24"/>
        </w:rPr>
        <w:t>2.2.3. gaunu(-a) iš pirkimo procedūrose dalyvaujančio juridinio asmens bet kokios rūšies pajamų;</w:t>
      </w:r>
    </w:p>
    <w:p w:rsidR="00812D43" w:rsidRPr="00A25D27" w:rsidRDefault="00812D43" w:rsidP="00525CCA">
      <w:pPr>
        <w:pStyle w:val="Pagrindinistekstas1"/>
        <w:spacing w:line="240" w:lineRule="auto"/>
        <w:ind w:firstLine="720"/>
        <w:rPr>
          <w:color w:val="auto"/>
          <w:sz w:val="24"/>
          <w:szCs w:val="24"/>
        </w:rPr>
      </w:pPr>
      <w:r w:rsidRPr="00A25D27">
        <w:rPr>
          <w:color w:val="auto"/>
          <w:sz w:val="24"/>
          <w:szCs w:val="24"/>
        </w:rPr>
        <w:t xml:space="preserve">2.3. dėl bet kokių kitų aplinkybių negaliu laikytis 1 punkte nustatytų principų, nedelsdamas raštu pranešti apie tai mane ________________________ paskyrusios perkančiosios organizacijos vadovui ir nusišalinti. </w:t>
      </w:r>
      <w:r w:rsidRPr="00A25D27">
        <w:rPr>
          <w:i/>
          <w:iCs/>
          <w:color w:val="auto"/>
          <w:sz w:val="24"/>
          <w:szCs w:val="24"/>
        </w:rPr>
        <w:tab/>
        <w:t xml:space="preserve">            (</w:t>
      </w:r>
      <w:r>
        <w:rPr>
          <w:i/>
          <w:iCs/>
          <w:color w:val="auto"/>
          <w:sz w:val="24"/>
          <w:szCs w:val="24"/>
        </w:rPr>
        <w:t>p</w:t>
      </w:r>
      <w:r w:rsidRPr="00A25D27">
        <w:rPr>
          <w:i/>
          <w:iCs/>
          <w:color w:val="auto"/>
          <w:sz w:val="24"/>
          <w:szCs w:val="24"/>
        </w:rPr>
        <w:t>areigų pavadinimas)</w:t>
      </w:r>
    </w:p>
    <w:p w:rsidR="00812D43" w:rsidRPr="00A25D27" w:rsidRDefault="00812D43" w:rsidP="00525CCA">
      <w:pPr>
        <w:pStyle w:val="Pagrindinistekstas1"/>
        <w:spacing w:line="240" w:lineRule="auto"/>
        <w:ind w:firstLine="720"/>
        <w:rPr>
          <w:color w:val="auto"/>
          <w:sz w:val="24"/>
          <w:szCs w:val="24"/>
        </w:rPr>
      </w:pPr>
      <w:r w:rsidRPr="00A25D27">
        <w:rPr>
          <w:color w:val="auto"/>
          <w:sz w:val="24"/>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812D43" w:rsidRPr="00A25D27" w:rsidRDefault="00812D43" w:rsidP="00525CCA">
      <w:pPr>
        <w:pStyle w:val="Pagrindinistekstas1"/>
        <w:spacing w:line="240" w:lineRule="auto"/>
        <w:rPr>
          <w:color w:val="auto"/>
          <w:sz w:val="24"/>
          <w:szCs w:val="24"/>
        </w:rPr>
      </w:pPr>
    </w:p>
    <w:p w:rsidR="00812D43" w:rsidRPr="00A25D27" w:rsidRDefault="00812D43" w:rsidP="00525CCA">
      <w:pPr>
        <w:pStyle w:val="Pagrindinistekstas1"/>
        <w:spacing w:line="240" w:lineRule="auto"/>
        <w:rPr>
          <w:color w:val="auto"/>
          <w:sz w:val="24"/>
          <w:szCs w:val="24"/>
        </w:rPr>
      </w:pPr>
      <w:r w:rsidRPr="00A25D27">
        <w:rPr>
          <w:color w:val="auto"/>
          <w:sz w:val="24"/>
          <w:szCs w:val="24"/>
        </w:rPr>
        <w:t xml:space="preserve">____________________ </w:t>
      </w:r>
      <w:r w:rsidRPr="00A25D27">
        <w:rPr>
          <w:color w:val="auto"/>
          <w:sz w:val="24"/>
          <w:szCs w:val="24"/>
        </w:rPr>
        <w:tab/>
      </w:r>
      <w:r w:rsidRPr="00A25D27">
        <w:rPr>
          <w:color w:val="auto"/>
          <w:sz w:val="24"/>
          <w:szCs w:val="24"/>
        </w:rPr>
        <w:tab/>
        <w:t>______________________________</w:t>
      </w:r>
    </w:p>
    <w:p w:rsidR="00812D43" w:rsidRPr="00A25D27" w:rsidRDefault="00812D43" w:rsidP="00525CCA">
      <w:pPr>
        <w:pStyle w:val="Pagrindinistekstas1"/>
        <w:spacing w:line="240" w:lineRule="auto"/>
        <w:ind w:firstLine="1296"/>
        <w:rPr>
          <w:color w:val="auto"/>
          <w:sz w:val="24"/>
          <w:szCs w:val="24"/>
        </w:rPr>
      </w:pPr>
      <w:r w:rsidRPr="00A25D27">
        <w:rPr>
          <w:i/>
          <w:iCs/>
          <w:color w:val="auto"/>
          <w:sz w:val="24"/>
          <w:szCs w:val="24"/>
        </w:rPr>
        <w:t>(</w:t>
      </w:r>
      <w:r>
        <w:rPr>
          <w:i/>
          <w:iCs/>
          <w:color w:val="auto"/>
          <w:sz w:val="24"/>
          <w:szCs w:val="24"/>
        </w:rPr>
        <w:t>p</w:t>
      </w:r>
      <w:r w:rsidRPr="00A25D27">
        <w:rPr>
          <w:i/>
          <w:iCs/>
          <w:color w:val="auto"/>
          <w:sz w:val="24"/>
          <w:szCs w:val="24"/>
        </w:rPr>
        <w:t xml:space="preserve">arašas) </w:t>
      </w:r>
      <w:r w:rsidRPr="00A25D27">
        <w:rPr>
          <w:i/>
          <w:iCs/>
          <w:color w:val="auto"/>
          <w:sz w:val="24"/>
          <w:szCs w:val="24"/>
        </w:rPr>
        <w:tab/>
      </w:r>
      <w:r w:rsidRPr="00A25D27">
        <w:rPr>
          <w:i/>
          <w:iCs/>
          <w:color w:val="auto"/>
          <w:sz w:val="24"/>
          <w:szCs w:val="24"/>
        </w:rPr>
        <w:tab/>
      </w:r>
      <w:r w:rsidRPr="00A25D27">
        <w:rPr>
          <w:i/>
          <w:iCs/>
          <w:color w:val="auto"/>
          <w:sz w:val="24"/>
          <w:szCs w:val="24"/>
        </w:rPr>
        <w:tab/>
      </w:r>
      <w:r w:rsidRPr="00A25D27">
        <w:rPr>
          <w:i/>
          <w:iCs/>
          <w:color w:val="auto"/>
          <w:sz w:val="24"/>
          <w:szCs w:val="24"/>
        </w:rPr>
        <w:tab/>
        <w:t xml:space="preserve"> (</w:t>
      </w:r>
      <w:r>
        <w:rPr>
          <w:i/>
          <w:iCs/>
          <w:color w:val="auto"/>
          <w:sz w:val="24"/>
          <w:szCs w:val="24"/>
        </w:rPr>
        <w:t>v</w:t>
      </w:r>
      <w:r w:rsidRPr="00A25D27">
        <w:rPr>
          <w:i/>
          <w:iCs/>
          <w:color w:val="auto"/>
          <w:sz w:val="24"/>
          <w:szCs w:val="24"/>
        </w:rPr>
        <w:t>ardas ir pavardė)</w:t>
      </w:r>
    </w:p>
    <w:p w:rsidR="00812D43" w:rsidRPr="00A25D27" w:rsidRDefault="00812D43" w:rsidP="00525CCA">
      <w:pPr>
        <w:pStyle w:val="Linija"/>
        <w:spacing w:line="240" w:lineRule="auto"/>
        <w:rPr>
          <w:color w:val="auto"/>
          <w:sz w:val="24"/>
          <w:szCs w:val="24"/>
        </w:rPr>
      </w:pPr>
    </w:p>
    <w:p w:rsidR="00812D43" w:rsidRDefault="00812D43" w:rsidP="00525CCA">
      <w:pPr>
        <w:pStyle w:val="Betarp"/>
        <w:ind w:firstLine="709"/>
        <w:jc w:val="both"/>
        <w:rPr>
          <w:rFonts w:ascii="Times New Roman" w:hAnsi="Times New Roman" w:cs="Times New Roman"/>
          <w:sz w:val="24"/>
          <w:szCs w:val="24"/>
        </w:rPr>
      </w:pPr>
    </w:p>
    <w:p w:rsidR="00812D43" w:rsidRDefault="00812D43" w:rsidP="00525CCA">
      <w:pPr>
        <w:pStyle w:val="Betarp"/>
        <w:ind w:firstLine="709"/>
        <w:jc w:val="both"/>
        <w:rPr>
          <w:rFonts w:ascii="Times New Roman" w:hAnsi="Times New Roman" w:cs="Times New Roman"/>
          <w:sz w:val="24"/>
          <w:szCs w:val="24"/>
        </w:rPr>
      </w:pPr>
    </w:p>
    <w:p w:rsidR="00812D43" w:rsidRDefault="00812D43" w:rsidP="00525CCA">
      <w:pPr>
        <w:pStyle w:val="Betarp"/>
        <w:ind w:firstLine="709"/>
        <w:jc w:val="both"/>
        <w:rPr>
          <w:rFonts w:ascii="Times New Roman" w:hAnsi="Times New Roman" w:cs="Times New Roman"/>
          <w:sz w:val="24"/>
          <w:szCs w:val="24"/>
        </w:rPr>
      </w:pPr>
    </w:p>
    <w:p w:rsidR="00812D43" w:rsidRDefault="00812D43" w:rsidP="00525CCA">
      <w:pPr>
        <w:pStyle w:val="Linija"/>
        <w:spacing w:line="240" w:lineRule="auto"/>
        <w:ind w:left="6663"/>
        <w:jc w:val="left"/>
        <w:rPr>
          <w:sz w:val="24"/>
          <w:szCs w:val="24"/>
        </w:rPr>
      </w:pPr>
      <w:r w:rsidRPr="00AE346D">
        <w:rPr>
          <w:sz w:val="24"/>
          <w:szCs w:val="24"/>
        </w:rPr>
        <w:lastRenderedPageBreak/>
        <w:t>Lietuvos Respublikos s</w:t>
      </w:r>
      <w:r w:rsidR="000C30A4">
        <w:rPr>
          <w:sz w:val="24"/>
          <w:szCs w:val="24"/>
        </w:rPr>
        <w:t>veikatos apsaugos ministerijos v</w:t>
      </w:r>
      <w:r w:rsidRPr="00AE346D">
        <w:rPr>
          <w:sz w:val="24"/>
          <w:szCs w:val="24"/>
        </w:rPr>
        <w:t>iešųjų pirkimų organizavimo ir vykdymo tvarkos</w:t>
      </w:r>
      <w:r>
        <w:rPr>
          <w:sz w:val="24"/>
          <w:szCs w:val="24"/>
        </w:rPr>
        <w:t xml:space="preserve"> aprašo</w:t>
      </w:r>
    </w:p>
    <w:p w:rsidR="00812D43" w:rsidRDefault="00812D43" w:rsidP="00525CCA">
      <w:pPr>
        <w:pStyle w:val="Linija"/>
        <w:spacing w:line="240" w:lineRule="auto"/>
        <w:ind w:left="6663"/>
        <w:jc w:val="left"/>
        <w:rPr>
          <w:color w:val="auto"/>
          <w:sz w:val="24"/>
          <w:szCs w:val="24"/>
        </w:rPr>
      </w:pPr>
      <w:r>
        <w:rPr>
          <w:color w:val="auto"/>
          <w:sz w:val="24"/>
          <w:szCs w:val="24"/>
        </w:rPr>
        <w:t>3</w:t>
      </w:r>
      <w:r w:rsidRPr="000A7224">
        <w:rPr>
          <w:color w:val="auto"/>
          <w:sz w:val="24"/>
          <w:szCs w:val="24"/>
        </w:rPr>
        <w:t xml:space="preserve"> priedas</w:t>
      </w:r>
    </w:p>
    <w:p w:rsidR="00812D43" w:rsidRDefault="00812D43" w:rsidP="00525CCA">
      <w:pPr>
        <w:pStyle w:val="Betarp"/>
        <w:ind w:firstLine="709"/>
        <w:jc w:val="both"/>
        <w:rPr>
          <w:rFonts w:ascii="Times New Roman" w:hAnsi="Times New Roman" w:cs="Times New Roman"/>
          <w:sz w:val="24"/>
          <w:szCs w:val="24"/>
        </w:rPr>
      </w:pPr>
    </w:p>
    <w:p w:rsidR="00812D43" w:rsidRPr="007C0C0F" w:rsidRDefault="00812D43" w:rsidP="00525CCA">
      <w:pPr>
        <w:pStyle w:val="CentrBoldm"/>
        <w:rPr>
          <w:sz w:val="24"/>
          <w:szCs w:val="24"/>
        </w:rPr>
      </w:pPr>
      <w:r w:rsidRPr="007C0C0F">
        <w:rPr>
          <w:b w:val="0"/>
          <w:bCs w:val="0"/>
          <w:sz w:val="24"/>
          <w:szCs w:val="24"/>
        </w:rPr>
        <w:t>________________________________________________________________________________</w:t>
      </w:r>
    </w:p>
    <w:p w:rsidR="00812D43" w:rsidRPr="007C0C0F" w:rsidRDefault="00812D43" w:rsidP="00525CCA">
      <w:pPr>
        <w:pStyle w:val="CentrBoldm"/>
        <w:rPr>
          <w:b w:val="0"/>
          <w:bCs w:val="0"/>
          <w:sz w:val="24"/>
          <w:szCs w:val="24"/>
        </w:rPr>
      </w:pPr>
      <w:r w:rsidRPr="007C0C0F">
        <w:rPr>
          <w:b w:val="0"/>
          <w:bCs w:val="0"/>
          <w:i/>
          <w:iCs/>
          <w:sz w:val="24"/>
          <w:szCs w:val="24"/>
        </w:rPr>
        <w:t>(</w:t>
      </w:r>
      <w:r>
        <w:rPr>
          <w:b w:val="0"/>
          <w:bCs w:val="0"/>
          <w:i/>
          <w:iCs/>
          <w:sz w:val="24"/>
          <w:szCs w:val="24"/>
        </w:rPr>
        <w:t>p</w:t>
      </w:r>
      <w:r w:rsidRPr="007C0C0F">
        <w:rPr>
          <w:b w:val="0"/>
          <w:bCs w:val="0"/>
          <w:i/>
          <w:iCs/>
          <w:sz w:val="24"/>
          <w:szCs w:val="24"/>
        </w:rPr>
        <w:t>erkančiosios organizacijos pavadinimas)</w:t>
      </w:r>
    </w:p>
    <w:p w:rsidR="00812D43" w:rsidRPr="007C0C0F" w:rsidRDefault="00812D43" w:rsidP="00525CCA">
      <w:pPr>
        <w:pStyle w:val="CentrBoldm"/>
        <w:rPr>
          <w:b w:val="0"/>
          <w:bCs w:val="0"/>
          <w:sz w:val="24"/>
          <w:szCs w:val="24"/>
        </w:rPr>
      </w:pPr>
      <w:r w:rsidRPr="007C0C0F">
        <w:rPr>
          <w:b w:val="0"/>
          <w:bCs w:val="0"/>
          <w:sz w:val="24"/>
          <w:szCs w:val="24"/>
        </w:rPr>
        <w:t>___________________________________________________________________________</w:t>
      </w:r>
    </w:p>
    <w:p w:rsidR="00812D43" w:rsidRPr="007C0C0F" w:rsidRDefault="00812D43" w:rsidP="00525CCA">
      <w:pPr>
        <w:pStyle w:val="CentrBoldm"/>
        <w:rPr>
          <w:sz w:val="24"/>
          <w:szCs w:val="24"/>
        </w:rPr>
      </w:pPr>
      <w:r w:rsidRPr="007C0C0F">
        <w:rPr>
          <w:b w:val="0"/>
          <w:bCs w:val="0"/>
          <w:i/>
          <w:iCs/>
          <w:sz w:val="24"/>
          <w:szCs w:val="24"/>
        </w:rPr>
        <w:t>(</w:t>
      </w:r>
      <w:r>
        <w:rPr>
          <w:b w:val="0"/>
          <w:bCs w:val="0"/>
          <w:i/>
          <w:iCs/>
          <w:sz w:val="24"/>
          <w:szCs w:val="24"/>
        </w:rPr>
        <w:t>a</w:t>
      </w:r>
      <w:r w:rsidRPr="007C0C0F">
        <w:rPr>
          <w:b w:val="0"/>
          <w:bCs w:val="0"/>
          <w:i/>
          <w:iCs/>
          <w:sz w:val="24"/>
          <w:szCs w:val="24"/>
        </w:rPr>
        <w:t>smens vardas ir pavardė, pareigos)</w:t>
      </w:r>
    </w:p>
    <w:p w:rsidR="00812D43" w:rsidRPr="007C0C0F" w:rsidRDefault="00812D43" w:rsidP="00525CCA">
      <w:pPr>
        <w:pStyle w:val="CentrBoldm"/>
        <w:rPr>
          <w:sz w:val="24"/>
          <w:szCs w:val="24"/>
        </w:rPr>
      </w:pPr>
    </w:p>
    <w:p w:rsidR="00812D43" w:rsidRPr="007C0C0F" w:rsidRDefault="00812D43" w:rsidP="00525CCA">
      <w:pPr>
        <w:pStyle w:val="CentrBoldm"/>
        <w:rPr>
          <w:caps/>
          <w:sz w:val="24"/>
          <w:szCs w:val="24"/>
        </w:rPr>
      </w:pPr>
      <w:r w:rsidRPr="007C0C0F">
        <w:rPr>
          <w:sz w:val="24"/>
          <w:szCs w:val="24"/>
        </w:rPr>
        <w:t>KONFIDENCIALUMO PASIŽADĖJIMAS</w:t>
      </w:r>
    </w:p>
    <w:p w:rsidR="00812D43" w:rsidRPr="007C0C0F" w:rsidRDefault="00812D43" w:rsidP="00525CCA">
      <w:pPr>
        <w:pStyle w:val="CentrBoldm"/>
        <w:rPr>
          <w:sz w:val="24"/>
          <w:szCs w:val="24"/>
        </w:rPr>
      </w:pPr>
    </w:p>
    <w:p w:rsidR="00812D43" w:rsidRPr="007C0C0F" w:rsidRDefault="00812D43" w:rsidP="00525CCA">
      <w:pPr>
        <w:pStyle w:val="CentrBoldm"/>
        <w:rPr>
          <w:b w:val="0"/>
          <w:bCs w:val="0"/>
          <w:sz w:val="24"/>
          <w:szCs w:val="24"/>
        </w:rPr>
      </w:pPr>
      <w:r w:rsidRPr="007C0C0F">
        <w:rPr>
          <w:b w:val="0"/>
          <w:bCs w:val="0"/>
          <w:sz w:val="24"/>
          <w:szCs w:val="24"/>
        </w:rPr>
        <w:t>20__ m.________________ d.</w:t>
      </w:r>
    </w:p>
    <w:p w:rsidR="00812D43" w:rsidRPr="007C0C0F" w:rsidRDefault="00812D43" w:rsidP="00525CCA">
      <w:pPr>
        <w:pStyle w:val="CentrBoldm"/>
        <w:rPr>
          <w:b w:val="0"/>
          <w:bCs w:val="0"/>
          <w:sz w:val="24"/>
          <w:szCs w:val="24"/>
        </w:rPr>
      </w:pPr>
      <w:r w:rsidRPr="007C0C0F">
        <w:rPr>
          <w:b w:val="0"/>
          <w:bCs w:val="0"/>
          <w:sz w:val="24"/>
          <w:szCs w:val="24"/>
        </w:rPr>
        <w:t>___________ _________</w:t>
      </w:r>
    </w:p>
    <w:p w:rsidR="00812D43" w:rsidRPr="007C0C0F" w:rsidRDefault="00812D43" w:rsidP="00525CCA">
      <w:pPr>
        <w:pStyle w:val="CentrBoldm"/>
        <w:rPr>
          <w:sz w:val="24"/>
          <w:szCs w:val="24"/>
        </w:rPr>
      </w:pPr>
      <w:r w:rsidRPr="007C0C0F">
        <w:rPr>
          <w:b w:val="0"/>
          <w:bCs w:val="0"/>
          <w:i/>
          <w:iCs/>
          <w:sz w:val="24"/>
          <w:szCs w:val="24"/>
        </w:rPr>
        <w:t>(</w:t>
      </w:r>
      <w:r>
        <w:rPr>
          <w:b w:val="0"/>
          <w:bCs w:val="0"/>
          <w:i/>
          <w:iCs/>
          <w:sz w:val="24"/>
          <w:szCs w:val="24"/>
        </w:rPr>
        <w:t>v</w:t>
      </w:r>
      <w:r w:rsidRPr="007C0C0F">
        <w:rPr>
          <w:b w:val="0"/>
          <w:bCs w:val="0"/>
          <w:i/>
          <w:iCs/>
          <w:sz w:val="24"/>
          <w:szCs w:val="24"/>
        </w:rPr>
        <w:t>ietovės pavadinimas)</w:t>
      </w:r>
    </w:p>
    <w:p w:rsidR="00812D43" w:rsidRPr="007C0C0F" w:rsidRDefault="00812D43" w:rsidP="00525CCA">
      <w:pPr>
        <w:pStyle w:val="Pagrindinistekstas1"/>
        <w:spacing w:line="240" w:lineRule="auto"/>
        <w:rPr>
          <w:color w:val="auto"/>
          <w:sz w:val="24"/>
          <w:szCs w:val="24"/>
        </w:rPr>
      </w:pPr>
    </w:p>
    <w:p w:rsidR="00812D43" w:rsidRPr="007C0C0F" w:rsidRDefault="00812D43" w:rsidP="00525CCA">
      <w:pPr>
        <w:pStyle w:val="Pagrindinistekstas1"/>
        <w:spacing w:line="240" w:lineRule="auto"/>
        <w:ind w:firstLine="720"/>
        <w:rPr>
          <w:color w:val="auto"/>
          <w:sz w:val="24"/>
          <w:szCs w:val="24"/>
        </w:rPr>
      </w:pPr>
      <w:r w:rsidRPr="007C0C0F">
        <w:rPr>
          <w:color w:val="auto"/>
          <w:sz w:val="24"/>
          <w:szCs w:val="24"/>
        </w:rPr>
        <w:t xml:space="preserve">Būdamas ______________________________________, </w:t>
      </w:r>
    </w:p>
    <w:p w:rsidR="00812D43" w:rsidRPr="007C0C0F" w:rsidRDefault="00812D43" w:rsidP="00525CCA">
      <w:pPr>
        <w:pStyle w:val="Pagrindinistekstas1"/>
        <w:spacing w:line="240" w:lineRule="auto"/>
        <w:ind w:firstLine="720"/>
        <w:rPr>
          <w:i/>
          <w:iCs/>
          <w:color w:val="auto"/>
          <w:sz w:val="24"/>
          <w:szCs w:val="24"/>
        </w:rPr>
      </w:pPr>
      <w:r w:rsidRPr="007C0C0F">
        <w:rPr>
          <w:i/>
          <w:iCs/>
          <w:color w:val="auto"/>
          <w:sz w:val="24"/>
          <w:szCs w:val="24"/>
        </w:rPr>
        <w:tab/>
      </w:r>
      <w:r w:rsidRPr="007C0C0F">
        <w:rPr>
          <w:i/>
          <w:iCs/>
          <w:color w:val="auto"/>
          <w:sz w:val="24"/>
          <w:szCs w:val="24"/>
        </w:rPr>
        <w:tab/>
        <w:t>(</w:t>
      </w:r>
      <w:r>
        <w:rPr>
          <w:i/>
          <w:iCs/>
          <w:color w:val="auto"/>
          <w:sz w:val="24"/>
          <w:szCs w:val="24"/>
        </w:rPr>
        <w:t>p</w:t>
      </w:r>
      <w:r w:rsidRPr="007C0C0F">
        <w:rPr>
          <w:i/>
          <w:iCs/>
          <w:color w:val="auto"/>
          <w:sz w:val="24"/>
          <w:szCs w:val="24"/>
        </w:rPr>
        <w:t>areigų pavadinimas)</w:t>
      </w:r>
    </w:p>
    <w:p w:rsidR="00812D43" w:rsidRPr="007C0C0F" w:rsidRDefault="00812D43" w:rsidP="00525CCA">
      <w:pPr>
        <w:pStyle w:val="Pagrindinistekstas1"/>
        <w:spacing w:line="240" w:lineRule="auto"/>
        <w:ind w:firstLine="720"/>
        <w:rPr>
          <w:color w:val="auto"/>
          <w:sz w:val="24"/>
          <w:szCs w:val="24"/>
        </w:rPr>
      </w:pPr>
      <w:r w:rsidRPr="007C0C0F">
        <w:rPr>
          <w:color w:val="auto"/>
          <w:sz w:val="24"/>
          <w:szCs w:val="24"/>
        </w:rPr>
        <w:t>1. Pasižadu:</w:t>
      </w:r>
    </w:p>
    <w:p w:rsidR="00812D43" w:rsidRPr="007C0C0F" w:rsidRDefault="00812D43" w:rsidP="00525CCA">
      <w:pPr>
        <w:pStyle w:val="Pagrindinistekstas1"/>
        <w:spacing w:line="240" w:lineRule="auto"/>
        <w:ind w:firstLine="720"/>
        <w:rPr>
          <w:color w:val="auto"/>
          <w:sz w:val="24"/>
          <w:szCs w:val="24"/>
        </w:rPr>
      </w:pPr>
      <w:r w:rsidRPr="007C0C0F">
        <w:rPr>
          <w:color w:val="auto"/>
          <w:sz w:val="24"/>
          <w:szCs w:val="24"/>
        </w:rPr>
        <w:t xml:space="preserve">1.1. saugoti ir tik įstatymų ir kitų teisės aktų nustatytais tikslais ir tvarka naudoti visą su pirkimu susijusią informaciją, kuri man taps žinoma, </w:t>
      </w:r>
      <w:r>
        <w:rPr>
          <w:color w:val="auto"/>
          <w:sz w:val="24"/>
          <w:szCs w:val="24"/>
        </w:rPr>
        <w:t xml:space="preserve">atliekant </w:t>
      </w:r>
      <w:r w:rsidRPr="00A25D27">
        <w:rPr>
          <w:color w:val="auto"/>
          <w:sz w:val="24"/>
          <w:szCs w:val="24"/>
        </w:rPr>
        <w:t>_____________________ pareigas</w:t>
      </w:r>
      <w:r>
        <w:rPr>
          <w:color w:val="auto"/>
          <w:sz w:val="24"/>
          <w:szCs w:val="24"/>
        </w:rPr>
        <w:t>;</w:t>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r w:rsidRPr="0049027C">
        <w:rPr>
          <w:i/>
          <w:iCs/>
          <w:color w:val="auto"/>
          <w:sz w:val="24"/>
          <w:szCs w:val="24"/>
        </w:rPr>
        <w:t>(</w:t>
      </w:r>
      <w:r>
        <w:rPr>
          <w:i/>
          <w:iCs/>
          <w:color w:val="auto"/>
          <w:sz w:val="24"/>
          <w:szCs w:val="24"/>
        </w:rPr>
        <w:t>p</w:t>
      </w:r>
      <w:r w:rsidRPr="0049027C">
        <w:rPr>
          <w:i/>
          <w:iCs/>
          <w:color w:val="auto"/>
          <w:sz w:val="24"/>
          <w:szCs w:val="24"/>
        </w:rPr>
        <w:t>areigų pavadinimas)</w:t>
      </w:r>
    </w:p>
    <w:p w:rsidR="00812D43" w:rsidRPr="007C0C0F" w:rsidRDefault="00812D43" w:rsidP="00525CCA">
      <w:pPr>
        <w:pStyle w:val="Pagrindinistekstas1"/>
        <w:spacing w:line="240" w:lineRule="auto"/>
        <w:ind w:firstLine="720"/>
        <w:rPr>
          <w:color w:val="auto"/>
          <w:sz w:val="24"/>
          <w:szCs w:val="24"/>
        </w:rPr>
      </w:pPr>
      <w:r w:rsidRPr="007C0C0F">
        <w:rPr>
          <w:color w:val="auto"/>
          <w:sz w:val="24"/>
          <w:szCs w:val="24"/>
        </w:rPr>
        <w:t>1.2. man patikėtus dokumentus saugoti tokiu būdu, kad tretieji asmenys neturėtų galimybės su jais susipažinti ar pasinaudoti;</w:t>
      </w:r>
    </w:p>
    <w:p w:rsidR="00812D43" w:rsidRPr="007C0C0F" w:rsidRDefault="00812D43" w:rsidP="00525CCA">
      <w:pPr>
        <w:pStyle w:val="Pagrindinistekstas1"/>
        <w:spacing w:line="240" w:lineRule="auto"/>
        <w:ind w:firstLine="720"/>
        <w:rPr>
          <w:color w:val="auto"/>
          <w:sz w:val="24"/>
          <w:szCs w:val="24"/>
        </w:rPr>
      </w:pPr>
      <w:r w:rsidRPr="007C0C0F">
        <w:rPr>
          <w:color w:val="auto"/>
          <w:sz w:val="24"/>
          <w:szCs w:val="24"/>
        </w:rPr>
        <w:t>1.3. nepasilikti jokių man pateiktų dokumentų kopijų.</w:t>
      </w:r>
    </w:p>
    <w:p w:rsidR="00812D43" w:rsidRPr="007C0C0F" w:rsidRDefault="00812D43" w:rsidP="00525CCA">
      <w:pPr>
        <w:pStyle w:val="Pagrindinistekstas1"/>
        <w:spacing w:line="240" w:lineRule="auto"/>
        <w:ind w:firstLine="720"/>
        <w:rPr>
          <w:color w:val="auto"/>
          <w:sz w:val="24"/>
          <w:szCs w:val="24"/>
        </w:rPr>
      </w:pPr>
      <w:r w:rsidRPr="007C0C0F">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812D43" w:rsidRPr="00BB0D3E" w:rsidRDefault="00812D43" w:rsidP="00525CCA">
      <w:pPr>
        <w:pStyle w:val="Pagrindinistekstas1"/>
        <w:spacing w:line="240" w:lineRule="auto"/>
        <w:ind w:firstLine="720"/>
        <w:rPr>
          <w:color w:val="auto"/>
          <w:sz w:val="24"/>
          <w:szCs w:val="24"/>
        </w:rPr>
      </w:pPr>
      <w:r w:rsidRPr="007C0C0F">
        <w:rPr>
          <w:color w:val="auto"/>
          <w:sz w:val="24"/>
          <w:szCs w:val="24"/>
        </w:rPr>
        <w:t>3. Man išaiškinta</w:t>
      </w:r>
      <w:r w:rsidRPr="00BB0D3E">
        <w:rPr>
          <w:color w:val="auto"/>
          <w:sz w:val="24"/>
          <w:szCs w:val="24"/>
        </w:rPr>
        <w:t>, kad konfidencialią informaciją sudaro:</w:t>
      </w:r>
    </w:p>
    <w:p w:rsidR="00812D43" w:rsidRPr="00BB0D3E" w:rsidRDefault="00812D43" w:rsidP="00525CCA">
      <w:pPr>
        <w:pStyle w:val="Pagrindinistekstas1"/>
        <w:spacing w:line="240" w:lineRule="auto"/>
        <w:ind w:firstLine="720"/>
        <w:rPr>
          <w:color w:val="auto"/>
          <w:sz w:val="24"/>
          <w:szCs w:val="24"/>
        </w:rPr>
      </w:pPr>
      <w:r w:rsidRPr="00BB0D3E">
        <w:rPr>
          <w:color w:val="auto"/>
          <w:sz w:val="24"/>
          <w:szCs w:val="24"/>
        </w:rPr>
        <w:t>3.1. informacija, kurios konfidencialumą nurodė tiekėjas ir jos atskleidimas nėra privalomas pagal Lietuvos Respublikos teisės aktus;</w:t>
      </w:r>
    </w:p>
    <w:p w:rsidR="00812D43" w:rsidRPr="00BB0D3E" w:rsidRDefault="00812D43" w:rsidP="00525CCA">
      <w:pPr>
        <w:pStyle w:val="Pagrindinistekstas1"/>
        <w:spacing w:line="240" w:lineRule="auto"/>
        <w:ind w:firstLine="720"/>
        <w:rPr>
          <w:color w:val="auto"/>
          <w:sz w:val="24"/>
          <w:szCs w:val="24"/>
        </w:rPr>
      </w:pPr>
      <w:r w:rsidRPr="00BB0D3E">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812D43" w:rsidRPr="00BB0D3E" w:rsidRDefault="00812D43" w:rsidP="00525CCA">
      <w:pPr>
        <w:pStyle w:val="Pagrindinistekstas1"/>
        <w:spacing w:line="240" w:lineRule="auto"/>
        <w:ind w:firstLine="720"/>
        <w:rPr>
          <w:color w:val="auto"/>
          <w:sz w:val="24"/>
          <w:szCs w:val="24"/>
          <w:u w:val="single"/>
        </w:rPr>
      </w:pPr>
      <w:r w:rsidRPr="00BB0D3E">
        <w:rPr>
          <w:color w:val="auto"/>
          <w:sz w:val="24"/>
          <w:szCs w:val="24"/>
        </w:rPr>
        <w:t>3.3. informacija, jeigu jos atskleidimas prieštarauja įstatymams, daro nuostolių teisėtiems šalių komerciniams interesams arba trukdo užtikrinti sąžiningą konkurenciją.</w:t>
      </w:r>
    </w:p>
    <w:p w:rsidR="00812D43" w:rsidRPr="00BB0D3E" w:rsidRDefault="00812D43" w:rsidP="00525CCA">
      <w:pPr>
        <w:pStyle w:val="Pagrindinistekstas1"/>
        <w:spacing w:line="240" w:lineRule="auto"/>
        <w:ind w:firstLine="720"/>
        <w:rPr>
          <w:color w:val="auto"/>
          <w:sz w:val="24"/>
          <w:szCs w:val="24"/>
        </w:rPr>
      </w:pPr>
      <w:r w:rsidRPr="00BB0D3E">
        <w:rPr>
          <w:color w:val="auto"/>
          <w:sz w:val="24"/>
          <w:szCs w:val="24"/>
        </w:rPr>
        <w:t>4. Esu įspėtas, kad, pažeidęs šį pasižadėjimą, turėsiu atlyginti perkančiajai organizacijai ir tiekėjams padarytus nuostolius.</w:t>
      </w:r>
    </w:p>
    <w:p w:rsidR="00812D43" w:rsidRPr="00BB0D3E" w:rsidRDefault="00812D43" w:rsidP="00525CCA">
      <w:pPr>
        <w:pStyle w:val="Pagrindinistekstas1"/>
        <w:spacing w:line="240" w:lineRule="auto"/>
        <w:ind w:firstLine="720"/>
        <w:rPr>
          <w:color w:val="auto"/>
          <w:sz w:val="24"/>
          <w:szCs w:val="24"/>
        </w:rPr>
      </w:pPr>
    </w:p>
    <w:p w:rsidR="00812D43" w:rsidRPr="00BB0D3E" w:rsidRDefault="00812D43" w:rsidP="00525CCA">
      <w:pPr>
        <w:pStyle w:val="Pagrindinistekstas1"/>
        <w:spacing w:line="240" w:lineRule="auto"/>
        <w:ind w:firstLine="720"/>
        <w:rPr>
          <w:color w:val="auto"/>
          <w:sz w:val="24"/>
          <w:szCs w:val="24"/>
        </w:rPr>
      </w:pPr>
    </w:p>
    <w:p w:rsidR="00812D43" w:rsidRPr="00BB0D3E" w:rsidRDefault="00812D43" w:rsidP="00525CCA">
      <w:pPr>
        <w:pStyle w:val="Pagrindinistekstas1"/>
        <w:rPr>
          <w:color w:val="auto"/>
          <w:sz w:val="24"/>
          <w:szCs w:val="24"/>
        </w:rPr>
      </w:pPr>
      <w:r w:rsidRPr="00BB0D3E">
        <w:rPr>
          <w:color w:val="auto"/>
          <w:sz w:val="24"/>
          <w:szCs w:val="24"/>
        </w:rPr>
        <w:t xml:space="preserve">___________________ </w:t>
      </w:r>
      <w:r w:rsidRPr="00BB0D3E">
        <w:rPr>
          <w:color w:val="auto"/>
          <w:sz w:val="24"/>
          <w:szCs w:val="24"/>
        </w:rPr>
        <w:tab/>
      </w:r>
      <w:r w:rsidRPr="00BB0D3E">
        <w:rPr>
          <w:color w:val="auto"/>
          <w:sz w:val="24"/>
          <w:szCs w:val="24"/>
        </w:rPr>
        <w:tab/>
      </w:r>
      <w:r w:rsidRPr="00BB0D3E">
        <w:rPr>
          <w:color w:val="auto"/>
          <w:sz w:val="24"/>
          <w:szCs w:val="24"/>
        </w:rPr>
        <w:tab/>
        <w:t>____________________</w:t>
      </w:r>
    </w:p>
    <w:p w:rsidR="00812D43" w:rsidRPr="00BB0D3E" w:rsidRDefault="00812D43" w:rsidP="00525CCA">
      <w:pPr>
        <w:pStyle w:val="Pagrindinistekstas1"/>
        <w:tabs>
          <w:tab w:val="left" w:pos="3119"/>
        </w:tabs>
        <w:rPr>
          <w:color w:val="auto"/>
          <w:sz w:val="24"/>
          <w:szCs w:val="24"/>
        </w:rPr>
      </w:pPr>
      <w:r w:rsidRPr="00BB0D3E">
        <w:rPr>
          <w:i/>
          <w:iCs/>
          <w:color w:val="auto"/>
          <w:sz w:val="24"/>
          <w:szCs w:val="24"/>
        </w:rPr>
        <w:t>(</w:t>
      </w:r>
      <w:r>
        <w:rPr>
          <w:i/>
          <w:iCs/>
          <w:color w:val="auto"/>
          <w:sz w:val="24"/>
          <w:szCs w:val="24"/>
        </w:rPr>
        <w:t>p</w:t>
      </w:r>
      <w:r w:rsidRPr="00BB0D3E">
        <w:rPr>
          <w:i/>
          <w:iCs/>
          <w:color w:val="auto"/>
          <w:sz w:val="24"/>
          <w:szCs w:val="24"/>
        </w:rPr>
        <w:t xml:space="preserve">arašas) </w:t>
      </w:r>
      <w:r w:rsidRPr="00BB0D3E">
        <w:rPr>
          <w:i/>
          <w:iCs/>
          <w:color w:val="auto"/>
          <w:sz w:val="24"/>
          <w:szCs w:val="24"/>
        </w:rPr>
        <w:tab/>
      </w:r>
      <w:r w:rsidRPr="00BB0D3E">
        <w:rPr>
          <w:i/>
          <w:iCs/>
          <w:color w:val="auto"/>
          <w:sz w:val="24"/>
          <w:szCs w:val="24"/>
        </w:rPr>
        <w:tab/>
      </w:r>
      <w:r w:rsidRPr="00BB0D3E">
        <w:rPr>
          <w:i/>
          <w:iCs/>
          <w:color w:val="auto"/>
          <w:sz w:val="24"/>
          <w:szCs w:val="24"/>
        </w:rPr>
        <w:tab/>
      </w:r>
      <w:r w:rsidRPr="00BB0D3E">
        <w:rPr>
          <w:i/>
          <w:iCs/>
          <w:color w:val="auto"/>
          <w:sz w:val="24"/>
          <w:szCs w:val="24"/>
        </w:rPr>
        <w:tab/>
        <w:t>(</w:t>
      </w:r>
      <w:r>
        <w:rPr>
          <w:i/>
          <w:iCs/>
          <w:color w:val="auto"/>
          <w:sz w:val="24"/>
          <w:szCs w:val="24"/>
        </w:rPr>
        <w:t>vardas ir</w:t>
      </w:r>
      <w:r w:rsidRPr="00BB0D3E">
        <w:rPr>
          <w:i/>
          <w:iCs/>
          <w:color w:val="auto"/>
          <w:sz w:val="24"/>
          <w:szCs w:val="24"/>
        </w:rPr>
        <w:t xml:space="preserve"> pavardė)</w:t>
      </w:r>
    </w:p>
    <w:p w:rsidR="00812D43" w:rsidRPr="00BB0D3E" w:rsidRDefault="00812D43" w:rsidP="00525CCA">
      <w:pPr>
        <w:pStyle w:val="Linija"/>
        <w:spacing w:line="240" w:lineRule="auto"/>
        <w:rPr>
          <w:color w:val="auto"/>
          <w:sz w:val="24"/>
          <w:szCs w:val="24"/>
        </w:rPr>
      </w:pPr>
    </w:p>
    <w:p w:rsidR="00FF6643" w:rsidRDefault="00FF664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D13832" w:rsidRPr="00D13832" w:rsidRDefault="00D13832" w:rsidP="00D13832">
      <w:pPr>
        <w:sectPr w:rsidR="00D13832" w:rsidRPr="00D13832" w:rsidSect="009A0EA2">
          <w:pgSz w:w="11906" w:h="16838"/>
          <w:pgMar w:top="1701" w:right="567" w:bottom="1134" w:left="1701" w:header="567" w:footer="567" w:gutter="0"/>
          <w:cols w:space="1296"/>
          <w:docGrid w:linePitch="360"/>
        </w:sectPr>
      </w:pPr>
    </w:p>
    <w:p w:rsidR="00812D43" w:rsidRDefault="00812D43" w:rsidP="00525CCA">
      <w:pPr>
        <w:pStyle w:val="Linija"/>
        <w:spacing w:line="240" w:lineRule="auto"/>
        <w:ind w:left="6663"/>
        <w:jc w:val="left"/>
        <w:rPr>
          <w:sz w:val="24"/>
          <w:szCs w:val="24"/>
        </w:rPr>
      </w:pPr>
      <w:r w:rsidRPr="00AE346D">
        <w:rPr>
          <w:sz w:val="24"/>
          <w:szCs w:val="24"/>
        </w:rPr>
        <w:lastRenderedPageBreak/>
        <w:t>Lietuvos Respublikos s</w:t>
      </w:r>
      <w:r w:rsidR="000C30A4">
        <w:rPr>
          <w:sz w:val="24"/>
          <w:szCs w:val="24"/>
        </w:rPr>
        <w:t>veikatos apsaugos ministerijos v</w:t>
      </w:r>
      <w:r w:rsidRPr="00AE346D">
        <w:rPr>
          <w:sz w:val="24"/>
          <w:szCs w:val="24"/>
        </w:rPr>
        <w:t>iešųjų pirkimų organizavimo ir vykdymo tvarkos</w:t>
      </w:r>
      <w:r>
        <w:rPr>
          <w:sz w:val="24"/>
          <w:szCs w:val="24"/>
        </w:rPr>
        <w:t xml:space="preserve"> aprašo</w:t>
      </w:r>
    </w:p>
    <w:p w:rsidR="00812D43" w:rsidRDefault="00812D43" w:rsidP="00525CCA">
      <w:pPr>
        <w:pStyle w:val="Linija"/>
        <w:spacing w:line="240" w:lineRule="auto"/>
        <w:ind w:left="6663"/>
        <w:jc w:val="left"/>
        <w:rPr>
          <w:color w:val="auto"/>
          <w:sz w:val="24"/>
          <w:szCs w:val="24"/>
        </w:rPr>
      </w:pPr>
      <w:r>
        <w:rPr>
          <w:color w:val="auto"/>
          <w:sz w:val="24"/>
          <w:szCs w:val="24"/>
        </w:rPr>
        <w:t>4</w:t>
      </w:r>
      <w:r w:rsidRPr="000A7224">
        <w:rPr>
          <w:color w:val="auto"/>
          <w:sz w:val="24"/>
          <w:szCs w:val="24"/>
        </w:rPr>
        <w:t xml:space="preserve"> priedas</w:t>
      </w:r>
    </w:p>
    <w:p w:rsidR="00FF6643" w:rsidRDefault="00FF6643" w:rsidP="00FF6643">
      <w:pPr>
        <w:pStyle w:val="Linija"/>
        <w:spacing w:line="240" w:lineRule="auto"/>
        <w:jc w:val="both"/>
        <w:rPr>
          <w:color w:val="auto"/>
          <w:sz w:val="24"/>
          <w:szCs w:val="24"/>
        </w:rPr>
      </w:pPr>
    </w:p>
    <w:p w:rsidR="003A2334" w:rsidRDefault="00FF6643" w:rsidP="00026AD8">
      <w:pPr>
        <w:pStyle w:val="Linija"/>
        <w:spacing w:line="240" w:lineRule="auto"/>
        <w:ind w:firstLine="6662"/>
        <w:jc w:val="both"/>
        <w:rPr>
          <w:color w:val="auto"/>
          <w:sz w:val="24"/>
          <w:szCs w:val="24"/>
        </w:rPr>
      </w:pPr>
      <w:r w:rsidRPr="008F4DB6">
        <w:rPr>
          <w:spacing w:val="-4"/>
          <w:sz w:val="24"/>
          <w:szCs w:val="24"/>
          <w:lang w:eastAsia="lt-LT"/>
        </w:rPr>
        <w:t>(</w:t>
      </w:r>
      <w:r w:rsidRPr="008F4DB6">
        <w:rPr>
          <w:i/>
          <w:iCs/>
          <w:spacing w:val="-4"/>
          <w:sz w:val="24"/>
          <w:szCs w:val="24"/>
          <w:lang w:eastAsia="lt-LT"/>
        </w:rPr>
        <w:t xml:space="preserve">pakeista ir išdėstyta nauja redakcija SAM ministro 2014 m. gruodžio 29 d. </w:t>
      </w:r>
      <w:r w:rsidR="00026AD8">
        <w:rPr>
          <w:i/>
          <w:iCs/>
          <w:spacing w:val="-4"/>
          <w:sz w:val="24"/>
          <w:szCs w:val="24"/>
          <w:lang w:eastAsia="lt-LT"/>
        </w:rPr>
        <w:tab/>
      </w:r>
      <w:r w:rsidR="00026AD8">
        <w:rPr>
          <w:i/>
          <w:iCs/>
          <w:spacing w:val="-4"/>
          <w:sz w:val="24"/>
          <w:szCs w:val="24"/>
          <w:lang w:eastAsia="lt-LT"/>
        </w:rPr>
        <w:tab/>
      </w:r>
      <w:r w:rsidR="00026AD8">
        <w:rPr>
          <w:i/>
          <w:iCs/>
          <w:spacing w:val="-4"/>
          <w:sz w:val="24"/>
          <w:szCs w:val="24"/>
          <w:lang w:eastAsia="lt-LT"/>
        </w:rPr>
        <w:tab/>
      </w:r>
      <w:r w:rsidR="00026AD8">
        <w:rPr>
          <w:i/>
          <w:iCs/>
          <w:spacing w:val="-4"/>
          <w:sz w:val="24"/>
          <w:szCs w:val="24"/>
          <w:lang w:eastAsia="lt-LT"/>
        </w:rPr>
        <w:tab/>
      </w:r>
      <w:r w:rsidR="00026AD8">
        <w:rPr>
          <w:i/>
          <w:iCs/>
          <w:spacing w:val="-4"/>
          <w:sz w:val="24"/>
          <w:szCs w:val="24"/>
          <w:lang w:eastAsia="lt-LT"/>
        </w:rPr>
        <w:tab/>
      </w:r>
      <w:proofErr w:type="gramStart"/>
      <w:r w:rsidR="00026AD8">
        <w:rPr>
          <w:i/>
          <w:iCs/>
          <w:spacing w:val="-4"/>
          <w:sz w:val="24"/>
          <w:szCs w:val="24"/>
          <w:lang w:eastAsia="lt-LT"/>
        </w:rPr>
        <w:t xml:space="preserve">    </w:t>
      </w:r>
      <w:proofErr w:type="gramEnd"/>
      <w:r w:rsidRPr="008F4DB6">
        <w:rPr>
          <w:i/>
          <w:iCs/>
          <w:spacing w:val="-4"/>
          <w:sz w:val="24"/>
          <w:szCs w:val="24"/>
          <w:lang w:eastAsia="lt-LT"/>
        </w:rPr>
        <w:t>įsakymu Nr. V-1428</w:t>
      </w:r>
      <w:r w:rsidRPr="008F4DB6">
        <w:rPr>
          <w:spacing w:val="-4"/>
          <w:sz w:val="24"/>
          <w:szCs w:val="24"/>
          <w:lang w:eastAsia="lt-LT"/>
        </w:rPr>
        <w:t>)</w:t>
      </w:r>
    </w:p>
    <w:p w:rsidR="003A2334" w:rsidRDefault="003A2334" w:rsidP="003A2334">
      <w:pPr>
        <w:pStyle w:val="Linija"/>
        <w:spacing w:line="240" w:lineRule="auto"/>
        <w:ind w:left="6235"/>
        <w:jc w:val="both"/>
        <w:rPr>
          <w:color w:val="auto"/>
          <w:sz w:val="24"/>
          <w:szCs w:val="24"/>
        </w:rPr>
      </w:pPr>
    </w:p>
    <w:p w:rsidR="003A2334" w:rsidRDefault="003A2334" w:rsidP="003A2334">
      <w:pPr>
        <w:pStyle w:val="Linija"/>
        <w:spacing w:line="240" w:lineRule="auto"/>
        <w:ind w:left="6235"/>
        <w:jc w:val="both"/>
        <w:rPr>
          <w:color w:val="auto"/>
          <w:sz w:val="24"/>
          <w:szCs w:val="24"/>
        </w:rPr>
      </w:pPr>
    </w:p>
    <w:p w:rsidR="00D13832" w:rsidRPr="00D13832" w:rsidRDefault="00D13832" w:rsidP="00D13832">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b/>
          <w:bCs/>
          <w:color w:val="000000"/>
          <w:sz w:val="24"/>
          <w:szCs w:val="24"/>
        </w:rPr>
      </w:pPr>
      <w:r w:rsidRPr="00D13832">
        <w:rPr>
          <w:rFonts w:ascii="Times New Roman" w:eastAsia="Times New Roman" w:hAnsi="Times New Roman" w:cs="Times New Roman"/>
          <w:color w:val="000000"/>
          <w:sz w:val="24"/>
          <w:szCs w:val="24"/>
        </w:rPr>
        <w:t>________________________________________________________________________________</w:t>
      </w:r>
    </w:p>
    <w:p w:rsidR="00D13832" w:rsidRPr="00D13832" w:rsidRDefault="00D13832" w:rsidP="00D13832">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color w:val="000000"/>
          <w:sz w:val="20"/>
          <w:szCs w:val="20"/>
        </w:rPr>
      </w:pPr>
      <w:r w:rsidRPr="00D13832">
        <w:rPr>
          <w:rFonts w:ascii="Times New Roman" w:eastAsia="Times New Roman" w:hAnsi="Times New Roman" w:cs="Times New Roman"/>
          <w:i/>
          <w:iCs/>
          <w:color w:val="000000"/>
          <w:sz w:val="20"/>
          <w:szCs w:val="20"/>
        </w:rPr>
        <w:t>(perkančiosios organizacijos pavadinimas)</w:t>
      </w:r>
    </w:p>
    <w:p w:rsidR="00D13832" w:rsidRPr="00D13832" w:rsidRDefault="00D13832" w:rsidP="00D13832">
      <w:pPr>
        <w:tabs>
          <w:tab w:val="left" w:pos="1080"/>
        </w:tabs>
        <w:spacing w:after="0" w:line="240" w:lineRule="auto"/>
        <w:jc w:val="center"/>
        <w:rPr>
          <w:rFonts w:ascii="Times New Roman" w:eastAsia="Times New Roman" w:hAnsi="Times New Roman" w:cs="Times New Roman"/>
          <w:sz w:val="24"/>
          <w:szCs w:val="24"/>
        </w:rPr>
      </w:pPr>
      <w:r w:rsidRPr="00D13832">
        <w:rPr>
          <w:rFonts w:ascii="Times New Roman" w:eastAsia="Times New Roman" w:hAnsi="Times New Roman" w:cs="Times New Roman"/>
          <w:sz w:val="24"/>
          <w:szCs w:val="24"/>
        </w:rPr>
        <w:t>_______________________________________________________</w:t>
      </w:r>
    </w:p>
    <w:p w:rsidR="00D13832" w:rsidRPr="00D13832" w:rsidRDefault="00D13832" w:rsidP="00D13832">
      <w:pPr>
        <w:tabs>
          <w:tab w:val="left" w:pos="0"/>
          <w:tab w:val="left" w:pos="1080"/>
        </w:tabs>
        <w:spacing w:after="0" w:line="240" w:lineRule="auto"/>
        <w:jc w:val="center"/>
        <w:rPr>
          <w:rFonts w:ascii="Times New Roman" w:eastAsia="Times New Roman" w:hAnsi="Times New Roman" w:cs="Times New Roman"/>
          <w:i/>
          <w:iCs/>
          <w:sz w:val="20"/>
          <w:szCs w:val="20"/>
        </w:rPr>
      </w:pPr>
      <w:r w:rsidRPr="00D13832">
        <w:rPr>
          <w:rFonts w:ascii="Times New Roman" w:eastAsia="Times New Roman" w:hAnsi="Times New Roman" w:cs="Times New Roman"/>
          <w:i/>
          <w:iCs/>
          <w:sz w:val="20"/>
          <w:szCs w:val="20"/>
        </w:rPr>
        <w:t>(perkančiosios organizacijos struktūrinio padalinio pavadinimas)</w:t>
      </w:r>
    </w:p>
    <w:p w:rsidR="00D13832" w:rsidRPr="00D13832" w:rsidRDefault="00D13832" w:rsidP="00D13832">
      <w:pPr>
        <w:tabs>
          <w:tab w:val="left" w:pos="0"/>
          <w:tab w:val="left" w:pos="1080"/>
        </w:tabs>
        <w:spacing w:after="0" w:line="240" w:lineRule="auto"/>
        <w:rPr>
          <w:rFonts w:ascii="Times New Roman" w:eastAsia="Times New Roman" w:hAnsi="Times New Roman" w:cs="Times New Roman"/>
          <w:sz w:val="20"/>
          <w:szCs w:val="20"/>
        </w:rPr>
      </w:pPr>
    </w:p>
    <w:p w:rsidR="00D13832" w:rsidRPr="00D13832" w:rsidRDefault="00D13832" w:rsidP="00D13832">
      <w:pPr>
        <w:tabs>
          <w:tab w:val="left" w:pos="0"/>
          <w:tab w:val="left" w:pos="1080"/>
        </w:tabs>
        <w:spacing w:after="0" w:line="240" w:lineRule="auto"/>
        <w:jc w:val="center"/>
        <w:rPr>
          <w:rFonts w:ascii="Times New Roman" w:eastAsia="Times New Roman" w:hAnsi="Times New Roman" w:cs="Times New Roman"/>
          <w:b/>
          <w:bCs/>
          <w:sz w:val="24"/>
          <w:szCs w:val="24"/>
        </w:rPr>
      </w:pPr>
      <w:r w:rsidRPr="00D13832">
        <w:rPr>
          <w:rFonts w:ascii="Times New Roman" w:eastAsia="Times New Roman" w:hAnsi="Times New Roman" w:cs="Times New Roman"/>
          <w:b/>
          <w:bCs/>
          <w:sz w:val="24"/>
          <w:szCs w:val="24"/>
        </w:rPr>
        <w:t>20__ BIUDŽETINIAIS METAIS REIKALINGŲ PIRKTI PREKIŲ, PASLAUGŲ IR DARBŲ SĄRAŠAS</w:t>
      </w:r>
    </w:p>
    <w:p w:rsidR="00D13832" w:rsidRPr="00D13832" w:rsidRDefault="00D13832" w:rsidP="00D13832">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color w:val="000000"/>
          <w:sz w:val="24"/>
          <w:szCs w:val="24"/>
        </w:rPr>
      </w:pPr>
      <w:r w:rsidRPr="00D13832">
        <w:rPr>
          <w:rFonts w:ascii="Times New Roman" w:eastAsia="Times New Roman" w:hAnsi="Times New Roman" w:cs="Times New Roman"/>
          <w:color w:val="000000"/>
          <w:sz w:val="24"/>
          <w:szCs w:val="24"/>
        </w:rPr>
        <w:t>20__ m._____________ d. Nr. ______</w:t>
      </w:r>
    </w:p>
    <w:p w:rsidR="00D13832" w:rsidRPr="00D13832" w:rsidRDefault="00D13832" w:rsidP="00D13832">
      <w:pPr>
        <w:tabs>
          <w:tab w:val="left" w:pos="0"/>
          <w:tab w:val="left" w:pos="1080"/>
        </w:tabs>
        <w:spacing w:after="0" w:line="240" w:lineRule="auto"/>
        <w:rPr>
          <w:rFonts w:ascii="Times New Roman" w:eastAsia="Times New Roman" w:hAnsi="Times New Roman" w:cs="Times New Roman"/>
          <w:i/>
          <w:iCs/>
          <w:sz w:val="24"/>
          <w:szCs w:val="24"/>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5"/>
        <w:gridCol w:w="1684"/>
        <w:gridCol w:w="2144"/>
        <w:gridCol w:w="2143"/>
        <w:gridCol w:w="1991"/>
        <w:gridCol w:w="2144"/>
        <w:gridCol w:w="2296"/>
        <w:gridCol w:w="2142"/>
      </w:tblGrid>
      <w:tr w:rsidR="000E4EB6" w:rsidRPr="002E1D70" w:rsidTr="00B92BA6">
        <w:trPr>
          <w:cantSplit/>
          <w:trHeight w:val="2087"/>
        </w:trPr>
        <w:tc>
          <w:tcPr>
            <w:tcW w:w="709" w:type="dxa"/>
            <w:tcBorders>
              <w:top w:val="single" w:sz="12" w:space="0" w:color="auto"/>
              <w:left w:val="single" w:sz="12" w:space="0" w:color="auto"/>
              <w:bottom w:val="single" w:sz="12" w:space="0" w:color="auto"/>
              <w:right w:val="single" w:sz="12" w:space="0" w:color="auto"/>
            </w:tcBorders>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r w:rsidRPr="000E4EB6">
              <w:rPr>
                <w:rFonts w:ascii="Times New Roman" w:eastAsia="Times New Roman" w:hAnsi="Times New Roman" w:cs="Times New Roman"/>
                <w:bCs/>
                <w:sz w:val="20"/>
                <w:szCs w:val="20"/>
              </w:rPr>
              <w:t>Eil. Nr.</w:t>
            </w:r>
          </w:p>
        </w:tc>
        <w:tc>
          <w:tcPr>
            <w:tcW w:w="1559" w:type="dxa"/>
            <w:tcBorders>
              <w:top w:val="single" w:sz="12" w:space="0" w:color="auto"/>
              <w:left w:val="single" w:sz="12" w:space="0" w:color="auto"/>
              <w:bottom w:val="single" w:sz="12" w:space="0" w:color="auto"/>
              <w:right w:val="single" w:sz="12" w:space="0" w:color="auto"/>
            </w:tcBorders>
          </w:tcPr>
          <w:p w:rsidR="000E4EB6" w:rsidRPr="000E4EB6" w:rsidRDefault="000E4EB6" w:rsidP="000E4EB6">
            <w:pPr>
              <w:tabs>
                <w:tab w:val="left" w:pos="1310"/>
              </w:tabs>
              <w:spacing w:after="0" w:line="240" w:lineRule="auto"/>
              <w:jc w:val="center"/>
              <w:rPr>
                <w:rFonts w:ascii="Times New Roman" w:eastAsia="Times New Roman" w:hAnsi="Times New Roman" w:cs="Times New Roman"/>
                <w:bCs/>
                <w:sz w:val="20"/>
                <w:szCs w:val="20"/>
              </w:rPr>
            </w:pPr>
            <w:r w:rsidRPr="000E4EB6">
              <w:rPr>
                <w:rFonts w:ascii="Times New Roman" w:eastAsia="Times New Roman" w:hAnsi="Times New Roman" w:cs="Times New Roman"/>
                <w:bCs/>
                <w:sz w:val="20"/>
                <w:szCs w:val="20"/>
              </w:rPr>
              <w:t>Prekės, paslaugos ar darbų pavadinimas</w:t>
            </w:r>
          </w:p>
        </w:tc>
        <w:tc>
          <w:tcPr>
            <w:tcW w:w="1985" w:type="dxa"/>
            <w:tcBorders>
              <w:top w:val="single" w:sz="12" w:space="0" w:color="auto"/>
              <w:left w:val="single" w:sz="12" w:space="0" w:color="auto"/>
              <w:bottom w:val="single" w:sz="12" w:space="0" w:color="auto"/>
              <w:right w:val="single" w:sz="12" w:space="0" w:color="auto"/>
            </w:tcBorders>
          </w:tcPr>
          <w:p w:rsidR="000E4EB6" w:rsidRPr="000E4EB6" w:rsidRDefault="000E4EB6" w:rsidP="000E4EB6">
            <w:pPr>
              <w:tabs>
                <w:tab w:val="left" w:pos="1452"/>
              </w:tabs>
              <w:spacing w:after="0" w:line="240" w:lineRule="auto"/>
              <w:jc w:val="center"/>
              <w:rPr>
                <w:rFonts w:ascii="Times New Roman" w:eastAsia="Times New Roman" w:hAnsi="Times New Roman" w:cs="Times New Roman"/>
                <w:bCs/>
                <w:sz w:val="20"/>
                <w:szCs w:val="20"/>
              </w:rPr>
            </w:pPr>
            <w:r w:rsidRPr="000E4EB6">
              <w:rPr>
                <w:rFonts w:ascii="Times New Roman" w:eastAsia="Times New Roman" w:hAnsi="Times New Roman" w:cs="Times New Roman"/>
                <w:bCs/>
                <w:sz w:val="20"/>
                <w:szCs w:val="20"/>
              </w:rPr>
              <w:t>Prekės, paslaugos ar darbų trumpas apibūdinimas ir jų poreikio pagrindimas</w:t>
            </w:r>
          </w:p>
        </w:tc>
        <w:tc>
          <w:tcPr>
            <w:tcW w:w="1984" w:type="dxa"/>
            <w:tcBorders>
              <w:top w:val="single" w:sz="12" w:space="0" w:color="auto"/>
              <w:left w:val="single" w:sz="12" w:space="0" w:color="auto"/>
              <w:bottom w:val="single" w:sz="12" w:space="0" w:color="auto"/>
              <w:right w:val="single" w:sz="12" w:space="0" w:color="auto"/>
            </w:tcBorders>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r w:rsidRPr="000E4EB6">
              <w:rPr>
                <w:rFonts w:ascii="Times New Roman" w:eastAsia="Times New Roman" w:hAnsi="Times New Roman" w:cs="Times New Roman"/>
                <w:bCs/>
                <w:sz w:val="20"/>
                <w:szCs w:val="20"/>
              </w:rPr>
              <w:t>Preliminari numatomos sudaryti prekės, paslaugos ar darbų pirkimo sutarties apimtis (eurais) su PVM</w:t>
            </w:r>
          </w:p>
        </w:tc>
        <w:tc>
          <w:tcPr>
            <w:tcW w:w="1843" w:type="dxa"/>
            <w:tcBorders>
              <w:top w:val="single" w:sz="12" w:space="0" w:color="auto"/>
              <w:left w:val="single" w:sz="12" w:space="0" w:color="auto"/>
              <w:bottom w:val="single" w:sz="12" w:space="0" w:color="auto"/>
              <w:right w:val="single" w:sz="12" w:space="0" w:color="auto"/>
            </w:tcBorders>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r w:rsidRPr="000E4EB6">
              <w:rPr>
                <w:rFonts w:ascii="Times New Roman" w:eastAsia="Times New Roman" w:hAnsi="Times New Roman" w:cs="Times New Roman"/>
                <w:bCs/>
                <w:sz w:val="20"/>
                <w:szCs w:val="20"/>
              </w:rPr>
              <w:t>Numatomos sudaryti prekės, paslaugos ar darbų pirkimo sutarties trukmė (mėnesiais / metais)</w:t>
            </w:r>
          </w:p>
        </w:tc>
        <w:tc>
          <w:tcPr>
            <w:tcW w:w="1985" w:type="dxa"/>
            <w:tcBorders>
              <w:top w:val="single" w:sz="12" w:space="0" w:color="auto"/>
              <w:left w:val="single" w:sz="12" w:space="0" w:color="auto"/>
              <w:bottom w:val="single" w:sz="12" w:space="0" w:color="auto"/>
              <w:right w:val="single" w:sz="12" w:space="0" w:color="auto"/>
            </w:tcBorders>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r w:rsidRPr="000E4EB6">
              <w:rPr>
                <w:rFonts w:ascii="Times New Roman" w:eastAsia="Times New Roman" w:hAnsi="Times New Roman" w:cs="Times New Roman"/>
                <w:bCs/>
                <w:sz w:val="20"/>
                <w:szCs w:val="20"/>
              </w:rPr>
              <w:t>Ketvirtis, per kurį turi būti įsigyta prekė, suteikta paslauga ar atlikti darbai</w:t>
            </w:r>
          </w:p>
        </w:tc>
        <w:tc>
          <w:tcPr>
            <w:tcW w:w="2126" w:type="dxa"/>
            <w:tcBorders>
              <w:top w:val="single" w:sz="12" w:space="0" w:color="auto"/>
              <w:left w:val="single" w:sz="12" w:space="0" w:color="auto"/>
              <w:bottom w:val="single" w:sz="12" w:space="0" w:color="auto"/>
              <w:right w:val="single" w:sz="12" w:space="0" w:color="auto"/>
            </w:tcBorders>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r w:rsidRPr="000E4EB6">
              <w:rPr>
                <w:rFonts w:ascii="Times New Roman" w:eastAsia="Times New Roman" w:hAnsi="Times New Roman" w:cs="Times New Roman"/>
                <w:bCs/>
                <w:sz w:val="20"/>
                <w:szCs w:val="20"/>
              </w:rPr>
              <w:t>Informacija apie tai, ar pirkimą galima atlikti vadovaujantis Viešųjų pirkimų įstatymo 91 str.* arba per CPO** elektroninį katalogą</w:t>
            </w:r>
          </w:p>
        </w:tc>
        <w:tc>
          <w:tcPr>
            <w:tcW w:w="1983" w:type="dxa"/>
            <w:tcBorders>
              <w:top w:val="single" w:sz="12" w:space="0" w:color="auto"/>
              <w:left w:val="single" w:sz="12" w:space="0" w:color="auto"/>
              <w:bottom w:val="single" w:sz="12" w:space="0" w:color="auto"/>
              <w:right w:val="single" w:sz="12" w:space="0" w:color="auto"/>
            </w:tcBorders>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r w:rsidRPr="000E4EB6">
              <w:rPr>
                <w:rFonts w:ascii="Times New Roman" w:eastAsia="Times New Roman" w:hAnsi="Times New Roman" w:cs="Times New Roman"/>
                <w:bCs/>
                <w:sz w:val="20"/>
                <w:szCs w:val="20"/>
              </w:rPr>
              <w:t>Teikėjų pasiūlymų vertinimo kriterijus (mažiausios kainos / ekonominio naudingumo)</w:t>
            </w:r>
          </w:p>
        </w:tc>
      </w:tr>
      <w:tr w:rsidR="000E4EB6" w:rsidRPr="00D13832" w:rsidTr="00B92BA6">
        <w:tc>
          <w:tcPr>
            <w:tcW w:w="709" w:type="dxa"/>
            <w:tcBorders>
              <w:top w:val="single" w:sz="12" w:space="0" w:color="auto"/>
            </w:tcBorders>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p>
        </w:tc>
        <w:tc>
          <w:tcPr>
            <w:tcW w:w="1559" w:type="dxa"/>
            <w:tcBorders>
              <w:top w:val="single" w:sz="12" w:space="0" w:color="auto"/>
            </w:tcBorders>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p>
        </w:tc>
        <w:tc>
          <w:tcPr>
            <w:tcW w:w="1985" w:type="dxa"/>
            <w:tcBorders>
              <w:top w:val="single" w:sz="12" w:space="0" w:color="auto"/>
            </w:tcBorders>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p>
        </w:tc>
        <w:tc>
          <w:tcPr>
            <w:tcW w:w="1984" w:type="dxa"/>
            <w:tcBorders>
              <w:top w:val="single" w:sz="12" w:space="0" w:color="auto"/>
            </w:tcBorders>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p>
        </w:tc>
        <w:tc>
          <w:tcPr>
            <w:tcW w:w="1843" w:type="dxa"/>
            <w:tcBorders>
              <w:top w:val="single" w:sz="12" w:space="0" w:color="auto"/>
            </w:tcBorders>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p>
        </w:tc>
        <w:tc>
          <w:tcPr>
            <w:tcW w:w="1985" w:type="dxa"/>
            <w:tcBorders>
              <w:top w:val="single" w:sz="12" w:space="0" w:color="auto"/>
            </w:tcBorders>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p>
        </w:tc>
        <w:tc>
          <w:tcPr>
            <w:tcW w:w="2126" w:type="dxa"/>
            <w:tcBorders>
              <w:top w:val="single" w:sz="12" w:space="0" w:color="auto"/>
            </w:tcBorders>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p>
        </w:tc>
        <w:tc>
          <w:tcPr>
            <w:tcW w:w="1983" w:type="dxa"/>
            <w:tcBorders>
              <w:top w:val="single" w:sz="12" w:space="0" w:color="auto"/>
            </w:tcBorders>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p>
        </w:tc>
      </w:tr>
      <w:tr w:rsidR="000E4EB6" w:rsidRPr="00D13832" w:rsidTr="00B92BA6">
        <w:tc>
          <w:tcPr>
            <w:tcW w:w="709" w:type="dxa"/>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p>
        </w:tc>
        <w:tc>
          <w:tcPr>
            <w:tcW w:w="1559" w:type="dxa"/>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p>
        </w:tc>
        <w:tc>
          <w:tcPr>
            <w:tcW w:w="1985" w:type="dxa"/>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p>
        </w:tc>
        <w:tc>
          <w:tcPr>
            <w:tcW w:w="1984" w:type="dxa"/>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p>
        </w:tc>
        <w:tc>
          <w:tcPr>
            <w:tcW w:w="1843" w:type="dxa"/>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p>
        </w:tc>
        <w:tc>
          <w:tcPr>
            <w:tcW w:w="1985" w:type="dxa"/>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p>
        </w:tc>
        <w:tc>
          <w:tcPr>
            <w:tcW w:w="2126" w:type="dxa"/>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p>
        </w:tc>
        <w:tc>
          <w:tcPr>
            <w:tcW w:w="1983" w:type="dxa"/>
          </w:tcPr>
          <w:p w:rsidR="000E4EB6" w:rsidRPr="000E4EB6" w:rsidRDefault="000E4EB6" w:rsidP="000E4EB6">
            <w:pPr>
              <w:spacing w:after="0" w:line="240" w:lineRule="auto"/>
              <w:jc w:val="center"/>
              <w:rPr>
                <w:rFonts w:ascii="Times New Roman" w:eastAsia="Times New Roman" w:hAnsi="Times New Roman" w:cs="Times New Roman"/>
                <w:bCs/>
                <w:sz w:val="20"/>
                <w:szCs w:val="20"/>
              </w:rPr>
            </w:pPr>
          </w:p>
        </w:tc>
      </w:tr>
    </w:tbl>
    <w:p w:rsidR="00D13832" w:rsidRPr="00D13832" w:rsidRDefault="00D13832" w:rsidP="00D13832">
      <w:pPr>
        <w:spacing w:after="0" w:line="240" w:lineRule="auto"/>
        <w:jc w:val="both"/>
        <w:rPr>
          <w:rFonts w:ascii="Times New Roman" w:eastAsia="Times New Roman" w:hAnsi="Times New Roman" w:cs="Times New Roman"/>
          <w:bCs/>
          <w:sz w:val="16"/>
          <w:szCs w:val="16"/>
        </w:rPr>
      </w:pPr>
    </w:p>
    <w:p w:rsidR="00D13832" w:rsidRPr="00D13832" w:rsidRDefault="00D13832" w:rsidP="00D13832">
      <w:pPr>
        <w:spacing w:after="0" w:line="240" w:lineRule="auto"/>
        <w:jc w:val="both"/>
        <w:rPr>
          <w:rFonts w:ascii="Times New Roman" w:eastAsia="Times New Roman" w:hAnsi="Times New Roman" w:cs="Times New Roman"/>
          <w:bCs/>
          <w:sz w:val="20"/>
          <w:szCs w:val="20"/>
        </w:rPr>
      </w:pPr>
      <w:r w:rsidRPr="00D13832">
        <w:rPr>
          <w:rFonts w:ascii="Times New Roman" w:eastAsia="Times New Roman" w:hAnsi="Times New Roman" w:cs="Times New Roman"/>
          <w:b/>
          <w:bCs/>
          <w:sz w:val="20"/>
          <w:szCs w:val="20"/>
        </w:rPr>
        <w:t>*</w:t>
      </w:r>
      <w:r w:rsidRPr="00D13832">
        <w:rPr>
          <w:rFonts w:ascii="Times New Roman" w:eastAsia="Times New Roman" w:hAnsi="Times New Roman" w:cs="Times New Roman"/>
          <w:bCs/>
          <w:sz w:val="20"/>
          <w:szCs w:val="20"/>
        </w:rPr>
        <w:t>91 str. – ne mažiau kaip 5 proc. visų supaprastintų pirkimų vertės perkančioji organizacija privalo atlikti iš neįgaliųjų socialinių įmonių, socialinių įmonių, kitų šiame straipsnyje nurodytų ir šio straipsnio reikalavimus atitinkančių tiekėjų.</w:t>
      </w:r>
    </w:p>
    <w:p w:rsidR="00D13832" w:rsidRPr="00D13832" w:rsidRDefault="00D13832" w:rsidP="00D13832">
      <w:pPr>
        <w:tabs>
          <w:tab w:val="left" w:pos="0"/>
          <w:tab w:val="left" w:pos="1080"/>
        </w:tabs>
        <w:spacing w:after="0" w:line="240" w:lineRule="auto"/>
        <w:rPr>
          <w:rFonts w:ascii="Times New Roman" w:eastAsia="Times New Roman" w:hAnsi="Times New Roman" w:cs="Times New Roman"/>
          <w:i/>
          <w:iCs/>
          <w:sz w:val="24"/>
          <w:szCs w:val="24"/>
        </w:rPr>
      </w:pPr>
      <w:r w:rsidRPr="00D13832">
        <w:rPr>
          <w:rFonts w:ascii="Times New Roman" w:eastAsia="Times New Roman" w:hAnsi="Times New Roman" w:cs="Times New Roman"/>
          <w:b/>
          <w:bCs/>
        </w:rPr>
        <w:t>**</w:t>
      </w:r>
      <w:r w:rsidRPr="00D13832">
        <w:rPr>
          <w:rFonts w:ascii="Times New Roman" w:eastAsia="Times New Roman" w:hAnsi="Times New Roman" w:cs="Times New Roman"/>
          <w:bCs/>
          <w:sz w:val="20"/>
          <w:szCs w:val="20"/>
        </w:rPr>
        <w:t xml:space="preserve">CPO – centrinė perkančioji organizacija (pirkimas atliekamas centralizuotai, naudojantis </w:t>
      </w:r>
      <w:proofErr w:type="spellStart"/>
      <w:r w:rsidRPr="00D13832">
        <w:rPr>
          <w:rFonts w:ascii="Times New Roman" w:eastAsia="Times New Roman" w:hAnsi="Times New Roman" w:cs="Times New Roman"/>
          <w:bCs/>
          <w:sz w:val="20"/>
          <w:szCs w:val="20"/>
        </w:rPr>
        <w:t>VšĮ</w:t>
      </w:r>
      <w:proofErr w:type="spellEnd"/>
      <w:r w:rsidRPr="00D13832">
        <w:rPr>
          <w:rFonts w:ascii="Times New Roman" w:eastAsia="Times New Roman" w:hAnsi="Times New Roman" w:cs="Times New Roman"/>
          <w:bCs/>
          <w:sz w:val="20"/>
          <w:szCs w:val="20"/>
        </w:rPr>
        <w:t xml:space="preserve"> CPO LT elektroniniu katalogu).</w:t>
      </w:r>
    </w:p>
    <w:p w:rsidR="00D13832" w:rsidRPr="00D13832" w:rsidRDefault="00D13832" w:rsidP="00D13832">
      <w:pPr>
        <w:spacing w:after="0" w:line="240" w:lineRule="auto"/>
        <w:rPr>
          <w:rFonts w:ascii="Times New Roman" w:eastAsia="Times New Roman" w:hAnsi="Times New Roman" w:cs="Times New Roman"/>
          <w:bCs/>
          <w:spacing w:val="-6"/>
          <w:sz w:val="16"/>
          <w:szCs w:val="16"/>
        </w:rPr>
      </w:pPr>
    </w:p>
    <w:p w:rsidR="00D13832" w:rsidRPr="00D13832" w:rsidRDefault="00D13832" w:rsidP="00D13832">
      <w:pPr>
        <w:spacing w:after="0" w:line="240" w:lineRule="auto"/>
        <w:rPr>
          <w:rFonts w:ascii="Times New Roman" w:eastAsia="Times New Roman" w:hAnsi="Times New Roman" w:cs="Times New Roman"/>
          <w:bCs/>
          <w:i/>
          <w:spacing w:val="-6"/>
          <w:sz w:val="24"/>
          <w:szCs w:val="24"/>
        </w:rPr>
      </w:pPr>
      <w:r w:rsidRPr="00D13832">
        <w:rPr>
          <w:rFonts w:ascii="Times New Roman" w:eastAsia="Times New Roman" w:hAnsi="Times New Roman" w:cs="Times New Roman"/>
          <w:bCs/>
          <w:spacing w:val="-6"/>
          <w:sz w:val="24"/>
          <w:szCs w:val="24"/>
        </w:rPr>
        <w:t>PRIDEDAMA. Atlikto rinkos tyrimo duomenys, ___ lapai. (</w:t>
      </w:r>
      <w:r w:rsidRPr="00D13832">
        <w:rPr>
          <w:rFonts w:ascii="Times New Roman" w:eastAsia="Times New Roman" w:hAnsi="Times New Roman" w:cs="Times New Roman"/>
          <w:bCs/>
          <w:i/>
          <w:spacing w:val="-6"/>
          <w:sz w:val="24"/>
          <w:szCs w:val="24"/>
        </w:rPr>
        <w:t>jei teikiama)</w:t>
      </w:r>
    </w:p>
    <w:p w:rsidR="00D13832" w:rsidRPr="00D13832" w:rsidRDefault="00D13832" w:rsidP="00D13832">
      <w:pPr>
        <w:spacing w:after="0" w:line="240" w:lineRule="auto"/>
        <w:rPr>
          <w:rFonts w:ascii="Times New Roman" w:eastAsia="Times New Roman" w:hAnsi="Times New Roman" w:cs="Times New Roman"/>
          <w:bCs/>
          <w:spacing w:val="-6"/>
          <w:sz w:val="24"/>
          <w:szCs w:val="24"/>
        </w:rPr>
      </w:pPr>
    </w:p>
    <w:p w:rsidR="00D13832" w:rsidRPr="00D13832" w:rsidRDefault="00D13832" w:rsidP="00D13832">
      <w:pPr>
        <w:spacing w:after="0" w:line="240" w:lineRule="auto"/>
        <w:rPr>
          <w:rFonts w:ascii="Times New Roman" w:eastAsia="Times New Roman" w:hAnsi="Times New Roman" w:cs="Times New Roman"/>
          <w:b/>
          <w:bCs/>
          <w:spacing w:val="-6"/>
          <w:sz w:val="24"/>
          <w:szCs w:val="24"/>
        </w:rPr>
      </w:pPr>
      <w:r w:rsidRPr="00D13832">
        <w:rPr>
          <w:rFonts w:ascii="Times New Roman" w:eastAsia="Times New Roman" w:hAnsi="Times New Roman" w:cs="Times New Roman"/>
          <w:b/>
          <w:bCs/>
          <w:spacing w:val="-6"/>
          <w:sz w:val="24"/>
          <w:szCs w:val="24"/>
        </w:rPr>
        <w:t>Sąrašą parengė:</w:t>
      </w:r>
    </w:p>
    <w:p w:rsidR="00D13832" w:rsidRPr="00D13832" w:rsidRDefault="00D13832" w:rsidP="00D13832">
      <w:pPr>
        <w:spacing w:after="0" w:line="240" w:lineRule="auto"/>
        <w:rPr>
          <w:rFonts w:ascii="Times New Roman" w:eastAsia="Times New Roman" w:hAnsi="Times New Roman" w:cs="Times New Roman"/>
          <w:bCs/>
          <w:spacing w:val="-6"/>
          <w:sz w:val="24"/>
          <w:szCs w:val="24"/>
        </w:rPr>
      </w:pPr>
    </w:p>
    <w:tbl>
      <w:tblPr>
        <w:tblpPr w:leftFromText="180" w:rightFromText="180" w:vertAnchor="text" w:tblpY="1"/>
        <w:tblOverlap w:val="never"/>
        <w:tblW w:w="0" w:type="auto"/>
        <w:tblLook w:val="00A0"/>
      </w:tblPr>
      <w:tblGrid>
        <w:gridCol w:w="2802"/>
        <w:gridCol w:w="3118"/>
        <w:gridCol w:w="2778"/>
        <w:gridCol w:w="2042"/>
        <w:gridCol w:w="2976"/>
      </w:tblGrid>
      <w:tr w:rsidR="00D13832" w:rsidRPr="00D13832" w:rsidTr="00D13832">
        <w:tc>
          <w:tcPr>
            <w:tcW w:w="2802" w:type="dxa"/>
            <w:tcBorders>
              <w:top w:val="single" w:sz="4" w:space="0" w:color="auto"/>
            </w:tcBorders>
          </w:tcPr>
          <w:p w:rsidR="00D13832" w:rsidRPr="00D13832" w:rsidRDefault="00D13832" w:rsidP="00D13832">
            <w:pPr>
              <w:spacing w:after="0" w:line="240" w:lineRule="auto"/>
              <w:jc w:val="center"/>
              <w:rPr>
                <w:rFonts w:ascii="Times New Roman" w:eastAsia="Times New Roman" w:hAnsi="Times New Roman" w:cs="Times New Roman"/>
                <w:i/>
                <w:iCs/>
                <w:sz w:val="20"/>
                <w:szCs w:val="20"/>
              </w:rPr>
            </w:pPr>
            <w:r w:rsidRPr="00D13832">
              <w:rPr>
                <w:rFonts w:ascii="Times New Roman" w:eastAsia="Times New Roman" w:hAnsi="Times New Roman" w:cs="Times New Roman"/>
                <w:i/>
                <w:iCs/>
                <w:sz w:val="20"/>
                <w:szCs w:val="20"/>
              </w:rPr>
              <w:t>(pareigos)</w:t>
            </w:r>
          </w:p>
        </w:tc>
        <w:tc>
          <w:tcPr>
            <w:tcW w:w="3118" w:type="dxa"/>
          </w:tcPr>
          <w:p w:rsidR="00D13832" w:rsidRPr="00D13832" w:rsidRDefault="00D13832" w:rsidP="00D13832">
            <w:pPr>
              <w:spacing w:after="0" w:line="240" w:lineRule="auto"/>
              <w:jc w:val="center"/>
              <w:rPr>
                <w:rFonts w:ascii="Times New Roman" w:eastAsia="Times New Roman" w:hAnsi="Times New Roman" w:cs="Times New Roman"/>
                <w:i/>
                <w:iCs/>
                <w:sz w:val="24"/>
                <w:szCs w:val="24"/>
              </w:rPr>
            </w:pPr>
          </w:p>
        </w:tc>
        <w:tc>
          <w:tcPr>
            <w:tcW w:w="2778" w:type="dxa"/>
            <w:tcBorders>
              <w:top w:val="single" w:sz="4" w:space="0" w:color="auto"/>
            </w:tcBorders>
          </w:tcPr>
          <w:p w:rsidR="00D13832" w:rsidRPr="00D13832" w:rsidRDefault="00D13832" w:rsidP="00D13832">
            <w:pPr>
              <w:spacing w:after="0" w:line="240" w:lineRule="auto"/>
              <w:jc w:val="center"/>
              <w:rPr>
                <w:rFonts w:ascii="Times New Roman" w:eastAsia="Times New Roman" w:hAnsi="Times New Roman" w:cs="Times New Roman"/>
                <w:i/>
                <w:iCs/>
                <w:sz w:val="20"/>
                <w:szCs w:val="20"/>
              </w:rPr>
            </w:pPr>
            <w:r w:rsidRPr="00D13832">
              <w:rPr>
                <w:rFonts w:ascii="Times New Roman" w:eastAsia="Times New Roman" w:hAnsi="Times New Roman" w:cs="Times New Roman"/>
                <w:i/>
                <w:iCs/>
                <w:sz w:val="20"/>
                <w:szCs w:val="20"/>
              </w:rPr>
              <w:t>(parašas)</w:t>
            </w:r>
          </w:p>
        </w:tc>
        <w:tc>
          <w:tcPr>
            <w:tcW w:w="2042" w:type="dxa"/>
          </w:tcPr>
          <w:p w:rsidR="00D13832" w:rsidRPr="00D13832" w:rsidRDefault="00D13832" w:rsidP="00D13832">
            <w:pPr>
              <w:spacing w:after="0" w:line="240" w:lineRule="auto"/>
              <w:jc w:val="center"/>
              <w:rPr>
                <w:rFonts w:ascii="Times New Roman" w:eastAsia="Times New Roman" w:hAnsi="Times New Roman" w:cs="Times New Roman"/>
                <w:i/>
                <w:iCs/>
                <w:sz w:val="24"/>
                <w:szCs w:val="24"/>
              </w:rPr>
            </w:pPr>
          </w:p>
        </w:tc>
        <w:tc>
          <w:tcPr>
            <w:tcW w:w="2976" w:type="dxa"/>
            <w:tcBorders>
              <w:top w:val="single" w:sz="4" w:space="0" w:color="auto"/>
            </w:tcBorders>
          </w:tcPr>
          <w:p w:rsidR="00D13832" w:rsidRPr="00D13832" w:rsidRDefault="00D13832" w:rsidP="00D13832">
            <w:pPr>
              <w:spacing w:after="0" w:line="240" w:lineRule="auto"/>
              <w:jc w:val="center"/>
              <w:rPr>
                <w:rFonts w:ascii="Times New Roman" w:eastAsia="Times New Roman" w:hAnsi="Times New Roman" w:cs="Times New Roman"/>
                <w:i/>
                <w:iCs/>
                <w:sz w:val="20"/>
                <w:szCs w:val="20"/>
              </w:rPr>
            </w:pPr>
            <w:r w:rsidRPr="00D13832">
              <w:rPr>
                <w:rFonts w:ascii="Times New Roman" w:eastAsia="Times New Roman" w:hAnsi="Times New Roman" w:cs="Times New Roman"/>
                <w:i/>
                <w:iCs/>
                <w:sz w:val="20"/>
                <w:szCs w:val="20"/>
              </w:rPr>
              <w:t>(vardas ir pavardė)</w:t>
            </w:r>
          </w:p>
        </w:tc>
      </w:tr>
    </w:tbl>
    <w:p w:rsidR="003A2334" w:rsidRPr="00FF6643" w:rsidRDefault="00D13832" w:rsidP="00FF6643">
      <w:pPr>
        <w:spacing w:after="0" w:line="240" w:lineRule="auto"/>
        <w:rPr>
          <w:rFonts w:ascii="Times New Roman" w:eastAsia="Times New Roman" w:hAnsi="Times New Roman" w:cs="Times New Roman"/>
          <w:sz w:val="4"/>
          <w:szCs w:val="4"/>
        </w:rPr>
      </w:pPr>
      <w:r w:rsidRPr="00D13832">
        <w:rPr>
          <w:rFonts w:ascii="Times New Roman" w:eastAsia="Times New Roman" w:hAnsi="Times New Roman" w:cs="Times New Roman"/>
          <w:sz w:val="4"/>
          <w:szCs w:val="4"/>
        </w:rPr>
        <w:br w:type="textWrapping" w:clear="all"/>
      </w:r>
    </w:p>
    <w:p w:rsidR="00FF6643" w:rsidRDefault="00FF6643" w:rsidP="00FF6643">
      <w:pPr>
        <w:pStyle w:val="Linija"/>
        <w:spacing w:line="240" w:lineRule="auto"/>
        <w:ind w:left="6663"/>
        <w:jc w:val="left"/>
        <w:rPr>
          <w:sz w:val="24"/>
          <w:szCs w:val="24"/>
        </w:rPr>
        <w:sectPr w:rsidR="00FF6643" w:rsidSect="00FF6643">
          <w:pgSz w:w="16838" w:h="11906" w:orient="landscape"/>
          <w:pgMar w:top="1701" w:right="1701" w:bottom="567" w:left="1134" w:header="567" w:footer="567" w:gutter="0"/>
          <w:cols w:space="1296"/>
          <w:docGrid w:linePitch="360"/>
        </w:sectPr>
      </w:pPr>
    </w:p>
    <w:p w:rsidR="00812D43" w:rsidRPr="00FF6643" w:rsidRDefault="00812D43" w:rsidP="00FF6643">
      <w:pPr>
        <w:pStyle w:val="Linija"/>
        <w:spacing w:line="240" w:lineRule="auto"/>
        <w:ind w:left="6663"/>
        <w:jc w:val="left"/>
        <w:rPr>
          <w:sz w:val="24"/>
          <w:szCs w:val="24"/>
        </w:rPr>
      </w:pPr>
      <w:r w:rsidRPr="00AE346D">
        <w:rPr>
          <w:sz w:val="24"/>
          <w:szCs w:val="24"/>
        </w:rPr>
        <w:lastRenderedPageBreak/>
        <w:t xml:space="preserve">Lietuvos Respublikos sveikatos </w:t>
      </w:r>
      <w:r w:rsidR="000C30A4">
        <w:rPr>
          <w:sz w:val="24"/>
          <w:szCs w:val="24"/>
        </w:rPr>
        <w:t>apsaugos ministerijos v</w:t>
      </w:r>
      <w:r w:rsidRPr="00AE346D">
        <w:rPr>
          <w:sz w:val="24"/>
          <w:szCs w:val="24"/>
        </w:rPr>
        <w:t>iešųjų pirkimų</w:t>
      </w:r>
      <w:r w:rsidR="00FF6643">
        <w:rPr>
          <w:sz w:val="24"/>
          <w:szCs w:val="24"/>
        </w:rPr>
        <w:t xml:space="preserve"> organizavimo ir vykdymo tvarko</w:t>
      </w:r>
      <w:r w:rsidR="002C4F62">
        <w:rPr>
          <w:sz w:val="24"/>
          <w:szCs w:val="24"/>
        </w:rPr>
        <w:t xml:space="preserve"> </w:t>
      </w:r>
      <w:r>
        <w:rPr>
          <w:color w:val="auto"/>
          <w:sz w:val="24"/>
          <w:szCs w:val="24"/>
        </w:rPr>
        <w:t>5</w:t>
      </w:r>
      <w:r w:rsidRPr="000A7224">
        <w:rPr>
          <w:color w:val="auto"/>
          <w:sz w:val="24"/>
          <w:szCs w:val="24"/>
        </w:rPr>
        <w:t xml:space="preserve"> priedas</w:t>
      </w:r>
    </w:p>
    <w:p w:rsidR="00D13832" w:rsidRDefault="00D13832" w:rsidP="00525CCA">
      <w:pPr>
        <w:pStyle w:val="Linija"/>
        <w:spacing w:line="240" w:lineRule="auto"/>
        <w:ind w:left="6663"/>
        <w:jc w:val="left"/>
        <w:rPr>
          <w:color w:val="auto"/>
          <w:sz w:val="24"/>
          <w:szCs w:val="24"/>
        </w:rPr>
      </w:pPr>
    </w:p>
    <w:p w:rsidR="00825334" w:rsidRDefault="00825334" w:rsidP="00825334">
      <w:pPr>
        <w:pStyle w:val="Linija"/>
        <w:spacing w:line="240" w:lineRule="auto"/>
        <w:jc w:val="left"/>
        <w:rPr>
          <w:color w:val="auto"/>
          <w:sz w:val="24"/>
          <w:szCs w:val="24"/>
        </w:rPr>
      </w:pPr>
      <w:r>
        <w:rPr>
          <w:spacing w:val="-4"/>
          <w:sz w:val="24"/>
          <w:szCs w:val="24"/>
          <w:lang w:eastAsia="lt-LT"/>
        </w:rPr>
        <w:t xml:space="preserve">                                                     </w:t>
      </w:r>
      <w:r w:rsidR="00FF6643">
        <w:rPr>
          <w:spacing w:val="-4"/>
          <w:sz w:val="24"/>
          <w:szCs w:val="24"/>
          <w:lang w:eastAsia="lt-LT"/>
        </w:rPr>
        <w:t xml:space="preserve">  </w:t>
      </w:r>
      <w:r w:rsidR="002C4F62">
        <w:rPr>
          <w:spacing w:val="-4"/>
          <w:sz w:val="24"/>
          <w:szCs w:val="24"/>
          <w:lang w:eastAsia="lt-LT"/>
        </w:rPr>
        <w:t xml:space="preserve">  </w:t>
      </w:r>
      <w:r w:rsidRPr="008F4DB6">
        <w:rPr>
          <w:spacing w:val="-4"/>
          <w:sz w:val="24"/>
          <w:szCs w:val="24"/>
          <w:lang w:eastAsia="lt-LT"/>
        </w:rPr>
        <w:t>(</w:t>
      </w:r>
      <w:r w:rsidRPr="008F4DB6">
        <w:rPr>
          <w:i/>
          <w:iCs/>
          <w:spacing w:val="-4"/>
          <w:sz w:val="24"/>
          <w:szCs w:val="24"/>
          <w:lang w:eastAsia="lt-LT"/>
        </w:rPr>
        <w:t>pakeista SAM ministro 2014 m. gruodžio 29 d. įsakymu Nr. V-1428</w:t>
      </w:r>
      <w:r w:rsidRPr="008F4DB6">
        <w:rPr>
          <w:spacing w:val="-4"/>
          <w:sz w:val="24"/>
          <w:szCs w:val="24"/>
          <w:lang w:eastAsia="lt-LT"/>
        </w:rPr>
        <w:t>)</w:t>
      </w:r>
    </w:p>
    <w:p w:rsidR="00825334" w:rsidRDefault="00825334" w:rsidP="00825334">
      <w:pPr>
        <w:pStyle w:val="Linija"/>
        <w:spacing w:line="240" w:lineRule="auto"/>
        <w:jc w:val="left"/>
        <w:rPr>
          <w:color w:val="auto"/>
          <w:sz w:val="24"/>
          <w:szCs w:val="24"/>
        </w:rPr>
      </w:pPr>
    </w:p>
    <w:p w:rsidR="00812D43" w:rsidRPr="007C0C0F" w:rsidRDefault="00812D43" w:rsidP="00525CCA">
      <w:pPr>
        <w:pStyle w:val="CentrBoldm"/>
        <w:rPr>
          <w:sz w:val="24"/>
          <w:szCs w:val="24"/>
        </w:rPr>
      </w:pPr>
      <w:r w:rsidRPr="007C0C0F">
        <w:rPr>
          <w:b w:val="0"/>
          <w:bCs w:val="0"/>
          <w:sz w:val="24"/>
          <w:szCs w:val="24"/>
        </w:rPr>
        <w:t>_________</w:t>
      </w:r>
      <w:r w:rsidR="00825334">
        <w:rPr>
          <w:b w:val="0"/>
          <w:bCs w:val="0"/>
          <w:sz w:val="24"/>
          <w:szCs w:val="24"/>
        </w:rPr>
        <w:t>______________________________</w:t>
      </w:r>
      <w:r w:rsidRPr="007C0C0F">
        <w:rPr>
          <w:b w:val="0"/>
          <w:bCs w:val="0"/>
          <w:sz w:val="24"/>
          <w:szCs w:val="24"/>
        </w:rPr>
        <w:t>_______________________________________</w:t>
      </w:r>
    </w:p>
    <w:p w:rsidR="00812D43" w:rsidRPr="007C0C0F" w:rsidRDefault="00812D43" w:rsidP="00525CCA">
      <w:pPr>
        <w:pStyle w:val="CentrBoldm"/>
        <w:rPr>
          <w:b w:val="0"/>
          <w:bCs w:val="0"/>
          <w:sz w:val="24"/>
          <w:szCs w:val="24"/>
        </w:rPr>
      </w:pPr>
      <w:r w:rsidRPr="007C0C0F">
        <w:rPr>
          <w:b w:val="0"/>
          <w:bCs w:val="0"/>
          <w:i/>
          <w:iCs/>
          <w:sz w:val="24"/>
          <w:szCs w:val="24"/>
        </w:rPr>
        <w:t>(</w:t>
      </w:r>
      <w:r>
        <w:rPr>
          <w:b w:val="0"/>
          <w:bCs w:val="0"/>
          <w:i/>
          <w:iCs/>
          <w:sz w:val="24"/>
          <w:szCs w:val="24"/>
        </w:rPr>
        <w:t>p</w:t>
      </w:r>
      <w:r w:rsidRPr="007C0C0F">
        <w:rPr>
          <w:b w:val="0"/>
          <w:bCs w:val="0"/>
          <w:i/>
          <w:iCs/>
          <w:sz w:val="24"/>
          <w:szCs w:val="24"/>
        </w:rPr>
        <w:t>erkančiosios organizacijos pavadinimas)</w:t>
      </w:r>
    </w:p>
    <w:p w:rsidR="00812D43" w:rsidRPr="005C0E15" w:rsidRDefault="00812D43" w:rsidP="00525CCA">
      <w:pPr>
        <w:rPr>
          <w:sz w:val="24"/>
          <w:szCs w:val="24"/>
        </w:rPr>
      </w:pPr>
      <w:r w:rsidRPr="005C0E15">
        <w:rPr>
          <w:sz w:val="24"/>
          <w:szCs w:val="24"/>
        </w:rPr>
        <w:t>_______________________________________________________________________________</w:t>
      </w:r>
    </w:p>
    <w:p w:rsidR="00812D43" w:rsidRPr="00FF6643" w:rsidRDefault="00812D43" w:rsidP="00FF6643">
      <w:pPr>
        <w:autoSpaceDE w:val="0"/>
        <w:autoSpaceDN w:val="0"/>
        <w:adjustRightInd w:val="0"/>
        <w:jc w:val="center"/>
        <w:rPr>
          <w:rFonts w:ascii="Times New Roman" w:hAnsi="Times New Roman" w:cs="Times New Roman"/>
          <w:i/>
          <w:iCs/>
          <w:sz w:val="24"/>
          <w:szCs w:val="24"/>
        </w:rPr>
      </w:pPr>
      <w:r w:rsidRPr="00366B62">
        <w:rPr>
          <w:rFonts w:ascii="Times New Roman" w:hAnsi="Times New Roman" w:cs="Times New Roman"/>
          <w:i/>
          <w:iCs/>
          <w:sz w:val="24"/>
          <w:szCs w:val="24"/>
        </w:rPr>
        <w:t>(perkančiosios organ</w:t>
      </w:r>
      <w:r w:rsidR="00FF6643">
        <w:rPr>
          <w:rFonts w:ascii="Times New Roman" w:hAnsi="Times New Roman" w:cs="Times New Roman"/>
          <w:i/>
          <w:iCs/>
          <w:sz w:val="24"/>
          <w:szCs w:val="24"/>
        </w:rPr>
        <w:t>izacijos padalinio pavadinimas)</w:t>
      </w:r>
    </w:p>
    <w:tbl>
      <w:tblPr>
        <w:tblW w:w="0" w:type="auto"/>
        <w:tblInd w:w="6345" w:type="dxa"/>
        <w:tblLook w:val="00A0"/>
      </w:tblPr>
      <w:tblGrid>
        <w:gridCol w:w="3509"/>
      </w:tblGrid>
      <w:tr w:rsidR="00812D43" w:rsidRPr="00A925BF">
        <w:tc>
          <w:tcPr>
            <w:tcW w:w="3509" w:type="dxa"/>
          </w:tcPr>
          <w:p w:rsidR="00812D43" w:rsidRPr="00DB4A12" w:rsidRDefault="00812D43" w:rsidP="00910ED8">
            <w:pPr>
              <w:pStyle w:val="Patvirtinta"/>
              <w:spacing w:line="240" w:lineRule="auto"/>
              <w:ind w:left="0"/>
              <w:rPr>
                <w:sz w:val="24"/>
                <w:szCs w:val="24"/>
              </w:rPr>
            </w:pPr>
            <w:r w:rsidRPr="00DB4A12">
              <w:rPr>
                <w:sz w:val="24"/>
                <w:szCs w:val="24"/>
              </w:rPr>
              <w:t>TVIRTINU</w:t>
            </w:r>
          </w:p>
        </w:tc>
      </w:tr>
      <w:tr w:rsidR="00812D43" w:rsidRPr="00A925BF">
        <w:tc>
          <w:tcPr>
            <w:tcW w:w="3509" w:type="dxa"/>
            <w:tcBorders>
              <w:bottom w:val="single" w:sz="4" w:space="0" w:color="auto"/>
            </w:tcBorders>
          </w:tcPr>
          <w:p w:rsidR="00812D43" w:rsidRPr="005934A3" w:rsidRDefault="00812D43" w:rsidP="00910ED8">
            <w:pPr>
              <w:pStyle w:val="Patvirtinta"/>
              <w:spacing w:line="240" w:lineRule="auto"/>
              <w:ind w:left="0"/>
              <w:rPr>
                <w:i/>
                <w:iCs/>
              </w:rPr>
            </w:pPr>
          </w:p>
        </w:tc>
      </w:tr>
      <w:tr w:rsidR="00812D43" w:rsidRPr="00A925BF">
        <w:tc>
          <w:tcPr>
            <w:tcW w:w="3509" w:type="dxa"/>
            <w:tcBorders>
              <w:top w:val="single" w:sz="4" w:space="0" w:color="auto"/>
            </w:tcBorders>
          </w:tcPr>
          <w:p w:rsidR="00812D43" w:rsidRPr="005934A3" w:rsidRDefault="00812D43" w:rsidP="00910ED8">
            <w:pPr>
              <w:pStyle w:val="Patvirtinta"/>
              <w:spacing w:line="240" w:lineRule="auto"/>
              <w:ind w:left="0"/>
              <w:rPr>
                <w:i/>
                <w:iCs/>
              </w:rPr>
            </w:pPr>
            <w:r w:rsidRPr="005934A3">
              <w:rPr>
                <w:i/>
                <w:iCs/>
              </w:rPr>
              <w:t>(perkančiosios organizacijos vadovo arba jo įgalioto asmens pareigų pavadinimas)</w:t>
            </w:r>
          </w:p>
        </w:tc>
      </w:tr>
      <w:tr w:rsidR="00812D43" w:rsidRPr="00A925BF">
        <w:tc>
          <w:tcPr>
            <w:tcW w:w="3509" w:type="dxa"/>
            <w:tcBorders>
              <w:bottom w:val="single" w:sz="4" w:space="0" w:color="auto"/>
            </w:tcBorders>
          </w:tcPr>
          <w:p w:rsidR="00812D43" w:rsidRPr="005934A3" w:rsidRDefault="00812D43" w:rsidP="00910ED8">
            <w:pPr>
              <w:pStyle w:val="Patvirtinta"/>
              <w:spacing w:line="240" w:lineRule="auto"/>
              <w:ind w:left="0"/>
              <w:rPr>
                <w:i/>
                <w:iCs/>
              </w:rPr>
            </w:pPr>
          </w:p>
        </w:tc>
      </w:tr>
      <w:tr w:rsidR="00812D43" w:rsidRPr="00A925BF">
        <w:tc>
          <w:tcPr>
            <w:tcW w:w="3509" w:type="dxa"/>
            <w:tcBorders>
              <w:top w:val="single" w:sz="4" w:space="0" w:color="auto"/>
            </w:tcBorders>
          </w:tcPr>
          <w:p w:rsidR="00812D43" w:rsidRPr="005934A3" w:rsidRDefault="00812D43" w:rsidP="00910ED8">
            <w:pPr>
              <w:pStyle w:val="Patvirtinta"/>
              <w:spacing w:line="240" w:lineRule="auto"/>
              <w:ind w:left="0"/>
              <w:rPr>
                <w:i/>
                <w:iCs/>
              </w:rPr>
            </w:pPr>
            <w:r w:rsidRPr="005934A3">
              <w:rPr>
                <w:i/>
                <w:iCs/>
              </w:rPr>
              <w:t>(parašas)</w:t>
            </w:r>
          </w:p>
        </w:tc>
      </w:tr>
      <w:tr w:rsidR="00812D43" w:rsidRPr="00A925BF">
        <w:tc>
          <w:tcPr>
            <w:tcW w:w="3509" w:type="dxa"/>
            <w:tcBorders>
              <w:bottom w:val="single" w:sz="4" w:space="0" w:color="auto"/>
            </w:tcBorders>
          </w:tcPr>
          <w:p w:rsidR="00812D43" w:rsidRPr="005934A3" w:rsidRDefault="00812D43" w:rsidP="00910ED8">
            <w:pPr>
              <w:pStyle w:val="Patvirtinta"/>
              <w:spacing w:line="240" w:lineRule="auto"/>
              <w:ind w:left="0"/>
              <w:rPr>
                <w:i/>
                <w:iCs/>
              </w:rPr>
            </w:pPr>
          </w:p>
        </w:tc>
      </w:tr>
      <w:tr w:rsidR="00812D43" w:rsidRPr="00A925BF">
        <w:tc>
          <w:tcPr>
            <w:tcW w:w="3509" w:type="dxa"/>
            <w:tcBorders>
              <w:top w:val="single" w:sz="4" w:space="0" w:color="auto"/>
            </w:tcBorders>
          </w:tcPr>
          <w:p w:rsidR="00812D43" w:rsidRPr="005934A3" w:rsidRDefault="00812D43" w:rsidP="00910ED8">
            <w:pPr>
              <w:pStyle w:val="Patvirtinta"/>
              <w:spacing w:line="240" w:lineRule="auto"/>
              <w:ind w:left="0"/>
              <w:rPr>
                <w:i/>
                <w:iCs/>
              </w:rPr>
            </w:pPr>
            <w:r w:rsidRPr="005934A3">
              <w:rPr>
                <w:i/>
                <w:iCs/>
              </w:rPr>
              <w:t>(vardas ir pavardė)</w:t>
            </w:r>
          </w:p>
        </w:tc>
      </w:tr>
    </w:tbl>
    <w:p w:rsidR="00812D43" w:rsidRDefault="00812D43" w:rsidP="00525CCA">
      <w:pPr>
        <w:jc w:val="center"/>
        <w:rPr>
          <w:b/>
          <w:bCs/>
          <w:sz w:val="24"/>
          <w:szCs w:val="24"/>
        </w:rPr>
      </w:pPr>
    </w:p>
    <w:p w:rsidR="00812D43" w:rsidRPr="00213F19" w:rsidRDefault="00812D43" w:rsidP="00525CCA">
      <w:pPr>
        <w:jc w:val="center"/>
        <w:rPr>
          <w:rFonts w:ascii="Times New Roman" w:hAnsi="Times New Roman" w:cs="Times New Roman"/>
          <w:b/>
          <w:bCs/>
          <w:sz w:val="24"/>
          <w:szCs w:val="24"/>
        </w:rPr>
      </w:pPr>
      <w:r w:rsidRPr="00213F19">
        <w:rPr>
          <w:rFonts w:ascii="Times New Roman" w:hAnsi="Times New Roman" w:cs="Times New Roman"/>
          <w:b/>
          <w:bCs/>
          <w:sz w:val="24"/>
          <w:szCs w:val="24"/>
        </w:rPr>
        <w:t>PARAIŠKA</w:t>
      </w:r>
    </w:p>
    <w:p w:rsidR="00812D43" w:rsidRPr="00A25D27" w:rsidRDefault="00812D43" w:rsidP="00525CCA">
      <w:pPr>
        <w:pStyle w:val="CentrBoldm"/>
        <w:rPr>
          <w:b w:val="0"/>
          <w:bCs w:val="0"/>
          <w:sz w:val="24"/>
          <w:szCs w:val="24"/>
        </w:rPr>
      </w:pPr>
      <w:r w:rsidRPr="00A25D27">
        <w:rPr>
          <w:b w:val="0"/>
          <w:bCs w:val="0"/>
          <w:sz w:val="24"/>
          <w:szCs w:val="24"/>
        </w:rPr>
        <w:t>20__ m._____________ d. Nr. ______</w:t>
      </w:r>
    </w:p>
    <w:p w:rsidR="00812D43" w:rsidRPr="00A25D27" w:rsidRDefault="00812D43" w:rsidP="00525CCA">
      <w:pPr>
        <w:pStyle w:val="CentrBoldm"/>
        <w:rPr>
          <w:b w:val="0"/>
          <w:bCs w:val="0"/>
          <w:sz w:val="24"/>
          <w:szCs w:val="24"/>
        </w:rPr>
      </w:pPr>
      <w:r w:rsidRPr="00A25D27">
        <w:rPr>
          <w:b w:val="0"/>
          <w:bCs w:val="0"/>
          <w:sz w:val="24"/>
          <w:szCs w:val="24"/>
        </w:rPr>
        <w:t>__________________________</w:t>
      </w:r>
    </w:p>
    <w:p w:rsidR="00812D43" w:rsidRPr="00A25D27" w:rsidRDefault="00812D43" w:rsidP="00525CCA">
      <w:pPr>
        <w:pStyle w:val="CentrBoldm"/>
        <w:rPr>
          <w:b w:val="0"/>
          <w:bCs w:val="0"/>
          <w:sz w:val="24"/>
          <w:szCs w:val="24"/>
        </w:rPr>
      </w:pPr>
      <w:r w:rsidRPr="00A25D27">
        <w:rPr>
          <w:b w:val="0"/>
          <w:bCs w:val="0"/>
          <w:i/>
          <w:iCs/>
          <w:sz w:val="24"/>
          <w:szCs w:val="24"/>
        </w:rPr>
        <w:t>(</w:t>
      </w:r>
      <w:r>
        <w:rPr>
          <w:b w:val="0"/>
          <w:bCs w:val="0"/>
          <w:i/>
          <w:iCs/>
          <w:sz w:val="24"/>
          <w:szCs w:val="24"/>
        </w:rPr>
        <w:t>v</w:t>
      </w:r>
      <w:r w:rsidRPr="00A25D27">
        <w:rPr>
          <w:b w:val="0"/>
          <w:bCs w:val="0"/>
          <w:i/>
          <w:iCs/>
          <w:sz w:val="24"/>
          <w:szCs w:val="24"/>
        </w:rPr>
        <w:t>ietovės pavadinimas)</w:t>
      </w:r>
    </w:p>
    <w:p w:rsidR="00812D43" w:rsidRPr="00213F19" w:rsidRDefault="00812D43" w:rsidP="00525CCA">
      <w:pPr>
        <w:jc w:val="center"/>
        <w:rPr>
          <w:rFonts w:ascii="Times New Roman" w:hAnsi="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6"/>
        <w:gridCol w:w="5068"/>
      </w:tblGrid>
      <w:tr w:rsidR="00812D43" w:rsidRPr="00213F19">
        <w:trPr>
          <w:trHeight w:val="562"/>
        </w:trPr>
        <w:tc>
          <w:tcPr>
            <w:tcW w:w="9854" w:type="dxa"/>
            <w:gridSpan w:val="2"/>
          </w:tcPr>
          <w:p w:rsidR="00812D43" w:rsidRPr="00213F19" w:rsidRDefault="00812D43" w:rsidP="00910ED8">
            <w:pPr>
              <w:pStyle w:val="Sraopastraipa1"/>
              <w:ind w:left="360" w:hanging="360"/>
              <w:rPr>
                <w:sz w:val="24"/>
                <w:szCs w:val="24"/>
              </w:rPr>
            </w:pPr>
            <w:r w:rsidRPr="00213F19">
              <w:rPr>
                <w:b/>
                <w:bCs/>
                <w:sz w:val="24"/>
                <w:szCs w:val="24"/>
              </w:rPr>
              <w:t>1.</w:t>
            </w:r>
            <w:r w:rsidRPr="00213F19">
              <w:rPr>
                <w:b/>
                <w:bCs/>
                <w:sz w:val="24"/>
                <w:szCs w:val="24"/>
              </w:rPr>
              <w:tab/>
            </w:r>
            <w:r w:rsidRPr="00213F19">
              <w:rPr>
                <w:sz w:val="24"/>
                <w:szCs w:val="24"/>
              </w:rPr>
              <w:t>Pirkimo objekto pavadinimas:</w:t>
            </w:r>
          </w:p>
        </w:tc>
      </w:tr>
      <w:tr w:rsidR="00812D43" w:rsidRPr="00213F19">
        <w:trPr>
          <w:trHeight w:val="1114"/>
        </w:trPr>
        <w:tc>
          <w:tcPr>
            <w:tcW w:w="9854" w:type="dxa"/>
            <w:gridSpan w:val="2"/>
          </w:tcPr>
          <w:p w:rsidR="00812D43" w:rsidRPr="00213F19" w:rsidRDefault="00812D43" w:rsidP="00910ED8">
            <w:pPr>
              <w:pStyle w:val="Sraopastraipa1"/>
              <w:ind w:left="360" w:hanging="360"/>
              <w:rPr>
                <w:sz w:val="24"/>
                <w:szCs w:val="24"/>
              </w:rPr>
            </w:pPr>
            <w:r w:rsidRPr="00213F19">
              <w:rPr>
                <w:b/>
                <w:bCs/>
                <w:sz w:val="24"/>
                <w:szCs w:val="24"/>
              </w:rPr>
              <w:t>2.</w:t>
            </w:r>
            <w:r w:rsidRPr="00213F19">
              <w:rPr>
                <w:b/>
                <w:bCs/>
                <w:sz w:val="24"/>
                <w:szCs w:val="24"/>
              </w:rPr>
              <w:tab/>
            </w:r>
            <w:r w:rsidRPr="00213F19">
              <w:rPr>
                <w:sz w:val="24"/>
                <w:szCs w:val="24"/>
              </w:rPr>
              <w:t>Pirkimo objekto aprašymas, ketinamų pirkti prekių paslaugų ar darbų savybės, kokybės reikalavimai, techninių specifikacijų projektai, jų pakeitimai ir teiktos pastabos (informacija apie šių projektų paviešinimą):</w:t>
            </w:r>
          </w:p>
          <w:p w:rsidR="00812D43" w:rsidRPr="00213F19" w:rsidRDefault="00812D43" w:rsidP="00910ED8">
            <w:pPr>
              <w:rPr>
                <w:rFonts w:ascii="Times New Roman" w:hAnsi="Times New Roman" w:cs="Times New Roman"/>
                <w:sz w:val="24"/>
                <w:szCs w:val="24"/>
              </w:rPr>
            </w:pPr>
          </w:p>
        </w:tc>
      </w:tr>
      <w:tr w:rsidR="00812D43" w:rsidRPr="00213F19">
        <w:trPr>
          <w:trHeight w:val="1114"/>
        </w:trPr>
        <w:tc>
          <w:tcPr>
            <w:tcW w:w="9854" w:type="dxa"/>
            <w:gridSpan w:val="2"/>
          </w:tcPr>
          <w:p w:rsidR="00812D43" w:rsidRPr="00213F19" w:rsidRDefault="00812D43" w:rsidP="00910ED8">
            <w:pPr>
              <w:pStyle w:val="Sraopastraipa1"/>
              <w:ind w:left="360" w:hanging="360"/>
              <w:rPr>
                <w:sz w:val="24"/>
                <w:szCs w:val="24"/>
              </w:rPr>
            </w:pPr>
            <w:r w:rsidRPr="00213F19">
              <w:rPr>
                <w:b/>
                <w:bCs/>
                <w:sz w:val="24"/>
                <w:szCs w:val="24"/>
              </w:rPr>
              <w:t>3.</w:t>
            </w:r>
            <w:r w:rsidRPr="00213F19">
              <w:rPr>
                <w:b/>
                <w:bCs/>
                <w:sz w:val="24"/>
                <w:szCs w:val="24"/>
              </w:rPr>
              <w:tab/>
            </w:r>
            <w:r w:rsidRPr="00213F19">
              <w:rPr>
                <w:sz w:val="24"/>
                <w:szCs w:val="24"/>
              </w:rPr>
              <w:t>Reikalingas kiekis ar apimtys, atsižvelgiant į visą pirkimo sutarties trukmę su galimais pratęsimais:</w:t>
            </w:r>
          </w:p>
          <w:p w:rsidR="00812D43" w:rsidRPr="00213F19" w:rsidRDefault="00812D43" w:rsidP="00910ED8">
            <w:pPr>
              <w:rPr>
                <w:rFonts w:ascii="Times New Roman" w:hAnsi="Times New Roman" w:cs="Times New Roman"/>
                <w:sz w:val="24"/>
                <w:szCs w:val="24"/>
              </w:rPr>
            </w:pPr>
          </w:p>
        </w:tc>
      </w:tr>
      <w:tr w:rsidR="00812D43" w:rsidRPr="00213F19">
        <w:trPr>
          <w:trHeight w:val="838"/>
        </w:trPr>
        <w:tc>
          <w:tcPr>
            <w:tcW w:w="9854" w:type="dxa"/>
            <w:gridSpan w:val="2"/>
          </w:tcPr>
          <w:p w:rsidR="00812D43" w:rsidRPr="008F4DB6" w:rsidRDefault="00812D43" w:rsidP="00825334">
            <w:pPr>
              <w:pStyle w:val="Sraopastraipa1"/>
              <w:ind w:left="360" w:hanging="360"/>
              <w:rPr>
                <w:sz w:val="24"/>
                <w:szCs w:val="24"/>
              </w:rPr>
            </w:pPr>
            <w:r w:rsidRPr="00213F19">
              <w:rPr>
                <w:b/>
                <w:bCs/>
                <w:sz w:val="24"/>
                <w:szCs w:val="24"/>
              </w:rPr>
              <w:t>4.</w:t>
            </w:r>
            <w:r w:rsidRPr="00213F19">
              <w:rPr>
                <w:b/>
                <w:bCs/>
                <w:sz w:val="24"/>
                <w:szCs w:val="24"/>
              </w:rPr>
              <w:tab/>
            </w:r>
            <w:r w:rsidR="008F4DB6" w:rsidRPr="008F4DB6">
              <w:rPr>
                <w:sz w:val="24"/>
                <w:szCs w:val="24"/>
              </w:rPr>
              <w:t>Maksimali planuojamos sudaryti sutarties vertė eurais</w:t>
            </w:r>
            <w:r w:rsidRPr="008F4DB6">
              <w:rPr>
                <w:sz w:val="24"/>
                <w:szCs w:val="24"/>
              </w:rPr>
              <w:t>:</w:t>
            </w:r>
          </w:p>
        </w:tc>
      </w:tr>
      <w:tr w:rsidR="00812D43" w:rsidRPr="00213F19">
        <w:trPr>
          <w:trHeight w:val="838"/>
        </w:trPr>
        <w:tc>
          <w:tcPr>
            <w:tcW w:w="9854" w:type="dxa"/>
            <w:gridSpan w:val="2"/>
          </w:tcPr>
          <w:p w:rsidR="00812D43" w:rsidRPr="00213F19" w:rsidRDefault="00812D43" w:rsidP="00910ED8">
            <w:pPr>
              <w:pStyle w:val="Sraopastraipa1"/>
              <w:ind w:left="360" w:hanging="360"/>
              <w:rPr>
                <w:sz w:val="24"/>
                <w:szCs w:val="24"/>
              </w:rPr>
            </w:pPr>
            <w:r w:rsidRPr="00213F19">
              <w:rPr>
                <w:b/>
                <w:bCs/>
                <w:sz w:val="24"/>
                <w:szCs w:val="24"/>
              </w:rPr>
              <w:t>5.</w:t>
            </w:r>
            <w:r w:rsidRPr="00213F19">
              <w:rPr>
                <w:b/>
                <w:bCs/>
                <w:sz w:val="24"/>
                <w:szCs w:val="24"/>
              </w:rPr>
              <w:tab/>
            </w:r>
            <w:r w:rsidRPr="00213F19">
              <w:rPr>
                <w:sz w:val="24"/>
                <w:szCs w:val="24"/>
              </w:rPr>
              <w:t>Numatomos pirkimo o</w:t>
            </w:r>
            <w:r w:rsidR="008F4DB6">
              <w:rPr>
                <w:sz w:val="24"/>
                <w:szCs w:val="24"/>
              </w:rPr>
              <w:t>bjekto eksploatavimo išlaidos eurais</w:t>
            </w:r>
            <w:r w:rsidRPr="00213F19">
              <w:rPr>
                <w:sz w:val="24"/>
                <w:szCs w:val="24"/>
              </w:rPr>
              <w:t>:</w:t>
            </w:r>
          </w:p>
          <w:p w:rsidR="00812D43" w:rsidRPr="008F4DB6" w:rsidRDefault="00812D43" w:rsidP="008F4DB6">
            <w:pPr>
              <w:spacing w:after="0" w:line="240" w:lineRule="auto"/>
              <w:jc w:val="both"/>
              <w:rPr>
                <w:rFonts w:ascii="Times New Roman" w:eastAsia="Times New Roman" w:hAnsi="Times New Roman" w:cs="Times New Roman"/>
                <w:sz w:val="24"/>
                <w:szCs w:val="24"/>
              </w:rPr>
            </w:pPr>
          </w:p>
        </w:tc>
      </w:tr>
      <w:tr w:rsidR="00812D43" w:rsidRPr="00213F19">
        <w:trPr>
          <w:trHeight w:val="838"/>
        </w:trPr>
        <w:tc>
          <w:tcPr>
            <w:tcW w:w="9854" w:type="dxa"/>
            <w:gridSpan w:val="2"/>
          </w:tcPr>
          <w:p w:rsidR="00812D43" w:rsidRPr="00213F19" w:rsidRDefault="00812D43" w:rsidP="00910ED8">
            <w:pPr>
              <w:pStyle w:val="Sraopastraipa1"/>
              <w:ind w:left="360" w:hanging="360"/>
              <w:rPr>
                <w:sz w:val="24"/>
                <w:szCs w:val="24"/>
              </w:rPr>
            </w:pPr>
            <w:r w:rsidRPr="00213F19">
              <w:rPr>
                <w:b/>
                <w:bCs/>
                <w:sz w:val="24"/>
                <w:szCs w:val="24"/>
              </w:rPr>
              <w:lastRenderedPageBreak/>
              <w:t>6.</w:t>
            </w:r>
            <w:r w:rsidRPr="00213F19">
              <w:rPr>
                <w:b/>
                <w:bCs/>
                <w:sz w:val="24"/>
                <w:szCs w:val="24"/>
              </w:rPr>
              <w:tab/>
            </w:r>
            <w:r w:rsidRPr="00213F19">
              <w:rPr>
                <w:sz w:val="24"/>
                <w:szCs w:val="24"/>
              </w:rPr>
              <w:t xml:space="preserve">Numatoma pirkimo sutarties trukmė, atsižvelgiant į visus galimus pratęsimus </w:t>
            </w:r>
          </w:p>
          <w:p w:rsidR="00812D43" w:rsidRPr="00213F19" w:rsidRDefault="00812D43" w:rsidP="00910ED8">
            <w:pPr>
              <w:rPr>
                <w:rFonts w:ascii="Times New Roman" w:hAnsi="Times New Roman" w:cs="Times New Roman"/>
                <w:i/>
                <w:iCs/>
                <w:sz w:val="24"/>
                <w:szCs w:val="24"/>
              </w:rPr>
            </w:pPr>
            <w:r w:rsidRPr="00213F19">
              <w:rPr>
                <w:rFonts w:ascii="Times New Roman" w:hAnsi="Times New Roman" w:cs="Times New Roman"/>
                <w:i/>
                <w:iCs/>
                <w:sz w:val="24"/>
                <w:szCs w:val="24"/>
              </w:rPr>
              <w:t>(nurodyti trukmę dienomis/mėnesiais/metais arba numatomą sutarties pradžios ir pabaigos datą)</w:t>
            </w:r>
          </w:p>
          <w:p w:rsidR="00812D43" w:rsidRPr="00213F19" w:rsidRDefault="00812D43" w:rsidP="00910ED8">
            <w:pPr>
              <w:rPr>
                <w:rFonts w:ascii="Times New Roman" w:hAnsi="Times New Roman" w:cs="Times New Roman"/>
                <w:sz w:val="24"/>
                <w:szCs w:val="24"/>
              </w:rPr>
            </w:pPr>
          </w:p>
        </w:tc>
      </w:tr>
      <w:tr w:rsidR="00812D43" w:rsidRPr="00213F19">
        <w:trPr>
          <w:trHeight w:val="838"/>
        </w:trPr>
        <w:tc>
          <w:tcPr>
            <w:tcW w:w="9854" w:type="dxa"/>
            <w:gridSpan w:val="2"/>
          </w:tcPr>
          <w:p w:rsidR="00812D43" w:rsidRPr="00213F19" w:rsidRDefault="00812D43" w:rsidP="00910ED8">
            <w:pPr>
              <w:pStyle w:val="Sraopastraipa1"/>
              <w:ind w:left="360" w:hanging="360"/>
              <w:rPr>
                <w:sz w:val="24"/>
                <w:szCs w:val="24"/>
              </w:rPr>
            </w:pPr>
            <w:r w:rsidRPr="00213F19">
              <w:rPr>
                <w:b/>
                <w:bCs/>
                <w:sz w:val="24"/>
                <w:szCs w:val="24"/>
              </w:rPr>
              <w:t>7.</w:t>
            </w:r>
            <w:r w:rsidRPr="00213F19">
              <w:rPr>
                <w:b/>
                <w:bCs/>
                <w:sz w:val="24"/>
                <w:szCs w:val="24"/>
              </w:rPr>
              <w:tab/>
            </w:r>
            <w:r w:rsidRPr="00213F19">
              <w:rPr>
                <w:sz w:val="24"/>
                <w:szCs w:val="24"/>
              </w:rPr>
              <w:t>Prekių pristatymo, paslaugų suteikimo ar darbų atlikimo terminai</w:t>
            </w:r>
          </w:p>
          <w:p w:rsidR="00812D43" w:rsidRPr="00213F19" w:rsidRDefault="00812D43" w:rsidP="00910ED8">
            <w:pPr>
              <w:rPr>
                <w:rFonts w:ascii="Times New Roman" w:hAnsi="Times New Roman" w:cs="Times New Roman"/>
                <w:i/>
                <w:iCs/>
                <w:sz w:val="24"/>
                <w:szCs w:val="24"/>
              </w:rPr>
            </w:pPr>
            <w:r w:rsidRPr="00213F19">
              <w:rPr>
                <w:rFonts w:ascii="Times New Roman" w:hAnsi="Times New Roman" w:cs="Times New Roman"/>
                <w:i/>
                <w:iCs/>
                <w:sz w:val="24"/>
                <w:szCs w:val="24"/>
              </w:rPr>
              <w:t>(nurodyti terminus dienomis/mėnesiais/metais arba datą)</w:t>
            </w:r>
          </w:p>
          <w:p w:rsidR="00812D43" w:rsidRPr="00213F19" w:rsidRDefault="00812D43" w:rsidP="00910ED8">
            <w:pPr>
              <w:rPr>
                <w:rFonts w:ascii="Times New Roman" w:hAnsi="Times New Roman" w:cs="Times New Roman"/>
                <w:sz w:val="24"/>
                <w:szCs w:val="24"/>
              </w:rPr>
            </w:pPr>
          </w:p>
        </w:tc>
      </w:tr>
      <w:tr w:rsidR="00812D43" w:rsidRPr="00213F19">
        <w:trPr>
          <w:trHeight w:val="562"/>
        </w:trPr>
        <w:tc>
          <w:tcPr>
            <w:tcW w:w="9854" w:type="dxa"/>
            <w:gridSpan w:val="2"/>
          </w:tcPr>
          <w:p w:rsidR="00812D43" w:rsidRPr="00213F19" w:rsidRDefault="00812D43" w:rsidP="00910ED8">
            <w:pPr>
              <w:pStyle w:val="Sraopastraipa1"/>
              <w:ind w:left="360" w:hanging="360"/>
              <w:rPr>
                <w:sz w:val="24"/>
                <w:szCs w:val="24"/>
              </w:rPr>
            </w:pPr>
            <w:r w:rsidRPr="00213F19">
              <w:rPr>
                <w:b/>
                <w:bCs/>
                <w:sz w:val="24"/>
                <w:szCs w:val="24"/>
              </w:rPr>
              <w:t>8.</w:t>
            </w:r>
            <w:r w:rsidRPr="00213F19">
              <w:rPr>
                <w:b/>
                <w:bCs/>
                <w:sz w:val="24"/>
                <w:szCs w:val="24"/>
              </w:rPr>
              <w:tab/>
            </w:r>
            <w:r w:rsidRPr="00213F19">
              <w:rPr>
                <w:sz w:val="24"/>
                <w:szCs w:val="24"/>
              </w:rPr>
              <w:t xml:space="preserve">Kitos reikalingos pirkimo sutarties sąlygos </w:t>
            </w:r>
            <w:r w:rsidRPr="00213F19">
              <w:rPr>
                <w:i/>
                <w:iCs/>
                <w:sz w:val="24"/>
                <w:szCs w:val="24"/>
              </w:rPr>
              <w:t>(gali būti pateikiamas pirkimo sutarties projektas)</w:t>
            </w:r>
          </w:p>
        </w:tc>
      </w:tr>
      <w:tr w:rsidR="00812D43" w:rsidRPr="00213F19">
        <w:trPr>
          <w:trHeight w:val="838"/>
        </w:trPr>
        <w:tc>
          <w:tcPr>
            <w:tcW w:w="9854" w:type="dxa"/>
            <w:gridSpan w:val="2"/>
          </w:tcPr>
          <w:p w:rsidR="00812D43" w:rsidRPr="00213F19" w:rsidRDefault="00812D43" w:rsidP="00910ED8">
            <w:pPr>
              <w:pStyle w:val="Sraopastraipa1"/>
              <w:ind w:left="360" w:hanging="360"/>
              <w:rPr>
                <w:sz w:val="24"/>
                <w:szCs w:val="24"/>
              </w:rPr>
            </w:pPr>
            <w:r w:rsidRPr="00213F19">
              <w:rPr>
                <w:b/>
                <w:bCs/>
                <w:sz w:val="24"/>
                <w:szCs w:val="24"/>
              </w:rPr>
              <w:t>9.</w:t>
            </w:r>
            <w:r w:rsidRPr="00213F19">
              <w:rPr>
                <w:b/>
                <w:bCs/>
                <w:sz w:val="24"/>
                <w:szCs w:val="24"/>
              </w:rPr>
              <w:tab/>
            </w:r>
            <w:r w:rsidRPr="00213F19">
              <w:rPr>
                <w:sz w:val="24"/>
                <w:szCs w:val="24"/>
              </w:rPr>
              <w:t xml:space="preserve">Siūlomi minimalūs tiekėjų kvalifikacijos reikalavimai: </w:t>
            </w:r>
          </w:p>
          <w:p w:rsidR="00812D43" w:rsidRPr="00213F19" w:rsidRDefault="00812D43" w:rsidP="00910ED8">
            <w:pPr>
              <w:rPr>
                <w:rFonts w:ascii="Times New Roman" w:hAnsi="Times New Roman" w:cs="Times New Roman"/>
                <w:sz w:val="24"/>
                <w:szCs w:val="24"/>
              </w:rPr>
            </w:pPr>
          </w:p>
        </w:tc>
      </w:tr>
      <w:tr w:rsidR="00812D43" w:rsidRPr="00213F19">
        <w:trPr>
          <w:trHeight w:val="838"/>
        </w:trPr>
        <w:tc>
          <w:tcPr>
            <w:tcW w:w="9854" w:type="dxa"/>
            <w:gridSpan w:val="2"/>
          </w:tcPr>
          <w:p w:rsidR="00812D43" w:rsidRPr="00213F19" w:rsidRDefault="00812D43" w:rsidP="00910ED8">
            <w:pPr>
              <w:pStyle w:val="Sraopastraipa1"/>
              <w:ind w:left="360" w:hanging="360"/>
              <w:rPr>
                <w:sz w:val="24"/>
                <w:szCs w:val="24"/>
              </w:rPr>
            </w:pPr>
            <w:r w:rsidRPr="00213F19">
              <w:rPr>
                <w:b/>
                <w:bCs/>
                <w:sz w:val="24"/>
                <w:szCs w:val="24"/>
              </w:rPr>
              <w:t>10.</w:t>
            </w:r>
            <w:r w:rsidRPr="00213F19">
              <w:rPr>
                <w:b/>
                <w:bCs/>
                <w:sz w:val="24"/>
                <w:szCs w:val="24"/>
              </w:rPr>
              <w:tab/>
            </w:r>
            <w:r w:rsidRPr="00213F19">
              <w:rPr>
                <w:sz w:val="24"/>
                <w:szCs w:val="24"/>
              </w:rPr>
              <w:t>Tiekėjų kvalifikaciją patvirtinančių dokumentų sąrašas:</w:t>
            </w:r>
          </w:p>
          <w:p w:rsidR="00812D43" w:rsidRPr="00213F19" w:rsidRDefault="00812D43" w:rsidP="00910ED8">
            <w:pPr>
              <w:rPr>
                <w:rFonts w:ascii="Times New Roman" w:hAnsi="Times New Roman" w:cs="Times New Roman"/>
                <w:sz w:val="24"/>
                <w:szCs w:val="24"/>
              </w:rPr>
            </w:pPr>
          </w:p>
        </w:tc>
      </w:tr>
      <w:tr w:rsidR="00812D43" w:rsidRPr="00213F19">
        <w:trPr>
          <w:trHeight w:val="252"/>
        </w:trPr>
        <w:tc>
          <w:tcPr>
            <w:tcW w:w="9854" w:type="dxa"/>
            <w:gridSpan w:val="2"/>
          </w:tcPr>
          <w:p w:rsidR="00812D43" w:rsidRPr="00213F19" w:rsidRDefault="00812D43" w:rsidP="00910ED8">
            <w:pPr>
              <w:pStyle w:val="Sraopastraipa1"/>
              <w:ind w:left="360" w:hanging="360"/>
              <w:rPr>
                <w:sz w:val="24"/>
                <w:szCs w:val="24"/>
              </w:rPr>
            </w:pPr>
            <w:r w:rsidRPr="00213F19">
              <w:rPr>
                <w:b/>
                <w:bCs/>
                <w:sz w:val="24"/>
                <w:szCs w:val="24"/>
              </w:rPr>
              <w:t>11.</w:t>
            </w:r>
            <w:r w:rsidRPr="00213F19">
              <w:rPr>
                <w:b/>
                <w:bCs/>
                <w:sz w:val="24"/>
                <w:szCs w:val="24"/>
              </w:rPr>
              <w:tab/>
            </w:r>
            <w:r w:rsidRPr="00213F19">
              <w:rPr>
                <w:sz w:val="24"/>
                <w:szCs w:val="24"/>
              </w:rPr>
              <w:t xml:space="preserve">Siūloma tiekėjų pasiūlymus vertinti </w:t>
            </w:r>
            <w:r w:rsidRPr="00213F19">
              <w:rPr>
                <w:i/>
                <w:iCs/>
                <w:sz w:val="24"/>
                <w:szCs w:val="24"/>
              </w:rPr>
              <w:t>mažiausios kainos/ekonominio naudingumo vertinimo</w:t>
            </w:r>
            <w:r w:rsidRPr="00213F19">
              <w:rPr>
                <w:sz w:val="24"/>
                <w:szCs w:val="24"/>
              </w:rPr>
              <w:t xml:space="preserve"> </w:t>
            </w:r>
            <w:r w:rsidRPr="00213F19">
              <w:rPr>
                <w:i/>
                <w:iCs/>
                <w:sz w:val="24"/>
                <w:szCs w:val="24"/>
              </w:rPr>
              <w:t>kriterijumi (reikiamą pabraukti)</w:t>
            </w:r>
          </w:p>
          <w:p w:rsidR="00812D43" w:rsidRPr="00213F19" w:rsidRDefault="00812D43" w:rsidP="00910ED8">
            <w:pPr>
              <w:pStyle w:val="Sraopastraipa1"/>
              <w:ind w:left="360" w:firstLine="0"/>
              <w:rPr>
                <w:sz w:val="24"/>
                <w:szCs w:val="24"/>
              </w:rPr>
            </w:pPr>
          </w:p>
        </w:tc>
      </w:tr>
      <w:tr w:rsidR="00812D43" w:rsidRPr="00213F19">
        <w:trPr>
          <w:trHeight w:val="251"/>
        </w:trPr>
        <w:tc>
          <w:tcPr>
            <w:tcW w:w="9854" w:type="dxa"/>
            <w:gridSpan w:val="2"/>
          </w:tcPr>
          <w:p w:rsidR="00812D43" w:rsidRPr="00213F19" w:rsidRDefault="00812D43" w:rsidP="00910ED8">
            <w:pPr>
              <w:pStyle w:val="Sraopastraipa1"/>
              <w:ind w:left="360" w:hanging="360"/>
              <w:rPr>
                <w:sz w:val="24"/>
                <w:szCs w:val="24"/>
              </w:rPr>
            </w:pPr>
            <w:r w:rsidRPr="00213F19">
              <w:rPr>
                <w:b/>
                <w:bCs/>
                <w:sz w:val="24"/>
                <w:szCs w:val="24"/>
              </w:rPr>
              <w:t>12.</w:t>
            </w:r>
            <w:r w:rsidRPr="00213F19">
              <w:rPr>
                <w:b/>
                <w:bCs/>
                <w:sz w:val="24"/>
                <w:szCs w:val="24"/>
              </w:rPr>
              <w:tab/>
            </w:r>
            <w:r w:rsidRPr="00213F19">
              <w:rPr>
                <w:sz w:val="24"/>
                <w:szCs w:val="24"/>
              </w:rPr>
              <w:t>Tiekėjų pasiūlymų ekonominio naudingumo vertinimo pasirinkimo atveju siūlomi</w:t>
            </w:r>
          </w:p>
          <w:p w:rsidR="00812D43" w:rsidRPr="00213F19" w:rsidRDefault="00812D43" w:rsidP="00910ED8">
            <w:pPr>
              <w:jc w:val="right"/>
              <w:rPr>
                <w:rFonts w:ascii="Times New Roman" w:hAnsi="Times New Roman" w:cs="Times New Roman"/>
                <w:sz w:val="24"/>
                <w:szCs w:val="24"/>
              </w:rPr>
            </w:pPr>
          </w:p>
        </w:tc>
      </w:tr>
      <w:tr w:rsidR="00812D43" w:rsidRPr="00213F19">
        <w:tc>
          <w:tcPr>
            <w:tcW w:w="4786" w:type="dxa"/>
          </w:tcPr>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sz w:val="24"/>
                <w:szCs w:val="24"/>
              </w:rPr>
              <w:t>ekonominio naudingumo vertinimo kriterijai:</w:t>
            </w:r>
          </w:p>
          <w:p w:rsidR="00812D43" w:rsidRPr="00213F19" w:rsidRDefault="00812D43" w:rsidP="00910ED8">
            <w:pPr>
              <w:rPr>
                <w:rFonts w:ascii="Times New Roman" w:hAnsi="Times New Roman" w:cs="Times New Roman"/>
                <w:i/>
                <w:iCs/>
                <w:sz w:val="24"/>
                <w:szCs w:val="24"/>
              </w:rPr>
            </w:pPr>
          </w:p>
        </w:tc>
        <w:tc>
          <w:tcPr>
            <w:tcW w:w="5068" w:type="dxa"/>
          </w:tcPr>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sz w:val="24"/>
                <w:szCs w:val="24"/>
              </w:rPr>
              <w:t>ekonominio naudingumo vertinimo kriterijaus parametrai:</w:t>
            </w:r>
          </w:p>
          <w:p w:rsidR="00812D43" w:rsidRPr="00213F19" w:rsidRDefault="00812D43" w:rsidP="00910ED8">
            <w:pPr>
              <w:rPr>
                <w:rFonts w:ascii="Times New Roman" w:hAnsi="Times New Roman" w:cs="Times New Roman"/>
                <w:sz w:val="24"/>
                <w:szCs w:val="24"/>
              </w:rPr>
            </w:pPr>
          </w:p>
        </w:tc>
      </w:tr>
      <w:tr w:rsidR="00812D43" w:rsidRPr="00213F19">
        <w:trPr>
          <w:trHeight w:val="562"/>
        </w:trPr>
        <w:tc>
          <w:tcPr>
            <w:tcW w:w="9854" w:type="dxa"/>
            <w:gridSpan w:val="2"/>
          </w:tcPr>
          <w:p w:rsidR="00812D43" w:rsidRPr="00213F19" w:rsidRDefault="00812D43" w:rsidP="00910ED8">
            <w:pPr>
              <w:pStyle w:val="Sraopastraipa1"/>
              <w:ind w:left="360" w:hanging="360"/>
              <w:rPr>
                <w:sz w:val="24"/>
                <w:szCs w:val="24"/>
              </w:rPr>
            </w:pPr>
            <w:r w:rsidRPr="00213F19">
              <w:rPr>
                <w:b/>
                <w:bCs/>
                <w:sz w:val="24"/>
                <w:szCs w:val="24"/>
              </w:rPr>
              <w:t>13.</w:t>
            </w:r>
            <w:r w:rsidRPr="00213F19">
              <w:rPr>
                <w:b/>
                <w:bCs/>
                <w:sz w:val="24"/>
                <w:szCs w:val="24"/>
              </w:rPr>
              <w:tab/>
            </w:r>
            <w:r w:rsidRPr="00213F19">
              <w:rPr>
                <w:sz w:val="24"/>
                <w:szCs w:val="24"/>
              </w:rPr>
              <w:t>Planuojama pirkimo pradžia:</w:t>
            </w:r>
          </w:p>
          <w:p w:rsidR="00812D43" w:rsidRPr="00213F19" w:rsidRDefault="00812D43" w:rsidP="00910ED8">
            <w:pPr>
              <w:rPr>
                <w:rFonts w:ascii="Times New Roman" w:hAnsi="Times New Roman" w:cs="Times New Roman"/>
                <w:i/>
                <w:iCs/>
                <w:sz w:val="24"/>
                <w:szCs w:val="24"/>
              </w:rPr>
            </w:pPr>
            <w:r w:rsidRPr="00213F19">
              <w:rPr>
                <w:rFonts w:ascii="Times New Roman" w:hAnsi="Times New Roman" w:cs="Times New Roman"/>
                <w:i/>
                <w:iCs/>
                <w:sz w:val="24"/>
                <w:szCs w:val="24"/>
              </w:rPr>
              <w:t>(nurodyti datą arba mėnesį)</w:t>
            </w:r>
          </w:p>
          <w:p w:rsidR="00812D43" w:rsidRPr="00213F19" w:rsidRDefault="00812D43" w:rsidP="00910ED8">
            <w:pPr>
              <w:rPr>
                <w:rFonts w:ascii="Times New Roman" w:hAnsi="Times New Roman" w:cs="Times New Roman"/>
                <w:sz w:val="24"/>
                <w:szCs w:val="24"/>
              </w:rPr>
            </w:pPr>
          </w:p>
        </w:tc>
      </w:tr>
    </w:tbl>
    <w:p w:rsidR="00812D43" w:rsidRPr="00213F19" w:rsidRDefault="00812D43" w:rsidP="00525CC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812D43" w:rsidRPr="00213F19">
        <w:trPr>
          <w:trHeight w:val="562"/>
        </w:trPr>
        <w:tc>
          <w:tcPr>
            <w:tcW w:w="9854" w:type="dxa"/>
          </w:tcPr>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sz w:val="24"/>
                <w:szCs w:val="24"/>
              </w:rPr>
              <w:t xml:space="preserve">Siūlomų kviesti tiekėjų sąrašas, </w:t>
            </w:r>
            <w:r w:rsidRPr="00213F19">
              <w:rPr>
                <w:rFonts w:ascii="Times New Roman" w:hAnsi="Times New Roman" w:cs="Times New Roman"/>
                <w:i/>
                <w:iCs/>
                <w:sz w:val="24"/>
                <w:szCs w:val="24"/>
              </w:rPr>
              <w:t>jeigu paraiška paduodama dėl pirkimo, apie kurį nebus paskelbta</w:t>
            </w:r>
            <w:r w:rsidRPr="00213F19">
              <w:rPr>
                <w:rFonts w:ascii="Times New Roman" w:hAnsi="Times New Roman" w:cs="Times New Roman"/>
                <w:sz w:val="24"/>
                <w:szCs w:val="24"/>
              </w:rPr>
              <w:t>:</w:t>
            </w:r>
          </w:p>
          <w:p w:rsidR="00812D43" w:rsidRPr="00213F19" w:rsidRDefault="00812D43" w:rsidP="00910ED8">
            <w:pPr>
              <w:rPr>
                <w:rFonts w:ascii="Times New Roman" w:hAnsi="Times New Roman" w:cs="Times New Roman"/>
                <w:sz w:val="24"/>
                <w:szCs w:val="24"/>
              </w:rPr>
            </w:pPr>
          </w:p>
        </w:tc>
      </w:tr>
      <w:tr w:rsidR="00812D43" w:rsidRPr="00213F19">
        <w:trPr>
          <w:trHeight w:val="562"/>
        </w:trPr>
        <w:tc>
          <w:tcPr>
            <w:tcW w:w="9854" w:type="dxa"/>
          </w:tcPr>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sz w:val="24"/>
                <w:szCs w:val="24"/>
              </w:rPr>
              <w:t xml:space="preserve">Siūlomų kviesti tiekėjų sąrašo pagrindimas </w:t>
            </w:r>
            <w:r w:rsidRPr="00213F19">
              <w:rPr>
                <w:rFonts w:ascii="Times New Roman" w:hAnsi="Times New Roman" w:cs="Times New Roman"/>
                <w:i/>
                <w:iCs/>
                <w:sz w:val="24"/>
                <w:szCs w:val="24"/>
              </w:rPr>
              <w:t>(įskaitant ir rinkoje veikiančias Lietuvos Respublikos viešųjų pirkimų įstatymo 91 straipsnio 1 dalyje nurodytas įstaigas ir įmones)</w:t>
            </w:r>
            <w:r w:rsidRPr="00213F19">
              <w:rPr>
                <w:rFonts w:ascii="Times New Roman" w:hAnsi="Times New Roman" w:cs="Times New Roman"/>
                <w:sz w:val="24"/>
                <w:szCs w:val="24"/>
              </w:rPr>
              <w:t xml:space="preserve">: </w:t>
            </w:r>
          </w:p>
          <w:p w:rsidR="00812D43" w:rsidRPr="00213F19" w:rsidRDefault="00812D43" w:rsidP="00910ED8">
            <w:pPr>
              <w:rPr>
                <w:rFonts w:ascii="Times New Roman" w:hAnsi="Times New Roman" w:cs="Times New Roman"/>
                <w:sz w:val="24"/>
                <w:szCs w:val="24"/>
              </w:rPr>
            </w:pPr>
          </w:p>
        </w:tc>
      </w:tr>
      <w:tr w:rsidR="00812D43" w:rsidRPr="00213F19">
        <w:trPr>
          <w:trHeight w:val="562"/>
        </w:trPr>
        <w:tc>
          <w:tcPr>
            <w:tcW w:w="9854" w:type="dxa"/>
          </w:tcPr>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sz w:val="24"/>
                <w:szCs w:val="24"/>
              </w:rPr>
              <w:t xml:space="preserve">Pirkimo pagrindimas </w:t>
            </w:r>
            <w:r w:rsidRPr="00213F19">
              <w:rPr>
                <w:rFonts w:ascii="Times New Roman" w:hAnsi="Times New Roman" w:cs="Times New Roman"/>
                <w:i/>
                <w:iCs/>
                <w:sz w:val="24"/>
                <w:szCs w:val="24"/>
              </w:rPr>
              <w:t xml:space="preserve">(nurodyti, ar: pirkimas įtrauktas į metinį pirkimų planą, jeigu ne – nuo perkančiosios organizacijos nepriklausančios aplinkybės, kuriomis grindžiama ypatinga skuba; keliami techniniai, estetiniai, funkciniai, kokybės ir kt. reikalavimai; taikytini aplinkos apsaugos kriterijai; taikytini energijos vartojimo efektyvumo reikalavimai; atsisakoma pirkti iš CPO (pateikiamas pagrindimas); teikiamas siūlymas vykdyti elektroninį pirkimą CVP IS priemonėmis. </w:t>
            </w:r>
          </w:p>
        </w:tc>
      </w:tr>
      <w:tr w:rsidR="00812D43" w:rsidRPr="00213F19">
        <w:trPr>
          <w:trHeight w:val="838"/>
        </w:trPr>
        <w:tc>
          <w:tcPr>
            <w:tcW w:w="9854" w:type="dxa"/>
          </w:tcPr>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sz w:val="24"/>
                <w:szCs w:val="24"/>
              </w:rPr>
              <w:lastRenderedPageBreak/>
              <w:t xml:space="preserve">Pridedama: </w:t>
            </w:r>
          </w:p>
          <w:p w:rsidR="00812D43" w:rsidRPr="00213F19" w:rsidRDefault="00812D43" w:rsidP="00910ED8">
            <w:pPr>
              <w:pStyle w:val="Sraopastraipa1"/>
              <w:ind w:hanging="360"/>
              <w:rPr>
                <w:i/>
                <w:iCs/>
                <w:sz w:val="24"/>
                <w:szCs w:val="24"/>
              </w:rPr>
            </w:pPr>
            <w:r w:rsidRPr="00213F19">
              <w:rPr>
                <w:i/>
                <w:iCs/>
                <w:sz w:val="24"/>
                <w:szCs w:val="24"/>
              </w:rPr>
              <w:t>1)</w:t>
            </w:r>
            <w:r w:rsidRPr="00213F19">
              <w:rPr>
                <w:i/>
                <w:iCs/>
                <w:sz w:val="24"/>
                <w:szCs w:val="24"/>
              </w:rPr>
              <w:tab/>
              <w:t>techninė specifikacija;</w:t>
            </w:r>
          </w:p>
          <w:p w:rsidR="00812D43" w:rsidRPr="00213F19" w:rsidRDefault="00812D43" w:rsidP="00910ED8">
            <w:pPr>
              <w:pStyle w:val="Sraopastraipa1"/>
              <w:ind w:hanging="360"/>
              <w:rPr>
                <w:sz w:val="24"/>
                <w:szCs w:val="24"/>
              </w:rPr>
            </w:pPr>
            <w:r w:rsidRPr="00213F19">
              <w:rPr>
                <w:i/>
                <w:iCs/>
                <w:sz w:val="24"/>
                <w:szCs w:val="24"/>
              </w:rPr>
              <w:t>2)</w:t>
            </w:r>
            <w:r w:rsidRPr="00213F19">
              <w:rPr>
                <w:sz w:val="24"/>
                <w:szCs w:val="24"/>
              </w:rPr>
              <w:tab/>
            </w:r>
            <w:r w:rsidRPr="00213F19">
              <w:rPr>
                <w:i/>
                <w:iCs/>
                <w:sz w:val="24"/>
                <w:szCs w:val="24"/>
              </w:rPr>
              <w:t>planai, brėžiniai, projektai</w:t>
            </w:r>
            <w:r w:rsidRPr="00213F19">
              <w:rPr>
                <w:sz w:val="24"/>
                <w:szCs w:val="24"/>
              </w:rPr>
              <w:t xml:space="preserve"> </w:t>
            </w:r>
            <w:r w:rsidRPr="00213F19">
              <w:rPr>
                <w:i/>
                <w:iCs/>
                <w:sz w:val="24"/>
                <w:szCs w:val="24"/>
              </w:rPr>
              <w:t>ir kiti dokumentai</w:t>
            </w:r>
            <w:r w:rsidRPr="00213F19">
              <w:rPr>
                <w:sz w:val="24"/>
                <w:szCs w:val="24"/>
              </w:rPr>
              <w:t xml:space="preserve"> (</w:t>
            </w:r>
            <w:r w:rsidRPr="00213F19">
              <w:rPr>
                <w:i/>
                <w:iCs/>
                <w:sz w:val="24"/>
                <w:szCs w:val="24"/>
              </w:rPr>
              <w:t>jei reikalingi – išvardinti)</w:t>
            </w:r>
            <w:r w:rsidRPr="00213F19">
              <w:rPr>
                <w:sz w:val="24"/>
                <w:szCs w:val="24"/>
              </w:rPr>
              <w:t xml:space="preserve"> </w:t>
            </w:r>
          </w:p>
        </w:tc>
      </w:tr>
    </w:tbl>
    <w:p w:rsidR="00812D43" w:rsidRPr="00213F19" w:rsidRDefault="00812D43" w:rsidP="00525CCA">
      <w:pPr>
        <w:rPr>
          <w:rFonts w:ascii="Times New Roman" w:hAnsi="Times New Roman" w:cs="Times New Roman"/>
          <w:sz w:val="24"/>
          <w:szCs w:val="24"/>
        </w:rPr>
      </w:pPr>
    </w:p>
    <w:tbl>
      <w:tblPr>
        <w:tblW w:w="0" w:type="auto"/>
        <w:tblLook w:val="00A0"/>
      </w:tblPr>
      <w:tblGrid>
        <w:gridCol w:w="2802"/>
        <w:gridCol w:w="482"/>
        <w:gridCol w:w="2778"/>
        <w:gridCol w:w="709"/>
        <w:gridCol w:w="2976"/>
      </w:tblGrid>
      <w:tr w:rsidR="00812D43" w:rsidRPr="00213F19">
        <w:tc>
          <w:tcPr>
            <w:tcW w:w="2802" w:type="dxa"/>
            <w:tcBorders>
              <w:top w:val="single" w:sz="4" w:space="0" w:color="auto"/>
            </w:tcBorders>
          </w:tcPr>
          <w:p w:rsidR="00812D43" w:rsidRPr="00213F19" w:rsidRDefault="00812D43" w:rsidP="00910ED8">
            <w:pPr>
              <w:rPr>
                <w:rFonts w:ascii="Times New Roman" w:hAnsi="Times New Roman" w:cs="Times New Roman"/>
                <w:i/>
                <w:iCs/>
                <w:sz w:val="24"/>
                <w:szCs w:val="24"/>
              </w:rPr>
            </w:pPr>
            <w:r w:rsidRPr="00213F19">
              <w:rPr>
                <w:rFonts w:ascii="Times New Roman" w:hAnsi="Times New Roman" w:cs="Times New Roman"/>
                <w:i/>
                <w:iCs/>
                <w:sz w:val="24"/>
                <w:szCs w:val="24"/>
              </w:rPr>
              <w:t>(pirkimo iniciatoriaus pareigos)</w:t>
            </w:r>
          </w:p>
        </w:tc>
        <w:tc>
          <w:tcPr>
            <w:tcW w:w="482" w:type="dxa"/>
          </w:tcPr>
          <w:p w:rsidR="00812D43" w:rsidRPr="00213F19" w:rsidRDefault="00812D43" w:rsidP="00910ED8">
            <w:pPr>
              <w:jc w:val="center"/>
              <w:rPr>
                <w:rFonts w:ascii="Times New Roman" w:hAnsi="Times New Roman" w:cs="Times New Roman"/>
                <w:i/>
                <w:iCs/>
                <w:sz w:val="24"/>
                <w:szCs w:val="24"/>
              </w:rPr>
            </w:pPr>
          </w:p>
        </w:tc>
        <w:tc>
          <w:tcPr>
            <w:tcW w:w="2778" w:type="dxa"/>
            <w:tcBorders>
              <w:top w:val="single" w:sz="4" w:space="0" w:color="auto"/>
            </w:tcBorders>
          </w:tcPr>
          <w:p w:rsidR="00812D43" w:rsidRPr="00213F19" w:rsidRDefault="00812D43" w:rsidP="00910ED8">
            <w:pPr>
              <w:jc w:val="center"/>
              <w:rPr>
                <w:rFonts w:ascii="Times New Roman" w:hAnsi="Times New Roman" w:cs="Times New Roman"/>
                <w:i/>
                <w:iCs/>
                <w:sz w:val="24"/>
                <w:szCs w:val="24"/>
              </w:rPr>
            </w:pPr>
            <w:r w:rsidRPr="00213F19">
              <w:rPr>
                <w:rFonts w:ascii="Times New Roman" w:hAnsi="Times New Roman" w:cs="Times New Roman"/>
                <w:i/>
                <w:iCs/>
                <w:sz w:val="24"/>
                <w:szCs w:val="24"/>
              </w:rPr>
              <w:t>(parašas)</w:t>
            </w:r>
          </w:p>
        </w:tc>
        <w:tc>
          <w:tcPr>
            <w:tcW w:w="709" w:type="dxa"/>
          </w:tcPr>
          <w:p w:rsidR="00812D43" w:rsidRPr="00213F19" w:rsidRDefault="00812D43" w:rsidP="00910ED8">
            <w:pPr>
              <w:jc w:val="center"/>
              <w:rPr>
                <w:rFonts w:ascii="Times New Roman" w:hAnsi="Times New Roman" w:cs="Times New Roman"/>
                <w:i/>
                <w:iCs/>
                <w:sz w:val="24"/>
                <w:szCs w:val="24"/>
              </w:rPr>
            </w:pPr>
          </w:p>
        </w:tc>
        <w:tc>
          <w:tcPr>
            <w:tcW w:w="2976" w:type="dxa"/>
            <w:tcBorders>
              <w:top w:val="single" w:sz="4" w:space="0" w:color="auto"/>
            </w:tcBorders>
          </w:tcPr>
          <w:p w:rsidR="00812D43" w:rsidRPr="00213F19" w:rsidRDefault="00812D43" w:rsidP="00910ED8">
            <w:pPr>
              <w:jc w:val="center"/>
              <w:rPr>
                <w:rFonts w:ascii="Times New Roman" w:hAnsi="Times New Roman" w:cs="Times New Roman"/>
                <w:i/>
                <w:iCs/>
                <w:sz w:val="24"/>
                <w:szCs w:val="24"/>
              </w:rPr>
            </w:pPr>
            <w:r w:rsidRPr="00213F19">
              <w:rPr>
                <w:rFonts w:ascii="Times New Roman" w:hAnsi="Times New Roman" w:cs="Times New Roman"/>
                <w:i/>
                <w:iCs/>
                <w:sz w:val="24"/>
                <w:szCs w:val="24"/>
              </w:rPr>
              <w:t>(vardas ir pavardė)</w:t>
            </w:r>
          </w:p>
        </w:tc>
      </w:tr>
    </w:tbl>
    <w:p w:rsidR="00812D43" w:rsidRPr="00213F19" w:rsidRDefault="00812D43" w:rsidP="00525CCA">
      <w:pPr>
        <w:rPr>
          <w:rFonts w:ascii="Times New Roman" w:hAnsi="Times New Roman" w:cs="Times New Roman"/>
          <w:sz w:val="24"/>
          <w:szCs w:val="24"/>
        </w:rPr>
      </w:pPr>
    </w:p>
    <w:tbl>
      <w:tblPr>
        <w:tblW w:w="0" w:type="auto"/>
        <w:tblLook w:val="00A0"/>
      </w:tblPr>
      <w:tblGrid>
        <w:gridCol w:w="2802"/>
        <w:gridCol w:w="708"/>
        <w:gridCol w:w="3261"/>
      </w:tblGrid>
      <w:tr w:rsidR="00812D43" w:rsidRPr="00213F19">
        <w:tc>
          <w:tcPr>
            <w:tcW w:w="2802" w:type="dxa"/>
          </w:tcPr>
          <w:p w:rsidR="00812D43" w:rsidRPr="00213F19" w:rsidRDefault="00812D43" w:rsidP="00910ED8">
            <w:pPr>
              <w:rPr>
                <w:rFonts w:ascii="Times New Roman" w:hAnsi="Times New Roman" w:cs="Times New Roman"/>
                <w:color w:val="000000"/>
                <w:sz w:val="24"/>
                <w:szCs w:val="24"/>
              </w:rPr>
            </w:pPr>
          </w:p>
        </w:tc>
        <w:tc>
          <w:tcPr>
            <w:tcW w:w="708" w:type="dxa"/>
          </w:tcPr>
          <w:p w:rsidR="00812D43" w:rsidRPr="00213F19" w:rsidRDefault="00812D43" w:rsidP="00910ED8">
            <w:pPr>
              <w:rPr>
                <w:rFonts w:ascii="Times New Roman" w:hAnsi="Times New Roman" w:cs="Times New Roman"/>
                <w:sz w:val="24"/>
                <w:szCs w:val="24"/>
              </w:rPr>
            </w:pPr>
          </w:p>
        </w:tc>
        <w:tc>
          <w:tcPr>
            <w:tcW w:w="3261" w:type="dxa"/>
          </w:tcPr>
          <w:p w:rsidR="00812D43" w:rsidRPr="00213F19" w:rsidRDefault="00812D43" w:rsidP="00910ED8">
            <w:pPr>
              <w:rPr>
                <w:rFonts w:ascii="Times New Roman" w:hAnsi="Times New Roman" w:cs="Times New Roman"/>
                <w:color w:val="000000"/>
                <w:sz w:val="24"/>
                <w:szCs w:val="24"/>
              </w:rPr>
            </w:pPr>
          </w:p>
        </w:tc>
      </w:tr>
      <w:tr w:rsidR="00812D43" w:rsidRPr="00213F19">
        <w:tc>
          <w:tcPr>
            <w:tcW w:w="2802" w:type="dxa"/>
            <w:tcBorders>
              <w:bottom w:val="single" w:sz="4" w:space="0" w:color="auto"/>
            </w:tcBorders>
          </w:tcPr>
          <w:p w:rsidR="00812D43" w:rsidRPr="00213F19" w:rsidRDefault="00812D43" w:rsidP="00910ED8">
            <w:pPr>
              <w:rPr>
                <w:rFonts w:ascii="Times New Roman" w:hAnsi="Times New Roman" w:cs="Times New Roman"/>
                <w:color w:val="000000"/>
                <w:sz w:val="24"/>
                <w:szCs w:val="24"/>
              </w:rPr>
            </w:pPr>
          </w:p>
        </w:tc>
        <w:tc>
          <w:tcPr>
            <w:tcW w:w="708" w:type="dxa"/>
          </w:tcPr>
          <w:p w:rsidR="00812D43" w:rsidRPr="00213F19" w:rsidRDefault="00812D43" w:rsidP="00910ED8">
            <w:pPr>
              <w:rPr>
                <w:rFonts w:ascii="Times New Roman" w:hAnsi="Times New Roman" w:cs="Times New Roman"/>
                <w:color w:val="000000"/>
                <w:sz w:val="24"/>
                <w:szCs w:val="24"/>
              </w:rPr>
            </w:pPr>
          </w:p>
        </w:tc>
        <w:tc>
          <w:tcPr>
            <w:tcW w:w="3261" w:type="dxa"/>
            <w:tcBorders>
              <w:bottom w:val="single" w:sz="4" w:space="0" w:color="auto"/>
            </w:tcBorders>
          </w:tcPr>
          <w:p w:rsidR="00812D43" w:rsidRPr="00213F19" w:rsidRDefault="00812D43" w:rsidP="00910ED8">
            <w:pPr>
              <w:rPr>
                <w:rFonts w:ascii="Times New Roman" w:hAnsi="Times New Roman" w:cs="Times New Roman"/>
                <w:color w:val="000000"/>
                <w:sz w:val="24"/>
                <w:szCs w:val="24"/>
              </w:rPr>
            </w:pPr>
          </w:p>
        </w:tc>
      </w:tr>
      <w:tr w:rsidR="00812D43" w:rsidRPr="00213F19">
        <w:tc>
          <w:tcPr>
            <w:tcW w:w="2802" w:type="dxa"/>
            <w:tcBorders>
              <w:top w:val="single" w:sz="4" w:space="0" w:color="auto"/>
            </w:tcBorders>
          </w:tcPr>
          <w:p w:rsidR="00812D43" w:rsidRPr="00213F19" w:rsidRDefault="00812D4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(perkančiosios organizacijos finansininko pareigos)</w:t>
            </w:r>
          </w:p>
        </w:tc>
        <w:tc>
          <w:tcPr>
            <w:tcW w:w="708" w:type="dxa"/>
          </w:tcPr>
          <w:p w:rsidR="00812D43" w:rsidRPr="00213F19" w:rsidRDefault="00812D43" w:rsidP="00910ED8">
            <w:pPr>
              <w:rPr>
                <w:rFonts w:ascii="Times New Roman" w:hAnsi="Times New Roman" w:cs="Times New Roman"/>
                <w:i/>
                <w:iCs/>
                <w:sz w:val="24"/>
                <w:szCs w:val="24"/>
              </w:rPr>
            </w:pPr>
          </w:p>
        </w:tc>
        <w:tc>
          <w:tcPr>
            <w:tcW w:w="3261" w:type="dxa"/>
            <w:tcBorders>
              <w:top w:val="single" w:sz="4" w:space="0" w:color="auto"/>
            </w:tcBorders>
          </w:tcPr>
          <w:p w:rsidR="00812D43" w:rsidRPr="00213F19" w:rsidRDefault="00812D43" w:rsidP="00910ED8">
            <w:pPr>
              <w:rPr>
                <w:rFonts w:ascii="Times New Roman" w:hAnsi="Times New Roman" w:cs="Times New Roman"/>
                <w:i/>
                <w:iCs/>
                <w:sz w:val="24"/>
                <w:szCs w:val="24"/>
              </w:rPr>
            </w:pPr>
            <w:r w:rsidRPr="00213F19">
              <w:rPr>
                <w:rFonts w:ascii="Times New Roman" w:hAnsi="Times New Roman" w:cs="Times New Roman"/>
                <w:i/>
                <w:iCs/>
                <w:sz w:val="24"/>
                <w:szCs w:val="24"/>
              </w:rPr>
              <w:t>(už pirkimų vykdymą naudojantis Centrinės perkančiosios</w:t>
            </w:r>
          </w:p>
          <w:p w:rsidR="00812D43" w:rsidRPr="00213F19" w:rsidRDefault="00812D43" w:rsidP="00910ED8">
            <w:pPr>
              <w:rPr>
                <w:rFonts w:ascii="Times New Roman" w:hAnsi="Times New Roman" w:cs="Times New Roman"/>
                <w:i/>
                <w:iCs/>
                <w:sz w:val="24"/>
                <w:szCs w:val="24"/>
              </w:rPr>
            </w:pPr>
            <w:r w:rsidRPr="00213F19">
              <w:rPr>
                <w:rFonts w:ascii="Times New Roman" w:hAnsi="Times New Roman" w:cs="Times New Roman"/>
                <w:i/>
                <w:iCs/>
                <w:sz w:val="24"/>
                <w:szCs w:val="24"/>
              </w:rPr>
              <w:t xml:space="preserve"> organizacijos elektroniniu katalogu atsakingo asmens pareigos)</w:t>
            </w:r>
          </w:p>
        </w:tc>
      </w:tr>
      <w:tr w:rsidR="00812D43" w:rsidRPr="00213F19">
        <w:tc>
          <w:tcPr>
            <w:tcW w:w="2802" w:type="dxa"/>
            <w:tcBorders>
              <w:bottom w:val="single" w:sz="4" w:space="0" w:color="auto"/>
            </w:tcBorders>
          </w:tcPr>
          <w:p w:rsidR="00812D43" w:rsidRPr="00213F19" w:rsidRDefault="00812D43" w:rsidP="00910ED8">
            <w:pPr>
              <w:rPr>
                <w:rFonts w:ascii="Times New Roman" w:hAnsi="Times New Roman" w:cs="Times New Roman"/>
                <w:color w:val="000000"/>
                <w:sz w:val="24"/>
                <w:szCs w:val="24"/>
              </w:rPr>
            </w:pPr>
          </w:p>
        </w:tc>
        <w:tc>
          <w:tcPr>
            <w:tcW w:w="708" w:type="dxa"/>
          </w:tcPr>
          <w:p w:rsidR="00812D43" w:rsidRPr="00213F19" w:rsidRDefault="00812D43" w:rsidP="00910ED8">
            <w:pPr>
              <w:rPr>
                <w:rFonts w:ascii="Times New Roman" w:hAnsi="Times New Roman" w:cs="Times New Roman"/>
                <w:color w:val="000000"/>
                <w:sz w:val="24"/>
                <w:szCs w:val="24"/>
              </w:rPr>
            </w:pPr>
          </w:p>
        </w:tc>
        <w:tc>
          <w:tcPr>
            <w:tcW w:w="3261" w:type="dxa"/>
            <w:tcBorders>
              <w:bottom w:val="single" w:sz="4" w:space="0" w:color="auto"/>
            </w:tcBorders>
          </w:tcPr>
          <w:p w:rsidR="00812D43" w:rsidRPr="00213F19" w:rsidRDefault="00812D43" w:rsidP="00910ED8">
            <w:pPr>
              <w:rPr>
                <w:rFonts w:ascii="Times New Roman" w:hAnsi="Times New Roman" w:cs="Times New Roman"/>
                <w:color w:val="000000"/>
                <w:sz w:val="24"/>
                <w:szCs w:val="24"/>
              </w:rPr>
            </w:pPr>
          </w:p>
        </w:tc>
      </w:tr>
      <w:tr w:rsidR="00812D43" w:rsidRPr="00213F19">
        <w:tc>
          <w:tcPr>
            <w:tcW w:w="2802" w:type="dxa"/>
            <w:tcBorders>
              <w:top w:val="single" w:sz="4" w:space="0" w:color="auto"/>
            </w:tcBorders>
          </w:tcPr>
          <w:p w:rsidR="00812D43" w:rsidRPr="00213F19" w:rsidRDefault="00812D4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(parašas)</w:t>
            </w:r>
          </w:p>
        </w:tc>
        <w:tc>
          <w:tcPr>
            <w:tcW w:w="708" w:type="dxa"/>
          </w:tcPr>
          <w:p w:rsidR="00812D43" w:rsidRPr="00213F19" w:rsidRDefault="00812D43" w:rsidP="00910ED8">
            <w:pPr>
              <w:rPr>
                <w:rFonts w:ascii="Times New Roman" w:hAnsi="Times New Roman" w:cs="Times New Roman"/>
                <w:i/>
                <w:iCs/>
                <w:sz w:val="24"/>
                <w:szCs w:val="24"/>
              </w:rPr>
            </w:pPr>
          </w:p>
        </w:tc>
        <w:tc>
          <w:tcPr>
            <w:tcW w:w="3261" w:type="dxa"/>
            <w:tcBorders>
              <w:top w:val="single" w:sz="4" w:space="0" w:color="auto"/>
            </w:tcBorders>
          </w:tcPr>
          <w:p w:rsidR="00812D43" w:rsidRPr="00213F19" w:rsidRDefault="00812D4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(parašas)</w:t>
            </w:r>
          </w:p>
        </w:tc>
      </w:tr>
      <w:tr w:rsidR="00812D43" w:rsidRPr="00213F19">
        <w:tc>
          <w:tcPr>
            <w:tcW w:w="2802" w:type="dxa"/>
            <w:tcBorders>
              <w:bottom w:val="single" w:sz="4" w:space="0" w:color="auto"/>
            </w:tcBorders>
          </w:tcPr>
          <w:p w:rsidR="00812D43" w:rsidRPr="00213F19" w:rsidRDefault="00812D43" w:rsidP="00910ED8">
            <w:pPr>
              <w:rPr>
                <w:rFonts w:ascii="Times New Roman" w:hAnsi="Times New Roman" w:cs="Times New Roman"/>
                <w:color w:val="000000"/>
                <w:sz w:val="24"/>
                <w:szCs w:val="24"/>
              </w:rPr>
            </w:pPr>
          </w:p>
        </w:tc>
        <w:tc>
          <w:tcPr>
            <w:tcW w:w="708" w:type="dxa"/>
          </w:tcPr>
          <w:p w:rsidR="00812D43" w:rsidRPr="00213F19" w:rsidRDefault="00812D43" w:rsidP="00910ED8">
            <w:pPr>
              <w:rPr>
                <w:rFonts w:ascii="Times New Roman" w:hAnsi="Times New Roman" w:cs="Times New Roman"/>
                <w:color w:val="000000"/>
                <w:sz w:val="24"/>
                <w:szCs w:val="24"/>
              </w:rPr>
            </w:pPr>
          </w:p>
        </w:tc>
        <w:tc>
          <w:tcPr>
            <w:tcW w:w="3261" w:type="dxa"/>
            <w:tcBorders>
              <w:bottom w:val="single" w:sz="4" w:space="0" w:color="auto"/>
            </w:tcBorders>
          </w:tcPr>
          <w:p w:rsidR="00812D43" w:rsidRPr="00213F19" w:rsidRDefault="00812D43" w:rsidP="00910ED8">
            <w:pPr>
              <w:rPr>
                <w:rFonts w:ascii="Times New Roman" w:hAnsi="Times New Roman" w:cs="Times New Roman"/>
                <w:color w:val="000000"/>
                <w:sz w:val="24"/>
                <w:szCs w:val="24"/>
              </w:rPr>
            </w:pPr>
          </w:p>
        </w:tc>
      </w:tr>
      <w:tr w:rsidR="00812D43" w:rsidRPr="00213F19">
        <w:tc>
          <w:tcPr>
            <w:tcW w:w="2802" w:type="dxa"/>
            <w:tcBorders>
              <w:top w:val="single" w:sz="4" w:space="0" w:color="auto"/>
            </w:tcBorders>
          </w:tcPr>
          <w:p w:rsidR="00812D43" w:rsidRPr="00213F19" w:rsidRDefault="00812D4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(vardas ir pavardė)</w:t>
            </w:r>
          </w:p>
        </w:tc>
        <w:tc>
          <w:tcPr>
            <w:tcW w:w="708" w:type="dxa"/>
          </w:tcPr>
          <w:p w:rsidR="00812D43" w:rsidRPr="00213F19" w:rsidRDefault="00812D43" w:rsidP="00910ED8">
            <w:pPr>
              <w:rPr>
                <w:rFonts w:ascii="Times New Roman" w:hAnsi="Times New Roman" w:cs="Times New Roman"/>
                <w:i/>
                <w:iCs/>
                <w:sz w:val="24"/>
                <w:szCs w:val="24"/>
              </w:rPr>
            </w:pPr>
          </w:p>
        </w:tc>
        <w:tc>
          <w:tcPr>
            <w:tcW w:w="3261" w:type="dxa"/>
            <w:tcBorders>
              <w:top w:val="single" w:sz="4" w:space="0" w:color="auto"/>
            </w:tcBorders>
          </w:tcPr>
          <w:p w:rsidR="00812D43" w:rsidRPr="00213F19" w:rsidRDefault="00812D4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(vardas ir pavardė)</w:t>
            </w:r>
          </w:p>
        </w:tc>
      </w:tr>
      <w:tr w:rsidR="00812D43" w:rsidRPr="00213F19">
        <w:tc>
          <w:tcPr>
            <w:tcW w:w="2802" w:type="dxa"/>
            <w:tcBorders>
              <w:bottom w:val="single" w:sz="4" w:space="0" w:color="auto"/>
            </w:tcBorders>
          </w:tcPr>
          <w:p w:rsidR="00812D43" w:rsidRPr="00213F19" w:rsidRDefault="00812D43" w:rsidP="00910ED8">
            <w:pPr>
              <w:rPr>
                <w:rFonts w:ascii="Times New Roman" w:hAnsi="Times New Roman" w:cs="Times New Roman"/>
                <w:color w:val="000000"/>
                <w:sz w:val="24"/>
                <w:szCs w:val="24"/>
              </w:rPr>
            </w:pPr>
          </w:p>
        </w:tc>
        <w:tc>
          <w:tcPr>
            <w:tcW w:w="708" w:type="dxa"/>
          </w:tcPr>
          <w:p w:rsidR="00812D43" w:rsidRPr="00213F19" w:rsidRDefault="00812D43" w:rsidP="00910ED8">
            <w:pPr>
              <w:rPr>
                <w:rFonts w:ascii="Times New Roman" w:hAnsi="Times New Roman" w:cs="Times New Roman"/>
                <w:color w:val="000000"/>
                <w:sz w:val="24"/>
                <w:szCs w:val="24"/>
              </w:rPr>
            </w:pPr>
          </w:p>
        </w:tc>
        <w:tc>
          <w:tcPr>
            <w:tcW w:w="3261" w:type="dxa"/>
            <w:tcBorders>
              <w:bottom w:val="single" w:sz="4" w:space="0" w:color="auto"/>
            </w:tcBorders>
          </w:tcPr>
          <w:p w:rsidR="00812D43" w:rsidRPr="00213F19" w:rsidRDefault="00812D43" w:rsidP="00910ED8">
            <w:pPr>
              <w:rPr>
                <w:rFonts w:ascii="Times New Roman" w:hAnsi="Times New Roman" w:cs="Times New Roman"/>
                <w:color w:val="000000"/>
                <w:sz w:val="24"/>
                <w:szCs w:val="24"/>
              </w:rPr>
            </w:pPr>
          </w:p>
        </w:tc>
      </w:tr>
      <w:tr w:rsidR="00812D43" w:rsidRPr="00213F19">
        <w:tc>
          <w:tcPr>
            <w:tcW w:w="2802" w:type="dxa"/>
            <w:tcBorders>
              <w:top w:val="single" w:sz="4" w:space="0" w:color="auto"/>
            </w:tcBorders>
          </w:tcPr>
          <w:p w:rsidR="00812D43" w:rsidRPr="00213F19" w:rsidRDefault="00812D4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(data)</w:t>
            </w:r>
          </w:p>
        </w:tc>
        <w:tc>
          <w:tcPr>
            <w:tcW w:w="708" w:type="dxa"/>
          </w:tcPr>
          <w:p w:rsidR="00812D43" w:rsidRPr="00213F19" w:rsidRDefault="00812D43" w:rsidP="00910ED8">
            <w:pPr>
              <w:rPr>
                <w:rFonts w:ascii="Times New Roman" w:hAnsi="Times New Roman" w:cs="Times New Roman"/>
                <w:i/>
                <w:iCs/>
                <w:sz w:val="24"/>
                <w:szCs w:val="24"/>
              </w:rPr>
            </w:pPr>
          </w:p>
        </w:tc>
        <w:tc>
          <w:tcPr>
            <w:tcW w:w="3261" w:type="dxa"/>
            <w:tcBorders>
              <w:top w:val="single" w:sz="4" w:space="0" w:color="auto"/>
            </w:tcBorders>
          </w:tcPr>
          <w:p w:rsidR="00812D43" w:rsidRPr="00213F19" w:rsidRDefault="00812D4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(data)</w:t>
            </w:r>
          </w:p>
        </w:tc>
      </w:tr>
    </w:tbl>
    <w:p w:rsidR="00812D43" w:rsidRDefault="00812D43" w:rsidP="00525CCA">
      <w:pPr>
        <w:rPr>
          <w:rFonts w:ascii="Times New Roman" w:hAnsi="Times New Roman" w:cs="Times New Roman"/>
          <w:i/>
          <w:iCs/>
          <w:sz w:val="24"/>
          <w:szCs w:val="24"/>
        </w:rPr>
      </w:pPr>
    </w:p>
    <w:p w:rsidR="00812D43" w:rsidRPr="00213F19" w:rsidRDefault="00812D43" w:rsidP="00525CCA">
      <w:pPr>
        <w:rPr>
          <w:rFonts w:ascii="Times New Roman" w:hAnsi="Times New Roman" w:cs="Times New Roman"/>
          <w:sz w:val="24"/>
          <w:szCs w:val="24"/>
        </w:rPr>
      </w:pPr>
      <w:r w:rsidRPr="00213F19">
        <w:rPr>
          <w:rFonts w:ascii="Times New Roman" w:hAnsi="Times New Roman" w:cs="Times New Roman"/>
          <w:i/>
          <w:iCs/>
          <w:sz w:val="24"/>
          <w:szCs w:val="24"/>
        </w:rPr>
        <w:t>Pildo prevencinę pirkimų kontrolę atliekantis asmuo</w:t>
      </w:r>
      <w:r w:rsidRPr="00213F19">
        <w:rPr>
          <w:rFonts w:ascii="Times New Roman" w:hAnsi="Times New Roman" w:cs="Times New Roman"/>
          <w:sz w:val="24"/>
          <w:szCs w:val="24"/>
        </w:rPr>
        <w:t xml:space="preserve">   </w:t>
      </w:r>
    </w:p>
    <w:p w:rsidR="00812D43" w:rsidRPr="00213F19" w:rsidRDefault="00812D43" w:rsidP="00525CCA">
      <w:pPr>
        <w:rPr>
          <w:rFonts w:ascii="Times New Roman" w:hAnsi="Times New Roman" w:cs="Times New Roman"/>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
        <w:gridCol w:w="1310"/>
      </w:tblGrid>
      <w:tr w:rsidR="00812D43" w:rsidRPr="00213F19">
        <w:tc>
          <w:tcPr>
            <w:tcW w:w="284" w:type="dxa"/>
            <w:tcBorders>
              <w:top w:val="single" w:sz="12" w:space="0" w:color="auto"/>
              <w:left w:val="single" w:sz="12" w:space="0" w:color="auto"/>
              <w:bottom w:val="single" w:sz="12" w:space="0" w:color="auto"/>
              <w:right w:val="single" w:sz="12" w:space="0" w:color="auto"/>
            </w:tcBorders>
          </w:tcPr>
          <w:p w:rsidR="00812D43" w:rsidRPr="00213F19" w:rsidRDefault="00812D43" w:rsidP="00910ED8">
            <w:pPr>
              <w:rPr>
                <w:rFonts w:ascii="Times New Roman" w:hAnsi="Times New Roman" w:cs="Times New Roman"/>
                <w:b/>
                <w:bCs/>
                <w:sz w:val="24"/>
                <w:szCs w:val="24"/>
              </w:rPr>
            </w:pPr>
          </w:p>
        </w:tc>
        <w:tc>
          <w:tcPr>
            <w:tcW w:w="1219" w:type="dxa"/>
            <w:tcBorders>
              <w:top w:val="nil"/>
              <w:left w:val="single" w:sz="12" w:space="0" w:color="auto"/>
              <w:bottom w:val="nil"/>
              <w:right w:val="nil"/>
            </w:tcBorders>
          </w:tcPr>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b/>
                <w:bCs/>
                <w:sz w:val="24"/>
                <w:szCs w:val="24"/>
              </w:rPr>
              <w:t>Pritariu</w:t>
            </w:r>
          </w:p>
        </w:tc>
      </w:tr>
      <w:tr w:rsidR="00812D43" w:rsidRPr="00213F19">
        <w:tc>
          <w:tcPr>
            <w:tcW w:w="284" w:type="dxa"/>
            <w:tcBorders>
              <w:top w:val="single" w:sz="12" w:space="0" w:color="auto"/>
              <w:left w:val="single" w:sz="12" w:space="0" w:color="auto"/>
              <w:bottom w:val="single" w:sz="12" w:space="0" w:color="auto"/>
              <w:right w:val="single" w:sz="12" w:space="0" w:color="auto"/>
            </w:tcBorders>
          </w:tcPr>
          <w:p w:rsidR="00812D43" w:rsidRPr="00213F19" w:rsidRDefault="00812D43" w:rsidP="00910ED8">
            <w:pPr>
              <w:rPr>
                <w:rFonts w:ascii="Times New Roman" w:hAnsi="Times New Roman" w:cs="Times New Roman"/>
                <w:b/>
                <w:bCs/>
                <w:sz w:val="24"/>
                <w:szCs w:val="24"/>
              </w:rPr>
            </w:pPr>
          </w:p>
        </w:tc>
        <w:tc>
          <w:tcPr>
            <w:tcW w:w="1219" w:type="dxa"/>
            <w:tcBorders>
              <w:top w:val="nil"/>
              <w:left w:val="single" w:sz="12" w:space="0" w:color="auto"/>
              <w:bottom w:val="nil"/>
              <w:right w:val="nil"/>
            </w:tcBorders>
          </w:tcPr>
          <w:p w:rsidR="00812D43" w:rsidRPr="00213F19" w:rsidRDefault="00812D43" w:rsidP="00910ED8">
            <w:pPr>
              <w:rPr>
                <w:rFonts w:ascii="Times New Roman" w:hAnsi="Times New Roman" w:cs="Times New Roman"/>
                <w:b/>
                <w:bCs/>
                <w:sz w:val="24"/>
                <w:szCs w:val="24"/>
              </w:rPr>
            </w:pPr>
            <w:r w:rsidRPr="00213F19">
              <w:rPr>
                <w:rFonts w:ascii="Times New Roman" w:hAnsi="Times New Roman" w:cs="Times New Roman"/>
                <w:b/>
                <w:bCs/>
                <w:sz w:val="24"/>
                <w:szCs w:val="24"/>
              </w:rPr>
              <w:t>Nepritariu</w:t>
            </w:r>
          </w:p>
        </w:tc>
      </w:tr>
    </w:tbl>
    <w:p w:rsidR="00812D43" w:rsidRPr="00213F19" w:rsidRDefault="00812D43" w:rsidP="00525CCA">
      <w:pPr>
        <w:rPr>
          <w:rFonts w:ascii="Times New Roman" w:hAnsi="Times New Roman" w:cs="Times New Roman"/>
          <w:sz w:val="24"/>
          <w:szCs w:val="24"/>
          <w:u w:val="single"/>
        </w:rPr>
      </w:pPr>
    </w:p>
    <w:p w:rsidR="00812D43" w:rsidRPr="00213F19" w:rsidRDefault="00812D43" w:rsidP="00525CCA">
      <w:pPr>
        <w:rPr>
          <w:rFonts w:ascii="Times New Roman" w:hAnsi="Times New Roman" w:cs="Times New Roman"/>
          <w:sz w:val="24"/>
          <w:szCs w:val="24"/>
        </w:rPr>
      </w:pPr>
      <w:r w:rsidRPr="00213F19">
        <w:rPr>
          <w:rFonts w:ascii="Times New Roman" w:hAnsi="Times New Roman" w:cs="Times New Roman"/>
          <w:sz w:val="24"/>
          <w:szCs w:val="24"/>
        </w:rPr>
        <w:t xml:space="preserve">  </w:t>
      </w:r>
      <w:r w:rsidRPr="00213F19">
        <w:rPr>
          <w:rFonts w:ascii="Times New Roman" w:hAnsi="Times New Roman" w:cs="Times New Roman"/>
          <w:sz w:val="24"/>
          <w:szCs w:val="24"/>
        </w:rPr>
        <w:tab/>
      </w:r>
      <w:r w:rsidRPr="00213F19">
        <w:rPr>
          <w:rFonts w:ascii="Times New Roman" w:hAnsi="Times New Roman" w:cs="Times New Roman"/>
          <w:sz w:val="24"/>
          <w:szCs w:val="24"/>
        </w:rPr>
        <w:tab/>
      </w:r>
      <w:r w:rsidRPr="00213F19">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812D43" w:rsidRPr="00213F19">
        <w:tc>
          <w:tcPr>
            <w:tcW w:w="9854" w:type="dxa"/>
          </w:tcPr>
          <w:p w:rsidR="00812D43" w:rsidRPr="00213F19" w:rsidRDefault="00812D43" w:rsidP="00910ED8">
            <w:pPr>
              <w:rPr>
                <w:rFonts w:ascii="Times New Roman" w:hAnsi="Times New Roman" w:cs="Times New Roman"/>
                <w:b/>
                <w:bCs/>
                <w:sz w:val="24"/>
                <w:szCs w:val="24"/>
              </w:rPr>
            </w:pPr>
            <w:r w:rsidRPr="00213F19">
              <w:rPr>
                <w:rFonts w:ascii="Times New Roman" w:hAnsi="Times New Roman" w:cs="Times New Roman"/>
                <w:b/>
                <w:bCs/>
                <w:sz w:val="24"/>
                <w:szCs w:val="24"/>
              </w:rPr>
              <w:t>Tikrinimo pastabos ir išvada</w:t>
            </w:r>
            <w:r w:rsidRPr="00213F19">
              <w:rPr>
                <w:rFonts w:ascii="Times New Roman" w:hAnsi="Times New Roman" w:cs="Times New Roman"/>
                <w:sz w:val="24"/>
                <w:szCs w:val="24"/>
              </w:rPr>
              <w:t>*</w:t>
            </w:r>
            <w:r w:rsidRPr="00213F19">
              <w:rPr>
                <w:rFonts w:ascii="Times New Roman" w:hAnsi="Times New Roman" w:cs="Times New Roman"/>
                <w:b/>
                <w:bCs/>
                <w:sz w:val="24"/>
                <w:szCs w:val="24"/>
              </w:rPr>
              <w:t>_____________________________________________________</w:t>
            </w:r>
          </w:p>
          <w:p w:rsidR="00812D43" w:rsidRPr="00213F19" w:rsidRDefault="00812D43" w:rsidP="00910ED8">
            <w:pPr>
              <w:rPr>
                <w:rFonts w:ascii="Times New Roman" w:hAnsi="Times New Roman" w:cs="Times New Roman"/>
                <w:b/>
                <w:bCs/>
                <w:sz w:val="24"/>
                <w:szCs w:val="24"/>
              </w:rPr>
            </w:pPr>
            <w:r w:rsidRPr="00213F19">
              <w:rPr>
                <w:rFonts w:ascii="Times New Roman" w:hAnsi="Times New Roman" w:cs="Times New Roman"/>
                <w:b/>
                <w:bCs/>
                <w:sz w:val="24"/>
                <w:szCs w:val="24"/>
              </w:rPr>
              <w:lastRenderedPageBreak/>
              <w:t>________________________________________________________________________________</w:t>
            </w:r>
          </w:p>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sz w:val="24"/>
                <w:szCs w:val="24"/>
              </w:rPr>
              <w:t xml:space="preserve"> </w:t>
            </w:r>
          </w:p>
        </w:tc>
      </w:tr>
    </w:tbl>
    <w:p w:rsidR="00812D43" w:rsidRPr="00213F19" w:rsidRDefault="00812D43" w:rsidP="00525CCA">
      <w:pPr>
        <w:rPr>
          <w:rFonts w:ascii="Times New Roman" w:hAnsi="Times New Roman" w:cs="Times New Roman"/>
          <w:sz w:val="24"/>
          <w:szCs w:val="24"/>
        </w:rPr>
      </w:pPr>
    </w:p>
    <w:tbl>
      <w:tblPr>
        <w:tblW w:w="0" w:type="auto"/>
        <w:tblLook w:val="00A0"/>
      </w:tblPr>
      <w:tblGrid>
        <w:gridCol w:w="2802"/>
      </w:tblGrid>
      <w:tr w:rsidR="00812D43" w:rsidRPr="00213F19">
        <w:tc>
          <w:tcPr>
            <w:tcW w:w="2802" w:type="dxa"/>
          </w:tcPr>
          <w:p w:rsidR="00812D43" w:rsidRPr="00213F19" w:rsidRDefault="00812D43" w:rsidP="00910ED8">
            <w:pPr>
              <w:rPr>
                <w:rFonts w:ascii="Times New Roman" w:hAnsi="Times New Roman" w:cs="Times New Roman"/>
                <w:color w:val="000000"/>
                <w:sz w:val="24"/>
                <w:szCs w:val="24"/>
              </w:rPr>
            </w:pPr>
            <w:r w:rsidRPr="00213F19">
              <w:rPr>
                <w:rFonts w:ascii="Times New Roman" w:hAnsi="Times New Roman" w:cs="Times New Roman"/>
                <w:sz w:val="24"/>
                <w:szCs w:val="24"/>
              </w:rPr>
              <w:t>Pastabos pridedamos</w:t>
            </w:r>
          </w:p>
        </w:tc>
      </w:tr>
      <w:tr w:rsidR="00812D43" w:rsidRPr="00213F19">
        <w:tc>
          <w:tcPr>
            <w:tcW w:w="2802" w:type="dxa"/>
            <w:tcBorders>
              <w:bottom w:val="single" w:sz="4" w:space="0" w:color="auto"/>
            </w:tcBorders>
          </w:tcPr>
          <w:p w:rsidR="00812D43" w:rsidRPr="00213F19" w:rsidRDefault="00812D43" w:rsidP="00910ED8">
            <w:pPr>
              <w:rPr>
                <w:rFonts w:ascii="Times New Roman" w:hAnsi="Times New Roman" w:cs="Times New Roman"/>
                <w:color w:val="000000"/>
                <w:sz w:val="24"/>
                <w:szCs w:val="24"/>
              </w:rPr>
            </w:pPr>
          </w:p>
        </w:tc>
      </w:tr>
      <w:tr w:rsidR="00812D43" w:rsidRPr="00213F19">
        <w:tc>
          <w:tcPr>
            <w:tcW w:w="2802" w:type="dxa"/>
            <w:tcBorders>
              <w:top w:val="single" w:sz="4" w:space="0" w:color="auto"/>
            </w:tcBorders>
          </w:tcPr>
          <w:p w:rsidR="00812D43" w:rsidRPr="00213F19" w:rsidRDefault="00812D43" w:rsidP="00910ED8">
            <w:pPr>
              <w:rPr>
                <w:rFonts w:ascii="Times New Roman" w:hAnsi="Times New Roman" w:cs="Times New Roman"/>
                <w:i/>
                <w:iCs/>
                <w:color w:val="000000"/>
                <w:sz w:val="24"/>
                <w:szCs w:val="24"/>
              </w:rPr>
            </w:pPr>
            <w:r w:rsidRPr="00213F19">
              <w:rPr>
                <w:rFonts w:ascii="Times New Roman" w:hAnsi="Times New Roman" w:cs="Times New Roman"/>
                <w:i/>
                <w:iCs/>
                <w:sz w:val="24"/>
                <w:szCs w:val="24"/>
              </w:rPr>
              <w:t>(prevencinę pirkimų kontrolę atliekančio asmens pareigos)</w:t>
            </w:r>
          </w:p>
        </w:tc>
      </w:tr>
      <w:tr w:rsidR="00812D43" w:rsidRPr="00213F19">
        <w:tc>
          <w:tcPr>
            <w:tcW w:w="2802" w:type="dxa"/>
            <w:tcBorders>
              <w:bottom w:val="single" w:sz="4" w:space="0" w:color="auto"/>
            </w:tcBorders>
          </w:tcPr>
          <w:p w:rsidR="00812D43" w:rsidRPr="00213F19" w:rsidRDefault="00812D43" w:rsidP="00910ED8">
            <w:pPr>
              <w:rPr>
                <w:rFonts w:ascii="Times New Roman" w:hAnsi="Times New Roman" w:cs="Times New Roman"/>
                <w:color w:val="000000"/>
                <w:sz w:val="24"/>
                <w:szCs w:val="24"/>
              </w:rPr>
            </w:pPr>
          </w:p>
        </w:tc>
      </w:tr>
      <w:tr w:rsidR="00812D43" w:rsidRPr="00213F19">
        <w:tc>
          <w:tcPr>
            <w:tcW w:w="2802" w:type="dxa"/>
            <w:tcBorders>
              <w:top w:val="single" w:sz="4" w:space="0" w:color="auto"/>
            </w:tcBorders>
          </w:tcPr>
          <w:p w:rsidR="00812D43" w:rsidRPr="00213F19" w:rsidRDefault="00812D4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(parašas)</w:t>
            </w:r>
          </w:p>
        </w:tc>
      </w:tr>
      <w:tr w:rsidR="00812D43" w:rsidRPr="00213F19">
        <w:tc>
          <w:tcPr>
            <w:tcW w:w="2802" w:type="dxa"/>
            <w:tcBorders>
              <w:bottom w:val="single" w:sz="4" w:space="0" w:color="auto"/>
            </w:tcBorders>
          </w:tcPr>
          <w:p w:rsidR="00812D43" w:rsidRPr="00213F19" w:rsidRDefault="00812D43" w:rsidP="00910ED8">
            <w:pPr>
              <w:rPr>
                <w:rFonts w:ascii="Times New Roman" w:hAnsi="Times New Roman" w:cs="Times New Roman"/>
                <w:color w:val="000000"/>
                <w:sz w:val="24"/>
                <w:szCs w:val="24"/>
              </w:rPr>
            </w:pPr>
          </w:p>
        </w:tc>
      </w:tr>
      <w:tr w:rsidR="00812D43" w:rsidRPr="00213F19">
        <w:tc>
          <w:tcPr>
            <w:tcW w:w="2802" w:type="dxa"/>
            <w:tcBorders>
              <w:top w:val="single" w:sz="4" w:space="0" w:color="auto"/>
            </w:tcBorders>
          </w:tcPr>
          <w:p w:rsidR="00812D43" w:rsidRPr="00213F19" w:rsidRDefault="00812D4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(vardas ir pavardė)</w:t>
            </w:r>
          </w:p>
        </w:tc>
      </w:tr>
      <w:tr w:rsidR="00812D43" w:rsidRPr="00213F19">
        <w:tc>
          <w:tcPr>
            <w:tcW w:w="2802" w:type="dxa"/>
            <w:tcBorders>
              <w:bottom w:val="single" w:sz="4" w:space="0" w:color="auto"/>
            </w:tcBorders>
          </w:tcPr>
          <w:p w:rsidR="00812D43" w:rsidRPr="00213F19" w:rsidRDefault="00812D43" w:rsidP="00910ED8">
            <w:pPr>
              <w:rPr>
                <w:rFonts w:ascii="Times New Roman" w:hAnsi="Times New Roman" w:cs="Times New Roman"/>
                <w:color w:val="000000"/>
                <w:sz w:val="24"/>
                <w:szCs w:val="24"/>
              </w:rPr>
            </w:pPr>
          </w:p>
        </w:tc>
      </w:tr>
      <w:tr w:rsidR="00812D43" w:rsidRPr="00213F19">
        <w:tc>
          <w:tcPr>
            <w:tcW w:w="2802" w:type="dxa"/>
            <w:tcBorders>
              <w:top w:val="single" w:sz="4" w:space="0" w:color="auto"/>
            </w:tcBorders>
          </w:tcPr>
          <w:p w:rsidR="00812D43" w:rsidRPr="00213F19" w:rsidRDefault="00812D4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(data)</w:t>
            </w:r>
          </w:p>
        </w:tc>
      </w:tr>
    </w:tbl>
    <w:p w:rsidR="00812D43" w:rsidRPr="00213F19" w:rsidRDefault="00812D43" w:rsidP="00525CCA">
      <w:pPr>
        <w:rPr>
          <w:rFonts w:ascii="Times New Roman" w:hAnsi="Times New Roman" w:cs="Times New Roman"/>
          <w:sz w:val="24"/>
          <w:szCs w:val="24"/>
        </w:rPr>
      </w:pPr>
    </w:p>
    <w:p w:rsidR="00812D43" w:rsidRPr="00213F19" w:rsidRDefault="00812D43" w:rsidP="00525CCA">
      <w:pPr>
        <w:rPr>
          <w:rFonts w:ascii="Times New Roman" w:hAnsi="Times New Roman" w:cs="Times New Roman"/>
        </w:rPr>
      </w:pPr>
    </w:p>
    <w:p w:rsidR="00812D43" w:rsidRPr="00213F19" w:rsidRDefault="00812D43" w:rsidP="00525CCA">
      <w:pPr>
        <w:rPr>
          <w:rFonts w:ascii="Times New Roman" w:hAnsi="Times New Roman" w:cs="Times New Roman"/>
        </w:rPr>
      </w:pPr>
      <w:r w:rsidRPr="00213F19">
        <w:rPr>
          <w:rFonts w:ascii="Times New Roman" w:hAnsi="Times New Roman" w:cs="Times New Roman"/>
        </w:rPr>
        <w:t xml:space="preserve">*Skiltyje </w:t>
      </w:r>
      <w:r w:rsidRPr="00213F19">
        <w:rPr>
          <w:rFonts w:ascii="Times New Roman" w:hAnsi="Times New Roman" w:cs="Times New Roman"/>
          <w:b/>
          <w:bCs/>
        </w:rPr>
        <w:t>Tikrinimo pastabos ir išvada</w:t>
      </w:r>
      <w:r w:rsidRPr="00213F19">
        <w:rPr>
          <w:rFonts w:ascii="Times New Roman" w:hAnsi="Times New Roman" w:cs="Times New Roman"/>
        </w:rPr>
        <w:t xml:space="preserve"> prevencinę pirkimų kontrolę atliekantis asmuo gali nurodyti, kad pildomas patikros lapo priedas, kuriame pateikiamos visos tikrinimo pastabos ir išvada. Priedo lapo viršuje turi būti nurodytas patikros lapo pavadinimas. Patikros lapo priedą pasirašo prevencinę pirkimų kontrolę atliekantis asmuo.</w:t>
      </w:r>
    </w:p>
    <w:p w:rsidR="00812D43" w:rsidRDefault="00812D43" w:rsidP="00525CCA"/>
    <w:p w:rsidR="00D13832" w:rsidRDefault="00D13832" w:rsidP="00525CCA"/>
    <w:p w:rsidR="00D13832" w:rsidRDefault="00D13832" w:rsidP="00525CCA"/>
    <w:p w:rsidR="00D13832" w:rsidRDefault="00D13832" w:rsidP="00525CCA"/>
    <w:p w:rsidR="00D13832" w:rsidRDefault="00D13832" w:rsidP="00525CCA"/>
    <w:p w:rsidR="00D13832" w:rsidRDefault="00D13832" w:rsidP="00525CCA"/>
    <w:p w:rsidR="00D13832" w:rsidRDefault="00D13832" w:rsidP="00525CCA"/>
    <w:p w:rsidR="00FF6643" w:rsidRDefault="00FF6643" w:rsidP="00525CCA"/>
    <w:p w:rsidR="00812D43" w:rsidRDefault="00812D43" w:rsidP="00525CCA"/>
    <w:p w:rsidR="00812D43" w:rsidRDefault="00812D43" w:rsidP="00525CCA">
      <w:pPr>
        <w:pStyle w:val="Linija"/>
        <w:spacing w:line="240" w:lineRule="auto"/>
        <w:ind w:left="6663"/>
        <w:jc w:val="left"/>
        <w:rPr>
          <w:sz w:val="24"/>
          <w:szCs w:val="24"/>
        </w:rPr>
      </w:pPr>
      <w:r w:rsidRPr="00AE346D">
        <w:rPr>
          <w:sz w:val="24"/>
          <w:szCs w:val="24"/>
        </w:rPr>
        <w:lastRenderedPageBreak/>
        <w:t>Lietuvos Respublikos s</w:t>
      </w:r>
      <w:r w:rsidR="000C30A4">
        <w:rPr>
          <w:sz w:val="24"/>
          <w:szCs w:val="24"/>
        </w:rPr>
        <w:t>veikatos apsaugos ministerijos v</w:t>
      </w:r>
      <w:r w:rsidRPr="00AE346D">
        <w:rPr>
          <w:sz w:val="24"/>
          <w:szCs w:val="24"/>
        </w:rPr>
        <w:t>iešųjų pirkimų organizavimo ir vykdymo tvarkos</w:t>
      </w:r>
      <w:r>
        <w:rPr>
          <w:sz w:val="24"/>
          <w:szCs w:val="24"/>
        </w:rPr>
        <w:t xml:space="preserve"> aprašo</w:t>
      </w:r>
    </w:p>
    <w:p w:rsidR="00812D43" w:rsidRDefault="00812D43" w:rsidP="00525CCA">
      <w:pPr>
        <w:pStyle w:val="Linija"/>
        <w:spacing w:line="240" w:lineRule="auto"/>
        <w:ind w:left="6663"/>
        <w:jc w:val="left"/>
        <w:rPr>
          <w:color w:val="auto"/>
          <w:sz w:val="24"/>
          <w:szCs w:val="24"/>
        </w:rPr>
      </w:pPr>
      <w:r>
        <w:rPr>
          <w:color w:val="auto"/>
          <w:sz w:val="24"/>
          <w:szCs w:val="24"/>
        </w:rPr>
        <w:t>6</w:t>
      </w:r>
      <w:r w:rsidRPr="000A7224">
        <w:rPr>
          <w:color w:val="auto"/>
          <w:sz w:val="24"/>
          <w:szCs w:val="24"/>
        </w:rPr>
        <w:t xml:space="preserve"> priedas</w:t>
      </w:r>
    </w:p>
    <w:p w:rsidR="00812D43" w:rsidRPr="00A170BC" w:rsidRDefault="00812D43" w:rsidP="00525CCA">
      <w:pPr>
        <w:pStyle w:val="CentrBoldm"/>
        <w:rPr>
          <w:sz w:val="24"/>
          <w:szCs w:val="24"/>
        </w:rPr>
      </w:pPr>
      <w:r w:rsidRPr="00A170BC">
        <w:rPr>
          <w:b w:val="0"/>
          <w:bCs w:val="0"/>
          <w:sz w:val="24"/>
          <w:szCs w:val="24"/>
        </w:rPr>
        <w:t>________________________________________________________________________________</w:t>
      </w:r>
    </w:p>
    <w:p w:rsidR="00812D43" w:rsidRPr="00A170BC" w:rsidRDefault="00812D43" w:rsidP="00525CCA">
      <w:pPr>
        <w:pStyle w:val="CentrBoldm"/>
        <w:rPr>
          <w:b w:val="0"/>
          <w:bCs w:val="0"/>
          <w:sz w:val="24"/>
          <w:szCs w:val="24"/>
        </w:rPr>
      </w:pPr>
      <w:r w:rsidRPr="00A170BC">
        <w:rPr>
          <w:b w:val="0"/>
          <w:bCs w:val="0"/>
          <w:i/>
          <w:iCs/>
          <w:sz w:val="24"/>
          <w:szCs w:val="24"/>
        </w:rPr>
        <w:t>(</w:t>
      </w:r>
      <w:r>
        <w:rPr>
          <w:b w:val="0"/>
          <w:bCs w:val="0"/>
          <w:i/>
          <w:iCs/>
          <w:sz w:val="24"/>
          <w:szCs w:val="24"/>
        </w:rPr>
        <w:t>p</w:t>
      </w:r>
      <w:r w:rsidRPr="00A170BC">
        <w:rPr>
          <w:b w:val="0"/>
          <w:bCs w:val="0"/>
          <w:i/>
          <w:iCs/>
          <w:sz w:val="24"/>
          <w:szCs w:val="24"/>
        </w:rPr>
        <w:t>erkančiosios organizacijos pavadinimas)</w:t>
      </w:r>
    </w:p>
    <w:tbl>
      <w:tblPr>
        <w:tblW w:w="0" w:type="auto"/>
        <w:tblInd w:w="6345" w:type="dxa"/>
        <w:tblLook w:val="00A0"/>
      </w:tblPr>
      <w:tblGrid>
        <w:gridCol w:w="3509"/>
      </w:tblGrid>
      <w:tr w:rsidR="00812D43" w:rsidRPr="00A925BF">
        <w:tc>
          <w:tcPr>
            <w:tcW w:w="3509" w:type="dxa"/>
          </w:tcPr>
          <w:p w:rsidR="00812D43" w:rsidRPr="000C182A" w:rsidRDefault="00812D43" w:rsidP="00910ED8">
            <w:pPr>
              <w:pStyle w:val="Patvirtinta"/>
              <w:spacing w:line="240" w:lineRule="auto"/>
              <w:ind w:left="0"/>
              <w:rPr>
                <w:i/>
                <w:iCs/>
                <w:sz w:val="24"/>
                <w:szCs w:val="24"/>
              </w:rPr>
            </w:pPr>
          </w:p>
          <w:p w:rsidR="00812D43" w:rsidRPr="000C182A" w:rsidRDefault="00812D43" w:rsidP="00910ED8">
            <w:pPr>
              <w:pStyle w:val="Patvirtinta"/>
              <w:spacing w:line="240" w:lineRule="auto"/>
              <w:ind w:left="0"/>
              <w:rPr>
                <w:i/>
                <w:iCs/>
                <w:sz w:val="24"/>
                <w:szCs w:val="24"/>
              </w:rPr>
            </w:pPr>
            <w:r w:rsidRPr="000C182A">
              <w:rPr>
                <w:i/>
                <w:iCs/>
                <w:sz w:val="24"/>
                <w:szCs w:val="24"/>
              </w:rPr>
              <w:t>TVIRTINU</w:t>
            </w:r>
          </w:p>
        </w:tc>
      </w:tr>
      <w:tr w:rsidR="00812D43" w:rsidRPr="00A925BF">
        <w:tc>
          <w:tcPr>
            <w:tcW w:w="3509" w:type="dxa"/>
            <w:tcBorders>
              <w:bottom w:val="single" w:sz="4" w:space="0" w:color="auto"/>
            </w:tcBorders>
          </w:tcPr>
          <w:p w:rsidR="00812D43" w:rsidRPr="000C182A" w:rsidRDefault="00812D43" w:rsidP="00910ED8">
            <w:pPr>
              <w:pStyle w:val="Patvirtinta"/>
              <w:spacing w:line="240" w:lineRule="auto"/>
              <w:ind w:left="0"/>
              <w:rPr>
                <w:i/>
                <w:iCs/>
              </w:rPr>
            </w:pPr>
          </w:p>
        </w:tc>
      </w:tr>
      <w:tr w:rsidR="00812D43" w:rsidRPr="00A925BF">
        <w:tc>
          <w:tcPr>
            <w:tcW w:w="3509" w:type="dxa"/>
            <w:tcBorders>
              <w:top w:val="single" w:sz="4" w:space="0" w:color="auto"/>
            </w:tcBorders>
          </w:tcPr>
          <w:p w:rsidR="00812D43" w:rsidRPr="000C182A" w:rsidRDefault="00812D43" w:rsidP="00910ED8">
            <w:pPr>
              <w:pStyle w:val="Patvirtinta"/>
              <w:spacing w:line="240" w:lineRule="auto"/>
              <w:ind w:left="0"/>
              <w:rPr>
                <w:i/>
                <w:iCs/>
              </w:rPr>
            </w:pPr>
            <w:r w:rsidRPr="000C182A">
              <w:rPr>
                <w:i/>
                <w:iCs/>
              </w:rPr>
              <w:t>(</w:t>
            </w:r>
            <w:r>
              <w:rPr>
                <w:i/>
                <w:iCs/>
              </w:rPr>
              <w:t>p</w:t>
            </w:r>
            <w:r w:rsidRPr="000C182A">
              <w:rPr>
                <w:i/>
                <w:iCs/>
              </w:rPr>
              <w:t>erkančiosios organizacijos vadovo arba jo įgalioto asmens pareigų pavadinimas)</w:t>
            </w:r>
          </w:p>
        </w:tc>
      </w:tr>
      <w:tr w:rsidR="00812D43" w:rsidRPr="00A925BF">
        <w:tc>
          <w:tcPr>
            <w:tcW w:w="3509" w:type="dxa"/>
            <w:tcBorders>
              <w:bottom w:val="single" w:sz="4" w:space="0" w:color="auto"/>
            </w:tcBorders>
          </w:tcPr>
          <w:p w:rsidR="00812D43" w:rsidRPr="000C182A" w:rsidRDefault="00812D43" w:rsidP="00910ED8">
            <w:pPr>
              <w:pStyle w:val="Patvirtinta"/>
              <w:spacing w:line="240" w:lineRule="auto"/>
              <w:ind w:left="0"/>
              <w:rPr>
                <w:i/>
                <w:iCs/>
              </w:rPr>
            </w:pPr>
          </w:p>
        </w:tc>
      </w:tr>
      <w:tr w:rsidR="00812D43" w:rsidRPr="00A925BF">
        <w:tc>
          <w:tcPr>
            <w:tcW w:w="3509" w:type="dxa"/>
            <w:tcBorders>
              <w:top w:val="single" w:sz="4" w:space="0" w:color="auto"/>
            </w:tcBorders>
          </w:tcPr>
          <w:p w:rsidR="00812D43" w:rsidRPr="000C182A" w:rsidRDefault="00812D43" w:rsidP="00910ED8">
            <w:pPr>
              <w:pStyle w:val="Patvirtinta"/>
              <w:spacing w:line="240" w:lineRule="auto"/>
              <w:ind w:left="0"/>
              <w:rPr>
                <w:i/>
                <w:iCs/>
              </w:rPr>
            </w:pPr>
            <w:r w:rsidRPr="000C182A">
              <w:rPr>
                <w:i/>
                <w:iCs/>
              </w:rPr>
              <w:t>(</w:t>
            </w:r>
            <w:r>
              <w:rPr>
                <w:i/>
                <w:iCs/>
              </w:rPr>
              <w:t>p</w:t>
            </w:r>
            <w:r w:rsidRPr="000C182A">
              <w:rPr>
                <w:i/>
                <w:iCs/>
              </w:rPr>
              <w:t>arašas)</w:t>
            </w:r>
          </w:p>
        </w:tc>
      </w:tr>
      <w:tr w:rsidR="00812D43" w:rsidRPr="00A925BF">
        <w:tc>
          <w:tcPr>
            <w:tcW w:w="3509" w:type="dxa"/>
            <w:tcBorders>
              <w:bottom w:val="single" w:sz="4" w:space="0" w:color="auto"/>
            </w:tcBorders>
          </w:tcPr>
          <w:p w:rsidR="00812D43" w:rsidRPr="000C182A" w:rsidRDefault="00812D43" w:rsidP="00910ED8">
            <w:pPr>
              <w:pStyle w:val="Patvirtinta"/>
              <w:spacing w:line="240" w:lineRule="auto"/>
              <w:ind w:left="0"/>
              <w:rPr>
                <w:i/>
                <w:iCs/>
              </w:rPr>
            </w:pPr>
          </w:p>
        </w:tc>
      </w:tr>
      <w:tr w:rsidR="00812D43" w:rsidRPr="00A925BF">
        <w:tc>
          <w:tcPr>
            <w:tcW w:w="3509" w:type="dxa"/>
            <w:tcBorders>
              <w:top w:val="single" w:sz="4" w:space="0" w:color="auto"/>
            </w:tcBorders>
          </w:tcPr>
          <w:p w:rsidR="00812D43" w:rsidRPr="000C182A" w:rsidRDefault="00812D43" w:rsidP="00910ED8">
            <w:pPr>
              <w:pStyle w:val="Patvirtinta"/>
              <w:spacing w:line="240" w:lineRule="auto"/>
              <w:ind w:left="0"/>
              <w:rPr>
                <w:i/>
                <w:iCs/>
              </w:rPr>
            </w:pPr>
            <w:r w:rsidRPr="000C182A">
              <w:rPr>
                <w:i/>
                <w:iCs/>
              </w:rPr>
              <w:t>(</w:t>
            </w:r>
            <w:r>
              <w:rPr>
                <w:i/>
                <w:iCs/>
              </w:rPr>
              <w:t>v</w:t>
            </w:r>
            <w:r w:rsidRPr="000C182A">
              <w:rPr>
                <w:i/>
                <w:iCs/>
              </w:rPr>
              <w:t>ardas ir pavardė)</w:t>
            </w:r>
          </w:p>
        </w:tc>
      </w:tr>
    </w:tbl>
    <w:p w:rsidR="00812D43" w:rsidRPr="00213F19" w:rsidRDefault="00812D43" w:rsidP="00525CCA">
      <w:pPr>
        <w:jc w:val="center"/>
        <w:rPr>
          <w:rFonts w:ascii="Times New Roman" w:hAnsi="Times New Roman" w:cs="Times New Roman"/>
          <w:b/>
          <w:bCs/>
          <w:sz w:val="24"/>
          <w:szCs w:val="24"/>
        </w:rPr>
      </w:pPr>
    </w:p>
    <w:p w:rsidR="00812D43" w:rsidRPr="00213F19" w:rsidRDefault="00812D43" w:rsidP="00525CCA">
      <w:pPr>
        <w:jc w:val="center"/>
        <w:rPr>
          <w:rFonts w:ascii="Times New Roman" w:hAnsi="Times New Roman" w:cs="Times New Roman"/>
          <w:b/>
          <w:bCs/>
          <w:sz w:val="24"/>
          <w:szCs w:val="24"/>
        </w:rPr>
      </w:pPr>
      <w:r w:rsidRPr="00213F19">
        <w:rPr>
          <w:rFonts w:ascii="Times New Roman" w:hAnsi="Times New Roman" w:cs="Times New Roman"/>
          <w:b/>
          <w:bCs/>
          <w:sz w:val="24"/>
          <w:szCs w:val="24"/>
        </w:rPr>
        <w:t>MAŽOS VERTĖS VIEŠOJO PIRKIMO PAŽYMA</w:t>
      </w:r>
    </w:p>
    <w:p w:rsidR="00812D43" w:rsidRPr="00213F19" w:rsidRDefault="00812D43" w:rsidP="00525CCA">
      <w:pPr>
        <w:pStyle w:val="CentrBoldm"/>
        <w:rPr>
          <w:b w:val="0"/>
          <w:bCs w:val="0"/>
          <w:sz w:val="24"/>
          <w:szCs w:val="24"/>
        </w:rPr>
      </w:pPr>
    </w:p>
    <w:p w:rsidR="00812D43" w:rsidRPr="00213F19" w:rsidRDefault="00812D43" w:rsidP="00525CCA">
      <w:pPr>
        <w:pStyle w:val="CentrBoldm"/>
        <w:rPr>
          <w:b w:val="0"/>
          <w:bCs w:val="0"/>
          <w:sz w:val="24"/>
          <w:szCs w:val="24"/>
        </w:rPr>
      </w:pPr>
      <w:r w:rsidRPr="00213F19">
        <w:rPr>
          <w:b w:val="0"/>
          <w:bCs w:val="0"/>
          <w:sz w:val="24"/>
          <w:szCs w:val="24"/>
        </w:rPr>
        <w:t>20__ m._____________ d. Nr. ______</w:t>
      </w:r>
    </w:p>
    <w:p w:rsidR="00812D43" w:rsidRPr="00213F19" w:rsidRDefault="00812D43" w:rsidP="00525CCA">
      <w:pPr>
        <w:pStyle w:val="CentrBoldm"/>
        <w:rPr>
          <w:b w:val="0"/>
          <w:bCs w:val="0"/>
          <w:sz w:val="24"/>
          <w:szCs w:val="24"/>
        </w:rPr>
      </w:pPr>
      <w:r w:rsidRPr="00213F19">
        <w:rPr>
          <w:b w:val="0"/>
          <w:bCs w:val="0"/>
          <w:sz w:val="24"/>
          <w:szCs w:val="24"/>
        </w:rPr>
        <w:t>__________________________</w:t>
      </w:r>
    </w:p>
    <w:p w:rsidR="00812D43" w:rsidRPr="00213F19" w:rsidRDefault="00812D43" w:rsidP="00525CCA">
      <w:pPr>
        <w:pStyle w:val="CentrBoldm"/>
        <w:rPr>
          <w:b w:val="0"/>
          <w:bCs w:val="0"/>
          <w:sz w:val="24"/>
          <w:szCs w:val="24"/>
        </w:rPr>
      </w:pPr>
      <w:r w:rsidRPr="00213F19">
        <w:rPr>
          <w:b w:val="0"/>
          <w:bCs w:val="0"/>
          <w:i/>
          <w:iCs/>
          <w:sz w:val="24"/>
          <w:szCs w:val="24"/>
        </w:rPr>
        <w:t>(vietovės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812D43" w:rsidRPr="00213F19">
        <w:tc>
          <w:tcPr>
            <w:tcW w:w="9854" w:type="dxa"/>
          </w:tcPr>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sz w:val="24"/>
                <w:szCs w:val="24"/>
              </w:rPr>
              <w:t>Pirkimo objekto pavadinimas:</w:t>
            </w:r>
          </w:p>
          <w:p w:rsidR="00812D43" w:rsidRPr="00213F19" w:rsidRDefault="00812D43" w:rsidP="00910ED8">
            <w:pPr>
              <w:rPr>
                <w:rFonts w:ascii="Times New Roman" w:hAnsi="Times New Roman" w:cs="Times New Roman"/>
                <w:sz w:val="24"/>
                <w:szCs w:val="24"/>
              </w:rPr>
            </w:pPr>
          </w:p>
        </w:tc>
      </w:tr>
      <w:tr w:rsidR="00812D43" w:rsidRPr="00213F19">
        <w:tc>
          <w:tcPr>
            <w:tcW w:w="9854" w:type="dxa"/>
          </w:tcPr>
          <w:p w:rsidR="00E52F62" w:rsidRDefault="00085CDE" w:rsidP="00E52F62">
            <w:pPr>
              <w:rPr>
                <w:rFonts w:ascii="Times New Roman" w:hAnsi="Times New Roman" w:cs="Times New Roman"/>
                <w:sz w:val="24"/>
                <w:szCs w:val="24"/>
              </w:rPr>
            </w:pPr>
            <w:r w:rsidRPr="00085CDE">
              <w:rPr>
                <w:rFonts w:ascii="Times New Roman" w:hAnsi="Times New Roman" w:cs="Times New Roman"/>
                <w:sz w:val="24"/>
                <w:szCs w:val="24"/>
                <w:lang w:eastAsia="lt-LT"/>
              </w:rPr>
              <w:t xml:space="preserve">Pirkimo būdas ir jo pasirinkimo bei apklaustų ar kviečiamų tiekėjų skaičiaus pasirinkimo pagrindimas </w:t>
            </w:r>
            <w:r w:rsidRPr="00085CDE">
              <w:rPr>
                <w:rFonts w:ascii="Times New Roman" w:hAnsi="Times New Roman" w:cs="Times New Roman"/>
                <w:i/>
                <w:sz w:val="24"/>
                <w:szCs w:val="24"/>
                <w:lang w:eastAsia="lt-LT"/>
              </w:rPr>
              <w:t>(nustatytas vadovaujantis Perkančiosios organizacijos supaprastintų pirkimų taisyklėmis)</w:t>
            </w:r>
            <w:r w:rsidR="00812D43" w:rsidRPr="00213F19">
              <w:rPr>
                <w:rFonts w:ascii="Times New Roman" w:hAnsi="Times New Roman" w:cs="Times New Roman"/>
                <w:sz w:val="24"/>
                <w:szCs w:val="24"/>
              </w:rPr>
              <w:t>:</w:t>
            </w:r>
          </w:p>
          <w:p w:rsidR="00E52F62" w:rsidRPr="00E52F62" w:rsidRDefault="00E52F62" w:rsidP="00E52F62">
            <w:pPr>
              <w:rPr>
                <w:rFonts w:ascii="Times New Roman" w:hAnsi="Times New Roman" w:cs="Times New Roman"/>
                <w:sz w:val="24"/>
                <w:szCs w:val="24"/>
              </w:rPr>
            </w:pPr>
            <w:r w:rsidRPr="00E52F62">
              <w:rPr>
                <w:rFonts w:ascii="Times New Roman" w:eastAsia="Times New Roman" w:hAnsi="Times New Roman" w:cs="Times New Roman"/>
                <w:color w:val="000000"/>
                <w:spacing w:val="-4"/>
                <w:sz w:val="24"/>
                <w:szCs w:val="24"/>
                <w:lang w:eastAsia="lt-LT"/>
              </w:rPr>
              <w:t>(</w:t>
            </w:r>
            <w:r w:rsidRPr="00E52F62">
              <w:rPr>
                <w:rFonts w:ascii="Times New Roman" w:eastAsia="Times New Roman" w:hAnsi="Times New Roman" w:cs="Times New Roman"/>
                <w:i/>
                <w:iCs/>
                <w:color w:val="000000"/>
                <w:spacing w:val="-4"/>
                <w:sz w:val="24"/>
                <w:szCs w:val="24"/>
                <w:lang w:eastAsia="lt-LT"/>
              </w:rPr>
              <w:t>pakeista SAM ministro 2014 m. gegužės 14 d. įsakymu Nr. V-570</w:t>
            </w:r>
            <w:r w:rsidRPr="00E52F62">
              <w:rPr>
                <w:rFonts w:ascii="Times New Roman" w:eastAsia="Times New Roman" w:hAnsi="Times New Roman" w:cs="Times New Roman"/>
                <w:color w:val="000000"/>
                <w:spacing w:val="-4"/>
                <w:sz w:val="24"/>
                <w:szCs w:val="24"/>
                <w:lang w:eastAsia="lt-LT"/>
              </w:rPr>
              <w:t xml:space="preserve">) </w:t>
            </w:r>
          </w:p>
          <w:p w:rsidR="00812D43" w:rsidRPr="00213F19" w:rsidRDefault="00812D43" w:rsidP="00910ED8">
            <w:pPr>
              <w:rPr>
                <w:rFonts w:ascii="Times New Roman" w:hAnsi="Times New Roman" w:cs="Times New Roman"/>
                <w:sz w:val="24"/>
                <w:szCs w:val="24"/>
              </w:rPr>
            </w:pPr>
          </w:p>
        </w:tc>
      </w:tr>
      <w:tr w:rsidR="00812D43" w:rsidRPr="00213F19">
        <w:tc>
          <w:tcPr>
            <w:tcW w:w="9854" w:type="dxa"/>
          </w:tcPr>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sz w:val="24"/>
                <w:szCs w:val="24"/>
              </w:rPr>
              <w:t>Pirkimo objekto aprašymas (pagrindiniai kiekybiniai ir kokybiniai reikalavimai):</w:t>
            </w:r>
          </w:p>
          <w:p w:rsidR="00812D43" w:rsidRPr="00213F19" w:rsidRDefault="00812D43" w:rsidP="00910ED8">
            <w:pPr>
              <w:rPr>
                <w:rFonts w:ascii="Times New Roman" w:hAnsi="Times New Roman" w:cs="Times New Roman"/>
                <w:sz w:val="24"/>
                <w:szCs w:val="24"/>
              </w:rPr>
            </w:pPr>
          </w:p>
        </w:tc>
      </w:tr>
      <w:tr w:rsidR="00812D43" w:rsidRPr="00213F19">
        <w:tc>
          <w:tcPr>
            <w:tcW w:w="9854" w:type="dxa"/>
          </w:tcPr>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sz w:val="24"/>
                <w:szCs w:val="24"/>
              </w:rPr>
              <w:t xml:space="preserve">BVPŽ kodas: </w:t>
            </w:r>
          </w:p>
        </w:tc>
      </w:tr>
      <w:tr w:rsidR="00812D43" w:rsidRPr="00213F19">
        <w:tc>
          <w:tcPr>
            <w:tcW w:w="9854" w:type="dxa"/>
          </w:tcPr>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sz w:val="24"/>
                <w:szCs w:val="24"/>
              </w:rPr>
              <w:t>Pasiūlymų vertinimo kriterijus:</w:t>
            </w:r>
          </w:p>
        </w:tc>
      </w:tr>
    </w:tbl>
    <w:p w:rsidR="00812D43" w:rsidRPr="00213F19" w:rsidRDefault="00812D43" w:rsidP="00525CCA">
      <w:pPr>
        <w:rPr>
          <w:rFonts w:ascii="Times New Roman" w:hAnsi="Times New Roman" w:cs="Times New Roman"/>
          <w:b/>
          <w:bCs/>
          <w:sz w:val="24"/>
          <w:szCs w:val="24"/>
        </w:rPr>
      </w:pPr>
    </w:p>
    <w:tbl>
      <w:tblPr>
        <w:tblW w:w="9889" w:type="dxa"/>
        <w:tblLook w:val="00A0"/>
      </w:tblPr>
      <w:tblGrid>
        <w:gridCol w:w="4361"/>
        <w:gridCol w:w="709"/>
        <w:gridCol w:w="283"/>
        <w:gridCol w:w="567"/>
        <w:gridCol w:w="284"/>
        <w:gridCol w:w="3685"/>
      </w:tblGrid>
      <w:tr w:rsidR="00812D43" w:rsidRPr="00213F19">
        <w:tc>
          <w:tcPr>
            <w:tcW w:w="4361" w:type="dxa"/>
          </w:tcPr>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sz w:val="24"/>
                <w:szCs w:val="24"/>
              </w:rPr>
              <w:t xml:space="preserve">Pirkimas vykdomas CVP IS priemonėmis:  </w:t>
            </w:r>
          </w:p>
        </w:tc>
        <w:tc>
          <w:tcPr>
            <w:tcW w:w="709" w:type="dxa"/>
            <w:tcBorders>
              <w:right w:val="single" w:sz="12" w:space="0" w:color="auto"/>
            </w:tcBorders>
          </w:tcPr>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sz w:val="24"/>
                <w:szCs w:val="24"/>
              </w:rPr>
              <w:t>taip</w:t>
            </w:r>
          </w:p>
        </w:tc>
        <w:tc>
          <w:tcPr>
            <w:tcW w:w="283" w:type="dxa"/>
            <w:tcBorders>
              <w:top w:val="single" w:sz="12" w:space="0" w:color="auto"/>
              <w:left w:val="single" w:sz="12" w:space="0" w:color="auto"/>
              <w:bottom w:val="single" w:sz="12" w:space="0" w:color="auto"/>
              <w:right w:val="single" w:sz="12" w:space="0" w:color="auto"/>
            </w:tcBorders>
          </w:tcPr>
          <w:p w:rsidR="00812D43" w:rsidRPr="00213F19" w:rsidRDefault="00812D43" w:rsidP="00910ED8">
            <w:pPr>
              <w:rPr>
                <w:rFonts w:ascii="Times New Roman" w:hAnsi="Times New Roman" w:cs="Times New Roman"/>
                <w:sz w:val="24"/>
                <w:szCs w:val="24"/>
              </w:rPr>
            </w:pPr>
          </w:p>
        </w:tc>
        <w:tc>
          <w:tcPr>
            <w:tcW w:w="567" w:type="dxa"/>
            <w:tcBorders>
              <w:left w:val="single" w:sz="12" w:space="0" w:color="auto"/>
              <w:right w:val="single" w:sz="12" w:space="0" w:color="auto"/>
            </w:tcBorders>
          </w:tcPr>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sz w:val="24"/>
                <w:szCs w:val="24"/>
              </w:rPr>
              <w:t>ne</w:t>
            </w:r>
          </w:p>
        </w:tc>
        <w:tc>
          <w:tcPr>
            <w:tcW w:w="284" w:type="dxa"/>
            <w:tcBorders>
              <w:top w:val="single" w:sz="12" w:space="0" w:color="auto"/>
              <w:left w:val="single" w:sz="12" w:space="0" w:color="auto"/>
              <w:bottom w:val="single" w:sz="12" w:space="0" w:color="auto"/>
              <w:right w:val="single" w:sz="12" w:space="0" w:color="auto"/>
            </w:tcBorders>
          </w:tcPr>
          <w:p w:rsidR="00812D43" w:rsidRPr="00213F19" w:rsidRDefault="00812D43" w:rsidP="00910ED8">
            <w:pPr>
              <w:rPr>
                <w:rFonts w:ascii="Times New Roman" w:hAnsi="Times New Roman" w:cs="Times New Roman"/>
                <w:sz w:val="24"/>
                <w:szCs w:val="24"/>
              </w:rPr>
            </w:pPr>
          </w:p>
        </w:tc>
        <w:tc>
          <w:tcPr>
            <w:tcW w:w="3685" w:type="dxa"/>
            <w:tcBorders>
              <w:left w:val="single" w:sz="12" w:space="0" w:color="auto"/>
            </w:tcBorders>
          </w:tcPr>
          <w:p w:rsidR="00812D43" w:rsidRPr="00213F19" w:rsidRDefault="00812D43" w:rsidP="00910ED8">
            <w:pPr>
              <w:rPr>
                <w:rFonts w:ascii="Times New Roman" w:hAnsi="Times New Roman" w:cs="Times New Roman"/>
                <w:sz w:val="24"/>
                <w:szCs w:val="24"/>
              </w:rPr>
            </w:pPr>
          </w:p>
        </w:tc>
      </w:tr>
    </w:tbl>
    <w:p w:rsidR="00812D43" w:rsidRPr="00213F19" w:rsidRDefault="00812D43" w:rsidP="00525CCA">
      <w:pPr>
        <w:rPr>
          <w:rFonts w:ascii="Times New Roman" w:hAnsi="Times New Roman" w:cs="Times New Roman"/>
          <w:b/>
          <w:bCs/>
          <w:sz w:val="24"/>
          <w:szCs w:val="24"/>
        </w:rPr>
      </w:pPr>
    </w:p>
    <w:tbl>
      <w:tblPr>
        <w:tblW w:w="9889" w:type="dxa"/>
        <w:tblLook w:val="00A0"/>
      </w:tblPr>
      <w:tblGrid>
        <w:gridCol w:w="3652"/>
        <w:gridCol w:w="284"/>
        <w:gridCol w:w="708"/>
        <w:gridCol w:w="284"/>
        <w:gridCol w:w="3969"/>
        <w:gridCol w:w="992"/>
      </w:tblGrid>
      <w:tr w:rsidR="00812D43" w:rsidRPr="00213F19">
        <w:tc>
          <w:tcPr>
            <w:tcW w:w="3652" w:type="dxa"/>
            <w:tcBorders>
              <w:right w:val="single" w:sz="12" w:space="0" w:color="auto"/>
            </w:tcBorders>
          </w:tcPr>
          <w:p w:rsidR="00812D43" w:rsidRPr="00213F19" w:rsidRDefault="00812D43" w:rsidP="00910ED8">
            <w:pPr>
              <w:rPr>
                <w:rFonts w:ascii="Times New Roman" w:hAnsi="Times New Roman" w:cs="Times New Roman"/>
                <w:b/>
                <w:bCs/>
                <w:sz w:val="24"/>
                <w:szCs w:val="24"/>
              </w:rPr>
            </w:pPr>
            <w:r w:rsidRPr="00213F19">
              <w:rPr>
                <w:rFonts w:ascii="Times New Roman" w:hAnsi="Times New Roman" w:cs="Times New Roman"/>
                <w:sz w:val="24"/>
                <w:szCs w:val="24"/>
              </w:rPr>
              <w:lastRenderedPageBreak/>
              <w:t xml:space="preserve">Vykdomas skelbiamas pirkimas:  </w:t>
            </w:r>
          </w:p>
        </w:tc>
        <w:tc>
          <w:tcPr>
            <w:tcW w:w="284" w:type="dxa"/>
            <w:tcBorders>
              <w:top w:val="single" w:sz="12" w:space="0" w:color="auto"/>
              <w:left w:val="single" w:sz="12" w:space="0" w:color="auto"/>
              <w:bottom w:val="single" w:sz="12" w:space="0" w:color="auto"/>
              <w:right w:val="single" w:sz="12" w:space="0" w:color="auto"/>
            </w:tcBorders>
          </w:tcPr>
          <w:p w:rsidR="00812D43" w:rsidRPr="00213F19" w:rsidRDefault="00812D43" w:rsidP="00910ED8">
            <w:pPr>
              <w:rPr>
                <w:rFonts w:ascii="Times New Roman" w:hAnsi="Times New Roman" w:cs="Times New Roman"/>
                <w:b/>
                <w:bCs/>
                <w:sz w:val="24"/>
                <w:szCs w:val="24"/>
              </w:rPr>
            </w:pPr>
          </w:p>
        </w:tc>
        <w:tc>
          <w:tcPr>
            <w:tcW w:w="708" w:type="dxa"/>
            <w:tcBorders>
              <w:left w:val="single" w:sz="12" w:space="0" w:color="auto"/>
            </w:tcBorders>
          </w:tcPr>
          <w:p w:rsidR="00812D43" w:rsidRPr="00213F19" w:rsidRDefault="00812D43" w:rsidP="00910ED8">
            <w:pPr>
              <w:rPr>
                <w:rFonts w:ascii="Times New Roman" w:hAnsi="Times New Roman" w:cs="Times New Roman"/>
                <w:b/>
                <w:bCs/>
                <w:sz w:val="24"/>
                <w:szCs w:val="24"/>
              </w:rPr>
            </w:pPr>
          </w:p>
        </w:tc>
        <w:tc>
          <w:tcPr>
            <w:tcW w:w="284" w:type="dxa"/>
          </w:tcPr>
          <w:p w:rsidR="00812D43" w:rsidRPr="00213F19" w:rsidRDefault="00812D43" w:rsidP="00910ED8">
            <w:pPr>
              <w:rPr>
                <w:rFonts w:ascii="Times New Roman" w:hAnsi="Times New Roman" w:cs="Times New Roman"/>
                <w:sz w:val="24"/>
                <w:szCs w:val="24"/>
              </w:rPr>
            </w:pPr>
          </w:p>
        </w:tc>
        <w:tc>
          <w:tcPr>
            <w:tcW w:w="3969" w:type="dxa"/>
            <w:tcBorders>
              <w:right w:val="single" w:sz="12" w:space="0" w:color="auto"/>
            </w:tcBorders>
          </w:tcPr>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sz w:val="24"/>
                <w:szCs w:val="24"/>
              </w:rPr>
              <w:t xml:space="preserve">    Skelbimo paskelbimo data:</w:t>
            </w:r>
          </w:p>
        </w:tc>
        <w:tc>
          <w:tcPr>
            <w:tcW w:w="992" w:type="dxa"/>
            <w:tcBorders>
              <w:top w:val="single" w:sz="12" w:space="0" w:color="auto"/>
              <w:left w:val="single" w:sz="12" w:space="0" w:color="auto"/>
              <w:bottom w:val="single" w:sz="12" w:space="0" w:color="auto"/>
              <w:right w:val="single" w:sz="12" w:space="0" w:color="auto"/>
            </w:tcBorders>
          </w:tcPr>
          <w:p w:rsidR="00812D43" w:rsidRPr="00213F19" w:rsidRDefault="00812D43" w:rsidP="00910ED8">
            <w:pPr>
              <w:rPr>
                <w:rFonts w:ascii="Times New Roman" w:hAnsi="Times New Roman" w:cs="Times New Roman"/>
                <w:sz w:val="24"/>
                <w:szCs w:val="24"/>
              </w:rPr>
            </w:pPr>
          </w:p>
        </w:tc>
      </w:tr>
      <w:tr w:rsidR="00812D43" w:rsidRPr="00213F19">
        <w:tc>
          <w:tcPr>
            <w:tcW w:w="3652" w:type="dxa"/>
          </w:tcPr>
          <w:p w:rsidR="00812D43" w:rsidRPr="00213F19" w:rsidRDefault="00812D43" w:rsidP="00910ED8">
            <w:pPr>
              <w:rPr>
                <w:rFonts w:ascii="Times New Roman" w:hAnsi="Times New Roman" w:cs="Times New Roman"/>
                <w:b/>
                <w:bCs/>
                <w:sz w:val="24"/>
                <w:szCs w:val="24"/>
              </w:rPr>
            </w:pPr>
          </w:p>
        </w:tc>
        <w:tc>
          <w:tcPr>
            <w:tcW w:w="284" w:type="dxa"/>
            <w:tcBorders>
              <w:top w:val="single" w:sz="12" w:space="0" w:color="auto"/>
              <w:bottom w:val="single" w:sz="12" w:space="0" w:color="auto"/>
            </w:tcBorders>
          </w:tcPr>
          <w:p w:rsidR="00812D43" w:rsidRPr="00213F19" w:rsidRDefault="00812D43" w:rsidP="00910ED8">
            <w:pPr>
              <w:rPr>
                <w:rFonts w:ascii="Times New Roman" w:hAnsi="Times New Roman" w:cs="Times New Roman"/>
                <w:b/>
                <w:bCs/>
                <w:sz w:val="24"/>
                <w:szCs w:val="24"/>
              </w:rPr>
            </w:pPr>
          </w:p>
        </w:tc>
        <w:tc>
          <w:tcPr>
            <w:tcW w:w="708" w:type="dxa"/>
          </w:tcPr>
          <w:p w:rsidR="00812D43" w:rsidRPr="00213F19" w:rsidRDefault="00812D43" w:rsidP="00910ED8">
            <w:pPr>
              <w:rPr>
                <w:rFonts w:ascii="Times New Roman" w:hAnsi="Times New Roman" w:cs="Times New Roman"/>
                <w:b/>
                <w:bCs/>
                <w:sz w:val="24"/>
                <w:szCs w:val="24"/>
              </w:rPr>
            </w:pPr>
          </w:p>
        </w:tc>
        <w:tc>
          <w:tcPr>
            <w:tcW w:w="284" w:type="dxa"/>
          </w:tcPr>
          <w:p w:rsidR="00812D43" w:rsidRPr="00213F19" w:rsidRDefault="00812D43" w:rsidP="00910ED8">
            <w:pPr>
              <w:rPr>
                <w:rFonts w:ascii="Times New Roman" w:hAnsi="Times New Roman" w:cs="Times New Roman"/>
                <w:b/>
                <w:bCs/>
                <w:sz w:val="24"/>
                <w:szCs w:val="24"/>
              </w:rPr>
            </w:pPr>
          </w:p>
        </w:tc>
        <w:tc>
          <w:tcPr>
            <w:tcW w:w="3969" w:type="dxa"/>
          </w:tcPr>
          <w:p w:rsidR="00812D43" w:rsidRPr="00213F19" w:rsidRDefault="00812D43" w:rsidP="00910ED8">
            <w:pPr>
              <w:rPr>
                <w:rFonts w:ascii="Times New Roman" w:hAnsi="Times New Roman" w:cs="Times New Roman"/>
                <w:b/>
                <w:bCs/>
                <w:sz w:val="24"/>
                <w:szCs w:val="24"/>
              </w:rPr>
            </w:pPr>
          </w:p>
        </w:tc>
        <w:tc>
          <w:tcPr>
            <w:tcW w:w="992" w:type="dxa"/>
            <w:tcBorders>
              <w:top w:val="single" w:sz="12" w:space="0" w:color="auto"/>
              <w:bottom w:val="single" w:sz="12" w:space="0" w:color="auto"/>
            </w:tcBorders>
          </w:tcPr>
          <w:p w:rsidR="00812D43" w:rsidRPr="00213F19" w:rsidRDefault="00812D43" w:rsidP="00910ED8">
            <w:pPr>
              <w:rPr>
                <w:rFonts w:ascii="Times New Roman" w:hAnsi="Times New Roman" w:cs="Times New Roman"/>
                <w:b/>
                <w:bCs/>
                <w:sz w:val="24"/>
                <w:szCs w:val="24"/>
              </w:rPr>
            </w:pPr>
          </w:p>
        </w:tc>
      </w:tr>
      <w:tr w:rsidR="00812D43" w:rsidRPr="00213F19">
        <w:tc>
          <w:tcPr>
            <w:tcW w:w="3652" w:type="dxa"/>
            <w:tcBorders>
              <w:right w:val="single" w:sz="12" w:space="0" w:color="auto"/>
            </w:tcBorders>
          </w:tcPr>
          <w:p w:rsidR="00812D43" w:rsidRPr="00213F19" w:rsidRDefault="00812D43" w:rsidP="00910ED8">
            <w:pPr>
              <w:rPr>
                <w:rFonts w:ascii="Times New Roman" w:hAnsi="Times New Roman" w:cs="Times New Roman"/>
                <w:b/>
                <w:bCs/>
                <w:sz w:val="24"/>
                <w:szCs w:val="24"/>
              </w:rPr>
            </w:pPr>
            <w:r w:rsidRPr="00213F19">
              <w:rPr>
                <w:rFonts w:ascii="Times New Roman" w:hAnsi="Times New Roman" w:cs="Times New Roman"/>
                <w:sz w:val="24"/>
                <w:szCs w:val="24"/>
              </w:rPr>
              <w:t>Vykdytas neskelbiamas pirkimas:</w:t>
            </w:r>
          </w:p>
        </w:tc>
        <w:tc>
          <w:tcPr>
            <w:tcW w:w="284" w:type="dxa"/>
            <w:tcBorders>
              <w:top w:val="single" w:sz="12" w:space="0" w:color="auto"/>
              <w:left w:val="single" w:sz="12" w:space="0" w:color="auto"/>
              <w:bottom w:val="single" w:sz="12" w:space="0" w:color="auto"/>
              <w:right w:val="single" w:sz="12" w:space="0" w:color="auto"/>
            </w:tcBorders>
          </w:tcPr>
          <w:p w:rsidR="00812D43" w:rsidRPr="00213F19" w:rsidRDefault="00812D43" w:rsidP="00910ED8">
            <w:pPr>
              <w:rPr>
                <w:rFonts w:ascii="Times New Roman" w:hAnsi="Times New Roman" w:cs="Times New Roman"/>
                <w:b/>
                <w:bCs/>
                <w:sz w:val="24"/>
                <w:szCs w:val="24"/>
              </w:rPr>
            </w:pPr>
          </w:p>
        </w:tc>
        <w:tc>
          <w:tcPr>
            <w:tcW w:w="708" w:type="dxa"/>
            <w:tcBorders>
              <w:left w:val="single" w:sz="12" w:space="0" w:color="auto"/>
            </w:tcBorders>
          </w:tcPr>
          <w:p w:rsidR="00812D43" w:rsidRPr="00213F19" w:rsidRDefault="00812D43" w:rsidP="00910ED8">
            <w:pPr>
              <w:rPr>
                <w:rFonts w:ascii="Times New Roman" w:hAnsi="Times New Roman" w:cs="Times New Roman"/>
                <w:b/>
                <w:bCs/>
                <w:sz w:val="24"/>
                <w:szCs w:val="24"/>
              </w:rPr>
            </w:pPr>
          </w:p>
        </w:tc>
        <w:tc>
          <w:tcPr>
            <w:tcW w:w="284" w:type="dxa"/>
          </w:tcPr>
          <w:p w:rsidR="00812D43" w:rsidRPr="00213F19" w:rsidRDefault="00812D43" w:rsidP="00910ED8">
            <w:pPr>
              <w:rPr>
                <w:rFonts w:ascii="Times New Roman" w:hAnsi="Times New Roman" w:cs="Times New Roman"/>
                <w:b/>
                <w:bCs/>
                <w:sz w:val="24"/>
                <w:szCs w:val="24"/>
              </w:rPr>
            </w:pPr>
          </w:p>
        </w:tc>
        <w:tc>
          <w:tcPr>
            <w:tcW w:w="3969" w:type="dxa"/>
            <w:tcBorders>
              <w:right w:val="single" w:sz="12" w:space="0" w:color="auto"/>
            </w:tcBorders>
          </w:tcPr>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sz w:val="24"/>
                <w:szCs w:val="24"/>
              </w:rPr>
              <w:t xml:space="preserve">     Kvietimo išsiuntimo data:</w:t>
            </w:r>
          </w:p>
        </w:tc>
        <w:tc>
          <w:tcPr>
            <w:tcW w:w="992" w:type="dxa"/>
            <w:tcBorders>
              <w:top w:val="single" w:sz="12" w:space="0" w:color="auto"/>
              <w:left w:val="single" w:sz="12" w:space="0" w:color="auto"/>
              <w:bottom w:val="single" w:sz="12" w:space="0" w:color="auto"/>
              <w:right w:val="single" w:sz="12" w:space="0" w:color="auto"/>
            </w:tcBorders>
          </w:tcPr>
          <w:p w:rsidR="00812D43" w:rsidRPr="00213F19" w:rsidRDefault="00812D43" w:rsidP="00910ED8">
            <w:pPr>
              <w:rPr>
                <w:rFonts w:ascii="Times New Roman" w:hAnsi="Times New Roman" w:cs="Times New Roman"/>
                <w:b/>
                <w:bCs/>
                <w:sz w:val="24"/>
                <w:szCs w:val="24"/>
              </w:rPr>
            </w:pPr>
          </w:p>
        </w:tc>
      </w:tr>
      <w:tr w:rsidR="00812D43" w:rsidRPr="00213F19">
        <w:tc>
          <w:tcPr>
            <w:tcW w:w="3652" w:type="dxa"/>
          </w:tcPr>
          <w:p w:rsidR="00812D43" w:rsidRPr="00213F19" w:rsidRDefault="00812D43" w:rsidP="00910ED8">
            <w:pPr>
              <w:rPr>
                <w:rFonts w:ascii="Times New Roman" w:hAnsi="Times New Roman" w:cs="Times New Roman"/>
                <w:b/>
                <w:bCs/>
                <w:sz w:val="24"/>
                <w:szCs w:val="24"/>
              </w:rPr>
            </w:pPr>
          </w:p>
        </w:tc>
        <w:tc>
          <w:tcPr>
            <w:tcW w:w="284" w:type="dxa"/>
            <w:tcBorders>
              <w:top w:val="single" w:sz="12" w:space="0" w:color="auto"/>
              <w:bottom w:val="single" w:sz="12" w:space="0" w:color="auto"/>
            </w:tcBorders>
          </w:tcPr>
          <w:p w:rsidR="00812D43" w:rsidRPr="00213F19" w:rsidRDefault="00812D43" w:rsidP="00910ED8">
            <w:pPr>
              <w:rPr>
                <w:rFonts w:ascii="Times New Roman" w:hAnsi="Times New Roman" w:cs="Times New Roman"/>
                <w:b/>
                <w:bCs/>
                <w:sz w:val="24"/>
                <w:szCs w:val="24"/>
              </w:rPr>
            </w:pPr>
          </w:p>
        </w:tc>
        <w:tc>
          <w:tcPr>
            <w:tcW w:w="708" w:type="dxa"/>
          </w:tcPr>
          <w:p w:rsidR="00812D43" w:rsidRPr="00213F19" w:rsidRDefault="00812D43" w:rsidP="00910ED8">
            <w:pPr>
              <w:rPr>
                <w:rFonts w:ascii="Times New Roman" w:hAnsi="Times New Roman" w:cs="Times New Roman"/>
                <w:b/>
                <w:bCs/>
                <w:sz w:val="24"/>
                <w:szCs w:val="24"/>
              </w:rPr>
            </w:pPr>
          </w:p>
        </w:tc>
        <w:tc>
          <w:tcPr>
            <w:tcW w:w="284" w:type="dxa"/>
            <w:tcBorders>
              <w:bottom w:val="single" w:sz="12" w:space="0" w:color="auto"/>
            </w:tcBorders>
          </w:tcPr>
          <w:p w:rsidR="00812D43" w:rsidRPr="00213F19" w:rsidRDefault="00812D43" w:rsidP="00910ED8">
            <w:pPr>
              <w:rPr>
                <w:rFonts w:ascii="Times New Roman" w:hAnsi="Times New Roman" w:cs="Times New Roman"/>
                <w:b/>
                <w:bCs/>
                <w:sz w:val="24"/>
                <w:szCs w:val="24"/>
              </w:rPr>
            </w:pPr>
          </w:p>
        </w:tc>
        <w:tc>
          <w:tcPr>
            <w:tcW w:w="3969" w:type="dxa"/>
          </w:tcPr>
          <w:p w:rsidR="00812D43" w:rsidRPr="00213F19" w:rsidRDefault="00812D43" w:rsidP="00910ED8">
            <w:pPr>
              <w:rPr>
                <w:rFonts w:ascii="Times New Roman" w:hAnsi="Times New Roman" w:cs="Times New Roman"/>
                <w:b/>
                <w:bCs/>
                <w:sz w:val="24"/>
                <w:szCs w:val="24"/>
              </w:rPr>
            </w:pPr>
          </w:p>
        </w:tc>
        <w:tc>
          <w:tcPr>
            <w:tcW w:w="992" w:type="dxa"/>
            <w:tcBorders>
              <w:top w:val="single" w:sz="12" w:space="0" w:color="auto"/>
            </w:tcBorders>
          </w:tcPr>
          <w:p w:rsidR="00812D43" w:rsidRPr="00213F19" w:rsidRDefault="00812D43" w:rsidP="00910ED8">
            <w:pPr>
              <w:rPr>
                <w:rFonts w:ascii="Times New Roman" w:hAnsi="Times New Roman" w:cs="Times New Roman"/>
                <w:b/>
                <w:bCs/>
                <w:sz w:val="24"/>
                <w:szCs w:val="24"/>
              </w:rPr>
            </w:pPr>
          </w:p>
        </w:tc>
      </w:tr>
      <w:tr w:rsidR="00812D43" w:rsidRPr="00213F19">
        <w:tc>
          <w:tcPr>
            <w:tcW w:w="3652" w:type="dxa"/>
            <w:tcBorders>
              <w:right w:val="single" w:sz="12" w:space="0" w:color="auto"/>
            </w:tcBorders>
          </w:tcPr>
          <w:p w:rsidR="00812D43" w:rsidRPr="00213F19" w:rsidRDefault="00812D43" w:rsidP="00910ED8">
            <w:pPr>
              <w:rPr>
                <w:rFonts w:ascii="Times New Roman" w:hAnsi="Times New Roman" w:cs="Times New Roman"/>
                <w:b/>
                <w:bCs/>
                <w:sz w:val="24"/>
                <w:szCs w:val="24"/>
              </w:rPr>
            </w:pPr>
            <w:r w:rsidRPr="00213F19">
              <w:rPr>
                <w:rFonts w:ascii="Times New Roman" w:hAnsi="Times New Roman" w:cs="Times New Roman"/>
                <w:sz w:val="24"/>
                <w:szCs w:val="24"/>
              </w:rPr>
              <w:t>Tiekėjai apklausti:             žodžiu</w:t>
            </w:r>
          </w:p>
        </w:tc>
        <w:tc>
          <w:tcPr>
            <w:tcW w:w="284" w:type="dxa"/>
            <w:tcBorders>
              <w:top w:val="single" w:sz="12" w:space="0" w:color="auto"/>
              <w:left w:val="single" w:sz="12" w:space="0" w:color="auto"/>
              <w:bottom w:val="single" w:sz="12" w:space="0" w:color="auto"/>
              <w:right w:val="single" w:sz="12" w:space="0" w:color="auto"/>
            </w:tcBorders>
          </w:tcPr>
          <w:p w:rsidR="00812D43" w:rsidRPr="00213F19" w:rsidRDefault="00812D43" w:rsidP="00910ED8">
            <w:pPr>
              <w:rPr>
                <w:rFonts w:ascii="Times New Roman" w:hAnsi="Times New Roman" w:cs="Times New Roman"/>
                <w:b/>
                <w:bCs/>
                <w:sz w:val="24"/>
                <w:szCs w:val="24"/>
              </w:rPr>
            </w:pPr>
          </w:p>
        </w:tc>
        <w:tc>
          <w:tcPr>
            <w:tcW w:w="708" w:type="dxa"/>
            <w:tcBorders>
              <w:left w:val="single" w:sz="12" w:space="0" w:color="auto"/>
              <w:right w:val="single" w:sz="12" w:space="0" w:color="auto"/>
            </w:tcBorders>
          </w:tcPr>
          <w:p w:rsidR="00812D43" w:rsidRPr="00213F19" w:rsidRDefault="00812D43" w:rsidP="00910ED8">
            <w:pPr>
              <w:rPr>
                <w:rFonts w:ascii="Times New Roman" w:hAnsi="Times New Roman" w:cs="Times New Roman"/>
                <w:b/>
                <w:bCs/>
                <w:sz w:val="24"/>
                <w:szCs w:val="24"/>
              </w:rPr>
            </w:pPr>
            <w:r w:rsidRPr="00213F19">
              <w:rPr>
                <w:rFonts w:ascii="Times New Roman" w:hAnsi="Times New Roman" w:cs="Times New Roman"/>
                <w:sz w:val="24"/>
                <w:szCs w:val="24"/>
              </w:rPr>
              <w:t>raštu</w:t>
            </w:r>
          </w:p>
        </w:tc>
        <w:tc>
          <w:tcPr>
            <w:tcW w:w="284" w:type="dxa"/>
            <w:tcBorders>
              <w:top w:val="single" w:sz="12" w:space="0" w:color="auto"/>
              <w:left w:val="single" w:sz="12" w:space="0" w:color="auto"/>
              <w:bottom w:val="single" w:sz="12" w:space="0" w:color="auto"/>
              <w:right w:val="single" w:sz="12" w:space="0" w:color="auto"/>
            </w:tcBorders>
          </w:tcPr>
          <w:p w:rsidR="00812D43" w:rsidRPr="00213F19" w:rsidRDefault="00812D43" w:rsidP="00910ED8">
            <w:pPr>
              <w:rPr>
                <w:rFonts w:ascii="Times New Roman" w:hAnsi="Times New Roman" w:cs="Times New Roman"/>
                <w:b/>
                <w:bCs/>
                <w:sz w:val="24"/>
                <w:szCs w:val="24"/>
              </w:rPr>
            </w:pPr>
          </w:p>
        </w:tc>
        <w:tc>
          <w:tcPr>
            <w:tcW w:w="3969" w:type="dxa"/>
            <w:tcBorders>
              <w:left w:val="single" w:sz="12" w:space="0" w:color="auto"/>
            </w:tcBorders>
          </w:tcPr>
          <w:p w:rsidR="00812D43" w:rsidRPr="00213F19" w:rsidRDefault="00812D43" w:rsidP="00910ED8">
            <w:pPr>
              <w:rPr>
                <w:rFonts w:ascii="Times New Roman" w:hAnsi="Times New Roman" w:cs="Times New Roman"/>
                <w:b/>
                <w:bCs/>
                <w:sz w:val="24"/>
                <w:szCs w:val="24"/>
              </w:rPr>
            </w:pPr>
          </w:p>
        </w:tc>
        <w:tc>
          <w:tcPr>
            <w:tcW w:w="992" w:type="dxa"/>
          </w:tcPr>
          <w:p w:rsidR="00812D43" w:rsidRPr="00213F19" w:rsidRDefault="00812D43" w:rsidP="00910ED8">
            <w:pPr>
              <w:rPr>
                <w:rFonts w:ascii="Times New Roman" w:hAnsi="Times New Roman" w:cs="Times New Roman"/>
                <w:b/>
                <w:bCs/>
                <w:sz w:val="24"/>
                <w:szCs w:val="24"/>
              </w:rPr>
            </w:pPr>
          </w:p>
        </w:tc>
      </w:tr>
    </w:tbl>
    <w:p w:rsidR="00812D43" w:rsidRPr="00213F19" w:rsidRDefault="00812D43" w:rsidP="00525CCA">
      <w:pPr>
        <w:rPr>
          <w:rFonts w:ascii="Times New Roman" w:hAnsi="Times New Roman" w:cs="Times New Roman"/>
          <w:b/>
          <w:bCs/>
          <w:sz w:val="24"/>
          <w:szCs w:val="24"/>
        </w:rPr>
      </w:pPr>
      <w:r w:rsidRPr="00213F19">
        <w:rPr>
          <w:rFonts w:ascii="Times New Roman" w:hAnsi="Times New Roman" w:cs="Times New Roman"/>
          <w:b/>
          <w:bCs/>
          <w:sz w:val="24"/>
          <w:szCs w:val="24"/>
        </w:rPr>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6"/>
        <w:gridCol w:w="2246"/>
        <w:gridCol w:w="1701"/>
        <w:gridCol w:w="2551"/>
        <w:gridCol w:w="2800"/>
      </w:tblGrid>
      <w:tr w:rsidR="00812D43" w:rsidRPr="00213F19">
        <w:tc>
          <w:tcPr>
            <w:tcW w:w="556" w:type="dxa"/>
            <w:tcBorders>
              <w:top w:val="single" w:sz="12" w:space="0" w:color="auto"/>
              <w:left w:val="single" w:sz="12" w:space="0" w:color="auto"/>
              <w:bottom w:val="single" w:sz="12" w:space="0" w:color="auto"/>
            </w:tcBorders>
            <w:vAlign w:val="center"/>
          </w:tcPr>
          <w:p w:rsidR="00812D43" w:rsidRPr="00213F19" w:rsidRDefault="00812D43" w:rsidP="00910ED8">
            <w:pPr>
              <w:jc w:val="center"/>
              <w:rPr>
                <w:rFonts w:ascii="Times New Roman" w:hAnsi="Times New Roman" w:cs="Times New Roman"/>
                <w:sz w:val="24"/>
                <w:szCs w:val="24"/>
              </w:rPr>
            </w:pPr>
            <w:r w:rsidRPr="00213F19">
              <w:rPr>
                <w:rFonts w:ascii="Times New Roman" w:hAnsi="Times New Roman" w:cs="Times New Roman"/>
                <w:sz w:val="24"/>
                <w:szCs w:val="24"/>
              </w:rPr>
              <w:t>Eil. Nr.</w:t>
            </w:r>
          </w:p>
        </w:tc>
        <w:tc>
          <w:tcPr>
            <w:tcW w:w="2246" w:type="dxa"/>
            <w:tcBorders>
              <w:top w:val="single" w:sz="12" w:space="0" w:color="auto"/>
              <w:bottom w:val="single" w:sz="12" w:space="0" w:color="auto"/>
            </w:tcBorders>
            <w:vAlign w:val="center"/>
          </w:tcPr>
          <w:p w:rsidR="00812D43" w:rsidRPr="00213F19" w:rsidRDefault="00812D43" w:rsidP="00910ED8">
            <w:pPr>
              <w:jc w:val="center"/>
              <w:rPr>
                <w:rFonts w:ascii="Times New Roman" w:hAnsi="Times New Roman" w:cs="Times New Roman"/>
                <w:sz w:val="24"/>
                <w:szCs w:val="24"/>
              </w:rPr>
            </w:pPr>
            <w:r w:rsidRPr="00213F19">
              <w:rPr>
                <w:rFonts w:ascii="Times New Roman" w:hAnsi="Times New Roman" w:cs="Times New Roman"/>
                <w:sz w:val="24"/>
                <w:szCs w:val="24"/>
              </w:rPr>
              <w:t>Pavadinimas</w:t>
            </w:r>
          </w:p>
        </w:tc>
        <w:tc>
          <w:tcPr>
            <w:tcW w:w="1701" w:type="dxa"/>
            <w:tcBorders>
              <w:top w:val="single" w:sz="12" w:space="0" w:color="auto"/>
              <w:bottom w:val="single" w:sz="12" w:space="0" w:color="auto"/>
            </w:tcBorders>
            <w:vAlign w:val="center"/>
          </w:tcPr>
          <w:p w:rsidR="00812D43" w:rsidRPr="00213F19" w:rsidRDefault="00812D43" w:rsidP="00910ED8">
            <w:pPr>
              <w:jc w:val="center"/>
              <w:rPr>
                <w:rFonts w:ascii="Times New Roman" w:hAnsi="Times New Roman" w:cs="Times New Roman"/>
                <w:sz w:val="24"/>
                <w:szCs w:val="24"/>
              </w:rPr>
            </w:pPr>
            <w:r w:rsidRPr="00213F19">
              <w:rPr>
                <w:rFonts w:ascii="Times New Roman" w:hAnsi="Times New Roman" w:cs="Times New Roman"/>
                <w:sz w:val="24"/>
                <w:szCs w:val="24"/>
              </w:rPr>
              <w:t>Tiekėjo kodas</w:t>
            </w:r>
          </w:p>
        </w:tc>
        <w:tc>
          <w:tcPr>
            <w:tcW w:w="2551" w:type="dxa"/>
            <w:tcBorders>
              <w:top w:val="single" w:sz="12" w:space="0" w:color="auto"/>
              <w:bottom w:val="single" w:sz="12" w:space="0" w:color="auto"/>
            </w:tcBorders>
            <w:vAlign w:val="center"/>
          </w:tcPr>
          <w:p w:rsidR="00812D43" w:rsidRPr="00213F19" w:rsidRDefault="00812D43" w:rsidP="00910ED8">
            <w:pPr>
              <w:jc w:val="center"/>
              <w:rPr>
                <w:rFonts w:ascii="Times New Roman" w:hAnsi="Times New Roman" w:cs="Times New Roman"/>
                <w:sz w:val="24"/>
                <w:szCs w:val="24"/>
              </w:rPr>
            </w:pPr>
            <w:r w:rsidRPr="00213F19">
              <w:rPr>
                <w:rFonts w:ascii="Times New Roman" w:hAnsi="Times New Roman" w:cs="Times New Roman"/>
                <w:sz w:val="24"/>
                <w:szCs w:val="24"/>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812D43" w:rsidRPr="00213F19" w:rsidRDefault="00812D43" w:rsidP="00910ED8">
            <w:pPr>
              <w:jc w:val="center"/>
              <w:rPr>
                <w:rFonts w:ascii="Times New Roman" w:hAnsi="Times New Roman" w:cs="Times New Roman"/>
                <w:sz w:val="24"/>
                <w:szCs w:val="24"/>
              </w:rPr>
            </w:pPr>
            <w:r w:rsidRPr="00213F19">
              <w:rPr>
                <w:rFonts w:ascii="Times New Roman" w:hAnsi="Times New Roman" w:cs="Times New Roman"/>
                <w:color w:val="000000"/>
                <w:sz w:val="24"/>
                <w:szCs w:val="24"/>
              </w:rPr>
              <w:t xml:space="preserve">Pasiūlymą </w:t>
            </w:r>
            <w:r w:rsidRPr="00213F19">
              <w:rPr>
                <w:rFonts w:ascii="Times New Roman" w:hAnsi="Times New Roman" w:cs="Times New Roman"/>
                <w:color w:val="000000"/>
                <w:spacing w:val="1"/>
                <w:sz w:val="24"/>
                <w:szCs w:val="24"/>
              </w:rPr>
              <w:t xml:space="preserve">pateikusio </w:t>
            </w:r>
            <w:r w:rsidRPr="00213F19">
              <w:rPr>
                <w:rFonts w:ascii="Times New Roman" w:hAnsi="Times New Roman" w:cs="Times New Roman"/>
                <w:color w:val="000000"/>
                <w:spacing w:val="-1"/>
                <w:sz w:val="24"/>
                <w:szCs w:val="24"/>
              </w:rPr>
              <w:t xml:space="preserve">asmens pareigos, vardas, </w:t>
            </w:r>
            <w:r w:rsidRPr="00213F19">
              <w:rPr>
                <w:rFonts w:ascii="Times New Roman" w:hAnsi="Times New Roman" w:cs="Times New Roman"/>
                <w:color w:val="000000"/>
                <w:spacing w:val="5"/>
                <w:sz w:val="24"/>
                <w:szCs w:val="24"/>
              </w:rPr>
              <w:t>pavardė</w:t>
            </w:r>
          </w:p>
        </w:tc>
      </w:tr>
      <w:tr w:rsidR="00812D43" w:rsidRPr="00213F19">
        <w:tc>
          <w:tcPr>
            <w:tcW w:w="556" w:type="dxa"/>
            <w:tcBorders>
              <w:top w:val="single" w:sz="12" w:space="0" w:color="auto"/>
            </w:tcBorders>
          </w:tcPr>
          <w:p w:rsidR="00812D43" w:rsidRPr="00213F19" w:rsidRDefault="00812D43" w:rsidP="00910ED8">
            <w:pPr>
              <w:rPr>
                <w:rFonts w:ascii="Times New Roman" w:hAnsi="Times New Roman" w:cs="Times New Roman"/>
                <w:sz w:val="24"/>
                <w:szCs w:val="24"/>
              </w:rPr>
            </w:pPr>
          </w:p>
        </w:tc>
        <w:tc>
          <w:tcPr>
            <w:tcW w:w="2246" w:type="dxa"/>
            <w:tcBorders>
              <w:top w:val="single" w:sz="12" w:space="0" w:color="auto"/>
            </w:tcBorders>
          </w:tcPr>
          <w:p w:rsidR="00812D43" w:rsidRPr="00213F19" w:rsidRDefault="00812D43" w:rsidP="00910ED8">
            <w:pPr>
              <w:rPr>
                <w:rFonts w:ascii="Times New Roman" w:hAnsi="Times New Roman" w:cs="Times New Roman"/>
                <w:sz w:val="24"/>
                <w:szCs w:val="24"/>
              </w:rPr>
            </w:pPr>
          </w:p>
        </w:tc>
        <w:tc>
          <w:tcPr>
            <w:tcW w:w="1701" w:type="dxa"/>
            <w:tcBorders>
              <w:top w:val="single" w:sz="12" w:space="0" w:color="auto"/>
            </w:tcBorders>
          </w:tcPr>
          <w:p w:rsidR="00812D43" w:rsidRPr="00213F19" w:rsidRDefault="00812D43" w:rsidP="00910ED8">
            <w:pPr>
              <w:jc w:val="center"/>
              <w:rPr>
                <w:rFonts w:ascii="Times New Roman" w:hAnsi="Times New Roman" w:cs="Times New Roman"/>
                <w:sz w:val="24"/>
                <w:szCs w:val="24"/>
              </w:rPr>
            </w:pPr>
          </w:p>
        </w:tc>
        <w:tc>
          <w:tcPr>
            <w:tcW w:w="2551" w:type="dxa"/>
            <w:tcBorders>
              <w:top w:val="single" w:sz="12" w:space="0" w:color="auto"/>
            </w:tcBorders>
          </w:tcPr>
          <w:p w:rsidR="00812D43" w:rsidRPr="00213F19" w:rsidRDefault="00812D43" w:rsidP="00910ED8">
            <w:pPr>
              <w:rPr>
                <w:rFonts w:ascii="Times New Roman" w:hAnsi="Times New Roman" w:cs="Times New Roman"/>
                <w:sz w:val="24"/>
                <w:szCs w:val="24"/>
              </w:rPr>
            </w:pPr>
          </w:p>
        </w:tc>
        <w:tc>
          <w:tcPr>
            <w:tcW w:w="2800" w:type="dxa"/>
            <w:tcBorders>
              <w:top w:val="single" w:sz="12" w:space="0" w:color="auto"/>
            </w:tcBorders>
          </w:tcPr>
          <w:p w:rsidR="00812D43" w:rsidRPr="00213F19" w:rsidRDefault="00812D43" w:rsidP="00910ED8">
            <w:pPr>
              <w:rPr>
                <w:rFonts w:ascii="Times New Roman" w:hAnsi="Times New Roman" w:cs="Times New Roman"/>
                <w:sz w:val="24"/>
                <w:szCs w:val="24"/>
              </w:rPr>
            </w:pPr>
          </w:p>
        </w:tc>
      </w:tr>
      <w:tr w:rsidR="00812D43" w:rsidRPr="00213F19">
        <w:tc>
          <w:tcPr>
            <w:tcW w:w="556" w:type="dxa"/>
          </w:tcPr>
          <w:p w:rsidR="00812D43" w:rsidRPr="00213F19" w:rsidRDefault="00812D43" w:rsidP="00910ED8">
            <w:pPr>
              <w:rPr>
                <w:rFonts w:ascii="Times New Roman" w:hAnsi="Times New Roman" w:cs="Times New Roman"/>
                <w:sz w:val="24"/>
                <w:szCs w:val="24"/>
              </w:rPr>
            </w:pPr>
          </w:p>
        </w:tc>
        <w:tc>
          <w:tcPr>
            <w:tcW w:w="2246" w:type="dxa"/>
          </w:tcPr>
          <w:p w:rsidR="00812D43" w:rsidRPr="00213F19" w:rsidRDefault="00812D43" w:rsidP="00910ED8">
            <w:pPr>
              <w:rPr>
                <w:rFonts w:ascii="Times New Roman" w:hAnsi="Times New Roman" w:cs="Times New Roman"/>
                <w:sz w:val="24"/>
                <w:szCs w:val="24"/>
              </w:rPr>
            </w:pPr>
          </w:p>
        </w:tc>
        <w:tc>
          <w:tcPr>
            <w:tcW w:w="1701" w:type="dxa"/>
          </w:tcPr>
          <w:p w:rsidR="00812D43" w:rsidRPr="00213F19" w:rsidRDefault="00812D43" w:rsidP="00910ED8">
            <w:pPr>
              <w:rPr>
                <w:rFonts w:ascii="Times New Roman" w:hAnsi="Times New Roman" w:cs="Times New Roman"/>
                <w:sz w:val="24"/>
                <w:szCs w:val="24"/>
              </w:rPr>
            </w:pPr>
          </w:p>
        </w:tc>
        <w:tc>
          <w:tcPr>
            <w:tcW w:w="2551" w:type="dxa"/>
          </w:tcPr>
          <w:p w:rsidR="00812D43" w:rsidRPr="00213F19" w:rsidRDefault="00812D43" w:rsidP="00910ED8">
            <w:pPr>
              <w:rPr>
                <w:rFonts w:ascii="Times New Roman" w:hAnsi="Times New Roman" w:cs="Times New Roman"/>
                <w:sz w:val="24"/>
                <w:szCs w:val="24"/>
              </w:rPr>
            </w:pPr>
          </w:p>
        </w:tc>
        <w:tc>
          <w:tcPr>
            <w:tcW w:w="2800" w:type="dxa"/>
          </w:tcPr>
          <w:p w:rsidR="00812D43" w:rsidRPr="00213F19" w:rsidRDefault="00812D43" w:rsidP="00910ED8">
            <w:pPr>
              <w:rPr>
                <w:rFonts w:ascii="Times New Roman" w:hAnsi="Times New Roman" w:cs="Times New Roman"/>
                <w:sz w:val="24"/>
                <w:szCs w:val="24"/>
              </w:rPr>
            </w:pPr>
          </w:p>
        </w:tc>
      </w:tr>
    </w:tbl>
    <w:p w:rsidR="00812D43" w:rsidRPr="00213F19" w:rsidRDefault="00812D43" w:rsidP="00525CCA">
      <w:pPr>
        <w:rPr>
          <w:rFonts w:ascii="Times New Roman" w:hAnsi="Times New Roman" w:cs="Times New Roman"/>
          <w:b/>
          <w:bCs/>
          <w:sz w:val="24"/>
          <w:szCs w:val="24"/>
        </w:rPr>
      </w:pPr>
    </w:p>
    <w:p w:rsidR="00812D43" w:rsidRPr="00213F19" w:rsidRDefault="00812D43" w:rsidP="00525CCA">
      <w:pPr>
        <w:rPr>
          <w:rFonts w:ascii="Times New Roman" w:hAnsi="Times New Roman" w:cs="Times New Roman"/>
          <w:b/>
          <w:bCs/>
          <w:sz w:val="24"/>
          <w:szCs w:val="24"/>
        </w:rPr>
      </w:pPr>
      <w:r w:rsidRPr="00213F19">
        <w:rPr>
          <w:rFonts w:ascii="Times New Roman" w:hAnsi="Times New Roman" w:cs="Times New Roman"/>
          <w:b/>
          <w:bCs/>
          <w:sz w:val="24"/>
          <w:szCs w:val="24"/>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6"/>
        <w:gridCol w:w="2246"/>
        <w:gridCol w:w="2409"/>
        <w:gridCol w:w="1985"/>
        <w:gridCol w:w="2693"/>
      </w:tblGrid>
      <w:tr w:rsidR="00812D43" w:rsidRPr="00213F19">
        <w:tc>
          <w:tcPr>
            <w:tcW w:w="556" w:type="dxa"/>
            <w:vMerge w:val="restart"/>
            <w:tcBorders>
              <w:top w:val="single" w:sz="12" w:space="0" w:color="auto"/>
              <w:left w:val="single" w:sz="12" w:space="0" w:color="auto"/>
            </w:tcBorders>
          </w:tcPr>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sz w:val="24"/>
                <w:szCs w:val="24"/>
              </w:rPr>
              <w:t>Eil. Nr.</w:t>
            </w:r>
          </w:p>
        </w:tc>
        <w:tc>
          <w:tcPr>
            <w:tcW w:w="2246" w:type="dxa"/>
            <w:vMerge w:val="restart"/>
            <w:tcBorders>
              <w:top w:val="single" w:sz="12" w:space="0" w:color="auto"/>
            </w:tcBorders>
            <w:vAlign w:val="center"/>
          </w:tcPr>
          <w:p w:rsidR="00812D43" w:rsidRPr="00213F19" w:rsidRDefault="00812D43" w:rsidP="00910ED8">
            <w:pPr>
              <w:jc w:val="center"/>
              <w:rPr>
                <w:rFonts w:ascii="Times New Roman" w:hAnsi="Times New Roman" w:cs="Times New Roman"/>
                <w:sz w:val="24"/>
                <w:szCs w:val="24"/>
              </w:rPr>
            </w:pPr>
            <w:r w:rsidRPr="00213F19">
              <w:rPr>
                <w:rFonts w:ascii="Times New Roman" w:hAnsi="Times New Roman" w:cs="Times New Roman"/>
                <w:sz w:val="24"/>
                <w:szCs w:val="24"/>
              </w:rPr>
              <w:t>Pavadinimas</w:t>
            </w:r>
          </w:p>
        </w:tc>
        <w:tc>
          <w:tcPr>
            <w:tcW w:w="7087" w:type="dxa"/>
            <w:gridSpan w:val="3"/>
            <w:tcBorders>
              <w:top w:val="single" w:sz="12" w:space="0" w:color="auto"/>
              <w:right w:val="single" w:sz="12" w:space="0" w:color="auto"/>
            </w:tcBorders>
            <w:vAlign w:val="center"/>
          </w:tcPr>
          <w:p w:rsidR="00812D43" w:rsidRPr="00213F19" w:rsidRDefault="00812D43" w:rsidP="00910ED8">
            <w:pPr>
              <w:pStyle w:val="Antrat3"/>
            </w:pPr>
            <w:r w:rsidRPr="00213F19">
              <w:t>Pasiūlymo kaina ir kitos charakteristikos</w:t>
            </w:r>
          </w:p>
          <w:p w:rsidR="00812D43" w:rsidRPr="00213F19" w:rsidRDefault="00812D43" w:rsidP="00910ED8">
            <w:pPr>
              <w:jc w:val="center"/>
              <w:rPr>
                <w:rFonts w:ascii="Times New Roman" w:hAnsi="Times New Roman" w:cs="Times New Roman"/>
                <w:i/>
                <w:iCs/>
                <w:sz w:val="24"/>
                <w:szCs w:val="24"/>
              </w:rPr>
            </w:pPr>
            <w:r w:rsidRPr="00213F19">
              <w:rPr>
                <w:rFonts w:ascii="Times New Roman" w:hAnsi="Times New Roman" w:cs="Times New Roman"/>
                <w:i/>
                <w:iCs/>
                <w:sz w:val="24"/>
                <w:szCs w:val="24"/>
              </w:rPr>
              <w:t>(nurodyti)</w:t>
            </w:r>
          </w:p>
        </w:tc>
      </w:tr>
      <w:tr w:rsidR="00812D43" w:rsidRPr="00213F19">
        <w:tc>
          <w:tcPr>
            <w:tcW w:w="556" w:type="dxa"/>
            <w:vMerge/>
            <w:tcBorders>
              <w:left w:val="single" w:sz="12" w:space="0" w:color="auto"/>
              <w:bottom w:val="single" w:sz="12" w:space="0" w:color="auto"/>
            </w:tcBorders>
          </w:tcPr>
          <w:p w:rsidR="00812D43" w:rsidRPr="00213F19" w:rsidRDefault="00812D43" w:rsidP="00910ED8">
            <w:pPr>
              <w:rPr>
                <w:rFonts w:ascii="Times New Roman" w:hAnsi="Times New Roman" w:cs="Times New Roman"/>
                <w:sz w:val="24"/>
                <w:szCs w:val="24"/>
              </w:rPr>
            </w:pPr>
          </w:p>
        </w:tc>
        <w:tc>
          <w:tcPr>
            <w:tcW w:w="2246" w:type="dxa"/>
            <w:vMerge/>
            <w:tcBorders>
              <w:bottom w:val="single" w:sz="12" w:space="0" w:color="auto"/>
            </w:tcBorders>
          </w:tcPr>
          <w:p w:rsidR="00812D43" w:rsidRPr="00213F19" w:rsidRDefault="00812D43" w:rsidP="00910ED8">
            <w:pPr>
              <w:rPr>
                <w:rFonts w:ascii="Times New Roman" w:hAnsi="Times New Roman" w:cs="Times New Roman"/>
                <w:sz w:val="24"/>
                <w:szCs w:val="24"/>
              </w:rPr>
            </w:pPr>
          </w:p>
        </w:tc>
        <w:tc>
          <w:tcPr>
            <w:tcW w:w="2409" w:type="dxa"/>
            <w:tcBorders>
              <w:bottom w:val="single" w:sz="12" w:space="0" w:color="auto"/>
            </w:tcBorders>
          </w:tcPr>
          <w:p w:rsidR="00812D43" w:rsidRPr="00213F19" w:rsidRDefault="00812D43" w:rsidP="00910ED8">
            <w:pPr>
              <w:rPr>
                <w:rFonts w:ascii="Times New Roman" w:hAnsi="Times New Roman" w:cs="Times New Roman"/>
                <w:sz w:val="24"/>
                <w:szCs w:val="24"/>
              </w:rPr>
            </w:pPr>
          </w:p>
        </w:tc>
        <w:tc>
          <w:tcPr>
            <w:tcW w:w="1985" w:type="dxa"/>
            <w:tcBorders>
              <w:bottom w:val="single" w:sz="12" w:space="0" w:color="auto"/>
            </w:tcBorders>
          </w:tcPr>
          <w:p w:rsidR="00812D43" w:rsidRPr="00213F19" w:rsidRDefault="00812D43" w:rsidP="00910ED8">
            <w:pPr>
              <w:rPr>
                <w:rFonts w:ascii="Times New Roman" w:hAnsi="Times New Roman" w:cs="Times New Roman"/>
                <w:sz w:val="24"/>
                <w:szCs w:val="24"/>
              </w:rPr>
            </w:pPr>
          </w:p>
        </w:tc>
        <w:tc>
          <w:tcPr>
            <w:tcW w:w="2693" w:type="dxa"/>
            <w:tcBorders>
              <w:bottom w:val="single" w:sz="12" w:space="0" w:color="auto"/>
              <w:right w:val="single" w:sz="12" w:space="0" w:color="auto"/>
            </w:tcBorders>
          </w:tcPr>
          <w:p w:rsidR="00812D43" w:rsidRPr="00213F19" w:rsidRDefault="00812D43" w:rsidP="00910ED8">
            <w:pPr>
              <w:rPr>
                <w:rFonts w:ascii="Times New Roman" w:hAnsi="Times New Roman" w:cs="Times New Roman"/>
                <w:sz w:val="24"/>
                <w:szCs w:val="24"/>
              </w:rPr>
            </w:pPr>
          </w:p>
        </w:tc>
      </w:tr>
      <w:tr w:rsidR="00812D43" w:rsidRPr="00213F19">
        <w:tc>
          <w:tcPr>
            <w:tcW w:w="556" w:type="dxa"/>
            <w:tcBorders>
              <w:top w:val="single" w:sz="12" w:space="0" w:color="auto"/>
            </w:tcBorders>
          </w:tcPr>
          <w:p w:rsidR="00812D43" w:rsidRPr="00213F19" w:rsidRDefault="00812D43" w:rsidP="00910ED8">
            <w:pPr>
              <w:rPr>
                <w:rFonts w:ascii="Times New Roman" w:hAnsi="Times New Roman" w:cs="Times New Roman"/>
                <w:sz w:val="24"/>
                <w:szCs w:val="24"/>
              </w:rPr>
            </w:pPr>
          </w:p>
        </w:tc>
        <w:tc>
          <w:tcPr>
            <w:tcW w:w="2246" w:type="dxa"/>
            <w:tcBorders>
              <w:top w:val="single" w:sz="12" w:space="0" w:color="auto"/>
            </w:tcBorders>
          </w:tcPr>
          <w:p w:rsidR="00812D43" w:rsidRPr="00213F19" w:rsidRDefault="00812D43" w:rsidP="00910ED8">
            <w:pPr>
              <w:rPr>
                <w:rFonts w:ascii="Times New Roman" w:hAnsi="Times New Roman" w:cs="Times New Roman"/>
                <w:sz w:val="24"/>
                <w:szCs w:val="24"/>
              </w:rPr>
            </w:pPr>
          </w:p>
        </w:tc>
        <w:tc>
          <w:tcPr>
            <w:tcW w:w="2409" w:type="dxa"/>
            <w:tcBorders>
              <w:top w:val="single" w:sz="12" w:space="0" w:color="auto"/>
            </w:tcBorders>
          </w:tcPr>
          <w:p w:rsidR="00812D43" w:rsidRPr="00213F19" w:rsidRDefault="00812D43" w:rsidP="00910ED8">
            <w:pPr>
              <w:rPr>
                <w:rFonts w:ascii="Times New Roman" w:hAnsi="Times New Roman" w:cs="Times New Roman"/>
                <w:sz w:val="24"/>
                <w:szCs w:val="24"/>
              </w:rPr>
            </w:pPr>
          </w:p>
        </w:tc>
        <w:tc>
          <w:tcPr>
            <w:tcW w:w="1985" w:type="dxa"/>
            <w:tcBorders>
              <w:top w:val="single" w:sz="12" w:space="0" w:color="auto"/>
            </w:tcBorders>
          </w:tcPr>
          <w:p w:rsidR="00812D43" w:rsidRPr="00213F19" w:rsidRDefault="00812D43" w:rsidP="00910ED8">
            <w:pPr>
              <w:rPr>
                <w:rFonts w:ascii="Times New Roman" w:hAnsi="Times New Roman" w:cs="Times New Roman"/>
                <w:sz w:val="24"/>
                <w:szCs w:val="24"/>
              </w:rPr>
            </w:pPr>
          </w:p>
        </w:tc>
        <w:tc>
          <w:tcPr>
            <w:tcW w:w="2693" w:type="dxa"/>
            <w:tcBorders>
              <w:top w:val="single" w:sz="12" w:space="0" w:color="auto"/>
            </w:tcBorders>
          </w:tcPr>
          <w:p w:rsidR="00812D43" w:rsidRPr="00213F19" w:rsidRDefault="00812D43" w:rsidP="00910ED8">
            <w:pPr>
              <w:rPr>
                <w:rFonts w:ascii="Times New Roman" w:hAnsi="Times New Roman" w:cs="Times New Roman"/>
                <w:sz w:val="24"/>
                <w:szCs w:val="24"/>
              </w:rPr>
            </w:pPr>
          </w:p>
        </w:tc>
      </w:tr>
      <w:tr w:rsidR="00812D43" w:rsidRPr="00213F19">
        <w:tc>
          <w:tcPr>
            <w:tcW w:w="556" w:type="dxa"/>
          </w:tcPr>
          <w:p w:rsidR="00812D43" w:rsidRPr="00213F19" w:rsidRDefault="00812D43" w:rsidP="00910ED8">
            <w:pPr>
              <w:rPr>
                <w:rFonts w:ascii="Times New Roman" w:hAnsi="Times New Roman" w:cs="Times New Roman"/>
                <w:sz w:val="24"/>
                <w:szCs w:val="24"/>
              </w:rPr>
            </w:pPr>
          </w:p>
        </w:tc>
        <w:tc>
          <w:tcPr>
            <w:tcW w:w="2246" w:type="dxa"/>
          </w:tcPr>
          <w:p w:rsidR="00812D43" w:rsidRPr="00213F19" w:rsidRDefault="00812D43" w:rsidP="00910ED8">
            <w:pPr>
              <w:rPr>
                <w:rFonts w:ascii="Times New Roman" w:hAnsi="Times New Roman" w:cs="Times New Roman"/>
                <w:sz w:val="24"/>
                <w:szCs w:val="24"/>
              </w:rPr>
            </w:pPr>
          </w:p>
        </w:tc>
        <w:tc>
          <w:tcPr>
            <w:tcW w:w="2409" w:type="dxa"/>
          </w:tcPr>
          <w:p w:rsidR="00812D43" w:rsidRPr="00213F19" w:rsidRDefault="00812D43" w:rsidP="00910ED8">
            <w:pPr>
              <w:rPr>
                <w:rFonts w:ascii="Times New Roman" w:hAnsi="Times New Roman" w:cs="Times New Roman"/>
                <w:sz w:val="24"/>
                <w:szCs w:val="24"/>
              </w:rPr>
            </w:pPr>
          </w:p>
        </w:tc>
        <w:tc>
          <w:tcPr>
            <w:tcW w:w="1985" w:type="dxa"/>
          </w:tcPr>
          <w:p w:rsidR="00812D43" w:rsidRPr="00213F19" w:rsidRDefault="00812D43" w:rsidP="00910ED8">
            <w:pPr>
              <w:rPr>
                <w:rFonts w:ascii="Times New Roman" w:hAnsi="Times New Roman" w:cs="Times New Roman"/>
                <w:sz w:val="24"/>
                <w:szCs w:val="24"/>
              </w:rPr>
            </w:pPr>
          </w:p>
        </w:tc>
        <w:tc>
          <w:tcPr>
            <w:tcW w:w="2693" w:type="dxa"/>
          </w:tcPr>
          <w:p w:rsidR="00812D43" w:rsidRPr="00213F19" w:rsidRDefault="00812D43" w:rsidP="00910ED8">
            <w:pPr>
              <w:rPr>
                <w:rFonts w:ascii="Times New Roman" w:hAnsi="Times New Roman" w:cs="Times New Roman"/>
                <w:sz w:val="24"/>
                <w:szCs w:val="24"/>
              </w:rPr>
            </w:pPr>
          </w:p>
        </w:tc>
      </w:tr>
    </w:tbl>
    <w:p w:rsidR="00812D43" w:rsidRPr="00213F19" w:rsidRDefault="00812D43" w:rsidP="00525CC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812D43" w:rsidRPr="00213F19">
        <w:tc>
          <w:tcPr>
            <w:tcW w:w="9854" w:type="dxa"/>
          </w:tcPr>
          <w:p w:rsidR="00812D43" w:rsidRPr="00213F19" w:rsidRDefault="00812D43" w:rsidP="00910ED8">
            <w:pPr>
              <w:shd w:val="clear" w:color="auto" w:fill="FFFFFF"/>
              <w:tabs>
                <w:tab w:val="center" w:pos="8647"/>
              </w:tabs>
              <w:rPr>
                <w:rFonts w:ascii="Times New Roman" w:hAnsi="Times New Roman" w:cs="Times New Roman"/>
                <w:spacing w:val="-6"/>
                <w:sz w:val="24"/>
                <w:szCs w:val="24"/>
              </w:rPr>
            </w:pPr>
            <w:r w:rsidRPr="00213F19">
              <w:rPr>
                <w:rFonts w:ascii="Times New Roman" w:hAnsi="Times New Roman" w:cs="Times New Roman"/>
                <w:b/>
                <w:bCs/>
                <w:color w:val="000000"/>
                <w:spacing w:val="-6"/>
                <w:sz w:val="24"/>
                <w:szCs w:val="24"/>
              </w:rPr>
              <w:t>Tinkamiausiu pripažintas tiekėjas</w:t>
            </w:r>
            <w:r w:rsidRPr="00213F19">
              <w:rPr>
                <w:rFonts w:ascii="Times New Roman" w:hAnsi="Times New Roman" w:cs="Times New Roman"/>
                <w:color w:val="000000"/>
                <w:spacing w:val="-6"/>
                <w:sz w:val="24"/>
                <w:szCs w:val="24"/>
              </w:rPr>
              <w:t>:</w:t>
            </w:r>
            <w:r w:rsidRPr="00213F19">
              <w:rPr>
                <w:rFonts w:ascii="Times New Roman" w:hAnsi="Times New Roman" w:cs="Times New Roman"/>
                <w:spacing w:val="-6"/>
                <w:sz w:val="24"/>
                <w:szCs w:val="24"/>
              </w:rPr>
              <w:t xml:space="preserve"> </w:t>
            </w:r>
            <w:r w:rsidRPr="00213F19">
              <w:rPr>
                <w:rFonts w:ascii="Times New Roman" w:hAnsi="Times New Roman" w:cs="Times New Roman"/>
                <w:i/>
                <w:iCs/>
                <w:spacing w:val="-6"/>
                <w:sz w:val="24"/>
                <w:szCs w:val="24"/>
              </w:rPr>
              <w:t>tiekėjo pavadinimas</w:t>
            </w:r>
            <w:r w:rsidRPr="00213F19">
              <w:rPr>
                <w:rFonts w:ascii="Times New Roman" w:hAnsi="Times New Roman" w:cs="Times New Roman"/>
                <w:spacing w:val="-6"/>
                <w:sz w:val="24"/>
                <w:szCs w:val="24"/>
              </w:rPr>
              <w:t xml:space="preserve"> </w:t>
            </w:r>
          </w:p>
          <w:p w:rsidR="00812D43" w:rsidRPr="00213F19" w:rsidRDefault="00812D43" w:rsidP="00910ED8">
            <w:pPr>
              <w:shd w:val="clear" w:color="auto" w:fill="FFFFFF"/>
              <w:tabs>
                <w:tab w:val="center" w:pos="8647"/>
              </w:tabs>
              <w:rPr>
                <w:rFonts w:ascii="Times New Roman" w:hAnsi="Times New Roman" w:cs="Times New Roman"/>
                <w:sz w:val="24"/>
                <w:szCs w:val="24"/>
              </w:rPr>
            </w:pPr>
          </w:p>
        </w:tc>
      </w:tr>
      <w:tr w:rsidR="00812D43" w:rsidRPr="00213F19">
        <w:tc>
          <w:tcPr>
            <w:tcW w:w="9854" w:type="dxa"/>
          </w:tcPr>
          <w:p w:rsidR="00812D43" w:rsidRPr="00213F19" w:rsidRDefault="00812D43" w:rsidP="00910ED8">
            <w:pPr>
              <w:rPr>
                <w:rFonts w:ascii="Times New Roman" w:hAnsi="Times New Roman" w:cs="Times New Roman"/>
                <w:sz w:val="24"/>
                <w:szCs w:val="24"/>
              </w:rPr>
            </w:pPr>
            <w:r w:rsidRPr="00213F19">
              <w:rPr>
                <w:rFonts w:ascii="Times New Roman" w:hAnsi="Times New Roman" w:cs="Times New Roman"/>
                <w:b/>
                <w:bCs/>
                <w:sz w:val="24"/>
                <w:szCs w:val="24"/>
              </w:rPr>
              <w:t xml:space="preserve">Pastabos </w:t>
            </w:r>
            <w:r w:rsidRPr="00213F19">
              <w:rPr>
                <w:rFonts w:ascii="Times New Roman" w:hAnsi="Times New Roman" w:cs="Times New Roman"/>
                <w:i/>
                <w:iCs/>
                <w:sz w:val="24"/>
                <w:szCs w:val="24"/>
              </w:rPr>
              <w:t>(nurodyti, ar: sudaryta pasiūlymų eilė, taikytas atidėjimo terminas, tiekėjai informuoti apie pirkimo rezultatus, gautos pretenzijos ir į jas atsakyta)</w:t>
            </w:r>
          </w:p>
        </w:tc>
      </w:tr>
    </w:tbl>
    <w:p w:rsidR="00812D43" w:rsidRDefault="00812D43" w:rsidP="00525CCA">
      <w:pPr>
        <w:rPr>
          <w:rFonts w:ascii="Times New Roman" w:hAnsi="Times New Roman" w:cs="Times New Roman"/>
          <w:sz w:val="24"/>
          <w:szCs w:val="24"/>
        </w:rPr>
      </w:pPr>
    </w:p>
    <w:p w:rsidR="00812D43" w:rsidRPr="00213F19" w:rsidRDefault="00812D43" w:rsidP="00525CCA">
      <w:pPr>
        <w:tabs>
          <w:tab w:val="left" w:pos="7800"/>
        </w:tabs>
        <w:rPr>
          <w:rFonts w:ascii="Times New Roman" w:hAnsi="Times New Roman" w:cs="Times New Roman"/>
          <w:sz w:val="24"/>
          <w:szCs w:val="24"/>
        </w:rPr>
      </w:pPr>
    </w:p>
    <w:tbl>
      <w:tblPr>
        <w:tblW w:w="10881" w:type="dxa"/>
        <w:tblLook w:val="00A0"/>
      </w:tblPr>
      <w:tblGrid>
        <w:gridCol w:w="3936"/>
        <w:gridCol w:w="482"/>
        <w:gridCol w:w="2778"/>
        <w:gridCol w:w="709"/>
        <w:gridCol w:w="2976"/>
      </w:tblGrid>
      <w:tr w:rsidR="00812D43" w:rsidRPr="00213F19">
        <w:tc>
          <w:tcPr>
            <w:tcW w:w="3936" w:type="dxa"/>
            <w:tcBorders>
              <w:top w:val="single" w:sz="4" w:space="0" w:color="auto"/>
              <w:left w:val="nil"/>
              <w:bottom w:val="nil"/>
              <w:right w:val="nil"/>
            </w:tcBorders>
          </w:tcPr>
          <w:p w:rsidR="00812D43" w:rsidRPr="00213F19" w:rsidRDefault="00812D43" w:rsidP="00910ED8">
            <w:pPr>
              <w:rPr>
                <w:rFonts w:ascii="Times New Roman" w:hAnsi="Times New Roman" w:cs="Times New Roman"/>
                <w:i/>
                <w:iCs/>
                <w:sz w:val="24"/>
                <w:szCs w:val="24"/>
              </w:rPr>
            </w:pPr>
            <w:r w:rsidRPr="00213F19">
              <w:rPr>
                <w:rFonts w:ascii="Times New Roman" w:hAnsi="Times New Roman" w:cs="Times New Roman"/>
                <w:i/>
                <w:iCs/>
                <w:sz w:val="24"/>
                <w:szCs w:val="24"/>
              </w:rPr>
              <w:t>(pirkimo organizatoriaus pareigos)</w:t>
            </w:r>
          </w:p>
        </w:tc>
        <w:tc>
          <w:tcPr>
            <w:tcW w:w="482" w:type="dxa"/>
          </w:tcPr>
          <w:p w:rsidR="00812D43" w:rsidRPr="00213F19" w:rsidRDefault="00812D43" w:rsidP="00910ED8">
            <w:pPr>
              <w:jc w:val="center"/>
              <w:rPr>
                <w:rFonts w:ascii="Times New Roman" w:hAnsi="Times New Roman" w:cs="Times New Roman"/>
                <w:i/>
                <w:iCs/>
                <w:sz w:val="24"/>
                <w:szCs w:val="24"/>
              </w:rPr>
            </w:pPr>
          </w:p>
        </w:tc>
        <w:tc>
          <w:tcPr>
            <w:tcW w:w="2778" w:type="dxa"/>
            <w:tcBorders>
              <w:top w:val="single" w:sz="4" w:space="0" w:color="auto"/>
              <w:left w:val="nil"/>
              <w:bottom w:val="nil"/>
              <w:right w:val="nil"/>
            </w:tcBorders>
          </w:tcPr>
          <w:p w:rsidR="00812D43" w:rsidRPr="00213F19" w:rsidRDefault="00812D43" w:rsidP="00910ED8">
            <w:pPr>
              <w:jc w:val="center"/>
              <w:rPr>
                <w:rFonts w:ascii="Times New Roman" w:hAnsi="Times New Roman" w:cs="Times New Roman"/>
                <w:i/>
                <w:iCs/>
                <w:sz w:val="24"/>
                <w:szCs w:val="24"/>
              </w:rPr>
            </w:pPr>
            <w:r w:rsidRPr="00213F19">
              <w:rPr>
                <w:rFonts w:ascii="Times New Roman" w:hAnsi="Times New Roman" w:cs="Times New Roman"/>
                <w:i/>
                <w:iCs/>
                <w:sz w:val="24"/>
                <w:szCs w:val="24"/>
              </w:rPr>
              <w:t>(parašas)</w:t>
            </w:r>
          </w:p>
        </w:tc>
        <w:tc>
          <w:tcPr>
            <w:tcW w:w="709" w:type="dxa"/>
          </w:tcPr>
          <w:p w:rsidR="00812D43" w:rsidRPr="00213F19" w:rsidRDefault="00812D43" w:rsidP="00910ED8">
            <w:pPr>
              <w:jc w:val="center"/>
              <w:rPr>
                <w:rFonts w:ascii="Times New Roman" w:hAnsi="Times New Roman" w:cs="Times New Roman"/>
                <w:i/>
                <w:iCs/>
                <w:sz w:val="24"/>
                <w:szCs w:val="24"/>
              </w:rPr>
            </w:pPr>
          </w:p>
        </w:tc>
        <w:tc>
          <w:tcPr>
            <w:tcW w:w="2976" w:type="dxa"/>
            <w:tcBorders>
              <w:top w:val="single" w:sz="4" w:space="0" w:color="auto"/>
              <w:left w:val="nil"/>
              <w:bottom w:val="nil"/>
              <w:right w:val="nil"/>
            </w:tcBorders>
          </w:tcPr>
          <w:p w:rsidR="00812D43" w:rsidRPr="00213F19" w:rsidRDefault="00812D43" w:rsidP="00525CCA">
            <w:pPr>
              <w:rPr>
                <w:rFonts w:ascii="Times New Roman" w:hAnsi="Times New Roman" w:cs="Times New Roman"/>
                <w:i/>
                <w:iCs/>
                <w:sz w:val="24"/>
                <w:szCs w:val="24"/>
              </w:rPr>
            </w:pPr>
            <w:r w:rsidRPr="00213F19">
              <w:rPr>
                <w:rFonts w:ascii="Times New Roman" w:hAnsi="Times New Roman" w:cs="Times New Roman"/>
                <w:i/>
                <w:iCs/>
                <w:sz w:val="24"/>
                <w:szCs w:val="24"/>
              </w:rPr>
              <w:t>(vardas ir pavardė)</w:t>
            </w:r>
          </w:p>
        </w:tc>
      </w:tr>
      <w:tr w:rsidR="00812D43" w:rsidRPr="00213F19">
        <w:trPr>
          <w:gridAfter w:val="4"/>
          <w:wAfter w:w="6945" w:type="dxa"/>
        </w:trPr>
        <w:tc>
          <w:tcPr>
            <w:tcW w:w="3936" w:type="dxa"/>
          </w:tcPr>
          <w:p w:rsidR="00812D43" w:rsidRPr="00213F19" w:rsidRDefault="00812D43" w:rsidP="00910ED8">
            <w:pPr>
              <w:rPr>
                <w:rFonts w:ascii="Times New Roman" w:hAnsi="Times New Roman" w:cs="Times New Roman"/>
                <w:color w:val="000000"/>
                <w:sz w:val="24"/>
                <w:szCs w:val="24"/>
              </w:rPr>
            </w:pPr>
          </w:p>
        </w:tc>
      </w:tr>
      <w:tr w:rsidR="00812D43" w:rsidRPr="00213F19">
        <w:trPr>
          <w:gridAfter w:val="4"/>
          <w:wAfter w:w="6945" w:type="dxa"/>
        </w:trPr>
        <w:tc>
          <w:tcPr>
            <w:tcW w:w="3936" w:type="dxa"/>
            <w:tcBorders>
              <w:top w:val="single" w:sz="4" w:space="0" w:color="auto"/>
            </w:tcBorders>
          </w:tcPr>
          <w:p w:rsidR="00812D43" w:rsidRPr="00213F19" w:rsidRDefault="00812D4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lastRenderedPageBreak/>
              <w:t>(perkančiosios organizacijos finansininko pareigos)</w:t>
            </w:r>
          </w:p>
        </w:tc>
      </w:tr>
      <w:tr w:rsidR="00812D43" w:rsidRPr="00213F19">
        <w:trPr>
          <w:gridAfter w:val="4"/>
          <w:wAfter w:w="6945" w:type="dxa"/>
        </w:trPr>
        <w:tc>
          <w:tcPr>
            <w:tcW w:w="3936" w:type="dxa"/>
            <w:tcBorders>
              <w:top w:val="single" w:sz="4" w:space="0" w:color="auto"/>
            </w:tcBorders>
          </w:tcPr>
          <w:p w:rsidR="00812D43" w:rsidRPr="00213F19" w:rsidRDefault="00812D4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(parašas)</w:t>
            </w:r>
          </w:p>
        </w:tc>
      </w:tr>
      <w:tr w:rsidR="00812D43" w:rsidRPr="00213F19">
        <w:trPr>
          <w:gridAfter w:val="4"/>
          <w:wAfter w:w="6945" w:type="dxa"/>
        </w:trPr>
        <w:tc>
          <w:tcPr>
            <w:tcW w:w="3936" w:type="dxa"/>
            <w:tcBorders>
              <w:top w:val="single" w:sz="4" w:space="0" w:color="auto"/>
            </w:tcBorders>
          </w:tcPr>
          <w:p w:rsidR="00812D43" w:rsidRPr="00213F19" w:rsidRDefault="00812D4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(vardas ir pavardė)</w:t>
            </w:r>
          </w:p>
        </w:tc>
      </w:tr>
      <w:tr w:rsidR="00812D43" w:rsidRPr="00213F19">
        <w:trPr>
          <w:gridAfter w:val="4"/>
          <w:wAfter w:w="6945" w:type="dxa"/>
        </w:trPr>
        <w:tc>
          <w:tcPr>
            <w:tcW w:w="3936" w:type="dxa"/>
            <w:tcBorders>
              <w:top w:val="single" w:sz="4" w:space="0" w:color="auto"/>
            </w:tcBorders>
          </w:tcPr>
          <w:p w:rsidR="00812D43" w:rsidRPr="00213F19" w:rsidRDefault="00812D43"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(data)</w:t>
            </w:r>
          </w:p>
        </w:tc>
      </w:tr>
    </w:tbl>
    <w:p w:rsidR="00812D43" w:rsidRDefault="00812D43" w:rsidP="00525CCA">
      <w:pPr>
        <w:rPr>
          <w:sz w:val="24"/>
          <w:szCs w:val="24"/>
        </w:rPr>
      </w:pPr>
    </w:p>
    <w:p w:rsidR="00812D43" w:rsidRDefault="00812D43" w:rsidP="00525CCA">
      <w:pPr>
        <w:pStyle w:val="Linija"/>
        <w:spacing w:line="240" w:lineRule="auto"/>
        <w:ind w:left="9498"/>
        <w:jc w:val="left"/>
        <w:rPr>
          <w:sz w:val="24"/>
          <w:szCs w:val="24"/>
        </w:rPr>
        <w:sectPr w:rsidR="00812D43" w:rsidSect="00FF6643">
          <w:pgSz w:w="11906" w:h="16838"/>
          <w:pgMar w:top="1701" w:right="567" w:bottom="1134" w:left="1701" w:header="567" w:footer="567" w:gutter="0"/>
          <w:cols w:space="1296"/>
          <w:docGrid w:linePitch="360"/>
        </w:sectPr>
      </w:pPr>
    </w:p>
    <w:p w:rsidR="00812D43" w:rsidRDefault="00812D43" w:rsidP="00525CCA">
      <w:pPr>
        <w:pStyle w:val="Linija"/>
        <w:spacing w:line="240" w:lineRule="auto"/>
        <w:ind w:left="9498"/>
        <w:jc w:val="left"/>
        <w:rPr>
          <w:sz w:val="24"/>
          <w:szCs w:val="24"/>
        </w:rPr>
      </w:pPr>
      <w:r w:rsidRPr="00AE346D">
        <w:rPr>
          <w:sz w:val="24"/>
          <w:szCs w:val="24"/>
        </w:rPr>
        <w:lastRenderedPageBreak/>
        <w:t>Lietuvos Respublikos s</w:t>
      </w:r>
      <w:r w:rsidR="000C30A4">
        <w:rPr>
          <w:sz w:val="24"/>
          <w:szCs w:val="24"/>
        </w:rPr>
        <w:t>veikatos apsaugos ministerijos v</w:t>
      </w:r>
      <w:r w:rsidRPr="00AE346D">
        <w:rPr>
          <w:sz w:val="24"/>
          <w:szCs w:val="24"/>
        </w:rPr>
        <w:t>iešųjų pirkimų organizavimo ir vykdymo tvarkos</w:t>
      </w:r>
      <w:r>
        <w:rPr>
          <w:sz w:val="24"/>
          <w:szCs w:val="24"/>
        </w:rPr>
        <w:t xml:space="preserve"> aprašo</w:t>
      </w:r>
    </w:p>
    <w:p w:rsidR="00812D43" w:rsidRDefault="00FF6643" w:rsidP="00525CCA">
      <w:pPr>
        <w:pStyle w:val="Linija"/>
        <w:spacing w:line="240" w:lineRule="auto"/>
        <w:ind w:left="9498"/>
        <w:jc w:val="left"/>
        <w:rPr>
          <w:color w:val="auto"/>
          <w:sz w:val="24"/>
          <w:szCs w:val="24"/>
        </w:rPr>
      </w:pPr>
      <w:r>
        <w:rPr>
          <w:color w:val="auto"/>
          <w:sz w:val="24"/>
          <w:szCs w:val="24"/>
        </w:rPr>
        <w:t>7</w:t>
      </w:r>
      <w:r w:rsidR="00812D43" w:rsidRPr="000A7224">
        <w:rPr>
          <w:color w:val="auto"/>
          <w:sz w:val="24"/>
          <w:szCs w:val="24"/>
        </w:rPr>
        <w:t xml:space="preserve"> priedas</w:t>
      </w:r>
      <w:r w:rsidR="008F4DB6">
        <w:rPr>
          <w:color w:val="auto"/>
          <w:sz w:val="24"/>
          <w:szCs w:val="24"/>
        </w:rPr>
        <w:t xml:space="preserve"> </w:t>
      </w:r>
    </w:p>
    <w:tbl>
      <w:tblPr>
        <w:tblpPr w:leftFromText="180" w:rightFromText="180" w:vertAnchor="text" w:tblpX="9606" w:tblpY="1"/>
        <w:tblOverlap w:val="never"/>
        <w:tblW w:w="0" w:type="auto"/>
        <w:tblLook w:val="00A0"/>
      </w:tblPr>
      <w:tblGrid>
        <w:gridCol w:w="4253"/>
      </w:tblGrid>
      <w:tr w:rsidR="00812D43" w:rsidRPr="00AE591F" w:rsidTr="00825334">
        <w:tc>
          <w:tcPr>
            <w:tcW w:w="4253" w:type="dxa"/>
          </w:tcPr>
          <w:p w:rsidR="00812D43" w:rsidRPr="008F4DB6" w:rsidRDefault="00812D43" w:rsidP="00825334">
            <w:pPr>
              <w:rPr>
                <w:rFonts w:ascii="Times New Roman" w:hAnsi="Times New Roman" w:cs="Times New Roman"/>
                <w:sz w:val="24"/>
                <w:szCs w:val="24"/>
              </w:rPr>
            </w:pPr>
          </w:p>
        </w:tc>
      </w:tr>
      <w:tr w:rsidR="00812D43" w:rsidRPr="00AE591F" w:rsidTr="00825334">
        <w:tc>
          <w:tcPr>
            <w:tcW w:w="4253" w:type="dxa"/>
          </w:tcPr>
          <w:p w:rsidR="00812D43" w:rsidRDefault="00812D43" w:rsidP="00825334">
            <w:pPr>
              <w:pStyle w:val="Patvirtinta"/>
              <w:spacing w:line="240" w:lineRule="auto"/>
              <w:ind w:left="0"/>
              <w:rPr>
                <w:sz w:val="24"/>
                <w:szCs w:val="24"/>
              </w:rPr>
            </w:pPr>
          </w:p>
          <w:p w:rsidR="00812D43" w:rsidRPr="005D79EB" w:rsidRDefault="00812D43" w:rsidP="00825334">
            <w:pPr>
              <w:pStyle w:val="Patvirtinta"/>
              <w:spacing w:line="240" w:lineRule="auto"/>
              <w:ind w:left="0"/>
              <w:rPr>
                <w:sz w:val="24"/>
                <w:szCs w:val="24"/>
              </w:rPr>
            </w:pPr>
            <w:r w:rsidRPr="005D79EB">
              <w:rPr>
                <w:sz w:val="24"/>
                <w:szCs w:val="24"/>
              </w:rPr>
              <w:t>PATVIRTINTA</w:t>
            </w:r>
          </w:p>
        </w:tc>
      </w:tr>
      <w:tr w:rsidR="00812D43" w:rsidRPr="00AE591F" w:rsidTr="00825334">
        <w:tc>
          <w:tcPr>
            <w:tcW w:w="4253" w:type="dxa"/>
            <w:tcBorders>
              <w:bottom w:val="single" w:sz="4" w:space="0" w:color="auto"/>
            </w:tcBorders>
          </w:tcPr>
          <w:p w:rsidR="00812D43" w:rsidRPr="00AE591F" w:rsidRDefault="00812D43" w:rsidP="00825334">
            <w:pPr>
              <w:pStyle w:val="Patvirtinta"/>
              <w:spacing w:line="240" w:lineRule="auto"/>
              <w:ind w:left="0"/>
              <w:rPr>
                <w:i/>
                <w:iCs/>
              </w:rPr>
            </w:pPr>
          </w:p>
        </w:tc>
      </w:tr>
      <w:tr w:rsidR="00812D43" w:rsidRPr="00AE591F" w:rsidTr="00825334">
        <w:tc>
          <w:tcPr>
            <w:tcW w:w="4253" w:type="dxa"/>
            <w:tcBorders>
              <w:top w:val="single" w:sz="4" w:space="0" w:color="auto"/>
            </w:tcBorders>
          </w:tcPr>
          <w:p w:rsidR="00812D43" w:rsidRPr="00AE591F" w:rsidRDefault="00812D43" w:rsidP="00825334">
            <w:pPr>
              <w:pStyle w:val="Patvirtinta"/>
              <w:spacing w:line="240" w:lineRule="auto"/>
              <w:ind w:left="0"/>
              <w:rPr>
                <w:i/>
                <w:iCs/>
              </w:rPr>
            </w:pPr>
            <w:r w:rsidRPr="00AE591F">
              <w:rPr>
                <w:i/>
                <w:iCs/>
              </w:rPr>
              <w:t>(</w:t>
            </w:r>
            <w:r>
              <w:rPr>
                <w:i/>
                <w:iCs/>
              </w:rPr>
              <w:t>p</w:t>
            </w:r>
            <w:r w:rsidRPr="00AE591F">
              <w:rPr>
                <w:i/>
                <w:iCs/>
              </w:rPr>
              <w:t xml:space="preserve">erkančiosios organizacijos vadovo arba jo įgalioto asmens </w:t>
            </w:r>
            <w:r w:rsidRPr="00AE591F">
              <w:rPr>
                <w:i/>
                <w:iCs/>
                <w:color w:val="auto"/>
              </w:rPr>
              <w:t xml:space="preserve">pareigų </w:t>
            </w:r>
            <w:r w:rsidRPr="00AE591F">
              <w:rPr>
                <w:i/>
                <w:iCs/>
              </w:rPr>
              <w:t>pavadinimas)</w:t>
            </w:r>
          </w:p>
        </w:tc>
      </w:tr>
      <w:tr w:rsidR="00812D43" w:rsidRPr="00AE591F" w:rsidTr="00825334">
        <w:tc>
          <w:tcPr>
            <w:tcW w:w="4253" w:type="dxa"/>
            <w:tcBorders>
              <w:bottom w:val="single" w:sz="4" w:space="0" w:color="auto"/>
            </w:tcBorders>
          </w:tcPr>
          <w:p w:rsidR="00812D43" w:rsidRPr="00AE591F" w:rsidRDefault="00812D43" w:rsidP="00825334">
            <w:pPr>
              <w:pStyle w:val="Patvirtinta"/>
              <w:spacing w:line="240" w:lineRule="auto"/>
              <w:ind w:left="0"/>
              <w:rPr>
                <w:i/>
                <w:iCs/>
              </w:rPr>
            </w:pPr>
          </w:p>
        </w:tc>
      </w:tr>
      <w:tr w:rsidR="00812D43" w:rsidRPr="00AE591F" w:rsidTr="00825334">
        <w:tc>
          <w:tcPr>
            <w:tcW w:w="4253" w:type="dxa"/>
            <w:tcBorders>
              <w:top w:val="single" w:sz="4" w:space="0" w:color="auto"/>
            </w:tcBorders>
          </w:tcPr>
          <w:p w:rsidR="00812D43" w:rsidRPr="00AE591F" w:rsidRDefault="00812D43" w:rsidP="00825334">
            <w:pPr>
              <w:pStyle w:val="Patvirtinta"/>
              <w:spacing w:line="240" w:lineRule="auto"/>
              <w:ind w:left="0"/>
              <w:rPr>
                <w:i/>
                <w:iCs/>
              </w:rPr>
            </w:pPr>
            <w:r w:rsidRPr="00AE591F">
              <w:rPr>
                <w:i/>
                <w:iCs/>
              </w:rPr>
              <w:t>(</w:t>
            </w:r>
            <w:r>
              <w:rPr>
                <w:i/>
                <w:iCs/>
              </w:rPr>
              <w:t>t</w:t>
            </w:r>
            <w:r w:rsidRPr="00AE591F">
              <w:rPr>
                <w:i/>
                <w:iCs/>
              </w:rPr>
              <w:t>eisės akto ar kito dokumento, kuriuo patvirtintas planas, data, pavadinimas, numeris)/</w:t>
            </w:r>
          </w:p>
        </w:tc>
      </w:tr>
      <w:tr w:rsidR="00812D43" w:rsidRPr="00AE591F" w:rsidTr="00825334">
        <w:tc>
          <w:tcPr>
            <w:tcW w:w="4253" w:type="dxa"/>
          </w:tcPr>
          <w:p w:rsidR="00812D43" w:rsidRDefault="00812D43" w:rsidP="00825334">
            <w:pPr>
              <w:pStyle w:val="Patvirtinta"/>
              <w:spacing w:line="240" w:lineRule="auto"/>
              <w:ind w:left="0"/>
              <w:rPr>
                <w:i/>
                <w:iCs/>
                <w:sz w:val="16"/>
                <w:szCs w:val="16"/>
              </w:rPr>
            </w:pPr>
          </w:p>
          <w:p w:rsidR="008F4DB6" w:rsidRPr="00AE591F" w:rsidRDefault="008F4DB6" w:rsidP="00825334">
            <w:pPr>
              <w:pStyle w:val="Patvirtinta"/>
              <w:spacing w:line="240" w:lineRule="auto"/>
              <w:ind w:left="0"/>
              <w:rPr>
                <w:i/>
                <w:iCs/>
                <w:sz w:val="16"/>
                <w:szCs w:val="16"/>
              </w:rPr>
            </w:pPr>
          </w:p>
        </w:tc>
      </w:tr>
    </w:tbl>
    <w:p w:rsidR="00D13832" w:rsidRDefault="002C4F62" w:rsidP="00825334">
      <w:pPr>
        <w:spacing w:after="0" w:line="240" w:lineRule="auto"/>
        <w:rPr>
          <w:rFonts w:ascii="Times New Roman" w:eastAsia="Times New Roman" w:hAnsi="Times New Roman" w:cs="Times New Roman"/>
          <w:b/>
          <w:bCs/>
          <w:caps/>
          <w:sz w:val="24"/>
          <w:szCs w:val="24"/>
        </w:rPr>
      </w:pPr>
      <w:r>
        <w:rPr>
          <w:rFonts w:ascii="Times New Roman" w:eastAsia="Times New Roman" w:hAnsi="Times New Roman" w:cs="Times New Roman"/>
          <w:color w:val="000000"/>
          <w:spacing w:val="-4"/>
          <w:sz w:val="24"/>
          <w:szCs w:val="24"/>
          <w:lang w:eastAsia="lt-LT"/>
        </w:rPr>
        <w:t xml:space="preserve">  </w:t>
      </w:r>
      <w:r w:rsidR="00825334">
        <w:rPr>
          <w:rFonts w:ascii="Times New Roman" w:eastAsia="Times New Roman" w:hAnsi="Times New Roman" w:cs="Times New Roman"/>
          <w:color w:val="000000"/>
          <w:spacing w:val="-4"/>
          <w:sz w:val="24"/>
          <w:szCs w:val="24"/>
          <w:lang w:eastAsia="lt-LT"/>
        </w:rPr>
        <w:t xml:space="preserve"> </w:t>
      </w:r>
      <w:r w:rsidR="00825334" w:rsidRPr="008F4DB6">
        <w:rPr>
          <w:rFonts w:ascii="Times New Roman" w:eastAsia="Times New Roman" w:hAnsi="Times New Roman" w:cs="Times New Roman"/>
          <w:color w:val="000000"/>
          <w:spacing w:val="-4"/>
          <w:sz w:val="24"/>
          <w:szCs w:val="24"/>
          <w:lang w:eastAsia="lt-LT"/>
        </w:rPr>
        <w:t>(</w:t>
      </w:r>
      <w:r w:rsidR="00825334" w:rsidRPr="008F4DB6">
        <w:rPr>
          <w:rFonts w:ascii="Times New Roman" w:eastAsia="Times New Roman" w:hAnsi="Times New Roman" w:cs="Times New Roman"/>
          <w:i/>
          <w:iCs/>
          <w:color w:val="000000"/>
          <w:spacing w:val="-4"/>
          <w:sz w:val="24"/>
          <w:szCs w:val="24"/>
          <w:lang w:eastAsia="lt-LT"/>
        </w:rPr>
        <w:t>pakei</w:t>
      </w:r>
      <w:r w:rsidR="00825334" w:rsidRPr="008F4DB6">
        <w:rPr>
          <w:rFonts w:ascii="Times New Roman" w:hAnsi="Times New Roman" w:cs="Times New Roman"/>
          <w:i/>
          <w:iCs/>
          <w:color w:val="000000"/>
          <w:spacing w:val="-4"/>
          <w:sz w:val="24"/>
          <w:szCs w:val="24"/>
          <w:lang w:eastAsia="lt-LT"/>
        </w:rPr>
        <w:t xml:space="preserve">sta </w:t>
      </w:r>
      <w:r w:rsidR="00825334" w:rsidRPr="008F4DB6">
        <w:rPr>
          <w:rFonts w:ascii="Times New Roman" w:eastAsia="Times New Roman" w:hAnsi="Times New Roman" w:cs="Times New Roman"/>
          <w:i/>
          <w:iCs/>
          <w:color w:val="000000"/>
          <w:spacing w:val="-4"/>
          <w:sz w:val="24"/>
          <w:szCs w:val="24"/>
          <w:lang w:eastAsia="lt-LT"/>
        </w:rPr>
        <w:t>ir išdėstyta nauja redakcija</w:t>
      </w:r>
      <w:r w:rsidR="00825334" w:rsidRPr="008F4DB6">
        <w:rPr>
          <w:rFonts w:ascii="Times New Roman" w:hAnsi="Times New Roman" w:cs="Times New Roman"/>
          <w:i/>
          <w:iCs/>
          <w:color w:val="000000"/>
          <w:spacing w:val="-4"/>
          <w:sz w:val="24"/>
          <w:szCs w:val="24"/>
          <w:lang w:eastAsia="lt-LT"/>
        </w:rPr>
        <w:t xml:space="preserve"> SAM ministro 2014 m. gruodžio 29</w:t>
      </w:r>
      <w:r w:rsidR="00825334" w:rsidRPr="008F4DB6">
        <w:rPr>
          <w:rFonts w:ascii="Times New Roman" w:eastAsia="Times New Roman" w:hAnsi="Times New Roman" w:cs="Times New Roman"/>
          <w:i/>
          <w:iCs/>
          <w:color w:val="000000"/>
          <w:spacing w:val="-4"/>
          <w:sz w:val="24"/>
          <w:szCs w:val="24"/>
          <w:lang w:eastAsia="lt-LT"/>
        </w:rPr>
        <w:t xml:space="preserve"> d. įsakymu Nr. V-</w:t>
      </w:r>
      <w:r w:rsidR="00825334" w:rsidRPr="008F4DB6">
        <w:rPr>
          <w:rFonts w:ascii="Times New Roman" w:hAnsi="Times New Roman" w:cs="Times New Roman"/>
          <w:i/>
          <w:iCs/>
          <w:color w:val="000000"/>
          <w:spacing w:val="-4"/>
          <w:sz w:val="24"/>
          <w:szCs w:val="24"/>
          <w:lang w:eastAsia="lt-LT"/>
        </w:rPr>
        <w:t>1428</w:t>
      </w:r>
      <w:r w:rsidR="00825334" w:rsidRPr="008F4DB6">
        <w:rPr>
          <w:rFonts w:ascii="Times New Roman" w:eastAsia="Times New Roman" w:hAnsi="Times New Roman" w:cs="Times New Roman"/>
          <w:color w:val="000000"/>
          <w:spacing w:val="-4"/>
          <w:sz w:val="24"/>
          <w:szCs w:val="24"/>
          <w:lang w:eastAsia="lt-LT"/>
        </w:rPr>
        <w:t>)</w:t>
      </w:r>
    </w:p>
    <w:p w:rsidR="00D13832" w:rsidRDefault="00D13832" w:rsidP="00825334">
      <w:pPr>
        <w:spacing w:after="0" w:line="240" w:lineRule="auto"/>
        <w:rPr>
          <w:rFonts w:ascii="Times New Roman" w:eastAsia="Times New Roman" w:hAnsi="Times New Roman" w:cs="Times New Roman"/>
          <w:b/>
          <w:bCs/>
          <w:caps/>
          <w:sz w:val="24"/>
          <w:szCs w:val="24"/>
        </w:rPr>
      </w:pPr>
    </w:p>
    <w:p w:rsidR="00D13832" w:rsidRDefault="00D13832" w:rsidP="00825334">
      <w:pPr>
        <w:spacing w:after="0" w:line="240" w:lineRule="auto"/>
        <w:rPr>
          <w:rFonts w:ascii="Times New Roman" w:eastAsia="Times New Roman" w:hAnsi="Times New Roman" w:cs="Times New Roman"/>
          <w:b/>
          <w:bCs/>
          <w:caps/>
          <w:sz w:val="24"/>
          <w:szCs w:val="24"/>
        </w:rPr>
      </w:pPr>
    </w:p>
    <w:p w:rsidR="008F4DB6" w:rsidRPr="008F4DB6" w:rsidRDefault="00825334" w:rsidP="00825334">
      <w:pPr>
        <w:spacing w:after="0" w:line="240" w:lineRule="auto"/>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br w:type="textWrapping" w:clear="all"/>
      </w:r>
      <w:r w:rsidR="008F4DB6" w:rsidRPr="008F4DB6">
        <w:rPr>
          <w:rFonts w:ascii="Times New Roman" w:eastAsia="Times New Roman" w:hAnsi="Times New Roman" w:cs="Times New Roman"/>
          <w:b/>
          <w:bCs/>
          <w:caps/>
          <w:sz w:val="24"/>
          <w:szCs w:val="24"/>
        </w:rPr>
        <w:t>LIETUVOS RESPUBLIKOS SVEIKATOS APSAUGOS MINISTERIJOS 20__ METŲ VIEŠŲJŲ PIRKIMŲ planas</w:t>
      </w:r>
    </w:p>
    <w:p w:rsidR="008F4DB6" w:rsidRPr="008F4DB6" w:rsidRDefault="008F4DB6" w:rsidP="008F4DB6">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color w:val="000000"/>
          <w:sz w:val="24"/>
          <w:szCs w:val="24"/>
        </w:rPr>
      </w:pPr>
    </w:p>
    <w:p w:rsidR="008F4DB6" w:rsidRPr="008F4DB6" w:rsidRDefault="008F4DB6" w:rsidP="008F4DB6">
      <w:pPr>
        <w:keepLines/>
        <w:suppressAutoHyphens/>
        <w:autoSpaceDE w:val="0"/>
        <w:autoSpaceDN w:val="0"/>
        <w:adjustRightInd w:val="0"/>
        <w:spacing w:after="0" w:line="288" w:lineRule="auto"/>
        <w:jc w:val="center"/>
        <w:textAlignment w:val="center"/>
        <w:rPr>
          <w:rFonts w:ascii="Times New Roman" w:eastAsia="Times New Roman" w:hAnsi="Times New Roman" w:cs="Times New Roman"/>
          <w:color w:val="000000"/>
          <w:sz w:val="24"/>
          <w:szCs w:val="2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993"/>
        <w:gridCol w:w="1134"/>
        <w:gridCol w:w="1350"/>
        <w:gridCol w:w="1201"/>
        <w:gridCol w:w="1134"/>
        <w:gridCol w:w="1350"/>
        <w:gridCol w:w="1202"/>
        <w:gridCol w:w="1275"/>
        <w:gridCol w:w="851"/>
        <w:gridCol w:w="1276"/>
        <w:gridCol w:w="2409"/>
      </w:tblGrid>
      <w:tr w:rsidR="008F4DB6" w:rsidRPr="008F4DB6" w:rsidTr="00D13832">
        <w:trPr>
          <w:cantSplit/>
          <w:trHeight w:val="2070"/>
        </w:trPr>
        <w:tc>
          <w:tcPr>
            <w:tcW w:w="567" w:type="dxa"/>
            <w:tcBorders>
              <w:top w:val="single" w:sz="12" w:space="0" w:color="auto"/>
              <w:left w:val="single" w:sz="12" w:space="0" w:color="auto"/>
              <w:bottom w:val="single" w:sz="12" w:space="0" w:color="auto"/>
              <w:right w:val="single" w:sz="12" w:space="0" w:color="auto"/>
            </w:tcBorders>
          </w:tcPr>
          <w:p w:rsidR="008F4DB6" w:rsidRPr="008F4DB6" w:rsidRDefault="008F4DB6" w:rsidP="008F4DB6">
            <w:pPr>
              <w:spacing w:after="0" w:line="240" w:lineRule="auto"/>
              <w:contextualSpacing/>
              <w:jc w:val="center"/>
              <w:rPr>
                <w:rFonts w:ascii="Times New Roman" w:eastAsia="Times New Roman" w:hAnsi="Times New Roman" w:cs="Times New Roman"/>
                <w:b/>
                <w:bCs/>
                <w:sz w:val="20"/>
                <w:szCs w:val="20"/>
              </w:rPr>
            </w:pPr>
            <w:r w:rsidRPr="008F4DB6">
              <w:rPr>
                <w:rFonts w:ascii="Times New Roman" w:eastAsia="Times New Roman" w:hAnsi="Times New Roman" w:cs="Times New Roman"/>
                <w:b/>
                <w:bCs/>
                <w:sz w:val="20"/>
                <w:szCs w:val="20"/>
              </w:rPr>
              <w:t>Eil. Nr.</w:t>
            </w:r>
          </w:p>
        </w:tc>
        <w:tc>
          <w:tcPr>
            <w:tcW w:w="993" w:type="dxa"/>
            <w:tcBorders>
              <w:top w:val="single" w:sz="12" w:space="0" w:color="auto"/>
              <w:left w:val="single" w:sz="12" w:space="0" w:color="auto"/>
              <w:bottom w:val="single" w:sz="12" w:space="0" w:color="auto"/>
              <w:right w:val="single" w:sz="12" w:space="0" w:color="auto"/>
            </w:tcBorders>
          </w:tcPr>
          <w:p w:rsidR="008F4DB6" w:rsidRPr="008F4DB6" w:rsidRDefault="008F4DB6" w:rsidP="008F4DB6">
            <w:pPr>
              <w:spacing w:after="0" w:line="240" w:lineRule="auto"/>
              <w:contextualSpacing/>
              <w:jc w:val="center"/>
              <w:rPr>
                <w:rFonts w:ascii="Times New Roman" w:eastAsia="Times New Roman" w:hAnsi="Times New Roman" w:cs="Times New Roman"/>
                <w:b/>
                <w:bCs/>
                <w:sz w:val="20"/>
                <w:szCs w:val="20"/>
              </w:rPr>
            </w:pPr>
            <w:r w:rsidRPr="008F4DB6">
              <w:rPr>
                <w:rFonts w:ascii="Times New Roman" w:eastAsia="Times New Roman" w:hAnsi="Times New Roman" w:cs="Times New Roman"/>
                <w:b/>
                <w:bCs/>
                <w:sz w:val="20"/>
                <w:szCs w:val="20"/>
              </w:rPr>
              <w:t>Pirkimo objektas</w:t>
            </w:r>
          </w:p>
        </w:tc>
        <w:tc>
          <w:tcPr>
            <w:tcW w:w="1134" w:type="dxa"/>
            <w:tcBorders>
              <w:top w:val="single" w:sz="12" w:space="0" w:color="auto"/>
              <w:left w:val="single" w:sz="12" w:space="0" w:color="auto"/>
              <w:bottom w:val="single" w:sz="12" w:space="0" w:color="auto"/>
              <w:right w:val="single" w:sz="12" w:space="0" w:color="auto"/>
            </w:tcBorders>
          </w:tcPr>
          <w:p w:rsidR="008F4DB6" w:rsidRPr="008F4DB6" w:rsidRDefault="008F4DB6" w:rsidP="008F4DB6">
            <w:pPr>
              <w:spacing w:after="0" w:line="240" w:lineRule="auto"/>
              <w:jc w:val="center"/>
              <w:rPr>
                <w:rFonts w:ascii="Times New Roman" w:eastAsia="Times New Roman" w:hAnsi="Times New Roman" w:cs="Times New Roman"/>
                <w:b/>
                <w:bCs/>
                <w:sz w:val="20"/>
                <w:szCs w:val="20"/>
              </w:rPr>
            </w:pPr>
            <w:r w:rsidRPr="008F4DB6">
              <w:rPr>
                <w:rFonts w:ascii="Times New Roman" w:eastAsia="Times New Roman" w:hAnsi="Times New Roman" w:cs="Times New Roman"/>
                <w:b/>
                <w:bCs/>
                <w:sz w:val="20"/>
                <w:szCs w:val="20"/>
              </w:rPr>
              <w:t>Pirkimo pagrindas</w:t>
            </w:r>
          </w:p>
        </w:tc>
        <w:tc>
          <w:tcPr>
            <w:tcW w:w="1350" w:type="dxa"/>
            <w:tcBorders>
              <w:top w:val="single" w:sz="12" w:space="0" w:color="auto"/>
              <w:left w:val="single" w:sz="12" w:space="0" w:color="auto"/>
              <w:bottom w:val="single" w:sz="12" w:space="0" w:color="auto"/>
              <w:right w:val="single" w:sz="12" w:space="0" w:color="auto"/>
            </w:tcBorders>
          </w:tcPr>
          <w:p w:rsidR="008F4DB6" w:rsidRPr="008F4DB6" w:rsidRDefault="008F4DB6" w:rsidP="008F4DB6">
            <w:pPr>
              <w:spacing w:after="0" w:line="240" w:lineRule="auto"/>
              <w:jc w:val="center"/>
              <w:rPr>
                <w:rFonts w:ascii="Times New Roman" w:eastAsia="Times New Roman" w:hAnsi="Times New Roman" w:cs="Times New Roman"/>
                <w:b/>
                <w:bCs/>
                <w:sz w:val="20"/>
                <w:szCs w:val="20"/>
              </w:rPr>
            </w:pPr>
            <w:r w:rsidRPr="008F4DB6">
              <w:rPr>
                <w:rFonts w:ascii="Times New Roman" w:eastAsia="Times New Roman" w:hAnsi="Times New Roman" w:cs="Times New Roman"/>
                <w:b/>
                <w:bCs/>
                <w:sz w:val="20"/>
                <w:szCs w:val="20"/>
              </w:rPr>
              <w:t>Atsakingas už sutarties vykdymą ir kontrolę SAM padalinys (pirkimo iniciatorius)</w:t>
            </w:r>
          </w:p>
        </w:tc>
        <w:tc>
          <w:tcPr>
            <w:tcW w:w="1201" w:type="dxa"/>
            <w:tcBorders>
              <w:top w:val="single" w:sz="12" w:space="0" w:color="auto"/>
              <w:left w:val="single" w:sz="12" w:space="0" w:color="auto"/>
              <w:bottom w:val="single" w:sz="12" w:space="0" w:color="auto"/>
              <w:right w:val="single" w:sz="12" w:space="0" w:color="auto"/>
            </w:tcBorders>
          </w:tcPr>
          <w:p w:rsidR="008F4DB6" w:rsidRPr="008F4DB6" w:rsidRDefault="008F4DB6" w:rsidP="008F4DB6">
            <w:pPr>
              <w:spacing w:after="0" w:line="240" w:lineRule="auto"/>
              <w:jc w:val="center"/>
              <w:rPr>
                <w:rFonts w:ascii="Times New Roman" w:eastAsia="Times New Roman" w:hAnsi="Times New Roman" w:cs="Times New Roman"/>
                <w:b/>
                <w:bCs/>
                <w:sz w:val="20"/>
                <w:szCs w:val="20"/>
              </w:rPr>
            </w:pPr>
            <w:r w:rsidRPr="008F4DB6">
              <w:rPr>
                <w:rFonts w:ascii="Times New Roman" w:eastAsia="Times New Roman" w:hAnsi="Times New Roman" w:cs="Times New Roman"/>
                <w:b/>
                <w:bCs/>
                <w:sz w:val="20"/>
                <w:szCs w:val="20"/>
              </w:rPr>
              <w:t>Numatoma pirkimo pradžia (</w:t>
            </w:r>
            <w:proofErr w:type="spellStart"/>
            <w:r w:rsidRPr="008F4DB6">
              <w:rPr>
                <w:rFonts w:ascii="Times New Roman" w:eastAsia="Times New Roman" w:hAnsi="Times New Roman" w:cs="Times New Roman"/>
                <w:b/>
                <w:bCs/>
                <w:sz w:val="20"/>
                <w:szCs w:val="20"/>
              </w:rPr>
              <w:t>ketv</w:t>
            </w:r>
            <w:proofErr w:type="spellEnd"/>
            <w:r w:rsidRPr="008F4DB6">
              <w:rPr>
                <w:rFonts w:ascii="Times New Roman" w:eastAsia="Times New Roman" w:hAnsi="Times New Roman" w:cs="Times New Roman"/>
                <w:b/>
                <w:bCs/>
                <w:sz w:val="20"/>
                <w:szCs w:val="20"/>
              </w:rPr>
              <w:t>.)</w:t>
            </w:r>
          </w:p>
        </w:tc>
        <w:tc>
          <w:tcPr>
            <w:tcW w:w="1134" w:type="dxa"/>
            <w:tcBorders>
              <w:top w:val="single" w:sz="12" w:space="0" w:color="auto"/>
              <w:left w:val="single" w:sz="12" w:space="0" w:color="auto"/>
              <w:bottom w:val="single" w:sz="12" w:space="0" w:color="auto"/>
              <w:right w:val="single" w:sz="12" w:space="0" w:color="auto"/>
            </w:tcBorders>
          </w:tcPr>
          <w:p w:rsidR="008F4DB6" w:rsidRPr="008F4DB6" w:rsidRDefault="008F4DB6" w:rsidP="008F4DB6">
            <w:pPr>
              <w:spacing w:after="0" w:line="240" w:lineRule="auto"/>
              <w:jc w:val="center"/>
              <w:rPr>
                <w:rFonts w:ascii="Times New Roman" w:eastAsia="Times New Roman" w:hAnsi="Times New Roman" w:cs="Times New Roman"/>
                <w:b/>
                <w:bCs/>
                <w:sz w:val="20"/>
                <w:szCs w:val="20"/>
              </w:rPr>
            </w:pPr>
            <w:r w:rsidRPr="008F4DB6">
              <w:rPr>
                <w:rFonts w:ascii="Times New Roman" w:eastAsia="Times New Roman" w:hAnsi="Times New Roman" w:cs="Times New Roman"/>
                <w:b/>
                <w:bCs/>
                <w:sz w:val="20"/>
                <w:szCs w:val="20"/>
              </w:rPr>
              <w:t>Paslaugos kategorija pagal BVPŽ</w:t>
            </w:r>
          </w:p>
        </w:tc>
        <w:tc>
          <w:tcPr>
            <w:tcW w:w="1350" w:type="dxa"/>
            <w:tcBorders>
              <w:top w:val="single" w:sz="12" w:space="0" w:color="auto"/>
              <w:left w:val="single" w:sz="12" w:space="0" w:color="auto"/>
              <w:bottom w:val="single" w:sz="12" w:space="0" w:color="auto"/>
              <w:right w:val="single" w:sz="12" w:space="0" w:color="auto"/>
            </w:tcBorders>
          </w:tcPr>
          <w:p w:rsidR="008F4DB6" w:rsidRPr="008F4DB6" w:rsidRDefault="008F4DB6" w:rsidP="008F4DB6">
            <w:pPr>
              <w:spacing w:after="0" w:line="240" w:lineRule="auto"/>
              <w:jc w:val="center"/>
              <w:rPr>
                <w:rFonts w:ascii="Times New Roman" w:eastAsia="Times New Roman" w:hAnsi="Times New Roman" w:cs="Times New Roman"/>
                <w:b/>
                <w:bCs/>
                <w:sz w:val="20"/>
                <w:szCs w:val="20"/>
              </w:rPr>
            </w:pPr>
            <w:r w:rsidRPr="008F4DB6">
              <w:rPr>
                <w:rFonts w:ascii="Times New Roman" w:eastAsia="Times New Roman" w:hAnsi="Times New Roman" w:cs="Times New Roman"/>
                <w:b/>
                <w:bCs/>
                <w:sz w:val="20"/>
                <w:szCs w:val="20"/>
              </w:rPr>
              <w:t xml:space="preserve">Pagrindinis kodas pagal BVPŽ, papildomi BVPŽ kodai </w:t>
            </w:r>
          </w:p>
          <w:p w:rsidR="008F4DB6" w:rsidRPr="008F4DB6" w:rsidRDefault="008F4DB6" w:rsidP="008F4DB6">
            <w:pPr>
              <w:spacing w:after="0" w:line="240" w:lineRule="auto"/>
              <w:jc w:val="center"/>
              <w:rPr>
                <w:rFonts w:ascii="Times New Roman" w:eastAsia="Times New Roman" w:hAnsi="Times New Roman" w:cs="Times New Roman"/>
                <w:b/>
                <w:bCs/>
                <w:sz w:val="20"/>
                <w:szCs w:val="20"/>
              </w:rPr>
            </w:pPr>
            <w:r w:rsidRPr="008F4DB6">
              <w:rPr>
                <w:rFonts w:ascii="Times New Roman" w:eastAsia="Times New Roman" w:hAnsi="Times New Roman" w:cs="Times New Roman"/>
                <w:b/>
                <w:bCs/>
                <w:sz w:val="20"/>
                <w:szCs w:val="20"/>
              </w:rPr>
              <w:t>(jei jų yra)</w:t>
            </w:r>
          </w:p>
        </w:tc>
        <w:tc>
          <w:tcPr>
            <w:tcW w:w="1202" w:type="dxa"/>
            <w:tcBorders>
              <w:top w:val="single" w:sz="12" w:space="0" w:color="auto"/>
              <w:left w:val="single" w:sz="12" w:space="0" w:color="auto"/>
              <w:bottom w:val="single" w:sz="12" w:space="0" w:color="auto"/>
              <w:right w:val="single" w:sz="12" w:space="0" w:color="auto"/>
            </w:tcBorders>
          </w:tcPr>
          <w:p w:rsidR="008F4DB6" w:rsidRPr="008F4DB6" w:rsidRDefault="008F4DB6" w:rsidP="008F4DB6">
            <w:pPr>
              <w:spacing w:after="0" w:line="240" w:lineRule="auto"/>
              <w:jc w:val="center"/>
              <w:rPr>
                <w:rFonts w:ascii="Times New Roman" w:eastAsia="Times New Roman" w:hAnsi="Times New Roman" w:cs="Times New Roman"/>
                <w:b/>
                <w:bCs/>
                <w:sz w:val="20"/>
                <w:szCs w:val="20"/>
              </w:rPr>
            </w:pPr>
            <w:r w:rsidRPr="008F4DB6">
              <w:rPr>
                <w:rFonts w:ascii="Times New Roman" w:eastAsia="Times New Roman" w:hAnsi="Times New Roman" w:cs="Times New Roman"/>
                <w:b/>
                <w:bCs/>
                <w:sz w:val="20"/>
                <w:szCs w:val="20"/>
              </w:rPr>
              <w:t xml:space="preserve">Numatoma pirkimo vertė (eurais), </w:t>
            </w:r>
          </w:p>
          <w:p w:rsidR="008F4DB6" w:rsidRPr="008F4DB6" w:rsidRDefault="008F4DB6" w:rsidP="008F4DB6">
            <w:pPr>
              <w:spacing w:after="0" w:line="240" w:lineRule="auto"/>
              <w:jc w:val="center"/>
              <w:rPr>
                <w:rFonts w:ascii="Times New Roman" w:eastAsia="Times New Roman" w:hAnsi="Times New Roman" w:cs="Times New Roman"/>
                <w:b/>
                <w:bCs/>
                <w:sz w:val="20"/>
                <w:szCs w:val="20"/>
              </w:rPr>
            </w:pPr>
            <w:r w:rsidRPr="008F4DB6">
              <w:rPr>
                <w:rFonts w:ascii="Times New Roman" w:eastAsia="Times New Roman" w:hAnsi="Times New Roman" w:cs="Times New Roman"/>
                <w:b/>
                <w:bCs/>
                <w:sz w:val="20"/>
                <w:szCs w:val="20"/>
              </w:rPr>
              <w:t>su PVM</w:t>
            </w:r>
          </w:p>
        </w:tc>
        <w:tc>
          <w:tcPr>
            <w:tcW w:w="1275" w:type="dxa"/>
            <w:tcBorders>
              <w:top w:val="single" w:sz="12" w:space="0" w:color="auto"/>
              <w:left w:val="single" w:sz="12" w:space="0" w:color="auto"/>
              <w:bottom w:val="single" w:sz="12" w:space="0" w:color="auto"/>
              <w:right w:val="single" w:sz="12" w:space="0" w:color="auto"/>
            </w:tcBorders>
          </w:tcPr>
          <w:p w:rsidR="008F4DB6" w:rsidRPr="008F4DB6" w:rsidRDefault="008F4DB6" w:rsidP="008F4DB6">
            <w:pPr>
              <w:spacing w:after="0" w:line="240" w:lineRule="auto"/>
              <w:jc w:val="center"/>
              <w:rPr>
                <w:rFonts w:ascii="Times New Roman" w:eastAsia="Times New Roman" w:hAnsi="Times New Roman" w:cs="Times New Roman"/>
                <w:b/>
                <w:bCs/>
                <w:strike/>
                <w:sz w:val="20"/>
                <w:szCs w:val="20"/>
              </w:rPr>
            </w:pPr>
            <w:r w:rsidRPr="008F4DB6">
              <w:rPr>
                <w:rFonts w:ascii="Times New Roman" w:eastAsia="Times New Roman" w:hAnsi="Times New Roman" w:cs="Times New Roman"/>
                <w:b/>
                <w:bCs/>
                <w:sz w:val="20"/>
                <w:szCs w:val="20"/>
              </w:rPr>
              <w:t>Ketinamos sudaryti pirkimo sutarties trukmė (su pratęsimais)</w:t>
            </w:r>
          </w:p>
        </w:tc>
        <w:tc>
          <w:tcPr>
            <w:tcW w:w="851" w:type="dxa"/>
            <w:tcBorders>
              <w:top w:val="single" w:sz="12" w:space="0" w:color="auto"/>
              <w:left w:val="single" w:sz="12" w:space="0" w:color="auto"/>
              <w:bottom w:val="single" w:sz="12" w:space="0" w:color="auto"/>
              <w:right w:val="single" w:sz="12" w:space="0" w:color="auto"/>
            </w:tcBorders>
          </w:tcPr>
          <w:p w:rsidR="008F4DB6" w:rsidRPr="008F4DB6" w:rsidRDefault="008F4DB6" w:rsidP="008F4DB6">
            <w:pPr>
              <w:spacing w:after="0" w:line="240" w:lineRule="auto"/>
              <w:jc w:val="center"/>
              <w:rPr>
                <w:rFonts w:ascii="Times New Roman" w:eastAsia="Times New Roman" w:hAnsi="Times New Roman" w:cs="Times New Roman"/>
                <w:b/>
                <w:bCs/>
                <w:sz w:val="20"/>
                <w:szCs w:val="20"/>
              </w:rPr>
            </w:pPr>
            <w:r w:rsidRPr="008F4DB6">
              <w:rPr>
                <w:rFonts w:ascii="Times New Roman" w:eastAsia="Times New Roman" w:hAnsi="Times New Roman" w:cs="Times New Roman"/>
                <w:b/>
                <w:bCs/>
                <w:sz w:val="20"/>
                <w:szCs w:val="20"/>
              </w:rPr>
              <w:t xml:space="preserve">Lėšų šaltinis </w:t>
            </w:r>
          </w:p>
        </w:tc>
        <w:tc>
          <w:tcPr>
            <w:tcW w:w="1276" w:type="dxa"/>
            <w:tcBorders>
              <w:top w:val="single" w:sz="12" w:space="0" w:color="auto"/>
              <w:left w:val="single" w:sz="12" w:space="0" w:color="auto"/>
              <w:bottom w:val="single" w:sz="12" w:space="0" w:color="auto"/>
              <w:right w:val="single" w:sz="12" w:space="0" w:color="auto"/>
            </w:tcBorders>
          </w:tcPr>
          <w:p w:rsidR="008F4DB6" w:rsidRPr="008F4DB6" w:rsidRDefault="008F4DB6" w:rsidP="008F4DB6">
            <w:pPr>
              <w:spacing w:after="0" w:line="240" w:lineRule="auto"/>
              <w:jc w:val="center"/>
              <w:rPr>
                <w:rFonts w:ascii="Times New Roman" w:eastAsia="Times New Roman" w:hAnsi="Times New Roman" w:cs="Times New Roman"/>
                <w:b/>
                <w:bCs/>
                <w:sz w:val="20"/>
                <w:szCs w:val="20"/>
              </w:rPr>
            </w:pPr>
            <w:r w:rsidRPr="008F4DB6">
              <w:rPr>
                <w:rFonts w:ascii="Times New Roman" w:eastAsia="Times New Roman" w:hAnsi="Times New Roman" w:cs="Times New Roman"/>
                <w:b/>
                <w:bCs/>
                <w:sz w:val="20"/>
                <w:szCs w:val="20"/>
              </w:rPr>
              <w:t xml:space="preserve">Numatomas pirkimo būdas </w:t>
            </w:r>
          </w:p>
        </w:tc>
        <w:tc>
          <w:tcPr>
            <w:tcW w:w="2409" w:type="dxa"/>
            <w:tcBorders>
              <w:top w:val="single" w:sz="12" w:space="0" w:color="auto"/>
              <w:left w:val="single" w:sz="12" w:space="0" w:color="auto"/>
              <w:bottom w:val="single" w:sz="12" w:space="0" w:color="auto"/>
              <w:right w:val="single" w:sz="12" w:space="0" w:color="auto"/>
            </w:tcBorders>
          </w:tcPr>
          <w:p w:rsidR="008F4DB6" w:rsidRPr="008F4DB6" w:rsidRDefault="008F4DB6" w:rsidP="008F4DB6">
            <w:pPr>
              <w:spacing w:after="0" w:line="240" w:lineRule="auto"/>
              <w:jc w:val="center"/>
              <w:rPr>
                <w:rFonts w:ascii="Times New Roman" w:eastAsia="Times New Roman" w:hAnsi="Times New Roman" w:cs="Times New Roman"/>
                <w:b/>
                <w:bCs/>
                <w:strike/>
                <w:sz w:val="20"/>
                <w:szCs w:val="20"/>
              </w:rPr>
            </w:pPr>
            <w:r w:rsidRPr="008F4DB6">
              <w:rPr>
                <w:rFonts w:ascii="Times New Roman" w:eastAsia="Times New Roman" w:hAnsi="Times New Roman" w:cs="Times New Roman"/>
                <w:b/>
                <w:bCs/>
                <w:sz w:val="20"/>
                <w:szCs w:val="20"/>
              </w:rPr>
              <w:t>Informacija, ar pirkimas bus atliekamas pagal Viešųjų pirkimų įstatymo 13 arba 91 str. nuostatas*, per CPO elektroninį katalogą, CVP IS priemonėmis, ar bus taikomi aplinkos apsaugos kriterijai**</w:t>
            </w:r>
          </w:p>
        </w:tc>
      </w:tr>
      <w:tr w:rsidR="008F4DB6" w:rsidRPr="008F4DB6" w:rsidTr="00D13832">
        <w:trPr>
          <w:cantSplit/>
          <w:trHeight w:val="469"/>
        </w:trPr>
        <w:tc>
          <w:tcPr>
            <w:tcW w:w="567" w:type="dxa"/>
            <w:tcBorders>
              <w:top w:val="single" w:sz="12" w:space="0" w:color="auto"/>
            </w:tcBorders>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993" w:type="dxa"/>
            <w:tcBorders>
              <w:top w:val="single" w:sz="12" w:space="0" w:color="auto"/>
            </w:tcBorders>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134" w:type="dxa"/>
            <w:tcBorders>
              <w:top w:val="single" w:sz="12" w:space="0" w:color="auto"/>
            </w:tcBorders>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350" w:type="dxa"/>
            <w:tcBorders>
              <w:top w:val="single" w:sz="12" w:space="0" w:color="auto"/>
            </w:tcBorders>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01" w:type="dxa"/>
            <w:tcBorders>
              <w:top w:val="single" w:sz="12" w:space="0" w:color="auto"/>
            </w:tcBorders>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134" w:type="dxa"/>
            <w:tcBorders>
              <w:top w:val="single" w:sz="12" w:space="0" w:color="auto"/>
            </w:tcBorders>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350" w:type="dxa"/>
            <w:tcBorders>
              <w:top w:val="single" w:sz="12" w:space="0" w:color="auto"/>
            </w:tcBorders>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02" w:type="dxa"/>
            <w:tcBorders>
              <w:top w:val="single" w:sz="12" w:space="0" w:color="auto"/>
            </w:tcBorders>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75" w:type="dxa"/>
            <w:tcBorders>
              <w:top w:val="single" w:sz="12" w:space="0" w:color="auto"/>
            </w:tcBorders>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851" w:type="dxa"/>
            <w:tcBorders>
              <w:top w:val="single" w:sz="12" w:space="0" w:color="auto"/>
            </w:tcBorders>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76" w:type="dxa"/>
            <w:tcBorders>
              <w:top w:val="single" w:sz="12" w:space="0" w:color="auto"/>
            </w:tcBorders>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2409" w:type="dxa"/>
            <w:tcBorders>
              <w:top w:val="single" w:sz="12" w:space="0" w:color="auto"/>
            </w:tcBorders>
          </w:tcPr>
          <w:p w:rsidR="008F4DB6" w:rsidRPr="008F4DB6" w:rsidRDefault="008F4DB6" w:rsidP="008F4DB6">
            <w:pPr>
              <w:spacing w:after="0" w:line="240" w:lineRule="auto"/>
              <w:rPr>
                <w:rFonts w:ascii="Times New Roman" w:eastAsia="Times New Roman" w:hAnsi="Times New Roman" w:cs="Times New Roman"/>
                <w:strike/>
                <w:sz w:val="24"/>
                <w:szCs w:val="24"/>
              </w:rPr>
            </w:pPr>
          </w:p>
        </w:tc>
      </w:tr>
      <w:tr w:rsidR="008F4DB6" w:rsidRPr="008F4DB6" w:rsidTr="00D13832">
        <w:trPr>
          <w:cantSplit/>
          <w:trHeight w:val="411"/>
        </w:trPr>
        <w:tc>
          <w:tcPr>
            <w:tcW w:w="567" w:type="dxa"/>
          </w:tcPr>
          <w:p w:rsidR="008F4DB6" w:rsidRPr="008F4DB6" w:rsidRDefault="008F4DB6" w:rsidP="008F4DB6">
            <w:pPr>
              <w:spacing w:after="0" w:line="240" w:lineRule="auto"/>
              <w:contextualSpacing/>
              <w:rPr>
                <w:rFonts w:ascii="Times New Roman" w:eastAsia="Times New Roman" w:hAnsi="Times New Roman" w:cs="Times New Roman"/>
                <w:sz w:val="24"/>
                <w:szCs w:val="24"/>
              </w:rPr>
            </w:pPr>
          </w:p>
        </w:tc>
        <w:tc>
          <w:tcPr>
            <w:tcW w:w="993"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134"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350"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01"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134"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350"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02"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75"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851"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76"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2409"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r>
      <w:tr w:rsidR="008F4DB6" w:rsidRPr="008F4DB6" w:rsidTr="00D13832">
        <w:trPr>
          <w:cantSplit/>
          <w:trHeight w:val="411"/>
        </w:trPr>
        <w:tc>
          <w:tcPr>
            <w:tcW w:w="567" w:type="dxa"/>
          </w:tcPr>
          <w:p w:rsidR="008F4DB6" w:rsidRPr="008F4DB6" w:rsidRDefault="008F4DB6" w:rsidP="008F4DB6">
            <w:pPr>
              <w:spacing w:after="0" w:line="240" w:lineRule="auto"/>
              <w:contextualSpacing/>
              <w:rPr>
                <w:rFonts w:ascii="Times New Roman" w:eastAsia="Times New Roman" w:hAnsi="Times New Roman" w:cs="Times New Roman"/>
                <w:sz w:val="24"/>
                <w:szCs w:val="24"/>
              </w:rPr>
            </w:pPr>
          </w:p>
        </w:tc>
        <w:tc>
          <w:tcPr>
            <w:tcW w:w="993"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134"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350"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01"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134"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350"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02"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75"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851"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76"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2409"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r>
      <w:tr w:rsidR="008F4DB6" w:rsidRPr="008F4DB6" w:rsidTr="00D13832">
        <w:trPr>
          <w:cantSplit/>
          <w:trHeight w:val="411"/>
        </w:trPr>
        <w:tc>
          <w:tcPr>
            <w:tcW w:w="567" w:type="dxa"/>
          </w:tcPr>
          <w:p w:rsidR="008F4DB6" w:rsidRPr="008F4DB6" w:rsidRDefault="008F4DB6" w:rsidP="008F4DB6">
            <w:pPr>
              <w:spacing w:after="0" w:line="240" w:lineRule="auto"/>
              <w:contextualSpacing/>
              <w:rPr>
                <w:rFonts w:ascii="Times New Roman" w:eastAsia="Times New Roman" w:hAnsi="Times New Roman" w:cs="Times New Roman"/>
                <w:sz w:val="24"/>
                <w:szCs w:val="24"/>
              </w:rPr>
            </w:pPr>
          </w:p>
        </w:tc>
        <w:tc>
          <w:tcPr>
            <w:tcW w:w="993"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134"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350"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01"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134"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350"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02"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75"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851"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76"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2409"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r>
      <w:tr w:rsidR="008F4DB6" w:rsidRPr="008F4DB6" w:rsidTr="00D13832">
        <w:trPr>
          <w:cantSplit/>
          <w:trHeight w:val="411"/>
        </w:trPr>
        <w:tc>
          <w:tcPr>
            <w:tcW w:w="567" w:type="dxa"/>
          </w:tcPr>
          <w:p w:rsidR="008F4DB6" w:rsidRPr="008F4DB6" w:rsidRDefault="008F4DB6" w:rsidP="008F4DB6">
            <w:pPr>
              <w:spacing w:after="0" w:line="240" w:lineRule="auto"/>
              <w:contextualSpacing/>
              <w:rPr>
                <w:rFonts w:ascii="Times New Roman" w:eastAsia="Times New Roman" w:hAnsi="Times New Roman" w:cs="Times New Roman"/>
                <w:sz w:val="24"/>
                <w:szCs w:val="24"/>
              </w:rPr>
            </w:pPr>
          </w:p>
        </w:tc>
        <w:tc>
          <w:tcPr>
            <w:tcW w:w="993"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134"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350"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01"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134"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350"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02"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75"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851"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1276"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c>
          <w:tcPr>
            <w:tcW w:w="2409" w:type="dxa"/>
          </w:tcPr>
          <w:p w:rsidR="008F4DB6" w:rsidRPr="008F4DB6" w:rsidRDefault="008F4DB6" w:rsidP="008F4DB6">
            <w:pPr>
              <w:spacing w:after="0" w:line="240" w:lineRule="auto"/>
              <w:rPr>
                <w:rFonts w:ascii="Times New Roman" w:eastAsia="Times New Roman" w:hAnsi="Times New Roman" w:cs="Times New Roman"/>
                <w:strike/>
                <w:sz w:val="24"/>
                <w:szCs w:val="24"/>
              </w:rPr>
            </w:pPr>
          </w:p>
        </w:tc>
      </w:tr>
    </w:tbl>
    <w:p w:rsidR="008F4DB6" w:rsidRPr="008F4DB6" w:rsidRDefault="008F4DB6" w:rsidP="008F4DB6">
      <w:pPr>
        <w:spacing w:after="0" w:line="240" w:lineRule="auto"/>
        <w:jc w:val="both"/>
        <w:rPr>
          <w:rFonts w:ascii="Times New Roman" w:eastAsia="Times New Roman" w:hAnsi="Times New Roman" w:cs="Times New Roman"/>
          <w:bCs/>
          <w:sz w:val="20"/>
          <w:szCs w:val="20"/>
        </w:rPr>
      </w:pPr>
    </w:p>
    <w:p w:rsidR="008F4DB6" w:rsidRPr="008F4DB6" w:rsidRDefault="008F4DB6" w:rsidP="008F4DB6">
      <w:pPr>
        <w:spacing w:after="0" w:line="240" w:lineRule="auto"/>
        <w:jc w:val="both"/>
        <w:rPr>
          <w:rFonts w:ascii="Times New Roman" w:eastAsia="Times New Roman" w:hAnsi="Times New Roman" w:cs="Times New Roman"/>
          <w:bCs/>
          <w:sz w:val="20"/>
          <w:szCs w:val="20"/>
        </w:rPr>
      </w:pPr>
      <w:r w:rsidRPr="008F4DB6">
        <w:rPr>
          <w:rFonts w:ascii="Times New Roman" w:eastAsia="Times New Roman" w:hAnsi="Times New Roman" w:cs="Times New Roman"/>
          <w:bCs/>
          <w:sz w:val="20"/>
          <w:szCs w:val="20"/>
        </w:rPr>
        <w:t>Sutrumpinimai:</w:t>
      </w:r>
    </w:p>
    <w:p w:rsidR="008F4DB6" w:rsidRPr="008F4DB6" w:rsidRDefault="008F4DB6" w:rsidP="008F4DB6">
      <w:pPr>
        <w:spacing w:after="0" w:line="240" w:lineRule="auto"/>
        <w:jc w:val="both"/>
        <w:rPr>
          <w:rFonts w:ascii="Times New Roman" w:eastAsia="Times New Roman" w:hAnsi="Times New Roman" w:cs="Times New Roman"/>
          <w:bCs/>
          <w:sz w:val="20"/>
          <w:szCs w:val="20"/>
        </w:rPr>
      </w:pPr>
      <w:r w:rsidRPr="008F4DB6">
        <w:rPr>
          <w:rFonts w:ascii="Times New Roman" w:eastAsia="Times New Roman" w:hAnsi="Times New Roman" w:cs="Times New Roman"/>
          <w:bCs/>
          <w:sz w:val="20"/>
          <w:szCs w:val="20"/>
        </w:rPr>
        <w:lastRenderedPageBreak/>
        <w:t>SAM – Lietuvos Respublikos sveikatos apsaugos ministerija.</w:t>
      </w:r>
    </w:p>
    <w:p w:rsidR="008F4DB6" w:rsidRPr="008F4DB6" w:rsidRDefault="008F4DB6" w:rsidP="008F4DB6">
      <w:pPr>
        <w:spacing w:after="0" w:line="240" w:lineRule="auto"/>
        <w:jc w:val="both"/>
        <w:rPr>
          <w:rFonts w:ascii="Times New Roman" w:eastAsia="Times New Roman" w:hAnsi="Times New Roman" w:cs="Times New Roman"/>
          <w:bCs/>
          <w:sz w:val="20"/>
          <w:szCs w:val="20"/>
        </w:rPr>
      </w:pPr>
      <w:r w:rsidRPr="008F4DB6">
        <w:rPr>
          <w:rFonts w:ascii="Times New Roman" w:eastAsia="Times New Roman" w:hAnsi="Times New Roman" w:cs="Times New Roman"/>
          <w:bCs/>
          <w:sz w:val="20"/>
          <w:szCs w:val="20"/>
        </w:rPr>
        <w:t>BVPŽ – Bendrasis viešųjų pirkimų žodynas.</w:t>
      </w:r>
    </w:p>
    <w:p w:rsidR="008F4DB6" w:rsidRPr="008F4DB6" w:rsidRDefault="008F4DB6" w:rsidP="008F4DB6">
      <w:pPr>
        <w:spacing w:after="0" w:line="240" w:lineRule="auto"/>
        <w:jc w:val="both"/>
        <w:rPr>
          <w:rFonts w:ascii="Times New Roman" w:eastAsia="Times New Roman" w:hAnsi="Times New Roman" w:cs="Times New Roman"/>
          <w:bCs/>
          <w:sz w:val="20"/>
          <w:szCs w:val="20"/>
        </w:rPr>
      </w:pPr>
      <w:r w:rsidRPr="008F4DB6">
        <w:rPr>
          <w:rFonts w:ascii="Times New Roman" w:eastAsia="Times New Roman" w:hAnsi="Times New Roman" w:cs="Times New Roman"/>
          <w:bCs/>
          <w:sz w:val="20"/>
          <w:szCs w:val="20"/>
        </w:rPr>
        <w:t>PVM – pridėtinės vertės mokestis.</w:t>
      </w:r>
    </w:p>
    <w:p w:rsidR="008F4DB6" w:rsidRPr="008F4DB6" w:rsidRDefault="008F4DB6" w:rsidP="008F4DB6">
      <w:pPr>
        <w:spacing w:after="0" w:line="240" w:lineRule="auto"/>
        <w:jc w:val="both"/>
        <w:rPr>
          <w:rFonts w:ascii="Times New Roman" w:eastAsia="Times New Roman" w:hAnsi="Times New Roman" w:cs="Times New Roman"/>
          <w:bCs/>
          <w:sz w:val="20"/>
          <w:szCs w:val="20"/>
        </w:rPr>
      </w:pPr>
      <w:r w:rsidRPr="008F4DB6">
        <w:rPr>
          <w:rFonts w:ascii="Times New Roman" w:eastAsia="Times New Roman" w:hAnsi="Times New Roman" w:cs="Times New Roman"/>
          <w:bCs/>
          <w:sz w:val="20"/>
          <w:szCs w:val="20"/>
        </w:rPr>
        <w:t xml:space="preserve">CPO – centrinė perkančioji organizacija (pirkimas atliekamas centralizuotai, naudojantis </w:t>
      </w:r>
      <w:proofErr w:type="spellStart"/>
      <w:r w:rsidRPr="008F4DB6">
        <w:rPr>
          <w:rFonts w:ascii="Times New Roman" w:eastAsia="Times New Roman" w:hAnsi="Times New Roman" w:cs="Times New Roman"/>
          <w:bCs/>
          <w:sz w:val="20"/>
          <w:szCs w:val="20"/>
        </w:rPr>
        <w:t>VšĮ</w:t>
      </w:r>
      <w:proofErr w:type="spellEnd"/>
      <w:r w:rsidRPr="008F4DB6">
        <w:rPr>
          <w:rFonts w:ascii="Times New Roman" w:eastAsia="Times New Roman" w:hAnsi="Times New Roman" w:cs="Times New Roman"/>
          <w:bCs/>
          <w:sz w:val="20"/>
          <w:szCs w:val="20"/>
        </w:rPr>
        <w:t xml:space="preserve"> CPO LT elektroniniu katalogu).</w:t>
      </w:r>
    </w:p>
    <w:p w:rsidR="008F4DB6" w:rsidRPr="008F4DB6" w:rsidRDefault="008F4DB6" w:rsidP="008F4DB6">
      <w:pPr>
        <w:spacing w:after="0" w:line="240" w:lineRule="auto"/>
        <w:jc w:val="both"/>
        <w:rPr>
          <w:rFonts w:ascii="Times New Roman" w:eastAsia="Times New Roman" w:hAnsi="Times New Roman" w:cs="Times New Roman"/>
          <w:bCs/>
          <w:sz w:val="20"/>
          <w:szCs w:val="20"/>
        </w:rPr>
      </w:pPr>
      <w:r w:rsidRPr="008F4DB6">
        <w:rPr>
          <w:rFonts w:ascii="Times New Roman" w:eastAsia="Times New Roman" w:hAnsi="Times New Roman" w:cs="Times New Roman"/>
          <w:bCs/>
          <w:sz w:val="20"/>
          <w:szCs w:val="20"/>
        </w:rPr>
        <w:t>CVP IS – Centrinė viešųjų pirkimų informacinė sistema.</w:t>
      </w:r>
    </w:p>
    <w:p w:rsidR="008F4DB6" w:rsidRPr="008F4DB6" w:rsidRDefault="008F4DB6" w:rsidP="008F4DB6">
      <w:pPr>
        <w:suppressAutoHyphens/>
        <w:autoSpaceDE w:val="0"/>
        <w:autoSpaceDN w:val="0"/>
        <w:adjustRightInd w:val="0"/>
        <w:spacing w:after="0" w:line="240" w:lineRule="auto"/>
        <w:jc w:val="both"/>
        <w:textAlignment w:val="center"/>
        <w:rPr>
          <w:rFonts w:ascii="Times New Roman" w:eastAsia="Times New Roman" w:hAnsi="Times New Roman" w:cs="Times New Roman"/>
          <w:bCs/>
          <w:color w:val="000000"/>
          <w:sz w:val="20"/>
          <w:szCs w:val="20"/>
        </w:rPr>
      </w:pPr>
    </w:p>
    <w:p w:rsidR="008F4DB6" w:rsidRPr="008F4DB6" w:rsidRDefault="008F4DB6" w:rsidP="008F4DB6">
      <w:pPr>
        <w:suppressAutoHyphens/>
        <w:autoSpaceDE w:val="0"/>
        <w:autoSpaceDN w:val="0"/>
        <w:adjustRightInd w:val="0"/>
        <w:spacing w:after="0" w:line="240" w:lineRule="auto"/>
        <w:jc w:val="both"/>
        <w:textAlignment w:val="center"/>
        <w:rPr>
          <w:rFonts w:ascii="Times New Roman" w:eastAsia="Times New Roman" w:hAnsi="Times New Roman" w:cs="Times New Roman"/>
          <w:strike/>
          <w:sz w:val="24"/>
          <w:szCs w:val="24"/>
        </w:rPr>
      </w:pPr>
      <w:r w:rsidRPr="008F4DB6">
        <w:rPr>
          <w:rFonts w:ascii="Times New Roman" w:eastAsia="Times New Roman" w:hAnsi="Times New Roman" w:cs="Times New Roman"/>
          <w:bCs/>
          <w:color w:val="000000"/>
          <w:sz w:val="20"/>
          <w:szCs w:val="20"/>
        </w:rPr>
        <w:t xml:space="preserve">Paaiškinimai: </w:t>
      </w:r>
    </w:p>
    <w:p w:rsidR="008F4DB6" w:rsidRPr="008F4DB6" w:rsidRDefault="008F4DB6" w:rsidP="008F4DB6">
      <w:pPr>
        <w:spacing w:after="0" w:line="240" w:lineRule="auto"/>
        <w:jc w:val="both"/>
        <w:rPr>
          <w:rFonts w:ascii="Times New Roman" w:eastAsia="Times New Roman" w:hAnsi="Times New Roman" w:cs="Times New Roman"/>
          <w:bCs/>
          <w:sz w:val="20"/>
          <w:szCs w:val="20"/>
        </w:rPr>
      </w:pPr>
      <w:r w:rsidRPr="008F4DB6">
        <w:rPr>
          <w:rFonts w:ascii="Times New Roman" w:eastAsia="Times New Roman" w:hAnsi="Times New Roman" w:cs="Times New Roman"/>
          <w:bCs/>
          <w:sz w:val="20"/>
          <w:szCs w:val="20"/>
        </w:rPr>
        <w:t>*13 str. – perkančioji organizacija pirkimo dokumentuose gali nustatyti sąlygas, sudarančias galimybę pirkimuose dalyvauti tik neįgaliųjų socialinėms įmonėms, arba nustatyti, kad tokie pirkimai bus atliekami pagal remiamų asmenų, kurių dauguma yra neįgalieji, įdarbinimo programas.</w:t>
      </w:r>
    </w:p>
    <w:p w:rsidR="008F4DB6" w:rsidRPr="008F4DB6" w:rsidRDefault="008F4DB6" w:rsidP="008F4DB6">
      <w:pPr>
        <w:spacing w:after="0" w:line="240" w:lineRule="auto"/>
        <w:jc w:val="both"/>
        <w:rPr>
          <w:rFonts w:ascii="Times New Roman" w:eastAsia="Times New Roman" w:hAnsi="Times New Roman" w:cs="Times New Roman"/>
          <w:bCs/>
          <w:sz w:val="20"/>
          <w:szCs w:val="20"/>
        </w:rPr>
      </w:pPr>
      <w:r w:rsidRPr="008F4DB6">
        <w:rPr>
          <w:rFonts w:ascii="Times New Roman" w:eastAsia="Times New Roman" w:hAnsi="Times New Roman" w:cs="Times New Roman"/>
          <w:bCs/>
          <w:sz w:val="20"/>
          <w:szCs w:val="20"/>
        </w:rPr>
        <w:t xml:space="preserve">  91 str. – ne mažiau kaip 5 proc. visų supaprastintų pirkimų vertės perkančioji organizacija privalo atlikti iš neįgaliųjų socialinių įmonių, socialinių įmonių, kitų šiame straipsnyje nurodytų ir šio straipsnio reikalavimus atitinkančių tiekėjų.</w:t>
      </w:r>
    </w:p>
    <w:p w:rsidR="008F4DB6" w:rsidRPr="008F4DB6" w:rsidRDefault="008F4DB6" w:rsidP="008F4DB6">
      <w:pPr>
        <w:spacing w:after="0" w:line="240" w:lineRule="auto"/>
        <w:jc w:val="both"/>
        <w:rPr>
          <w:rFonts w:ascii="Times New Roman" w:eastAsia="Times New Roman" w:hAnsi="Times New Roman" w:cs="Times New Roman"/>
          <w:bCs/>
          <w:sz w:val="20"/>
          <w:szCs w:val="20"/>
        </w:rPr>
      </w:pPr>
      <w:r w:rsidRPr="008F4DB6">
        <w:rPr>
          <w:rFonts w:ascii="Times New Roman" w:eastAsia="Times New Roman" w:hAnsi="Times New Roman" w:cs="Times New Roman"/>
          <w:bCs/>
          <w:sz w:val="20"/>
          <w:szCs w:val="20"/>
        </w:rPr>
        <w:t>**Aplinkos apsaugos kriterijai – kriterijai patvirtinti Lietuvos Respublikos aplinkos ministro 2011 m. birželio 28 d įsakymu Nr. D1-508 „Dėl produktų, kurių viešiesiems pirkimams taikytini aplinkos apsaugos kriterijai, sąrašų, aplinkos apsaugos kriterijų ir aplinkos kriterijų, kuriuos perkančiosios organizacijos turi taikyti pirkdamos prekes, paslaugas ar darbus, taikymo tvarkos aprašo patvirtinimo“.</w:t>
      </w:r>
    </w:p>
    <w:p w:rsidR="008F4DB6" w:rsidRPr="008F4DB6" w:rsidRDefault="008F4DB6" w:rsidP="008F4DB6">
      <w:pPr>
        <w:spacing w:after="0" w:line="240" w:lineRule="auto"/>
        <w:jc w:val="both"/>
        <w:rPr>
          <w:rFonts w:ascii="Times New Roman" w:eastAsia="Times New Roman" w:hAnsi="Times New Roman" w:cs="Times New Roman"/>
          <w:bCs/>
          <w:sz w:val="20"/>
          <w:szCs w:val="20"/>
        </w:rPr>
      </w:pPr>
    </w:p>
    <w:p w:rsidR="008F4DB6" w:rsidRPr="008F4DB6" w:rsidRDefault="008F4DB6" w:rsidP="008F4DB6">
      <w:pPr>
        <w:spacing w:after="0" w:line="240" w:lineRule="auto"/>
        <w:jc w:val="both"/>
        <w:rPr>
          <w:rFonts w:ascii="Times New Roman" w:eastAsia="Times New Roman" w:hAnsi="Times New Roman" w:cs="Times New Roman"/>
          <w:bCs/>
          <w:sz w:val="20"/>
          <w:szCs w:val="20"/>
        </w:rPr>
      </w:pPr>
    </w:p>
    <w:p w:rsidR="008F4DB6" w:rsidRPr="008F4DB6" w:rsidRDefault="008F4DB6" w:rsidP="008F4DB6">
      <w:pPr>
        <w:suppressAutoHyphens/>
        <w:autoSpaceDE w:val="0"/>
        <w:autoSpaceDN w:val="0"/>
        <w:adjustRightInd w:val="0"/>
        <w:spacing w:after="0" w:line="240" w:lineRule="auto"/>
        <w:jc w:val="both"/>
        <w:textAlignment w:val="center"/>
        <w:rPr>
          <w:rFonts w:ascii="Times New Roman" w:eastAsia="Times New Roman" w:hAnsi="Times New Roman" w:cs="Times New Roman"/>
          <w:strike/>
          <w:sz w:val="24"/>
          <w:szCs w:val="24"/>
        </w:rPr>
      </w:pPr>
    </w:p>
    <w:p w:rsidR="008F4DB6" w:rsidRPr="008F4DB6" w:rsidRDefault="008F4DB6" w:rsidP="008F4DB6">
      <w:pPr>
        <w:suppressAutoHyphens/>
        <w:autoSpaceDE w:val="0"/>
        <w:autoSpaceDN w:val="0"/>
        <w:adjustRightInd w:val="0"/>
        <w:spacing w:after="0" w:line="240" w:lineRule="auto"/>
        <w:jc w:val="both"/>
        <w:textAlignment w:val="center"/>
        <w:rPr>
          <w:rFonts w:ascii="Times New Roman" w:eastAsia="Times New Roman" w:hAnsi="Times New Roman" w:cs="Times New Roman"/>
          <w:strike/>
          <w:sz w:val="24"/>
          <w:szCs w:val="24"/>
        </w:rPr>
      </w:pPr>
    </w:p>
    <w:tbl>
      <w:tblPr>
        <w:tblW w:w="0" w:type="auto"/>
        <w:tblLook w:val="00A0"/>
      </w:tblPr>
      <w:tblGrid>
        <w:gridCol w:w="2802"/>
        <w:gridCol w:w="708"/>
        <w:gridCol w:w="1134"/>
        <w:gridCol w:w="851"/>
        <w:gridCol w:w="1276"/>
        <w:gridCol w:w="992"/>
        <w:gridCol w:w="992"/>
        <w:gridCol w:w="992"/>
        <w:gridCol w:w="1134"/>
        <w:gridCol w:w="2835"/>
      </w:tblGrid>
      <w:tr w:rsidR="008F4DB6" w:rsidRPr="008F4DB6" w:rsidTr="00D13832">
        <w:tc>
          <w:tcPr>
            <w:tcW w:w="4644" w:type="dxa"/>
            <w:gridSpan w:val="3"/>
            <w:tcBorders>
              <w:top w:val="single" w:sz="4" w:space="0" w:color="auto"/>
              <w:left w:val="nil"/>
              <w:bottom w:val="nil"/>
              <w:right w:val="nil"/>
            </w:tcBorders>
          </w:tcPr>
          <w:p w:rsidR="008F4DB6" w:rsidRPr="008F4DB6" w:rsidRDefault="008F4DB6" w:rsidP="008F4DB6">
            <w:pPr>
              <w:spacing w:after="0" w:line="240" w:lineRule="auto"/>
              <w:rPr>
                <w:rFonts w:ascii="Times New Roman" w:eastAsia="Times New Roman" w:hAnsi="Times New Roman" w:cs="Times New Roman"/>
                <w:i/>
                <w:iCs/>
                <w:sz w:val="24"/>
                <w:szCs w:val="24"/>
              </w:rPr>
            </w:pPr>
            <w:r w:rsidRPr="008F4DB6">
              <w:rPr>
                <w:rFonts w:ascii="Times New Roman" w:eastAsia="Times New Roman" w:hAnsi="Times New Roman" w:cs="Times New Roman"/>
                <w:i/>
                <w:iCs/>
                <w:sz w:val="24"/>
                <w:szCs w:val="24"/>
              </w:rPr>
              <w:t xml:space="preserve">(už pirkimų planavimą atsakingo asmens pareigos) </w:t>
            </w:r>
          </w:p>
          <w:p w:rsidR="008F4DB6" w:rsidRPr="008F4DB6" w:rsidRDefault="008F4DB6" w:rsidP="008F4DB6">
            <w:pPr>
              <w:spacing w:after="0" w:line="240" w:lineRule="auto"/>
              <w:rPr>
                <w:rFonts w:ascii="Times New Roman" w:eastAsia="Times New Roman" w:hAnsi="Times New Roman" w:cs="Times New Roman"/>
                <w:i/>
                <w:iCs/>
                <w:sz w:val="24"/>
                <w:szCs w:val="24"/>
              </w:rPr>
            </w:pPr>
          </w:p>
        </w:tc>
        <w:tc>
          <w:tcPr>
            <w:tcW w:w="851" w:type="dxa"/>
          </w:tcPr>
          <w:p w:rsidR="008F4DB6" w:rsidRPr="008F4DB6" w:rsidRDefault="008F4DB6" w:rsidP="008F4DB6">
            <w:pPr>
              <w:spacing w:after="0" w:line="240" w:lineRule="auto"/>
              <w:jc w:val="center"/>
              <w:rPr>
                <w:rFonts w:ascii="Times New Roman" w:eastAsia="Times New Roman" w:hAnsi="Times New Roman" w:cs="Times New Roman"/>
                <w:i/>
                <w:iCs/>
                <w:sz w:val="24"/>
                <w:szCs w:val="24"/>
              </w:rPr>
            </w:pPr>
          </w:p>
        </w:tc>
        <w:tc>
          <w:tcPr>
            <w:tcW w:w="3260" w:type="dxa"/>
            <w:gridSpan w:val="3"/>
            <w:tcBorders>
              <w:top w:val="single" w:sz="4" w:space="0" w:color="auto"/>
              <w:left w:val="nil"/>
              <w:bottom w:val="nil"/>
              <w:right w:val="nil"/>
            </w:tcBorders>
          </w:tcPr>
          <w:p w:rsidR="008F4DB6" w:rsidRPr="008F4DB6" w:rsidRDefault="008F4DB6" w:rsidP="008F4DB6">
            <w:pPr>
              <w:spacing w:after="0" w:line="240" w:lineRule="auto"/>
              <w:jc w:val="center"/>
              <w:rPr>
                <w:rFonts w:ascii="Times New Roman" w:eastAsia="Times New Roman" w:hAnsi="Times New Roman" w:cs="Times New Roman"/>
                <w:i/>
                <w:iCs/>
                <w:sz w:val="24"/>
                <w:szCs w:val="24"/>
              </w:rPr>
            </w:pPr>
            <w:r w:rsidRPr="008F4DB6">
              <w:rPr>
                <w:rFonts w:ascii="Times New Roman" w:eastAsia="Times New Roman" w:hAnsi="Times New Roman" w:cs="Times New Roman"/>
                <w:i/>
                <w:iCs/>
                <w:sz w:val="24"/>
                <w:szCs w:val="24"/>
              </w:rPr>
              <w:t>(parašas)</w:t>
            </w:r>
          </w:p>
        </w:tc>
        <w:tc>
          <w:tcPr>
            <w:tcW w:w="992" w:type="dxa"/>
          </w:tcPr>
          <w:p w:rsidR="008F4DB6" w:rsidRPr="008F4DB6" w:rsidRDefault="008F4DB6" w:rsidP="008F4DB6">
            <w:pPr>
              <w:spacing w:after="0" w:line="240" w:lineRule="auto"/>
              <w:jc w:val="center"/>
              <w:rPr>
                <w:rFonts w:ascii="Times New Roman" w:eastAsia="Times New Roman" w:hAnsi="Times New Roman" w:cs="Times New Roman"/>
                <w:i/>
                <w:iCs/>
                <w:sz w:val="24"/>
                <w:szCs w:val="24"/>
              </w:rPr>
            </w:pPr>
          </w:p>
        </w:tc>
        <w:tc>
          <w:tcPr>
            <w:tcW w:w="3969" w:type="dxa"/>
            <w:gridSpan w:val="2"/>
            <w:tcBorders>
              <w:top w:val="single" w:sz="4" w:space="0" w:color="auto"/>
              <w:left w:val="nil"/>
              <w:bottom w:val="nil"/>
              <w:right w:val="nil"/>
            </w:tcBorders>
          </w:tcPr>
          <w:p w:rsidR="008F4DB6" w:rsidRPr="008F4DB6" w:rsidRDefault="008F4DB6" w:rsidP="008F4DB6">
            <w:pPr>
              <w:spacing w:after="0" w:line="240" w:lineRule="auto"/>
              <w:jc w:val="center"/>
              <w:rPr>
                <w:rFonts w:ascii="Times New Roman" w:eastAsia="Times New Roman" w:hAnsi="Times New Roman" w:cs="Times New Roman"/>
                <w:i/>
                <w:iCs/>
                <w:sz w:val="24"/>
                <w:szCs w:val="24"/>
              </w:rPr>
            </w:pPr>
            <w:r w:rsidRPr="008F4DB6">
              <w:rPr>
                <w:rFonts w:ascii="Times New Roman" w:eastAsia="Times New Roman" w:hAnsi="Times New Roman" w:cs="Times New Roman"/>
                <w:i/>
                <w:iCs/>
                <w:sz w:val="24"/>
                <w:szCs w:val="24"/>
              </w:rPr>
              <w:t>(vardas ir pavardė)</w:t>
            </w:r>
          </w:p>
        </w:tc>
      </w:tr>
      <w:tr w:rsidR="008F4DB6" w:rsidRPr="008F4DB6" w:rsidTr="00D13832">
        <w:trPr>
          <w:gridAfter w:val="5"/>
          <w:wAfter w:w="6945" w:type="dxa"/>
        </w:trPr>
        <w:tc>
          <w:tcPr>
            <w:tcW w:w="2802" w:type="dxa"/>
          </w:tcPr>
          <w:p w:rsidR="008F4DB6" w:rsidRPr="008F4DB6" w:rsidRDefault="008F4DB6" w:rsidP="008F4DB6">
            <w:pPr>
              <w:spacing w:after="0" w:line="240" w:lineRule="auto"/>
              <w:rPr>
                <w:rFonts w:ascii="Times New Roman" w:eastAsia="Times New Roman" w:hAnsi="Times New Roman" w:cs="Times New Roman"/>
                <w:color w:val="000000"/>
                <w:sz w:val="24"/>
                <w:szCs w:val="24"/>
              </w:rPr>
            </w:pPr>
          </w:p>
        </w:tc>
        <w:tc>
          <w:tcPr>
            <w:tcW w:w="708" w:type="dxa"/>
          </w:tcPr>
          <w:p w:rsidR="008F4DB6" w:rsidRPr="008F4DB6" w:rsidRDefault="008F4DB6" w:rsidP="008F4DB6">
            <w:pPr>
              <w:spacing w:after="0" w:line="240" w:lineRule="auto"/>
              <w:rPr>
                <w:rFonts w:ascii="Times New Roman" w:eastAsia="Times New Roman" w:hAnsi="Times New Roman" w:cs="Times New Roman"/>
                <w:sz w:val="24"/>
                <w:szCs w:val="24"/>
              </w:rPr>
            </w:pPr>
          </w:p>
        </w:tc>
        <w:tc>
          <w:tcPr>
            <w:tcW w:w="3261" w:type="dxa"/>
            <w:gridSpan w:val="3"/>
          </w:tcPr>
          <w:p w:rsidR="008F4DB6" w:rsidRPr="008F4DB6" w:rsidRDefault="008F4DB6" w:rsidP="008F4DB6">
            <w:pPr>
              <w:spacing w:after="0" w:line="240" w:lineRule="auto"/>
              <w:rPr>
                <w:rFonts w:ascii="Times New Roman" w:eastAsia="Times New Roman" w:hAnsi="Times New Roman" w:cs="Times New Roman"/>
                <w:color w:val="000000"/>
                <w:sz w:val="24"/>
                <w:szCs w:val="24"/>
              </w:rPr>
            </w:pPr>
          </w:p>
        </w:tc>
      </w:tr>
      <w:tr w:rsidR="008F4DB6" w:rsidRPr="008F4DB6" w:rsidTr="00D13832">
        <w:trPr>
          <w:gridAfter w:val="1"/>
          <w:wAfter w:w="2835" w:type="dxa"/>
        </w:trPr>
        <w:tc>
          <w:tcPr>
            <w:tcW w:w="2802" w:type="dxa"/>
            <w:tcBorders>
              <w:bottom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c>
          <w:tcPr>
            <w:tcW w:w="708" w:type="dxa"/>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c>
          <w:tcPr>
            <w:tcW w:w="3261" w:type="dxa"/>
            <w:gridSpan w:val="3"/>
            <w:tcBorders>
              <w:bottom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c>
          <w:tcPr>
            <w:tcW w:w="992" w:type="dxa"/>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c>
          <w:tcPr>
            <w:tcW w:w="3118" w:type="dxa"/>
            <w:gridSpan w:val="3"/>
            <w:tcBorders>
              <w:bottom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r>
      <w:tr w:rsidR="008F4DB6" w:rsidRPr="008F4DB6" w:rsidTr="00D13832">
        <w:trPr>
          <w:gridAfter w:val="1"/>
          <w:wAfter w:w="2835" w:type="dxa"/>
        </w:trPr>
        <w:tc>
          <w:tcPr>
            <w:tcW w:w="2802" w:type="dxa"/>
            <w:tcBorders>
              <w:top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r w:rsidRPr="008F4DB6">
              <w:rPr>
                <w:rFonts w:ascii="Times New Roman" w:eastAsia="Times New Roman" w:hAnsi="Times New Roman" w:cs="Times New Roman"/>
                <w:i/>
                <w:iCs/>
                <w:sz w:val="20"/>
                <w:szCs w:val="20"/>
              </w:rPr>
              <w:t>(pirkimų iniciatoriaus pareigos)</w:t>
            </w:r>
          </w:p>
        </w:tc>
        <w:tc>
          <w:tcPr>
            <w:tcW w:w="708" w:type="dxa"/>
          </w:tcPr>
          <w:p w:rsidR="008F4DB6" w:rsidRPr="008F4DB6" w:rsidRDefault="008F4DB6" w:rsidP="008F4DB6">
            <w:pPr>
              <w:spacing w:after="0" w:line="240" w:lineRule="auto"/>
              <w:rPr>
                <w:rFonts w:ascii="Times New Roman" w:eastAsia="Times New Roman" w:hAnsi="Times New Roman" w:cs="Times New Roman"/>
                <w:i/>
                <w:iCs/>
                <w:sz w:val="20"/>
                <w:szCs w:val="20"/>
              </w:rPr>
            </w:pPr>
          </w:p>
        </w:tc>
        <w:tc>
          <w:tcPr>
            <w:tcW w:w="3261" w:type="dxa"/>
            <w:gridSpan w:val="3"/>
            <w:tcBorders>
              <w:top w:val="single" w:sz="4" w:space="0" w:color="auto"/>
            </w:tcBorders>
          </w:tcPr>
          <w:p w:rsidR="008F4DB6" w:rsidRPr="008F4DB6" w:rsidRDefault="008F4DB6" w:rsidP="008F4DB6">
            <w:pPr>
              <w:spacing w:after="0" w:line="240" w:lineRule="auto"/>
              <w:rPr>
                <w:rFonts w:ascii="Times New Roman" w:eastAsia="Times New Roman" w:hAnsi="Times New Roman" w:cs="Times New Roman"/>
                <w:i/>
                <w:iCs/>
                <w:sz w:val="20"/>
                <w:szCs w:val="20"/>
              </w:rPr>
            </w:pPr>
            <w:r w:rsidRPr="008F4DB6">
              <w:rPr>
                <w:rFonts w:ascii="Times New Roman" w:eastAsia="Times New Roman" w:hAnsi="Times New Roman" w:cs="Times New Roman"/>
                <w:i/>
                <w:iCs/>
                <w:sz w:val="20"/>
                <w:szCs w:val="20"/>
              </w:rPr>
              <w:t>(perkančiosios organizacijos finansininko pareigos)</w:t>
            </w:r>
          </w:p>
        </w:tc>
        <w:tc>
          <w:tcPr>
            <w:tcW w:w="992" w:type="dxa"/>
          </w:tcPr>
          <w:p w:rsidR="008F4DB6" w:rsidRPr="008F4DB6" w:rsidRDefault="008F4DB6" w:rsidP="008F4DB6">
            <w:pPr>
              <w:spacing w:after="0" w:line="240" w:lineRule="auto"/>
              <w:rPr>
                <w:rFonts w:ascii="Times New Roman" w:eastAsia="Times New Roman" w:hAnsi="Times New Roman" w:cs="Times New Roman"/>
                <w:i/>
                <w:iCs/>
                <w:sz w:val="20"/>
                <w:szCs w:val="20"/>
              </w:rPr>
            </w:pPr>
          </w:p>
        </w:tc>
        <w:tc>
          <w:tcPr>
            <w:tcW w:w="3118" w:type="dxa"/>
            <w:gridSpan w:val="3"/>
            <w:tcBorders>
              <w:top w:val="single" w:sz="4" w:space="0" w:color="auto"/>
            </w:tcBorders>
          </w:tcPr>
          <w:p w:rsidR="008F4DB6" w:rsidRPr="008F4DB6" w:rsidRDefault="008F4DB6" w:rsidP="008F4DB6">
            <w:pPr>
              <w:spacing w:after="0" w:line="240" w:lineRule="auto"/>
              <w:rPr>
                <w:rFonts w:ascii="Times New Roman" w:eastAsia="Times New Roman" w:hAnsi="Times New Roman" w:cs="Times New Roman"/>
                <w:i/>
                <w:iCs/>
                <w:sz w:val="20"/>
                <w:szCs w:val="20"/>
              </w:rPr>
            </w:pPr>
            <w:r w:rsidRPr="008F4DB6">
              <w:rPr>
                <w:rFonts w:ascii="Times New Roman" w:eastAsia="Times New Roman" w:hAnsi="Times New Roman" w:cs="Times New Roman"/>
                <w:i/>
                <w:iCs/>
                <w:sz w:val="20"/>
                <w:szCs w:val="20"/>
              </w:rPr>
              <w:t>(perkančiosios organizacijos teisininko pareigos)</w:t>
            </w:r>
          </w:p>
        </w:tc>
      </w:tr>
      <w:tr w:rsidR="008F4DB6" w:rsidRPr="008F4DB6" w:rsidTr="00D13832">
        <w:trPr>
          <w:gridAfter w:val="1"/>
          <w:wAfter w:w="2835" w:type="dxa"/>
        </w:trPr>
        <w:tc>
          <w:tcPr>
            <w:tcW w:w="2802" w:type="dxa"/>
            <w:tcBorders>
              <w:bottom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c>
          <w:tcPr>
            <w:tcW w:w="708" w:type="dxa"/>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c>
          <w:tcPr>
            <w:tcW w:w="3261" w:type="dxa"/>
            <w:gridSpan w:val="3"/>
            <w:tcBorders>
              <w:bottom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c>
          <w:tcPr>
            <w:tcW w:w="992" w:type="dxa"/>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c>
          <w:tcPr>
            <w:tcW w:w="3118" w:type="dxa"/>
            <w:gridSpan w:val="3"/>
            <w:tcBorders>
              <w:bottom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r>
      <w:tr w:rsidR="008F4DB6" w:rsidRPr="008F4DB6" w:rsidTr="00D13832">
        <w:trPr>
          <w:gridAfter w:val="1"/>
          <w:wAfter w:w="2835" w:type="dxa"/>
        </w:trPr>
        <w:tc>
          <w:tcPr>
            <w:tcW w:w="2802" w:type="dxa"/>
            <w:tcBorders>
              <w:top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r w:rsidRPr="008F4DB6">
              <w:rPr>
                <w:rFonts w:ascii="Times New Roman" w:eastAsia="Times New Roman" w:hAnsi="Times New Roman" w:cs="Times New Roman"/>
                <w:i/>
                <w:iCs/>
                <w:sz w:val="20"/>
                <w:szCs w:val="20"/>
              </w:rPr>
              <w:t>(parašas)</w:t>
            </w:r>
          </w:p>
        </w:tc>
        <w:tc>
          <w:tcPr>
            <w:tcW w:w="708" w:type="dxa"/>
          </w:tcPr>
          <w:p w:rsidR="008F4DB6" w:rsidRPr="008F4DB6" w:rsidRDefault="008F4DB6" w:rsidP="008F4DB6">
            <w:pPr>
              <w:spacing w:after="0" w:line="240" w:lineRule="auto"/>
              <w:rPr>
                <w:rFonts w:ascii="Times New Roman" w:eastAsia="Times New Roman" w:hAnsi="Times New Roman" w:cs="Times New Roman"/>
                <w:i/>
                <w:iCs/>
                <w:sz w:val="20"/>
                <w:szCs w:val="20"/>
              </w:rPr>
            </w:pPr>
          </w:p>
        </w:tc>
        <w:tc>
          <w:tcPr>
            <w:tcW w:w="3261" w:type="dxa"/>
            <w:gridSpan w:val="3"/>
            <w:tcBorders>
              <w:top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r w:rsidRPr="008F4DB6">
              <w:rPr>
                <w:rFonts w:ascii="Times New Roman" w:eastAsia="Times New Roman" w:hAnsi="Times New Roman" w:cs="Times New Roman"/>
                <w:i/>
                <w:iCs/>
                <w:sz w:val="20"/>
                <w:szCs w:val="20"/>
              </w:rPr>
              <w:t>(parašas)</w:t>
            </w:r>
          </w:p>
        </w:tc>
        <w:tc>
          <w:tcPr>
            <w:tcW w:w="992" w:type="dxa"/>
          </w:tcPr>
          <w:p w:rsidR="008F4DB6" w:rsidRPr="008F4DB6" w:rsidRDefault="008F4DB6" w:rsidP="008F4DB6">
            <w:pPr>
              <w:spacing w:after="0" w:line="240" w:lineRule="auto"/>
              <w:rPr>
                <w:rFonts w:ascii="Times New Roman" w:eastAsia="Times New Roman" w:hAnsi="Times New Roman" w:cs="Times New Roman"/>
                <w:i/>
                <w:iCs/>
                <w:sz w:val="20"/>
                <w:szCs w:val="20"/>
              </w:rPr>
            </w:pPr>
          </w:p>
        </w:tc>
        <w:tc>
          <w:tcPr>
            <w:tcW w:w="3118" w:type="dxa"/>
            <w:gridSpan w:val="3"/>
            <w:tcBorders>
              <w:top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r w:rsidRPr="008F4DB6">
              <w:rPr>
                <w:rFonts w:ascii="Times New Roman" w:eastAsia="Times New Roman" w:hAnsi="Times New Roman" w:cs="Times New Roman"/>
                <w:i/>
                <w:iCs/>
                <w:sz w:val="20"/>
                <w:szCs w:val="20"/>
              </w:rPr>
              <w:t>(parašas)</w:t>
            </w:r>
          </w:p>
        </w:tc>
      </w:tr>
      <w:tr w:rsidR="008F4DB6" w:rsidRPr="008F4DB6" w:rsidTr="00D13832">
        <w:trPr>
          <w:gridAfter w:val="1"/>
          <w:wAfter w:w="2835" w:type="dxa"/>
        </w:trPr>
        <w:tc>
          <w:tcPr>
            <w:tcW w:w="2802" w:type="dxa"/>
            <w:tcBorders>
              <w:bottom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c>
          <w:tcPr>
            <w:tcW w:w="708" w:type="dxa"/>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c>
          <w:tcPr>
            <w:tcW w:w="3261" w:type="dxa"/>
            <w:gridSpan w:val="3"/>
            <w:tcBorders>
              <w:bottom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c>
          <w:tcPr>
            <w:tcW w:w="992" w:type="dxa"/>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c>
          <w:tcPr>
            <w:tcW w:w="3118" w:type="dxa"/>
            <w:gridSpan w:val="3"/>
            <w:tcBorders>
              <w:bottom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r>
      <w:tr w:rsidR="008F4DB6" w:rsidRPr="008F4DB6" w:rsidTr="00D13832">
        <w:trPr>
          <w:gridAfter w:val="1"/>
          <w:wAfter w:w="2835" w:type="dxa"/>
        </w:trPr>
        <w:tc>
          <w:tcPr>
            <w:tcW w:w="2802" w:type="dxa"/>
            <w:tcBorders>
              <w:top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r w:rsidRPr="008F4DB6">
              <w:rPr>
                <w:rFonts w:ascii="Times New Roman" w:eastAsia="Times New Roman" w:hAnsi="Times New Roman" w:cs="Times New Roman"/>
                <w:i/>
                <w:iCs/>
                <w:sz w:val="20"/>
                <w:szCs w:val="20"/>
              </w:rPr>
              <w:t>(vardas ir pavardė)</w:t>
            </w:r>
          </w:p>
        </w:tc>
        <w:tc>
          <w:tcPr>
            <w:tcW w:w="708" w:type="dxa"/>
          </w:tcPr>
          <w:p w:rsidR="008F4DB6" w:rsidRPr="008F4DB6" w:rsidRDefault="008F4DB6" w:rsidP="008F4DB6">
            <w:pPr>
              <w:spacing w:after="0" w:line="240" w:lineRule="auto"/>
              <w:rPr>
                <w:rFonts w:ascii="Times New Roman" w:eastAsia="Times New Roman" w:hAnsi="Times New Roman" w:cs="Times New Roman"/>
                <w:i/>
                <w:iCs/>
                <w:sz w:val="20"/>
                <w:szCs w:val="20"/>
              </w:rPr>
            </w:pPr>
          </w:p>
        </w:tc>
        <w:tc>
          <w:tcPr>
            <w:tcW w:w="3261" w:type="dxa"/>
            <w:gridSpan w:val="3"/>
            <w:tcBorders>
              <w:top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r w:rsidRPr="008F4DB6">
              <w:rPr>
                <w:rFonts w:ascii="Times New Roman" w:eastAsia="Times New Roman" w:hAnsi="Times New Roman" w:cs="Times New Roman"/>
                <w:i/>
                <w:iCs/>
                <w:sz w:val="20"/>
                <w:szCs w:val="20"/>
              </w:rPr>
              <w:t>(vardas ir pavardė)</w:t>
            </w:r>
          </w:p>
        </w:tc>
        <w:tc>
          <w:tcPr>
            <w:tcW w:w="992" w:type="dxa"/>
          </w:tcPr>
          <w:p w:rsidR="008F4DB6" w:rsidRPr="008F4DB6" w:rsidRDefault="008F4DB6" w:rsidP="008F4DB6">
            <w:pPr>
              <w:spacing w:after="0" w:line="240" w:lineRule="auto"/>
              <w:rPr>
                <w:rFonts w:ascii="Times New Roman" w:eastAsia="Times New Roman" w:hAnsi="Times New Roman" w:cs="Times New Roman"/>
                <w:i/>
                <w:iCs/>
                <w:sz w:val="20"/>
                <w:szCs w:val="20"/>
              </w:rPr>
            </w:pPr>
          </w:p>
        </w:tc>
        <w:tc>
          <w:tcPr>
            <w:tcW w:w="3118" w:type="dxa"/>
            <w:gridSpan w:val="3"/>
            <w:tcBorders>
              <w:top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r w:rsidRPr="008F4DB6">
              <w:rPr>
                <w:rFonts w:ascii="Times New Roman" w:eastAsia="Times New Roman" w:hAnsi="Times New Roman" w:cs="Times New Roman"/>
                <w:i/>
                <w:iCs/>
                <w:sz w:val="20"/>
                <w:szCs w:val="20"/>
              </w:rPr>
              <w:t>(vardas ir pavardė)</w:t>
            </w:r>
          </w:p>
        </w:tc>
      </w:tr>
      <w:tr w:rsidR="008F4DB6" w:rsidRPr="008F4DB6" w:rsidTr="00D13832">
        <w:trPr>
          <w:gridAfter w:val="1"/>
          <w:wAfter w:w="2835" w:type="dxa"/>
        </w:trPr>
        <w:tc>
          <w:tcPr>
            <w:tcW w:w="2802" w:type="dxa"/>
            <w:tcBorders>
              <w:bottom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c>
          <w:tcPr>
            <w:tcW w:w="708" w:type="dxa"/>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c>
          <w:tcPr>
            <w:tcW w:w="3261" w:type="dxa"/>
            <w:gridSpan w:val="3"/>
            <w:tcBorders>
              <w:bottom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c>
          <w:tcPr>
            <w:tcW w:w="992" w:type="dxa"/>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c>
          <w:tcPr>
            <w:tcW w:w="3118" w:type="dxa"/>
            <w:gridSpan w:val="3"/>
            <w:tcBorders>
              <w:bottom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p>
        </w:tc>
      </w:tr>
      <w:tr w:rsidR="008F4DB6" w:rsidRPr="008F4DB6" w:rsidTr="00D13832">
        <w:trPr>
          <w:gridAfter w:val="1"/>
          <w:wAfter w:w="2835" w:type="dxa"/>
        </w:trPr>
        <w:tc>
          <w:tcPr>
            <w:tcW w:w="2802" w:type="dxa"/>
            <w:tcBorders>
              <w:top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r w:rsidRPr="008F4DB6">
              <w:rPr>
                <w:rFonts w:ascii="Times New Roman" w:eastAsia="Times New Roman" w:hAnsi="Times New Roman" w:cs="Times New Roman"/>
                <w:i/>
                <w:iCs/>
                <w:sz w:val="20"/>
                <w:szCs w:val="20"/>
              </w:rPr>
              <w:t>(data)</w:t>
            </w:r>
          </w:p>
        </w:tc>
        <w:tc>
          <w:tcPr>
            <w:tcW w:w="708" w:type="dxa"/>
          </w:tcPr>
          <w:p w:rsidR="008F4DB6" w:rsidRPr="008F4DB6" w:rsidRDefault="008F4DB6" w:rsidP="008F4DB6">
            <w:pPr>
              <w:spacing w:after="0" w:line="240" w:lineRule="auto"/>
              <w:rPr>
                <w:rFonts w:ascii="Times New Roman" w:eastAsia="Times New Roman" w:hAnsi="Times New Roman" w:cs="Times New Roman"/>
                <w:i/>
                <w:iCs/>
                <w:sz w:val="20"/>
                <w:szCs w:val="20"/>
              </w:rPr>
            </w:pPr>
          </w:p>
        </w:tc>
        <w:tc>
          <w:tcPr>
            <w:tcW w:w="3261" w:type="dxa"/>
            <w:gridSpan w:val="3"/>
            <w:tcBorders>
              <w:top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r w:rsidRPr="008F4DB6">
              <w:rPr>
                <w:rFonts w:ascii="Times New Roman" w:eastAsia="Times New Roman" w:hAnsi="Times New Roman" w:cs="Times New Roman"/>
                <w:i/>
                <w:iCs/>
                <w:sz w:val="20"/>
                <w:szCs w:val="20"/>
              </w:rPr>
              <w:t>(data)</w:t>
            </w:r>
          </w:p>
        </w:tc>
        <w:tc>
          <w:tcPr>
            <w:tcW w:w="992" w:type="dxa"/>
          </w:tcPr>
          <w:p w:rsidR="008F4DB6" w:rsidRPr="008F4DB6" w:rsidRDefault="008F4DB6" w:rsidP="008F4DB6">
            <w:pPr>
              <w:spacing w:after="0" w:line="240" w:lineRule="auto"/>
              <w:rPr>
                <w:rFonts w:ascii="Times New Roman" w:eastAsia="Times New Roman" w:hAnsi="Times New Roman" w:cs="Times New Roman"/>
                <w:i/>
                <w:iCs/>
                <w:sz w:val="20"/>
                <w:szCs w:val="20"/>
              </w:rPr>
            </w:pPr>
          </w:p>
        </w:tc>
        <w:tc>
          <w:tcPr>
            <w:tcW w:w="3118" w:type="dxa"/>
            <w:gridSpan w:val="3"/>
            <w:tcBorders>
              <w:top w:val="single" w:sz="4" w:space="0" w:color="auto"/>
            </w:tcBorders>
          </w:tcPr>
          <w:p w:rsidR="008F4DB6" w:rsidRPr="008F4DB6" w:rsidRDefault="008F4DB6" w:rsidP="008F4DB6">
            <w:pPr>
              <w:spacing w:after="0" w:line="240" w:lineRule="auto"/>
              <w:rPr>
                <w:rFonts w:ascii="Times New Roman" w:eastAsia="Times New Roman" w:hAnsi="Times New Roman" w:cs="Times New Roman"/>
                <w:color w:val="000000"/>
                <w:sz w:val="20"/>
                <w:szCs w:val="20"/>
              </w:rPr>
            </w:pPr>
            <w:r w:rsidRPr="008F4DB6">
              <w:rPr>
                <w:rFonts w:ascii="Times New Roman" w:eastAsia="Times New Roman" w:hAnsi="Times New Roman" w:cs="Times New Roman"/>
                <w:i/>
                <w:iCs/>
                <w:sz w:val="20"/>
                <w:szCs w:val="20"/>
              </w:rPr>
              <w:t>(data)</w:t>
            </w:r>
          </w:p>
        </w:tc>
      </w:tr>
    </w:tbl>
    <w:p w:rsidR="008F4DB6" w:rsidRPr="008F4DB6" w:rsidRDefault="008F4DB6" w:rsidP="008F4DB6">
      <w:pPr>
        <w:spacing w:after="0" w:line="240" w:lineRule="auto"/>
        <w:jc w:val="both"/>
        <w:rPr>
          <w:rFonts w:ascii="Times New Roman" w:eastAsia="Times New Roman" w:hAnsi="Times New Roman" w:cs="Times New Roman"/>
          <w:bCs/>
          <w:sz w:val="20"/>
          <w:szCs w:val="20"/>
        </w:rPr>
      </w:pPr>
    </w:p>
    <w:p w:rsidR="00812D43" w:rsidRDefault="00812D43" w:rsidP="00525CCA">
      <w:pPr>
        <w:pStyle w:val="Patvirtinta"/>
        <w:ind w:left="9923"/>
        <w:rPr>
          <w:spacing w:val="-1"/>
          <w:sz w:val="22"/>
          <w:szCs w:val="22"/>
        </w:rPr>
      </w:pPr>
    </w:p>
    <w:p w:rsidR="00812D43" w:rsidRDefault="00812D43" w:rsidP="00525CCA">
      <w:pPr>
        <w:pStyle w:val="Patvirtinta"/>
        <w:ind w:left="9923"/>
        <w:rPr>
          <w:spacing w:val="-1"/>
          <w:sz w:val="22"/>
          <w:szCs w:val="22"/>
        </w:rPr>
      </w:pPr>
    </w:p>
    <w:p w:rsidR="00812D43" w:rsidRDefault="00812D43" w:rsidP="00525CCA">
      <w:pPr>
        <w:pStyle w:val="Patvirtinta"/>
        <w:ind w:left="9923"/>
        <w:rPr>
          <w:spacing w:val="-1"/>
          <w:sz w:val="22"/>
          <w:szCs w:val="22"/>
        </w:rPr>
      </w:pPr>
    </w:p>
    <w:p w:rsidR="00812D43" w:rsidRDefault="00812D43" w:rsidP="00525CCA">
      <w:pPr>
        <w:pStyle w:val="Patvirtinta"/>
        <w:ind w:left="9923"/>
        <w:rPr>
          <w:spacing w:val="-1"/>
          <w:sz w:val="22"/>
          <w:szCs w:val="22"/>
        </w:rPr>
      </w:pPr>
    </w:p>
    <w:p w:rsidR="00812D43" w:rsidRDefault="00812D43" w:rsidP="00525CCA">
      <w:pPr>
        <w:pStyle w:val="Patvirtinta"/>
        <w:ind w:left="9923"/>
        <w:rPr>
          <w:spacing w:val="-1"/>
          <w:sz w:val="22"/>
          <w:szCs w:val="22"/>
        </w:rPr>
      </w:pPr>
    </w:p>
    <w:p w:rsidR="00812D43" w:rsidRDefault="00812D43" w:rsidP="00FF6643">
      <w:pPr>
        <w:pStyle w:val="Patvirtinta"/>
        <w:ind w:left="0"/>
        <w:rPr>
          <w:spacing w:val="-1"/>
          <w:sz w:val="22"/>
          <w:szCs w:val="22"/>
        </w:rPr>
      </w:pPr>
    </w:p>
    <w:p w:rsidR="009F1708" w:rsidRDefault="009F1708" w:rsidP="009F1708">
      <w:pPr>
        <w:pStyle w:val="Linija"/>
        <w:spacing w:line="240" w:lineRule="auto"/>
        <w:ind w:left="9498"/>
        <w:jc w:val="left"/>
        <w:rPr>
          <w:sz w:val="24"/>
          <w:szCs w:val="24"/>
        </w:rPr>
      </w:pPr>
      <w:r w:rsidRPr="00AE346D">
        <w:rPr>
          <w:sz w:val="24"/>
          <w:szCs w:val="24"/>
        </w:rPr>
        <w:lastRenderedPageBreak/>
        <w:t>Lietuvos Respublikos s</w:t>
      </w:r>
      <w:r>
        <w:rPr>
          <w:sz w:val="24"/>
          <w:szCs w:val="24"/>
        </w:rPr>
        <w:t>veikatos apsaugos ministerijos v</w:t>
      </w:r>
      <w:r w:rsidRPr="00AE346D">
        <w:rPr>
          <w:sz w:val="24"/>
          <w:szCs w:val="24"/>
        </w:rPr>
        <w:t>iešųjų pirkimų organizavimo ir vykdymo tvarkos</w:t>
      </w:r>
      <w:r>
        <w:rPr>
          <w:sz w:val="24"/>
          <w:szCs w:val="24"/>
        </w:rPr>
        <w:t xml:space="preserve"> aprašo</w:t>
      </w:r>
    </w:p>
    <w:p w:rsidR="00085CDE" w:rsidRPr="009F1708" w:rsidRDefault="009F1708" w:rsidP="009F1708">
      <w:pPr>
        <w:spacing w:after="0" w:line="240" w:lineRule="auto"/>
        <w:jc w:val="center"/>
        <w:rPr>
          <w:rFonts w:ascii="Times New Roman" w:eastAsia="Times New Roman" w:hAnsi="Times New Roman" w:cs="Times New Roman"/>
          <w:sz w:val="20"/>
          <w:szCs w:val="24"/>
          <w:lang w:eastAsia="lt-LT"/>
        </w:rPr>
      </w:pPr>
      <w:r w:rsidRPr="009F1708">
        <w:rPr>
          <w:rFonts w:ascii="Times New Roman" w:hAnsi="Times New Roman" w:cs="Times New Roman"/>
          <w:sz w:val="24"/>
          <w:szCs w:val="24"/>
        </w:rPr>
        <w:t xml:space="preserve">                                                                             </w:t>
      </w:r>
      <w:r>
        <w:rPr>
          <w:rFonts w:ascii="Times New Roman" w:hAnsi="Times New Roman" w:cs="Times New Roman"/>
          <w:sz w:val="24"/>
          <w:szCs w:val="24"/>
        </w:rPr>
        <w:t xml:space="preserve">                     </w:t>
      </w:r>
      <w:r w:rsidR="00FF6643">
        <w:rPr>
          <w:rFonts w:ascii="Times New Roman" w:hAnsi="Times New Roman" w:cs="Times New Roman"/>
          <w:sz w:val="24"/>
          <w:szCs w:val="24"/>
        </w:rPr>
        <w:t>8</w:t>
      </w:r>
      <w:r w:rsidRPr="009F1708">
        <w:rPr>
          <w:rFonts w:ascii="Times New Roman" w:hAnsi="Times New Roman" w:cs="Times New Roman"/>
          <w:sz w:val="24"/>
          <w:szCs w:val="24"/>
        </w:rPr>
        <w:t xml:space="preserve"> priedas</w:t>
      </w:r>
      <w:r w:rsidR="00085CDE" w:rsidRPr="009F1708">
        <w:rPr>
          <w:rFonts w:ascii="Times New Roman" w:eastAsia="Times New Roman" w:hAnsi="Times New Roman" w:cs="Times New Roman"/>
          <w:sz w:val="20"/>
          <w:szCs w:val="24"/>
          <w:lang w:eastAsia="lt-LT"/>
        </w:rPr>
        <w:t xml:space="preserve">                                                                                                                    </w:t>
      </w:r>
    </w:p>
    <w:p w:rsidR="008F4DB6" w:rsidRDefault="009F1708" w:rsidP="009F1708">
      <w:pPr>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E52F62">
        <w:rPr>
          <w:rFonts w:ascii="Times New Roman" w:eastAsia="Times New Roman" w:hAnsi="Times New Roman" w:cs="Times New Roman"/>
          <w:color w:val="000000"/>
          <w:spacing w:val="-4"/>
          <w:sz w:val="24"/>
          <w:szCs w:val="24"/>
          <w:lang w:eastAsia="lt-LT"/>
        </w:rPr>
        <w:t>(</w:t>
      </w:r>
      <w:r w:rsidRPr="00E52F62">
        <w:rPr>
          <w:rFonts w:ascii="Times New Roman" w:eastAsia="Times New Roman" w:hAnsi="Times New Roman" w:cs="Times New Roman"/>
          <w:i/>
          <w:iCs/>
          <w:color w:val="000000"/>
          <w:spacing w:val="-4"/>
          <w:sz w:val="24"/>
          <w:szCs w:val="24"/>
          <w:lang w:eastAsia="lt-LT"/>
        </w:rPr>
        <w:t xml:space="preserve">pakeista </w:t>
      </w:r>
      <w:r>
        <w:rPr>
          <w:rFonts w:ascii="Times New Roman" w:eastAsia="Times New Roman" w:hAnsi="Times New Roman" w:cs="Times New Roman"/>
          <w:i/>
          <w:iCs/>
          <w:color w:val="000000"/>
          <w:spacing w:val="-4"/>
          <w:sz w:val="24"/>
          <w:szCs w:val="24"/>
          <w:lang w:eastAsia="lt-LT"/>
        </w:rPr>
        <w:t xml:space="preserve">ir išdėstyta nauja redakcija SAM  </w:t>
      </w:r>
      <w:r w:rsidRPr="00E52F62">
        <w:rPr>
          <w:rFonts w:ascii="Times New Roman" w:eastAsia="Times New Roman" w:hAnsi="Times New Roman" w:cs="Times New Roman"/>
          <w:i/>
          <w:iCs/>
          <w:color w:val="000000"/>
          <w:spacing w:val="-4"/>
          <w:sz w:val="24"/>
          <w:szCs w:val="24"/>
          <w:lang w:eastAsia="lt-LT"/>
        </w:rPr>
        <w:t>ministro 20</w:t>
      </w:r>
      <w:bookmarkStart w:id="0" w:name="_GoBack"/>
      <w:bookmarkEnd w:id="0"/>
      <w:r w:rsidRPr="00E52F62">
        <w:rPr>
          <w:rFonts w:ascii="Times New Roman" w:eastAsia="Times New Roman" w:hAnsi="Times New Roman" w:cs="Times New Roman"/>
          <w:i/>
          <w:iCs/>
          <w:color w:val="000000"/>
          <w:spacing w:val="-4"/>
          <w:sz w:val="24"/>
          <w:szCs w:val="24"/>
          <w:lang w:eastAsia="lt-LT"/>
        </w:rPr>
        <w:t>14 m. gegužės 14 d. įsakymu Nr. V-570</w:t>
      </w:r>
      <w:r w:rsidRPr="00E52F62">
        <w:rPr>
          <w:rFonts w:ascii="Times New Roman" w:eastAsia="Times New Roman" w:hAnsi="Times New Roman" w:cs="Times New Roman"/>
          <w:color w:val="000000"/>
          <w:spacing w:val="-4"/>
          <w:sz w:val="24"/>
          <w:szCs w:val="24"/>
          <w:lang w:eastAsia="lt-LT"/>
        </w:rPr>
        <w:t>)</w:t>
      </w:r>
    </w:p>
    <w:p w:rsidR="00085CDE" w:rsidRPr="00825334" w:rsidRDefault="009F1708" w:rsidP="00825334">
      <w:pPr>
        <w:jc w:val="both"/>
        <w:rPr>
          <w:rFonts w:ascii="Times New Roman" w:hAnsi="Times New Roman" w:cs="Times New Roman"/>
          <w:sz w:val="24"/>
          <w:szCs w:val="24"/>
        </w:rPr>
      </w:pPr>
      <w:r w:rsidRPr="00E52F62">
        <w:rPr>
          <w:rFonts w:ascii="Times New Roman" w:eastAsia="Times New Roman" w:hAnsi="Times New Roman" w:cs="Times New Roman"/>
          <w:color w:val="000000"/>
          <w:spacing w:val="-4"/>
          <w:sz w:val="24"/>
          <w:szCs w:val="24"/>
          <w:lang w:eastAsia="lt-LT"/>
        </w:rPr>
        <w:t xml:space="preserve"> </w:t>
      </w:r>
      <w:r w:rsidR="00825334">
        <w:rPr>
          <w:rFonts w:ascii="Times New Roman" w:eastAsia="Times New Roman" w:hAnsi="Times New Roman" w:cs="Times New Roman"/>
          <w:color w:val="000000"/>
          <w:spacing w:val="-4"/>
          <w:sz w:val="24"/>
          <w:szCs w:val="24"/>
          <w:lang w:eastAsia="lt-LT"/>
        </w:rPr>
        <w:t xml:space="preserve">                                                                              </w:t>
      </w:r>
      <w:r w:rsidR="00825334" w:rsidRPr="008F4DB6">
        <w:rPr>
          <w:rFonts w:ascii="Times New Roman" w:eastAsia="Times New Roman" w:hAnsi="Times New Roman" w:cs="Times New Roman"/>
          <w:color w:val="000000"/>
          <w:spacing w:val="-4"/>
          <w:sz w:val="24"/>
          <w:szCs w:val="24"/>
          <w:lang w:eastAsia="lt-LT"/>
        </w:rPr>
        <w:t>(</w:t>
      </w:r>
      <w:r w:rsidR="00825334" w:rsidRPr="008F4DB6">
        <w:rPr>
          <w:rFonts w:ascii="Times New Roman" w:eastAsia="Times New Roman" w:hAnsi="Times New Roman" w:cs="Times New Roman"/>
          <w:i/>
          <w:iCs/>
          <w:color w:val="000000"/>
          <w:spacing w:val="-4"/>
          <w:sz w:val="24"/>
          <w:szCs w:val="24"/>
          <w:lang w:eastAsia="lt-LT"/>
        </w:rPr>
        <w:t>pakeista SAM ministro 2014 m. gruodžio 29 d. įsakymu Nr. V-1428</w:t>
      </w:r>
      <w:r w:rsidR="00825334" w:rsidRPr="008F4DB6">
        <w:rPr>
          <w:rFonts w:ascii="Times New Roman" w:eastAsia="Times New Roman" w:hAnsi="Times New Roman" w:cs="Times New Roman"/>
          <w:color w:val="000000"/>
          <w:spacing w:val="-4"/>
          <w:sz w:val="24"/>
          <w:szCs w:val="24"/>
          <w:lang w:eastAsia="lt-LT"/>
        </w:rPr>
        <w:t>)</w:t>
      </w:r>
    </w:p>
    <w:p w:rsidR="00085CDE" w:rsidRPr="00085CDE" w:rsidRDefault="00085CDE" w:rsidP="00085CDE">
      <w:pPr>
        <w:spacing w:after="0" w:line="240" w:lineRule="auto"/>
        <w:jc w:val="center"/>
        <w:rPr>
          <w:rFonts w:ascii="Times New Roman" w:eastAsia="Times New Roman" w:hAnsi="Times New Roman" w:cs="Times New Roman"/>
          <w:b/>
          <w:caps/>
          <w:sz w:val="20"/>
          <w:szCs w:val="24"/>
          <w:lang w:eastAsia="lt-LT"/>
        </w:rPr>
      </w:pPr>
      <w:r w:rsidRPr="00085CDE">
        <w:rPr>
          <w:rFonts w:ascii="Times New Roman" w:eastAsia="Times New Roman" w:hAnsi="Times New Roman" w:cs="Times New Roman"/>
          <w:b/>
          <w:iCs/>
          <w:sz w:val="20"/>
          <w:szCs w:val="24"/>
          <w:lang w:eastAsia="lt-LT"/>
        </w:rPr>
        <w:t>LIETUVOS RESPUBLIKOS SVEIKATOS APSAUGOS MINISTERIJOS SUPAPRASTINTŲ PIRKIMŲ ŽURNALAS</w:t>
      </w:r>
    </w:p>
    <w:p w:rsidR="00085CDE" w:rsidRPr="00085CDE" w:rsidRDefault="00085CDE" w:rsidP="00085CDE">
      <w:pPr>
        <w:spacing w:after="0" w:line="240" w:lineRule="auto"/>
        <w:jc w:val="center"/>
        <w:rPr>
          <w:rFonts w:ascii="Times New Roman" w:eastAsia="Times New Roman" w:hAnsi="Times New Roman" w:cs="Times New Roman"/>
          <w:b/>
          <w:caps/>
          <w:strike/>
          <w:sz w:val="20"/>
          <w:szCs w:val="24"/>
          <w:lang w:eastAsia="lt-LT"/>
        </w:rPr>
      </w:pPr>
    </w:p>
    <w:tbl>
      <w:tblPr>
        <w:tblW w:w="14600"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72"/>
        <w:gridCol w:w="1122"/>
        <w:gridCol w:w="1122"/>
        <w:gridCol w:w="1604"/>
        <w:gridCol w:w="1146"/>
        <w:gridCol w:w="1433"/>
        <w:gridCol w:w="1146"/>
        <w:gridCol w:w="785"/>
        <w:gridCol w:w="851"/>
        <w:gridCol w:w="992"/>
        <w:gridCol w:w="1134"/>
        <w:gridCol w:w="992"/>
        <w:gridCol w:w="1701"/>
      </w:tblGrid>
      <w:tr w:rsidR="00085CDE" w:rsidRPr="00085CDE" w:rsidTr="00407A4C">
        <w:trPr>
          <w:cantSplit/>
          <w:trHeight w:val="5025"/>
        </w:trPr>
        <w:tc>
          <w:tcPr>
            <w:tcW w:w="572" w:type="dxa"/>
            <w:tcBorders>
              <w:bottom w:val="single" w:sz="4" w:space="0" w:color="auto"/>
            </w:tcBorders>
            <w:textDirection w:val="btLr"/>
          </w:tcPr>
          <w:p w:rsidR="00085CDE" w:rsidRPr="00085CDE" w:rsidRDefault="00085CDE" w:rsidP="00085CDE">
            <w:pPr>
              <w:spacing w:after="0" w:line="240" w:lineRule="auto"/>
              <w:ind w:left="113" w:right="113"/>
              <w:rPr>
                <w:rFonts w:ascii="Times New Roman" w:eastAsia="Times New Roman" w:hAnsi="Times New Roman" w:cs="Times New Roman"/>
                <w:sz w:val="20"/>
                <w:szCs w:val="24"/>
                <w:lang w:eastAsia="lt-LT"/>
              </w:rPr>
            </w:pPr>
            <w:r w:rsidRPr="00085CDE">
              <w:rPr>
                <w:rFonts w:ascii="Times New Roman" w:eastAsia="Times New Roman" w:hAnsi="Times New Roman" w:cs="Times New Roman"/>
                <w:sz w:val="20"/>
                <w:szCs w:val="24"/>
                <w:lang w:eastAsia="lt-LT"/>
              </w:rPr>
              <w:t>Eil. Nr.</w:t>
            </w:r>
          </w:p>
          <w:p w:rsidR="00085CDE" w:rsidRPr="00085CDE" w:rsidRDefault="00085CDE" w:rsidP="00085CDE">
            <w:pPr>
              <w:spacing w:after="0" w:line="240" w:lineRule="auto"/>
              <w:ind w:left="113" w:right="113"/>
              <w:rPr>
                <w:rFonts w:ascii="Times New Roman" w:eastAsia="Times New Roman" w:hAnsi="Times New Roman" w:cs="Times New Roman"/>
                <w:sz w:val="20"/>
                <w:szCs w:val="24"/>
                <w:lang w:eastAsia="lt-LT"/>
              </w:rPr>
            </w:pPr>
          </w:p>
        </w:tc>
        <w:tc>
          <w:tcPr>
            <w:tcW w:w="1122" w:type="dxa"/>
            <w:tcBorders>
              <w:bottom w:val="single" w:sz="4" w:space="0" w:color="auto"/>
            </w:tcBorders>
            <w:textDirection w:val="btLr"/>
          </w:tcPr>
          <w:p w:rsidR="00085CDE" w:rsidRPr="00085CDE" w:rsidRDefault="00085CDE" w:rsidP="00085CDE">
            <w:pPr>
              <w:spacing w:after="0" w:line="240" w:lineRule="auto"/>
              <w:ind w:left="113" w:right="113"/>
              <w:rPr>
                <w:rFonts w:ascii="Times New Roman" w:eastAsia="Times New Roman" w:hAnsi="Times New Roman" w:cs="Times New Roman"/>
                <w:sz w:val="20"/>
                <w:szCs w:val="24"/>
                <w:lang w:eastAsia="lt-LT"/>
              </w:rPr>
            </w:pPr>
            <w:r w:rsidRPr="00085CDE">
              <w:rPr>
                <w:rFonts w:ascii="Times New Roman" w:eastAsia="Times New Roman" w:hAnsi="Times New Roman" w:cs="Times New Roman"/>
                <w:sz w:val="20"/>
                <w:szCs w:val="24"/>
                <w:lang w:eastAsia="lt-LT"/>
              </w:rPr>
              <w:t>Pirkimo objekto pavadinimas</w:t>
            </w:r>
          </w:p>
        </w:tc>
        <w:tc>
          <w:tcPr>
            <w:tcW w:w="1122" w:type="dxa"/>
            <w:tcBorders>
              <w:bottom w:val="single" w:sz="4" w:space="0" w:color="auto"/>
            </w:tcBorders>
            <w:textDirection w:val="btLr"/>
          </w:tcPr>
          <w:p w:rsidR="00085CDE" w:rsidRPr="00085CDE" w:rsidRDefault="00085CDE" w:rsidP="00085CDE">
            <w:pPr>
              <w:spacing w:after="0" w:line="240" w:lineRule="auto"/>
              <w:ind w:left="113" w:right="113"/>
              <w:rPr>
                <w:rFonts w:ascii="Times New Roman" w:eastAsia="Times New Roman" w:hAnsi="Times New Roman" w:cs="Times New Roman"/>
                <w:sz w:val="20"/>
                <w:szCs w:val="24"/>
                <w:lang w:eastAsia="lt-LT"/>
              </w:rPr>
            </w:pPr>
            <w:r w:rsidRPr="00085CDE">
              <w:rPr>
                <w:rFonts w:ascii="Times New Roman" w:eastAsia="Times New Roman" w:hAnsi="Times New Roman" w:cs="Times New Roman"/>
                <w:sz w:val="20"/>
                <w:szCs w:val="24"/>
                <w:lang w:eastAsia="lt-LT"/>
              </w:rPr>
              <w:t>Pirkimo data</w:t>
            </w:r>
          </w:p>
        </w:tc>
        <w:tc>
          <w:tcPr>
            <w:tcW w:w="1604" w:type="dxa"/>
            <w:tcBorders>
              <w:bottom w:val="single" w:sz="4" w:space="0" w:color="auto"/>
            </w:tcBorders>
            <w:textDirection w:val="btLr"/>
          </w:tcPr>
          <w:p w:rsidR="00085CDE" w:rsidRPr="00085CDE" w:rsidRDefault="00085CDE" w:rsidP="00085CDE">
            <w:pPr>
              <w:spacing w:after="0" w:line="240" w:lineRule="auto"/>
              <w:ind w:left="113" w:right="113"/>
              <w:rPr>
                <w:rFonts w:ascii="Times New Roman" w:eastAsia="Times New Roman" w:hAnsi="Times New Roman" w:cs="Times New Roman"/>
                <w:sz w:val="20"/>
                <w:szCs w:val="24"/>
                <w:lang w:eastAsia="lt-LT"/>
              </w:rPr>
            </w:pPr>
            <w:r w:rsidRPr="00085CDE">
              <w:rPr>
                <w:rFonts w:ascii="Times New Roman" w:eastAsia="Times New Roman" w:hAnsi="Times New Roman" w:cs="Times New Roman"/>
                <w:sz w:val="20"/>
                <w:szCs w:val="24"/>
                <w:lang w:eastAsia="lt-LT"/>
              </w:rPr>
              <w:t>Pagrindinis pirkimo objekto kodas pagal BVPŽ, papildomi BVPŽ kodai (jei yra)</w:t>
            </w:r>
          </w:p>
        </w:tc>
        <w:tc>
          <w:tcPr>
            <w:tcW w:w="1146" w:type="dxa"/>
            <w:tcBorders>
              <w:bottom w:val="single" w:sz="4" w:space="0" w:color="auto"/>
            </w:tcBorders>
            <w:textDirection w:val="btLr"/>
          </w:tcPr>
          <w:p w:rsidR="00085CDE" w:rsidRPr="00085CDE" w:rsidRDefault="00085CDE" w:rsidP="00085CDE">
            <w:pPr>
              <w:spacing w:after="0" w:line="240" w:lineRule="auto"/>
              <w:ind w:left="113" w:right="113"/>
              <w:rPr>
                <w:rFonts w:ascii="Times New Roman" w:eastAsia="Times New Roman" w:hAnsi="Times New Roman" w:cs="Times New Roman"/>
                <w:sz w:val="20"/>
                <w:szCs w:val="24"/>
                <w:lang w:eastAsia="lt-LT"/>
              </w:rPr>
            </w:pPr>
            <w:r w:rsidRPr="00085CDE">
              <w:rPr>
                <w:rFonts w:ascii="Times New Roman" w:eastAsia="Times New Roman" w:hAnsi="Times New Roman" w:cs="Times New Roman"/>
                <w:sz w:val="20"/>
                <w:szCs w:val="24"/>
                <w:lang w:eastAsia="lt-LT"/>
              </w:rPr>
              <w:t>Pirkimo būdas</w:t>
            </w:r>
          </w:p>
        </w:tc>
        <w:tc>
          <w:tcPr>
            <w:tcW w:w="1433" w:type="dxa"/>
            <w:tcBorders>
              <w:bottom w:val="single" w:sz="4" w:space="0" w:color="auto"/>
            </w:tcBorders>
            <w:textDirection w:val="btLr"/>
          </w:tcPr>
          <w:p w:rsidR="00085CDE" w:rsidRPr="00085CDE" w:rsidRDefault="00085CDE" w:rsidP="00085CDE">
            <w:pPr>
              <w:spacing w:after="0" w:line="240" w:lineRule="auto"/>
              <w:ind w:left="113" w:right="113"/>
              <w:rPr>
                <w:rFonts w:ascii="Times New Roman" w:eastAsia="Times New Roman" w:hAnsi="Times New Roman" w:cs="Times New Roman"/>
                <w:sz w:val="20"/>
                <w:szCs w:val="24"/>
                <w:lang w:eastAsia="lt-LT"/>
              </w:rPr>
            </w:pPr>
            <w:r w:rsidRPr="00085CDE">
              <w:rPr>
                <w:rFonts w:ascii="Times New Roman" w:eastAsia="Times New Roman" w:hAnsi="Times New Roman" w:cs="Times New Roman"/>
                <w:sz w:val="20"/>
                <w:szCs w:val="24"/>
                <w:lang w:eastAsia="lt-LT"/>
              </w:rPr>
              <w:t xml:space="preserve">Pirkimo Nr. (jei apie pirkimą buvo skelbta) / Pirkimo būdo pasirinkimo priežastys bei apklaustų ar kviečiamų tiekėjų skaičiaus pagrindimas (jei apie pirkimą nebuvo skelbta) </w:t>
            </w:r>
          </w:p>
        </w:tc>
        <w:tc>
          <w:tcPr>
            <w:tcW w:w="1146" w:type="dxa"/>
            <w:tcBorders>
              <w:bottom w:val="single" w:sz="4" w:space="0" w:color="auto"/>
            </w:tcBorders>
            <w:textDirection w:val="btLr"/>
          </w:tcPr>
          <w:p w:rsidR="00085CDE" w:rsidRPr="00085CDE" w:rsidRDefault="00085CDE" w:rsidP="00085CDE">
            <w:pPr>
              <w:spacing w:after="0" w:line="240" w:lineRule="auto"/>
              <w:ind w:left="113" w:right="113"/>
              <w:rPr>
                <w:rFonts w:ascii="Times New Roman" w:eastAsia="Times New Roman" w:hAnsi="Times New Roman" w:cs="Times New Roman"/>
                <w:sz w:val="20"/>
                <w:szCs w:val="24"/>
                <w:lang w:val="en-US" w:eastAsia="lt-LT"/>
              </w:rPr>
            </w:pPr>
            <w:r w:rsidRPr="00085CDE">
              <w:rPr>
                <w:rFonts w:ascii="Times New Roman" w:eastAsia="Times New Roman" w:hAnsi="Times New Roman" w:cs="Times New Roman"/>
                <w:sz w:val="20"/>
                <w:szCs w:val="24"/>
                <w:lang w:eastAsia="lt-LT"/>
              </w:rPr>
              <w:t>Pirkimo sutarties Nr. / sąskaitos faktūros Nr.</w:t>
            </w:r>
            <w:r w:rsidRPr="00085CDE">
              <w:rPr>
                <w:rFonts w:ascii="Times New Roman" w:eastAsia="Times New Roman" w:hAnsi="Times New Roman" w:cs="Times New Roman"/>
                <w:sz w:val="20"/>
                <w:szCs w:val="24"/>
                <w:lang w:val="en-US" w:eastAsia="lt-LT"/>
              </w:rPr>
              <w:t>*</w:t>
            </w:r>
          </w:p>
        </w:tc>
        <w:tc>
          <w:tcPr>
            <w:tcW w:w="785" w:type="dxa"/>
            <w:tcBorders>
              <w:bottom w:val="single" w:sz="4" w:space="0" w:color="auto"/>
            </w:tcBorders>
            <w:textDirection w:val="btLr"/>
          </w:tcPr>
          <w:p w:rsidR="00085CDE" w:rsidRPr="00085CDE" w:rsidRDefault="00085CDE" w:rsidP="00085CDE">
            <w:pPr>
              <w:spacing w:after="0" w:line="240" w:lineRule="auto"/>
              <w:ind w:left="113" w:right="113"/>
              <w:rPr>
                <w:rFonts w:ascii="Times New Roman" w:eastAsia="Times New Roman" w:hAnsi="Times New Roman" w:cs="Times New Roman"/>
                <w:sz w:val="20"/>
                <w:szCs w:val="24"/>
                <w:lang w:eastAsia="lt-LT"/>
              </w:rPr>
            </w:pPr>
            <w:r w:rsidRPr="00085CDE">
              <w:rPr>
                <w:rFonts w:ascii="Times New Roman" w:eastAsia="Times New Roman" w:hAnsi="Times New Roman" w:cs="Times New Roman"/>
                <w:sz w:val="20"/>
                <w:szCs w:val="24"/>
                <w:lang w:eastAsia="lt-LT"/>
              </w:rPr>
              <w:t>Tiekėjo pavadinimas, įmonės kodas</w:t>
            </w:r>
            <w:r w:rsidRPr="00085CDE">
              <w:rPr>
                <w:rFonts w:ascii="Times New Roman" w:eastAsia="Times New Roman" w:hAnsi="Times New Roman" w:cs="Times New Roman"/>
                <w:sz w:val="20"/>
                <w:szCs w:val="24"/>
                <w:lang w:val="en-US" w:eastAsia="lt-LT"/>
              </w:rPr>
              <w:t>*</w:t>
            </w:r>
          </w:p>
        </w:tc>
        <w:tc>
          <w:tcPr>
            <w:tcW w:w="851" w:type="dxa"/>
            <w:tcBorders>
              <w:bottom w:val="single" w:sz="4" w:space="0" w:color="auto"/>
            </w:tcBorders>
            <w:textDirection w:val="btLr"/>
          </w:tcPr>
          <w:p w:rsidR="00085CDE" w:rsidRPr="00085CDE" w:rsidRDefault="00085CDE" w:rsidP="00085CDE">
            <w:pPr>
              <w:spacing w:after="0" w:line="240" w:lineRule="auto"/>
              <w:ind w:left="113" w:right="113"/>
              <w:rPr>
                <w:rFonts w:ascii="Times New Roman" w:eastAsia="Times New Roman" w:hAnsi="Times New Roman" w:cs="Times New Roman"/>
                <w:sz w:val="20"/>
                <w:szCs w:val="24"/>
                <w:lang w:eastAsia="lt-LT"/>
              </w:rPr>
            </w:pPr>
            <w:r w:rsidRPr="00085CDE">
              <w:rPr>
                <w:rFonts w:ascii="Times New Roman" w:eastAsia="Times New Roman" w:hAnsi="Times New Roman" w:cs="Times New Roman"/>
                <w:sz w:val="20"/>
                <w:szCs w:val="24"/>
                <w:lang w:eastAsia="lt-LT"/>
              </w:rPr>
              <w:t>Sutarties sudarymo data*</w:t>
            </w:r>
          </w:p>
        </w:tc>
        <w:tc>
          <w:tcPr>
            <w:tcW w:w="992" w:type="dxa"/>
            <w:tcBorders>
              <w:bottom w:val="single" w:sz="4" w:space="0" w:color="auto"/>
            </w:tcBorders>
            <w:textDirection w:val="btLr"/>
          </w:tcPr>
          <w:p w:rsidR="00085CDE" w:rsidRPr="00085CDE" w:rsidRDefault="00085CDE" w:rsidP="00085CDE">
            <w:pPr>
              <w:spacing w:after="0" w:line="240" w:lineRule="auto"/>
              <w:ind w:left="113" w:right="113"/>
              <w:rPr>
                <w:rFonts w:ascii="Times New Roman" w:eastAsia="Times New Roman" w:hAnsi="Times New Roman" w:cs="Times New Roman"/>
                <w:sz w:val="20"/>
                <w:szCs w:val="24"/>
                <w:lang w:eastAsia="lt-LT"/>
              </w:rPr>
            </w:pPr>
            <w:r w:rsidRPr="00085CDE">
              <w:rPr>
                <w:rFonts w:ascii="Times New Roman" w:eastAsia="Times New Roman" w:hAnsi="Times New Roman" w:cs="Times New Roman"/>
                <w:sz w:val="20"/>
                <w:szCs w:val="24"/>
                <w:lang w:eastAsia="lt-LT"/>
              </w:rPr>
              <w:t>Sutarties trukmė /  Numatoma sutarties įvykdymo data*</w:t>
            </w:r>
          </w:p>
        </w:tc>
        <w:tc>
          <w:tcPr>
            <w:tcW w:w="1134" w:type="dxa"/>
            <w:tcBorders>
              <w:bottom w:val="single" w:sz="4" w:space="0" w:color="auto"/>
            </w:tcBorders>
            <w:textDirection w:val="btLr"/>
          </w:tcPr>
          <w:p w:rsidR="00085CDE" w:rsidRPr="00085CDE" w:rsidRDefault="008F4DB6" w:rsidP="00085CDE">
            <w:pPr>
              <w:spacing w:after="0" w:line="240" w:lineRule="auto"/>
              <w:ind w:left="113" w:right="113"/>
              <w:rPr>
                <w:rFonts w:ascii="Times New Roman" w:eastAsia="Times New Roman" w:hAnsi="Times New Roman" w:cs="Times New Roman"/>
                <w:sz w:val="20"/>
                <w:szCs w:val="24"/>
                <w:lang w:eastAsia="lt-LT"/>
              </w:rPr>
            </w:pPr>
            <w:r>
              <w:rPr>
                <w:rFonts w:ascii="Times New Roman" w:eastAsia="Times New Roman" w:hAnsi="Times New Roman" w:cs="Times New Roman"/>
                <w:sz w:val="20"/>
                <w:szCs w:val="24"/>
                <w:lang w:eastAsia="lt-LT"/>
              </w:rPr>
              <w:t xml:space="preserve">Sutarties kaina, eurais </w:t>
            </w:r>
            <w:r w:rsidR="00085CDE" w:rsidRPr="00085CDE">
              <w:rPr>
                <w:rFonts w:ascii="Times New Roman" w:eastAsia="Times New Roman" w:hAnsi="Times New Roman" w:cs="Times New Roman"/>
                <w:sz w:val="20"/>
                <w:szCs w:val="24"/>
                <w:lang w:eastAsia="lt-LT"/>
              </w:rPr>
              <w:t>(atsižvelgus į numatytus sutarties pratęsimus su visais privalomais mokesčiais)</w:t>
            </w:r>
          </w:p>
        </w:tc>
        <w:tc>
          <w:tcPr>
            <w:tcW w:w="992" w:type="dxa"/>
            <w:tcBorders>
              <w:bottom w:val="single" w:sz="4" w:space="0" w:color="auto"/>
            </w:tcBorders>
            <w:textDirection w:val="btLr"/>
          </w:tcPr>
          <w:p w:rsidR="00085CDE" w:rsidRPr="00085CDE" w:rsidRDefault="008F4DB6" w:rsidP="00085CDE">
            <w:pPr>
              <w:spacing w:after="0" w:line="240" w:lineRule="auto"/>
              <w:ind w:left="113" w:right="113"/>
              <w:rPr>
                <w:rFonts w:ascii="Times New Roman" w:eastAsia="Times New Roman" w:hAnsi="Times New Roman" w:cs="Times New Roman"/>
                <w:sz w:val="20"/>
                <w:szCs w:val="24"/>
                <w:lang w:eastAsia="lt-LT"/>
              </w:rPr>
            </w:pPr>
            <w:r>
              <w:rPr>
                <w:rFonts w:ascii="Times New Roman" w:eastAsia="Times New Roman" w:hAnsi="Times New Roman" w:cs="Times New Roman"/>
                <w:sz w:val="20"/>
                <w:szCs w:val="24"/>
                <w:lang w:eastAsia="lt-LT"/>
              </w:rPr>
              <w:t>Numatoma sutarties vertė, eurais</w:t>
            </w:r>
          </w:p>
        </w:tc>
        <w:tc>
          <w:tcPr>
            <w:tcW w:w="1701" w:type="dxa"/>
            <w:tcBorders>
              <w:bottom w:val="single" w:sz="4" w:space="0" w:color="auto"/>
            </w:tcBorders>
            <w:textDirection w:val="btLr"/>
          </w:tcPr>
          <w:p w:rsidR="00085CDE" w:rsidRPr="00085CDE" w:rsidRDefault="00085CDE" w:rsidP="00085CDE">
            <w:pPr>
              <w:spacing w:after="0" w:line="240" w:lineRule="auto"/>
              <w:ind w:left="113" w:right="113"/>
              <w:rPr>
                <w:rFonts w:ascii="Times New Roman" w:eastAsia="Times New Roman" w:hAnsi="Times New Roman" w:cs="Times New Roman"/>
                <w:sz w:val="20"/>
                <w:szCs w:val="24"/>
                <w:lang w:eastAsia="lt-LT"/>
              </w:rPr>
            </w:pPr>
            <w:r w:rsidRPr="00085CDE">
              <w:rPr>
                <w:rFonts w:ascii="Times New Roman" w:eastAsia="Times New Roman" w:hAnsi="Times New Roman" w:cs="Times New Roman"/>
                <w:sz w:val="20"/>
                <w:szCs w:val="24"/>
                <w:lang w:eastAsia="lt-LT"/>
              </w:rPr>
              <w:t>Kita informacija (vykdytas elektroninis pirkimas, pirkimas atliktas pagal Viešųjų pirkimų įstatymo 13 arba 91 straipsnio nuostatas, taikyti aplinkos apsaugos, energijos taupymo reikalavimai)</w:t>
            </w:r>
          </w:p>
        </w:tc>
      </w:tr>
      <w:tr w:rsidR="00085CDE" w:rsidRPr="00085CDE" w:rsidTr="00407A4C">
        <w:trPr>
          <w:cantSplit/>
          <w:trHeight w:val="347"/>
        </w:trPr>
        <w:tc>
          <w:tcPr>
            <w:tcW w:w="572" w:type="dxa"/>
            <w:tcBorders>
              <w:top w:val="single" w:sz="4" w:space="0" w:color="auto"/>
              <w:left w:val="single" w:sz="4" w:space="0" w:color="auto"/>
              <w:bottom w:val="single" w:sz="4" w:space="0" w:color="auto"/>
              <w:right w:val="single" w:sz="4" w:space="0" w:color="auto"/>
            </w:tcBorders>
          </w:tcPr>
          <w:p w:rsidR="00085CDE" w:rsidRPr="00085CDE" w:rsidRDefault="00085CDE" w:rsidP="00085CDE">
            <w:pPr>
              <w:spacing w:after="0" w:line="240" w:lineRule="auto"/>
              <w:rPr>
                <w:rFonts w:ascii="Times New Roman" w:eastAsia="Times New Roman" w:hAnsi="Times New Roman" w:cs="Times New Roman"/>
                <w:sz w:val="20"/>
                <w:szCs w:val="24"/>
                <w:lang w:eastAsia="lt-LT"/>
              </w:rPr>
            </w:pPr>
          </w:p>
        </w:tc>
        <w:tc>
          <w:tcPr>
            <w:tcW w:w="2244" w:type="dxa"/>
            <w:gridSpan w:val="2"/>
            <w:tcBorders>
              <w:top w:val="single" w:sz="4" w:space="0" w:color="auto"/>
              <w:left w:val="single" w:sz="4" w:space="0" w:color="auto"/>
              <w:bottom w:val="single" w:sz="4" w:space="0" w:color="auto"/>
              <w:right w:val="single" w:sz="4" w:space="0" w:color="auto"/>
            </w:tcBorders>
          </w:tcPr>
          <w:p w:rsidR="00085CDE" w:rsidRPr="00085CDE" w:rsidRDefault="00085CDE" w:rsidP="00085CDE">
            <w:pPr>
              <w:spacing w:after="0" w:line="240" w:lineRule="auto"/>
              <w:rPr>
                <w:rFonts w:ascii="Times New Roman" w:eastAsia="Times New Roman" w:hAnsi="Times New Roman" w:cs="Times New Roman"/>
                <w:sz w:val="20"/>
                <w:szCs w:val="24"/>
                <w:lang w:eastAsia="lt-LT"/>
              </w:rPr>
            </w:pPr>
          </w:p>
        </w:tc>
        <w:tc>
          <w:tcPr>
            <w:tcW w:w="1604" w:type="dxa"/>
            <w:tcBorders>
              <w:top w:val="single" w:sz="4" w:space="0" w:color="auto"/>
              <w:left w:val="single" w:sz="4" w:space="0" w:color="auto"/>
              <w:bottom w:val="single" w:sz="4" w:space="0" w:color="auto"/>
              <w:right w:val="single" w:sz="4" w:space="0" w:color="auto"/>
            </w:tcBorders>
          </w:tcPr>
          <w:p w:rsidR="00085CDE" w:rsidRPr="00085CDE" w:rsidRDefault="00085CDE" w:rsidP="00085CDE">
            <w:pPr>
              <w:spacing w:after="0" w:line="240" w:lineRule="auto"/>
              <w:rPr>
                <w:rFonts w:ascii="Times New Roman" w:eastAsia="Times New Roman" w:hAnsi="Times New Roman" w:cs="Times New Roman"/>
                <w:sz w:val="20"/>
                <w:szCs w:val="24"/>
                <w:lang w:eastAsia="lt-LT"/>
              </w:rPr>
            </w:pPr>
          </w:p>
        </w:tc>
        <w:tc>
          <w:tcPr>
            <w:tcW w:w="1146" w:type="dxa"/>
            <w:tcBorders>
              <w:top w:val="single" w:sz="4" w:space="0" w:color="auto"/>
              <w:left w:val="single" w:sz="4" w:space="0" w:color="auto"/>
              <w:bottom w:val="single" w:sz="4" w:space="0" w:color="auto"/>
              <w:right w:val="single" w:sz="4" w:space="0" w:color="auto"/>
            </w:tcBorders>
          </w:tcPr>
          <w:p w:rsidR="00085CDE" w:rsidRPr="00085CDE" w:rsidRDefault="00085CDE" w:rsidP="00085CDE">
            <w:pPr>
              <w:spacing w:after="0" w:line="240" w:lineRule="auto"/>
              <w:rPr>
                <w:rFonts w:ascii="Times New Roman" w:eastAsia="Times New Roman" w:hAnsi="Times New Roman" w:cs="Times New Roman"/>
                <w:sz w:val="20"/>
                <w:szCs w:val="24"/>
                <w:lang w:eastAsia="lt-LT"/>
              </w:rPr>
            </w:pPr>
          </w:p>
        </w:tc>
        <w:tc>
          <w:tcPr>
            <w:tcW w:w="1433" w:type="dxa"/>
            <w:tcBorders>
              <w:top w:val="single" w:sz="4" w:space="0" w:color="auto"/>
              <w:left w:val="single" w:sz="4" w:space="0" w:color="auto"/>
              <w:bottom w:val="single" w:sz="4" w:space="0" w:color="auto"/>
              <w:right w:val="single" w:sz="4" w:space="0" w:color="auto"/>
            </w:tcBorders>
          </w:tcPr>
          <w:p w:rsidR="00085CDE" w:rsidRPr="00085CDE" w:rsidRDefault="00085CDE" w:rsidP="00085CDE">
            <w:pPr>
              <w:spacing w:after="0" w:line="240" w:lineRule="auto"/>
              <w:rPr>
                <w:rFonts w:ascii="Times New Roman" w:eastAsia="Times New Roman" w:hAnsi="Times New Roman" w:cs="Times New Roman"/>
                <w:sz w:val="20"/>
                <w:szCs w:val="24"/>
                <w:lang w:eastAsia="lt-LT"/>
              </w:rPr>
            </w:pPr>
          </w:p>
        </w:tc>
        <w:tc>
          <w:tcPr>
            <w:tcW w:w="1146" w:type="dxa"/>
            <w:tcBorders>
              <w:top w:val="single" w:sz="4" w:space="0" w:color="auto"/>
              <w:left w:val="single" w:sz="4" w:space="0" w:color="auto"/>
              <w:bottom w:val="single" w:sz="4" w:space="0" w:color="auto"/>
              <w:right w:val="single" w:sz="4" w:space="0" w:color="auto"/>
            </w:tcBorders>
          </w:tcPr>
          <w:p w:rsidR="00085CDE" w:rsidRPr="00085CDE" w:rsidRDefault="00085CDE" w:rsidP="00085CDE">
            <w:pPr>
              <w:spacing w:after="0" w:line="240" w:lineRule="auto"/>
              <w:rPr>
                <w:rFonts w:ascii="Times New Roman" w:eastAsia="Times New Roman" w:hAnsi="Times New Roman" w:cs="Times New Roman"/>
                <w:sz w:val="20"/>
                <w:szCs w:val="24"/>
                <w:lang w:eastAsia="lt-LT"/>
              </w:rPr>
            </w:pPr>
          </w:p>
        </w:tc>
        <w:tc>
          <w:tcPr>
            <w:tcW w:w="785" w:type="dxa"/>
            <w:tcBorders>
              <w:top w:val="single" w:sz="4" w:space="0" w:color="auto"/>
              <w:left w:val="single" w:sz="4" w:space="0" w:color="auto"/>
              <w:bottom w:val="single" w:sz="4" w:space="0" w:color="auto"/>
              <w:right w:val="single" w:sz="4" w:space="0" w:color="auto"/>
            </w:tcBorders>
          </w:tcPr>
          <w:p w:rsidR="00085CDE" w:rsidRPr="00085CDE" w:rsidRDefault="00085CDE" w:rsidP="00085CDE">
            <w:pPr>
              <w:spacing w:after="0" w:line="240" w:lineRule="auto"/>
              <w:rPr>
                <w:rFonts w:ascii="Times New Roman" w:eastAsia="Times New Roman" w:hAnsi="Times New Roman" w:cs="Times New Roman"/>
                <w:sz w:val="20"/>
                <w:szCs w:val="24"/>
                <w:lang w:eastAsia="lt-LT"/>
              </w:rPr>
            </w:pPr>
          </w:p>
        </w:tc>
        <w:tc>
          <w:tcPr>
            <w:tcW w:w="851" w:type="dxa"/>
            <w:tcBorders>
              <w:top w:val="single" w:sz="4" w:space="0" w:color="auto"/>
              <w:left w:val="single" w:sz="4" w:space="0" w:color="auto"/>
              <w:bottom w:val="single" w:sz="4" w:space="0" w:color="auto"/>
              <w:right w:val="single" w:sz="4" w:space="0" w:color="auto"/>
            </w:tcBorders>
          </w:tcPr>
          <w:p w:rsidR="00085CDE" w:rsidRPr="00085CDE" w:rsidRDefault="00085CDE" w:rsidP="00085CDE">
            <w:pPr>
              <w:spacing w:after="0" w:line="240" w:lineRule="auto"/>
              <w:rPr>
                <w:rFonts w:ascii="Times New Roman" w:eastAsia="Times New Roman" w:hAnsi="Times New Roman" w:cs="Times New Roman"/>
                <w:sz w:val="20"/>
                <w:szCs w:val="24"/>
                <w:lang w:eastAsia="lt-LT"/>
              </w:rPr>
            </w:pPr>
          </w:p>
        </w:tc>
        <w:tc>
          <w:tcPr>
            <w:tcW w:w="992" w:type="dxa"/>
            <w:tcBorders>
              <w:top w:val="single" w:sz="4" w:space="0" w:color="auto"/>
              <w:left w:val="single" w:sz="4" w:space="0" w:color="auto"/>
              <w:bottom w:val="single" w:sz="4" w:space="0" w:color="auto"/>
              <w:right w:val="single" w:sz="4" w:space="0" w:color="auto"/>
            </w:tcBorders>
          </w:tcPr>
          <w:p w:rsidR="00085CDE" w:rsidRPr="00085CDE" w:rsidRDefault="00085CDE" w:rsidP="00085CDE">
            <w:pPr>
              <w:spacing w:after="0" w:line="240" w:lineRule="auto"/>
              <w:rPr>
                <w:rFonts w:ascii="Times New Roman" w:eastAsia="Times New Roman" w:hAnsi="Times New Roman" w:cs="Times New Roman"/>
                <w:sz w:val="20"/>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rsidR="00085CDE" w:rsidRPr="00085CDE" w:rsidRDefault="00085CDE" w:rsidP="00085CDE">
            <w:pPr>
              <w:spacing w:after="0" w:line="240" w:lineRule="auto"/>
              <w:rPr>
                <w:rFonts w:ascii="Times New Roman" w:eastAsia="Times New Roman" w:hAnsi="Times New Roman" w:cs="Times New Roman"/>
                <w:sz w:val="20"/>
                <w:szCs w:val="24"/>
                <w:lang w:eastAsia="lt-LT"/>
              </w:rPr>
            </w:pPr>
          </w:p>
        </w:tc>
        <w:tc>
          <w:tcPr>
            <w:tcW w:w="992" w:type="dxa"/>
            <w:tcBorders>
              <w:top w:val="single" w:sz="4" w:space="0" w:color="auto"/>
              <w:left w:val="single" w:sz="4" w:space="0" w:color="auto"/>
              <w:bottom w:val="single" w:sz="4" w:space="0" w:color="auto"/>
              <w:right w:val="single" w:sz="4" w:space="0" w:color="auto"/>
            </w:tcBorders>
          </w:tcPr>
          <w:p w:rsidR="00085CDE" w:rsidRPr="00085CDE" w:rsidRDefault="00085CDE" w:rsidP="00085CDE">
            <w:pPr>
              <w:spacing w:after="0" w:line="240" w:lineRule="auto"/>
              <w:rPr>
                <w:rFonts w:ascii="Times New Roman" w:eastAsia="Times New Roman" w:hAnsi="Times New Roman" w:cs="Times New Roman"/>
                <w:sz w:val="2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rsidR="00085CDE" w:rsidRPr="00085CDE" w:rsidRDefault="00085CDE" w:rsidP="00085CDE">
            <w:pPr>
              <w:spacing w:after="0" w:line="240" w:lineRule="auto"/>
              <w:rPr>
                <w:rFonts w:ascii="Times New Roman" w:eastAsia="Times New Roman" w:hAnsi="Times New Roman" w:cs="Times New Roman"/>
                <w:sz w:val="20"/>
                <w:szCs w:val="24"/>
                <w:lang w:eastAsia="lt-LT"/>
              </w:rPr>
            </w:pPr>
          </w:p>
        </w:tc>
      </w:tr>
    </w:tbl>
    <w:p w:rsidR="00085CDE" w:rsidRPr="00085CDE" w:rsidRDefault="00085CDE" w:rsidP="00085CDE">
      <w:pPr>
        <w:spacing w:after="0" w:line="240" w:lineRule="auto"/>
        <w:jc w:val="right"/>
        <w:rPr>
          <w:rFonts w:ascii="Times New Roman" w:eastAsia="Times New Roman" w:hAnsi="Times New Roman" w:cs="Times New Roman"/>
          <w:sz w:val="20"/>
          <w:szCs w:val="24"/>
          <w:lang w:eastAsia="lt-LT"/>
        </w:rPr>
      </w:pPr>
      <w:r w:rsidRPr="00085CDE">
        <w:rPr>
          <w:rFonts w:ascii="Times New Roman" w:eastAsia="Times New Roman" w:hAnsi="Times New Roman" w:cs="Times New Roman"/>
          <w:sz w:val="20"/>
          <w:szCs w:val="24"/>
          <w:lang w:eastAsia="lt-LT"/>
        </w:rPr>
        <w:t>*Nepildoma, jei sutartis nesudaryta</w:t>
      </w:r>
    </w:p>
    <w:p w:rsidR="00085CDE" w:rsidRPr="00085CDE" w:rsidRDefault="00085CDE" w:rsidP="00085CDE">
      <w:pPr>
        <w:shd w:val="clear" w:color="auto" w:fill="FFFFFF"/>
        <w:spacing w:line="360" w:lineRule="auto"/>
        <w:rPr>
          <w:rFonts w:ascii="Times New Roman" w:hAnsi="Times New Roman" w:cs="Times New Roman"/>
          <w:b/>
          <w:bCs/>
          <w:spacing w:val="-6"/>
          <w:sz w:val="24"/>
          <w:szCs w:val="24"/>
        </w:rPr>
      </w:pPr>
      <w:r w:rsidRPr="00085CDE">
        <w:rPr>
          <w:rFonts w:ascii="Times New Roman" w:hAnsi="Times New Roman" w:cs="Times New Roman"/>
          <w:b/>
          <w:bCs/>
          <w:spacing w:val="-6"/>
          <w:sz w:val="24"/>
          <w:szCs w:val="24"/>
        </w:rPr>
        <w:t>Komisijos pirmininkas (Pirkimo organizatorius):</w:t>
      </w:r>
    </w:p>
    <w:tbl>
      <w:tblPr>
        <w:tblW w:w="0" w:type="auto"/>
        <w:tblLook w:val="01E0"/>
      </w:tblPr>
      <w:tblGrid>
        <w:gridCol w:w="3510"/>
        <w:gridCol w:w="3544"/>
        <w:gridCol w:w="3402"/>
      </w:tblGrid>
      <w:tr w:rsidR="00085CDE" w:rsidRPr="00085CDE" w:rsidTr="00407A4C">
        <w:tc>
          <w:tcPr>
            <w:tcW w:w="3510" w:type="dxa"/>
          </w:tcPr>
          <w:p w:rsidR="00085CDE" w:rsidRPr="00085CDE" w:rsidRDefault="00085CDE" w:rsidP="00085CDE">
            <w:pPr>
              <w:tabs>
                <w:tab w:val="center" w:leader="dot" w:pos="3138"/>
              </w:tabs>
              <w:rPr>
                <w:rFonts w:ascii="Times New Roman" w:hAnsi="Times New Roman" w:cs="Times New Roman"/>
                <w:sz w:val="24"/>
                <w:szCs w:val="24"/>
              </w:rPr>
            </w:pPr>
            <w:r w:rsidRPr="00085CDE">
              <w:rPr>
                <w:rFonts w:ascii="Times New Roman" w:hAnsi="Times New Roman" w:cs="Times New Roman"/>
                <w:sz w:val="24"/>
                <w:szCs w:val="24"/>
              </w:rPr>
              <w:tab/>
            </w:r>
          </w:p>
        </w:tc>
        <w:tc>
          <w:tcPr>
            <w:tcW w:w="3544" w:type="dxa"/>
          </w:tcPr>
          <w:p w:rsidR="00085CDE" w:rsidRPr="00085CDE" w:rsidRDefault="00085CDE" w:rsidP="00085CDE">
            <w:pPr>
              <w:tabs>
                <w:tab w:val="right" w:leader="dot" w:pos="3153"/>
              </w:tabs>
              <w:rPr>
                <w:rFonts w:ascii="Times New Roman" w:hAnsi="Times New Roman" w:cs="Times New Roman"/>
                <w:sz w:val="24"/>
                <w:szCs w:val="24"/>
              </w:rPr>
            </w:pPr>
            <w:r w:rsidRPr="00085CDE">
              <w:rPr>
                <w:rFonts w:ascii="Times New Roman" w:hAnsi="Times New Roman" w:cs="Times New Roman"/>
                <w:sz w:val="24"/>
                <w:szCs w:val="24"/>
              </w:rPr>
              <w:tab/>
            </w:r>
          </w:p>
        </w:tc>
        <w:tc>
          <w:tcPr>
            <w:tcW w:w="3402" w:type="dxa"/>
          </w:tcPr>
          <w:p w:rsidR="00085CDE" w:rsidRPr="00085CDE" w:rsidRDefault="00085CDE" w:rsidP="00085CDE">
            <w:pPr>
              <w:tabs>
                <w:tab w:val="right" w:leader="dot" w:pos="1501"/>
                <w:tab w:val="left" w:pos="1724"/>
                <w:tab w:val="right" w:leader="dot" w:pos="3044"/>
              </w:tabs>
              <w:rPr>
                <w:rFonts w:ascii="Times New Roman" w:hAnsi="Times New Roman" w:cs="Times New Roman"/>
                <w:sz w:val="24"/>
                <w:szCs w:val="24"/>
              </w:rPr>
            </w:pPr>
            <w:r w:rsidRPr="00085CDE">
              <w:rPr>
                <w:rFonts w:ascii="Times New Roman" w:hAnsi="Times New Roman" w:cs="Times New Roman"/>
                <w:sz w:val="24"/>
                <w:szCs w:val="24"/>
              </w:rPr>
              <w:tab/>
            </w:r>
            <w:r w:rsidRPr="00085CDE">
              <w:rPr>
                <w:rFonts w:ascii="Times New Roman" w:hAnsi="Times New Roman" w:cs="Times New Roman"/>
                <w:sz w:val="24"/>
                <w:szCs w:val="24"/>
              </w:rPr>
              <w:tab/>
            </w:r>
            <w:r w:rsidRPr="00085CDE">
              <w:rPr>
                <w:rFonts w:ascii="Times New Roman" w:hAnsi="Times New Roman" w:cs="Times New Roman"/>
                <w:sz w:val="24"/>
                <w:szCs w:val="24"/>
              </w:rPr>
              <w:tab/>
            </w:r>
          </w:p>
        </w:tc>
      </w:tr>
      <w:tr w:rsidR="00085CDE" w:rsidRPr="00085CDE" w:rsidTr="00407A4C">
        <w:tc>
          <w:tcPr>
            <w:tcW w:w="3510" w:type="dxa"/>
          </w:tcPr>
          <w:p w:rsidR="00085CDE" w:rsidRPr="00085CDE" w:rsidRDefault="00085CDE" w:rsidP="00085CDE">
            <w:pPr>
              <w:jc w:val="center"/>
              <w:rPr>
                <w:rFonts w:ascii="Times New Roman" w:hAnsi="Times New Roman" w:cs="Times New Roman"/>
                <w:sz w:val="24"/>
                <w:szCs w:val="24"/>
              </w:rPr>
            </w:pPr>
            <w:r w:rsidRPr="00085CDE">
              <w:rPr>
                <w:rFonts w:ascii="Times New Roman" w:hAnsi="Times New Roman" w:cs="Times New Roman"/>
                <w:sz w:val="24"/>
                <w:szCs w:val="24"/>
              </w:rPr>
              <w:lastRenderedPageBreak/>
              <w:t>(pareigos)</w:t>
            </w:r>
          </w:p>
        </w:tc>
        <w:tc>
          <w:tcPr>
            <w:tcW w:w="3544" w:type="dxa"/>
          </w:tcPr>
          <w:p w:rsidR="00085CDE" w:rsidRPr="00085CDE" w:rsidRDefault="00085CDE" w:rsidP="00085CDE">
            <w:pPr>
              <w:jc w:val="center"/>
              <w:rPr>
                <w:rFonts w:ascii="Times New Roman" w:hAnsi="Times New Roman" w:cs="Times New Roman"/>
                <w:sz w:val="24"/>
                <w:szCs w:val="24"/>
              </w:rPr>
            </w:pPr>
            <w:r w:rsidRPr="00085CDE">
              <w:rPr>
                <w:rFonts w:ascii="Times New Roman" w:hAnsi="Times New Roman" w:cs="Times New Roman"/>
                <w:sz w:val="24"/>
                <w:szCs w:val="24"/>
              </w:rPr>
              <w:t>(vardas, pavardė)</w:t>
            </w:r>
          </w:p>
        </w:tc>
        <w:tc>
          <w:tcPr>
            <w:tcW w:w="3402" w:type="dxa"/>
          </w:tcPr>
          <w:p w:rsidR="00085CDE" w:rsidRPr="00085CDE" w:rsidRDefault="00085CDE" w:rsidP="00085CDE">
            <w:pPr>
              <w:jc w:val="center"/>
              <w:rPr>
                <w:rFonts w:ascii="Times New Roman" w:hAnsi="Times New Roman" w:cs="Times New Roman"/>
                <w:sz w:val="24"/>
                <w:szCs w:val="24"/>
              </w:rPr>
            </w:pPr>
            <w:r w:rsidRPr="00085CDE">
              <w:rPr>
                <w:rFonts w:ascii="Times New Roman" w:hAnsi="Times New Roman" w:cs="Times New Roman"/>
                <w:sz w:val="24"/>
                <w:szCs w:val="24"/>
              </w:rPr>
              <w:t>(parašas, data)</w:t>
            </w:r>
          </w:p>
        </w:tc>
      </w:tr>
    </w:tbl>
    <w:p w:rsidR="00812D43" w:rsidRDefault="00812D43" w:rsidP="00453A2B">
      <w:pPr>
        <w:pStyle w:val="Linija"/>
        <w:spacing w:line="240" w:lineRule="auto"/>
        <w:jc w:val="left"/>
      </w:pPr>
    </w:p>
    <w:sectPr w:rsidR="00812D43" w:rsidSect="00FF6643">
      <w:pgSz w:w="16838" w:h="11906" w:orient="landscape"/>
      <w:pgMar w:top="1701" w:right="1701"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E04" w:rsidRDefault="00F32E04" w:rsidP="00D13832">
      <w:pPr>
        <w:spacing w:after="0" w:line="240" w:lineRule="auto"/>
      </w:pPr>
      <w:r>
        <w:separator/>
      </w:r>
    </w:p>
  </w:endnote>
  <w:endnote w:type="continuationSeparator" w:id="0">
    <w:p w:rsidR="00F32E04" w:rsidRDefault="00F32E04" w:rsidP="00D138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E04" w:rsidRDefault="00F32E04" w:rsidP="00D13832">
      <w:pPr>
        <w:spacing w:after="0" w:line="240" w:lineRule="auto"/>
      </w:pPr>
      <w:r>
        <w:separator/>
      </w:r>
    </w:p>
  </w:footnote>
  <w:footnote w:type="continuationSeparator" w:id="0">
    <w:p w:rsidR="00F32E04" w:rsidRDefault="00F32E04" w:rsidP="00D138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E5AFF"/>
    <w:multiLevelType w:val="multilevel"/>
    <w:tmpl w:val="55A624C0"/>
    <w:lvl w:ilvl="0">
      <w:start w:val="44"/>
      <w:numFmt w:val="decimal"/>
      <w:lvlText w:val="%1."/>
      <w:lvlJc w:val="left"/>
      <w:pPr>
        <w:tabs>
          <w:tab w:val="num" w:pos="480"/>
        </w:tabs>
        <w:ind w:left="480" w:hanging="480"/>
      </w:pPr>
      <w:rPr>
        <w:rFonts w:hint="default"/>
      </w:rPr>
    </w:lvl>
    <w:lvl w:ilvl="1">
      <w:start w:val="1"/>
      <w:numFmt w:val="decimal"/>
      <w:lvlText w:val="%1.%2."/>
      <w:lvlJc w:val="left"/>
      <w:pPr>
        <w:tabs>
          <w:tab w:val="num" w:pos="1740"/>
        </w:tabs>
        <w:ind w:left="1740" w:hanging="48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
    <w:nsid w:val="437519DD"/>
    <w:multiLevelType w:val="hybridMultilevel"/>
    <w:tmpl w:val="85546B62"/>
    <w:lvl w:ilvl="0" w:tplc="A9603194">
      <w:start w:val="1"/>
      <w:numFmt w:val="decimal"/>
      <w:lvlText w:val="%1."/>
      <w:lvlJc w:val="left"/>
      <w:pPr>
        <w:ind w:left="1110" w:hanging="1110"/>
      </w:pPr>
      <w:rPr>
        <w:rFonts w:hint="default"/>
        <w:i w:val="0"/>
        <w:i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nsid w:val="6FCE7117"/>
    <w:multiLevelType w:val="multilevel"/>
    <w:tmpl w:val="6210716C"/>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pStyle w:val="Antrat3"/>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1298"/>
  <w:hyphenationZone w:val="396"/>
  <w:drawingGridHorizontalSpacing w:val="110"/>
  <w:displayHorizontalDrawingGridEvery w:val="2"/>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rsids>
    <w:rsidRoot w:val="00525CCA"/>
    <w:rsid w:val="00026AD8"/>
    <w:rsid w:val="00071AED"/>
    <w:rsid w:val="00081CB3"/>
    <w:rsid w:val="00085CDE"/>
    <w:rsid w:val="00096222"/>
    <w:rsid w:val="000A7224"/>
    <w:rsid w:val="000C182A"/>
    <w:rsid w:val="000C30A4"/>
    <w:rsid w:val="000D0A5A"/>
    <w:rsid w:val="000E4EB6"/>
    <w:rsid w:val="00104831"/>
    <w:rsid w:val="001134DC"/>
    <w:rsid w:val="00171890"/>
    <w:rsid w:val="00213F19"/>
    <w:rsid w:val="00247DAC"/>
    <w:rsid w:val="00257A56"/>
    <w:rsid w:val="002C4F62"/>
    <w:rsid w:val="002F466B"/>
    <w:rsid w:val="00366B62"/>
    <w:rsid w:val="003A2334"/>
    <w:rsid w:val="003E7D6B"/>
    <w:rsid w:val="00407A4C"/>
    <w:rsid w:val="0042295F"/>
    <w:rsid w:val="00435AC0"/>
    <w:rsid w:val="00453A2B"/>
    <w:rsid w:val="0049027C"/>
    <w:rsid w:val="00490E57"/>
    <w:rsid w:val="004B3227"/>
    <w:rsid w:val="004B413D"/>
    <w:rsid w:val="00525CCA"/>
    <w:rsid w:val="00553520"/>
    <w:rsid w:val="00561767"/>
    <w:rsid w:val="00564481"/>
    <w:rsid w:val="005934A3"/>
    <w:rsid w:val="005C0E15"/>
    <w:rsid w:val="005D2F0B"/>
    <w:rsid w:val="005D79EB"/>
    <w:rsid w:val="005E0FB9"/>
    <w:rsid w:val="006251C7"/>
    <w:rsid w:val="00641C77"/>
    <w:rsid w:val="00770669"/>
    <w:rsid w:val="00780310"/>
    <w:rsid w:val="007C0948"/>
    <w:rsid w:val="007C0C0F"/>
    <w:rsid w:val="00812D43"/>
    <w:rsid w:val="00825334"/>
    <w:rsid w:val="00877A8C"/>
    <w:rsid w:val="008F4DB6"/>
    <w:rsid w:val="00910ED8"/>
    <w:rsid w:val="009129C1"/>
    <w:rsid w:val="00927013"/>
    <w:rsid w:val="009A0EA2"/>
    <w:rsid w:val="009D11D3"/>
    <w:rsid w:val="009F1708"/>
    <w:rsid w:val="009F6957"/>
    <w:rsid w:val="00A170BC"/>
    <w:rsid w:val="00A17C16"/>
    <w:rsid w:val="00A25D27"/>
    <w:rsid w:val="00A675E6"/>
    <w:rsid w:val="00A925BF"/>
    <w:rsid w:val="00AC537F"/>
    <w:rsid w:val="00AE346D"/>
    <w:rsid w:val="00AE591F"/>
    <w:rsid w:val="00AF5D52"/>
    <w:rsid w:val="00B111FA"/>
    <w:rsid w:val="00B1782B"/>
    <w:rsid w:val="00BB0D3E"/>
    <w:rsid w:val="00C01CC6"/>
    <w:rsid w:val="00C12B4E"/>
    <w:rsid w:val="00D13832"/>
    <w:rsid w:val="00D82782"/>
    <w:rsid w:val="00DB4A12"/>
    <w:rsid w:val="00DC1875"/>
    <w:rsid w:val="00DC7858"/>
    <w:rsid w:val="00E477EC"/>
    <w:rsid w:val="00E52F62"/>
    <w:rsid w:val="00E709CD"/>
    <w:rsid w:val="00E75309"/>
    <w:rsid w:val="00E82D61"/>
    <w:rsid w:val="00E9416D"/>
    <w:rsid w:val="00EB3072"/>
    <w:rsid w:val="00EC2910"/>
    <w:rsid w:val="00F07EFB"/>
    <w:rsid w:val="00F26CB8"/>
    <w:rsid w:val="00F32E04"/>
    <w:rsid w:val="00F3787B"/>
    <w:rsid w:val="00F7143D"/>
    <w:rsid w:val="00FA5559"/>
    <w:rsid w:val="00FF664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25CCA"/>
    <w:pPr>
      <w:spacing w:after="200" w:line="276" w:lineRule="auto"/>
    </w:pPr>
    <w:rPr>
      <w:rFonts w:cs="Calibri"/>
      <w:sz w:val="22"/>
      <w:szCs w:val="22"/>
      <w:lang w:eastAsia="en-US"/>
    </w:rPr>
  </w:style>
  <w:style w:type="paragraph" w:styleId="Antrat3">
    <w:name w:val="heading 3"/>
    <w:basedOn w:val="prastasis"/>
    <w:link w:val="Antrat3Diagrama"/>
    <w:uiPriority w:val="99"/>
    <w:qFormat/>
    <w:rsid w:val="00525CCA"/>
    <w:pPr>
      <w:numPr>
        <w:ilvl w:val="2"/>
        <w:numId w:val="2"/>
      </w:numPr>
      <w:spacing w:before="50" w:after="0" w:line="240" w:lineRule="auto"/>
      <w:jc w:val="both"/>
      <w:outlineLvl w:val="2"/>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rsid w:val="00525CCA"/>
    <w:rPr>
      <w:rFonts w:ascii="Times New Roman" w:hAnsi="Times New Roman" w:cs="Times New Roman"/>
      <w:sz w:val="20"/>
      <w:szCs w:val="20"/>
      <w:lang w:eastAsia="lt-LT"/>
    </w:rPr>
  </w:style>
  <w:style w:type="paragraph" w:customStyle="1" w:styleId="MAZAS">
    <w:name w:val="MAZAS"/>
    <w:basedOn w:val="prastasis"/>
    <w:uiPriority w:val="99"/>
    <w:rsid w:val="00525CC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customStyle="1" w:styleId="Pavadinimas1">
    <w:name w:val="Pavadinimas1"/>
    <w:basedOn w:val="prastasis"/>
    <w:uiPriority w:val="99"/>
    <w:rsid w:val="00525CCA"/>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ISTATYMAS">
    <w:name w:val="ISTATYMAS"/>
    <w:basedOn w:val="prastasis"/>
    <w:uiPriority w:val="99"/>
    <w:rsid w:val="00525CCA"/>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Pagrindinistekstas1">
    <w:name w:val="Pagrindinis tekstas1"/>
    <w:basedOn w:val="prastasis"/>
    <w:uiPriority w:val="99"/>
    <w:rsid w:val="00525CC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CentrBold">
    <w:name w:val="CentrBold"/>
    <w:basedOn w:val="prastasis"/>
    <w:uiPriority w:val="99"/>
    <w:rsid w:val="00525CCA"/>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Prezidentas">
    <w:name w:val="Prezidentas"/>
    <w:basedOn w:val="prastasis"/>
    <w:uiPriority w:val="99"/>
    <w:rsid w:val="00525CCA"/>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rPr>
  </w:style>
  <w:style w:type="paragraph" w:customStyle="1" w:styleId="Linija">
    <w:name w:val="Linija"/>
    <w:basedOn w:val="MAZAS"/>
    <w:uiPriority w:val="99"/>
    <w:rsid w:val="00525CCA"/>
    <w:pPr>
      <w:ind w:firstLine="0"/>
      <w:jc w:val="center"/>
    </w:pPr>
    <w:rPr>
      <w:sz w:val="12"/>
      <w:szCs w:val="12"/>
    </w:rPr>
  </w:style>
  <w:style w:type="paragraph" w:customStyle="1" w:styleId="Patvirtinta">
    <w:name w:val="Patvirtinta"/>
    <w:basedOn w:val="prastasis"/>
    <w:uiPriority w:val="99"/>
    <w:rsid w:val="00525CCA"/>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m">
    <w:name w:val="CentrBoldm"/>
    <w:basedOn w:val="CentrBold"/>
    <w:uiPriority w:val="99"/>
    <w:rsid w:val="00525CCA"/>
    <w:rPr>
      <w:caps w:val="0"/>
    </w:rPr>
  </w:style>
  <w:style w:type="character" w:styleId="Hipersaitas">
    <w:name w:val="Hyperlink"/>
    <w:uiPriority w:val="99"/>
    <w:rsid w:val="00525CCA"/>
    <w:rPr>
      <w:color w:val="0000FF"/>
      <w:u w:val="single"/>
    </w:rPr>
  </w:style>
  <w:style w:type="paragraph" w:styleId="Betarp">
    <w:name w:val="No Spacing"/>
    <w:uiPriority w:val="99"/>
    <w:qFormat/>
    <w:rsid w:val="00525CCA"/>
    <w:rPr>
      <w:rFonts w:cs="Calibri"/>
      <w:sz w:val="22"/>
      <w:szCs w:val="22"/>
      <w:lang w:eastAsia="en-US"/>
    </w:rPr>
  </w:style>
  <w:style w:type="character" w:styleId="Komentaronuoroda">
    <w:name w:val="annotation reference"/>
    <w:uiPriority w:val="99"/>
    <w:semiHidden/>
    <w:rsid w:val="00525CCA"/>
    <w:rPr>
      <w:sz w:val="16"/>
      <w:szCs w:val="16"/>
    </w:rPr>
  </w:style>
  <w:style w:type="paragraph" w:styleId="Komentarotekstas">
    <w:name w:val="annotation text"/>
    <w:basedOn w:val="prastasis"/>
    <w:link w:val="KomentarotekstasDiagrama"/>
    <w:uiPriority w:val="99"/>
    <w:semiHidden/>
    <w:rsid w:val="00525CCA"/>
    <w:rPr>
      <w:sz w:val="20"/>
      <w:szCs w:val="20"/>
    </w:rPr>
  </w:style>
  <w:style w:type="character" w:customStyle="1" w:styleId="KomentarotekstasDiagrama">
    <w:name w:val="Komentaro tekstas Diagrama"/>
    <w:link w:val="Komentarotekstas"/>
    <w:uiPriority w:val="99"/>
    <w:semiHidden/>
    <w:rsid w:val="00525CCA"/>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rsid w:val="00525CCA"/>
    <w:rPr>
      <w:b/>
      <w:bCs/>
    </w:rPr>
  </w:style>
  <w:style w:type="character" w:customStyle="1" w:styleId="KomentarotemaDiagrama">
    <w:name w:val="Komentaro tema Diagrama"/>
    <w:link w:val="Komentarotema"/>
    <w:uiPriority w:val="99"/>
    <w:semiHidden/>
    <w:rsid w:val="00525CCA"/>
    <w:rPr>
      <w:rFonts w:ascii="Calibri" w:hAnsi="Calibri" w:cs="Calibri"/>
      <w:b/>
      <w:bCs/>
      <w:sz w:val="20"/>
      <w:szCs w:val="20"/>
    </w:rPr>
  </w:style>
  <w:style w:type="paragraph" w:styleId="Debesliotekstas">
    <w:name w:val="Balloon Text"/>
    <w:basedOn w:val="prastasis"/>
    <w:link w:val="DebesliotekstasDiagrama"/>
    <w:uiPriority w:val="99"/>
    <w:semiHidden/>
    <w:rsid w:val="00525CC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25CCA"/>
    <w:rPr>
      <w:rFonts w:ascii="Tahoma" w:hAnsi="Tahoma" w:cs="Tahoma"/>
      <w:sz w:val="16"/>
      <w:szCs w:val="16"/>
    </w:rPr>
  </w:style>
  <w:style w:type="paragraph" w:styleId="HTMLiankstoformatuotas">
    <w:name w:val="HTML Preformatted"/>
    <w:basedOn w:val="prastasis"/>
    <w:link w:val="HTMLiankstoformatuotasDiagrama"/>
    <w:uiPriority w:val="99"/>
    <w:rsid w:val="00525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525CCA"/>
    <w:rPr>
      <w:rFonts w:ascii="Courier New" w:hAnsi="Courier New" w:cs="Courier New"/>
      <w:sz w:val="20"/>
      <w:szCs w:val="20"/>
      <w:lang w:eastAsia="lt-LT"/>
    </w:rPr>
  </w:style>
  <w:style w:type="paragraph" w:styleId="Pagrindinistekstas">
    <w:name w:val="Body Text"/>
    <w:basedOn w:val="prastasis"/>
    <w:link w:val="PagrindinistekstasDiagrama"/>
    <w:uiPriority w:val="99"/>
    <w:rsid w:val="00525CCA"/>
    <w:pPr>
      <w:suppressAutoHyphens/>
      <w:spacing w:after="120" w:line="240" w:lineRule="auto"/>
    </w:pPr>
    <w:rPr>
      <w:rFonts w:ascii="Times New Roman" w:eastAsia="Times New Roman" w:hAnsi="Times New Roman" w:cs="Times New Roman"/>
      <w:sz w:val="20"/>
      <w:szCs w:val="20"/>
      <w:lang w:eastAsia="ar-SA"/>
    </w:rPr>
  </w:style>
  <w:style w:type="character" w:customStyle="1" w:styleId="PagrindinistekstasDiagrama">
    <w:name w:val="Pagrindinis tekstas Diagrama"/>
    <w:link w:val="Pagrindinistekstas"/>
    <w:uiPriority w:val="99"/>
    <w:rsid w:val="00525CCA"/>
    <w:rPr>
      <w:rFonts w:ascii="Times New Roman" w:hAnsi="Times New Roman" w:cs="Times New Roman"/>
      <w:sz w:val="20"/>
      <w:szCs w:val="20"/>
      <w:lang w:eastAsia="ar-SA" w:bidi="ar-SA"/>
    </w:rPr>
  </w:style>
  <w:style w:type="paragraph" w:styleId="Antrats">
    <w:name w:val="header"/>
    <w:basedOn w:val="prastasis"/>
    <w:link w:val="AntratsDiagrama"/>
    <w:uiPriority w:val="99"/>
    <w:rsid w:val="00525CC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link w:val="Antrats"/>
    <w:uiPriority w:val="99"/>
    <w:rsid w:val="00525CCA"/>
    <w:rPr>
      <w:rFonts w:ascii="Times New Roman" w:hAnsi="Times New Roman" w:cs="Times New Roman"/>
      <w:sz w:val="20"/>
      <w:szCs w:val="20"/>
    </w:rPr>
  </w:style>
  <w:style w:type="paragraph" w:customStyle="1" w:styleId="istatymas0">
    <w:name w:val="istatymas"/>
    <w:basedOn w:val="prastasis"/>
    <w:uiPriority w:val="99"/>
    <w:rsid w:val="00525C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prastasis"/>
    <w:uiPriority w:val="99"/>
    <w:rsid w:val="00525C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99"/>
    <w:qFormat/>
    <w:rsid w:val="00525CCA"/>
    <w:pPr>
      <w:ind w:left="1296"/>
    </w:pPr>
  </w:style>
  <w:style w:type="paragraph" w:customStyle="1" w:styleId="Sraopastraipa1">
    <w:name w:val="Sąrao pastraipa1"/>
    <w:basedOn w:val="prastasis"/>
    <w:uiPriority w:val="99"/>
    <w:rsid w:val="00525CCA"/>
    <w:pPr>
      <w:spacing w:after="0" w:line="240" w:lineRule="auto"/>
      <w:ind w:left="720" w:firstLine="720"/>
      <w:contextualSpacing/>
      <w:jc w:val="both"/>
    </w:pPr>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D138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3832"/>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25CCA"/>
    <w:pPr>
      <w:spacing w:after="200" w:line="276" w:lineRule="auto"/>
    </w:pPr>
    <w:rPr>
      <w:rFonts w:cs="Calibri"/>
      <w:sz w:val="22"/>
      <w:szCs w:val="22"/>
      <w:lang w:eastAsia="en-US"/>
    </w:rPr>
  </w:style>
  <w:style w:type="paragraph" w:styleId="Antrat3">
    <w:name w:val="heading 3"/>
    <w:basedOn w:val="prastasis"/>
    <w:link w:val="Antrat3Diagrama"/>
    <w:uiPriority w:val="99"/>
    <w:qFormat/>
    <w:rsid w:val="00525CCA"/>
    <w:pPr>
      <w:numPr>
        <w:ilvl w:val="2"/>
        <w:numId w:val="2"/>
      </w:numPr>
      <w:spacing w:before="50" w:after="0" w:line="240" w:lineRule="auto"/>
      <w:jc w:val="both"/>
      <w:outlineLvl w:val="2"/>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rsid w:val="00525CCA"/>
    <w:rPr>
      <w:rFonts w:ascii="Times New Roman" w:hAnsi="Times New Roman" w:cs="Times New Roman"/>
      <w:sz w:val="20"/>
      <w:szCs w:val="20"/>
      <w:lang w:eastAsia="lt-LT"/>
    </w:rPr>
  </w:style>
  <w:style w:type="paragraph" w:customStyle="1" w:styleId="MAZAS">
    <w:name w:val="MAZAS"/>
    <w:basedOn w:val="prastasis"/>
    <w:uiPriority w:val="99"/>
    <w:rsid w:val="00525CC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customStyle="1" w:styleId="Pavadinimas1">
    <w:name w:val="Pavadinimas1"/>
    <w:basedOn w:val="prastasis"/>
    <w:uiPriority w:val="99"/>
    <w:rsid w:val="00525CCA"/>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ISTATYMAS">
    <w:name w:val="ISTATYMAS"/>
    <w:basedOn w:val="prastasis"/>
    <w:uiPriority w:val="99"/>
    <w:rsid w:val="00525CCA"/>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Pagrindinistekstas1">
    <w:name w:val="Pagrindinis tekstas1"/>
    <w:basedOn w:val="prastasis"/>
    <w:uiPriority w:val="99"/>
    <w:rsid w:val="00525CC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CentrBold">
    <w:name w:val="CentrBold"/>
    <w:basedOn w:val="prastasis"/>
    <w:uiPriority w:val="99"/>
    <w:rsid w:val="00525CCA"/>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Prezidentas">
    <w:name w:val="Prezidentas"/>
    <w:basedOn w:val="prastasis"/>
    <w:uiPriority w:val="99"/>
    <w:rsid w:val="00525CCA"/>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rPr>
  </w:style>
  <w:style w:type="paragraph" w:customStyle="1" w:styleId="Linija">
    <w:name w:val="Linija"/>
    <w:basedOn w:val="MAZAS"/>
    <w:uiPriority w:val="99"/>
    <w:rsid w:val="00525CCA"/>
    <w:pPr>
      <w:ind w:firstLine="0"/>
      <w:jc w:val="center"/>
    </w:pPr>
    <w:rPr>
      <w:sz w:val="12"/>
      <w:szCs w:val="12"/>
    </w:rPr>
  </w:style>
  <w:style w:type="paragraph" w:customStyle="1" w:styleId="Patvirtinta">
    <w:name w:val="Patvirtinta"/>
    <w:basedOn w:val="prastasis"/>
    <w:uiPriority w:val="99"/>
    <w:rsid w:val="00525CCA"/>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m">
    <w:name w:val="CentrBoldm"/>
    <w:basedOn w:val="CentrBold"/>
    <w:uiPriority w:val="99"/>
    <w:rsid w:val="00525CCA"/>
    <w:rPr>
      <w:caps w:val="0"/>
    </w:rPr>
  </w:style>
  <w:style w:type="character" w:styleId="Hipersaitas">
    <w:name w:val="Hyperlink"/>
    <w:uiPriority w:val="99"/>
    <w:rsid w:val="00525CCA"/>
    <w:rPr>
      <w:color w:val="0000FF"/>
      <w:u w:val="single"/>
    </w:rPr>
  </w:style>
  <w:style w:type="paragraph" w:styleId="Betarp">
    <w:name w:val="No Spacing"/>
    <w:uiPriority w:val="99"/>
    <w:qFormat/>
    <w:rsid w:val="00525CCA"/>
    <w:rPr>
      <w:rFonts w:cs="Calibri"/>
      <w:sz w:val="22"/>
      <w:szCs w:val="22"/>
      <w:lang w:eastAsia="en-US"/>
    </w:rPr>
  </w:style>
  <w:style w:type="character" w:styleId="Komentaronuoroda">
    <w:name w:val="annotation reference"/>
    <w:uiPriority w:val="99"/>
    <w:semiHidden/>
    <w:rsid w:val="00525CCA"/>
    <w:rPr>
      <w:sz w:val="16"/>
      <w:szCs w:val="16"/>
    </w:rPr>
  </w:style>
  <w:style w:type="paragraph" w:styleId="Komentarotekstas">
    <w:name w:val="annotation text"/>
    <w:basedOn w:val="prastasis"/>
    <w:link w:val="KomentarotekstasDiagrama"/>
    <w:uiPriority w:val="99"/>
    <w:semiHidden/>
    <w:rsid w:val="00525CCA"/>
    <w:rPr>
      <w:sz w:val="20"/>
      <w:szCs w:val="20"/>
    </w:rPr>
  </w:style>
  <w:style w:type="character" w:customStyle="1" w:styleId="KomentarotekstasDiagrama">
    <w:name w:val="Komentaro tekstas Diagrama"/>
    <w:link w:val="Komentarotekstas"/>
    <w:uiPriority w:val="99"/>
    <w:semiHidden/>
    <w:rsid w:val="00525CCA"/>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rsid w:val="00525CCA"/>
    <w:rPr>
      <w:b/>
      <w:bCs/>
    </w:rPr>
  </w:style>
  <w:style w:type="character" w:customStyle="1" w:styleId="KomentarotemaDiagrama">
    <w:name w:val="Komentaro tema Diagrama"/>
    <w:link w:val="Komentarotema"/>
    <w:uiPriority w:val="99"/>
    <w:semiHidden/>
    <w:rsid w:val="00525CCA"/>
    <w:rPr>
      <w:rFonts w:ascii="Calibri" w:hAnsi="Calibri" w:cs="Calibri"/>
      <w:b/>
      <w:bCs/>
      <w:sz w:val="20"/>
      <w:szCs w:val="20"/>
    </w:rPr>
  </w:style>
  <w:style w:type="paragraph" w:styleId="Debesliotekstas">
    <w:name w:val="Balloon Text"/>
    <w:basedOn w:val="prastasis"/>
    <w:link w:val="DebesliotekstasDiagrama"/>
    <w:uiPriority w:val="99"/>
    <w:semiHidden/>
    <w:rsid w:val="00525CC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25CCA"/>
    <w:rPr>
      <w:rFonts w:ascii="Tahoma" w:hAnsi="Tahoma" w:cs="Tahoma"/>
      <w:sz w:val="16"/>
      <w:szCs w:val="16"/>
    </w:rPr>
  </w:style>
  <w:style w:type="paragraph" w:styleId="HTMLiankstoformatuotas">
    <w:name w:val="HTML Preformatted"/>
    <w:basedOn w:val="prastasis"/>
    <w:link w:val="HTMLiankstoformatuotasDiagrama"/>
    <w:uiPriority w:val="99"/>
    <w:rsid w:val="00525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525CCA"/>
    <w:rPr>
      <w:rFonts w:ascii="Courier New" w:hAnsi="Courier New" w:cs="Courier New"/>
      <w:sz w:val="20"/>
      <w:szCs w:val="20"/>
      <w:lang w:eastAsia="lt-LT"/>
    </w:rPr>
  </w:style>
  <w:style w:type="paragraph" w:styleId="Pagrindinistekstas">
    <w:name w:val="Body Text"/>
    <w:basedOn w:val="prastasis"/>
    <w:link w:val="PagrindinistekstasDiagrama"/>
    <w:uiPriority w:val="99"/>
    <w:rsid w:val="00525CCA"/>
    <w:pPr>
      <w:suppressAutoHyphens/>
      <w:spacing w:after="120" w:line="240" w:lineRule="auto"/>
    </w:pPr>
    <w:rPr>
      <w:rFonts w:ascii="Times New Roman" w:eastAsia="Times New Roman" w:hAnsi="Times New Roman" w:cs="Times New Roman"/>
      <w:sz w:val="20"/>
      <w:szCs w:val="20"/>
      <w:lang w:eastAsia="ar-SA"/>
    </w:rPr>
  </w:style>
  <w:style w:type="character" w:customStyle="1" w:styleId="PagrindinistekstasDiagrama">
    <w:name w:val="Pagrindinis tekstas Diagrama"/>
    <w:link w:val="Pagrindinistekstas"/>
    <w:uiPriority w:val="99"/>
    <w:rsid w:val="00525CCA"/>
    <w:rPr>
      <w:rFonts w:ascii="Times New Roman" w:hAnsi="Times New Roman" w:cs="Times New Roman"/>
      <w:sz w:val="20"/>
      <w:szCs w:val="20"/>
      <w:lang w:eastAsia="ar-SA" w:bidi="ar-SA"/>
    </w:rPr>
  </w:style>
  <w:style w:type="paragraph" w:styleId="Antrats">
    <w:name w:val="header"/>
    <w:basedOn w:val="prastasis"/>
    <w:link w:val="AntratsDiagrama"/>
    <w:uiPriority w:val="99"/>
    <w:rsid w:val="00525CC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link w:val="Antrats"/>
    <w:uiPriority w:val="99"/>
    <w:rsid w:val="00525CCA"/>
    <w:rPr>
      <w:rFonts w:ascii="Times New Roman" w:hAnsi="Times New Roman" w:cs="Times New Roman"/>
      <w:sz w:val="20"/>
      <w:szCs w:val="20"/>
    </w:rPr>
  </w:style>
  <w:style w:type="paragraph" w:customStyle="1" w:styleId="istatymas0">
    <w:name w:val="istatymas"/>
    <w:basedOn w:val="prastasis"/>
    <w:uiPriority w:val="99"/>
    <w:rsid w:val="00525C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prastasis"/>
    <w:uiPriority w:val="99"/>
    <w:rsid w:val="00525C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99"/>
    <w:qFormat/>
    <w:rsid w:val="00525CCA"/>
    <w:pPr>
      <w:ind w:left="1296"/>
    </w:pPr>
  </w:style>
  <w:style w:type="paragraph" w:customStyle="1" w:styleId="Sraopastraipa1">
    <w:name w:val="Sąrao pastraipa1"/>
    <w:basedOn w:val="prastasis"/>
    <w:uiPriority w:val="99"/>
    <w:rsid w:val="00525CCA"/>
    <w:pPr>
      <w:spacing w:after="0" w:line="240" w:lineRule="auto"/>
      <w:ind w:left="720" w:firstLine="720"/>
      <w:contextualSpacing/>
      <w:jc w:val="both"/>
    </w:pPr>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D138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3832"/>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67272085">
      <w:bodyDiv w:val="1"/>
      <w:marLeft w:val="0"/>
      <w:marRight w:val="0"/>
      <w:marTop w:val="0"/>
      <w:marBottom w:val="0"/>
      <w:divBdr>
        <w:top w:val="none" w:sz="0" w:space="0" w:color="auto"/>
        <w:left w:val="none" w:sz="0" w:space="0" w:color="auto"/>
        <w:bottom w:val="none" w:sz="0" w:space="0" w:color="auto"/>
        <w:right w:val="none" w:sz="0" w:space="0" w:color="auto"/>
      </w:divBdr>
    </w:div>
    <w:div w:id="76946244">
      <w:bodyDiv w:val="1"/>
      <w:marLeft w:val="0"/>
      <w:marRight w:val="0"/>
      <w:marTop w:val="0"/>
      <w:marBottom w:val="0"/>
      <w:divBdr>
        <w:top w:val="none" w:sz="0" w:space="0" w:color="auto"/>
        <w:left w:val="none" w:sz="0" w:space="0" w:color="auto"/>
        <w:bottom w:val="none" w:sz="0" w:space="0" w:color="auto"/>
        <w:right w:val="none" w:sz="0" w:space="0" w:color="auto"/>
      </w:divBdr>
    </w:div>
    <w:div w:id="85004863">
      <w:bodyDiv w:val="1"/>
      <w:marLeft w:val="0"/>
      <w:marRight w:val="0"/>
      <w:marTop w:val="0"/>
      <w:marBottom w:val="0"/>
      <w:divBdr>
        <w:top w:val="none" w:sz="0" w:space="0" w:color="auto"/>
        <w:left w:val="none" w:sz="0" w:space="0" w:color="auto"/>
        <w:bottom w:val="none" w:sz="0" w:space="0" w:color="auto"/>
        <w:right w:val="none" w:sz="0" w:space="0" w:color="auto"/>
      </w:divBdr>
    </w:div>
    <w:div w:id="231935123">
      <w:bodyDiv w:val="1"/>
      <w:marLeft w:val="0"/>
      <w:marRight w:val="0"/>
      <w:marTop w:val="0"/>
      <w:marBottom w:val="0"/>
      <w:divBdr>
        <w:top w:val="none" w:sz="0" w:space="0" w:color="auto"/>
        <w:left w:val="none" w:sz="0" w:space="0" w:color="auto"/>
        <w:bottom w:val="none" w:sz="0" w:space="0" w:color="auto"/>
        <w:right w:val="none" w:sz="0" w:space="0" w:color="auto"/>
      </w:divBdr>
    </w:div>
    <w:div w:id="232861557">
      <w:bodyDiv w:val="1"/>
      <w:marLeft w:val="0"/>
      <w:marRight w:val="0"/>
      <w:marTop w:val="0"/>
      <w:marBottom w:val="0"/>
      <w:divBdr>
        <w:top w:val="none" w:sz="0" w:space="0" w:color="auto"/>
        <w:left w:val="none" w:sz="0" w:space="0" w:color="auto"/>
        <w:bottom w:val="none" w:sz="0" w:space="0" w:color="auto"/>
        <w:right w:val="none" w:sz="0" w:space="0" w:color="auto"/>
      </w:divBdr>
    </w:div>
    <w:div w:id="288050125">
      <w:bodyDiv w:val="1"/>
      <w:marLeft w:val="0"/>
      <w:marRight w:val="0"/>
      <w:marTop w:val="0"/>
      <w:marBottom w:val="0"/>
      <w:divBdr>
        <w:top w:val="none" w:sz="0" w:space="0" w:color="auto"/>
        <w:left w:val="none" w:sz="0" w:space="0" w:color="auto"/>
        <w:bottom w:val="none" w:sz="0" w:space="0" w:color="auto"/>
        <w:right w:val="none" w:sz="0" w:space="0" w:color="auto"/>
      </w:divBdr>
    </w:div>
    <w:div w:id="599996294">
      <w:bodyDiv w:val="1"/>
      <w:marLeft w:val="0"/>
      <w:marRight w:val="0"/>
      <w:marTop w:val="0"/>
      <w:marBottom w:val="0"/>
      <w:divBdr>
        <w:top w:val="none" w:sz="0" w:space="0" w:color="auto"/>
        <w:left w:val="none" w:sz="0" w:space="0" w:color="auto"/>
        <w:bottom w:val="none" w:sz="0" w:space="0" w:color="auto"/>
        <w:right w:val="none" w:sz="0" w:space="0" w:color="auto"/>
      </w:divBdr>
    </w:div>
    <w:div w:id="662663610">
      <w:bodyDiv w:val="1"/>
      <w:marLeft w:val="0"/>
      <w:marRight w:val="0"/>
      <w:marTop w:val="0"/>
      <w:marBottom w:val="0"/>
      <w:divBdr>
        <w:top w:val="none" w:sz="0" w:space="0" w:color="auto"/>
        <w:left w:val="none" w:sz="0" w:space="0" w:color="auto"/>
        <w:bottom w:val="none" w:sz="0" w:space="0" w:color="auto"/>
        <w:right w:val="none" w:sz="0" w:space="0" w:color="auto"/>
      </w:divBdr>
    </w:div>
    <w:div w:id="731077965">
      <w:bodyDiv w:val="1"/>
      <w:marLeft w:val="0"/>
      <w:marRight w:val="0"/>
      <w:marTop w:val="0"/>
      <w:marBottom w:val="0"/>
      <w:divBdr>
        <w:top w:val="none" w:sz="0" w:space="0" w:color="auto"/>
        <w:left w:val="none" w:sz="0" w:space="0" w:color="auto"/>
        <w:bottom w:val="none" w:sz="0" w:space="0" w:color="auto"/>
        <w:right w:val="none" w:sz="0" w:space="0" w:color="auto"/>
      </w:divBdr>
    </w:div>
    <w:div w:id="745567245">
      <w:bodyDiv w:val="1"/>
      <w:marLeft w:val="0"/>
      <w:marRight w:val="0"/>
      <w:marTop w:val="0"/>
      <w:marBottom w:val="0"/>
      <w:divBdr>
        <w:top w:val="none" w:sz="0" w:space="0" w:color="auto"/>
        <w:left w:val="none" w:sz="0" w:space="0" w:color="auto"/>
        <w:bottom w:val="none" w:sz="0" w:space="0" w:color="auto"/>
        <w:right w:val="none" w:sz="0" w:space="0" w:color="auto"/>
      </w:divBdr>
    </w:div>
    <w:div w:id="770510014">
      <w:bodyDiv w:val="1"/>
      <w:marLeft w:val="0"/>
      <w:marRight w:val="0"/>
      <w:marTop w:val="0"/>
      <w:marBottom w:val="0"/>
      <w:divBdr>
        <w:top w:val="none" w:sz="0" w:space="0" w:color="auto"/>
        <w:left w:val="none" w:sz="0" w:space="0" w:color="auto"/>
        <w:bottom w:val="none" w:sz="0" w:space="0" w:color="auto"/>
        <w:right w:val="none" w:sz="0" w:space="0" w:color="auto"/>
      </w:divBdr>
    </w:div>
    <w:div w:id="879827944">
      <w:bodyDiv w:val="1"/>
      <w:marLeft w:val="0"/>
      <w:marRight w:val="0"/>
      <w:marTop w:val="0"/>
      <w:marBottom w:val="0"/>
      <w:divBdr>
        <w:top w:val="none" w:sz="0" w:space="0" w:color="auto"/>
        <w:left w:val="none" w:sz="0" w:space="0" w:color="auto"/>
        <w:bottom w:val="none" w:sz="0" w:space="0" w:color="auto"/>
        <w:right w:val="none" w:sz="0" w:space="0" w:color="auto"/>
      </w:divBdr>
    </w:div>
    <w:div w:id="939148103">
      <w:bodyDiv w:val="1"/>
      <w:marLeft w:val="0"/>
      <w:marRight w:val="0"/>
      <w:marTop w:val="0"/>
      <w:marBottom w:val="0"/>
      <w:divBdr>
        <w:top w:val="none" w:sz="0" w:space="0" w:color="auto"/>
        <w:left w:val="none" w:sz="0" w:space="0" w:color="auto"/>
        <w:bottom w:val="none" w:sz="0" w:space="0" w:color="auto"/>
        <w:right w:val="none" w:sz="0" w:space="0" w:color="auto"/>
      </w:divBdr>
    </w:div>
    <w:div w:id="969439730">
      <w:bodyDiv w:val="1"/>
      <w:marLeft w:val="0"/>
      <w:marRight w:val="0"/>
      <w:marTop w:val="0"/>
      <w:marBottom w:val="0"/>
      <w:divBdr>
        <w:top w:val="none" w:sz="0" w:space="0" w:color="auto"/>
        <w:left w:val="none" w:sz="0" w:space="0" w:color="auto"/>
        <w:bottom w:val="none" w:sz="0" w:space="0" w:color="auto"/>
        <w:right w:val="none" w:sz="0" w:space="0" w:color="auto"/>
      </w:divBdr>
    </w:div>
    <w:div w:id="987325868">
      <w:bodyDiv w:val="1"/>
      <w:marLeft w:val="0"/>
      <w:marRight w:val="0"/>
      <w:marTop w:val="0"/>
      <w:marBottom w:val="0"/>
      <w:divBdr>
        <w:top w:val="none" w:sz="0" w:space="0" w:color="auto"/>
        <w:left w:val="none" w:sz="0" w:space="0" w:color="auto"/>
        <w:bottom w:val="none" w:sz="0" w:space="0" w:color="auto"/>
        <w:right w:val="none" w:sz="0" w:space="0" w:color="auto"/>
      </w:divBdr>
    </w:div>
    <w:div w:id="1061830740">
      <w:bodyDiv w:val="1"/>
      <w:marLeft w:val="0"/>
      <w:marRight w:val="0"/>
      <w:marTop w:val="0"/>
      <w:marBottom w:val="0"/>
      <w:divBdr>
        <w:top w:val="none" w:sz="0" w:space="0" w:color="auto"/>
        <w:left w:val="none" w:sz="0" w:space="0" w:color="auto"/>
        <w:bottom w:val="none" w:sz="0" w:space="0" w:color="auto"/>
        <w:right w:val="none" w:sz="0" w:space="0" w:color="auto"/>
      </w:divBdr>
    </w:div>
    <w:div w:id="1219438377">
      <w:bodyDiv w:val="1"/>
      <w:marLeft w:val="0"/>
      <w:marRight w:val="0"/>
      <w:marTop w:val="0"/>
      <w:marBottom w:val="0"/>
      <w:divBdr>
        <w:top w:val="none" w:sz="0" w:space="0" w:color="auto"/>
        <w:left w:val="none" w:sz="0" w:space="0" w:color="auto"/>
        <w:bottom w:val="none" w:sz="0" w:space="0" w:color="auto"/>
        <w:right w:val="none" w:sz="0" w:space="0" w:color="auto"/>
      </w:divBdr>
    </w:div>
    <w:div w:id="1254432554">
      <w:bodyDiv w:val="1"/>
      <w:marLeft w:val="0"/>
      <w:marRight w:val="0"/>
      <w:marTop w:val="0"/>
      <w:marBottom w:val="0"/>
      <w:divBdr>
        <w:top w:val="none" w:sz="0" w:space="0" w:color="auto"/>
        <w:left w:val="none" w:sz="0" w:space="0" w:color="auto"/>
        <w:bottom w:val="none" w:sz="0" w:space="0" w:color="auto"/>
        <w:right w:val="none" w:sz="0" w:space="0" w:color="auto"/>
      </w:divBdr>
    </w:div>
    <w:div w:id="1347363871">
      <w:bodyDiv w:val="1"/>
      <w:marLeft w:val="0"/>
      <w:marRight w:val="0"/>
      <w:marTop w:val="0"/>
      <w:marBottom w:val="0"/>
      <w:divBdr>
        <w:top w:val="none" w:sz="0" w:space="0" w:color="auto"/>
        <w:left w:val="none" w:sz="0" w:space="0" w:color="auto"/>
        <w:bottom w:val="none" w:sz="0" w:space="0" w:color="auto"/>
        <w:right w:val="none" w:sz="0" w:space="0" w:color="auto"/>
      </w:divBdr>
    </w:div>
    <w:div w:id="1386221731">
      <w:bodyDiv w:val="1"/>
      <w:marLeft w:val="0"/>
      <w:marRight w:val="0"/>
      <w:marTop w:val="0"/>
      <w:marBottom w:val="0"/>
      <w:divBdr>
        <w:top w:val="none" w:sz="0" w:space="0" w:color="auto"/>
        <w:left w:val="none" w:sz="0" w:space="0" w:color="auto"/>
        <w:bottom w:val="none" w:sz="0" w:space="0" w:color="auto"/>
        <w:right w:val="none" w:sz="0" w:space="0" w:color="auto"/>
      </w:divBdr>
    </w:div>
    <w:div w:id="1430812461">
      <w:bodyDiv w:val="1"/>
      <w:marLeft w:val="0"/>
      <w:marRight w:val="0"/>
      <w:marTop w:val="0"/>
      <w:marBottom w:val="0"/>
      <w:divBdr>
        <w:top w:val="none" w:sz="0" w:space="0" w:color="auto"/>
        <w:left w:val="none" w:sz="0" w:space="0" w:color="auto"/>
        <w:bottom w:val="none" w:sz="0" w:space="0" w:color="auto"/>
        <w:right w:val="none" w:sz="0" w:space="0" w:color="auto"/>
      </w:divBdr>
    </w:div>
    <w:div w:id="1611477214">
      <w:bodyDiv w:val="1"/>
      <w:marLeft w:val="0"/>
      <w:marRight w:val="0"/>
      <w:marTop w:val="0"/>
      <w:marBottom w:val="0"/>
      <w:divBdr>
        <w:top w:val="none" w:sz="0" w:space="0" w:color="auto"/>
        <w:left w:val="none" w:sz="0" w:space="0" w:color="auto"/>
        <w:bottom w:val="none" w:sz="0" w:space="0" w:color="auto"/>
        <w:right w:val="none" w:sz="0" w:space="0" w:color="auto"/>
      </w:divBdr>
    </w:div>
    <w:div w:id="1671908487">
      <w:bodyDiv w:val="1"/>
      <w:marLeft w:val="0"/>
      <w:marRight w:val="0"/>
      <w:marTop w:val="0"/>
      <w:marBottom w:val="0"/>
      <w:divBdr>
        <w:top w:val="none" w:sz="0" w:space="0" w:color="auto"/>
        <w:left w:val="none" w:sz="0" w:space="0" w:color="auto"/>
        <w:bottom w:val="none" w:sz="0" w:space="0" w:color="auto"/>
        <w:right w:val="none" w:sz="0" w:space="0" w:color="auto"/>
      </w:divBdr>
    </w:div>
    <w:div w:id="1693913961">
      <w:bodyDiv w:val="1"/>
      <w:marLeft w:val="0"/>
      <w:marRight w:val="0"/>
      <w:marTop w:val="0"/>
      <w:marBottom w:val="0"/>
      <w:divBdr>
        <w:top w:val="none" w:sz="0" w:space="0" w:color="auto"/>
        <w:left w:val="none" w:sz="0" w:space="0" w:color="auto"/>
        <w:bottom w:val="none" w:sz="0" w:space="0" w:color="auto"/>
        <w:right w:val="none" w:sz="0" w:space="0" w:color="auto"/>
      </w:divBdr>
    </w:div>
    <w:div w:id="1714843247">
      <w:bodyDiv w:val="1"/>
      <w:marLeft w:val="0"/>
      <w:marRight w:val="0"/>
      <w:marTop w:val="0"/>
      <w:marBottom w:val="0"/>
      <w:divBdr>
        <w:top w:val="none" w:sz="0" w:space="0" w:color="auto"/>
        <w:left w:val="none" w:sz="0" w:space="0" w:color="auto"/>
        <w:bottom w:val="none" w:sz="0" w:space="0" w:color="auto"/>
        <w:right w:val="none" w:sz="0" w:space="0" w:color="auto"/>
      </w:divBdr>
    </w:div>
    <w:div w:id="1775439915">
      <w:bodyDiv w:val="1"/>
      <w:marLeft w:val="0"/>
      <w:marRight w:val="0"/>
      <w:marTop w:val="0"/>
      <w:marBottom w:val="0"/>
      <w:divBdr>
        <w:top w:val="none" w:sz="0" w:space="0" w:color="auto"/>
        <w:left w:val="none" w:sz="0" w:space="0" w:color="auto"/>
        <w:bottom w:val="none" w:sz="0" w:space="0" w:color="auto"/>
        <w:right w:val="none" w:sz="0" w:space="0" w:color="auto"/>
      </w:divBdr>
    </w:div>
    <w:div w:id="1801337874">
      <w:bodyDiv w:val="1"/>
      <w:marLeft w:val="0"/>
      <w:marRight w:val="0"/>
      <w:marTop w:val="0"/>
      <w:marBottom w:val="0"/>
      <w:divBdr>
        <w:top w:val="none" w:sz="0" w:space="0" w:color="auto"/>
        <w:left w:val="none" w:sz="0" w:space="0" w:color="auto"/>
        <w:bottom w:val="none" w:sz="0" w:space="0" w:color="auto"/>
        <w:right w:val="none" w:sz="0" w:space="0" w:color="auto"/>
      </w:divBdr>
    </w:div>
    <w:div w:id="1921987966">
      <w:bodyDiv w:val="1"/>
      <w:marLeft w:val="0"/>
      <w:marRight w:val="0"/>
      <w:marTop w:val="0"/>
      <w:marBottom w:val="0"/>
      <w:divBdr>
        <w:top w:val="none" w:sz="0" w:space="0" w:color="auto"/>
        <w:left w:val="none" w:sz="0" w:space="0" w:color="auto"/>
        <w:bottom w:val="none" w:sz="0" w:space="0" w:color="auto"/>
        <w:right w:val="none" w:sz="0" w:space="0" w:color="auto"/>
      </w:divBdr>
    </w:div>
    <w:div w:id="2116896246">
      <w:bodyDiv w:val="1"/>
      <w:marLeft w:val="0"/>
      <w:marRight w:val="0"/>
      <w:marTop w:val="0"/>
      <w:marBottom w:val="0"/>
      <w:divBdr>
        <w:top w:val="none" w:sz="0" w:space="0" w:color="auto"/>
        <w:left w:val="none" w:sz="0" w:space="0" w:color="auto"/>
        <w:bottom w:val="none" w:sz="0" w:space="0" w:color="auto"/>
        <w:right w:val="none" w:sz="0" w:space="0" w:color="auto"/>
      </w:divBdr>
    </w:div>
    <w:div w:id="21385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26</Pages>
  <Words>36886</Words>
  <Characters>21026</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PATVIRTINTA</vt:lpstr>
    </vt:vector>
  </TitlesOfParts>
  <Company>LR Sveikatos apsaugos ministerija</Company>
  <LinksUpToDate>false</LinksUpToDate>
  <CharactersWithSpaces>57797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leitiene</dc:creator>
  <cp:lastModifiedBy>jakutiene</cp:lastModifiedBy>
  <cp:revision>9</cp:revision>
  <dcterms:created xsi:type="dcterms:W3CDTF">2016-01-04T10:41:00Z</dcterms:created>
  <dcterms:modified xsi:type="dcterms:W3CDTF">2016-01-04T11:05:00Z</dcterms:modified>
</cp:coreProperties>
</file>