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tblGrid>
      <w:tr w:rsidR="007860E4" w:rsidRPr="007860E4" w:rsidTr="00BC6239">
        <w:tc>
          <w:tcPr>
            <w:tcW w:w="4346" w:type="dxa"/>
            <w:tcBorders>
              <w:top w:val="nil"/>
              <w:left w:val="nil"/>
              <w:bottom w:val="nil"/>
              <w:right w:val="nil"/>
            </w:tcBorders>
            <w:shd w:val="clear" w:color="auto" w:fill="auto"/>
          </w:tcPr>
          <w:p w:rsidR="007860E4" w:rsidRPr="00BF205E" w:rsidRDefault="007860E4" w:rsidP="007860E4">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bookmarkStart w:id="0" w:name="_Toc209231256"/>
            <w:r w:rsidRPr="00BF205E">
              <w:rPr>
                <w:rFonts w:ascii="Times New Roman" w:eastAsia="Times New Roman" w:hAnsi="Times New Roman" w:cs="Times New Roman"/>
                <w:spacing w:val="-1"/>
                <w:sz w:val="24"/>
                <w:szCs w:val="24"/>
                <w:lang w:val="lt-LT"/>
              </w:rPr>
              <w:t xml:space="preserve">PATVIRTINTA </w:t>
            </w:r>
          </w:p>
          <w:p w:rsidR="007860E4" w:rsidRPr="00BF205E" w:rsidRDefault="00B82E95" w:rsidP="007860E4">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r w:rsidRPr="00BF205E">
              <w:rPr>
                <w:rFonts w:ascii="Times New Roman" w:eastAsia="Times New Roman" w:hAnsi="Times New Roman" w:cs="Times New Roman"/>
                <w:spacing w:val="-1"/>
                <w:sz w:val="24"/>
                <w:szCs w:val="24"/>
                <w:lang w:val="lt-LT"/>
              </w:rPr>
              <w:t>Trakų r. Senųjų Trakų Andžejaus Stelmachovskio pagrindinės mokyklos</w:t>
            </w:r>
          </w:p>
          <w:p w:rsidR="00554873" w:rsidRDefault="00B82E95" w:rsidP="00A238B7">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r w:rsidRPr="00BF205E">
              <w:rPr>
                <w:rFonts w:ascii="Times New Roman" w:eastAsia="Times New Roman" w:hAnsi="Times New Roman" w:cs="Times New Roman"/>
                <w:spacing w:val="-1"/>
                <w:sz w:val="24"/>
                <w:szCs w:val="24"/>
                <w:lang w:val="lt-LT"/>
              </w:rPr>
              <w:t>direktoriaus</w:t>
            </w:r>
            <w:r w:rsidR="00751830" w:rsidRPr="00BF205E">
              <w:rPr>
                <w:rFonts w:ascii="Times New Roman" w:eastAsia="Times New Roman" w:hAnsi="Times New Roman" w:cs="Times New Roman"/>
                <w:spacing w:val="-1"/>
                <w:sz w:val="24"/>
                <w:szCs w:val="24"/>
                <w:lang w:val="lt-LT"/>
              </w:rPr>
              <w:t xml:space="preserve"> 201</w:t>
            </w:r>
            <w:r w:rsidR="00A238B7">
              <w:rPr>
                <w:rFonts w:ascii="Times New Roman" w:eastAsia="Times New Roman" w:hAnsi="Times New Roman" w:cs="Times New Roman"/>
                <w:spacing w:val="-1"/>
                <w:sz w:val="24"/>
                <w:szCs w:val="24"/>
                <w:lang w:val="lt-LT"/>
              </w:rPr>
              <w:t>3-03-22</w:t>
            </w:r>
            <w:r w:rsidR="00554873">
              <w:rPr>
                <w:rFonts w:ascii="Times New Roman" w:eastAsia="Times New Roman" w:hAnsi="Times New Roman" w:cs="Times New Roman"/>
                <w:spacing w:val="-1"/>
                <w:sz w:val="24"/>
                <w:szCs w:val="24"/>
                <w:lang w:val="lt-LT"/>
              </w:rPr>
              <w:t xml:space="preserve"> įsakymu </w:t>
            </w:r>
          </w:p>
          <w:p w:rsidR="007860E4" w:rsidRPr="007860E4" w:rsidRDefault="00554873" w:rsidP="00A238B7">
            <w:pPr>
              <w:overflowPunct w:val="0"/>
              <w:autoSpaceDE w:val="0"/>
              <w:autoSpaceDN w:val="0"/>
              <w:adjustRightInd w:val="0"/>
              <w:spacing w:after="0" w:line="240" w:lineRule="auto"/>
              <w:textAlignment w:val="baseline"/>
              <w:rPr>
                <w:rFonts w:ascii="Times New Roman" w:eastAsia="Times New Roman" w:hAnsi="Times New Roman" w:cs="Times New Roman"/>
                <w:spacing w:val="-1"/>
                <w:sz w:val="24"/>
                <w:szCs w:val="24"/>
                <w:lang w:val="lt-LT"/>
              </w:rPr>
            </w:pPr>
            <w:bookmarkStart w:id="1" w:name="_GoBack"/>
            <w:bookmarkEnd w:id="1"/>
            <w:r>
              <w:rPr>
                <w:rFonts w:ascii="Times New Roman" w:eastAsia="Times New Roman" w:hAnsi="Times New Roman" w:cs="Times New Roman"/>
                <w:spacing w:val="-1"/>
                <w:sz w:val="24"/>
                <w:szCs w:val="24"/>
                <w:lang w:val="lt-LT"/>
              </w:rPr>
              <w:t>Nr.1.3-28 V</w:t>
            </w:r>
          </w:p>
        </w:tc>
      </w:tr>
    </w:tbl>
    <w:p w:rsidR="007860E4" w:rsidRPr="007860E4" w:rsidRDefault="007860E4" w:rsidP="007860E4">
      <w:pPr>
        <w:shd w:val="clear" w:color="auto" w:fill="FFFFFF"/>
        <w:spacing w:after="0" w:line="240" w:lineRule="auto"/>
        <w:ind w:left="4536"/>
        <w:rPr>
          <w:rFonts w:ascii="Times New Roman" w:eastAsia="Times New Roman" w:hAnsi="Times New Roman" w:cs="Times New Roman"/>
          <w:spacing w:val="-1"/>
          <w:sz w:val="24"/>
          <w:szCs w:val="24"/>
          <w:lang w:val="lt-LT"/>
        </w:rPr>
      </w:pPr>
      <w:r w:rsidRPr="007860E4">
        <w:rPr>
          <w:rFonts w:ascii="Times New Roman" w:eastAsia="Times New Roman" w:hAnsi="Times New Roman" w:cs="Times New Roman"/>
          <w:spacing w:val="-1"/>
          <w:sz w:val="24"/>
          <w:szCs w:val="24"/>
          <w:lang w:val="lt-LT"/>
        </w:rPr>
        <w:tab/>
      </w:r>
      <w:r w:rsidRPr="007860E4">
        <w:rPr>
          <w:rFonts w:ascii="Times New Roman" w:eastAsia="Times New Roman" w:hAnsi="Times New Roman" w:cs="Times New Roman"/>
          <w:spacing w:val="-1"/>
          <w:sz w:val="24"/>
          <w:szCs w:val="24"/>
          <w:lang w:val="lt-LT"/>
        </w:rPr>
        <w:tab/>
      </w:r>
    </w:p>
    <w:p w:rsidR="007860E4" w:rsidRPr="007860E4" w:rsidRDefault="007860E4" w:rsidP="007860E4">
      <w:pPr>
        <w:spacing w:after="0" w:line="240" w:lineRule="auto"/>
        <w:ind w:firstLine="360"/>
        <w:jc w:val="center"/>
        <w:rPr>
          <w:rFonts w:ascii="Times New Roman" w:eastAsia="Times New Roman" w:hAnsi="Times New Roman" w:cs="Times New Roman"/>
          <w:b/>
          <w:color w:val="000000"/>
          <w:sz w:val="24"/>
          <w:szCs w:val="24"/>
          <w:lang w:val="lt-LT"/>
        </w:rPr>
      </w:pPr>
    </w:p>
    <w:p w:rsidR="007860E4" w:rsidRPr="007860E4" w:rsidRDefault="000D6CBA" w:rsidP="00871AB0">
      <w:pPr>
        <w:spacing w:after="0" w:line="240" w:lineRule="auto"/>
        <w:jc w:val="center"/>
        <w:rPr>
          <w:rFonts w:ascii="Times New Roman" w:eastAsia="Times New Roman" w:hAnsi="Times New Roman" w:cs="Times New Roman"/>
          <w:b/>
          <w:color w:val="000000"/>
          <w:sz w:val="24"/>
          <w:szCs w:val="24"/>
          <w:lang w:val="lt-LT"/>
        </w:rPr>
      </w:pPr>
      <w:r>
        <w:rPr>
          <w:rFonts w:ascii="Times New Roman" w:eastAsia="Times New Roman" w:hAnsi="Times New Roman" w:cs="Times New Roman"/>
          <w:b/>
          <w:color w:val="000000"/>
          <w:sz w:val="24"/>
          <w:szCs w:val="24"/>
          <w:lang w:val="lt-LT"/>
        </w:rPr>
        <w:t xml:space="preserve">TRAKŲ R. SENŲJŲ TRAKŲ ANDŽEJAUS STELMACHOVSKIO PAGRINDINĖS MOKYKLOS </w:t>
      </w:r>
      <w:r w:rsidR="007860E4" w:rsidRPr="007860E4">
        <w:rPr>
          <w:rFonts w:ascii="Times New Roman" w:eastAsia="Times New Roman" w:hAnsi="Times New Roman" w:cs="Times New Roman"/>
          <w:b/>
          <w:color w:val="000000"/>
          <w:sz w:val="24"/>
          <w:szCs w:val="24"/>
          <w:lang w:val="lt-LT"/>
        </w:rPr>
        <w:t xml:space="preserve"> SUPAPRASTINTŲ</w:t>
      </w:r>
      <w:r>
        <w:rPr>
          <w:rFonts w:ascii="Times New Roman" w:eastAsia="Times New Roman" w:hAnsi="Times New Roman" w:cs="Times New Roman"/>
          <w:b/>
          <w:color w:val="000000"/>
          <w:sz w:val="24"/>
          <w:szCs w:val="24"/>
          <w:lang w:val="lt-LT"/>
        </w:rPr>
        <w:t xml:space="preserve"> </w:t>
      </w:r>
      <w:r w:rsidR="007860E4" w:rsidRPr="007860E4">
        <w:rPr>
          <w:rFonts w:ascii="Times New Roman" w:eastAsia="Times New Roman" w:hAnsi="Times New Roman" w:cs="Times New Roman"/>
          <w:b/>
          <w:color w:val="000000"/>
          <w:sz w:val="24"/>
          <w:szCs w:val="24"/>
          <w:lang w:val="lt-LT"/>
        </w:rPr>
        <w:t>VIEŠŲJŲ PIRKIMŲ TAISYKLĖS</w:t>
      </w:r>
    </w:p>
    <w:p w:rsidR="007860E4" w:rsidRPr="007860E4" w:rsidRDefault="007860E4" w:rsidP="00871AB0">
      <w:pPr>
        <w:spacing w:after="0" w:line="240" w:lineRule="auto"/>
        <w:jc w:val="center"/>
        <w:rPr>
          <w:rFonts w:ascii="Times New Roman" w:eastAsia="Times New Roman" w:hAnsi="Times New Roman" w:cs="Times New Roman"/>
          <w:b/>
          <w:sz w:val="24"/>
          <w:szCs w:val="24"/>
          <w:lang w:val="lt-LT"/>
        </w:rPr>
      </w:pPr>
    </w:p>
    <w:p w:rsidR="007860E4" w:rsidRPr="007860E4" w:rsidRDefault="007860E4" w:rsidP="00871AB0">
      <w:pPr>
        <w:spacing w:after="0" w:line="240" w:lineRule="auto"/>
        <w:jc w:val="center"/>
        <w:rPr>
          <w:rFonts w:ascii="Times New Roman" w:eastAsia="Times New Roman" w:hAnsi="Times New Roman" w:cs="Times New Roman"/>
          <w:b/>
          <w:sz w:val="24"/>
          <w:szCs w:val="24"/>
          <w:lang w:val="lt-LT"/>
        </w:rPr>
      </w:pPr>
      <w:r w:rsidRPr="007860E4">
        <w:rPr>
          <w:rFonts w:ascii="Times New Roman" w:eastAsia="Times New Roman" w:hAnsi="Times New Roman" w:cs="Times New Roman"/>
          <w:b/>
          <w:sz w:val="24"/>
          <w:szCs w:val="24"/>
          <w:lang w:val="lt-LT"/>
        </w:rPr>
        <w:t>TURINYS</w:t>
      </w:r>
    </w:p>
    <w:p w:rsidR="007860E4" w:rsidRPr="00BC511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BC5114" w:rsidRDefault="007860E4"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r w:rsidRPr="00BC5114">
        <w:rPr>
          <w:rFonts w:ascii="Times New Roman" w:eastAsia="Times New Roman" w:hAnsi="Times New Roman" w:cs="Times New Roman"/>
          <w:caps/>
          <w:sz w:val="24"/>
          <w:szCs w:val="24"/>
          <w:lang w:val="lt-LT"/>
        </w:rPr>
        <w:fldChar w:fldCharType="begin"/>
      </w:r>
      <w:r w:rsidRPr="00BC5114">
        <w:rPr>
          <w:rFonts w:ascii="Times New Roman" w:eastAsia="Times New Roman" w:hAnsi="Times New Roman" w:cs="Times New Roman"/>
          <w:caps/>
          <w:sz w:val="24"/>
          <w:szCs w:val="24"/>
          <w:lang w:val="lt-LT"/>
        </w:rPr>
        <w:instrText xml:space="preserve"> TOC \n \p " " \h \z \t "Turinys;1" </w:instrText>
      </w:r>
      <w:r w:rsidRPr="00BC5114">
        <w:rPr>
          <w:rFonts w:ascii="Times New Roman" w:eastAsia="Times New Roman" w:hAnsi="Times New Roman" w:cs="Times New Roman"/>
          <w:caps/>
          <w:sz w:val="24"/>
          <w:szCs w:val="24"/>
          <w:lang w:val="lt-LT"/>
        </w:rPr>
        <w:fldChar w:fldCharType="separate"/>
      </w:r>
      <w:hyperlink w:anchor="_Toc209231256" w:history="1">
        <w:r w:rsidRPr="00BC5114">
          <w:rPr>
            <w:rFonts w:ascii="Times New Roman" w:eastAsia="Times New Roman" w:hAnsi="Times New Roman" w:cs="Times New Roman"/>
            <w:caps/>
            <w:noProof/>
            <w:color w:val="000000"/>
            <w:sz w:val="24"/>
            <w:szCs w:val="24"/>
            <w:u w:val="single"/>
            <w:lang w:val="lt-LT"/>
          </w:rPr>
          <w:t>I.</w:t>
        </w:r>
        <w:r w:rsidRPr="00BC5114">
          <w:rPr>
            <w:rFonts w:ascii="Times New Roman" w:eastAsia="Times New Roman" w:hAnsi="Times New Roman" w:cs="Times New Roman"/>
            <w:noProof/>
            <w:sz w:val="24"/>
            <w:szCs w:val="24"/>
            <w:lang w:val="lt-LT" w:eastAsia="lt-LT"/>
          </w:rPr>
          <w:tab/>
        </w:r>
        <w:r w:rsidRPr="00BC5114">
          <w:rPr>
            <w:rFonts w:ascii="Times New Roman" w:eastAsia="Times New Roman" w:hAnsi="Times New Roman" w:cs="Times New Roman"/>
            <w:caps/>
            <w:noProof/>
            <w:color w:val="000000"/>
            <w:sz w:val="24"/>
            <w:szCs w:val="24"/>
            <w:u w:val="single"/>
            <w:lang w:val="lt-LT"/>
          </w:rPr>
          <w:t>BENDROSIOS NUOSTATOS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57" w:history="1">
        <w:r w:rsidR="007860E4" w:rsidRPr="00BC5114">
          <w:rPr>
            <w:rFonts w:ascii="Times New Roman" w:eastAsia="Times New Roman" w:hAnsi="Times New Roman" w:cs="Times New Roman"/>
            <w:caps/>
            <w:noProof/>
            <w:color w:val="000000"/>
            <w:sz w:val="24"/>
            <w:szCs w:val="24"/>
            <w:u w:val="single"/>
            <w:lang w:val="lt-LT"/>
          </w:rPr>
          <w:t>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PLANAVIMAS IR ORGANIZAVIMAS. SUPAPRASTINTUS PIRKIMUS ATLIEKANTYS ASMENYS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58" w:history="1">
        <w:r w:rsidR="007860E4" w:rsidRPr="00BC5114">
          <w:rPr>
            <w:rFonts w:ascii="Times New Roman" w:eastAsia="Times New Roman" w:hAnsi="Times New Roman" w:cs="Times New Roman"/>
            <w:caps/>
            <w:noProof/>
            <w:color w:val="000000"/>
            <w:sz w:val="24"/>
            <w:szCs w:val="24"/>
            <w:u w:val="single"/>
            <w:lang w:val="lt-LT"/>
          </w:rPr>
          <w:t>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PASKELBIMAS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59" w:history="1">
        <w:r w:rsidR="007860E4" w:rsidRPr="00BC5114">
          <w:rPr>
            <w:rFonts w:ascii="Times New Roman" w:eastAsia="Times New Roman" w:hAnsi="Times New Roman" w:cs="Times New Roman"/>
            <w:caps/>
            <w:noProof/>
            <w:color w:val="000000"/>
            <w:sz w:val="24"/>
            <w:szCs w:val="24"/>
            <w:u w:val="single"/>
            <w:lang w:val="lt-LT"/>
          </w:rPr>
          <w:t>IV.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PIRKIMO DOKUMENTŲ RENGIMAS, PAAIŠKINIMAI, TEIKIMAS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0" w:history="1">
        <w:r w:rsidR="007860E4" w:rsidRPr="00BC5114">
          <w:rPr>
            <w:rFonts w:ascii="Times New Roman" w:eastAsia="Times New Roman" w:hAnsi="Times New Roman" w:cs="Times New Roman"/>
            <w:caps/>
            <w:noProof/>
            <w:color w:val="000000"/>
            <w:sz w:val="24"/>
            <w:szCs w:val="24"/>
            <w:u w:val="single"/>
            <w:lang w:val="lt-LT"/>
          </w:rPr>
          <w:t>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REIKALAVIMAI PASIŪLYMŲ IR PARAIŠKŲ RENGIMUI</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1" w:history="1">
        <w:r w:rsidR="007860E4" w:rsidRPr="00BC5114">
          <w:rPr>
            <w:rFonts w:ascii="Times New Roman" w:eastAsia="Times New Roman" w:hAnsi="Times New Roman" w:cs="Times New Roman"/>
            <w:caps/>
            <w:noProof/>
            <w:color w:val="000000"/>
            <w:sz w:val="24"/>
            <w:szCs w:val="24"/>
            <w:u w:val="single"/>
            <w:lang w:val="lt-LT"/>
          </w:rPr>
          <w:t>VI.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TECHNINĖ SPECIFIKACIJA</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2" w:history="1">
        <w:r w:rsidR="007860E4" w:rsidRPr="00BC5114">
          <w:rPr>
            <w:rFonts w:ascii="Times New Roman" w:eastAsia="Times New Roman" w:hAnsi="Times New Roman" w:cs="Times New Roman"/>
            <w:caps/>
            <w:noProof/>
            <w:color w:val="000000"/>
            <w:sz w:val="24"/>
            <w:szCs w:val="24"/>
            <w:u w:val="single"/>
            <w:lang w:val="lt-LT"/>
          </w:rPr>
          <w:t>VII.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TIEKĖJŲ KVALIFIKACIJOS PATIKRINIMAS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3" w:history="1">
        <w:r w:rsidR="007860E4" w:rsidRPr="00BC5114">
          <w:rPr>
            <w:rFonts w:ascii="Times New Roman" w:eastAsia="Times New Roman" w:hAnsi="Times New Roman" w:cs="Times New Roman"/>
            <w:caps/>
            <w:noProof/>
            <w:color w:val="000000"/>
            <w:sz w:val="24"/>
            <w:szCs w:val="24"/>
            <w:u w:val="single"/>
            <w:lang w:val="lt-LT"/>
          </w:rPr>
          <w:t>VIII.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PASIŪLYMŲ NAGRINĖJIMAS IR VERTINIMAS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4" w:history="1">
        <w:r w:rsidR="007860E4" w:rsidRPr="00BC5114">
          <w:rPr>
            <w:rFonts w:ascii="Times New Roman" w:eastAsia="Times New Roman" w:hAnsi="Times New Roman" w:cs="Times New Roman"/>
            <w:caps/>
            <w:noProof/>
            <w:color w:val="000000"/>
            <w:sz w:val="24"/>
            <w:szCs w:val="24"/>
            <w:u w:val="single"/>
            <w:lang w:val="lt-LT"/>
          </w:rPr>
          <w:t>IX.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PIRKIMO SUTARTIS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5" w:history="1">
        <w:r w:rsidR="007860E4" w:rsidRPr="00BC5114">
          <w:rPr>
            <w:rFonts w:ascii="Times New Roman" w:eastAsia="Times New Roman" w:hAnsi="Times New Roman" w:cs="Times New Roman"/>
            <w:caps/>
            <w:noProof/>
            <w:color w:val="000000"/>
            <w:sz w:val="24"/>
            <w:szCs w:val="24"/>
            <w:u w:val="single"/>
            <w:lang w:val="lt-LT"/>
          </w:rPr>
          <w:t>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PRELIMINARIOJI SUTARTIS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6" w:history="1">
        <w:r w:rsidR="007860E4" w:rsidRPr="00BC5114">
          <w:rPr>
            <w:rFonts w:ascii="Times New Roman" w:eastAsia="Times New Roman" w:hAnsi="Times New Roman" w:cs="Times New Roman"/>
            <w:caps/>
            <w:noProof/>
            <w:color w:val="000000"/>
            <w:sz w:val="24"/>
            <w:szCs w:val="24"/>
            <w:u w:val="single"/>
            <w:lang w:val="lt-LT"/>
          </w:rPr>
          <w:t>XI.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BŪDAI IR JŲ PASIRINKIMO SĄLYGOS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7" w:history="1">
        <w:r w:rsidR="007860E4" w:rsidRPr="00BC5114">
          <w:rPr>
            <w:rFonts w:ascii="Times New Roman" w:eastAsia="Times New Roman" w:hAnsi="Times New Roman" w:cs="Times New Roman"/>
            <w:caps/>
            <w:noProof/>
            <w:color w:val="000000"/>
            <w:sz w:val="24"/>
            <w:szCs w:val="24"/>
            <w:u w:val="single"/>
            <w:lang w:val="lt-LT"/>
          </w:rPr>
          <w:t>XII.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ATVIRAS KONKURSAS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8" w:history="1">
        <w:r w:rsidR="007860E4" w:rsidRPr="00BC5114">
          <w:rPr>
            <w:rFonts w:ascii="Times New Roman" w:eastAsia="Times New Roman" w:hAnsi="Times New Roman" w:cs="Times New Roman"/>
            <w:caps/>
            <w:noProof/>
            <w:color w:val="000000"/>
            <w:sz w:val="24"/>
            <w:szCs w:val="24"/>
            <w:u w:val="single"/>
            <w:lang w:val="lt-LT"/>
          </w:rPr>
          <w:t>XIII.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RIBOTAS KONKURSAS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69" w:history="1">
        <w:r w:rsidR="007860E4" w:rsidRPr="00BC5114">
          <w:rPr>
            <w:rFonts w:ascii="Times New Roman" w:eastAsia="Times New Roman" w:hAnsi="Times New Roman" w:cs="Times New Roman"/>
            <w:caps/>
            <w:noProof/>
            <w:color w:val="000000"/>
            <w:sz w:val="24"/>
            <w:szCs w:val="24"/>
            <w:u w:val="single"/>
            <w:lang w:val="lt-LT"/>
          </w:rPr>
          <w:t>XIV.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SUPAPRASTINTOS SKELBIAMOS DERYBOS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0" w:history="1">
        <w:r w:rsidR="007860E4" w:rsidRPr="00BC5114">
          <w:rPr>
            <w:rFonts w:ascii="Times New Roman" w:eastAsia="Times New Roman" w:hAnsi="Times New Roman" w:cs="Times New Roman"/>
            <w:caps/>
            <w:noProof/>
            <w:color w:val="000000"/>
            <w:sz w:val="24"/>
            <w:szCs w:val="24"/>
            <w:u w:val="single"/>
            <w:lang w:val="lt-LT"/>
          </w:rPr>
          <w:t>XV.</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APKLAUSA</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1" w:history="1">
        <w:r w:rsidR="007860E4" w:rsidRPr="00BC5114">
          <w:rPr>
            <w:rFonts w:ascii="Times New Roman" w:eastAsia="Times New Roman" w:hAnsi="Times New Roman" w:cs="Times New Roman"/>
            <w:caps/>
            <w:noProof/>
            <w:color w:val="000000"/>
            <w:sz w:val="24"/>
            <w:szCs w:val="24"/>
            <w:u w:val="single"/>
            <w:lang w:val="lt-LT"/>
          </w:rPr>
          <w:t>XVI.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KONKURENCINIS DIALOGAS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2" w:history="1">
        <w:r w:rsidR="007860E4" w:rsidRPr="00BC5114">
          <w:rPr>
            <w:rFonts w:ascii="Times New Roman" w:eastAsia="Times New Roman" w:hAnsi="Times New Roman" w:cs="Times New Roman"/>
            <w:caps/>
            <w:noProof/>
            <w:color w:val="000000"/>
            <w:sz w:val="24"/>
            <w:szCs w:val="24"/>
            <w:u w:val="single"/>
            <w:lang w:val="lt-LT"/>
          </w:rPr>
          <w:t>XVII.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SUPAPRASTINTAS PROJEKTO KONKURSAS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3" w:history="1">
        <w:r w:rsidR="007860E4" w:rsidRPr="00BC5114">
          <w:rPr>
            <w:rFonts w:ascii="Times New Roman" w:eastAsia="Times New Roman" w:hAnsi="Times New Roman" w:cs="Times New Roman"/>
            <w:caps/>
            <w:noProof/>
            <w:color w:val="000000"/>
            <w:sz w:val="24"/>
            <w:szCs w:val="24"/>
            <w:u w:val="single"/>
            <w:lang w:val="lt-LT"/>
          </w:rPr>
          <w:t>XVIII.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ELEKTRONINIS AUKCIONAS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4" w:history="1">
        <w:r w:rsidR="007860E4" w:rsidRPr="00BC5114">
          <w:rPr>
            <w:rFonts w:ascii="Times New Roman" w:eastAsia="Times New Roman" w:hAnsi="Times New Roman" w:cs="Times New Roman"/>
            <w:caps/>
            <w:noProof/>
            <w:color w:val="000000"/>
            <w:sz w:val="24"/>
            <w:szCs w:val="24"/>
            <w:u w:val="single"/>
            <w:lang w:val="lt-LT"/>
          </w:rPr>
          <w:t>XIX.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DINAMINĖ PIRKIMŲ SISTEMA</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5" w:history="1">
        <w:r w:rsidR="007860E4" w:rsidRPr="00BC5114">
          <w:rPr>
            <w:rFonts w:ascii="Times New Roman" w:eastAsia="Times New Roman" w:hAnsi="Times New Roman" w:cs="Times New Roman"/>
            <w:caps/>
            <w:noProof/>
            <w:color w:val="000000"/>
            <w:sz w:val="24"/>
            <w:szCs w:val="24"/>
            <w:u w:val="single"/>
            <w:lang w:val="lt-LT"/>
          </w:rPr>
          <w:t>XX.</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MAŽOS VERTĖS PIRKIMŲ YPATUMAI</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6" w:history="1">
        <w:r w:rsidR="007860E4" w:rsidRPr="00BC5114">
          <w:rPr>
            <w:rFonts w:ascii="Times New Roman" w:eastAsia="Times New Roman" w:hAnsi="Times New Roman" w:cs="Times New Roman"/>
            <w:caps/>
            <w:noProof/>
            <w:color w:val="000000"/>
            <w:sz w:val="24"/>
            <w:szCs w:val="24"/>
            <w:u w:val="single"/>
            <w:lang w:val="lt-LT"/>
          </w:rPr>
          <w:t>XXI.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SUPAPRASTINTŲ PIRKIMŲ DOKUMENTAVIMAS IR ATASKAITŲ PATEIKIMAS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7" w:history="1">
        <w:r w:rsidR="007860E4" w:rsidRPr="00BC5114">
          <w:rPr>
            <w:rFonts w:ascii="Times New Roman" w:eastAsia="Times New Roman" w:hAnsi="Times New Roman" w:cs="Times New Roman"/>
            <w:caps/>
            <w:noProof/>
            <w:color w:val="000000"/>
            <w:sz w:val="24"/>
            <w:szCs w:val="24"/>
            <w:u w:val="single"/>
            <w:lang w:val="lt-LT"/>
          </w:rPr>
          <w:t>XXII.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INFORMACIJOS APIE SUPAPRASTINTUS PIRKIMUS TEIKIMAS</w:t>
        </w:r>
      </w:hyperlink>
    </w:p>
    <w:p w:rsidR="007860E4" w:rsidRPr="00BC5114" w:rsidRDefault="00BC6239" w:rsidP="007860E4">
      <w:pPr>
        <w:tabs>
          <w:tab w:val="left" w:pos="851"/>
          <w:tab w:val="left" w:pos="900"/>
          <w:tab w:val="right" w:leader="dot" w:pos="9628"/>
        </w:tabs>
        <w:spacing w:before="120" w:after="120" w:line="240" w:lineRule="auto"/>
        <w:ind w:left="851" w:hanging="851"/>
        <w:rPr>
          <w:rFonts w:ascii="Times New Roman" w:eastAsia="Times New Roman" w:hAnsi="Times New Roman" w:cs="Times New Roman"/>
          <w:noProof/>
          <w:sz w:val="24"/>
          <w:szCs w:val="24"/>
          <w:lang w:val="lt-LT" w:eastAsia="lt-LT"/>
        </w:rPr>
      </w:pPr>
      <w:hyperlink w:anchor="_Toc209231278" w:history="1">
        <w:r w:rsidR="007860E4" w:rsidRPr="00BC5114">
          <w:rPr>
            <w:rFonts w:ascii="Times New Roman" w:eastAsia="Times New Roman" w:hAnsi="Times New Roman" w:cs="Times New Roman"/>
            <w:caps/>
            <w:noProof/>
            <w:color w:val="000000"/>
            <w:sz w:val="24"/>
            <w:szCs w:val="24"/>
            <w:u w:val="single"/>
            <w:lang w:val="lt-LT"/>
          </w:rPr>
          <w:t>XXIII.</w:t>
        </w:r>
        <w:r w:rsidR="007860E4" w:rsidRPr="00BC5114">
          <w:rPr>
            <w:rFonts w:ascii="Times New Roman" w:eastAsia="Times New Roman" w:hAnsi="Times New Roman" w:cs="Times New Roman"/>
            <w:noProof/>
            <w:sz w:val="24"/>
            <w:szCs w:val="24"/>
            <w:lang w:val="lt-LT" w:eastAsia="lt-LT"/>
          </w:rPr>
          <w:tab/>
        </w:r>
        <w:r w:rsidR="007860E4" w:rsidRPr="00BC5114">
          <w:rPr>
            <w:rFonts w:ascii="Times New Roman" w:eastAsia="Times New Roman" w:hAnsi="Times New Roman" w:cs="Times New Roman"/>
            <w:caps/>
            <w:noProof/>
            <w:color w:val="000000"/>
            <w:sz w:val="24"/>
            <w:szCs w:val="24"/>
            <w:u w:val="single"/>
            <w:lang w:val="lt-LT"/>
          </w:rPr>
          <w:t>GINČŲ NAGRINĖJIMAS</w:t>
        </w:r>
      </w:hyperlink>
    </w:p>
    <w:p w:rsidR="007860E4" w:rsidRPr="00BC5114" w:rsidRDefault="007860E4" w:rsidP="007860E4">
      <w:pPr>
        <w:numPr>
          <w:ilvl w:val="0"/>
          <w:numId w:val="5"/>
        </w:numPr>
        <w:tabs>
          <w:tab w:val="num" w:pos="900"/>
        </w:tabs>
        <w:autoSpaceDE w:val="0"/>
        <w:autoSpaceDN w:val="0"/>
        <w:adjustRightInd w:val="0"/>
        <w:spacing w:after="0" w:line="360" w:lineRule="auto"/>
        <w:ind w:hanging="1080"/>
        <w:rPr>
          <w:rFonts w:ascii="Times New Roman" w:eastAsia="Times New Roman" w:hAnsi="Times New Roman" w:cs="Times New Roman"/>
          <w:caps/>
          <w:sz w:val="24"/>
          <w:szCs w:val="24"/>
          <w:lang w:val="lt-LT"/>
        </w:rPr>
      </w:pPr>
      <w:r w:rsidRPr="00BC5114">
        <w:rPr>
          <w:rFonts w:ascii="Times New Roman" w:eastAsia="Times New Roman" w:hAnsi="Times New Roman" w:cs="Times New Roman"/>
          <w:caps/>
          <w:sz w:val="24"/>
          <w:szCs w:val="24"/>
          <w:lang w:val="lt-LT"/>
        </w:rPr>
        <w:fldChar w:fldCharType="end"/>
      </w:r>
      <w:r w:rsidRPr="00BC5114">
        <w:rPr>
          <w:rFonts w:ascii="Times New Roman" w:eastAsia="Times New Roman" w:hAnsi="Times New Roman" w:cs="Times New Roman"/>
          <w:caps/>
          <w:sz w:val="24"/>
          <w:szCs w:val="24"/>
          <w:lang w:val="lt-LT"/>
        </w:rPr>
        <w:t>PRIEDAI</w:t>
      </w:r>
    </w:p>
    <w:p w:rsidR="007860E4" w:rsidRPr="00BC5114" w:rsidRDefault="007860E4" w:rsidP="007860E4">
      <w:pPr>
        <w:autoSpaceDE w:val="0"/>
        <w:autoSpaceDN w:val="0"/>
        <w:adjustRightInd w:val="0"/>
        <w:spacing w:after="0" w:line="360" w:lineRule="auto"/>
        <w:ind w:left="360"/>
        <w:rPr>
          <w:rFonts w:ascii="Times New Roman" w:eastAsia="Times New Roman" w:hAnsi="Times New Roman" w:cs="Times New Roman"/>
          <w:caps/>
          <w:sz w:val="24"/>
          <w:szCs w:val="24"/>
          <w:lang w:val="lt-LT"/>
        </w:rPr>
      </w:pPr>
      <w:r w:rsidRPr="00BC5114">
        <w:rPr>
          <w:rFonts w:ascii="Times New Roman" w:eastAsia="Times New Roman" w:hAnsi="Times New Roman" w:cs="Times New Roman"/>
          <w:caps/>
          <w:sz w:val="24"/>
          <w:szCs w:val="24"/>
          <w:lang w:val="lt-LT"/>
        </w:rPr>
        <w:t xml:space="preserve">          1.   paraiška Pirkimui (1 priedas)</w:t>
      </w:r>
    </w:p>
    <w:p w:rsidR="007860E4" w:rsidRPr="00BC5114" w:rsidRDefault="0022666A" w:rsidP="007860E4">
      <w:pPr>
        <w:autoSpaceDE w:val="0"/>
        <w:autoSpaceDN w:val="0"/>
        <w:adjustRightInd w:val="0"/>
        <w:spacing w:after="0" w:line="360" w:lineRule="auto"/>
        <w:jc w:val="both"/>
        <w:rPr>
          <w:rFonts w:ascii="Times New Roman" w:eastAsia="Times New Roman" w:hAnsi="Times New Roman" w:cs="Times New Roman"/>
          <w:caps/>
          <w:sz w:val="24"/>
          <w:szCs w:val="24"/>
          <w:lang w:val="lt-LT"/>
        </w:rPr>
      </w:pPr>
      <w:r>
        <w:rPr>
          <w:rFonts w:ascii="Times New Roman" w:eastAsia="Times New Roman" w:hAnsi="Times New Roman" w:cs="Times New Roman"/>
          <w:caps/>
          <w:sz w:val="24"/>
          <w:szCs w:val="24"/>
          <w:lang w:val="lt-LT"/>
        </w:rPr>
        <w:t xml:space="preserve">                2. </w:t>
      </w:r>
      <w:r w:rsidR="007860E4" w:rsidRPr="00BC5114">
        <w:rPr>
          <w:rFonts w:ascii="Times New Roman" w:eastAsia="Times New Roman" w:hAnsi="Times New Roman" w:cs="Times New Roman"/>
          <w:caps/>
          <w:sz w:val="24"/>
          <w:szCs w:val="24"/>
          <w:lang w:val="lt-LT"/>
        </w:rPr>
        <w:t>Tiekėjų Apklausos pažyma (2 priedas)</w:t>
      </w:r>
    </w:p>
    <w:p w:rsidR="007860E4" w:rsidRPr="00BC5114" w:rsidRDefault="007860E4" w:rsidP="007860E4">
      <w:pPr>
        <w:tabs>
          <w:tab w:val="left" w:pos="900"/>
        </w:tabs>
        <w:autoSpaceDE w:val="0"/>
        <w:autoSpaceDN w:val="0"/>
        <w:adjustRightInd w:val="0"/>
        <w:spacing w:after="0" w:line="240" w:lineRule="auto"/>
        <w:jc w:val="both"/>
        <w:rPr>
          <w:rFonts w:ascii="Times New Roman" w:eastAsia="Times New Roman" w:hAnsi="Times New Roman" w:cs="Times New Roman"/>
          <w:caps/>
          <w:sz w:val="24"/>
          <w:szCs w:val="24"/>
          <w:lang w:val="lt-LT"/>
        </w:rPr>
      </w:pPr>
    </w:p>
    <w:p w:rsidR="007860E4" w:rsidRPr="007860E4" w:rsidRDefault="007860E4" w:rsidP="00871AB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r w:rsidRPr="00BC5114">
        <w:rPr>
          <w:rFonts w:ascii="Times New Roman" w:eastAsia="Times New Roman" w:hAnsi="Times New Roman" w:cs="Times New Roman"/>
          <w:b/>
          <w:caps/>
          <w:kern w:val="32"/>
          <w:sz w:val="24"/>
          <w:szCs w:val="24"/>
          <w:lang w:val="lt-LT"/>
        </w:rPr>
        <w:br w:type="page"/>
      </w:r>
      <w:r w:rsidR="0022666A">
        <w:rPr>
          <w:rFonts w:ascii="Times New Roman" w:eastAsia="Times New Roman" w:hAnsi="Times New Roman" w:cs="Times New Roman"/>
          <w:b/>
          <w:caps/>
          <w:kern w:val="32"/>
          <w:sz w:val="24"/>
          <w:szCs w:val="24"/>
          <w:lang w:val="lt-LT"/>
        </w:rPr>
        <w:lastRenderedPageBreak/>
        <w:t xml:space="preserve">I. </w:t>
      </w:r>
      <w:r w:rsidRPr="007860E4">
        <w:rPr>
          <w:rFonts w:ascii="Times New Roman" w:eastAsia="Times New Roman" w:hAnsi="Times New Roman" w:cs="Times New Roman"/>
          <w:b/>
          <w:caps/>
          <w:kern w:val="32"/>
          <w:sz w:val="24"/>
          <w:szCs w:val="24"/>
          <w:lang w:val="lt-LT"/>
        </w:rPr>
        <w:t>BENDROSIOS NUOSTATOS</w:t>
      </w:r>
      <w:bookmarkEnd w:id="0"/>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r w:rsidRPr="007860E4">
        <w:rPr>
          <w:rFonts w:ascii="Times New Roman" w:eastAsia="Times New Roman" w:hAnsi="Times New Roman" w:cs="Times New Roman"/>
          <w:bCs/>
          <w:sz w:val="24"/>
          <w:szCs w:val="24"/>
          <w:lang w:val="lt-LT"/>
        </w:rPr>
        <w:t>1. </w:t>
      </w:r>
      <w:r w:rsidR="002345A2">
        <w:rPr>
          <w:rFonts w:ascii="Times New Roman" w:eastAsia="Times New Roman" w:hAnsi="Times New Roman" w:cs="Times New Roman"/>
          <w:bCs/>
          <w:sz w:val="24"/>
          <w:szCs w:val="24"/>
          <w:lang w:val="lt-LT"/>
        </w:rPr>
        <w:t>Trakų r. Senųjų Trakų Andžejaus Stelmachovskio pagrindinės mokyklos</w:t>
      </w:r>
      <w:r w:rsidRPr="007860E4">
        <w:rPr>
          <w:rFonts w:ascii="Times New Roman" w:eastAsia="Times New Roman" w:hAnsi="Times New Roman" w:cs="Times New Roman"/>
          <w:bCs/>
          <w:i/>
          <w:sz w:val="24"/>
          <w:szCs w:val="24"/>
          <w:lang w:val="lt-LT"/>
        </w:rPr>
        <w:t xml:space="preserve"> </w:t>
      </w:r>
      <w:r w:rsidRPr="007860E4">
        <w:rPr>
          <w:rFonts w:ascii="Times New Roman" w:eastAsia="Times New Roman" w:hAnsi="Times New Roman" w:cs="Times New Roman"/>
          <w:bCs/>
          <w:sz w:val="24"/>
          <w:szCs w:val="24"/>
          <w:lang w:val="lt-LT"/>
        </w:rPr>
        <w:t xml:space="preserve">(toliau tekste – perkančioji organizacija) supaprastintų viešųjų pirkimų taisyklės (toliau – Taisyklės) parengtos vadovaujantis Lietuvos Respublikos viešųjų pirkimų įstatymu (Žin., 1996, Nr. 84-2000; 2006, Nr. 4-102; </w:t>
      </w:r>
      <w:r w:rsidRPr="007860E4">
        <w:rPr>
          <w:rFonts w:ascii="Times New Roman" w:eastAsia="Times New Roman" w:hAnsi="Times New Roman" w:cs="Times New Roman"/>
          <w:bCs/>
          <w:caps/>
          <w:sz w:val="24"/>
          <w:szCs w:val="24"/>
          <w:lang w:val="lt-LT"/>
        </w:rPr>
        <w:t>2008, N</w:t>
      </w:r>
      <w:r w:rsidRPr="007860E4">
        <w:rPr>
          <w:rFonts w:ascii="Times New Roman" w:eastAsia="Times New Roman" w:hAnsi="Times New Roman" w:cs="Times New Roman"/>
          <w:bCs/>
          <w:sz w:val="24"/>
          <w:szCs w:val="24"/>
          <w:lang w:val="lt-LT"/>
        </w:rPr>
        <w:t>r. </w:t>
      </w:r>
      <w:r w:rsidRPr="007860E4">
        <w:rPr>
          <w:rFonts w:ascii="Times New Roman" w:eastAsia="Times New Roman" w:hAnsi="Times New Roman" w:cs="Times New Roman"/>
          <w:bCs/>
          <w:caps/>
          <w:sz w:val="24"/>
          <w:szCs w:val="24"/>
          <w:lang w:val="lt-LT"/>
        </w:rPr>
        <w:t>81-3179; 2009, N</w:t>
      </w:r>
      <w:r w:rsidRPr="007860E4">
        <w:rPr>
          <w:rFonts w:ascii="Times New Roman" w:eastAsia="Times New Roman" w:hAnsi="Times New Roman" w:cs="Times New Roman"/>
          <w:bCs/>
          <w:sz w:val="24"/>
          <w:szCs w:val="24"/>
          <w:lang w:val="lt-LT"/>
        </w:rPr>
        <w:t>r</w:t>
      </w:r>
      <w:r w:rsidRPr="007860E4">
        <w:rPr>
          <w:rFonts w:ascii="Times New Roman" w:eastAsia="Times New Roman" w:hAnsi="Times New Roman" w:cs="Times New Roman"/>
          <w:bCs/>
          <w:caps/>
          <w:sz w:val="24"/>
          <w:szCs w:val="24"/>
          <w:lang w:val="lt-LT"/>
        </w:rPr>
        <w:t>. 93-3986</w:t>
      </w:r>
      <w:r w:rsidRPr="007860E4">
        <w:rPr>
          <w:rFonts w:ascii="Times New Roman" w:eastAsia="Times New Roman" w:hAnsi="Times New Roman" w:cs="Times New Roman"/>
          <w:bCs/>
          <w:sz w:val="24"/>
          <w:szCs w:val="24"/>
          <w:lang w:val="lt-LT"/>
        </w:rPr>
        <w:t>) (toliau – Viešųjų pirkimų įstatymas), kitais viešuosius pirkimus (toliau – pirkimai) reglamentuojančiais teisės aktais.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2. P</w:t>
      </w:r>
      <w:r w:rsidRPr="007860E4">
        <w:rPr>
          <w:rFonts w:ascii="Times New Roman" w:eastAsia="Times New Roman" w:hAnsi="Times New Roman" w:cs="Times New Roman"/>
          <w:bCs/>
          <w:iCs/>
          <w:sz w:val="24"/>
          <w:szCs w:val="24"/>
          <w:lang w:val="lt-LT"/>
        </w:rPr>
        <w:t>erkančioji organizacija</w:t>
      </w:r>
      <w:r w:rsidRPr="007860E4">
        <w:rPr>
          <w:rFonts w:ascii="Times New Roman" w:eastAsia="Times New Roman" w:hAnsi="Times New Roman" w:cs="Times New Roman"/>
          <w:bCs/>
          <w:sz w:val="24"/>
          <w:szCs w:val="24"/>
          <w:lang w:val="lt-LT"/>
        </w:rPr>
        <w:t xml:space="preserve"> prekių, paslaugų ir darbų supaprastintus pirkimus (toliau – supaprastinti pirkimai) gali atlikti Viešųjų pirkimų įstatymo 84 straipsnyje nustatytais atvejais.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3. Taisyklės nustato supaprastintų pirkimų organizavimo ir planavimo tvarką, supaprastintus pirkimus atliekančius asmenis, supaprastintų pirkimų būdus ir jų atlikimo, ginčų nagrinėjimo procedūras, pirkimo dokumentų rengimo ir teikimo tiekėjams reikalavimus.</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4. Atlikdama supaprastintus pirkimus perkančioji organizacija vadovaujasi Viešųjų pirkimų įstatymu, šiomis Taisyklėmis, Lietuvos Respublikos civiliniu kodeksu (Žin.</w:t>
      </w:r>
      <w:r w:rsidRPr="007860E4">
        <w:rPr>
          <w:rFonts w:ascii="Times New Roman" w:eastAsia="Times New Roman" w:hAnsi="Times New Roman" w:cs="Times New Roman"/>
          <w:bCs/>
          <w:caps/>
          <w:sz w:val="24"/>
          <w:szCs w:val="24"/>
          <w:lang w:val="lt-LT"/>
        </w:rPr>
        <w:t>, 2000, N</w:t>
      </w:r>
      <w:r w:rsidRPr="007860E4">
        <w:rPr>
          <w:rFonts w:ascii="Times New Roman" w:eastAsia="Times New Roman" w:hAnsi="Times New Roman" w:cs="Times New Roman"/>
          <w:bCs/>
          <w:sz w:val="24"/>
          <w:szCs w:val="24"/>
          <w:lang w:val="lt-LT"/>
        </w:rPr>
        <w:t>r</w:t>
      </w:r>
      <w:r w:rsidRPr="007860E4">
        <w:rPr>
          <w:rFonts w:ascii="Times New Roman" w:eastAsia="Times New Roman" w:hAnsi="Times New Roman" w:cs="Times New Roman"/>
          <w:bCs/>
          <w:caps/>
          <w:sz w:val="24"/>
          <w:szCs w:val="24"/>
          <w:lang w:val="lt-LT"/>
        </w:rPr>
        <w:t>. </w:t>
      </w:r>
      <w:hyperlink r:id="rId8" w:history="1">
        <w:r w:rsidRPr="007860E4">
          <w:rPr>
            <w:rFonts w:ascii="Times New Roman" w:eastAsia="Times New Roman" w:hAnsi="Times New Roman" w:cs="Times New Roman"/>
            <w:bCs/>
            <w:color w:val="000000"/>
            <w:sz w:val="24"/>
            <w:szCs w:val="24"/>
            <w:lang w:val="lt-LT"/>
          </w:rPr>
          <w:t>74-2262</w:t>
        </w:r>
      </w:hyperlink>
      <w:r w:rsidRPr="007860E4">
        <w:rPr>
          <w:rFonts w:ascii="Times New Roman" w:eastAsia="Times New Roman" w:hAnsi="Times New Roman" w:cs="Times New Roman"/>
          <w:bCs/>
          <w:caps/>
          <w:sz w:val="24"/>
          <w:szCs w:val="24"/>
          <w:lang w:val="lt-LT"/>
        </w:rPr>
        <w:t>)</w:t>
      </w:r>
      <w:r w:rsidRPr="007860E4">
        <w:rPr>
          <w:rFonts w:ascii="Times New Roman" w:eastAsia="Times New Roman" w:hAnsi="Times New Roman" w:cs="Times New Roman"/>
          <w:bCs/>
          <w:sz w:val="24"/>
          <w:szCs w:val="24"/>
          <w:lang w:val="lt-LT"/>
        </w:rPr>
        <w:t xml:space="preserve"> (toliau– CK), kitais įstatymais ir poįstatyminiais teisės aktais.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5. Supaprastinti pirkimai atliekami laikantis lygiateisiškumo, nediskriminavimo, skaidrumo, abipusio pripažinimo ir proporcingumo principų, konfidencialumo ir nešališkumo reikalavimų.</w:t>
      </w:r>
      <w:r w:rsidRPr="007860E4">
        <w:rPr>
          <w:rFonts w:ascii="Times New Roman" w:eastAsia="Times New Roman" w:hAnsi="Times New Roman" w:cs="Times New Roman"/>
          <w:b/>
          <w:bCs/>
          <w:caps/>
          <w:sz w:val="24"/>
          <w:szCs w:val="24"/>
          <w:lang w:val="lt-LT"/>
        </w:rPr>
        <w:t xml:space="preserve"> </w:t>
      </w:r>
      <w:r w:rsidRPr="007860E4">
        <w:rPr>
          <w:rFonts w:ascii="Times New Roman" w:eastAsia="Times New Roman" w:hAnsi="Times New Roman" w:cs="Times New Roman"/>
          <w:bCs/>
          <w:caps/>
          <w:sz w:val="24"/>
          <w:szCs w:val="24"/>
          <w:lang w:val="lt-LT"/>
        </w:rPr>
        <w:t>p</w:t>
      </w:r>
      <w:r w:rsidRPr="007860E4">
        <w:rPr>
          <w:rFonts w:ascii="Times New Roman" w:eastAsia="Times New Roman" w:hAnsi="Times New Roman" w:cs="Times New Roman"/>
          <w:bCs/>
          <w:sz w:val="24"/>
          <w:szCs w:val="24"/>
          <w:lang w:val="lt-LT"/>
        </w:rPr>
        <w:t xml:space="preserve">riimant sprendimus dėl pirkimo dokumentų sąlygų, vadovaujamasi racionalumo principu.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7. Supaprastinto pirkimo pradžią ir pabaigą apibrėžia Viešųjų pirkimų įstatymas.</w:t>
      </w:r>
    </w:p>
    <w:p w:rsidR="007860E4" w:rsidRPr="007860E4" w:rsidRDefault="007860E4" w:rsidP="007860E4">
      <w:pPr>
        <w:tabs>
          <w:tab w:val="left" w:pos="4578"/>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 Atliekant supaprastintus pirkimus perkančioji organizacija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(Žin., 2007, Nr. 90-3573), kitų teisės aktų nuostatomis. </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r w:rsidRPr="007860E4">
        <w:rPr>
          <w:rFonts w:ascii="Times New Roman" w:eastAsia="Times New Roman" w:hAnsi="Times New Roman" w:cs="Times New Roman"/>
          <w:bCs/>
          <w:sz w:val="24"/>
          <w:szCs w:val="24"/>
          <w:lang w:val="lt-LT"/>
        </w:rPr>
        <w:t>9. Taisyklėse naudojamos sąvokos: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9.1. </w:t>
      </w:r>
      <w:r w:rsidRPr="007860E4">
        <w:rPr>
          <w:rFonts w:ascii="Times New Roman" w:eastAsia="Times New Roman" w:hAnsi="Times New Roman" w:cs="Times New Roman"/>
          <w:b/>
          <w:sz w:val="24"/>
          <w:szCs w:val="24"/>
          <w:lang w:val="lt-LT"/>
        </w:rPr>
        <w:t>pirkimo organizatorius</w:t>
      </w:r>
      <w:r w:rsidRPr="007860E4">
        <w:rPr>
          <w:rFonts w:ascii="Times New Roman" w:eastAsia="Times New Roman" w:hAnsi="Times New Roman" w:cs="Times New Roman"/>
          <w:sz w:val="24"/>
          <w:szCs w:val="24"/>
          <w:lang w:val="lt-LT"/>
        </w:rPr>
        <w:t xml:space="preserve"> – perkančiosios organizacijos vadovo įsakymu paskirtas</w:t>
      </w:r>
      <w:r w:rsidRPr="007860E4">
        <w:rPr>
          <w:rFonts w:ascii="Times New Roman" w:eastAsia="Times New Roman" w:hAnsi="Times New Roman" w:cs="Times New Roman"/>
          <w:i/>
          <w:iCs/>
          <w:sz w:val="24"/>
          <w:szCs w:val="24"/>
          <w:lang w:val="lt-LT"/>
        </w:rPr>
        <w:t xml:space="preserve"> </w:t>
      </w:r>
      <w:r w:rsidRPr="007860E4">
        <w:rPr>
          <w:rFonts w:ascii="Times New Roman" w:eastAsia="Times New Roman" w:hAnsi="Times New Roman" w:cs="Times New Roman"/>
          <w:sz w:val="24"/>
          <w:szCs w:val="24"/>
          <w:lang w:val="lt-LT"/>
        </w:rPr>
        <w:t>perkančiosios organizacijos valstybės tarnautojas ar darbuotojas, kuris Taisyklių nustatyta tvarka organizuoja ir atlieka supaprastintus pirkimus, kai tokiems pirkimams atlikti nesudaroma</w:t>
      </w:r>
      <w:r w:rsidRPr="007860E4">
        <w:rPr>
          <w:rFonts w:ascii="Times New Roman" w:eastAsia="Times New Roman" w:hAnsi="Times New Roman" w:cs="Times New Roman"/>
          <w:color w:val="FF0000"/>
          <w:sz w:val="24"/>
          <w:szCs w:val="24"/>
          <w:lang w:val="lt-LT"/>
        </w:rPr>
        <w:t xml:space="preserve"> </w:t>
      </w:r>
      <w:r w:rsidRPr="007860E4">
        <w:rPr>
          <w:rFonts w:ascii="Times New Roman" w:eastAsia="Times New Roman" w:hAnsi="Times New Roman" w:cs="Times New Roman"/>
          <w:sz w:val="24"/>
          <w:szCs w:val="24"/>
          <w:lang w:val="lt-LT"/>
        </w:rPr>
        <w:t>Viešojo pirkimo komisija (toliau – Komisija);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9.2. </w:t>
      </w:r>
      <w:r w:rsidRPr="007860E4">
        <w:rPr>
          <w:rFonts w:ascii="Times New Roman" w:eastAsia="Times New Roman" w:hAnsi="Times New Roman" w:cs="Times New Roman"/>
          <w:b/>
          <w:sz w:val="24"/>
          <w:szCs w:val="24"/>
          <w:lang w:val="lt-LT"/>
        </w:rPr>
        <w:t>komisija</w:t>
      </w:r>
      <w:r w:rsidRPr="007860E4">
        <w:rPr>
          <w:rFonts w:ascii="Times New Roman" w:eastAsia="Times New Roman" w:hAnsi="Times New Roman" w:cs="Times New Roman"/>
          <w:sz w:val="24"/>
          <w:szCs w:val="24"/>
          <w:lang w:val="lt-LT"/>
        </w:rPr>
        <w:t xml:space="preserve"> – perkančiosios organizacijos direktoriaus įsakymu pirkimams organizuoti ir vykdyti sudaryta viešųjų pirkimų komisija, veikianti pagal patvirtintą darbo reglamentą;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aps/>
          <w:sz w:val="24"/>
          <w:szCs w:val="24"/>
          <w:lang w:val="lt-LT"/>
        </w:rPr>
        <w:t>9.3. </w:t>
      </w:r>
      <w:r w:rsidRPr="007860E4">
        <w:rPr>
          <w:rFonts w:ascii="Times New Roman" w:eastAsia="Times New Roman" w:hAnsi="Times New Roman" w:cs="Times New Roman"/>
          <w:b/>
          <w:sz w:val="24"/>
          <w:szCs w:val="24"/>
          <w:lang w:val="lt-LT"/>
        </w:rPr>
        <w:t>pirkimo iniciatorius</w:t>
      </w:r>
      <w:r w:rsidRPr="007860E4">
        <w:rPr>
          <w:rFonts w:ascii="Times New Roman" w:eastAsia="Times New Roman" w:hAnsi="Times New Roman" w:cs="Times New Roman"/>
          <w:sz w:val="24"/>
          <w:szCs w:val="24"/>
          <w:lang w:val="lt-LT"/>
        </w:rPr>
        <w:t xml:space="preserve"> – perkančiosios organizacijos valstybės tarnautojas (darbuotojas), kuris nurodė poreikį įsigyti reikalingas prekes, paslaugas arba darbus.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9.4. </w:t>
      </w:r>
      <w:r w:rsidRPr="007860E4">
        <w:rPr>
          <w:rFonts w:ascii="Times New Roman" w:eastAsia="Times New Roman" w:hAnsi="Times New Roman" w:cs="Times New Roman"/>
          <w:b/>
          <w:sz w:val="24"/>
          <w:szCs w:val="24"/>
          <w:lang w:val="lt-LT"/>
        </w:rPr>
        <w:t xml:space="preserve">supaprastintas atviras konkursas </w:t>
      </w:r>
      <w:r w:rsidRPr="007860E4">
        <w:rPr>
          <w:rFonts w:ascii="Times New Roman" w:eastAsia="Times New Roman" w:hAnsi="Times New Roman" w:cs="Times New Roman"/>
          <w:sz w:val="24"/>
          <w:szCs w:val="24"/>
          <w:lang w:val="lt-LT"/>
        </w:rPr>
        <w:t>–</w:t>
      </w:r>
      <w:r w:rsidRPr="007860E4">
        <w:rPr>
          <w:rFonts w:ascii="Times New Roman" w:eastAsia="Times New Roman" w:hAnsi="Times New Roman" w:cs="Times New Roman"/>
          <w:b/>
          <w:caps/>
          <w:sz w:val="24"/>
          <w:szCs w:val="24"/>
          <w:lang w:val="lt-LT"/>
        </w:rPr>
        <w:t xml:space="preserve"> </w:t>
      </w:r>
      <w:r w:rsidRPr="007860E4">
        <w:rPr>
          <w:rFonts w:ascii="Times New Roman" w:eastAsia="Times New Roman" w:hAnsi="Times New Roman" w:cs="Times New Roman"/>
          <w:sz w:val="24"/>
          <w:szCs w:val="24"/>
          <w:lang w:val="lt-LT"/>
        </w:rPr>
        <w:t>supaprastinto pirkimo būdas, kai kiekvienas suinteresuotas tiekėjas gali pateikti pasiūlymą;</w:t>
      </w:r>
    </w:p>
    <w:p w:rsidR="007860E4" w:rsidRPr="007860E4" w:rsidRDefault="007860E4" w:rsidP="007860E4">
      <w:pPr>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9.5. </w:t>
      </w:r>
      <w:r w:rsidRPr="007860E4">
        <w:rPr>
          <w:rFonts w:ascii="Times New Roman" w:eastAsia="Times New Roman" w:hAnsi="Times New Roman" w:cs="Times New Roman"/>
          <w:b/>
          <w:sz w:val="24"/>
          <w:szCs w:val="24"/>
          <w:lang w:val="lt-LT"/>
        </w:rPr>
        <w:t>s</w:t>
      </w:r>
      <w:r w:rsidRPr="007860E4">
        <w:rPr>
          <w:rFonts w:ascii="Times New Roman" w:eastAsia="Times New Roman" w:hAnsi="Times New Roman" w:cs="Times New Roman"/>
          <w:b/>
          <w:bCs/>
          <w:sz w:val="24"/>
          <w:szCs w:val="24"/>
          <w:lang w:val="lt-LT"/>
        </w:rPr>
        <w:t>upaprastintas</w:t>
      </w:r>
      <w:r w:rsidRPr="007860E4">
        <w:rPr>
          <w:rFonts w:ascii="Times New Roman" w:eastAsia="Times New Roman" w:hAnsi="Times New Roman" w:cs="Times New Roman"/>
          <w:b/>
          <w:sz w:val="24"/>
          <w:szCs w:val="24"/>
          <w:lang w:val="lt-LT"/>
        </w:rPr>
        <w:t xml:space="preserve"> ribotas konkursas </w:t>
      </w:r>
      <w:r w:rsidRPr="007860E4">
        <w:rPr>
          <w:rFonts w:ascii="Times New Roman" w:eastAsia="Times New Roman" w:hAnsi="Times New Roman" w:cs="Times New Roman"/>
          <w:sz w:val="24"/>
          <w:szCs w:val="24"/>
          <w:lang w:val="lt-LT"/>
        </w:rPr>
        <w:t>– supaprastinto pirkimo būdas,</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kai</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paraiškas dalyvauti konkurse gali pateikti visi norintys konkurse dalyvauti tiekėjai, o</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pasiūlymus konkursui – tik perkančiosios organizacijos pakviesti tiekėjai;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9.6. </w:t>
      </w:r>
      <w:r w:rsidRPr="007860E4">
        <w:rPr>
          <w:rFonts w:ascii="Times New Roman" w:eastAsia="Times New Roman" w:hAnsi="Times New Roman" w:cs="Times New Roman"/>
          <w:b/>
          <w:sz w:val="24"/>
          <w:szCs w:val="24"/>
          <w:lang w:val="lt-LT"/>
        </w:rPr>
        <w:t>s</w:t>
      </w:r>
      <w:r w:rsidRPr="007860E4">
        <w:rPr>
          <w:rFonts w:ascii="Times New Roman" w:eastAsia="Times New Roman" w:hAnsi="Times New Roman" w:cs="Times New Roman"/>
          <w:b/>
          <w:bCs/>
          <w:sz w:val="24"/>
          <w:szCs w:val="24"/>
          <w:lang w:val="lt-LT"/>
        </w:rPr>
        <w:t>upaprastintos</w:t>
      </w:r>
      <w:r w:rsidRPr="007860E4">
        <w:rPr>
          <w:rFonts w:ascii="Times New Roman" w:eastAsia="Times New Roman" w:hAnsi="Times New Roman" w:cs="Times New Roman"/>
          <w:b/>
          <w:sz w:val="24"/>
          <w:szCs w:val="24"/>
          <w:lang w:val="lt-LT"/>
        </w:rPr>
        <w:t xml:space="preserve"> skelbiamos derybos</w:t>
      </w:r>
      <w:r w:rsidRPr="007860E4">
        <w:rPr>
          <w:rFonts w:ascii="Times New Roman" w:eastAsia="Times New Roman" w:hAnsi="Times New Roman" w:cs="Times New Roman"/>
          <w:sz w:val="24"/>
          <w:szCs w:val="24"/>
          <w:lang w:val="lt-LT"/>
        </w:rPr>
        <w:t xml:space="preserve"> – supaprastinto pirkimo būdas, kai paraiškas dalyvauti derybose gali pateikti visi tiekėjai, o perkančioji organizacija su visais ar atrinktais tiekėjais derasi dėl pirkimo sutarties sąlygų;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9.7. </w:t>
      </w:r>
      <w:r w:rsidRPr="007860E4">
        <w:rPr>
          <w:rFonts w:ascii="Times New Roman" w:eastAsia="Times New Roman" w:hAnsi="Times New Roman" w:cs="Times New Roman"/>
          <w:b/>
          <w:sz w:val="24"/>
          <w:szCs w:val="24"/>
          <w:lang w:val="lt-LT"/>
        </w:rPr>
        <w:t>apklausa</w:t>
      </w:r>
      <w:r w:rsidRPr="007860E4">
        <w:rPr>
          <w:rFonts w:ascii="Times New Roman" w:eastAsia="Times New Roman" w:hAnsi="Times New Roman" w:cs="Times New Roman"/>
          <w:sz w:val="24"/>
          <w:szCs w:val="24"/>
          <w:lang w:val="lt-LT"/>
        </w:rPr>
        <w:t xml:space="preserve"> – supaprastinto pirkimo būdas, kai perkančioji organizacija raštu arba žodžiu kviečia tiekėjus pateikti pasiūlymus ir perka prekes, paslaugas ar darbus iš mažiausią kainą pasiūliusio ar ekonomiškiausią pasiūlymą pateikusio tiekėjo;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bCs/>
          <w:sz w:val="24"/>
          <w:szCs w:val="24"/>
          <w:lang w:val="lt-LT"/>
        </w:rPr>
        <w:lastRenderedPageBreak/>
        <w:t>9.8. </w:t>
      </w:r>
      <w:r w:rsidRPr="007860E4">
        <w:rPr>
          <w:rFonts w:ascii="Times New Roman" w:eastAsia="Times New Roman" w:hAnsi="Times New Roman" w:cs="Times New Roman"/>
          <w:b/>
          <w:sz w:val="24"/>
          <w:szCs w:val="24"/>
          <w:lang w:val="lt-LT"/>
        </w:rPr>
        <w:t>supaprastintas konkurencinis dialogas</w:t>
      </w:r>
      <w:r w:rsidRPr="007860E4">
        <w:rPr>
          <w:rFonts w:ascii="Times New Roman" w:eastAsia="Times New Roman" w:hAnsi="Times New Roman" w:cs="Times New Roman"/>
          <w:sz w:val="24"/>
          <w:szCs w:val="24"/>
          <w:lang w:val="lt-LT"/>
        </w:rPr>
        <w:t xml:space="preserve"> – supaprastinto pirkimo būdas, kai kiekvienas tiekėjas gali pateikti paraišką dalyvauti pirkimo procedūrose ir perkančioji organizacija veda dialogą su atrinktais kandidatais, norėdama atrinkti</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vieną ar keletą tinkamų, jos reikalavimus atitinkančių alternatyvių sprendinių</w:t>
      </w:r>
      <w:r w:rsidRPr="007860E4">
        <w:rPr>
          <w:rFonts w:ascii="Times New Roman" w:eastAsia="Times New Roman" w:hAnsi="Times New Roman" w:cs="Times New Roman"/>
          <w:i/>
          <w:sz w:val="24"/>
          <w:szCs w:val="24"/>
          <w:lang w:val="lt-LT"/>
        </w:rPr>
        <w:t>,</w:t>
      </w:r>
      <w:r w:rsidRPr="007860E4">
        <w:rPr>
          <w:rFonts w:ascii="Times New Roman" w:eastAsia="Times New Roman" w:hAnsi="Times New Roman" w:cs="Times New Roman"/>
          <w:sz w:val="24"/>
          <w:szCs w:val="24"/>
          <w:lang w:val="lt-LT"/>
        </w:rPr>
        <w:t xml:space="preserve"> kurių pagrindu pasirinktus kandidatus kviečia pateikti pasiūlymus;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9.9. </w:t>
      </w:r>
      <w:r w:rsidRPr="007860E4">
        <w:rPr>
          <w:rFonts w:ascii="Times New Roman" w:eastAsia="Times New Roman" w:hAnsi="Times New Roman" w:cs="Times New Roman"/>
          <w:b/>
          <w:bCs/>
          <w:sz w:val="24"/>
          <w:szCs w:val="24"/>
          <w:lang w:val="lt-LT"/>
        </w:rPr>
        <w:t>supaprastintas projekto konkursas</w:t>
      </w:r>
      <w:r w:rsidRPr="007860E4">
        <w:rPr>
          <w:rFonts w:ascii="Times New Roman" w:eastAsia="Times New Roman" w:hAnsi="Times New Roman" w:cs="Times New Roman"/>
          <w:sz w:val="24"/>
          <w:szCs w:val="24"/>
          <w:lang w:val="lt-LT"/>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sz w:val="24"/>
          <w:szCs w:val="24"/>
          <w:lang w:val="lt-LT"/>
        </w:rPr>
        <w:t>9.10. </w:t>
      </w:r>
      <w:r w:rsidRPr="007860E4">
        <w:rPr>
          <w:rFonts w:ascii="Times New Roman" w:eastAsia="Times New Roman" w:hAnsi="Times New Roman" w:cs="Times New Roman"/>
          <w:color w:val="000000"/>
          <w:sz w:val="24"/>
          <w:szCs w:val="24"/>
          <w:lang w:val="lt-LT"/>
        </w:rPr>
        <w:t> </w:t>
      </w:r>
      <w:r w:rsidRPr="007860E4">
        <w:rPr>
          <w:rFonts w:ascii="Times New Roman" w:eastAsia="Times New Roman" w:hAnsi="Times New Roman" w:cs="Times New Roman"/>
          <w:b/>
          <w:color w:val="000000"/>
          <w:sz w:val="24"/>
          <w:szCs w:val="24"/>
          <w:lang w:val="lt-LT"/>
        </w:rPr>
        <w:t>kvalifikacijos patikrinimas</w:t>
      </w:r>
      <w:r w:rsidRPr="007860E4">
        <w:rPr>
          <w:rFonts w:ascii="Times New Roman" w:eastAsia="Times New Roman" w:hAnsi="Times New Roman" w:cs="Times New Roman"/>
          <w:color w:val="000000"/>
          <w:sz w:val="24"/>
          <w:szCs w:val="24"/>
          <w:lang w:val="lt-LT"/>
        </w:rPr>
        <w:t xml:space="preserve"> – procedūra, kurios metu tikrinama, ar tiekėjai atitinka pirkimo dokumentuose nurodytus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aps/>
          <w:sz w:val="24"/>
          <w:szCs w:val="24"/>
          <w:lang w:val="lt-LT"/>
        </w:rPr>
        <w:t>9.11.</w:t>
      </w:r>
      <w:r w:rsidRPr="007860E4">
        <w:rPr>
          <w:rFonts w:ascii="Times New Roman" w:eastAsia="Times New Roman" w:hAnsi="Times New Roman" w:cs="Times New Roman"/>
          <w:b/>
          <w:caps/>
          <w:sz w:val="24"/>
          <w:szCs w:val="24"/>
          <w:lang w:val="lt-LT"/>
        </w:rPr>
        <w:t> </w:t>
      </w:r>
      <w:r w:rsidRPr="007860E4">
        <w:rPr>
          <w:rFonts w:ascii="Times New Roman" w:eastAsia="Times New Roman" w:hAnsi="Times New Roman" w:cs="Times New Roman"/>
          <w:b/>
          <w:sz w:val="24"/>
          <w:szCs w:val="24"/>
          <w:lang w:val="lt-LT"/>
        </w:rPr>
        <w:t>numatomo pirkimo</w:t>
      </w:r>
      <w:r w:rsidRPr="007860E4">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b/>
          <w:sz w:val="24"/>
          <w:szCs w:val="24"/>
          <w:lang w:val="lt-LT"/>
        </w:rPr>
        <w:t>vertė</w:t>
      </w:r>
      <w:r w:rsidRPr="007860E4">
        <w:rPr>
          <w:rFonts w:ascii="Times New Roman" w:eastAsia="Times New Roman" w:hAnsi="Times New Roman" w:cs="Times New Roman"/>
          <w:sz w:val="24"/>
          <w:szCs w:val="24"/>
          <w:lang w:val="lt-LT"/>
        </w:rPr>
        <w:t xml:space="preserve"> (toliau – pirkimo vertė) – perkančiosios organizacijos numatomų sudaryti pirkimo</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caps/>
          <w:sz w:val="24"/>
          <w:szCs w:val="24"/>
          <w:lang w:val="lt-LT"/>
        </w:rPr>
        <w:t>9,12</w:t>
      </w:r>
      <w:r w:rsidRPr="007860E4">
        <w:rPr>
          <w:rFonts w:ascii="TimesLT" w:eastAsia="Times New Roman" w:hAnsi="TimesLT" w:cs="Times New Roman"/>
          <w:bCs/>
          <w:caps/>
          <w:sz w:val="24"/>
          <w:szCs w:val="24"/>
          <w:lang w:val="lt-LT"/>
        </w:rPr>
        <w:t>.</w:t>
      </w:r>
      <w:r w:rsidRPr="007860E4">
        <w:rPr>
          <w:rFonts w:ascii="TimesLT" w:eastAsia="Times New Roman" w:hAnsi="TimesLT" w:cs="Times New Roman"/>
          <w:b/>
          <w:bCs/>
          <w:caps/>
          <w:sz w:val="24"/>
          <w:szCs w:val="24"/>
          <w:lang w:val="lt-LT"/>
        </w:rPr>
        <w:t> </w:t>
      </w:r>
      <w:r w:rsidRPr="007860E4">
        <w:rPr>
          <w:rFonts w:ascii="Times New Roman" w:eastAsia="Times New Roman" w:hAnsi="Times New Roman" w:cs="Times New Roman"/>
          <w:b/>
          <w:bCs/>
          <w:sz w:val="24"/>
          <w:szCs w:val="24"/>
          <w:lang w:val="lt-LT"/>
        </w:rPr>
        <w:t xml:space="preserve">alternatyvus pasiūlymas – </w:t>
      </w:r>
      <w:r w:rsidRPr="007860E4">
        <w:rPr>
          <w:rFonts w:ascii="Times New Roman" w:eastAsia="Times New Roman" w:hAnsi="Times New Roman" w:cs="Times New Roman"/>
          <w:bCs/>
          <w:sz w:val="24"/>
          <w:szCs w:val="24"/>
          <w:lang w:val="lt-LT"/>
        </w:rPr>
        <w:t xml:space="preserve">pasiūlymas, kuriame siūlomos kitokios, negu yra nustatyta pirkimo dokumentuose, pirkimo objekto charakteristikos arba pirkimo sąlygos;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9.13. </w:t>
      </w:r>
      <w:r w:rsidRPr="007860E4">
        <w:rPr>
          <w:rFonts w:ascii="Times New Roman" w:eastAsia="Times New Roman" w:hAnsi="Times New Roman" w:cs="Times New Roman"/>
          <w:b/>
          <w:sz w:val="24"/>
          <w:szCs w:val="24"/>
          <w:lang w:val="lt-LT"/>
        </w:rPr>
        <w:t>aprašomasis dokumentas</w:t>
      </w:r>
      <w:r w:rsidRPr="007860E4">
        <w:rPr>
          <w:rFonts w:ascii="Times New Roman" w:eastAsia="Times New Roman" w:hAnsi="Times New Roman" w:cs="Times New Roman"/>
          <w:sz w:val="24"/>
          <w:szCs w:val="24"/>
          <w:lang w:val="lt-LT"/>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9.14. </w:t>
      </w:r>
      <w:r w:rsidRPr="007860E4">
        <w:rPr>
          <w:rFonts w:ascii="Times New Roman" w:eastAsia="Times New Roman" w:hAnsi="Times New Roman" w:cs="Times New Roman"/>
          <w:b/>
          <w:sz w:val="24"/>
          <w:szCs w:val="24"/>
          <w:lang w:val="lt-LT"/>
        </w:rPr>
        <w:t>mažos vertės pirkimai</w:t>
      </w:r>
      <w:r w:rsidRPr="007860E4">
        <w:rPr>
          <w:rFonts w:ascii="Times New Roman" w:eastAsia="Times New Roman" w:hAnsi="Times New Roman" w:cs="Times New Roman"/>
          <w:sz w:val="24"/>
          <w:szCs w:val="24"/>
          <w:lang w:val="lt-LT"/>
        </w:rPr>
        <w:t xml:space="preserve"> – pirkimai, kai prekių ar paslaugų pirkimo vertė yra mažesnė kaip 100 tūkst. Lt, o darbų – mažesnė kaip 500 tūkst. Lt (be pridėtinės vertės mokesčio);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9.15. </w:t>
      </w:r>
      <w:r w:rsidRPr="007860E4">
        <w:rPr>
          <w:rFonts w:ascii="Times New Roman" w:eastAsia="Times New Roman" w:hAnsi="Times New Roman" w:cs="Times New Roman"/>
          <w:b/>
          <w:sz w:val="24"/>
          <w:szCs w:val="24"/>
          <w:lang w:val="lt-LT"/>
        </w:rPr>
        <w:t>pasiūlymas</w:t>
      </w:r>
      <w:r w:rsidRPr="007860E4">
        <w:rPr>
          <w:rFonts w:ascii="Times New Roman" w:eastAsia="Times New Roman" w:hAnsi="Times New Roman" w:cs="Times New Roman"/>
          <w:sz w:val="24"/>
          <w:szCs w:val="24"/>
          <w:lang w:val="lt-LT"/>
        </w:rPr>
        <w:t xml:space="preserve"> – tiekėjo raštu pateiktų dokumentų ir elektroninėmis priemonėmis pateiktų duomenų visuma ar žodžiu pateiktas siūlymas</w:t>
      </w:r>
      <w:r w:rsidRPr="007860E4">
        <w:rPr>
          <w:rFonts w:ascii="Times New Roman" w:eastAsia="Times New Roman" w:hAnsi="Times New Roman" w:cs="Times New Roman"/>
          <w:color w:val="FF0000"/>
          <w:sz w:val="24"/>
          <w:szCs w:val="24"/>
          <w:lang w:val="lt-LT"/>
        </w:rPr>
        <w:t xml:space="preserve"> </w:t>
      </w:r>
      <w:r w:rsidRPr="007860E4">
        <w:rPr>
          <w:rFonts w:ascii="Times New Roman" w:eastAsia="Times New Roman" w:hAnsi="Times New Roman" w:cs="Times New Roman"/>
          <w:sz w:val="24"/>
          <w:szCs w:val="24"/>
          <w:lang w:val="lt-LT"/>
        </w:rPr>
        <w:t>tiekti prekes, teikti paslaugas ar atlikti darbus pagal perkančiosios organizacijos nustatytas pirkimo sąlygas;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9.16. </w:t>
      </w:r>
      <w:r w:rsidRPr="007860E4">
        <w:rPr>
          <w:rFonts w:ascii="Times New Roman" w:eastAsia="Times New Roman" w:hAnsi="Times New Roman" w:cs="Times New Roman"/>
          <w:b/>
          <w:sz w:val="24"/>
          <w:szCs w:val="24"/>
          <w:lang w:val="lt-LT"/>
        </w:rPr>
        <w:t>pirkimo dokumentai</w:t>
      </w:r>
      <w:r w:rsidRPr="007860E4">
        <w:rPr>
          <w:rFonts w:ascii="Times New Roman" w:eastAsia="Times New Roman" w:hAnsi="Times New Roman" w:cs="Times New Roman"/>
          <w:sz w:val="24"/>
          <w:szCs w:val="24"/>
          <w:lang w:val="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7860E4" w:rsidRPr="007860E4" w:rsidRDefault="007860E4" w:rsidP="007860E4">
      <w:pPr>
        <w:suppressAutoHyphens/>
        <w:spacing w:after="0" w:line="240" w:lineRule="auto"/>
        <w:ind w:firstLine="360"/>
        <w:jc w:val="both"/>
        <w:rPr>
          <w:rFonts w:ascii="Times New Roman" w:eastAsia="Times New Roman" w:hAnsi="Times New Roman" w:cs="Times New Roman"/>
          <w:sz w:val="24"/>
          <w:szCs w:val="24"/>
          <w:lang w:val="lt-LT" w:eastAsia="ru-RU"/>
        </w:rPr>
      </w:pPr>
      <w:r w:rsidRPr="007860E4">
        <w:rPr>
          <w:rFonts w:ascii="Times New Roman" w:eastAsia="Times New Roman" w:hAnsi="Times New Roman" w:cs="Times New Roman"/>
          <w:sz w:val="24"/>
          <w:szCs w:val="24"/>
          <w:lang w:val="lt-LT" w:eastAsia="ru-RU"/>
        </w:rPr>
        <w:t>9.17.</w:t>
      </w:r>
      <w:r w:rsidRPr="007860E4">
        <w:rPr>
          <w:rFonts w:ascii="Times New Roman" w:eastAsia="Times New Roman" w:hAnsi="Times New Roman" w:cs="Times New Roman"/>
          <w:b/>
          <w:sz w:val="24"/>
          <w:szCs w:val="24"/>
          <w:lang w:val="lt-LT" w:eastAsia="ru-RU"/>
        </w:rPr>
        <w:t xml:space="preserve"> tiekėjų apklausa raštu</w:t>
      </w:r>
      <w:r w:rsidRPr="007860E4">
        <w:rPr>
          <w:rFonts w:ascii="Times New Roman" w:eastAsia="Times New Roman" w:hAnsi="Times New Roman" w:cs="Times New Roman"/>
          <w:sz w:val="24"/>
          <w:szCs w:val="24"/>
          <w:lang w:val="lt-LT" w:eastAsia="ru-RU"/>
        </w:rPr>
        <w:t xml:space="preserve"> – perkančiosios organizacijos raštiškas kreipimasis į tiekėjus (-ą) su prašymu pateikti pasiūlymus. Apklausiant raštu tiekėjai (-jas) savo pasiūlymus privalo pateikti raštu (šis terminas taikomas elektroninėmis perduodamai ir saugomai informacijai);</w:t>
      </w:r>
    </w:p>
    <w:p w:rsidR="007860E4" w:rsidRPr="007860E4" w:rsidRDefault="007860E4" w:rsidP="007860E4">
      <w:pPr>
        <w:suppressAutoHyphens/>
        <w:spacing w:after="0" w:line="240" w:lineRule="auto"/>
        <w:ind w:firstLine="360"/>
        <w:jc w:val="both"/>
        <w:rPr>
          <w:rFonts w:ascii="Times New Roman" w:eastAsia="Times New Roman" w:hAnsi="Times New Roman" w:cs="Times New Roman"/>
          <w:sz w:val="24"/>
          <w:szCs w:val="24"/>
          <w:lang w:val="lt-LT" w:eastAsia="ru-RU"/>
        </w:rPr>
      </w:pPr>
      <w:r w:rsidRPr="007860E4">
        <w:rPr>
          <w:rFonts w:ascii="Times New Roman" w:eastAsia="Times New Roman" w:hAnsi="Times New Roman" w:cs="Times New Roman"/>
          <w:sz w:val="24"/>
          <w:szCs w:val="24"/>
          <w:lang w:val="lt-LT" w:eastAsia="ru-RU"/>
        </w:rPr>
        <w:t xml:space="preserve">9.18. </w:t>
      </w:r>
      <w:r w:rsidRPr="007860E4">
        <w:rPr>
          <w:rFonts w:ascii="Times New Roman" w:eastAsia="Times New Roman" w:hAnsi="Times New Roman" w:cs="Times New Roman"/>
          <w:b/>
          <w:sz w:val="24"/>
          <w:szCs w:val="24"/>
          <w:lang w:val="lt-LT" w:eastAsia="ru-RU"/>
        </w:rPr>
        <w:t>tiekėjų apklausa žodžiu</w:t>
      </w:r>
      <w:r w:rsidRPr="007860E4">
        <w:rPr>
          <w:rFonts w:ascii="Times New Roman" w:eastAsia="Times New Roman" w:hAnsi="Times New Roman" w:cs="Times New Roman"/>
          <w:sz w:val="24"/>
          <w:szCs w:val="24"/>
          <w:lang w:val="lt-LT" w:eastAsia="ru-RU"/>
        </w:rPr>
        <w:t xml:space="preserve"> – perkančiosios organizacijos žodinis (gali būti ir raštu) kreipimasis į tiekėjus (-ą) su prašymu pateikti pasiūlymus. Taip pat galima pasinaudoti viešai tiekėjų pateikta informacija (reklama internete ir kt.) apie siūlomas prekes, paslaugas, darbus. Toks informacijos gavimas prilyginamas žodinei tiekėjų apklausai. Apklausiant žodžiu su tiekėjais taip pat bendraujama asmeniškai arba telefonu. Tiekėjai gali, bet neprivalo pateikti savo pasiūlymų raštu.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 Taisyklėse vartojamos kitos sąvokos nustatytos Viešųjų pirkimų įstatyme.</w:t>
      </w:r>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5D61F5" w:rsidP="00871AB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 w:name="_Toc209231257"/>
      <w:r>
        <w:rPr>
          <w:rFonts w:ascii="Times New Roman" w:eastAsia="Times New Roman" w:hAnsi="Times New Roman" w:cs="Times New Roman"/>
          <w:b/>
          <w:caps/>
          <w:kern w:val="32"/>
          <w:sz w:val="24"/>
          <w:szCs w:val="24"/>
          <w:lang w:val="lt-LT"/>
        </w:rPr>
        <w:t xml:space="preserve">II. </w:t>
      </w:r>
      <w:r w:rsidR="007860E4" w:rsidRPr="007860E4">
        <w:rPr>
          <w:rFonts w:ascii="Times New Roman" w:eastAsia="Times New Roman" w:hAnsi="Times New Roman" w:cs="Times New Roman"/>
          <w:b/>
          <w:caps/>
          <w:kern w:val="32"/>
          <w:sz w:val="24"/>
          <w:szCs w:val="24"/>
          <w:lang w:val="lt-LT"/>
        </w:rPr>
        <w:t>SUPAPRASTINTŲ PIRKIMŲ PLANAVIMAS IR ORGANIZAVIMAS. SUPAPRASTINTUS PIRKIMUS ATLIEKANTYS ASMENYS</w:t>
      </w:r>
      <w:bookmarkEnd w:id="2"/>
    </w:p>
    <w:p w:rsidR="007860E4" w:rsidRPr="007860E4" w:rsidRDefault="007860E4" w:rsidP="00871AB0">
      <w:pPr>
        <w:spacing w:after="0" w:line="240" w:lineRule="auto"/>
        <w:jc w:val="center"/>
        <w:rPr>
          <w:rFonts w:ascii="Times New Roman" w:eastAsia="Times New Roman" w:hAnsi="Times New Roman" w:cs="Times New Roman"/>
          <w:b/>
          <w:sz w:val="24"/>
          <w:szCs w:val="24"/>
          <w:lang w:val="lt-LT"/>
        </w:rPr>
      </w:pP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 xml:space="preserve">11. Perkančiosios organizacijos darbuotojai ateinantiems metams numatomus vykdyti viešuosius pirkimus pradeda planuoti kiekvienų metų ketvirtą ketvirtį. Jie iki kiekvienų kalendorinių metų vasario 1 d. laisva forma raštu pateikia informaciją perkančiosios organizacijos Ūkvedžiui apie visus skyriaus planuojamus vykdyti einamaisiais biudžetiniais metais viešuosius pirkimus (pirkimo objekto pavadinimą ir kodą, orientacinę pirkimo vertę, numatomą kiekį ar apimtį </w:t>
      </w:r>
      <w:r w:rsidRPr="007860E4">
        <w:rPr>
          <w:rFonts w:ascii="Times New Roman" w:eastAsia="Times New Roman" w:hAnsi="Times New Roman" w:cs="Times New Roman"/>
          <w:sz w:val="24"/>
          <w:szCs w:val="24"/>
          <w:lang w:val="lt-LT"/>
        </w:rPr>
        <w:lastRenderedPageBreak/>
        <w:t>(jeigu įmanoma), numatomą pirkimo pradžią, pirkimo būdą ir ketinamos sudaryti pirkimo sutarties trukmę). Prieš pateikdami perkančiosios organizacijos Ūkvedžiui informaciją perkančiosios organizacijos darbuotojai turi atsižvelgti į lėšas planuojamas perkančiosios organizacijos biudžeto asignavimų plane. Tik suderinti su perkančiosios organizacijos vadovu ir Buhalteriu informacija įtraukiama į bendrą perkančiosios organizacijos planuojamų vykdyti einamaisiais biudžetiniais metais viešųjų pirkimų planą.</w:t>
      </w:r>
    </w:p>
    <w:p w:rsidR="007860E4" w:rsidRPr="007860E4" w:rsidRDefault="007860E4" w:rsidP="007860E4">
      <w:pPr>
        <w:spacing w:after="0" w:line="240" w:lineRule="auto"/>
        <w:ind w:firstLine="72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 V</w:t>
      </w:r>
      <w:r w:rsidRPr="007860E4">
        <w:rPr>
          <w:rFonts w:ascii="Times New Roman" w:eastAsia="Times New Roman" w:hAnsi="Times New Roman" w:cs="Times New Roman"/>
          <w:iCs/>
          <w:color w:val="000000"/>
          <w:sz w:val="24"/>
          <w:szCs w:val="24"/>
          <w:lang w:val="lt-LT"/>
        </w:rPr>
        <w:t>adovaudamasis Viešųjų pirkimų įstatymo 9 straipsnio nuostatomis ir Numatomo viešojo pirkimo vertės skaičiavimo metodika, patvirtinta Viešųjų pirkimų tarnybos direktoriaus 2003 m. vasario</w:t>
      </w:r>
      <w:r w:rsidRPr="007860E4">
        <w:rPr>
          <w:rFonts w:ascii="Times New Roman" w:eastAsia="Times New Roman" w:hAnsi="Times New Roman" w:cs="Times New Roman"/>
          <w:iCs/>
          <w:sz w:val="24"/>
          <w:szCs w:val="24"/>
          <w:lang w:val="lt-LT"/>
        </w:rPr>
        <w:t xml:space="preserve"> 26 d. įsakymu Nr. 1S-26 (</w:t>
      </w:r>
      <w:r w:rsidRPr="007860E4">
        <w:rPr>
          <w:rFonts w:ascii="Times New Roman" w:eastAsia="Times New Roman" w:hAnsi="Times New Roman" w:cs="Times New Roman"/>
          <w:sz w:val="24"/>
          <w:szCs w:val="24"/>
          <w:lang w:val="lt-LT"/>
        </w:rPr>
        <w:t>Žin., 2003, Nr. 22-949; 2006, Nr. 12-454)</w:t>
      </w:r>
      <w:r w:rsidRPr="007860E4">
        <w:rPr>
          <w:rFonts w:ascii="Times New Roman" w:eastAsia="Times New Roman" w:hAnsi="Times New Roman" w:cs="Times New Roman"/>
          <w:iCs/>
          <w:sz w:val="24"/>
          <w:szCs w:val="24"/>
          <w:lang w:val="lt-LT"/>
        </w:rPr>
        <w:t xml:space="preserve"> (aktualia jos redakcija), perkančiosios organizacijos </w:t>
      </w:r>
      <w:r w:rsidR="00801FFF">
        <w:rPr>
          <w:rFonts w:ascii="Times New Roman" w:eastAsia="Times New Roman" w:hAnsi="Times New Roman" w:cs="Times New Roman"/>
          <w:i/>
          <w:iCs/>
          <w:sz w:val="24"/>
          <w:szCs w:val="24"/>
          <w:lang w:val="lt-LT"/>
        </w:rPr>
        <w:t>Ūkvedy</w:t>
      </w:r>
      <w:r w:rsidRPr="007860E4">
        <w:rPr>
          <w:rFonts w:ascii="Times New Roman" w:eastAsia="Times New Roman" w:hAnsi="Times New Roman" w:cs="Times New Roman"/>
          <w:i/>
          <w:iCs/>
          <w:sz w:val="24"/>
          <w:szCs w:val="24"/>
          <w:lang w:val="lt-LT"/>
        </w:rPr>
        <w:t>s</w:t>
      </w:r>
      <w:r w:rsidRPr="007860E4">
        <w:rPr>
          <w:rFonts w:ascii="Times New Roman" w:eastAsia="Times New Roman" w:hAnsi="Times New Roman" w:cs="Times New Roman"/>
          <w:iCs/>
          <w:sz w:val="24"/>
          <w:szCs w:val="24"/>
          <w:lang w:val="lt-LT"/>
        </w:rPr>
        <w:t xml:space="preserve"> apskaičiuoja numatomų pirkimų vertes.</w:t>
      </w:r>
    </w:p>
    <w:p w:rsidR="007860E4" w:rsidRPr="007860E4" w:rsidRDefault="007860E4" w:rsidP="007860E4">
      <w:pPr>
        <w:spacing w:after="0" w:line="240" w:lineRule="auto"/>
        <w:ind w:firstLine="72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w:t>
      </w:r>
      <w:r w:rsidRPr="007860E4">
        <w:rPr>
          <w:rFonts w:ascii="Times New Roman" w:eastAsia="Times New Roman" w:hAnsi="Times New Roman" w:cs="Times New Roman"/>
          <w:iCs/>
          <w:sz w:val="24"/>
          <w:szCs w:val="24"/>
          <w:lang w:val="lt-LT"/>
        </w:rPr>
        <w:t xml:space="preserve"> Perkančiosios organizacijos</w:t>
      </w:r>
      <w:r w:rsidRPr="007860E4">
        <w:rPr>
          <w:rFonts w:ascii="Times New Roman" w:eastAsia="Times New Roman" w:hAnsi="Times New Roman" w:cs="Times New Roman"/>
          <w:iCs/>
          <w:color w:val="0000FF"/>
          <w:sz w:val="24"/>
          <w:szCs w:val="24"/>
          <w:lang w:val="lt-LT"/>
        </w:rPr>
        <w:t xml:space="preserve"> </w:t>
      </w:r>
      <w:r w:rsidR="00801FFF">
        <w:rPr>
          <w:rFonts w:ascii="Times New Roman" w:eastAsia="Times New Roman" w:hAnsi="Times New Roman" w:cs="Times New Roman"/>
          <w:i/>
          <w:iCs/>
          <w:color w:val="000000"/>
          <w:sz w:val="24"/>
          <w:szCs w:val="24"/>
          <w:lang w:val="lt-LT"/>
        </w:rPr>
        <w:t>Ūkvedy</w:t>
      </w:r>
      <w:r w:rsidRPr="007860E4">
        <w:rPr>
          <w:rFonts w:ascii="Times New Roman" w:eastAsia="Times New Roman" w:hAnsi="Times New Roman" w:cs="Times New Roman"/>
          <w:i/>
          <w:iCs/>
          <w:color w:val="000000"/>
          <w:sz w:val="24"/>
          <w:szCs w:val="24"/>
          <w:lang w:val="lt-LT"/>
        </w:rPr>
        <w:t>s</w:t>
      </w:r>
      <w:r w:rsidRPr="007860E4">
        <w:rPr>
          <w:rFonts w:ascii="Times New Roman" w:eastAsia="Times New Roman" w:hAnsi="Times New Roman" w:cs="Times New Roman"/>
          <w:iCs/>
          <w:color w:val="000000"/>
          <w:sz w:val="24"/>
          <w:szCs w:val="24"/>
          <w:lang w:val="lt-LT"/>
        </w:rPr>
        <w:t xml:space="preserve"> </w:t>
      </w:r>
      <w:r w:rsidRPr="007860E4">
        <w:rPr>
          <w:rFonts w:ascii="Times New Roman" w:eastAsia="Times New Roman" w:hAnsi="Times New Roman" w:cs="Times New Roman"/>
          <w:color w:val="000000"/>
          <w:sz w:val="24"/>
          <w:szCs w:val="24"/>
          <w:lang w:val="lt-LT"/>
        </w:rPr>
        <w:t>iki kalendorinių metų kovo 1 d.</w:t>
      </w:r>
      <w:r w:rsidRPr="007860E4">
        <w:rPr>
          <w:rFonts w:ascii="Times New Roman" w:eastAsia="Times New Roman" w:hAnsi="Times New Roman" w:cs="Times New Roman"/>
          <w:sz w:val="24"/>
          <w:szCs w:val="24"/>
          <w:lang w:val="lt-LT"/>
        </w:rPr>
        <w:t xml:space="preserve"> parengia</w:t>
      </w:r>
      <w:r w:rsidRPr="007860E4">
        <w:rPr>
          <w:rFonts w:ascii="Times New Roman" w:eastAsia="Times New Roman" w:hAnsi="Times New Roman" w:cs="Times New Roman"/>
          <w:iCs/>
          <w:color w:val="000000"/>
          <w:sz w:val="24"/>
          <w:szCs w:val="24"/>
          <w:lang w:val="lt-LT"/>
        </w:rPr>
        <w:t xml:space="preserve"> bendrą</w:t>
      </w:r>
      <w:r w:rsidRPr="007860E4">
        <w:rPr>
          <w:rFonts w:ascii="Times New Roman" w:eastAsia="Times New Roman" w:hAnsi="Times New Roman" w:cs="Times New Roman"/>
          <w:sz w:val="24"/>
          <w:szCs w:val="24"/>
          <w:lang w:val="lt-LT"/>
        </w:rPr>
        <w:t xml:space="preserve"> perkančiosios organizacijos planuojamų vykdyti einamaisiais biudžetiniais metais viešųjų pirkimų planą ir teikia tvirtinti perkančiosios organizacijos vadovui. Patvirtintą </w:t>
      </w:r>
      <w:r w:rsidRPr="007860E4">
        <w:rPr>
          <w:rFonts w:ascii="Times New Roman" w:eastAsia="Times New Roman" w:hAnsi="Times New Roman" w:cs="Times New Roman"/>
          <w:iCs/>
          <w:color w:val="000000"/>
          <w:sz w:val="24"/>
          <w:szCs w:val="24"/>
          <w:lang w:val="lt-LT"/>
        </w:rPr>
        <w:t>bendrą</w:t>
      </w:r>
      <w:r w:rsidRPr="007860E4">
        <w:rPr>
          <w:rFonts w:ascii="Times New Roman" w:eastAsia="Times New Roman" w:hAnsi="Times New Roman" w:cs="Times New Roman"/>
          <w:sz w:val="24"/>
          <w:szCs w:val="24"/>
          <w:lang w:val="lt-LT"/>
        </w:rPr>
        <w:t xml:space="preserve"> perkančiosios organizacijos planuojamų vykdyti einamaisiais biudžetiniais metais viešųjų pirkimų planą kasmet, ne vėliau kaip iki kovo 15 dienos, o jį patikslinus, – nedelsdama, </w:t>
      </w:r>
      <w:r w:rsidRPr="007860E4">
        <w:rPr>
          <w:rFonts w:ascii="Times New Roman" w:eastAsia="Times New Roman" w:hAnsi="Times New Roman" w:cs="Times New Roman"/>
          <w:iCs/>
          <w:color w:val="000000"/>
          <w:sz w:val="24"/>
          <w:szCs w:val="24"/>
          <w:lang w:val="lt-LT"/>
        </w:rPr>
        <w:t xml:space="preserve">skelbia </w:t>
      </w:r>
      <w:r w:rsidRPr="007860E4">
        <w:rPr>
          <w:rFonts w:ascii="Times New Roman" w:eastAsia="Times New Roman" w:hAnsi="Times New Roman" w:cs="Times New Roman"/>
          <w:sz w:val="24"/>
          <w:szCs w:val="24"/>
          <w:lang w:val="lt-LT"/>
        </w:rPr>
        <w:t>Centrinėje viešųjų pirkimų informacinėje sistemoje (toliau – CVP IS) ir perkančiosios organizacijos tinklalapyje Viešųjų pirkimų tarnybos nustatyta tvarka ir nurodo perkančiosios organizacijos pavadinimą, adresą, kontaktinius duomenis, pirkimo objekto pavadinimą ir kodą, numatomą kiekį ar apimtį (jeigu įmanoma), numatomą pirkimo pradžią, pirkimo būdą ir ketinamos sudaryti pirkimo sutarties trukmę.</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 xml:space="preserve">14. Pirkimo iniciatorius dėl supaprastinto pirkimo atlikimo </w:t>
      </w:r>
      <w:r w:rsidRPr="007860E4">
        <w:rPr>
          <w:rFonts w:ascii="Times New Roman" w:eastAsia="Times New Roman" w:hAnsi="Times New Roman" w:cs="Times New Roman"/>
          <w:color w:val="000000"/>
          <w:sz w:val="24"/>
          <w:szCs w:val="24"/>
          <w:lang w:val="lt-LT"/>
        </w:rPr>
        <w:t>teikia</w:t>
      </w:r>
      <w:r w:rsidRPr="007860E4">
        <w:rPr>
          <w:rFonts w:ascii="Times New Roman" w:eastAsia="Times New Roman" w:hAnsi="Times New Roman" w:cs="Times New Roman"/>
          <w:iCs/>
          <w:color w:val="000000"/>
          <w:sz w:val="24"/>
          <w:szCs w:val="24"/>
          <w:lang w:val="lt-LT"/>
        </w:rPr>
        <w:t xml:space="preserve"> perkančiosios organizacijos Ūkvedžiui</w:t>
      </w:r>
      <w:r w:rsidRPr="007860E4">
        <w:rPr>
          <w:rFonts w:ascii="Times New Roman" w:eastAsia="Times New Roman" w:hAnsi="Times New Roman" w:cs="Times New Roman"/>
          <w:i/>
          <w:color w:val="000000"/>
          <w:sz w:val="24"/>
          <w:szCs w:val="24"/>
          <w:lang w:val="lt-LT"/>
        </w:rPr>
        <w:t xml:space="preserve"> </w:t>
      </w:r>
      <w:r w:rsidRPr="007860E4">
        <w:rPr>
          <w:rFonts w:ascii="Times New Roman" w:eastAsia="Times New Roman" w:hAnsi="Times New Roman" w:cs="Times New Roman"/>
          <w:iCs/>
          <w:color w:val="000000"/>
          <w:sz w:val="24"/>
          <w:szCs w:val="24"/>
          <w:lang w:val="lt-LT"/>
        </w:rPr>
        <w:t>suderintą</w:t>
      </w:r>
      <w:r w:rsidRPr="007860E4">
        <w:rPr>
          <w:rFonts w:ascii="Times New Roman" w:eastAsia="Times New Roman" w:hAnsi="Times New Roman" w:cs="Times New Roman"/>
          <w:color w:val="000000"/>
          <w:sz w:val="24"/>
          <w:szCs w:val="24"/>
          <w:lang w:val="lt-LT"/>
        </w:rPr>
        <w:t xml:space="preserve"> paraišką pirkimui (1 priedas),</w:t>
      </w:r>
      <w:r w:rsidRPr="007860E4">
        <w:rPr>
          <w:rFonts w:ascii="Times New Roman" w:eastAsia="Times New Roman" w:hAnsi="Times New Roman" w:cs="Times New Roman"/>
          <w:sz w:val="24"/>
          <w:szCs w:val="24"/>
          <w:lang w:val="lt-LT"/>
        </w:rPr>
        <w:t xml:space="preserve"> kurioje turi nurodyti šias pagrindines pirkimo sąlygas ir informaciją: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14.1. pirkimo objekto pavadinimą ir jo apibūdinimą, nurodant perkamų prekių, paslaugų ar darbų savybes, kokybės ir kitus reikalavimus (techninę specifikaciją), reikalingą kiekį ar apimtis, atsižvelgiant į visą pirkimo sutarties trukmę su galimais pratęsimais;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14.2. maksimalią šio pirkimo vertę;</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14.3. priežastys dėl kurių pirkimas vykdomas neplanine tvarka (jei reikia);</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14.4. minimalius tiekėjų kvalifikacijos reikalavimus;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 jeigu paraiška pirkimui paduodama dėl pirkimo apklausos būdu – siūlomų kviesti tiekėjų sąrašą;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14.6. pasiūlymų vertinimo kriterijus, o kai siūloma vertinti ekonomiškai naudingiausio pasiūlymo kriterijumi – ekonominio naudingumo vertinimo kriterijus ir parametrus, jų lyginamuosius svorius ir vertinimo tvarką;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14.7. prekių pristatymo ar paslaugų bei darbų atlikimo terminus, pirkimo sutarties trukmę, atsiskaitymo tvarką, kitas reikalingas pirkimo sutarties sąlygas arba pirkimo sutarties projektą;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14.8. galimybes pirkime taikyti aplinkosaugos kriterijus, atsižvelgti į visuomenės poreikius socialinėje srityje;</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14.9. reikalingus planus, brėžinius ir projektus;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14.10. kitą reikalingą informaciją.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 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 nepriekaištingos reputacijos asmenys.</w:t>
      </w:r>
    </w:p>
    <w:p w:rsidR="007860E4" w:rsidRPr="00E04EE9"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E04EE9">
        <w:rPr>
          <w:rFonts w:ascii="Times New Roman" w:eastAsia="Times New Roman" w:hAnsi="Times New Roman" w:cs="Times New Roman"/>
          <w:iCs/>
          <w:sz w:val="24"/>
          <w:szCs w:val="24"/>
          <w:lang w:val="lt-LT"/>
        </w:rPr>
        <w:t>16. Mažos vertės pirkimus vykdo Komisija, kai:</w:t>
      </w:r>
    </w:p>
    <w:p w:rsidR="007860E4" w:rsidRPr="00E04EE9" w:rsidRDefault="007860E4" w:rsidP="007860E4">
      <w:pPr>
        <w:tabs>
          <w:tab w:val="left" w:pos="540"/>
        </w:tabs>
        <w:spacing w:after="0" w:line="240" w:lineRule="auto"/>
        <w:ind w:firstLine="360"/>
        <w:jc w:val="both"/>
        <w:rPr>
          <w:rFonts w:ascii="Times New Roman" w:eastAsia="Times New Roman" w:hAnsi="Times New Roman" w:cs="Times New Roman"/>
          <w:iCs/>
          <w:sz w:val="24"/>
          <w:szCs w:val="24"/>
          <w:lang w:val="lt-LT"/>
        </w:rPr>
      </w:pPr>
      <w:r w:rsidRPr="00E04EE9">
        <w:rPr>
          <w:rFonts w:ascii="Times New Roman" w:eastAsia="Times New Roman" w:hAnsi="Times New Roman" w:cs="Times New Roman"/>
          <w:iCs/>
          <w:sz w:val="24"/>
          <w:szCs w:val="24"/>
          <w:lang w:val="lt-LT"/>
        </w:rPr>
        <w:t>16.1. prekių ar paslaugų pirkimo sutarties vertė viršij</w:t>
      </w:r>
      <w:r w:rsidR="00597C86">
        <w:rPr>
          <w:rFonts w:ascii="Times New Roman" w:eastAsia="Times New Roman" w:hAnsi="Times New Roman" w:cs="Times New Roman"/>
          <w:iCs/>
          <w:sz w:val="24"/>
          <w:szCs w:val="24"/>
          <w:lang w:val="lt-LT"/>
        </w:rPr>
        <w:t>a 10</w:t>
      </w:r>
      <w:r w:rsidRPr="00E04EE9">
        <w:rPr>
          <w:rFonts w:ascii="Times New Roman" w:eastAsia="Times New Roman" w:hAnsi="Times New Roman" w:cs="Times New Roman"/>
          <w:iCs/>
          <w:sz w:val="24"/>
          <w:szCs w:val="24"/>
          <w:lang w:val="lt-LT"/>
        </w:rPr>
        <w:t>0 tūkst. Lt be PVM;</w:t>
      </w:r>
    </w:p>
    <w:p w:rsidR="007860E4" w:rsidRPr="00E04EE9" w:rsidRDefault="007860E4" w:rsidP="007860E4">
      <w:pPr>
        <w:tabs>
          <w:tab w:val="left" w:pos="540"/>
        </w:tabs>
        <w:spacing w:after="0" w:line="240" w:lineRule="auto"/>
        <w:ind w:firstLine="360"/>
        <w:jc w:val="both"/>
        <w:rPr>
          <w:rFonts w:ascii="Times New Roman" w:eastAsia="Times New Roman" w:hAnsi="Times New Roman" w:cs="Times New Roman"/>
          <w:iCs/>
          <w:sz w:val="24"/>
          <w:szCs w:val="24"/>
          <w:lang w:val="lt-LT"/>
        </w:rPr>
      </w:pPr>
      <w:r w:rsidRPr="00E04EE9">
        <w:rPr>
          <w:rFonts w:ascii="Times New Roman" w:eastAsia="Times New Roman" w:hAnsi="Times New Roman" w:cs="Times New Roman"/>
          <w:iCs/>
          <w:sz w:val="24"/>
          <w:szCs w:val="24"/>
          <w:lang w:val="lt-LT"/>
        </w:rPr>
        <w:t>16.2. darbų pi</w:t>
      </w:r>
      <w:r w:rsidR="00597C86">
        <w:rPr>
          <w:rFonts w:ascii="Times New Roman" w:eastAsia="Times New Roman" w:hAnsi="Times New Roman" w:cs="Times New Roman"/>
          <w:iCs/>
          <w:sz w:val="24"/>
          <w:szCs w:val="24"/>
          <w:lang w:val="lt-LT"/>
        </w:rPr>
        <w:t>rkimo sutarties vertė viršija 50</w:t>
      </w:r>
      <w:r w:rsidRPr="00E04EE9">
        <w:rPr>
          <w:rFonts w:ascii="Times New Roman" w:eastAsia="Times New Roman" w:hAnsi="Times New Roman" w:cs="Times New Roman"/>
          <w:iCs/>
          <w:sz w:val="24"/>
          <w:szCs w:val="24"/>
          <w:lang w:val="lt-LT"/>
        </w:rPr>
        <w:t>0 tūkst. Lt be PVM.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iCs/>
          <w:sz w:val="24"/>
          <w:szCs w:val="24"/>
          <w:lang w:val="lt-LT"/>
        </w:rPr>
        <w:t>17. Perkančiosios organizacijos vadovas turi teisę priimti sprendimą pavesti supaprastintą pirkimą vykdyti Pirkimo organizatoriui arba Komisijai neatsižvelgdamas į Taisyklių 16.1 ir 16.2 punktuose nustatytas aplinkybes.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iCs/>
          <w:sz w:val="24"/>
          <w:szCs w:val="24"/>
          <w:lang w:val="lt-LT"/>
        </w:rPr>
        <w:t>18. Tuo pačiu metu atliekamiems keliems supaprastintiems pirkimams gali būti sudarytos kelios Komisijos ar paskirti keli Pirkimo organizatoriai.</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19. Komisija dirba pagal p</w:t>
      </w:r>
      <w:r w:rsidRPr="007860E4">
        <w:rPr>
          <w:rFonts w:ascii="Times New Roman" w:eastAsia="Times New Roman" w:hAnsi="Times New Roman" w:cs="Times New Roman"/>
          <w:iCs/>
          <w:sz w:val="24"/>
          <w:szCs w:val="24"/>
          <w:lang w:val="lt-LT"/>
        </w:rPr>
        <w:t xml:space="preserve">erkančiosios organizacijos vadovo patvirtintą </w:t>
      </w:r>
      <w:r w:rsidRPr="007860E4">
        <w:rPr>
          <w:rFonts w:ascii="Times New Roman" w:eastAsia="Times New Roman" w:hAnsi="Times New Roman" w:cs="Times New Roman"/>
          <w:color w:val="000000"/>
          <w:sz w:val="24"/>
          <w:szCs w:val="24"/>
          <w:lang w:val="lt-LT"/>
        </w:rPr>
        <w:t xml:space="preserve">Komisijos darbo reglamentą, yra atskaitinga </w:t>
      </w:r>
      <w:r w:rsidRPr="007860E4">
        <w:rPr>
          <w:rFonts w:ascii="Times New Roman" w:eastAsia="Times New Roman" w:hAnsi="Times New Roman" w:cs="Times New Roman"/>
          <w:sz w:val="24"/>
          <w:szCs w:val="24"/>
          <w:lang w:val="lt-LT"/>
        </w:rPr>
        <w:t>p</w:t>
      </w:r>
      <w:r w:rsidRPr="007860E4">
        <w:rPr>
          <w:rFonts w:ascii="Times New Roman" w:eastAsia="Times New Roman" w:hAnsi="Times New Roman" w:cs="Times New Roman"/>
          <w:iCs/>
          <w:sz w:val="24"/>
          <w:szCs w:val="24"/>
          <w:lang w:val="lt-LT"/>
        </w:rPr>
        <w:t>erkančiosios organizacijos vadovui</w:t>
      </w:r>
      <w:r w:rsidRPr="007860E4">
        <w:rPr>
          <w:rFonts w:ascii="Times New Roman" w:eastAsia="Times New Roman" w:hAnsi="Times New Roman" w:cs="Times New Roman"/>
          <w:color w:val="000000"/>
          <w:sz w:val="24"/>
          <w:szCs w:val="24"/>
          <w:lang w:val="lt-LT"/>
        </w:rPr>
        <w:t xml:space="preserve"> ir vykdo tik raštiškas jo užduotis ir įpareigojimus.</w:t>
      </w:r>
      <w:r w:rsidRPr="007860E4">
        <w:rPr>
          <w:rFonts w:ascii="Times New Roman" w:eastAsia="Times New Roman" w:hAnsi="Times New Roman" w:cs="Times New Roman"/>
          <w:sz w:val="24"/>
          <w:szCs w:val="24"/>
          <w:lang w:val="lt-LT"/>
        </w:rPr>
        <w:t xml:space="preserve"> Komisijai turi būti nustatytos užduotys ir suteikti visi užduotims vykdyti reikalingi įgaliojimai. Komisija sprendimus priima savarankiškai. Už Komisijos veiksmus atsako ją sudariusi perkančioji organizacija. P</w:t>
      </w:r>
      <w:r w:rsidRPr="007860E4">
        <w:rPr>
          <w:rFonts w:ascii="Times New Roman" w:eastAsia="Times New Roman" w:hAnsi="Times New Roman" w:cs="Times New Roman"/>
          <w:iCs/>
          <w:sz w:val="24"/>
          <w:szCs w:val="24"/>
          <w:lang w:val="lt-LT"/>
        </w:rPr>
        <w:t>rieš pradėdami supaprastintą pirkimą Komisijos nariai ir Pirkimo organizatorius turi pasirašyti nešališkumo deklaraciją ir konfidencialumo pasižadėjimą.</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aps/>
          <w:sz w:val="24"/>
          <w:szCs w:val="24"/>
          <w:lang w:val="lt-LT"/>
        </w:rPr>
        <w:t>22. </w:t>
      </w:r>
      <w:r w:rsidRPr="007860E4">
        <w:rPr>
          <w:rFonts w:ascii="Times New Roman" w:eastAsia="Times New Roman" w:hAnsi="Times New Roman" w:cs="Times New Roman"/>
          <w:sz w:val="24"/>
          <w:szCs w:val="24"/>
          <w:lang w:val="lt-LT"/>
        </w:rPr>
        <w:t xml:space="preserve">Perkančioji organizacija turi teisę nutraukti supaprastintą pirkimą, jeigu atsirado aplinkybių, kurių nebuvo galima numatyti (perkamas objektas tapo nereikalingas, nėra lėšų už jį apmokėti ir pan.). Sprendimą dėl supaprastinto pirkimo procedūrų nutraukimo priima Komisija arba Pirkimo organizatorius, priklausomai nuo to, kas atlieka konkretaus supaprastinto pirkimo procedūras.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3" w:name="_Toc209231258"/>
      <w:r>
        <w:rPr>
          <w:rFonts w:ascii="Times New Roman" w:eastAsia="Times New Roman" w:hAnsi="Times New Roman" w:cs="Times New Roman"/>
          <w:b/>
          <w:caps/>
          <w:kern w:val="32"/>
          <w:sz w:val="24"/>
          <w:szCs w:val="24"/>
          <w:lang w:val="lt-LT"/>
        </w:rPr>
        <w:t xml:space="preserve">III. </w:t>
      </w:r>
      <w:r w:rsidR="007860E4" w:rsidRPr="007860E4">
        <w:rPr>
          <w:rFonts w:ascii="Times New Roman" w:eastAsia="Times New Roman" w:hAnsi="Times New Roman" w:cs="Times New Roman"/>
          <w:b/>
          <w:caps/>
          <w:kern w:val="32"/>
          <w:sz w:val="24"/>
          <w:szCs w:val="24"/>
          <w:lang w:val="lt-LT"/>
        </w:rPr>
        <w:t>SUPAPRASTINTŲ PIRKIMŲ PASKELBIMAS</w:t>
      </w:r>
      <w:bookmarkEnd w:id="3"/>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sz w:val="24"/>
          <w:szCs w:val="24"/>
          <w:lang w:val="lt-LT"/>
        </w:rPr>
        <w:t xml:space="preserve">23. Perkančioji organizacija skelbimą apie supaprastintą pirkimą ir Viešųjų pirkimų įstatymo 92 straipsnio 2 dalyje nurodytą informacinį pranešimą, kuriuos pagal šį įstatymą ir (ar) pasitvirtintas taisykles numatyta paskelbti viešai, skelbia </w:t>
      </w:r>
      <w:r w:rsidRPr="007860E4">
        <w:rPr>
          <w:rFonts w:ascii="Times New Roman" w:eastAsia="Times New Roman" w:hAnsi="Times New Roman" w:cs="Times New Roman"/>
          <w:bCs/>
          <w:sz w:val="24"/>
          <w:szCs w:val="24"/>
          <w:lang w:val="lt-LT"/>
        </w:rPr>
        <w:t>Centrinėje viešųjų pirkimų informacinėje sistemoje (toliau – CVP IS). Skelbimo ar informacinio pranešimo  paskelbimo diena yra jų paskelbimo CVP IS diena. Skelbimus ir informacinius pranešimus teikia perkančiosios organizacijos Ūkvedis.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24. CVP IS skelbiamus skelbimus perkančioji organizacija pateikia Viešųjų pirkimų tarnybai, o ši per 3 darbo dienas juos privalo paskelbti CVP IS.  Skelbimas perkančiosios organizacijos tinklalapyje, kitur internete, leidiniuose ar kitomis priemonėmis negali būti paskelbtas anksčiau negu CVP IS.  To paties skelbimo turinys visur turi būti tapatus.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25. Perkančioji organizacija skelbia apie kiekvieną supaprastintą pirkimą, išskyrus supaprastintus pirkimus, atliekamus apklausos būdu šiose Taisyklėse ir Viešųjų pirkimų įstatymo 92 straipsnio 2 dalyje nustatytais atvejais.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26.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7860E4" w:rsidRPr="007860E4" w:rsidRDefault="007860E4" w:rsidP="00E867DB">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27. Perkančioji organizacija, priėmusi sprendimą pirkti prekes, paslaugas ar darbus, neskelbiant apie pirkimą, paskelbia informacinį pranešimą, šių Taisyklių 102.1.1, 102.1.2, 102.1.6, 102.2.1, 102.3.1, 102.3.2, 102.3.4, 102.3.5, 102.4.1, 102.5.1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 Neskelbiant apie pirkimą perkamos prekės, paslaugos ar darbai, tais atvejais, kurie yra </w:t>
      </w:r>
      <w:r w:rsidRPr="00E04EE9">
        <w:rPr>
          <w:rFonts w:ascii="Times New Roman" w:eastAsia="Times New Roman" w:hAnsi="Times New Roman" w:cs="Times New Roman"/>
          <w:sz w:val="24"/>
          <w:szCs w:val="24"/>
          <w:lang w:val="lt-LT"/>
        </w:rPr>
        <w:t>numatyti Viešųjų pirkimų įstatyme. Organizacija turi teisę neskelbti apie pirkimą, jei jis yra mažos vertės ir prekių (paslaugų) pirkimo</w:t>
      </w:r>
      <w:r w:rsidR="00E04EE9" w:rsidRPr="00E04EE9">
        <w:rPr>
          <w:rFonts w:ascii="Times New Roman" w:eastAsia="Times New Roman" w:hAnsi="Times New Roman" w:cs="Times New Roman"/>
          <w:sz w:val="24"/>
          <w:szCs w:val="24"/>
          <w:lang w:val="lt-LT"/>
        </w:rPr>
        <w:t xml:space="preserve"> sutarties vertė mažesnė kaip 100 000 (šimtas</w:t>
      </w:r>
      <w:r w:rsidRPr="00E04EE9">
        <w:rPr>
          <w:rFonts w:ascii="Times New Roman" w:eastAsia="Times New Roman" w:hAnsi="Times New Roman" w:cs="Times New Roman"/>
          <w:sz w:val="24"/>
          <w:szCs w:val="24"/>
          <w:lang w:val="lt-LT"/>
        </w:rPr>
        <w:t xml:space="preserve"> tūkstančių) Lt </w:t>
      </w:r>
      <w:r w:rsidR="00E04EE9" w:rsidRPr="00E04EE9">
        <w:rPr>
          <w:rFonts w:ascii="Times New Roman" w:eastAsia="Times New Roman" w:hAnsi="Times New Roman" w:cs="Times New Roman"/>
          <w:sz w:val="24"/>
          <w:szCs w:val="24"/>
          <w:lang w:val="lt-LT"/>
        </w:rPr>
        <w:t>be PVM, o darbų mažesnė kaip 500 000 (penki šimtai</w:t>
      </w:r>
      <w:r w:rsidRPr="00E04EE9">
        <w:rPr>
          <w:rFonts w:ascii="Times New Roman" w:eastAsia="Times New Roman" w:hAnsi="Times New Roman" w:cs="Times New Roman"/>
          <w:sz w:val="24"/>
          <w:szCs w:val="24"/>
          <w:lang w:val="lt-LT"/>
        </w:rPr>
        <w:t xml:space="preserve"> tūkstančių) Lt be PVM.</w:t>
      </w: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4" w:name="_Toc209231259"/>
      <w:r>
        <w:rPr>
          <w:rFonts w:ascii="Times New Roman" w:eastAsia="Times New Roman" w:hAnsi="Times New Roman" w:cs="Times New Roman"/>
          <w:b/>
          <w:caps/>
          <w:kern w:val="32"/>
          <w:sz w:val="24"/>
          <w:szCs w:val="24"/>
          <w:lang w:val="lt-LT"/>
        </w:rPr>
        <w:lastRenderedPageBreak/>
        <w:t xml:space="preserve">IV. </w:t>
      </w:r>
      <w:r w:rsidR="007860E4" w:rsidRPr="007860E4">
        <w:rPr>
          <w:rFonts w:ascii="Times New Roman" w:eastAsia="Times New Roman" w:hAnsi="Times New Roman" w:cs="Times New Roman"/>
          <w:b/>
          <w:caps/>
          <w:kern w:val="32"/>
          <w:sz w:val="24"/>
          <w:szCs w:val="24"/>
          <w:lang w:val="lt-LT"/>
        </w:rPr>
        <w:t>PIRKIMO DOKUMENTŲ RENGIMAS, PAAIŠKINIMAI, TEIKIMAS</w:t>
      </w:r>
      <w:bookmarkEnd w:id="4"/>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28. Pirkimo dokumentus pagal Pirkimo iniciatoriaus parengtą paraišką pirkimui rengia Komisija arba Pirkimo organizatorius. Pirkimo dokumentus rengiantys asmenys turi teisę gauti iš perkančiosios organizacijos darbuotojų visą informaciją, reikalingą pirkimo dokumentams parengti ir supaprastinto pirkimo procedūroms atlikti.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29. Pirkimo dokumentai gali būti nerengiami, kai apklausa vykdoma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30. Pirkimo dokumentai rengiami lietuvių kalba. Papildomai pirkimo dokumentai gali būti rengiami ir kitomis kalbomis.</w:t>
      </w:r>
    </w:p>
    <w:p w:rsidR="007860E4" w:rsidRPr="007860E4" w:rsidRDefault="007860E4" w:rsidP="007860E4">
      <w:pPr>
        <w:spacing w:after="0" w:line="240" w:lineRule="auto"/>
        <w:ind w:firstLine="360"/>
        <w:jc w:val="both"/>
        <w:rPr>
          <w:rFonts w:ascii="Times New Roman" w:eastAsia="Times New Roman" w:hAnsi="Times New Roman" w:cs="Times New Roman"/>
          <w:b/>
          <w:sz w:val="24"/>
          <w:szCs w:val="24"/>
          <w:lang w:val="lt-LT"/>
        </w:rPr>
      </w:pPr>
      <w:r w:rsidRPr="007860E4">
        <w:rPr>
          <w:rFonts w:ascii="Times New Roman" w:eastAsia="Times New Roman" w:hAnsi="Times New Roman" w:cs="Times New Roman"/>
          <w:sz w:val="24"/>
          <w:szCs w:val="24"/>
          <w:lang w:val="lt-LT"/>
        </w:rPr>
        <w:t>31. Pirkimo dokumentai turi būti tikslūs, aiškūs, be dviprasmybių, kad tiekėjai galėtų pateikti pasiūlymus, o perkančioji organizacija nupirkti tai, ko reikia.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32. Pirkimo dokumentuose nustatyti reikalavimai negali dirbtinai riboti tiekėjų galimybių dalyvauti supaprastintame pirkime ar sudaryti sąlygas dalyvauti tik konkretiems tiekėjams.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 Pirkimo dokumentuose, atsižvelgiant į pasirinktą supaprastinto pirkimo būdą, pateikiama ši informacija: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 nuoroda į perkančiosios organizacijos supaprastintų pirkimų taisykles, kuriomis vadovaujantis vykdomas supaprastintas pirkimas (šių taisyklių pavadinimas, patvirtinimo data, visų pakeitimų datos);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 jei apie pirkimą buvo skelbta, nuoroda į skelbimą;</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33.3. perkančiosios organizacijos valstybės tarnautojų ar darbuotojų, kurie įgalioti palaikyti ryšį su tiekėjais pareigos, vardai, pavardės, adresai, telefonų ir faksų numeriai;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33.4. pasiūlymų, vykdant supaprastintą projekto konkursą – projektų (toliau šiame punkte – pasiūlymų) ir (ar) paraiškų pateikimo terminas (data, valanda ir minutė) ir vieta;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33.6. pasiūlymo galiojimo terminas;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33.7. prekių, paslaugų, darbų ar projekto pavadinimas, kiekis (apimtis), prekių tiekimo, paslaugų teikimo ar darbų atlikimo terminai;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33.8. techninė specifikacija;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33.10. informacija, ar leidžiama pateikti alternatyvius pasiūlymus, šių pasiūlymų reikalavimai;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33.11. jeigu numatoma tikrinti kvalifikaciją – tiekėjų kvalifikacijos reikalavimai, tarp jų ir reikalavimai atskiriems bendrą paraišką ar pasiūlymą pateikiantiems tiekėjams;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33.12. jeigu numatoma riboti tiekėjų skaičių – kvalifikacinės atrankos kriterijai bei tvarka, mažiausias kandidatų, kuriuos perkančioji organizacija atrinks ir pakvies pateikti pasiūlymus, skaičius; </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33.13. dokumentų sąrašas ir informacija, kurią turi pateikti tiekėjai, siekiantys įrodyti, kad jų kvalifikacija atitinka keliamus reikalavimus;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33.14. informacija, kaip turi būti apskaičiuota ir išreikšta pasiūlymuose nurodoma kaina;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33.16. kur ir kada (diena, valanda ir minutė) bus atplėšiami vokai ar susipažįstama su elektroninėmis priemonėmis pateiktais pasiūlymais (toliau vadinama vokų su pasiūlymais atplėšimu);</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33.17. vokų su pasiūlymais atplėšimo ir pasiūlymų nagrinėjimo procedūros, tame tarpe nurodant informaciją, ar tiekėjams leidžiama dalyvauti vokų su pasiūlymais atplėšimo procedūroje;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33.19. siūlomos pasirašyti pirkimo (preliminariosios) sutarties svarbiausios sąlygos arba pirkimo sutarties projektas;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33.20. jei reikalaujama – pasiūlymų galiojimo užtikrinimo ir (ar) pirkimo sutarties įvykdymo užtikrinimo reikalavimai (atliekant viešąjį pirkimą elektroninėmis priemonėmis, galima nustatyti, kad pasiūlymo galiojimo ir pirkimo sutarties įvykdymo užtikrinimas pateikiamas elektroniniu būdu);</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33.21. jei perkančioji organizacija numato reikalavimą, kad ūkio subjektų grupė, kurios pasiūlymas bus pripažintas geriausiu, įgytų tam tikrą teisinę formą – teisinės formos reikalavimai;</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33.22. būdai, kuriais tiekėjai gali prašyti pirkimo dokumentų paaiškinimų;</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33.23. pasiūlymų keitimo ir atšaukimo tvarka;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33.25. terminas, iki kada nelaimėję projektai turi būti grąžinti projekto konkurso dalyviams;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33.26. gali būti reikalaujama, kad tiekėjas savo pasiūlyme nurodytų, kokius subrangovus ir kokiai pirkimo daliai atlikti jis ketina pasitelkti;</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w:t>
      </w:r>
    </w:p>
    <w:p w:rsidR="007860E4" w:rsidRPr="007860E4" w:rsidRDefault="007860E4" w:rsidP="007860E4">
      <w:pPr>
        <w:tabs>
          <w:tab w:val="left" w:pos="900"/>
        </w:tabs>
        <w:spacing w:after="0" w:line="240" w:lineRule="auto"/>
        <w:ind w:firstLine="357"/>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33.28.</w:t>
      </w:r>
      <w:r w:rsidRPr="007860E4">
        <w:rPr>
          <w:rFonts w:ascii="Times New Roman" w:eastAsia="Times New Roman" w:hAnsi="Times New Roman" w:cs="Times New Roman"/>
          <w:b/>
          <w:sz w:val="24"/>
          <w:szCs w:val="24"/>
          <w:lang w:val="lt-LT"/>
        </w:rPr>
        <w:t> </w:t>
      </w:r>
      <w:r w:rsidRPr="007860E4">
        <w:rPr>
          <w:rFonts w:ascii="Times New Roman" w:eastAsia="Times New Roman" w:hAnsi="Times New Roman" w:cs="Times New Roman"/>
          <w:sz w:val="24"/>
          <w:szCs w:val="24"/>
          <w:lang w:val="lt-LT"/>
        </w:rPr>
        <w:t>kita reikalinga informacija apie pirkimo sąlygas ir procedūras.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34. Pirkimo dokumentų sudėtinė dalis yra skelbimas apie supaprastintą pirkimą. Skelbimuose esanti informacija vėliau papildomai gali būti neteikiama (kituose pirkimo dokumentuose pateikiama nuoroda į atitinkamą informaciją skelbime).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35. Mažos vertės pirkimų atveju, tai pat kai apklausos metu pasiūlymą pateikti kviečiamas tik vienas tiekėjas, pirkimo dokumentuose gali būti pateikiama ne visa Taisyklių 33 punkte nurodyta informacija, jeigu perkančioji organizacija mano, kad informacija yra nereikalinga.</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u w:val="single"/>
          <w:lang w:val="lt-LT"/>
        </w:rPr>
      </w:pPr>
      <w:r w:rsidRPr="007860E4">
        <w:rPr>
          <w:rFonts w:ascii="Times New Roman" w:eastAsia="Times New Roman" w:hAnsi="Times New Roman" w:cs="Times New Roman"/>
          <w:sz w:val="24"/>
          <w:szCs w:val="24"/>
          <w:lang w:val="lt-LT"/>
        </w:rPr>
        <w:t>36. </w:t>
      </w:r>
      <w:r w:rsidRPr="007860E4">
        <w:rPr>
          <w:rFonts w:ascii="Times New Roman" w:eastAsia="Times New Roman" w:hAnsi="Times New Roman" w:cs="Times New Roman"/>
          <w:bCs/>
          <w:sz w:val="24"/>
          <w:szCs w:val="24"/>
          <w:lang w:val="lt-LT"/>
        </w:rPr>
        <w:t>Atliekant supaprastintus pirkimus (išskyrus mažos vertės pirkimus),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perkančioji organizacija pirkimo dokumentus tiekėjui pateikia kitomis priemonėmis.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bCs/>
          <w:sz w:val="24"/>
          <w:szCs w:val="24"/>
          <w:lang w:val="lt-LT"/>
        </w:rPr>
        <w:t>37. Atliekant</w:t>
      </w:r>
      <w:r w:rsidRPr="007860E4">
        <w:rPr>
          <w:rFonts w:ascii="Times New Roman" w:eastAsia="Times New Roman" w:hAnsi="Times New Roman" w:cs="Times New Roman"/>
          <w:sz w:val="24"/>
          <w:szCs w:val="24"/>
          <w:lang w:val="lt-LT"/>
        </w:rPr>
        <w:t xml:space="preserve"> mažos vertės pirkimus, pirkimo dokumentai, tarp jų ir kvietimai, pranešimai, paaiškinimai, papildymai, tiekėjams pateikiami asmeniškai, siunčiami laišku, faksu, elektroniniu paštu ar skelbiami interneto svetainėje (CVP IS, perkančiosios organizacijos ar kitoje interneto svetainėje), kaip perkančioji organizacija nurodo skelbime apie pirkimą (apklausos metu – kvietime </w:t>
      </w:r>
      <w:r w:rsidRPr="007860E4">
        <w:rPr>
          <w:rFonts w:ascii="Times New Roman" w:eastAsia="Times New Roman" w:hAnsi="Times New Roman" w:cs="Times New Roman"/>
          <w:sz w:val="24"/>
          <w:szCs w:val="24"/>
          <w:lang w:val="lt-LT"/>
        </w:rPr>
        <w:lastRenderedPageBreak/>
        <w:t>pateikti pasiūlymus, jei su kvietimu pirkimo dokumentai nepridedami). Skelbime apie pirkimą (apklausos metu – kvietime pateikti pasiūlymus) turi būti nurodytas interneto adresas, jei pirkimo dokumentai skelbiami internete. Pirkimo dokumentai negali būti teikiami (skelbiami) anksčiau nei apie supaprastintą pirkimą paskelbta, apklausos atveju – pateikti kvietimai dalyvauti pirkimo procedūrose.</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38. Vykdant mažos vertės pirkimus,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41.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39 punkte nustatyta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kai kuriais atvejais po pirkimo dokumentų paaiškinimo (patikslinimo) susidomėjimą dalyvauti pirkime gali parodyti nauji tiekėjai (pavyzdžiui, sumažinus kvalifikacijos reikalavimus), dėl ko pasiūlymų pateikimo terminą reikėtų nustatyti tokį, kad šie tiekėjai spėtų kreiptis pirkimo dokumentų ir parengti pasiūlymus.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43. Pranešimai apie kiekvieną pirkimo pasiūlymų pateikimo termino nukėlimą išsiunčiami visiems tiekėjams, kuriems buvo pateikti pirkimo dokumentai. Jei pirkimo dokumentai skelbiami internete, ten pat paskelbiama apie termino nukėlimą.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5" w:name="_Toc209231260"/>
      <w:r>
        <w:rPr>
          <w:rFonts w:ascii="Times New Roman" w:eastAsia="Times New Roman" w:hAnsi="Times New Roman" w:cs="Times New Roman"/>
          <w:b/>
          <w:caps/>
          <w:kern w:val="32"/>
          <w:sz w:val="24"/>
          <w:szCs w:val="24"/>
          <w:lang w:val="lt-LT"/>
        </w:rPr>
        <w:t xml:space="preserve">V. </w:t>
      </w:r>
      <w:r w:rsidR="007860E4" w:rsidRPr="007860E4">
        <w:rPr>
          <w:rFonts w:ascii="Times New Roman" w:eastAsia="Times New Roman" w:hAnsi="Times New Roman" w:cs="Times New Roman"/>
          <w:b/>
          <w:caps/>
          <w:kern w:val="32"/>
          <w:sz w:val="24"/>
          <w:szCs w:val="24"/>
          <w:lang w:val="lt-LT"/>
        </w:rPr>
        <w:t>REIKALAVIMAI PASIŪLYMŲ IR PARAIŠKŲ RENGIMUI</w:t>
      </w:r>
      <w:bookmarkEnd w:id="5"/>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44. Pirkimo dokumentuose nustatant pasiūlymų (projektų) ir paraiškų rengimo ir pateikimo reikalavimus, turi būti nurodyta, kad:</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trike/>
          <w:sz w:val="24"/>
          <w:szCs w:val="24"/>
          <w:lang w:val="lt-LT"/>
        </w:rPr>
      </w:pPr>
      <w:r w:rsidRPr="007860E4">
        <w:rPr>
          <w:rFonts w:ascii="Times New Roman" w:eastAsia="Times New Roman" w:hAnsi="Times New Roman" w:cs="Times New Roman"/>
          <w:sz w:val="24"/>
          <w:szCs w:val="24"/>
          <w:lang w:val="lt-LT"/>
        </w:rPr>
        <w:t>44.1. pasiūlymas (projektas) ir paraiška turi būti pateikiami raštu ir pasirašyti tiekėjo ar jo įgalioto asmens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44.2. pasiūlymai turi būti įdėti į voką, kuris užklijuojamas, ant jo užrašomas pirkimo pavadinimas, tiekėjo pavadinimas ir adresas, nurodoma „neatplėšti iki ...“ (pasiūlymų pateikimo termino pabaigos);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44.3.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w:t>
      </w:r>
      <w:r w:rsidRPr="007860E4">
        <w:rPr>
          <w:rFonts w:ascii="Times New Roman" w:eastAsia="Times New Roman" w:hAnsi="Times New Roman" w:cs="Times New Roman"/>
          <w:sz w:val="24"/>
          <w:szCs w:val="24"/>
          <w:lang w:val="lt-LT"/>
        </w:rPr>
        <w:lastRenderedPageBreak/>
        <w:t xml:space="preserve">pabaigos). Reikalavimas pasiūlymą pateikti dvejuose vokuose netaikomas pirkimą atliekant skelbiamų derybų būdu ar apklausos būdu, kai pirkimo metu gali būti deramasi dėl pasiūlymo sąlygų;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44.4.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44.5.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paskutiniojo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įsiūti ir sunumeruoti pasiūlymo galiojimo užtikrinimą patvirtinančio dokumento kopiją. Pasiūlymo galiojimo užtikrinimą patvirtinantis dokumentas neįsiuvamas ir nenumeruojamas.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sz w:val="24"/>
          <w:szCs w:val="24"/>
          <w:lang w:val="lt-LT"/>
        </w:rPr>
        <w:t>45. Pirkimo dokumentuose nustatant pasiūlymų (projektų) ir paraiškų rengimo ir pateikimo reikalavimus</w:t>
      </w:r>
      <w:r w:rsidRPr="007860E4">
        <w:rPr>
          <w:rFonts w:ascii="Times New Roman" w:eastAsia="Times New Roman" w:hAnsi="Times New Roman" w:cs="Times New Roman"/>
          <w:bCs/>
          <w:sz w:val="24"/>
          <w:szCs w:val="24"/>
          <w:lang w:val="lt-LT"/>
        </w:rPr>
        <w:t>:</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bCs/>
          <w:color w:val="000000"/>
          <w:sz w:val="24"/>
          <w:szCs w:val="24"/>
          <w:lang w:val="lt-LT"/>
        </w:rPr>
      </w:pPr>
      <w:r w:rsidRPr="007860E4">
        <w:rPr>
          <w:rFonts w:ascii="Times New Roman" w:eastAsia="Times New Roman" w:hAnsi="Times New Roman" w:cs="Times New Roman"/>
          <w:bCs/>
          <w:sz w:val="24"/>
          <w:szCs w:val="24"/>
          <w:lang w:val="lt-LT"/>
        </w:rPr>
        <w:t xml:space="preserve"> </w:t>
      </w:r>
      <w:r w:rsidRPr="007860E4">
        <w:rPr>
          <w:rFonts w:ascii="Times New Roman" w:eastAsia="Times New Roman" w:hAnsi="Times New Roman" w:cs="Times New Roman"/>
          <w:bCs/>
          <w:color w:val="000000"/>
          <w:sz w:val="24"/>
          <w:szCs w:val="24"/>
          <w:lang w:val="lt-LT"/>
        </w:rPr>
        <w:t xml:space="preserve">45.1. </w:t>
      </w:r>
      <w:r w:rsidRPr="007860E4">
        <w:rPr>
          <w:rFonts w:ascii="Times New Roman" w:eastAsia="Times New Roman" w:hAnsi="Times New Roman" w:cs="Times New Roman"/>
          <w:bCs/>
          <w:sz w:val="24"/>
          <w:szCs w:val="24"/>
          <w:lang w:val="lt-LT"/>
        </w:rPr>
        <w:t xml:space="preserve">gali būti nurodyta ar reikalaujama, kad: (a) </w:t>
      </w:r>
      <w:r w:rsidRPr="007860E4">
        <w:rPr>
          <w:rFonts w:ascii="Times New Roman" w:eastAsia="Times New Roman" w:hAnsi="Times New Roman" w:cs="Times New Roman"/>
          <w:bCs/>
          <w:color w:val="000000"/>
          <w:sz w:val="24"/>
          <w:szCs w:val="24"/>
          <w:lang w:val="lt-LT"/>
        </w:rPr>
        <w:t>tiekėjas gali pateikti tik vieną pasiūlymą (po vieną pasiūlymą kiekvienai pirkimo daliai), išskyrus atvejus, kai pirkimo dokumentuose leidžiama pateikti alternatyvius pasiūlymus.</w:t>
      </w:r>
      <w:r w:rsidRPr="007860E4">
        <w:rPr>
          <w:rFonts w:ascii="Times New Roman" w:eastAsia="Times New Roman" w:hAnsi="Times New Roman" w:cs="Times New Roman"/>
          <w:color w:val="000000"/>
          <w:sz w:val="24"/>
          <w:szCs w:val="24"/>
          <w:lang w:val="lt-LT"/>
        </w:rPr>
        <w:t xml:space="preserve"> J</w:t>
      </w:r>
      <w:r w:rsidRPr="007860E4">
        <w:rPr>
          <w:rFonts w:ascii="Times New Roman" w:eastAsia="Times New Roman" w:hAnsi="Times New Roman" w:cs="Times New Roman"/>
          <w:bCs/>
          <w:color w:val="000000"/>
          <w:sz w:val="24"/>
          <w:szCs w:val="24"/>
          <w:lang w:val="lt-LT"/>
        </w:rPr>
        <w:t>eigu pirkimas suskirstytas į atskiras dalis, pagrįstais atvejais gali būti nurodyta, kad tiekėjas gali teikti pasiūlymą tik vienai ar kelioms ar visoms pirkimo dalims; (b) konkurso dalyvis savo pasiūlyme nurodytų, kokius subrangovus ketina pasitelkti. Toks reikalavimas nekeičia pagrindinio tiekėjo atsakomybės dėl numatomos sudaryti pirkimo sutarties įvykdymo.</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45.2.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 </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6" w:name="_Toc209231261"/>
      <w:r>
        <w:rPr>
          <w:rFonts w:ascii="Times New Roman" w:eastAsia="Times New Roman" w:hAnsi="Times New Roman" w:cs="Times New Roman"/>
          <w:b/>
          <w:caps/>
          <w:kern w:val="32"/>
          <w:sz w:val="24"/>
          <w:szCs w:val="24"/>
          <w:lang w:val="lt-LT"/>
        </w:rPr>
        <w:t xml:space="preserve">VI. </w:t>
      </w:r>
      <w:r w:rsidR="007860E4" w:rsidRPr="007860E4">
        <w:rPr>
          <w:rFonts w:ascii="Times New Roman" w:eastAsia="Times New Roman" w:hAnsi="Times New Roman" w:cs="Times New Roman"/>
          <w:b/>
          <w:caps/>
          <w:kern w:val="32"/>
          <w:sz w:val="24"/>
          <w:szCs w:val="24"/>
          <w:lang w:val="lt-LT"/>
        </w:rPr>
        <w:t>TECHNINĖ SPECIFIKACIJA</w:t>
      </w:r>
      <w:bookmarkEnd w:id="6"/>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sz w:val="24"/>
          <w:szCs w:val="24"/>
          <w:lang w:val="lt-LT"/>
        </w:rPr>
        <w:t>46. </w:t>
      </w:r>
      <w:r w:rsidRPr="007860E4">
        <w:rPr>
          <w:rFonts w:ascii="Times New Roman" w:eastAsia="Times New Roman" w:hAnsi="Times New Roman" w:cs="Times New Roman"/>
          <w:color w:val="000000"/>
          <w:sz w:val="24"/>
          <w:szCs w:val="24"/>
          <w:lang w:val="lt-LT"/>
        </w:rPr>
        <w:t xml:space="preserve">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47. </w:t>
      </w:r>
      <w:r w:rsidRPr="007860E4">
        <w:rPr>
          <w:rFonts w:ascii="Times New Roman" w:eastAsia="Times New Roman" w:hAnsi="Times New Roman" w:cs="Times New Roman"/>
          <w:sz w:val="24"/>
          <w:szCs w:val="24"/>
          <w:lang w:val="lt-LT"/>
        </w:rPr>
        <w:t>Kiekviena perkama prekė, paslauga ar darbai turi būti aprašyti aiškiai ir nedviprasmiškai, aprašymas negali diskriminuoti tiekėjų bei turi užtikrinti jų konkurenciją.</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t>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49. Rengiant </w:t>
      </w:r>
      <w:r w:rsidRPr="007860E4">
        <w:rPr>
          <w:rFonts w:ascii="Times New Roman" w:eastAsia="Times New Roman" w:hAnsi="Times New Roman" w:cs="Times New Roman"/>
          <w:sz w:val="24"/>
          <w:szCs w:val="24"/>
          <w:lang w:val="lt-LT"/>
        </w:rPr>
        <w:t xml:space="preserve">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lastRenderedPageBreak/>
        <w:t>50. Jeigu kartu su paslaugomis perkamos prekės ir (ar) darbai, su prekėmis – paslaugos, darbai, o su darbais – prekės, paslaugos, techninėje specifikacijoje atitinkamai nustatomi reikalavimai ir kartu perkamoms prekėms, darbams ar paslaugoms.</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color w:val="000000"/>
          <w:sz w:val="24"/>
          <w:szCs w:val="24"/>
          <w:lang w:val="lt-LT"/>
        </w:rPr>
        <w:t>51. Jei leidžiama pateikti alternatyvius pasiūlymus, nurodomi minimalūs reikalavimai, kuriuos šie pasiūlymai turi atitikti.</w:t>
      </w:r>
      <w:r w:rsidRPr="007860E4">
        <w:rPr>
          <w:rFonts w:ascii="Times New Roman" w:eastAsia="Times New Roman" w:hAnsi="Times New Roman" w:cs="Times New Roman"/>
          <w:bCs/>
          <w:sz w:val="24"/>
          <w:szCs w:val="24"/>
          <w:lang w:val="lt-LT"/>
        </w:rPr>
        <w:t xml:space="preserve"> Alternatyvūs pasiūlymai negali būti priimami, vertinant mažiausios kainos kriterijumi.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52. </w:t>
      </w:r>
      <w:r w:rsidRPr="007860E4">
        <w:rPr>
          <w:rFonts w:ascii="Times New Roman" w:eastAsia="Times New Roman" w:hAnsi="Times New Roman" w:cs="Times New Roman"/>
          <w:color w:val="000000"/>
          <w:sz w:val="24"/>
          <w:szCs w:val="24"/>
          <w:lang w:val="lt-LT"/>
        </w:rPr>
        <w:t xml:space="preserve">Rengiant </w:t>
      </w:r>
      <w:r w:rsidRPr="007860E4">
        <w:rPr>
          <w:rFonts w:ascii="Times New Roman" w:eastAsia="Times New Roman" w:hAnsi="Times New Roman" w:cs="Times New Roman"/>
          <w:sz w:val="24"/>
          <w:szCs w:val="24"/>
          <w:lang w:val="lt-LT"/>
        </w:rPr>
        <w:t>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54. Teisės aktuose nustatytiems prekių, darbų ar paslaugų atitikimui privalomiesiems techniniams reikalavimams gali būti paprašyta pateikti oficialių institucijų išduotus dokumentus (jei tokie išduodami).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55. Pirkimo dokumentuose gali būti reikalaujama pateikti tiekėjo tiekiamų prekių, atliekamų darbų ar teikiamų paslaugų aprašymus, pavyzdžius ar nuotraukas, ar paprašyti tiekėjo leidimo apžiūrėti pirkimo objektą. </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7" w:name="_Toc209231262"/>
      <w:r>
        <w:rPr>
          <w:rFonts w:ascii="Times New Roman" w:eastAsia="Times New Roman" w:hAnsi="Times New Roman" w:cs="Times New Roman"/>
          <w:b/>
          <w:caps/>
          <w:kern w:val="32"/>
          <w:sz w:val="24"/>
          <w:szCs w:val="24"/>
          <w:lang w:val="lt-LT"/>
        </w:rPr>
        <w:t xml:space="preserve">VII. </w:t>
      </w:r>
      <w:r w:rsidR="007860E4" w:rsidRPr="007860E4">
        <w:rPr>
          <w:rFonts w:ascii="Times New Roman" w:eastAsia="Times New Roman" w:hAnsi="Times New Roman" w:cs="Times New Roman"/>
          <w:b/>
          <w:caps/>
          <w:kern w:val="32"/>
          <w:sz w:val="24"/>
          <w:szCs w:val="24"/>
          <w:lang w:val="lt-LT"/>
        </w:rPr>
        <w:t>TIEKĖJŲ KVALIFIKACIJOS PATIKRINIMAS</w:t>
      </w:r>
      <w:bookmarkEnd w:id="7"/>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eastAsia="lt-LT"/>
        </w:rPr>
      </w:pP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eastAsia="lt-LT"/>
        </w:rPr>
      </w:pPr>
      <w:r w:rsidRPr="007860E4">
        <w:rPr>
          <w:rFonts w:ascii="Times New Roman" w:eastAsia="Times New Roman" w:hAnsi="Times New Roman" w:cs="Times New Roman"/>
          <w:color w:val="000000"/>
          <w:sz w:val="24"/>
          <w:szCs w:val="24"/>
          <w:lang w:val="lt-LT" w:eastAsia="lt-LT"/>
        </w:rPr>
        <w:t xml:space="preserve">56. Siekiant įsitikinti, ar tiekėjas bus pajėgus įvykdyti pirkimo sutartį, vadovaujantis Viešųjų pirkimų įstatymo 32–38 straipsnių nuostatomis ir atsižvelgiant į </w:t>
      </w:r>
      <w:r w:rsidRPr="007860E4">
        <w:rPr>
          <w:rFonts w:ascii="Times New Roman" w:eastAsia="Times New Roman" w:hAnsi="Times New Roman" w:cs="Times New Roman"/>
          <w:sz w:val="24"/>
          <w:szCs w:val="24"/>
          <w:lang w:val="lt-LT" w:eastAsia="lt-LT"/>
        </w:rPr>
        <w:t xml:space="preserve">Viešųjų pirkimų tarnybos direktoriaus 2003 m. spalio 20 d. įsakymu Nr. 1S-100 patvirtintas Tiekėjų kvalifikacijos vertinimo metodines rekomendacijas (Žin., 2003, Nr. 103-4623; Žin., 2007, Nr. 66-2595) (aktualią jų redakciją), </w:t>
      </w:r>
      <w:r w:rsidRPr="007860E4">
        <w:rPr>
          <w:rFonts w:ascii="Times New Roman" w:eastAsia="Times New Roman" w:hAnsi="Times New Roman" w:cs="Times New Roman"/>
          <w:color w:val="000000"/>
          <w:sz w:val="24"/>
          <w:szCs w:val="24"/>
          <w:lang w:val="lt-LT" w:eastAsia="lt-LT"/>
        </w:rPr>
        <w:t xml:space="preserve">pirkimo dokumentuose nustatomi tiekėjų kvalifikacijos reikalavimai ir vykdomas tiekėjų kvalifikacijos patikrinimas. </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t xml:space="preserve">57. Tiekėjų kvalifikacijos neprivaloma tikrinti, kai: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57.1. jau vykdytame supaprastintame pirkime </w:t>
      </w:r>
      <w:r w:rsidRPr="007860E4">
        <w:rPr>
          <w:rFonts w:ascii="Times New Roman" w:eastAsia="Times New Roman" w:hAnsi="Times New Roman" w:cs="Times New Roman"/>
          <w:sz w:val="24"/>
          <w:szCs w:val="24"/>
          <w:lang w:val="lt-LT"/>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2. dėl techninių, meninių priežasčių ar dėl objektyvių aplinkybių tik konkretus tiekėjas gali patiekti reikalingas prekes, pateikti paslaugas ar atlikti darbus ir nėra jokios kitos alternatyvos;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4. prekių biržoje perkamos kotiruojamos prekės;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5. perkami muziejų eksponatai, archyviniai ir bibliotekiniai dokumentai, yra prenumeruojami laikraščiai ir žurnalai;</w:t>
      </w:r>
    </w:p>
    <w:p w:rsidR="007860E4" w:rsidRPr="007860E4" w:rsidRDefault="007860E4" w:rsidP="007860E4">
      <w:pPr>
        <w:spacing w:after="0" w:line="240" w:lineRule="auto"/>
        <w:ind w:firstLine="360"/>
        <w:jc w:val="both"/>
        <w:rPr>
          <w:rFonts w:ascii="Times New Roman" w:eastAsia="Times New Roman" w:hAnsi="Times New Roman" w:cs="Times New Roman"/>
          <w:color w:val="000000"/>
          <w:sz w:val="24"/>
          <w:szCs w:val="24"/>
          <w:lang w:val="lt-LT"/>
        </w:rPr>
      </w:pPr>
      <w:r w:rsidRPr="007860E4">
        <w:rPr>
          <w:rFonts w:ascii="Times New Roman" w:eastAsia="Times New Roman" w:hAnsi="Times New Roman" w:cs="Times New Roman"/>
          <w:color w:val="000000"/>
          <w:sz w:val="24"/>
          <w:szCs w:val="24"/>
          <w:lang w:val="lt-LT"/>
        </w:rPr>
        <w:lastRenderedPageBreak/>
        <w:t>57.6. ypač palankiomis sąlygomis perkama iš bankrutuojančių, likviduojamų, restruktūrizuojamų ar sustabdžiusių veiklą ūkio subjektų;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57.7. prekės </w:t>
      </w:r>
      <w:r w:rsidRPr="007860E4">
        <w:rPr>
          <w:rFonts w:ascii="Times New Roman" w:eastAsia="Times New Roman" w:hAnsi="Times New Roman" w:cs="Times New Roman"/>
          <w:sz w:val="24"/>
          <w:szCs w:val="24"/>
          <w:lang w:val="lt-LT"/>
        </w:rPr>
        <w:t>perkamos iš valstybės rezervo;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.8. perkamos licencijos naudotis bibliotekiniais dokumentais ar duomenų (informacinėmis) bazėmis;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.9. dėl aplinkybių, kurių nebuvo galima numatyti, paaiškėja, kad yra reikalingi papildomi darbai arba paslaugos, kurie nebuvo įrašyti į sudarytą pirkimo sutartį, tačiau be kurių negalima užbaigti pirkimo sutarties vykdymo;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.10. perkamos teisėjų, prokurorų, profesinės karo tarnybos karių,</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perkančiosios organizacijos valstybės tarnautojų ir (ar) pagal darbo sutartį dirbančių darbuotojų mokymo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.11. perkamos ekspertų komisijų, komitetų, tarybų, kurių sudarymo tvarką nustato Lietuvos Respublikos įstatymai, narių teikiamos nematerialaus pobūdžio (intelektinės)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57</w:t>
      </w:r>
      <w:r w:rsidRPr="007860E4">
        <w:rPr>
          <w:rFonts w:ascii="Times New Roman" w:eastAsia="Times New Roman" w:hAnsi="Times New Roman" w:cs="Times New Roman"/>
          <w:sz w:val="24"/>
          <w:szCs w:val="24"/>
          <w:lang w:val="lt-LT"/>
        </w:rPr>
        <w:t>.12. mažos vertės pirkimų atveju.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p>
    <w:p w:rsidR="007860E4" w:rsidRPr="007860E4" w:rsidRDefault="005D61F5" w:rsidP="007860E4">
      <w:pPr>
        <w:keepNext/>
        <w:tabs>
          <w:tab w:val="num" w:pos="0"/>
        </w:tabs>
        <w:spacing w:after="0" w:line="240" w:lineRule="auto"/>
        <w:ind w:left="1260" w:hanging="180"/>
        <w:jc w:val="center"/>
        <w:outlineLvl w:val="0"/>
        <w:rPr>
          <w:rFonts w:ascii="Times New Roman" w:eastAsia="Times New Roman" w:hAnsi="Times New Roman" w:cs="Times New Roman"/>
          <w:b/>
          <w:caps/>
          <w:kern w:val="32"/>
          <w:sz w:val="24"/>
          <w:szCs w:val="24"/>
          <w:lang w:val="lt-LT"/>
        </w:rPr>
      </w:pPr>
      <w:bookmarkStart w:id="8" w:name="_Toc209231263"/>
      <w:r>
        <w:rPr>
          <w:rFonts w:ascii="Times New Roman" w:eastAsia="Times New Roman" w:hAnsi="Times New Roman" w:cs="Times New Roman"/>
          <w:b/>
          <w:caps/>
          <w:kern w:val="32"/>
          <w:sz w:val="24"/>
          <w:szCs w:val="24"/>
          <w:lang w:val="lt-LT"/>
        </w:rPr>
        <w:t xml:space="preserve">VIII. </w:t>
      </w:r>
      <w:r w:rsidR="007860E4" w:rsidRPr="007860E4">
        <w:rPr>
          <w:rFonts w:ascii="Times New Roman" w:eastAsia="Times New Roman" w:hAnsi="Times New Roman" w:cs="Times New Roman"/>
          <w:b/>
          <w:caps/>
          <w:kern w:val="32"/>
          <w:sz w:val="24"/>
          <w:szCs w:val="24"/>
          <w:lang w:val="lt-LT"/>
        </w:rPr>
        <w:t>PASIŪLYMŲ NAGRINĖJIMAS IR VERTINIMAS</w:t>
      </w:r>
      <w:bookmarkEnd w:id="8"/>
    </w:p>
    <w:p w:rsidR="007860E4" w:rsidRPr="007860E4" w:rsidRDefault="007860E4" w:rsidP="007860E4">
      <w:pPr>
        <w:keepNext/>
        <w:spacing w:after="0" w:line="240" w:lineRule="auto"/>
        <w:ind w:left="1080"/>
        <w:jc w:val="center"/>
        <w:outlineLvl w:val="0"/>
        <w:rPr>
          <w:rFonts w:ascii="Times New Roman" w:eastAsia="Times New Roman" w:hAnsi="Times New Roman" w:cs="Times New Roman"/>
          <w:b/>
          <w:caps/>
          <w:kern w:val="32"/>
          <w:sz w:val="24"/>
          <w:szCs w:val="24"/>
          <w:lang w:val="lt-LT"/>
        </w:rPr>
      </w:pP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59. Vokus su pasiūlymais atplėšia, pasiūlymus nagrinėja ir vertina supaprastintą pirkimą atliekanti Komisija.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60.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62. Atplėšus voką, pasiūlymo paskutinio lapo antrojoje pusėje pasirašo posėdyje dalyvaujantys Komisijos nariai. Ši nuostata netaikoma, kai pasiūlymas perduodamas elektroninėmis priemonėmis.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63. Komisija vokų atplėšimo procedūros rezultatus įformina protokolu.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 Vokų su pasiūlymais atplėšimo procedūroje dalyvaujantiems tiekėjams ar jų atstovams pranešama ši informacija: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64.1. pasiūlymą pateikusio tiekėjo pavadinimas;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64.2. kai pasiūlymai vertinami pagal mažiausios kainos kriterijų – pasiūlyme nurodyta kaina;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64.3. kai pasiūlymai vertinami pagal ekonomiškai naudingiausio pasiūlymo vertinimo kriterijų – pasiūlyme nurodyta kaina ir pagrindinės techninės pasiūlymo charakteristikos. Jeigu pageidauja </w:t>
      </w:r>
      <w:r w:rsidRPr="007860E4">
        <w:rPr>
          <w:rFonts w:ascii="Times New Roman" w:eastAsia="Times New Roman" w:hAnsi="Times New Roman" w:cs="Times New Roman"/>
          <w:sz w:val="24"/>
          <w:szCs w:val="24"/>
          <w:lang w:val="lt-LT"/>
        </w:rPr>
        <w:lastRenderedPageBreak/>
        <w:t>nors vienas vokų su pasiūlymais atplėšimo procedūroje dalyvaujantis tiekėjas ar jo atstovas, turi būti paskelbtos visos pasiūlymų charakteristikos, į kurias bus atsižvelgta vertinant pasiūlymus;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64.5. ar pasiūlymas pasirašytas tiekėjo ar jo įgalioto asmens, o elektroninėmis priemonėmis teikiamas pasiūlymas – pateiktas su saugiu elektroniniu parašu;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 kai reikalaujama: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64.6.1. ar yra pateiktas pasiūlymo galiojimo užtikrinimas;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64.6.2. ar pateiktas pasiūlymas yra susiūtas, sunumeruotas;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64.6.3. ar pasiūlymas paskutinio lapo antroje pusėje patvirtintas tiekėjo ar jo įgalioto asmens parašu, ar nurodytas pasirašančio asmens vardas, pavardė, pareigos bei pasiūlymą sudarančių lapų skaičius;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65. Jei pirkimas susideda iš atskirų pirkimo dalių, 64.1 – 64.4 punktuose nurodyta informacija, o jei reikia, ir kita 64 punkte nurodyta informacija skelbiama dėl kiekvienos pirkimo dalies. Tokia informacija turi būti nurodoma ir vokų atplėšimo posėdžio protokole.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68. Pasiūlymai nagrinėjami ir vertinami konfidencialiai, nedalyvaujant pasiūlymus pateikusiems tiekėjams ar jų atstovams.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69. Perkančioji organizacija, nagrinėdama pasiūlymus: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69.2. tikrina, ar pasiūlymas atitinka pirkimo dokumentuose nustatytus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69.4. jeigu pasiūlyme nurodyta kaina, išreikšta skaičiais, neatitinka kainos, nurodytos žodžiais, teisinga laiko kainą, nurodytą žodžiais;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69.5. kai pateiktame pasiūlyme nurodoma neįprastai maža kaina, turi teisę, o ketindama atmesti pasiūlymą – privalo, pareikalauti iš tiekėjo raštiško kainos sudėtinių dalių pagrindimo;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69.6. tikrina, ar pasiūlytos ne per didelės kainos.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70. iškilus klausimams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71. Perkančioji organizacija atmeta pasiūlymą, jeigu: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71.1. tiekėjas neatitiko minimalių kvalifikacijos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71.2. tiekėjas savo pasiūlyme pateikė netikslius ar neišsamius duomenis apie savo kvalifikaciją ir, perkančiajai organizacijai prašant, nepatikslino 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71.3. pasiūlymas neatitiko pirkimo dokumentuose nustatytų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71.4. buvo pasiūlyta neįprastai maža kaina ir tiekėjas perkančiosios organizacijos prašymu nepateikė raštiško kainos sudėtinių dalių pagrindimo arba kitaip nepagrindė neįprastai mažos kainos;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71.5. visų tiekėjų, kurių pasiūlymai neatmesti dėl kitų priežasčių, buvo pasiūlytos per didelės, perkančiajai organizacijai nepriimtinos kainos.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72. Dėl 71 punkte nurodytų priežasčių neatmesti pasiūlymai vertinami remiantis vienu iš šių kriterijų: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72.2. mažiausios kainos.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73. Supaprastinto projekto konkursui pateikti projektai gali būti vertinami pagal perkančiosios organizacijos nustatytus kriterijus, kurie nebūtinai turi remtis mažiausia kaina ar ekonomiškai naudingiausio pasiūlymo vertinimo kriterijumi.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ar pasiūlymas elektroninėmis priemonėmis pateiktas anksčiausiai. Laimėjusiu pasiūlymu pripažįstamas pirmuoju pasiūlymų eilėje esantis pasiūlymas.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75. Perkančioji organizacija apie pasiūlymų eilę nedelsdama turi pranešti kiekvienam pasiūlymą pateikusiam dalyviui, bet ne vėliau kaip per 3 darbo dienas nuo sprendimo priėmimo dienos.. Šis reikalavimas netaikomas, kai apklausa vykdoma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76. Tais atvejais, kai pasiūlymą pateikti kviečiamas tik vienas tiekėjas arba pasiūlymą pateikia tik vienas tiekėjas, jo pasiūlymas laikomas laimėjusiu, jeigu jis neatmestas pagal 71 punkto nuostatas.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70E04">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9" w:name="_Toc209231264"/>
      <w:r>
        <w:rPr>
          <w:rFonts w:ascii="Times New Roman" w:eastAsia="Times New Roman" w:hAnsi="Times New Roman" w:cs="Times New Roman"/>
          <w:b/>
          <w:caps/>
          <w:kern w:val="32"/>
          <w:sz w:val="24"/>
          <w:szCs w:val="24"/>
          <w:lang w:val="lt-LT"/>
        </w:rPr>
        <w:t xml:space="preserve">IX. </w:t>
      </w:r>
      <w:r w:rsidR="007860E4" w:rsidRPr="007860E4">
        <w:rPr>
          <w:rFonts w:ascii="Times New Roman" w:eastAsia="Times New Roman" w:hAnsi="Times New Roman" w:cs="Times New Roman"/>
          <w:b/>
          <w:caps/>
          <w:kern w:val="32"/>
          <w:sz w:val="24"/>
          <w:szCs w:val="24"/>
          <w:lang w:val="lt-LT"/>
        </w:rPr>
        <w:t>PIRKIMO SUTARTIS</w:t>
      </w:r>
      <w:bookmarkEnd w:id="9"/>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77. Pirkimo iniciatorius parengia pirkimo sutarties projektą, vadovaudamasis visais su pirkimu susijusiais dokumentais, jeigu jis nebuvo parengtas kaip pirkimo dokumentų sudėtinė dalis, suderina su Juridiniu skyriumi, Buhalterinės apskaitos skyriumi ir organizuoja pirkimo sutarties pasirašymą. Pirkimo iniciatorius atsako už sutarties vykdymą ir praneša perkančiosios organizacijos Viešųjų pirkimų skyriui raštu apie kiekvieną įvykdytą ar nutrauktą sutartį (išskyrus sutartį, sudarytą atliekant mažos vertės pirkimą) ne vėliau kaip per 7 dienas. Apie atliktą mažos vertės pirkimą pirkimo organizatorius praneša perkančiosios organizacijos Viešųjų pirkimų skyriui pateikdamas sąskaitą – faktūrą arba pirkimo sutartį.</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sz w:val="24"/>
          <w:szCs w:val="24"/>
          <w:lang w:val="lt-LT"/>
        </w:rPr>
        <w:t xml:space="preserve">78. Perkančioji organizacija sudaryti pirkimo sutartį siūlo tam dalyviui, kurio pasiūlymas pripažintas laimėjusiu. Tiekėjas sudaryti pirkimo sutarties kviečiamas raštu (išskyrus atvejus, kai </w:t>
      </w:r>
      <w:r w:rsidRPr="007860E4">
        <w:rPr>
          <w:rFonts w:ascii="Times New Roman" w:eastAsia="Times New Roman" w:hAnsi="Times New Roman" w:cs="Times New Roman"/>
          <w:sz w:val="24"/>
          <w:szCs w:val="24"/>
          <w:lang w:val="lt-LT"/>
        </w:rPr>
        <w:lastRenderedPageBreak/>
        <w:t xml:space="preserve">apklausa vykdoma žodžiu). </w:t>
      </w:r>
      <w:r w:rsidRPr="007860E4">
        <w:rPr>
          <w:rFonts w:ascii="Times New Roman" w:eastAsia="Times New Roman" w:hAnsi="Times New Roman" w:cs="Times New Roman"/>
          <w:bCs/>
          <w:sz w:val="24"/>
          <w:szCs w:val="24"/>
          <w:lang w:val="lt-LT"/>
        </w:rPr>
        <w:t>Kvietime sudaryti pirkimo sutartį, nepažeidžiant Taisyklių 79 ir 80 punkto reikalavimų, nurodomas laikas, iki kada reikia atvykti sudaryti pirkimo sutarties.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 Pirkimo sutartis negali būti sudaryta, kol nesibaigė Viešųjų pirkimų įstatyme nustatyti tiekėjų pretenzijų pateikimo ir ieškinio pateikimo terminai (atsižvelgiant į tiekėjų informavimo apie pasiūlymų eilę datą ir (arba) skelbimo ar informacinio pranešimo paskelbimo CVP IS datą), bet ne anksčiau kaip po 10 dienų nuo pasiūlymų eilės išsiuntimo dalyviams dienos, išskyrus šiuos atvejus: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79.1. kai pagrindinė pirkimo sutartis sudaroma preliminariosios sutarties pagrindu arba taikant dinaminę pirkimo sistemą;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79.2. kai pasiūlymą pateikia tik vienas tiekėjas;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79.3. kai pasiūlymas buvo pateiktas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79.4. kai pirkimo sutarties vertė mažesnė kaip 10 tūkst. Lt be PVM.</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80. Šių Taisyklių 27 punkte nurodytais atvejais, kai perkančioji organizacija skelbia skelbimą ar informacinį pranešimą </w:t>
      </w:r>
      <w:r w:rsidRPr="007860E4">
        <w:rPr>
          <w:rFonts w:ascii="Times New Roman" w:eastAsia="Times New Roman" w:hAnsi="Times New Roman" w:cs="Times New Roman"/>
          <w:bCs/>
          <w:sz w:val="24"/>
          <w:szCs w:val="24"/>
          <w:lang w:val="lt-LT"/>
        </w:rPr>
        <w:t>CVP IS</w:t>
      </w:r>
      <w:r w:rsidRPr="007860E4">
        <w:rPr>
          <w:rFonts w:ascii="Times New Roman" w:eastAsia="Times New Roman" w:hAnsi="Times New Roman" w:cs="Times New Roman"/>
          <w:sz w:val="24"/>
          <w:szCs w:val="24"/>
          <w:lang w:val="lt-LT"/>
        </w:rPr>
        <w:t>, pirkimo sutartis gali būti sudaroma ne anksčiau kaip po 5 darbo dienų nuo skelbimo ar informacinio pranešimo paskelbimo dienos.</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81.1. tiekėjas nepateikia pirkimo dokumentuose nustatyto pirkimo sutarties įvykdymo užtikrinimo;</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81.2. tiekėjas neatvyksta sudaryti pirkimo sutarties iki perkančiosios organizacijos nurodyto laiko;</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81.3. tiekėjas atsisako sudaryti pirkimo sutartį pirkimo dokumentuose nustatytomis sąlygomis,</w:t>
      </w:r>
    </w:p>
    <w:p w:rsidR="007860E4" w:rsidRPr="007860E4" w:rsidRDefault="007860E4" w:rsidP="007860E4">
      <w:pPr>
        <w:spacing w:after="0" w:line="240" w:lineRule="auto"/>
        <w:ind w:firstLine="360"/>
        <w:jc w:val="both"/>
        <w:rPr>
          <w:rFonts w:ascii="Times New Roman" w:eastAsia="Times New Roman" w:hAnsi="Times New Roman" w:cs="Times New Roman"/>
          <w:bCs/>
          <w:sz w:val="24"/>
          <w:szCs w:val="24"/>
          <w:lang w:val="lt-LT"/>
        </w:rPr>
      </w:pPr>
      <w:r w:rsidRPr="007860E4">
        <w:rPr>
          <w:rFonts w:ascii="Times New Roman" w:eastAsia="Times New Roman" w:hAnsi="Times New Roman" w:cs="Times New Roman"/>
          <w:bCs/>
          <w:sz w:val="24"/>
          <w:szCs w:val="24"/>
          <w:lang w:val="lt-LT"/>
        </w:rPr>
        <w:t>81.4. ūkio subjektų grupė, kurios pasiūlymas pripažintas geriausiu, neįgijo perkančiosios organizacijos reikalaujamos teisinės formos.</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82. Sudarant pirkimo sutartį negali būti keičiama laimėjusio tiekėjo pasiūlymo kaina ar derybų protokole užfiksuota galutinė derybų kaina ir pirkimo dokumentuose bei pasiūlyme nustatytos sąlygos.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 Pirkimo sutartis sudaroma raštu, išskyrus atvejus, kai pirkimo sutartis gali būti sudaroma žodžiu. Kai pirkimo sutartis sudaroma raštu, turi būti nustatyta: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83.1. pirkimo sutarties šalių teisės ir pareigos;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83.2. perkamos prekės, paslaugos ar darbai, jeigu įmanoma, – tikslūs jų kiekiai;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83.3. kaina arba kainodaros taisyklės,</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nustatytos pagal Lietuvos Respublikos Vyriausybės arba jos įgaliotos institucijos patvirtintą metodiką;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83.4. atsiskaitymų ir mokėjimo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83.5. prievolių įvykdymo terminai;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83.6. prievolių įvykdymo užtikrinimas;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83.7. ginčų sprendimo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83.8. pirkimo sutarties nutraukimo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83.9. pirkimo sutarties galiojimas;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83.10. jeigu sudaroma preliminarioji sutartis – jai būdingos nuostatos.</w:t>
      </w:r>
    </w:p>
    <w:p w:rsidR="007860E4" w:rsidRPr="007860E4" w:rsidRDefault="007860E4" w:rsidP="007860E4">
      <w:pPr>
        <w:tabs>
          <w:tab w:val="left" w:pos="90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84. Perkančioji organizacija pirkimo dokumentuose gali nustatyti pirkimo sutarties atlikimo sąlygas, susijusias su socialinėmis ir aplinkos apsaugos reikmėmis, jei jos atitinka Europos Bendrijos teisės aktus.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85. Pirkimo sutartis gali būti sudaroma žodžiu, kai sutarties vertė yra mažesnė kaip 10 tūkst. Lt be PVM ir sutartinių įsipareigojimų vykdymas nėra užtikrinamas CK nustatytais prievolių įvykdymo užtikrinimo būdais.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86. Pirkimo sutarties sąlygos pirkimo sutarties galiojimo laikotarpiu negali būti keičiamos, išskyrus tokias pirkimo sutarties sąlygas, kurias pakeitus nebūtų pažeisti Viešųjų pirkimų įstatyme nustatyti principai ir tikslai bei</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bCs/>
          <w:sz w:val="24"/>
          <w:szCs w:val="24"/>
          <w:lang w:val="lt-LT"/>
        </w:rPr>
        <w:t>tokiems pirkimo sutarties sąlygų pakeitimams yra gautas Viešųjų pirkimų tarnybos sutikimas</w:t>
      </w:r>
      <w:r w:rsidRPr="007860E4">
        <w:rPr>
          <w:rFonts w:ascii="Times New Roman" w:eastAsia="Times New Roman" w:hAnsi="Times New Roman" w:cs="Times New Roman"/>
          <w:sz w:val="24"/>
          <w:szCs w:val="24"/>
          <w:lang w:val="lt-LT"/>
        </w:rPr>
        <w:t xml:space="preserve">. Gali būti kreipiamasi tik dėl tokių pirkimo sutarties sąlygų, kurių </w:t>
      </w:r>
      <w:r w:rsidRPr="007860E4">
        <w:rPr>
          <w:rFonts w:ascii="Times New Roman" w:eastAsia="Times New Roman" w:hAnsi="Times New Roman" w:cs="Times New Roman"/>
          <w:sz w:val="24"/>
          <w:szCs w:val="24"/>
          <w:lang w:val="lt-LT"/>
        </w:rPr>
        <w:lastRenderedPageBreak/>
        <w:t xml:space="preserve">keitimo aplinkybių atsiradimo pirkimo sutarties šalys negalėjo numatyti pasiūlymo pateikimo metu, aplinkybių negali kontroliuoti ir jų kilimo rizikos neprisiėmė nei viena iš pirkimo sutarties šalių. </w:t>
      </w:r>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5D61F5" w:rsidP="00EE2AAC">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0" w:name="_Toc209231265"/>
      <w:r>
        <w:rPr>
          <w:rFonts w:ascii="Times New Roman" w:eastAsia="Times New Roman" w:hAnsi="Times New Roman" w:cs="Times New Roman"/>
          <w:b/>
          <w:caps/>
          <w:kern w:val="32"/>
          <w:sz w:val="24"/>
          <w:szCs w:val="24"/>
          <w:lang w:val="lt-LT"/>
        </w:rPr>
        <w:t xml:space="preserve">X. </w:t>
      </w:r>
      <w:r w:rsidR="007860E4" w:rsidRPr="007860E4">
        <w:rPr>
          <w:rFonts w:ascii="Times New Roman" w:eastAsia="Times New Roman" w:hAnsi="Times New Roman" w:cs="Times New Roman"/>
          <w:b/>
          <w:caps/>
          <w:kern w:val="32"/>
          <w:sz w:val="24"/>
          <w:szCs w:val="24"/>
          <w:lang w:val="lt-LT"/>
        </w:rPr>
        <w:t>PRELIMINARIOJI SUTARTIS</w:t>
      </w:r>
      <w:bookmarkEnd w:id="10"/>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88. Preliminarioji sutartis gali būti sudaroma tik raštu, ne ilgesniam kaip 4 metų laikotarpiui. Preliminariosios sutarties pagrindu sudaroma pagrindinė sutartis, atliekant prekių ir paslaugų pirkimus, kurių pirkimo sutarties vertė yra mažesnė kaip 10 tūkst. Lt be PVM, gali būti sudaroma žodžiu. Tuo atveju, kai pagrindinė sutartis sudaroma žodžiu, Taisyklių 91 – 95 punktuose nustatytas bendravimas su tiekėjais gali būti vykdomas žodžiu.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93.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94. 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95 punkte nurodyta tvarka.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95. Atnaujindama tiekėjų varžymąsi, perkančioji organizacija: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 xml:space="preserve">95.2. išrenka geriausią pasiūlymą pateikusį tiekėją, vadovaudamasi preliminariojoje sutartyje nustatytais pasiūlymų vertinimo kriterijais, ir su šį pasiūlymą pateikusiu tiekėju sudaro pagrindinę sutartį.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96. 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5D61F5" w:rsidP="00C46802">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1" w:name="_Toc209231266"/>
      <w:r>
        <w:rPr>
          <w:rFonts w:ascii="Times New Roman" w:eastAsia="Times New Roman" w:hAnsi="Times New Roman" w:cs="Times New Roman"/>
          <w:b/>
          <w:caps/>
          <w:kern w:val="32"/>
          <w:sz w:val="24"/>
          <w:szCs w:val="24"/>
          <w:lang w:val="lt-LT"/>
        </w:rPr>
        <w:t xml:space="preserve">XI. </w:t>
      </w:r>
      <w:r w:rsidR="007860E4" w:rsidRPr="007860E4">
        <w:rPr>
          <w:rFonts w:ascii="Times New Roman" w:eastAsia="Times New Roman" w:hAnsi="Times New Roman" w:cs="Times New Roman"/>
          <w:b/>
          <w:caps/>
          <w:kern w:val="32"/>
          <w:sz w:val="24"/>
          <w:szCs w:val="24"/>
          <w:lang w:val="lt-LT"/>
        </w:rPr>
        <w:t>SUPAPRASTINTŲ PIRKIMŲ BŪDAI IR JŲ PASIRINKIMO SĄLYGOS</w:t>
      </w:r>
      <w:bookmarkEnd w:id="11"/>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 Pirkimai atliekami šiais būdais: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97.1. supaprastinto atviro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97.2. supaprastinto riboto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97.3. supaprastintų skelbiamų derybų;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97.4. supaprastinto konkurencinio dialogo;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97.5. supaprastinto atviro projekto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97.6. supaprastinto riboto projekto konkurso;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97.7. apklausos.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98. Perkančioji organizacija, atlikdama supaprastintus pirkimus, taip pat gali taikyti elektronines procedūras – elektroninį aukcioną ir dinaminę pirkimų sistemą.</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99. Pirkimas supaprastinto atviro, supaprastinto riboto konkurso ar supaprastintų skelbiamų derybų būdu gali būti atliktas visais atvejais, tinkamai apie jį paskelbus.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101.1. su supaprastinto projekto konkurso laimėtoju numatyta sudaryti paslaugų pirkimo sutartį, arba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Perkančioji organizacija gali vykdyti supaprastintą atvirą projekto konkursą bei supaprastintą ribotą projekto konkursą.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 Apklausos būdu pirkimas gali būti atliekamas, kai pagal Viešųjų pirkimų įstatymą ir šiose Taisyklėse nustatytas sąlygas apie supaprastintą pirkimą neprivaloma skelbti: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 perkamos prekės, paslaugos ar darbai,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102.1.1. pirkimas, apie kurį buvo skelbta, neįvyko, nes nebuvo gauta paraiškų ar pasiūlymų;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102.1.3. dėl įvykių, kurių perkančioji organizacija negalėjo iš anksto numatyti, būtina skubiai įsigyti reikalingų prekių, paslaugų ar darbų. Aplinkybės, kuriomis grindžiama ypatinga skuba, negali priklausyti nuo perkančiosios organizacijos;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102.1.4. atliekami mažos vertės pirkimai esant bent vienai iš šių sąlygų: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102.1.4.1. būtina skubiai įsigyti prekių, paslaugų ar darbų;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102.1.4.2. sudaromos prekių ar paslaugų pirkimo sutarties vertė neviršija </w:t>
      </w:r>
      <w:r w:rsidR="00597C86">
        <w:rPr>
          <w:rFonts w:ascii="Times New Roman" w:eastAsia="Times New Roman" w:hAnsi="Times New Roman" w:cs="Times New Roman"/>
          <w:color w:val="000000"/>
          <w:sz w:val="24"/>
          <w:szCs w:val="24"/>
          <w:lang w:val="lt-LT"/>
        </w:rPr>
        <w:t>10</w:t>
      </w:r>
      <w:r w:rsidRPr="007860E4">
        <w:rPr>
          <w:rFonts w:ascii="Times New Roman" w:eastAsia="Times New Roman" w:hAnsi="Times New Roman" w:cs="Times New Roman"/>
          <w:color w:val="000000"/>
          <w:sz w:val="24"/>
          <w:szCs w:val="24"/>
          <w:lang w:val="lt-LT"/>
        </w:rPr>
        <w:t>0</w:t>
      </w:r>
      <w:r w:rsidRPr="007860E4">
        <w:rPr>
          <w:rFonts w:ascii="Times New Roman" w:eastAsia="Times New Roman" w:hAnsi="Times New Roman" w:cs="Times New Roman"/>
          <w:sz w:val="24"/>
          <w:szCs w:val="24"/>
          <w:lang w:val="lt-LT"/>
        </w:rPr>
        <w:t xml:space="preserve"> tūkst. Lt be PVM; darbų pirkimo sutarties vertė –</w:t>
      </w:r>
      <w:r w:rsidR="00597C86">
        <w:rPr>
          <w:rFonts w:ascii="Times New Roman" w:eastAsia="Times New Roman" w:hAnsi="Times New Roman" w:cs="Times New Roman"/>
          <w:color w:val="000000"/>
          <w:sz w:val="24"/>
          <w:szCs w:val="24"/>
          <w:lang w:val="lt-LT"/>
        </w:rPr>
        <w:t xml:space="preserve"> 50</w:t>
      </w:r>
      <w:r w:rsidRPr="007860E4">
        <w:rPr>
          <w:rFonts w:ascii="Times New Roman" w:eastAsia="Times New Roman" w:hAnsi="Times New Roman" w:cs="Times New Roman"/>
          <w:color w:val="000000"/>
          <w:sz w:val="24"/>
          <w:szCs w:val="24"/>
          <w:lang w:val="lt-LT"/>
        </w:rPr>
        <w:t>0</w:t>
      </w:r>
      <w:r w:rsidRPr="007860E4">
        <w:rPr>
          <w:rFonts w:ascii="Times New Roman" w:eastAsia="Times New Roman" w:hAnsi="Times New Roman" w:cs="Times New Roman"/>
          <w:sz w:val="24"/>
          <w:szCs w:val="24"/>
          <w:lang w:val="lt-LT"/>
        </w:rPr>
        <w:t xml:space="preserve"> tūkst. Lt be PVM;</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102.1.4.3. esant sąlygoms, nustatytoms šių Taisyklių 102.1.1, 102.1.2, 102.1.5, 102.2, 102.3, 102.4 ir 102.5 punktuose;</w:t>
      </w:r>
    </w:p>
    <w:p w:rsidR="007860E4" w:rsidRPr="007860E4" w:rsidRDefault="007860E4" w:rsidP="007860E4">
      <w:pPr>
        <w:autoSpaceDE w:val="0"/>
        <w:autoSpaceDN w:val="0"/>
        <w:adjustRightInd w:val="0"/>
        <w:spacing w:after="0" w:line="240" w:lineRule="auto"/>
        <w:ind w:firstLine="312"/>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102.1.4.4. esant kitoms, objektyviai pateisinamoms aplinkybėms, dėl kurių netikslinga paskelbti apie pirkimą, pavyzdžiui, paskelbimas apie pirkimą reikalautų neproporcingai didelių Pirkimo organizatoriaus arba Komisijos pastangų, laiko ir (ar) lėšų sąnaudų;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102.1.5. dėl techninių, meninių priežasčių ar dėl objektyvių aplinkybių tik konkretus tiekėjas gali patiekti reikalingas prekes, pateikti paslaugas ar atlikti darbus ir nėra jokios kitos alternatyvos;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102.1.6.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102.1.7.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perkamos jų pagamintos prekės, teikiamos paslaugos ar atliekami darbai.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102.2. perkamos prekės ir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102.2.2. prekių ir paslaugų, skirtų Lietuvos Respublikos diplomatinėms atstovybėms, konsulinėms įstaigoms užsienyje ir Lietuvos Respublikos atstovybėms prie tarptautinių organizacijų, kariniams atstovams ir specialiesiems atašė, pirkimams užsienyje;</w:t>
      </w:r>
    </w:p>
    <w:p w:rsidR="007860E4" w:rsidRPr="007860E4" w:rsidRDefault="007860E4" w:rsidP="007860E4">
      <w:pPr>
        <w:spacing w:after="0" w:line="240" w:lineRule="auto"/>
        <w:ind w:firstLine="360"/>
        <w:jc w:val="both"/>
        <w:rPr>
          <w:rFonts w:ascii="Times New Roman" w:eastAsia="Times New Roman" w:hAnsi="Times New Roman" w:cs="Times New Roman"/>
          <w:color w:val="FF6600"/>
          <w:sz w:val="24"/>
          <w:szCs w:val="24"/>
          <w:lang w:val="lt-LT"/>
        </w:rPr>
      </w:pPr>
      <w:r w:rsidRPr="007860E4">
        <w:rPr>
          <w:rFonts w:ascii="Times New Roman" w:eastAsia="Times New Roman" w:hAnsi="Times New Roman" w:cs="Times New Roman"/>
          <w:sz w:val="24"/>
          <w:szCs w:val="24"/>
          <w:lang w:val="lt-LT"/>
        </w:rPr>
        <w:t>102.2.3. prekės ir paslaugos yra perkamos naudojant reprezentacinėms išlaidoms skirtas lėšas;</w:t>
      </w:r>
    </w:p>
    <w:p w:rsidR="007860E4" w:rsidRPr="007860E4" w:rsidRDefault="007860E4" w:rsidP="007860E4">
      <w:pPr>
        <w:spacing w:after="0" w:line="240" w:lineRule="auto"/>
        <w:ind w:firstLine="360"/>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102.3. perkamos prekės,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102.3.1. perkamos prekės gaminamos tik mokslo, eksperimentavimo, studijų ar techninio tobulinimo tikslais, nesiekiant gauti pelno arba padengti mokslo ar tobulinimo išlaidų;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102.3.2. prekių biržoje perkamos kotiruojamos prekės;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102.3.3. perkami muziejų eksponatai, archyviniai ir bibliotekiniai dokumentai,</w:t>
      </w:r>
      <w:r w:rsidRPr="007860E4">
        <w:rPr>
          <w:rFonts w:ascii="Times New Roman" w:eastAsia="Times New Roman" w:hAnsi="Times New Roman" w:cs="Times New Roman"/>
          <w:b/>
          <w:bCs/>
          <w:sz w:val="24"/>
          <w:szCs w:val="24"/>
          <w:lang w:val="lt-LT"/>
        </w:rPr>
        <w:t xml:space="preserve"> </w:t>
      </w:r>
      <w:r w:rsidRPr="007860E4">
        <w:rPr>
          <w:rFonts w:ascii="Times New Roman" w:eastAsia="Times New Roman" w:hAnsi="Times New Roman" w:cs="Times New Roman"/>
          <w:sz w:val="24"/>
          <w:szCs w:val="24"/>
          <w:lang w:val="lt-LT"/>
        </w:rPr>
        <w:t>prenumeruojami laikraščiai ir žurnalai;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102.3.4. ypač palankiomis sąlygomis perkama iš bankrutuojančių, likviduojamų, ar restruktūrizuojamų ūkio subjektų;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color w:val="000000"/>
          <w:sz w:val="24"/>
          <w:szCs w:val="24"/>
          <w:lang w:val="lt-LT"/>
        </w:rPr>
        <w:t xml:space="preserve">102.3.5. prekės </w:t>
      </w:r>
      <w:r w:rsidRPr="007860E4">
        <w:rPr>
          <w:rFonts w:ascii="Times New Roman" w:eastAsia="Times New Roman" w:hAnsi="Times New Roman" w:cs="Times New Roman"/>
          <w:sz w:val="24"/>
          <w:szCs w:val="24"/>
          <w:lang w:val="lt-LT"/>
        </w:rPr>
        <w:t>perkamos iš valstybės rezervo;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 perkamos paslaugos,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102.4.1. perkamos licencijos naudotis bibliotekiniais dokumentais ar duomenų (informacinėmis) bazėmis;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102.4.2. perkamos teisėjų, prokurorų, profesinės karo tarnybos karių, perkančiosios organizacijos valstybės tarnautojų ir (ar) pagal darbo sutartį dirbančių darbuotojų mokymo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102.4.4. perkamos ekspertų komisijų, komitetų, tarybų, kurių sudarymo tvarką nustato Lietuvos Respublikos įstatymai, narių teikiamos nematerialaus pobūdžio (intelektinės)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102.4.5. atsiskaitoma pagal tarifus;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102.4.6. kai perkant mokymo paslaugas yra žinomas mokymo paslaugos tiekėjas, atitinkantis specialiuosius reikalavimus, keliamus minėtos paslaugos tiekėjui (mokslinio laipsnio turėjimas, darbo stažas atitinkamoje srityje, teisės aktų rengimas analizuojamais klausimais);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102.4.7. perkamos perkančiosios organizacijos organizuojamiems trumpalaikiams (vienos ar kelių dienų) seminarams ar konferencijoms reikalingos paslaugos (apgyvendinimas, maitinimas, salės, aparatūros nuoma ir kt.) ir kai didesnio paslaugų tiekėjų skaičiaus apklausa reikalautų neproporcingai didelių Pirkimo organizatoriaus  ar Komisijos pastangų, laiko ir (ar) lėšų sąnaudų.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102.4.8. perkamos informacijos sklaidos paslaugos;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pt-BR"/>
        </w:rPr>
      </w:pPr>
      <w:r w:rsidRPr="007860E4">
        <w:rPr>
          <w:rFonts w:ascii="Times New Roman" w:eastAsia="Times New Roman" w:hAnsi="Times New Roman" w:cs="Times New Roman"/>
          <w:sz w:val="24"/>
          <w:szCs w:val="24"/>
          <w:lang w:val="lt-LT"/>
        </w:rPr>
        <w:t>102.5. perkamos paslaugos ir darbai,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983D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2" w:name="_Toc209231267"/>
      <w:r>
        <w:rPr>
          <w:rFonts w:ascii="Times New Roman" w:eastAsia="Times New Roman" w:hAnsi="Times New Roman" w:cs="Times New Roman"/>
          <w:b/>
          <w:caps/>
          <w:kern w:val="32"/>
          <w:sz w:val="24"/>
          <w:szCs w:val="24"/>
          <w:lang w:val="lt-LT"/>
        </w:rPr>
        <w:t xml:space="preserve">XII. </w:t>
      </w:r>
      <w:r w:rsidR="007860E4" w:rsidRPr="007860E4">
        <w:rPr>
          <w:rFonts w:ascii="Times New Roman" w:eastAsia="Times New Roman" w:hAnsi="Times New Roman" w:cs="Times New Roman"/>
          <w:b/>
          <w:caps/>
          <w:kern w:val="32"/>
          <w:sz w:val="24"/>
          <w:szCs w:val="24"/>
          <w:lang w:val="lt-LT"/>
        </w:rPr>
        <w:t>SUPAPRASTINTAS ATVIRAS KONKURSAS</w:t>
      </w:r>
      <w:bookmarkEnd w:id="12"/>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103. Vykdant supaprastintą atvirą konkursą, dalyvių skaičius neribojamas. Apie pirkimą skelbiama šiose Taisyklėse nustatyta tvarka.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104. Supaprastintame atvirame konkurse derybos tarp perkančiosios organizacijos ir dalyvių yra draudžiamos.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105. Paraiškų ar pasiūlymų pateikimo terminas negali būti trumpesnis </w:t>
      </w:r>
      <w:r w:rsidRPr="007860E4">
        <w:rPr>
          <w:rFonts w:ascii="Times New Roman" w:eastAsia="Times New Roman" w:hAnsi="Times New Roman" w:cs="Times New Roman"/>
          <w:sz w:val="24"/>
          <w:szCs w:val="20"/>
          <w:lang w:val="lt-LT"/>
        </w:rPr>
        <w:t>kaip 7 darbo dienos</w:t>
      </w:r>
      <w:r w:rsidRPr="007860E4">
        <w:rPr>
          <w:rFonts w:ascii="Times New Roman" w:eastAsia="Times New Roman" w:hAnsi="Times New Roman" w:cs="Times New Roman"/>
          <w:sz w:val="24"/>
          <w:szCs w:val="24"/>
          <w:lang w:val="lt-LT"/>
        </w:rPr>
        <w:t xml:space="preserve"> nuo skelbimo apie pirkimą paskelbimo CVP IS dienos.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106. Jei supaprastinto atviro konkurso metu bus vykdomas elektroninis aukcionas, apie tai nurodoma skelbime apie supaprastintą pirkimą.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p>
    <w:p w:rsidR="007860E4" w:rsidRPr="007860E4" w:rsidRDefault="005D61F5" w:rsidP="00983D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3" w:name="_Toc209231268"/>
      <w:r>
        <w:rPr>
          <w:rFonts w:ascii="Times New Roman" w:eastAsia="Times New Roman" w:hAnsi="Times New Roman" w:cs="Times New Roman"/>
          <w:b/>
          <w:caps/>
          <w:kern w:val="32"/>
          <w:sz w:val="24"/>
          <w:szCs w:val="24"/>
          <w:lang w:val="lt-LT"/>
        </w:rPr>
        <w:t xml:space="preserve">XIII. </w:t>
      </w:r>
      <w:r w:rsidR="007860E4" w:rsidRPr="007860E4">
        <w:rPr>
          <w:rFonts w:ascii="Times New Roman" w:eastAsia="Times New Roman" w:hAnsi="Times New Roman" w:cs="Times New Roman"/>
          <w:b/>
          <w:caps/>
          <w:kern w:val="32"/>
          <w:sz w:val="24"/>
          <w:szCs w:val="24"/>
          <w:lang w:val="lt-LT"/>
        </w:rPr>
        <w:t>SUPAPRASTINTAS RIBOTAS KONKURSAS</w:t>
      </w:r>
      <w:bookmarkEnd w:id="13"/>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107. Perkančioji organizacija supaprastintą ribotą konkursą vykdo etapais: </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107.1. šiose Taisyklėse nustatyta tvarka</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skelbia apie supaprastintą pirkimą ir remdamasi paskelbtais kvalifikacijos kriterijais atrenka tuos kandidatus, kurie bus kviečiami pateikti pasiūlymus;</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107.2. vadovaudamasi pirkimo dokumentuose nustatytomis sąlygomis, nagrinėja, vertina ir palygina pakviestų dalyvių pateiktus pasiūlymus.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108. Supaprastintame ribotame konkurse derybos tarp perkančiosios organizacijos ir tiekėjų draudžiamos.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109. Paraiškų dalyvauti pirkime pateikimo terminas negali būti trumpesnis kaip 7 darbo dienos nuo skelbimo apie supaprastintą pirkimą paskelbimo CVP IS dienos.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110. Pasiūlymų pateikimo terminas negali būti trumpesnis kaip 7 darbo dienos nuo kvietimų pateikti pasiūlymus išsiuntimo tiekėjams dienos.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7860E4" w:rsidRPr="007860E4" w:rsidRDefault="007860E4" w:rsidP="007860E4">
      <w:pPr>
        <w:spacing w:after="0" w:line="240" w:lineRule="auto"/>
        <w:ind w:firstLine="360"/>
        <w:jc w:val="both"/>
        <w:outlineLvl w:val="2"/>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lastRenderedPageBreak/>
        <w:t>112. Perkančioji organizacija, nustatydama atrenkamų kandidatų skaičių, kvalifikacinės atrankos kriterijus ir tvarką, privalo laikytis šių reikalavimų:</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112.1. turi būti užtikrinta reali konkurencija, kvalifikacinės atrankos kriterijai turi būti aiškūs ir nediskriminuojantys;</w:t>
      </w:r>
    </w:p>
    <w:p w:rsidR="007860E4" w:rsidRPr="007860E4" w:rsidRDefault="007860E4" w:rsidP="007860E4">
      <w:pPr>
        <w:spacing w:after="0" w:line="240" w:lineRule="auto"/>
        <w:ind w:firstLine="360"/>
        <w:jc w:val="both"/>
        <w:outlineLvl w:val="3"/>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112.2. kvalifikacinės atrankos kriterijai turi būti nustatyti Viešųjų pirkimų įstatymo 35–38 straipsnių pagrindu.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113. Kvalifikacinė atranka turi būti atliekama tik iš tų kandidatų, kurie atitinka perkančiosios organizacijos nustatytus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115. Konkurso metu perkančioji organizacija negali kviesti dalyvauti pirkime kitų, paraiškų nepateikusių tiekėjų arba kandidatų, kurie neatitinka minimalių kvalifikacijos reikalavimų.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116. Jei supaprastinto riboto konkurso metu bus vykdomas elektroninis aukcionas, apie tai nurodoma skelbime apie supaprastintą pirkimą.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 </w:t>
      </w:r>
    </w:p>
    <w:p w:rsidR="007860E4" w:rsidRPr="007860E4" w:rsidRDefault="005D61F5" w:rsidP="007B47BA">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4" w:name="_Toc209231269"/>
      <w:r>
        <w:rPr>
          <w:rFonts w:ascii="Times New Roman" w:eastAsia="Times New Roman" w:hAnsi="Times New Roman" w:cs="Times New Roman"/>
          <w:b/>
          <w:caps/>
          <w:kern w:val="32"/>
          <w:sz w:val="24"/>
          <w:szCs w:val="24"/>
          <w:lang w:val="lt-LT"/>
        </w:rPr>
        <w:t xml:space="preserve">XIV. </w:t>
      </w:r>
      <w:r w:rsidR="007860E4" w:rsidRPr="007860E4">
        <w:rPr>
          <w:rFonts w:ascii="Times New Roman" w:eastAsia="Times New Roman" w:hAnsi="Times New Roman" w:cs="Times New Roman"/>
          <w:b/>
          <w:caps/>
          <w:kern w:val="32"/>
          <w:sz w:val="24"/>
          <w:szCs w:val="24"/>
          <w:lang w:val="lt-LT"/>
        </w:rPr>
        <w:t>SUPAPRASTINTOS SKELBIAMOS DERYBOS</w:t>
      </w:r>
      <w:bookmarkEnd w:id="14"/>
      <w:r w:rsidR="007860E4" w:rsidRPr="007860E4">
        <w:rPr>
          <w:rFonts w:ascii="Times New Roman" w:eastAsia="Times New Roman" w:hAnsi="Times New Roman" w:cs="Times New Roman"/>
          <w:b/>
          <w:caps/>
          <w:kern w:val="32"/>
          <w:sz w:val="24"/>
          <w:szCs w:val="24"/>
          <w:lang w:val="lt-LT"/>
        </w:rPr>
        <w:t xml:space="preserve"> </w:t>
      </w:r>
    </w:p>
    <w:p w:rsidR="007860E4" w:rsidRPr="007860E4" w:rsidRDefault="007860E4" w:rsidP="007860E4">
      <w:pPr>
        <w:autoSpaceDE w:val="0"/>
        <w:autoSpaceDN w:val="0"/>
        <w:adjustRightInd w:val="0"/>
        <w:spacing w:after="0" w:line="240" w:lineRule="auto"/>
        <w:ind w:firstLine="360"/>
        <w:jc w:val="center"/>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117. Vykdant supaprastintas skelbiamas derybas, apie supaprastintą pirkimą skelbiama šiose Taisyklėse nustatyta tvarka.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118. Supaprastintos skelbiamos derybos gali būti atliekamos: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118.1. skelbime apie supaprastintą pirkimą kviečiant suinteresuotus tiekėjus pateikti pasiūlymus;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118.2. skelbime apie supaprastintą pirkimą kviečiant suinteresuotus tiekėjus teikti paraiškas dalyvauti pirkime ir ribojant kandidatų, teiksiančių pasiūlymus, skaičių.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119. Kai ribojamas kandidatų skaičius, vykdoma kvalifikacinė atranka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Pirkimo metu perkančioji organizacija negali kviesti dalyvauti pirkime kitų, paraiškų nepateikusių tiekėjų arba kandidatų, kurie neatitinka minimalių kvalifikacijos reikalavimų.</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120.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darbo dienos nuo skelbimo apie pirkimą paskelbimo  CVP IS dienos.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121. Perkančioji organizacija derybas vykdo tokiais etapais:</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121.2. perkančioji organizacija susipažįsta su pirminiais pasiūlymais ir minimalius kvalifikacijos reikalavimus atitinkančius dalyvius (kai vykdoma kvalifikacinė atranka – visus pirminius pasiūlymus pateikusius dalyvius) kviečia derėtis;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 xml:space="preserve">121.4. vadovaujantis pirkimo dokumentuose nustatyta pasiūlymų vertinimo tvarka ir kriterijais, pagal derybų rezultatus, užfiksuotus pasiūlymuose ir derybų protokoluose, nustatomas geriausias pasiūlymas. </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122. Derybų metu turi būti laikomasi šių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122.1. tretiesiems asmenims perkančioji organizacija negali atskleisti jokios iš tiekėjo gautos informacijos be jo sutikimo, taip pat tiekėjas negali būti informuojamas apie susitarimus, pasiektus su kitais tiekėjais;</w:t>
      </w:r>
    </w:p>
    <w:p w:rsidR="007860E4" w:rsidRPr="007860E4" w:rsidRDefault="007860E4" w:rsidP="007860E4">
      <w:pPr>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122.2. visiems dalyviams turi būti taikomi vienodi reikalavimai, suteikiamos vienodos galimybės ir pateikiama vienoda informacija; teikdama informaciją perkančioji organizacija neturi diskriminuoti vienų tiekėjų kitų naudai;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7860E4" w:rsidRPr="007860E4" w:rsidRDefault="007860E4" w:rsidP="007860E4">
      <w:pPr>
        <w:spacing w:after="0" w:line="240" w:lineRule="auto"/>
        <w:ind w:firstLine="360"/>
        <w:jc w:val="both"/>
        <w:outlineLvl w:val="2"/>
        <w:rPr>
          <w:rFonts w:ascii="Times New Roman" w:eastAsia="Times New Roman" w:hAnsi="Times New Roman" w:cs="Times New Roman"/>
          <w:sz w:val="24"/>
          <w:szCs w:val="24"/>
          <w:lang w:val="lt-LT"/>
        </w:rPr>
      </w:pPr>
    </w:p>
    <w:p w:rsidR="007860E4" w:rsidRPr="007860E4" w:rsidRDefault="005D61F5" w:rsidP="007B47BA">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5" w:name="_Toc209231270"/>
      <w:r>
        <w:rPr>
          <w:rFonts w:ascii="Times New Roman" w:eastAsia="Times New Roman" w:hAnsi="Times New Roman" w:cs="Times New Roman"/>
          <w:b/>
          <w:caps/>
          <w:kern w:val="32"/>
          <w:sz w:val="24"/>
          <w:szCs w:val="24"/>
          <w:lang w:val="lt-LT"/>
        </w:rPr>
        <w:t xml:space="preserve">XV. </w:t>
      </w:r>
      <w:r w:rsidR="007860E4" w:rsidRPr="007860E4">
        <w:rPr>
          <w:rFonts w:ascii="Times New Roman" w:eastAsia="Times New Roman" w:hAnsi="Times New Roman" w:cs="Times New Roman"/>
          <w:b/>
          <w:caps/>
          <w:kern w:val="32"/>
          <w:sz w:val="24"/>
          <w:szCs w:val="24"/>
          <w:lang w:val="lt-LT"/>
        </w:rPr>
        <w:t>APKLAUSA</w:t>
      </w:r>
      <w:bookmarkEnd w:id="15"/>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r w:rsidRPr="007860E4">
        <w:rPr>
          <w:rFonts w:ascii="Times New Roman" w:eastAsia="Times New Roman" w:hAnsi="Times New Roman" w:cs="Times New Roman"/>
          <w:bCs/>
          <w:caps/>
          <w:sz w:val="24"/>
          <w:szCs w:val="24"/>
          <w:lang w:val="lt-LT"/>
        </w:rPr>
        <w:tab/>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 xml:space="preserve">123. Vykdant </w:t>
      </w:r>
      <w:r w:rsidRPr="007860E4">
        <w:rPr>
          <w:rFonts w:ascii="Times New Roman" w:eastAsia="Times New Roman" w:hAnsi="Times New Roman" w:cs="Times New Roman"/>
          <w:sz w:val="24"/>
          <w:szCs w:val="24"/>
          <w:lang w:val="lt-LT"/>
        </w:rPr>
        <w:t xml:space="preserve">supaprastintą </w:t>
      </w:r>
      <w:r w:rsidRPr="007860E4">
        <w:rPr>
          <w:rFonts w:ascii="Times New Roman" w:eastAsia="Times New Roman" w:hAnsi="Times New Roman" w:cs="Times New Roman"/>
          <w:sz w:val="24"/>
          <w:szCs w:val="24"/>
          <w:lang w:val="lt-LT" w:eastAsia="lt-LT"/>
        </w:rPr>
        <w:t>pirkimą apklausos būdu</w:t>
      </w:r>
      <w:r w:rsidRPr="007860E4">
        <w:rPr>
          <w:rFonts w:ascii="Times New Roman" w:eastAsia="Times New Roman" w:hAnsi="Times New Roman" w:cs="Times New Roman"/>
          <w:color w:val="000000"/>
          <w:sz w:val="24"/>
          <w:szCs w:val="24"/>
          <w:lang w:val="lt-LT" w:eastAsia="lt-LT"/>
        </w:rPr>
        <w:t>,</w:t>
      </w:r>
      <w:r w:rsidRPr="007860E4">
        <w:rPr>
          <w:rFonts w:ascii="Times New Roman" w:eastAsia="Times New Roman" w:hAnsi="Times New Roman" w:cs="Times New Roman"/>
          <w:sz w:val="24"/>
          <w:szCs w:val="24"/>
          <w:lang w:val="lt-LT" w:eastAsia="lt-LT"/>
        </w:rPr>
        <w:t xml:space="preserve"> kreipiamasi į vieną ar kelis tiekėjus, prašant pateikti pasiūlymus pagal perkančiosios organizacijos keliamus reikalavimus. Kai apklausa  vykdoma po </w:t>
      </w:r>
      <w:r w:rsidRPr="007860E4">
        <w:rPr>
          <w:rFonts w:ascii="Times New Roman" w:eastAsia="Times New Roman" w:hAnsi="Times New Roman" w:cs="Times New Roman"/>
          <w:sz w:val="24"/>
          <w:szCs w:val="24"/>
          <w:lang w:val="lt-LT"/>
        </w:rPr>
        <w:t xml:space="preserve">supaprastinto </w:t>
      </w:r>
      <w:r w:rsidRPr="007860E4">
        <w:rPr>
          <w:rFonts w:ascii="Times New Roman" w:eastAsia="Times New Roman" w:hAnsi="Times New Roman" w:cs="Times New Roman"/>
          <w:sz w:val="24"/>
          <w:szCs w:val="24"/>
          <w:lang w:val="lt-LT" w:eastAsia="lt-LT"/>
        </w:rPr>
        <w:t xml:space="preserve">atviro, </w:t>
      </w:r>
      <w:r w:rsidRPr="007860E4">
        <w:rPr>
          <w:rFonts w:ascii="Times New Roman" w:eastAsia="Times New Roman" w:hAnsi="Times New Roman" w:cs="Times New Roman"/>
          <w:sz w:val="24"/>
          <w:szCs w:val="24"/>
          <w:lang w:val="lt-LT"/>
        </w:rPr>
        <w:t>supaprastinto</w:t>
      </w:r>
      <w:r w:rsidRPr="007860E4">
        <w:rPr>
          <w:rFonts w:ascii="Times New Roman" w:eastAsia="Times New Roman" w:hAnsi="Times New Roman" w:cs="Times New Roman"/>
          <w:sz w:val="24"/>
          <w:szCs w:val="24"/>
          <w:lang w:val="lt-LT" w:eastAsia="lt-LT"/>
        </w:rPr>
        <w:t xml:space="preserve"> riboto konkurso ar </w:t>
      </w:r>
      <w:r w:rsidRPr="007860E4">
        <w:rPr>
          <w:rFonts w:ascii="Times New Roman" w:eastAsia="Times New Roman" w:hAnsi="Times New Roman" w:cs="Times New Roman"/>
          <w:sz w:val="24"/>
          <w:szCs w:val="24"/>
          <w:lang w:val="lt-LT"/>
        </w:rPr>
        <w:t>supaprastintų</w:t>
      </w:r>
      <w:r w:rsidRPr="007860E4">
        <w:rPr>
          <w:rFonts w:ascii="Times New Roman" w:eastAsia="Times New Roman" w:hAnsi="Times New Roman" w:cs="Times New Roman"/>
          <w:sz w:val="24"/>
          <w:szCs w:val="24"/>
          <w:lang w:val="lt-LT" w:eastAsia="lt-LT"/>
        </w:rPr>
        <w:t xml:space="preserve"> skelbiamų derybų, atmetus visus pasiūlymus, į tiekėjus, atitinkančius minimalius kvalifikacijos reikalavimus, kreipiamasi pateikti patvirtinimą apie sutikimą dalyvauti pirkime.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 xml:space="preserve">124. Apklausos metu gali būti deramasi dėl pasiūlymo sąlygų. Perkančioji organizacija pirkimo dokumentuose nurodo, ar bus deramasi arba kokiais atvejais bus deramasi, ir derėjimosi tvarką.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 Perkančioji organizacija, prašydama pateikti pasiūlymus, privalo kreiptis į 3 ar daugiau tiekėjų, kai: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125.1. atliekant mažos vertės pirkimus vadovaujantis 102.1.4.2 punktu pirkimo sutarties vertė viršija 10 tūkst. Lt be PVM;</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 pirkimo sutarties vertė viršija 10 tūkst. Lt be PVM ir:</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125.2.1. apklausa atliekama po supaprastinto pirkimo, apie kurį buvo skelbta ir kuris neįvyko, nes nebuvo gauta paraiškų ar pasiūlymų (jei yra pakankamai tiekėjų);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125.2.2. atliekami mažos vertės pirkimai vadovaujantis 102.1.4.4 punktu (jei yra pakankamai tiekėjų);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125.2.3.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125.2.4. kai apklausa atliekama vadovaujantis 102.1.6 punktu (jei yra pakankamai tiekėjų);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125.2.5. prekės ir paslaugos yra perkamos naudojant reprezentacinėms išlaidoms skirtas lėšas, kai vykdomas įprastas pirkimas, t.y. perkamas objektas nepasižymi meninėm ar išskirtinėm savybėm, ir perkančiajai organizacijai naudingiau vykdyti kelių tiekėjų apklausą. Neatsižvelgiant į tai, kad perkamas objektas nepasižymi meninėm ar išskirtinėm savybėm, perkančioji organizacija turi teisę kreiptis į vieną tiekėją, kai pirkimas turi būti įvykdytas skubiai;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125.2.6.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lastRenderedPageBreak/>
        <w:t>126.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 xml:space="preserve">127. Kitais 125 ir 126 punktuose nepaminėtais atvejais, kai Taisyklių 102 punkte nustatyta tvarka gali būti vykdoma apklausa, perkančioji organizacija gali kreiptis ir į vieną tiekėją.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128. Jei apklausos metu numatoma vykdyti elektroninį aukcioną, apie tai tiekėjams pranešama pirkimo dokumentuose.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p>
    <w:p w:rsidR="007860E4" w:rsidRPr="007860E4" w:rsidRDefault="005D61F5" w:rsidP="00215207">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6" w:name="_Toc125255257"/>
      <w:bookmarkStart w:id="17" w:name="_Toc209231271"/>
      <w:r>
        <w:rPr>
          <w:rFonts w:ascii="Times New Roman" w:eastAsia="Times New Roman" w:hAnsi="Times New Roman" w:cs="Times New Roman"/>
          <w:b/>
          <w:caps/>
          <w:kern w:val="32"/>
          <w:sz w:val="24"/>
          <w:szCs w:val="24"/>
          <w:lang w:val="lt-LT"/>
        </w:rPr>
        <w:t xml:space="preserve">XVI. </w:t>
      </w:r>
      <w:r w:rsidR="007860E4" w:rsidRPr="007860E4">
        <w:rPr>
          <w:rFonts w:ascii="Times New Roman" w:eastAsia="Times New Roman" w:hAnsi="Times New Roman" w:cs="Times New Roman"/>
          <w:b/>
          <w:caps/>
          <w:kern w:val="32"/>
          <w:sz w:val="24"/>
          <w:szCs w:val="24"/>
          <w:lang w:val="lt-LT"/>
        </w:rPr>
        <w:t>SUPAPRASTINTAS KONKURENCINIS DIALOGAS</w:t>
      </w:r>
      <w:bookmarkEnd w:id="16"/>
      <w:bookmarkEnd w:id="17"/>
      <w:r w:rsidR="007860E4" w:rsidRPr="007860E4">
        <w:rPr>
          <w:rFonts w:ascii="Times New Roman" w:eastAsia="Times New Roman" w:hAnsi="Times New Roman" w:cs="Times New Roman"/>
          <w:b/>
          <w:caps/>
          <w:kern w:val="32"/>
          <w:sz w:val="24"/>
          <w:szCs w:val="24"/>
          <w:lang w:val="lt-LT"/>
        </w:rPr>
        <w:t xml:space="preserve"> </w:t>
      </w:r>
    </w:p>
    <w:p w:rsidR="007860E4" w:rsidRPr="007860E4" w:rsidRDefault="007860E4" w:rsidP="007860E4">
      <w:pPr>
        <w:keepNext/>
        <w:spacing w:after="0" w:line="240" w:lineRule="auto"/>
        <w:ind w:firstLine="360"/>
        <w:jc w:val="center"/>
        <w:outlineLvl w:val="0"/>
        <w:rPr>
          <w:rFonts w:ascii="Times New Roman" w:eastAsia="Times New Roman" w:hAnsi="Times New Roman" w:cs="Times New Roman"/>
          <w:b/>
          <w:caps/>
          <w:kern w:val="32"/>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129. Pirkimą supaprastinto konkurencinio dialogo būdu atlieka Komisija. Komisija, atlikdama pirkimą supaprastinto konkurencinio dialogo būdu: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129.1. šiose Taisyklėse nustatyta tvarka</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skelbia apie supaprastintą pirkimą. Skelbime apie supaprastintą pirkimą ir (arba) aprašomajame dokumente perkančioji organizacija nurodo savo poreikius ir reikalavimus;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129.2. remdamasi paskelbtais kvalifikacijos kriterijais ir 112 ir 113 punktuose nustatyta tvarka atrenka kandidatus ir kviečia juos pradėti supaprastintą konkurencinį dialogą. Kandidatams, kurie nekviečiami dalyvauti dialoge, pranešama apie atrankos rezultatus;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129.3. pradeda ir tęsia dialogą tol, kol gali nustatyti perkančiosios organizacijos poreikius atitinkantį vieną ar kelis sprendinius;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129.4. baigusi</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129.5. įvertina pateiktus pasiūlymus pagal kriterijus, nurodytus skelbime apie supaprastintą pirkimą ar aprašomajame dokumente, ir pasirenka ekonomiškai naudingiausią pasiūlymą.</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130. Vykdant pirkimą supaprastinto konkurencinio dialogo būdu ribojamas kandidatų, kurie bus pakviesti dialogo, skaičius. Perkančioji organizacija</w:t>
      </w:r>
      <w:r w:rsidRPr="007860E4">
        <w:rPr>
          <w:rFonts w:ascii="Times New Roman" w:eastAsia="Times New Roman" w:hAnsi="Times New Roman" w:cs="Times New Roman"/>
          <w:i/>
          <w:sz w:val="24"/>
          <w:szCs w:val="24"/>
          <w:lang w:val="lt-LT"/>
        </w:rPr>
        <w:t xml:space="preserve"> </w:t>
      </w:r>
      <w:r w:rsidRPr="007860E4">
        <w:rPr>
          <w:rFonts w:ascii="Times New Roman" w:eastAsia="Times New Roman" w:hAnsi="Times New Roman" w:cs="Times New Roman"/>
          <w:sz w:val="24"/>
          <w:szCs w:val="24"/>
          <w:lang w:val="lt-LT"/>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131. Vykdant pirkimą supaprastinto konkurencinio dialogo būdu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 Vykdant pirkimą supaprastinto konkurencinio dialogo būdu turi būti laikomasi šių sąlygų: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132.1. pasiūlymai vertinami taikant tik ekonomiškai naudingiausio pasiūlymo vertinimo kriterijų;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132.2. esminiai skelbime apie supaprastintą pirkimą arba aprašomajame dokumente pateikti elementai negali būti keičiami;</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132.3. atrinkti kandidatai dalyvauti dialoge kviečiami raštu ir vienu metu;</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132.4. dialogas vedamas su kiekvienu tiekėju atskirai. Tretiesiems asmenims negali būti atskleista jokia dialogo metu iš tiekėjo gauta informacija be šio sutikimo, taip pat tiekėjas negali </w:t>
      </w:r>
      <w:r w:rsidRPr="007860E4">
        <w:rPr>
          <w:rFonts w:ascii="Times New Roman" w:eastAsia="Times New Roman" w:hAnsi="Times New Roman" w:cs="Times New Roman"/>
          <w:sz w:val="24"/>
          <w:szCs w:val="24"/>
          <w:lang w:val="lt-LT"/>
        </w:rPr>
        <w:lastRenderedPageBreak/>
        <w:t>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r w:rsidRPr="007860E4">
        <w:rPr>
          <w:rFonts w:ascii="Times New Roman" w:eastAsia="Times New Roman" w:hAnsi="Times New Roman" w:cs="Times New Roman"/>
          <w:i/>
          <w:sz w:val="24"/>
          <w:szCs w:val="24"/>
          <w:lang w:val="lt-LT"/>
        </w:rPr>
        <w:t xml:space="preserve">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132.6.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132.7. paraiškų dalyvauti supaprastintame konkurenciniame dialoge pateikimo terminas negali būti trumpesnis kaip 7 darbo dienų nuo skelbimo apie pirkimą paskelbimo CVP IS dienos.</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133. Perkančioji organizacija konkurencinio dialogo dalyviams gali nustatyti prizus ir pinigines išmokas. </w:t>
      </w:r>
    </w:p>
    <w:p w:rsidR="007860E4" w:rsidRPr="007860E4" w:rsidRDefault="007860E4" w:rsidP="007860E4">
      <w:pPr>
        <w:tabs>
          <w:tab w:val="left" w:pos="720"/>
        </w:tabs>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342929">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8" w:name="_Toc209231272"/>
      <w:r>
        <w:rPr>
          <w:rFonts w:ascii="Times New Roman" w:eastAsia="Times New Roman" w:hAnsi="Times New Roman" w:cs="Times New Roman"/>
          <w:b/>
          <w:caps/>
          <w:kern w:val="32"/>
          <w:sz w:val="24"/>
          <w:szCs w:val="24"/>
          <w:lang w:val="lt-LT"/>
        </w:rPr>
        <w:t xml:space="preserve">XVII. </w:t>
      </w:r>
      <w:r w:rsidR="007860E4" w:rsidRPr="007860E4">
        <w:rPr>
          <w:rFonts w:ascii="Times New Roman" w:eastAsia="Times New Roman" w:hAnsi="Times New Roman" w:cs="Times New Roman"/>
          <w:b/>
          <w:caps/>
          <w:kern w:val="32"/>
          <w:sz w:val="24"/>
          <w:szCs w:val="24"/>
          <w:lang w:val="lt-LT"/>
        </w:rPr>
        <w:t>SUPAPRASTINTAS PROJEKTO KONKURSAS</w:t>
      </w:r>
      <w:bookmarkEnd w:id="18"/>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134. Perkančioji organizacija supaprastinto projekto konkursą gali vykdyti supaprastinto atviro arba supaprastinto riboto projekto konkurso būdu.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135. Projektų pateikimo terminas supaprastinto atviro projekto konkursui negali būti trumpesnis kaip 10 darbo dienos nuo skelbimo paskelbimo CVP IS dienos.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136. Paraiškų dalyvauti supaprastintame ribotame projekto konkurse pateikimo terminas negali būti trumpesnis kaip 7 darbo dienos nuo skelbimo paskelbimo, projektų pateikimo terminas negali būti trumpesnis kaip 10 darbo dienos, nuo kvietimų pateikti pasiūlymus išsiuntimo tiekėjams dienos.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137. Dalyvių skaičius supaprastintame atvirame projekto konkurse neribojamas.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139. Perkančioji organizacija supaprastintą ribotą projekto konkursą vykdo etapais: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139.2. vadovaudamasi supaprastinto projekto konkurso dokumentuose nustatyta projektų vertinimo tvarka, nagrinėja, vertina ir palygina pakviestų dalyvių pateiktus projektus.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141. Perkančioji organizacija, nustatydama atrenkamų kandidatų skaičių bei išankstinės kvalifikacinės atrankos kriterijus, privalo laikytis Taisyklių 105 punkte nustatytų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w:t>
      </w:r>
      <w:r w:rsidRPr="007860E4">
        <w:rPr>
          <w:rFonts w:ascii="Times New Roman" w:eastAsia="Times New Roman" w:hAnsi="Times New Roman" w:cs="Times New Roman"/>
          <w:sz w:val="24"/>
          <w:szCs w:val="24"/>
          <w:lang w:val="lt-LT"/>
        </w:rPr>
        <w:lastRenderedPageBreak/>
        <w:t>dalyvaujantiems tiekėjams paskelbia projektų eilę ir projektų devizų šifrus. Vokų su projektų devizų šifrais atplėšimo ar susipažinimo procedūrą Komisija įformina atskiru protokolu.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144. Komisija vertina, palygina tik tuos projektus, kurie atitinka supaprastinto projekto konkurso dokumentuose išdėstytus reikalavimus. Projektai vertinami nedalyvaujant juos pateikusiems tiekėjams. Vertinami tik anonimiškai pateikti projektai.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 Komisija privalo atmesti tuos projektus, kurie: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145.1. išsiųsti ar gauti po perkančiosios organizacijos nustatyto galutinio projektų pateikimo termino;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145.2. pateikti pažeidžiant anonimiškumą;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145.3. neatitinka supaprastinto projekto konkurso dokumentuose išdėstytų reikalavimų.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146.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148. Komisija gali ir neskirti pirmosios vietos, jeigu mano, kad pateikti projektai atitinka formalius reikalavimus, tačiau, atsižvelgiant į projekto konkurso dokumentuose nurodytus tikslus, perkančiajai organizacijai yra nepriimtini.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149. Perkančioji organizacija privalo grąžinti projekto konkurso dalyviams nelaimėjusius projektus iki konkurso dokumentuose nurodytos datos.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151. Perkančioji organizacija turi teisę supaprastinto projekto konkurso laimėtoją, laimėtojus ar dalyvius apdovanoti prizais ar kitaip atsilyginti už dalyvavimą supaprastinto projekto konkurse.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576BAE">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19" w:name="_Toc209231273"/>
      <w:r>
        <w:rPr>
          <w:rFonts w:ascii="Times New Roman" w:eastAsia="Times New Roman" w:hAnsi="Times New Roman" w:cs="Times New Roman"/>
          <w:b/>
          <w:caps/>
          <w:kern w:val="32"/>
          <w:sz w:val="24"/>
          <w:szCs w:val="24"/>
          <w:lang w:val="lt-LT"/>
        </w:rPr>
        <w:t xml:space="preserve">XVIII. </w:t>
      </w:r>
      <w:r w:rsidR="007860E4" w:rsidRPr="007860E4">
        <w:rPr>
          <w:rFonts w:ascii="Times New Roman" w:eastAsia="Times New Roman" w:hAnsi="Times New Roman" w:cs="Times New Roman"/>
          <w:b/>
          <w:caps/>
          <w:kern w:val="32"/>
          <w:sz w:val="24"/>
          <w:szCs w:val="24"/>
          <w:lang w:val="lt-LT"/>
        </w:rPr>
        <w:t>ELEKTRONINIS AUKCIONAS</w:t>
      </w:r>
      <w:bookmarkEnd w:id="19"/>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152.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153. Elektroniniam aukcionui pateikti pasiūlymai vertinami remiantis: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153.1. tik kaina, kai pasiūlymų vertinimo kriterijus yra mažiausia kaina, arba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153.2. kaina ir (ar) naujomis pasiūlymo kriterijų reikšmėmis, nurodytomis pirkimo dokumentuose, kai pirkimo sutartis sudaroma su ekonomiškai naudingiausią pasiūlymą pateikusiu tiekėju.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154. Perkančioji organizacija, nusprendusi taikyti elektroninį aukcioną, tai nurodo skelbime apie supaprastintą pirkimą. Skelbime, be kita ko (</w:t>
      </w:r>
      <w:r w:rsidRPr="007860E4">
        <w:rPr>
          <w:rFonts w:ascii="Times New Roman" w:eastAsia="Times New Roman" w:hAnsi="Times New Roman" w:cs="Times New Roman"/>
          <w:i/>
          <w:sz w:val="24"/>
          <w:szCs w:val="24"/>
          <w:lang w:val="lt-LT"/>
        </w:rPr>
        <w:t>inter alia</w:t>
      </w:r>
      <w:r w:rsidRPr="007860E4">
        <w:rPr>
          <w:rFonts w:ascii="Times New Roman" w:eastAsia="Times New Roman" w:hAnsi="Times New Roman" w:cs="Times New Roman"/>
          <w:sz w:val="24"/>
          <w:szCs w:val="24"/>
          <w:lang w:val="lt-LT"/>
        </w:rPr>
        <w:t>), nurodoma ši informacija: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154.1. pasiūlymo kriterijų vertinamos reikšmės, jei jas galima išmatuoti ir išreikšti skaičiais arba procentais;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154.2. pasiūlymo verčių, kurios gali būti pateiktos, ribos, susijusios su pirkimo objekto specifikacijomis;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154.3. informacija, kuri bus pateikiama elektroninio aukciono dalyviams, ir, jei reikia, kada su ja bus galima susipažinti;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154.4. atitinkama informacija apie elektroninio aukciono eigą;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154.5. sąlygos, kuriomis dalyviai galės teikti savo pasiūlymus, jei reikia, nurodomas mažiausias skirtumas tarp pasiūlymų;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154.6. atitinkama informacija apie naudojamą elektroninę įrangą, suderinimą ir ryšio technines specifikacijas.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155. Perkančioji organizacija, prieš pradėdama elektroninį aukcioną: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155.1. atlieka pradinį išsamų pasiūlymų vertinimą pagal mažiausios kainos ar ekonomiškai naudingiausio pasiūlymo kriterijų ir nurodytą kiekvieno jų reikšmingumą;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156. Kai pasiūlymas vertinamas pagal ekonomiškai naudingiausio pasiūlymo kriterijų, kartu su kvietimu pateikiami atitinkamo dalyvio išsamaus pasiūlymo savybių vertinimo reikšmių rezultatai. Kvietime 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157.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158. Perkančioji organizacija uždaro elektroninį aukcioną vienu ar keliais būdais: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158.1. kvietime dalyvauti aukcione iš anksto nurodo nustatytą aukciono uždarymo datą ir laiką;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158.2.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158.3.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159. Perkančioji organizacija, uždariusi elektroninį aukcioną, remdamasi elektroninio aukciono rezultatais nustato laimėtoją, su kuriuo bus sudaryta pirkimo sutartis.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160.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8E37D5">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0" w:name="_Toc209231274"/>
      <w:r>
        <w:rPr>
          <w:rFonts w:ascii="Times New Roman" w:eastAsia="Times New Roman" w:hAnsi="Times New Roman" w:cs="Times New Roman"/>
          <w:b/>
          <w:caps/>
          <w:kern w:val="32"/>
          <w:sz w:val="24"/>
          <w:szCs w:val="24"/>
          <w:lang w:val="lt-LT"/>
        </w:rPr>
        <w:lastRenderedPageBreak/>
        <w:t xml:space="preserve">XIX. </w:t>
      </w:r>
      <w:r w:rsidR="007860E4" w:rsidRPr="007860E4">
        <w:rPr>
          <w:rFonts w:ascii="Times New Roman" w:eastAsia="Times New Roman" w:hAnsi="Times New Roman" w:cs="Times New Roman"/>
          <w:b/>
          <w:caps/>
          <w:kern w:val="32"/>
          <w:sz w:val="24"/>
          <w:szCs w:val="24"/>
          <w:lang w:val="lt-LT"/>
        </w:rPr>
        <w:t>DINAMINĖ PIRKIMŲ SISTEMA</w:t>
      </w:r>
      <w:bookmarkEnd w:id="20"/>
    </w:p>
    <w:p w:rsidR="007860E4" w:rsidRPr="007860E4" w:rsidRDefault="007860E4" w:rsidP="007860E4">
      <w:pPr>
        <w:spacing w:after="0" w:line="240" w:lineRule="auto"/>
        <w:ind w:firstLine="360"/>
        <w:jc w:val="center"/>
        <w:rPr>
          <w:rFonts w:ascii="Times New Roman" w:eastAsia="Times New Roman" w:hAnsi="Times New Roman" w:cs="Times New Roman"/>
          <w:b/>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161. Perkančioji organizacija pirkimams atlikti gali taikyti dinaminę pirkimo sistemą. Pirkimas taikant dinaminę pirkimo sistemą atliekamas naudojant tik elektronines priemones.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162.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163. Taikydama dinaminę pirkimo sistemą, perkančioji organizacija: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163.1. Viešųjų pirkimų įstatymo nustatyta tvarka publikuoja skelbimą apie supaprastintą pirkimą, jame nurodydama, kad bus taikoma dinaminė pirkimo sistema;</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163.2. be kitų dalykų, pirkimo dokumentuose apibūdina pirkimo objektą, pateikia būtiną informaciją apie dinaminę pirkimo sistemą, taip pat naudojamą elektroninę įrangą, techninio prisijungimo priemones ir jų specifikacijas;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163.3. skelbime apie supaprastintą pirkimą nurodo interneto adresą, kuriuo iki dinaminės sistemos pabaigos elektroninėmis priemonėmis nevaržomai ir tiesiogiai galima susipažinti su pirkimo dokumentais.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164.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165.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supaprastinto skelbimo paskelbimo CVP IS dienos, pateikti orientacinį pasiūlymą pagal šių Taisyklių 164 punkto nuostatas. Perkančioji organizacija negali tęsti pirkimo procedūrų, kol ji nėra užbaigusi visų iki nustatyto termino pabaigos gautų orientacinių pasiūlymų vertinimo.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166.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167.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168. Dinaminė pirkimo sistema negali galioti ilgiau kaip ketverius metus.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169. Perkančioji organizacija negali taikyti dinaminės pirkimo sistemos taip, kad būtų trukdoma, ribojama ar iškreipiama konkurencija.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170. Perkančioji organizacija negali imti kokių nors mokesčių iš suinteresuotų tiekėjų arba dinaminės sistemos dalyvių.</w:t>
      </w:r>
    </w:p>
    <w:p w:rsidR="007860E4" w:rsidRPr="007860E4" w:rsidRDefault="007860E4" w:rsidP="007860E4">
      <w:pPr>
        <w:autoSpaceDE w:val="0"/>
        <w:autoSpaceDN w:val="0"/>
        <w:adjustRightInd w:val="0"/>
        <w:spacing w:after="0" w:line="240" w:lineRule="auto"/>
        <w:rPr>
          <w:rFonts w:ascii="Times New Roman" w:eastAsia="Times New Roman" w:hAnsi="Times New Roman" w:cs="Times New Roman"/>
          <w:sz w:val="24"/>
          <w:szCs w:val="24"/>
          <w:lang w:val="lt-LT"/>
        </w:rPr>
      </w:pPr>
    </w:p>
    <w:p w:rsidR="007860E4" w:rsidRPr="007860E4" w:rsidRDefault="005D61F5" w:rsidP="00774AE6">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1" w:name="_Toc209231275"/>
      <w:r>
        <w:rPr>
          <w:rFonts w:ascii="Times New Roman" w:eastAsia="Times New Roman" w:hAnsi="Times New Roman" w:cs="Times New Roman"/>
          <w:b/>
          <w:caps/>
          <w:kern w:val="32"/>
          <w:sz w:val="24"/>
          <w:szCs w:val="24"/>
          <w:lang w:val="lt-LT"/>
        </w:rPr>
        <w:t xml:space="preserve">XX. </w:t>
      </w:r>
      <w:r w:rsidR="007860E4" w:rsidRPr="007860E4">
        <w:rPr>
          <w:rFonts w:ascii="Times New Roman" w:eastAsia="Times New Roman" w:hAnsi="Times New Roman" w:cs="Times New Roman"/>
          <w:b/>
          <w:caps/>
          <w:kern w:val="32"/>
          <w:sz w:val="24"/>
          <w:szCs w:val="24"/>
          <w:lang w:val="lt-LT"/>
        </w:rPr>
        <w:t>MAŽOS VERTĖS PIRKIMŲ YPATUMAI</w:t>
      </w:r>
      <w:bookmarkEnd w:id="21"/>
    </w:p>
    <w:p w:rsidR="007860E4" w:rsidRPr="007860E4" w:rsidRDefault="007860E4" w:rsidP="007860E4">
      <w:pPr>
        <w:spacing w:after="0" w:line="240" w:lineRule="auto"/>
        <w:ind w:firstLine="720"/>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171. Mažos vertės pirkimai gali būti atliekami visais šiose Taisyklėse nustatytais supaprastintų pirkimų būdais, atsižvelgiant į šių būdų pasirinkimo sąlygas.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172. 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w:t>
      </w:r>
      <w:r w:rsidRPr="007860E4">
        <w:rPr>
          <w:rFonts w:ascii="Times New Roman" w:eastAsia="Times New Roman" w:hAnsi="Times New Roman" w:cs="Times New Roman"/>
          <w:sz w:val="24"/>
          <w:szCs w:val="24"/>
          <w:lang w:val="lt-LT"/>
        </w:rPr>
        <w:lastRenderedPageBreak/>
        <w:t xml:space="preserve">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173. Perkančioji organizacija turi nustatyti pakankamą terminą kreiptis dėl pirkimo dokumentų paaiškinimo ir užtikrinti, kad paaiškinimai būtų išsiųsti visiems pirkimo dokumentus gavusiems tiekėjams.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175. Bendravimas su tiekėjais gali vykti žodžiu arba raštu. Žodžiu gali būti bendraujama (kreipiamasi į tiekėjus, pateikiami pasiūlymai), kai pirkimas vykdomas apklausos būdu ir:</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eastAsia="lt-LT"/>
        </w:rPr>
        <w:t>175.1. pirkimo sutarties vertė neviršija 10 tūkst. Lt be PVM;</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eastAsia="lt-LT"/>
        </w:rPr>
        <w:t>175.2. </w:t>
      </w:r>
      <w:r w:rsidRPr="007860E4">
        <w:rPr>
          <w:rFonts w:ascii="Times New Roman" w:eastAsia="Times New Roman" w:hAnsi="Times New Roman" w:cs="Times New Roman"/>
          <w:sz w:val="24"/>
          <w:szCs w:val="24"/>
          <w:lang w:val="lt-LT"/>
        </w:rPr>
        <w:t>dėl įvykių, kurių perkančioji organizacija negalėjo iš anksto numatyti, būtina skubiai įsigyti reikalingų prekių, paslaugų ar darbų, o vykdant apklausą prekių, paslaugų ar darbų nepavyktų įsigyti laiku.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176.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178. Vykdydama mažos vertės pirkimus perkančioji organizacija neprivalo vadovautis Taisyklių 33, 39, 44, 51, 52, 59, 60, 61, 62, 63, 64, 65, 69, 81, 90, 91, 92, 93, 94, 95 ir 122.3 punktų reikalavimais.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p>
    <w:p w:rsidR="005D61F5" w:rsidRDefault="005D61F5"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2" w:name="_Toc209231276"/>
      <w:r>
        <w:rPr>
          <w:rFonts w:ascii="Times New Roman" w:eastAsia="Times New Roman" w:hAnsi="Times New Roman" w:cs="Times New Roman"/>
          <w:b/>
          <w:caps/>
          <w:kern w:val="32"/>
          <w:sz w:val="24"/>
          <w:szCs w:val="24"/>
          <w:lang w:val="lt-LT"/>
        </w:rPr>
        <w:t xml:space="preserve">XXI. </w:t>
      </w:r>
      <w:r w:rsidR="007860E4" w:rsidRPr="007860E4">
        <w:rPr>
          <w:rFonts w:ascii="Times New Roman" w:eastAsia="Times New Roman" w:hAnsi="Times New Roman" w:cs="Times New Roman"/>
          <w:b/>
          <w:caps/>
          <w:kern w:val="32"/>
          <w:sz w:val="24"/>
          <w:szCs w:val="24"/>
          <w:lang w:val="lt-LT"/>
        </w:rPr>
        <w:t xml:space="preserve">SUPAPRASTINTŲ PIRKIMŲ DOKUMENTAVIMAS </w:t>
      </w:r>
    </w:p>
    <w:p w:rsidR="007860E4" w:rsidRPr="007860E4" w:rsidRDefault="007860E4"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r w:rsidRPr="007860E4">
        <w:rPr>
          <w:rFonts w:ascii="Times New Roman" w:eastAsia="Times New Roman" w:hAnsi="Times New Roman" w:cs="Times New Roman"/>
          <w:b/>
          <w:caps/>
          <w:kern w:val="32"/>
          <w:sz w:val="24"/>
          <w:szCs w:val="24"/>
          <w:lang w:val="lt-LT"/>
        </w:rPr>
        <w:t>IR ATASKAITŲ PATEIKIMAS</w:t>
      </w:r>
      <w:bookmarkEnd w:id="22"/>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179. Kiekvieną supaprastintą pirkimą perkančioji organizacija registruoja supaprastintų pirkimų žurnale (toliau – žurnalas). Žurnale turi būti šie rekvizitai: paraiškos pirkimui numeris, data,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7860E4">
        <w:rPr>
          <w:rFonts w:ascii="Times New Roman" w:eastAsia="Times New Roman" w:hAnsi="Times New Roman" w:cs="Times New Roman"/>
          <w:iCs/>
          <w:sz w:val="24"/>
          <w:szCs w:val="24"/>
          <w:lang w:val="lt-LT"/>
        </w:rPr>
        <w:t>–</w:t>
      </w:r>
      <w:r w:rsidRPr="007860E4">
        <w:rPr>
          <w:rFonts w:ascii="Times New Roman" w:eastAsia="Times New Roman" w:hAnsi="Times New Roman" w:cs="Times New Roman"/>
          <w:sz w:val="24"/>
          <w:szCs w:val="24"/>
          <w:lang w:val="lt-LT"/>
        </w:rPr>
        <w:t xml:space="preserve"> kita su pirkimu susijusi informacija. </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180. Kai pirkimą vykdo Komisija, kiekvienas jos sprendimas protokoluojamas. Kai pirkimą vykdo Pirkimo organizatorius, pildoma tiekėjų apklausos pažyma (2 priedas), išskyrus atvejus, kai šių Taisyklių nustatyta tvarka pasiūlymą pateikti kreipiamasi į vieną tiekėją.</w:t>
      </w:r>
      <w:r w:rsidRPr="007860E4">
        <w:rPr>
          <w:rFonts w:ascii="Times New Roman" w:eastAsia="Times New Roman" w:hAnsi="Times New Roman" w:cs="Times New Roman"/>
          <w:b/>
          <w:sz w:val="24"/>
          <w:szCs w:val="24"/>
          <w:lang w:val="lt-LT"/>
        </w:rPr>
        <w:t xml:space="preserve"> </w:t>
      </w:r>
      <w:r w:rsidRPr="007860E4">
        <w:rPr>
          <w:rFonts w:ascii="Times New Roman" w:eastAsia="Times New Roman" w:hAnsi="Times New Roman" w:cs="Times New Roman"/>
          <w:sz w:val="24"/>
          <w:szCs w:val="24"/>
          <w:lang w:val="lt-LT"/>
        </w:rPr>
        <w:t>Pirkimo organizatorius teikia  tiekėjų apklausos pažymą tvirtinti perkančiosios organizacijos vadovui.</w:t>
      </w:r>
    </w:p>
    <w:p w:rsidR="007860E4" w:rsidRPr="007860E4" w:rsidRDefault="007860E4" w:rsidP="007860E4">
      <w:pPr>
        <w:tabs>
          <w:tab w:val="left" w:pos="540"/>
        </w:tabs>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lastRenderedPageBreak/>
        <w:t xml:space="preserve">181. Įvykdžius pirkimą, Komisija perduoda visus su pirkimu susijusius dokumentus perkančiosios organizacijos Ūkvedžiui. Visi su pirkimo organizatoriaus vykdomu pirkimu susiję dokumentai saugomi perkančiojoje organizacijoje.  Mokėjimo dokumentų originalai </w:t>
      </w:r>
      <w:r w:rsidRPr="007860E4">
        <w:rPr>
          <w:rFonts w:ascii="Times New Roman" w:eastAsia="Times New Roman" w:hAnsi="Times New Roman" w:cs="Times New Roman"/>
          <w:iCs/>
          <w:sz w:val="24"/>
          <w:szCs w:val="24"/>
          <w:lang w:val="lt-LT"/>
        </w:rPr>
        <w:t>saugomi Buhalterijoje.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182.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183. Perkančioji organizacija už kiekvieną supaprastintą pirkimą, įskaitant ir supaprastintą pirkimą, kurio metu sudaroma preliminarioji sutartis ar taikoma dinaminė pirkimo sistema privalo raštu pateikti pirkimo procedūrų ataskaitą ir  įvykdytos ar nutrauktos pirkimo sutarties ataskaitą Viešųjų pirkimų tarnybai pagal jos nustatytas formas ir reikalavimus. Šios ataskaitos neteikiamos, kai: supaprastintas pirkimas yra atliekamas pagal sudarytą preliminariąją sutartį ar atliekamas mažos vertės pirkimas. </w:t>
      </w:r>
      <w:r w:rsidRPr="007860E4">
        <w:rPr>
          <w:rFonts w:ascii="Times New Roman" w:eastAsia="Times New Roman" w:hAnsi="Times New Roman" w:cs="Times New Roman"/>
          <w:sz w:val="24"/>
          <w:szCs w:val="24"/>
          <w:lang w:val="lt-LT" w:eastAsia="lt-LT"/>
        </w:rPr>
        <w:t>Pirkimo procedūrų ataskaita, pirkimų ataskaita, įvykdytos ar nutrauktos pirkimo sutarties (preliminariosios sutarties) ataskaita, išskyrus konfidencialią informaciją, skelbiamos CVP IS ir/ar perkančiosios organizacijos tinklalapyje.</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 Perkančioji organizacija privalo Viešųjų pirkimų tarnybai pagal jos nustatytas formas ir reikalavimus pateikti visų per kalendorinius metus atliktų pirkimų ataskaitą: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184.1. kai pagal preliminariąsias sutartis sudaromos pagrindinės pirkimo sutartys;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184.2. supaprastintų pirkimų, atliktų pagal Viešųjų pirkimų įstatymo 91 straipsnio reikalavimus;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184.3. mažos vertės pirkimų.</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5D61F5"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3" w:name="_Toc209231277"/>
      <w:r>
        <w:rPr>
          <w:rFonts w:ascii="Times New Roman" w:eastAsia="Times New Roman" w:hAnsi="Times New Roman" w:cs="Times New Roman"/>
          <w:b/>
          <w:caps/>
          <w:kern w:val="32"/>
          <w:sz w:val="24"/>
          <w:szCs w:val="24"/>
          <w:lang w:val="lt-LT"/>
        </w:rPr>
        <w:t xml:space="preserve">XXII. </w:t>
      </w:r>
      <w:r w:rsidR="007860E4" w:rsidRPr="007860E4">
        <w:rPr>
          <w:rFonts w:ascii="Times New Roman" w:eastAsia="Times New Roman" w:hAnsi="Times New Roman" w:cs="Times New Roman"/>
          <w:b/>
          <w:caps/>
          <w:kern w:val="32"/>
          <w:sz w:val="24"/>
          <w:szCs w:val="24"/>
          <w:lang w:val="lt-LT"/>
        </w:rPr>
        <w:t>INFORMACIJOS APIE SUPAPRASTINTUS PIRKIMUS TEIKIMAS</w:t>
      </w:r>
      <w:bookmarkEnd w:id="23"/>
      <w:r w:rsidR="007860E4" w:rsidRPr="007860E4">
        <w:rPr>
          <w:rFonts w:ascii="Times New Roman" w:eastAsia="Times New Roman" w:hAnsi="Times New Roman" w:cs="Times New Roman"/>
          <w:b/>
          <w:caps/>
          <w:kern w:val="32"/>
          <w:sz w:val="24"/>
          <w:szCs w:val="24"/>
          <w:lang w:val="lt-LT"/>
        </w:rPr>
        <w:t xml:space="preserve"> </w:t>
      </w:r>
    </w:p>
    <w:p w:rsidR="007860E4" w:rsidRPr="007860E4" w:rsidRDefault="007860E4" w:rsidP="007860E4">
      <w:pPr>
        <w:autoSpaceDE w:val="0"/>
        <w:autoSpaceDN w:val="0"/>
        <w:adjustRightInd w:val="0"/>
        <w:spacing w:after="0" w:line="240" w:lineRule="auto"/>
        <w:ind w:left="1080"/>
        <w:rPr>
          <w:rFonts w:ascii="Times New Roman" w:eastAsia="Times New Roman" w:hAnsi="Times New Roman" w:cs="Times New Roman"/>
          <w:b/>
          <w:bCs/>
          <w:caps/>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185. Komisija ar Pirkimo organizatorius tiekėjus nedelsiant, ne vėliau kaip per 3 darbo dienas nuo sprendimo priėmimo, raštu informuoja apie:</w:t>
      </w:r>
    </w:p>
    <w:p w:rsidR="007860E4" w:rsidRPr="007860E4" w:rsidRDefault="007860E4" w:rsidP="007860E4">
      <w:pPr>
        <w:spacing w:after="0" w:line="240" w:lineRule="auto"/>
        <w:ind w:firstLine="360"/>
        <w:jc w:val="both"/>
        <w:rPr>
          <w:rFonts w:ascii="Times New Roman" w:eastAsia="Times New Roman" w:hAnsi="Times New Roman" w:cs="Times New Roman"/>
          <w:i/>
          <w:sz w:val="24"/>
          <w:szCs w:val="24"/>
          <w:lang w:val="lt-LT"/>
        </w:rPr>
      </w:pPr>
      <w:r w:rsidRPr="007860E4">
        <w:rPr>
          <w:rFonts w:ascii="Times New Roman" w:eastAsia="Times New Roman" w:hAnsi="Times New Roman" w:cs="Times New Roman"/>
          <w:sz w:val="24"/>
          <w:szCs w:val="24"/>
          <w:lang w:val="lt-LT"/>
        </w:rPr>
        <w:t>185.1. tiekėjo pasiūlymo atmetimą;</w:t>
      </w:r>
      <w:r w:rsidRPr="007860E4">
        <w:rPr>
          <w:rFonts w:ascii="Times New Roman" w:eastAsia="Times New Roman" w:hAnsi="Times New Roman" w:cs="Times New Roman"/>
          <w:i/>
          <w:sz w:val="24"/>
          <w:szCs w:val="24"/>
          <w:lang w:val="lt-LT"/>
        </w:rPr>
        <w:t xml:space="preserv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185.2. pasiūlymų eilę;</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185.3. supaprastinto pirkimo nutraukimą.</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Šis punktas netaikomas, kai supaprastintas pirkimas atliekamas apklausos būdu žodžiu.</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eastAsia="lt-LT"/>
        </w:rPr>
      </w:pPr>
      <w:r w:rsidRPr="007860E4">
        <w:rPr>
          <w:rFonts w:ascii="Times New Roman" w:eastAsia="Times New Roman" w:hAnsi="Times New Roman" w:cs="Times New Roman"/>
          <w:sz w:val="24"/>
          <w:szCs w:val="24"/>
          <w:lang w:val="lt-LT"/>
        </w:rPr>
        <w:t>187. </w:t>
      </w:r>
      <w:r w:rsidRPr="007860E4">
        <w:rPr>
          <w:rFonts w:ascii="Times New Roman" w:eastAsia="Times New Roman" w:hAnsi="Times New Roman" w:cs="Times New Roman"/>
          <w:sz w:val="24"/>
          <w:szCs w:val="24"/>
          <w:lang w:val="lt-LT" w:eastAsia="lt-LT"/>
        </w:rP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7860E4" w:rsidRPr="007860E4" w:rsidRDefault="007860E4" w:rsidP="007860E4">
      <w:pPr>
        <w:autoSpaceDE w:val="0"/>
        <w:autoSpaceDN w:val="0"/>
        <w:adjustRightInd w:val="0"/>
        <w:spacing w:after="0" w:line="240" w:lineRule="auto"/>
        <w:ind w:firstLine="360"/>
        <w:jc w:val="both"/>
        <w:rPr>
          <w:rFonts w:ascii="Times New Roman" w:eastAsia="Times New Roman" w:hAnsi="Times New Roman" w:cs="Times New Roman"/>
          <w:bCs/>
          <w:caps/>
          <w:sz w:val="24"/>
          <w:szCs w:val="24"/>
          <w:lang w:val="lt-LT"/>
        </w:rPr>
      </w:pPr>
    </w:p>
    <w:p w:rsidR="007860E4" w:rsidRPr="007860E4" w:rsidRDefault="005D61F5" w:rsidP="007C04D0">
      <w:pPr>
        <w:keepNext/>
        <w:tabs>
          <w:tab w:val="num" w:pos="0"/>
        </w:tabs>
        <w:spacing w:after="0" w:line="240" w:lineRule="auto"/>
        <w:jc w:val="center"/>
        <w:outlineLvl w:val="0"/>
        <w:rPr>
          <w:rFonts w:ascii="Times New Roman" w:eastAsia="Times New Roman" w:hAnsi="Times New Roman" w:cs="Times New Roman"/>
          <w:b/>
          <w:caps/>
          <w:kern w:val="32"/>
          <w:sz w:val="24"/>
          <w:szCs w:val="24"/>
          <w:lang w:val="lt-LT"/>
        </w:rPr>
      </w:pPr>
      <w:bookmarkStart w:id="24" w:name="_Toc209231278"/>
      <w:r>
        <w:rPr>
          <w:rFonts w:ascii="Times New Roman" w:eastAsia="Times New Roman" w:hAnsi="Times New Roman" w:cs="Times New Roman"/>
          <w:b/>
          <w:caps/>
          <w:kern w:val="32"/>
          <w:sz w:val="24"/>
          <w:szCs w:val="24"/>
          <w:lang w:val="lt-LT"/>
        </w:rPr>
        <w:t xml:space="preserve">XXIII. </w:t>
      </w:r>
      <w:r w:rsidR="007860E4" w:rsidRPr="007860E4">
        <w:rPr>
          <w:rFonts w:ascii="Times New Roman" w:eastAsia="Times New Roman" w:hAnsi="Times New Roman" w:cs="Times New Roman"/>
          <w:b/>
          <w:caps/>
          <w:kern w:val="32"/>
          <w:sz w:val="24"/>
          <w:szCs w:val="24"/>
          <w:lang w:val="lt-LT"/>
        </w:rPr>
        <w:t>GINČŲ NAGRINĖJIMAS</w:t>
      </w:r>
      <w:bookmarkEnd w:id="24"/>
    </w:p>
    <w:p w:rsidR="007860E4" w:rsidRPr="007860E4" w:rsidRDefault="007860E4" w:rsidP="007860E4">
      <w:pPr>
        <w:spacing w:after="0" w:line="240" w:lineRule="auto"/>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bCs/>
          <w:sz w:val="24"/>
          <w:szCs w:val="24"/>
          <w:lang w:val="lt-LT"/>
        </w:rPr>
        <w:t>188. </w:t>
      </w:r>
      <w:hyperlink r:id="rId9" w:anchor="bmk414#bmk414" w:history="1">
        <w:r w:rsidRPr="007860E4">
          <w:rPr>
            <w:rFonts w:ascii="Times New Roman" w:eastAsia="Times New Roman" w:hAnsi="Times New Roman" w:cs="Times New Roman"/>
            <w:sz w:val="24"/>
            <w:szCs w:val="24"/>
            <w:lang w:val="lt-LT"/>
          </w:rPr>
          <w:t xml:space="preserve">Visi tiekėjai turi teisę iki pirkimo sutarties sudarymo pareikšti pretenziją perkančiajai organizacijai dėl veiksmų ar priimtų sprendimų.  Pretenzijos pateikiamos raštu per 5 kalendorines dienas nuo dienos, kurią tiekėjas sužinojo arba turėjo sužinoti apie tariamą savo teisių ar teisėtų interesų pažeidimą. </w:t>
        </w:r>
      </w:hyperlink>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189. </w:t>
      </w:r>
      <w:hyperlink r:id="rId10" w:anchor="bmk414#bmk414" w:history="1">
        <w:r w:rsidRPr="007860E4">
          <w:rPr>
            <w:rFonts w:ascii="Times New Roman" w:eastAsia="Times New Roman" w:hAnsi="Times New Roman" w:cs="Times New Roman"/>
            <w:sz w:val="24"/>
            <w:szCs w:val="24"/>
            <w:lang w:val="lt-LT"/>
          </w:rPr>
          <w:t>Nagrinėjamos tik tos tiekėjų pretenzijos, gautos iki pirkimo sutarties sudarymo.</w:t>
        </w:r>
      </w:hyperlink>
      <w:r w:rsidRPr="007860E4">
        <w:rPr>
          <w:rFonts w:ascii="Times New Roman" w:eastAsia="Times New Roman" w:hAnsi="Times New Roman" w:cs="Times New Roman"/>
          <w:sz w:val="24"/>
          <w:szCs w:val="24"/>
          <w:lang w:val="lt-LT"/>
        </w:rPr>
        <w:t xml:space="preserve">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190. Gavus tiekėjo rašytinę pretenziją, pretenzijos nagrinėjimo laikotarpiu pirkimo procedūros yra sustabdomos, o atskirų procedūrų vykdymo terminai atidedami, kol šios pretenzijos bus išnagrinėtos ir priimtas sprendimas. Pirkimo procedūros nestabdomos, jeigu jas sustabdžius </w:t>
      </w:r>
      <w:r w:rsidRPr="007860E4">
        <w:rPr>
          <w:rFonts w:ascii="Times New Roman" w:eastAsia="Times New Roman" w:hAnsi="Times New Roman" w:cs="Times New Roman"/>
          <w:sz w:val="24"/>
          <w:szCs w:val="24"/>
          <w:lang w:val="lt-LT"/>
        </w:rPr>
        <w:lastRenderedPageBreak/>
        <w:t xml:space="preserve">perkančioji organizacija ar tiekėjas patirtų daug didesnių nuostolių už tuos, kuriuos galėtų patirti pretenziją pateikęs tiekėjas ir tik gavus Viešųjų pirkimų tarnybos sutikimą.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191. Pirkimo procedūrų terminai privalo būti pratęsti pirkimo procedūrų sustabdymo laikui.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 xml:space="preserve">192. 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193. Pretenzija turi būti išnagrinėta ir motyvuotas sprendimas priimtas ne vėliau kaip per 5 dienas nuo pretenzijos gavimo dienos, o apie priimtą sprendimą ne vėliau kaip kitą darbo</w:t>
      </w:r>
      <w:r w:rsidRPr="007860E4">
        <w:rPr>
          <w:rFonts w:ascii="Times New Roman" w:eastAsia="Times New Roman" w:hAnsi="Times New Roman" w:cs="Times New Roman"/>
          <w:bCs/>
          <w:sz w:val="24"/>
          <w:szCs w:val="24"/>
          <w:lang w:val="lt-LT"/>
        </w:rPr>
        <w:t xml:space="preserve"> </w:t>
      </w:r>
      <w:r w:rsidRPr="007860E4">
        <w:rPr>
          <w:rFonts w:ascii="Times New Roman" w:eastAsia="Times New Roman" w:hAnsi="Times New Roman" w:cs="Times New Roman"/>
          <w:sz w:val="24"/>
          <w:szCs w:val="24"/>
          <w:lang w:val="lt-LT"/>
        </w:rPr>
        <w:t xml:space="preserve">dieną turi būti išsiųstas pranešimas pretenziją pateikusiam tiekėjui. </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194. Tiekėjų pretenzijas nagrinėja p</w:t>
      </w:r>
      <w:r w:rsidRPr="007860E4">
        <w:rPr>
          <w:rFonts w:ascii="Times New Roman" w:eastAsia="Times New Roman" w:hAnsi="Times New Roman" w:cs="Times New Roman"/>
          <w:iCs/>
          <w:sz w:val="24"/>
          <w:szCs w:val="24"/>
          <w:lang w:val="lt-LT"/>
        </w:rPr>
        <w:t>erkančiosios organizacijos</w:t>
      </w:r>
      <w:r w:rsidRPr="007860E4">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iCs/>
          <w:sz w:val="24"/>
          <w:szCs w:val="24"/>
          <w:lang w:val="lt-LT"/>
        </w:rPr>
        <w:t>vadovo</w:t>
      </w:r>
      <w:r w:rsidRPr="007860E4">
        <w:rPr>
          <w:rFonts w:ascii="Times New Roman" w:eastAsia="Times New Roman" w:hAnsi="Times New Roman" w:cs="Times New Roman"/>
          <w:sz w:val="24"/>
          <w:szCs w:val="24"/>
          <w:lang w:val="lt-LT"/>
        </w:rPr>
        <w:t xml:space="preserve"> paskirtas p</w:t>
      </w:r>
      <w:r w:rsidRPr="007860E4">
        <w:rPr>
          <w:rFonts w:ascii="Times New Roman" w:eastAsia="Times New Roman" w:hAnsi="Times New Roman" w:cs="Times New Roman"/>
          <w:iCs/>
          <w:sz w:val="24"/>
          <w:szCs w:val="24"/>
          <w:lang w:val="lt-LT"/>
        </w:rPr>
        <w:t>erkančiosios organizacijos</w:t>
      </w:r>
      <w:r w:rsidRPr="007860E4">
        <w:rPr>
          <w:rFonts w:ascii="Times New Roman" w:eastAsia="Times New Roman" w:hAnsi="Times New Roman" w:cs="Times New Roman"/>
          <w:sz w:val="24"/>
          <w:szCs w:val="24"/>
          <w:lang w:val="lt-LT"/>
        </w:rPr>
        <w:t xml:space="preserve"> valstybės tarnautojas arba darbuotojas ir Pirkimo organizatorius ar Komisija. Sprendimą dėl pretenzijos, remdamasis paskirto valstybės tarnautojo išvadomis ir Pirkimo organizatoriaus ar Komisijos pirmininko paaiškinimais, priima </w:t>
      </w:r>
      <w:r w:rsidRPr="007860E4">
        <w:rPr>
          <w:rFonts w:ascii="Times New Roman" w:eastAsia="Times New Roman" w:hAnsi="Times New Roman" w:cs="Times New Roman"/>
          <w:iCs/>
          <w:sz w:val="24"/>
          <w:szCs w:val="24"/>
          <w:lang w:val="lt-LT"/>
        </w:rPr>
        <w:t>Perkančiosios organizacijos</w:t>
      </w:r>
      <w:r w:rsidRPr="007860E4">
        <w:rPr>
          <w:rFonts w:ascii="Times New Roman" w:eastAsia="Times New Roman" w:hAnsi="Times New Roman" w:cs="Times New Roman"/>
          <w:sz w:val="24"/>
          <w:szCs w:val="24"/>
          <w:lang w:val="lt-LT"/>
        </w:rPr>
        <w:t xml:space="preserve"> </w:t>
      </w:r>
      <w:r w:rsidRPr="007860E4">
        <w:rPr>
          <w:rFonts w:ascii="Times New Roman" w:eastAsia="Times New Roman" w:hAnsi="Times New Roman" w:cs="Times New Roman"/>
          <w:iCs/>
          <w:sz w:val="24"/>
          <w:szCs w:val="24"/>
          <w:lang w:val="lt-LT"/>
        </w:rPr>
        <w:t>vadovas</w:t>
      </w:r>
      <w:r w:rsidRPr="007860E4">
        <w:rPr>
          <w:rFonts w:ascii="Times New Roman" w:eastAsia="Times New Roman" w:hAnsi="Times New Roman" w:cs="Times New Roman"/>
          <w:sz w:val="24"/>
          <w:szCs w:val="24"/>
          <w:lang w:val="lt-LT"/>
        </w:rPr>
        <w:t>.</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195. Perkančioji organizacija, gavusi Europos Bendrijų Komisijos pranešimą, kad bus nagrinėjamas Europos Bendrijos teisės nuostatų pažeidimas, privalo nedelsdama, ne vėliau kaip per 3 darbo dienas nuo pranešimo gavimo dienos, visą su pirkimu susijusią informaciją pateikti Viešųjų pirkimų tarnybai.</w:t>
      </w:r>
    </w:p>
    <w:p w:rsidR="007860E4" w:rsidRPr="007860E4" w:rsidRDefault="007860E4" w:rsidP="007860E4">
      <w:pPr>
        <w:spacing w:after="0" w:line="240" w:lineRule="auto"/>
        <w:ind w:firstLine="36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r w:rsidRPr="007860E4">
        <w:rPr>
          <w:rFonts w:ascii="Times New Roman" w:eastAsia="Times New Roman" w:hAnsi="Times New Roman" w:cs="Times New Roman"/>
          <w:sz w:val="24"/>
          <w:szCs w:val="24"/>
          <w:lang w:val="lt-LT"/>
        </w:rPr>
        <w:t>___________________</w:t>
      </w:r>
      <w:r w:rsidR="00296DD6">
        <w:rPr>
          <w:rFonts w:ascii="Times New Roman" w:eastAsia="Times New Roman" w:hAnsi="Times New Roman" w:cs="Times New Roman"/>
          <w:sz w:val="24"/>
          <w:szCs w:val="24"/>
          <w:lang w:val="lt-LT"/>
        </w:rPr>
        <w:t>_________</w:t>
      </w: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7860E4">
      <w:pPr>
        <w:spacing w:after="0" w:line="240" w:lineRule="auto"/>
        <w:jc w:val="center"/>
        <w:rPr>
          <w:rFonts w:ascii="Times New Roman" w:eastAsia="Times New Roman" w:hAnsi="Times New Roman" w:cs="Times New Roman"/>
          <w:sz w:val="24"/>
          <w:szCs w:val="24"/>
          <w:lang w:val="lt-LT"/>
        </w:rPr>
      </w:pPr>
    </w:p>
    <w:p w:rsidR="007860E4" w:rsidRPr="007860E4" w:rsidRDefault="007860E4" w:rsidP="00BC6239">
      <w:pPr>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C04D0" w:rsidRPr="007860E4" w:rsidRDefault="007C04D0" w:rsidP="007860E4">
      <w:pPr>
        <w:spacing w:after="0" w:line="240" w:lineRule="auto"/>
        <w:ind w:left="5520"/>
        <w:jc w:val="both"/>
        <w:rPr>
          <w:rFonts w:ascii="Times New Roman" w:eastAsia="Times New Roman" w:hAnsi="Times New Roman" w:cs="Times New Roman"/>
          <w:sz w:val="24"/>
          <w:szCs w:val="24"/>
          <w:lang w:val="lt-LT"/>
        </w:rPr>
      </w:pPr>
    </w:p>
    <w:p w:rsidR="007860E4" w:rsidRPr="007860E4" w:rsidRDefault="007860E4" w:rsidP="007860E4">
      <w:pPr>
        <w:spacing w:after="0" w:line="240" w:lineRule="auto"/>
        <w:ind w:left="5520"/>
        <w:jc w:val="both"/>
        <w:rPr>
          <w:rFonts w:ascii="Times New Roman" w:eastAsia="Times New Roman" w:hAnsi="Times New Roman" w:cs="Times New Roman"/>
          <w:sz w:val="24"/>
          <w:szCs w:val="24"/>
          <w:lang w:val="lt-LT"/>
        </w:rPr>
      </w:pPr>
    </w:p>
    <w:p w:rsidR="007860E4" w:rsidRPr="00712DBB" w:rsidRDefault="007860E4" w:rsidP="002A4722">
      <w:pPr>
        <w:spacing w:after="0" w:line="240" w:lineRule="auto"/>
        <w:rPr>
          <w:rFonts w:ascii="Times New Roman" w:eastAsia="Times New Roman" w:hAnsi="Times New Roman" w:cs="Times New Roman"/>
          <w:color w:val="FF0000"/>
          <w:sz w:val="24"/>
          <w:szCs w:val="24"/>
          <w:lang w:val="lt-LT"/>
        </w:rPr>
      </w:pPr>
    </w:p>
    <w:sectPr w:rsidR="007860E4" w:rsidRPr="00712DBB" w:rsidSect="00F106B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D9E" w:rsidRDefault="00856D9E">
      <w:pPr>
        <w:spacing w:after="0" w:line="240" w:lineRule="auto"/>
      </w:pPr>
      <w:r>
        <w:separator/>
      </w:r>
    </w:p>
  </w:endnote>
  <w:endnote w:type="continuationSeparator" w:id="0">
    <w:p w:rsidR="00856D9E" w:rsidRDefault="0085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D9E" w:rsidRDefault="00856D9E">
      <w:pPr>
        <w:spacing w:after="0" w:line="240" w:lineRule="auto"/>
      </w:pPr>
      <w:r>
        <w:separator/>
      </w:r>
    </w:p>
  </w:footnote>
  <w:footnote w:type="continuationSeparator" w:id="0">
    <w:p w:rsidR="00856D9E" w:rsidRDefault="00856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5D1523"/>
    <w:multiLevelType w:val="hybridMultilevel"/>
    <w:tmpl w:val="76425876"/>
    <w:lvl w:ilvl="0" w:tplc="FB1E7A00">
      <w:start w:val="24"/>
      <w:numFmt w:val="upperRoman"/>
      <w:lvlText w:val="%1."/>
      <w:lvlJc w:val="left"/>
      <w:pPr>
        <w:tabs>
          <w:tab w:val="num" w:pos="1080"/>
        </w:tabs>
        <w:ind w:left="1080" w:hanging="720"/>
      </w:pPr>
      <w:rPr>
        <w:rFonts w:hint="default"/>
        <w:sz w:val="20"/>
        <w:szCs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21796759"/>
    <w:multiLevelType w:val="hybridMultilevel"/>
    <w:tmpl w:val="CC320FBA"/>
    <w:lvl w:ilvl="0" w:tplc="467EDEDA">
      <w:start w:val="128"/>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294E45B4"/>
    <w:multiLevelType w:val="multilevel"/>
    <w:tmpl w:val="25AA581E"/>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260" w:hanging="360"/>
      </w:pPr>
      <w:rPr>
        <w:rFonts w:cs="Times New Roman"/>
        <w:b/>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nsid w:val="4BA078CE"/>
    <w:multiLevelType w:val="singleLevel"/>
    <w:tmpl w:val="A03A6EA4"/>
    <w:lvl w:ilvl="0">
      <w:start w:val="1"/>
      <w:numFmt w:val="bullet"/>
      <w:pStyle w:val="punkt-"/>
      <w:lvlText w:val=""/>
      <w:lvlJc w:val="left"/>
      <w:pPr>
        <w:tabs>
          <w:tab w:val="num" w:pos="1080"/>
        </w:tabs>
        <w:ind w:left="0" w:firstLine="720"/>
      </w:pPr>
      <w:rPr>
        <w:rFonts w:ascii="Symbol" w:hAnsi="Symbol" w:hint="default"/>
        <w:b w:val="0"/>
        <w:i w:val="0"/>
        <w:sz w:val="16"/>
      </w:rPr>
    </w:lvl>
  </w:abstractNum>
  <w:abstractNum w:abstractNumId="5">
    <w:nsid w:val="596370B9"/>
    <w:multiLevelType w:val="multilevel"/>
    <w:tmpl w:val="D828270A"/>
    <w:lvl w:ilvl="0">
      <w:start w:val="1"/>
      <w:numFmt w:val="upperRoman"/>
      <w:pStyle w:val="Turinys"/>
      <w:lvlText w:val="%1."/>
      <w:lvlJc w:val="right"/>
      <w:pPr>
        <w:tabs>
          <w:tab w:val="num" w:pos="1260"/>
        </w:tabs>
        <w:ind w:left="1260" w:hanging="18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6">
    <w:nsid w:val="5D9317BA"/>
    <w:multiLevelType w:val="hybridMultilevel"/>
    <w:tmpl w:val="2A8EE0A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E98"/>
    <w:rsid w:val="000D6CBA"/>
    <w:rsid w:val="001A28D6"/>
    <w:rsid w:val="00215207"/>
    <w:rsid w:val="0022666A"/>
    <w:rsid w:val="002345A2"/>
    <w:rsid w:val="00296DD6"/>
    <w:rsid w:val="002A4722"/>
    <w:rsid w:val="00337960"/>
    <w:rsid w:val="00342929"/>
    <w:rsid w:val="00347FA4"/>
    <w:rsid w:val="004E5D62"/>
    <w:rsid w:val="00512C20"/>
    <w:rsid w:val="00554873"/>
    <w:rsid w:val="00576BAE"/>
    <w:rsid w:val="005973DC"/>
    <w:rsid w:val="00597C86"/>
    <w:rsid w:val="005D61F5"/>
    <w:rsid w:val="0065305A"/>
    <w:rsid w:val="00692D9D"/>
    <w:rsid w:val="00712DBB"/>
    <w:rsid w:val="00724D62"/>
    <w:rsid w:val="00751830"/>
    <w:rsid w:val="00763777"/>
    <w:rsid w:val="00770E04"/>
    <w:rsid w:val="00772075"/>
    <w:rsid w:val="00774AE6"/>
    <w:rsid w:val="007860E4"/>
    <w:rsid w:val="007B47BA"/>
    <w:rsid w:val="007C04D0"/>
    <w:rsid w:val="00801FFF"/>
    <w:rsid w:val="00856D9E"/>
    <w:rsid w:val="00871AB0"/>
    <w:rsid w:val="008A5E98"/>
    <w:rsid w:val="008E37D5"/>
    <w:rsid w:val="00965449"/>
    <w:rsid w:val="00983DD0"/>
    <w:rsid w:val="009D5985"/>
    <w:rsid w:val="00A238B7"/>
    <w:rsid w:val="00B82E95"/>
    <w:rsid w:val="00BC5114"/>
    <w:rsid w:val="00BC6239"/>
    <w:rsid w:val="00BF205E"/>
    <w:rsid w:val="00C46802"/>
    <w:rsid w:val="00E04EE9"/>
    <w:rsid w:val="00E12773"/>
    <w:rsid w:val="00E867DB"/>
    <w:rsid w:val="00EE2AAC"/>
    <w:rsid w:val="00F106B4"/>
    <w:rsid w:val="00F16851"/>
    <w:rsid w:val="00F62C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60E4"/>
    <w:pPr>
      <w:keepNext/>
      <w:spacing w:before="240" w:after="240" w:line="240" w:lineRule="auto"/>
      <w:jc w:val="center"/>
      <w:outlineLvl w:val="0"/>
    </w:pPr>
    <w:rPr>
      <w:rFonts w:ascii="Times New Roman" w:eastAsia="Times New Roman" w:hAnsi="Times New Roman" w:cs="Times New Roman"/>
      <w:caps/>
      <w:kern w:val="32"/>
      <w:sz w:val="24"/>
      <w:szCs w:val="20"/>
      <w:lang w:val="lt-LT"/>
    </w:rPr>
  </w:style>
  <w:style w:type="paragraph" w:styleId="Heading2">
    <w:name w:val="heading 2"/>
    <w:basedOn w:val="Normal"/>
    <w:next w:val="Heading3"/>
    <w:link w:val="Heading2Char"/>
    <w:qFormat/>
    <w:rsid w:val="007860E4"/>
    <w:pPr>
      <w:numPr>
        <w:ilvl w:val="1"/>
        <w:numId w:val="1"/>
      </w:numPr>
      <w:spacing w:before="240"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basedOn w:val="Normal"/>
    <w:link w:val="Heading3Char"/>
    <w:qFormat/>
    <w:rsid w:val="007860E4"/>
    <w:pPr>
      <w:numPr>
        <w:ilvl w:val="2"/>
        <w:numId w:val="1"/>
      </w:numPr>
      <w:spacing w:before="50"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Heading 4 Char Char Char Char"/>
    <w:basedOn w:val="Normal"/>
    <w:link w:val="Heading4Char"/>
    <w:qFormat/>
    <w:rsid w:val="007860E4"/>
    <w:pPr>
      <w:numPr>
        <w:ilvl w:val="3"/>
        <w:numId w:val="1"/>
      </w:numPr>
      <w:spacing w:after="0" w:line="240" w:lineRule="auto"/>
      <w:jc w:val="both"/>
      <w:outlineLvl w:val="3"/>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0E4"/>
    <w:rPr>
      <w:rFonts w:ascii="Times New Roman" w:eastAsia="Times New Roman" w:hAnsi="Times New Roman" w:cs="Times New Roman"/>
      <w:caps/>
      <w:kern w:val="32"/>
      <w:sz w:val="24"/>
      <w:szCs w:val="20"/>
      <w:lang w:val="lt-LT"/>
    </w:rPr>
  </w:style>
  <w:style w:type="character" w:customStyle="1" w:styleId="Heading2Char">
    <w:name w:val="Heading 2 Char"/>
    <w:basedOn w:val="DefaultParagraphFont"/>
    <w:link w:val="Heading2"/>
    <w:rsid w:val="007860E4"/>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7860E4"/>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7860E4"/>
    <w:rPr>
      <w:rFonts w:ascii="Times New Roman" w:eastAsia="Times New Roman" w:hAnsi="Times New Roman" w:cs="Times New Roman"/>
      <w:sz w:val="24"/>
      <w:szCs w:val="20"/>
      <w:lang w:val="lt-LT"/>
    </w:rPr>
  </w:style>
  <w:style w:type="numbering" w:customStyle="1" w:styleId="NoList1">
    <w:name w:val="No List1"/>
    <w:next w:val="NoList"/>
    <w:semiHidden/>
    <w:rsid w:val="007860E4"/>
  </w:style>
  <w:style w:type="paragraph" w:customStyle="1" w:styleId="CentrBold">
    <w:name w:val="CentrBold"/>
    <w:rsid w:val="007860E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BodyText2">
    <w:name w:val="Body Text 2"/>
    <w:basedOn w:val="Normal"/>
    <w:link w:val="BodyText2Char"/>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rsid w:val="007860E4"/>
    <w:rPr>
      <w:rFonts w:ascii="Times New Roman" w:eastAsia="Times New Roman" w:hAnsi="Times New Roman" w:cs="Times New Roman"/>
      <w:sz w:val="24"/>
      <w:szCs w:val="24"/>
      <w:lang w:val="lt-LT" w:eastAsia="lt-LT"/>
    </w:rPr>
  </w:style>
  <w:style w:type="paragraph" w:customStyle="1" w:styleId="numpar1">
    <w:name w:val="numpar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ListBullet">
    <w:name w:val="List Bullet"/>
    <w:basedOn w:val="Normal"/>
    <w:autoRedefine/>
    <w:rsid w:val="007860E4"/>
    <w:pPr>
      <w:numPr>
        <w:numId w:val="2"/>
      </w:numPr>
      <w:spacing w:after="0" w:line="240" w:lineRule="auto"/>
    </w:pPr>
    <w:rPr>
      <w:rFonts w:ascii="Times New Roman" w:eastAsia="Times New Roman" w:hAnsi="Times New Roman" w:cs="Times New Roman"/>
      <w:sz w:val="20"/>
      <w:szCs w:val="20"/>
      <w:lang w:val="lt-LT"/>
    </w:rPr>
  </w:style>
  <w:style w:type="paragraph" w:styleId="Header">
    <w:name w:val="header"/>
    <w:basedOn w:val="Normal"/>
    <w:link w:val="HeaderChar"/>
    <w:uiPriority w:val="99"/>
    <w:rsid w:val="007860E4"/>
    <w:pPr>
      <w:tabs>
        <w:tab w:val="center" w:pos="4153"/>
        <w:tab w:val="right" w:pos="8306"/>
      </w:tabs>
      <w:spacing w:after="0" w:line="240" w:lineRule="auto"/>
    </w:pPr>
    <w:rPr>
      <w:rFonts w:ascii="Times New Roman" w:eastAsia="Times New Roman" w:hAnsi="Times New Roman" w:cs="Times New Roman"/>
      <w:sz w:val="20"/>
      <w:szCs w:val="20"/>
      <w:lang w:val="lt-LT"/>
    </w:rPr>
  </w:style>
  <w:style w:type="character" w:customStyle="1" w:styleId="HeaderChar">
    <w:name w:val="Header Char"/>
    <w:basedOn w:val="DefaultParagraphFont"/>
    <w:link w:val="Header"/>
    <w:uiPriority w:val="99"/>
    <w:rsid w:val="007860E4"/>
    <w:rPr>
      <w:rFonts w:ascii="Times New Roman" w:eastAsia="Times New Roman" w:hAnsi="Times New Roman" w:cs="Times New Roman"/>
      <w:sz w:val="20"/>
      <w:szCs w:val="20"/>
      <w:lang w:val="lt-LT"/>
    </w:rPr>
  </w:style>
  <w:style w:type="paragraph" w:styleId="NormalWeb">
    <w:name w:val="Normal (Web)"/>
    <w:basedOn w:val="Normal"/>
    <w:unhideWhenUsed/>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unkt-">
    <w:name w:val="punkt-"/>
    <w:basedOn w:val="Normal"/>
    <w:rsid w:val="007860E4"/>
    <w:pPr>
      <w:numPr>
        <w:numId w:val="3"/>
      </w:numPr>
      <w:tabs>
        <w:tab w:val="clear" w:pos="1080"/>
        <w:tab w:val="left" w:pos="964"/>
        <w:tab w:val="num" w:pos="2880"/>
      </w:tabs>
      <w:spacing w:after="0" w:line="240" w:lineRule="auto"/>
      <w:ind w:left="1800"/>
      <w:jc w:val="both"/>
    </w:pPr>
    <w:rPr>
      <w:rFonts w:ascii="Times New Roman" w:eastAsia="Times New Roman" w:hAnsi="Times New Roman" w:cs="Times New Roman"/>
      <w:bCs/>
      <w:spacing w:val="-1"/>
      <w:sz w:val="24"/>
      <w:lang w:val="lt-LT"/>
    </w:rPr>
  </w:style>
  <w:style w:type="paragraph" w:customStyle="1" w:styleId="Stylepunkt-12pt">
    <w:name w:val="Style punkt- + 12 pt"/>
    <w:basedOn w:val="punkt-"/>
    <w:link w:val="Stylepunkt-12ptChar"/>
    <w:autoRedefine/>
    <w:rsid w:val="007860E4"/>
    <w:pPr>
      <w:ind w:left="0"/>
    </w:pPr>
    <w:rPr>
      <w:bCs w:val="0"/>
    </w:rPr>
  </w:style>
  <w:style w:type="character" w:customStyle="1" w:styleId="Stylepunkt-12ptChar">
    <w:name w:val="Style punkt- + 12 pt Char"/>
    <w:link w:val="Stylepunkt-12pt"/>
    <w:rsid w:val="007860E4"/>
    <w:rPr>
      <w:rFonts w:ascii="Times New Roman" w:eastAsia="Times New Roman" w:hAnsi="Times New Roman" w:cs="Times New Roman"/>
      <w:spacing w:val="-1"/>
      <w:sz w:val="24"/>
      <w:lang w:val="lt-LT"/>
    </w:rPr>
  </w:style>
  <w:style w:type="paragraph" w:styleId="Footer">
    <w:name w:val="footer"/>
    <w:basedOn w:val="Normal"/>
    <w:link w:val="FooterChar"/>
    <w:rsid w:val="007860E4"/>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rsid w:val="007860E4"/>
    <w:rPr>
      <w:rFonts w:ascii="Times New Roman" w:eastAsia="Times New Roman" w:hAnsi="Times New Roman" w:cs="Times New Roman"/>
      <w:sz w:val="20"/>
      <w:szCs w:val="20"/>
      <w:lang w:val="lt-LT"/>
    </w:rPr>
  </w:style>
  <w:style w:type="character" w:styleId="PageNumber">
    <w:name w:val="page number"/>
    <w:basedOn w:val="DefaultParagraphFont"/>
    <w:rsid w:val="007860E4"/>
  </w:style>
  <w:style w:type="paragraph" w:customStyle="1" w:styleId="Skirsniopavadinimas">
    <w:name w:val="Skirsnio pavadinimas"/>
    <w:basedOn w:val="Heading1"/>
    <w:link w:val="SkirsniopavadinimasChar"/>
    <w:rsid w:val="007860E4"/>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7860E4"/>
    <w:rPr>
      <w:rFonts w:ascii="Times New Roman" w:eastAsia="Times New Roman" w:hAnsi="Times New Roman" w:cs="Times New Roman"/>
      <w:b/>
      <w:caps/>
      <w:kern w:val="32"/>
      <w:sz w:val="24"/>
      <w:szCs w:val="24"/>
      <w:lang w:val="lt-LT"/>
    </w:rPr>
  </w:style>
  <w:style w:type="paragraph" w:customStyle="1" w:styleId="BodyText1">
    <w:name w:val="Body Text1"/>
    <w:rsid w:val="007860E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CommentText">
    <w:name w:val="annotation text"/>
    <w:basedOn w:val="Normal"/>
    <w:link w:val="CommentTextChar"/>
    <w:semiHidden/>
    <w:rsid w:val="007860E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7860E4"/>
    <w:rPr>
      <w:rFonts w:ascii="Times New Roman" w:eastAsia="Times New Roman" w:hAnsi="Times New Roman" w:cs="Times New Roman"/>
      <w:sz w:val="20"/>
      <w:szCs w:val="20"/>
      <w:lang w:val="lt-LT"/>
    </w:rPr>
  </w:style>
  <w:style w:type="character" w:customStyle="1" w:styleId="bigger">
    <w:name w:val="bigger"/>
    <w:basedOn w:val="DefaultParagraphFont"/>
    <w:rsid w:val="007860E4"/>
  </w:style>
  <w:style w:type="character" w:styleId="Hyperlink">
    <w:name w:val="Hyperlink"/>
    <w:semiHidden/>
    <w:unhideWhenUsed/>
    <w:rsid w:val="007860E4"/>
    <w:rPr>
      <w:color w:val="000000"/>
      <w:u w:val="single"/>
    </w:rPr>
  </w:style>
  <w:style w:type="paragraph" w:customStyle="1" w:styleId="Turinys">
    <w:name w:val="Turinys"/>
    <w:basedOn w:val="Skirsniopavadinimas"/>
    <w:autoRedefine/>
    <w:rsid w:val="007860E4"/>
    <w:pPr>
      <w:numPr>
        <w:numId w:val="1"/>
      </w:numPr>
      <w:tabs>
        <w:tab w:val="clear" w:pos="1260"/>
        <w:tab w:val="num" w:pos="0"/>
      </w:tabs>
      <w:spacing w:line="240" w:lineRule="auto"/>
    </w:pPr>
  </w:style>
  <w:style w:type="paragraph" w:customStyle="1" w:styleId="StyleTurinysNotAllcaps">
    <w:name w:val="Style Turinys + Not All caps"/>
    <w:basedOn w:val="Turinys"/>
    <w:autoRedefine/>
    <w:rsid w:val="007860E4"/>
    <w:rPr>
      <w:bCs/>
      <w:caps w:val="0"/>
    </w:rPr>
  </w:style>
  <w:style w:type="paragraph" w:styleId="TOC1">
    <w:name w:val="toc 1"/>
    <w:basedOn w:val="Normal"/>
    <w:next w:val="Normal"/>
    <w:autoRedefine/>
    <w:semiHidden/>
    <w:rsid w:val="007860E4"/>
    <w:pPr>
      <w:tabs>
        <w:tab w:val="left" w:pos="851"/>
        <w:tab w:val="left" w:pos="900"/>
        <w:tab w:val="right" w:leader="dot" w:pos="9628"/>
      </w:tabs>
      <w:spacing w:before="120" w:after="120" w:line="240" w:lineRule="auto"/>
      <w:ind w:left="851" w:hanging="851"/>
    </w:pPr>
    <w:rPr>
      <w:rFonts w:ascii="Times New Roman" w:eastAsia="Times New Roman" w:hAnsi="Times New Roman" w:cs="Times New Roman"/>
      <w:b/>
      <w:bCs/>
      <w:caps/>
      <w:sz w:val="20"/>
      <w:szCs w:val="20"/>
      <w:lang w:val="lt-LT"/>
    </w:rPr>
  </w:style>
  <w:style w:type="paragraph" w:customStyle="1" w:styleId="Hyperlink1">
    <w:name w:val="Hyperlink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odyText3">
    <w:name w:val="Body Text 3"/>
    <w:basedOn w:val="Normal"/>
    <w:link w:val="BodyText3Char"/>
    <w:rsid w:val="007860E4"/>
    <w:pPr>
      <w:spacing w:after="120" w:line="240" w:lineRule="auto"/>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7860E4"/>
    <w:rPr>
      <w:rFonts w:ascii="Times New Roman" w:eastAsia="Times New Roman" w:hAnsi="Times New Roman" w:cs="Times New Roman"/>
      <w:sz w:val="16"/>
      <w:szCs w:val="16"/>
      <w:lang w:val="lt-LT"/>
    </w:rPr>
  </w:style>
  <w:style w:type="table" w:styleId="TableGrid">
    <w:name w:val="Table Grid"/>
    <w:basedOn w:val="TableNormal"/>
    <w:rsid w:val="007860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860E4"/>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860E4"/>
    <w:rPr>
      <w:rFonts w:ascii="Times New Roman" w:eastAsia="Times New Roman" w:hAnsi="Times New Roman" w:cs="Times New Roman"/>
      <w:sz w:val="24"/>
      <w:szCs w:val="24"/>
      <w:lang w:val="ru-RU" w:eastAsia="ru-RU"/>
    </w:rPr>
  </w:style>
  <w:style w:type="character" w:styleId="FollowedHyperlink">
    <w:name w:val="FollowedHyperlink"/>
    <w:rsid w:val="007860E4"/>
    <w:rPr>
      <w:color w:val="800080"/>
      <w:u w:val="single"/>
    </w:rPr>
  </w:style>
  <w:style w:type="paragraph" w:styleId="BalloonText">
    <w:name w:val="Balloon Text"/>
    <w:basedOn w:val="Normal"/>
    <w:link w:val="BalloonTextChar"/>
    <w:semiHidden/>
    <w:rsid w:val="007860E4"/>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7860E4"/>
    <w:rPr>
      <w:rFonts w:ascii="Tahoma" w:eastAsia="Times New Roman" w:hAnsi="Tahoma" w:cs="Tahoma"/>
      <w:sz w:val="16"/>
      <w:szCs w:val="16"/>
      <w:lang w:val="lt-LT"/>
    </w:rPr>
  </w:style>
  <w:style w:type="paragraph" w:styleId="ListParagraph">
    <w:name w:val="List Paragraph"/>
    <w:basedOn w:val="Normal"/>
    <w:uiPriority w:val="34"/>
    <w:qFormat/>
    <w:rsid w:val="00226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860E4"/>
    <w:pPr>
      <w:keepNext/>
      <w:spacing w:before="240" w:after="240" w:line="240" w:lineRule="auto"/>
      <w:jc w:val="center"/>
      <w:outlineLvl w:val="0"/>
    </w:pPr>
    <w:rPr>
      <w:rFonts w:ascii="Times New Roman" w:eastAsia="Times New Roman" w:hAnsi="Times New Roman" w:cs="Times New Roman"/>
      <w:caps/>
      <w:kern w:val="32"/>
      <w:sz w:val="24"/>
      <w:szCs w:val="20"/>
      <w:lang w:val="lt-LT"/>
    </w:rPr>
  </w:style>
  <w:style w:type="paragraph" w:styleId="Heading2">
    <w:name w:val="heading 2"/>
    <w:basedOn w:val="Normal"/>
    <w:next w:val="Heading3"/>
    <w:link w:val="Heading2Char"/>
    <w:qFormat/>
    <w:rsid w:val="007860E4"/>
    <w:pPr>
      <w:numPr>
        <w:ilvl w:val="1"/>
        <w:numId w:val="1"/>
      </w:numPr>
      <w:spacing w:before="240" w:after="0" w:line="240" w:lineRule="auto"/>
      <w:jc w:val="both"/>
      <w:outlineLvl w:val="1"/>
    </w:pPr>
    <w:rPr>
      <w:rFonts w:ascii="Times New Roman" w:eastAsia="Times New Roman" w:hAnsi="Times New Roman" w:cs="Times New Roman"/>
      <w:b/>
      <w:sz w:val="24"/>
      <w:szCs w:val="20"/>
      <w:lang w:val="lt-LT"/>
    </w:rPr>
  </w:style>
  <w:style w:type="paragraph" w:styleId="Heading3">
    <w:name w:val="heading 3"/>
    <w:basedOn w:val="Normal"/>
    <w:link w:val="Heading3Char"/>
    <w:qFormat/>
    <w:rsid w:val="007860E4"/>
    <w:pPr>
      <w:numPr>
        <w:ilvl w:val="2"/>
        <w:numId w:val="1"/>
      </w:numPr>
      <w:spacing w:before="50"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Heading 4 Char Char Char Char"/>
    <w:basedOn w:val="Normal"/>
    <w:link w:val="Heading4Char"/>
    <w:qFormat/>
    <w:rsid w:val="007860E4"/>
    <w:pPr>
      <w:numPr>
        <w:ilvl w:val="3"/>
        <w:numId w:val="1"/>
      </w:numPr>
      <w:spacing w:after="0" w:line="240" w:lineRule="auto"/>
      <w:jc w:val="both"/>
      <w:outlineLvl w:val="3"/>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60E4"/>
    <w:rPr>
      <w:rFonts w:ascii="Times New Roman" w:eastAsia="Times New Roman" w:hAnsi="Times New Roman" w:cs="Times New Roman"/>
      <w:caps/>
      <w:kern w:val="32"/>
      <w:sz w:val="24"/>
      <w:szCs w:val="20"/>
      <w:lang w:val="lt-LT"/>
    </w:rPr>
  </w:style>
  <w:style w:type="character" w:customStyle="1" w:styleId="Heading2Char">
    <w:name w:val="Heading 2 Char"/>
    <w:basedOn w:val="DefaultParagraphFont"/>
    <w:link w:val="Heading2"/>
    <w:rsid w:val="007860E4"/>
    <w:rPr>
      <w:rFonts w:ascii="Times New Roman" w:eastAsia="Times New Roman" w:hAnsi="Times New Roman" w:cs="Times New Roman"/>
      <w:b/>
      <w:sz w:val="24"/>
      <w:szCs w:val="20"/>
      <w:lang w:val="lt-LT"/>
    </w:rPr>
  </w:style>
  <w:style w:type="character" w:customStyle="1" w:styleId="Heading3Char">
    <w:name w:val="Heading 3 Char"/>
    <w:basedOn w:val="DefaultParagraphFont"/>
    <w:link w:val="Heading3"/>
    <w:rsid w:val="007860E4"/>
    <w:rPr>
      <w:rFonts w:ascii="Times New Roman" w:eastAsia="Times New Roman" w:hAnsi="Times New Roman" w:cs="Times New Roman"/>
      <w:sz w:val="24"/>
      <w:szCs w:val="20"/>
      <w:lang w:val="lt-LT"/>
    </w:rPr>
  </w:style>
  <w:style w:type="character" w:customStyle="1" w:styleId="Heading4Char">
    <w:name w:val="Heading 4 Char"/>
    <w:aliases w:val="Heading 4 Char Char Char Char Char"/>
    <w:basedOn w:val="DefaultParagraphFont"/>
    <w:link w:val="Heading4"/>
    <w:rsid w:val="007860E4"/>
    <w:rPr>
      <w:rFonts w:ascii="Times New Roman" w:eastAsia="Times New Roman" w:hAnsi="Times New Roman" w:cs="Times New Roman"/>
      <w:sz w:val="24"/>
      <w:szCs w:val="20"/>
      <w:lang w:val="lt-LT"/>
    </w:rPr>
  </w:style>
  <w:style w:type="numbering" w:customStyle="1" w:styleId="NoList1">
    <w:name w:val="No List1"/>
    <w:next w:val="NoList"/>
    <w:semiHidden/>
    <w:rsid w:val="007860E4"/>
  </w:style>
  <w:style w:type="paragraph" w:customStyle="1" w:styleId="CentrBold">
    <w:name w:val="CentrBold"/>
    <w:rsid w:val="007860E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styleId="BodyText2">
    <w:name w:val="Body Text 2"/>
    <w:basedOn w:val="Normal"/>
    <w:link w:val="BodyText2Char"/>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BodyText2Char">
    <w:name w:val="Body Text 2 Char"/>
    <w:basedOn w:val="DefaultParagraphFont"/>
    <w:link w:val="BodyText2"/>
    <w:rsid w:val="007860E4"/>
    <w:rPr>
      <w:rFonts w:ascii="Times New Roman" w:eastAsia="Times New Roman" w:hAnsi="Times New Roman" w:cs="Times New Roman"/>
      <w:sz w:val="24"/>
      <w:szCs w:val="24"/>
      <w:lang w:val="lt-LT" w:eastAsia="lt-LT"/>
    </w:rPr>
  </w:style>
  <w:style w:type="paragraph" w:customStyle="1" w:styleId="numpar1">
    <w:name w:val="numpar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ListBullet">
    <w:name w:val="List Bullet"/>
    <w:basedOn w:val="Normal"/>
    <w:autoRedefine/>
    <w:rsid w:val="007860E4"/>
    <w:pPr>
      <w:numPr>
        <w:numId w:val="2"/>
      </w:numPr>
      <w:spacing w:after="0" w:line="240" w:lineRule="auto"/>
    </w:pPr>
    <w:rPr>
      <w:rFonts w:ascii="Times New Roman" w:eastAsia="Times New Roman" w:hAnsi="Times New Roman" w:cs="Times New Roman"/>
      <w:sz w:val="20"/>
      <w:szCs w:val="20"/>
      <w:lang w:val="lt-LT"/>
    </w:rPr>
  </w:style>
  <w:style w:type="paragraph" w:styleId="Header">
    <w:name w:val="header"/>
    <w:basedOn w:val="Normal"/>
    <w:link w:val="HeaderChar"/>
    <w:uiPriority w:val="99"/>
    <w:rsid w:val="007860E4"/>
    <w:pPr>
      <w:tabs>
        <w:tab w:val="center" w:pos="4153"/>
        <w:tab w:val="right" w:pos="8306"/>
      </w:tabs>
      <w:spacing w:after="0" w:line="240" w:lineRule="auto"/>
    </w:pPr>
    <w:rPr>
      <w:rFonts w:ascii="Times New Roman" w:eastAsia="Times New Roman" w:hAnsi="Times New Roman" w:cs="Times New Roman"/>
      <w:sz w:val="20"/>
      <w:szCs w:val="20"/>
      <w:lang w:val="lt-LT"/>
    </w:rPr>
  </w:style>
  <w:style w:type="character" w:customStyle="1" w:styleId="HeaderChar">
    <w:name w:val="Header Char"/>
    <w:basedOn w:val="DefaultParagraphFont"/>
    <w:link w:val="Header"/>
    <w:uiPriority w:val="99"/>
    <w:rsid w:val="007860E4"/>
    <w:rPr>
      <w:rFonts w:ascii="Times New Roman" w:eastAsia="Times New Roman" w:hAnsi="Times New Roman" w:cs="Times New Roman"/>
      <w:sz w:val="20"/>
      <w:szCs w:val="20"/>
      <w:lang w:val="lt-LT"/>
    </w:rPr>
  </w:style>
  <w:style w:type="paragraph" w:styleId="NormalWeb">
    <w:name w:val="Normal (Web)"/>
    <w:basedOn w:val="Normal"/>
    <w:unhideWhenUsed/>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unkt-">
    <w:name w:val="punkt-"/>
    <w:basedOn w:val="Normal"/>
    <w:rsid w:val="007860E4"/>
    <w:pPr>
      <w:numPr>
        <w:numId w:val="3"/>
      </w:numPr>
      <w:tabs>
        <w:tab w:val="clear" w:pos="1080"/>
        <w:tab w:val="left" w:pos="964"/>
        <w:tab w:val="num" w:pos="2880"/>
      </w:tabs>
      <w:spacing w:after="0" w:line="240" w:lineRule="auto"/>
      <w:ind w:left="1800"/>
      <w:jc w:val="both"/>
    </w:pPr>
    <w:rPr>
      <w:rFonts w:ascii="Times New Roman" w:eastAsia="Times New Roman" w:hAnsi="Times New Roman" w:cs="Times New Roman"/>
      <w:bCs/>
      <w:spacing w:val="-1"/>
      <w:sz w:val="24"/>
      <w:lang w:val="lt-LT"/>
    </w:rPr>
  </w:style>
  <w:style w:type="paragraph" w:customStyle="1" w:styleId="Stylepunkt-12pt">
    <w:name w:val="Style punkt- + 12 pt"/>
    <w:basedOn w:val="punkt-"/>
    <w:link w:val="Stylepunkt-12ptChar"/>
    <w:autoRedefine/>
    <w:rsid w:val="007860E4"/>
    <w:pPr>
      <w:ind w:left="0"/>
    </w:pPr>
    <w:rPr>
      <w:bCs w:val="0"/>
    </w:rPr>
  </w:style>
  <w:style w:type="character" w:customStyle="1" w:styleId="Stylepunkt-12ptChar">
    <w:name w:val="Style punkt- + 12 pt Char"/>
    <w:link w:val="Stylepunkt-12pt"/>
    <w:rsid w:val="007860E4"/>
    <w:rPr>
      <w:rFonts w:ascii="Times New Roman" w:eastAsia="Times New Roman" w:hAnsi="Times New Roman" w:cs="Times New Roman"/>
      <w:spacing w:val="-1"/>
      <w:sz w:val="24"/>
      <w:lang w:val="lt-LT"/>
    </w:rPr>
  </w:style>
  <w:style w:type="paragraph" w:styleId="Footer">
    <w:name w:val="footer"/>
    <w:basedOn w:val="Normal"/>
    <w:link w:val="FooterChar"/>
    <w:rsid w:val="007860E4"/>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rsid w:val="007860E4"/>
    <w:rPr>
      <w:rFonts w:ascii="Times New Roman" w:eastAsia="Times New Roman" w:hAnsi="Times New Roman" w:cs="Times New Roman"/>
      <w:sz w:val="20"/>
      <w:szCs w:val="20"/>
      <w:lang w:val="lt-LT"/>
    </w:rPr>
  </w:style>
  <w:style w:type="character" w:styleId="PageNumber">
    <w:name w:val="page number"/>
    <w:basedOn w:val="DefaultParagraphFont"/>
    <w:rsid w:val="007860E4"/>
  </w:style>
  <w:style w:type="paragraph" w:customStyle="1" w:styleId="Skirsniopavadinimas">
    <w:name w:val="Skirsnio pavadinimas"/>
    <w:basedOn w:val="Heading1"/>
    <w:link w:val="SkirsniopavadinimasChar"/>
    <w:rsid w:val="007860E4"/>
    <w:pPr>
      <w:tabs>
        <w:tab w:val="num" w:pos="1440"/>
      </w:tabs>
      <w:spacing w:before="0" w:after="0" w:line="360" w:lineRule="auto"/>
      <w:ind w:left="1440" w:hanging="360"/>
    </w:pPr>
    <w:rPr>
      <w:b/>
      <w:szCs w:val="24"/>
    </w:rPr>
  </w:style>
  <w:style w:type="character" w:customStyle="1" w:styleId="SkirsniopavadinimasChar">
    <w:name w:val="Skirsnio pavadinimas Char"/>
    <w:link w:val="Skirsniopavadinimas"/>
    <w:rsid w:val="007860E4"/>
    <w:rPr>
      <w:rFonts w:ascii="Times New Roman" w:eastAsia="Times New Roman" w:hAnsi="Times New Roman" w:cs="Times New Roman"/>
      <w:b/>
      <w:caps/>
      <w:kern w:val="32"/>
      <w:sz w:val="24"/>
      <w:szCs w:val="24"/>
      <w:lang w:val="lt-LT"/>
    </w:rPr>
  </w:style>
  <w:style w:type="paragraph" w:customStyle="1" w:styleId="BodyText1">
    <w:name w:val="Body Text1"/>
    <w:rsid w:val="007860E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CommentText">
    <w:name w:val="annotation text"/>
    <w:basedOn w:val="Normal"/>
    <w:link w:val="CommentTextChar"/>
    <w:semiHidden/>
    <w:rsid w:val="007860E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7860E4"/>
    <w:rPr>
      <w:rFonts w:ascii="Times New Roman" w:eastAsia="Times New Roman" w:hAnsi="Times New Roman" w:cs="Times New Roman"/>
      <w:sz w:val="20"/>
      <w:szCs w:val="20"/>
      <w:lang w:val="lt-LT"/>
    </w:rPr>
  </w:style>
  <w:style w:type="character" w:customStyle="1" w:styleId="bigger">
    <w:name w:val="bigger"/>
    <w:basedOn w:val="DefaultParagraphFont"/>
    <w:rsid w:val="007860E4"/>
  </w:style>
  <w:style w:type="character" w:styleId="Hyperlink">
    <w:name w:val="Hyperlink"/>
    <w:semiHidden/>
    <w:unhideWhenUsed/>
    <w:rsid w:val="007860E4"/>
    <w:rPr>
      <w:color w:val="000000"/>
      <w:u w:val="single"/>
    </w:rPr>
  </w:style>
  <w:style w:type="paragraph" w:customStyle="1" w:styleId="Turinys">
    <w:name w:val="Turinys"/>
    <w:basedOn w:val="Skirsniopavadinimas"/>
    <w:autoRedefine/>
    <w:rsid w:val="007860E4"/>
    <w:pPr>
      <w:numPr>
        <w:numId w:val="1"/>
      </w:numPr>
      <w:tabs>
        <w:tab w:val="clear" w:pos="1260"/>
        <w:tab w:val="num" w:pos="0"/>
      </w:tabs>
      <w:spacing w:line="240" w:lineRule="auto"/>
    </w:pPr>
  </w:style>
  <w:style w:type="paragraph" w:customStyle="1" w:styleId="StyleTurinysNotAllcaps">
    <w:name w:val="Style Turinys + Not All caps"/>
    <w:basedOn w:val="Turinys"/>
    <w:autoRedefine/>
    <w:rsid w:val="007860E4"/>
    <w:rPr>
      <w:bCs/>
      <w:caps w:val="0"/>
    </w:rPr>
  </w:style>
  <w:style w:type="paragraph" w:styleId="TOC1">
    <w:name w:val="toc 1"/>
    <w:basedOn w:val="Normal"/>
    <w:next w:val="Normal"/>
    <w:autoRedefine/>
    <w:semiHidden/>
    <w:rsid w:val="007860E4"/>
    <w:pPr>
      <w:tabs>
        <w:tab w:val="left" w:pos="851"/>
        <w:tab w:val="left" w:pos="900"/>
        <w:tab w:val="right" w:leader="dot" w:pos="9628"/>
      </w:tabs>
      <w:spacing w:before="120" w:after="120" w:line="240" w:lineRule="auto"/>
      <w:ind w:left="851" w:hanging="851"/>
    </w:pPr>
    <w:rPr>
      <w:rFonts w:ascii="Times New Roman" w:eastAsia="Times New Roman" w:hAnsi="Times New Roman" w:cs="Times New Roman"/>
      <w:b/>
      <w:bCs/>
      <w:caps/>
      <w:sz w:val="20"/>
      <w:szCs w:val="20"/>
      <w:lang w:val="lt-LT"/>
    </w:rPr>
  </w:style>
  <w:style w:type="paragraph" w:customStyle="1" w:styleId="Hyperlink1">
    <w:name w:val="Hyperlink1"/>
    <w:basedOn w:val="Normal"/>
    <w:rsid w:val="007860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BodyText3">
    <w:name w:val="Body Text 3"/>
    <w:basedOn w:val="Normal"/>
    <w:link w:val="BodyText3Char"/>
    <w:rsid w:val="007860E4"/>
    <w:pPr>
      <w:spacing w:after="120" w:line="240" w:lineRule="auto"/>
    </w:pPr>
    <w:rPr>
      <w:rFonts w:ascii="Times New Roman" w:eastAsia="Times New Roman" w:hAnsi="Times New Roman" w:cs="Times New Roman"/>
      <w:sz w:val="16"/>
      <w:szCs w:val="16"/>
      <w:lang w:val="lt-LT"/>
    </w:rPr>
  </w:style>
  <w:style w:type="character" w:customStyle="1" w:styleId="BodyText3Char">
    <w:name w:val="Body Text 3 Char"/>
    <w:basedOn w:val="DefaultParagraphFont"/>
    <w:link w:val="BodyText3"/>
    <w:rsid w:val="007860E4"/>
    <w:rPr>
      <w:rFonts w:ascii="Times New Roman" w:eastAsia="Times New Roman" w:hAnsi="Times New Roman" w:cs="Times New Roman"/>
      <w:sz w:val="16"/>
      <w:szCs w:val="16"/>
      <w:lang w:val="lt-LT"/>
    </w:rPr>
  </w:style>
  <w:style w:type="table" w:styleId="TableGrid">
    <w:name w:val="Table Grid"/>
    <w:basedOn w:val="TableNormal"/>
    <w:rsid w:val="007860E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7860E4"/>
    <w:pPr>
      <w:spacing w:after="120" w:line="480" w:lineRule="auto"/>
      <w:ind w:left="283"/>
    </w:pPr>
    <w:rPr>
      <w:rFonts w:ascii="Times New Roman" w:eastAsia="Times New Roman" w:hAnsi="Times New Roman" w:cs="Times New Roman"/>
      <w:sz w:val="24"/>
      <w:szCs w:val="24"/>
      <w:lang w:val="ru-RU" w:eastAsia="ru-RU"/>
    </w:rPr>
  </w:style>
  <w:style w:type="character" w:customStyle="1" w:styleId="BodyTextIndent2Char">
    <w:name w:val="Body Text Indent 2 Char"/>
    <w:basedOn w:val="DefaultParagraphFont"/>
    <w:link w:val="BodyTextIndent2"/>
    <w:rsid w:val="007860E4"/>
    <w:rPr>
      <w:rFonts w:ascii="Times New Roman" w:eastAsia="Times New Roman" w:hAnsi="Times New Roman" w:cs="Times New Roman"/>
      <w:sz w:val="24"/>
      <w:szCs w:val="24"/>
      <w:lang w:val="ru-RU" w:eastAsia="ru-RU"/>
    </w:rPr>
  </w:style>
  <w:style w:type="character" w:styleId="FollowedHyperlink">
    <w:name w:val="FollowedHyperlink"/>
    <w:rsid w:val="007860E4"/>
    <w:rPr>
      <w:color w:val="800080"/>
      <w:u w:val="single"/>
    </w:rPr>
  </w:style>
  <w:style w:type="paragraph" w:styleId="BalloonText">
    <w:name w:val="Balloon Text"/>
    <w:basedOn w:val="Normal"/>
    <w:link w:val="BalloonTextChar"/>
    <w:semiHidden/>
    <w:rsid w:val="007860E4"/>
    <w:pPr>
      <w:spacing w:after="0" w:line="240" w:lineRule="auto"/>
    </w:pPr>
    <w:rPr>
      <w:rFonts w:ascii="Tahoma" w:eastAsia="Times New Roman" w:hAnsi="Tahoma" w:cs="Tahoma"/>
      <w:sz w:val="16"/>
      <w:szCs w:val="16"/>
      <w:lang w:val="lt-LT"/>
    </w:rPr>
  </w:style>
  <w:style w:type="character" w:customStyle="1" w:styleId="BalloonTextChar">
    <w:name w:val="Balloon Text Char"/>
    <w:basedOn w:val="DefaultParagraphFont"/>
    <w:link w:val="BalloonText"/>
    <w:semiHidden/>
    <w:rsid w:val="007860E4"/>
    <w:rPr>
      <w:rFonts w:ascii="Tahoma" w:eastAsia="Times New Roman" w:hAnsi="Tahoma" w:cs="Tahoma"/>
      <w:sz w:val="16"/>
      <w:szCs w:val="16"/>
      <w:lang w:val="lt-LT"/>
    </w:rPr>
  </w:style>
  <w:style w:type="paragraph" w:styleId="ListParagraph">
    <w:name w:val="List Paragraph"/>
    <w:basedOn w:val="Normal"/>
    <w:uiPriority w:val="34"/>
    <w:qFormat/>
    <w:rsid w:val="00226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8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trail.lt/www.nsf/0/4646DA78728E6E4AC1256C5C0045E64A" TargetMode="External"/><Relationship Id="rId4" Type="http://schemas.openxmlformats.org/officeDocument/2006/relationships/settings" Target="settings.xml"/><Relationship Id="rId9" Type="http://schemas.openxmlformats.org/officeDocument/2006/relationships/hyperlink" Target="http://www.litrail.lt/www.nsf/0/4646DA78728E6E4AC1256C5C0045E6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15457</Words>
  <Characters>92747</Characters>
  <Application>Microsoft Office Word</Application>
  <DocSecurity>0</DocSecurity>
  <Lines>772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46</cp:revision>
  <dcterms:created xsi:type="dcterms:W3CDTF">2013-01-03T18:40:00Z</dcterms:created>
  <dcterms:modified xsi:type="dcterms:W3CDTF">2013-04-15T12:33:00Z</dcterms:modified>
</cp:coreProperties>
</file>