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F5" w:rsidRPr="00CE0533" w:rsidRDefault="00757DF5" w:rsidP="00757DF5">
      <w:pPr>
        <w:pStyle w:val="patvirtinta"/>
        <w:spacing w:before="0" w:after="0"/>
        <w:ind w:firstLine="6096"/>
        <w:outlineLvl w:val="0"/>
        <w:rPr>
          <w:sz w:val="22"/>
          <w:szCs w:val="22"/>
          <w:lang w:val="lt-LT"/>
        </w:rPr>
      </w:pPr>
      <w:r w:rsidRPr="00CE0533">
        <w:rPr>
          <w:sz w:val="22"/>
          <w:szCs w:val="22"/>
          <w:lang w:val="lt-LT"/>
        </w:rPr>
        <w:t>PATVIRTINTA</w:t>
      </w:r>
    </w:p>
    <w:p w:rsidR="00757DF5" w:rsidRPr="00CE0533" w:rsidRDefault="00757DF5" w:rsidP="00757DF5">
      <w:pPr>
        <w:pStyle w:val="patvirtinta"/>
        <w:spacing w:before="0" w:after="0"/>
        <w:ind w:firstLine="6096"/>
        <w:rPr>
          <w:sz w:val="22"/>
          <w:szCs w:val="22"/>
          <w:lang w:val="lt-LT"/>
        </w:rPr>
      </w:pPr>
      <w:r w:rsidRPr="00CE0533">
        <w:rPr>
          <w:sz w:val="22"/>
          <w:szCs w:val="22"/>
          <w:lang w:val="lt-LT"/>
        </w:rPr>
        <w:t xml:space="preserve">Kauno </w:t>
      </w:r>
      <w:r>
        <w:rPr>
          <w:sz w:val="22"/>
          <w:szCs w:val="22"/>
          <w:lang w:val="lt-LT"/>
        </w:rPr>
        <w:t>mokyklos-darželio</w:t>
      </w:r>
      <w:r w:rsidRPr="00CE0533">
        <w:rPr>
          <w:sz w:val="22"/>
          <w:szCs w:val="22"/>
          <w:lang w:val="lt-LT"/>
        </w:rPr>
        <w:t xml:space="preserve"> </w:t>
      </w:r>
      <w:r>
        <w:rPr>
          <w:sz w:val="22"/>
          <w:szCs w:val="22"/>
          <w:lang w:val="lt-LT"/>
        </w:rPr>
        <w:t>„Rūtelė</w:t>
      </w:r>
      <w:r w:rsidRPr="00CE0533">
        <w:rPr>
          <w:sz w:val="22"/>
          <w:szCs w:val="22"/>
          <w:lang w:val="lt-LT"/>
        </w:rPr>
        <w:t xml:space="preserve">“ </w:t>
      </w:r>
    </w:p>
    <w:p w:rsidR="00757DF5" w:rsidRPr="00CE0533" w:rsidRDefault="00BF00A0" w:rsidP="00757DF5">
      <w:pPr>
        <w:pStyle w:val="patvirtinta"/>
        <w:spacing w:before="0" w:after="0"/>
        <w:ind w:firstLine="6096"/>
        <w:rPr>
          <w:sz w:val="22"/>
          <w:szCs w:val="22"/>
          <w:lang w:val="lt-LT"/>
        </w:rPr>
      </w:pPr>
      <w:r>
        <w:rPr>
          <w:sz w:val="22"/>
          <w:szCs w:val="22"/>
          <w:lang w:val="lt-LT"/>
        </w:rPr>
        <w:t>Direktoriaus 2015</w:t>
      </w:r>
      <w:r w:rsidR="00757DF5" w:rsidRPr="00CE0533">
        <w:rPr>
          <w:sz w:val="22"/>
          <w:szCs w:val="22"/>
          <w:lang w:val="lt-LT"/>
        </w:rPr>
        <w:t xml:space="preserve"> m. </w:t>
      </w:r>
      <w:r w:rsidR="00757DF5">
        <w:rPr>
          <w:sz w:val="22"/>
          <w:szCs w:val="22"/>
          <w:lang w:val="lt-LT"/>
        </w:rPr>
        <w:t xml:space="preserve">vasario </w:t>
      </w:r>
      <w:r>
        <w:rPr>
          <w:sz w:val="22"/>
          <w:szCs w:val="22"/>
          <w:lang w:val="lt-LT"/>
        </w:rPr>
        <w:t>2</w:t>
      </w:r>
      <w:r w:rsidR="00757DF5">
        <w:rPr>
          <w:sz w:val="22"/>
          <w:szCs w:val="22"/>
          <w:lang w:val="lt-LT"/>
        </w:rPr>
        <w:t>4</w:t>
      </w:r>
      <w:r w:rsidR="00757DF5" w:rsidRPr="00CE0533">
        <w:rPr>
          <w:sz w:val="22"/>
          <w:szCs w:val="22"/>
          <w:lang w:val="lt-LT"/>
        </w:rPr>
        <w:t xml:space="preserve"> d. </w:t>
      </w:r>
    </w:p>
    <w:p w:rsidR="00757DF5" w:rsidRDefault="00757DF5" w:rsidP="00757DF5">
      <w:pPr>
        <w:pStyle w:val="patvirtinta"/>
        <w:spacing w:before="0" w:after="0"/>
        <w:ind w:firstLine="6096"/>
        <w:rPr>
          <w:sz w:val="22"/>
          <w:szCs w:val="22"/>
          <w:lang w:val="lt-LT"/>
        </w:rPr>
      </w:pPr>
      <w:r>
        <w:rPr>
          <w:sz w:val="22"/>
          <w:szCs w:val="22"/>
          <w:lang w:val="lt-LT"/>
        </w:rPr>
        <w:t>Įs</w:t>
      </w:r>
      <w:r w:rsidRPr="00CE0533">
        <w:rPr>
          <w:sz w:val="22"/>
          <w:szCs w:val="22"/>
          <w:lang w:val="lt-LT"/>
        </w:rPr>
        <w:t>akymu Nr. V-</w:t>
      </w:r>
      <w:r w:rsidR="00DF1A6A">
        <w:rPr>
          <w:sz w:val="22"/>
          <w:szCs w:val="22"/>
          <w:lang w:val="lt-LT"/>
        </w:rPr>
        <w:t>8</w:t>
      </w:r>
    </w:p>
    <w:p w:rsidR="00757DF5" w:rsidRDefault="00757DF5" w:rsidP="00757DF5">
      <w:pPr>
        <w:pStyle w:val="patvirtinta"/>
        <w:spacing w:before="0" w:after="0"/>
        <w:ind w:firstLine="6096"/>
        <w:rPr>
          <w:sz w:val="22"/>
          <w:szCs w:val="22"/>
          <w:lang w:val="lt-LT"/>
        </w:rPr>
      </w:pPr>
    </w:p>
    <w:p w:rsidR="00757DF5" w:rsidRPr="00757DF5" w:rsidRDefault="00757DF5" w:rsidP="00757DF5">
      <w:pPr>
        <w:pStyle w:val="patvirtinta"/>
        <w:spacing w:before="0" w:after="0"/>
        <w:ind w:firstLine="6096"/>
        <w:rPr>
          <w:sz w:val="22"/>
          <w:szCs w:val="22"/>
          <w:lang w:val="lt-LT"/>
        </w:rPr>
      </w:pPr>
    </w:p>
    <w:p w:rsidR="00757DF5" w:rsidRPr="00757DF5" w:rsidRDefault="00757DF5" w:rsidP="00757DF5">
      <w:pPr>
        <w:shd w:val="clear" w:color="auto" w:fill="FFFFFF"/>
        <w:suppressAutoHyphens/>
        <w:jc w:val="center"/>
        <w:rPr>
          <w:rFonts w:ascii="Times New Roman" w:hAnsi="Times New Roman" w:cs="Times New Roman"/>
          <w:b/>
          <w:spacing w:val="-1"/>
          <w:sz w:val="24"/>
          <w:szCs w:val="24"/>
          <w:lang w:val="lt-LT" w:eastAsia="ar-SA"/>
        </w:rPr>
      </w:pPr>
      <w:r w:rsidRPr="00757DF5">
        <w:rPr>
          <w:rFonts w:ascii="Times New Roman" w:hAnsi="Times New Roman" w:cs="Times New Roman"/>
          <w:b/>
          <w:spacing w:val="-1"/>
          <w:sz w:val="24"/>
          <w:szCs w:val="24"/>
          <w:lang w:val="lt-LT" w:eastAsia="ar-SA"/>
        </w:rPr>
        <w:t>KAUNO MOKYKLOS-DARŽELIO „RŪTELĖ“</w:t>
      </w:r>
    </w:p>
    <w:p w:rsidR="00757DF5" w:rsidRDefault="00757DF5" w:rsidP="00757DF5">
      <w:pPr>
        <w:suppressAutoHyphens/>
        <w:ind w:firstLine="360"/>
        <w:jc w:val="center"/>
        <w:rPr>
          <w:rFonts w:ascii="Times New Roman" w:hAnsi="Times New Roman" w:cs="Times New Roman"/>
          <w:b/>
          <w:sz w:val="24"/>
          <w:szCs w:val="24"/>
          <w:lang w:val="lt-LT" w:eastAsia="ar-SA"/>
        </w:rPr>
      </w:pPr>
      <w:r w:rsidRPr="00757DF5">
        <w:rPr>
          <w:rFonts w:ascii="Times New Roman" w:hAnsi="Times New Roman" w:cs="Times New Roman"/>
          <w:b/>
          <w:sz w:val="24"/>
          <w:szCs w:val="24"/>
          <w:lang w:val="lt-LT" w:eastAsia="ar-SA"/>
        </w:rPr>
        <w:t>SUPAPRASTINTŲ VIEŠŲJŲ PIRKIMŲ TAISYKLĖS</w:t>
      </w:r>
    </w:p>
    <w:p w:rsidR="00757DF5" w:rsidRPr="00757DF5" w:rsidRDefault="00757DF5" w:rsidP="00757DF5">
      <w:pPr>
        <w:suppressAutoHyphens/>
        <w:ind w:firstLine="360"/>
        <w:jc w:val="center"/>
        <w:rPr>
          <w:rFonts w:ascii="Times New Roman" w:hAnsi="Times New Roman" w:cs="Times New Roman"/>
          <w:b/>
          <w:sz w:val="24"/>
          <w:szCs w:val="24"/>
          <w:lang w:val="lt-LT" w:eastAsia="ar-SA"/>
        </w:rPr>
      </w:pPr>
    </w:p>
    <w:p w:rsidR="00757DF5" w:rsidRPr="00757DF5" w:rsidRDefault="00757DF5" w:rsidP="00757DF5">
      <w:pPr>
        <w:suppressAutoHyphens/>
        <w:ind w:firstLine="360"/>
        <w:jc w:val="center"/>
        <w:rPr>
          <w:rFonts w:ascii="Times New Roman" w:hAnsi="Times New Roman" w:cs="Times New Roman"/>
          <w:b/>
          <w:sz w:val="24"/>
          <w:szCs w:val="24"/>
          <w:lang w:val="lt-LT" w:eastAsia="ar-SA"/>
        </w:rPr>
      </w:pPr>
      <w:r w:rsidRPr="00757DF5">
        <w:rPr>
          <w:rFonts w:ascii="Times New Roman" w:hAnsi="Times New Roman" w:cs="Times New Roman"/>
          <w:b/>
          <w:sz w:val="24"/>
          <w:szCs w:val="24"/>
          <w:lang w:val="lt-LT" w:eastAsia="ar-SA"/>
        </w:rPr>
        <w:t>TURINYS</w:t>
      </w:r>
    </w:p>
    <w:p w:rsidR="00757DF5" w:rsidRPr="00757DF5" w:rsidRDefault="00757DF5" w:rsidP="00757DF5">
      <w:pPr>
        <w:numPr>
          <w:ilvl w:val="0"/>
          <w:numId w:val="7"/>
        </w:numPr>
        <w:autoSpaceDE w:val="0"/>
        <w:autoSpaceDN w:val="0"/>
        <w:adjustRightInd w:val="0"/>
        <w:spacing w:after="0" w:line="240" w:lineRule="auto"/>
        <w:rPr>
          <w:rFonts w:ascii="Times New Roman" w:hAnsi="Times New Roman" w:cs="Times New Roman"/>
          <w:bCs/>
          <w:caps/>
          <w:sz w:val="24"/>
          <w:szCs w:val="24"/>
          <w:lang w:val="lt-LT"/>
        </w:rPr>
      </w:pPr>
      <w:r w:rsidRPr="00757DF5">
        <w:rPr>
          <w:rFonts w:ascii="Times New Roman" w:hAnsi="Times New Roman" w:cs="Times New Roman"/>
          <w:bCs/>
          <w:caps/>
          <w:sz w:val="24"/>
          <w:szCs w:val="24"/>
          <w:lang w:val="lt-LT"/>
        </w:rPr>
        <w:t>BENDROSIOS NUOSTATOS</w:t>
      </w:r>
    </w:p>
    <w:p w:rsidR="00757DF5" w:rsidRPr="00757DF5" w:rsidRDefault="006D3A49" w:rsidP="00757DF5">
      <w:pPr>
        <w:numPr>
          <w:ilvl w:val="0"/>
          <w:numId w:val="7"/>
        </w:numPr>
        <w:autoSpaceDE w:val="0"/>
        <w:autoSpaceDN w:val="0"/>
        <w:adjustRightInd w:val="0"/>
        <w:spacing w:after="0" w:line="240" w:lineRule="auto"/>
        <w:rPr>
          <w:rFonts w:ascii="Times New Roman" w:hAnsi="Times New Roman" w:cs="Times New Roman"/>
          <w:bCs/>
          <w:caps/>
          <w:sz w:val="24"/>
          <w:szCs w:val="24"/>
          <w:lang w:val="lt-LT"/>
        </w:rPr>
      </w:pPr>
      <w:r>
        <w:rPr>
          <w:rFonts w:ascii="Times New Roman" w:hAnsi="Times New Roman" w:cs="Times New Roman"/>
          <w:sz w:val="24"/>
          <w:szCs w:val="24"/>
          <w:lang w:val="lt-LT" w:eastAsia="ar-SA"/>
        </w:rPr>
        <w:t>SUPAPRASTINTŲ PIRKIMŲ PASKELBIMAS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PIRKIMO DOKUMENTŲ RENGIMAS, PAAIŠKINIMAI, TEIKIMAS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REIKALAVIMAI PASIŪLYMŲ IR PARAIŠKŲ RENGIMUI</w:t>
      </w:r>
    </w:p>
    <w:p w:rsidR="00757DF5" w:rsidRPr="00757DF5" w:rsidRDefault="006D3A49" w:rsidP="00757DF5">
      <w:pPr>
        <w:numPr>
          <w:ilvl w:val="0"/>
          <w:numId w:val="7"/>
        </w:numPr>
        <w:spacing w:after="0" w:line="24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TECHNINĖ SPAECIFIKCIJA</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TIEKĖJŲ KVALIFIKACIJOS PATIKRINIMAS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PASIŪLYMŲ NAGRINĖJIMAS IR VERETINIMAS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PIRKIMO SUTARTIS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PRELIMINARIOJI SUTARTIS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SUPAPRASTINTŲ PIRKIMŲ BŪDAI</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SUPAPRASTINTAS ATVIRAS KONKURSAS</w:t>
      </w:r>
    </w:p>
    <w:p w:rsidR="00757DF5" w:rsidRPr="00757DF5"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APKLAUSA</w:t>
      </w:r>
    </w:p>
    <w:p w:rsidR="00757DF5" w:rsidRPr="006D3A49"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MAŽOS VERTĖS PIRKIMO YPATUMAI</w:t>
      </w:r>
    </w:p>
    <w:p w:rsidR="006D3A49" w:rsidRPr="006D3A49" w:rsidRDefault="006D3A49" w:rsidP="00757DF5">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INFORMACIJOS APIE SUPAPRASTINTUS PIRKIMUS TEIKIMAS</w:t>
      </w:r>
    </w:p>
    <w:p w:rsidR="006D3A49" w:rsidRPr="00DB2A36" w:rsidRDefault="006D3A49" w:rsidP="00DB2A36">
      <w:pPr>
        <w:numPr>
          <w:ilvl w:val="0"/>
          <w:numId w:val="7"/>
        </w:numPr>
        <w:suppressAutoHyphens/>
        <w:spacing w:after="0" w:line="240" w:lineRule="auto"/>
        <w:jc w:val="both"/>
        <w:rPr>
          <w:rFonts w:ascii="Times New Roman" w:hAnsi="Times New Roman" w:cs="Times New Roman"/>
          <w:sz w:val="24"/>
          <w:szCs w:val="24"/>
          <w:lang w:val="lt-LT" w:eastAsia="ar-SA"/>
        </w:rPr>
      </w:pPr>
      <w:r>
        <w:rPr>
          <w:rFonts w:ascii="Times New Roman" w:hAnsi="Times New Roman" w:cs="Times New Roman"/>
          <w:bCs/>
          <w:caps/>
          <w:sz w:val="24"/>
          <w:szCs w:val="24"/>
          <w:lang w:val="lt-LT"/>
        </w:rPr>
        <w:t>GINČŲ NAGRINĖJIMAS</w:t>
      </w:r>
    </w:p>
    <w:p w:rsidR="00757DF5" w:rsidRPr="00757DF5" w:rsidRDefault="00757DF5" w:rsidP="00757DF5">
      <w:pPr>
        <w:jc w:val="center"/>
        <w:rPr>
          <w:rFonts w:ascii="Times New Roman" w:hAnsi="Times New Roman" w:cs="Times New Roman"/>
          <w:lang w:val="lt-LT"/>
        </w:rPr>
      </w:pPr>
    </w:p>
    <w:p w:rsidR="00757DF5" w:rsidRPr="00757DF5" w:rsidRDefault="00757DF5" w:rsidP="00757DF5">
      <w:pPr>
        <w:ind w:left="360"/>
        <w:jc w:val="center"/>
        <w:rPr>
          <w:rFonts w:ascii="Times New Roman" w:hAnsi="Times New Roman" w:cs="Times New Roman"/>
          <w:b/>
          <w:lang w:val="lt-LT"/>
        </w:rPr>
      </w:pPr>
      <w:r>
        <w:rPr>
          <w:rFonts w:ascii="Times New Roman" w:hAnsi="Times New Roman" w:cs="Times New Roman"/>
          <w:b/>
          <w:lang w:val="lt-LT"/>
        </w:rPr>
        <w:t>I.</w:t>
      </w:r>
      <w:r w:rsidRPr="00757DF5">
        <w:rPr>
          <w:rFonts w:ascii="Times New Roman" w:hAnsi="Times New Roman" w:cs="Times New Roman"/>
          <w:b/>
          <w:lang w:val="lt-LT"/>
        </w:rPr>
        <w:t>BENDROSIOS NUOSTATOS</w:t>
      </w:r>
    </w:p>
    <w:p w:rsidR="00757DF5" w:rsidRPr="00757DF5" w:rsidRDefault="00757DF5" w:rsidP="00757DF5">
      <w:pPr>
        <w:pStyle w:val="ListParagraph"/>
        <w:ind w:left="1080"/>
        <w:rPr>
          <w:rFonts w:ascii="Times New Roman" w:hAnsi="Times New Roman" w:cs="Times New Roman"/>
          <w:b/>
          <w:lang w:val="lt-LT"/>
        </w:rPr>
      </w:pPr>
    </w:p>
    <w:p w:rsidR="006D0F16" w:rsidRPr="006D0F16" w:rsidRDefault="006D0F16" w:rsidP="00F11064">
      <w:pPr>
        <w:pStyle w:val="ListParagraph"/>
        <w:numPr>
          <w:ilvl w:val="0"/>
          <w:numId w:val="1"/>
        </w:numPr>
        <w:ind w:left="709" w:hanging="425"/>
        <w:jc w:val="both"/>
        <w:rPr>
          <w:lang w:val="lt-LT"/>
        </w:rPr>
      </w:pPr>
      <w:r>
        <w:rPr>
          <w:rFonts w:ascii="Times New Roman" w:hAnsi="Times New Roman" w:cs="Times New Roman"/>
          <w:lang w:val="lt-LT"/>
        </w:rPr>
        <w:t>Kauno mokyklos-darželio ,,Rūtelė‘‘ (toliau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tiekėjams reikalavimus, ginčų nagrinėjimo procedūras.</w:t>
      </w:r>
    </w:p>
    <w:p w:rsidR="006D0F16" w:rsidRPr="006D0F16" w:rsidRDefault="006D0F16" w:rsidP="00F11064">
      <w:pPr>
        <w:pStyle w:val="ListParagraph"/>
        <w:numPr>
          <w:ilvl w:val="0"/>
          <w:numId w:val="1"/>
        </w:numPr>
        <w:ind w:left="709" w:hanging="425"/>
        <w:jc w:val="both"/>
        <w:rPr>
          <w:lang w:val="lt-LT"/>
        </w:rPr>
      </w:pPr>
      <w:r>
        <w:rPr>
          <w:rFonts w:ascii="Times New Roman" w:hAnsi="Times New Roman" w:cs="Times New Roman"/>
          <w:lang w:val="lt-LT"/>
        </w:rPr>
        <w:t>Perkančiosios organizacijos Taisyklės parengtos vadovaujantis Lietuvos Respublikos viešųjų pirkimų įstatymu (toliau - Viešųjų pirkimų  įstatymas) ir kitais pirkimus reglamentuojančiais teisės aktais.</w:t>
      </w:r>
    </w:p>
    <w:p w:rsidR="006D0F16" w:rsidRPr="006D0F16" w:rsidRDefault="006D0F16" w:rsidP="00F11064">
      <w:pPr>
        <w:pStyle w:val="ListParagraph"/>
        <w:numPr>
          <w:ilvl w:val="0"/>
          <w:numId w:val="1"/>
        </w:numPr>
        <w:ind w:left="709" w:hanging="425"/>
        <w:jc w:val="both"/>
        <w:rPr>
          <w:lang w:val="lt-LT"/>
        </w:rPr>
      </w:pPr>
      <w:r>
        <w:rPr>
          <w:rFonts w:ascii="Times New Roman" w:hAnsi="Times New Roman" w:cs="Times New Roman"/>
          <w:lang w:val="lt-LT"/>
        </w:rPr>
        <w:t>Atlikdama supaprastintus pirkimus perkančioji organizacija vadovaujasi Viešųjų pirkimų įstatymu, Lietuvos Respublikos civiliniu kodeksu (tolaiu – CK), šiomis Taisyklėmis, kitais teisės aktais.</w:t>
      </w:r>
    </w:p>
    <w:p w:rsidR="006D0F16" w:rsidRPr="006D0F16" w:rsidRDefault="006D0F16" w:rsidP="00F11064">
      <w:pPr>
        <w:pStyle w:val="ListParagraph"/>
        <w:numPr>
          <w:ilvl w:val="0"/>
          <w:numId w:val="1"/>
        </w:numPr>
        <w:ind w:left="709" w:hanging="425"/>
        <w:jc w:val="both"/>
        <w:rPr>
          <w:lang w:val="lt-LT"/>
        </w:rPr>
      </w:pPr>
      <w:r>
        <w:rPr>
          <w:rFonts w:ascii="Times New Roman" w:hAnsi="Times New Roman" w:cs="Times New Roman"/>
          <w:lang w:val="lt-LT"/>
        </w:rPr>
        <w:t>Supaprastinti pirkimai atliekami laikantis lygiateisiškumo, nediskriminavimo, skaidrumo, abipusio pripažinimo ir proporcingumo principų, konfidencialumo ir nešališkumo reikalavimų. Priimant sprendimus dėl pirkimo dokumentų sąlygų, vadovajamais racionalumo principu.</w:t>
      </w:r>
    </w:p>
    <w:p w:rsidR="00757DF5" w:rsidRPr="00D57655" w:rsidRDefault="006D0F16" w:rsidP="00F11064">
      <w:pPr>
        <w:pStyle w:val="ListParagraph"/>
        <w:numPr>
          <w:ilvl w:val="0"/>
          <w:numId w:val="1"/>
        </w:numPr>
        <w:ind w:left="709" w:hanging="349"/>
        <w:jc w:val="both"/>
        <w:rPr>
          <w:lang w:val="lt-LT"/>
        </w:rPr>
      </w:pPr>
      <w:r>
        <w:rPr>
          <w:rFonts w:ascii="Times New Roman" w:hAnsi="Times New Roman" w:cs="Times New Roman"/>
          <w:lang w:val="lt-LT"/>
        </w:rPr>
        <w:t>Perkančioji organizacija prekių, paslaugų ir darbų supaprastintus pirkimus gali atlikti Viešųjų pirkimų įstatymo 84 straipsnyje nustatytais atvejais</w:t>
      </w:r>
      <w:r w:rsidR="00757DF5">
        <w:rPr>
          <w:rFonts w:ascii="Times New Roman" w:hAnsi="Times New Roman" w:cs="Times New Roman"/>
          <w:lang w:val="lt-LT"/>
        </w:rPr>
        <w:t>:</w:t>
      </w:r>
      <w:r w:rsidR="006D3A49">
        <w:rPr>
          <w:rFonts w:ascii="Times New Roman" w:hAnsi="Times New Roman" w:cs="Times New Roman"/>
          <w:lang w:val="lt-LT"/>
        </w:rPr>
        <w:t xml:space="preserve"> </w:t>
      </w:r>
      <w:r w:rsidR="00757DF5" w:rsidRPr="00D57655">
        <w:rPr>
          <w:rFonts w:ascii="Times New Roman" w:hAnsi="Times New Roman" w:cs="Times New Roman"/>
          <w:lang w:val="lt-LT"/>
        </w:rPr>
        <w:t>kurių vertė yra mažesnė už nustatytas tarptautinio pirkimo vertės ribas</w:t>
      </w:r>
      <w:r w:rsidR="006D3A49">
        <w:rPr>
          <w:rFonts w:ascii="Times New Roman" w:hAnsi="Times New Roman" w:cs="Times New Roman"/>
          <w:lang w:val="lt-LT"/>
        </w:rPr>
        <w:t>.</w:t>
      </w:r>
    </w:p>
    <w:p w:rsidR="006D0F16" w:rsidRPr="006D0F16" w:rsidRDefault="006D0F16" w:rsidP="00F11064">
      <w:pPr>
        <w:pStyle w:val="ListParagraph"/>
        <w:numPr>
          <w:ilvl w:val="0"/>
          <w:numId w:val="1"/>
        </w:numPr>
        <w:ind w:left="709" w:hanging="349"/>
        <w:jc w:val="both"/>
        <w:rPr>
          <w:lang w:val="lt-LT"/>
        </w:rPr>
      </w:pPr>
      <w:r>
        <w:rPr>
          <w:rFonts w:ascii="Times New Roman" w:hAnsi="Times New Roman" w:cs="Times New Roman"/>
          <w:lang w:val="lt-LT"/>
        </w:rPr>
        <w:t>Perkančiosios organizacijos vykdomuose</w:t>
      </w:r>
      <w:r w:rsidR="00D57655">
        <w:rPr>
          <w:rFonts w:ascii="Times New Roman" w:hAnsi="Times New Roman" w:cs="Times New Roman"/>
          <w:lang w:val="lt-LT"/>
        </w:rPr>
        <w:t xml:space="preserve"> </w:t>
      </w:r>
      <w:r>
        <w:rPr>
          <w:rFonts w:ascii="Times New Roman" w:hAnsi="Times New Roman" w:cs="Times New Roman"/>
          <w:lang w:val="lt-LT"/>
        </w:rPr>
        <w:t>supaprastintuose pirkimuose turi teisę dalyva</w:t>
      </w:r>
      <w:r w:rsidR="00D57655">
        <w:rPr>
          <w:rFonts w:ascii="Times New Roman" w:hAnsi="Times New Roman" w:cs="Times New Roman"/>
          <w:lang w:val="lt-LT"/>
        </w:rPr>
        <w:t xml:space="preserve">uti fiziniai asmenys, </w:t>
      </w:r>
      <w:r>
        <w:rPr>
          <w:rFonts w:ascii="Times New Roman" w:hAnsi="Times New Roman" w:cs="Times New Roman"/>
          <w:lang w:val="lt-LT"/>
        </w:rPr>
        <w:t>privatūs juridiniai asmenys, viešieji juridiniai asmenys, kitos organizacijos ar jų padaliniai ar tokių asmen</w:t>
      </w:r>
      <w:r w:rsidR="00D57655">
        <w:rPr>
          <w:rFonts w:ascii="Times New Roman" w:hAnsi="Times New Roman" w:cs="Times New Roman"/>
          <w:lang w:val="lt-LT"/>
        </w:rPr>
        <w:t>ų grupės. Pasiūlymui</w:t>
      </w:r>
      <w:r>
        <w:rPr>
          <w:rFonts w:ascii="Times New Roman" w:hAnsi="Times New Roman" w:cs="Times New Roman"/>
          <w:lang w:val="lt-LT"/>
        </w:rPr>
        <w:t xml:space="preserve"> pateikti ūkio subjektų grupė neprivalo įsteigti juridinio asmens. </w:t>
      </w:r>
      <w:r>
        <w:rPr>
          <w:rFonts w:ascii="Times New Roman" w:hAnsi="Times New Roman" w:cs="Times New Roman"/>
          <w:lang w:val="lt-LT"/>
        </w:rPr>
        <w:lastRenderedPageBreak/>
        <w:t>Perkančioji organizacija gali reikalauti, kad, ūkio subjektų jungt</w:t>
      </w:r>
      <w:r w:rsidR="00D57655">
        <w:rPr>
          <w:rFonts w:ascii="Times New Roman" w:hAnsi="Times New Roman" w:cs="Times New Roman"/>
          <w:lang w:val="lt-LT"/>
        </w:rPr>
        <w:t>inės grupės pasiūlymą</w:t>
      </w:r>
      <w:r>
        <w:rPr>
          <w:rFonts w:ascii="Times New Roman" w:hAnsi="Times New Roman" w:cs="Times New Roman"/>
          <w:lang w:val="lt-LT"/>
        </w:rPr>
        <w:t xml:space="preserve"> pripažinus geriausiu ir perkančiajai organizacijai pasiūlius pairašyti viešojo pirkimo-pardavimo sutartį (toliau – pirkimo sutartis), ši ūkio subjektų grupė įgytų tam tikrą teisinę formą, jei tai būtina siekiant tinkamai įvykdyti pirkimo sutartį. Teisinės formos reikalavimai turi būti nustatyti pirkimo dokumentuose.</w:t>
      </w:r>
    </w:p>
    <w:p w:rsidR="006D0F16" w:rsidRPr="006D0F16" w:rsidRDefault="006D0F16" w:rsidP="00F11064">
      <w:pPr>
        <w:pStyle w:val="ListParagraph"/>
        <w:numPr>
          <w:ilvl w:val="0"/>
          <w:numId w:val="1"/>
        </w:numPr>
        <w:ind w:left="709" w:hanging="349"/>
        <w:jc w:val="both"/>
        <w:rPr>
          <w:lang w:val="lt-LT"/>
        </w:rPr>
      </w:pPr>
      <w:r>
        <w:rPr>
          <w:rFonts w:ascii="Times New Roman" w:hAnsi="Times New Roman" w:cs="Times New Roman"/>
          <w:lang w:val="lt-LT"/>
        </w:rPr>
        <w:t>Supaprastinto pirkimo pradžią, pabaigą, pirkimo procedūrų nutraukimą reglamentuoja Viešųjų pirkimų įstatymo 7 straipsnis. Perkančioji organizacija bet kuriuo metu iki pirkimo sutarties sudarymo turi teisę nutraukti supaprastinto pirkimo procedūras, jeigu atsirado aplinkybių, kurių nebuvo galima numatyti (pvz., pirkimo objektas tapo nereikalingas, nėra lėšų už jį sumokėti ir pan.).</w:t>
      </w:r>
    </w:p>
    <w:p w:rsidR="006D0F16" w:rsidRPr="006D0F16" w:rsidRDefault="006D0F16" w:rsidP="00F11064">
      <w:pPr>
        <w:pStyle w:val="ListParagraph"/>
        <w:numPr>
          <w:ilvl w:val="0"/>
          <w:numId w:val="1"/>
        </w:numPr>
        <w:ind w:left="709" w:hanging="349"/>
        <w:jc w:val="both"/>
        <w:rPr>
          <w:lang w:val="lt-LT"/>
        </w:rPr>
      </w:pPr>
      <w:r>
        <w:rPr>
          <w:rFonts w:ascii="Times New Roman" w:hAnsi="Times New Roman" w:cs="Times New Roman"/>
          <w:lang w:val="lt-LT"/>
        </w:rPr>
        <w:t>Atlikdama supaprastintus pirkimus perkančioji organizacija atsižvelgia į visuomenės poreikius socialinėje srityje, aplinkos apsaugos reikalavimus, siekia paskatinti smulkaus ir vidutinio verslo subjektų dalyvavimą pirkimuose, vadovaujasi Viešųjų pirkimų įstatymo 13 ir 91 straipsnių ir kitų teisės aktų nuostatomis.</w:t>
      </w:r>
    </w:p>
    <w:p w:rsidR="006D0F16" w:rsidRPr="006D0F16" w:rsidRDefault="006D0F16" w:rsidP="00F11064">
      <w:pPr>
        <w:pStyle w:val="ListParagraph"/>
        <w:numPr>
          <w:ilvl w:val="0"/>
          <w:numId w:val="1"/>
        </w:numPr>
        <w:ind w:left="709" w:hanging="283"/>
        <w:jc w:val="both"/>
        <w:rPr>
          <w:lang w:val="lt-LT"/>
        </w:rPr>
      </w:pPr>
      <w:r>
        <w:rPr>
          <w:rFonts w:ascii="Times New Roman" w:hAnsi="Times New Roman" w:cs="Times New Roman"/>
          <w:lang w:val="lt-LT"/>
        </w:rPr>
        <w:t>Taisyklėse naudojamos sąvokos:</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apklausa </w:t>
      </w:r>
      <w:r>
        <w:rPr>
          <w:rFonts w:ascii="Times New Roman" w:hAnsi="Times New Roman" w:cs="Times New Roman"/>
          <w:lang w:val="lt-LT"/>
        </w:rPr>
        <w:t>– 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apklausa raštu </w:t>
      </w:r>
      <w:r>
        <w:rPr>
          <w:rFonts w:ascii="Times New Roman" w:hAnsi="Times New Roman" w:cs="Times New Roman"/>
          <w:lang w:val="lt-LT"/>
        </w:rPr>
        <w:t>– supaprastintas pirkimo būdas vykdomas visais Taisyklių XV skyriuje nurodytais atvejais;</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apklausa žodžiu </w:t>
      </w:r>
      <w:r>
        <w:rPr>
          <w:rFonts w:ascii="Times New Roman" w:hAnsi="Times New Roman" w:cs="Times New Roman"/>
          <w:lang w:val="lt-LT"/>
        </w:rPr>
        <w:t>– supaprastintas pirkimo būdas, kai prekių ar paslaugų pirkimo vertė</w:t>
      </w:r>
      <w:r w:rsidR="00DF17A4">
        <w:rPr>
          <w:rFonts w:ascii="Times New Roman" w:hAnsi="Times New Roman" w:cs="Times New Roman"/>
          <w:lang w:val="lt-LT"/>
        </w:rPr>
        <w:t xml:space="preserve"> neviršija 5 tūkst. € be PVM, o darbų – 15 tūkst. € be PVM</w:t>
      </w:r>
      <w:r>
        <w:rPr>
          <w:rFonts w:ascii="Times New Roman" w:hAnsi="Times New Roman" w:cs="Times New Roman"/>
          <w:lang w:val="lt-LT"/>
        </w:rPr>
        <w:t>;</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kvalifikacijos patikrinimas </w:t>
      </w:r>
      <w:r>
        <w:rPr>
          <w:rFonts w:ascii="Times New Roman" w:hAnsi="Times New Roman" w:cs="Times New Roman"/>
          <w:lang w:val="lt-LT"/>
        </w:rPr>
        <w:t>– procedūra, kurios metu tikrinama, ar tiekėjai atitinka pirkimo dokumentuose nurodytus minimalius kvalifikacijos reikalavimus;</w:t>
      </w:r>
    </w:p>
    <w:p w:rsidR="006D0F16" w:rsidRDefault="006D0F16" w:rsidP="004C5EBB">
      <w:pPr>
        <w:pStyle w:val="ListParagraph"/>
        <w:ind w:left="360" w:firstLine="349"/>
        <w:jc w:val="both"/>
        <w:rPr>
          <w:rFonts w:ascii="Times New Roman" w:hAnsi="Times New Roman" w:cs="Times New Roman"/>
          <w:lang w:val="lt-LT"/>
        </w:rPr>
      </w:pPr>
      <w:r>
        <w:rPr>
          <w:rFonts w:ascii="Times New Roman" w:hAnsi="Times New Roman" w:cs="Times New Roman"/>
          <w:b/>
          <w:lang w:val="lt-LT"/>
        </w:rPr>
        <w:t xml:space="preserve">mažos vertės pirkimai </w:t>
      </w:r>
      <w:r>
        <w:rPr>
          <w:rFonts w:ascii="Times New Roman" w:hAnsi="Times New Roman" w:cs="Times New Roman"/>
          <w:lang w:val="lt-LT"/>
        </w:rPr>
        <w:t>– supaprastinti pirkimai, kai yra viena iš šių sąlygų:</w:t>
      </w:r>
    </w:p>
    <w:p w:rsidR="006D0F16" w:rsidRDefault="006D0F16" w:rsidP="004C5EBB">
      <w:pPr>
        <w:pStyle w:val="ListParagraph"/>
        <w:numPr>
          <w:ilvl w:val="0"/>
          <w:numId w:val="2"/>
        </w:numPr>
        <w:tabs>
          <w:tab w:val="left" w:pos="709"/>
        </w:tabs>
        <w:ind w:left="709" w:firstLine="0"/>
        <w:jc w:val="both"/>
        <w:rPr>
          <w:rFonts w:ascii="Times New Roman" w:hAnsi="Times New Roman" w:cs="Times New Roman"/>
          <w:lang w:val="lt-LT"/>
        </w:rPr>
      </w:pPr>
      <w:r>
        <w:rPr>
          <w:rFonts w:ascii="Times New Roman" w:hAnsi="Times New Roman" w:cs="Times New Roman"/>
          <w:lang w:val="lt-LT"/>
        </w:rPr>
        <w:t>prekių ir paslaugų pirkimo ve</w:t>
      </w:r>
      <w:r w:rsidR="00DF17A4">
        <w:rPr>
          <w:rFonts w:ascii="Times New Roman" w:hAnsi="Times New Roman" w:cs="Times New Roman"/>
          <w:lang w:val="lt-LT"/>
        </w:rPr>
        <w:t>rtė yra mažesnė kaip 58 tūkst. € be PVM</w:t>
      </w:r>
      <w:r>
        <w:rPr>
          <w:rFonts w:ascii="Times New Roman" w:hAnsi="Times New Roman" w:cs="Times New Roman"/>
          <w:lang w:val="lt-LT"/>
        </w:rPr>
        <w:t>, o darbų v</w:t>
      </w:r>
      <w:r w:rsidR="00DF17A4">
        <w:rPr>
          <w:rFonts w:ascii="Times New Roman" w:hAnsi="Times New Roman" w:cs="Times New Roman"/>
          <w:lang w:val="lt-LT"/>
        </w:rPr>
        <w:t>ertė mažesne kaip 145 tūkst. € be PVM</w:t>
      </w:r>
      <w:r>
        <w:rPr>
          <w:rFonts w:ascii="Times New Roman" w:hAnsi="Times New Roman" w:cs="Times New Roman"/>
          <w:lang w:val="lt-LT"/>
        </w:rPr>
        <w:t>;</w:t>
      </w:r>
    </w:p>
    <w:p w:rsidR="006D0F16" w:rsidRDefault="006D0F16" w:rsidP="00F11064">
      <w:pPr>
        <w:pStyle w:val="ListParagraph"/>
        <w:numPr>
          <w:ilvl w:val="0"/>
          <w:numId w:val="2"/>
        </w:numPr>
        <w:ind w:left="709" w:firstLine="0"/>
        <w:jc w:val="both"/>
        <w:rPr>
          <w:rFonts w:ascii="Times New Roman" w:hAnsi="Times New Roman" w:cs="Times New Roman"/>
          <w:lang w:val="lt-LT"/>
        </w:rPr>
      </w:pPr>
      <w:r>
        <w:rPr>
          <w:rFonts w:ascii="Times New Roman" w:hAnsi="Times New Roman" w:cs="Times New Roman"/>
          <w:lang w:val="lt-LT"/>
        </w:rPr>
        <w:t>perkamos panašios prkės,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w:t>
      </w:r>
      <w:r w:rsidR="00DF17A4">
        <w:rPr>
          <w:rFonts w:ascii="Times New Roman" w:hAnsi="Times New Roman" w:cs="Times New Roman"/>
          <w:lang w:val="lt-LT"/>
        </w:rPr>
        <w:t xml:space="preserve"> 58 tūkst. € be PVM</w:t>
      </w:r>
      <w:r>
        <w:rPr>
          <w:rFonts w:ascii="Times New Roman" w:hAnsi="Times New Roman" w:cs="Times New Roman"/>
          <w:lang w:val="lt-LT"/>
        </w:rPr>
        <w:t>, o perkant darbus – ne didesnė kaip 1,5 procento to paties objekto supaprsatinto pirkimo vertė</w:t>
      </w:r>
      <w:r w:rsidR="00DF17A4">
        <w:rPr>
          <w:rFonts w:ascii="Times New Roman" w:hAnsi="Times New Roman" w:cs="Times New Roman"/>
          <w:lang w:val="lt-LT"/>
        </w:rPr>
        <w:t>s ir mažesnė kaip 145 tūkst. € be PVM</w:t>
      </w:r>
      <w:r>
        <w:rPr>
          <w:rFonts w:ascii="Times New Roman" w:hAnsi="Times New Roman" w:cs="Times New Roman"/>
          <w:lang w:val="lt-LT"/>
        </w:rPr>
        <w:t>.</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numatomo pirkimo vertė </w:t>
      </w:r>
      <w:r>
        <w:rPr>
          <w:rFonts w:ascii="Times New Roman" w:hAnsi="Times New Roman" w:cs="Times New Roman"/>
          <w:lang w:val="lt-LT"/>
        </w:rPr>
        <w:t>(toliau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pirkimų organizatorius </w:t>
      </w:r>
      <w:r>
        <w:rPr>
          <w:rFonts w:ascii="Times New Roman" w:hAnsi="Times New Roman" w:cs="Times New Roman"/>
          <w:lang w:val="lt-LT"/>
        </w:rPr>
        <w:t>– perkančiosos organizacijos vadovo paskirtas darbuotojas, dirbantis pagal darbo sutartį, kuris perkančiosios organizacijos nustatyta tvarka organizuoja ir atlieka mažos vertės pirkimus, kai tokiems pirkimams atlikti nesudaroma Viešojo pirkimo komisija (toliau – Komisija);</w:t>
      </w:r>
    </w:p>
    <w:p w:rsidR="006D0F16" w:rsidRDefault="006D0F16" w:rsidP="004C5EBB">
      <w:pPr>
        <w:pStyle w:val="ListParagraph"/>
        <w:ind w:left="709"/>
        <w:jc w:val="both"/>
        <w:rPr>
          <w:rFonts w:ascii="Times New Roman" w:hAnsi="Times New Roman" w:cs="Times New Roman"/>
          <w:lang w:val="lt-LT"/>
        </w:rPr>
      </w:pPr>
      <w:r>
        <w:rPr>
          <w:rFonts w:ascii="Times New Roman" w:hAnsi="Times New Roman" w:cs="Times New Roman"/>
          <w:b/>
          <w:lang w:val="lt-LT"/>
        </w:rPr>
        <w:t xml:space="preserve">supaprastintas atviras konkursas </w:t>
      </w:r>
      <w:r>
        <w:rPr>
          <w:rFonts w:ascii="Times New Roman" w:hAnsi="Times New Roman" w:cs="Times New Roman"/>
          <w:lang w:val="lt-LT"/>
        </w:rPr>
        <w:t>– supaprastinto pirkimo būdas, kai kiekvienas suinteresuotas tiekėjas gali pateikti pasiūlymą;</w:t>
      </w:r>
    </w:p>
    <w:p w:rsidR="006D0F16" w:rsidRDefault="006D0F16" w:rsidP="004C5EBB">
      <w:pPr>
        <w:pStyle w:val="ListParagraph"/>
        <w:numPr>
          <w:ilvl w:val="0"/>
          <w:numId w:val="1"/>
        </w:numPr>
        <w:ind w:hanging="294"/>
        <w:jc w:val="both"/>
        <w:rPr>
          <w:rFonts w:ascii="Times New Roman" w:hAnsi="Times New Roman" w:cs="Times New Roman"/>
          <w:lang w:val="lt-LT"/>
        </w:rPr>
      </w:pPr>
      <w:r>
        <w:rPr>
          <w:rFonts w:ascii="Times New Roman" w:hAnsi="Times New Roman" w:cs="Times New Roman"/>
          <w:lang w:val="lt-LT"/>
        </w:rPr>
        <w:t>Kitos Taisyklėse vartojamos pagrindinės sąvokos yra apibrėžtos Viešųjų pirkimų įstatyme.</w:t>
      </w:r>
    </w:p>
    <w:p w:rsidR="006D0F16" w:rsidRDefault="006D0F16" w:rsidP="004C5EBB">
      <w:pPr>
        <w:pStyle w:val="ListParagraph"/>
        <w:numPr>
          <w:ilvl w:val="0"/>
          <w:numId w:val="1"/>
        </w:numPr>
        <w:ind w:left="709" w:hanging="283"/>
        <w:jc w:val="both"/>
        <w:rPr>
          <w:rFonts w:ascii="Times New Roman" w:hAnsi="Times New Roman" w:cs="Times New Roman"/>
          <w:lang w:val="lt-LT"/>
        </w:rPr>
      </w:pPr>
      <w:r>
        <w:rPr>
          <w:rFonts w:ascii="Times New Roman" w:hAnsi="Times New Roman" w:cs="Times New Roman"/>
          <w:lang w:val="lt-LT"/>
        </w:rPr>
        <w:t>Pasikeitus Taisyklėse minimiems teisės aktams ar rekomendacinio pobūdžio dokumentams, taikomos aktualios tų teisės aktų ar rekomendacinio pobūdžio dokumentų redakcijų nuostatos.</w:t>
      </w:r>
    </w:p>
    <w:p w:rsidR="00E277E4" w:rsidRDefault="00E277E4" w:rsidP="00E277E4">
      <w:pPr>
        <w:pStyle w:val="ListParagraph"/>
        <w:ind w:left="360"/>
        <w:jc w:val="both"/>
        <w:rPr>
          <w:rFonts w:ascii="Times New Roman" w:hAnsi="Times New Roman" w:cs="Times New Roman"/>
          <w:lang w:val="lt-LT"/>
        </w:rPr>
      </w:pPr>
    </w:p>
    <w:p w:rsidR="00DF17A4" w:rsidRDefault="00DF17A4" w:rsidP="00E277E4">
      <w:pPr>
        <w:pStyle w:val="ListParagraph"/>
        <w:ind w:left="360"/>
        <w:jc w:val="both"/>
        <w:rPr>
          <w:rFonts w:ascii="Times New Roman" w:hAnsi="Times New Roman" w:cs="Times New Roman"/>
          <w:lang w:val="lt-LT"/>
        </w:rPr>
      </w:pPr>
    </w:p>
    <w:p w:rsidR="00DF17A4" w:rsidRDefault="00DF17A4" w:rsidP="00E277E4">
      <w:pPr>
        <w:pStyle w:val="ListParagraph"/>
        <w:ind w:left="360"/>
        <w:jc w:val="both"/>
        <w:rPr>
          <w:rFonts w:ascii="Times New Roman" w:hAnsi="Times New Roman" w:cs="Times New Roman"/>
          <w:lang w:val="lt-LT"/>
        </w:rPr>
      </w:pPr>
    </w:p>
    <w:p w:rsidR="00DF17A4" w:rsidRDefault="00DF17A4" w:rsidP="00E277E4">
      <w:pPr>
        <w:pStyle w:val="ListParagraph"/>
        <w:ind w:left="360"/>
        <w:jc w:val="both"/>
        <w:rPr>
          <w:rFonts w:ascii="Times New Roman" w:hAnsi="Times New Roman" w:cs="Times New Roman"/>
          <w:lang w:val="lt-LT"/>
        </w:rPr>
      </w:pPr>
    </w:p>
    <w:p w:rsidR="006D0F16" w:rsidRDefault="00E277E4" w:rsidP="006D0F16">
      <w:pPr>
        <w:pStyle w:val="ListParagraph"/>
        <w:ind w:left="360"/>
        <w:jc w:val="center"/>
        <w:rPr>
          <w:rFonts w:ascii="Times New Roman" w:hAnsi="Times New Roman" w:cs="Times New Roman"/>
          <w:b/>
          <w:lang w:val="lt-LT"/>
        </w:rPr>
      </w:pPr>
      <w:r>
        <w:rPr>
          <w:rFonts w:ascii="Times New Roman" w:hAnsi="Times New Roman" w:cs="Times New Roman"/>
          <w:b/>
          <w:lang w:val="lt-LT"/>
        </w:rPr>
        <w:t xml:space="preserve">II. </w:t>
      </w:r>
      <w:r w:rsidR="006D0F16">
        <w:rPr>
          <w:rFonts w:ascii="Times New Roman" w:hAnsi="Times New Roman" w:cs="Times New Roman"/>
          <w:b/>
          <w:lang w:val="lt-LT"/>
        </w:rPr>
        <w:t>SUPAPRASTINTŲ PIRKIMŲ PASKELBIMAS</w:t>
      </w:r>
    </w:p>
    <w:p w:rsidR="00E277E4" w:rsidRDefault="00E277E4" w:rsidP="006D0F16">
      <w:pPr>
        <w:pStyle w:val="ListParagraph"/>
        <w:ind w:left="360"/>
        <w:jc w:val="center"/>
        <w:rPr>
          <w:rFonts w:ascii="Times New Roman" w:hAnsi="Times New Roman" w:cs="Times New Roman"/>
          <w:b/>
          <w:lang w:val="lt-LT"/>
        </w:rPr>
      </w:pPr>
    </w:p>
    <w:p w:rsidR="006D0F16" w:rsidRDefault="006D0F16" w:rsidP="004C5EBB">
      <w:pPr>
        <w:pStyle w:val="ListParagraph"/>
        <w:numPr>
          <w:ilvl w:val="0"/>
          <w:numId w:val="1"/>
        </w:numPr>
        <w:ind w:left="709" w:hanging="349"/>
        <w:jc w:val="both"/>
        <w:rPr>
          <w:rFonts w:ascii="Times New Roman" w:hAnsi="Times New Roman" w:cs="Times New Roman"/>
          <w:lang w:val="lt-LT"/>
        </w:rPr>
      </w:pPr>
      <w:r>
        <w:rPr>
          <w:rFonts w:ascii="Times New Roman" w:hAnsi="Times New Roman" w:cs="Times New Roman"/>
          <w:lang w:val="lt-LT"/>
        </w:rPr>
        <w:t>Perkančioji organizacija skelbia apie kiekvieną supaprastintą pirkimą, išskyrus Taisyklėse nustatytus, atsižvelgiant į Viešųjų pirkimų įsatymo 92 straipsnio nuostatas, atvejus.</w:t>
      </w:r>
    </w:p>
    <w:p w:rsidR="006D0F16" w:rsidRDefault="006D0F16" w:rsidP="004C5EBB">
      <w:pPr>
        <w:pStyle w:val="ListParagraph"/>
        <w:numPr>
          <w:ilvl w:val="0"/>
          <w:numId w:val="1"/>
        </w:numPr>
        <w:ind w:left="709" w:hanging="349"/>
        <w:jc w:val="both"/>
        <w:rPr>
          <w:rFonts w:ascii="Times New Roman" w:hAnsi="Times New Roman" w:cs="Times New Roman"/>
          <w:lang w:val="lt-LT"/>
        </w:rPr>
      </w:pPr>
      <w:r>
        <w:rPr>
          <w:rFonts w:ascii="Times New Roman" w:hAnsi="Times New Roman" w:cs="Times New Roman"/>
          <w:lang w:val="lt-LT"/>
        </w:rPr>
        <w:t>Atlikdama supaprastintą neskelbiamą  pirkimą ir priėmusi sprendimą sudaryti sutartį, perkančioji organizacija Viešųjų pirkimų įstatymo nustatyta tvarka ga</w:t>
      </w:r>
      <w:r w:rsidR="003427D0">
        <w:rPr>
          <w:rFonts w:ascii="Times New Roman" w:hAnsi="Times New Roman" w:cs="Times New Roman"/>
          <w:lang w:val="lt-LT"/>
        </w:rPr>
        <w:t>l</w:t>
      </w:r>
      <w:r>
        <w:rPr>
          <w:rFonts w:ascii="Times New Roman" w:hAnsi="Times New Roman" w:cs="Times New Roman"/>
          <w:lang w:val="lt-LT"/>
        </w:rPr>
        <w:t>i paskelbti inform</w:t>
      </w:r>
      <w:r w:rsidR="003427D0">
        <w:rPr>
          <w:rFonts w:ascii="Times New Roman" w:hAnsi="Times New Roman" w:cs="Times New Roman"/>
          <w:lang w:val="lt-LT"/>
        </w:rPr>
        <w:t>a</w:t>
      </w:r>
      <w:r>
        <w:rPr>
          <w:rFonts w:ascii="Times New Roman" w:hAnsi="Times New Roman" w:cs="Times New Roman"/>
          <w:lang w:val="lt-LT"/>
        </w:rPr>
        <w:t>cinį pranešimą.</w:t>
      </w:r>
    </w:p>
    <w:p w:rsidR="006D0F16" w:rsidRDefault="003427D0" w:rsidP="006D0F16">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Kai atliekamas pirkimas dėl Viešųjų pirkimų įstatymo 2 priedelio B paslaugų ir, kai pirkimo vertė yra ne mažesnė, negu nustatyta tarptautinio pirkimo vertės riba, perkančioji organizacija neprivalo skelbti informacinio pranešimo, kaip nurodyta Taisyklių 12 ir 15 punktuose.</w:t>
      </w:r>
    </w:p>
    <w:p w:rsidR="003427D0" w:rsidRDefault="003427D0" w:rsidP="006D0F16">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3427D0" w:rsidRDefault="003427D0" w:rsidP="006D0F16">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 xml:space="preserve">Perkančioji organizacija skelbimą apie supaprastintą pirkimą, Viešųjų pirkimų įstatymo  92 straipsnio 8 dalyje nurodytą informacinį pranešimą dėl savanoriško </w:t>
      </w:r>
      <w:r>
        <w:rPr>
          <w:rFonts w:ascii="Times New Roman" w:hAnsi="Times New Roman" w:cs="Times New Roman"/>
          <w:i/>
          <w:lang w:val="lt-LT"/>
        </w:rPr>
        <w:t xml:space="preserve">ex ante </w:t>
      </w:r>
      <w:r>
        <w:rPr>
          <w:rFonts w:ascii="Times New Roman" w:hAnsi="Times New Roman" w:cs="Times New Roman"/>
          <w:lang w:val="lt-LT"/>
        </w:rPr>
        <w:t xml:space="preserve">skaidrumo, kuriuos pagal šį įstatymą ir Taisykles numatyta paskelbti viešai, skelbia Centrinėje viešųjų pirkimų informacinėje sistemoje (toliau – CVP IS), o pranešimus dėl savanoriško </w:t>
      </w:r>
      <w:r>
        <w:rPr>
          <w:rFonts w:ascii="Times New Roman" w:hAnsi="Times New Roman" w:cs="Times New Roman"/>
          <w:i/>
          <w:lang w:val="lt-LT"/>
        </w:rPr>
        <w:t xml:space="preserve">ex ante </w:t>
      </w:r>
      <w:r>
        <w:rPr>
          <w:rFonts w:ascii="Times New Roman" w:hAnsi="Times New Roman" w:cs="Times New Roman"/>
          <w:lang w:val="lt-LT"/>
        </w:rPr>
        <w:t xml:space="preserve">skaidrumo – ir Europos Sąjungos oficialiame leidinyje. Skelbimai, informaciniai pranešimai ir pranešimai dėl savanoriško </w:t>
      </w:r>
      <w:r>
        <w:rPr>
          <w:rFonts w:ascii="Times New Roman" w:hAnsi="Times New Roman" w:cs="Times New Roman"/>
          <w:i/>
          <w:lang w:val="lt-LT"/>
        </w:rPr>
        <w:t xml:space="preserve">ex ante </w:t>
      </w:r>
      <w:r>
        <w:rPr>
          <w:rFonts w:ascii="Times New Roman" w:hAnsi="Times New Roman" w:cs="Times New Roman"/>
          <w:lang w:val="lt-LT"/>
        </w:rPr>
        <w:t xml:space="preserve">skaidrumo gali būti papildomai skelbiami perkančiosios organizacijos tinklalapyje, kitur internete, leidiniuose ar kitomis priemonėmis. Skelbimo ar informacinio pranešimo paskelbimo diena yra jų paskelbimo CVP IS data, pranešimo dėl savanoriško </w:t>
      </w:r>
      <w:r>
        <w:rPr>
          <w:rFonts w:ascii="Times New Roman" w:hAnsi="Times New Roman" w:cs="Times New Roman"/>
          <w:i/>
          <w:lang w:val="lt-LT"/>
        </w:rPr>
        <w:t xml:space="preserve">ex ante </w:t>
      </w:r>
      <w:r>
        <w:rPr>
          <w:rFonts w:ascii="Times New Roman" w:hAnsi="Times New Roman" w:cs="Times New Roman"/>
          <w:lang w:val="lt-LT"/>
        </w:rPr>
        <w:t>skaidrumo paskelbimo diena nuo pranešimo Europos Sąjungos oficialiame leidinyje data.</w:t>
      </w:r>
    </w:p>
    <w:p w:rsidR="003427D0" w:rsidRDefault="003427D0" w:rsidP="006D0F16">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Perkančioji organizacija apie pradedamą bet kurį pirkimą, taip pat nustatytą laimėtoją ir ketinimą sudaryti sutartį bei sudarytą sutartį nedelsdama, tačiau ne ankščiau negu skelbimas bus išsiųstas Eurpos Sąjungos oficialiųjų leidinių biurui ir (ar) paskelbtas CVP IS, informuoja savo tinklalapyje ir leidinio ,,Valstybės žinios‘‘ priede ,,Informaciniai pranešimai‘‘ (mažos vertės pirkimų atveju – tik savo tinklalapyje) nurodydama:</w:t>
      </w:r>
    </w:p>
    <w:p w:rsidR="003427D0" w:rsidRDefault="003427D0" w:rsidP="003427D0">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apie pradedamą pirkimą – pirkimo objektą, pirkimo būdą ir jo pasirinkimo priežastis;</w:t>
      </w:r>
    </w:p>
    <w:p w:rsidR="003427D0" w:rsidRDefault="003427D0"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apie nustatytą laimėtoją ir ketinimą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3427D0" w:rsidRDefault="003427D0"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 xml:space="preserve"> apie sudarytą pirkimo sutartį – pirkimo objektą, pirkimo sutarties kainą, laimėjusio dalyvio pavadinimą ir jeigu žinoma,</w:t>
      </w:r>
      <w:r w:rsidRPr="003427D0">
        <w:rPr>
          <w:rFonts w:ascii="Times New Roman" w:hAnsi="Times New Roman" w:cs="Times New Roman"/>
          <w:lang w:val="lt-LT"/>
        </w:rPr>
        <w:t xml:space="preserve"> </w:t>
      </w:r>
      <w:r>
        <w:rPr>
          <w:rFonts w:ascii="Times New Roman" w:hAnsi="Times New Roman" w:cs="Times New Roman"/>
          <w:lang w:val="lt-LT"/>
        </w:rPr>
        <w:t>pirkimo sutarties įsipareigojimų dalį, kuriai laimėtojas ketina  pasitelkti subrangovus, subtiekėjus ar subteikėjus;</w:t>
      </w:r>
    </w:p>
    <w:p w:rsidR="003427D0" w:rsidRDefault="003427D0" w:rsidP="003427D0">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Taip pat kitą Viešųjų pirkimų tarnybos nustatytą informaciją.</w:t>
      </w:r>
    </w:p>
    <w:p w:rsidR="00E277E4" w:rsidRPr="00E277E4" w:rsidRDefault="00E277E4" w:rsidP="00E277E4">
      <w:pPr>
        <w:pStyle w:val="ListParagraph"/>
        <w:jc w:val="both"/>
        <w:rPr>
          <w:rFonts w:ascii="Times New Roman" w:hAnsi="Times New Roman" w:cs="Times New Roman"/>
          <w:b/>
          <w:lang w:val="lt-LT"/>
        </w:rPr>
      </w:pPr>
    </w:p>
    <w:p w:rsidR="003427D0" w:rsidRPr="00E277E4" w:rsidRDefault="003427D0" w:rsidP="003427D0">
      <w:pPr>
        <w:pStyle w:val="ListParagraph"/>
        <w:jc w:val="center"/>
        <w:rPr>
          <w:rFonts w:ascii="Times New Roman" w:hAnsi="Times New Roman" w:cs="Times New Roman"/>
          <w:b/>
          <w:lang w:val="lt-LT"/>
        </w:rPr>
      </w:pPr>
      <w:r w:rsidRPr="00E277E4">
        <w:rPr>
          <w:rFonts w:ascii="Times New Roman" w:hAnsi="Times New Roman" w:cs="Times New Roman"/>
          <w:b/>
          <w:lang w:val="lt-LT"/>
        </w:rPr>
        <w:t>III. PIRKIMO DOKUMENTŲ RENGIMAS, PAAIŠKINIMAI, TEIKIMAS</w:t>
      </w:r>
    </w:p>
    <w:p w:rsidR="00E277E4" w:rsidRDefault="00E277E4" w:rsidP="003427D0">
      <w:pPr>
        <w:pStyle w:val="ListParagraph"/>
        <w:jc w:val="center"/>
        <w:rPr>
          <w:rFonts w:ascii="Times New Roman" w:hAnsi="Times New Roman" w:cs="Times New Roman"/>
          <w:lang w:val="lt-LT"/>
        </w:rPr>
      </w:pPr>
    </w:p>
    <w:p w:rsidR="003427D0" w:rsidRDefault="003427D0" w:rsidP="00EB306D">
      <w:pPr>
        <w:pStyle w:val="ListParagraph"/>
        <w:numPr>
          <w:ilvl w:val="0"/>
          <w:numId w:val="1"/>
        </w:numPr>
        <w:rPr>
          <w:rFonts w:ascii="Times New Roman" w:hAnsi="Times New Roman" w:cs="Times New Roman"/>
          <w:lang w:val="lt-LT"/>
        </w:rPr>
      </w:pPr>
      <w:r>
        <w:rPr>
          <w:rFonts w:ascii="Times New Roman" w:hAnsi="Times New Roman" w:cs="Times New Roman"/>
          <w:lang w:val="lt-LT"/>
        </w:rPr>
        <w:t xml:space="preserve">Pirkimo dokumentai rengiami lietuvių kalba. </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Pirkimo dokumentai turi būti tikslūs, aiškūs, be dviprasmybių, kad tiekėjai galėtų pateikti pasiūlymus, o perkančioji organizacija nupirkti tai, ko reikia.</w:t>
      </w:r>
    </w:p>
    <w:p w:rsidR="00537D43" w:rsidRDefault="00537D43" w:rsidP="00EB306D">
      <w:pPr>
        <w:pStyle w:val="ListParagraph"/>
        <w:numPr>
          <w:ilvl w:val="0"/>
          <w:numId w:val="1"/>
        </w:numPr>
        <w:tabs>
          <w:tab w:val="left" w:pos="720"/>
        </w:tabs>
        <w:jc w:val="both"/>
        <w:rPr>
          <w:rFonts w:ascii="Times New Roman" w:hAnsi="Times New Roman" w:cs="Times New Roman"/>
          <w:lang w:val="lt-LT"/>
        </w:rPr>
      </w:pPr>
      <w:r>
        <w:rPr>
          <w:rFonts w:ascii="Times New Roman" w:hAnsi="Times New Roman" w:cs="Times New Roman"/>
          <w:lang w:val="lt-LT"/>
        </w:rPr>
        <w:t>Pirkimo dokumentuose nustatyti reikalavimai negali nepagrįstai ir neobjektyviai riboti tiekėjų galimybių dalyvauti pirkime ar sudaryti išskirtinių sąlygų konkretiems tiekėjams, pažeidžiant Viešųjų pirkimų įstatymo 3 straipsnio 1 dalyje nustatytus reikalavimus.</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lastRenderedPageBreak/>
        <w:t>Pirkimo dokumentuose, atsižvelgiant į pasirinktą supaprastinto pirkimo būdą, pateikiama ši informacija:</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nuoroda į perkančiosios organizacijos supaprastintų pirkimų taisykles, kuriomis vadovaujantis vykdomas supaprastintas pirkimas;</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jei apie pirkimą buvo skelbta, nuoroda į skelbimą;</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perkančiosios organizacijos darbuotojų, kurie įgalioti palaikyti ryšį su tiekėjais, pareigos, vardai, pavardės, adresai, telefonų numeriai, taip pat informacija, kokiu būdu vyks bendravimas tarp perkančiosios organizacijos ir tiekėjų;</w:t>
      </w:r>
    </w:p>
    <w:p w:rsidR="00537D43" w:rsidRDefault="00311A2C"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pasiūlymų</w:t>
      </w:r>
      <w:r w:rsidR="00537D43">
        <w:rPr>
          <w:rFonts w:ascii="Times New Roman" w:hAnsi="Times New Roman" w:cs="Times New Roman"/>
          <w:lang w:val="lt-LT"/>
        </w:rPr>
        <w:t xml:space="preserve"> pateikimo </w:t>
      </w:r>
      <w:r w:rsidR="00DB2A36">
        <w:rPr>
          <w:rFonts w:ascii="Times New Roman" w:hAnsi="Times New Roman" w:cs="Times New Roman"/>
          <w:lang w:val="lt-LT"/>
        </w:rPr>
        <w:t>terminas (data, valanda ir minut</w:t>
      </w:r>
      <w:r w:rsidR="00537D43">
        <w:rPr>
          <w:rFonts w:ascii="Times New Roman" w:hAnsi="Times New Roman" w:cs="Times New Roman"/>
          <w:lang w:val="lt-LT"/>
        </w:rPr>
        <w:t>ė) ir vieta;</w:t>
      </w:r>
    </w:p>
    <w:p w:rsidR="00537D43" w:rsidRDefault="00311A2C"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 xml:space="preserve">pasiūlymų </w:t>
      </w:r>
      <w:r w:rsidR="00537D43">
        <w:rPr>
          <w:rFonts w:ascii="Times New Roman" w:hAnsi="Times New Roman" w:cs="Times New Roman"/>
          <w:lang w:val="lt-LT"/>
        </w:rPr>
        <w:t xml:space="preserve"> rengimo ir pateikimo reikalavimai; jeig</w:t>
      </w:r>
      <w:r>
        <w:rPr>
          <w:rFonts w:ascii="Times New Roman" w:hAnsi="Times New Roman" w:cs="Times New Roman"/>
          <w:lang w:val="lt-LT"/>
        </w:rPr>
        <w:t>u numatoma pasiūlymus</w:t>
      </w:r>
      <w:r w:rsidR="00537D43">
        <w:rPr>
          <w:rFonts w:ascii="Times New Roman" w:hAnsi="Times New Roman" w:cs="Times New Roman"/>
          <w:lang w:val="lt-LT"/>
        </w:rPr>
        <w:t xml:space="preserve"> priimti naudojant tik elektroninėmis priemonėmis, atitinkančias viešųjų pirkimų įstatymo 17 straipsnio nuostatas, - informacija apie reikalavimus, būtinu</w:t>
      </w:r>
      <w:r>
        <w:rPr>
          <w:rFonts w:ascii="Times New Roman" w:hAnsi="Times New Roman" w:cs="Times New Roman"/>
          <w:lang w:val="lt-LT"/>
        </w:rPr>
        <w:t>s pasiūlymams</w:t>
      </w:r>
      <w:r w:rsidR="00537D43">
        <w:rPr>
          <w:rFonts w:ascii="Times New Roman" w:hAnsi="Times New Roman" w:cs="Times New Roman"/>
          <w:lang w:val="lt-LT"/>
        </w:rPr>
        <w:t xml:space="preserve"> pateikti elektroniniu būdu, taip pat informacija, kad elektroninis pasiūlymas, bei informacija, kad pasiūlymas turi būti pateiktas su saugiu elektroniniu parašu, atitinkančiu teisės aktų reikalavimus, bei informacija</w:t>
      </w:r>
      <w:r>
        <w:rPr>
          <w:rFonts w:ascii="Times New Roman" w:hAnsi="Times New Roman" w:cs="Times New Roman"/>
          <w:lang w:val="lt-LT"/>
        </w:rPr>
        <w:t>, kad pasiūlymą</w:t>
      </w:r>
      <w:r w:rsidR="00537D43">
        <w:rPr>
          <w:rFonts w:ascii="Times New Roman" w:hAnsi="Times New Roman" w:cs="Times New Roman"/>
          <w:lang w:val="lt-LT"/>
        </w:rPr>
        <w:t xml:space="preserve"> pateikus v</w:t>
      </w:r>
      <w:r>
        <w:rPr>
          <w:rFonts w:ascii="Times New Roman" w:hAnsi="Times New Roman" w:cs="Times New Roman"/>
          <w:lang w:val="lt-LT"/>
        </w:rPr>
        <w:t>oke, pasiūlymai</w:t>
      </w:r>
      <w:r w:rsidR="00537D43">
        <w:rPr>
          <w:rFonts w:ascii="Times New Roman" w:hAnsi="Times New Roman" w:cs="Times New Roman"/>
          <w:lang w:val="lt-LT"/>
        </w:rPr>
        <w:t xml:space="preserve"> bus atmesti, vadovaujantis Taisyklių </w:t>
      </w:r>
      <w:r w:rsidR="00537D43" w:rsidRPr="00DB2A36">
        <w:rPr>
          <w:rFonts w:ascii="Times New Roman" w:hAnsi="Times New Roman" w:cs="Times New Roman"/>
          <w:lang w:val="lt-LT"/>
        </w:rPr>
        <w:t>63.6 p</w:t>
      </w:r>
      <w:r w:rsidR="00537D43">
        <w:rPr>
          <w:rFonts w:ascii="Times New Roman" w:hAnsi="Times New Roman" w:cs="Times New Roman"/>
          <w:lang w:val="lt-LT"/>
        </w:rPr>
        <w:t>;</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pasiūlymo galiojimo terminas;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prek</w:t>
      </w:r>
      <w:r w:rsidR="009C10A7">
        <w:rPr>
          <w:rFonts w:ascii="Times New Roman" w:hAnsi="Times New Roman" w:cs="Times New Roman"/>
          <w:lang w:val="lt-LT"/>
        </w:rPr>
        <w:t xml:space="preserve">ių, paslaugų, darbų </w:t>
      </w:r>
      <w:r>
        <w:rPr>
          <w:rFonts w:ascii="Times New Roman" w:hAnsi="Times New Roman" w:cs="Times New Roman"/>
          <w:lang w:val="lt-LT"/>
        </w:rPr>
        <w:t>pavadinimas; kiekis (apimtis), prekių tiekimo, paslaugų teikimo ar darbų atlikimo terminai;</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techninė specifikacija;</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specialios sutartie</w:t>
      </w:r>
      <w:r w:rsidR="009C10A7">
        <w:rPr>
          <w:rFonts w:ascii="Times New Roman" w:hAnsi="Times New Roman" w:cs="Times New Roman"/>
          <w:lang w:val="lt-LT"/>
        </w:rPr>
        <w:t>s vykdymo s</w:t>
      </w:r>
      <w:r>
        <w:rPr>
          <w:rFonts w:ascii="Times New Roman" w:hAnsi="Times New Roman" w:cs="Times New Roman"/>
          <w:lang w:val="lt-LT"/>
        </w:rPr>
        <w:t>ąlygos, siejamos su socialinės ir aplinkos apsaugos reikalavimais, jei jos atitinka Europos Sąjungos teisės aktus;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energijos vartojimo efektyvumo ir aplinkos apsaugos reikalavimai ir (ar) kriterijai Lietuvos Respublikos Vyriausybės ar jos įgaliotos institucijos nustatytais atvejais ir tvarka;</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ar pirkimo objektas skirstomas į dalis, kurių kiekvienai bus numatoma sudaryti atskirą pirkimo sutartį ir kelioms pirkimo dalims (vienai, dviem ir daugiau) tas pats tiekėjas gali teikti pasiūlymus. Jeigu pirkimo dokumentuose nenurodyta, kelioms pirkimo objekto dalims tas pats tiekėjas gali teikti pasiūlymus, laikoma, kad tas pats tiekėjas gali teikti pasiūlymus visoms pirkimo dalims. Skaidant pirkimo objektą į dalis, turi būti užtikrinta konkurencija ir negali būti diskriminuojami tiekėjai;</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ar leidžiama pateikti alternatyvius pasiūlymus, jeigu leidžiama – šių pasiūlymų reikalavimai;</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tiekėjų kvalifikacijos reikalavimai, tarp jų ir reikalavimai atskiriems bendrą paraišką ar pasiūlymą pateikusiems tiekėjams;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jeigu numatoma riboti tiekėjų skaičių – kvalifikacinės atrankos kriterijai bei tvarka, mažiausias kandidatų, kuriuos perkančioji organizacija atrinks ir pakvies pateikti pasiūlymus, skaičius;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tiekėjų kvalifikaciją patvirtinančių dokumentų sąrašas ir, informacija, ar bus reikalaujama, pateikti pirkimo dokumentuose nurodytų minimalių kvalifikacinių reikalavimų atitikties deklaraciją;</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kaip turi būti apskaičiuota ir išreikšta pasiūlymuose nurodoma kaina.</w:t>
      </w:r>
      <w:r w:rsidRPr="009C10A7">
        <w:rPr>
          <w:rFonts w:ascii="Times New Roman" w:hAnsi="Times New Roman" w:cs="Times New Roman"/>
          <w:lang w:val="lt-LT"/>
        </w:rPr>
        <w:t xml:space="preserve"> Į kainą turi būti </w:t>
      </w:r>
      <w:r>
        <w:rPr>
          <w:rFonts w:ascii="Times New Roman" w:hAnsi="Times New Roman" w:cs="Times New Roman"/>
          <w:lang w:val="lt-LT"/>
        </w:rPr>
        <w:t>įskaityti visi mokesčiai;</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kad pasiūlymai bus vertinami eurais. Jeigu pasiūlymuose kainos nurodytos užsienio valiuta, jos bus perskaičiuojamos eurais pagal Lietuvos banko nustatytą ir paskelbtą euro ir užsienio valiutos santykį paskutinę pasiūlymų pateikimo termino dieną;</w:t>
      </w:r>
    </w:p>
    <w:p w:rsidR="00537D43" w:rsidRDefault="009C10A7"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jei nu</w:t>
      </w:r>
      <w:r w:rsidR="00537D43">
        <w:rPr>
          <w:rFonts w:ascii="Times New Roman" w:hAnsi="Times New Roman" w:cs="Times New Roman"/>
          <w:lang w:val="lt-LT"/>
        </w:rPr>
        <w:t>m</w:t>
      </w:r>
      <w:r>
        <w:rPr>
          <w:rFonts w:ascii="Times New Roman" w:hAnsi="Times New Roman" w:cs="Times New Roman"/>
          <w:lang w:val="lt-LT"/>
        </w:rPr>
        <w:t>a</w:t>
      </w:r>
      <w:r w:rsidR="00537D43">
        <w:rPr>
          <w:rFonts w:ascii="Times New Roman" w:hAnsi="Times New Roman" w:cs="Times New Roman"/>
          <w:lang w:val="lt-LT"/>
        </w:rPr>
        <w:t>tomas vokų su pasiūlymais atplėšimas ar susipažinimas su elektroninėmis priemonėmis pateiktais pasiūlymais (toliau – vokų su pasiūlymais atplėšimas), nurodoma vokų su pasiūlymais atplėšimo ir pasiūlymų nagrinėjimo procedūros, kur (nurodoma vieta) ir kada (nurodoma diena, valanda ir minutė) vyks vokų su pasiūlymais atplėšimas, taip pat nurodoma, ar tiekėjams leidžiama dalyvauti vokų su pasiūlymais atplėšimo procedūroje;</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pasiūlymų vertinimo sąlygos, kriterijai, kiekvieno jų svarba bendram įvertinimui, pasirinkto kriterijaus lyginamasis svoris, vertinimo taisyklės ir procedūros;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lastRenderedPageBreak/>
        <w:t>siūlomos pasirašyti pirkimo (preliminariosios) sutarties sąlygos (kainodaros taisyklės, atsiskaitymo tvarka, atlikimo terminai, sutarties nutraukimo tvarka ir kitos sąlygos pagal Viešųjų pirkimų įstatymo 18 straipsnio 6 dalį) arba pirkimo sutarties</w:t>
      </w:r>
      <w:r w:rsidR="00311A2C">
        <w:rPr>
          <w:rFonts w:ascii="Times New Roman" w:hAnsi="Times New Roman" w:cs="Times New Roman"/>
          <w:lang w:val="lt-LT"/>
        </w:rPr>
        <w:t xml:space="preserve"> </w:t>
      </w:r>
      <w:r>
        <w:rPr>
          <w:rFonts w:ascii="Times New Roman" w:hAnsi="Times New Roman" w:cs="Times New Roman"/>
          <w:lang w:val="lt-LT"/>
        </w:rPr>
        <w:t>projektas, jeigu jis parengtas;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pasiūlymų galiojimo užtikrinimo, jei reikalaujama, ir pirkimo sutarties įvykdymo užtikrinimo reikalavimai;</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jei perkančioji organizacija numato reikalavimą, kad ūkio subjektų grupė, kurios pasiūlymas bus pripažintas geriausiu, įgytų tam tikrą teisinę formą – teisinės formos reikalavimai;</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būdai, kuriais tiekėjai gali prašyti pirkimo dokumentų paaiškinimų, sužinoti, ar perkančioji organizacija ketina rengti dėl to susitikimų su tiekėjais, taip pat būdai, kuriais perkančioji organizacija savo iniciatyva gali paaiškinti (patikslinti) pirkimo dokumentus;</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pasiūlymų keitimo ir atšaukimo tvarka;</w:t>
      </w:r>
    </w:p>
    <w:p w:rsidR="00537D43" w:rsidRDefault="009C10A7"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ar su</w:t>
      </w:r>
      <w:r w:rsidR="00537D43">
        <w:rPr>
          <w:rFonts w:ascii="Times New Roman" w:hAnsi="Times New Roman" w:cs="Times New Roman"/>
          <w:lang w:val="lt-LT"/>
        </w:rPr>
        <w:t xml:space="preserve"> konkurso laimėtoju (laimėtojais) bus pasirašoma pirkimo sutartis;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kokius subrangovus, subtiekėjus ar subteikėjus ketina pasitelkti ir, je</w:t>
      </w:r>
      <w:r w:rsidR="00311A2C">
        <w:rPr>
          <w:rFonts w:ascii="Times New Roman" w:hAnsi="Times New Roman" w:cs="Times New Roman"/>
          <w:lang w:val="lt-LT"/>
        </w:rPr>
        <w:t>igu pirkimo objektas skaidomas į</w:t>
      </w:r>
      <w:r>
        <w:rPr>
          <w:rFonts w:ascii="Times New Roman" w:hAnsi="Times New Roman" w:cs="Times New Roman"/>
          <w:lang w:val="lt-LT"/>
        </w:rPr>
        <w:t xml:space="preserve"> dalis,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tiekėjos patvirtintą deklaraciją;</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apie pirkimo sutarties atidėjimo termino taikymą;</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ginčų nagrinėjimo tvarką;</w:t>
      </w:r>
    </w:p>
    <w:p w:rsidR="00537D43" w:rsidRDefault="00537D43" w:rsidP="00537D43">
      <w:pPr>
        <w:pStyle w:val="ListParagraph"/>
        <w:numPr>
          <w:ilvl w:val="1"/>
          <w:numId w:val="1"/>
        </w:numPr>
        <w:jc w:val="both"/>
        <w:rPr>
          <w:rFonts w:ascii="Times New Roman" w:hAnsi="Times New Roman" w:cs="Times New Roman"/>
          <w:lang w:val="lt-LT"/>
        </w:rPr>
      </w:pPr>
      <w:r>
        <w:rPr>
          <w:rFonts w:ascii="Times New Roman" w:hAnsi="Times New Roman" w:cs="Times New Roman"/>
          <w:lang w:val="lt-LT"/>
        </w:rPr>
        <w:t>kita reikalinga informacija apie pirkimo sąlygas ir procedūras.</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Pirkimo dokumentai gali būti nerengiami, kai vykdomas supaprastintas pirkimas apklausos žodžiu būdu.</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Pirkimo dokumentų sudėtinė dalis yra skelbimas apie supaprastintą pirkimą. Skelbimuose esanti informacija vėliau papildomai gali būti neteikiama (kituose pirkimo dokumentuose pateikiama nuoroda į atitinkamą informaciją skelbime).</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 xml:space="preserve">Mažos vertės pirkimo atveju, taip </w:t>
      </w:r>
      <w:r w:rsidR="009C10A7">
        <w:rPr>
          <w:rFonts w:ascii="Times New Roman" w:hAnsi="Times New Roman" w:cs="Times New Roman"/>
          <w:lang w:val="lt-LT"/>
        </w:rPr>
        <w:t>pat kai apklausos metu pasiūlymą</w:t>
      </w:r>
      <w:r>
        <w:rPr>
          <w:rFonts w:ascii="Times New Roman" w:hAnsi="Times New Roman" w:cs="Times New Roman"/>
          <w:lang w:val="lt-LT"/>
        </w:rPr>
        <w:t xml:space="preserve"> pateikti kviečiamas tik vienas tiekėjas, pirkimo dokumentuose gali būti pateikiama ne visa Taisyklių 21 punkte nurodyta informacija, jeigu perkančioji organizacija mano, kad tokia informacija yra nereikalinga.</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 xml:space="preserve">Pirkimo dokumentai, kuriuos </w:t>
      </w:r>
      <w:r w:rsidR="009C10A7">
        <w:rPr>
          <w:rFonts w:ascii="Times New Roman" w:hAnsi="Times New Roman" w:cs="Times New Roman"/>
          <w:lang w:val="lt-LT"/>
        </w:rPr>
        <w:t xml:space="preserve">įmanoma </w:t>
      </w:r>
      <w:r>
        <w:rPr>
          <w:rFonts w:ascii="Times New Roman" w:hAnsi="Times New Roman" w:cs="Times New Roman"/>
          <w:lang w:val="lt-LT"/>
        </w:rPr>
        <w:t>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svetainėje. Jeigu pirkimo dokumentų neįmanoma paskelbti CVP IS ar vykdomas neskelbiamas pirkimas, tiekėjui jie pateikiami kitomis priemonėmis – asmeniškai, registruotu laišku, elektroniniu laišku ar faksu.</w:t>
      </w:r>
      <w:r w:rsidR="0072191D">
        <w:rPr>
          <w:rFonts w:ascii="Times New Roman" w:hAnsi="Times New Roman" w:cs="Times New Roman"/>
          <w:lang w:val="lt-LT"/>
        </w:rPr>
        <w:t xml:space="preserve"> Bet kokiu atveju, bendravimo bū</w:t>
      </w:r>
      <w:r>
        <w:rPr>
          <w:rFonts w:ascii="Times New Roman" w:hAnsi="Times New Roman" w:cs="Times New Roman"/>
          <w:lang w:val="lt-LT"/>
        </w:rPr>
        <w:t>dai turi būti visuotinai prieinami ir netrukdyti tiekėjams dalyvauti pirkimo procedūrose, vadovaujantis Viešųjų pirkimų įstatymo 17 straipsniu.</w:t>
      </w:r>
    </w:p>
    <w:p w:rsidR="00537D43" w:rsidRDefault="0072191D"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Pirkimo dokumentai</w:t>
      </w:r>
      <w:r w:rsidR="00537D43">
        <w:rPr>
          <w:rFonts w:ascii="Times New Roman" w:hAnsi="Times New Roman" w:cs="Times New Roman"/>
          <w:lang w:val="lt-LT"/>
        </w:rPr>
        <w:t xml:space="preserve"> apie supap</w:t>
      </w:r>
      <w:r>
        <w:rPr>
          <w:rFonts w:ascii="Times New Roman" w:hAnsi="Times New Roman" w:cs="Times New Roman"/>
          <w:lang w:val="lt-LT"/>
        </w:rPr>
        <w:t>a</w:t>
      </w:r>
      <w:r w:rsidR="00537D43">
        <w:rPr>
          <w:rFonts w:ascii="Times New Roman" w:hAnsi="Times New Roman" w:cs="Times New Roman"/>
          <w:lang w:val="lt-LT"/>
        </w:rPr>
        <w:t>r</w:t>
      </w:r>
      <w:r>
        <w:rPr>
          <w:rFonts w:ascii="Times New Roman" w:hAnsi="Times New Roman" w:cs="Times New Roman"/>
          <w:lang w:val="lt-LT"/>
        </w:rPr>
        <w:t>s</w:t>
      </w:r>
      <w:r w:rsidR="00537D43">
        <w:rPr>
          <w:rFonts w:ascii="Times New Roman" w:hAnsi="Times New Roman" w:cs="Times New Roman"/>
          <w:lang w:val="lt-LT"/>
        </w:rPr>
        <w:t>tintą pirkimą tiekėjams turi būti teikiami nuo skelbiamo apie supaprastintą pirkimą paskelbimo ar kvietimo išsiuntimo tiekėjams dienos iki pasiūlymo pateikimo termino, nustatyto pirkimo dokumentuose, pabaigos. Pirkimo dokumentai pateikiami to paprašiusiam tiekėjui nedelsiant, ne vėliau kaip pe</w:t>
      </w:r>
      <w:r>
        <w:rPr>
          <w:rFonts w:ascii="Times New Roman" w:hAnsi="Times New Roman" w:cs="Times New Roman"/>
          <w:lang w:val="lt-LT"/>
        </w:rPr>
        <w:t>r 1 darbo dieną, gavus prašy</w:t>
      </w:r>
      <w:r w:rsidR="00537D43">
        <w:rPr>
          <w:rFonts w:ascii="Times New Roman" w:hAnsi="Times New Roman" w:cs="Times New Roman"/>
          <w:lang w:val="lt-LT"/>
        </w:rPr>
        <w:t>mą. Kai pirkimo dokumentai skelbiami CVP IS, papildomai jie gali būti neteikiami.</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 xml:space="preserve">Tiekėjas gali paprašyti, kad perkančioji organizacija paaiškintų pirkimo dokumentus. Perkančioji organizacija atsako į kiekvieną tiekėjo rašytinį prašymą paaiškinti pirkimo dokumentus, jeigu prašymas </w:t>
      </w:r>
      <w:r>
        <w:rPr>
          <w:rFonts w:ascii="Times New Roman" w:hAnsi="Times New Roman" w:cs="Times New Roman"/>
          <w:lang w:val="lt-LT"/>
        </w:rPr>
        <w:lastRenderedPageBreak/>
        <w:t>gautas ne vėliau kaip 4 darbo dienas nuo jo gavimo dienos. Perkančioji organizacija į gautą prašymą atsako ne vėliau kaip per 3 darbo dienas nuo jų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Jeigu perkančioji organizacija rengia susitikimą su tiekėju, Komisija</w:t>
      </w:r>
      <w:r w:rsidR="009C10A7">
        <w:rPr>
          <w:rFonts w:ascii="Times New Roman" w:hAnsi="Times New Roman" w:cs="Times New Roman"/>
          <w:lang w:val="lt-LT"/>
        </w:rPr>
        <w:t xml:space="preserve"> ar pirkimų organizatorius suraš</w:t>
      </w:r>
      <w:r>
        <w:rPr>
          <w:rFonts w:ascii="Times New Roman" w:hAnsi="Times New Roman" w:cs="Times New Roman"/>
          <w:lang w:val="lt-LT"/>
        </w:rPr>
        <w:t>o šio susitikimo protokolą. Protokole fiksuojami visi šio susitikimo metu pateikti klausimai dėl pirkimo dokumentų ir atsakymai į juos. Protokolo išrašas laikomas pirkimo dokumentų paaiškinimu, kuris turi būti pateiktas tiekėjams Taisyklių 27 punkte nustatyta tvarka.</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Jeigu pirkimo dokumentus paaiškinusi (patikslinusi) perkančioji organizacija jų negali pateikti Taisyklių  27 ar 28 punkte nustatytais terminais, ji privalo pratęsti pasiūlymų pateikimo terminą. Šis terminas nukeliamas protingumo kriterij</w:t>
      </w:r>
      <w:r w:rsidR="009C10A7">
        <w:rPr>
          <w:rFonts w:ascii="Times New Roman" w:hAnsi="Times New Roman" w:cs="Times New Roman"/>
          <w:lang w:val="lt-LT"/>
        </w:rPr>
        <w:t>ų atitinkančiam laikui, per kurį</w:t>
      </w:r>
      <w:r>
        <w:rPr>
          <w:rFonts w:ascii="Times New Roman" w:hAnsi="Times New Roman" w:cs="Times New Roman"/>
          <w:lang w:val="lt-LT"/>
        </w:rPr>
        <w:t xml:space="preserve">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tiekėjai spėtų susipžinti su pirkimo dokuentais ir parengti pasiūlymus.</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w:t>
      </w:r>
      <w:r w:rsidR="0066628D">
        <w:rPr>
          <w:rFonts w:ascii="Times New Roman" w:hAnsi="Times New Roman" w:cs="Times New Roman"/>
          <w:lang w:val="lt-LT"/>
        </w:rPr>
        <w:t>r prireikus termino pratęsimą iš</w:t>
      </w:r>
      <w:r>
        <w:rPr>
          <w:rFonts w:ascii="Times New Roman" w:hAnsi="Times New Roman" w:cs="Times New Roman"/>
          <w:lang w:val="lt-LT"/>
        </w:rPr>
        <w:t>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Perkančioji organizacija neturi teisės pirkimo dokumentų pateikti ankščiau, negu paskelbiama apie pirkimą, išskyrus atvejus, kai Taisyklėse nustatyta tvarka vykdomas neskelbiamas pirkimas. Pateikdama pirkimo dokumentus perkančioji organizacija vadovaujasi lygiateisiškumo ir nediskriminavimo principais.</w:t>
      </w:r>
    </w:p>
    <w:p w:rsidR="00537D43" w:rsidRPr="00E277E4" w:rsidRDefault="00537D43" w:rsidP="00537D43">
      <w:pPr>
        <w:pStyle w:val="ListParagraph"/>
        <w:ind w:left="1260"/>
        <w:jc w:val="center"/>
        <w:rPr>
          <w:rFonts w:ascii="Times New Roman" w:hAnsi="Times New Roman" w:cs="Times New Roman"/>
          <w:b/>
          <w:lang w:val="lt-LT"/>
        </w:rPr>
      </w:pPr>
      <w:r w:rsidRPr="00E277E4">
        <w:rPr>
          <w:rFonts w:ascii="Times New Roman" w:hAnsi="Times New Roman" w:cs="Times New Roman"/>
          <w:b/>
          <w:lang w:val="lt-LT"/>
        </w:rPr>
        <w:t>IV. REIKALAVIMAI PASIŪLYMŲ IR PARAIŠKŲ RENGIMUI</w:t>
      </w:r>
    </w:p>
    <w:p w:rsidR="00E277E4" w:rsidRDefault="00E277E4" w:rsidP="00537D43">
      <w:pPr>
        <w:pStyle w:val="ListParagraph"/>
        <w:ind w:left="1260"/>
        <w:jc w:val="center"/>
        <w:rPr>
          <w:rFonts w:ascii="Times New Roman" w:hAnsi="Times New Roman" w:cs="Times New Roman"/>
          <w:lang w:val="lt-LT"/>
        </w:rPr>
      </w:pPr>
    </w:p>
    <w:p w:rsidR="00537D43" w:rsidRDefault="00537D43"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Pirkimo dokumentuos</w:t>
      </w:r>
      <w:r w:rsidR="00E5616E">
        <w:rPr>
          <w:rFonts w:ascii="Times New Roman" w:hAnsi="Times New Roman" w:cs="Times New Roman"/>
          <w:lang w:val="lt-LT"/>
        </w:rPr>
        <w:t>e nustatant pasiūlymų</w:t>
      </w:r>
      <w:r>
        <w:rPr>
          <w:rFonts w:ascii="Times New Roman" w:hAnsi="Times New Roman" w:cs="Times New Roman"/>
          <w:lang w:val="lt-LT"/>
        </w:rPr>
        <w:t xml:space="preserve"> ir paraiškų rengimo ir pateikimo reikalavimus, turi būti nurodyta, kad:</w:t>
      </w:r>
    </w:p>
    <w:p w:rsidR="00537D43" w:rsidRDefault="0066628D"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 xml:space="preserve">Pasiūlymas </w:t>
      </w:r>
      <w:r w:rsidR="00537D43">
        <w:rPr>
          <w:rFonts w:ascii="Times New Roman" w:hAnsi="Times New Roman" w:cs="Times New Roman"/>
          <w:lang w:val="lt-LT"/>
        </w:rPr>
        <w:t xml:space="preserve">ir paraiška turi būti pateikiama raštu ir pasirašyti tiekėjo ar jo įgalioto asmens, o elektroninėmis priemonėmis </w:t>
      </w:r>
      <w:r>
        <w:rPr>
          <w:rFonts w:ascii="Times New Roman" w:hAnsi="Times New Roman" w:cs="Times New Roman"/>
          <w:lang w:val="lt-LT"/>
        </w:rPr>
        <w:t>teikiamas pasiūlymas</w:t>
      </w:r>
      <w:r w:rsidR="00537D43">
        <w:rPr>
          <w:rFonts w:ascii="Times New Roman" w:hAnsi="Times New Roman" w:cs="Times New Roman"/>
          <w:lang w:val="lt-LT"/>
        </w:rPr>
        <w:t xml:space="preserve"> ar paraiška – pateikti su saugiu elektroniniu parašu, atitinkančiu Lietuvos Respublikos elektronin</w:t>
      </w:r>
      <w:r>
        <w:rPr>
          <w:rFonts w:ascii="Times New Roman" w:hAnsi="Times New Roman" w:cs="Times New Roman"/>
          <w:lang w:val="lt-LT"/>
        </w:rPr>
        <w:t>io parašo įstatymo nustatyt</w:t>
      </w:r>
      <w:r w:rsidR="00537D43">
        <w:rPr>
          <w:rFonts w:ascii="Times New Roman" w:hAnsi="Times New Roman" w:cs="Times New Roman"/>
          <w:lang w:val="lt-LT"/>
        </w:rPr>
        <w:t>us reikalavimus;</w:t>
      </w:r>
    </w:p>
    <w:p w:rsidR="00537D43" w:rsidRDefault="00537D43"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ne e</w:t>
      </w:r>
      <w:r w:rsidR="0066628D">
        <w:rPr>
          <w:rFonts w:ascii="Times New Roman" w:hAnsi="Times New Roman" w:cs="Times New Roman"/>
          <w:lang w:val="lt-LT"/>
        </w:rPr>
        <w:t>lektroninėmis priemonėmis teikia</w:t>
      </w:r>
      <w:r>
        <w:rPr>
          <w:rFonts w:ascii="Times New Roman" w:hAnsi="Times New Roman" w:cs="Times New Roman"/>
          <w:lang w:val="lt-LT"/>
        </w:rPr>
        <w:t>mi pasiūlymai turi būti įdėti į voką, kuris užklijuojamas, ant jo užrašom</w:t>
      </w:r>
      <w:r w:rsidR="0066628D">
        <w:rPr>
          <w:rFonts w:ascii="Times New Roman" w:hAnsi="Times New Roman" w:cs="Times New Roman"/>
          <w:lang w:val="lt-LT"/>
        </w:rPr>
        <w:t>as pirkimo pavadinimas, tiekėjo</w:t>
      </w:r>
      <w:r>
        <w:rPr>
          <w:rFonts w:ascii="Times New Roman" w:hAnsi="Times New Roman" w:cs="Times New Roman"/>
          <w:lang w:val="lt-LT"/>
        </w:rPr>
        <w:t xml:space="preserve"> pavadinimas ir adresas, nurodoma ,,neatplėšti iki...‘‘ (nurodoma pasiūlymų pateikimo termino pabaiga);</w:t>
      </w:r>
    </w:p>
    <w:p w:rsidR="00311A2C" w:rsidRDefault="00311A2C"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jeigu perkančioji organizacija numato pasiūlymus vertinti pagal ekonomiškai naudingiausio pasiūlymo vertinimo kr</w:t>
      </w:r>
      <w:r w:rsidR="0066628D">
        <w:rPr>
          <w:rFonts w:ascii="Times New Roman" w:hAnsi="Times New Roman" w:cs="Times New Roman"/>
          <w:lang w:val="lt-LT"/>
        </w:rPr>
        <w:t>i</w:t>
      </w:r>
      <w:r>
        <w:rPr>
          <w:rFonts w:ascii="Times New Roman" w:hAnsi="Times New Roman" w:cs="Times New Roman"/>
          <w:lang w:val="lt-LT"/>
        </w:rPr>
        <w:t xml:space="preserve">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Pr>
          <w:rFonts w:ascii="Times New Roman" w:hAnsi="Times New Roman" w:cs="Times New Roman"/>
          <w:lang w:val="lt-LT"/>
        </w:rPr>
        <w:lastRenderedPageBreak/>
        <w:t>,,neatplėšti iki ...‘‘ (nurodoma pasiūlymų pateikimo temino pabaiga). Reikalavimas pasiūlymą pateikti dviejuose netaikomas pirkimą atliekant apklausos būdu, kai pirkimo metu gali būti deramasi dėl pasiūlymo sąlygų;</w:t>
      </w:r>
    </w:p>
    <w:p w:rsidR="00311A2C" w:rsidRDefault="00311A2C" w:rsidP="00311A2C">
      <w:pPr>
        <w:pStyle w:val="ListParagraph"/>
        <w:numPr>
          <w:ilvl w:val="1"/>
          <w:numId w:val="1"/>
        </w:numPr>
        <w:ind w:left="720" w:firstLine="0"/>
        <w:jc w:val="both"/>
        <w:rPr>
          <w:rFonts w:ascii="Times New Roman" w:hAnsi="Times New Roman" w:cs="Times New Roman"/>
          <w:lang w:val="lt-LT"/>
        </w:rPr>
      </w:pPr>
      <w:r>
        <w:rPr>
          <w:rFonts w:ascii="Times New Roman" w:hAnsi="Times New Roman" w:cs="Times New Roman"/>
          <w:lang w:val="lt-LT"/>
        </w:rPr>
        <w:t>pasiūlymo (atskirų pasiūlymo dalių) su priedais lapai turi būti sunumeruoti, susiūti, kad nebūtų galima nepažeidžiant susiuvimo į pasiūlymą įdėti naujus, išplėšti esamų lapų ar juos pakeisti. Tokiu aveju pasiūlymo paskutinio lapo antroje pusėje pasirašo tiekėjas arba jo įgaliotas asmuo, (nurodoma pasirašančiojo asmens vardas, pavardė ir pareigos, pasiūlymo lapų skaičius).</w:t>
      </w:r>
      <w:r w:rsidR="0066628D">
        <w:rPr>
          <w:rFonts w:ascii="Times New Roman" w:hAnsi="Times New Roman" w:cs="Times New Roman"/>
          <w:lang w:val="lt-LT"/>
        </w:rPr>
        <w:t xml:space="preserve"> Pasiūlymo galiojimo užtikrinim</w:t>
      </w:r>
      <w:r>
        <w:rPr>
          <w:rFonts w:ascii="Times New Roman" w:hAnsi="Times New Roman" w:cs="Times New Roman"/>
          <w:lang w:val="lt-LT"/>
        </w:rPr>
        <w:t>ą patvirtinantis dokumentas neįsiuvamas ir nenumeruojamas.</w:t>
      </w:r>
    </w:p>
    <w:p w:rsidR="00311A2C" w:rsidRDefault="00311A2C" w:rsidP="00EB306D">
      <w:pPr>
        <w:pStyle w:val="ListParagraph"/>
        <w:numPr>
          <w:ilvl w:val="0"/>
          <w:numId w:val="1"/>
        </w:numPr>
        <w:jc w:val="both"/>
        <w:rPr>
          <w:rFonts w:ascii="Times New Roman" w:hAnsi="Times New Roman" w:cs="Times New Roman"/>
          <w:lang w:val="lt-LT"/>
        </w:rPr>
      </w:pPr>
      <w:r>
        <w:rPr>
          <w:rFonts w:ascii="Times New Roman" w:hAnsi="Times New Roman" w:cs="Times New Roman"/>
          <w:lang w:val="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w:t>
      </w:r>
      <w:r w:rsidR="0066628D">
        <w:rPr>
          <w:rFonts w:ascii="Times New Roman" w:hAnsi="Times New Roman" w:cs="Times New Roman"/>
          <w:lang w:val="lt-LT"/>
        </w:rPr>
        <w:t xml:space="preserve"> </w:t>
      </w:r>
      <w:r>
        <w:rPr>
          <w:rFonts w:ascii="Times New Roman" w:hAnsi="Times New Roman" w:cs="Times New Roman"/>
          <w:lang w:val="lt-LT"/>
        </w:rPr>
        <w:t>kiekvienai numatoma sudaryti atskirą pirkimo sutartį, pagrįstais atvejais gali būti nurodyta, kad tiekėjas gali teikti pasiūlymą tik vienai ar kelioms, ar visoms pirkimo dalims.</w:t>
      </w:r>
    </w:p>
    <w:p w:rsidR="0066628D" w:rsidRDefault="0066628D" w:rsidP="0066628D">
      <w:pPr>
        <w:pStyle w:val="ListParagraph"/>
        <w:jc w:val="both"/>
        <w:rPr>
          <w:rFonts w:ascii="Times New Roman" w:hAnsi="Times New Roman" w:cs="Times New Roman"/>
          <w:lang w:val="lt-LT"/>
        </w:rPr>
      </w:pPr>
    </w:p>
    <w:p w:rsidR="00311A2C" w:rsidRPr="00E277E4" w:rsidRDefault="00311A2C" w:rsidP="00311A2C">
      <w:pPr>
        <w:pStyle w:val="ListParagraph"/>
        <w:ind w:left="1170"/>
        <w:jc w:val="center"/>
        <w:rPr>
          <w:rFonts w:ascii="Times New Roman" w:hAnsi="Times New Roman" w:cs="Times New Roman"/>
          <w:b/>
          <w:lang w:val="lt-LT"/>
        </w:rPr>
      </w:pPr>
      <w:r w:rsidRPr="00E277E4">
        <w:rPr>
          <w:rFonts w:ascii="Times New Roman" w:hAnsi="Times New Roman" w:cs="Times New Roman"/>
          <w:b/>
          <w:lang w:val="lt-LT"/>
        </w:rPr>
        <w:t>V. TECHNINĖ SPECIFIKACIJA</w:t>
      </w:r>
    </w:p>
    <w:p w:rsidR="00E277E4" w:rsidRDefault="00E277E4" w:rsidP="00311A2C">
      <w:pPr>
        <w:pStyle w:val="ListParagraph"/>
        <w:ind w:left="1170"/>
        <w:jc w:val="center"/>
        <w:rPr>
          <w:rFonts w:ascii="Times New Roman" w:hAnsi="Times New Roman" w:cs="Times New Roman"/>
          <w:lang w:val="lt-LT"/>
        </w:rPr>
      </w:pP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35. Atliekant supaprastintus pirkimus, techninė specifikacija rengiama vadovaujantis Viešųjų pirkimų įstatymo 25 straipsnio nuostatomis.</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36. techninė sp</w:t>
      </w:r>
      <w:r w:rsidR="0066628D">
        <w:rPr>
          <w:rFonts w:ascii="Times New Roman" w:hAnsi="Times New Roman" w:cs="Times New Roman"/>
          <w:lang w:val="lt-LT"/>
        </w:rPr>
        <w:t>ecifikacija nustatoma nurodant s</w:t>
      </w:r>
      <w:r>
        <w:rPr>
          <w:rFonts w:ascii="Times New Roman" w:hAnsi="Times New Roman" w:cs="Times New Roman"/>
          <w:lang w:val="lt-LT"/>
        </w:rPr>
        <w:t>tandartą, techninį reglamentą ar normatyvą arba nurodant pirkimo objekto funkcines savybes, ar apibūdinant norimą rezultatą arba šių būdų deriniu.</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37. Rengiant techninę specifikaciją, nurodomos pirkimo objekto arba pirkimo objekto pa</w:t>
      </w:r>
      <w:r w:rsidR="0066628D">
        <w:rPr>
          <w:rFonts w:ascii="Times New Roman" w:hAnsi="Times New Roman" w:cs="Times New Roman"/>
          <w:lang w:val="lt-LT"/>
        </w:rPr>
        <w:t>naudojimo tikslo ir sąlygų savyb</w:t>
      </w:r>
      <w:r>
        <w:rPr>
          <w:rFonts w:ascii="Times New Roman" w:hAnsi="Times New Roman" w:cs="Times New Roman"/>
          <w:lang w:val="lt-LT"/>
        </w:rPr>
        <w:t>ės (pvz., našumas, matmenys, energijos suvartojimas, norima gauti nauda naudojant pirkimo objektą ir pan.) ir reikalavimų šioms savybėms reikšmės. Reikšmės nurodomos ribiniais dydžia</w:t>
      </w:r>
      <w:r w:rsidR="00871CB3">
        <w:rPr>
          <w:rFonts w:ascii="Times New Roman" w:hAnsi="Times New Roman" w:cs="Times New Roman"/>
          <w:lang w:val="lt-LT"/>
        </w:rPr>
        <w:t>is (,,ne daugiau kaip ...‘‘, ,,n</w:t>
      </w:r>
      <w:r>
        <w:rPr>
          <w:rFonts w:ascii="Times New Roman" w:hAnsi="Times New Roman" w:cs="Times New Roman"/>
          <w:lang w:val="lt-LT"/>
        </w:rPr>
        <w:t>e mažiau kaip ...‘‘) arba reikšmių diapazonas (,,nuo ...iki ...‘‘). Tik pagrįstais atvejais reikšmės gali būti nurodomos tiksliai (,,turi būti lygu ...‘‘).</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38. Jeigu kartu su paslaugomis perkamos prekės ir (ar) darbai, su prekėmis – paslaugos ir (ar) darbai, o su darbais – prekės ir (ar) paslaugos, techninėje specifikacijoje atitinkamai nustatomi reikalavimai ir kartu perkamoms prekėms, paslaugoms ar darbams.</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39. Jeigu leidžiama pateikti alternatyvius pasiūlymus, nurodomi minimalūs reikalavimai, kuriuos šie pasiūlymai turi atitikti. Alternatyvūs pasiūlymai negali būti priimami, vertinant mažiausios kainos kriterijumi.</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41. Prekių, paslaugų ar darbų, nurodytų Produktų, kurių viešiesiems pirkimams taikytini aplinkos apsaugos kriterijai, sąrašuose, patvirtintuose Lietuvos Respublikos aplinkos m</w:t>
      </w:r>
      <w:r w:rsidR="00FA3E77">
        <w:rPr>
          <w:rFonts w:ascii="Times New Roman" w:hAnsi="Times New Roman" w:cs="Times New Roman"/>
          <w:lang w:val="lt-LT"/>
        </w:rPr>
        <w:t>inistro 2011 m. birželio 28 d. į</w:t>
      </w:r>
      <w:r>
        <w:rPr>
          <w:rFonts w:ascii="Times New Roman" w:hAnsi="Times New Roman" w:cs="Times New Roman"/>
          <w:lang w:val="lt-LT"/>
        </w:rPr>
        <w:t>sakymu Nr. D1-508, techninė specifikacija turi apimti šiems produktams nustatytus aplinkos apsaugos kriterijus. Prekių, nurodytų Prekių, išskyrus kelių transporto priemones, kuriems viešųjų pirkimų metu taikomi energijos vartojimo efektyvumo reikalavimai, šių prekių energijos vartojimo efektyvumo reikalavimų sąraše, patvirtintame Lietuvos Respublikos energetikos ministro 2011 m. spalio 27 d. Įsakymu Nr. 1-266, techninė specifikacija turi apimti energijos vartojimo efektyvumo reikalavimus.</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42.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w:t>
      </w:r>
      <w:r>
        <w:rPr>
          <w:rFonts w:ascii="Times New Roman" w:hAnsi="Times New Roman" w:cs="Times New Roman"/>
          <w:lang w:val="lt-LT"/>
        </w:rPr>
        <w:lastRenderedPageBreak/>
        <w:t>tiekiamų prekių, atliekamų darbų ar teikiamų paslaugų aprašymus, pavyzdžius ar nuotraukas ar paprašyti tiekėjo leidimo apžiūrėti pirkimo objektą.</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43.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w:t>
      </w:r>
      <w:r w:rsidR="00FA3E77">
        <w:rPr>
          <w:rFonts w:ascii="Times New Roman" w:hAnsi="Times New Roman" w:cs="Times New Roman"/>
          <w:lang w:val="lt-LT"/>
        </w:rPr>
        <w:t>ktoriaus 2009 m. gegužes 15 d. į</w:t>
      </w:r>
      <w:r>
        <w:rPr>
          <w:rFonts w:ascii="Times New Roman" w:hAnsi="Times New Roman" w:cs="Times New Roman"/>
          <w:lang w:val="lt-LT"/>
        </w:rPr>
        <w:t>sakymu Nr. 1S-49. Perkančioji organizacija taip pat gali skelbti ir pirkimų, kuriems skelbimo reikalavimas netaikomas, techninių specifikacijų projektus.</w:t>
      </w:r>
    </w:p>
    <w:p w:rsidR="00E277E4" w:rsidRDefault="00E277E4" w:rsidP="00EB306D">
      <w:pPr>
        <w:pStyle w:val="ListParagraph"/>
        <w:ind w:hanging="360"/>
        <w:jc w:val="both"/>
        <w:rPr>
          <w:rFonts w:ascii="Times New Roman" w:hAnsi="Times New Roman" w:cs="Times New Roman"/>
          <w:lang w:val="lt-LT"/>
        </w:rPr>
      </w:pPr>
    </w:p>
    <w:p w:rsidR="00DF17A4" w:rsidRDefault="00DF17A4" w:rsidP="00EB306D">
      <w:pPr>
        <w:pStyle w:val="ListParagraph"/>
        <w:ind w:hanging="360"/>
        <w:jc w:val="both"/>
        <w:rPr>
          <w:rFonts w:ascii="Times New Roman" w:hAnsi="Times New Roman" w:cs="Times New Roman"/>
          <w:lang w:val="lt-LT"/>
        </w:rPr>
      </w:pPr>
    </w:p>
    <w:p w:rsidR="00311A2C" w:rsidRPr="00E277E4" w:rsidRDefault="00311A2C" w:rsidP="00311A2C">
      <w:pPr>
        <w:pStyle w:val="ListParagraph"/>
        <w:jc w:val="center"/>
        <w:rPr>
          <w:rFonts w:ascii="Times New Roman" w:hAnsi="Times New Roman" w:cs="Times New Roman"/>
          <w:b/>
          <w:lang w:val="lt-LT"/>
        </w:rPr>
      </w:pPr>
      <w:r w:rsidRPr="00E277E4">
        <w:rPr>
          <w:rFonts w:ascii="Times New Roman" w:hAnsi="Times New Roman" w:cs="Times New Roman"/>
          <w:b/>
          <w:lang w:val="lt-LT"/>
        </w:rPr>
        <w:t>VI. TIEKĖJŲ KVALIFIKACIJOS PATIKRINIMAS</w:t>
      </w:r>
    </w:p>
    <w:p w:rsidR="00E277E4" w:rsidRDefault="00E277E4" w:rsidP="00311A2C">
      <w:pPr>
        <w:pStyle w:val="ListParagraph"/>
        <w:jc w:val="center"/>
        <w:rPr>
          <w:rFonts w:ascii="Times New Roman" w:hAnsi="Times New Roman" w:cs="Times New Roman"/>
          <w:lang w:val="lt-LT"/>
        </w:rPr>
      </w:pP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44. Siekiant įsitikinti, ar tiekėjas bus pajėgus įvykdyti pirkimo sutartį, vadovaujantis Viešųjų pirkimų įstatymo 32-38 straipsnių nuostatomis ir atsižvelgiant į Tiekėjų kvalifikacijos vertinimo metodines rekomendacijas, patvirtintas Viešųjų pirkimų tarnybos dir</w:t>
      </w:r>
      <w:r w:rsidR="00FA3E77">
        <w:rPr>
          <w:rFonts w:ascii="Times New Roman" w:hAnsi="Times New Roman" w:cs="Times New Roman"/>
          <w:lang w:val="lt-LT"/>
        </w:rPr>
        <w:t>ektoriaus 2003 m. spalio 20 d. į</w:t>
      </w:r>
      <w:r>
        <w:rPr>
          <w:rFonts w:ascii="Times New Roman" w:hAnsi="Times New Roman" w:cs="Times New Roman"/>
          <w:lang w:val="lt-LT"/>
        </w:rPr>
        <w:t>sakymu Nr. 1S-100, bei Viešųjų pirkimų tarnybos direktoriaus 2010 m. balandžio 15 d. įsakymą Nr. 1S-54 ,,Dėl atvejų, kada vietoj kvalifikaciją patvirtinančių dokumentų perkančioji organizacija gali prašyti tiekėjų pateikti nustatytos formos pirkimo dokumentuose nurodytų minimalių kvalifikacinių reikalavimų atitikties deklaraciją, nustatymo‘‘, pirkimo dokumentuose nustatomi tiekėjų kvalifikacijos reikalavimai ir vykdomas tiekėjų kvalifikacijos patikrinimas.</w:t>
      </w:r>
    </w:p>
    <w:p w:rsidR="00311A2C" w:rsidRDefault="00311A2C"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45. Tiekėjų kvalifikacijos neprivaloma tikrinti, kai:</w:t>
      </w:r>
    </w:p>
    <w:p w:rsidR="00311A2C" w:rsidRDefault="00311A2C" w:rsidP="00311A2C">
      <w:pPr>
        <w:pStyle w:val="ListParagraph"/>
        <w:jc w:val="both"/>
        <w:rPr>
          <w:rFonts w:ascii="Times New Roman" w:hAnsi="Times New Roman" w:cs="Times New Roman"/>
          <w:lang w:val="lt-LT"/>
        </w:rPr>
      </w:pPr>
      <w:r>
        <w:rPr>
          <w:rFonts w:ascii="Times New Roman" w:hAnsi="Times New Roman" w:cs="Times New Roman"/>
          <w:lang w:val="lt-LT"/>
        </w:rPr>
        <w:t>45.1. jau vykdytame supaprastintame pirkime visi gauti pasiūlymai neatitiko pirkimo dokumentų reikalavimų arba buvo pasiūlytos per didelės perkančiajai organizacijai ne</w:t>
      </w:r>
      <w:r w:rsidR="00FA3E77">
        <w:rPr>
          <w:rFonts w:ascii="Times New Roman" w:hAnsi="Times New Roman" w:cs="Times New Roman"/>
          <w:lang w:val="lt-LT"/>
        </w:rPr>
        <w:t>priimtinos kainos, o pirkimo sąl</w:t>
      </w:r>
      <w:r>
        <w:rPr>
          <w:rFonts w:ascii="Times New Roman" w:hAnsi="Times New Roman" w:cs="Times New Roman"/>
          <w:lang w:val="lt-LT"/>
        </w:rPr>
        <w:t>ygos iš esmės nekeičiamos ir į apklausos būdu atliekamą pirkimą kviečiami visi pasiūlymus pateikę tiekėjai, atitinkantys perkančiosios organizacijos nustatytus minimalius kvalifikacijos reikalavimus;</w:t>
      </w:r>
    </w:p>
    <w:p w:rsidR="00311A2C" w:rsidRDefault="00311A2C" w:rsidP="00311A2C">
      <w:pPr>
        <w:pStyle w:val="ListParagraph"/>
        <w:jc w:val="both"/>
        <w:rPr>
          <w:rFonts w:ascii="Times New Roman" w:hAnsi="Times New Roman" w:cs="Times New Roman"/>
          <w:lang w:val="lt-LT"/>
        </w:rPr>
      </w:pPr>
      <w:r>
        <w:rPr>
          <w:rFonts w:ascii="Times New Roman" w:hAnsi="Times New Roman" w:cs="Times New Roman"/>
          <w:lang w:val="lt-LT"/>
        </w:rPr>
        <w:t>45.2. dėl techninių, meninių priežaščių ar dėl objektyvių aplinkybių tik konkretus tiekėjas gali patiekti reikalingas prekes, pateikti paslaugas ar atlikti darbus ir nėra jokios kitos alternatyvos;</w:t>
      </w:r>
    </w:p>
    <w:p w:rsidR="00311A2C" w:rsidRDefault="00311A2C" w:rsidP="00311A2C">
      <w:pPr>
        <w:pStyle w:val="ListParagraph"/>
        <w:jc w:val="both"/>
        <w:rPr>
          <w:rFonts w:ascii="Times New Roman" w:hAnsi="Times New Roman" w:cs="Times New Roman"/>
          <w:lang w:val="lt-LT"/>
        </w:rPr>
      </w:pPr>
      <w:r>
        <w:rPr>
          <w:rFonts w:ascii="Times New Roman" w:hAnsi="Times New Roman" w:cs="Times New Roman"/>
          <w:lang w:val="lt-LT"/>
        </w:rPr>
        <w:t>45.3.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pasiūlymai dėl techninio neusderinamumo su ankstesniais būtų nepriimtini, nes perkančiajai organizacijai įsigijus skirtingų techninių charakteristikų prekių ar paslaugų, ji negalėtų naudotis ankščiau pirktomis prekėmis ar paslaugomis ar patirtų didelių nuostolių;</w:t>
      </w:r>
    </w:p>
    <w:p w:rsidR="00311A2C" w:rsidRDefault="00311A2C" w:rsidP="00311A2C">
      <w:pPr>
        <w:pStyle w:val="ListParagraph"/>
        <w:jc w:val="both"/>
        <w:rPr>
          <w:rFonts w:ascii="Times New Roman" w:hAnsi="Times New Roman" w:cs="Times New Roman"/>
          <w:lang w:val="lt-LT"/>
        </w:rPr>
      </w:pPr>
      <w:r>
        <w:rPr>
          <w:rFonts w:ascii="Times New Roman" w:hAnsi="Times New Roman" w:cs="Times New Roman"/>
          <w:lang w:val="lt-LT"/>
        </w:rPr>
        <w:t>45.4. prekių biržoje perkamos kotiruojamos prekės;</w:t>
      </w:r>
    </w:p>
    <w:p w:rsidR="00311A2C" w:rsidRDefault="00311A2C" w:rsidP="00311A2C">
      <w:pPr>
        <w:pStyle w:val="ListParagraph"/>
        <w:jc w:val="both"/>
        <w:rPr>
          <w:rFonts w:ascii="Times New Roman" w:hAnsi="Times New Roman" w:cs="Times New Roman"/>
          <w:lang w:val="lt-LT"/>
        </w:rPr>
      </w:pPr>
      <w:r>
        <w:rPr>
          <w:rFonts w:ascii="Times New Roman" w:hAnsi="Times New Roman" w:cs="Times New Roman"/>
          <w:lang w:val="lt-LT"/>
        </w:rPr>
        <w:t>45.5. perkami muziejų eksponatai, archyviniai ir bibliotekiniai dokumentai, yra prenumeruojami laikraščiai ir žurnalai;</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t>45.6. ypač palankiomis sąlygomis perkama iš bankrutuojančių, likviduojamų, restruktūrizuojamų ar sustabdžiusių veiklą ūkio subjektų;</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t>45.7. prekės perkamos iš valstybės rezervo;</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t>45.8. perkamos licenzijos naudotis bibliotekiniais dokumentais ar duomenų (informacinėmis) bazėmis;</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t>45.9. dėl aplinky</w:t>
      </w:r>
      <w:r w:rsidR="00FA3E77">
        <w:rPr>
          <w:rFonts w:ascii="Times New Roman" w:hAnsi="Times New Roman" w:cs="Times New Roman"/>
          <w:lang w:val="lt-LT"/>
        </w:rPr>
        <w:t>bių, kurių nebuvo galima numatyt</w:t>
      </w:r>
      <w:r>
        <w:rPr>
          <w:rFonts w:ascii="Times New Roman" w:hAnsi="Times New Roman" w:cs="Times New Roman"/>
          <w:lang w:val="lt-LT"/>
        </w:rPr>
        <w:t xml:space="preserve">i, paaiškėja, kad reikalingi papildomi darbai arba paslaugos, kurie </w:t>
      </w:r>
      <w:r w:rsidR="00FA3E77">
        <w:rPr>
          <w:rFonts w:ascii="Times New Roman" w:hAnsi="Times New Roman" w:cs="Times New Roman"/>
          <w:lang w:val="lt-LT"/>
        </w:rPr>
        <w:t xml:space="preserve">nebuvo </w:t>
      </w:r>
      <w:r>
        <w:rPr>
          <w:rFonts w:ascii="Times New Roman" w:hAnsi="Times New Roman" w:cs="Times New Roman"/>
          <w:lang w:val="lt-LT"/>
        </w:rPr>
        <w:t>įrašyti į sudarytą pirkimo sutartį, tačiau be kurių negalima užbaigti pirkimo sutarties vykdymo, o jos ir visų kitų papildomai sudar</w:t>
      </w:r>
      <w:r w:rsidR="00FA3E77">
        <w:rPr>
          <w:rFonts w:ascii="Times New Roman" w:hAnsi="Times New Roman" w:cs="Times New Roman"/>
          <w:lang w:val="lt-LT"/>
        </w:rPr>
        <w:t>ytų pirkimo sutarčių kaina netur</w:t>
      </w:r>
      <w:r>
        <w:rPr>
          <w:rFonts w:ascii="Times New Roman" w:hAnsi="Times New Roman" w:cs="Times New Roman"/>
          <w:lang w:val="lt-LT"/>
        </w:rPr>
        <w:t>i viršyti 30 procentų pradinės pirkimo sutarties kainos;</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t>45.10. perkamos ekspertų komisijų, komitetų, tarybų, kurių sudarymo tvarką nustato Lietuvos Respublikos įstatymai, narių teikiamos nematerialaus pobūdžio (intelektinės) paslaugos;</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lastRenderedPageBreak/>
        <w:t>45.11. perkamos literatūros, mokslo ir meno kūrinių autorių, atlikėjų ar jų kolektyvo paslaugos, taip pat mokslo, kultūros ir meno sričių projektų vertinimo paslaugos;</w:t>
      </w:r>
    </w:p>
    <w:p w:rsidR="00EB306D" w:rsidRDefault="00EB306D" w:rsidP="00311A2C">
      <w:pPr>
        <w:pStyle w:val="ListParagraph"/>
        <w:jc w:val="both"/>
        <w:rPr>
          <w:rFonts w:ascii="Times New Roman" w:hAnsi="Times New Roman" w:cs="Times New Roman"/>
          <w:lang w:val="lt-LT"/>
        </w:rPr>
      </w:pPr>
      <w:r>
        <w:rPr>
          <w:rFonts w:ascii="Times New Roman" w:hAnsi="Times New Roman" w:cs="Times New Roman"/>
          <w:lang w:val="lt-LT"/>
        </w:rPr>
        <w:t>45.12. vykdomi mažos vertės pirkimai.</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46. Jei perkančioji organizacija tikrina tiekėjų kvalifikaciją, visais atvejais privalo patikrinti, ar nėra Viešųjų pirkimų įstatymo 33 straipsnio 1 dalyje nustatytų sąlygų. Visi kiti kvalifikacijos reikalavimai gali būti laisvai pasirenkami.</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47. Perkančioji organizacija negali reikalauti dokumentų ir informacijos, kurie perkančiaja</w:t>
      </w:r>
      <w:r w:rsidR="00E277E4">
        <w:rPr>
          <w:rFonts w:ascii="Times New Roman" w:hAnsi="Times New Roman" w:cs="Times New Roman"/>
          <w:lang w:val="lt-LT"/>
        </w:rPr>
        <w:t>i organizacijai pagal Lietuvos R</w:t>
      </w:r>
      <w:r>
        <w:rPr>
          <w:rFonts w:ascii="Times New Roman" w:hAnsi="Times New Roman" w:cs="Times New Roman"/>
          <w:lang w:val="lt-LT"/>
        </w:rPr>
        <w:t>espublikos valstybės informacinių išteklių valdymo įstatymą ar kitus teisės aktus yra neatlygintinai prieinami Lietuvos Respublikos registruose, valstybės informacininėse sistemose ir kitose informacinėse sistemose.</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48. Kai supaprastintas prekių, paslaugų ar darbų p</w:t>
      </w:r>
      <w:r w:rsidR="00FA3E77">
        <w:rPr>
          <w:rFonts w:ascii="Times New Roman" w:hAnsi="Times New Roman" w:cs="Times New Roman"/>
          <w:lang w:val="lt-LT"/>
        </w:rPr>
        <w:t>irkimas atliekamas supaprastinto</w:t>
      </w:r>
      <w:r>
        <w:rPr>
          <w:rFonts w:ascii="Times New Roman" w:hAnsi="Times New Roman" w:cs="Times New Roman"/>
          <w:lang w:val="lt-LT"/>
        </w:rPr>
        <w:t xml:space="preserve"> atviro</w:t>
      </w:r>
      <w:r w:rsidR="00FA3E77">
        <w:rPr>
          <w:rFonts w:ascii="Times New Roman" w:hAnsi="Times New Roman" w:cs="Times New Roman"/>
          <w:lang w:val="lt-LT"/>
        </w:rPr>
        <w:t xml:space="preserve"> konkurso ar apklausos būdu, ku</w:t>
      </w:r>
      <w:r>
        <w:rPr>
          <w:rFonts w:ascii="Times New Roman" w:hAnsi="Times New Roman" w:cs="Times New Roman"/>
          <w:lang w:val="lt-LT"/>
        </w:rPr>
        <w:t>rios metu nesiderama, būdu, perkančioji organizacija vietoje kvalifikaciją patvirtinančių dokumentų gali prašyti tiekėjų pateikti jos nustatytos formos pirkimo dokumentuose nurodytų minimalių kvalifikacinių reikalavimų atitikties deklaraciją.</w:t>
      </w:r>
    </w:p>
    <w:p w:rsidR="00E277E4" w:rsidRDefault="00E277E4" w:rsidP="00EB306D">
      <w:pPr>
        <w:pStyle w:val="ListParagraph"/>
        <w:ind w:hanging="360"/>
        <w:jc w:val="both"/>
        <w:rPr>
          <w:rFonts w:ascii="Times New Roman" w:hAnsi="Times New Roman" w:cs="Times New Roman"/>
          <w:lang w:val="lt-LT"/>
        </w:rPr>
      </w:pPr>
    </w:p>
    <w:p w:rsidR="00EB306D" w:rsidRPr="00E277E4" w:rsidRDefault="00EB306D" w:rsidP="00EB306D">
      <w:pPr>
        <w:pStyle w:val="ListParagraph"/>
        <w:ind w:hanging="360"/>
        <w:jc w:val="center"/>
        <w:rPr>
          <w:rFonts w:ascii="Times New Roman" w:hAnsi="Times New Roman" w:cs="Times New Roman"/>
          <w:b/>
          <w:lang w:val="lt-LT"/>
        </w:rPr>
      </w:pPr>
      <w:r w:rsidRPr="00E277E4">
        <w:rPr>
          <w:rFonts w:ascii="Times New Roman" w:hAnsi="Times New Roman" w:cs="Times New Roman"/>
          <w:b/>
          <w:lang w:val="lt-LT"/>
        </w:rPr>
        <w:t>VII. PASIŪLYMŲ NAGRINĖJIMAS IR VERTINIMAS</w:t>
      </w:r>
    </w:p>
    <w:p w:rsidR="00E277E4" w:rsidRDefault="00E277E4" w:rsidP="00EB306D">
      <w:pPr>
        <w:pStyle w:val="ListParagraph"/>
        <w:ind w:hanging="360"/>
        <w:jc w:val="center"/>
        <w:rPr>
          <w:rFonts w:ascii="Times New Roman" w:hAnsi="Times New Roman" w:cs="Times New Roman"/>
          <w:lang w:val="lt-LT"/>
        </w:rPr>
      </w:pP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49. Pasiūlymai turi būti priimami laikantis pirkimo dokumentuose nurodytos tvarkos. Pasibaigus pasiūlymų pateikimo terminui pasiūlymų priimti nebegalima. Pavėluotai gauti vokai su pasiūlymais neatplėšiami ir grąžinami juos pateikusiems tiekėjams. Neužklijuotuose, turinčiuose mechaninių ar kitokių pažeidimų, galinčių</w:t>
      </w:r>
      <w:r w:rsidR="00FA3E77">
        <w:rPr>
          <w:rFonts w:ascii="Times New Roman" w:hAnsi="Times New Roman" w:cs="Times New Roman"/>
          <w:lang w:val="lt-LT"/>
        </w:rPr>
        <w:t xml:space="preserve"> kelti abejonių dėl pasiūlymo slap</w:t>
      </w:r>
      <w:r>
        <w:rPr>
          <w:rFonts w:ascii="Times New Roman" w:hAnsi="Times New Roman" w:cs="Times New Roman"/>
          <w:lang w:val="lt-LT"/>
        </w:rPr>
        <w:t>tumo vokuose pateikti pasiūlymai nepiimami ir grąžinami juos pateikusiems teikėjams.</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50. Vokus su pasiūlymais atplėšia, pasiūlymus nagrinėja ir vertina supaprastintą pirkimą atliekanti Komisija arba pirkimų organizatorius.</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51.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mažos vertės pirkimus, kai supaprastinto pirkimo metu gali būti deramasi dėl pasiūlymo sąlygų, ir tokiame pirkime dal</w:t>
      </w:r>
      <w:r w:rsidR="00FA3E77">
        <w:rPr>
          <w:rFonts w:ascii="Times New Roman" w:hAnsi="Times New Roman" w:cs="Times New Roman"/>
          <w:lang w:val="lt-LT"/>
        </w:rPr>
        <w:t>yvauti kvieč</w:t>
      </w:r>
      <w:r>
        <w:rPr>
          <w:rFonts w:ascii="Times New Roman" w:hAnsi="Times New Roman" w:cs="Times New Roman"/>
          <w:lang w:val="lt-LT"/>
        </w:rPr>
        <w:t>iami keli tiekėjai, turi teisę dalyvauti visi pasiūlymus pateikę tiekėjai arba jų atstovai.</w:t>
      </w:r>
    </w:p>
    <w:p w:rsidR="00EB306D" w:rsidRP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52.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w:t>
      </w:r>
      <w:r w:rsidR="00FA3E77">
        <w:rPr>
          <w:rFonts w:ascii="Times New Roman" w:hAnsi="Times New Roman" w:cs="Times New Roman"/>
          <w:lang w:val="lt-LT"/>
        </w:rPr>
        <w:t xml:space="preserve"> vokai, kuriuose nurodytos kaino</w:t>
      </w:r>
      <w:r>
        <w:rPr>
          <w:rFonts w:ascii="Times New Roman" w:hAnsi="Times New Roman" w:cs="Times New Roman"/>
          <w:lang w:val="lt-LT"/>
        </w:rPr>
        <w:t>s. Antras posėdis gali įvykti tik tada, kai perkančioji organizacija patikrina, ar tiekėjų kvalifikacija ir pateiktų pasiūlymų techniniai duomenys atitinka pirkimo dokumentuose keliamus reikalavimus, ir pagal pirkimo dokumentuose nustatytus reikalavimus įvertina</w:t>
      </w:r>
      <w:r w:rsidR="00FA3E77">
        <w:rPr>
          <w:rFonts w:ascii="Times New Roman" w:hAnsi="Times New Roman" w:cs="Times New Roman"/>
          <w:lang w:val="lt-LT"/>
        </w:rPr>
        <w:t xml:space="preserve"> pasiūlymų techninius duomenis. A</w:t>
      </w:r>
      <w:r>
        <w:rPr>
          <w:rFonts w:ascii="Times New Roman" w:hAnsi="Times New Roman" w:cs="Times New Roman"/>
          <w:lang w:val="lt-LT"/>
        </w:rPr>
        <w:t>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w:t>
      </w:r>
      <w:r w:rsidR="00517EC0">
        <w:rPr>
          <w:rFonts w:ascii="Times New Roman" w:hAnsi="Times New Roman" w:cs="Times New Roman"/>
          <w:lang w:val="lt-LT"/>
        </w:rPr>
        <w:t>yje nustatyta tvarka</w:t>
      </w:r>
      <w:r>
        <w:rPr>
          <w:rFonts w:ascii="Times New Roman" w:hAnsi="Times New Roman" w:cs="Times New Roman"/>
          <w:lang w:val="lt-LT"/>
        </w:rPr>
        <w:t>.</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53. Atplėšus voką, pasiūlymo paskutinio lapo antrojoje pusėje pasirašo posėdyje dalyvaujantis Komisijos nariai, ar pirkimų organizatorius. Ši nuostata netaikoma, kai pasiūlymas perduodamas elektroninėmis priemonėmis.</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54. Komisija vokų atplėšimo procedūros rezultatus įformina protokolu.</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lastRenderedPageBreak/>
        <w:t>55. Vokų su pasiūlymais atplėšimo procedūroje dalyvaujantiems tiekėjams ar jų atstovams pranešama ši informacija;</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55.1. pasiūlymą pateikusio tiekėjo pavadinimas;</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55.2. kai pasiūlymai vertinami pagal mažiausios kainos kriterijų – pasiūlyme nurodyta kaina;</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55.3. ka</w:t>
      </w:r>
      <w:r w:rsidR="00517EC0">
        <w:rPr>
          <w:rFonts w:ascii="Times New Roman" w:hAnsi="Times New Roman" w:cs="Times New Roman"/>
          <w:lang w:val="lt-LT"/>
        </w:rPr>
        <w:t>i pasiūlymai vertinami pagal eko</w:t>
      </w:r>
      <w:r>
        <w:rPr>
          <w:rFonts w:ascii="Times New Roman" w:hAnsi="Times New Roman" w:cs="Times New Roman"/>
          <w:lang w:val="lt-LT"/>
        </w:rPr>
        <w:t>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55.4. kai pasiūlymai vertinami pagal ekonomiškai naudingiausio pasiūlymo vertinimo kriterijų ir prašoma pateikti pasiūlymus dviejuose vokuose (vertinant ekspertinių vertinimo metodais), vokų su pasiūlymais, kuriuose yra techniniai pasiūlymo duomenys, atplėšimo procedūroje skelbiamos pagrindinės techninės pasiūlymo charakteristikos, o vokų su su pasiūlymais, kuriuose nurodytos kainos, atplėšimo procedūroje – pasiūlyme nurodyta kaina;</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55.5. ar pasiūlymas pasirašytas tiekėjo ar jo įgalioto asmens, o elektroninėmis priemonėmis teikiamas pasiūlymas – pateiktas su saugiu elektroniniu parašu;</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55.6. kai tiekėjai reikalauja:</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55.6.1. ar yra pateiktas pasiūlymo galiojimo užtikrinimas;</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55.6.2. ar pateiktas pasiūlymas yra susiūtas, sunumeruotas;</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55.6.3. ar pasiūlymas paskutinio lapo antroje pusėje patvirtintas tiekėjo ar jo įgalioto asmens parašu, ar nurodytas pasirašančio asmens vardas, pavardė, pareigos bei pasiūlymą sudarančių lapų skaičius;</w:t>
      </w:r>
    </w:p>
    <w:p w:rsidR="00EB306D" w:rsidRDefault="00EB306D" w:rsidP="00EB306D">
      <w:pPr>
        <w:pStyle w:val="ListParagraph"/>
        <w:jc w:val="both"/>
        <w:rPr>
          <w:rFonts w:ascii="Times New Roman" w:hAnsi="Times New Roman" w:cs="Times New Roman"/>
          <w:lang w:val="lt-LT"/>
        </w:rPr>
      </w:pPr>
      <w:r>
        <w:rPr>
          <w:rFonts w:ascii="Times New Roman" w:hAnsi="Times New Roman" w:cs="Times New Roman"/>
          <w:lang w:val="lt-LT"/>
        </w:rPr>
        <w:t>55.7. kai pasiūlymai pateikiami elektroninėmis priemonėmis – ar pasiūlymas pateiktas perkančiosios organizacijos nurodytomis elektroninėmis priemonėmis.</w:t>
      </w:r>
    </w:p>
    <w:p w:rsidR="00EB306D" w:rsidRDefault="00E5616E"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56. Jei pirkimas</w:t>
      </w:r>
      <w:r w:rsidR="00EB306D">
        <w:rPr>
          <w:rFonts w:ascii="Times New Roman" w:hAnsi="Times New Roman" w:cs="Times New Roman"/>
          <w:lang w:val="lt-LT"/>
        </w:rPr>
        <w:t xml:space="preserve"> susideda iš atskirų pirkimo dalių, taisyklių 55.1-55.3 punktuose nurodyta informacija, o jei reikia, kita Taisyklių 55 punkte nurodyta informacija skelbiama dėl kiekvienos pirkimo dalies. Tokia informacija turi būti nurodoma ir vokų atplėšimo posėdžio protokole.</w:t>
      </w:r>
    </w:p>
    <w:p w:rsidR="00EB306D" w:rsidRDefault="00EB306D"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57.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supažindinama su šia informacija perkančioji organizacija negali atskleisti tiekėjo pasiūlyme esančios konfidencialios informacijos.</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58.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59. Pasiūlymai nagrinėjami ir vertinami konfidencialiai, nedalyvaujant pasiūlymus pateikusiems tiekėjams ar jų atstovams.</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60. Perkančioji organizacija, nagrinėdama pasiūlymus:</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60.1. vadovaujasi Viešųjų pirkimų įstatymo 32 straipsnio nuostatomis ir atsižvelgiant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 Perkančioji organizacija negali kelti tokių kvalifikacijos reikalavimų, kurie dirbtinai ribotų galimą konkurenciją. Kvalifikacijos reikalavimai turi būti minimalūs, pagrįsti ir proporcingi, tikslūs ir aiškūs. Jeigu nustatoma, kad tiekėjo pateikti kvalifikac</w:t>
      </w:r>
      <w:r w:rsidR="00BF00A0">
        <w:rPr>
          <w:rFonts w:ascii="Times New Roman" w:hAnsi="Times New Roman" w:cs="Times New Roman"/>
          <w:lang w:val="lt-LT"/>
        </w:rPr>
        <w:t>iniai duomenys yra neišsamūs arb</w:t>
      </w:r>
      <w:r>
        <w:rPr>
          <w:rFonts w:ascii="Times New Roman" w:hAnsi="Times New Roman" w:cs="Times New Roman"/>
          <w:lang w:val="lt-LT"/>
        </w:rPr>
        <w:t xml:space="preserve">a netikslūs, privaloma prašyti tiekėjo </w:t>
      </w:r>
      <w:r>
        <w:rPr>
          <w:rFonts w:ascii="Times New Roman" w:hAnsi="Times New Roman" w:cs="Times New Roman"/>
          <w:lang w:val="lt-LT"/>
        </w:rPr>
        <w:lastRenderedPageBreak/>
        <w:t>juos patikslinti per perkančiosios organizacijos nustatytą protingą terminą, kuris negali būti trumpesnis kaip 3 darbo dienos  nuo prašymo išsiuntimo iš perkančiosios organizacijos dienos;</w:t>
      </w:r>
    </w:p>
    <w:p w:rsidR="001636DB" w:rsidRDefault="00E277E4" w:rsidP="00EB306D">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  </w:t>
      </w:r>
      <w:r>
        <w:rPr>
          <w:rFonts w:ascii="Times New Roman" w:hAnsi="Times New Roman" w:cs="Times New Roman"/>
          <w:lang w:val="lt-LT"/>
        </w:rPr>
        <w:tab/>
      </w:r>
      <w:r w:rsidR="001636DB">
        <w:rPr>
          <w:rFonts w:ascii="Times New Roman" w:hAnsi="Times New Roman" w:cs="Times New Roman"/>
          <w:lang w:val="lt-LT"/>
        </w:rPr>
        <w:t>60.2. tikrina, ar pasiūlymas atitinka pirkimo dokumentuose nustatytus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Jeigu tiekėjas pateikė netikslius, neišsamius pirkimo dokumentuose nurodytus kartu su pasiūlymu teikiamus dokumentus: tiekėjo įgaliojimą asmeniui pasirašyti paraišką ar pasiūlymą, jungtinės veiklos sutartį, pasiūlymo gal</w:t>
      </w:r>
      <w:r w:rsidR="00BF00A0">
        <w:rPr>
          <w:rFonts w:ascii="Times New Roman" w:hAnsi="Times New Roman" w:cs="Times New Roman"/>
          <w:lang w:val="lt-LT"/>
        </w:rPr>
        <w:t>iojimo užtikrinimą patvirtinantį</w:t>
      </w:r>
      <w:r w:rsidR="001636DB">
        <w:rPr>
          <w:rFonts w:ascii="Times New Roman" w:hAnsi="Times New Roman" w:cs="Times New Roman"/>
          <w:lang w:val="lt-LT"/>
        </w:rPr>
        <w:t xml:space="preserve">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60.3. radusi pasiūlyme nurodytos kainos apskaičiavimo klaidų, priva</w:t>
      </w:r>
      <w:r w:rsidR="00BF00A0">
        <w:rPr>
          <w:rFonts w:ascii="Times New Roman" w:hAnsi="Times New Roman" w:cs="Times New Roman"/>
          <w:lang w:val="lt-LT"/>
        </w:rPr>
        <w:t xml:space="preserve">lo paprašyti dalyvių per jos nurodytą </w:t>
      </w:r>
      <w:r>
        <w:rPr>
          <w:rFonts w:ascii="Times New Roman" w:hAnsi="Times New Roman" w:cs="Times New Roman"/>
          <w:lang w:val="lt-LT"/>
        </w:rPr>
        <w:t xml:space="preserve">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w:t>
      </w:r>
      <w:r w:rsidR="00BF00A0">
        <w:rPr>
          <w:rFonts w:ascii="Times New Roman" w:hAnsi="Times New Roman" w:cs="Times New Roman"/>
          <w:lang w:val="lt-LT"/>
        </w:rPr>
        <w:t>u pirkimo dokumentuose nustatytų</w:t>
      </w:r>
      <w:r>
        <w:rPr>
          <w:rFonts w:ascii="Times New Roman" w:hAnsi="Times New Roman" w:cs="Times New Roman"/>
          <w:lang w:val="lt-LT"/>
        </w:rPr>
        <w:t xml:space="preserve"> reikalavimų;</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60.4.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prašoma nurodyti abiem būdais), teisinga bus laikoma skaitinė išraiška, nurodyta pasiūlymo formoje;</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60.5. kai pateiktame pasiūlyme nurodoma neįprastai maža prekių, paslaugų ar darbų kaina (derybų atveju – galutinė kaina), perkančioji privalo pareikalauti (vykdant mažos vertės pirkimus – gali, jei nutaria Viešųjų pirkimų komisija ar pirkimų organizatorius), kad dalyvis raštu pagrįstų siūlomą kainą (derybų atveju – galutinę kainą), o jeigu dalyvis nepateikia tinkamų kainos (derybų atveju – galutinės kainos) pagrįstumo įrodymų, pasiūlymą privalo atmesti. Neįprastai mažos kainos sąvoka pateikta Viešųjų pirkimų tarnybos direktoriaus 2009 m. rugsėjo 00 d. įsakyme Nr. 1S-96 ,,Dėl pasiūlyme nurodytos prekių, paslaugų ar darbų neįprastai mažos kainos sąvokos apibrėžimo‘‘;</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60.6. tikrina, ar pasiūlytos ne per didelės kainos. Kai pateikto pasiūlymo kaina neviršija 30 procentų preliminarios pirkimo sutarties vertės, perkančioji organizacija gali spręsti klausimą, ar atsižvelgiant į preliminarią pirkimo sutarties vertę, pirkimo finansavimo šaltinį ir turimą finansavimo pasiūlymo kaina yra priimtina perkančiajai organizacijai.</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61. Iškilus klausimų dėl pasiūlymo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62. Pasiūlymo turinio pakeitimu nelaikomas toks pasiūlymo aiškinimas (tikslinimas), kuris nesusijęs su siūlomos prekės, paslaugos ar darbų keitimu, siūlomų kiekių didinimu (mažinimu) ar jų pateikimu, suteikimu ar atlikimu.</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63. Perkančioji organizacija atmeta pasiūlymą, jeigu:</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63.1. tiekėjas neatitiko minimalių kvalifikacijos reikalavimų;</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63.2. tiekėjas savo pasiūlyme pateikė netikslius ar neišsamius duomenis apie savo kvalifikaciją ir, perkančiajai organizacijai prašant, nepatikslino jų;</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63.3. pasiūlymas neatitiko pirkimo dokumentuose nustatytų reikalavimų;</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lastRenderedPageBreak/>
        <w:t>63.4. buvo pasiūlyta neįprastai maža kaina (derybų atveju – galutinė kaina) ir tiekėjas perkančiosios organizacijos prašymu nepateikė raštiško kainos (derybų atveju – galutinės kainos) sudėtinių dalių pagrindimo arba kitaip nepagrindė neįprastai mažos kainos (derybų atveju – galutinės kainos);</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63.5. visų tiekėjų, kurių pasiūlymai neatmesti dėl kitų priežasčių, buvo pasiūlytos per didel</w:t>
      </w:r>
      <w:r w:rsidR="00BF00A0">
        <w:rPr>
          <w:rFonts w:ascii="Times New Roman" w:hAnsi="Times New Roman" w:cs="Times New Roman"/>
          <w:lang w:val="lt-LT"/>
        </w:rPr>
        <w:t>ės, perkančiajai organizacijai n</w:t>
      </w:r>
      <w:r>
        <w:rPr>
          <w:rFonts w:ascii="Times New Roman" w:hAnsi="Times New Roman" w:cs="Times New Roman"/>
          <w:lang w:val="lt-LT"/>
        </w:rPr>
        <w:t>epriimtinos kainos;</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63.6. tiekėjas pateikė pasiūlymą ir voke, ir elektroninėmis priemonėmis, kai pasiūlymą buvo prašoma pateikti konkrečiu būdu;</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63.7. pasiūlymas pateiktas be saugaus elektroninio parašo, kai jo buvo reikalauta;</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63.8. tiekėjas per perkančiosios organizacijos nustatytą terminą, kaip nurodyta Taisyklių 60.2 punkte, nepatikslino, nepapildė</w:t>
      </w:r>
      <w:r w:rsidR="00707F7A">
        <w:rPr>
          <w:rFonts w:ascii="Times New Roman" w:hAnsi="Times New Roman" w:cs="Times New Roman"/>
          <w:lang w:val="lt-LT"/>
        </w:rPr>
        <w:t xml:space="preserve"> </w:t>
      </w:r>
      <w:r>
        <w:rPr>
          <w:rFonts w:ascii="Times New Roman" w:hAnsi="Times New Roman" w:cs="Times New Roman"/>
          <w:lang w:val="lt-LT"/>
        </w:rPr>
        <w:t>ar nepateikė pirkimo dokumentuose nurodytų kartu su pasiūlymu teikiamų dokumentų: tiekėjo įgaliojimo asmeniui pasirašyti paraišką, jungtinės veiklos sutarties, pasiūlymo galiojimo užtikrinimą patvirtinančio dokumento.</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64. Dėl Taisyklių 63 punkte nurodytų priežasčių neatmesti pasiūlymai vertinami remiantis vienu iš šių kriterijų;</w:t>
      </w:r>
    </w:p>
    <w:p w:rsidR="001636DB" w:rsidRDefault="00707F7A" w:rsidP="00E277E4">
      <w:pPr>
        <w:pStyle w:val="ListParagraph"/>
        <w:jc w:val="both"/>
        <w:rPr>
          <w:rFonts w:ascii="Times New Roman" w:hAnsi="Times New Roman" w:cs="Times New Roman"/>
          <w:lang w:val="lt-LT"/>
        </w:rPr>
      </w:pPr>
      <w:r>
        <w:rPr>
          <w:rFonts w:ascii="Times New Roman" w:hAnsi="Times New Roman" w:cs="Times New Roman"/>
          <w:lang w:val="lt-LT"/>
        </w:rPr>
        <w:t>64.1. eko</w:t>
      </w:r>
      <w:r w:rsidR="001636DB">
        <w:rPr>
          <w:rFonts w:ascii="Times New Roman" w:hAnsi="Times New Roman" w:cs="Times New Roman"/>
          <w:lang w:val="lt-LT"/>
        </w:rPr>
        <w:t>nomiškai naudingiausio pasiūlymo, kai pirkimo sutartis sudaroma su dalyviu, pateikusiu perkančiajai organizacijai naudingiausią pasiūlymą, išrinktą pagal pirkimo dokumentuose nustatytus kriterijus, susijusius su pirkimo objektu, - paprastai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kriteriais negalima pasirinkti tiekėjų kvalifikacijos kriterijų;</w:t>
      </w:r>
    </w:p>
    <w:p w:rsidR="001636DB" w:rsidRDefault="001636DB" w:rsidP="00E277E4">
      <w:pPr>
        <w:pStyle w:val="ListParagraph"/>
        <w:jc w:val="both"/>
        <w:rPr>
          <w:rFonts w:ascii="Times New Roman" w:hAnsi="Times New Roman" w:cs="Times New Roman"/>
          <w:lang w:val="lt-LT"/>
        </w:rPr>
      </w:pPr>
      <w:r>
        <w:rPr>
          <w:rFonts w:ascii="Times New Roman" w:hAnsi="Times New Roman" w:cs="Times New Roman"/>
          <w:lang w:val="lt-LT"/>
        </w:rPr>
        <w:t>64.2. mažiausios kainos.</w:t>
      </w:r>
    </w:p>
    <w:p w:rsidR="001636DB" w:rsidRDefault="001636DB" w:rsidP="00EB306D">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65. </w:t>
      </w:r>
      <w:r w:rsidR="00B3177A">
        <w:rPr>
          <w:rFonts w:ascii="Times New Roman" w:hAnsi="Times New Roman" w:cs="Times New Roman"/>
          <w:lang w:val="lt-LT"/>
        </w:rPr>
        <w:t>Vykdant supaprastino projekto konkursą ar perkant meno, kultūros paslaugas, pateikti pasiūlymai gali būti vertinami pagal perkančiosios organizacijos nustatytus kriterijus, su pirkimo objektu susijusius kriterijus, kurie nebūtinai turi remtis mažiausia kaina ar ekonomiškai naudingiausio pasiūlymo vertinimo kriterijumi.</w:t>
      </w:r>
    </w:p>
    <w:p w:rsidR="00B3177A" w:rsidRDefault="00B3177A"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66. Pasiūlymo vertinimo kriterijai negali nepagrįstai ir neobjektyviai riboti tiekėjų galimybių dalyvauti pirkime ar sudaryti išskirtinių sąlygų konkretiems tiekėjams, pažeidžiant Viešųjų pirkimų įstatymo 3 straipsnio 1 dalyje nustatytus reikalavimus.</w:t>
      </w:r>
    </w:p>
    <w:p w:rsidR="00B3177A" w:rsidRDefault="00B3177A"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67. Pirkimo dokumentuose nurodomas kiekvieno ekonomiškai naudingiausiam pasiūlymui nustatyti pasirinkto kriteriaus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B3177A" w:rsidRDefault="00B3177A" w:rsidP="00EB306D">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68.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w:t>
      </w:r>
      <w:r>
        <w:rPr>
          <w:rFonts w:ascii="Times New Roman" w:hAnsi="Times New Roman" w:cs="Times New Roman"/>
          <w:lang w:val="lt-LT"/>
        </w:rPr>
        <w:lastRenderedPageBreak/>
        <w:t>priemonėmis, o dalį pasiūlymo galima pateikti voke (pvz., pasiūlymo galiojimą užtikrinantis dokumentas), tai pasiūlymo pateikimo momentas yra tuomet, kai gauta paskutinė jo dalis ir pirmesnis į pasiūlymų eilę įrašomas tas, kuris pirmas pateikė pasiūlymą. Laimėjusiu pasiūlymu pripažįstamas pirmuoju pasiūlymų eilėje esantis pasiūlymas.</w:t>
      </w:r>
    </w:p>
    <w:p w:rsidR="00B3177A" w:rsidRDefault="00B3177A" w:rsidP="00EB306D">
      <w:pPr>
        <w:pStyle w:val="ListParagraph"/>
        <w:ind w:hanging="360"/>
        <w:jc w:val="both"/>
        <w:rPr>
          <w:rFonts w:ascii="Times New Roman" w:hAnsi="Times New Roman" w:cs="Times New Roman"/>
          <w:lang w:val="lt-LT"/>
        </w:rPr>
      </w:pPr>
      <w:r>
        <w:rPr>
          <w:rFonts w:ascii="Times New Roman" w:hAnsi="Times New Roman" w:cs="Times New Roman"/>
          <w:lang w:val="lt-LT"/>
        </w:rPr>
        <w:t>69. Tais atvejais, kai pasiūlymą pateikti kviečiamas tik vienas tiekėjas arba pasiūlymą pateikia tik vienas tiekėjas, jo pasiūlymas laikomas laimėjusiu, jeigu jis neatmestas pagal Taisyklių 63 punkto nuostatas.</w:t>
      </w:r>
    </w:p>
    <w:p w:rsidR="00E277E4" w:rsidRDefault="00E277E4" w:rsidP="00EB306D">
      <w:pPr>
        <w:pStyle w:val="ListParagraph"/>
        <w:ind w:hanging="360"/>
        <w:jc w:val="both"/>
        <w:rPr>
          <w:rFonts w:ascii="Times New Roman" w:hAnsi="Times New Roman" w:cs="Times New Roman"/>
          <w:lang w:val="lt-LT"/>
        </w:rPr>
      </w:pPr>
    </w:p>
    <w:p w:rsidR="00B3177A" w:rsidRPr="00E277E4" w:rsidRDefault="00B3177A" w:rsidP="00B3177A">
      <w:pPr>
        <w:pStyle w:val="ListParagraph"/>
        <w:ind w:hanging="360"/>
        <w:jc w:val="center"/>
        <w:rPr>
          <w:rFonts w:ascii="Times New Roman" w:hAnsi="Times New Roman" w:cs="Times New Roman"/>
          <w:b/>
          <w:lang w:val="lt-LT"/>
        </w:rPr>
      </w:pPr>
      <w:r w:rsidRPr="00E277E4">
        <w:rPr>
          <w:rFonts w:ascii="Times New Roman" w:hAnsi="Times New Roman" w:cs="Times New Roman"/>
          <w:b/>
          <w:lang w:val="lt-LT"/>
        </w:rPr>
        <w:t>VIII. PIRKIMO SUTARTIS</w:t>
      </w:r>
    </w:p>
    <w:p w:rsidR="00E277E4" w:rsidRDefault="00E277E4" w:rsidP="00B3177A">
      <w:pPr>
        <w:pStyle w:val="ListParagraph"/>
        <w:ind w:hanging="360"/>
        <w:jc w:val="center"/>
        <w:rPr>
          <w:rFonts w:ascii="Times New Roman" w:hAnsi="Times New Roman" w:cs="Times New Roman"/>
          <w:lang w:val="lt-LT"/>
        </w:rPr>
      </w:pP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70.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72 ir 73 punktų reikalavimų, nurodomas laikas, iki kada jis turi pasirašyti pirkimo sutartį.</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71. Komisija ar pirkimų organizatorius, įvykdęs pirkimo procedūras, parengia pirkimo sutarties projektą, jeigu jis nebuvo parengtas kaip pirkimo dokumentų sudėtinė dalis, suderina su perkančiosios organizacijos vadovu ir organizuoja pirkimo sutarties pasirašymą.</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72. Pirkimo sutartis turi būti sudaroma nedelsiant, bet ne anksčiau negu pasibaigė Viešųjų pirkimų įstatyme nustatytas pirkimo sutarties sudarymo atidėjimo terminas. Atidėjimo terminas gali būti netaikomas:</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72.1. kai pagrindinė pirkimo sutartis sudaroma preliminariosios sutarties pagrindu arba taikant dinaminę pirkimo sistemą;</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72.2. vienintelis suinteresuotas dalyvis yra tas, su kuriuo sudaroma pirkimo sutartis, ir nėra suinteresuotų kandidatų;</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72.3. kai pirkimo sutarties vertė</w:t>
      </w:r>
      <w:r w:rsidR="00DF17A4">
        <w:rPr>
          <w:rFonts w:ascii="Times New Roman" w:hAnsi="Times New Roman" w:cs="Times New Roman"/>
          <w:lang w:val="lt-LT"/>
        </w:rPr>
        <w:t xml:space="preserve"> mažesnė kaip 3 tūkst. €</w:t>
      </w:r>
      <w:r w:rsidR="00707F7A">
        <w:rPr>
          <w:rFonts w:ascii="Times New Roman" w:hAnsi="Times New Roman" w:cs="Times New Roman"/>
          <w:lang w:val="lt-LT"/>
        </w:rPr>
        <w:t xml:space="preserve"> be PVM</w:t>
      </w:r>
      <w:r>
        <w:rPr>
          <w:rFonts w:ascii="Times New Roman" w:hAnsi="Times New Roman" w:cs="Times New Roman"/>
          <w:lang w:val="lt-LT"/>
        </w:rPr>
        <w:t xml:space="preserve"> arba kai pirkimo sutartis sudaroma atliekant mažos vertės pirkimą.</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73.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Pr>
          <w:rFonts w:ascii="Times New Roman" w:hAnsi="Times New Roman" w:cs="Times New Roman"/>
          <w:i/>
          <w:lang w:val="lt-LT"/>
        </w:rPr>
        <w:t>ex ante</w:t>
      </w:r>
      <w:r>
        <w:rPr>
          <w:rFonts w:ascii="Times New Roman" w:hAnsi="Times New Roman" w:cs="Times New Roman"/>
          <w:lang w:val="lt-LT"/>
        </w:rPr>
        <w:t xml:space="preserve"> skaidrumo, pirkimo sutartis gali būti sudaroma ne</w:t>
      </w:r>
      <w:r w:rsidR="00707F7A">
        <w:rPr>
          <w:rFonts w:ascii="Times New Roman" w:hAnsi="Times New Roman" w:cs="Times New Roman"/>
          <w:lang w:val="lt-LT"/>
        </w:rPr>
        <w:t xml:space="preserve"> anksčiau kaip po 10 dienų nuo š</w:t>
      </w:r>
      <w:r>
        <w:rPr>
          <w:rFonts w:ascii="Times New Roman" w:hAnsi="Times New Roman" w:cs="Times New Roman"/>
          <w:lang w:val="lt-LT"/>
        </w:rPr>
        <w:t>io pranešimo paskelbimo dienos.</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74.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Atsisakymas pasirašyti pirkimo sutartį</w:t>
      </w:r>
      <w:r w:rsidR="00707F7A">
        <w:rPr>
          <w:rFonts w:ascii="Times New Roman" w:hAnsi="Times New Roman" w:cs="Times New Roman"/>
          <w:lang w:val="lt-LT"/>
        </w:rPr>
        <w:t xml:space="preserve"> taip pat laikomas bet kuris iš</w:t>
      </w:r>
      <w:r>
        <w:rPr>
          <w:rFonts w:ascii="Times New Roman" w:hAnsi="Times New Roman" w:cs="Times New Roman"/>
          <w:lang w:val="lt-LT"/>
        </w:rPr>
        <w:t xml:space="preserve"> šių atvejų:</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74.1. tiekėjas nepateikia pirkimo dokumentuose nustatyto pirkimo sutarties įvykdymo užtikrinimo iki perkančiosios organizacijos nustatyto laiko;</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74.2. tiekėjas nepasirašo pirkimo sutarties iki perkančiosios organizacijos nurodyto laiko;</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74.3. tiekėjas atsisako pasirašyti pirkimo sutartį pirkimo dokumentuose nustatytomis sąlygomis;</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74.4. ūkio subjektų grupė, kurios pasiūlymas pripažintas geriausiu, neįgijo perkančiosios organizacijos reikalaujamos teisinės formos.</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75. Sudarant pirkimo sutartį, joje negali būti keičiama laimėjusio tiekėjo pasiūlymo kaina, derybų protokole ar po derybų pateiktame galutiniame pasiūlyme užfiksuota galutinė kaina ir pirkimo dokumentuose bei pasiūlyme nustatytos pirkimo sąlygos.</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76. Pirkimo sutartis sudaroma raštu, išskyrus atvejus, kai pirkimo sutartis gali būti sudaroma žodžiu. Kai pirkimo sutartis sudaroma raštu, turi būti nustatyta:</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76.1. pirkimo sutarties šalių teisės ir pareigos;</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76.2. perkamos prekės, paslaugos ar darbai, jeigu įmanoma, - tikslūs jų kiekiai;</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lastRenderedPageBreak/>
        <w:t>76.3. kainodaros taisyklės, nustatytos pagal Lietuvos Respublikos Vyriausybės arba jos įgaliotos institucijos patvirtintą metodiką;</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76.4. atsiskaitymų ir mokėjimo tvarka;</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76.5. prievolių įvykdymo terminai;</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76.6. prievolių įvykdymo užtikrinimas;</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76.7. ginčų sprendimo tvarka;</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76.8. pirkimo sutarties nutraukimo tvarka;</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76.9. pirkimo sutarties galiojimas;</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76.10. jeigu sudaroma preliminarioji sutartis – jai būdingos nuostatos;</w:t>
      </w:r>
    </w:p>
    <w:p w:rsidR="00B3177A" w:rsidRDefault="00B3177A" w:rsidP="00E277E4">
      <w:pPr>
        <w:pStyle w:val="ListParagraph"/>
        <w:jc w:val="both"/>
        <w:rPr>
          <w:rFonts w:ascii="Times New Roman" w:hAnsi="Times New Roman" w:cs="Times New Roman"/>
          <w:lang w:val="lt-LT"/>
        </w:rPr>
      </w:pPr>
      <w:r>
        <w:rPr>
          <w:rFonts w:ascii="Times New Roman" w:hAnsi="Times New Roman" w:cs="Times New Roman"/>
          <w:lang w:val="lt-LT"/>
        </w:rPr>
        <w:t>76.11. subrangovai, subtiekėjai ar subteikėjai, jeigu vykdant sutartį jie pasitelkiami, ir jų keitimo tvarka.</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77. Pirkimo sutartis gali būti sudaroma žodžiu, kai prekių ar paslaugų pirkimo sutarties v</w:t>
      </w:r>
      <w:r w:rsidR="00707F7A">
        <w:rPr>
          <w:rFonts w:ascii="Times New Roman" w:hAnsi="Times New Roman" w:cs="Times New Roman"/>
          <w:lang w:val="lt-LT"/>
        </w:rPr>
        <w:t>ert</w:t>
      </w:r>
      <w:r w:rsidR="00DF17A4">
        <w:rPr>
          <w:rFonts w:ascii="Times New Roman" w:hAnsi="Times New Roman" w:cs="Times New Roman"/>
          <w:lang w:val="lt-LT"/>
        </w:rPr>
        <w:t>ė yra mažesnė kaip 3 tūkst. €</w:t>
      </w:r>
      <w:r w:rsidR="00707F7A">
        <w:rPr>
          <w:rFonts w:ascii="Times New Roman" w:hAnsi="Times New Roman" w:cs="Times New Roman"/>
          <w:lang w:val="lt-LT"/>
        </w:rPr>
        <w:t xml:space="preserve"> </w:t>
      </w:r>
      <w:r>
        <w:rPr>
          <w:rFonts w:ascii="Times New Roman" w:hAnsi="Times New Roman" w:cs="Times New Roman"/>
          <w:lang w:val="lt-LT"/>
        </w:rPr>
        <w:t>be PVM ir sutartinių įsipareigojimų vykdymas nėra užtikrinamas CK nustatytais prievolių įvykdymo užtikrinimo būdais. (jei pirkimo sutartis sudaroma žodžiu, perkančioji organizacija turi turėti išlaidas pagrindžiančius dokumentus pvz., fiskalinį kvitą ir/ar sąskaitą faktūrą).</w:t>
      </w:r>
    </w:p>
    <w:p w:rsidR="00B3177A" w:rsidRDefault="00B3177A" w:rsidP="00B3177A">
      <w:pPr>
        <w:pStyle w:val="ListParagraph"/>
        <w:ind w:hanging="360"/>
        <w:jc w:val="both"/>
        <w:rPr>
          <w:rFonts w:ascii="Times New Roman" w:hAnsi="Times New Roman" w:cs="Times New Roman"/>
          <w:lang w:val="lt-LT"/>
        </w:rPr>
      </w:pPr>
      <w:r>
        <w:rPr>
          <w:rFonts w:ascii="Times New Roman" w:hAnsi="Times New Roman" w:cs="Times New Roman"/>
          <w:lang w:val="lt-LT"/>
        </w:rPr>
        <w:t>78. Pirkimo sutarties sąlygos pirkimo sutarties</w:t>
      </w:r>
      <w:r w:rsidR="00707F7A">
        <w:rPr>
          <w:rFonts w:ascii="Times New Roman" w:hAnsi="Times New Roman" w:cs="Times New Roman"/>
          <w:lang w:val="lt-LT"/>
        </w:rPr>
        <w:t xml:space="preserve"> galiojimo laikotarpiu negali bū</w:t>
      </w:r>
      <w:r>
        <w:rPr>
          <w:rFonts w:ascii="Times New Roman" w:hAnsi="Times New Roman" w:cs="Times New Roman"/>
          <w:lang w:val="lt-LT"/>
        </w:rPr>
        <w:t>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w:t>
      </w:r>
      <w:r w:rsidR="00DF17A4">
        <w:rPr>
          <w:rFonts w:ascii="Times New Roman" w:hAnsi="Times New Roman" w:cs="Times New Roman"/>
          <w:lang w:val="lt-LT"/>
        </w:rPr>
        <w:t>ė yra mažesnė kaip 3 tūkst. € be PVM</w:t>
      </w:r>
      <w:r>
        <w:rPr>
          <w:rFonts w:ascii="Times New Roman" w:hAnsi="Times New Roman" w:cs="Times New Roman"/>
          <w:lang w:val="lt-LT"/>
        </w:rPr>
        <w:t xml:space="preserve">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w:t>
      </w:r>
    </w:p>
    <w:p w:rsidR="00E277E4" w:rsidRPr="00DF17A4" w:rsidRDefault="00B3177A" w:rsidP="00DF17A4">
      <w:pPr>
        <w:pStyle w:val="ListParagraph"/>
        <w:ind w:hanging="360"/>
        <w:jc w:val="both"/>
        <w:rPr>
          <w:rFonts w:ascii="Times New Roman" w:hAnsi="Times New Roman" w:cs="Times New Roman"/>
          <w:lang w:val="lt-LT"/>
        </w:rPr>
      </w:pPr>
      <w:r>
        <w:rPr>
          <w:rFonts w:ascii="Times New Roman" w:hAnsi="Times New Roman" w:cs="Times New Roman"/>
          <w:lang w:val="lt-LT"/>
        </w:rPr>
        <w:t>79. Perkančioji organizacija, vykdydama finansinę paramą gaunančius proj</w:t>
      </w:r>
      <w:r w:rsidR="00707F7A">
        <w:rPr>
          <w:rFonts w:ascii="Times New Roman" w:hAnsi="Times New Roman" w:cs="Times New Roman"/>
          <w:lang w:val="lt-LT"/>
        </w:rPr>
        <w:t>ek</w:t>
      </w:r>
      <w:r>
        <w:rPr>
          <w:rFonts w:ascii="Times New Roman" w:hAnsi="Times New Roman" w:cs="Times New Roman"/>
          <w:lang w:val="lt-LT"/>
        </w:rPr>
        <w:t>tus, nesudaro (gali nesudaryti) pirkimo sutarties</w:t>
      </w:r>
      <w:r w:rsidR="00707F7A">
        <w:rPr>
          <w:rFonts w:ascii="Times New Roman" w:hAnsi="Times New Roman" w:cs="Times New Roman"/>
          <w:lang w:val="lt-LT"/>
        </w:rPr>
        <w:t xml:space="preserve"> su tiekėju tol, k</w:t>
      </w:r>
      <w:r>
        <w:rPr>
          <w:rFonts w:ascii="Times New Roman" w:hAnsi="Times New Roman" w:cs="Times New Roman"/>
          <w:lang w:val="lt-LT"/>
        </w:rPr>
        <w:t>ol nėra užtikrintas perkančiosios organizacijos įsipareigojimų pagal šią sutartį finansavimas. Jei finansavimas neužtikrintas, gali būti s</w:t>
      </w:r>
      <w:r w:rsidR="00DF17A4">
        <w:rPr>
          <w:rFonts w:ascii="Times New Roman" w:hAnsi="Times New Roman" w:cs="Times New Roman"/>
          <w:lang w:val="lt-LT"/>
        </w:rPr>
        <w:t>udaroma preliminarioji sutartis.</w:t>
      </w:r>
    </w:p>
    <w:p w:rsidR="00E277E4" w:rsidRDefault="00E277E4" w:rsidP="00B3177A">
      <w:pPr>
        <w:pStyle w:val="ListParagraph"/>
        <w:ind w:hanging="360"/>
        <w:jc w:val="both"/>
        <w:rPr>
          <w:rFonts w:ascii="Times New Roman" w:hAnsi="Times New Roman" w:cs="Times New Roman"/>
          <w:lang w:val="lt-LT"/>
        </w:rPr>
      </w:pPr>
    </w:p>
    <w:p w:rsidR="00B3177A" w:rsidRPr="00E277E4" w:rsidRDefault="003E74A4" w:rsidP="003E74A4">
      <w:pPr>
        <w:pStyle w:val="ListParagraph"/>
        <w:ind w:hanging="360"/>
        <w:jc w:val="center"/>
        <w:rPr>
          <w:rFonts w:ascii="Times New Roman" w:hAnsi="Times New Roman" w:cs="Times New Roman"/>
          <w:b/>
          <w:lang w:val="lt-LT"/>
        </w:rPr>
      </w:pPr>
      <w:r w:rsidRPr="00E277E4">
        <w:rPr>
          <w:rFonts w:ascii="Times New Roman" w:hAnsi="Times New Roman" w:cs="Times New Roman"/>
          <w:b/>
          <w:lang w:val="lt-LT"/>
        </w:rPr>
        <w:t>IX. PRELIMINARIOJI SUTARTIS</w:t>
      </w:r>
    </w:p>
    <w:p w:rsidR="00E277E4" w:rsidRDefault="00E277E4" w:rsidP="003E74A4">
      <w:pPr>
        <w:pStyle w:val="ListParagraph"/>
        <w:ind w:hanging="360"/>
        <w:jc w:val="center"/>
        <w:rPr>
          <w:rFonts w:ascii="Times New Roman" w:hAnsi="Times New Roman" w:cs="Times New Roman"/>
          <w:lang w:val="lt-LT"/>
        </w:rPr>
      </w:pPr>
    </w:p>
    <w:p w:rsidR="003E74A4"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80. Perkančioji organizacija, atlikusi supaprastintą pirkimą, gali sudaryti preliminariąją sutartį su vienu ar keliais tiekėjais. Preliminariosios sutarties pagrindu gali sudaryti vieną ar kelias pirkimo sutartis (toliau šiame skyriuje – pagrindinė sutartis). Tiek sudarydama preliminariąją sutartį, tiek jos pagrindu pagrindinę sutartį, perkančioji organizacija vadovaujasi Viešųjų pirkimų įstatymu ir šiomis Taisyklėmis. Kai pirkimo sutartys sudaromos preliminariosios sutarties pagrindu, šalys negali daryti esminių preliminariosios sutarties sąlygų pakeitimų.</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81. Preliminarioji sutartis gali būti sudaroma tik raštu, ne ilgesniam kaip 4 metų laikotarpiui. Preliminariosios sutarties pagrindu sudaroma pagrindinė sutartis, atliekant prekių, paslaugų pirkimus, kurių pirkimo sutarti</w:t>
      </w:r>
      <w:r w:rsidR="00E277E4">
        <w:rPr>
          <w:rFonts w:ascii="Times New Roman" w:hAnsi="Times New Roman" w:cs="Times New Roman"/>
          <w:lang w:val="lt-LT"/>
        </w:rPr>
        <w:t>es vertė</w:t>
      </w:r>
      <w:r w:rsidR="00DF17A4">
        <w:rPr>
          <w:rFonts w:ascii="Times New Roman" w:hAnsi="Times New Roman" w:cs="Times New Roman"/>
          <w:lang w:val="lt-LT"/>
        </w:rPr>
        <w:t xml:space="preserve"> mažesnė kaip 3 tūkst. €</w:t>
      </w:r>
      <w:r w:rsidR="00E277E4">
        <w:rPr>
          <w:rFonts w:ascii="Times New Roman" w:hAnsi="Times New Roman" w:cs="Times New Roman"/>
          <w:lang w:val="lt-LT"/>
        </w:rPr>
        <w:t xml:space="preserve"> be PVM</w:t>
      </w:r>
      <w:r>
        <w:rPr>
          <w:rFonts w:ascii="Times New Roman" w:hAnsi="Times New Roman" w:cs="Times New Roman"/>
          <w:lang w:val="lt-LT"/>
        </w:rPr>
        <w:t>, gali būti sudaroma žodžiu. Tuo atveju, kai pagrindinė sutartis sudaroma žodžiu, taisyk</w:t>
      </w:r>
      <w:r w:rsidR="00707F7A">
        <w:rPr>
          <w:rFonts w:ascii="Times New Roman" w:hAnsi="Times New Roman" w:cs="Times New Roman"/>
          <w:lang w:val="lt-LT"/>
        </w:rPr>
        <w:t>lių 82 ir 83 punktuose nustatyta</w:t>
      </w:r>
      <w:r>
        <w:rPr>
          <w:rFonts w:ascii="Times New Roman" w:hAnsi="Times New Roman" w:cs="Times New Roman"/>
          <w:lang w:val="lt-LT"/>
        </w:rPr>
        <w:t>s bendradarbiavimas su tiekėjais gali būti vykdomas žodžiu.</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82.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w:t>
      </w:r>
      <w:r w:rsidR="00707F7A">
        <w:rPr>
          <w:rFonts w:ascii="Times New Roman" w:hAnsi="Times New Roman" w:cs="Times New Roman"/>
          <w:lang w:val="lt-LT"/>
        </w:rPr>
        <w:t>tos sąlygos. Sudarant pagrindinę</w:t>
      </w:r>
      <w:r>
        <w:rPr>
          <w:rFonts w:ascii="Times New Roman" w:hAnsi="Times New Roman" w:cs="Times New Roman"/>
          <w:lang w:val="lt-LT"/>
        </w:rPr>
        <w:t xml:space="preserve"> sutartį šalys negali keisti esminių preliminariosios sutarties sąlygų. Perkančioji organizacija gali priimti sprendimą preliminariojoje sutartyje nustatyti ne tik esmines, bet ir visas jos pagrindu sudaromos pagrindinės pirkimo sutarties sąlygas.</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lastRenderedPageBreak/>
        <w:t>83. Tais atvejais, kai preliminarioji sutartis sudaroma su keliais tiekėjais, jų turi būti ne mažiau kaip trys, jeigu yra trys ir daugiau nustatytus kvalifikacinius reikalavimus atitinkančių i</w:t>
      </w:r>
      <w:r w:rsidR="00076166">
        <w:rPr>
          <w:rFonts w:ascii="Times New Roman" w:hAnsi="Times New Roman" w:cs="Times New Roman"/>
          <w:lang w:val="lt-LT"/>
        </w:rPr>
        <w:t>r priimtinus pasiūlymus pateikus</w:t>
      </w:r>
      <w:r>
        <w:rPr>
          <w:rFonts w:ascii="Times New Roman" w:hAnsi="Times New Roman" w:cs="Times New Roman"/>
          <w:lang w:val="lt-LT"/>
        </w:rPr>
        <w:t>ių tiekėjų. Pagrindinė sutartis sudaroma tik su tais tiekėjais, su kuriais buvo sudaryta preliminarioji sutartis.</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84. Tais atvejais, kai preliminarioji sutartis sudaryta su vienu tiekėju ir joje buvo nustatytos visos pagrindinės pirkimo sutarties sąlygas, pagrindinė pirkimo sutartis sudaroma pagal preliminariojoje sutartyje nustatytas sąlygas, kreipiantis į tiekėją raštu dėl pagrindinės pirkimo sutarties sudarymo.</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85.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86.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tinkamai įvykdyti pagrindinės sutarties sąlygas, perkančioji oeganizacija raštu kreipiasi į kitą tiekėją, iš likusių tiekėjų laikomą geriausiu, siūlydama sudaryti pagrindinę sutartį, ir t. t.., kol pasirenkamas tiekėjas, su kuriuo bus sudaryta pagrindinė sutartis.</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87.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88 punkte nustatyta tvarka.</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88. Atnaujindama tiekėjų varžymąsi, perkančioji organizacija:</w:t>
      </w:r>
    </w:p>
    <w:p w:rsidR="0084489C" w:rsidRDefault="0084489C" w:rsidP="00E277E4">
      <w:pPr>
        <w:pStyle w:val="ListParagraph"/>
        <w:jc w:val="both"/>
        <w:rPr>
          <w:rFonts w:ascii="Times New Roman" w:hAnsi="Times New Roman" w:cs="Times New Roman"/>
          <w:lang w:val="lt-LT"/>
        </w:rPr>
      </w:pPr>
      <w:r>
        <w:rPr>
          <w:rFonts w:ascii="Times New Roman" w:hAnsi="Times New Roman" w:cs="Times New Roman"/>
          <w:lang w:val="lt-LT"/>
        </w:rPr>
        <w:t>88.1. raštu kreipiasi į visus tiekėjus, su kuriais sudaryta prelimin</w:t>
      </w:r>
      <w:r w:rsidR="00076166">
        <w:rPr>
          <w:rFonts w:ascii="Times New Roman" w:hAnsi="Times New Roman" w:cs="Times New Roman"/>
          <w:lang w:val="lt-LT"/>
        </w:rPr>
        <w:t>arioji sutartis, ir prašo iki n</w:t>
      </w:r>
      <w:r>
        <w:rPr>
          <w:rFonts w:ascii="Times New Roman" w:hAnsi="Times New Roman" w:cs="Times New Roman"/>
          <w:lang w:val="lt-LT"/>
        </w:rPr>
        <w:t>ustatyto termino raštu pateikti pasiūlymus. Kiekvieno pirkimo atveju, atsiž</w:t>
      </w:r>
      <w:r w:rsidR="00076166">
        <w:rPr>
          <w:rFonts w:ascii="Times New Roman" w:hAnsi="Times New Roman" w:cs="Times New Roman"/>
          <w:lang w:val="lt-LT"/>
        </w:rPr>
        <w:t>velgiant į pirkimo objekto sudėtingumą</w:t>
      </w:r>
      <w:r w:rsidR="002D4A1F">
        <w:rPr>
          <w:rFonts w:ascii="Times New Roman" w:hAnsi="Times New Roman" w:cs="Times New Roman"/>
          <w:lang w:val="lt-LT"/>
        </w:rPr>
        <w:t xml:space="preserve"> </w:t>
      </w:r>
      <w:r w:rsidR="00076166">
        <w:rPr>
          <w:rFonts w:ascii="Times New Roman" w:hAnsi="Times New Roman" w:cs="Times New Roman"/>
          <w:lang w:val="lt-LT"/>
        </w:rPr>
        <w:t>ir kitas svarbias aplinkybes,</w:t>
      </w:r>
      <w:r>
        <w:rPr>
          <w:rFonts w:ascii="Times New Roman" w:hAnsi="Times New Roman" w:cs="Times New Roman"/>
          <w:lang w:val="lt-LT"/>
        </w:rPr>
        <w:t xml:space="preserve"> nustato pakankamą terminą pasiūlymams pateikti;</w:t>
      </w:r>
    </w:p>
    <w:p w:rsidR="0084489C" w:rsidRDefault="0084489C" w:rsidP="00E277E4">
      <w:pPr>
        <w:pStyle w:val="ListParagraph"/>
        <w:jc w:val="both"/>
        <w:rPr>
          <w:rFonts w:ascii="Times New Roman" w:hAnsi="Times New Roman" w:cs="Times New Roman"/>
          <w:lang w:val="lt-LT"/>
        </w:rPr>
      </w:pPr>
      <w:r>
        <w:rPr>
          <w:rFonts w:ascii="Times New Roman" w:hAnsi="Times New Roman" w:cs="Times New Roman"/>
          <w:lang w:val="lt-LT"/>
        </w:rPr>
        <w:t>88.2. užtikrina, kad pasiūlymai išliktų konfidencialūs iki jų pateikimo termino pabaigos;</w:t>
      </w:r>
    </w:p>
    <w:p w:rsidR="0084489C" w:rsidRDefault="0084489C" w:rsidP="00E277E4">
      <w:pPr>
        <w:pStyle w:val="ListParagraph"/>
        <w:jc w:val="both"/>
        <w:rPr>
          <w:rFonts w:ascii="Times New Roman" w:hAnsi="Times New Roman" w:cs="Times New Roman"/>
          <w:lang w:val="lt-LT"/>
        </w:rPr>
      </w:pPr>
      <w:r>
        <w:rPr>
          <w:rFonts w:ascii="Times New Roman" w:hAnsi="Times New Roman" w:cs="Times New Roman"/>
          <w:lang w:val="lt-LT"/>
        </w:rPr>
        <w:t>88.3. išrenka geriausią pasiūlymą pateikusį tiekėją, vadovaudamasi preliminariojoje sutartyje nustatytais pasiūlymų vertinimo kriterijais, ir su šį pasiūlymą pateikusiu tiekėju sudaro pagrindinę sutartį.</w:t>
      </w: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89. Pagrindinė sutartis preliminariosios pagrindu gali būti sudaroma iš karto, kai tiekėjas yra raštu (išsky</w:t>
      </w:r>
      <w:r w:rsidR="00076166">
        <w:rPr>
          <w:rFonts w:ascii="Times New Roman" w:hAnsi="Times New Roman" w:cs="Times New Roman"/>
          <w:lang w:val="lt-LT"/>
        </w:rPr>
        <w:t>rus pagrindinę sutartį, sudaromą</w:t>
      </w:r>
      <w:r>
        <w:rPr>
          <w:rFonts w:ascii="Times New Roman" w:hAnsi="Times New Roman" w:cs="Times New Roman"/>
          <w:lang w:val="lt-LT"/>
        </w:rPr>
        <w:t xml:space="preserve"> žodžiu) informuojamas, kad jo pasiūlymas pripažintas laimėjusiu ir jis atrinktas pasirašyti pagrindinę sutartį.</w:t>
      </w:r>
    </w:p>
    <w:p w:rsidR="00E277E4" w:rsidRDefault="00E277E4" w:rsidP="0084489C">
      <w:pPr>
        <w:pStyle w:val="ListParagraph"/>
        <w:ind w:hanging="360"/>
        <w:jc w:val="both"/>
        <w:rPr>
          <w:rFonts w:ascii="Times New Roman" w:hAnsi="Times New Roman" w:cs="Times New Roman"/>
          <w:lang w:val="lt-LT"/>
        </w:rPr>
      </w:pPr>
    </w:p>
    <w:p w:rsidR="0084489C" w:rsidRPr="00E277E4" w:rsidRDefault="0084489C" w:rsidP="0084489C">
      <w:pPr>
        <w:pStyle w:val="ListParagraph"/>
        <w:ind w:hanging="360"/>
        <w:jc w:val="center"/>
        <w:rPr>
          <w:rFonts w:ascii="Times New Roman" w:hAnsi="Times New Roman" w:cs="Times New Roman"/>
          <w:b/>
          <w:lang w:val="lt-LT"/>
        </w:rPr>
      </w:pPr>
      <w:r w:rsidRPr="00E277E4">
        <w:rPr>
          <w:rFonts w:ascii="Times New Roman" w:hAnsi="Times New Roman" w:cs="Times New Roman"/>
          <w:b/>
          <w:lang w:val="lt-LT"/>
        </w:rPr>
        <w:t>X. SUPAPRASTINTŲ PIRKIMŲ BŪDAI</w:t>
      </w:r>
    </w:p>
    <w:p w:rsidR="00E277E4" w:rsidRDefault="00E277E4" w:rsidP="0084489C">
      <w:pPr>
        <w:pStyle w:val="ListParagraph"/>
        <w:ind w:hanging="360"/>
        <w:jc w:val="center"/>
        <w:rPr>
          <w:rFonts w:ascii="Times New Roman" w:hAnsi="Times New Roman" w:cs="Times New Roman"/>
          <w:lang w:val="lt-LT"/>
        </w:rPr>
      </w:pPr>
    </w:p>
    <w:p w:rsidR="0084489C" w:rsidRDefault="0084489C" w:rsidP="0084489C">
      <w:pPr>
        <w:pStyle w:val="ListParagraph"/>
        <w:ind w:hanging="360"/>
        <w:jc w:val="both"/>
        <w:rPr>
          <w:rFonts w:ascii="Times New Roman" w:hAnsi="Times New Roman" w:cs="Times New Roman"/>
          <w:lang w:val="lt-LT"/>
        </w:rPr>
      </w:pPr>
      <w:r>
        <w:rPr>
          <w:rFonts w:ascii="Times New Roman" w:hAnsi="Times New Roman" w:cs="Times New Roman"/>
          <w:lang w:val="lt-LT"/>
        </w:rPr>
        <w:t>90. Supaprastinti pirkimai atliekami šiais būdais:</w:t>
      </w:r>
    </w:p>
    <w:p w:rsidR="0084489C" w:rsidRDefault="0084489C" w:rsidP="00E277E4">
      <w:pPr>
        <w:pStyle w:val="ListParagraph"/>
        <w:jc w:val="both"/>
        <w:rPr>
          <w:rFonts w:ascii="Times New Roman" w:hAnsi="Times New Roman" w:cs="Times New Roman"/>
          <w:lang w:val="lt-LT"/>
        </w:rPr>
      </w:pPr>
      <w:r>
        <w:rPr>
          <w:rFonts w:ascii="Times New Roman" w:hAnsi="Times New Roman" w:cs="Times New Roman"/>
          <w:lang w:val="lt-LT"/>
        </w:rPr>
        <w:t>90.1. supaprastinto atviro konkurso;</w:t>
      </w:r>
    </w:p>
    <w:p w:rsidR="002D4A1F" w:rsidRPr="00E76208" w:rsidRDefault="0084489C" w:rsidP="00E277E4">
      <w:pPr>
        <w:pStyle w:val="ListParagraph"/>
        <w:jc w:val="both"/>
        <w:rPr>
          <w:rFonts w:ascii="Times New Roman" w:hAnsi="Times New Roman" w:cs="Times New Roman"/>
          <w:lang w:val="lt-LT"/>
        </w:rPr>
      </w:pPr>
      <w:r>
        <w:rPr>
          <w:rFonts w:ascii="Times New Roman" w:hAnsi="Times New Roman" w:cs="Times New Roman"/>
          <w:lang w:val="lt-LT"/>
        </w:rPr>
        <w:t xml:space="preserve">90.2. </w:t>
      </w:r>
      <w:r w:rsidR="00E76208">
        <w:rPr>
          <w:rFonts w:ascii="Times New Roman" w:hAnsi="Times New Roman" w:cs="Times New Roman"/>
          <w:lang w:val="lt-LT"/>
        </w:rPr>
        <w:t>apklausos.</w:t>
      </w:r>
    </w:p>
    <w:p w:rsidR="002D4A1F" w:rsidRDefault="002D4A1F" w:rsidP="0084489C">
      <w:pPr>
        <w:pStyle w:val="ListParagraph"/>
        <w:ind w:hanging="360"/>
        <w:jc w:val="both"/>
        <w:rPr>
          <w:rFonts w:ascii="Times New Roman" w:hAnsi="Times New Roman" w:cs="Times New Roman"/>
          <w:lang w:val="lt-LT"/>
        </w:rPr>
      </w:pPr>
      <w:r>
        <w:rPr>
          <w:rFonts w:ascii="Times New Roman" w:hAnsi="Times New Roman" w:cs="Times New Roman"/>
          <w:lang w:val="lt-LT"/>
        </w:rPr>
        <w:t>91. Pirkimas supaprastinto atv</w:t>
      </w:r>
      <w:r w:rsidR="00E76208">
        <w:rPr>
          <w:rFonts w:ascii="Times New Roman" w:hAnsi="Times New Roman" w:cs="Times New Roman"/>
          <w:lang w:val="lt-LT"/>
        </w:rPr>
        <w:t>iro</w:t>
      </w:r>
      <w:r>
        <w:rPr>
          <w:rFonts w:ascii="Times New Roman" w:hAnsi="Times New Roman" w:cs="Times New Roman"/>
          <w:lang w:val="lt-LT"/>
        </w:rPr>
        <w:t xml:space="preserve"> gali būti atliktas visais atvejais, tinkamai apie jį paskelbus.</w:t>
      </w:r>
    </w:p>
    <w:p w:rsidR="00F96757" w:rsidRDefault="00F96757" w:rsidP="0084489C">
      <w:pPr>
        <w:pStyle w:val="ListParagraph"/>
        <w:ind w:hanging="360"/>
        <w:jc w:val="both"/>
        <w:rPr>
          <w:rFonts w:ascii="Times New Roman" w:hAnsi="Times New Roman" w:cs="Times New Roman"/>
          <w:lang w:val="lt-LT"/>
        </w:rPr>
      </w:pPr>
    </w:p>
    <w:p w:rsidR="00F96757" w:rsidRDefault="00F96757" w:rsidP="0084489C">
      <w:pPr>
        <w:pStyle w:val="ListParagraph"/>
        <w:ind w:hanging="360"/>
        <w:jc w:val="both"/>
        <w:rPr>
          <w:rFonts w:ascii="Times New Roman" w:hAnsi="Times New Roman" w:cs="Times New Roman"/>
          <w:lang w:val="lt-LT"/>
        </w:rPr>
      </w:pPr>
    </w:p>
    <w:p w:rsidR="00F96757" w:rsidRDefault="00F96757" w:rsidP="0084489C">
      <w:pPr>
        <w:pStyle w:val="ListParagraph"/>
        <w:ind w:hanging="360"/>
        <w:jc w:val="both"/>
        <w:rPr>
          <w:rFonts w:ascii="Times New Roman" w:hAnsi="Times New Roman" w:cs="Times New Roman"/>
          <w:lang w:val="lt-LT"/>
        </w:rPr>
      </w:pPr>
    </w:p>
    <w:p w:rsidR="00F96757" w:rsidRDefault="00F96757" w:rsidP="0084489C">
      <w:pPr>
        <w:pStyle w:val="ListParagraph"/>
        <w:ind w:hanging="360"/>
        <w:jc w:val="both"/>
        <w:rPr>
          <w:rFonts w:ascii="Times New Roman" w:hAnsi="Times New Roman" w:cs="Times New Roman"/>
          <w:lang w:val="lt-LT"/>
        </w:rPr>
      </w:pPr>
    </w:p>
    <w:p w:rsidR="00E277E4" w:rsidRDefault="00E277E4" w:rsidP="0084489C">
      <w:pPr>
        <w:pStyle w:val="ListParagraph"/>
        <w:ind w:hanging="360"/>
        <w:jc w:val="both"/>
        <w:rPr>
          <w:rFonts w:ascii="Times New Roman" w:hAnsi="Times New Roman" w:cs="Times New Roman"/>
          <w:lang w:val="lt-LT"/>
        </w:rPr>
      </w:pPr>
    </w:p>
    <w:p w:rsidR="002D4A1F" w:rsidRPr="00E277E4" w:rsidRDefault="002D4A1F" w:rsidP="002D4A1F">
      <w:pPr>
        <w:pStyle w:val="ListParagraph"/>
        <w:ind w:hanging="360"/>
        <w:jc w:val="center"/>
        <w:rPr>
          <w:rFonts w:ascii="Times New Roman" w:hAnsi="Times New Roman" w:cs="Times New Roman"/>
          <w:b/>
          <w:lang w:val="lt-LT"/>
        </w:rPr>
      </w:pPr>
      <w:r w:rsidRPr="00E277E4">
        <w:rPr>
          <w:rFonts w:ascii="Times New Roman" w:hAnsi="Times New Roman" w:cs="Times New Roman"/>
          <w:b/>
          <w:lang w:val="lt-LT"/>
        </w:rPr>
        <w:lastRenderedPageBreak/>
        <w:t>XI. SUPAPRASTINTAS ATVIRAS KONKURAS</w:t>
      </w:r>
    </w:p>
    <w:p w:rsidR="00E277E4" w:rsidRDefault="00E277E4" w:rsidP="002D4A1F">
      <w:pPr>
        <w:pStyle w:val="ListParagraph"/>
        <w:ind w:hanging="360"/>
        <w:jc w:val="center"/>
        <w:rPr>
          <w:rFonts w:ascii="Times New Roman" w:hAnsi="Times New Roman" w:cs="Times New Roman"/>
          <w:lang w:val="lt-LT"/>
        </w:rPr>
      </w:pPr>
    </w:p>
    <w:p w:rsidR="002D4A1F" w:rsidRDefault="002D4A1F" w:rsidP="002D4A1F">
      <w:pPr>
        <w:pStyle w:val="ListParagraph"/>
        <w:ind w:hanging="360"/>
        <w:jc w:val="both"/>
        <w:rPr>
          <w:rFonts w:ascii="Times New Roman" w:hAnsi="Times New Roman" w:cs="Times New Roman"/>
          <w:lang w:val="lt-LT"/>
        </w:rPr>
      </w:pPr>
      <w:r>
        <w:rPr>
          <w:rFonts w:ascii="Times New Roman" w:hAnsi="Times New Roman" w:cs="Times New Roman"/>
          <w:lang w:val="lt-LT"/>
        </w:rPr>
        <w:t>92. Vykdant supaprastintą at</w:t>
      </w:r>
      <w:r w:rsidR="00F96757">
        <w:rPr>
          <w:rFonts w:ascii="Times New Roman" w:hAnsi="Times New Roman" w:cs="Times New Roman"/>
          <w:lang w:val="lt-LT"/>
        </w:rPr>
        <w:t xml:space="preserve">virą konkursą, dalyvių skaičius </w:t>
      </w:r>
      <w:r>
        <w:rPr>
          <w:rFonts w:ascii="Times New Roman" w:hAnsi="Times New Roman" w:cs="Times New Roman"/>
          <w:lang w:val="lt-LT"/>
        </w:rPr>
        <w:t>neribojamas. Apie pirkimą skelbiama Viešųjų pirkimų įstatyme ir Taisyklėse nustatyta tvarka. Supaprastintas atviras konkursas laikomas įvykusiu, jeigu yra bent vienas neatmestas pasiūlymas.</w:t>
      </w:r>
    </w:p>
    <w:p w:rsidR="002D4A1F" w:rsidRDefault="002D4A1F" w:rsidP="002D4A1F">
      <w:pPr>
        <w:pStyle w:val="ListParagraph"/>
        <w:ind w:hanging="360"/>
        <w:jc w:val="both"/>
        <w:rPr>
          <w:rFonts w:ascii="Times New Roman" w:hAnsi="Times New Roman" w:cs="Times New Roman"/>
          <w:lang w:val="lt-LT"/>
        </w:rPr>
      </w:pPr>
      <w:r>
        <w:rPr>
          <w:rFonts w:ascii="Times New Roman" w:hAnsi="Times New Roman" w:cs="Times New Roman"/>
          <w:lang w:val="lt-LT"/>
        </w:rPr>
        <w:t>93. Supaprastintame atvirame konkurse derybos tarp perkančiosios organizacijos ir dalyvių yra draudžiamos.</w:t>
      </w:r>
    </w:p>
    <w:p w:rsidR="002D4A1F" w:rsidRDefault="002D4A1F" w:rsidP="002D4A1F">
      <w:pPr>
        <w:pStyle w:val="ListParagraph"/>
        <w:ind w:hanging="360"/>
        <w:jc w:val="both"/>
        <w:rPr>
          <w:rFonts w:ascii="Times New Roman" w:hAnsi="Times New Roman" w:cs="Times New Roman"/>
          <w:lang w:val="lt-LT"/>
        </w:rPr>
      </w:pPr>
      <w:r>
        <w:rPr>
          <w:rFonts w:ascii="Times New Roman" w:hAnsi="Times New Roman" w:cs="Times New Roman"/>
          <w:lang w:val="lt-LT"/>
        </w:rPr>
        <w:t>94. Pasiūlymų pateikimo terminas negali būti trumpesnis kaip 7 darbo dienos nuo skelbimo apie supaprastintą pirkimą paskelbimo CVP IS.</w:t>
      </w:r>
    </w:p>
    <w:p w:rsidR="002D4A1F" w:rsidRDefault="002D4A1F" w:rsidP="002D4A1F">
      <w:pPr>
        <w:pStyle w:val="ListParagraph"/>
        <w:ind w:hanging="360"/>
        <w:jc w:val="both"/>
        <w:rPr>
          <w:rFonts w:ascii="Times New Roman" w:hAnsi="Times New Roman" w:cs="Times New Roman"/>
          <w:lang w:val="lt-LT"/>
        </w:rPr>
      </w:pPr>
      <w:r>
        <w:rPr>
          <w:rFonts w:ascii="Times New Roman" w:hAnsi="Times New Roman" w:cs="Times New Roman"/>
          <w:lang w:val="lt-LT"/>
        </w:rPr>
        <w:t>95. Jei supa</w:t>
      </w:r>
      <w:r w:rsidR="00E76208">
        <w:rPr>
          <w:rFonts w:ascii="Times New Roman" w:hAnsi="Times New Roman" w:cs="Times New Roman"/>
          <w:lang w:val="lt-LT"/>
        </w:rPr>
        <w:t>prastinto atviro konkurso metu b</w:t>
      </w:r>
      <w:r>
        <w:rPr>
          <w:rFonts w:ascii="Times New Roman" w:hAnsi="Times New Roman" w:cs="Times New Roman"/>
          <w:lang w:val="lt-LT"/>
        </w:rPr>
        <w:t>us vykdomas elektroninis aukcionas, apie tai nurodoma skelbime apie supaprastintą pirkimą.</w:t>
      </w:r>
    </w:p>
    <w:p w:rsidR="00E277E4" w:rsidRPr="00E277E4" w:rsidRDefault="00E277E4" w:rsidP="002D4A1F">
      <w:pPr>
        <w:pStyle w:val="ListParagraph"/>
        <w:ind w:hanging="360"/>
        <w:jc w:val="both"/>
        <w:rPr>
          <w:rFonts w:ascii="Times New Roman" w:hAnsi="Times New Roman" w:cs="Times New Roman"/>
          <w:b/>
          <w:lang w:val="lt-LT"/>
        </w:rPr>
      </w:pPr>
    </w:p>
    <w:p w:rsidR="00E76208" w:rsidRPr="00E277E4" w:rsidRDefault="00E76208" w:rsidP="00E76208">
      <w:pPr>
        <w:pStyle w:val="ListParagraph"/>
        <w:ind w:hanging="360"/>
        <w:jc w:val="center"/>
        <w:rPr>
          <w:rFonts w:ascii="Times New Roman" w:hAnsi="Times New Roman" w:cs="Times New Roman"/>
          <w:b/>
          <w:lang w:val="lt-LT"/>
        </w:rPr>
      </w:pPr>
      <w:r w:rsidRPr="00E277E4">
        <w:rPr>
          <w:rFonts w:ascii="Times New Roman" w:hAnsi="Times New Roman" w:cs="Times New Roman"/>
          <w:b/>
          <w:lang w:val="lt-LT"/>
        </w:rPr>
        <w:t>XII. APKLAUSA</w:t>
      </w:r>
    </w:p>
    <w:p w:rsidR="00E277E4" w:rsidRDefault="00E277E4" w:rsidP="00E76208">
      <w:pPr>
        <w:pStyle w:val="ListParagraph"/>
        <w:ind w:hanging="360"/>
        <w:jc w:val="center"/>
        <w:rPr>
          <w:rFonts w:ascii="Times New Roman" w:hAnsi="Times New Roman" w:cs="Times New Roman"/>
          <w:lang w:val="lt-LT"/>
        </w:rPr>
      </w:pPr>
    </w:p>
    <w:p w:rsidR="00E76208" w:rsidRDefault="00E76208" w:rsidP="00E76208">
      <w:pPr>
        <w:pStyle w:val="ListParagraph"/>
        <w:ind w:hanging="360"/>
        <w:jc w:val="both"/>
        <w:rPr>
          <w:rFonts w:ascii="Times New Roman" w:hAnsi="Times New Roman" w:cs="Times New Roman"/>
          <w:lang w:val="lt-LT"/>
        </w:rPr>
      </w:pPr>
      <w:r>
        <w:rPr>
          <w:rFonts w:ascii="Times New Roman" w:hAnsi="Times New Roman" w:cs="Times New Roman"/>
          <w:lang w:val="lt-LT"/>
        </w:rPr>
        <w:t>96. Apklausos būdu gali būti vykdomi mažos vertės pirkimai, taip pat kiti supaprastinti pirkimai, apie kuriuos pagal šias Taisykles ir Viešųjų pirkimų įstatymą neprivaloma skelbti.</w:t>
      </w:r>
    </w:p>
    <w:p w:rsidR="00E76208" w:rsidRDefault="00E76208" w:rsidP="00E76208">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97. Perkančioji organizacija apie supaprastintą viešąjį pirkimą gali neskelbti, esant bent vienai iš šių </w:t>
      </w:r>
      <w:r w:rsidR="00AA3900">
        <w:rPr>
          <w:rFonts w:ascii="Times New Roman" w:hAnsi="Times New Roman" w:cs="Times New Roman"/>
          <w:lang w:val="lt-LT"/>
        </w:rPr>
        <w:t>Taisyklių</w:t>
      </w:r>
      <w:r w:rsidR="00AA3900" w:rsidRPr="00DA7106">
        <w:rPr>
          <w:rFonts w:ascii="Times New Roman" w:hAnsi="Times New Roman" w:cs="Times New Roman"/>
          <w:lang w:val="lt-LT"/>
        </w:rPr>
        <w:t xml:space="preserve"> 98 – </w:t>
      </w:r>
      <w:r w:rsidR="00DA7106" w:rsidRPr="00DA7106">
        <w:rPr>
          <w:rFonts w:ascii="Times New Roman" w:hAnsi="Times New Roman" w:cs="Times New Roman"/>
          <w:lang w:val="lt-LT"/>
        </w:rPr>
        <w:t>102</w:t>
      </w:r>
      <w:r w:rsidR="00AA3900" w:rsidRPr="00DA7106">
        <w:rPr>
          <w:rFonts w:ascii="Times New Roman" w:hAnsi="Times New Roman" w:cs="Times New Roman"/>
          <w:lang w:val="lt-LT"/>
        </w:rPr>
        <w:t xml:space="preserve"> punktuose </w:t>
      </w:r>
      <w:r w:rsidR="00AA3900">
        <w:rPr>
          <w:rFonts w:ascii="Times New Roman" w:hAnsi="Times New Roman" w:cs="Times New Roman"/>
          <w:lang w:val="lt-LT"/>
        </w:rPr>
        <w:t>nurodytai sąlygai.</w:t>
      </w:r>
    </w:p>
    <w:p w:rsidR="00AA3900" w:rsidRDefault="00AA3900" w:rsidP="00E76208">
      <w:pPr>
        <w:pStyle w:val="ListParagraph"/>
        <w:ind w:hanging="360"/>
        <w:jc w:val="both"/>
        <w:rPr>
          <w:rFonts w:ascii="Times New Roman" w:hAnsi="Times New Roman" w:cs="Times New Roman"/>
          <w:lang w:val="lt-LT"/>
        </w:rPr>
      </w:pPr>
      <w:r>
        <w:rPr>
          <w:rFonts w:ascii="Times New Roman" w:hAnsi="Times New Roman" w:cs="Times New Roman"/>
          <w:lang w:val="lt-LT"/>
        </w:rPr>
        <w:t>98. Neskelbiant apie pirkimą gali būti perkamos prekės, paslaugos ar darbai, kai:</w:t>
      </w:r>
    </w:p>
    <w:p w:rsidR="00AA3900" w:rsidRDefault="00AA3900" w:rsidP="00E277E4">
      <w:pPr>
        <w:pStyle w:val="ListParagraph"/>
        <w:jc w:val="both"/>
        <w:rPr>
          <w:rFonts w:ascii="Times New Roman" w:hAnsi="Times New Roman" w:cs="Times New Roman"/>
          <w:lang w:val="lt-LT"/>
        </w:rPr>
      </w:pPr>
      <w:r>
        <w:rPr>
          <w:rFonts w:ascii="Times New Roman" w:hAnsi="Times New Roman" w:cs="Times New Roman"/>
          <w:lang w:val="lt-LT"/>
        </w:rPr>
        <w:t>98.1. pirkimas, apie kurį buvo skelbta, neįvyko, nes nebuvo gauta paraiškų ar pasiūlymų;</w:t>
      </w:r>
    </w:p>
    <w:p w:rsidR="00AA3900" w:rsidRDefault="00AA3900" w:rsidP="00E277E4">
      <w:pPr>
        <w:pStyle w:val="ListParagraph"/>
        <w:jc w:val="both"/>
        <w:rPr>
          <w:rFonts w:ascii="Times New Roman" w:hAnsi="Times New Roman" w:cs="Times New Roman"/>
          <w:lang w:val="lt-LT"/>
        </w:rPr>
      </w:pPr>
      <w:r>
        <w:rPr>
          <w:rFonts w:ascii="Times New Roman" w:hAnsi="Times New Roman" w:cs="Times New Roman"/>
          <w:lang w:val="lt-LT"/>
        </w:rPr>
        <w:t>98.2.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2191D" w:rsidRDefault="00AA3900" w:rsidP="00E277E4">
      <w:pPr>
        <w:pStyle w:val="ListParagraph"/>
        <w:jc w:val="both"/>
        <w:rPr>
          <w:rFonts w:ascii="Times New Roman" w:hAnsi="Times New Roman" w:cs="Times New Roman"/>
          <w:lang w:val="lt-LT"/>
        </w:rPr>
      </w:pPr>
      <w:r>
        <w:rPr>
          <w:rFonts w:ascii="Times New Roman" w:hAnsi="Times New Roman" w:cs="Times New Roman"/>
          <w:lang w:val="lt-LT"/>
        </w:rPr>
        <w:t>98.3. dėl įvykių, kurių perkančioji organizacija negalėjo iš anksto numatyti, būtina skubiai įsigyti reikalingų prekių, paslaugų ar darbų. Aplinkybės, kuriomis grindžiama ypatinga skuba, negali priklausyti nuo perkančiosios organizacijos;</w:t>
      </w:r>
    </w:p>
    <w:p w:rsidR="00AA3900" w:rsidRPr="0072191D" w:rsidRDefault="00AA3900" w:rsidP="00E277E4">
      <w:pPr>
        <w:pStyle w:val="ListParagraph"/>
        <w:jc w:val="both"/>
        <w:rPr>
          <w:rFonts w:ascii="Times New Roman" w:hAnsi="Times New Roman" w:cs="Times New Roman"/>
          <w:lang w:val="lt-LT"/>
        </w:rPr>
      </w:pPr>
      <w:r w:rsidRPr="0072191D">
        <w:rPr>
          <w:rFonts w:ascii="Times New Roman" w:hAnsi="Times New Roman" w:cs="Times New Roman"/>
          <w:lang w:val="lt-LT"/>
        </w:rPr>
        <w:t>98.4. atliekamas mažos vertės pirkimas esant bent vienai iš šių sąlygų:</w:t>
      </w:r>
    </w:p>
    <w:p w:rsidR="00AA3900" w:rsidRDefault="00AA3900" w:rsidP="00E277E4">
      <w:pPr>
        <w:pStyle w:val="ListParagraph"/>
        <w:jc w:val="both"/>
        <w:rPr>
          <w:rFonts w:ascii="Times New Roman" w:hAnsi="Times New Roman" w:cs="Times New Roman"/>
          <w:lang w:val="lt-LT"/>
        </w:rPr>
      </w:pPr>
      <w:r>
        <w:rPr>
          <w:rFonts w:ascii="Times New Roman" w:hAnsi="Times New Roman" w:cs="Times New Roman"/>
          <w:lang w:val="lt-LT"/>
        </w:rPr>
        <w:t>98.4.1. būtina skubiai įsigyti prekių, paslaugų ar darbų;</w:t>
      </w:r>
    </w:p>
    <w:p w:rsidR="00AA3900" w:rsidRDefault="00AA3900" w:rsidP="00E277E4">
      <w:pPr>
        <w:pStyle w:val="ListParagraph"/>
        <w:jc w:val="both"/>
        <w:rPr>
          <w:rFonts w:ascii="Times New Roman" w:hAnsi="Times New Roman" w:cs="Times New Roman"/>
          <w:lang w:val="lt-LT"/>
        </w:rPr>
      </w:pPr>
      <w:r>
        <w:rPr>
          <w:rFonts w:ascii="Times New Roman" w:hAnsi="Times New Roman" w:cs="Times New Roman"/>
          <w:lang w:val="lt-LT"/>
        </w:rPr>
        <w:t>98.4.2. sudaromos prekių ar paslaugų pirkimo sutar</w:t>
      </w:r>
      <w:r w:rsidR="00DF17A4">
        <w:rPr>
          <w:rFonts w:ascii="Times New Roman" w:hAnsi="Times New Roman" w:cs="Times New Roman"/>
          <w:lang w:val="lt-LT"/>
        </w:rPr>
        <w:t>ties vertė neviršija 55 tūkst. € be PVM</w:t>
      </w:r>
      <w:r>
        <w:rPr>
          <w:rFonts w:ascii="Times New Roman" w:hAnsi="Times New Roman" w:cs="Times New Roman"/>
          <w:lang w:val="lt-LT"/>
        </w:rPr>
        <w:t>; darbų pirkim</w:t>
      </w:r>
      <w:r w:rsidR="00DF17A4">
        <w:rPr>
          <w:rFonts w:ascii="Times New Roman" w:hAnsi="Times New Roman" w:cs="Times New Roman"/>
          <w:lang w:val="lt-LT"/>
        </w:rPr>
        <w:t>o sutarties vertė – 135 tūkst. € be PVM</w:t>
      </w:r>
      <w:r>
        <w:rPr>
          <w:rFonts w:ascii="Times New Roman" w:hAnsi="Times New Roman" w:cs="Times New Roman"/>
          <w:lang w:val="lt-LT"/>
        </w:rPr>
        <w:t>;</w:t>
      </w:r>
    </w:p>
    <w:p w:rsidR="00AA3900" w:rsidRDefault="00C0409C" w:rsidP="00E277E4">
      <w:pPr>
        <w:pStyle w:val="ListParagraph"/>
        <w:jc w:val="both"/>
        <w:rPr>
          <w:rFonts w:ascii="Times New Roman" w:hAnsi="Times New Roman" w:cs="Times New Roman"/>
          <w:lang w:val="lt-LT"/>
        </w:rPr>
      </w:pPr>
      <w:r>
        <w:rPr>
          <w:rFonts w:ascii="Times New Roman" w:hAnsi="Times New Roman" w:cs="Times New Roman"/>
          <w:lang w:val="lt-LT"/>
        </w:rPr>
        <w:t>98.4.3. perkančioji organizacija žino tiekėjus, kurie vykdo su pirkimo objektu susijusią veiklą. Jei tiekėjai, kuriuos būtų galima apklaust</w:t>
      </w:r>
      <w:r w:rsidR="0072191D">
        <w:rPr>
          <w:rFonts w:ascii="Times New Roman" w:hAnsi="Times New Roman" w:cs="Times New Roman"/>
          <w:lang w:val="lt-LT"/>
        </w:rPr>
        <w:t>i, yra nežinomi, -a apie mažos v</w:t>
      </w:r>
      <w:r>
        <w:rPr>
          <w:rFonts w:ascii="Times New Roman" w:hAnsi="Times New Roman" w:cs="Times New Roman"/>
          <w:lang w:val="lt-LT"/>
        </w:rPr>
        <w:t>ertės darbų pirkimą skelbiama Viešųjų pirkimų įstatymo nustatyta tvarka.</w:t>
      </w:r>
    </w:p>
    <w:p w:rsidR="00C0409C" w:rsidRDefault="00C0409C" w:rsidP="00E277E4">
      <w:pPr>
        <w:pStyle w:val="ListParagraph"/>
        <w:jc w:val="both"/>
        <w:rPr>
          <w:rFonts w:ascii="Times New Roman" w:hAnsi="Times New Roman" w:cs="Times New Roman"/>
          <w:lang w:val="lt-LT"/>
        </w:rPr>
      </w:pPr>
      <w:r>
        <w:rPr>
          <w:rFonts w:ascii="Times New Roman" w:hAnsi="Times New Roman" w:cs="Times New Roman"/>
          <w:lang w:val="lt-LT"/>
        </w:rPr>
        <w:t>98.5. dėl techninių priežasčių, meninio kūrinio sukūrimo arba įsigijimo ar dėl objektyvių aplinkybių, patentų, kitų intelektinės nuosavybės teisių ar kitų išimtinių teisės apsaugos tik konkretus tiekėjas gali pateikti reikalingas prekes, pateikti paslaugas ar atlikti darbus ir kai nėra jokios kitos alternatyvos.</w:t>
      </w:r>
    </w:p>
    <w:p w:rsidR="00C0409C" w:rsidRDefault="00C0409C" w:rsidP="00E76208">
      <w:pPr>
        <w:pStyle w:val="ListParagraph"/>
        <w:ind w:hanging="360"/>
        <w:jc w:val="both"/>
        <w:rPr>
          <w:rFonts w:ascii="Times New Roman" w:hAnsi="Times New Roman" w:cs="Times New Roman"/>
          <w:lang w:val="lt-LT"/>
        </w:rPr>
      </w:pPr>
      <w:r>
        <w:rPr>
          <w:rFonts w:ascii="Times New Roman" w:hAnsi="Times New Roman" w:cs="Times New Roman"/>
          <w:lang w:val="lt-LT"/>
        </w:rPr>
        <w:t>99. Neskelbiant apie pirkimą gali būti perkamos prekės ir paslaugos:</w:t>
      </w:r>
    </w:p>
    <w:p w:rsidR="00C0409C" w:rsidRDefault="00C0409C" w:rsidP="00E277E4">
      <w:pPr>
        <w:pStyle w:val="ListParagraph"/>
        <w:jc w:val="both"/>
        <w:rPr>
          <w:rFonts w:ascii="Times New Roman" w:hAnsi="Times New Roman" w:cs="Times New Roman"/>
          <w:lang w:val="lt-LT"/>
        </w:rPr>
      </w:pPr>
      <w:r>
        <w:rPr>
          <w:rFonts w:ascii="Times New Roman" w:hAnsi="Times New Roman" w:cs="Times New Roman"/>
          <w:lang w:val="lt-LT"/>
        </w:rPr>
        <w:t>99.1.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w:t>
      </w:r>
      <w:r w:rsidR="00DA7106">
        <w:rPr>
          <w:rFonts w:ascii="Times New Roman" w:hAnsi="Times New Roman" w:cs="Times New Roman"/>
          <w:lang w:val="lt-LT"/>
        </w:rPr>
        <w:t>s būtų nepriimtini, nes per</w:t>
      </w:r>
      <w:r>
        <w:rPr>
          <w:rFonts w:ascii="Times New Roman" w:hAnsi="Times New Roman" w:cs="Times New Roman"/>
          <w:lang w:val="lt-LT"/>
        </w:rPr>
        <w:t>k</w:t>
      </w:r>
      <w:r w:rsidR="00DA7106">
        <w:rPr>
          <w:rFonts w:ascii="Times New Roman" w:hAnsi="Times New Roman" w:cs="Times New Roman"/>
          <w:lang w:val="lt-LT"/>
        </w:rPr>
        <w:t>a</w:t>
      </w:r>
      <w:r>
        <w:rPr>
          <w:rFonts w:ascii="Times New Roman" w:hAnsi="Times New Roman" w:cs="Times New Roman"/>
          <w:lang w:val="lt-LT"/>
        </w:rPr>
        <w:t>nčiajai organizacijai įsigijus skirtingų technini</w:t>
      </w:r>
      <w:r w:rsidR="006B50C9">
        <w:rPr>
          <w:rFonts w:ascii="Times New Roman" w:hAnsi="Times New Roman" w:cs="Times New Roman"/>
          <w:lang w:val="lt-LT"/>
        </w:rPr>
        <w:t>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techniniu charakteristikų suderinamumo;</w:t>
      </w:r>
    </w:p>
    <w:p w:rsidR="0084489C" w:rsidRDefault="006B50C9" w:rsidP="00E277E4">
      <w:pPr>
        <w:pStyle w:val="ListParagraph"/>
        <w:jc w:val="both"/>
        <w:rPr>
          <w:rFonts w:ascii="Times New Roman" w:hAnsi="Times New Roman" w:cs="Times New Roman"/>
          <w:lang w:val="lt-LT"/>
        </w:rPr>
      </w:pPr>
      <w:r>
        <w:rPr>
          <w:rFonts w:ascii="Times New Roman" w:hAnsi="Times New Roman" w:cs="Times New Roman"/>
          <w:lang w:val="lt-LT"/>
        </w:rPr>
        <w:lastRenderedPageBreak/>
        <w:t>99.2. prekės ir paslaugos yra perkamos naudojant reprezentacinėms išlaidoms skirtas lėšas.</w:t>
      </w:r>
    </w:p>
    <w:p w:rsidR="006B50C9" w:rsidRDefault="006B50C9"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100. Neskelbiant apie pirkimą taip pat gali būti perkamos prekės, kai:</w:t>
      </w:r>
    </w:p>
    <w:p w:rsidR="0072191D" w:rsidRDefault="0072191D" w:rsidP="00E277E4">
      <w:pPr>
        <w:pStyle w:val="ListParagraph"/>
        <w:jc w:val="both"/>
        <w:rPr>
          <w:rFonts w:ascii="Times New Roman" w:hAnsi="Times New Roman" w:cs="Times New Roman"/>
          <w:lang w:val="lt-LT"/>
        </w:rPr>
      </w:pPr>
      <w:r>
        <w:rPr>
          <w:rFonts w:ascii="Times New Roman" w:hAnsi="Times New Roman" w:cs="Times New Roman"/>
          <w:lang w:val="lt-LT"/>
        </w:rPr>
        <w:t>100.1. perkamos prekės gaminamos tik mokslo, eksperimentavimo, studijų ar techninio tobulinimo tikslais, nesiekiant gauti pelno arba padengti mokslo ar tobulinimo išlaidų;</w:t>
      </w:r>
    </w:p>
    <w:p w:rsidR="0072191D" w:rsidRDefault="0072191D" w:rsidP="00E277E4">
      <w:pPr>
        <w:pStyle w:val="ListParagraph"/>
        <w:jc w:val="both"/>
        <w:rPr>
          <w:rFonts w:ascii="Times New Roman" w:hAnsi="Times New Roman" w:cs="Times New Roman"/>
          <w:lang w:val="lt-LT"/>
        </w:rPr>
      </w:pPr>
      <w:r>
        <w:rPr>
          <w:rFonts w:ascii="Times New Roman" w:hAnsi="Times New Roman" w:cs="Times New Roman"/>
          <w:lang w:val="lt-LT"/>
        </w:rPr>
        <w:t>100.2. prekių biržoje perkamos kotiruojamos prekės;</w:t>
      </w:r>
    </w:p>
    <w:p w:rsidR="0072191D" w:rsidRDefault="0072191D" w:rsidP="00E277E4">
      <w:pPr>
        <w:pStyle w:val="ListParagraph"/>
        <w:jc w:val="both"/>
        <w:rPr>
          <w:rFonts w:ascii="Times New Roman" w:hAnsi="Times New Roman" w:cs="Times New Roman"/>
          <w:lang w:val="lt-LT"/>
        </w:rPr>
      </w:pPr>
      <w:r>
        <w:rPr>
          <w:rFonts w:ascii="Times New Roman" w:hAnsi="Times New Roman" w:cs="Times New Roman"/>
          <w:lang w:val="lt-LT"/>
        </w:rPr>
        <w:t>100.3. perkami muziejų eksponatai, archyviniai ir bibliotekiniai dokumentai, prenumeruojami laikraščiai ir žurnalai;</w:t>
      </w:r>
    </w:p>
    <w:p w:rsidR="0072191D" w:rsidRDefault="0072191D" w:rsidP="00E277E4">
      <w:pPr>
        <w:pStyle w:val="ListParagraph"/>
        <w:jc w:val="both"/>
        <w:rPr>
          <w:rFonts w:ascii="Times New Roman" w:hAnsi="Times New Roman" w:cs="Times New Roman"/>
          <w:lang w:val="lt-LT"/>
        </w:rPr>
      </w:pPr>
      <w:r>
        <w:rPr>
          <w:rFonts w:ascii="Times New Roman" w:hAnsi="Times New Roman" w:cs="Times New Roman"/>
          <w:lang w:val="lt-LT"/>
        </w:rPr>
        <w:t>100.4. ypač palankiomis sąlygomis perkama iš bankrutuojančių, likviduojamų ar restruktūrizuojamų ūkio subjektų;</w:t>
      </w:r>
    </w:p>
    <w:p w:rsidR="0072191D" w:rsidRDefault="0072191D" w:rsidP="00E277E4">
      <w:pPr>
        <w:pStyle w:val="ListParagraph"/>
        <w:jc w:val="both"/>
        <w:rPr>
          <w:rFonts w:ascii="Times New Roman" w:hAnsi="Times New Roman" w:cs="Times New Roman"/>
          <w:lang w:val="lt-LT"/>
        </w:rPr>
      </w:pPr>
      <w:r>
        <w:rPr>
          <w:rFonts w:ascii="Times New Roman" w:hAnsi="Times New Roman" w:cs="Times New Roman"/>
          <w:lang w:val="lt-LT"/>
        </w:rPr>
        <w:t>100.5. prekės perkamos iš valstybės rezervo.</w:t>
      </w:r>
    </w:p>
    <w:p w:rsidR="0072191D" w:rsidRDefault="0072191D"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101. neskelbiant apie pirkimą taip pat gali būti perkamos paslaugos, kai:</w:t>
      </w:r>
    </w:p>
    <w:p w:rsidR="0072191D" w:rsidRDefault="0072191D" w:rsidP="00802EDB">
      <w:pPr>
        <w:pStyle w:val="ListParagraph"/>
        <w:jc w:val="both"/>
        <w:rPr>
          <w:rFonts w:ascii="Times New Roman" w:hAnsi="Times New Roman" w:cs="Times New Roman"/>
          <w:lang w:val="lt-LT"/>
        </w:rPr>
      </w:pPr>
      <w:r>
        <w:rPr>
          <w:rFonts w:ascii="Times New Roman" w:hAnsi="Times New Roman" w:cs="Times New Roman"/>
          <w:lang w:val="lt-LT"/>
        </w:rPr>
        <w:t>101.1. perkamos licenzijos naudotis bibliotekiniais dokumentais ar duomenų (informacinėmis) bazėmis;</w:t>
      </w:r>
    </w:p>
    <w:p w:rsidR="0072191D" w:rsidRDefault="0072191D" w:rsidP="00802EDB">
      <w:pPr>
        <w:pStyle w:val="ListParagraph"/>
        <w:jc w:val="both"/>
        <w:rPr>
          <w:rFonts w:ascii="Times New Roman" w:hAnsi="Times New Roman" w:cs="Times New Roman"/>
          <w:lang w:val="lt-LT"/>
        </w:rPr>
      </w:pPr>
      <w:r>
        <w:rPr>
          <w:rFonts w:ascii="Times New Roman" w:hAnsi="Times New Roman" w:cs="Times New Roman"/>
          <w:lang w:val="lt-LT"/>
        </w:rPr>
        <w:t>101.2. perkamos perkančiosios organizacijos darbuotojų mokymo paslugos;</w:t>
      </w:r>
    </w:p>
    <w:p w:rsidR="0072191D" w:rsidRDefault="0070018F" w:rsidP="00802EDB">
      <w:pPr>
        <w:pStyle w:val="ListParagraph"/>
        <w:jc w:val="both"/>
        <w:rPr>
          <w:rFonts w:ascii="Times New Roman" w:hAnsi="Times New Roman" w:cs="Times New Roman"/>
          <w:lang w:val="lt-LT"/>
        </w:rPr>
      </w:pPr>
      <w:r>
        <w:rPr>
          <w:rFonts w:ascii="Times New Roman" w:hAnsi="Times New Roman" w:cs="Times New Roman"/>
          <w:lang w:val="lt-LT"/>
        </w:rPr>
        <w:t>101.3.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0018F" w:rsidRDefault="0070018F" w:rsidP="00802EDB">
      <w:pPr>
        <w:pStyle w:val="ListParagraph"/>
        <w:jc w:val="both"/>
        <w:rPr>
          <w:rFonts w:ascii="Times New Roman" w:hAnsi="Times New Roman" w:cs="Times New Roman"/>
          <w:lang w:val="lt-LT"/>
        </w:rPr>
      </w:pPr>
      <w:r>
        <w:rPr>
          <w:rFonts w:ascii="Times New Roman" w:hAnsi="Times New Roman" w:cs="Times New Roman"/>
          <w:lang w:val="lt-LT"/>
        </w:rPr>
        <w:t>101.4. perkamos ekspertų komisijų, komitetų, tarybų, kurių sudarymo tvarką nustato Lietuvos Respublikos įstatymai, narių teikiamos nematerialaus pobūdžio (intelektinės) paslaugos;</w:t>
      </w:r>
    </w:p>
    <w:p w:rsidR="0070018F" w:rsidRDefault="0070018F" w:rsidP="00802EDB">
      <w:pPr>
        <w:pStyle w:val="ListParagraph"/>
        <w:jc w:val="both"/>
        <w:rPr>
          <w:rFonts w:ascii="Times New Roman" w:hAnsi="Times New Roman" w:cs="Times New Roman"/>
          <w:lang w:val="lt-LT"/>
        </w:rPr>
      </w:pPr>
      <w:r>
        <w:rPr>
          <w:rFonts w:ascii="Times New Roman" w:hAnsi="Times New Roman" w:cs="Times New Roman"/>
          <w:lang w:val="lt-LT"/>
        </w:rPr>
        <w:t>101.5. perkamos mokslo ir studijų institucijų v</w:t>
      </w:r>
      <w:r w:rsidR="00DF17A4">
        <w:rPr>
          <w:rFonts w:ascii="Times New Roman" w:hAnsi="Times New Roman" w:cs="Times New Roman"/>
          <w:lang w:val="lt-LT"/>
        </w:rPr>
        <w:t>eiklos išorinio vertinimo, moksl</w:t>
      </w:r>
      <w:r>
        <w:rPr>
          <w:rFonts w:ascii="Times New Roman" w:hAnsi="Times New Roman" w:cs="Times New Roman"/>
          <w:lang w:val="lt-LT"/>
        </w:rPr>
        <w:t>o, studijų programų, meninės veiklos, taip pat šių institucijų paraiškų, dokumentų, reikalingų leidimui vykdyti studijas ir su studijomis susijusią veiklą gauti, ekspertinio vertinimo paslaugos.</w:t>
      </w:r>
    </w:p>
    <w:p w:rsidR="0070018F" w:rsidRDefault="0070018F"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102. Neskelbiant apie pirkimą taip pat gali būti perkamos paslaugos ir darbai, kai:</w:t>
      </w:r>
    </w:p>
    <w:p w:rsidR="0070018F" w:rsidRDefault="0070018F" w:rsidP="00802EDB">
      <w:pPr>
        <w:pStyle w:val="ListParagraph"/>
        <w:jc w:val="both"/>
        <w:rPr>
          <w:rFonts w:ascii="Times New Roman" w:hAnsi="Times New Roman" w:cs="Times New Roman"/>
          <w:lang w:val="lt-LT"/>
        </w:rPr>
      </w:pPr>
      <w:r>
        <w:rPr>
          <w:rFonts w:ascii="Times New Roman" w:hAnsi="Times New Roman" w:cs="Times New Roman"/>
          <w:lang w:val="lt-LT"/>
        </w:rPr>
        <w:t>102.1.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sudaryta pradinė pirkimo sutartis, o jos ir visų kitų papildomai sudarytų pirkimo sutarčių kaina neturi viršyti 30 procentų pradinės pirkimo sutarties kainos;</w:t>
      </w:r>
    </w:p>
    <w:p w:rsidR="0070018F" w:rsidRDefault="0070018F" w:rsidP="00802EDB">
      <w:pPr>
        <w:pStyle w:val="ListParagraph"/>
        <w:jc w:val="both"/>
        <w:rPr>
          <w:rFonts w:ascii="Times New Roman" w:hAnsi="Times New Roman" w:cs="Times New Roman"/>
          <w:lang w:val="lt-LT"/>
        </w:rPr>
      </w:pPr>
      <w:r>
        <w:rPr>
          <w:rFonts w:ascii="Times New Roman" w:hAnsi="Times New Roman" w:cs="Times New Roman"/>
          <w:lang w:val="lt-LT"/>
        </w:rPr>
        <w:t>102.2.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galimybės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70018F" w:rsidRDefault="00542665"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103. Apklausa gali būti vykdoma raštu arba žodžiu. Tame pačiame pirkime tiekėjai apklausiami ta pačia forma.</w:t>
      </w:r>
    </w:p>
    <w:p w:rsidR="00542665" w:rsidRDefault="00542665"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104. Apklausa žodžiu gali būti atliekama, jei numatomos sudaryti pirkimo sutarties vertė prekėms ir paslaugoms nevi</w:t>
      </w:r>
      <w:r w:rsidR="00DF17A4">
        <w:rPr>
          <w:rFonts w:ascii="Times New Roman" w:hAnsi="Times New Roman" w:cs="Times New Roman"/>
          <w:lang w:val="lt-LT"/>
        </w:rPr>
        <w:t>ršija 5 tūkst. €</w:t>
      </w:r>
      <w:r>
        <w:rPr>
          <w:rFonts w:ascii="Times New Roman" w:hAnsi="Times New Roman" w:cs="Times New Roman"/>
          <w:lang w:val="lt-LT"/>
        </w:rPr>
        <w:t xml:space="preserve"> be</w:t>
      </w:r>
      <w:r w:rsidR="00DF17A4">
        <w:rPr>
          <w:rFonts w:ascii="Times New Roman" w:hAnsi="Times New Roman" w:cs="Times New Roman"/>
          <w:lang w:val="lt-LT"/>
        </w:rPr>
        <w:t xml:space="preserve"> PVM, o darbams – 15 tūkst. €</w:t>
      </w:r>
      <w:r>
        <w:rPr>
          <w:rFonts w:ascii="Times New Roman" w:hAnsi="Times New Roman" w:cs="Times New Roman"/>
          <w:lang w:val="lt-LT"/>
        </w:rPr>
        <w:t xml:space="preserve"> be PVM.</w:t>
      </w:r>
      <w:r w:rsidR="009043FA">
        <w:rPr>
          <w:rFonts w:ascii="Times New Roman" w:hAnsi="Times New Roman" w:cs="Times New Roman"/>
          <w:lang w:val="lt-LT"/>
        </w:rPr>
        <w:t xml:space="preserve"> </w:t>
      </w:r>
    </w:p>
    <w:p w:rsidR="00542665" w:rsidRDefault="00542665"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105. Vykdant supaprastintą pirkimą apklausos būdu, kreipiamasi į vieną ar kelis tiekėjus, prašant pateikti pasiūlymus pagal perkančiosios organizacijos keliamus reikalavimus. Kai apklausa vykdoma po supaprastinto atviro pirkimo, atmetus visus pasiūlymus, į tiekėjus, atitinkančius minimalius kvalifikacijos reikalavimus, kreipiamasi pateikti patvirtinimą apie sutikimą dalyvauti pirkime.</w:t>
      </w:r>
    </w:p>
    <w:p w:rsidR="00542665" w:rsidRDefault="00542665"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106. Pasiūlymų pateikimo terminas nustatomas vadovaujantis protingumo kriterijumi, tačiau ne trumpesnis nei 3 darbo dienos nuo pirkimo dokumentų pateikimo dienos, o skubiais, nenumatytais atvejais, gali būti sutrumpinamas iki 1 darbo dienos.</w:t>
      </w:r>
    </w:p>
    <w:p w:rsidR="00542665" w:rsidRDefault="00871CB3" w:rsidP="0084489C">
      <w:pPr>
        <w:pStyle w:val="ListParagraph"/>
        <w:ind w:hanging="360"/>
        <w:jc w:val="both"/>
        <w:rPr>
          <w:rFonts w:ascii="Times New Roman" w:hAnsi="Times New Roman" w:cs="Times New Roman"/>
          <w:lang w:val="lt-LT"/>
        </w:rPr>
      </w:pPr>
      <w:r>
        <w:rPr>
          <w:rFonts w:ascii="Times New Roman" w:hAnsi="Times New Roman" w:cs="Times New Roman"/>
          <w:lang w:val="lt-LT"/>
        </w:rPr>
        <w:lastRenderedPageBreak/>
        <w:t xml:space="preserve">107. </w:t>
      </w:r>
      <w:r w:rsidR="00542665">
        <w:rPr>
          <w:rFonts w:ascii="Times New Roman" w:hAnsi="Times New Roman" w:cs="Times New Roman"/>
          <w:lang w:val="lt-LT"/>
        </w:rPr>
        <w:t>Apklausos metu gali būti deramasi dėl pasiūlymo sąlygų. Perkančioji organizacija pirkimo dokumentuose nurodo, ar bus deramasi arba kokiais atvejais bus deramasi, ir derėjimosi tvarką. Jeigu apklausos</w:t>
      </w:r>
      <w:r w:rsidR="009A35F5">
        <w:rPr>
          <w:rFonts w:ascii="Times New Roman" w:hAnsi="Times New Roman" w:cs="Times New Roman"/>
          <w:lang w:val="lt-LT"/>
        </w:rPr>
        <w:t xml:space="preserve"> raštu metu deramasi, derybų metu laikomasi šių reikalavimų:</w:t>
      </w:r>
    </w:p>
    <w:p w:rsidR="009A35F5" w:rsidRDefault="009A35F5" w:rsidP="00802EDB">
      <w:pPr>
        <w:pStyle w:val="ListParagraph"/>
        <w:jc w:val="both"/>
        <w:rPr>
          <w:rFonts w:ascii="Times New Roman" w:hAnsi="Times New Roman" w:cs="Times New Roman"/>
          <w:lang w:val="lt-LT"/>
        </w:rPr>
      </w:pPr>
      <w:r>
        <w:rPr>
          <w:rFonts w:ascii="Times New Roman" w:hAnsi="Times New Roman" w:cs="Times New Roman"/>
          <w:lang w:val="lt-LT"/>
        </w:rPr>
        <w:t>107.1. derybas su kiekvienu tiekėju vesti atskirai;</w:t>
      </w:r>
    </w:p>
    <w:p w:rsidR="009A35F5" w:rsidRDefault="009A35F5" w:rsidP="00802EDB">
      <w:pPr>
        <w:pStyle w:val="ListParagraph"/>
        <w:jc w:val="both"/>
        <w:rPr>
          <w:rFonts w:ascii="Times New Roman" w:hAnsi="Times New Roman" w:cs="Times New Roman"/>
          <w:lang w:val="lt-LT"/>
        </w:rPr>
      </w:pPr>
      <w:r>
        <w:rPr>
          <w:rFonts w:ascii="Times New Roman" w:hAnsi="Times New Roman" w:cs="Times New Roman"/>
          <w:lang w:val="lt-LT"/>
        </w:rPr>
        <w:t>107.2. tretiesiems asmenims perkančioji organizacija negali atskleisti jokios iš tiekėjo gautos informacijos be jo sutikimo, taip pat tiekėjas negali būti informuojamas apie susitarimus, pasiektus su kitais tiekėjais;</w:t>
      </w:r>
    </w:p>
    <w:p w:rsidR="009A35F5" w:rsidRDefault="009A35F5" w:rsidP="00802EDB">
      <w:pPr>
        <w:pStyle w:val="ListParagraph"/>
        <w:jc w:val="both"/>
        <w:rPr>
          <w:rFonts w:ascii="Times New Roman" w:hAnsi="Times New Roman" w:cs="Times New Roman"/>
          <w:lang w:val="lt-LT"/>
        </w:rPr>
      </w:pPr>
      <w:r>
        <w:rPr>
          <w:rFonts w:ascii="Times New Roman" w:hAnsi="Times New Roman" w:cs="Times New Roman"/>
          <w:lang w:val="lt-LT"/>
        </w:rPr>
        <w:t>107.3. visiems dalyviams turi būti taikomi vienodi reikalavimai, suteiktos vienodos galimybės ir pateikiama vienoda informacija; teikdama informacija perkančioji organizacija neturi</w:t>
      </w:r>
      <w:r w:rsidR="00DA7106">
        <w:rPr>
          <w:rFonts w:ascii="Times New Roman" w:hAnsi="Times New Roman" w:cs="Times New Roman"/>
          <w:lang w:val="lt-LT"/>
        </w:rPr>
        <w:t xml:space="preserve"> diskriminuoti vienų tiekėjų kit</w:t>
      </w:r>
      <w:r>
        <w:rPr>
          <w:rFonts w:ascii="Times New Roman" w:hAnsi="Times New Roman" w:cs="Times New Roman"/>
          <w:lang w:val="lt-LT"/>
        </w:rPr>
        <w:t>ų naudai;</w:t>
      </w:r>
    </w:p>
    <w:p w:rsidR="009A35F5" w:rsidRDefault="009A35F5" w:rsidP="00802EDB">
      <w:pPr>
        <w:pStyle w:val="ListParagraph"/>
        <w:jc w:val="both"/>
        <w:rPr>
          <w:rFonts w:ascii="Times New Roman" w:hAnsi="Times New Roman" w:cs="Times New Roman"/>
          <w:lang w:val="lt-LT"/>
        </w:rPr>
      </w:pPr>
      <w:r>
        <w:rPr>
          <w:rFonts w:ascii="Times New Roman" w:hAnsi="Times New Roman" w:cs="Times New Roman"/>
          <w:lang w:val="lt-LT"/>
        </w:rPr>
        <w:t xml:space="preserve">107.4. </w:t>
      </w:r>
      <w:r w:rsidR="009043FA">
        <w:rPr>
          <w:rFonts w:ascii="Times New Roman" w:hAnsi="Times New Roman" w:cs="Times New Roman"/>
          <w:lang w:val="lt-LT"/>
        </w:rPr>
        <w:t>tiekėjai kviečiami derėtis pagal pasiūlymų pateikimo eiliškumą (pirmas kviečiamas anksčiausiai pasiūlymą pateikęs tiekėjas);</w:t>
      </w:r>
    </w:p>
    <w:p w:rsidR="009043FA" w:rsidRDefault="009043FA" w:rsidP="00802EDB">
      <w:pPr>
        <w:pStyle w:val="ListParagraph"/>
        <w:jc w:val="both"/>
        <w:rPr>
          <w:rFonts w:ascii="Times New Roman" w:hAnsi="Times New Roman" w:cs="Times New Roman"/>
          <w:lang w:val="lt-LT"/>
        </w:rPr>
      </w:pPr>
      <w:r>
        <w:rPr>
          <w:rFonts w:ascii="Times New Roman" w:hAnsi="Times New Roman" w:cs="Times New Roman"/>
          <w:lang w:val="lt-LT"/>
        </w:rPr>
        <w:t>107.5. derybų eiga turi būti įforminama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043FA" w:rsidRDefault="009043FA" w:rsidP="00802EDB">
      <w:pPr>
        <w:pStyle w:val="ListParagraph"/>
        <w:jc w:val="both"/>
        <w:rPr>
          <w:rFonts w:ascii="Times New Roman" w:hAnsi="Times New Roman" w:cs="Times New Roman"/>
          <w:lang w:val="lt-LT"/>
        </w:rPr>
      </w:pPr>
      <w:r>
        <w:rPr>
          <w:rFonts w:ascii="Times New Roman" w:hAnsi="Times New Roman" w:cs="Times New Roman"/>
          <w:lang w:val="lt-LT"/>
        </w:rPr>
        <w:t>107.6. pabaigus derybas, dalyvių prašoma pateikti galutinius kainos bei techninių dokumentų, kurie vertinami pagal ekonomiškai naudingiausio pasiūlymo vertinimo kriterijus, pasiūlymus užklijuotuose vokuose (išskyrus atvejus, kai pateikti pasiūlymą kviečiamas tik vienas tiekėjas).</w:t>
      </w:r>
    </w:p>
    <w:p w:rsidR="007646B4" w:rsidRDefault="007646B4"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108. Perkančioji organizacija, prašydama pateikti pasiūlymus, privalo kreiptis me mažiau kaip į 3 tiekėjus:</w:t>
      </w:r>
    </w:p>
    <w:p w:rsidR="007646B4" w:rsidRDefault="007646B4" w:rsidP="00802EDB">
      <w:pPr>
        <w:pStyle w:val="ListParagraph"/>
        <w:jc w:val="both"/>
        <w:rPr>
          <w:rFonts w:ascii="Times New Roman" w:hAnsi="Times New Roman" w:cs="Times New Roman"/>
          <w:lang w:val="lt-LT"/>
        </w:rPr>
      </w:pPr>
      <w:r>
        <w:rPr>
          <w:rFonts w:ascii="Times New Roman" w:hAnsi="Times New Roman" w:cs="Times New Roman"/>
          <w:lang w:val="lt-LT"/>
        </w:rPr>
        <w:t>108.1. atliekant mažos vertės pirkimą vadovaujantis Taisyklių 98.4.2 punktu;</w:t>
      </w:r>
    </w:p>
    <w:p w:rsidR="007646B4" w:rsidRDefault="007646B4" w:rsidP="00802EDB">
      <w:pPr>
        <w:pStyle w:val="ListParagraph"/>
        <w:jc w:val="both"/>
        <w:rPr>
          <w:rFonts w:ascii="Times New Roman" w:hAnsi="Times New Roman" w:cs="Times New Roman"/>
          <w:lang w:val="lt-LT"/>
        </w:rPr>
      </w:pPr>
      <w:r>
        <w:rPr>
          <w:rFonts w:ascii="Times New Roman" w:hAnsi="Times New Roman" w:cs="Times New Roman"/>
          <w:lang w:val="lt-LT"/>
        </w:rPr>
        <w:t>108.2. pirkimo sutarties vertė</w:t>
      </w:r>
      <w:r w:rsidR="008076A4">
        <w:rPr>
          <w:rFonts w:ascii="Times New Roman" w:hAnsi="Times New Roman" w:cs="Times New Roman"/>
          <w:lang w:val="lt-LT"/>
        </w:rPr>
        <w:t xml:space="preserve"> viršija 3 tūkst. € be PVM</w:t>
      </w:r>
      <w:r w:rsidR="006B32D4">
        <w:rPr>
          <w:rFonts w:ascii="Times New Roman" w:hAnsi="Times New Roman" w:cs="Times New Roman"/>
          <w:lang w:val="lt-LT"/>
        </w:rPr>
        <w:t>;</w:t>
      </w:r>
    </w:p>
    <w:p w:rsidR="006B32D4" w:rsidRDefault="006B32D4" w:rsidP="00802EDB">
      <w:pPr>
        <w:pStyle w:val="ListParagraph"/>
        <w:jc w:val="both"/>
        <w:rPr>
          <w:rFonts w:ascii="Times New Roman" w:hAnsi="Times New Roman" w:cs="Times New Roman"/>
          <w:lang w:val="lt-LT"/>
        </w:rPr>
      </w:pPr>
      <w:r>
        <w:rPr>
          <w:rFonts w:ascii="Times New Roman" w:hAnsi="Times New Roman" w:cs="Times New Roman"/>
          <w:lang w:val="lt-LT"/>
        </w:rPr>
        <w:t>108.3 apklausa atliekama po pirkimo, apie kurį buvo skelbta ir kuris neįvyko, nes nebuvo gauta paraiškų ar pasiūlymų (jei yra pakankamai tiekėjų);</w:t>
      </w:r>
    </w:p>
    <w:p w:rsidR="007646B4" w:rsidRDefault="006B32D4" w:rsidP="0084489C">
      <w:pPr>
        <w:pStyle w:val="ListParagraph"/>
        <w:ind w:hanging="360"/>
        <w:jc w:val="both"/>
        <w:rPr>
          <w:rFonts w:ascii="Times New Roman" w:hAnsi="Times New Roman" w:cs="Times New Roman"/>
          <w:lang w:val="lt-LT"/>
        </w:rPr>
      </w:pPr>
      <w:r>
        <w:rPr>
          <w:rFonts w:ascii="Times New Roman" w:hAnsi="Times New Roman" w:cs="Times New Roman"/>
          <w:lang w:val="lt-LT"/>
        </w:rPr>
        <w:t>109</w:t>
      </w:r>
      <w:r w:rsidR="007646B4">
        <w:rPr>
          <w:rFonts w:ascii="Times New Roman" w:hAnsi="Times New Roman" w:cs="Times New Roman"/>
          <w:lang w:val="lt-LT"/>
        </w:rPr>
        <w:t xml:space="preserve">. </w:t>
      </w:r>
      <w:r>
        <w:rPr>
          <w:rFonts w:ascii="Times New Roman" w:hAnsi="Times New Roman" w:cs="Times New Roman"/>
          <w:lang w:val="lt-LT"/>
        </w:rPr>
        <w:t xml:space="preserve">Kai </w:t>
      </w:r>
      <w:r w:rsidR="007646B4">
        <w:rPr>
          <w:rFonts w:ascii="Times New Roman" w:hAnsi="Times New Roman" w:cs="Times New Roman"/>
          <w:lang w:val="lt-LT"/>
        </w:rPr>
        <w:t>apklausa atliekama po pirkimo, apie kurį buvo skelbta, tačiau visi gauti pasiūlymai neatitiko pirkimo dokumentų reikalavimų arba buvo pasiūlytos per didelės perkančiajai organizacijai nepriimtinos kainos, o pirkimo sąlygų iš esmės nekeičiant, pirkime dalyvauti kviečiami visi pasiūlymus pateikę tiekėjai, atitinkantys perkančiosios organizacijos nustatytus minimalius reikalavimus. Apklausos vykdymo metu pirkimo dokumentų sąlygos negali būti keičiamos.</w:t>
      </w:r>
    </w:p>
    <w:p w:rsidR="006B32D4" w:rsidRDefault="006B32D4" w:rsidP="0084489C">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110. Vykdydama supaprastintą pirkimą apklausos būdu, perkančioji organizacija gali kreiptis į vieną tiekėją ir su </w:t>
      </w:r>
      <w:r w:rsidR="00076166">
        <w:rPr>
          <w:rFonts w:ascii="Times New Roman" w:hAnsi="Times New Roman" w:cs="Times New Roman"/>
          <w:lang w:val="lt-LT"/>
        </w:rPr>
        <w:t>juo derėtis dėl kainos ir kitų s</w:t>
      </w:r>
      <w:r>
        <w:rPr>
          <w:rFonts w:ascii="Times New Roman" w:hAnsi="Times New Roman" w:cs="Times New Roman"/>
          <w:lang w:val="lt-LT"/>
        </w:rPr>
        <w:t>ąlygų šiais atvejais:</w:t>
      </w:r>
    </w:p>
    <w:p w:rsidR="006B32D4" w:rsidRDefault="006B32D4" w:rsidP="00802EDB">
      <w:pPr>
        <w:pStyle w:val="ListParagraph"/>
        <w:jc w:val="both"/>
        <w:rPr>
          <w:rFonts w:ascii="Times New Roman" w:hAnsi="Times New Roman" w:cs="Times New Roman"/>
          <w:lang w:val="lt-LT"/>
        </w:rPr>
      </w:pPr>
      <w:r>
        <w:rPr>
          <w:rFonts w:ascii="Times New Roman" w:hAnsi="Times New Roman" w:cs="Times New Roman"/>
          <w:lang w:val="lt-LT"/>
        </w:rPr>
        <w:t>110.1. prekės ir paslaugos yra perkamos naudojant reprezentacinėms išlaidoms skirtas lėšas;</w:t>
      </w:r>
    </w:p>
    <w:p w:rsidR="006B32D4" w:rsidRDefault="006B32D4" w:rsidP="00802EDB">
      <w:pPr>
        <w:pStyle w:val="ListParagraph"/>
        <w:jc w:val="both"/>
        <w:rPr>
          <w:rFonts w:ascii="Times New Roman" w:hAnsi="Times New Roman" w:cs="Times New Roman"/>
          <w:lang w:val="lt-LT"/>
        </w:rPr>
      </w:pPr>
      <w:r>
        <w:rPr>
          <w:rFonts w:ascii="Times New Roman" w:hAnsi="Times New Roman" w:cs="Times New Roman"/>
          <w:lang w:val="lt-LT"/>
        </w:rPr>
        <w:t>110.2. perkamos prekės gaminamos tik mokslo, eksperimentavimo, studijų ar techninio tobulinimo tikslais, nesiekiant gauti pelno arba padengti mokslo ar tobulinimo išlaidų;</w:t>
      </w:r>
    </w:p>
    <w:p w:rsidR="006B32D4" w:rsidRDefault="006B32D4" w:rsidP="00802EDB">
      <w:pPr>
        <w:pStyle w:val="ListParagraph"/>
        <w:jc w:val="both"/>
        <w:rPr>
          <w:rFonts w:ascii="Times New Roman" w:hAnsi="Times New Roman" w:cs="Times New Roman"/>
          <w:lang w:val="lt-LT"/>
        </w:rPr>
      </w:pPr>
      <w:r>
        <w:rPr>
          <w:rFonts w:ascii="Times New Roman" w:hAnsi="Times New Roman" w:cs="Times New Roman"/>
          <w:lang w:val="lt-LT"/>
        </w:rPr>
        <w:t>110.3. kai perkami meno kūriniai, suvenyrai, muziejų ir meno vertybių eksponatai, gėlės, laidotuvių vainikai;</w:t>
      </w:r>
    </w:p>
    <w:p w:rsidR="006B32D4" w:rsidRDefault="006B32D4" w:rsidP="00802EDB">
      <w:pPr>
        <w:pStyle w:val="ListParagraph"/>
        <w:jc w:val="both"/>
        <w:rPr>
          <w:rFonts w:ascii="Times New Roman" w:hAnsi="Times New Roman" w:cs="Times New Roman"/>
          <w:lang w:val="lt-LT"/>
        </w:rPr>
      </w:pPr>
      <w:r>
        <w:rPr>
          <w:rFonts w:ascii="Times New Roman" w:hAnsi="Times New Roman" w:cs="Times New Roman"/>
          <w:lang w:val="lt-LT"/>
        </w:rPr>
        <w:t>1</w:t>
      </w:r>
      <w:r w:rsidR="00D60DBA">
        <w:rPr>
          <w:rFonts w:ascii="Times New Roman" w:hAnsi="Times New Roman" w:cs="Times New Roman"/>
          <w:lang w:val="lt-LT"/>
        </w:rPr>
        <w:t>10.4. viešbučių, maitinimo paslaugos (seminarų, konferencijų dalyvių ir svečių maitinimo paslaugos);</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110.5. perkant reklamos, skelbimų ir užuojautų išspausdinimo Lietuvos spaudoje paslaugas;</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110.6. perkamos prekių biržoje kotiruojamos prekės;</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110.7. perkami muziejų eksponatai, archyvų ir bib</w:t>
      </w:r>
      <w:r w:rsidR="00DA7106">
        <w:rPr>
          <w:rFonts w:ascii="Times New Roman" w:hAnsi="Times New Roman" w:cs="Times New Roman"/>
          <w:lang w:val="lt-LT"/>
        </w:rPr>
        <w:t>l</w:t>
      </w:r>
      <w:r>
        <w:rPr>
          <w:rFonts w:ascii="Times New Roman" w:hAnsi="Times New Roman" w:cs="Times New Roman"/>
          <w:lang w:val="lt-LT"/>
        </w:rPr>
        <w:t>iotekų dokumentai, prenumeruojami laikraščiai ir žurnalai;</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110.8. perkant prekes iš gamintojų;</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110.9. kai už prekes ar paslaugas atsiskaitoma pagal patvirtints tarijus (pvz., šaltas vanduo, dujos, elektra ir pan);</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lastRenderedPageBreak/>
        <w:t>110.10. kai perkamų prekių ar paslaugų ar darbų įkainiai yra patvirtinti Lietuvos Respublikos įstatymais ar kituose juridiniuose asmenyse mokesčiai;</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110.11. perkamos licenzijos naudotis bibliotekiniais dokumentais ar duomenų (informacinėmis bazėmis);</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110.12. perkant perkančiosios organizacijos darbuotojų mokymo paslaugas, kai mokymai skelbiami viešai ir vyksta mokymus organizuojančių institucijų nustatytais terminais ir tvarka arba kai gaunamas tiekėjo kvietimas dalyvauti seminare, mokymuose ir pan.;</w:t>
      </w:r>
    </w:p>
    <w:p w:rsidR="00D60DBA" w:rsidRDefault="00D60DBA" w:rsidP="00802EDB">
      <w:pPr>
        <w:pStyle w:val="ListParagraph"/>
        <w:jc w:val="both"/>
        <w:rPr>
          <w:rFonts w:ascii="Times New Roman" w:hAnsi="Times New Roman" w:cs="Times New Roman"/>
          <w:lang w:val="lt-LT"/>
        </w:rPr>
      </w:pPr>
      <w:r>
        <w:rPr>
          <w:rFonts w:ascii="Times New Roman" w:hAnsi="Times New Roman" w:cs="Times New Roman"/>
          <w:lang w:val="lt-LT"/>
        </w:rPr>
        <w:t>110.13. mažos vertės pirkimo atveju, kai egzistuoja trumpalaikės aplinkybės, suteikiančios galimybę reikalingas prekes ar paslaugas</w:t>
      </w:r>
      <w:r w:rsidR="00E52ABB">
        <w:rPr>
          <w:rFonts w:ascii="Times New Roman" w:hAnsi="Times New Roman" w:cs="Times New Roman"/>
          <w:lang w:val="lt-LT"/>
        </w:rPr>
        <w:t xml:space="preserve"> įsigyti už daug mažesnę nei rinkos kainą (šventinės nuolaidos, išpardavimai, specialūs pasiūlymai ir kt.);</w:t>
      </w:r>
    </w:p>
    <w:p w:rsidR="00E52ABB" w:rsidRDefault="00E52ABB" w:rsidP="00802EDB">
      <w:pPr>
        <w:pStyle w:val="ListParagraph"/>
        <w:jc w:val="both"/>
        <w:rPr>
          <w:rFonts w:ascii="Times New Roman" w:hAnsi="Times New Roman" w:cs="Times New Roman"/>
          <w:lang w:val="lt-LT"/>
        </w:rPr>
      </w:pPr>
      <w:r>
        <w:rPr>
          <w:rFonts w:ascii="Times New Roman" w:hAnsi="Times New Roman" w:cs="Times New Roman"/>
          <w:lang w:val="lt-LT"/>
        </w:rPr>
        <w:t>110.14.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52ABB" w:rsidRDefault="00E52ABB" w:rsidP="00802EDB">
      <w:pPr>
        <w:pStyle w:val="ListParagraph"/>
        <w:jc w:val="both"/>
        <w:rPr>
          <w:rFonts w:ascii="Times New Roman" w:hAnsi="Times New Roman" w:cs="Times New Roman"/>
          <w:lang w:val="lt-LT"/>
        </w:rPr>
      </w:pPr>
      <w:r>
        <w:rPr>
          <w:rFonts w:ascii="Times New Roman" w:hAnsi="Times New Roman" w:cs="Times New Roman"/>
          <w:lang w:val="lt-LT"/>
        </w:rPr>
        <w:t>110.15. perkamos ekspertų komisijų, komitetų, tarybų, kurių sudarymo tvarką nustato Lietuvos Respublikos įstatymai, narių teikiamos nematerialaus pobūdžio (intelektinės) paslaugos;</w:t>
      </w:r>
    </w:p>
    <w:p w:rsidR="00E52ABB" w:rsidRDefault="00E52ABB" w:rsidP="00802EDB">
      <w:pPr>
        <w:pStyle w:val="ListParagraph"/>
        <w:jc w:val="both"/>
        <w:rPr>
          <w:rFonts w:ascii="Times New Roman" w:hAnsi="Times New Roman" w:cs="Times New Roman"/>
          <w:lang w:val="lt-LT"/>
        </w:rPr>
      </w:pPr>
      <w:r>
        <w:rPr>
          <w:rFonts w:ascii="Times New Roman" w:hAnsi="Times New Roman" w:cs="Times New Roman"/>
          <w:lang w:val="lt-LT"/>
        </w:rPr>
        <w:t>110.16.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E52ABB" w:rsidRDefault="00E52ABB" w:rsidP="00802EDB">
      <w:pPr>
        <w:pStyle w:val="ListParagraph"/>
        <w:jc w:val="both"/>
        <w:rPr>
          <w:rFonts w:ascii="Times New Roman" w:hAnsi="Times New Roman" w:cs="Times New Roman"/>
          <w:lang w:val="lt-LT"/>
        </w:rPr>
      </w:pPr>
      <w:r>
        <w:rPr>
          <w:rFonts w:ascii="Times New Roman" w:hAnsi="Times New Roman" w:cs="Times New Roman"/>
          <w:lang w:val="lt-LT"/>
        </w:rPr>
        <w:t>110.17. dėl įvykių, kurių perkančioji organizacija negalėjo iš anksto numatyti, būtina skubiai įsigyti reikalingų prekių, paslaugų ar darbų. Aplinkybės, kuriomis grindžiama ypatinga skuba, negali priklausyti nuo perkančiosios organizacijos (avarijos, stichinės nelaimės, epidemijos ir kt.);</w:t>
      </w:r>
    </w:p>
    <w:p w:rsidR="00E52ABB" w:rsidRDefault="00E52ABB" w:rsidP="00802EDB">
      <w:pPr>
        <w:pStyle w:val="ListParagraph"/>
        <w:jc w:val="both"/>
        <w:rPr>
          <w:rFonts w:ascii="Times New Roman" w:hAnsi="Times New Roman" w:cs="Times New Roman"/>
          <w:lang w:val="lt-LT"/>
        </w:rPr>
      </w:pPr>
      <w:r>
        <w:rPr>
          <w:rFonts w:ascii="Times New Roman" w:hAnsi="Times New Roman" w:cs="Times New Roman"/>
          <w:lang w:val="lt-LT"/>
        </w:rPr>
        <w:t xml:space="preserve">110.18. </w:t>
      </w:r>
      <w:r w:rsidR="005D6E53">
        <w:rPr>
          <w:rFonts w:ascii="Times New Roman" w:hAnsi="Times New Roman" w:cs="Times New Roman"/>
          <w:lang w:val="lt-LT"/>
        </w:rPr>
        <w:t>dėl techninių, meninių priežasčių ar dėl objektyvių aplinkybių tik konkretus tiekėjas gali patiekti reikalingas prekes, pateikti paslaugas ar atlikti darbus ir kai nėra jokios kitos alternatyvos (pvz. perkant meno ir literatūros kūrinius, mokslinio pobūdžio prekes ar paslaugas ir pan.);</w:t>
      </w:r>
    </w:p>
    <w:p w:rsidR="005D6E53" w:rsidRDefault="005D6E53" w:rsidP="00802EDB">
      <w:pPr>
        <w:pStyle w:val="ListParagraph"/>
        <w:jc w:val="both"/>
        <w:rPr>
          <w:rFonts w:ascii="Times New Roman" w:hAnsi="Times New Roman" w:cs="Times New Roman"/>
          <w:lang w:val="lt-LT"/>
        </w:rPr>
      </w:pPr>
      <w:r>
        <w:rPr>
          <w:rFonts w:ascii="Times New Roman" w:hAnsi="Times New Roman" w:cs="Times New Roman"/>
          <w:lang w:val="lt-LT"/>
        </w:rPr>
        <w:t>110.19. perkančioji organizacija pagal ankstesnę sutartį iš tam tikro tiekėjo pirko prekių arba paslaugų ir nustatė,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w:t>
      </w:r>
      <w:r w:rsidR="00C0529F">
        <w:rPr>
          <w:rFonts w:ascii="Times New Roman" w:hAnsi="Times New Roman" w:cs="Times New Roman"/>
          <w:lang w:val="lt-LT"/>
        </w:rPr>
        <w:t xml:space="preserve"> ar paslaugomis ar patirtų didelių nuostolių. Jeigu papildomai perkamų prekių ar paslaugų kaina viršija 30 procentų ankstesnės pirkimų kaino</w:t>
      </w:r>
      <w:r w:rsidR="008D34AC">
        <w:rPr>
          <w:rFonts w:ascii="Times New Roman" w:hAnsi="Times New Roman" w:cs="Times New Roman"/>
          <w:lang w:val="lt-LT"/>
        </w:rPr>
        <w:t>s, turi būti atliekama ekspertiz</w:t>
      </w:r>
      <w:r w:rsidR="00C0529F">
        <w:rPr>
          <w:rFonts w:ascii="Times New Roman" w:hAnsi="Times New Roman" w:cs="Times New Roman"/>
          <w:lang w:val="lt-LT"/>
        </w:rPr>
        <w:t>ė dėl papildomai perkamų prekių ar paslaugų techniniu charakteristikų suderinamumo;</w:t>
      </w:r>
    </w:p>
    <w:p w:rsidR="00C0529F" w:rsidRDefault="00C0529F" w:rsidP="00802EDB">
      <w:pPr>
        <w:pStyle w:val="ListParagraph"/>
        <w:jc w:val="both"/>
        <w:rPr>
          <w:rFonts w:ascii="Times New Roman" w:hAnsi="Times New Roman" w:cs="Times New Roman"/>
          <w:lang w:val="lt-LT"/>
        </w:rPr>
      </w:pPr>
      <w:r>
        <w:rPr>
          <w:rFonts w:ascii="Times New Roman" w:hAnsi="Times New Roman" w:cs="Times New Roman"/>
          <w:lang w:val="lt-LT"/>
        </w:rPr>
        <w:t xml:space="preserve">110.20. </w:t>
      </w:r>
      <w:r w:rsidR="004D1AA3">
        <w:rPr>
          <w:rFonts w:ascii="Times New Roman" w:hAnsi="Times New Roman" w:cs="Times New Roman"/>
          <w:lang w:val="lt-LT"/>
        </w:rPr>
        <w:t>ypač palankiomis sąlygomis perkama iš bankrutuojančių, likviduojamų ar restruktūrizuojamų ūkio subjektų;</w:t>
      </w:r>
    </w:p>
    <w:p w:rsidR="004D1AA3" w:rsidRDefault="004D1AA3" w:rsidP="00802EDB">
      <w:pPr>
        <w:pStyle w:val="ListParagraph"/>
        <w:jc w:val="both"/>
        <w:rPr>
          <w:rFonts w:ascii="Times New Roman" w:hAnsi="Times New Roman" w:cs="Times New Roman"/>
          <w:lang w:val="lt-LT"/>
        </w:rPr>
      </w:pPr>
      <w:r>
        <w:rPr>
          <w:rFonts w:ascii="Times New Roman" w:hAnsi="Times New Roman" w:cs="Times New Roman"/>
          <w:lang w:val="lt-LT"/>
        </w:rPr>
        <w:t>110.21. dėl aplinkybių, kurių nebuvo galima numatyti,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4D1AA3" w:rsidRDefault="004D1AA3" w:rsidP="00802EDB">
      <w:pPr>
        <w:pStyle w:val="ListParagraph"/>
        <w:jc w:val="both"/>
        <w:rPr>
          <w:rFonts w:ascii="Times New Roman" w:hAnsi="Times New Roman" w:cs="Times New Roman"/>
          <w:lang w:val="lt-LT"/>
        </w:rPr>
      </w:pPr>
      <w:r>
        <w:rPr>
          <w:rFonts w:ascii="Times New Roman" w:hAnsi="Times New Roman" w:cs="Times New Roman"/>
          <w:lang w:val="lt-LT"/>
        </w:rPr>
        <w:t>110.22. iš esamo tiekėjo perkamos naujos paslaugos ar darbai, tokie pat, kokie buvo pirkti pagal ankstesnę pirkimo sutartį, su sąlyga, kad ankstesnioji sutartis buvo sudaryta skelbiant apie pirkimą viešai ir kurį skelbiant buvo atsižvelgta į tokių papildomų pirkimų vertę, o visi minimi pirkimai skirti tam pačiam projektui vykdyti. Papildomų pirkimų metu sudaromų pirkimo sutarčių trukmė negali būti ilgesnė kaip 5 metai skaičiuojant nuo pradinės pirkimo sutarties sudarymo momento;</w:t>
      </w:r>
    </w:p>
    <w:p w:rsidR="004D1AA3" w:rsidRDefault="004D1AA3" w:rsidP="00802EDB">
      <w:pPr>
        <w:pStyle w:val="ListParagraph"/>
        <w:jc w:val="both"/>
        <w:rPr>
          <w:rFonts w:ascii="Times New Roman" w:hAnsi="Times New Roman" w:cs="Times New Roman"/>
          <w:lang w:val="lt-LT"/>
        </w:rPr>
      </w:pPr>
      <w:r>
        <w:rPr>
          <w:rFonts w:ascii="Times New Roman" w:hAnsi="Times New Roman" w:cs="Times New Roman"/>
          <w:lang w:val="lt-LT"/>
        </w:rPr>
        <w:t xml:space="preserve">110.23. perkamos prekės, paslaugos ar darbai, kai </w:t>
      </w:r>
      <w:r w:rsidR="006F4A74">
        <w:rPr>
          <w:rFonts w:ascii="Times New Roman" w:hAnsi="Times New Roman" w:cs="Times New Roman"/>
          <w:lang w:val="lt-LT"/>
        </w:rPr>
        <w:t>sutarties ver</w:t>
      </w:r>
      <w:r w:rsidR="008076A4">
        <w:rPr>
          <w:rFonts w:ascii="Times New Roman" w:hAnsi="Times New Roman" w:cs="Times New Roman"/>
          <w:lang w:val="lt-LT"/>
        </w:rPr>
        <w:t>tė ne didesnė kaip 3 tūkst. €</w:t>
      </w:r>
      <w:r w:rsidR="006F4A74">
        <w:rPr>
          <w:rFonts w:ascii="Times New Roman" w:hAnsi="Times New Roman" w:cs="Times New Roman"/>
          <w:lang w:val="lt-LT"/>
        </w:rPr>
        <w:t xml:space="preserve"> be PVM.</w:t>
      </w:r>
    </w:p>
    <w:p w:rsidR="006F4A74" w:rsidRDefault="006F4A74" w:rsidP="00802EDB">
      <w:pPr>
        <w:pStyle w:val="ListParagraph"/>
        <w:jc w:val="both"/>
        <w:rPr>
          <w:rFonts w:ascii="Times New Roman" w:hAnsi="Times New Roman" w:cs="Times New Roman"/>
          <w:lang w:val="lt-LT"/>
        </w:rPr>
      </w:pPr>
      <w:r>
        <w:rPr>
          <w:rFonts w:ascii="Times New Roman" w:hAnsi="Times New Roman" w:cs="Times New Roman"/>
          <w:lang w:val="lt-LT"/>
        </w:rPr>
        <w:lastRenderedPageBreak/>
        <w:t>110.24. Kai apklausa atliekama po pirkimo, apie kurį skelbta, tačiau visi gauti pasiūlymai neatitiko pirkimo dokumentų reikalavimų arba pasiūlytos per didelės, perkančiajai organizacijai nepriimtinos kainos, pirkimo sąlygų iš esmės nekeičiant, pirkime dalyvauti kviečiami visi pasiūlymus pateikę tiekėjai, atitinkantys pirkimo vykdytojo nustatytus minimalius kvalifikacijos reikalavimus (arba pirkimo dokumentuose nurodytais atvejais pateikę pirkimo dokumentuose nurodytų minimalių kvalifikacinių reikalavimų atitikties deklaraciją. Tokiu atveju, atliekant apklausą, atitiktį minimaliems kvalifikaciniams reikalavimams patvirtinančių dokumentų reikalaujama tik iš to tiekėjo, kurio pasiūlymas pagal vertinimo rezultatus gali būti pripažintas laimėjusiu (iki pasiūlymų eilės nustatymo). Per apklausą pirkimo dokumentų sąlygos iš esmės negali būti keičiamos.</w:t>
      </w:r>
    </w:p>
    <w:p w:rsidR="00802EDB" w:rsidRDefault="00802EDB" w:rsidP="00802EDB">
      <w:pPr>
        <w:pStyle w:val="ListParagraph"/>
        <w:jc w:val="both"/>
        <w:rPr>
          <w:rFonts w:ascii="Times New Roman" w:hAnsi="Times New Roman" w:cs="Times New Roman"/>
          <w:lang w:val="lt-LT"/>
        </w:rPr>
      </w:pPr>
    </w:p>
    <w:p w:rsidR="006F4A74" w:rsidRPr="00802EDB" w:rsidRDefault="006F4A74" w:rsidP="00802EDB">
      <w:pPr>
        <w:pStyle w:val="ListParagraph"/>
        <w:numPr>
          <w:ilvl w:val="0"/>
          <w:numId w:val="10"/>
        </w:numPr>
        <w:jc w:val="center"/>
        <w:rPr>
          <w:rFonts w:ascii="Times New Roman" w:hAnsi="Times New Roman" w:cs="Times New Roman"/>
          <w:b/>
          <w:lang w:val="lt-LT"/>
        </w:rPr>
      </w:pPr>
      <w:r w:rsidRPr="00802EDB">
        <w:rPr>
          <w:rFonts w:ascii="Times New Roman" w:hAnsi="Times New Roman" w:cs="Times New Roman"/>
          <w:b/>
          <w:lang w:val="lt-LT"/>
        </w:rPr>
        <w:t>MAŽOS VERTĖS PIRKIMO YPATUMAI</w:t>
      </w:r>
    </w:p>
    <w:p w:rsidR="00802EDB" w:rsidRDefault="00802EDB" w:rsidP="00802EDB">
      <w:pPr>
        <w:pStyle w:val="ListParagraph"/>
        <w:ind w:left="1080"/>
        <w:rPr>
          <w:rFonts w:ascii="Times New Roman" w:hAnsi="Times New Roman" w:cs="Times New Roman"/>
          <w:lang w:val="lt-LT"/>
        </w:rPr>
      </w:pPr>
    </w:p>
    <w:p w:rsidR="0072191D" w:rsidRPr="008D34AC" w:rsidRDefault="006F4A74" w:rsidP="008D34AC">
      <w:pPr>
        <w:pStyle w:val="ListParagraph"/>
        <w:ind w:hanging="360"/>
        <w:jc w:val="both"/>
        <w:rPr>
          <w:rFonts w:ascii="Times New Roman" w:hAnsi="Times New Roman" w:cs="Times New Roman"/>
          <w:lang w:val="lt-LT"/>
        </w:rPr>
      </w:pPr>
      <w:r>
        <w:rPr>
          <w:rFonts w:ascii="Times New Roman" w:hAnsi="Times New Roman" w:cs="Times New Roman"/>
          <w:lang w:val="lt-LT"/>
        </w:rPr>
        <w:t>111. Mažos vertės pirkimai gali būti atliekami visais Taisyklėse nu</w:t>
      </w:r>
      <w:r w:rsidR="008D34AC">
        <w:rPr>
          <w:rFonts w:ascii="Times New Roman" w:hAnsi="Times New Roman" w:cs="Times New Roman"/>
          <w:lang w:val="lt-LT"/>
        </w:rPr>
        <w:t xml:space="preserve">statytais supaprastintų pirkimų </w:t>
      </w:r>
      <w:r w:rsidRPr="008D34AC">
        <w:rPr>
          <w:rFonts w:ascii="Times New Roman" w:hAnsi="Times New Roman" w:cs="Times New Roman"/>
          <w:lang w:val="lt-LT"/>
        </w:rPr>
        <w:t>būdais, atsižvelgiant į šių būdų pasirinkimo sąlygas.</w:t>
      </w:r>
    </w:p>
    <w:p w:rsidR="005D63E3" w:rsidRDefault="005D63E3" w:rsidP="00802EDB">
      <w:pPr>
        <w:pStyle w:val="ListParagraph"/>
        <w:ind w:left="709" w:hanging="349"/>
        <w:jc w:val="both"/>
        <w:rPr>
          <w:rFonts w:ascii="Times New Roman" w:hAnsi="Times New Roman" w:cs="Times New Roman"/>
          <w:lang w:val="lt-LT"/>
        </w:rPr>
      </w:pPr>
      <w:r>
        <w:rPr>
          <w:rFonts w:ascii="Times New Roman" w:hAnsi="Times New Roman" w:cs="Times New Roman"/>
          <w:lang w:val="lt-LT"/>
        </w:rPr>
        <w:t>112. Atliekant mažos vertės pirkimus apie kiekvieną supaprastintą pirkimą, kai numatomos sudaryti pirkimo sutarties vertė prekėms ir p</w:t>
      </w:r>
      <w:r w:rsidR="008076A4">
        <w:rPr>
          <w:rFonts w:ascii="Times New Roman" w:hAnsi="Times New Roman" w:cs="Times New Roman"/>
          <w:lang w:val="lt-LT"/>
        </w:rPr>
        <w:t>aslaugoms viršija 55 tūkst. €</w:t>
      </w:r>
      <w:r>
        <w:rPr>
          <w:rFonts w:ascii="Times New Roman" w:hAnsi="Times New Roman" w:cs="Times New Roman"/>
          <w:lang w:val="lt-LT"/>
        </w:rPr>
        <w:t xml:space="preserve"> be PVM, o darbams bei su darbais susijusioms pa</w:t>
      </w:r>
      <w:r w:rsidR="008076A4">
        <w:rPr>
          <w:rFonts w:ascii="Times New Roman" w:hAnsi="Times New Roman" w:cs="Times New Roman"/>
          <w:lang w:val="lt-LT"/>
        </w:rPr>
        <w:t>slaugoms viršija 135 tūkst. €</w:t>
      </w:r>
      <w:r>
        <w:rPr>
          <w:rFonts w:ascii="Times New Roman" w:hAnsi="Times New Roman" w:cs="Times New Roman"/>
          <w:lang w:val="lt-LT"/>
        </w:rPr>
        <w:t xml:space="preserve"> be PVM, skelbima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informciją apie kvalifikaciją, kokio sudėtingumo yra pirkimo objektas, ir kitas aplinkybes. Pasiūlymų pateikimo terminas negali būti trumpesnis nei 7 darbo dienos nuo skelbimo apie supaprastintą pirkimą paskelbimo CVP IS.</w:t>
      </w:r>
    </w:p>
    <w:p w:rsidR="005D63E3" w:rsidRDefault="005D63E3" w:rsidP="006F4A74">
      <w:pPr>
        <w:pStyle w:val="ListParagraph"/>
        <w:ind w:hanging="360"/>
        <w:jc w:val="both"/>
        <w:rPr>
          <w:rFonts w:ascii="Times New Roman" w:hAnsi="Times New Roman" w:cs="Times New Roman"/>
          <w:lang w:val="lt-LT"/>
        </w:rPr>
      </w:pPr>
      <w:r>
        <w:rPr>
          <w:rFonts w:ascii="Times New Roman" w:hAnsi="Times New Roman" w:cs="Times New Roman"/>
          <w:lang w:val="lt-LT"/>
        </w:rPr>
        <w:t>113. Perkančioji organizaija turi nustatyti pakankamą terminą kreiptis dėl pirkimo dokumentų paaiškinimo  ir užtikrinti, kad paaiškinimai būtų išsiųsti visiems pirkimo dokumentus gavusiems tiekėjams.</w:t>
      </w:r>
    </w:p>
    <w:p w:rsidR="005D63E3" w:rsidRDefault="005D63E3" w:rsidP="006F4A74">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114. Perkančioji organizacija mažos vertės pirkimo atveju pirkimo dokumentuose pateikia būtiną pasiūlymams parengti informaciją: pasiūlymų rengimo ir įforminimo reikalavimus, pirkimo objekto apibūdinimą, </w:t>
      </w:r>
      <w:r w:rsidR="00B5134E">
        <w:rPr>
          <w:rFonts w:ascii="Times New Roman" w:hAnsi="Times New Roman" w:cs="Times New Roman"/>
          <w:lang w:val="lt-LT"/>
        </w:rPr>
        <w:t>kvalifikacijos reikalavimus ir juos įrodančius dokumentus (jei kvalifikacijos reikalavimai keliami), informaciją apie pasiūlymų vertinimą, apie pagrindine</w:t>
      </w:r>
      <w:r w:rsidR="008D34AC">
        <w:rPr>
          <w:rFonts w:ascii="Times New Roman" w:hAnsi="Times New Roman" w:cs="Times New Roman"/>
          <w:lang w:val="lt-LT"/>
        </w:rPr>
        <w:t>s</w:t>
      </w:r>
      <w:r w:rsidR="00B5134E">
        <w:rPr>
          <w:rFonts w:ascii="Times New Roman" w:hAnsi="Times New Roman" w:cs="Times New Roman"/>
          <w:lang w:val="lt-LT"/>
        </w:rPr>
        <w:t xml:space="preserve"> pirkimo sutarties sąlygas: prekių pateikimo, paslaugų ar darbų atlikimo terminus, kaino</w:t>
      </w:r>
      <w:r w:rsidR="008D34AC">
        <w:rPr>
          <w:rFonts w:ascii="Times New Roman" w:hAnsi="Times New Roman" w:cs="Times New Roman"/>
          <w:lang w:val="lt-LT"/>
        </w:rPr>
        <w:t>daros taisykles, atsiskaitymo tv</w:t>
      </w:r>
      <w:r w:rsidR="00B5134E">
        <w:rPr>
          <w:rFonts w:ascii="Times New Roman" w:hAnsi="Times New Roman" w:cs="Times New Roman"/>
          <w:lang w:val="lt-LT"/>
        </w:rPr>
        <w:t>ar</w:t>
      </w:r>
      <w:r w:rsidR="008D34AC">
        <w:rPr>
          <w:rFonts w:ascii="Times New Roman" w:hAnsi="Times New Roman" w:cs="Times New Roman"/>
          <w:lang w:val="lt-LT"/>
        </w:rPr>
        <w:t>k</w:t>
      </w:r>
      <w:r w:rsidR="00B5134E">
        <w:rPr>
          <w:rFonts w:ascii="Times New Roman" w:hAnsi="Times New Roman" w:cs="Times New Roman"/>
          <w:lang w:val="lt-LT"/>
        </w:rPr>
        <w:t>ą, pirkimo sutarties įvykdymo užtikrinimo reikalavimus (jei keliami), jei reikalinga – kitas sąlygas. Tiekėjams turi būti suteiktos galimybės kreiptis pirkimo dokumentų paaiškinimų.</w:t>
      </w:r>
    </w:p>
    <w:p w:rsidR="00B5134E" w:rsidRDefault="00B5134E" w:rsidP="00B5134E">
      <w:pPr>
        <w:pStyle w:val="ListParagraph"/>
        <w:ind w:hanging="360"/>
        <w:jc w:val="both"/>
        <w:rPr>
          <w:rFonts w:ascii="Times New Roman" w:hAnsi="Times New Roman" w:cs="Times New Roman"/>
          <w:lang w:val="lt-LT"/>
        </w:rPr>
      </w:pPr>
      <w:r>
        <w:rPr>
          <w:rFonts w:ascii="Times New Roman" w:hAnsi="Times New Roman" w:cs="Times New Roman"/>
          <w:lang w:val="lt-LT"/>
        </w:rPr>
        <w:t>115. Bendravimas su tiekėjais gali vykti žodžiu arba raštu. Žodžiu gali būti bendraujama (kreipiamasi į tiekėjus, pateikiami pasiūlymai), kai pirkimas vykdomas apklausos būdu ir:</w:t>
      </w:r>
    </w:p>
    <w:p w:rsidR="00B5134E" w:rsidRDefault="00B5134E" w:rsidP="00B5134E">
      <w:pPr>
        <w:pStyle w:val="ListParagraph"/>
        <w:ind w:hanging="360"/>
        <w:jc w:val="both"/>
        <w:rPr>
          <w:rFonts w:ascii="Times New Roman" w:hAnsi="Times New Roman" w:cs="Times New Roman"/>
          <w:lang w:val="lt-LT"/>
        </w:rPr>
      </w:pPr>
      <w:r>
        <w:rPr>
          <w:rFonts w:ascii="Times New Roman" w:hAnsi="Times New Roman" w:cs="Times New Roman"/>
          <w:lang w:val="lt-LT"/>
        </w:rPr>
        <w:t>115.1. numatomos sudaryti pirkimo sutarties vertė prekėms ir pa</w:t>
      </w:r>
      <w:r w:rsidR="008076A4">
        <w:rPr>
          <w:rFonts w:ascii="Times New Roman" w:hAnsi="Times New Roman" w:cs="Times New Roman"/>
          <w:lang w:val="lt-LT"/>
        </w:rPr>
        <w:t>slaugoms neviršija 5 tūkst. €</w:t>
      </w:r>
      <w:r>
        <w:rPr>
          <w:rFonts w:ascii="Times New Roman" w:hAnsi="Times New Roman" w:cs="Times New Roman"/>
          <w:lang w:val="lt-LT"/>
        </w:rPr>
        <w:t xml:space="preserve"> be</w:t>
      </w:r>
      <w:r w:rsidR="008076A4">
        <w:rPr>
          <w:rFonts w:ascii="Times New Roman" w:hAnsi="Times New Roman" w:cs="Times New Roman"/>
          <w:lang w:val="lt-LT"/>
        </w:rPr>
        <w:t xml:space="preserve"> PVM, o darbams – 15 tūkst. €</w:t>
      </w:r>
      <w:r>
        <w:rPr>
          <w:rFonts w:ascii="Times New Roman" w:hAnsi="Times New Roman" w:cs="Times New Roman"/>
          <w:lang w:val="lt-LT"/>
        </w:rPr>
        <w:t xml:space="preserve"> be PVM;</w:t>
      </w:r>
    </w:p>
    <w:p w:rsidR="00B5134E" w:rsidRDefault="00B5134E" w:rsidP="00B5134E">
      <w:pPr>
        <w:pStyle w:val="ListParagraph"/>
        <w:ind w:hanging="360"/>
        <w:jc w:val="both"/>
        <w:rPr>
          <w:rFonts w:ascii="Times New Roman" w:hAnsi="Times New Roman" w:cs="Times New Roman"/>
          <w:lang w:val="lt-LT"/>
        </w:rPr>
      </w:pPr>
      <w:r>
        <w:rPr>
          <w:rFonts w:ascii="Times New Roman" w:hAnsi="Times New Roman" w:cs="Times New Roman"/>
          <w:lang w:val="lt-LT"/>
        </w:rPr>
        <w:t>115.2. dėl įvykių, kurių perkanči</w:t>
      </w:r>
      <w:r w:rsidR="004B7ABD">
        <w:rPr>
          <w:rFonts w:ascii="Times New Roman" w:hAnsi="Times New Roman" w:cs="Times New Roman"/>
          <w:lang w:val="lt-LT"/>
        </w:rPr>
        <w:t>oji organizacija negalėjo iš an</w:t>
      </w:r>
      <w:r>
        <w:rPr>
          <w:rFonts w:ascii="Times New Roman" w:hAnsi="Times New Roman" w:cs="Times New Roman"/>
          <w:lang w:val="lt-LT"/>
        </w:rPr>
        <w:t>k</w:t>
      </w:r>
      <w:r w:rsidR="004B7ABD">
        <w:rPr>
          <w:rFonts w:ascii="Times New Roman" w:hAnsi="Times New Roman" w:cs="Times New Roman"/>
          <w:lang w:val="lt-LT"/>
        </w:rPr>
        <w:t>s</w:t>
      </w:r>
      <w:r>
        <w:rPr>
          <w:rFonts w:ascii="Times New Roman" w:hAnsi="Times New Roman" w:cs="Times New Roman"/>
          <w:lang w:val="lt-LT"/>
        </w:rPr>
        <w:t>to numatyti, būtina skubiai įsigyti reikalingų prekių, paslaugų ar darbų, o vykdant apklausą raštu prekių, paslaugų ar darbų nepavyktų įsigyti laiku.</w:t>
      </w:r>
    </w:p>
    <w:p w:rsidR="004B7ABD" w:rsidRDefault="004B7ABD" w:rsidP="00B5134E">
      <w:pPr>
        <w:pStyle w:val="ListParagraph"/>
        <w:ind w:hanging="360"/>
        <w:jc w:val="both"/>
        <w:rPr>
          <w:rFonts w:ascii="Times New Roman" w:hAnsi="Times New Roman" w:cs="Times New Roman"/>
          <w:lang w:val="lt-LT"/>
        </w:rPr>
      </w:pPr>
      <w:r>
        <w:rPr>
          <w:rFonts w:ascii="Times New Roman" w:hAnsi="Times New Roman" w:cs="Times New Roman"/>
          <w:lang w:val="lt-LT"/>
        </w:rPr>
        <w:t>116. Raštu pasiūlymus gali būti pr</w:t>
      </w:r>
      <w:r w:rsidR="008D34AC">
        <w:rPr>
          <w:rFonts w:ascii="Times New Roman" w:hAnsi="Times New Roman" w:cs="Times New Roman"/>
          <w:lang w:val="lt-LT"/>
        </w:rPr>
        <w:t>a</w:t>
      </w:r>
      <w:r>
        <w:rPr>
          <w:rFonts w:ascii="Times New Roman" w:hAnsi="Times New Roman" w:cs="Times New Roman"/>
          <w:lang w:val="lt-LT"/>
        </w:rPr>
        <w:t>šoma pateikti elektroniniu paštu, CVP IS ar vokuose. Perkančioji organizacija gali nereikalauti, kad pasiūlymas būtų pasirašytas, elektroninėmis</w:t>
      </w:r>
      <w:r w:rsidR="008D34AC">
        <w:rPr>
          <w:rFonts w:ascii="Times New Roman" w:hAnsi="Times New Roman" w:cs="Times New Roman"/>
          <w:lang w:val="lt-LT"/>
        </w:rPr>
        <w:t xml:space="preserve"> priemonėmis pateikiamas pasiūly</w:t>
      </w:r>
      <w:r>
        <w:rPr>
          <w:rFonts w:ascii="Times New Roman" w:hAnsi="Times New Roman" w:cs="Times New Roman"/>
          <w:lang w:val="lt-LT"/>
        </w:rPr>
        <w:t>mas – su saugiu elektroniniu parašu.</w:t>
      </w:r>
    </w:p>
    <w:p w:rsidR="004B7ABD" w:rsidRDefault="004B7ABD" w:rsidP="00B5134E">
      <w:pPr>
        <w:pStyle w:val="ListParagraph"/>
        <w:ind w:hanging="360"/>
        <w:jc w:val="both"/>
        <w:rPr>
          <w:rFonts w:ascii="Times New Roman" w:hAnsi="Times New Roman" w:cs="Times New Roman"/>
          <w:lang w:val="lt-LT"/>
        </w:rPr>
      </w:pPr>
      <w:r>
        <w:rPr>
          <w:rFonts w:ascii="Times New Roman" w:hAnsi="Times New Roman" w:cs="Times New Roman"/>
          <w:lang w:val="lt-LT"/>
        </w:rPr>
        <w:t>117. Pasiūlymus prašant pateikti vokuose, į vokų atplėšimo procedūrą, išskyrus pirkimą, kurio metu deramasi, gali būti kviečiami pasiūlymus pateikę tiekėjai ar jų įgalioti atstovai. Vokų atplėšimo metu skelbiama tiekėjų pasiūly</w:t>
      </w:r>
      <w:r w:rsidR="008D34AC">
        <w:rPr>
          <w:rFonts w:ascii="Times New Roman" w:hAnsi="Times New Roman" w:cs="Times New Roman"/>
          <w:lang w:val="lt-LT"/>
        </w:rPr>
        <w:t>ta kaina, jei vertinama ekenomiš</w:t>
      </w:r>
      <w:r>
        <w:rPr>
          <w:rFonts w:ascii="Times New Roman" w:hAnsi="Times New Roman" w:cs="Times New Roman"/>
          <w:lang w:val="lt-LT"/>
        </w:rPr>
        <w:t xml:space="preserve">kai naudingiausio pasiūlymo vertinimo kriterijumi – vertinamos techninės pasiūlymų charakteristikos. Jei pasiūlymus prašoma pateikti CVP IS priemonėmis, susipažinimo su pasiūlymais procedūra atliekama mažiausiai trijų Komisijos narių (jeigu </w:t>
      </w:r>
      <w:r>
        <w:rPr>
          <w:rFonts w:ascii="Times New Roman" w:hAnsi="Times New Roman" w:cs="Times New Roman"/>
          <w:lang w:val="lt-LT"/>
        </w:rPr>
        <w:lastRenderedPageBreak/>
        <w:t>jie sudaro Komisijos sudėties kvorumą), įgaliotų atidaryti pasiūlymus, nedalyvaujant tiekėjams (jų atstovams). Informacija apie šią procedųrą ir tiekėjų pasiūlytas kainas, jei reikia – technines charakteristikas, tiekėjams siunčiama CVP IS priemonėmis.</w:t>
      </w:r>
    </w:p>
    <w:p w:rsidR="004B7ABD" w:rsidRDefault="004B7ABD" w:rsidP="00B5134E">
      <w:pPr>
        <w:pStyle w:val="ListParagraph"/>
        <w:ind w:hanging="360"/>
        <w:jc w:val="both"/>
        <w:rPr>
          <w:rFonts w:ascii="Times New Roman" w:hAnsi="Times New Roman" w:cs="Times New Roman"/>
          <w:lang w:val="lt-LT"/>
        </w:rPr>
      </w:pPr>
      <w:r>
        <w:rPr>
          <w:rFonts w:ascii="Times New Roman" w:hAnsi="Times New Roman" w:cs="Times New Roman"/>
          <w:lang w:val="lt-LT"/>
        </w:rPr>
        <w:t>118. Komisija ir pirkimų organizatorius, vykdydami mažos vertės pirkimą, gali netaikyti vokų su pasiūlymais atplėšimo ir pasiūlymų nagrinėjimo procedūrų.</w:t>
      </w:r>
    </w:p>
    <w:p w:rsidR="00EB306D" w:rsidRDefault="004B7ABD" w:rsidP="00E5616E">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119. Vykdydama mažos vertės pirkimus perkančioji organizacija neprivalo vadovautis Taisyklių </w:t>
      </w:r>
      <w:r w:rsidR="00E5616E">
        <w:rPr>
          <w:rFonts w:ascii="Times New Roman" w:hAnsi="Times New Roman" w:cs="Times New Roman"/>
          <w:lang w:val="lt-LT"/>
        </w:rPr>
        <w:t>21, 27, 33, 39, 40, 51-56, 60, 74, 83-88</w:t>
      </w:r>
      <w:r w:rsidR="005C0A54">
        <w:rPr>
          <w:rFonts w:ascii="Times New Roman" w:hAnsi="Times New Roman" w:cs="Times New Roman"/>
          <w:lang w:val="lt-LT"/>
        </w:rPr>
        <w:t xml:space="preserve"> punktų reikalavimais.</w:t>
      </w:r>
    </w:p>
    <w:p w:rsidR="00802EDB" w:rsidRDefault="00802EDB" w:rsidP="00E5616E">
      <w:pPr>
        <w:pStyle w:val="ListParagraph"/>
        <w:ind w:hanging="360"/>
        <w:jc w:val="both"/>
        <w:rPr>
          <w:rFonts w:ascii="Times New Roman" w:hAnsi="Times New Roman" w:cs="Times New Roman"/>
          <w:lang w:val="lt-LT"/>
        </w:rPr>
      </w:pPr>
    </w:p>
    <w:p w:rsidR="00802EDB" w:rsidRPr="00802EDB" w:rsidRDefault="00814FF0" w:rsidP="00802EDB">
      <w:pPr>
        <w:pStyle w:val="ListParagraph"/>
        <w:numPr>
          <w:ilvl w:val="0"/>
          <w:numId w:val="10"/>
        </w:numPr>
        <w:jc w:val="center"/>
        <w:rPr>
          <w:rFonts w:ascii="Times New Roman" w:hAnsi="Times New Roman" w:cs="Times New Roman"/>
          <w:b/>
          <w:lang w:val="lt-LT"/>
        </w:rPr>
      </w:pPr>
      <w:r w:rsidRPr="00802EDB">
        <w:rPr>
          <w:rFonts w:ascii="Times New Roman" w:hAnsi="Times New Roman" w:cs="Times New Roman"/>
          <w:b/>
          <w:lang w:val="lt-LT"/>
        </w:rPr>
        <w:t>INFORMACIJOS APIE SUPAPRASTINTUS PIRKIMUS TEIKIMAS</w:t>
      </w:r>
    </w:p>
    <w:p w:rsidR="00802EDB" w:rsidRPr="00802EDB" w:rsidRDefault="00802EDB" w:rsidP="00802EDB">
      <w:pPr>
        <w:pStyle w:val="ListParagraph"/>
        <w:ind w:left="1080"/>
        <w:rPr>
          <w:rFonts w:ascii="Times New Roman" w:hAnsi="Times New Roman" w:cs="Times New Roman"/>
          <w:lang w:val="lt-LT"/>
        </w:rPr>
      </w:pPr>
    </w:p>
    <w:p w:rsidR="00814FF0" w:rsidRDefault="00814FF0" w:rsidP="00814FF0">
      <w:pPr>
        <w:pStyle w:val="ListParagraph"/>
        <w:ind w:hanging="360"/>
        <w:jc w:val="both"/>
        <w:rPr>
          <w:rFonts w:ascii="Times New Roman" w:hAnsi="Times New Roman" w:cs="Times New Roman"/>
          <w:lang w:val="lt-LT"/>
        </w:rPr>
      </w:pPr>
      <w:r>
        <w:rPr>
          <w:rFonts w:ascii="Times New Roman" w:hAnsi="Times New Roman" w:cs="Times New Roman"/>
          <w:lang w:val="lt-LT"/>
        </w:rPr>
        <w:t>120. Perkančioji organizacija</w:t>
      </w:r>
      <w:r w:rsidR="008D34AC">
        <w:rPr>
          <w:rFonts w:ascii="Times New Roman" w:hAnsi="Times New Roman" w:cs="Times New Roman"/>
          <w:lang w:val="lt-LT"/>
        </w:rPr>
        <w:t xml:space="preserve"> </w:t>
      </w:r>
      <w:r>
        <w:rPr>
          <w:rFonts w:ascii="Times New Roman" w:hAnsi="Times New Roman" w:cs="Times New Roman"/>
          <w:lang w:val="lt-LT"/>
        </w:rPr>
        <w:t>(komisija ar pirkimų organizatorius) suinteresuotiems kandidatams ir suinteresuotiems dalyviams, išskyrus atvejus, kai supaprastinto pirkimo sutarties vertė mažesnė kaip 3 tūkst. eurų be VPM, nedelsdama (ne vėliau kaip per 5 darbo dienas) raštu praneša apie priimtą sprendimą sudaryti pirkimo sutartį ar preliminariąją sutartį, pateikia Taisyklių 120 punke nurodytos atitinkamos informacijos, kuri dar nebuvo pateikta pirkimo procedūros metu, santrauką ir nurodo nustatytą pasiūlymų</w:t>
      </w:r>
      <w:r w:rsidR="008D34AC">
        <w:rPr>
          <w:rFonts w:ascii="Times New Roman" w:hAnsi="Times New Roman" w:cs="Times New Roman"/>
          <w:lang w:val="lt-LT"/>
        </w:rPr>
        <w:t xml:space="preserve"> eilę, laimėjusį pasiūlymą, tik</w:t>
      </w:r>
      <w:r>
        <w:rPr>
          <w:rFonts w:ascii="Times New Roman" w:hAnsi="Times New Roman" w:cs="Times New Roman"/>
          <w:lang w:val="lt-LT"/>
        </w:rPr>
        <w:t>s</w:t>
      </w:r>
      <w:r w:rsidR="008D34AC">
        <w:rPr>
          <w:rFonts w:ascii="Times New Roman" w:hAnsi="Times New Roman" w:cs="Times New Roman"/>
          <w:lang w:val="lt-LT"/>
        </w:rPr>
        <w:t>l</w:t>
      </w:r>
      <w:r>
        <w:rPr>
          <w:rFonts w:ascii="Times New Roman" w:hAnsi="Times New Roman" w:cs="Times New Roman"/>
          <w:lang w:val="lt-LT"/>
        </w:rPr>
        <w:t>ų atidėjimo terminą (15 kalendorinių dienų išskyrus mažos vertės pirkimams). Perkančioji organizacija taip pat turi nurodyti priežastis, dėl kurių buvo priimtas sprendimas nesudaryti pirkimo sutarties  ar preliminariosios pirkimo sutarties, pradėti pirkimą iš naujo.</w:t>
      </w:r>
    </w:p>
    <w:p w:rsidR="00734503" w:rsidRDefault="00814FF0" w:rsidP="00734503">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121. Perkančioji organizacija, gavusi kandidato ar  dalyvio </w:t>
      </w:r>
      <w:r w:rsidR="00734503">
        <w:rPr>
          <w:rFonts w:ascii="Times New Roman" w:hAnsi="Times New Roman" w:cs="Times New Roman"/>
          <w:lang w:val="lt-LT"/>
        </w:rPr>
        <w:t>raštu pateiktą prašymą, turi nedelsdama, ne vėliau kaip per 10 dienų nuo prašymo gavimo dienos, nurodyti:</w:t>
      </w:r>
    </w:p>
    <w:p w:rsidR="00734503" w:rsidRDefault="00734503" w:rsidP="00802EDB">
      <w:pPr>
        <w:pStyle w:val="ListParagraph"/>
        <w:jc w:val="both"/>
        <w:rPr>
          <w:rFonts w:ascii="Times New Roman" w:hAnsi="Times New Roman" w:cs="Times New Roman"/>
          <w:lang w:val="lt-LT"/>
        </w:rPr>
      </w:pPr>
      <w:r>
        <w:rPr>
          <w:rFonts w:ascii="Times New Roman" w:hAnsi="Times New Roman" w:cs="Times New Roman"/>
          <w:lang w:val="lt-LT"/>
        </w:rPr>
        <w:t>121.1. kandidatui – jo paraiškos atmetimo priežastis;</w:t>
      </w:r>
    </w:p>
    <w:p w:rsidR="00734503" w:rsidRDefault="00734503" w:rsidP="00802EDB">
      <w:pPr>
        <w:pStyle w:val="ListParagraph"/>
        <w:jc w:val="both"/>
        <w:rPr>
          <w:rFonts w:ascii="Times New Roman" w:hAnsi="Times New Roman" w:cs="Times New Roman"/>
          <w:lang w:val="lt-LT"/>
        </w:rPr>
      </w:pPr>
      <w:r>
        <w:rPr>
          <w:rFonts w:ascii="Times New Roman" w:hAnsi="Times New Roman" w:cs="Times New Roman"/>
          <w:lang w:val="lt-LT"/>
        </w:rPr>
        <w:t>121.2. dalyviui, kurio pasiūlymas nebuvo atmestas, - laimėjusio pasiūlymo charakteristikas ir santykinius pranašumus, dėl kurių šis pasiūlymas buvo pripažintas geriausiu, tai pat pasiūlymą pateikusio dalyvio ar preliminariosios sutarties šalių pavadinimus;</w:t>
      </w:r>
    </w:p>
    <w:p w:rsidR="00734503" w:rsidRDefault="00734503" w:rsidP="00802EDB">
      <w:pPr>
        <w:pStyle w:val="ListParagraph"/>
        <w:jc w:val="both"/>
        <w:rPr>
          <w:rFonts w:ascii="Times New Roman" w:hAnsi="Times New Roman" w:cs="Times New Roman"/>
          <w:lang w:val="lt-LT"/>
        </w:rPr>
      </w:pPr>
      <w:r>
        <w:rPr>
          <w:rFonts w:ascii="Times New Roman" w:hAnsi="Times New Roman" w:cs="Times New Roman"/>
          <w:lang w:val="lt-LT"/>
        </w:rPr>
        <w:t>121.3. dalyviui, kurio pasiūlymas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w:t>
      </w:r>
    </w:p>
    <w:p w:rsidR="00734503" w:rsidRDefault="00734503" w:rsidP="00734503">
      <w:pPr>
        <w:pStyle w:val="ListParagraph"/>
        <w:ind w:hanging="360"/>
        <w:jc w:val="both"/>
        <w:rPr>
          <w:rFonts w:ascii="Times New Roman" w:hAnsi="Times New Roman" w:cs="Times New Roman"/>
          <w:lang w:val="lt-LT"/>
        </w:rPr>
      </w:pPr>
      <w:r>
        <w:rPr>
          <w:rFonts w:ascii="Times New Roman" w:hAnsi="Times New Roman" w:cs="Times New Roman"/>
          <w:lang w:val="lt-LT"/>
        </w:rPr>
        <w:t xml:space="preserve">122. Susipažinti su informacija, susijusia su pasiūlymų nagrinėjimu, aiškinimu, vertinimu ir palyginimu, gali tiktai Komisijos nariai ir perkančiosios organizacijos pakviesti ekspertai, perkančiosios organizacijos vadovas, jo įgalioti asmenys. Ši informacija teikiama </w:t>
      </w:r>
      <w:r w:rsidR="00F61586">
        <w:rPr>
          <w:rFonts w:ascii="Times New Roman" w:hAnsi="Times New Roman" w:cs="Times New Roman"/>
          <w:lang w:val="lt-LT"/>
        </w:rPr>
        <w:t>Viešųjų pirkimų tarnybai, kitiems asmenims ir institucijoms, turinčioms tokia teisę pagal Lietuvos Respublikos įstatymus, taip pat Lietuvos Respublikos Vyriausybės nutarimu įgaliotiems Europos Sąjungos finansinę</w:t>
      </w:r>
      <w:r w:rsidR="00802EDB">
        <w:rPr>
          <w:rFonts w:ascii="Times New Roman" w:hAnsi="Times New Roman" w:cs="Times New Roman"/>
          <w:lang w:val="lt-LT"/>
        </w:rPr>
        <w:t xml:space="preserve"> paramą administruojantiems vieš</w:t>
      </w:r>
      <w:r w:rsidR="00F61586">
        <w:rPr>
          <w:rFonts w:ascii="Times New Roman" w:hAnsi="Times New Roman" w:cs="Times New Roman"/>
          <w:lang w:val="lt-LT"/>
        </w:rPr>
        <w:t>iesiems juridiniams asmenims.</w:t>
      </w:r>
    </w:p>
    <w:p w:rsidR="00F61586" w:rsidRDefault="00F61586" w:rsidP="00734503">
      <w:pPr>
        <w:pStyle w:val="ListParagraph"/>
        <w:ind w:hanging="360"/>
        <w:jc w:val="both"/>
        <w:rPr>
          <w:rFonts w:ascii="Times New Roman" w:hAnsi="Times New Roman" w:cs="Times New Roman"/>
          <w:lang w:val="lt-LT"/>
        </w:rPr>
      </w:pPr>
      <w:r>
        <w:rPr>
          <w:rFonts w:ascii="Times New Roman" w:hAnsi="Times New Roman" w:cs="Times New Roman"/>
          <w:lang w:val="lt-LT"/>
        </w:rPr>
        <w:t>123. Perkančioji organizacija, Komisija, jos nariai ar ekspertai ir kiti asmenus,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802EDB" w:rsidRDefault="00802EDB" w:rsidP="00734503">
      <w:pPr>
        <w:pStyle w:val="ListParagraph"/>
        <w:ind w:hanging="360"/>
        <w:jc w:val="both"/>
        <w:rPr>
          <w:rFonts w:ascii="Times New Roman" w:hAnsi="Times New Roman" w:cs="Times New Roman"/>
          <w:lang w:val="lt-LT"/>
        </w:rPr>
      </w:pPr>
    </w:p>
    <w:p w:rsidR="00802EDB" w:rsidRPr="00802EDB" w:rsidRDefault="00F61586" w:rsidP="00802EDB">
      <w:pPr>
        <w:pStyle w:val="ListParagraph"/>
        <w:numPr>
          <w:ilvl w:val="0"/>
          <w:numId w:val="10"/>
        </w:numPr>
        <w:jc w:val="center"/>
        <w:rPr>
          <w:rFonts w:ascii="Times New Roman" w:hAnsi="Times New Roman" w:cs="Times New Roman"/>
          <w:b/>
          <w:lang w:val="lt-LT"/>
        </w:rPr>
      </w:pPr>
      <w:r w:rsidRPr="00802EDB">
        <w:rPr>
          <w:rFonts w:ascii="Times New Roman" w:hAnsi="Times New Roman" w:cs="Times New Roman"/>
          <w:b/>
          <w:lang w:val="lt-LT"/>
        </w:rPr>
        <w:lastRenderedPageBreak/>
        <w:t>GINČŲ NAGRINĖJIMAS</w:t>
      </w:r>
    </w:p>
    <w:p w:rsidR="00802EDB" w:rsidRPr="00802EDB" w:rsidRDefault="00802EDB" w:rsidP="00802EDB">
      <w:pPr>
        <w:pStyle w:val="ListParagraph"/>
        <w:ind w:left="1080"/>
        <w:rPr>
          <w:rFonts w:ascii="Times New Roman" w:hAnsi="Times New Roman" w:cs="Times New Roman"/>
          <w:lang w:val="lt-LT"/>
        </w:rPr>
      </w:pPr>
    </w:p>
    <w:p w:rsidR="00F61586" w:rsidRDefault="00F61586" w:rsidP="00F61586">
      <w:pPr>
        <w:pStyle w:val="ListParagraph"/>
        <w:ind w:hanging="360"/>
        <w:jc w:val="both"/>
        <w:rPr>
          <w:rFonts w:ascii="Times New Roman" w:hAnsi="Times New Roman" w:cs="Times New Roman"/>
          <w:lang w:val="lt-LT"/>
        </w:rPr>
      </w:pPr>
      <w:r>
        <w:rPr>
          <w:rFonts w:ascii="Times New Roman" w:hAnsi="Times New Roman" w:cs="Times New Roman"/>
          <w:lang w:val="lt-LT"/>
        </w:rPr>
        <w:t>124. Ginčų nagrinėjimas, žalos atlyginimas, pirkimo sutarties pripažinimas negaliojančia, alternatyvios sankcijos, Europos Bendrijos teisės pažeidimų nagrinėjimas atliekamas Viešųjų pirkimų įstatymo V skyriaus nuostatomis.</w:t>
      </w:r>
    </w:p>
    <w:p w:rsidR="00802EDB" w:rsidRDefault="00802EDB" w:rsidP="00F61586">
      <w:pPr>
        <w:pStyle w:val="ListParagraph"/>
        <w:ind w:hanging="360"/>
        <w:jc w:val="both"/>
        <w:rPr>
          <w:rFonts w:ascii="Times New Roman" w:hAnsi="Times New Roman" w:cs="Times New Roman"/>
          <w:lang w:val="lt-LT"/>
        </w:rPr>
      </w:pPr>
    </w:p>
    <w:p w:rsidR="00D27BB3" w:rsidRPr="00734503" w:rsidRDefault="00D27BB3" w:rsidP="00D27BB3">
      <w:pPr>
        <w:pStyle w:val="ListParagraph"/>
        <w:ind w:hanging="360"/>
        <w:jc w:val="both"/>
        <w:rPr>
          <w:rFonts w:ascii="Times New Roman" w:hAnsi="Times New Roman" w:cs="Times New Roman"/>
          <w:lang w:val="lt-LT"/>
        </w:rPr>
      </w:pPr>
    </w:p>
    <w:sectPr w:rsidR="00D27BB3" w:rsidRPr="00734503" w:rsidSect="00C27DAE">
      <w:footerReference w:type="default" r:id="rId7"/>
      <w:pgSz w:w="12240" w:h="15840"/>
      <w:pgMar w:top="1134" w:right="567" w:bottom="56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5A7" w:rsidRDefault="00A035A7" w:rsidP="00C27DAE">
      <w:pPr>
        <w:spacing w:after="0" w:line="240" w:lineRule="auto"/>
      </w:pPr>
      <w:r>
        <w:separator/>
      </w:r>
    </w:p>
  </w:endnote>
  <w:endnote w:type="continuationSeparator" w:id="0">
    <w:p w:rsidR="00A035A7" w:rsidRDefault="00A035A7" w:rsidP="00C27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9282"/>
      <w:docPartObj>
        <w:docPartGallery w:val="Page Numbers (Bottom of Page)"/>
        <w:docPartUnique/>
      </w:docPartObj>
    </w:sdtPr>
    <w:sdtContent>
      <w:p w:rsidR="00C27DAE" w:rsidRDefault="00E32788">
        <w:pPr>
          <w:pStyle w:val="Footer"/>
          <w:jc w:val="center"/>
        </w:pPr>
        <w:fldSimple w:instr=" PAGE   \* MERGEFORMAT ">
          <w:r w:rsidR="00871CB3">
            <w:rPr>
              <w:noProof/>
            </w:rPr>
            <w:t>2</w:t>
          </w:r>
        </w:fldSimple>
      </w:p>
    </w:sdtContent>
  </w:sdt>
  <w:p w:rsidR="00C27DAE" w:rsidRDefault="00C27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5A7" w:rsidRDefault="00A035A7" w:rsidP="00C27DAE">
      <w:pPr>
        <w:spacing w:after="0" w:line="240" w:lineRule="auto"/>
      </w:pPr>
      <w:r>
        <w:separator/>
      </w:r>
    </w:p>
  </w:footnote>
  <w:footnote w:type="continuationSeparator" w:id="0">
    <w:p w:rsidR="00A035A7" w:rsidRDefault="00A035A7" w:rsidP="00C27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655B"/>
    <w:multiLevelType w:val="hybridMultilevel"/>
    <w:tmpl w:val="D8B65528"/>
    <w:lvl w:ilvl="0" w:tplc="837A4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4037D"/>
    <w:multiLevelType w:val="hybridMultilevel"/>
    <w:tmpl w:val="72FE02FC"/>
    <w:lvl w:ilvl="0" w:tplc="942A7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66DD2"/>
    <w:multiLevelType w:val="hybridMultilevel"/>
    <w:tmpl w:val="9354618E"/>
    <w:lvl w:ilvl="0" w:tplc="82D003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EF65121"/>
    <w:multiLevelType w:val="hybridMultilevel"/>
    <w:tmpl w:val="1C9E3B74"/>
    <w:lvl w:ilvl="0" w:tplc="BE50B7C8">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B516A"/>
    <w:multiLevelType w:val="hybridMultilevel"/>
    <w:tmpl w:val="0106B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9130B1"/>
    <w:multiLevelType w:val="multilevel"/>
    <w:tmpl w:val="13A03004"/>
    <w:lvl w:ilvl="0">
      <w:start w:val="1"/>
      <w:numFmt w:val="decimal"/>
      <w:lvlText w:val="%1."/>
      <w:lvlJc w:val="left"/>
      <w:pPr>
        <w:ind w:left="720" w:hanging="360"/>
      </w:pPr>
      <w:rPr>
        <w:rFonts w:cstheme="minorHAnsi"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61C7579"/>
    <w:multiLevelType w:val="hybridMultilevel"/>
    <w:tmpl w:val="D9A4FF9A"/>
    <w:lvl w:ilvl="0" w:tplc="00A4F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AC3FBF"/>
    <w:multiLevelType w:val="hybridMultilevel"/>
    <w:tmpl w:val="6E80A8BA"/>
    <w:lvl w:ilvl="0" w:tplc="4A32E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466305"/>
    <w:multiLevelType w:val="hybridMultilevel"/>
    <w:tmpl w:val="C5361FBC"/>
    <w:lvl w:ilvl="0" w:tplc="90163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A2DF6"/>
    <w:multiLevelType w:val="hybridMultilevel"/>
    <w:tmpl w:val="8DB0381C"/>
    <w:lvl w:ilvl="0" w:tplc="1C626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9"/>
  </w:num>
  <w:num w:numId="5">
    <w:abstractNumId w:val="1"/>
  </w:num>
  <w:num w:numId="6">
    <w:abstractNumId w:val="6"/>
  </w:num>
  <w:num w:numId="7">
    <w:abstractNumId w:val="2"/>
  </w:num>
  <w:num w:numId="8">
    <w:abstractNumId w:val="0"/>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0F16"/>
    <w:rsid w:val="00076166"/>
    <w:rsid w:val="00081A78"/>
    <w:rsid w:val="00160BC9"/>
    <w:rsid w:val="001636DB"/>
    <w:rsid w:val="001C765E"/>
    <w:rsid w:val="00252D46"/>
    <w:rsid w:val="002D4A1F"/>
    <w:rsid w:val="00311A2C"/>
    <w:rsid w:val="003427D0"/>
    <w:rsid w:val="0035375F"/>
    <w:rsid w:val="003C4877"/>
    <w:rsid w:val="003C7803"/>
    <w:rsid w:val="003E74A4"/>
    <w:rsid w:val="00432213"/>
    <w:rsid w:val="004B7ABD"/>
    <w:rsid w:val="004C418E"/>
    <w:rsid w:val="004C5EBB"/>
    <w:rsid w:val="004D1AA3"/>
    <w:rsid w:val="00517EC0"/>
    <w:rsid w:val="00537D43"/>
    <w:rsid w:val="00542665"/>
    <w:rsid w:val="00586623"/>
    <w:rsid w:val="005C07F8"/>
    <w:rsid w:val="005C0A54"/>
    <w:rsid w:val="005D63E3"/>
    <w:rsid w:val="005D6E53"/>
    <w:rsid w:val="0066628D"/>
    <w:rsid w:val="006B32D4"/>
    <w:rsid w:val="006B50C9"/>
    <w:rsid w:val="006D0F16"/>
    <w:rsid w:val="006D3A49"/>
    <w:rsid w:val="006E4DB9"/>
    <w:rsid w:val="006F4A74"/>
    <w:rsid w:val="0070018F"/>
    <w:rsid w:val="00707F7A"/>
    <w:rsid w:val="007105FE"/>
    <w:rsid w:val="0072191D"/>
    <w:rsid w:val="00734503"/>
    <w:rsid w:val="00757DF5"/>
    <w:rsid w:val="007646B4"/>
    <w:rsid w:val="007D7B5E"/>
    <w:rsid w:val="00802EDB"/>
    <w:rsid w:val="008076A4"/>
    <w:rsid w:val="00814CC3"/>
    <w:rsid w:val="00814FF0"/>
    <w:rsid w:val="0084256F"/>
    <w:rsid w:val="0084489C"/>
    <w:rsid w:val="00871CB3"/>
    <w:rsid w:val="008D34AC"/>
    <w:rsid w:val="009043FA"/>
    <w:rsid w:val="0098285B"/>
    <w:rsid w:val="009A35F5"/>
    <w:rsid w:val="009C10A7"/>
    <w:rsid w:val="00A035A7"/>
    <w:rsid w:val="00A77DDB"/>
    <w:rsid w:val="00AA02AE"/>
    <w:rsid w:val="00AA3900"/>
    <w:rsid w:val="00AC63D6"/>
    <w:rsid w:val="00B3177A"/>
    <w:rsid w:val="00B5134E"/>
    <w:rsid w:val="00B6470A"/>
    <w:rsid w:val="00BF00A0"/>
    <w:rsid w:val="00C0409C"/>
    <w:rsid w:val="00C0529F"/>
    <w:rsid w:val="00C27DAE"/>
    <w:rsid w:val="00CF2522"/>
    <w:rsid w:val="00D27BB3"/>
    <w:rsid w:val="00D30675"/>
    <w:rsid w:val="00D44826"/>
    <w:rsid w:val="00D57655"/>
    <w:rsid w:val="00D60DBA"/>
    <w:rsid w:val="00DA7106"/>
    <w:rsid w:val="00DB2A36"/>
    <w:rsid w:val="00DF17A4"/>
    <w:rsid w:val="00DF1A6A"/>
    <w:rsid w:val="00E277E4"/>
    <w:rsid w:val="00E32788"/>
    <w:rsid w:val="00E52ABB"/>
    <w:rsid w:val="00E5616E"/>
    <w:rsid w:val="00E76208"/>
    <w:rsid w:val="00EA0865"/>
    <w:rsid w:val="00EB306D"/>
    <w:rsid w:val="00EC018E"/>
    <w:rsid w:val="00F11064"/>
    <w:rsid w:val="00F411D0"/>
    <w:rsid w:val="00F61586"/>
    <w:rsid w:val="00F96757"/>
    <w:rsid w:val="00FA3E77"/>
    <w:rsid w:val="00FD6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F16"/>
    <w:pPr>
      <w:ind w:left="720"/>
      <w:contextualSpacing/>
    </w:pPr>
  </w:style>
  <w:style w:type="character" w:styleId="PlaceholderText">
    <w:name w:val="Placeholder Text"/>
    <w:basedOn w:val="DefaultParagraphFont"/>
    <w:uiPriority w:val="99"/>
    <w:semiHidden/>
    <w:rsid w:val="00EB306D"/>
    <w:rPr>
      <w:color w:val="808080"/>
    </w:rPr>
  </w:style>
  <w:style w:type="paragraph" w:styleId="BalloonText">
    <w:name w:val="Balloon Text"/>
    <w:basedOn w:val="Normal"/>
    <w:link w:val="BalloonTextChar"/>
    <w:uiPriority w:val="99"/>
    <w:semiHidden/>
    <w:unhideWhenUsed/>
    <w:rsid w:val="00EB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06D"/>
    <w:rPr>
      <w:rFonts w:ascii="Tahoma" w:hAnsi="Tahoma" w:cs="Tahoma"/>
      <w:sz w:val="16"/>
      <w:szCs w:val="16"/>
    </w:rPr>
  </w:style>
  <w:style w:type="paragraph" w:customStyle="1" w:styleId="patvirtinta">
    <w:name w:val="patvirtinta"/>
    <w:basedOn w:val="Normal"/>
    <w:rsid w:val="00757DF5"/>
    <w:pPr>
      <w:spacing w:before="100" w:after="1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27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DAE"/>
  </w:style>
  <w:style w:type="paragraph" w:styleId="Footer">
    <w:name w:val="footer"/>
    <w:basedOn w:val="Normal"/>
    <w:link w:val="FooterChar"/>
    <w:uiPriority w:val="99"/>
    <w:unhideWhenUsed/>
    <w:rsid w:val="00C2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D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22</Pages>
  <Words>11597</Words>
  <Characters>66108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Audrone</dc:creator>
  <cp:lastModifiedBy>Audrone</cp:lastModifiedBy>
  <cp:revision>33</cp:revision>
  <cp:lastPrinted>2015-02-23T13:17:00Z</cp:lastPrinted>
  <dcterms:created xsi:type="dcterms:W3CDTF">2015-02-04T15:41:00Z</dcterms:created>
  <dcterms:modified xsi:type="dcterms:W3CDTF">2015-02-26T13:34:00Z</dcterms:modified>
</cp:coreProperties>
</file>