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3CE" w:rsidRDefault="001C4325" w:rsidP="000D467D">
      <w:pPr>
        <w:pStyle w:val="numeracija"/>
        <w:numPr>
          <w:ilvl w:val="0"/>
          <w:numId w:val="0"/>
        </w:numPr>
        <w:tabs>
          <w:tab w:val="left" w:pos="1296"/>
        </w:tabs>
        <w:ind w:firstLine="426"/>
        <w:rPr>
          <w:sz w:val="22"/>
          <w:szCs w:val="22"/>
        </w:rPr>
      </w:pPr>
      <w:r>
        <w:rPr>
          <w:sz w:val="22"/>
          <w:szCs w:val="22"/>
        </w:rPr>
        <w:tab/>
      </w:r>
      <w:r>
        <w:rPr>
          <w:sz w:val="22"/>
          <w:szCs w:val="22"/>
        </w:rPr>
        <w:tab/>
      </w:r>
      <w:r>
        <w:rPr>
          <w:sz w:val="22"/>
          <w:szCs w:val="22"/>
        </w:rPr>
        <w:tab/>
      </w:r>
      <w:r>
        <w:rPr>
          <w:sz w:val="22"/>
          <w:szCs w:val="22"/>
        </w:rPr>
        <w:tab/>
        <w:t xml:space="preserve">          PATVIRTINTA</w:t>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w:t>
      </w:r>
      <w:r w:rsidR="005863CE">
        <w:rPr>
          <w:sz w:val="22"/>
          <w:szCs w:val="22"/>
        </w:rPr>
        <w:t>Panevėžio rajono savivaldybės</w:t>
      </w:r>
    </w:p>
    <w:p w:rsidR="005863CE" w:rsidRDefault="001C4325" w:rsidP="001C4325">
      <w:pPr>
        <w:pStyle w:val="numeracija"/>
        <w:numPr>
          <w:ilvl w:val="0"/>
          <w:numId w:val="0"/>
        </w:numPr>
        <w:tabs>
          <w:tab w:val="left" w:pos="1296"/>
        </w:tabs>
        <w:ind w:firstLine="426"/>
        <w:rPr>
          <w:sz w:val="22"/>
          <w:szCs w:val="22"/>
        </w:rPr>
      </w:pPr>
      <w:r>
        <w:rPr>
          <w:sz w:val="22"/>
          <w:szCs w:val="22"/>
        </w:rPr>
        <w:tab/>
      </w:r>
      <w:r>
        <w:rPr>
          <w:sz w:val="22"/>
          <w:szCs w:val="22"/>
        </w:rPr>
        <w:tab/>
      </w:r>
      <w:r>
        <w:rPr>
          <w:sz w:val="22"/>
          <w:szCs w:val="22"/>
        </w:rPr>
        <w:tab/>
      </w:r>
      <w:r>
        <w:rPr>
          <w:sz w:val="22"/>
          <w:szCs w:val="22"/>
        </w:rPr>
        <w:tab/>
        <w:t xml:space="preserve">          </w:t>
      </w:r>
      <w:r w:rsidR="005863CE">
        <w:rPr>
          <w:sz w:val="22"/>
          <w:szCs w:val="22"/>
        </w:rPr>
        <w:t>Viešosios bibliotekos direktoriaus</w:t>
      </w:r>
    </w:p>
    <w:p w:rsidR="005863CE" w:rsidRDefault="00177467" w:rsidP="001C4325">
      <w:pPr>
        <w:pStyle w:val="numeracija"/>
        <w:numPr>
          <w:ilvl w:val="0"/>
          <w:numId w:val="0"/>
        </w:numPr>
        <w:tabs>
          <w:tab w:val="left" w:pos="1296"/>
        </w:tabs>
        <w:ind w:left="5760"/>
        <w:rPr>
          <w:sz w:val="22"/>
          <w:szCs w:val="22"/>
        </w:rPr>
      </w:pPr>
      <w:r>
        <w:rPr>
          <w:sz w:val="22"/>
          <w:szCs w:val="22"/>
        </w:rPr>
        <w:t>2012</w:t>
      </w:r>
      <w:r w:rsidR="00A0256A">
        <w:rPr>
          <w:sz w:val="22"/>
          <w:szCs w:val="22"/>
        </w:rPr>
        <w:t xml:space="preserve"> m. </w:t>
      </w:r>
      <w:r>
        <w:rPr>
          <w:sz w:val="22"/>
          <w:szCs w:val="22"/>
        </w:rPr>
        <w:t>gruodžio 12</w:t>
      </w:r>
      <w:r w:rsidR="001C4325">
        <w:rPr>
          <w:sz w:val="22"/>
          <w:szCs w:val="22"/>
        </w:rPr>
        <w:t xml:space="preserve"> </w:t>
      </w:r>
      <w:r w:rsidR="005863CE">
        <w:rPr>
          <w:sz w:val="22"/>
          <w:szCs w:val="22"/>
        </w:rPr>
        <w:t>d. įsakymu Nr.</w:t>
      </w:r>
      <w:r w:rsidR="001C4325">
        <w:rPr>
          <w:sz w:val="22"/>
          <w:szCs w:val="22"/>
        </w:rPr>
        <w:t xml:space="preserve"> V-</w:t>
      </w:r>
      <w:r w:rsidR="008B07EC">
        <w:rPr>
          <w:sz w:val="22"/>
          <w:szCs w:val="22"/>
        </w:rPr>
        <w:t>39</w:t>
      </w:r>
    </w:p>
    <w:p w:rsidR="006470ED" w:rsidRDefault="006470ED" w:rsidP="008D53CE">
      <w:pPr>
        <w:pStyle w:val="numeracija"/>
        <w:numPr>
          <w:ilvl w:val="0"/>
          <w:numId w:val="0"/>
        </w:numPr>
        <w:tabs>
          <w:tab w:val="left" w:pos="1296"/>
        </w:tabs>
        <w:ind w:left="5760" w:firstLine="720"/>
        <w:rPr>
          <w:sz w:val="22"/>
          <w:szCs w:val="22"/>
        </w:rPr>
      </w:pPr>
    </w:p>
    <w:p w:rsidR="006470ED" w:rsidRPr="001C4325" w:rsidRDefault="001C4325" w:rsidP="001C4325">
      <w:pPr>
        <w:pStyle w:val="numeracija"/>
        <w:numPr>
          <w:ilvl w:val="0"/>
          <w:numId w:val="0"/>
        </w:numPr>
        <w:tabs>
          <w:tab w:val="left" w:pos="1296"/>
        </w:tabs>
        <w:ind w:firstLine="426"/>
        <w:jc w:val="center"/>
        <w:rPr>
          <w:b/>
          <w:szCs w:val="24"/>
        </w:rPr>
      </w:pPr>
      <w:r w:rsidRPr="001C4325">
        <w:rPr>
          <w:b/>
          <w:szCs w:val="24"/>
        </w:rPr>
        <w:t>PANEVĖŽIO RAJONO SAVIVALDYBĖS VIEŠOSIOS BIBLIOTEKOS</w:t>
      </w:r>
    </w:p>
    <w:p w:rsidR="00883593" w:rsidRPr="001C4325" w:rsidRDefault="005863CE" w:rsidP="001C4325">
      <w:pPr>
        <w:widowControl w:val="0"/>
        <w:spacing w:before="100" w:after="100"/>
        <w:jc w:val="center"/>
        <w:rPr>
          <w:b/>
          <w:bCs/>
          <w:caps/>
          <w:color w:val="000000"/>
          <w:sz w:val="24"/>
          <w:szCs w:val="24"/>
        </w:rPr>
      </w:pPr>
      <w:r w:rsidRPr="001C4325">
        <w:rPr>
          <w:rFonts w:ascii="Times New Roman" w:hAnsi="Times New Roman"/>
          <w:b/>
          <w:sz w:val="24"/>
          <w:szCs w:val="24"/>
        </w:rPr>
        <w:t>SUPAPRASTINTŲ VIEŠŲJŲ PIRKIMŲ TAISYKLĖS</w:t>
      </w:r>
    </w:p>
    <w:p w:rsidR="00512465" w:rsidRDefault="00512465" w:rsidP="008D53CE">
      <w:pPr>
        <w:widowControl w:val="0"/>
        <w:spacing w:before="100" w:after="100"/>
        <w:jc w:val="center"/>
        <w:rPr>
          <w:b/>
          <w:bCs/>
          <w:caps/>
          <w:color w:val="000000"/>
        </w:rPr>
      </w:pPr>
    </w:p>
    <w:p w:rsidR="00512465" w:rsidRPr="008D53CE" w:rsidRDefault="00512465" w:rsidP="008D53CE">
      <w:pPr>
        <w:widowControl w:val="0"/>
        <w:spacing w:before="100" w:after="100"/>
        <w:jc w:val="center"/>
        <w:rPr>
          <w:rFonts w:ascii="Times New Roman" w:hAnsi="Times New Roman"/>
          <w:b/>
          <w:sz w:val="24"/>
          <w:szCs w:val="20"/>
        </w:rPr>
      </w:pPr>
    </w:p>
    <w:p w:rsidR="00883593" w:rsidRPr="00AD7ABD" w:rsidRDefault="00883593" w:rsidP="00883593">
      <w:pPr>
        <w:pStyle w:val="centrbold"/>
        <w:spacing w:before="0" w:beforeAutospacing="0" w:after="0" w:afterAutospacing="0" w:line="225" w:lineRule="atLeast"/>
        <w:jc w:val="center"/>
        <w:rPr>
          <w:b/>
          <w:bCs/>
          <w:caps/>
          <w:color w:val="000000"/>
        </w:rPr>
      </w:pPr>
      <w:r w:rsidRPr="00AD7ABD">
        <w:rPr>
          <w:b/>
          <w:bCs/>
          <w:caps/>
          <w:color w:val="000000"/>
        </w:rPr>
        <w:t>TURINYS</w:t>
      </w:r>
    </w:p>
    <w:p w:rsidR="00883593" w:rsidRPr="00AD7ABD" w:rsidRDefault="00883593" w:rsidP="00883593">
      <w:pPr>
        <w:pStyle w:val="centrbold"/>
        <w:spacing w:before="0" w:beforeAutospacing="0" w:after="0" w:afterAutospacing="0" w:line="225" w:lineRule="atLeast"/>
        <w:jc w:val="center"/>
        <w:rPr>
          <w:b/>
          <w:bCs/>
          <w:caps/>
          <w:color w:val="000000"/>
        </w:rPr>
      </w:pPr>
      <w:r w:rsidRPr="00AD7ABD">
        <w:rPr>
          <w:b/>
          <w:bCs/>
          <w:caps/>
          <w:color w:val="000000"/>
        </w:rPr>
        <w:t> </w:t>
      </w:r>
    </w:p>
    <w:p w:rsidR="00883593" w:rsidRPr="00CA7376" w:rsidRDefault="00883593" w:rsidP="00512465">
      <w:pPr>
        <w:pStyle w:val="hyperlink"/>
        <w:numPr>
          <w:ilvl w:val="0"/>
          <w:numId w:val="13"/>
        </w:numPr>
        <w:spacing w:before="0" w:beforeAutospacing="0" w:after="0" w:afterAutospacing="0" w:line="360" w:lineRule="auto"/>
        <w:jc w:val="both"/>
        <w:rPr>
          <w:b/>
          <w:color w:val="000000"/>
        </w:rPr>
      </w:pPr>
      <w:r w:rsidRPr="006470ED">
        <w:rPr>
          <w:color w:val="000000"/>
        </w:rPr>
        <w:t>BENDROSIOS NUOSTATOS</w:t>
      </w:r>
      <w:r w:rsidR="00CA7376">
        <w:rPr>
          <w:color w:val="000000"/>
        </w:rPr>
        <w:tab/>
      </w:r>
      <w:r w:rsidR="00CA7376">
        <w:rPr>
          <w:color w:val="000000"/>
        </w:rPr>
        <w:tab/>
      </w:r>
      <w:r w:rsidR="00CA7376">
        <w:rPr>
          <w:color w:val="000000"/>
        </w:rPr>
        <w:tab/>
      </w:r>
      <w:r w:rsidR="00CA7376">
        <w:rPr>
          <w:color w:val="000000"/>
        </w:rPr>
        <w:tab/>
      </w:r>
      <w:r w:rsidR="00CA7376" w:rsidRPr="00EE0522">
        <w:rPr>
          <w:color w:val="000000"/>
        </w:rPr>
        <w:t>2</w:t>
      </w:r>
    </w:p>
    <w:p w:rsidR="00883593" w:rsidRPr="006470ED" w:rsidRDefault="00883593" w:rsidP="00512465">
      <w:pPr>
        <w:pStyle w:val="hyperlink"/>
        <w:numPr>
          <w:ilvl w:val="0"/>
          <w:numId w:val="13"/>
        </w:numPr>
        <w:spacing w:before="0" w:beforeAutospacing="0" w:after="0" w:afterAutospacing="0" w:line="360" w:lineRule="auto"/>
        <w:jc w:val="both"/>
        <w:rPr>
          <w:color w:val="000000"/>
        </w:rPr>
      </w:pPr>
      <w:r w:rsidRPr="006470ED">
        <w:rPr>
          <w:color w:val="000000"/>
        </w:rPr>
        <w:t>SUPAPRASTINTŲ PIRKIMŲ PLANAVIMAS IR ORGANIZAVIMAS SUPAPRASTINTUS PIRKIMUS ATLIEKANTYS ASMENYS</w:t>
      </w:r>
      <w:r w:rsidR="00CA7376">
        <w:rPr>
          <w:color w:val="000000"/>
        </w:rPr>
        <w:tab/>
      </w:r>
      <w:r w:rsidR="00CA7376">
        <w:rPr>
          <w:color w:val="000000"/>
        </w:rPr>
        <w:tab/>
        <w:t>4</w:t>
      </w:r>
    </w:p>
    <w:p w:rsidR="00883593" w:rsidRPr="006470ED" w:rsidRDefault="00883593" w:rsidP="00512465">
      <w:pPr>
        <w:pStyle w:val="hyperlink"/>
        <w:numPr>
          <w:ilvl w:val="0"/>
          <w:numId w:val="13"/>
        </w:numPr>
        <w:spacing w:before="0" w:beforeAutospacing="0" w:after="0" w:afterAutospacing="0" w:line="360" w:lineRule="auto"/>
        <w:jc w:val="both"/>
        <w:rPr>
          <w:color w:val="000000"/>
        </w:rPr>
      </w:pPr>
      <w:r w:rsidRPr="006470ED">
        <w:rPr>
          <w:color w:val="000000"/>
        </w:rPr>
        <w:t>SUPAPRASTINTŲ PIRKIMŲ PASKELBIMAS</w:t>
      </w:r>
      <w:r w:rsidR="003D5E64">
        <w:rPr>
          <w:color w:val="000000"/>
        </w:rPr>
        <w:tab/>
      </w:r>
      <w:r w:rsidR="003D5E64">
        <w:rPr>
          <w:color w:val="000000"/>
        </w:rPr>
        <w:tab/>
      </w:r>
      <w:r w:rsidR="003D5E64">
        <w:rPr>
          <w:color w:val="000000"/>
        </w:rPr>
        <w:tab/>
      </w:r>
      <w:r w:rsidR="00EE0522">
        <w:rPr>
          <w:color w:val="000000"/>
        </w:rPr>
        <w:t>6</w:t>
      </w:r>
    </w:p>
    <w:p w:rsidR="00883593" w:rsidRPr="006470ED" w:rsidRDefault="00883593" w:rsidP="00512465">
      <w:pPr>
        <w:pStyle w:val="hyperlink"/>
        <w:numPr>
          <w:ilvl w:val="0"/>
          <w:numId w:val="13"/>
        </w:numPr>
        <w:spacing w:before="0" w:beforeAutospacing="0" w:after="0" w:afterAutospacing="0" w:line="360" w:lineRule="auto"/>
        <w:jc w:val="both"/>
        <w:rPr>
          <w:color w:val="000000"/>
        </w:rPr>
      </w:pPr>
      <w:r w:rsidRPr="006470ED">
        <w:rPr>
          <w:color w:val="000000"/>
        </w:rPr>
        <w:t>PIRKIMO DOKUMENTŲ RENGIMAS, PAAIŠKINIMAI, TEIKIMAS</w:t>
      </w:r>
      <w:r w:rsidR="00EE0522">
        <w:rPr>
          <w:color w:val="000000"/>
        </w:rPr>
        <w:tab/>
        <w:t>7</w:t>
      </w:r>
    </w:p>
    <w:p w:rsidR="00883593" w:rsidRPr="006470ED" w:rsidRDefault="00883593" w:rsidP="00512465">
      <w:pPr>
        <w:pStyle w:val="hyperlink"/>
        <w:numPr>
          <w:ilvl w:val="0"/>
          <w:numId w:val="13"/>
        </w:numPr>
        <w:spacing w:before="0" w:beforeAutospacing="0" w:after="0" w:afterAutospacing="0" w:line="360" w:lineRule="auto"/>
        <w:jc w:val="both"/>
        <w:rPr>
          <w:color w:val="000000"/>
        </w:rPr>
      </w:pPr>
      <w:r w:rsidRPr="006470ED">
        <w:rPr>
          <w:color w:val="000000"/>
        </w:rPr>
        <w:t>REIKALAVIMAI PASIŪLYMŲ IR PARAIŠKŲ RENGIMUI</w:t>
      </w:r>
      <w:r w:rsidR="00EE0522">
        <w:rPr>
          <w:color w:val="000000"/>
        </w:rPr>
        <w:tab/>
      </w:r>
      <w:r w:rsidR="00EE0522">
        <w:rPr>
          <w:color w:val="000000"/>
        </w:rPr>
        <w:tab/>
        <w:t>9</w:t>
      </w:r>
    </w:p>
    <w:p w:rsidR="00883593" w:rsidRPr="006470ED" w:rsidRDefault="00883593" w:rsidP="00512465">
      <w:pPr>
        <w:pStyle w:val="hyperlink"/>
        <w:numPr>
          <w:ilvl w:val="0"/>
          <w:numId w:val="13"/>
        </w:numPr>
        <w:spacing w:before="0" w:beforeAutospacing="0" w:after="0" w:afterAutospacing="0" w:line="360" w:lineRule="auto"/>
        <w:jc w:val="both"/>
        <w:rPr>
          <w:color w:val="000000"/>
        </w:rPr>
      </w:pPr>
      <w:r w:rsidRPr="006470ED">
        <w:rPr>
          <w:color w:val="000000"/>
        </w:rPr>
        <w:t>TECHNINĖ SPECIFIKACIJA</w:t>
      </w:r>
      <w:r w:rsidR="00EE0522">
        <w:rPr>
          <w:color w:val="000000"/>
        </w:rPr>
        <w:tab/>
      </w:r>
      <w:r w:rsidR="00EE0522">
        <w:rPr>
          <w:color w:val="000000"/>
        </w:rPr>
        <w:tab/>
      </w:r>
      <w:r w:rsidR="00EE0522">
        <w:rPr>
          <w:color w:val="000000"/>
        </w:rPr>
        <w:tab/>
      </w:r>
      <w:r w:rsidR="00EE0522">
        <w:rPr>
          <w:color w:val="000000"/>
        </w:rPr>
        <w:tab/>
        <w:t>10</w:t>
      </w:r>
    </w:p>
    <w:p w:rsidR="00883593" w:rsidRPr="006470ED" w:rsidRDefault="00883593" w:rsidP="00512465">
      <w:pPr>
        <w:pStyle w:val="hyperlink"/>
        <w:numPr>
          <w:ilvl w:val="0"/>
          <w:numId w:val="13"/>
        </w:numPr>
        <w:spacing w:before="0" w:beforeAutospacing="0" w:after="0" w:afterAutospacing="0" w:line="360" w:lineRule="auto"/>
        <w:jc w:val="both"/>
        <w:rPr>
          <w:color w:val="000000"/>
        </w:rPr>
      </w:pPr>
      <w:r w:rsidRPr="006470ED">
        <w:rPr>
          <w:color w:val="000000"/>
        </w:rPr>
        <w:t>TIEKĖJŲ KVALIFIKACIJOS PATIKRINIMAS</w:t>
      </w:r>
      <w:r w:rsidR="00EE0522">
        <w:rPr>
          <w:color w:val="000000"/>
        </w:rPr>
        <w:tab/>
      </w:r>
      <w:r w:rsidR="00EE0522">
        <w:rPr>
          <w:color w:val="000000"/>
        </w:rPr>
        <w:tab/>
      </w:r>
      <w:r w:rsidR="00EE0522">
        <w:rPr>
          <w:color w:val="000000"/>
        </w:rPr>
        <w:tab/>
        <w:t>11</w:t>
      </w:r>
    </w:p>
    <w:p w:rsidR="00883593" w:rsidRPr="006470ED" w:rsidRDefault="00883593" w:rsidP="00512465">
      <w:pPr>
        <w:pStyle w:val="hyperlink"/>
        <w:numPr>
          <w:ilvl w:val="0"/>
          <w:numId w:val="13"/>
        </w:numPr>
        <w:spacing w:before="0" w:beforeAutospacing="0" w:after="0" w:afterAutospacing="0" w:line="360" w:lineRule="auto"/>
        <w:jc w:val="both"/>
        <w:rPr>
          <w:color w:val="000000"/>
        </w:rPr>
      </w:pPr>
      <w:r w:rsidRPr="006470ED">
        <w:rPr>
          <w:color w:val="000000"/>
        </w:rPr>
        <w:t>PASIŪLYMŲ NAGRINĖJIMAS IR VERTINIMAS</w:t>
      </w:r>
      <w:r w:rsidR="00EE0522">
        <w:rPr>
          <w:color w:val="000000"/>
        </w:rPr>
        <w:tab/>
      </w:r>
      <w:r w:rsidR="00EE0522">
        <w:rPr>
          <w:color w:val="000000"/>
        </w:rPr>
        <w:tab/>
      </w:r>
      <w:r w:rsidR="00EE0522">
        <w:rPr>
          <w:color w:val="000000"/>
        </w:rPr>
        <w:tab/>
        <w:t>12</w:t>
      </w:r>
    </w:p>
    <w:p w:rsidR="00883593" w:rsidRPr="006470ED" w:rsidRDefault="00883593" w:rsidP="00512465">
      <w:pPr>
        <w:pStyle w:val="hyperlink"/>
        <w:numPr>
          <w:ilvl w:val="0"/>
          <w:numId w:val="13"/>
        </w:numPr>
        <w:spacing w:before="0" w:beforeAutospacing="0" w:after="0" w:afterAutospacing="0" w:line="360" w:lineRule="auto"/>
        <w:jc w:val="both"/>
        <w:rPr>
          <w:color w:val="000000"/>
        </w:rPr>
      </w:pPr>
      <w:r w:rsidRPr="006470ED">
        <w:rPr>
          <w:color w:val="000000"/>
        </w:rPr>
        <w:t>PIRKIMO SUTARTIS</w:t>
      </w:r>
      <w:r w:rsidR="00EE0522">
        <w:rPr>
          <w:color w:val="000000"/>
        </w:rPr>
        <w:tab/>
      </w:r>
      <w:r w:rsidR="00EE0522">
        <w:rPr>
          <w:color w:val="000000"/>
        </w:rPr>
        <w:tab/>
      </w:r>
      <w:r w:rsidR="00EE0522">
        <w:rPr>
          <w:color w:val="000000"/>
        </w:rPr>
        <w:tab/>
      </w:r>
      <w:r w:rsidR="00EE0522">
        <w:rPr>
          <w:color w:val="000000"/>
        </w:rPr>
        <w:tab/>
      </w:r>
      <w:r w:rsidR="00EE0522">
        <w:rPr>
          <w:color w:val="000000"/>
        </w:rPr>
        <w:tab/>
        <w:t>1</w:t>
      </w:r>
      <w:r w:rsidR="00E976D3">
        <w:rPr>
          <w:color w:val="000000"/>
        </w:rPr>
        <w:t>4</w:t>
      </w:r>
    </w:p>
    <w:p w:rsidR="00883593" w:rsidRPr="006470ED" w:rsidRDefault="00883593" w:rsidP="00512465">
      <w:pPr>
        <w:pStyle w:val="hyperlink"/>
        <w:numPr>
          <w:ilvl w:val="0"/>
          <w:numId w:val="13"/>
        </w:numPr>
        <w:spacing w:before="0" w:beforeAutospacing="0" w:after="0" w:afterAutospacing="0" w:line="360" w:lineRule="auto"/>
        <w:jc w:val="both"/>
        <w:rPr>
          <w:color w:val="000000"/>
        </w:rPr>
      </w:pPr>
      <w:r w:rsidRPr="006470ED">
        <w:rPr>
          <w:color w:val="000000"/>
        </w:rPr>
        <w:t>PRELIMINARIOJI SUTARTIS</w:t>
      </w:r>
      <w:r w:rsidR="00EE0522">
        <w:rPr>
          <w:color w:val="000000"/>
        </w:rPr>
        <w:tab/>
      </w:r>
      <w:r w:rsidR="00EE0522">
        <w:rPr>
          <w:color w:val="000000"/>
        </w:rPr>
        <w:tab/>
      </w:r>
      <w:r w:rsidR="00EE0522">
        <w:rPr>
          <w:color w:val="000000"/>
        </w:rPr>
        <w:tab/>
      </w:r>
      <w:r w:rsidR="00EE0522">
        <w:rPr>
          <w:color w:val="000000"/>
        </w:rPr>
        <w:tab/>
        <w:t>16</w:t>
      </w:r>
    </w:p>
    <w:p w:rsidR="00883593" w:rsidRPr="006470ED" w:rsidRDefault="00883593" w:rsidP="00512465">
      <w:pPr>
        <w:pStyle w:val="hyperlink"/>
        <w:numPr>
          <w:ilvl w:val="0"/>
          <w:numId w:val="13"/>
        </w:numPr>
        <w:spacing w:before="0" w:beforeAutospacing="0" w:after="0" w:afterAutospacing="0" w:line="360" w:lineRule="auto"/>
        <w:jc w:val="both"/>
        <w:rPr>
          <w:color w:val="000000"/>
        </w:rPr>
      </w:pPr>
      <w:r w:rsidRPr="006470ED">
        <w:rPr>
          <w:color w:val="000000"/>
        </w:rPr>
        <w:t>SUPAPRASTINTŲ PIRKIMŲ BŪDAI IR JŲ PASIRINKIMO SĄLYGOS</w:t>
      </w:r>
      <w:r w:rsidR="00EE0522">
        <w:rPr>
          <w:color w:val="000000"/>
        </w:rPr>
        <w:tab/>
        <w:t>17</w:t>
      </w:r>
    </w:p>
    <w:p w:rsidR="00883593" w:rsidRPr="006470ED" w:rsidRDefault="00883593" w:rsidP="00512465">
      <w:pPr>
        <w:pStyle w:val="hyperlink"/>
        <w:numPr>
          <w:ilvl w:val="0"/>
          <w:numId w:val="13"/>
        </w:numPr>
        <w:spacing w:before="0" w:beforeAutospacing="0" w:after="0" w:afterAutospacing="0" w:line="360" w:lineRule="auto"/>
        <w:jc w:val="both"/>
        <w:rPr>
          <w:color w:val="000000"/>
        </w:rPr>
      </w:pPr>
      <w:r w:rsidRPr="006470ED">
        <w:rPr>
          <w:color w:val="000000"/>
        </w:rPr>
        <w:t>SUPAPRASTINTAS ATVIRAS KONKURSAS</w:t>
      </w:r>
      <w:r w:rsidR="00EE0522">
        <w:rPr>
          <w:color w:val="000000"/>
        </w:rPr>
        <w:tab/>
      </w:r>
      <w:r w:rsidR="00EE0522">
        <w:rPr>
          <w:color w:val="000000"/>
        </w:rPr>
        <w:tab/>
      </w:r>
      <w:r w:rsidR="00EE0522">
        <w:rPr>
          <w:color w:val="000000"/>
        </w:rPr>
        <w:tab/>
        <w:t>19</w:t>
      </w:r>
    </w:p>
    <w:p w:rsidR="00883593" w:rsidRPr="006470ED" w:rsidRDefault="00883593" w:rsidP="00512465">
      <w:pPr>
        <w:pStyle w:val="hyperlink"/>
        <w:numPr>
          <w:ilvl w:val="0"/>
          <w:numId w:val="13"/>
        </w:numPr>
        <w:spacing w:before="0" w:beforeAutospacing="0" w:after="0" w:afterAutospacing="0" w:line="360" w:lineRule="auto"/>
        <w:jc w:val="both"/>
        <w:rPr>
          <w:color w:val="000000"/>
        </w:rPr>
      </w:pPr>
      <w:r w:rsidRPr="006470ED">
        <w:rPr>
          <w:color w:val="000000"/>
        </w:rPr>
        <w:t>SUPAPRASTINTAS RIBOTAS KONKURSAS</w:t>
      </w:r>
      <w:r w:rsidR="00EE0522">
        <w:rPr>
          <w:color w:val="000000"/>
        </w:rPr>
        <w:tab/>
      </w:r>
      <w:r w:rsidR="00EE0522">
        <w:rPr>
          <w:color w:val="000000"/>
        </w:rPr>
        <w:tab/>
      </w:r>
      <w:r w:rsidR="00EE0522">
        <w:rPr>
          <w:color w:val="000000"/>
        </w:rPr>
        <w:tab/>
      </w:r>
      <w:r w:rsidR="00E976D3">
        <w:rPr>
          <w:color w:val="000000"/>
        </w:rPr>
        <w:t>19</w:t>
      </w:r>
    </w:p>
    <w:p w:rsidR="00883593" w:rsidRPr="006470ED" w:rsidRDefault="00883593" w:rsidP="00512465">
      <w:pPr>
        <w:pStyle w:val="hyperlink"/>
        <w:numPr>
          <w:ilvl w:val="0"/>
          <w:numId w:val="13"/>
        </w:numPr>
        <w:spacing w:before="0" w:beforeAutospacing="0" w:after="0" w:afterAutospacing="0" w:line="360" w:lineRule="auto"/>
        <w:jc w:val="both"/>
        <w:rPr>
          <w:color w:val="000000"/>
        </w:rPr>
      </w:pPr>
      <w:r w:rsidRPr="006470ED">
        <w:rPr>
          <w:color w:val="000000"/>
        </w:rPr>
        <w:t xml:space="preserve">SUPAPRASTINTOS SKELBIAMOS </w:t>
      </w:r>
      <w:r w:rsidR="006470ED">
        <w:rPr>
          <w:color w:val="000000"/>
        </w:rPr>
        <w:t xml:space="preserve">IR NESKELBIAMOS </w:t>
      </w:r>
      <w:r w:rsidRPr="006470ED">
        <w:rPr>
          <w:color w:val="000000"/>
        </w:rPr>
        <w:t>DERYBOS</w:t>
      </w:r>
      <w:r w:rsidR="00EE0522">
        <w:rPr>
          <w:color w:val="000000"/>
        </w:rPr>
        <w:tab/>
        <w:t>20</w:t>
      </w:r>
    </w:p>
    <w:p w:rsidR="00883593" w:rsidRPr="006470ED" w:rsidRDefault="00883593" w:rsidP="00512465">
      <w:pPr>
        <w:pStyle w:val="hyperlink"/>
        <w:numPr>
          <w:ilvl w:val="0"/>
          <w:numId w:val="13"/>
        </w:numPr>
        <w:spacing w:before="0" w:beforeAutospacing="0" w:after="0" w:afterAutospacing="0" w:line="360" w:lineRule="auto"/>
        <w:jc w:val="both"/>
        <w:rPr>
          <w:color w:val="000000"/>
        </w:rPr>
      </w:pPr>
      <w:r w:rsidRPr="006470ED">
        <w:rPr>
          <w:color w:val="000000"/>
        </w:rPr>
        <w:t>APKLAUSA</w:t>
      </w:r>
      <w:r w:rsidR="00EE0522">
        <w:rPr>
          <w:color w:val="000000"/>
        </w:rPr>
        <w:tab/>
      </w:r>
      <w:r w:rsidR="00EE0522">
        <w:rPr>
          <w:color w:val="000000"/>
        </w:rPr>
        <w:tab/>
      </w:r>
      <w:r w:rsidR="00EE0522">
        <w:rPr>
          <w:color w:val="000000"/>
        </w:rPr>
        <w:tab/>
      </w:r>
      <w:r w:rsidR="00EE0522">
        <w:rPr>
          <w:color w:val="000000"/>
        </w:rPr>
        <w:tab/>
      </w:r>
      <w:r w:rsidR="00EE0522">
        <w:rPr>
          <w:color w:val="000000"/>
        </w:rPr>
        <w:tab/>
      </w:r>
      <w:r w:rsidR="00EE0522">
        <w:rPr>
          <w:color w:val="000000"/>
        </w:rPr>
        <w:tab/>
        <w:t>2</w:t>
      </w:r>
      <w:r w:rsidR="00E976D3">
        <w:rPr>
          <w:color w:val="000000"/>
        </w:rPr>
        <w:t>2</w:t>
      </w:r>
    </w:p>
    <w:p w:rsidR="00883593" w:rsidRPr="006470ED" w:rsidRDefault="00883593" w:rsidP="00512465">
      <w:pPr>
        <w:pStyle w:val="hyperlink"/>
        <w:numPr>
          <w:ilvl w:val="0"/>
          <w:numId w:val="13"/>
        </w:numPr>
        <w:spacing w:before="0" w:beforeAutospacing="0" w:after="0" w:afterAutospacing="0" w:line="360" w:lineRule="auto"/>
        <w:jc w:val="both"/>
        <w:rPr>
          <w:color w:val="000000"/>
        </w:rPr>
      </w:pPr>
      <w:r w:rsidRPr="006470ED">
        <w:rPr>
          <w:color w:val="000000"/>
        </w:rPr>
        <w:t>SUPAPRASTINTAS KONKURENCINIS DIALOGAS</w:t>
      </w:r>
      <w:r w:rsidR="00EE0522">
        <w:rPr>
          <w:color w:val="000000"/>
        </w:rPr>
        <w:tab/>
      </w:r>
      <w:r w:rsidR="00EE0522">
        <w:rPr>
          <w:color w:val="000000"/>
        </w:rPr>
        <w:tab/>
      </w:r>
      <w:r w:rsidR="00EE0522">
        <w:rPr>
          <w:color w:val="000000"/>
        </w:rPr>
        <w:tab/>
        <w:t>23</w:t>
      </w:r>
    </w:p>
    <w:p w:rsidR="00883593" w:rsidRPr="006470ED" w:rsidRDefault="00883593" w:rsidP="00512465">
      <w:pPr>
        <w:pStyle w:val="hyperlink"/>
        <w:numPr>
          <w:ilvl w:val="0"/>
          <w:numId w:val="13"/>
        </w:numPr>
        <w:spacing w:before="0" w:beforeAutospacing="0" w:after="0" w:afterAutospacing="0" w:line="360" w:lineRule="auto"/>
        <w:jc w:val="both"/>
        <w:rPr>
          <w:color w:val="000000"/>
        </w:rPr>
      </w:pPr>
      <w:r w:rsidRPr="006470ED">
        <w:rPr>
          <w:color w:val="000000"/>
        </w:rPr>
        <w:t>SUPAPRASTINTAS PROJEKTO KONKURSAS</w:t>
      </w:r>
      <w:r w:rsidR="00EE0522">
        <w:rPr>
          <w:color w:val="000000"/>
        </w:rPr>
        <w:tab/>
      </w:r>
      <w:r w:rsidR="00EE0522">
        <w:rPr>
          <w:color w:val="000000"/>
        </w:rPr>
        <w:tab/>
      </w:r>
      <w:r w:rsidR="00EE0522">
        <w:rPr>
          <w:color w:val="000000"/>
        </w:rPr>
        <w:tab/>
        <w:t>2</w:t>
      </w:r>
      <w:r w:rsidR="00E976D3">
        <w:rPr>
          <w:color w:val="000000"/>
        </w:rPr>
        <w:t>4</w:t>
      </w:r>
    </w:p>
    <w:p w:rsidR="00883593" w:rsidRPr="006470ED" w:rsidRDefault="00883593" w:rsidP="00512465">
      <w:pPr>
        <w:pStyle w:val="hyperlink"/>
        <w:numPr>
          <w:ilvl w:val="0"/>
          <w:numId w:val="13"/>
        </w:numPr>
        <w:spacing w:before="0" w:beforeAutospacing="0" w:after="0" w:afterAutospacing="0" w:line="360" w:lineRule="auto"/>
        <w:jc w:val="both"/>
        <w:rPr>
          <w:color w:val="000000"/>
        </w:rPr>
      </w:pPr>
      <w:r w:rsidRPr="006470ED">
        <w:rPr>
          <w:color w:val="000000"/>
        </w:rPr>
        <w:t>ELEKTRONINIS AUKCIONAS</w:t>
      </w:r>
      <w:r w:rsidR="00EE0522">
        <w:rPr>
          <w:color w:val="000000"/>
        </w:rPr>
        <w:tab/>
      </w:r>
      <w:r w:rsidR="00EE0522">
        <w:rPr>
          <w:color w:val="000000"/>
        </w:rPr>
        <w:tab/>
      </w:r>
      <w:r w:rsidR="00EE0522">
        <w:rPr>
          <w:color w:val="000000"/>
        </w:rPr>
        <w:tab/>
      </w:r>
      <w:r w:rsidR="00EE0522">
        <w:rPr>
          <w:color w:val="000000"/>
        </w:rPr>
        <w:tab/>
      </w:r>
      <w:r w:rsidR="004778E6">
        <w:rPr>
          <w:color w:val="000000"/>
        </w:rPr>
        <w:t>26</w:t>
      </w:r>
    </w:p>
    <w:p w:rsidR="00883593" w:rsidRPr="006470ED" w:rsidRDefault="00883593" w:rsidP="00512465">
      <w:pPr>
        <w:pStyle w:val="hyperlink"/>
        <w:numPr>
          <w:ilvl w:val="0"/>
          <w:numId w:val="13"/>
        </w:numPr>
        <w:spacing w:before="0" w:beforeAutospacing="0" w:after="0" w:afterAutospacing="0" w:line="360" w:lineRule="auto"/>
        <w:jc w:val="both"/>
        <w:rPr>
          <w:color w:val="000000"/>
        </w:rPr>
      </w:pPr>
      <w:r w:rsidRPr="006470ED">
        <w:rPr>
          <w:color w:val="000000"/>
        </w:rPr>
        <w:t>DINAMINĖ PIRKIMŲ SISTEMA</w:t>
      </w:r>
      <w:r w:rsidR="005546AC">
        <w:rPr>
          <w:color w:val="000000"/>
        </w:rPr>
        <w:tab/>
      </w:r>
      <w:r w:rsidR="005546AC">
        <w:rPr>
          <w:color w:val="000000"/>
        </w:rPr>
        <w:tab/>
      </w:r>
      <w:r w:rsidR="005546AC">
        <w:rPr>
          <w:color w:val="000000"/>
        </w:rPr>
        <w:tab/>
      </w:r>
      <w:r w:rsidR="005546AC">
        <w:rPr>
          <w:color w:val="000000"/>
        </w:rPr>
        <w:tab/>
      </w:r>
      <w:r w:rsidR="009651E7">
        <w:rPr>
          <w:color w:val="000000"/>
        </w:rPr>
        <w:t>27</w:t>
      </w:r>
    </w:p>
    <w:p w:rsidR="00883593" w:rsidRPr="006470ED" w:rsidRDefault="00883593" w:rsidP="00512465">
      <w:pPr>
        <w:pStyle w:val="hyperlink"/>
        <w:numPr>
          <w:ilvl w:val="0"/>
          <w:numId w:val="13"/>
        </w:numPr>
        <w:spacing w:before="0" w:beforeAutospacing="0" w:after="0" w:afterAutospacing="0" w:line="360" w:lineRule="auto"/>
        <w:jc w:val="both"/>
        <w:rPr>
          <w:color w:val="000000"/>
        </w:rPr>
      </w:pPr>
      <w:r w:rsidRPr="006470ED">
        <w:rPr>
          <w:color w:val="000000"/>
        </w:rPr>
        <w:t>MAŽOS VERTĖS PIRKIMŲ YPATUMAI</w:t>
      </w:r>
      <w:r w:rsidR="009651E7">
        <w:rPr>
          <w:color w:val="000000"/>
        </w:rPr>
        <w:tab/>
      </w:r>
      <w:r w:rsidR="009651E7">
        <w:rPr>
          <w:color w:val="000000"/>
        </w:rPr>
        <w:tab/>
      </w:r>
      <w:r w:rsidR="009651E7">
        <w:rPr>
          <w:color w:val="000000"/>
        </w:rPr>
        <w:tab/>
        <w:t>28</w:t>
      </w:r>
    </w:p>
    <w:p w:rsidR="00883593" w:rsidRPr="006470ED" w:rsidRDefault="00883593" w:rsidP="00512465">
      <w:pPr>
        <w:pStyle w:val="hyperlink"/>
        <w:numPr>
          <w:ilvl w:val="0"/>
          <w:numId w:val="13"/>
        </w:numPr>
        <w:spacing w:before="0" w:beforeAutospacing="0" w:after="0" w:afterAutospacing="0" w:line="360" w:lineRule="auto"/>
        <w:jc w:val="both"/>
        <w:rPr>
          <w:color w:val="000000"/>
        </w:rPr>
      </w:pPr>
      <w:r w:rsidRPr="006470ED">
        <w:rPr>
          <w:color w:val="000000"/>
        </w:rPr>
        <w:t>SUPAPRASTINTŲ PIRKIMŲ DOKUMENTAVIMAS IR ATASKAITŲ PATEIKIMAS</w:t>
      </w:r>
      <w:r w:rsidR="00D347D0">
        <w:rPr>
          <w:color w:val="000000"/>
        </w:rPr>
        <w:tab/>
      </w:r>
      <w:r w:rsidR="00D347D0">
        <w:rPr>
          <w:color w:val="000000"/>
        </w:rPr>
        <w:tab/>
      </w:r>
      <w:r w:rsidR="00D347D0">
        <w:rPr>
          <w:color w:val="000000"/>
        </w:rPr>
        <w:tab/>
      </w:r>
      <w:r w:rsidR="00D347D0">
        <w:rPr>
          <w:color w:val="000000"/>
        </w:rPr>
        <w:tab/>
      </w:r>
      <w:r w:rsidR="00D347D0">
        <w:rPr>
          <w:color w:val="000000"/>
        </w:rPr>
        <w:tab/>
      </w:r>
      <w:r w:rsidR="00D347D0">
        <w:rPr>
          <w:color w:val="000000"/>
        </w:rPr>
        <w:tab/>
      </w:r>
      <w:r w:rsidR="002E5E46">
        <w:rPr>
          <w:color w:val="000000"/>
        </w:rPr>
        <w:t>29</w:t>
      </w:r>
    </w:p>
    <w:p w:rsidR="00883593" w:rsidRPr="006470ED" w:rsidRDefault="00883593" w:rsidP="00512465">
      <w:pPr>
        <w:pStyle w:val="hyperlink"/>
        <w:numPr>
          <w:ilvl w:val="0"/>
          <w:numId w:val="13"/>
        </w:numPr>
        <w:spacing w:before="0" w:beforeAutospacing="0" w:after="0" w:afterAutospacing="0" w:line="360" w:lineRule="auto"/>
        <w:jc w:val="both"/>
        <w:rPr>
          <w:color w:val="000000"/>
        </w:rPr>
      </w:pPr>
      <w:r w:rsidRPr="006470ED">
        <w:rPr>
          <w:color w:val="000000"/>
        </w:rPr>
        <w:t>INFORMACIJOS APIE SUPAPRASTINTUS PIRKIMUS TEIKIMAS</w:t>
      </w:r>
      <w:r w:rsidR="005546AC">
        <w:rPr>
          <w:color w:val="000000"/>
        </w:rPr>
        <w:tab/>
        <w:t>29</w:t>
      </w:r>
    </w:p>
    <w:p w:rsidR="00512465" w:rsidRDefault="00883593" w:rsidP="00512465">
      <w:pPr>
        <w:pStyle w:val="hyperlink"/>
        <w:numPr>
          <w:ilvl w:val="0"/>
          <w:numId w:val="13"/>
        </w:numPr>
        <w:spacing w:before="0" w:beforeAutospacing="0" w:after="0" w:afterAutospacing="0" w:line="360" w:lineRule="auto"/>
        <w:jc w:val="both"/>
        <w:rPr>
          <w:color w:val="000000"/>
        </w:rPr>
      </w:pPr>
      <w:r w:rsidRPr="006470ED">
        <w:rPr>
          <w:color w:val="000000"/>
        </w:rPr>
        <w:t>GINČŲ NAGRINĖJIMAS</w:t>
      </w:r>
      <w:r w:rsidR="005546AC">
        <w:rPr>
          <w:color w:val="000000"/>
        </w:rPr>
        <w:tab/>
      </w:r>
      <w:r w:rsidR="005546AC">
        <w:rPr>
          <w:color w:val="000000"/>
        </w:rPr>
        <w:tab/>
      </w:r>
      <w:r w:rsidR="005546AC">
        <w:rPr>
          <w:color w:val="000000"/>
        </w:rPr>
        <w:tab/>
      </w:r>
      <w:r w:rsidR="005546AC">
        <w:rPr>
          <w:color w:val="000000"/>
        </w:rPr>
        <w:tab/>
      </w:r>
      <w:r w:rsidR="005546AC">
        <w:rPr>
          <w:color w:val="000000"/>
        </w:rPr>
        <w:tab/>
      </w:r>
      <w:r w:rsidR="0017691A">
        <w:rPr>
          <w:color w:val="000000"/>
        </w:rPr>
        <w:t>29</w:t>
      </w:r>
    </w:p>
    <w:p w:rsidR="00512465" w:rsidRDefault="00512465" w:rsidP="00E460D1">
      <w:pPr>
        <w:pStyle w:val="hyperlink"/>
        <w:spacing w:before="0" w:beforeAutospacing="0" w:after="0" w:afterAutospacing="0" w:line="225" w:lineRule="atLeast"/>
        <w:ind w:left="860" w:hanging="860"/>
        <w:jc w:val="both"/>
        <w:rPr>
          <w:color w:val="000000"/>
        </w:rPr>
      </w:pPr>
    </w:p>
    <w:p w:rsidR="001B457C" w:rsidRPr="00AD7ABD" w:rsidRDefault="001B457C" w:rsidP="00E460D1">
      <w:pPr>
        <w:pStyle w:val="hyperlink"/>
        <w:spacing w:before="0" w:beforeAutospacing="0" w:after="0" w:afterAutospacing="0" w:line="225" w:lineRule="atLeast"/>
        <w:ind w:left="860" w:hanging="860"/>
        <w:jc w:val="both"/>
        <w:rPr>
          <w:color w:val="000000"/>
        </w:rPr>
      </w:pPr>
    </w:p>
    <w:p w:rsidR="00883593" w:rsidRPr="00AD7ABD" w:rsidRDefault="00883593" w:rsidP="00883593">
      <w:pPr>
        <w:pStyle w:val="hyperlink"/>
        <w:spacing w:before="0" w:beforeAutospacing="0" w:after="0" w:afterAutospacing="0" w:line="225" w:lineRule="atLeast"/>
        <w:ind w:firstLine="312"/>
        <w:jc w:val="both"/>
        <w:rPr>
          <w:color w:val="000000"/>
        </w:rPr>
      </w:pPr>
      <w:r w:rsidRPr="00AD7ABD">
        <w:rPr>
          <w:color w:val="000000"/>
        </w:rPr>
        <w:t> </w:t>
      </w:r>
    </w:p>
    <w:p w:rsidR="00883593" w:rsidRPr="00AD7ABD" w:rsidRDefault="00883593" w:rsidP="00883593">
      <w:pPr>
        <w:pStyle w:val="centrbold"/>
        <w:spacing w:before="0" w:beforeAutospacing="0" w:after="0" w:afterAutospacing="0" w:line="225" w:lineRule="atLeast"/>
        <w:jc w:val="center"/>
        <w:rPr>
          <w:b/>
          <w:bCs/>
          <w:caps/>
          <w:color w:val="000000"/>
        </w:rPr>
      </w:pPr>
      <w:r w:rsidRPr="00AD7ABD">
        <w:rPr>
          <w:b/>
          <w:bCs/>
          <w:caps/>
          <w:color w:val="000000"/>
        </w:rPr>
        <w:lastRenderedPageBreak/>
        <w:t>I. BENDROSIOS NUOSTATOS</w:t>
      </w:r>
    </w:p>
    <w:p w:rsidR="00883593" w:rsidRDefault="00883593" w:rsidP="00883593">
      <w:pPr>
        <w:pStyle w:val="hyperlink"/>
        <w:spacing w:before="0" w:beforeAutospacing="0" w:after="0" w:afterAutospacing="0" w:line="225" w:lineRule="atLeast"/>
        <w:ind w:firstLine="312"/>
        <w:jc w:val="both"/>
        <w:rPr>
          <w:color w:val="000000"/>
          <w:sz w:val="20"/>
          <w:szCs w:val="20"/>
        </w:rPr>
      </w:pPr>
      <w:r>
        <w:rPr>
          <w:color w:val="000000"/>
          <w:sz w:val="22"/>
          <w:szCs w:val="22"/>
        </w:rPr>
        <w:t> </w:t>
      </w:r>
    </w:p>
    <w:p w:rsidR="00883593" w:rsidRPr="00AD7ABD" w:rsidRDefault="00883593" w:rsidP="00883593">
      <w:pPr>
        <w:pStyle w:val="hyperlink"/>
        <w:spacing w:before="0" w:beforeAutospacing="0" w:after="0" w:afterAutospacing="0" w:line="225" w:lineRule="atLeast"/>
        <w:ind w:firstLine="312"/>
        <w:jc w:val="both"/>
        <w:rPr>
          <w:color w:val="000000"/>
        </w:rPr>
      </w:pPr>
      <w:r w:rsidRPr="00AD7ABD">
        <w:rPr>
          <w:color w:val="000000"/>
        </w:rPr>
        <w:t>1. </w:t>
      </w:r>
      <w:r w:rsidR="00BA1A75" w:rsidRPr="00A0256A">
        <w:rPr>
          <w:iCs/>
          <w:color w:val="000000"/>
        </w:rPr>
        <w:t>Panevėžio rajono savivaldybės viešosios bibliotekos</w:t>
      </w:r>
      <w:r w:rsidRPr="00AD7ABD">
        <w:rPr>
          <w:rStyle w:val="apple-converted-space"/>
          <w:i/>
          <w:iCs/>
          <w:color w:val="000000"/>
        </w:rPr>
        <w:t> </w:t>
      </w:r>
      <w:r w:rsidRPr="00AD7ABD">
        <w:rPr>
          <w:color w:val="000000"/>
        </w:rPr>
        <w:t>(toliau</w:t>
      </w:r>
      <w:r w:rsidR="00D0371F">
        <w:rPr>
          <w:color w:val="000000"/>
        </w:rPr>
        <w:t xml:space="preserve"> </w:t>
      </w:r>
      <w:r w:rsidRPr="00AD7ABD">
        <w:rPr>
          <w:color w:val="000000"/>
        </w:rPr>
        <w:t> – perkančioji organizacija) supaprastintų viešųjų pirkimų taisyklės (toliau – Taisyklės) parengtos vadovaujantis Lietuvos Respublikos viešųjų pirkimų įstatymu (</w:t>
      </w:r>
      <w:proofErr w:type="spellStart"/>
      <w:r w:rsidRPr="00AD7ABD">
        <w:rPr>
          <w:color w:val="000000"/>
        </w:rPr>
        <w:t>Žin</w:t>
      </w:r>
      <w:proofErr w:type="spellEnd"/>
      <w:r w:rsidRPr="00AD7ABD">
        <w:rPr>
          <w:color w:val="000000"/>
        </w:rPr>
        <w:t>., 1996, Nr. </w:t>
      </w:r>
      <w:hyperlink r:id="rId7" w:history="1">
        <w:r w:rsidRPr="00AD7ABD">
          <w:rPr>
            <w:rStyle w:val="Hipersaitas"/>
          </w:rPr>
          <w:t>84-2000</w:t>
        </w:r>
      </w:hyperlink>
      <w:r w:rsidRPr="00AD7ABD">
        <w:rPr>
          <w:color w:val="000000"/>
        </w:rPr>
        <w:t>; 2006, Nr. </w:t>
      </w:r>
      <w:hyperlink r:id="rId8" w:history="1">
        <w:r w:rsidRPr="00AD7ABD">
          <w:rPr>
            <w:rStyle w:val="Hipersaitas"/>
          </w:rPr>
          <w:t>4-102</w:t>
        </w:r>
      </w:hyperlink>
      <w:r w:rsidRPr="00AD7ABD">
        <w:rPr>
          <w:color w:val="000000"/>
        </w:rPr>
        <w:t>; 2008, Nr. </w:t>
      </w:r>
      <w:hyperlink r:id="rId9" w:history="1">
        <w:r w:rsidRPr="00AD7ABD">
          <w:rPr>
            <w:rStyle w:val="Hipersaitas"/>
          </w:rPr>
          <w:t>81-3179</w:t>
        </w:r>
      </w:hyperlink>
      <w:r w:rsidR="00D0371F">
        <w:t>; 2010, Nr.25-1174</w:t>
      </w:r>
      <w:r w:rsidRPr="00AD7ABD">
        <w:rPr>
          <w:color w:val="000000"/>
        </w:rPr>
        <w:t>) (toliau – Viešųjų pirkimų įstatymas), kitais viešuosius pirkimus (toliau – pirkimai) reglamentuojančiais teisės aktais. </w:t>
      </w:r>
    </w:p>
    <w:p w:rsidR="00883593" w:rsidRPr="00AD7ABD" w:rsidRDefault="00883593" w:rsidP="00883593">
      <w:pPr>
        <w:pStyle w:val="hyperlink"/>
        <w:spacing w:before="0" w:beforeAutospacing="0" w:after="0" w:afterAutospacing="0" w:line="225" w:lineRule="atLeast"/>
        <w:ind w:firstLine="312"/>
        <w:jc w:val="both"/>
        <w:rPr>
          <w:color w:val="000000"/>
        </w:rPr>
      </w:pPr>
      <w:r w:rsidRPr="00AD7ABD">
        <w:rPr>
          <w:color w:val="000000"/>
        </w:rPr>
        <w:t>2. Perkančioji organizacija prekių, paslaugų ir darbų supaprastintus pirkimus (toliau – supaprastinti pirkimai) gali atlikti Viešųjų pirkimų įstatymo 84 straipsnyje nustatytais atvejais. </w:t>
      </w:r>
    </w:p>
    <w:p w:rsidR="00883593" w:rsidRPr="00AD7ABD" w:rsidRDefault="00883593" w:rsidP="00883593">
      <w:pPr>
        <w:pStyle w:val="hyperlink"/>
        <w:spacing w:before="0" w:beforeAutospacing="0" w:after="0" w:afterAutospacing="0" w:line="225" w:lineRule="atLeast"/>
        <w:ind w:firstLine="312"/>
        <w:jc w:val="both"/>
        <w:rPr>
          <w:color w:val="000000"/>
        </w:rPr>
      </w:pPr>
      <w:r w:rsidRPr="00AD7ABD">
        <w:rPr>
          <w:color w:val="000000"/>
        </w:rPr>
        <w:t>3. Taisyklės nustato supaprastintų pirkimų organizavimo ir planavimo tvarką, supaprastintus pirkimus atliekančius asmenis, supaprastintų pirkimų būdus ir jų atlikimo, ginčų nagrinėjimo procedūras, pirkimo dokumentų rengimo ir teikimo tiekėjams reikalavimus</w:t>
      </w:r>
      <w:r w:rsidR="00512465">
        <w:rPr>
          <w:color w:val="000000"/>
        </w:rPr>
        <w:t>.</w:t>
      </w:r>
    </w:p>
    <w:p w:rsidR="00883593" w:rsidRPr="00AD7ABD" w:rsidRDefault="00883593" w:rsidP="00883593">
      <w:pPr>
        <w:pStyle w:val="hyperlink"/>
        <w:spacing w:before="0" w:beforeAutospacing="0" w:after="0" w:afterAutospacing="0" w:line="225" w:lineRule="atLeast"/>
        <w:ind w:firstLine="312"/>
        <w:jc w:val="both"/>
        <w:rPr>
          <w:color w:val="000000"/>
        </w:rPr>
      </w:pPr>
      <w:r w:rsidRPr="00AD7ABD">
        <w:rPr>
          <w:color w:val="000000"/>
        </w:rPr>
        <w:t>4. Atlikdama supaprastintus pirkimus perkančioji organizacija vadovaujasi Viešųjų pirkimų įstatymu, šiomis Taisyklėmis, Lietuvos Respublikos civiliniu kodeksu (</w:t>
      </w:r>
      <w:proofErr w:type="spellStart"/>
      <w:r w:rsidRPr="00AD7ABD">
        <w:rPr>
          <w:color w:val="000000"/>
        </w:rPr>
        <w:t>Žin</w:t>
      </w:r>
      <w:proofErr w:type="spellEnd"/>
      <w:r w:rsidRPr="00AD7ABD">
        <w:rPr>
          <w:color w:val="000000"/>
        </w:rPr>
        <w:t>., 2000, Nr. </w:t>
      </w:r>
      <w:hyperlink r:id="rId10" w:history="1">
        <w:r w:rsidRPr="00AD7ABD">
          <w:rPr>
            <w:rStyle w:val="Hipersaitas"/>
          </w:rPr>
          <w:t>74-2262</w:t>
        </w:r>
      </w:hyperlink>
      <w:r w:rsidRPr="00AD7ABD">
        <w:rPr>
          <w:color w:val="000000"/>
        </w:rPr>
        <w:t>) (toliau – CK), kitais įstatymais ir poįstatyminiais teisės aktais. </w:t>
      </w:r>
    </w:p>
    <w:p w:rsidR="00883593" w:rsidRPr="00AD7ABD" w:rsidRDefault="00883593" w:rsidP="00883593">
      <w:pPr>
        <w:pStyle w:val="hyperlink"/>
        <w:spacing w:before="0" w:beforeAutospacing="0" w:after="0" w:afterAutospacing="0" w:line="225" w:lineRule="atLeast"/>
        <w:ind w:firstLine="312"/>
        <w:jc w:val="both"/>
        <w:rPr>
          <w:color w:val="000000"/>
        </w:rPr>
      </w:pPr>
      <w:r w:rsidRPr="00AD7ABD">
        <w:rPr>
          <w:color w:val="000000"/>
        </w:rPr>
        <w:t>5. Supaprastinti pirkimai atliekami laikantis lygiateisiškumo, nediskriminavimo, skaidrumo, abipusio pripažinimo ir proporcingumo principų, konfidencialumo ir nešališkumo reikalavimų.</w:t>
      </w:r>
      <w:r w:rsidRPr="00AD7ABD">
        <w:rPr>
          <w:rStyle w:val="apple-converted-space"/>
          <w:color w:val="000000"/>
        </w:rPr>
        <w:t> </w:t>
      </w:r>
      <w:r w:rsidRPr="00AD7ABD">
        <w:rPr>
          <w:caps/>
          <w:color w:val="000000"/>
        </w:rPr>
        <w:t>P</w:t>
      </w:r>
      <w:r w:rsidRPr="00AD7ABD">
        <w:rPr>
          <w:color w:val="000000"/>
        </w:rPr>
        <w:t>riimant sprendimus dėl pirkimo dokumentų sąlygų, vadovaujamasi racionalumo principu.</w:t>
      </w:r>
    </w:p>
    <w:p w:rsidR="00883593" w:rsidRPr="00AD7ABD" w:rsidRDefault="00883593" w:rsidP="00883593">
      <w:pPr>
        <w:pStyle w:val="hyperlink"/>
        <w:spacing w:before="0" w:beforeAutospacing="0" w:after="0" w:afterAutospacing="0" w:line="225" w:lineRule="atLeast"/>
        <w:ind w:firstLine="312"/>
        <w:jc w:val="both"/>
        <w:rPr>
          <w:color w:val="000000"/>
        </w:rPr>
      </w:pPr>
      <w:r w:rsidRPr="00AD7ABD">
        <w:rPr>
          <w:color w:val="000000"/>
        </w:rPr>
        <w:t>6. Perkančiosios organizacijos vykdomuose supaprastintuose pirkimuose turi teisę dalyvauti fiziniai asmenys, privatūs juridiniai asmenys, viešieji juridiniai asmenys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sudaryti pirkimo–pardavimo sutartį (toliau – pirkimo sutartis), ši ūkio subjektų grupė įgytų tam tikrą teisinę formą, jei tai yra būtina siekiant tinkamai įvykdyti pirkimo sutartį.</w:t>
      </w:r>
    </w:p>
    <w:p w:rsidR="00883593" w:rsidRPr="00AD7ABD" w:rsidRDefault="00883593" w:rsidP="00883593">
      <w:pPr>
        <w:pStyle w:val="hyperlink"/>
        <w:spacing w:before="0" w:beforeAutospacing="0" w:after="0" w:afterAutospacing="0" w:line="225" w:lineRule="atLeast"/>
        <w:ind w:firstLine="312"/>
        <w:jc w:val="both"/>
        <w:rPr>
          <w:color w:val="000000"/>
        </w:rPr>
      </w:pPr>
      <w:r w:rsidRPr="00AD7ABD">
        <w:rPr>
          <w:color w:val="000000"/>
        </w:rPr>
        <w:t>7. Supaprastinto pirkimo pradžią ir pabaigą apibrėžia Viešųjų pirkimų įstatymas.</w:t>
      </w:r>
    </w:p>
    <w:p w:rsidR="00883593" w:rsidRPr="00AD7ABD" w:rsidRDefault="00883593" w:rsidP="00883593">
      <w:pPr>
        <w:pStyle w:val="hyperlink"/>
        <w:spacing w:before="0" w:beforeAutospacing="0" w:after="0" w:afterAutospacing="0" w:line="225" w:lineRule="atLeast"/>
        <w:ind w:firstLine="312"/>
        <w:jc w:val="both"/>
        <w:rPr>
          <w:color w:val="000000"/>
        </w:rPr>
      </w:pPr>
      <w:r w:rsidRPr="00AD7ABD">
        <w:rPr>
          <w:color w:val="000000"/>
        </w:rPr>
        <w:t>8. Atliekant supaprastintus pirkimus perkančioji organizacija atsižvelgia į visuomenės poreikius socialinėje srityje, aplinkos apsaugos reikalavimus. Vadovaujamasi Viešųjų pirkimų įstatymo 13 ir 91 straipsnio, Lietuvos Respublikos Vyriausybės 2007 m. rugpjūčio 8 d. nutarimo Nr. 804 „Dėl nacionalinės žaliųjų pirkimų įgyvendinimo programos patvirtinimo“ (</w:t>
      </w:r>
      <w:proofErr w:type="spellStart"/>
      <w:r w:rsidRPr="00AD7ABD">
        <w:rPr>
          <w:color w:val="000000"/>
        </w:rPr>
        <w:t>Žin</w:t>
      </w:r>
      <w:proofErr w:type="spellEnd"/>
      <w:r w:rsidRPr="00AD7ABD">
        <w:rPr>
          <w:color w:val="000000"/>
        </w:rPr>
        <w:t>., 2007, Nr. </w:t>
      </w:r>
      <w:hyperlink r:id="rId11" w:history="1">
        <w:r w:rsidRPr="00AD7ABD">
          <w:rPr>
            <w:rStyle w:val="Hipersaitas"/>
          </w:rPr>
          <w:t>90-3573</w:t>
        </w:r>
      </w:hyperlink>
      <w:r w:rsidRPr="00AD7ABD">
        <w:rPr>
          <w:color w:val="000000"/>
        </w:rPr>
        <w:t>), kitų teisės aktų nuostatomis.</w:t>
      </w:r>
    </w:p>
    <w:p w:rsidR="00883593" w:rsidRDefault="00883593" w:rsidP="00883593">
      <w:pPr>
        <w:pStyle w:val="hyperlink"/>
        <w:spacing w:before="0" w:beforeAutospacing="0" w:after="0" w:afterAutospacing="0" w:line="225" w:lineRule="atLeast"/>
        <w:ind w:firstLine="312"/>
        <w:jc w:val="both"/>
        <w:rPr>
          <w:color w:val="000000"/>
        </w:rPr>
      </w:pPr>
      <w:r w:rsidRPr="00AD7ABD">
        <w:rPr>
          <w:color w:val="000000"/>
        </w:rPr>
        <w:t>9. Taisyklėse naudojamos sąvokos:</w:t>
      </w:r>
    </w:p>
    <w:p w:rsidR="00D0371F" w:rsidRDefault="00D0371F" w:rsidP="00883593">
      <w:pPr>
        <w:pStyle w:val="hyperlink"/>
        <w:spacing w:before="0" w:beforeAutospacing="0" w:after="0" w:afterAutospacing="0" w:line="225" w:lineRule="atLeast"/>
        <w:ind w:firstLine="312"/>
        <w:jc w:val="both"/>
        <w:rPr>
          <w:color w:val="000000"/>
        </w:rPr>
      </w:pPr>
      <w:r>
        <w:rPr>
          <w:color w:val="000000"/>
        </w:rPr>
        <w:t xml:space="preserve">9.1. </w:t>
      </w:r>
      <w:r>
        <w:rPr>
          <w:b/>
          <w:color w:val="000000"/>
        </w:rPr>
        <w:t xml:space="preserve">Mažos vertės pirkimai – </w:t>
      </w:r>
      <w:r w:rsidRPr="00D0371F">
        <w:rPr>
          <w:color w:val="000000"/>
        </w:rPr>
        <w:t>supaprastinti pirkimai, kai yra bent viena iš šių sąlygų:</w:t>
      </w:r>
    </w:p>
    <w:p w:rsidR="00D0371F" w:rsidRDefault="00D0371F" w:rsidP="00883593">
      <w:pPr>
        <w:pStyle w:val="hyperlink"/>
        <w:spacing w:before="0" w:beforeAutospacing="0" w:after="0" w:afterAutospacing="0" w:line="225" w:lineRule="atLeast"/>
        <w:ind w:firstLine="312"/>
        <w:jc w:val="both"/>
        <w:rPr>
          <w:color w:val="000000"/>
        </w:rPr>
      </w:pPr>
      <w:r>
        <w:rPr>
          <w:color w:val="000000"/>
        </w:rPr>
        <w:t>9.1.1. prekių ar paslaugų pirkimo vertė yra mažesnė kaip 100 tūkst.</w:t>
      </w:r>
      <w:r w:rsidR="004E4926">
        <w:rPr>
          <w:color w:val="000000"/>
        </w:rPr>
        <w:t xml:space="preserve"> </w:t>
      </w:r>
      <w:r>
        <w:rPr>
          <w:color w:val="000000"/>
        </w:rPr>
        <w:t>Lt</w:t>
      </w:r>
      <w:r w:rsidR="004E4926">
        <w:rPr>
          <w:color w:val="000000"/>
        </w:rPr>
        <w:t xml:space="preserve"> (be pridėtinės vertės mokesčio), o darbų vertė mažesnė kaip 500 tūkst. Lt (be pridėtinės vertės mokesčio)</w:t>
      </w:r>
    </w:p>
    <w:p w:rsidR="00623E8D" w:rsidRPr="00623E8D" w:rsidRDefault="004E4926" w:rsidP="00883593">
      <w:pPr>
        <w:pStyle w:val="hyperlink"/>
        <w:spacing w:before="0" w:beforeAutospacing="0" w:after="0" w:afterAutospacing="0" w:line="225" w:lineRule="atLeast"/>
        <w:ind w:firstLine="312"/>
        <w:jc w:val="both"/>
        <w:rPr>
          <w:color w:val="000000"/>
        </w:rPr>
      </w:pPr>
      <w:r>
        <w:rPr>
          <w:color w:val="000000"/>
        </w:rPr>
        <w:t>9.1.2. perkamos panašios prekės, paslaugos ar perkami darbai yra suskirstyti į atskiras dalis, kurių kiekvienai numatoma sudaryti atskirą pirkimo sutartį ir kuri yra ne didesnė kaip 10 procentų bendros visų pirkimo dalių vertės perkant panašias prekes ir paslaugas ir ne didesnė kaip 1,5 procento bendros visų pirkimo dalių vertės perkant darbus.</w:t>
      </w:r>
    </w:p>
    <w:p w:rsidR="00883593" w:rsidRPr="00AD7ABD" w:rsidRDefault="004E4926" w:rsidP="00883593">
      <w:pPr>
        <w:pStyle w:val="hyperlink"/>
        <w:spacing w:before="0" w:beforeAutospacing="0" w:after="0" w:afterAutospacing="0" w:line="225" w:lineRule="atLeast"/>
        <w:ind w:firstLine="312"/>
        <w:jc w:val="both"/>
        <w:rPr>
          <w:color w:val="000000"/>
        </w:rPr>
      </w:pPr>
      <w:r>
        <w:rPr>
          <w:color w:val="000000"/>
        </w:rPr>
        <w:t>9.2</w:t>
      </w:r>
      <w:r w:rsidR="00883593" w:rsidRPr="00AD7ABD">
        <w:rPr>
          <w:color w:val="000000"/>
        </w:rPr>
        <w:t>. </w:t>
      </w:r>
      <w:r w:rsidR="00883593" w:rsidRPr="00AD7ABD">
        <w:rPr>
          <w:b/>
          <w:bCs/>
          <w:color w:val="000000"/>
        </w:rPr>
        <w:t>Pirkimo organizatorius</w:t>
      </w:r>
      <w:r w:rsidR="00883593" w:rsidRPr="00AD7ABD">
        <w:rPr>
          <w:color w:val="000000"/>
        </w:rPr>
        <w:t> – perkančiosios organizacijos vadovo įsakymu paskirtas</w:t>
      </w:r>
      <w:r w:rsidR="00883593" w:rsidRPr="00AD7ABD">
        <w:rPr>
          <w:rStyle w:val="apple-converted-space"/>
          <w:i/>
          <w:iCs/>
          <w:color w:val="000000"/>
        </w:rPr>
        <w:t> </w:t>
      </w:r>
      <w:r w:rsidR="00883593" w:rsidRPr="00AD7ABD">
        <w:rPr>
          <w:color w:val="000000"/>
        </w:rPr>
        <w:t>perkančiosios organizacijos darbuotojas, kuris Taisyklių nustatyta tvarka organizuoja ir atlieka supaprastintus pirkimus, kai tokiems pirkimams atlikti nesudaroma</w:t>
      </w:r>
      <w:r w:rsidR="00883593" w:rsidRPr="00AD7ABD">
        <w:rPr>
          <w:rStyle w:val="apple-converted-space"/>
          <w:color w:val="FF0000"/>
        </w:rPr>
        <w:t> </w:t>
      </w:r>
      <w:r w:rsidR="00883593" w:rsidRPr="00AD7ABD">
        <w:rPr>
          <w:color w:val="000000"/>
        </w:rPr>
        <w:t>Viešojo pirkimo komisija (toliau – Komisija);</w:t>
      </w:r>
    </w:p>
    <w:p w:rsidR="00883593" w:rsidRDefault="004E4926" w:rsidP="00883593">
      <w:pPr>
        <w:pStyle w:val="hyperlink"/>
        <w:spacing w:before="0" w:beforeAutospacing="0" w:after="0" w:afterAutospacing="0" w:line="225" w:lineRule="atLeast"/>
        <w:ind w:firstLine="312"/>
        <w:jc w:val="both"/>
        <w:rPr>
          <w:color w:val="000000"/>
        </w:rPr>
      </w:pPr>
      <w:r>
        <w:rPr>
          <w:color w:val="000000"/>
        </w:rPr>
        <w:t>9.3</w:t>
      </w:r>
      <w:r w:rsidR="00883593" w:rsidRPr="00AD7ABD">
        <w:rPr>
          <w:color w:val="000000"/>
        </w:rPr>
        <w:t>. </w:t>
      </w:r>
      <w:r w:rsidR="00883593" w:rsidRPr="00AD7ABD">
        <w:rPr>
          <w:b/>
          <w:bCs/>
          <w:color w:val="000000"/>
        </w:rPr>
        <w:t>Pirkimo iniciatorius</w:t>
      </w:r>
      <w:r w:rsidR="00883593" w:rsidRPr="00AD7ABD">
        <w:rPr>
          <w:color w:val="000000"/>
        </w:rPr>
        <w:t xml:space="preserve"> – perkančiosios organizacijos padalinys, </w:t>
      </w:r>
      <w:r w:rsidR="00F74849">
        <w:rPr>
          <w:color w:val="000000"/>
        </w:rPr>
        <w:t>skyrius ar filialas,</w:t>
      </w:r>
      <w:r w:rsidR="00883593" w:rsidRPr="00AD7ABD">
        <w:rPr>
          <w:color w:val="000000"/>
        </w:rPr>
        <w:t xml:space="preserve"> kuris nurodė poreikį įsigyti reikalingas prekes, paslaugas arb</w:t>
      </w:r>
      <w:r>
        <w:rPr>
          <w:color w:val="000000"/>
        </w:rPr>
        <w:t>a darbus ir parengė pirkimo dokumentus:</w:t>
      </w:r>
    </w:p>
    <w:p w:rsidR="004E4926" w:rsidRDefault="004E4926" w:rsidP="00883593">
      <w:pPr>
        <w:pStyle w:val="hyperlink"/>
        <w:spacing w:before="0" w:beforeAutospacing="0" w:after="0" w:afterAutospacing="0" w:line="225" w:lineRule="atLeast"/>
        <w:ind w:firstLine="312"/>
        <w:jc w:val="both"/>
        <w:rPr>
          <w:color w:val="000000"/>
        </w:rPr>
      </w:pPr>
      <w:r>
        <w:rPr>
          <w:color w:val="000000"/>
        </w:rPr>
        <w:t xml:space="preserve">9.3.1. </w:t>
      </w:r>
      <w:r w:rsidR="00C028A2">
        <w:rPr>
          <w:color w:val="000000"/>
        </w:rPr>
        <w:t>pirkimo iniciatorius dėl supaprastinto pirkimo atlikimo teikia techninę užduotį, kurioje turi nurodyti šias pagrindines pirkimo sąlygas ir informaciją:</w:t>
      </w:r>
    </w:p>
    <w:p w:rsidR="00C028A2" w:rsidRDefault="00C028A2" w:rsidP="00883593">
      <w:pPr>
        <w:pStyle w:val="hyperlink"/>
        <w:spacing w:before="0" w:beforeAutospacing="0" w:after="0" w:afterAutospacing="0" w:line="225" w:lineRule="atLeast"/>
        <w:ind w:firstLine="312"/>
        <w:jc w:val="both"/>
        <w:rPr>
          <w:color w:val="000000"/>
        </w:rPr>
      </w:pPr>
      <w:r>
        <w:rPr>
          <w:color w:val="000000"/>
        </w:rPr>
        <w:t>9.3.1.1. pirkimo objekto pavadinimą ir jo apibūdinimą, nurodant perkamų prekių, paslaugų ar darbų savybes, kokybės ir kitus reikalavimus (techninę specifikaciją), reikalingą kiekį ar apimtį, atsižvelgiant į visą pirkimo sutarties trukmę su galimais pratęsimais;</w:t>
      </w:r>
    </w:p>
    <w:p w:rsidR="00C028A2" w:rsidRDefault="00C028A2" w:rsidP="00883593">
      <w:pPr>
        <w:pStyle w:val="hyperlink"/>
        <w:spacing w:before="0" w:beforeAutospacing="0" w:after="0" w:afterAutospacing="0" w:line="225" w:lineRule="atLeast"/>
        <w:ind w:firstLine="312"/>
        <w:jc w:val="both"/>
        <w:rPr>
          <w:color w:val="000000"/>
        </w:rPr>
      </w:pPr>
      <w:r>
        <w:rPr>
          <w:color w:val="000000"/>
        </w:rPr>
        <w:t>9.3.1.2. maksimalią šio pirkimo vertę;</w:t>
      </w:r>
    </w:p>
    <w:p w:rsidR="00C028A2" w:rsidRDefault="00C028A2" w:rsidP="00883593">
      <w:pPr>
        <w:pStyle w:val="hyperlink"/>
        <w:spacing w:before="0" w:beforeAutospacing="0" w:after="0" w:afterAutospacing="0" w:line="225" w:lineRule="atLeast"/>
        <w:ind w:firstLine="312"/>
        <w:jc w:val="both"/>
        <w:rPr>
          <w:color w:val="000000"/>
        </w:rPr>
      </w:pPr>
      <w:r>
        <w:rPr>
          <w:color w:val="000000"/>
        </w:rPr>
        <w:t>9.3.1.3. pirkimo objekto eksploatavimo išlaidas;</w:t>
      </w:r>
    </w:p>
    <w:p w:rsidR="00C028A2" w:rsidRDefault="00C028A2" w:rsidP="00883593">
      <w:pPr>
        <w:pStyle w:val="hyperlink"/>
        <w:spacing w:before="0" w:beforeAutospacing="0" w:after="0" w:afterAutospacing="0" w:line="225" w:lineRule="atLeast"/>
        <w:ind w:firstLine="312"/>
        <w:jc w:val="both"/>
        <w:rPr>
          <w:color w:val="000000"/>
        </w:rPr>
      </w:pPr>
      <w:r>
        <w:rPr>
          <w:color w:val="000000"/>
        </w:rPr>
        <w:t>9.3.1.4. minimalius tiekėjų kvalifikacijos reikalavimus;</w:t>
      </w:r>
    </w:p>
    <w:p w:rsidR="00C028A2" w:rsidRDefault="00C028A2" w:rsidP="00883593">
      <w:pPr>
        <w:pStyle w:val="hyperlink"/>
        <w:spacing w:before="0" w:beforeAutospacing="0" w:after="0" w:afterAutospacing="0" w:line="225" w:lineRule="atLeast"/>
        <w:ind w:firstLine="312"/>
        <w:jc w:val="both"/>
        <w:rPr>
          <w:color w:val="000000"/>
        </w:rPr>
      </w:pPr>
      <w:r>
        <w:rPr>
          <w:color w:val="000000"/>
        </w:rPr>
        <w:lastRenderedPageBreak/>
        <w:t>9.3.1.5. jeigu paraiška – užduotis paduodama dėl pirkimo apklausos būdu – argumentuotą siūlomų kviesti tiekėjų sąrašą;</w:t>
      </w:r>
    </w:p>
    <w:p w:rsidR="00C028A2" w:rsidRDefault="00C028A2" w:rsidP="00883593">
      <w:pPr>
        <w:pStyle w:val="hyperlink"/>
        <w:spacing w:before="0" w:beforeAutospacing="0" w:after="0" w:afterAutospacing="0" w:line="225" w:lineRule="atLeast"/>
        <w:ind w:firstLine="312"/>
        <w:jc w:val="both"/>
        <w:rPr>
          <w:color w:val="000000"/>
        </w:rPr>
      </w:pPr>
      <w:r>
        <w:rPr>
          <w:color w:val="000000"/>
        </w:rPr>
        <w:t>9.3.1.6. pasiūlymų vertinimo kriterijus, o kai siūloma vertinti ekonomiškai naudingiausio pasiūlymo kriterijumi – ekonominio naudingumo vertinimo kriterijus ir jų parametrus, jų lyginamuosius svorius ir vertinimo tvarką;</w:t>
      </w:r>
    </w:p>
    <w:p w:rsidR="00C028A2" w:rsidRDefault="00C028A2" w:rsidP="00883593">
      <w:pPr>
        <w:pStyle w:val="hyperlink"/>
        <w:spacing w:before="0" w:beforeAutospacing="0" w:after="0" w:afterAutospacing="0" w:line="225" w:lineRule="atLeast"/>
        <w:ind w:firstLine="312"/>
        <w:jc w:val="both"/>
        <w:rPr>
          <w:color w:val="000000"/>
        </w:rPr>
      </w:pPr>
      <w:r>
        <w:rPr>
          <w:color w:val="000000"/>
        </w:rPr>
        <w:t>9.3.1.7. prekių pristatymo ar paslaugų bei darbų atlikimo terminus, pirkimo sutarties trukmę, kitas reikalingas pirkimo sutarties sąlygas arba pirkimo sutarties projektą;</w:t>
      </w:r>
    </w:p>
    <w:p w:rsidR="00C028A2" w:rsidRDefault="00582A4B" w:rsidP="00883593">
      <w:pPr>
        <w:pStyle w:val="hyperlink"/>
        <w:spacing w:before="0" w:beforeAutospacing="0" w:after="0" w:afterAutospacing="0" w:line="225" w:lineRule="atLeast"/>
        <w:ind w:firstLine="312"/>
        <w:jc w:val="both"/>
        <w:rPr>
          <w:color w:val="000000"/>
        </w:rPr>
      </w:pPr>
      <w:r>
        <w:rPr>
          <w:color w:val="000000"/>
        </w:rPr>
        <w:t>9.3.1.8. galimybes pirkime taikyti aplinkosaugos kriterijus, atsižvelgti į visuomenės poreikius socialinėje srityje;</w:t>
      </w:r>
    </w:p>
    <w:p w:rsidR="00582A4B" w:rsidRDefault="00582A4B" w:rsidP="00883593">
      <w:pPr>
        <w:pStyle w:val="hyperlink"/>
        <w:spacing w:before="0" w:beforeAutospacing="0" w:after="0" w:afterAutospacing="0" w:line="225" w:lineRule="atLeast"/>
        <w:ind w:firstLine="312"/>
        <w:jc w:val="both"/>
        <w:rPr>
          <w:color w:val="000000"/>
        </w:rPr>
      </w:pPr>
      <w:r>
        <w:rPr>
          <w:color w:val="000000"/>
        </w:rPr>
        <w:t>9.3.1.9. reikalingus planus, brėžinius ir projektus;</w:t>
      </w:r>
    </w:p>
    <w:p w:rsidR="00582A4B" w:rsidRDefault="00582A4B" w:rsidP="00883593">
      <w:pPr>
        <w:pStyle w:val="hyperlink"/>
        <w:spacing w:before="0" w:beforeAutospacing="0" w:after="0" w:afterAutospacing="0" w:line="225" w:lineRule="atLeast"/>
        <w:ind w:firstLine="312"/>
        <w:jc w:val="both"/>
        <w:rPr>
          <w:color w:val="000000"/>
        </w:rPr>
      </w:pPr>
      <w:r>
        <w:rPr>
          <w:color w:val="000000"/>
        </w:rPr>
        <w:t>9.3.1.10. kitą reikalingą informaciją.</w:t>
      </w:r>
    </w:p>
    <w:p w:rsidR="00582A4B" w:rsidRDefault="00582A4B" w:rsidP="00883593">
      <w:pPr>
        <w:pStyle w:val="hyperlink"/>
        <w:spacing w:before="0" w:beforeAutospacing="0" w:after="0" w:afterAutospacing="0" w:line="225" w:lineRule="atLeast"/>
        <w:ind w:firstLine="312"/>
        <w:jc w:val="both"/>
        <w:rPr>
          <w:color w:val="000000"/>
        </w:rPr>
      </w:pPr>
      <w:r>
        <w:rPr>
          <w:color w:val="000000"/>
        </w:rPr>
        <w:t xml:space="preserve">9.4. </w:t>
      </w:r>
      <w:r>
        <w:rPr>
          <w:b/>
          <w:color w:val="000000"/>
        </w:rPr>
        <w:t xml:space="preserve">Paraiška – </w:t>
      </w:r>
      <w:r>
        <w:rPr>
          <w:color w:val="000000"/>
        </w:rPr>
        <w:t>tiekėjo pareikštas pageidavimas dalyvauti pirkimo procedūrose;</w:t>
      </w:r>
    </w:p>
    <w:p w:rsidR="00582A4B" w:rsidRDefault="00582A4B" w:rsidP="00883593">
      <w:pPr>
        <w:pStyle w:val="hyperlink"/>
        <w:spacing w:before="0" w:beforeAutospacing="0" w:after="0" w:afterAutospacing="0" w:line="225" w:lineRule="atLeast"/>
        <w:ind w:firstLine="312"/>
        <w:jc w:val="both"/>
        <w:rPr>
          <w:color w:val="000000"/>
        </w:rPr>
      </w:pPr>
      <w:r>
        <w:rPr>
          <w:color w:val="000000"/>
        </w:rPr>
        <w:t xml:space="preserve">9.5. </w:t>
      </w:r>
      <w:r>
        <w:rPr>
          <w:b/>
          <w:color w:val="000000"/>
        </w:rPr>
        <w:t>Pasiūlymas –</w:t>
      </w:r>
      <w:r>
        <w:rPr>
          <w:color w:val="000000"/>
        </w:rPr>
        <w:t xml:space="preserve"> tiekėjo raštu pateiktų dokumentų ar elektroninėmis priemonėmis pateiktų dokumentų visuma ar žodžiu pateiktas pasiūlymas tiekti prekes, teikti paslaugas ar atlikti darbus pagal perkančiosios organizacijos nustatytas pirkimo sąlygas;</w:t>
      </w:r>
    </w:p>
    <w:p w:rsidR="00582A4B" w:rsidRDefault="00582A4B" w:rsidP="00883593">
      <w:pPr>
        <w:pStyle w:val="hyperlink"/>
        <w:spacing w:before="0" w:beforeAutospacing="0" w:after="0" w:afterAutospacing="0" w:line="225" w:lineRule="atLeast"/>
        <w:ind w:firstLine="312"/>
        <w:jc w:val="both"/>
        <w:rPr>
          <w:color w:val="000000"/>
        </w:rPr>
      </w:pPr>
      <w:r>
        <w:rPr>
          <w:color w:val="000000"/>
        </w:rPr>
        <w:t xml:space="preserve">9.6. </w:t>
      </w:r>
      <w:r>
        <w:rPr>
          <w:b/>
          <w:color w:val="000000"/>
        </w:rPr>
        <w:t xml:space="preserve">Pirkimo dokumentai </w:t>
      </w:r>
      <w:r w:rsidR="00C22C08">
        <w:rPr>
          <w:b/>
          <w:color w:val="000000"/>
        </w:rPr>
        <w:t>–</w:t>
      </w:r>
      <w:r>
        <w:rPr>
          <w:b/>
          <w:color w:val="000000"/>
        </w:rPr>
        <w:t xml:space="preserve"> </w:t>
      </w:r>
      <w:r w:rsidR="00C22C08">
        <w:rPr>
          <w:color w:val="000000"/>
        </w:rPr>
        <w:t>perkančiosios organizacijos raštu pateikiami tiekėjams dokumentai ir elektroninėmis priemonėmis</w:t>
      </w:r>
      <w:r w:rsidR="00F64EC2">
        <w:rPr>
          <w:color w:val="000000"/>
        </w:rPr>
        <w:t xml:space="preserve"> pateikti duomenys, apibūdinantys perkamą objektą ir </w:t>
      </w:r>
      <w:r w:rsidR="0023500A">
        <w:rPr>
          <w:color w:val="000000"/>
        </w:rPr>
        <w:t xml:space="preserve">pirkimo sąlygas: skelbimas, kvietimas, techninė </w:t>
      </w:r>
      <w:r w:rsidR="008A30DF">
        <w:rPr>
          <w:color w:val="000000"/>
        </w:rPr>
        <w:t>specifikacija, aprašomieji dokumentai, pirkimo sutarties projektas, kiti dokumentai ir dokumentų paaiškinimai (patikslinimai);</w:t>
      </w:r>
    </w:p>
    <w:p w:rsidR="008A30DF" w:rsidRDefault="008A30DF" w:rsidP="00883593">
      <w:pPr>
        <w:pStyle w:val="hyperlink"/>
        <w:spacing w:before="0" w:beforeAutospacing="0" w:after="0" w:afterAutospacing="0" w:line="225" w:lineRule="atLeast"/>
        <w:ind w:firstLine="312"/>
        <w:jc w:val="both"/>
        <w:rPr>
          <w:color w:val="000000"/>
        </w:rPr>
      </w:pPr>
      <w:r>
        <w:rPr>
          <w:color w:val="000000"/>
        </w:rPr>
        <w:t xml:space="preserve">9.7. </w:t>
      </w:r>
      <w:r>
        <w:rPr>
          <w:b/>
          <w:color w:val="000000"/>
        </w:rPr>
        <w:t>Pirkimo sutarties sudarymo atidėjimo terminas</w:t>
      </w:r>
      <w:r>
        <w:rPr>
          <w:color w:val="000000"/>
        </w:rPr>
        <w:t xml:space="preserve"> (toliau – atidėjimo terminas) – 15 dienų laikotarpis, kuris prasideda nuo pranešimo apie sprendimą sudaryti sutartį išsiuntimo iš perkančiosios organizacijos suintere</w:t>
      </w:r>
      <w:r w:rsidR="000A642C">
        <w:rPr>
          <w:color w:val="000000"/>
        </w:rPr>
        <w:t>suotiems kandidatams ir suintere</w:t>
      </w:r>
      <w:r>
        <w:rPr>
          <w:color w:val="000000"/>
        </w:rPr>
        <w:t>suotiems dalyviams dienos ir kurio metu negali būti sudaroma pirkimo sutartis;</w:t>
      </w:r>
    </w:p>
    <w:p w:rsidR="008A30DF" w:rsidRPr="00AD7ABD" w:rsidRDefault="008A30DF" w:rsidP="008A30DF">
      <w:pPr>
        <w:pStyle w:val="hyperlink"/>
        <w:spacing w:before="0" w:beforeAutospacing="0" w:after="0" w:afterAutospacing="0" w:line="225" w:lineRule="atLeast"/>
        <w:ind w:firstLine="312"/>
        <w:jc w:val="both"/>
        <w:rPr>
          <w:color w:val="000000"/>
        </w:rPr>
      </w:pPr>
      <w:r>
        <w:rPr>
          <w:color w:val="000000"/>
        </w:rPr>
        <w:t>9.8.</w:t>
      </w:r>
      <w:r w:rsidRPr="00AD7ABD">
        <w:rPr>
          <w:color w:val="000000"/>
        </w:rPr>
        <w:t> </w:t>
      </w:r>
      <w:r>
        <w:rPr>
          <w:b/>
          <w:bCs/>
          <w:color w:val="000000"/>
        </w:rPr>
        <w:t>A</w:t>
      </w:r>
      <w:r w:rsidRPr="00AD7ABD">
        <w:rPr>
          <w:b/>
          <w:bCs/>
          <w:color w:val="000000"/>
        </w:rPr>
        <w:t>pklausa</w:t>
      </w:r>
      <w:r w:rsidRPr="00AD7ABD">
        <w:rPr>
          <w:color w:val="000000"/>
        </w:rPr>
        <w:t> – supaprastinto pirkimo būdas, kai perkančioji organizacija raštu arba žodžiu kviečia tiekėjus pateikti pasiūlymus ir perka prekes, paslaugas ar darbus iš mažiausią kainą pasiūliusio ar ekonomiškiausią pasiūlymą pateikusio tiekėjo;</w:t>
      </w:r>
    </w:p>
    <w:p w:rsidR="008A30DF" w:rsidRDefault="008A30DF" w:rsidP="00883593">
      <w:pPr>
        <w:pStyle w:val="hyperlink"/>
        <w:spacing w:before="0" w:beforeAutospacing="0" w:after="0" w:afterAutospacing="0" w:line="225" w:lineRule="atLeast"/>
        <w:ind w:firstLine="312"/>
        <w:jc w:val="both"/>
        <w:rPr>
          <w:color w:val="000000"/>
        </w:rPr>
      </w:pPr>
      <w:r>
        <w:rPr>
          <w:color w:val="000000"/>
        </w:rPr>
        <w:t xml:space="preserve">9.9. </w:t>
      </w:r>
      <w:r>
        <w:rPr>
          <w:b/>
          <w:color w:val="000000"/>
        </w:rPr>
        <w:t>Darbų pirkimo atveju techninė specifikacija</w:t>
      </w:r>
      <w:r>
        <w:rPr>
          <w:color w:val="000000"/>
        </w:rPr>
        <w:t xml:space="preserve"> – pirkimo dokumentuose pateikta techninių reikalavimų visuma, nustatanti medžiagų, produktų bei tiekimo duomenis, kuriuos naudojant galima būtų medžiagą, produktą ir tiekimą apibūdinti tokiu būdu, kad </w:t>
      </w:r>
      <w:r w:rsidR="000348F2">
        <w:rPr>
          <w:color w:val="000000"/>
        </w:rPr>
        <w:t>būtų nustatyta jų ir perkančiosios organizacijos reikmių atitiktis. Šie duomenys apima poveikio aplinkai rodiklius, visų reikalavimų pritaikymą (taip pat ir galimybę naudotis neįgaliems) ir jų atitikties įvertinimą, eksploatacines savybes, saugos rei</w:t>
      </w:r>
      <w:r w:rsidR="00D16A4A">
        <w:rPr>
          <w:color w:val="000000"/>
        </w:rPr>
        <w:t>kalavimus arba duomenis, apimanč</w:t>
      </w:r>
      <w:r w:rsidR="000348F2">
        <w:rPr>
          <w:color w:val="000000"/>
        </w:rPr>
        <w:t>ius</w:t>
      </w:r>
      <w:r w:rsidR="00D16A4A">
        <w:rPr>
          <w:color w:val="000000"/>
        </w:rPr>
        <w:t xml:space="preserve"> kokybės užtvirtinimo tvarką, terminologiją, simbolius, bandymus ir bandymų metodus, pakavimą, žymėjimą ir ženklinimą, gamybos procesus bei metodus. Duomenys taip pat apima nurodymus, susijusius su projektavimu ir sveikatos kalkuliavimu, patikrinimu, kontrole ir darbų bei statybos metodų ar technologijos priėmimo sąlygomis, taip pat visas kitas technines sąlygas, kurias perkančioji organizacija gali nustatyti pagal bendruosius ar specialiuosius reglamentus, susietus su baigtais darbais bei medžiagomis ar jų sudėtinėmis dalimis;</w:t>
      </w:r>
    </w:p>
    <w:p w:rsidR="00D16A4A" w:rsidRDefault="00D16A4A" w:rsidP="00883593">
      <w:pPr>
        <w:pStyle w:val="hyperlink"/>
        <w:spacing w:before="0" w:beforeAutospacing="0" w:after="0" w:afterAutospacing="0" w:line="225" w:lineRule="atLeast"/>
        <w:ind w:firstLine="312"/>
        <w:jc w:val="both"/>
        <w:rPr>
          <w:color w:val="000000"/>
        </w:rPr>
      </w:pPr>
      <w:r>
        <w:rPr>
          <w:color w:val="000000"/>
        </w:rPr>
        <w:t xml:space="preserve">9.10. </w:t>
      </w:r>
      <w:r>
        <w:rPr>
          <w:b/>
          <w:color w:val="000000"/>
        </w:rPr>
        <w:t xml:space="preserve">Prekių ar paslaugų pirkimo atveju techninė specifikacija </w:t>
      </w:r>
      <w:r w:rsidR="00BD5915">
        <w:rPr>
          <w:color w:val="000000"/>
        </w:rPr>
        <w:t>–</w:t>
      </w:r>
      <w:r>
        <w:rPr>
          <w:color w:val="000000"/>
        </w:rPr>
        <w:t xml:space="preserve"> </w:t>
      </w:r>
      <w:r w:rsidR="00BD5915">
        <w:rPr>
          <w:color w:val="000000"/>
        </w:rPr>
        <w:t>pirkimo dokumentu nustatyti produktui ar paslaugai apibūdinti reikalingi duomenys, tokie kaip kokybės lygio, poveikio aplinkai rodiklių, visų reikalavimų (taip pat ir galimybės naudotis neįgaliesiems) ir jų atitikties įvertinimo atlikimo, eksploatacinių savybių, produkto vartojimo (naudojimo), arba duomenys, apimantys produktui taikytinus reikalavimus, būtent: pavadinimas, kurio produktas parduodamas, terminologija, simboliai, bandymai ir bandymų metodai, pakavimas, žymėjimas ir ženklinimas, vartojimo (naudojimo) instrukcijos, gamybos procesai ir metodai ir atitikties įvertinimo tvarka.</w:t>
      </w:r>
    </w:p>
    <w:p w:rsidR="00BD5915" w:rsidRPr="00AD7ABD" w:rsidRDefault="00BD5915" w:rsidP="00BD5915">
      <w:pPr>
        <w:pStyle w:val="hyperlink"/>
        <w:spacing w:before="0" w:beforeAutospacing="0" w:after="0" w:afterAutospacing="0" w:line="225" w:lineRule="atLeast"/>
        <w:ind w:firstLine="312"/>
        <w:jc w:val="both"/>
        <w:rPr>
          <w:color w:val="000000"/>
        </w:rPr>
      </w:pPr>
      <w:r>
        <w:rPr>
          <w:color w:val="000000"/>
        </w:rPr>
        <w:t>9.11</w:t>
      </w:r>
      <w:r w:rsidRPr="00AD7ABD">
        <w:rPr>
          <w:color w:val="000000"/>
        </w:rPr>
        <w:t>. </w:t>
      </w:r>
      <w:r w:rsidR="00F74849">
        <w:rPr>
          <w:b/>
          <w:bCs/>
          <w:color w:val="000000"/>
        </w:rPr>
        <w:t>N</w:t>
      </w:r>
      <w:r w:rsidRPr="00AD7ABD">
        <w:rPr>
          <w:b/>
          <w:bCs/>
          <w:color w:val="000000"/>
        </w:rPr>
        <w:t>umatomo pirkimo</w:t>
      </w:r>
      <w:r w:rsidRPr="00AD7ABD">
        <w:rPr>
          <w:rStyle w:val="apple-converted-space"/>
          <w:color w:val="000000"/>
        </w:rPr>
        <w:t> </w:t>
      </w:r>
      <w:r w:rsidRPr="00AD7ABD">
        <w:rPr>
          <w:b/>
          <w:bCs/>
          <w:color w:val="000000"/>
        </w:rPr>
        <w:t>vertė</w:t>
      </w:r>
      <w:r w:rsidRPr="00AD7ABD">
        <w:rPr>
          <w:rStyle w:val="apple-converted-space"/>
          <w:color w:val="000000"/>
        </w:rPr>
        <w:t> </w:t>
      </w:r>
      <w:r w:rsidRPr="00AD7ABD">
        <w:rPr>
          <w:color w:val="000000"/>
        </w:rPr>
        <w:t>(toliau – pirkimo vertė) – perkančiosios organizacijos numatomų sudaryti pirkimo</w:t>
      </w:r>
      <w:r w:rsidRPr="00AD7ABD">
        <w:rPr>
          <w:rStyle w:val="apple-converted-space"/>
          <w:b/>
          <w:bCs/>
          <w:color w:val="000000"/>
        </w:rPr>
        <w:t> </w:t>
      </w:r>
      <w:r w:rsidRPr="00AD7ABD">
        <w:rPr>
          <w:color w:val="000000"/>
        </w:rPr>
        <w:t>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w:t>
      </w:r>
      <w:r w:rsidR="00F74849">
        <w:rPr>
          <w:color w:val="000000"/>
        </w:rPr>
        <w:t>s darbų pirkimo sutarčių vertes.</w:t>
      </w:r>
    </w:p>
    <w:p w:rsidR="00CF56B3" w:rsidRPr="00AD7ABD" w:rsidRDefault="00CF56B3" w:rsidP="00CF56B3">
      <w:pPr>
        <w:pStyle w:val="hyperlink"/>
        <w:spacing w:before="0" w:beforeAutospacing="0" w:after="0" w:afterAutospacing="0" w:line="225" w:lineRule="atLeast"/>
        <w:ind w:firstLine="312"/>
        <w:jc w:val="both"/>
        <w:rPr>
          <w:color w:val="000000"/>
        </w:rPr>
      </w:pPr>
      <w:r>
        <w:rPr>
          <w:color w:val="000000"/>
        </w:rPr>
        <w:t>9.12</w:t>
      </w:r>
      <w:r w:rsidRPr="00AD7ABD">
        <w:rPr>
          <w:color w:val="000000"/>
        </w:rPr>
        <w:t>. </w:t>
      </w:r>
      <w:r w:rsidR="00F74849">
        <w:rPr>
          <w:b/>
          <w:bCs/>
          <w:color w:val="000000"/>
        </w:rPr>
        <w:t>A</w:t>
      </w:r>
      <w:r w:rsidRPr="00AD7ABD">
        <w:rPr>
          <w:b/>
          <w:bCs/>
          <w:color w:val="000000"/>
        </w:rPr>
        <w:t>lternatyvus pasiūlymas</w:t>
      </w:r>
      <w:r w:rsidRPr="00AD7ABD">
        <w:rPr>
          <w:color w:val="000000"/>
        </w:rPr>
        <w:t> – pasiūlymas, kuriame siūlomos kitokios, negu yra nustatyta pirkimo dokumentuose, pirkimo objekto charak</w:t>
      </w:r>
      <w:r w:rsidR="00F74849">
        <w:rPr>
          <w:color w:val="000000"/>
        </w:rPr>
        <w:t>teristikos arba pirkimo sąlygos.</w:t>
      </w:r>
    </w:p>
    <w:p w:rsidR="00BD5915" w:rsidRDefault="00CF56B3" w:rsidP="00883593">
      <w:pPr>
        <w:pStyle w:val="hyperlink"/>
        <w:spacing w:before="0" w:beforeAutospacing="0" w:after="0" w:afterAutospacing="0" w:line="225" w:lineRule="atLeast"/>
        <w:ind w:firstLine="312"/>
        <w:jc w:val="both"/>
        <w:rPr>
          <w:color w:val="000000"/>
        </w:rPr>
      </w:pPr>
      <w:r>
        <w:rPr>
          <w:color w:val="000000"/>
        </w:rPr>
        <w:lastRenderedPageBreak/>
        <w:t xml:space="preserve">9.13. </w:t>
      </w:r>
      <w:r>
        <w:rPr>
          <w:b/>
          <w:color w:val="000000"/>
        </w:rPr>
        <w:t xml:space="preserve">Tiekėjas </w:t>
      </w:r>
      <w:r>
        <w:rPr>
          <w:color w:val="000000"/>
        </w:rPr>
        <w:t>– kiekvienas ūkio subjektas – fizinis asmuo, privatus juridinis asmuo, viešasis juridinis asmuo, kitos organizacijos ir jų padaliniai ar tokių asmenų grupė, galintis pasiūlyti ar siūlantis prekes, paslaugas ar darbus.</w:t>
      </w:r>
    </w:p>
    <w:p w:rsidR="00CF56B3" w:rsidRPr="00CF56B3" w:rsidRDefault="00CF56B3" w:rsidP="00883593">
      <w:pPr>
        <w:pStyle w:val="hyperlink"/>
        <w:spacing w:before="0" w:beforeAutospacing="0" w:after="0" w:afterAutospacing="0" w:line="225" w:lineRule="atLeast"/>
        <w:ind w:firstLine="312"/>
        <w:jc w:val="both"/>
        <w:rPr>
          <w:color w:val="000000"/>
        </w:rPr>
      </w:pPr>
      <w:r>
        <w:rPr>
          <w:color w:val="000000"/>
        </w:rPr>
        <w:t xml:space="preserve">9.14. </w:t>
      </w:r>
      <w:r w:rsidRPr="00CF56B3">
        <w:rPr>
          <w:b/>
          <w:color w:val="000000"/>
        </w:rPr>
        <w:t>Viešojo pirkimo ir pardavimo sutartis</w:t>
      </w:r>
      <w:r>
        <w:rPr>
          <w:b/>
          <w:color w:val="000000"/>
        </w:rPr>
        <w:t xml:space="preserve"> </w:t>
      </w:r>
      <w:r>
        <w:rPr>
          <w:color w:val="000000"/>
        </w:rPr>
        <w:t>(toliau – pirkimo sutartis) – Viešųjų pirkimų įstatymo nustatyta tvarka dėl ekonominės naudos vieno ar daugiau tiekėjų ir vienos ar kelių perkančiųjų organizacijų išskyrus, kai viešojo pirkimo sutartis gali</w:t>
      </w:r>
      <w:r w:rsidR="009A1802">
        <w:rPr>
          <w:color w:val="000000"/>
        </w:rPr>
        <w:t xml:space="preserve"> būti sudaroma žodžiu, sudaryta sutartis, kurios dalykas yra prekės, paslaugos ar darbai.</w:t>
      </w:r>
    </w:p>
    <w:p w:rsidR="00883593" w:rsidRPr="00AD7ABD" w:rsidRDefault="009A1802" w:rsidP="00883593">
      <w:pPr>
        <w:pStyle w:val="hyperlink"/>
        <w:spacing w:before="0" w:beforeAutospacing="0" w:after="0" w:afterAutospacing="0" w:line="225" w:lineRule="atLeast"/>
        <w:ind w:firstLine="312"/>
        <w:jc w:val="both"/>
        <w:rPr>
          <w:color w:val="000000"/>
        </w:rPr>
      </w:pPr>
      <w:r>
        <w:rPr>
          <w:caps/>
          <w:color w:val="000000"/>
        </w:rPr>
        <w:t>9.15</w:t>
      </w:r>
      <w:r w:rsidR="00883593" w:rsidRPr="00AD7ABD">
        <w:rPr>
          <w:caps/>
          <w:color w:val="000000"/>
        </w:rPr>
        <w:t>. </w:t>
      </w:r>
      <w:r>
        <w:rPr>
          <w:b/>
          <w:bCs/>
          <w:color w:val="000000"/>
        </w:rPr>
        <w:t>S</w:t>
      </w:r>
      <w:r w:rsidR="00883593" w:rsidRPr="00AD7ABD">
        <w:rPr>
          <w:b/>
          <w:bCs/>
          <w:color w:val="000000"/>
        </w:rPr>
        <w:t>upaprastintas atviras konkursas </w:t>
      </w:r>
      <w:r w:rsidR="00883593" w:rsidRPr="00AD7ABD">
        <w:rPr>
          <w:color w:val="000000"/>
        </w:rPr>
        <w:t>–</w:t>
      </w:r>
      <w:r w:rsidR="00883593" w:rsidRPr="00AD7ABD">
        <w:rPr>
          <w:rStyle w:val="apple-converted-space"/>
          <w:b/>
          <w:bCs/>
          <w:caps/>
          <w:color w:val="000000"/>
        </w:rPr>
        <w:t> </w:t>
      </w:r>
      <w:r w:rsidR="00883593" w:rsidRPr="00AD7ABD">
        <w:rPr>
          <w:color w:val="000000"/>
        </w:rPr>
        <w:t>supaprastinto pirkimo būdas, kai kiekvienas suinteresuotas tiekėjas gali pateikti pasiūlymą;</w:t>
      </w:r>
    </w:p>
    <w:p w:rsidR="00883593" w:rsidRPr="00AD7ABD" w:rsidRDefault="009A1802" w:rsidP="00883593">
      <w:pPr>
        <w:pStyle w:val="hyperlink"/>
        <w:spacing w:before="0" w:beforeAutospacing="0" w:after="0" w:afterAutospacing="0" w:line="225" w:lineRule="atLeast"/>
        <w:ind w:firstLine="312"/>
        <w:jc w:val="both"/>
        <w:rPr>
          <w:color w:val="000000"/>
        </w:rPr>
      </w:pPr>
      <w:r>
        <w:rPr>
          <w:color w:val="000000"/>
        </w:rPr>
        <w:t>9.16</w:t>
      </w:r>
      <w:r w:rsidR="00883593" w:rsidRPr="00AD7ABD">
        <w:rPr>
          <w:color w:val="000000"/>
        </w:rPr>
        <w:t>. </w:t>
      </w:r>
      <w:r>
        <w:rPr>
          <w:b/>
          <w:bCs/>
          <w:color w:val="000000"/>
        </w:rPr>
        <w:t>S</w:t>
      </w:r>
      <w:r w:rsidR="00883593" w:rsidRPr="00AD7ABD">
        <w:rPr>
          <w:b/>
          <w:bCs/>
          <w:color w:val="000000"/>
        </w:rPr>
        <w:t>upaprastintas ribotas konkursas </w:t>
      </w:r>
      <w:r w:rsidR="00883593" w:rsidRPr="00AD7ABD">
        <w:rPr>
          <w:color w:val="000000"/>
        </w:rPr>
        <w:t>– supaprastinto pirkimo būdas,</w:t>
      </w:r>
      <w:r w:rsidR="00883593" w:rsidRPr="00AD7ABD">
        <w:rPr>
          <w:rStyle w:val="apple-converted-space"/>
          <w:b/>
          <w:bCs/>
          <w:color w:val="000000"/>
        </w:rPr>
        <w:t> </w:t>
      </w:r>
      <w:r w:rsidR="00883593" w:rsidRPr="00AD7ABD">
        <w:rPr>
          <w:color w:val="000000"/>
        </w:rPr>
        <w:t>kai</w:t>
      </w:r>
      <w:r w:rsidR="00883593" w:rsidRPr="00AD7ABD">
        <w:rPr>
          <w:rStyle w:val="apple-converted-space"/>
          <w:b/>
          <w:bCs/>
          <w:color w:val="000000"/>
        </w:rPr>
        <w:t> </w:t>
      </w:r>
      <w:r w:rsidR="00883593" w:rsidRPr="00AD7ABD">
        <w:rPr>
          <w:color w:val="000000"/>
        </w:rPr>
        <w:t>paraiškas dalyvauti konkurse gali pateikti visi norintys konkurse dalyvauti tiekėjai, o</w:t>
      </w:r>
      <w:r w:rsidR="00582A4B">
        <w:rPr>
          <w:color w:val="000000"/>
        </w:rPr>
        <w:t xml:space="preserve"> </w:t>
      </w:r>
      <w:r w:rsidR="00883593" w:rsidRPr="00AD7ABD">
        <w:rPr>
          <w:color w:val="000000"/>
        </w:rPr>
        <w:t>pasiūlymus konkursui – tik perkančiosios o</w:t>
      </w:r>
      <w:r w:rsidR="00F74849">
        <w:rPr>
          <w:color w:val="000000"/>
        </w:rPr>
        <w:t>rganizacijos pakviesti tiekėjai.</w:t>
      </w:r>
    </w:p>
    <w:p w:rsidR="00883593" w:rsidRPr="00AD7ABD" w:rsidRDefault="009A1802" w:rsidP="00883593">
      <w:pPr>
        <w:pStyle w:val="hyperlink"/>
        <w:spacing w:before="0" w:beforeAutospacing="0" w:after="0" w:afterAutospacing="0" w:line="225" w:lineRule="atLeast"/>
        <w:ind w:firstLine="312"/>
        <w:jc w:val="both"/>
        <w:rPr>
          <w:color w:val="000000"/>
        </w:rPr>
      </w:pPr>
      <w:r>
        <w:rPr>
          <w:color w:val="000000"/>
        </w:rPr>
        <w:t>9.17</w:t>
      </w:r>
      <w:r w:rsidR="00883593" w:rsidRPr="00AD7ABD">
        <w:rPr>
          <w:color w:val="000000"/>
        </w:rPr>
        <w:t>. </w:t>
      </w:r>
      <w:r>
        <w:rPr>
          <w:b/>
          <w:bCs/>
          <w:color w:val="000000"/>
        </w:rPr>
        <w:t>S</w:t>
      </w:r>
      <w:r w:rsidR="00883593" w:rsidRPr="00AD7ABD">
        <w:rPr>
          <w:b/>
          <w:bCs/>
          <w:color w:val="000000"/>
        </w:rPr>
        <w:t>upaprastintos skelbiamos derybos</w:t>
      </w:r>
      <w:r w:rsidR="00883593" w:rsidRPr="00AD7ABD">
        <w:rPr>
          <w:color w:val="000000"/>
        </w:rPr>
        <w:t> – supaprastinto pirkimo būdas, kai paraiškas dalyvauti derybose gali pateikti visi tiekėjai, o perkančioji organizacija su visais ar atrinktais tiekėjais dera</w:t>
      </w:r>
      <w:r w:rsidR="00F74849">
        <w:rPr>
          <w:color w:val="000000"/>
        </w:rPr>
        <w:t>si dėl pirkimo sutarties sąlygų.</w:t>
      </w:r>
    </w:p>
    <w:p w:rsidR="00883593" w:rsidRPr="00AD7ABD" w:rsidRDefault="009A1802" w:rsidP="00883593">
      <w:pPr>
        <w:pStyle w:val="hyperlink"/>
        <w:spacing w:before="0" w:beforeAutospacing="0" w:after="0" w:afterAutospacing="0" w:line="225" w:lineRule="atLeast"/>
        <w:ind w:firstLine="312"/>
        <w:jc w:val="both"/>
        <w:rPr>
          <w:color w:val="000000"/>
        </w:rPr>
      </w:pPr>
      <w:r>
        <w:rPr>
          <w:color w:val="000000"/>
        </w:rPr>
        <w:t>9.18</w:t>
      </w:r>
      <w:r w:rsidR="00883593" w:rsidRPr="00AD7ABD">
        <w:rPr>
          <w:color w:val="000000"/>
        </w:rPr>
        <w:t>. </w:t>
      </w:r>
      <w:r>
        <w:rPr>
          <w:b/>
          <w:bCs/>
          <w:color w:val="000000"/>
        </w:rPr>
        <w:t>S</w:t>
      </w:r>
      <w:r w:rsidR="00883593" w:rsidRPr="00AD7ABD">
        <w:rPr>
          <w:b/>
          <w:bCs/>
          <w:color w:val="000000"/>
        </w:rPr>
        <w:t>upaprastintas konkurencinis dialogas</w:t>
      </w:r>
      <w:r w:rsidR="00883593" w:rsidRPr="00AD7ABD">
        <w:rPr>
          <w:color w:val="000000"/>
        </w:rPr>
        <w:t> – supaprastinto pirkimo būdas, kai kiekvienas tiekėjas gali pateikti paraišką dalyvauti pirkimo procedūrose ir perkančioji organizacija veda dialogą su atrinktais kandidatais, norėdama atrinkti</w:t>
      </w:r>
      <w:r w:rsidR="00883593" w:rsidRPr="00AD7ABD">
        <w:rPr>
          <w:rStyle w:val="apple-converted-space"/>
          <w:b/>
          <w:bCs/>
          <w:color w:val="000000"/>
        </w:rPr>
        <w:t> </w:t>
      </w:r>
      <w:r w:rsidR="00883593" w:rsidRPr="00AD7ABD">
        <w:rPr>
          <w:color w:val="000000"/>
        </w:rPr>
        <w:t>vieną ar keletą tinkamų, jos reikalavimus atitinkančių alternatyvių sprendinių</w:t>
      </w:r>
      <w:r w:rsidR="00883593" w:rsidRPr="00AD7ABD">
        <w:rPr>
          <w:i/>
          <w:iCs/>
          <w:color w:val="000000"/>
        </w:rPr>
        <w:t>,</w:t>
      </w:r>
      <w:r w:rsidR="00883593" w:rsidRPr="00AD7ABD">
        <w:rPr>
          <w:rStyle w:val="apple-converted-space"/>
          <w:color w:val="000000"/>
        </w:rPr>
        <w:t> </w:t>
      </w:r>
      <w:r w:rsidR="00883593" w:rsidRPr="00AD7ABD">
        <w:rPr>
          <w:color w:val="000000"/>
        </w:rPr>
        <w:t>kurių pagrindu pasirinktus kandida</w:t>
      </w:r>
      <w:r w:rsidR="00F74849">
        <w:rPr>
          <w:color w:val="000000"/>
        </w:rPr>
        <w:t>tus kviečia pateikti pasiūlymus.</w:t>
      </w:r>
    </w:p>
    <w:p w:rsidR="00883593" w:rsidRPr="00AD7ABD" w:rsidRDefault="009A1802" w:rsidP="00883593">
      <w:pPr>
        <w:pStyle w:val="hyperlink"/>
        <w:spacing w:before="0" w:beforeAutospacing="0" w:after="0" w:afterAutospacing="0" w:line="225" w:lineRule="atLeast"/>
        <w:ind w:firstLine="312"/>
        <w:jc w:val="both"/>
        <w:rPr>
          <w:color w:val="000000"/>
        </w:rPr>
      </w:pPr>
      <w:r>
        <w:rPr>
          <w:color w:val="000000"/>
        </w:rPr>
        <w:t>9.19</w:t>
      </w:r>
      <w:r w:rsidR="00883593" w:rsidRPr="00AD7ABD">
        <w:rPr>
          <w:color w:val="000000"/>
        </w:rPr>
        <w:t>. </w:t>
      </w:r>
      <w:r>
        <w:rPr>
          <w:b/>
          <w:bCs/>
          <w:color w:val="000000"/>
        </w:rPr>
        <w:t>S</w:t>
      </w:r>
      <w:r w:rsidR="00883593" w:rsidRPr="00AD7ABD">
        <w:rPr>
          <w:b/>
          <w:bCs/>
          <w:color w:val="000000"/>
        </w:rPr>
        <w:t>upaprastintas projekto konkursas</w:t>
      </w:r>
      <w:r w:rsidR="00883593" w:rsidRPr="00AD7ABD">
        <w:rPr>
          <w:color w:val="000000"/>
        </w:rPr>
        <w:t>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w:t>
      </w:r>
      <w:r w:rsidR="00F74849">
        <w:rPr>
          <w:color w:val="000000"/>
        </w:rPr>
        <w:t>ami prizai ar piniginės išmokos.</w:t>
      </w:r>
    </w:p>
    <w:p w:rsidR="00883593" w:rsidRPr="00AD7ABD" w:rsidRDefault="000A642C" w:rsidP="00883593">
      <w:pPr>
        <w:pStyle w:val="hyperlink"/>
        <w:spacing w:before="0" w:beforeAutospacing="0" w:after="0" w:afterAutospacing="0" w:line="225" w:lineRule="atLeast"/>
        <w:ind w:firstLine="312"/>
        <w:jc w:val="both"/>
        <w:rPr>
          <w:color w:val="000000"/>
        </w:rPr>
      </w:pPr>
      <w:r>
        <w:rPr>
          <w:color w:val="000000"/>
        </w:rPr>
        <w:t>9.20</w:t>
      </w:r>
      <w:r w:rsidR="00883593" w:rsidRPr="00AD7ABD">
        <w:rPr>
          <w:color w:val="000000"/>
        </w:rPr>
        <w:t>. </w:t>
      </w:r>
      <w:r>
        <w:rPr>
          <w:b/>
          <w:bCs/>
          <w:color w:val="000000"/>
        </w:rPr>
        <w:t>K</w:t>
      </w:r>
      <w:r w:rsidR="00883593" w:rsidRPr="00AD7ABD">
        <w:rPr>
          <w:b/>
          <w:bCs/>
          <w:color w:val="000000"/>
        </w:rPr>
        <w:t>valifikacijos patikrinimas</w:t>
      </w:r>
      <w:r w:rsidR="00883593" w:rsidRPr="00AD7ABD">
        <w:rPr>
          <w:color w:val="000000"/>
        </w:rPr>
        <w:t> – procedūra, kurios metu tikrinama, ar tiekėjai atitinka pirkimo dokumentuose nurodytus minimal</w:t>
      </w:r>
      <w:r w:rsidR="00F74849">
        <w:rPr>
          <w:color w:val="000000"/>
        </w:rPr>
        <w:t>ius kvalifikacijos reikalavimus.</w:t>
      </w:r>
    </w:p>
    <w:p w:rsidR="00883593" w:rsidRPr="00AD7ABD" w:rsidRDefault="000A642C" w:rsidP="00883593">
      <w:pPr>
        <w:pStyle w:val="hyperlink"/>
        <w:spacing w:before="0" w:beforeAutospacing="0" w:after="0" w:afterAutospacing="0" w:line="225" w:lineRule="atLeast"/>
        <w:ind w:firstLine="312"/>
        <w:jc w:val="both"/>
        <w:rPr>
          <w:color w:val="000000"/>
        </w:rPr>
      </w:pPr>
      <w:r>
        <w:rPr>
          <w:color w:val="000000"/>
        </w:rPr>
        <w:t>9.21</w:t>
      </w:r>
      <w:r w:rsidR="00883593" w:rsidRPr="00AD7ABD">
        <w:rPr>
          <w:color w:val="000000"/>
        </w:rPr>
        <w:t>. </w:t>
      </w:r>
      <w:r>
        <w:rPr>
          <w:b/>
          <w:bCs/>
          <w:color w:val="000000"/>
        </w:rPr>
        <w:t>A</w:t>
      </w:r>
      <w:r w:rsidR="00883593" w:rsidRPr="00AD7ABD">
        <w:rPr>
          <w:b/>
          <w:bCs/>
          <w:color w:val="000000"/>
        </w:rPr>
        <w:t>prašomasis dokumentas</w:t>
      </w:r>
      <w:r w:rsidR="00883593" w:rsidRPr="00AD7ABD">
        <w:rPr>
          <w:color w:val="000000"/>
        </w:rPr>
        <w:t> – vykdant pirkimą supaprastinto konkurencinio dialogo būdu tiekėjams pateikiamas techninėms specifikacijoms analogiškas dokumentas, kuriame pirkimo objekto savybės apibūdinamos labiau aprašomuoju pobūdžiu nei įprastinėse techninėse specifikacijose. Aprašomajame dokumente gali būti pateikiamos ir teisinės, administracinės, sutartinės ar kitokios sąlygos, susijusios su konkurencinio dialogo vykdymu.</w:t>
      </w:r>
    </w:p>
    <w:p w:rsidR="00883593" w:rsidRPr="00AD7ABD" w:rsidRDefault="00883593" w:rsidP="00883593">
      <w:pPr>
        <w:pStyle w:val="hyperlink"/>
        <w:spacing w:before="0" w:beforeAutospacing="0" w:after="0" w:afterAutospacing="0" w:line="225" w:lineRule="atLeast"/>
        <w:ind w:firstLine="312"/>
        <w:jc w:val="both"/>
        <w:rPr>
          <w:color w:val="000000"/>
        </w:rPr>
      </w:pPr>
      <w:r w:rsidRPr="00AD7ABD">
        <w:rPr>
          <w:color w:val="000000"/>
        </w:rPr>
        <w:t>10. Taisyklėse vartojamos kitos sąvokos nustatytos Viešųjų pirkimų įstatyme.</w:t>
      </w:r>
    </w:p>
    <w:p w:rsidR="00883593" w:rsidRPr="00AD7ABD" w:rsidRDefault="00883593" w:rsidP="00883593">
      <w:pPr>
        <w:pStyle w:val="hyperlink"/>
        <w:spacing w:before="0" w:beforeAutospacing="0" w:after="0" w:afterAutospacing="0" w:line="225" w:lineRule="atLeast"/>
        <w:ind w:firstLine="312"/>
        <w:jc w:val="both"/>
        <w:rPr>
          <w:color w:val="000000"/>
        </w:rPr>
      </w:pPr>
      <w:r w:rsidRPr="00AD7ABD">
        <w:rPr>
          <w:color w:val="000000"/>
        </w:rPr>
        <w:t> </w:t>
      </w:r>
    </w:p>
    <w:p w:rsidR="00883593" w:rsidRPr="00AD7ABD" w:rsidRDefault="00883593" w:rsidP="00883593">
      <w:pPr>
        <w:pStyle w:val="centrbold"/>
        <w:spacing w:before="0" w:beforeAutospacing="0" w:after="0" w:afterAutospacing="0" w:line="225" w:lineRule="atLeast"/>
        <w:jc w:val="center"/>
        <w:rPr>
          <w:b/>
          <w:bCs/>
          <w:caps/>
          <w:color w:val="000000"/>
        </w:rPr>
      </w:pPr>
      <w:r w:rsidRPr="00AD7ABD">
        <w:rPr>
          <w:b/>
          <w:bCs/>
          <w:caps/>
          <w:color w:val="000000"/>
        </w:rPr>
        <w:t>II. SUPAPRASTINTŲ PIRKIMŲ PLANAVIMAS IR ORGANIZAVIMAS.</w:t>
      </w:r>
    </w:p>
    <w:p w:rsidR="00883593" w:rsidRPr="00AD7ABD" w:rsidRDefault="00883593" w:rsidP="00883593">
      <w:pPr>
        <w:pStyle w:val="centrbold"/>
        <w:spacing w:before="0" w:beforeAutospacing="0" w:after="0" w:afterAutospacing="0" w:line="225" w:lineRule="atLeast"/>
        <w:jc w:val="center"/>
        <w:rPr>
          <w:b/>
          <w:bCs/>
          <w:caps/>
          <w:color w:val="000000"/>
        </w:rPr>
      </w:pPr>
      <w:r w:rsidRPr="00AD7ABD">
        <w:rPr>
          <w:b/>
          <w:bCs/>
          <w:caps/>
          <w:color w:val="000000"/>
        </w:rPr>
        <w:t>SUPAPRASTINTUS PIRKIMUS ATLIEKANTYS ASMENYS</w:t>
      </w:r>
    </w:p>
    <w:p w:rsidR="00883593" w:rsidRPr="00AD7ABD" w:rsidRDefault="00883593" w:rsidP="00883593">
      <w:pPr>
        <w:pStyle w:val="hyperlink"/>
        <w:spacing w:before="0" w:beforeAutospacing="0" w:after="0" w:afterAutospacing="0" w:line="225" w:lineRule="atLeast"/>
        <w:ind w:firstLine="312"/>
        <w:jc w:val="both"/>
        <w:rPr>
          <w:color w:val="000000"/>
        </w:rPr>
      </w:pPr>
      <w:r w:rsidRPr="00AD7ABD">
        <w:rPr>
          <w:color w:val="000000"/>
        </w:rPr>
        <w:t> </w:t>
      </w:r>
    </w:p>
    <w:p w:rsidR="00883593" w:rsidRPr="00AD7ABD" w:rsidRDefault="00883593" w:rsidP="00883593">
      <w:pPr>
        <w:pStyle w:val="hyperlink"/>
        <w:spacing w:before="0" w:beforeAutospacing="0" w:after="0" w:afterAutospacing="0" w:line="225" w:lineRule="atLeast"/>
        <w:ind w:firstLine="312"/>
        <w:jc w:val="both"/>
        <w:rPr>
          <w:color w:val="000000"/>
        </w:rPr>
      </w:pPr>
      <w:r w:rsidRPr="00AD7ABD">
        <w:rPr>
          <w:color w:val="000000"/>
        </w:rPr>
        <w:t xml:space="preserve">11. Pirkimo iniciatoriai ateinantiems metams numatomus pirkimus planuoti pradeda kiekvienų metų </w:t>
      </w:r>
      <w:r w:rsidR="00F80B2F" w:rsidRPr="002C215B">
        <w:t>ketvirtą</w:t>
      </w:r>
      <w:r w:rsidR="000A642C" w:rsidRPr="002C215B">
        <w:t xml:space="preserve"> </w:t>
      </w:r>
      <w:r w:rsidRPr="00AD7ABD">
        <w:rPr>
          <w:color w:val="000000"/>
        </w:rPr>
        <w:t xml:space="preserve">ketvirtį. Jie iki kiekvienų kalendorinių metų </w:t>
      </w:r>
      <w:r w:rsidR="00F80B2F" w:rsidRPr="002C215B">
        <w:t>gruodžio 3</w:t>
      </w:r>
      <w:r w:rsidR="000A642C" w:rsidRPr="002C215B">
        <w:t>1 d.</w:t>
      </w:r>
      <w:r w:rsidRPr="00AD7ABD">
        <w:rPr>
          <w:color w:val="000000"/>
        </w:rPr>
        <w:t xml:space="preserve"> pateikia perkančiosios organizacijos</w:t>
      </w:r>
      <w:r w:rsidRPr="00AD7ABD">
        <w:rPr>
          <w:rStyle w:val="apple-converted-space"/>
          <w:color w:val="000000"/>
        </w:rPr>
        <w:t> </w:t>
      </w:r>
      <w:r w:rsidR="00CF3B46">
        <w:rPr>
          <w:iCs/>
        </w:rPr>
        <w:t>Viešųjų pirkimų organizatoriui</w:t>
      </w:r>
      <w:r w:rsidRPr="00AD7ABD">
        <w:rPr>
          <w:i/>
          <w:iCs/>
          <w:color w:val="000000"/>
        </w:rPr>
        <w:t xml:space="preserve"> </w:t>
      </w:r>
      <w:r w:rsidRPr="00AD7ABD">
        <w:rPr>
          <w:color w:val="000000"/>
        </w:rPr>
        <w:t>informaciją apie poreikį įsigyti prekių, paslaugų ar darbų ate</w:t>
      </w:r>
      <w:r w:rsidR="00F558C3">
        <w:rPr>
          <w:color w:val="000000"/>
        </w:rPr>
        <w:t>inančiais kalendoriniais metais.</w:t>
      </w:r>
      <w:r w:rsidRPr="00AD7ABD">
        <w:rPr>
          <w:color w:val="000000"/>
        </w:rPr>
        <w:t xml:space="preserve"> </w:t>
      </w:r>
      <w:r w:rsidR="00CF3B46">
        <w:rPr>
          <w:color w:val="000000"/>
        </w:rPr>
        <w:t>Viešųjų pirkimų organizatorius</w:t>
      </w:r>
      <w:r w:rsidR="003D1D48">
        <w:rPr>
          <w:color w:val="000000"/>
        </w:rPr>
        <w:t xml:space="preserve"> </w:t>
      </w:r>
      <w:r w:rsidRPr="00AD7ABD">
        <w:rPr>
          <w:color w:val="000000"/>
        </w:rPr>
        <w:t>nurod</w:t>
      </w:r>
      <w:r w:rsidR="003D1D48">
        <w:rPr>
          <w:color w:val="000000"/>
        </w:rPr>
        <w:t>o</w:t>
      </w:r>
      <w:r w:rsidRPr="00AD7ABD">
        <w:rPr>
          <w:color w:val="000000"/>
        </w:rPr>
        <w:t xml:space="preserve"> šių prekių, paslaugų ar darbų </w:t>
      </w:r>
      <w:r w:rsidR="000A642C">
        <w:rPr>
          <w:color w:val="000000"/>
        </w:rPr>
        <w:t xml:space="preserve">pavadinimus, </w:t>
      </w:r>
      <w:r w:rsidRPr="00AD7ABD">
        <w:rPr>
          <w:color w:val="000000"/>
        </w:rPr>
        <w:t>kodus pagal Bendrąjį viešųjų pirkimų žodyną (toliau – BVPŽ) ir orientacinę vertę.</w:t>
      </w:r>
      <w:r w:rsidRPr="00AD7ABD">
        <w:rPr>
          <w:rStyle w:val="apple-converted-space"/>
          <w:b/>
          <w:bCs/>
          <w:i/>
          <w:iCs/>
          <w:color w:val="000000"/>
        </w:rPr>
        <w:t> </w:t>
      </w:r>
      <w:r w:rsidRPr="00AD7ABD">
        <w:rPr>
          <w:b/>
          <w:bCs/>
          <w:i/>
          <w:iCs/>
          <w:color w:val="000000"/>
        </w:rPr>
        <w:t> </w:t>
      </w:r>
    </w:p>
    <w:p w:rsidR="00883593" w:rsidRPr="00AD7ABD" w:rsidRDefault="00883593" w:rsidP="00883593">
      <w:pPr>
        <w:pStyle w:val="hyperlink"/>
        <w:spacing w:before="0" w:beforeAutospacing="0" w:after="0" w:afterAutospacing="0" w:line="225" w:lineRule="atLeast"/>
        <w:ind w:firstLine="312"/>
        <w:jc w:val="both"/>
        <w:rPr>
          <w:color w:val="000000"/>
        </w:rPr>
      </w:pPr>
      <w:r w:rsidRPr="00AD7ABD">
        <w:rPr>
          <w:color w:val="000000"/>
        </w:rPr>
        <w:t>12</w:t>
      </w:r>
      <w:r w:rsidRPr="000A642C">
        <w:t>.</w:t>
      </w:r>
      <w:r w:rsidRPr="000A642C">
        <w:rPr>
          <w:color w:val="FF0000"/>
        </w:rPr>
        <w:t> </w:t>
      </w:r>
      <w:r w:rsidR="00CF3B46">
        <w:rPr>
          <w:iCs/>
        </w:rPr>
        <w:t>Viešųjų pirkimų organizatorius</w:t>
      </w:r>
      <w:r w:rsidR="00F74849" w:rsidRPr="00512465">
        <w:rPr>
          <w:iCs/>
        </w:rPr>
        <w:t>,</w:t>
      </w:r>
      <w:r w:rsidRPr="00AD7ABD">
        <w:rPr>
          <w:color w:val="000000"/>
        </w:rPr>
        <w:t xml:space="preserve"> gavęs iš perkančiosios organizacijos vadovo informaciją apie atitinkamiems metams galimus skirti maksimalius asignavimus, suderina su vadovu būtinų lėšų perkančiosios organizacijos pirkimams poreikį. Vadovaudamasis Viešųjų pirkimų įstatymo 9 straipsnio nuostatomis ir Viešųjų pirkimų tarnybos direktoriaus 2003 m. vasario 26 d. įsakymu Nr. 1S-26 patvirtinta Numatomo viešojo pirkimo vertės nustatymo metodika (</w:t>
      </w:r>
      <w:proofErr w:type="spellStart"/>
      <w:r w:rsidRPr="00AD7ABD">
        <w:rPr>
          <w:color w:val="000000"/>
        </w:rPr>
        <w:t>Žin</w:t>
      </w:r>
      <w:proofErr w:type="spellEnd"/>
      <w:r w:rsidRPr="00AD7ABD">
        <w:rPr>
          <w:color w:val="000000"/>
        </w:rPr>
        <w:t>., 2003, Nr. </w:t>
      </w:r>
      <w:hyperlink r:id="rId12" w:history="1">
        <w:r w:rsidRPr="00AD7ABD">
          <w:rPr>
            <w:rStyle w:val="Hipersaitas"/>
          </w:rPr>
          <w:t>22-949</w:t>
        </w:r>
      </w:hyperlink>
      <w:r w:rsidRPr="00AD7ABD">
        <w:rPr>
          <w:color w:val="000000"/>
        </w:rPr>
        <w:t>; 2006, Nr. </w:t>
      </w:r>
      <w:hyperlink r:id="rId13" w:history="1">
        <w:r w:rsidRPr="00AD7ABD">
          <w:rPr>
            <w:rStyle w:val="Hipersaitas"/>
          </w:rPr>
          <w:t>12-454</w:t>
        </w:r>
      </w:hyperlink>
      <w:r w:rsidRPr="00AD7ABD">
        <w:rPr>
          <w:color w:val="000000"/>
        </w:rPr>
        <w:t>) (aktualia jos redakcija), apskaičiuoja numatomų pirkimų vertes.</w:t>
      </w:r>
      <w:r w:rsidR="00A15368">
        <w:rPr>
          <w:color w:val="000000"/>
        </w:rPr>
        <w:t xml:space="preserve"> Pirkimų vertės apskaičiuojamos remiantis sudarytų sutarčių faktinėmis ir numatomų sudaryti sutarčių planuojamomis vertėmis.</w:t>
      </w:r>
    </w:p>
    <w:p w:rsidR="00883593" w:rsidRPr="00AD7ABD" w:rsidRDefault="00883593" w:rsidP="00883593">
      <w:pPr>
        <w:pStyle w:val="hyperlink"/>
        <w:spacing w:before="0" w:beforeAutospacing="0" w:after="0" w:afterAutospacing="0" w:line="225" w:lineRule="atLeast"/>
        <w:ind w:firstLine="312"/>
        <w:jc w:val="both"/>
        <w:rPr>
          <w:color w:val="000000"/>
        </w:rPr>
      </w:pPr>
      <w:r w:rsidRPr="00AD7ABD">
        <w:rPr>
          <w:color w:val="000000"/>
        </w:rPr>
        <w:t>13. </w:t>
      </w:r>
      <w:r w:rsidR="00CF3B46">
        <w:rPr>
          <w:iCs/>
        </w:rPr>
        <w:t>Viešųjų pirkimų organizatorius</w:t>
      </w:r>
      <w:r w:rsidR="00F74849" w:rsidRPr="00512465">
        <w:rPr>
          <w:iCs/>
        </w:rPr>
        <w:t>,</w:t>
      </w:r>
      <w:r w:rsidR="00F74849" w:rsidRPr="00AD7ABD">
        <w:rPr>
          <w:color w:val="000000"/>
        </w:rPr>
        <w:t xml:space="preserve"> </w:t>
      </w:r>
      <w:r w:rsidRPr="00AD7ABD">
        <w:rPr>
          <w:color w:val="000000"/>
        </w:rPr>
        <w:t xml:space="preserve">iki kalendorinių metų </w:t>
      </w:r>
      <w:r w:rsidR="005861B3">
        <w:t xml:space="preserve">kovo </w:t>
      </w:r>
      <w:r w:rsidR="00A15368" w:rsidRPr="00F74849">
        <w:t>1 d.</w:t>
      </w:r>
      <w:r w:rsidR="00A15368">
        <w:rPr>
          <w:color w:val="000000"/>
        </w:rPr>
        <w:t xml:space="preserve"> </w:t>
      </w:r>
      <w:r w:rsidR="00F23918">
        <w:rPr>
          <w:color w:val="000000"/>
        </w:rPr>
        <w:t>parengia bendrą perkančiosios organizacijos planuojamų vykdyti einamaisiais biudžetiniais metais viešųjų pirkimų planą</w:t>
      </w:r>
      <w:r w:rsidRPr="00F74849">
        <w:rPr>
          <w:color w:val="000000"/>
        </w:rPr>
        <w:t xml:space="preserve"> </w:t>
      </w:r>
      <w:r w:rsidR="00F23918">
        <w:t xml:space="preserve">ir </w:t>
      </w:r>
      <w:r w:rsidRPr="00F74849">
        <w:t>teikia</w:t>
      </w:r>
      <w:r w:rsidR="00F23918">
        <w:t xml:space="preserve"> patvirtinti</w:t>
      </w:r>
      <w:r w:rsidRPr="00F74849">
        <w:rPr>
          <w:i/>
        </w:rPr>
        <w:t xml:space="preserve"> </w:t>
      </w:r>
      <w:r w:rsidR="00F23918">
        <w:t>perkančiosios organizacijos vadovui.</w:t>
      </w:r>
    </w:p>
    <w:p w:rsidR="00883593" w:rsidRPr="00C13704" w:rsidRDefault="00883593" w:rsidP="00883593">
      <w:pPr>
        <w:pStyle w:val="hyperlink"/>
        <w:spacing w:before="0" w:beforeAutospacing="0" w:after="0" w:afterAutospacing="0" w:line="225" w:lineRule="atLeast"/>
        <w:ind w:firstLine="312"/>
        <w:jc w:val="both"/>
      </w:pPr>
      <w:r w:rsidRPr="00F364A0">
        <w:lastRenderedPageBreak/>
        <w:t>14. </w:t>
      </w:r>
      <w:r w:rsidR="00CF3B46" w:rsidRPr="00F364A0">
        <w:rPr>
          <w:iCs/>
        </w:rPr>
        <w:t>Viešųjų pirkimų organizatorius</w:t>
      </w:r>
      <w:r w:rsidR="00F74849" w:rsidRPr="00F364A0">
        <w:rPr>
          <w:iCs/>
        </w:rPr>
        <w:t>,</w:t>
      </w:r>
      <w:r w:rsidR="00F74849" w:rsidRPr="00F364A0">
        <w:t xml:space="preserve"> </w:t>
      </w:r>
      <w:r w:rsidR="001B322F" w:rsidRPr="00F364A0">
        <w:rPr>
          <w:rStyle w:val="apple-converted-space"/>
          <w:iCs/>
        </w:rPr>
        <w:t>iki kalendorinių metų kovo 15 d. skelbia planuojamų vykdyti einamaisiais biudžetiniai</w:t>
      </w:r>
      <w:r w:rsidR="000B3601" w:rsidRPr="00F364A0">
        <w:rPr>
          <w:rStyle w:val="apple-converted-space"/>
          <w:iCs/>
        </w:rPr>
        <w:t>s metais viešųjų pirkimų planus</w:t>
      </w:r>
      <w:r w:rsidR="001B322F" w:rsidRPr="00F364A0">
        <w:rPr>
          <w:rStyle w:val="apple-converted-space"/>
          <w:iCs/>
        </w:rPr>
        <w:t xml:space="preserve"> </w:t>
      </w:r>
      <w:r w:rsidR="000B3601" w:rsidRPr="00F364A0">
        <w:rPr>
          <w:rStyle w:val="apple-converted-space"/>
          <w:iCs/>
        </w:rPr>
        <w:t>(o</w:t>
      </w:r>
      <w:r w:rsidR="001B322F" w:rsidRPr="00F364A0">
        <w:rPr>
          <w:rStyle w:val="apple-converted-space"/>
          <w:iCs/>
        </w:rPr>
        <w:t xml:space="preserve"> šiuos planus patikslinus</w:t>
      </w:r>
      <w:r w:rsidR="000B3601" w:rsidRPr="00F364A0">
        <w:rPr>
          <w:rStyle w:val="apple-converted-space"/>
          <w:iCs/>
        </w:rPr>
        <w:t xml:space="preserve"> – nedelsdamas) Centrinėje viešųjų pirkimų informacinėje sistemoje (toliau – CVP IS)</w:t>
      </w:r>
      <w:r w:rsidR="000B4E5E" w:rsidRPr="00F364A0">
        <w:rPr>
          <w:rStyle w:val="apple-converted-space"/>
          <w:iCs/>
        </w:rPr>
        <w:t xml:space="preserve"> ir perkančiosios </w:t>
      </w:r>
      <w:r w:rsidR="000B4E5E" w:rsidRPr="00C13704">
        <w:rPr>
          <w:rStyle w:val="apple-converted-space"/>
          <w:iCs/>
        </w:rPr>
        <w:t>organizacijos interneto tinklapyje</w:t>
      </w:r>
      <w:r w:rsidR="00726DBB" w:rsidRPr="00C13704">
        <w:rPr>
          <w:rStyle w:val="apple-converted-space"/>
          <w:iCs/>
        </w:rPr>
        <w:t xml:space="preserve"> (mažos vertės pirkimams neprivaloma)</w:t>
      </w:r>
      <w:r w:rsidR="000B4E5E" w:rsidRPr="00C13704">
        <w:rPr>
          <w:rStyle w:val="apple-converted-space"/>
          <w:iCs/>
        </w:rPr>
        <w:t>.</w:t>
      </w:r>
    </w:p>
    <w:p w:rsidR="00883593" w:rsidRPr="00C13704" w:rsidRDefault="00883593" w:rsidP="00883593">
      <w:pPr>
        <w:pStyle w:val="hyperlink"/>
        <w:spacing w:before="0" w:beforeAutospacing="0" w:after="0" w:afterAutospacing="0" w:line="225" w:lineRule="atLeast"/>
        <w:ind w:firstLine="312"/>
        <w:jc w:val="both"/>
      </w:pPr>
      <w:r w:rsidRPr="00C13704">
        <w:t>15. Supaprastintus pirkimus vykdo perkančiosios organizacijos vadovo įs</w:t>
      </w:r>
      <w:r w:rsidR="000B3601" w:rsidRPr="00C13704">
        <w:t xml:space="preserve">akymu, </w:t>
      </w:r>
      <w:r w:rsidRPr="00C13704">
        <w:t>vadovaujantis Viešųjų pirkimų įstatymo 16</w:t>
      </w:r>
      <w:r w:rsidR="006224E5" w:rsidRPr="00C13704">
        <w:t xml:space="preserve"> straipsniu, sudaryta Komisija </w:t>
      </w:r>
      <w:r w:rsidRPr="00C13704">
        <w:t xml:space="preserve">arba Pirkimo organizatorius. </w:t>
      </w:r>
      <w:r w:rsidR="006224E5" w:rsidRPr="00C13704">
        <w:t>Viešoji biblioteka turi užtikrinti, kad supaprastintus pirkimus atliekantys asmenys būtų nepriekaištingos reputacijos, nešališki ir negalėtų teikti jokios informacijos</w:t>
      </w:r>
      <w:r w:rsidR="006F552E" w:rsidRPr="00C13704">
        <w:t xml:space="preserve"> </w:t>
      </w:r>
      <w:r w:rsidR="006224E5" w:rsidRPr="00C13704">
        <w:t>tretiesiems asmenims apie tiekėjų pateiktų pasiūlymų turinį, išskyrus Lietuvos Respublikos teisės aktų nustatytus atvejus.</w:t>
      </w:r>
    </w:p>
    <w:p w:rsidR="00883593" w:rsidRPr="00C13704" w:rsidRDefault="00883593" w:rsidP="00883593">
      <w:pPr>
        <w:pStyle w:val="hyperlink"/>
        <w:spacing w:before="0" w:beforeAutospacing="0" w:after="0" w:afterAutospacing="0" w:line="225" w:lineRule="atLeast"/>
        <w:ind w:firstLine="312"/>
        <w:jc w:val="both"/>
      </w:pPr>
      <w:r w:rsidRPr="00C13704">
        <w:t>16. Mažos vertės pirkimus vykdo Komisija, kai:</w:t>
      </w:r>
    </w:p>
    <w:p w:rsidR="00883593" w:rsidRPr="00C13704" w:rsidRDefault="00883593" w:rsidP="00883593">
      <w:pPr>
        <w:pStyle w:val="hyperlink"/>
        <w:spacing w:before="0" w:beforeAutospacing="0" w:after="0" w:afterAutospacing="0" w:line="225" w:lineRule="atLeast"/>
        <w:ind w:firstLine="312"/>
        <w:jc w:val="both"/>
      </w:pPr>
      <w:r w:rsidRPr="00C13704">
        <w:t xml:space="preserve">16.1. prekių ar paslaugų pirkimo sutarties vertė viršija </w:t>
      </w:r>
      <w:r w:rsidR="00532E5D" w:rsidRPr="00C13704">
        <w:t>3</w:t>
      </w:r>
      <w:r w:rsidR="00F74849" w:rsidRPr="00C13704">
        <w:t xml:space="preserve">0 </w:t>
      </w:r>
      <w:r w:rsidRPr="00C13704">
        <w:t>tūkst. Lt</w:t>
      </w:r>
      <w:r w:rsidR="000B3601" w:rsidRPr="00C13704">
        <w:t xml:space="preserve"> (be pridėtinės vertės mokesčio)</w:t>
      </w:r>
      <w:r w:rsidRPr="00C13704">
        <w:t>;</w:t>
      </w:r>
    </w:p>
    <w:p w:rsidR="00B42DAE" w:rsidRPr="00C13704" w:rsidRDefault="00883593" w:rsidP="00883593">
      <w:pPr>
        <w:pStyle w:val="hyperlink"/>
        <w:spacing w:before="0" w:beforeAutospacing="0" w:after="0" w:afterAutospacing="0" w:line="225" w:lineRule="atLeast"/>
        <w:ind w:firstLine="312"/>
        <w:jc w:val="both"/>
      </w:pPr>
      <w:r w:rsidRPr="00C13704">
        <w:t xml:space="preserve">16.2. darbų pirkimo sutarties vertė viršija </w:t>
      </w:r>
      <w:r w:rsidR="00532E5D" w:rsidRPr="00C13704">
        <w:t>5</w:t>
      </w:r>
      <w:r w:rsidR="00F74849" w:rsidRPr="00C13704">
        <w:t>0</w:t>
      </w:r>
      <w:r w:rsidR="00F74849" w:rsidRPr="00C13704">
        <w:rPr>
          <w:i/>
        </w:rPr>
        <w:t xml:space="preserve"> </w:t>
      </w:r>
      <w:r w:rsidRPr="00C13704">
        <w:t>tūkst. Lt</w:t>
      </w:r>
      <w:r w:rsidR="000B3601" w:rsidRPr="00C13704">
        <w:t xml:space="preserve"> (be pridėtinės vertės mokesčio)</w:t>
      </w:r>
      <w:r w:rsidR="00B42DAE" w:rsidRPr="00C13704">
        <w:t>;</w:t>
      </w:r>
    </w:p>
    <w:p w:rsidR="00883593" w:rsidRPr="00C13704" w:rsidRDefault="00B42DAE" w:rsidP="00883593">
      <w:pPr>
        <w:pStyle w:val="hyperlink"/>
        <w:spacing w:before="0" w:beforeAutospacing="0" w:after="0" w:afterAutospacing="0" w:line="225" w:lineRule="atLeast"/>
        <w:ind w:firstLine="312"/>
        <w:jc w:val="both"/>
      </w:pPr>
      <w:r w:rsidRPr="00C13704">
        <w:t>16.3. kai 16.1. ir  16.2.</w:t>
      </w:r>
      <w:r w:rsidR="00883593" w:rsidRPr="00C13704">
        <w:t> </w:t>
      </w:r>
      <w:r w:rsidRPr="00C13704">
        <w:t>punktuose nurodytos vertės neviršijamos, pirkimą atlieka Pirkimo organizatorius.</w:t>
      </w:r>
    </w:p>
    <w:p w:rsidR="00883593" w:rsidRPr="00C13704" w:rsidRDefault="00883593" w:rsidP="00883593">
      <w:pPr>
        <w:pStyle w:val="hyperlink"/>
        <w:spacing w:before="0" w:beforeAutospacing="0" w:after="0" w:afterAutospacing="0" w:line="225" w:lineRule="atLeast"/>
        <w:ind w:firstLine="312"/>
        <w:jc w:val="both"/>
      </w:pPr>
      <w:r w:rsidRPr="00C13704">
        <w:t>17. Perkančiosios organizacijos vadovas turi teisę priimti sprendimą pavesti supaprastintą pirkimą vykdyti Pirkimo organizatoriui arba Komisijai neatsižvelgdamas į Taisyklių 16.1</w:t>
      </w:r>
      <w:r w:rsidR="00B42DAE" w:rsidRPr="00C13704">
        <w:t>, 16.2.  ir 16.3</w:t>
      </w:r>
      <w:r w:rsidRPr="00C13704">
        <w:t xml:space="preserve"> punktuose nustatytas aplinkybes.</w:t>
      </w:r>
    </w:p>
    <w:p w:rsidR="00883593" w:rsidRPr="00C13704" w:rsidRDefault="00883593" w:rsidP="00883593">
      <w:pPr>
        <w:pStyle w:val="hyperlink"/>
        <w:spacing w:before="0" w:beforeAutospacing="0" w:after="0" w:afterAutospacing="0" w:line="225" w:lineRule="atLeast"/>
        <w:ind w:firstLine="312"/>
        <w:jc w:val="both"/>
      </w:pPr>
      <w:r w:rsidRPr="00C13704">
        <w:t xml:space="preserve">18. Tuo pačiu metu atliekamiems keliems supaprastintiems pirkimams gali būti sudarytos kelios Komisijos ar paskirti keli Pirkimo organizatoriai. Komisijos sekretoriumi skiriamas vienas iš Komisijos narių. </w:t>
      </w:r>
    </w:p>
    <w:p w:rsidR="00883593" w:rsidRPr="00C13704" w:rsidRDefault="00883593" w:rsidP="00883593">
      <w:pPr>
        <w:pStyle w:val="hyperlink"/>
        <w:spacing w:before="0" w:beforeAutospacing="0" w:after="0" w:afterAutospacing="0" w:line="225" w:lineRule="atLeast"/>
        <w:ind w:firstLine="312"/>
        <w:jc w:val="both"/>
      </w:pPr>
      <w:r w:rsidRPr="00C13704">
        <w:t>19. Komisija dirba pagal perkančiosios organizacijos vadovo patvirtintą Komisijos darbo reglamentą. Komisijai turi būti nustatytos užduotys ir suteikti visi užduotims vykdyti reikalingi įgaliojimai. Komisija sprendimus priima savarankiškai. Prieš pradėdami supaprastintą pirkimą Komisijos nariai ir Pirkimo organizatorius turi pasirašyti nešališkumo deklaraciją ir konfidencialumo pasižadėjimą.</w:t>
      </w:r>
    </w:p>
    <w:p w:rsidR="009623EA" w:rsidRPr="00C13704" w:rsidRDefault="007428FA" w:rsidP="009623EA">
      <w:pPr>
        <w:pStyle w:val="hyperlink"/>
        <w:spacing w:before="0" w:beforeAutospacing="0" w:after="0" w:afterAutospacing="0" w:line="225" w:lineRule="atLeast"/>
        <w:ind w:firstLine="312"/>
        <w:jc w:val="both"/>
      </w:pPr>
      <w:r w:rsidRPr="00C13704">
        <w:t>20. Supaprastintas pirkimas atliekamas šiais etapais:</w:t>
      </w:r>
    </w:p>
    <w:p w:rsidR="009623EA" w:rsidRPr="00C13704" w:rsidRDefault="007428FA" w:rsidP="009623EA">
      <w:pPr>
        <w:pStyle w:val="hyperlink"/>
        <w:spacing w:before="0" w:beforeAutospacing="0" w:after="0" w:afterAutospacing="0" w:line="225" w:lineRule="atLeast"/>
        <w:ind w:firstLine="312"/>
        <w:jc w:val="both"/>
      </w:pPr>
      <w:r w:rsidRPr="00C13704">
        <w:t xml:space="preserve">20.1. pirkimo iniciatorius dėl supaprastinto pirkimo atlikimo teikia </w:t>
      </w:r>
      <w:r w:rsidR="004A1D79" w:rsidRPr="00C13704">
        <w:t xml:space="preserve">perkančiosios organizacijos vadovui </w:t>
      </w:r>
      <w:r w:rsidRPr="00C13704">
        <w:t>paraišką – užduotį, joje nurodydamas pagrindines pirkimo sąlygas</w:t>
      </w:r>
      <w:r w:rsidR="004A1D79" w:rsidRPr="00C13704">
        <w:t>:</w:t>
      </w:r>
    </w:p>
    <w:p w:rsidR="009623EA" w:rsidRPr="00C13704" w:rsidRDefault="004A1D79" w:rsidP="009623EA">
      <w:pPr>
        <w:pStyle w:val="hyperlink"/>
        <w:spacing w:before="0" w:beforeAutospacing="0" w:after="0" w:afterAutospacing="0" w:line="225" w:lineRule="atLeast"/>
        <w:ind w:firstLine="312"/>
        <w:jc w:val="both"/>
      </w:pPr>
      <w:r w:rsidRPr="00C13704">
        <w:t>20.1.1.  pirkimo objekto pavadinimą ir jo apibūdinimą, nurodant perkamų prekių, paslaugų ar darbų savybes, kokybės ir kitus reikalavimus (techninę specifikaciją), reikalingą kiekį ar apimtis, atsižvelgiant į visą pirkimo sutarties trukmę su galimais pratęsimais;</w:t>
      </w:r>
    </w:p>
    <w:p w:rsidR="009623EA" w:rsidRPr="00C13704" w:rsidRDefault="004A1D79" w:rsidP="009623EA">
      <w:pPr>
        <w:pStyle w:val="hyperlink"/>
        <w:spacing w:before="0" w:beforeAutospacing="0" w:after="0" w:afterAutospacing="0" w:line="225" w:lineRule="atLeast"/>
        <w:ind w:firstLine="312"/>
        <w:jc w:val="both"/>
      </w:pPr>
      <w:r w:rsidRPr="00C13704">
        <w:t>20.1.2. planuojamas šiam pirkimui lėšas, nurodant maksimalią šio pirkimo vertę;</w:t>
      </w:r>
    </w:p>
    <w:p w:rsidR="009623EA" w:rsidRPr="00C13704" w:rsidRDefault="009623EA" w:rsidP="009623EA">
      <w:pPr>
        <w:pStyle w:val="hyperlink"/>
        <w:spacing w:before="0" w:beforeAutospacing="0" w:after="0" w:afterAutospacing="0" w:line="225" w:lineRule="atLeast"/>
        <w:ind w:firstLine="312"/>
        <w:jc w:val="both"/>
      </w:pPr>
      <w:r w:rsidRPr="00C13704">
        <w:t xml:space="preserve">20.1.3. </w:t>
      </w:r>
      <w:r w:rsidR="004A1D79" w:rsidRPr="00C13704">
        <w:t>minimalius tiekėjų kvalifikacijos reikalavimus, atliekant pirkimą apklausos būdu – tiekėjų į kuriuos bus kreipiamasi sąrašą;</w:t>
      </w:r>
    </w:p>
    <w:p w:rsidR="009623EA" w:rsidRPr="00C13704" w:rsidRDefault="009623EA" w:rsidP="009623EA">
      <w:pPr>
        <w:pStyle w:val="hyperlink"/>
        <w:spacing w:before="0" w:beforeAutospacing="0" w:after="0" w:afterAutospacing="0" w:line="225" w:lineRule="atLeast"/>
        <w:ind w:firstLine="312"/>
        <w:jc w:val="both"/>
      </w:pPr>
      <w:r w:rsidRPr="00C13704">
        <w:t>20.1.4</w:t>
      </w:r>
      <w:r w:rsidR="004A1D79" w:rsidRPr="00C13704">
        <w:t>. pasiūlymų vertinimo kriterijus, o kai siūloma vertinti ekonomiškai naudingiausio pasiūlymo kriterijumi – ekonominio naudingumo vertinimo kriterijus ir parametrus, jų lyginamuosius svorius ir vertinimo tvarką;</w:t>
      </w:r>
    </w:p>
    <w:p w:rsidR="009623EA" w:rsidRPr="00C13704" w:rsidRDefault="009623EA" w:rsidP="009623EA">
      <w:pPr>
        <w:pStyle w:val="hyperlink"/>
        <w:spacing w:before="0" w:beforeAutospacing="0" w:after="0" w:afterAutospacing="0" w:line="225" w:lineRule="atLeast"/>
        <w:ind w:firstLine="312"/>
        <w:jc w:val="both"/>
      </w:pPr>
      <w:r w:rsidRPr="00C13704">
        <w:t>20.1.5</w:t>
      </w:r>
      <w:r w:rsidR="004A1D79" w:rsidRPr="00C13704">
        <w:t>. prekių pristatymo ar paslaugų bei darbų atlikimo terminus, pirkimo sutarties trukmę, kitas reikalingas pirkimo sutarties sąlygas arba pirkimo sutarties projektą;</w:t>
      </w:r>
    </w:p>
    <w:p w:rsidR="009623EA" w:rsidRPr="00C13704" w:rsidRDefault="009623EA" w:rsidP="009623EA">
      <w:pPr>
        <w:pStyle w:val="hyperlink"/>
        <w:spacing w:before="0" w:beforeAutospacing="0" w:after="0" w:afterAutospacing="0" w:line="225" w:lineRule="atLeast"/>
        <w:ind w:firstLine="312"/>
        <w:jc w:val="both"/>
      </w:pPr>
      <w:r w:rsidRPr="00C13704">
        <w:t xml:space="preserve">20.1.6.  </w:t>
      </w:r>
      <w:r w:rsidR="004A1D79" w:rsidRPr="00C13704">
        <w:t>reikalingus planus, brėžinius ir projektus;</w:t>
      </w:r>
    </w:p>
    <w:p w:rsidR="009623EA" w:rsidRPr="00C13704" w:rsidRDefault="009623EA" w:rsidP="009623EA">
      <w:pPr>
        <w:pStyle w:val="hyperlink"/>
        <w:spacing w:before="0" w:beforeAutospacing="0" w:after="0" w:afterAutospacing="0" w:line="225" w:lineRule="atLeast"/>
        <w:ind w:firstLine="312"/>
        <w:jc w:val="both"/>
      </w:pPr>
      <w:r w:rsidRPr="00C13704">
        <w:t>20.1.7</w:t>
      </w:r>
      <w:r w:rsidR="004A1D79" w:rsidRPr="00C13704">
        <w:t>. kitą reikalingą informaciją.</w:t>
      </w:r>
    </w:p>
    <w:p w:rsidR="007428FA" w:rsidRPr="00C13704" w:rsidRDefault="007428FA" w:rsidP="009623EA">
      <w:pPr>
        <w:pStyle w:val="hyperlink"/>
        <w:spacing w:before="0" w:beforeAutospacing="0" w:after="0" w:afterAutospacing="0" w:line="225" w:lineRule="atLeast"/>
        <w:ind w:firstLine="312"/>
        <w:jc w:val="both"/>
      </w:pPr>
      <w:r w:rsidRPr="00C13704">
        <w:t>20.2. perkančiosios organizacijos vadovas arba įgaliotas asmuo paveda pirkimą atlikti Komisijai arba Pirkimo organizatoriui (atsižvelgiant į pirkimo vertę);</w:t>
      </w:r>
    </w:p>
    <w:p w:rsidR="007428FA" w:rsidRPr="00C13704" w:rsidRDefault="007428FA" w:rsidP="00883593">
      <w:pPr>
        <w:pStyle w:val="hyperlink"/>
        <w:spacing w:before="0" w:beforeAutospacing="0" w:after="0" w:afterAutospacing="0" w:line="225" w:lineRule="atLeast"/>
        <w:ind w:firstLine="312"/>
        <w:jc w:val="both"/>
      </w:pPr>
      <w:r w:rsidRPr="00C13704">
        <w:t>20.3. Komisija arba Pirkimo organizatorius, prieš atlikdamas pirkimą, suderina numatomą sutarties vertę su pirkimų vertės apskaitą vedančiu asmeniu ir parenka pirkimo būdą;</w:t>
      </w:r>
    </w:p>
    <w:p w:rsidR="007428FA" w:rsidRPr="00C13704" w:rsidRDefault="007428FA" w:rsidP="00883593">
      <w:pPr>
        <w:pStyle w:val="hyperlink"/>
        <w:spacing w:before="0" w:beforeAutospacing="0" w:after="0" w:afterAutospacing="0" w:line="225" w:lineRule="atLeast"/>
        <w:ind w:firstLine="312"/>
        <w:jc w:val="both"/>
      </w:pPr>
      <w:r w:rsidRPr="00C13704">
        <w:t>20.4. Komisija arba Pirkimo organizatorius atlieka pirkimą;</w:t>
      </w:r>
    </w:p>
    <w:p w:rsidR="007428FA" w:rsidRPr="00C13704" w:rsidRDefault="007428FA" w:rsidP="00883593">
      <w:pPr>
        <w:pStyle w:val="hyperlink"/>
        <w:spacing w:before="0" w:beforeAutospacing="0" w:after="0" w:afterAutospacing="0" w:line="225" w:lineRule="atLeast"/>
        <w:ind w:firstLine="312"/>
        <w:jc w:val="both"/>
      </w:pPr>
      <w:r w:rsidRPr="00C13704">
        <w:t>20.5. perkančiosios organizacijos vadovas arba jo įgaliotas asmuo patvirtina Pirkimo organizatoriaus sprendimą (tiekėjo apklausos pažyma</w:t>
      </w:r>
      <w:r w:rsidR="00167C8F" w:rsidRPr="00C13704">
        <w:t>);</w:t>
      </w:r>
    </w:p>
    <w:p w:rsidR="007428FA" w:rsidRPr="00C13704" w:rsidRDefault="007428FA" w:rsidP="00883593">
      <w:pPr>
        <w:pStyle w:val="hyperlink"/>
        <w:spacing w:before="0" w:beforeAutospacing="0" w:after="0" w:afterAutospacing="0" w:line="225" w:lineRule="atLeast"/>
        <w:ind w:firstLine="312"/>
        <w:jc w:val="both"/>
      </w:pPr>
      <w:r w:rsidRPr="00C13704">
        <w:t>20.6. perkančiosios organizacijos vadovas ar jo įgaliotas asmuo su geriausią siūlymą pateikusiu tiekėju sudaro pirkimo sutartį</w:t>
      </w:r>
      <w:r w:rsidR="005860F5" w:rsidRPr="00C13704">
        <w:t>. Jeigu pirkimo sutartis sudaroma žodžiu, prekių, paslaugų ar darbų priėmimo aktus ir sąskaitas faktūras pasirašo Pirkimo organizatorius;</w:t>
      </w:r>
    </w:p>
    <w:p w:rsidR="005860F5" w:rsidRPr="00C13704" w:rsidRDefault="005860F5" w:rsidP="00883593">
      <w:pPr>
        <w:pStyle w:val="hyperlink"/>
        <w:spacing w:before="0" w:beforeAutospacing="0" w:after="0" w:afterAutospacing="0" w:line="225" w:lineRule="atLeast"/>
        <w:ind w:firstLine="312"/>
        <w:jc w:val="both"/>
      </w:pPr>
      <w:r w:rsidRPr="00C13704">
        <w:lastRenderedPageBreak/>
        <w:t xml:space="preserve">20.7. pasibaigus pirkimui, Komisija arba Pirkimo organizatorius perduoda visus su pirkimu susijusius dokumentus </w:t>
      </w:r>
      <w:r w:rsidR="00B315D8" w:rsidRPr="00C13704">
        <w:t>direktori</w:t>
      </w:r>
      <w:r w:rsidR="00BE6D50" w:rsidRPr="00C13704">
        <w:t xml:space="preserve">aus pavaduotojui ūkio reikalams, </w:t>
      </w:r>
      <w:r w:rsidR="00BE6D50" w:rsidRPr="00C13704">
        <w:rPr>
          <w:sz w:val="22"/>
          <w:szCs w:val="22"/>
        </w:rPr>
        <w:t xml:space="preserve">mokėjimo dokumentų, </w:t>
      </w:r>
      <w:r w:rsidR="00BE6D50" w:rsidRPr="00C13704">
        <w:rPr>
          <w:iCs/>
          <w:sz w:val="22"/>
          <w:szCs w:val="22"/>
        </w:rPr>
        <w:t>sutarčių</w:t>
      </w:r>
      <w:r w:rsidR="00BE6D50" w:rsidRPr="00C13704">
        <w:rPr>
          <w:sz w:val="22"/>
          <w:szCs w:val="22"/>
        </w:rPr>
        <w:t xml:space="preserve"> originalus </w:t>
      </w:r>
      <w:r w:rsidR="00BE6D50" w:rsidRPr="00C13704">
        <w:rPr>
          <w:iCs/>
          <w:sz w:val="22"/>
          <w:szCs w:val="22"/>
        </w:rPr>
        <w:t>– buhalterijai</w:t>
      </w:r>
      <w:r w:rsidR="00BE6D50" w:rsidRPr="00C13704">
        <w:rPr>
          <w:sz w:val="22"/>
          <w:szCs w:val="22"/>
        </w:rPr>
        <w:t>.</w:t>
      </w:r>
    </w:p>
    <w:p w:rsidR="00883593" w:rsidRPr="00C13704" w:rsidRDefault="005860F5" w:rsidP="00883593">
      <w:pPr>
        <w:pStyle w:val="hyperlink"/>
        <w:spacing w:before="0" w:beforeAutospacing="0" w:after="0" w:afterAutospacing="0" w:line="225" w:lineRule="atLeast"/>
        <w:ind w:firstLine="312"/>
        <w:jc w:val="both"/>
      </w:pPr>
      <w:r w:rsidRPr="00C13704">
        <w:t>21</w:t>
      </w:r>
      <w:r w:rsidR="00883593" w:rsidRPr="00C13704">
        <w:t>. Perkančioji organizacija gali vykdyti supaprastintus pirkimus per centrinę perkančiąją organizaciją arba iš jos (jei centrinė perkančioji organizacija sudariusi atitinkamų prekių, paslaugų ar darbų preliminariąsias sutartis). Siūlymą pirkti per centrinę perkančiąją organizaciją arba iš jos perkančiosios organizacijos vadovui gali teikti Pirkimo iniciatorius, Komisija ar Pirkimo organizatorius. </w:t>
      </w:r>
    </w:p>
    <w:p w:rsidR="00883593" w:rsidRPr="00C13704" w:rsidRDefault="005860F5" w:rsidP="00883593">
      <w:pPr>
        <w:pStyle w:val="hyperlink"/>
        <w:spacing w:before="0" w:beforeAutospacing="0" w:after="0" w:afterAutospacing="0" w:line="225" w:lineRule="atLeast"/>
        <w:ind w:firstLine="312"/>
        <w:jc w:val="both"/>
      </w:pPr>
      <w:r w:rsidRPr="00C13704">
        <w:t>22</w:t>
      </w:r>
      <w:r w:rsidR="00883593" w:rsidRPr="00C13704">
        <w:t>. Perkančioji organizacija supaprastinto pirkimo procedūroms iki pirkimo sutarties sudarymo atlikti gali įgalioti kitą perkančiąją organizaciją (toliau – įgaliotoji organizacija). Tokiu atveju įgaliotajai organizacijai nustatomos užduotys ir suteikiami visi įgaliojimai toms užduotims vykdyti.</w:t>
      </w:r>
    </w:p>
    <w:p w:rsidR="00883593" w:rsidRPr="00C13704" w:rsidRDefault="005860F5" w:rsidP="00883593">
      <w:pPr>
        <w:pStyle w:val="hyperlink"/>
        <w:spacing w:before="0" w:beforeAutospacing="0" w:after="0" w:afterAutospacing="0" w:line="225" w:lineRule="atLeast"/>
        <w:ind w:firstLine="312"/>
        <w:jc w:val="both"/>
      </w:pPr>
      <w:r w:rsidRPr="00C13704">
        <w:rPr>
          <w:caps/>
        </w:rPr>
        <w:t>23</w:t>
      </w:r>
      <w:r w:rsidR="00883593" w:rsidRPr="00C13704">
        <w:rPr>
          <w:caps/>
        </w:rPr>
        <w:t>. </w:t>
      </w:r>
      <w:r w:rsidR="00883593" w:rsidRPr="00C13704">
        <w:t>Perkančioji organizacija</w:t>
      </w:r>
      <w:r w:rsidRPr="00C13704">
        <w:t xml:space="preserve"> bet kuriuo metu iki pirkimo sutarties sudarymo</w:t>
      </w:r>
      <w:r w:rsidR="00883593" w:rsidRPr="00C13704">
        <w:t xml:space="preserve"> turi teisę nutraukti supaprastintą pirkimą, jeigu atsirado aplinkybių, kurių nebuvo galima numatyti (perkamas objektas tapo nereikalingas, nėra lėšų už jį apmokėti ir pan.). Teikimą dėl supaprastinto pirkimo nutraukimo Komisija, Pirkimo organizatorius arba Pirkimo iniciatorius teikia perkančiosios organizacijos vadovui, kuris priima sprendimą dėl supaprastinto pirkimo procedūrų nutraukimo.</w:t>
      </w:r>
      <w:r w:rsidR="00883593" w:rsidRPr="00C13704">
        <w:rPr>
          <w:rStyle w:val="apple-converted-space"/>
        </w:rPr>
        <w:t> </w:t>
      </w:r>
      <w:r w:rsidRPr="00C13704">
        <w:rPr>
          <w:rStyle w:val="apple-converted-space"/>
        </w:rPr>
        <w:t xml:space="preserve">Visais atvejais Viešųjų pirkimų tarnybos sutikimas nutraukti pirkimo procedūras arba atmesti visus tiekėjų pasiūlymus nereikalingas. Priimdama sprendimą dėl pirkimo procedūrų nutraukimo, perkančioji organizacija atsižvelgia į konkrečias aplinkybes ir priima motyvuotą sprendimą. Visi tiekėjai, dalyvaujantys pirkimo procedūroje, turėtų būti informuojami apie procedūrų nutraukimą. </w:t>
      </w:r>
      <w:r w:rsidR="00883593" w:rsidRPr="00C13704">
        <w:rPr>
          <w:caps/>
        </w:rPr>
        <w:t>S</w:t>
      </w:r>
      <w:r w:rsidR="00883593" w:rsidRPr="00C13704">
        <w:t>prendimą dėl mažos vertės pirkimo nutraukimo gali priimti Komisija arba Pirkimo organizatorius.</w:t>
      </w:r>
    </w:p>
    <w:p w:rsidR="00883593" w:rsidRPr="00C13704" w:rsidRDefault="00883593" w:rsidP="00883593">
      <w:pPr>
        <w:pStyle w:val="hyperlink"/>
        <w:spacing w:before="0" w:beforeAutospacing="0" w:after="0" w:afterAutospacing="0" w:line="225" w:lineRule="atLeast"/>
        <w:ind w:firstLine="312"/>
        <w:jc w:val="both"/>
      </w:pPr>
      <w:r w:rsidRPr="00C13704">
        <w:t> </w:t>
      </w:r>
    </w:p>
    <w:p w:rsidR="00883593" w:rsidRPr="00C13704" w:rsidRDefault="00883593" w:rsidP="00883593">
      <w:pPr>
        <w:pStyle w:val="centrbold"/>
        <w:spacing w:before="0" w:beforeAutospacing="0" w:after="0" w:afterAutospacing="0" w:line="225" w:lineRule="atLeast"/>
        <w:jc w:val="center"/>
        <w:rPr>
          <w:b/>
          <w:bCs/>
          <w:caps/>
        </w:rPr>
      </w:pPr>
      <w:r w:rsidRPr="00C13704">
        <w:rPr>
          <w:b/>
          <w:bCs/>
          <w:caps/>
        </w:rPr>
        <w:t>III. SUPAPRASTINTŲ PIRKIMŲ PASKELBIMAS</w:t>
      </w:r>
    </w:p>
    <w:p w:rsidR="00883593" w:rsidRPr="00C13704" w:rsidRDefault="00F77554" w:rsidP="00883593">
      <w:pPr>
        <w:pStyle w:val="hyperlink"/>
        <w:spacing w:before="0" w:beforeAutospacing="0" w:after="0" w:afterAutospacing="0" w:line="225" w:lineRule="atLeast"/>
        <w:ind w:firstLine="312"/>
        <w:jc w:val="both"/>
      </w:pPr>
      <w:r w:rsidRPr="00C13704">
        <w:t>24</w:t>
      </w:r>
      <w:r w:rsidR="00883593" w:rsidRPr="00C13704">
        <w:t xml:space="preserve">. Perkančioji organizacija skelbimą apie supaprastintą pirkimą, skelbimą apie sudarytą pirkimo sutartį ir informacinį pranešimą apie sprendimą pirkti prekes, paslaugas ar darbus nepaskelbus apie supaprastintą pirkimą (toliau – informacinis pranešimas), kuriuos pagal Viešųjų pirkimų įstatymą bei šias Taisykles numatyta paskelbti viešai, skelbia Centrinėje viešųjų pirkimų informacinėje sistemoje (toliau – CVP IS). Skelbimo ar informacinio pranešimo  paskelbimo diena yra skelbimo paskelbimo </w:t>
      </w:r>
      <w:r w:rsidR="00D21B43" w:rsidRPr="00C13704">
        <w:t xml:space="preserve">CVP IS </w:t>
      </w:r>
      <w:r w:rsidR="00883593" w:rsidRPr="00C13704">
        <w:t>data</w:t>
      </w:r>
      <w:r w:rsidR="00D21B43" w:rsidRPr="00C13704">
        <w:t>.</w:t>
      </w:r>
      <w:r w:rsidR="00883593" w:rsidRPr="00C13704">
        <w:t xml:space="preserve"> </w:t>
      </w:r>
      <w:r w:rsidRPr="00C13704">
        <w:t>Mažos vertės pirkimo atveju – kvietimo dalyvauti pirkimo procedūrose  išsiuntimo data.</w:t>
      </w:r>
    </w:p>
    <w:p w:rsidR="00883593" w:rsidRPr="00C13704" w:rsidRDefault="00F77554" w:rsidP="00883593">
      <w:pPr>
        <w:pStyle w:val="hyperlink"/>
        <w:spacing w:before="0" w:beforeAutospacing="0" w:after="0" w:afterAutospacing="0" w:line="225" w:lineRule="atLeast"/>
        <w:ind w:firstLine="312"/>
        <w:jc w:val="both"/>
      </w:pPr>
      <w:r w:rsidRPr="00C13704">
        <w:t>25</w:t>
      </w:r>
      <w:r w:rsidR="00883593" w:rsidRPr="00C13704">
        <w:t xml:space="preserve">. Visus skelbimus ir informacinius pranešimus perkančioji organizacija pateikia Viešųjų pirkimų tarnybai pagal jos nustatytus skelbiamos informacijos privalomuosius reikalavimus, standartines formas bei skelbimų teikimo tvarką. Papildomai skelbimai ir informaciniai pranešimai gali būti skelbiami perkančiosios organizacijos interneto svetainėje, kitur internete, leidiniuose ar kitomis priemonėmis. </w:t>
      </w:r>
      <w:r w:rsidR="005F3D03" w:rsidRPr="00C13704">
        <w:rPr>
          <w:rStyle w:val="apple-style-span"/>
        </w:rPr>
        <w:t>Perkančioji organizacija užtikrina, kad papildomai informacija gali būti paskelbta ne anksčiau negu paskelbta CVP IS, o to paties skelbimo turinys visur bus tapatus. Už skelbimo ir informacinio pranešimo turinį atsakinga perkančioji organizacija.</w:t>
      </w:r>
    </w:p>
    <w:p w:rsidR="00883593" w:rsidRPr="00C13704" w:rsidRDefault="00F77554" w:rsidP="005E5EAB">
      <w:pPr>
        <w:pStyle w:val="tajtipfb"/>
        <w:spacing w:before="0" w:beforeAutospacing="0" w:after="0" w:afterAutospacing="0"/>
        <w:ind w:firstLine="284"/>
        <w:jc w:val="both"/>
        <w:rPr>
          <w:rFonts w:ascii="Arial" w:hAnsi="Arial" w:cs="Arial"/>
          <w:bCs/>
          <w:i/>
          <w:sz w:val="20"/>
          <w:szCs w:val="20"/>
        </w:rPr>
      </w:pPr>
      <w:r w:rsidRPr="00C13704">
        <w:t>26</w:t>
      </w:r>
      <w:r w:rsidR="00883593" w:rsidRPr="00C13704">
        <w:t>. Perkančioji organizacija skelbia apie kiekvieną supaprastintą pirkimą, išskyrus supaprastintus pirkimus, atliekamus apklausos būdu šių</w:t>
      </w:r>
      <w:r w:rsidRPr="00C13704">
        <w:t xml:space="preserve"> Taisyklių nustatytais atvejais, </w:t>
      </w:r>
      <w:r w:rsidR="00987817" w:rsidRPr="00C13704">
        <w:t xml:space="preserve">vykdant </w:t>
      </w:r>
      <w:r w:rsidR="0069043F" w:rsidRPr="00C13704">
        <w:t>neskelbiam</w:t>
      </w:r>
      <w:r w:rsidR="00987817" w:rsidRPr="00C13704">
        <w:t>as</w:t>
      </w:r>
      <w:r w:rsidR="0069043F" w:rsidRPr="00C13704">
        <w:t xml:space="preserve"> deryb</w:t>
      </w:r>
      <w:r w:rsidR="00987817" w:rsidRPr="00C13704">
        <w:t>as</w:t>
      </w:r>
      <w:r w:rsidR="0069043F" w:rsidRPr="00C13704">
        <w:t xml:space="preserve"> </w:t>
      </w:r>
      <w:r w:rsidRPr="00C13704">
        <w:t>ir  mažos vertės pirkimus</w:t>
      </w:r>
      <w:r w:rsidR="005E5EAB" w:rsidRPr="00C13704">
        <w:t>.</w:t>
      </w:r>
    </w:p>
    <w:p w:rsidR="00883593" w:rsidRPr="00C13704" w:rsidRDefault="00F77554" w:rsidP="00883593">
      <w:pPr>
        <w:pStyle w:val="hyperlink"/>
        <w:spacing w:before="0" w:beforeAutospacing="0" w:after="0" w:afterAutospacing="0" w:line="225" w:lineRule="atLeast"/>
        <w:ind w:firstLine="312"/>
        <w:jc w:val="both"/>
      </w:pPr>
      <w:r w:rsidRPr="00C13704">
        <w:t>27</w:t>
      </w:r>
      <w:r w:rsidR="00883593" w:rsidRPr="00C13704">
        <w:t>. Perkančioji organizacija, sudariusi pirkimo sutartį ar preliminariąją sutartį dėl Viešųjų pirkimų įstatymo 2 priedėlio B paslaugų sąraše nurodytų paslaugų, kai pirkimo vertė yra ne mažesnė, negu yra  nustatyta tarptautinio pirkimo vertės riba, ne vėliau kaip per 48 dienas po pirkimo sutarties  ar preliminariosios sutarties sudarymo Viešųjų pirkimų tarnybai pateikia skelbimą apie sudarytą pirkimo sutartį ar preliminariąją sutartį, skelbime nurodydama, ar ji sutinka, kad skelbimas būtų paskelbtas.</w:t>
      </w:r>
    </w:p>
    <w:p w:rsidR="00883593" w:rsidRPr="00C13704" w:rsidRDefault="00716713" w:rsidP="00883593">
      <w:pPr>
        <w:pStyle w:val="hyperlink"/>
        <w:spacing w:before="0" w:beforeAutospacing="0" w:after="0" w:afterAutospacing="0" w:line="225" w:lineRule="atLeast"/>
        <w:ind w:firstLine="312"/>
        <w:jc w:val="both"/>
      </w:pPr>
      <w:r w:rsidRPr="00C13704">
        <w:t>28</w:t>
      </w:r>
      <w:r w:rsidR="00883593" w:rsidRPr="00C13704">
        <w:t xml:space="preserve">. Perkančioji organizacija, priėmusi sprendimą pirkti prekes, paslaugas ar darbus, neskelbiant apie pirkimą, paskelbia informacinį pranešimą šių Taisyklių </w:t>
      </w:r>
      <w:r w:rsidR="00512465" w:rsidRPr="00C13704">
        <w:t>102.1.1, 102.1.2, 102.1.6, 102.2.1, 102.3.1, 102</w:t>
      </w:r>
      <w:r w:rsidR="0000689C" w:rsidRPr="00C13704">
        <w:t>.3</w:t>
      </w:r>
      <w:r w:rsidR="00512465" w:rsidRPr="00C13704">
        <w:t>.2, 102.3.4, 102.3.5, 102.4.1, 102</w:t>
      </w:r>
      <w:r w:rsidR="00883593" w:rsidRPr="00C13704">
        <w:t xml:space="preserve">.5.1 punktuose nustatytais atvejais. Perkančioji organizacija informacinį pranešimą skelbia bet kuriuo momentu, tačiau ne vėliau kaip 5 darbo dienos iki pirkimo sutarties sudarymo, kai ji gali identifikuoti tiekėją, su kuriuo ketina sudaryti pirkimo sutartį (priėmus sprendimą kreiptis į tiekėją pateikti pasiūlymą, jau pateikus kvietimą tiekėjui dalyvauti pirkimo procedūrose, pasiūlymo vertinimo procedūros metu arba pripažinus </w:t>
      </w:r>
      <w:r w:rsidR="00883593" w:rsidRPr="00C13704">
        <w:lastRenderedPageBreak/>
        <w:t>tiekėjo pasiūlymą tinkamu ar, kai kviečiamas daugiau kaip vienas tiekėjas, patvirtinus pasiūlymų eilę).</w:t>
      </w:r>
    </w:p>
    <w:p w:rsidR="00883593" w:rsidRPr="00C13704" w:rsidRDefault="00883593" w:rsidP="00883593">
      <w:pPr>
        <w:pStyle w:val="hyperlink"/>
        <w:spacing w:before="0" w:beforeAutospacing="0" w:after="0" w:afterAutospacing="0" w:line="225" w:lineRule="atLeast"/>
        <w:ind w:firstLine="312"/>
        <w:jc w:val="both"/>
      </w:pPr>
      <w:r w:rsidRPr="00C13704">
        <w:t> </w:t>
      </w:r>
    </w:p>
    <w:p w:rsidR="00D50329" w:rsidRPr="00C13704" w:rsidRDefault="00D50329" w:rsidP="00883593">
      <w:pPr>
        <w:pStyle w:val="hyperlink"/>
        <w:spacing w:before="0" w:beforeAutospacing="0" w:after="0" w:afterAutospacing="0" w:line="225" w:lineRule="atLeast"/>
        <w:ind w:firstLine="312"/>
        <w:jc w:val="both"/>
      </w:pPr>
    </w:p>
    <w:p w:rsidR="00883593" w:rsidRPr="00C13704" w:rsidRDefault="00883593" w:rsidP="00883593">
      <w:pPr>
        <w:pStyle w:val="centrbold"/>
        <w:spacing w:before="0" w:beforeAutospacing="0" w:after="0" w:afterAutospacing="0" w:line="225" w:lineRule="atLeast"/>
        <w:jc w:val="center"/>
        <w:rPr>
          <w:b/>
          <w:bCs/>
          <w:caps/>
        </w:rPr>
      </w:pPr>
      <w:r w:rsidRPr="00C13704">
        <w:rPr>
          <w:b/>
          <w:bCs/>
          <w:caps/>
        </w:rPr>
        <w:t>IV. PIRKIMO DOKUMENTŲ RENGIMAS, PAAIŠKINIMAI, TEIKIMAS</w:t>
      </w:r>
    </w:p>
    <w:p w:rsidR="00883593" w:rsidRPr="00C13704" w:rsidRDefault="00883593" w:rsidP="00883593">
      <w:pPr>
        <w:pStyle w:val="hyperlink"/>
        <w:spacing w:before="0" w:beforeAutospacing="0" w:after="0" w:afterAutospacing="0" w:line="225" w:lineRule="atLeast"/>
        <w:ind w:firstLine="312"/>
        <w:jc w:val="both"/>
      </w:pPr>
      <w:r w:rsidRPr="00C13704">
        <w:t> </w:t>
      </w:r>
    </w:p>
    <w:p w:rsidR="00883593" w:rsidRPr="00C13704" w:rsidRDefault="007A76F1" w:rsidP="00883593">
      <w:pPr>
        <w:pStyle w:val="hyperlink"/>
        <w:spacing w:before="0" w:beforeAutospacing="0" w:after="0" w:afterAutospacing="0" w:line="225" w:lineRule="atLeast"/>
        <w:ind w:firstLine="312"/>
        <w:jc w:val="both"/>
      </w:pPr>
      <w:r w:rsidRPr="00C13704">
        <w:t>29</w:t>
      </w:r>
      <w:r w:rsidR="00883593" w:rsidRPr="00C13704">
        <w:t>. Pirkimo dokumentus pagal Pirkimo iniciatoriaus parengtas pagrindines pirkimo sąlygas rengia Komisija arba Pirkimo organizatorius. Pirkimo dokumentus rengiantys asmenys turi teisę gauti iš perkančiosios organizacijos darbuotojų visą informaciją, reikalingą pirkimo dokumentams parengti ir supaprastinto pirkimo procedūroms atlikti.</w:t>
      </w:r>
    </w:p>
    <w:p w:rsidR="00883593" w:rsidRPr="00C13704" w:rsidRDefault="007A76F1" w:rsidP="00883593">
      <w:pPr>
        <w:pStyle w:val="hyperlink"/>
        <w:spacing w:before="0" w:beforeAutospacing="0" w:after="0" w:afterAutospacing="0" w:line="225" w:lineRule="atLeast"/>
        <w:ind w:firstLine="312"/>
        <w:jc w:val="both"/>
      </w:pPr>
      <w:r w:rsidRPr="00C13704">
        <w:t>30</w:t>
      </w:r>
      <w:r w:rsidR="00883593" w:rsidRPr="00C13704">
        <w:t>. Pirkimo dokumentai gali būti nerengiami, kai apklausa vykdoma žodžiu.</w:t>
      </w:r>
      <w:r w:rsidR="005E5EAB" w:rsidRPr="00C13704">
        <w:t xml:space="preserve"> Tokiu atveju paruošiama paraiška</w:t>
      </w:r>
      <w:r w:rsidR="00512465" w:rsidRPr="00C13704">
        <w:t xml:space="preserve">, </w:t>
      </w:r>
      <w:r w:rsidR="005E5EAB" w:rsidRPr="00C13704">
        <w:t>kurioje suformuluojama užduotis, pagrindžianti atliekamą viešojo pirkimo procedūrą ir užpildoma tiekėjų apklausos pažyma</w:t>
      </w:r>
      <w:r w:rsidR="00512465" w:rsidRPr="00C13704">
        <w:t xml:space="preserve">, </w:t>
      </w:r>
      <w:r w:rsidR="005E5EAB" w:rsidRPr="00C13704">
        <w:t>kuri patvirtina, kad kreiptasi į tiekėjus ir kokie jų pasiūlymai gauti.</w:t>
      </w:r>
    </w:p>
    <w:p w:rsidR="00883593" w:rsidRPr="00C13704" w:rsidRDefault="007A76F1" w:rsidP="00883593">
      <w:pPr>
        <w:pStyle w:val="hyperlink"/>
        <w:spacing w:before="0" w:beforeAutospacing="0" w:after="0" w:afterAutospacing="0" w:line="225" w:lineRule="atLeast"/>
        <w:ind w:firstLine="312"/>
        <w:jc w:val="both"/>
      </w:pPr>
      <w:r w:rsidRPr="00C13704">
        <w:t>31</w:t>
      </w:r>
      <w:r w:rsidR="00883593" w:rsidRPr="00C13704">
        <w:t>. Pirkimo dokumentai rengiami lietuvių kalba. Papildomai pirkimo dokumentai gali būti rengiami ir kitomis kalbomis.</w:t>
      </w:r>
    </w:p>
    <w:p w:rsidR="00883593" w:rsidRPr="00C13704" w:rsidRDefault="007A76F1" w:rsidP="00883593">
      <w:pPr>
        <w:pStyle w:val="hyperlink"/>
        <w:spacing w:before="0" w:beforeAutospacing="0" w:after="0" w:afterAutospacing="0" w:line="225" w:lineRule="atLeast"/>
        <w:ind w:firstLine="312"/>
        <w:jc w:val="both"/>
      </w:pPr>
      <w:r w:rsidRPr="00C13704">
        <w:t>32</w:t>
      </w:r>
      <w:r w:rsidR="00883593" w:rsidRPr="00C13704">
        <w:t>. Pirkimo dokumentai turi būti tikslūs, aiškūs, be dviprasmybių, kad tiekėjai galėtų pateikti pasiūlymus, o perkančioji organizacija nupirkti tai, ko reikia.</w:t>
      </w:r>
    </w:p>
    <w:p w:rsidR="00883593" w:rsidRPr="00C13704" w:rsidRDefault="0084678B" w:rsidP="00883593">
      <w:pPr>
        <w:pStyle w:val="hyperlink"/>
        <w:spacing w:before="0" w:beforeAutospacing="0" w:after="0" w:afterAutospacing="0" w:line="225" w:lineRule="atLeast"/>
        <w:ind w:firstLine="312"/>
        <w:jc w:val="both"/>
      </w:pPr>
      <w:r w:rsidRPr="00C13704">
        <w:t>33</w:t>
      </w:r>
      <w:r w:rsidR="00883593" w:rsidRPr="00C13704">
        <w:t>. Pirkimo dokumentuose, atsižvelgiant į pasirinktą supaprastinto pirkimo būdą, pateikiama ši informacija:</w:t>
      </w:r>
    </w:p>
    <w:p w:rsidR="00883593" w:rsidRPr="00C13704" w:rsidRDefault="0084678B" w:rsidP="00883593">
      <w:pPr>
        <w:pStyle w:val="hyperlink"/>
        <w:spacing w:before="0" w:beforeAutospacing="0" w:after="0" w:afterAutospacing="0" w:line="225" w:lineRule="atLeast"/>
        <w:ind w:firstLine="312"/>
        <w:jc w:val="both"/>
      </w:pPr>
      <w:r w:rsidRPr="00C13704">
        <w:t>33</w:t>
      </w:r>
      <w:r w:rsidR="00883593" w:rsidRPr="00C13704">
        <w:t>.1. nuoroda į perkančiosios organizacijos supaprastintų pirkimų taisykles, kuriomis vadovaujantis vykdomas supaprastintas pirkimas (šių taisyklių pavadinimas, patvirtinimo data, visų pakeitimų datos);</w:t>
      </w:r>
    </w:p>
    <w:p w:rsidR="00883593" w:rsidRPr="00C13704" w:rsidRDefault="0084678B" w:rsidP="00883593">
      <w:pPr>
        <w:pStyle w:val="hyperlink"/>
        <w:spacing w:before="0" w:beforeAutospacing="0" w:after="0" w:afterAutospacing="0" w:line="225" w:lineRule="atLeast"/>
        <w:ind w:firstLine="312"/>
        <w:jc w:val="both"/>
      </w:pPr>
      <w:r w:rsidRPr="00C13704">
        <w:t>33</w:t>
      </w:r>
      <w:r w:rsidR="00883593" w:rsidRPr="00C13704">
        <w:t>.2. jei apie pirkimą buvo skelbta, nuoroda į skelbimą;</w:t>
      </w:r>
    </w:p>
    <w:p w:rsidR="00883593" w:rsidRPr="00C13704" w:rsidRDefault="0084678B" w:rsidP="00883593">
      <w:pPr>
        <w:pStyle w:val="hyperlink"/>
        <w:spacing w:before="0" w:beforeAutospacing="0" w:after="0" w:afterAutospacing="0" w:line="225" w:lineRule="atLeast"/>
        <w:ind w:firstLine="312"/>
        <w:jc w:val="both"/>
      </w:pPr>
      <w:r w:rsidRPr="00C13704">
        <w:t>33</w:t>
      </w:r>
      <w:r w:rsidR="00883593" w:rsidRPr="00C13704">
        <w:t>.3. perkančiosios organizacijos valstybės tarnautojų ar darbuotojų, kurie įgalioti palaikyti ryšį su tiekėjais, pareigos, vardai, pavardės, adresai, telefonų ir faksų numeriai;</w:t>
      </w:r>
    </w:p>
    <w:p w:rsidR="00883593" w:rsidRPr="00C13704" w:rsidRDefault="0084678B" w:rsidP="00883593">
      <w:pPr>
        <w:pStyle w:val="hyperlink"/>
        <w:spacing w:before="0" w:beforeAutospacing="0" w:after="0" w:afterAutospacing="0" w:line="225" w:lineRule="atLeast"/>
        <w:ind w:firstLine="312"/>
        <w:jc w:val="both"/>
      </w:pPr>
      <w:r w:rsidRPr="00C13704">
        <w:t>33</w:t>
      </w:r>
      <w:r w:rsidR="00883593" w:rsidRPr="00C13704">
        <w:t>.4. pasiūlymų, vykdant supaprastintą projekto konkursą – projektų (toliau šiame punkte – pasiūlymų) ir (ar) paraiškų pateikimo terminas (data, valanda ir minutė) ir vieta;</w:t>
      </w:r>
    </w:p>
    <w:p w:rsidR="00883593" w:rsidRPr="00C13704" w:rsidRDefault="0084678B" w:rsidP="00883593">
      <w:pPr>
        <w:pStyle w:val="hyperlink"/>
        <w:spacing w:before="0" w:beforeAutospacing="0" w:after="0" w:afterAutospacing="0" w:line="225" w:lineRule="atLeast"/>
        <w:ind w:firstLine="312"/>
        <w:jc w:val="both"/>
      </w:pPr>
      <w:r w:rsidRPr="00C13704">
        <w:t>33</w:t>
      </w:r>
      <w:r w:rsidR="00883593" w:rsidRPr="00C13704">
        <w:t>.5.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įskaitant ir kodavimą (šifravimą);</w:t>
      </w:r>
    </w:p>
    <w:p w:rsidR="00883593" w:rsidRPr="00C13704" w:rsidRDefault="0084678B" w:rsidP="00883593">
      <w:pPr>
        <w:pStyle w:val="hyperlink"/>
        <w:spacing w:before="0" w:beforeAutospacing="0" w:after="0" w:afterAutospacing="0" w:line="225" w:lineRule="atLeast"/>
        <w:ind w:firstLine="312"/>
        <w:jc w:val="both"/>
      </w:pPr>
      <w:r w:rsidRPr="00C13704">
        <w:t>33</w:t>
      </w:r>
      <w:r w:rsidR="00883593" w:rsidRPr="00C13704">
        <w:t>.6. pasiūlymo galiojimo terminas;</w:t>
      </w:r>
    </w:p>
    <w:p w:rsidR="00883593" w:rsidRPr="00C13704" w:rsidRDefault="0084678B" w:rsidP="00883593">
      <w:pPr>
        <w:pStyle w:val="hyperlink"/>
        <w:spacing w:before="0" w:beforeAutospacing="0" w:after="0" w:afterAutospacing="0" w:line="225" w:lineRule="atLeast"/>
        <w:ind w:firstLine="312"/>
        <w:jc w:val="both"/>
      </w:pPr>
      <w:r w:rsidRPr="00C13704">
        <w:t>33</w:t>
      </w:r>
      <w:r w:rsidR="00883593" w:rsidRPr="00C13704">
        <w:t>.7. prekių, paslaugų, darbų ar projekto pavadinimas, kiekis (apimtis), prekių tiekimo, paslaugų teikimo ar darbų atlikimo terminai;</w:t>
      </w:r>
    </w:p>
    <w:p w:rsidR="00883593" w:rsidRPr="00C13704" w:rsidRDefault="0084678B" w:rsidP="00883593">
      <w:pPr>
        <w:pStyle w:val="hyperlink"/>
        <w:spacing w:before="0" w:beforeAutospacing="0" w:after="0" w:afterAutospacing="0" w:line="225" w:lineRule="atLeast"/>
        <w:ind w:firstLine="312"/>
        <w:jc w:val="both"/>
      </w:pPr>
      <w:r w:rsidRPr="00C13704">
        <w:t>33.</w:t>
      </w:r>
      <w:r w:rsidR="00883593" w:rsidRPr="00C13704">
        <w:t>8. techninė specifikacija;</w:t>
      </w:r>
    </w:p>
    <w:p w:rsidR="00883593" w:rsidRPr="00C13704" w:rsidRDefault="0084678B" w:rsidP="00883593">
      <w:pPr>
        <w:pStyle w:val="hyperlink"/>
        <w:spacing w:before="0" w:beforeAutospacing="0" w:after="0" w:afterAutospacing="0" w:line="225" w:lineRule="atLeast"/>
        <w:ind w:firstLine="312"/>
        <w:jc w:val="both"/>
      </w:pPr>
      <w:r w:rsidRPr="00C13704">
        <w:t>33</w:t>
      </w:r>
      <w:r w:rsidR="00883593" w:rsidRPr="00C13704">
        <w:t>.9. informacija, ar pirkimo objektas skirstomas į dalis, kurių kiekvienai bus sudaroma pirkimo sutartis arba preliminarioji sutartis, ir ar leidžiama pateikti pasiūlymus paduoti tik vienai pirkimo objekto daliai, vienai ar kelioms dalims, ar visoms dalims; pirkimo objekto dalių, dėl kurių gali būti pateikti pasiūlymai, apibūdinimas;</w:t>
      </w:r>
    </w:p>
    <w:p w:rsidR="00883593" w:rsidRPr="00C13704" w:rsidRDefault="0084678B" w:rsidP="00883593">
      <w:pPr>
        <w:pStyle w:val="hyperlink"/>
        <w:spacing w:before="0" w:beforeAutospacing="0" w:after="0" w:afterAutospacing="0" w:line="225" w:lineRule="atLeast"/>
        <w:ind w:firstLine="312"/>
        <w:jc w:val="both"/>
      </w:pPr>
      <w:r w:rsidRPr="00C13704">
        <w:t>33</w:t>
      </w:r>
      <w:r w:rsidR="00883593" w:rsidRPr="00C13704">
        <w:t>.10. informacija, ar leidžiama pateikti alternatyvius pasiūlymus, šių pasiūlymų reikalavimai;</w:t>
      </w:r>
    </w:p>
    <w:p w:rsidR="00883593" w:rsidRPr="00C13704" w:rsidRDefault="0084678B" w:rsidP="00883593">
      <w:pPr>
        <w:pStyle w:val="hyperlink"/>
        <w:spacing w:before="0" w:beforeAutospacing="0" w:after="0" w:afterAutospacing="0" w:line="225" w:lineRule="atLeast"/>
        <w:ind w:firstLine="312"/>
        <w:jc w:val="both"/>
      </w:pPr>
      <w:r w:rsidRPr="00C13704">
        <w:t>33</w:t>
      </w:r>
      <w:r w:rsidR="00883593" w:rsidRPr="00C13704">
        <w:t>.11. jeigu numatoma tikrinti kvalifikaciją – tiekėjų kvalifikacijos reikalavimai, tarp jų ir reikalavimai atskiriems bendrą paraišką ar pasiūlymą pateikiantiems tiekėjams;</w:t>
      </w:r>
    </w:p>
    <w:p w:rsidR="00883593" w:rsidRPr="00C13704" w:rsidRDefault="0084678B" w:rsidP="00883593">
      <w:pPr>
        <w:pStyle w:val="hyperlink"/>
        <w:spacing w:before="0" w:beforeAutospacing="0" w:after="0" w:afterAutospacing="0" w:line="225" w:lineRule="atLeast"/>
        <w:ind w:firstLine="312"/>
        <w:jc w:val="both"/>
      </w:pPr>
      <w:r w:rsidRPr="00C13704">
        <w:t>33.</w:t>
      </w:r>
      <w:r w:rsidR="00883593" w:rsidRPr="00C13704">
        <w:t>12. jeigu numatoma riboti tiekėjų skaičių – kvalifikacinės atrankos kriterijai bei tvarka, mažiausias kandidatų, kuriuos perkančioji organizacija atrinks ir pakvies pateikti pasiūlymus, skaičius;</w:t>
      </w:r>
    </w:p>
    <w:p w:rsidR="00883593" w:rsidRPr="00C13704" w:rsidRDefault="0084678B" w:rsidP="00883593">
      <w:pPr>
        <w:pStyle w:val="hyperlink"/>
        <w:spacing w:before="0" w:beforeAutospacing="0" w:after="0" w:afterAutospacing="0" w:line="225" w:lineRule="atLeast"/>
        <w:ind w:firstLine="312"/>
        <w:jc w:val="both"/>
      </w:pPr>
      <w:r w:rsidRPr="00C13704">
        <w:t>33</w:t>
      </w:r>
      <w:r w:rsidR="00883593" w:rsidRPr="00C13704">
        <w:t>.13. dokumentų sąrašas ir informacija, kurią turi pateikti tiekėjai, siekiantys įrodyti, kad jų kvalifikacija atitinka keliamus reikalavimus;</w:t>
      </w:r>
    </w:p>
    <w:p w:rsidR="00883593" w:rsidRPr="00C13704" w:rsidRDefault="0084678B" w:rsidP="00883593">
      <w:pPr>
        <w:pStyle w:val="hyperlink"/>
        <w:spacing w:before="0" w:beforeAutospacing="0" w:after="0" w:afterAutospacing="0" w:line="225" w:lineRule="atLeast"/>
        <w:ind w:firstLine="312"/>
        <w:jc w:val="both"/>
      </w:pPr>
      <w:r w:rsidRPr="00C13704">
        <w:t>33</w:t>
      </w:r>
      <w:r w:rsidR="00883593" w:rsidRPr="00C13704">
        <w:t>.14. informacija, kaip turi būti apskaičiuota ir išreikšta pasiūlymuose nurodoma kaina;</w:t>
      </w:r>
    </w:p>
    <w:p w:rsidR="00883593" w:rsidRPr="00C13704" w:rsidRDefault="0084678B" w:rsidP="00883593">
      <w:pPr>
        <w:pStyle w:val="hyperlink"/>
        <w:spacing w:before="0" w:beforeAutospacing="0" w:after="0" w:afterAutospacing="0" w:line="225" w:lineRule="atLeast"/>
        <w:ind w:firstLine="312"/>
        <w:jc w:val="both"/>
      </w:pPr>
      <w:r w:rsidRPr="00C13704">
        <w:t>33</w:t>
      </w:r>
      <w:r w:rsidR="00883593" w:rsidRPr="00C13704">
        <w:t>.15.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883593" w:rsidRPr="00C13704" w:rsidRDefault="0084678B" w:rsidP="00883593">
      <w:pPr>
        <w:pStyle w:val="hyperlink"/>
        <w:spacing w:before="0" w:beforeAutospacing="0" w:after="0" w:afterAutospacing="0" w:line="225" w:lineRule="atLeast"/>
        <w:ind w:firstLine="312"/>
        <w:jc w:val="both"/>
      </w:pPr>
      <w:r w:rsidRPr="00C13704">
        <w:lastRenderedPageBreak/>
        <w:t>33</w:t>
      </w:r>
      <w:r w:rsidR="00883593" w:rsidRPr="00C13704">
        <w:t>.16. kur ir kada (diena, valanda ir minutė) bus atplėšiami vokai ar susipažįstama su elektroninėmis priemonėmis pateiktais pasiūlymais (toliau vadinama vokų su pasiūlymais atplėšimu);</w:t>
      </w:r>
    </w:p>
    <w:p w:rsidR="00883593" w:rsidRPr="00C13704" w:rsidRDefault="0084678B" w:rsidP="00883593">
      <w:pPr>
        <w:pStyle w:val="hyperlink"/>
        <w:spacing w:before="0" w:beforeAutospacing="0" w:after="0" w:afterAutospacing="0" w:line="225" w:lineRule="atLeast"/>
        <w:ind w:firstLine="312"/>
        <w:jc w:val="both"/>
      </w:pPr>
      <w:r w:rsidRPr="00C13704">
        <w:t>33</w:t>
      </w:r>
      <w:r w:rsidR="00883593" w:rsidRPr="00C13704">
        <w:t>.17. vokų su pasiūlymais atplėšimo ir pasiūlymų nagrinėjimo procedūros, taip pat nurodant informaciją, ar tiekėjams leidžiama dalyvauti vokų su pasiūlymais atplėšimo procedūroje;</w:t>
      </w:r>
    </w:p>
    <w:p w:rsidR="00883593" w:rsidRPr="00C13704" w:rsidRDefault="0084678B" w:rsidP="00883593">
      <w:pPr>
        <w:pStyle w:val="hyperlink"/>
        <w:spacing w:before="0" w:beforeAutospacing="0" w:after="0" w:afterAutospacing="0" w:line="225" w:lineRule="atLeast"/>
        <w:ind w:firstLine="312"/>
        <w:jc w:val="both"/>
      </w:pPr>
      <w:r w:rsidRPr="00C13704">
        <w:t>33</w:t>
      </w:r>
      <w:r w:rsidR="00883593" w:rsidRPr="00C13704">
        <w:t>.18. pasiūlymų vertinimo kriterijai,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883593" w:rsidRPr="00C13704" w:rsidRDefault="0084678B" w:rsidP="00883593">
      <w:pPr>
        <w:pStyle w:val="hyperlink"/>
        <w:spacing w:before="0" w:beforeAutospacing="0" w:after="0" w:afterAutospacing="0" w:line="225" w:lineRule="atLeast"/>
        <w:ind w:firstLine="312"/>
        <w:jc w:val="both"/>
      </w:pPr>
      <w:r w:rsidRPr="00C13704">
        <w:t>33</w:t>
      </w:r>
      <w:r w:rsidR="00883593" w:rsidRPr="00C13704">
        <w:t>.19. 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w:t>
      </w:r>
    </w:p>
    <w:p w:rsidR="00883593" w:rsidRPr="00C13704" w:rsidRDefault="0084678B" w:rsidP="00883593">
      <w:pPr>
        <w:pStyle w:val="hyperlink"/>
        <w:spacing w:before="0" w:beforeAutospacing="0" w:after="0" w:afterAutospacing="0" w:line="225" w:lineRule="atLeast"/>
        <w:ind w:firstLine="312"/>
        <w:jc w:val="both"/>
      </w:pPr>
      <w:r w:rsidRPr="00C13704">
        <w:t>33</w:t>
      </w:r>
      <w:r w:rsidR="00883593" w:rsidRPr="00C13704">
        <w:t>.20. jei reikalaujama – pasiūlymų galiojimo užtikrinimo ir (ar) pirkimo sutarties įvykdymo užtikrinimo reikalavimai;</w:t>
      </w:r>
    </w:p>
    <w:p w:rsidR="00883593" w:rsidRPr="00C13704" w:rsidRDefault="0084678B" w:rsidP="00883593">
      <w:pPr>
        <w:pStyle w:val="hyperlink"/>
        <w:spacing w:before="0" w:beforeAutospacing="0" w:after="0" w:afterAutospacing="0" w:line="225" w:lineRule="atLeast"/>
        <w:ind w:firstLine="312"/>
        <w:jc w:val="both"/>
      </w:pPr>
      <w:r w:rsidRPr="00C13704">
        <w:t>33</w:t>
      </w:r>
      <w:r w:rsidR="00883593" w:rsidRPr="00C13704">
        <w:t>.21. jei perkančioji organizacija numato reikalavimą, kad ūkio subjektų grupė, kurios pasiūlymas bus pripažintas geriausiu, įgytų tam tikrą teisinę formą – teisinės formos reikalavimai;</w:t>
      </w:r>
    </w:p>
    <w:p w:rsidR="00883593" w:rsidRPr="00C13704" w:rsidRDefault="0084678B" w:rsidP="00883593">
      <w:pPr>
        <w:pStyle w:val="hyperlink"/>
        <w:spacing w:before="0" w:beforeAutospacing="0" w:after="0" w:afterAutospacing="0" w:line="225" w:lineRule="atLeast"/>
        <w:ind w:firstLine="312"/>
        <w:jc w:val="both"/>
      </w:pPr>
      <w:r w:rsidRPr="00C13704">
        <w:t>33</w:t>
      </w:r>
      <w:r w:rsidR="00883593" w:rsidRPr="00C13704">
        <w:t>.22. būdai, kuriais tiekėjai gali prašyti pirkimo dokumentų paaiškinimų;</w:t>
      </w:r>
    </w:p>
    <w:p w:rsidR="00883593" w:rsidRPr="00C13704" w:rsidRDefault="0084678B" w:rsidP="00883593">
      <w:pPr>
        <w:pStyle w:val="hyperlink"/>
        <w:spacing w:before="0" w:beforeAutospacing="0" w:after="0" w:afterAutospacing="0" w:line="225" w:lineRule="atLeast"/>
        <w:ind w:firstLine="312"/>
        <w:jc w:val="both"/>
      </w:pPr>
      <w:r w:rsidRPr="00C13704">
        <w:t>33</w:t>
      </w:r>
      <w:r w:rsidR="00883593" w:rsidRPr="00C13704">
        <w:t>.23. pasiūlymų keitimo ir atšaukimo tvarka;</w:t>
      </w:r>
    </w:p>
    <w:p w:rsidR="00883593" w:rsidRPr="00C13704" w:rsidRDefault="0084678B" w:rsidP="00883593">
      <w:pPr>
        <w:pStyle w:val="hyperlink"/>
        <w:spacing w:before="0" w:beforeAutospacing="0" w:after="0" w:afterAutospacing="0" w:line="225" w:lineRule="atLeast"/>
        <w:ind w:firstLine="312"/>
        <w:jc w:val="both"/>
      </w:pPr>
      <w:r w:rsidRPr="00C13704">
        <w:t>33</w:t>
      </w:r>
      <w:r w:rsidR="00883593" w:rsidRPr="00C13704">
        <w:t>.24. informacija, ar su projekto konkurso laimėtoju (laimėtojais) bus sudaroma pirkimo sutartis; informacija, ar tiekėjams bus mokama kompensacija, perkančiajai organizacijai nutraukus projekto konkursą; informacija apie projekto konkurso laimėtojui (laimėtojams) ar dalyviams skiriamus prizus ar kitus apdovanojimus (kai tai taikoma);</w:t>
      </w:r>
    </w:p>
    <w:p w:rsidR="00883593" w:rsidRPr="00C13704" w:rsidRDefault="0084678B" w:rsidP="00883593">
      <w:pPr>
        <w:pStyle w:val="hyperlink"/>
        <w:spacing w:before="0" w:beforeAutospacing="0" w:after="0" w:afterAutospacing="0" w:line="225" w:lineRule="atLeast"/>
        <w:ind w:firstLine="312"/>
        <w:jc w:val="both"/>
      </w:pPr>
      <w:r w:rsidRPr="00C13704">
        <w:t>33</w:t>
      </w:r>
      <w:r w:rsidR="00883593" w:rsidRPr="00C13704">
        <w:t>.25. terminas, iki kada nelaimėję projektai turi būti grąžinti projekto konkurso dalyviams;</w:t>
      </w:r>
    </w:p>
    <w:p w:rsidR="00883593" w:rsidRPr="00C13704" w:rsidRDefault="0084678B" w:rsidP="00883593">
      <w:pPr>
        <w:pStyle w:val="hyperlink"/>
        <w:spacing w:before="0" w:beforeAutospacing="0" w:after="0" w:afterAutospacing="0" w:line="225" w:lineRule="atLeast"/>
        <w:ind w:firstLine="312"/>
        <w:jc w:val="both"/>
      </w:pPr>
      <w:r w:rsidRPr="00C13704">
        <w:t>33</w:t>
      </w:r>
      <w:r w:rsidR="00883593" w:rsidRPr="00C13704">
        <w:t>.26. gali būti reikalaujama, kad tiekėjas savo pasiūlyme nurodytų, kokius subrangovus</w:t>
      </w:r>
      <w:r w:rsidR="0007263D" w:rsidRPr="00C13704">
        <w:t xml:space="preserve">, </w:t>
      </w:r>
      <w:proofErr w:type="spellStart"/>
      <w:r w:rsidR="0007263D" w:rsidRPr="00C13704">
        <w:t>subtiekėjus</w:t>
      </w:r>
      <w:proofErr w:type="spellEnd"/>
      <w:r w:rsidR="0007263D" w:rsidRPr="00C13704">
        <w:t xml:space="preserve"> ar </w:t>
      </w:r>
      <w:proofErr w:type="spellStart"/>
      <w:r w:rsidR="0007263D" w:rsidRPr="00C13704">
        <w:t>subteikėjus</w:t>
      </w:r>
      <w:proofErr w:type="spellEnd"/>
      <w:r w:rsidR="00883593" w:rsidRPr="00C13704">
        <w:t xml:space="preserve"> ir kokiai pirkimo daliai atlikti jis ketina pasitelkti</w:t>
      </w:r>
      <w:r w:rsidR="00A44978" w:rsidRPr="00C13704">
        <w:t>. Toks nurodymas nekeičia pagrindinio tiekėjo atsakomybės dėl numatomos sudaryti pirkimo sutarties įvykdymo</w:t>
      </w:r>
      <w:r w:rsidR="00883593" w:rsidRPr="00C13704">
        <w:t>;</w:t>
      </w:r>
    </w:p>
    <w:p w:rsidR="0007263D" w:rsidRPr="00C13704" w:rsidRDefault="0084678B" w:rsidP="00883593">
      <w:pPr>
        <w:pStyle w:val="hyperlink"/>
        <w:spacing w:before="0" w:beforeAutospacing="0" w:after="0" w:afterAutospacing="0" w:line="225" w:lineRule="atLeast"/>
        <w:ind w:firstLine="312"/>
        <w:jc w:val="both"/>
      </w:pPr>
      <w:r w:rsidRPr="00C13704">
        <w:t>33</w:t>
      </w:r>
      <w:r w:rsidR="00A44978" w:rsidRPr="00C13704">
        <w:t>.27. reikalavimas pateikti Lietuvos Respublikos Vyriausybės įgaliotos institucijos nustatytos formos tiekėjo deklaraciją,</w:t>
      </w:r>
      <w:r w:rsidR="003F5509" w:rsidRPr="00C13704">
        <w:t xml:space="preserve"> kurioje nurodoma, kad tiekėjas nedavė ir neketina duoti Komisijos nariams, ekspertams, perkančiosios organizacijos (įgaliotosios organizacijos) vadovams, valstybės tarnautojams (darbuotojams) ar kitų tiekėjų atstovams pinigų, dovanų, nesuteikė jokių paslaugų ar kitokio atlygio už sudarytas, susijusias su palankiais veiksmais laimėti pirkimus; su kokiais ūkio subjektais tiekėjas yra susijęs Lietuvos Respublikos konkurencijos įstatymo 3 straipsnio 12 dalyje nustatytais būdais ir patvirtinama, kad, jeigu vienas ar keli iš jo nurodytų subjektų, su kuriais jis susijęs, dalyvauja pirkime ir pateikia savarankišką pasiūlymą (pasiūlymus), tiekėjas šiame pirkime veikia neatsižvelgdamas į juos ir jie laikytini konkurentais; kad tiekėjas nedalyvauja Lietuvos Respublikos konkurencijos įstatymo 5 straipsnyje nurodytuose draudžiamuose susitarimuose, pažeidžiančiuose šio įstatymo 3 straipsnyje nurodytus principus</w:t>
      </w:r>
      <w:r w:rsidR="0055467A" w:rsidRPr="00C13704">
        <w:t>;</w:t>
      </w:r>
    </w:p>
    <w:p w:rsidR="00883593" w:rsidRPr="00C13704" w:rsidRDefault="0084678B" w:rsidP="00883593">
      <w:pPr>
        <w:pStyle w:val="hyperlink"/>
        <w:spacing w:before="0" w:beforeAutospacing="0" w:after="0" w:afterAutospacing="0" w:line="225" w:lineRule="atLeast"/>
        <w:ind w:firstLine="312"/>
        <w:jc w:val="both"/>
      </w:pPr>
      <w:r w:rsidRPr="00C13704">
        <w:t>33</w:t>
      </w:r>
      <w:r w:rsidR="0055467A" w:rsidRPr="00C13704">
        <w:t>.28</w:t>
      </w:r>
      <w:r w:rsidR="00883593" w:rsidRPr="00C13704">
        <w:t>. kita reikalinga informacija apie pirkimo sąlygas ir procedūras.</w:t>
      </w:r>
    </w:p>
    <w:p w:rsidR="00883593" w:rsidRPr="00C13704" w:rsidRDefault="0084678B" w:rsidP="00883593">
      <w:pPr>
        <w:pStyle w:val="hyperlink"/>
        <w:spacing w:before="0" w:beforeAutospacing="0" w:after="0" w:afterAutospacing="0" w:line="225" w:lineRule="atLeast"/>
        <w:ind w:firstLine="312"/>
        <w:jc w:val="both"/>
      </w:pPr>
      <w:r w:rsidRPr="00C13704">
        <w:t>34</w:t>
      </w:r>
      <w:r w:rsidR="00883593" w:rsidRPr="00C13704">
        <w:t>. Pirkimo dokumentų sudėtinė dalis yra skelbimas apie supaprastintą pirkimą. Skelbimuose esanti informacija vėliau papildomai gali būti neteikiama (kituose pirkimo dokumentuose pateikiama nuoroda į atitinkamą informaciją skelbime).</w:t>
      </w:r>
    </w:p>
    <w:p w:rsidR="00883593" w:rsidRPr="00C13704" w:rsidRDefault="0084678B" w:rsidP="00883593">
      <w:pPr>
        <w:pStyle w:val="hyperlink"/>
        <w:spacing w:before="0" w:beforeAutospacing="0" w:after="0" w:afterAutospacing="0" w:line="225" w:lineRule="atLeast"/>
        <w:ind w:firstLine="312"/>
        <w:jc w:val="both"/>
      </w:pPr>
      <w:r w:rsidRPr="00C13704">
        <w:t>35</w:t>
      </w:r>
      <w:r w:rsidR="00883593" w:rsidRPr="00C13704">
        <w:t>. Mažos vertės pirkimų atveju</w:t>
      </w:r>
      <w:r w:rsidR="00B8445D" w:rsidRPr="00C13704">
        <w:t xml:space="preserve">, </w:t>
      </w:r>
      <w:r w:rsidR="00EC735F" w:rsidRPr="00C13704">
        <w:t>supaprastintų pirkimų atvej</w:t>
      </w:r>
      <w:r w:rsidR="00B8445D" w:rsidRPr="00C13704">
        <w:t>u, kai apie pirkimą neskelbiama</w:t>
      </w:r>
      <w:r w:rsidR="00883593" w:rsidRPr="00C13704">
        <w:t>, tai pat kai apklausos metu pasiūlymą pateikti kviečiamas tik vienas tiekėjas, pirkimo dokumentuose gali būti</w:t>
      </w:r>
      <w:r w:rsidR="00EC735F" w:rsidRPr="00C13704">
        <w:t xml:space="preserve"> pateikiama ne visa Taisyklių 3</w:t>
      </w:r>
      <w:r w:rsidRPr="00C13704">
        <w:t>3</w:t>
      </w:r>
      <w:r w:rsidR="00883593" w:rsidRPr="00C13704">
        <w:t xml:space="preserve"> punkte nurodyta informacija, jeigu perkančioji organizacija mano, kad informacija yra nereikalinga.</w:t>
      </w:r>
    </w:p>
    <w:p w:rsidR="00883593" w:rsidRPr="00C13704" w:rsidRDefault="0084678B" w:rsidP="00883593">
      <w:pPr>
        <w:pStyle w:val="hyperlink"/>
        <w:spacing w:before="0" w:beforeAutospacing="0" w:after="0" w:afterAutospacing="0" w:line="225" w:lineRule="atLeast"/>
        <w:ind w:firstLine="312"/>
        <w:jc w:val="both"/>
      </w:pPr>
      <w:r w:rsidRPr="00C13704">
        <w:t>36</w:t>
      </w:r>
      <w:r w:rsidR="00883593" w:rsidRPr="00C13704">
        <w:t>. </w:t>
      </w:r>
      <w:r w:rsidR="007B1626" w:rsidRPr="00C13704">
        <w:t>Atliekant mažos vertės pirkimus, p</w:t>
      </w:r>
      <w:r w:rsidR="00883593" w:rsidRPr="00C13704">
        <w:t xml:space="preserve">irkimo dokumentai, tarp jų ir kvietimai, pranešimai, paaiškinimai, papildymai, tiekėjams pateikiami asmeniškai, siunčiami registruotu laišku, faksu, elektroniniu paštu ar skelbiami interneto svetainėje (CVP IS, perkančiosios organizacijos ar kitoje interneto svetainėje), kaip perkančioji organizacija nurodo skelbime apie pirkimą (apklausos metu – kvietime pateikti pasiūlymus, jei su kvietimu pirkimo dokumentai nepridedami). Skelbime apie pirkimą (apklausos metu – kvietime pateikti pasiūlymus) turi būti nurodytas interneto adresas, jei </w:t>
      </w:r>
      <w:r w:rsidR="00883593" w:rsidRPr="00C13704">
        <w:lastRenderedPageBreak/>
        <w:t>pirkimo dokumentai skelbiami internete. Pirkimo dokumentai negali būti teikiami (skelbiami) anksčiau nei apie supaprastintą pirkimą paskelbta, apklausos atveju – pateikti kvietimai dalyvauti pirkimo procedūrose.</w:t>
      </w:r>
    </w:p>
    <w:p w:rsidR="00883593" w:rsidRPr="00C13704" w:rsidRDefault="0084678B" w:rsidP="00883593">
      <w:pPr>
        <w:pStyle w:val="hyperlink"/>
        <w:spacing w:before="0" w:beforeAutospacing="0" w:after="0" w:afterAutospacing="0" w:line="225" w:lineRule="atLeast"/>
        <w:ind w:firstLine="312"/>
        <w:jc w:val="both"/>
      </w:pPr>
      <w:r w:rsidRPr="00C13704">
        <w:t>37</w:t>
      </w:r>
      <w:r w:rsidR="00883593" w:rsidRPr="00C13704">
        <w:t xml:space="preserve">. Pirkimo dokumentai tiekėjams turi būti teikiami nuo skelbimo apie pirkimą paskelbimo ar kvietimo išsiuntimo tiekėjams dienos iki pasiūlymo pateikimo termino, nustatyto pirkimo dokumentuose, pabaigos. Pirkimo dokumentai pateikiami to paprašiusiam tiekėjui </w:t>
      </w:r>
      <w:r w:rsidR="00951DDC" w:rsidRPr="00C13704">
        <w:t>nedelsiant, ne vėliau kaip per 2 darbo dienas,</w:t>
      </w:r>
      <w:r w:rsidR="00883593" w:rsidRPr="00C13704">
        <w:t xml:space="preserve"> gavus prašymą. Kai pirkimo dokumentai skelbiami CVP IS, perkančiosios organizacijos ar kitoje interneto svetainėje, papildomai jie gali būti neteikiami.</w:t>
      </w:r>
    </w:p>
    <w:p w:rsidR="00883593" w:rsidRPr="00C13704" w:rsidRDefault="0084678B" w:rsidP="00883593">
      <w:pPr>
        <w:pStyle w:val="hyperlink"/>
        <w:spacing w:before="0" w:beforeAutospacing="0" w:after="0" w:afterAutospacing="0" w:line="225" w:lineRule="atLeast"/>
        <w:ind w:firstLine="312"/>
        <w:jc w:val="both"/>
      </w:pPr>
      <w:r w:rsidRPr="00C13704">
        <w:t>38</w:t>
      </w:r>
      <w:r w:rsidR="00883593" w:rsidRPr="00C13704">
        <w:t>. Už pirkimo dokumentus perkančioji organizacija iš visų tiekėjų gali imti vienodo dydžio užmokestį, kurį sudaro dokumentų kopijavimo ir pateikimo tiekėjams faktinės išlaidos. Už pirkimo dokumentų vertimą į užsienio kalbą gali būti imamas papildomas užmokestis. Jį sudaro vertimo į užsienio kalbą išlaidos.</w:t>
      </w:r>
    </w:p>
    <w:p w:rsidR="00883593" w:rsidRPr="00C13704" w:rsidRDefault="0084678B" w:rsidP="00883593">
      <w:pPr>
        <w:pStyle w:val="hyperlink"/>
        <w:spacing w:before="0" w:beforeAutospacing="0" w:after="0" w:afterAutospacing="0" w:line="225" w:lineRule="atLeast"/>
        <w:ind w:firstLine="312"/>
        <w:jc w:val="both"/>
      </w:pPr>
      <w:r w:rsidRPr="00C13704">
        <w:t>39</w:t>
      </w:r>
      <w:r w:rsidR="00883593" w:rsidRPr="00C13704">
        <w:t>.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internete, ten pat paskelbiami pirkimo dokumentų paaiškinimai. Atsakymas turi būti siunčiamas taip, kad tiekėjas jį gautų ne vėliau kaip likus 1 darbo dienai iki pasiūlymų pateikimo termino pabaigos.</w:t>
      </w:r>
    </w:p>
    <w:p w:rsidR="00883593" w:rsidRPr="00C13704" w:rsidRDefault="0084678B" w:rsidP="00883593">
      <w:pPr>
        <w:pStyle w:val="hyperlink"/>
        <w:spacing w:before="0" w:beforeAutospacing="0" w:after="0" w:afterAutospacing="0" w:line="225" w:lineRule="atLeast"/>
        <w:ind w:firstLine="312"/>
        <w:jc w:val="both"/>
      </w:pPr>
      <w:r w:rsidRPr="00C13704">
        <w:t>40</w:t>
      </w:r>
      <w:r w:rsidR="00883593" w:rsidRPr="00C13704">
        <w:t>.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883593" w:rsidRPr="00C13704" w:rsidRDefault="0084678B" w:rsidP="00883593">
      <w:pPr>
        <w:pStyle w:val="hyperlink"/>
        <w:spacing w:before="0" w:beforeAutospacing="0" w:after="0" w:afterAutospacing="0" w:line="225" w:lineRule="atLeast"/>
        <w:ind w:firstLine="312"/>
        <w:jc w:val="both"/>
      </w:pPr>
      <w:r w:rsidRPr="00C13704">
        <w:t>41</w:t>
      </w:r>
      <w:r w:rsidR="00883593" w:rsidRPr="00C13704">
        <w:t xml:space="preserve">. 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w:t>
      </w:r>
      <w:r w:rsidRPr="00C13704">
        <w:t>39</w:t>
      </w:r>
      <w:r w:rsidR="00883593" w:rsidRPr="00C13704">
        <w:t xml:space="preserve"> punkte nustatyta tvarka.</w:t>
      </w:r>
    </w:p>
    <w:p w:rsidR="00883593" w:rsidRPr="00C13704" w:rsidRDefault="0084678B" w:rsidP="00883593">
      <w:pPr>
        <w:pStyle w:val="hyperlink"/>
        <w:spacing w:before="0" w:beforeAutospacing="0" w:after="0" w:afterAutospacing="0" w:line="225" w:lineRule="atLeast"/>
        <w:ind w:firstLine="312"/>
        <w:jc w:val="both"/>
      </w:pPr>
      <w:r w:rsidRPr="00C13704">
        <w:t>42</w:t>
      </w:r>
      <w:r w:rsidR="00883593" w:rsidRPr="00C13704">
        <w:t xml:space="preserve">. Jeigu pirkimo dokumentus paaiškinusi (patikslinusi) perkančioji organizacija jų negali pateikti Taisyklių </w:t>
      </w:r>
      <w:r w:rsidRPr="00C13704">
        <w:t>39</w:t>
      </w:r>
      <w:r w:rsidR="00883593" w:rsidRPr="00C13704">
        <w:t xml:space="preserve"> ar 4</w:t>
      </w:r>
      <w:r w:rsidRPr="00C13704">
        <w:t>0</w:t>
      </w:r>
      <w:r w:rsidR="00D1553E" w:rsidRPr="00C13704">
        <w:t xml:space="preserve"> </w:t>
      </w:r>
      <w:r w:rsidR="00883593" w:rsidRPr="00C13704">
        <w:t>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kreiptis pirkimo dokumentų ir parengti pasiūlymus.</w:t>
      </w:r>
    </w:p>
    <w:p w:rsidR="00883593" w:rsidRPr="00C13704" w:rsidRDefault="0084678B" w:rsidP="00883593">
      <w:pPr>
        <w:pStyle w:val="hyperlink"/>
        <w:spacing w:before="0" w:beforeAutospacing="0" w:after="0" w:afterAutospacing="0" w:line="225" w:lineRule="atLeast"/>
        <w:ind w:firstLine="312"/>
        <w:jc w:val="both"/>
      </w:pPr>
      <w:r w:rsidRPr="00C13704">
        <w:t>43</w:t>
      </w:r>
      <w:r w:rsidR="00883593" w:rsidRPr="00C13704">
        <w:t>. Pranešimai apie kiekvieną pirkimo pasiūlymų pateikimo termino nukėlimą išsiunčiami visiems tiekėjams, kuriems buvo pateikti pirkimo dokumentai. Jei pirkimo dokumentai skelbiami internete, ten pat paskelbiama apie termino nukėlimą. Šių Taisyklių III skyriuje nurodytuose leidiniuose apie pasiūlymų pateikimo termino nukėlimą galima neskelbti, jeigu nekeičiama kita skelbime apie supaprastintą pirkimą paskelbta informacija ir jeigu nepaskelbus apie pasiūlymų pateikimo termino nukėlimą nebus pažeisti pirkimų principai.</w:t>
      </w:r>
    </w:p>
    <w:p w:rsidR="00883593" w:rsidRPr="00C13704" w:rsidRDefault="00883593" w:rsidP="00883593">
      <w:pPr>
        <w:pStyle w:val="hyperlink"/>
        <w:spacing w:before="0" w:beforeAutospacing="0" w:after="0" w:afterAutospacing="0" w:line="225" w:lineRule="atLeast"/>
        <w:ind w:firstLine="312"/>
        <w:jc w:val="both"/>
      </w:pPr>
      <w:r w:rsidRPr="00C13704">
        <w:t> </w:t>
      </w:r>
    </w:p>
    <w:p w:rsidR="00883593" w:rsidRPr="00C13704" w:rsidRDefault="00883593" w:rsidP="00883593">
      <w:pPr>
        <w:pStyle w:val="centrbold"/>
        <w:spacing w:before="0" w:beforeAutospacing="0" w:after="0" w:afterAutospacing="0" w:line="225" w:lineRule="atLeast"/>
        <w:jc w:val="center"/>
        <w:rPr>
          <w:b/>
          <w:bCs/>
          <w:caps/>
        </w:rPr>
      </w:pPr>
      <w:r w:rsidRPr="00C13704">
        <w:rPr>
          <w:b/>
          <w:bCs/>
          <w:caps/>
        </w:rPr>
        <w:t>V. REIKALAVIMAI PASIŪLYMŲ IR PARAIŠKŲ RENGIMUI</w:t>
      </w:r>
    </w:p>
    <w:p w:rsidR="00883593" w:rsidRPr="00C13704" w:rsidRDefault="00883593" w:rsidP="00883593">
      <w:pPr>
        <w:pStyle w:val="hyperlink"/>
        <w:spacing w:before="0" w:beforeAutospacing="0" w:after="0" w:afterAutospacing="0" w:line="225" w:lineRule="atLeast"/>
        <w:ind w:firstLine="312"/>
        <w:jc w:val="both"/>
      </w:pPr>
      <w:r w:rsidRPr="00C13704">
        <w:t> </w:t>
      </w:r>
    </w:p>
    <w:p w:rsidR="00883593" w:rsidRPr="00C13704" w:rsidRDefault="0084678B" w:rsidP="00883593">
      <w:pPr>
        <w:pStyle w:val="hyperlink"/>
        <w:spacing w:before="0" w:beforeAutospacing="0" w:after="0" w:afterAutospacing="0" w:line="225" w:lineRule="atLeast"/>
        <w:ind w:firstLine="312"/>
        <w:jc w:val="both"/>
      </w:pPr>
      <w:r w:rsidRPr="00C13704">
        <w:t>44</w:t>
      </w:r>
      <w:r w:rsidR="00883593" w:rsidRPr="00C13704">
        <w:t>. Pirkimo dokumentuose nustatant pasiūlymų (projektų) ir paraiškų rengimo ir pateikimo reikalavimus, turi būti nurodyta, kad:</w:t>
      </w:r>
    </w:p>
    <w:p w:rsidR="00883593" w:rsidRPr="00C13704" w:rsidRDefault="0084678B" w:rsidP="00883593">
      <w:pPr>
        <w:pStyle w:val="hyperlink"/>
        <w:spacing w:before="0" w:beforeAutospacing="0" w:after="0" w:afterAutospacing="0" w:line="225" w:lineRule="atLeast"/>
        <w:ind w:firstLine="312"/>
        <w:jc w:val="both"/>
      </w:pPr>
      <w:r w:rsidRPr="00C13704">
        <w:t>44</w:t>
      </w:r>
      <w:r w:rsidR="00883593" w:rsidRPr="00C13704">
        <w:t>.1.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883593" w:rsidRPr="00C13704" w:rsidRDefault="0084678B" w:rsidP="00883593">
      <w:pPr>
        <w:pStyle w:val="hyperlink"/>
        <w:spacing w:before="0" w:beforeAutospacing="0" w:after="0" w:afterAutospacing="0" w:line="225" w:lineRule="atLeast"/>
        <w:ind w:firstLine="312"/>
        <w:jc w:val="both"/>
      </w:pPr>
      <w:r w:rsidRPr="00C13704">
        <w:t>44</w:t>
      </w:r>
      <w:r w:rsidR="00883593" w:rsidRPr="00C13704">
        <w:t>.2. ne elektroninėmis priemonėmis teikiami pasiūlymai turi būti įdėti į voką, kuris užklijuojamas, ant jo užrašomas pirkimo pavadinimas, tiekėjo pavadinimas ir adresas, nurodoma „neatplėšti iki ...“ (pasiūlymų pateikimo termino pabaigos);</w:t>
      </w:r>
    </w:p>
    <w:p w:rsidR="00883593" w:rsidRPr="00C13704" w:rsidRDefault="0084678B" w:rsidP="00883593">
      <w:pPr>
        <w:pStyle w:val="hyperlink"/>
        <w:spacing w:before="0" w:beforeAutospacing="0" w:after="0" w:afterAutospacing="0" w:line="225" w:lineRule="atLeast"/>
        <w:ind w:firstLine="312"/>
        <w:jc w:val="both"/>
      </w:pPr>
      <w:r w:rsidRPr="00C13704">
        <w:lastRenderedPageBreak/>
        <w:t>44</w:t>
      </w:r>
      <w:r w:rsidR="00883593" w:rsidRPr="00C13704">
        <w:t>.3.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(pasiūlymų pateikimo termino pabaigos). Reikalavimas pasiūlymą pateikti dviejuose vokuose netaikomas pirkimą atliekant skelbiamų derybų būdu ar apklausos būdu, kai pirkimo metu gali būti deramasi dėl pasiūlymo sąlygų;</w:t>
      </w:r>
    </w:p>
    <w:p w:rsidR="00883593" w:rsidRPr="00C13704" w:rsidRDefault="0084678B" w:rsidP="00883593">
      <w:pPr>
        <w:pStyle w:val="hyperlink"/>
        <w:spacing w:before="0" w:beforeAutospacing="0" w:after="0" w:afterAutospacing="0" w:line="225" w:lineRule="atLeast"/>
        <w:ind w:firstLine="312"/>
        <w:jc w:val="both"/>
      </w:pPr>
      <w:r w:rsidRPr="00C13704">
        <w:t>44</w:t>
      </w:r>
      <w:r w:rsidR="00883593" w:rsidRPr="00C13704">
        <w:t>.4. ne elektroninėmis priemonėmis supaprastintam projekto konkursui teikiami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883593" w:rsidRPr="00C13704" w:rsidRDefault="0084678B" w:rsidP="00883593">
      <w:pPr>
        <w:pStyle w:val="hyperlink"/>
        <w:spacing w:before="0" w:beforeAutospacing="0" w:after="0" w:afterAutospacing="0" w:line="225" w:lineRule="atLeast"/>
        <w:ind w:firstLine="312"/>
        <w:jc w:val="both"/>
      </w:pPr>
      <w:r w:rsidRPr="00C13704">
        <w:t>44</w:t>
      </w:r>
      <w:r w:rsidR="00883593" w:rsidRPr="00C13704">
        <w:t>.5. pirkimo dokumentuose gali būti nustatyta, kad pasiūlymo (atskirų pasiūlymo dalių) lapai turi būti sunumeruoti, susiūti siūlu, kuris neleistų nepažeidžiant susiuvimo į pasiūlymą įdėti naujus, išplėšti esančius lapus ar juos pakeisti. Tokiu atveju pasiūlymo paskutinio lapo antroje pusėje siūlas užklijuojamas popieriaus lapeliu, ant kurio pasirašo tiekėjas arba jo įgaliotas asmuo. Pasiūlymo paskutinio lapo pusėje nurodomas pasirašančiojo asmens vardas, pavardė ir pareigos, pasiūlymo lapų skaičius. Pasiūlymo galiojimo užtikrinimą patvirtinantis dokumentas neįsiuvamas ir nenumeruojamas.</w:t>
      </w:r>
    </w:p>
    <w:p w:rsidR="00883593" w:rsidRPr="00C13704" w:rsidRDefault="0084678B" w:rsidP="00883593">
      <w:pPr>
        <w:pStyle w:val="hyperlink"/>
        <w:spacing w:before="0" w:beforeAutospacing="0" w:after="0" w:afterAutospacing="0" w:line="225" w:lineRule="atLeast"/>
        <w:ind w:firstLine="312"/>
        <w:jc w:val="both"/>
      </w:pPr>
      <w:r w:rsidRPr="00C13704">
        <w:t>45</w:t>
      </w:r>
      <w:r w:rsidR="00883593" w:rsidRPr="00C13704">
        <w:t>. Pirkimo dokumentuose nustatant pasiūlymų (projektų) ir paraiškų rengimo ir pateikimo reikalavimus, gali būti nurodyta, kad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ar kelioms, ar visoms pirkimo dalims.</w:t>
      </w:r>
    </w:p>
    <w:p w:rsidR="00883593" w:rsidRPr="00C13704" w:rsidRDefault="00883593" w:rsidP="00883593">
      <w:pPr>
        <w:pStyle w:val="hyperlink"/>
        <w:spacing w:before="0" w:beforeAutospacing="0" w:after="0" w:afterAutospacing="0" w:line="225" w:lineRule="atLeast"/>
        <w:ind w:firstLine="312"/>
        <w:jc w:val="both"/>
      </w:pPr>
      <w:r w:rsidRPr="00C13704">
        <w:t> </w:t>
      </w:r>
    </w:p>
    <w:p w:rsidR="00883593" w:rsidRPr="00C13704" w:rsidRDefault="00883593" w:rsidP="00883593">
      <w:pPr>
        <w:pStyle w:val="centrbold"/>
        <w:spacing w:before="0" w:beforeAutospacing="0" w:after="0" w:afterAutospacing="0" w:line="225" w:lineRule="atLeast"/>
        <w:jc w:val="center"/>
        <w:rPr>
          <w:b/>
          <w:bCs/>
          <w:caps/>
        </w:rPr>
      </w:pPr>
      <w:r w:rsidRPr="00C13704">
        <w:rPr>
          <w:b/>
          <w:bCs/>
          <w:caps/>
        </w:rPr>
        <w:t>VI. TECHNINĖ SPECIFIKACIJA</w:t>
      </w:r>
    </w:p>
    <w:p w:rsidR="00883593" w:rsidRPr="00C13704" w:rsidRDefault="00883593" w:rsidP="00883593">
      <w:pPr>
        <w:pStyle w:val="hyperlink"/>
        <w:spacing w:before="0" w:beforeAutospacing="0" w:after="0" w:afterAutospacing="0" w:line="225" w:lineRule="atLeast"/>
        <w:ind w:firstLine="312"/>
        <w:jc w:val="both"/>
      </w:pPr>
      <w:r w:rsidRPr="00C13704">
        <w:t> </w:t>
      </w:r>
    </w:p>
    <w:p w:rsidR="00883593" w:rsidRPr="00C13704" w:rsidRDefault="0084678B" w:rsidP="00883593">
      <w:pPr>
        <w:pStyle w:val="hyperlink"/>
        <w:spacing w:before="0" w:beforeAutospacing="0" w:after="0" w:afterAutospacing="0" w:line="225" w:lineRule="atLeast"/>
        <w:ind w:firstLine="312"/>
        <w:jc w:val="both"/>
      </w:pPr>
      <w:r w:rsidRPr="00C13704">
        <w:t>46</w:t>
      </w:r>
      <w:r w:rsidR="00883593" w:rsidRPr="00C13704">
        <w:t>. Atliekant supaprastinus pirkimus, išskyrus mažos vertės pirkimus, techninė specifikacija rengiama vadovaujantis Viešųjų pirkimų įstatymo 25 straipsnio nuostatomis. Tačiau rengiant techninę specifikaciją mažos vertės pirkimams turi būti užtikrintas Viešųjų pirkimų įstatymo 3 straipsnyje nurodytų principų laikymasis.</w:t>
      </w:r>
    </w:p>
    <w:p w:rsidR="00883593" w:rsidRPr="00C13704" w:rsidRDefault="0084678B" w:rsidP="00883593">
      <w:pPr>
        <w:pStyle w:val="hyperlink"/>
        <w:spacing w:before="0" w:beforeAutospacing="0" w:after="0" w:afterAutospacing="0" w:line="225" w:lineRule="atLeast"/>
        <w:ind w:firstLine="312"/>
        <w:jc w:val="both"/>
      </w:pPr>
      <w:r w:rsidRPr="00C13704">
        <w:t>47</w:t>
      </w:r>
      <w:r w:rsidR="00883593" w:rsidRPr="00C13704">
        <w:t>. Kiekviena perkama prekė, paslauga ar darbai turi būti aprašyti aiškiai ir nedviprasmiškai, aprašymas negali diskriminuoti tiekėjų bei turi užtikrinti jų konkurenciją.</w:t>
      </w:r>
    </w:p>
    <w:p w:rsidR="00883593" w:rsidRPr="00C13704" w:rsidRDefault="0084678B" w:rsidP="00883593">
      <w:pPr>
        <w:pStyle w:val="hyperlink"/>
        <w:spacing w:before="0" w:beforeAutospacing="0" w:after="0" w:afterAutospacing="0" w:line="225" w:lineRule="atLeast"/>
        <w:ind w:firstLine="312"/>
        <w:jc w:val="both"/>
      </w:pPr>
      <w:r w:rsidRPr="00C13704">
        <w:t>48</w:t>
      </w:r>
      <w:r w:rsidR="00883593" w:rsidRPr="00C13704">
        <w:t>. 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perkančioji organizacija įsigyti reikalingų prekių, paslaugų ar darbų.</w:t>
      </w:r>
    </w:p>
    <w:p w:rsidR="00883593" w:rsidRPr="00C13704" w:rsidRDefault="0084678B" w:rsidP="00883593">
      <w:pPr>
        <w:pStyle w:val="hyperlink"/>
        <w:spacing w:before="0" w:beforeAutospacing="0" w:after="0" w:afterAutospacing="0" w:line="225" w:lineRule="atLeast"/>
        <w:ind w:firstLine="312"/>
        <w:jc w:val="both"/>
      </w:pPr>
      <w:r w:rsidRPr="00C13704">
        <w:t>49</w:t>
      </w:r>
      <w:r w:rsidR="00883593" w:rsidRPr="00C13704">
        <w:t>.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883593" w:rsidRPr="00C13704" w:rsidRDefault="0084678B" w:rsidP="00883593">
      <w:pPr>
        <w:pStyle w:val="hyperlink"/>
        <w:spacing w:before="0" w:beforeAutospacing="0" w:after="0" w:afterAutospacing="0" w:line="225" w:lineRule="atLeast"/>
        <w:ind w:firstLine="312"/>
        <w:jc w:val="both"/>
      </w:pPr>
      <w:r w:rsidRPr="00C13704">
        <w:t>50</w:t>
      </w:r>
      <w:r w:rsidR="00883593" w:rsidRPr="00C13704">
        <w:t>. Jeigu kartu su paslaugomis perkamos prekės ir (ar) darbai, su prekėmis – paslaugos, darbai, o su darbais – prekės, paslaugos, techninėje specifikacijoje atitinkamai nustatomi reikalavimai ir kartu perkamoms prekėms, darbams ar paslaugoms.</w:t>
      </w:r>
    </w:p>
    <w:p w:rsidR="00883593" w:rsidRPr="00C13704" w:rsidRDefault="0084678B" w:rsidP="00883593">
      <w:pPr>
        <w:pStyle w:val="hyperlink"/>
        <w:spacing w:before="0" w:beforeAutospacing="0" w:after="0" w:afterAutospacing="0" w:line="225" w:lineRule="atLeast"/>
        <w:ind w:firstLine="312"/>
        <w:jc w:val="both"/>
      </w:pPr>
      <w:r w:rsidRPr="00C13704">
        <w:t>51</w:t>
      </w:r>
      <w:r w:rsidR="00883593" w:rsidRPr="00C13704">
        <w:t>. Jei leidžiama pateikti alternatyvius pasiūlymus, nurodomi minimalūs reikalavimai, kuriuos šie pasiūlymai turi atitikti. Alternatyvūs pasiūlymai negali būti priimami, vertinant mažiausios kainos kriterijumi.</w:t>
      </w:r>
    </w:p>
    <w:p w:rsidR="00883593" w:rsidRPr="00C13704" w:rsidRDefault="0084678B" w:rsidP="00883593">
      <w:pPr>
        <w:pStyle w:val="hyperlink"/>
        <w:spacing w:before="0" w:beforeAutospacing="0" w:after="0" w:afterAutospacing="0" w:line="225" w:lineRule="atLeast"/>
        <w:ind w:firstLine="312"/>
        <w:jc w:val="both"/>
      </w:pPr>
      <w:r w:rsidRPr="00C13704">
        <w:lastRenderedPageBreak/>
        <w:t>52</w:t>
      </w:r>
      <w:r w:rsidR="00883593" w:rsidRPr="00C13704">
        <w:t>.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883593" w:rsidRPr="00C13704" w:rsidRDefault="0084678B" w:rsidP="00883593">
      <w:pPr>
        <w:pStyle w:val="hyperlink"/>
        <w:spacing w:before="0" w:beforeAutospacing="0" w:after="0" w:afterAutospacing="0" w:line="225" w:lineRule="atLeast"/>
        <w:ind w:firstLine="312"/>
        <w:jc w:val="both"/>
      </w:pPr>
      <w:r w:rsidRPr="00C13704">
        <w:t>53</w:t>
      </w:r>
      <w:r w:rsidR="00883593" w:rsidRPr="00C13704">
        <w:t>. Techninė specifikacija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Perkančioji organizacija, nustatydama reikalavimus, gali remtis standartais ar ekologiniais ženklais. Šiuo atveju ji nurodo standartuose ar ekologiniuose ženkluose keliamus reikalavimus pirkimo objekto savybėms ir kaip atitikimą šiems reikalavimams priima oficialių institucijų išduotus dokumentus ar gamintojo patvirtinimą.</w:t>
      </w:r>
    </w:p>
    <w:p w:rsidR="00883593" w:rsidRPr="00C13704" w:rsidRDefault="0084678B" w:rsidP="00883593">
      <w:pPr>
        <w:pStyle w:val="hyperlink"/>
        <w:spacing w:before="0" w:beforeAutospacing="0" w:after="0" w:afterAutospacing="0" w:line="225" w:lineRule="atLeast"/>
        <w:ind w:firstLine="312"/>
        <w:jc w:val="both"/>
      </w:pPr>
      <w:r w:rsidRPr="00C13704">
        <w:t>54</w:t>
      </w:r>
      <w:r w:rsidR="00883593" w:rsidRPr="00C13704">
        <w:t>. Teisės aktuose nustatytiems prekių, darbų ar paslaugų atitikimui privalomiesiems techniniams reikalavimams gali būti paprašyta pateikti oficialių institucijų išduotus dokumentus (jei tokie išduodami).</w:t>
      </w:r>
    </w:p>
    <w:p w:rsidR="00883593" w:rsidRPr="00C13704" w:rsidRDefault="0084678B" w:rsidP="00883593">
      <w:pPr>
        <w:pStyle w:val="hyperlink"/>
        <w:spacing w:before="0" w:beforeAutospacing="0" w:after="0" w:afterAutospacing="0" w:line="225" w:lineRule="atLeast"/>
        <w:ind w:firstLine="312"/>
        <w:jc w:val="both"/>
      </w:pPr>
      <w:r w:rsidRPr="00C13704">
        <w:t>55</w:t>
      </w:r>
      <w:r w:rsidR="00883593" w:rsidRPr="00C13704">
        <w:t>. Pirkimo dokumentuose gali būti reikalaujama pateikti tiekėjo tiekiamų prekių, atliekamų darbų ar teikiamų paslaugų aprašymus, pavyzdžius ar nuotraukas ar paprašyti tiekėjo leidimo apžiūrėti pirkimo objektą.</w:t>
      </w:r>
    </w:p>
    <w:p w:rsidR="00883593" w:rsidRPr="00C13704" w:rsidRDefault="00883593" w:rsidP="00883593">
      <w:pPr>
        <w:pStyle w:val="hyperlink"/>
        <w:spacing w:before="0" w:beforeAutospacing="0" w:after="0" w:afterAutospacing="0" w:line="225" w:lineRule="atLeast"/>
        <w:ind w:firstLine="312"/>
        <w:jc w:val="both"/>
      </w:pPr>
      <w:r w:rsidRPr="00C13704">
        <w:t> </w:t>
      </w:r>
    </w:p>
    <w:p w:rsidR="00883593" w:rsidRPr="00C13704" w:rsidRDefault="00883593" w:rsidP="00883593">
      <w:pPr>
        <w:pStyle w:val="centrbold"/>
        <w:spacing w:before="0" w:beforeAutospacing="0" w:after="0" w:afterAutospacing="0" w:line="225" w:lineRule="atLeast"/>
        <w:jc w:val="center"/>
        <w:rPr>
          <w:b/>
          <w:bCs/>
          <w:caps/>
        </w:rPr>
      </w:pPr>
      <w:r w:rsidRPr="00C13704">
        <w:rPr>
          <w:b/>
          <w:bCs/>
          <w:caps/>
        </w:rPr>
        <w:t>VII. TIEKĖJŲ KVALIFIKACIJOS PATIKRINIMAS</w:t>
      </w:r>
    </w:p>
    <w:p w:rsidR="00883593" w:rsidRPr="00C13704" w:rsidRDefault="00883593" w:rsidP="00883593">
      <w:pPr>
        <w:pStyle w:val="hyperlink"/>
        <w:spacing w:before="0" w:beforeAutospacing="0" w:after="0" w:afterAutospacing="0" w:line="225" w:lineRule="atLeast"/>
        <w:ind w:firstLine="312"/>
        <w:jc w:val="both"/>
      </w:pPr>
      <w:r w:rsidRPr="00C13704">
        <w:t> </w:t>
      </w:r>
    </w:p>
    <w:p w:rsidR="00883593" w:rsidRPr="00C13704" w:rsidRDefault="0084678B" w:rsidP="00883593">
      <w:pPr>
        <w:pStyle w:val="hyperlink"/>
        <w:spacing w:before="0" w:beforeAutospacing="0" w:after="0" w:afterAutospacing="0" w:line="225" w:lineRule="atLeast"/>
        <w:ind w:firstLine="312"/>
        <w:jc w:val="both"/>
      </w:pPr>
      <w:r w:rsidRPr="00C13704">
        <w:t>56</w:t>
      </w:r>
      <w:r w:rsidR="00883593" w:rsidRPr="00C13704">
        <w:t>. Siekiant įsitikinti, ar tiekėjas bus pajėgus įvykdyti pirkimo sutartį, vadovaujantis Viešųjų pirkimų įstatymo 32–38 straipsnių nuostatomis ir atsižvelgiant į Viešųjų pirkimų tarnybos direktoriaus 2003 m. spalio 20 d. įsakymu Nr. 1S-100 patvirtintas Tiekėjų kvalifikacijos vertinimo metodines rekomendacijas (</w:t>
      </w:r>
      <w:proofErr w:type="spellStart"/>
      <w:r w:rsidR="00883593" w:rsidRPr="00C13704">
        <w:t>Žin</w:t>
      </w:r>
      <w:proofErr w:type="spellEnd"/>
      <w:r w:rsidR="00883593" w:rsidRPr="00C13704">
        <w:t>., 2003, Nr. </w:t>
      </w:r>
      <w:hyperlink r:id="rId14" w:history="1">
        <w:r w:rsidR="00883593" w:rsidRPr="00C13704">
          <w:rPr>
            <w:rStyle w:val="Hipersaitas"/>
            <w:color w:val="auto"/>
          </w:rPr>
          <w:t>103-4623</w:t>
        </w:r>
      </w:hyperlink>
      <w:r w:rsidR="00883593" w:rsidRPr="00C13704">
        <w:t>; 2007, Nr. </w:t>
      </w:r>
      <w:hyperlink r:id="rId15" w:history="1">
        <w:r w:rsidR="00883593" w:rsidRPr="00C13704">
          <w:rPr>
            <w:rStyle w:val="Hipersaitas"/>
            <w:color w:val="auto"/>
          </w:rPr>
          <w:t>66-2595</w:t>
        </w:r>
      </w:hyperlink>
      <w:bookmarkStart w:id="0" w:name="html"/>
      <w:r w:rsidR="00883593" w:rsidRPr="00C13704">
        <w:t>)</w:t>
      </w:r>
      <w:r w:rsidR="00883593" w:rsidRPr="00C13704">
        <w:rPr>
          <w:rStyle w:val="apple-converted-space"/>
        </w:rPr>
        <w:t> </w:t>
      </w:r>
      <w:bookmarkEnd w:id="0"/>
      <w:r w:rsidR="00883593" w:rsidRPr="00C13704">
        <w:t>(aktualią jų redakciją), pirkimo dokumentuose nustatomi tiekėjų kvalifikacijos reikalavimai ir vykdomas tiekėjų kvalifikacijos patikrinimas.</w:t>
      </w:r>
      <w:r w:rsidR="00DC0BD9" w:rsidRPr="00C13704">
        <w:t xml:space="preserve"> Jei perkančioji organizacija tikrina tiekėjų kvalifikaciją, visais atvejais privalo patikrinti, ar nėra Viešųjų pirkimų įstatymo 33 str. 1 d. nustatytų aplinkybių. Visi kiti kvalifikacijos reikalavimai gali būti laisvai pasirenkami.</w:t>
      </w:r>
    </w:p>
    <w:p w:rsidR="00883593" w:rsidRPr="00C13704" w:rsidRDefault="0084678B" w:rsidP="00883593">
      <w:pPr>
        <w:pStyle w:val="hyperlink"/>
        <w:spacing w:before="0" w:beforeAutospacing="0" w:after="0" w:afterAutospacing="0" w:line="225" w:lineRule="atLeast"/>
        <w:ind w:firstLine="312"/>
        <w:jc w:val="both"/>
      </w:pPr>
      <w:r w:rsidRPr="00C13704">
        <w:t>57</w:t>
      </w:r>
      <w:r w:rsidR="00883593" w:rsidRPr="00C13704">
        <w:t>. Tiekėjų kvalifikacijos neprivaloma tikrinti</w:t>
      </w:r>
      <w:r w:rsidR="007539A0" w:rsidRPr="00C13704">
        <w:t xml:space="preserve"> (perkančioji organizacija nereikalauja, kad tiekėjai, norintys dalyvauti pirkimo procedūrose, būtų registruoti oficialiuose sąrašuose, pripažįsta kompetentingos institucijos išduotą pažymą, taip pat kitų valstybių narių kompetentingų institucijų išduotas lygiavertes pažymas ir be pagrindo jomis neabejoja. Tiekėjas taip pat gali pateikti ir kitus dokumentus, įrodančius, kad jo kvalifikacija atitinka perka</w:t>
      </w:r>
      <w:r w:rsidR="007B514A" w:rsidRPr="00C13704">
        <w:t>nčiosios organizacijos nustatytus reikalavimus)</w:t>
      </w:r>
      <w:r w:rsidR="00883593" w:rsidRPr="00C13704">
        <w:t>, kai:</w:t>
      </w:r>
    </w:p>
    <w:p w:rsidR="00883593" w:rsidRPr="00C13704" w:rsidRDefault="0084678B" w:rsidP="00883593">
      <w:pPr>
        <w:pStyle w:val="hyperlink"/>
        <w:spacing w:before="0" w:beforeAutospacing="0" w:after="0" w:afterAutospacing="0" w:line="225" w:lineRule="atLeast"/>
        <w:ind w:firstLine="312"/>
        <w:jc w:val="both"/>
      </w:pPr>
      <w:r w:rsidRPr="00C13704">
        <w:t>57</w:t>
      </w:r>
      <w:r w:rsidR="00883593" w:rsidRPr="00C13704">
        <w:t>.1.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883593" w:rsidRPr="00C13704" w:rsidRDefault="0084678B" w:rsidP="00883593">
      <w:pPr>
        <w:pStyle w:val="hyperlink"/>
        <w:spacing w:before="0" w:beforeAutospacing="0" w:after="0" w:afterAutospacing="0" w:line="225" w:lineRule="atLeast"/>
        <w:ind w:firstLine="312"/>
        <w:jc w:val="both"/>
      </w:pPr>
      <w:r w:rsidRPr="00C13704">
        <w:t>57</w:t>
      </w:r>
      <w:r w:rsidR="00883593" w:rsidRPr="00C13704">
        <w:t>.2. dėl techninių, meninių priežasčių ar dėl objektyvių aplinkybių tik konkretus tiekėjas gali patiekti reikalingas prekes, pateikti paslaugas ar atlikti darbus ir nėra jokios kitos alternatyvos;</w:t>
      </w:r>
    </w:p>
    <w:p w:rsidR="00883593" w:rsidRPr="00C13704" w:rsidRDefault="0084678B" w:rsidP="00883593">
      <w:pPr>
        <w:pStyle w:val="hyperlink"/>
        <w:spacing w:before="0" w:beforeAutospacing="0" w:after="0" w:afterAutospacing="0" w:line="225" w:lineRule="atLeast"/>
        <w:ind w:firstLine="312"/>
        <w:jc w:val="both"/>
      </w:pPr>
      <w:r w:rsidRPr="00C13704">
        <w:t>57</w:t>
      </w:r>
      <w:r w:rsidR="00883593" w:rsidRPr="00C13704">
        <w:t>.3.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883593" w:rsidRPr="00C13704" w:rsidRDefault="0084678B" w:rsidP="00883593">
      <w:pPr>
        <w:pStyle w:val="hyperlink"/>
        <w:spacing w:before="0" w:beforeAutospacing="0" w:after="0" w:afterAutospacing="0" w:line="225" w:lineRule="atLeast"/>
        <w:ind w:firstLine="312"/>
        <w:jc w:val="both"/>
      </w:pPr>
      <w:r w:rsidRPr="00C13704">
        <w:t>57</w:t>
      </w:r>
      <w:r w:rsidR="00883593" w:rsidRPr="00C13704">
        <w:t>.4. prekių biržoje perkamos kotiruojamos prekės;</w:t>
      </w:r>
    </w:p>
    <w:p w:rsidR="00883593" w:rsidRPr="00C13704" w:rsidRDefault="0084678B" w:rsidP="00883593">
      <w:pPr>
        <w:pStyle w:val="hyperlink"/>
        <w:spacing w:before="0" w:beforeAutospacing="0" w:after="0" w:afterAutospacing="0" w:line="225" w:lineRule="atLeast"/>
        <w:ind w:firstLine="312"/>
        <w:jc w:val="both"/>
      </w:pPr>
      <w:r w:rsidRPr="00C13704">
        <w:t>57</w:t>
      </w:r>
      <w:r w:rsidR="00883593" w:rsidRPr="00C13704">
        <w:t>.5. perkami muziejų eksponatai, archyviniai ir bibliotekiniai dokumentai, yra prenumeruojami laikraščiai ir žurnalai;</w:t>
      </w:r>
    </w:p>
    <w:p w:rsidR="00883593" w:rsidRPr="00C13704" w:rsidRDefault="0084678B" w:rsidP="00883593">
      <w:pPr>
        <w:pStyle w:val="hyperlink"/>
        <w:spacing w:before="0" w:beforeAutospacing="0" w:after="0" w:afterAutospacing="0" w:line="225" w:lineRule="atLeast"/>
        <w:ind w:firstLine="312"/>
        <w:jc w:val="both"/>
      </w:pPr>
      <w:r w:rsidRPr="00C13704">
        <w:lastRenderedPageBreak/>
        <w:t>57</w:t>
      </w:r>
      <w:r w:rsidR="00883593" w:rsidRPr="00C13704">
        <w:t>.6. ypač palankiomis sąlygomis perkama iš bankrutuojančių, likviduojamų, restruktūrizuojamų ar sustabdžiusių veiklą ūkio subjektų;</w:t>
      </w:r>
    </w:p>
    <w:p w:rsidR="00883593" w:rsidRPr="00C13704" w:rsidRDefault="0084678B" w:rsidP="00883593">
      <w:pPr>
        <w:pStyle w:val="hyperlink"/>
        <w:spacing w:before="0" w:beforeAutospacing="0" w:after="0" w:afterAutospacing="0" w:line="225" w:lineRule="atLeast"/>
        <w:ind w:firstLine="312"/>
        <w:jc w:val="both"/>
      </w:pPr>
      <w:r w:rsidRPr="00C13704">
        <w:t>57.</w:t>
      </w:r>
      <w:r w:rsidR="00883593" w:rsidRPr="00C13704">
        <w:t>7. prekės perkamos iš valstybės rezervo;</w:t>
      </w:r>
    </w:p>
    <w:p w:rsidR="00883593" w:rsidRPr="00C13704" w:rsidRDefault="0084678B" w:rsidP="00883593">
      <w:pPr>
        <w:pStyle w:val="hyperlink"/>
        <w:spacing w:before="0" w:beforeAutospacing="0" w:after="0" w:afterAutospacing="0" w:line="225" w:lineRule="atLeast"/>
        <w:ind w:firstLine="312"/>
        <w:jc w:val="both"/>
      </w:pPr>
      <w:r w:rsidRPr="00C13704">
        <w:t>57</w:t>
      </w:r>
      <w:r w:rsidR="00883593" w:rsidRPr="00C13704">
        <w:t>.8. perkamos licencijos naudotis bibliotekiniais dokumentais ar duomenų (informacinėmis) bazėmis;</w:t>
      </w:r>
    </w:p>
    <w:p w:rsidR="00883593" w:rsidRPr="00C13704" w:rsidRDefault="0084678B" w:rsidP="00883593">
      <w:pPr>
        <w:pStyle w:val="hyperlink"/>
        <w:spacing w:before="0" w:beforeAutospacing="0" w:after="0" w:afterAutospacing="0" w:line="225" w:lineRule="atLeast"/>
        <w:ind w:firstLine="312"/>
        <w:jc w:val="both"/>
      </w:pPr>
      <w:r w:rsidRPr="00C13704">
        <w:t>57</w:t>
      </w:r>
      <w:r w:rsidR="00883593" w:rsidRPr="00C13704">
        <w:t>.9. dėl aplinkybių, kurių nebuvo galima numatyti, paaiškėja, kad yra reikalingi papildomi darbai arba paslaugos, kurie nebuvo įrašyti į sudarytą pirkimo sutartį, tačiau be kurių negalima užbaigti pirkimo sutarties vykdymo;</w:t>
      </w:r>
    </w:p>
    <w:p w:rsidR="00883593" w:rsidRPr="00C13704" w:rsidRDefault="0084678B" w:rsidP="00883593">
      <w:pPr>
        <w:pStyle w:val="hyperlink"/>
        <w:spacing w:before="0" w:beforeAutospacing="0" w:after="0" w:afterAutospacing="0" w:line="225" w:lineRule="atLeast"/>
        <w:ind w:firstLine="312"/>
        <w:jc w:val="both"/>
      </w:pPr>
      <w:r w:rsidRPr="00C13704">
        <w:t>57</w:t>
      </w:r>
      <w:r w:rsidR="00883593" w:rsidRPr="00C13704">
        <w:t>.10. perkamos teisėjų, prokurorų, profesinės karo tarnybos karių,</w:t>
      </w:r>
      <w:r w:rsidR="00883593" w:rsidRPr="00C13704">
        <w:rPr>
          <w:rStyle w:val="apple-converted-space"/>
          <w:b/>
          <w:bCs/>
        </w:rPr>
        <w:t> </w:t>
      </w:r>
      <w:r w:rsidR="00883593" w:rsidRPr="00C13704">
        <w:t>perkančiosios organizacijos valstybės tarnautojų ir (ar) pagal darbo sutartį dirbančių darbuotojų mokymo paslaugos;</w:t>
      </w:r>
    </w:p>
    <w:p w:rsidR="00883593" w:rsidRPr="00C13704" w:rsidRDefault="0084678B" w:rsidP="00883593">
      <w:pPr>
        <w:pStyle w:val="hyperlink"/>
        <w:spacing w:before="0" w:beforeAutospacing="0" w:after="0" w:afterAutospacing="0" w:line="225" w:lineRule="atLeast"/>
        <w:ind w:firstLine="312"/>
        <w:jc w:val="both"/>
      </w:pPr>
      <w:r w:rsidRPr="00C13704">
        <w:t>57</w:t>
      </w:r>
      <w:r w:rsidR="00883593" w:rsidRPr="00C13704">
        <w:t>.11. perkamos ekspertų komisijų, komitetų, tarybų, kurių sudarymo tvarką nustato Lietuvos Respublikos įstatymai, narių teikiamos nematerialaus pobūdžio (intelektinės) paslaugos;</w:t>
      </w:r>
    </w:p>
    <w:p w:rsidR="00883593" w:rsidRPr="00C13704" w:rsidRDefault="0084678B" w:rsidP="00883593">
      <w:pPr>
        <w:pStyle w:val="hyperlink"/>
        <w:spacing w:before="0" w:beforeAutospacing="0" w:after="0" w:afterAutospacing="0" w:line="225" w:lineRule="atLeast"/>
        <w:ind w:firstLine="312"/>
        <w:jc w:val="both"/>
      </w:pPr>
      <w:r w:rsidRPr="00C13704">
        <w:t>57</w:t>
      </w:r>
      <w:r w:rsidR="00883593" w:rsidRPr="00C13704">
        <w:t>.12. mažos vertės pirkimų atveju.</w:t>
      </w:r>
    </w:p>
    <w:p w:rsidR="00883593" w:rsidRPr="00C13704" w:rsidRDefault="00883593" w:rsidP="00883593">
      <w:pPr>
        <w:pStyle w:val="hyperlink"/>
        <w:spacing w:before="0" w:beforeAutospacing="0" w:after="0" w:afterAutospacing="0" w:line="225" w:lineRule="atLeast"/>
        <w:ind w:firstLine="312"/>
        <w:jc w:val="both"/>
      </w:pPr>
      <w:r w:rsidRPr="00C13704">
        <w:t> </w:t>
      </w:r>
    </w:p>
    <w:p w:rsidR="00883593" w:rsidRPr="00C13704" w:rsidRDefault="00883593" w:rsidP="00883593">
      <w:pPr>
        <w:pStyle w:val="centrbold"/>
        <w:spacing w:before="0" w:beforeAutospacing="0" w:after="0" w:afterAutospacing="0" w:line="225" w:lineRule="atLeast"/>
        <w:jc w:val="center"/>
        <w:rPr>
          <w:b/>
          <w:bCs/>
          <w:caps/>
        </w:rPr>
      </w:pPr>
      <w:r w:rsidRPr="00C13704">
        <w:rPr>
          <w:b/>
          <w:bCs/>
          <w:caps/>
        </w:rPr>
        <w:t>VIII. PASIŪLYMŲ NAGRINĖJIMAS IR VERTINIMAS</w:t>
      </w:r>
    </w:p>
    <w:p w:rsidR="00883593" w:rsidRPr="00C13704" w:rsidRDefault="00883593" w:rsidP="00883593">
      <w:pPr>
        <w:pStyle w:val="hyperlink"/>
        <w:spacing w:before="0" w:beforeAutospacing="0" w:after="0" w:afterAutospacing="0" w:line="225" w:lineRule="atLeast"/>
        <w:ind w:firstLine="312"/>
        <w:jc w:val="both"/>
      </w:pPr>
      <w:r w:rsidRPr="00C13704">
        <w:t> </w:t>
      </w:r>
    </w:p>
    <w:p w:rsidR="00883593" w:rsidRPr="00C13704" w:rsidRDefault="0084678B" w:rsidP="00883593">
      <w:pPr>
        <w:pStyle w:val="hyperlink"/>
        <w:spacing w:before="0" w:beforeAutospacing="0" w:after="0" w:afterAutospacing="0" w:line="225" w:lineRule="atLeast"/>
        <w:ind w:firstLine="312"/>
        <w:jc w:val="both"/>
      </w:pPr>
      <w:r w:rsidRPr="00C13704">
        <w:t>58</w:t>
      </w:r>
      <w:r w:rsidR="00883593" w:rsidRPr="00C13704">
        <w:t>.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883593" w:rsidRPr="00C13704" w:rsidRDefault="0084678B" w:rsidP="00883593">
      <w:pPr>
        <w:pStyle w:val="hyperlink"/>
        <w:spacing w:before="0" w:beforeAutospacing="0" w:after="0" w:afterAutospacing="0" w:line="225" w:lineRule="atLeast"/>
        <w:ind w:firstLine="312"/>
        <w:jc w:val="both"/>
      </w:pPr>
      <w:r w:rsidRPr="00C13704">
        <w:t>59</w:t>
      </w:r>
      <w:r w:rsidR="00883593" w:rsidRPr="00C13704">
        <w:t>. Vokus su pasiūlymais atplėšia, pasiūlymus nagrinėja ir vertina supaprastintą pirkimą atliekanti Komisija.</w:t>
      </w:r>
    </w:p>
    <w:p w:rsidR="00883593" w:rsidRPr="00C13704" w:rsidRDefault="0084678B" w:rsidP="00883593">
      <w:pPr>
        <w:pStyle w:val="hyperlink"/>
        <w:spacing w:before="0" w:beforeAutospacing="0" w:after="0" w:afterAutospacing="0" w:line="225" w:lineRule="atLeast"/>
        <w:ind w:firstLine="312"/>
        <w:jc w:val="both"/>
      </w:pPr>
      <w:r w:rsidRPr="00C13704">
        <w:t>60</w:t>
      </w:r>
      <w:r w:rsidR="00883593" w:rsidRPr="00C13704">
        <w:t>. Vokai su pasiūlymais atplėšiami Komisijos posėdyje. Posėdis vyksta pirkimo dokumentuose nurodytoje vietoje, prasideda nurodytą dieną, valandą ir minutę.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Kai supaprastintam pirkimui pasiūlymus leidžiama pateikti vien tik CVP IS priemonėmis, tiekėjų atstovai į vokų atplėšimo posėdį nekviečiami, o su vokų atplėšimo metu skelbtina informacija supažindinami CVP IS priemonėmis.</w:t>
      </w:r>
    </w:p>
    <w:p w:rsidR="00883593" w:rsidRPr="00C13704" w:rsidRDefault="0084678B" w:rsidP="00883593">
      <w:pPr>
        <w:pStyle w:val="hyperlink"/>
        <w:spacing w:before="0" w:beforeAutospacing="0" w:after="0" w:afterAutospacing="0" w:line="225" w:lineRule="atLeast"/>
        <w:ind w:firstLine="312"/>
        <w:jc w:val="both"/>
      </w:pPr>
      <w:r w:rsidRPr="00C13704">
        <w:t>61</w:t>
      </w:r>
      <w:r w:rsidR="00883593" w:rsidRPr="00C13704">
        <w:t>.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883593" w:rsidRPr="00C13704" w:rsidRDefault="0084678B" w:rsidP="00883593">
      <w:pPr>
        <w:pStyle w:val="hyperlink"/>
        <w:spacing w:before="0" w:beforeAutospacing="0" w:after="0" w:afterAutospacing="0" w:line="225" w:lineRule="atLeast"/>
        <w:ind w:firstLine="312"/>
        <w:jc w:val="both"/>
      </w:pPr>
      <w:r w:rsidRPr="00C13704">
        <w:t>62</w:t>
      </w:r>
      <w:r w:rsidR="00883593" w:rsidRPr="00C13704">
        <w:t>. Atplėšus voką, pasiūlymo paskutinio lapo antrojoje pusėje pasirašo posėdyje dalyvaujantys Komisijos nariai. Ši nuostata netaikoma, kai pasiūlymas perduodamas elektroninėmis priemonėmis.</w:t>
      </w:r>
    </w:p>
    <w:p w:rsidR="00883593" w:rsidRPr="00C13704" w:rsidRDefault="0084678B" w:rsidP="00883593">
      <w:pPr>
        <w:pStyle w:val="hyperlink"/>
        <w:spacing w:before="0" w:beforeAutospacing="0" w:after="0" w:afterAutospacing="0" w:line="225" w:lineRule="atLeast"/>
        <w:ind w:firstLine="312"/>
        <w:jc w:val="both"/>
      </w:pPr>
      <w:r w:rsidRPr="00C13704">
        <w:t>63</w:t>
      </w:r>
      <w:r w:rsidR="00883593" w:rsidRPr="00C13704">
        <w:t>. Komisija vokų atplėšimo procedūros rezultatus įformina protokolu.</w:t>
      </w:r>
    </w:p>
    <w:p w:rsidR="00883593" w:rsidRPr="00C13704" w:rsidRDefault="0084678B" w:rsidP="00883593">
      <w:pPr>
        <w:pStyle w:val="hyperlink"/>
        <w:spacing w:before="0" w:beforeAutospacing="0" w:after="0" w:afterAutospacing="0" w:line="225" w:lineRule="atLeast"/>
        <w:ind w:firstLine="312"/>
        <w:jc w:val="both"/>
      </w:pPr>
      <w:r w:rsidRPr="00C13704">
        <w:t>64</w:t>
      </w:r>
      <w:r w:rsidR="00883593" w:rsidRPr="00C13704">
        <w:t>. Vokų su pasiūlymais atplėšimo procedūroje dalyvaujantiems tiekėjams ar jų atstovams pranešama ši informacija:</w:t>
      </w:r>
    </w:p>
    <w:p w:rsidR="00883593" w:rsidRPr="00C13704" w:rsidRDefault="00121363" w:rsidP="00883593">
      <w:pPr>
        <w:pStyle w:val="hyperlink"/>
        <w:spacing w:before="0" w:beforeAutospacing="0" w:after="0" w:afterAutospacing="0" w:line="225" w:lineRule="atLeast"/>
        <w:ind w:firstLine="312"/>
        <w:jc w:val="both"/>
      </w:pPr>
      <w:r w:rsidRPr="00C13704">
        <w:t>64</w:t>
      </w:r>
      <w:r w:rsidR="00883593" w:rsidRPr="00C13704">
        <w:t>.1. pasiūlymą pateikusio tiekėjo pavadinimas;</w:t>
      </w:r>
    </w:p>
    <w:p w:rsidR="00883593" w:rsidRPr="00C13704" w:rsidRDefault="00121363" w:rsidP="00883593">
      <w:pPr>
        <w:pStyle w:val="hyperlink"/>
        <w:spacing w:before="0" w:beforeAutospacing="0" w:after="0" w:afterAutospacing="0" w:line="225" w:lineRule="atLeast"/>
        <w:ind w:firstLine="312"/>
        <w:jc w:val="both"/>
      </w:pPr>
      <w:r w:rsidRPr="00C13704">
        <w:t>64</w:t>
      </w:r>
      <w:r w:rsidR="00883593" w:rsidRPr="00C13704">
        <w:t>.2. kai pasiūlymai vertinami pagal mažiausios kainos kriterijų – pasiūlyme nurodyta kaina;</w:t>
      </w:r>
    </w:p>
    <w:p w:rsidR="00883593" w:rsidRPr="00C13704" w:rsidRDefault="00121363" w:rsidP="00883593">
      <w:pPr>
        <w:pStyle w:val="hyperlink"/>
        <w:spacing w:before="0" w:beforeAutospacing="0" w:after="0" w:afterAutospacing="0" w:line="225" w:lineRule="atLeast"/>
        <w:ind w:firstLine="312"/>
        <w:jc w:val="both"/>
      </w:pPr>
      <w:r w:rsidRPr="00C13704">
        <w:t>64</w:t>
      </w:r>
      <w:r w:rsidR="00883593" w:rsidRPr="00C13704">
        <w:t>.3.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883593" w:rsidRPr="00C13704" w:rsidRDefault="00121363" w:rsidP="00883593">
      <w:pPr>
        <w:pStyle w:val="hyperlink"/>
        <w:spacing w:before="0" w:beforeAutospacing="0" w:after="0" w:afterAutospacing="0" w:line="225" w:lineRule="atLeast"/>
        <w:ind w:firstLine="312"/>
        <w:jc w:val="both"/>
      </w:pPr>
      <w:r w:rsidRPr="00C13704">
        <w:lastRenderedPageBreak/>
        <w:t>64</w:t>
      </w:r>
      <w:r w:rsidR="00883593" w:rsidRPr="00C13704">
        <w:t>.4.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883593" w:rsidRPr="00C13704" w:rsidRDefault="00121363" w:rsidP="00883593">
      <w:pPr>
        <w:pStyle w:val="hyperlink"/>
        <w:spacing w:before="0" w:beforeAutospacing="0" w:after="0" w:afterAutospacing="0" w:line="225" w:lineRule="atLeast"/>
        <w:ind w:firstLine="312"/>
        <w:jc w:val="both"/>
      </w:pPr>
      <w:r w:rsidRPr="00C13704">
        <w:t>64</w:t>
      </w:r>
      <w:r w:rsidR="00883593" w:rsidRPr="00C13704">
        <w:t>.5. ar pasiūlymas pasirašytas tiekėjo ar jo įgalioto asmens, o elektroninėmis priemonėmis teikiamas pasiūlymas – pateiktas su saugiu elektroniniu parašu;</w:t>
      </w:r>
    </w:p>
    <w:p w:rsidR="00883593" w:rsidRPr="00C13704" w:rsidRDefault="00121363" w:rsidP="00883593">
      <w:pPr>
        <w:pStyle w:val="hyperlink"/>
        <w:spacing w:before="0" w:beforeAutospacing="0" w:after="0" w:afterAutospacing="0" w:line="225" w:lineRule="atLeast"/>
        <w:ind w:firstLine="312"/>
        <w:jc w:val="both"/>
      </w:pPr>
      <w:r w:rsidRPr="00C13704">
        <w:t>64</w:t>
      </w:r>
      <w:r w:rsidR="00883593" w:rsidRPr="00C13704">
        <w:t>.6. kai reikalaujama:</w:t>
      </w:r>
    </w:p>
    <w:p w:rsidR="00883593" w:rsidRPr="00C13704" w:rsidRDefault="00121363" w:rsidP="00883593">
      <w:pPr>
        <w:pStyle w:val="hyperlink"/>
        <w:spacing w:before="0" w:beforeAutospacing="0" w:after="0" w:afterAutospacing="0" w:line="225" w:lineRule="atLeast"/>
        <w:ind w:firstLine="312"/>
        <w:jc w:val="both"/>
      </w:pPr>
      <w:r w:rsidRPr="00C13704">
        <w:t>64</w:t>
      </w:r>
      <w:r w:rsidR="00883593" w:rsidRPr="00C13704">
        <w:t>.6.1. ar yra pateiktas pasiūlymo galiojimo užtikrinimas;</w:t>
      </w:r>
    </w:p>
    <w:p w:rsidR="00883593" w:rsidRPr="00C13704" w:rsidRDefault="00883593" w:rsidP="00883593">
      <w:pPr>
        <w:pStyle w:val="hyperlink"/>
        <w:spacing w:before="0" w:beforeAutospacing="0" w:after="0" w:afterAutospacing="0" w:line="225" w:lineRule="atLeast"/>
        <w:ind w:firstLine="312"/>
        <w:jc w:val="both"/>
      </w:pPr>
      <w:r w:rsidRPr="00C13704">
        <w:t>64.6.2. ar pateiktas pasiūlymas yra susiūtas, sunumeruotas;</w:t>
      </w:r>
    </w:p>
    <w:p w:rsidR="00883593" w:rsidRPr="00C13704" w:rsidRDefault="00883593" w:rsidP="00883593">
      <w:pPr>
        <w:pStyle w:val="hyperlink"/>
        <w:spacing w:before="0" w:beforeAutospacing="0" w:after="0" w:afterAutospacing="0" w:line="225" w:lineRule="atLeast"/>
        <w:ind w:firstLine="312"/>
        <w:jc w:val="both"/>
      </w:pPr>
      <w:r w:rsidRPr="00C13704">
        <w:t>64.6.3. ar pasiūlymas paskutinio lapo antroje pusėje patvirtintas tiekėjo ar jo įgalioto asmens parašu, ar nurodytas pasirašančio asmens vardas, pavardė, pareigos bei pasiūlymą sudarančių lapų skaičius;</w:t>
      </w:r>
    </w:p>
    <w:p w:rsidR="00883593" w:rsidRPr="00C13704" w:rsidRDefault="00121363" w:rsidP="00883593">
      <w:pPr>
        <w:pStyle w:val="hyperlink"/>
        <w:spacing w:before="0" w:beforeAutospacing="0" w:after="0" w:afterAutospacing="0" w:line="225" w:lineRule="atLeast"/>
        <w:ind w:firstLine="312"/>
        <w:jc w:val="both"/>
      </w:pPr>
      <w:r w:rsidRPr="00C13704">
        <w:t>64</w:t>
      </w:r>
      <w:r w:rsidR="00883593" w:rsidRPr="00C13704">
        <w:t>.7. kai pasiūlymai pateikiami elektroninėmis priemonėmis – ar pasiūlymas pateiktas perkančiosios organizacijos nurodytomis elektroninėmis priemonėmis, ar iki pasiūlymų pateikimo termino pabaigos niekas negalėjo peržiūrėti pasiūlyme pateiktos informacijos. </w:t>
      </w:r>
    </w:p>
    <w:p w:rsidR="00883593" w:rsidRPr="00C13704" w:rsidRDefault="00121363" w:rsidP="00883593">
      <w:pPr>
        <w:pStyle w:val="hyperlink"/>
        <w:spacing w:before="0" w:beforeAutospacing="0" w:after="0" w:afterAutospacing="0" w:line="225" w:lineRule="atLeast"/>
        <w:ind w:firstLine="312"/>
        <w:jc w:val="both"/>
      </w:pPr>
      <w:r w:rsidRPr="00C13704">
        <w:t>65</w:t>
      </w:r>
      <w:r w:rsidR="00883593" w:rsidRPr="00C13704">
        <w:t>. Jei pirkimas susid</w:t>
      </w:r>
      <w:r w:rsidR="00E00A95" w:rsidRPr="00C13704">
        <w:t xml:space="preserve">eda iš atskirų pirkimo dalių, </w:t>
      </w:r>
      <w:r w:rsidRPr="00C13704">
        <w:t>64</w:t>
      </w:r>
      <w:r w:rsidR="00E00A95" w:rsidRPr="00C13704">
        <w:t>.1</w:t>
      </w:r>
      <w:r w:rsidR="0000689C" w:rsidRPr="00C13704">
        <w:t xml:space="preserve"> </w:t>
      </w:r>
      <w:r w:rsidR="00E00A95" w:rsidRPr="00C13704">
        <w:t>–</w:t>
      </w:r>
      <w:r w:rsidR="0000689C" w:rsidRPr="00C13704">
        <w:t xml:space="preserve"> </w:t>
      </w:r>
      <w:r w:rsidRPr="00C13704">
        <w:t>64</w:t>
      </w:r>
      <w:r w:rsidR="00883593" w:rsidRPr="00C13704">
        <w:t>.4</w:t>
      </w:r>
      <w:r w:rsidRPr="00C13704">
        <w:t xml:space="preserve"> p</w:t>
      </w:r>
      <w:r w:rsidR="00883593" w:rsidRPr="00C13704">
        <w:t>unktuose nurodyta infor</w:t>
      </w:r>
      <w:r w:rsidR="00E00A95" w:rsidRPr="00C13704">
        <w:t xml:space="preserve">macija, o jei reikia, ir </w:t>
      </w:r>
      <w:r w:rsidRPr="00C13704">
        <w:t>kita 64</w:t>
      </w:r>
      <w:r w:rsidR="00883593" w:rsidRPr="00C13704">
        <w:t xml:space="preserve"> punkte nurodyta informacija skelbiama dėl kiekvienos pirkimo dalies. Tokia informacija turi būti nurodoma ir vokų atplėšimo posėdžio protokole.</w:t>
      </w:r>
    </w:p>
    <w:p w:rsidR="00883593" w:rsidRPr="00C13704" w:rsidRDefault="00121363" w:rsidP="00883593">
      <w:pPr>
        <w:pStyle w:val="hyperlink"/>
        <w:spacing w:before="0" w:beforeAutospacing="0" w:after="0" w:afterAutospacing="0" w:line="225" w:lineRule="atLeast"/>
        <w:ind w:firstLine="312"/>
        <w:jc w:val="both"/>
      </w:pPr>
      <w:r w:rsidRPr="00C13704">
        <w:t>66</w:t>
      </w:r>
      <w:r w:rsidR="00883593" w:rsidRPr="00C13704">
        <w:t>.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883593" w:rsidRPr="00C13704" w:rsidRDefault="00121363" w:rsidP="00883593">
      <w:pPr>
        <w:pStyle w:val="hyperlink"/>
        <w:spacing w:before="0" w:beforeAutospacing="0" w:after="0" w:afterAutospacing="0" w:line="225" w:lineRule="atLeast"/>
        <w:ind w:firstLine="312"/>
        <w:jc w:val="both"/>
      </w:pPr>
      <w:r w:rsidRPr="00C13704">
        <w:t>67</w:t>
      </w:r>
      <w:r w:rsidR="00883593" w:rsidRPr="00C13704">
        <w:t>.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883593" w:rsidRPr="00C13704" w:rsidRDefault="00121363" w:rsidP="00883593">
      <w:pPr>
        <w:pStyle w:val="hyperlink"/>
        <w:spacing w:before="0" w:beforeAutospacing="0" w:after="0" w:afterAutospacing="0" w:line="225" w:lineRule="atLeast"/>
        <w:ind w:firstLine="312"/>
        <w:jc w:val="both"/>
      </w:pPr>
      <w:r w:rsidRPr="00C13704">
        <w:t>68</w:t>
      </w:r>
      <w:r w:rsidR="00883593" w:rsidRPr="00C13704">
        <w:t>. Pasiūlymai nagrinėjami ir vertinami konfidencialiai, nedalyvaujant pasiūlymus pateiku</w:t>
      </w:r>
      <w:r w:rsidR="00E37DB2" w:rsidRPr="00C13704">
        <w:t>siems tiekėjams ar jų atstovams, vadovaujantis jiems pateiktuose pirkimo dokumentuose nustatytais kriterijais ir procedūromis.</w:t>
      </w:r>
    </w:p>
    <w:p w:rsidR="00883593" w:rsidRPr="00C13704" w:rsidRDefault="00121363" w:rsidP="00883593">
      <w:pPr>
        <w:pStyle w:val="hyperlink"/>
        <w:spacing w:before="0" w:beforeAutospacing="0" w:after="0" w:afterAutospacing="0" w:line="225" w:lineRule="atLeast"/>
        <w:ind w:firstLine="312"/>
        <w:jc w:val="both"/>
      </w:pPr>
      <w:r w:rsidRPr="00C13704">
        <w:t>69</w:t>
      </w:r>
      <w:r w:rsidR="00883593" w:rsidRPr="00C13704">
        <w:t>. </w:t>
      </w:r>
      <w:r w:rsidR="00E37DB2" w:rsidRPr="00C13704">
        <w:t>Komisija</w:t>
      </w:r>
      <w:r w:rsidR="00883593" w:rsidRPr="00C13704">
        <w:t>, nagrinėdama pasiūlymus:</w:t>
      </w:r>
    </w:p>
    <w:p w:rsidR="00883593" w:rsidRPr="00C13704" w:rsidRDefault="00121363" w:rsidP="00883593">
      <w:pPr>
        <w:pStyle w:val="hyperlink"/>
        <w:spacing w:before="0" w:beforeAutospacing="0" w:after="0" w:afterAutospacing="0" w:line="225" w:lineRule="atLeast"/>
        <w:ind w:firstLine="312"/>
        <w:jc w:val="both"/>
      </w:pPr>
      <w:r w:rsidRPr="00C13704">
        <w:t>69</w:t>
      </w:r>
      <w:r w:rsidR="00883593" w:rsidRPr="00C13704">
        <w:t>.1.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883593" w:rsidRPr="00C13704" w:rsidRDefault="00121363" w:rsidP="00883593">
      <w:pPr>
        <w:pStyle w:val="hyperlink"/>
        <w:spacing w:before="0" w:beforeAutospacing="0" w:after="0" w:afterAutospacing="0" w:line="225" w:lineRule="atLeast"/>
        <w:ind w:firstLine="312"/>
        <w:jc w:val="both"/>
      </w:pPr>
      <w:r w:rsidRPr="00C13704">
        <w:t>69</w:t>
      </w:r>
      <w:r w:rsidR="00883593" w:rsidRPr="00C13704">
        <w:t>.2. tikrina, ar pasiūlymas atitinka pirkimo dokumentuose nustatytus reikalavimus;</w:t>
      </w:r>
    </w:p>
    <w:p w:rsidR="00883593" w:rsidRPr="00C13704" w:rsidRDefault="00121363" w:rsidP="00883593">
      <w:pPr>
        <w:pStyle w:val="hyperlink"/>
        <w:spacing w:before="0" w:beforeAutospacing="0" w:after="0" w:afterAutospacing="0" w:line="225" w:lineRule="atLeast"/>
        <w:ind w:firstLine="312"/>
        <w:jc w:val="both"/>
      </w:pPr>
      <w:r w:rsidRPr="00C13704">
        <w:t>69</w:t>
      </w:r>
      <w:r w:rsidR="00883593" w:rsidRPr="00C13704">
        <w:t>.3.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883593" w:rsidRPr="00C13704" w:rsidRDefault="00121363" w:rsidP="00883593">
      <w:pPr>
        <w:pStyle w:val="hyperlink"/>
        <w:spacing w:before="0" w:beforeAutospacing="0" w:after="0" w:afterAutospacing="0" w:line="225" w:lineRule="atLeast"/>
        <w:ind w:firstLine="312"/>
        <w:jc w:val="both"/>
      </w:pPr>
      <w:r w:rsidRPr="00C13704">
        <w:t>69</w:t>
      </w:r>
      <w:r w:rsidR="00883593" w:rsidRPr="00C13704">
        <w:t>.4. jeigu pasiūlyme nurodyta kaina, išreikšta skaičiais, neatitinka kainos, nurodytos žodžiais, teisinga laiko kainą, nurodytą žodžiais;</w:t>
      </w:r>
    </w:p>
    <w:p w:rsidR="00883593" w:rsidRPr="00C13704" w:rsidRDefault="00121363" w:rsidP="00883593">
      <w:pPr>
        <w:pStyle w:val="hyperlink"/>
        <w:spacing w:before="0" w:beforeAutospacing="0" w:after="0" w:afterAutospacing="0" w:line="225" w:lineRule="atLeast"/>
        <w:ind w:firstLine="312"/>
        <w:jc w:val="both"/>
      </w:pPr>
      <w:r w:rsidRPr="00C13704">
        <w:t>69</w:t>
      </w:r>
      <w:r w:rsidR="00883593" w:rsidRPr="00C13704">
        <w:t>.5. kai pateiktame pasiūlyme nurodoma neįprastai maža kaina, turi teisę, o ketindama atmesti pasiūlymą – privalo, pareikalauti iš tiekėjo raštiško ka</w:t>
      </w:r>
      <w:r w:rsidR="005E5EAB" w:rsidRPr="00C13704">
        <w:t>inos sudėtinių dalių pagrindimo. Siekiant įsitikinti, ar pateiktame pasiūlyme nurodyta kaina yra neįprastai maža, o perkančioji organizacija, atsižve</w:t>
      </w:r>
      <w:r w:rsidR="00E0026A" w:rsidRPr="00C13704">
        <w:t>lgia</w:t>
      </w:r>
      <w:r w:rsidR="005E5EAB" w:rsidRPr="00C13704">
        <w:t xml:space="preserve"> į Viešųjų pirkimų tarnybos direktoriaus 2009 m. lapkričio 10 d. įsakymu Nr.1S-122 (Žin.,2009, Nr.136-5965) </w:t>
      </w:r>
      <w:r w:rsidR="002B462E" w:rsidRPr="00C13704">
        <w:t xml:space="preserve">patvirtintas pasiūlyme nurodytos prekių, paslaugų ar darbų neįprastai mažos kainos pagrindimo rekomendacijas“, bei vadovaujasi Viešųjų pirkimų tarnybos direktoriaus 2009 m. rugsėjo 30 d. įsakymu Nr.1S-96 (Žin.,2009, Nr.119-5131) patvirtintu pasiūlyme nurodytos prekių, paslaugų ar darbų neįprastai mažos kainos sąvokos apibrėžimu, kuriame nustatyta, kad </w:t>
      </w:r>
      <w:r w:rsidR="002B462E" w:rsidRPr="00C13704">
        <w:lastRenderedPageBreak/>
        <w:t>pasiūlyme nurodyta prekių, paslaugų ar darbų kaina visais atvejais turi būti laikoma neįprastai maža, jeigu ji atitinka bent vieną iš šių sąlygų:</w:t>
      </w:r>
    </w:p>
    <w:p w:rsidR="002B462E" w:rsidRPr="00C13704" w:rsidRDefault="00121363" w:rsidP="00883593">
      <w:pPr>
        <w:pStyle w:val="hyperlink"/>
        <w:spacing w:before="0" w:beforeAutospacing="0" w:after="0" w:afterAutospacing="0" w:line="225" w:lineRule="atLeast"/>
        <w:ind w:firstLine="312"/>
        <w:jc w:val="both"/>
      </w:pPr>
      <w:r w:rsidRPr="00C13704">
        <w:t>69</w:t>
      </w:r>
      <w:r w:rsidR="008C3399" w:rsidRPr="00C13704">
        <w:t>.5.1. yra 15</w:t>
      </w:r>
      <w:r w:rsidR="002B462E" w:rsidRPr="00C13704">
        <w:t xml:space="preserve"> ir daugiau procentų mažesnė už tiekėjų, kurių pasiūlymai neatmesti dėl kitų priežasčių, pasiūlymų kainų aritmetinį vidurkį;</w:t>
      </w:r>
    </w:p>
    <w:p w:rsidR="002B462E" w:rsidRPr="00C13704" w:rsidRDefault="00121363" w:rsidP="00883593">
      <w:pPr>
        <w:pStyle w:val="hyperlink"/>
        <w:spacing w:before="0" w:beforeAutospacing="0" w:after="0" w:afterAutospacing="0" w:line="225" w:lineRule="atLeast"/>
        <w:ind w:firstLine="312"/>
        <w:jc w:val="both"/>
      </w:pPr>
      <w:r w:rsidRPr="00C13704">
        <w:t>69</w:t>
      </w:r>
      <w:r w:rsidR="002B462E" w:rsidRPr="00C13704">
        <w:t>.5.2. yra 30 procentų ir daugiau mažesnė nuo planuotų viešajam pirkimui planuotų lėšų.</w:t>
      </w:r>
    </w:p>
    <w:p w:rsidR="00883593" w:rsidRPr="00C13704" w:rsidRDefault="00121363" w:rsidP="00883593">
      <w:pPr>
        <w:pStyle w:val="hyperlink"/>
        <w:spacing w:before="0" w:beforeAutospacing="0" w:after="0" w:afterAutospacing="0" w:line="225" w:lineRule="atLeast"/>
        <w:ind w:firstLine="312"/>
        <w:jc w:val="both"/>
      </w:pPr>
      <w:r w:rsidRPr="00C13704">
        <w:t>69</w:t>
      </w:r>
      <w:r w:rsidR="00883593" w:rsidRPr="00C13704">
        <w:t>.6. tikrina, ar pasiūlytos ne per didelės kainos.</w:t>
      </w:r>
    </w:p>
    <w:p w:rsidR="00883593" w:rsidRPr="00C13704" w:rsidRDefault="00121363" w:rsidP="00883593">
      <w:pPr>
        <w:pStyle w:val="hyperlink"/>
        <w:spacing w:before="0" w:beforeAutospacing="0" w:after="0" w:afterAutospacing="0" w:line="225" w:lineRule="atLeast"/>
        <w:ind w:firstLine="312"/>
        <w:jc w:val="both"/>
      </w:pPr>
      <w:r w:rsidRPr="00C13704">
        <w:t>70</w:t>
      </w:r>
      <w:r w:rsidR="00883593" w:rsidRPr="00C13704">
        <w:t>. </w:t>
      </w:r>
      <w:r w:rsidR="00883593" w:rsidRPr="00C13704">
        <w:rPr>
          <w:caps/>
        </w:rPr>
        <w:t>I</w:t>
      </w:r>
      <w:r w:rsidR="00883593" w:rsidRPr="00C13704">
        <w:t>škilus klausimų dėl pasiūlymų turinio perkančioji organizacija gali prašyti, kad dalyviai pateiktų paaiškinimus nekeisdami pasiūlymo. Esant reikalui, tiekėjai ar jų atstovai gali būti kviečiami į Komisijos posėdį, pranešant, į kokius klausimus jie turės atsakyti.</w:t>
      </w:r>
    </w:p>
    <w:p w:rsidR="00883593" w:rsidRPr="00C13704" w:rsidRDefault="00121363" w:rsidP="00883593">
      <w:pPr>
        <w:pStyle w:val="hyperlink"/>
        <w:spacing w:before="0" w:beforeAutospacing="0" w:after="0" w:afterAutospacing="0" w:line="225" w:lineRule="atLeast"/>
        <w:ind w:firstLine="312"/>
        <w:jc w:val="both"/>
      </w:pPr>
      <w:r w:rsidRPr="00C13704">
        <w:t xml:space="preserve">71.  </w:t>
      </w:r>
      <w:r w:rsidR="00E97FF4" w:rsidRPr="00C13704">
        <w:t>Perkančioji organizacija</w:t>
      </w:r>
      <w:r w:rsidR="00883593" w:rsidRPr="00C13704">
        <w:t xml:space="preserve"> atmeta pasiūlymą, jeigu:</w:t>
      </w:r>
    </w:p>
    <w:p w:rsidR="00883593" w:rsidRPr="00C13704" w:rsidRDefault="00121363" w:rsidP="00883593">
      <w:pPr>
        <w:pStyle w:val="hyperlink"/>
        <w:spacing w:before="0" w:beforeAutospacing="0" w:after="0" w:afterAutospacing="0" w:line="225" w:lineRule="atLeast"/>
        <w:ind w:firstLine="312"/>
        <w:jc w:val="both"/>
      </w:pPr>
      <w:r w:rsidRPr="00C13704">
        <w:t>71</w:t>
      </w:r>
      <w:r w:rsidR="00883593" w:rsidRPr="00C13704">
        <w:t>.1. tiekėjas neatitiko minimalių kvalifikacijos reikalavimų;</w:t>
      </w:r>
    </w:p>
    <w:p w:rsidR="00883593" w:rsidRPr="00C13704" w:rsidRDefault="00121363" w:rsidP="00883593">
      <w:pPr>
        <w:pStyle w:val="hyperlink"/>
        <w:spacing w:before="0" w:beforeAutospacing="0" w:after="0" w:afterAutospacing="0" w:line="225" w:lineRule="atLeast"/>
        <w:ind w:firstLine="312"/>
        <w:jc w:val="both"/>
      </w:pPr>
      <w:r w:rsidRPr="00C13704">
        <w:t>71</w:t>
      </w:r>
      <w:r w:rsidR="003E705A" w:rsidRPr="00C13704">
        <w:t>.</w:t>
      </w:r>
      <w:r w:rsidR="00883593" w:rsidRPr="00C13704">
        <w:t>2. tiekėjas savo pasiūlyme pateikė netikslius ar neišsamius duomenis apie savo kvalifikaciją ir, perkančiajai organizacijai prašant, nepatikslino jų;</w:t>
      </w:r>
    </w:p>
    <w:p w:rsidR="00883593" w:rsidRPr="00C13704" w:rsidRDefault="00121363" w:rsidP="00883593">
      <w:pPr>
        <w:pStyle w:val="hyperlink"/>
        <w:spacing w:before="0" w:beforeAutospacing="0" w:after="0" w:afterAutospacing="0" w:line="225" w:lineRule="atLeast"/>
        <w:ind w:firstLine="312"/>
        <w:jc w:val="both"/>
      </w:pPr>
      <w:r w:rsidRPr="00C13704">
        <w:t>71</w:t>
      </w:r>
      <w:r w:rsidR="00883593" w:rsidRPr="00C13704">
        <w:t>.3. pasiūlymas neatitiko pirkimo dokumentuose nustatytų reikalavimų;</w:t>
      </w:r>
    </w:p>
    <w:p w:rsidR="00883593" w:rsidRPr="00C13704" w:rsidRDefault="00121363" w:rsidP="00883593">
      <w:pPr>
        <w:pStyle w:val="hyperlink"/>
        <w:spacing w:before="0" w:beforeAutospacing="0" w:after="0" w:afterAutospacing="0" w:line="225" w:lineRule="atLeast"/>
        <w:ind w:firstLine="312"/>
        <w:jc w:val="both"/>
      </w:pPr>
      <w:r w:rsidRPr="00C13704">
        <w:t>71</w:t>
      </w:r>
      <w:r w:rsidR="00883593" w:rsidRPr="00C13704">
        <w:t>.4. buvo pasiūlyta neįprastai maža kaina ir tiekėjas perkančiosios organizacijos prašymu nepateikė raštiško kainos sudėtinių dalių pagrindimo arba kitaip nepagrindė neįprastai mažos kainos;</w:t>
      </w:r>
    </w:p>
    <w:p w:rsidR="00883593" w:rsidRPr="00C13704" w:rsidRDefault="00121363" w:rsidP="00883593">
      <w:pPr>
        <w:pStyle w:val="hyperlink"/>
        <w:spacing w:before="0" w:beforeAutospacing="0" w:after="0" w:afterAutospacing="0" w:line="225" w:lineRule="atLeast"/>
        <w:ind w:firstLine="312"/>
        <w:jc w:val="both"/>
      </w:pPr>
      <w:r w:rsidRPr="00C13704">
        <w:t>71</w:t>
      </w:r>
      <w:r w:rsidR="00883593" w:rsidRPr="00C13704">
        <w:t>.5. visų tiekėjų, kurių pasiūlymai neatmesti dėl kitų priežasčių, buvo pasiūlytos per didelės, perkančiajai organizacijai nepriimtinos kainos.</w:t>
      </w:r>
    </w:p>
    <w:p w:rsidR="00883593" w:rsidRPr="00C13704" w:rsidRDefault="003E629C" w:rsidP="00883593">
      <w:pPr>
        <w:pStyle w:val="hyperlink"/>
        <w:spacing w:before="0" w:beforeAutospacing="0" w:after="0" w:afterAutospacing="0" w:line="225" w:lineRule="atLeast"/>
        <w:ind w:firstLine="312"/>
        <w:jc w:val="both"/>
      </w:pPr>
      <w:r w:rsidRPr="00C13704">
        <w:t>72</w:t>
      </w:r>
      <w:r w:rsidR="003E705A" w:rsidRPr="00C13704">
        <w:t>. Dėl 7</w:t>
      </w:r>
      <w:r w:rsidR="00121363" w:rsidRPr="00C13704">
        <w:t>1</w:t>
      </w:r>
      <w:r w:rsidR="00883593" w:rsidRPr="00C13704">
        <w:t xml:space="preserve"> punkte nurodytų priežasčių neatmesti pasiūlymai vertinami remiantis vienu iš šių kriterijų:</w:t>
      </w:r>
    </w:p>
    <w:p w:rsidR="00883593" w:rsidRPr="00C13704" w:rsidRDefault="003E629C" w:rsidP="00883593">
      <w:pPr>
        <w:pStyle w:val="hyperlink"/>
        <w:spacing w:before="0" w:beforeAutospacing="0" w:after="0" w:afterAutospacing="0" w:line="225" w:lineRule="atLeast"/>
        <w:ind w:firstLine="312"/>
        <w:jc w:val="both"/>
      </w:pPr>
      <w:r w:rsidRPr="00C13704">
        <w:t>72</w:t>
      </w:r>
      <w:r w:rsidR="00883593" w:rsidRPr="00C13704">
        <w:t>.1.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w:t>
      </w:r>
      <w:r w:rsidR="00F408E4" w:rsidRPr="00C13704">
        <w:t>tymo laiko arba užbaigimo laiko</w:t>
      </w:r>
      <w:r w:rsidR="00883593" w:rsidRPr="00C13704">
        <w:t>;</w:t>
      </w:r>
    </w:p>
    <w:p w:rsidR="00883593" w:rsidRPr="00C13704" w:rsidRDefault="003E629C" w:rsidP="00883593">
      <w:pPr>
        <w:pStyle w:val="hyperlink"/>
        <w:spacing w:before="0" w:beforeAutospacing="0" w:after="0" w:afterAutospacing="0" w:line="225" w:lineRule="atLeast"/>
        <w:ind w:firstLine="312"/>
        <w:jc w:val="both"/>
      </w:pPr>
      <w:r w:rsidRPr="00C13704">
        <w:t>72</w:t>
      </w:r>
      <w:r w:rsidR="00F408E4" w:rsidRPr="00C13704">
        <w:t>.2. mažiausios kainos;</w:t>
      </w:r>
    </w:p>
    <w:p w:rsidR="00F408E4" w:rsidRPr="00C13704" w:rsidRDefault="00F408E4" w:rsidP="00883593">
      <w:pPr>
        <w:pStyle w:val="hyperlink"/>
        <w:spacing w:before="0" w:beforeAutospacing="0" w:after="0" w:afterAutospacing="0" w:line="225" w:lineRule="atLeast"/>
        <w:ind w:firstLine="312"/>
        <w:jc w:val="both"/>
      </w:pPr>
      <w:r w:rsidRPr="00C13704">
        <w:t>72.3. pagal pirkimo dokumentuose nustatytus su pirkimo objektu susijusius kriterijus, kurie negali nepagristai ir neobjektyviai riboti tiekėjų galimybių dalyvauti pirkime ar nesudaro išskirtinių sąlygų konkretiems tiekėjams pažeidžiant Viešųjų pirkimų įstatymo 3 straipsnio 1 dalyje nustatytus reikalavimus.</w:t>
      </w:r>
    </w:p>
    <w:p w:rsidR="00883593" w:rsidRPr="00C13704" w:rsidRDefault="003E629C" w:rsidP="00883593">
      <w:pPr>
        <w:pStyle w:val="hyperlink"/>
        <w:spacing w:before="0" w:beforeAutospacing="0" w:after="0" w:afterAutospacing="0" w:line="225" w:lineRule="atLeast"/>
        <w:ind w:firstLine="312"/>
        <w:jc w:val="both"/>
      </w:pPr>
      <w:r w:rsidRPr="00C13704">
        <w:t>73</w:t>
      </w:r>
      <w:r w:rsidR="00883593" w:rsidRPr="00C13704">
        <w:t>. </w:t>
      </w:r>
      <w:r w:rsidR="003E705A" w:rsidRPr="00C13704">
        <w:t>Perkant teritorijų planavimo, architektūros, inžinerijos, duomenų apdorojimo, meniniu ar kultūriniu požiūriu sudėtingas ar panašaus pobūdžio paslaugas, pateikti pasiūlymai</w:t>
      </w:r>
      <w:r w:rsidR="00883593" w:rsidRPr="00C13704">
        <w:t xml:space="preserve"> gali būti vertinami pagal perkančiosios organizacijos nustatytus kriterijus, kurie nebūtinai turi remtis mažiausia kaina ar ekonomiškai naudingiausio pasiūlymo vertinimo kriterijumi.</w:t>
      </w:r>
    </w:p>
    <w:p w:rsidR="00883593" w:rsidRPr="00C13704" w:rsidRDefault="001B457C" w:rsidP="00883593">
      <w:pPr>
        <w:pStyle w:val="hyperlink"/>
        <w:spacing w:before="0" w:beforeAutospacing="0" w:after="0" w:afterAutospacing="0" w:line="225" w:lineRule="atLeast"/>
        <w:ind w:firstLine="312"/>
        <w:jc w:val="both"/>
      </w:pPr>
      <w:r w:rsidRPr="00C13704">
        <w:t>74</w:t>
      </w:r>
      <w:r w:rsidR="00883593" w:rsidRPr="00C13704">
        <w:t>. Perkančioji organizacija, pagal pirkimo dokumentuose nustatytus vertinimo kriterijus ir tvarką įvertinusi pateiktus dalyvių pasiūlymus,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Laimėjusiu pasiūlymu pripažįstamas pirmuoju pasiūlymų eilėje esantis pasiūlymas</w:t>
      </w:r>
      <w:r w:rsidR="00EB4674" w:rsidRPr="00C13704">
        <w:t>.</w:t>
      </w:r>
    </w:p>
    <w:p w:rsidR="0047038E" w:rsidRPr="00C13704" w:rsidRDefault="0047038E" w:rsidP="00883593">
      <w:pPr>
        <w:pStyle w:val="hyperlink"/>
        <w:spacing w:before="0" w:beforeAutospacing="0" w:after="0" w:afterAutospacing="0" w:line="225" w:lineRule="atLeast"/>
        <w:ind w:firstLine="312"/>
        <w:jc w:val="both"/>
      </w:pPr>
      <w:r w:rsidRPr="00C13704">
        <w:t>74'. Mažos vertės pirkimų atveju pasiūlymų eilė nenustatoma.</w:t>
      </w:r>
    </w:p>
    <w:p w:rsidR="00883593" w:rsidRPr="00C13704" w:rsidRDefault="001B457C" w:rsidP="00883593">
      <w:pPr>
        <w:pStyle w:val="hyperlink"/>
        <w:spacing w:before="0" w:beforeAutospacing="0" w:after="0" w:afterAutospacing="0" w:line="225" w:lineRule="atLeast"/>
        <w:ind w:firstLine="312"/>
        <w:jc w:val="both"/>
      </w:pPr>
      <w:r w:rsidRPr="00C13704">
        <w:t>75</w:t>
      </w:r>
      <w:r w:rsidR="00883593" w:rsidRPr="00C13704">
        <w:t xml:space="preserve">. Perkančioji organizacija </w:t>
      </w:r>
      <w:r w:rsidR="003E705A" w:rsidRPr="00C13704">
        <w:t xml:space="preserve">suinteresuotiems kandidatams ir suinteresuotiems dalyviams (ne vėliau kaip per 5 darbo dienas) praneša </w:t>
      </w:r>
      <w:r w:rsidR="00E83354" w:rsidRPr="00C13704">
        <w:t xml:space="preserve">kiekvienam pasiūlymą pateikusiam dalyviui faksu arba elektroniniu paštu, kitomis elektroninėmis priemonėmis </w:t>
      </w:r>
      <w:r w:rsidR="00883593" w:rsidRPr="00C13704">
        <w:t xml:space="preserve">apie </w:t>
      </w:r>
      <w:r w:rsidR="003E705A" w:rsidRPr="00C13704">
        <w:t>priimtą sprendimą sudaryti pirkimo sut</w:t>
      </w:r>
      <w:r w:rsidR="00E83354" w:rsidRPr="00C13704">
        <w:t xml:space="preserve">artį, nurodo nustatytą </w:t>
      </w:r>
      <w:r w:rsidR="00883593" w:rsidRPr="00C13704">
        <w:t>pasiūlymų eilę</w:t>
      </w:r>
      <w:r w:rsidR="00E83354" w:rsidRPr="00C13704">
        <w:t xml:space="preserve">, laimėjusį pasiūlymą, tikslų atidėjimo terminą. Perkančioji organizacija taip pat turi nurodyti priežastis, dėl kurių buvo priimtas sprendimas nesudaryti pirkimo sutarties, pradėti pirkimą iš naujo. </w:t>
      </w:r>
      <w:r w:rsidR="00883593" w:rsidRPr="00C13704">
        <w:t>Šis reikalavimas netaikom</w:t>
      </w:r>
      <w:r w:rsidR="0047038E" w:rsidRPr="00C13704">
        <w:t>as, kai apklausa vykdoma žodžiu, kai supaprastinto pirkimo sutarties vertė mažesnė kaip 10 tūkst. Lt. ir kai vykdomas mažos vertės pirkimas.</w:t>
      </w:r>
    </w:p>
    <w:p w:rsidR="00883593" w:rsidRPr="00C13704" w:rsidRDefault="001B457C" w:rsidP="00883593">
      <w:pPr>
        <w:pStyle w:val="hyperlink"/>
        <w:spacing w:before="0" w:beforeAutospacing="0" w:after="0" w:afterAutospacing="0" w:line="225" w:lineRule="atLeast"/>
        <w:ind w:firstLine="312"/>
        <w:jc w:val="both"/>
      </w:pPr>
      <w:r w:rsidRPr="00C13704">
        <w:lastRenderedPageBreak/>
        <w:t>76</w:t>
      </w:r>
      <w:r w:rsidR="00883593" w:rsidRPr="00C13704">
        <w:t>. Tais atvejais, kai pasiūlymą pateikti kviečiamas tik vienas tiekėjas arba pasiūlymą pateikia tik vienas tiekėjas, jo pasiūlymas laikomas laimėjusi</w:t>
      </w:r>
      <w:r w:rsidR="00E83354" w:rsidRPr="00C13704">
        <w:t>u, jeigu jis neatmestas pagal 7</w:t>
      </w:r>
      <w:r w:rsidRPr="00C13704">
        <w:t>1</w:t>
      </w:r>
      <w:r w:rsidR="00883593" w:rsidRPr="00C13704">
        <w:t xml:space="preserve"> punkto nuostatas.</w:t>
      </w:r>
    </w:p>
    <w:p w:rsidR="00883593" w:rsidRPr="00C13704" w:rsidRDefault="00883593" w:rsidP="00883593">
      <w:pPr>
        <w:pStyle w:val="hyperlink"/>
        <w:spacing w:before="0" w:beforeAutospacing="0" w:after="0" w:afterAutospacing="0" w:line="225" w:lineRule="atLeast"/>
        <w:ind w:firstLine="312"/>
        <w:jc w:val="both"/>
      </w:pPr>
      <w:r w:rsidRPr="00C13704">
        <w:t> </w:t>
      </w:r>
    </w:p>
    <w:p w:rsidR="00883593" w:rsidRPr="00C13704" w:rsidRDefault="00883593" w:rsidP="00883593">
      <w:pPr>
        <w:pStyle w:val="centrbold"/>
        <w:spacing w:before="0" w:beforeAutospacing="0" w:after="0" w:afterAutospacing="0" w:line="225" w:lineRule="atLeast"/>
        <w:jc w:val="center"/>
        <w:rPr>
          <w:b/>
          <w:bCs/>
          <w:caps/>
        </w:rPr>
      </w:pPr>
      <w:r w:rsidRPr="00C13704">
        <w:rPr>
          <w:b/>
          <w:bCs/>
          <w:caps/>
        </w:rPr>
        <w:t>IX. PIRKIMO SUTARTIS</w:t>
      </w:r>
    </w:p>
    <w:p w:rsidR="00883593" w:rsidRPr="00C13704" w:rsidRDefault="00883593" w:rsidP="00883593">
      <w:pPr>
        <w:pStyle w:val="hyperlink"/>
        <w:spacing w:before="0" w:beforeAutospacing="0" w:after="0" w:afterAutospacing="0" w:line="225" w:lineRule="atLeast"/>
        <w:ind w:firstLine="312"/>
        <w:jc w:val="both"/>
      </w:pPr>
      <w:r w:rsidRPr="00C13704">
        <w:t> </w:t>
      </w:r>
    </w:p>
    <w:p w:rsidR="00883593" w:rsidRPr="00C13704" w:rsidRDefault="001B457C" w:rsidP="00883593">
      <w:pPr>
        <w:pStyle w:val="hyperlink"/>
        <w:spacing w:before="0" w:beforeAutospacing="0" w:after="0" w:afterAutospacing="0" w:line="225" w:lineRule="atLeast"/>
        <w:ind w:firstLine="312"/>
        <w:jc w:val="both"/>
      </w:pPr>
      <w:r w:rsidRPr="00C13704">
        <w:t>77</w:t>
      </w:r>
      <w:r w:rsidR="00883593" w:rsidRPr="00C13704">
        <w:t>. Komisija ar Pirkimo organizatorius, įvykdęs pirkimo procedūras, parengia pirkimo sutarties projektą, jeigu jis nebuvo parengtas kaip pirkimo dokumentų sudėtinė dalis, suderina su juridiniu padaliniu ir organizuoja pirkimo sutarties pasirašymą.</w:t>
      </w:r>
    </w:p>
    <w:p w:rsidR="00EB4674" w:rsidRPr="00C13704" w:rsidRDefault="001B457C" w:rsidP="00EB4674">
      <w:pPr>
        <w:pStyle w:val="hyperlink"/>
        <w:spacing w:before="0" w:beforeAutospacing="0" w:after="0" w:afterAutospacing="0" w:line="225" w:lineRule="atLeast"/>
        <w:ind w:firstLine="312"/>
        <w:jc w:val="both"/>
      </w:pPr>
      <w:r w:rsidRPr="00C13704">
        <w:t>78.</w:t>
      </w:r>
      <w:r w:rsidR="00883593" w:rsidRPr="00C13704">
        <w:t> Perkančioji organizacija sudaryti pirkimo sutartį siūlo tam dalyviui</w:t>
      </w:r>
      <w:r w:rsidR="00EB4674" w:rsidRPr="00C13704">
        <w:t>,</w:t>
      </w:r>
      <w:r w:rsidR="00E0026A" w:rsidRPr="00C13704">
        <w:t xml:space="preserve"> </w:t>
      </w:r>
      <w:r w:rsidR="00883593" w:rsidRPr="00C13704">
        <w:t>kurio pa</w:t>
      </w:r>
      <w:r w:rsidR="00E0026A" w:rsidRPr="00C13704">
        <w:t>siūlymas pripažintas laimėjusiu</w:t>
      </w:r>
      <w:r w:rsidR="00EB4674" w:rsidRPr="00C13704">
        <w:t xml:space="preserve">. Tiekėjas sudaryti pirkimo sutarties kviečiamas raštu (išskyrus atvejus, kai apklausa vykdoma žodžiu). Kvietime sudaryti pirkimo sutartį, nepažeidžiant Taisyklių </w:t>
      </w:r>
      <w:r w:rsidRPr="00C13704">
        <w:t>79</w:t>
      </w:r>
      <w:r w:rsidR="00EB4674" w:rsidRPr="00C13704">
        <w:t xml:space="preserve"> ir </w:t>
      </w:r>
      <w:r w:rsidRPr="00C13704">
        <w:t>80</w:t>
      </w:r>
      <w:r w:rsidR="00EB4674" w:rsidRPr="00C13704">
        <w:t xml:space="preserve"> punkto reikalavimų, nurodomas laikas, iki kada reikia atvykti sudaryti pirkimo sutarties.</w:t>
      </w:r>
    </w:p>
    <w:p w:rsidR="00883593" w:rsidRPr="00C13704" w:rsidRDefault="001B457C" w:rsidP="00883593">
      <w:pPr>
        <w:pStyle w:val="hyperlink"/>
        <w:spacing w:before="0" w:beforeAutospacing="0" w:after="0" w:afterAutospacing="0" w:line="225" w:lineRule="atLeast"/>
        <w:ind w:firstLine="312"/>
        <w:jc w:val="both"/>
      </w:pPr>
      <w:r w:rsidRPr="00C13704">
        <w:t>79</w:t>
      </w:r>
      <w:r w:rsidR="00EB4674" w:rsidRPr="00C13704">
        <w:t>. Pirkimo sutartis turi būti sudaroma nedelsiant, bet ne</w:t>
      </w:r>
      <w:r w:rsidR="001D427C" w:rsidRPr="00C13704">
        <w:t xml:space="preserve"> </w:t>
      </w:r>
      <w:r w:rsidR="00EB4674" w:rsidRPr="00C13704">
        <w:t>anksčiau negu pasibaigė Viešųjų pirkimų įstatyme nustatytas pirkimo sutarties sudarymo atidėjimo terminas. Atidėjimo terminas gali būti netaikomas:</w:t>
      </w:r>
    </w:p>
    <w:p w:rsidR="00883593" w:rsidRPr="00C13704" w:rsidRDefault="001B457C" w:rsidP="00883593">
      <w:pPr>
        <w:pStyle w:val="hyperlink"/>
        <w:spacing w:before="0" w:beforeAutospacing="0" w:after="0" w:afterAutospacing="0" w:line="225" w:lineRule="atLeast"/>
        <w:ind w:firstLine="312"/>
        <w:jc w:val="both"/>
      </w:pPr>
      <w:r w:rsidRPr="00C13704">
        <w:t>79</w:t>
      </w:r>
      <w:r w:rsidR="00883593" w:rsidRPr="00C13704">
        <w:t>.1. kai pagrindinė pirkimo sutartis sudaroma preliminariosios sutarties pagrindu;</w:t>
      </w:r>
    </w:p>
    <w:p w:rsidR="00883593" w:rsidRPr="00C13704" w:rsidRDefault="001B457C" w:rsidP="00883593">
      <w:pPr>
        <w:pStyle w:val="hyperlink"/>
        <w:spacing w:before="0" w:beforeAutospacing="0" w:after="0" w:afterAutospacing="0" w:line="225" w:lineRule="atLeast"/>
        <w:ind w:firstLine="312"/>
        <w:jc w:val="both"/>
      </w:pPr>
      <w:r w:rsidRPr="00C13704">
        <w:t>79</w:t>
      </w:r>
      <w:r w:rsidR="00883593" w:rsidRPr="00C13704">
        <w:t>.2. kai pasiūlymą pateikia tik vienas tiekėjas;</w:t>
      </w:r>
    </w:p>
    <w:p w:rsidR="00883593" w:rsidRPr="00C13704" w:rsidRDefault="001B457C" w:rsidP="00883593">
      <w:pPr>
        <w:pStyle w:val="hyperlink"/>
        <w:spacing w:before="0" w:beforeAutospacing="0" w:after="0" w:afterAutospacing="0" w:line="225" w:lineRule="atLeast"/>
        <w:ind w:firstLine="312"/>
        <w:jc w:val="both"/>
      </w:pPr>
      <w:r w:rsidRPr="00C13704">
        <w:t>79</w:t>
      </w:r>
      <w:r w:rsidR="00883593" w:rsidRPr="00C13704">
        <w:t>.3. kai pasiūlymas buvo pateiktas žodžiu;</w:t>
      </w:r>
    </w:p>
    <w:p w:rsidR="00883593" w:rsidRPr="00C13704" w:rsidRDefault="001B457C" w:rsidP="00883593">
      <w:pPr>
        <w:pStyle w:val="hyperlink"/>
        <w:spacing w:before="0" w:beforeAutospacing="0" w:after="0" w:afterAutospacing="0" w:line="225" w:lineRule="atLeast"/>
        <w:ind w:firstLine="312"/>
        <w:jc w:val="both"/>
      </w:pPr>
      <w:r w:rsidRPr="00C13704">
        <w:t>79</w:t>
      </w:r>
      <w:r w:rsidR="00883593" w:rsidRPr="00C13704">
        <w:t>.4. kai pirkimo sutarties vertė mažesnė kaip 10 tūkst. Lt.</w:t>
      </w:r>
    </w:p>
    <w:p w:rsidR="0047038E" w:rsidRPr="00C13704" w:rsidRDefault="0047038E" w:rsidP="00883593">
      <w:pPr>
        <w:pStyle w:val="hyperlink"/>
        <w:spacing w:before="0" w:beforeAutospacing="0" w:after="0" w:afterAutospacing="0" w:line="225" w:lineRule="atLeast"/>
        <w:ind w:firstLine="312"/>
        <w:jc w:val="both"/>
      </w:pPr>
      <w:r w:rsidRPr="00C13704">
        <w:t>79.5. kai pirkimo sutartis sudaroma atliekant mažos vertės pirkimą.</w:t>
      </w:r>
    </w:p>
    <w:p w:rsidR="00883593" w:rsidRPr="00C13704" w:rsidRDefault="001B457C" w:rsidP="00883593">
      <w:pPr>
        <w:pStyle w:val="hyperlink"/>
        <w:spacing w:before="0" w:beforeAutospacing="0" w:after="0" w:afterAutospacing="0" w:line="225" w:lineRule="atLeast"/>
        <w:ind w:firstLine="312"/>
        <w:jc w:val="both"/>
      </w:pPr>
      <w:r w:rsidRPr="00C13704">
        <w:t>80</w:t>
      </w:r>
      <w:r w:rsidR="00883593" w:rsidRPr="00C13704">
        <w:t>. Šių Taisyklių 2</w:t>
      </w:r>
      <w:r w:rsidR="00F321EE" w:rsidRPr="00C13704">
        <w:t>8</w:t>
      </w:r>
      <w:r w:rsidR="00883593" w:rsidRPr="00C13704">
        <w:t xml:space="preserve"> punkte nurodytais atvejais, kai perkančioji organizacija</w:t>
      </w:r>
      <w:r w:rsidRPr="00C13704">
        <w:t xml:space="preserve"> informacinį pranešimą skelbia </w:t>
      </w:r>
      <w:r w:rsidR="00BB5DF8" w:rsidRPr="00C13704">
        <w:t xml:space="preserve">,,Valstybės žinių“ priede ,,Informaciniai pranešimai“ ir </w:t>
      </w:r>
      <w:r w:rsidR="00883593" w:rsidRPr="00C13704">
        <w:t>CVP IS, pirkimo sutartis gali būti sudaroma ne anksčiau kaip po 5 darbo dienų nuo informacinio pranešimo paskelbimo dienos.</w:t>
      </w:r>
    </w:p>
    <w:p w:rsidR="00883593" w:rsidRPr="00C13704" w:rsidRDefault="001B457C" w:rsidP="00883593">
      <w:pPr>
        <w:pStyle w:val="hyperlink"/>
        <w:spacing w:before="0" w:beforeAutospacing="0" w:after="0" w:afterAutospacing="0" w:line="225" w:lineRule="atLeast"/>
        <w:ind w:firstLine="312"/>
        <w:jc w:val="both"/>
      </w:pPr>
      <w:r w:rsidRPr="00C13704">
        <w:t>81</w:t>
      </w:r>
      <w:r w:rsidR="00883593" w:rsidRPr="00C13704">
        <w:t>. Tais atvejais, kai pirkimo sutartis sudaroma raštu, o tiekėjas, kuriam buvo pasiūlyta sudaryti pirkimo sutartį, raštu atsisako ją sudaryti, tai perkančioji organizacija siūlo sudaryti pirkimo sutartį tiekėjui, kurio pasiūlymas pagal patvirtintą pasiūlymų eilę yra pirmas po tiekėjo, atsisakiusio sudaryti pirkimo sutartį. Atsisakymu sudaryti pirkimo sutartį taip pat laikomas bet kuris iš šių atvejų:</w:t>
      </w:r>
    </w:p>
    <w:p w:rsidR="00883593" w:rsidRPr="00C13704" w:rsidRDefault="001B457C" w:rsidP="00883593">
      <w:pPr>
        <w:pStyle w:val="hyperlink"/>
        <w:spacing w:before="0" w:beforeAutospacing="0" w:after="0" w:afterAutospacing="0" w:line="225" w:lineRule="atLeast"/>
        <w:ind w:firstLine="312"/>
        <w:jc w:val="both"/>
      </w:pPr>
      <w:r w:rsidRPr="00C13704">
        <w:t>81</w:t>
      </w:r>
      <w:r w:rsidR="00883593" w:rsidRPr="00C13704">
        <w:t>.1. tiekėjas nepateikia pirkimo dokumentuose nustatyto pirkimo sutarties įvykdymo užtikrinimo;</w:t>
      </w:r>
    </w:p>
    <w:p w:rsidR="00883593" w:rsidRPr="00C13704" w:rsidRDefault="001B457C" w:rsidP="00883593">
      <w:pPr>
        <w:pStyle w:val="hyperlink"/>
        <w:spacing w:before="0" w:beforeAutospacing="0" w:after="0" w:afterAutospacing="0" w:line="225" w:lineRule="atLeast"/>
        <w:ind w:firstLine="312"/>
        <w:jc w:val="both"/>
      </w:pPr>
      <w:r w:rsidRPr="00C13704">
        <w:t>81</w:t>
      </w:r>
      <w:r w:rsidR="00883593" w:rsidRPr="00C13704">
        <w:t>.2. tiekėjas neatvyksta sudaryti pirkimo sutarties iki perkančiosios organizacijos nurodyto laiko;</w:t>
      </w:r>
    </w:p>
    <w:p w:rsidR="00883593" w:rsidRPr="00C13704" w:rsidRDefault="001B457C" w:rsidP="00883593">
      <w:pPr>
        <w:pStyle w:val="hyperlink"/>
        <w:spacing w:before="0" w:beforeAutospacing="0" w:after="0" w:afterAutospacing="0" w:line="225" w:lineRule="atLeast"/>
        <w:ind w:firstLine="312"/>
        <w:jc w:val="both"/>
      </w:pPr>
      <w:r w:rsidRPr="00C13704">
        <w:t>81</w:t>
      </w:r>
      <w:r w:rsidR="00883593" w:rsidRPr="00C13704">
        <w:t>.3. tiekėjas atsisako sudaryti pirkimo sutartį pirkimo dokumentuose nustatytomis sąlygomis,</w:t>
      </w:r>
    </w:p>
    <w:p w:rsidR="00883593" w:rsidRPr="00C13704" w:rsidRDefault="001B457C" w:rsidP="00883593">
      <w:pPr>
        <w:pStyle w:val="hyperlink"/>
        <w:spacing w:before="0" w:beforeAutospacing="0" w:after="0" w:afterAutospacing="0" w:line="225" w:lineRule="atLeast"/>
        <w:ind w:firstLine="312"/>
        <w:jc w:val="both"/>
      </w:pPr>
      <w:r w:rsidRPr="00C13704">
        <w:t>81</w:t>
      </w:r>
      <w:r w:rsidR="00883593" w:rsidRPr="00C13704">
        <w:t>.4. ūkio subjektų grupė, kurios pasiūlymas pripažintas geriausiu, neįgijo perkančiosios organizacijos reikalaujamos teisinės formos.</w:t>
      </w:r>
    </w:p>
    <w:p w:rsidR="00883593" w:rsidRPr="00C13704" w:rsidRDefault="001B457C" w:rsidP="00883593">
      <w:pPr>
        <w:pStyle w:val="hyperlink"/>
        <w:spacing w:before="0" w:beforeAutospacing="0" w:after="0" w:afterAutospacing="0" w:line="225" w:lineRule="atLeast"/>
        <w:ind w:firstLine="312"/>
        <w:jc w:val="both"/>
      </w:pPr>
      <w:r w:rsidRPr="00C13704">
        <w:t>82</w:t>
      </w:r>
      <w:r w:rsidR="00883593" w:rsidRPr="00C13704">
        <w:t>. Sudarant pirkimo sutartį negali būti keičiama laimėjusio tiekėjo pasiūlymo kaina ar derybų protokole užfiksuota galutinė derybų kaina ir pirkimo dokumentuose bei pasiūlyme nustatytos sąlygos.</w:t>
      </w:r>
    </w:p>
    <w:p w:rsidR="00883593" w:rsidRPr="00C13704" w:rsidRDefault="001B457C" w:rsidP="00883593">
      <w:pPr>
        <w:pStyle w:val="hyperlink"/>
        <w:spacing w:before="0" w:beforeAutospacing="0" w:after="0" w:afterAutospacing="0" w:line="225" w:lineRule="atLeast"/>
        <w:ind w:firstLine="312"/>
        <w:jc w:val="both"/>
      </w:pPr>
      <w:r w:rsidRPr="00C13704">
        <w:t>83</w:t>
      </w:r>
      <w:r w:rsidR="00883593" w:rsidRPr="00C13704">
        <w:t>. Pirkimo sutartis sudaroma raštu, išskyrus atvejus, kai pirkimo sutartis gali būti sudaroma žodžiu. Kai pirkimo sutartis sudaroma raštu, turi būti nustatyta:</w:t>
      </w:r>
    </w:p>
    <w:p w:rsidR="00883593" w:rsidRPr="00C13704" w:rsidRDefault="001B457C" w:rsidP="00883593">
      <w:pPr>
        <w:pStyle w:val="hyperlink"/>
        <w:spacing w:before="0" w:beforeAutospacing="0" w:after="0" w:afterAutospacing="0" w:line="225" w:lineRule="atLeast"/>
        <w:ind w:firstLine="312"/>
        <w:jc w:val="both"/>
      </w:pPr>
      <w:r w:rsidRPr="00C13704">
        <w:t>83</w:t>
      </w:r>
      <w:r w:rsidR="00883593" w:rsidRPr="00C13704">
        <w:t>.1. pirkimo sutarties šalių teisės ir pareigos;</w:t>
      </w:r>
    </w:p>
    <w:p w:rsidR="00883593" w:rsidRPr="00C13704" w:rsidRDefault="001B457C" w:rsidP="00883593">
      <w:pPr>
        <w:pStyle w:val="hyperlink"/>
        <w:spacing w:before="0" w:beforeAutospacing="0" w:after="0" w:afterAutospacing="0" w:line="225" w:lineRule="atLeast"/>
        <w:ind w:firstLine="312"/>
        <w:jc w:val="both"/>
      </w:pPr>
      <w:r w:rsidRPr="00C13704">
        <w:t>83</w:t>
      </w:r>
      <w:r w:rsidR="00883593" w:rsidRPr="00C13704">
        <w:t>.2. perkamos prekės, paslaugos ar darbai, jeigu įmanoma, – tikslūs jų kiekiai;</w:t>
      </w:r>
    </w:p>
    <w:p w:rsidR="00883593" w:rsidRPr="00C13704" w:rsidRDefault="001B457C" w:rsidP="00883593">
      <w:pPr>
        <w:pStyle w:val="hyperlink"/>
        <w:spacing w:before="0" w:beforeAutospacing="0" w:after="0" w:afterAutospacing="0" w:line="225" w:lineRule="atLeast"/>
        <w:ind w:firstLine="312"/>
        <w:jc w:val="both"/>
      </w:pPr>
      <w:r w:rsidRPr="00C13704">
        <w:t>83</w:t>
      </w:r>
      <w:r w:rsidR="00883593" w:rsidRPr="00C13704">
        <w:t>.3. kaina arba kainodaros taisyklės,</w:t>
      </w:r>
      <w:r w:rsidR="00883593" w:rsidRPr="00C13704">
        <w:rPr>
          <w:rStyle w:val="apple-converted-space"/>
          <w:b/>
          <w:bCs/>
        </w:rPr>
        <w:t> </w:t>
      </w:r>
      <w:r w:rsidR="00883593" w:rsidRPr="00C13704">
        <w:t>nustatytos pagal Lietuvos Respublikos Vyriausybės arba jos įgaliotos institucijos patvirtintą metodiką;</w:t>
      </w:r>
    </w:p>
    <w:p w:rsidR="00883593" w:rsidRPr="00C13704" w:rsidRDefault="001B457C" w:rsidP="00883593">
      <w:pPr>
        <w:pStyle w:val="hyperlink"/>
        <w:spacing w:before="0" w:beforeAutospacing="0" w:after="0" w:afterAutospacing="0" w:line="225" w:lineRule="atLeast"/>
        <w:ind w:firstLine="312"/>
        <w:jc w:val="both"/>
      </w:pPr>
      <w:r w:rsidRPr="00C13704">
        <w:t>83</w:t>
      </w:r>
      <w:r w:rsidR="00883593" w:rsidRPr="00C13704">
        <w:t>.4. atsiskaitymų ir mokėjimo tvarka;</w:t>
      </w:r>
    </w:p>
    <w:p w:rsidR="00883593" w:rsidRPr="00C13704" w:rsidRDefault="001B457C" w:rsidP="00883593">
      <w:pPr>
        <w:pStyle w:val="hyperlink"/>
        <w:spacing w:before="0" w:beforeAutospacing="0" w:after="0" w:afterAutospacing="0" w:line="225" w:lineRule="atLeast"/>
        <w:ind w:firstLine="312"/>
        <w:jc w:val="both"/>
      </w:pPr>
      <w:r w:rsidRPr="00C13704">
        <w:t>83</w:t>
      </w:r>
      <w:r w:rsidR="00883593" w:rsidRPr="00C13704">
        <w:t>.5. prievolių įvykdymo terminai;</w:t>
      </w:r>
    </w:p>
    <w:p w:rsidR="00883593" w:rsidRPr="00C13704" w:rsidRDefault="001B457C" w:rsidP="00883593">
      <w:pPr>
        <w:pStyle w:val="hyperlink"/>
        <w:spacing w:before="0" w:beforeAutospacing="0" w:after="0" w:afterAutospacing="0" w:line="225" w:lineRule="atLeast"/>
        <w:ind w:firstLine="312"/>
        <w:jc w:val="both"/>
      </w:pPr>
      <w:r w:rsidRPr="00C13704">
        <w:t>83</w:t>
      </w:r>
      <w:r w:rsidR="00883593" w:rsidRPr="00C13704">
        <w:t>.6. prievolių įvykdymo užtikrinimas;</w:t>
      </w:r>
    </w:p>
    <w:p w:rsidR="00883593" w:rsidRPr="00C13704" w:rsidRDefault="001B457C" w:rsidP="00883593">
      <w:pPr>
        <w:pStyle w:val="hyperlink"/>
        <w:spacing w:before="0" w:beforeAutospacing="0" w:after="0" w:afterAutospacing="0" w:line="225" w:lineRule="atLeast"/>
        <w:ind w:firstLine="312"/>
        <w:jc w:val="both"/>
      </w:pPr>
      <w:r w:rsidRPr="00C13704">
        <w:t>83</w:t>
      </w:r>
      <w:r w:rsidR="00883593" w:rsidRPr="00C13704">
        <w:t>.7. ginčų sprendimo tvarka;</w:t>
      </w:r>
    </w:p>
    <w:p w:rsidR="00883593" w:rsidRPr="00C13704" w:rsidRDefault="001B457C" w:rsidP="00883593">
      <w:pPr>
        <w:pStyle w:val="hyperlink"/>
        <w:spacing w:before="0" w:beforeAutospacing="0" w:after="0" w:afterAutospacing="0" w:line="225" w:lineRule="atLeast"/>
        <w:ind w:firstLine="312"/>
        <w:jc w:val="both"/>
      </w:pPr>
      <w:r w:rsidRPr="00C13704">
        <w:t>83</w:t>
      </w:r>
      <w:r w:rsidR="00883593" w:rsidRPr="00C13704">
        <w:t>.8. pirkimo sutarties nutraukimo tvarka;</w:t>
      </w:r>
    </w:p>
    <w:p w:rsidR="00883593" w:rsidRPr="00C13704" w:rsidRDefault="001B457C" w:rsidP="00883593">
      <w:pPr>
        <w:pStyle w:val="hyperlink"/>
        <w:spacing w:before="0" w:beforeAutospacing="0" w:after="0" w:afterAutospacing="0" w:line="225" w:lineRule="atLeast"/>
        <w:ind w:firstLine="312"/>
        <w:jc w:val="both"/>
      </w:pPr>
      <w:r w:rsidRPr="00C13704">
        <w:t>83</w:t>
      </w:r>
      <w:r w:rsidR="00883593" w:rsidRPr="00C13704">
        <w:t>.9. pirkimo sutarties galiojimas;</w:t>
      </w:r>
    </w:p>
    <w:p w:rsidR="00DD3D47" w:rsidRPr="00C13704" w:rsidRDefault="001B457C" w:rsidP="00883593">
      <w:pPr>
        <w:pStyle w:val="hyperlink"/>
        <w:spacing w:before="0" w:beforeAutospacing="0" w:after="0" w:afterAutospacing="0" w:line="225" w:lineRule="atLeast"/>
        <w:ind w:firstLine="312"/>
        <w:jc w:val="both"/>
      </w:pPr>
      <w:r w:rsidRPr="00C13704">
        <w:t>83</w:t>
      </w:r>
      <w:r w:rsidR="00883593" w:rsidRPr="00C13704">
        <w:t>.10. jeigu sudaroma preliminarioji sutartis – jai būdingos nuostatos</w:t>
      </w:r>
      <w:r w:rsidR="00DD3D47" w:rsidRPr="00C13704">
        <w:t>;</w:t>
      </w:r>
    </w:p>
    <w:p w:rsidR="00DD3D47" w:rsidRPr="00C13704" w:rsidRDefault="001B457C" w:rsidP="00883593">
      <w:pPr>
        <w:pStyle w:val="hyperlink"/>
        <w:spacing w:before="0" w:beforeAutospacing="0" w:after="0" w:afterAutospacing="0" w:line="225" w:lineRule="atLeast"/>
        <w:ind w:firstLine="312"/>
        <w:jc w:val="both"/>
      </w:pPr>
      <w:r w:rsidRPr="00C13704">
        <w:lastRenderedPageBreak/>
        <w:t>83</w:t>
      </w:r>
      <w:r w:rsidR="00DD3D47" w:rsidRPr="00C13704">
        <w:t xml:space="preserve">.11. subrangovai, </w:t>
      </w:r>
      <w:proofErr w:type="spellStart"/>
      <w:r w:rsidR="00DD3D47" w:rsidRPr="00C13704">
        <w:t>subtiekėjai</w:t>
      </w:r>
      <w:proofErr w:type="spellEnd"/>
      <w:r w:rsidR="00DD3D47" w:rsidRPr="00C13704">
        <w:t xml:space="preserve"> ar </w:t>
      </w:r>
      <w:proofErr w:type="spellStart"/>
      <w:r w:rsidR="00DD3D47" w:rsidRPr="00C13704">
        <w:t>subteikėjai</w:t>
      </w:r>
      <w:proofErr w:type="spellEnd"/>
      <w:r w:rsidR="00DD3D47" w:rsidRPr="00C13704">
        <w:t>, jeigu vykdant sutartį jie pasitelkiami, ir jų keitimo tvarka.</w:t>
      </w:r>
    </w:p>
    <w:p w:rsidR="00883593" w:rsidRPr="00C13704" w:rsidRDefault="00DD3D47" w:rsidP="00883593">
      <w:pPr>
        <w:pStyle w:val="hyperlink"/>
        <w:spacing w:before="0" w:beforeAutospacing="0" w:after="0" w:afterAutospacing="0" w:line="225" w:lineRule="atLeast"/>
        <w:ind w:firstLine="312"/>
        <w:jc w:val="both"/>
      </w:pPr>
      <w:r w:rsidRPr="00C13704">
        <w:t xml:space="preserve"> </w:t>
      </w:r>
      <w:r w:rsidR="001B457C" w:rsidRPr="00C13704">
        <w:t>84</w:t>
      </w:r>
      <w:r w:rsidR="00883593" w:rsidRPr="00C13704">
        <w:t>. Perkančioji organizacija pirkimo dokumentuose gali nustatyti pirkimo sutarties atlikimo sąlygas, susijusias su socialinėmis ir aplinkos apsaugos reikmėmis, jei jos atitinka Europos Bendrijos teisės aktus.</w:t>
      </w:r>
    </w:p>
    <w:p w:rsidR="00883593" w:rsidRPr="00C13704" w:rsidRDefault="001B457C" w:rsidP="00883593">
      <w:pPr>
        <w:pStyle w:val="hyperlink"/>
        <w:spacing w:before="0" w:beforeAutospacing="0" w:after="0" w:afterAutospacing="0" w:line="225" w:lineRule="atLeast"/>
        <w:ind w:firstLine="312"/>
        <w:jc w:val="both"/>
      </w:pPr>
      <w:r w:rsidRPr="00C13704">
        <w:t>85</w:t>
      </w:r>
      <w:r w:rsidR="00883593" w:rsidRPr="00C13704">
        <w:t>. Pirkimo sutartis gali būti sudaroma žodžiu, kai prekių ar paslaugų pirkimo sutarties vertė yra mažesnė kaip 10 tūkst. Lt ir sutartinių įsipareigojimų vykdymas nėra užtikrinamas CK nustatytais prievolių įvykdymo užtikrinimo būdais.</w:t>
      </w:r>
    </w:p>
    <w:p w:rsidR="00883593" w:rsidRPr="00C13704" w:rsidRDefault="001B457C" w:rsidP="00883593">
      <w:pPr>
        <w:pStyle w:val="hyperlink"/>
        <w:spacing w:before="0" w:beforeAutospacing="0" w:after="0" w:afterAutospacing="0" w:line="225" w:lineRule="atLeast"/>
        <w:ind w:firstLine="312"/>
        <w:jc w:val="both"/>
      </w:pPr>
      <w:r w:rsidRPr="00C13704">
        <w:t>86. P</w:t>
      </w:r>
      <w:r w:rsidR="00883593" w:rsidRPr="00C13704">
        <w:t>irkimo sutarties sąlygos pirkimo sutarties galiojimo laikotarpiu negali būti keičiamos, išskyrus tokias pirkimo sutarties sąlygas, kurias pakeitus nebūtų pažeisti Viešųjų pirkimų įstatyme nustatyti principai ir tikslai bei</w:t>
      </w:r>
      <w:r w:rsidR="00883593" w:rsidRPr="00C13704">
        <w:rPr>
          <w:rStyle w:val="apple-converted-space"/>
          <w:b/>
          <w:bCs/>
        </w:rPr>
        <w:t> </w:t>
      </w:r>
      <w:r w:rsidR="00883593" w:rsidRPr="00C13704">
        <w:t xml:space="preserve">tokiems pirkimo sutarties sąlygų pakeitimams yra gautas Viešųjų pirkimų tarnybos sutikimas. </w:t>
      </w:r>
      <w:r w:rsidR="00F364A0" w:rsidRPr="00C13704">
        <w:t>Viešųjų pirkimų tarnybos sutikimo nereikalaujama, kai atlikus pirkimą sudarytos sutarties vertė yra mažesnė kaip 10 tūkst. Lt.(dešimt tūkstančių litų) be PVM arba pirkimo sutartis sudaryta atlikus mažos vertės pirkimą.</w:t>
      </w:r>
      <w:r w:rsidR="00B63AA9" w:rsidRPr="00C13704">
        <w:t xml:space="preserve"> </w:t>
      </w:r>
      <w:r w:rsidR="00883593" w:rsidRPr="00C13704">
        <w:t>Gali būti kreipiamasi tik dėl tokių pirkimo sutarties sąlygų, kurių keitimo aplinkybių atsiradimo pirkimo sutarties šalys negalėjo numatyti pasiūlymo pateikimo metu, aplinkybių negali kontroliuoti ir jų kilimo rizikos neprisiėmė nė viena iš pirkimo sutarties šalių.</w:t>
      </w:r>
    </w:p>
    <w:p w:rsidR="00883593" w:rsidRPr="00C13704" w:rsidRDefault="00883593" w:rsidP="00883593">
      <w:pPr>
        <w:pStyle w:val="hyperlink"/>
        <w:spacing w:before="0" w:beforeAutospacing="0" w:after="0" w:afterAutospacing="0" w:line="225" w:lineRule="atLeast"/>
        <w:ind w:firstLine="312"/>
        <w:jc w:val="both"/>
      </w:pPr>
      <w:r w:rsidRPr="00C13704">
        <w:t> </w:t>
      </w:r>
    </w:p>
    <w:p w:rsidR="00686211" w:rsidRPr="00C13704" w:rsidRDefault="00686211" w:rsidP="00883593">
      <w:pPr>
        <w:pStyle w:val="centrbold"/>
        <w:spacing w:before="0" w:beforeAutospacing="0" w:after="0" w:afterAutospacing="0" w:line="225" w:lineRule="atLeast"/>
        <w:jc w:val="center"/>
        <w:rPr>
          <w:b/>
          <w:bCs/>
          <w:caps/>
        </w:rPr>
      </w:pPr>
    </w:p>
    <w:p w:rsidR="00883593" w:rsidRPr="00C13704" w:rsidRDefault="00883593" w:rsidP="00883593">
      <w:pPr>
        <w:pStyle w:val="centrbold"/>
        <w:spacing w:before="0" w:beforeAutospacing="0" w:after="0" w:afterAutospacing="0" w:line="225" w:lineRule="atLeast"/>
        <w:jc w:val="center"/>
        <w:rPr>
          <w:b/>
          <w:bCs/>
          <w:caps/>
        </w:rPr>
      </w:pPr>
      <w:r w:rsidRPr="00C13704">
        <w:rPr>
          <w:b/>
          <w:bCs/>
          <w:caps/>
        </w:rPr>
        <w:t>X. PRELIMINARIOJI SUTARTIS</w:t>
      </w:r>
    </w:p>
    <w:p w:rsidR="00883593" w:rsidRPr="00C13704" w:rsidRDefault="00883593" w:rsidP="00883593">
      <w:pPr>
        <w:pStyle w:val="hyperlink"/>
        <w:spacing w:before="0" w:beforeAutospacing="0" w:after="0" w:afterAutospacing="0" w:line="225" w:lineRule="atLeast"/>
        <w:ind w:firstLine="312"/>
        <w:jc w:val="both"/>
      </w:pPr>
      <w:r w:rsidRPr="00C13704">
        <w:t> </w:t>
      </w:r>
    </w:p>
    <w:p w:rsidR="00883593" w:rsidRPr="00C13704" w:rsidRDefault="001B457C" w:rsidP="00883593">
      <w:pPr>
        <w:pStyle w:val="hyperlink"/>
        <w:spacing w:before="0" w:beforeAutospacing="0" w:after="0" w:afterAutospacing="0" w:line="225" w:lineRule="atLeast"/>
        <w:ind w:firstLine="312"/>
        <w:jc w:val="both"/>
      </w:pPr>
      <w:r w:rsidRPr="00C13704">
        <w:t>87</w:t>
      </w:r>
      <w:r w:rsidR="00883593" w:rsidRPr="00C13704">
        <w:t>.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883593" w:rsidRPr="00C13704" w:rsidRDefault="001B457C" w:rsidP="00883593">
      <w:pPr>
        <w:pStyle w:val="hyperlink"/>
        <w:spacing w:before="0" w:beforeAutospacing="0" w:after="0" w:afterAutospacing="0" w:line="225" w:lineRule="atLeast"/>
        <w:ind w:firstLine="312"/>
        <w:jc w:val="both"/>
      </w:pPr>
      <w:r w:rsidRPr="00C13704">
        <w:t>88</w:t>
      </w:r>
      <w:r w:rsidR="00883593" w:rsidRPr="00C13704">
        <w:t xml:space="preserve">. Preliminarioji sutartis gali būti sudaroma tik raštu, ne ilgesniam kaip 4 metų laikotarpiui. Preliminariosios sutarties pagrindu sudaroma pagrindinė sutartis, atliekant prekių ir paslaugų pirkimus, kurių pirkimo sutarties vertė yra mažesnė kaip 10 tūkst. Lt, gali būti sudaroma žodžiu. Tuo atveju, kai pagrindinė sutartis sudaroma žodžiu, Taisyklių </w:t>
      </w:r>
      <w:r w:rsidRPr="00C13704">
        <w:t>91</w:t>
      </w:r>
      <w:r w:rsidR="00883593" w:rsidRPr="00C13704">
        <w:t>–9</w:t>
      </w:r>
      <w:r w:rsidRPr="00C13704">
        <w:t>5</w:t>
      </w:r>
      <w:r w:rsidR="00883593" w:rsidRPr="00C13704">
        <w:t xml:space="preserve"> punktuose nustatytas bendravimas su tiekėjais gali būti vykdomas žodžiu.</w:t>
      </w:r>
    </w:p>
    <w:p w:rsidR="00883593" w:rsidRPr="00C13704" w:rsidRDefault="001B457C" w:rsidP="00883593">
      <w:pPr>
        <w:pStyle w:val="hyperlink"/>
        <w:spacing w:before="0" w:beforeAutospacing="0" w:after="0" w:afterAutospacing="0" w:line="225" w:lineRule="atLeast"/>
        <w:ind w:firstLine="312"/>
        <w:jc w:val="both"/>
      </w:pPr>
      <w:r w:rsidRPr="00C13704">
        <w:t>89</w:t>
      </w:r>
      <w:r w:rsidR="00883593" w:rsidRPr="00C13704">
        <w:t>.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883593" w:rsidRPr="00C13704" w:rsidRDefault="001B457C" w:rsidP="00883593">
      <w:pPr>
        <w:pStyle w:val="hyperlink"/>
        <w:spacing w:before="0" w:beforeAutospacing="0" w:after="0" w:afterAutospacing="0" w:line="225" w:lineRule="atLeast"/>
        <w:ind w:firstLine="312"/>
        <w:jc w:val="both"/>
      </w:pPr>
      <w:r w:rsidRPr="00C13704">
        <w:t>90</w:t>
      </w:r>
      <w:r w:rsidR="003F6B7D" w:rsidRPr="00C13704">
        <w:t>.</w:t>
      </w:r>
      <w:r w:rsidR="00883593" w:rsidRPr="00C13704">
        <w:t>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883593" w:rsidRPr="00C13704" w:rsidRDefault="001B457C" w:rsidP="00883593">
      <w:pPr>
        <w:pStyle w:val="hyperlink"/>
        <w:spacing w:before="0" w:beforeAutospacing="0" w:after="0" w:afterAutospacing="0" w:line="225" w:lineRule="atLeast"/>
        <w:ind w:firstLine="312"/>
        <w:jc w:val="both"/>
      </w:pPr>
      <w:r w:rsidRPr="00C13704">
        <w:t>91</w:t>
      </w:r>
      <w:r w:rsidR="00883593" w:rsidRPr="00C13704">
        <w:t>.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883593" w:rsidRPr="00C13704" w:rsidRDefault="001B457C" w:rsidP="00883593">
      <w:pPr>
        <w:pStyle w:val="hyperlink"/>
        <w:spacing w:before="0" w:beforeAutospacing="0" w:after="0" w:afterAutospacing="0" w:line="225" w:lineRule="atLeast"/>
        <w:ind w:firstLine="312"/>
        <w:jc w:val="both"/>
      </w:pPr>
      <w:r w:rsidRPr="00C13704">
        <w:t>92</w:t>
      </w:r>
      <w:r w:rsidR="00883593" w:rsidRPr="00C13704">
        <w:t>.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883593" w:rsidRPr="00C13704" w:rsidRDefault="00883593" w:rsidP="00883593">
      <w:pPr>
        <w:pStyle w:val="hyperlink"/>
        <w:spacing w:before="0" w:beforeAutospacing="0" w:after="0" w:afterAutospacing="0" w:line="225" w:lineRule="atLeast"/>
        <w:ind w:firstLine="312"/>
        <w:jc w:val="both"/>
      </w:pPr>
      <w:r w:rsidRPr="00C13704">
        <w:t>9</w:t>
      </w:r>
      <w:r w:rsidR="001B457C" w:rsidRPr="00C13704">
        <w:t>3</w:t>
      </w:r>
      <w:r w:rsidRPr="00C13704">
        <w:t xml:space="preserve">.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sudaryti </w:t>
      </w:r>
      <w:r w:rsidRPr="00C13704">
        <w:lastRenderedPageBreak/>
        <w:t>preliminariosios sutarties pagrindu 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 t., kol pasirenkamas tiekėjas, su kuriuo bus sudaroma pagrindinė sutartis.</w:t>
      </w:r>
    </w:p>
    <w:p w:rsidR="00883593" w:rsidRPr="00C13704" w:rsidRDefault="001B457C" w:rsidP="00883593">
      <w:pPr>
        <w:pStyle w:val="hyperlink"/>
        <w:spacing w:before="0" w:beforeAutospacing="0" w:after="0" w:afterAutospacing="0" w:line="225" w:lineRule="atLeast"/>
        <w:ind w:firstLine="312"/>
        <w:jc w:val="both"/>
      </w:pPr>
      <w:r w:rsidRPr="00C13704">
        <w:t>94</w:t>
      </w:r>
      <w:r w:rsidR="00883593" w:rsidRPr="00C13704">
        <w:t>.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w:t>
      </w:r>
      <w:r w:rsidR="003F6B7D" w:rsidRPr="00C13704">
        <w:t>tomis sąlygomis šių Taisyklių 9</w:t>
      </w:r>
      <w:r w:rsidRPr="00C13704">
        <w:t>5</w:t>
      </w:r>
      <w:r w:rsidR="00883593" w:rsidRPr="00C13704">
        <w:t xml:space="preserve"> punkte nurodyta tvarka.</w:t>
      </w:r>
    </w:p>
    <w:p w:rsidR="00883593" w:rsidRPr="00C13704" w:rsidRDefault="001B457C" w:rsidP="00883593">
      <w:pPr>
        <w:pStyle w:val="hyperlink"/>
        <w:spacing w:before="0" w:beforeAutospacing="0" w:after="0" w:afterAutospacing="0" w:line="225" w:lineRule="atLeast"/>
        <w:ind w:firstLine="312"/>
        <w:jc w:val="both"/>
      </w:pPr>
      <w:r w:rsidRPr="00C13704">
        <w:t>95</w:t>
      </w:r>
      <w:r w:rsidR="00883593" w:rsidRPr="00C13704">
        <w:t>. Atnaujindama tiekėjų varžymąsi, perkančioji organizacija:</w:t>
      </w:r>
    </w:p>
    <w:p w:rsidR="00883593" w:rsidRPr="00C13704" w:rsidRDefault="001B457C" w:rsidP="00883593">
      <w:pPr>
        <w:pStyle w:val="hyperlink"/>
        <w:spacing w:before="0" w:beforeAutospacing="0" w:after="0" w:afterAutospacing="0" w:line="225" w:lineRule="atLeast"/>
        <w:ind w:firstLine="312"/>
        <w:jc w:val="both"/>
      </w:pPr>
      <w:r w:rsidRPr="00C13704">
        <w:t>95</w:t>
      </w:r>
      <w:r w:rsidR="00883593" w:rsidRPr="00C13704">
        <w:t>.1.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883593" w:rsidRPr="00C13704" w:rsidRDefault="001B457C" w:rsidP="00883593">
      <w:pPr>
        <w:pStyle w:val="hyperlink"/>
        <w:spacing w:before="0" w:beforeAutospacing="0" w:after="0" w:afterAutospacing="0" w:line="225" w:lineRule="atLeast"/>
        <w:ind w:firstLine="312"/>
        <w:jc w:val="both"/>
      </w:pPr>
      <w:r w:rsidRPr="00C13704">
        <w:t>95</w:t>
      </w:r>
      <w:r w:rsidR="00883593" w:rsidRPr="00C13704">
        <w:t>.2. išrenka geriausią pasiūlymą pateikusį tiekėją, vadovaudamasi preliminariojoje sutartyje nustatytais pasiūlymų vertinimo kriterijais, ir su šį pasiūlymą pateikusiu tiekėju sudaro pagrindinę sutartį.</w:t>
      </w:r>
    </w:p>
    <w:p w:rsidR="00883593" w:rsidRPr="00C13704" w:rsidRDefault="001B457C" w:rsidP="00883593">
      <w:pPr>
        <w:pStyle w:val="hyperlink"/>
        <w:spacing w:before="0" w:beforeAutospacing="0" w:after="0" w:afterAutospacing="0" w:line="225" w:lineRule="atLeast"/>
        <w:ind w:firstLine="312"/>
        <w:jc w:val="both"/>
      </w:pPr>
      <w:r w:rsidRPr="00C13704">
        <w:t>96</w:t>
      </w:r>
      <w:r w:rsidR="00883593" w:rsidRPr="00C13704">
        <w:t>. Pagrindinė sutartis preliminariosios sutarties pagrindu gali būti sudaroma iš karto, kai tiekėjas yra raštu (išskyrus pagrindinę sutartį, sudaromą žodžiu) informuojamas, kad jo pasiūlymas pripažintas laimėjusiu ir jis atrinktas sudaryti pagrindinę sutartį.</w:t>
      </w:r>
    </w:p>
    <w:p w:rsidR="00883593" w:rsidRPr="00C13704" w:rsidRDefault="00883593" w:rsidP="00883593">
      <w:pPr>
        <w:pStyle w:val="hyperlink"/>
        <w:spacing w:before="0" w:beforeAutospacing="0" w:after="0" w:afterAutospacing="0" w:line="225" w:lineRule="atLeast"/>
        <w:ind w:firstLine="312"/>
        <w:jc w:val="both"/>
      </w:pPr>
      <w:r w:rsidRPr="00C13704">
        <w:t> </w:t>
      </w:r>
    </w:p>
    <w:p w:rsidR="00883593" w:rsidRPr="00C13704" w:rsidRDefault="00883593" w:rsidP="00883593">
      <w:pPr>
        <w:pStyle w:val="centrbold"/>
        <w:spacing w:before="0" w:beforeAutospacing="0" w:after="0" w:afterAutospacing="0" w:line="225" w:lineRule="atLeast"/>
        <w:jc w:val="center"/>
        <w:rPr>
          <w:b/>
          <w:bCs/>
          <w:caps/>
        </w:rPr>
      </w:pPr>
      <w:r w:rsidRPr="00C13704">
        <w:rPr>
          <w:b/>
          <w:bCs/>
          <w:caps/>
        </w:rPr>
        <w:t>XI. SUPAPRASTINTŲ PIRKIMŲ BŪDAI IR JŲ PASIRINKIMO SĄLYGOS</w:t>
      </w:r>
    </w:p>
    <w:p w:rsidR="00883593" w:rsidRPr="00C13704" w:rsidRDefault="00883593" w:rsidP="00883593">
      <w:pPr>
        <w:pStyle w:val="hyperlink"/>
        <w:spacing w:before="0" w:beforeAutospacing="0" w:after="0" w:afterAutospacing="0" w:line="225" w:lineRule="atLeast"/>
        <w:ind w:firstLine="312"/>
        <w:jc w:val="both"/>
      </w:pPr>
      <w:r w:rsidRPr="00C13704">
        <w:t> </w:t>
      </w:r>
    </w:p>
    <w:p w:rsidR="00883593" w:rsidRPr="00C13704" w:rsidRDefault="00FA6FCA" w:rsidP="00883593">
      <w:pPr>
        <w:pStyle w:val="hyperlink"/>
        <w:spacing w:before="0" w:beforeAutospacing="0" w:after="0" w:afterAutospacing="0" w:line="225" w:lineRule="atLeast"/>
        <w:ind w:firstLine="312"/>
        <w:jc w:val="both"/>
      </w:pPr>
      <w:r w:rsidRPr="00C13704">
        <w:t>97</w:t>
      </w:r>
      <w:r w:rsidR="00883593" w:rsidRPr="00C13704">
        <w:t>. Pirkimai atliekami šiais būdais:</w:t>
      </w:r>
    </w:p>
    <w:p w:rsidR="00883593" w:rsidRPr="00C13704" w:rsidRDefault="00FA6FCA" w:rsidP="00883593">
      <w:pPr>
        <w:pStyle w:val="hyperlink"/>
        <w:spacing w:before="0" w:beforeAutospacing="0" w:after="0" w:afterAutospacing="0" w:line="225" w:lineRule="atLeast"/>
        <w:ind w:firstLine="312"/>
        <w:jc w:val="both"/>
      </w:pPr>
      <w:r w:rsidRPr="00C13704">
        <w:t>97.</w:t>
      </w:r>
      <w:r w:rsidR="00883593" w:rsidRPr="00C13704">
        <w:t>1. supaprastinto atviro konkurso;</w:t>
      </w:r>
    </w:p>
    <w:p w:rsidR="00883593" w:rsidRPr="00C13704" w:rsidRDefault="00FA6FCA" w:rsidP="00883593">
      <w:pPr>
        <w:pStyle w:val="hyperlink"/>
        <w:spacing w:before="0" w:beforeAutospacing="0" w:after="0" w:afterAutospacing="0" w:line="225" w:lineRule="atLeast"/>
        <w:ind w:firstLine="312"/>
        <w:jc w:val="both"/>
      </w:pPr>
      <w:r w:rsidRPr="00C13704">
        <w:t>97</w:t>
      </w:r>
      <w:r w:rsidR="00883593" w:rsidRPr="00C13704">
        <w:t>.2. supaprastinto riboto konkurso;</w:t>
      </w:r>
    </w:p>
    <w:p w:rsidR="00883593" w:rsidRPr="00C13704" w:rsidRDefault="00FA6FCA" w:rsidP="00883593">
      <w:pPr>
        <w:pStyle w:val="hyperlink"/>
        <w:spacing w:before="0" w:beforeAutospacing="0" w:after="0" w:afterAutospacing="0" w:line="225" w:lineRule="atLeast"/>
        <w:ind w:firstLine="312"/>
        <w:jc w:val="both"/>
      </w:pPr>
      <w:r w:rsidRPr="00C13704">
        <w:t>97</w:t>
      </w:r>
      <w:r w:rsidR="00883593" w:rsidRPr="00C13704">
        <w:t>.3. supaprastintų skelbiamų derybų;</w:t>
      </w:r>
    </w:p>
    <w:p w:rsidR="00840AA5" w:rsidRPr="00C13704" w:rsidRDefault="00FA6FCA" w:rsidP="00840AA5">
      <w:pPr>
        <w:pStyle w:val="hyperlink"/>
        <w:spacing w:before="0" w:beforeAutospacing="0" w:after="0" w:afterAutospacing="0" w:line="225" w:lineRule="atLeast"/>
        <w:ind w:firstLine="312"/>
        <w:jc w:val="both"/>
      </w:pPr>
      <w:r w:rsidRPr="00C13704">
        <w:t>97</w:t>
      </w:r>
      <w:r w:rsidR="00840AA5" w:rsidRPr="00C13704">
        <w:t>.4. supaprastintų neskelbiamų derybų;</w:t>
      </w:r>
    </w:p>
    <w:p w:rsidR="00883593" w:rsidRPr="00C13704" w:rsidRDefault="00FA6FCA" w:rsidP="00883593">
      <w:pPr>
        <w:pStyle w:val="hyperlink"/>
        <w:spacing w:before="0" w:beforeAutospacing="0" w:after="0" w:afterAutospacing="0" w:line="225" w:lineRule="atLeast"/>
        <w:ind w:firstLine="312"/>
        <w:jc w:val="both"/>
      </w:pPr>
      <w:r w:rsidRPr="00C13704">
        <w:t>97</w:t>
      </w:r>
      <w:r w:rsidR="00840AA5" w:rsidRPr="00C13704">
        <w:t>.5</w:t>
      </w:r>
      <w:r w:rsidR="00883593" w:rsidRPr="00C13704">
        <w:t>. supaprastinto konkurencinio dialogo;</w:t>
      </w:r>
    </w:p>
    <w:p w:rsidR="00883593" w:rsidRPr="00C13704" w:rsidRDefault="00FA6FCA" w:rsidP="00883593">
      <w:pPr>
        <w:pStyle w:val="hyperlink"/>
        <w:spacing w:before="0" w:beforeAutospacing="0" w:after="0" w:afterAutospacing="0" w:line="225" w:lineRule="atLeast"/>
        <w:ind w:firstLine="312"/>
        <w:jc w:val="both"/>
      </w:pPr>
      <w:r w:rsidRPr="00C13704">
        <w:t>97</w:t>
      </w:r>
      <w:r w:rsidR="00840AA5" w:rsidRPr="00C13704">
        <w:t>.6</w:t>
      </w:r>
      <w:r w:rsidR="00883593" w:rsidRPr="00C13704">
        <w:t>. supaprastinto atviro projekto konkurso;</w:t>
      </w:r>
    </w:p>
    <w:p w:rsidR="00883593" w:rsidRPr="00C13704" w:rsidRDefault="00FA6FCA" w:rsidP="00883593">
      <w:pPr>
        <w:pStyle w:val="hyperlink"/>
        <w:spacing w:before="0" w:beforeAutospacing="0" w:after="0" w:afterAutospacing="0" w:line="225" w:lineRule="atLeast"/>
        <w:ind w:firstLine="312"/>
        <w:jc w:val="both"/>
      </w:pPr>
      <w:r w:rsidRPr="00C13704">
        <w:t>97</w:t>
      </w:r>
      <w:r w:rsidR="00840AA5" w:rsidRPr="00C13704">
        <w:t>.7</w:t>
      </w:r>
      <w:r w:rsidR="00883593" w:rsidRPr="00C13704">
        <w:t>. supaprastinto riboto projekto konkurso;</w:t>
      </w:r>
    </w:p>
    <w:p w:rsidR="005B2192" w:rsidRPr="00C13704" w:rsidRDefault="00FA6FCA" w:rsidP="005B2192">
      <w:pPr>
        <w:pStyle w:val="hyperlink"/>
        <w:spacing w:before="0" w:beforeAutospacing="0" w:after="0" w:afterAutospacing="0" w:line="225" w:lineRule="atLeast"/>
        <w:ind w:firstLine="312"/>
        <w:jc w:val="both"/>
      </w:pPr>
      <w:r w:rsidRPr="00C13704">
        <w:t>97</w:t>
      </w:r>
      <w:r w:rsidR="00840AA5" w:rsidRPr="00C13704">
        <w:t>.8</w:t>
      </w:r>
      <w:r w:rsidR="00883593" w:rsidRPr="00C13704">
        <w:t>. apklausos.</w:t>
      </w:r>
    </w:p>
    <w:p w:rsidR="00883593" w:rsidRPr="00C13704" w:rsidRDefault="00FA6FCA" w:rsidP="00883593">
      <w:pPr>
        <w:pStyle w:val="hyperlink"/>
        <w:spacing w:before="0" w:beforeAutospacing="0" w:after="0" w:afterAutospacing="0" w:line="225" w:lineRule="atLeast"/>
        <w:ind w:firstLine="312"/>
        <w:jc w:val="both"/>
      </w:pPr>
      <w:r w:rsidRPr="00C13704">
        <w:t>98</w:t>
      </w:r>
      <w:r w:rsidR="00883593" w:rsidRPr="00C13704">
        <w:t>. Perkančioji organizacija, atlikdama supaprastintus pirkimus, taip pat gali taikyti elektronines procedūras – elektroninį aukcioną ir dinaminę pirkimų sistemą.</w:t>
      </w:r>
      <w:r w:rsidR="003F6B7D" w:rsidRPr="00C13704">
        <w:t xml:space="preserve"> </w:t>
      </w:r>
      <w:r w:rsidR="00883593" w:rsidRPr="00C13704">
        <w:t>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883593" w:rsidRPr="00C13704" w:rsidRDefault="00FA6FCA" w:rsidP="00883593">
      <w:pPr>
        <w:pStyle w:val="hyperlink"/>
        <w:spacing w:before="0" w:beforeAutospacing="0" w:after="0" w:afterAutospacing="0" w:line="225" w:lineRule="atLeast"/>
        <w:ind w:firstLine="312"/>
        <w:jc w:val="both"/>
      </w:pPr>
      <w:r w:rsidRPr="00C13704">
        <w:t>99</w:t>
      </w:r>
      <w:r w:rsidR="003F6B7D" w:rsidRPr="00C13704">
        <w:t xml:space="preserve">. </w:t>
      </w:r>
      <w:r w:rsidR="00883593" w:rsidRPr="00C13704">
        <w:t>Pirkimas supaprastinto atviro, supaprastinto riboto konkurso ar supaprastintų skelbiamų derybų būdu gali būti atliktas visais atvejais, tinkamai apie jį paskelbus.</w:t>
      </w:r>
    </w:p>
    <w:p w:rsidR="00883593" w:rsidRPr="00C13704" w:rsidRDefault="00FA6FCA" w:rsidP="00883593">
      <w:pPr>
        <w:pStyle w:val="hyperlink"/>
        <w:spacing w:before="0" w:beforeAutospacing="0" w:after="0" w:afterAutospacing="0" w:line="225" w:lineRule="atLeast"/>
        <w:ind w:firstLine="312"/>
        <w:jc w:val="both"/>
      </w:pPr>
      <w:r w:rsidRPr="00C13704">
        <w:t>100</w:t>
      </w:r>
      <w:r w:rsidR="00883593" w:rsidRPr="00C13704">
        <w:t>. Supaprastinto konkurencinio dialogo būdu pirkimas gali būti atliekamas, kai perkančioji organizacija dėl pirkimo objekto sudėtingumo negali apibrėžti pirkimo objekto techninės specifikacijos ir siekia atrinkti vieną ar kelis iš tiekėjų pateiktų sprendinių.</w:t>
      </w:r>
    </w:p>
    <w:p w:rsidR="00883593" w:rsidRPr="00C13704" w:rsidRDefault="00FA6FCA" w:rsidP="00883593">
      <w:pPr>
        <w:pStyle w:val="hyperlink"/>
        <w:spacing w:before="0" w:beforeAutospacing="0" w:after="0" w:afterAutospacing="0" w:line="225" w:lineRule="atLeast"/>
        <w:ind w:firstLine="312"/>
        <w:jc w:val="both"/>
      </w:pPr>
      <w:r w:rsidRPr="00C13704">
        <w:t>101</w:t>
      </w:r>
      <w:r w:rsidR="00883593" w:rsidRPr="00C13704">
        <w:t>.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883593" w:rsidRPr="00C13704" w:rsidRDefault="00FA6FCA" w:rsidP="00883593">
      <w:pPr>
        <w:pStyle w:val="hyperlink"/>
        <w:spacing w:before="0" w:beforeAutospacing="0" w:after="0" w:afterAutospacing="0" w:line="225" w:lineRule="atLeast"/>
        <w:ind w:firstLine="312"/>
        <w:jc w:val="both"/>
      </w:pPr>
      <w:r w:rsidRPr="00C13704">
        <w:t>101</w:t>
      </w:r>
      <w:r w:rsidR="00883593" w:rsidRPr="00C13704">
        <w:t>.1. su supaprastinto projekto konkurso laimėtoju numatyta sudaryti paslaugų pirkimo sutartį</w:t>
      </w:r>
      <w:r w:rsidR="00374BBB" w:rsidRPr="00C13704">
        <w:t>;</w:t>
      </w:r>
    </w:p>
    <w:p w:rsidR="00883593" w:rsidRPr="00C13704" w:rsidRDefault="00FA6FCA" w:rsidP="00883593">
      <w:pPr>
        <w:pStyle w:val="hyperlink"/>
        <w:spacing w:before="0" w:beforeAutospacing="0" w:after="0" w:afterAutospacing="0" w:line="225" w:lineRule="atLeast"/>
        <w:ind w:firstLine="312"/>
        <w:jc w:val="both"/>
      </w:pPr>
      <w:r w:rsidRPr="00C13704">
        <w:t>101</w:t>
      </w:r>
      <w:r w:rsidR="00883593" w:rsidRPr="00C13704">
        <w:t>.2.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883593" w:rsidRPr="00C13704" w:rsidRDefault="00883593" w:rsidP="00883593">
      <w:pPr>
        <w:pStyle w:val="hyperlink"/>
        <w:spacing w:before="0" w:beforeAutospacing="0" w:after="0" w:afterAutospacing="0" w:line="225" w:lineRule="atLeast"/>
        <w:ind w:firstLine="312"/>
        <w:jc w:val="both"/>
      </w:pPr>
      <w:r w:rsidRPr="00C13704">
        <w:t>Perkančioji organizacija gali vykdyti supaprastintą atvirą projekto konkursą bei supaprastintą ribotą projekto konkursą.</w:t>
      </w:r>
    </w:p>
    <w:p w:rsidR="00883593" w:rsidRPr="00C13704" w:rsidRDefault="00FA6FCA" w:rsidP="00883593">
      <w:pPr>
        <w:pStyle w:val="hyperlink"/>
        <w:spacing w:before="0" w:beforeAutospacing="0" w:after="0" w:afterAutospacing="0" w:line="225" w:lineRule="atLeast"/>
        <w:ind w:firstLine="312"/>
        <w:jc w:val="both"/>
      </w:pPr>
      <w:r w:rsidRPr="00C13704">
        <w:t>102</w:t>
      </w:r>
      <w:r w:rsidR="00883593" w:rsidRPr="00C13704">
        <w:t>. Apklausos būdu pirkimas gali būti atliekamas, kai pagal Viešųjų pirkimų įstatymą ir šiose Taisyklėse nustatytas sąlygas apie supaprastintą pirkimą neprivaloma skelbti:</w:t>
      </w:r>
    </w:p>
    <w:p w:rsidR="00883593" w:rsidRPr="00C13704" w:rsidRDefault="00FA6FCA" w:rsidP="00883593">
      <w:pPr>
        <w:pStyle w:val="hyperlink"/>
        <w:spacing w:before="0" w:beforeAutospacing="0" w:after="0" w:afterAutospacing="0" w:line="225" w:lineRule="atLeast"/>
        <w:ind w:firstLine="312"/>
        <w:jc w:val="both"/>
      </w:pPr>
      <w:r w:rsidRPr="00C13704">
        <w:lastRenderedPageBreak/>
        <w:t>102</w:t>
      </w:r>
      <w:r w:rsidR="00883593" w:rsidRPr="00C13704">
        <w:t>.1. perkamos prekės, paslaugos ar darbai, kai:</w:t>
      </w:r>
    </w:p>
    <w:p w:rsidR="00883593" w:rsidRPr="00C13704" w:rsidRDefault="00FA6FCA" w:rsidP="00883593">
      <w:pPr>
        <w:pStyle w:val="hyperlink"/>
        <w:spacing w:before="0" w:beforeAutospacing="0" w:after="0" w:afterAutospacing="0" w:line="225" w:lineRule="atLeast"/>
        <w:ind w:firstLine="312"/>
        <w:jc w:val="both"/>
      </w:pPr>
      <w:r w:rsidRPr="00C13704">
        <w:t>102</w:t>
      </w:r>
      <w:r w:rsidR="00883593" w:rsidRPr="00C13704">
        <w:t>.1.1. pirkimas, apie kurį buvo skelbta, neįvyko, nes nebuvo gauta paraiškų ar pasiūlymų;</w:t>
      </w:r>
    </w:p>
    <w:p w:rsidR="00883593" w:rsidRPr="00C13704" w:rsidRDefault="00FA6FCA" w:rsidP="00883593">
      <w:pPr>
        <w:pStyle w:val="hyperlink"/>
        <w:spacing w:before="0" w:beforeAutospacing="0" w:after="0" w:afterAutospacing="0" w:line="225" w:lineRule="atLeast"/>
        <w:ind w:firstLine="312"/>
        <w:jc w:val="both"/>
      </w:pPr>
      <w:r w:rsidRPr="00C13704">
        <w:t>102</w:t>
      </w:r>
      <w:r w:rsidR="00883593" w:rsidRPr="00C13704">
        <w:t>.1.2.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B33094" w:rsidRPr="00C13704" w:rsidRDefault="00FA6FCA" w:rsidP="00883593">
      <w:pPr>
        <w:pStyle w:val="hyperlink"/>
        <w:spacing w:before="0" w:beforeAutospacing="0" w:after="0" w:afterAutospacing="0" w:line="225" w:lineRule="atLeast"/>
        <w:ind w:firstLine="312"/>
        <w:jc w:val="both"/>
      </w:pPr>
      <w:r w:rsidRPr="00C13704">
        <w:t>102</w:t>
      </w:r>
      <w:r w:rsidR="00883593" w:rsidRPr="00C13704">
        <w:t>.1.3. dėl įvykių, kurių perkančioji organizacija negalėjo iš anksto numatyti, būtina skubiai įsigyti reikalingų prekių, paslaugų ar darbų. Aplinkybės, kuriomis grindžiama ypatinga skuba, negali priklausyti nuo perkančiosios organizacijos;</w:t>
      </w:r>
    </w:p>
    <w:p w:rsidR="00883593" w:rsidRPr="00C13704" w:rsidRDefault="00830CD7" w:rsidP="00883593">
      <w:pPr>
        <w:pStyle w:val="hyperlink"/>
        <w:spacing w:before="0" w:beforeAutospacing="0" w:after="0" w:afterAutospacing="0" w:line="225" w:lineRule="atLeast"/>
        <w:ind w:firstLine="312"/>
        <w:jc w:val="both"/>
      </w:pPr>
      <w:r w:rsidRPr="00C13704">
        <w:t>102</w:t>
      </w:r>
      <w:r w:rsidR="00883593" w:rsidRPr="00C13704">
        <w:t>.1.4. atliekami mažos vertės pirkimai</w:t>
      </w:r>
      <w:r w:rsidR="008F612A" w:rsidRPr="00C13704">
        <w:t>, kai prekių ar paslaugų pirkimo vertė yra mažesnė kaip 100 tūkst. Lt, o darbų – mažesnė kaip 500 tūkst. Lt (be pridėtinės vertės mokesčio)</w:t>
      </w:r>
      <w:r w:rsidR="00374BBB" w:rsidRPr="00C13704">
        <w:rPr>
          <w:b/>
        </w:rPr>
        <w:t>:</w:t>
      </w:r>
    </w:p>
    <w:p w:rsidR="00883593" w:rsidRPr="00C13704" w:rsidRDefault="00830CD7" w:rsidP="00883593">
      <w:pPr>
        <w:pStyle w:val="hyperlink"/>
        <w:spacing w:before="0" w:beforeAutospacing="0" w:after="0" w:afterAutospacing="0" w:line="225" w:lineRule="atLeast"/>
        <w:ind w:firstLine="312"/>
        <w:jc w:val="both"/>
      </w:pPr>
      <w:r w:rsidRPr="00C13704">
        <w:t>102</w:t>
      </w:r>
      <w:r w:rsidR="00883593" w:rsidRPr="00C13704">
        <w:t>.1.4.1. būtina skubiai įsigyti prekių, paslaugų ar darbų</w:t>
      </w:r>
      <w:r w:rsidR="004C059E" w:rsidRPr="00C13704">
        <w:t xml:space="preserve"> (esant ypatingoms, nenumatytoms aplinkybėms – avarija, stichinė nelaimė, epidemija ar kitokios nenugalimos jėgos poveikis)</w:t>
      </w:r>
      <w:r w:rsidR="00883593" w:rsidRPr="00C13704">
        <w:t>;</w:t>
      </w:r>
    </w:p>
    <w:p w:rsidR="00EB4674" w:rsidRPr="00C13704" w:rsidRDefault="00830CD7" w:rsidP="00883593">
      <w:pPr>
        <w:pStyle w:val="hyperlink"/>
        <w:spacing w:before="0" w:beforeAutospacing="0" w:after="0" w:afterAutospacing="0" w:line="225" w:lineRule="atLeast"/>
        <w:ind w:firstLine="312"/>
        <w:jc w:val="both"/>
      </w:pPr>
      <w:r w:rsidRPr="00C13704">
        <w:t>102</w:t>
      </w:r>
      <w:r w:rsidR="00883593" w:rsidRPr="00C13704">
        <w:t>.1.4.2. sudaromos prekių ar paslaugų pirkimo sutarties vertė neviršija 10 tūkst. Lt; darbų pirkimo sutarties vertė – 30 tūkst. Lt;</w:t>
      </w:r>
      <w:r w:rsidR="000F7959" w:rsidRPr="00C13704">
        <w:t xml:space="preserve"> </w:t>
      </w:r>
    </w:p>
    <w:p w:rsidR="00883593" w:rsidRPr="00C13704" w:rsidRDefault="00830CD7" w:rsidP="00883593">
      <w:pPr>
        <w:pStyle w:val="hyperlink"/>
        <w:spacing w:before="0" w:beforeAutospacing="0" w:after="0" w:afterAutospacing="0" w:line="225" w:lineRule="atLeast"/>
        <w:ind w:firstLine="312"/>
        <w:jc w:val="both"/>
      </w:pPr>
      <w:r w:rsidRPr="00C13704">
        <w:t>102</w:t>
      </w:r>
      <w:r w:rsidR="00883593" w:rsidRPr="00C13704">
        <w:t xml:space="preserve">.1.4.3. esant sąlygoms, nustatytoms šių Taisyklių </w:t>
      </w:r>
      <w:r w:rsidRPr="00C13704">
        <w:t>102.1.1, 102.1.2, 102</w:t>
      </w:r>
      <w:r w:rsidR="0000689C" w:rsidRPr="00C13704">
        <w:t>.1.</w:t>
      </w:r>
      <w:r w:rsidRPr="00C13704">
        <w:t>5, 102.1.6, 102.2, 102.3, 102.4 ir 102</w:t>
      </w:r>
      <w:r w:rsidR="00883593" w:rsidRPr="00C13704">
        <w:t>.5 punktuose;</w:t>
      </w:r>
    </w:p>
    <w:p w:rsidR="00276B23" w:rsidRPr="00C13704" w:rsidRDefault="00830CD7" w:rsidP="00883593">
      <w:pPr>
        <w:pStyle w:val="hyperlink"/>
        <w:spacing w:before="0" w:beforeAutospacing="0" w:after="0" w:afterAutospacing="0" w:line="225" w:lineRule="atLeast"/>
        <w:ind w:firstLine="312"/>
        <w:jc w:val="both"/>
      </w:pPr>
      <w:r w:rsidRPr="00C13704">
        <w:t>102</w:t>
      </w:r>
      <w:r w:rsidR="00276B23" w:rsidRPr="00C13704">
        <w:t xml:space="preserve">.1.4.4. kai įkainiai yra patvirtinti LR įstatymais ar kitais teisės aktais, o tiekėjas nėra perkančioji organizacija (apmokėjimai už automobilių tech. </w:t>
      </w:r>
      <w:r w:rsidR="004161AF" w:rsidRPr="00C13704">
        <w:t>pr</w:t>
      </w:r>
      <w:r w:rsidR="00276B23" w:rsidRPr="00C13704">
        <w:t>iežiūrą ar pan.);</w:t>
      </w:r>
    </w:p>
    <w:p w:rsidR="00276B23" w:rsidRPr="00C13704" w:rsidRDefault="00830CD7" w:rsidP="00883593">
      <w:pPr>
        <w:pStyle w:val="hyperlink"/>
        <w:spacing w:before="0" w:beforeAutospacing="0" w:after="0" w:afterAutospacing="0" w:line="225" w:lineRule="atLeast"/>
        <w:ind w:firstLine="312"/>
        <w:jc w:val="both"/>
      </w:pPr>
      <w:r w:rsidRPr="00C13704">
        <w:t>102</w:t>
      </w:r>
      <w:r w:rsidR="00276B23" w:rsidRPr="00C13704">
        <w:t>.1.4.5. darbuotojų kvalifikacijos kėlimo specializuotuose apmokymo seminaruose ir kursuose paslaugos;</w:t>
      </w:r>
    </w:p>
    <w:p w:rsidR="00276B23" w:rsidRPr="00C13704" w:rsidRDefault="00830CD7" w:rsidP="00883593">
      <w:pPr>
        <w:pStyle w:val="hyperlink"/>
        <w:spacing w:before="0" w:beforeAutospacing="0" w:after="0" w:afterAutospacing="0" w:line="225" w:lineRule="atLeast"/>
        <w:ind w:firstLine="312"/>
        <w:jc w:val="both"/>
      </w:pPr>
      <w:r w:rsidRPr="00C13704">
        <w:t>102</w:t>
      </w:r>
      <w:r w:rsidR="00276B23" w:rsidRPr="00C13704">
        <w:t>.1.4.6. darbuotojų sveikatos priežiūros paslaugos (pažymų, įvykus nelaimingiems atsitikimams, gavimas iš to sveikatos priežiūros centro, kuriame buvo suteikta pirmoji medicininė pagalba, darbuotojų sveikatos medicininiai patikrinimai)</w:t>
      </w:r>
      <w:r w:rsidR="007F30FB" w:rsidRPr="00C13704">
        <w:t>;</w:t>
      </w:r>
    </w:p>
    <w:p w:rsidR="00276B23" w:rsidRPr="00C13704" w:rsidRDefault="00830CD7" w:rsidP="00883593">
      <w:pPr>
        <w:pStyle w:val="hyperlink"/>
        <w:spacing w:before="0" w:beforeAutospacing="0" w:after="0" w:afterAutospacing="0" w:line="225" w:lineRule="atLeast"/>
        <w:ind w:firstLine="312"/>
        <w:jc w:val="both"/>
      </w:pPr>
      <w:r w:rsidRPr="00C13704">
        <w:t>102</w:t>
      </w:r>
      <w:r w:rsidR="00276B23" w:rsidRPr="00C13704">
        <w:t>.1.4.7. išlaidos, susijusios su dalyvavimu parodose (</w:t>
      </w:r>
      <w:r w:rsidR="007F30FB" w:rsidRPr="00C13704">
        <w:t>parodų bilietai, parodų dalyvių mokesčiai, ekspozicijos vietos nuoma ir kitos išlaidos)</w:t>
      </w:r>
      <w:r w:rsidR="00276B23" w:rsidRPr="00C13704">
        <w:t xml:space="preserve">; </w:t>
      </w:r>
    </w:p>
    <w:p w:rsidR="007F30FB" w:rsidRPr="00C13704" w:rsidRDefault="00830CD7" w:rsidP="00883593">
      <w:pPr>
        <w:pStyle w:val="hyperlink"/>
        <w:spacing w:before="0" w:beforeAutospacing="0" w:after="0" w:afterAutospacing="0" w:line="225" w:lineRule="atLeast"/>
        <w:ind w:firstLine="312"/>
        <w:jc w:val="both"/>
      </w:pPr>
      <w:r w:rsidRPr="00C13704">
        <w:t>102</w:t>
      </w:r>
      <w:r w:rsidR="007F30FB" w:rsidRPr="00C13704">
        <w:t>.1.4.8. jei prekes ar paslaugas rajone, kuriame yra perkančioji organizacija (ar kitoje geografinėje teritorijoje, į kurią reikalinga pristatyti prekes, ar suteikti paslaugas) gali parduoti ar suteikti konkretus tiekėjas ir nėra kitų alternatyvų, o pirkimą vykdyti iš kitų geografinių teritorijų yra ekonomiškai netikslinga;</w:t>
      </w:r>
    </w:p>
    <w:p w:rsidR="000C4195" w:rsidRPr="00C13704" w:rsidRDefault="00830CD7" w:rsidP="00883593">
      <w:pPr>
        <w:pStyle w:val="hyperlink"/>
        <w:spacing w:before="0" w:beforeAutospacing="0" w:after="0" w:afterAutospacing="0" w:line="225" w:lineRule="atLeast"/>
        <w:ind w:firstLine="312"/>
        <w:jc w:val="both"/>
      </w:pPr>
      <w:r w:rsidRPr="00C13704">
        <w:t>102</w:t>
      </w:r>
      <w:r w:rsidR="000C4195" w:rsidRPr="00C13704">
        <w:t>.1.4.9.  kai egzistuoja trumpalaikės aplinkybės, suteikiančios galimybę reikalingas prekes ar paslaugas įsigyti už mažesnę nei rinkos kainą (šventinės nuolaidos, išpardavimai, specialūs pasiūlymai ir kt.)</w:t>
      </w:r>
    </w:p>
    <w:p w:rsidR="00883593" w:rsidRPr="00C13704" w:rsidRDefault="00830CD7" w:rsidP="00883593">
      <w:pPr>
        <w:pStyle w:val="hyperlink"/>
        <w:spacing w:before="0" w:beforeAutospacing="0" w:after="0" w:afterAutospacing="0" w:line="225" w:lineRule="atLeast"/>
        <w:ind w:firstLine="312"/>
        <w:jc w:val="both"/>
      </w:pPr>
      <w:r w:rsidRPr="00C13704">
        <w:t>102</w:t>
      </w:r>
      <w:r w:rsidR="00D6599F" w:rsidRPr="00C13704">
        <w:t>.1.4.10</w:t>
      </w:r>
      <w:r w:rsidR="00883593" w:rsidRPr="00C13704">
        <w:t>. esant kitoms, objektyviai pateisinamoms aplinkybėms, dėl kurių netikslinga paskelbti apie pirkimą, pavyzdžiui, paskelbimas apie pirkimą reikalautų neproporcingai didelių Pirkimo organizatoriaus arba Komisijos pasta</w:t>
      </w:r>
      <w:r w:rsidR="00A948BA" w:rsidRPr="00C13704">
        <w:t>ngų, laiko ir (ar) lėšų sąnaudų (pvz.: perkamos informacijos paskelbimo spaudoje, telefonų knygose, kelionių vadovuose, kataloguose ir pan. paslaugos);</w:t>
      </w:r>
    </w:p>
    <w:p w:rsidR="00883593" w:rsidRPr="00C13704" w:rsidRDefault="00830CD7" w:rsidP="00883593">
      <w:pPr>
        <w:pStyle w:val="hyperlink"/>
        <w:spacing w:before="0" w:beforeAutospacing="0" w:after="0" w:afterAutospacing="0" w:line="225" w:lineRule="atLeast"/>
        <w:ind w:firstLine="312"/>
        <w:jc w:val="both"/>
      </w:pPr>
      <w:r w:rsidRPr="00C13704">
        <w:t>102</w:t>
      </w:r>
      <w:r w:rsidR="00883593" w:rsidRPr="00C13704">
        <w:t>.1.5.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perkamos jų pagamintos prekės, teikiamos paslaugos ar atliekami darbai;</w:t>
      </w:r>
    </w:p>
    <w:p w:rsidR="00883593" w:rsidRPr="00C13704" w:rsidRDefault="00830CD7" w:rsidP="00883593">
      <w:pPr>
        <w:pStyle w:val="hyperlink"/>
        <w:spacing w:before="0" w:beforeAutospacing="0" w:after="0" w:afterAutospacing="0" w:line="225" w:lineRule="atLeast"/>
        <w:ind w:firstLine="312"/>
        <w:jc w:val="both"/>
      </w:pPr>
      <w:r w:rsidRPr="00C13704">
        <w:t>102</w:t>
      </w:r>
      <w:r w:rsidR="00883593" w:rsidRPr="00C13704">
        <w:t>.1.6.</w:t>
      </w:r>
      <w:r w:rsidR="00F364A0" w:rsidRPr="00C13704">
        <w:t xml:space="preserve"> dėl techninių </w:t>
      </w:r>
      <w:r w:rsidR="00883593" w:rsidRPr="00C13704">
        <w:t>priežasčių</w:t>
      </w:r>
      <w:r w:rsidR="00F364A0" w:rsidRPr="00C13704">
        <w:t xml:space="preserve">, meninio kūrinio sukūrimo arba įsigijimo ar dėl objektyvių aplinkybių, patentų, kitų intelektinės nuosavybės teisių ar kitų išimtinių teisių apsaugos </w:t>
      </w:r>
      <w:r w:rsidR="00883593" w:rsidRPr="00C13704">
        <w:t xml:space="preserve"> tik konkretus tiekėjas gali patiekti reikalingas prekes, pateikti paslaugas ar atlikti darbus ir</w:t>
      </w:r>
      <w:r w:rsidR="00EA410D" w:rsidRPr="00C13704">
        <w:t xml:space="preserve"> nėra jokios kitos alternatyvos (dėl šios priežasties viešoji biblioteka kreipiasi į vieną tiekėją (jeigu šis atvejis gali būti pritaikytas viešosios bibliotekos pirkimams)).</w:t>
      </w:r>
    </w:p>
    <w:p w:rsidR="00883593" w:rsidRPr="00C13704" w:rsidRDefault="00830CD7" w:rsidP="00883593">
      <w:pPr>
        <w:pStyle w:val="hyperlink"/>
        <w:spacing w:before="0" w:beforeAutospacing="0" w:after="0" w:afterAutospacing="0" w:line="225" w:lineRule="atLeast"/>
        <w:ind w:firstLine="312"/>
        <w:jc w:val="both"/>
      </w:pPr>
      <w:r w:rsidRPr="00C13704">
        <w:t>102</w:t>
      </w:r>
      <w:r w:rsidR="00883593" w:rsidRPr="00C13704">
        <w:t>.1.7. atskiroms pirkimo dalims, kai perkamos panašios prekės, paslaugos ar perkami darbai yra suskirstyti į atskiras dalis, kurių kiekvienai numatoma sudaryti atskirą pirkimo sutartį, jei bendra tokių pirkimo dalių vertė be pridėtinės vertės mokesčio yra ne didesnė kaip 10 procentų bendros visų pirkimo dalių vertės perkant panašias prekes ir paslaugas ir 1,5 procento  – perkant darbus;</w:t>
      </w:r>
    </w:p>
    <w:p w:rsidR="00883593" w:rsidRPr="00C13704" w:rsidRDefault="00830CD7" w:rsidP="00883593">
      <w:pPr>
        <w:pStyle w:val="hyperlink"/>
        <w:spacing w:before="0" w:beforeAutospacing="0" w:after="0" w:afterAutospacing="0" w:line="225" w:lineRule="atLeast"/>
        <w:ind w:firstLine="312"/>
        <w:jc w:val="both"/>
      </w:pPr>
      <w:r w:rsidRPr="00C13704">
        <w:t>102</w:t>
      </w:r>
      <w:r w:rsidR="00883593" w:rsidRPr="00C13704">
        <w:t>.2. perkamos prekės ir paslaugos:</w:t>
      </w:r>
    </w:p>
    <w:p w:rsidR="00883593" w:rsidRPr="00C13704" w:rsidRDefault="00830CD7" w:rsidP="00883593">
      <w:pPr>
        <w:pStyle w:val="hyperlink"/>
        <w:spacing w:before="0" w:beforeAutospacing="0" w:after="0" w:afterAutospacing="0" w:line="225" w:lineRule="atLeast"/>
        <w:ind w:firstLine="312"/>
        <w:jc w:val="both"/>
      </w:pPr>
      <w:r w:rsidRPr="00C13704">
        <w:lastRenderedPageBreak/>
        <w:t>102</w:t>
      </w:r>
      <w:r w:rsidR="00883593" w:rsidRPr="00C13704">
        <w:t>.2.1.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00883593" w:rsidRPr="00C13704">
        <w:rPr>
          <w:rStyle w:val="apple-converted-space"/>
          <w:b/>
          <w:bCs/>
        </w:rPr>
        <w:t> </w:t>
      </w:r>
      <w:r w:rsidR="00883593" w:rsidRPr="00C13704">
        <w:t>ar patirtų didelių nuostolių. Jeigu papildomai perkamų prekių ar paslaugų kaina viršija 30 procentų ankstesnės pirkimų kainos, turi būti atliekama ekspertizė dėl papildomai perkamų prekių ar paslaugų techninių charakteristikų suderinamumo;</w:t>
      </w:r>
    </w:p>
    <w:p w:rsidR="00883593" w:rsidRPr="00C13704" w:rsidRDefault="00830CD7" w:rsidP="00883593">
      <w:pPr>
        <w:pStyle w:val="hyperlink"/>
        <w:spacing w:before="0" w:beforeAutospacing="0" w:after="0" w:afterAutospacing="0" w:line="225" w:lineRule="atLeast"/>
        <w:ind w:firstLine="312"/>
        <w:jc w:val="both"/>
      </w:pPr>
      <w:r w:rsidRPr="00C13704">
        <w:t>102</w:t>
      </w:r>
      <w:r w:rsidR="00883593" w:rsidRPr="00C13704">
        <w:t>.2.2. prekių ir paslaugų, skirtų Lietuvos Respublikos diplomatinėms atstovybėms, konsulinėms įstaigoms užsienyje ir Lietuvos Respublikos atstovybėms prie tarptautinių organizacijų, kariniams atstovams ir specialiesiems atašė, pirkimams užsienyje;</w:t>
      </w:r>
    </w:p>
    <w:p w:rsidR="00883593" w:rsidRPr="00C13704" w:rsidRDefault="008F700A" w:rsidP="00883593">
      <w:pPr>
        <w:pStyle w:val="hyperlink"/>
        <w:spacing w:before="0" w:beforeAutospacing="0" w:after="0" w:afterAutospacing="0" w:line="225" w:lineRule="atLeast"/>
        <w:ind w:firstLine="312"/>
        <w:jc w:val="both"/>
      </w:pPr>
      <w:r w:rsidRPr="00C13704">
        <w:t>1</w:t>
      </w:r>
      <w:r w:rsidR="00830CD7" w:rsidRPr="00C13704">
        <w:t>02</w:t>
      </w:r>
      <w:r w:rsidR="00883593" w:rsidRPr="00C13704">
        <w:t>.2.3. prekės ir paslaugos yra perkamos naudojant reprezentacinėms išlaidoms skirtas lėšas;</w:t>
      </w:r>
    </w:p>
    <w:p w:rsidR="00883593" w:rsidRPr="00C13704" w:rsidRDefault="00830CD7" w:rsidP="00883593">
      <w:pPr>
        <w:pStyle w:val="hyperlink"/>
        <w:spacing w:before="0" w:beforeAutospacing="0" w:after="0" w:afterAutospacing="0" w:line="225" w:lineRule="atLeast"/>
        <w:ind w:firstLine="312"/>
        <w:jc w:val="both"/>
      </w:pPr>
      <w:r w:rsidRPr="00C13704">
        <w:t>102</w:t>
      </w:r>
      <w:r w:rsidR="00883593" w:rsidRPr="00C13704">
        <w:t>.3. perkamos prekės, kai:</w:t>
      </w:r>
    </w:p>
    <w:p w:rsidR="00883593" w:rsidRPr="00C13704" w:rsidRDefault="00830CD7" w:rsidP="00883593">
      <w:pPr>
        <w:pStyle w:val="hyperlink"/>
        <w:spacing w:before="0" w:beforeAutospacing="0" w:after="0" w:afterAutospacing="0" w:line="225" w:lineRule="atLeast"/>
        <w:ind w:firstLine="312"/>
        <w:jc w:val="both"/>
      </w:pPr>
      <w:r w:rsidRPr="00C13704">
        <w:t>102</w:t>
      </w:r>
      <w:r w:rsidR="00883593" w:rsidRPr="00C13704">
        <w:t>.3.1. perkamos prekės gaminamos tik mokslo, eksperimentavimo, studijų ar techninio tobulinimo tikslais, nesiekiant gauti pelno arba padengti mokslo ar tobulinimo išlaidų;</w:t>
      </w:r>
    </w:p>
    <w:p w:rsidR="00883593" w:rsidRPr="00C13704" w:rsidRDefault="00830CD7" w:rsidP="00883593">
      <w:pPr>
        <w:pStyle w:val="hyperlink"/>
        <w:spacing w:before="0" w:beforeAutospacing="0" w:after="0" w:afterAutospacing="0" w:line="225" w:lineRule="atLeast"/>
        <w:ind w:firstLine="312"/>
        <w:jc w:val="both"/>
      </w:pPr>
      <w:r w:rsidRPr="00C13704">
        <w:t>102</w:t>
      </w:r>
      <w:r w:rsidR="00883593" w:rsidRPr="00C13704">
        <w:t>.3.2. prekių biržoje perkamos kotiruojamos prekės;</w:t>
      </w:r>
    </w:p>
    <w:p w:rsidR="00883593" w:rsidRPr="00C13704" w:rsidRDefault="00830CD7" w:rsidP="00883593">
      <w:pPr>
        <w:pStyle w:val="hyperlink"/>
        <w:spacing w:before="0" w:beforeAutospacing="0" w:after="0" w:afterAutospacing="0" w:line="225" w:lineRule="atLeast"/>
        <w:ind w:firstLine="312"/>
        <w:jc w:val="both"/>
      </w:pPr>
      <w:r w:rsidRPr="00C13704">
        <w:t>102</w:t>
      </w:r>
      <w:r w:rsidR="00883593" w:rsidRPr="00C13704">
        <w:t>.3.3. perkami muziejų eksponatai</w:t>
      </w:r>
      <w:r w:rsidR="00C55D65" w:rsidRPr="00C13704">
        <w:t>, archyviniai ir bibliotekiniai</w:t>
      </w:r>
      <w:r w:rsidR="00C67EE7" w:rsidRPr="00C13704">
        <w:t xml:space="preserve"> </w:t>
      </w:r>
      <w:r w:rsidR="00883593" w:rsidRPr="00C13704">
        <w:t>dokumentai,</w:t>
      </w:r>
      <w:r w:rsidR="00883593" w:rsidRPr="00C13704">
        <w:rPr>
          <w:rStyle w:val="apple-converted-space"/>
          <w:b/>
          <w:bCs/>
        </w:rPr>
        <w:t> </w:t>
      </w:r>
      <w:r w:rsidR="00883593" w:rsidRPr="00C13704">
        <w:t>prenumeruojami laikraščiai ir žurnalai;</w:t>
      </w:r>
    </w:p>
    <w:p w:rsidR="00883593" w:rsidRPr="00C13704" w:rsidRDefault="00830CD7" w:rsidP="00883593">
      <w:pPr>
        <w:pStyle w:val="hyperlink"/>
        <w:spacing w:before="0" w:beforeAutospacing="0" w:after="0" w:afterAutospacing="0" w:line="225" w:lineRule="atLeast"/>
        <w:ind w:firstLine="312"/>
        <w:jc w:val="both"/>
      </w:pPr>
      <w:r w:rsidRPr="00C13704">
        <w:t>102</w:t>
      </w:r>
      <w:r w:rsidR="00883593" w:rsidRPr="00C13704">
        <w:t>.3.4. ypač palankiomis sąlygomis perkama iš bankrutuojančių, likviduojamų ar restruktūrizuojamų ūkio subjektų;</w:t>
      </w:r>
    </w:p>
    <w:p w:rsidR="00883593" w:rsidRPr="00C13704" w:rsidRDefault="00830CD7" w:rsidP="00883593">
      <w:pPr>
        <w:pStyle w:val="hyperlink"/>
        <w:spacing w:before="0" w:beforeAutospacing="0" w:after="0" w:afterAutospacing="0" w:line="225" w:lineRule="atLeast"/>
        <w:ind w:firstLine="312"/>
        <w:jc w:val="both"/>
      </w:pPr>
      <w:r w:rsidRPr="00C13704">
        <w:t>102</w:t>
      </w:r>
      <w:r w:rsidR="00883593" w:rsidRPr="00C13704">
        <w:t>.3.5. prekės perkamos iš valstybės rezervo;</w:t>
      </w:r>
    </w:p>
    <w:p w:rsidR="00883593" w:rsidRPr="00C13704" w:rsidRDefault="00830CD7" w:rsidP="00883593">
      <w:pPr>
        <w:pStyle w:val="hyperlink"/>
        <w:spacing w:before="0" w:beforeAutospacing="0" w:after="0" w:afterAutospacing="0" w:line="225" w:lineRule="atLeast"/>
        <w:ind w:firstLine="312"/>
        <w:jc w:val="both"/>
      </w:pPr>
      <w:r w:rsidRPr="00C13704">
        <w:t>102</w:t>
      </w:r>
      <w:r w:rsidR="00883593" w:rsidRPr="00C13704">
        <w:t>.4.</w:t>
      </w:r>
      <w:r w:rsidR="000C4195" w:rsidRPr="00C13704">
        <w:t xml:space="preserve"> </w:t>
      </w:r>
      <w:r w:rsidR="00883593" w:rsidRPr="00C13704">
        <w:t> perkamos paslaugos, kai:</w:t>
      </w:r>
    </w:p>
    <w:p w:rsidR="00883593" w:rsidRPr="00C13704" w:rsidRDefault="00830CD7" w:rsidP="00883593">
      <w:pPr>
        <w:pStyle w:val="hyperlink"/>
        <w:spacing w:before="0" w:beforeAutospacing="0" w:after="0" w:afterAutospacing="0" w:line="225" w:lineRule="atLeast"/>
        <w:ind w:firstLine="312"/>
        <w:jc w:val="both"/>
      </w:pPr>
      <w:r w:rsidRPr="00C13704">
        <w:t>102</w:t>
      </w:r>
      <w:r w:rsidR="00883593" w:rsidRPr="00C13704">
        <w:t>.4.1. perkamos licencijos naudotis bibliotekiniais dokumentais ar duomenų (informacinėmis) bazėmis;</w:t>
      </w:r>
    </w:p>
    <w:p w:rsidR="00830CD7" w:rsidRPr="00C13704" w:rsidRDefault="00830CD7" w:rsidP="00883593">
      <w:pPr>
        <w:pStyle w:val="hyperlink"/>
        <w:spacing w:before="0" w:beforeAutospacing="0" w:after="0" w:afterAutospacing="0" w:line="225" w:lineRule="atLeast"/>
        <w:ind w:firstLine="312"/>
        <w:jc w:val="both"/>
      </w:pPr>
      <w:r w:rsidRPr="00C13704">
        <w:t>102.4.2. perkamos teisėjų, prokurorų, profesinės karo tarnybos karių,  perkančiosios organizacijos valstybės tarnautojų ir (ar) pagal darbo sutartį dirbančių darbuotojų mokymo paslaugos;</w:t>
      </w:r>
    </w:p>
    <w:p w:rsidR="00883593" w:rsidRPr="00C13704" w:rsidRDefault="008F700A" w:rsidP="00883593">
      <w:pPr>
        <w:pStyle w:val="hyperlink"/>
        <w:spacing w:before="0" w:beforeAutospacing="0" w:after="0" w:afterAutospacing="0" w:line="225" w:lineRule="atLeast"/>
        <w:ind w:firstLine="312"/>
        <w:jc w:val="both"/>
      </w:pPr>
      <w:r w:rsidRPr="00C13704">
        <w:t>10</w:t>
      </w:r>
      <w:r w:rsidR="00830CD7" w:rsidRPr="00C13704">
        <w:t>2.4.3</w:t>
      </w:r>
      <w:r w:rsidR="00883593" w:rsidRPr="00C13704">
        <w:t>. </w:t>
      </w:r>
      <w:r w:rsidR="0076178E" w:rsidRPr="00C13704">
        <w:t>perkamos viešbučių, restoranų ir kitų viešojo maitinimo įstaigų prekės ir paslaugos;</w:t>
      </w:r>
    </w:p>
    <w:p w:rsidR="00883593" w:rsidRPr="00C13704" w:rsidRDefault="00830CD7" w:rsidP="00883593">
      <w:pPr>
        <w:pStyle w:val="hyperlink"/>
        <w:spacing w:before="0" w:beforeAutospacing="0" w:after="0" w:afterAutospacing="0" w:line="225" w:lineRule="atLeast"/>
        <w:ind w:firstLine="312"/>
        <w:jc w:val="both"/>
      </w:pPr>
      <w:r w:rsidRPr="00C13704">
        <w:t>102.4.4</w:t>
      </w:r>
      <w:r w:rsidR="00883593" w:rsidRPr="00C13704">
        <w:t>.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883593" w:rsidRPr="00C13704" w:rsidRDefault="00830CD7" w:rsidP="00883593">
      <w:pPr>
        <w:pStyle w:val="hyperlink"/>
        <w:spacing w:before="0" w:beforeAutospacing="0" w:after="0" w:afterAutospacing="0" w:line="225" w:lineRule="atLeast"/>
        <w:ind w:firstLine="312"/>
        <w:jc w:val="both"/>
      </w:pPr>
      <w:r w:rsidRPr="00C13704">
        <w:t>102.4.5</w:t>
      </w:r>
      <w:r w:rsidR="00883593" w:rsidRPr="00C13704">
        <w:t>. perkamos ekspertų komisijų, komitetų, tarybų, kurių sudarymo tvarką nustato Lietuvos Respublikos įstatymai, narių teikiamos nematerialaus pobūdžio (intelektinės) paslaugos;</w:t>
      </w:r>
    </w:p>
    <w:p w:rsidR="00883593" w:rsidRPr="00C13704" w:rsidRDefault="00830CD7" w:rsidP="00883593">
      <w:pPr>
        <w:pStyle w:val="hyperlink"/>
        <w:spacing w:before="0" w:beforeAutospacing="0" w:after="0" w:afterAutospacing="0" w:line="225" w:lineRule="atLeast"/>
        <w:ind w:firstLine="312"/>
        <w:jc w:val="both"/>
      </w:pPr>
      <w:r w:rsidRPr="00C13704">
        <w:t>102</w:t>
      </w:r>
      <w:r w:rsidR="00883593" w:rsidRPr="00C13704">
        <w:t>.5. perkamos paslaugos ir darbai, kai:</w:t>
      </w:r>
    </w:p>
    <w:p w:rsidR="00883593" w:rsidRPr="00C13704" w:rsidRDefault="00830CD7" w:rsidP="00883593">
      <w:pPr>
        <w:pStyle w:val="hyperlink"/>
        <w:spacing w:before="0" w:beforeAutospacing="0" w:after="0" w:afterAutospacing="0" w:line="225" w:lineRule="atLeast"/>
        <w:ind w:firstLine="312"/>
        <w:jc w:val="both"/>
      </w:pPr>
      <w:r w:rsidRPr="00C13704">
        <w:t>102</w:t>
      </w:r>
      <w:r w:rsidR="00883593" w:rsidRPr="00C13704">
        <w:t>.5.1.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883593" w:rsidRPr="00C13704" w:rsidRDefault="00830CD7" w:rsidP="00883593">
      <w:pPr>
        <w:pStyle w:val="hyperlink"/>
        <w:spacing w:before="0" w:beforeAutospacing="0" w:after="0" w:afterAutospacing="0" w:line="225" w:lineRule="atLeast"/>
        <w:ind w:firstLine="312"/>
        <w:jc w:val="both"/>
      </w:pPr>
      <w:r w:rsidRPr="00C13704">
        <w:t>102</w:t>
      </w:r>
      <w:r w:rsidR="00883593" w:rsidRPr="00C13704">
        <w:t>.5.2.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w:t>
      </w:r>
      <w:r w:rsidR="008F700A" w:rsidRPr="00C13704">
        <w:t>kimo sutarties sudarymo momento;</w:t>
      </w:r>
    </w:p>
    <w:p w:rsidR="0076178E" w:rsidRPr="00C13704" w:rsidRDefault="00830CD7" w:rsidP="00883593">
      <w:pPr>
        <w:pStyle w:val="hyperlink"/>
        <w:spacing w:before="0" w:beforeAutospacing="0" w:after="0" w:afterAutospacing="0" w:line="225" w:lineRule="atLeast"/>
        <w:ind w:firstLine="312"/>
        <w:jc w:val="both"/>
        <w:rPr>
          <w:iCs/>
        </w:rPr>
      </w:pPr>
      <w:r w:rsidRPr="00C13704">
        <w:rPr>
          <w:iCs/>
        </w:rPr>
        <w:t>102</w:t>
      </w:r>
      <w:r w:rsidR="00A948BA" w:rsidRPr="00C13704">
        <w:rPr>
          <w:iCs/>
        </w:rPr>
        <w:t>.5.3</w:t>
      </w:r>
      <w:r w:rsidR="008F700A" w:rsidRPr="00C13704">
        <w:rPr>
          <w:iCs/>
        </w:rPr>
        <w:t>. Jei p</w:t>
      </w:r>
      <w:r w:rsidR="00883593" w:rsidRPr="00C13704">
        <w:rPr>
          <w:iCs/>
        </w:rPr>
        <w:t>erkančiosios organizacijos funkcijoms vykdyti reikalinga pirkti mokslo ir studijų institucijų mokslo, studijų programų, meninės veiklos, taip pat šių institucijų steigimo ekspertinio vertinimo paslaugas</w:t>
      </w:r>
      <w:r w:rsidR="00A948BA" w:rsidRPr="00C13704">
        <w:rPr>
          <w:iCs/>
        </w:rPr>
        <w:t>.</w:t>
      </w:r>
    </w:p>
    <w:p w:rsidR="00883593" w:rsidRPr="00C13704" w:rsidRDefault="00883593" w:rsidP="00883593">
      <w:pPr>
        <w:pStyle w:val="hyperlink"/>
        <w:spacing w:before="0" w:beforeAutospacing="0" w:after="0" w:afterAutospacing="0" w:line="225" w:lineRule="atLeast"/>
        <w:ind w:firstLine="312"/>
        <w:jc w:val="both"/>
      </w:pPr>
      <w:r w:rsidRPr="00C13704">
        <w:t> </w:t>
      </w:r>
    </w:p>
    <w:p w:rsidR="00883593" w:rsidRPr="00C13704" w:rsidRDefault="00883593" w:rsidP="00883593">
      <w:pPr>
        <w:pStyle w:val="centrbold"/>
        <w:spacing w:before="0" w:beforeAutospacing="0" w:after="0" w:afterAutospacing="0" w:line="225" w:lineRule="atLeast"/>
        <w:jc w:val="center"/>
        <w:rPr>
          <w:b/>
          <w:bCs/>
          <w:caps/>
        </w:rPr>
      </w:pPr>
      <w:r w:rsidRPr="00C13704">
        <w:rPr>
          <w:b/>
          <w:bCs/>
          <w:caps/>
        </w:rPr>
        <w:t>XII. SUPAPRASTINTAS ATVIRAS KONKURSAS</w:t>
      </w:r>
    </w:p>
    <w:p w:rsidR="00883593" w:rsidRPr="00C13704" w:rsidRDefault="00883593" w:rsidP="00883593">
      <w:pPr>
        <w:pStyle w:val="hyperlink"/>
        <w:spacing w:before="0" w:beforeAutospacing="0" w:after="0" w:afterAutospacing="0" w:line="225" w:lineRule="atLeast"/>
        <w:ind w:firstLine="312"/>
        <w:jc w:val="both"/>
      </w:pPr>
      <w:r w:rsidRPr="00C13704">
        <w:t> </w:t>
      </w:r>
    </w:p>
    <w:p w:rsidR="00883593" w:rsidRPr="00C13704" w:rsidRDefault="00830CD7" w:rsidP="00883593">
      <w:pPr>
        <w:pStyle w:val="hyperlink"/>
        <w:spacing w:before="0" w:beforeAutospacing="0" w:after="0" w:afterAutospacing="0" w:line="225" w:lineRule="atLeast"/>
        <w:ind w:firstLine="312"/>
        <w:jc w:val="both"/>
      </w:pPr>
      <w:r w:rsidRPr="00C13704">
        <w:t>103</w:t>
      </w:r>
      <w:r w:rsidR="00883593" w:rsidRPr="00C13704">
        <w:t>. Vykdant supaprastintą atvirą konkursą, dalyvių skaičius neribojamas. Apie pirkimą skelbiama šiose Taisyklėse nustatyta tvarka.</w:t>
      </w:r>
    </w:p>
    <w:p w:rsidR="00883593" w:rsidRPr="00C13704" w:rsidRDefault="00830CD7" w:rsidP="00883593">
      <w:pPr>
        <w:pStyle w:val="hyperlink"/>
        <w:spacing w:before="0" w:beforeAutospacing="0" w:after="0" w:afterAutospacing="0" w:line="225" w:lineRule="atLeast"/>
        <w:ind w:firstLine="312"/>
        <w:jc w:val="both"/>
      </w:pPr>
      <w:r w:rsidRPr="00C13704">
        <w:lastRenderedPageBreak/>
        <w:t>104</w:t>
      </w:r>
      <w:r w:rsidR="008F700A" w:rsidRPr="00C13704">
        <w:t>.</w:t>
      </w:r>
      <w:r w:rsidR="00883593" w:rsidRPr="00C13704">
        <w:t> Supaprastintame atvirame konkurse derybos tarp perkančiosios organizacijos ir dalyvių yra draudžiamos.</w:t>
      </w:r>
    </w:p>
    <w:p w:rsidR="00883593" w:rsidRPr="00C13704" w:rsidRDefault="00830CD7" w:rsidP="00883593">
      <w:pPr>
        <w:pStyle w:val="hyperlink"/>
        <w:spacing w:before="0" w:beforeAutospacing="0" w:after="0" w:afterAutospacing="0" w:line="225" w:lineRule="atLeast"/>
        <w:ind w:firstLine="312"/>
        <w:jc w:val="both"/>
      </w:pPr>
      <w:r w:rsidRPr="00C13704">
        <w:t>105.</w:t>
      </w:r>
      <w:r w:rsidR="00883593" w:rsidRPr="00C13704">
        <w:t xml:space="preserve"> Pasiūlymų pateikimo terminas negali būti trumpesnis negu </w:t>
      </w:r>
      <w:r w:rsidR="005C4F7D" w:rsidRPr="00C13704">
        <w:t>10</w:t>
      </w:r>
      <w:r w:rsidR="008F700A" w:rsidRPr="00C13704">
        <w:t xml:space="preserve"> darbo dienos</w:t>
      </w:r>
      <w:r w:rsidR="00883593" w:rsidRPr="00C13704">
        <w:t xml:space="preserve"> nuo skelbimo apie supaprastintą pirkimą paskelbimo „Valstybės žinių“ priede „Informaciniai pranešimai“, mažos vertės pirkimų atveju –</w:t>
      </w:r>
      <w:r w:rsidR="00B83E25" w:rsidRPr="00C13704">
        <w:t xml:space="preserve"> </w:t>
      </w:r>
      <w:r w:rsidR="005D53C6" w:rsidRPr="00C13704">
        <w:t xml:space="preserve">3 darbo dienos </w:t>
      </w:r>
      <w:r w:rsidR="00883593" w:rsidRPr="00C13704">
        <w:t>nuo paskelbimo CVP IS dienos. Jeigu perkančioji organizacija po paskelbimo apie supaprastintą pirkimą sudaro galimybę tiekėjams elektroninėmis priemonėmis be apribojimų ir tiesiogiai susipažinti su visais pirkimo dokumentais ir jeigu skelbime apie supaprastintą pirkimą nurodo interneto adresą, kuriuo galima susipažinti su šiais dokumentais, taip pat skubos atveju ar vykdant įprastus supaprastintus pirkimus, kai pirkimo objekto charakteristikos rinkoje visuotinai žinomos, pasiūlymų pateikimo terminas gali būti su</w:t>
      </w:r>
      <w:r w:rsidR="005C4F7D" w:rsidRPr="00C13704">
        <w:t>trumpintas ne daugiau kaip iki 7</w:t>
      </w:r>
      <w:r w:rsidR="00883593" w:rsidRPr="00C13704">
        <w:t xml:space="preserve"> darbo dienų.</w:t>
      </w:r>
    </w:p>
    <w:p w:rsidR="00883593" w:rsidRPr="00C13704" w:rsidRDefault="00830CD7" w:rsidP="00883593">
      <w:pPr>
        <w:pStyle w:val="hyperlink"/>
        <w:spacing w:before="0" w:beforeAutospacing="0" w:after="0" w:afterAutospacing="0" w:line="225" w:lineRule="atLeast"/>
        <w:ind w:firstLine="312"/>
        <w:jc w:val="both"/>
      </w:pPr>
      <w:r w:rsidRPr="00C13704">
        <w:t>106</w:t>
      </w:r>
      <w:r w:rsidR="00883593" w:rsidRPr="00C13704">
        <w:t>. Jei supaprastinto atviro konkurso metu bus vykdomas elektroninis aukcionas, apie tai nurodoma skelbime apie supaprastintą pirkimą.</w:t>
      </w:r>
    </w:p>
    <w:p w:rsidR="00883593" w:rsidRPr="00C13704" w:rsidRDefault="00883593" w:rsidP="00883593">
      <w:pPr>
        <w:pStyle w:val="hyperlink"/>
        <w:spacing w:before="0" w:beforeAutospacing="0" w:after="0" w:afterAutospacing="0" w:line="225" w:lineRule="atLeast"/>
        <w:ind w:firstLine="312"/>
        <w:jc w:val="both"/>
      </w:pPr>
      <w:r w:rsidRPr="00C13704">
        <w:t> </w:t>
      </w:r>
    </w:p>
    <w:p w:rsidR="00883593" w:rsidRPr="00C13704" w:rsidRDefault="00883593" w:rsidP="00883593">
      <w:pPr>
        <w:pStyle w:val="centrbold"/>
        <w:spacing w:before="0" w:beforeAutospacing="0" w:after="0" w:afterAutospacing="0" w:line="225" w:lineRule="atLeast"/>
        <w:jc w:val="center"/>
        <w:rPr>
          <w:b/>
          <w:bCs/>
          <w:caps/>
        </w:rPr>
      </w:pPr>
      <w:r w:rsidRPr="00C13704">
        <w:rPr>
          <w:b/>
          <w:bCs/>
          <w:caps/>
        </w:rPr>
        <w:t>XIII. SUPAPRASTINTAS RIBOTAS KONKURSAS</w:t>
      </w:r>
    </w:p>
    <w:p w:rsidR="00883593" w:rsidRPr="00C13704" w:rsidRDefault="00883593" w:rsidP="00883593">
      <w:pPr>
        <w:pStyle w:val="hyperlink"/>
        <w:spacing w:before="0" w:beforeAutospacing="0" w:after="0" w:afterAutospacing="0" w:line="225" w:lineRule="atLeast"/>
        <w:ind w:firstLine="312"/>
        <w:jc w:val="both"/>
      </w:pPr>
      <w:r w:rsidRPr="00C13704">
        <w:t> </w:t>
      </w:r>
    </w:p>
    <w:p w:rsidR="00883593" w:rsidRPr="00C13704" w:rsidRDefault="00830CD7" w:rsidP="00883593">
      <w:pPr>
        <w:pStyle w:val="hyperlink"/>
        <w:spacing w:before="0" w:beforeAutospacing="0" w:after="0" w:afterAutospacing="0" w:line="225" w:lineRule="atLeast"/>
        <w:ind w:firstLine="312"/>
        <w:jc w:val="both"/>
      </w:pPr>
      <w:r w:rsidRPr="00C13704">
        <w:t>107</w:t>
      </w:r>
      <w:r w:rsidR="00883593" w:rsidRPr="00C13704">
        <w:t>. Perkančioji organizacija supaprastintą ribotą konkursą vykdo etapais:</w:t>
      </w:r>
    </w:p>
    <w:p w:rsidR="00883593" w:rsidRPr="00C13704" w:rsidRDefault="00830CD7" w:rsidP="00883593">
      <w:pPr>
        <w:pStyle w:val="hyperlink"/>
        <w:spacing w:before="0" w:beforeAutospacing="0" w:after="0" w:afterAutospacing="0" w:line="225" w:lineRule="atLeast"/>
        <w:ind w:firstLine="312"/>
        <w:jc w:val="both"/>
      </w:pPr>
      <w:r w:rsidRPr="00C13704">
        <w:t>107</w:t>
      </w:r>
      <w:r w:rsidR="00883593" w:rsidRPr="00C13704">
        <w:t>.1. šiose Taisyklėse nustatyta tvarka</w:t>
      </w:r>
      <w:r w:rsidR="00883593" w:rsidRPr="00C13704">
        <w:rPr>
          <w:rStyle w:val="apple-converted-space"/>
          <w:b/>
          <w:bCs/>
        </w:rPr>
        <w:t> </w:t>
      </w:r>
      <w:r w:rsidR="00883593" w:rsidRPr="00C13704">
        <w:t>skelbia apie supaprastintą pirkimą ir remdamasi paskelbtais kvalifikacijos kriterijais atrenka tuos kandidatus, kurie bus kviečiami pateikti pasiūlymus;</w:t>
      </w:r>
    </w:p>
    <w:p w:rsidR="00883593" w:rsidRPr="00C13704" w:rsidRDefault="00830CD7" w:rsidP="00883593">
      <w:pPr>
        <w:pStyle w:val="hyperlink"/>
        <w:spacing w:before="0" w:beforeAutospacing="0" w:after="0" w:afterAutospacing="0" w:line="225" w:lineRule="atLeast"/>
        <w:ind w:firstLine="312"/>
        <w:jc w:val="both"/>
      </w:pPr>
      <w:r w:rsidRPr="00C13704">
        <w:t>107</w:t>
      </w:r>
      <w:r w:rsidR="00883593" w:rsidRPr="00C13704">
        <w:t>.2. vadovaudamasi pirkimo dokumentuose nustatytomis sąlygomis, nagrinėja, vertina ir palygina pakviestų dalyvių pateiktus pasiūlymus.</w:t>
      </w:r>
    </w:p>
    <w:p w:rsidR="00883593" w:rsidRPr="00C13704" w:rsidRDefault="00830CD7" w:rsidP="00883593">
      <w:pPr>
        <w:pStyle w:val="hyperlink"/>
        <w:spacing w:before="0" w:beforeAutospacing="0" w:after="0" w:afterAutospacing="0" w:line="225" w:lineRule="atLeast"/>
        <w:ind w:firstLine="312"/>
        <w:jc w:val="both"/>
      </w:pPr>
      <w:r w:rsidRPr="00C13704">
        <w:t>108</w:t>
      </w:r>
      <w:r w:rsidR="00883593" w:rsidRPr="00C13704">
        <w:t>. Supaprastintame ribotame konkurse derybos tarp perkančiosios organizacijos ir tiekėjų draudžiamos.</w:t>
      </w:r>
    </w:p>
    <w:p w:rsidR="00883593" w:rsidRPr="00C13704" w:rsidRDefault="00830CD7" w:rsidP="00883593">
      <w:pPr>
        <w:pStyle w:val="hyperlink"/>
        <w:spacing w:before="0" w:beforeAutospacing="0" w:after="0" w:afterAutospacing="0" w:line="225" w:lineRule="atLeast"/>
        <w:ind w:firstLine="312"/>
        <w:jc w:val="both"/>
      </w:pPr>
      <w:r w:rsidRPr="00C13704">
        <w:t>109</w:t>
      </w:r>
      <w:r w:rsidR="00883593" w:rsidRPr="00C13704">
        <w:t>. Paraiškų dalyvauti pirkime pateikimo terminas negali būti trumpesnis kaip 7 darbo dienos nuo skelbimo apie supaprastintą pirkimą paskelbimo „Valstybės žinių“ priede „Informaciniai pranešimai“, mažos vertės pirkimų atveju</w:t>
      </w:r>
      <w:r w:rsidR="00193E04" w:rsidRPr="00C13704">
        <w:t xml:space="preserve"> – CVP IS </w:t>
      </w:r>
      <w:r w:rsidR="00883593" w:rsidRPr="00C13704">
        <w:t>dienos.</w:t>
      </w:r>
    </w:p>
    <w:p w:rsidR="00883593" w:rsidRPr="00C13704" w:rsidRDefault="00830CD7" w:rsidP="00883593">
      <w:pPr>
        <w:pStyle w:val="hyperlink"/>
        <w:spacing w:before="0" w:beforeAutospacing="0" w:after="0" w:afterAutospacing="0" w:line="225" w:lineRule="atLeast"/>
        <w:ind w:firstLine="312"/>
        <w:jc w:val="both"/>
      </w:pPr>
      <w:r w:rsidRPr="00C13704">
        <w:t>110</w:t>
      </w:r>
      <w:r w:rsidR="00883593" w:rsidRPr="00C13704">
        <w:t>. Pasiūlymų pateikimo terminas negali būti trumpesnis kaip 7 darbo dienos nuo kvietimų pateikti pasiūlymus išsiuntimo tiekėjams dienos, mažos vertės pirkimų atveju – 3 darbo dienos nuo kvietimų pateikti pasiūlymus išsiuntimo tiekėjams dienos.</w:t>
      </w:r>
    </w:p>
    <w:p w:rsidR="00883593" w:rsidRPr="00C13704" w:rsidRDefault="002A5C37" w:rsidP="00883593">
      <w:pPr>
        <w:pStyle w:val="hyperlink"/>
        <w:spacing w:before="0" w:beforeAutospacing="0" w:after="0" w:afterAutospacing="0" w:line="225" w:lineRule="atLeast"/>
        <w:ind w:firstLine="312"/>
        <w:jc w:val="both"/>
      </w:pPr>
      <w:r w:rsidRPr="00C13704">
        <w:t>111</w:t>
      </w:r>
      <w:r w:rsidR="00883593" w:rsidRPr="00C13704">
        <w:t>. Perkančioji organizacija skelbime apie supaprastintą pirkimą nustato, kiek mažiausiai kandidatų bus pakviesta pateikti pasiūlymus ir kokie yra kandidatų kvalifikacinės atrankos kriterijai ir tvarka. Kviečiamų kandidatų skai</w:t>
      </w:r>
      <w:r w:rsidR="00A642A8" w:rsidRPr="00C13704">
        <w:t>čius negali būti mažesnis kaip 3</w:t>
      </w:r>
      <w:r w:rsidR="005E27A0" w:rsidRPr="00C13704">
        <w:t>.</w:t>
      </w:r>
    </w:p>
    <w:p w:rsidR="00883593" w:rsidRPr="00C13704" w:rsidRDefault="002A5C37" w:rsidP="00883593">
      <w:pPr>
        <w:pStyle w:val="hyperlink"/>
        <w:spacing w:before="0" w:beforeAutospacing="0" w:after="0" w:afterAutospacing="0" w:line="225" w:lineRule="atLeast"/>
        <w:ind w:firstLine="312"/>
        <w:jc w:val="both"/>
      </w:pPr>
      <w:r w:rsidRPr="00C13704">
        <w:t>112</w:t>
      </w:r>
      <w:r w:rsidR="00883593" w:rsidRPr="00C13704">
        <w:t>. Perkančioji organizacija, nustatydama atrenkamų kandidatų skaičių, kvalifikacinės atrankos kriterijus ir tvarką, privalo laikytis šių reikalavimų:</w:t>
      </w:r>
    </w:p>
    <w:p w:rsidR="00883593" w:rsidRPr="00C13704" w:rsidRDefault="002A5C37" w:rsidP="00883593">
      <w:pPr>
        <w:pStyle w:val="hyperlink"/>
        <w:spacing w:before="0" w:beforeAutospacing="0" w:after="0" w:afterAutospacing="0" w:line="225" w:lineRule="atLeast"/>
        <w:ind w:firstLine="312"/>
        <w:jc w:val="both"/>
      </w:pPr>
      <w:r w:rsidRPr="00C13704">
        <w:t>112</w:t>
      </w:r>
      <w:r w:rsidR="00883593" w:rsidRPr="00C13704">
        <w:t>.1. turi būti užtikrinta reali konkurencija, kvalifikacinės atrankos kriterijai turi būti aiškūs ir nediskriminuojantys;</w:t>
      </w:r>
    </w:p>
    <w:p w:rsidR="00883593" w:rsidRPr="00C13704" w:rsidRDefault="002A5C37" w:rsidP="00883593">
      <w:pPr>
        <w:pStyle w:val="hyperlink"/>
        <w:spacing w:before="0" w:beforeAutospacing="0" w:after="0" w:afterAutospacing="0" w:line="225" w:lineRule="atLeast"/>
        <w:ind w:firstLine="312"/>
        <w:jc w:val="both"/>
      </w:pPr>
      <w:r w:rsidRPr="00C13704">
        <w:t>112</w:t>
      </w:r>
      <w:r w:rsidR="00883593" w:rsidRPr="00C13704">
        <w:t>.2. kvalifikacinės atrankos kriterijai turi būti nustatyti Viešųjų pirkimų įstatymo 35–38 straipsnių pagrindu.</w:t>
      </w:r>
    </w:p>
    <w:p w:rsidR="00883593" w:rsidRPr="00C13704" w:rsidRDefault="002A5C37" w:rsidP="00883593">
      <w:pPr>
        <w:pStyle w:val="hyperlink"/>
        <w:spacing w:before="0" w:beforeAutospacing="0" w:after="0" w:afterAutospacing="0" w:line="225" w:lineRule="atLeast"/>
        <w:ind w:firstLine="312"/>
        <w:jc w:val="both"/>
      </w:pPr>
      <w:r w:rsidRPr="00C13704">
        <w:t>113</w:t>
      </w:r>
      <w:r w:rsidR="00883593" w:rsidRPr="00C13704">
        <w:t>. Kvalifikacinė atranka turi būti atliekama tik iš tų kandidatų, kurie atitinka perkančiosios organizacijos nustatytus minimalius kvalifikacijos reikalavimus.</w:t>
      </w:r>
    </w:p>
    <w:p w:rsidR="00883593" w:rsidRPr="00C13704" w:rsidRDefault="002A5C37" w:rsidP="00883593">
      <w:pPr>
        <w:pStyle w:val="hyperlink"/>
        <w:spacing w:before="0" w:beforeAutospacing="0" w:after="0" w:afterAutospacing="0" w:line="225" w:lineRule="atLeast"/>
        <w:ind w:firstLine="312"/>
        <w:jc w:val="both"/>
      </w:pPr>
      <w:r w:rsidRPr="00C13704">
        <w:t>114</w:t>
      </w:r>
      <w:r w:rsidR="00883593" w:rsidRPr="00C13704">
        <w:t>.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883593" w:rsidRPr="00C13704" w:rsidRDefault="002A5C37" w:rsidP="00883593">
      <w:pPr>
        <w:pStyle w:val="hyperlink"/>
        <w:spacing w:before="0" w:beforeAutospacing="0" w:after="0" w:afterAutospacing="0" w:line="225" w:lineRule="atLeast"/>
        <w:ind w:firstLine="312"/>
        <w:jc w:val="both"/>
      </w:pPr>
      <w:r w:rsidRPr="00C13704">
        <w:t>115</w:t>
      </w:r>
      <w:r w:rsidR="00883593" w:rsidRPr="00C13704">
        <w:t>. Konkurso metu perkančioji organizacija negali kviesti dalyvauti pirkime kitų, paraiškų nepateikusių tiekėjų arba kandidatų, kurie neatitinka minimalių kvalifikacijos reikalavimų.</w:t>
      </w:r>
    </w:p>
    <w:p w:rsidR="00883593" w:rsidRPr="00C13704" w:rsidRDefault="002A5C37" w:rsidP="00883593">
      <w:pPr>
        <w:pStyle w:val="hyperlink"/>
        <w:spacing w:before="0" w:beforeAutospacing="0" w:after="0" w:afterAutospacing="0" w:line="225" w:lineRule="atLeast"/>
        <w:ind w:firstLine="312"/>
        <w:jc w:val="both"/>
      </w:pPr>
      <w:r w:rsidRPr="00C13704">
        <w:t>116</w:t>
      </w:r>
      <w:r w:rsidR="00883593" w:rsidRPr="00C13704">
        <w:t>. Jei supaprastinto riboto konkurso metu bus vykdomas elektroninis aukcionas, apie tai nurodoma skelbime apie supaprastintą pirkimą.</w:t>
      </w:r>
    </w:p>
    <w:p w:rsidR="00883593" w:rsidRPr="00C13704" w:rsidRDefault="00883593" w:rsidP="00883593">
      <w:pPr>
        <w:pStyle w:val="hyperlink"/>
        <w:spacing w:before="0" w:beforeAutospacing="0" w:after="0" w:afterAutospacing="0" w:line="225" w:lineRule="atLeast"/>
        <w:ind w:firstLine="312"/>
        <w:jc w:val="both"/>
      </w:pPr>
      <w:r w:rsidRPr="00C13704">
        <w:t> </w:t>
      </w:r>
    </w:p>
    <w:p w:rsidR="00883593" w:rsidRPr="00C13704" w:rsidRDefault="00883593" w:rsidP="00883593">
      <w:pPr>
        <w:pStyle w:val="centrbold"/>
        <w:spacing w:before="0" w:beforeAutospacing="0" w:after="0" w:afterAutospacing="0" w:line="225" w:lineRule="atLeast"/>
        <w:jc w:val="center"/>
        <w:rPr>
          <w:b/>
          <w:bCs/>
          <w:caps/>
        </w:rPr>
      </w:pPr>
      <w:r w:rsidRPr="00C13704">
        <w:rPr>
          <w:b/>
          <w:bCs/>
          <w:caps/>
        </w:rPr>
        <w:t xml:space="preserve">XIV. SUPAPRASTINTOS SKELBIAMOS </w:t>
      </w:r>
      <w:r w:rsidR="00595F1D" w:rsidRPr="00C13704">
        <w:rPr>
          <w:b/>
          <w:bCs/>
          <w:caps/>
        </w:rPr>
        <w:t xml:space="preserve">IR NESKELBIAMOS </w:t>
      </w:r>
      <w:r w:rsidRPr="00C13704">
        <w:rPr>
          <w:b/>
          <w:bCs/>
          <w:caps/>
        </w:rPr>
        <w:t>DERYBOS</w:t>
      </w:r>
    </w:p>
    <w:p w:rsidR="00883593" w:rsidRPr="00C13704" w:rsidRDefault="00883593" w:rsidP="00883593">
      <w:pPr>
        <w:pStyle w:val="hyperlink"/>
        <w:spacing w:before="0" w:beforeAutospacing="0" w:after="0" w:afterAutospacing="0" w:line="225" w:lineRule="atLeast"/>
        <w:ind w:firstLine="312"/>
        <w:jc w:val="both"/>
      </w:pPr>
      <w:r w:rsidRPr="00C13704">
        <w:t> </w:t>
      </w:r>
    </w:p>
    <w:p w:rsidR="00883593" w:rsidRPr="00C13704" w:rsidRDefault="002A5C37" w:rsidP="00883593">
      <w:pPr>
        <w:pStyle w:val="hyperlink"/>
        <w:spacing w:before="0" w:beforeAutospacing="0" w:after="0" w:afterAutospacing="0" w:line="225" w:lineRule="atLeast"/>
        <w:ind w:firstLine="312"/>
        <w:jc w:val="both"/>
      </w:pPr>
      <w:r w:rsidRPr="00C13704">
        <w:lastRenderedPageBreak/>
        <w:t>117</w:t>
      </w:r>
      <w:r w:rsidR="00883593" w:rsidRPr="00C13704">
        <w:t>. Vykdant supaprastintas skelbiamas derybas, apie supaprastintą pirkimą skelbiama šiose Taisyklėse nustatyta tvarka.</w:t>
      </w:r>
    </w:p>
    <w:p w:rsidR="00883593" w:rsidRPr="00C13704" w:rsidRDefault="002A5C37" w:rsidP="00883593">
      <w:pPr>
        <w:pStyle w:val="hyperlink"/>
        <w:spacing w:before="0" w:beforeAutospacing="0" w:after="0" w:afterAutospacing="0" w:line="225" w:lineRule="atLeast"/>
        <w:ind w:firstLine="312"/>
        <w:jc w:val="both"/>
      </w:pPr>
      <w:r w:rsidRPr="00C13704">
        <w:t>118</w:t>
      </w:r>
      <w:r w:rsidR="00883593" w:rsidRPr="00C13704">
        <w:t>. Supaprastintos skelbiamos derybos gali būti atliekamos:</w:t>
      </w:r>
    </w:p>
    <w:p w:rsidR="00883593" w:rsidRPr="00C13704" w:rsidRDefault="002A5C37" w:rsidP="00883593">
      <w:pPr>
        <w:pStyle w:val="hyperlink"/>
        <w:spacing w:before="0" w:beforeAutospacing="0" w:after="0" w:afterAutospacing="0" w:line="225" w:lineRule="atLeast"/>
        <w:ind w:firstLine="312"/>
        <w:jc w:val="both"/>
      </w:pPr>
      <w:r w:rsidRPr="00C13704">
        <w:t>118</w:t>
      </w:r>
      <w:r w:rsidR="00883593" w:rsidRPr="00C13704">
        <w:t>.1. skelbime apie supaprastintą pirkimą kviečiant suinteresuotus tiekėjus pateikti pasiūlymus;</w:t>
      </w:r>
    </w:p>
    <w:p w:rsidR="00883593" w:rsidRPr="00C13704" w:rsidRDefault="002A5C37" w:rsidP="00883593">
      <w:pPr>
        <w:pStyle w:val="hyperlink"/>
        <w:spacing w:before="0" w:beforeAutospacing="0" w:after="0" w:afterAutospacing="0" w:line="225" w:lineRule="atLeast"/>
        <w:ind w:firstLine="312"/>
        <w:jc w:val="both"/>
      </w:pPr>
      <w:r w:rsidRPr="00C13704">
        <w:t>118</w:t>
      </w:r>
      <w:r w:rsidR="00883593" w:rsidRPr="00C13704">
        <w:t>.2. skelbime apie supaprastintą pirkimą kviečiant suinteresuotus tiekėjus teikti paraiškas dalyvauti pirkime ir ribojant kandidatų, teiksiančių pasiūlymus, skaičių.</w:t>
      </w:r>
    </w:p>
    <w:p w:rsidR="00883593" w:rsidRPr="00C13704" w:rsidRDefault="002A5C37" w:rsidP="00883593">
      <w:pPr>
        <w:pStyle w:val="hyperlink"/>
        <w:spacing w:before="0" w:beforeAutospacing="0" w:after="0" w:afterAutospacing="0" w:line="225" w:lineRule="atLeast"/>
        <w:ind w:firstLine="312"/>
        <w:jc w:val="both"/>
      </w:pPr>
      <w:r w:rsidRPr="00C13704">
        <w:t>119</w:t>
      </w:r>
      <w:r w:rsidR="00883593" w:rsidRPr="00C13704">
        <w:t>. Kai ribojamas kandidatų skaičius, vykdoma kvalifik</w:t>
      </w:r>
      <w:r w:rsidR="00595F1D" w:rsidRPr="00C13704">
        <w:t xml:space="preserve">acinė atranka kaip nustatyta </w:t>
      </w:r>
      <w:r w:rsidRPr="00C13704">
        <w:t>112</w:t>
      </w:r>
      <w:r w:rsidR="00595F1D" w:rsidRPr="00C13704">
        <w:t xml:space="preserve"> ir</w:t>
      </w:r>
      <w:r w:rsidRPr="00C13704">
        <w:t xml:space="preserve"> 113</w:t>
      </w:r>
      <w:r w:rsidR="00883593" w:rsidRPr="00C13704">
        <w:t xml:space="preserve"> punktuose. Mažiausias skelbime apie supaprastintą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00595F1D" w:rsidRPr="00C13704">
        <w:t xml:space="preserve"> </w:t>
      </w:r>
      <w:r w:rsidR="00883593" w:rsidRPr="00C13704">
        <w:t>Pirkimo metu perkančioji organizacija negali kviesti dalyvauti pirkime kitų, paraiškų nepateikusių tiekėjų arba kandidatų, kurie neatitinka minimalių kvalifikacijos reikalavimų.</w:t>
      </w:r>
    </w:p>
    <w:p w:rsidR="00DA6597" w:rsidRPr="00C13704" w:rsidRDefault="002A5C37" w:rsidP="00762EDF">
      <w:pPr>
        <w:pStyle w:val="hyperlink"/>
        <w:spacing w:before="0" w:beforeAutospacing="0" w:after="0" w:afterAutospacing="0" w:line="225" w:lineRule="atLeast"/>
        <w:ind w:firstLine="312"/>
        <w:jc w:val="both"/>
      </w:pPr>
      <w:r w:rsidRPr="00C13704">
        <w:t>120</w:t>
      </w:r>
      <w:r w:rsidR="00883593" w:rsidRPr="00C13704">
        <w:t xml:space="preserve">. Jei kandidatų skaičius neribojamas, tiekėjai prašomi pateikti pirminius pasiūlymus iki pirkimo dokumentuose nurodyto termino, kuris negali </w:t>
      </w:r>
      <w:r w:rsidR="00595F1D" w:rsidRPr="00C13704">
        <w:t>būti trumpesnis nei nurodyta 10</w:t>
      </w:r>
      <w:r w:rsidR="00C67EE7" w:rsidRPr="00C13704">
        <w:t>5</w:t>
      </w:r>
      <w:r w:rsidR="00883593" w:rsidRPr="00C13704">
        <w:t xml:space="preserve"> punkte. Kai ribojamas kandidatų, kurie bus kviečiami derėtis, skaičius, paraiškų pateikimo terminas negali būti trumpesnis nei 7 darbo dienos nuo skelbimo apie pirkimą paskelbimo</w:t>
      </w:r>
      <w:r w:rsidR="00595F1D" w:rsidRPr="00C13704">
        <w:t xml:space="preserve"> CVP IS dienos</w:t>
      </w:r>
      <w:r w:rsidR="00883593" w:rsidRPr="00C13704">
        <w:t>, mažos</w:t>
      </w:r>
      <w:r w:rsidR="00595F1D" w:rsidRPr="00C13704">
        <w:t xml:space="preserve"> vertės pirkimų atveju – 3 darbo </w:t>
      </w:r>
      <w:r w:rsidR="00762EDF" w:rsidRPr="00C13704">
        <w:t>dienos.</w:t>
      </w:r>
    </w:p>
    <w:p w:rsidR="00DA6597" w:rsidRPr="00C13704" w:rsidRDefault="002A5C37" w:rsidP="00762EDF">
      <w:pPr>
        <w:pStyle w:val="Antrat3"/>
        <w:numPr>
          <w:ilvl w:val="0"/>
          <w:numId w:val="0"/>
        </w:numPr>
        <w:spacing w:before="0"/>
        <w:ind w:firstLine="284"/>
        <w:rPr>
          <w:szCs w:val="24"/>
        </w:rPr>
      </w:pPr>
      <w:r w:rsidRPr="00C13704">
        <w:rPr>
          <w:szCs w:val="24"/>
        </w:rPr>
        <w:t>121</w:t>
      </w:r>
      <w:r w:rsidR="00762EDF" w:rsidRPr="00C13704">
        <w:rPr>
          <w:szCs w:val="24"/>
        </w:rPr>
        <w:t xml:space="preserve">. </w:t>
      </w:r>
      <w:r w:rsidR="00DA6597" w:rsidRPr="00C13704">
        <w:rPr>
          <w:szCs w:val="24"/>
        </w:rPr>
        <w:t>Supaprastintos neskelbiamos derybos vykdomos ta pačia tvarka kaip ir supaprastintos skelbiamos derybos, išskyrus</w:t>
      </w:r>
      <w:r w:rsidR="00762EDF" w:rsidRPr="00C13704">
        <w:rPr>
          <w:szCs w:val="24"/>
        </w:rPr>
        <w:t>:</w:t>
      </w:r>
      <w:r w:rsidR="00DA6597" w:rsidRPr="00C13704">
        <w:rPr>
          <w:szCs w:val="24"/>
        </w:rPr>
        <w:t xml:space="preserve">  </w:t>
      </w:r>
    </w:p>
    <w:p w:rsidR="00DA6597" w:rsidRPr="00C13704" w:rsidRDefault="002A5C37" w:rsidP="00762EDF">
      <w:pPr>
        <w:pStyle w:val="Antrat3"/>
        <w:numPr>
          <w:ilvl w:val="0"/>
          <w:numId w:val="0"/>
        </w:numPr>
        <w:spacing w:before="0"/>
        <w:ind w:firstLine="284"/>
        <w:rPr>
          <w:szCs w:val="24"/>
        </w:rPr>
      </w:pPr>
      <w:r w:rsidRPr="00C13704">
        <w:rPr>
          <w:szCs w:val="24"/>
        </w:rPr>
        <w:t>121</w:t>
      </w:r>
      <w:r w:rsidR="00762EDF" w:rsidRPr="00C13704">
        <w:rPr>
          <w:szCs w:val="24"/>
        </w:rPr>
        <w:t>.1. a</w:t>
      </w:r>
      <w:r w:rsidR="00DA6597" w:rsidRPr="00C13704">
        <w:rPr>
          <w:szCs w:val="24"/>
        </w:rPr>
        <w:t>pie pirkimą, atliekamą supaprastintų neskelbiamų derybų būdu, viešai neskelbiama.</w:t>
      </w:r>
    </w:p>
    <w:p w:rsidR="00DA6597" w:rsidRPr="00C13704" w:rsidRDefault="002A5C37" w:rsidP="00762EDF">
      <w:pPr>
        <w:pStyle w:val="Antrat3"/>
        <w:numPr>
          <w:ilvl w:val="0"/>
          <w:numId w:val="0"/>
        </w:numPr>
        <w:spacing w:before="0"/>
        <w:ind w:firstLine="284"/>
        <w:rPr>
          <w:szCs w:val="24"/>
        </w:rPr>
      </w:pPr>
      <w:r w:rsidRPr="00C13704">
        <w:rPr>
          <w:szCs w:val="24"/>
        </w:rPr>
        <w:t>121</w:t>
      </w:r>
      <w:r w:rsidR="00762EDF" w:rsidRPr="00C13704">
        <w:rPr>
          <w:szCs w:val="24"/>
        </w:rPr>
        <w:t>.</w:t>
      </w:r>
      <w:r w:rsidR="00641EA0" w:rsidRPr="00C13704">
        <w:rPr>
          <w:szCs w:val="24"/>
        </w:rPr>
        <w:t>2</w:t>
      </w:r>
      <w:r w:rsidR="00DA6597" w:rsidRPr="00C13704">
        <w:rPr>
          <w:szCs w:val="24"/>
        </w:rPr>
        <w:t>. Nustatytas pasiūlymų pateikimo terminas turi būti pakankamas tam, kad konkrečiu atveju tiekėjas galėtų parengti ir pateikti pasiūlymą.</w:t>
      </w:r>
    </w:p>
    <w:p w:rsidR="00DA6597" w:rsidRPr="00C13704" w:rsidRDefault="002A5C37" w:rsidP="00762EDF">
      <w:pPr>
        <w:pStyle w:val="Antrat3"/>
        <w:numPr>
          <w:ilvl w:val="0"/>
          <w:numId w:val="0"/>
        </w:numPr>
        <w:spacing w:before="0"/>
        <w:ind w:firstLine="284"/>
        <w:rPr>
          <w:szCs w:val="24"/>
        </w:rPr>
      </w:pPr>
      <w:r w:rsidRPr="00C13704">
        <w:rPr>
          <w:szCs w:val="24"/>
        </w:rPr>
        <w:t>121</w:t>
      </w:r>
      <w:r w:rsidR="00762EDF" w:rsidRPr="00C13704">
        <w:rPr>
          <w:szCs w:val="24"/>
        </w:rPr>
        <w:t>.</w:t>
      </w:r>
      <w:r w:rsidR="00641EA0" w:rsidRPr="00C13704">
        <w:rPr>
          <w:szCs w:val="24"/>
        </w:rPr>
        <w:t>3</w:t>
      </w:r>
      <w:r w:rsidR="00DA6597" w:rsidRPr="00C13704">
        <w:rPr>
          <w:szCs w:val="24"/>
        </w:rPr>
        <w:t xml:space="preserve">. Dalyvio gali būti nereikalaujama užklijuotame voke pateikti galutinio pasiūlymo – dalyvio galutiniu pasiūlymu laikomi derybų protokole užfiksuoti perkančiosios organizacijos ir tiekėjo susitarimai. </w:t>
      </w:r>
    </w:p>
    <w:p w:rsidR="00F90CFB" w:rsidRPr="00C13704" w:rsidRDefault="002A5C37" w:rsidP="00F90CFB">
      <w:pPr>
        <w:pStyle w:val="hyperlink"/>
        <w:spacing w:before="0" w:beforeAutospacing="0" w:after="0" w:afterAutospacing="0" w:line="225" w:lineRule="atLeast"/>
        <w:ind w:firstLine="312"/>
        <w:jc w:val="both"/>
      </w:pPr>
      <w:r w:rsidRPr="00C13704">
        <w:t>122</w:t>
      </w:r>
      <w:r w:rsidR="00F90CFB" w:rsidRPr="00C13704">
        <w:t xml:space="preserve">. </w:t>
      </w:r>
      <w:r w:rsidR="00C25040" w:rsidRPr="00C13704">
        <w:t>Neskelbiamas derybo</w:t>
      </w:r>
      <w:r w:rsidR="00EB4674" w:rsidRPr="00C13704">
        <w:t>s</w:t>
      </w:r>
      <w:r w:rsidR="00C25040" w:rsidRPr="00C13704">
        <w:t xml:space="preserve"> gali būti atliekamos, </w:t>
      </w:r>
      <w:r w:rsidR="00F504B2" w:rsidRPr="00C13704">
        <w:t>esant bent vienai iš šių sąlygų:</w:t>
      </w:r>
    </w:p>
    <w:p w:rsidR="00F90CFB" w:rsidRPr="00C13704" w:rsidRDefault="002A5C37" w:rsidP="00F90CFB">
      <w:pPr>
        <w:pStyle w:val="hyperlink"/>
        <w:spacing w:before="0" w:beforeAutospacing="0" w:after="0" w:afterAutospacing="0" w:line="225" w:lineRule="atLeast"/>
        <w:ind w:firstLine="312"/>
        <w:jc w:val="both"/>
      </w:pPr>
      <w:r w:rsidRPr="00C13704">
        <w:t>122</w:t>
      </w:r>
      <w:r w:rsidR="00F90CFB" w:rsidRPr="00C13704">
        <w:t xml:space="preserve">.1. </w:t>
      </w:r>
      <w:r w:rsidR="00F504B2" w:rsidRPr="00C13704">
        <w:t>jeigu atviram ar ribotam konkursui ar konkurenciniam dialogui pateikti pasiūlymai visi nepriimtini arba nevisiškai atitiko pirkimo dokumentuose nustatytus reikalavimus, o pirkimo sąlygos iš esmės nekeičiamos, ir į derybas kviečiami visi vykusiam atviram, ribotam konkursui ar konkurenciniam dialogui pasiūlymus pateikę tiekėjai, atitinkantys perkančiosios organizacijos nustatytus minimalius kvalifikacijos ir pasiūlymų pateikimo reikalavimus;</w:t>
      </w:r>
    </w:p>
    <w:p w:rsidR="00F90CFB" w:rsidRPr="00C13704" w:rsidRDefault="002A5C37" w:rsidP="00F90CFB">
      <w:pPr>
        <w:pStyle w:val="hyperlink"/>
        <w:spacing w:before="0" w:beforeAutospacing="0" w:after="0" w:afterAutospacing="0" w:line="225" w:lineRule="atLeast"/>
        <w:ind w:firstLine="312"/>
        <w:jc w:val="both"/>
      </w:pPr>
      <w:r w:rsidRPr="00C13704">
        <w:t>122</w:t>
      </w:r>
      <w:r w:rsidR="00F90CFB" w:rsidRPr="00C13704">
        <w:t xml:space="preserve">.2. </w:t>
      </w:r>
      <w:r w:rsidR="00F504B2" w:rsidRPr="00C13704">
        <w:t>jeigu, paskelbus atvirą ar ribotą konkursą, apskritai nebuvo gauta pasiūlymų arba nebuvo gauta tinkamų pasiūlymų, o pirminės pirkimo sąlygos iš esmės nekeičiamos ir jei Europos Komisijos prašymu jai pateikiama šiuo pagrindu atliekamo ar atlikto pirkimo ataskaita;</w:t>
      </w:r>
    </w:p>
    <w:p w:rsidR="00F90CFB" w:rsidRPr="00C13704" w:rsidRDefault="002A5C37" w:rsidP="00F90CFB">
      <w:pPr>
        <w:pStyle w:val="hyperlink"/>
        <w:spacing w:before="0" w:beforeAutospacing="0" w:after="0" w:afterAutospacing="0" w:line="225" w:lineRule="atLeast"/>
        <w:ind w:firstLine="312"/>
        <w:jc w:val="both"/>
      </w:pPr>
      <w:r w:rsidRPr="00C13704">
        <w:t>122</w:t>
      </w:r>
      <w:r w:rsidR="00F90CFB" w:rsidRPr="00C13704">
        <w:t xml:space="preserve">.3. </w:t>
      </w:r>
      <w:r w:rsidR="00F504B2" w:rsidRPr="00C13704">
        <w:t>jeigu dėl techninių ar meninių priežasčių arba dėl priežasčių, susijusių su išimtinių teisių apsauga, prekes patiekti, paslaugas pateikti ar darbus atlikti gali tik konkretus tiekėjas;</w:t>
      </w:r>
    </w:p>
    <w:p w:rsidR="00140F7E" w:rsidRPr="00C13704" w:rsidRDefault="002A5C37" w:rsidP="00140F7E">
      <w:pPr>
        <w:pStyle w:val="hyperlink"/>
        <w:spacing w:before="0" w:beforeAutospacing="0" w:after="0" w:afterAutospacing="0" w:line="225" w:lineRule="atLeast"/>
        <w:ind w:firstLine="312"/>
        <w:jc w:val="both"/>
      </w:pPr>
      <w:r w:rsidRPr="00C13704">
        <w:t>122</w:t>
      </w:r>
      <w:r w:rsidR="00F90CFB" w:rsidRPr="00C13704">
        <w:t xml:space="preserve">.4. </w:t>
      </w:r>
      <w:r w:rsidR="00F504B2" w:rsidRPr="00C13704">
        <w:t>jeigu neišvengiamai būtina pirkimą atlikti ypač skubiai dėl įvykio, kurio perkančioji organizacija negalėjo numatyti, kai tokio pirkimo neįmanoma atlikti atviro, riboto konkurso ar skelbiamų derybų būdais šiame įstatyme nustatytais terminais. Aplinkybės, kuriomis grindžiama ypatinga skuba, jokiu būdu negali priklausyti nuo perkančiosios organizacijos.</w:t>
      </w:r>
    </w:p>
    <w:p w:rsidR="00140F7E" w:rsidRPr="00C13704" w:rsidRDefault="002A5C37" w:rsidP="00140F7E">
      <w:pPr>
        <w:pStyle w:val="hyperlink"/>
        <w:spacing w:before="0" w:beforeAutospacing="0" w:after="0" w:afterAutospacing="0" w:line="225" w:lineRule="atLeast"/>
        <w:ind w:firstLine="312"/>
        <w:jc w:val="both"/>
      </w:pPr>
      <w:r w:rsidRPr="00C13704">
        <w:t>123</w:t>
      </w:r>
      <w:r w:rsidR="00140F7E" w:rsidRPr="00C13704">
        <w:t xml:space="preserve">. </w:t>
      </w:r>
      <w:r w:rsidR="00F504B2" w:rsidRPr="00C13704">
        <w:t>Neskelbiamų derybų būdu prekės taip pat gali būti perkamos esant bent vienai iš šių sąlygų:</w:t>
      </w:r>
    </w:p>
    <w:p w:rsidR="00140F7E" w:rsidRPr="00C13704" w:rsidRDefault="002A5C37" w:rsidP="00140F7E">
      <w:pPr>
        <w:pStyle w:val="hyperlink"/>
        <w:spacing w:before="0" w:beforeAutospacing="0" w:after="0" w:afterAutospacing="0" w:line="225" w:lineRule="atLeast"/>
        <w:ind w:firstLine="312"/>
        <w:jc w:val="both"/>
      </w:pPr>
      <w:r w:rsidRPr="00C13704">
        <w:t>123</w:t>
      </w:r>
      <w:r w:rsidR="00140F7E" w:rsidRPr="00C13704">
        <w:t xml:space="preserve">.1. </w:t>
      </w:r>
      <w:r w:rsidR="00F504B2" w:rsidRPr="00C13704">
        <w:t>jeigu perkamos prekės gaminamos tik mokslinių tyrimų, eksperimentų, studijų ar plėtros tikslais ir jeigu nesiekiama įsigyjamų prekių masine gamyba sustiprinti komercinio pajėgumo arba padengti mokslinio tyrimo ir plėtros išlaidų;</w:t>
      </w:r>
    </w:p>
    <w:p w:rsidR="00140F7E" w:rsidRPr="00C13704" w:rsidRDefault="002A5C37" w:rsidP="00140F7E">
      <w:pPr>
        <w:pStyle w:val="hyperlink"/>
        <w:spacing w:before="0" w:beforeAutospacing="0" w:after="0" w:afterAutospacing="0" w:line="225" w:lineRule="atLeast"/>
        <w:ind w:firstLine="312"/>
        <w:jc w:val="both"/>
      </w:pPr>
      <w:r w:rsidRPr="00C13704">
        <w:t>123</w:t>
      </w:r>
      <w:r w:rsidR="00140F7E" w:rsidRPr="00C13704">
        <w:t xml:space="preserve">.2. </w:t>
      </w:r>
      <w:r w:rsidR="00F504B2" w:rsidRPr="00C13704">
        <w:t>jeigu perkančioji organizacija pagal ankstesnę pirkimo sutartį iš kokio nors tiekėjo pirko prekių ir nustatė, kad iš jo verta pirkti papildomai, siekiant iš dalies pakeisti turimas ir įprastines prekes ar įrenginius arba padidinti turimų prekių kiekius ar įrenginius, kai, pakeitus tiekėją, perkančiajai organizacijai reikėtų įsigyti medžiagų, turinčių kitokias technines charakteristikas, ir dėl to atsirastų nesuderinamumas arba per didelių techninių eksploatacijos ir priežiūros sunkumų. Tokių sutarčių, kaip ir pasikartojančių sutarčių, trukmė paprastai negali viršyti 3 metų skaičiuojant nuo pradinės pirkimo sutarties sudarymo momento;</w:t>
      </w:r>
    </w:p>
    <w:p w:rsidR="00140F7E" w:rsidRPr="00C13704" w:rsidRDefault="002A5C37" w:rsidP="00140F7E">
      <w:pPr>
        <w:pStyle w:val="hyperlink"/>
        <w:spacing w:before="0" w:beforeAutospacing="0" w:after="0" w:afterAutospacing="0" w:line="225" w:lineRule="atLeast"/>
        <w:ind w:firstLine="312"/>
        <w:jc w:val="both"/>
      </w:pPr>
      <w:r w:rsidRPr="00C13704">
        <w:lastRenderedPageBreak/>
        <w:t>123</w:t>
      </w:r>
      <w:r w:rsidR="00140F7E" w:rsidRPr="00C13704">
        <w:t xml:space="preserve">.3. </w:t>
      </w:r>
      <w:r w:rsidR="00F504B2" w:rsidRPr="00C13704">
        <w:t>jeigu perkamos prekių biržoje kotiruotos prekės;</w:t>
      </w:r>
    </w:p>
    <w:p w:rsidR="00140F7E" w:rsidRPr="00C13704" w:rsidRDefault="00140F7E" w:rsidP="00140F7E">
      <w:pPr>
        <w:pStyle w:val="hyperlink"/>
        <w:spacing w:before="0" w:beforeAutospacing="0" w:after="0" w:afterAutospacing="0" w:line="225" w:lineRule="atLeast"/>
        <w:ind w:firstLine="312"/>
        <w:jc w:val="both"/>
      </w:pPr>
      <w:r w:rsidRPr="00C13704">
        <w:t>12</w:t>
      </w:r>
      <w:r w:rsidR="002A5C37" w:rsidRPr="00C13704">
        <w:t>3</w:t>
      </w:r>
      <w:r w:rsidRPr="00C13704">
        <w:t xml:space="preserve">.4. </w:t>
      </w:r>
      <w:r w:rsidR="00F504B2" w:rsidRPr="00C13704">
        <w:t>kai ypač palankiomis sąlygomis perkama iš tiekėjo, kuris yra likviduojamas, restruktūrizuojamas, bankrutuojantis, bankrutavęs ar su kreditoriais sudaręs taikos sutartį, arba taikomos panašios procedūros pagal šalies, kurioje jis registruotas, teisės aktus.</w:t>
      </w:r>
    </w:p>
    <w:p w:rsidR="00140F7E" w:rsidRPr="00C13704" w:rsidRDefault="002A5C37" w:rsidP="00140F7E">
      <w:pPr>
        <w:pStyle w:val="hyperlink"/>
        <w:spacing w:before="0" w:beforeAutospacing="0" w:after="0" w:afterAutospacing="0" w:line="225" w:lineRule="atLeast"/>
        <w:ind w:firstLine="312"/>
        <w:jc w:val="both"/>
      </w:pPr>
      <w:r w:rsidRPr="00C13704">
        <w:t>124</w:t>
      </w:r>
      <w:r w:rsidR="00140F7E" w:rsidRPr="00C13704">
        <w:t xml:space="preserve">. </w:t>
      </w:r>
      <w:r w:rsidR="00F504B2" w:rsidRPr="00C13704">
        <w:t>Neskelbiamų derybų būdu paslaugos taip pat gali būti perkamos po projekto konkurso, vykdyto laikantis šio įstatymo nustatytų reikalavimų, iš konkurso laimėtojo arba vieno iš jų. Pastaruoju atveju į derybas kviečiami visi laimėtojai.</w:t>
      </w:r>
    </w:p>
    <w:p w:rsidR="00140F7E" w:rsidRPr="00C13704" w:rsidRDefault="002A5C37" w:rsidP="00140F7E">
      <w:pPr>
        <w:pStyle w:val="hyperlink"/>
        <w:spacing w:before="0" w:beforeAutospacing="0" w:after="0" w:afterAutospacing="0" w:line="225" w:lineRule="atLeast"/>
        <w:ind w:firstLine="312"/>
        <w:jc w:val="both"/>
      </w:pPr>
      <w:r w:rsidRPr="00C13704">
        <w:t>125</w:t>
      </w:r>
      <w:r w:rsidR="00140F7E" w:rsidRPr="00C13704">
        <w:t xml:space="preserve">. </w:t>
      </w:r>
      <w:r w:rsidR="00F504B2" w:rsidRPr="00C13704">
        <w:t>Neskelbiamų derybų būdu paslaugos ir darbai taip pat gali būti perkami esant bent vienai iš šių sąlygų:</w:t>
      </w:r>
    </w:p>
    <w:p w:rsidR="00140F7E" w:rsidRPr="00C13704" w:rsidRDefault="002A5C37" w:rsidP="00140F7E">
      <w:pPr>
        <w:pStyle w:val="hyperlink"/>
        <w:spacing w:before="0" w:beforeAutospacing="0" w:after="0" w:afterAutospacing="0" w:line="225" w:lineRule="atLeast"/>
        <w:ind w:firstLine="312"/>
        <w:jc w:val="both"/>
      </w:pPr>
      <w:r w:rsidRPr="00C13704">
        <w:t>125</w:t>
      </w:r>
      <w:r w:rsidR="00140F7E" w:rsidRPr="00C13704">
        <w:t xml:space="preserve">.1. </w:t>
      </w:r>
      <w:r w:rsidR="00F504B2" w:rsidRPr="00C13704">
        <w:t>kai dėl aplinkybių, kurių nebuvo galima numatyti, paaiškėja, kad yra reikalingi papildomi darbai arba paslaugos, kurie nebuvo įrašyti į pradinį projektą ar sudarytą pirkimo sutartį ir kurių techniškai ar ekonomiškai neįmanoma atskirti nuo pradinės pirkimo sutarties, nesukeliant didelių nepatogumų perkančiajai organizacijai, arba kai tokie darbai ar paslaugos, nors ir gali būti atskirti nuo pradinės pirkimo sutarties, yra būtinai reikalingi jai užbaigti. Tokia papildomų darbų ar paslaugų pirkimo sutartis gali būti sudaroma tik su tuo tiekėju, su kuriuo buvo sudaryta pradinė pirkimo sutartis, o visų kitų papildomai sudarytų pirkimo sutarčių kaina neturi viršyti 50 procentų pagrindinės pirkimo sutarties vertės;</w:t>
      </w:r>
    </w:p>
    <w:p w:rsidR="00140F7E" w:rsidRPr="00C13704" w:rsidRDefault="00140F7E" w:rsidP="00140F7E">
      <w:pPr>
        <w:pStyle w:val="hyperlink"/>
        <w:spacing w:before="0" w:beforeAutospacing="0" w:after="0" w:afterAutospacing="0" w:line="225" w:lineRule="atLeast"/>
        <w:ind w:firstLine="312"/>
        <w:jc w:val="both"/>
      </w:pPr>
      <w:r w:rsidRPr="00C13704">
        <w:t>12</w:t>
      </w:r>
      <w:r w:rsidR="002A5C37" w:rsidRPr="00C13704">
        <w:t>5</w:t>
      </w:r>
      <w:r w:rsidR="00641EA0" w:rsidRPr="00C13704">
        <w:t>.</w:t>
      </w:r>
      <w:r w:rsidRPr="00C13704">
        <w:t xml:space="preserve">2. </w:t>
      </w:r>
      <w:r w:rsidR="00F504B2" w:rsidRPr="00C13704">
        <w:t>perkant iš to paties tiekėjo naujas paslaugas ar darbus, panašius į tuos, kokie buvo pirkti pagal ankstesnę pirkimo sutartį, su sąlyga, kad ankstesnioji pirkimo sutartis buvo sudaryta atviro ar riboto konkurso būdu, kurį skelbiant buvo atsižvelgta į tokių papildomų pirkimų vertę, apie galimybę pirkti papildomai buvo nurodyta skelbime apie pirkimą, o visi minimi pirkimai yra skirti tam pačiam projektui vykdyti. Papildomų pirkimų metu sudaromų pirkimo sutarčių trukmė negali būti ilgesnė kaip 3 metai skaičiuojant nuo pradinės pirkimo sutarties sudarymo momento.</w:t>
      </w:r>
    </w:p>
    <w:p w:rsidR="00140F7E" w:rsidRPr="00C13704" w:rsidRDefault="002A5C37" w:rsidP="00140F7E">
      <w:pPr>
        <w:pStyle w:val="hyperlink"/>
        <w:spacing w:before="0" w:beforeAutospacing="0" w:after="0" w:afterAutospacing="0" w:line="225" w:lineRule="atLeast"/>
        <w:ind w:firstLine="312"/>
        <w:jc w:val="both"/>
      </w:pPr>
      <w:r w:rsidRPr="00C13704">
        <w:t>126</w:t>
      </w:r>
      <w:r w:rsidR="00140F7E" w:rsidRPr="00C13704">
        <w:t xml:space="preserve">. </w:t>
      </w:r>
      <w:r w:rsidR="00F504B2" w:rsidRPr="00C13704">
        <w:t>Perkančioji organizacija, atlikdama pirkimą neskelbiamų derybų būdu:</w:t>
      </w:r>
    </w:p>
    <w:p w:rsidR="00140F7E" w:rsidRPr="00C13704" w:rsidRDefault="002A5C37" w:rsidP="00140F7E">
      <w:pPr>
        <w:pStyle w:val="hyperlink"/>
        <w:spacing w:before="0" w:beforeAutospacing="0" w:after="0" w:afterAutospacing="0" w:line="225" w:lineRule="atLeast"/>
        <w:ind w:firstLine="312"/>
        <w:jc w:val="both"/>
      </w:pPr>
      <w:r w:rsidRPr="00C13704">
        <w:t>126</w:t>
      </w:r>
      <w:r w:rsidR="00140F7E" w:rsidRPr="00C13704">
        <w:t>.1.</w:t>
      </w:r>
      <w:r w:rsidR="00C25040" w:rsidRPr="00C13704">
        <w:t xml:space="preserve"> </w:t>
      </w:r>
      <w:r w:rsidR="00F504B2" w:rsidRPr="00C13704">
        <w:t>kviečia jose dalyvauti daugiau kaip vieną kandidatą, patikrina, ar kandidatų kvalifikacija atitinka keliamus reikalavimus, derasi su jais siekdama geriausio rezultato ir pagal derybų rezultatus bei pirkimo dokumentuose nustatytus vertinimo kriterijus nustato geriausią pasiūlymą;</w:t>
      </w:r>
    </w:p>
    <w:p w:rsidR="00140F7E" w:rsidRPr="00C13704" w:rsidRDefault="002A5C37" w:rsidP="00140F7E">
      <w:pPr>
        <w:pStyle w:val="hyperlink"/>
        <w:spacing w:before="0" w:beforeAutospacing="0" w:after="0" w:afterAutospacing="0" w:line="225" w:lineRule="atLeast"/>
        <w:ind w:firstLine="312"/>
        <w:jc w:val="both"/>
      </w:pPr>
      <w:r w:rsidRPr="00C13704">
        <w:t>126</w:t>
      </w:r>
      <w:r w:rsidR="00140F7E" w:rsidRPr="00C13704">
        <w:t xml:space="preserve">.2. </w:t>
      </w:r>
      <w:r w:rsidR="00F504B2" w:rsidRPr="00C13704">
        <w:t xml:space="preserve">kviečia jose dalyvauti tik vieną kandidatą, patikrina, ar kandidato kvalifikacija atitinka keliamus reikalavimus, derasi su juo siekdama geriausio rezultato. Neskelbiamų derybų atveju, kai į derybas kviečiamas tik vienas kandidatas, perkančioji organizacija šiam kandidatui turi teisę pateikti ne visą </w:t>
      </w:r>
      <w:r w:rsidR="00F90CFB" w:rsidRPr="00C13704">
        <w:t>Viešųjų pirkimų įstatymo</w:t>
      </w:r>
      <w:r w:rsidR="00F504B2" w:rsidRPr="00C13704">
        <w:t xml:space="preserve"> 24 straipsnyje nurodytą informaciją, jeigu mano, kad kita informacija yra nereikalinga.</w:t>
      </w:r>
    </w:p>
    <w:p w:rsidR="00F504B2" w:rsidRPr="00C13704" w:rsidRDefault="002A5C37" w:rsidP="00883593">
      <w:pPr>
        <w:pStyle w:val="hyperlink"/>
        <w:spacing w:before="0" w:beforeAutospacing="0" w:after="0" w:afterAutospacing="0" w:line="225" w:lineRule="atLeast"/>
        <w:ind w:firstLine="312"/>
        <w:jc w:val="both"/>
      </w:pPr>
      <w:r w:rsidRPr="00C13704">
        <w:t>126</w:t>
      </w:r>
      <w:r w:rsidR="00641EA0" w:rsidRPr="00C13704">
        <w:t>.</w:t>
      </w:r>
      <w:r w:rsidR="008A0F38" w:rsidRPr="00C13704">
        <w:t>3.V</w:t>
      </w:r>
      <w:r w:rsidR="00F504B2" w:rsidRPr="00C13704">
        <w:t xml:space="preserve">ertinant pasiūlymus, kuriuose nurodytos galutinės tiekėjų siūlomos kainos, taip pat galutiniai techniniai duomenys, kurie vertinami pagal ekonomiškai naudingiausio pasiūlymo vertinimo kriterijus, gali būti netaikomi </w:t>
      </w:r>
      <w:r w:rsidR="00F90CFB" w:rsidRPr="00C13704">
        <w:t>Viešųjų pirkimų įstatymo 3</w:t>
      </w:r>
      <w:r w:rsidR="00F504B2" w:rsidRPr="00C13704">
        <w:t>9 straipsnio 6 dalies reikalavimai.</w:t>
      </w:r>
    </w:p>
    <w:p w:rsidR="00883593" w:rsidRPr="00C13704" w:rsidRDefault="002A5C37" w:rsidP="00883593">
      <w:pPr>
        <w:pStyle w:val="hyperlink"/>
        <w:spacing w:before="0" w:beforeAutospacing="0" w:after="0" w:afterAutospacing="0" w:line="225" w:lineRule="atLeast"/>
        <w:ind w:firstLine="312"/>
        <w:jc w:val="both"/>
      </w:pPr>
      <w:r w:rsidRPr="00C13704">
        <w:t>127</w:t>
      </w:r>
      <w:r w:rsidR="00883593" w:rsidRPr="00C13704">
        <w:t>. Perkančioji organizacija derybas vykdo tokiais etapais:</w:t>
      </w:r>
    </w:p>
    <w:p w:rsidR="00883593" w:rsidRPr="00C13704" w:rsidRDefault="002A5C37" w:rsidP="00883593">
      <w:pPr>
        <w:pStyle w:val="hyperlink"/>
        <w:spacing w:before="0" w:beforeAutospacing="0" w:after="0" w:afterAutospacing="0" w:line="225" w:lineRule="atLeast"/>
        <w:ind w:firstLine="312"/>
        <w:jc w:val="both"/>
      </w:pPr>
      <w:r w:rsidRPr="00C13704">
        <w:t>127</w:t>
      </w:r>
      <w:r w:rsidR="00883593" w:rsidRPr="00C13704">
        <w:t>.1. tiekėjai prašomi pateikti pasiūlymus iki skelbime nurodyto termino pabaigos. Kai ribojamas kandidatų skaičius, pirminius pasiūlymus iki pirkimo dokumentuose nustatyto termino kviečiami pateikti kvalifikacinės atrankos metu atrinkti kandidatai;</w:t>
      </w:r>
    </w:p>
    <w:p w:rsidR="00883593" w:rsidRPr="00C13704" w:rsidRDefault="002A5C37" w:rsidP="00883593">
      <w:pPr>
        <w:pStyle w:val="hyperlink"/>
        <w:spacing w:before="0" w:beforeAutospacing="0" w:after="0" w:afterAutospacing="0" w:line="225" w:lineRule="atLeast"/>
        <w:ind w:firstLine="312"/>
        <w:jc w:val="both"/>
      </w:pPr>
      <w:r w:rsidRPr="00C13704">
        <w:t>127</w:t>
      </w:r>
      <w:r w:rsidR="00883593" w:rsidRPr="00C13704">
        <w:t>.2. perkančioji organizacija susipažįsta su pirminiais pasiūlymais ir minimalius kvalifikacijos reikalavimus atitinkančius dalyvius (kai vykdoma kvalifikacinė atranka – visus pirminius pasiūlymus pateikusius dalyvius) kviečia derėtis;</w:t>
      </w:r>
    </w:p>
    <w:p w:rsidR="00883593" w:rsidRPr="00C13704" w:rsidRDefault="002A5C37" w:rsidP="00883593">
      <w:pPr>
        <w:pStyle w:val="hyperlink"/>
        <w:spacing w:before="0" w:beforeAutospacing="0" w:after="0" w:afterAutospacing="0" w:line="225" w:lineRule="atLeast"/>
        <w:ind w:firstLine="312"/>
        <w:jc w:val="both"/>
      </w:pPr>
      <w:r w:rsidRPr="00C13704">
        <w:t>127</w:t>
      </w:r>
      <w:r w:rsidR="00883593" w:rsidRPr="00C13704">
        <w:t>.3. su kiekvienu tiekėju atskirai deramasi dėl pasiūlymo sąlygų, siekiant geriausio rezultato. Pabaigus derybas, dalyvių gali būti prašoma pateikti galutinius kainos pasiūlymus užklijuotuose vokuose. Šių vokų atplėšimas ir kainos paskelbimas vyksta viešame posėdyje, kuriame turi teisę dalyvauti visi pasiūlymus pateikę tiekėjai ar jų atstovai;</w:t>
      </w:r>
    </w:p>
    <w:p w:rsidR="00883593" w:rsidRPr="00C13704" w:rsidRDefault="00106C81" w:rsidP="00883593">
      <w:pPr>
        <w:pStyle w:val="hyperlink"/>
        <w:spacing w:before="0" w:beforeAutospacing="0" w:after="0" w:afterAutospacing="0" w:line="225" w:lineRule="atLeast"/>
        <w:ind w:firstLine="312"/>
        <w:jc w:val="both"/>
      </w:pPr>
      <w:r w:rsidRPr="00C13704">
        <w:t>1</w:t>
      </w:r>
      <w:r w:rsidR="002A5C37" w:rsidRPr="00C13704">
        <w:t>27</w:t>
      </w:r>
      <w:r w:rsidR="00883593" w:rsidRPr="00C13704">
        <w:t>.4. vadovaujantis pirkimo dokumentuose nustatyta pasiūlymų vertinimo tvarka ir kriterijais, pagal derybų rezultatus, užfiksuotus pasiūlymuose ir derybų protokoluose, nustatomas geriausias pasiūlymas.</w:t>
      </w:r>
    </w:p>
    <w:p w:rsidR="00883593" w:rsidRPr="00C13704" w:rsidRDefault="002A5C37" w:rsidP="00883593">
      <w:pPr>
        <w:pStyle w:val="hyperlink"/>
        <w:spacing w:before="0" w:beforeAutospacing="0" w:after="0" w:afterAutospacing="0" w:line="225" w:lineRule="atLeast"/>
        <w:ind w:firstLine="312"/>
        <w:jc w:val="both"/>
      </w:pPr>
      <w:r w:rsidRPr="00C13704">
        <w:t>128</w:t>
      </w:r>
      <w:r w:rsidR="00883593" w:rsidRPr="00C13704">
        <w:t>. Derybų metu turi būti laikomasi šių reikalavimų:</w:t>
      </w:r>
    </w:p>
    <w:p w:rsidR="00883593" w:rsidRPr="00C13704" w:rsidRDefault="002A5C37" w:rsidP="00883593">
      <w:pPr>
        <w:pStyle w:val="hyperlink"/>
        <w:spacing w:before="0" w:beforeAutospacing="0" w:after="0" w:afterAutospacing="0" w:line="225" w:lineRule="atLeast"/>
        <w:ind w:firstLine="312"/>
        <w:jc w:val="both"/>
      </w:pPr>
      <w:r w:rsidRPr="00C13704">
        <w:t>128</w:t>
      </w:r>
      <w:r w:rsidR="00883593" w:rsidRPr="00C13704">
        <w:t>.1. tretiesiems asmenims perkančioji organizacija negali atskleisti jokios iš tiekėjo gautos informacijos be jo sutikimo, taip pat tiekėjas negali būti informuojamas apie susitarimus, pasiektus su kitais tiekėjais;</w:t>
      </w:r>
    </w:p>
    <w:p w:rsidR="00883593" w:rsidRPr="00C13704" w:rsidRDefault="002A5C37" w:rsidP="00883593">
      <w:pPr>
        <w:pStyle w:val="hyperlink"/>
        <w:spacing w:before="0" w:beforeAutospacing="0" w:after="0" w:afterAutospacing="0" w:line="225" w:lineRule="atLeast"/>
        <w:ind w:firstLine="312"/>
        <w:jc w:val="both"/>
      </w:pPr>
      <w:r w:rsidRPr="00C13704">
        <w:lastRenderedPageBreak/>
        <w:t>128</w:t>
      </w:r>
      <w:r w:rsidR="00883593" w:rsidRPr="00C13704">
        <w:t>.2. visiems dalyviams turi būti taikomi vienodi reikalavimai, suteikiamos vienodos galimybės ir pateikiama vienoda informacija; teikdama informaciją perkančioji organizacija neturi diskriminuoti vienų tiekėjų kitų naudai;</w:t>
      </w:r>
    </w:p>
    <w:p w:rsidR="00883593" w:rsidRPr="00C13704" w:rsidRDefault="002A5C37" w:rsidP="008A0F38">
      <w:pPr>
        <w:pStyle w:val="hyperlink"/>
        <w:spacing w:before="0" w:beforeAutospacing="0" w:after="0" w:afterAutospacing="0" w:line="225" w:lineRule="atLeast"/>
        <w:ind w:firstLine="312"/>
        <w:jc w:val="both"/>
      </w:pPr>
      <w:r w:rsidRPr="00C13704">
        <w:t>128</w:t>
      </w:r>
      <w:r w:rsidR="00883593" w:rsidRPr="00C13704">
        <w:t>.3.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bookmarkStart w:id="1" w:name="X05b97384ab534a5885251b569e5d7f38"/>
      <w:bookmarkStart w:id="2" w:name="X9fc87e1a2b4f4b388e91c3524db7bc6b"/>
      <w:bookmarkEnd w:id="1"/>
      <w:bookmarkEnd w:id="2"/>
    </w:p>
    <w:p w:rsidR="008A0F38" w:rsidRPr="00C13704" w:rsidRDefault="008A0F38" w:rsidP="008A0F38">
      <w:pPr>
        <w:pStyle w:val="hyperlink"/>
        <w:spacing w:before="0" w:beforeAutospacing="0" w:after="0" w:afterAutospacing="0" w:line="225" w:lineRule="atLeast"/>
        <w:ind w:firstLine="312"/>
        <w:jc w:val="both"/>
      </w:pPr>
    </w:p>
    <w:p w:rsidR="00883593" w:rsidRPr="00C13704" w:rsidRDefault="00883593" w:rsidP="00883593">
      <w:pPr>
        <w:pStyle w:val="centrbold"/>
        <w:spacing w:before="0" w:beforeAutospacing="0" w:after="0" w:afterAutospacing="0" w:line="225" w:lineRule="atLeast"/>
        <w:jc w:val="center"/>
        <w:rPr>
          <w:b/>
          <w:bCs/>
          <w:caps/>
        </w:rPr>
      </w:pPr>
      <w:r w:rsidRPr="00C13704">
        <w:rPr>
          <w:b/>
          <w:bCs/>
          <w:caps/>
        </w:rPr>
        <w:t>XV. APKLAUSA</w:t>
      </w:r>
    </w:p>
    <w:p w:rsidR="00883593" w:rsidRPr="00C13704" w:rsidRDefault="00883593" w:rsidP="001F1C0A">
      <w:pPr>
        <w:pStyle w:val="Antrat1"/>
        <w:spacing w:before="0" w:after="0"/>
        <w:jc w:val="left"/>
        <w:rPr>
          <w:b/>
          <w:sz w:val="22"/>
        </w:rPr>
      </w:pPr>
      <w:r w:rsidRPr="00C13704">
        <w:t> </w:t>
      </w:r>
    </w:p>
    <w:p w:rsidR="00883593" w:rsidRPr="00C13704" w:rsidRDefault="002A5C37" w:rsidP="001F1C0A">
      <w:pPr>
        <w:pStyle w:val="hyperlink"/>
        <w:spacing w:before="0" w:beforeAutospacing="0" w:after="0" w:afterAutospacing="0"/>
        <w:ind w:firstLine="312"/>
        <w:jc w:val="both"/>
      </w:pPr>
      <w:r w:rsidRPr="00C13704">
        <w:t>129</w:t>
      </w:r>
      <w:r w:rsidR="00883593" w:rsidRPr="00C13704">
        <w:t>. Vykdant supaprastintą pirkimą apklausos būdu, kreipiamasi į vieną ar kelis tiekėjus, prašant pateikti pasiūlymus pagal perkančiosios orga</w:t>
      </w:r>
      <w:r w:rsidR="00166597" w:rsidRPr="00C13704">
        <w:t xml:space="preserve">nizacijos keliamus reikalavimus. </w:t>
      </w:r>
      <w:r w:rsidR="00883593" w:rsidRPr="00C13704">
        <w:t>Kai apklausa vykdoma po supaprastinto atviro, supaprastinto riboto konkurso ar supaprastintų skelbiamų derybų, atmetus visus pasiūlymus, į tiekėjus, atitinkančius minimalius kvalifikacijos reikalavimus, kreipiamasi pateikti patvirtinimą apie sutikimą dalyvauti pirkime.</w:t>
      </w:r>
      <w:r w:rsidR="000C4195" w:rsidRPr="00C13704">
        <w:t xml:space="preserve"> Apklausiant  žodžiu, su tiekėjais bendraujama asmeniškai arba telefonu, apklausiant raštu, paklausimai tiekėjams pateikiami paštu, faksu ar kitomis elektroninėmis priemonėmis bei asmeniškai</w:t>
      </w:r>
      <w:r w:rsidR="001F1C0A" w:rsidRPr="00C13704">
        <w:t xml:space="preserve">,  </w:t>
      </w:r>
      <w:r w:rsidR="001F1C0A" w:rsidRPr="00C13704">
        <w:rPr>
          <w:rFonts w:eastAsia="Calibri"/>
        </w:rPr>
        <w:t>pirkimo procedūros tiekėjų apklausos pažymoje nefiksuojamos. Šiuo atveju pirkimas dokumentuojamas tiek, kiek to reikalauja buhalterinės apskaitos tvarkymą reglamentuojantys teisės aktai – tai yra, PVM sąskaitoje-faktūroje, sąskaitoje-faktūroje ar kitame buhalterinės apskaitos dokumente</w:t>
      </w:r>
      <w:r w:rsidR="000C4195" w:rsidRPr="00C13704">
        <w:t>:</w:t>
      </w:r>
    </w:p>
    <w:p w:rsidR="00883593" w:rsidRPr="00C13704" w:rsidRDefault="002A5C37" w:rsidP="00883593">
      <w:pPr>
        <w:pStyle w:val="hyperlink"/>
        <w:spacing w:before="0" w:beforeAutospacing="0" w:after="0" w:afterAutospacing="0" w:line="225" w:lineRule="atLeast"/>
        <w:ind w:firstLine="312"/>
        <w:jc w:val="both"/>
      </w:pPr>
      <w:r w:rsidRPr="00C13704">
        <w:t>130</w:t>
      </w:r>
      <w:r w:rsidR="00883593" w:rsidRPr="00C13704">
        <w:t>. Apklausos metu gali būti deramasi dėl pasiūlymo sąlygų. Perkančioji organizacija pirkimo dokumentuose nurodo, ar bus deramasi arba kokiais atvejais bus deramasi, ir derėjimosi tvarką.</w:t>
      </w:r>
    </w:p>
    <w:p w:rsidR="00883593" w:rsidRPr="00C13704" w:rsidRDefault="002A5C37" w:rsidP="00883593">
      <w:pPr>
        <w:pStyle w:val="hyperlink"/>
        <w:spacing w:before="0" w:beforeAutospacing="0" w:after="0" w:afterAutospacing="0" w:line="225" w:lineRule="atLeast"/>
        <w:ind w:firstLine="312"/>
        <w:jc w:val="both"/>
      </w:pPr>
      <w:r w:rsidRPr="00C13704">
        <w:t>131</w:t>
      </w:r>
      <w:r w:rsidR="00883593" w:rsidRPr="00C13704">
        <w:t>. </w:t>
      </w:r>
      <w:r w:rsidR="001E744D" w:rsidRPr="00C13704">
        <w:t>Atliekant apklausą, p</w:t>
      </w:r>
      <w:r w:rsidR="00FE670C" w:rsidRPr="00C13704">
        <w:t>erkančioji organizacija, prašydama pateikti pasiūlymus, privalo kreiptis į 3 ar daugiau tiekėjų, kai:</w:t>
      </w:r>
    </w:p>
    <w:p w:rsidR="001E744D" w:rsidRPr="00C13704" w:rsidRDefault="002A5C37" w:rsidP="00883593">
      <w:pPr>
        <w:pStyle w:val="hyperlink"/>
        <w:spacing w:before="0" w:beforeAutospacing="0" w:after="0" w:afterAutospacing="0" w:line="225" w:lineRule="atLeast"/>
        <w:ind w:firstLine="312"/>
        <w:jc w:val="both"/>
      </w:pPr>
      <w:r w:rsidRPr="00C13704">
        <w:t>131</w:t>
      </w:r>
      <w:r w:rsidR="001E744D" w:rsidRPr="00C13704">
        <w:t>.</w:t>
      </w:r>
      <w:r w:rsidR="008B21E3" w:rsidRPr="00C13704">
        <w:t>1</w:t>
      </w:r>
      <w:r w:rsidR="001E744D" w:rsidRPr="00C13704">
        <w:t>.</w:t>
      </w:r>
      <w:r w:rsidR="00C67EE7" w:rsidRPr="00C13704">
        <w:t xml:space="preserve"> </w:t>
      </w:r>
      <w:r w:rsidR="001E744D" w:rsidRPr="00C13704">
        <w:t xml:space="preserve">apklausa atliekama </w:t>
      </w:r>
      <w:r w:rsidR="008B21E3" w:rsidRPr="00C13704">
        <w:t xml:space="preserve">po supaprastinto pirkimo, apie kurį buvo skelbta ir kuris neįvyko, nes nebuvo gauta paraiškų ar pasiūlymų </w:t>
      </w:r>
      <w:r w:rsidR="001E744D" w:rsidRPr="00C13704">
        <w:t>(jei yra pakankamai tiekėjų);</w:t>
      </w:r>
    </w:p>
    <w:p w:rsidR="00B2219F" w:rsidRPr="00C13704" w:rsidRDefault="00B2219F" w:rsidP="00883593">
      <w:pPr>
        <w:pStyle w:val="hyperlink"/>
        <w:spacing w:before="0" w:beforeAutospacing="0" w:after="0" w:afterAutospacing="0" w:line="225" w:lineRule="atLeast"/>
        <w:ind w:firstLine="312"/>
        <w:jc w:val="both"/>
      </w:pPr>
      <w:r w:rsidRPr="00C13704">
        <w:t>131.2. apklausa atliekama vadovaujantis 102.1.7 punktu (jei yra pakankamai tiekėjų);</w:t>
      </w:r>
    </w:p>
    <w:p w:rsidR="00883593" w:rsidRPr="00C13704" w:rsidRDefault="002A5C37" w:rsidP="00883593">
      <w:pPr>
        <w:pStyle w:val="hyperlink"/>
        <w:spacing w:before="0" w:beforeAutospacing="0" w:after="0" w:afterAutospacing="0" w:line="225" w:lineRule="atLeast"/>
        <w:ind w:firstLine="312"/>
        <w:jc w:val="both"/>
      </w:pPr>
      <w:r w:rsidRPr="00C13704">
        <w:t>131</w:t>
      </w:r>
      <w:r w:rsidR="00883593" w:rsidRPr="00C13704">
        <w:t>.</w:t>
      </w:r>
      <w:r w:rsidR="00B2219F" w:rsidRPr="00C13704">
        <w:t>3</w:t>
      </w:r>
      <w:r w:rsidR="00883593" w:rsidRPr="00C13704">
        <w:t>. prekės ir paslaugos yra perkamos naudojant reprezentacinėms išlaidoms skirtas lėšas, kai vykdomas įprastas pirkimas, t.y. perkamas objektas nepasižymi meninėm ar išskirtinėm savybėm, ir perkančiajai organizacijai naudingiau vykdyti kelių tiekėjų apklausą. Neatsižvelgiant į tai, kad perkamas objektas nepasižymi meninėm ar išskirtinėm savybėm, perkančioji organizacija turi teisę kreiptis į vieną tiekėją, kai pirki</w:t>
      </w:r>
      <w:r w:rsidR="00EA410D" w:rsidRPr="00C13704">
        <w:t>mas turi būti įvykdytas skubiai.</w:t>
      </w:r>
    </w:p>
    <w:p w:rsidR="00EA410D" w:rsidRPr="00C13704" w:rsidRDefault="00EA410D" w:rsidP="00883593">
      <w:pPr>
        <w:pStyle w:val="hyperlink"/>
        <w:spacing w:before="0" w:beforeAutospacing="0" w:after="0" w:afterAutospacing="0" w:line="225" w:lineRule="atLeast"/>
        <w:ind w:firstLine="312"/>
        <w:jc w:val="both"/>
      </w:pPr>
      <w:r w:rsidRPr="00C13704">
        <w:t>131'.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nėra jokios kitos alternatyvos viešoji biblioteka gali kreiptis į vieną tiekėją.</w:t>
      </w:r>
    </w:p>
    <w:p w:rsidR="00883593" w:rsidRPr="00C13704" w:rsidRDefault="002A5C37" w:rsidP="00883593">
      <w:pPr>
        <w:pStyle w:val="hyperlink"/>
        <w:spacing w:before="0" w:beforeAutospacing="0" w:after="0" w:afterAutospacing="0" w:line="225" w:lineRule="atLeast"/>
        <w:ind w:firstLine="312"/>
        <w:jc w:val="both"/>
      </w:pPr>
      <w:r w:rsidRPr="00C13704">
        <w:t>132</w:t>
      </w:r>
      <w:r w:rsidR="00883593" w:rsidRPr="00C13704">
        <w:t>.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883593" w:rsidRPr="00C13704" w:rsidRDefault="002A5C37" w:rsidP="00883593">
      <w:pPr>
        <w:pStyle w:val="hyperlink"/>
        <w:spacing w:before="0" w:beforeAutospacing="0" w:after="0" w:afterAutospacing="0" w:line="225" w:lineRule="atLeast"/>
        <w:ind w:firstLine="312"/>
        <w:jc w:val="both"/>
      </w:pPr>
      <w:r w:rsidRPr="00C13704">
        <w:t>133</w:t>
      </w:r>
      <w:r w:rsidR="00883593" w:rsidRPr="00C13704">
        <w:t xml:space="preserve">. Kitais </w:t>
      </w:r>
      <w:r w:rsidRPr="00C13704">
        <w:t>131</w:t>
      </w:r>
      <w:r w:rsidR="00883593" w:rsidRPr="00C13704">
        <w:t xml:space="preserve"> ir 1</w:t>
      </w:r>
      <w:r w:rsidRPr="00C13704">
        <w:t>32</w:t>
      </w:r>
      <w:r w:rsidR="00883593" w:rsidRPr="00C13704">
        <w:t xml:space="preserve"> punktuose nepaminėtais atvejais, kai Taisyklių nustatyta tvarka gali būti vykdoma apklausa, perkančioji organizacija g</w:t>
      </w:r>
      <w:r w:rsidR="00D41BC1" w:rsidRPr="00C13704">
        <w:t>ali kreiptis ir į vieną tiekėją, su juo derėtis dėl</w:t>
      </w:r>
      <w:r w:rsidR="00FE670C" w:rsidRPr="00C13704">
        <w:t xml:space="preserve"> kainos bei kitų pirkimo sąlygų.</w:t>
      </w:r>
    </w:p>
    <w:p w:rsidR="00883593" w:rsidRPr="00C13704" w:rsidRDefault="002A5C37" w:rsidP="00883593">
      <w:pPr>
        <w:pStyle w:val="hyperlink"/>
        <w:spacing w:before="0" w:beforeAutospacing="0" w:after="0" w:afterAutospacing="0" w:line="225" w:lineRule="atLeast"/>
        <w:ind w:firstLine="312"/>
        <w:jc w:val="both"/>
      </w:pPr>
      <w:r w:rsidRPr="00C13704">
        <w:t>134</w:t>
      </w:r>
      <w:r w:rsidR="00883593" w:rsidRPr="00C13704">
        <w:t>. Jei apklausos metu numatoma vykdyti elektroninį aukcioną, apie tai tiekėjams pranešama pirkimo dokumentuose.</w:t>
      </w:r>
    </w:p>
    <w:p w:rsidR="00883593" w:rsidRPr="00C13704" w:rsidRDefault="00883593" w:rsidP="00883593">
      <w:pPr>
        <w:pStyle w:val="hyperlink"/>
        <w:spacing w:before="0" w:beforeAutospacing="0" w:after="0" w:afterAutospacing="0" w:line="225" w:lineRule="atLeast"/>
        <w:ind w:firstLine="312"/>
        <w:jc w:val="both"/>
      </w:pPr>
      <w:r w:rsidRPr="00C13704">
        <w:t> </w:t>
      </w:r>
    </w:p>
    <w:p w:rsidR="00883593" w:rsidRPr="00C13704" w:rsidRDefault="00883593" w:rsidP="00883593">
      <w:pPr>
        <w:pStyle w:val="centrbold"/>
        <w:spacing w:before="0" w:beforeAutospacing="0" w:after="0" w:afterAutospacing="0" w:line="225" w:lineRule="atLeast"/>
        <w:jc w:val="center"/>
        <w:rPr>
          <w:b/>
          <w:bCs/>
          <w:caps/>
        </w:rPr>
      </w:pPr>
      <w:r w:rsidRPr="00C13704">
        <w:rPr>
          <w:b/>
          <w:bCs/>
          <w:caps/>
        </w:rPr>
        <w:t>XVI. SUPAPRASTINTAS KONKURENCINIS DIALOGAS</w:t>
      </w:r>
    </w:p>
    <w:p w:rsidR="00883593" w:rsidRPr="00C13704" w:rsidRDefault="00883593" w:rsidP="00883593">
      <w:pPr>
        <w:pStyle w:val="hyperlink"/>
        <w:spacing w:before="0" w:beforeAutospacing="0" w:after="0" w:afterAutospacing="0" w:line="225" w:lineRule="atLeast"/>
        <w:ind w:firstLine="312"/>
        <w:jc w:val="both"/>
      </w:pPr>
      <w:r w:rsidRPr="00C13704">
        <w:t> </w:t>
      </w:r>
    </w:p>
    <w:p w:rsidR="00883593" w:rsidRPr="00C13704" w:rsidRDefault="002A5C37" w:rsidP="00883593">
      <w:pPr>
        <w:pStyle w:val="hyperlink"/>
        <w:spacing w:before="0" w:beforeAutospacing="0" w:after="0" w:afterAutospacing="0" w:line="225" w:lineRule="atLeast"/>
        <w:ind w:firstLine="312"/>
        <w:jc w:val="both"/>
      </w:pPr>
      <w:r w:rsidRPr="00C13704">
        <w:t>135</w:t>
      </w:r>
      <w:r w:rsidR="00883593" w:rsidRPr="00C13704">
        <w:t>. Pirkimą supaprastinto konkurencinio dialogo būdu atlieka Komisija. Komisija, atlikdama pirkimą supaprastinto konkurencinio dialogo būdu:</w:t>
      </w:r>
    </w:p>
    <w:p w:rsidR="00883593" w:rsidRPr="00C13704" w:rsidRDefault="002A5C37" w:rsidP="00883593">
      <w:pPr>
        <w:pStyle w:val="hyperlink"/>
        <w:spacing w:before="0" w:beforeAutospacing="0" w:after="0" w:afterAutospacing="0" w:line="225" w:lineRule="atLeast"/>
        <w:ind w:firstLine="312"/>
        <w:jc w:val="both"/>
      </w:pPr>
      <w:r w:rsidRPr="00C13704">
        <w:lastRenderedPageBreak/>
        <w:t>135</w:t>
      </w:r>
      <w:r w:rsidR="00883593" w:rsidRPr="00C13704">
        <w:t>.1. šiose Taisyklėse nustatyta tvarka</w:t>
      </w:r>
      <w:r w:rsidR="00883593" w:rsidRPr="00C13704">
        <w:rPr>
          <w:rStyle w:val="apple-converted-space"/>
          <w:b/>
          <w:bCs/>
        </w:rPr>
        <w:t> </w:t>
      </w:r>
      <w:r w:rsidR="00883593" w:rsidRPr="00C13704">
        <w:t>skelbia apie supaprastintą pirkimą. Skelbime apie supaprastintą pirkimą ir (arba) aprašomajame dokumente perkančioji organizacija nurodo savo poreikius ir reikalavimus;</w:t>
      </w:r>
    </w:p>
    <w:p w:rsidR="00883593" w:rsidRPr="00C13704" w:rsidRDefault="002A5C37" w:rsidP="00883593">
      <w:pPr>
        <w:pStyle w:val="hyperlink"/>
        <w:spacing w:before="0" w:beforeAutospacing="0" w:after="0" w:afterAutospacing="0" w:line="225" w:lineRule="atLeast"/>
        <w:ind w:firstLine="312"/>
        <w:jc w:val="both"/>
      </w:pPr>
      <w:r w:rsidRPr="00C13704">
        <w:t>135.</w:t>
      </w:r>
      <w:r w:rsidR="00883593" w:rsidRPr="00C13704">
        <w:t xml:space="preserve">2. remdamasi paskelbtais kvalifikacijos kriterijais ir </w:t>
      </w:r>
      <w:r w:rsidR="00EE33F4" w:rsidRPr="00C13704">
        <w:t>11</w:t>
      </w:r>
      <w:r w:rsidR="00685560" w:rsidRPr="00C13704">
        <w:t>2</w:t>
      </w:r>
      <w:r w:rsidR="00883593" w:rsidRPr="00C13704">
        <w:t xml:space="preserve"> ir 11</w:t>
      </w:r>
      <w:r w:rsidR="00685560" w:rsidRPr="00C13704">
        <w:t>3</w:t>
      </w:r>
      <w:r w:rsidR="00883593" w:rsidRPr="00C13704">
        <w:t xml:space="preserve"> punktuose nustatyta tvarka atrenka kandidatus ir kviečia juos pradėti supaprastintą konkurencinį dialogą. Kandidatams, kurie nekviečiami dalyvauti dialoge, pranešama apie atrankos rezultatus;</w:t>
      </w:r>
    </w:p>
    <w:p w:rsidR="00883593" w:rsidRPr="00C13704" w:rsidRDefault="002A5C37" w:rsidP="00883593">
      <w:pPr>
        <w:pStyle w:val="hyperlink"/>
        <w:spacing w:before="0" w:beforeAutospacing="0" w:after="0" w:afterAutospacing="0" w:line="225" w:lineRule="atLeast"/>
        <w:ind w:firstLine="312"/>
        <w:jc w:val="both"/>
      </w:pPr>
      <w:r w:rsidRPr="00C13704">
        <w:t>135</w:t>
      </w:r>
      <w:r w:rsidR="00883593" w:rsidRPr="00C13704">
        <w:t>.3. pradeda ir tęsia dialogą tol, kol gali nustatyti perkančiosios organizacijos poreikius atitinkantį vieną ar kelis sprendinius;</w:t>
      </w:r>
    </w:p>
    <w:p w:rsidR="00883593" w:rsidRPr="00C13704" w:rsidRDefault="002A5C37" w:rsidP="00883593">
      <w:pPr>
        <w:pStyle w:val="hyperlink"/>
        <w:spacing w:before="0" w:beforeAutospacing="0" w:after="0" w:afterAutospacing="0" w:line="225" w:lineRule="atLeast"/>
        <w:ind w:firstLine="312"/>
        <w:jc w:val="both"/>
      </w:pPr>
      <w:r w:rsidRPr="00C13704">
        <w:t>135</w:t>
      </w:r>
      <w:r w:rsidR="00883593" w:rsidRPr="00C13704">
        <w:t>.4. baigusi</w:t>
      </w:r>
      <w:r w:rsidR="00883593" w:rsidRPr="00C13704">
        <w:rPr>
          <w:rStyle w:val="apple-converted-space"/>
          <w:i/>
          <w:iCs/>
        </w:rPr>
        <w:t> </w:t>
      </w:r>
      <w:r w:rsidR="00883593" w:rsidRPr="00C13704">
        <w:t>dialogą, apie tai praneša dalyvavusiems tiekėjams ir prašo pateikti galutinius pasiūlymus tų tiekėjų, kurių sprendiniai atitiko perkančiosios organizacijos poreikius. Tiekėjams, kurie nekviečiami pateikti pasiūlymo, pranešama, kokių tiekėjų sprendiniai pasirinkti, nurodomos esminės jų pasirinkimo priežastys;</w:t>
      </w:r>
    </w:p>
    <w:p w:rsidR="00883593" w:rsidRPr="00C13704" w:rsidRDefault="002A5C37" w:rsidP="00883593">
      <w:pPr>
        <w:pStyle w:val="hyperlink"/>
        <w:spacing w:before="0" w:beforeAutospacing="0" w:after="0" w:afterAutospacing="0" w:line="225" w:lineRule="atLeast"/>
        <w:ind w:firstLine="312"/>
        <w:jc w:val="both"/>
      </w:pPr>
      <w:r w:rsidRPr="00C13704">
        <w:t>135</w:t>
      </w:r>
      <w:r w:rsidR="00883593" w:rsidRPr="00C13704">
        <w:t>.5. įvertina pateiktus pasiūlymus pagal kriterijus, nurodytus skelbime apie supaprastintą pirkimą ar aprašomajame dokumente, ir pasirenka ekonomiškai naudingiausią pasiūlymą.</w:t>
      </w:r>
    </w:p>
    <w:p w:rsidR="00883593" w:rsidRPr="00C13704" w:rsidRDefault="002A5C37" w:rsidP="00883593">
      <w:pPr>
        <w:pStyle w:val="hyperlink"/>
        <w:spacing w:before="0" w:beforeAutospacing="0" w:after="0" w:afterAutospacing="0" w:line="225" w:lineRule="atLeast"/>
        <w:ind w:firstLine="312"/>
        <w:jc w:val="both"/>
      </w:pPr>
      <w:r w:rsidRPr="00C13704">
        <w:t>13</w:t>
      </w:r>
      <w:r w:rsidR="004244AA" w:rsidRPr="00C13704">
        <w:t>6</w:t>
      </w:r>
      <w:r w:rsidR="00883593" w:rsidRPr="00C13704">
        <w:t>. Vykdant pirkimą supaprastinto konkurencinio dialogo būdu ribojamas kandidatų, kurie bus pakviesti dialogo, skaičius. Perkančioji organizacija</w:t>
      </w:r>
      <w:r w:rsidR="00883593" w:rsidRPr="00C13704">
        <w:rPr>
          <w:rStyle w:val="apple-converted-space"/>
          <w:i/>
          <w:iCs/>
        </w:rPr>
        <w:t> </w:t>
      </w:r>
      <w:r w:rsidR="00883593" w:rsidRPr="00C13704">
        <w:t>skelbime apie supaprastintą pirkimą nurodo mažiausią kviečiamų dialogo kandidatų skaičių, kuris negali būti mažesnis kaip 3 kandidatai, ir, jei reikia, didžiausią jų skaičių. Perkančioji organizacija dialogo turi pakviesti ne mažiau kandidatų, negu perkančiosios organizacijos nustatytas mažiausias kviečiamų kandidatų skaičius. Jeigu minimalius kvalifikacijos reikalavimus atitinka mažiau kandidatų, negu nustatytas mažiausias kviečiamų kandidatų skaičius, perkančioji organizacija kviečia dialogo visus kandidatus, kurie atitinka keliamus minimalius kvalifikacijos reikalavimus. Pirkimo metu perkančioji organizacija negali kviesti dalyvauti pirkime kitų, paraiškų nepateikusių tiekėjų arba kandidatų, kurie neatitinka minimalių kvalifikacijos reikalavimų.</w:t>
      </w:r>
    </w:p>
    <w:p w:rsidR="00883593" w:rsidRPr="00C13704" w:rsidRDefault="004244AA" w:rsidP="00883593">
      <w:pPr>
        <w:pStyle w:val="hyperlink"/>
        <w:spacing w:before="0" w:beforeAutospacing="0" w:after="0" w:afterAutospacing="0" w:line="225" w:lineRule="atLeast"/>
        <w:ind w:firstLine="312"/>
        <w:jc w:val="both"/>
      </w:pPr>
      <w:r w:rsidRPr="00C13704">
        <w:t>137</w:t>
      </w:r>
      <w:r w:rsidR="00883593" w:rsidRPr="00C13704">
        <w:t>. Vykdant pirkimą supaprastinto konkurencinio dialogo būdu gali būti nustatomos viena po kitos einančios pakopos, kad būtų galima, remiantis skelbime apie supaprastintą pirkimą ar aprašomajame dokumente nurodytais kriterijais, laipsniškai mažinti konkurencinio dialogo metu aptariamų sprendinių skaičių. Skelbime apie supaprastintą pirkimą turi būti nurodyta, ar bus pasinaudota šia galimybe.</w:t>
      </w:r>
    </w:p>
    <w:p w:rsidR="00883593" w:rsidRPr="00C13704" w:rsidRDefault="004244AA" w:rsidP="00883593">
      <w:pPr>
        <w:pStyle w:val="hyperlink"/>
        <w:spacing w:before="0" w:beforeAutospacing="0" w:after="0" w:afterAutospacing="0" w:line="225" w:lineRule="atLeast"/>
        <w:ind w:firstLine="312"/>
        <w:jc w:val="both"/>
      </w:pPr>
      <w:r w:rsidRPr="00C13704">
        <w:t>138</w:t>
      </w:r>
      <w:r w:rsidR="00883593" w:rsidRPr="00C13704">
        <w:t>. Vykdant pirkimą supaprastinto konkurencinio dialogo būdu turi būti laikomasi šių sąlygų:</w:t>
      </w:r>
    </w:p>
    <w:p w:rsidR="00883593" w:rsidRPr="00C13704" w:rsidRDefault="004244AA" w:rsidP="00883593">
      <w:pPr>
        <w:pStyle w:val="hyperlink"/>
        <w:spacing w:before="0" w:beforeAutospacing="0" w:after="0" w:afterAutospacing="0" w:line="225" w:lineRule="atLeast"/>
        <w:ind w:firstLine="312"/>
        <w:jc w:val="both"/>
      </w:pPr>
      <w:r w:rsidRPr="00C13704">
        <w:t>138</w:t>
      </w:r>
      <w:r w:rsidR="00883593" w:rsidRPr="00C13704">
        <w:t>.1. pasiūlymai vertinami taikant tik ekonomiškai naudingiausio pasiūlymo vertinimo kriterijų;</w:t>
      </w:r>
    </w:p>
    <w:p w:rsidR="00883593" w:rsidRPr="00C13704" w:rsidRDefault="004244AA" w:rsidP="00883593">
      <w:pPr>
        <w:pStyle w:val="hyperlink"/>
        <w:spacing w:before="0" w:beforeAutospacing="0" w:after="0" w:afterAutospacing="0" w:line="225" w:lineRule="atLeast"/>
        <w:ind w:firstLine="312"/>
        <w:jc w:val="both"/>
      </w:pPr>
      <w:r w:rsidRPr="00C13704">
        <w:t>138</w:t>
      </w:r>
      <w:r w:rsidR="00883593" w:rsidRPr="00C13704">
        <w:t>.2. esminiai skelbime apie supaprastintą pirkimą arba aprašomajame dokumente pateikti elementai negali būti keičiami;</w:t>
      </w:r>
    </w:p>
    <w:p w:rsidR="00883593" w:rsidRPr="00C13704" w:rsidRDefault="004244AA" w:rsidP="00883593">
      <w:pPr>
        <w:pStyle w:val="hyperlink"/>
        <w:spacing w:before="0" w:beforeAutospacing="0" w:after="0" w:afterAutospacing="0" w:line="225" w:lineRule="atLeast"/>
        <w:ind w:firstLine="312"/>
        <w:jc w:val="both"/>
      </w:pPr>
      <w:r w:rsidRPr="00C13704">
        <w:t>138</w:t>
      </w:r>
      <w:r w:rsidR="00883593" w:rsidRPr="00C13704">
        <w:t>.3. atrinkti kandidatai dalyvauti dialoge kviečiami raštu ir vienu metu;</w:t>
      </w:r>
    </w:p>
    <w:p w:rsidR="00883593" w:rsidRPr="00C13704" w:rsidRDefault="004244AA" w:rsidP="00883593">
      <w:pPr>
        <w:pStyle w:val="hyperlink"/>
        <w:spacing w:before="0" w:beforeAutospacing="0" w:after="0" w:afterAutospacing="0" w:line="225" w:lineRule="atLeast"/>
        <w:ind w:firstLine="312"/>
        <w:jc w:val="both"/>
      </w:pPr>
      <w:r w:rsidRPr="00C13704">
        <w:t>138</w:t>
      </w:r>
      <w:r w:rsidR="00883593" w:rsidRPr="00C13704">
        <w:t>.4. dialogas vedamas su kiekvienu tiekėju atskirai. Tretiesiems asmenims negali būti atskleista jokia dialogo metu iš tiekėjo gauta informacija be šio sutikimo, taip pat tiekėjas negali būti informuojamas apie susitarimus, pasiektus su kitais tiekėjais. Dialogo metu visiems dalyviams turi būti taikomi vienodi reikalavimai, suteikiamos vienodos galimybės ir pateikiama vienoda informacija. Dialogo eiga turi būti protokoluojama. Dialogo protokolą turi pasirašyti Komisijos pirmininkas ir dalyvio, su kuriuo vestas dialogas, įgaliotas atstovas;</w:t>
      </w:r>
    </w:p>
    <w:p w:rsidR="00883593" w:rsidRPr="00C13704" w:rsidRDefault="004244AA" w:rsidP="00883593">
      <w:pPr>
        <w:pStyle w:val="hyperlink"/>
        <w:spacing w:before="0" w:beforeAutospacing="0" w:after="0" w:afterAutospacing="0" w:line="225" w:lineRule="atLeast"/>
        <w:ind w:firstLine="312"/>
        <w:jc w:val="both"/>
      </w:pPr>
      <w:r w:rsidRPr="00C13704">
        <w:t>138</w:t>
      </w:r>
      <w:r w:rsidR="00883593" w:rsidRPr="00C13704">
        <w:t>.5. galutiniai pasiūlymai turi būti rengiami kiekvieno iš tiekėjų, kurie kviečiami pateikti pasiūlymus, dialogo metu pateiktų ir patikslintų sprendinių pagrindu. Galutiniai pasiūlymai turi apimti visus būtinus ir pirkimui atlikti reikalingus elementus. Perkančioji organizacija dalyvių gali prašyti galutinius pasiūlymus paaiškinti, patikslinti ir smulkiai apibūdinti, tačiau toks paaiškinimas, patikslinimas, smulkus apibūdinimas arba papildoma informacija negali pakeisti pasiūlymo esmės arba dalyvavimo dialoge reikalavimų, iškreipti ar apriboti konkurencijos ir diskriminuoti tiekėjų;</w:t>
      </w:r>
    </w:p>
    <w:p w:rsidR="00883593" w:rsidRPr="00C13704" w:rsidRDefault="004244AA" w:rsidP="00883593">
      <w:pPr>
        <w:pStyle w:val="hyperlink"/>
        <w:spacing w:before="0" w:beforeAutospacing="0" w:after="0" w:afterAutospacing="0" w:line="225" w:lineRule="atLeast"/>
        <w:ind w:firstLine="312"/>
        <w:jc w:val="both"/>
      </w:pPr>
      <w:r w:rsidRPr="00C13704">
        <w:t>138</w:t>
      </w:r>
      <w:r w:rsidR="00EE33F4" w:rsidRPr="00C13704">
        <w:t>.6. P</w:t>
      </w:r>
      <w:r w:rsidR="00883593" w:rsidRPr="00C13704">
        <w:t>erkančioji organizacija 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w:t>
      </w:r>
    </w:p>
    <w:p w:rsidR="00883593" w:rsidRPr="00C13704" w:rsidRDefault="004244AA" w:rsidP="00883593">
      <w:pPr>
        <w:pStyle w:val="hyperlink"/>
        <w:spacing w:before="0" w:beforeAutospacing="0" w:after="0" w:afterAutospacing="0" w:line="225" w:lineRule="atLeast"/>
        <w:ind w:firstLine="312"/>
        <w:jc w:val="both"/>
      </w:pPr>
      <w:r w:rsidRPr="00C13704">
        <w:t>138</w:t>
      </w:r>
      <w:r w:rsidR="00883593" w:rsidRPr="00C13704">
        <w:t>.7. paraiškų dalyvauti supaprastintame konkurenciniame dialoge pateikimo terminas negali būti trumpesnis kaip 7 darbo dienos nuo skelbimo apie pirkimą paskelbimo „Valstybės žinių“ priede „Informaciniai pranešimai“, mažos vertės pirkimų atveju – CVP IS dienos.</w:t>
      </w:r>
    </w:p>
    <w:p w:rsidR="00883593" w:rsidRPr="00C13704" w:rsidRDefault="004244AA" w:rsidP="00883593">
      <w:pPr>
        <w:pStyle w:val="hyperlink"/>
        <w:spacing w:before="0" w:beforeAutospacing="0" w:after="0" w:afterAutospacing="0" w:line="225" w:lineRule="atLeast"/>
        <w:ind w:firstLine="312"/>
        <w:jc w:val="both"/>
      </w:pPr>
      <w:r w:rsidRPr="00C13704">
        <w:lastRenderedPageBreak/>
        <w:t>139</w:t>
      </w:r>
      <w:r w:rsidR="00883593" w:rsidRPr="00C13704">
        <w:t>. Perkančioji organizacija konkurencinio dialogo dalyviams gali nustatyti prizus ir pinigines išmokas.</w:t>
      </w:r>
    </w:p>
    <w:p w:rsidR="00C67EE7" w:rsidRPr="00C13704" w:rsidRDefault="00883593" w:rsidP="00AD4644">
      <w:pPr>
        <w:pStyle w:val="hyperlink"/>
        <w:spacing w:before="0" w:beforeAutospacing="0" w:after="0" w:afterAutospacing="0" w:line="225" w:lineRule="atLeast"/>
        <w:ind w:firstLine="312"/>
        <w:jc w:val="both"/>
      </w:pPr>
      <w:r w:rsidRPr="00C13704">
        <w:t> </w:t>
      </w:r>
    </w:p>
    <w:p w:rsidR="00883593" w:rsidRPr="00C13704" w:rsidRDefault="00883593" w:rsidP="00883593">
      <w:pPr>
        <w:pStyle w:val="centrbold"/>
        <w:spacing w:before="0" w:beforeAutospacing="0" w:after="0" w:afterAutospacing="0" w:line="225" w:lineRule="atLeast"/>
        <w:jc w:val="center"/>
        <w:rPr>
          <w:b/>
          <w:bCs/>
          <w:caps/>
        </w:rPr>
      </w:pPr>
      <w:r w:rsidRPr="00C13704">
        <w:rPr>
          <w:b/>
          <w:bCs/>
          <w:caps/>
        </w:rPr>
        <w:t>XVII. SUPAPRASTINTAS PROJEKTO KONKURSAS</w:t>
      </w:r>
    </w:p>
    <w:p w:rsidR="00883593" w:rsidRPr="00C13704" w:rsidRDefault="00883593" w:rsidP="00883593">
      <w:pPr>
        <w:pStyle w:val="hyperlink"/>
        <w:spacing w:before="0" w:beforeAutospacing="0" w:after="0" w:afterAutospacing="0" w:line="225" w:lineRule="atLeast"/>
        <w:ind w:firstLine="312"/>
        <w:jc w:val="both"/>
      </w:pPr>
      <w:r w:rsidRPr="00C13704">
        <w:t> </w:t>
      </w:r>
    </w:p>
    <w:p w:rsidR="00883593" w:rsidRPr="00C13704" w:rsidRDefault="004244AA" w:rsidP="00883593">
      <w:pPr>
        <w:pStyle w:val="hyperlink"/>
        <w:spacing w:before="0" w:beforeAutospacing="0" w:after="0" w:afterAutospacing="0" w:line="225" w:lineRule="atLeast"/>
        <w:ind w:firstLine="312"/>
        <w:jc w:val="both"/>
      </w:pPr>
      <w:r w:rsidRPr="00C13704">
        <w:t>140</w:t>
      </w:r>
      <w:r w:rsidR="00883593" w:rsidRPr="00C13704">
        <w:t>. Perkančioji organizacija supaprastinto projekto konkursą gali vykdyti supaprastinto atviro arba supaprastinto riboto projekto konkurso būdu.</w:t>
      </w:r>
    </w:p>
    <w:p w:rsidR="00883593" w:rsidRPr="00C13704" w:rsidRDefault="004244AA" w:rsidP="00883593">
      <w:pPr>
        <w:pStyle w:val="hyperlink"/>
        <w:spacing w:before="0" w:beforeAutospacing="0" w:after="0" w:afterAutospacing="0" w:line="225" w:lineRule="atLeast"/>
        <w:ind w:firstLine="312"/>
        <w:jc w:val="both"/>
      </w:pPr>
      <w:r w:rsidRPr="00C13704">
        <w:t>141</w:t>
      </w:r>
      <w:r w:rsidR="00883593" w:rsidRPr="00C13704">
        <w:t>. Projektų pateikimo terminas supaprastinto atviro projekto konkursui negali būti trumpesnis kaip 10 darbo dienų nuo skelbimo paskelbimo „Valstybės žinių“ priede „Informaciniai pranešimai“, mažos vertės pirkimų atveju – 7 darbo dienos nuo paskelbimo CVP IS dienos.</w:t>
      </w:r>
    </w:p>
    <w:p w:rsidR="00883593" w:rsidRPr="00C13704" w:rsidRDefault="004244AA" w:rsidP="00883593">
      <w:pPr>
        <w:pStyle w:val="hyperlink"/>
        <w:spacing w:before="0" w:beforeAutospacing="0" w:after="0" w:afterAutospacing="0" w:line="225" w:lineRule="atLeast"/>
        <w:ind w:firstLine="312"/>
        <w:jc w:val="both"/>
      </w:pPr>
      <w:r w:rsidRPr="00C13704">
        <w:t>142</w:t>
      </w:r>
      <w:r w:rsidR="00883593" w:rsidRPr="00C13704">
        <w:t>. Paraiškų dalyvauti supaprastintame ribotame projekto konkurse pateikimo terminas negali būti trumpesnis kaip 7 darbo dienos nuo skelbimo paskelbimo, projektų pateikimo terminas negali būti trumpesnis kaip 10 darbo dienų, mažos vertės pirkimų atveju – 7 darbo dienos nuo kvietimų pateikti pasiūlymus išsiuntimo tiekėjams dienos.</w:t>
      </w:r>
    </w:p>
    <w:p w:rsidR="00883593" w:rsidRPr="00C13704" w:rsidRDefault="004244AA" w:rsidP="00883593">
      <w:pPr>
        <w:pStyle w:val="hyperlink"/>
        <w:spacing w:before="0" w:beforeAutospacing="0" w:after="0" w:afterAutospacing="0" w:line="225" w:lineRule="atLeast"/>
        <w:ind w:firstLine="312"/>
        <w:jc w:val="both"/>
      </w:pPr>
      <w:r w:rsidRPr="00C13704">
        <w:t>143</w:t>
      </w:r>
      <w:r w:rsidR="00883593" w:rsidRPr="00C13704">
        <w:t>. Dalyvių skaičius supaprastintame atvirame projekto konkurse neribojamas. </w:t>
      </w:r>
    </w:p>
    <w:p w:rsidR="00883593" w:rsidRPr="00C13704" w:rsidRDefault="004244AA" w:rsidP="00883593">
      <w:pPr>
        <w:pStyle w:val="hyperlink"/>
        <w:spacing w:before="0" w:beforeAutospacing="0" w:after="0" w:afterAutospacing="0" w:line="225" w:lineRule="atLeast"/>
        <w:ind w:firstLine="312"/>
        <w:jc w:val="both"/>
      </w:pPr>
      <w:r w:rsidRPr="00C13704">
        <w:t>144</w:t>
      </w:r>
      <w:r w:rsidR="00883593" w:rsidRPr="00C13704">
        <w:t>.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883593" w:rsidRPr="00C13704" w:rsidRDefault="004244AA" w:rsidP="00883593">
      <w:pPr>
        <w:pStyle w:val="hyperlink"/>
        <w:spacing w:before="0" w:beforeAutospacing="0" w:after="0" w:afterAutospacing="0" w:line="225" w:lineRule="atLeast"/>
        <w:ind w:firstLine="312"/>
        <w:jc w:val="both"/>
      </w:pPr>
      <w:r w:rsidRPr="00C13704">
        <w:t>145</w:t>
      </w:r>
      <w:r w:rsidR="00883593" w:rsidRPr="00C13704">
        <w:t>. Perkančioji organizacija supaprastintą ribotą projekto konkursą vykdo etapais:</w:t>
      </w:r>
    </w:p>
    <w:p w:rsidR="00883593" w:rsidRPr="00C13704" w:rsidRDefault="004244AA" w:rsidP="00883593">
      <w:pPr>
        <w:pStyle w:val="hyperlink"/>
        <w:spacing w:before="0" w:beforeAutospacing="0" w:after="0" w:afterAutospacing="0" w:line="225" w:lineRule="atLeast"/>
        <w:ind w:firstLine="312"/>
        <w:jc w:val="both"/>
      </w:pPr>
      <w:r w:rsidRPr="00C13704">
        <w:t>145</w:t>
      </w:r>
      <w:r w:rsidR="00883593" w:rsidRPr="00C13704">
        <w:t>.1. Viešųjų pirkimų įstatymo ir šių Taisyklių nustatyta tvarka skelbia apie supaprastintą ribotą projekto konkursą ir, vadovaudamasi paskelbtais kvalifikacinės atrankos kriterijais, atrenka tuos kandidatus, kurie bus kviečiami pateikti projektus;</w:t>
      </w:r>
    </w:p>
    <w:p w:rsidR="00883593" w:rsidRPr="00C13704" w:rsidRDefault="004244AA" w:rsidP="00883593">
      <w:pPr>
        <w:pStyle w:val="hyperlink"/>
        <w:spacing w:before="0" w:beforeAutospacing="0" w:after="0" w:afterAutospacing="0" w:line="225" w:lineRule="atLeast"/>
        <w:ind w:firstLine="312"/>
        <w:jc w:val="both"/>
      </w:pPr>
      <w:r w:rsidRPr="00C13704">
        <w:t>145</w:t>
      </w:r>
      <w:r w:rsidR="00883593" w:rsidRPr="00C13704">
        <w:t>.2. vadovaudamasi supaprastinto projekto konkurso dokumentuose nustatyta projektų vertinimo tvarka, nagrinėja, vertina ir palygina pakviestų dalyvių pateiktus projektus.</w:t>
      </w:r>
    </w:p>
    <w:p w:rsidR="00883593" w:rsidRPr="00C13704" w:rsidRDefault="004244AA" w:rsidP="00883593">
      <w:pPr>
        <w:pStyle w:val="hyperlink"/>
        <w:spacing w:before="0" w:beforeAutospacing="0" w:after="0" w:afterAutospacing="0" w:line="225" w:lineRule="atLeast"/>
        <w:ind w:firstLine="312"/>
        <w:jc w:val="both"/>
      </w:pPr>
      <w:r w:rsidRPr="00C13704">
        <w:t>146</w:t>
      </w:r>
      <w:r w:rsidR="00883593" w:rsidRPr="00C13704">
        <w:t>. Perkančioji organizacija supaprastinto projekto konkurso dokumentuose (skelbime apie projekto konkursą) nurodo kandidatų, kurie bus atrinkti ir pakviesti pateikti projektus, skaičių ir kokie yra kandidatų išankstinės kvalifikacinės atrankos kriterijai.</w:t>
      </w:r>
    </w:p>
    <w:p w:rsidR="00883593" w:rsidRPr="00C13704" w:rsidRDefault="004244AA" w:rsidP="00883593">
      <w:pPr>
        <w:pStyle w:val="hyperlink"/>
        <w:spacing w:before="0" w:beforeAutospacing="0" w:after="0" w:afterAutospacing="0" w:line="225" w:lineRule="atLeast"/>
        <w:ind w:firstLine="312"/>
        <w:jc w:val="both"/>
      </w:pPr>
      <w:r w:rsidRPr="00C13704">
        <w:t>147</w:t>
      </w:r>
      <w:r w:rsidR="00883593" w:rsidRPr="00C13704">
        <w:t>. Perkančioji organizacija, nustatydama atrenkamų kandidatų skaičių bei išankstinės kvalifikacinės atrankos kriterijus</w:t>
      </w:r>
      <w:r w:rsidR="00B83E25" w:rsidRPr="00C13704">
        <w:t>, privalo laikytis Taisyklių 10</w:t>
      </w:r>
      <w:r w:rsidRPr="00C13704">
        <w:t>5</w:t>
      </w:r>
      <w:r w:rsidR="00883593" w:rsidRPr="00C13704">
        <w:t xml:space="preserve"> punkte nustatytų reikalavimų.</w:t>
      </w:r>
    </w:p>
    <w:p w:rsidR="00883593" w:rsidRPr="00C13704" w:rsidRDefault="004244AA" w:rsidP="00883593">
      <w:pPr>
        <w:pStyle w:val="hyperlink"/>
        <w:spacing w:before="0" w:beforeAutospacing="0" w:after="0" w:afterAutospacing="0" w:line="225" w:lineRule="atLeast"/>
        <w:ind w:firstLine="312"/>
        <w:jc w:val="both"/>
      </w:pPr>
      <w:r w:rsidRPr="00C13704">
        <w:t>148</w:t>
      </w:r>
      <w:r w:rsidR="00883593" w:rsidRPr="00C13704">
        <w:t>.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883593" w:rsidRPr="00C13704" w:rsidRDefault="004244AA" w:rsidP="00883593">
      <w:pPr>
        <w:pStyle w:val="hyperlink"/>
        <w:spacing w:before="0" w:beforeAutospacing="0" w:after="0" w:afterAutospacing="0" w:line="225" w:lineRule="atLeast"/>
        <w:ind w:firstLine="312"/>
        <w:jc w:val="both"/>
      </w:pPr>
      <w:r w:rsidRPr="00C13704">
        <w:t>149</w:t>
      </w:r>
      <w:r w:rsidR="00883593" w:rsidRPr="00C13704">
        <w:t>.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883593" w:rsidRPr="00C13704" w:rsidRDefault="004244AA" w:rsidP="00883593">
      <w:pPr>
        <w:pStyle w:val="hyperlink"/>
        <w:spacing w:before="0" w:beforeAutospacing="0" w:after="0" w:afterAutospacing="0" w:line="225" w:lineRule="atLeast"/>
        <w:ind w:firstLine="312"/>
        <w:jc w:val="both"/>
      </w:pPr>
      <w:r w:rsidRPr="00C13704">
        <w:t>150</w:t>
      </w:r>
      <w:r w:rsidR="00883593" w:rsidRPr="00C13704">
        <w:t>. Komisija vertina, palygina tik tuos projektus, kurie atitinka supaprastinto projekto konkurso dokumentuose išdėstytus reikalavimus. Projektai vertinami nedalyvaujant juos pateikusiems tiekėjams. Vertinami tik anonimiškai pateikti projektai.</w:t>
      </w:r>
    </w:p>
    <w:p w:rsidR="00883593" w:rsidRPr="00C13704" w:rsidRDefault="004244AA" w:rsidP="00883593">
      <w:pPr>
        <w:pStyle w:val="hyperlink"/>
        <w:spacing w:before="0" w:beforeAutospacing="0" w:after="0" w:afterAutospacing="0" w:line="225" w:lineRule="atLeast"/>
        <w:ind w:firstLine="312"/>
        <w:jc w:val="both"/>
      </w:pPr>
      <w:r w:rsidRPr="00C13704">
        <w:t>151</w:t>
      </w:r>
      <w:r w:rsidR="00883593" w:rsidRPr="00C13704">
        <w:t>. Komisija privalo atmesti tuos projektus, kurie:</w:t>
      </w:r>
    </w:p>
    <w:p w:rsidR="00883593" w:rsidRPr="00C13704" w:rsidRDefault="004244AA" w:rsidP="00883593">
      <w:pPr>
        <w:pStyle w:val="hyperlink"/>
        <w:spacing w:before="0" w:beforeAutospacing="0" w:after="0" w:afterAutospacing="0" w:line="225" w:lineRule="atLeast"/>
        <w:ind w:firstLine="312"/>
        <w:jc w:val="both"/>
      </w:pPr>
      <w:r w:rsidRPr="00C13704">
        <w:t>151</w:t>
      </w:r>
      <w:r w:rsidR="00883593" w:rsidRPr="00C13704">
        <w:t>.1. išsiųsti ar gauti po perkančiosios organizacijos nustatyto galutinio projektų pateikimo termino;</w:t>
      </w:r>
    </w:p>
    <w:p w:rsidR="00883593" w:rsidRPr="00C13704" w:rsidRDefault="004244AA" w:rsidP="00883593">
      <w:pPr>
        <w:pStyle w:val="hyperlink"/>
        <w:spacing w:before="0" w:beforeAutospacing="0" w:after="0" w:afterAutospacing="0" w:line="225" w:lineRule="atLeast"/>
        <w:ind w:firstLine="312"/>
        <w:jc w:val="both"/>
      </w:pPr>
      <w:r w:rsidRPr="00C13704">
        <w:t>151</w:t>
      </w:r>
      <w:r w:rsidR="00883593" w:rsidRPr="00C13704">
        <w:t>.2. pateikti pažeidžiant anonimiškumą;</w:t>
      </w:r>
    </w:p>
    <w:p w:rsidR="00883593" w:rsidRPr="00C13704" w:rsidRDefault="004244AA" w:rsidP="00883593">
      <w:pPr>
        <w:pStyle w:val="hyperlink"/>
        <w:spacing w:before="0" w:beforeAutospacing="0" w:after="0" w:afterAutospacing="0" w:line="225" w:lineRule="atLeast"/>
        <w:ind w:firstLine="312"/>
        <w:jc w:val="both"/>
      </w:pPr>
      <w:r w:rsidRPr="00C13704">
        <w:t>151.</w:t>
      </w:r>
      <w:r w:rsidR="00883593" w:rsidRPr="00C13704">
        <w:t>3. neatitinka supaprastinto projekto konkurso dokumentuose išdėstytų reikalavimų.</w:t>
      </w:r>
    </w:p>
    <w:p w:rsidR="00883593" w:rsidRPr="00C13704" w:rsidRDefault="004244AA" w:rsidP="00883593">
      <w:pPr>
        <w:pStyle w:val="hyperlink"/>
        <w:spacing w:before="0" w:beforeAutospacing="0" w:after="0" w:afterAutospacing="0" w:line="225" w:lineRule="atLeast"/>
        <w:ind w:firstLine="312"/>
        <w:jc w:val="both"/>
      </w:pPr>
      <w:r w:rsidRPr="00C13704">
        <w:lastRenderedPageBreak/>
        <w:t>152</w:t>
      </w:r>
      <w:r w:rsidR="00883593" w:rsidRPr="00C13704">
        <w:t xml:space="preserve">. Pateikti projektai vertinami pagal supaprastinto projekto konkurso dokumentuose nustatytus vertinimo kriterijus, numatytus Taisyklių </w:t>
      </w:r>
      <w:r w:rsidR="00B83E25" w:rsidRPr="00C13704">
        <w:t>7</w:t>
      </w:r>
      <w:r w:rsidR="00A8648C" w:rsidRPr="00C13704">
        <w:t>2</w:t>
      </w:r>
      <w:r w:rsidR="00883593" w:rsidRPr="00C13704">
        <w:t xml:space="preserve"> ir 7</w:t>
      </w:r>
      <w:r w:rsidR="00A8648C" w:rsidRPr="00C13704">
        <w:t>3</w:t>
      </w:r>
      <w:r w:rsidR="00883593" w:rsidRPr="00C13704">
        <w:t xml:space="preserve">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883593" w:rsidRPr="00C13704" w:rsidRDefault="004244AA" w:rsidP="00883593">
      <w:pPr>
        <w:pStyle w:val="hyperlink"/>
        <w:spacing w:before="0" w:beforeAutospacing="0" w:after="0" w:afterAutospacing="0" w:line="225" w:lineRule="atLeast"/>
        <w:ind w:firstLine="312"/>
        <w:jc w:val="both"/>
      </w:pPr>
      <w:r w:rsidRPr="00C13704">
        <w:t>153</w:t>
      </w:r>
      <w:r w:rsidR="00883593" w:rsidRPr="00C13704">
        <w:t>.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883593" w:rsidRPr="00C13704" w:rsidRDefault="004244AA" w:rsidP="00883593">
      <w:pPr>
        <w:pStyle w:val="hyperlink"/>
        <w:spacing w:before="0" w:beforeAutospacing="0" w:after="0" w:afterAutospacing="0" w:line="225" w:lineRule="atLeast"/>
        <w:ind w:firstLine="312"/>
        <w:jc w:val="both"/>
      </w:pPr>
      <w:r w:rsidRPr="00C13704">
        <w:t>154</w:t>
      </w:r>
      <w:r w:rsidR="00883593" w:rsidRPr="00C13704">
        <w:t>. Komisija gali ir neskirti pirmosios vietos, jeigu mano, kad pateikti projektai atitinka formalius reikalavimus, tačiau, atsižvelgiant į projekto konkurso dokumentuose nurodytus tikslus, perkančiajai organizacijai yra nepriimtini.</w:t>
      </w:r>
    </w:p>
    <w:p w:rsidR="00883593" w:rsidRPr="00C13704" w:rsidRDefault="004244AA" w:rsidP="00883593">
      <w:pPr>
        <w:pStyle w:val="hyperlink"/>
        <w:spacing w:before="0" w:beforeAutospacing="0" w:after="0" w:afterAutospacing="0" w:line="225" w:lineRule="atLeast"/>
        <w:ind w:firstLine="312"/>
        <w:jc w:val="both"/>
      </w:pPr>
      <w:r w:rsidRPr="00C13704">
        <w:t>155</w:t>
      </w:r>
      <w:r w:rsidR="00883593" w:rsidRPr="00C13704">
        <w:t>. Perkančioji organizacija privalo grąžinti projekto konkurso dalyviams nelaimėjusius projektus iki konkurso dokumentuose nurodytos datos.</w:t>
      </w:r>
    </w:p>
    <w:p w:rsidR="00883593" w:rsidRPr="00C13704" w:rsidRDefault="004244AA" w:rsidP="00883593">
      <w:pPr>
        <w:pStyle w:val="hyperlink"/>
        <w:spacing w:before="0" w:beforeAutospacing="0" w:after="0" w:afterAutospacing="0" w:line="225" w:lineRule="atLeast"/>
        <w:ind w:firstLine="312"/>
        <w:jc w:val="both"/>
      </w:pPr>
      <w:r w:rsidRPr="00C13704">
        <w:t>156</w:t>
      </w:r>
      <w:r w:rsidR="00883593" w:rsidRPr="00C13704">
        <w:t>. Perkančioji organizacija turi teisę su geriausią projektą pateikusiu dalyviu, o jeigu geriausius pasiūlymus pateikė keli tiekėjai – su vienu iš jų, sudaryti pirkimo sutartį paslaugoms, dėl kurių vyksta projekto konkursas. Dėl pirkimo sutarties sąlygų perkančioji organizacija turi teisę derėtis.</w:t>
      </w:r>
    </w:p>
    <w:p w:rsidR="00883593" w:rsidRPr="00C13704" w:rsidRDefault="004244AA" w:rsidP="00883593">
      <w:pPr>
        <w:pStyle w:val="hyperlink"/>
        <w:spacing w:before="0" w:beforeAutospacing="0" w:after="0" w:afterAutospacing="0" w:line="225" w:lineRule="atLeast"/>
        <w:ind w:firstLine="312"/>
        <w:jc w:val="both"/>
      </w:pPr>
      <w:r w:rsidRPr="00C13704">
        <w:t>157</w:t>
      </w:r>
      <w:r w:rsidR="00883593" w:rsidRPr="00C13704">
        <w:t>. Perkančioji organizacija turi teisę supaprastinto projekto konkurso laimėtoją, laimėtojus ar dalyvius apdovanoti prizais ar kitaip atsilyginti už dalyvavimą supaprastinto projekto konkurse.</w:t>
      </w:r>
    </w:p>
    <w:p w:rsidR="00883593" w:rsidRPr="00C13704" w:rsidRDefault="00883593" w:rsidP="00883593">
      <w:pPr>
        <w:pStyle w:val="hyperlink"/>
        <w:spacing w:before="0" w:beforeAutospacing="0" w:after="0" w:afterAutospacing="0" w:line="225" w:lineRule="atLeast"/>
        <w:ind w:firstLine="312"/>
        <w:jc w:val="both"/>
      </w:pPr>
      <w:r w:rsidRPr="00C13704">
        <w:t> </w:t>
      </w:r>
    </w:p>
    <w:p w:rsidR="00883593" w:rsidRPr="00C13704" w:rsidRDefault="00883593" w:rsidP="00883593">
      <w:pPr>
        <w:pStyle w:val="centrbold"/>
        <w:spacing w:before="0" w:beforeAutospacing="0" w:after="0" w:afterAutospacing="0" w:line="225" w:lineRule="atLeast"/>
        <w:jc w:val="center"/>
        <w:rPr>
          <w:b/>
          <w:bCs/>
          <w:caps/>
        </w:rPr>
      </w:pPr>
      <w:r w:rsidRPr="00C13704">
        <w:rPr>
          <w:b/>
          <w:bCs/>
          <w:caps/>
        </w:rPr>
        <w:t>XVIII. ELEKTRONINIS AUKCIONAS</w:t>
      </w:r>
    </w:p>
    <w:p w:rsidR="00883593" w:rsidRPr="00C13704" w:rsidRDefault="00883593" w:rsidP="00883593">
      <w:pPr>
        <w:pStyle w:val="hyperlink"/>
        <w:spacing w:before="0" w:beforeAutospacing="0" w:after="0" w:afterAutospacing="0" w:line="225" w:lineRule="atLeast"/>
        <w:ind w:firstLine="312"/>
        <w:jc w:val="both"/>
      </w:pPr>
      <w:r w:rsidRPr="00C13704">
        <w:t> </w:t>
      </w:r>
    </w:p>
    <w:p w:rsidR="00883593" w:rsidRPr="00C13704" w:rsidRDefault="004244AA" w:rsidP="00883593">
      <w:pPr>
        <w:pStyle w:val="hyperlink"/>
        <w:spacing w:before="0" w:beforeAutospacing="0" w:after="0" w:afterAutospacing="0" w:line="225" w:lineRule="atLeast"/>
        <w:ind w:firstLine="312"/>
        <w:jc w:val="both"/>
      </w:pPr>
      <w:r w:rsidRPr="00C13704">
        <w:t>158</w:t>
      </w:r>
      <w:r w:rsidR="00883593" w:rsidRPr="00C13704">
        <w:t>. Elektroninis aukcionas vykdomas tik elektroninėmis priemonėmis. Elektroninį aukcioną perkančioji organizacija gali vykdyti CVP IS priemonėmis arba kitomis elektroninėmis priemonėmis, jeigu jos atitinka Viešųjų pirkimų įstatymo 17 straipsnyje nustatytus reikalavimus.</w:t>
      </w:r>
    </w:p>
    <w:p w:rsidR="00883593" w:rsidRPr="00C13704" w:rsidRDefault="004244AA" w:rsidP="00883593">
      <w:pPr>
        <w:pStyle w:val="hyperlink"/>
        <w:spacing w:before="0" w:beforeAutospacing="0" w:after="0" w:afterAutospacing="0" w:line="225" w:lineRule="atLeast"/>
        <w:ind w:firstLine="312"/>
        <w:jc w:val="both"/>
      </w:pPr>
      <w:r w:rsidRPr="00C13704">
        <w:t>159.</w:t>
      </w:r>
      <w:r w:rsidR="00883593" w:rsidRPr="00C13704">
        <w:t> Elektroniniam aukcionui pateikti pasiūlymai vertinami remiantis:</w:t>
      </w:r>
    </w:p>
    <w:p w:rsidR="00883593" w:rsidRPr="00C13704" w:rsidRDefault="004244AA" w:rsidP="00883593">
      <w:pPr>
        <w:pStyle w:val="hyperlink"/>
        <w:spacing w:before="0" w:beforeAutospacing="0" w:after="0" w:afterAutospacing="0" w:line="225" w:lineRule="atLeast"/>
        <w:ind w:firstLine="312"/>
        <w:jc w:val="both"/>
      </w:pPr>
      <w:r w:rsidRPr="00C13704">
        <w:t>159</w:t>
      </w:r>
      <w:r w:rsidR="00883593" w:rsidRPr="00C13704">
        <w:t>.1. tik kaina, kai pasiūlymų vertinimo kriterijus yra mažiausia kaina, arba</w:t>
      </w:r>
    </w:p>
    <w:p w:rsidR="00883593" w:rsidRPr="00C13704" w:rsidRDefault="004244AA" w:rsidP="00883593">
      <w:pPr>
        <w:pStyle w:val="hyperlink"/>
        <w:spacing w:before="0" w:beforeAutospacing="0" w:after="0" w:afterAutospacing="0" w:line="225" w:lineRule="atLeast"/>
        <w:ind w:firstLine="312"/>
        <w:jc w:val="both"/>
      </w:pPr>
      <w:r w:rsidRPr="00C13704">
        <w:t>159</w:t>
      </w:r>
      <w:r w:rsidR="00883593" w:rsidRPr="00C13704">
        <w:t>.2. kaina ir (ar) naujomis pasiūlymo kriterijų reikšmėmis, nurodytomis pirkimo dokumentuose, kai pirkimo sutartis sudaroma su ekonomiškai naudingiausią pasiūlymą pateikusiu tiekėju.</w:t>
      </w:r>
    </w:p>
    <w:p w:rsidR="00883593" w:rsidRPr="00C13704" w:rsidRDefault="004244AA" w:rsidP="00883593">
      <w:pPr>
        <w:pStyle w:val="hyperlink"/>
        <w:spacing w:before="0" w:beforeAutospacing="0" w:after="0" w:afterAutospacing="0" w:line="225" w:lineRule="atLeast"/>
        <w:ind w:firstLine="312"/>
        <w:jc w:val="both"/>
      </w:pPr>
      <w:r w:rsidRPr="00C13704">
        <w:t>160</w:t>
      </w:r>
      <w:r w:rsidR="00883593" w:rsidRPr="00C13704">
        <w:t>. Perkančioji organizacija, nusprendusi taikyti elektroninį aukcioną, tai nurodo skelbime apie supaprastintą pirkimą. Skelbime, be kita ko (</w:t>
      </w:r>
      <w:proofErr w:type="spellStart"/>
      <w:r w:rsidR="00883593" w:rsidRPr="00C13704">
        <w:rPr>
          <w:i/>
          <w:iCs/>
        </w:rPr>
        <w:t>inter</w:t>
      </w:r>
      <w:proofErr w:type="spellEnd"/>
      <w:r w:rsidR="00883593" w:rsidRPr="00C13704">
        <w:rPr>
          <w:i/>
          <w:iCs/>
        </w:rPr>
        <w:t xml:space="preserve"> </w:t>
      </w:r>
      <w:proofErr w:type="spellStart"/>
      <w:r w:rsidR="00883593" w:rsidRPr="00C13704">
        <w:rPr>
          <w:i/>
          <w:iCs/>
        </w:rPr>
        <w:t>alia</w:t>
      </w:r>
      <w:proofErr w:type="spellEnd"/>
      <w:r w:rsidR="00883593" w:rsidRPr="00C13704">
        <w:t>), nurodoma ši informacija:</w:t>
      </w:r>
    </w:p>
    <w:p w:rsidR="00883593" w:rsidRPr="00C13704" w:rsidRDefault="004244AA" w:rsidP="00883593">
      <w:pPr>
        <w:pStyle w:val="hyperlink"/>
        <w:spacing w:before="0" w:beforeAutospacing="0" w:after="0" w:afterAutospacing="0" w:line="225" w:lineRule="atLeast"/>
        <w:ind w:firstLine="312"/>
        <w:jc w:val="both"/>
      </w:pPr>
      <w:r w:rsidRPr="00C13704">
        <w:t>160</w:t>
      </w:r>
      <w:r w:rsidR="00883593" w:rsidRPr="00C13704">
        <w:t>.1. pasiūlymo kriterijų vertinamos reikšmės, jei jas galima išmatuoti ir išreikšti skaičiais arba procentais;</w:t>
      </w:r>
    </w:p>
    <w:p w:rsidR="00883593" w:rsidRPr="00C13704" w:rsidRDefault="004244AA" w:rsidP="00883593">
      <w:pPr>
        <w:pStyle w:val="hyperlink"/>
        <w:spacing w:before="0" w:beforeAutospacing="0" w:after="0" w:afterAutospacing="0" w:line="225" w:lineRule="atLeast"/>
        <w:ind w:firstLine="312"/>
        <w:jc w:val="both"/>
      </w:pPr>
      <w:r w:rsidRPr="00C13704">
        <w:t>160</w:t>
      </w:r>
      <w:r w:rsidR="00883593" w:rsidRPr="00C13704">
        <w:t>.2. pasiūlymo verčių, kurios gali būti pateiktos, ribos, susijusios su pirkimo objekto specifikacijomis;</w:t>
      </w:r>
    </w:p>
    <w:p w:rsidR="00883593" w:rsidRPr="00C13704" w:rsidRDefault="004244AA" w:rsidP="00883593">
      <w:pPr>
        <w:pStyle w:val="hyperlink"/>
        <w:spacing w:before="0" w:beforeAutospacing="0" w:after="0" w:afterAutospacing="0" w:line="225" w:lineRule="atLeast"/>
        <w:ind w:firstLine="312"/>
        <w:jc w:val="both"/>
      </w:pPr>
      <w:r w:rsidRPr="00C13704">
        <w:t>160</w:t>
      </w:r>
      <w:r w:rsidR="00883593" w:rsidRPr="00C13704">
        <w:t>.3. informacija, kuri bus pateikiama elektroninio aukciono dalyviams, ir, jei reikia, kada su ja bus galima susipažinti;</w:t>
      </w:r>
    </w:p>
    <w:p w:rsidR="00883593" w:rsidRPr="00C13704" w:rsidRDefault="004244AA" w:rsidP="00883593">
      <w:pPr>
        <w:pStyle w:val="hyperlink"/>
        <w:spacing w:before="0" w:beforeAutospacing="0" w:after="0" w:afterAutospacing="0" w:line="225" w:lineRule="atLeast"/>
        <w:ind w:firstLine="312"/>
        <w:jc w:val="both"/>
      </w:pPr>
      <w:r w:rsidRPr="00C13704">
        <w:t>160</w:t>
      </w:r>
      <w:r w:rsidR="00883593" w:rsidRPr="00C13704">
        <w:t>.4. atitinkama informacija apie elektroninio aukciono eigą;</w:t>
      </w:r>
    </w:p>
    <w:p w:rsidR="00883593" w:rsidRPr="00C13704" w:rsidRDefault="004244AA" w:rsidP="00883593">
      <w:pPr>
        <w:pStyle w:val="hyperlink"/>
        <w:spacing w:before="0" w:beforeAutospacing="0" w:after="0" w:afterAutospacing="0" w:line="225" w:lineRule="atLeast"/>
        <w:ind w:firstLine="312"/>
        <w:jc w:val="both"/>
      </w:pPr>
      <w:r w:rsidRPr="00C13704">
        <w:t>160</w:t>
      </w:r>
      <w:r w:rsidR="00883593" w:rsidRPr="00C13704">
        <w:t>.5. sąlygos, kuriomis dalyviai galės teikti savo pasiūlymus, jei reikia, nurodomas mažiausias skirtumas tarp pasiūlymų;</w:t>
      </w:r>
    </w:p>
    <w:p w:rsidR="00883593" w:rsidRPr="00C13704" w:rsidRDefault="004244AA" w:rsidP="00883593">
      <w:pPr>
        <w:pStyle w:val="hyperlink"/>
        <w:spacing w:before="0" w:beforeAutospacing="0" w:after="0" w:afterAutospacing="0" w:line="225" w:lineRule="atLeast"/>
        <w:ind w:firstLine="312"/>
        <w:jc w:val="both"/>
      </w:pPr>
      <w:r w:rsidRPr="00C13704">
        <w:t>160</w:t>
      </w:r>
      <w:r w:rsidR="00883593" w:rsidRPr="00C13704">
        <w:t>.6. atitinkama informacija apie naudojamą elektroninę įrangą, suderinimą ir ryšio technines specifikacijas.</w:t>
      </w:r>
    </w:p>
    <w:p w:rsidR="00883593" w:rsidRPr="00C13704" w:rsidRDefault="004244AA" w:rsidP="00883593">
      <w:pPr>
        <w:pStyle w:val="hyperlink"/>
        <w:spacing w:before="0" w:beforeAutospacing="0" w:after="0" w:afterAutospacing="0" w:line="225" w:lineRule="atLeast"/>
        <w:ind w:firstLine="312"/>
        <w:jc w:val="both"/>
      </w:pPr>
      <w:r w:rsidRPr="00C13704">
        <w:t>161</w:t>
      </w:r>
      <w:r w:rsidR="00883593" w:rsidRPr="00C13704">
        <w:t>. Perkančioji organizacija, prieš pradėdama elektroninį aukcioną:</w:t>
      </w:r>
    </w:p>
    <w:p w:rsidR="00883593" w:rsidRPr="00C13704" w:rsidRDefault="004244AA" w:rsidP="00883593">
      <w:pPr>
        <w:pStyle w:val="hyperlink"/>
        <w:spacing w:before="0" w:beforeAutospacing="0" w:after="0" w:afterAutospacing="0" w:line="225" w:lineRule="atLeast"/>
        <w:ind w:firstLine="312"/>
        <w:jc w:val="both"/>
      </w:pPr>
      <w:r w:rsidRPr="00C13704">
        <w:t>161</w:t>
      </w:r>
      <w:r w:rsidR="00883593" w:rsidRPr="00C13704">
        <w:t>.1. atlieka pradinį išsamų pasiūlymų vertinimą pagal mažiausios kainos ar ekonomiškai naudingiausio pasiūlymo kriterijų ir nurodytą kiekvieno jų reikšmingumą;</w:t>
      </w:r>
    </w:p>
    <w:p w:rsidR="00883593" w:rsidRPr="00C13704" w:rsidRDefault="004244AA" w:rsidP="00883593">
      <w:pPr>
        <w:pStyle w:val="hyperlink"/>
        <w:spacing w:before="0" w:beforeAutospacing="0" w:after="0" w:afterAutospacing="0" w:line="225" w:lineRule="atLeast"/>
        <w:ind w:firstLine="312"/>
        <w:jc w:val="both"/>
      </w:pPr>
      <w:r w:rsidRPr="00C13704">
        <w:t>161</w:t>
      </w:r>
      <w:r w:rsidR="00883593" w:rsidRPr="00C13704">
        <w:t xml:space="preserve">.2. kviečia elektroninėmis priemonėmis vienu metu visus dalyvius, kurie yra pateikę priimtinus pasiūlymus, pateikti naujas kainas ir (arba) naujas reikšmes. Kvietime nurodoma visa </w:t>
      </w:r>
      <w:r w:rsidR="00883593" w:rsidRPr="00C13704">
        <w:lastRenderedPageBreak/>
        <w:t>svarbi informacija, kaip dalyviui prisijungti prie elektroninės įrangos, ir elektroninio aukciono pradžios data ir laikas. Elektroninis aukcionas gali būti vykdomas keliais vienas po kito einančiais etapais. Elektroninis aukcionas negali prasidėti anksčiau kaip po 2 darbo dienų nuo tos dienos, kurią buvo išsiųsti kvietimai.</w:t>
      </w:r>
    </w:p>
    <w:p w:rsidR="00883593" w:rsidRPr="00C13704" w:rsidRDefault="004244AA" w:rsidP="00883593">
      <w:pPr>
        <w:pStyle w:val="hyperlink"/>
        <w:spacing w:before="0" w:beforeAutospacing="0" w:after="0" w:afterAutospacing="0" w:line="225" w:lineRule="atLeast"/>
        <w:ind w:firstLine="312"/>
        <w:jc w:val="both"/>
      </w:pPr>
      <w:r w:rsidRPr="00C13704">
        <w:t>162</w:t>
      </w:r>
      <w:r w:rsidR="00883593" w:rsidRPr="00C13704">
        <w:t>. Kai pasiūlymas vertinamas pagal ekonomiškai naudingiausio pasiūlymo kriterijų, kartu su kvietimu pateikiami atitinkamo dalyvio išsamaus pasiūlymo savybių vertinimo reikšmių rezultatai. Kvietime taip pat nurodoma matematinė formulė, kuri bus taikoma naujų pasiūlymų eiliškumui automatiniu būdu nustatyti. Formulę sudarant turi būti atsižvelgta į visų nustatytų pasiūlymų savybių vertinimo pagal konkrečia verte išreikštą kriterijų reikšmingumą, nurodytą skelbime apie pirkimą ar kituose pirkimo dokumentuose. Jei leidžiami alternatyvūs pasiūlymai, kiekvienam pasiūlymui nurodoma atskira formulė.</w:t>
      </w:r>
    </w:p>
    <w:p w:rsidR="00883593" w:rsidRPr="00C13704" w:rsidRDefault="004244AA" w:rsidP="00883593">
      <w:pPr>
        <w:pStyle w:val="hyperlink"/>
        <w:spacing w:before="0" w:beforeAutospacing="0" w:after="0" w:afterAutospacing="0" w:line="225" w:lineRule="atLeast"/>
        <w:ind w:firstLine="312"/>
        <w:jc w:val="both"/>
      </w:pPr>
      <w:r w:rsidRPr="00C13704">
        <w:t>163</w:t>
      </w:r>
      <w:r w:rsidR="00883593" w:rsidRPr="00C13704">
        <w:t>. Kiekviename elektroninio aukciono etape perkančioji organizacija vienu metu visiems dalyviams praneša informaciją, kurios turi pakakti, kad jie bet kuriuo metu galėtų nustatyti savo vietą pasiūlymų eilėje. Ji taip pat gali suteikti ir kitokią informaciją apie pateiktas kainas ir vertes, jei tai yra nurodyta pirkimo dokumentuose. Perkančioji organizacija taip pat bet kuriuo metu gali paskelbti dalyvių skaičių tame aukciono etape, tačiau ji negali atskleisti informacijos, leidžiančios atpažinti elektroninio aukciono dalyvį bet kuriame elektroninio aukciono etape.</w:t>
      </w:r>
    </w:p>
    <w:p w:rsidR="00883593" w:rsidRPr="00C13704" w:rsidRDefault="004244AA" w:rsidP="00883593">
      <w:pPr>
        <w:pStyle w:val="hyperlink"/>
        <w:spacing w:before="0" w:beforeAutospacing="0" w:after="0" w:afterAutospacing="0" w:line="225" w:lineRule="atLeast"/>
        <w:ind w:firstLine="312"/>
        <w:jc w:val="both"/>
      </w:pPr>
      <w:r w:rsidRPr="00C13704">
        <w:t>164</w:t>
      </w:r>
      <w:r w:rsidR="00883593" w:rsidRPr="00C13704">
        <w:t>. Perkančioji organizacija uždaro elektroninį aukcioną vienu ar keliais būdais:</w:t>
      </w:r>
    </w:p>
    <w:p w:rsidR="00883593" w:rsidRPr="00C13704" w:rsidRDefault="00883593" w:rsidP="00883593">
      <w:pPr>
        <w:pStyle w:val="hyperlink"/>
        <w:spacing w:before="0" w:beforeAutospacing="0" w:after="0" w:afterAutospacing="0" w:line="225" w:lineRule="atLeast"/>
        <w:ind w:firstLine="312"/>
        <w:jc w:val="both"/>
      </w:pPr>
      <w:r w:rsidRPr="00C13704">
        <w:t>1</w:t>
      </w:r>
      <w:r w:rsidR="004244AA" w:rsidRPr="00C13704">
        <w:t>64</w:t>
      </w:r>
      <w:r w:rsidRPr="00C13704">
        <w:t>.1. kvietime dalyvauti aukcione iš anksto nurodo nustatytą aukciono uždarymo datą ir laiką;</w:t>
      </w:r>
    </w:p>
    <w:p w:rsidR="00883593" w:rsidRPr="00C13704" w:rsidRDefault="004244AA" w:rsidP="00883593">
      <w:pPr>
        <w:pStyle w:val="hyperlink"/>
        <w:spacing w:before="0" w:beforeAutospacing="0" w:after="0" w:afterAutospacing="0" w:line="225" w:lineRule="atLeast"/>
        <w:ind w:firstLine="312"/>
        <w:jc w:val="both"/>
      </w:pPr>
      <w:r w:rsidRPr="00C13704">
        <w:t>164</w:t>
      </w:r>
      <w:r w:rsidR="00883593" w:rsidRPr="00C13704">
        <w:t>.2. kai nebegauna naujų kainų arba naujų reikšmių, kurios atitiktų perkančiosios organizacijos nustatytus reikalavimus dėl mažiausio skirtumo tarp teikiamų pasiūlymų. Šiuo atveju perkančioji organizacija kvietime dalyvauti aukcione nurodo laiką, kuris turi praeiti nuo paskutinio pasiūlymo pateikimo iki elektroninio aukciono pabaigos;</w:t>
      </w:r>
    </w:p>
    <w:p w:rsidR="00883593" w:rsidRPr="00C13704" w:rsidRDefault="004244AA" w:rsidP="00883593">
      <w:pPr>
        <w:pStyle w:val="hyperlink"/>
        <w:spacing w:before="0" w:beforeAutospacing="0" w:after="0" w:afterAutospacing="0" w:line="225" w:lineRule="atLeast"/>
        <w:ind w:firstLine="312"/>
        <w:jc w:val="both"/>
      </w:pPr>
      <w:r w:rsidRPr="00C13704">
        <w:t>164</w:t>
      </w:r>
      <w:r w:rsidR="00883593" w:rsidRPr="00C13704">
        <w:t xml:space="preserve">.3. kai baigiami visi kvietime dalyvauti nurodyti aukciono etapai. Perkančiajai organizacijai nusprendus, kad elektroninis aukcionas bus baigiamas pagal šį punktą ar kartu derinant su </w:t>
      </w:r>
      <w:r w:rsidR="00A8648C" w:rsidRPr="00C13704">
        <w:t>164</w:t>
      </w:r>
      <w:r w:rsidR="00883593" w:rsidRPr="00C13704">
        <w:t>.2 punkto sąlyga, kvietime dalyvauti aukcione nurodomas kiekvieno aukciono etapo laiko grafikas.</w:t>
      </w:r>
    </w:p>
    <w:p w:rsidR="00883593" w:rsidRPr="00C13704" w:rsidRDefault="004244AA" w:rsidP="00883593">
      <w:pPr>
        <w:pStyle w:val="hyperlink"/>
        <w:spacing w:before="0" w:beforeAutospacing="0" w:after="0" w:afterAutospacing="0" w:line="225" w:lineRule="atLeast"/>
        <w:ind w:firstLine="312"/>
        <w:jc w:val="both"/>
      </w:pPr>
      <w:r w:rsidRPr="00C13704">
        <w:t>165</w:t>
      </w:r>
      <w:r w:rsidR="00883593" w:rsidRPr="00C13704">
        <w:t>. Perkančioji organizacija, uždariusi elektroninį aukcioną, remdamasi elektroninio aukciono rezultatais nustato laimėtoją, su kuriuo bus sudaryta pirkimo sutartis.</w:t>
      </w:r>
    </w:p>
    <w:p w:rsidR="00883593" w:rsidRPr="00C13704" w:rsidRDefault="004244AA" w:rsidP="00883593">
      <w:pPr>
        <w:pStyle w:val="hyperlink"/>
        <w:spacing w:before="0" w:beforeAutospacing="0" w:after="0" w:afterAutospacing="0" w:line="225" w:lineRule="atLeast"/>
        <w:ind w:firstLine="312"/>
        <w:jc w:val="both"/>
      </w:pPr>
      <w:r w:rsidRPr="00C13704">
        <w:t>166.</w:t>
      </w:r>
      <w:r w:rsidR="00883593" w:rsidRPr="00C13704">
        <w:t> Perkančioji organizacija privalo deramai naudotis elektroniniu aukcionu ir jo netaikyti tokiu būdu, kad būtų užkirstas kelias konkurencijai, ji būtų apribota ar iškreipta arba kad būtų pakeistas skelbime apie pirkimą ir kituose pirkimo dokumentuose nurodytas pirkimo objektas.</w:t>
      </w:r>
    </w:p>
    <w:p w:rsidR="00883593" w:rsidRPr="00C13704" w:rsidRDefault="00883593" w:rsidP="00883593">
      <w:pPr>
        <w:pStyle w:val="hyperlink"/>
        <w:spacing w:before="0" w:beforeAutospacing="0" w:after="0" w:afterAutospacing="0" w:line="225" w:lineRule="atLeast"/>
        <w:ind w:firstLine="312"/>
        <w:jc w:val="both"/>
      </w:pPr>
      <w:r w:rsidRPr="00C13704">
        <w:t> </w:t>
      </w:r>
    </w:p>
    <w:p w:rsidR="00883593" w:rsidRPr="00C13704" w:rsidRDefault="00883593" w:rsidP="00883593">
      <w:pPr>
        <w:pStyle w:val="centrbold"/>
        <w:spacing w:before="0" w:beforeAutospacing="0" w:after="0" w:afterAutospacing="0" w:line="225" w:lineRule="atLeast"/>
        <w:jc w:val="center"/>
        <w:rPr>
          <w:b/>
          <w:bCs/>
          <w:caps/>
        </w:rPr>
      </w:pPr>
      <w:r w:rsidRPr="00C13704">
        <w:rPr>
          <w:b/>
          <w:bCs/>
          <w:caps/>
        </w:rPr>
        <w:t>XIX. DINAMINĖ PIRKIMŲ SISTEMA</w:t>
      </w:r>
    </w:p>
    <w:p w:rsidR="00883593" w:rsidRPr="00C13704" w:rsidRDefault="00883593" w:rsidP="00883593">
      <w:pPr>
        <w:pStyle w:val="hyperlink"/>
        <w:spacing w:before="0" w:beforeAutospacing="0" w:after="0" w:afterAutospacing="0" w:line="225" w:lineRule="atLeast"/>
        <w:ind w:firstLine="312"/>
        <w:jc w:val="both"/>
      </w:pPr>
      <w:r w:rsidRPr="00C13704">
        <w:t> </w:t>
      </w:r>
    </w:p>
    <w:p w:rsidR="00883593" w:rsidRPr="00C13704" w:rsidRDefault="004244AA" w:rsidP="00883593">
      <w:pPr>
        <w:pStyle w:val="hyperlink"/>
        <w:spacing w:before="0" w:beforeAutospacing="0" w:after="0" w:afterAutospacing="0" w:line="225" w:lineRule="atLeast"/>
        <w:ind w:firstLine="312"/>
        <w:jc w:val="both"/>
      </w:pPr>
      <w:r w:rsidRPr="00C13704">
        <w:t>167</w:t>
      </w:r>
      <w:r w:rsidR="00883593" w:rsidRPr="00C13704">
        <w:t>. Perkančioji organizacija pirkimams atlikti gali taikyti dinaminę pirkimo sistemą. Pirkimas taikant dinaminę pirkimo sistemą atliekamas naudojant tik elektronines priemones.</w:t>
      </w:r>
    </w:p>
    <w:p w:rsidR="00883593" w:rsidRPr="00C13704" w:rsidRDefault="004244AA" w:rsidP="00883593">
      <w:pPr>
        <w:pStyle w:val="hyperlink"/>
        <w:spacing w:before="0" w:beforeAutospacing="0" w:after="0" w:afterAutospacing="0" w:line="225" w:lineRule="atLeast"/>
        <w:ind w:firstLine="312"/>
        <w:jc w:val="both"/>
      </w:pPr>
      <w:r w:rsidRPr="00C13704">
        <w:t>168</w:t>
      </w:r>
      <w:r w:rsidR="00883593" w:rsidRPr="00C13704">
        <w:t>. Taikant dinaminę pirkimo sistemą turi būti laikomasi atviros procedūros visuose pirkimo etapuose iki pirkimo sutarties sudarymo. Dinaminėje pirkimo sistemoje turi būti leidžiama dalyvauti visiems tiekėjams, kurie atitinka perkančiosios organizacijos nustatytus kvalifikacinius reikalavimus ir yra pateikę orientacinį pasiūlymą, atitinkantį pirkimo dokumentų reikalavimus. Orientacinis pasiūlymas yra toks pasiūlymas, kuris gali būti patobulintas bet kuriuo metu per dinaminės pirkimo sistemos galiojimo laiką, su sąlyga, kad jis ir toliau atitiktų pirkimo dokumentuose nustatytus reikalavimus.</w:t>
      </w:r>
    </w:p>
    <w:p w:rsidR="00883593" w:rsidRPr="00C13704" w:rsidRDefault="004244AA" w:rsidP="00883593">
      <w:pPr>
        <w:pStyle w:val="hyperlink"/>
        <w:spacing w:before="0" w:beforeAutospacing="0" w:after="0" w:afterAutospacing="0" w:line="225" w:lineRule="atLeast"/>
        <w:ind w:firstLine="312"/>
        <w:jc w:val="both"/>
      </w:pPr>
      <w:r w:rsidRPr="00C13704">
        <w:t>169</w:t>
      </w:r>
      <w:r w:rsidR="00883593" w:rsidRPr="00C13704">
        <w:t>. Taikydama dinaminę pirkimo sistemą, perkančioji organizacija:</w:t>
      </w:r>
    </w:p>
    <w:p w:rsidR="00883593" w:rsidRPr="00C13704" w:rsidRDefault="00883593" w:rsidP="00883593">
      <w:pPr>
        <w:pStyle w:val="hyperlink"/>
        <w:spacing w:before="0" w:beforeAutospacing="0" w:after="0" w:afterAutospacing="0" w:line="225" w:lineRule="atLeast"/>
        <w:ind w:firstLine="312"/>
        <w:jc w:val="both"/>
      </w:pPr>
      <w:r w:rsidRPr="00C13704">
        <w:t>1</w:t>
      </w:r>
      <w:r w:rsidR="004244AA" w:rsidRPr="00C13704">
        <w:t>69</w:t>
      </w:r>
      <w:r w:rsidRPr="00C13704">
        <w:t>.1. Viešųjų pirkimų įstatymo nustatyta tvarka publikuoja skelbimą apie supaprastintą pirkimą, jame nurodydama, kad bus taikoma dinaminė pirkimo sistema;</w:t>
      </w:r>
    </w:p>
    <w:p w:rsidR="00883593" w:rsidRPr="00C13704" w:rsidRDefault="004244AA" w:rsidP="00883593">
      <w:pPr>
        <w:pStyle w:val="hyperlink"/>
        <w:spacing w:before="0" w:beforeAutospacing="0" w:after="0" w:afterAutospacing="0" w:line="225" w:lineRule="atLeast"/>
        <w:ind w:firstLine="312"/>
        <w:jc w:val="both"/>
      </w:pPr>
      <w:r w:rsidRPr="00C13704">
        <w:t>169</w:t>
      </w:r>
      <w:r w:rsidR="00883593" w:rsidRPr="00C13704">
        <w:t>.2. be kitų dalykų, pirkimo dokumentuose apibūdina pirkimo objektą, pateikia būtiną informaciją apie dinaminę pirkimo sistemą, taip pat naudojamą elektroninę įrangą, techninio prisijungimo priemones ir jų specifikacijas;</w:t>
      </w:r>
    </w:p>
    <w:p w:rsidR="00883593" w:rsidRPr="00C13704" w:rsidRDefault="004244AA" w:rsidP="00883593">
      <w:pPr>
        <w:pStyle w:val="hyperlink"/>
        <w:spacing w:before="0" w:beforeAutospacing="0" w:after="0" w:afterAutospacing="0" w:line="225" w:lineRule="atLeast"/>
        <w:ind w:firstLine="312"/>
        <w:jc w:val="both"/>
      </w:pPr>
      <w:r w:rsidRPr="00C13704">
        <w:t>169</w:t>
      </w:r>
      <w:r w:rsidR="00883593" w:rsidRPr="00C13704">
        <w:t>.3. skelbime apie supaprastintą pirkimą nurodo interneto adresą, kuriuo iki dinaminės sistemos pabaigos elektroninėmis priemonėmis nevaržomai ir tiesiogiai galima susipažinti su pirkimo dokumentais.</w:t>
      </w:r>
    </w:p>
    <w:p w:rsidR="00883593" w:rsidRPr="00C13704" w:rsidRDefault="004244AA" w:rsidP="00883593">
      <w:pPr>
        <w:pStyle w:val="hyperlink"/>
        <w:spacing w:before="0" w:beforeAutospacing="0" w:after="0" w:afterAutospacing="0" w:line="225" w:lineRule="atLeast"/>
        <w:ind w:firstLine="312"/>
        <w:jc w:val="both"/>
      </w:pPr>
      <w:r w:rsidRPr="00C13704">
        <w:t xml:space="preserve">170. </w:t>
      </w:r>
      <w:r w:rsidR="00883593" w:rsidRPr="00C13704">
        <w:t xml:space="preserve">Perkančioji organizacija suteikia galimybę visiems tiekėjams pateikti orientacinį pasiūlymą per visą dinaminės pirkimo sistemos galiojimo laiką. Perkančioji organizacija turi įvertinti pateiktus </w:t>
      </w:r>
      <w:r w:rsidR="00883593" w:rsidRPr="00C13704">
        <w:lastRenderedPageBreak/>
        <w:t>orientacinius pasiūlymus ne vėliau kaip per 15 dienų nuo orientacinio pasiūlymo pateikimo dienos. Perkančioji organizacija turi teisę pratęsti orientacinių pasiūlymų vertinimo terminą, jeigu nėra išsiųstas kvietimas pateikti pasiūlymus. Perkančioji organizacija nedelsdama praneša tiekėjui apie leidimą dalyvauti dinaminėje pirkimo sistemoje arba apie jo orientacinio pasiūlymo atmetimą.</w:t>
      </w:r>
    </w:p>
    <w:p w:rsidR="00883593" w:rsidRPr="00C13704" w:rsidRDefault="004244AA" w:rsidP="00883593">
      <w:pPr>
        <w:pStyle w:val="hyperlink"/>
        <w:spacing w:before="0" w:beforeAutospacing="0" w:after="0" w:afterAutospacing="0" w:line="225" w:lineRule="atLeast"/>
        <w:ind w:firstLine="312"/>
        <w:jc w:val="both"/>
      </w:pPr>
      <w:r w:rsidRPr="00C13704">
        <w:t>171</w:t>
      </w:r>
      <w:r w:rsidR="00883593" w:rsidRPr="00C13704">
        <w:t>. Prieš pakviesdama tiekėjus pateikti pasiūlymą dėl konkretaus pirkimo perkančioji organizacija skelbia supaprastintą skelbimą apie pirkimą dinaminėje sistemoje ir kviečia visus suinteresuotus tiekėjus per nustatytą terminą, kuris negali būti trumpesnis kaip 7 darbo dienos nuo supaprastinto skelbimo publikavimo „Valstybės žinių“ priede „Informaciniai pranešimai“, mažos vertės pirkimų atveju – 3 darbo dienos nuo skelbimo paskelbimo CVP IS dienos, pateikti orientacinį p</w:t>
      </w:r>
      <w:r w:rsidR="00E96FB4" w:rsidRPr="00C13704">
        <w:t>asiūlymą pagal šių Taisyklių 170</w:t>
      </w:r>
      <w:r w:rsidR="00883593" w:rsidRPr="00C13704">
        <w:t xml:space="preserve"> punkto nuostatas. Perkančioji organizacija negali tęsti pirkimo procedūrų, kol ji nėra užbaigusi visų iki nustatyto termino pabaigos gautų orientacinių pasiūlymų vertinimo.</w:t>
      </w:r>
    </w:p>
    <w:p w:rsidR="00883593" w:rsidRPr="00C13704" w:rsidRDefault="004244AA" w:rsidP="00883593">
      <w:pPr>
        <w:pStyle w:val="hyperlink"/>
        <w:spacing w:before="0" w:beforeAutospacing="0" w:after="0" w:afterAutospacing="0" w:line="225" w:lineRule="atLeast"/>
        <w:ind w:firstLine="312"/>
        <w:jc w:val="both"/>
      </w:pPr>
      <w:r w:rsidRPr="00C13704">
        <w:t>172</w:t>
      </w:r>
      <w:r w:rsidR="00883593" w:rsidRPr="00C13704">
        <w:t>. Perkančioji organizacija, atlikdama kiekvieną konkretų pirkimą pagal dinaminę pirkimo sistemą, kviečia visus tiekėjus, kuriems leista dalyvauti sistemoje, pateikti pasiūlymą. Tuo tikslu ji nustato ir kvietime tiekėjams nurodo pasiūlymo pateikimo terminą.</w:t>
      </w:r>
    </w:p>
    <w:p w:rsidR="00883593" w:rsidRPr="00C13704" w:rsidRDefault="004244AA" w:rsidP="00883593">
      <w:pPr>
        <w:pStyle w:val="hyperlink"/>
        <w:spacing w:before="0" w:beforeAutospacing="0" w:after="0" w:afterAutospacing="0" w:line="225" w:lineRule="atLeast"/>
        <w:ind w:firstLine="312"/>
        <w:jc w:val="both"/>
      </w:pPr>
      <w:r w:rsidRPr="00C13704">
        <w:t>173</w:t>
      </w:r>
      <w:r w:rsidR="00883593" w:rsidRPr="00C13704">
        <w:t>. Perkančioji organizacija, vadovaudamasi pasiūlymų vertinimo kriterijais, nurodytais skelbime dėl dinaminės pirkimo sistemos sudarymo, nustato geriausią pasiūlymą pateikusį tiekėją ir su juo sudaro pirkimo sutartį. Prireikus šie kriterijai gali būti tiksliau suformuluoti šių Taisyklių 166 punkte nurodytame kvietime. </w:t>
      </w:r>
    </w:p>
    <w:p w:rsidR="00883593" w:rsidRPr="00C13704" w:rsidRDefault="004244AA" w:rsidP="00883593">
      <w:pPr>
        <w:pStyle w:val="hyperlink"/>
        <w:spacing w:before="0" w:beforeAutospacing="0" w:after="0" w:afterAutospacing="0" w:line="225" w:lineRule="atLeast"/>
        <w:ind w:firstLine="312"/>
        <w:jc w:val="both"/>
      </w:pPr>
      <w:r w:rsidRPr="00C13704">
        <w:t>174</w:t>
      </w:r>
      <w:r w:rsidR="00883593" w:rsidRPr="00C13704">
        <w:t>. Dinaminė pirkimo sistema negali galioti ilgiau kaip ketverius metus.</w:t>
      </w:r>
    </w:p>
    <w:p w:rsidR="00883593" w:rsidRPr="00C13704" w:rsidRDefault="004244AA" w:rsidP="00883593">
      <w:pPr>
        <w:pStyle w:val="hyperlink"/>
        <w:spacing w:before="0" w:beforeAutospacing="0" w:after="0" w:afterAutospacing="0" w:line="225" w:lineRule="atLeast"/>
        <w:ind w:firstLine="312"/>
        <w:jc w:val="both"/>
      </w:pPr>
      <w:r w:rsidRPr="00C13704">
        <w:t>175</w:t>
      </w:r>
      <w:r w:rsidR="00883593" w:rsidRPr="00C13704">
        <w:t>. Perkančioji organizacija negali taikyti dinaminės pirkimo sistemos taip, kad būtų trukdoma, ribojama ar iškreipiama konkurencija.</w:t>
      </w:r>
    </w:p>
    <w:p w:rsidR="00883593" w:rsidRPr="00C13704" w:rsidRDefault="004244AA" w:rsidP="00883593">
      <w:pPr>
        <w:pStyle w:val="hyperlink"/>
        <w:spacing w:before="0" w:beforeAutospacing="0" w:after="0" w:afterAutospacing="0" w:line="225" w:lineRule="atLeast"/>
        <w:ind w:firstLine="312"/>
        <w:jc w:val="both"/>
      </w:pPr>
      <w:r w:rsidRPr="00C13704">
        <w:t>176</w:t>
      </w:r>
      <w:r w:rsidR="00883593" w:rsidRPr="00C13704">
        <w:t>. Perkančioji organizacija negali imti kokių nors mokesčių iš suinteresuotų tiekėjų arba dinaminės sistemos dalyvių.</w:t>
      </w:r>
    </w:p>
    <w:p w:rsidR="00883593" w:rsidRPr="00C13704" w:rsidRDefault="00883593" w:rsidP="00883593">
      <w:pPr>
        <w:pStyle w:val="hyperlink"/>
        <w:spacing w:before="0" w:beforeAutospacing="0" w:after="0" w:afterAutospacing="0" w:line="225" w:lineRule="atLeast"/>
        <w:ind w:firstLine="312"/>
        <w:jc w:val="both"/>
      </w:pPr>
      <w:r w:rsidRPr="00C13704">
        <w:t> </w:t>
      </w:r>
    </w:p>
    <w:p w:rsidR="00883593" w:rsidRPr="00C13704" w:rsidRDefault="00883593" w:rsidP="00883593">
      <w:pPr>
        <w:pStyle w:val="centrbold"/>
        <w:spacing w:before="0" w:beforeAutospacing="0" w:after="0" w:afterAutospacing="0" w:line="225" w:lineRule="atLeast"/>
        <w:jc w:val="center"/>
        <w:rPr>
          <w:b/>
          <w:bCs/>
          <w:caps/>
        </w:rPr>
      </w:pPr>
      <w:r w:rsidRPr="00C13704">
        <w:rPr>
          <w:b/>
          <w:bCs/>
          <w:caps/>
        </w:rPr>
        <w:t>XX. MAŽOS VERTĖS PIRKIMŲ YPATUMAI</w:t>
      </w:r>
    </w:p>
    <w:p w:rsidR="00883593" w:rsidRPr="00C13704" w:rsidRDefault="00883593" w:rsidP="00883593">
      <w:pPr>
        <w:pStyle w:val="hyperlink"/>
        <w:spacing w:before="0" w:beforeAutospacing="0" w:after="0" w:afterAutospacing="0" w:line="225" w:lineRule="atLeast"/>
        <w:ind w:firstLine="312"/>
        <w:jc w:val="both"/>
      </w:pPr>
      <w:r w:rsidRPr="00C13704">
        <w:t> </w:t>
      </w:r>
    </w:p>
    <w:p w:rsidR="00883593" w:rsidRPr="00C13704" w:rsidRDefault="004244AA" w:rsidP="00883593">
      <w:pPr>
        <w:pStyle w:val="hyperlink"/>
        <w:spacing w:before="0" w:beforeAutospacing="0" w:after="0" w:afterAutospacing="0" w:line="225" w:lineRule="atLeast"/>
        <w:ind w:firstLine="312"/>
        <w:jc w:val="both"/>
      </w:pPr>
      <w:r w:rsidRPr="00C13704">
        <w:t>177</w:t>
      </w:r>
      <w:r w:rsidR="00883593" w:rsidRPr="00C13704">
        <w:t>. Mažos vertės pirkimai gali būti atliekami visais šiose Taisyklėse nustatytais supaprastintų pirkimų būdais, atsižvelgiant</w:t>
      </w:r>
      <w:r w:rsidR="007A3012" w:rsidRPr="00C13704">
        <w:t xml:space="preserve"> į šių būdų pasirinkimo sąlygas:</w:t>
      </w:r>
    </w:p>
    <w:p w:rsidR="007A3012" w:rsidRPr="00C13704" w:rsidRDefault="004244AA" w:rsidP="00883593">
      <w:pPr>
        <w:pStyle w:val="hyperlink"/>
        <w:spacing w:before="0" w:beforeAutospacing="0" w:after="0" w:afterAutospacing="0" w:line="225" w:lineRule="atLeast"/>
        <w:ind w:firstLine="312"/>
        <w:jc w:val="both"/>
      </w:pPr>
      <w:r w:rsidRPr="00C13704">
        <w:t>177</w:t>
      </w:r>
      <w:r w:rsidR="007A3012" w:rsidRPr="00C13704">
        <w:t>.1. apklausos būdu;</w:t>
      </w:r>
    </w:p>
    <w:p w:rsidR="007A3012" w:rsidRPr="00C13704" w:rsidRDefault="004244AA" w:rsidP="00883593">
      <w:pPr>
        <w:pStyle w:val="hyperlink"/>
        <w:spacing w:before="0" w:beforeAutospacing="0" w:after="0" w:afterAutospacing="0" w:line="225" w:lineRule="atLeast"/>
        <w:ind w:firstLine="312"/>
        <w:jc w:val="both"/>
      </w:pPr>
      <w:r w:rsidRPr="00C13704">
        <w:t>177</w:t>
      </w:r>
      <w:r w:rsidR="007A3012" w:rsidRPr="00C13704">
        <w:t>.2. supaprastintų pirkimų būdu;</w:t>
      </w:r>
    </w:p>
    <w:p w:rsidR="007A3012" w:rsidRPr="00C13704" w:rsidRDefault="004244AA" w:rsidP="00883593">
      <w:pPr>
        <w:pStyle w:val="hyperlink"/>
        <w:spacing w:before="0" w:beforeAutospacing="0" w:after="0" w:afterAutospacing="0" w:line="225" w:lineRule="atLeast"/>
        <w:ind w:firstLine="312"/>
        <w:jc w:val="both"/>
      </w:pPr>
      <w:r w:rsidRPr="00C13704">
        <w:t>177</w:t>
      </w:r>
      <w:r w:rsidR="007A3012" w:rsidRPr="00C13704">
        <w:t>.3. derybų būdu.</w:t>
      </w:r>
    </w:p>
    <w:p w:rsidR="00883593" w:rsidRPr="00C13704" w:rsidRDefault="004244AA" w:rsidP="00883593">
      <w:pPr>
        <w:pStyle w:val="hyperlink"/>
        <w:spacing w:before="0" w:beforeAutospacing="0" w:after="0" w:afterAutospacing="0" w:line="225" w:lineRule="atLeast"/>
        <w:ind w:firstLine="312"/>
        <w:jc w:val="both"/>
      </w:pPr>
      <w:r w:rsidRPr="00C13704">
        <w:t>178</w:t>
      </w:r>
      <w:r w:rsidR="00883593" w:rsidRPr="00C13704">
        <w:t>. Atliekant mažos vertės pirkimus apie kiekvieną supaprastintą pirkimą, išskyrus atvejus, kai šiose Taisyklėse nustatyta tvarka pirkimas atliekamas apklausos būdu, skelbiama CVP IS</w:t>
      </w:r>
      <w:r w:rsidR="00423C4E" w:rsidRPr="00C13704">
        <w:t xml:space="preserve"> </w:t>
      </w:r>
      <w:r w:rsidR="0022710E" w:rsidRPr="00C13704">
        <w:t>ir</w:t>
      </w:r>
      <w:r w:rsidR="00423C4E" w:rsidRPr="00C13704">
        <w:t xml:space="preserve"> perkančiosios organizacijos ar kitoje interneto svetainėje</w:t>
      </w:r>
      <w:r w:rsidR="00883593" w:rsidRPr="00C13704">
        <w:t>.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p>
    <w:p w:rsidR="00B05484" w:rsidRPr="00C13704" w:rsidRDefault="004244AA" w:rsidP="00883593">
      <w:pPr>
        <w:pStyle w:val="hyperlink"/>
        <w:spacing w:before="0" w:beforeAutospacing="0" w:after="0" w:afterAutospacing="0" w:line="225" w:lineRule="atLeast"/>
        <w:ind w:firstLine="312"/>
        <w:jc w:val="both"/>
      </w:pPr>
      <w:r w:rsidRPr="00C13704">
        <w:t>179</w:t>
      </w:r>
      <w:r w:rsidR="00883593" w:rsidRPr="00C13704">
        <w:t>. Perkančioji organizacija turi nustatyti pakankamą terminą kreiptis dėl pirkimo dokumentų paaiškinimo ir užtikrinti, kad paaiškinimai būtų išsiųsti visiems pirkimo dokumentus gavusiems tiekėjams.</w:t>
      </w:r>
      <w:r w:rsidR="005E2998" w:rsidRPr="00C13704">
        <w:t xml:space="preserve"> </w:t>
      </w:r>
    </w:p>
    <w:p w:rsidR="005E2998" w:rsidRPr="00C13704" w:rsidRDefault="004244AA" w:rsidP="00883593">
      <w:pPr>
        <w:pStyle w:val="hyperlink"/>
        <w:spacing w:before="0" w:beforeAutospacing="0" w:after="0" w:afterAutospacing="0" w:line="225" w:lineRule="atLeast"/>
        <w:ind w:firstLine="312"/>
        <w:jc w:val="both"/>
      </w:pPr>
      <w:r w:rsidRPr="00C13704">
        <w:t>180</w:t>
      </w:r>
      <w:r w:rsidR="00883593" w:rsidRPr="00C13704">
        <w:t>. Perkančioji organizacija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883593" w:rsidRPr="00C13704" w:rsidRDefault="004244AA" w:rsidP="00FC3C72">
      <w:pPr>
        <w:pStyle w:val="hyperlink"/>
        <w:spacing w:before="0" w:beforeAutospacing="0" w:after="0" w:afterAutospacing="0"/>
        <w:ind w:firstLine="312"/>
        <w:jc w:val="both"/>
      </w:pPr>
      <w:r w:rsidRPr="00C13704">
        <w:t>181</w:t>
      </w:r>
      <w:r w:rsidR="00883593" w:rsidRPr="00C13704">
        <w:t>. </w:t>
      </w:r>
      <w:r w:rsidR="00FC3C72" w:rsidRPr="00C13704">
        <w:t>Bendravimas su tiekėjais gali vykti žodžiu arba raštu. Taip pat galima pasinaudoti viešai tiekėjų pateikta informacija (pvz.: reklama internete ir kt.) apie siūlomas prekes, paslaugas, darbus. Toks informacijos gavimas prilyginamas žodinei tiekėjų apklausai. Žodžiu gali būti bendraujama (kreipiamasi į tiekėjus, pateikiami pasiūlymai), kai pirkimas vykdomas apklausos būdu ir:</w:t>
      </w:r>
    </w:p>
    <w:p w:rsidR="00883593" w:rsidRPr="00C13704" w:rsidRDefault="004244AA" w:rsidP="00883593">
      <w:pPr>
        <w:pStyle w:val="hyperlink"/>
        <w:spacing w:before="0" w:beforeAutospacing="0" w:after="0" w:afterAutospacing="0" w:line="225" w:lineRule="atLeast"/>
        <w:ind w:firstLine="312"/>
        <w:jc w:val="both"/>
      </w:pPr>
      <w:r w:rsidRPr="00C13704">
        <w:lastRenderedPageBreak/>
        <w:t>181</w:t>
      </w:r>
      <w:r w:rsidR="00883593" w:rsidRPr="00C13704">
        <w:t>.1. pirkimo sutarties vertė neviršija 10 tūkst. Lt;</w:t>
      </w:r>
    </w:p>
    <w:p w:rsidR="00883593" w:rsidRPr="00C13704" w:rsidRDefault="004244AA" w:rsidP="00883593">
      <w:pPr>
        <w:pStyle w:val="hyperlink"/>
        <w:spacing w:before="0" w:beforeAutospacing="0" w:after="0" w:afterAutospacing="0" w:line="225" w:lineRule="atLeast"/>
        <w:ind w:firstLine="312"/>
        <w:jc w:val="both"/>
      </w:pPr>
      <w:r w:rsidRPr="00C13704">
        <w:t>181.</w:t>
      </w:r>
      <w:r w:rsidR="00883593" w:rsidRPr="00C13704">
        <w:t>2. dėl įvykių, kurių perkančioji organizacija negalėjo iš anksto numatyti, būtina skubiai įsigyti reikalingų prekių, paslaugų ar darbų, o vykdant apklausą prekių, paslaugų ar darbų nepavyktų įsigyti laiku. </w:t>
      </w:r>
    </w:p>
    <w:p w:rsidR="00883593" w:rsidRPr="00C13704" w:rsidRDefault="00F82440" w:rsidP="00883593">
      <w:pPr>
        <w:pStyle w:val="hyperlink"/>
        <w:spacing w:before="0" w:beforeAutospacing="0" w:after="0" w:afterAutospacing="0" w:line="225" w:lineRule="atLeast"/>
        <w:ind w:firstLine="312"/>
        <w:jc w:val="both"/>
      </w:pPr>
      <w:r w:rsidRPr="00C13704">
        <w:t>182</w:t>
      </w:r>
      <w:r w:rsidR="00883593" w:rsidRPr="00C13704">
        <w:t>. </w:t>
      </w:r>
      <w:r w:rsidR="00E345DF" w:rsidRPr="00C13704">
        <w:t xml:space="preserve">Raštu pasiūlymus gali būti prašoma pateikti faksu, elektroniniu paštu, CVP IS priemonėmis ar vokuose. Kai pasiūlymai pateikiami žodžiu, su tiekėjais bendraujama asmeniškai arba telefonu. Pasiūlymų pateikimu žodžiu gali būti laikoma ir informacijos gavimas iš katalogų, bukletų, interneto, reklaminių skelbimų ir kt. Toje pačioje apklausoje dalyvaujantys tiekėjai turi būti apklausiami ta pačia forma. </w:t>
      </w:r>
      <w:r w:rsidR="0022710E" w:rsidRPr="00C13704">
        <w:t>Viešoji</w:t>
      </w:r>
      <w:r w:rsidR="00E345DF" w:rsidRPr="00C13704">
        <w:t xml:space="preserve"> biblioteka gali nereikalauti, kad pasiūlymas būtų pasirašytas, elektroninėmis priemonėmis pateikiamas pasiūlymas – užkoduotas (užšifruotas).</w:t>
      </w:r>
    </w:p>
    <w:p w:rsidR="00883593" w:rsidRPr="00C13704" w:rsidRDefault="00F82440" w:rsidP="00883593">
      <w:pPr>
        <w:pStyle w:val="hyperlink"/>
        <w:spacing w:before="0" w:beforeAutospacing="0" w:after="0" w:afterAutospacing="0" w:line="225" w:lineRule="atLeast"/>
        <w:ind w:firstLine="312"/>
        <w:jc w:val="both"/>
      </w:pPr>
      <w:r w:rsidRPr="00C13704">
        <w:t>183</w:t>
      </w:r>
      <w:r w:rsidR="00883593" w:rsidRPr="00C13704">
        <w:t>. Pasiūlymus prašant pateikti vokuose (elektroninėmis priemonėmis – užkoduotus (užšifruotus)),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užkoduotus (užšifruotus) pasiūlymus prašoma pateikti tik CVP IS priemonėmis, susipažinimo su pasiūlymais procedūra atliekama mažiausiai dviejų Komisijos narių, įgaliotų atidaryti pasiūlymus, nedalyvaujant tiekėjams (jų atstovams). Informacija apie šią procedūrą ir tiekėjų pasiūlytas kainas, jei reikia – ir technines charakteristikas, tiekėjams siunčiama CVP IS priemonėmis.</w:t>
      </w:r>
    </w:p>
    <w:p w:rsidR="00F62FFE" w:rsidRPr="00C13704" w:rsidRDefault="00F82440" w:rsidP="00883593">
      <w:pPr>
        <w:pStyle w:val="hyperlink"/>
        <w:spacing w:before="0" w:beforeAutospacing="0" w:after="0" w:afterAutospacing="0" w:line="225" w:lineRule="atLeast"/>
        <w:ind w:firstLine="312"/>
        <w:jc w:val="both"/>
      </w:pPr>
      <w:r w:rsidRPr="00C13704">
        <w:t>184</w:t>
      </w:r>
      <w:r w:rsidR="00883593" w:rsidRPr="00C13704">
        <w:t xml:space="preserve">. Vykdydama mažos vertės pirkimus perkančioji organizacija neprivalo vadovautis Taisyklių </w:t>
      </w:r>
      <w:r w:rsidR="00E96FB4" w:rsidRPr="00C13704">
        <w:t>33, 39, 44</w:t>
      </w:r>
      <w:r w:rsidRPr="00C13704">
        <w:t xml:space="preserve">, 51, </w:t>
      </w:r>
      <w:r w:rsidR="00E96FB4" w:rsidRPr="00C13704">
        <w:t xml:space="preserve">52, </w:t>
      </w:r>
      <w:r w:rsidRPr="00C13704">
        <w:t>59, 60</w:t>
      </w:r>
      <w:r w:rsidR="00883593" w:rsidRPr="00C13704">
        <w:t xml:space="preserve">, </w:t>
      </w:r>
      <w:r w:rsidRPr="00C13704">
        <w:t xml:space="preserve">61, </w:t>
      </w:r>
      <w:r w:rsidR="00883593" w:rsidRPr="00C13704">
        <w:t xml:space="preserve">62, 63, 64, </w:t>
      </w:r>
      <w:r w:rsidR="00E96FB4" w:rsidRPr="00C13704">
        <w:t>65, 69, 81</w:t>
      </w:r>
      <w:r w:rsidRPr="00C13704">
        <w:t>, 90</w:t>
      </w:r>
      <w:r w:rsidR="00883593" w:rsidRPr="00C13704">
        <w:t xml:space="preserve">, </w:t>
      </w:r>
      <w:r w:rsidRPr="00C13704">
        <w:t xml:space="preserve">91, </w:t>
      </w:r>
      <w:r w:rsidR="00883593" w:rsidRPr="00C13704">
        <w:t>92, 93, 94</w:t>
      </w:r>
      <w:r w:rsidR="00E96FB4" w:rsidRPr="00C13704">
        <w:t>,</w:t>
      </w:r>
      <w:r w:rsidR="009D1956" w:rsidRPr="00C13704">
        <w:t xml:space="preserve"> </w:t>
      </w:r>
      <w:r w:rsidR="00E96FB4" w:rsidRPr="00C13704">
        <w:t>95  ir 128</w:t>
      </w:r>
      <w:r w:rsidR="00883593" w:rsidRPr="00C13704">
        <w:t>.3 punktų reikalavimais.</w:t>
      </w:r>
    </w:p>
    <w:p w:rsidR="00883593" w:rsidRPr="00C13704" w:rsidRDefault="00883593" w:rsidP="00883593">
      <w:pPr>
        <w:pStyle w:val="hyperlink"/>
        <w:spacing w:before="0" w:beforeAutospacing="0" w:after="0" w:afterAutospacing="0" w:line="225" w:lineRule="atLeast"/>
        <w:ind w:firstLine="312"/>
        <w:jc w:val="both"/>
      </w:pPr>
    </w:p>
    <w:p w:rsidR="00883593" w:rsidRPr="00C13704" w:rsidRDefault="00883593" w:rsidP="00883593">
      <w:pPr>
        <w:pStyle w:val="centrbold"/>
        <w:spacing w:before="0" w:beforeAutospacing="0" w:after="0" w:afterAutospacing="0" w:line="225" w:lineRule="atLeast"/>
        <w:jc w:val="center"/>
        <w:rPr>
          <w:b/>
          <w:bCs/>
          <w:caps/>
        </w:rPr>
      </w:pPr>
      <w:r w:rsidRPr="00C13704">
        <w:rPr>
          <w:b/>
          <w:bCs/>
          <w:caps/>
        </w:rPr>
        <w:t>XXI. SUPAPRASTINTŲ PIRKIMŲ DOKUMENTAVIMAS IR ATASKAITŲ PATEIKIMAS</w:t>
      </w:r>
    </w:p>
    <w:p w:rsidR="00883593" w:rsidRPr="00C13704" w:rsidRDefault="00883593" w:rsidP="00883593">
      <w:pPr>
        <w:pStyle w:val="hyperlink"/>
        <w:spacing w:before="0" w:beforeAutospacing="0" w:after="0" w:afterAutospacing="0" w:line="225" w:lineRule="atLeast"/>
        <w:ind w:firstLine="312"/>
        <w:jc w:val="both"/>
      </w:pPr>
      <w:r w:rsidRPr="00C13704">
        <w:t> </w:t>
      </w:r>
    </w:p>
    <w:p w:rsidR="00883593" w:rsidRPr="00C13704" w:rsidRDefault="00883593" w:rsidP="00883593">
      <w:pPr>
        <w:pStyle w:val="hyperlink"/>
        <w:spacing w:before="0" w:beforeAutospacing="0" w:after="0" w:afterAutospacing="0" w:line="225" w:lineRule="atLeast"/>
        <w:ind w:firstLine="312"/>
        <w:jc w:val="both"/>
      </w:pPr>
      <w:r w:rsidRPr="00C13704">
        <w:t>18</w:t>
      </w:r>
      <w:r w:rsidR="00AD4644" w:rsidRPr="00C13704">
        <w:t>5</w:t>
      </w:r>
      <w:r w:rsidRPr="00C13704">
        <w:t>. Kai pirkimą vykdo Komisija, kiekvienas jos sprendimas protokoluojamas. Kai pirkimą vykdo Pirkimo organizatorius, pildoma supaprastinto pirkimo pažyma</w:t>
      </w:r>
      <w:r w:rsidR="00E96FB4" w:rsidRPr="00C13704">
        <w:t xml:space="preserve">, </w:t>
      </w:r>
      <w:r w:rsidRPr="00C13704">
        <w:t>išskyrus atvejus, kai šių Taisyklių nustatyta tvarka pasiūlymą pateikti kreipiamasi į vieną tiekėją.</w:t>
      </w:r>
    </w:p>
    <w:p w:rsidR="00883593" w:rsidRPr="00C13704" w:rsidRDefault="00883593" w:rsidP="00883593">
      <w:pPr>
        <w:pStyle w:val="hyperlink"/>
        <w:spacing w:before="0" w:beforeAutospacing="0" w:after="0" w:afterAutospacing="0" w:line="225" w:lineRule="atLeast"/>
        <w:ind w:firstLine="312"/>
        <w:jc w:val="both"/>
      </w:pPr>
      <w:r w:rsidRPr="00C13704">
        <w:t>18</w:t>
      </w:r>
      <w:r w:rsidR="00AD4644" w:rsidRPr="00C13704">
        <w:t>6</w:t>
      </w:r>
      <w:r w:rsidRPr="00C13704">
        <w:t xml:space="preserve">. Įvykdžius pirkimą, Komisija arba Pirkimo organizatorius perduoda visus su pirkimu susijusius dokumentus </w:t>
      </w:r>
      <w:r w:rsidR="002143D4" w:rsidRPr="00C13704">
        <w:t>Viešųjų pirkimų organizatoriui</w:t>
      </w:r>
      <w:r w:rsidR="00C15BCE" w:rsidRPr="00C13704">
        <w:t xml:space="preserve">, </w:t>
      </w:r>
      <w:r w:rsidRPr="00C13704">
        <w:t>mokėjimo dokumentų</w:t>
      </w:r>
      <w:r w:rsidR="00C15BCE" w:rsidRPr="00C13704">
        <w:t>, sutarčių originalus </w:t>
      </w:r>
      <w:r w:rsidRPr="00C13704">
        <w:t xml:space="preserve"> – </w:t>
      </w:r>
      <w:r w:rsidR="00C55D65" w:rsidRPr="00C13704">
        <w:t>B</w:t>
      </w:r>
      <w:r w:rsidR="00C15BCE" w:rsidRPr="00C13704">
        <w:t>uhalterijai.</w:t>
      </w:r>
    </w:p>
    <w:p w:rsidR="00883593" w:rsidRPr="00C13704" w:rsidRDefault="00883593" w:rsidP="00883593">
      <w:pPr>
        <w:pStyle w:val="hyperlink"/>
        <w:spacing w:before="0" w:beforeAutospacing="0" w:after="0" w:afterAutospacing="0" w:line="225" w:lineRule="atLeast"/>
        <w:ind w:firstLine="312"/>
        <w:jc w:val="both"/>
      </w:pPr>
      <w:r w:rsidRPr="00C13704">
        <w:t>18</w:t>
      </w:r>
      <w:r w:rsidR="00AD4644" w:rsidRPr="00C13704">
        <w:t>7</w:t>
      </w:r>
      <w:r w:rsidRPr="00C13704">
        <w:t>.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w:t>
      </w:r>
    </w:p>
    <w:p w:rsidR="00883593" w:rsidRPr="00C13704" w:rsidRDefault="00883593" w:rsidP="00883593">
      <w:pPr>
        <w:pStyle w:val="hyperlink"/>
        <w:spacing w:before="0" w:beforeAutospacing="0" w:after="0" w:afterAutospacing="0" w:line="225" w:lineRule="atLeast"/>
        <w:ind w:firstLine="312"/>
        <w:jc w:val="both"/>
      </w:pPr>
      <w:r w:rsidRPr="00C13704">
        <w:t>18</w:t>
      </w:r>
      <w:r w:rsidR="00AD4644" w:rsidRPr="00C13704">
        <w:t>8</w:t>
      </w:r>
      <w:r w:rsidRPr="00C13704">
        <w:t>. Perkančioji organizacija už kiekvieną supaprastintą pirkimą, įskaitant ir supaprastintą pirkimą, kurio metu sudaroma preliminarioji sutartis ar taikoma dinaminė pirkimo sistema, privalo raštu pateikti pirkimo procedūrų ataskaitą Viešųjų pirkimų tarnybai pagal jos nustatytas formas ir reikalavimus. Ši ataskaita neteikiama, kai: supaprastintas pirkimas yra atliekamas pagal sudarytą preliminariąją sutartį, atliekamas mažos vertės pirkimas.</w:t>
      </w:r>
    </w:p>
    <w:p w:rsidR="00883593" w:rsidRPr="00C13704" w:rsidRDefault="00883593" w:rsidP="00883593">
      <w:pPr>
        <w:pStyle w:val="hyperlink"/>
        <w:spacing w:before="0" w:beforeAutospacing="0" w:after="0" w:afterAutospacing="0" w:line="225" w:lineRule="atLeast"/>
        <w:ind w:firstLine="312"/>
        <w:jc w:val="both"/>
      </w:pPr>
      <w:r w:rsidRPr="00C13704">
        <w:t>18</w:t>
      </w:r>
      <w:r w:rsidR="00AD4644" w:rsidRPr="00C13704">
        <w:t>9</w:t>
      </w:r>
      <w:r w:rsidRPr="00C13704">
        <w:t>. Perkančioji organizacija privalo Viešųjų pirkimų tarnybai pagal jos nustatytas formas ir reikalavimus pateikti visų per finansinius metus atliktų pirkimų ataskaitą:</w:t>
      </w:r>
    </w:p>
    <w:p w:rsidR="00883593" w:rsidRPr="00C13704" w:rsidRDefault="00883593" w:rsidP="00883593">
      <w:pPr>
        <w:pStyle w:val="hyperlink"/>
        <w:spacing w:before="0" w:beforeAutospacing="0" w:after="0" w:afterAutospacing="0" w:line="225" w:lineRule="atLeast"/>
        <w:ind w:firstLine="312"/>
        <w:jc w:val="both"/>
      </w:pPr>
      <w:r w:rsidRPr="00C13704">
        <w:t>18</w:t>
      </w:r>
      <w:r w:rsidR="00AD4644" w:rsidRPr="00C13704">
        <w:t>9</w:t>
      </w:r>
      <w:r w:rsidRPr="00C13704">
        <w:t>.1. kai pagal preliminariąsias sutartis sudaromos pagrindinės pirkimo sutartys;</w:t>
      </w:r>
    </w:p>
    <w:p w:rsidR="00883593" w:rsidRPr="00C13704" w:rsidRDefault="00883593" w:rsidP="00883593">
      <w:pPr>
        <w:pStyle w:val="hyperlink"/>
        <w:spacing w:before="0" w:beforeAutospacing="0" w:after="0" w:afterAutospacing="0" w:line="225" w:lineRule="atLeast"/>
        <w:ind w:firstLine="312"/>
        <w:jc w:val="both"/>
      </w:pPr>
      <w:r w:rsidRPr="00C13704">
        <w:t>18</w:t>
      </w:r>
      <w:r w:rsidR="00AD4644" w:rsidRPr="00C13704">
        <w:t>9</w:t>
      </w:r>
      <w:r w:rsidRPr="00C13704">
        <w:t>.2. supaprastintų pirkimų, atliktų pagal Viešųjų pirkimų įstatymo 91 straipsnio reikalavimus;</w:t>
      </w:r>
    </w:p>
    <w:p w:rsidR="00883593" w:rsidRPr="00C13704" w:rsidRDefault="00883593" w:rsidP="00883593">
      <w:pPr>
        <w:pStyle w:val="hyperlink"/>
        <w:spacing w:before="0" w:beforeAutospacing="0" w:after="0" w:afterAutospacing="0" w:line="225" w:lineRule="atLeast"/>
        <w:ind w:firstLine="312"/>
        <w:jc w:val="both"/>
      </w:pPr>
      <w:r w:rsidRPr="00C13704">
        <w:t>18</w:t>
      </w:r>
      <w:r w:rsidR="00AD4644" w:rsidRPr="00C13704">
        <w:t>9</w:t>
      </w:r>
      <w:r w:rsidRPr="00C13704">
        <w:t>.3. mažos vertės pirkimų.</w:t>
      </w:r>
    </w:p>
    <w:p w:rsidR="00C15BCE" w:rsidRPr="00C13704" w:rsidRDefault="00C15BCE" w:rsidP="00883593">
      <w:pPr>
        <w:pStyle w:val="hyperlink"/>
        <w:spacing w:before="0" w:beforeAutospacing="0" w:after="0" w:afterAutospacing="0" w:line="225" w:lineRule="atLeast"/>
        <w:ind w:firstLine="312"/>
        <w:jc w:val="both"/>
      </w:pPr>
      <w:r w:rsidRPr="00C13704">
        <w:t>1</w:t>
      </w:r>
      <w:r w:rsidR="00AD4644" w:rsidRPr="00C13704">
        <w:t>90</w:t>
      </w:r>
      <w:r w:rsidRPr="00C13704">
        <w:t>. Ataskaitos pateikiamos per 30 dienų pasibaigus ataskaitiniams metams.</w:t>
      </w:r>
    </w:p>
    <w:p w:rsidR="00883593" w:rsidRPr="00C13704" w:rsidRDefault="00883593" w:rsidP="00883593">
      <w:pPr>
        <w:pStyle w:val="hyperlink"/>
        <w:spacing w:before="0" w:beforeAutospacing="0" w:after="0" w:afterAutospacing="0" w:line="225" w:lineRule="atLeast"/>
        <w:ind w:firstLine="312"/>
        <w:jc w:val="both"/>
      </w:pPr>
      <w:r w:rsidRPr="00C13704">
        <w:t> </w:t>
      </w:r>
    </w:p>
    <w:p w:rsidR="00883593" w:rsidRPr="00C13704" w:rsidRDefault="00883593" w:rsidP="00883593">
      <w:pPr>
        <w:pStyle w:val="centrbold"/>
        <w:spacing w:before="0" w:beforeAutospacing="0" w:after="0" w:afterAutospacing="0" w:line="225" w:lineRule="atLeast"/>
        <w:jc w:val="center"/>
        <w:rPr>
          <w:b/>
          <w:bCs/>
          <w:caps/>
        </w:rPr>
      </w:pPr>
      <w:r w:rsidRPr="00C13704">
        <w:rPr>
          <w:b/>
          <w:bCs/>
          <w:caps/>
        </w:rPr>
        <w:t>XXII. INFORMACIJOS APIE SUPAPRASTINTUS PIRKIMUS TEIKIMAS</w:t>
      </w:r>
    </w:p>
    <w:p w:rsidR="00883593" w:rsidRPr="00C13704" w:rsidRDefault="00883593" w:rsidP="00883593">
      <w:pPr>
        <w:pStyle w:val="hyperlink"/>
        <w:spacing w:before="0" w:beforeAutospacing="0" w:after="0" w:afterAutospacing="0" w:line="225" w:lineRule="atLeast"/>
        <w:ind w:firstLine="312"/>
        <w:jc w:val="both"/>
      </w:pPr>
      <w:r w:rsidRPr="00C13704">
        <w:t> </w:t>
      </w:r>
    </w:p>
    <w:p w:rsidR="00883593" w:rsidRPr="00C13704" w:rsidRDefault="00883593" w:rsidP="00D92212">
      <w:pPr>
        <w:pStyle w:val="hyperlink"/>
        <w:spacing w:before="0" w:beforeAutospacing="0" w:after="0" w:afterAutospacing="0" w:line="225" w:lineRule="atLeast"/>
        <w:ind w:firstLine="312"/>
        <w:jc w:val="both"/>
      </w:pPr>
      <w:r w:rsidRPr="00C13704">
        <w:t>1</w:t>
      </w:r>
      <w:r w:rsidR="00AD4644" w:rsidRPr="00C13704">
        <w:t>91</w:t>
      </w:r>
      <w:r w:rsidRPr="00C13704">
        <w:t xml:space="preserve">. Komisija ar Pirkimo organizatorius </w:t>
      </w:r>
      <w:r w:rsidR="00D92212" w:rsidRPr="00C13704">
        <w:t>suinteresuotiems kandidatams ir suinteresuotiems dalyviams, išskyrus mažos vertės pirkimų atvejus</w:t>
      </w:r>
      <w:r w:rsidR="00E051EE" w:rsidRPr="00C13704">
        <w:t xml:space="preserve"> ir kai supaprastintas pirkimas atliekamas žodžiu</w:t>
      </w:r>
      <w:r w:rsidR="00D92212" w:rsidRPr="00C13704">
        <w:t xml:space="preserve">, nedelsiant (ne vėliau kaip per 5 darbo dienas) raštu praneša apie sprendimą sudaryti sutartį ar preliminarią sutartį, pateikia Viešųjų pirkimų įstatymo 41 straipsnio 1 dalyje nurodytos informacijos, kuri dar nebuvo pateikta viešojo pirkimo procedūros metu, santrauka ir nurodo  </w:t>
      </w:r>
      <w:r w:rsidR="00D92212" w:rsidRPr="00C13704">
        <w:lastRenderedPageBreak/>
        <w:t xml:space="preserve">nustatytą pasiūlymų eilę, laimėjusį pasiūlymą, tikslų atidėjimo terminą. Taip pat nurodo priežastis, dėl kurių buvo priimtas sprendimas nesudaryti pirkimo </w:t>
      </w:r>
      <w:r w:rsidR="00E051EE" w:rsidRPr="00C13704">
        <w:t>sutarties ar preliminarios sutarties.</w:t>
      </w:r>
    </w:p>
    <w:p w:rsidR="00883593" w:rsidRPr="00C13704" w:rsidRDefault="00883593" w:rsidP="00883593">
      <w:pPr>
        <w:pStyle w:val="hyperlink"/>
        <w:spacing w:before="0" w:beforeAutospacing="0" w:after="0" w:afterAutospacing="0" w:line="225" w:lineRule="atLeast"/>
        <w:ind w:firstLine="312"/>
        <w:jc w:val="both"/>
      </w:pPr>
      <w:r w:rsidRPr="00C13704">
        <w:t>1</w:t>
      </w:r>
      <w:r w:rsidR="00AD4644" w:rsidRPr="00C13704">
        <w:t>92</w:t>
      </w:r>
      <w:r w:rsidRPr="00C13704">
        <w:t>.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883593" w:rsidRPr="00C13704" w:rsidRDefault="00883593" w:rsidP="00883593">
      <w:pPr>
        <w:pStyle w:val="hyperlink"/>
        <w:spacing w:before="0" w:beforeAutospacing="0" w:after="0" w:afterAutospacing="0" w:line="225" w:lineRule="atLeast"/>
        <w:ind w:firstLine="312"/>
        <w:jc w:val="both"/>
      </w:pPr>
      <w:r w:rsidRPr="00C13704">
        <w:t>1</w:t>
      </w:r>
      <w:r w:rsidR="00AD4644" w:rsidRPr="00C13704">
        <w:t>93</w:t>
      </w:r>
      <w:r w:rsidRPr="00C13704">
        <w:t>.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w:t>
      </w:r>
    </w:p>
    <w:p w:rsidR="00883593" w:rsidRPr="00C13704" w:rsidRDefault="00883593" w:rsidP="00883593">
      <w:pPr>
        <w:pStyle w:val="hyperlink"/>
        <w:spacing w:before="0" w:beforeAutospacing="0" w:after="0" w:afterAutospacing="0" w:line="225" w:lineRule="atLeast"/>
        <w:ind w:firstLine="312"/>
        <w:jc w:val="both"/>
      </w:pPr>
      <w:r w:rsidRPr="00C13704">
        <w:t> </w:t>
      </w:r>
    </w:p>
    <w:p w:rsidR="00883593" w:rsidRPr="00C13704" w:rsidRDefault="00883593" w:rsidP="00883593">
      <w:pPr>
        <w:pStyle w:val="centrbold"/>
        <w:spacing w:before="0" w:beforeAutospacing="0" w:after="0" w:afterAutospacing="0" w:line="225" w:lineRule="atLeast"/>
        <w:jc w:val="center"/>
        <w:rPr>
          <w:b/>
          <w:bCs/>
          <w:caps/>
        </w:rPr>
      </w:pPr>
      <w:r w:rsidRPr="00C13704">
        <w:rPr>
          <w:b/>
          <w:bCs/>
          <w:caps/>
        </w:rPr>
        <w:t>XXIII. GINČŲ NAGRINĖJIMAS</w:t>
      </w:r>
    </w:p>
    <w:p w:rsidR="00883593" w:rsidRPr="00C13704" w:rsidRDefault="00883593" w:rsidP="00883593">
      <w:pPr>
        <w:pStyle w:val="hyperlink"/>
        <w:spacing w:before="0" w:beforeAutospacing="0" w:after="0" w:afterAutospacing="0" w:line="225" w:lineRule="atLeast"/>
        <w:ind w:firstLine="312"/>
        <w:jc w:val="both"/>
      </w:pPr>
      <w:r w:rsidRPr="00C13704">
        <w:t> </w:t>
      </w:r>
    </w:p>
    <w:p w:rsidR="00883593" w:rsidRDefault="00883593" w:rsidP="00883593">
      <w:pPr>
        <w:pStyle w:val="hyperlink"/>
        <w:spacing w:before="0" w:beforeAutospacing="0" w:after="0" w:afterAutospacing="0" w:line="225" w:lineRule="atLeast"/>
        <w:ind w:firstLine="312"/>
        <w:jc w:val="both"/>
      </w:pPr>
      <w:r w:rsidRPr="00C13704">
        <w:t>1</w:t>
      </w:r>
      <w:r w:rsidR="00AD4644" w:rsidRPr="00C13704">
        <w:t>94</w:t>
      </w:r>
      <w:r w:rsidRPr="00C13704">
        <w:t xml:space="preserve">. Visi </w:t>
      </w:r>
      <w:r w:rsidR="00A948BA" w:rsidRPr="00C13704">
        <w:t>ginčai, kylantys tarp perkančiosios organizacijos ir tiekėjų, nagrinėjami vadovaujantis Viešųjų pirkimų įstatymo V skyriaus nuostatomis.</w:t>
      </w:r>
    </w:p>
    <w:p w:rsidR="008B07EC" w:rsidRPr="00C13704" w:rsidRDefault="008B07EC" w:rsidP="00883593">
      <w:pPr>
        <w:pStyle w:val="hyperlink"/>
        <w:spacing w:before="0" w:beforeAutospacing="0" w:after="0" w:afterAutospacing="0" w:line="225" w:lineRule="atLeast"/>
        <w:ind w:firstLine="312"/>
        <w:jc w:val="both"/>
      </w:pPr>
    </w:p>
    <w:p w:rsidR="00470F37" w:rsidRDefault="00883593" w:rsidP="00470F37">
      <w:pPr>
        <w:pStyle w:val="linija"/>
        <w:spacing w:before="0" w:beforeAutospacing="0" w:after="0" w:afterAutospacing="0" w:line="135" w:lineRule="atLeast"/>
        <w:jc w:val="center"/>
      </w:pPr>
      <w:r w:rsidRPr="00C13704">
        <w:t>___________</w:t>
      </w:r>
      <w:r w:rsidR="008B07EC">
        <w:t>__________</w:t>
      </w:r>
    </w:p>
    <w:p w:rsidR="008B07EC" w:rsidRPr="00C13704" w:rsidRDefault="008B07EC" w:rsidP="00470F37">
      <w:pPr>
        <w:pStyle w:val="linija"/>
        <w:spacing w:before="0" w:beforeAutospacing="0" w:after="0" w:afterAutospacing="0" w:line="135" w:lineRule="atLeast"/>
        <w:jc w:val="center"/>
      </w:pPr>
    </w:p>
    <w:p w:rsidR="00470F37" w:rsidRPr="00C13704" w:rsidRDefault="00470F37" w:rsidP="00281F06">
      <w:pPr>
        <w:pStyle w:val="Antrat4"/>
        <w:numPr>
          <w:ilvl w:val="0"/>
          <w:numId w:val="0"/>
        </w:numPr>
        <w:ind w:left="-11" w:firstLine="11"/>
        <w:jc w:val="center"/>
        <w:rPr>
          <w:b/>
        </w:rPr>
      </w:pPr>
    </w:p>
    <w:sectPr w:rsidR="00470F37" w:rsidRPr="00C13704" w:rsidSect="00C0409B">
      <w:headerReference w:type="default" r:id="rId16"/>
      <w:pgSz w:w="11906" w:h="16838"/>
      <w:pgMar w:top="1135" w:right="1133" w:bottom="709" w:left="1134"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D1D" w:rsidRDefault="00DC1D1D" w:rsidP="001F1C0A">
      <w:pPr>
        <w:spacing w:after="0" w:line="240" w:lineRule="auto"/>
      </w:pPr>
      <w:r>
        <w:separator/>
      </w:r>
    </w:p>
  </w:endnote>
  <w:endnote w:type="continuationSeparator" w:id="0">
    <w:p w:rsidR="00DC1D1D" w:rsidRDefault="00DC1D1D" w:rsidP="001F1C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D1D" w:rsidRDefault="00DC1D1D" w:rsidP="001F1C0A">
      <w:pPr>
        <w:spacing w:after="0" w:line="240" w:lineRule="auto"/>
      </w:pPr>
      <w:r>
        <w:separator/>
      </w:r>
    </w:p>
  </w:footnote>
  <w:footnote w:type="continuationSeparator" w:id="0">
    <w:p w:rsidR="00DC1D1D" w:rsidRDefault="00DC1D1D" w:rsidP="001F1C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704" w:rsidRDefault="00C13704">
    <w:pPr>
      <w:pStyle w:val="Antrats"/>
      <w:jc w:val="center"/>
    </w:pPr>
    <w:fldSimple w:instr=" PAGE   \* MERGEFORMAT ">
      <w:r w:rsidR="0045016D">
        <w:rPr>
          <w:noProof/>
        </w:rPr>
        <w:t>25</w:t>
      </w:r>
    </w:fldSimple>
  </w:p>
  <w:p w:rsidR="00C13704" w:rsidRDefault="00C13704">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F64C6"/>
    <w:multiLevelType w:val="hybridMultilevel"/>
    <w:tmpl w:val="1D1E8280"/>
    <w:lvl w:ilvl="0" w:tplc="E5ACB298">
      <w:start w:val="1"/>
      <w:numFmt w:val="decimal"/>
      <w:lvlText w:val="%1."/>
      <w:lvlJc w:val="left"/>
      <w:pPr>
        <w:ind w:left="405"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nsid w:val="1A9752DE"/>
    <w:multiLevelType w:val="multilevel"/>
    <w:tmpl w:val="5092621C"/>
    <w:lvl w:ilvl="0">
      <w:start w:val="1"/>
      <w:numFmt w:val="decimal"/>
      <w:pStyle w:val="numeracija"/>
      <w:lvlText w:val="%1."/>
      <w:lvlJc w:val="left"/>
      <w:pPr>
        <w:tabs>
          <w:tab w:val="num" w:pos="1208"/>
        </w:tabs>
        <w:ind w:left="0" w:firstLine="0"/>
      </w:pPr>
      <w:rPr>
        <w:rFonts w:ascii="Times New Roman" w:hAnsi="Times New Roman" w:cs="Times New Roman" w:hint="default"/>
        <w:b w:val="0"/>
        <w:i w:val="0"/>
        <w:strike w:val="0"/>
        <w:dstrike w:val="0"/>
        <w:color w:val="auto"/>
        <w:sz w:val="24"/>
        <w:u w:val="none"/>
        <w:effect w:val="none"/>
      </w:rPr>
    </w:lvl>
    <w:lvl w:ilvl="1">
      <w:start w:val="1"/>
      <w:numFmt w:val="decimal"/>
      <w:lvlText w:val="%1.%2."/>
      <w:lvlJc w:val="left"/>
      <w:pPr>
        <w:tabs>
          <w:tab w:val="num" w:pos="357"/>
        </w:tabs>
        <w:ind w:left="0" w:firstLine="0"/>
      </w:pPr>
      <w:rPr>
        <w:rFonts w:ascii="Times New Roman" w:hAnsi="Times New Roman" w:cs="Times New Roman" w:hint="default"/>
        <w:sz w:val="24"/>
      </w:rPr>
    </w:lvl>
    <w:lvl w:ilvl="2">
      <w:start w:val="1"/>
      <w:numFmt w:val="decimal"/>
      <w:lvlRestart w:val="0"/>
      <w:lvlText w:val="%1.%2.%3."/>
      <w:lvlJc w:val="left"/>
      <w:pPr>
        <w:tabs>
          <w:tab w:val="num" w:pos="357"/>
        </w:tabs>
        <w:ind w:left="0" w:firstLine="0"/>
      </w:pPr>
      <w:rPr>
        <w:rFonts w:ascii="Times New Roman" w:hAnsi="Times New Roman" w:cs="Times New Roman" w:hint="default"/>
        <w:sz w:val="24"/>
      </w:rPr>
    </w:lvl>
    <w:lvl w:ilvl="3">
      <w:start w:val="1"/>
      <w:numFmt w:val="decimal"/>
      <w:lvlText w:val="%1.%2.%3.%4."/>
      <w:lvlJc w:val="left"/>
      <w:pPr>
        <w:tabs>
          <w:tab w:val="num" w:pos="2523"/>
        </w:tabs>
        <w:ind w:left="2451" w:hanging="648"/>
      </w:pPr>
    </w:lvl>
    <w:lvl w:ilvl="4">
      <w:start w:val="1"/>
      <w:numFmt w:val="decimal"/>
      <w:lvlText w:val="%1.%2.%3.%4.%5."/>
      <w:lvlJc w:val="left"/>
      <w:pPr>
        <w:tabs>
          <w:tab w:val="num" w:pos="3243"/>
        </w:tabs>
        <w:ind w:left="2955" w:hanging="792"/>
      </w:pPr>
    </w:lvl>
    <w:lvl w:ilvl="5">
      <w:start w:val="1"/>
      <w:numFmt w:val="decimal"/>
      <w:lvlText w:val="%1.%2.%3.%4.%5.%6."/>
      <w:lvlJc w:val="left"/>
      <w:pPr>
        <w:tabs>
          <w:tab w:val="num" w:pos="3603"/>
        </w:tabs>
        <w:ind w:left="3459" w:hanging="936"/>
      </w:pPr>
    </w:lvl>
    <w:lvl w:ilvl="6">
      <w:start w:val="1"/>
      <w:numFmt w:val="decimal"/>
      <w:lvlText w:val="%1.%2.%3.%4.%5.%6.%7."/>
      <w:lvlJc w:val="left"/>
      <w:pPr>
        <w:tabs>
          <w:tab w:val="num" w:pos="4323"/>
        </w:tabs>
        <w:ind w:left="3963" w:hanging="1080"/>
      </w:pPr>
    </w:lvl>
    <w:lvl w:ilvl="7">
      <w:start w:val="1"/>
      <w:numFmt w:val="decimal"/>
      <w:lvlText w:val="%1.%2.%3.%4.%5.%6.%7.%8."/>
      <w:lvlJc w:val="left"/>
      <w:pPr>
        <w:tabs>
          <w:tab w:val="num" w:pos="4683"/>
        </w:tabs>
        <w:ind w:left="4467" w:hanging="1224"/>
      </w:pPr>
    </w:lvl>
    <w:lvl w:ilvl="8">
      <w:start w:val="1"/>
      <w:numFmt w:val="decimal"/>
      <w:lvlText w:val="%1.%2.%3.%4.%5.%6.%7.%8.%9."/>
      <w:lvlJc w:val="left"/>
      <w:pPr>
        <w:tabs>
          <w:tab w:val="num" w:pos="5403"/>
        </w:tabs>
        <w:ind w:left="5043" w:hanging="1440"/>
      </w:pPr>
    </w:lvl>
  </w:abstractNum>
  <w:abstractNum w:abstractNumId="2">
    <w:nsid w:val="40BC2D60"/>
    <w:multiLevelType w:val="multilevel"/>
    <w:tmpl w:val="A47A51E2"/>
    <w:lvl w:ilvl="0">
      <w:start w:val="11"/>
      <w:numFmt w:val="decimal"/>
      <w:lvlText w:val="%1."/>
      <w:lvlJc w:val="left"/>
      <w:pPr>
        <w:tabs>
          <w:tab w:val="num" w:pos="284"/>
        </w:tabs>
        <w:ind w:left="0" w:firstLine="284"/>
      </w:pPr>
      <w:rPr>
        <w:rFonts w:hint="default"/>
        <w:b w:val="0"/>
      </w:rPr>
    </w:lvl>
    <w:lvl w:ilvl="1">
      <w:start w:val="1"/>
      <w:numFmt w:val="decimal"/>
      <w:lvlText w:val="%1.%2."/>
      <w:lvlJc w:val="left"/>
      <w:pPr>
        <w:tabs>
          <w:tab w:val="num" w:pos="792"/>
        </w:tabs>
        <w:ind w:left="792" w:hanging="452"/>
      </w:pPr>
      <w:rPr>
        <w:rFonts w:hint="default"/>
        <w:b w:val="0"/>
      </w:rPr>
    </w:lvl>
    <w:lvl w:ilvl="2">
      <w:start w:val="1"/>
      <w:numFmt w:val="decimal"/>
      <w:lvlText w:val="%1.%2.%3."/>
      <w:lvlJc w:val="left"/>
      <w:pPr>
        <w:tabs>
          <w:tab w:val="num" w:pos="567"/>
        </w:tabs>
        <w:ind w:left="567" w:firstLine="0"/>
      </w:pPr>
      <w:rPr>
        <w:rFonts w:hint="default"/>
        <w:b w:val="0"/>
      </w:rPr>
    </w:lvl>
    <w:lvl w:ilvl="3">
      <w:start w:val="1"/>
      <w:numFmt w:val="decimal"/>
      <w:lvlText w:val="%1.%2.%3.%4."/>
      <w:lvlJc w:val="left"/>
      <w:pPr>
        <w:tabs>
          <w:tab w:val="num" w:pos="851"/>
        </w:tabs>
        <w:ind w:left="851" w:firstLine="0"/>
      </w:pPr>
      <w:rPr>
        <w:rFonts w:hint="default"/>
        <w:b w:val="0"/>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3960"/>
        </w:tabs>
        <w:ind w:left="3744" w:hanging="1224"/>
      </w:pPr>
      <w:rPr>
        <w:rFonts w:hint="default"/>
        <w:b/>
      </w:rPr>
    </w:lvl>
    <w:lvl w:ilvl="8">
      <w:start w:val="1"/>
      <w:numFmt w:val="decimal"/>
      <w:lvlText w:val="%1.%2.%3.%4.%5.%6.%7.%8.%9."/>
      <w:lvlJc w:val="left"/>
      <w:pPr>
        <w:tabs>
          <w:tab w:val="num" w:pos="4680"/>
        </w:tabs>
        <w:ind w:left="4320" w:hanging="1440"/>
      </w:pPr>
      <w:rPr>
        <w:rFonts w:hint="default"/>
        <w:b/>
      </w:rPr>
    </w:lvl>
  </w:abstractNum>
  <w:abstractNum w:abstractNumId="3">
    <w:nsid w:val="596370B9"/>
    <w:multiLevelType w:val="multilevel"/>
    <w:tmpl w:val="B476BF58"/>
    <w:lvl w:ilvl="0">
      <w:start w:val="1"/>
      <w:numFmt w:val="none"/>
      <w:pStyle w:val="Antrat1"/>
      <w:suff w:val="space"/>
      <w:lvlText w:val=""/>
      <w:lvlJc w:val="left"/>
      <w:pPr>
        <w:ind w:left="0" w:firstLine="0"/>
      </w:pPr>
    </w:lvl>
    <w:lvl w:ilvl="1">
      <w:start w:val="1"/>
      <w:numFmt w:val="decimal"/>
      <w:lvlRestart w:val="0"/>
      <w:pStyle w:val="Antrat2"/>
      <w:suff w:val="nothing"/>
      <w:lvlText w:val="%1%2"/>
      <w:lvlJc w:val="left"/>
      <w:pPr>
        <w:ind w:left="0" w:firstLine="720"/>
      </w:pPr>
    </w:lvl>
    <w:lvl w:ilvl="2">
      <w:start w:val="1"/>
      <w:numFmt w:val="decimal"/>
      <w:pStyle w:val="Antrat3"/>
      <w:suff w:val="space"/>
      <w:lvlText w:val="%1%3."/>
      <w:lvlJc w:val="left"/>
      <w:pPr>
        <w:ind w:left="0" w:firstLine="720"/>
      </w:pPr>
    </w:lvl>
    <w:lvl w:ilvl="3">
      <w:start w:val="1"/>
      <w:numFmt w:val="decimal"/>
      <w:pStyle w:val="Antrat4"/>
      <w:suff w:val="nothing"/>
      <w:lvlText w:val="%1%4"/>
      <w:lvlJc w:val="left"/>
      <w:pPr>
        <w:ind w:left="-1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4">
    <w:nsid w:val="611C38B9"/>
    <w:multiLevelType w:val="multilevel"/>
    <w:tmpl w:val="4DBC81AE"/>
    <w:lvl w:ilvl="0">
      <w:start w:val="1"/>
      <w:numFmt w:val="upperRoman"/>
      <w:pStyle w:val="Turinys"/>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6D1D41B7"/>
    <w:multiLevelType w:val="hybridMultilevel"/>
    <w:tmpl w:val="91B07DBE"/>
    <w:lvl w:ilvl="0" w:tplc="80C21F48">
      <w:start w:val="1"/>
      <w:numFmt w:val="upperRoman"/>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39"/>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8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85"/>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8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84"/>
    </w:lvlOverride>
    <w:lvlOverride w:ilvl="1">
      <w:startOverride w:val="9"/>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84"/>
    </w:lvlOverride>
    <w:lvlOverride w:ilvl="1">
      <w:startOverride w:val="8"/>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
  </w:num>
  <w:num w:numId="13">
    <w:abstractNumId w:val="5"/>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83593"/>
    <w:rsid w:val="00002762"/>
    <w:rsid w:val="0000689C"/>
    <w:rsid w:val="000175AB"/>
    <w:rsid w:val="000348F2"/>
    <w:rsid w:val="00037B90"/>
    <w:rsid w:val="0007263D"/>
    <w:rsid w:val="000740CE"/>
    <w:rsid w:val="00083639"/>
    <w:rsid w:val="000862AF"/>
    <w:rsid w:val="00086DBF"/>
    <w:rsid w:val="000A642C"/>
    <w:rsid w:val="000B3601"/>
    <w:rsid w:val="000B4E5E"/>
    <w:rsid w:val="000C4195"/>
    <w:rsid w:val="000D467D"/>
    <w:rsid w:val="000F7959"/>
    <w:rsid w:val="00106C81"/>
    <w:rsid w:val="00121363"/>
    <w:rsid w:val="00126CD0"/>
    <w:rsid w:val="00140F7E"/>
    <w:rsid w:val="0016207A"/>
    <w:rsid w:val="0016300D"/>
    <w:rsid w:val="00166597"/>
    <w:rsid w:val="001670CC"/>
    <w:rsid w:val="00167C8F"/>
    <w:rsid w:val="00174910"/>
    <w:rsid w:val="0017691A"/>
    <w:rsid w:val="00177467"/>
    <w:rsid w:val="001823CA"/>
    <w:rsid w:val="00186321"/>
    <w:rsid w:val="00193A1D"/>
    <w:rsid w:val="00193E04"/>
    <w:rsid w:val="001B322F"/>
    <w:rsid w:val="001B457C"/>
    <w:rsid w:val="001C3849"/>
    <w:rsid w:val="001C4325"/>
    <w:rsid w:val="001D427C"/>
    <w:rsid w:val="001E744D"/>
    <w:rsid w:val="001F1269"/>
    <w:rsid w:val="001F1C0A"/>
    <w:rsid w:val="00207BAE"/>
    <w:rsid w:val="002143D4"/>
    <w:rsid w:val="002213D0"/>
    <w:rsid w:val="0022710E"/>
    <w:rsid w:val="0023500A"/>
    <w:rsid w:val="00235C7C"/>
    <w:rsid w:val="00235FC3"/>
    <w:rsid w:val="00270222"/>
    <w:rsid w:val="00276B23"/>
    <w:rsid w:val="00281F06"/>
    <w:rsid w:val="002856C5"/>
    <w:rsid w:val="002960E1"/>
    <w:rsid w:val="002A5C37"/>
    <w:rsid w:val="002B462E"/>
    <w:rsid w:val="002B7B7D"/>
    <w:rsid w:val="002C215B"/>
    <w:rsid w:val="002C56A7"/>
    <w:rsid w:val="002E5E46"/>
    <w:rsid w:val="0030562E"/>
    <w:rsid w:val="003206FE"/>
    <w:rsid w:val="00326699"/>
    <w:rsid w:val="0033642A"/>
    <w:rsid w:val="00352044"/>
    <w:rsid w:val="00374BBB"/>
    <w:rsid w:val="003B303F"/>
    <w:rsid w:val="003B5E55"/>
    <w:rsid w:val="003C50DA"/>
    <w:rsid w:val="003C54EF"/>
    <w:rsid w:val="003D1D48"/>
    <w:rsid w:val="003D5E64"/>
    <w:rsid w:val="003E629C"/>
    <w:rsid w:val="003E705A"/>
    <w:rsid w:val="003F5509"/>
    <w:rsid w:val="003F6B7D"/>
    <w:rsid w:val="004161AF"/>
    <w:rsid w:val="00423C4E"/>
    <w:rsid w:val="004244AA"/>
    <w:rsid w:val="00434CB4"/>
    <w:rsid w:val="004420A9"/>
    <w:rsid w:val="00446837"/>
    <w:rsid w:val="0045016D"/>
    <w:rsid w:val="0045674F"/>
    <w:rsid w:val="00457F9C"/>
    <w:rsid w:val="00460367"/>
    <w:rsid w:val="00462D40"/>
    <w:rsid w:val="004677EF"/>
    <w:rsid w:val="0047038E"/>
    <w:rsid w:val="00470F37"/>
    <w:rsid w:val="004778E6"/>
    <w:rsid w:val="004A09A9"/>
    <w:rsid w:val="004A1D79"/>
    <w:rsid w:val="004B7725"/>
    <w:rsid w:val="004C059E"/>
    <w:rsid w:val="004E4926"/>
    <w:rsid w:val="00512465"/>
    <w:rsid w:val="00532E5D"/>
    <w:rsid w:val="0055467A"/>
    <w:rsid w:val="005546AC"/>
    <w:rsid w:val="00556E2C"/>
    <w:rsid w:val="00560C62"/>
    <w:rsid w:val="00582A4B"/>
    <w:rsid w:val="005860F5"/>
    <w:rsid w:val="005861B3"/>
    <w:rsid w:val="005863CE"/>
    <w:rsid w:val="005936F4"/>
    <w:rsid w:val="00595F1D"/>
    <w:rsid w:val="005A0CAD"/>
    <w:rsid w:val="005B2192"/>
    <w:rsid w:val="005B5FF4"/>
    <w:rsid w:val="005C4F7D"/>
    <w:rsid w:val="005D53C6"/>
    <w:rsid w:val="005E27A0"/>
    <w:rsid w:val="005E2998"/>
    <w:rsid w:val="005E5EAB"/>
    <w:rsid w:val="005F3D03"/>
    <w:rsid w:val="0061365C"/>
    <w:rsid w:val="00617B1D"/>
    <w:rsid w:val="006224E5"/>
    <w:rsid w:val="00623E8D"/>
    <w:rsid w:val="00637A77"/>
    <w:rsid w:val="00641CFB"/>
    <w:rsid w:val="00641EA0"/>
    <w:rsid w:val="006470ED"/>
    <w:rsid w:val="00665203"/>
    <w:rsid w:val="00667929"/>
    <w:rsid w:val="00685560"/>
    <w:rsid w:val="00686211"/>
    <w:rsid w:val="0069043F"/>
    <w:rsid w:val="006A7ECA"/>
    <w:rsid w:val="006B1167"/>
    <w:rsid w:val="006C131A"/>
    <w:rsid w:val="006D175F"/>
    <w:rsid w:val="006D5E31"/>
    <w:rsid w:val="006F119F"/>
    <w:rsid w:val="006F552E"/>
    <w:rsid w:val="006F56E5"/>
    <w:rsid w:val="00716713"/>
    <w:rsid w:val="00726DBB"/>
    <w:rsid w:val="007303E8"/>
    <w:rsid w:val="00740DBD"/>
    <w:rsid w:val="007428FA"/>
    <w:rsid w:val="00744301"/>
    <w:rsid w:val="007539A0"/>
    <w:rsid w:val="00754838"/>
    <w:rsid w:val="0076178E"/>
    <w:rsid w:val="00762EDF"/>
    <w:rsid w:val="00764C72"/>
    <w:rsid w:val="007A3012"/>
    <w:rsid w:val="007A6306"/>
    <w:rsid w:val="007A76F1"/>
    <w:rsid w:val="007B1626"/>
    <w:rsid w:val="007B1E2F"/>
    <w:rsid w:val="007B514A"/>
    <w:rsid w:val="007D21AC"/>
    <w:rsid w:val="007F30FB"/>
    <w:rsid w:val="00803DF4"/>
    <w:rsid w:val="00830CD7"/>
    <w:rsid w:val="00840533"/>
    <w:rsid w:val="00840AA5"/>
    <w:rsid w:val="0084343C"/>
    <w:rsid w:val="0084678B"/>
    <w:rsid w:val="008508DC"/>
    <w:rsid w:val="008821A1"/>
    <w:rsid w:val="00883593"/>
    <w:rsid w:val="008A0F38"/>
    <w:rsid w:val="008A1C31"/>
    <w:rsid w:val="008A30DF"/>
    <w:rsid w:val="008B07EC"/>
    <w:rsid w:val="008B21E3"/>
    <w:rsid w:val="008C3399"/>
    <w:rsid w:val="008D1E32"/>
    <w:rsid w:val="008D53CE"/>
    <w:rsid w:val="008E300B"/>
    <w:rsid w:val="008F593E"/>
    <w:rsid w:val="008F5D6B"/>
    <w:rsid w:val="008F612A"/>
    <w:rsid w:val="008F700A"/>
    <w:rsid w:val="00913512"/>
    <w:rsid w:val="00921BC1"/>
    <w:rsid w:val="00944FC3"/>
    <w:rsid w:val="009453C8"/>
    <w:rsid w:val="00951DDC"/>
    <w:rsid w:val="0095241E"/>
    <w:rsid w:val="009623EA"/>
    <w:rsid w:val="009651E7"/>
    <w:rsid w:val="0097376C"/>
    <w:rsid w:val="009765A6"/>
    <w:rsid w:val="00987817"/>
    <w:rsid w:val="00991C40"/>
    <w:rsid w:val="009A1802"/>
    <w:rsid w:val="009C17D8"/>
    <w:rsid w:val="009D1956"/>
    <w:rsid w:val="009F21F7"/>
    <w:rsid w:val="00A002EE"/>
    <w:rsid w:val="00A0256A"/>
    <w:rsid w:val="00A051D7"/>
    <w:rsid w:val="00A15368"/>
    <w:rsid w:val="00A44978"/>
    <w:rsid w:val="00A50A23"/>
    <w:rsid w:val="00A642A8"/>
    <w:rsid w:val="00A647AD"/>
    <w:rsid w:val="00A8648C"/>
    <w:rsid w:val="00A948BA"/>
    <w:rsid w:val="00AA4AA8"/>
    <w:rsid w:val="00AB5046"/>
    <w:rsid w:val="00AB631A"/>
    <w:rsid w:val="00AD2850"/>
    <w:rsid w:val="00AD4644"/>
    <w:rsid w:val="00AD7ABD"/>
    <w:rsid w:val="00AE6327"/>
    <w:rsid w:val="00B03982"/>
    <w:rsid w:val="00B05484"/>
    <w:rsid w:val="00B2219F"/>
    <w:rsid w:val="00B2619D"/>
    <w:rsid w:val="00B315D8"/>
    <w:rsid w:val="00B33094"/>
    <w:rsid w:val="00B40EF3"/>
    <w:rsid w:val="00B42DAE"/>
    <w:rsid w:val="00B44A7D"/>
    <w:rsid w:val="00B4652B"/>
    <w:rsid w:val="00B5170D"/>
    <w:rsid w:val="00B63AA9"/>
    <w:rsid w:val="00B75820"/>
    <w:rsid w:val="00B83E25"/>
    <w:rsid w:val="00B8445D"/>
    <w:rsid w:val="00BA1A6D"/>
    <w:rsid w:val="00BA1A75"/>
    <w:rsid w:val="00BB19F8"/>
    <w:rsid w:val="00BB5DF8"/>
    <w:rsid w:val="00BD5915"/>
    <w:rsid w:val="00BE6D50"/>
    <w:rsid w:val="00BF58D0"/>
    <w:rsid w:val="00C01D71"/>
    <w:rsid w:val="00C028A2"/>
    <w:rsid w:val="00C0409B"/>
    <w:rsid w:val="00C13704"/>
    <w:rsid w:val="00C15BCE"/>
    <w:rsid w:val="00C218DB"/>
    <w:rsid w:val="00C22C08"/>
    <w:rsid w:val="00C25040"/>
    <w:rsid w:val="00C31E2E"/>
    <w:rsid w:val="00C33F51"/>
    <w:rsid w:val="00C40448"/>
    <w:rsid w:val="00C55D65"/>
    <w:rsid w:val="00C65DD3"/>
    <w:rsid w:val="00C67EE7"/>
    <w:rsid w:val="00CA5ECE"/>
    <w:rsid w:val="00CA7331"/>
    <w:rsid w:val="00CA7376"/>
    <w:rsid w:val="00CC6285"/>
    <w:rsid w:val="00CE7CF1"/>
    <w:rsid w:val="00CF2FE1"/>
    <w:rsid w:val="00CF3B46"/>
    <w:rsid w:val="00CF5570"/>
    <w:rsid w:val="00CF56B3"/>
    <w:rsid w:val="00D00219"/>
    <w:rsid w:val="00D02892"/>
    <w:rsid w:val="00D0371F"/>
    <w:rsid w:val="00D06C3A"/>
    <w:rsid w:val="00D1553E"/>
    <w:rsid w:val="00D16A4A"/>
    <w:rsid w:val="00D21B43"/>
    <w:rsid w:val="00D24FB3"/>
    <w:rsid w:val="00D3143B"/>
    <w:rsid w:val="00D347D0"/>
    <w:rsid w:val="00D41BC1"/>
    <w:rsid w:val="00D44C07"/>
    <w:rsid w:val="00D50329"/>
    <w:rsid w:val="00D567A4"/>
    <w:rsid w:val="00D57CBF"/>
    <w:rsid w:val="00D6599F"/>
    <w:rsid w:val="00D92212"/>
    <w:rsid w:val="00DA12C0"/>
    <w:rsid w:val="00DA6597"/>
    <w:rsid w:val="00DB1133"/>
    <w:rsid w:val="00DC0BD9"/>
    <w:rsid w:val="00DC1D1D"/>
    <w:rsid w:val="00DC5F4C"/>
    <w:rsid w:val="00DD3D47"/>
    <w:rsid w:val="00E0026A"/>
    <w:rsid w:val="00E00A95"/>
    <w:rsid w:val="00E051EE"/>
    <w:rsid w:val="00E21743"/>
    <w:rsid w:val="00E21A47"/>
    <w:rsid w:val="00E33337"/>
    <w:rsid w:val="00E345DF"/>
    <w:rsid w:val="00E37DB2"/>
    <w:rsid w:val="00E444FF"/>
    <w:rsid w:val="00E45E3B"/>
    <w:rsid w:val="00E460D1"/>
    <w:rsid w:val="00E5141D"/>
    <w:rsid w:val="00E618FC"/>
    <w:rsid w:val="00E8130C"/>
    <w:rsid w:val="00E83354"/>
    <w:rsid w:val="00E90232"/>
    <w:rsid w:val="00E96FB4"/>
    <w:rsid w:val="00E976D3"/>
    <w:rsid w:val="00E97FF4"/>
    <w:rsid w:val="00EA339F"/>
    <w:rsid w:val="00EA410D"/>
    <w:rsid w:val="00EA7E76"/>
    <w:rsid w:val="00EB030A"/>
    <w:rsid w:val="00EB4674"/>
    <w:rsid w:val="00EC735F"/>
    <w:rsid w:val="00EC7683"/>
    <w:rsid w:val="00ED167B"/>
    <w:rsid w:val="00EE0522"/>
    <w:rsid w:val="00EE33F4"/>
    <w:rsid w:val="00EF0A22"/>
    <w:rsid w:val="00F00F23"/>
    <w:rsid w:val="00F23918"/>
    <w:rsid w:val="00F321EE"/>
    <w:rsid w:val="00F364A0"/>
    <w:rsid w:val="00F408E4"/>
    <w:rsid w:val="00F4371D"/>
    <w:rsid w:val="00F504B2"/>
    <w:rsid w:val="00F558C3"/>
    <w:rsid w:val="00F62FFE"/>
    <w:rsid w:val="00F64EC2"/>
    <w:rsid w:val="00F74849"/>
    <w:rsid w:val="00F77554"/>
    <w:rsid w:val="00F80B2F"/>
    <w:rsid w:val="00F82440"/>
    <w:rsid w:val="00F85C31"/>
    <w:rsid w:val="00F90CFB"/>
    <w:rsid w:val="00F92E61"/>
    <w:rsid w:val="00F951A8"/>
    <w:rsid w:val="00F971BD"/>
    <w:rsid w:val="00FA6FCA"/>
    <w:rsid w:val="00FB7A6C"/>
    <w:rsid w:val="00FC0C7A"/>
    <w:rsid w:val="00FC2087"/>
    <w:rsid w:val="00FC3C72"/>
    <w:rsid w:val="00FE670C"/>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A7ECA"/>
    <w:pPr>
      <w:spacing w:after="200" w:line="276" w:lineRule="auto"/>
    </w:pPr>
    <w:rPr>
      <w:sz w:val="22"/>
      <w:szCs w:val="22"/>
      <w:lang w:eastAsia="en-US"/>
    </w:rPr>
  </w:style>
  <w:style w:type="paragraph" w:styleId="Antrat1">
    <w:name w:val="heading 1"/>
    <w:basedOn w:val="prastasis"/>
    <w:next w:val="prastasis"/>
    <w:link w:val="Antrat1Diagrama"/>
    <w:qFormat/>
    <w:rsid w:val="00840AA5"/>
    <w:pPr>
      <w:keepNext/>
      <w:numPr>
        <w:numId w:val="11"/>
      </w:numPr>
      <w:spacing w:before="240" w:after="240" w:line="240" w:lineRule="auto"/>
      <w:jc w:val="center"/>
      <w:outlineLvl w:val="0"/>
    </w:pPr>
    <w:rPr>
      <w:rFonts w:ascii="Times New Roman" w:eastAsia="Times New Roman" w:hAnsi="Times New Roman"/>
      <w:caps/>
      <w:kern w:val="32"/>
      <w:sz w:val="24"/>
      <w:szCs w:val="20"/>
    </w:rPr>
  </w:style>
  <w:style w:type="paragraph" w:styleId="Antrat2">
    <w:name w:val="heading 2"/>
    <w:basedOn w:val="prastasis"/>
    <w:next w:val="Antrat3"/>
    <w:link w:val="Antrat2Diagrama"/>
    <w:qFormat/>
    <w:rsid w:val="00840AA5"/>
    <w:pPr>
      <w:numPr>
        <w:ilvl w:val="1"/>
        <w:numId w:val="11"/>
      </w:numPr>
      <w:spacing w:before="240" w:after="0" w:line="240" w:lineRule="auto"/>
      <w:jc w:val="both"/>
      <w:outlineLvl w:val="1"/>
    </w:pPr>
    <w:rPr>
      <w:rFonts w:ascii="Times New Roman" w:eastAsia="Times New Roman" w:hAnsi="Times New Roman"/>
      <w:b/>
      <w:sz w:val="24"/>
      <w:szCs w:val="20"/>
    </w:rPr>
  </w:style>
  <w:style w:type="paragraph" w:styleId="Antrat3">
    <w:name w:val="heading 3"/>
    <w:basedOn w:val="prastasis"/>
    <w:link w:val="Antrat3Diagrama"/>
    <w:qFormat/>
    <w:rsid w:val="00840AA5"/>
    <w:pPr>
      <w:numPr>
        <w:ilvl w:val="2"/>
        <w:numId w:val="11"/>
      </w:numPr>
      <w:spacing w:before="50" w:after="0" w:line="240" w:lineRule="auto"/>
      <w:jc w:val="both"/>
      <w:outlineLvl w:val="2"/>
    </w:pPr>
    <w:rPr>
      <w:rFonts w:ascii="Times New Roman" w:eastAsia="Times New Roman" w:hAnsi="Times New Roman"/>
      <w:sz w:val="24"/>
      <w:szCs w:val="20"/>
    </w:rPr>
  </w:style>
  <w:style w:type="paragraph" w:styleId="Antrat4">
    <w:name w:val="heading 4"/>
    <w:aliases w:val="Heading 4 Char Char Char Char"/>
    <w:basedOn w:val="prastasis"/>
    <w:link w:val="Antrat4Diagrama"/>
    <w:qFormat/>
    <w:rsid w:val="00840AA5"/>
    <w:pPr>
      <w:numPr>
        <w:ilvl w:val="3"/>
        <w:numId w:val="11"/>
      </w:numPr>
      <w:spacing w:after="0" w:line="240" w:lineRule="auto"/>
      <w:jc w:val="both"/>
      <w:outlineLvl w:val="3"/>
    </w:pPr>
    <w:rPr>
      <w:rFonts w:ascii="Times New Roman" w:eastAsia="Times New Roman" w:hAnsi="Times New Roman"/>
      <w:sz w:val="24"/>
      <w:szCs w:val="20"/>
    </w:rPr>
  </w:style>
  <w:style w:type="paragraph" w:styleId="Antrat5">
    <w:name w:val="heading 5"/>
    <w:basedOn w:val="prastasis"/>
    <w:next w:val="prastasis"/>
    <w:link w:val="Antrat5Diagrama"/>
    <w:uiPriority w:val="9"/>
    <w:semiHidden/>
    <w:unhideWhenUsed/>
    <w:qFormat/>
    <w:rsid w:val="00281F06"/>
    <w:pPr>
      <w:spacing w:before="240" w:after="60"/>
      <w:outlineLvl w:val="4"/>
    </w:pPr>
    <w:rPr>
      <w:rFonts w:eastAsia="Times New Roman"/>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statymas">
    <w:name w:val="istatymas"/>
    <w:basedOn w:val="prastasis"/>
    <w:rsid w:val="0088359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pavadinimas1">
    <w:name w:val="pavadinimas1"/>
    <w:basedOn w:val="prastasis"/>
    <w:rsid w:val="0088359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hyperlink">
    <w:name w:val="hyperlink"/>
    <w:basedOn w:val="prastasis"/>
    <w:rsid w:val="00883593"/>
    <w:pPr>
      <w:spacing w:before="100" w:beforeAutospacing="1" w:after="100" w:afterAutospacing="1" w:line="240" w:lineRule="auto"/>
    </w:pPr>
    <w:rPr>
      <w:rFonts w:ascii="Times New Roman" w:eastAsia="Times New Roman" w:hAnsi="Times New Roman"/>
      <w:sz w:val="24"/>
      <w:szCs w:val="24"/>
      <w:lang w:eastAsia="lt-LT"/>
    </w:rPr>
  </w:style>
  <w:style w:type="character" w:styleId="Hipersaitas">
    <w:name w:val="Hyperlink"/>
    <w:basedOn w:val="Numatytasispastraiposriftas"/>
    <w:uiPriority w:val="99"/>
    <w:semiHidden/>
    <w:unhideWhenUsed/>
    <w:rsid w:val="00883593"/>
    <w:rPr>
      <w:color w:val="0000FF"/>
      <w:u w:val="single"/>
    </w:rPr>
  </w:style>
  <w:style w:type="paragraph" w:customStyle="1" w:styleId="prezidentas">
    <w:name w:val="prezidentas"/>
    <w:basedOn w:val="prastasis"/>
    <w:rsid w:val="0088359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linija">
    <w:name w:val="linija"/>
    <w:basedOn w:val="prastasis"/>
    <w:rsid w:val="0088359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patvirtinta">
    <w:name w:val="patvirtinta"/>
    <w:basedOn w:val="prastasis"/>
    <w:rsid w:val="00883593"/>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apple-converted-space">
    <w:name w:val="apple-converted-space"/>
    <w:basedOn w:val="Numatytasispastraiposriftas"/>
    <w:rsid w:val="00883593"/>
  </w:style>
  <w:style w:type="paragraph" w:customStyle="1" w:styleId="centrbold">
    <w:name w:val="centrbold"/>
    <w:basedOn w:val="prastasis"/>
    <w:rsid w:val="0088359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urinys">
    <w:name w:val="Turinys"/>
    <w:basedOn w:val="prastasis"/>
    <w:autoRedefine/>
    <w:rsid w:val="00CF5570"/>
    <w:pPr>
      <w:widowControl w:val="0"/>
      <w:numPr>
        <w:numId w:val="1"/>
      </w:numPr>
      <w:tabs>
        <w:tab w:val="left" w:pos="567"/>
      </w:tabs>
      <w:spacing w:before="360" w:after="360" w:line="240" w:lineRule="auto"/>
      <w:ind w:left="0" w:firstLine="0"/>
      <w:jc w:val="center"/>
    </w:pPr>
    <w:rPr>
      <w:rFonts w:ascii="Times New Roman" w:eastAsia="Times New Roman" w:hAnsi="Times New Roman"/>
      <w:b/>
      <w:sz w:val="24"/>
      <w:szCs w:val="20"/>
    </w:rPr>
  </w:style>
  <w:style w:type="paragraph" w:customStyle="1" w:styleId="numeracija">
    <w:name w:val="numeracija"/>
    <w:basedOn w:val="Sraas"/>
    <w:autoRedefine/>
    <w:rsid w:val="00CF5570"/>
    <w:pPr>
      <w:widowControl w:val="0"/>
      <w:numPr>
        <w:numId w:val="2"/>
      </w:numPr>
      <w:tabs>
        <w:tab w:val="num" w:pos="851"/>
      </w:tabs>
      <w:spacing w:before="60" w:after="0" w:line="240" w:lineRule="auto"/>
      <w:ind w:firstLine="426"/>
      <w:contextualSpacing w:val="0"/>
      <w:jc w:val="both"/>
    </w:pPr>
    <w:rPr>
      <w:rFonts w:ascii="Times New Roman" w:eastAsia="Times New Roman" w:hAnsi="Times New Roman"/>
      <w:sz w:val="24"/>
      <w:szCs w:val="20"/>
    </w:rPr>
  </w:style>
  <w:style w:type="paragraph" w:customStyle="1" w:styleId="Hyperlink2">
    <w:name w:val="Hyperlink2"/>
    <w:basedOn w:val="prastasis"/>
    <w:rsid w:val="00CF5570"/>
    <w:pPr>
      <w:suppressAutoHyphens/>
      <w:autoSpaceDE w:val="0"/>
      <w:autoSpaceDN w:val="0"/>
      <w:adjustRightInd w:val="0"/>
      <w:spacing w:after="0" w:line="295" w:lineRule="auto"/>
      <w:ind w:firstLine="312"/>
      <w:jc w:val="both"/>
    </w:pPr>
    <w:rPr>
      <w:rFonts w:ascii="Times New Roman" w:eastAsia="Times New Roman" w:hAnsi="Times New Roman"/>
      <w:color w:val="000000"/>
      <w:sz w:val="20"/>
      <w:szCs w:val="20"/>
      <w:lang w:val="en-US"/>
    </w:rPr>
  </w:style>
  <w:style w:type="character" w:customStyle="1" w:styleId="typewriter">
    <w:name w:val="typewriter"/>
    <w:basedOn w:val="Numatytasispastraiposriftas"/>
    <w:rsid w:val="00CF5570"/>
  </w:style>
  <w:style w:type="paragraph" w:styleId="Sraas">
    <w:name w:val="List"/>
    <w:basedOn w:val="prastasis"/>
    <w:uiPriority w:val="99"/>
    <w:semiHidden/>
    <w:unhideWhenUsed/>
    <w:rsid w:val="00CF5570"/>
    <w:pPr>
      <w:ind w:left="283" w:hanging="283"/>
      <w:contextualSpacing/>
    </w:pPr>
  </w:style>
  <w:style w:type="paragraph" w:customStyle="1" w:styleId="tajtipfb">
    <w:name w:val="tajtipfb"/>
    <w:basedOn w:val="prastasis"/>
    <w:rsid w:val="00DA12C0"/>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
    <w:name w:val="tajtip"/>
    <w:basedOn w:val="prastasis"/>
    <w:rsid w:val="00DA12C0"/>
    <w:pPr>
      <w:spacing w:before="100" w:beforeAutospacing="1" w:after="100" w:afterAutospacing="1" w:line="240" w:lineRule="auto"/>
    </w:pPr>
    <w:rPr>
      <w:rFonts w:ascii="Times New Roman" w:eastAsia="Times New Roman" w:hAnsi="Times New Roman"/>
      <w:sz w:val="24"/>
      <w:szCs w:val="24"/>
      <w:lang w:eastAsia="lt-LT"/>
    </w:rPr>
  </w:style>
  <w:style w:type="paragraph" w:styleId="Debesliotekstas">
    <w:name w:val="Balloon Text"/>
    <w:basedOn w:val="prastasis"/>
    <w:link w:val="DebesliotekstasDiagrama"/>
    <w:uiPriority w:val="99"/>
    <w:semiHidden/>
    <w:unhideWhenUsed/>
    <w:rsid w:val="009765A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765A6"/>
    <w:rPr>
      <w:rFonts w:ascii="Tahoma" w:hAnsi="Tahoma" w:cs="Tahoma"/>
      <w:sz w:val="16"/>
      <w:szCs w:val="16"/>
    </w:rPr>
  </w:style>
  <w:style w:type="character" w:customStyle="1" w:styleId="Antrat1Diagrama">
    <w:name w:val="Antraštė 1 Diagrama"/>
    <w:basedOn w:val="Numatytasispastraiposriftas"/>
    <w:link w:val="Antrat1"/>
    <w:rsid w:val="00840AA5"/>
    <w:rPr>
      <w:rFonts w:ascii="Times New Roman" w:eastAsia="Times New Roman" w:hAnsi="Times New Roman" w:cs="Times New Roman"/>
      <w:caps/>
      <w:kern w:val="32"/>
      <w:sz w:val="24"/>
      <w:szCs w:val="20"/>
    </w:rPr>
  </w:style>
  <w:style w:type="character" w:customStyle="1" w:styleId="Antrat2Diagrama">
    <w:name w:val="Antraštė 2 Diagrama"/>
    <w:basedOn w:val="Numatytasispastraiposriftas"/>
    <w:link w:val="Antrat2"/>
    <w:rsid w:val="00840AA5"/>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840AA5"/>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
    <w:basedOn w:val="Numatytasispastraiposriftas"/>
    <w:link w:val="Antrat4"/>
    <w:rsid w:val="00840AA5"/>
    <w:rPr>
      <w:rFonts w:ascii="Times New Roman" w:eastAsia="Times New Roman" w:hAnsi="Times New Roman" w:cs="Times New Roman"/>
      <w:sz w:val="24"/>
      <w:szCs w:val="20"/>
    </w:rPr>
  </w:style>
  <w:style w:type="paragraph" w:styleId="Turinys1">
    <w:name w:val="toc 1"/>
    <w:basedOn w:val="prastasis"/>
    <w:next w:val="prastasis"/>
    <w:autoRedefine/>
    <w:uiPriority w:val="99"/>
    <w:semiHidden/>
    <w:rsid w:val="00E460D1"/>
    <w:pPr>
      <w:tabs>
        <w:tab w:val="left" w:pos="851"/>
        <w:tab w:val="left" w:pos="900"/>
        <w:tab w:val="right" w:leader="dot" w:pos="9628"/>
      </w:tabs>
      <w:spacing w:before="120" w:after="120" w:line="240" w:lineRule="auto"/>
      <w:ind w:left="851" w:hanging="851"/>
    </w:pPr>
    <w:rPr>
      <w:rFonts w:ascii="Times New Roman" w:eastAsia="Times New Roman" w:hAnsi="Times New Roman"/>
      <w:b/>
      <w:bCs/>
      <w:caps/>
      <w:sz w:val="20"/>
      <w:szCs w:val="20"/>
    </w:rPr>
  </w:style>
  <w:style w:type="paragraph" w:customStyle="1" w:styleId="Hyperlink1">
    <w:name w:val="Hyperlink1"/>
    <w:basedOn w:val="prastasis"/>
    <w:rsid w:val="00352044"/>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rPr>
  </w:style>
  <w:style w:type="paragraph" w:styleId="Antrats">
    <w:name w:val="header"/>
    <w:basedOn w:val="prastasis"/>
    <w:link w:val="AntratsDiagrama"/>
    <w:unhideWhenUsed/>
    <w:rsid w:val="001F1C0A"/>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1F1C0A"/>
  </w:style>
  <w:style w:type="paragraph" w:styleId="Porat">
    <w:name w:val="footer"/>
    <w:basedOn w:val="prastasis"/>
    <w:link w:val="PoratDiagrama"/>
    <w:uiPriority w:val="99"/>
    <w:semiHidden/>
    <w:unhideWhenUsed/>
    <w:rsid w:val="001F1C0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1F1C0A"/>
  </w:style>
  <w:style w:type="character" w:customStyle="1" w:styleId="apple-style-span">
    <w:name w:val="apple-style-span"/>
    <w:basedOn w:val="Numatytasispastraiposriftas"/>
    <w:rsid w:val="005F3D03"/>
  </w:style>
  <w:style w:type="paragraph" w:styleId="prastasistinklapis">
    <w:name w:val="Normal (Web)"/>
    <w:basedOn w:val="prastasis"/>
    <w:uiPriority w:val="99"/>
    <w:semiHidden/>
    <w:unhideWhenUsed/>
    <w:rsid w:val="000F795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CharChar1">
    <w:name w:val="Char Char1"/>
    <w:basedOn w:val="prastasis"/>
    <w:semiHidden/>
    <w:rsid w:val="00EC7683"/>
    <w:pPr>
      <w:spacing w:after="160" w:line="240" w:lineRule="exact"/>
    </w:pPr>
    <w:rPr>
      <w:rFonts w:ascii="Verdana" w:eastAsia="Times New Roman" w:hAnsi="Verdana" w:cs="Verdana"/>
      <w:sz w:val="20"/>
      <w:szCs w:val="20"/>
      <w:lang w:eastAsia="lt-LT"/>
    </w:rPr>
  </w:style>
  <w:style w:type="paragraph" w:customStyle="1" w:styleId="RamBullet2">
    <w:name w:val="Ram Bullet 2"/>
    <w:basedOn w:val="prastasis"/>
    <w:rsid w:val="00DB1133"/>
    <w:pPr>
      <w:spacing w:after="0" w:line="280" w:lineRule="atLeast"/>
      <w:ind w:firstLine="720"/>
    </w:pPr>
    <w:rPr>
      <w:rFonts w:ascii="Times New Roman" w:eastAsia="Times New Roman" w:hAnsi="Times New Roman"/>
      <w:sz w:val="23"/>
      <w:szCs w:val="20"/>
      <w:lang w:val="en-GB"/>
    </w:rPr>
  </w:style>
  <w:style w:type="character" w:customStyle="1" w:styleId="Antrat5Diagrama">
    <w:name w:val="Antraštė 5 Diagrama"/>
    <w:basedOn w:val="Numatytasispastraiposriftas"/>
    <w:link w:val="Antrat5"/>
    <w:uiPriority w:val="9"/>
    <w:semiHidden/>
    <w:rsid w:val="00281F06"/>
    <w:rPr>
      <w:rFonts w:ascii="Calibri" w:eastAsia="Times New Roman" w:hAnsi="Calibri" w:cs="Times New Roman"/>
      <w:b/>
      <w:bCs/>
      <w:i/>
      <w:iCs/>
      <w:sz w:val="26"/>
      <w:szCs w:val="26"/>
      <w:lang w:eastAsia="en-US"/>
    </w:rPr>
  </w:style>
  <w:style w:type="paragraph" w:styleId="HTMLiankstoformatuotas">
    <w:name w:val="HTML Preformatted"/>
    <w:basedOn w:val="prastasis"/>
    <w:link w:val="HTMLiankstoformatuotasDiagrama"/>
    <w:unhideWhenUsed/>
    <w:rsid w:val="00EF0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basedOn w:val="Numatytasispastraiposriftas"/>
    <w:link w:val="HTMLiankstoformatuotas"/>
    <w:rsid w:val="00EF0A22"/>
    <w:rPr>
      <w:rFonts w:ascii="Courier New" w:eastAsia="Times New Roman" w:hAnsi="Courier New"/>
    </w:rPr>
  </w:style>
  <w:style w:type="paragraph" w:styleId="Sraopastraipa">
    <w:name w:val="List Paragraph"/>
    <w:basedOn w:val="prastasis"/>
    <w:uiPriority w:val="34"/>
    <w:qFormat/>
    <w:rsid w:val="00470F37"/>
    <w:pPr>
      <w:spacing w:after="0" w:line="240" w:lineRule="auto"/>
      <w:ind w:left="720"/>
      <w:contextualSpacing/>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44613096">
      <w:bodyDiv w:val="1"/>
      <w:marLeft w:val="0"/>
      <w:marRight w:val="0"/>
      <w:marTop w:val="0"/>
      <w:marBottom w:val="0"/>
      <w:divBdr>
        <w:top w:val="none" w:sz="0" w:space="0" w:color="auto"/>
        <w:left w:val="none" w:sz="0" w:space="0" w:color="auto"/>
        <w:bottom w:val="none" w:sz="0" w:space="0" w:color="auto"/>
        <w:right w:val="none" w:sz="0" w:space="0" w:color="auto"/>
      </w:divBdr>
    </w:div>
    <w:div w:id="280767876">
      <w:bodyDiv w:val="1"/>
      <w:marLeft w:val="0"/>
      <w:marRight w:val="0"/>
      <w:marTop w:val="0"/>
      <w:marBottom w:val="0"/>
      <w:divBdr>
        <w:top w:val="none" w:sz="0" w:space="0" w:color="auto"/>
        <w:left w:val="none" w:sz="0" w:space="0" w:color="auto"/>
        <w:bottom w:val="none" w:sz="0" w:space="0" w:color="auto"/>
        <w:right w:val="none" w:sz="0" w:space="0" w:color="auto"/>
      </w:divBdr>
    </w:div>
    <w:div w:id="482743103">
      <w:bodyDiv w:val="1"/>
      <w:marLeft w:val="0"/>
      <w:marRight w:val="0"/>
      <w:marTop w:val="0"/>
      <w:marBottom w:val="0"/>
      <w:divBdr>
        <w:top w:val="none" w:sz="0" w:space="0" w:color="auto"/>
        <w:left w:val="none" w:sz="0" w:space="0" w:color="auto"/>
        <w:bottom w:val="none" w:sz="0" w:space="0" w:color="auto"/>
        <w:right w:val="none" w:sz="0" w:space="0" w:color="auto"/>
      </w:divBdr>
    </w:div>
    <w:div w:id="725224112">
      <w:bodyDiv w:val="1"/>
      <w:marLeft w:val="0"/>
      <w:marRight w:val="0"/>
      <w:marTop w:val="0"/>
      <w:marBottom w:val="0"/>
      <w:divBdr>
        <w:top w:val="none" w:sz="0" w:space="0" w:color="auto"/>
        <w:left w:val="none" w:sz="0" w:space="0" w:color="auto"/>
        <w:bottom w:val="none" w:sz="0" w:space="0" w:color="auto"/>
        <w:right w:val="none" w:sz="0" w:space="0" w:color="auto"/>
      </w:divBdr>
    </w:div>
    <w:div w:id="747187778">
      <w:bodyDiv w:val="1"/>
      <w:marLeft w:val="0"/>
      <w:marRight w:val="0"/>
      <w:marTop w:val="0"/>
      <w:marBottom w:val="0"/>
      <w:divBdr>
        <w:top w:val="none" w:sz="0" w:space="0" w:color="auto"/>
        <w:left w:val="none" w:sz="0" w:space="0" w:color="auto"/>
        <w:bottom w:val="none" w:sz="0" w:space="0" w:color="auto"/>
        <w:right w:val="none" w:sz="0" w:space="0" w:color="auto"/>
      </w:divBdr>
    </w:div>
    <w:div w:id="896161369">
      <w:bodyDiv w:val="1"/>
      <w:marLeft w:val="0"/>
      <w:marRight w:val="0"/>
      <w:marTop w:val="0"/>
      <w:marBottom w:val="0"/>
      <w:divBdr>
        <w:top w:val="none" w:sz="0" w:space="0" w:color="auto"/>
        <w:left w:val="none" w:sz="0" w:space="0" w:color="auto"/>
        <w:bottom w:val="none" w:sz="0" w:space="0" w:color="auto"/>
        <w:right w:val="none" w:sz="0" w:space="0" w:color="auto"/>
      </w:divBdr>
    </w:div>
    <w:div w:id="1153595356">
      <w:bodyDiv w:val="1"/>
      <w:marLeft w:val="0"/>
      <w:marRight w:val="0"/>
      <w:marTop w:val="0"/>
      <w:marBottom w:val="0"/>
      <w:divBdr>
        <w:top w:val="none" w:sz="0" w:space="0" w:color="auto"/>
        <w:left w:val="none" w:sz="0" w:space="0" w:color="auto"/>
        <w:bottom w:val="none" w:sz="0" w:space="0" w:color="auto"/>
        <w:right w:val="none" w:sz="0" w:space="0" w:color="auto"/>
      </w:divBdr>
    </w:div>
    <w:div w:id="1170221246">
      <w:bodyDiv w:val="1"/>
      <w:marLeft w:val="0"/>
      <w:marRight w:val="0"/>
      <w:marTop w:val="0"/>
      <w:marBottom w:val="0"/>
      <w:divBdr>
        <w:top w:val="none" w:sz="0" w:space="0" w:color="auto"/>
        <w:left w:val="none" w:sz="0" w:space="0" w:color="auto"/>
        <w:bottom w:val="none" w:sz="0" w:space="0" w:color="auto"/>
        <w:right w:val="none" w:sz="0" w:space="0" w:color="auto"/>
      </w:divBdr>
    </w:div>
    <w:div w:id="1177113942">
      <w:bodyDiv w:val="1"/>
      <w:marLeft w:val="0"/>
      <w:marRight w:val="0"/>
      <w:marTop w:val="0"/>
      <w:marBottom w:val="0"/>
      <w:divBdr>
        <w:top w:val="none" w:sz="0" w:space="0" w:color="auto"/>
        <w:left w:val="none" w:sz="0" w:space="0" w:color="auto"/>
        <w:bottom w:val="none" w:sz="0" w:space="0" w:color="auto"/>
        <w:right w:val="none" w:sz="0" w:space="0" w:color="auto"/>
      </w:divBdr>
    </w:div>
    <w:div w:id="1205755817">
      <w:bodyDiv w:val="1"/>
      <w:marLeft w:val="0"/>
      <w:marRight w:val="0"/>
      <w:marTop w:val="0"/>
      <w:marBottom w:val="0"/>
      <w:divBdr>
        <w:top w:val="none" w:sz="0" w:space="0" w:color="auto"/>
        <w:left w:val="none" w:sz="0" w:space="0" w:color="auto"/>
        <w:bottom w:val="none" w:sz="0" w:space="0" w:color="auto"/>
        <w:right w:val="none" w:sz="0" w:space="0" w:color="auto"/>
      </w:divBdr>
    </w:div>
    <w:div w:id="1581672550">
      <w:bodyDiv w:val="1"/>
      <w:marLeft w:val="0"/>
      <w:marRight w:val="0"/>
      <w:marTop w:val="0"/>
      <w:marBottom w:val="0"/>
      <w:divBdr>
        <w:top w:val="none" w:sz="0" w:space="0" w:color="auto"/>
        <w:left w:val="none" w:sz="0" w:space="0" w:color="auto"/>
        <w:bottom w:val="none" w:sz="0" w:space="0" w:color="auto"/>
        <w:right w:val="none" w:sz="0" w:space="0" w:color="auto"/>
      </w:divBdr>
    </w:div>
    <w:div w:id="1681809610">
      <w:bodyDiv w:val="1"/>
      <w:marLeft w:val="0"/>
      <w:marRight w:val="0"/>
      <w:marTop w:val="0"/>
      <w:marBottom w:val="0"/>
      <w:divBdr>
        <w:top w:val="none" w:sz="0" w:space="0" w:color="auto"/>
        <w:left w:val="none" w:sz="0" w:space="0" w:color="auto"/>
        <w:bottom w:val="none" w:sz="0" w:space="0" w:color="auto"/>
        <w:right w:val="none" w:sz="0" w:space="0" w:color="auto"/>
      </w:divBdr>
    </w:div>
    <w:div w:id="1925142229">
      <w:bodyDiv w:val="1"/>
      <w:marLeft w:val="0"/>
      <w:marRight w:val="0"/>
      <w:marTop w:val="0"/>
      <w:marBottom w:val="0"/>
      <w:divBdr>
        <w:top w:val="none" w:sz="0" w:space="0" w:color="auto"/>
        <w:left w:val="none" w:sz="0" w:space="0" w:color="auto"/>
        <w:bottom w:val="none" w:sz="0" w:space="0" w:color="auto"/>
        <w:right w:val="none" w:sz="0" w:space="0" w:color="auto"/>
      </w:divBdr>
    </w:div>
    <w:div w:id="209893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268778&amp;b=" TargetMode="External"/><Relationship Id="rId13" Type="http://schemas.openxmlformats.org/officeDocument/2006/relationships/hyperlink" Target="http://www3.lrs.lt/cgi-bin/preps2?a=270147&amp;b="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3.lrs.lt/cgi-bin/preps2?a=30614&amp;b=" TargetMode="External"/><Relationship Id="rId12" Type="http://schemas.openxmlformats.org/officeDocument/2006/relationships/hyperlink" Target="http://www3.lrs.lt/cgi-bin/preps2?a=206032&amp;b="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lrs.lt/cgi-bin/preps2?a=302823&amp;b=" TargetMode="External"/><Relationship Id="rId5" Type="http://schemas.openxmlformats.org/officeDocument/2006/relationships/footnotes" Target="footnotes.xml"/><Relationship Id="rId15" Type="http://schemas.openxmlformats.org/officeDocument/2006/relationships/hyperlink" Target="http://www3.lrs.lt/cgi-bin/preps2?a=299644&amp;b=" TargetMode="External"/><Relationship Id="rId10" Type="http://schemas.openxmlformats.org/officeDocument/2006/relationships/hyperlink" Target="http://www3.lrs.lt/cgi-bin/preps2?a=107687&amp;b=" TargetMode="External"/><Relationship Id="rId4" Type="http://schemas.openxmlformats.org/officeDocument/2006/relationships/webSettings" Target="webSettings.xml"/><Relationship Id="rId9" Type="http://schemas.openxmlformats.org/officeDocument/2006/relationships/hyperlink" Target="http://www3.lrs.lt/cgi-bin/preps2?a=324492&amp;b=" TargetMode="External"/><Relationship Id="rId14" Type="http://schemas.openxmlformats.org/officeDocument/2006/relationships/hyperlink" Target="http://www3.lrs.lt/cgi-bin/preps2?a=220357&amp;b="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76744</Words>
  <Characters>43745</Characters>
  <Application>Microsoft Office Word</Application>
  <DocSecurity>0</DocSecurity>
  <Lines>364</Lines>
  <Paragraphs>240</Paragraphs>
  <ScaleCrop>false</ScaleCrop>
  <HeadingPairs>
    <vt:vector size="2" baseType="variant">
      <vt:variant>
        <vt:lpstr>Pavadinimas</vt:lpstr>
      </vt:variant>
      <vt:variant>
        <vt:i4>1</vt:i4>
      </vt:variant>
    </vt:vector>
  </HeadingPairs>
  <TitlesOfParts>
    <vt:vector size="1" baseType="lpstr">
      <vt:lpstr/>
    </vt:vector>
  </TitlesOfParts>
  <Company>panrbiblioteka</Company>
  <LinksUpToDate>false</LinksUpToDate>
  <CharactersWithSpaces>120249</CharactersWithSpaces>
  <SharedDoc>false</SharedDoc>
  <HLinks>
    <vt:vector size="54" baseType="variant">
      <vt:variant>
        <vt:i4>1441877</vt:i4>
      </vt:variant>
      <vt:variant>
        <vt:i4>24</vt:i4>
      </vt:variant>
      <vt:variant>
        <vt:i4>0</vt:i4>
      </vt:variant>
      <vt:variant>
        <vt:i4>5</vt:i4>
      </vt:variant>
      <vt:variant>
        <vt:lpwstr>http://www3.lrs.lt/cgi-bin/preps2?a=299644&amp;b=</vt:lpwstr>
      </vt:variant>
      <vt:variant>
        <vt:lpwstr/>
      </vt:variant>
      <vt:variant>
        <vt:i4>1769565</vt:i4>
      </vt:variant>
      <vt:variant>
        <vt:i4>21</vt:i4>
      </vt:variant>
      <vt:variant>
        <vt:i4>0</vt:i4>
      </vt:variant>
      <vt:variant>
        <vt:i4>5</vt:i4>
      </vt:variant>
      <vt:variant>
        <vt:lpwstr>http://www3.lrs.lt/cgi-bin/preps2?a=220357&amp;b=</vt:lpwstr>
      </vt:variant>
      <vt:variant>
        <vt:lpwstr/>
      </vt:variant>
      <vt:variant>
        <vt:i4>1835100</vt:i4>
      </vt:variant>
      <vt:variant>
        <vt:i4>18</vt:i4>
      </vt:variant>
      <vt:variant>
        <vt:i4>0</vt:i4>
      </vt:variant>
      <vt:variant>
        <vt:i4>5</vt:i4>
      </vt:variant>
      <vt:variant>
        <vt:lpwstr>http://www3.lrs.lt/cgi-bin/preps2?a=270147&amp;b=</vt:lpwstr>
      </vt:variant>
      <vt:variant>
        <vt:lpwstr/>
      </vt:variant>
      <vt:variant>
        <vt:i4>2031709</vt:i4>
      </vt:variant>
      <vt:variant>
        <vt:i4>15</vt:i4>
      </vt:variant>
      <vt:variant>
        <vt:i4>0</vt:i4>
      </vt:variant>
      <vt:variant>
        <vt:i4>5</vt:i4>
      </vt:variant>
      <vt:variant>
        <vt:lpwstr>http://www3.lrs.lt/cgi-bin/preps2?a=206032&amp;b=</vt:lpwstr>
      </vt:variant>
      <vt:variant>
        <vt:lpwstr/>
      </vt:variant>
      <vt:variant>
        <vt:i4>1441881</vt:i4>
      </vt:variant>
      <vt:variant>
        <vt:i4>12</vt:i4>
      </vt:variant>
      <vt:variant>
        <vt:i4>0</vt:i4>
      </vt:variant>
      <vt:variant>
        <vt:i4>5</vt:i4>
      </vt:variant>
      <vt:variant>
        <vt:lpwstr>http://www3.lrs.lt/cgi-bin/preps2?a=302823&amp;b=</vt:lpwstr>
      </vt:variant>
      <vt:variant>
        <vt:lpwstr/>
      </vt:variant>
      <vt:variant>
        <vt:i4>1835092</vt:i4>
      </vt:variant>
      <vt:variant>
        <vt:i4>9</vt:i4>
      </vt:variant>
      <vt:variant>
        <vt:i4>0</vt:i4>
      </vt:variant>
      <vt:variant>
        <vt:i4>5</vt:i4>
      </vt:variant>
      <vt:variant>
        <vt:lpwstr>http://www3.lrs.lt/cgi-bin/preps2?a=107687&amp;b=</vt:lpwstr>
      </vt:variant>
      <vt:variant>
        <vt:lpwstr/>
      </vt:variant>
      <vt:variant>
        <vt:i4>1638484</vt:i4>
      </vt:variant>
      <vt:variant>
        <vt:i4>6</vt:i4>
      </vt:variant>
      <vt:variant>
        <vt:i4>0</vt:i4>
      </vt:variant>
      <vt:variant>
        <vt:i4>5</vt:i4>
      </vt:variant>
      <vt:variant>
        <vt:lpwstr>http://www3.lrs.lt/cgi-bin/preps2?a=324492&amp;b=</vt:lpwstr>
      </vt:variant>
      <vt:variant>
        <vt:lpwstr/>
      </vt:variant>
      <vt:variant>
        <vt:i4>1310807</vt:i4>
      </vt:variant>
      <vt:variant>
        <vt:i4>3</vt:i4>
      </vt:variant>
      <vt:variant>
        <vt:i4>0</vt:i4>
      </vt:variant>
      <vt:variant>
        <vt:i4>5</vt:i4>
      </vt:variant>
      <vt:variant>
        <vt:lpwstr>http://www3.lrs.lt/cgi-bin/preps2?a=268778&amp;b=</vt:lpwstr>
      </vt:variant>
      <vt:variant>
        <vt:lpwstr/>
      </vt:variant>
      <vt:variant>
        <vt:i4>5570591</vt:i4>
      </vt:variant>
      <vt:variant>
        <vt:i4>0</vt:i4>
      </vt:variant>
      <vt:variant>
        <vt:i4>0</vt:i4>
      </vt:variant>
      <vt:variant>
        <vt:i4>5</vt:i4>
      </vt:variant>
      <vt:variant>
        <vt:lpwstr>http://www3.lrs.lt/cgi-bin/preps2?a=30614&amp;b=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Ukiodalis</cp:lastModifiedBy>
  <cp:revision>2</cp:revision>
  <cp:lastPrinted>2011-02-07T14:24:00Z</cp:lastPrinted>
  <dcterms:created xsi:type="dcterms:W3CDTF">2012-12-14T13:07:00Z</dcterms:created>
  <dcterms:modified xsi:type="dcterms:W3CDTF">2012-12-14T13:07:00Z</dcterms:modified>
</cp:coreProperties>
</file>