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76B" w:rsidRPr="00C17B70" w:rsidRDefault="00AB776B" w:rsidP="00282F9B">
      <w:pPr>
        <w:ind w:left="4233" w:firstLine="1296"/>
        <w:rPr>
          <w:rFonts w:ascii="Times New Roman" w:hAnsi="Times New Roman"/>
          <w:szCs w:val="24"/>
        </w:rPr>
      </w:pPr>
      <w:r w:rsidRPr="00C17B70">
        <w:rPr>
          <w:rFonts w:ascii="Times New Roman" w:hAnsi="Times New Roman"/>
          <w:szCs w:val="24"/>
        </w:rPr>
        <w:t>PATVIRTINTA</w:t>
      </w:r>
    </w:p>
    <w:p w:rsidR="00EA0710" w:rsidRDefault="00AB776B" w:rsidP="00D57C85">
      <w:pPr>
        <w:ind w:left="5812" w:hanging="283"/>
        <w:rPr>
          <w:rFonts w:ascii="Times New Roman" w:hAnsi="Times New Roman"/>
          <w:szCs w:val="24"/>
        </w:rPr>
      </w:pPr>
      <w:r w:rsidRPr="00C17B70">
        <w:rPr>
          <w:rFonts w:ascii="Times New Roman" w:hAnsi="Times New Roman"/>
          <w:szCs w:val="24"/>
        </w:rPr>
        <w:t>V</w:t>
      </w:r>
      <w:r w:rsidR="00EA0710">
        <w:rPr>
          <w:rFonts w:ascii="Times New Roman" w:hAnsi="Times New Roman"/>
          <w:szCs w:val="24"/>
        </w:rPr>
        <w:t>alstybės įmonės</w:t>
      </w:r>
      <w:r w:rsidRPr="00C17B70">
        <w:rPr>
          <w:rFonts w:ascii="Times New Roman" w:hAnsi="Times New Roman"/>
          <w:szCs w:val="24"/>
        </w:rPr>
        <w:t xml:space="preserve"> </w:t>
      </w:r>
    </w:p>
    <w:p w:rsidR="00AB776B" w:rsidRPr="00C17B70" w:rsidRDefault="00AB776B" w:rsidP="00D57C85">
      <w:pPr>
        <w:ind w:left="5812" w:hanging="283"/>
        <w:rPr>
          <w:rFonts w:ascii="Times New Roman" w:hAnsi="Times New Roman"/>
          <w:szCs w:val="24"/>
        </w:rPr>
      </w:pPr>
      <w:r w:rsidRPr="00C17B70">
        <w:rPr>
          <w:rFonts w:ascii="Times New Roman" w:hAnsi="Times New Roman"/>
          <w:szCs w:val="24"/>
        </w:rPr>
        <w:t>Tarptautinio Vilniaus oro uosto</w:t>
      </w:r>
    </w:p>
    <w:p w:rsidR="00AB776B" w:rsidRPr="00C17B70" w:rsidRDefault="00AB776B" w:rsidP="00D57C85">
      <w:pPr>
        <w:ind w:left="5812" w:hanging="283"/>
        <w:rPr>
          <w:rFonts w:ascii="Times New Roman" w:hAnsi="Times New Roman"/>
          <w:szCs w:val="24"/>
        </w:rPr>
      </w:pPr>
      <w:r w:rsidRPr="00C17B70">
        <w:rPr>
          <w:rFonts w:ascii="Times New Roman" w:hAnsi="Times New Roman"/>
          <w:szCs w:val="24"/>
        </w:rPr>
        <w:t>generalinio direktoriaus</w:t>
      </w:r>
    </w:p>
    <w:p w:rsidR="00AB776B" w:rsidRPr="00C17B70" w:rsidRDefault="00A15BE0" w:rsidP="00D57C85">
      <w:pPr>
        <w:ind w:left="5812" w:hanging="283"/>
        <w:rPr>
          <w:rFonts w:ascii="Times New Roman" w:hAnsi="Times New Roman"/>
          <w:szCs w:val="24"/>
        </w:rPr>
      </w:pPr>
      <w:r w:rsidRPr="00C17B70">
        <w:rPr>
          <w:rFonts w:ascii="Times New Roman" w:hAnsi="Times New Roman"/>
          <w:szCs w:val="24"/>
        </w:rPr>
        <w:t>2010</w:t>
      </w:r>
      <w:r w:rsidR="00AB776B" w:rsidRPr="00C17B70">
        <w:rPr>
          <w:rFonts w:ascii="Times New Roman" w:hAnsi="Times New Roman"/>
          <w:szCs w:val="24"/>
        </w:rPr>
        <w:t xml:space="preserve"> m. </w:t>
      </w:r>
      <w:r w:rsidR="00F97AAE">
        <w:rPr>
          <w:rFonts w:ascii="Times New Roman" w:hAnsi="Times New Roman"/>
          <w:szCs w:val="24"/>
        </w:rPr>
        <w:t xml:space="preserve">balandžio </w:t>
      </w:r>
      <w:r w:rsidR="006D6939">
        <w:rPr>
          <w:rFonts w:ascii="Times New Roman" w:hAnsi="Times New Roman"/>
          <w:szCs w:val="24"/>
        </w:rPr>
        <w:t>8</w:t>
      </w:r>
      <w:r w:rsidR="00AB776B" w:rsidRPr="00C17B70">
        <w:rPr>
          <w:rFonts w:ascii="Times New Roman" w:hAnsi="Times New Roman"/>
          <w:szCs w:val="24"/>
        </w:rPr>
        <w:t xml:space="preserve"> d.  įsakymu </w:t>
      </w:r>
    </w:p>
    <w:p w:rsidR="00AB776B" w:rsidRPr="00C17B70" w:rsidRDefault="00AB776B" w:rsidP="00D57C85">
      <w:pPr>
        <w:ind w:left="5812" w:hanging="283"/>
        <w:rPr>
          <w:rFonts w:ascii="Times New Roman" w:hAnsi="Times New Roman"/>
          <w:szCs w:val="24"/>
        </w:rPr>
      </w:pPr>
      <w:r w:rsidRPr="00C17B70">
        <w:rPr>
          <w:rFonts w:ascii="Times New Roman" w:hAnsi="Times New Roman"/>
          <w:szCs w:val="24"/>
        </w:rPr>
        <w:t>Nr.1R-</w:t>
      </w:r>
      <w:r w:rsidR="006D6939">
        <w:rPr>
          <w:rFonts w:ascii="Times New Roman" w:hAnsi="Times New Roman"/>
          <w:szCs w:val="24"/>
        </w:rPr>
        <w:t>141</w:t>
      </w:r>
    </w:p>
    <w:p w:rsidR="00AB776B" w:rsidRPr="00C17B70" w:rsidRDefault="00AB776B" w:rsidP="00D57C85">
      <w:pPr>
        <w:ind w:left="5812" w:hanging="283"/>
        <w:rPr>
          <w:rFonts w:ascii="Times New Roman" w:hAnsi="Times New Roman"/>
          <w:szCs w:val="24"/>
        </w:rPr>
      </w:pPr>
    </w:p>
    <w:p w:rsidR="00AB776B" w:rsidRPr="00C17B70" w:rsidRDefault="00AB776B" w:rsidP="00D57C85">
      <w:pPr>
        <w:jc w:val="center"/>
        <w:rPr>
          <w:rFonts w:ascii="Times New Roman" w:hAnsi="Times New Roman"/>
          <w:b/>
          <w:szCs w:val="24"/>
          <w:lang w:val="sv-SE"/>
        </w:rPr>
      </w:pPr>
    </w:p>
    <w:p w:rsidR="00AB776B" w:rsidRPr="00C17B70" w:rsidRDefault="00AB776B" w:rsidP="00D57C85">
      <w:pPr>
        <w:jc w:val="center"/>
        <w:rPr>
          <w:rFonts w:ascii="Times New Roman" w:hAnsi="Times New Roman"/>
          <w:b/>
          <w:szCs w:val="24"/>
          <w:lang w:val="en-US"/>
        </w:rPr>
      </w:pPr>
      <w:r w:rsidRPr="00C17B70">
        <w:rPr>
          <w:szCs w:val="24"/>
        </w:rPr>
        <w:object w:dxaOrig="1405" w:dyaOrig="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5pt;height:37.55pt" o:ole="" fillcolor="window">
            <v:imagedata r:id="rId8" o:title=""/>
          </v:shape>
          <o:OLEObject Type="Embed" ProgID="Word.Picture.8" ShapeID="_x0000_i1025" DrawAspect="Content" ObjectID="_1332672731" r:id="rId9"/>
        </w:object>
      </w:r>
    </w:p>
    <w:p w:rsidR="00AB776B" w:rsidRPr="00C17B70" w:rsidRDefault="00AB776B" w:rsidP="00D57C85">
      <w:pPr>
        <w:jc w:val="center"/>
        <w:rPr>
          <w:rFonts w:ascii="Times New Roman" w:hAnsi="Times New Roman"/>
          <w:b/>
          <w:szCs w:val="24"/>
          <w:lang w:val="en-US"/>
        </w:rPr>
      </w:pPr>
    </w:p>
    <w:p w:rsidR="00AB776B" w:rsidRPr="00C17B70" w:rsidRDefault="00AB776B" w:rsidP="00D57C85">
      <w:pPr>
        <w:jc w:val="center"/>
        <w:rPr>
          <w:rFonts w:ascii="Times New Roman" w:hAnsi="Times New Roman"/>
          <w:b/>
          <w:szCs w:val="24"/>
        </w:rPr>
      </w:pPr>
      <w:r w:rsidRPr="00C17B70">
        <w:rPr>
          <w:rFonts w:ascii="Times New Roman" w:hAnsi="Times New Roman"/>
          <w:b/>
          <w:szCs w:val="24"/>
          <w:lang w:val="en-US"/>
        </w:rPr>
        <w:t>V</w:t>
      </w:r>
      <w:r w:rsidR="001448B7">
        <w:rPr>
          <w:rFonts w:ascii="Times New Roman" w:hAnsi="Times New Roman"/>
          <w:b/>
          <w:szCs w:val="24"/>
          <w:lang w:val="en-US"/>
        </w:rPr>
        <w:t xml:space="preserve">ALSTYBĖS </w:t>
      </w:r>
      <w:r w:rsidRPr="00C17B70">
        <w:rPr>
          <w:rFonts w:ascii="Times New Roman" w:hAnsi="Times New Roman"/>
          <w:b/>
          <w:szCs w:val="24"/>
        </w:rPr>
        <w:t>Į</w:t>
      </w:r>
      <w:r w:rsidR="001448B7">
        <w:rPr>
          <w:rFonts w:ascii="Times New Roman" w:hAnsi="Times New Roman"/>
          <w:b/>
          <w:szCs w:val="24"/>
        </w:rPr>
        <w:t>MONĖS</w:t>
      </w:r>
      <w:r w:rsidRPr="00C17B70">
        <w:rPr>
          <w:rFonts w:ascii="Times New Roman" w:hAnsi="Times New Roman"/>
          <w:b/>
          <w:szCs w:val="24"/>
        </w:rPr>
        <w:t xml:space="preserve"> TARPTAUTINIO VILNIAUS ORO UOSTO</w:t>
      </w:r>
    </w:p>
    <w:p w:rsidR="00AB776B" w:rsidRPr="00C17B70" w:rsidRDefault="00AB776B" w:rsidP="00D57C85">
      <w:pPr>
        <w:jc w:val="center"/>
        <w:rPr>
          <w:rFonts w:ascii="Times New Roman" w:hAnsi="Times New Roman"/>
          <w:b/>
          <w:szCs w:val="24"/>
        </w:rPr>
      </w:pPr>
      <w:r w:rsidRPr="00C17B70">
        <w:rPr>
          <w:rFonts w:ascii="Times New Roman" w:hAnsi="Times New Roman"/>
          <w:b/>
          <w:szCs w:val="24"/>
        </w:rPr>
        <w:t xml:space="preserve">SUPAPRASTINTŲ </w:t>
      </w:r>
      <w:r w:rsidR="00F002B9" w:rsidRPr="00C17B70">
        <w:rPr>
          <w:rFonts w:ascii="Times New Roman" w:hAnsi="Times New Roman"/>
          <w:b/>
          <w:szCs w:val="24"/>
        </w:rPr>
        <w:t xml:space="preserve">VIEŠŲJŲ </w:t>
      </w:r>
      <w:r w:rsidRPr="00C17B70">
        <w:rPr>
          <w:rFonts w:ascii="Times New Roman" w:hAnsi="Times New Roman"/>
          <w:b/>
          <w:szCs w:val="24"/>
        </w:rPr>
        <w:t>PIRKIMŲ TAISYKLĖS</w:t>
      </w:r>
    </w:p>
    <w:p w:rsidR="00AB776B" w:rsidRPr="00C17B70" w:rsidRDefault="00AB776B" w:rsidP="00D57C85">
      <w:pPr>
        <w:pStyle w:val="Bodytext"/>
        <w:spacing w:line="240" w:lineRule="auto"/>
        <w:ind w:firstLine="0"/>
        <w:jc w:val="center"/>
        <w:rPr>
          <w:color w:val="auto"/>
          <w:sz w:val="24"/>
          <w:szCs w:val="24"/>
        </w:rPr>
      </w:pPr>
    </w:p>
    <w:p w:rsidR="00AB776B" w:rsidRPr="00C17B70" w:rsidRDefault="00AB776B" w:rsidP="00D57C85">
      <w:pPr>
        <w:pStyle w:val="Bodytext"/>
        <w:spacing w:line="240" w:lineRule="auto"/>
        <w:ind w:firstLine="0"/>
        <w:jc w:val="center"/>
        <w:rPr>
          <w:color w:val="auto"/>
          <w:sz w:val="24"/>
          <w:szCs w:val="24"/>
        </w:rPr>
      </w:pPr>
    </w:p>
    <w:p w:rsidR="00AB776B" w:rsidRPr="00C17B70" w:rsidRDefault="00AB776B" w:rsidP="00D57C85">
      <w:pPr>
        <w:pStyle w:val="Bodytext"/>
        <w:spacing w:line="240" w:lineRule="auto"/>
        <w:ind w:firstLine="0"/>
        <w:jc w:val="center"/>
        <w:rPr>
          <w:b/>
          <w:color w:val="auto"/>
          <w:sz w:val="24"/>
          <w:szCs w:val="24"/>
          <w:lang w:val="fi-FI"/>
        </w:rPr>
      </w:pPr>
      <w:r w:rsidRPr="00C17B70">
        <w:rPr>
          <w:b/>
          <w:color w:val="auto"/>
          <w:sz w:val="24"/>
          <w:szCs w:val="24"/>
          <w:lang w:val="fi-FI"/>
        </w:rPr>
        <w:t>TURINYS</w:t>
      </w:r>
    </w:p>
    <w:p w:rsidR="00AB776B" w:rsidRPr="00C17B70" w:rsidRDefault="00AB776B" w:rsidP="00D57C85">
      <w:pPr>
        <w:pStyle w:val="Bodytext"/>
        <w:spacing w:line="240" w:lineRule="auto"/>
        <w:ind w:firstLine="0"/>
        <w:jc w:val="center"/>
        <w:rPr>
          <w:color w:val="auto"/>
          <w:sz w:val="24"/>
          <w:szCs w:val="24"/>
          <w:lang w:val="fi-FI"/>
        </w:rPr>
      </w:pPr>
    </w:p>
    <w:p w:rsidR="00AB776B" w:rsidRPr="00C17B70" w:rsidRDefault="00AB776B" w:rsidP="00D57C85">
      <w:pPr>
        <w:pStyle w:val="Bodytext"/>
        <w:spacing w:line="240" w:lineRule="auto"/>
        <w:ind w:firstLine="0"/>
        <w:jc w:val="left"/>
        <w:rPr>
          <w:color w:val="auto"/>
          <w:sz w:val="24"/>
          <w:szCs w:val="24"/>
          <w:u w:val="single"/>
          <w:lang w:val="fi-FI"/>
        </w:rPr>
      </w:pPr>
      <w:r w:rsidRPr="00C17B70">
        <w:rPr>
          <w:color w:val="auto"/>
          <w:sz w:val="24"/>
          <w:szCs w:val="24"/>
          <w:u w:val="single"/>
          <w:lang w:val="fi-FI"/>
        </w:rPr>
        <w:t xml:space="preserve">Bendrosios nuostatos </w:t>
      </w:r>
      <w:r w:rsidRPr="00C17B70">
        <w:rPr>
          <w:color w:val="auto"/>
          <w:sz w:val="24"/>
          <w:szCs w:val="24"/>
          <w:u w:val="single"/>
          <w:lang w:val="fi-FI"/>
        </w:rPr>
        <w:tab/>
      </w:r>
      <w:r w:rsidRPr="00C17B70">
        <w:rPr>
          <w:color w:val="auto"/>
          <w:sz w:val="24"/>
          <w:szCs w:val="24"/>
          <w:u w:val="single"/>
          <w:lang w:val="fi-FI"/>
        </w:rPr>
        <w:tab/>
      </w:r>
      <w:r w:rsidRPr="00C17B70">
        <w:rPr>
          <w:color w:val="auto"/>
          <w:sz w:val="24"/>
          <w:szCs w:val="24"/>
          <w:u w:val="single"/>
          <w:lang w:val="fi-FI"/>
        </w:rPr>
        <w:tab/>
      </w:r>
      <w:r w:rsidRPr="00C17B70">
        <w:rPr>
          <w:color w:val="auto"/>
          <w:sz w:val="24"/>
          <w:szCs w:val="24"/>
          <w:u w:val="single"/>
          <w:lang w:val="fi-FI"/>
        </w:rPr>
        <w:tab/>
      </w:r>
      <w:r w:rsidRPr="00C17B70">
        <w:rPr>
          <w:color w:val="auto"/>
          <w:sz w:val="24"/>
          <w:szCs w:val="24"/>
          <w:u w:val="single"/>
          <w:lang w:val="fi-FI"/>
        </w:rPr>
        <w:tab/>
      </w:r>
      <w:r w:rsidRPr="00C17B70">
        <w:rPr>
          <w:color w:val="auto"/>
          <w:sz w:val="24"/>
          <w:szCs w:val="24"/>
          <w:u w:val="single"/>
          <w:lang w:val="fi-FI"/>
        </w:rPr>
        <w:tab/>
        <w:t xml:space="preserve">       2</w:t>
      </w:r>
    </w:p>
    <w:p w:rsidR="00AB776B" w:rsidRPr="00C17B70" w:rsidRDefault="00AB776B" w:rsidP="00D57C85">
      <w:pPr>
        <w:pStyle w:val="Bodytext"/>
        <w:spacing w:line="240" w:lineRule="auto"/>
        <w:ind w:firstLine="0"/>
        <w:jc w:val="left"/>
        <w:rPr>
          <w:color w:val="auto"/>
          <w:sz w:val="24"/>
          <w:szCs w:val="24"/>
          <w:u w:val="single"/>
          <w:lang w:val="fi-FI"/>
        </w:rPr>
      </w:pPr>
      <w:r w:rsidRPr="00C17B70">
        <w:rPr>
          <w:color w:val="auto"/>
          <w:sz w:val="24"/>
          <w:szCs w:val="24"/>
          <w:u w:val="single"/>
          <w:lang w:val="fi-FI"/>
        </w:rPr>
        <w:t>Supaprastint</w:t>
      </w:r>
      <w:r w:rsidRPr="00C17B70">
        <w:rPr>
          <w:color w:val="auto"/>
          <w:sz w:val="24"/>
          <w:szCs w:val="24"/>
          <w:u w:val="single"/>
          <w:lang w:val="lt-LT"/>
        </w:rPr>
        <w:t>ų</w:t>
      </w:r>
      <w:r w:rsidRPr="00C17B70">
        <w:rPr>
          <w:color w:val="auto"/>
          <w:sz w:val="24"/>
          <w:szCs w:val="24"/>
          <w:u w:val="single"/>
          <w:lang w:val="fi-FI"/>
        </w:rPr>
        <w:t xml:space="preserve"> pirkimus atlikimas. Su</w:t>
      </w:r>
      <w:r w:rsidR="007720E5" w:rsidRPr="00C17B70">
        <w:rPr>
          <w:color w:val="auto"/>
          <w:sz w:val="24"/>
          <w:szCs w:val="24"/>
          <w:u w:val="single"/>
          <w:lang w:val="fi-FI"/>
        </w:rPr>
        <w:t>paprastintus pirkimus atliekant</w:t>
      </w:r>
      <w:r w:rsidRPr="00C17B70">
        <w:rPr>
          <w:color w:val="auto"/>
          <w:sz w:val="24"/>
          <w:szCs w:val="24"/>
          <w:u w:val="single"/>
          <w:lang w:val="fi-FI"/>
        </w:rPr>
        <w:t xml:space="preserve">ys asmenys </w:t>
      </w:r>
      <w:r w:rsidRPr="00C17B70">
        <w:rPr>
          <w:color w:val="auto"/>
          <w:sz w:val="24"/>
          <w:szCs w:val="24"/>
          <w:u w:val="single"/>
          <w:lang w:val="fi-FI"/>
        </w:rPr>
        <w:tab/>
      </w:r>
      <w:r w:rsidRPr="00C17B70">
        <w:rPr>
          <w:color w:val="auto"/>
          <w:sz w:val="24"/>
          <w:szCs w:val="24"/>
          <w:u w:val="single"/>
          <w:lang w:val="fi-FI"/>
        </w:rPr>
        <w:tab/>
        <w:t xml:space="preserve">       3</w:t>
      </w:r>
    </w:p>
    <w:p w:rsidR="00AB776B" w:rsidRPr="00C17B70" w:rsidRDefault="003A2DFB" w:rsidP="00D57C85">
      <w:pPr>
        <w:suppressAutoHyphens/>
        <w:rPr>
          <w:rFonts w:ascii="Times New Roman" w:hAnsi="Times New Roman"/>
          <w:szCs w:val="24"/>
          <w:u w:val="single"/>
        </w:rPr>
      </w:pPr>
      <w:r w:rsidRPr="00C17B70">
        <w:rPr>
          <w:szCs w:val="24"/>
          <w:u w:val="single"/>
          <w:lang w:val="fi-FI"/>
        </w:rPr>
        <w:t>Supaprastint</w:t>
      </w:r>
      <w:r w:rsidRPr="00C17B70">
        <w:rPr>
          <w:szCs w:val="24"/>
          <w:u w:val="single"/>
        </w:rPr>
        <w:t>ų</w:t>
      </w:r>
      <w:r w:rsidRPr="00C17B70">
        <w:rPr>
          <w:szCs w:val="24"/>
          <w:u w:val="single"/>
          <w:lang w:val="fi-FI"/>
        </w:rPr>
        <w:t xml:space="preserve"> pirkimus atlikimas. </w:t>
      </w:r>
      <w:r w:rsidR="00AB776B" w:rsidRPr="00C17B70">
        <w:rPr>
          <w:rFonts w:ascii="Times New Roman" w:hAnsi="Times New Roman"/>
          <w:szCs w:val="24"/>
          <w:u w:val="single"/>
        </w:rPr>
        <w:t>Pirkimų vertės nustatymas</w:t>
      </w:r>
      <w:r w:rsidR="00AB776B" w:rsidRPr="00C17B70">
        <w:rPr>
          <w:rFonts w:ascii="Times New Roman" w:hAnsi="Times New Roman"/>
          <w:szCs w:val="24"/>
          <w:u w:val="single"/>
        </w:rPr>
        <w:tab/>
      </w:r>
      <w:r w:rsidRPr="00C17B70">
        <w:rPr>
          <w:rFonts w:ascii="Times New Roman" w:hAnsi="Times New Roman"/>
          <w:szCs w:val="24"/>
          <w:u w:val="single"/>
        </w:rPr>
        <w:tab/>
      </w:r>
      <w:r w:rsidR="00AB776B" w:rsidRPr="00C17B70">
        <w:rPr>
          <w:rFonts w:ascii="Times New Roman" w:hAnsi="Times New Roman"/>
          <w:szCs w:val="24"/>
          <w:u w:val="single"/>
        </w:rPr>
        <w:tab/>
        <w:t xml:space="preserve">       4</w:t>
      </w:r>
    </w:p>
    <w:p w:rsidR="00AB776B" w:rsidRPr="00C17B70" w:rsidRDefault="00AB776B" w:rsidP="00D57C85">
      <w:pPr>
        <w:suppressAutoHyphens/>
        <w:rPr>
          <w:rFonts w:ascii="Times New Roman" w:hAnsi="Times New Roman"/>
          <w:szCs w:val="24"/>
          <w:u w:val="single"/>
        </w:rPr>
      </w:pPr>
      <w:r w:rsidRPr="00C17B70">
        <w:rPr>
          <w:rFonts w:ascii="Times New Roman" w:hAnsi="Times New Roman"/>
          <w:szCs w:val="24"/>
          <w:u w:val="single"/>
        </w:rPr>
        <w:t xml:space="preserve">Supaprastintų pirkimų paskelbimas </w:t>
      </w:r>
      <w:r w:rsidRPr="00C17B70">
        <w:rPr>
          <w:rFonts w:ascii="Times New Roman" w:hAnsi="Times New Roman"/>
          <w:szCs w:val="24"/>
          <w:u w:val="single"/>
        </w:rPr>
        <w:tab/>
      </w:r>
      <w:r w:rsidRPr="00C17B70">
        <w:rPr>
          <w:rFonts w:ascii="Times New Roman" w:hAnsi="Times New Roman"/>
          <w:szCs w:val="24"/>
          <w:u w:val="single"/>
        </w:rPr>
        <w:tab/>
      </w:r>
      <w:r w:rsidRPr="00C17B70">
        <w:rPr>
          <w:rFonts w:ascii="Times New Roman" w:hAnsi="Times New Roman"/>
          <w:szCs w:val="24"/>
          <w:u w:val="single"/>
        </w:rPr>
        <w:tab/>
      </w:r>
      <w:r w:rsidRPr="00C17B70">
        <w:rPr>
          <w:rFonts w:ascii="Times New Roman" w:hAnsi="Times New Roman"/>
          <w:szCs w:val="24"/>
          <w:u w:val="single"/>
        </w:rPr>
        <w:tab/>
      </w:r>
      <w:r w:rsidRPr="00C17B70">
        <w:rPr>
          <w:rFonts w:ascii="Times New Roman" w:hAnsi="Times New Roman"/>
          <w:szCs w:val="24"/>
          <w:u w:val="single"/>
        </w:rPr>
        <w:tab/>
        <w:t xml:space="preserve">       4</w:t>
      </w:r>
    </w:p>
    <w:p w:rsidR="00AB776B" w:rsidRPr="00C17B70" w:rsidRDefault="00AB776B" w:rsidP="00D57C85">
      <w:pPr>
        <w:pStyle w:val="Bodytext"/>
        <w:spacing w:line="240" w:lineRule="auto"/>
        <w:ind w:firstLine="0"/>
        <w:jc w:val="left"/>
        <w:rPr>
          <w:color w:val="auto"/>
          <w:sz w:val="24"/>
          <w:szCs w:val="24"/>
          <w:u w:val="single"/>
          <w:lang w:val="lt-LT"/>
        </w:rPr>
      </w:pPr>
      <w:r w:rsidRPr="00C17B70">
        <w:rPr>
          <w:color w:val="auto"/>
          <w:sz w:val="24"/>
          <w:szCs w:val="24"/>
          <w:u w:val="single"/>
          <w:lang w:val="lt-LT"/>
        </w:rPr>
        <w:t xml:space="preserve">Pirkimo dokumentų rengimas, teikimas, paaiškinimai </w:t>
      </w:r>
      <w:r w:rsidRPr="00C17B70">
        <w:rPr>
          <w:color w:val="auto"/>
          <w:sz w:val="24"/>
          <w:szCs w:val="24"/>
          <w:u w:val="single"/>
          <w:lang w:val="lt-LT"/>
        </w:rPr>
        <w:tab/>
      </w:r>
      <w:r w:rsidRPr="00C17B70">
        <w:rPr>
          <w:color w:val="auto"/>
          <w:sz w:val="24"/>
          <w:szCs w:val="24"/>
          <w:u w:val="single"/>
          <w:lang w:val="lt-LT"/>
        </w:rPr>
        <w:tab/>
      </w:r>
      <w:r w:rsidRPr="00C17B70">
        <w:rPr>
          <w:color w:val="auto"/>
          <w:sz w:val="24"/>
          <w:szCs w:val="24"/>
          <w:u w:val="single"/>
          <w:lang w:val="lt-LT"/>
        </w:rPr>
        <w:tab/>
        <w:t xml:space="preserve">       </w:t>
      </w:r>
      <w:r w:rsidR="003A2DFB" w:rsidRPr="00C17B70">
        <w:rPr>
          <w:color w:val="auto"/>
          <w:sz w:val="24"/>
          <w:szCs w:val="24"/>
          <w:u w:val="single"/>
          <w:lang w:val="lt-LT"/>
        </w:rPr>
        <w:t>5</w:t>
      </w:r>
    </w:p>
    <w:p w:rsidR="00AB776B" w:rsidRPr="00C17B70" w:rsidRDefault="00AB776B" w:rsidP="00D57C85">
      <w:pPr>
        <w:suppressAutoHyphens/>
        <w:rPr>
          <w:rFonts w:ascii="Times New Roman" w:hAnsi="Times New Roman"/>
          <w:szCs w:val="24"/>
          <w:u w:val="single"/>
        </w:rPr>
      </w:pPr>
      <w:r w:rsidRPr="00C17B70">
        <w:rPr>
          <w:rFonts w:ascii="Times New Roman" w:hAnsi="Times New Roman"/>
          <w:szCs w:val="24"/>
          <w:u w:val="single"/>
        </w:rPr>
        <w:t xml:space="preserve">Reikalavimai pasiūlymų </w:t>
      </w:r>
      <w:r w:rsidR="003A2DFB" w:rsidRPr="00C17B70">
        <w:rPr>
          <w:rFonts w:ascii="Times New Roman" w:hAnsi="Times New Roman"/>
          <w:szCs w:val="24"/>
          <w:u w:val="single"/>
        </w:rPr>
        <w:t>ir paraiškų rengimui</w:t>
      </w:r>
      <w:r w:rsidR="003A2DFB" w:rsidRPr="00C17B70">
        <w:rPr>
          <w:rFonts w:ascii="Times New Roman" w:hAnsi="Times New Roman"/>
          <w:szCs w:val="24"/>
          <w:u w:val="single"/>
        </w:rPr>
        <w:tab/>
      </w:r>
      <w:r w:rsidR="003A2DFB" w:rsidRPr="00C17B70">
        <w:rPr>
          <w:rFonts w:ascii="Times New Roman" w:hAnsi="Times New Roman"/>
          <w:szCs w:val="24"/>
          <w:u w:val="single"/>
        </w:rPr>
        <w:tab/>
      </w:r>
      <w:r w:rsidR="003A2DFB" w:rsidRPr="00C17B70">
        <w:rPr>
          <w:rFonts w:ascii="Times New Roman" w:hAnsi="Times New Roman"/>
          <w:szCs w:val="24"/>
          <w:u w:val="single"/>
        </w:rPr>
        <w:tab/>
      </w:r>
      <w:r w:rsidR="003A2DFB" w:rsidRPr="00C17B70">
        <w:rPr>
          <w:rFonts w:ascii="Times New Roman" w:hAnsi="Times New Roman"/>
          <w:szCs w:val="24"/>
          <w:u w:val="single"/>
        </w:rPr>
        <w:tab/>
        <w:t xml:space="preserve">       8</w:t>
      </w:r>
    </w:p>
    <w:p w:rsidR="00AB776B" w:rsidRPr="00C17B70" w:rsidRDefault="00AB776B" w:rsidP="00D57C85">
      <w:pPr>
        <w:autoSpaceDE w:val="0"/>
        <w:autoSpaceDN w:val="0"/>
        <w:adjustRightInd w:val="0"/>
        <w:rPr>
          <w:rFonts w:ascii="Times New Roman" w:hAnsi="Times New Roman"/>
          <w:szCs w:val="24"/>
          <w:u w:val="single"/>
        </w:rPr>
      </w:pPr>
      <w:r w:rsidRPr="00C17B70">
        <w:rPr>
          <w:rFonts w:ascii="Times New Roman" w:hAnsi="Times New Roman"/>
          <w:szCs w:val="24"/>
          <w:u w:val="single"/>
        </w:rPr>
        <w:t>Techniniai reikalavimai pirkimo objektui</w:t>
      </w:r>
      <w:r w:rsidRPr="00C17B70">
        <w:rPr>
          <w:rFonts w:ascii="Times New Roman" w:hAnsi="Times New Roman"/>
          <w:szCs w:val="24"/>
          <w:u w:val="single"/>
        </w:rPr>
        <w:tab/>
      </w:r>
      <w:r w:rsidRPr="00C17B70">
        <w:rPr>
          <w:rFonts w:ascii="Times New Roman" w:hAnsi="Times New Roman"/>
          <w:szCs w:val="24"/>
          <w:u w:val="single"/>
        </w:rPr>
        <w:tab/>
      </w:r>
      <w:r w:rsidRPr="00C17B70">
        <w:rPr>
          <w:rFonts w:ascii="Times New Roman" w:hAnsi="Times New Roman"/>
          <w:szCs w:val="24"/>
          <w:u w:val="single"/>
        </w:rPr>
        <w:tab/>
      </w:r>
      <w:r w:rsidRPr="00C17B70">
        <w:rPr>
          <w:rFonts w:ascii="Times New Roman" w:hAnsi="Times New Roman"/>
          <w:szCs w:val="24"/>
          <w:u w:val="single"/>
        </w:rPr>
        <w:tab/>
        <w:t xml:space="preserve">       8</w:t>
      </w:r>
    </w:p>
    <w:p w:rsidR="00AB776B" w:rsidRPr="00C17B70" w:rsidRDefault="00AB776B" w:rsidP="00D57C85">
      <w:pPr>
        <w:autoSpaceDE w:val="0"/>
        <w:autoSpaceDN w:val="0"/>
        <w:adjustRightInd w:val="0"/>
        <w:rPr>
          <w:rFonts w:ascii="Times New Roman" w:hAnsi="Times New Roman"/>
          <w:szCs w:val="24"/>
          <w:u w:val="single"/>
        </w:rPr>
      </w:pPr>
      <w:r w:rsidRPr="00C17B70">
        <w:rPr>
          <w:rFonts w:ascii="Times New Roman" w:hAnsi="Times New Roman"/>
          <w:szCs w:val="24"/>
          <w:u w:val="single"/>
        </w:rPr>
        <w:t>Tiekėjų kvalifikacijos patikrinimas</w:t>
      </w:r>
      <w:r w:rsidRPr="00C17B70">
        <w:rPr>
          <w:rFonts w:ascii="Times New Roman" w:hAnsi="Times New Roman"/>
          <w:szCs w:val="24"/>
          <w:u w:val="single"/>
        </w:rPr>
        <w:tab/>
      </w:r>
      <w:r w:rsidRPr="00C17B70">
        <w:rPr>
          <w:rFonts w:ascii="Times New Roman" w:hAnsi="Times New Roman"/>
          <w:szCs w:val="24"/>
          <w:u w:val="single"/>
        </w:rPr>
        <w:tab/>
      </w:r>
      <w:r w:rsidRPr="00C17B70">
        <w:rPr>
          <w:rFonts w:ascii="Times New Roman" w:hAnsi="Times New Roman"/>
          <w:szCs w:val="24"/>
          <w:u w:val="single"/>
        </w:rPr>
        <w:tab/>
      </w:r>
      <w:r w:rsidRPr="00C17B70">
        <w:rPr>
          <w:rFonts w:ascii="Times New Roman" w:hAnsi="Times New Roman"/>
          <w:szCs w:val="24"/>
          <w:u w:val="single"/>
        </w:rPr>
        <w:tab/>
      </w:r>
      <w:r w:rsidRPr="00C17B70">
        <w:rPr>
          <w:rFonts w:ascii="Times New Roman" w:hAnsi="Times New Roman"/>
          <w:szCs w:val="24"/>
          <w:u w:val="single"/>
        </w:rPr>
        <w:tab/>
        <w:t xml:space="preserve">       9</w:t>
      </w:r>
    </w:p>
    <w:p w:rsidR="00AB776B" w:rsidRPr="00C17B70" w:rsidRDefault="00AB776B" w:rsidP="00D57C85">
      <w:pPr>
        <w:autoSpaceDE w:val="0"/>
        <w:autoSpaceDN w:val="0"/>
        <w:adjustRightInd w:val="0"/>
        <w:rPr>
          <w:rFonts w:ascii="Times New Roman" w:hAnsi="Times New Roman"/>
          <w:szCs w:val="24"/>
          <w:u w:val="single"/>
        </w:rPr>
      </w:pPr>
      <w:r w:rsidRPr="00C17B70">
        <w:rPr>
          <w:rFonts w:ascii="Times New Roman" w:hAnsi="Times New Roman"/>
          <w:szCs w:val="24"/>
          <w:u w:val="single"/>
        </w:rPr>
        <w:t>Supaprastintų pirkimų pasiūlymų galiojimas</w:t>
      </w:r>
      <w:r w:rsidRPr="00C17B70">
        <w:rPr>
          <w:rFonts w:ascii="Times New Roman" w:hAnsi="Times New Roman"/>
          <w:szCs w:val="24"/>
          <w:u w:val="single"/>
        </w:rPr>
        <w:tab/>
      </w:r>
      <w:r w:rsidRPr="00C17B70">
        <w:rPr>
          <w:rFonts w:ascii="Times New Roman" w:hAnsi="Times New Roman"/>
          <w:szCs w:val="24"/>
          <w:u w:val="single"/>
        </w:rPr>
        <w:tab/>
        <w:t xml:space="preserve">              </w:t>
      </w:r>
      <w:r w:rsidRPr="00C17B70">
        <w:rPr>
          <w:rFonts w:ascii="Times New Roman" w:hAnsi="Times New Roman"/>
          <w:szCs w:val="24"/>
          <w:u w:val="single"/>
        </w:rPr>
        <w:tab/>
        <w:t xml:space="preserve">                           10</w:t>
      </w:r>
    </w:p>
    <w:p w:rsidR="00AB776B" w:rsidRPr="00C17B70" w:rsidRDefault="00AB776B" w:rsidP="00D57C85">
      <w:pPr>
        <w:autoSpaceDE w:val="0"/>
        <w:autoSpaceDN w:val="0"/>
        <w:adjustRightInd w:val="0"/>
        <w:rPr>
          <w:rFonts w:ascii="Times New Roman" w:hAnsi="Times New Roman"/>
          <w:szCs w:val="24"/>
          <w:u w:val="single"/>
        </w:rPr>
      </w:pPr>
      <w:r w:rsidRPr="00C17B70">
        <w:rPr>
          <w:rFonts w:ascii="Times New Roman" w:hAnsi="Times New Roman"/>
          <w:szCs w:val="24"/>
          <w:u w:val="single"/>
        </w:rPr>
        <w:t>Supaprastinto pirkimo pasiūlymo galiojim</w:t>
      </w:r>
      <w:r w:rsidR="003A2DFB" w:rsidRPr="00C17B70">
        <w:rPr>
          <w:rFonts w:ascii="Times New Roman" w:hAnsi="Times New Roman"/>
          <w:szCs w:val="24"/>
          <w:u w:val="single"/>
        </w:rPr>
        <w:t>o</w:t>
      </w:r>
      <w:r w:rsidRPr="00C17B70">
        <w:rPr>
          <w:rFonts w:ascii="Times New Roman" w:hAnsi="Times New Roman"/>
          <w:szCs w:val="24"/>
          <w:u w:val="single"/>
        </w:rPr>
        <w:t xml:space="preserve"> ir sutarties įvykdymo užtikrinimas</w:t>
      </w:r>
      <w:r w:rsidRPr="00C17B70">
        <w:rPr>
          <w:rFonts w:ascii="Times New Roman" w:hAnsi="Times New Roman"/>
          <w:szCs w:val="24"/>
          <w:u w:val="single"/>
        </w:rPr>
        <w:tab/>
      </w:r>
      <w:r w:rsidRPr="00C17B70">
        <w:rPr>
          <w:rFonts w:ascii="Times New Roman" w:hAnsi="Times New Roman"/>
          <w:szCs w:val="24"/>
          <w:u w:val="single"/>
        </w:rPr>
        <w:tab/>
        <w:t xml:space="preserve">     </w:t>
      </w:r>
      <w:r w:rsidR="003A2DFB" w:rsidRPr="00C17B70">
        <w:rPr>
          <w:rFonts w:ascii="Times New Roman" w:hAnsi="Times New Roman"/>
          <w:szCs w:val="24"/>
          <w:u w:val="single"/>
        </w:rPr>
        <w:t>11</w:t>
      </w:r>
    </w:p>
    <w:p w:rsidR="00AB776B" w:rsidRPr="00C17B70" w:rsidRDefault="00AB776B" w:rsidP="00D57C85">
      <w:pPr>
        <w:autoSpaceDE w:val="0"/>
        <w:autoSpaceDN w:val="0"/>
        <w:adjustRightInd w:val="0"/>
        <w:rPr>
          <w:rFonts w:ascii="Times New Roman" w:hAnsi="Times New Roman"/>
          <w:szCs w:val="24"/>
          <w:u w:val="single"/>
        </w:rPr>
      </w:pPr>
      <w:r w:rsidRPr="00C17B70">
        <w:rPr>
          <w:rFonts w:ascii="Times New Roman" w:hAnsi="Times New Roman"/>
          <w:szCs w:val="24"/>
          <w:u w:val="single"/>
        </w:rPr>
        <w:t xml:space="preserve">Vokų su supaprastinto pirkimo pasiūlymais atplėšimas, pasiūlymų nagrinėjimas ir vertinimas </w:t>
      </w:r>
      <w:r w:rsidR="007720E5" w:rsidRPr="00C17B70">
        <w:rPr>
          <w:rFonts w:ascii="Times New Roman" w:hAnsi="Times New Roman"/>
          <w:szCs w:val="24"/>
          <w:u w:val="single"/>
        </w:rPr>
        <w:t xml:space="preserve">      </w:t>
      </w:r>
      <w:r w:rsidRPr="00C17B70">
        <w:rPr>
          <w:rFonts w:ascii="Times New Roman" w:hAnsi="Times New Roman"/>
          <w:szCs w:val="24"/>
          <w:u w:val="single"/>
        </w:rPr>
        <w:t>11</w:t>
      </w:r>
    </w:p>
    <w:p w:rsidR="00AB776B" w:rsidRPr="00C17B70" w:rsidRDefault="00AB776B" w:rsidP="00D57C85">
      <w:pPr>
        <w:autoSpaceDE w:val="0"/>
        <w:autoSpaceDN w:val="0"/>
        <w:adjustRightInd w:val="0"/>
        <w:rPr>
          <w:rFonts w:ascii="Times New Roman" w:hAnsi="Times New Roman"/>
          <w:szCs w:val="24"/>
          <w:u w:val="single"/>
        </w:rPr>
      </w:pPr>
      <w:r w:rsidRPr="00C17B70">
        <w:rPr>
          <w:rFonts w:ascii="Times New Roman" w:hAnsi="Times New Roman"/>
          <w:szCs w:val="24"/>
          <w:u w:val="single"/>
        </w:rPr>
        <w:t>Supaprastintų pirkimų būdai ir jų pasirinkimo sąlygos</w:t>
      </w:r>
      <w:r w:rsidRPr="00C17B70">
        <w:rPr>
          <w:rFonts w:ascii="Times New Roman" w:hAnsi="Times New Roman"/>
          <w:szCs w:val="24"/>
          <w:u w:val="single"/>
        </w:rPr>
        <w:tab/>
      </w:r>
      <w:r w:rsidRPr="00C17B70">
        <w:rPr>
          <w:rFonts w:ascii="Times New Roman" w:hAnsi="Times New Roman"/>
          <w:szCs w:val="24"/>
          <w:u w:val="single"/>
        </w:rPr>
        <w:tab/>
      </w:r>
      <w:r w:rsidRPr="00C17B70">
        <w:rPr>
          <w:rFonts w:ascii="Times New Roman" w:hAnsi="Times New Roman"/>
          <w:szCs w:val="24"/>
          <w:u w:val="single"/>
        </w:rPr>
        <w:tab/>
      </w:r>
      <w:r w:rsidRPr="00C17B70">
        <w:rPr>
          <w:rFonts w:ascii="Times New Roman" w:hAnsi="Times New Roman"/>
          <w:szCs w:val="24"/>
          <w:u w:val="single"/>
        </w:rPr>
        <w:tab/>
        <w:t xml:space="preserve">     1</w:t>
      </w:r>
      <w:r w:rsidR="003A2DFB" w:rsidRPr="00C17B70">
        <w:rPr>
          <w:rFonts w:ascii="Times New Roman" w:hAnsi="Times New Roman"/>
          <w:szCs w:val="24"/>
          <w:u w:val="single"/>
        </w:rPr>
        <w:t>4</w:t>
      </w:r>
    </w:p>
    <w:p w:rsidR="00AB776B" w:rsidRPr="00C17B70" w:rsidRDefault="00AB776B" w:rsidP="00D57C85">
      <w:pPr>
        <w:tabs>
          <w:tab w:val="left" w:pos="284"/>
        </w:tabs>
        <w:suppressAutoHyphens/>
        <w:rPr>
          <w:rFonts w:ascii="Times New Roman" w:hAnsi="Times New Roman"/>
          <w:szCs w:val="24"/>
          <w:u w:val="single"/>
        </w:rPr>
      </w:pPr>
      <w:r w:rsidRPr="00C17B70">
        <w:rPr>
          <w:rFonts w:ascii="Times New Roman" w:hAnsi="Times New Roman"/>
          <w:szCs w:val="24"/>
          <w:u w:val="single"/>
        </w:rPr>
        <w:t xml:space="preserve">Supaprastintas atviras konkursas  </w:t>
      </w:r>
      <w:r w:rsidRPr="00C17B70">
        <w:rPr>
          <w:rFonts w:ascii="Times New Roman" w:hAnsi="Times New Roman"/>
          <w:szCs w:val="24"/>
          <w:u w:val="single"/>
        </w:rPr>
        <w:tab/>
      </w:r>
      <w:r w:rsidRPr="00C17B70">
        <w:rPr>
          <w:rFonts w:ascii="Times New Roman" w:hAnsi="Times New Roman"/>
          <w:szCs w:val="24"/>
          <w:u w:val="single"/>
        </w:rPr>
        <w:tab/>
      </w:r>
      <w:r w:rsidRPr="00C17B70">
        <w:rPr>
          <w:rFonts w:ascii="Times New Roman" w:hAnsi="Times New Roman"/>
          <w:szCs w:val="24"/>
          <w:u w:val="single"/>
        </w:rPr>
        <w:tab/>
      </w:r>
      <w:r w:rsidRPr="00C17B70">
        <w:rPr>
          <w:rFonts w:ascii="Times New Roman" w:hAnsi="Times New Roman"/>
          <w:szCs w:val="24"/>
          <w:u w:val="single"/>
        </w:rPr>
        <w:tab/>
      </w:r>
      <w:r w:rsidRPr="00C17B70">
        <w:rPr>
          <w:rFonts w:ascii="Times New Roman" w:hAnsi="Times New Roman"/>
          <w:szCs w:val="24"/>
          <w:u w:val="single"/>
        </w:rPr>
        <w:tab/>
        <w:t xml:space="preserve">     14</w:t>
      </w:r>
    </w:p>
    <w:p w:rsidR="00AB776B" w:rsidRPr="00C17B70" w:rsidRDefault="00AB776B" w:rsidP="00D57C85">
      <w:pPr>
        <w:autoSpaceDE w:val="0"/>
        <w:autoSpaceDN w:val="0"/>
        <w:adjustRightInd w:val="0"/>
        <w:rPr>
          <w:rFonts w:ascii="Times New Roman" w:hAnsi="Times New Roman"/>
          <w:szCs w:val="24"/>
          <w:u w:val="single"/>
        </w:rPr>
      </w:pPr>
      <w:r w:rsidRPr="00C17B70">
        <w:rPr>
          <w:rFonts w:ascii="Times New Roman" w:hAnsi="Times New Roman"/>
          <w:szCs w:val="24"/>
          <w:u w:val="single"/>
        </w:rPr>
        <w:t>Supaprastintas ribotas konkursas</w:t>
      </w:r>
      <w:r w:rsidRPr="00C17B70">
        <w:rPr>
          <w:rFonts w:ascii="Times New Roman" w:hAnsi="Times New Roman"/>
          <w:szCs w:val="24"/>
          <w:u w:val="single"/>
        </w:rPr>
        <w:tab/>
      </w:r>
      <w:r w:rsidRPr="00C17B70">
        <w:rPr>
          <w:rFonts w:ascii="Times New Roman" w:hAnsi="Times New Roman"/>
          <w:szCs w:val="24"/>
          <w:u w:val="single"/>
        </w:rPr>
        <w:tab/>
      </w:r>
      <w:r w:rsidRPr="00C17B70">
        <w:rPr>
          <w:rFonts w:ascii="Times New Roman" w:hAnsi="Times New Roman"/>
          <w:szCs w:val="24"/>
          <w:u w:val="single"/>
        </w:rPr>
        <w:tab/>
      </w:r>
      <w:r w:rsidRPr="00C17B70">
        <w:rPr>
          <w:rFonts w:ascii="Times New Roman" w:hAnsi="Times New Roman"/>
          <w:szCs w:val="24"/>
          <w:u w:val="single"/>
        </w:rPr>
        <w:tab/>
      </w:r>
      <w:r w:rsidRPr="00C17B70">
        <w:rPr>
          <w:rFonts w:ascii="Times New Roman" w:hAnsi="Times New Roman"/>
          <w:szCs w:val="24"/>
          <w:u w:val="single"/>
        </w:rPr>
        <w:tab/>
        <w:t xml:space="preserve">     14</w:t>
      </w:r>
    </w:p>
    <w:p w:rsidR="00AB776B" w:rsidRPr="00C17B70" w:rsidRDefault="00AB776B" w:rsidP="00D57C85">
      <w:pPr>
        <w:autoSpaceDE w:val="0"/>
        <w:autoSpaceDN w:val="0"/>
        <w:adjustRightInd w:val="0"/>
        <w:rPr>
          <w:rFonts w:ascii="Times New Roman" w:hAnsi="Times New Roman"/>
          <w:szCs w:val="24"/>
          <w:u w:val="single"/>
        </w:rPr>
      </w:pPr>
      <w:r w:rsidRPr="00C17B70">
        <w:rPr>
          <w:rFonts w:ascii="Times New Roman" w:hAnsi="Times New Roman"/>
          <w:szCs w:val="24"/>
          <w:u w:val="single"/>
        </w:rPr>
        <w:t>Supaprastintos skelbiamos derybos</w:t>
      </w:r>
      <w:r w:rsidRPr="00C17B70">
        <w:rPr>
          <w:rFonts w:ascii="Times New Roman" w:hAnsi="Times New Roman"/>
          <w:szCs w:val="24"/>
          <w:u w:val="single"/>
        </w:rPr>
        <w:tab/>
      </w:r>
      <w:r w:rsidRPr="00C17B70">
        <w:rPr>
          <w:rFonts w:ascii="Times New Roman" w:hAnsi="Times New Roman"/>
          <w:szCs w:val="24"/>
          <w:u w:val="single"/>
        </w:rPr>
        <w:tab/>
      </w:r>
      <w:r w:rsidRPr="00C17B70">
        <w:rPr>
          <w:rFonts w:ascii="Times New Roman" w:hAnsi="Times New Roman"/>
          <w:szCs w:val="24"/>
          <w:u w:val="single"/>
        </w:rPr>
        <w:tab/>
      </w:r>
      <w:r w:rsidRPr="00C17B70">
        <w:rPr>
          <w:rFonts w:ascii="Times New Roman" w:hAnsi="Times New Roman"/>
          <w:szCs w:val="24"/>
          <w:u w:val="single"/>
        </w:rPr>
        <w:tab/>
      </w:r>
      <w:r w:rsidRPr="00C17B70">
        <w:rPr>
          <w:rFonts w:ascii="Times New Roman" w:hAnsi="Times New Roman"/>
          <w:szCs w:val="24"/>
          <w:u w:val="single"/>
        </w:rPr>
        <w:tab/>
        <w:t xml:space="preserve">     15</w:t>
      </w:r>
    </w:p>
    <w:p w:rsidR="00AB776B" w:rsidRPr="00C17B70" w:rsidRDefault="00AB776B" w:rsidP="00D57C85">
      <w:pPr>
        <w:pStyle w:val="Heading3"/>
        <w:numPr>
          <w:ilvl w:val="0"/>
          <w:numId w:val="0"/>
        </w:numPr>
        <w:tabs>
          <w:tab w:val="left" w:pos="284"/>
        </w:tabs>
        <w:spacing w:before="0"/>
        <w:jc w:val="left"/>
        <w:rPr>
          <w:szCs w:val="24"/>
          <w:u w:val="single"/>
        </w:rPr>
      </w:pPr>
      <w:r w:rsidRPr="00C17B70">
        <w:rPr>
          <w:szCs w:val="24"/>
          <w:u w:val="single"/>
        </w:rPr>
        <w:t>Supaprastintos neskelbiamos derybos</w:t>
      </w:r>
      <w:r w:rsidRPr="00C17B70">
        <w:rPr>
          <w:szCs w:val="24"/>
          <w:u w:val="single"/>
        </w:rPr>
        <w:tab/>
      </w:r>
      <w:r w:rsidRPr="00C17B70">
        <w:rPr>
          <w:szCs w:val="24"/>
          <w:u w:val="single"/>
        </w:rPr>
        <w:tab/>
      </w:r>
      <w:r w:rsidRPr="00C17B70">
        <w:rPr>
          <w:szCs w:val="24"/>
          <w:u w:val="single"/>
        </w:rPr>
        <w:tab/>
      </w:r>
      <w:r w:rsidRPr="00C17B70">
        <w:rPr>
          <w:szCs w:val="24"/>
          <w:u w:val="single"/>
        </w:rPr>
        <w:tab/>
        <w:t xml:space="preserve">   </w:t>
      </w:r>
      <w:r w:rsidRPr="00C17B70">
        <w:rPr>
          <w:szCs w:val="24"/>
          <w:u w:val="single"/>
        </w:rPr>
        <w:tab/>
        <w:t xml:space="preserve">     15</w:t>
      </w:r>
    </w:p>
    <w:p w:rsidR="00AB776B" w:rsidRPr="00C17B70" w:rsidRDefault="00AB776B" w:rsidP="00D57C85">
      <w:pPr>
        <w:pStyle w:val="Heading3"/>
        <w:numPr>
          <w:ilvl w:val="0"/>
          <w:numId w:val="0"/>
        </w:numPr>
        <w:tabs>
          <w:tab w:val="left" w:pos="284"/>
        </w:tabs>
        <w:spacing w:before="0"/>
        <w:jc w:val="left"/>
        <w:rPr>
          <w:szCs w:val="24"/>
          <w:u w:val="single"/>
        </w:rPr>
      </w:pPr>
      <w:r w:rsidRPr="00C17B70">
        <w:rPr>
          <w:szCs w:val="24"/>
          <w:u w:val="single"/>
        </w:rPr>
        <w:t>Supaprastintas konkurencinis dialogas</w:t>
      </w:r>
      <w:r w:rsidRPr="00C17B70">
        <w:rPr>
          <w:szCs w:val="24"/>
          <w:u w:val="single"/>
        </w:rPr>
        <w:tab/>
      </w:r>
      <w:r w:rsidRPr="00C17B70">
        <w:rPr>
          <w:szCs w:val="24"/>
          <w:u w:val="single"/>
        </w:rPr>
        <w:tab/>
      </w:r>
      <w:r w:rsidRPr="00C17B70">
        <w:rPr>
          <w:szCs w:val="24"/>
          <w:u w:val="single"/>
        </w:rPr>
        <w:tab/>
      </w:r>
      <w:r w:rsidRPr="00C17B70">
        <w:rPr>
          <w:szCs w:val="24"/>
          <w:u w:val="single"/>
        </w:rPr>
        <w:tab/>
        <w:t xml:space="preserve">  </w:t>
      </w:r>
      <w:r w:rsidRPr="00C17B70">
        <w:rPr>
          <w:szCs w:val="24"/>
          <w:u w:val="single"/>
        </w:rPr>
        <w:tab/>
        <w:t xml:space="preserve">     17</w:t>
      </w:r>
    </w:p>
    <w:p w:rsidR="00AB776B" w:rsidRPr="00C17B70" w:rsidRDefault="00AB776B" w:rsidP="00D57C85">
      <w:pPr>
        <w:pStyle w:val="BodyTextIndent2"/>
        <w:spacing w:after="0" w:line="240" w:lineRule="auto"/>
        <w:ind w:left="0"/>
        <w:rPr>
          <w:rFonts w:ascii="Times New Roman" w:hAnsi="Times New Roman"/>
          <w:szCs w:val="24"/>
          <w:u w:val="single"/>
        </w:rPr>
      </w:pPr>
      <w:r w:rsidRPr="00C17B70">
        <w:rPr>
          <w:rFonts w:ascii="Times New Roman" w:hAnsi="Times New Roman"/>
          <w:szCs w:val="24"/>
          <w:u w:val="single"/>
        </w:rPr>
        <w:t>Projekto konkurso organizavimas</w:t>
      </w:r>
      <w:r w:rsidRPr="00C17B70">
        <w:rPr>
          <w:rFonts w:ascii="Times New Roman" w:hAnsi="Times New Roman"/>
          <w:szCs w:val="24"/>
          <w:u w:val="single"/>
        </w:rPr>
        <w:tab/>
      </w:r>
      <w:r w:rsidRPr="00C17B70">
        <w:rPr>
          <w:rFonts w:ascii="Times New Roman" w:hAnsi="Times New Roman"/>
          <w:szCs w:val="24"/>
          <w:u w:val="single"/>
        </w:rPr>
        <w:tab/>
      </w:r>
      <w:r w:rsidRPr="00C17B70">
        <w:rPr>
          <w:rFonts w:ascii="Times New Roman" w:hAnsi="Times New Roman"/>
          <w:szCs w:val="24"/>
          <w:u w:val="single"/>
        </w:rPr>
        <w:tab/>
      </w:r>
      <w:r w:rsidRPr="00C17B70">
        <w:rPr>
          <w:rFonts w:ascii="Times New Roman" w:hAnsi="Times New Roman"/>
          <w:szCs w:val="24"/>
          <w:u w:val="single"/>
        </w:rPr>
        <w:tab/>
      </w:r>
      <w:r w:rsidRPr="00C17B70">
        <w:rPr>
          <w:rFonts w:ascii="Times New Roman" w:hAnsi="Times New Roman"/>
          <w:szCs w:val="24"/>
          <w:u w:val="single"/>
        </w:rPr>
        <w:tab/>
        <w:t xml:space="preserve">     18</w:t>
      </w:r>
    </w:p>
    <w:p w:rsidR="00AB776B" w:rsidRPr="00C17B70" w:rsidRDefault="00AB776B" w:rsidP="00D57C85">
      <w:pPr>
        <w:pStyle w:val="Heading3"/>
        <w:numPr>
          <w:ilvl w:val="0"/>
          <w:numId w:val="0"/>
        </w:numPr>
        <w:tabs>
          <w:tab w:val="left" w:pos="284"/>
        </w:tabs>
        <w:spacing w:before="0"/>
        <w:jc w:val="left"/>
        <w:rPr>
          <w:szCs w:val="24"/>
          <w:u w:val="single"/>
        </w:rPr>
      </w:pPr>
      <w:r w:rsidRPr="00C17B70">
        <w:rPr>
          <w:szCs w:val="24"/>
          <w:u w:val="single"/>
        </w:rPr>
        <w:t>Pirkimas apklausos būdu</w:t>
      </w:r>
      <w:r w:rsidRPr="00C17B70">
        <w:rPr>
          <w:szCs w:val="24"/>
          <w:u w:val="single"/>
        </w:rPr>
        <w:tab/>
      </w:r>
      <w:r w:rsidRPr="00C17B70">
        <w:rPr>
          <w:szCs w:val="24"/>
          <w:u w:val="single"/>
        </w:rPr>
        <w:tab/>
      </w:r>
      <w:r w:rsidRPr="00C17B70">
        <w:rPr>
          <w:szCs w:val="24"/>
          <w:u w:val="single"/>
        </w:rPr>
        <w:tab/>
      </w:r>
      <w:r w:rsidRPr="00C17B70">
        <w:rPr>
          <w:szCs w:val="24"/>
          <w:u w:val="single"/>
        </w:rPr>
        <w:tab/>
        <w:t xml:space="preserve">  </w:t>
      </w:r>
      <w:r w:rsidRPr="00C17B70">
        <w:rPr>
          <w:szCs w:val="24"/>
          <w:u w:val="single"/>
        </w:rPr>
        <w:tab/>
      </w:r>
      <w:r w:rsidRPr="00C17B70">
        <w:rPr>
          <w:szCs w:val="24"/>
          <w:u w:val="single"/>
        </w:rPr>
        <w:tab/>
        <w:t xml:space="preserve">     18</w:t>
      </w:r>
    </w:p>
    <w:p w:rsidR="00AB776B" w:rsidRPr="00C17B70" w:rsidRDefault="00AB776B" w:rsidP="00D57C85">
      <w:pPr>
        <w:pStyle w:val="Heading3"/>
        <w:numPr>
          <w:ilvl w:val="0"/>
          <w:numId w:val="0"/>
        </w:numPr>
        <w:tabs>
          <w:tab w:val="left" w:pos="284"/>
        </w:tabs>
        <w:spacing w:before="0"/>
        <w:jc w:val="left"/>
        <w:rPr>
          <w:szCs w:val="24"/>
          <w:u w:val="single"/>
        </w:rPr>
      </w:pPr>
      <w:r w:rsidRPr="00C17B70">
        <w:rPr>
          <w:szCs w:val="24"/>
          <w:u w:val="single"/>
        </w:rPr>
        <w:t xml:space="preserve">Mažos vertės pirkimų ypatumai   </w:t>
      </w:r>
      <w:r w:rsidRPr="00C17B70">
        <w:rPr>
          <w:szCs w:val="24"/>
          <w:u w:val="single"/>
        </w:rPr>
        <w:tab/>
      </w:r>
      <w:r w:rsidRPr="00C17B70">
        <w:rPr>
          <w:szCs w:val="24"/>
          <w:u w:val="single"/>
        </w:rPr>
        <w:tab/>
      </w:r>
      <w:r w:rsidRPr="00C17B70">
        <w:rPr>
          <w:szCs w:val="24"/>
          <w:u w:val="single"/>
        </w:rPr>
        <w:tab/>
      </w:r>
      <w:r w:rsidRPr="00C17B70">
        <w:rPr>
          <w:szCs w:val="24"/>
          <w:u w:val="single"/>
        </w:rPr>
        <w:tab/>
      </w:r>
      <w:r w:rsidRPr="00C17B70">
        <w:rPr>
          <w:szCs w:val="24"/>
          <w:u w:val="single"/>
        </w:rPr>
        <w:tab/>
        <w:t xml:space="preserve">     20</w:t>
      </w:r>
    </w:p>
    <w:p w:rsidR="00AB776B" w:rsidRPr="00C17B70" w:rsidRDefault="00AB776B" w:rsidP="00D57C85">
      <w:pPr>
        <w:tabs>
          <w:tab w:val="num" w:pos="0"/>
          <w:tab w:val="left" w:pos="284"/>
          <w:tab w:val="left" w:pos="1620"/>
        </w:tabs>
        <w:suppressAutoHyphens/>
        <w:rPr>
          <w:rFonts w:ascii="Times New Roman" w:hAnsi="Times New Roman"/>
          <w:szCs w:val="24"/>
          <w:u w:val="single"/>
        </w:rPr>
      </w:pPr>
      <w:r w:rsidRPr="00C17B70">
        <w:rPr>
          <w:rFonts w:ascii="Times New Roman" w:hAnsi="Times New Roman"/>
          <w:szCs w:val="24"/>
          <w:u w:val="single"/>
        </w:rPr>
        <w:t>Preliminarioji sutartis</w:t>
      </w:r>
      <w:r w:rsidRPr="00C17B70">
        <w:rPr>
          <w:rFonts w:ascii="Times New Roman" w:hAnsi="Times New Roman"/>
          <w:szCs w:val="24"/>
          <w:u w:val="single"/>
        </w:rPr>
        <w:tab/>
      </w:r>
      <w:r w:rsidRPr="00C17B70">
        <w:rPr>
          <w:rFonts w:ascii="Times New Roman" w:hAnsi="Times New Roman"/>
          <w:szCs w:val="24"/>
          <w:u w:val="single"/>
        </w:rPr>
        <w:tab/>
      </w:r>
      <w:r w:rsidRPr="00C17B70">
        <w:rPr>
          <w:rFonts w:ascii="Times New Roman" w:hAnsi="Times New Roman"/>
          <w:szCs w:val="24"/>
          <w:u w:val="single"/>
        </w:rPr>
        <w:tab/>
      </w:r>
      <w:r w:rsidRPr="00C17B70">
        <w:rPr>
          <w:rFonts w:ascii="Times New Roman" w:hAnsi="Times New Roman"/>
          <w:szCs w:val="24"/>
          <w:u w:val="single"/>
        </w:rPr>
        <w:tab/>
      </w:r>
      <w:r w:rsidRPr="00C17B70">
        <w:rPr>
          <w:rFonts w:ascii="Times New Roman" w:hAnsi="Times New Roman"/>
          <w:szCs w:val="24"/>
          <w:u w:val="single"/>
        </w:rPr>
        <w:tab/>
      </w:r>
      <w:r w:rsidRPr="00C17B70">
        <w:rPr>
          <w:rFonts w:ascii="Times New Roman" w:hAnsi="Times New Roman"/>
          <w:szCs w:val="24"/>
          <w:u w:val="single"/>
        </w:rPr>
        <w:tab/>
        <w:t xml:space="preserve">     21</w:t>
      </w:r>
    </w:p>
    <w:p w:rsidR="00AB776B" w:rsidRPr="00C17B70" w:rsidRDefault="00AB776B" w:rsidP="00D57C85">
      <w:pPr>
        <w:pStyle w:val="Heading3"/>
        <w:numPr>
          <w:ilvl w:val="0"/>
          <w:numId w:val="0"/>
        </w:numPr>
        <w:tabs>
          <w:tab w:val="left" w:pos="284"/>
        </w:tabs>
        <w:spacing w:before="0"/>
        <w:jc w:val="left"/>
        <w:rPr>
          <w:szCs w:val="24"/>
          <w:u w:val="single"/>
        </w:rPr>
      </w:pPr>
      <w:r w:rsidRPr="00C17B70">
        <w:rPr>
          <w:szCs w:val="24"/>
          <w:u w:val="single"/>
        </w:rPr>
        <w:t>Pirkimo sutartis</w:t>
      </w:r>
      <w:r w:rsidRPr="00C17B70">
        <w:rPr>
          <w:szCs w:val="24"/>
          <w:u w:val="single"/>
        </w:rPr>
        <w:tab/>
      </w:r>
      <w:r w:rsidRPr="00C17B70">
        <w:rPr>
          <w:szCs w:val="24"/>
          <w:u w:val="single"/>
        </w:rPr>
        <w:tab/>
      </w:r>
      <w:r w:rsidRPr="00C17B70">
        <w:rPr>
          <w:szCs w:val="24"/>
          <w:u w:val="single"/>
        </w:rPr>
        <w:tab/>
      </w:r>
      <w:r w:rsidRPr="00C17B70">
        <w:rPr>
          <w:szCs w:val="24"/>
          <w:u w:val="single"/>
        </w:rPr>
        <w:tab/>
      </w:r>
      <w:r w:rsidRPr="00C17B70">
        <w:rPr>
          <w:szCs w:val="24"/>
          <w:u w:val="single"/>
        </w:rPr>
        <w:tab/>
      </w:r>
      <w:r w:rsidRPr="00C17B70">
        <w:rPr>
          <w:szCs w:val="24"/>
          <w:u w:val="single"/>
        </w:rPr>
        <w:tab/>
        <w:t xml:space="preserve">     22</w:t>
      </w:r>
    </w:p>
    <w:p w:rsidR="00AB776B" w:rsidRPr="00C17B70" w:rsidRDefault="00AB776B" w:rsidP="00D57C85">
      <w:pPr>
        <w:pStyle w:val="Heading3"/>
        <w:numPr>
          <w:ilvl w:val="0"/>
          <w:numId w:val="0"/>
        </w:numPr>
        <w:tabs>
          <w:tab w:val="left" w:pos="284"/>
        </w:tabs>
        <w:spacing w:before="0"/>
        <w:jc w:val="left"/>
        <w:rPr>
          <w:szCs w:val="24"/>
          <w:u w:val="single"/>
        </w:rPr>
      </w:pPr>
      <w:r w:rsidRPr="00C17B70">
        <w:rPr>
          <w:szCs w:val="24"/>
          <w:u w:val="single"/>
        </w:rPr>
        <w:t>Supaprastintų pirkimų ataskaitos</w:t>
      </w:r>
      <w:r w:rsidRPr="00C17B70">
        <w:rPr>
          <w:szCs w:val="24"/>
          <w:u w:val="single"/>
        </w:rPr>
        <w:tab/>
      </w:r>
      <w:r w:rsidRPr="00C17B70">
        <w:rPr>
          <w:szCs w:val="24"/>
          <w:u w:val="single"/>
        </w:rPr>
        <w:tab/>
      </w:r>
      <w:r w:rsidRPr="00C17B70">
        <w:rPr>
          <w:szCs w:val="24"/>
          <w:u w:val="single"/>
        </w:rPr>
        <w:tab/>
      </w:r>
      <w:r w:rsidRPr="00C17B70">
        <w:rPr>
          <w:szCs w:val="24"/>
          <w:u w:val="single"/>
        </w:rPr>
        <w:tab/>
      </w:r>
      <w:r w:rsidRPr="00C17B70">
        <w:rPr>
          <w:szCs w:val="24"/>
          <w:u w:val="single"/>
        </w:rPr>
        <w:tab/>
        <w:t xml:space="preserve">     23</w:t>
      </w:r>
    </w:p>
    <w:p w:rsidR="00AB776B" w:rsidRPr="00C17B70" w:rsidRDefault="00AB776B" w:rsidP="00D57C85">
      <w:pPr>
        <w:rPr>
          <w:rFonts w:ascii="Times New Roman" w:hAnsi="Times New Roman"/>
          <w:szCs w:val="24"/>
        </w:rPr>
      </w:pPr>
    </w:p>
    <w:p w:rsidR="00AB776B" w:rsidRPr="00C17B70" w:rsidRDefault="00AB776B" w:rsidP="00D57C85">
      <w:pPr>
        <w:rPr>
          <w:rFonts w:ascii="Times New Roman" w:hAnsi="Times New Roman"/>
          <w:b/>
          <w:szCs w:val="24"/>
          <w:lang w:val="pt-BR"/>
        </w:rPr>
      </w:pPr>
      <w:r w:rsidRPr="00C17B70">
        <w:rPr>
          <w:rFonts w:ascii="Times New Roman" w:hAnsi="Times New Roman"/>
          <w:b/>
          <w:szCs w:val="24"/>
          <w:lang w:val="pt-BR"/>
        </w:rPr>
        <w:br w:type="page"/>
      </w:r>
    </w:p>
    <w:p w:rsidR="00AB776B" w:rsidRPr="00C17B70" w:rsidRDefault="00AB776B" w:rsidP="0046793A">
      <w:pPr>
        <w:pStyle w:val="Bodytext"/>
        <w:numPr>
          <w:ilvl w:val="0"/>
          <w:numId w:val="7"/>
        </w:numPr>
        <w:spacing w:line="240" w:lineRule="auto"/>
        <w:jc w:val="center"/>
        <w:rPr>
          <w:b/>
          <w:sz w:val="24"/>
          <w:szCs w:val="24"/>
          <w:lang w:val="sv-SE"/>
        </w:rPr>
      </w:pPr>
      <w:r w:rsidRPr="00C17B70">
        <w:rPr>
          <w:b/>
          <w:sz w:val="24"/>
          <w:szCs w:val="24"/>
          <w:lang w:val="sv-SE"/>
        </w:rPr>
        <w:t>BENDROSIOS NUOSTATOS</w:t>
      </w:r>
    </w:p>
    <w:p w:rsidR="00AB776B" w:rsidRPr="00C17B70" w:rsidRDefault="00AB776B" w:rsidP="00D57C85">
      <w:pPr>
        <w:pStyle w:val="Bodytext"/>
        <w:spacing w:line="240" w:lineRule="auto"/>
        <w:rPr>
          <w:sz w:val="24"/>
          <w:szCs w:val="24"/>
          <w:lang w:val="sv-SE"/>
        </w:rPr>
      </w:pPr>
    </w:p>
    <w:p w:rsidR="00AB776B" w:rsidRPr="00C17B70" w:rsidRDefault="00AB776B" w:rsidP="00D03C25">
      <w:pPr>
        <w:pStyle w:val="Bodytext"/>
        <w:spacing w:line="240" w:lineRule="auto"/>
        <w:rPr>
          <w:sz w:val="24"/>
          <w:szCs w:val="24"/>
          <w:lang w:val="lt-LT"/>
        </w:rPr>
      </w:pPr>
      <w:r w:rsidRPr="00C17B70">
        <w:rPr>
          <w:sz w:val="24"/>
          <w:szCs w:val="24"/>
          <w:lang w:val="sv-SE"/>
        </w:rPr>
        <w:t>1.1.</w:t>
      </w:r>
      <w:r w:rsidRPr="00C17B70">
        <w:rPr>
          <w:iCs/>
          <w:sz w:val="24"/>
          <w:szCs w:val="24"/>
          <w:lang w:val="lt-LT"/>
        </w:rPr>
        <w:t>V</w:t>
      </w:r>
      <w:r w:rsidR="001448B7">
        <w:rPr>
          <w:iCs/>
          <w:sz w:val="24"/>
          <w:szCs w:val="24"/>
          <w:lang w:val="lt-LT"/>
        </w:rPr>
        <w:t xml:space="preserve">alstybės įmonės </w:t>
      </w:r>
      <w:r w:rsidRPr="00C17B70">
        <w:rPr>
          <w:iCs/>
          <w:sz w:val="24"/>
          <w:szCs w:val="24"/>
          <w:lang w:val="lt-LT"/>
        </w:rPr>
        <w:t>Tarptautinio Vilniaus oro uosto</w:t>
      </w:r>
      <w:r w:rsidRPr="00C17B70">
        <w:rPr>
          <w:i/>
          <w:iCs/>
          <w:sz w:val="24"/>
          <w:szCs w:val="24"/>
          <w:lang w:val="sv-SE"/>
        </w:rPr>
        <w:t xml:space="preserve"> </w:t>
      </w:r>
      <w:r w:rsidRPr="00C17B70">
        <w:rPr>
          <w:sz w:val="24"/>
          <w:szCs w:val="24"/>
          <w:lang w:val="sv-SE"/>
        </w:rPr>
        <w:t>(toliau – TVOU) supaprastintų viešųjų pirkimų taisyklės (toliau – taisyklės) parengtos vadovaujantis Lietuvos Respublikos viešųjų pirkimų įstatymu (</w:t>
      </w:r>
      <w:r w:rsidR="00B80121" w:rsidRPr="00C17B70">
        <w:rPr>
          <w:sz w:val="24"/>
          <w:szCs w:val="24"/>
          <w:lang w:val="lt-LT"/>
        </w:rPr>
        <w:t>Lietuvos Respublikos 2005 m. gruodžio 22 d. įstatymo Nr. X-471 redakcija su vėlesniais pakeitimais ir papildymais</w:t>
      </w:r>
      <w:r w:rsidRPr="00C17B70">
        <w:rPr>
          <w:sz w:val="24"/>
          <w:szCs w:val="24"/>
          <w:lang w:val="lt-LT"/>
        </w:rPr>
        <w:t>) (toliau – Viešųjų pirkimų įstatymas</w:t>
      </w:r>
      <w:r w:rsidR="00C71F19">
        <w:rPr>
          <w:sz w:val="24"/>
          <w:szCs w:val="24"/>
          <w:lang w:val="lt-LT"/>
        </w:rPr>
        <w:t xml:space="preserve"> arba VPĮ</w:t>
      </w:r>
      <w:r w:rsidRPr="00C17B70">
        <w:rPr>
          <w:sz w:val="24"/>
          <w:szCs w:val="24"/>
          <w:lang w:val="lt-LT"/>
        </w:rPr>
        <w:t>), kitais viešuosius pirkimus reglamentuojančiais teisės aktais</w:t>
      </w:r>
      <w:r w:rsidR="00A835FC" w:rsidRPr="00C17B70">
        <w:rPr>
          <w:sz w:val="24"/>
          <w:szCs w:val="24"/>
          <w:lang w:val="lt-LT"/>
        </w:rPr>
        <w:t xml:space="preserve"> ir reglamentuoja TVOU supaprastintų pirkimų vykdymo tvarką</w:t>
      </w:r>
      <w:r w:rsidRPr="00C17B70">
        <w:rPr>
          <w:sz w:val="24"/>
          <w:szCs w:val="24"/>
          <w:lang w:val="lt-LT"/>
        </w:rPr>
        <w:t>. </w:t>
      </w:r>
    </w:p>
    <w:p w:rsidR="00D03C25" w:rsidRPr="00212675" w:rsidRDefault="00AB776B" w:rsidP="00D03C25">
      <w:pPr>
        <w:pStyle w:val="Bodytext"/>
        <w:spacing w:line="240" w:lineRule="auto"/>
        <w:rPr>
          <w:sz w:val="24"/>
          <w:szCs w:val="24"/>
          <w:lang w:val="lt-LT"/>
        </w:rPr>
      </w:pPr>
      <w:r w:rsidRPr="00C17B70">
        <w:rPr>
          <w:sz w:val="24"/>
          <w:szCs w:val="24"/>
          <w:lang w:val="lt-LT"/>
        </w:rPr>
        <w:t>1.</w:t>
      </w:r>
      <w:r w:rsidR="00DB3BE6" w:rsidRPr="00C17B70">
        <w:rPr>
          <w:sz w:val="24"/>
          <w:szCs w:val="24"/>
          <w:lang w:val="lt-LT"/>
        </w:rPr>
        <w:t>2</w:t>
      </w:r>
      <w:r w:rsidRPr="00C17B70">
        <w:rPr>
          <w:sz w:val="24"/>
          <w:szCs w:val="24"/>
          <w:lang w:val="lt-LT"/>
        </w:rPr>
        <w:t xml:space="preserve">. </w:t>
      </w:r>
      <w:r w:rsidR="00212675" w:rsidRPr="00212675">
        <w:rPr>
          <w:sz w:val="24"/>
          <w:szCs w:val="24"/>
          <w:lang w:val="lt-LT"/>
        </w:rPr>
        <w:t>TVOU</w:t>
      </w:r>
      <w:r w:rsidR="001C2E16" w:rsidRPr="001C2E16">
        <w:rPr>
          <w:sz w:val="24"/>
          <w:szCs w:val="24"/>
          <w:lang w:val="lt-LT"/>
        </w:rPr>
        <w:t xml:space="preserve"> vadovaudamasi šiomis taisykl</w:t>
      </w:r>
      <w:r w:rsidR="001C2E16" w:rsidRPr="001C2E16">
        <w:rPr>
          <w:rFonts w:hint="eastAsia"/>
          <w:sz w:val="24"/>
          <w:szCs w:val="24"/>
          <w:lang w:val="lt-LT"/>
        </w:rPr>
        <w:t>ė</w:t>
      </w:r>
      <w:r w:rsidR="001C2E16" w:rsidRPr="001C2E16">
        <w:rPr>
          <w:sz w:val="24"/>
          <w:szCs w:val="24"/>
          <w:lang w:val="lt-LT"/>
        </w:rPr>
        <w:t>mis vykdo pirkimus:</w:t>
      </w:r>
    </w:p>
    <w:p w:rsidR="008710DD" w:rsidRPr="00212675" w:rsidRDefault="008710DD" w:rsidP="00D03C25">
      <w:pPr>
        <w:pStyle w:val="Bodytext"/>
        <w:spacing w:line="240" w:lineRule="auto"/>
        <w:rPr>
          <w:sz w:val="24"/>
          <w:szCs w:val="24"/>
          <w:lang w:val="lt-LT"/>
        </w:rPr>
      </w:pPr>
      <w:r w:rsidRPr="00212675">
        <w:rPr>
          <w:sz w:val="24"/>
          <w:szCs w:val="24"/>
          <w:lang w:val="lt-LT"/>
        </w:rPr>
        <w:t xml:space="preserve">1.2.1. </w:t>
      </w:r>
      <w:r w:rsidR="001C2E16" w:rsidRPr="001C2E16">
        <w:rPr>
          <w:sz w:val="24"/>
          <w:szCs w:val="24"/>
          <w:lang w:val="lt-LT"/>
        </w:rPr>
        <w:t>kuri</w:t>
      </w:r>
      <w:r w:rsidR="001C2E16" w:rsidRPr="001C2E16">
        <w:rPr>
          <w:rFonts w:hint="eastAsia"/>
          <w:sz w:val="24"/>
          <w:szCs w:val="24"/>
          <w:lang w:val="lt-LT"/>
        </w:rPr>
        <w:t>ų</w:t>
      </w:r>
      <w:r w:rsidR="001C2E16" w:rsidRPr="001C2E16">
        <w:rPr>
          <w:sz w:val="24"/>
          <w:szCs w:val="24"/>
          <w:lang w:val="lt-LT"/>
        </w:rPr>
        <w:t xml:space="preserve"> vert</w:t>
      </w:r>
      <w:r w:rsidR="001C2E16" w:rsidRPr="001C2E16">
        <w:rPr>
          <w:rFonts w:hint="eastAsia"/>
          <w:sz w:val="24"/>
          <w:szCs w:val="24"/>
          <w:lang w:val="lt-LT"/>
        </w:rPr>
        <w:t>ė</w:t>
      </w:r>
      <w:r w:rsidR="001C2E16" w:rsidRPr="001C2E16">
        <w:rPr>
          <w:sz w:val="24"/>
          <w:szCs w:val="24"/>
          <w:lang w:val="lt-LT"/>
        </w:rPr>
        <w:t xml:space="preserve"> yra mažesn</w:t>
      </w:r>
      <w:r w:rsidR="001C2E16" w:rsidRPr="001C2E16">
        <w:rPr>
          <w:rFonts w:hint="eastAsia"/>
          <w:sz w:val="24"/>
          <w:szCs w:val="24"/>
          <w:lang w:val="lt-LT"/>
        </w:rPr>
        <w:t>ė</w:t>
      </w:r>
      <w:r w:rsidR="001C2E16" w:rsidRPr="001C2E16">
        <w:rPr>
          <w:sz w:val="24"/>
          <w:szCs w:val="24"/>
          <w:lang w:val="lt-LT"/>
        </w:rPr>
        <w:t xml:space="preserve"> už tarptautini</w:t>
      </w:r>
      <w:r w:rsidR="001C2E16" w:rsidRPr="001C2E16">
        <w:rPr>
          <w:rFonts w:hint="eastAsia"/>
          <w:sz w:val="24"/>
          <w:szCs w:val="24"/>
          <w:lang w:val="lt-LT"/>
        </w:rPr>
        <w:t>ų</w:t>
      </w:r>
      <w:r w:rsidR="001C2E16" w:rsidRPr="001C2E16">
        <w:rPr>
          <w:sz w:val="24"/>
          <w:szCs w:val="24"/>
          <w:lang w:val="lt-LT"/>
        </w:rPr>
        <w:t xml:space="preserve"> pirkim</w:t>
      </w:r>
      <w:r w:rsidR="001C2E16" w:rsidRPr="001C2E16">
        <w:rPr>
          <w:rFonts w:hint="eastAsia"/>
          <w:sz w:val="24"/>
          <w:szCs w:val="24"/>
          <w:lang w:val="lt-LT"/>
        </w:rPr>
        <w:t>ų</w:t>
      </w:r>
      <w:r w:rsidR="001C2E16" w:rsidRPr="001C2E16">
        <w:rPr>
          <w:sz w:val="24"/>
          <w:szCs w:val="24"/>
          <w:lang w:val="lt-LT"/>
        </w:rPr>
        <w:t xml:space="preserve"> ver</w:t>
      </w:r>
      <w:r w:rsidR="001C2E16" w:rsidRPr="001C2E16">
        <w:rPr>
          <w:rFonts w:hint="eastAsia"/>
          <w:sz w:val="24"/>
          <w:szCs w:val="24"/>
          <w:lang w:val="lt-LT"/>
        </w:rPr>
        <w:t>č</w:t>
      </w:r>
      <w:r w:rsidR="001C2E16" w:rsidRPr="001C2E16">
        <w:rPr>
          <w:sz w:val="24"/>
          <w:szCs w:val="24"/>
          <w:lang w:val="lt-LT"/>
        </w:rPr>
        <w:t>i</w:t>
      </w:r>
      <w:r w:rsidR="001C2E16" w:rsidRPr="001C2E16">
        <w:rPr>
          <w:rFonts w:hint="eastAsia"/>
          <w:sz w:val="24"/>
          <w:szCs w:val="24"/>
          <w:lang w:val="lt-LT"/>
        </w:rPr>
        <w:t>ų</w:t>
      </w:r>
      <w:r w:rsidR="001C2E16" w:rsidRPr="001C2E16">
        <w:rPr>
          <w:sz w:val="24"/>
          <w:szCs w:val="24"/>
          <w:lang w:val="lt-LT"/>
        </w:rPr>
        <w:t xml:space="preserve"> ribas, nurodytas 2004 m. kovo 31 d. Europos Parlamento ir Tarybos direktyvoje 2004/17/EB d</w:t>
      </w:r>
      <w:r w:rsidR="001C2E16" w:rsidRPr="001C2E16">
        <w:rPr>
          <w:rFonts w:hint="eastAsia"/>
          <w:sz w:val="24"/>
          <w:szCs w:val="24"/>
          <w:lang w:val="lt-LT"/>
        </w:rPr>
        <w:t>ė</w:t>
      </w:r>
      <w:r w:rsidR="001C2E16" w:rsidRPr="001C2E16">
        <w:rPr>
          <w:sz w:val="24"/>
          <w:szCs w:val="24"/>
          <w:lang w:val="lt-LT"/>
        </w:rPr>
        <w:t>l subjekt</w:t>
      </w:r>
      <w:r w:rsidR="001C2E16" w:rsidRPr="001C2E16">
        <w:rPr>
          <w:rFonts w:hint="eastAsia"/>
          <w:sz w:val="24"/>
          <w:szCs w:val="24"/>
          <w:lang w:val="lt-LT"/>
        </w:rPr>
        <w:t>ų</w:t>
      </w:r>
      <w:r w:rsidR="001C2E16" w:rsidRPr="001C2E16">
        <w:rPr>
          <w:sz w:val="24"/>
          <w:szCs w:val="24"/>
          <w:lang w:val="lt-LT"/>
        </w:rPr>
        <w:t>, vykdan</w:t>
      </w:r>
      <w:r w:rsidR="001C2E16" w:rsidRPr="001C2E16">
        <w:rPr>
          <w:rFonts w:hint="eastAsia"/>
          <w:sz w:val="24"/>
          <w:szCs w:val="24"/>
          <w:lang w:val="lt-LT"/>
        </w:rPr>
        <w:t>č</w:t>
      </w:r>
      <w:r w:rsidR="001C2E16" w:rsidRPr="001C2E16">
        <w:rPr>
          <w:sz w:val="24"/>
          <w:szCs w:val="24"/>
          <w:lang w:val="lt-LT"/>
        </w:rPr>
        <w:t>i</w:t>
      </w:r>
      <w:r w:rsidR="001C2E16" w:rsidRPr="001C2E16">
        <w:rPr>
          <w:rFonts w:hint="eastAsia"/>
          <w:sz w:val="24"/>
          <w:szCs w:val="24"/>
          <w:lang w:val="lt-LT"/>
        </w:rPr>
        <w:t>ų</w:t>
      </w:r>
      <w:r w:rsidR="001C2E16" w:rsidRPr="001C2E16">
        <w:rPr>
          <w:sz w:val="24"/>
          <w:szCs w:val="24"/>
          <w:lang w:val="lt-LT"/>
        </w:rPr>
        <w:t xml:space="preserve"> veikl</w:t>
      </w:r>
      <w:r w:rsidR="001C2E16" w:rsidRPr="001C2E16">
        <w:rPr>
          <w:rFonts w:hint="eastAsia"/>
          <w:sz w:val="24"/>
          <w:szCs w:val="24"/>
          <w:lang w:val="lt-LT"/>
        </w:rPr>
        <w:t>ą</w:t>
      </w:r>
      <w:r w:rsidR="001C2E16" w:rsidRPr="001C2E16">
        <w:rPr>
          <w:sz w:val="24"/>
          <w:szCs w:val="24"/>
          <w:lang w:val="lt-LT"/>
        </w:rPr>
        <w:t xml:space="preserve"> vandens, energetikos, transporto ir pašto paslaug</w:t>
      </w:r>
      <w:r w:rsidR="001C2E16" w:rsidRPr="001C2E16">
        <w:rPr>
          <w:rFonts w:hint="eastAsia"/>
          <w:sz w:val="24"/>
          <w:szCs w:val="24"/>
          <w:lang w:val="lt-LT"/>
        </w:rPr>
        <w:t>ų</w:t>
      </w:r>
      <w:r w:rsidR="001C2E16" w:rsidRPr="001C2E16">
        <w:rPr>
          <w:sz w:val="24"/>
          <w:szCs w:val="24"/>
          <w:lang w:val="lt-LT"/>
        </w:rPr>
        <w:t xml:space="preserve"> sektoriuje, vykdom</w:t>
      </w:r>
      <w:r w:rsidR="001C2E16" w:rsidRPr="001C2E16">
        <w:rPr>
          <w:rFonts w:hint="eastAsia"/>
          <w:sz w:val="24"/>
          <w:szCs w:val="24"/>
          <w:lang w:val="lt-LT"/>
        </w:rPr>
        <w:t>ų</w:t>
      </w:r>
      <w:r w:rsidR="001C2E16" w:rsidRPr="001C2E16">
        <w:rPr>
          <w:sz w:val="24"/>
          <w:szCs w:val="24"/>
          <w:lang w:val="lt-LT"/>
        </w:rPr>
        <w:t xml:space="preserve"> pirkim</w:t>
      </w:r>
      <w:r w:rsidR="001C2E16" w:rsidRPr="001C2E16">
        <w:rPr>
          <w:rFonts w:hint="eastAsia"/>
          <w:sz w:val="24"/>
          <w:szCs w:val="24"/>
          <w:lang w:val="lt-LT"/>
        </w:rPr>
        <w:t>ų</w:t>
      </w:r>
      <w:r w:rsidR="001C2E16" w:rsidRPr="001C2E16">
        <w:rPr>
          <w:sz w:val="24"/>
          <w:szCs w:val="24"/>
          <w:lang w:val="lt-LT"/>
        </w:rPr>
        <w:t xml:space="preserve"> tvarkos derinimo ar j</w:t>
      </w:r>
      <w:r w:rsidR="001C2E16" w:rsidRPr="001C2E16">
        <w:rPr>
          <w:rFonts w:hint="eastAsia"/>
          <w:sz w:val="24"/>
          <w:szCs w:val="24"/>
          <w:lang w:val="lt-LT"/>
        </w:rPr>
        <w:t>ą</w:t>
      </w:r>
      <w:r w:rsidR="001C2E16" w:rsidRPr="001C2E16">
        <w:rPr>
          <w:sz w:val="24"/>
          <w:szCs w:val="24"/>
          <w:lang w:val="lt-LT"/>
        </w:rPr>
        <w:t xml:space="preserve"> kei</w:t>
      </w:r>
      <w:r w:rsidR="001C2E16" w:rsidRPr="001C2E16">
        <w:rPr>
          <w:rFonts w:hint="eastAsia"/>
          <w:sz w:val="24"/>
          <w:szCs w:val="24"/>
          <w:lang w:val="lt-LT"/>
        </w:rPr>
        <w:t>č</w:t>
      </w:r>
      <w:r w:rsidR="001C2E16" w:rsidRPr="001C2E16">
        <w:rPr>
          <w:sz w:val="24"/>
          <w:szCs w:val="24"/>
          <w:lang w:val="lt-LT"/>
        </w:rPr>
        <w:t>ian</w:t>
      </w:r>
      <w:r w:rsidR="001C2E16" w:rsidRPr="001C2E16">
        <w:rPr>
          <w:rFonts w:hint="eastAsia"/>
          <w:sz w:val="24"/>
          <w:szCs w:val="24"/>
          <w:lang w:val="lt-LT"/>
        </w:rPr>
        <w:t>č</w:t>
      </w:r>
      <w:r w:rsidR="001C2E16" w:rsidRPr="001C2E16">
        <w:rPr>
          <w:sz w:val="24"/>
          <w:szCs w:val="24"/>
          <w:lang w:val="lt-LT"/>
        </w:rPr>
        <w:t>iuose teis</w:t>
      </w:r>
      <w:r w:rsidR="001C2E16" w:rsidRPr="001C2E16">
        <w:rPr>
          <w:rFonts w:hint="eastAsia"/>
          <w:sz w:val="24"/>
          <w:szCs w:val="24"/>
          <w:lang w:val="lt-LT"/>
        </w:rPr>
        <w:t>ė</w:t>
      </w:r>
      <w:r w:rsidR="001C2E16" w:rsidRPr="001C2E16">
        <w:rPr>
          <w:sz w:val="24"/>
          <w:szCs w:val="24"/>
          <w:lang w:val="lt-LT"/>
        </w:rPr>
        <w:t>s aktuose</w:t>
      </w:r>
      <w:r w:rsidR="001C2E16" w:rsidRPr="001C2E16">
        <w:rPr>
          <w:rStyle w:val="FootnoteReference"/>
          <w:sz w:val="24"/>
          <w:szCs w:val="24"/>
        </w:rPr>
        <w:footnoteReference w:id="1"/>
      </w:r>
      <w:r w:rsidR="00212675" w:rsidRPr="00212675">
        <w:rPr>
          <w:sz w:val="24"/>
          <w:szCs w:val="24"/>
          <w:lang w:val="lt-LT"/>
        </w:rPr>
        <w:t>;</w:t>
      </w:r>
    </w:p>
    <w:p w:rsidR="00212675" w:rsidRPr="00212675" w:rsidRDefault="00212675" w:rsidP="00D03C25">
      <w:pPr>
        <w:pStyle w:val="Bodytext"/>
        <w:spacing w:line="240" w:lineRule="auto"/>
        <w:rPr>
          <w:sz w:val="24"/>
          <w:szCs w:val="24"/>
          <w:lang w:val="lt-LT"/>
        </w:rPr>
      </w:pPr>
      <w:r w:rsidRPr="00212675">
        <w:rPr>
          <w:sz w:val="24"/>
          <w:szCs w:val="24"/>
          <w:lang w:val="lt-LT"/>
        </w:rPr>
        <w:t xml:space="preserve">1.2.2. </w:t>
      </w:r>
      <w:r w:rsidR="001C2E16" w:rsidRPr="001C2E16">
        <w:rPr>
          <w:sz w:val="24"/>
          <w:szCs w:val="24"/>
          <w:lang w:val="lt-LT"/>
        </w:rPr>
        <w:t>paslaug</w:t>
      </w:r>
      <w:r w:rsidR="001C2E16" w:rsidRPr="001C2E16">
        <w:rPr>
          <w:rFonts w:hint="eastAsia"/>
          <w:sz w:val="24"/>
          <w:szCs w:val="24"/>
          <w:lang w:val="lt-LT"/>
        </w:rPr>
        <w:t>ų</w:t>
      </w:r>
      <w:r w:rsidR="001C2E16" w:rsidRPr="001C2E16">
        <w:rPr>
          <w:sz w:val="24"/>
          <w:szCs w:val="24"/>
          <w:lang w:val="lt-LT"/>
        </w:rPr>
        <w:t>, nenurodyt</w:t>
      </w:r>
      <w:r w:rsidR="001C2E16" w:rsidRPr="001C2E16">
        <w:rPr>
          <w:rFonts w:hint="eastAsia"/>
          <w:sz w:val="24"/>
          <w:szCs w:val="24"/>
          <w:lang w:val="lt-LT"/>
        </w:rPr>
        <w:t>ų</w:t>
      </w:r>
      <w:r w:rsidR="001C2E16" w:rsidRPr="001C2E16">
        <w:rPr>
          <w:sz w:val="24"/>
          <w:szCs w:val="24"/>
          <w:lang w:val="lt-LT"/>
        </w:rPr>
        <w:t xml:space="preserve"> VP</w:t>
      </w:r>
      <w:r w:rsidR="001C2E16" w:rsidRPr="001C2E16">
        <w:rPr>
          <w:rFonts w:hint="eastAsia"/>
          <w:sz w:val="24"/>
          <w:szCs w:val="24"/>
          <w:lang w:val="lt-LT"/>
        </w:rPr>
        <w:t>Į</w:t>
      </w:r>
      <w:r w:rsidR="001C2E16" w:rsidRPr="001C2E16">
        <w:rPr>
          <w:sz w:val="24"/>
          <w:szCs w:val="24"/>
          <w:lang w:val="lt-LT"/>
        </w:rPr>
        <w:t xml:space="preserve"> 2 pried</w:t>
      </w:r>
      <w:r w:rsidR="001C2E16" w:rsidRPr="001C2E16">
        <w:rPr>
          <w:rFonts w:hint="eastAsia"/>
          <w:sz w:val="24"/>
          <w:szCs w:val="24"/>
          <w:lang w:val="lt-LT"/>
        </w:rPr>
        <w:t>ė</w:t>
      </w:r>
      <w:r w:rsidR="001C2E16" w:rsidRPr="001C2E16">
        <w:rPr>
          <w:sz w:val="24"/>
          <w:szCs w:val="24"/>
          <w:lang w:val="lt-LT"/>
        </w:rPr>
        <w:t>lio A paslaug</w:t>
      </w:r>
      <w:r w:rsidR="001C2E16" w:rsidRPr="001C2E16">
        <w:rPr>
          <w:rFonts w:hint="eastAsia"/>
          <w:sz w:val="24"/>
          <w:szCs w:val="24"/>
          <w:lang w:val="lt-LT"/>
        </w:rPr>
        <w:t>ų</w:t>
      </w:r>
      <w:r w:rsidR="001C2E16" w:rsidRPr="001C2E16">
        <w:rPr>
          <w:sz w:val="24"/>
          <w:szCs w:val="24"/>
          <w:lang w:val="lt-LT"/>
        </w:rPr>
        <w:t xml:space="preserve"> s</w:t>
      </w:r>
      <w:r w:rsidR="001C2E16" w:rsidRPr="001C2E16">
        <w:rPr>
          <w:rFonts w:hint="eastAsia"/>
          <w:sz w:val="24"/>
          <w:szCs w:val="24"/>
          <w:lang w:val="lt-LT"/>
        </w:rPr>
        <w:t>ą</w:t>
      </w:r>
      <w:r w:rsidR="001C2E16" w:rsidRPr="001C2E16">
        <w:rPr>
          <w:sz w:val="24"/>
          <w:szCs w:val="24"/>
          <w:lang w:val="lt-LT"/>
        </w:rPr>
        <w:t>raše, pirkimus;</w:t>
      </w:r>
    </w:p>
    <w:p w:rsidR="00212675" w:rsidRPr="00212675" w:rsidRDefault="001C2E16" w:rsidP="00D03C25">
      <w:pPr>
        <w:pStyle w:val="Bodytext"/>
        <w:spacing w:line="240" w:lineRule="auto"/>
        <w:rPr>
          <w:sz w:val="24"/>
          <w:szCs w:val="24"/>
          <w:lang w:val="lt-LT"/>
        </w:rPr>
      </w:pPr>
      <w:r w:rsidRPr="001C2E16">
        <w:rPr>
          <w:sz w:val="24"/>
          <w:szCs w:val="24"/>
          <w:lang w:val="lt-LT"/>
        </w:rPr>
        <w:t>1.2.3. pirkimus atskiroms pirkimo, viršijan</w:t>
      </w:r>
      <w:r w:rsidRPr="001C2E16">
        <w:rPr>
          <w:rFonts w:hint="eastAsia"/>
          <w:sz w:val="24"/>
          <w:szCs w:val="24"/>
          <w:lang w:val="lt-LT"/>
        </w:rPr>
        <w:t>č</w:t>
      </w:r>
      <w:r w:rsidRPr="001C2E16">
        <w:rPr>
          <w:sz w:val="24"/>
          <w:szCs w:val="24"/>
          <w:lang w:val="lt-LT"/>
        </w:rPr>
        <w:t>io 1.2.1 punkte nurodytas pirkim</w:t>
      </w:r>
      <w:r w:rsidRPr="001C2E16">
        <w:rPr>
          <w:rFonts w:hint="eastAsia"/>
          <w:sz w:val="24"/>
          <w:szCs w:val="24"/>
          <w:lang w:val="lt-LT"/>
        </w:rPr>
        <w:t>ų</w:t>
      </w:r>
      <w:r w:rsidRPr="001C2E16">
        <w:rPr>
          <w:sz w:val="24"/>
          <w:szCs w:val="24"/>
          <w:lang w:val="lt-LT"/>
        </w:rPr>
        <w:t xml:space="preserve"> ribas, kuri</w:t>
      </w:r>
      <w:r w:rsidRPr="001C2E16">
        <w:rPr>
          <w:rFonts w:hint="eastAsia"/>
          <w:sz w:val="24"/>
          <w:szCs w:val="24"/>
          <w:lang w:val="lt-LT"/>
        </w:rPr>
        <w:t>ų</w:t>
      </w:r>
      <w:r w:rsidRPr="001C2E16">
        <w:rPr>
          <w:sz w:val="24"/>
          <w:szCs w:val="24"/>
          <w:lang w:val="lt-LT"/>
        </w:rPr>
        <w:t xml:space="preserve"> kiekvienos vert</w:t>
      </w:r>
      <w:r w:rsidRPr="001C2E16">
        <w:rPr>
          <w:rFonts w:hint="eastAsia"/>
          <w:sz w:val="24"/>
          <w:szCs w:val="24"/>
          <w:lang w:val="lt-LT"/>
        </w:rPr>
        <w:t>ė</w:t>
      </w:r>
      <w:r w:rsidRPr="001C2E16">
        <w:rPr>
          <w:sz w:val="24"/>
          <w:szCs w:val="24"/>
          <w:lang w:val="lt-LT"/>
        </w:rPr>
        <w:t xml:space="preserve"> be prid</w:t>
      </w:r>
      <w:r w:rsidRPr="001C2E16">
        <w:rPr>
          <w:rFonts w:hint="eastAsia"/>
          <w:sz w:val="24"/>
          <w:szCs w:val="24"/>
          <w:lang w:val="lt-LT"/>
        </w:rPr>
        <w:t>ė</w:t>
      </w:r>
      <w:r w:rsidRPr="001C2E16">
        <w:rPr>
          <w:sz w:val="24"/>
          <w:szCs w:val="24"/>
          <w:lang w:val="lt-LT"/>
        </w:rPr>
        <w:t>tin</w:t>
      </w:r>
      <w:r w:rsidRPr="001C2E16">
        <w:rPr>
          <w:rFonts w:hint="eastAsia"/>
          <w:sz w:val="24"/>
          <w:szCs w:val="24"/>
          <w:lang w:val="lt-LT"/>
        </w:rPr>
        <w:t>ė</w:t>
      </w:r>
      <w:r w:rsidRPr="001C2E16">
        <w:rPr>
          <w:sz w:val="24"/>
          <w:szCs w:val="24"/>
          <w:lang w:val="lt-LT"/>
        </w:rPr>
        <w:t>s vert</w:t>
      </w:r>
      <w:r w:rsidRPr="001C2E16">
        <w:rPr>
          <w:rFonts w:hint="eastAsia"/>
          <w:sz w:val="24"/>
          <w:szCs w:val="24"/>
          <w:lang w:val="lt-LT"/>
        </w:rPr>
        <w:t>ė</w:t>
      </w:r>
      <w:r w:rsidRPr="001C2E16">
        <w:rPr>
          <w:sz w:val="24"/>
          <w:szCs w:val="24"/>
          <w:lang w:val="lt-LT"/>
        </w:rPr>
        <w:t>s mokes</w:t>
      </w:r>
      <w:r w:rsidRPr="001C2E16">
        <w:rPr>
          <w:rFonts w:hint="eastAsia"/>
          <w:sz w:val="24"/>
          <w:szCs w:val="24"/>
          <w:lang w:val="lt-LT"/>
        </w:rPr>
        <w:t>č</w:t>
      </w:r>
      <w:r w:rsidRPr="001C2E16">
        <w:rPr>
          <w:sz w:val="24"/>
          <w:szCs w:val="24"/>
          <w:lang w:val="lt-LT"/>
        </w:rPr>
        <w:t>io yra mažesn</w:t>
      </w:r>
      <w:r w:rsidRPr="001C2E16">
        <w:rPr>
          <w:rFonts w:hint="eastAsia"/>
          <w:sz w:val="24"/>
          <w:szCs w:val="24"/>
          <w:lang w:val="lt-LT"/>
        </w:rPr>
        <w:t>ė</w:t>
      </w:r>
      <w:r w:rsidRPr="001C2E16">
        <w:rPr>
          <w:sz w:val="24"/>
          <w:szCs w:val="24"/>
          <w:lang w:val="lt-LT"/>
        </w:rPr>
        <w:t xml:space="preserve"> kaip ribos</w:t>
      </w:r>
      <w:r w:rsidR="005477D9">
        <w:rPr>
          <w:sz w:val="24"/>
          <w:szCs w:val="24"/>
          <w:lang w:val="lt-LT"/>
        </w:rPr>
        <w:t>,</w:t>
      </w:r>
      <w:r w:rsidRPr="001C2E16">
        <w:rPr>
          <w:sz w:val="24"/>
          <w:szCs w:val="24"/>
          <w:lang w:val="lt-LT"/>
        </w:rPr>
        <w:t xml:space="preserve"> nurodytos 2004 m. kovo 31 d. Europos Parlamento ir Tarybos direktyvoje 2004/17/EB d</w:t>
      </w:r>
      <w:r w:rsidRPr="001C2E16">
        <w:rPr>
          <w:rFonts w:hint="eastAsia"/>
          <w:sz w:val="24"/>
          <w:szCs w:val="24"/>
          <w:lang w:val="lt-LT"/>
        </w:rPr>
        <w:t>ė</w:t>
      </w:r>
      <w:r w:rsidRPr="001C2E16">
        <w:rPr>
          <w:sz w:val="24"/>
          <w:szCs w:val="24"/>
          <w:lang w:val="lt-LT"/>
        </w:rPr>
        <w:t>l subjekt</w:t>
      </w:r>
      <w:r w:rsidRPr="001C2E16">
        <w:rPr>
          <w:rFonts w:hint="eastAsia"/>
          <w:sz w:val="24"/>
          <w:szCs w:val="24"/>
          <w:lang w:val="lt-LT"/>
        </w:rPr>
        <w:t>ų</w:t>
      </w:r>
      <w:r w:rsidRPr="001C2E16">
        <w:rPr>
          <w:sz w:val="24"/>
          <w:szCs w:val="24"/>
          <w:lang w:val="lt-LT"/>
        </w:rPr>
        <w:t>, vykdan</w:t>
      </w:r>
      <w:r w:rsidRPr="001C2E16">
        <w:rPr>
          <w:rFonts w:hint="eastAsia"/>
          <w:sz w:val="24"/>
          <w:szCs w:val="24"/>
          <w:lang w:val="lt-LT"/>
        </w:rPr>
        <w:t>č</w:t>
      </w:r>
      <w:r w:rsidRPr="001C2E16">
        <w:rPr>
          <w:sz w:val="24"/>
          <w:szCs w:val="24"/>
          <w:lang w:val="lt-LT"/>
        </w:rPr>
        <w:t>i</w:t>
      </w:r>
      <w:r w:rsidRPr="001C2E16">
        <w:rPr>
          <w:rFonts w:hint="eastAsia"/>
          <w:sz w:val="24"/>
          <w:szCs w:val="24"/>
          <w:lang w:val="lt-LT"/>
        </w:rPr>
        <w:t>ų</w:t>
      </w:r>
      <w:r w:rsidRPr="001C2E16">
        <w:rPr>
          <w:sz w:val="24"/>
          <w:szCs w:val="24"/>
          <w:lang w:val="lt-LT"/>
        </w:rPr>
        <w:t xml:space="preserve"> veikl</w:t>
      </w:r>
      <w:r w:rsidRPr="001C2E16">
        <w:rPr>
          <w:rFonts w:hint="eastAsia"/>
          <w:sz w:val="24"/>
          <w:szCs w:val="24"/>
          <w:lang w:val="lt-LT"/>
        </w:rPr>
        <w:t>ą</w:t>
      </w:r>
      <w:r w:rsidRPr="001C2E16">
        <w:rPr>
          <w:sz w:val="24"/>
          <w:szCs w:val="24"/>
          <w:lang w:val="lt-LT"/>
        </w:rPr>
        <w:t xml:space="preserve"> vandens, energetikos, transporto ir pašto paslaug</w:t>
      </w:r>
      <w:r w:rsidRPr="001C2E16">
        <w:rPr>
          <w:rFonts w:hint="eastAsia"/>
          <w:sz w:val="24"/>
          <w:szCs w:val="24"/>
          <w:lang w:val="lt-LT"/>
        </w:rPr>
        <w:t>ų</w:t>
      </w:r>
      <w:r w:rsidRPr="001C2E16">
        <w:rPr>
          <w:sz w:val="24"/>
          <w:szCs w:val="24"/>
          <w:lang w:val="lt-LT"/>
        </w:rPr>
        <w:t xml:space="preserve"> sektoriuje, vykdom</w:t>
      </w:r>
      <w:r w:rsidRPr="001C2E16">
        <w:rPr>
          <w:rFonts w:hint="eastAsia"/>
          <w:sz w:val="24"/>
          <w:szCs w:val="24"/>
          <w:lang w:val="lt-LT"/>
        </w:rPr>
        <w:t>ų</w:t>
      </w:r>
      <w:r w:rsidRPr="001C2E16">
        <w:rPr>
          <w:sz w:val="24"/>
          <w:szCs w:val="24"/>
          <w:lang w:val="lt-LT"/>
        </w:rPr>
        <w:t xml:space="preserve"> pirkim</w:t>
      </w:r>
      <w:r w:rsidRPr="001C2E16">
        <w:rPr>
          <w:rFonts w:hint="eastAsia"/>
          <w:sz w:val="24"/>
          <w:szCs w:val="24"/>
          <w:lang w:val="lt-LT"/>
        </w:rPr>
        <w:t>ų</w:t>
      </w:r>
      <w:r w:rsidRPr="001C2E16">
        <w:rPr>
          <w:sz w:val="24"/>
          <w:szCs w:val="24"/>
          <w:lang w:val="lt-LT"/>
        </w:rPr>
        <w:t xml:space="preserve"> tvarkos derinimo ar j</w:t>
      </w:r>
      <w:r w:rsidRPr="001C2E16">
        <w:rPr>
          <w:rFonts w:hint="eastAsia"/>
          <w:sz w:val="24"/>
          <w:szCs w:val="24"/>
          <w:lang w:val="lt-LT"/>
        </w:rPr>
        <w:t>ą</w:t>
      </w:r>
      <w:r w:rsidRPr="001C2E16">
        <w:rPr>
          <w:sz w:val="24"/>
          <w:szCs w:val="24"/>
          <w:lang w:val="lt-LT"/>
        </w:rPr>
        <w:t xml:space="preserve"> kei</w:t>
      </w:r>
      <w:r w:rsidRPr="001C2E16">
        <w:rPr>
          <w:rFonts w:hint="eastAsia"/>
          <w:sz w:val="24"/>
          <w:szCs w:val="24"/>
          <w:lang w:val="lt-LT"/>
        </w:rPr>
        <w:t>č</w:t>
      </w:r>
      <w:r w:rsidRPr="001C2E16">
        <w:rPr>
          <w:sz w:val="24"/>
          <w:szCs w:val="24"/>
          <w:lang w:val="lt-LT"/>
        </w:rPr>
        <w:t>ian</w:t>
      </w:r>
      <w:r w:rsidRPr="001C2E16">
        <w:rPr>
          <w:rFonts w:hint="eastAsia"/>
          <w:sz w:val="24"/>
          <w:szCs w:val="24"/>
          <w:lang w:val="lt-LT"/>
        </w:rPr>
        <w:t>č</w:t>
      </w:r>
      <w:r w:rsidRPr="001C2E16">
        <w:rPr>
          <w:sz w:val="24"/>
          <w:szCs w:val="24"/>
          <w:lang w:val="lt-LT"/>
        </w:rPr>
        <w:t>iuose teis</w:t>
      </w:r>
      <w:r w:rsidRPr="001C2E16">
        <w:rPr>
          <w:rFonts w:hint="eastAsia"/>
          <w:sz w:val="24"/>
          <w:szCs w:val="24"/>
          <w:lang w:val="lt-LT"/>
        </w:rPr>
        <w:t>ė</w:t>
      </w:r>
      <w:r w:rsidRPr="001C2E16">
        <w:rPr>
          <w:sz w:val="24"/>
          <w:szCs w:val="24"/>
          <w:lang w:val="lt-LT"/>
        </w:rPr>
        <w:t>s aktuose</w:t>
      </w:r>
      <w:r w:rsidR="00C71F19">
        <w:rPr>
          <w:sz w:val="24"/>
          <w:szCs w:val="24"/>
          <w:lang w:val="lt-LT"/>
        </w:rPr>
        <w:t>, dalims</w:t>
      </w:r>
      <w:r w:rsidRPr="001C2E16">
        <w:rPr>
          <w:rStyle w:val="FootnoteReference"/>
          <w:sz w:val="24"/>
          <w:szCs w:val="24"/>
        </w:rPr>
        <w:footnoteReference w:id="2"/>
      </w:r>
      <w:r w:rsidRPr="001C2E16">
        <w:rPr>
          <w:sz w:val="24"/>
          <w:szCs w:val="24"/>
          <w:lang w:val="lt-LT"/>
        </w:rPr>
        <w:t>.</w:t>
      </w:r>
      <w:r w:rsidR="002626A6">
        <w:rPr>
          <w:sz w:val="24"/>
          <w:szCs w:val="24"/>
          <w:lang w:val="lt-LT"/>
        </w:rPr>
        <w:t xml:space="preserve"> </w:t>
      </w:r>
    </w:p>
    <w:p w:rsidR="00D03C25" w:rsidRPr="00C17B70" w:rsidRDefault="00AB776B" w:rsidP="00D03C25">
      <w:pPr>
        <w:pStyle w:val="Bodytext"/>
        <w:spacing w:line="240" w:lineRule="auto"/>
        <w:rPr>
          <w:sz w:val="24"/>
          <w:szCs w:val="24"/>
          <w:lang w:val="lt-LT"/>
        </w:rPr>
      </w:pPr>
      <w:r w:rsidRPr="00C17B70">
        <w:rPr>
          <w:sz w:val="24"/>
          <w:szCs w:val="24"/>
          <w:lang w:val="lt-LT"/>
        </w:rPr>
        <w:t>1.</w:t>
      </w:r>
      <w:r w:rsidR="00DB3BE6" w:rsidRPr="00C17B70">
        <w:rPr>
          <w:sz w:val="24"/>
          <w:szCs w:val="24"/>
          <w:lang w:val="lt-LT"/>
        </w:rPr>
        <w:t>3</w:t>
      </w:r>
      <w:r w:rsidRPr="00C17B70">
        <w:rPr>
          <w:sz w:val="24"/>
          <w:szCs w:val="24"/>
          <w:lang w:val="lt-LT"/>
        </w:rPr>
        <w:t xml:space="preserve">. </w:t>
      </w:r>
      <w:r w:rsidR="00E36855" w:rsidRPr="00C17B70">
        <w:rPr>
          <w:sz w:val="24"/>
          <w:szCs w:val="24"/>
          <w:lang w:val="lt-LT"/>
        </w:rPr>
        <w:t xml:space="preserve">Šios taisyklės netaikomos </w:t>
      </w:r>
      <w:r w:rsidR="00D03C25" w:rsidRPr="00C17B70">
        <w:rPr>
          <w:sz w:val="24"/>
          <w:szCs w:val="24"/>
          <w:lang w:val="lt-LT"/>
        </w:rPr>
        <w:t xml:space="preserve">TVOU </w:t>
      </w:r>
      <w:r w:rsidR="00E36855" w:rsidRPr="00C17B70">
        <w:rPr>
          <w:sz w:val="24"/>
          <w:szCs w:val="24"/>
          <w:lang w:val="lt-LT"/>
        </w:rPr>
        <w:t>vykdomiems pirkimam</w:t>
      </w:r>
      <w:r w:rsidR="00D03C25" w:rsidRPr="00C17B70">
        <w:rPr>
          <w:sz w:val="24"/>
          <w:szCs w:val="24"/>
          <w:lang w:val="lt-LT"/>
        </w:rPr>
        <w:t>s, kurių vertė</w:t>
      </w:r>
      <w:r w:rsidR="00E36855" w:rsidRPr="00C17B70">
        <w:rPr>
          <w:sz w:val="24"/>
          <w:szCs w:val="24"/>
          <w:lang w:val="lt-LT"/>
        </w:rPr>
        <w:t xml:space="preserve"> yra</w:t>
      </w:r>
      <w:r w:rsidR="00D03C25" w:rsidRPr="00C17B70">
        <w:rPr>
          <w:sz w:val="24"/>
          <w:szCs w:val="24"/>
          <w:lang w:val="lt-LT"/>
        </w:rPr>
        <w:t xml:space="preserve"> ne mažesnė kaip</w:t>
      </w:r>
      <w:r w:rsidR="00E810EB" w:rsidRPr="00C17B70">
        <w:rPr>
          <w:sz w:val="24"/>
          <w:szCs w:val="24"/>
          <w:lang w:val="lt-LT"/>
        </w:rPr>
        <w:t xml:space="preserve"> t</w:t>
      </w:r>
      <w:r w:rsidR="00E36855" w:rsidRPr="00C17B70">
        <w:rPr>
          <w:sz w:val="24"/>
          <w:szCs w:val="24"/>
          <w:lang w:val="lt-LT"/>
        </w:rPr>
        <w:t>arptautinio pirkimo vertės ribos. Tokius pirkimu</w:t>
      </w:r>
      <w:r w:rsidR="00657900" w:rsidRPr="00C17B70">
        <w:rPr>
          <w:sz w:val="24"/>
          <w:szCs w:val="24"/>
          <w:lang w:val="lt-LT"/>
        </w:rPr>
        <w:t>s</w:t>
      </w:r>
      <w:r w:rsidR="00E36855" w:rsidRPr="00C17B70">
        <w:rPr>
          <w:sz w:val="24"/>
          <w:szCs w:val="24"/>
          <w:lang w:val="lt-LT"/>
        </w:rPr>
        <w:t xml:space="preserve"> TVOU </w:t>
      </w:r>
      <w:r w:rsidR="00D03C25" w:rsidRPr="00C17B70">
        <w:rPr>
          <w:sz w:val="24"/>
          <w:szCs w:val="24"/>
          <w:lang w:val="lt-LT"/>
        </w:rPr>
        <w:t>vykdo vadovaudamasi Viešųjų pirkimų įstatymu. Tarptautinio pirkimo ver</w:t>
      </w:r>
      <w:r w:rsidR="00E810EB" w:rsidRPr="00C17B70">
        <w:rPr>
          <w:sz w:val="24"/>
          <w:szCs w:val="24"/>
          <w:lang w:val="lt-LT"/>
        </w:rPr>
        <w:t>tės</w:t>
      </w:r>
      <w:r w:rsidR="00D03C25" w:rsidRPr="00C17B70">
        <w:rPr>
          <w:sz w:val="24"/>
          <w:szCs w:val="24"/>
          <w:lang w:val="lt-LT"/>
        </w:rPr>
        <w:t xml:space="preserve"> ribas ir informaciją apie patikslintas tarptautinio pirkimo vertės ribas skelbia V</w:t>
      </w:r>
      <w:r w:rsidR="006E1311" w:rsidRPr="00C17B70">
        <w:rPr>
          <w:sz w:val="24"/>
          <w:szCs w:val="24"/>
          <w:lang w:val="lt-LT"/>
        </w:rPr>
        <w:t>i</w:t>
      </w:r>
      <w:r w:rsidR="00D03C25" w:rsidRPr="00C17B70">
        <w:rPr>
          <w:sz w:val="24"/>
          <w:szCs w:val="24"/>
          <w:lang w:val="lt-LT"/>
        </w:rPr>
        <w:t>ešųjų pirkimų tarnyba "Valstybės žinių" priede "Informaciniai pranešimai" ir Centrinėje viešųjų pirkimų informacinėje sistemoje (</w:t>
      </w:r>
      <w:r w:rsidR="005A2FE6" w:rsidRPr="00C17B70">
        <w:rPr>
          <w:sz w:val="24"/>
          <w:szCs w:val="24"/>
          <w:lang w:val="lt-LT"/>
        </w:rPr>
        <w:t>CVP IS</w:t>
      </w:r>
      <w:r w:rsidR="00D03C25" w:rsidRPr="00C17B70">
        <w:rPr>
          <w:sz w:val="24"/>
          <w:szCs w:val="24"/>
          <w:lang w:val="lt-LT"/>
        </w:rPr>
        <w:t>)</w:t>
      </w:r>
      <w:r w:rsidR="00E36855" w:rsidRPr="00C17B70">
        <w:rPr>
          <w:sz w:val="24"/>
          <w:szCs w:val="24"/>
          <w:lang w:val="lt-LT"/>
        </w:rPr>
        <w:t xml:space="preserve">. </w:t>
      </w:r>
    </w:p>
    <w:p w:rsidR="00AB776B" w:rsidRPr="00C17B70" w:rsidRDefault="00DB3BE6" w:rsidP="00D57C85">
      <w:pPr>
        <w:pStyle w:val="Bodytext"/>
        <w:spacing w:line="240" w:lineRule="auto"/>
        <w:rPr>
          <w:sz w:val="24"/>
          <w:szCs w:val="24"/>
          <w:lang w:val="lt-LT"/>
        </w:rPr>
      </w:pPr>
      <w:r w:rsidRPr="00C17B70">
        <w:rPr>
          <w:sz w:val="24"/>
          <w:szCs w:val="24"/>
          <w:lang w:val="lt-LT"/>
        </w:rPr>
        <w:t xml:space="preserve">1.4. </w:t>
      </w:r>
      <w:r w:rsidR="00AB776B" w:rsidRPr="00C17B70">
        <w:rPr>
          <w:sz w:val="24"/>
          <w:szCs w:val="24"/>
          <w:lang w:val="lt-LT"/>
        </w:rPr>
        <w:t>Šios taisyklės</w:t>
      </w:r>
      <w:r w:rsidRPr="00C17B70">
        <w:rPr>
          <w:sz w:val="24"/>
          <w:szCs w:val="24"/>
          <w:lang w:val="lt-LT"/>
        </w:rPr>
        <w:t xml:space="preserve"> taip pat</w:t>
      </w:r>
      <w:r w:rsidR="00AB776B" w:rsidRPr="00C17B70">
        <w:rPr>
          <w:sz w:val="24"/>
          <w:szCs w:val="24"/>
          <w:lang w:val="lt-LT"/>
        </w:rPr>
        <w:t xml:space="preserve"> netaikomos prekių, paslaugų ir darbų pirkimams, nurodytiems Viešųjų pirkimų įstatymo 10 straipsnyje. </w:t>
      </w:r>
    </w:p>
    <w:p w:rsidR="00AB776B" w:rsidRPr="00C17B70" w:rsidRDefault="00AB776B" w:rsidP="00D57C85">
      <w:pPr>
        <w:pStyle w:val="Bodytext"/>
        <w:spacing w:line="240" w:lineRule="auto"/>
        <w:rPr>
          <w:sz w:val="24"/>
          <w:szCs w:val="24"/>
          <w:lang w:val="lt-LT"/>
        </w:rPr>
      </w:pPr>
      <w:r w:rsidRPr="00C17B70">
        <w:rPr>
          <w:sz w:val="24"/>
          <w:szCs w:val="24"/>
          <w:lang w:val="lt-LT"/>
        </w:rPr>
        <w:t>1.5. Taisyklės nustato supaprastintų pirkimų organizavimo ir planavimo tvarką, supaprastintus pirkimus atliekančius asmenis, supaprastintų pirkimų būdus ir jų atlikimo, pirkimo dokumentų rengimo ir teikimo tiekėjams reikalavimus.</w:t>
      </w:r>
    </w:p>
    <w:p w:rsidR="0063613A" w:rsidRPr="00C17B70" w:rsidRDefault="00AB776B" w:rsidP="00D57C85">
      <w:pPr>
        <w:pStyle w:val="Bodytext"/>
        <w:spacing w:line="240" w:lineRule="auto"/>
        <w:rPr>
          <w:sz w:val="24"/>
          <w:szCs w:val="24"/>
          <w:lang w:val="lt-LT"/>
        </w:rPr>
      </w:pPr>
      <w:r w:rsidRPr="00C17B70">
        <w:rPr>
          <w:sz w:val="24"/>
          <w:szCs w:val="24"/>
          <w:lang w:val="lt-LT"/>
        </w:rPr>
        <w:t>1.6.</w:t>
      </w:r>
      <w:r w:rsidR="0063613A" w:rsidRPr="00C17B70">
        <w:rPr>
          <w:sz w:val="24"/>
          <w:szCs w:val="24"/>
          <w:lang w:val="lt-LT"/>
        </w:rPr>
        <w:t xml:space="preserve"> Atlikdama supaprastintus pirkimus</w:t>
      </w:r>
      <w:r w:rsidR="00657900" w:rsidRPr="00C17B70">
        <w:rPr>
          <w:sz w:val="24"/>
          <w:szCs w:val="24"/>
          <w:lang w:val="lt-LT"/>
        </w:rPr>
        <w:t>,</w:t>
      </w:r>
      <w:r w:rsidR="0063613A" w:rsidRPr="00C17B70">
        <w:rPr>
          <w:sz w:val="24"/>
          <w:szCs w:val="24"/>
          <w:lang w:val="lt-LT"/>
        </w:rPr>
        <w:t xml:space="preserve"> </w:t>
      </w:r>
      <w:r w:rsidR="0059435D" w:rsidRPr="00C17B70">
        <w:rPr>
          <w:sz w:val="24"/>
          <w:szCs w:val="24"/>
          <w:lang w:val="lt-LT"/>
        </w:rPr>
        <w:t xml:space="preserve">TVOU </w:t>
      </w:r>
      <w:r w:rsidR="0063613A" w:rsidRPr="00C17B70">
        <w:rPr>
          <w:sz w:val="24"/>
          <w:szCs w:val="24"/>
          <w:lang w:val="lt-LT"/>
        </w:rPr>
        <w:t>vadovaujasi Viešųjų pirkimų įstatymu, šiomis Taisyklėmis, Lietuvos Respublikos civiliniu kodeksu (Žin., 2000, Nr. </w:t>
      </w:r>
      <w:hyperlink r:id="rId10" w:history="1">
        <w:r w:rsidR="0063613A" w:rsidRPr="00C17B70">
          <w:rPr>
            <w:sz w:val="24"/>
            <w:szCs w:val="24"/>
            <w:lang w:val="lt-LT"/>
          </w:rPr>
          <w:t>74-2262</w:t>
        </w:r>
      </w:hyperlink>
      <w:r w:rsidR="0063613A" w:rsidRPr="00C17B70">
        <w:rPr>
          <w:sz w:val="24"/>
          <w:szCs w:val="24"/>
          <w:lang w:val="lt-LT"/>
        </w:rPr>
        <w:t>) (toliau – CK), kitais įstatymais ir poįstatyminiais teisės aktais</w:t>
      </w:r>
      <w:r w:rsidR="0059435D" w:rsidRPr="00C17B70">
        <w:rPr>
          <w:sz w:val="24"/>
          <w:szCs w:val="24"/>
          <w:lang w:val="lt-LT"/>
        </w:rPr>
        <w:t>, taip pat</w:t>
      </w:r>
      <w:r w:rsidR="0063613A" w:rsidRPr="00AD3CA1">
        <w:rPr>
          <w:rFonts w:ascii="Tahoma" w:hAnsi="Tahoma" w:cs="Tahoma"/>
          <w:sz w:val="24"/>
          <w:szCs w:val="24"/>
          <w:lang w:val="lt-LT"/>
        </w:rPr>
        <w:t> </w:t>
      </w:r>
      <w:r w:rsidR="0059435D" w:rsidRPr="00C17B70">
        <w:rPr>
          <w:sz w:val="24"/>
          <w:szCs w:val="24"/>
          <w:lang w:val="lt-LT"/>
        </w:rPr>
        <w:t>atsižvelgiant į visuomenės poreikius socialinėje srityje, aplinkos apsaugos reikalavimus, vadovaujamasi Viešųjų pirkimų įstatym</w:t>
      </w:r>
      <w:r w:rsidR="00970D3A" w:rsidRPr="00C17B70">
        <w:rPr>
          <w:sz w:val="24"/>
          <w:szCs w:val="24"/>
          <w:lang w:val="lt-LT"/>
        </w:rPr>
        <w:t>u</w:t>
      </w:r>
      <w:r w:rsidR="0059435D" w:rsidRPr="00C17B70">
        <w:rPr>
          <w:sz w:val="24"/>
          <w:szCs w:val="24"/>
          <w:lang w:val="lt-LT"/>
        </w:rPr>
        <w:t>, Lietuvos Respublikos Vyriausybės 2007 m. rugpjūčio 8 d. nutarimo Nr. 804 „Dėl nacionalinės žaliųjų pirkimų įgyvendinimo programos patvirtinimo“ (Žin., 2007, Nr. 90-3573), kitų teisės aktų nuostatomis.</w:t>
      </w:r>
    </w:p>
    <w:p w:rsidR="00AB776B" w:rsidRPr="00AD3CA1" w:rsidRDefault="0063613A" w:rsidP="00D57C85">
      <w:pPr>
        <w:pStyle w:val="Bodytext"/>
        <w:spacing w:line="240" w:lineRule="auto"/>
        <w:rPr>
          <w:sz w:val="24"/>
          <w:szCs w:val="24"/>
          <w:lang w:val="lt-LT"/>
        </w:rPr>
      </w:pPr>
      <w:r w:rsidRPr="00C17B70">
        <w:rPr>
          <w:sz w:val="24"/>
          <w:szCs w:val="24"/>
          <w:lang w:val="lt-LT"/>
        </w:rPr>
        <w:t xml:space="preserve">1.7. </w:t>
      </w:r>
      <w:r w:rsidR="00AB776B" w:rsidRPr="00C17B70">
        <w:rPr>
          <w:sz w:val="24"/>
          <w:szCs w:val="24"/>
          <w:lang w:val="lt-LT"/>
        </w:rPr>
        <w:t xml:space="preserve">Supaprastinti pirkimai atliekami laikantis lygiateisiškumo, nediskriminavimo, skaidrumo, abipusio pripažinimo </w:t>
      </w:r>
      <w:r w:rsidR="00AB776B" w:rsidRPr="00AD3CA1">
        <w:rPr>
          <w:sz w:val="24"/>
          <w:szCs w:val="24"/>
          <w:lang w:val="lt-LT"/>
        </w:rPr>
        <w:t xml:space="preserve">ir proporcingumo principų, konfidencialumo ir nešališkumo reikalavimų. </w:t>
      </w:r>
      <w:r w:rsidR="00AB776B" w:rsidRPr="00AD3CA1">
        <w:rPr>
          <w:caps/>
          <w:sz w:val="24"/>
          <w:szCs w:val="24"/>
          <w:lang w:val="lt-LT"/>
        </w:rPr>
        <w:t>p</w:t>
      </w:r>
      <w:r w:rsidR="00AB776B" w:rsidRPr="00AD3CA1">
        <w:rPr>
          <w:sz w:val="24"/>
          <w:szCs w:val="24"/>
          <w:lang w:val="lt-LT"/>
        </w:rPr>
        <w:t>riimant sprendimus dėl pirkimo dokumentų sąlygų, vadovaujamasi racionalumo principu.</w:t>
      </w:r>
      <w:r w:rsidR="00AD3CA1" w:rsidRPr="00AD3CA1">
        <w:rPr>
          <w:sz w:val="24"/>
          <w:szCs w:val="24"/>
          <w:lang w:val="lt-LT"/>
        </w:rPr>
        <w:t xml:space="preserve"> </w:t>
      </w:r>
      <w:r w:rsidR="001C2E16" w:rsidRPr="001C2E16">
        <w:rPr>
          <w:sz w:val="24"/>
          <w:szCs w:val="24"/>
          <w:lang w:val="lt-LT"/>
        </w:rPr>
        <w:t>TVOU atlieka supaprastintus pirkimus teikdamas prioritet</w:t>
      </w:r>
      <w:r w:rsidR="001C2E16" w:rsidRPr="001C2E16">
        <w:rPr>
          <w:rFonts w:hint="eastAsia"/>
          <w:sz w:val="24"/>
          <w:szCs w:val="24"/>
          <w:lang w:val="lt-LT"/>
        </w:rPr>
        <w:t>ą</w:t>
      </w:r>
      <w:r w:rsidR="001C2E16" w:rsidRPr="001C2E16">
        <w:rPr>
          <w:sz w:val="24"/>
          <w:szCs w:val="24"/>
          <w:lang w:val="lt-LT"/>
        </w:rPr>
        <w:t xml:space="preserve"> elektronin</w:t>
      </w:r>
      <w:r w:rsidR="001C2E16" w:rsidRPr="001C2E16">
        <w:rPr>
          <w:rFonts w:hint="eastAsia"/>
          <w:sz w:val="24"/>
          <w:szCs w:val="24"/>
          <w:lang w:val="lt-LT"/>
        </w:rPr>
        <w:t>ė</w:t>
      </w:r>
      <w:r w:rsidR="001C2E16" w:rsidRPr="001C2E16">
        <w:rPr>
          <w:sz w:val="24"/>
          <w:szCs w:val="24"/>
          <w:lang w:val="lt-LT"/>
        </w:rPr>
        <w:t>mis priemon</w:t>
      </w:r>
      <w:r w:rsidR="001C2E16" w:rsidRPr="001C2E16">
        <w:rPr>
          <w:rFonts w:hint="eastAsia"/>
          <w:sz w:val="24"/>
          <w:szCs w:val="24"/>
          <w:lang w:val="lt-LT"/>
        </w:rPr>
        <w:t>ė</w:t>
      </w:r>
      <w:r w:rsidR="001C2E16" w:rsidRPr="001C2E16">
        <w:rPr>
          <w:sz w:val="24"/>
          <w:szCs w:val="24"/>
          <w:lang w:val="lt-LT"/>
        </w:rPr>
        <w:t>mis atliekamoms pirkimo proced</w:t>
      </w:r>
      <w:r w:rsidR="001C2E16" w:rsidRPr="001C2E16">
        <w:rPr>
          <w:rFonts w:hint="eastAsia"/>
          <w:sz w:val="24"/>
          <w:szCs w:val="24"/>
          <w:lang w:val="lt-LT"/>
        </w:rPr>
        <w:t>ū</w:t>
      </w:r>
      <w:r w:rsidR="001C2E16" w:rsidRPr="001C2E16">
        <w:rPr>
          <w:sz w:val="24"/>
          <w:szCs w:val="24"/>
          <w:lang w:val="lt-LT"/>
        </w:rPr>
        <w:t xml:space="preserve">roms. Jei </w:t>
      </w:r>
      <w:r w:rsidR="001C2E16" w:rsidRPr="001C2E16">
        <w:rPr>
          <w:rFonts w:hint="eastAsia"/>
          <w:sz w:val="24"/>
          <w:szCs w:val="24"/>
          <w:lang w:val="lt-LT"/>
        </w:rPr>
        <w:t>š</w:t>
      </w:r>
      <w:r w:rsidR="001C2E16" w:rsidRPr="001C2E16">
        <w:rPr>
          <w:sz w:val="24"/>
          <w:szCs w:val="24"/>
          <w:lang w:val="lt-LT"/>
        </w:rPr>
        <w:t>iose taisykl</w:t>
      </w:r>
      <w:r w:rsidR="001C2E16" w:rsidRPr="001C2E16">
        <w:rPr>
          <w:rFonts w:hint="eastAsia"/>
          <w:sz w:val="24"/>
          <w:szCs w:val="24"/>
          <w:lang w:val="lt-LT"/>
        </w:rPr>
        <w:t>ė</w:t>
      </w:r>
      <w:r w:rsidR="001C2E16" w:rsidRPr="001C2E16">
        <w:rPr>
          <w:sz w:val="24"/>
          <w:szCs w:val="24"/>
          <w:lang w:val="lt-LT"/>
        </w:rPr>
        <w:t>se reglamentuojami supaprastinti pirkimai gali b</w:t>
      </w:r>
      <w:r w:rsidR="001C2E16" w:rsidRPr="001C2E16">
        <w:rPr>
          <w:rFonts w:hint="eastAsia"/>
          <w:sz w:val="24"/>
          <w:szCs w:val="24"/>
          <w:lang w:val="lt-LT"/>
        </w:rPr>
        <w:t>ū</w:t>
      </w:r>
      <w:r w:rsidR="001C2E16" w:rsidRPr="001C2E16">
        <w:rPr>
          <w:sz w:val="24"/>
          <w:szCs w:val="24"/>
          <w:lang w:val="lt-LT"/>
        </w:rPr>
        <w:t>ti atliekami ir elektronine forma VPT administruojamomis priemon</w:t>
      </w:r>
      <w:r w:rsidR="001C2E16" w:rsidRPr="001C2E16">
        <w:rPr>
          <w:rFonts w:hint="eastAsia"/>
          <w:sz w:val="24"/>
          <w:szCs w:val="24"/>
          <w:lang w:val="lt-LT"/>
        </w:rPr>
        <w:t>ė</w:t>
      </w:r>
      <w:r w:rsidR="001C2E16" w:rsidRPr="001C2E16">
        <w:rPr>
          <w:sz w:val="24"/>
          <w:szCs w:val="24"/>
          <w:lang w:val="lt-LT"/>
        </w:rPr>
        <w:t>mis, pirkimai turi b</w:t>
      </w:r>
      <w:r w:rsidR="001C2E16" w:rsidRPr="001C2E16">
        <w:rPr>
          <w:rFonts w:hint="eastAsia"/>
          <w:sz w:val="24"/>
          <w:szCs w:val="24"/>
          <w:lang w:val="lt-LT"/>
        </w:rPr>
        <w:t>ū</w:t>
      </w:r>
      <w:r w:rsidR="001C2E16" w:rsidRPr="001C2E16">
        <w:rPr>
          <w:sz w:val="24"/>
          <w:szCs w:val="24"/>
          <w:lang w:val="lt-LT"/>
        </w:rPr>
        <w:t xml:space="preserve">ti vykdomi </w:t>
      </w:r>
      <w:r w:rsidR="001C2E16" w:rsidRPr="001C2E16">
        <w:rPr>
          <w:sz w:val="24"/>
          <w:szCs w:val="24"/>
          <w:lang w:val="lt-LT"/>
        </w:rPr>
        <w:lastRenderedPageBreak/>
        <w:t>naudojantis elektronin</w:t>
      </w:r>
      <w:r w:rsidR="001C2E16" w:rsidRPr="001C2E16">
        <w:rPr>
          <w:rFonts w:hint="eastAsia"/>
          <w:sz w:val="24"/>
          <w:szCs w:val="24"/>
          <w:lang w:val="lt-LT"/>
        </w:rPr>
        <w:t>ė</w:t>
      </w:r>
      <w:r w:rsidR="001C2E16" w:rsidRPr="001C2E16">
        <w:rPr>
          <w:sz w:val="24"/>
          <w:szCs w:val="24"/>
          <w:lang w:val="lt-LT"/>
        </w:rPr>
        <w:t>mis priemon</w:t>
      </w:r>
      <w:r w:rsidR="001C2E16" w:rsidRPr="001C2E16">
        <w:rPr>
          <w:rFonts w:hint="eastAsia"/>
          <w:sz w:val="24"/>
          <w:szCs w:val="24"/>
          <w:lang w:val="lt-LT"/>
        </w:rPr>
        <w:t>ė</w:t>
      </w:r>
      <w:r w:rsidR="001C2E16" w:rsidRPr="001C2E16">
        <w:rPr>
          <w:sz w:val="24"/>
          <w:szCs w:val="24"/>
          <w:lang w:val="lt-LT"/>
        </w:rPr>
        <w:t>mis, kad ne</w:t>
      </w:r>
      <w:r w:rsidR="006108E0">
        <w:rPr>
          <w:sz w:val="24"/>
          <w:szCs w:val="24"/>
          <w:lang w:val="lt-LT"/>
        </w:rPr>
        <w:t xml:space="preserve"> </w:t>
      </w:r>
      <w:r w:rsidR="001C2E16" w:rsidRPr="001C2E16">
        <w:rPr>
          <w:sz w:val="24"/>
          <w:szCs w:val="24"/>
          <w:lang w:val="lt-LT"/>
        </w:rPr>
        <w:t>mažiau kaip pus</w:t>
      </w:r>
      <w:r w:rsidR="001C2E16" w:rsidRPr="001C2E16">
        <w:rPr>
          <w:rFonts w:hint="eastAsia"/>
          <w:sz w:val="24"/>
          <w:szCs w:val="24"/>
          <w:lang w:val="lt-LT"/>
        </w:rPr>
        <w:t>ė</w:t>
      </w:r>
      <w:r w:rsidR="001C2E16" w:rsidRPr="001C2E16">
        <w:rPr>
          <w:sz w:val="24"/>
          <w:szCs w:val="24"/>
          <w:lang w:val="lt-LT"/>
        </w:rPr>
        <w:t xml:space="preserve"> vis</w:t>
      </w:r>
      <w:r w:rsidR="001C2E16" w:rsidRPr="001C2E16">
        <w:rPr>
          <w:rFonts w:hint="eastAsia"/>
          <w:sz w:val="24"/>
          <w:szCs w:val="24"/>
          <w:lang w:val="lt-LT"/>
        </w:rPr>
        <w:t>ų</w:t>
      </w:r>
      <w:r w:rsidR="001C2E16" w:rsidRPr="001C2E16">
        <w:rPr>
          <w:sz w:val="24"/>
          <w:szCs w:val="24"/>
          <w:lang w:val="lt-LT"/>
        </w:rPr>
        <w:t xml:space="preserve"> TVOU</w:t>
      </w:r>
      <w:r w:rsidR="006108E0">
        <w:rPr>
          <w:sz w:val="24"/>
          <w:szCs w:val="24"/>
          <w:lang w:val="lt-LT"/>
        </w:rPr>
        <w:t xml:space="preserve"> kalendoriniais metais vykdomų</w:t>
      </w:r>
      <w:r w:rsidR="001C2E16" w:rsidRPr="001C2E16">
        <w:rPr>
          <w:sz w:val="24"/>
          <w:szCs w:val="24"/>
          <w:lang w:val="lt-LT"/>
        </w:rPr>
        <w:t xml:space="preserve"> pirkim</w:t>
      </w:r>
      <w:r w:rsidR="001C2E16" w:rsidRPr="001C2E16">
        <w:rPr>
          <w:rFonts w:hint="eastAsia"/>
          <w:sz w:val="24"/>
          <w:szCs w:val="24"/>
          <w:lang w:val="lt-LT"/>
        </w:rPr>
        <w:t>ų</w:t>
      </w:r>
      <w:r w:rsidR="001C2E16" w:rsidRPr="001C2E16">
        <w:rPr>
          <w:sz w:val="24"/>
          <w:szCs w:val="24"/>
          <w:lang w:val="lt-LT"/>
        </w:rPr>
        <w:t>, skai</w:t>
      </w:r>
      <w:r w:rsidR="001C2E16" w:rsidRPr="001C2E16">
        <w:rPr>
          <w:rFonts w:hint="eastAsia"/>
          <w:sz w:val="24"/>
          <w:szCs w:val="24"/>
          <w:lang w:val="lt-LT"/>
        </w:rPr>
        <w:t>č</w:t>
      </w:r>
      <w:r w:rsidR="001C2E16" w:rsidRPr="001C2E16">
        <w:rPr>
          <w:sz w:val="24"/>
          <w:szCs w:val="24"/>
          <w:lang w:val="lt-LT"/>
        </w:rPr>
        <w:t>iuojant pagal pirkimo vert</w:t>
      </w:r>
      <w:r w:rsidR="001C2E16" w:rsidRPr="001C2E16">
        <w:rPr>
          <w:rFonts w:hint="eastAsia"/>
          <w:sz w:val="24"/>
          <w:szCs w:val="24"/>
          <w:lang w:val="lt-LT"/>
        </w:rPr>
        <w:t>ę</w:t>
      </w:r>
      <w:r w:rsidR="001C2E16" w:rsidRPr="001C2E16">
        <w:rPr>
          <w:sz w:val="24"/>
          <w:szCs w:val="24"/>
          <w:lang w:val="lt-LT"/>
        </w:rPr>
        <w:t>, b</w:t>
      </w:r>
      <w:r w:rsidR="001C2E16" w:rsidRPr="001C2E16">
        <w:rPr>
          <w:rFonts w:hint="eastAsia"/>
          <w:sz w:val="24"/>
          <w:szCs w:val="24"/>
          <w:lang w:val="lt-LT"/>
        </w:rPr>
        <w:t>ū</w:t>
      </w:r>
      <w:r w:rsidR="001C2E16" w:rsidRPr="001C2E16">
        <w:rPr>
          <w:sz w:val="24"/>
          <w:szCs w:val="24"/>
          <w:lang w:val="lt-LT"/>
        </w:rPr>
        <w:t>t</w:t>
      </w:r>
      <w:r w:rsidR="001C2E16" w:rsidRPr="001C2E16">
        <w:rPr>
          <w:rFonts w:hint="eastAsia"/>
          <w:sz w:val="24"/>
          <w:szCs w:val="24"/>
          <w:lang w:val="lt-LT"/>
        </w:rPr>
        <w:t>ų</w:t>
      </w:r>
      <w:r w:rsidR="001C2E16" w:rsidRPr="001C2E16">
        <w:rPr>
          <w:sz w:val="24"/>
          <w:szCs w:val="24"/>
          <w:lang w:val="lt-LT"/>
        </w:rPr>
        <w:t xml:space="preserve"> vykdomi elektronin</w:t>
      </w:r>
      <w:r w:rsidR="001C2E16" w:rsidRPr="001C2E16">
        <w:rPr>
          <w:rFonts w:hint="eastAsia"/>
          <w:sz w:val="24"/>
          <w:szCs w:val="24"/>
          <w:lang w:val="lt-LT"/>
        </w:rPr>
        <w:t>ė</w:t>
      </w:r>
      <w:r w:rsidR="001C2E16" w:rsidRPr="001C2E16">
        <w:rPr>
          <w:sz w:val="24"/>
          <w:szCs w:val="24"/>
          <w:lang w:val="lt-LT"/>
        </w:rPr>
        <w:t>mis priemon</w:t>
      </w:r>
      <w:r w:rsidR="001C2E16" w:rsidRPr="001C2E16">
        <w:rPr>
          <w:rFonts w:hint="eastAsia"/>
          <w:sz w:val="24"/>
          <w:szCs w:val="24"/>
          <w:lang w:val="lt-LT"/>
        </w:rPr>
        <w:t>ė</w:t>
      </w:r>
      <w:r w:rsidR="001C2E16" w:rsidRPr="001C2E16">
        <w:rPr>
          <w:sz w:val="24"/>
          <w:szCs w:val="24"/>
          <w:lang w:val="lt-LT"/>
        </w:rPr>
        <w:t>mis.</w:t>
      </w:r>
    </w:p>
    <w:p w:rsidR="00AB776B" w:rsidRPr="00C17B70" w:rsidRDefault="0063613A" w:rsidP="00D57C85">
      <w:pPr>
        <w:pStyle w:val="Bodytext"/>
        <w:spacing w:line="240" w:lineRule="auto"/>
        <w:rPr>
          <w:sz w:val="24"/>
          <w:szCs w:val="24"/>
          <w:lang w:val="lt-LT"/>
        </w:rPr>
      </w:pPr>
      <w:r w:rsidRPr="00AD3CA1">
        <w:rPr>
          <w:sz w:val="24"/>
          <w:szCs w:val="24"/>
          <w:lang w:val="lt-LT"/>
        </w:rPr>
        <w:t xml:space="preserve">1.8. </w:t>
      </w:r>
      <w:r w:rsidR="00AB776B" w:rsidRPr="00AD3CA1">
        <w:rPr>
          <w:sz w:val="24"/>
          <w:szCs w:val="24"/>
          <w:lang w:val="lt-LT"/>
        </w:rPr>
        <w:t>TVOU vykdomuose supaprastintuose</w:t>
      </w:r>
      <w:r w:rsidR="00AB776B" w:rsidRPr="00C17B70">
        <w:rPr>
          <w:sz w:val="24"/>
          <w:szCs w:val="24"/>
          <w:lang w:val="lt-LT"/>
        </w:rPr>
        <w:t xml:space="preserve"> pirkimuose turi teisę dalyvauti fiziniai asmenys, privatūs juridiniai asmenys, viešieji juridiniai asmenys ar tokių asmenų grupės. Pasiūlymui (projektui) pateikti ūkio subjektų grupė neprivalo įsteigti juridinio asmens. TVOU gali reikalauti, kad ūkio subjektų jungtinės grupės pasiūlymą (projektą) pripažinus geriausiu ir perkančiajai organizacijai pasiūlius sudaryti pirkimo–pardavimo sutartį (toliau – pirkimo sutartis), ši ūkio subjektų grupė įgytų tam tikrą teisinę formą, jei tai yra būtina siekiant tinkamai įvykdyti pirkimo sutartį.</w:t>
      </w:r>
    </w:p>
    <w:p w:rsidR="00AB776B" w:rsidRPr="00C17B70" w:rsidRDefault="00AB776B" w:rsidP="00D57C85">
      <w:pPr>
        <w:pStyle w:val="Bodytext"/>
        <w:spacing w:line="240" w:lineRule="auto"/>
        <w:rPr>
          <w:sz w:val="24"/>
          <w:szCs w:val="24"/>
          <w:lang w:val="lt-LT"/>
        </w:rPr>
      </w:pPr>
      <w:r w:rsidRPr="00C17B70">
        <w:rPr>
          <w:sz w:val="24"/>
          <w:szCs w:val="24"/>
          <w:lang w:val="lt-LT"/>
        </w:rPr>
        <w:t>1.</w:t>
      </w:r>
      <w:r w:rsidR="0063613A" w:rsidRPr="00C17B70">
        <w:rPr>
          <w:sz w:val="24"/>
          <w:szCs w:val="24"/>
          <w:lang w:val="lt-LT"/>
        </w:rPr>
        <w:t>9</w:t>
      </w:r>
      <w:r w:rsidRPr="00C17B70">
        <w:rPr>
          <w:sz w:val="24"/>
          <w:szCs w:val="24"/>
          <w:lang w:val="lt-LT"/>
        </w:rPr>
        <w:t>. Supaprastinto pirkimo pradžią ir pabaigą apibrėžia Viešųjų pirkimų įstatymas.</w:t>
      </w:r>
    </w:p>
    <w:p w:rsidR="00AB776B" w:rsidRPr="00C17B70" w:rsidRDefault="00AB776B" w:rsidP="00D57C85">
      <w:pPr>
        <w:pStyle w:val="Bodytext"/>
        <w:spacing w:line="240" w:lineRule="auto"/>
        <w:rPr>
          <w:sz w:val="24"/>
          <w:szCs w:val="24"/>
          <w:lang w:val="lt-LT"/>
        </w:rPr>
      </w:pPr>
      <w:r w:rsidRPr="00C17B70">
        <w:rPr>
          <w:sz w:val="24"/>
          <w:szCs w:val="24"/>
          <w:lang w:val="lt-LT"/>
        </w:rPr>
        <w:t xml:space="preserve">1.10. Pagrindinės šiose taisyklėse vartojamos sąvokos atitinka Viešųjų pirkimų įstatymo sąvokas. </w:t>
      </w:r>
    </w:p>
    <w:p w:rsidR="00AB776B" w:rsidRPr="00C17B70" w:rsidRDefault="00AB776B" w:rsidP="00D57C85">
      <w:pPr>
        <w:pStyle w:val="Bodytext"/>
        <w:spacing w:line="240" w:lineRule="auto"/>
        <w:rPr>
          <w:sz w:val="24"/>
          <w:szCs w:val="24"/>
          <w:lang w:val="lt-LT" w:eastAsia="lt-LT"/>
        </w:rPr>
      </w:pPr>
      <w:r w:rsidRPr="00C17B70">
        <w:rPr>
          <w:sz w:val="24"/>
          <w:szCs w:val="24"/>
          <w:lang w:val="lt-LT" w:eastAsia="lt-LT"/>
        </w:rPr>
        <w:t xml:space="preserve">1.11. </w:t>
      </w:r>
      <w:r w:rsidRPr="00C17B70">
        <w:rPr>
          <w:sz w:val="24"/>
          <w:szCs w:val="24"/>
          <w:lang w:val="lt-LT"/>
        </w:rPr>
        <w:t>TVOU</w:t>
      </w:r>
      <w:r w:rsidRPr="00C17B70">
        <w:rPr>
          <w:sz w:val="24"/>
          <w:szCs w:val="24"/>
          <w:lang w:val="lt-LT" w:eastAsia="lt-LT"/>
        </w:rPr>
        <w:t>, Viešojo pirkimo komisija, jos nariai ar ekspertai</w:t>
      </w:r>
      <w:r w:rsidR="00F03BBE" w:rsidRPr="00C17B70">
        <w:rPr>
          <w:sz w:val="24"/>
          <w:szCs w:val="24"/>
          <w:lang w:val="lt-LT" w:eastAsia="lt-LT"/>
        </w:rPr>
        <w:t xml:space="preserve">, </w:t>
      </w:r>
      <w:r w:rsidR="00113EF5" w:rsidRPr="00C17B70">
        <w:rPr>
          <w:sz w:val="24"/>
          <w:szCs w:val="24"/>
          <w:lang w:val="lt-LT" w:eastAsia="lt-LT"/>
        </w:rPr>
        <w:t>P</w:t>
      </w:r>
      <w:r w:rsidR="00F03BBE" w:rsidRPr="00C17B70">
        <w:rPr>
          <w:sz w:val="24"/>
          <w:szCs w:val="24"/>
          <w:lang w:val="lt-LT" w:eastAsia="lt-LT"/>
        </w:rPr>
        <w:t>irkimų organizatoriai</w:t>
      </w:r>
      <w:r w:rsidRPr="00C17B70">
        <w:rPr>
          <w:sz w:val="24"/>
          <w:szCs w:val="24"/>
          <w:lang w:val="lt-LT" w:eastAsia="lt-LT"/>
        </w:rPr>
        <w:t xml:space="preserve"> ir kiti asmenys, nepažeisdami įstatymų reikalavimų, ypač dėl sudarytų sutarčių skelbimo ir informacijos, susijusios su jos teikimu kandidatams, negali tretiesiems asmenims atskleisti </w:t>
      </w:r>
      <w:r w:rsidR="00113EF5" w:rsidRPr="00C17B70">
        <w:rPr>
          <w:sz w:val="24"/>
          <w:szCs w:val="24"/>
          <w:lang w:val="lt-LT" w:eastAsia="lt-LT"/>
        </w:rPr>
        <w:t>TVOU</w:t>
      </w:r>
      <w:r w:rsidRPr="00C17B70">
        <w:rPr>
          <w:sz w:val="24"/>
          <w:szCs w:val="24"/>
          <w:lang w:val="lt-LT" w:eastAsia="lt-LT"/>
        </w:rPr>
        <w:t xml:space="preserve"> pateiktos tiekėjo informacijos, kurios konfidencialumą nurodė tiekėjas</w:t>
      </w:r>
      <w:r w:rsidR="002C7F04" w:rsidRPr="00C17B70">
        <w:rPr>
          <w:sz w:val="24"/>
          <w:szCs w:val="24"/>
          <w:lang w:val="lt-LT" w:eastAsia="lt-LT"/>
        </w:rPr>
        <w:t>, išskyrus atvejus, kai informacijos atskleidimas yra privalomas pagal Lietuvos Respublikos teisės aktus</w:t>
      </w:r>
      <w:r w:rsidRPr="00C17B70">
        <w:rPr>
          <w:sz w:val="24"/>
          <w:szCs w:val="24"/>
          <w:lang w:val="lt-LT" w:eastAsia="lt-LT"/>
        </w:rPr>
        <w:t xml:space="preserve">. Tokią informaciją sudaro </w:t>
      </w:r>
      <w:r w:rsidR="006B06D6" w:rsidRPr="00C17B70">
        <w:rPr>
          <w:sz w:val="24"/>
          <w:szCs w:val="24"/>
          <w:lang w:val="lt-LT" w:eastAsia="lt-LT"/>
        </w:rPr>
        <w:t xml:space="preserve">visų pirma </w:t>
      </w:r>
      <w:r w:rsidRPr="00C17B70">
        <w:rPr>
          <w:sz w:val="24"/>
          <w:szCs w:val="24"/>
          <w:lang w:val="lt-LT" w:eastAsia="lt-LT"/>
        </w:rPr>
        <w:t xml:space="preserve">komercinė (gamybinė) paslaptis ir konfidencialieji pasiūlymų aspektai. </w:t>
      </w:r>
    </w:p>
    <w:p w:rsidR="00AB776B" w:rsidRPr="00C17B70" w:rsidRDefault="00AB776B" w:rsidP="00D57C85">
      <w:pPr>
        <w:pStyle w:val="Bodytext"/>
        <w:spacing w:line="240" w:lineRule="auto"/>
        <w:rPr>
          <w:sz w:val="24"/>
          <w:szCs w:val="24"/>
          <w:lang w:val="lt-LT"/>
        </w:rPr>
      </w:pPr>
      <w:r w:rsidRPr="00C17B70">
        <w:rPr>
          <w:sz w:val="24"/>
          <w:szCs w:val="24"/>
          <w:lang w:val="lt-LT" w:eastAsia="lt-LT"/>
        </w:rPr>
        <w:t xml:space="preserve">1.12. </w:t>
      </w:r>
      <w:r w:rsidRPr="00C17B70">
        <w:rPr>
          <w:sz w:val="24"/>
          <w:szCs w:val="24"/>
          <w:lang w:val="lt-LT"/>
        </w:rPr>
        <w:t xml:space="preserve">TVOU, teikdama technines specifikacijas tiekėjams, vertindama jų kvalifikaciją, atlikdama kandidatų kvalifikacinę atranką ir sudarydama pirkimo sutartis, gali taikyti reikalavimus, kurie apsaugotų jos teikiamos informacijos konfidencialų pobūdį. </w:t>
      </w:r>
    </w:p>
    <w:p w:rsidR="00DC124D" w:rsidRDefault="00DC124D" w:rsidP="00D57C85">
      <w:pPr>
        <w:pStyle w:val="Bodytext"/>
        <w:spacing w:line="240" w:lineRule="auto"/>
        <w:rPr>
          <w:sz w:val="24"/>
          <w:szCs w:val="24"/>
          <w:lang w:val="lt-LT"/>
        </w:rPr>
      </w:pPr>
      <w:r w:rsidRPr="00C17B70">
        <w:rPr>
          <w:sz w:val="24"/>
          <w:szCs w:val="24"/>
          <w:lang w:val="lt-LT"/>
        </w:rPr>
        <w:t>1.13. Šios taisyklės galioja supaprastintiems pirkimams, pradėtiems iki 2011-01-01. Po 2011-01-01 šios taisyklės, jei</w:t>
      </w:r>
      <w:r w:rsidR="00E810EB" w:rsidRPr="00C17B70">
        <w:rPr>
          <w:sz w:val="24"/>
          <w:szCs w:val="24"/>
          <w:lang w:val="lt-LT"/>
        </w:rPr>
        <w:t xml:space="preserve"> </w:t>
      </w:r>
      <w:r w:rsidRPr="00C17B70">
        <w:rPr>
          <w:sz w:val="24"/>
          <w:szCs w:val="24"/>
          <w:lang w:val="lt-LT"/>
        </w:rPr>
        <w:t>nėra pakeistos, galioja tiek, kiek neprieštarauja Viešųjų pirkimų įstatymo reikalavimams.</w:t>
      </w:r>
    </w:p>
    <w:p w:rsidR="003608EB" w:rsidRPr="00C17B70" w:rsidRDefault="003608EB" w:rsidP="00D57C85">
      <w:pPr>
        <w:pStyle w:val="Bodytext"/>
        <w:spacing w:line="240" w:lineRule="auto"/>
        <w:rPr>
          <w:sz w:val="24"/>
          <w:szCs w:val="24"/>
          <w:lang w:val="lt-LT"/>
        </w:rPr>
      </w:pPr>
      <w:r>
        <w:rPr>
          <w:sz w:val="24"/>
          <w:szCs w:val="24"/>
          <w:lang w:val="lt-LT"/>
        </w:rPr>
        <w:t>1.14</w:t>
      </w:r>
      <w:r w:rsidR="00961095">
        <w:rPr>
          <w:sz w:val="24"/>
          <w:szCs w:val="24"/>
          <w:lang w:val="lt-LT"/>
        </w:rPr>
        <w:t xml:space="preserve">. TVOU supaprastinto </w:t>
      </w:r>
      <w:r>
        <w:rPr>
          <w:sz w:val="24"/>
          <w:szCs w:val="24"/>
          <w:lang w:val="lt-LT"/>
        </w:rPr>
        <w:t>pirkimo tvarką bei pirkimo vykdymo sąlygas</w:t>
      </w:r>
      <w:r w:rsidR="004A27A6">
        <w:rPr>
          <w:sz w:val="24"/>
          <w:szCs w:val="24"/>
          <w:lang w:val="lt-LT"/>
        </w:rPr>
        <w:t>, kiek jų nereguliuoja šios taisyklės</w:t>
      </w:r>
      <w:r w:rsidR="000D6A41">
        <w:rPr>
          <w:sz w:val="24"/>
          <w:szCs w:val="24"/>
          <w:lang w:val="lt-LT"/>
        </w:rPr>
        <w:t xml:space="preserve"> ir VPĮ</w:t>
      </w:r>
      <w:r w:rsidR="004A27A6">
        <w:rPr>
          <w:sz w:val="24"/>
          <w:szCs w:val="24"/>
          <w:lang w:val="lt-LT"/>
        </w:rPr>
        <w:t xml:space="preserve">, nustato </w:t>
      </w:r>
      <w:r w:rsidR="000D6A41">
        <w:rPr>
          <w:sz w:val="24"/>
          <w:szCs w:val="24"/>
          <w:lang w:val="lt-LT"/>
        </w:rPr>
        <w:t xml:space="preserve">konkretaus viešojo </w:t>
      </w:r>
      <w:r w:rsidR="004A27A6">
        <w:rPr>
          <w:sz w:val="24"/>
          <w:szCs w:val="24"/>
          <w:lang w:val="lt-LT"/>
        </w:rPr>
        <w:t>pirkimo</w:t>
      </w:r>
      <w:r>
        <w:rPr>
          <w:sz w:val="24"/>
          <w:szCs w:val="24"/>
          <w:lang w:val="lt-LT"/>
        </w:rPr>
        <w:t xml:space="preserve"> </w:t>
      </w:r>
      <w:r w:rsidR="004A27A6">
        <w:rPr>
          <w:sz w:val="24"/>
          <w:szCs w:val="24"/>
          <w:lang w:val="lt-LT"/>
        </w:rPr>
        <w:t xml:space="preserve">dokumentuose. Įvertinusi konkretaus </w:t>
      </w:r>
      <w:r w:rsidR="000D6A41">
        <w:rPr>
          <w:sz w:val="24"/>
          <w:szCs w:val="24"/>
          <w:lang w:val="lt-LT"/>
        </w:rPr>
        <w:t xml:space="preserve">viešo </w:t>
      </w:r>
      <w:r w:rsidR="004A27A6">
        <w:rPr>
          <w:sz w:val="24"/>
          <w:szCs w:val="24"/>
          <w:lang w:val="lt-LT"/>
        </w:rPr>
        <w:t>pirkimo ypatumus (objekto specifik</w:t>
      </w:r>
      <w:r w:rsidR="00174692">
        <w:rPr>
          <w:sz w:val="24"/>
          <w:szCs w:val="24"/>
          <w:lang w:val="lt-LT"/>
        </w:rPr>
        <w:t>ą</w:t>
      </w:r>
      <w:r w:rsidR="004A27A6">
        <w:rPr>
          <w:sz w:val="24"/>
          <w:szCs w:val="24"/>
          <w:lang w:val="lt-LT"/>
        </w:rPr>
        <w:t xml:space="preserve">, sutarties įvykdymo terminus ir kt.) Perkančioji organizacija turi teisę </w:t>
      </w:r>
      <w:r w:rsidR="000D6A41">
        <w:rPr>
          <w:sz w:val="24"/>
          <w:szCs w:val="24"/>
          <w:lang w:val="lt-LT"/>
        </w:rPr>
        <w:t xml:space="preserve">viešą </w:t>
      </w:r>
      <w:r w:rsidR="004A27A6">
        <w:rPr>
          <w:sz w:val="24"/>
          <w:szCs w:val="24"/>
          <w:lang w:val="lt-LT"/>
        </w:rPr>
        <w:t>pirkimą vykdyti pasirinkdama bet kurį iš 12</w:t>
      </w:r>
      <w:r w:rsidR="00961095">
        <w:rPr>
          <w:sz w:val="24"/>
          <w:szCs w:val="24"/>
          <w:lang w:val="lt-LT"/>
        </w:rPr>
        <w:t xml:space="preserve">.1 punkte numatytų pirkimo būdų. Tokiu atveju TVOU teisė pasirinkti pirkimo būdą nėra ribojama šiose taisyklėse numatytų pirkimo būdo pasirinkimo sąlygų. Esant bet kokio pobūdžio prieštaravimams tarp šio ir kitų taisyklių punktų, turi būti vadovaujamasi šiuo punktu. </w:t>
      </w:r>
    </w:p>
    <w:p w:rsidR="00AB776B" w:rsidRPr="00C17B70" w:rsidRDefault="00AB776B" w:rsidP="00D57C85">
      <w:pPr>
        <w:pStyle w:val="Bodytext"/>
        <w:spacing w:line="240" w:lineRule="auto"/>
        <w:rPr>
          <w:sz w:val="24"/>
          <w:szCs w:val="24"/>
          <w:lang w:val="lt-LT"/>
        </w:rPr>
      </w:pPr>
    </w:p>
    <w:p w:rsidR="00AB776B" w:rsidRPr="00C17B70" w:rsidRDefault="00AB776B" w:rsidP="00D57C85">
      <w:pPr>
        <w:pStyle w:val="Bodytext"/>
        <w:numPr>
          <w:ilvl w:val="0"/>
          <w:numId w:val="7"/>
        </w:numPr>
        <w:spacing w:line="240" w:lineRule="auto"/>
        <w:jc w:val="center"/>
        <w:rPr>
          <w:b/>
          <w:sz w:val="24"/>
          <w:szCs w:val="24"/>
          <w:lang w:val="lt-LT"/>
        </w:rPr>
      </w:pPr>
      <w:r w:rsidRPr="00C17B70">
        <w:rPr>
          <w:b/>
          <w:sz w:val="24"/>
          <w:szCs w:val="24"/>
          <w:lang w:val="lt-LT"/>
        </w:rPr>
        <w:t>SUPAPRASTINTUS PIRKIMUS ATLIEKANTYS ASMENYS</w:t>
      </w:r>
    </w:p>
    <w:p w:rsidR="00AB776B" w:rsidRPr="00C17B70" w:rsidRDefault="00AB776B" w:rsidP="00347478">
      <w:pPr>
        <w:pStyle w:val="Bodytext"/>
        <w:spacing w:line="240" w:lineRule="auto"/>
        <w:ind w:left="720" w:firstLine="0"/>
        <w:rPr>
          <w:b/>
          <w:sz w:val="24"/>
          <w:szCs w:val="24"/>
          <w:lang w:val="lt-LT"/>
        </w:rPr>
      </w:pPr>
    </w:p>
    <w:p w:rsidR="00AB776B" w:rsidRPr="00C17B70" w:rsidRDefault="00AB776B" w:rsidP="00347478">
      <w:pPr>
        <w:pStyle w:val="Bodytext"/>
        <w:spacing w:line="240" w:lineRule="auto"/>
        <w:ind w:left="720" w:firstLine="0"/>
        <w:rPr>
          <w:b/>
          <w:sz w:val="24"/>
          <w:szCs w:val="24"/>
          <w:lang w:val="lt-LT"/>
        </w:rPr>
      </w:pPr>
    </w:p>
    <w:p w:rsidR="00AB776B" w:rsidRPr="00C17B70" w:rsidRDefault="00AB776B" w:rsidP="00D57C85">
      <w:pPr>
        <w:ind w:firstLine="312"/>
        <w:jc w:val="both"/>
        <w:rPr>
          <w:rFonts w:ascii="Times New Roman" w:hAnsi="Times New Roman"/>
          <w:szCs w:val="24"/>
        </w:rPr>
      </w:pPr>
      <w:r w:rsidRPr="00C17B70">
        <w:rPr>
          <w:szCs w:val="24"/>
        </w:rPr>
        <w:t>2.1. TVOU</w:t>
      </w:r>
      <w:r w:rsidRPr="00C17B70">
        <w:rPr>
          <w:rFonts w:ascii="Times New Roman" w:hAnsi="Times New Roman"/>
          <w:szCs w:val="24"/>
        </w:rPr>
        <w:t xml:space="preserve"> supaprastintus pirkimus organizuoja, atlieka generalinio direktoriaus įsakymu paskirta viešųjų pirkimų komisija (toliau – Komisij</w:t>
      </w:r>
      <w:r w:rsidR="0063613A" w:rsidRPr="00C17B70">
        <w:rPr>
          <w:rFonts w:ascii="Times New Roman" w:hAnsi="Times New Roman"/>
          <w:szCs w:val="24"/>
        </w:rPr>
        <w:t>a</w:t>
      </w:r>
      <w:r w:rsidRPr="00C17B70">
        <w:rPr>
          <w:rFonts w:ascii="Times New Roman" w:hAnsi="Times New Roman"/>
          <w:szCs w:val="24"/>
        </w:rPr>
        <w:t>)</w:t>
      </w:r>
      <w:r w:rsidR="0063613A" w:rsidRPr="00C17B70">
        <w:rPr>
          <w:rFonts w:ascii="Times New Roman" w:hAnsi="Times New Roman"/>
          <w:szCs w:val="24"/>
        </w:rPr>
        <w:t>.</w:t>
      </w:r>
      <w:r w:rsidRPr="00C17B70">
        <w:rPr>
          <w:rFonts w:ascii="Times New Roman" w:hAnsi="Times New Roman"/>
          <w:szCs w:val="24"/>
        </w:rPr>
        <w:t xml:space="preserve"> Mažos vertės pirkimus vykdo </w:t>
      </w:r>
      <w:r w:rsidR="00F03BBE" w:rsidRPr="00C17B70">
        <w:rPr>
          <w:rFonts w:ascii="Times New Roman" w:hAnsi="Times New Roman"/>
          <w:szCs w:val="24"/>
        </w:rPr>
        <w:t>generalinio direktoriaus įsakymu paskirtas</w:t>
      </w:r>
      <w:r w:rsidR="001155E9">
        <w:rPr>
          <w:rFonts w:ascii="Times New Roman" w:hAnsi="Times New Roman"/>
          <w:szCs w:val="24"/>
        </w:rPr>
        <w:t xml:space="preserve"> (-i)</w:t>
      </w:r>
      <w:r w:rsidR="00F03BBE" w:rsidRPr="00C17B70">
        <w:rPr>
          <w:rFonts w:ascii="Times New Roman" w:hAnsi="Times New Roman"/>
          <w:szCs w:val="24"/>
        </w:rPr>
        <w:t xml:space="preserve"> </w:t>
      </w:r>
      <w:r w:rsidR="00113EF5" w:rsidRPr="00C17B70">
        <w:rPr>
          <w:rFonts w:ascii="Times New Roman" w:hAnsi="Times New Roman"/>
          <w:szCs w:val="24"/>
        </w:rPr>
        <w:t>P</w:t>
      </w:r>
      <w:r w:rsidR="00F03BBE" w:rsidRPr="00C17B70">
        <w:rPr>
          <w:rFonts w:ascii="Times New Roman" w:hAnsi="Times New Roman"/>
          <w:szCs w:val="24"/>
        </w:rPr>
        <w:t xml:space="preserve">irkimo </w:t>
      </w:r>
      <w:r w:rsidRPr="00C17B70">
        <w:rPr>
          <w:rFonts w:ascii="Times New Roman" w:hAnsi="Times New Roman"/>
          <w:szCs w:val="24"/>
        </w:rPr>
        <w:t>organizatorius</w:t>
      </w:r>
      <w:r w:rsidR="00F03BBE" w:rsidRPr="00C17B70">
        <w:rPr>
          <w:rFonts w:ascii="Times New Roman" w:hAnsi="Times New Roman"/>
          <w:szCs w:val="24"/>
        </w:rPr>
        <w:t>(-</w:t>
      </w:r>
      <w:proofErr w:type="spellStart"/>
      <w:r w:rsidR="00F03BBE" w:rsidRPr="00C17B70">
        <w:rPr>
          <w:rFonts w:ascii="Times New Roman" w:hAnsi="Times New Roman"/>
          <w:szCs w:val="24"/>
        </w:rPr>
        <w:t>iai</w:t>
      </w:r>
      <w:proofErr w:type="spellEnd"/>
      <w:r w:rsidR="00F03BBE" w:rsidRPr="00C17B70">
        <w:rPr>
          <w:rFonts w:ascii="Times New Roman" w:hAnsi="Times New Roman"/>
          <w:szCs w:val="24"/>
        </w:rPr>
        <w:t>)</w:t>
      </w:r>
      <w:r w:rsidR="00AD64A0" w:rsidRPr="00C17B70">
        <w:rPr>
          <w:rFonts w:ascii="Times New Roman" w:hAnsi="Times New Roman"/>
          <w:szCs w:val="24"/>
        </w:rPr>
        <w:t xml:space="preserve"> šių taisyklių </w:t>
      </w:r>
      <w:r w:rsidR="00E1144F" w:rsidRPr="00C17B70">
        <w:rPr>
          <w:rFonts w:ascii="Times New Roman" w:hAnsi="Times New Roman"/>
          <w:szCs w:val="24"/>
        </w:rPr>
        <w:t>20</w:t>
      </w:r>
      <w:r w:rsidR="00AD64A0" w:rsidRPr="00C17B70">
        <w:rPr>
          <w:rFonts w:ascii="Times New Roman" w:hAnsi="Times New Roman"/>
          <w:szCs w:val="24"/>
        </w:rPr>
        <w:t xml:space="preserve"> skyriuje nustatyta tvarka</w:t>
      </w:r>
      <w:r w:rsidRPr="00C17B70">
        <w:rPr>
          <w:rFonts w:ascii="Times New Roman" w:hAnsi="Times New Roman"/>
          <w:szCs w:val="24"/>
        </w:rPr>
        <w:t>.</w:t>
      </w:r>
    </w:p>
    <w:p w:rsidR="00AB776B" w:rsidRPr="00C17B70" w:rsidRDefault="00AB776B" w:rsidP="00D57C85">
      <w:pPr>
        <w:ind w:firstLine="312"/>
        <w:jc w:val="both"/>
        <w:rPr>
          <w:rFonts w:ascii="Times New Roman" w:hAnsi="Times New Roman"/>
          <w:szCs w:val="24"/>
        </w:rPr>
      </w:pPr>
      <w:r w:rsidRPr="00C17B70">
        <w:rPr>
          <w:rFonts w:ascii="Times New Roman" w:hAnsi="Times New Roman"/>
          <w:szCs w:val="24"/>
        </w:rPr>
        <w:t xml:space="preserve">2.2. Skiriant Komisijos pirmininką, narius, </w:t>
      </w:r>
      <w:r w:rsidR="00113EF5" w:rsidRPr="00C17B70">
        <w:rPr>
          <w:rFonts w:ascii="Times New Roman" w:hAnsi="Times New Roman"/>
          <w:szCs w:val="24"/>
        </w:rPr>
        <w:t>P</w:t>
      </w:r>
      <w:r w:rsidRPr="00C17B70">
        <w:rPr>
          <w:rFonts w:ascii="Times New Roman" w:hAnsi="Times New Roman"/>
          <w:szCs w:val="24"/>
        </w:rPr>
        <w:t>irkimų organizatorius, vykdančius pirkimus, turi būti atsižvelgiama į jų ekonomines, technines, teisines žinias, Viešųjų pirkimų įstatymo bei kitų pirkimus reglamentuojančių teisės aktų išmanymą.</w:t>
      </w:r>
      <w:r w:rsidR="004E6545" w:rsidRPr="00C17B70">
        <w:rPr>
          <w:rFonts w:ascii="Times New Roman" w:hAnsi="Times New Roman"/>
          <w:szCs w:val="24"/>
        </w:rPr>
        <w:t xml:space="preserve"> K</w:t>
      </w:r>
      <w:r w:rsidR="00113EF5" w:rsidRPr="00C17B70">
        <w:rPr>
          <w:rFonts w:ascii="Times New Roman" w:hAnsi="Times New Roman"/>
          <w:szCs w:val="24"/>
        </w:rPr>
        <w:t>omisijos pirmininku, jos nariais, P</w:t>
      </w:r>
      <w:r w:rsidR="004E6545" w:rsidRPr="00C17B70">
        <w:rPr>
          <w:rFonts w:ascii="Times New Roman" w:hAnsi="Times New Roman"/>
          <w:szCs w:val="24"/>
        </w:rPr>
        <w:t xml:space="preserve">irkimų organizatoriais, atliekančiais pirkimus </w:t>
      </w:r>
      <w:r w:rsidR="004E6545" w:rsidRPr="00C17B70">
        <w:rPr>
          <w:szCs w:val="24"/>
        </w:rPr>
        <w:t>TVOU</w:t>
      </w:r>
      <w:r w:rsidR="004E6545" w:rsidRPr="00C17B70">
        <w:rPr>
          <w:rFonts w:ascii="Times New Roman" w:hAnsi="Times New Roman"/>
          <w:szCs w:val="24"/>
        </w:rPr>
        <w:t>, gali būti skiriami tik nepriekaištingos reputacijos asmenys, kurie vykdo pavestas užduotis tik pasirašę nešališkumo deklaraciją ir konfidencialumo pasižadėjimą.</w:t>
      </w:r>
    </w:p>
    <w:p w:rsidR="00AB776B" w:rsidRPr="00C17B70" w:rsidRDefault="00AB776B" w:rsidP="00D57C85">
      <w:pPr>
        <w:pStyle w:val="Bodytext"/>
        <w:spacing w:line="240" w:lineRule="auto"/>
        <w:rPr>
          <w:sz w:val="24"/>
          <w:szCs w:val="24"/>
          <w:lang w:val="lt-LT"/>
        </w:rPr>
      </w:pPr>
      <w:r w:rsidRPr="00C17B70">
        <w:rPr>
          <w:sz w:val="24"/>
          <w:szCs w:val="24"/>
          <w:lang w:val="lt-LT"/>
        </w:rPr>
        <w:t>2.</w:t>
      </w:r>
      <w:r w:rsidR="007A3853" w:rsidRPr="00C17B70">
        <w:rPr>
          <w:sz w:val="24"/>
          <w:szCs w:val="24"/>
          <w:lang w:val="lt-LT"/>
        </w:rPr>
        <w:t>3</w:t>
      </w:r>
      <w:r w:rsidRPr="00C17B70">
        <w:rPr>
          <w:sz w:val="24"/>
          <w:szCs w:val="24"/>
          <w:lang w:val="lt-LT"/>
        </w:rPr>
        <w:t xml:space="preserve">. TVOU generalinis direktorius turi teisę priimti sprendimą pavesti supaprastintą pirkimą vykdyti Pirkimo organizatoriui arba Komisijai neatsižvelgdamas į </w:t>
      </w:r>
      <w:r w:rsidR="00F2557E" w:rsidRPr="00C17B70">
        <w:rPr>
          <w:sz w:val="24"/>
          <w:szCs w:val="24"/>
          <w:lang w:val="lt-LT"/>
        </w:rPr>
        <w:t xml:space="preserve">pagal šias </w:t>
      </w:r>
      <w:r w:rsidRPr="00C17B70">
        <w:rPr>
          <w:sz w:val="24"/>
          <w:szCs w:val="24"/>
          <w:lang w:val="lt-LT"/>
        </w:rPr>
        <w:t>taisykl</w:t>
      </w:r>
      <w:r w:rsidR="00F2557E" w:rsidRPr="00C17B70">
        <w:rPr>
          <w:sz w:val="24"/>
          <w:szCs w:val="24"/>
          <w:lang w:val="lt-LT"/>
        </w:rPr>
        <w:t>es atliekamo pirkimo vertę</w:t>
      </w:r>
      <w:r w:rsidRPr="00C17B70">
        <w:rPr>
          <w:sz w:val="24"/>
          <w:szCs w:val="24"/>
          <w:lang w:val="lt-LT"/>
        </w:rPr>
        <w:t xml:space="preserve">. Tuo pačiu metu atliekamiems keliems supaprastintiems pirkimams </w:t>
      </w:r>
      <w:r w:rsidR="004E6545" w:rsidRPr="00C17B70">
        <w:rPr>
          <w:sz w:val="24"/>
          <w:szCs w:val="24"/>
          <w:lang w:val="lt-LT"/>
        </w:rPr>
        <w:t xml:space="preserve">TVOU generalinio direktoriaus įsakymu </w:t>
      </w:r>
      <w:r w:rsidRPr="00C17B70">
        <w:rPr>
          <w:sz w:val="24"/>
          <w:szCs w:val="24"/>
          <w:lang w:val="lt-LT"/>
        </w:rPr>
        <w:t xml:space="preserve">gali būti sudarytos kelios </w:t>
      </w:r>
      <w:r w:rsidR="0063613A" w:rsidRPr="00C17B70">
        <w:rPr>
          <w:sz w:val="24"/>
          <w:szCs w:val="24"/>
          <w:lang w:val="lt-LT"/>
        </w:rPr>
        <w:t xml:space="preserve">atskiros </w:t>
      </w:r>
      <w:r w:rsidRPr="00C17B70">
        <w:rPr>
          <w:sz w:val="24"/>
          <w:szCs w:val="24"/>
          <w:lang w:val="lt-LT"/>
        </w:rPr>
        <w:t>Komisijos ar paskirti keli Pirkimo organizatoriai.</w:t>
      </w:r>
    </w:p>
    <w:p w:rsidR="00AB776B" w:rsidRPr="00C17B70" w:rsidRDefault="00AB776B" w:rsidP="00D57C85">
      <w:pPr>
        <w:pStyle w:val="Bodytext"/>
        <w:spacing w:line="240" w:lineRule="auto"/>
        <w:rPr>
          <w:sz w:val="24"/>
          <w:szCs w:val="24"/>
          <w:lang w:val="lt-LT"/>
        </w:rPr>
      </w:pPr>
      <w:r w:rsidRPr="00C17B70">
        <w:rPr>
          <w:sz w:val="24"/>
          <w:szCs w:val="24"/>
          <w:lang w:val="lt-LT"/>
        </w:rPr>
        <w:lastRenderedPageBreak/>
        <w:t>2.</w:t>
      </w:r>
      <w:r w:rsidR="007A3853" w:rsidRPr="00C17B70">
        <w:rPr>
          <w:sz w:val="24"/>
          <w:szCs w:val="24"/>
          <w:lang w:val="lt-LT"/>
        </w:rPr>
        <w:t>4</w:t>
      </w:r>
      <w:r w:rsidRPr="00C17B70">
        <w:rPr>
          <w:sz w:val="24"/>
          <w:szCs w:val="24"/>
          <w:lang w:val="lt-LT"/>
        </w:rPr>
        <w:t xml:space="preserve">. Komisija dirba pagal TVOU generalinio direktoriaus </w:t>
      </w:r>
      <w:r w:rsidR="00AF5FD3">
        <w:rPr>
          <w:sz w:val="24"/>
          <w:szCs w:val="24"/>
          <w:lang w:val="lt-LT"/>
        </w:rPr>
        <w:t xml:space="preserve">įsakymu </w:t>
      </w:r>
      <w:r w:rsidRPr="00C17B70">
        <w:rPr>
          <w:sz w:val="24"/>
          <w:szCs w:val="24"/>
          <w:lang w:val="lt-LT"/>
        </w:rPr>
        <w:t xml:space="preserve">patvirtintą Komisijos darbo reglamentą. Komisijai turi būti nustatytos užduotys ir suteikti visi užduotims vykdyti reikalingi įgaliojimai. Komisija sprendimus priima savarankiškai. </w:t>
      </w:r>
    </w:p>
    <w:p w:rsidR="00AB776B" w:rsidRPr="00C17B70" w:rsidRDefault="00AB776B" w:rsidP="00D57C85">
      <w:pPr>
        <w:pStyle w:val="Bodytext"/>
        <w:spacing w:line="240" w:lineRule="auto"/>
        <w:ind w:firstLine="284"/>
        <w:rPr>
          <w:sz w:val="24"/>
          <w:szCs w:val="24"/>
          <w:lang w:val="lt-LT"/>
        </w:rPr>
      </w:pPr>
      <w:r w:rsidRPr="00C17B70">
        <w:rPr>
          <w:sz w:val="24"/>
          <w:szCs w:val="24"/>
          <w:lang w:val="lt-LT"/>
        </w:rPr>
        <w:t>2.</w:t>
      </w:r>
      <w:r w:rsidR="007A3853" w:rsidRPr="00C17B70">
        <w:rPr>
          <w:sz w:val="24"/>
          <w:szCs w:val="24"/>
          <w:lang w:val="lt-LT"/>
        </w:rPr>
        <w:t>5</w:t>
      </w:r>
      <w:r w:rsidRPr="00C17B70">
        <w:rPr>
          <w:sz w:val="24"/>
          <w:szCs w:val="24"/>
          <w:lang w:val="lt-LT"/>
        </w:rPr>
        <w:t xml:space="preserve">. TVOU gali vykdyti supaprastintus pirkimus per centrinę perkančiąją organizaciją arba iš jos (jei centrinė </w:t>
      </w:r>
      <w:r w:rsidR="004E726D">
        <w:rPr>
          <w:sz w:val="24"/>
          <w:szCs w:val="24"/>
          <w:lang w:val="lt-LT"/>
        </w:rPr>
        <w:t>perkančioji organizacija</w:t>
      </w:r>
      <w:r w:rsidRPr="00C17B70">
        <w:rPr>
          <w:sz w:val="24"/>
          <w:szCs w:val="24"/>
          <w:lang w:val="lt-LT"/>
        </w:rPr>
        <w:t xml:space="preserve"> sudariusi atitinkamų prekių, paslaugų ar darbų preliminariąsias sutartis). Siūlymą pirkti per centrinę perkančiąją organizaciją arba iš jos TVOU generaliniam direktoriui gali teikti </w:t>
      </w:r>
      <w:r w:rsidR="00AD64A0" w:rsidRPr="00C17B70">
        <w:rPr>
          <w:sz w:val="24"/>
          <w:szCs w:val="24"/>
          <w:lang w:val="lt-LT"/>
        </w:rPr>
        <w:t>p</w:t>
      </w:r>
      <w:r w:rsidRPr="00C17B70">
        <w:rPr>
          <w:sz w:val="24"/>
          <w:szCs w:val="24"/>
          <w:lang w:val="lt-LT"/>
        </w:rPr>
        <w:t xml:space="preserve">irkimo iniciatorius, Komisija ar </w:t>
      </w:r>
      <w:r w:rsidR="00AD64A0" w:rsidRPr="00C17B70">
        <w:rPr>
          <w:sz w:val="24"/>
          <w:szCs w:val="24"/>
          <w:lang w:val="lt-LT"/>
        </w:rPr>
        <w:t>p</w:t>
      </w:r>
      <w:r w:rsidRPr="00C17B70">
        <w:rPr>
          <w:sz w:val="24"/>
          <w:szCs w:val="24"/>
          <w:lang w:val="lt-LT"/>
        </w:rPr>
        <w:t>irkimo organizatorius.</w:t>
      </w:r>
    </w:p>
    <w:p w:rsidR="00AB776B" w:rsidRPr="00C17B70" w:rsidRDefault="00AB776B" w:rsidP="00D57C85">
      <w:pPr>
        <w:pStyle w:val="Bodytext"/>
        <w:spacing w:line="240" w:lineRule="auto"/>
        <w:ind w:firstLine="284"/>
        <w:rPr>
          <w:sz w:val="24"/>
          <w:szCs w:val="24"/>
          <w:lang w:val="lt-LT"/>
        </w:rPr>
      </w:pPr>
      <w:r w:rsidRPr="00C17B70">
        <w:rPr>
          <w:sz w:val="24"/>
          <w:szCs w:val="24"/>
          <w:lang w:val="lt-LT"/>
        </w:rPr>
        <w:t>2.</w:t>
      </w:r>
      <w:r w:rsidR="007A3853" w:rsidRPr="00C17B70">
        <w:rPr>
          <w:sz w:val="24"/>
          <w:szCs w:val="24"/>
          <w:lang w:val="lt-LT"/>
        </w:rPr>
        <w:t>6</w:t>
      </w:r>
      <w:r w:rsidR="004E726D">
        <w:rPr>
          <w:sz w:val="24"/>
          <w:szCs w:val="24"/>
          <w:lang w:val="lt-LT"/>
        </w:rPr>
        <w:t xml:space="preserve">. </w:t>
      </w:r>
      <w:r w:rsidRPr="00C17B70">
        <w:rPr>
          <w:sz w:val="24"/>
          <w:szCs w:val="24"/>
          <w:lang w:val="lt-LT"/>
        </w:rPr>
        <w:t>TVOU supaprastinto pirkimo procedūroms iki pirkimo sutarties sudarymo atlikti gali įgalioti kitą perkančiąją organizaciją (toliau – įgaliotoji organizacija). Tokiu atveju įgaliotajai organizacijai nustatomos užduotys ir suteikiami visi įgaliojimai toms užduotims vykdyti.</w:t>
      </w:r>
    </w:p>
    <w:p w:rsidR="00AB776B" w:rsidRPr="00C17B70" w:rsidRDefault="00AB776B" w:rsidP="00D57C85">
      <w:pPr>
        <w:pStyle w:val="Bodytext"/>
        <w:spacing w:line="240" w:lineRule="auto"/>
        <w:ind w:firstLine="284"/>
        <w:rPr>
          <w:sz w:val="24"/>
          <w:szCs w:val="24"/>
          <w:lang w:val="lt-LT"/>
        </w:rPr>
      </w:pPr>
      <w:r w:rsidRPr="00C17B70">
        <w:rPr>
          <w:sz w:val="24"/>
          <w:szCs w:val="24"/>
          <w:lang w:val="lt-LT"/>
        </w:rPr>
        <w:t>2.</w:t>
      </w:r>
      <w:r w:rsidR="007A3853" w:rsidRPr="00C17B70">
        <w:rPr>
          <w:sz w:val="24"/>
          <w:szCs w:val="24"/>
          <w:lang w:val="lt-LT"/>
        </w:rPr>
        <w:t>7</w:t>
      </w:r>
      <w:r w:rsidRPr="00C17B70">
        <w:rPr>
          <w:sz w:val="24"/>
          <w:szCs w:val="24"/>
          <w:lang w:val="lt-LT"/>
        </w:rPr>
        <w:t xml:space="preserve">. TVOU turi teisę nutraukti supaprastintą pirkimą, jeigu atsirado aplinkybių, kurių nebuvo galima numatyti (perkamas objektas tapo nereikalingas, nėra lėšų už jį apmokėti ir pan.). </w:t>
      </w:r>
      <w:r w:rsidR="0004619F">
        <w:rPr>
          <w:sz w:val="24"/>
          <w:szCs w:val="24"/>
          <w:lang w:val="lt-LT"/>
        </w:rPr>
        <w:t>S</w:t>
      </w:r>
      <w:r w:rsidRPr="00C17B70">
        <w:rPr>
          <w:sz w:val="24"/>
          <w:szCs w:val="24"/>
          <w:lang w:val="lt-LT"/>
        </w:rPr>
        <w:t>prendimą dėl supaprastinto pirkimo procedūrų nutraukimo</w:t>
      </w:r>
      <w:r w:rsidR="00B040E0">
        <w:rPr>
          <w:sz w:val="24"/>
          <w:szCs w:val="24"/>
          <w:lang w:val="lt-LT"/>
        </w:rPr>
        <w:t xml:space="preserve"> priima Komisija pirkimo ini</w:t>
      </w:r>
      <w:r w:rsidR="0004619F">
        <w:rPr>
          <w:sz w:val="24"/>
          <w:szCs w:val="24"/>
          <w:lang w:val="lt-LT"/>
        </w:rPr>
        <w:t>ciatoriaus teikimu</w:t>
      </w:r>
      <w:r w:rsidR="00714A54">
        <w:rPr>
          <w:sz w:val="24"/>
          <w:szCs w:val="24"/>
          <w:lang w:val="lt-LT"/>
        </w:rPr>
        <w:t xml:space="preserve"> arba savo iniciatyva</w:t>
      </w:r>
      <w:r w:rsidRPr="00C17B70">
        <w:rPr>
          <w:sz w:val="24"/>
          <w:szCs w:val="24"/>
          <w:lang w:val="lt-LT"/>
        </w:rPr>
        <w:t xml:space="preserve">. </w:t>
      </w:r>
      <w:r w:rsidRPr="00C17B70">
        <w:rPr>
          <w:caps/>
          <w:sz w:val="24"/>
          <w:szCs w:val="24"/>
          <w:lang w:val="lt-LT"/>
        </w:rPr>
        <w:t>S</w:t>
      </w:r>
      <w:r w:rsidRPr="00C17B70">
        <w:rPr>
          <w:sz w:val="24"/>
          <w:szCs w:val="24"/>
          <w:lang w:val="lt-LT"/>
        </w:rPr>
        <w:t xml:space="preserve">prendimą dėl mažos vertės pirkimo nutraukimo </w:t>
      </w:r>
      <w:r w:rsidR="00AF5FD3">
        <w:rPr>
          <w:sz w:val="24"/>
          <w:szCs w:val="24"/>
          <w:lang w:val="lt-LT"/>
        </w:rPr>
        <w:t>priima</w:t>
      </w:r>
      <w:r w:rsidRPr="00C17B70">
        <w:rPr>
          <w:sz w:val="24"/>
          <w:szCs w:val="24"/>
          <w:lang w:val="lt-LT"/>
        </w:rPr>
        <w:t xml:space="preserve"> Pirkimo organizatorius.</w:t>
      </w:r>
    </w:p>
    <w:p w:rsidR="00AB776B" w:rsidRPr="00C17B70" w:rsidRDefault="00AB776B" w:rsidP="00D57C85">
      <w:pPr>
        <w:autoSpaceDE w:val="0"/>
        <w:autoSpaceDN w:val="0"/>
        <w:adjustRightInd w:val="0"/>
        <w:rPr>
          <w:rFonts w:ascii="Times New Roman" w:hAnsi="Times New Roman"/>
          <w:szCs w:val="24"/>
        </w:rPr>
      </w:pPr>
    </w:p>
    <w:p w:rsidR="00AD64A0" w:rsidRPr="00C17B70" w:rsidRDefault="00AD64A0" w:rsidP="00AD64A0">
      <w:pPr>
        <w:pStyle w:val="ListParagraph"/>
        <w:numPr>
          <w:ilvl w:val="0"/>
          <w:numId w:val="7"/>
        </w:numPr>
        <w:autoSpaceDE w:val="0"/>
        <w:autoSpaceDN w:val="0"/>
        <w:adjustRightInd w:val="0"/>
        <w:jc w:val="center"/>
        <w:rPr>
          <w:rFonts w:ascii="Times New Roman" w:hAnsi="Times New Roman"/>
          <w:b/>
          <w:szCs w:val="24"/>
        </w:rPr>
      </w:pPr>
      <w:r w:rsidRPr="00C17B70">
        <w:rPr>
          <w:b/>
          <w:szCs w:val="24"/>
        </w:rPr>
        <w:t>SUPAPRASTINTŲ PIRKIMŲ ORGANIZAVIMAS</w:t>
      </w:r>
      <w:r w:rsidR="00AD3CA1">
        <w:rPr>
          <w:rFonts w:ascii="Times New Roman" w:hAnsi="Times New Roman"/>
          <w:b/>
          <w:szCs w:val="24"/>
        </w:rPr>
        <w:t>, PLANAVIMAS</w:t>
      </w:r>
    </w:p>
    <w:p w:rsidR="00AB776B" w:rsidRPr="00C17B70" w:rsidRDefault="00AB776B" w:rsidP="00AD64A0">
      <w:pPr>
        <w:pStyle w:val="ListParagraph"/>
        <w:autoSpaceDE w:val="0"/>
        <w:autoSpaceDN w:val="0"/>
        <w:adjustRightInd w:val="0"/>
        <w:ind w:left="0"/>
        <w:jc w:val="center"/>
        <w:rPr>
          <w:rFonts w:ascii="Times New Roman" w:hAnsi="Times New Roman"/>
          <w:b/>
          <w:szCs w:val="24"/>
        </w:rPr>
      </w:pPr>
      <w:r w:rsidRPr="00C17B70">
        <w:rPr>
          <w:rFonts w:ascii="Times New Roman" w:hAnsi="Times New Roman"/>
          <w:b/>
          <w:szCs w:val="24"/>
        </w:rPr>
        <w:t>PIRKIMŲ VERTĖS NUSTATYMAS</w:t>
      </w:r>
    </w:p>
    <w:p w:rsidR="00AB776B" w:rsidRPr="00C17B70" w:rsidRDefault="00AB776B" w:rsidP="00D57C85">
      <w:pPr>
        <w:autoSpaceDE w:val="0"/>
        <w:autoSpaceDN w:val="0"/>
        <w:adjustRightInd w:val="0"/>
        <w:rPr>
          <w:rFonts w:ascii="Times New Roman" w:hAnsi="Times New Roman"/>
          <w:b/>
          <w:szCs w:val="24"/>
        </w:rPr>
      </w:pPr>
    </w:p>
    <w:p w:rsidR="00AD64A0" w:rsidRPr="00C17B70" w:rsidRDefault="00AB776B" w:rsidP="00D53DC9">
      <w:pPr>
        <w:ind w:firstLine="360"/>
        <w:jc w:val="both"/>
        <w:rPr>
          <w:rFonts w:ascii="Times New Roman" w:hAnsi="Times New Roman"/>
          <w:szCs w:val="24"/>
        </w:rPr>
      </w:pPr>
      <w:r w:rsidRPr="00C17B70">
        <w:rPr>
          <w:rFonts w:ascii="Times New Roman" w:hAnsi="Times New Roman"/>
          <w:szCs w:val="24"/>
        </w:rPr>
        <w:t xml:space="preserve">3.1. </w:t>
      </w:r>
      <w:r w:rsidR="00AD64A0" w:rsidRPr="00C17B70">
        <w:rPr>
          <w:rFonts w:ascii="Times New Roman" w:hAnsi="Times New Roman"/>
          <w:szCs w:val="24"/>
        </w:rPr>
        <w:t>Pirkimo iniciatorius (</w:t>
      </w:r>
      <w:r w:rsidR="00AD64A0" w:rsidRPr="00C17B70">
        <w:rPr>
          <w:szCs w:val="24"/>
        </w:rPr>
        <w:t>TVOU</w:t>
      </w:r>
      <w:r w:rsidR="00AD64A0" w:rsidRPr="00C17B70">
        <w:rPr>
          <w:rFonts w:ascii="Times New Roman" w:hAnsi="Times New Roman"/>
          <w:szCs w:val="24"/>
        </w:rPr>
        <w:t xml:space="preserve"> </w:t>
      </w:r>
      <w:r w:rsidR="0013445D">
        <w:rPr>
          <w:rFonts w:ascii="Times New Roman" w:hAnsi="Times New Roman"/>
          <w:szCs w:val="24"/>
        </w:rPr>
        <w:t>struktūrinių padalinių</w:t>
      </w:r>
      <w:r w:rsidR="0013445D" w:rsidRPr="00C17B70">
        <w:rPr>
          <w:rFonts w:ascii="Times New Roman" w:hAnsi="Times New Roman"/>
          <w:szCs w:val="24"/>
        </w:rPr>
        <w:t xml:space="preserve"> </w:t>
      </w:r>
      <w:r w:rsidR="00AD64A0" w:rsidRPr="00C17B70">
        <w:rPr>
          <w:rFonts w:ascii="Times New Roman" w:hAnsi="Times New Roman"/>
          <w:szCs w:val="24"/>
        </w:rPr>
        <w:t xml:space="preserve">vadovai, arba kiti </w:t>
      </w:r>
      <w:r w:rsidR="0013445D">
        <w:rPr>
          <w:rFonts w:ascii="Times New Roman" w:hAnsi="Times New Roman"/>
          <w:szCs w:val="24"/>
        </w:rPr>
        <w:t>struktūrinių padalinių</w:t>
      </w:r>
      <w:r w:rsidR="0013445D" w:rsidRPr="00C17B70">
        <w:rPr>
          <w:rFonts w:ascii="Times New Roman" w:hAnsi="Times New Roman"/>
          <w:szCs w:val="24"/>
        </w:rPr>
        <w:t xml:space="preserve"> </w:t>
      </w:r>
      <w:r w:rsidR="00AD64A0" w:rsidRPr="00C17B70">
        <w:rPr>
          <w:rFonts w:ascii="Times New Roman" w:hAnsi="Times New Roman"/>
          <w:szCs w:val="24"/>
        </w:rPr>
        <w:t>darbuotojai</w:t>
      </w:r>
      <w:r w:rsidR="005A2FE6" w:rsidRPr="00C17B70">
        <w:rPr>
          <w:rFonts w:ascii="Times New Roman" w:hAnsi="Times New Roman"/>
          <w:szCs w:val="24"/>
        </w:rPr>
        <w:t>,</w:t>
      </w:r>
      <w:r w:rsidR="00AD64A0" w:rsidRPr="00C17B70">
        <w:rPr>
          <w:rFonts w:ascii="Times New Roman" w:hAnsi="Times New Roman"/>
          <w:szCs w:val="24"/>
        </w:rPr>
        <w:t xml:space="preserve"> atsakingi už pirkim</w:t>
      </w:r>
      <w:r w:rsidR="00AF5FD3">
        <w:rPr>
          <w:rFonts w:ascii="Times New Roman" w:hAnsi="Times New Roman"/>
          <w:szCs w:val="24"/>
        </w:rPr>
        <w:t>o paraiškų bei techninių specifikacijų rengimą</w:t>
      </w:r>
      <w:r w:rsidR="00AD64A0" w:rsidRPr="00C17B70">
        <w:rPr>
          <w:rFonts w:ascii="Times New Roman" w:hAnsi="Times New Roman"/>
          <w:szCs w:val="24"/>
        </w:rPr>
        <w:t xml:space="preserve">) dėl pirkimo atlikimo pateikia Komisijai ar </w:t>
      </w:r>
      <w:r w:rsidR="00F97930" w:rsidRPr="00C17B70">
        <w:rPr>
          <w:rFonts w:ascii="Times New Roman" w:hAnsi="Times New Roman"/>
          <w:szCs w:val="24"/>
        </w:rPr>
        <w:t>P</w:t>
      </w:r>
      <w:r w:rsidR="00AD64A0" w:rsidRPr="00C17B70">
        <w:rPr>
          <w:rFonts w:ascii="Times New Roman" w:hAnsi="Times New Roman"/>
          <w:szCs w:val="24"/>
        </w:rPr>
        <w:t>irkimo organizatoriui</w:t>
      </w:r>
      <w:r w:rsidR="00113EF5" w:rsidRPr="00C17B70">
        <w:rPr>
          <w:rFonts w:ascii="Times New Roman" w:hAnsi="Times New Roman"/>
          <w:szCs w:val="24"/>
        </w:rPr>
        <w:t xml:space="preserve"> pi</w:t>
      </w:r>
      <w:r w:rsidR="00657900" w:rsidRPr="00C17B70">
        <w:rPr>
          <w:rFonts w:ascii="Times New Roman" w:hAnsi="Times New Roman"/>
          <w:szCs w:val="24"/>
        </w:rPr>
        <w:t>r</w:t>
      </w:r>
      <w:r w:rsidR="00113EF5" w:rsidRPr="00C17B70">
        <w:rPr>
          <w:rFonts w:ascii="Times New Roman" w:hAnsi="Times New Roman"/>
          <w:szCs w:val="24"/>
        </w:rPr>
        <w:t>kimo</w:t>
      </w:r>
      <w:r w:rsidR="00AD64A0" w:rsidRPr="00C17B70">
        <w:rPr>
          <w:rFonts w:ascii="Times New Roman" w:hAnsi="Times New Roman"/>
          <w:szCs w:val="24"/>
        </w:rPr>
        <w:t xml:space="preserve"> paraišką, kurioje turi nurodyti šias pagrindines pirkimo sąlygas ir informaciją:</w:t>
      </w:r>
    </w:p>
    <w:p w:rsidR="00AD64A0" w:rsidRPr="00C17B70" w:rsidRDefault="00F2557E" w:rsidP="00D53DC9">
      <w:pPr>
        <w:ind w:firstLine="360"/>
        <w:jc w:val="both"/>
        <w:rPr>
          <w:rFonts w:ascii="Times New Roman" w:hAnsi="Times New Roman"/>
          <w:szCs w:val="24"/>
        </w:rPr>
      </w:pPr>
      <w:r w:rsidRPr="00C17B70">
        <w:rPr>
          <w:rFonts w:ascii="Times New Roman" w:hAnsi="Times New Roman"/>
          <w:szCs w:val="24"/>
        </w:rPr>
        <w:t>3</w:t>
      </w:r>
      <w:r w:rsidR="00AD64A0" w:rsidRPr="00C17B70">
        <w:rPr>
          <w:rFonts w:ascii="Times New Roman" w:hAnsi="Times New Roman"/>
          <w:szCs w:val="24"/>
        </w:rPr>
        <w:t>.1.</w:t>
      </w:r>
      <w:r w:rsidRPr="00C17B70">
        <w:rPr>
          <w:rFonts w:ascii="Times New Roman" w:hAnsi="Times New Roman"/>
          <w:szCs w:val="24"/>
        </w:rPr>
        <w:t>1.pirkimo</w:t>
      </w:r>
      <w:r w:rsidR="00AD64A0" w:rsidRPr="00C17B70">
        <w:rPr>
          <w:rFonts w:ascii="Times New Roman" w:hAnsi="Times New Roman"/>
          <w:szCs w:val="24"/>
        </w:rPr>
        <w:t xml:space="preserve"> objekt</w:t>
      </w:r>
      <w:r w:rsidR="00A835FC" w:rsidRPr="00C17B70">
        <w:rPr>
          <w:rFonts w:ascii="Times New Roman" w:hAnsi="Times New Roman"/>
          <w:szCs w:val="24"/>
        </w:rPr>
        <w:t>ą ir jo</w:t>
      </w:r>
      <w:r w:rsidR="00AD64A0" w:rsidRPr="00C17B70">
        <w:rPr>
          <w:rFonts w:ascii="Times New Roman" w:hAnsi="Times New Roman"/>
          <w:szCs w:val="24"/>
        </w:rPr>
        <w:t xml:space="preserve"> techninę specifikaciją, t.y. pirkimo objekto pavadinimą ir jo apibūdinimą, nurodant perkamų prekių, paslaugų ar darbų savybes, kokybės ar kitus reikalavimus, reikalingą prekių, paslaugų ar darbų kiekį ar apimtį, atsižvelgiant į visą pirkimo sutarties trukmę su galimais pratęsimais;</w:t>
      </w:r>
    </w:p>
    <w:p w:rsidR="00AF5FD3" w:rsidRDefault="00F2557E" w:rsidP="00D53DC9">
      <w:pPr>
        <w:ind w:firstLine="360"/>
        <w:jc w:val="both"/>
        <w:rPr>
          <w:rFonts w:ascii="Times New Roman" w:hAnsi="Times New Roman"/>
          <w:szCs w:val="24"/>
        </w:rPr>
      </w:pPr>
      <w:r w:rsidRPr="00C17B70">
        <w:rPr>
          <w:rFonts w:ascii="Times New Roman" w:hAnsi="Times New Roman"/>
          <w:szCs w:val="24"/>
        </w:rPr>
        <w:t>3</w:t>
      </w:r>
      <w:r w:rsidR="00AD64A0" w:rsidRPr="00C17B70">
        <w:rPr>
          <w:rFonts w:ascii="Times New Roman" w:hAnsi="Times New Roman"/>
          <w:szCs w:val="24"/>
        </w:rPr>
        <w:t>.</w:t>
      </w:r>
      <w:r w:rsidRPr="00C17B70">
        <w:rPr>
          <w:rFonts w:ascii="Times New Roman" w:hAnsi="Times New Roman"/>
          <w:szCs w:val="24"/>
        </w:rPr>
        <w:t>1.</w:t>
      </w:r>
      <w:r w:rsidR="00AD64A0" w:rsidRPr="00C17B70">
        <w:rPr>
          <w:rFonts w:ascii="Times New Roman" w:hAnsi="Times New Roman"/>
          <w:szCs w:val="24"/>
        </w:rPr>
        <w:t xml:space="preserve">2. </w:t>
      </w:r>
      <w:r w:rsidR="00AF5FD3">
        <w:rPr>
          <w:rFonts w:ascii="Times New Roman" w:hAnsi="Times New Roman"/>
          <w:szCs w:val="24"/>
        </w:rPr>
        <w:t>BVPŽ kodą;</w:t>
      </w:r>
    </w:p>
    <w:p w:rsidR="00AD64A0" w:rsidRPr="00C17B70" w:rsidRDefault="00AF5FD3" w:rsidP="00D53DC9">
      <w:pPr>
        <w:ind w:firstLine="360"/>
        <w:jc w:val="both"/>
        <w:rPr>
          <w:rFonts w:ascii="Times New Roman" w:hAnsi="Times New Roman"/>
          <w:szCs w:val="24"/>
        </w:rPr>
      </w:pPr>
      <w:r>
        <w:rPr>
          <w:rFonts w:ascii="Times New Roman" w:hAnsi="Times New Roman"/>
          <w:szCs w:val="24"/>
        </w:rPr>
        <w:t xml:space="preserve">3.1.3. </w:t>
      </w:r>
      <w:r w:rsidR="00AD64A0" w:rsidRPr="00C17B70">
        <w:rPr>
          <w:rFonts w:ascii="Times New Roman" w:hAnsi="Times New Roman"/>
          <w:szCs w:val="24"/>
        </w:rPr>
        <w:t>planuojamą maksimalią šio pirkimo vertę;</w:t>
      </w:r>
    </w:p>
    <w:p w:rsidR="00AD64A0" w:rsidRPr="00C17B70" w:rsidRDefault="00AD64A0" w:rsidP="00D53DC9">
      <w:pPr>
        <w:ind w:firstLine="360"/>
        <w:jc w:val="both"/>
        <w:rPr>
          <w:rFonts w:ascii="Times New Roman" w:hAnsi="Times New Roman"/>
          <w:szCs w:val="24"/>
        </w:rPr>
      </w:pPr>
      <w:r w:rsidRPr="00C17B70">
        <w:rPr>
          <w:rFonts w:ascii="Times New Roman" w:hAnsi="Times New Roman"/>
          <w:szCs w:val="24"/>
        </w:rPr>
        <w:t>3.</w:t>
      </w:r>
      <w:r w:rsidR="00F2557E" w:rsidRPr="00C17B70">
        <w:rPr>
          <w:rFonts w:ascii="Times New Roman" w:hAnsi="Times New Roman"/>
          <w:szCs w:val="24"/>
        </w:rPr>
        <w:t>1.</w:t>
      </w:r>
      <w:r w:rsidR="00AF5FD3">
        <w:rPr>
          <w:rFonts w:ascii="Times New Roman" w:hAnsi="Times New Roman"/>
          <w:szCs w:val="24"/>
        </w:rPr>
        <w:t>4</w:t>
      </w:r>
      <w:r w:rsidR="00F2557E" w:rsidRPr="00C17B70">
        <w:rPr>
          <w:rFonts w:ascii="Times New Roman" w:hAnsi="Times New Roman"/>
          <w:szCs w:val="24"/>
        </w:rPr>
        <w:t>.</w:t>
      </w:r>
      <w:r w:rsidRPr="00C17B70">
        <w:rPr>
          <w:rFonts w:ascii="Times New Roman" w:hAnsi="Times New Roman"/>
          <w:szCs w:val="24"/>
        </w:rPr>
        <w:t xml:space="preserve"> siūlomus minimalius tiekėjų kvalifikacinius reikalavimus;</w:t>
      </w:r>
    </w:p>
    <w:p w:rsidR="00AD64A0" w:rsidRPr="00C17B70" w:rsidRDefault="00F2557E" w:rsidP="00D53DC9">
      <w:pPr>
        <w:ind w:left="360"/>
        <w:jc w:val="both"/>
        <w:rPr>
          <w:rFonts w:ascii="Times New Roman" w:hAnsi="Times New Roman"/>
          <w:szCs w:val="24"/>
        </w:rPr>
      </w:pPr>
      <w:r w:rsidRPr="00C17B70">
        <w:rPr>
          <w:rFonts w:ascii="Times New Roman" w:hAnsi="Times New Roman"/>
          <w:szCs w:val="24"/>
        </w:rPr>
        <w:t>3.1</w:t>
      </w:r>
      <w:r w:rsidR="00AD64A0" w:rsidRPr="00C17B70">
        <w:rPr>
          <w:rFonts w:ascii="Times New Roman" w:hAnsi="Times New Roman"/>
          <w:szCs w:val="24"/>
        </w:rPr>
        <w:t>.</w:t>
      </w:r>
      <w:r w:rsidR="00AF5FD3">
        <w:rPr>
          <w:rFonts w:ascii="Times New Roman" w:hAnsi="Times New Roman"/>
          <w:szCs w:val="24"/>
        </w:rPr>
        <w:t>5</w:t>
      </w:r>
      <w:r w:rsidR="00AD64A0" w:rsidRPr="00C17B70">
        <w:rPr>
          <w:rFonts w:ascii="Times New Roman" w:hAnsi="Times New Roman"/>
          <w:szCs w:val="24"/>
        </w:rPr>
        <w:t>. prekių pristatymo ar paslaugų bei darbų atlikimo terminus, pirkimo sutarties trukmę, kitas reikalingas sutarties sąlygas;</w:t>
      </w:r>
    </w:p>
    <w:p w:rsidR="00AD64A0" w:rsidRPr="00C17B70" w:rsidRDefault="00F2557E" w:rsidP="00D53DC9">
      <w:pPr>
        <w:ind w:firstLine="360"/>
        <w:jc w:val="both"/>
        <w:rPr>
          <w:rFonts w:ascii="Times New Roman" w:hAnsi="Times New Roman"/>
          <w:szCs w:val="24"/>
        </w:rPr>
      </w:pPr>
      <w:r w:rsidRPr="00C17B70">
        <w:rPr>
          <w:rFonts w:ascii="Times New Roman" w:hAnsi="Times New Roman"/>
          <w:szCs w:val="24"/>
        </w:rPr>
        <w:t>3.1</w:t>
      </w:r>
      <w:r w:rsidR="00AD64A0" w:rsidRPr="00C17B70">
        <w:rPr>
          <w:rFonts w:ascii="Times New Roman" w:hAnsi="Times New Roman"/>
          <w:szCs w:val="24"/>
        </w:rPr>
        <w:t>.</w:t>
      </w:r>
      <w:r w:rsidR="00AF5FD3">
        <w:rPr>
          <w:rFonts w:ascii="Times New Roman" w:hAnsi="Times New Roman"/>
          <w:szCs w:val="24"/>
        </w:rPr>
        <w:t>6</w:t>
      </w:r>
      <w:r w:rsidR="00AD64A0" w:rsidRPr="00C17B70">
        <w:rPr>
          <w:rFonts w:ascii="Times New Roman" w:hAnsi="Times New Roman"/>
          <w:szCs w:val="24"/>
        </w:rPr>
        <w:t>. kitą reikalingą informaciją.</w:t>
      </w:r>
    </w:p>
    <w:p w:rsidR="00F2557E" w:rsidRDefault="00F2557E" w:rsidP="00D53DC9">
      <w:pPr>
        <w:pStyle w:val="Bodytext"/>
        <w:spacing w:line="240" w:lineRule="auto"/>
        <w:ind w:firstLine="360"/>
        <w:rPr>
          <w:sz w:val="24"/>
          <w:szCs w:val="24"/>
          <w:lang w:val="lt-LT"/>
        </w:rPr>
      </w:pPr>
      <w:r w:rsidRPr="00C17B70">
        <w:rPr>
          <w:sz w:val="24"/>
          <w:szCs w:val="24"/>
          <w:lang w:val="lt-LT"/>
        </w:rPr>
        <w:t xml:space="preserve">3.2. Komisija arba </w:t>
      </w:r>
      <w:r w:rsidR="00FE0F4D" w:rsidRPr="00C17B70">
        <w:rPr>
          <w:sz w:val="24"/>
          <w:szCs w:val="24"/>
          <w:lang w:val="lt-LT"/>
        </w:rPr>
        <w:t>P</w:t>
      </w:r>
      <w:r w:rsidRPr="00C17B70">
        <w:rPr>
          <w:sz w:val="24"/>
          <w:szCs w:val="24"/>
          <w:lang w:val="lt-LT"/>
        </w:rPr>
        <w:t>irkimo organizatorius, priklausomai nuo</w:t>
      </w:r>
      <w:r w:rsidR="00540EB6" w:rsidRPr="00C17B70">
        <w:rPr>
          <w:sz w:val="24"/>
          <w:szCs w:val="24"/>
          <w:lang w:val="lt-LT"/>
        </w:rPr>
        <w:t xml:space="preserve"> to,</w:t>
      </w:r>
      <w:r w:rsidRPr="00C17B70">
        <w:rPr>
          <w:sz w:val="24"/>
          <w:szCs w:val="24"/>
          <w:lang w:val="lt-LT"/>
        </w:rPr>
        <w:t xml:space="preserve"> kurio kompetencijoje yra konkretus pirkimas, gavęs pirkimo </w:t>
      </w:r>
      <w:r w:rsidR="00FE0F4D" w:rsidRPr="00C17B70">
        <w:rPr>
          <w:sz w:val="24"/>
          <w:szCs w:val="24"/>
          <w:lang w:val="lt-LT"/>
        </w:rPr>
        <w:t>iniciatoriaus pirkimo</w:t>
      </w:r>
      <w:r w:rsidRPr="00C17B70">
        <w:rPr>
          <w:sz w:val="24"/>
          <w:szCs w:val="24"/>
          <w:lang w:val="lt-LT"/>
        </w:rPr>
        <w:t xml:space="preserve"> paraišką, organizuoja </w:t>
      </w:r>
      <w:r w:rsidR="00A835FC" w:rsidRPr="00C17B70">
        <w:rPr>
          <w:sz w:val="24"/>
          <w:szCs w:val="24"/>
          <w:lang w:val="lt-LT"/>
        </w:rPr>
        <w:t>s</w:t>
      </w:r>
      <w:r w:rsidR="00540EB6" w:rsidRPr="00C17B70">
        <w:rPr>
          <w:sz w:val="24"/>
          <w:szCs w:val="24"/>
          <w:lang w:val="lt-LT"/>
        </w:rPr>
        <w:t>u</w:t>
      </w:r>
      <w:r w:rsidR="00A835FC" w:rsidRPr="00C17B70">
        <w:rPr>
          <w:sz w:val="24"/>
          <w:szCs w:val="24"/>
          <w:lang w:val="lt-LT"/>
        </w:rPr>
        <w:t xml:space="preserve">paprastintą </w:t>
      </w:r>
      <w:r w:rsidRPr="00C17B70">
        <w:rPr>
          <w:sz w:val="24"/>
          <w:szCs w:val="24"/>
          <w:lang w:val="lt-LT"/>
        </w:rPr>
        <w:t xml:space="preserve">pirkimą šiose taisyklėse nustatyta tvarka. </w:t>
      </w:r>
    </w:p>
    <w:p w:rsidR="00AD3CA1" w:rsidRPr="00AD3CA1" w:rsidRDefault="00AD3CA1" w:rsidP="00D53DC9">
      <w:pPr>
        <w:pStyle w:val="Bodytext"/>
        <w:spacing w:line="240" w:lineRule="auto"/>
        <w:ind w:firstLine="360"/>
        <w:rPr>
          <w:sz w:val="24"/>
          <w:szCs w:val="24"/>
          <w:lang w:val="lt-LT"/>
        </w:rPr>
      </w:pPr>
    </w:p>
    <w:p w:rsidR="00AD64A0" w:rsidRPr="00C17B70" w:rsidRDefault="00F2557E" w:rsidP="00D53DC9">
      <w:pPr>
        <w:pStyle w:val="Bodytext"/>
        <w:spacing w:line="240" w:lineRule="auto"/>
        <w:ind w:firstLine="360"/>
        <w:rPr>
          <w:sz w:val="24"/>
          <w:szCs w:val="24"/>
          <w:lang w:val="lt-LT"/>
        </w:rPr>
      </w:pPr>
      <w:r w:rsidRPr="00AD3CA1">
        <w:rPr>
          <w:sz w:val="24"/>
          <w:szCs w:val="24"/>
          <w:lang w:val="lt-LT"/>
        </w:rPr>
        <w:t>3.</w:t>
      </w:r>
      <w:r w:rsidR="007B1D05">
        <w:rPr>
          <w:sz w:val="24"/>
          <w:szCs w:val="24"/>
          <w:lang w:val="lt-LT"/>
        </w:rPr>
        <w:t>3</w:t>
      </w:r>
      <w:r w:rsidRPr="00AD3CA1">
        <w:rPr>
          <w:sz w:val="24"/>
          <w:szCs w:val="24"/>
          <w:lang w:val="lt-LT"/>
        </w:rPr>
        <w:t xml:space="preserve">. Prieš organizuojant </w:t>
      </w:r>
      <w:r w:rsidR="00A835FC" w:rsidRPr="00AD3CA1">
        <w:rPr>
          <w:sz w:val="24"/>
          <w:szCs w:val="24"/>
          <w:lang w:val="lt-LT"/>
        </w:rPr>
        <w:t xml:space="preserve">supaprastintą </w:t>
      </w:r>
      <w:r w:rsidRPr="00AD3CA1">
        <w:rPr>
          <w:sz w:val="24"/>
          <w:szCs w:val="24"/>
          <w:lang w:val="lt-LT"/>
        </w:rPr>
        <w:t>pirkimą, Komisija</w:t>
      </w:r>
      <w:r w:rsidRPr="00C17B70">
        <w:rPr>
          <w:sz w:val="24"/>
          <w:szCs w:val="24"/>
          <w:lang w:val="lt-LT"/>
        </w:rPr>
        <w:t xml:space="preserve"> arba </w:t>
      </w:r>
      <w:r w:rsidR="00FE0F4D" w:rsidRPr="00C17B70">
        <w:rPr>
          <w:sz w:val="24"/>
          <w:szCs w:val="24"/>
          <w:lang w:val="lt-LT"/>
        </w:rPr>
        <w:t>P</w:t>
      </w:r>
      <w:r w:rsidRPr="00C17B70">
        <w:rPr>
          <w:sz w:val="24"/>
          <w:szCs w:val="24"/>
          <w:lang w:val="lt-LT"/>
        </w:rPr>
        <w:t>irkimo organizatorius turi nustatyti maksimalią pirkimo vertę bei parinkti tinkamą pirkimo būdą.</w:t>
      </w:r>
    </w:p>
    <w:p w:rsidR="00AB776B" w:rsidRPr="00C17B70" w:rsidRDefault="00F2557E" w:rsidP="00FD5A35">
      <w:pPr>
        <w:autoSpaceDE w:val="0"/>
        <w:autoSpaceDN w:val="0"/>
        <w:adjustRightInd w:val="0"/>
        <w:ind w:firstLine="360"/>
        <w:jc w:val="both"/>
        <w:rPr>
          <w:rFonts w:ascii="Times New Roman" w:hAnsi="Times New Roman"/>
          <w:szCs w:val="24"/>
        </w:rPr>
      </w:pPr>
      <w:r w:rsidRPr="00C17B70">
        <w:rPr>
          <w:rFonts w:ascii="Times New Roman" w:hAnsi="Times New Roman"/>
          <w:szCs w:val="24"/>
        </w:rPr>
        <w:t>3.</w:t>
      </w:r>
      <w:r w:rsidR="007B1D05">
        <w:rPr>
          <w:rFonts w:ascii="Times New Roman" w:hAnsi="Times New Roman"/>
          <w:szCs w:val="24"/>
        </w:rPr>
        <w:t>3</w:t>
      </w:r>
      <w:r w:rsidRPr="00C17B70">
        <w:rPr>
          <w:rFonts w:ascii="Times New Roman" w:hAnsi="Times New Roman"/>
          <w:szCs w:val="24"/>
        </w:rPr>
        <w:t xml:space="preserve">. </w:t>
      </w:r>
      <w:r w:rsidR="00AB776B" w:rsidRPr="00C17B70">
        <w:rPr>
          <w:rFonts w:ascii="Times New Roman" w:hAnsi="Times New Roman"/>
          <w:szCs w:val="24"/>
        </w:rPr>
        <w:t>Prekių, paslaugų ir darbų pirkimo vertė apskaičiuojama vadovaujantis Viešųjų pirkimų įstatym</w:t>
      </w:r>
      <w:r w:rsidR="00970D3A" w:rsidRPr="00C17B70">
        <w:rPr>
          <w:rFonts w:ascii="Times New Roman" w:hAnsi="Times New Roman"/>
          <w:szCs w:val="24"/>
        </w:rPr>
        <w:t>e</w:t>
      </w:r>
      <w:r w:rsidR="00AB776B" w:rsidRPr="00C17B70">
        <w:rPr>
          <w:rFonts w:ascii="Times New Roman" w:hAnsi="Times New Roman"/>
          <w:szCs w:val="24"/>
        </w:rPr>
        <w:t xml:space="preserve"> </w:t>
      </w:r>
      <w:r w:rsidR="00970D3A" w:rsidRPr="00C17B70">
        <w:rPr>
          <w:rFonts w:ascii="Times New Roman" w:hAnsi="Times New Roman"/>
          <w:szCs w:val="24"/>
        </w:rPr>
        <w:t>nustatyta tvarka</w:t>
      </w:r>
      <w:r w:rsidR="00AB776B" w:rsidRPr="00C17B70">
        <w:rPr>
          <w:rFonts w:ascii="Times New Roman" w:hAnsi="Times New Roman"/>
          <w:szCs w:val="24"/>
        </w:rPr>
        <w:t xml:space="preserve"> ir Viešųjų pirkimų tarnybos direktoriaus 2003 m. vasario 26 d. įsakymu Nr. 1S-26 patvirtinta Numatomo viešojo pirkimo vertės nustatymo metodika (Žin., 2003, Nr. 22-949; 2006, Nr. 12-454)</w:t>
      </w:r>
      <w:r w:rsidR="00AF5FD3">
        <w:rPr>
          <w:rFonts w:ascii="Times New Roman" w:hAnsi="Times New Roman"/>
          <w:szCs w:val="24"/>
        </w:rPr>
        <w:t xml:space="preserve"> su vėlesniais pakeitimais</w:t>
      </w:r>
      <w:r w:rsidR="00AB776B" w:rsidRPr="00C17B70">
        <w:rPr>
          <w:rFonts w:ascii="Times New Roman" w:hAnsi="Times New Roman"/>
          <w:szCs w:val="24"/>
        </w:rPr>
        <w:t xml:space="preserve">. </w:t>
      </w:r>
    </w:p>
    <w:p w:rsidR="00AB776B" w:rsidRPr="00C17B70" w:rsidRDefault="00AB776B" w:rsidP="00D57C85">
      <w:pPr>
        <w:pStyle w:val="Bodytext"/>
        <w:spacing w:line="240" w:lineRule="auto"/>
        <w:ind w:firstLine="284"/>
        <w:rPr>
          <w:sz w:val="24"/>
          <w:szCs w:val="24"/>
          <w:lang w:val="lt-LT"/>
        </w:rPr>
      </w:pPr>
    </w:p>
    <w:p w:rsidR="00AB776B" w:rsidRPr="00C17B70" w:rsidRDefault="00AB776B" w:rsidP="000218F2">
      <w:pPr>
        <w:pStyle w:val="ListParagraph"/>
        <w:numPr>
          <w:ilvl w:val="0"/>
          <w:numId w:val="7"/>
        </w:numPr>
        <w:suppressAutoHyphens/>
        <w:jc w:val="center"/>
        <w:rPr>
          <w:rFonts w:ascii="Times New Roman" w:hAnsi="Times New Roman"/>
          <w:b/>
          <w:szCs w:val="24"/>
        </w:rPr>
      </w:pPr>
      <w:r w:rsidRPr="00C17B70">
        <w:rPr>
          <w:rFonts w:ascii="Times New Roman" w:hAnsi="Times New Roman"/>
          <w:b/>
          <w:szCs w:val="24"/>
        </w:rPr>
        <w:t>SUPAPRASTINTŲ PIRKIMŲ PASKELBIMAS</w:t>
      </w:r>
    </w:p>
    <w:p w:rsidR="00AB776B" w:rsidRPr="00C17B70" w:rsidRDefault="00AB776B" w:rsidP="00D57C85">
      <w:pPr>
        <w:suppressAutoHyphens/>
        <w:jc w:val="both"/>
        <w:rPr>
          <w:rFonts w:ascii="Times New Roman" w:hAnsi="Times New Roman"/>
          <w:b/>
          <w:szCs w:val="24"/>
        </w:rPr>
      </w:pPr>
    </w:p>
    <w:p w:rsidR="00483C04" w:rsidRPr="00C17B70" w:rsidRDefault="00AB776B" w:rsidP="00D57C85">
      <w:pPr>
        <w:suppressAutoHyphens/>
        <w:ind w:firstLine="284"/>
        <w:jc w:val="both"/>
        <w:rPr>
          <w:rFonts w:ascii="Times New Roman" w:hAnsi="Times New Roman"/>
          <w:szCs w:val="24"/>
        </w:rPr>
      </w:pPr>
      <w:r w:rsidRPr="00C17B70">
        <w:rPr>
          <w:rFonts w:ascii="Times New Roman" w:hAnsi="Times New Roman"/>
          <w:szCs w:val="24"/>
        </w:rPr>
        <w:t xml:space="preserve">4.1 </w:t>
      </w:r>
      <w:r w:rsidRPr="00C17B70">
        <w:rPr>
          <w:szCs w:val="24"/>
        </w:rPr>
        <w:t>TVOU</w:t>
      </w:r>
      <w:r w:rsidRPr="00C17B70">
        <w:rPr>
          <w:rFonts w:ascii="Times New Roman" w:hAnsi="Times New Roman"/>
          <w:szCs w:val="24"/>
        </w:rPr>
        <w:t xml:space="preserve"> </w:t>
      </w:r>
      <w:r w:rsidR="00D6353F" w:rsidRPr="00C17B70">
        <w:rPr>
          <w:rFonts w:ascii="Times New Roman" w:hAnsi="Times New Roman"/>
          <w:szCs w:val="24"/>
        </w:rPr>
        <w:t xml:space="preserve">viešai </w:t>
      </w:r>
      <w:r w:rsidRPr="00C17B70">
        <w:rPr>
          <w:rFonts w:ascii="Times New Roman" w:hAnsi="Times New Roman"/>
          <w:szCs w:val="24"/>
        </w:rPr>
        <w:t>skelbi</w:t>
      </w:r>
      <w:r w:rsidR="00A835FC" w:rsidRPr="00C17B70">
        <w:rPr>
          <w:rFonts w:ascii="Times New Roman" w:hAnsi="Times New Roman"/>
          <w:szCs w:val="24"/>
        </w:rPr>
        <w:t>a</w:t>
      </w:r>
      <w:r w:rsidRPr="00C17B70">
        <w:rPr>
          <w:rFonts w:ascii="Times New Roman" w:hAnsi="Times New Roman"/>
          <w:szCs w:val="24"/>
        </w:rPr>
        <w:t xml:space="preserve"> apie </w:t>
      </w:r>
      <w:r w:rsidR="00483C04" w:rsidRPr="00C17B70">
        <w:rPr>
          <w:rFonts w:ascii="Times New Roman" w:hAnsi="Times New Roman"/>
          <w:szCs w:val="24"/>
        </w:rPr>
        <w:t xml:space="preserve">visus </w:t>
      </w:r>
      <w:r w:rsidRPr="00C17B70">
        <w:rPr>
          <w:rFonts w:ascii="Times New Roman" w:hAnsi="Times New Roman"/>
          <w:szCs w:val="24"/>
        </w:rPr>
        <w:t>supaprastint</w:t>
      </w:r>
      <w:r w:rsidR="00D6353F" w:rsidRPr="00C17B70">
        <w:rPr>
          <w:rFonts w:ascii="Times New Roman" w:hAnsi="Times New Roman"/>
          <w:szCs w:val="24"/>
        </w:rPr>
        <w:t>us</w:t>
      </w:r>
      <w:r w:rsidRPr="00C17B70">
        <w:rPr>
          <w:rFonts w:ascii="Times New Roman" w:hAnsi="Times New Roman"/>
          <w:szCs w:val="24"/>
        </w:rPr>
        <w:t xml:space="preserve"> pirkim</w:t>
      </w:r>
      <w:r w:rsidR="00B42433" w:rsidRPr="00C17B70">
        <w:rPr>
          <w:rFonts w:ascii="Times New Roman" w:hAnsi="Times New Roman"/>
          <w:szCs w:val="24"/>
        </w:rPr>
        <w:t>us</w:t>
      </w:r>
      <w:r w:rsidRPr="00C17B70">
        <w:rPr>
          <w:rFonts w:ascii="Times New Roman" w:hAnsi="Times New Roman"/>
          <w:szCs w:val="24"/>
        </w:rPr>
        <w:t>, vykdom</w:t>
      </w:r>
      <w:r w:rsidR="00D6353F" w:rsidRPr="00C17B70">
        <w:rPr>
          <w:rFonts w:ascii="Times New Roman" w:hAnsi="Times New Roman"/>
          <w:szCs w:val="24"/>
        </w:rPr>
        <w:t>us</w:t>
      </w:r>
      <w:r w:rsidRPr="00C17B70">
        <w:rPr>
          <w:rFonts w:ascii="Times New Roman" w:hAnsi="Times New Roman"/>
          <w:szCs w:val="24"/>
        </w:rPr>
        <w:t xml:space="preserve"> supaprastinto atviro konkurso, supaprastinto riboto konkurso</w:t>
      </w:r>
      <w:r w:rsidR="00483C04" w:rsidRPr="00C17B70">
        <w:rPr>
          <w:rFonts w:ascii="Times New Roman" w:hAnsi="Times New Roman"/>
          <w:szCs w:val="24"/>
        </w:rPr>
        <w:t xml:space="preserve"> ir</w:t>
      </w:r>
      <w:r w:rsidRPr="00C17B70">
        <w:rPr>
          <w:rFonts w:ascii="Times New Roman" w:hAnsi="Times New Roman"/>
          <w:szCs w:val="24"/>
        </w:rPr>
        <w:t xml:space="preserve"> supaprastintų skelbiamų derybų</w:t>
      </w:r>
      <w:r w:rsidR="00037463" w:rsidRPr="00C17B70">
        <w:rPr>
          <w:rFonts w:ascii="Times New Roman" w:hAnsi="Times New Roman"/>
          <w:szCs w:val="24"/>
        </w:rPr>
        <w:t>,</w:t>
      </w:r>
      <w:r w:rsidR="00483C04" w:rsidRPr="00C17B70">
        <w:rPr>
          <w:rFonts w:ascii="Times New Roman" w:hAnsi="Times New Roman"/>
          <w:szCs w:val="24"/>
        </w:rPr>
        <w:t xml:space="preserve"> </w:t>
      </w:r>
      <w:r w:rsidRPr="00C17B70">
        <w:rPr>
          <w:rFonts w:ascii="Times New Roman" w:hAnsi="Times New Roman"/>
          <w:szCs w:val="24"/>
        </w:rPr>
        <w:t>supaprastinto konkurencinio dialogo</w:t>
      </w:r>
      <w:r w:rsidR="00483C04" w:rsidRPr="00C17B70">
        <w:rPr>
          <w:rFonts w:ascii="Times New Roman" w:hAnsi="Times New Roman"/>
          <w:szCs w:val="24"/>
        </w:rPr>
        <w:t xml:space="preserve"> ir </w:t>
      </w:r>
      <w:r w:rsidRPr="00C17B70">
        <w:rPr>
          <w:rFonts w:ascii="Times New Roman" w:hAnsi="Times New Roman"/>
          <w:szCs w:val="24"/>
        </w:rPr>
        <w:t>supaprastinto projekto konkurso būdu</w:t>
      </w:r>
      <w:r w:rsidR="00A835FC" w:rsidRPr="00C17B70">
        <w:rPr>
          <w:rFonts w:ascii="Times New Roman" w:hAnsi="Times New Roman"/>
          <w:szCs w:val="24"/>
        </w:rPr>
        <w:t xml:space="preserve">. </w:t>
      </w:r>
    </w:p>
    <w:p w:rsidR="00AB776B" w:rsidRPr="00C17B70" w:rsidRDefault="00483C04" w:rsidP="00D57C85">
      <w:pPr>
        <w:suppressAutoHyphens/>
        <w:ind w:firstLine="284"/>
        <w:jc w:val="both"/>
        <w:rPr>
          <w:rFonts w:ascii="Times New Roman" w:hAnsi="Times New Roman"/>
          <w:szCs w:val="24"/>
        </w:rPr>
      </w:pPr>
      <w:r w:rsidRPr="00C17B70">
        <w:rPr>
          <w:rFonts w:ascii="Times New Roman" w:hAnsi="Times New Roman"/>
          <w:szCs w:val="24"/>
        </w:rPr>
        <w:t xml:space="preserve">4.2. </w:t>
      </w:r>
      <w:r w:rsidR="00A835FC" w:rsidRPr="00C17B70">
        <w:rPr>
          <w:rFonts w:ascii="Times New Roman" w:hAnsi="Times New Roman"/>
          <w:szCs w:val="24"/>
        </w:rPr>
        <w:t xml:space="preserve">Apie </w:t>
      </w:r>
      <w:r w:rsidRPr="00C17B70">
        <w:rPr>
          <w:rFonts w:ascii="Times New Roman" w:hAnsi="Times New Roman"/>
          <w:szCs w:val="24"/>
        </w:rPr>
        <w:t xml:space="preserve">skelbiamą </w:t>
      </w:r>
      <w:r w:rsidR="00A835FC" w:rsidRPr="00C17B70">
        <w:rPr>
          <w:rFonts w:ascii="Times New Roman" w:hAnsi="Times New Roman"/>
          <w:szCs w:val="24"/>
        </w:rPr>
        <w:t xml:space="preserve">supaprastintą pirkimą TVOU </w:t>
      </w:r>
      <w:r w:rsidR="00AB776B" w:rsidRPr="00C17B70">
        <w:rPr>
          <w:rFonts w:ascii="Times New Roman" w:hAnsi="Times New Roman"/>
          <w:szCs w:val="24"/>
        </w:rPr>
        <w:t xml:space="preserve">skelbia Centrinėje viešųjų pirkimų informacinėje sistemoje (toliau – CVP IS). Skelbimo paskelbimo diena yra skelbimo paskelbimo data </w:t>
      </w:r>
      <w:r w:rsidR="00B72431">
        <w:rPr>
          <w:rFonts w:ascii="Times New Roman" w:hAnsi="Times New Roman"/>
          <w:szCs w:val="24"/>
        </w:rPr>
        <w:t>CVP IS</w:t>
      </w:r>
      <w:r w:rsidR="00AB776B" w:rsidRPr="00C17B70">
        <w:rPr>
          <w:rFonts w:ascii="Times New Roman" w:hAnsi="Times New Roman"/>
          <w:szCs w:val="24"/>
        </w:rPr>
        <w:t>.</w:t>
      </w:r>
      <w:r w:rsidRPr="00C17B70">
        <w:rPr>
          <w:rFonts w:ascii="Times New Roman" w:hAnsi="Times New Roman"/>
          <w:szCs w:val="24"/>
        </w:rPr>
        <w:t xml:space="preserve"> S</w:t>
      </w:r>
      <w:r w:rsidR="00AB776B" w:rsidRPr="00C17B70">
        <w:rPr>
          <w:rFonts w:ascii="Times New Roman" w:hAnsi="Times New Roman"/>
          <w:szCs w:val="24"/>
        </w:rPr>
        <w:t xml:space="preserve">kelbimus </w:t>
      </w:r>
      <w:r w:rsidR="00AB776B" w:rsidRPr="00C17B70">
        <w:rPr>
          <w:szCs w:val="24"/>
        </w:rPr>
        <w:t>TVOU</w:t>
      </w:r>
      <w:r w:rsidR="00AB776B" w:rsidRPr="00C17B70">
        <w:rPr>
          <w:rFonts w:ascii="Times New Roman" w:hAnsi="Times New Roman"/>
          <w:szCs w:val="24"/>
        </w:rPr>
        <w:t xml:space="preserve"> pateikia Viešųjų pirkimų tarnybai pagal jos nustatytus skelbiamos informacijos privalomuosius reikalavimus, standartines formas bei skelbimų teikimo tvarką. </w:t>
      </w:r>
      <w:r w:rsidR="00AB776B" w:rsidRPr="00C17B70">
        <w:rPr>
          <w:rFonts w:ascii="Times New Roman" w:hAnsi="Times New Roman"/>
          <w:szCs w:val="24"/>
        </w:rPr>
        <w:lastRenderedPageBreak/>
        <w:t xml:space="preserve">Papildomai skelbimai gali būti skelbiami </w:t>
      </w:r>
      <w:r w:rsidR="00AB776B" w:rsidRPr="00C17B70">
        <w:rPr>
          <w:szCs w:val="24"/>
        </w:rPr>
        <w:t>TVOU</w:t>
      </w:r>
      <w:r w:rsidR="00AB776B" w:rsidRPr="00C17B70">
        <w:rPr>
          <w:rFonts w:ascii="Times New Roman" w:hAnsi="Times New Roman"/>
          <w:szCs w:val="24"/>
        </w:rPr>
        <w:t xml:space="preserve"> interneto svetainėje, kitur internete, leidiniuose ar kitomis priemonėmis. TVOU užtikrina, kad šie skelbimai būtų paskelbti ne anksčiau negu </w:t>
      </w:r>
      <w:r w:rsidR="00B72431">
        <w:rPr>
          <w:rFonts w:ascii="Times New Roman" w:hAnsi="Times New Roman"/>
          <w:szCs w:val="24"/>
        </w:rPr>
        <w:t>CVP IS</w:t>
      </w:r>
      <w:r w:rsidR="00AB776B" w:rsidRPr="00C17B70">
        <w:rPr>
          <w:rFonts w:ascii="Times New Roman" w:hAnsi="Times New Roman"/>
          <w:szCs w:val="24"/>
        </w:rPr>
        <w:t>,</w:t>
      </w:r>
      <w:r w:rsidR="00E554D4" w:rsidRPr="00C17B70">
        <w:rPr>
          <w:rFonts w:ascii="Times New Roman" w:hAnsi="Times New Roman"/>
          <w:szCs w:val="24"/>
        </w:rPr>
        <w:t xml:space="preserve"> </w:t>
      </w:r>
      <w:r w:rsidR="00AB776B" w:rsidRPr="00C17B70">
        <w:rPr>
          <w:rFonts w:ascii="Times New Roman" w:hAnsi="Times New Roman"/>
          <w:szCs w:val="24"/>
        </w:rPr>
        <w:t>o to paties skelbimo turinys visur būtų tapatus. Už skelbimo turinį atsakinga TVOU.</w:t>
      </w:r>
    </w:p>
    <w:p w:rsidR="00AB776B" w:rsidRPr="00C17B70" w:rsidRDefault="00AB776B" w:rsidP="00D57C85">
      <w:pPr>
        <w:suppressAutoHyphens/>
        <w:ind w:firstLine="284"/>
        <w:jc w:val="both"/>
        <w:rPr>
          <w:rFonts w:ascii="Times New Roman" w:hAnsi="Times New Roman"/>
          <w:szCs w:val="24"/>
        </w:rPr>
      </w:pPr>
      <w:r w:rsidRPr="00C17B70">
        <w:rPr>
          <w:rFonts w:ascii="Times New Roman" w:hAnsi="Times New Roman"/>
          <w:szCs w:val="24"/>
        </w:rPr>
        <w:t xml:space="preserve">4.3. </w:t>
      </w:r>
      <w:r w:rsidR="00483C04" w:rsidRPr="00C17B70">
        <w:rPr>
          <w:rFonts w:ascii="Times New Roman" w:hAnsi="Times New Roman"/>
          <w:szCs w:val="24"/>
        </w:rPr>
        <w:t>Apie</w:t>
      </w:r>
      <w:r w:rsidRPr="00C17B70">
        <w:rPr>
          <w:rFonts w:ascii="Times New Roman" w:hAnsi="Times New Roman"/>
          <w:szCs w:val="24"/>
        </w:rPr>
        <w:t xml:space="preserve"> supaprastintus pirkimus, atliekamus </w:t>
      </w:r>
      <w:r w:rsidR="00483C04" w:rsidRPr="00C17B70">
        <w:rPr>
          <w:rFonts w:ascii="Times New Roman" w:hAnsi="Times New Roman"/>
          <w:szCs w:val="24"/>
        </w:rPr>
        <w:t xml:space="preserve">kitais </w:t>
      </w:r>
      <w:r w:rsidRPr="00C17B70">
        <w:rPr>
          <w:rFonts w:ascii="Times New Roman" w:hAnsi="Times New Roman"/>
          <w:szCs w:val="24"/>
        </w:rPr>
        <w:t xml:space="preserve">šių taisyklių nustatytais </w:t>
      </w:r>
      <w:r w:rsidR="00483C04" w:rsidRPr="00C17B70">
        <w:rPr>
          <w:rFonts w:ascii="Times New Roman" w:hAnsi="Times New Roman"/>
          <w:szCs w:val="24"/>
        </w:rPr>
        <w:t xml:space="preserve">būdais ir </w:t>
      </w:r>
      <w:r w:rsidRPr="00C17B70">
        <w:rPr>
          <w:rFonts w:ascii="Times New Roman" w:hAnsi="Times New Roman"/>
          <w:szCs w:val="24"/>
        </w:rPr>
        <w:t>atvejais</w:t>
      </w:r>
      <w:r w:rsidR="00B647CA">
        <w:rPr>
          <w:rFonts w:ascii="Times New Roman" w:hAnsi="Times New Roman"/>
          <w:szCs w:val="24"/>
        </w:rPr>
        <w:t>,</w:t>
      </w:r>
      <w:r w:rsidR="00483C04" w:rsidRPr="00C17B70">
        <w:rPr>
          <w:rFonts w:ascii="Times New Roman" w:hAnsi="Times New Roman"/>
          <w:szCs w:val="24"/>
        </w:rPr>
        <w:t xml:space="preserve"> skelbti neprivaloma</w:t>
      </w:r>
      <w:r w:rsidRPr="00C17B70">
        <w:rPr>
          <w:rFonts w:ascii="Times New Roman" w:hAnsi="Times New Roman"/>
          <w:szCs w:val="24"/>
        </w:rPr>
        <w:t>.</w:t>
      </w:r>
    </w:p>
    <w:p w:rsidR="00AB776B" w:rsidRPr="00C17B70" w:rsidRDefault="00AB776B" w:rsidP="00D57C85">
      <w:pPr>
        <w:tabs>
          <w:tab w:val="left" w:pos="284"/>
        </w:tabs>
        <w:jc w:val="both"/>
        <w:rPr>
          <w:rFonts w:ascii="Times New Roman" w:hAnsi="Times New Roman"/>
          <w:szCs w:val="24"/>
        </w:rPr>
      </w:pPr>
      <w:r w:rsidRPr="00C17B70">
        <w:rPr>
          <w:rFonts w:ascii="Times New Roman" w:hAnsi="Times New Roman"/>
          <w:szCs w:val="24"/>
        </w:rPr>
        <w:tab/>
        <w:t xml:space="preserve">4.4. Vykdant supaprastintus pirkimus </w:t>
      </w:r>
      <w:r w:rsidR="00BD098A">
        <w:rPr>
          <w:rFonts w:ascii="Times New Roman" w:hAnsi="Times New Roman"/>
          <w:szCs w:val="24"/>
        </w:rPr>
        <w:t>apie sudarytą ar nesudarytą</w:t>
      </w:r>
      <w:r w:rsidRPr="00C17B70">
        <w:rPr>
          <w:rFonts w:ascii="Times New Roman" w:hAnsi="Times New Roman"/>
          <w:szCs w:val="24"/>
        </w:rPr>
        <w:t xml:space="preserve"> pirkimo sutartį Viešųjų pirkimų tarnybai skelbimas </w:t>
      </w:r>
      <w:r w:rsidR="00BD098A">
        <w:rPr>
          <w:rFonts w:ascii="Times New Roman" w:hAnsi="Times New Roman"/>
          <w:szCs w:val="24"/>
        </w:rPr>
        <w:t>teikiamas VPĮ 74 straipsnyje numatyta tvarka</w:t>
      </w:r>
      <w:r w:rsidR="0098044A" w:rsidRPr="00C17B70">
        <w:rPr>
          <w:rFonts w:ascii="Times New Roman" w:hAnsi="Times New Roman"/>
          <w:szCs w:val="24"/>
        </w:rPr>
        <w:t>.</w:t>
      </w:r>
    </w:p>
    <w:p w:rsidR="007A3853" w:rsidRPr="00C17B70" w:rsidRDefault="007A3853" w:rsidP="00D57C85">
      <w:pPr>
        <w:tabs>
          <w:tab w:val="left" w:pos="284"/>
        </w:tabs>
        <w:jc w:val="both"/>
        <w:rPr>
          <w:rFonts w:ascii="Times New Roman" w:hAnsi="Times New Roman"/>
          <w:szCs w:val="24"/>
        </w:rPr>
      </w:pPr>
    </w:p>
    <w:p w:rsidR="00AB776B" w:rsidRPr="00C17B70" w:rsidRDefault="00AB776B" w:rsidP="000218F2">
      <w:pPr>
        <w:pStyle w:val="Bodytext"/>
        <w:numPr>
          <w:ilvl w:val="0"/>
          <w:numId w:val="7"/>
        </w:numPr>
        <w:spacing w:line="240" w:lineRule="auto"/>
        <w:jc w:val="center"/>
        <w:rPr>
          <w:b/>
          <w:sz w:val="24"/>
          <w:szCs w:val="24"/>
          <w:lang w:val="lt-LT"/>
        </w:rPr>
      </w:pPr>
      <w:r w:rsidRPr="00C17B70">
        <w:rPr>
          <w:b/>
          <w:sz w:val="24"/>
          <w:szCs w:val="24"/>
          <w:lang w:val="lt-LT"/>
        </w:rPr>
        <w:t>PIRKIMO DOKUMENTŲ RENGIMAS, TEIKIMAS, PAAIŠKINIMAI</w:t>
      </w:r>
    </w:p>
    <w:p w:rsidR="00AB776B" w:rsidRPr="00C17B70" w:rsidRDefault="00AB776B" w:rsidP="00D57C85">
      <w:pPr>
        <w:autoSpaceDE w:val="0"/>
        <w:autoSpaceDN w:val="0"/>
        <w:adjustRightInd w:val="0"/>
        <w:rPr>
          <w:rFonts w:ascii="Times New Roman" w:hAnsi="Times New Roman"/>
          <w:b/>
          <w:color w:val="000000"/>
          <w:szCs w:val="24"/>
        </w:rPr>
      </w:pP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 xml:space="preserve">5.1. </w:t>
      </w:r>
      <w:r w:rsidR="0005563B" w:rsidRPr="00C17B70">
        <w:rPr>
          <w:rFonts w:ascii="Times New Roman" w:hAnsi="Times New Roman"/>
          <w:szCs w:val="24"/>
        </w:rPr>
        <w:t>Supaprastinto p</w:t>
      </w:r>
      <w:r w:rsidRPr="00C17B70">
        <w:rPr>
          <w:rFonts w:ascii="Times New Roman" w:hAnsi="Times New Roman"/>
          <w:szCs w:val="24"/>
        </w:rPr>
        <w:t>irkimo dokumentus</w:t>
      </w:r>
      <w:r w:rsidR="0005563B" w:rsidRPr="00C17B70">
        <w:rPr>
          <w:rFonts w:ascii="Times New Roman" w:hAnsi="Times New Roman"/>
          <w:szCs w:val="24"/>
        </w:rPr>
        <w:t xml:space="preserve"> (toliau – pirkimo dokumentai)</w:t>
      </w:r>
      <w:r w:rsidRPr="00C17B70">
        <w:rPr>
          <w:rFonts w:ascii="Times New Roman" w:hAnsi="Times New Roman"/>
          <w:szCs w:val="24"/>
        </w:rPr>
        <w:t xml:space="preserve"> pagal </w:t>
      </w:r>
      <w:r w:rsidR="00FE0F4D" w:rsidRPr="00C17B70">
        <w:rPr>
          <w:rFonts w:ascii="Times New Roman" w:hAnsi="Times New Roman"/>
          <w:szCs w:val="24"/>
        </w:rPr>
        <w:t>p</w:t>
      </w:r>
      <w:r w:rsidRPr="00C17B70">
        <w:rPr>
          <w:rFonts w:ascii="Times New Roman" w:hAnsi="Times New Roman"/>
          <w:szCs w:val="24"/>
        </w:rPr>
        <w:t xml:space="preserve">irkimo iniciatoriaus </w:t>
      </w:r>
      <w:r w:rsidR="00FE0F4D" w:rsidRPr="00C17B70">
        <w:rPr>
          <w:rFonts w:ascii="Times New Roman" w:hAnsi="Times New Roman"/>
          <w:szCs w:val="24"/>
        </w:rPr>
        <w:t>pateiktą pirkimo paraišką</w:t>
      </w:r>
      <w:r w:rsidRPr="00C17B70">
        <w:rPr>
          <w:rFonts w:ascii="Times New Roman" w:hAnsi="Times New Roman"/>
          <w:szCs w:val="24"/>
        </w:rPr>
        <w:t xml:space="preserve"> rengia Komisija arba Pirkimo organizatorius</w:t>
      </w:r>
      <w:r w:rsidR="00FE0F4D" w:rsidRPr="00C17B70">
        <w:rPr>
          <w:rFonts w:ascii="Times New Roman" w:hAnsi="Times New Roman"/>
          <w:szCs w:val="24"/>
        </w:rPr>
        <w:t xml:space="preserve">, priklausomai nuo to, kieno kompetencijoje yra konkretaus </w:t>
      </w:r>
      <w:r w:rsidR="0005563B" w:rsidRPr="00C17B70">
        <w:rPr>
          <w:rFonts w:ascii="Times New Roman" w:hAnsi="Times New Roman"/>
          <w:szCs w:val="24"/>
        </w:rPr>
        <w:t xml:space="preserve">supaprastinto </w:t>
      </w:r>
      <w:r w:rsidR="00FE0F4D" w:rsidRPr="00C17B70">
        <w:rPr>
          <w:rFonts w:ascii="Times New Roman" w:hAnsi="Times New Roman"/>
          <w:szCs w:val="24"/>
        </w:rPr>
        <w:t>pirkimo</w:t>
      </w:r>
      <w:r w:rsidR="0005563B" w:rsidRPr="00C17B70">
        <w:rPr>
          <w:rFonts w:ascii="Times New Roman" w:hAnsi="Times New Roman"/>
          <w:szCs w:val="24"/>
        </w:rPr>
        <w:t xml:space="preserve"> organizavimas ir</w:t>
      </w:r>
      <w:r w:rsidR="00FE0F4D" w:rsidRPr="00C17B70">
        <w:rPr>
          <w:rFonts w:ascii="Times New Roman" w:hAnsi="Times New Roman"/>
          <w:szCs w:val="24"/>
        </w:rPr>
        <w:t xml:space="preserve"> vykdymas</w:t>
      </w:r>
      <w:r w:rsidRPr="00C17B70">
        <w:rPr>
          <w:rFonts w:ascii="Times New Roman" w:hAnsi="Times New Roman"/>
          <w:szCs w:val="24"/>
        </w:rPr>
        <w:t xml:space="preserve">. Pirkimo dokumentus rengiantys asmenys turi teisę gauti iš </w:t>
      </w:r>
      <w:r w:rsidRPr="00C17B70">
        <w:rPr>
          <w:szCs w:val="24"/>
        </w:rPr>
        <w:t>TVOU</w:t>
      </w:r>
      <w:r w:rsidRPr="00C17B70">
        <w:rPr>
          <w:rFonts w:ascii="Times New Roman" w:hAnsi="Times New Roman"/>
          <w:szCs w:val="24"/>
        </w:rPr>
        <w:t xml:space="preserve"> darbuotojų visą informaciją, reikalingą pirkimo dokumentams parengti ir supaprastinto pirkimo procedūroms atlikti.</w:t>
      </w:r>
      <w:r w:rsidR="00FE0F4D" w:rsidRPr="00C17B70">
        <w:rPr>
          <w:rFonts w:ascii="Times New Roman" w:hAnsi="Times New Roman"/>
          <w:szCs w:val="24"/>
        </w:rPr>
        <w:t xml:space="preserve"> Pirkimo dokumentai rengiami atsižvelgiant į pasirinktą </w:t>
      </w:r>
      <w:r w:rsidR="0005563B" w:rsidRPr="00C17B70">
        <w:rPr>
          <w:rFonts w:ascii="Times New Roman" w:hAnsi="Times New Roman"/>
          <w:szCs w:val="24"/>
        </w:rPr>
        <w:t xml:space="preserve">supaprastinto </w:t>
      </w:r>
      <w:r w:rsidR="00FE0F4D" w:rsidRPr="00C17B70">
        <w:rPr>
          <w:rFonts w:ascii="Times New Roman" w:hAnsi="Times New Roman"/>
          <w:szCs w:val="24"/>
        </w:rPr>
        <w:t>pirkimo būdą.</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w:t>
      </w:r>
      <w:r w:rsidR="00E554D4" w:rsidRPr="00C17B70">
        <w:rPr>
          <w:rFonts w:ascii="Times New Roman" w:hAnsi="Times New Roman"/>
          <w:szCs w:val="24"/>
        </w:rPr>
        <w:t>2</w:t>
      </w:r>
      <w:r w:rsidRPr="00C17B70">
        <w:rPr>
          <w:rFonts w:ascii="Times New Roman" w:hAnsi="Times New Roman"/>
          <w:szCs w:val="24"/>
        </w:rPr>
        <w:t xml:space="preserve">. Prireikus, numatomo pirkimo dokumentus (techninius reikalavimus pirkimo objektui, darbų vykdymo projektus ir kt.) rengti gali būti </w:t>
      </w:r>
      <w:r w:rsidRPr="00C17B70">
        <w:rPr>
          <w:szCs w:val="24"/>
        </w:rPr>
        <w:t>TVOU</w:t>
      </w:r>
      <w:r w:rsidRPr="00C17B70">
        <w:rPr>
          <w:rFonts w:ascii="Times New Roman" w:hAnsi="Times New Roman"/>
          <w:szCs w:val="24"/>
        </w:rPr>
        <w:t xml:space="preserve"> generalinio direktoriaus įsakymu sudaroma darbo grupė. </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 xml:space="preserve">5.3. Parengtas supaprastinto pirkimo sąlygas tvirtina </w:t>
      </w:r>
      <w:r w:rsidRPr="00C17B70">
        <w:rPr>
          <w:szCs w:val="24"/>
        </w:rPr>
        <w:t>TVOU</w:t>
      </w:r>
      <w:r w:rsidR="009250BA" w:rsidRPr="00C17B70">
        <w:rPr>
          <w:rFonts w:ascii="Times New Roman" w:hAnsi="Times New Roman"/>
          <w:szCs w:val="24"/>
        </w:rPr>
        <w:t xml:space="preserve"> generalinis direktorius,</w:t>
      </w:r>
      <w:r w:rsidRPr="00C17B70">
        <w:rPr>
          <w:rFonts w:ascii="Times New Roman" w:hAnsi="Times New Roman"/>
          <w:szCs w:val="24"/>
        </w:rPr>
        <w:t xml:space="preserve"> jo nesant – </w:t>
      </w:r>
      <w:r w:rsidR="009250BA" w:rsidRPr="00C17B70">
        <w:rPr>
          <w:rFonts w:ascii="Times New Roman" w:hAnsi="Times New Roman"/>
          <w:szCs w:val="24"/>
        </w:rPr>
        <w:t xml:space="preserve">TVOU generalinio direktoriaus pavaduotojas, o jo nesant – asmuo, paskirtas laikinai einančiu TVOU generalinio direktoriaus pareigas. </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 xml:space="preserve">5.4. Pirkimo dokumentai gali būti nerengiami, kai </w:t>
      </w:r>
      <w:r w:rsidR="002567D5" w:rsidRPr="00C17B70">
        <w:rPr>
          <w:rFonts w:ascii="Times New Roman" w:hAnsi="Times New Roman"/>
          <w:szCs w:val="24"/>
        </w:rPr>
        <w:t xml:space="preserve">pirkimas </w:t>
      </w:r>
      <w:r w:rsidRPr="00C17B70">
        <w:rPr>
          <w:rFonts w:ascii="Times New Roman" w:hAnsi="Times New Roman"/>
          <w:szCs w:val="24"/>
        </w:rPr>
        <w:t>atliekama</w:t>
      </w:r>
      <w:r w:rsidR="002567D5" w:rsidRPr="00C17B70">
        <w:rPr>
          <w:rFonts w:ascii="Times New Roman" w:hAnsi="Times New Roman"/>
          <w:szCs w:val="24"/>
        </w:rPr>
        <w:t>s</w:t>
      </w:r>
      <w:r w:rsidRPr="00C17B70">
        <w:rPr>
          <w:rFonts w:ascii="Times New Roman" w:hAnsi="Times New Roman"/>
          <w:szCs w:val="24"/>
        </w:rPr>
        <w:t xml:space="preserve"> apklaus</w:t>
      </w:r>
      <w:r w:rsidR="0005563B" w:rsidRPr="00C17B70">
        <w:rPr>
          <w:rFonts w:ascii="Times New Roman" w:hAnsi="Times New Roman"/>
          <w:szCs w:val="24"/>
        </w:rPr>
        <w:t>os</w:t>
      </w:r>
      <w:r w:rsidRPr="00C17B70">
        <w:rPr>
          <w:rFonts w:ascii="Times New Roman" w:hAnsi="Times New Roman"/>
          <w:szCs w:val="24"/>
        </w:rPr>
        <w:t xml:space="preserve"> </w:t>
      </w:r>
      <w:r w:rsidR="0005563B" w:rsidRPr="00C17B70">
        <w:rPr>
          <w:rFonts w:ascii="Times New Roman" w:hAnsi="Times New Roman"/>
          <w:szCs w:val="24"/>
        </w:rPr>
        <w:t>būdu</w:t>
      </w:r>
      <w:r w:rsidR="00EF5649">
        <w:rPr>
          <w:rFonts w:ascii="Times New Roman" w:hAnsi="Times New Roman"/>
          <w:szCs w:val="24"/>
        </w:rPr>
        <w:t xml:space="preserve"> apklausą vykdant žodžiu</w:t>
      </w:r>
      <w:r w:rsidR="00B32D0A">
        <w:rPr>
          <w:rFonts w:ascii="Times New Roman" w:hAnsi="Times New Roman"/>
          <w:szCs w:val="24"/>
        </w:rPr>
        <w:t>.</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5.5. Pirkimo dokumentai rengiami lietuvių kalba. Papildomai pirkimo dokumentai gali būti rengiami ir kitomis kalbomis.</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 xml:space="preserve">5.6 Pirkimo dokumentai turi būti tikslūs, aiškūs, be dviprasmybių, kad tiekėjai galėtų pateikti pasiūlymus, o TVOU nupirkti </w:t>
      </w:r>
      <w:r w:rsidR="00AF5FD3">
        <w:rPr>
          <w:rFonts w:ascii="Times New Roman" w:hAnsi="Times New Roman"/>
          <w:szCs w:val="24"/>
        </w:rPr>
        <w:t xml:space="preserve">savo poreikius atitinkančias prekes, paslaugas ir/ar darbus. </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5.7. Pirkimo dokumentuose nustatyti reikalavimai negali dirbtinai riboti tiekėjų galimybių dalyvauti supaprastintame pirkime ar sudaryti sąlygas dalyvauti tik konkretiems tiekėjams.</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5.8. Pirkimo dokumentuose, atsižvelgiant į pasirinktą supaprastinto pirkimo būdą, pateikiama ši</w:t>
      </w:r>
    </w:p>
    <w:p w:rsidR="00AB776B" w:rsidRPr="00C17B70" w:rsidRDefault="00AB776B" w:rsidP="00D57C85">
      <w:pPr>
        <w:autoSpaceDE w:val="0"/>
        <w:autoSpaceDN w:val="0"/>
        <w:adjustRightInd w:val="0"/>
        <w:jc w:val="both"/>
        <w:rPr>
          <w:rFonts w:ascii="Times New Roman" w:hAnsi="Times New Roman"/>
          <w:szCs w:val="24"/>
        </w:rPr>
      </w:pPr>
      <w:r w:rsidRPr="00C17B70">
        <w:rPr>
          <w:rFonts w:ascii="Times New Roman" w:hAnsi="Times New Roman"/>
          <w:szCs w:val="24"/>
        </w:rPr>
        <w:t>informacija:</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 xml:space="preserve">5.8.1. nuoroda į </w:t>
      </w:r>
      <w:r w:rsidRPr="00C17B70">
        <w:rPr>
          <w:szCs w:val="24"/>
        </w:rPr>
        <w:t>TVOU</w:t>
      </w:r>
      <w:r w:rsidRPr="00C17B70">
        <w:rPr>
          <w:rFonts w:ascii="Times New Roman" w:hAnsi="Times New Roman"/>
          <w:szCs w:val="24"/>
        </w:rPr>
        <w:t xml:space="preserve"> supaprastintų pirkimų taisykles, kuriomis vadovaujantis vykdomas supaprastintas pirkimas (šių taisyklių pavadinimas, patvirtinimo data, visų pakeitimų datos);</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 xml:space="preserve">5.8.2. jei apie </w:t>
      </w:r>
      <w:r w:rsidR="0005563B" w:rsidRPr="00C17B70">
        <w:rPr>
          <w:rFonts w:ascii="Times New Roman" w:hAnsi="Times New Roman"/>
          <w:szCs w:val="24"/>
        </w:rPr>
        <w:t xml:space="preserve">supaprastintą </w:t>
      </w:r>
      <w:r w:rsidRPr="00C17B70">
        <w:rPr>
          <w:rFonts w:ascii="Times New Roman" w:hAnsi="Times New Roman"/>
          <w:szCs w:val="24"/>
        </w:rPr>
        <w:t>pirkimą buvo skelbta, nuoroda į skelbimą;</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 xml:space="preserve">5.8.3. </w:t>
      </w:r>
      <w:r w:rsidRPr="00C17B70">
        <w:rPr>
          <w:szCs w:val="24"/>
        </w:rPr>
        <w:t>TVOU</w:t>
      </w:r>
      <w:r w:rsidRPr="00C17B70">
        <w:rPr>
          <w:rFonts w:ascii="Times New Roman" w:hAnsi="Times New Roman"/>
          <w:szCs w:val="24"/>
        </w:rPr>
        <w:t xml:space="preserve"> darbuotojų, kurie įgalioti palaikyti ryšį su tiekėjais, pareigos, vardai, pavardės, adresai, telefonų ir faksų numeriai;</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5.8.4. pasiūlymų pateikimo terminas (data, valanda ir minutė) ir vieta;</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5.8.5. pasiūlymų ir (ar) paraiškų, rengimo ir pateikimo reikalavimai; jeigu numatoma pasiūlymus ir (ar) paraiškas priimti naudojant elektronines priemones, atitinkančias Viešųjų pirkimų įstatymo nuostatas, – informacija apie reikalavimus, būtinus pasiūlymams ir (ar) paraiškoms pateikti elektroniniu būdu, įskaitant ir kodavimą (šifravimą);</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5.8.6. pasiūlymo galiojimo terminas;</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 xml:space="preserve">5.8.7. prekių, paslaugų, darbų ar projekto pavadinimas, kiekis (apimtis), prekių tiekimo, paslaugų teikimo ar darbų atlikimo terminai; </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 xml:space="preserve">5.8.8. reikalavimas pateikti Lietuvos Respublikos Vyriausybės įgaliotos institucijos nustatytos formos tiekėjo deklaraciją, kurioje nurodoma, kad tiekėjas nedavė ir neketina duoti Komisijos nariams, ekspertams, </w:t>
      </w:r>
      <w:r w:rsidRPr="00C17B70">
        <w:rPr>
          <w:szCs w:val="24"/>
        </w:rPr>
        <w:t>TVOU</w:t>
      </w:r>
      <w:r w:rsidRPr="00C17B70">
        <w:rPr>
          <w:rFonts w:ascii="Times New Roman" w:hAnsi="Times New Roman"/>
          <w:szCs w:val="24"/>
        </w:rPr>
        <w:t xml:space="preserve">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w:t>
      </w:r>
      <w:r w:rsidR="00970D3A" w:rsidRPr="00C17B70">
        <w:rPr>
          <w:rFonts w:ascii="Times New Roman" w:hAnsi="Times New Roman"/>
          <w:szCs w:val="24"/>
        </w:rPr>
        <w:t>e</w:t>
      </w:r>
      <w:r w:rsidRPr="00C17B70">
        <w:rPr>
          <w:rFonts w:ascii="Times New Roman" w:hAnsi="Times New Roman"/>
          <w:szCs w:val="24"/>
        </w:rPr>
        <w:t xml:space="preserve"> nustatytais būdais, ir patvirtinama, kad jeigu vienas ar keli iš jo nurodytų ūkio subjektų, su kuriais jis yra susijęs, </w:t>
      </w:r>
      <w:r w:rsidRPr="00C17B70">
        <w:rPr>
          <w:rFonts w:ascii="Times New Roman" w:hAnsi="Times New Roman"/>
          <w:szCs w:val="24"/>
        </w:rPr>
        <w:lastRenderedPageBreak/>
        <w:t>dalyvauja pirkime ir pateikia savarankišką pasiūlymą (pasiūlymus), tiekėjas šiame pirkime veikia nepriklausomai nuo jų ir jie laikytini konkurentais; kad tiekėjas nedalyvauja Lietuvos Respublikos konkurencijos įstatym</w:t>
      </w:r>
      <w:r w:rsidR="00970D3A" w:rsidRPr="00C17B70">
        <w:rPr>
          <w:rFonts w:ascii="Times New Roman" w:hAnsi="Times New Roman"/>
          <w:szCs w:val="24"/>
        </w:rPr>
        <w:t xml:space="preserve">e </w:t>
      </w:r>
      <w:r w:rsidRPr="00C17B70">
        <w:rPr>
          <w:rFonts w:ascii="Times New Roman" w:hAnsi="Times New Roman"/>
          <w:szCs w:val="24"/>
        </w:rPr>
        <w:t>nurodytuose draudžiamuose susitarimuose ir susitarimuose, pažeidžiančiuose Viešųjų pirkimų įstatym</w:t>
      </w:r>
      <w:r w:rsidR="00970D3A" w:rsidRPr="00C17B70">
        <w:rPr>
          <w:rFonts w:ascii="Times New Roman" w:hAnsi="Times New Roman"/>
          <w:szCs w:val="24"/>
        </w:rPr>
        <w:t>e</w:t>
      </w:r>
      <w:r w:rsidRPr="00C17B70">
        <w:rPr>
          <w:rFonts w:ascii="Times New Roman" w:hAnsi="Times New Roman"/>
          <w:szCs w:val="24"/>
        </w:rPr>
        <w:t xml:space="preserve"> nurodytus principus;</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5.8.9. techninė specifikacija;</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5.8.10. informacija, ar pirkimo objektas skirstomas į dalis, kurių kiekvienai bus sudaroma pirkimo sutartis arba preliminarioji sutartis, ir ar leidžiama pateikti pasiūlymus parduoti tik vienai pirkimo objekto daliai, vienai ar kelioms dalims, ar visoms dalims; pirkimo objekto dalių, dėl kurių gali būti pateikti pasiūlymai, apibūdinimas;</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5.8.11. informacija, ar leidžiama pateikti alternatyvius pasiūlymus, šių pasiūlymų reikalavimai;</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5.8.12. jeigu numatoma tikrinti kvalifikaciją – tiekėjų kvalifikacijos reikalavimai, tarp jų ir reikalavimai atskiriems bendrą pasiūlymą ir (ar) paraišką pateikiantiems tiekėjams; gali būti reikalaujama, kad tiekėjas savo pasiūlyme nurodytų, kokius subrangovus ir kokiai pirkimo daliai atlikti jis ketina pasitelkti;</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5.8.13. jeigu numatoma riboti tiekėjų skaičių – kvalifikacinės atrankos kriterijai bei tvarka, mažiausias kandidatų, kurie bus atrinkti ir pakviesti pateikti pasiūlymus, skaičius;</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5.8.14. dokumentų sąrašas ir informacija, kurią turi pateikti tiekėjai, siekiantys įrodyti, kad jų kvalifikacija atitinka keliamus reikalavimus;</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 xml:space="preserve">5.8.15. informacija, kaip turi būti apskaičiuota ir išreikšta pasiūlymuose nurodoma kaina; </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5.8.16.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5.8.17. kur ir kada (diena, valanda ir minutė) bus atplėšiami vokai ar susipažįstama su elektroninėmis priemonėmis pateiktais pasiūlymais (toliau vadinama vokų su pasiūlymais atplėšimu);</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5.8.18. vokų su pasiūlymais atplėšimo ir pasiūlymų nagrinėjimo procedūros, taip pat informacija, ar tiekėjams leidžiama dalyvauti vokų su pasiūlymais atplėšimo procedūroje;</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5.8.19.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turi būti nurodyti pirkimo dokumentuose taikomų kriterijų svarbos eiliškumas mažėjančia tvarka;</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5.8.20. pirkimo (preliminariosios) sutarties svarbiausios sąlygos (kainos ar kainodaros taisyklės, atsiskaitymo tvarka, atlikimo terminai, sutarties nutraukimo tvarka ir kitos sąlygos pagal Viešųjų pirkimų įstatym</w:t>
      </w:r>
      <w:r w:rsidR="00970D3A" w:rsidRPr="00C17B70">
        <w:rPr>
          <w:rFonts w:ascii="Times New Roman" w:hAnsi="Times New Roman"/>
          <w:szCs w:val="24"/>
        </w:rPr>
        <w:t>ą</w:t>
      </w:r>
      <w:r w:rsidRPr="00C17B70">
        <w:rPr>
          <w:rFonts w:ascii="Times New Roman" w:hAnsi="Times New Roman"/>
          <w:szCs w:val="24"/>
        </w:rPr>
        <w:t>) arba pirkimo sutarties projektas;</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5.8.21. jei reikalaujama – pasiūlymų galiojimo užtikrinimo ir (ar) pirkimo sutarties įvykdymo užtikrinimo reikalavimai;</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5.8.22. jei reikalaujama, kad ūkio subjektų grupė, kurios pasiūlymas bus pripažintas laimėjusiu, įgytų tam tikrą teisinę formą – teisinės formos reikalavimai;</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5.8.23. būdai, kuriais tiekėjai gali prašyti pirkimo dokumentų paaiškinimų;</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5.8.24. pasiūlymų keitimo ir atšaukimo tvarka;</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5.8.25. informacija, ar su projekto konkurso laimėtoju (laimėtojais) bus sudaroma pirkimo sutartis; informacija, ar tiekėjams bus mokama kompensacija, nutraukus projekto konkursą; informacija apie projekto konkurso laimėtojui (laimėtojams) ar dalyviams skiriamus prizus ar kitus apdovanojimus (kai tai taikoma); terminas, iki kada nelaimėję projektai turi būti grąžinti projekto konkurso dalyviams;</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5.8.26. gali būti reikalaujama, kad tiekėjas savo pasiūlyme nurodytų</w:t>
      </w:r>
      <w:r w:rsidR="005A2FE6" w:rsidRPr="00C17B70">
        <w:rPr>
          <w:rFonts w:ascii="Times New Roman" w:hAnsi="Times New Roman"/>
          <w:szCs w:val="24"/>
        </w:rPr>
        <w:t>,</w:t>
      </w:r>
      <w:r w:rsidRPr="00C17B70">
        <w:rPr>
          <w:rFonts w:ascii="Times New Roman" w:hAnsi="Times New Roman"/>
          <w:szCs w:val="24"/>
        </w:rPr>
        <w:t xml:space="preserve"> kokius subrangovus ir kokiai pirkimo daliai atlikti jis ketina pasitelkti. Toks reikalavimas nekeičia pagrindinio tiekėjo atsakomybės dėl numatomos sudaryti pirkimo sutarties įvykdymo;</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lastRenderedPageBreak/>
        <w:t xml:space="preserve">5.8.27. pranešimas, kad esant šių taisyklių </w:t>
      </w:r>
      <w:r w:rsidRPr="006B2DBA">
        <w:rPr>
          <w:rFonts w:ascii="Times New Roman" w:hAnsi="Times New Roman"/>
          <w:szCs w:val="24"/>
        </w:rPr>
        <w:t>13.</w:t>
      </w:r>
      <w:r w:rsidR="007A3853" w:rsidRPr="006B2DBA">
        <w:rPr>
          <w:rFonts w:ascii="Times New Roman" w:hAnsi="Times New Roman"/>
          <w:szCs w:val="24"/>
        </w:rPr>
        <w:t>2</w:t>
      </w:r>
      <w:r w:rsidRPr="00C17B70">
        <w:rPr>
          <w:rFonts w:ascii="Times New Roman" w:hAnsi="Times New Roman"/>
          <w:szCs w:val="24"/>
        </w:rPr>
        <w:t xml:space="preserve"> punkte nurodytoms sąlygoms, </w:t>
      </w:r>
      <w:r w:rsidRPr="00C17B70">
        <w:rPr>
          <w:szCs w:val="24"/>
        </w:rPr>
        <w:t>TVOU</w:t>
      </w:r>
      <w:r w:rsidRPr="00C17B70">
        <w:rPr>
          <w:rFonts w:ascii="Times New Roman" w:hAnsi="Times New Roman"/>
          <w:szCs w:val="24"/>
        </w:rPr>
        <w:t xml:space="preserve"> iki preliminarios eilės patvirtinimo pasilieka teisę nutraukti supaprastintą atvirą konkursą ir pradėti neskelbiamas derybas. </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5.8.28. būdas, kaip tiekėjai bus informuojami apie pasiūlymų eilę, sprendimą sudaryti pirkimo sutartį su laimėjusio pasiūlymo tiekėju;</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5.8.29. kita reikalinga informacija apie pirkimo sąlygas ir procedūras.</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5.9. Pirkimo dokumentų sudėtinė dalis yra skelbimas apie supaprastintą pirkimą. Skelbimuose esanti informacija vėliau papildomai gali būti neteikiama (kituose pirkimo dokumentuose pateikiama nuoroda į atitinkamą informaciją skelbime).</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 xml:space="preserve">5.10. </w:t>
      </w:r>
      <w:r w:rsidR="00055106" w:rsidRPr="00C17B70">
        <w:rPr>
          <w:rFonts w:ascii="Times New Roman" w:hAnsi="Times New Roman"/>
          <w:szCs w:val="24"/>
        </w:rPr>
        <w:t>K</w:t>
      </w:r>
      <w:r w:rsidRPr="00C17B70">
        <w:rPr>
          <w:rFonts w:ascii="Times New Roman" w:hAnsi="Times New Roman"/>
          <w:szCs w:val="24"/>
        </w:rPr>
        <w:t xml:space="preserve">ai </w:t>
      </w:r>
      <w:r w:rsidR="0005563B" w:rsidRPr="00C17B70">
        <w:rPr>
          <w:rFonts w:ascii="Times New Roman" w:hAnsi="Times New Roman"/>
          <w:szCs w:val="24"/>
        </w:rPr>
        <w:t xml:space="preserve">supaprastintas pirkimas vykdomas </w:t>
      </w:r>
      <w:r w:rsidR="0057067A" w:rsidRPr="00C17B70">
        <w:rPr>
          <w:rFonts w:ascii="Times New Roman" w:hAnsi="Times New Roman"/>
          <w:szCs w:val="24"/>
        </w:rPr>
        <w:t xml:space="preserve">skelbiamų ar </w:t>
      </w:r>
      <w:r w:rsidR="002567D5" w:rsidRPr="00C17B70">
        <w:rPr>
          <w:rFonts w:ascii="Times New Roman" w:hAnsi="Times New Roman"/>
          <w:szCs w:val="24"/>
        </w:rPr>
        <w:t xml:space="preserve">neskelbiamų derybų </w:t>
      </w:r>
      <w:r w:rsidR="0005563B" w:rsidRPr="00C17B70">
        <w:rPr>
          <w:rFonts w:ascii="Times New Roman" w:hAnsi="Times New Roman"/>
          <w:szCs w:val="24"/>
        </w:rPr>
        <w:t xml:space="preserve">būdu, </w:t>
      </w:r>
      <w:r w:rsidRPr="00C17B70">
        <w:rPr>
          <w:rFonts w:ascii="Times New Roman" w:hAnsi="Times New Roman"/>
          <w:szCs w:val="24"/>
        </w:rPr>
        <w:t>pirkimo dokumentuose gali būti pateikiama ne visa taisyklių 5.8 punkte nurodyta informacija.</w:t>
      </w:r>
      <w:r w:rsidR="00055106" w:rsidRPr="00C17B70">
        <w:rPr>
          <w:rFonts w:ascii="Times New Roman" w:hAnsi="Times New Roman"/>
          <w:szCs w:val="24"/>
        </w:rPr>
        <w:t xml:space="preserve"> </w:t>
      </w:r>
      <w:r w:rsidR="00646D5E" w:rsidRPr="00C17B70">
        <w:rPr>
          <w:rFonts w:ascii="Times New Roman" w:hAnsi="Times New Roman"/>
          <w:szCs w:val="24"/>
        </w:rPr>
        <w:t>V</w:t>
      </w:r>
      <w:r w:rsidR="00055106" w:rsidRPr="00C17B70">
        <w:rPr>
          <w:rFonts w:ascii="Times New Roman" w:hAnsi="Times New Roman"/>
          <w:szCs w:val="24"/>
        </w:rPr>
        <w:t xml:space="preserve">ykdant </w:t>
      </w:r>
      <w:r w:rsidR="00646D5E" w:rsidRPr="00C17B70">
        <w:rPr>
          <w:rFonts w:ascii="Times New Roman" w:hAnsi="Times New Roman"/>
          <w:szCs w:val="24"/>
        </w:rPr>
        <w:t xml:space="preserve">supaprastintą </w:t>
      </w:r>
      <w:r w:rsidR="00055106" w:rsidRPr="00C17B70">
        <w:rPr>
          <w:rFonts w:ascii="Times New Roman" w:hAnsi="Times New Roman"/>
          <w:szCs w:val="24"/>
        </w:rPr>
        <w:t>pirkimą apklausos</w:t>
      </w:r>
      <w:r w:rsidR="00562ED2" w:rsidRPr="00C17B70">
        <w:rPr>
          <w:rFonts w:ascii="Times New Roman" w:hAnsi="Times New Roman"/>
          <w:szCs w:val="24"/>
        </w:rPr>
        <w:t xml:space="preserve"> </w:t>
      </w:r>
      <w:r w:rsidR="00055106" w:rsidRPr="00C17B70">
        <w:rPr>
          <w:rFonts w:ascii="Times New Roman" w:hAnsi="Times New Roman"/>
          <w:szCs w:val="24"/>
        </w:rPr>
        <w:t>būdu</w:t>
      </w:r>
      <w:r w:rsidR="00646D5E" w:rsidRPr="00C17B70">
        <w:rPr>
          <w:rFonts w:ascii="Times New Roman" w:hAnsi="Times New Roman"/>
          <w:szCs w:val="24"/>
        </w:rPr>
        <w:t xml:space="preserve"> pirkimo dokumentai gali būti nerengiami</w:t>
      </w:r>
      <w:r w:rsidR="00B10C4A">
        <w:rPr>
          <w:rFonts w:ascii="Times New Roman" w:hAnsi="Times New Roman"/>
          <w:szCs w:val="24"/>
        </w:rPr>
        <w:t>, kai apklausa vykdoma žodžiu</w:t>
      </w:r>
    </w:p>
    <w:p w:rsidR="00002517"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 xml:space="preserve">5.11. </w:t>
      </w:r>
      <w:r w:rsidR="006108E0">
        <w:rPr>
          <w:rFonts w:ascii="Times New Roman" w:hAnsi="Times New Roman"/>
          <w:bCs/>
          <w:szCs w:val="24"/>
        </w:rPr>
        <w:t>TVOU</w:t>
      </w:r>
      <w:r w:rsidR="001C2E16" w:rsidRPr="001C2E16">
        <w:rPr>
          <w:rFonts w:ascii="Times New Roman" w:hAnsi="Times New Roman"/>
          <w:bCs/>
          <w:szCs w:val="24"/>
        </w:rPr>
        <w:t xml:space="preserve"> pirkimo dokumentus, kuriuos įmanoma </w:t>
      </w:r>
      <w:r w:rsidR="001C2E16" w:rsidRPr="001C2E16">
        <w:rPr>
          <w:rFonts w:ascii="Times New Roman" w:hAnsi="Times New Roman"/>
          <w:bCs/>
          <w:iCs/>
          <w:szCs w:val="24"/>
        </w:rPr>
        <w:t>pateikti elektroninėmis priemonėmis</w:t>
      </w:r>
      <w:r w:rsidR="001C2E16" w:rsidRPr="001C2E16">
        <w:rPr>
          <w:rFonts w:ascii="Times New Roman" w:hAnsi="Times New Roman"/>
          <w:bCs/>
          <w:szCs w:val="24"/>
        </w:rPr>
        <w:t xml:space="preserve">, įskaitant technines specifikacijas, dokumentų paaiškinimus (patikslinimus), taip pat atsakymus į tiekėjų klausimus, </w:t>
      </w:r>
      <w:r w:rsidR="001C2E16" w:rsidRPr="001C2E16">
        <w:rPr>
          <w:rFonts w:ascii="Times New Roman" w:hAnsi="Times New Roman"/>
          <w:bCs/>
          <w:iCs/>
          <w:szCs w:val="24"/>
        </w:rPr>
        <w:t>skelbia CVP IS kartu su skelbimu apie pirkimą</w:t>
      </w:r>
      <w:r w:rsidR="001C2E16" w:rsidRPr="001C2E16">
        <w:rPr>
          <w:rFonts w:ascii="Times New Roman" w:hAnsi="Times New Roman"/>
          <w:bCs/>
          <w:szCs w:val="24"/>
        </w:rPr>
        <w:t xml:space="preserve">. Jeigu pirkimo dokumentų neįmanoma paskelbti </w:t>
      </w:r>
      <w:r w:rsidR="006108E0">
        <w:rPr>
          <w:rFonts w:ascii="Times New Roman" w:hAnsi="Times New Roman"/>
          <w:bCs/>
          <w:szCs w:val="24"/>
        </w:rPr>
        <w:t>CVP IS, TVOU</w:t>
      </w:r>
      <w:r w:rsidR="001C2E16" w:rsidRPr="001C2E16">
        <w:rPr>
          <w:rFonts w:ascii="Times New Roman" w:hAnsi="Times New Roman"/>
          <w:bCs/>
          <w:szCs w:val="24"/>
        </w:rPr>
        <w:t xml:space="preserve"> pirkimo dokumentus tiekėjui pateikia kitomis priemonėmis.</w:t>
      </w:r>
      <w:r w:rsidRPr="006108E0">
        <w:rPr>
          <w:rFonts w:ascii="Times New Roman" w:hAnsi="Times New Roman"/>
          <w:szCs w:val="24"/>
        </w:rPr>
        <w:t xml:space="preserve"> Skelbime apie pirkimą turi būti</w:t>
      </w:r>
      <w:r w:rsidRPr="00C17B70">
        <w:rPr>
          <w:rFonts w:ascii="Times New Roman" w:hAnsi="Times New Roman"/>
          <w:szCs w:val="24"/>
        </w:rPr>
        <w:t xml:space="preserve"> nurodytas interneto adresas, jei pirkimo dokumentai skelbiami</w:t>
      </w:r>
      <w:r w:rsidR="006108E0">
        <w:rPr>
          <w:rFonts w:ascii="Times New Roman" w:hAnsi="Times New Roman"/>
          <w:szCs w:val="24"/>
        </w:rPr>
        <w:t xml:space="preserve"> papildomai</w:t>
      </w:r>
      <w:r w:rsidRPr="00C17B70">
        <w:rPr>
          <w:rFonts w:ascii="Times New Roman" w:hAnsi="Times New Roman"/>
          <w:szCs w:val="24"/>
        </w:rPr>
        <w:t xml:space="preserve"> internete. Pirkimo dokumentai negali būti teikiami (skelbiami</w:t>
      </w:r>
      <w:r w:rsidR="00290B3E" w:rsidRPr="00290B3E">
        <w:rPr>
          <w:rFonts w:ascii="Times New Roman" w:hAnsi="Times New Roman"/>
          <w:szCs w:val="24"/>
        </w:rPr>
        <w:t xml:space="preserve"> </w:t>
      </w:r>
      <w:r w:rsidR="00290B3E">
        <w:rPr>
          <w:rFonts w:ascii="Times New Roman" w:hAnsi="Times New Roman"/>
          <w:szCs w:val="24"/>
        </w:rPr>
        <w:t>papildomai</w:t>
      </w:r>
      <w:r w:rsidR="00290B3E" w:rsidRPr="00C17B70">
        <w:rPr>
          <w:rFonts w:ascii="Times New Roman" w:hAnsi="Times New Roman"/>
          <w:szCs w:val="24"/>
        </w:rPr>
        <w:t xml:space="preserve"> internete</w:t>
      </w:r>
      <w:r w:rsidRPr="00C17B70">
        <w:rPr>
          <w:rFonts w:ascii="Times New Roman" w:hAnsi="Times New Roman"/>
          <w:szCs w:val="24"/>
        </w:rPr>
        <w:t>) anksčiau nei apie supaprastintą pirkimą paskelbta</w:t>
      </w:r>
      <w:r w:rsidR="00AF5FD3">
        <w:rPr>
          <w:rFonts w:ascii="Times New Roman" w:hAnsi="Times New Roman"/>
          <w:szCs w:val="24"/>
        </w:rPr>
        <w:t xml:space="preserve"> CVP IS</w:t>
      </w:r>
      <w:r w:rsidRPr="00C17B70">
        <w:rPr>
          <w:rFonts w:ascii="Times New Roman" w:hAnsi="Times New Roman"/>
          <w:szCs w:val="24"/>
        </w:rPr>
        <w:t xml:space="preserve">. </w:t>
      </w:r>
    </w:p>
    <w:p w:rsidR="00AB776B" w:rsidRPr="00C17B70" w:rsidRDefault="00002517"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 xml:space="preserve">5.12. </w:t>
      </w:r>
      <w:r w:rsidR="00646D5E" w:rsidRPr="00C17B70">
        <w:rPr>
          <w:rFonts w:ascii="Times New Roman" w:hAnsi="Times New Roman"/>
          <w:szCs w:val="24"/>
        </w:rPr>
        <w:t>Vykdant supaprastintą pirkimą neskelbiamų derybų būdu,</w:t>
      </w:r>
      <w:r w:rsidR="00055106" w:rsidRPr="00C17B70">
        <w:rPr>
          <w:rFonts w:ascii="Times New Roman" w:hAnsi="Times New Roman"/>
          <w:szCs w:val="24"/>
        </w:rPr>
        <w:t xml:space="preserve"> kartu</w:t>
      </w:r>
      <w:r w:rsidR="00AB776B" w:rsidRPr="00C17B70">
        <w:rPr>
          <w:rFonts w:ascii="Times New Roman" w:hAnsi="Times New Roman"/>
          <w:szCs w:val="24"/>
        </w:rPr>
        <w:t xml:space="preserve"> </w:t>
      </w:r>
      <w:r w:rsidR="00055106" w:rsidRPr="00C17B70">
        <w:rPr>
          <w:rFonts w:ascii="Times New Roman" w:hAnsi="Times New Roman"/>
          <w:szCs w:val="24"/>
        </w:rPr>
        <w:t xml:space="preserve">su </w:t>
      </w:r>
      <w:r w:rsidR="00AB776B" w:rsidRPr="00C17B70">
        <w:rPr>
          <w:rFonts w:ascii="Times New Roman" w:hAnsi="Times New Roman"/>
          <w:szCs w:val="24"/>
        </w:rPr>
        <w:t>kvietim</w:t>
      </w:r>
      <w:r w:rsidR="00055106" w:rsidRPr="00C17B70">
        <w:rPr>
          <w:rFonts w:ascii="Times New Roman" w:hAnsi="Times New Roman"/>
          <w:szCs w:val="24"/>
        </w:rPr>
        <w:t>u</w:t>
      </w:r>
      <w:r w:rsidR="00AB776B" w:rsidRPr="00C17B70">
        <w:rPr>
          <w:rFonts w:ascii="Times New Roman" w:hAnsi="Times New Roman"/>
          <w:szCs w:val="24"/>
        </w:rPr>
        <w:t xml:space="preserve"> pateikti pasiūlymus</w:t>
      </w:r>
      <w:r w:rsidR="00055106" w:rsidRPr="00C17B70">
        <w:rPr>
          <w:rFonts w:ascii="Times New Roman" w:hAnsi="Times New Roman"/>
          <w:szCs w:val="24"/>
        </w:rPr>
        <w:t xml:space="preserve"> </w:t>
      </w:r>
      <w:r w:rsidR="00AB776B" w:rsidRPr="00C17B70">
        <w:rPr>
          <w:rFonts w:ascii="Times New Roman" w:hAnsi="Times New Roman"/>
          <w:szCs w:val="24"/>
        </w:rPr>
        <w:t>pirkimo dokumentai</w:t>
      </w:r>
      <w:r w:rsidR="00646D5E" w:rsidRPr="00C17B70">
        <w:rPr>
          <w:rFonts w:ascii="Times New Roman" w:hAnsi="Times New Roman"/>
          <w:szCs w:val="24"/>
        </w:rPr>
        <w:t xml:space="preserve"> tiekėjui pateikiami tuo atveju</w:t>
      </w:r>
      <w:r w:rsidR="00055106" w:rsidRPr="00C17B70">
        <w:rPr>
          <w:rFonts w:ascii="Times New Roman" w:hAnsi="Times New Roman"/>
          <w:szCs w:val="24"/>
        </w:rPr>
        <w:t xml:space="preserve">, jei tokie </w:t>
      </w:r>
      <w:r w:rsidR="00646D5E" w:rsidRPr="00C17B70">
        <w:rPr>
          <w:rFonts w:ascii="Times New Roman" w:hAnsi="Times New Roman"/>
          <w:szCs w:val="24"/>
        </w:rPr>
        <w:t xml:space="preserve">dokumentai </w:t>
      </w:r>
      <w:r w:rsidR="00055106" w:rsidRPr="00C17B70">
        <w:rPr>
          <w:rFonts w:ascii="Times New Roman" w:hAnsi="Times New Roman"/>
          <w:szCs w:val="24"/>
        </w:rPr>
        <w:t>buvo parengti</w:t>
      </w:r>
      <w:r w:rsidR="00AB776B" w:rsidRPr="00C17B70">
        <w:rPr>
          <w:rFonts w:ascii="Times New Roman" w:hAnsi="Times New Roman"/>
          <w:szCs w:val="24"/>
        </w:rPr>
        <w:t>.</w:t>
      </w:r>
      <w:r w:rsidR="00055106" w:rsidRPr="00C17B70">
        <w:rPr>
          <w:rFonts w:ascii="Times New Roman" w:hAnsi="Times New Roman"/>
          <w:szCs w:val="24"/>
        </w:rPr>
        <w:t xml:space="preserve"> Jei vykdant sup</w:t>
      </w:r>
      <w:r w:rsidR="002F3B02" w:rsidRPr="00C17B70">
        <w:rPr>
          <w:rFonts w:ascii="Times New Roman" w:hAnsi="Times New Roman"/>
          <w:szCs w:val="24"/>
        </w:rPr>
        <w:t>ap</w:t>
      </w:r>
      <w:r w:rsidR="00055106" w:rsidRPr="00C17B70">
        <w:rPr>
          <w:rFonts w:ascii="Times New Roman" w:hAnsi="Times New Roman"/>
          <w:szCs w:val="24"/>
        </w:rPr>
        <w:t xml:space="preserve">rastintą pirkimą neskelbiamų derybų būdu </w:t>
      </w:r>
      <w:r w:rsidR="00646D5E" w:rsidRPr="00C17B70">
        <w:rPr>
          <w:rFonts w:ascii="Times New Roman" w:hAnsi="Times New Roman"/>
          <w:szCs w:val="24"/>
        </w:rPr>
        <w:t xml:space="preserve">atskiri </w:t>
      </w:r>
      <w:r w:rsidR="00055106" w:rsidRPr="00C17B70">
        <w:rPr>
          <w:rFonts w:ascii="Times New Roman" w:hAnsi="Times New Roman"/>
          <w:szCs w:val="24"/>
        </w:rPr>
        <w:t xml:space="preserve">pirkimo dokumentai </w:t>
      </w:r>
      <w:r w:rsidRPr="00C17B70">
        <w:rPr>
          <w:rFonts w:ascii="Times New Roman" w:hAnsi="Times New Roman"/>
          <w:szCs w:val="24"/>
        </w:rPr>
        <w:t>ne</w:t>
      </w:r>
      <w:r w:rsidR="00055106" w:rsidRPr="00C17B70">
        <w:rPr>
          <w:rFonts w:ascii="Times New Roman" w:hAnsi="Times New Roman"/>
          <w:szCs w:val="24"/>
        </w:rPr>
        <w:t xml:space="preserve">rengiami, </w:t>
      </w:r>
      <w:r w:rsidR="00005873" w:rsidRPr="00C17B70">
        <w:rPr>
          <w:rFonts w:ascii="Times New Roman" w:hAnsi="Times New Roman"/>
          <w:szCs w:val="24"/>
        </w:rPr>
        <w:t>supaprastintam pirkimui atklikti reikalinga informacij</w:t>
      </w:r>
      <w:r w:rsidR="003318AF" w:rsidRPr="00C17B70">
        <w:rPr>
          <w:rFonts w:ascii="Times New Roman" w:hAnsi="Times New Roman"/>
          <w:szCs w:val="24"/>
        </w:rPr>
        <w:t>a</w:t>
      </w:r>
      <w:r w:rsidR="00005873" w:rsidRPr="00C17B70">
        <w:rPr>
          <w:rFonts w:ascii="Times New Roman" w:hAnsi="Times New Roman"/>
          <w:szCs w:val="24"/>
        </w:rPr>
        <w:t xml:space="preserve"> nurodoma </w:t>
      </w:r>
      <w:r w:rsidR="00055106" w:rsidRPr="00C17B70">
        <w:rPr>
          <w:rFonts w:ascii="Times New Roman" w:hAnsi="Times New Roman"/>
          <w:szCs w:val="24"/>
        </w:rPr>
        <w:t>kvietime pateikti pasiūlymą.</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5.1</w:t>
      </w:r>
      <w:r w:rsidR="002F6643" w:rsidRPr="00C17B70">
        <w:rPr>
          <w:rFonts w:ascii="Times New Roman" w:hAnsi="Times New Roman"/>
          <w:szCs w:val="24"/>
        </w:rPr>
        <w:t>3</w:t>
      </w:r>
      <w:r w:rsidRPr="00C17B70">
        <w:rPr>
          <w:rFonts w:ascii="Times New Roman" w:hAnsi="Times New Roman"/>
          <w:szCs w:val="24"/>
        </w:rPr>
        <w:t xml:space="preserve">. Pirkimo dokumentai tiekėjams turi būti teikiami nuo skelbimo apie pirkimą paskelbimo ar kvietimo išsiuntimo tiekėjams dienos iki pasiūlymo pateikimo termino, nustatyto pirkimo dokumentuose, pabaigos. Kai pirkimo dokumentai skelbiami </w:t>
      </w:r>
      <w:r w:rsidR="006108E0">
        <w:rPr>
          <w:rFonts w:ascii="Times New Roman" w:hAnsi="Times New Roman"/>
          <w:szCs w:val="24"/>
        </w:rPr>
        <w:t xml:space="preserve">CVP IS ir </w:t>
      </w:r>
      <w:r w:rsidRPr="00C17B70">
        <w:rPr>
          <w:rFonts w:ascii="Times New Roman" w:hAnsi="Times New Roman"/>
          <w:szCs w:val="24"/>
        </w:rPr>
        <w:t>interneto svetainėje, papildomai jie gali būti neteikiami.</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5.1</w:t>
      </w:r>
      <w:r w:rsidR="002F6643" w:rsidRPr="00C17B70">
        <w:rPr>
          <w:rFonts w:ascii="Times New Roman" w:hAnsi="Times New Roman"/>
          <w:szCs w:val="24"/>
        </w:rPr>
        <w:t>4</w:t>
      </w:r>
      <w:r w:rsidRPr="00C17B70">
        <w:rPr>
          <w:rFonts w:ascii="Times New Roman" w:hAnsi="Times New Roman"/>
          <w:szCs w:val="24"/>
        </w:rPr>
        <w:t xml:space="preserve">. Tiekėjas gali paprašyti, kad </w:t>
      </w:r>
      <w:r w:rsidRPr="00C17B70">
        <w:rPr>
          <w:szCs w:val="24"/>
        </w:rPr>
        <w:t>TVOU</w:t>
      </w:r>
      <w:r w:rsidRPr="00C17B70">
        <w:rPr>
          <w:rFonts w:ascii="Times New Roman" w:hAnsi="Times New Roman"/>
          <w:szCs w:val="24"/>
        </w:rPr>
        <w:t xml:space="preserve"> paaiškintų pirkimo dokumentus. Komisija arba Pirkimo organizatorius atsako į kiekvieną tiekėjo rašytinį prašymą paaiškinti pirkimo dokumentus, jeigu prašymas gautas ne vėliau kaip prieš 4 darbo dienas iki pirkimo pasiūlymų pateikimo termino pabaigos. Komisija arba Pirkimo organizatorius į gautą prašymą atsako ne vėliau kaip per 3 darbo dienas nuo jo gavimo dienos. </w:t>
      </w:r>
      <w:r w:rsidR="002626A6">
        <w:rPr>
          <w:rFonts w:ascii="Times New Roman" w:hAnsi="Times New Roman"/>
          <w:szCs w:val="24"/>
        </w:rPr>
        <w:t xml:space="preserve">Pirkimo dokumentų paaiškinimai (patikslinimai) tiekėjams pateikiami elektroninėmis priemonėmis. </w:t>
      </w:r>
      <w:r w:rsidRPr="00C17B70">
        <w:rPr>
          <w:rFonts w:ascii="Times New Roman" w:hAnsi="Times New Roman"/>
          <w:szCs w:val="24"/>
        </w:rPr>
        <w:t>Atsakant tiekėjui, kartu siunčiami paaiškinimai ir visiems kitiems tiekėjams, kuriems pateikti pirkimo dokumentai, bet nenurodoma, iš ko gautas prašymas duoti paaiškinimą. Atsakymas siunčiamas taip, kad tiekėjas jį gautų ne vėliau kaip likus 1 darbo dienai iki pasiūlymų pateikimo termino pabaigos.</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5.1</w:t>
      </w:r>
      <w:r w:rsidR="002F6643" w:rsidRPr="00C17B70">
        <w:rPr>
          <w:rFonts w:ascii="Times New Roman" w:hAnsi="Times New Roman"/>
          <w:szCs w:val="24"/>
        </w:rPr>
        <w:t>5</w:t>
      </w:r>
      <w:r w:rsidRPr="00C17B70">
        <w:rPr>
          <w:rFonts w:ascii="Times New Roman" w:hAnsi="Times New Roman"/>
          <w:szCs w:val="24"/>
        </w:rPr>
        <w:t>. Nesibaigus pasiūlymų pateikimo terminui, Komisija arba Pirkimo organizatorius savo iniciatyva gali paaiškinti (patikslinti) pirkimo dokumentus, tikslinant ir paskelbtą informaciją. Paaiškinimai turi būti išsiųsti (paskelbti) likus pakankamai laiko iki pasiūlymų pateikimo termino pabaigos.</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5.1</w:t>
      </w:r>
      <w:r w:rsidR="002F6643" w:rsidRPr="00C17B70">
        <w:rPr>
          <w:rFonts w:ascii="Times New Roman" w:hAnsi="Times New Roman"/>
          <w:szCs w:val="24"/>
        </w:rPr>
        <w:t>6</w:t>
      </w:r>
      <w:r w:rsidRPr="00C17B70">
        <w:rPr>
          <w:rFonts w:ascii="Times New Roman" w:hAnsi="Times New Roman"/>
          <w:szCs w:val="24"/>
        </w:rPr>
        <w:t>. Jeigu rengiamas susitikimas su tiekėju, surašomas susitikimo protokolas. Protokole fiksuojami visi susitikimo metu pateikti klausimai dėl pirkimo dokumentų ir atsakymai į juos. Protokolo išrašas laikomas pirkimo dokumentų paaiškinimu, kuris turi būti pateiktas tiekėjams taisyklių 5.1</w:t>
      </w:r>
      <w:r w:rsidR="007A3853" w:rsidRPr="00C17B70">
        <w:rPr>
          <w:rFonts w:ascii="Times New Roman" w:hAnsi="Times New Roman"/>
          <w:szCs w:val="24"/>
        </w:rPr>
        <w:t>4</w:t>
      </w:r>
      <w:r w:rsidRPr="00C17B70">
        <w:rPr>
          <w:rFonts w:ascii="Times New Roman" w:hAnsi="Times New Roman"/>
          <w:szCs w:val="24"/>
        </w:rPr>
        <w:t xml:space="preserve"> punkte nustatyta tvarka.</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5.1</w:t>
      </w:r>
      <w:r w:rsidR="002F6643" w:rsidRPr="00C17B70">
        <w:rPr>
          <w:rFonts w:ascii="Times New Roman" w:hAnsi="Times New Roman"/>
          <w:szCs w:val="24"/>
        </w:rPr>
        <w:t>7</w:t>
      </w:r>
      <w:r w:rsidRPr="00C17B70">
        <w:rPr>
          <w:rFonts w:ascii="Times New Roman" w:hAnsi="Times New Roman"/>
          <w:szCs w:val="24"/>
        </w:rPr>
        <w:t>. Jeigu pirkimo dokumentų paaiškinimai (patikslinimai) negali būti pateikti taisyklių 5.1</w:t>
      </w:r>
      <w:r w:rsidR="005B5529" w:rsidRPr="00C17B70">
        <w:rPr>
          <w:rFonts w:ascii="Times New Roman" w:hAnsi="Times New Roman"/>
          <w:szCs w:val="24"/>
        </w:rPr>
        <w:t>4</w:t>
      </w:r>
      <w:r w:rsidRPr="00C17B70">
        <w:rPr>
          <w:rFonts w:ascii="Times New Roman" w:hAnsi="Times New Roman"/>
          <w:szCs w:val="24"/>
        </w:rPr>
        <w:t xml:space="preserve"> punkte nustatytais terminais</w:t>
      </w:r>
      <w:r w:rsidR="00821AC0" w:rsidRPr="00C17B70">
        <w:rPr>
          <w:rFonts w:ascii="Times New Roman" w:hAnsi="Times New Roman"/>
          <w:szCs w:val="24"/>
        </w:rPr>
        <w:t>,</w:t>
      </w:r>
      <w:r w:rsidRPr="00C17B70">
        <w:rPr>
          <w:rFonts w:ascii="Times New Roman" w:hAnsi="Times New Roman"/>
          <w:szCs w:val="24"/>
        </w:rPr>
        <w:t xml:space="preserve"> privaloma perkelti pasiūlymų pateikimo terminą. Šis terminas nukeliamas protingumo kriterijų atitinkančiam laikui, per kurį tiekėjai, rengdami pirkimo pasiūlymus, galėtų atsižvelgti į šiuos paaiškinimus (patikslinimus) ir tinkamai parengti pasiūlymus. Komisija arba Pirkimo organizatorius turi atsižvelgti į tai, kad kai kuriais atvejais po pirkimo dokumentų paaiškinimo (patikslinimo) susidomėjimą dalyvauti pirkime gali parodyti nauji tiekėjai </w:t>
      </w:r>
      <w:r w:rsidRPr="00C17B70">
        <w:rPr>
          <w:rFonts w:ascii="Times New Roman" w:hAnsi="Times New Roman"/>
          <w:szCs w:val="24"/>
        </w:rPr>
        <w:lastRenderedPageBreak/>
        <w:t xml:space="preserve">(pavyzdžiui, sumažinus kvalifikacijos reikalavimus), dėl ko pasiūlymų pateikimo terminą reikėtų nustatyti tokį, kad šie tiekėjai spėtų kreiptis pirkimo dokumentų ir parengti pasiūlymus. </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5.1</w:t>
      </w:r>
      <w:r w:rsidR="002F6643" w:rsidRPr="00C17B70">
        <w:rPr>
          <w:rFonts w:ascii="Times New Roman" w:hAnsi="Times New Roman"/>
          <w:szCs w:val="24"/>
        </w:rPr>
        <w:t>8</w:t>
      </w:r>
      <w:r w:rsidRPr="00C17B70">
        <w:rPr>
          <w:rFonts w:ascii="Times New Roman" w:hAnsi="Times New Roman"/>
          <w:szCs w:val="24"/>
        </w:rPr>
        <w:t>. Pranešimai apie kiekvieną pirkimo pasiūlymų pateikimo termino nukėlimą išsiunčiami visiems tiekėjams, kuriems buvo pateikti pirkimo dokumentai. Jei pirkimo dokumentai skelbiami internete, ten pat paskelbiama apie termino nukėlimą. Šių taisyklių 4 skyriuje nurodytuose leidiniuose apie pasiūlymų pateikimo termino nukėlimą galima neskelbti, jeigu nekeičiama kita skelbime apie supaprastintą pirkimą paskelbta informacija ir jeigu nepaskelbus apie pasiūlymų pateikimo termino nukėlimą nebus pažeisti pirkimų principai.</w:t>
      </w:r>
    </w:p>
    <w:p w:rsidR="00AB776B" w:rsidRPr="00C17B70" w:rsidRDefault="00AB776B" w:rsidP="00D57C85">
      <w:pPr>
        <w:suppressAutoHyphens/>
        <w:jc w:val="both"/>
        <w:rPr>
          <w:rFonts w:ascii="Times New Roman" w:hAnsi="Times New Roman"/>
          <w:b/>
          <w:szCs w:val="24"/>
        </w:rPr>
      </w:pPr>
    </w:p>
    <w:p w:rsidR="00AB776B" w:rsidRPr="00C17B70" w:rsidRDefault="00AB776B" w:rsidP="000218F2">
      <w:pPr>
        <w:pStyle w:val="ListParagraph"/>
        <w:numPr>
          <w:ilvl w:val="0"/>
          <w:numId w:val="7"/>
        </w:numPr>
        <w:suppressAutoHyphens/>
        <w:jc w:val="center"/>
        <w:rPr>
          <w:rFonts w:ascii="Times New Roman" w:hAnsi="Times New Roman"/>
          <w:b/>
          <w:szCs w:val="24"/>
        </w:rPr>
      </w:pPr>
      <w:r w:rsidRPr="00C17B70">
        <w:rPr>
          <w:rFonts w:ascii="Times New Roman" w:hAnsi="Times New Roman"/>
          <w:b/>
          <w:szCs w:val="24"/>
        </w:rPr>
        <w:t>REIKALAVIMAI PASIŪLYMŲ IR PARAIŠKŲ RENGIMUI</w:t>
      </w:r>
    </w:p>
    <w:p w:rsidR="00AB776B" w:rsidRPr="00C17B70" w:rsidRDefault="00AB776B" w:rsidP="00D57C85">
      <w:pPr>
        <w:suppressAutoHyphens/>
        <w:ind w:left="900"/>
        <w:jc w:val="both"/>
        <w:rPr>
          <w:rFonts w:ascii="Times New Roman" w:hAnsi="Times New Roman"/>
          <w:szCs w:val="24"/>
        </w:rPr>
      </w:pPr>
    </w:p>
    <w:p w:rsidR="00AB776B" w:rsidRPr="00C17B70" w:rsidRDefault="00AB776B" w:rsidP="00D57C85">
      <w:pPr>
        <w:suppressAutoHyphens/>
        <w:ind w:firstLine="284"/>
        <w:jc w:val="both"/>
        <w:rPr>
          <w:rFonts w:ascii="Times New Roman" w:hAnsi="Times New Roman"/>
          <w:szCs w:val="24"/>
        </w:rPr>
      </w:pPr>
      <w:r w:rsidRPr="00C17B70">
        <w:rPr>
          <w:rFonts w:ascii="Times New Roman" w:hAnsi="Times New Roman"/>
          <w:szCs w:val="24"/>
        </w:rPr>
        <w:t xml:space="preserve">6.1. Pirkimo dokumentuose nustatant pasiūlymų (projektų) ir paraiškų rengimo ir pateikimo reikalavimus, turi būti nurodyta, kad:  </w:t>
      </w:r>
    </w:p>
    <w:p w:rsidR="00AB776B" w:rsidRPr="00C17B70" w:rsidRDefault="00AB776B" w:rsidP="00D57C85">
      <w:pPr>
        <w:suppressAutoHyphens/>
        <w:ind w:firstLine="284"/>
        <w:jc w:val="both"/>
        <w:rPr>
          <w:rFonts w:ascii="Times New Roman" w:hAnsi="Times New Roman"/>
          <w:szCs w:val="24"/>
        </w:rPr>
      </w:pPr>
      <w:r w:rsidRPr="00C17B70">
        <w:rPr>
          <w:rFonts w:ascii="Times New Roman" w:hAnsi="Times New Roman"/>
          <w:szCs w:val="24"/>
        </w:rPr>
        <w:t xml:space="preserve">6.1.1.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 </w:t>
      </w:r>
    </w:p>
    <w:p w:rsidR="00AB776B" w:rsidRPr="00C17B70" w:rsidRDefault="00AB776B" w:rsidP="00D57C85">
      <w:pPr>
        <w:tabs>
          <w:tab w:val="num" w:pos="1440"/>
        </w:tabs>
        <w:suppressAutoHyphens/>
        <w:ind w:firstLine="284"/>
        <w:jc w:val="both"/>
        <w:rPr>
          <w:rFonts w:ascii="Times New Roman" w:hAnsi="Times New Roman"/>
          <w:szCs w:val="24"/>
        </w:rPr>
      </w:pPr>
      <w:r w:rsidRPr="00C17B70">
        <w:rPr>
          <w:rFonts w:ascii="Times New Roman" w:hAnsi="Times New Roman"/>
          <w:szCs w:val="24"/>
        </w:rPr>
        <w:t>6.1.2. ne elektroninėmis priemonėmis teikiami pasiūlymai turi būti įdėti į voką, kuris užklijuojamas, ant jo užrašomas pirkimo pavadinimas, tiekėjo pavadinimas ir adresas, nurodoma „neatplėšti iki ...“ (pasiūlymų pateikimo termino pabaigos);</w:t>
      </w:r>
    </w:p>
    <w:p w:rsidR="00AB776B" w:rsidRPr="00C17B70" w:rsidRDefault="00AB776B" w:rsidP="00D57C85">
      <w:pPr>
        <w:tabs>
          <w:tab w:val="num" w:pos="1440"/>
        </w:tabs>
        <w:suppressAutoHyphens/>
        <w:ind w:firstLine="284"/>
        <w:jc w:val="both"/>
        <w:rPr>
          <w:rFonts w:ascii="Times New Roman" w:hAnsi="Times New Roman"/>
          <w:szCs w:val="24"/>
        </w:rPr>
      </w:pPr>
      <w:r w:rsidRPr="00C17B70">
        <w:rPr>
          <w:rFonts w:ascii="Times New Roman" w:hAnsi="Times New Roman"/>
          <w:szCs w:val="24"/>
        </w:rPr>
        <w:t xml:space="preserve">6.1.3. jeigu </w:t>
      </w:r>
      <w:r w:rsidRPr="00C17B70">
        <w:rPr>
          <w:szCs w:val="24"/>
        </w:rPr>
        <w:t>TVOU</w:t>
      </w:r>
      <w:r w:rsidRPr="00C17B70">
        <w:rPr>
          <w:rFonts w:ascii="Times New Roman" w:hAnsi="Times New Roman"/>
          <w:szCs w:val="24"/>
        </w:rPr>
        <w:t xml:space="preserve">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dvejuose vokuose netaikomas pirkimą atliekant skelbiamų derybų būdu</w:t>
      </w:r>
      <w:r w:rsidR="00DC124D" w:rsidRPr="00C17B70">
        <w:rPr>
          <w:rFonts w:ascii="Times New Roman" w:hAnsi="Times New Roman"/>
          <w:szCs w:val="24"/>
        </w:rPr>
        <w:t>,</w:t>
      </w:r>
      <w:r w:rsidRPr="00C17B70">
        <w:rPr>
          <w:rFonts w:ascii="Times New Roman" w:hAnsi="Times New Roman"/>
          <w:szCs w:val="24"/>
        </w:rPr>
        <w:t xml:space="preserve"> </w:t>
      </w:r>
      <w:r w:rsidR="002567D5" w:rsidRPr="00C17B70">
        <w:rPr>
          <w:rFonts w:ascii="Times New Roman" w:hAnsi="Times New Roman"/>
          <w:szCs w:val="24"/>
        </w:rPr>
        <w:t xml:space="preserve">neskelbiamų derybų </w:t>
      </w:r>
      <w:r w:rsidR="00DC124D" w:rsidRPr="00C17B70">
        <w:rPr>
          <w:rFonts w:ascii="Times New Roman" w:hAnsi="Times New Roman"/>
          <w:szCs w:val="24"/>
        </w:rPr>
        <w:t xml:space="preserve">ar </w:t>
      </w:r>
      <w:r w:rsidRPr="00C17B70">
        <w:rPr>
          <w:rFonts w:ascii="Times New Roman" w:hAnsi="Times New Roman"/>
          <w:szCs w:val="24"/>
        </w:rPr>
        <w:t xml:space="preserve">apklausos būdu, kai pirkimo metu gali būti deramasi dėl pasiūlymo sąlygų; </w:t>
      </w:r>
    </w:p>
    <w:p w:rsidR="00AB776B" w:rsidRPr="00C17B70" w:rsidRDefault="00AB776B" w:rsidP="00D57C85">
      <w:pPr>
        <w:tabs>
          <w:tab w:val="num" w:pos="1440"/>
        </w:tabs>
        <w:suppressAutoHyphens/>
        <w:ind w:firstLine="284"/>
        <w:jc w:val="both"/>
        <w:rPr>
          <w:rFonts w:ascii="Times New Roman" w:hAnsi="Times New Roman"/>
          <w:szCs w:val="24"/>
        </w:rPr>
      </w:pPr>
      <w:r w:rsidRPr="00C17B70">
        <w:rPr>
          <w:rFonts w:ascii="Times New Roman" w:hAnsi="Times New Roman"/>
          <w:szCs w:val="24"/>
        </w:rPr>
        <w:t xml:space="preserve">6.1.4.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 </w:t>
      </w:r>
    </w:p>
    <w:p w:rsidR="00AB776B" w:rsidRPr="00C17B70" w:rsidRDefault="00AB776B" w:rsidP="00D57C85">
      <w:pPr>
        <w:tabs>
          <w:tab w:val="num" w:pos="1440"/>
        </w:tabs>
        <w:suppressAutoHyphens/>
        <w:ind w:firstLine="284"/>
        <w:jc w:val="both"/>
        <w:rPr>
          <w:rFonts w:ascii="Times New Roman" w:hAnsi="Times New Roman"/>
          <w:szCs w:val="24"/>
        </w:rPr>
      </w:pPr>
      <w:r w:rsidRPr="00C17B70">
        <w:rPr>
          <w:rFonts w:ascii="Times New Roman" w:hAnsi="Times New Roman"/>
          <w:szCs w:val="24"/>
        </w:rPr>
        <w:t xml:space="preserve">6.1.5.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paskutiniojo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 </w:t>
      </w:r>
    </w:p>
    <w:p w:rsidR="00AB776B" w:rsidRPr="00C17B70" w:rsidRDefault="00AB776B" w:rsidP="00D57C85">
      <w:pPr>
        <w:suppressAutoHyphens/>
        <w:ind w:firstLine="284"/>
        <w:jc w:val="both"/>
        <w:rPr>
          <w:rFonts w:ascii="Times New Roman" w:hAnsi="Times New Roman"/>
          <w:szCs w:val="24"/>
        </w:rPr>
      </w:pPr>
      <w:r w:rsidRPr="00C17B70">
        <w:rPr>
          <w:rFonts w:ascii="Times New Roman" w:hAnsi="Times New Roman"/>
          <w:szCs w:val="24"/>
        </w:rPr>
        <w:t>6.2. Pirkimo dokumentuose nustatant pasiūlymų (projektų) ir paraiškų rengimo ir pateikimo reikalavimus</w:t>
      </w:r>
      <w:r w:rsidRPr="00C17B70">
        <w:rPr>
          <w:rFonts w:ascii="Times New Roman" w:hAnsi="Times New Roman"/>
          <w:bCs/>
          <w:szCs w:val="24"/>
        </w:rPr>
        <w:t>, gali būti nurodyta, kad tiekėjas gali pateikti tik vieną pasiūlymą (po vieną pasiūlymą kiekvienai pirkimo daliai), išskyrus atvejus, kai pirkimo dokumentuose leidžiama pateikti alternatyvius pasiūlymus.</w:t>
      </w:r>
      <w:r w:rsidRPr="00C17B70">
        <w:rPr>
          <w:rFonts w:ascii="Times New Roman" w:hAnsi="Times New Roman"/>
          <w:szCs w:val="24"/>
        </w:rPr>
        <w:t xml:space="preserve"> J</w:t>
      </w:r>
      <w:r w:rsidRPr="00C17B70">
        <w:rPr>
          <w:rFonts w:ascii="Times New Roman" w:hAnsi="Times New Roman"/>
          <w:bCs/>
          <w:szCs w:val="24"/>
        </w:rPr>
        <w:t xml:space="preserve">eigu pirkimas suskirstytas į atskiras dalis, pagrįstais atvejais gali būti nurodyta, kad tiekėjas gali teikti pasiūlymą tik vienai ar kelioms ar visoms pirkimo dalims. </w:t>
      </w:r>
    </w:p>
    <w:p w:rsidR="00AB776B" w:rsidRPr="00C17B70" w:rsidRDefault="00AB776B" w:rsidP="00D57C85">
      <w:pPr>
        <w:autoSpaceDE w:val="0"/>
        <w:autoSpaceDN w:val="0"/>
        <w:adjustRightInd w:val="0"/>
        <w:ind w:firstLine="284"/>
        <w:jc w:val="both"/>
        <w:rPr>
          <w:rFonts w:ascii="Times New Roman" w:hAnsi="Times New Roman"/>
          <w:szCs w:val="24"/>
        </w:rPr>
      </w:pPr>
    </w:p>
    <w:p w:rsidR="00AB776B" w:rsidRPr="00C17B70" w:rsidRDefault="00AB776B" w:rsidP="000218F2">
      <w:pPr>
        <w:pStyle w:val="ListParagraph"/>
        <w:numPr>
          <w:ilvl w:val="0"/>
          <w:numId w:val="7"/>
        </w:numPr>
        <w:autoSpaceDE w:val="0"/>
        <w:autoSpaceDN w:val="0"/>
        <w:adjustRightInd w:val="0"/>
        <w:jc w:val="center"/>
        <w:rPr>
          <w:rFonts w:ascii="Times New Roman" w:hAnsi="Times New Roman"/>
          <w:b/>
          <w:szCs w:val="24"/>
        </w:rPr>
      </w:pPr>
      <w:r w:rsidRPr="00C17B70">
        <w:rPr>
          <w:rFonts w:ascii="Times New Roman" w:hAnsi="Times New Roman"/>
          <w:b/>
          <w:szCs w:val="24"/>
        </w:rPr>
        <w:t>TECHNINIAI REIKALAVIMAI PIRKIMO OBJEKTUI</w:t>
      </w:r>
    </w:p>
    <w:p w:rsidR="00AB776B" w:rsidRPr="00C17B70" w:rsidRDefault="00AB776B" w:rsidP="00D57C85">
      <w:pPr>
        <w:autoSpaceDE w:val="0"/>
        <w:autoSpaceDN w:val="0"/>
        <w:adjustRightInd w:val="0"/>
        <w:ind w:firstLine="284"/>
        <w:jc w:val="both"/>
        <w:rPr>
          <w:rFonts w:ascii="Times New Roman" w:hAnsi="Times New Roman"/>
          <w:szCs w:val="24"/>
        </w:rPr>
      </w:pPr>
    </w:p>
    <w:p w:rsidR="00AB776B" w:rsidRPr="00C17B70" w:rsidRDefault="00AB776B" w:rsidP="00D57C85">
      <w:pPr>
        <w:suppressAutoHyphens/>
        <w:ind w:firstLine="284"/>
        <w:jc w:val="both"/>
        <w:rPr>
          <w:rFonts w:ascii="Times New Roman" w:hAnsi="Times New Roman"/>
          <w:szCs w:val="24"/>
        </w:rPr>
      </w:pPr>
      <w:r w:rsidRPr="00C17B70">
        <w:rPr>
          <w:rFonts w:ascii="Times New Roman" w:hAnsi="Times New Roman"/>
          <w:szCs w:val="24"/>
        </w:rPr>
        <w:t>7.1. Atliekant supaprastinus pirkimus, išskyrus mažos vertės pirkimus, techninė specifikacija rengiama vadovaujantis Viešųjų pirkimų įstatym</w:t>
      </w:r>
      <w:r w:rsidR="00970D3A" w:rsidRPr="00C17B70">
        <w:rPr>
          <w:rFonts w:ascii="Times New Roman" w:hAnsi="Times New Roman"/>
          <w:szCs w:val="24"/>
        </w:rPr>
        <w:t>e</w:t>
      </w:r>
      <w:r w:rsidRPr="00C17B70">
        <w:rPr>
          <w:rFonts w:ascii="Times New Roman" w:hAnsi="Times New Roman"/>
          <w:szCs w:val="24"/>
        </w:rPr>
        <w:t xml:space="preserve"> </w:t>
      </w:r>
      <w:r w:rsidR="00970D3A" w:rsidRPr="00C17B70">
        <w:rPr>
          <w:rFonts w:ascii="Times New Roman" w:hAnsi="Times New Roman"/>
          <w:szCs w:val="24"/>
        </w:rPr>
        <w:t>nustatyta tvarka</w:t>
      </w:r>
      <w:r w:rsidRPr="00C17B70">
        <w:rPr>
          <w:rFonts w:ascii="Times New Roman" w:hAnsi="Times New Roman"/>
          <w:szCs w:val="24"/>
        </w:rPr>
        <w:t xml:space="preserve">. Tačiau rengiant techninę </w:t>
      </w:r>
      <w:r w:rsidRPr="00C17B70">
        <w:rPr>
          <w:rFonts w:ascii="Times New Roman" w:hAnsi="Times New Roman"/>
          <w:szCs w:val="24"/>
        </w:rPr>
        <w:lastRenderedPageBreak/>
        <w:t>specifikaciją mažos vertės pirkimams turi būti užtikrintas Viešųjų pirkimų įstatym</w:t>
      </w:r>
      <w:r w:rsidR="00970D3A" w:rsidRPr="00C17B70">
        <w:rPr>
          <w:rFonts w:ascii="Times New Roman" w:hAnsi="Times New Roman"/>
          <w:szCs w:val="24"/>
        </w:rPr>
        <w:t>e</w:t>
      </w:r>
      <w:r w:rsidRPr="00C17B70">
        <w:rPr>
          <w:rFonts w:ascii="Times New Roman" w:hAnsi="Times New Roman"/>
          <w:szCs w:val="24"/>
        </w:rPr>
        <w:t xml:space="preserve"> nurodytų principų laikymasis. </w:t>
      </w:r>
    </w:p>
    <w:p w:rsidR="00AB776B" w:rsidRPr="00C17B70" w:rsidRDefault="00AB776B" w:rsidP="00D57C85">
      <w:pPr>
        <w:suppressAutoHyphens/>
        <w:ind w:firstLine="284"/>
        <w:jc w:val="both"/>
        <w:rPr>
          <w:rFonts w:ascii="Times New Roman" w:hAnsi="Times New Roman"/>
          <w:szCs w:val="24"/>
        </w:rPr>
      </w:pPr>
      <w:r w:rsidRPr="00C17B70">
        <w:rPr>
          <w:rFonts w:ascii="Times New Roman" w:hAnsi="Times New Roman"/>
          <w:szCs w:val="24"/>
        </w:rPr>
        <w:t>7.2. Kiekviena perkama prekė, paslauga ar darbai turi būti aprašyti aiškiai ir nedviprasmiškai, aprašymas negali diskriminuoti tiekėjų bei turi užtikrinti jų konkurenciją.</w:t>
      </w:r>
    </w:p>
    <w:p w:rsidR="00AB776B" w:rsidRPr="00C17B70" w:rsidRDefault="00AB776B" w:rsidP="00D57C85">
      <w:pPr>
        <w:suppressAutoHyphens/>
        <w:ind w:firstLine="284"/>
        <w:jc w:val="both"/>
        <w:rPr>
          <w:rFonts w:ascii="Times New Roman" w:hAnsi="Times New Roman"/>
          <w:szCs w:val="24"/>
        </w:rPr>
      </w:pPr>
      <w:r w:rsidRPr="00C17B70">
        <w:rPr>
          <w:rFonts w:ascii="Times New Roman" w:hAnsi="Times New Roman"/>
          <w:szCs w:val="24"/>
        </w:rPr>
        <w:t xml:space="preserve">7.3.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w:t>
      </w:r>
      <w:r w:rsidRPr="00C17B70">
        <w:rPr>
          <w:szCs w:val="24"/>
        </w:rPr>
        <w:t>TVOU</w:t>
      </w:r>
      <w:r w:rsidRPr="00C17B70">
        <w:rPr>
          <w:rFonts w:ascii="Times New Roman" w:hAnsi="Times New Roman"/>
          <w:szCs w:val="24"/>
        </w:rPr>
        <w:t xml:space="preserve"> įsigyti reikalingų prekių, paslaugų ar darbų.</w:t>
      </w:r>
    </w:p>
    <w:p w:rsidR="00AB776B" w:rsidRPr="00C17B70" w:rsidRDefault="00AB776B" w:rsidP="00D57C85">
      <w:pPr>
        <w:suppressAutoHyphens/>
        <w:ind w:firstLine="284"/>
        <w:jc w:val="both"/>
        <w:rPr>
          <w:rFonts w:ascii="Times New Roman" w:hAnsi="Times New Roman"/>
          <w:szCs w:val="24"/>
        </w:rPr>
      </w:pPr>
      <w:r w:rsidRPr="00C17B70">
        <w:rPr>
          <w:rFonts w:ascii="Times New Roman" w:hAnsi="Times New Roman"/>
          <w:szCs w:val="24"/>
        </w:rPr>
        <w:t xml:space="preserve">7.4.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w:t>
      </w:r>
    </w:p>
    <w:p w:rsidR="00AB776B" w:rsidRPr="00C17B70" w:rsidRDefault="00AB776B" w:rsidP="00D57C85">
      <w:pPr>
        <w:suppressAutoHyphens/>
        <w:ind w:firstLine="284"/>
        <w:jc w:val="both"/>
        <w:rPr>
          <w:rFonts w:ascii="Times New Roman" w:hAnsi="Times New Roman"/>
          <w:szCs w:val="24"/>
        </w:rPr>
      </w:pPr>
      <w:r w:rsidRPr="00C17B70">
        <w:rPr>
          <w:rFonts w:ascii="Times New Roman" w:hAnsi="Times New Roman"/>
          <w:szCs w:val="24"/>
        </w:rPr>
        <w:t>7.5. Jeigu kartu su paslaugomis perkamos prekės ir (ar) darbai, su prekėmis – paslaugos, darbai, o su darbais – prekės, paslaugos, techninėje specifikacijoje atitinkamai nustatomi reikalavimai ir kartu perkamoms prekėms, darbams ar paslaugoms.</w:t>
      </w:r>
    </w:p>
    <w:p w:rsidR="00AB776B" w:rsidRPr="00C17B70" w:rsidRDefault="00AB776B" w:rsidP="00D57C85">
      <w:pPr>
        <w:suppressAutoHyphens/>
        <w:ind w:firstLine="284"/>
        <w:jc w:val="both"/>
        <w:rPr>
          <w:rFonts w:ascii="Times New Roman" w:hAnsi="Times New Roman"/>
          <w:szCs w:val="24"/>
        </w:rPr>
      </w:pPr>
      <w:r w:rsidRPr="00C17B70">
        <w:rPr>
          <w:rFonts w:ascii="Times New Roman" w:hAnsi="Times New Roman"/>
          <w:szCs w:val="24"/>
        </w:rPr>
        <w:t xml:space="preserve">7.6. Jei leidžiama pateikti alternatyvius pasiūlymus, nurodomi minimalūs reikalavimai, kuriuos šie pasiūlymai turi atitikti. Alternatyvūs pasiūlymai negali būti priimami, vertinant mažiausios kainos kriterijumi. </w:t>
      </w:r>
    </w:p>
    <w:p w:rsidR="00AB776B" w:rsidRPr="00C17B70" w:rsidRDefault="00AB776B" w:rsidP="00D57C85">
      <w:pPr>
        <w:suppressAutoHyphens/>
        <w:ind w:firstLine="284"/>
        <w:jc w:val="both"/>
        <w:rPr>
          <w:rFonts w:ascii="Times New Roman" w:hAnsi="Times New Roman"/>
          <w:szCs w:val="24"/>
        </w:rPr>
      </w:pPr>
      <w:r w:rsidRPr="00C17B70">
        <w:rPr>
          <w:rFonts w:ascii="Times New Roman" w:hAnsi="Times New Roman"/>
          <w:szCs w:val="24"/>
        </w:rPr>
        <w:t>7.7.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AB776B" w:rsidRPr="00C17B70" w:rsidRDefault="00AB776B" w:rsidP="001D5A5E">
      <w:pPr>
        <w:tabs>
          <w:tab w:val="left" w:pos="9214"/>
        </w:tabs>
        <w:suppressAutoHyphens/>
        <w:ind w:firstLine="284"/>
        <w:jc w:val="both"/>
        <w:rPr>
          <w:rFonts w:ascii="Times New Roman" w:hAnsi="Times New Roman"/>
          <w:szCs w:val="24"/>
        </w:rPr>
      </w:pPr>
      <w:r w:rsidRPr="00C17B70">
        <w:rPr>
          <w:rFonts w:ascii="Times New Roman" w:hAnsi="Times New Roman"/>
          <w:szCs w:val="24"/>
        </w:rPr>
        <w:t xml:space="preserve">7.8.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w:t>
      </w:r>
      <w:r w:rsidRPr="00C17B70">
        <w:rPr>
          <w:szCs w:val="24"/>
        </w:rPr>
        <w:t>TVOU</w:t>
      </w:r>
      <w:r w:rsidRPr="00C17B70">
        <w:rPr>
          <w:rFonts w:ascii="Times New Roman" w:hAnsi="Times New Roman"/>
          <w:szCs w:val="24"/>
        </w:rPr>
        <w:t>,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AB776B" w:rsidRPr="00C17B70" w:rsidRDefault="00AB776B" w:rsidP="00D57C85">
      <w:pPr>
        <w:suppressAutoHyphens/>
        <w:ind w:firstLine="284"/>
        <w:jc w:val="both"/>
        <w:rPr>
          <w:rFonts w:ascii="Times New Roman" w:hAnsi="Times New Roman"/>
          <w:szCs w:val="24"/>
        </w:rPr>
      </w:pPr>
      <w:r w:rsidRPr="00C17B70">
        <w:rPr>
          <w:rFonts w:ascii="Times New Roman" w:hAnsi="Times New Roman"/>
          <w:szCs w:val="24"/>
        </w:rPr>
        <w:t>7.9. Teisės aktuose nustatytiems prekių, darbų ar paslaugų atitikimui privalomiesiems techniniams reikalavimams gali būti paprašyta pateikti oficialių institucijų išduotus dokumentus (jei tokie išduodami).</w:t>
      </w:r>
    </w:p>
    <w:p w:rsidR="00AB776B" w:rsidRPr="00C17B70" w:rsidRDefault="00AB776B" w:rsidP="00D57C85">
      <w:pPr>
        <w:suppressAutoHyphens/>
        <w:ind w:firstLine="284"/>
        <w:jc w:val="both"/>
        <w:rPr>
          <w:rFonts w:ascii="Times New Roman" w:hAnsi="Times New Roman"/>
          <w:szCs w:val="24"/>
        </w:rPr>
      </w:pPr>
      <w:r w:rsidRPr="00C17B70">
        <w:rPr>
          <w:rFonts w:ascii="Times New Roman" w:hAnsi="Times New Roman"/>
          <w:szCs w:val="24"/>
        </w:rPr>
        <w:t xml:space="preserve">7.10. Pirkimo dokumentuose gali būti reikalaujama pateikti tiekėjo tiekiamų prekių, atliekamų darbų ar teikiamų paslaugų aprašymus, pavyzdžius ar nuotraukas, ar paprašyti tiekėjo leidimo apžiūrėti pirkimo objektą ar pareikalauti, kad teikėjo pateiktą informaciją įvertintų nepriklausomi ekspertai. </w:t>
      </w:r>
    </w:p>
    <w:p w:rsidR="00AB776B" w:rsidRPr="00C17B70" w:rsidRDefault="00AB776B" w:rsidP="00D57C85">
      <w:pPr>
        <w:autoSpaceDE w:val="0"/>
        <w:autoSpaceDN w:val="0"/>
        <w:adjustRightInd w:val="0"/>
        <w:ind w:firstLine="284"/>
        <w:jc w:val="both"/>
        <w:rPr>
          <w:rFonts w:ascii="Times New Roman" w:hAnsi="Times New Roman"/>
          <w:szCs w:val="24"/>
        </w:rPr>
      </w:pPr>
    </w:p>
    <w:p w:rsidR="00AB776B" w:rsidRPr="00C17B70" w:rsidRDefault="00AB776B" w:rsidP="000218F2">
      <w:pPr>
        <w:pStyle w:val="ListParagraph"/>
        <w:numPr>
          <w:ilvl w:val="0"/>
          <w:numId w:val="7"/>
        </w:numPr>
        <w:autoSpaceDE w:val="0"/>
        <w:autoSpaceDN w:val="0"/>
        <w:adjustRightInd w:val="0"/>
        <w:jc w:val="center"/>
        <w:rPr>
          <w:rFonts w:ascii="Times New Roman" w:hAnsi="Times New Roman"/>
          <w:b/>
          <w:szCs w:val="24"/>
        </w:rPr>
      </w:pPr>
      <w:r w:rsidRPr="00C17B70">
        <w:rPr>
          <w:rFonts w:ascii="Times New Roman" w:hAnsi="Times New Roman"/>
          <w:b/>
          <w:szCs w:val="24"/>
        </w:rPr>
        <w:t>TIEKĖJŲ KVALIFIKACIJOS PATIKRINIMAS</w:t>
      </w:r>
    </w:p>
    <w:p w:rsidR="00AB776B" w:rsidRPr="00C17B70" w:rsidRDefault="00AB776B" w:rsidP="00D57C85">
      <w:pPr>
        <w:autoSpaceDE w:val="0"/>
        <w:autoSpaceDN w:val="0"/>
        <w:adjustRightInd w:val="0"/>
        <w:ind w:firstLine="284"/>
        <w:jc w:val="both"/>
        <w:rPr>
          <w:rFonts w:ascii="Times New Roman" w:hAnsi="Times New Roman"/>
          <w:szCs w:val="24"/>
        </w:rPr>
      </w:pPr>
    </w:p>
    <w:p w:rsidR="00AB776B" w:rsidRPr="00C17B70" w:rsidRDefault="00AB776B" w:rsidP="00D57C85">
      <w:pPr>
        <w:suppressAutoHyphens/>
        <w:ind w:firstLine="284"/>
        <w:jc w:val="both"/>
        <w:rPr>
          <w:rFonts w:ascii="Times New Roman" w:hAnsi="Times New Roman"/>
          <w:szCs w:val="24"/>
        </w:rPr>
      </w:pPr>
      <w:r w:rsidRPr="00C17B70">
        <w:rPr>
          <w:rFonts w:ascii="Times New Roman" w:hAnsi="Times New Roman"/>
          <w:szCs w:val="24"/>
        </w:rPr>
        <w:t>8.1. Siekiant įsitikinti, ar tiekėjas bus pajėgus įvykdyti pirkimo sutartį, vadovaujantis Viešųjų pirkimų įstatym</w:t>
      </w:r>
      <w:r w:rsidR="00970D3A" w:rsidRPr="00C17B70">
        <w:rPr>
          <w:rFonts w:ascii="Times New Roman" w:hAnsi="Times New Roman"/>
          <w:szCs w:val="24"/>
        </w:rPr>
        <w:t>e</w:t>
      </w:r>
      <w:r w:rsidRPr="00C17B70">
        <w:rPr>
          <w:rFonts w:ascii="Times New Roman" w:hAnsi="Times New Roman"/>
          <w:szCs w:val="24"/>
        </w:rPr>
        <w:t xml:space="preserve"> </w:t>
      </w:r>
      <w:r w:rsidR="00970D3A" w:rsidRPr="00C17B70">
        <w:rPr>
          <w:rFonts w:ascii="Times New Roman" w:hAnsi="Times New Roman"/>
          <w:szCs w:val="24"/>
        </w:rPr>
        <w:t>nustatyta tvarka</w:t>
      </w:r>
      <w:r w:rsidRPr="00C17B70">
        <w:rPr>
          <w:rFonts w:ascii="Times New Roman" w:hAnsi="Times New Roman"/>
          <w:szCs w:val="24"/>
        </w:rPr>
        <w:t xml:space="preserve"> ir atsižvelgiant į Viešųjų pirkimų tarnybos direktoriaus </w:t>
      </w:r>
      <w:smartTag w:uri="urn:schemas-microsoft-com:office:smarttags" w:element="metricconverter">
        <w:smartTagPr>
          <w:attr w:name="ProductID" w:val="2003 m"/>
        </w:smartTagPr>
        <w:r w:rsidRPr="00C17B70">
          <w:rPr>
            <w:rFonts w:ascii="Times New Roman" w:hAnsi="Times New Roman"/>
            <w:szCs w:val="24"/>
          </w:rPr>
          <w:t>2003 m</w:t>
        </w:r>
      </w:smartTag>
      <w:r w:rsidRPr="00C17B70">
        <w:rPr>
          <w:rFonts w:ascii="Times New Roman" w:hAnsi="Times New Roman"/>
          <w:szCs w:val="24"/>
        </w:rPr>
        <w:t xml:space="preserve">. spalio 20 d. įsakymu Nr. 1S-100 patvirtintas Tiekėjų kvalifikacijos vertinimo metodines rekomendacijas (Žin., 2003, Nr. 103-4623; Žin., 2007, Nr. 66-2595) (aktualią jų redakciją), pirkimo dokumentuose nustatomi tiekėjų kvalifikacijos reikalavimai ir vykdomas tiekėjų kvalifikacijos patikrinimas. </w:t>
      </w:r>
    </w:p>
    <w:p w:rsidR="00AB776B" w:rsidRPr="00C17B70" w:rsidRDefault="00AB776B" w:rsidP="00D57C85">
      <w:pPr>
        <w:suppressAutoHyphens/>
        <w:ind w:firstLine="284"/>
        <w:jc w:val="both"/>
        <w:rPr>
          <w:rFonts w:ascii="Times New Roman" w:hAnsi="Times New Roman"/>
          <w:szCs w:val="24"/>
        </w:rPr>
      </w:pPr>
      <w:r w:rsidRPr="00C17B70">
        <w:rPr>
          <w:rFonts w:ascii="Times New Roman" w:hAnsi="Times New Roman"/>
          <w:szCs w:val="24"/>
        </w:rPr>
        <w:t xml:space="preserve">8.2. Tiekėjų kvalifikacijos neprivaloma tikrinti, kai: </w:t>
      </w:r>
    </w:p>
    <w:p w:rsidR="00AB776B" w:rsidRPr="00C17B70" w:rsidRDefault="00AB776B" w:rsidP="00D57C85">
      <w:pPr>
        <w:suppressAutoHyphens/>
        <w:ind w:firstLine="284"/>
        <w:jc w:val="both"/>
        <w:rPr>
          <w:rFonts w:ascii="Times New Roman" w:hAnsi="Times New Roman"/>
          <w:szCs w:val="24"/>
        </w:rPr>
      </w:pPr>
      <w:r w:rsidRPr="00C17B70">
        <w:rPr>
          <w:rFonts w:ascii="Times New Roman" w:hAnsi="Times New Roman"/>
          <w:szCs w:val="24"/>
        </w:rPr>
        <w:t xml:space="preserve">8.2.1. jau vykdytame supaprastintame pirkime visi gauti pasiūlymai neatitiko pirkimo dokumentų reikalavimų arba buvo pasiūlytos per didelės perkančiajai organizacijai nepriimtinos </w:t>
      </w:r>
      <w:r w:rsidRPr="00C17B70">
        <w:rPr>
          <w:rFonts w:ascii="Times New Roman" w:hAnsi="Times New Roman"/>
          <w:szCs w:val="24"/>
        </w:rPr>
        <w:lastRenderedPageBreak/>
        <w:t xml:space="preserve">kainos, o pirkimo sąlygos iš esmės nekeičiamos ir į </w:t>
      </w:r>
      <w:r w:rsidR="002567D5" w:rsidRPr="00C17B70">
        <w:rPr>
          <w:rFonts w:ascii="Times New Roman" w:hAnsi="Times New Roman"/>
          <w:szCs w:val="24"/>
        </w:rPr>
        <w:t xml:space="preserve">neskelbiamų derybų </w:t>
      </w:r>
      <w:r w:rsidRPr="00C17B70">
        <w:rPr>
          <w:rFonts w:ascii="Times New Roman" w:hAnsi="Times New Roman"/>
          <w:szCs w:val="24"/>
        </w:rPr>
        <w:t xml:space="preserve">būdu atliekamą pirkimą kviečiami visi pasiūlymus pateikę tiekėjai, atitinkantys </w:t>
      </w:r>
      <w:r w:rsidRPr="00C17B70">
        <w:rPr>
          <w:szCs w:val="24"/>
        </w:rPr>
        <w:t>TVOU</w:t>
      </w:r>
      <w:r w:rsidRPr="00C17B70">
        <w:rPr>
          <w:rFonts w:ascii="Times New Roman" w:hAnsi="Times New Roman"/>
          <w:szCs w:val="24"/>
        </w:rPr>
        <w:t xml:space="preserve"> nustatytus minimalius kvalifikacijos reikalavimus; </w:t>
      </w:r>
    </w:p>
    <w:p w:rsidR="00AB776B" w:rsidRPr="00C17B70" w:rsidRDefault="00AB776B" w:rsidP="00D57C85">
      <w:pPr>
        <w:suppressAutoHyphens/>
        <w:ind w:firstLine="284"/>
        <w:jc w:val="both"/>
        <w:rPr>
          <w:rFonts w:ascii="Times New Roman" w:hAnsi="Times New Roman"/>
          <w:szCs w:val="24"/>
        </w:rPr>
      </w:pPr>
      <w:r w:rsidRPr="00C17B70">
        <w:rPr>
          <w:rFonts w:ascii="Times New Roman" w:hAnsi="Times New Roman"/>
          <w:szCs w:val="24"/>
        </w:rPr>
        <w:t xml:space="preserve">8.2.2. dėl techninių, meninių priežasčių ar dėl objektyvių aplinkybių tik konkretus tiekėjas gali patiekti reikalingas prekes, pateikti paslaugas ar atlikti darbus ir nėra jokios kitos alternatyvos; </w:t>
      </w:r>
    </w:p>
    <w:p w:rsidR="0022159D" w:rsidRDefault="00AB776B" w:rsidP="00D57C85">
      <w:pPr>
        <w:suppressAutoHyphens/>
        <w:ind w:firstLine="284"/>
        <w:jc w:val="both"/>
        <w:rPr>
          <w:rFonts w:ascii="Times New Roman" w:hAnsi="Times New Roman"/>
          <w:szCs w:val="24"/>
        </w:rPr>
      </w:pPr>
      <w:r w:rsidRPr="00C17B70">
        <w:rPr>
          <w:rFonts w:ascii="Times New Roman" w:hAnsi="Times New Roman"/>
          <w:szCs w:val="24"/>
        </w:rPr>
        <w:t xml:space="preserve">8.2.3. kai </w:t>
      </w:r>
      <w:r w:rsidRPr="00C17B70">
        <w:rPr>
          <w:szCs w:val="24"/>
        </w:rPr>
        <w:t>TVOU</w:t>
      </w:r>
      <w:r w:rsidRPr="00C17B70">
        <w:rPr>
          <w:rFonts w:ascii="Times New Roman" w:hAnsi="Times New Roman"/>
          <w:szCs w:val="24"/>
        </w:rPr>
        <w:t xml:space="preserve"> pagal ankstesnę pirkimo sutartį iš kokio nors tiekėjo pirko prekių</w:t>
      </w:r>
      <w:r w:rsidR="0026213C" w:rsidRPr="00C17B70">
        <w:rPr>
          <w:rFonts w:ascii="Times New Roman" w:hAnsi="Times New Roman"/>
          <w:szCs w:val="24"/>
        </w:rPr>
        <w:t>,</w:t>
      </w:r>
      <w:r w:rsidRPr="00C17B70">
        <w:rPr>
          <w:rFonts w:ascii="Times New Roman" w:hAnsi="Times New Roman"/>
          <w:szCs w:val="24"/>
        </w:rPr>
        <w:t xml:space="preserve"> paslaugų </w:t>
      </w:r>
      <w:r w:rsidR="0026213C" w:rsidRPr="00C17B70">
        <w:rPr>
          <w:rFonts w:ascii="Times New Roman" w:hAnsi="Times New Roman"/>
          <w:szCs w:val="24"/>
        </w:rPr>
        <w:t xml:space="preserve">ir darbų </w:t>
      </w:r>
      <w:r w:rsidRPr="00C17B70">
        <w:rPr>
          <w:rFonts w:ascii="Times New Roman" w:hAnsi="Times New Roman"/>
          <w:szCs w:val="24"/>
        </w:rPr>
        <w:t xml:space="preserve">ir nustatė, kad iš jo tikslinga pirkti papildomai, </w:t>
      </w:r>
      <w:r w:rsidR="00C54943" w:rsidRPr="00C17B70">
        <w:rPr>
          <w:rFonts w:ascii="Times New Roman" w:hAnsi="Times New Roman"/>
          <w:szCs w:val="24"/>
        </w:rPr>
        <w:t>su sąlyga, kad</w:t>
      </w:r>
      <w:r w:rsidRPr="00C17B70">
        <w:rPr>
          <w:rFonts w:ascii="Times New Roman" w:hAnsi="Times New Roman"/>
          <w:szCs w:val="24"/>
        </w:rPr>
        <w:t xml:space="preserve"> ankstesnieji pirkimai buvo efektyvūs</w:t>
      </w:r>
      <w:r w:rsidR="00C54943" w:rsidRPr="00C17B70">
        <w:rPr>
          <w:rFonts w:ascii="Times New Roman" w:hAnsi="Times New Roman"/>
          <w:szCs w:val="24"/>
        </w:rPr>
        <w:t>, tiekėjas tinkamai vykdė pi</w:t>
      </w:r>
      <w:r w:rsidR="00453A46" w:rsidRPr="00C17B70">
        <w:rPr>
          <w:rFonts w:ascii="Times New Roman" w:hAnsi="Times New Roman"/>
          <w:szCs w:val="24"/>
        </w:rPr>
        <w:t>r</w:t>
      </w:r>
      <w:r w:rsidR="00C54943" w:rsidRPr="00C17B70">
        <w:rPr>
          <w:rFonts w:ascii="Times New Roman" w:hAnsi="Times New Roman"/>
          <w:szCs w:val="24"/>
        </w:rPr>
        <w:t>kimo sutarties sąlygas ir techninė kvalifikacija buvo patikrinta vykdant ankstesnį pirkimą</w:t>
      </w:r>
      <w:r w:rsidRPr="00C17B70">
        <w:rPr>
          <w:rFonts w:ascii="Times New Roman" w:hAnsi="Times New Roman"/>
          <w:szCs w:val="24"/>
        </w:rPr>
        <w:t>;</w:t>
      </w:r>
    </w:p>
    <w:p w:rsidR="0022159D" w:rsidRPr="00C17B70" w:rsidRDefault="00B53DEC" w:rsidP="0022159D">
      <w:pPr>
        <w:pStyle w:val="Heading3"/>
        <w:numPr>
          <w:ilvl w:val="0"/>
          <w:numId w:val="0"/>
        </w:numPr>
        <w:tabs>
          <w:tab w:val="left" w:pos="284"/>
        </w:tabs>
        <w:spacing w:before="0"/>
        <w:ind w:firstLine="284"/>
        <w:rPr>
          <w:szCs w:val="24"/>
        </w:rPr>
      </w:pPr>
      <w:r>
        <w:rPr>
          <w:szCs w:val="24"/>
        </w:rPr>
        <w:t>8.2.4</w:t>
      </w:r>
      <w:r w:rsidR="0022159D" w:rsidRPr="00C17B70">
        <w:rPr>
          <w:szCs w:val="24"/>
        </w:rPr>
        <w:t xml:space="preserve">. perkamos literatūros, mokslo ir meno kūrinių autorių, atlikėjų ar jų kolektyvo paslaugos; </w:t>
      </w:r>
    </w:p>
    <w:p w:rsidR="0022159D" w:rsidRPr="00C17B70" w:rsidRDefault="00B53DEC" w:rsidP="0022159D">
      <w:pPr>
        <w:pStyle w:val="Heading3"/>
        <w:numPr>
          <w:ilvl w:val="0"/>
          <w:numId w:val="0"/>
        </w:numPr>
        <w:tabs>
          <w:tab w:val="left" w:pos="284"/>
        </w:tabs>
        <w:spacing w:before="0"/>
        <w:ind w:firstLine="284"/>
        <w:rPr>
          <w:szCs w:val="24"/>
        </w:rPr>
      </w:pPr>
      <w:r>
        <w:rPr>
          <w:szCs w:val="24"/>
        </w:rPr>
        <w:t>8.2.5</w:t>
      </w:r>
      <w:r w:rsidR="0022159D" w:rsidRPr="00C17B70">
        <w:rPr>
          <w:szCs w:val="24"/>
        </w:rPr>
        <w:t>. perkamos kompiuterinės programos, licencijos;</w:t>
      </w:r>
    </w:p>
    <w:p w:rsidR="0022159D" w:rsidRDefault="00B53DEC" w:rsidP="0022159D">
      <w:pPr>
        <w:pStyle w:val="Heading3"/>
        <w:numPr>
          <w:ilvl w:val="0"/>
          <w:numId w:val="0"/>
        </w:numPr>
        <w:tabs>
          <w:tab w:val="left" w:pos="284"/>
        </w:tabs>
        <w:spacing w:before="0"/>
        <w:ind w:firstLine="284"/>
        <w:rPr>
          <w:szCs w:val="24"/>
        </w:rPr>
      </w:pPr>
      <w:r>
        <w:rPr>
          <w:szCs w:val="24"/>
        </w:rPr>
        <w:t>8.2.7</w:t>
      </w:r>
      <w:r w:rsidR="0022159D" w:rsidRPr="00C17B70">
        <w:rPr>
          <w:szCs w:val="24"/>
        </w:rPr>
        <w:t>. perkamos darbuotojų mokymo paslaugos;</w:t>
      </w:r>
    </w:p>
    <w:p w:rsidR="0022159D" w:rsidRPr="00C17B70" w:rsidRDefault="00F149F0" w:rsidP="0022159D">
      <w:pPr>
        <w:pStyle w:val="Heading3"/>
        <w:numPr>
          <w:ilvl w:val="0"/>
          <w:numId w:val="0"/>
        </w:numPr>
        <w:tabs>
          <w:tab w:val="left" w:pos="284"/>
        </w:tabs>
        <w:spacing w:before="0"/>
        <w:ind w:firstLine="284"/>
        <w:rPr>
          <w:szCs w:val="24"/>
        </w:rPr>
      </w:pPr>
      <w:r>
        <w:rPr>
          <w:szCs w:val="24"/>
        </w:rPr>
        <w:t>8.2.9</w:t>
      </w:r>
      <w:r w:rsidR="0022159D" w:rsidRPr="00C17B70">
        <w:rPr>
          <w:szCs w:val="24"/>
        </w:rPr>
        <w:t>. perkamos licencijos naudotis bibliotekiniais dokumentais ar duomenų (informacinėmis) bazėmis;</w:t>
      </w:r>
    </w:p>
    <w:p w:rsidR="0022159D" w:rsidRPr="00C17B70" w:rsidRDefault="00F149F0" w:rsidP="0022159D">
      <w:pPr>
        <w:pStyle w:val="Heading3"/>
        <w:numPr>
          <w:ilvl w:val="0"/>
          <w:numId w:val="0"/>
        </w:numPr>
        <w:tabs>
          <w:tab w:val="left" w:pos="284"/>
        </w:tabs>
        <w:spacing w:before="0"/>
        <w:ind w:firstLine="284"/>
        <w:rPr>
          <w:szCs w:val="24"/>
        </w:rPr>
      </w:pPr>
      <w:r>
        <w:rPr>
          <w:szCs w:val="24"/>
        </w:rPr>
        <w:t>8.2.10</w:t>
      </w:r>
      <w:r w:rsidR="0022159D" w:rsidRPr="00C17B70">
        <w:rPr>
          <w:szCs w:val="24"/>
        </w:rPr>
        <w:t>. perkami muziejų eksponatai, archyviniai ir bibliotekiniai dokumentai,</w:t>
      </w:r>
      <w:r w:rsidR="0022159D" w:rsidRPr="00C17B70">
        <w:rPr>
          <w:b/>
          <w:bCs/>
          <w:szCs w:val="24"/>
        </w:rPr>
        <w:t xml:space="preserve"> </w:t>
      </w:r>
      <w:r w:rsidR="0022159D" w:rsidRPr="00C17B70">
        <w:rPr>
          <w:szCs w:val="24"/>
        </w:rPr>
        <w:t>prenumeruojami laikraščiai, dienraščiai, periodiniai leidiniai ir žurnalai;</w:t>
      </w:r>
    </w:p>
    <w:p w:rsidR="0022159D" w:rsidRPr="00C17B70" w:rsidRDefault="00F149F0" w:rsidP="0022159D">
      <w:pPr>
        <w:pStyle w:val="Heading3"/>
        <w:numPr>
          <w:ilvl w:val="0"/>
          <w:numId w:val="0"/>
        </w:numPr>
        <w:tabs>
          <w:tab w:val="left" w:pos="284"/>
        </w:tabs>
        <w:spacing w:before="0"/>
        <w:ind w:firstLine="284"/>
        <w:rPr>
          <w:szCs w:val="24"/>
        </w:rPr>
      </w:pPr>
      <w:r>
        <w:rPr>
          <w:szCs w:val="24"/>
        </w:rPr>
        <w:t>8.2.11</w:t>
      </w:r>
      <w:r w:rsidR="0022159D" w:rsidRPr="00C17B70">
        <w:rPr>
          <w:szCs w:val="24"/>
        </w:rPr>
        <w:t>. perkami meno kūriniai, dovanos ir suvenyrai;</w:t>
      </w:r>
    </w:p>
    <w:p w:rsidR="0022159D" w:rsidRPr="00C17B70" w:rsidRDefault="00F149F0" w:rsidP="0022159D">
      <w:pPr>
        <w:pStyle w:val="Heading3"/>
        <w:numPr>
          <w:ilvl w:val="0"/>
          <w:numId w:val="0"/>
        </w:numPr>
        <w:tabs>
          <w:tab w:val="left" w:pos="284"/>
        </w:tabs>
        <w:spacing w:before="0"/>
        <w:ind w:firstLine="284"/>
        <w:rPr>
          <w:szCs w:val="24"/>
        </w:rPr>
      </w:pPr>
      <w:r>
        <w:rPr>
          <w:szCs w:val="24"/>
        </w:rPr>
        <w:t>8.2.12</w:t>
      </w:r>
      <w:r w:rsidR="0022159D" w:rsidRPr="00C17B70">
        <w:rPr>
          <w:szCs w:val="24"/>
        </w:rPr>
        <w:t>. perkami maisto produktai, smulkios buitinės apyvokos prekės;</w:t>
      </w:r>
    </w:p>
    <w:p w:rsidR="0022159D" w:rsidRPr="00C17B70" w:rsidRDefault="00F149F0" w:rsidP="00650387">
      <w:pPr>
        <w:tabs>
          <w:tab w:val="left" w:pos="993"/>
        </w:tabs>
        <w:autoSpaceDE w:val="0"/>
        <w:autoSpaceDN w:val="0"/>
        <w:adjustRightInd w:val="0"/>
        <w:ind w:firstLine="284"/>
        <w:jc w:val="both"/>
        <w:rPr>
          <w:rFonts w:ascii="Times New Roman" w:hAnsi="Times New Roman"/>
          <w:szCs w:val="24"/>
        </w:rPr>
      </w:pPr>
      <w:r>
        <w:rPr>
          <w:rFonts w:ascii="Times New Roman" w:hAnsi="Times New Roman"/>
          <w:szCs w:val="24"/>
        </w:rPr>
        <w:t>8.2.13</w:t>
      </w:r>
      <w:r w:rsidR="0022159D">
        <w:rPr>
          <w:rFonts w:ascii="Times New Roman" w:hAnsi="Times New Roman"/>
          <w:szCs w:val="24"/>
        </w:rPr>
        <w:t xml:space="preserve">. </w:t>
      </w:r>
      <w:r w:rsidR="0022159D" w:rsidRPr="00C17B70">
        <w:rPr>
          <w:rFonts w:ascii="Times New Roman" w:hAnsi="Times New Roman"/>
          <w:szCs w:val="24"/>
        </w:rPr>
        <w:t>perkamos prekės, gaminamos tik mokslo, eksperimentavimo, studijų ar techninio tobulinimo tikslais, nesiekiant gauti pelno arba padengti mokslo ar tobulinimo išlaidų;</w:t>
      </w:r>
    </w:p>
    <w:p w:rsidR="0022159D" w:rsidRPr="00C17B70" w:rsidRDefault="00F149F0" w:rsidP="0022159D">
      <w:pPr>
        <w:autoSpaceDE w:val="0"/>
        <w:autoSpaceDN w:val="0"/>
        <w:adjustRightInd w:val="0"/>
        <w:ind w:firstLine="284"/>
        <w:jc w:val="both"/>
        <w:rPr>
          <w:rFonts w:ascii="Times New Roman" w:hAnsi="Times New Roman"/>
          <w:szCs w:val="24"/>
        </w:rPr>
      </w:pPr>
      <w:r>
        <w:rPr>
          <w:rFonts w:ascii="Times New Roman" w:hAnsi="Times New Roman"/>
          <w:szCs w:val="24"/>
        </w:rPr>
        <w:t>8.2.14</w:t>
      </w:r>
      <w:r w:rsidR="0022159D" w:rsidRPr="00C17B70">
        <w:rPr>
          <w:rFonts w:ascii="Times New Roman" w:hAnsi="Times New Roman"/>
          <w:szCs w:val="24"/>
        </w:rPr>
        <w:t xml:space="preserve">. prekių biržoje </w:t>
      </w:r>
      <w:r w:rsidRPr="00C17B70">
        <w:rPr>
          <w:rFonts w:ascii="Times New Roman" w:hAnsi="Times New Roman"/>
          <w:szCs w:val="24"/>
        </w:rPr>
        <w:t xml:space="preserve">perkamos </w:t>
      </w:r>
      <w:r w:rsidR="0022159D" w:rsidRPr="00C17B70">
        <w:rPr>
          <w:rFonts w:ascii="Times New Roman" w:hAnsi="Times New Roman"/>
          <w:szCs w:val="24"/>
        </w:rPr>
        <w:t>kotiruojamos prekės;</w:t>
      </w:r>
    </w:p>
    <w:p w:rsidR="0022159D" w:rsidRPr="00C17B70" w:rsidRDefault="00F149F0" w:rsidP="0022159D">
      <w:pPr>
        <w:autoSpaceDE w:val="0"/>
        <w:autoSpaceDN w:val="0"/>
        <w:adjustRightInd w:val="0"/>
        <w:ind w:firstLine="284"/>
        <w:jc w:val="both"/>
        <w:rPr>
          <w:rFonts w:ascii="Times New Roman" w:hAnsi="Times New Roman"/>
          <w:szCs w:val="24"/>
        </w:rPr>
      </w:pPr>
      <w:r>
        <w:rPr>
          <w:rFonts w:ascii="Times New Roman" w:hAnsi="Times New Roman"/>
          <w:szCs w:val="24"/>
        </w:rPr>
        <w:t>8.2.15</w:t>
      </w:r>
      <w:r w:rsidR="0022159D" w:rsidRPr="00C17B70">
        <w:rPr>
          <w:rFonts w:ascii="Times New Roman" w:hAnsi="Times New Roman"/>
          <w:szCs w:val="24"/>
        </w:rPr>
        <w:t xml:space="preserve">. </w:t>
      </w:r>
      <w:bookmarkStart w:id="0" w:name="OLE_LINK3"/>
      <w:bookmarkStart w:id="1" w:name="OLE_LINK4"/>
      <w:r w:rsidR="0022159D" w:rsidRPr="00C17B70">
        <w:rPr>
          <w:rFonts w:ascii="Times New Roman" w:hAnsi="Times New Roman"/>
          <w:szCs w:val="24"/>
        </w:rPr>
        <w:t xml:space="preserve">ypač palankiomis sąlygomis </w:t>
      </w:r>
      <w:bookmarkEnd w:id="0"/>
      <w:bookmarkEnd w:id="1"/>
      <w:r w:rsidR="0022159D" w:rsidRPr="00C17B70">
        <w:rPr>
          <w:rFonts w:ascii="Times New Roman" w:hAnsi="Times New Roman"/>
          <w:szCs w:val="24"/>
        </w:rPr>
        <w:t>perkama iš</w:t>
      </w:r>
      <w:r w:rsidR="00B10C4A">
        <w:rPr>
          <w:rFonts w:ascii="Times New Roman" w:hAnsi="Times New Roman"/>
          <w:szCs w:val="24"/>
        </w:rPr>
        <w:t xml:space="preserve"> </w:t>
      </w:r>
      <w:r w:rsidR="0022159D" w:rsidRPr="00C17B70">
        <w:rPr>
          <w:rFonts w:ascii="Times New Roman" w:hAnsi="Times New Roman"/>
          <w:szCs w:val="24"/>
        </w:rPr>
        <w:t>bankrutuojančių, likviduojamų, restruktūrizuojamų ar sustabdžiusių veiklą ūkio subjektų;</w:t>
      </w:r>
    </w:p>
    <w:p w:rsidR="00AB776B" w:rsidRPr="00C17B70" w:rsidRDefault="00F149F0" w:rsidP="000459E2">
      <w:pPr>
        <w:autoSpaceDE w:val="0"/>
        <w:autoSpaceDN w:val="0"/>
        <w:adjustRightInd w:val="0"/>
        <w:ind w:firstLine="284"/>
        <w:jc w:val="both"/>
        <w:rPr>
          <w:rFonts w:ascii="Times New Roman" w:hAnsi="Times New Roman"/>
          <w:szCs w:val="24"/>
        </w:rPr>
      </w:pPr>
      <w:r>
        <w:rPr>
          <w:rFonts w:ascii="Times New Roman" w:hAnsi="Times New Roman"/>
          <w:szCs w:val="24"/>
        </w:rPr>
        <w:t>8.2.16</w:t>
      </w:r>
      <w:r w:rsidR="0022159D" w:rsidRPr="00C17B70">
        <w:rPr>
          <w:rFonts w:ascii="Times New Roman" w:hAnsi="Times New Roman"/>
          <w:szCs w:val="24"/>
        </w:rPr>
        <w:t>. už prekes atsiskaitoma pagal patvirtintus tarifus (pvz., šaltas vanduo, dujos, e</w:t>
      </w:r>
      <w:r w:rsidR="00650387">
        <w:rPr>
          <w:rFonts w:ascii="Times New Roman" w:hAnsi="Times New Roman"/>
          <w:szCs w:val="24"/>
        </w:rPr>
        <w:t>lektra ir pan.);</w:t>
      </w:r>
    </w:p>
    <w:p w:rsidR="00B53DEC" w:rsidRDefault="00AB776B" w:rsidP="00D57C85">
      <w:pPr>
        <w:suppressAutoHyphens/>
        <w:ind w:firstLine="284"/>
        <w:jc w:val="both"/>
        <w:rPr>
          <w:rFonts w:ascii="Times New Roman" w:hAnsi="Times New Roman"/>
          <w:szCs w:val="24"/>
        </w:rPr>
      </w:pPr>
      <w:r w:rsidRPr="00C17B70">
        <w:rPr>
          <w:rFonts w:ascii="Times New Roman" w:hAnsi="Times New Roman"/>
          <w:szCs w:val="24"/>
        </w:rPr>
        <w:t>8.2.</w:t>
      </w:r>
      <w:r w:rsidR="00F149F0">
        <w:rPr>
          <w:rFonts w:ascii="Times New Roman" w:hAnsi="Times New Roman"/>
          <w:szCs w:val="24"/>
        </w:rPr>
        <w:t>17</w:t>
      </w:r>
      <w:r w:rsidRPr="00C17B70">
        <w:rPr>
          <w:rFonts w:ascii="Times New Roman" w:hAnsi="Times New Roman"/>
          <w:szCs w:val="24"/>
        </w:rPr>
        <w:t xml:space="preserve">. perkamos </w:t>
      </w:r>
      <w:r w:rsidR="00B53DEC" w:rsidRPr="00C17B70">
        <w:rPr>
          <w:rFonts w:ascii="Times New Roman" w:hAnsi="Times New Roman"/>
          <w:szCs w:val="24"/>
        </w:rPr>
        <w:t xml:space="preserve">prekės </w:t>
      </w:r>
      <w:r w:rsidRPr="00C17B70">
        <w:rPr>
          <w:rFonts w:ascii="Times New Roman" w:hAnsi="Times New Roman"/>
          <w:szCs w:val="24"/>
        </w:rPr>
        <w:t>iš valstybės rezervo;</w:t>
      </w:r>
    </w:p>
    <w:p w:rsidR="00AB776B" w:rsidRPr="00C17B70" w:rsidRDefault="00B53DEC" w:rsidP="00D57C85">
      <w:pPr>
        <w:suppressAutoHyphens/>
        <w:ind w:firstLine="284"/>
        <w:jc w:val="both"/>
        <w:rPr>
          <w:rFonts w:ascii="Times New Roman" w:hAnsi="Times New Roman"/>
          <w:szCs w:val="24"/>
        </w:rPr>
      </w:pPr>
      <w:r>
        <w:rPr>
          <w:rFonts w:ascii="Times New Roman" w:hAnsi="Times New Roman"/>
          <w:szCs w:val="24"/>
        </w:rPr>
        <w:t>8.2.</w:t>
      </w:r>
      <w:r w:rsidR="00F149F0">
        <w:rPr>
          <w:rFonts w:ascii="Times New Roman" w:hAnsi="Times New Roman"/>
          <w:szCs w:val="24"/>
        </w:rPr>
        <w:t>18</w:t>
      </w:r>
      <w:r>
        <w:rPr>
          <w:rFonts w:ascii="Times New Roman" w:hAnsi="Times New Roman"/>
          <w:szCs w:val="24"/>
        </w:rPr>
        <w:t>.</w:t>
      </w:r>
      <w:r w:rsidR="00AB776B" w:rsidRPr="00C17B70">
        <w:rPr>
          <w:rFonts w:ascii="Times New Roman" w:hAnsi="Times New Roman"/>
          <w:szCs w:val="24"/>
        </w:rPr>
        <w:t xml:space="preserve"> </w:t>
      </w:r>
      <w:r w:rsidRPr="00C17B70">
        <w:rPr>
          <w:rFonts w:ascii="Times New Roman" w:hAnsi="Times New Roman"/>
          <w:szCs w:val="24"/>
        </w:rPr>
        <w:t>perkamos ekspertų komisijų, komitetų, tarybų, kurių sudarymo tvarką nustato Lietuvos Respublikos įstatymai, narių teikiamos nematerialaus pobūdžio (intelektinės) paslaugos</w:t>
      </w:r>
      <w:r>
        <w:rPr>
          <w:rFonts w:ascii="Times New Roman" w:hAnsi="Times New Roman"/>
          <w:szCs w:val="24"/>
        </w:rPr>
        <w:t>;</w:t>
      </w:r>
    </w:p>
    <w:p w:rsidR="00AB776B" w:rsidRPr="00C17B70" w:rsidRDefault="00AB776B" w:rsidP="000459E2">
      <w:pPr>
        <w:suppressAutoHyphens/>
        <w:ind w:firstLine="284"/>
        <w:jc w:val="both"/>
        <w:rPr>
          <w:rFonts w:ascii="Times New Roman" w:hAnsi="Times New Roman"/>
          <w:szCs w:val="24"/>
        </w:rPr>
      </w:pPr>
      <w:r w:rsidRPr="00C17B70">
        <w:rPr>
          <w:rFonts w:ascii="Times New Roman" w:hAnsi="Times New Roman"/>
          <w:szCs w:val="24"/>
        </w:rPr>
        <w:t>8.2.</w:t>
      </w:r>
      <w:r w:rsidR="00F149F0">
        <w:rPr>
          <w:rFonts w:ascii="Times New Roman" w:hAnsi="Times New Roman"/>
          <w:szCs w:val="24"/>
        </w:rPr>
        <w:t>1</w:t>
      </w:r>
      <w:r w:rsidRPr="00C17B70">
        <w:rPr>
          <w:rFonts w:ascii="Times New Roman" w:hAnsi="Times New Roman"/>
          <w:szCs w:val="24"/>
        </w:rPr>
        <w:t>9. dėl aplinkybių, kurių nebuvo galima numatyti, paaiškėja, kad yra reikalingi papildomi darbai</w:t>
      </w:r>
      <w:r w:rsidR="00C54943" w:rsidRPr="00C17B70">
        <w:rPr>
          <w:rFonts w:ascii="Times New Roman" w:hAnsi="Times New Roman"/>
          <w:szCs w:val="24"/>
        </w:rPr>
        <w:t>,</w:t>
      </w:r>
      <w:r w:rsidRPr="00C17B70">
        <w:rPr>
          <w:rFonts w:ascii="Times New Roman" w:hAnsi="Times New Roman"/>
          <w:szCs w:val="24"/>
        </w:rPr>
        <w:t xml:space="preserve"> paslaugos</w:t>
      </w:r>
      <w:r w:rsidR="00C54943" w:rsidRPr="00C17B70">
        <w:rPr>
          <w:rFonts w:ascii="Times New Roman" w:hAnsi="Times New Roman"/>
          <w:szCs w:val="24"/>
        </w:rPr>
        <w:t xml:space="preserve"> ar prekės</w:t>
      </w:r>
      <w:r w:rsidRPr="00C17B70">
        <w:rPr>
          <w:rFonts w:ascii="Times New Roman" w:hAnsi="Times New Roman"/>
          <w:szCs w:val="24"/>
        </w:rPr>
        <w:t>, kurie nebuvo įrašyti į sudarytą pirkimo sutartį, tačiau be kurių negalima užbaigti pirkimo sutarties vykdymo</w:t>
      </w:r>
      <w:r w:rsidR="00C54943" w:rsidRPr="00C17B70">
        <w:rPr>
          <w:rFonts w:ascii="Times New Roman" w:hAnsi="Times New Roman"/>
          <w:szCs w:val="24"/>
        </w:rPr>
        <w:t>, o papildomi darbai, paslaugos ar prekės perkamos iš to paties tiekėjo</w:t>
      </w:r>
      <w:r w:rsidRPr="00C17B70">
        <w:rPr>
          <w:rFonts w:ascii="Times New Roman" w:hAnsi="Times New Roman"/>
          <w:szCs w:val="24"/>
        </w:rPr>
        <w:t xml:space="preserve">; </w:t>
      </w:r>
    </w:p>
    <w:p w:rsidR="00C50082" w:rsidRPr="00C17B70" w:rsidRDefault="00AB776B" w:rsidP="000459E2">
      <w:pPr>
        <w:suppressAutoHyphens/>
        <w:ind w:firstLine="284"/>
        <w:jc w:val="both"/>
        <w:rPr>
          <w:rFonts w:ascii="Times New Roman" w:hAnsi="Times New Roman"/>
          <w:szCs w:val="24"/>
        </w:rPr>
      </w:pPr>
      <w:r w:rsidRPr="00C17B70">
        <w:rPr>
          <w:rFonts w:ascii="Times New Roman" w:hAnsi="Times New Roman"/>
          <w:szCs w:val="24"/>
        </w:rPr>
        <w:t>8.2.</w:t>
      </w:r>
      <w:r w:rsidR="00F149F0">
        <w:rPr>
          <w:rFonts w:ascii="Times New Roman" w:hAnsi="Times New Roman"/>
          <w:szCs w:val="24"/>
        </w:rPr>
        <w:t>20</w:t>
      </w:r>
      <w:r w:rsidRPr="00C17B70">
        <w:rPr>
          <w:rFonts w:ascii="Times New Roman" w:hAnsi="Times New Roman"/>
          <w:szCs w:val="24"/>
        </w:rPr>
        <w:t>. mažos vertės pirkimų atveju</w:t>
      </w:r>
      <w:r w:rsidR="00C54943" w:rsidRPr="00C17B70">
        <w:rPr>
          <w:rFonts w:ascii="Times New Roman" w:hAnsi="Times New Roman"/>
          <w:szCs w:val="24"/>
        </w:rPr>
        <w:t>;</w:t>
      </w:r>
    </w:p>
    <w:p w:rsidR="00B53DEC" w:rsidRDefault="00F965E3" w:rsidP="00D57C85">
      <w:pPr>
        <w:suppressAutoHyphens/>
        <w:ind w:firstLine="284"/>
        <w:jc w:val="both"/>
        <w:rPr>
          <w:rFonts w:ascii="Times New Roman" w:hAnsi="Times New Roman"/>
          <w:szCs w:val="24"/>
        </w:rPr>
      </w:pPr>
      <w:r w:rsidRPr="00C17B70">
        <w:rPr>
          <w:rFonts w:ascii="Times New Roman" w:hAnsi="Times New Roman"/>
          <w:szCs w:val="24"/>
        </w:rPr>
        <w:t>8.2.</w:t>
      </w:r>
      <w:r w:rsidR="00F149F0">
        <w:rPr>
          <w:rFonts w:ascii="Times New Roman" w:hAnsi="Times New Roman"/>
          <w:szCs w:val="24"/>
        </w:rPr>
        <w:t>21</w:t>
      </w:r>
      <w:r w:rsidRPr="00C17B70">
        <w:rPr>
          <w:rFonts w:ascii="Times New Roman" w:hAnsi="Times New Roman"/>
          <w:szCs w:val="24"/>
        </w:rPr>
        <w:t xml:space="preserve">. </w:t>
      </w:r>
      <w:r w:rsidR="00C54943" w:rsidRPr="00C17B70">
        <w:rPr>
          <w:rFonts w:ascii="Times New Roman" w:hAnsi="Times New Roman"/>
          <w:szCs w:val="24"/>
        </w:rPr>
        <w:t>atliekant pirkimus apklausos būdu, kai tiekėjo kvalifikacij</w:t>
      </w:r>
      <w:r w:rsidR="00E810EB" w:rsidRPr="00C17B70">
        <w:rPr>
          <w:rFonts w:ascii="Times New Roman" w:hAnsi="Times New Roman"/>
          <w:szCs w:val="24"/>
        </w:rPr>
        <w:t>a</w:t>
      </w:r>
      <w:r w:rsidR="00C54943" w:rsidRPr="00C17B70">
        <w:rPr>
          <w:rFonts w:ascii="Times New Roman" w:hAnsi="Times New Roman"/>
          <w:szCs w:val="24"/>
        </w:rPr>
        <w:t xml:space="preserve"> TVOU </w:t>
      </w:r>
      <w:r w:rsidR="00E810EB" w:rsidRPr="00C17B70">
        <w:rPr>
          <w:rFonts w:ascii="Times New Roman" w:hAnsi="Times New Roman"/>
          <w:szCs w:val="24"/>
        </w:rPr>
        <w:t xml:space="preserve">gali būti </w:t>
      </w:r>
      <w:r w:rsidR="00C54943" w:rsidRPr="00C17B70">
        <w:rPr>
          <w:rFonts w:ascii="Times New Roman" w:hAnsi="Times New Roman"/>
          <w:szCs w:val="24"/>
        </w:rPr>
        <w:t>patikrinta kitais teisėtais būdais</w:t>
      </w:r>
      <w:r w:rsidRPr="00C17B70">
        <w:rPr>
          <w:rFonts w:ascii="Times New Roman" w:hAnsi="Times New Roman"/>
          <w:szCs w:val="24"/>
        </w:rPr>
        <w:t>.</w:t>
      </w:r>
      <w:r w:rsidR="00B53DEC" w:rsidRPr="00B53DEC">
        <w:rPr>
          <w:rFonts w:ascii="Times New Roman" w:hAnsi="Times New Roman"/>
          <w:szCs w:val="24"/>
        </w:rPr>
        <w:t xml:space="preserve"> </w:t>
      </w:r>
    </w:p>
    <w:p w:rsidR="00D849E2" w:rsidRPr="00C17B70" w:rsidRDefault="00F149F0" w:rsidP="00D57C85">
      <w:pPr>
        <w:suppressAutoHyphens/>
        <w:ind w:firstLine="284"/>
        <w:jc w:val="both"/>
        <w:rPr>
          <w:rFonts w:ascii="Times New Roman" w:hAnsi="Times New Roman"/>
          <w:szCs w:val="24"/>
        </w:rPr>
      </w:pPr>
      <w:r>
        <w:rPr>
          <w:rFonts w:ascii="Times New Roman" w:hAnsi="Times New Roman"/>
          <w:szCs w:val="24"/>
        </w:rPr>
        <w:t>8.2.22</w:t>
      </w:r>
      <w:r w:rsidR="00B53DEC">
        <w:rPr>
          <w:rFonts w:ascii="Times New Roman" w:hAnsi="Times New Roman"/>
          <w:szCs w:val="24"/>
        </w:rPr>
        <w:t>.</w:t>
      </w:r>
      <w:r w:rsidR="00DB2B0B">
        <w:rPr>
          <w:rFonts w:ascii="Times New Roman" w:hAnsi="Times New Roman"/>
          <w:szCs w:val="24"/>
        </w:rPr>
        <w:t xml:space="preserve"> </w:t>
      </w:r>
      <w:r w:rsidR="00B53DEC" w:rsidRPr="00C17B70">
        <w:rPr>
          <w:rFonts w:ascii="Times New Roman" w:hAnsi="Times New Roman"/>
          <w:szCs w:val="24"/>
        </w:rPr>
        <w:t>kai tiekėjas yra įrašytas į oficialų patvirtintų teikėjų sąrašą</w:t>
      </w:r>
      <w:r w:rsidR="006468B6">
        <w:rPr>
          <w:rFonts w:ascii="Times New Roman" w:hAnsi="Times New Roman"/>
          <w:szCs w:val="24"/>
        </w:rPr>
        <w:t>.</w:t>
      </w:r>
    </w:p>
    <w:p w:rsidR="00AB776B" w:rsidRPr="00C17B70" w:rsidRDefault="00AB776B" w:rsidP="00F965E3">
      <w:pPr>
        <w:suppressAutoHyphens/>
        <w:ind w:firstLine="284"/>
        <w:jc w:val="both"/>
        <w:rPr>
          <w:rFonts w:ascii="Times New Roman" w:hAnsi="Times New Roman"/>
          <w:szCs w:val="24"/>
        </w:rPr>
      </w:pPr>
    </w:p>
    <w:p w:rsidR="00AB776B" w:rsidRPr="00C17B70" w:rsidRDefault="00AB776B" w:rsidP="000218F2">
      <w:pPr>
        <w:pStyle w:val="ListParagraph"/>
        <w:numPr>
          <w:ilvl w:val="0"/>
          <w:numId w:val="7"/>
        </w:numPr>
        <w:autoSpaceDE w:val="0"/>
        <w:autoSpaceDN w:val="0"/>
        <w:adjustRightInd w:val="0"/>
        <w:jc w:val="center"/>
        <w:rPr>
          <w:rFonts w:ascii="Times New Roman" w:hAnsi="Times New Roman"/>
          <w:b/>
          <w:szCs w:val="24"/>
        </w:rPr>
      </w:pPr>
      <w:r w:rsidRPr="00C17B70">
        <w:rPr>
          <w:rFonts w:ascii="Times New Roman" w:hAnsi="Times New Roman"/>
          <w:b/>
          <w:szCs w:val="24"/>
        </w:rPr>
        <w:t>SUPAPRASTINTŲ PIRKIMŲ PASIŪLYMŲ GALIOJIMAS</w:t>
      </w:r>
    </w:p>
    <w:p w:rsidR="00AB776B" w:rsidRPr="00C17B70" w:rsidRDefault="00AB776B" w:rsidP="00D57C85">
      <w:pPr>
        <w:autoSpaceDE w:val="0"/>
        <w:autoSpaceDN w:val="0"/>
        <w:adjustRightInd w:val="0"/>
        <w:ind w:firstLine="284"/>
        <w:jc w:val="both"/>
        <w:rPr>
          <w:rFonts w:ascii="Times New Roman" w:hAnsi="Times New Roman"/>
          <w:szCs w:val="24"/>
        </w:rPr>
      </w:pPr>
    </w:p>
    <w:p w:rsidR="00AB776B" w:rsidRPr="00C17B70" w:rsidRDefault="00AB776B" w:rsidP="00D57C85">
      <w:pPr>
        <w:ind w:firstLine="284"/>
        <w:jc w:val="both"/>
        <w:rPr>
          <w:rFonts w:ascii="Times New Roman" w:hAnsi="Times New Roman"/>
          <w:szCs w:val="24"/>
        </w:rPr>
      </w:pPr>
      <w:r w:rsidRPr="00C17B70">
        <w:rPr>
          <w:rFonts w:ascii="Times New Roman" w:hAnsi="Times New Roman"/>
          <w:szCs w:val="24"/>
        </w:rPr>
        <w:t>9.1. Pasiūlymas galioja jame tiekėjo nurodytą laiką. Šis laikas turi būti ne trumpesnis, negu yra nustatyta pirkimo dokumentuose. Jeigu pasiūlyme nenurodytas jo galiojimo laikas, laikoma, kad pasiūlymas galioja tiek, kiek nustatyta pirkimo dokumentuose.</w:t>
      </w:r>
    </w:p>
    <w:p w:rsidR="00AB776B" w:rsidRPr="00C17B70" w:rsidRDefault="00AB776B" w:rsidP="00D57C85">
      <w:pPr>
        <w:ind w:firstLine="284"/>
        <w:jc w:val="both"/>
        <w:rPr>
          <w:rFonts w:ascii="Times New Roman" w:hAnsi="Times New Roman"/>
          <w:szCs w:val="24"/>
        </w:rPr>
      </w:pPr>
      <w:r w:rsidRPr="00C17B70">
        <w:rPr>
          <w:rFonts w:ascii="Times New Roman" w:hAnsi="Times New Roman"/>
          <w:szCs w:val="24"/>
        </w:rPr>
        <w:t xml:space="preserve">9.2. Kol nesibaigė pasiūlymų galiojimo laikas, </w:t>
      </w:r>
      <w:r w:rsidRPr="00C17B70">
        <w:rPr>
          <w:szCs w:val="24"/>
        </w:rPr>
        <w:t>TVOU</w:t>
      </w:r>
      <w:r w:rsidRPr="00C17B70">
        <w:rPr>
          <w:rFonts w:ascii="Times New Roman" w:hAnsi="Times New Roman"/>
          <w:szCs w:val="24"/>
        </w:rPr>
        <w:t xml:space="preserve"> gali prašyti, kad tiekėjai pratęstų jų galiojimą iki konkrečiai nurodyto laiko. Tiekėjas gali atmesti tokį prašymą neprarasdamas teisės į savo pasiūlymo galiojimo užtikrinimą. Tiekėjas, kuris sutinka pratęsti savo pasiūlymo galiojimo laiką ir apie tai raštu praneša perkančiajai organizacijai, pratęsia pasiūlymo galiojimo užtikrinimo terminą arba pateikia naują pasiūlymo galiojimo užtikrinimą. Jeigu tiekėjas neatsako į </w:t>
      </w:r>
      <w:r w:rsidRPr="00C17B70">
        <w:rPr>
          <w:szCs w:val="24"/>
        </w:rPr>
        <w:t>TVOU</w:t>
      </w:r>
      <w:r w:rsidRPr="00C17B70">
        <w:rPr>
          <w:rFonts w:ascii="Times New Roman" w:hAnsi="Times New Roman"/>
          <w:szCs w:val="24"/>
        </w:rPr>
        <w:t xml:space="preserve"> prašymą pratęsti pasiūlymo galiojimo užtikrinimo terminą, jo nepratęsia arba nepateikia naujo pasiūlymo užtikrinimo, laikoma, kad jis atmetė prašymą pratęsti savo pasiūlymo galiojimo terminą. </w:t>
      </w:r>
    </w:p>
    <w:p w:rsidR="00AB776B" w:rsidRPr="00C17B70" w:rsidRDefault="00AB776B" w:rsidP="00D57C85">
      <w:pPr>
        <w:ind w:firstLine="284"/>
        <w:jc w:val="both"/>
        <w:rPr>
          <w:rFonts w:ascii="Times New Roman" w:hAnsi="Times New Roman"/>
          <w:szCs w:val="24"/>
        </w:rPr>
      </w:pPr>
      <w:r w:rsidRPr="00C17B70">
        <w:rPr>
          <w:rFonts w:ascii="Times New Roman" w:hAnsi="Times New Roman"/>
          <w:szCs w:val="24"/>
        </w:rPr>
        <w:t xml:space="preserve">9.3. Kol nesuėjo pasiūlymų pateikimo terminas, tiekėjas gali pakeisti arba atšaukti savo pasiūlymą neprarasdamas teisės į savo pasiūlymo galiojimo užtikrinimą. Toks pakeitimas arba </w:t>
      </w:r>
      <w:r w:rsidRPr="00C17B70">
        <w:rPr>
          <w:rFonts w:ascii="Times New Roman" w:hAnsi="Times New Roman"/>
          <w:szCs w:val="24"/>
        </w:rPr>
        <w:lastRenderedPageBreak/>
        <w:t xml:space="preserve">pranešimas, kad pasiūlymas atšaukiamas, pripažįstamas galiojančiu, jeigu </w:t>
      </w:r>
      <w:r w:rsidRPr="00C17B70">
        <w:rPr>
          <w:szCs w:val="24"/>
        </w:rPr>
        <w:t>TVOU</w:t>
      </w:r>
      <w:r w:rsidRPr="00C17B70">
        <w:rPr>
          <w:rFonts w:ascii="Times New Roman" w:hAnsi="Times New Roman"/>
          <w:szCs w:val="24"/>
        </w:rPr>
        <w:t xml:space="preserve"> jį gavo prieš pasiūlymų pateikimo terminą. </w:t>
      </w:r>
    </w:p>
    <w:p w:rsidR="00AB776B" w:rsidRPr="00C17B70" w:rsidRDefault="00AB776B" w:rsidP="000459E2">
      <w:pPr>
        <w:autoSpaceDE w:val="0"/>
        <w:autoSpaceDN w:val="0"/>
        <w:adjustRightInd w:val="0"/>
        <w:jc w:val="both"/>
        <w:rPr>
          <w:rFonts w:ascii="Times New Roman" w:hAnsi="Times New Roman"/>
          <w:szCs w:val="24"/>
        </w:rPr>
      </w:pPr>
    </w:p>
    <w:p w:rsidR="00AB776B" w:rsidRPr="00C17B70" w:rsidRDefault="00AB776B" w:rsidP="00F965E3">
      <w:pPr>
        <w:pStyle w:val="Heading1"/>
        <w:spacing w:before="0" w:after="0"/>
        <w:rPr>
          <w:b/>
          <w:szCs w:val="24"/>
        </w:rPr>
      </w:pPr>
      <w:r w:rsidRPr="00C17B70">
        <w:rPr>
          <w:b/>
          <w:szCs w:val="24"/>
        </w:rPr>
        <w:t>10. Supaprastinto pirkimo pasiūlymo galiojim</w:t>
      </w:r>
      <w:r w:rsidR="002442A3" w:rsidRPr="00C17B70">
        <w:rPr>
          <w:b/>
          <w:szCs w:val="24"/>
        </w:rPr>
        <w:t>o</w:t>
      </w:r>
      <w:r w:rsidRPr="00C17B70">
        <w:rPr>
          <w:b/>
          <w:szCs w:val="24"/>
        </w:rPr>
        <w:t xml:space="preserve"> ir sutarties įvykdymo užtikrinimas</w:t>
      </w:r>
    </w:p>
    <w:p w:rsidR="00AB776B" w:rsidRPr="00C17B70" w:rsidRDefault="00AB776B" w:rsidP="00D57C85">
      <w:pPr>
        <w:autoSpaceDE w:val="0"/>
        <w:autoSpaceDN w:val="0"/>
        <w:adjustRightInd w:val="0"/>
        <w:ind w:firstLine="284"/>
        <w:jc w:val="both"/>
        <w:rPr>
          <w:rFonts w:ascii="Times New Roman" w:hAnsi="Times New Roman"/>
          <w:szCs w:val="24"/>
        </w:rPr>
      </w:pPr>
    </w:p>
    <w:p w:rsidR="00AB776B" w:rsidRPr="003933AE"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 xml:space="preserve">10.1. Pirkimo dokumentuose gali būti nurodyta, kad tiekėjai užtikrintų pirkimo pasiūlymų galiojimą ir </w:t>
      </w:r>
      <w:r w:rsidR="003933AE">
        <w:rPr>
          <w:rFonts w:ascii="Times New Roman" w:hAnsi="Times New Roman"/>
          <w:szCs w:val="24"/>
        </w:rPr>
        <w:t xml:space="preserve">privalo būti nurodyta, kad tiekėjas užtikrintų </w:t>
      </w:r>
      <w:r w:rsidRPr="00C17B70">
        <w:rPr>
          <w:rFonts w:ascii="Times New Roman" w:hAnsi="Times New Roman"/>
          <w:szCs w:val="24"/>
        </w:rPr>
        <w:t xml:space="preserve">pirkimo sutarties </w:t>
      </w:r>
      <w:r w:rsidRPr="003933AE">
        <w:rPr>
          <w:rFonts w:ascii="Times New Roman" w:hAnsi="Times New Roman"/>
          <w:szCs w:val="24"/>
        </w:rPr>
        <w:t>įvykdymą</w:t>
      </w:r>
      <w:r w:rsidR="003933AE" w:rsidRPr="003933AE">
        <w:rPr>
          <w:rFonts w:ascii="Times New Roman" w:hAnsi="Times New Roman"/>
          <w:szCs w:val="24"/>
        </w:rPr>
        <w:t xml:space="preserve"> </w:t>
      </w:r>
      <w:r w:rsidR="000A0733">
        <w:rPr>
          <w:rFonts w:ascii="Times New Roman" w:hAnsi="Times New Roman"/>
          <w:bCs/>
          <w:szCs w:val="24"/>
        </w:rPr>
        <w:t>CK</w:t>
      </w:r>
      <w:r w:rsidR="001C2E16" w:rsidRPr="001C2E16">
        <w:rPr>
          <w:rFonts w:ascii="Times New Roman" w:hAnsi="Times New Roman"/>
          <w:bCs/>
          <w:szCs w:val="24"/>
        </w:rPr>
        <w:t xml:space="preserve"> nustatytais prievolių įvykdymo užtikrinimo būdais</w:t>
      </w:r>
      <w:r w:rsidRPr="003933AE">
        <w:rPr>
          <w:rFonts w:ascii="Times New Roman" w:hAnsi="Times New Roman"/>
          <w:szCs w:val="24"/>
        </w:rPr>
        <w:t xml:space="preserve">. </w:t>
      </w:r>
      <w:r w:rsidR="003933AE">
        <w:rPr>
          <w:rFonts w:ascii="Times New Roman" w:hAnsi="Times New Roman"/>
          <w:szCs w:val="24"/>
        </w:rPr>
        <w:t>TVOU</w:t>
      </w:r>
      <w:r w:rsidR="001C2E16" w:rsidRPr="001C2E16">
        <w:rPr>
          <w:rFonts w:ascii="Times New Roman" w:hAnsi="Times New Roman"/>
          <w:bCs/>
          <w:iCs/>
          <w:szCs w:val="24"/>
        </w:rPr>
        <w:t>, atlikdama viešąjį pirkimą elektroninėmis priemonėmis, gali nustatyti, kad pasiūlymo galiojimo ir pirkimo sutarties įvykdymo užtikrinimas pateikiamas elektroniniu būdu</w:t>
      </w:r>
      <w:r w:rsidR="001C2E16" w:rsidRPr="001C2E16">
        <w:rPr>
          <w:rFonts w:ascii="Times New Roman" w:hAnsi="Times New Roman"/>
          <w:bCs/>
          <w:szCs w:val="24"/>
        </w:rPr>
        <w:t>.</w:t>
      </w:r>
      <w:r w:rsidR="003933AE">
        <w:rPr>
          <w:rFonts w:ascii="Times New Roman" w:hAnsi="Times New Roman"/>
          <w:bCs/>
          <w:szCs w:val="24"/>
        </w:rPr>
        <w:t xml:space="preserve"> </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 xml:space="preserve">10.2. Pirkimo dokumentuose turi būti nustatyti reikalavimai pasiūlymo galiojimo ir pirkimo sutarties įvykdymo užtikrinimams (būdams ir sąlygoms). </w:t>
      </w:r>
    </w:p>
    <w:p w:rsidR="00AB776B" w:rsidRPr="00C17B70" w:rsidRDefault="00AB776B" w:rsidP="00B31ED4">
      <w:pPr>
        <w:ind w:firstLine="284"/>
        <w:jc w:val="both"/>
        <w:rPr>
          <w:rFonts w:ascii="Times New Roman" w:hAnsi="Times New Roman"/>
          <w:szCs w:val="24"/>
        </w:rPr>
      </w:pPr>
      <w:r w:rsidRPr="00C17B70">
        <w:rPr>
          <w:rFonts w:ascii="Times New Roman" w:hAnsi="Times New Roman"/>
          <w:szCs w:val="24"/>
        </w:rPr>
        <w:t>10.3. Negalima atmesti pasiūlymo galiojimo užtikrinimo ir pirkimo sutarties įvykdymo užtikrinimo rem</w:t>
      </w:r>
      <w:r w:rsidR="00821AC0" w:rsidRPr="00C17B70">
        <w:rPr>
          <w:rFonts w:ascii="Times New Roman" w:hAnsi="Times New Roman"/>
          <w:szCs w:val="24"/>
        </w:rPr>
        <w:t>iantis</w:t>
      </w:r>
      <w:r w:rsidRPr="00C17B70">
        <w:rPr>
          <w:rFonts w:ascii="Times New Roman" w:hAnsi="Times New Roman"/>
          <w:szCs w:val="24"/>
        </w:rPr>
        <w:t xml:space="preserve"> tuo, kad šiuos užtikrinimus suteikė ne Lietuvos Respublikos ūkio subjektas, jeigu toks pasiūlymo galiojimo užtikrinimas ir pirkimo sutarties įvykdymo užtikrinimas bei jį pateikęs tiekėjas atitinka pirkimo dokumentuose nustatytus reikalavimus.</w:t>
      </w:r>
    </w:p>
    <w:p w:rsidR="00AB776B" w:rsidRPr="00C17B70" w:rsidRDefault="00AB776B" w:rsidP="00B31ED4">
      <w:pPr>
        <w:ind w:firstLine="284"/>
        <w:jc w:val="both"/>
        <w:rPr>
          <w:rFonts w:ascii="Times New Roman" w:hAnsi="Times New Roman"/>
          <w:szCs w:val="24"/>
        </w:rPr>
      </w:pPr>
      <w:r w:rsidRPr="00C17B70">
        <w:rPr>
          <w:rFonts w:ascii="Times New Roman" w:hAnsi="Times New Roman"/>
          <w:szCs w:val="24"/>
        </w:rPr>
        <w:t xml:space="preserve">10.4. Prieš pateikdamas pasiūlymo galiojimo užtikrinimą arba prieš pateikdamas pirkimo sutarties įvykdymo užtikrinimą, tiekėjas gali prašyti </w:t>
      </w:r>
      <w:r w:rsidRPr="00C17B70">
        <w:rPr>
          <w:szCs w:val="24"/>
        </w:rPr>
        <w:t>TVOU</w:t>
      </w:r>
      <w:r w:rsidRPr="00C17B70">
        <w:rPr>
          <w:rFonts w:ascii="Times New Roman" w:hAnsi="Times New Roman"/>
          <w:szCs w:val="24"/>
        </w:rPr>
        <w:t xml:space="preserve"> patvirtinti, kad ji</w:t>
      </w:r>
      <w:r w:rsidR="000A0733">
        <w:rPr>
          <w:rFonts w:ascii="Times New Roman" w:hAnsi="Times New Roman"/>
          <w:szCs w:val="24"/>
        </w:rPr>
        <w:t>s</w:t>
      </w:r>
      <w:r w:rsidRPr="00C17B70">
        <w:rPr>
          <w:rFonts w:ascii="Times New Roman" w:hAnsi="Times New Roman"/>
          <w:szCs w:val="24"/>
        </w:rPr>
        <w:t xml:space="preserve"> sutinka priimti jo siūlomą pasiūlymo galiojimo užtikrinimą arba pirkimo sutarties įvykdymo užtikrinimą. Tokiu atveju </w:t>
      </w:r>
      <w:r w:rsidRPr="00C17B70">
        <w:rPr>
          <w:szCs w:val="24"/>
        </w:rPr>
        <w:t>TVOU</w:t>
      </w:r>
      <w:r w:rsidRPr="00C17B70">
        <w:rPr>
          <w:rFonts w:ascii="Times New Roman" w:hAnsi="Times New Roman"/>
          <w:szCs w:val="24"/>
        </w:rPr>
        <w:t xml:space="preserve"> privalo duoti tiekėjui atsakymą ne vėliau kaip per 3 darbo dienas nuo prašymo gavimo dienos. Šis patvirtinimas iš </w:t>
      </w:r>
      <w:r w:rsidRPr="00C17B70">
        <w:rPr>
          <w:szCs w:val="24"/>
        </w:rPr>
        <w:t>TVOU</w:t>
      </w:r>
      <w:r w:rsidRPr="00C17B70">
        <w:rPr>
          <w:rFonts w:ascii="Times New Roman" w:hAnsi="Times New Roman"/>
          <w:szCs w:val="24"/>
        </w:rPr>
        <w:t xml:space="preserve"> neatima teisės atmesti pasiūlymo galiojimo užtikrinimą arba pirkimo sutarties įvykdymo užtikrinimą</w:t>
      </w:r>
      <w:r w:rsidRPr="00C17B70">
        <w:rPr>
          <w:rFonts w:ascii="Times New Roman" w:hAnsi="Times New Roman"/>
          <w:bCs/>
          <w:szCs w:val="24"/>
        </w:rPr>
        <w:t>,</w:t>
      </w:r>
      <w:r w:rsidRPr="00C17B70">
        <w:rPr>
          <w:rFonts w:ascii="Times New Roman" w:hAnsi="Times New Roman"/>
          <w:szCs w:val="24"/>
        </w:rPr>
        <w:t xml:space="preserve"> gavus informacijos, kad pasiūlymo galiojimą ar pirkimo sutarties įvykdymą užtikrinantis ūkio subjektas tapo nemokus ar neįvykdė įsipareigojimų perkančiajai organizacijai arba kitiems ūkio subjektams, ar netinkamai juos vykdė.</w:t>
      </w:r>
    </w:p>
    <w:p w:rsidR="00AB776B" w:rsidRPr="00C17B70" w:rsidRDefault="00AB776B" w:rsidP="0098044A">
      <w:pPr>
        <w:autoSpaceDE w:val="0"/>
        <w:autoSpaceDN w:val="0"/>
        <w:adjustRightInd w:val="0"/>
        <w:ind w:firstLine="284"/>
        <w:jc w:val="both"/>
        <w:rPr>
          <w:rFonts w:ascii="Times New Roman" w:hAnsi="Times New Roman"/>
          <w:szCs w:val="24"/>
        </w:rPr>
      </w:pPr>
    </w:p>
    <w:p w:rsidR="00AB776B" w:rsidRPr="00C17B70" w:rsidRDefault="00AB776B" w:rsidP="0098044A">
      <w:pPr>
        <w:pStyle w:val="Heading1"/>
        <w:spacing w:before="0" w:after="0"/>
        <w:rPr>
          <w:b/>
          <w:szCs w:val="24"/>
        </w:rPr>
      </w:pPr>
      <w:r w:rsidRPr="00C17B70">
        <w:rPr>
          <w:b/>
          <w:szCs w:val="24"/>
        </w:rPr>
        <w:t>11. Vokų su supaprastinto pirkimo pasiūlymais atplėšimas, pasiūlymų nagrinėjimas ir vertinimas</w:t>
      </w:r>
    </w:p>
    <w:p w:rsidR="00AB776B" w:rsidRPr="00C17B70" w:rsidRDefault="00AB776B" w:rsidP="00D57C85">
      <w:pPr>
        <w:autoSpaceDE w:val="0"/>
        <w:autoSpaceDN w:val="0"/>
        <w:adjustRightInd w:val="0"/>
        <w:ind w:firstLine="284"/>
        <w:jc w:val="both"/>
        <w:rPr>
          <w:rFonts w:ascii="Times New Roman" w:hAnsi="Times New Roman"/>
          <w:b/>
          <w:szCs w:val="24"/>
        </w:rPr>
      </w:pPr>
    </w:p>
    <w:p w:rsidR="00AB776B" w:rsidRPr="00C17B70" w:rsidRDefault="00AB776B" w:rsidP="00D57C85">
      <w:pPr>
        <w:suppressAutoHyphens/>
        <w:ind w:firstLine="284"/>
        <w:jc w:val="both"/>
        <w:rPr>
          <w:rFonts w:ascii="Times New Roman" w:hAnsi="Times New Roman"/>
          <w:szCs w:val="24"/>
        </w:rPr>
      </w:pPr>
      <w:r w:rsidRPr="00C17B70">
        <w:rPr>
          <w:rFonts w:ascii="Times New Roman" w:hAnsi="Times New Roman"/>
          <w:szCs w:val="24"/>
        </w:rPr>
        <w:t xml:space="preserve">11.1. Pasiūlymai turi būti priimami laikantis pirkimo dokumentuose nurodytos tvarkos. Pavėluotai gauti vokai su pasiūlymais neatplėšiami ir grąžinami juos pateikusiems tiekėjams. Neužklijuotuose, turinčiuose mechaninių ar kitokių pažeidimų, galinčių kelti abejones dėl pasiūlymų slaptumo vokuose pateikti pasiūlymai nepriimami ir grąžinami juos pateikusiems tiekėjams. </w:t>
      </w:r>
    </w:p>
    <w:p w:rsidR="00AB776B" w:rsidRPr="00C17B70" w:rsidRDefault="00AB776B" w:rsidP="00D57C85">
      <w:pPr>
        <w:suppressAutoHyphens/>
        <w:ind w:firstLine="284"/>
        <w:jc w:val="both"/>
        <w:rPr>
          <w:rFonts w:ascii="Times New Roman" w:hAnsi="Times New Roman"/>
          <w:szCs w:val="24"/>
        </w:rPr>
      </w:pPr>
      <w:r w:rsidRPr="00C17B70">
        <w:rPr>
          <w:rFonts w:ascii="Times New Roman" w:hAnsi="Times New Roman"/>
          <w:szCs w:val="24"/>
        </w:rPr>
        <w:t>11.2. Vokus su pasiūlymais atplėšia, pasiūlymus nagrinėja ir vertina supaprastintą pirkimą atliekantis Pirkimo organizatorius ar Komisija. Kai pirkimą vykdo Pirkimo organizatorius, tiekėjai vokų atplėšimo procedūroje nedalyvauja.</w:t>
      </w:r>
    </w:p>
    <w:p w:rsidR="00AB776B" w:rsidRPr="00C17B70" w:rsidRDefault="00AB776B" w:rsidP="00D57C85">
      <w:pPr>
        <w:suppressAutoHyphens/>
        <w:ind w:firstLine="284"/>
        <w:jc w:val="both"/>
        <w:rPr>
          <w:rFonts w:ascii="Times New Roman" w:hAnsi="Times New Roman"/>
          <w:szCs w:val="24"/>
        </w:rPr>
      </w:pPr>
      <w:r w:rsidRPr="00C17B70">
        <w:rPr>
          <w:rFonts w:ascii="Times New Roman" w:hAnsi="Times New Roman"/>
          <w:szCs w:val="24"/>
        </w:rPr>
        <w:t>11.3. Kai pirkimą vykdo Komisija, 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AB776B" w:rsidRPr="00C17B70" w:rsidRDefault="00AB776B" w:rsidP="00D57C85">
      <w:pPr>
        <w:suppressAutoHyphens/>
        <w:ind w:firstLine="284"/>
        <w:jc w:val="both"/>
        <w:rPr>
          <w:rFonts w:ascii="Times New Roman" w:hAnsi="Times New Roman"/>
          <w:szCs w:val="24"/>
        </w:rPr>
      </w:pPr>
      <w:r w:rsidRPr="00C17B70">
        <w:rPr>
          <w:rFonts w:ascii="Times New Roman" w:hAnsi="Times New Roman"/>
          <w:szCs w:val="24"/>
        </w:rPr>
        <w:t xml:space="preserve">11.4.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w:t>
      </w:r>
      <w:r w:rsidRPr="00C17B70">
        <w:rPr>
          <w:szCs w:val="24"/>
        </w:rPr>
        <w:t>TVOU</w:t>
      </w:r>
      <w:r w:rsidRPr="00C17B70">
        <w:rPr>
          <w:rFonts w:ascii="Times New Roman" w:hAnsi="Times New Roman"/>
          <w:szCs w:val="24"/>
        </w:rPr>
        <w:t xml:space="preserve"> patikrina, ar tiekėjų kvalifikacija ir pateiktų pasiūlymų techniniai duomenys atitinka pirkimo dokumentuose keliamus reikalavimus, ir pagal pirkimo dokumentuose nustatytus reikalavimus įvertina pasiūlymų techninius </w:t>
      </w:r>
      <w:r w:rsidRPr="00C17B70">
        <w:rPr>
          <w:rFonts w:ascii="Times New Roman" w:hAnsi="Times New Roman"/>
          <w:szCs w:val="24"/>
        </w:rPr>
        <w:lastRenderedPageBreak/>
        <w:t xml:space="preserve">duomenis. Apie šio patikrinimo ir įvertinimo rezultatus </w:t>
      </w:r>
      <w:r w:rsidRPr="00C17B70">
        <w:rPr>
          <w:szCs w:val="24"/>
        </w:rPr>
        <w:t>TVOU</w:t>
      </w:r>
      <w:r w:rsidRPr="00C17B70">
        <w:rPr>
          <w:rFonts w:ascii="Times New Roman" w:hAnsi="Times New Roman"/>
          <w:szCs w:val="24"/>
        </w:rPr>
        <w:t xml:space="preserve"> privalo raštu pranešti visiems tiekėjams, kartu nurodyti antro vokų su pasiūlymais atplėšimo posėdžio laiką ir vietą. Jeigu </w:t>
      </w:r>
      <w:r w:rsidRPr="00C17B70">
        <w:rPr>
          <w:szCs w:val="24"/>
        </w:rPr>
        <w:t>TVOU</w:t>
      </w:r>
      <w:r w:rsidRPr="00C17B70">
        <w:rPr>
          <w:rFonts w:ascii="Times New Roman" w:hAnsi="Times New Roman"/>
          <w:szCs w:val="24"/>
        </w:rPr>
        <w:t>, patikrinusi ir įvertinusi pirmame voke tiekėjo pateiktus duomenis, atmeta jo pasiūlymą, neatplėštas vokas su pasiūlyta kaina saugomas kartu su kitais tiekėjo pateiktais dokumentais Viešųjų pirkimų įstatym</w:t>
      </w:r>
      <w:r w:rsidR="00970D3A" w:rsidRPr="00C17B70">
        <w:rPr>
          <w:rFonts w:ascii="Times New Roman" w:hAnsi="Times New Roman"/>
          <w:szCs w:val="24"/>
        </w:rPr>
        <w:t>e</w:t>
      </w:r>
      <w:r w:rsidRPr="00C17B70">
        <w:rPr>
          <w:rFonts w:ascii="Times New Roman" w:hAnsi="Times New Roman"/>
          <w:szCs w:val="24"/>
        </w:rPr>
        <w:t xml:space="preserve"> nustatyta tvarka.</w:t>
      </w:r>
    </w:p>
    <w:p w:rsidR="00AB776B" w:rsidRPr="00C17B70" w:rsidRDefault="00AB776B" w:rsidP="00D57C85">
      <w:pPr>
        <w:suppressAutoHyphens/>
        <w:ind w:firstLine="284"/>
        <w:jc w:val="both"/>
        <w:rPr>
          <w:rFonts w:ascii="Times New Roman" w:hAnsi="Times New Roman"/>
          <w:szCs w:val="24"/>
        </w:rPr>
      </w:pPr>
      <w:r w:rsidRPr="00C17B70">
        <w:rPr>
          <w:rFonts w:ascii="Times New Roman" w:hAnsi="Times New Roman"/>
          <w:szCs w:val="24"/>
        </w:rPr>
        <w:t xml:space="preserve">11.5. Atplėšus voką, pasiūlymo paskutinio lapo antrojoje pusėje pasirašo posėdyje dalyvaujantys Komisijos nariai. Ši nuostata netaikoma, kai pasiūlymas perduodamas elektroninėmis priemonėmis. </w:t>
      </w:r>
    </w:p>
    <w:p w:rsidR="00AB776B" w:rsidRPr="00C17B70" w:rsidRDefault="00AB776B" w:rsidP="00D57C85">
      <w:pPr>
        <w:suppressAutoHyphens/>
        <w:ind w:firstLine="284"/>
        <w:jc w:val="both"/>
        <w:rPr>
          <w:rFonts w:ascii="Times New Roman" w:hAnsi="Times New Roman"/>
          <w:szCs w:val="24"/>
        </w:rPr>
      </w:pPr>
      <w:r w:rsidRPr="00C17B70">
        <w:rPr>
          <w:rFonts w:ascii="Times New Roman" w:hAnsi="Times New Roman"/>
          <w:szCs w:val="24"/>
        </w:rPr>
        <w:t>11.6. Komisija vokų atplėšimo procedūros rezultatus įformina protokolu</w:t>
      </w:r>
      <w:r w:rsidR="002442A3" w:rsidRPr="00C17B70">
        <w:rPr>
          <w:rFonts w:ascii="Times New Roman" w:hAnsi="Times New Roman"/>
          <w:szCs w:val="24"/>
        </w:rPr>
        <w:t>.</w:t>
      </w:r>
    </w:p>
    <w:p w:rsidR="00AB776B" w:rsidRPr="00C17B70" w:rsidRDefault="00AB776B" w:rsidP="00D57C85">
      <w:pPr>
        <w:suppressAutoHyphens/>
        <w:ind w:firstLine="284"/>
        <w:jc w:val="both"/>
        <w:rPr>
          <w:rFonts w:ascii="Times New Roman" w:hAnsi="Times New Roman"/>
          <w:szCs w:val="24"/>
        </w:rPr>
      </w:pPr>
      <w:r w:rsidRPr="00C17B70">
        <w:rPr>
          <w:rFonts w:ascii="Times New Roman" w:hAnsi="Times New Roman"/>
          <w:szCs w:val="24"/>
        </w:rPr>
        <w:t>11.7. Vokų su pasiūlymais atplėšimo procedūroje dalyvaujantiems tiekėjams ar jų atstovams pranešama ši informacija:</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11.7.1. pasiūlymą pateikusio tiekėjo pavadinimas;</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 xml:space="preserve">11.7.2. kai pasiūlymai vertinami pagal mažiausios kainos kriterijų – pasiūlyme nurodyta kaina; </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11.7.3.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 xml:space="preserve">11.7.4.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 </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11.7.5. ar pasiūlymas pasirašytas tiekėjo ar jo įgalioto asmens, o elektroninėmis priemonėmis teikiamas pasiūlymas – pateiktas su saugiu elektroniniu parašu;</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11.7.6. kai reikalaujama:</w:t>
      </w:r>
    </w:p>
    <w:p w:rsidR="00AB776B" w:rsidRPr="00C17B70" w:rsidRDefault="00AB776B" w:rsidP="00D57C85">
      <w:pPr>
        <w:tabs>
          <w:tab w:val="left" w:pos="284"/>
          <w:tab w:val="left" w:pos="1620"/>
        </w:tabs>
        <w:suppressAutoHyphens/>
        <w:jc w:val="both"/>
        <w:rPr>
          <w:rFonts w:ascii="Times New Roman" w:hAnsi="Times New Roman"/>
          <w:szCs w:val="24"/>
        </w:rPr>
      </w:pPr>
      <w:r w:rsidRPr="00C17B70">
        <w:rPr>
          <w:rFonts w:ascii="Times New Roman" w:hAnsi="Times New Roman"/>
          <w:szCs w:val="24"/>
        </w:rPr>
        <w:tab/>
        <w:t>11.7.6.1 ar yra pateiktas pasiūlymo galiojimo užtikrinimas;</w:t>
      </w:r>
    </w:p>
    <w:p w:rsidR="00AB776B" w:rsidRPr="00C17B70" w:rsidRDefault="00AB776B" w:rsidP="00D57C85">
      <w:pPr>
        <w:tabs>
          <w:tab w:val="left" w:pos="284"/>
          <w:tab w:val="left" w:pos="1620"/>
        </w:tabs>
        <w:suppressAutoHyphens/>
        <w:jc w:val="both"/>
        <w:rPr>
          <w:rFonts w:ascii="Times New Roman" w:hAnsi="Times New Roman"/>
          <w:szCs w:val="24"/>
        </w:rPr>
      </w:pPr>
      <w:r w:rsidRPr="00C17B70">
        <w:rPr>
          <w:rFonts w:ascii="Times New Roman" w:hAnsi="Times New Roman"/>
          <w:szCs w:val="24"/>
        </w:rPr>
        <w:tab/>
        <w:t>11.7.6.2. ar pateiktas pasiūlymas yra susiūtas, sunumeruotas;</w:t>
      </w:r>
    </w:p>
    <w:p w:rsidR="00AB776B" w:rsidRPr="00C17B70" w:rsidRDefault="00AB776B" w:rsidP="00D57C85">
      <w:pPr>
        <w:tabs>
          <w:tab w:val="left" w:pos="284"/>
          <w:tab w:val="left" w:pos="1620"/>
        </w:tabs>
        <w:suppressAutoHyphens/>
        <w:jc w:val="both"/>
        <w:rPr>
          <w:rFonts w:ascii="Times New Roman" w:hAnsi="Times New Roman"/>
          <w:szCs w:val="24"/>
        </w:rPr>
      </w:pPr>
      <w:r w:rsidRPr="00C17B70">
        <w:rPr>
          <w:rFonts w:ascii="Times New Roman" w:hAnsi="Times New Roman"/>
          <w:szCs w:val="24"/>
        </w:rPr>
        <w:tab/>
        <w:t>11.7.6.3. ar pasiūlymas paskutinio lapo antroje pusėje patvirtintas tiekėjo ar jo įgalioto asmens parašu, ar nurodytas pasirašančio asmens vardas, pavardė, pareigos bei pasiūlymą sudarančių lapų skaičius;</w:t>
      </w:r>
    </w:p>
    <w:p w:rsidR="00AB776B" w:rsidRPr="00C17B70" w:rsidRDefault="00AB776B" w:rsidP="00D57C85">
      <w:pPr>
        <w:tabs>
          <w:tab w:val="left" w:pos="284"/>
          <w:tab w:val="left" w:pos="1620"/>
        </w:tabs>
        <w:suppressAutoHyphens/>
        <w:jc w:val="both"/>
        <w:rPr>
          <w:rFonts w:ascii="Times New Roman" w:hAnsi="Times New Roman"/>
          <w:szCs w:val="24"/>
        </w:rPr>
      </w:pPr>
      <w:r w:rsidRPr="00C17B70">
        <w:rPr>
          <w:rFonts w:ascii="Times New Roman" w:hAnsi="Times New Roman"/>
          <w:szCs w:val="24"/>
        </w:rPr>
        <w:tab/>
        <w:t xml:space="preserve">11.7.7. kai pasiūlymai pateikiami elektroninėmis priemonėmis – ar pasiūlymas pateiktas </w:t>
      </w:r>
      <w:r w:rsidRPr="00C17B70">
        <w:rPr>
          <w:szCs w:val="24"/>
        </w:rPr>
        <w:t>TVOU</w:t>
      </w:r>
      <w:r w:rsidRPr="00C17B70">
        <w:rPr>
          <w:rFonts w:ascii="Times New Roman" w:hAnsi="Times New Roman"/>
          <w:szCs w:val="24"/>
        </w:rPr>
        <w:t xml:space="preserve"> nurodytomis elektroninėmis priemonėmis, ar iki pasiūlymų pateikimo termino pabaigos niekas negalėjo peržiūrėti pasiūlyme pateiktos informacijos. </w:t>
      </w:r>
    </w:p>
    <w:p w:rsidR="00AB776B" w:rsidRPr="00C17B70" w:rsidRDefault="00AB776B" w:rsidP="00D57C85">
      <w:pPr>
        <w:tabs>
          <w:tab w:val="left" w:pos="284"/>
        </w:tabs>
        <w:suppressAutoHyphens/>
        <w:ind w:firstLine="284"/>
        <w:jc w:val="both"/>
        <w:rPr>
          <w:rFonts w:ascii="Times New Roman" w:hAnsi="Times New Roman"/>
          <w:szCs w:val="24"/>
        </w:rPr>
      </w:pPr>
      <w:r w:rsidRPr="00C17B70">
        <w:rPr>
          <w:rFonts w:ascii="Times New Roman" w:hAnsi="Times New Roman"/>
          <w:szCs w:val="24"/>
        </w:rPr>
        <w:t xml:space="preserve">11.8. Jei pirkimas susideda iš atskirų pirkimo dalių, 11.7.1 – 11.7.4 punktuose nurodyta informacija, o jei reikia, ir kita 11.7 punkte nurodyta informacija skelbiama dėl kiekvienos pirkimo dalies. Tokia informacija turi būti nurodoma ir vokų atplėšimo posėdžio protokole. </w:t>
      </w:r>
    </w:p>
    <w:p w:rsidR="00AB776B" w:rsidRPr="00C17B70" w:rsidRDefault="00AB776B" w:rsidP="00D57C85">
      <w:pPr>
        <w:tabs>
          <w:tab w:val="left" w:pos="284"/>
        </w:tabs>
        <w:suppressAutoHyphens/>
        <w:ind w:firstLine="284"/>
        <w:jc w:val="both"/>
        <w:rPr>
          <w:rFonts w:ascii="Times New Roman" w:hAnsi="Times New Roman"/>
          <w:szCs w:val="24"/>
        </w:rPr>
      </w:pPr>
      <w:r w:rsidRPr="00C17B70">
        <w:rPr>
          <w:rFonts w:ascii="Times New Roman" w:hAnsi="Times New Roman"/>
          <w:szCs w:val="24"/>
        </w:rPr>
        <w:t>11.9.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AB776B" w:rsidRPr="00C17B70" w:rsidRDefault="00AB776B" w:rsidP="00D57C85">
      <w:pPr>
        <w:tabs>
          <w:tab w:val="left" w:pos="284"/>
        </w:tabs>
        <w:suppressAutoHyphens/>
        <w:ind w:firstLine="284"/>
        <w:jc w:val="both"/>
        <w:rPr>
          <w:rFonts w:ascii="Times New Roman" w:hAnsi="Times New Roman"/>
          <w:szCs w:val="24"/>
        </w:rPr>
      </w:pPr>
      <w:r w:rsidRPr="00C17B70">
        <w:rPr>
          <w:rFonts w:ascii="Times New Roman" w:hAnsi="Times New Roman"/>
          <w:szCs w:val="24"/>
        </w:rPr>
        <w:t xml:space="preserve">11.10.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w:t>
      </w:r>
      <w:r w:rsidRPr="00C17B70">
        <w:rPr>
          <w:szCs w:val="24"/>
        </w:rPr>
        <w:t>TVOU</w:t>
      </w:r>
      <w:r w:rsidRPr="00C17B70">
        <w:rPr>
          <w:rFonts w:ascii="Times New Roman" w:hAnsi="Times New Roman"/>
          <w:szCs w:val="24"/>
        </w:rPr>
        <w:t xml:space="preserve"> negali atskleisti tiekėjo pasiūlyme esančios konfidencialios informacijos.</w:t>
      </w:r>
    </w:p>
    <w:p w:rsidR="00AB776B" w:rsidRPr="00C17B70" w:rsidRDefault="00AB776B" w:rsidP="00D57C85">
      <w:pPr>
        <w:tabs>
          <w:tab w:val="left" w:pos="284"/>
        </w:tabs>
        <w:suppressAutoHyphens/>
        <w:ind w:firstLine="284"/>
        <w:jc w:val="both"/>
        <w:rPr>
          <w:rFonts w:ascii="Times New Roman" w:hAnsi="Times New Roman"/>
          <w:szCs w:val="24"/>
        </w:rPr>
      </w:pPr>
      <w:r w:rsidRPr="00C17B70">
        <w:rPr>
          <w:rFonts w:ascii="Times New Roman" w:hAnsi="Times New Roman"/>
          <w:szCs w:val="24"/>
        </w:rPr>
        <w:t>11.11. Pasiūlymai nagrinėjami ir vertinami konfidencialiai, nedalyvaujant pasiūlymus pateikusiems tiekėjams ar jų atstovams.</w:t>
      </w:r>
    </w:p>
    <w:p w:rsidR="00AB776B" w:rsidRPr="00C17B70" w:rsidRDefault="00AB776B" w:rsidP="00D57C85">
      <w:pPr>
        <w:tabs>
          <w:tab w:val="left" w:pos="284"/>
        </w:tabs>
        <w:suppressAutoHyphens/>
        <w:ind w:firstLine="284"/>
        <w:jc w:val="both"/>
        <w:rPr>
          <w:rFonts w:ascii="Times New Roman" w:hAnsi="Times New Roman"/>
          <w:szCs w:val="24"/>
        </w:rPr>
      </w:pPr>
      <w:r w:rsidRPr="00C17B70">
        <w:rPr>
          <w:rFonts w:ascii="Times New Roman" w:hAnsi="Times New Roman"/>
          <w:szCs w:val="24"/>
        </w:rPr>
        <w:t xml:space="preserve">11.12. </w:t>
      </w:r>
      <w:r w:rsidRPr="00C17B70">
        <w:rPr>
          <w:szCs w:val="24"/>
        </w:rPr>
        <w:t>TVOU</w:t>
      </w:r>
      <w:r w:rsidRPr="00C17B70">
        <w:rPr>
          <w:rFonts w:ascii="Times New Roman" w:hAnsi="Times New Roman"/>
          <w:szCs w:val="24"/>
        </w:rPr>
        <w:t xml:space="preserve">, nagrinėdama pasiūlymus: </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11.12.1.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11.12.2. tikrina, ar pasiūlymas atitinka pirkimo dokumentuose nustatytus reikalavimus;</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lastRenderedPageBreak/>
        <w:tab/>
        <w:t xml:space="preserve">11.12.3.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rsidRPr="00C17B70">
        <w:rPr>
          <w:szCs w:val="24"/>
        </w:rPr>
        <w:t>TVOU</w:t>
      </w:r>
      <w:r w:rsidRPr="00C17B70">
        <w:rPr>
          <w:rFonts w:ascii="Times New Roman" w:hAnsi="Times New Roman"/>
          <w:szCs w:val="24"/>
        </w:rPr>
        <w:t xml:space="preserve"> nurodytą terminą neištaiso aritmetinių klaidų ir (ar) nepaaiškina pasiūlymo, jo pasiūlymas laikomas neatitinkančiu pirkimo dokumentuose nustatytų reikalavimų; </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11.12.4. jeigu pasiūlyme nurodyta kaina, išreikšta skaičiais, neatitinka kainos, nurodytos žodžiais, teisinga laiko kainą, nurodytą žodžiais;</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11.12.5. kai pateiktame pasiūlyme nurodoma neįprastai maža kaina, turi teisę, o ketindama atmesti pasiūlymą – privalo, pareikalauti iš tiekėjo raštiško kainos sudėtinių dalių pagrindimo;</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 xml:space="preserve">11.12.6. tikrina, ar pasiūlytos ne per didelės kainos. </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 xml:space="preserve">11.13. Iškilus klausimams dėl pasiūlymų turinio </w:t>
      </w:r>
      <w:r w:rsidRPr="00C17B70">
        <w:rPr>
          <w:szCs w:val="24"/>
        </w:rPr>
        <w:t>TVOU</w:t>
      </w:r>
      <w:r w:rsidRPr="00C17B70">
        <w:rPr>
          <w:rFonts w:ascii="Times New Roman" w:hAnsi="Times New Roman"/>
          <w:szCs w:val="24"/>
        </w:rPr>
        <w:t xml:space="preserve"> gali prašyti, kad dalyviai pateiktų paaiškinimus nekeisdami pasiūlymo. Esant reikalui, tiekėjai ar jų atstovai gali būti kviečiami į Komisijos posėdį, pranešant, į kokius klausimus jie turės atsakyti.</w:t>
      </w:r>
    </w:p>
    <w:p w:rsidR="00AB776B" w:rsidRPr="00C17B70" w:rsidRDefault="00AB776B" w:rsidP="00D57C85">
      <w:pPr>
        <w:tabs>
          <w:tab w:val="left" w:pos="284"/>
        </w:tabs>
        <w:suppressAutoHyphens/>
        <w:ind w:firstLine="284"/>
        <w:jc w:val="both"/>
        <w:rPr>
          <w:rFonts w:ascii="Times New Roman" w:hAnsi="Times New Roman"/>
          <w:szCs w:val="24"/>
        </w:rPr>
      </w:pPr>
      <w:r w:rsidRPr="00C17B70">
        <w:rPr>
          <w:rFonts w:ascii="Times New Roman" w:hAnsi="Times New Roman"/>
          <w:szCs w:val="24"/>
        </w:rPr>
        <w:t xml:space="preserve">11.14. </w:t>
      </w:r>
      <w:r w:rsidRPr="00C17B70">
        <w:rPr>
          <w:szCs w:val="24"/>
        </w:rPr>
        <w:t>TVOU</w:t>
      </w:r>
      <w:r w:rsidRPr="00C17B70">
        <w:rPr>
          <w:rFonts w:ascii="Times New Roman" w:hAnsi="Times New Roman"/>
          <w:szCs w:val="24"/>
        </w:rPr>
        <w:t xml:space="preserve"> atmeta pasiūlymą, jeigu: </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11.14.1. tiekėjas neatitiko minimalių kvalifikacijos reikalavimų;</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11.14.2. tiekėjas savo pasiūlyme pateikė netikslius ar neišsamius duomenis apie savo kvalifikaciją ir, perkančiajai organizacijai prašant, nepatikslino jų;</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11.14.3. pasiūlymas neatitiko pirkimo dokumentuose nustatytų reikalavimų;</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 xml:space="preserve">11.14.4. buvo pasiūlyta neįprastai maža kaina ir tiekėjas </w:t>
      </w:r>
      <w:r w:rsidRPr="00C17B70">
        <w:rPr>
          <w:szCs w:val="24"/>
        </w:rPr>
        <w:t>TVOU</w:t>
      </w:r>
      <w:r w:rsidRPr="00C17B70">
        <w:rPr>
          <w:rFonts w:ascii="Times New Roman" w:hAnsi="Times New Roman"/>
          <w:szCs w:val="24"/>
        </w:rPr>
        <w:t xml:space="preserve"> prašymu nepateikė raštiško kainos sudėtinių dalių pagrindimo arba kitaip nepagrindė neįprastai mažos kainos;</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 xml:space="preserve">11.14.5. visų tiekėjų, kurių pasiūlymai neatmesti dėl kitų priežasčių, buvo pasiūlytos per didelės, perkančiajai organizacijai nepriimtinos kainos. </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 xml:space="preserve">11.15. Dėl 11.14 punkte nurodytų priežasčių neatmesti pasiūlymai vertinami vadovaujantis vienu iš šių kriterijų: </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 xml:space="preserve">11.15.1.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 </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 xml:space="preserve">11.15.2. mažiausios kainos. </w:t>
      </w:r>
    </w:p>
    <w:p w:rsidR="00AB776B" w:rsidRPr="00C17B70" w:rsidRDefault="00AB776B" w:rsidP="00D57C85">
      <w:pPr>
        <w:tabs>
          <w:tab w:val="left" w:pos="284"/>
        </w:tabs>
        <w:suppressAutoHyphens/>
        <w:ind w:firstLine="284"/>
        <w:jc w:val="both"/>
        <w:rPr>
          <w:rFonts w:ascii="Times New Roman" w:hAnsi="Times New Roman"/>
          <w:szCs w:val="24"/>
        </w:rPr>
      </w:pPr>
      <w:r w:rsidRPr="00C17B70">
        <w:rPr>
          <w:rFonts w:ascii="Times New Roman" w:hAnsi="Times New Roman"/>
          <w:szCs w:val="24"/>
        </w:rPr>
        <w:t xml:space="preserve">11.16. Supaprastinto projekto konkursui pateikti projektai gali būti vertinami pagal </w:t>
      </w:r>
      <w:r w:rsidRPr="00C17B70">
        <w:rPr>
          <w:szCs w:val="24"/>
        </w:rPr>
        <w:t>TVOU</w:t>
      </w:r>
      <w:r w:rsidRPr="00C17B70">
        <w:rPr>
          <w:rFonts w:ascii="Times New Roman" w:hAnsi="Times New Roman"/>
          <w:szCs w:val="24"/>
        </w:rPr>
        <w:t xml:space="preserve"> nustatytus kriterijus, kurie nebūtinai turi remtis mažiausia kaina ar ekonomiškai naudingiausio pasiūlymo vertinimo kriterijumi. </w:t>
      </w:r>
    </w:p>
    <w:p w:rsidR="00AB776B" w:rsidRPr="00C17B70" w:rsidRDefault="00AB776B" w:rsidP="00D57C85">
      <w:pPr>
        <w:tabs>
          <w:tab w:val="left" w:pos="284"/>
        </w:tabs>
        <w:suppressAutoHyphens/>
        <w:ind w:firstLine="284"/>
        <w:jc w:val="both"/>
        <w:rPr>
          <w:rFonts w:ascii="Times New Roman" w:hAnsi="Times New Roman"/>
          <w:szCs w:val="24"/>
        </w:rPr>
      </w:pPr>
      <w:r w:rsidRPr="00C17B70">
        <w:rPr>
          <w:rFonts w:ascii="Times New Roman" w:hAnsi="Times New Roman"/>
          <w:szCs w:val="24"/>
        </w:rPr>
        <w:t xml:space="preserve">11.17. </w:t>
      </w:r>
      <w:r w:rsidRPr="00C17B70">
        <w:rPr>
          <w:szCs w:val="24"/>
        </w:rPr>
        <w:t>TVOU</w:t>
      </w:r>
      <w:r w:rsidRPr="00C17B70">
        <w:rPr>
          <w:rFonts w:ascii="Times New Roman" w:hAnsi="Times New Roman"/>
          <w:szCs w:val="24"/>
        </w:rPr>
        <w:t xml:space="preserve">,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Laimėjusiu pasiūlymu pripažįstamas pirmuoju pasiūlymų eilėje esantis pasiūlymas. </w:t>
      </w:r>
    </w:p>
    <w:p w:rsidR="00AB776B" w:rsidRPr="00C17B70" w:rsidRDefault="00AB776B" w:rsidP="00D57C85">
      <w:pPr>
        <w:tabs>
          <w:tab w:val="left" w:pos="284"/>
        </w:tabs>
        <w:suppressAutoHyphens/>
        <w:ind w:firstLine="284"/>
        <w:jc w:val="both"/>
        <w:rPr>
          <w:rFonts w:ascii="Times New Roman" w:hAnsi="Times New Roman"/>
          <w:szCs w:val="24"/>
        </w:rPr>
      </w:pPr>
      <w:r w:rsidRPr="00C17B70">
        <w:rPr>
          <w:rFonts w:ascii="Times New Roman" w:hAnsi="Times New Roman"/>
          <w:szCs w:val="24"/>
        </w:rPr>
        <w:t xml:space="preserve">11.18. </w:t>
      </w:r>
      <w:r w:rsidRPr="00C17B70">
        <w:rPr>
          <w:szCs w:val="24"/>
        </w:rPr>
        <w:t>TVOU</w:t>
      </w:r>
      <w:r w:rsidRPr="00C17B70">
        <w:rPr>
          <w:rFonts w:ascii="Times New Roman" w:hAnsi="Times New Roman"/>
          <w:szCs w:val="24"/>
        </w:rPr>
        <w:t xml:space="preserve"> apie pasiūlymų eilę nedelsdama turi pranešti kiekvienam pasiūlymą pateikusiam dalyviui faksu arba elektroniniu paštu, kitomis elektroninėmis priemonėmis. Šis reikalavimas netaikomas, kai </w:t>
      </w:r>
      <w:r w:rsidR="002567D5" w:rsidRPr="00C17B70">
        <w:rPr>
          <w:rFonts w:ascii="Times New Roman" w:hAnsi="Times New Roman"/>
          <w:szCs w:val="24"/>
        </w:rPr>
        <w:t>pirkimas</w:t>
      </w:r>
      <w:r w:rsidRPr="00C17B70">
        <w:rPr>
          <w:rFonts w:ascii="Times New Roman" w:hAnsi="Times New Roman"/>
          <w:szCs w:val="24"/>
        </w:rPr>
        <w:t xml:space="preserve"> vykdoma</w:t>
      </w:r>
      <w:r w:rsidR="002567D5" w:rsidRPr="00C17B70">
        <w:rPr>
          <w:rFonts w:ascii="Times New Roman" w:hAnsi="Times New Roman"/>
          <w:szCs w:val="24"/>
        </w:rPr>
        <w:t>s</w:t>
      </w:r>
      <w:r w:rsidRPr="00C17B70">
        <w:rPr>
          <w:rFonts w:ascii="Times New Roman" w:hAnsi="Times New Roman"/>
          <w:szCs w:val="24"/>
        </w:rPr>
        <w:t xml:space="preserve"> žodžiu.</w:t>
      </w:r>
    </w:p>
    <w:p w:rsidR="00AB776B" w:rsidRPr="00C17B70" w:rsidRDefault="00AB776B" w:rsidP="00D57C85">
      <w:pPr>
        <w:tabs>
          <w:tab w:val="left" w:pos="284"/>
        </w:tabs>
        <w:suppressAutoHyphens/>
        <w:ind w:firstLine="284"/>
        <w:jc w:val="both"/>
        <w:rPr>
          <w:rFonts w:ascii="Times New Roman" w:hAnsi="Times New Roman"/>
          <w:szCs w:val="24"/>
        </w:rPr>
      </w:pPr>
      <w:r w:rsidRPr="00C17B70">
        <w:rPr>
          <w:rFonts w:ascii="Times New Roman" w:hAnsi="Times New Roman"/>
          <w:szCs w:val="24"/>
        </w:rPr>
        <w:t>11.19. Tais atvejais, kai pasiūlymą pateikti kviečiamas tik vienas tiekėjas arba pasiūlymą pateikia tik vienas tiekėjas, jo pasiūlymas laikomas laimėjusiu, jeigu jis neatmestas pagal 11.14 punkto nuostatas.</w:t>
      </w:r>
    </w:p>
    <w:p w:rsidR="00AB776B" w:rsidRPr="00C17B70" w:rsidRDefault="00AB776B" w:rsidP="00B704C6">
      <w:pPr>
        <w:autoSpaceDE w:val="0"/>
        <w:autoSpaceDN w:val="0"/>
        <w:adjustRightInd w:val="0"/>
        <w:ind w:firstLine="284"/>
        <w:jc w:val="both"/>
        <w:rPr>
          <w:rFonts w:ascii="Times New Roman" w:hAnsi="Times New Roman"/>
          <w:szCs w:val="24"/>
        </w:rPr>
      </w:pPr>
    </w:p>
    <w:p w:rsidR="00AB776B" w:rsidRPr="00C17B70" w:rsidRDefault="00AB776B" w:rsidP="00B704C6">
      <w:pPr>
        <w:pStyle w:val="Heading1"/>
        <w:spacing w:before="0" w:after="0"/>
        <w:rPr>
          <w:b/>
          <w:szCs w:val="24"/>
        </w:rPr>
      </w:pPr>
      <w:r w:rsidRPr="00C17B70">
        <w:rPr>
          <w:b/>
          <w:szCs w:val="24"/>
        </w:rPr>
        <w:lastRenderedPageBreak/>
        <w:t>12. Supaprastintų pirkimų būdai ir jų pasirinkimo sąlygos</w:t>
      </w:r>
    </w:p>
    <w:p w:rsidR="00AB776B" w:rsidRPr="00C17B70" w:rsidRDefault="00AB776B" w:rsidP="00B704C6">
      <w:pPr>
        <w:autoSpaceDE w:val="0"/>
        <w:autoSpaceDN w:val="0"/>
        <w:adjustRightInd w:val="0"/>
        <w:ind w:firstLine="284"/>
        <w:jc w:val="both"/>
        <w:rPr>
          <w:rFonts w:ascii="Times New Roman" w:hAnsi="Times New Roman"/>
          <w:b/>
          <w:szCs w:val="24"/>
        </w:rPr>
      </w:pPr>
    </w:p>
    <w:p w:rsidR="00AB776B" w:rsidRPr="00C17B70" w:rsidRDefault="00AB776B" w:rsidP="00D57C85">
      <w:pPr>
        <w:suppressAutoHyphens/>
        <w:ind w:firstLine="284"/>
        <w:jc w:val="both"/>
        <w:rPr>
          <w:rFonts w:ascii="Times New Roman" w:hAnsi="Times New Roman"/>
          <w:szCs w:val="24"/>
        </w:rPr>
      </w:pPr>
      <w:r w:rsidRPr="00C17B70">
        <w:rPr>
          <w:rFonts w:ascii="Times New Roman" w:hAnsi="Times New Roman"/>
          <w:szCs w:val="24"/>
        </w:rPr>
        <w:t xml:space="preserve">12.1. Pirkimai atliekami šiais būdais: </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 xml:space="preserve">12.1.1. supaprastinto atviro konkurso; </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12.1.2. supaprastinto riboto konkurso;</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12.1.3. supaprastintų skelbiamų derybų;</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12.1.4. supaprastintų neskelbiamų derybų</w:t>
      </w:r>
      <w:r w:rsidR="009D03BC" w:rsidRPr="00C17B70">
        <w:rPr>
          <w:rFonts w:ascii="Times New Roman" w:hAnsi="Times New Roman"/>
          <w:szCs w:val="24"/>
        </w:rPr>
        <w:t>;</w:t>
      </w:r>
    </w:p>
    <w:p w:rsidR="00FC6F16" w:rsidRPr="00C17B70" w:rsidRDefault="00AB776B" w:rsidP="00D57C85">
      <w:pPr>
        <w:tabs>
          <w:tab w:val="left" w:pos="284"/>
        </w:tabs>
        <w:suppressAutoHyphens/>
        <w:ind w:firstLine="284"/>
        <w:jc w:val="both"/>
        <w:rPr>
          <w:rFonts w:ascii="Times New Roman" w:hAnsi="Times New Roman"/>
          <w:szCs w:val="24"/>
        </w:rPr>
      </w:pPr>
      <w:r w:rsidRPr="00C17B70">
        <w:rPr>
          <w:rFonts w:ascii="Times New Roman" w:hAnsi="Times New Roman"/>
          <w:szCs w:val="24"/>
        </w:rPr>
        <w:t xml:space="preserve">12.1.5. </w:t>
      </w:r>
      <w:r w:rsidR="00FC6F16" w:rsidRPr="00C17B70">
        <w:rPr>
          <w:rFonts w:ascii="Times New Roman" w:hAnsi="Times New Roman"/>
          <w:szCs w:val="24"/>
        </w:rPr>
        <w:t>supaprastinto konkurencinio dialogo;</w:t>
      </w:r>
    </w:p>
    <w:p w:rsidR="00AB776B" w:rsidRPr="00C17B70" w:rsidRDefault="00FC6F16" w:rsidP="00D57C85">
      <w:pPr>
        <w:tabs>
          <w:tab w:val="left" w:pos="284"/>
        </w:tabs>
        <w:suppressAutoHyphens/>
        <w:ind w:firstLine="284"/>
        <w:jc w:val="both"/>
        <w:rPr>
          <w:rFonts w:ascii="Times New Roman" w:hAnsi="Times New Roman"/>
          <w:szCs w:val="24"/>
        </w:rPr>
      </w:pPr>
      <w:r w:rsidRPr="00C17B70">
        <w:rPr>
          <w:rFonts w:ascii="Times New Roman" w:hAnsi="Times New Roman"/>
          <w:szCs w:val="24"/>
        </w:rPr>
        <w:t xml:space="preserve">12.1.6. </w:t>
      </w:r>
      <w:r w:rsidR="00AB776B" w:rsidRPr="00C17B70">
        <w:rPr>
          <w:rFonts w:ascii="Times New Roman" w:hAnsi="Times New Roman"/>
          <w:szCs w:val="24"/>
        </w:rPr>
        <w:t>supaprastinto projekto konkurso</w:t>
      </w:r>
      <w:r w:rsidR="000459E2">
        <w:rPr>
          <w:rFonts w:ascii="Times New Roman" w:hAnsi="Times New Roman"/>
          <w:szCs w:val="24"/>
        </w:rPr>
        <w:t>;</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12.1.</w:t>
      </w:r>
      <w:r w:rsidR="00FC6F16" w:rsidRPr="00C17B70">
        <w:rPr>
          <w:rFonts w:ascii="Times New Roman" w:hAnsi="Times New Roman"/>
          <w:szCs w:val="24"/>
        </w:rPr>
        <w:t>7</w:t>
      </w:r>
      <w:r w:rsidRPr="00C17B70">
        <w:rPr>
          <w:rFonts w:ascii="Times New Roman" w:hAnsi="Times New Roman"/>
          <w:szCs w:val="24"/>
        </w:rPr>
        <w:t>. apklausos.</w:t>
      </w:r>
    </w:p>
    <w:p w:rsidR="00AB776B" w:rsidRPr="00C17B70" w:rsidRDefault="00AB776B" w:rsidP="00B704C6">
      <w:pPr>
        <w:pStyle w:val="ListParagraph"/>
        <w:tabs>
          <w:tab w:val="left" w:pos="284"/>
        </w:tabs>
        <w:suppressAutoHyphens/>
        <w:ind w:left="1080"/>
        <w:rPr>
          <w:rFonts w:ascii="Times New Roman" w:hAnsi="Times New Roman"/>
          <w:b/>
          <w:szCs w:val="24"/>
        </w:rPr>
      </w:pPr>
    </w:p>
    <w:p w:rsidR="00AB776B" w:rsidRPr="00C17B70" w:rsidRDefault="00AB776B" w:rsidP="00B704C6">
      <w:pPr>
        <w:pStyle w:val="Heading1"/>
        <w:spacing w:before="0" w:after="0"/>
        <w:rPr>
          <w:b/>
          <w:szCs w:val="24"/>
        </w:rPr>
      </w:pPr>
      <w:r w:rsidRPr="00C17B70">
        <w:rPr>
          <w:b/>
          <w:szCs w:val="24"/>
        </w:rPr>
        <w:t>13. Supaprastintas atviras konkursas</w:t>
      </w:r>
    </w:p>
    <w:p w:rsidR="00AB776B" w:rsidRPr="00C17B70" w:rsidRDefault="00AB776B" w:rsidP="00B704C6">
      <w:pPr>
        <w:tabs>
          <w:tab w:val="left" w:pos="284"/>
        </w:tabs>
        <w:suppressAutoHyphens/>
        <w:ind w:left="900"/>
        <w:jc w:val="both"/>
        <w:rPr>
          <w:rFonts w:ascii="Times New Roman" w:hAnsi="Times New Roman"/>
          <w:szCs w:val="24"/>
        </w:rPr>
      </w:pPr>
    </w:p>
    <w:p w:rsidR="00FC6F16"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 xml:space="preserve">13.1. </w:t>
      </w:r>
      <w:r w:rsidRPr="00C17B70">
        <w:rPr>
          <w:szCs w:val="24"/>
        </w:rPr>
        <w:t>TVOU</w:t>
      </w:r>
      <w:r w:rsidRPr="00C17B70">
        <w:rPr>
          <w:rFonts w:ascii="Times New Roman" w:hAnsi="Times New Roman"/>
          <w:szCs w:val="24"/>
        </w:rPr>
        <w:t xml:space="preserve"> pirkimą supaprastinto atviro konkurso būdu gali atlikti</w:t>
      </w:r>
      <w:r w:rsidR="00FC6F16" w:rsidRPr="00C17B70">
        <w:rPr>
          <w:rFonts w:ascii="Times New Roman" w:hAnsi="Times New Roman"/>
          <w:szCs w:val="24"/>
        </w:rPr>
        <w:t xml:space="preserve"> visais atvejais, jei šis būdas yra tikslingas ir proporcingas pirkimo objektui ir pirkimo objektui keliamiems reikalavimams. Laikoma, kad supaprastintas atviras konkursas yra netikslingas, kai atliekami mažos vertės pirkimai</w:t>
      </w:r>
      <w:r w:rsidRPr="00C17B70">
        <w:rPr>
          <w:rFonts w:ascii="Times New Roman" w:hAnsi="Times New Roman"/>
          <w:szCs w:val="24"/>
        </w:rPr>
        <w:t xml:space="preserve">. </w:t>
      </w:r>
    </w:p>
    <w:p w:rsidR="00AB776B" w:rsidRPr="00C17B70" w:rsidRDefault="00FC6F16" w:rsidP="00D57C85">
      <w:pPr>
        <w:tabs>
          <w:tab w:val="left" w:pos="284"/>
        </w:tabs>
        <w:suppressAutoHyphens/>
        <w:jc w:val="both"/>
        <w:rPr>
          <w:rFonts w:ascii="Times New Roman" w:hAnsi="Times New Roman"/>
          <w:szCs w:val="24"/>
        </w:rPr>
      </w:pPr>
      <w:r w:rsidRPr="00C17B70">
        <w:rPr>
          <w:rFonts w:ascii="Times New Roman" w:hAnsi="Times New Roman"/>
          <w:szCs w:val="24"/>
        </w:rPr>
        <w:tab/>
        <w:t xml:space="preserve">13.2. </w:t>
      </w:r>
      <w:r w:rsidR="00AB776B" w:rsidRPr="00C17B70">
        <w:rPr>
          <w:rFonts w:ascii="Times New Roman" w:hAnsi="Times New Roman"/>
          <w:szCs w:val="24"/>
        </w:rPr>
        <w:t xml:space="preserve">Jei supaprastintam atviram konkursui gauti mažiau kaip trys konkurso dokumentų reikalavimus atitinkantys pasiūlymai, iki preliminarios eilės patvirtinimo pranešusi visiems dalyviams, pirkimo komisija turi teisę nutraukti konkurso procedūras ir pradėti neskelbiamas supaprastintas derybas su visais supaprastinto atviro konkurso dalyviais iš esmės nekeisdama konkurso sąlygų. </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13.</w:t>
      </w:r>
      <w:r w:rsidR="00FC4370" w:rsidRPr="00C17B70">
        <w:rPr>
          <w:rFonts w:ascii="Times New Roman" w:hAnsi="Times New Roman"/>
          <w:szCs w:val="24"/>
        </w:rPr>
        <w:t>3</w:t>
      </w:r>
      <w:r w:rsidRPr="00C17B70">
        <w:rPr>
          <w:rFonts w:ascii="Times New Roman" w:hAnsi="Times New Roman"/>
          <w:szCs w:val="24"/>
        </w:rPr>
        <w:t xml:space="preserve">. Vykdant supaprastintą atvirą konkursą, dalyvių skaičius neribojamas. Apie pirkimą skelbiama šiose taisyklėse nustatyta tvarka. </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13.</w:t>
      </w:r>
      <w:r w:rsidR="00FC4370" w:rsidRPr="00C17B70">
        <w:rPr>
          <w:rFonts w:ascii="Times New Roman" w:hAnsi="Times New Roman"/>
          <w:szCs w:val="24"/>
        </w:rPr>
        <w:t>4</w:t>
      </w:r>
      <w:r w:rsidRPr="00C17B70">
        <w:rPr>
          <w:rFonts w:ascii="Times New Roman" w:hAnsi="Times New Roman"/>
          <w:szCs w:val="24"/>
        </w:rPr>
        <w:t xml:space="preserve">. Supaprastintame atvirame konkurse derybos tarp </w:t>
      </w:r>
      <w:r w:rsidRPr="00C17B70">
        <w:rPr>
          <w:szCs w:val="24"/>
        </w:rPr>
        <w:t>TVOU</w:t>
      </w:r>
      <w:r w:rsidRPr="00C17B70">
        <w:rPr>
          <w:rFonts w:ascii="Times New Roman" w:hAnsi="Times New Roman"/>
          <w:szCs w:val="24"/>
        </w:rPr>
        <w:t xml:space="preserve"> ir dalyvių yra draudžiamos.</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13.</w:t>
      </w:r>
      <w:r w:rsidR="00FC4370" w:rsidRPr="00C17B70">
        <w:rPr>
          <w:rFonts w:ascii="Times New Roman" w:hAnsi="Times New Roman"/>
          <w:szCs w:val="24"/>
        </w:rPr>
        <w:t>5</w:t>
      </w:r>
      <w:r w:rsidRPr="00C17B70">
        <w:rPr>
          <w:rFonts w:ascii="Times New Roman" w:hAnsi="Times New Roman"/>
          <w:szCs w:val="24"/>
        </w:rPr>
        <w:t xml:space="preserve">. Pasiūlymų pateikimo terminas negali būti trumpesnis negu </w:t>
      </w:r>
      <w:r w:rsidR="001B7A58">
        <w:rPr>
          <w:rFonts w:ascii="Times New Roman" w:hAnsi="Times New Roman"/>
          <w:szCs w:val="24"/>
        </w:rPr>
        <w:t>10</w:t>
      </w:r>
      <w:r w:rsidRPr="00C17B70">
        <w:rPr>
          <w:rFonts w:ascii="Times New Roman" w:hAnsi="Times New Roman"/>
          <w:szCs w:val="24"/>
        </w:rPr>
        <w:t xml:space="preserve"> darbo dien</w:t>
      </w:r>
      <w:r w:rsidR="00517A63">
        <w:rPr>
          <w:rFonts w:ascii="Times New Roman" w:hAnsi="Times New Roman"/>
          <w:szCs w:val="24"/>
        </w:rPr>
        <w:t>ų</w:t>
      </w:r>
      <w:r w:rsidRPr="00C17B70">
        <w:rPr>
          <w:rFonts w:ascii="Times New Roman" w:hAnsi="Times New Roman"/>
          <w:szCs w:val="24"/>
        </w:rPr>
        <w:t xml:space="preserve"> nuo skelbimo apie su</w:t>
      </w:r>
      <w:r w:rsidR="000459E2">
        <w:rPr>
          <w:rFonts w:ascii="Times New Roman" w:hAnsi="Times New Roman"/>
          <w:szCs w:val="24"/>
        </w:rPr>
        <w:t xml:space="preserve">paprastintą pirkimą paskelbimo </w:t>
      </w:r>
      <w:r w:rsidRPr="00C17B70">
        <w:rPr>
          <w:rFonts w:ascii="Times New Roman" w:hAnsi="Times New Roman"/>
          <w:szCs w:val="24"/>
        </w:rPr>
        <w:t xml:space="preserve">CVP IS dienos. Jeigu </w:t>
      </w:r>
      <w:r w:rsidRPr="00C17B70">
        <w:rPr>
          <w:szCs w:val="24"/>
        </w:rPr>
        <w:t>TVOU</w:t>
      </w:r>
      <w:r w:rsidRPr="00C17B70">
        <w:rPr>
          <w:rFonts w:ascii="Times New Roman" w:hAnsi="Times New Roman"/>
          <w:szCs w:val="24"/>
        </w:rPr>
        <w:t xml:space="preserve"> po paskelbimo apie supaprastintą pirkimą sudaro galimybę tiekėjams elektroninėmis priemonėmis be apribojimų ir tiesiogiai susipažinti su visais pirkimo dokumentais ir jeigu skelbime apie supaprastintą pirkimą nurodo interneto adresą, kuriuo galima susipažinti su šiais dokumentais, taip pat skubos atveju ar vykdant įprastus supaprastintus pirkimus, kai pirkimo objekto charakteristikos rinkoje </w:t>
      </w:r>
      <w:r w:rsidRPr="001B7A58">
        <w:rPr>
          <w:rFonts w:ascii="Times New Roman" w:hAnsi="Times New Roman"/>
          <w:szCs w:val="24"/>
        </w:rPr>
        <w:t>visuotinai žinomos, pasiūlymų pateikimo terminas gali būti sutrumpintas ne daugiau kaip iki 7 darbo dienų</w:t>
      </w:r>
      <w:r w:rsidRPr="00C17B70">
        <w:rPr>
          <w:rFonts w:ascii="Times New Roman" w:hAnsi="Times New Roman"/>
          <w:szCs w:val="24"/>
        </w:rPr>
        <w:t xml:space="preserve">. </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13.</w:t>
      </w:r>
      <w:r w:rsidR="00FC4370" w:rsidRPr="00C17B70">
        <w:rPr>
          <w:rFonts w:ascii="Times New Roman" w:hAnsi="Times New Roman"/>
          <w:szCs w:val="24"/>
        </w:rPr>
        <w:t>6</w:t>
      </w:r>
      <w:r w:rsidRPr="00C17B70">
        <w:rPr>
          <w:rFonts w:ascii="Times New Roman" w:hAnsi="Times New Roman"/>
          <w:szCs w:val="24"/>
        </w:rPr>
        <w:t xml:space="preserve">. Jei supaprastinto atviro konkurso metu bus vykdomas elektroninis aukcionas, apie tai nurodoma skelbime apie supaprastintą pirkimą. </w:t>
      </w:r>
    </w:p>
    <w:p w:rsidR="00AB776B" w:rsidRPr="00C17B70" w:rsidRDefault="00AB776B" w:rsidP="00FC4370">
      <w:pPr>
        <w:autoSpaceDE w:val="0"/>
        <w:autoSpaceDN w:val="0"/>
        <w:adjustRightInd w:val="0"/>
        <w:ind w:firstLine="284"/>
        <w:jc w:val="both"/>
        <w:rPr>
          <w:rFonts w:ascii="Times New Roman" w:hAnsi="Times New Roman"/>
          <w:b/>
          <w:szCs w:val="24"/>
        </w:rPr>
      </w:pPr>
    </w:p>
    <w:p w:rsidR="00AB776B" w:rsidRPr="00C17B70" w:rsidRDefault="00AB776B" w:rsidP="00FC4370">
      <w:pPr>
        <w:pStyle w:val="Heading1"/>
        <w:spacing w:before="0" w:after="0"/>
        <w:rPr>
          <w:b/>
          <w:szCs w:val="24"/>
        </w:rPr>
      </w:pPr>
      <w:r w:rsidRPr="00C17B70">
        <w:rPr>
          <w:b/>
          <w:szCs w:val="24"/>
        </w:rPr>
        <w:t>14. Supaprastintas ribotas konkursas</w:t>
      </w:r>
    </w:p>
    <w:p w:rsidR="00AB776B" w:rsidRPr="00C17B70" w:rsidRDefault="00AB776B" w:rsidP="00FC4370">
      <w:pPr>
        <w:autoSpaceDE w:val="0"/>
        <w:autoSpaceDN w:val="0"/>
        <w:adjustRightInd w:val="0"/>
        <w:ind w:firstLine="284"/>
        <w:jc w:val="both"/>
        <w:rPr>
          <w:rFonts w:ascii="Times New Roman" w:hAnsi="Times New Roman"/>
          <w:b/>
          <w:szCs w:val="24"/>
        </w:rPr>
      </w:pPr>
    </w:p>
    <w:p w:rsidR="00AB776B" w:rsidRPr="00C17B70" w:rsidRDefault="00AB776B" w:rsidP="00D57C85">
      <w:pPr>
        <w:pStyle w:val="Tekstas"/>
        <w:ind w:firstLine="284"/>
      </w:pPr>
      <w:r w:rsidRPr="00C17B70">
        <w:t>14.1. Supaprastintas ribotas konkursas vykdomas dviem etapais:</w:t>
      </w:r>
    </w:p>
    <w:p w:rsidR="00AB776B" w:rsidRPr="00C17B70" w:rsidRDefault="00AB776B" w:rsidP="00D57C85">
      <w:pPr>
        <w:pStyle w:val="Heading4"/>
        <w:numPr>
          <w:ilvl w:val="0"/>
          <w:numId w:val="0"/>
        </w:numPr>
        <w:ind w:firstLine="284"/>
        <w:rPr>
          <w:szCs w:val="24"/>
        </w:rPr>
      </w:pPr>
      <w:r w:rsidRPr="00C17B70">
        <w:rPr>
          <w:szCs w:val="24"/>
        </w:rPr>
        <w:t>14.1.1. skelbimu apie supaprastintą ribotą konkursą tiekėjai kviečiami pateikti paraiškas dalyvauti pirkime ir nurodyti informaciją apie savo kvalifikaciją. TVOU remdamasi paskelbtais kvalifikaciniais kriterijais atrenka tuos kandidatus, kurie bus kviečiami pateikti pasiūlymus;</w:t>
      </w:r>
    </w:p>
    <w:p w:rsidR="00AB776B" w:rsidRPr="00C17B70" w:rsidRDefault="00AB776B" w:rsidP="00D57C85">
      <w:pPr>
        <w:pStyle w:val="Heading4"/>
        <w:numPr>
          <w:ilvl w:val="0"/>
          <w:numId w:val="0"/>
        </w:numPr>
        <w:ind w:firstLine="284"/>
        <w:rPr>
          <w:szCs w:val="24"/>
        </w:rPr>
      </w:pPr>
      <w:r w:rsidRPr="00C17B70">
        <w:rPr>
          <w:szCs w:val="24"/>
        </w:rPr>
        <w:t>14.1.2. vadovaujantis pirkimo dokumentuose nustatytomis sąlygomis, nagrinėja, vertina ir palygina pakviestų dalyvių pateiktus pasiūlymus.</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14.2. Paraiškų dalyvauti pirkime pateikimo terminas negali būti trumpesnis kaip 7 darbo dienos nuo skelbimo apie supaprastintą pirkimą paskelbimo CVP IS dienos.</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14.3. Pasiūlymų pateikimo terminas negali būti trumpesnis kaip 7 darbo dienos nuo kvietimų pateikti pasiūlymus išsiuntimo tiekėjams dienos.</w:t>
      </w:r>
    </w:p>
    <w:p w:rsidR="00AB776B" w:rsidRPr="00C17B70" w:rsidRDefault="00AB776B" w:rsidP="00D57C85">
      <w:pPr>
        <w:tabs>
          <w:tab w:val="left" w:pos="284"/>
        </w:tabs>
        <w:suppressAutoHyphens/>
        <w:jc w:val="both"/>
        <w:rPr>
          <w:rFonts w:ascii="Times New Roman" w:hAnsi="Times New Roman"/>
          <w:szCs w:val="24"/>
        </w:rPr>
      </w:pPr>
      <w:r w:rsidRPr="00C17B70">
        <w:rPr>
          <w:rFonts w:ascii="Times New Roman" w:hAnsi="Times New Roman"/>
          <w:szCs w:val="24"/>
        </w:rPr>
        <w:tab/>
        <w:t xml:space="preserve">14.4. </w:t>
      </w:r>
      <w:r w:rsidRPr="00C17B70">
        <w:rPr>
          <w:szCs w:val="24"/>
        </w:rPr>
        <w:t>TVOU</w:t>
      </w:r>
      <w:r w:rsidRPr="00C17B70">
        <w:rPr>
          <w:rFonts w:ascii="Times New Roman" w:hAnsi="Times New Roman"/>
          <w:szCs w:val="24"/>
        </w:rPr>
        <w:t xml:space="preserve"> skelbime apie supaprastintą pirkimą nustato, kiek mažiausiai kandidatų bus pakviesta pateikti pasiūlymus ir kokie yra kandidatų kvalifikacinės atrankos kriterijai ir tvarka. Kviečiamų kandidatų skaičius negali būti mažesnis kaip 5.</w:t>
      </w:r>
    </w:p>
    <w:p w:rsidR="00AB776B" w:rsidRPr="00C17B70" w:rsidRDefault="00AB776B" w:rsidP="00D57C85">
      <w:pPr>
        <w:pStyle w:val="Heading3"/>
        <w:numPr>
          <w:ilvl w:val="0"/>
          <w:numId w:val="0"/>
        </w:numPr>
        <w:tabs>
          <w:tab w:val="left" w:pos="284"/>
        </w:tabs>
        <w:spacing w:before="0"/>
        <w:ind w:firstLine="284"/>
        <w:rPr>
          <w:szCs w:val="24"/>
        </w:rPr>
      </w:pPr>
      <w:r w:rsidRPr="00C17B70">
        <w:rPr>
          <w:szCs w:val="24"/>
        </w:rPr>
        <w:t xml:space="preserve">14.5. TVOU, nustatydama atrenkamų kandidatų skaičių, kvalifikacinės atrankos kriterijus ar tvarką, privalo laikytis šių reikalavimų: </w:t>
      </w:r>
    </w:p>
    <w:p w:rsidR="00AB776B" w:rsidRPr="00C17B70" w:rsidRDefault="00AB776B" w:rsidP="00D57C85">
      <w:pPr>
        <w:pStyle w:val="Heading4"/>
        <w:numPr>
          <w:ilvl w:val="0"/>
          <w:numId w:val="0"/>
        </w:numPr>
        <w:tabs>
          <w:tab w:val="left" w:pos="284"/>
        </w:tabs>
        <w:ind w:firstLine="284"/>
        <w:rPr>
          <w:szCs w:val="24"/>
        </w:rPr>
      </w:pPr>
      <w:r w:rsidRPr="00C17B70">
        <w:rPr>
          <w:szCs w:val="24"/>
        </w:rPr>
        <w:lastRenderedPageBreak/>
        <w:t>14.5.1. turi būti užtikrinta reali konkurencija, kvalifikacinės atrankos kriterijai turi būti aiškūs ir nediskriminuojantys;</w:t>
      </w:r>
    </w:p>
    <w:p w:rsidR="00AB776B" w:rsidRPr="00C17B70" w:rsidRDefault="00AB776B" w:rsidP="00D57C85">
      <w:pPr>
        <w:pStyle w:val="Heading4"/>
        <w:numPr>
          <w:ilvl w:val="0"/>
          <w:numId w:val="0"/>
        </w:numPr>
        <w:tabs>
          <w:tab w:val="left" w:pos="284"/>
        </w:tabs>
        <w:ind w:firstLine="284"/>
        <w:rPr>
          <w:szCs w:val="24"/>
        </w:rPr>
      </w:pPr>
      <w:r w:rsidRPr="00C17B70">
        <w:rPr>
          <w:szCs w:val="24"/>
        </w:rPr>
        <w:t>14.5.2. kvalifikacinės atrankos kriterijai turi būti nustatyti Viešųjų pirkimų įstatymo 35–38 straipsnių pagrindu.</w:t>
      </w:r>
    </w:p>
    <w:p w:rsidR="00AB776B" w:rsidRPr="00C17B70" w:rsidRDefault="00AB776B" w:rsidP="00D57C85">
      <w:pPr>
        <w:tabs>
          <w:tab w:val="left" w:pos="284"/>
        </w:tabs>
        <w:ind w:firstLine="284"/>
        <w:jc w:val="both"/>
        <w:rPr>
          <w:rFonts w:ascii="Times New Roman" w:hAnsi="Times New Roman"/>
          <w:szCs w:val="24"/>
        </w:rPr>
      </w:pPr>
      <w:r w:rsidRPr="00C17B70">
        <w:rPr>
          <w:rFonts w:ascii="Times New Roman" w:hAnsi="Times New Roman"/>
          <w:szCs w:val="24"/>
        </w:rPr>
        <w:t xml:space="preserve">14.6. Kvalifikacinė atranka turi būti atliekama tik iš tų kandidatų, kurie atitinka </w:t>
      </w:r>
      <w:r w:rsidRPr="00C17B70">
        <w:rPr>
          <w:szCs w:val="24"/>
        </w:rPr>
        <w:t>TVOU</w:t>
      </w:r>
      <w:r w:rsidRPr="00C17B70">
        <w:rPr>
          <w:rFonts w:ascii="Times New Roman" w:hAnsi="Times New Roman"/>
          <w:szCs w:val="24"/>
        </w:rPr>
        <w:t xml:space="preserve"> nustatytus minimalius kvalifikacijos reikalavimus.</w:t>
      </w:r>
    </w:p>
    <w:p w:rsidR="00AB776B" w:rsidRPr="00C17B70" w:rsidRDefault="00AB776B" w:rsidP="00FC4370">
      <w:pPr>
        <w:ind w:firstLine="284"/>
        <w:jc w:val="both"/>
        <w:rPr>
          <w:rFonts w:ascii="Times New Roman" w:hAnsi="Times New Roman"/>
          <w:szCs w:val="24"/>
        </w:rPr>
      </w:pPr>
      <w:r w:rsidRPr="00C17B70">
        <w:rPr>
          <w:rFonts w:ascii="Times New Roman" w:hAnsi="Times New Roman"/>
          <w:szCs w:val="24"/>
        </w:rPr>
        <w:t xml:space="preserve">14.7. Pateikti pasiūlymus turi būti pakviesta ne mažiau kandidatų, negu </w:t>
      </w:r>
      <w:r w:rsidRPr="00C17B70">
        <w:rPr>
          <w:szCs w:val="24"/>
        </w:rPr>
        <w:t>TVOU</w:t>
      </w:r>
      <w:r w:rsidRPr="00C17B70">
        <w:rPr>
          <w:rFonts w:ascii="Times New Roman" w:hAnsi="Times New Roman"/>
          <w:szCs w:val="24"/>
        </w:rPr>
        <w:t xml:space="preserve"> nustatytas mažiausias kviečiamų kandidatų skaičius. Jeigu minimalius kvalifikacijos reikalavimus atitinka mažiau kandidatų, negu nustatytas mažiausias kviečiamų kandidatų skaičius, </w:t>
      </w:r>
      <w:r w:rsidRPr="00C17B70">
        <w:rPr>
          <w:szCs w:val="24"/>
        </w:rPr>
        <w:t>TVOU</w:t>
      </w:r>
      <w:r w:rsidRPr="00C17B70">
        <w:rPr>
          <w:rFonts w:ascii="Times New Roman" w:hAnsi="Times New Roman"/>
          <w:szCs w:val="24"/>
        </w:rPr>
        <w:t xml:space="preserve"> pateikti pasiūlymus kviečia visus kandidatus, kurie atitinka keliamus minimalius kvalifikacijos reikalavimus. Konkurso metu </w:t>
      </w:r>
      <w:r w:rsidRPr="00C17B70">
        <w:rPr>
          <w:szCs w:val="24"/>
        </w:rPr>
        <w:t>TVOU</w:t>
      </w:r>
      <w:r w:rsidRPr="00C17B70">
        <w:rPr>
          <w:rFonts w:ascii="Times New Roman" w:hAnsi="Times New Roman"/>
          <w:szCs w:val="24"/>
        </w:rPr>
        <w:t xml:space="preserve"> negali kviesti dalyvauti pirkime kitų, paraiškų nepateikusių tiekėjų arba kandidatų, kurie neatitinka minimalių kvalifikacijos reikalavimų. </w:t>
      </w:r>
    </w:p>
    <w:p w:rsidR="00AB776B" w:rsidRPr="00C17B70" w:rsidRDefault="00AB776B" w:rsidP="00FC4370">
      <w:pPr>
        <w:autoSpaceDE w:val="0"/>
        <w:autoSpaceDN w:val="0"/>
        <w:adjustRightInd w:val="0"/>
        <w:ind w:firstLine="284"/>
        <w:jc w:val="both"/>
        <w:rPr>
          <w:rFonts w:ascii="Times New Roman" w:hAnsi="Times New Roman"/>
          <w:szCs w:val="24"/>
        </w:rPr>
      </w:pPr>
    </w:p>
    <w:p w:rsidR="00AB776B" w:rsidRPr="00C17B70" w:rsidRDefault="00AB776B" w:rsidP="00FC4370">
      <w:pPr>
        <w:pStyle w:val="Heading1"/>
        <w:spacing w:before="0" w:after="0"/>
        <w:rPr>
          <w:b/>
          <w:szCs w:val="24"/>
        </w:rPr>
      </w:pPr>
      <w:r w:rsidRPr="00C17B70">
        <w:rPr>
          <w:b/>
          <w:szCs w:val="24"/>
        </w:rPr>
        <w:t>15. Supaprastintos skelbiamos derybos</w:t>
      </w:r>
    </w:p>
    <w:p w:rsidR="00AB776B" w:rsidRPr="00C17B70" w:rsidRDefault="00AB776B" w:rsidP="00FC4370">
      <w:pPr>
        <w:autoSpaceDE w:val="0"/>
        <w:autoSpaceDN w:val="0"/>
        <w:adjustRightInd w:val="0"/>
        <w:ind w:firstLine="284"/>
        <w:jc w:val="both"/>
        <w:rPr>
          <w:rFonts w:ascii="Times New Roman" w:hAnsi="Times New Roman"/>
          <w:szCs w:val="24"/>
        </w:rPr>
      </w:pPr>
    </w:p>
    <w:p w:rsidR="00AB776B" w:rsidRPr="00C17B70" w:rsidRDefault="00AB776B" w:rsidP="00D57C85">
      <w:pPr>
        <w:pStyle w:val="Heading3"/>
        <w:numPr>
          <w:ilvl w:val="0"/>
          <w:numId w:val="0"/>
        </w:numPr>
        <w:tabs>
          <w:tab w:val="left" w:pos="284"/>
        </w:tabs>
        <w:spacing w:before="0"/>
        <w:rPr>
          <w:szCs w:val="24"/>
        </w:rPr>
      </w:pPr>
      <w:r w:rsidRPr="00C17B70">
        <w:rPr>
          <w:szCs w:val="24"/>
        </w:rPr>
        <w:tab/>
        <w:t xml:space="preserve">15.1. </w:t>
      </w:r>
      <w:r w:rsidR="00FC4370" w:rsidRPr="00C17B70">
        <w:rPr>
          <w:szCs w:val="24"/>
        </w:rPr>
        <w:t>S</w:t>
      </w:r>
      <w:r w:rsidRPr="00C17B70">
        <w:rPr>
          <w:szCs w:val="24"/>
        </w:rPr>
        <w:t>upaprastint</w:t>
      </w:r>
      <w:r w:rsidR="00FC4370" w:rsidRPr="00C17B70">
        <w:rPr>
          <w:szCs w:val="24"/>
        </w:rPr>
        <w:t>ų</w:t>
      </w:r>
      <w:r w:rsidRPr="00C17B70">
        <w:rPr>
          <w:szCs w:val="24"/>
        </w:rPr>
        <w:t xml:space="preserve"> skelbiam</w:t>
      </w:r>
      <w:r w:rsidR="00FC4370" w:rsidRPr="00C17B70">
        <w:rPr>
          <w:szCs w:val="24"/>
        </w:rPr>
        <w:t>ų</w:t>
      </w:r>
      <w:r w:rsidRPr="00C17B70">
        <w:rPr>
          <w:szCs w:val="24"/>
        </w:rPr>
        <w:t xml:space="preserve"> deryb</w:t>
      </w:r>
      <w:r w:rsidR="00FC4370" w:rsidRPr="00C17B70">
        <w:rPr>
          <w:szCs w:val="24"/>
        </w:rPr>
        <w:t>ų</w:t>
      </w:r>
      <w:r w:rsidR="002E3AAE" w:rsidRPr="00C17B70">
        <w:rPr>
          <w:szCs w:val="24"/>
        </w:rPr>
        <w:t xml:space="preserve"> pirkimo</w:t>
      </w:r>
      <w:r w:rsidR="00FC4370" w:rsidRPr="00C17B70">
        <w:rPr>
          <w:szCs w:val="24"/>
        </w:rPr>
        <w:t xml:space="preserve"> būdas</w:t>
      </w:r>
      <w:r w:rsidRPr="00C17B70">
        <w:rPr>
          <w:szCs w:val="24"/>
        </w:rPr>
        <w:t xml:space="preserve"> gali būti </w:t>
      </w:r>
      <w:r w:rsidR="00FC4370" w:rsidRPr="00C17B70">
        <w:rPr>
          <w:szCs w:val="24"/>
        </w:rPr>
        <w:t>taikomas</w:t>
      </w:r>
      <w:r w:rsidRPr="00C17B70">
        <w:rPr>
          <w:szCs w:val="24"/>
        </w:rPr>
        <w:t xml:space="preserve"> visiems pirkimams</w:t>
      </w:r>
      <w:r w:rsidR="005A2FE6" w:rsidRPr="00C17B70">
        <w:rPr>
          <w:szCs w:val="24"/>
        </w:rPr>
        <w:t>,</w:t>
      </w:r>
      <w:r w:rsidRPr="00C17B70">
        <w:rPr>
          <w:szCs w:val="24"/>
        </w:rPr>
        <w:t xml:space="preserve"> nurodytiems šių taisyklių 1.</w:t>
      </w:r>
      <w:r w:rsidR="007A3853" w:rsidRPr="00C17B70">
        <w:rPr>
          <w:szCs w:val="24"/>
        </w:rPr>
        <w:t>2</w:t>
      </w:r>
      <w:r w:rsidRPr="00C17B70">
        <w:rPr>
          <w:szCs w:val="24"/>
        </w:rPr>
        <w:t xml:space="preserve"> punkte, nepriklausomai nuo jokių kitų papildomų sąlygų.</w:t>
      </w:r>
    </w:p>
    <w:p w:rsidR="00AB776B" w:rsidRPr="00C17B70" w:rsidRDefault="00AB776B" w:rsidP="00D57C85">
      <w:pPr>
        <w:pStyle w:val="Heading3"/>
        <w:numPr>
          <w:ilvl w:val="0"/>
          <w:numId w:val="0"/>
        </w:numPr>
        <w:tabs>
          <w:tab w:val="left" w:pos="284"/>
        </w:tabs>
        <w:spacing w:before="0"/>
        <w:rPr>
          <w:szCs w:val="24"/>
        </w:rPr>
      </w:pPr>
      <w:r w:rsidRPr="00C17B70">
        <w:rPr>
          <w:szCs w:val="24"/>
        </w:rPr>
        <w:tab/>
        <w:t>15.</w:t>
      </w:r>
      <w:r w:rsidR="007A3853" w:rsidRPr="00C17B70">
        <w:rPr>
          <w:szCs w:val="24"/>
        </w:rPr>
        <w:t>2</w:t>
      </w:r>
      <w:r w:rsidRPr="00C17B70">
        <w:rPr>
          <w:szCs w:val="24"/>
        </w:rPr>
        <w:t xml:space="preserve">. Supaprastintos skelbiamos derybos vykdomos dviem etapais: </w:t>
      </w:r>
    </w:p>
    <w:p w:rsidR="00AB776B" w:rsidRPr="00C17B70" w:rsidRDefault="00AB776B" w:rsidP="00D57C85">
      <w:pPr>
        <w:pStyle w:val="Heading3"/>
        <w:numPr>
          <w:ilvl w:val="0"/>
          <w:numId w:val="0"/>
        </w:numPr>
        <w:tabs>
          <w:tab w:val="left" w:pos="284"/>
        </w:tabs>
        <w:spacing w:before="0"/>
        <w:rPr>
          <w:szCs w:val="24"/>
        </w:rPr>
      </w:pPr>
      <w:r w:rsidRPr="00C17B70">
        <w:rPr>
          <w:szCs w:val="24"/>
        </w:rPr>
        <w:tab/>
        <w:t>15.</w:t>
      </w:r>
      <w:r w:rsidR="007A3853" w:rsidRPr="00C17B70">
        <w:rPr>
          <w:szCs w:val="24"/>
        </w:rPr>
        <w:t>2</w:t>
      </w:r>
      <w:r w:rsidRPr="00C17B70">
        <w:rPr>
          <w:szCs w:val="24"/>
        </w:rPr>
        <w:t xml:space="preserve">.1. Pirmajame etape </w:t>
      </w:r>
      <w:r w:rsidR="003319FC" w:rsidRPr="00C17B70">
        <w:rPr>
          <w:szCs w:val="24"/>
        </w:rPr>
        <w:t xml:space="preserve">TVOU </w:t>
      </w:r>
      <w:r w:rsidRPr="00C17B70">
        <w:rPr>
          <w:szCs w:val="24"/>
        </w:rPr>
        <w:t xml:space="preserve">kviečia tiekėjus (rangovus) pateikti paraiškas dalyvauti skelbiamose supaprastintose derybose. Paraiškų pateikimo terminą kiekvienu konkrečiu atveju, atsižvelgdama į pirkimo objekto sudėtingumą, specifiką bei realų laiką, reikalingą paraiškoms parengti ir jas pateikti, nustato </w:t>
      </w:r>
      <w:r w:rsidR="0040606C" w:rsidRPr="00C17B70">
        <w:rPr>
          <w:szCs w:val="24"/>
        </w:rPr>
        <w:t>TVOU</w:t>
      </w:r>
      <w:r w:rsidRPr="00C17B70">
        <w:rPr>
          <w:szCs w:val="24"/>
        </w:rPr>
        <w:t>. Supaprastintų skelbiamų derybų</w:t>
      </w:r>
      <w:r w:rsidR="00562ED2" w:rsidRPr="00C17B70">
        <w:rPr>
          <w:szCs w:val="24"/>
        </w:rPr>
        <w:t xml:space="preserve"> pirkimo</w:t>
      </w:r>
      <w:r w:rsidRPr="00C17B70">
        <w:rPr>
          <w:szCs w:val="24"/>
        </w:rPr>
        <w:t xml:space="preserve"> dokumentuose galima nustatyti ne trumpesnį kaip </w:t>
      </w:r>
      <w:r w:rsidR="0040606C" w:rsidRPr="00C17B70">
        <w:rPr>
          <w:szCs w:val="24"/>
        </w:rPr>
        <w:t xml:space="preserve">7 darbo </w:t>
      </w:r>
      <w:r w:rsidRPr="00C17B70">
        <w:rPr>
          <w:szCs w:val="24"/>
        </w:rPr>
        <w:t xml:space="preserve">dienų paraiškų pateikimo terminą, kuris skaičiuojamas nuo skelbimo apie pirkimą paskelbimo </w:t>
      </w:r>
      <w:r w:rsidR="00B16FC8">
        <w:rPr>
          <w:szCs w:val="24"/>
        </w:rPr>
        <w:t>CVP IS dienos</w:t>
      </w:r>
      <w:r w:rsidR="0040606C" w:rsidRPr="00C17B70">
        <w:rPr>
          <w:szCs w:val="24"/>
        </w:rPr>
        <w:t>.</w:t>
      </w:r>
    </w:p>
    <w:p w:rsidR="00AB776B" w:rsidRPr="00C17B70" w:rsidRDefault="00AB776B" w:rsidP="00D57C85">
      <w:pPr>
        <w:pStyle w:val="Heading3"/>
        <w:numPr>
          <w:ilvl w:val="0"/>
          <w:numId w:val="0"/>
        </w:numPr>
        <w:tabs>
          <w:tab w:val="left" w:pos="284"/>
        </w:tabs>
        <w:spacing w:before="0"/>
        <w:rPr>
          <w:szCs w:val="24"/>
        </w:rPr>
      </w:pPr>
      <w:r w:rsidRPr="00C17B70">
        <w:rPr>
          <w:szCs w:val="24"/>
        </w:rPr>
        <w:tab/>
        <w:t>15.</w:t>
      </w:r>
      <w:r w:rsidR="007A3853" w:rsidRPr="00C17B70">
        <w:rPr>
          <w:szCs w:val="24"/>
        </w:rPr>
        <w:t>2</w:t>
      </w:r>
      <w:r w:rsidRPr="00C17B70">
        <w:rPr>
          <w:szCs w:val="24"/>
        </w:rPr>
        <w:t>.2. Antrajame etape pagal paraiškose nurodytus tiekėjų (rangovų) kvalifikacinius duomenis nustatoma, kurie iš tiekėjų (rangovų) bus pakviesti pateikti pasiūlymus. Pasiūlymų pateikimo terminą kiekvienu konkrečiu atveju nustato pirkimo komisija. Šis terminas negali būti trumpesnis kaip 7 dienos nuo kvietimo pateikti pasiūlymus išsiuntimo tiekėjams (rangovams) dienos.</w:t>
      </w:r>
    </w:p>
    <w:p w:rsidR="006D2B5C" w:rsidRPr="00C17B70" w:rsidRDefault="00AB776B" w:rsidP="00D57C85">
      <w:pPr>
        <w:pStyle w:val="Heading3"/>
        <w:numPr>
          <w:ilvl w:val="0"/>
          <w:numId w:val="0"/>
        </w:numPr>
        <w:tabs>
          <w:tab w:val="left" w:pos="284"/>
        </w:tabs>
        <w:spacing w:before="0"/>
        <w:rPr>
          <w:szCs w:val="24"/>
        </w:rPr>
      </w:pPr>
      <w:r w:rsidRPr="00C17B70">
        <w:rPr>
          <w:szCs w:val="24"/>
        </w:rPr>
        <w:tab/>
        <w:t>15.</w:t>
      </w:r>
      <w:r w:rsidR="007A3853" w:rsidRPr="00C17B70">
        <w:rPr>
          <w:szCs w:val="24"/>
        </w:rPr>
        <w:t>3</w:t>
      </w:r>
      <w:r w:rsidRPr="00C17B70">
        <w:rPr>
          <w:szCs w:val="24"/>
        </w:rPr>
        <w:t xml:space="preserve">. Gavus pasiūlymus yra vykdomos derybos dėl pateiktų pasiūlymų </w:t>
      </w:r>
      <w:r w:rsidR="0057067A" w:rsidRPr="00C17B70">
        <w:rPr>
          <w:szCs w:val="24"/>
        </w:rPr>
        <w:t>sąlygų, siekiant geriausio rezultato</w:t>
      </w:r>
      <w:r w:rsidRPr="00C17B70">
        <w:rPr>
          <w:szCs w:val="24"/>
        </w:rPr>
        <w:t>. Vykdant derybas turi būti laikomasi šalių komercinių interesų konfidencialumo principo, šalys neturi teisės tretiesiems asmenims atskleisti jokios su kainomis ar kitomis pasiūlymo sąlygomis susijusios informacijos</w:t>
      </w:r>
      <w:r w:rsidR="006D2B5C" w:rsidRPr="00C17B70">
        <w:rPr>
          <w:szCs w:val="24"/>
        </w:rPr>
        <w:t>, visiems derybų dalyviams turi būti taikomi vienodi reikalavimai ir suteikiamos vienodos galimybės ir pateikiama vienoda informacija; teikdama informaciją perkančioji organizacija neturi diskriminuoti vienų tiekėjų kitų naudai.</w:t>
      </w:r>
    </w:p>
    <w:p w:rsidR="00AB776B" w:rsidRPr="00C17B70" w:rsidRDefault="006D2B5C" w:rsidP="00D57C85">
      <w:pPr>
        <w:pStyle w:val="Heading3"/>
        <w:numPr>
          <w:ilvl w:val="0"/>
          <w:numId w:val="0"/>
        </w:numPr>
        <w:tabs>
          <w:tab w:val="left" w:pos="284"/>
        </w:tabs>
        <w:spacing w:before="0"/>
        <w:rPr>
          <w:szCs w:val="24"/>
        </w:rPr>
      </w:pPr>
      <w:r w:rsidRPr="00C17B70">
        <w:rPr>
          <w:szCs w:val="24"/>
        </w:rPr>
        <w:tab/>
        <w:t>15.</w:t>
      </w:r>
      <w:r w:rsidR="007A3853" w:rsidRPr="00C17B70">
        <w:rPr>
          <w:szCs w:val="24"/>
        </w:rPr>
        <w:t>4</w:t>
      </w:r>
      <w:r w:rsidR="007F06C4" w:rsidRPr="00C17B70">
        <w:rPr>
          <w:szCs w:val="24"/>
        </w:rPr>
        <w:t>.</w:t>
      </w:r>
      <w:r w:rsidRPr="00C17B70">
        <w:rPr>
          <w:szCs w:val="24"/>
        </w:rPr>
        <w:t xml:space="preserve"> Derybos su kiekvienu teikėju vedamos atskirai.</w:t>
      </w:r>
      <w:r w:rsidR="00D8336E" w:rsidRPr="00C17B70">
        <w:rPr>
          <w:szCs w:val="24"/>
        </w:rPr>
        <w:t xml:space="preserve"> Derybos ir jų rezultatai protokoluojamos, protokolą pasirašo Komisijos pirmininkas ir tiekėjas ar jo įgaliotas atstovas.</w:t>
      </w:r>
      <w:r w:rsidRPr="00C17B70">
        <w:rPr>
          <w:szCs w:val="24"/>
        </w:rPr>
        <w:t xml:space="preserve"> </w:t>
      </w:r>
      <w:r w:rsidR="00AB776B" w:rsidRPr="00C17B70">
        <w:rPr>
          <w:szCs w:val="24"/>
        </w:rPr>
        <w:t xml:space="preserve">Derybų išdavoje tiekėjų suformuluoti </w:t>
      </w:r>
      <w:r w:rsidR="0057067A" w:rsidRPr="00C17B70">
        <w:rPr>
          <w:szCs w:val="24"/>
        </w:rPr>
        <w:t xml:space="preserve">ir užprotokoluoti </w:t>
      </w:r>
      <w:r w:rsidR="00AB776B" w:rsidRPr="00C17B70">
        <w:rPr>
          <w:szCs w:val="24"/>
        </w:rPr>
        <w:t>pasiūlymai yra laikytini galutiniais supaprastintų skelbiamų derybų pasiūlymais.</w:t>
      </w:r>
    </w:p>
    <w:p w:rsidR="00AB776B" w:rsidRPr="00C17B70" w:rsidRDefault="00AB776B" w:rsidP="00D57C85">
      <w:pPr>
        <w:pStyle w:val="Heading3"/>
        <w:numPr>
          <w:ilvl w:val="0"/>
          <w:numId w:val="0"/>
        </w:numPr>
        <w:tabs>
          <w:tab w:val="left" w:pos="284"/>
        </w:tabs>
        <w:spacing w:before="0"/>
        <w:rPr>
          <w:szCs w:val="24"/>
        </w:rPr>
      </w:pPr>
      <w:r w:rsidRPr="00C17B70">
        <w:rPr>
          <w:szCs w:val="24"/>
        </w:rPr>
        <w:tab/>
        <w:t>15.</w:t>
      </w:r>
      <w:r w:rsidR="007A3853" w:rsidRPr="00C17B70">
        <w:rPr>
          <w:szCs w:val="24"/>
        </w:rPr>
        <w:t>5</w:t>
      </w:r>
      <w:r w:rsidRPr="00C17B70">
        <w:rPr>
          <w:szCs w:val="24"/>
        </w:rPr>
        <w:t xml:space="preserve">. Galutiniai pasiūlymai vertinami pagal </w:t>
      </w:r>
      <w:r w:rsidR="00562ED2" w:rsidRPr="00C17B70">
        <w:rPr>
          <w:szCs w:val="24"/>
        </w:rPr>
        <w:t>supaprastintų skelbiamų derybų pirkimo dokumentuose</w:t>
      </w:r>
      <w:r w:rsidRPr="00C17B70">
        <w:rPr>
          <w:szCs w:val="24"/>
        </w:rPr>
        <w:t xml:space="preserve"> nurodytus vertinimo kriterijus.</w:t>
      </w:r>
    </w:p>
    <w:p w:rsidR="00AB776B" w:rsidRPr="00C17B70" w:rsidRDefault="00AB776B" w:rsidP="002E3AAE">
      <w:pPr>
        <w:pStyle w:val="Heading3"/>
        <w:numPr>
          <w:ilvl w:val="0"/>
          <w:numId w:val="0"/>
        </w:numPr>
        <w:tabs>
          <w:tab w:val="left" w:pos="284"/>
        </w:tabs>
        <w:spacing w:before="0"/>
        <w:rPr>
          <w:szCs w:val="24"/>
        </w:rPr>
      </w:pPr>
    </w:p>
    <w:p w:rsidR="00AB776B" w:rsidRPr="00C17B70" w:rsidRDefault="00AB776B" w:rsidP="002E3AAE">
      <w:pPr>
        <w:pStyle w:val="Heading1"/>
        <w:spacing w:before="0" w:after="0"/>
        <w:rPr>
          <w:b/>
          <w:szCs w:val="24"/>
        </w:rPr>
      </w:pPr>
      <w:r w:rsidRPr="00C17B70">
        <w:rPr>
          <w:b/>
          <w:szCs w:val="24"/>
        </w:rPr>
        <w:t>16. Supaprastintos neskelbiamos derybos</w:t>
      </w:r>
    </w:p>
    <w:p w:rsidR="00AB776B" w:rsidRPr="00C17B70" w:rsidRDefault="00AB776B" w:rsidP="002E3AAE">
      <w:pPr>
        <w:pStyle w:val="Heading3"/>
        <w:numPr>
          <w:ilvl w:val="0"/>
          <w:numId w:val="0"/>
        </w:numPr>
        <w:tabs>
          <w:tab w:val="left" w:pos="284"/>
        </w:tabs>
        <w:spacing w:before="0"/>
        <w:rPr>
          <w:szCs w:val="24"/>
        </w:rPr>
      </w:pPr>
    </w:p>
    <w:p w:rsidR="00AB776B" w:rsidRPr="00C17B70" w:rsidRDefault="00AB776B" w:rsidP="002E3AAE">
      <w:pPr>
        <w:pStyle w:val="Heading3"/>
        <w:numPr>
          <w:ilvl w:val="0"/>
          <w:numId w:val="0"/>
        </w:numPr>
        <w:tabs>
          <w:tab w:val="left" w:pos="284"/>
        </w:tabs>
        <w:spacing w:before="0"/>
        <w:rPr>
          <w:szCs w:val="24"/>
        </w:rPr>
      </w:pPr>
      <w:r w:rsidRPr="00C17B70">
        <w:rPr>
          <w:szCs w:val="24"/>
        </w:rPr>
        <w:tab/>
        <w:t>16.1. Supaprastintų neskelbiamų derybų būdu prekės, paslaugos ar darbai gali būti perkami esant bent vienai iš šių sąlygų:</w:t>
      </w:r>
    </w:p>
    <w:p w:rsidR="00AB776B" w:rsidRPr="00C17B70" w:rsidRDefault="00AB776B" w:rsidP="00D57C85">
      <w:pPr>
        <w:pStyle w:val="Heading3"/>
        <w:numPr>
          <w:ilvl w:val="0"/>
          <w:numId w:val="0"/>
        </w:numPr>
        <w:tabs>
          <w:tab w:val="left" w:pos="284"/>
        </w:tabs>
        <w:spacing w:before="0"/>
        <w:rPr>
          <w:szCs w:val="24"/>
        </w:rPr>
      </w:pPr>
      <w:r w:rsidRPr="00C17B70">
        <w:rPr>
          <w:szCs w:val="24"/>
        </w:rPr>
        <w:tab/>
        <w:t xml:space="preserve">16.1.1. supaprastintame </w:t>
      </w:r>
      <w:r w:rsidR="009A4187" w:rsidRPr="00C17B70">
        <w:rPr>
          <w:szCs w:val="24"/>
        </w:rPr>
        <w:t xml:space="preserve">pirkime, apie kurį buvo skelbta, </w:t>
      </w:r>
      <w:r w:rsidRPr="00C17B70">
        <w:rPr>
          <w:szCs w:val="24"/>
        </w:rPr>
        <w:t xml:space="preserve">nebuvo pateikta nė vieno pasiūlymo arba nebuvo nė vieno keliamus reikalavimus atitinkančio pasiūlymo, arba nė vienas dalyvis neatitiko kvalifikacijos reikalavimų, arba gauti mažiau kaip trys supaprastinto </w:t>
      </w:r>
      <w:r w:rsidR="009A4187" w:rsidRPr="00C17B70">
        <w:rPr>
          <w:szCs w:val="24"/>
        </w:rPr>
        <w:t xml:space="preserve">pirkimo </w:t>
      </w:r>
      <w:r w:rsidRPr="00C17B70">
        <w:rPr>
          <w:szCs w:val="24"/>
        </w:rPr>
        <w:t>dokumentų reikalavimus atitinkantys pasiūlymai</w:t>
      </w:r>
      <w:r w:rsidR="00562ED2" w:rsidRPr="00C17B70">
        <w:rPr>
          <w:szCs w:val="24"/>
        </w:rPr>
        <w:t xml:space="preserve"> ir dėl to TVOU nutraukė pirkimo procedūras</w:t>
      </w:r>
      <w:r w:rsidRPr="00C17B70">
        <w:rPr>
          <w:szCs w:val="24"/>
        </w:rPr>
        <w:t>, o pirkimo sąlygos iš esmės nekeičiamos;</w:t>
      </w:r>
    </w:p>
    <w:p w:rsidR="00AB776B" w:rsidRPr="00C17B70" w:rsidRDefault="00AB776B" w:rsidP="002955AD">
      <w:pPr>
        <w:autoSpaceDE w:val="0"/>
        <w:autoSpaceDN w:val="0"/>
        <w:adjustRightInd w:val="0"/>
        <w:ind w:firstLine="284"/>
        <w:jc w:val="both"/>
        <w:rPr>
          <w:szCs w:val="24"/>
        </w:rPr>
      </w:pPr>
      <w:r w:rsidRPr="00C17B70">
        <w:rPr>
          <w:szCs w:val="24"/>
        </w:rPr>
        <w:t xml:space="preserve">16.1.2. </w:t>
      </w:r>
      <w:r w:rsidR="002955AD" w:rsidRPr="00C17B70">
        <w:rPr>
          <w:szCs w:val="24"/>
        </w:rPr>
        <w:t xml:space="preserve">supaprastintame </w:t>
      </w:r>
      <w:r w:rsidR="002955AD" w:rsidRPr="00C17B70">
        <w:rPr>
          <w:rFonts w:ascii="Times New Roman" w:hAnsi="Times New Roman"/>
          <w:szCs w:val="24"/>
        </w:rPr>
        <w:t>pirkime, apie kurį buvo skelbta, visi gauti pasiūlymai neatitiko pirkimo dokumentų reikalavimų arba buvo pasiūlytos per didelės</w:t>
      </w:r>
      <w:r w:rsidR="009A4187" w:rsidRPr="00C17B70">
        <w:rPr>
          <w:rFonts w:ascii="Times New Roman" w:hAnsi="Times New Roman"/>
          <w:szCs w:val="24"/>
        </w:rPr>
        <w:t>,</w:t>
      </w:r>
      <w:r w:rsidR="002955AD" w:rsidRPr="00C17B70">
        <w:rPr>
          <w:rFonts w:ascii="Times New Roman" w:hAnsi="Times New Roman"/>
          <w:szCs w:val="24"/>
        </w:rPr>
        <w:t xml:space="preserve"> Perkančiajai organizacijai nepriimtinos </w:t>
      </w:r>
      <w:r w:rsidR="002955AD" w:rsidRPr="00C17B70">
        <w:rPr>
          <w:rFonts w:ascii="Times New Roman" w:hAnsi="Times New Roman"/>
          <w:szCs w:val="24"/>
        </w:rPr>
        <w:lastRenderedPageBreak/>
        <w:t>kainos, o pirkimo sąlygos iš esmės nesikeičia</w:t>
      </w:r>
      <w:r w:rsidR="009A4187" w:rsidRPr="00C17B70">
        <w:rPr>
          <w:rFonts w:ascii="Times New Roman" w:hAnsi="Times New Roman"/>
          <w:szCs w:val="24"/>
        </w:rPr>
        <w:t>,</w:t>
      </w:r>
      <w:r w:rsidR="002955AD" w:rsidRPr="00C17B70">
        <w:rPr>
          <w:rFonts w:ascii="Times New Roman" w:hAnsi="Times New Roman"/>
          <w:szCs w:val="24"/>
        </w:rPr>
        <w:t xml:space="preserve"> ir pirkime dalyvauti kviečiami visi pasiūlymus pateikę tiekėjai, atitinkantys nustatytus minimalius kvalifikacijos reikalavimus.</w:t>
      </w:r>
    </w:p>
    <w:p w:rsidR="00AB776B" w:rsidRPr="00C17B70" w:rsidRDefault="00AB776B" w:rsidP="00D57C85">
      <w:pPr>
        <w:pStyle w:val="Heading3"/>
        <w:numPr>
          <w:ilvl w:val="0"/>
          <w:numId w:val="0"/>
        </w:numPr>
        <w:tabs>
          <w:tab w:val="left" w:pos="284"/>
        </w:tabs>
        <w:spacing w:before="0"/>
        <w:rPr>
          <w:szCs w:val="24"/>
        </w:rPr>
      </w:pPr>
      <w:r w:rsidRPr="00C17B70">
        <w:rPr>
          <w:szCs w:val="24"/>
        </w:rPr>
        <w:tab/>
        <w:t>16.1.3. perkamos prekės, paslaugos ar darbai reikalingi tik mokslo, eksperimentų, studijų, mokslinio ar techninio tobulinimo tikslais, jeigu nesiekiama gauti pelno arba padengti mokslo, eksperimentavimo, studijų, mokslinio ar techninio tobulinimo išlaidų, su sąlyga, kad toks pirkimas neribos konkurencijos vėlesniuose tokiuose pirkimuose;</w:t>
      </w:r>
    </w:p>
    <w:p w:rsidR="00AB776B" w:rsidRPr="00C17B70" w:rsidRDefault="00AB776B" w:rsidP="00D57C85">
      <w:pPr>
        <w:pStyle w:val="Heading3"/>
        <w:numPr>
          <w:ilvl w:val="0"/>
          <w:numId w:val="0"/>
        </w:numPr>
        <w:tabs>
          <w:tab w:val="left" w:pos="284"/>
        </w:tabs>
        <w:spacing w:before="0"/>
        <w:rPr>
          <w:szCs w:val="24"/>
        </w:rPr>
      </w:pPr>
      <w:r w:rsidRPr="00C17B70">
        <w:rPr>
          <w:szCs w:val="24"/>
        </w:rPr>
        <w:tab/>
        <w:t>16.1.4. dėl techninių ar meninių priežasčių prekes, paslaugas ar darbus gali patiekti (atlikti) tik konkretus tiekėjas arba tiekėjas, kuris turi išimtines teises gaminti (tiekti, atlikti) šias prekes, darbus arba paslaugas, ir nėra kitos alternatyvos;</w:t>
      </w:r>
    </w:p>
    <w:p w:rsidR="00AB776B" w:rsidRPr="00C17B70" w:rsidRDefault="00AB776B" w:rsidP="00D57C85">
      <w:pPr>
        <w:pStyle w:val="Heading3"/>
        <w:numPr>
          <w:ilvl w:val="0"/>
          <w:numId w:val="0"/>
        </w:numPr>
        <w:tabs>
          <w:tab w:val="left" w:pos="284"/>
        </w:tabs>
        <w:spacing w:before="0"/>
        <w:rPr>
          <w:szCs w:val="24"/>
        </w:rPr>
      </w:pPr>
      <w:r w:rsidRPr="00C17B70">
        <w:rPr>
          <w:szCs w:val="24"/>
        </w:rPr>
        <w:tab/>
        <w:t>16.1.</w:t>
      </w:r>
      <w:r w:rsidR="005C4A42" w:rsidRPr="00C17B70">
        <w:rPr>
          <w:szCs w:val="24"/>
        </w:rPr>
        <w:t>5</w:t>
      </w:r>
      <w:r w:rsidRPr="00C17B70">
        <w:rPr>
          <w:szCs w:val="24"/>
        </w:rPr>
        <w:t>. pirkimai atliekami pagal sudarytą preliminariąją sutartį</w:t>
      </w:r>
      <w:r w:rsidR="009D03BC" w:rsidRPr="00C17B70">
        <w:rPr>
          <w:szCs w:val="24"/>
        </w:rPr>
        <w:t>;</w:t>
      </w:r>
    </w:p>
    <w:p w:rsidR="00AB776B" w:rsidRPr="00C17B70" w:rsidRDefault="00AB776B" w:rsidP="00D57C85">
      <w:pPr>
        <w:pStyle w:val="Heading3"/>
        <w:numPr>
          <w:ilvl w:val="0"/>
          <w:numId w:val="0"/>
        </w:numPr>
        <w:tabs>
          <w:tab w:val="left" w:pos="284"/>
        </w:tabs>
        <w:spacing w:before="0"/>
        <w:rPr>
          <w:szCs w:val="24"/>
        </w:rPr>
      </w:pPr>
      <w:r w:rsidRPr="00C17B70">
        <w:rPr>
          <w:szCs w:val="24"/>
        </w:rPr>
        <w:tab/>
        <w:t>16.1.</w:t>
      </w:r>
      <w:r w:rsidR="00674836" w:rsidRPr="00C17B70">
        <w:rPr>
          <w:szCs w:val="24"/>
        </w:rPr>
        <w:t>6</w:t>
      </w:r>
      <w:r w:rsidRPr="00C17B70">
        <w:rPr>
          <w:szCs w:val="24"/>
        </w:rPr>
        <w:t xml:space="preserve">. TVOU pagal ankstesnę pirkimo sutartį iš kokio nors tiekėjo pirko prekių ir nustatė, kad iš jo tikslinga pirkti papildomai, </w:t>
      </w:r>
      <w:r w:rsidR="00332C62" w:rsidRPr="00C17B70">
        <w:rPr>
          <w:szCs w:val="24"/>
        </w:rPr>
        <w:t xml:space="preserve">techniniu požiūriu derinant su jau turimomis prekėmis, </w:t>
      </w:r>
      <w:r w:rsidR="00F333E3" w:rsidRPr="00C17B70">
        <w:rPr>
          <w:szCs w:val="24"/>
        </w:rPr>
        <w:t xml:space="preserve">arba </w:t>
      </w:r>
      <w:r w:rsidRPr="00C17B70">
        <w:rPr>
          <w:szCs w:val="24"/>
        </w:rPr>
        <w:t>siekiant iš dalies pakeisti turimas ir įprastines prekes arba įrenginius arba padidinti turimų prekių kiekius</w:t>
      </w:r>
      <w:r w:rsidR="00674836" w:rsidRPr="00C17B70">
        <w:rPr>
          <w:szCs w:val="24"/>
        </w:rPr>
        <w:t xml:space="preserve"> </w:t>
      </w:r>
      <w:r w:rsidRPr="00C17B70">
        <w:rPr>
          <w:szCs w:val="24"/>
        </w:rPr>
        <w:t>arba įrenginius,</w:t>
      </w:r>
      <w:r w:rsidR="002E3AAE" w:rsidRPr="00C17B70">
        <w:rPr>
          <w:szCs w:val="24"/>
        </w:rPr>
        <w:t xml:space="preserve"> </w:t>
      </w:r>
      <w:r w:rsidRPr="00C17B70">
        <w:rPr>
          <w:szCs w:val="24"/>
        </w:rPr>
        <w:t>kai, pakeitus tiekėją, perkančiajai organizacijai reikėtų įsigyti medžiagų, turinčių kitokias technines charakteristikas, ir dėl to atsirastų nesuderinamumas arba per didelių techninių eksploatacijos ir priežiūros sunkumų;</w:t>
      </w:r>
    </w:p>
    <w:p w:rsidR="00AA7FD4" w:rsidRPr="00C17B70" w:rsidRDefault="00AA7FD4" w:rsidP="00AA7FD4">
      <w:pPr>
        <w:pStyle w:val="Heading3"/>
        <w:numPr>
          <w:ilvl w:val="0"/>
          <w:numId w:val="0"/>
        </w:numPr>
        <w:tabs>
          <w:tab w:val="left" w:pos="284"/>
        </w:tabs>
        <w:spacing w:before="0"/>
        <w:rPr>
          <w:szCs w:val="24"/>
        </w:rPr>
      </w:pPr>
      <w:r w:rsidRPr="00C17B70">
        <w:rPr>
          <w:szCs w:val="24"/>
        </w:rPr>
        <w:tab/>
        <w:t>16.1.7. TVOU pagal ankstesnę pirkimo sutartį iš kokio nors tiekėjo pirko paslaugų ir nustatė, kad iš jo tikslinga pirkti papildomai, perkamos paslaugos to paties pobūdžio kaip ir anksčiau suteiktos paslaugos, ir jeigu ankstesnieji pirkimai buvo efektyvūs, iš esmės nesikeičia paslaugų teikimo sąlygos, o dėl paslaugų specifikos ir teikėjo įgytos patirties teikiant paslaugas alternatyvūs pirkimai būtų neefektyvūs ar reikalautų papildomų TVOU lėšų;</w:t>
      </w:r>
    </w:p>
    <w:p w:rsidR="00AB776B" w:rsidRPr="00C17B70" w:rsidRDefault="001C2E16" w:rsidP="00D57C85">
      <w:pPr>
        <w:pStyle w:val="Heading3"/>
        <w:numPr>
          <w:ilvl w:val="0"/>
          <w:numId w:val="0"/>
        </w:numPr>
        <w:tabs>
          <w:tab w:val="left" w:pos="284"/>
        </w:tabs>
        <w:spacing w:before="0"/>
        <w:rPr>
          <w:szCs w:val="24"/>
        </w:rPr>
      </w:pPr>
      <w:r w:rsidRPr="001C2E16">
        <w:rPr>
          <w:szCs w:val="24"/>
        </w:rPr>
        <w:tab/>
        <w:t>16.1.8. preki</w:t>
      </w:r>
      <w:r w:rsidRPr="001C2E16">
        <w:rPr>
          <w:rFonts w:hint="eastAsia"/>
          <w:szCs w:val="24"/>
        </w:rPr>
        <w:t>ų</w:t>
      </w:r>
      <w:r w:rsidRPr="001C2E16">
        <w:rPr>
          <w:szCs w:val="24"/>
        </w:rPr>
        <w:t xml:space="preserve"> biržoje perkamos kotiruojamos prek</w:t>
      </w:r>
      <w:r w:rsidRPr="001C2E16">
        <w:rPr>
          <w:rFonts w:hint="eastAsia"/>
          <w:szCs w:val="24"/>
        </w:rPr>
        <w:t>ė</w:t>
      </w:r>
      <w:r w:rsidRPr="001C2E16">
        <w:rPr>
          <w:szCs w:val="24"/>
        </w:rPr>
        <w:t>s;</w:t>
      </w:r>
    </w:p>
    <w:p w:rsidR="00AB776B" w:rsidRPr="00C17B70" w:rsidRDefault="001C2E16" w:rsidP="00D57C85">
      <w:pPr>
        <w:pStyle w:val="Heading3"/>
        <w:numPr>
          <w:ilvl w:val="0"/>
          <w:numId w:val="0"/>
        </w:numPr>
        <w:tabs>
          <w:tab w:val="left" w:pos="284"/>
        </w:tabs>
        <w:spacing w:before="0"/>
        <w:rPr>
          <w:szCs w:val="24"/>
        </w:rPr>
      </w:pPr>
      <w:r w:rsidRPr="001C2E16">
        <w:rPr>
          <w:szCs w:val="24"/>
        </w:rPr>
        <w:tab/>
        <w:t>16.1.9. yra trumpalaik</w:t>
      </w:r>
      <w:r w:rsidRPr="001C2E16">
        <w:rPr>
          <w:rFonts w:hint="eastAsia"/>
          <w:szCs w:val="24"/>
        </w:rPr>
        <w:t>ė</w:t>
      </w:r>
      <w:r w:rsidRPr="001C2E16">
        <w:rPr>
          <w:szCs w:val="24"/>
        </w:rPr>
        <w:t>s s</w:t>
      </w:r>
      <w:r w:rsidRPr="001C2E16">
        <w:rPr>
          <w:rFonts w:hint="eastAsia"/>
          <w:szCs w:val="24"/>
        </w:rPr>
        <w:t>ą</w:t>
      </w:r>
      <w:r w:rsidRPr="001C2E16">
        <w:rPr>
          <w:szCs w:val="24"/>
        </w:rPr>
        <w:t>lygos, leidžian</w:t>
      </w:r>
      <w:r w:rsidRPr="001C2E16">
        <w:rPr>
          <w:rFonts w:hint="eastAsia"/>
          <w:szCs w:val="24"/>
        </w:rPr>
        <w:t>č</w:t>
      </w:r>
      <w:r w:rsidRPr="001C2E16">
        <w:rPr>
          <w:szCs w:val="24"/>
        </w:rPr>
        <w:t xml:space="preserve">ios reikalingas prekes ir paslaugas </w:t>
      </w:r>
      <w:r w:rsidRPr="001C2E16">
        <w:rPr>
          <w:rFonts w:hint="eastAsia"/>
          <w:szCs w:val="24"/>
        </w:rPr>
        <w:t>į</w:t>
      </w:r>
      <w:r w:rsidRPr="001C2E16">
        <w:rPr>
          <w:szCs w:val="24"/>
        </w:rPr>
        <w:t>sigyti už daug mažesn</w:t>
      </w:r>
      <w:r w:rsidRPr="001C2E16">
        <w:rPr>
          <w:rFonts w:hint="eastAsia"/>
          <w:szCs w:val="24"/>
        </w:rPr>
        <w:t>ę</w:t>
      </w:r>
      <w:r w:rsidRPr="001C2E16">
        <w:rPr>
          <w:szCs w:val="24"/>
        </w:rPr>
        <w:t xml:space="preserve"> negu rinkos kain</w:t>
      </w:r>
      <w:r w:rsidRPr="001C2E16">
        <w:rPr>
          <w:rFonts w:hint="eastAsia"/>
          <w:szCs w:val="24"/>
        </w:rPr>
        <w:t>ą</w:t>
      </w:r>
      <w:r w:rsidRPr="001C2E16">
        <w:rPr>
          <w:szCs w:val="24"/>
        </w:rPr>
        <w:t>;</w:t>
      </w:r>
    </w:p>
    <w:p w:rsidR="00AB776B" w:rsidRPr="00C17B70" w:rsidRDefault="001C2E16" w:rsidP="00D57C85">
      <w:pPr>
        <w:pStyle w:val="Heading3"/>
        <w:numPr>
          <w:ilvl w:val="0"/>
          <w:numId w:val="0"/>
        </w:numPr>
        <w:tabs>
          <w:tab w:val="left" w:pos="284"/>
        </w:tabs>
        <w:spacing w:before="0"/>
        <w:rPr>
          <w:szCs w:val="24"/>
        </w:rPr>
      </w:pPr>
      <w:r w:rsidRPr="001C2E16">
        <w:rPr>
          <w:szCs w:val="24"/>
        </w:rPr>
        <w:tab/>
        <w:t>16.1.10. ypa</w:t>
      </w:r>
      <w:r w:rsidRPr="001C2E16">
        <w:rPr>
          <w:rFonts w:hint="eastAsia"/>
          <w:szCs w:val="24"/>
        </w:rPr>
        <w:t>č</w:t>
      </w:r>
      <w:r w:rsidRPr="001C2E16">
        <w:rPr>
          <w:szCs w:val="24"/>
        </w:rPr>
        <w:t xml:space="preserve"> palankiomis s</w:t>
      </w:r>
      <w:r w:rsidRPr="001C2E16">
        <w:rPr>
          <w:rFonts w:hint="eastAsia"/>
          <w:szCs w:val="24"/>
        </w:rPr>
        <w:t>ą</w:t>
      </w:r>
      <w:r w:rsidRPr="001C2E16">
        <w:rPr>
          <w:szCs w:val="24"/>
        </w:rPr>
        <w:t>lygomis perkama iš bankrutuojan</w:t>
      </w:r>
      <w:r w:rsidRPr="001C2E16">
        <w:rPr>
          <w:rFonts w:hint="eastAsia"/>
          <w:szCs w:val="24"/>
        </w:rPr>
        <w:t>č</w:t>
      </w:r>
      <w:r w:rsidRPr="001C2E16">
        <w:rPr>
          <w:szCs w:val="24"/>
        </w:rPr>
        <w:t>i</w:t>
      </w:r>
      <w:r w:rsidRPr="001C2E16">
        <w:rPr>
          <w:rFonts w:hint="eastAsia"/>
          <w:szCs w:val="24"/>
        </w:rPr>
        <w:t>ų</w:t>
      </w:r>
      <w:r w:rsidRPr="001C2E16">
        <w:rPr>
          <w:szCs w:val="24"/>
        </w:rPr>
        <w:t>, likviduojam</w:t>
      </w:r>
      <w:r w:rsidRPr="001C2E16">
        <w:rPr>
          <w:rFonts w:hint="eastAsia"/>
          <w:szCs w:val="24"/>
        </w:rPr>
        <w:t>ų</w:t>
      </w:r>
      <w:r w:rsidRPr="001C2E16">
        <w:rPr>
          <w:szCs w:val="24"/>
        </w:rPr>
        <w:t>, restrukt</w:t>
      </w:r>
      <w:r w:rsidRPr="001C2E16">
        <w:rPr>
          <w:rFonts w:hint="eastAsia"/>
          <w:szCs w:val="24"/>
        </w:rPr>
        <w:t>ū</w:t>
      </w:r>
      <w:r w:rsidRPr="001C2E16">
        <w:rPr>
          <w:szCs w:val="24"/>
        </w:rPr>
        <w:t>rizuojam</w:t>
      </w:r>
      <w:r w:rsidRPr="001C2E16">
        <w:rPr>
          <w:rFonts w:hint="eastAsia"/>
          <w:szCs w:val="24"/>
        </w:rPr>
        <w:t>ų</w:t>
      </w:r>
      <w:r w:rsidRPr="001C2E16">
        <w:rPr>
          <w:szCs w:val="24"/>
        </w:rPr>
        <w:t xml:space="preserve"> ar sustabdžiusi</w:t>
      </w:r>
      <w:r w:rsidRPr="001C2E16">
        <w:rPr>
          <w:rFonts w:hint="eastAsia"/>
          <w:szCs w:val="24"/>
        </w:rPr>
        <w:t>ų</w:t>
      </w:r>
      <w:r w:rsidRPr="001C2E16">
        <w:rPr>
          <w:szCs w:val="24"/>
        </w:rPr>
        <w:t xml:space="preserve"> veikl</w:t>
      </w:r>
      <w:r w:rsidRPr="001C2E16">
        <w:rPr>
          <w:rFonts w:hint="eastAsia"/>
          <w:szCs w:val="24"/>
        </w:rPr>
        <w:t>ą</w:t>
      </w:r>
      <w:r w:rsidRPr="001C2E16">
        <w:rPr>
          <w:szCs w:val="24"/>
        </w:rPr>
        <w:t xml:space="preserve"> </w:t>
      </w:r>
      <w:r w:rsidRPr="001C2E16">
        <w:rPr>
          <w:rFonts w:hint="eastAsia"/>
          <w:szCs w:val="24"/>
        </w:rPr>
        <w:t>ū</w:t>
      </w:r>
      <w:r w:rsidRPr="001C2E16">
        <w:rPr>
          <w:szCs w:val="24"/>
        </w:rPr>
        <w:t>kio subjekt</w:t>
      </w:r>
      <w:r w:rsidRPr="001C2E16">
        <w:rPr>
          <w:rFonts w:hint="eastAsia"/>
          <w:szCs w:val="24"/>
        </w:rPr>
        <w:t>ų</w:t>
      </w:r>
      <w:r w:rsidRPr="001C2E16">
        <w:rPr>
          <w:szCs w:val="24"/>
        </w:rPr>
        <w:t>;</w:t>
      </w:r>
    </w:p>
    <w:p w:rsidR="00AB776B" w:rsidRPr="00C17B70" w:rsidRDefault="001C2E16" w:rsidP="00D57C85">
      <w:pPr>
        <w:pStyle w:val="Heading3"/>
        <w:numPr>
          <w:ilvl w:val="0"/>
          <w:numId w:val="0"/>
        </w:numPr>
        <w:tabs>
          <w:tab w:val="left" w:pos="284"/>
        </w:tabs>
        <w:spacing w:before="0"/>
        <w:rPr>
          <w:szCs w:val="24"/>
        </w:rPr>
      </w:pPr>
      <w:r w:rsidRPr="001C2E16">
        <w:rPr>
          <w:szCs w:val="24"/>
        </w:rPr>
        <w:tab/>
        <w:t>16.1.11. perkamos paslaugos po projekto konkurso iš konkurso laim</w:t>
      </w:r>
      <w:r w:rsidRPr="001C2E16">
        <w:rPr>
          <w:rFonts w:hint="eastAsia"/>
          <w:szCs w:val="24"/>
        </w:rPr>
        <w:t>ė</w:t>
      </w:r>
      <w:r w:rsidRPr="001C2E16">
        <w:rPr>
          <w:szCs w:val="24"/>
        </w:rPr>
        <w:t>tojo arba vieno iš j</w:t>
      </w:r>
      <w:r w:rsidRPr="001C2E16">
        <w:rPr>
          <w:rFonts w:hint="eastAsia"/>
          <w:szCs w:val="24"/>
        </w:rPr>
        <w:t>ų</w:t>
      </w:r>
      <w:r w:rsidRPr="001C2E16">
        <w:rPr>
          <w:szCs w:val="24"/>
        </w:rPr>
        <w:t xml:space="preserve">. Pastaruoju atveju </w:t>
      </w:r>
      <w:r w:rsidRPr="001C2E16">
        <w:rPr>
          <w:rFonts w:hint="eastAsia"/>
          <w:szCs w:val="24"/>
        </w:rPr>
        <w:t>į</w:t>
      </w:r>
      <w:r w:rsidRPr="001C2E16">
        <w:rPr>
          <w:szCs w:val="24"/>
        </w:rPr>
        <w:t xml:space="preserve"> derybas kvie</w:t>
      </w:r>
      <w:r w:rsidRPr="001C2E16">
        <w:rPr>
          <w:rFonts w:hint="eastAsia"/>
          <w:szCs w:val="24"/>
        </w:rPr>
        <w:t>č</w:t>
      </w:r>
      <w:r w:rsidRPr="001C2E16">
        <w:rPr>
          <w:szCs w:val="24"/>
        </w:rPr>
        <w:t>iami visi laim</w:t>
      </w:r>
      <w:r w:rsidRPr="001C2E16">
        <w:rPr>
          <w:rFonts w:hint="eastAsia"/>
          <w:szCs w:val="24"/>
        </w:rPr>
        <w:t>ė</w:t>
      </w:r>
      <w:r w:rsidRPr="001C2E16">
        <w:rPr>
          <w:szCs w:val="24"/>
        </w:rPr>
        <w:t>tojai;</w:t>
      </w:r>
    </w:p>
    <w:p w:rsidR="00AB776B" w:rsidRPr="00C17B70" w:rsidRDefault="001C2E16" w:rsidP="00D57C85">
      <w:pPr>
        <w:pStyle w:val="Heading3"/>
        <w:numPr>
          <w:ilvl w:val="0"/>
          <w:numId w:val="0"/>
        </w:numPr>
        <w:tabs>
          <w:tab w:val="left" w:pos="284"/>
        </w:tabs>
        <w:spacing w:before="0"/>
        <w:rPr>
          <w:szCs w:val="24"/>
        </w:rPr>
      </w:pPr>
      <w:r w:rsidRPr="001C2E16">
        <w:rPr>
          <w:szCs w:val="24"/>
        </w:rPr>
        <w:tab/>
        <w:t>16.1.12. d</w:t>
      </w:r>
      <w:r w:rsidRPr="001C2E16">
        <w:rPr>
          <w:rFonts w:hint="eastAsia"/>
          <w:szCs w:val="24"/>
        </w:rPr>
        <w:t>ė</w:t>
      </w:r>
      <w:r w:rsidRPr="001C2E16">
        <w:rPr>
          <w:szCs w:val="24"/>
        </w:rPr>
        <w:t>l aplinkybi</w:t>
      </w:r>
      <w:r w:rsidRPr="001C2E16">
        <w:rPr>
          <w:rFonts w:hint="eastAsia"/>
          <w:szCs w:val="24"/>
        </w:rPr>
        <w:t>ų</w:t>
      </w:r>
      <w:r w:rsidRPr="001C2E16">
        <w:rPr>
          <w:szCs w:val="24"/>
        </w:rPr>
        <w:t>, kuri</w:t>
      </w:r>
      <w:r w:rsidRPr="001C2E16">
        <w:rPr>
          <w:rFonts w:hint="eastAsia"/>
          <w:szCs w:val="24"/>
        </w:rPr>
        <w:t>ų</w:t>
      </w:r>
      <w:r w:rsidRPr="001C2E16">
        <w:rPr>
          <w:szCs w:val="24"/>
        </w:rPr>
        <w:t xml:space="preserve"> nebuvo galima numatyti, paaišk</w:t>
      </w:r>
      <w:r w:rsidRPr="001C2E16">
        <w:rPr>
          <w:rFonts w:hint="eastAsia"/>
          <w:szCs w:val="24"/>
        </w:rPr>
        <w:t>ė</w:t>
      </w:r>
      <w:r w:rsidRPr="001C2E16">
        <w:rPr>
          <w:szCs w:val="24"/>
        </w:rPr>
        <w:t>ja, kad reikalingi papildomos prek</w:t>
      </w:r>
      <w:r w:rsidRPr="001C2E16">
        <w:rPr>
          <w:rFonts w:hint="eastAsia"/>
          <w:szCs w:val="24"/>
        </w:rPr>
        <w:t>ė</w:t>
      </w:r>
      <w:r w:rsidRPr="001C2E16">
        <w:rPr>
          <w:szCs w:val="24"/>
        </w:rPr>
        <w:t xml:space="preserve">s, paslaugos ar darbai, kurie nebuvo </w:t>
      </w:r>
      <w:r w:rsidRPr="001C2E16">
        <w:rPr>
          <w:rFonts w:hint="eastAsia"/>
          <w:szCs w:val="24"/>
        </w:rPr>
        <w:t>į</w:t>
      </w:r>
      <w:r w:rsidRPr="001C2E16">
        <w:rPr>
          <w:szCs w:val="24"/>
        </w:rPr>
        <w:t xml:space="preserve">rašyti </w:t>
      </w:r>
      <w:r w:rsidRPr="001C2E16">
        <w:rPr>
          <w:rFonts w:hint="eastAsia"/>
          <w:szCs w:val="24"/>
        </w:rPr>
        <w:t>į</w:t>
      </w:r>
      <w:r w:rsidRPr="001C2E16">
        <w:rPr>
          <w:szCs w:val="24"/>
        </w:rPr>
        <w:t xml:space="preserve"> anks</w:t>
      </w:r>
      <w:r w:rsidRPr="001C2E16">
        <w:rPr>
          <w:rFonts w:hint="eastAsia"/>
          <w:szCs w:val="24"/>
        </w:rPr>
        <w:t>č</w:t>
      </w:r>
      <w:r w:rsidRPr="001C2E16">
        <w:rPr>
          <w:szCs w:val="24"/>
        </w:rPr>
        <w:t>iau sudaryt</w:t>
      </w:r>
      <w:r w:rsidRPr="001C2E16">
        <w:rPr>
          <w:rFonts w:hint="eastAsia"/>
          <w:szCs w:val="24"/>
        </w:rPr>
        <w:t>ą</w:t>
      </w:r>
      <w:r w:rsidRPr="001C2E16">
        <w:rPr>
          <w:szCs w:val="24"/>
        </w:rPr>
        <w:t xml:space="preserve"> pirkimo sutart</w:t>
      </w:r>
      <w:r w:rsidRPr="001C2E16">
        <w:rPr>
          <w:rFonts w:hint="eastAsia"/>
          <w:szCs w:val="24"/>
        </w:rPr>
        <w:t>į</w:t>
      </w:r>
      <w:r w:rsidRPr="001C2E16">
        <w:rPr>
          <w:szCs w:val="24"/>
        </w:rPr>
        <w:t>, ir tokio pirkimo sutarties ir vis</w:t>
      </w:r>
      <w:r w:rsidRPr="001C2E16">
        <w:rPr>
          <w:rFonts w:hint="eastAsia"/>
          <w:szCs w:val="24"/>
        </w:rPr>
        <w:t>ų</w:t>
      </w:r>
      <w:r w:rsidRPr="001C2E16">
        <w:rPr>
          <w:szCs w:val="24"/>
        </w:rPr>
        <w:t xml:space="preserve"> kit</w:t>
      </w:r>
      <w:r w:rsidRPr="001C2E16">
        <w:rPr>
          <w:rFonts w:hint="eastAsia"/>
          <w:szCs w:val="24"/>
        </w:rPr>
        <w:t>ų</w:t>
      </w:r>
      <w:r w:rsidRPr="001C2E16">
        <w:rPr>
          <w:szCs w:val="24"/>
        </w:rPr>
        <w:t xml:space="preserve"> papildomai sudaryt</w:t>
      </w:r>
      <w:r w:rsidRPr="001C2E16">
        <w:rPr>
          <w:rFonts w:hint="eastAsia"/>
          <w:szCs w:val="24"/>
        </w:rPr>
        <w:t>ų</w:t>
      </w:r>
      <w:r w:rsidRPr="001C2E16">
        <w:rPr>
          <w:szCs w:val="24"/>
        </w:rPr>
        <w:t xml:space="preserve"> pirkimo sutar</w:t>
      </w:r>
      <w:r w:rsidRPr="001C2E16">
        <w:rPr>
          <w:rFonts w:hint="eastAsia"/>
          <w:szCs w:val="24"/>
        </w:rPr>
        <w:t>č</w:t>
      </w:r>
      <w:r w:rsidRPr="001C2E16">
        <w:rPr>
          <w:szCs w:val="24"/>
        </w:rPr>
        <w:t>i</w:t>
      </w:r>
      <w:r w:rsidRPr="001C2E16">
        <w:rPr>
          <w:rFonts w:hint="eastAsia"/>
          <w:szCs w:val="24"/>
        </w:rPr>
        <w:t>ų</w:t>
      </w:r>
      <w:r w:rsidRPr="001C2E16">
        <w:rPr>
          <w:szCs w:val="24"/>
        </w:rPr>
        <w:t xml:space="preserve"> vert</w:t>
      </w:r>
      <w:r w:rsidRPr="001C2E16">
        <w:rPr>
          <w:rFonts w:hint="eastAsia"/>
          <w:szCs w:val="24"/>
        </w:rPr>
        <w:t>ė</w:t>
      </w:r>
      <w:r w:rsidRPr="001C2E16">
        <w:rPr>
          <w:szCs w:val="24"/>
        </w:rPr>
        <w:t xml:space="preserve"> neviršija 50 procent</w:t>
      </w:r>
      <w:r w:rsidRPr="001C2E16">
        <w:rPr>
          <w:rFonts w:hint="eastAsia"/>
          <w:szCs w:val="24"/>
        </w:rPr>
        <w:t>ų</w:t>
      </w:r>
      <w:r w:rsidRPr="001C2E16">
        <w:rPr>
          <w:szCs w:val="24"/>
        </w:rPr>
        <w:t xml:space="preserve"> pagrindin</w:t>
      </w:r>
      <w:r w:rsidRPr="001C2E16">
        <w:rPr>
          <w:rFonts w:hint="eastAsia"/>
          <w:szCs w:val="24"/>
        </w:rPr>
        <w:t>ė</w:t>
      </w:r>
      <w:r w:rsidRPr="001C2E16">
        <w:rPr>
          <w:szCs w:val="24"/>
        </w:rPr>
        <w:t>s pirkimo sutarties vert</w:t>
      </w:r>
      <w:r w:rsidRPr="001C2E16">
        <w:rPr>
          <w:rFonts w:hint="eastAsia"/>
          <w:szCs w:val="24"/>
        </w:rPr>
        <w:t>ė</w:t>
      </w:r>
      <w:r w:rsidRPr="001C2E16">
        <w:rPr>
          <w:szCs w:val="24"/>
        </w:rPr>
        <w:t>s;</w:t>
      </w:r>
    </w:p>
    <w:p w:rsidR="00AB776B" w:rsidRPr="00C17B70" w:rsidRDefault="001C2E16" w:rsidP="00D57C85">
      <w:pPr>
        <w:pStyle w:val="Heading3"/>
        <w:numPr>
          <w:ilvl w:val="0"/>
          <w:numId w:val="0"/>
        </w:numPr>
        <w:tabs>
          <w:tab w:val="left" w:pos="284"/>
        </w:tabs>
        <w:spacing w:before="0"/>
        <w:rPr>
          <w:szCs w:val="24"/>
        </w:rPr>
      </w:pPr>
      <w:r w:rsidRPr="001C2E16">
        <w:rPr>
          <w:szCs w:val="24"/>
        </w:rPr>
        <w:tab/>
        <w:t>16.1.13. iš esamo tiek</w:t>
      </w:r>
      <w:r w:rsidRPr="001C2E16">
        <w:rPr>
          <w:rFonts w:hint="eastAsia"/>
          <w:szCs w:val="24"/>
        </w:rPr>
        <w:t>ė</w:t>
      </w:r>
      <w:r w:rsidRPr="001C2E16">
        <w:rPr>
          <w:szCs w:val="24"/>
        </w:rPr>
        <w:t>jo perkamos naujos prek</w:t>
      </w:r>
      <w:r w:rsidRPr="001C2E16">
        <w:rPr>
          <w:rFonts w:hint="eastAsia"/>
          <w:szCs w:val="24"/>
        </w:rPr>
        <w:t>ė</w:t>
      </w:r>
      <w:r w:rsidRPr="001C2E16">
        <w:rPr>
          <w:szCs w:val="24"/>
        </w:rPr>
        <w:t>s, paslaugos ar darbai, tokie pat, kokie buvo pirkti pagal ankstesn</w:t>
      </w:r>
      <w:r w:rsidRPr="001C2E16">
        <w:rPr>
          <w:rFonts w:hint="eastAsia"/>
          <w:szCs w:val="24"/>
        </w:rPr>
        <w:t>ę</w:t>
      </w:r>
      <w:r w:rsidRPr="001C2E16">
        <w:rPr>
          <w:szCs w:val="24"/>
        </w:rPr>
        <w:t xml:space="preserve"> pirkimo sutart</w:t>
      </w:r>
      <w:r w:rsidRPr="001C2E16">
        <w:rPr>
          <w:rFonts w:hint="eastAsia"/>
          <w:szCs w:val="24"/>
        </w:rPr>
        <w:t>į</w:t>
      </w:r>
      <w:r w:rsidRPr="001C2E16">
        <w:rPr>
          <w:szCs w:val="24"/>
        </w:rPr>
        <w:t>, su s</w:t>
      </w:r>
      <w:r w:rsidRPr="001C2E16">
        <w:rPr>
          <w:rFonts w:hint="eastAsia"/>
          <w:szCs w:val="24"/>
        </w:rPr>
        <w:t>ą</w:t>
      </w:r>
      <w:r w:rsidRPr="001C2E16">
        <w:rPr>
          <w:szCs w:val="24"/>
        </w:rPr>
        <w:t>lyga, kad ankstesnioji pirkimo sutartis buvo sudaryta supaprastinto atviro konkurso b</w:t>
      </w:r>
      <w:r w:rsidRPr="001C2E16">
        <w:rPr>
          <w:rFonts w:hint="eastAsia"/>
          <w:szCs w:val="24"/>
        </w:rPr>
        <w:t>ū</w:t>
      </w:r>
      <w:r w:rsidRPr="001C2E16">
        <w:rPr>
          <w:szCs w:val="24"/>
        </w:rPr>
        <w:t xml:space="preserve">du, kurio metu buvo atsižvelgta </w:t>
      </w:r>
      <w:r w:rsidRPr="001C2E16">
        <w:rPr>
          <w:rFonts w:hint="eastAsia"/>
          <w:szCs w:val="24"/>
        </w:rPr>
        <w:t>į</w:t>
      </w:r>
      <w:r w:rsidRPr="001C2E16">
        <w:rPr>
          <w:szCs w:val="24"/>
        </w:rPr>
        <w:t xml:space="preserve"> toki</w:t>
      </w:r>
      <w:r w:rsidRPr="001C2E16">
        <w:rPr>
          <w:rFonts w:hint="eastAsia"/>
          <w:szCs w:val="24"/>
        </w:rPr>
        <w:t>ų</w:t>
      </w:r>
      <w:r w:rsidRPr="001C2E16">
        <w:rPr>
          <w:szCs w:val="24"/>
        </w:rPr>
        <w:t xml:space="preserve"> papildom</w:t>
      </w:r>
      <w:r w:rsidRPr="001C2E16">
        <w:rPr>
          <w:rFonts w:hint="eastAsia"/>
          <w:szCs w:val="24"/>
        </w:rPr>
        <w:t>ų</w:t>
      </w:r>
      <w:r w:rsidRPr="001C2E16">
        <w:rPr>
          <w:szCs w:val="24"/>
        </w:rPr>
        <w:t xml:space="preserve"> pirkim</w:t>
      </w:r>
      <w:r w:rsidRPr="001C2E16">
        <w:rPr>
          <w:rFonts w:hint="eastAsia"/>
          <w:szCs w:val="24"/>
        </w:rPr>
        <w:t>ų</w:t>
      </w:r>
      <w:r w:rsidRPr="001C2E16">
        <w:rPr>
          <w:szCs w:val="24"/>
        </w:rPr>
        <w:t xml:space="preserve"> vert</w:t>
      </w:r>
      <w:r w:rsidRPr="001C2E16">
        <w:rPr>
          <w:rFonts w:hint="eastAsia"/>
          <w:szCs w:val="24"/>
        </w:rPr>
        <w:t>ę</w:t>
      </w:r>
      <w:r w:rsidRPr="001C2E16">
        <w:rPr>
          <w:szCs w:val="24"/>
        </w:rPr>
        <w:t>, o apie galimyb</w:t>
      </w:r>
      <w:r w:rsidRPr="001C2E16">
        <w:rPr>
          <w:rFonts w:hint="eastAsia"/>
          <w:szCs w:val="24"/>
        </w:rPr>
        <w:t>ę</w:t>
      </w:r>
      <w:r w:rsidRPr="001C2E16">
        <w:rPr>
          <w:szCs w:val="24"/>
        </w:rPr>
        <w:t xml:space="preserve"> pirkti papildomai buvo nurodyta skelbime apie pirkim</w:t>
      </w:r>
      <w:r w:rsidRPr="001C2E16">
        <w:rPr>
          <w:rFonts w:hint="eastAsia"/>
          <w:szCs w:val="24"/>
        </w:rPr>
        <w:t>ą</w:t>
      </w:r>
      <w:r w:rsidRPr="001C2E16">
        <w:rPr>
          <w:szCs w:val="24"/>
        </w:rPr>
        <w:t>;</w:t>
      </w:r>
    </w:p>
    <w:p w:rsidR="00AB776B" w:rsidRPr="00C17B70" w:rsidRDefault="001C2E16" w:rsidP="00D57C85">
      <w:pPr>
        <w:pStyle w:val="Heading3"/>
        <w:numPr>
          <w:ilvl w:val="0"/>
          <w:numId w:val="0"/>
        </w:numPr>
        <w:tabs>
          <w:tab w:val="left" w:pos="284"/>
        </w:tabs>
        <w:spacing w:before="0"/>
        <w:rPr>
          <w:szCs w:val="24"/>
        </w:rPr>
      </w:pPr>
      <w:r w:rsidRPr="001C2E16">
        <w:rPr>
          <w:szCs w:val="24"/>
        </w:rPr>
        <w:tab/>
        <w:t>16.1.14. atliekami mažos vert</w:t>
      </w:r>
      <w:r w:rsidRPr="001C2E16">
        <w:rPr>
          <w:rFonts w:hint="eastAsia"/>
          <w:szCs w:val="24"/>
        </w:rPr>
        <w:t>ė</w:t>
      </w:r>
      <w:r w:rsidRPr="001C2E16">
        <w:rPr>
          <w:szCs w:val="24"/>
        </w:rPr>
        <w:t>s pirkimai, TVOU nustatytais atvejais</w:t>
      </w:r>
      <w:r w:rsidR="00395B28">
        <w:rPr>
          <w:szCs w:val="24"/>
        </w:rPr>
        <w:t>;</w:t>
      </w:r>
      <w:r w:rsidR="00AB776B" w:rsidRPr="00C17B70">
        <w:rPr>
          <w:szCs w:val="24"/>
        </w:rPr>
        <w:tab/>
        <w:t>16.1.</w:t>
      </w:r>
      <w:r w:rsidR="001C26CC" w:rsidRPr="00C17B70">
        <w:rPr>
          <w:szCs w:val="24"/>
        </w:rPr>
        <w:t>1</w:t>
      </w:r>
      <w:r w:rsidR="004A6B31">
        <w:rPr>
          <w:szCs w:val="24"/>
        </w:rPr>
        <w:t>5</w:t>
      </w:r>
      <w:r w:rsidR="00AB776B" w:rsidRPr="00C17B70">
        <w:rPr>
          <w:szCs w:val="24"/>
        </w:rPr>
        <w:t>. perkamos paslaugos, nurodytos Viešųjų pirkimų įstatymo 2 priedėlio B paslaugų sąraše;</w:t>
      </w:r>
    </w:p>
    <w:p w:rsidR="00AE1C36" w:rsidRPr="00C17B70" w:rsidRDefault="00AE1C36" w:rsidP="00D57C85">
      <w:pPr>
        <w:pStyle w:val="Heading3"/>
        <w:numPr>
          <w:ilvl w:val="0"/>
          <w:numId w:val="0"/>
        </w:numPr>
        <w:tabs>
          <w:tab w:val="left" w:pos="284"/>
        </w:tabs>
        <w:spacing w:before="0"/>
        <w:rPr>
          <w:szCs w:val="24"/>
        </w:rPr>
      </w:pPr>
      <w:r w:rsidRPr="00C17B70">
        <w:rPr>
          <w:szCs w:val="24"/>
        </w:rPr>
        <w:tab/>
        <w:t>16.1.</w:t>
      </w:r>
      <w:r w:rsidR="004A6B31">
        <w:rPr>
          <w:szCs w:val="24"/>
        </w:rPr>
        <w:t>16</w:t>
      </w:r>
      <w:r w:rsidRPr="00C17B70">
        <w:rPr>
          <w:szCs w:val="24"/>
        </w:rPr>
        <w:t>. perkamos paslaugos, nurodytos Viešųjų pirkimų įstatymo 2 priedėlio A paslaugų sąraše;</w:t>
      </w:r>
    </w:p>
    <w:p w:rsidR="00AB776B" w:rsidRPr="00C17B70" w:rsidRDefault="00AB776B" w:rsidP="00D57C85">
      <w:pPr>
        <w:pStyle w:val="Heading3"/>
        <w:numPr>
          <w:ilvl w:val="0"/>
          <w:numId w:val="0"/>
        </w:numPr>
        <w:tabs>
          <w:tab w:val="left" w:pos="284"/>
        </w:tabs>
        <w:spacing w:before="0"/>
        <w:rPr>
          <w:szCs w:val="24"/>
        </w:rPr>
      </w:pPr>
      <w:r w:rsidRPr="00C17B70">
        <w:rPr>
          <w:szCs w:val="24"/>
        </w:rPr>
        <w:tab/>
        <w:t>16.1.</w:t>
      </w:r>
      <w:r w:rsidR="004A6B31">
        <w:rPr>
          <w:szCs w:val="24"/>
        </w:rPr>
        <w:t>17</w:t>
      </w:r>
      <w:r w:rsidRPr="00C17B70">
        <w:rPr>
          <w:szCs w:val="24"/>
        </w:rPr>
        <w:t>.</w:t>
      </w:r>
      <w:r w:rsidR="00F333E3" w:rsidRPr="00C17B70">
        <w:rPr>
          <w:szCs w:val="24"/>
        </w:rPr>
        <w:t xml:space="preserve"> Atliekant </w:t>
      </w:r>
      <w:r w:rsidR="00D849E2" w:rsidRPr="00C17B70">
        <w:rPr>
          <w:szCs w:val="24"/>
        </w:rPr>
        <w:t xml:space="preserve">šių taisyklių </w:t>
      </w:r>
      <w:r w:rsidR="00F333E3" w:rsidRPr="00C17B70">
        <w:rPr>
          <w:szCs w:val="24"/>
        </w:rPr>
        <w:t>1.2.4</w:t>
      </w:r>
      <w:r w:rsidRPr="00C17B70">
        <w:rPr>
          <w:szCs w:val="24"/>
        </w:rPr>
        <w:t xml:space="preserve"> </w:t>
      </w:r>
      <w:r w:rsidR="00D849E2" w:rsidRPr="00C17B70">
        <w:rPr>
          <w:szCs w:val="24"/>
        </w:rPr>
        <w:t>punkte numatytus pirkimus</w:t>
      </w:r>
      <w:r w:rsidRPr="00C17B70">
        <w:rPr>
          <w:szCs w:val="24"/>
        </w:rPr>
        <w:t>.</w:t>
      </w:r>
    </w:p>
    <w:p w:rsidR="00AB776B" w:rsidRPr="00C17B70" w:rsidRDefault="00AB776B" w:rsidP="00D57C85">
      <w:pPr>
        <w:pStyle w:val="Heading3"/>
        <w:numPr>
          <w:ilvl w:val="0"/>
          <w:numId w:val="0"/>
        </w:numPr>
        <w:tabs>
          <w:tab w:val="left" w:pos="284"/>
        </w:tabs>
        <w:spacing w:before="0"/>
        <w:rPr>
          <w:szCs w:val="24"/>
        </w:rPr>
      </w:pPr>
      <w:r w:rsidRPr="00C17B70">
        <w:rPr>
          <w:szCs w:val="24"/>
        </w:rPr>
        <w:tab/>
        <w:t xml:space="preserve">16.2. </w:t>
      </w:r>
      <w:r w:rsidR="00D849E2" w:rsidRPr="00C17B70">
        <w:rPr>
          <w:szCs w:val="24"/>
        </w:rPr>
        <w:t xml:space="preserve">Vykdant pirkimą </w:t>
      </w:r>
      <w:r w:rsidRPr="00C17B70">
        <w:rPr>
          <w:szCs w:val="24"/>
        </w:rPr>
        <w:t>supaprastint</w:t>
      </w:r>
      <w:r w:rsidR="00D849E2" w:rsidRPr="00C17B70">
        <w:rPr>
          <w:szCs w:val="24"/>
        </w:rPr>
        <w:t>u</w:t>
      </w:r>
      <w:r w:rsidRPr="00C17B70">
        <w:rPr>
          <w:szCs w:val="24"/>
        </w:rPr>
        <w:t xml:space="preserve"> neskelbiam</w:t>
      </w:r>
      <w:r w:rsidR="00D849E2" w:rsidRPr="00C17B70">
        <w:rPr>
          <w:szCs w:val="24"/>
        </w:rPr>
        <w:t>ų</w:t>
      </w:r>
      <w:r w:rsidRPr="00C17B70">
        <w:rPr>
          <w:szCs w:val="24"/>
        </w:rPr>
        <w:t xml:space="preserve"> deryb</w:t>
      </w:r>
      <w:r w:rsidR="00D849E2" w:rsidRPr="00C17B70">
        <w:rPr>
          <w:szCs w:val="24"/>
        </w:rPr>
        <w:t>ų būdu TVOU</w:t>
      </w:r>
      <w:r w:rsidR="00B704C6" w:rsidRPr="00C17B70">
        <w:rPr>
          <w:szCs w:val="24"/>
        </w:rPr>
        <w:t xml:space="preserve"> raštu</w:t>
      </w:r>
      <w:r w:rsidRPr="00C17B70">
        <w:rPr>
          <w:szCs w:val="24"/>
        </w:rPr>
        <w:t xml:space="preserve"> kviečia jos pasirinktą tiekėją (tiekėjus) pateikti pasiūlymą supaprastintoms neskelbiamoms deryboms. </w:t>
      </w:r>
    </w:p>
    <w:p w:rsidR="00AB776B" w:rsidRPr="00C17B70" w:rsidRDefault="00AB776B" w:rsidP="00D57C85">
      <w:pPr>
        <w:pStyle w:val="Heading3"/>
        <w:numPr>
          <w:ilvl w:val="0"/>
          <w:numId w:val="0"/>
        </w:numPr>
        <w:tabs>
          <w:tab w:val="left" w:pos="284"/>
        </w:tabs>
        <w:spacing w:before="0"/>
        <w:rPr>
          <w:szCs w:val="24"/>
        </w:rPr>
      </w:pPr>
      <w:r w:rsidRPr="00C17B70">
        <w:rPr>
          <w:szCs w:val="24"/>
        </w:rPr>
        <w:tab/>
        <w:t xml:space="preserve">16.3. </w:t>
      </w:r>
      <w:r w:rsidR="00D849E2" w:rsidRPr="00C17B70">
        <w:rPr>
          <w:szCs w:val="24"/>
        </w:rPr>
        <w:t>Supaprastintus pirkimus supaprastintu neskelbiamų derybų būdu vykdo, m</w:t>
      </w:r>
      <w:r w:rsidRPr="00C17B70">
        <w:rPr>
          <w:szCs w:val="24"/>
        </w:rPr>
        <w:t xml:space="preserve">inimalų supaprastintose neskelbiamose derybose kviestinių dalyvių skaičių bei minimalų pasiūlymo pateikimo terminą kiekvienu konkrečiu atveju nustato Komisija. </w:t>
      </w:r>
    </w:p>
    <w:p w:rsidR="00AB776B" w:rsidRPr="00C17B70" w:rsidRDefault="00AB776B" w:rsidP="00D57C85">
      <w:pPr>
        <w:pStyle w:val="Heading3"/>
        <w:numPr>
          <w:ilvl w:val="0"/>
          <w:numId w:val="0"/>
        </w:numPr>
        <w:tabs>
          <w:tab w:val="left" w:pos="284"/>
        </w:tabs>
        <w:spacing w:before="0"/>
        <w:rPr>
          <w:szCs w:val="24"/>
        </w:rPr>
      </w:pPr>
      <w:r w:rsidRPr="00C17B70">
        <w:rPr>
          <w:szCs w:val="24"/>
        </w:rPr>
        <w:tab/>
        <w:t>16.4. Supapra</w:t>
      </w:r>
      <w:r w:rsidR="005A2FE6" w:rsidRPr="00C17B70">
        <w:rPr>
          <w:szCs w:val="24"/>
        </w:rPr>
        <w:t>stintų neskelbiamų derybų atveju</w:t>
      </w:r>
      <w:r w:rsidRPr="00C17B70">
        <w:rPr>
          <w:szCs w:val="24"/>
        </w:rPr>
        <w:t xml:space="preserve"> </w:t>
      </w:r>
      <w:r w:rsidR="00D849E2" w:rsidRPr="00C17B70">
        <w:rPr>
          <w:szCs w:val="24"/>
        </w:rPr>
        <w:t xml:space="preserve">Komisijos sprendimu </w:t>
      </w:r>
      <w:r w:rsidRPr="00C17B70">
        <w:rPr>
          <w:szCs w:val="24"/>
        </w:rPr>
        <w:t>tiekėj</w:t>
      </w:r>
      <w:r w:rsidR="00821AC0" w:rsidRPr="00C17B70">
        <w:rPr>
          <w:szCs w:val="24"/>
        </w:rPr>
        <w:t>ų</w:t>
      </w:r>
      <w:r w:rsidRPr="00C17B70">
        <w:rPr>
          <w:szCs w:val="24"/>
        </w:rPr>
        <w:t xml:space="preserve"> kvalifikacija gali būti netikrinama, pirkimo dokumentuose gali būti pateikta ne visa informacija, nurodyta taisyklių 5.8 punkte, jei ji konkrečiu atveju nėra objektyviai būtina. </w:t>
      </w:r>
    </w:p>
    <w:p w:rsidR="00B704C6" w:rsidRPr="00C17B70" w:rsidRDefault="00AB776B" w:rsidP="00B704C6">
      <w:pPr>
        <w:pStyle w:val="Heading3"/>
        <w:numPr>
          <w:ilvl w:val="0"/>
          <w:numId w:val="0"/>
        </w:numPr>
        <w:tabs>
          <w:tab w:val="left" w:pos="284"/>
        </w:tabs>
        <w:spacing w:before="0"/>
        <w:rPr>
          <w:szCs w:val="24"/>
        </w:rPr>
      </w:pPr>
      <w:r w:rsidRPr="00C17B70">
        <w:rPr>
          <w:szCs w:val="24"/>
        </w:rPr>
        <w:tab/>
        <w:t>16.5. Neskelbiamų supaprastintų derybų atveju, pasirinktų šių taisyklių 13.</w:t>
      </w:r>
      <w:r w:rsidR="007A3853" w:rsidRPr="00C17B70">
        <w:rPr>
          <w:szCs w:val="24"/>
        </w:rPr>
        <w:t>2</w:t>
      </w:r>
      <w:r w:rsidRPr="00C17B70">
        <w:rPr>
          <w:szCs w:val="24"/>
        </w:rPr>
        <w:t xml:space="preserve"> punkte nurodytu atveju, supaprastintų neskelbiamų derybų dokumentai yra supaprastintų atviro ar riboto konkursų dokumentai, kiek jie neprieštarauja derybų esmei.</w:t>
      </w:r>
    </w:p>
    <w:p w:rsidR="00B704C6" w:rsidRPr="00C17B70" w:rsidRDefault="00B704C6" w:rsidP="00B704C6">
      <w:pPr>
        <w:pStyle w:val="Heading3"/>
        <w:numPr>
          <w:ilvl w:val="0"/>
          <w:numId w:val="0"/>
        </w:numPr>
        <w:tabs>
          <w:tab w:val="left" w:pos="284"/>
        </w:tabs>
        <w:spacing w:before="0"/>
        <w:rPr>
          <w:szCs w:val="24"/>
        </w:rPr>
      </w:pPr>
      <w:r w:rsidRPr="00C17B70">
        <w:rPr>
          <w:szCs w:val="24"/>
        </w:rPr>
        <w:lastRenderedPageBreak/>
        <w:tab/>
        <w:t>16.6. Komisija derybas su kiekvienu tiekėju turi vesti atskirai. Vykdant derybas turi būti laikomasi šalių komercinių interesų konfidencialumo principo, šalys neturi teisės tretiesiems asmenims atskleisti jokios su kainomis ar kitomis pasiūlymo sąlygomis susijusios informacijos.</w:t>
      </w:r>
    </w:p>
    <w:p w:rsidR="006D2B5C" w:rsidRPr="00C17B70" w:rsidRDefault="00B704C6" w:rsidP="006D2B5C">
      <w:pPr>
        <w:pStyle w:val="Heading3"/>
        <w:numPr>
          <w:ilvl w:val="0"/>
          <w:numId w:val="0"/>
        </w:numPr>
        <w:tabs>
          <w:tab w:val="left" w:pos="284"/>
        </w:tabs>
        <w:spacing w:before="0"/>
        <w:rPr>
          <w:szCs w:val="24"/>
        </w:rPr>
      </w:pPr>
      <w:r w:rsidRPr="00C17B70">
        <w:rPr>
          <w:szCs w:val="24"/>
        </w:rPr>
        <w:tab/>
        <w:t>16.7. Visiems derybų dalyviams turi būti taikomi vienodi reikalavimai ir suteikiamos vienodos galimybės ir pateikiama vienoda informacija; teikdama informaciją perkančioji organizacija neturi diskriminuoti vienų tiekėjų kitų naudai.</w:t>
      </w:r>
    </w:p>
    <w:p w:rsidR="006D2B5C" w:rsidRPr="00C17B70" w:rsidRDefault="006D2B5C" w:rsidP="006D2B5C">
      <w:pPr>
        <w:pStyle w:val="Heading3"/>
        <w:numPr>
          <w:ilvl w:val="0"/>
          <w:numId w:val="0"/>
        </w:numPr>
        <w:tabs>
          <w:tab w:val="left" w:pos="284"/>
        </w:tabs>
        <w:spacing w:before="0"/>
        <w:rPr>
          <w:szCs w:val="24"/>
        </w:rPr>
      </w:pPr>
      <w:r w:rsidRPr="00C17B70">
        <w:rPr>
          <w:szCs w:val="24"/>
        </w:rPr>
        <w:tab/>
        <w:t>16.8. Komisij</w:t>
      </w:r>
      <w:r w:rsidR="00821AC0" w:rsidRPr="00C17B70">
        <w:rPr>
          <w:szCs w:val="24"/>
        </w:rPr>
        <w:t>a,</w:t>
      </w:r>
      <w:r w:rsidR="00B704C6" w:rsidRPr="00C17B70">
        <w:rPr>
          <w:szCs w:val="24"/>
        </w:rPr>
        <w:t xml:space="preserve"> atsižvelgdama į aplinkybes</w:t>
      </w:r>
      <w:r w:rsidR="00821AC0" w:rsidRPr="00C17B70">
        <w:rPr>
          <w:szCs w:val="24"/>
        </w:rPr>
        <w:t>,</w:t>
      </w:r>
      <w:r w:rsidR="00B704C6" w:rsidRPr="00C17B70">
        <w:rPr>
          <w:szCs w:val="24"/>
        </w:rPr>
        <w:t xml:space="preserve"> gali priimti sprendimą vesti derybas </w:t>
      </w:r>
      <w:r w:rsidRPr="00C17B70">
        <w:rPr>
          <w:szCs w:val="24"/>
        </w:rPr>
        <w:t>su t</w:t>
      </w:r>
      <w:r w:rsidR="00B704C6" w:rsidRPr="00C17B70">
        <w:rPr>
          <w:szCs w:val="24"/>
        </w:rPr>
        <w:t>iekėju faksimilinio ir (ar) elektroninio ryšio priemonėmis.</w:t>
      </w:r>
    </w:p>
    <w:p w:rsidR="00B704C6" w:rsidRPr="00C17B70" w:rsidRDefault="00D8336E" w:rsidP="006D2B5C">
      <w:pPr>
        <w:pStyle w:val="Heading3"/>
        <w:numPr>
          <w:ilvl w:val="0"/>
          <w:numId w:val="0"/>
        </w:numPr>
        <w:tabs>
          <w:tab w:val="left" w:pos="284"/>
        </w:tabs>
        <w:spacing w:before="0"/>
        <w:rPr>
          <w:szCs w:val="24"/>
        </w:rPr>
      </w:pPr>
      <w:r w:rsidRPr="00C17B70">
        <w:rPr>
          <w:szCs w:val="24"/>
        </w:rPr>
        <w:tab/>
        <w:t xml:space="preserve">16.9. </w:t>
      </w:r>
      <w:r w:rsidR="00B704C6" w:rsidRPr="00C17B70">
        <w:rPr>
          <w:szCs w:val="24"/>
        </w:rPr>
        <w:t>Deryb</w:t>
      </w:r>
      <w:r w:rsidRPr="00C17B70">
        <w:rPr>
          <w:szCs w:val="24"/>
        </w:rPr>
        <w:t>ų rezultatai įforminami derybų protokolu, kuri pasirašo Komisijos primininkas ir tiekėjas ar jo įgaliotas atstovas.</w:t>
      </w:r>
    </w:p>
    <w:p w:rsidR="00AB776B" w:rsidRPr="00C17B70" w:rsidRDefault="00AB776B" w:rsidP="00D849E2">
      <w:pPr>
        <w:pStyle w:val="Heading3"/>
        <w:numPr>
          <w:ilvl w:val="0"/>
          <w:numId w:val="0"/>
        </w:numPr>
        <w:tabs>
          <w:tab w:val="left" w:pos="284"/>
        </w:tabs>
        <w:spacing w:before="0"/>
        <w:rPr>
          <w:szCs w:val="24"/>
        </w:rPr>
      </w:pPr>
    </w:p>
    <w:p w:rsidR="00AB776B" w:rsidRPr="00C17B70" w:rsidRDefault="001C2E16" w:rsidP="00D849E2">
      <w:pPr>
        <w:pStyle w:val="Heading1"/>
        <w:spacing w:before="0" w:after="0"/>
        <w:rPr>
          <w:b/>
          <w:szCs w:val="24"/>
        </w:rPr>
      </w:pPr>
      <w:r w:rsidRPr="001C2E16">
        <w:rPr>
          <w:b/>
          <w:szCs w:val="24"/>
        </w:rPr>
        <w:t>17. Supaprastintas konkurencinis dialogas</w:t>
      </w:r>
    </w:p>
    <w:p w:rsidR="00AB776B" w:rsidRPr="00C17B70" w:rsidRDefault="00AB776B" w:rsidP="00D849E2">
      <w:pPr>
        <w:pStyle w:val="Heading3"/>
        <w:numPr>
          <w:ilvl w:val="0"/>
          <w:numId w:val="0"/>
        </w:numPr>
        <w:tabs>
          <w:tab w:val="left" w:pos="284"/>
        </w:tabs>
        <w:spacing w:before="0"/>
        <w:rPr>
          <w:szCs w:val="24"/>
        </w:rPr>
      </w:pPr>
    </w:p>
    <w:p w:rsidR="00AB776B" w:rsidRPr="00C17B70" w:rsidRDefault="001C2E16" w:rsidP="00037463">
      <w:pPr>
        <w:pStyle w:val="HTMLPreformatted"/>
        <w:ind w:firstLine="360"/>
        <w:jc w:val="both"/>
        <w:rPr>
          <w:rFonts w:ascii="Times New Roman" w:hAnsi="Times New Roman" w:cs="Times New Roman"/>
          <w:sz w:val="24"/>
          <w:szCs w:val="24"/>
        </w:rPr>
      </w:pPr>
      <w:r w:rsidRPr="001C2E16">
        <w:rPr>
          <w:rFonts w:ascii="Times New Roman" w:hAnsi="Times New Roman" w:cs="Times New Roman"/>
          <w:sz w:val="24"/>
          <w:szCs w:val="24"/>
        </w:rPr>
        <w:t>17.1. Jeigu TVOU mano, kad ypač sudėtingų</w:t>
      </w:r>
      <w:bookmarkStart w:id="2" w:name="867z"/>
      <w:r w:rsidRPr="001C2E16">
        <w:rPr>
          <w:rFonts w:ascii="Times New Roman" w:hAnsi="Times New Roman" w:cs="Times New Roman"/>
          <w:sz w:val="24"/>
          <w:szCs w:val="24"/>
        </w:rPr>
        <w:t xml:space="preserve"> pirkimų</w:t>
      </w:r>
      <w:bookmarkEnd w:id="2"/>
      <w:r w:rsidRPr="001C2E16">
        <w:rPr>
          <w:rFonts w:ascii="Times New Roman" w:hAnsi="Times New Roman" w:cs="Times New Roman"/>
          <w:sz w:val="24"/>
          <w:szCs w:val="24"/>
        </w:rPr>
        <w:t xml:space="preserve"> neįmanoma atlikti atviro arba riboto konkurso būdu, tokiems pirkimams atlikti gali būti taikomas konkurencinis dialogas. Pirkimą supaprastinto konkurencinio dialogo būdu atlieka Komisija. Komisija, atlikdama pirkimą supaprastinto konkurencinio dialogo būdu: </w:t>
      </w:r>
    </w:p>
    <w:p w:rsidR="00AB776B" w:rsidRPr="00C17B70" w:rsidRDefault="001C2E16" w:rsidP="00D57C85">
      <w:pPr>
        <w:tabs>
          <w:tab w:val="left" w:pos="284"/>
          <w:tab w:val="left" w:pos="1620"/>
        </w:tabs>
        <w:suppressAutoHyphens/>
        <w:jc w:val="both"/>
        <w:rPr>
          <w:rFonts w:ascii="Times New Roman" w:hAnsi="Times New Roman"/>
          <w:szCs w:val="24"/>
        </w:rPr>
      </w:pPr>
      <w:r w:rsidRPr="001C2E16">
        <w:rPr>
          <w:rFonts w:ascii="Times New Roman" w:hAnsi="Times New Roman"/>
          <w:szCs w:val="24"/>
        </w:rPr>
        <w:tab/>
        <w:t>17.1.1. šiose taisyklėse nustatyta tvarka</w:t>
      </w:r>
      <w:r w:rsidRPr="001C2E16">
        <w:rPr>
          <w:rFonts w:ascii="Times New Roman" w:hAnsi="Times New Roman"/>
          <w:b/>
          <w:szCs w:val="24"/>
        </w:rPr>
        <w:t xml:space="preserve"> </w:t>
      </w:r>
      <w:r w:rsidRPr="001C2E16">
        <w:rPr>
          <w:rFonts w:ascii="Times New Roman" w:hAnsi="Times New Roman"/>
          <w:szCs w:val="24"/>
        </w:rPr>
        <w:t xml:space="preserve">skelbia apie supaprastintą pirkimą. Skelbime apie supaprastintą pirkimą ir (arba) aprašomajame dokumente TVOU nurodo savo poreikius ir reikalavimus; </w:t>
      </w:r>
    </w:p>
    <w:p w:rsidR="00AB776B" w:rsidRPr="00C17B70" w:rsidRDefault="001C2E16" w:rsidP="00D57C85">
      <w:pPr>
        <w:tabs>
          <w:tab w:val="left" w:pos="284"/>
          <w:tab w:val="left" w:pos="1620"/>
        </w:tabs>
        <w:suppressAutoHyphens/>
        <w:jc w:val="both"/>
        <w:rPr>
          <w:rFonts w:ascii="Times New Roman" w:hAnsi="Times New Roman"/>
          <w:szCs w:val="24"/>
        </w:rPr>
      </w:pPr>
      <w:r w:rsidRPr="001C2E16">
        <w:rPr>
          <w:rFonts w:ascii="Times New Roman" w:hAnsi="Times New Roman"/>
          <w:szCs w:val="24"/>
        </w:rPr>
        <w:tab/>
        <w:t>17.1.2. vadovaudamasi paskelbtais kvalifikacijos kriterijais ir 14.5 ir 14.6 punktuose nustatyta tvarka atrenka kandidatus ir kviečia juos pradėti supaprastintą konkurencinį dialogą. Kandidatams, kurie nekviečiami dalyvauti dialoge, pranešama apie atrankos rezultatus;</w:t>
      </w:r>
    </w:p>
    <w:p w:rsidR="00AB776B" w:rsidRPr="00C17B70" w:rsidRDefault="001C2E16" w:rsidP="00D57C85">
      <w:pPr>
        <w:tabs>
          <w:tab w:val="left" w:pos="284"/>
          <w:tab w:val="left" w:pos="1620"/>
        </w:tabs>
        <w:suppressAutoHyphens/>
        <w:jc w:val="both"/>
        <w:rPr>
          <w:rFonts w:ascii="Times New Roman" w:hAnsi="Times New Roman"/>
          <w:szCs w:val="24"/>
        </w:rPr>
      </w:pPr>
      <w:r w:rsidRPr="001C2E16">
        <w:rPr>
          <w:rFonts w:ascii="Times New Roman" w:hAnsi="Times New Roman"/>
          <w:szCs w:val="24"/>
        </w:rPr>
        <w:tab/>
        <w:t xml:space="preserve">17.1.3. pradeda ir tęsia dialogą tol, kol gali nustatyti </w:t>
      </w:r>
      <w:r w:rsidRPr="001C2E16">
        <w:rPr>
          <w:szCs w:val="24"/>
        </w:rPr>
        <w:t>TVOU</w:t>
      </w:r>
      <w:r w:rsidRPr="001C2E16">
        <w:rPr>
          <w:rFonts w:ascii="Times New Roman" w:hAnsi="Times New Roman"/>
          <w:szCs w:val="24"/>
        </w:rPr>
        <w:t xml:space="preserve"> poreikius atitinkantį vieną ar kelis sprendinius;</w:t>
      </w:r>
    </w:p>
    <w:p w:rsidR="00AB776B" w:rsidRPr="00C17B70" w:rsidRDefault="001C2E16" w:rsidP="00D57C85">
      <w:pPr>
        <w:tabs>
          <w:tab w:val="left" w:pos="284"/>
          <w:tab w:val="left" w:pos="1620"/>
        </w:tabs>
        <w:suppressAutoHyphens/>
        <w:jc w:val="both"/>
        <w:rPr>
          <w:rFonts w:ascii="Times New Roman" w:hAnsi="Times New Roman"/>
          <w:szCs w:val="24"/>
        </w:rPr>
      </w:pPr>
      <w:r w:rsidRPr="001C2E16">
        <w:rPr>
          <w:rFonts w:ascii="Times New Roman" w:hAnsi="Times New Roman"/>
          <w:szCs w:val="24"/>
        </w:rPr>
        <w:tab/>
        <w:t>17.1.4. baigusi</w:t>
      </w:r>
      <w:r w:rsidRPr="001C2E16">
        <w:rPr>
          <w:rFonts w:ascii="Times New Roman" w:hAnsi="Times New Roman"/>
          <w:i/>
          <w:szCs w:val="24"/>
        </w:rPr>
        <w:t xml:space="preserve"> </w:t>
      </w:r>
      <w:r w:rsidRPr="001C2E16">
        <w:rPr>
          <w:rFonts w:ascii="Times New Roman" w:hAnsi="Times New Roman"/>
          <w:szCs w:val="24"/>
        </w:rPr>
        <w:t xml:space="preserve">dialogą, apie tai praneša dalyvavusiems tiekėjams ir prašo pateikti galutinius pasiūlymus tų tiekėjų, kurių sprendiniai atitiko </w:t>
      </w:r>
      <w:r w:rsidRPr="001C2E16">
        <w:rPr>
          <w:szCs w:val="24"/>
        </w:rPr>
        <w:t>TVOU</w:t>
      </w:r>
      <w:r w:rsidRPr="001C2E16">
        <w:rPr>
          <w:rFonts w:ascii="Times New Roman" w:hAnsi="Times New Roman"/>
          <w:szCs w:val="24"/>
        </w:rPr>
        <w:t xml:space="preserve"> poreikius. Tiekėjams, kurie nekviečiami pateikti pasiūlymo, pranešama, kokių tiekėjų sprendiniai pasirinkti, nurodomos esminės jų pasirinkimo priežastys;</w:t>
      </w:r>
    </w:p>
    <w:p w:rsidR="00AB776B" w:rsidRPr="00C17B70" w:rsidRDefault="001C2E16" w:rsidP="00D57C85">
      <w:pPr>
        <w:tabs>
          <w:tab w:val="left" w:pos="284"/>
          <w:tab w:val="left" w:pos="1620"/>
        </w:tabs>
        <w:suppressAutoHyphens/>
        <w:jc w:val="both"/>
        <w:rPr>
          <w:rFonts w:ascii="Times New Roman" w:hAnsi="Times New Roman"/>
          <w:szCs w:val="24"/>
        </w:rPr>
      </w:pPr>
      <w:r w:rsidRPr="001C2E16">
        <w:rPr>
          <w:rFonts w:ascii="Times New Roman" w:hAnsi="Times New Roman"/>
          <w:szCs w:val="24"/>
        </w:rPr>
        <w:tab/>
        <w:t>17.1.5. įvertina pateiktus pasiūlymus pagal kriterijus, nurodytus skelbime apie supaprastintą pirkimą ar aprašomajame dokumente, ir pasirenka ekonomiškai naudingiausią pasiūlymą.</w:t>
      </w:r>
    </w:p>
    <w:p w:rsidR="00AB776B" w:rsidRPr="00C17B70" w:rsidRDefault="001C2E16" w:rsidP="00D57C85">
      <w:pPr>
        <w:tabs>
          <w:tab w:val="left" w:pos="284"/>
          <w:tab w:val="left" w:pos="1620"/>
        </w:tabs>
        <w:suppressAutoHyphens/>
        <w:jc w:val="both"/>
        <w:rPr>
          <w:rFonts w:ascii="Times New Roman" w:hAnsi="Times New Roman"/>
          <w:szCs w:val="24"/>
        </w:rPr>
      </w:pPr>
      <w:r w:rsidRPr="001C2E16">
        <w:rPr>
          <w:rFonts w:ascii="Times New Roman" w:hAnsi="Times New Roman"/>
          <w:szCs w:val="24"/>
        </w:rPr>
        <w:tab/>
        <w:t xml:space="preserve">17.2. Vykdant pirkimą supaprastinto konkurencinio dialogo būdu ribojamas kandidatų, kurie bus pakviesti dialogo, skaičius. </w:t>
      </w:r>
      <w:r w:rsidRPr="001C2E16">
        <w:rPr>
          <w:szCs w:val="24"/>
        </w:rPr>
        <w:t>TVOU</w:t>
      </w:r>
      <w:r w:rsidRPr="001C2E16">
        <w:rPr>
          <w:rFonts w:ascii="Times New Roman" w:hAnsi="Times New Roman"/>
          <w:szCs w:val="24"/>
        </w:rPr>
        <w:t xml:space="preserve"> skelbime apie supaprastintą pirkimą nurodo mažiausią kviečiamų dialogo kandidatų skaičių, kuris negali būti mažesnis kaip 3 kandidatai, ir, jei reikia, didžiausią jų skaičių. </w:t>
      </w:r>
      <w:r w:rsidRPr="001C2E16">
        <w:rPr>
          <w:szCs w:val="24"/>
        </w:rPr>
        <w:t>TVOU</w:t>
      </w:r>
      <w:r w:rsidRPr="001C2E16">
        <w:rPr>
          <w:rFonts w:ascii="Times New Roman" w:hAnsi="Times New Roman"/>
          <w:szCs w:val="24"/>
        </w:rPr>
        <w:t xml:space="preserve"> dialogo turi pakviesti ne mažiau kandidatų, negu </w:t>
      </w:r>
      <w:r w:rsidRPr="001C2E16">
        <w:rPr>
          <w:szCs w:val="24"/>
        </w:rPr>
        <w:t>TVOU</w:t>
      </w:r>
      <w:r w:rsidRPr="001C2E16">
        <w:rPr>
          <w:rFonts w:ascii="Times New Roman" w:hAnsi="Times New Roman"/>
          <w:szCs w:val="24"/>
        </w:rPr>
        <w:t xml:space="preserve"> nustatytas mažiausias kviečiamų kandidatų skaičius. Jeigu minimalius kvalifikacijos reikalavimus atitinka mažiau kandidatų, negu nustatytas mažiausias kviečiamų kandidatų skaičius, </w:t>
      </w:r>
      <w:r w:rsidRPr="001C2E16">
        <w:rPr>
          <w:szCs w:val="24"/>
        </w:rPr>
        <w:t>TVOU</w:t>
      </w:r>
      <w:r w:rsidRPr="001C2E16">
        <w:rPr>
          <w:rFonts w:ascii="Times New Roman" w:hAnsi="Times New Roman"/>
          <w:szCs w:val="24"/>
        </w:rPr>
        <w:t xml:space="preserve"> kviečia dialogo visus kandidatus, kurie atitinka keliamus minimalius kvalifikacijos reikalavimus. Pirkimo metu </w:t>
      </w:r>
      <w:r w:rsidRPr="001C2E16">
        <w:rPr>
          <w:szCs w:val="24"/>
        </w:rPr>
        <w:t>TVOU</w:t>
      </w:r>
      <w:r w:rsidRPr="001C2E16">
        <w:rPr>
          <w:rFonts w:ascii="Times New Roman" w:hAnsi="Times New Roman"/>
          <w:szCs w:val="24"/>
        </w:rPr>
        <w:t xml:space="preserve"> negali kviesti dalyvauti pirkime kitų, paraiškų nepateikusių tiekėjų arba kandidatų, kurie neatitinka minimalių kvalifikacijos reikalavimų. </w:t>
      </w:r>
    </w:p>
    <w:p w:rsidR="00AB776B" w:rsidRPr="00C17B70" w:rsidRDefault="001C2E16" w:rsidP="00D57C85">
      <w:pPr>
        <w:tabs>
          <w:tab w:val="left" w:pos="284"/>
          <w:tab w:val="left" w:pos="1620"/>
        </w:tabs>
        <w:suppressAutoHyphens/>
        <w:jc w:val="both"/>
        <w:rPr>
          <w:rFonts w:ascii="Times New Roman" w:hAnsi="Times New Roman"/>
          <w:szCs w:val="24"/>
        </w:rPr>
      </w:pPr>
      <w:r w:rsidRPr="001C2E16">
        <w:rPr>
          <w:rFonts w:ascii="Times New Roman" w:hAnsi="Times New Roman"/>
          <w:szCs w:val="24"/>
        </w:rPr>
        <w:tab/>
        <w:t>17.3 Vykdant pirkimą supaprastinto konkurencinio dialogo būdu gali būti nustatomos viena po kitos einančios pakopos, kad būtų galima, vadovaujantis skelbime apie supaprastintą pirkimą ar aprašomajame dokumente nurodytais kriterijais, laipsniškai mažinti konkurencinio dialogo metu aptariamų sprendinių skaičių. Skelbime apie supaprastintą pirkimą turi būti nurodyta, ar bus pasinaudota šia galimybe.</w:t>
      </w:r>
    </w:p>
    <w:p w:rsidR="00AB776B" w:rsidRPr="00C17B70" w:rsidRDefault="001C2E16" w:rsidP="00D57C85">
      <w:pPr>
        <w:tabs>
          <w:tab w:val="left" w:pos="284"/>
          <w:tab w:val="left" w:pos="1620"/>
        </w:tabs>
        <w:suppressAutoHyphens/>
        <w:jc w:val="both"/>
        <w:rPr>
          <w:rFonts w:ascii="Times New Roman" w:hAnsi="Times New Roman"/>
          <w:szCs w:val="24"/>
        </w:rPr>
      </w:pPr>
      <w:r w:rsidRPr="001C2E16">
        <w:rPr>
          <w:rFonts w:ascii="Times New Roman" w:hAnsi="Times New Roman"/>
          <w:szCs w:val="24"/>
        </w:rPr>
        <w:tab/>
        <w:t>17.4. Vykdant pirkimą supaprastinto konkurencinio dialogo būdu turi būti laikomasi šių sąlygų:</w:t>
      </w:r>
    </w:p>
    <w:p w:rsidR="00AB776B" w:rsidRPr="00C17B70" w:rsidRDefault="001C2E16" w:rsidP="00D57C85">
      <w:pPr>
        <w:tabs>
          <w:tab w:val="left" w:pos="284"/>
          <w:tab w:val="left" w:pos="1620"/>
        </w:tabs>
        <w:suppressAutoHyphens/>
        <w:jc w:val="both"/>
        <w:rPr>
          <w:rFonts w:ascii="Times New Roman" w:hAnsi="Times New Roman"/>
          <w:szCs w:val="24"/>
        </w:rPr>
      </w:pPr>
      <w:r w:rsidRPr="001C2E16">
        <w:rPr>
          <w:rFonts w:ascii="Times New Roman" w:hAnsi="Times New Roman"/>
          <w:szCs w:val="24"/>
        </w:rPr>
        <w:tab/>
        <w:t xml:space="preserve">17.4.1. pasiūlymai vertinami taikant tik ekonomiškai naudingiausio pasiūlymo vertinimo kriterijų; </w:t>
      </w:r>
    </w:p>
    <w:p w:rsidR="00AB776B" w:rsidRPr="00C17B70" w:rsidRDefault="001C2E16" w:rsidP="00D57C85">
      <w:pPr>
        <w:tabs>
          <w:tab w:val="left" w:pos="284"/>
          <w:tab w:val="left" w:pos="1620"/>
        </w:tabs>
        <w:suppressAutoHyphens/>
        <w:jc w:val="both"/>
        <w:rPr>
          <w:rFonts w:ascii="Times New Roman" w:hAnsi="Times New Roman"/>
          <w:szCs w:val="24"/>
        </w:rPr>
      </w:pPr>
      <w:r w:rsidRPr="001C2E16">
        <w:rPr>
          <w:rFonts w:ascii="Times New Roman" w:hAnsi="Times New Roman"/>
          <w:szCs w:val="24"/>
        </w:rPr>
        <w:tab/>
        <w:t>17.4.2. esminiai skelbime apie supaprastintą pirkimą arba aprašomajame dokumente pateikti elementai negali būti keičiami;</w:t>
      </w:r>
    </w:p>
    <w:p w:rsidR="00AB776B" w:rsidRPr="00C17B70" w:rsidRDefault="001C2E16" w:rsidP="00D57C85">
      <w:pPr>
        <w:tabs>
          <w:tab w:val="left" w:pos="284"/>
          <w:tab w:val="left" w:pos="1620"/>
        </w:tabs>
        <w:suppressAutoHyphens/>
        <w:jc w:val="both"/>
        <w:rPr>
          <w:rFonts w:ascii="Times New Roman" w:hAnsi="Times New Roman"/>
          <w:szCs w:val="24"/>
        </w:rPr>
      </w:pPr>
      <w:r w:rsidRPr="001C2E16">
        <w:rPr>
          <w:rFonts w:ascii="Times New Roman" w:hAnsi="Times New Roman"/>
          <w:szCs w:val="24"/>
        </w:rPr>
        <w:tab/>
        <w:t>17.4.3. atrinkti kandidatai dalyvauti dialoge kviečiami raštu ir vienu metu;</w:t>
      </w:r>
    </w:p>
    <w:p w:rsidR="00AB776B" w:rsidRPr="00C17B70" w:rsidRDefault="001C2E16" w:rsidP="00D57C85">
      <w:pPr>
        <w:tabs>
          <w:tab w:val="left" w:pos="284"/>
          <w:tab w:val="left" w:pos="1620"/>
        </w:tabs>
        <w:suppressAutoHyphens/>
        <w:jc w:val="both"/>
        <w:rPr>
          <w:rFonts w:ascii="Times New Roman" w:hAnsi="Times New Roman"/>
          <w:szCs w:val="24"/>
        </w:rPr>
      </w:pPr>
      <w:r w:rsidRPr="001C2E16">
        <w:rPr>
          <w:rFonts w:ascii="Times New Roman" w:hAnsi="Times New Roman"/>
          <w:szCs w:val="24"/>
        </w:rPr>
        <w:lastRenderedPageBreak/>
        <w:tab/>
        <w:t>17.4.4. dialogas vedamas su kiekvienu tiekėju atskirai. Tretiesiems asmenims negali būti atskleista jokia dialogo metu iš tiekėjo gauta informacija be šio sutikimo, taip pat tiekėjas negali būti informuojamas apie susitarimus, pasiektus su kitais tiekėjais. Dialogo metu visiems dalyviams turi būti taikomi vienodi reikalavimai, suteikiamos vienodos galimybės ir pateikiama vienoda informacija. Dialogo eiga turi būti protokoluojama. Dialogo protokolą turi pasirašyti Komisijos pirmininkas ir dalyvio, su kuriuo vestas dialogas, įgaliotas atstovas;</w:t>
      </w:r>
    </w:p>
    <w:p w:rsidR="00AB776B" w:rsidRPr="00C17B70" w:rsidRDefault="001C2E16" w:rsidP="00D57C85">
      <w:pPr>
        <w:tabs>
          <w:tab w:val="left" w:pos="284"/>
          <w:tab w:val="left" w:pos="1620"/>
        </w:tabs>
        <w:suppressAutoHyphens/>
        <w:jc w:val="both"/>
        <w:rPr>
          <w:rFonts w:ascii="Times New Roman" w:hAnsi="Times New Roman"/>
          <w:szCs w:val="24"/>
        </w:rPr>
      </w:pPr>
      <w:r w:rsidRPr="001C2E16">
        <w:rPr>
          <w:rFonts w:ascii="Times New Roman" w:hAnsi="Times New Roman"/>
          <w:szCs w:val="24"/>
        </w:rPr>
        <w:tab/>
        <w:t xml:space="preserve">17.4.5. galutiniai pasiūlymai turi būti rengiami kiekvieno iš tiekėjų, kurie kviečiami pateikti pasiūlymus, dialogo metu pateiktų ir patikslintų sprendinių pagrindu. Galutiniai pasiūlymai turi apimti visus būtinus ir pirkimui atlikti reikalingus elementus. </w:t>
      </w:r>
      <w:r w:rsidRPr="001C2E16">
        <w:rPr>
          <w:szCs w:val="24"/>
        </w:rPr>
        <w:t>TVOU</w:t>
      </w:r>
      <w:r w:rsidRPr="001C2E16">
        <w:rPr>
          <w:rFonts w:ascii="Times New Roman" w:hAnsi="Times New Roman"/>
          <w:szCs w:val="24"/>
        </w:rPr>
        <w:t xml:space="preserve">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AB776B" w:rsidRPr="00C17B70" w:rsidRDefault="001C2E16" w:rsidP="00D57C85">
      <w:pPr>
        <w:tabs>
          <w:tab w:val="left" w:pos="284"/>
          <w:tab w:val="left" w:pos="1620"/>
        </w:tabs>
        <w:suppressAutoHyphens/>
        <w:jc w:val="both"/>
        <w:rPr>
          <w:rFonts w:ascii="Times New Roman" w:hAnsi="Times New Roman"/>
          <w:szCs w:val="24"/>
        </w:rPr>
      </w:pPr>
      <w:r w:rsidRPr="001C2E16">
        <w:rPr>
          <w:rFonts w:ascii="Times New Roman" w:hAnsi="Times New Roman"/>
          <w:szCs w:val="24"/>
        </w:rPr>
        <w:tab/>
        <w:t xml:space="preserve">17.4.6. </w:t>
      </w:r>
      <w:r w:rsidRPr="001C2E16">
        <w:rPr>
          <w:szCs w:val="24"/>
        </w:rPr>
        <w:t>TVOU</w:t>
      </w:r>
      <w:r w:rsidRPr="001C2E16">
        <w:rPr>
          <w:rFonts w:ascii="Times New Roman" w:hAnsi="Times New Roman"/>
          <w:szCs w:val="24"/>
        </w:rPr>
        <w:t xml:space="preserve">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AB776B" w:rsidRPr="00C17B70" w:rsidRDefault="001C2E16" w:rsidP="00037463">
      <w:pPr>
        <w:tabs>
          <w:tab w:val="left" w:pos="284"/>
          <w:tab w:val="left" w:pos="1620"/>
        </w:tabs>
        <w:suppressAutoHyphens/>
        <w:jc w:val="both"/>
        <w:rPr>
          <w:rFonts w:ascii="Times New Roman" w:hAnsi="Times New Roman"/>
          <w:szCs w:val="24"/>
        </w:rPr>
      </w:pPr>
      <w:r w:rsidRPr="001C2E16">
        <w:rPr>
          <w:rFonts w:ascii="Times New Roman" w:hAnsi="Times New Roman"/>
          <w:szCs w:val="24"/>
        </w:rPr>
        <w:tab/>
        <w:t>17.4.7. paraiškų dalyvauti supaprastintame konkurenciniame dialoge pateikimo terminas negali būti trumpesnis kaip 7 darbo dien</w:t>
      </w:r>
      <w:r w:rsidR="00B16FC8">
        <w:rPr>
          <w:rFonts w:ascii="Times New Roman" w:hAnsi="Times New Roman"/>
          <w:szCs w:val="24"/>
        </w:rPr>
        <w:t>os</w:t>
      </w:r>
      <w:r w:rsidR="00AB776B" w:rsidRPr="00C17B70">
        <w:rPr>
          <w:rFonts w:ascii="Times New Roman" w:hAnsi="Times New Roman"/>
          <w:szCs w:val="24"/>
        </w:rPr>
        <w:t xml:space="preserve"> nuo skelbimo apie pirkimą paskelbimo CVP IS dienos.</w:t>
      </w:r>
    </w:p>
    <w:p w:rsidR="00AB776B" w:rsidRPr="00C17B70" w:rsidRDefault="00AB776B" w:rsidP="00037463">
      <w:pPr>
        <w:tabs>
          <w:tab w:val="left" w:pos="284"/>
          <w:tab w:val="left" w:pos="1620"/>
        </w:tabs>
        <w:suppressAutoHyphens/>
        <w:jc w:val="both"/>
        <w:rPr>
          <w:rFonts w:ascii="Times New Roman" w:hAnsi="Times New Roman"/>
          <w:szCs w:val="24"/>
        </w:rPr>
      </w:pPr>
      <w:r w:rsidRPr="00C17B70">
        <w:rPr>
          <w:rFonts w:ascii="Times New Roman" w:hAnsi="Times New Roman"/>
          <w:szCs w:val="24"/>
        </w:rPr>
        <w:tab/>
        <w:t xml:space="preserve">17.5. </w:t>
      </w:r>
      <w:r w:rsidRPr="00C17B70">
        <w:rPr>
          <w:szCs w:val="24"/>
        </w:rPr>
        <w:t>TVOU</w:t>
      </w:r>
      <w:r w:rsidRPr="00C17B70">
        <w:rPr>
          <w:rFonts w:ascii="Times New Roman" w:hAnsi="Times New Roman"/>
          <w:szCs w:val="24"/>
        </w:rPr>
        <w:t xml:space="preserve"> konkurencinio dialogo dalyviams gali nustatyti prizus ir pinigines išmokas. </w:t>
      </w:r>
    </w:p>
    <w:p w:rsidR="00AB776B" w:rsidRPr="00C17B70" w:rsidRDefault="00AB776B" w:rsidP="00037463">
      <w:pPr>
        <w:pStyle w:val="Heading3"/>
        <w:numPr>
          <w:ilvl w:val="0"/>
          <w:numId w:val="0"/>
        </w:numPr>
        <w:tabs>
          <w:tab w:val="left" w:pos="284"/>
        </w:tabs>
        <w:spacing w:before="0"/>
        <w:rPr>
          <w:szCs w:val="24"/>
        </w:rPr>
      </w:pPr>
    </w:p>
    <w:p w:rsidR="00AB776B" w:rsidRPr="00C17B70" w:rsidRDefault="00AB776B" w:rsidP="00037463">
      <w:pPr>
        <w:pStyle w:val="Heading1"/>
        <w:spacing w:before="0" w:after="0"/>
        <w:rPr>
          <w:b/>
          <w:szCs w:val="24"/>
        </w:rPr>
      </w:pPr>
      <w:r w:rsidRPr="00C17B70">
        <w:rPr>
          <w:b/>
          <w:szCs w:val="24"/>
        </w:rPr>
        <w:t>18. Projekto konkurso organizavimas</w:t>
      </w:r>
    </w:p>
    <w:p w:rsidR="00AB776B" w:rsidRPr="00C17B70" w:rsidRDefault="00AB776B" w:rsidP="00037463">
      <w:pPr>
        <w:pStyle w:val="BodyTextIndent2"/>
        <w:spacing w:after="0" w:line="240" w:lineRule="auto"/>
        <w:ind w:left="0" w:firstLine="360"/>
        <w:jc w:val="both"/>
        <w:rPr>
          <w:rFonts w:ascii="Times New Roman" w:hAnsi="Times New Roman"/>
          <w:szCs w:val="24"/>
        </w:rPr>
      </w:pPr>
    </w:p>
    <w:p w:rsidR="00AB776B" w:rsidRPr="00C17B70" w:rsidRDefault="00AB776B" w:rsidP="00037463">
      <w:pPr>
        <w:pStyle w:val="BodyTextIndent2"/>
        <w:spacing w:after="0" w:line="240" w:lineRule="auto"/>
        <w:ind w:left="0" w:firstLine="360"/>
        <w:jc w:val="both"/>
        <w:rPr>
          <w:rFonts w:ascii="Times New Roman" w:hAnsi="Times New Roman"/>
          <w:szCs w:val="24"/>
        </w:rPr>
      </w:pPr>
      <w:r w:rsidRPr="00C17B70">
        <w:rPr>
          <w:rFonts w:ascii="Times New Roman" w:hAnsi="Times New Roman"/>
          <w:szCs w:val="24"/>
        </w:rPr>
        <w:t xml:space="preserve">18.1. Projekto konkursas organizuojamas vadovaujantis Projekto konkurso organizavimo taisyklėmis, Patvirtintomis Lietuvos Respublikos aplinkos ministro 2003 m. vasario 25 d. įsakymu Nr. 97 (Žin., 2003, Nr. </w:t>
      </w:r>
      <w:hyperlink r:id="rId11" w:history="1">
        <w:r w:rsidR="001C2E16">
          <w:rPr>
            <w:rStyle w:val="Hyperlink"/>
            <w:rFonts w:ascii="Times New Roman" w:hAnsi="Times New Roman"/>
            <w:color w:val="auto"/>
            <w:szCs w:val="24"/>
            <w:u w:val="none"/>
          </w:rPr>
          <w:t>22-941</w:t>
        </w:r>
      </w:hyperlink>
      <w:r w:rsidR="001C2E16" w:rsidRPr="001C2E16">
        <w:rPr>
          <w:rFonts w:ascii="Times New Roman" w:hAnsi="Times New Roman"/>
          <w:szCs w:val="24"/>
        </w:rPr>
        <w:t>).</w:t>
      </w:r>
    </w:p>
    <w:p w:rsidR="00AB776B" w:rsidRPr="00C17B70" w:rsidRDefault="00AB776B" w:rsidP="00037463">
      <w:pPr>
        <w:pStyle w:val="Heading3"/>
        <w:numPr>
          <w:ilvl w:val="0"/>
          <w:numId w:val="0"/>
        </w:numPr>
        <w:tabs>
          <w:tab w:val="left" w:pos="284"/>
        </w:tabs>
        <w:spacing w:before="0"/>
        <w:rPr>
          <w:szCs w:val="24"/>
        </w:rPr>
      </w:pPr>
    </w:p>
    <w:p w:rsidR="00AB776B" w:rsidRPr="00C17B70" w:rsidRDefault="001C2E16" w:rsidP="00037463">
      <w:pPr>
        <w:pStyle w:val="Heading1"/>
        <w:spacing w:before="0" w:after="0"/>
        <w:rPr>
          <w:b/>
          <w:szCs w:val="24"/>
        </w:rPr>
      </w:pPr>
      <w:r w:rsidRPr="001C2E16">
        <w:rPr>
          <w:b/>
          <w:szCs w:val="24"/>
        </w:rPr>
        <w:t>19. Pirkimas apklausos b</w:t>
      </w:r>
      <w:r w:rsidRPr="001C2E16">
        <w:rPr>
          <w:rFonts w:hint="eastAsia"/>
          <w:b/>
          <w:szCs w:val="24"/>
        </w:rPr>
        <w:t>ū</w:t>
      </w:r>
      <w:r w:rsidRPr="001C2E16">
        <w:rPr>
          <w:b/>
          <w:szCs w:val="24"/>
        </w:rPr>
        <w:t>du</w:t>
      </w:r>
    </w:p>
    <w:p w:rsidR="00AB776B" w:rsidRPr="00C17B70" w:rsidRDefault="00AB776B" w:rsidP="00037463">
      <w:pPr>
        <w:pStyle w:val="Heading3"/>
        <w:numPr>
          <w:ilvl w:val="0"/>
          <w:numId w:val="0"/>
        </w:numPr>
        <w:tabs>
          <w:tab w:val="left" w:pos="284"/>
        </w:tabs>
        <w:spacing w:before="0"/>
        <w:rPr>
          <w:szCs w:val="24"/>
        </w:rPr>
      </w:pPr>
    </w:p>
    <w:p w:rsidR="00AB776B" w:rsidRPr="00C17B70" w:rsidRDefault="001C2E16" w:rsidP="00037463">
      <w:pPr>
        <w:autoSpaceDE w:val="0"/>
        <w:autoSpaceDN w:val="0"/>
        <w:adjustRightInd w:val="0"/>
        <w:ind w:firstLine="284"/>
        <w:jc w:val="both"/>
        <w:rPr>
          <w:rFonts w:ascii="Times New Roman" w:hAnsi="Times New Roman"/>
          <w:szCs w:val="24"/>
        </w:rPr>
      </w:pPr>
      <w:r w:rsidRPr="001C2E16">
        <w:rPr>
          <w:rFonts w:ascii="Times New Roman" w:hAnsi="Times New Roman"/>
          <w:szCs w:val="24"/>
        </w:rPr>
        <w:t>19.1. Supaprastintas pirkimas apklausos būdu vykdomas šiame taisyklių skyriuje nustatytais atvejais ir tvarka. Vykdant supaprastintą pirkimą apklausos būdu, kreipiamasi į vieną ar kelis tiekėjus, prašoma pateikti pasiūlymus pagal keliamus reikalavimus.</w:t>
      </w:r>
    </w:p>
    <w:p w:rsidR="00AB776B" w:rsidRPr="00C17B70" w:rsidRDefault="001C2E16" w:rsidP="00D57C85">
      <w:pPr>
        <w:autoSpaceDE w:val="0"/>
        <w:autoSpaceDN w:val="0"/>
        <w:adjustRightInd w:val="0"/>
        <w:ind w:firstLine="284"/>
        <w:jc w:val="both"/>
        <w:rPr>
          <w:rFonts w:ascii="Times New Roman" w:hAnsi="Times New Roman"/>
          <w:szCs w:val="24"/>
        </w:rPr>
      </w:pPr>
      <w:r w:rsidRPr="001C2E16">
        <w:rPr>
          <w:rFonts w:ascii="Times New Roman" w:hAnsi="Times New Roman"/>
          <w:szCs w:val="24"/>
        </w:rPr>
        <w:t>19.2. Vykdant supaprastintą pirkimą apklausos būdu</w:t>
      </w:r>
      <w:r w:rsidR="00312D2B">
        <w:rPr>
          <w:rFonts w:ascii="Times New Roman" w:hAnsi="Times New Roman"/>
          <w:szCs w:val="24"/>
        </w:rPr>
        <w:t xml:space="preserve"> (apklausą vykdant raštu)</w:t>
      </w:r>
      <w:r w:rsidR="009A29C0" w:rsidRPr="00C17B70">
        <w:rPr>
          <w:rFonts w:ascii="Times New Roman" w:hAnsi="Times New Roman"/>
          <w:szCs w:val="24"/>
        </w:rPr>
        <w:t xml:space="preserve">, </w:t>
      </w:r>
      <w:r w:rsidR="00542E4E" w:rsidRPr="00C17B70">
        <w:rPr>
          <w:szCs w:val="24"/>
        </w:rPr>
        <w:t>Komisija arba</w:t>
      </w:r>
      <w:r w:rsidR="009A29C0" w:rsidRPr="00C17B70">
        <w:rPr>
          <w:szCs w:val="24"/>
        </w:rPr>
        <w:t xml:space="preserve"> Pirkimo organizatorius, n</w:t>
      </w:r>
      <w:r w:rsidR="00453BDC" w:rsidRPr="00C17B70">
        <w:rPr>
          <w:szCs w:val="24"/>
        </w:rPr>
        <w:t>epažeisdami viešųjų pirkimų principų, turi teisę derėtis su tiekėjais dėl pasiūlymų kainos, siūlomų prekių, paslaugų ar darbų charakteristikų ir visų kitų pasiūlymų sąlygų. Derybos turi būti protokoluojamos, išskyrus atvejus, kai mažos vertės pirkimų apklausa atliekama žodžiu. Derybų protokolą pasirašo Komisijos pirmininkas arba Pirkimo organizatorius ir tiekėjo, su kuriuo buvo derėtasi, įgaliotas atstovas.</w:t>
      </w:r>
    </w:p>
    <w:p w:rsidR="009F3742" w:rsidRPr="00C17B70" w:rsidRDefault="00AB776B" w:rsidP="0080717C">
      <w:pPr>
        <w:pStyle w:val="Heading3"/>
        <w:numPr>
          <w:ilvl w:val="0"/>
          <w:numId w:val="0"/>
        </w:numPr>
        <w:tabs>
          <w:tab w:val="left" w:pos="0"/>
        </w:tabs>
        <w:spacing w:before="0"/>
        <w:ind w:firstLine="360"/>
        <w:rPr>
          <w:szCs w:val="24"/>
        </w:rPr>
      </w:pPr>
      <w:r w:rsidRPr="00C17B70">
        <w:rPr>
          <w:szCs w:val="24"/>
        </w:rPr>
        <w:t xml:space="preserve">19.3. </w:t>
      </w:r>
      <w:r w:rsidR="00E02FA0" w:rsidRPr="00C17B70">
        <w:rPr>
          <w:szCs w:val="24"/>
        </w:rPr>
        <w:t>Apklausos būdu prekės, paslaugos ar darbai gali būti perkami esant bent vienai iš šių sąlygų</w:t>
      </w:r>
      <w:r w:rsidR="009F3742" w:rsidRPr="00C17B70">
        <w:rPr>
          <w:szCs w:val="24"/>
        </w:rPr>
        <w:t>:</w:t>
      </w:r>
    </w:p>
    <w:p w:rsidR="00AB776B" w:rsidRPr="00C17B70" w:rsidRDefault="00AB776B" w:rsidP="0080717C">
      <w:pPr>
        <w:pStyle w:val="Heading3"/>
        <w:numPr>
          <w:ilvl w:val="0"/>
          <w:numId w:val="0"/>
        </w:numPr>
        <w:tabs>
          <w:tab w:val="left" w:pos="0"/>
        </w:tabs>
        <w:spacing w:before="0"/>
        <w:ind w:firstLine="360"/>
        <w:rPr>
          <w:szCs w:val="24"/>
        </w:rPr>
      </w:pPr>
      <w:r w:rsidRPr="00C17B70">
        <w:rPr>
          <w:szCs w:val="24"/>
        </w:rPr>
        <w:t xml:space="preserve">19.3.1. </w:t>
      </w:r>
      <w:r w:rsidR="0080717C" w:rsidRPr="00C17B70">
        <w:rPr>
          <w:szCs w:val="24"/>
        </w:rPr>
        <w:t xml:space="preserve">atliekant mažos vertės pirkimus, </w:t>
      </w:r>
      <w:r w:rsidR="009A29C0" w:rsidRPr="00C17B70">
        <w:rPr>
          <w:szCs w:val="24"/>
        </w:rPr>
        <w:t xml:space="preserve">kai pirkimo vertė neviršija 100 000 Lt (prekėms ir paslaugoms) ar 500 000 Lt (darbams); </w:t>
      </w:r>
    </w:p>
    <w:p w:rsidR="00AB776B" w:rsidRPr="00C17B70" w:rsidRDefault="001C2E16" w:rsidP="005C4A42">
      <w:pPr>
        <w:autoSpaceDE w:val="0"/>
        <w:autoSpaceDN w:val="0"/>
        <w:adjustRightInd w:val="0"/>
        <w:ind w:firstLine="360"/>
        <w:jc w:val="both"/>
        <w:rPr>
          <w:rFonts w:ascii="Times New Roman" w:hAnsi="Times New Roman"/>
          <w:szCs w:val="24"/>
        </w:rPr>
      </w:pPr>
      <w:r w:rsidRPr="001C2E16">
        <w:rPr>
          <w:rFonts w:ascii="Times New Roman" w:hAnsi="Times New Roman"/>
          <w:szCs w:val="24"/>
        </w:rPr>
        <w:t xml:space="preserve">19.3.2. kai pirkimo vertė viršija 100 000 Lt (prekėms ir paslaugoms) ar 500 000 Lt (darbams), bet neviršija </w:t>
      </w:r>
      <w:r w:rsidRPr="001C2E16">
        <w:rPr>
          <w:szCs w:val="24"/>
        </w:rPr>
        <w:t>Tarptautinio pirkimo vert</w:t>
      </w:r>
      <w:r w:rsidRPr="001C2E16">
        <w:rPr>
          <w:rFonts w:hint="eastAsia"/>
          <w:szCs w:val="24"/>
        </w:rPr>
        <w:t>ė</w:t>
      </w:r>
      <w:r w:rsidRPr="001C2E16">
        <w:rPr>
          <w:szCs w:val="24"/>
        </w:rPr>
        <w:t>s rib</w:t>
      </w:r>
      <w:r w:rsidRPr="001C2E16">
        <w:rPr>
          <w:rFonts w:hint="eastAsia"/>
          <w:szCs w:val="24"/>
        </w:rPr>
        <w:t>ų</w:t>
      </w:r>
      <w:r w:rsidRPr="001C2E16">
        <w:rPr>
          <w:rFonts w:ascii="Times New Roman" w:hAnsi="Times New Roman"/>
          <w:szCs w:val="24"/>
        </w:rPr>
        <w:t xml:space="preserve"> ir:</w:t>
      </w:r>
    </w:p>
    <w:p w:rsidR="005C4A42" w:rsidRPr="00C17B70" w:rsidRDefault="001C2E16" w:rsidP="005C4A42">
      <w:pPr>
        <w:pStyle w:val="Heading3"/>
        <w:numPr>
          <w:ilvl w:val="0"/>
          <w:numId w:val="0"/>
        </w:numPr>
        <w:tabs>
          <w:tab w:val="left" w:pos="0"/>
        </w:tabs>
        <w:spacing w:before="0"/>
        <w:ind w:firstLine="360"/>
        <w:rPr>
          <w:szCs w:val="24"/>
        </w:rPr>
      </w:pPr>
      <w:r w:rsidRPr="001C2E16">
        <w:rPr>
          <w:szCs w:val="24"/>
        </w:rPr>
        <w:t>19.3.2.1. pirkim</w:t>
      </w:r>
      <w:r w:rsidRPr="001C2E16">
        <w:rPr>
          <w:rFonts w:hint="eastAsia"/>
          <w:szCs w:val="24"/>
        </w:rPr>
        <w:t>ą</w:t>
      </w:r>
      <w:r w:rsidRPr="001C2E16">
        <w:rPr>
          <w:szCs w:val="24"/>
        </w:rPr>
        <w:t xml:space="preserve"> b</w:t>
      </w:r>
      <w:r w:rsidRPr="001C2E16">
        <w:rPr>
          <w:rFonts w:hint="eastAsia"/>
          <w:szCs w:val="24"/>
        </w:rPr>
        <w:t>ū</w:t>
      </w:r>
      <w:r w:rsidRPr="001C2E16">
        <w:rPr>
          <w:szCs w:val="24"/>
        </w:rPr>
        <w:t>tina atlikti ypa</w:t>
      </w:r>
      <w:r w:rsidRPr="001C2E16">
        <w:rPr>
          <w:rFonts w:hint="eastAsia"/>
          <w:szCs w:val="24"/>
        </w:rPr>
        <w:t>č</w:t>
      </w:r>
      <w:r w:rsidRPr="001C2E16">
        <w:rPr>
          <w:szCs w:val="24"/>
        </w:rPr>
        <w:t xml:space="preserve"> skubiai d</w:t>
      </w:r>
      <w:r w:rsidRPr="001C2E16">
        <w:rPr>
          <w:rFonts w:hint="eastAsia"/>
          <w:szCs w:val="24"/>
        </w:rPr>
        <w:t>ė</w:t>
      </w:r>
      <w:r w:rsidRPr="001C2E16">
        <w:rPr>
          <w:szCs w:val="24"/>
        </w:rPr>
        <w:t xml:space="preserve">l </w:t>
      </w:r>
      <w:r w:rsidRPr="001C2E16">
        <w:rPr>
          <w:rFonts w:hint="eastAsia"/>
          <w:szCs w:val="24"/>
        </w:rPr>
        <w:t>į</w:t>
      </w:r>
      <w:r w:rsidRPr="001C2E16">
        <w:rPr>
          <w:szCs w:val="24"/>
        </w:rPr>
        <w:t>vykio, kurio nebuvo galima numatyti. Aplinkyb</w:t>
      </w:r>
      <w:r w:rsidRPr="001C2E16">
        <w:rPr>
          <w:rFonts w:hint="eastAsia"/>
          <w:szCs w:val="24"/>
        </w:rPr>
        <w:t>ė</w:t>
      </w:r>
      <w:r w:rsidRPr="001C2E16">
        <w:rPr>
          <w:szCs w:val="24"/>
        </w:rPr>
        <w:t>s, kuriomis grindžiama ypatinga skuba, negali priklausyti nuo TVOU delsimo ar neveiklumo;</w:t>
      </w:r>
    </w:p>
    <w:p w:rsidR="00AB776B" w:rsidRPr="00C17B70" w:rsidRDefault="001C2E16" w:rsidP="00D57C85">
      <w:pPr>
        <w:autoSpaceDE w:val="0"/>
        <w:autoSpaceDN w:val="0"/>
        <w:adjustRightInd w:val="0"/>
        <w:ind w:firstLine="284"/>
        <w:jc w:val="both"/>
        <w:rPr>
          <w:rFonts w:ascii="Times New Roman" w:hAnsi="Times New Roman"/>
          <w:szCs w:val="24"/>
        </w:rPr>
      </w:pPr>
      <w:r w:rsidRPr="001C2E16">
        <w:rPr>
          <w:rFonts w:ascii="Times New Roman" w:hAnsi="Times New Roman"/>
          <w:szCs w:val="24"/>
        </w:rPr>
        <w:t xml:space="preserve">19.3.2.2.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 jei reikalingų prekių, paslaugų ar darbų sąrašus CVP IS paskelbė trys ir daugiau šių įmonių. Jei reikalingų prekių, </w:t>
      </w:r>
      <w:r w:rsidRPr="001C2E16">
        <w:rPr>
          <w:rFonts w:ascii="Times New Roman" w:hAnsi="Times New Roman"/>
          <w:szCs w:val="24"/>
        </w:rPr>
        <w:lastRenderedPageBreak/>
        <w:t>paslaugų ar darbų sąrašus CVP IS paskelbė mažiau nei trys šių įmonių, pirkimas gali būti vykdomas kreipiantis tik į informaciją paskelbusias įmones;</w:t>
      </w:r>
    </w:p>
    <w:p w:rsidR="00AB776B" w:rsidRPr="00C17B70" w:rsidRDefault="001C2E16" w:rsidP="00D57C85">
      <w:pPr>
        <w:tabs>
          <w:tab w:val="left" w:pos="284"/>
        </w:tabs>
        <w:suppressAutoHyphens/>
        <w:ind w:firstLine="284"/>
        <w:jc w:val="both"/>
        <w:rPr>
          <w:rFonts w:ascii="Times New Roman" w:hAnsi="Times New Roman"/>
          <w:szCs w:val="24"/>
        </w:rPr>
      </w:pPr>
      <w:r w:rsidRPr="001C2E16">
        <w:rPr>
          <w:rFonts w:ascii="Times New Roman" w:hAnsi="Times New Roman"/>
          <w:szCs w:val="24"/>
        </w:rPr>
        <w:t>19.3.2.3. 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darbus;</w:t>
      </w:r>
    </w:p>
    <w:p w:rsidR="007F2E57" w:rsidRPr="00C17B70" w:rsidRDefault="001C2E16" w:rsidP="00D57C85">
      <w:pPr>
        <w:tabs>
          <w:tab w:val="left" w:pos="284"/>
        </w:tabs>
        <w:suppressAutoHyphens/>
        <w:ind w:firstLine="284"/>
        <w:jc w:val="both"/>
        <w:rPr>
          <w:rFonts w:ascii="Times New Roman" w:hAnsi="Times New Roman"/>
          <w:szCs w:val="24"/>
        </w:rPr>
      </w:pPr>
      <w:r w:rsidRPr="001C2E16">
        <w:rPr>
          <w:szCs w:val="24"/>
        </w:rPr>
        <w:t xml:space="preserve">19.3.2.4. supaprastintame </w:t>
      </w:r>
      <w:r w:rsidRPr="001C2E16">
        <w:rPr>
          <w:rFonts w:ascii="Times New Roman" w:hAnsi="Times New Roman"/>
          <w:szCs w:val="24"/>
        </w:rPr>
        <w:t xml:space="preserve">pirkime, apie kurį buvo skelbta, </w:t>
      </w:r>
      <w:r w:rsidRPr="001C2E16">
        <w:rPr>
          <w:szCs w:val="24"/>
        </w:rPr>
        <w:t>nebuvo pateikta n</w:t>
      </w:r>
      <w:r w:rsidRPr="001C2E16">
        <w:rPr>
          <w:rFonts w:hint="eastAsia"/>
          <w:szCs w:val="24"/>
        </w:rPr>
        <w:t>ė</w:t>
      </w:r>
      <w:r w:rsidRPr="001C2E16">
        <w:rPr>
          <w:szCs w:val="24"/>
        </w:rPr>
        <w:t xml:space="preserve"> vieno pasi</w:t>
      </w:r>
      <w:r w:rsidRPr="001C2E16">
        <w:rPr>
          <w:rFonts w:hint="eastAsia"/>
          <w:szCs w:val="24"/>
        </w:rPr>
        <w:t>ū</w:t>
      </w:r>
      <w:r w:rsidRPr="001C2E16">
        <w:rPr>
          <w:szCs w:val="24"/>
        </w:rPr>
        <w:t>lymo arba nebuvo n</w:t>
      </w:r>
      <w:r w:rsidRPr="001C2E16">
        <w:rPr>
          <w:rFonts w:hint="eastAsia"/>
          <w:szCs w:val="24"/>
        </w:rPr>
        <w:t>ė</w:t>
      </w:r>
      <w:r w:rsidRPr="001C2E16">
        <w:rPr>
          <w:szCs w:val="24"/>
        </w:rPr>
        <w:t xml:space="preserve"> vieno keliamus reikalavimus atitinkan</w:t>
      </w:r>
      <w:r w:rsidRPr="001C2E16">
        <w:rPr>
          <w:rFonts w:hint="eastAsia"/>
          <w:szCs w:val="24"/>
        </w:rPr>
        <w:t>č</w:t>
      </w:r>
      <w:r w:rsidRPr="001C2E16">
        <w:rPr>
          <w:szCs w:val="24"/>
        </w:rPr>
        <w:t>io pasi</w:t>
      </w:r>
      <w:r w:rsidRPr="001C2E16">
        <w:rPr>
          <w:rFonts w:hint="eastAsia"/>
          <w:szCs w:val="24"/>
        </w:rPr>
        <w:t>ū</w:t>
      </w:r>
      <w:r w:rsidRPr="001C2E16">
        <w:rPr>
          <w:szCs w:val="24"/>
        </w:rPr>
        <w:t>lymo, arba n</w:t>
      </w:r>
      <w:r w:rsidRPr="001C2E16">
        <w:rPr>
          <w:rFonts w:hint="eastAsia"/>
          <w:szCs w:val="24"/>
        </w:rPr>
        <w:t>ė</w:t>
      </w:r>
      <w:r w:rsidRPr="001C2E16">
        <w:rPr>
          <w:szCs w:val="24"/>
        </w:rPr>
        <w:t xml:space="preserve"> vienas dalyvis neatitiko kvalifikacijos reikalavim</w:t>
      </w:r>
      <w:r w:rsidRPr="001C2E16">
        <w:rPr>
          <w:rFonts w:hint="eastAsia"/>
          <w:szCs w:val="24"/>
        </w:rPr>
        <w:t>ų</w:t>
      </w:r>
      <w:r w:rsidRPr="001C2E16">
        <w:rPr>
          <w:szCs w:val="24"/>
        </w:rPr>
        <w:t>, arba gauti mažiau kaip trys supaprastinto atviro konkurso dokument</w:t>
      </w:r>
      <w:r w:rsidRPr="001C2E16">
        <w:rPr>
          <w:rFonts w:hint="eastAsia"/>
          <w:szCs w:val="24"/>
        </w:rPr>
        <w:t>ų</w:t>
      </w:r>
      <w:r w:rsidRPr="001C2E16">
        <w:rPr>
          <w:szCs w:val="24"/>
        </w:rPr>
        <w:t xml:space="preserve"> reikalavimus atitinkantys pasi</w:t>
      </w:r>
      <w:r w:rsidRPr="001C2E16">
        <w:rPr>
          <w:rFonts w:hint="eastAsia"/>
          <w:szCs w:val="24"/>
        </w:rPr>
        <w:t>ū</w:t>
      </w:r>
      <w:r w:rsidRPr="001C2E16">
        <w:rPr>
          <w:szCs w:val="24"/>
        </w:rPr>
        <w:t>lymai ir d</w:t>
      </w:r>
      <w:r w:rsidRPr="001C2E16">
        <w:rPr>
          <w:rFonts w:hint="eastAsia"/>
          <w:szCs w:val="24"/>
        </w:rPr>
        <w:t>ė</w:t>
      </w:r>
      <w:r w:rsidRPr="001C2E16">
        <w:rPr>
          <w:szCs w:val="24"/>
        </w:rPr>
        <w:t>l to TVOU nutrauk</w:t>
      </w:r>
      <w:r w:rsidRPr="001C2E16">
        <w:rPr>
          <w:rFonts w:hint="eastAsia"/>
          <w:szCs w:val="24"/>
        </w:rPr>
        <w:t>ė</w:t>
      </w:r>
      <w:r w:rsidRPr="001C2E16">
        <w:rPr>
          <w:szCs w:val="24"/>
        </w:rPr>
        <w:t xml:space="preserve"> pirkimo proced</w:t>
      </w:r>
      <w:r w:rsidRPr="001C2E16">
        <w:rPr>
          <w:rFonts w:hint="eastAsia"/>
          <w:szCs w:val="24"/>
        </w:rPr>
        <w:t>ū</w:t>
      </w:r>
      <w:r w:rsidRPr="001C2E16">
        <w:rPr>
          <w:szCs w:val="24"/>
        </w:rPr>
        <w:t>ras, o pirkimo s</w:t>
      </w:r>
      <w:r w:rsidRPr="001C2E16">
        <w:rPr>
          <w:rFonts w:hint="eastAsia"/>
          <w:szCs w:val="24"/>
        </w:rPr>
        <w:t>ą</w:t>
      </w:r>
      <w:r w:rsidRPr="001C2E16">
        <w:rPr>
          <w:szCs w:val="24"/>
        </w:rPr>
        <w:t>lygos iš esm</w:t>
      </w:r>
      <w:r w:rsidRPr="001C2E16">
        <w:rPr>
          <w:rFonts w:hint="eastAsia"/>
          <w:szCs w:val="24"/>
        </w:rPr>
        <w:t>ė</w:t>
      </w:r>
      <w:r w:rsidRPr="001C2E16">
        <w:rPr>
          <w:szCs w:val="24"/>
        </w:rPr>
        <w:t>s nekei</w:t>
      </w:r>
      <w:r w:rsidRPr="001C2E16">
        <w:rPr>
          <w:rFonts w:hint="eastAsia"/>
          <w:szCs w:val="24"/>
        </w:rPr>
        <w:t>č</w:t>
      </w:r>
      <w:r w:rsidRPr="001C2E16">
        <w:rPr>
          <w:szCs w:val="24"/>
        </w:rPr>
        <w:t>iamos</w:t>
      </w:r>
      <w:r w:rsidR="0084005D">
        <w:rPr>
          <w:szCs w:val="24"/>
        </w:rPr>
        <w:t>;</w:t>
      </w:r>
    </w:p>
    <w:p w:rsidR="007F2E57" w:rsidRPr="00C17B70" w:rsidRDefault="003C635E" w:rsidP="00D57C85">
      <w:pPr>
        <w:tabs>
          <w:tab w:val="left" w:pos="284"/>
        </w:tabs>
        <w:suppressAutoHyphens/>
        <w:ind w:firstLine="284"/>
        <w:jc w:val="both"/>
        <w:rPr>
          <w:rFonts w:ascii="Times New Roman" w:hAnsi="Times New Roman"/>
          <w:szCs w:val="24"/>
        </w:rPr>
      </w:pPr>
      <w:r w:rsidRPr="00C17B70">
        <w:rPr>
          <w:szCs w:val="24"/>
        </w:rPr>
        <w:t>19.3.2.5</w:t>
      </w:r>
      <w:r w:rsidR="007F2E57" w:rsidRPr="00C17B70">
        <w:rPr>
          <w:szCs w:val="24"/>
        </w:rPr>
        <w:t xml:space="preserve">. supaprastintame </w:t>
      </w:r>
      <w:r w:rsidR="007F2E57" w:rsidRPr="00C17B70">
        <w:rPr>
          <w:rFonts w:ascii="Times New Roman" w:hAnsi="Times New Roman"/>
          <w:szCs w:val="24"/>
        </w:rPr>
        <w:t>pirkime, apie kurį buvo skelbta, visi gauti pasiūlymai neatitiko pirkimo dokumentų reikalavimų arba buvo pasiūlytos per didelės Perkančiajai organizacijai nepriimtinos kainos, o pirkimo sąlygos iš esmės nesikeičia ir pirkime dalyvauti kviečiami visi pasiūlymus pateikę tiekėjai, atitinkantys nustatytus minimalius kvalifikacijos reikalavimus</w:t>
      </w:r>
      <w:r w:rsidR="0084005D">
        <w:rPr>
          <w:rFonts w:ascii="Times New Roman" w:hAnsi="Times New Roman"/>
          <w:szCs w:val="24"/>
        </w:rPr>
        <w:t>;</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19.3.2.</w:t>
      </w:r>
      <w:r w:rsidR="003C635E" w:rsidRPr="00C17B70">
        <w:rPr>
          <w:rFonts w:ascii="Times New Roman" w:hAnsi="Times New Roman"/>
          <w:szCs w:val="24"/>
        </w:rPr>
        <w:t>6</w:t>
      </w:r>
      <w:r w:rsidRPr="00C17B70">
        <w:rPr>
          <w:rFonts w:ascii="Times New Roman" w:hAnsi="Times New Roman"/>
          <w:szCs w:val="24"/>
        </w:rPr>
        <w:t>. prekės ir paslaugos yra perkamos naudojant reprezentacinėms išlaidoms skirtas lėšas ir perkamas objektas nepasižymi meninėm ar išskirtinėm savybėm. Neatsižvelgiant į tai, kad perkamas objektas nepasižymi meninėmis ar išskirtinėmis savybėmis, Komisija arba Pirkimo organizatorius turi teisę kreiptis į vieną tiekėją, kai pirkimas turi būti įvykdytas skubiai;</w:t>
      </w:r>
    </w:p>
    <w:p w:rsidR="001C26CC" w:rsidRPr="00C17B70" w:rsidRDefault="001C26CC" w:rsidP="001C26CC">
      <w:pPr>
        <w:pStyle w:val="Heading3"/>
        <w:numPr>
          <w:ilvl w:val="0"/>
          <w:numId w:val="0"/>
        </w:numPr>
        <w:tabs>
          <w:tab w:val="left" w:pos="284"/>
        </w:tabs>
        <w:spacing w:before="0"/>
        <w:rPr>
          <w:szCs w:val="24"/>
        </w:rPr>
      </w:pPr>
      <w:r w:rsidRPr="00C17B70">
        <w:rPr>
          <w:szCs w:val="24"/>
        </w:rPr>
        <w:tab/>
        <w:t>19.</w:t>
      </w:r>
      <w:r w:rsidR="00A508A5" w:rsidRPr="00C17B70">
        <w:rPr>
          <w:szCs w:val="24"/>
        </w:rPr>
        <w:t>3.2.</w:t>
      </w:r>
      <w:r w:rsidR="003C635E" w:rsidRPr="00C17B70">
        <w:rPr>
          <w:szCs w:val="24"/>
        </w:rPr>
        <w:t>7</w:t>
      </w:r>
      <w:r w:rsidR="00A508A5" w:rsidRPr="00C17B70">
        <w:rPr>
          <w:szCs w:val="24"/>
        </w:rPr>
        <w:t>.</w:t>
      </w:r>
      <w:r w:rsidRPr="00C17B70">
        <w:rPr>
          <w:szCs w:val="24"/>
        </w:rPr>
        <w:t xml:space="preserve"> perkamos literatūros, mokslo ir meno kūrinių autorių, atlikėjų ar jų kolektyvo paslaugos; </w:t>
      </w:r>
    </w:p>
    <w:p w:rsidR="00841451" w:rsidRPr="00C17B70" w:rsidRDefault="00D8336E" w:rsidP="00847E0D">
      <w:pPr>
        <w:pStyle w:val="Heading3"/>
        <w:numPr>
          <w:ilvl w:val="0"/>
          <w:numId w:val="0"/>
        </w:numPr>
        <w:tabs>
          <w:tab w:val="left" w:pos="284"/>
        </w:tabs>
        <w:spacing w:before="0"/>
        <w:rPr>
          <w:szCs w:val="24"/>
        </w:rPr>
      </w:pPr>
      <w:r w:rsidRPr="00C17B70">
        <w:rPr>
          <w:szCs w:val="24"/>
        </w:rPr>
        <w:tab/>
      </w:r>
      <w:r w:rsidR="00A508A5" w:rsidRPr="00C17B70">
        <w:rPr>
          <w:szCs w:val="24"/>
        </w:rPr>
        <w:t>19.3.2.</w:t>
      </w:r>
      <w:r w:rsidR="00757AD3" w:rsidRPr="00C17B70">
        <w:rPr>
          <w:szCs w:val="24"/>
        </w:rPr>
        <w:t>8</w:t>
      </w:r>
      <w:r w:rsidR="00A508A5" w:rsidRPr="00C17B70">
        <w:rPr>
          <w:szCs w:val="24"/>
        </w:rPr>
        <w:t>.</w:t>
      </w:r>
      <w:r w:rsidRPr="00C17B70">
        <w:rPr>
          <w:szCs w:val="24"/>
        </w:rPr>
        <w:t xml:space="preserve"> perka</w:t>
      </w:r>
      <w:r w:rsidR="00AE1C36" w:rsidRPr="00C17B70">
        <w:rPr>
          <w:szCs w:val="24"/>
        </w:rPr>
        <w:t>mos</w:t>
      </w:r>
      <w:r w:rsidR="005A2FE6" w:rsidRPr="00C17B70">
        <w:rPr>
          <w:szCs w:val="24"/>
        </w:rPr>
        <w:t xml:space="preserve"> kompiuterinės programo</w:t>
      </w:r>
      <w:r w:rsidRPr="00C17B70">
        <w:rPr>
          <w:szCs w:val="24"/>
        </w:rPr>
        <w:t>s, licen</w:t>
      </w:r>
      <w:r w:rsidR="00757AD3" w:rsidRPr="00C17B70">
        <w:rPr>
          <w:szCs w:val="24"/>
        </w:rPr>
        <w:t>c</w:t>
      </w:r>
      <w:r w:rsidRPr="00C17B70">
        <w:rPr>
          <w:szCs w:val="24"/>
        </w:rPr>
        <w:t>ij</w:t>
      </w:r>
      <w:r w:rsidR="00C954EE" w:rsidRPr="00C17B70">
        <w:rPr>
          <w:szCs w:val="24"/>
        </w:rPr>
        <w:t>o</w:t>
      </w:r>
      <w:r w:rsidRPr="00C17B70">
        <w:rPr>
          <w:szCs w:val="24"/>
        </w:rPr>
        <w:t>s</w:t>
      </w:r>
      <w:r w:rsidR="00841451" w:rsidRPr="00C17B70">
        <w:rPr>
          <w:szCs w:val="24"/>
        </w:rPr>
        <w:t>;</w:t>
      </w:r>
    </w:p>
    <w:p w:rsidR="006468B6" w:rsidRPr="00C17B70" w:rsidRDefault="00841451" w:rsidP="00847E0D">
      <w:pPr>
        <w:pStyle w:val="Heading3"/>
        <w:numPr>
          <w:ilvl w:val="0"/>
          <w:numId w:val="0"/>
        </w:numPr>
        <w:tabs>
          <w:tab w:val="left" w:pos="284"/>
        </w:tabs>
        <w:spacing w:before="0"/>
        <w:ind w:firstLine="284"/>
        <w:rPr>
          <w:szCs w:val="24"/>
        </w:rPr>
      </w:pPr>
      <w:r w:rsidRPr="00C17B70">
        <w:rPr>
          <w:szCs w:val="24"/>
        </w:rPr>
        <w:t>1</w:t>
      </w:r>
      <w:r w:rsidR="007F2E57" w:rsidRPr="00C17B70">
        <w:rPr>
          <w:szCs w:val="24"/>
        </w:rPr>
        <w:t>9.3.2.</w:t>
      </w:r>
      <w:r w:rsidR="00757AD3" w:rsidRPr="00C17B70">
        <w:rPr>
          <w:szCs w:val="24"/>
        </w:rPr>
        <w:t>10</w:t>
      </w:r>
      <w:r w:rsidRPr="00C17B70">
        <w:rPr>
          <w:szCs w:val="24"/>
        </w:rPr>
        <w:t>.</w:t>
      </w:r>
      <w:r w:rsidR="00034141" w:rsidRPr="00C17B70">
        <w:rPr>
          <w:szCs w:val="24"/>
        </w:rPr>
        <w:t xml:space="preserve"> pe</w:t>
      </w:r>
      <w:r w:rsidR="00757AD3" w:rsidRPr="00C17B70">
        <w:rPr>
          <w:szCs w:val="24"/>
        </w:rPr>
        <w:t>rkamos darbuotojų mokymo paslaug</w:t>
      </w:r>
      <w:r w:rsidR="00034141" w:rsidRPr="00C17B70">
        <w:rPr>
          <w:szCs w:val="24"/>
        </w:rPr>
        <w:t>os;</w:t>
      </w:r>
    </w:p>
    <w:p w:rsidR="00034141" w:rsidRPr="00C17B70" w:rsidRDefault="007F2E57" w:rsidP="009868B0">
      <w:pPr>
        <w:pStyle w:val="Heading3"/>
        <w:numPr>
          <w:ilvl w:val="0"/>
          <w:numId w:val="0"/>
        </w:numPr>
        <w:tabs>
          <w:tab w:val="left" w:pos="284"/>
        </w:tabs>
        <w:spacing w:before="0"/>
        <w:ind w:firstLine="284"/>
        <w:rPr>
          <w:szCs w:val="24"/>
        </w:rPr>
      </w:pPr>
      <w:r w:rsidRPr="00C17B70">
        <w:rPr>
          <w:szCs w:val="24"/>
        </w:rPr>
        <w:t>19.3.2.</w:t>
      </w:r>
      <w:r w:rsidR="00757AD3" w:rsidRPr="00C17B70">
        <w:rPr>
          <w:szCs w:val="24"/>
        </w:rPr>
        <w:t>1</w:t>
      </w:r>
      <w:r w:rsidR="006468B6">
        <w:rPr>
          <w:szCs w:val="24"/>
        </w:rPr>
        <w:t>2</w:t>
      </w:r>
      <w:r w:rsidR="00034141" w:rsidRPr="00C17B70">
        <w:rPr>
          <w:szCs w:val="24"/>
        </w:rPr>
        <w:t>. perkamos licencijos naudotis bibliotekiniais dokumentais ar duomenų (informacinėmis) bazėmis;</w:t>
      </w:r>
    </w:p>
    <w:p w:rsidR="008707CF" w:rsidRPr="00C17B70" w:rsidRDefault="007F2E57" w:rsidP="009868B0">
      <w:pPr>
        <w:pStyle w:val="Heading3"/>
        <w:numPr>
          <w:ilvl w:val="0"/>
          <w:numId w:val="0"/>
        </w:numPr>
        <w:tabs>
          <w:tab w:val="left" w:pos="284"/>
        </w:tabs>
        <w:spacing w:before="0"/>
        <w:ind w:firstLine="284"/>
        <w:rPr>
          <w:szCs w:val="24"/>
        </w:rPr>
      </w:pPr>
      <w:r w:rsidRPr="00C17B70">
        <w:rPr>
          <w:szCs w:val="24"/>
        </w:rPr>
        <w:t>19.3.2.1</w:t>
      </w:r>
      <w:r w:rsidR="00757AD3" w:rsidRPr="00C17B70">
        <w:rPr>
          <w:szCs w:val="24"/>
        </w:rPr>
        <w:t>2</w:t>
      </w:r>
      <w:r w:rsidR="00034141" w:rsidRPr="00C17B70">
        <w:rPr>
          <w:szCs w:val="24"/>
        </w:rPr>
        <w:t>. perkami muziejų eksponatai, archyviniai ir bibliotekiniai dokumentai,</w:t>
      </w:r>
      <w:r w:rsidR="00034141" w:rsidRPr="00C17B70">
        <w:rPr>
          <w:b/>
          <w:bCs/>
          <w:szCs w:val="24"/>
        </w:rPr>
        <w:t xml:space="preserve"> </w:t>
      </w:r>
      <w:r w:rsidR="00034141" w:rsidRPr="00C17B70">
        <w:rPr>
          <w:szCs w:val="24"/>
        </w:rPr>
        <w:t>prenumeruojami laikraščiai</w:t>
      </w:r>
      <w:r w:rsidR="00B72770" w:rsidRPr="00C17B70">
        <w:rPr>
          <w:szCs w:val="24"/>
        </w:rPr>
        <w:t>,</w:t>
      </w:r>
      <w:r w:rsidR="00034141" w:rsidRPr="00C17B70">
        <w:rPr>
          <w:szCs w:val="24"/>
        </w:rPr>
        <w:t xml:space="preserve"> </w:t>
      </w:r>
      <w:bookmarkStart w:id="3" w:name="OLE_LINK1"/>
      <w:bookmarkStart w:id="4" w:name="OLE_LINK2"/>
      <w:r w:rsidR="00B72770" w:rsidRPr="00C17B70">
        <w:rPr>
          <w:szCs w:val="24"/>
        </w:rPr>
        <w:t xml:space="preserve">dienraščiai, periodiniai leidiniai </w:t>
      </w:r>
      <w:bookmarkEnd w:id="3"/>
      <w:bookmarkEnd w:id="4"/>
      <w:r w:rsidR="00034141" w:rsidRPr="00C17B70">
        <w:rPr>
          <w:szCs w:val="24"/>
        </w:rPr>
        <w:t>ir žurnalai</w:t>
      </w:r>
      <w:r w:rsidR="00B72770" w:rsidRPr="00C17B70">
        <w:rPr>
          <w:szCs w:val="24"/>
        </w:rPr>
        <w:t>;</w:t>
      </w:r>
    </w:p>
    <w:p w:rsidR="00B72770" w:rsidRPr="00C17B70" w:rsidRDefault="00757AD3" w:rsidP="009868B0">
      <w:pPr>
        <w:pStyle w:val="Heading3"/>
        <w:numPr>
          <w:ilvl w:val="0"/>
          <w:numId w:val="0"/>
        </w:numPr>
        <w:tabs>
          <w:tab w:val="left" w:pos="284"/>
        </w:tabs>
        <w:spacing w:before="0"/>
        <w:ind w:firstLine="284"/>
        <w:rPr>
          <w:szCs w:val="24"/>
        </w:rPr>
      </w:pPr>
      <w:r w:rsidRPr="00C17B70">
        <w:rPr>
          <w:szCs w:val="24"/>
        </w:rPr>
        <w:t>19.3.2.13</w:t>
      </w:r>
      <w:r w:rsidR="00B72770" w:rsidRPr="00C17B70">
        <w:rPr>
          <w:szCs w:val="24"/>
        </w:rPr>
        <w:t>. perkami meno kūriniai, dovanos ir suvenyrai;</w:t>
      </w:r>
    </w:p>
    <w:p w:rsidR="00282F9B" w:rsidRDefault="007F2E57" w:rsidP="009868B0">
      <w:pPr>
        <w:pStyle w:val="Heading3"/>
        <w:numPr>
          <w:ilvl w:val="0"/>
          <w:numId w:val="0"/>
        </w:numPr>
        <w:tabs>
          <w:tab w:val="left" w:pos="284"/>
        </w:tabs>
        <w:spacing w:before="0"/>
        <w:ind w:firstLine="284"/>
        <w:rPr>
          <w:szCs w:val="24"/>
        </w:rPr>
      </w:pPr>
      <w:r w:rsidRPr="00C17B70">
        <w:rPr>
          <w:szCs w:val="24"/>
        </w:rPr>
        <w:t>19.3.2.1</w:t>
      </w:r>
      <w:r w:rsidR="00757AD3" w:rsidRPr="00C17B70">
        <w:rPr>
          <w:szCs w:val="24"/>
        </w:rPr>
        <w:t>4</w:t>
      </w:r>
      <w:r w:rsidR="00C17B70" w:rsidRPr="00C17B70">
        <w:rPr>
          <w:szCs w:val="24"/>
        </w:rPr>
        <w:t>. perkami</w:t>
      </w:r>
      <w:r w:rsidR="008707CF" w:rsidRPr="00C17B70">
        <w:rPr>
          <w:szCs w:val="24"/>
        </w:rPr>
        <w:t xml:space="preserve"> </w:t>
      </w:r>
      <w:r w:rsidR="00C17B70" w:rsidRPr="00C17B70">
        <w:rPr>
          <w:szCs w:val="24"/>
        </w:rPr>
        <w:t>maisto produktai</w:t>
      </w:r>
      <w:r w:rsidR="008707CF" w:rsidRPr="00C17B70">
        <w:rPr>
          <w:szCs w:val="24"/>
        </w:rPr>
        <w:t>, smulkios buitinės apyvokos prekės</w:t>
      </w:r>
      <w:r w:rsidR="00282F9B">
        <w:rPr>
          <w:szCs w:val="24"/>
        </w:rPr>
        <w:t>;</w:t>
      </w:r>
    </w:p>
    <w:p w:rsidR="00282F9B" w:rsidRPr="00C17B70" w:rsidRDefault="00282F9B" w:rsidP="009868B0">
      <w:pPr>
        <w:autoSpaceDE w:val="0"/>
        <w:autoSpaceDN w:val="0"/>
        <w:adjustRightInd w:val="0"/>
        <w:ind w:firstLine="284"/>
        <w:jc w:val="both"/>
        <w:rPr>
          <w:rFonts w:ascii="Times New Roman" w:hAnsi="Times New Roman"/>
          <w:szCs w:val="24"/>
        </w:rPr>
      </w:pPr>
      <w:r>
        <w:rPr>
          <w:rFonts w:ascii="Times New Roman" w:hAnsi="Times New Roman"/>
          <w:szCs w:val="24"/>
        </w:rPr>
        <w:t xml:space="preserve">19.3.2.15. </w:t>
      </w:r>
      <w:r w:rsidRPr="00C17B70">
        <w:rPr>
          <w:rFonts w:ascii="Times New Roman" w:hAnsi="Times New Roman"/>
          <w:szCs w:val="24"/>
        </w:rPr>
        <w:t>perkamos prekės, gaminamos tik mokslo, eksperimentavimo, studijų ar techninio tobulinimo tikslais, nesiekiant gauti pelno arba padengti mokslo ar tobulinimo išlaidų;</w:t>
      </w:r>
    </w:p>
    <w:p w:rsidR="00282F9B" w:rsidRPr="00C17B70" w:rsidRDefault="00282F9B" w:rsidP="009868B0">
      <w:pPr>
        <w:autoSpaceDE w:val="0"/>
        <w:autoSpaceDN w:val="0"/>
        <w:adjustRightInd w:val="0"/>
        <w:ind w:firstLine="284"/>
        <w:jc w:val="both"/>
        <w:rPr>
          <w:rFonts w:ascii="Times New Roman" w:hAnsi="Times New Roman"/>
          <w:szCs w:val="24"/>
        </w:rPr>
      </w:pPr>
      <w:r>
        <w:rPr>
          <w:rFonts w:ascii="Times New Roman" w:hAnsi="Times New Roman"/>
          <w:szCs w:val="24"/>
        </w:rPr>
        <w:t>19.3.2.</w:t>
      </w:r>
      <w:r w:rsidRPr="00C17B70">
        <w:rPr>
          <w:rFonts w:ascii="Times New Roman" w:hAnsi="Times New Roman"/>
          <w:szCs w:val="24"/>
        </w:rPr>
        <w:t xml:space="preserve">16. prekių biržoje </w:t>
      </w:r>
      <w:r w:rsidR="006468B6" w:rsidRPr="00C17B70">
        <w:rPr>
          <w:rFonts w:ascii="Times New Roman" w:hAnsi="Times New Roman"/>
          <w:szCs w:val="24"/>
        </w:rPr>
        <w:t xml:space="preserve">perkamos </w:t>
      </w:r>
      <w:r w:rsidRPr="00C17B70">
        <w:rPr>
          <w:rFonts w:ascii="Times New Roman" w:hAnsi="Times New Roman"/>
          <w:szCs w:val="24"/>
        </w:rPr>
        <w:t>kotiruojamos prekės;</w:t>
      </w:r>
    </w:p>
    <w:p w:rsidR="00282F9B" w:rsidRPr="00C17B70" w:rsidRDefault="00282F9B" w:rsidP="009868B0">
      <w:pPr>
        <w:autoSpaceDE w:val="0"/>
        <w:autoSpaceDN w:val="0"/>
        <w:adjustRightInd w:val="0"/>
        <w:ind w:firstLine="284"/>
        <w:jc w:val="both"/>
        <w:rPr>
          <w:rFonts w:ascii="Times New Roman" w:hAnsi="Times New Roman"/>
          <w:szCs w:val="24"/>
        </w:rPr>
      </w:pPr>
      <w:r w:rsidRPr="00C17B70">
        <w:rPr>
          <w:rFonts w:ascii="Times New Roman" w:hAnsi="Times New Roman"/>
          <w:szCs w:val="24"/>
        </w:rPr>
        <w:t>19.</w:t>
      </w:r>
      <w:r>
        <w:rPr>
          <w:rFonts w:ascii="Times New Roman" w:hAnsi="Times New Roman"/>
          <w:szCs w:val="24"/>
        </w:rPr>
        <w:t>3.2.17</w:t>
      </w:r>
      <w:r w:rsidRPr="00C17B70">
        <w:rPr>
          <w:rFonts w:ascii="Times New Roman" w:hAnsi="Times New Roman"/>
          <w:szCs w:val="24"/>
        </w:rPr>
        <w:t xml:space="preserve">. </w:t>
      </w:r>
      <w:r w:rsidR="0022159D" w:rsidRPr="00C17B70">
        <w:rPr>
          <w:rFonts w:ascii="Times New Roman" w:hAnsi="Times New Roman"/>
          <w:szCs w:val="24"/>
        </w:rPr>
        <w:t xml:space="preserve">ypač palankiomis sąlygomis </w:t>
      </w:r>
      <w:r w:rsidRPr="00C17B70">
        <w:rPr>
          <w:rFonts w:ascii="Times New Roman" w:hAnsi="Times New Roman"/>
          <w:szCs w:val="24"/>
        </w:rPr>
        <w:t>perkama iš bankrutuojančių, likviduojamų, restruktūrizuojamų ar sustabdžiusių veiklą ūkio subjektų;</w:t>
      </w:r>
    </w:p>
    <w:p w:rsidR="00D8336E" w:rsidRDefault="00282F9B" w:rsidP="009868B0">
      <w:pPr>
        <w:autoSpaceDE w:val="0"/>
        <w:autoSpaceDN w:val="0"/>
        <w:adjustRightInd w:val="0"/>
        <w:ind w:firstLine="284"/>
        <w:jc w:val="both"/>
        <w:rPr>
          <w:rFonts w:ascii="Times New Roman" w:hAnsi="Times New Roman"/>
          <w:szCs w:val="24"/>
        </w:rPr>
      </w:pPr>
      <w:r w:rsidRPr="00C17B70">
        <w:rPr>
          <w:rFonts w:ascii="Times New Roman" w:hAnsi="Times New Roman"/>
          <w:szCs w:val="24"/>
        </w:rPr>
        <w:t>19.</w:t>
      </w:r>
      <w:r>
        <w:rPr>
          <w:rFonts w:ascii="Times New Roman" w:hAnsi="Times New Roman"/>
          <w:szCs w:val="24"/>
        </w:rPr>
        <w:t>3.2.18</w:t>
      </w:r>
      <w:r w:rsidRPr="00C17B70">
        <w:rPr>
          <w:rFonts w:ascii="Times New Roman" w:hAnsi="Times New Roman"/>
          <w:szCs w:val="24"/>
        </w:rPr>
        <w:t>. už prekes atsiskaitoma pagal patvirtintus tarifus (pvz., šaltas vanduo, dujos, e</w:t>
      </w:r>
      <w:r>
        <w:rPr>
          <w:rFonts w:ascii="Times New Roman" w:hAnsi="Times New Roman"/>
          <w:szCs w:val="24"/>
        </w:rPr>
        <w:t>lektra ir pan.)</w:t>
      </w:r>
      <w:r w:rsidR="00A6733E">
        <w:rPr>
          <w:rFonts w:ascii="Times New Roman" w:hAnsi="Times New Roman"/>
          <w:szCs w:val="24"/>
        </w:rPr>
        <w:t>;</w:t>
      </w:r>
    </w:p>
    <w:p w:rsidR="00A6733E" w:rsidRPr="009868B0" w:rsidRDefault="00A6733E" w:rsidP="009868B0">
      <w:pPr>
        <w:autoSpaceDE w:val="0"/>
        <w:autoSpaceDN w:val="0"/>
        <w:adjustRightInd w:val="0"/>
        <w:ind w:firstLine="284"/>
        <w:jc w:val="both"/>
        <w:rPr>
          <w:rFonts w:ascii="Times New Roman" w:hAnsi="Times New Roman"/>
          <w:szCs w:val="24"/>
        </w:rPr>
      </w:pPr>
      <w:r>
        <w:rPr>
          <w:rFonts w:ascii="Times New Roman" w:hAnsi="Times New Roman"/>
          <w:szCs w:val="24"/>
        </w:rPr>
        <w:t>19.3.2.19. perkamos prekės iš valstybės rezervo.</w:t>
      </w:r>
    </w:p>
    <w:p w:rsidR="004154A1" w:rsidRPr="00C17B70" w:rsidRDefault="00AB776B" w:rsidP="00D57C85">
      <w:pPr>
        <w:autoSpaceDE w:val="0"/>
        <w:autoSpaceDN w:val="0"/>
        <w:adjustRightInd w:val="0"/>
        <w:ind w:firstLine="284"/>
        <w:jc w:val="both"/>
        <w:rPr>
          <w:szCs w:val="24"/>
        </w:rPr>
      </w:pPr>
      <w:r w:rsidRPr="00C17B70">
        <w:rPr>
          <w:szCs w:val="24"/>
        </w:rPr>
        <w:t>19.</w:t>
      </w:r>
      <w:r w:rsidR="004C7F69" w:rsidRPr="00C17B70">
        <w:rPr>
          <w:szCs w:val="24"/>
        </w:rPr>
        <w:t>4</w:t>
      </w:r>
      <w:r w:rsidRPr="00C17B70">
        <w:rPr>
          <w:szCs w:val="24"/>
        </w:rPr>
        <w:t xml:space="preserve">. </w:t>
      </w:r>
      <w:r w:rsidR="00263C7E" w:rsidRPr="00C17B70">
        <w:rPr>
          <w:szCs w:val="24"/>
        </w:rPr>
        <w:t>19.3.1. p</w:t>
      </w:r>
      <w:r w:rsidR="0044096D" w:rsidRPr="00C17B70">
        <w:rPr>
          <w:szCs w:val="24"/>
        </w:rPr>
        <w:t>unkte</w:t>
      </w:r>
      <w:r w:rsidR="00263C7E" w:rsidRPr="00C17B70">
        <w:rPr>
          <w:szCs w:val="24"/>
        </w:rPr>
        <w:t xml:space="preserve"> nurodytus pirkimus vykdo Pirkimo organizatorius, </w:t>
      </w:r>
      <w:r w:rsidR="004154A1" w:rsidRPr="00C17B70">
        <w:rPr>
          <w:rFonts w:ascii="Times New Roman" w:hAnsi="Times New Roman"/>
          <w:szCs w:val="24"/>
        </w:rPr>
        <w:t>19.3.2.</w:t>
      </w:r>
      <w:r w:rsidR="0044096D" w:rsidRPr="00C17B70">
        <w:rPr>
          <w:rFonts w:ascii="Times New Roman" w:hAnsi="Times New Roman"/>
          <w:szCs w:val="24"/>
        </w:rPr>
        <w:t xml:space="preserve"> punkte</w:t>
      </w:r>
      <w:r w:rsidR="004154A1" w:rsidRPr="00C17B70">
        <w:rPr>
          <w:rFonts w:ascii="Times New Roman" w:hAnsi="Times New Roman"/>
          <w:szCs w:val="24"/>
        </w:rPr>
        <w:t xml:space="preserve"> </w:t>
      </w:r>
      <w:r w:rsidR="00263C7E" w:rsidRPr="00C17B70">
        <w:rPr>
          <w:rFonts w:ascii="Times New Roman" w:hAnsi="Times New Roman"/>
          <w:szCs w:val="24"/>
        </w:rPr>
        <w:t>nurody</w:t>
      </w:r>
      <w:r w:rsidR="004154A1" w:rsidRPr="00C17B70">
        <w:rPr>
          <w:rFonts w:ascii="Times New Roman" w:hAnsi="Times New Roman"/>
          <w:szCs w:val="24"/>
        </w:rPr>
        <w:t>tus pirkimus vykdo Komisija.</w:t>
      </w:r>
    </w:p>
    <w:p w:rsidR="00AB776B" w:rsidRPr="00C17B70" w:rsidRDefault="004154A1" w:rsidP="00D57C85">
      <w:pPr>
        <w:autoSpaceDE w:val="0"/>
        <w:autoSpaceDN w:val="0"/>
        <w:adjustRightInd w:val="0"/>
        <w:ind w:firstLine="284"/>
        <w:jc w:val="both"/>
        <w:rPr>
          <w:szCs w:val="24"/>
        </w:rPr>
      </w:pPr>
      <w:r w:rsidRPr="00C17B70">
        <w:rPr>
          <w:szCs w:val="24"/>
        </w:rPr>
        <w:t xml:space="preserve">19.5. </w:t>
      </w:r>
      <w:r w:rsidR="000D1263" w:rsidRPr="00C17B70">
        <w:rPr>
          <w:rFonts w:ascii="Times New Roman" w:hAnsi="Times New Roman"/>
          <w:szCs w:val="24"/>
        </w:rPr>
        <w:t>Vykdant supaprastintą pirkimą apklausos būdu</w:t>
      </w:r>
      <w:r w:rsidR="000D1263" w:rsidRPr="00C17B70">
        <w:rPr>
          <w:szCs w:val="24"/>
        </w:rPr>
        <w:t xml:space="preserve"> </w:t>
      </w:r>
      <w:r w:rsidR="0044096D" w:rsidRPr="00C17B70">
        <w:rPr>
          <w:szCs w:val="24"/>
        </w:rPr>
        <w:t xml:space="preserve">19.3 punkte numatytais atvejais, </w:t>
      </w:r>
      <w:r w:rsidR="00AB776B" w:rsidRPr="00C17B70">
        <w:rPr>
          <w:szCs w:val="24"/>
        </w:rPr>
        <w:t xml:space="preserve">Komisija arba Pirkimo organizatorius turi teisę </w:t>
      </w:r>
      <w:r w:rsidR="005A2FE6" w:rsidRPr="00C17B70">
        <w:rPr>
          <w:szCs w:val="24"/>
        </w:rPr>
        <w:t>kreiptis į 1 (vieną) tiekėją</w:t>
      </w:r>
      <w:r w:rsidR="00AB776B" w:rsidRPr="00C17B70">
        <w:rPr>
          <w:szCs w:val="24"/>
        </w:rPr>
        <w:t>:</w:t>
      </w:r>
    </w:p>
    <w:p w:rsidR="0080717C" w:rsidRPr="00C17B70" w:rsidRDefault="0080717C" w:rsidP="00D57C85">
      <w:pPr>
        <w:autoSpaceDE w:val="0"/>
        <w:autoSpaceDN w:val="0"/>
        <w:adjustRightInd w:val="0"/>
        <w:ind w:firstLine="284"/>
        <w:jc w:val="both"/>
        <w:rPr>
          <w:szCs w:val="24"/>
        </w:rPr>
      </w:pPr>
      <w:r w:rsidRPr="00C17B70">
        <w:rPr>
          <w:szCs w:val="24"/>
        </w:rPr>
        <w:t>19.</w:t>
      </w:r>
      <w:r w:rsidR="00263C7E" w:rsidRPr="00C17B70">
        <w:rPr>
          <w:szCs w:val="24"/>
        </w:rPr>
        <w:t>5</w:t>
      </w:r>
      <w:r w:rsidRPr="00C17B70">
        <w:rPr>
          <w:szCs w:val="24"/>
        </w:rPr>
        <w:t>.1. atliekant mažos vertės pirkimus, kai prekių ar paslaugų pirkimo sutarties vertė neviršija 10 tūkst. Lt, darbų pirkimo sutarties vertė neviršija 30 tūkst. Lt;</w:t>
      </w:r>
    </w:p>
    <w:p w:rsidR="000722E0" w:rsidRPr="00C17B70" w:rsidRDefault="00AB776B" w:rsidP="00A508A5">
      <w:pPr>
        <w:pStyle w:val="Heading3"/>
        <w:numPr>
          <w:ilvl w:val="0"/>
          <w:numId w:val="0"/>
        </w:numPr>
        <w:tabs>
          <w:tab w:val="left" w:pos="284"/>
        </w:tabs>
        <w:spacing w:before="0"/>
        <w:ind w:firstLine="270"/>
        <w:rPr>
          <w:szCs w:val="24"/>
        </w:rPr>
      </w:pPr>
      <w:r w:rsidRPr="00C17B70">
        <w:rPr>
          <w:szCs w:val="24"/>
        </w:rPr>
        <w:t>19.</w:t>
      </w:r>
      <w:r w:rsidR="00263C7E" w:rsidRPr="00C17B70">
        <w:rPr>
          <w:szCs w:val="24"/>
        </w:rPr>
        <w:t>5</w:t>
      </w:r>
      <w:r w:rsidR="0080717C" w:rsidRPr="00C17B70">
        <w:rPr>
          <w:szCs w:val="24"/>
        </w:rPr>
        <w:t>.2</w:t>
      </w:r>
      <w:r w:rsidRPr="00C17B70">
        <w:rPr>
          <w:szCs w:val="24"/>
        </w:rPr>
        <w:t>.</w:t>
      </w:r>
      <w:r w:rsidR="002955AD" w:rsidRPr="00C17B70">
        <w:rPr>
          <w:szCs w:val="24"/>
        </w:rPr>
        <w:t xml:space="preserve"> </w:t>
      </w:r>
      <w:r w:rsidR="005C4A42" w:rsidRPr="00C17B70">
        <w:rPr>
          <w:szCs w:val="24"/>
        </w:rPr>
        <w:t xml:space="preserve">pirkimą </w:t>
      </w:r>
      <w:r w:rsidR="00D656D0" w:rsidRPr="00C17B70">
        <w:rPr>
          <w:szCs w:val="24"/>
        </w:rPr>
        <w:t xml:space="preserve">būtina </w:t>
      </w:r>
      <w:r w:rsidR="005C4A42" w:rsidRPr="00C17B70">
        <w:rPr>
          <w:szCs w:val="24"/>
        </w:rPr>
        <w:t>atlikti ypač skubiai dėl įvykio, kurio nebuvo galima numatyti, o pirkimo vertė neviršija 100 000 Lt</w:t>
      </w:r>
      <w:r w:rsidR="002955AD" w:rsidRPr="00C17B70">
        <w:rPr>
          <w:szCs w:val="24"/>
        </w:rPr>
        <w:t>;</w:t>
      </w:r>
    </w:p>
    <w:p w:rsidR="00AA7FD4" w:rsidRPr="00C17B70" w:rsidRDefault="000722E0" w:rsidP="000722E0">
      <w:pPr>
        <w:autoSpaceDE w:val="0"/>
        <w:autoSpaceDN w:val="0"/>
        <w:adjustRightInd w:val="0"/>
        <w:ind w:firstLine="284"/>
        <w:jc w:val="both"/>
        <w:rPr>
          <w:rFonts w:ascii="Times New Roman" w:hAnsi="Times New Roman"/>
          <w:szCs w:val="24"/>
        </w:rPr>
      </w:pPr>
      <w:r w:rsidRPr="00C17B70">
        <w:rPr>
          <w:szCs w:val="24"/>
        </w:rPr>
        <w:t>19.</w:t>
      </w:r>
      <w:r w:rsidR="00263C7E" w:rsidRPr="00C17B70">
        <w:rPr>
          <w:szCs w:val="24"/>
        </w:rPr>
        <w:t>5</w:t>
      </w:r>
      <w:r w:rsidR="00AA7FD4" w:rsidRPr="00C17B70">
        <w:rPr>
          <w:szCs w:val="24"/>
        </w:rPr>
        <w:t>.</w:t>
      </w:r>
      <w:r w:rsidR="0080717C" w:rsidRPr="00C17B70">
        <w:rPr>
          <w:szCs w:val="24"/>
        </w:rPr>
        <w:t>3</w:t>
      </w:r>
      <w:r w:rsidRPr="00C17B70">
        <w:rPr>
          <w:szCs w:val="24"/>
        </w:rPr>
        <w:t>.</w:t>
      </w:r>
      <w:r w:rsidR="00AA7FD4" w:rsidRPr="00C17B70">
        <w:rPr>
          <w:szCs w:val="24"/>
        </w:rPr>
        <w:t xml:space="preserve"> </w:t>
      </w:r>
      <w:r w:rsidRPr="00C17B70">
        <w:rPr>
          <w:szCs w:val="24"/>
        </w:rPr>
        <w:t>TVOU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r w:rsidR="00AA7FD4" w:rsidRPr="00C17B70">
        <w:rPr>
          <w:szCs w:val="24"/>
        </w:rPr>
        <w:t>;</w:t>
      </w:r>
    </w:p>
    <w:p w:rsidR="000722E0" w:rsidRPr="00C17B70" w:rsidRDefault="0080717C" w:rsidP="00D57C85">
      <w:pPr>
        <w:autoSpaceDE w:val="0"/>
        <w:autoSpaceDN w:val="0"/>
        <w:adjustRightInd w:val="0"/>
        <w:ind w:firstLine="284"/>
        <w:jc w:val="both"/>
        <w:rPr>
          <w:szCs w:val="24"/>
        </w:rPr>
      </w:pPr>
      <w:r w:rsidRPr="00C17B70">
        <w:rPr>
          <w:szCs w:val="24"/>
        </w:rPr>
        <w:lastRenderedPageBreak/>
        <w:t>19.</w:t>
      </w:r>
      <w:r w:rsidR="00263C7E" w:rsidRPr="00C17B70">
        <w:rPr>
          <w:szCs w:val="24"/>
        </w:rPr>
        <w:t>5</w:t>
      </w:r>
      <w:r w:rsidRPr="00C17B70">
        <w:rPr>
          <w:szCs w:val="24"/>
        </w:rPr>
        <w:t>.4</w:t>
      </w:r>
      <w:r w:rsidR="000722E0" w:rsidRPr="00C17B70">
        <w:rPr>
          <w:szCs w:val="24"/>
        </w:rPr>
        <w:t>. jeigu dėl aplinkybių, kurių nebuvo galima numatyti, paaiškėja, kad reikalingi papildomos prekės, paslaugos ar darbai, kurie nebuvo įrašyti į anksčiau sudarytą pirkimo sutartį, ir tokio pirkimo sutarties ir visų kitų papildomai sudarytų pirkimo sutarčių vertė neviršija tarptautinio pirkimo vertės ribų;</w:t>
      </w:r>
    </w:p>
    <w:p w:rsidR="007F06C4"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19.</w:t>
      </w:r>
      <w:r w:rsidR="00263C7E" w:rsidRPr="00C17B70">
        <w:rPr>
          <w:rFonts w:ascii="Times New Roman" w:hAnsi="Times New Roman"/>
          <w:szCs w:val="24"/>
        </w:rPr>
        <w:t>5</w:t>
      </w:r>
      <w:r w:rsidRPr="00C17B70">
        <w:rPr>
          <w:rFonts w:ascii="Times New Roman" w:hAnsi="Times New Roman"/>
          <w:szCs w:val="24"/>
        </w:rPr>
        <w:t>.</w:t>
      </w:r>
      <w:r w:rsidR="0080717C" w:rsidRPr="00C17B70">
        <w:rPr>
          <w:rFonts w:ascii="Times New Roman" w:hAnsi="Times New Roman"/>
          <w:szCs w:val="24"/>
        </w:rPr>
        <w:t>5</w:t>
      </w:r>
      <w:r w:rsidRPr="00C17B70">
        <w:rPr>
          <w:rFonts w:ascii="Times New Roman" w:hAnsi="Times New Roman"/>
          <w:szCs w:val="24"/>
        </w:rPr>
        <w:t>. didesnio tiekėjų skaičiaus apklausa reikalautų neproporcingai didelių Komisijos arba Pirkimo organizatoriaus pasta</w:t>
      </w:r>
      <w:r w:rsidR="007F06C4" w:rsidRPr="00C17B70">
        <w:rPr>
          <w:rFonts w:ascii="Times New Roman" w:hAnsi="Times New Roman"/>
          <w:szCs w:val="24"/>
        </w:rPr>
        <w:t>ngų, laiko ir (ar) lėšų sąnaudų.</w:t>
      </w:r>
      <w:r w:rsidRPr="00C17B70">
        <w:rPr>
          <w:rFonts w:ascii="Times New Roman" w:hAnsi="Times New Roman"/>
          <w:szCs w:val="24"/>
        </w:rPr>
        <w:t xml:space="preserve"> </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19.</w:t>
      </w:r>
      <w:r w:rsidR="00263C7E" w:rsidRPr="00C17B70">
        <w:rPr>
          <w:rFonts w:ascii="Times New Roman" w:hAnsi="Times New Roman"/>
          <w:szCs w:val="24"/>
        </w:rPr>
        <w:t>5</w:t>
      </w:r>
      <w:r w:rsidR="0080717C" w:rsidRPr="00C17B70">
        <w:rPr>
          <w:rFonts w:ascii="Times New Roman" w:hAnsi="Times New Roman"/>
          <w:szCs w:val="24"/>
        </w:rPr>
        <w:t>.6</w:t>
      </w:r>
      <w:r w:rsidRPr="00C17B70">
        <w:rPr>
          <w:rFonts w:ascii="Times New Roman" w:hAnsi="Times New Roman"/>
          <w:szCs w:val="24"/>
        </w:rPr>
        <w:t>. potencialių tiekėjų apklausa buvo vykdoma raštu, tačiau nebuvo gauta pasiūlymų</w:t>
      </w:r>
      <w:r w:rsidR="005C4A42" w:rsidRPr="00C17B70">
        <w:rPr>
          <w:rFonts w:ascii="Times New Roman" w:hAnsi="Times New Roman"/>
          <w:szCs w:val="24"/>
        </w:rPr>
        <w:t xml:space="preserve"> arba </w:t>
      </w:r>
      <w:r w:rsidR="006F075A" w:rsidRPr="00C17B70">
        <w:rPr>
          <w:rFonts w:ascii="Times New Roman" w:hAnsi="Times New Roman"/>
          <w:szCs w:val="24"/>
        </w:rPr>
        <w:t>pateikti pasiūlymai neatitiko Komisijos ar Pirkimų organizatoriaus nustatytų reikalavimų</w:t>
      </w:r>
      <w:r w:rsidRPr="00C17B70">
        <w:rPr>
          <w:rFonts w:ascii="Times New Roman" w:hAnsi="Times New Roman"/>
          <w:szCs w:val="24"/>
        </w:rPr>
        <w:t>;</w:t>
      </w:r>
    </w:p>
    <w:p w:rsidR="00FF6BA0" w:rsidRPr="00C17B70" w:rsidRDefault="00FF6BA0" w:rsidP="00FF6BA0">
      <w:pPr>
        <w:pStyle w:val="Heading3"/>
        <w:numPr>
          <w:ilvl w:val="0"/>
          <w:numId w:val="0"/>
        </w:numPr>
        <w:tabs>
          <w:tab w:val="left" w:pos="284"/>
        </w:tabs>
        <w:spacing w:before="0"/>
        <w:ind w:firstLine="284"/>
        <w:rPr>
          <w:szCs w:val="24"/>
        </w:rPr>
      </w:pPr>
      <w:r w:rsidRPr="00C17B70">
        <w:rPr>
          <w:szCs w:val="24"/>
        </w:rPr>
        <w:t xml:space="preserve">19.5.7. perkamos literatūros, mokslo ir meno kūrinių autorių, atlikėjų ar jų kolektyvo paslaugos; </w:t>
      </w:r>
    </w:p>
    <w:p w:rsidR="00FF6BA0" w:rsidRPr="00C17B70" w:rsidRDefault="00FF6BA0" w:rsidP="00906C48">
      <w:pPr>
        <w:pStyle w:val="Heading3"/>
        <w:numPr>
          <w:ilvl w:val="0"/>
          <w:numId w:val="0"/>
        </w:numPr>
        <w:tabs>
          <w:tab w:val="left" w:pos="284"/>
        </w:tabs>
        <w:spacing w:before="0"/>
        <w:ind w:firstLine="284"/>
        <w:rPr>
          <w:szCs w:val="24"/>
        </w:rPr>
      </w:pPr>
      <w:r w:rsidRPr="00C17B70">
        <w:rPr>
          <w:szCs w:val="24"/>
        </w:rPr>
        <w:t>19.5.8. perkamos kompiuterinės programos, licencijos;</w:t>
      </w:r>
    </w:p>
    <w:p w:rsidR="006468B6" w:rsidRPr="00C17B70" w:rsidRDefault="00FF6BA0" w:rsidP="00847E0D">
      <w:pPr>
        <w:pStyle w:val="Heading3"/>
        <w:numPr>
          <w:ilvl w:val="0"/>
          <w:numId w:val="0"/>
        </w:numPr>
        <w:tabs>
          <w:tab w:val="left" w:pos="284"/>
        </w:tabs>
        <w:spacing w:before="0"/>
        <w:ind w:firstLine="284"/>
        <w:rPr>
          <w:szCs w:val="24"/>
        </w:rPr>
      </w:pPr>
      <w:r w:rsidRPr="00C17B70">
        <w:rPr>
          <w:szCs w:val="24"/>
        </w:rPr>
        <w:t>19.5.</w:t>
      </w:r>
      <w:r w:rsidR="00435550">
        <w:rPr>
          <w:szCs w:val="24"/>
        </w:rPr>
        <w:t>9</w:t>
      </w:r>
      <w:r w:rsidRPr="00C17B70">
        <w:rPr>
          <w:szCs w:val="24"/>
        </w:rPr>
        <w:t>. perkamos darbuotojų mokymo paslaugos;</w:t>
      </w:r>
    </w:p>
    <w:p w:rsidR="00FF6BA0" w:rsidRPr="00C17B70" w:rsidRDefault="00FF6BA0" w:rsidP="00906C48">
      <w:pPr>
        <w:pStyle w:val="Heading3"/>
        <w:numPr>
          <w:ilvl w:val="0"/>
          <w:numId w:val="0"/>
        </w:numPr>
        <w:tabs>
          <w:tab w:val="left" w:pos="284"/>
        </w:tabs>
        <w:spacing w:before="0"/>
        <w:ind w:firstLine="284"/>
        <w:rPr>
          <w:szCs w:val="24"/>
        </w:rPr>
      </w:pPr>
      <w:r w:rsidRPr="00C17B70">
        <w:rPr>
          <w:szCs w:val="24"/>
        </w:rPr>
        <w:t>19.5.1</w:t>
      </w:r>
      <w:r w:rsidR="00435550">
        <w:rPr>
          <w:szCs w:val="24"/>
        </w:rPr>
        <w:t>0</w:t>
      </w:r>
      <w:r w:rsidRPr="00C17B70">
        <w:rPr>
          <w:szCs w:val="24"/>
        </w:rPr>
        <w:t>. perkamos licencijos naudotis bibliotekiniais dokumentais ar duomenų (informacinėmis) bazėmis;</w:t>
      </w:r>
    </w:p>
    <w:p w:rsidR="00FF6BA0" w:rsidRPr="00C17B70" w:rsidRDefault="00FF6BA0" w:rsidP="00906C48">
      <w:pPr>
        <w:pStyle w:val="Heading3"/>
        <w:numPr>
          <w:ilvl w:val="0"/>
          <w:numId w:val="0"/>
        </w:numPr>
        <w:tabs>
          <w:tab w:val="left" w:pos="284"/>
        </w:tabs>
        <w:spacing w:before="0"/>
        <w:ind w:firstLine="284"/>
        <w:rPr>
          <w:szCs w:val="24"/>
        </w:rPr>
      </w:pPr>
      <w:r w:rsidRPr="00C17B70">
        <w:rPr>
          <w:szCs w:val="24"/>
        </w:rPr>
        <w:t>19.5.1</w:t>
      </w:r>
      <w:r w:rsidR="00435550">
        <w:rPr>
          <w:szCs w:val="24"/>
        </w:rPr>
        <w:t>1</w:t>
      </w:r>
      <w:r w:rsidRPr="00C17B70">
        <w:rPr>
          <w:szCs w:val="24"/>
        </w:rPr>
        <w:t>. perkami muziejų eksponatai, archyviniai ir bibliotekiniai dokumentai,</w:t>
      </w:r>
      <w:r w:rsidRPr="00C17B70">
        <w:rPr>
          <w:b/>
          <w:bCs/>
          <w:szCs w:val="24"/>
        </w:rPr>
        <w:t xml:space="preserve"> </w:t>
      </w:r>
      <w:r w:rsidRPr="00C17B70">
        <w:rPr>
          <w:szCs w:val="24"/>
        </w:rPr>
        <w:t>prenumeruojami laikraščiai, dienraščiai, periodiniai leidiniai ir žurnalai;</w:t>
      </w:r>
    </w:p>
    <w:p w:rsidR="00FF6BA0" w:rsidRPr="00C17B70" w:rsidRDefault="00FF6BA0" w:rsidP="00906C48">
      <w:pPr>
        <w:pStyle w:val="Heading3"/>
        <w:numPr>
          <w:ilvl w:val="0"/>
          <w:numId w:val="0"/>
        </w:numPr>
        <w:tabs>
          <w:tab w:val="left" w:pos="284"/>
        </w:tabs>
        <w:spacing w:before="0"/>
        <w:ind w:firstLine="284"/>
        <w:rPr>
          <w:szCs w:val="24"/>
        </w:rPr>
      </w:pPr>
      <w:r w:rsidRPr="00C17B70">
        <w:rPr>
          <w:szCs w:val="24"/>
        </w:rPr>
        <w:t>19.</w:t>
      </w:r>
      <w:r w:rsidR="00906C48" w:rsidRPr="00C17B70">
        <w:rPr>
          <w:szCs w:val="24"/>
        </w:rPr>
        <w:t>5</w:t>
      </w:r>
      <w:r w:rsidRPr="00C17B70">
        <w:rPr>
          <w:szCs w:val="24"/>
        </w:rPr>
        <w:t>.1</w:t>
      </w:r>
      <w:r w:rsidR="00435550">
        <w:rPr>
          <w:szCs w:val="24"/>
        </w:rPr>
        <w:t>2</w:t>
      </w:r>
      <w:r w:rsidRPr="00C17B70">
        <w:rPr>
          <w:szCs w:val="24"/>
        </w:rPr>
        <w:t>. perkami meno kūriniai, dovanos ir suvenyrai;</w:t>
      </w:r>
    </w:p>
    <w:p w:rsidR="00FF6BA0" w:rsidRPr="00C17B70" w:rsidRDefault="00FF6BA0" w:rsidP="00906C48">
      <w:pPr>
        <w:pStyle w:val="Heading3"/>
        <w:numPr>
          <w:ilvl w:val="0"/>
          <w:numId w:val="0"/>
        </w:numPr>
        <w:tabs>
          <w:tab w:val="left" w:pos="284"/>
        </w:tabs>
        <w:spacing w:before="0"/>
        <w:ind w:firstLine="284"/>
        <w:rPr>
          <w:szCs w:val="24"/>
        </w:rPr>
      </w:pPr>
      <w:r w:rsidRPr="00C17B70">
        <w:rPr>
          <w:szCs w:val="24"/>
        </w:rPr>
        <w:t>19.</w:t>
      </w:r>
      <w:r w:rsidR="00906C48" w:rsidRPr="00C17B70">
        <w:rPr>
          <w:szCs w:val="24"/>
        </w:rPr>
        <w:t>5</w:t>
      </w:r>
      <w:r w:rsidR="00C17B70" w:rsidRPr="00C17B70">
        <w:rPr>
          <w:szCs w:val="24"/>
        </w:rPr>
        <w:t>.1</w:t>
      </w:r>
      <w:r w:rsidR="00435550">
        <w:rPr>
          <w:szCs w:val="24"/>
        </w:rPr>
        <w:t>3</w:t>
      </w:r>
      <w:r w:rsidR="00C17B70" w:rsidRPr="00C17B70">
        <w:rPr>
          <w:szCs w:val="24"/>
        </w:rPr>
        <w:t>. perkami</w:t>
      </w:r>
      <w:r w:rsidRPr="00C17B70">
        <w:rPr>
          <w:szCs w:val="24"/>
        </w:rPr>
        <w:t xml:space="preserve"> </w:t>
      </w:r>
      <w:r w:rsidR="00C17B70" w:rsidRPr="00C17B70">
        <w:rPr>
          <w:szCs w:val="24"/>
        </w:rPr>
        <w:t>maisto produktai</w:t>
      </w:r>
      <w:r w:rsidRPr="00C17B70">
        <w:rPr>
          <w:szCs w:val="24"/>
        </w:rPr>
        <w:t>, smulkios buitinės apyvokos prekės</w:t>
      </w:r>
      <w:r w:rsidR="00906C48" w:rsidRPr="00C17B70">
        <w:rPr>
          <w:szCs w:val="24"/>
        </w:rPr>
        <w:t>;</w:t>
      </w:r>
    </w:p>
    <w:p w:rsidR="00AB776B" w:rsidRPr="00C17B70" w:rsidRDefault="00AB776B" w:rsidP="00906C48">
      <w:pPr>
        <w:autoSpaceDE w:val="0"/>
        <w:autoSpaceDN w:val="0"/>
        <w:adjustRightInd w:val="0"/>
        <w:ind w:firstLine="284"/>
        <w:jc w:val="both"/>
        <w:rPr>
          <w:rFonts w:ascii="Times New Roman" w:hAnsi="Times New Roman"/>
          <w:szCs w:val="24"/>
        </w:rPr>
      </w:pPr>
      <w:r w:rsidRPr="00C17B70">
        <w:rPr>
          <w:rFonts w:ascii="Times New Roman" w:hAnsi="Times New Roman"/>
          <w:szCs w:val="24"/>
        </w:rPr>
        <w:t>19.</w:t>
      </w:r>
      <w:r w:rsidR="00263C7E" w:rsidRPr="00C17B70">
        <w:rPr>
          <w:rFonts w:ascii="Times New Roman" w:hAnsi="Times New Roman"/>
          <w:szCs w:val="24"/>
        </w:rPr>
        <w:t>5</w:t>
      </w:r>
      <w:r w:rsidR="0080717C" w:rsidRPr="00C17B70">
        <w:rPr>
          <w:rFonts w:ascii="Times New Roman" w:hAnsi="Times New Roman"/>
          <w:szCs w:val="24"/>
        </w:rPr>
        <w:t>.</w:t>
      </w:r>
      <w:r w:rsidR="00906C48" w:rsidRPr="00C17B70">
        <w:rPr>
          <w:rFonts w:ascii="Times New Roman" w:hAnsi="Times New Roman"/>
          <w:szCs w:val="24"/>
        </w:rPr>
        <w:t>1</w:t>
      </w:r>
      <w:r w:rsidR="00435550">
        <w:rPr>
          <w:rFonts w:ascii="Times New Roman" w:hAnsi="Times New Roman"/>
          <w:szCs w:val="24"/>
        </w:rPr>
        <w:t>4</w:t>
      </w:r>
      <w:r w:rsidRPr="00C17B70">
        <w:rPr>
          <w:rFonts w:ascii="Times New Roman" w:hAnsi="Times New Roman"/>
          <w:szCs w:val="24"/>
        </w:rPr>
        <w:t>. perkamos prekės</w:t>
      </w:r>
      <w:r w:rsidR="00906C48" w:rsidRPr="00C17B70">
        <w:rPr>
          <w:rFonts w:ascii="Times New Roman" w:hAnsi="Times New Roman"/>
          <w:szCs w:val="24"/>
        </w:rPr>
        <w:t xml:space="preserve">, </w:t>
      </w:r>
      <w:r w:rsidRPr="00C17B70">
        <w:rPr>
          <w:rFonts w:ascii="Times New Roman" w:hAnsi="Times New Roman"/>
          <w:szCs w:val="24"/>
        </w:rPr>
        <w:t>gaminamos tik mokslo, eksperimentavimo, studijų ar techninio tobulinimo tikslais, nesiekiant gauti pelno arba padengti mokslo ar tobulinimo išlaidų;</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19.</w:t>
      </w:r>
      <w:r w:rsidR="00263C7E" w:rsidRPr="00C17B70">
        <w:rPr>
          <w:rFonts w:ascii="Times New Roman" w:hAnsi="Times New Roman"/>
          <w:szCs w:val="24"/>
        </w:rPr>
        <w:t>5</w:t>
      </w:r>
      <w:r w:rsidR="0080717C" w:rsidRPr="00C17B70">
        <w:rPr>
          <w:rFonts w:ascii="Times New Roman" w:hAnsi="Times New Roman"/>
          <w:szCs w:val="24"/>
        </w:rPr>
        <w:t>.</w:t>
      </w:r>
      <w:r w:rsidR="00906C48" w:rsidRPr="00C17B70">
        <w:rPr>
          <w:rFonts w:ascii="Times New Roman" w:hAnsi="Times New Roman"/>
          <w:szCs w:val="24"/>
        </w:rPr>
        <w:t>1</w:t>
      </w:r>
      <w:r w:rsidR="00435550">
        <w:rPr>
          <w:rFonts w:ascii="Times New Roman" w:hAnsi="Times New Roman"/>
          <w:szCs w:val="24"/>
        </w:rPr>
        <w:t>5</w:t>
      </w:r>
      <w:r w:rsidRPr="00C17B70">
        <w:rPr>
          <w:rFonts w:ascii="Times New Roman" w:hAnsi="Times New Roman"/>
          <w:szCs w:val="24"/>
        </w:rPr>
        <w:t>. prekių biržoje perkamos kotiruojamos prekės;</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19.</w:t>
      </w:r>
      <w:r w:rsidR="008211C6">
        <w:rPr>
          <w:rFonts w:ascii="Times New Roman" w:hAnsi="Times New Roman"/>
          <w:szCs w:val="24"/>
        </w:rPr>
        <w:t>5.1</w:t>
      </w:r>
      <w:r w:rsidR="00435550">
        <w:rPr>
          <w:rFonts w:ascii="Times New Roman" w:hAnsi="Times New Roman"/>
          <w:szCs w:val="24"/>
        </w:rPr>
        <w:t>6</w:t>
      </w:r>
      <w:r w:rsidRPr="00C17B70">
        <w:rPr>
          <w:rFonts w:ascii="Times New Roman" w:hAnsi="Times New Roman"/>
          <w:szCs w:val="24"/>
        </w:rPr>
        <w:t xml:space="preserve">. </w:t>
      </w:r>
      <w:r w:rsidR="0022159D" w:rsidRPr="00C17B70">
        <w:rPr>
          <w:rFonts w:ascii="Times New Roman" w:hAnsi="Times New Roman"/>
          <w:szCs w:val="24"/>
        </w:rPr>
        <w:t xml:space="preserve">ypač palankiomis sąlygomis </w:t>
      </w:r>
      <w:r w:rsidR="00906C48" w:rsidRPr="00C17B70">
        <w:rPr>
          <w:rFonts w:ascii="Times New Roman" w:hAnsi="Times New Roman"/>
          <w:szCs w:val="24"/>
        </w:rPr>
        <w:t xml:space="preserve">perkama </w:t>
      </w:r>
      <w:r w:rsidRPr="00C17B70">
        <w:rPr>
          <w:rFonts w:ascii="Times New Roman" w:hAnsi="Times New Roman"/>
          <w:szCs w:val="24"/>
        </w:rPr>
        <w:t>iš bankrutuojančių, likviduojamų, restruktūrizuojamų ar sustabdžiusių veiklą ūkio subjektų;</w:t>
      </w:r>
    </w:p>
    <w:p w:rsidR="00AB776B" w:rsidRDefault="00AB776B" w:rsidP="00AC5318">
      <w:pPr>
        <w:autoSpaceDE w:val="0"/>
        <w:autoSpaceDN w:val="0"/>
        <w:adjustRightInd w:val="0"/>
        <w:ind w:firstLine="284"/>
        <w:jc w:val="both"/>
        <w:rPr>
          <w:rFonts w:ascii="Times New Roman" w:hAnsi="Times New Roman"/>
          <w:szCs w:val="24"/>
        </w:rPr>
      </w:pPr>
      <w:r w:rsidRPr="00C17B70">
        <w:rPr>
          <w:rFonts w:ascii="Times New Roman" w:hAnsi="Times New Roman"/>
          <w:szCs w:val="24"/>
        </w:rPr>
        <w:t>19.</w:t>
      </w:r>
      <w:r w:rsidR="008211C6">
        <w:rPr>
          <w:rFonts w:ascii="Times New Roman" w:hAnsi="Times New Roman"/>
          <w:szCs w:val="24"/>
        </w:rPr>
        <w:t>5.1</w:t>
      </w:r>
      <w:r w:rsidR="00435550">
        <w:rPr>
          <w:rFonts w:ascii="Times New Roman" w:hAnsi="Times New Roman"/>
          <w:szCs w:val="24"/>
        </w:rPr>
        <w:t>7</w:t>
      </w:r>
      <w:r w:rsidR="00AC5318" w:rsidRPr="00C17B70">
        <w:rPr>
          <w:rFonts w:ascii="Times New Roman" w:hAnsi="Times New Roman"/>
          <w:szCs w:val="24"/>
        </w:rPr>
        <w:t>.</w:t>
      </w:r>
      <w:r w:rsidRPr="00C17B70">
        <w:rPr>
          <w:rFonts w:ascii="Times New Roman" w:hAnsi="Times New Roman"/>
          <w:szCs w:val="24"/>
        </w:rPr>
        <w:t xml:space="preserve"> už prekes atsiskaitoma pagal patvirtintus tarifus (pvz., šaltas vanduo, dujos, elektra ir pan.);</w:t>
      </w:r>
    </w:p>
    <w:p w:rsidR="00B046F3" w:rsidRPr="00C17B70" w:rsidRDefault="00B046F3" w:rsidP="00AC5318">
      <w:pPr>
        <w:autoSpaceDE w:val="0"/>
        <w:autoSpaceDN w:val="0"/>
        <w:adjustRightInd w:val="0"/>
        <w:ind w:firstLine="284"/>
        <w:jc w:val="both"/>
        <w:rPr>
          <w:rFonts w:ascii="Times New Roman" w:hAnsi="Times New Roman"/>
          <w:szCs w:val="24"/>
        </w:rPr>
      </w:pPr>
      <w:r>
        <w:rPr>
          <w:rFonts w:ascii="Times New Roman" w:hAnsi="Times New Roman"/>
          <w:szCs w:val="24"/>
        </w:rPr>
        <w:t>19.5.1</w:t>
      </w:r>
      <w:r w:rsidR="00435550">
        <w:rPr>
          <w:rFonts w:ascii="Times New Roman" w:hAnsi="Times New Roman"/>
          <w:szCs w:val="24"/>
        </w:rPr>
        <w:t>8</w:t>
      </w:r>
      <w:r>
        <w:rPr>
          <w:rFonts w:ascii="Times New Roman" w:hAnsi="Times New Roman"/>
          <w:szCs w:val="24"/>
        </w:rPr>
        <w:t>. perkamos prekės iš valstybės rezervo;</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19.</w:t>
      </w:r>
      <w:r w:rsidR="00B046F3">
        <w:rPr>
          <w:rFonts w:ascii="Times New Roman" w:hAnsi="Times New Roman"/>
          <w:szCs w:val="24"/>
        </w:rPr>
        <w:t>5.</w:t>
      </w:r>
      <w:r w:rsidR="00435550">
        <w:rPr>
          <w:rFonts w:ascii="Times New Roman" w:hAnsi="Times New Roman"/>
          <w:szCs w:val="24"/>
        </w:rPr>
        <w:t>19</w:t>
      </w:r>
      <w:r w:rsidR="00AC5318" w:rsidRPr="00C17B70">
        <w:rPr>
          <w:rFonts w:ascii="Times New Roman" w:hAnsi="Times New Roman"/>
          <w:szCs w:val="24"/>
        </w:rPr>
        <w:t>.</w:t>
      </w:r>
      <w:r w:rsidRPr="00C17B70">
        <w:rPr>
          <w:rFonts w:ascii="Times New Roman" w:hAnsi="Times New Roman"/>
          <w:szCs w:val="24"/>
        </w:rPr>
        <w:t xml:space="preserve"> esant kitoms objektyviai pateisinamoms aplinkybėms, dėl kurių neįmanoma apklausti daugiau tiekėjų;</w:t>
      </w:r>
    </w:p>
    <w:p w:rsidR="00AB776B" w:rsidRPr="00C17B70" w:rsidRDefault="00AB776B" w:rsidP="00D57C85">
      <w:pPr>
        <w:autoSpaceDE w:val="0"/>
        <w:autoSpaceDN w:val="0"/>
        <w:adjustRightInd w:val="0"/>
        <w:ind w:firstLine="284"/>
        <w:jc w:val="both"/>
        <w:rPr>
          <w:rFonts w:ascii="Times New Roman" w:hAnsi="Times New Roman"/>
          <w:szCs w:val="24"/>
        </w:rPr>
      </w:pPr>
      <w:r w:rsidRPr="00C17B70">
        <w:rPr>
          <w:rFonts w:ascii="Times New Roman" w:hAnsi="Times New Roman"/>
          <w:szCs w:val="24"/>
        </w:rPr>
        <w:t>19.</w:t>
      </w:r>
      <w:r w:rsidR="008211C6">
        <w:rPr>
          <w:rFonts w:ascii="Times New Roman" w:hAnsi="Times New Roman"/>
          <w:szCs w:val="24"/>
        </w:rPr>
        <w:t>5</w:t>
      </w:r>
      <w:r w:rsidR="00B046F3">
        <w:rPr>
          <w:rFonts w:ascii="Times New Roman" w:hAnsi="Times New Roman"/>
          <w:szCs w:val="24"/>
        </w:rPr>
        <w:t>.2</w:t>
      </w:r>
      <w:r w:rsidR="00435550">
        <w:rPr>
          <w:rFonts w:ascii="Times New Roman" w:hAnsi="Times New Roman"/>
          <w:szCs w:val="24"/>
        </w:rPr>
        <w:t>0</w:t>
      </w:r>
      <w:r w:rsidR="00AC5318" w:rsidRPr="00C17B70">
        <w:rPr>
          <w:rFonts w:ascii="Times New Roman" w:hAnsi="Times New Roman"/>
          <w:szCs w:val="24"/>
        </w:rPr>
        <w:t>.</w:t>
      </w:r>
      <w:r w:rsidRPr="00C17B70">
        <w:rPr>
          <w:rFonts w:ascii="Times New Roman" w:hAnsi="Times New Roman"/>
          <w:szCs w:val="24"/>
        </w:rPr>
        <w:t xml:space="preserve"> kitais 19.</w:t>
      </w:r>
      <w:r w:rsidR="002C1109">
        <w:rPr>
          <w:rFonts w:ascii="Times New Roman" w:hAnsi="Times New Roman"/>
          <w:szCs w:val="24"/>
        </w:rPr>
        <w:t>5</w:t>
      </w:r>
      <w:r w:rsidR="002C645C">
        <w:rPr>
          <w:rFonts w:ascii="Times New Roman" w:hAnsi="Times New Roman"/>
          <w:szCs w:val="24"/>
        </w:rPr>
        <w:t>.</w:t>
      </w:r>
      <w:r w:rsidRPr="00C17B70">
        <w:rPr>
          <w:rFonts w:ascii="Times New Roman" w:hAnsi="Times New Roman"/>
          <w:szCs w:val="24"/>
        </w:rPr>
        <w:t xml:space="preserve"> punkte nepaminėtais atvejais</w:t>
      </w:r>
      <w:r w:rsidR="004C7F69" w:rsidRPr="00C17B70">
        <w:rPr>
          <w:rFonts w:ascii="Times New Roman" w:hAnsi="Times New Roman"/>
          <w:szCs w:val="24"/>
        </w:rPr>
        <w:t>, jei supaprastintas pirkimas neturi būti privalomai atliekamas kitais šiose taisyklėse numatytais būdais</w:t>
      </w:r>
      <w:r w:rsidRPr="00C17B70">
        <w:rPr>
          <w:rFonts w:ascii="Times New Roman" w:hAnsi="Times New Roman"/>
          <w:szCs w:val="24"/>
        </w:rPr>
        <w:t>.</w:t>
      </w:r>
    </w:p>
    <w:p w:rsidR="00AB01AF" w:rsidRPr="00EF5649" w:rsidRDefault="00AB01AF" w:rsidP="00AB01AF">
      <w:pPr>
        <w:pStyle w:val="Heading3"/>
        <w:numPr>
          <w:ilvl w:val="0"/>
          <w:numId w:val="0"/>
        </w:numPr>
        <w:tabs>
          <w:tab w:val="left" w:pos="284"/>
        </w:tabs>
        <w:spacing w:before="0"/>
        <w:rPr>
          <w:szCs w:val="24"/>
        </w:rPr>
      </w:pPr>
      <w:r w:rsidRPr="00C17B70">
        <w:rPr>
          <w:szCs w:val="24"/>
        </w:rPr>
        <w:tab/>
        <w:t>19.</w:t>
      </w:r>
      <w:r w:rsidR="00AC5318" w:rsidRPr="00C17B70">
        <w:rPr>
          <w:szCs w:val="24"/>
        </w:rPr>
        <w:t>5</w:t>
      </w:r>
      <w:r w:rsidRPr="00C17B70">
        <w:rPr>
          <w:szCs w:val="24"/>
        </w:rPr>
        <w:t>. Komisija arba Pirkimo organizatorius apklausą</w:t>
      </w:r>
      <w:r w:rsidR="005A2FE6" w:rsidRPr="00C17B70">
        <w:rPr>
          <w:szCs w:val="24"/>
        </w:rPr>
        <w:t xml:space="preserve"> </w:t>
      </w:r>
      <w:r w:rsidRPr="00C17B70">
        <w:rPr>
          <w:szCs w:val="24"/>
        </w:rPr>
        <w:t xml:space="preserve">vykdo žodžiu arba raštu. </w:t>
      </w:r>
      <w:r w:rsidR="001C2E16" w:rsidRPr="001C2E16">
        <w:rPr>
          <w:szCs w:val="24"/>
        </w:rPr>
        <w:t>Pirkim</w:t>
      </w:r>
      <w:r w:rsidR="001C2E16" w:rsidRPr="001C2E16">
        <w:rPr>
          <w:rFonts w:hint="eastAsia"/>
          <w:szCs w:val="24"/>
        </w:rPr>
        <w:t>ų</w:t>
      </w:r>
      <w:r w:rsidR="001C2E16" w:rsidRPr="001C2E16">
        <w:rPr>
          <w:szCs w:val="24"/>
        </w:rPr>
        <w:t xml:space="preserve"> organizatorius ar Komisija gali kreiptis </w:t>
      </w:r>
      <w:r w:rsidR="001C2E16" w:rsidRPr="001C2E16">
        <w:rPr>
          <w:rFonts w:hint="eastAsia"/>
          <w:szCs w:val="24"/>
        </w:rPr>
        <w:t>į</w:t>
      </w:r>
      <w:r w:rsidR="001C2E16" w:rsidRPr="001C2E16">
        <w:rPr>
          <w:szCs w:val="24"/>
        </w:rPr>
        <w:t xml:space="preserve"> tiek</w:t>
      </w:r>
      <w:r w:rsidR="001C2E16" w:rsidRPr="001C2E16">
        <w:rPr>
          <w:rFonts w:hint="eastAsia"/>
          <w:szCs w:val="24"/>
        </w:rPr>
        <w:t>ė</w:t>
      </w:r>
      <w:r w:rsidR="001C2E16" w:rsidRPr="001C2E16">
        <w:rPr>
          <w:szCs w:val="24"/>
        </w:rPr>
        <w:t>jus ir paskelbti apie pirkim</w:t>
      </w:r>
      <w:r w:rsidR="001C2E16" w:rsidRPr="001C2E16">
        <w:rPr>
          <w:rFonts w:hint="eastAsia"/>
          <w:szCs w:val="24"/>
        </w:rPr>
        <w:t>ą</w:t>
      </w:r>
      <w:r w:rsidR="001C2E16" w:rsidRPr="001C2E16">
        <w:rPr>
          <w:szCs w:val="24"/>
        </w:rPr>
        <w:t xml:space="preserve"> </w:t>
      </w:r>
      <w:r w:rsidR="00EF5649">
        <w:rPr>
          <w:szCs w:val="24"/>
        </w:rPr>
        <w:t>TVOU</w:t>
      </w:r>
      <w:r w:rsidR="001C2E16" w:rsidRPr="001C2E16">
        <w:rPr>
          <w:szCs w:val="24"/>
        </w:rPr>
        <w:t xml:space="preserve"> interneto svetain</w:t>
      </w:r>
      <w:r w:rsidR="001C2E16" w:rsidRPr="001C2E16">
        <w:rPr>
          <w:rFonts w:hint="eastAsia"/>
          <w:szCs w:val="24"/>
        </w:rPr>
        <w:t>ė</w:t>
      </w:r>
      <w:r w:rsidR="001C2E16" w:rsidRPr="001C2E16">
        <w:rPr>
          <w:szCs w:val="24"/>
        </w:rPr>
        <w:t>je. Taip pat galima pasinaudoti viešai tiek</w:t>
      </w:r>
      <w:r w:rsidR="001C2E16" w:rsidRPr="001C2E16">
        <w:rPr>
          <w:rFonts w:hint="eastAsia"/>
          <w:szCs w:val="24"/>
        </w:rPr>
        <w:t>ė</w:t>
      </w:r>
      <w:r w:rsidR="001C2E16" w:rsidRPr="001C2E16">
        <w:rPr>
          <w:szCs w:val="24"/>
        </w:rPr>
        <w:t>j</w:t>
      </w:r>
      <w:r w:rsidR="001C2E16" w:rsidRPr="001C2E16">
        <w:rPr>
          <w:rFonts w:hint="eastAsia"/>
          <w:szCs w:val="24"/>
        </w:rPr>
        <w:t>ų</w:t>
      </w:r>
      <w:r w:rsidR="001C2E16" w:rsidRPr="001C2E16">
        <w:rPr>
          <w:szCs w:val="24"/>
        </w:rPr>
        <w:t xml:space="preserve"> pateikta informacija (pvz., reklama internete ir kt.) apie si</w:t>
      </w:r>
      <w:r w:rsidR="001C2E16" w:rsidRPr="001C2E16">
        <w:rPr>
          <w:rFonts w:hint="eastAsia"/>
          <w:szCs w:val="24"/>
        </w:rPr>
        <w:t>ū</w:t>
      </w:r>
      <w:r w:rsidR="001C2E16" w:rsidRPr="001C2E16">
        <w:rPr>
          <w:szCs w:val="24"/>
        </w:rPr>
        <w:t xml:space="preserve">lomas prekes, paslaugas, darbus. Toks informacijos gavimas prilyginamas </w:t>
      </w:r>
      <w:r w:rsidR="001C2E16" w:rsidRPr="001C2E16">
        <w:rPr>
          <w:rFonts w:hint="eastAsia"/>
          <w:szCs w:val="24"/>
        </w:rPr>
        <w:t>ž</w:t>
      </w:r>
      <w:r w:rsidR="001C2E16" w:rsidRPr="001C2E16">
        <w:rPr>
          <w:szCs w:val="24"/>
        </w:rPr>
        <w:t>odinei tiek</w:t>
      </w:r>
      <w:r w:rsidR="001C2E16" w:rsidRPr="001C2E16">
        <w:rPr>
          <w:rFonts w:hint="eastAsia"/>
          <w:szCs w:val="24"/>
        </w:rPr>
        <w:t>ė</w:t>
      </w:r>
      <w:r w:rsidR="001C2E16" w:rsidRPr="001C2E16">
        <w:rPr>
          <w:szCs w:val="24"/>
        </w:rPr>
        <w:t>j</w:t>
      </w:r>
      <w:r w:rsidR="001C2E16" w:rsidRPr="001C2E16">
        <w:rPr>
          <w:rFonts w:hint="eastAsia"/>
          <w:szCs w:val="24"/>
        </w:rPr>
        <w:t>ų</w:t>
      </w:r>
      <w:r w:rsidR="001C2E16" w:rsidRPr="001C2E16">
        <w:rPr>
          <w:szCs w:val="24"/>
        </w:rPr>
        <w:t xml:space="preserve"> apklausai. Sprendim</w:t>
      </w:r>
      <w:r w:rsidR="001C2E16" w:rsidRPr="001C2E16">
        <w:rPr>
          <w:rFonts w:hint="eastAsia"/>
          <w:szCs w:val="24"/>
        </w:rPr>
        <w:t>ą</w:t>
      </w:r>
      <w:r w:rsidR="001C2E16" w:rsidRPr="001C2E16">
        <w:rPr>
          <w:szCs w:val="24"/>
        </w:rPr>
        <w:t xml:space="preserve"> d</w:t>
      </w:r>
      <w:r w:rsidR="001C2E16" w:rsidRPr="001C2E16">
        <w:rPr>
          <w:rFonts w:hint="eastAsia"/>
          <w:szCs w:val="24"/>
        </w:rPr>
        <w:t>ė</w:t>
      </w:r>
      <w:r w:rsidR="001C2E16" w:rsidRPr="001C2E16">
        <w:rPr>
          <w:szCs w:val="24"/>
        </w:rPr>
        <w:t>l apklausos formos priima Pirkim</w:t>
      </w:r>
      <w:r w:rsidR="001C2E16" w:rsidRPr="001C2E16">
        <w:rPr>
          <w:rFonts w:hint="eastAsia"/>
          <w:szCs w:val="24"/>
        </w:rPr>
        <w:t>ų</w:t>
      </w:r>
      <w:r w:rsidR="001C2E16" w:rsidRPr="001C2E16">
        <w:rPr>
          <w:szCs w:val="24"/>
        </w:rPr>
        <w:t xml:space="preserve"> organizatorius ar Komisija</w:t>
      </w:r>
      <w:r w:rsidR="00EF5649">
        <w:rPr>
          <w:szCs w:val="24"/>
        </w:rPr>
        <w:t xml:space="preserve">. </w:t>
      </w:r>
    </w:p>
    <w:p w:rsidR="00AB01AF" w:rsidRPr="00EF5649" w:rsidRDefault="00AB01AF" w:rsidP="00AB01AF">
      <w:pPr>
        <w:pStyle w:val="Heading3"/>
        <w:numPr>
          <w:ilvl w:val="0"/>
          <w:numId w:val="0"/>
        </w:numPr>
        <w:tabs>
          <w:tab w:val="left" w:pos="284"/>
        </w:tabs>
        <w:spacing w:before="0"/>
        <w:rPr>
          <w:szCs w:val="24"/>
        </w:rPr>
      </w:pPr>
      <w:r w:rsidRPr="00EF5649">
        <w:rPr>
          <w:szCs w:val="24"/>
        </w:rPr>
        <w:tab/>
        <w:t>19.</w:t>
      </w:r>
      <w:r w:rsidR="00AC5318" w:rsidRPr="00EF5649">
        <w:rPr>
          <w:szCs w:val="24"/>
        </w:rPr>
        <w:t>6</w:t>
      </w:r>
      <w:r w:rsidRPr="00EF5649">
        <w:rPr>
          <w:szCs w:val="24"/>
        </w:rPr>
        <w:t>. Apklausiant raštu</w:t>
      </w:r>
      <w:r w:rsidR="00B046F3" w:rsidRPr="00EF5649">
        <w:rPr>
          <w:szCs w:val="24"/>
        </w:rPr>
        <w:t>,</w:t>
      </w:r>
      <w:r w:rsidRPr="00EF5649">
        <w:rPr>
          <w:szCs w:val="24"/>
        </w:rPr>
        <w:t xml:space="preserve"> paklausimai tiekėjams pateikiami paštu, faksu, elektroniniu paštu</w:t>
      </w:r>
      <w:r w:rsidRPr="00C17B70">
        <w:rPr>
          <w:szCs w:val="24"/>
        </w:rPr>
        <w:t xml:space="preserve"> arba asmeniškai. Tame pačiame pirkime dalyvaujantys tiekėjai turi būti apklausiami ta pačia forma</w:t>
      </w:r>
      <w:r w:rsidR="005F50DA" w:rsidRPr="00C17B70">
        <w:rPr>
          <w:szCs w:val="24"/>
        </w:rPr>
        <w:t>, jei tai įmanoma</w:t>
      </w:r>
      <w:r w:rsidRPr="00C17B70">
        <w:rPr>
          <w:szCs w:val="24"/>
        </w:rPr>
        <w:t>. Kai teikėjai apklausiami raštu, pasiūlymas turi būti teikiamas taip pat raštu Komisijos ar Pirkimo organizatoriaus nurodyta forma, tvarka ir terminais.</w:t>
      </w:r>
    </w:p>
    <w:p w:rsidR="00E542D2" w:rsidRPr="00EF5649" w:rsidRDefault="005F50DA" w:rsidP="002C645C">
      <w:pPr>
        <w:pStyle w:val="Heading3"/>
        <w:numPr>
          <w:ilvl w:val="0"/>
          <w:numId w:val="0"/>
        </w:numPr>
        <w:tabs>
          <w:tab w:val="left" w:pos="284"/>
        </w:tabs>
        <w:spacing w:before="0"/>
        <w:ind w:firstLine="284"/>
        <w:rPr>
          <w:szCs w:val="24"/>
        </w:rPr>
      </w:pPr>
      <w:r w:rsidRPr="00EF5649">
        <w:rPr>
          <w:szCs w:val="24"/>
        </w:rPr>
        <w:t>19.7</w:t>
      </w:r>
      <w:r w:rsidR="00E542D2" w:rsidRPr="00EF5649">
        <w:rPr>
          <w:szCs w:val="24"/>
        </w:rPr>
        <w:t>. Vykdant šių taisyklių 19</w:t>
      </w:r>
      <w:r w:rsidR="002C645C" w:rsidRPr="00EF5649">
        <w:rPr>
          <w:szCs w:val="24"/>
        </w:rPr>
        <w:t>.3</w:t>
      </w:r>
      <w:r w:rsidR="005903B8" w:rsidRPr="00EF5649">
        <w:rPr>
          <w:szCs w:val="24"/>
        </w:rPr>
        <w:t xml:space="preserve"> punkte nenumaty</w:t>
      </w:r>
      <w:r w:rsidR="00E542D2" w:rsidRPr="00EF5649">
        <w:rPr>
          <w:szCs w:val="24"/>
        </w:rPr>
        <w:t>tus pirkimus</w:t>
      </w:r>
      <w:r w:rsidR="00A027AA" w:rsidRPr="00EF5649">
        <w:rPr>
          <w:szCs w:val="24"/>
        </w:rPr>
        <w:t xml:space="preserve"> apklausos būdu, Komisija ar P</w:t>
      </w:r>
      <w:r w:rsidRPr="00EF5649">
        <w:rPr>
          <w:szCs w:val="24"/>
        </w:rPr>
        <w:t>ir</w:t>
      </w:r>
      <w:r w:rsidR="00E542D2" w:rsidRPr="00EF5649">
        <w:rPr>
          <w:szCs w:val="24"/>
        </w:rPr>
        <w:t xml:space="preserve">kimo organizatorius privalo </w:t>
      </w:r>
      <w:r w:rsidR="00F70191" w:rsidRPr="00EF5649">
        <w:rPr>
          <w:szCs w:val="24"/>
        </w:rPr>
        <w:t>apklausti</w:t>
      </w:r>
      <w:r w:rsidR="00E542D2" w:rsidRPr="00EF5649">
        <w:rPr>
          <w:szCs w:val="24"/>
        </w:rPr>
        <w:t xml:space="preserve"> 3 (tris) ar daugiau </w:t>
      </w:r>
      <w:r w:rsidR="00953F1D">
        <w:rPr>
          <w:szCs w:val="24"/>
        </w:rPr>
        <w:t xml:space="preserve">potencialių </w:t>
      </w:r>
      <w:r w:rsidR="00E542D2" w:rsidRPr="00EF5649">
        <w:rPr>
          <w:szCs w:val="24"/>
        </w:rPr>
        <w:t>tiekėjų</w:t>
      </w:r>
      <w:r w:rsidR="00F70191" w:rsidRPr="00EF5649">
        <w:rPr>
          <w:szCs w:val="24"/>
        </w:rPr>
        <w:t>, kurie vykdo su pirkimo objektu susijusią veiklą</w:t>
      </w:r>
      <w:r w:rsidR="00892E22" w:rsidRPr="00EF5649">
        <w:rPr>
          <w:szCs w:val="24"/>
        </w:rPr>
        <w:t>, jei yra pakankamai tokių tiekėjų</w:t>
      </w:r>
      <w:r w:rsidR="00F70191" w:rsidRPr="00EF5649">
        <w:rPr>
          <w:szCs w:val="24"/>
        </w:rPr>
        <w:t>.</w:t>
      </w:r>
      <w:r w:rsidR="00EF5649" w:rsidRPr="00EF5649">
        <w:rPr>
          <w:szCs w:val="24"/>
        </w:rPr>
        <w:t xml:space="preserve"> </w:t>
      </w:r>
      <w:r w:rsidR="001C2E16" w:rsidRPr="001C2E16">
        <w:rPr>
          <w:szCs w:val="24"/>
        </w:rPr>
        <w:t>Tiek</w:t>
      </w:r>
      <w:r w:rsidR="001C2E16" w:rsidRPr="001C2E16">
        <w:rPr>
          <w:rFonts w:hint="eastAsia"/>
          <w:szCs w:val="24"/>
        </w:rPr>
        <w:t>ė</w:t>
      </w:r>
      <w:r w:rsidR="001C2E16" w:rsidRPr="001C2E16">
        <w:rPr>
          <w:szCs w:val="24"/>
        </w:rPr>
        <w:t>j</w:t>
      </w:r>
      <w:r w:rsidR="001C2E16" w:rsidRPr="001C2E16">
        <w:rPr>
          <w:rFonts w:hint="eastAsia"/>
          <w:szCs w:val="24"/>
        </w:rPr>
        <w:t>ų</w:t>
      </w:r>
      <w:r w:rsidR="001C2E16" w:rsidRPr="001C2E16">
        <w:rPr>
          <w:szCs w:val="24"/>
        </w:rPr>
        <w:t xml:space="preserve"> apklausa laikoma </w:t>
      </w:r>
      <w:r w:rsidR="001C2E16" w:rsidRPr="001C2E16">
        <w:rPr>
          <w:rFonts w:hint="eastAsia"/>
          <w:szCs w:val="24"/>
        </w:rPr>
        <w:t>į</w:t>
      </w:r>
      <w:r w:rsidR="001C2E16" w:rsidRPr="001C2E16">
        <w:rPr>
          <w:szCs w:val="24"/>
        </w:rPr>
        <w:t xml:space="preserve">vykusia, jei yra kreiptasi </w:t>
      </w:r>
      <w:r w:rsidR="001C2E16" w:rsidRPr="001C2E16">
        <w:rPr>
          <w:rFonts w:hint="eastAsia"/>
          <w:szCs w:val="24"/>
        </w:rPr>
        <w:t>į</w:t>
      </w:r>
      <w:r w:rsidR="001C2E16" w:rsidRPr="001C2E16">
        <w:rPr>
          <w:szCs w:val="24"/>
        </w:rPr>
        <w:t xml:space="preserve"> ne mažiau kaip </w:t>
      </w:r>
      <w:r w:rsidR="001C2E16" w:rsidRPr="001C2E16">
        <w:rPr>
          <w:rFonts w:hint="eastAsia"/>
          <w:szCs w:val="24"/>
        </w:rPr>
        <w:t>į</w:t>
      </w:r>
      <w:r w:rsidR="001C2E16" w:rsidRPr="001C2E16">
        <w:rPr>
          <w:szCs w:val="24"/>
        </w:rPr>
        <w:t xml:space="preserve"> </w:t>
      </w:r>
      <w:r w:rsidR="00953F1D">
        <w:rPr>
          <w:szCs w:val="24"/>
        </w:rPr>
        <w:t>3 (</w:t>
      </w:r>
      <w:r w:rsidR="001C2E16" w:rsidRPr="001C2E16">
        <w:rPr>
          <w:szCs w:val="24"/>
        </w:rPr>
        <w:t>tris</w:t>
      </w:r>
      <w:r w:rsidR="00953F1D">
        <w:rPr>
          <w:szCs w:val="24"/>
        </w:rPr>
        <w:t>)</w:t>
      </w:r>
      <w:r w:rsidR="001C2E16" w:rsidRPr="001C2E16">
        <w:rPr>
          <w:szCs w:val="24"/>
        </w:rPr>
        <w:t xml:space="preserve"> potencialius tiek</w:t>
      </w:r>
      <w:r w:rsidR="001C2E16" w:rsidRPr="001C2E16">
        <w:rPr>
          <w:rFonts w:hint="eastAsia"/>
          <w:szCs w:val="24"/>
        </w:rPr>
        <w:t>ė</w:t>
      </w:r>
      <w:r w:rsidR="001C2E16" w:rsidRPr="001C2E16">
        <w:rPr>
          <w:szCs w:val="24"/>
        </w:rPr>
        <w:t>jus ir yra gautas bent vienas pasi</w:t>
      </w:r>
      <w:r w:rsidR="001C2E16" w:rsidRPr="001C2E16">
        <w:rPr>
          <w:rFonts w:hint="eastAsia"/>
          <w:szCs w:val="24"/>
        </w:rPr>
        <w:t>ū</w:t>
      </w:r>
      <w:r w:rsidR="001C2E16" w:rsidRPr="001C2E16">
        <w:rPr>
          <w:szCs w:val="24"/>
        </w:rPr>
        <w:t>lymas.</w:t>
      </w:r>
    </w:p>
    <w:p w:rsidR="00AB776B" w:rsidRPr="00C17B70" w:rsidRDefault="00AB776B" w:rsidP="00347478">
      <w:pPr>
        <w:pStyle w:val="Heading1"/>
        <w:rPr>
          <w:b/>
          <w:szCs w:val="24"/>
        </w:rPr>
      </w:pPr>
      <w:r w:rsidRPr="00C17B70">
        <w:rPr>
          <w:b/>
          <w:szCs w:val="24"/>
        </w:rPr>
        <w:t>20. Mažos vertės pirkimų ypatumai</w:t>
      </w:r>
    </w:p>
    <w:p w:rsidR="00AB776B" w:rsidRPr="00C17B70" w:rsidRDefault="00AB776B" w:rsidP="00D57C85">
      <w:pPr>
        <w:pStyle w:val="Heading3"/>
        <w:numPr>
          <w:ilvl w:val="0"/>
          <w:numId w:val="0"/>
        </w:numPr>
        <w:tabs>
          <w:tab w:val="left" w:pos="284"/>
        </w:tabs>
        <w:spacing w:before="0"/>
        <w:rPr>
          <w:szCs w:val="24"/>
        </w:rPr>
      </w:pPr>
    </w:p>
    <w:p w:rsidR="00AB776B" w:rsidRPr="00C17B70" w:rsidRDefault="00EF0DBE" w:rsidP="00D57C85">
      <w:pPr>
        <w:tabs>
          <w:tab w:val="left" w:pos="284"/>
          <w:tab w:val="left" w:pos="1620"/>
        </w:tabs>
        <w:suppressAutoHyphens/>
        <w:jc w:val="both"/>
        <w:rPr>
          <w:rFonts w:ascii="Times New Roman" w:hAnsi="Times New Roman"/>
          <w:szCs w:val="24"/>
        </w:rPr>
      </w:pPr>
      <w:r w:rsidRPr="00C17B70">
        <w:rPr>
          <w:rFonts w:ascii="Times New Roman" w:hAnsi="Times New Roman"/>
          <w:szCs w:val="24"/>
        </w:rPr>
        <w:tab/>
        <w:t xml:space="preserve">20.1. </w:t>
      </w:r>
      <w:r w:rsidR="00AB776B" w:rsidRPr="00C17B70">
        <w:rPr>
          <w:rFonts w:ascii="Times New Roman" w:hAnsi="Times New Roman"/>
          <w:szCs w:val="24"/>
        </w:rPr>
        <w:t xml:space="preserve">Mažos vertės pirkimai </w:t>
      </w:r>
      <w:r w:rsidRPr="00C17B70">
        <w:rPr>
          <w:rFonts w:ascii="Times New Roman" w:hAnsi="Times New Roman"/>
          <w:szCs w:val="24"/>
        </w:rPr>
        <w:t>atliekami apklausos būdu, jei Pirkimo organizatorius nenusprendžia mažos vertės pirkimą atlikti kitais</w:t>
      </w:r>
      <w:r w:rsidR="00AB776B" w:rsidRPr="00C17B70">
        <w:rPr>
          <w:rFonts w:ascii="Times New Roman" w:hAnsi="Times New Roman"/>
          <w:szCs w:val="24"/>
        </w:rPr>
        <w:t xml:space="preserve"> šiose taisyklėse nustatytais supaprastintų pirkimų būdais, atsižvelgiant į </w:t>
      </w:r>
      <w:r w:rsidRPr="00C17B70">
        <w:rPr>
          <w:rFonts w:ascii="Times New Roman" w:hAnsi="Times New Roman"/>
          <w:szCs w:val="24"/>
        </w:rPr>
        <w:t>perkamų prekių, paslaugų ar darbų specifiką</w:t>
      </w:r>
      <w:r w:rsidR="00824808" w:rsidRPr="00C17B70">
        <w:rPr>
          <w:rFonts w:ascii="Times New Roman" w:hAnsi="Times New Roman"/>
          <w:szCs w:val="24"/>
        </w:rPr>
        <w:t xml:space="preserve"> ar potencialių teikėjų </w:t>
      </w:r>
      <w:r w:rsidR="006E1311" w:rsidRPr="00C17B70">
        <w:rPr>
          <w:rFonts w:ascii="Times New Roman" w:hAnsi="Times New Roman"/>
          <w:szCs w:val="24"/>
        </w:rPr>
        <w:t>r</w:t>
      </w:r>
      <w:r w:rsidR="00824808" w:rsidRPr="00C17B70">
        <w:rPr>
          <w:rFonts w:ascii="Times New Roman" w:hAnsi="Times New Roman"/>
          <w:szCs w:val="24"/>
        </w:rPr>
        <w:t>atą</w:t>
      </w:r>
      <w:r w:rsidR="00AB776B" w:rsidRPr="00C17B70">
        <w:rPr>
          <w:rFonts w:ascii="Times New Roman" w:hAnsi="Times New Roman"/>
          <w:szCs w:val="24"/>
        </w:rPr>
        <w:t xml:space="preserve">. </w:t>
      </w:r>
    </w:p>
    <w:p w:rsidR="003B7B47" w:rsidRPr="00C17B70" w:rsidRDefault="00824808" w:rsidP="00EF0DBE">
      <w:pPr>
        <w:pStyle w:val="Bodytext"/>
        <w:spacing w:line="240" w:lineRule="auto"/>
        <w:rPr>
          <w:sz w:val="24"/>
          <w:szCs w:val="24"/>
          <w:lang w:val="lt-LT"/>
        </w:rPr>
      </w:pPr>
      <w:r w:rsidRPr="00C17B70">
        <w:rPr>
          <w:sz w:val="24"/>
          <w:szCs w:val="24"/>
          <w:lang w:val="lt-LT"/>
        </w:rPr>
        <w:t xml:space="preserve">20.2. Mažos vertės pirkimus </w:t>
      </w:r>
      <w:r w:rsidR="00302962" w:rsidRPr="00C17B70">
        <w:rPr>
          <w:sz w:val="24"/>
          <w:szCs w:val="24"/>
          <w:lang w:val="lt-LT"/>
        </w:rPr>
        <w:t xml:space="preserve">vykdo </w:t>
      </w:r>
      <w:r w:rsidR="00453A46" w:rsidRPr="00C17B70">
        <w:rPr>
          <w:sz w:val="24"/>
          <w:szCs w:val="24"/>
          <w:lang w:val="lt-LT"/>
        </w:rPr>
        <w:t>P</w:t>
      </w:r>
      <w:r w:rsidRPr="00C17B70">
        <w:rPr>
          <w:sz w:val="24"/>
          <w:szCs w:val="24"/>
          <w:lang w:val="lt-LT"/>
        </w:rPr>
        <w:t xml:space="preserve">irkimo organizatorius. </w:t>
      </w:r>
      <w:r w:rsidR="003B7B47" w:rsidRPr="00C17B70">
        <w:rPr>
          <w:sz w:val="24"/>
          <w:szCs w:val="24"/>
          <w:lang w:val="lt-LT"/>
        </w:rPr>
        <w:t>Pirkimo organizatorius vykdydamas mažos vertės pirkimus vadovaujasi</w:t>
      </w:r>
      <w:r w:rsidR="005A2FE6" w:rsidRPr="00C17B70">
        <w:rPr>
          <w:sz w:val="24"/>
          <w:szCs w:val="24"/>
          <w:lang w:val="lt-LT"/>
        </w:rPr>
        <w:t xml:space="preserve"> šiomis taisyklėmis</w:t>
      </w:r>
      <w:r w:rsidR="003B7B47" w:rsidRPr="00C17B70">
        <w:rPr>
          <w:sz w:val="24"/>
          <w:szCs w:val="24"/>
          <w:lang w:val="lt-LT"/>
        </w:rPr>
        <w:t xml:space="preserve">. </w:t>
      </w:r>
    </w:p>
    <w:p w:rsidR="00AB776B" w:rsidRPr="00C17B70" w:rsidRDefault="00AB776B" w:rsidP="00D57C85">
      <w:pPr>
        <w:tabs>
          <w:tab w:val="left" w:pos="284"/>
          <w:tab w:val="left" w:pos="1620"/>
        </w:tabs>
        <w:suppressAutoHyphens/>
        <w:jc w:val="both"/>
        <w:rPr>
          <w:rFonts w:ascii="Times New Roman" w:hAnsi="Times New Roman"/>
          <w:szCs w:val="24"/>
        </w:rPr>
      </w:pPr>
      <w:r w:rsidRPr="00C17B70">
        <w:rPr>
          <w:rFonts w:ascii="Times New Roman" w:hAnsi="Times New Roman"/>
          <w:szCs w:val="24"/>
        </w:rPr>
        <w:lastRenderedPageBreak/>
        <w:tab/>
        <w:t>20.</w:t>
      </w:r>
      <w:r w:rsidR="003B7B47" w:rsidRPr="00C17B70">
        <w:rPr>
          <w:rFonts w:ascii="Times New Roman" w:hAnsi="Times New Roman"/>
          <w:szCs w:val="24"/>
        </w:rPr>
        <w:t>4</w:t>
      </w:r>
      <w:r w:rsidRPr="00C17B70">
        <w:rPr>
          <w:rFonts w:ascii="Times New Roman" w:hAnsi="Times New Roman"/>
          <w:szCs w:val="24"/>
        </w:rPr>
        <w:t xml:space="preserve">. </w:t>
      </w:r>
      <w:r w:rsidR="00824808" w:rsidRPr="00C17B70">
        <w:rPr>
          <w:rFonts w:ascii="Times New Roman" w:hAnsi="Times New Roman"/>
          <w:szCs w:val="24"/>
        </w:rPr>
        <w:t>Vykdant mažos vertės pirkimus, b</w:t>
      </w:r>
      <w:r w:rsidRPr="00C17B70">
        <w:rPr>
          <w:rFonts w:ascii="Times New Roman" w:hAnsi="Times New Roman"/>
          <w:szCs w:val="24"/>
        </w:rPr>
        <w:t>endravimas su tiekėjais gali vykti žodžiu arba raštu</w:t>
      </w:r>
      <w:r w:rsidR="00F032F5" w:rsidRPr="00C17B70">
        <w:rPr>
          <w:rFonts w:ascii="Times New Roman" w:hAnsi="Times New Roman"/>
          <w:szCs w:val="24"/>
        </w:rPr>
        <w:t xml:space="preserve"> (faksu ar elektroniniu paštu)</w:t>
      </w:r>
      <w:r w:rsidRPr="00C17B70">
        <w:rPr>
          <w:rFonts w:ascii="Times New Roman" w:hAnsi="Times New Roman"/>
          <w:szCs w:val="24"/>
        </w:rPr>
        <w:t xml:space="preserve">. </w:t>
      </w:r>
      <w:r w:rsidR="00824808" w:rsidRPr="00C17B70">
        <w:rPr>
          <w:rFonts w:ascii="Times New Roman" w:hAnsi="Times New Roman"/>
          <w:szCs w:val="24"/>
        </w:rPr>
        <w:t xml:space="preserve">Į teikėjus </w:t>
      </w:r>
      <w:r w:rsidRPr="00C17B70">
        <w:rPr>
          <w:rFonts w:ascii="Times New Roman" w:hAnsi="Times New Roman"/>
          <w:szCs w:val="24"/>
        </w:rPr>
        <w:t xml:space="preserve">gali būti kreipiamasi </w:t>
      </w:r>
      <w:r w:rsidR="00824808" w:rsidRPr="00C17B70">
        <w:rPr>
          <w:rFonts w:ascii="Times New Roman" w:hAnsi="Times New Roman"/>
          <w:szCs w:val="24"/>
        </w:rPr>
        <w:t>žodžiu, taip pat gauti j</w:t>
      </w:r>
      <w:r w:rsidR="00C954EE" w:rsidRPr="00C17B70">
        <w:rPr>
          <w:rFonts w:ascii="Times New Roman" w:hAnsi="Times New Roman"/>
          <w:szCs w:val="24"/>
        </w:rPr>
        <w:t>ų</w:t>
      </w:r>
      <w:r w:rsidR="00824808" w:rsidRPr="00C17B70">
        <w:rPr>
          <w:rFonts w:ascii="Times New Roman" w:hAnsi="Times New Roman"/>
          <w:szCs w:val="24"/>
        </w:rPr>
        <w:t xml:space="preserve"> žodin</w:t>
      </w:r>
      <w:r w:rsidR="00C954EE" w:rsidRPr="00C17B70">
        <w:rPr>
          <w:rFonts w:ascii="Times New Roman" w:hAnsi="Times New Roman"/>
          <w:szCs w:val="24"/>
        </w:rPr>
        <w:t>ius</w:t>
      </w:r>
      <w:r w:rsidR="00824808" w:rsidRPr="00C17B70">
        <w:rPr>
          <w:rFonts w:ascii="Times New Roman" w:hAnsi="Times New Roman"/>
          <w:szCs w:val="24"/>
        </w:rPr>
        <w:t xml:space="preserve"> pasiūlym</w:t>
      </w:r>
      <w:r w:rsidR="00C954EE" w:rsidRPr="00C17B70">
        <w:rPr>
          <w:rFonts w:ascii="Times New Roman" w:hAnsi="Times New Roman"/>
          <w:szCs w:val="24"/>
        </w:rPr>
        <w:t>us</w:t>
      </w:r>
      <w:r w:rsidR="00824808" w:rsidRPr="00C17B70">
        <w:rPr>
          <w:rFonts w:ascii="Times New Roman" w:hAnsi="Times New Roman"/>
          <w:szCs w:val="24"/>
        </w:rPr>
        <w:t xml:space="preserve"> ir sudaryti žodinę sutartį galim</w:t>
      </w:r>
      <w:r w:rsidR="005A2FE6" w:rsidRPr="00C17B70">
        <w:rPr>
          <w:rFonts w:ascii="Times New Roman" w:hAnsi="Times New Roman"/>
          <w:szCs w:val="24"/>
        </w:rPr>
        <w:t>a</w:t>
      </w:r>
      <w:r w:rsidR="00824808" w:rsidRPr="00C17B70">
        <w:rPr>
          <w:rFonts w:ascii="Times New Roman" w:hAnsi="Times New Roman"/>
          <w:szCs w:val="24"/>
        </w:rPr>
        <w:t xml:space="preserve"> tik jei</w:t>
      </w:r>
      <w:r w:rsidRPr="00C17B70">
        <w:rPr>
          <w:rFonts w:ascii="Times New Roman" w:hAnsi="Times New Roman"/>
          <w:szCs w:val="24"/>
        </w:rPr>
        <w:t xml:space="preserve"> </w:t>
      </w:r>
      <w:r w:rsidRPr="00C17B70">
        <w:rPr>
          <w:rFonts w:ascii="Times New Roman" w:hAnsi="Times New Roman"/>
          <w:szCs w:val="24"/>
          <w:lang w:eastAsia="lt-LT"/>
        </w:rPr>
        <w:t>pirkimo sutarties vertė neviršija 10 tūkst. Lt</w:t>
      </w:r>
      <w:r w:rsidR="00824808" w:rsidRPr="00C17B70">
        <w:rPr>
          <w:rFonts w:ascii="Times New Roman" w:hAnsi="Times New Roman"/>
          <w:szCs w:val="24"/>
          <w:lang w:eastAsia="lt-LT"/>
        </w:rPr>
        <w:t>.</w:t>
      </w:r>
    </w:p>
    <w:p w:rsidR="002F6643" w:rsidRPr="00C17B70" w:rsidRDefault="00AB776B" w:rsidP="00D57C85">
      <w:pPr>
        <w:tabs>
          <w:tab w:val="left" w:pos="284"/>
          <w:tab w:val="left" w:pos="1620"/>
        </w:tabs>
        <w:suppressAutoHyphens/>
        <w:jc w:val="both"/>
        <w:rPr>
          <w:rFonts w:ascii="Times New Roman" w:hAnsi="Times New Roman"/>
          <w:szCs w:val="24"/>
        </w:rPr>
      </w:pPr>
      <w:r w:rsidRPr="00C17B70">
        <w:rPr>
          <w:rFonts w:ascii="Times New Roman" w:hAnsi="Times New Roman"/>
          <w:szCs w:val="24"/>
        </w:rPr>
        <w:tab/>
        <w:t>20.</w:t>
      </w:r>
      <w:r w:rsidR="003B7B47" w:rsidRPr="00C17B70">
        <w:rPr>
          <w:rFonts w:ascii="Times New Roman" w:hAnsi="Times New Roman"/>
          <w:szCs w:val="24"/>
        </w:rPr>
        <w:t>5</w:t>
      </w:r>
      <w:r w:rsidRPr="00C17B70">
        <w:rPr>
          <w:rFonts w:ascii="Times New Roman" w:hAnsi="Times New Roman"/>
          <w:szCs w:val="24"/>
        </w:rPr>
        <w:t xml:space="preserve">. </w:t>
      </w:r>
      <w:r w:rsidR="00F032F5" w:rsidRPr="00C17B70">
        <w:rPr>
          <w:rFonts w:ascii="Times New Roman" w:hAnsi="Times New Roman"/>
          <w:szCs w:val="24"/>
        </w:rPr>
        <w:t>Jei mažos vertės pirkimas atliekamas apklausos būdu</w:t>
      </w:r>
      <w:r w:rsidR="002F6643" w:rsidRPr="00C17B70">
        <w:rPr>
          <w:rFonts w:ascii="Times New Roman" w:hAnsi="Times New Roman"/>
          <w:szCs w:val="24"/>
        </w:rPr>
        <w:t xml:space="preserve"> ir pirkimo sutarties vertė viršija 10 000 Lt</w:t>
      </w:r>
      <w:r w:rsidR="00F032F5" w:rsidRPr="00C17B70">
        <w:rPr>
          <w:rFonts w:ascii="Times New Roman" w:hAnsi="Times New Roman"/>
          <w:szCs w:val="24"/>
        </w:rPr>
        <w:t>, tiekėjo pateikta informacija yra fiksuojama apklaus</w:t>
      </w:r>
      <w:r w:rsidR="002F6643" w:rsidRPr="00C17B70">
        <w:rPr>
          <w:rFonts w:ascii="Times New Roman" w:hAnsi="Times New Roman"/>
          <w:szCs w:val="24"/>
        </w:rPr>
        <w:t>os pažymoje, kurią pasirašo Pirkimo organ</w:t>
      </w:r>
      <w:r w:rsidR="00D43CA0" w:rsidRPr="00C17B70">
        <w:rPr>
          <w:rFonts w:ascii="Times New Roman" w:hAnsi="Times New Roman"/>
          <w:szCs w:val="24"/>
        </w:rPr>
        <w:t>izatoriu</w:t>
      </w:r>
      <w:r w:rsidR="00F97930" w:rsidRPr="00C17B70">
        <w:rPr>
          <w:rFonts w:ascii="Times New Roman" w:hAnsi="Times New Roman"/>
          <w:szCs w:val="24"/>
        </w:rPr>
        <w:t>s</w:t>
      </w:r>
      <w:r w:rsidR="002F6643" w:rsidRPr="00C17B70">
        <w:rPr>
          <w:rFonts w:ascii="Times New Roman" w:hAnsi="Times New Roman"/>
          <w:szCs w:val="24"/>
        </w:rPr>
        <w:t>.</w:t>
      </w:r>
    </w:p>
    <w:p w:rsidR="00AB776B" w:rsidRPr="00C17B70" w:rsidRDefault="002F6643" w:rsidP="00D57C85">
      <w:pPr>
        <w:tabs>
          <w:tab w:val="left" w:pos="284"/>
          <w:tab w:val="left" w:pos="1620"/>
        </w:tabs>
        <w:suppressAutoHyphens/>
        <w:jc w:val="both"/>
        <w:rPr>
          <w:rFonts w:ascii="Times New Roman" w:hAnsi="Times New Roman"/>
          <w:szCs w:val="24"/>
        </w:rPr>
      </w:pPr>
      <w:r w:rsidRPr="00C17B70">
        <w:rPr>
          <w:rFonts w:ascii="Times New Roman" w:hAnsi="Times New Roman"/>
          <w:szCs w:val="24"/>
        </w:rPr>
        <w:tab/>
        <w:t>20.</w:t>
      </w:r>
      <w:r w:rsidR="003B7B47" w:rsidRPr="00C17B70">
        <w:rPr>
          <w:rFonts w:ascii="Times New Roman" w:hAnsi="Times New Roman"/>
          <w:szCs w:val="24"/>
        </w:rPr>
        <w:t>6</w:t>
      </w:r>
      <w:r w:rsidRPr="00C17B70">
        <w:rPr>
          <w:rFonts w:ascii="Times New Roman" w:hAnsi="Times New Roman"/>
          <w:szCs w:val="24"/>
        </w:rPr>
        <w:t xml:space="preserve">. Jei mažos vertės pirkimas atliekamas kitais supaprastintų pirkimų būdais, </w:t>
      </w:r>
      <w:r w:rsidR="00AB776B" w:rsidRPr="00C17B70">
        <w:rPr>
          <w:rFonts w:ascii="Times New Roman" w:hAnsi="Times New Roman"/>
          <w:szCs w:val="24"/>
        </w:rPr>
        <w:t>pasiūlymus gali būti prašoma pateikti</w:t>
      </w:r>
      <w:r w:rsidR="00F032F5" w:rsidRPr="00C17B70">
        <w:rPr>
          <w:rFonts w:ascii="Times New Roman" w:hAnsi="Times New Roman"/>
          <w:szCs w:val="24"/>
        </w:rPr>
        <w:t xml:space="preserve"> </w:t>
      </w:r>
      <w:r w:rsidR="00AB776B" w:rsidRPr="00C17B70">
        <w:rPr>
          <w:rFonts w:ascii="Times New Roman" w:hAnsi="Times New Roman"/>
          <w:szCs w:val="24"/>
        </w:rPr>
        <w:t>faksu</w:t>
      </w:r>
      <w:r w:rsidR="005A2FE6" w:rsidRPr="00C17B70">
        <w:rPr>
          <w:rFonts w:ascii="Times New Roman" w:hAnsi="Times New Roman"/>
          <w:szCs w:val="24"/>
        </w:rPr>
        <w:t>,</w:t>
      </w:r>
      <w:r w:rsidR="00F032F5" w:rsidRPr="00C17B70">
        <w:rPr>
          <w:rFonts w:ascii="Times New Roman" w:hAnsi="Times New Roman"/>
          <w:szCs w:val="24"/>
        </w:rPr>
        <w:t xml:space="preserve"> </w:t>
      </w:r>
      <w:r w:rsidR="00AB776B" w:rsidRPr="00C17B70">
        <w:rPr>
          <w:rFonts w:ascii="Times New Roman" w:hAnsi="Times New Roman"/>
          <w:szCs w:val="24"/>
        </w:rPr>
        <w:t>elektroniniu paštu,</w:t>
      </w:r>
      <w:r w:rsidR="00332C62" w:rsidRPr="00C17B70">
        <w:rPr>
          <w:rFonts w:ascii="Times New Roman" w:hAnsi="Times New Roman"/>
          <w:szCs w:val="24"/>
        </w:rPr>
        <w:t xml:space="preserve"> CVP IS priemonėmis</w:t>
      </w:r>
      <w:r w:rsidR="00AB776B" w:rsidRPr="00C17B70">
        <w:rPr>
          <w:rFonts w:ascii="Times New Roman" w:hAnsi="Times New Roman"/>
          <w:szCs w:val="24"/>
        </w:rPr>
        <w:t xml:space="preserve"> ar vok</w:t>
      </w:r>
      <w:r w:rsidR="00B94C4A" w:rsidRPr="00C17B70">
        <w:rPr>
          <w:rFonts w:ascii="Times New Roman" w:hAnsi="Times New Roman"/>
          <w:szCs w:val="24"/>
        </w:rPr>
        <w:t>uose.</w:t>
      </w:r>
    </w:p>
    <w:p w:rsidR="00AB776B" w:rsidRPr="00C17B70" w:rsidRDefault="00AB776B" w:rsidP="00D57C85">
      <w:pPr>
        <w:tabs>
          <w:tab w:val="num" w:pos="0"/>
          <w:tab w:val="left" w:pos="284"/>
          <w:tab w:val="left" w:pos="1620"/>
        </w:tabs>
        <w:suppressAutoHyphens/>
        <w:jc w:val="both"/>
        <w:rPr>
          <w:rFonts w:ascii="Times New Roman" w:hAnsi="Times New Roman"/>
          <w:szCs w:val="24"/>
        </w:rPr>
      </w:pPr>
      <w:r w:rsidRPr="00C17B70">
        <w:rPr>
          <w:rFonts w:ascii="Times New Roman" w:hAnsi="Times New Roman"/>
          <w:szCs w:val="24"/>
        </w:rPr>
        <w:tab/>
        <w:t>20.</w:t>
      </w:r>
      <w:r w:rsidR="003B7B47" w:rsidRPr="00C17B70">
        <w:rPr>
          <w:rFonts w:ascii="Times New Roman" w:hAnsi="Times New Roman"/>
          <w:szCs w:val="24"/>
        </w:rPr>
        <w:t>7</w:t>
      </w:r>
      <w:r w:rsidRPr="00C17B70">
        <w:rPr>
          <w:rFonts w:ascii="Times New Roman" w:hAnsi="Times New Roman"/>
          <w:szCs w:val="24"/>
        </w:rPr>
        <w:t xml:space="preserve">. 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w:t>
      </w:r>
    </w:p>
    <w:p w:rsidR="00AB776B" w:rsidRPr="00C17B70" w:rsidRDefault="00AB776B" w:rsidP="00D57C85">
      <w:pPr>
        <w:tabs>
          <w:tab w:val="num" w:pos="0"/>
          <w:tab w:val="left" w:pos="284"/>
          <w:tab w:val="left" w:pos="1620"/>
        </w:tabs>
        <w:suppressAutoHyphens/>
        <w:jc w:val="both"/>
        <w:rPr>
          <w:rFonts w:ascii="Times New Roman" w:hAnsi="Times New Roman"/>
          <w:szCs w:val="24"/>
        </w:rPr>
      </w:pPr>
      <w:r w:rsidRPr="00C17B70">
        <w:rPr>
          <w:rFonts w:ascii="Times New Roman" w:hAnsi="Times New Roman"/>
          <w:szCs w:val="24"/>
        </w:rPr>
        <w:tab/>
        <w:t>20.</w:t>
      </w:r>
      <w:r w:rsidR="003B7B47" w:rsidRPr="00C17B70">
        <w:rPr>
          <w:rFonts w:ascii="Times New Roman" w:hAnsi="Times New Roman"/>
          <w:szCs w:val="24"/>
        </w:rPr>
        <w:t>8</w:t>
      </w:r>
      <w:r w:rsidRPr="00C17B70">
        <w:rPr>
          <w:rFonts w:ascii="Times New Roman" w:hAnsi="Times New Roman"/>
          <w:szCs w:val="24"/>
        </w:rPr>
        <w:t xml:space="preserve">. Vykdydama mažos vertės pirkimus, </w:t>
      </w:r>
      <w:r w:rsidRPr="00C17B70">
        <w:rPr>
          <w:szCs w:val="24"/>
        </w:rPr>
        <w:t>TVOU</w:t>
      </w:r>
      <w:r w:rsidRPr="00C17B70">
        <w:rPr>
          <w:rFonts w:ascii="Times New Roman" w:hAnsi="Times New Roman"/>
          <w:szCs w:val="24"/>
        </w:rPr>
        <w:t xml:space="preserve"> neprivalo vadovautis taisyklių 5.8, 5.1</w:t>
      </w:r>
      <w:r w:rsidR="002F6643" w:rsidRPr="00C17B70">
        <w:rPr>
          <w:rFonts w:ascii="Times New Roman" w:hAnsi="Times New Roman"/>
          <w:szCs w:val="24"/>
        </w:rPr>
        <w:t>4</w:t>
      </w:r>
      <w:r w:rsidRPr="00C17B70">
        <w:rPr>
          <w:rFonts w:ascii="Times New Roman" w:hAnsi="Times New Roman"/>
          <w:szCs w:val="24"/>
        </w:rPr>
        <w:t xml:space="preserve">, 6.1, 7.6, 7.7, 11.2 – 11.8, 11.12, 21.5 – 21.10, 22.4 punktų reikalavimais. </w:t>
      </w:r>
    </w:p>
    <w:p w:rsidR="00AB776B" w:rsidRPr="00C17B70" w:rsidRDefault="00AB776B" w:rsidP="00AB01AF">
      <w:pPr>
        <w:tabs>
          <w:tab w:val="num" w:pos="0"/>
          <w:tab w:val="left" w:pos="284"/>
          <w:tab w:val="left" w:pos="1620"/>
        </w:tabs>
        <w:suppressAutoHyphens/>
        <w:jc w:val="both"/>
        <w:rPr>
          <w:rFonts w:ascii="Times New Roman" w:hAnsi="Times New Roman"/>
          <w:szCs w:val="24"/>
        </w:rPr>
      </w:pPr>
    </w:p>
    <w:p w:rsidR="00AB776B" w:rsidRPr="00C17B70" w:rsidRDefault="00AB776B" w:rsidP="00AB01AF">
      <w:pPr>
        <w:pStyle w:val="Heading1"/>
        <w:spacing w:before="0" w:after="0"/>
        <w:rPr>
          <w:b/>
          <w:szCs w:val="24"/>
        </w:rPr>
      </w:pPr>
      <w:r w:rsidRPr="00C17B70">
        <w:rPr>
          <w:b/>
          <w:szCs w:val="24"/>
        </w:rPr>
        <w:t>21. Preliminarioji sutartis</w:t>
      </w:r>
    </w:p>
    <w:p w:rsidR="00AB776B" w:rsidRPr="00C17B70" w:rsidRDefault="00AB776B" w:rsidP="00AB01AF">
      <w:pPr>
        <w:pStyle w:val="Heading3"/>
        <w:numPr>
          <w:ilvl w:val="0"/>
          <w:numId w:val="0"/>
        </w:numPr>
        <w:tabs>
          <w:tab w:val="left" w:pos="284"/>
        </w:tabs>
        <w:spacing w:before="0"/>
        <w:rPr>
          <w:szCs w:val="24"/>
        </w:rPr>
      </w:pPr>
    </w:p>
    <w:p w:rsidR="00AB776B" w:rsidRPr="00C17B70" w:rsidRDefault="00AB776B" w:rsidP="00AB01AF">
      <w:pPr>
        <w:suppressAutoHyphens/>
        <w:ind w:firstLine="284"/>
        <w:jc w:val="both"/>
        <w:rPr>
          <w:rFonts w:ascii="Times New Roman" w:hAnsi="Times New Roman"/>
          <w:szCs w:val="24"/>
        </w:rPr>
      </w:pPr>
      <w:r w:rsidRPr="00C17B70">
        <w:rPr>
          <w:rFonts w:ascii="Times New Roman" w:hAnsi="Times New Roman"/>
          <w:szCs w:val="24"/>
        </w:rPr>
        <w:t xml:space="preserve">21.1. </w:t>
      </w:r>
      <w:r w:rsidRPr="00C17B70">
        <w:rPr>
          <w:szCs w:val="24"/>
        </w:rPr>
        <w:t>TVOU</w:t>
      </w:r>
      <w:r w:rsidRPr="00C17B70">
        <w:rPr>
          <w:rFonts w:ascii="Times New Roman" w:hAnsi="Times New Roman"/>
          <w:szCs w:val="24"/>
        </w:rPr>
        <w:t xml:space="preserve">,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w:t>
      </w:r>
      <w:r w:rsidR="001C2E16" w:rsidRPr="001C2E16">
        <w:rPr>
          <w:szCs w:val="24"/>
        </w:rPr>
        <w:t>TVOU</w:t>
      </w:r>
      <w:r w:rsidR="001C2E16" w:rsidRPr="001C2E16">
        <w:rPr>
          <w:rFonts w:ascii="Times New Roman" w:hAnsi="Times New Roman"/>
          <w:szCs w:val="24"/>
        </w:rPr>
        <w:t xml:space="preserve"> vadovaujasi Viešųjų pirkimų įstatymu ir šiomis taisyklėmis. </w:t>
      </w:r>
    </w:p>
    <w:p w:rsidR="00AB776B" w:rsidRPr="00C17B70" w:rsidRDefault="001C2E16" w:rsidP="00D57C85">
      <w:pPr>
        <w:suppressAutoHyphens/>
        <w:ind w:firstLine="284"/>
        <w:jc w:val="both"/>
        <w:rPr>
          <w:rFonts w:ascii="Times New Roman" w:hAnsi="Times New Roman"/>
          <w:szCs w:val="24"/>
        </w:rPr>
      </w:pPr>
      <w:r w:rsidRPr="001C2E16">
        <w:rPr>
          <w:rFonts w:ascii="Times New Roman" w:hAnsi="Times New Roman"/>
          <w:szCs w:val="24"/>
        </w:rPr>
        <w:t xml:space="preserve">21.2. Preliminarioji sutartis gali būti sudaroma tik raštu, ne ilgesniam kaip 4 metų laikotarpiui. Preliminariosios sutarties pagrindu sudaroma pagrindinė sutartis, atliekant prekių ir paslaugų pirkimus, kurių pirkimo sutarties vertė yra mažesnė kaip 10 tūkst. Lt, gali būti sudaroma žodžiu. Tuo atveju, kai pagrindinė sutartis sudaroma žodžiu, taisyklių 21.5 – 21.10 punktuose nustatytas bendravimas su tiekėjais gali būti vykdomas žodžiu. </w:t>
      </w:r>
    </w:p>
    <w:p w:rsidR="00AB776B" w:rsidRPr="00C17B70" w:rsidRDefault="001C2E16" w:rsidP="00D57C85">
      <w:pPr>
        <w:suppressAutoHyphens/>
        <w:ind w:firstLine="284"/>
        <w:jc w:val="both"/>
        <w:rPr>
          <w:rFonts w:ascii="Times New Roman" w:hAnsi="Times New Roman"/>
          <w:szCs w:val="24"/>
        </w:rPr>
      </w:pPr>
      <w:r w:rsidRPr="001C2E16">
        <w:rPr>
          <w:rFonts w:ascii="Times New Roman" w:hAnsi="Times New Roman"/>
          <w:szCs w:val="24"/>
        </w:rPr>
        <w:t xml:space="preserve">21.3.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w:t>
      </w:r>
      <w:r w:rsidRPr="001C2E16">
        <w:rPr>
          <w:szCs w:val="24"/>
        </w:rPr>
        <w:t>TVOU</w:t>
      </w:r>
      <w:r w:rsidRPr="001C2E16">
        <w:rPr>
          <w:rFonts w:ascii="Times New Roman" w:hAnsi="Times New Roman"/>
          <w:szCs w:val="24"/>
        </w:rPr>
        <w:t xml:space="preserve"> gali priimti sprendimą preliminariojoje sutartyje nustatyti ne tik esmines, bet ir visas jos pagrindu sudaromos pagrindinės pirkimo sutarties sąlygas. </w:t>
      </w:r>
    </w:p>
    <w:p w:rsidR="00AB776B" w:rsidRPr="00C17B70" w:rsidRDefault="001C2E16" w:rsidP="00D57C85">
      <w:pPr>
        <w:suppressAutoHyphens/>
        <w:ind w:firstLine="284"/>
        <w:jc w:val="both"/>
        <w:rPr>
          <w:rFonts w:ascii="Times New Roman" w:hAnsi="Times New Roman"/>
          <w:szCs w:val="24"/>
        </w:rPr>
      </w:pPr>
      <w:r w:rsidRPr="001C2E16">
        <w:rPr>
          <w:rFonts w:ascii="Times New Roman" w:hAnsi="Times New Roman"/>
          <w:szCs w:val="24"/>
        </w:rPr>
        <w:t xml:space="preserve">21.4. </w:t>
      </w:r>
      <w:r w:rsidRPr="001C2E16">
        <w:rPr>
          <w:szCs w:val="24"/>
        </w:rPr>
        <w:t>TVOU</w:t>
      </w:r>
      <w:r w:rsidRPr="001C2E16">
        <w:rPr>
          <w:rFonts w:ascii="Times New Roman" w:hAnsi="Times New Roman"/>
          <w:szCs w:val="24"/>
        </w:rPr>
        <w:t xml:space="preserve">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AB776B" w:rsidRPr="00C17B70" w:rsidRDefault="001C2E16" w:rsidP="00D57C85">
      <w:pPr>
        <w:suppressAutoHyphens/>
        <w:ind w:firstLine="284"/>
        <w:jc w:val="both"/>
        <w:rPr>
          <w:rFonts w:ascii="Times New Roman" w:hAnsi="Times New Roman"/>
          <w:szCs w:val="24"/>
        </w:rPr>
      </w:pPr>
      <w:r w:rsidRPr="001C2E16">
        <w:rPr>
          <w:rFonts w:ascii="Times New Roman" w:hAnsi="Times New Roman"/>
          <w:szCs w:val="24"/>
        </w:rPr>
        <w:t>21.5.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AB776B" w:rsidRPr="00C17B70" w:rsidRDefault="001C2E16" w:rsidP="00D57C85">
      <w:pPr>
        <w:suppressAutoHyphens/>
        <w:ind w:firstLine="284"/>
        <w:jc w:val="both"/>
        <w:rPr>
          <w:rFonts w:ascii="Times New Roman" w:hAnsi="Times New Roman"/>
          <w:szCs w:val="24"/>
        </w:rPr>
      </w:pPr>
      <w:r w:rsidRPr="001C2E16">
        <w:rPr>
          <w:rFonts w:ascii="Times New Roman" w:hAnsi="Times New Roman"/>
          <w:szCs w:val="24"/>
        </w:rPr>
        <w:t xml:space="preserve">21.6. Tais atvejais, kai preliminarioji sutartis sudaryta su vienu tiekėju ir joje buvo nustatytos esminės, bet ne visos pagrindinės pirkimo sutarties sąlygos, </w:t>
      </w:r>
      <w:r w:rsidRPr="001C2E16">
        <w:rPr>
          <w:szCs w:val="24"/>
        </w:rPr>
        <w:t>TVOU</w:t>
      </w:r>
      <w:r w:rsidRPr="001C2E16">
        <w:rPr>
          <w:rFonts w:ascii="Times New Roman" w:hAnsi="Times New Roman"/>
          <w:szCs w:val="24"/>
        </w:rPr>
        <w:t xml:space="preserve"> kreipiasi į tiekėją raštu, prašydama papildyti pasiūlymą iki nustatyto termino ir nurodo, kad papildymas negali keisti pasiūlymo esmės.</w:t>
      </w:r>
    </w:p>
    <w:p w:rsidR="00AB776B" w:rsidRPr="00C17B70" w:rsidRDefault="001C2E16" w:rsidP="00D57C85">
      <w:pPr>
        <w:suppressAutoHyphens/>
        <w:ind w:firstLine="284"/>
        <w:jc w:val="both"/>
        <w:rPr>
          <w:rFonts w:ascii="Times New Roman" w:hAnsi="Times New Roman"/>
          <w:szCs w:val="24"/>
        </w:rPr>
      </w:pPr>
      <w:r w:rsidRPr="001C2E16">
        <w:rPr>
          <w:rFonts w:ascii="Times New Roman" w:hAnsi="Times New Roman"/>
          <w:szCs w:val="24"/>
        </w:rPr>
        <w:t xml:space="preserve">21.7. Tais atvejais, kai preliminarioji sutartis sudaryta su keliais tiekėjais ir joje buvo nustatytos pagrindinės sutarties sąlygos, pagrindinė sutartis gali būti sudaroma neatnaujinant tiekėjų varžymosi. Preliminarioje sutartyje nustatomos tiekėjo pasirinkimo sudaryti pagrindinę sutartį aplinkybės. Paprastai, tačiau ne visais atvejais, taikomas eiliškumo principas: </w:t>
      </w:r>
      <w:r w:rsidRPr="001C2E16">
        <w:rPr>
          <w:szCs w:val="24"/>
        </w:rPr>
        <w:t>TVOU</w:t>
      </w:r>
      <w:r w:rsidRPr="001C2E16">
        <w:rPr>
          <w:rFonts w:ascii="Times New Roman" w:hAnsi="Times New Roman"/>
          <w:szCs w:val="24"/>
        </w:rPr>
        <w:t xml:space="preserve"> pirmiausia raštu kreipiasi į tiekėją, kurį laiko geriausiu, siūlydama sudaryti preliminariosios sutarties pagrindu </w:t>
      </w:r>
      <w:r w:rsidRPr="001C2E16">
        <w:rPr>
          <w:rFonts w:ascii="Times New Roman" w:hAnsi="Times New Roman"/>
          <w:szCs w:val="24"/>
        </w:rPr>
        <w:lastRenderedPageBreak/>
        <w:t xml:space="preserve">pagrindinę pirkimo sutartį. Šiam tiekėjui atsisakius sudaryti pagrindinę sutartį arba paaiškėjus, kad jis negalės tinkamai įvykdyti pagrindinės sutarties, </w:t>
      </w:r>
      <w:r w:rsidRPr="001C2E16">
        <w:rPr>
          <w:szCs w:val="24"/>
        </w:rPr>
        <w:t>TVOU</w:t>
      </w:r>
      <w:r w:rsidRPr="001C2E16">
        <w:rPr>
          <w:rFonts w:ascii="Times New Roman" w:hAnsi="Times New Roman"/>
          <w:szCs w:val="24"/>
        </w:rPr>
        <w:t xml:space="preserve"> raštu kreipiasi į kitą tiekėją, iš likusių tiekėjų laikomą geriausiu, siūlydama sudaryti pagrindinę sutartį, ir t. t., kol pasirenkamas tiekėjas, su kuriuo bus sudaroma pagrindinė sutartis.</w:t>
      </w:r>
    </w:p>
    <w:p w:rsidR="00AB776B" w:rsidRPr="00C17B70" w:rsidRDefault="001C2E16" w:rsidP="00D57C85">
      <w:pPr>
        <w:suppressAutoHyphens/>
        <w:ind w:firstLine="284"/>
        <w:jc w:val="both"/>
        <w:rPr>
          <w:rFonts w:ascii="Times New Roman" w:hAnsi="Times New Roman"/>
          <w:szCs w:val="24"/>
        </w:rPr>
      </w:pPr>
      <w:r w:rsidRPr="001C2E16">
        <w:rPr>
          <w:rFonts w:ascii="Times New Roman" w:hAnsi="Times New Roman"/>
          <w:szCs w:val="24"/>
        </w:rPr>
        <w:t>21.8. Tais atvejais, kai preliminarioji sutartis sudaryta su keliais tiekėjais, pagrindinė gali būti sutartis sudaroma atnaujinant tiekėjų varžymąsi tokiomis pačiomis, kokios nustatytos preliminariojoje sutartyje, arba patikslintomis, o jeigu būtina, kitomis nei preliminariojoje sutartyje nustatytomis sąlygomis šių taisyklių 21.10 punkte nurodyta tvarka.</w:t>
      </w:r>
    </w:p>
    <w:p w:rsidR="00AB776B" w:rsidRPr="00C17B70" w:rsidRDefault="001C2E16" w:rsidP="00D57C85">
      <w:pPr>
        <w:suppressAutoHyphens/>
        <w:ind w:firstLine="284"/>
        <w:jc w:val="both"/>
        <w:rPr>
          <w:rFonts w:ascii="Times New Roman" w:hAnsi="Times New Roman"/>
          <w:szCs w:val="24"/>
        </w:rPr>
      </w:pPr>
      <w:r w:rsidRPr="001C2E16">
        <w:rPr>
          <w:rFonts w:ascii="Times New Roman" w:hAnsi="Times New Roman"/>
          <w:szCs w:val="24"/>
        </w:rPr>
        <w:t xml:space="preserve">21.9. Atnaujindama tiekėjų varžymąsi </w:t>
      </w:r>
      <w:r w:rsidRPr="001C2E16">
        <w:rPr>
          <w:szCs w:val="24"/>
        </w:rPr>
        <w:t>TVOU</w:t>
      </w:r>
      <w:r w:rsidRPr="001C2E16">
        <w:rPr>
          <w:rFonts w:ascii="Times New Roman" w:hAnsi="Times New Roman"/>
          <w:szCs w:val="24"/>
        </w:rPr>
        <w:t>:</w:t>
      </w:r>
    </w:p>
    <w:p w:rsidR="00AB776B" w:rsidRPr="00C17B70" w:rsidRDefault="001C2E16" w:rsidP="00D57C85">
      <w:pPr>
        <w:tabs>
          <w:tab w:val="left" w:pos="284"/>
        </w:tabs>
        <w:suppressAutoHyphens/>
        <w:ind w:firstLine="284"/>
        <w:jc w:val="both"/>
        <w:rPr>
          <w:rFonts w:ascii="Times New Roman" w:hAnsi="Times New Roman"/>
          <w:szCs w:val="24"/>
        </w:rPr>
      </w:pPr>
      <w:r w:rsidRPr="001C2E16">
        <w:rPr>
          <w:rFonts w:ascii="Times New Roman" w:hAnsi="Times New Roman"/>
          <w:szCs w:val="24"/>
        </w:rPr>
        <w:t xml:space="preserve">21.9.1.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 </w:t>
      </w:r>
    </w:p>
    <w:p w:rsidR="00AB776B" w:rsidRPr="00C17B70" w:rsidRDefault="001C2E16" w:rsidP="00D57C85">
      <w:pPr>
        <w:tabs>
          <w:tab w:val="left" w:pos="284"/>
        </w:tabs>
        <w:suppressAutoHyphens/>
        <w:ind w:firstLine="284"/>
        <w:jc w:val="both"/>
        <w:rPr>
          <w:rFonts w:ascii="Times New Roman" w:hAnsi="Times New Roman"/>
          <w:szCs w:val="24"/>
        </w:rPr>
      </w:pPr>
      <w:r w:rsidRPr="001C2E16">
        <w:rPr>
          <w:rFonts w:ascii="Times New Roman" w:hAnsi="Times New Roman"/>
          <w:szCs w:val="24"/>
        </w:rPr>
        <w:t xml:space="preserve">21.9.2. išrenka geriausią pasiūlymą pateikusį tiekėją, vadovaudamasi preliminariojoje sutartyje nustatytais pasiūlymų vertinimo kriterijais, ir su šį pasiūlymą pateikusiu tiekėju sudaro pagrindinę sutartį. </w:t>
      </w:r>
    </w:p>
    <w:p w:rsidR="00AB776B" w:rsidRPr="00C17B70" w:rsidRDefault="001C2E16" w:rsidP="00CF2B85">
      <w:pPr>
        <w:suppressAutoHyphens/>
        <w:ind w:firstLine="284"/>
        <w:jc w:val="both"/>
        <w:rPr>
          <w:rFonts w:ascii="Times New Roman" w:hAnsi="Times New Roman"/>
          <w:szCs w:val="24"/>
        </w:rPr>
      </w:pPr>
      <w:r w:rsidRPr="001C2E16">
        <w:rPr>
          <w:rFonts w:ascii="Times New Roman" w:hAnsi="Times New Roman"/>
          <w:szCs w:val="24"/>
        </w:rPr>
        <w:t xml:space="preserve">21.10. Pagrindinė sutartis preliminariosios sutarties pagrindu gali būti sudaroma iš karto, kai tiekėjas yra raštu (išskyrus pagrindinę sutartį, sudaromą žodžiu) informuojamas, kad jo pasiūlymas pripažintas laimėjusiu ir jis atrinktas sudaryti pagrindinę sutartį. </w:t>
      </w:r>
    </w:p>
    <w:p w:rsidR="00AB776B" w:rsidRPr="00C17B70" w:rsidRDefault="00AB776B" w:rsidP="00CF2B85">
      <w:pPr>
        <w:pStyle w:val="Heading3"/>
        <w:numPr>
          <w:ilvl w:val="0"/>
          <w:numId w:val="0"/>
        </w:numPr>
        <w:tabs>
          <w:tab w:val="left" w:pos="284"/>
        </w:tabs>
        <w:spacing w:before="0"/>
        <w:rPr>
          <w:szCs w:val="24"/>
        </w:rPr>
      </w:pPr>
    </w:p>
    <w:p w:rsidR="00AB776B" w:rsidRPr="00C17B70" w:rsidRDefault="001C2E16" w:rsidP="00CF2B85">
      <w:pPr>
        <w:pStyle w:val="Heading1"/>
        <w:spacing w:before="0" w:after="0"/>
        <w:rPr>
          <w:b/>
          <w:szCs w:val="24"/>
        </w:rPr>
      </w:pPr>
      <w:r w:rsidRPr="001C2E16">
        <w:rPr>
          <w:b/>
          <w:szCs w:val="24"/>
        </w:rPr>
        <w:t>21. Pirkimo sutartis</w:t>
      </w:r>
    </w:p>
    <w:p w:rsidR="00AB776B" w:rsidRPr="00C17B70" w:rsidRDefault="00AB776B" w:rsidP="00CF2B85">
      <w:pPr>
        <w:pStyle w:val="Heading3"/>
        <w:numPr>
          <w:ilvl w:val="0"/>
          <w:numId w:val="0"/>
        </w:numPr>
        <w:tabs>
          <w:tab w:val="left" w:pos="284"/>
        </w:tabs>
        <w:spacing w:before="0"/>
        <w:rPr>
          <w:szCs w:val="24"/>
        </w:rPr>
      </w:pPr>
    </w:p>
    <w:p w:rsidR="00AB776B" w:rsidRPr="00C17B70" w:rsidRDefault="001C2E16" w:rsidP="00CF2B85">
      <w:pPr>
        <w:suppressAutoHyphens/>
        <w:ind w:firstLine="284"/>
        <w:jc w:val="both"/>
        <w:rPr>
          <w:rFonts w:ascii="Times New Roman" w:hAnsi="Times New Roman"/>
          <w:szCs w:val="24"/>
        </w:rPr>
      </w:pPr>
      <w:r w:rsidRPr="001C2E16">
        <w:rPr>
          <w:rFonts w:ascii="Times New Roman" w:hAnsi="Times New Roman"/>
          <w:szCs w:val="24"/>
        </w:rPr>
        <w:t xml:space="preserve">22.1. </w:t>
      </w:r>
      <w:r w:rsidRPr="001C2E16">
        <w:rPr>
          <w:szCs w:val="24"/>
        </w:rPr>
        <w:t>TVOU</w:t>
      </w:r>
      <w:r w:rsidRPr="001C2E16">
        <w:rPr>
          <w:rFonts w:ascii="Times New Roman" w:hAnsi="Times New Roman"/>
          <w:szCs w:val="24"/>
        </w:rPr>
        <w:t xml:space="preserve"> sudaryti pirkimo sutartį siūlo tam dalyviui, kurio pasiūlymas pripažintas laimėjusiu. Tiekėjas sudaryti pirkimo sutarties kviečiamas raštu (išskyrus atvejus, kai supaprastintas pirkimas vykdomas apklausos būdu, nebent Komisija ar Pirkimo organizatorius nusprendžia kitaip). </w:t>
      </w:r>
      <w:r w:rsidRPr="001C2E16">
        <w:rPr>
          <w:rFonts w:ascii="Times New Roman" w:hAnsi="Times New Roman"/>
          <w:bCs/>
          <w:szCs w:val="24"/>
        </w:rPr>
        <w:t>Kvietime sudaryti pirkimo sutartį, nepažeidžiant taisyklių 22.2 ir 22.3 punkto reikalavimų, nurodomas laikas, iki kada reikia atvykti sudaryti pirkimo sutarties.</w:t>
      </w:r>
    </w:p>
    <w:p w:rsidR="00AB776B" w:rsidRPr="00C17B70" w:rsidRDefault="001C2E16" w:rsidP="00D57C85">
      <w:pPr>
        <w:suppressAutoHyphens/>
        <w:ind w:firstLine="284"/>
        <w:jc w:val="both"/>
        <w:rPr>
          <w:rFonts w:ascii="Times New Roman" w:hAnsi="Times New Roman"/>
          <w:szCs w:val="24"/>
        </w:rPr>
      </w:pPr>
      <w:r w:rsidRPr="001C2E16">
        <w:rPr>
          <w:rFonts w:ascii="Times New Roman" w:hAnsi="Times New Roman"/>
          <w:szCs w:val="24"/>
        </w:rPr>
        <w:t>22.2. Pirkimo sutartis negali būti sudaryta, kol nesibaigė Viešųjų pirkimų įstatyme nustatyti tiekėjų pretenzijų pateikimo ir ieškinio pateikimo terminai, bet ne anksčiau kaip po 1</w:t>
      </w:r>
      <w:r w:rsidR="002B6091">
        <w:rPr>
          <w:rFonts w:ascii="Times New Roman" w:hAnsi="Times New Roman"/>
          <w:szCs w:val="24"/>
        </w:rPr>
        <w:t>5</w:t>
      </w:r>
      <w:r w:rsidR="00AB776B" w:rsidRPr="00C17B70">
        <w:rPr>
          <w:rFonts w:ascii="Times New Roman" w:hAnsi="Times New Roman"/>
          <w:szCs w:val="24"/>
        </w:rPr>
        <w:t xml:space="preserve"> dienų nuo pasiūlymų eilės išsiuntimo dalyviams dienos, išskyrus šiuos atvejus:</w:t>
      </w:r>
    </w:p>
    <w:p w:rsidR="00AB776B" w:rsidRPr="00C17B70" w:rsidRDefault="00AB776B" w:rsidP="00D57C85">
      <w:pPr>
        <w:tabs>
          <w:tab w:val="left" w:pos="1440"/>
        </w:tabs>
        <w:suppressAutoHyphens/>
        <w:ind w:firstLine="284"/>
        <w:jc w:val="both"/>
        <w:rPr>
          <w:rFonts w:ascii="Times New Roman" w:hAnsi="Times New Roman"/>
          <w:szCs w:val="24"/>
        </w:rPr>
      </w:pPr>
      <w:r w:rsidRPr="00C17B70">
        <w:rPr>
          <w:rFonts w:ascii="Times New Roman" w:hAnsi="Times New Roman"/>
          <w:szCs w:val="24"/>
        </w:rPr>
        <w:t xml:space="preserve">22.2.1. kai pagrindinė pirkimo sutartis sudaroma preliminariosios sutarties pagrindu arba taikant dinaminę pirkimo sistemą; </w:t>
      </w:r>
    </w:p>
    <w:p w:rsidR="00AB776B" w:rsidRPr="00C17B70" w:rsidRDefault="00AB776B" w:rsidP="00D57C85">
      <w:pPr>
        <w:tabs>
          <w:tab w:val="left" w:pos="1440"/>
        </w:tabs>
        <w:suppressAutoHyphens/>
        <w:ind w:firstLine="284"/>
        <w:jc w:val="both"/>
        <w:rPr>
          <w:rFonts w:ascii="Times New Roman" w:hAnsi="Times New Roman"/>
          <w:szCs w:val="24"/>
        </w:rPr>
      </w:pPr>
      <w:r w:rsidRPr="00C17B70">
        <w:rPr>
          <w:rFonts w:ascii="Times New Roman" w:hAnsi="Times New Roman"/>
          <w:szCs w:val="24"/>
        </w:rPr>
        <w:t>22.2.2. kai pasiūlymą pateikia tik vienas tiekėjas;</w:t>
      </w:r>
    </w:p>
    <w:p w:rsidR="00AB776B" w:rsidRPr="00C17B70" w:rsidRDefault="00AB776B" w:rsidP="00D57C85">
      <w:pPr>
        <w:tabs>
          <w:tab w:val="left" w:pos="1440"/>
        </w:tabs>
        <w:suppressAutoHyphens/>
        <w:ind w:firstLine="284"/>
        <w:jc w:val="both"/>
        <w:rPr>
          <w:rFonts w:ascii="Times New Roman" w:hAnsi="Times New Roman"/>
          <w:szCs w:val="24"/>
        </w:rPr>
      </w:pPr>
      <w:r w:rsidRPr="00C17B70">
        <w:rPr>
          <w:rFonts w:ascii="Times New Roman" w:hAnsi="Times New Roman"/>
          <w:szCs w:val="24"/>
        </w:rPr>
        <w:t xml:space="preserve">22.2.3. </w:t>
      </w:r>
      <w:r w:rsidR="007D6BFB" w:rsidRPr="00C17B70">
        <w:rPr>
          <w:rFonts w:ascii="Times New Roman" w:hAnsi="Times New Roman"/>
          <w:szCs w:val="24"/>
        </w:rPr>
        <w:t>atliekant mažos vertės pi</w:t>
      </w:r>
      <w:r w:rsidR="00453A46" w:rsidRPr="00C17B70">
        <w:rPr>
          <w:rFonts w:ascii="Times New Roman" w:hAnsi="Times New Roman"/>
          <w:szCs w:val="24"/>
        </w:rPr>
        <w:t>r</w:t>
      </w:r>
      <w:r w:rsidR="007D6BFB" w:rsidRPr="00C17B70">
        <w:rPr>
          <w:rFonts w:ascii="Times New Roman" w:hAnsi="Times New Roman"/>
          <w:szCs w:val="24"/>
        </w:rPr>
        <w:t xml:space="preserve">kimus, </w:t>
      </w:r>
      <w:r w:rsidRPr="00C17B70">
        <w:rPr>
          <w:rFonts w:ascii="Times New Roman" w:hAnsi="Times New Roman"/>
          <w:szCs w:val="24"/>
        </w:rPr>
        <w:t xml:space="preserve">kai </w:t>
      </w:r>
      <w:r w:rsidR="007D6BFB" w:rsidRPr="00C17B70">
        <w:rPr>
          <w:rFonts w:ascii="Times New Roman" w:hAnsi="Times New Roman"/>
          <w:szCs w:val="24"/>
        </w:rPr>
        <w:t>bendravimas su tiekėju vyksta</w:t>
      </w:r>
      <w:r w:rsidRPr="00C17B70">
        <w:rPr>
          <w:rFonts w:ascii="Times New Roman" w:hAnsi="Times New Roman"/>
          <w:szCs w:val="24"/>
        </w:rPr>
        <w:t xml:space="preserve"> žodžiu;</w:t>
      </w:r>
    </w:p>
    <w:p w:rsidR="00AB776B" w:rsidRPr="00C17B70" w:rsidRDefault="00AB776B" w:rsidP="00D57C85">
      <w:pPr>
        <w:tabs>
          <w:tab w:val="left" w:pos="1440"/>
        </w:tabs>
        <w:suppressAutoHyphens/>
        <w:ind w:firstLine="284"/>
        <w:jc w:val="both"/>
        <w:rPr>
          <w:rFonts w:ascii="Times New Roman" w:hAnsi="Times New Roman"/>
          <w:szCs w:val="24"/>
        </w:rPr>
      </w:pPr>
      <w:r w:rsidRPr="00C17B70">
        <w:rPr>
          <w:rFonts w:ascii="Times New Roman" w:hAnsi="Times New Roman"/>
          <w:szCs w:val="24"/>
        </w:rPr>
        <w:t>22.2.4. kai pirkimo sutarties vertė mažesnė kaip 10 tūkst. Lt. </w:t>
      </w:r>
    </w:p>
    <w:p w:rsidR="00AB776B" w:rsidRPr="00C17B70" w:rsidRDefault="00AB776B" w:rsidP="00D57C85">
      <w:pPr>
        <w:suppressAutoHyphens/>
        <w:ind w:firstLine="284"/>
        <w:jc w:val="both"/>
        <w:rPr>
          <w:rFonts w:ascii="Times New Roman" w:hAnsi="Times New Roman"/>
          <w:szCs w:val="24"/>
        </w:rPr>
      </w:pPr>
      <w:r w:rsidRPr="00C17B70">
        <w:rPr>
          <w:rFonts w:ascii="Times New Roman" w:hAnsi="Times New Roman"/>
          <w:bCs/>
          <w:szCs w:val="24"/>
        </w:rPr>
        <w:t>22.</w:t>
      </w:r>
      <w:r w:rsidR="007D6BFB" w:rsidRPr="00C17B70">
        <w:rPr>
          <w:rFonts w:ascii="Times New Roman" w:hAnsi="Times New Roman"/>
          <w:bCs/>
          <w:szCs w:val="24"/>
        </w:rPr>
        <w:t>3</w:t>
      </w:r>
      <w:r w:rsidRPr="00C17B70">
        <w:rPr>
          <w:rFonts w:ascii="Times New Roman" w:hAnsi="Times New Roman"/>
          <w:bCs/>
          <w:szCs w:val="24"/>
        </w:rPr>
        <w:t xml:space="preserve">. Tais atvejais, kai pirkimo sutartis sudaroma raštu, o tiekėjas, kuriam buvo pasiūlyta sudaryti pirkimo sutartį, raštu atsisako ją sudaryti, tai </w:t>
      </w:r>
      <w:r w:rsidRPr="00C17B70">
        <w:rPr>
          <w:szCs w:val="24"/>
        </w:rPr>
        <w:t>TVOU</w:t>
      </w:r>
      <w:r w:rsidRPr="00C17B70">
        <w:rPr>
          <w:rFonts w:ascii="Times New Roman" w:hAnsi="Times New Roman"/>
          <w:bCs/>
          <w:szCs w:val="24"/>
        </w:rPr>
        <w:t xml:space="preserve"> siūlo sudaryti pirkimo sutartį tiekėjui, kurio pasiūlymas pagal patvirtintą pasiūlymų eilę yra pirmas po tiekėjo, atsisakiusio sudaryti pirkimo sutartį. Atsisakymu sudaryti pirkimo sutartį taip pat laikomas bet kuris iš šių atvejų:</w:t>
      </w:r>
      <w:r w:rsidRPr="00C17B70">
        <w:rPr>
          <w:rFonts w:ascii="Times New Roman" w:hAnsi="Times New Roman"/>
          <w:szCs w:val="24"/>
        </w:rPr>
        <w:t xml:space="preserve"> </w:t>
      </w:r>
    </w:p>
    <w:p w:rsidR="00AB776B" w:rsidRPr="00C17B70" w:rsidRDefault="00AB776B" w:rsidP="00D57C85">
      <w:pPr>
        <w:tabs>
          <w:tab w:val="left" w:pos="1440"/>
        </w:tabs>
        <w:suppressAutoHyphens/>
        <w:ind w:firstLine="284"/>
        <w:jc w:val="both"/>
        <w:rPr>
          <w:rFonts w:ascii="Times New Roman" w:hAnsi="Times New Roman"/>
          <w:bCs/>
          <w:szCs w:val="24"/>
        </w:rPr>
      </w:pPr>
      <w:r w:rsidRPr="00C17B70">
        <w:rPr>
          <w:rFonts w:ascii="Times New Roman" w:hAnsi="Times New Roman"/>
          <w:bCs/>
          <w:szCs w:val="24"/>
        </w:rPr>
        <w:t>22.</w:t>
      </w:r>
      <w:r w:rsidR="00212805" w:rsidRPr="00C17B70">
        <w:rPr>
          <w:rFonts w:ascii="Times New Roman" w:hAnsi="Times New Roman"/>
          <w:bCs/>
          <w:szCs w:val="24"/>
        </w:rPr>
        <w:t>3</w:t>
      </w:r>
      <w:r w:rsidRPr="00C17B70">
        <w:rPr>
          <w:rFonts w:ascii="Times New Roman" w:hAnsi="Times New Roman"/>
          <w:bCs/>
          <w:szCs w:val="24"/>
        </w:rPr>
        <w:t>.1. tiekėjas nepateikia pirkimo dokumentuose nustatyto pirkimo sutarties įvykdymo užtikrinimo;</w:t>
      </w:r>
      <w:r w:rsidRPr="00C17B70">
        <w:rPr>
          <w:rFonts w:ascii="Times New Roman" w:hAnsi="Times New Roman"/>
          <w:szCs w:val="24"/>
        </w:rPr>
        <w:t xml:space="preserve"> </w:t>
      </w:r>
    </w:p>
    <w:p w:rsidR="00AB776B" w:rsidRPr="00C17B70" w:rsidRDefault="00AB776B" w:rsidP="00D57C85">
      <w:pPr>
        <w:tabs>
          <w:tab w:val="left" w:pos="1440"/>
        </w:tabs>
        <w:suppressAutoHyphens/>
        <w:ind w:firstLine="284"/>
        <w:jc w:val="both"/>
        <w:rPr>
          <w:rFonts w:ascii="Times New Roman" w:hAnsi="Times New Roman"/>
          <w:bCs/>
          <w:szCs w:val="24"/>
        </w:rPr>
      </w:pPr>
      <w:r w:rsidRPr="00C17B70">
        <w:rPr>
          <w:rFonts w:ascii="Times New Roman" w:hAnsi="Times New Roman"/>
          <w:bCs/>
          <w:szCs w:val="24"/>
        </w:rPr>
        <w:t>22.</w:t>
      </w:r>
      <w:r w:rsidR="00212805" w:rsidRPr="00C17B70">
        <w:rPr>
          <w:rFonts w:ascii="Times New Roman" w:hAnsi="Times New Roman"/>
          <w:bCs/>
          <w:szCs w:val="24"/>
        </w:rPr>
        <w:t>3</w:t>
      </w:r>
      <w:r w:rsidRPr="00C17B70">
        <w:rPr>
          <w:rFonts w:ascii="Times New Roman" w:hAnsi="Times New Roman"/>
          <w:bCs/>
          <w:szCs w:val="24"/>
        </w:rPr>
        <w:t xml:space="preserve">.2. tiekėjas neatvyksta sudaryti pirkimo sutarties </w:t>
      </w:r>
      <w:r w:rsidRPr="00C17B70">
        <w:rPr>
          <w:szCs w:val="24"/>
        </w:rPr>
        <w:t>TVOU</w:t>
      </w:r>
      <w:r w:rsidRPr="00C17B70">
        <w:rPr>
          <w:rFonts w:ascii="Times New Roman" w:hAnsi="Times New Roman"/>
          <w:bCs/>
          <w:szCs w:val="24"/>
        </w:rPr>
        <w:t xml:space="preserve"> nurodyt</w:t>
      </w:r>
      <w:r w:rsidR="00212805" w:rsidRPr="00C17B70">
        <w:rPr>
          <w:rFonts w:ascii="Times New Roman" w:hAnsi="Times New Roman"/>
          <w:bCs/>
          <w:szCs w:val="24"/>
        </w:rPr>
        <w:t>u</w:t>
      </w:r>
      <w:r w:rsidRPr="00C17B70">
        <w:rPr>
          <w:rFonts w:ascii="Times New Roman" w:hAnsi="Times New Roman"/>
          <w:bCs/>
          <w:szCs w:val="24"/>
        </w:rPr>
        <w:t xml:space="preserve"> laik</w:t>
      </w:r>
      <w:r w:rsidR="00212805" w:rsidRPr="00C17B70">
        <w:rPr>
          <w:rFonts w:ascii="Times New Roman" w:hAnsi="Times New Roman"/>
          <w:bCs/>
          <w:szCs w:val="24"/>
        </w:rPr>
        <w:t>u</w:t>
      </w:r>
      <w:r w:rsidRPr="00C17B70">
        <w:rPr>
          <w:rFonts w:ascii="Times New Roman" w:hAnsi="Times New Roman"/>
          <w:bCs/>
          <w:szCs w:val="24"/>
        </w:rPr>
        <w:t>;</w:t>
      </w:r>
    </w:p>
    <w:p w:rsidR="00AB776B" w:rsidRPr="00C17B70" w:rsidRDefault="00AB776B" w:rsidP="00D57C85">
      <w:pPr>
        <w:tabs>
          <w:tab w:val="left" w:pos="1440"/>
        </w:tabs>
        <w:suppressAutoHyphens/>
        <w:ind w:firstLine="284"/>
        <w:jc w:val="both"/>
        <w:rPr>
          <w:rFonts w:ascii="Times New Roman" w:hAnsi="Times New Roman"/>
          <w:bCs/>
          <w:szCs w:val="24"/>
        </w:rPr>
      </w:pPr>
      <w:r w:rsidRPr="00C17B70">
        <w:rPr>
          <w:rFonts w:ascii="Times New Roman" w:hAnsi="Times New Roman"/>
          <w:bCs/>
          <w:szCs w:val="24"/>
        </w:rPr>
        <w:t>22.</w:t>
      </w:r>
      <w:r w:rsidR="00212805" w:rsidRPr="00C17B70">
        <w:rPr>
          <w:rFonts w:ascii="Times New Roman" w:hAnsi="Times New Roman"/>
          <w:bCs/>
          <w:szCs w:val="24"/>
        </w:rPr>
        <w:t>3</w:t>
      </w:r>
      <w:r w:rsidRPr="00C17B70">
        <w:rPr>
          <w:rFonts w:ascii="Times New Roman" w:hAnsi="Times New Roman"/>
          <w:bCs/>
          <w:szCs w:val="24"/>
        </w:rPr>
        <w:t>.3. tiekėjas atsisako sudaryti pirkimo sutartį pirkimo dokumentuose nustatytomis sąlygomis,</w:t>
      </w:r>
    </w:p>
    <w:p w:rsidR="00212805" w:rsidRPr="00C17B70" w:rsidRDefault="00AB776B" w:rsidP="00D57C85">
      <w:pPr>
        <w:tabs>
          <w:tab w:val="left" w:pos="1440"/>
        </w:tabs>
        <w:suppressAutoHyphens/>
        <w:ind w:firstLine="284"/>
        <w:jc w:val="both"/>
        <w:rPr>
          <w:rFonts w:ascii="Times New Roman" w:hAnsi="Times New Roman"/>
          <w:bCs/>
          <w:szCs w:val="24"/>
        </w:rPr>
      </w:pPr>
      <w:r w:rsidRPr="00C17B70">
        <w:rPr>
          <w:rFonts w:ascii="Times New Roman" w:hAnsi="Times New Roman"/>
          <w:bCs/>
          <w:szCs w:val="24"/>
        </w:rPr>
        <w:t>22.</w:t>
      </w:r>
      <w:r w:rsidR="00212805" w:rsidRPr="00C17B70">
        <w:rPr>
          <w:rFonts w:ascii="Times New Roman" w:hAnsi="Times New Roman"/>
          <w:bCs/>
          <w:szCs w:val="24"/>
        </w:rPr>
        <w:t>3</w:t>
      </w:r>
      <w:r w:rsidRPr="00C17B70">
        <w:rPr>
          <w:rFonts w:ascii="Times New Roman" w:hAnsi="Times New Roman"/>
          <w:bCs/>
          <w:szCs w:val="24"/>
        </w:rPr>
        <w:t xml:space="preserve">.4. ūkio subjektų grupė, kurios pasiūlymas pripažintas geriausiu, neįgijo </w:t>
      </w:r>
      <w:r w:rsidRPr="00C17B70">
        <w:rPr>
          <w:szCs w:val="24"/>
        </w:rPr>
        <w:t>TVOU</w:t>
      </w:r>
      <w:r w:rsidRPr="00C17B70">
        <w:rPr>
          <w:rFonts w:ascii="Times New Roman" w:hAnsi="Times New Roman"/>
          <w:bCs/>
          <w:szCs w:val="24"/>
        </w:rPr>
        <w:t xml:space="preserve"> reikalaujamos teisinės formos</w:t>
      </w:r>
      <w:r w:rsidR="007F06C4" w:rsidRPr="00C17B70">
        <w:rPr>
          <w:rFonts w:ascii="Times New Roman" w:hAnsi="Times New Roman"/>
          <w:bCs/>
          <w:szCs w:val="24"/>
        </w:rPr>
        <w:t>;</w:t>
      </w:r>
    </w:p>
    <w:p w:rsidR="00AB776B" w:rsidRPr="00C17B70" w:rsidRDefault="00212805" w:rsidP="00D57C85">
      <w:pPr>
        <w:tabs>
          <w:tab w:val="left" w:pos="1440"/>
        </w:tabs>
        <w:suppressAutoHyphens/>
        <w:ind w:firstLine="284"/>
        <w:jc w:val="both"/>
        <w:rPr>
          <w:rFonts w:ascii="Times New Roman" w:hAnsi="Times New Roman"/>
          <w:szCs w:val="24"/>
        </w:rPr>
      </w:pPr>
      <w:r w:rsidRPr="00C17B70">
        <w:rPr>
          <w:rFonts w:ascii="Times New Roman" w:hAnsi="Times New Roman"/>
          <w:bCs/>
          <w:szCs w:val="24"/>
        </w:rPr>
        <w:t>22.3.5. teikėjas pateikė melagingą informaciją apie savo kvalifikaciją</w:t>
      </w:r>
      <w:r w:rsidR="00AB776B" w:rsidRPr="00C17B70">
        <w:rPr>
          <w:rFonts w:ascii="Times New Roman" w:hAnsi="Times New Roman"/>
          <w:bCs/>
          <w:szCs w:val="24"/>
        </w:rPr>
        <w:t>.</w:t>
      </w:r>
    </w:p>
    <w:p w:rsidR="00212805" w:rsidRPr="00C17B70" w:rsidRDefault="00AB776B" w:rsidP="00D57C85">
      <w:pPr>
        <w:suppressAutoHyphens/>
        <w:ind w:firstLine="284"/>
        <w:jc w:val="both"/>
        <w:rPr>
          <w:rFonts w:ascii="Times New Roman" w:hAnsi="Times New Roman"/>
          <w:szCs w:val="24"/>
        </w:rPr>
      </w:pPr>
      <w:r w:rsidRPr="00C17B70">
        <w:rPr>
          <w:rFonts w:ascii="Times New Roman" w:hAnsi="Times New Roman"/>
          <w:szCs w:val="24"/>
        </w:rPr>
        <w:t>22.</w:t>
      </w:r>
      <w:r w:rsidR="00212805" w:rsidRPr="00C17B70">
        <w:rPr>
          <w:rFonts w:ascii="Times New Roman" w:hAnsi="Times New Roman"/>
          <w:szCs w:val="24"/>
        </w:rPr>
        <w:t>4</w:t>
      </w:r>
      <w:r w:rsidRPr="00C17B70">
        <w:rPr>
          <w:rFonts w:ascii="Times New Roman" w:hAnsi="Times New Roman"/>
          <w:szCs w:val="24"/>
        </w:rPr>
        <w:t xml:space="preserve">. Sudarant pirkimo sutartį negali būti keičiama laimėjusio tiekėjo pasiūlymo kaina ar derybų protokole užfiksuota galutinė derybų kaina ir pirkimo dokumentuose bei pasiūlyme nustatytos sąlygos. </w:t>
      </w:r>
    </w:p>
    <w:p w:rsidR="00AB776B" w:rsidRPr="00C17B70" w:rsidRDefault="00212805" w:rsidP="00D57C85">
      <w:pPr>
        <w:suppressAutoHyphens/>
        <w:ind w:firstLine="284"/>
        <w:jc w:val="both"/>
        <w:rPr>
          <w:rFonts w:ascii="Times New Roman" w:hAnsi="Times New Roman"/>
          <w:szCs w:val="24"/>
        </w:rPr>
      </w:pPr>
      <w:r w:rsidRPr="00C17B70">
        <w:rPr>
          <w:rFonts w:ascii="Times New Roman" w:hAnsi="Times New Roman"/>
          <w:szCs w:val="24"/>
        </w:rPr>
        <w:t xml:space="preserve">22.5. </w:t>
      </w:r>
      <w:r w:rsidR="00AB776B" w:rsidRPr="00C17B70">
        <w:rPr>
          <w:rFonts w:ascii="Times New Roman" w:hAnsi="Times New Roman"/>
          <w:szCs w:val="24"/>
        </w:rPr>
        <w:t>Pirkimo sutartis sudaroma raštu, išskyrus atvejus, kai</w:t>
      </w:r>
      <w:r w:rsidRPr="00C17B70">
        <w:rPr>
          <w:rFonts w:ascii="Times New Roman" w:hAnsi="Times New Roman"/>
          <w:szCs w:val="24"/>
        </w:rPr>
        <w:t xml:space="preserve"> pagal šias taisykles</w:t>
      </w:r>
      <w:r w:rsidR="00AB776B" w:rsidRPr="00C17B70">
        <w:rPr>
          <w:rFonts w:ascii="Times New Roman" w:hAnsi="Times New Roman"/>
          <w:szCs w:val="24"/>
        </w:rPr>
        <w:t xml:space="preserve"> pirkimo sutartis gali būti sudaroma žodžiu. </w:t>
      </w:r>
    </w:p>
    <w:p w:rsidR="00E06ABE" w:rsidRPr="00C17B70" w:rsidRDefault="001C2E16" w:rsidP="007A3853">
      <w:pPr>
        <w:pStyle w:val="HTMLPreformatted"/>
        <w:ind w:firstLine="360"/>
        <w:jc w:val="both"/>
        <w:rPr>
          <w:rFonts w:ascii="Times New Roman" w:hAnsi="Times New Roman" w:cs="Times New Roman"/>
          <w:sz w:val="24"/>
          <w:szCs w:val="24"/>
        </w:rPr>
      </w:pPr>
      <w:r w:rsidRPr="001C2E16">
        <w:rPr>
          <w:rFonts w:ascii="Times New Roman" w:hAnsi="Times New Roman" w:cs="Times New Roman"/>
          <w:sz w:val="24"/>
          <w:szCs w:val="24"/>
        </w:rPr>
        <w:t xml:space="preserve">22.6. Pirkimo sutartys sudaromos ne ilgiau negu trims metams. Jei pirkimo sutarties terminas neapibrėžtas, laikoma, kad sutartis sudaryta 3 metams. Pirkimo sutartys, gali būti sudaromos ilgiau </w:t>
      </w:r>
      <w:r w:rsidRPr="001C2E16">
        <w:rPr>
          <w:rFonts w:ascii="Times New Roman" w:hAnsi="Times New Roman" w:cs="Times New Roman"/>
          <w:sz w:val="24"/>
          <w:szCs w:val="24"/>
        </w:rPr>
        <w:lastRenderedPageBreak/>
        <w:t>kaip 3 metams, jei jos atitinka kriterijus ir atvejus, nustatytus Lietuvos Respublikos Vyriausybės 2006-05-05 nutarimu Nr. 432</w:t>
      </w:r>
      <w:r w:rsidRPr="001C2E16">
        <w:rPr>
          <w:b/>
          <w:bCs/>
          <w:sz w:val="24"/>
          <w:szCs w:val="24"/>
        </w:rPr>
        <w:t xml:space="preserve"> </w:t>
      </w:r>
      <w:r w:rsidRPr="001C2E16">
        <w:rPr>
          <w:rFonts w:ascii="Times New Roman" w:hAnsi="Times New Roman" w:cs="Times New Roman"/>
          <w:bCs/>
          <w:sz w:val="24"/>
          <w:szCs w:val="24"/>
        </w:rPr>
        <w:t>„Dėl viešojo pirkimo–pardavimo sutarčių, sudaromų ilgiau kaip 3 metams, terminų nustatymo kriterijų ir atvejų, kuriais gali būti sudaromos tokios sutartys, aprašo patvirtinimo“.</w:t>
      </w:r>
    </w:p>
    <w:p w:rsidR="00AB776B" w:rsidRPr="00C17B70" w:rsidRDefault="001C2E16" w:rsidP="00D57C85">
      <w:pPr>
        <w:suppressAutoHyphens/>
        <w:ind w:firstLine="284"/>
        <w:jc w:val="both"/>
        <w:rPr>
          <w:rFonts w:ascii="Times New Roman" w:hAnsi="Times New Roman"/>
          <w:szCs w:val="24"/>
        </w:rPr>
      </w:pPr>
      <w:r w:rsidRPr="001C2E16">
        <w:rPr>
          <w:rFonts w:ascii="Times New Roman" w:hAnsi="Times New Roman"/>
          <w:szCs w:val="24"/>
        </w:rPr>
        <w:t xml:space="preserve">22.7. TVOU pirkimo dokumentuose gali nustatyti pirkimo sutarties atlikimo sąlygas, susijusias su socialinėmis ir aplinkos apsaugos reikmėmis, jei jos atitinka Europos Bendrijos teisės aktus. </w:t>
      </w:r>
    </w:p>
    <w:p w:rsidR="00AB776B" w:rsidRPr="00C17B70" w:rsidRDefault="001C2E16" w:rsidP="002F6E3D">
      <w:pPr>
        <w:suppressAutoHyphens/>
        <w:ind w:firstLine="284"/>
        <w:jc w:val="both"/>
        <w:rPr>
          <w:rFonts w:ascii="Times New Roman" w:hAnsi="Times New Roman"/>
          <w:szCs w:val="24"/>
        </w:rPr>
      </w:pPr>
      <w:r w:rsidRPr="001C2E16">
        <w:rPr>
          <w:rFonts w:ascii="Times New Roman" w:hAnsi="Times New Roman"/>
          <w:szCs w:val="24"/>
        </w:rPr>
        <w:t>22.8. Pirkimo sutarties sąlygos pirkimo sutarties galiojimo laikotarpiu negali būti keičiamos, išskyrus tokias pirkimo sutarties sąlygas, kurias pakeitus nebūtų pažeisti Viešųjų pirkimų įstatyme nustatyti principai ir tikslai bei</w:t>
      </w:r>
      <w:r w:rsidRPr="001C2E16">
        <w:rPr>
          <w:rFonts w:ascii="Times New Roman" w:hAnsi="Times New Roman"/>
          <w:b/>
          <w:bCs/>
          <w:szCs w:val="24"/>
        </w:rPr>
        <w:t xml:space="preserve"> </w:t>
      </w:r>
      <w:r w:rsidRPr="001C2E16">
        <w:rPr>
          <w:rFonts w:ascii="Times New Roman" w:hAnsi="Times New Roman"/>
          <w:bCs/>
          <w:szCs w:val="24"/>
        </w:rPr>
        <w:t>tokiems pirkimo sutarties sąlygų pakeitimams yra gautas Viešųjų pirkimų tarnybos sutikimas</w:t>
      </w:r>
      <w:r w:rsidRPr="001C2E16">
        <w:rPr>
          <w:rFonts w:ascii="Times New Roman" w:hAnsi="Times New Roman"/>
          <w:szCs w:val="24"/>
        </w:rPr>
        <w:t xml:space="preserve">. Gali būti kreipiamasi tik dėl tokių pirkimo sutarties sąlygų, kurių keitimo aplinkybių atsiradimo pirkimo sutarties šalys negalėjo numatyti pasiūlymo pateikimo metu, aplinkybių negali kontroliuoti ir jų kilimo rizikos neprisiėmė nei viena iš pirkimo sutarties šalių. </w:t>
      </w:r>
    </w:p>
    <w:p w:rsidR="00AB776B" w:rsidRPr="00C17B70" w:rsidRDefault="00AB776B" w:rsidP="002F6E3D">
      <w:pPr>
        <w:pStyle w:val="Heading3"/>
        <w:numPr>
          <w:ilvl w:val="0"/>
          <w:numId w:val="0"/>
        </w:numPr>
        <w:tabs>
          <w:tab w:val="left" w:pos="284"/>
        </w:tabs>
        <w:spacing w:before="0"/>
        <w:rPr>
          <w:szCs w:val="24"/>
        </w:rPr>
      </w:pPr>
    </w:p>
    <w:p w:rsidR="00AB776B" w:rsidRPr="00C17B70" w:rsidRDefault="001C2E16" w:rsidP="002F6E3D">
      <w:pPr>
        <w:pStyle w:val="Heading1"/>
        <w:spacing w:before="0" w:after="0"/>
        <w:rPr>
          <w:b/>
          <w:szCs w:val="24"/>
        </w:rPr>
      </w:pPr>
      <w:r w:rsidRPr="001C2E16">
        <w:rPr>
          <w:b/>
          <w:szCs w:val="24"/>
        </w:rPr>
        <w:t>23. Supaprastint</w:t>
      </w:r>
      <w:r w:rsidRPr="001C2E16">
        <w:rPr>
          <w:rFonts w:hint="eastAsia"/>
          <w:b/>
          <w:szCs w:val="24"/>
        </w:rPr>
        <w:t>ų</w:t>
      </w:r>
      <w:r w:rsidRPr="001C2E16">
        <w:rPr>
          <w:b/>
          <w:szCs w:val="24"/>
        </w:rPr>
        <w:t xml:space="preserve"> pirkim</w:t>
      </w:r>
      <w:r w:rsidRPr="001C2E16">
        <w:rPr>
          <w:rFonts w:hint="eastAsia"/>
          <w:b/>
          <w:szCs w:val="24"/>
        </w:rPr>
        <w:t>ų</w:t>
      </w:r>
      <w:r w:rsidRPr="001C2E16">
        <w:rPr>
          <w:b/>
          <w:szCs w:val="24"/>
        </w:rPr>
        <w:t xml:space="preserve"> ataskaitos</w:t>
      </w:r>
    </w:p>
    <w:p w:rsidR="00AB776B" w:rsidRPr="00C17B70" w:rsidRDefault="00AB776B" w:rsidP="002F6E3D">
      <w:pPr>
        <w:pStyle w:val="Heading3"/>
        <w:numPr>
          <w:ilvl w:val="0"/>
          <w:numId w:val="0"/>
        </w:numPr>
        <w:tabs>
          <w:tab w:val="left" w:pos="284"/>
        </w:tabs>
        <w:spacing w:before="0"/>
        <w:rPr>
          <w:b/>
          <w:szCs w:val="24"/>
        </w:rPr>
      </w:pPr>
    </w:p>
    <w:p w:rsidR="00AB776B" w:rsidRPr="00C17B70" w:rsidRDefault="001C2E16" w:rsidP="00C03CB3">
      <w:pPr>
        <w:pStyle w:val="Heading3"/>
        <w:numPr>
          <w:ilvl w:val="0"/>
          <w:numId w:val="0"/>
        </w:numPr>
        <w:spacing w:before="0"/>
        <w:ind w:firstLine="284"/>
        <w:rPr>
          <w:szCs w:val="24"/>
        </w:rPr>
      </w:pPr>
      <w:r w:rsidRPr="001C2E16">
        <w:rPr>
          <w:szCs w:val="24"/>
        </w:rPr>
        <w:t>23.1. TVOU privalo Vieš</w:t>
      </w:r>
      <w:r w:rsidRPr="001C2E16">
        <w:rPr>
          <w:rFonts w:hint="eastAsia"/>
          <w:szCs w:val="24"/>
        </w:rPr>
        <w:t>ų</w:t>
      </w:r>
      <w:r w:rsidRPr="001C2E16">
        <w:rPr>
          <w:szCs w:val="24"/>
        </w:rPr>
        <w:t>j</w:t>
      </w:r>
      <w:r w:rsidRPr="001C2E16">
        <w:rPr>
          <w:rFonts w:hint="eastAsia"/>
          <w:szCs w:val="24"/>
        </w:rPr>
        <w:t>ų</w:t>
      </w:r>
      <w:r w:rsidRPr="001C2E16">
        <w:rPr>
          <w:szCs w:val="24"/>
        </w:rPr>
        <w:t xml:space="preserve"> pirkim</w:t>
      </w:r>
      <w:r w:rsidRPr="001C2E16">
        <w:rPr>
          <w:rFonts w:hint="eastAsia"/>
          <w:szCs w:val="24"/>
        </w:rPr>
        <w:t>ų</w:t>
      </w:r>
      <w:r w:rsidRPr="001C2E16">
        <w:rPr>
          <w:szCs w:val="24"/>
        </w:rPr>
        <w:t xml:space="preserve"> tarnybai raštu pateikti vis</w:t>
      </w:r>
      <w:r w:rsidRPr="001C2E16">
        <w:rPr>
          <w:rFonts w:hint="eastAsia"/>
          <w:szCs w:val="24"/>
        </w:rPr>
        <w:t>ų</w:t>
      </w:r>
      <w:r w:rsidRPr="001C2E16">
        <w:rPr>
          <w:szCs w:val="24"/>
        </w:rPr>
        <w:t xml:space="preserve"> per finansinius metus atlikt</w:t>
      </w:r>
      <w:r w:rsidRPr="001C2E16">
        <w:rPr>
          <w:rFonts w:hint="eastAsia"/>
          <w:szCs w:val="24"/>
        </w:rPr>
        <w:t>ų</w:t>
      </w:r>
      <w:r w:rsidRPr="001C2E16">
        <w:rPr>
          <w:szCs w:val="24"/>
        </w:rPr>
        <w:t xml:space="preserve"> pirkim</w:t>
      </w:r>
      <w:r w:rsidRPr="001C2E16">
        <w:rPr>
          <w:rFonts w:hint="eastAsia"/>
          <w:szCs w:val="24"/>
        </w:rPr>
        <w:t>ų</w:t>
      </w:r>
      <w:r w:rsidRPr="001C2E16">
        <w:rPr>
          <w:szCs w:val="24"/>
        </w:rPr>
        <w:t>, kai pagal preliminari</w:t>
      </w:r>
      <w:r w:rsidRPr="001C2E16">
        <w:rPr>
          <w:rFonts w:hint="eastAsia"/>
          <w:szCs w:val="24"/>
        </w:rPr>
        <w:t>ą</w:t>
      </w:r>
      <w:r w:rsidRPr="001C2E16">
        <w:rPr>
          <w:szCs w:val="24"/>
        </w:rPr>
        <w:t>sias pirkimo sutartis sudaromos pagrindin</w:t>
      </w:r>
      <w:r w:rsidRPr="001C2E16">
        <w:rPr>
          <w:rFonts w:hint="eastAsia"/>
          <w:szCs w:val="24"/>
        </w:rPr>
        <w:t>ė</w:t>
      </w:r>
      <w:r w:rsidRPr="001C2E16">
        <w:rPr>
          <w:szCs w:val="24"/>
        </w:rPr>
        <w:t>s sutartys, ir vis</w:t>
      </w:r>
      <w:r w:rsidRPr="001C2E16">
        <w:rPr>
          <w:rFonts w:hint="eastAsia"/>
          <w:szCs w:val="24"/>
        </w:rPr>
        <w:t>ų</w:t>
      </w:r>
      <w:r w:rsidRPr="001C2E16">
        <w:rPr>
          <w:szCs w:val="24"/>
        </w:rPr>
        <w:t xml:space="preserve"> per finansinius metus atlikt</w:t>
      </w:r>
      <w:r w:rsidRPr="001C2E16">
        <w:rPr>
          <w:rFonts w:hint="eastAsia"/>
          <w:szCs w:val="24"/>
        </w:rPr>
        <w:t>ų</w:t>
      </w:r>
      <w:r w:rsidRPr="001C2E16">
        <w:rPr>
          <w:szCs w:val="24"/>
        </w:rPr>
        <w:t xml:space="preserve"> mažos vert</w:t>
      </w:r>
      <w:r w:rsidRPr="001C2E16">
        <w:rPr>
          <w:rFonts w:hint="eastAsia"/>
          <w:szCs w:val="24"/>
        </w:rPr>
        <w:t>ė</w:t>
      </w:r>
      <w:r w:rsidRPr="001C2E16">
        <w:rPr>
          <w:szCs w:val="24"/>
        </w:rPr>
        <w:t>s pirkim</w:t>
      </w:r>
      <w:r w:rsidRPr="001C2E16">
        <w:rPr>
          <w:rFonts w:hint="eastAsia"/>
          <w:szCs w:val="24"/>
        </w:rPr>
        <w:t>ų</w:t>
      </w:r>
      <w:r w:rsidRPr="001C2E16">
        <w:rPr>
          <w:szCs w:val="24"/>
        </w:rPr>
        <w:t xml:space="preserve"> ataskaitas. Šioje ataskaitoje TVOU taip pat privalo pateikti duomenis apie </w:t>
      </w:r>
      <w:r w:rsidR="002F6E3D" w:rsidRPr="00C17B70">
        <w:rPr>
          <w:szCs w:val="24"/>
        </w:rPr>
        <w:t xml:space="preserve">visus per kalendorinius metus atliktus pirkimus pagal Viešųjų pirkimų įstatymo 91 straipsnį. </w:t>
      </w:r>
      <w:r w:rsidR="00AB776B" w:rsidRPr="00C17B70">
        <w:rPr>
          <w:szCs w:val="24"/>
        </w:rPr>
        <w:t>Ataskaita pateikiama per 30 dienų pasibaigus ataskaitiniams finansiniams metams.</w:t>
      </w:r>
    </w:p>
    <w:p w:rsidR="00AB776B" w:rsidRDefault="00AB776B" w:rsidP="00C03CB3">
      <w:pPr>
        <w:pStyle w:val="Heading3"/>
        <w:numPr>
          <w:ilvl w:val="0"/>
          <w:numId w:val="0"/>
        </w:numPr>
        <w:spacing w:before="0"/>
        <w:ind w:firstLine="284"/>
        <w:rPr>
          <w:szCs w:val="24"/>
        </w:rPr>
      </w:pPr>
      <w:r w:rsidRPr="00C17B70">
        <w:rPr>
          <w:szCs w:val="24"/>
        </w:rPr>
        <w:t>23.2. TVOU privalo Viešųjų pirkimų tarnybai</w:t>
      </w:r>
      <w:r w:rsidR="00C03CB3" w:rsidRPr="00C17B70">
        <w:rPr>
          <w:szCs w:val="24"/>
        </w:rPr>
        <w:t xml:space="preserve"> raštu</w:t>
      </w:r>
      <w:r w:rsidRPr="00C17B70">
        <w:rPr>
          <w:szCs w:val="24"/>
        </w:rPr>
        <w:t xml:space="preserve"> pateikti </w:t>
      </w:r>
      <w:r w:rsidR="003D0D3B" w:rsidRPr="00C17B70">
        <w:rPr>
          <w:szCs w:val="24"/>
        </w:rPr>
        <w:t xml:space="preserve">kiekvienos </w:t>
      </w:r>
      <w:r w:rsidRPr="00C17B70">
        <w:rPr>
          <w:szCs w:val="24"/>
        </w:rPr>
        <w:t xml:space="preserve">per finansinius metus </w:t>
      </w:r>
      <w:r w:rsidR="00C03CB3" w:rsidRPr="00C17B70">
        <w:rPr>
          <w:szCs w:val="24"/>
        </w:rPr>
        <w:t>įvykdytos ar nutrauktos sutarties (preliminariosios sutarties) ataskaitą, išskyrus ataskaitą, sudarytą atliekant mažos vertės pirkimus ar atliekant</w:t>
      </w:r>
      <w:bookmarkStart w:id="5" w:name="518z"/>
      <w:r w:rsidR="00C03CB3" w:rsidRPr="00C17B70">
        <w:rPr>
          <w:szCs w:val="24"/>
        </w:rPr>
        <w:t xml:space="preserve"> pi</w:t>
      </w:r>
      <w:r w:rsidR="00453A46" w:rsidRPr="00C17B70">
        <w:rPr>
          <w:szCs w:val="24"/>
        </w:rPr>
        <w:t>r</w:t>
      </w:r>
      <w:r w:rsidR="00C03CB3" w:rsidRPr="00C17B70">
        <w:rPr>
          <w:szCs w:val="24"/>
        </w:rPr>
        <w:t>kimus</w:t>
      </w:r>
      <w:bookmarkEnd w:id="5"/>
      <w:r w:rsidR="00C03CB3" w:rsidRPr="00C17B70">
        <w:rPr>
          <w:szCs w:val="24"/>
        </w:rPr>
        <w:t xml:space="preserve"> pagal sudarytą preliminariąją sutartį. </w:t>
      </w:r>
      <w:r w:rsidRPr="00C17B70">
        <w:rPr>
          <w:szCs w:val="24"/>
        </w:rPr>
        <w:t xml:space="preserve">Ataskaita pateikiama </w:t>
      </w:r>
      <w:r w:rsidR="00C03CB3" w:rsidRPr="00C17B70">
        <w:rPr>
          <w:szCs w:val="24"/>
        </w:rPr>
        <w:t xml:space="preserve">ne vėliau kaip </w:t>
      </w:r>
      <w:r w:rsidRPr="00C17B70">
        <w:rPr>
          <w:szCs w:val="24"/>
        </w:rPr>
        <w:t xml:space="preserve">per </w:t>
      </w:r>
      <w:r w:rsidR="00C03CB3" w:rsidRPr="00C17B70">
        <w:rPr>
          <w:szCs w:val="24"/>
        </w:rPr>
        <w:t>14</w:t>
      </w:r>
      <w:r w:rsidRPr="00C17B70">
        <w:rPr>
          <w:szCs w:val="24"/>
        </w:rPr>
        <w:t xml:space="preserve"> dienų</w:t>
      </w:r>
      <w:r w:rsidR="00C03CB3" w:rsidRPr="00C17B70">
        <w:rPr>
          <w:szCs w:val="24"/>
        </w:rPr>
        <w:t>, įvykdžius ar nutraukus pirkimo sutartį</w:t>
      </w:r>
      <w:r w:rsidRPr="00C17B70">
        <w:rPr>
          <w:szCs w:val="24"/>
        </w:rPr>
        <w:t>.</w:t>
      </w:r>
    </w:p>
    <w:p w:rsidR="00B72431" w:rsidRDefault="00B72431" w:rsidP="00C03CB3">
      <w:pPr>
        <w:pStyle w:val="Heading3"/>
        <w:numPr>
          <w:ilvl w:val="0"/>
          <w:numId w:val="0"/>
        </w:numPr>
        <w:spacing w:before="0"/>
        <w:ind w:firstLine="284"/>
        <w:rPr>
          <w:szCs w:val="24"/>
        </w:rPr>
      </w:pPr>
      <w:r>
        <w:rPr>
          <w:szCs w:val="24"/>
        </w:rPr>
        <w:t xml:space="preserve">23.3. TVOU privalo Viešųjų pirkimų tarnybai pateikti pirkimo procedūrų ataskaitą, kuri yra pildoma dalimis CVP IS ir baigiama pildyti ne vėliau kaip per 5 darbo dienas pasibaigus pirkimui. </w:t>
      </w:r>
    </w:p>
    <w:p w:rsidR="00801293" w:rsidRPr="00801293" w:rsidRDefault="00801293" w:rsidP="00C03CB3">
      <w:pPr>
        <w:pStyle w:val="Heading3"/>
        <w:numPr>
          <w:ilvl w:val="0"/>
          <w:numId w:val="0"/>
        </w:numPr>
        <w:spacing w:before="0"/>
        <w:ind w:firstLine="284"/>
        <w:rPr>
          <w:szCs w:val="24"/>
        </w:rPr>
      </w:pPr>
      <w:r w:rsidRPr="00801293">
        <w:rPr>
          <w:szCs w:val="24"/>
        </w:rPr>
        <w:t xml:space="preserve">23.4. </w:t>
      </w:r>
      <w:r>
        <w:rPr>
          <w:bCs/>
          <w:szCs w:val="24"/>
        </w:rPr>
        <w:t>Taisyklių 23.1 – 23.3 punktuose nurodytos</w:t>
      </w:r>
      <w:r w:rsidR="001C2E16" w:rsidRPr="001C2E16">
        <w:rPr>
          <w:bCs/>
          <w:szCs w:val="24"/>
        </w:rPr>
        <w:t xml:space="preserve"> ataskaitos, išskyrus konfidenciali</w:t>
      </w:r>
      <w:r w:rsidR="001C2E16" w:rsidRPr="001C2E16">
        <w:rPr>
          <w:rFonts w:hint="eastAsia"/>
          <w:bCs/>
          <w:szCs w:val="24"/>
        </w:rPr>
        <w:t>ą</w:t>
      </w:r>
      <w:r w:rsidR="001C2E16" w:rsidRPr="001C2E16">
        <w:rPr>
          <w:bCs/>
          <w:szCs w:val="24"/>
        </w:rPr>
        <w:t xml:space="preserve"> informacij</w:t>
      </w:r>
      <w:r w:rsidR="001C2E16" w:rsidRPr="001C2E16">
        <w:rPr>
          <w:rFonts w:hint="eastAsia"/>
          <w:bCs/>
          <w:szCs w:val="24"/>
        </w:rPr>
        <w:t>ą</w:t>
      </w:r>
      <w:r w:rsidR="001C2E16" w:rsidRPr="001C2E16">
        <w:rPr>
          <w:bCs/>
          <w:szCs w:val="24"/>
        </w:rPr>
        <w:t xml:space="preserve">, skelbiamos </w:t>
      </w:r>
      <w:r>
        <w:rPr>
          <w:bCs/>
          <w:szCs w:val="24"/>
        </w:rPr>
        <w:t>CVP IS</w:t>
      </w:r>
      <w:r w:rsidR="001C2E16" w:rsidRPr="001C2E16">
        <w:rPr>
          <w:bCs/>
          <w:szCs w:val="24"/>
        </w:rPr>
        <w:t xml:space="preserve"> </w:t>
      </w:r>
      <w:r w:rsidRPr="00EF4647">
        <w:rPr>
          <w:bCs/>
          <w:iCs/>
          <w:szCs w:val="24"/>
        </w:rPr>
        <w:t>ir TVOU</w:t>
      </w:r>
      <w:r w:rsidR="00EF4647">
        <w:rPr>
          <w:bCs/>
          <w:iCs/>
          <w:szCs w:val="24"/>
        </w:rPr>
        <w:t xml:space="preserve"> tinklalapyje.</w:t>
      </w:r>
    </w:p>
    <w:p w:rsidR="00AB776B" w:rsidRPr="00801293" w:rsidRDefault="00AB776B" w:rsidP="00D57C85">
      <w:pPr>
        <w:pStyle w:val="Heading3"/>
        <w:numPr>
          <w:ilvl w:val="0"/>
          <w:numId w:val="0"/>
        </w:numPr>
        <w:tabs>
          <w:tab w:val="left" w:pos="284"/>
        </w:tabs>
        <w:spacing w:before="0"/>
        <w:rPr>
          <w:szCs w:val="24"/>
        </w:rPr>
      </w:pPr>
    </w:p>
    <w:p w:rsidR="00AB776B" w:rsidRPr="00C17B70" w:rsidRDefault="00AB776B" w:rsidP="00D57C85">
      <w:pPr>
        <w:pStyle w:val="Heading3"/>
        <w:numPr>
          <w:ilvl w:val="0"/>
          <w:numId w:val="0"/>
        </w:numPr>
        <w:tabs>
          <w:tab w:val="left" w:pos="284"/>
        </w:tabs>
        <w:spacing w:before="0"/>
        <w:jc w:val="center"/>
        <w:rPr>
          <w:szCs w:val="24"/>
        </w:rPr>
      </w:pPr>
      <w:r w:rsidRPr="00C17B70">
        <w:rPr>
          <w:szCs w:val="24"/>
        </w:rPr>
        <w:t>___________________</w:t>
      </w:r>
    </w:p>
    <w:sectPr w:rsidR="00AB776B" w:rsidRPr="00C17B70" w:rsidSect="00A15BE0">
      <w:headerReference w:type="even" r:id="rId12"/>
      <w:headerReference w:type="default" r:id="rId13"/>
      <w:pgSz w:w="11906" w:h="16838"/>
      <w:pgMar w:top="1276"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E0D" w:rsidRDefault="00847E0D" w:rsidP="00770EBB">
      <w:r>
        <w:separator/>
      </w:r>
    </w:p>
  </w:endnote>
  <w:endnote w:type="continuationSeparator" w:id="0">
    <w:p w:rsidR="00847E0D" w:rsidRDefault="00847E0D" w:rsidP="00770E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imesLT">
    <w:altName w:val="Times New Roman"/>
    <w:charset w:val="00"/>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Tahoma">
    <w:panose1 w:val="020B0604030504040204"/>
    <w:charset w:val="BA"/>
    <w:family w:val="swiss"/>
    <w:pitch w:val="variable"/>
    <w:sig w:usb0="61002A87" w:usb1="80000000" w:usb2="00000008" w:usb3="00000000" w:csb0="000101FF" w:csb1="00000000"/>
  </w:font>
  <w:font w:name="Courier New">
    <w:panose1 w:val="02070309020205020404"/>
    <w:charset w:val="BA"/>
    <w:family w:val="modern"/>
    <w:pitch w:val="fixed"/>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E0D" w:rsidRDefault="00847E0D" w:rsidP="00770EBB">
      <w:r>
        <w:separator/>
      </w:r>
    </w:p>
  </w:footnote>
  <w:footnote w:type="continuationSeparator" w:id="0">
    <w:p w:rsidR="00847E0D" w:rsidRDefault="00847E0D" w:rsidP="00770EBB">
      <w:r>
        <w:continuationSeparator/>
      </w:r>
    </w:p>
  </w:footnote>
  <w:footnote w:id="1">
    <w:p w:rsidR="00847E0D" w:rsidRPr="00F144E7" w:rsidRDefault="00847E0D" w:rsidP="008710DD">
      <w:pPr>
        <w:pStyle w:val="FootnoteText"/>
        <w:jc w:val="both"/>
      </w:pPr>
      <w:r>
        <w:rPr>
          <w:rStyle w:val="FootnoteReference"/>
        </w:rPr>
        <w:footnoteRef/>
      </w:r>
      <w:r>
        <w:t xml:space="preserve"> </w:t>
      </w:r>
      <w:r w:rsidRPr="00F144E7">
        <w:t xml:space="preserve">Pagal Europos Komisijos 2007 m. gruodžio 4 d. reglamento iš dalies keičiančio Europos Parlamento ir Tarybos direktyvų 2004/17/EB ir 2004/18/EB nuostatas dėl ribų, taikomų sudarant viešojo pirkimo sutartis  Nr. 1422/2007 1 str. </w:t>
      </w:r>
      <w:r>
        <w:t xml:space="preserve">pirkimams netaikomos 2004/17/EB direktyvos nuostatos, jei prekių ir paslaugų pirkimų vertė neviršija </w:t>
      </w:r>
      <w:r w:rsidRPr="00F144E7">
        <w:t xml:space="preserve">1 422 544 Lt (412 000 EUR), </w:t>
      </w:r>
      <w:r>
        <w:t>o darbų pirkimų atveju neviršija</w:t>
      </w:r>
      <w:r w:rsidRPr="00F144E7">
        <w:t xml:space="preserve"> 17 781 920 Lt (5 150 000 EUR).</w:t>
      </w:r>
    </w:p>
  </w:footnote>
  <w:footnote w:id="2">
    <w:p w:rsidR="00847E0D" w:rsidRPr="00F144E7" w:rsidRDefault="00847E0D" w:rsidP="00212675">
      <w:pPr>
        <w:pStyle w:val="FootnoteText"/>
        <w:jc w:val="both"/>
      </w:pPr>
      <w:r>
        <w:rPr>
          <w:rStyle w:val="FootnoteReference"/>
        </w:rPr>
        <w:footnoteRef/>
      </w:r>
      <w:r>
        <w:t xml:space="preserve"> </w:t>
      </w:r>
      <w:r w:rsidRPr="0000167F">
        <w:t xml:space="preserve">Pagal Europos Komisijos 2007 m. gruodžio 4 d. reglamento iš dalies keičiančio Europos Parlamento ir Tarybos direktyvų 2004/17/EB ir 2004/18/EB nuostatas dėl ribų, taikomų sudarant viešojo pirkimo sutartis  Nr. 1422/2007 </w:t>
      </w:r>
      <w:r>
        <w:t xml:space="preserve">tokios pirkimų ribos yra </w:t>
      </w:r>
      <w:r w:rsidRPr="0000167F">
        <w:t xml:space="preserve">276 224 Lt (80 000 EUR) perkant paslaugas ar panašias prekes, 3 452 800 Lt (1 000 </w:t>
      </w:r>
      <w:proofErr w:type="spellStart"/>
      <w:r w:rsidRPr="0000167F">
        <w:t>000</w:t>
      </w:r>
      <w:proofErr w:type="spellEnd"/>
      <w:r w:rsidRPr="0000167F">
        <w:t xml:space="preserve"> EUR) – perkant darbus, jeigu bendra tokių pirkimo dalių vertė yra ne didesnė kaip 20 procentų bendros visų pirkimo dalių vertės.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E0D" w:rsidRDefault="00BC0477">
    <w:pPr>
      <w:pStyle w:val="Header"/>
      <w:jc w:val="center"/>
    </w:pPr>
    <w:fldSimple w:instr=" PAGE   \* MERGEFORMAT ">
      <w:r w:rsidR="00847E0D">
        <w:rPr>
          <w:noProof/>
        </w:rPr>
        <w:t>22</w:t>
      </w:r>
    </w:fldSimple>
  </w:p>
  <w:p w:rsidR="00847E0D" w:rsidRDefault="00847E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E0D" w:rsidRDefault="00BC0477">
    <w:pPr>
      <w:pStyle w:val="Header"/>
      <w:jc w:val="center"/>
    </w:pPr>
    <w:fldSimple w:instr=" PAGE   \* MERGEFORMAT ">
      <w:r w:rsidR="006D6939">
        <w:rPr>
          <w:noProof/>
        </w:rPr>
        <w:t>23</w:t>
      </w:r>
    </w:fldSimple>
  </w:p>
  <w:p w:rsidR="00847E0D" w:rsidRDefault="00847E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A2A51"/>
    <w:multiLevelType w:val="multilevel"/>
    <w:tmpl w:val="D0EC7CF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1E986F97"/>
    <w:multiLevelType w:val="multilevel"/>
    <w:tmpl w:val="6778E698"/>
    <w:lvl w:ilvl="0">
      <w:start w:val="28"/>
      <w:numFmt w:val="decimal"/>
      <w:lvlText w:val="%1."/>
      <w:lvlJc w:val="left"/>
      <w:pPr>
        <w:ind w:left="720" w:hanging="360"/>
      </w:pPr>
      <w:rPr>
        <w:rFonts w:cs="Times New Roman" w:hint="default"/>
      </w:rPr>
    </w:lvl>
    <w:lvl w:ilvl="1">
      <w:start w:val="1"/>
      <w:numFmt w:val="decimal"/>
      <w:isLgl/>
      <w:lvlText w:val="%1.%2."/>
      <w:lvlJc w:val="left"/>
      <w:pPr>
        <w:ind w:left="1048" w:hanging="480"/>
      </w:pPr>
      <w:rPr>
        <w:rFonts w:cs="Times New Roman" w:hint="default"/>
        <w:b w:val="0"/>
      </w:rPr>
    </w:lvl>
    <w:lvl w:ilvl="2">
      <w:start w:val="1"/>
      <w:numFmt w:val="decimal"/>
      <w:isLgl/>
      <w:lvlText w:val="%1.%2.%3."/>
      <w:lvlJc w:val="left"/>
      <w:pPr>
        <w:ind w:left="1800" w:hanging="720"/>
      </w:pPr>
      <w:rPr>
        <w:rFonts w:cs="Times New Roman" w:hint="default"/>
        <w:b w:val="0"/>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
    <w:nsid w:val="3B3E7830"/>
    <w:multiLevelType w:val="hybridMultilevel"/>
    <w:tmpl w:val="748A51D8"/>
    <w:lvl w:ilvl="0" w:tplc="8968F56A">
      <w:start w:val="1"/>
      <w:numFmt w:val="decimal"/>
      <w:lvlText w:val="%1."/>
      <w:lvlJc w:val="left"/>
      <w:pPr>
        <w:ind w:left="672" w:hanging="360"/>
      </w:pPr>
      <w:rPr>
        <w:rFonts w:cs="Times New Roman" w:hint="default"/>
      </w:rPr>
    </w:lvl>
    <w:lvl w:ilvl="1" w:tplc="04270019" w:tentative="1">
      <w:start w:val="1"/>
      <w:numFmt w:val="lowerLetter"/>
      <w:lvlText w:val="%2."/>
      <w:lvlJc w:val="left"/>
      <w:pPr>
        <w:ind w:left="1392" w:hanging="360"/>
      </w:pPr>
      <w:rPr>
        <w:rFonts w:cs="Times New Roman"/>
      </w:rPr>
    </w:lvl>
    <w:lvl w:ilvl="2" w:tplc="0427001B" w:tentative="1">
      <w:start w:val="1"/>
      <w:numFmt w:val="lowerRoman"/>
      <w:lvlText w:val="%3."/>
      <w:lvlJc w:val="right"/>
      <w:pPr>
        <w:ind w:left="2112" w:hanging="180"/>
      </w:pPr>
      <w:rPr>
        <w:rFonts w:cs="Times New Roman"/>
      </w:rPr>
    </w:lvl>
    <w:lvl w:ilvl="3" w:tplc="0427000F" w:tentative="1">
      <w:start w:val="1"/>
      <w:numFmt w:val="decimal"/>
      <w:lvlText w:val="%4."/>
      <w:lvlJc w:val="left"/>
      <w:pPr>
        <w:ind w:left="2832" w:hanging="360"/>
      </w:pPr>
      <w:rPr>
        <w:rFonts w:cs="Times New Roman"/>
      </w:rPr>
    </w:lvl>
    <w:lvl w:ilvl="4" w:tplc="04270019" w:tentative="1">
      <w:start w:val="1"/>
      <w:numFmt w:val="lowerLetter"/>
      <w:lvlText w:val="%5."/>
      <w:lvlJc w:val="left"/>
      <w:pPr>
        <w:ind w:left="3552" w:hanging="360"/>
      </w:pPr>
      <w:rPr>
        <w:rFonts w:cs="Times New Roman"/>
      </w:rPr>
    </w:lvl>
    <w:lvl w:ilvl="5" w:tplc="0427001B" w:tentative="1">
      <w:start w:val="1"/>
      <w:numFmt w:val="lowerRoman"/>
      <w:lvlText w:val="%6."/>
      <w:lvlJc w:val="right"/>
      <w:pPr>
        <w:ind w:left="4272" w:hanging="180"/>
      </w:pPr>
      <w:rPr>
        <w:rFonts w:cs="Times New Roman"/>
      </w:rPr>
    </w:lvl>
    <w:lvl w:ilvl="6" w:tplc="0427000F" w:tentative="1">
      <w:start w:val="1"/>
      <w:numFmt w:val="decimal"/>
      <w:lvlText w:val="%7."/>
      <w:lvlJc w:val="left"/>
      <w:pPr>
        <w:ind w:left="4992" w:hanging="360"/>
      </w:pPr>
      <w:rPr>
        <w:rFonts w:cs="Times New Roman"/>
      </w:rPr>
    </w:lvl>
    <w:lvl w:ilvl="7" w:tplc="04270019" w:tentative="1">
      <w:start w:val="1"/>
      <w:numFmt w:val="lowerLetter"/>
      <w:lvlText w:val="%8."/>
      <w:lvlJc w:val="left"/>
      <w:pPr>
        <w:ind w:left="5712" w:hanging="360"/>
      </w:pPr>
      <w:rPr>
        <w:rFonts w:cs="Times New Roman"/>
      </w:rPr>
    </w:lvl>
    <w:lvl w:ilvl="8" w:tplc="0427001B" w:tentative="1">
      <w:start w:val="1"/>
      <w:numFmt w:val="lowerRoman"/>
      <w:lvlText w:val="%9."/>
      <w:lvlJc w:val="right"/>
      <w:pPr>
        <w:ind w:left="6432" w:hanging="180"/>
      </w:pPr>
      <w:rPr>
        <w:rFonts w:cs="Times New Roman"/>
      </w:rPr>
    </w:lvl>
  </w:abstractNum>
  <w:abstractNum w:abstractNumId="3">
    <w:nsid w:val="3C2D39A3"/>
    <w:multiLevelType w:val="multilevel"/>
    <w:tmpl w:val="3790D810"/>
    <w:lvl w:ilvl="0">
      <w:start w:val="1"/>
      <w:numFmt w:val="decimal"/>
      <w:lvlText w:val="%1."/>
      <w:lvlJc w:val="left"/>
      <w:pPr>
        <w:tabs>
          <w:tab w:val="num" w:pos="927"/>
        </w:tabs>
        <w:ind w:firstLine="567"/>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53035778"/>
    <w:multiLevelType w:val="hybridMultilevel"/>
    <w:tmpl w:val="578CEA58"/>
    <w:lvl w:ilvl="0" w:tplc="2514EF5C">
      <w:start w:val="12"/>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
    <w:nsid w:val="562109F0"/>
    <w:multiLevelType w:val="multilevel"/>
    <w:tmpl w:val="FEC467B2"/>
    <w:lvl w:ilvl="0">
      <w:start w:val="9"/>
      <w:numFmt w:val="decimal"/>
      <w:lvlText w:val="%1."/>
      <w:lvlJc w:val="left"/>
      <w:pPr>
        <w:tabs>
          <w:tab w:val="num" w:pos="1070"/>
        </w:tabs>
        <w:ind w:left="107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596370B9"/>
    <w:multiLevelType w:val="multilevel"/>
    <w:tmpl w:val="B476BF58"/>
    <w:lvl w:ilvl="0">
      <w:start w:val="1"/>
      <w:numFmt w:val="none"/>
      <w:pStyle w:val="Heading1"/>
      <w:suff w:val="space"/>
      <w:lvlText w:val=""/>
      <w:lvlJc w:val="left"/>
      <w:rPr>
        <w:rFonts w:cs="Times New Roman" w:hint="default"/>
      </w:rPr>
    </w:lvl>
    <w:lvl w:ilvl="1">
      <w:start w:val="1"/>
      <w:numFmt w:val="decimal"/>
      <w:lvlRestart w:val="0"/>
      <w:suff w:val="nothing"/>
      <w:lvlText w:val="%1%2"/>
      <w:lvlJc w:val="left"/>
      <w:pPr>
        <w:ind w:firstLine="720"/>
      </w:pPr>
      <w:rPr>
        <w:rFonts w:cs="Times New Roman" w:hint="default"/>
      </w:rPr>
    </w:lvl>
    <w:lvl w:ilvl="2">
      <w:start w:val="1"/>
      <w:numFmt w:val="decimal"/>
      <w:pStyle w:val="Heading3"/>
      <w:suff w:val="space"/>
      <w:lvlText w:val="%1%3."/>
      <w:lvlJc w:val="left"/>
      <w:pPr>
        <w:ind w:firstLine="720"/>
      </w:pPr>
      <w:rPr>
        <w:rFonts w:cs="Times New Roman" w:hint="default"/>
      </w:rPr>
    </w:lvl>
    <w:lvl w:ilvl="3">
      <w:start w:val="1"/>
      <w:numFmt w:val="decimal"/>
      <w:pStyle w:val="Heading4"/>
      <w:suff w:val="nothing"/>
      <w:lvlText w:val="%1%4"/>
      <w:lvlJc w:val="left"/>
      <w:pPr>
        <w:ind w:left="-11" w:firstLine="720"/>
      </w:pPr>
      <w:rPr>
        <w:rFonts w:cs="Times New Roman" w:hint="default"/>
      </w:rPr>
    </w:lvl>
    <w:lvl w:ilvl="4">
      <w:start w:val="1"/>
      <w:numFmt w:val="decimal"/>
      <w:suff w:val="space"/>
      <w:lvlText w:val="%1.%2.%3.%4.%5."/>
      <w:lvlJc w:val="left"/>
      <w:pPr>
        <w:ind w:left="2353" w:hanging="935"/>
      </w:pPr>
      <w:rPr>
        <w:rFonts w:cs="Times New Roman" w:hint="default"/>
      </w:rPr>
    </w:lvl>
    <w:lvl w:ilvl="5">
      <w:start w:val="1"/>
      <w:numFmt w:val="decimal"/>
      <w:suff w:val="space"/>
      <w:lvlText w:val="%1.%2.%3.%4.%5.%6."/>
      <w:lvlJc w:val="left"/>
      <w:pPr>
        <w:ind w:left="5103" w:hanging="3402"/>
      </w:pPr>
      <w:rPr>
        <w:rFonts w:cs="Times New Roman" w:hint="default"/>
      </w:rPr>
    </w:lvl>
    <w:lvl w:ilvl="6">
      <w:start w:val="1"/>
      <w:numFmt w:val="decimal"/>
      <w:suff w:val="space"/>
      <w:lvlText w:val="%1.%2.%3.%4.%5.%6.%7."/>
      <w:lvlJc w:val="left"/>
      <w:pPr>
        <w:ind w:left="6010" w:hanging="4025"/>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7">
    <w:nsid w:val="769E5270"/>
    <w:multiLevelType w:val="multilevel"/>
    <w:tmpl w:val="AB66D834"/>
    <w:lvl w:ilvl="0">
      <w:start w:val="27"/>
      <w:numFmt w:val="decimal"/>
      <w:lvlText w:val="%1."/>
      <w:lvlJc w:val="left"/>
      <w:pPr>
        <w:ind w:left="480" w:hanging="480"/>
      </w:pPr>
      <w:rPr>
        <w:rFonts w:cs="Times New Roman" w:hint="default"/>
      </w:rPr>
    </w:lvl>
    <w:lvl w:ilvl="1">
      <w:start w:val="1"/>
      <w:numFmt w:val="decimal"/>
      <w:lvlText w:val="%1.%2."/>
      <w:lvlJc w:val="left"/>
      <w:pPr>
        <w:ind w:left="120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2"/>
  </w:num>
  <w:num w:numId="2">
    <w:abstractNumId w:val="3"/>
  </w:num>
  <w:num w:numId="3">
    <w:abstractNumId w:val="5"/>
  </w:num>
  <w:num w:numId="4">
    <w:abstractNumId w:val="6"/>
  </w:num>
  <w:num w:numId="5">
    <w:abstractNumId w:val="7"/>
  </w:num>
  <w:num w:numId="6">
    <w:abstractNumId w:val="1"/>
  </w:num>
  <w:num w:numId="7">
    <w:abstractNumId w:val="0"/>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70EBB"/>
    <w:rsid w:val="00000E83"/>
    <w:rsid w:val="00002517"/>
    <w:rsid w:val="0000490B"/>
    <w:rsid w:val="00005873"/>
    <w:rsid w:val="000124CD"/>
    <w:rsid w:val="00015C08"/>
    <w:rsid w:val="00015FBB"/>
    <w:rsid w:val="000218F2"/>
    <w:rsid w:val="000244C0"/>
    <w:rsid w:val="00024F61"/>
    <w:rsid w:val="00034141"/>
    <w:rsid w:val="00037463"/>
    <w:rsid w:val="00044D1A"/>
    <w:rsid w:val="000459E2"/>
    <w:rsid w:val="0004619F"/>
    <w:rsid w:val="0004674D"/>
    <w:rsid w:val="00051E05"/>
    <w:rsid w:val="00055106"/>
    <w:rsid w:val="0005563B"/>
    <w:rsid w:val="000722E0"/>
    <w:rsid w:val="000812D8"/>
    <w:rsid w:val="0009102B"/>
    <w:rsid w:val="00092AE8"/>
    <w:rsid w:val="000A0390"/>
    <w:rsid w:val="000A0733"/>
    <w:rsid w:val="000B17F3"/>
    <w:rsid w:val="000B3307"/>
    <w:rsid w:val="000B3973"/>
    <w:rsid w:val="000B5F2F"/>
    <w:rsid w:val="000D0764"/>
    <w:rsid w:val="000D1263"/>
    <w:rsid w:val="000D6A41"/>
    <w:rsid w:val="000E5F12"/>
    <w:rsid w:val="00113EF5"/>
    <w:rsid w:val="001155E9"/>
    <w:rsid w:val="001206B5"/>
    <w:rsid w:val="00127E56"/>
    <w:rsid w:val="00132797"/>
    <w:rsid w:val="0013445D"/>
    <w:rsid w:val="00141F82"/>
    <w:rsid w:val="001448B7"/>
    <w:rsid w:val="00146770"/>
    <w:rsid w:val="001467AD"/>
    <w:rsid w:val="00154FBA"/>
    <w:rsid w:val="00156FF6"/>
    <w:rsid w:val="00163647"/>
    <w:rsid w:val="00174692"/>
    <w:rsid w:val="00182FF0"/>
    <w:rsid w:val="001A747E"/>
    <w:rsid w:val="001B7A58"/>
    <w:rsid w:val="001C0449"/>
    <w:rsid w:val="001C26CC"/>
    <w:rsid w:val="001C2E16"/>
    <w:rsid w:val="001D5A5E"/>
    <w:rsid w:val="001E4306"/>
    <w:rsid w:val="001E6C07"/>
    <w:rsid w:val="001F25A7"/>
    <w:rsid w:val="001F4483"/>
    <w:rsid w:val="002066AA"/>
    <w:rsid w:val="00212675"/>
    <w:rsid w:val="00212805"/>
    <w:rsid w:val="00212B06"/>
    <w:rsid w:val="0022159D"/>
    <w:rsid w:val="00222E31"/>
    <w:rsid w:val="002442A3"/>
    <w:rsid w:val="00255155"/>
    <w:rsid w:val="002567D5"/>
    <w:rsid w:val="00256AA1"/>
    <w:rsid w:val="0026213C"/>
    <w:rsid w:val="002626A6"/>
    <w:rsid w:val="00263C7E"/>
    <w:rsid w:val="002657DA"/>
    <w:rsid w:val="00282F9B"/>
    <w:rsid w:val="00285CF8"/>
    <w:rsid w:val="00290B3E"/>
    <w:rsid w:val="002955AD"/>
    <w:rsid w:val="002A44EC"/>
    <w:rsid w:val="002A6194"/>
    <w:rsid w:val="002B6091"/>
    <w:rsid w:val="002C1109"/>
    <w:rsid w:val="002C645C"/>
    <w:rsid w:val="002C7F04"/>
    <w:rsid w:val="002D18D0"/>
    <w:rsid w:val="002D6DAE"/>
    <w:rsid w:val="002D7E4E"/>
    <w:rsid w:val="002E3AAE"/>
    <w:rsid w:val="002F02D3"/>
    <w:rsid w:val="002F3B02"/>
    <w:rsid w:val="002F456B"/>
    <w:rsid w:val="002F6643"/>
    <w:rsid w:val="002F6E3D"/>
    <w:rsid w:val="00302211"/>
    <w:rsid w:val="00302962"/>
    <w:rsid w:val="003055E6"/>
    <w:rsid w:val="00305CE2"/>
    <w:rsid w:val="00310C9F"/>
    <w:rsid w:val="00312D2B"/>
    <w:rsid w:val="00321330"/>
    <w:rsid w:val="0032375C"/>
    <w:rsid w:val="0033189E"/>
    <w:rsid w:val="003318AF"/>
    <w:rsid w:val="003319FC"/>
    <w:rsid w:val="00332C62"/>
    <w:rsid w:val="00341E82"/>
    <w:rsid w:val="00347478"/>
    <w:rsid w:val="00347AA0"/>
    <w:rsid w:val="0036022A"/>
    <w:rsid w:val="003608EB"/>
    <w:rsid w:val="00365D7D"/>
    <w:rsid w:val="0036636E"/>
    <w:rsid w:val="003933AE"/>
    <w:rsid w:val="003942EB"/>
    <w:rsid w:val="00395B28"/>
    <w:rsid w:val="003A2DFB"/>
    <w:rsid w:val="003B7B47"/>
    <w:rsid w:val="003C0575"/>
    <w:rsid w:val="003C2D5A"/>
    <w:rsid w:val="003C635E"/>
    <w:rsid w:val="003D0D3B"/>
    <w:rsid w:val="003D56B8"/>
    <w:rsid w:val="003E0B68"/>
    <w:rsid w:val="003F70F6"/>
    <w:rsid w:val="003F7476"/>
    <w:rsid w:val="00403412"/>
    <w:rsid w:val="00405EF2"/>
    <w:rsid w:val="0040606C"/>
    <w:rsid w:val="004113C8"/>
    <w:rsid w:val="004154A1"/>
    <w:rsid w:val="00421482"/>
    <w:rsid w:val="00423E0E"/>
    <w:rsid w:val="00435550"/>
    <w:rsid w:val="00437AF7"/>
    <w:rsid w:val="0044096D"/>
    <w:rsid w:val="00440A14"/>
    <w:rsid w:val="0044288A"/>
    <w:rsid w:val="00453A46"/>
    <w:rsid w:val="00453BDC"/>
    <w:rsid w:val="00456CBD"/>
    <w:rsid w:val="00461931"/>
    <w:rsid w:val="0046793A"/>
    <w:rsid w:val="00473E1C"/>
    <w:rsid w:val="00477DA9"/>
    <w:rsid w:val="00483C04"/>
    <w:rsid w:val="00487189"/>
    <w:rsid w:val="004928F4"/>
    <w:rsid w:val="004A27A6"/>
    <w:rsid w:val="004A6B31"/>
    <w:rsid w:val="004C554F"/>
    <w:rsid w:val="004C5D86"/>
    <w:rsid w:val="004C7F69"/>
    <w:rsid w:val="004E6545"/>
    <w:rsid w:val="004E726D"/>
    <w:rsid w:val="00511640"/>
    <w:rsid w:val="00515079"/>
    <w:rsid w:val="00517A63"/>
    <w:rsid w:val="00537885"/>
    <w:rsid w:val="00540EB6"/>
    <w:rsid w:val="00541B25"/>
    <w:rsid w:val="00542E4E"/>
    <w:rsid w:val="005477D9"/>
    <w:rsid w:val="005500D5"/>
    <w:rsid w:val="0055097D"/>
    <w:rsid w:val="00554FBB"/>
    <w:rsid w:val="00562ED2"/>
    <w:rsid w:val="005703CC"/>
    <w:rsid w:val="0057067A"/>
    <w:rsid w:val="00571445"/>
    <w:rsid w:val="00574E6C"/>
    <w:rsid w:val="00583B21"/>
    <w:rsid w:val="00586A8B"/>
    <w:rsid w:val="005903B8"/>
    <w:rsid w:val="0059435D"/>
    <w:rsid w:val="00595847"/>
    <w:rsid w:val="005A0020"/>
    <w:rsid w:val="005A2FE6"/>
    <w:rsid w:val="005B5529"/>
    <w:rsid w:val="005C251C"/>
    <w:rsid w:val="005C4A42"/>
    <w:rsid w:val="005C5D28"/>
    <w:rsid w:val="005D1474"/>
    <w:rsid w:val="005D36B9"/>
    <w:rsid w:val="005D3DBE"/>
    <w:rsid w:val="005D6E24"/>
    <w:rsid w:val="005F50DA"/>
    <w:rsid w:val="00601A77"/>
    <w:rsid w:val="00601D1E"/>
    <w:rsid w:val="006108E0"/>
    <w:rsid w:val="00616867"/>
    <w:rsid w:val="00627981"/>
    <w:rsid w:val="0063613A"/>
    <w:rsid w:val="006468B6"/>
    <w:rsid w:val="00646D5E"/>
    <w:rsid w:val="00650387"/>
    <w:rsid w:val="00657900"/>
    <w:rsid w:val="00657E25"/>
    <w:rsid w:val="0066659C"/>
    <w:rsid w:val="00672DE5"/>
    <w:rsid w:val="00674836"/>
    <w:rsid w:val="00681869"/>
    <w:rsid w:val="0068639C"/>
    <w:rsid w:val="00686F95"/>
    <w:rsid w:val="006904FF"/>
    <w:rsid w:val="006B06D6"/>
    <w:rsid w:val="006B2DBA"/>
    <w:rsid w:val="006B7517"/>
    <w:rsid w:val="006C2157"/>
    <w:rsid w:val="006C3D8D"/>
    <w:rsid w:val="006D2B5C"/>
    <w:rsid w:val="006D6939"/>
    <w:rsid w:val="006E1311"/>
    <w:rsid w:val="006F075A"/>
    <w:rsid w:val="006F24FC"/>
    <w:rsid w:val="007046E5"/>
    <w:rsid w:val="007118B4"/>
    <w:rsid w:val="00714A54"/>
    <w:rsid w:val="00736F6C"/>
    <w:rsid w:val="00741132"/>
    <w:rsid w:val="00757AD3"/>
    <w:rsid w:val="00761E66"/>
    <w:rsid w:val="00765D1B"/>
    <w:rsid w:val="00770EBB"/>
    <w:rsid w:val="007720E5"/>
    <w:rsid w:val="00773379"/>
    <w:rsid w:val="00780B8E"/>
    <w:rsid w:val="007A3853"/>
    <w:rsid w:val="007A3B01"/>
    <w:rsid w:val="007A690F"/>
    <w:rsid w:val="007A79A6"/>
    <w:rsid w:val="007B1D05"/>
    <w:rsid w:val="007B5189"/>
    <w:rsid w:val="007B5DAD"/>
    <w:rsid w:val="007C5DB1"/>
    <w:rsid w:val="007D6BFB"/>
    <w:rsid w:val="007E28C4"/>
    <w:rsid w:val="007E6FF4"/>
    <w:rsid w:val="007F06C4"/>
    <w:rsid w:val="007F2E57"/>
    <w:rsid w:val="00801293"/>
    <w:rsid w:val="0080717C"/>
    <w:rsid w:val="0081133F"/>
    <w:rsid w:val="0081176E"/>
    <w:rsid w:val="00815251"/>
    <w:rsid w:val="008211C6"/>
    <w:rsid w:val="00821AC0"/>
    <w:rsid w:val="00824808"/>
    <w:rsid w:val="00832E1B"/>
    <w:rsid w:val="0084005D"/>
    <w:rsid w:val="00841451"/>
    <w:rsid w:val="00845C9A"/>
    <w:rsid w:val="00847E0D"/>
    <w:rsid w:val="00856EB9"/>
    <w:rsid w:val="008707CF"/>
    <w:rsid w:val="008710DD"/>
    <w:rsid w:val="00883397"/>
    <w:rsid w:val="00892E22"/>
    <w:rsid w:val="008B759D"/>
    <w:rsid w:val="008D032F"/>
    <w:rsid w:val="008E4376"/>
    <w:rsid w:val="008E4CD5"/>
    <w:rsid w:val="008E6ECB"/>
    <w:rsid w:val="008F3F62"/>
    <w:rsid w:val="008F4331"/>
    <w:rsid w:val="008F4AEC"/>
    <w:rsid w:val="00904C50"/>
    <w:rsid w:val="00904ED7"/>
    <w:rsid w:val="0090649C"/>
    <w:rsid w:val="00906C48"/>
    <w:rsid w:val="0090785B"/>
    <w:rsid w:val="00921775"/>
    <w:rsid w:val="009250BA"/>
    <w:rsid w:val="009436AB"/>
    <w:rsid w:val="00953F1D"/>
    <w:rsid w:val="00961095"/>
    <w:rsid w:val="00962B1C"/>
    <w:rsid w:val="009660DD"/>
    <w:rsid w:val="00970D3A"/>
    <w:rsid w:val="00970E61"/>
    <w:rsid w:val="00973C3C"/>
    <w:rsid w:val="0098044A"/>
    <w:rsid w:val="009821B3"/>
    <w:rsid w:val="009868B0"/>
    <w:rsid w:val="00992EF5"/>
    <w:rsid w:val="009A29C0"/>
    <w:rsid w:val="009A4187"/>
    <w:rsid w:val="009B28F4"/>
    <w:rsid w:val="009C518A"/>
    <w:rsid w:val="009D03BC"/>
    <w:rsid w:val="009E272E"/>
    <w:rsid w:val="009F3742"/>
    <w:rsid w:val="00A027AA"/>
    <w:rsid w:val="00A04400"/>
    <w:rsid w:val="00A1045C"/>
    <w:rsid w:val="00A15787"/>
    <w:rsid w:val="00A15BE0"/>
    <w:rsid w:val="00A17A2E"/>
    <w:rsid w:val="00A210E5"/>
    <w:rsid w:val="00A27B8C"/>
    <w:rsid w:val="00A30A52"/>
    <w:rsid w:val="00A32C8C"/>
    <w:rsid w:val="00A35818"/>
    <w:rsid w:val="00A4366E"/>
    <w:rsid w:val="00A508A5"/>
    <w:rsid w:val="00A569C3"/>
    <w:rsid w:val="00A66CC1"/>
    <w:rsid w:val="00A6733E"/>
    <w:rsid w:val="00A835FC"/>
    <w:rsid w:val="00A85856"/>
    <w:rsid w:val="00A919AD"/>
    <w:rsid w:val="00A94D44"/>
    <w:rsid w:val="00AA2683"/>
    <w:rsid w:val="00AA7FD4"/>
    <w:rsid w:val="00AB01AF"/>
    <w:rsid w:val="00AB0882"/>
    <w:rsid w:val="00AB776B"/>
    <w:rsid w:val="00AC1C2A"/>
    <w:rsid w:val="00AC5318"/>
    <w:rsid w:val="00AD3CA1"/>
    <w:rsid w:val="00AD64A0"/>
    <w:rsid w:val="00AE1C36"/>
    <w:rsid w:val="00AE7238"/>
    <w:rsid w:val="00AF45CC"/>
    <w:rsid w:val="00AF5FD3"/>
    <w:rsid w:val="00AF6CA1"/>
    <w:rsid w:val="00B003E2"/>
    <w:rsid w:val="00B040E0"/>
    <w:rsid w:val="00B046F3"/>
    <w:rsid w:val="00B10C4A"/>
    <w:rsid w:val="00B16FC8"/>
    <w:rsid w:val="00B207C3"/>
    <w:rsid w:val="00B31ED4"/>
    <w:rsid w:val="00B32D0A"/>
    <w:rsid w:val="00B40147"/>
    <w:rsid w:val="00B42433"/>
    <w:rsid w:val="00B53DEC"/>
    <w:rsid w:val="00B647CA"/>
    <w:rsid w:val="00B704C6"/>
    <w:rsid w:val="00B72431"/>
    <w:rsid w:val="00B72770"/>
    <w:rsid w:val="00B75C7F"/>
    <w:rsid w:val="00B76E91"/>
    <w:rsid w:val="00B80121"/>
    <w:rsid w:val="00B80A12"/>
    <w:rsid w:val="00B87C05"/>
    <w:rsid w:val="00B87F8F"/>
    <w:rsid w:val="00B946B0"/>
    <w:rsid w:val="00B94930"/>
    <w:rsid w:val="00B94C4A"/>
    <w:rsid w:val="00BA0576"/>
    <w:rsid w:val="00BA2CE0"/>
    <w:rsid w:val="00BB55F8"/>
    <w:rsid w:val="00BC0477"/>
    <w:rsid w:val="00BC2EB2"/>
    <w:rsid w:val="00BD098A"/>
    <w:rsid w:val="00BD41D9"/>
    <w:rsid w:val="00BD52F5"/>
    <w:rsid w:val="00BD6C1F"/>
    <w:rsid w:val="00BF391A"/>
    <w:rsid w:val="00BF4C69"/>
    <w:rsid w:val="00C03CB3"/>
    <w:rsid w:val="00C17B70"/>
    <w:rsid w:val="00C4419E"/>
    <w:rsid w:val="00C44892"/>
    <w:rsid w:val="00C44999"/>
    <w:rsid w:val="00C45AC5"/>
    <w:rsid w:val="00C50082"/>
    <w:rsid w:val="00C54943"/>
    <w:rsid w:val="00C54B38"/>
    <w:rsid w:val="00C71F19"/>
    <w:rsid w:val="00C9134F"/>
    <w:rsid w:val="00C954EE"/>
    <w:rsid w:val="00CA0266"/>
    <w:rsid w:val="00CA5600"/>
    <w:rsid w:val="00CB2EA7"/>
    <w:rsid w:val="00CB75F9"/>
    <w:rsid w:val="00CD14F0"/>
    <w:rsid w:val="00CD7F1A"/>
    <w:rsid w:val="00CF27F8"/>
    <w:rsid w:val="00CF2B85"/>
    <w:rsid w:val="00CF7087"/>
    <w:rsid w:val="00D00F94"/>
    <w:rsid w:val="00D03C25"/>
    <w:rsid w:val="00D16FBF"/>
    <w:rsid w:val="00D25F33"/>
    <w:rsid w:val="00D35ABE"/>
    <w:rsid w:val="00D36FBE"/>
    <w:rsid w:val="00D43CA0"/>
    <w:rsid w:val="00D53DC9"/>
    <w:rsid w:val="00D57C85"/>
    <w:rsid w:val="00D60CE2"/>
    <w:rsid w:val="00D6353F"/>
    <w:rsid w:val="00D656D0"/>
    <w:rsid w:val="00D717CF"/>
    <w:rsid w:val="00D76A9C"/>
    <w:rsid w:val="00D8336E"/>
    <w:rsid w:val="00D84459"/>
    <w:rsid w:val="00D849E2"/>
    <w:rsid w:val="00D96207"/>
    <w:rsid w:val="00D9739C"/>
    <w:rsid w:val="00DB0940"/>
    <w:rsid w:val="00DB2B0B"/>
    <w:rsid w:val="00DB3BE6"/>
    <w:rsid w:val="00DB6E17"/>
    <w:rsid w:val="00DB7C97"/>
    <w:rsid w:val="00DC124D"/>
    <w:rsid w:val="00DC5070"/>
    <w:rsid w:val="00DC566D"/>
    <w:rsid w:val="00DD5FA8"/>
    <w:rsid w:val="00DE29BA"/>
    <w:rsid w:val="00E02FA0"/>
    <w:rsid w:val="00E039C8"/>
    <w:rsid w:val="00E06ABE"/>
    <w:rsid w:val="00E1144F"/>
    <w:rsid w:val="00E133EE"/>
    <w:rsid w:val="00E16FDA"/>
    <w:rsid w:val="00E366D3"/>
    <w:rsid w:val="00E36855"/>
    <w:rsid w:val="00E44C38"/>
    <w:rsid w:val="00E542D2"/>
    <w:rsid w:val="00E554D4"/>
    <w:rsid w:val="00E57450"/>
    <w:rsid w:val="00E643D6"/>
    <w:rsid w:val="00E810EB"/>
    <w:rsid w:val="00E83C3F"/>
    <w:rsid w:val="00EA0710"/>
    <w:rsid w:val="00EB39EA"/>
    <w:rsid w:val="00ED2F3D"/>
    <w:rsid w:val="00ED4FD3"/>
    <w:rsid w:val="00ED586B"/>
    <w:rsid w:val="00ED66BC"/>
    <w:rsid w:val="00EE010C"/>
    <w:rsid w:val="00EF0DBE"/>
    <w:rsid w:val="00EF4129"/>
    <w:rsid w:val="00EF4647"/>
    <w:rsid w:val="00EF5649"/>
    <w:rsid w:val="00EF6408"/>
    <w:rsid w:val="00F002B9"/>
    <w:rsid w:val="00F02363"/>
    <w:rsid w:val="00F02BDE"/>
    <w:rsid w:val="00F032F5"/>
    <w:rsid w:val="00F03BBE"/>
    <w:rsid w:val="00F149F0"/>
    <w:rsid w:val="00F14A0C"/>
    <w:rsid w:val="00F2557E"/>
    <w:rsid w:val="00F264A6"/>
    <w:rsid w:val="00F3014A"/>
    <w:rsid w:val="00F301A5"/>
    <w:rsid w:val="00F333E3"/>
    <w:rsid w:val="00F36006"/>
    <w:rsid w:val="00F3626B"/>
    <w:rsid w:val="00F41231"/>
    <w:rsid w:val="00F4145C"/>
    <w:rsid w:val="00F47029"/>
    <w:rsid w:val="00F5192C"/>
    <w:rsid w:val="00F55E11"/>
    <w:rsid w:val="00F67CE5"/>
    <w:rsid w:val="00F70191"/>
    <w:rsid w:val="00F817CD"/>
    <w:rsid w:val="00F94484"/>
    <w:rsid w:val="00F965E3"/>
    <w:rsid w:val="00F97930"/>
    <w:rsid w:val="00F97AAE"/>
    <w:rsid w:val="00FA2A47"/>
    <w:rsid w:val="00FC3FBE"/>
    <w:rsid w:val="00FC4370"/>
    <w:rsid w:val="00FC6F16"/>
    <w:rsid w:val="00FC6FD2"/>
    <w:rsid w:val="00FD5A35"/>
    <w:rsid w:val="00FE0F4D"/>
    <w:rsid w:val="00FE47C1"/>
    <w:rsid w:val="00FE47CF"/>
    <w:rsid w:val="00FF0BC3"/>
    <w:rsid w:val="00FF2303"/>
    <w:rsid w:val="00FF6BA0"/>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A14"/>
    <w:rPr>
      <w:rFonts w:ascii="TimesLT" w:hAnsi="TimesLT"/>
      <w:sz w:val="24"/>
      <w:lang w:eastAsia="en-US"/>
    </w:rPr>
  </w:style>
  <w:style w:type="paragraph" w:styleId="Heading1">
    <w:name w:val="heading 1"/>
    <w:basedOn w:val="Normal"/>
    <w:next w:val="Normal"/>
    <w:link w:val="Heading1Char"/>
    <w:qFormat/>
    <w:rsid w:val="00141F82"/>
    <w:pPr>
      <w:keepNext/>
      <w:numPr>
        <w:numId w:val="4"/>
      </w:numPr>
      <w:spacing w:before="240" w:after="240"/>
      <w:jc w:val="center"/>
      <w:outlineLvl w:val="0"/>
    </w:pPr>
    <w:rPr>
      <w:rFonts w:ascii="Times New Roman" w:hAnsi="Times New Roman"/>
      <w:caps/>
      <w:kern w:val="32"/>
    </w:rPr>
  </w:style>
  <w:style w:type="paragraph" w:styleId="Heading2">
    <w:name w:val="heading 2"/>
    <w:basedOn w:val="Normal"/>
    <w:next w:val="Heading3"/>
    <w:link w:val="Heading2Char"/>
    <w:qFormat/>
    <w:rsid w:val="00A1045C"/>
    <w:pPr>
      <w:spacing w:before="240"/>
      <w:ind w:firstLine="720"/>
      <w:jc w:val="both"/>
      <w:outlineLvl w:val="1"/>
    </w:pPr>
    <w:rPr>
      <w:rFonts w:ascii="Times New Roman" w:hAnsi="Times New Roman"/>
      <w:b/>
    </w:rPr>
  </w:style>
  <w:style w:type="paragraph" w:styleId="Heading3">
    <w:name w:val="heading 3"/>
    <w:basedOn w:val="Normal"/>
    <w:link w:val="Heading3Char"/>
    <w:qFormat/>
    <w:rsid w:val="00141F82"/>
    <w:pPr>
      <w:numPr>
        <w:ilvl w:val="2"/>
        <w:numId w:val="4"/>
      </w:numPr>
      <w:spacing w:before="50"/>
      <w:jc w:val="both"/>
      <w:outlineLvl w:val="2"/>
    </w:pPr>
    <w:rPr>
      <w:rFonts w:ascii="Times New Roman" w:hAnsi="Times New Roman"/>
    </w:rPr>
  </w:style>
  <w:style w:type="paragraph" w:styleId="Heading4">
    <w:name w:val="heading 4"/>
    <w:aliases w:val="Heading 4 Char Char Char Char"/>
    <w:basedOn w:val="Normal"/>
    <w:link w:val="Heading4Char"/>
    <w:qFormat/>
    <w:rsid w:val="00141F82"/>
    <w:pPr>
      <w:numPr>
        <w:ilvl w:val="3"/>
        <w:numId w:val="4"/>
      </w:numPr>
      <w:jc w:val="both"/>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70EBB"/>
    <w:pPr>
      <w:tabs>
        <w:tab w:val="center" w:pos="4819"/>
        <w:tab w:val="right" w:pos="9638"/>
      </w:tabs>
    </w:pPr>
  </w:style>
  <w:style w:type="character" w:customStyle="1" w:styleId="HeaderChar">
    <w:name w:val="Header Char"/>
    <w:basedOn w:val="DefaultParagraphFont"/>
    <w:link w:val="Header"/>
    <w:uiPriority w:val="99"/>
    <w:locked/>
    <w:rsid w:val="00770EBB"/>
    <w:rPr>
      <w:rFonts w:ascii="TimesLT" w:hAnsi="TimesLT" w:cs="Times New Roman"/>
      <w:sz w:val="20"/>
      <w:szCs w:val="20"/>
    </w:rPr>
  </w:style>
  <w:style w:type="paragraph" w:styleId="Footer">
    <w:name w:val="footer"/>
    <w:basedOn w:val="Normal"/>
    <w:link w:val="FooterChar"/>
    <w:semiHidden/>
    <w:rsid w:val="00770EBB"/>
    <w:pPr>
      <w:tabs>
        <w:tab w:val="center" w:pos="4819"/>
        <w:tab w:val="right" w:pos="9638"/>
      </w:tabs>
    </w:pPr>
  </w:style>
  <w:style w:type="character" w:customStyle="1" w:styleId="FooterChar">
    <w:name w:val="Footer Char"/>
    <w:basedOn w:val="DefaultParagraphFont"/>
    <w:link w:val="Footer"/>
    <w:semiHidden/>
    <w:locked/>
    <w:rsid w:val="00770EBB"/>
    <w:rPr>
      <w:rFonts w:ascii="TimesLT" w:hAnsi="TimesLT" w:cs="Times New Roman"/>
      <w:sz w:val="20"/>
      <w:szCs w:val="20"/>
    </w:rPr>
  </w:style>
  <w:style w:type="paragraph" w:customStyle="1" w:styleId="Bodytext">
    <w:name w:val="Body text"/>
    <w:basedOn w:val="Normal"/>
    <w:rsid w:val="00AB0882"/>
    <w:pPr>
      <w:suppressAutoHyphens/>
      <w:autoSpaceDE w:val="0"/>
      <w:autoSpaceDN w:val="0"/>
      <w:adjustRightInd w:val="0"/>
      <w:spacing w:line="298" w:lineRule="auto"/>
      <w:ind w:firstLine="312"/>
      <w:jc w:val="both"/>
      <w:textAlignment w:val="center"/>
    </w:pPr>
    <w:rPr>
      <w:rFonts w:ascii="Times New Roman" w:hAnsi="Times New Roman"/>
      <w:color w:val="000000"/>
      <w:sz w:val="20"/>
      <w:lang w:val="en-US"/>
    </w:rPr>
  </w:style>
  <w:style w:type="paragraph" w:styleId="ListParagraph">
    <w:name w:val="List Paragraph"/>
    <w:basedOn w:val="Normal"/>
    <w:qFormat/>
    <w:rsid w:val="00092AE8"/>
    <w:pPr>
      <w:ind w:left="720"/>
      <w:contextualSpacing/>
    </w:pPr>
  </w:style>
  <w:style w:type="paragraph" w:styleId="BodyText2">
    <w:name w:val="Body Text 2"/>
    <w:basedOn w:val="Normal"/>
    <w:link w:val="BodyText2Char"/>
    <w:rsid w:val="00092AE8"/>
    <w:pPr>
      <w:jc w:val="both"/>
    </w:pPr>
    <w:rPr>
      <w:rFonts w:ascii="Bookman Old Style" w:hAnsi="Bookman Old Style"/>
      <w:sz w:val="20"/>
      <w:szCs w:val="24"/>
    </w:rPr>
  </w:style>
  <w:style w:type="character" w:customStyle="1" w:styleId="BodyText2Char">
    <w:name w:val="Body Text 2 Char"/>
    <w:basedOn w:val="DefaultParagraphFont"/>
    <w:link w:val="BodyText2"/>
    <w:locked/>
    <w:rsid w:val="00092AE8"/>
    <w:rPr>
      <w:rFonts w:ascii="Bookman Old Style" w:hAnsi="Bookman Old Style" w:cs="Times New Roman"/>
      <w:sz w:val="24"/>
      <w:szCs w:val="24"/>
    </w:rPr>
  </w:style>
  <w:style w:type="paragraph" w:styleId="BodyTextIndent2">
    <w:name w:val="Body Text Indent 2"/>
    <w:basedOn w:val="Normal"/>
    <w:link w:val="BodyTextIndent2Char"/>
    <w:semiHidden/>
    <w:rsid w:val="00F3626B"/>
    <w:pPr>
      <w:spacing w:after="120" w:line="480" w:lineRule="auto"/>
      <w:ind w:left="283"/>
    </w:pPr>
  </w:style>
  <w:style w:type="character" w:customStyle="1" w:styleId="BodyTextIndent2Char">
    <w:name w:val="Body Text Indent 2 Char"/>
    <w:basedOn w:val="DefaultParagraphFont"/>
    <w:link w:val="BodyTextIndent2"/>
    <w:semiHidden/>
    <w:locked/>
    <w:rsid w:val="00F3626B"/>
    <w:rPr>
      <w:rFonts w:ascii="TimesLT" w:hAnsi="TimesLT" w:cs="Times New Roman"/>
      <w:sz w:val="20"/>
      <w:szCs w:val="20"/>
    </w:rPr>
  </w:style>
  <w:style w:type="character" w:customStyle="1" w:styleId="Heading1Char">
    <w:name w:val="Heading 1 Char"/>
    <w:basedOn w:val="DefaultParagraphFont"/>
    <w:link w:val="Heading1"/>
    <w:locked/>
    <w:rsid w:val="00141F82"/>
    <w:rPr>
      <w:rFonts w:ascii="Times New Roman" w:hAnsi="Times New Roman" w:cs="Times New Roman"/>
      <w:caps/>
      <w:kern w:val="32"/>
      <w:sz w:val="20"/>
      <w:szCs w:val="20"/>
    </w:rPr>
  </w:style>
  <w:style w:type="character" w:customStyle="1" w:styleId="Heading3Char">
    <w:name w:val="Heading 3 Char"/>
    <w:basedOn w:val="DefaultParagraphFont"/>
    <w:link w:val="Heading3"/>
    <w:locked/>
    <w:rsid w:val="00141F82"/>
    <w:rPr>
      <w:rFonts w:ascii="Times New Roman" w:hAnsi="Times New Roman"/>
      <w:sz w:val="24"/>
      <w:lang w:val="lt-LT"/>
    </w:rPr>
  </w:style>
  <w:style w:type="character" w:customStyle="1" w:styleId="Heading4Char">
    <w:name w:val="Heading 4 Char"/>
    <w:aliases w:val="Heading 4 Char Char Char Char Char"/>
    <w:basedOn w:val="DefaultParagraphFont"/>
    <w:link w:val="Heading4"/>
    <w:locked/>
    <w:rsid w:val="00141F82"/>
    <w:rPr>
      <w:rFonts w:ascii="Times New Roman" w:hAnsi="Times New Roman" w:cs="Times New Roman"/>
      <w:sz w:val="20"/>
      <w:szCs w:val="20"/>
    </w:rPr>
  </w:style>
  <w:style w:type="paragraph" w:customStyle="1" w:styleId="Tekstas">
    <w:name w:val="Tekstas"/>
    <w:basedOn w:val="Normal"/>
    <w:rsid w:val="000812D8"/>
    <w:pPr>
      <w:ind w:firstLine="720"/>
      <w:jc w:val="both"/>
    </w:pPr>
    <w:rPr>
      <w:rFonts w:ascii="Times New Roman" w:hAnsi="Times New Roman"/>
      <w:szCs w:val="24"/>
    </w:rPr>
  </w:style>
  <w:style w:type="character" w:styleId="Hyperlink">
    <w:name w:val="Hyperlink"/>
    <w:basedOn w:val="DefaultParagraphFont"/>
    <w:semiHidden/>
    <w:rsid w:val="00F41231"/>
    <w:rPr>
      <w:rFonts w:cs="Times New Roman"/>
      <w:color w:val="000000"/>
      <w:u w:val="single"/>
    </w:rPr>
  </w:style>
  <w:style w:type="character" w:customStyle="1" w:styleId="Heading2Char">
    <w:name w:val="Heading 2 Char"/>
    <w:basedOn w:val="DefaultParagraphFont"/>
    <w:link w:val="Heading2"/>
    <w:locked/>
    <w:rsid w:val="00A1045C"/>
    <w:rPr>
      <w:rFonts w:ascii="Times New Roman" w:hAnsi="Times New Roman" w:cs="Times New Roman"/>
      <w:b/>
      <w:sz w:val="20"/>
      <w:szCs w:val="20"/>
    </w:rPr>
  </w:style>
  <w:style w:type="paragraph" w:customStyle="1" w:styleId="CentrBold">
    <w:name w:val="CentrBold"/>
    <w:rsid w:val="00A1045C"/>
    <w:pPr>
      <w:autoSpaceDE w:val="0"/>
      <w:autoSpaceDN w:val="0"/>
      <w:adjustRightInd w:val="0"/>
      <w:jc w:val="center"/>
    </w:pPr>
    <w:rPr>
      <w:rFonts w:ascii="TimesLT" w:hAnsi="TimesLT"/>
      <w:b/>
      <w:bCs/>
      <w:caps/>
      <w:lang w:val="en-US" w:eastAsia="en-US"/>
    </w:rPr>
  </w:style>
  <w:style w:type="paragraph" w:customStyle="1" w:styleId="Turinys">
    <w:name w:val="Turinys"/>
    <w:basedOn w:val="Normal"/>
    <w:autoRedefine/>
    <w:rsid w:val="00A1045C"/>
    <w:pPr>
      <w:keepNext/>
      <w:ind w:left="672" w:hanging="360"/>
      <w:jc w:val="center"/>
      <w:outlineLvl w:val="0"/>
    </w:pPr>
    <w:rPr>
      <w:rFonts w:ascii="Times New Roman" w:hAnsi="Times New Roman"/>
      <w:b/>
      <w:caps/>
      <w:kern w:val="32"/>
      <w:szCs w:val="24"/>
    </w:rPr>
  </w:style>
  <w:style w:type="paragraph" w:styleId="BalloonText">
    <w:name w:val="Balloon Text"/>
    <w:basedOn w:val="Normal"/>
    <w:link w:val="BalloonTextChar"/>
    <w:semiHidden/>
    <w:rsid w:val="003055E6"/>
    <w:rPr>
      <w:rFonts w:ascii="Tahoma" w:hAnsi="Tahoma" w:cs="Tahoma"/>
      <w:sz w:val="16"/>
      <w:szCs w:val="16"/>
    </w:rPr>
  </w:style>
  <w:style w:type="character" w:customStyle="1" w:styleId="BalloonTextChar">
    <w:name w:val="Balloon Text Char"/>
    <w:basedOn w:val="DefaultParagraphFont"/>
    <w:link w:val="BalloonText"/>
    <w:semiHidden/>
    <w:locked/>
    <w:rsid w:val="003055E6"/>
    <w:rPr>
      <w:rFonts w:ascii="Tahoma" w:hAnsi="Tahoma" w:cs="Tahoma"/>
      <w:sz w:val="16"/>
      <w:szCs w:val="16"/>
    </w:rPr>
  </w:style>
  <w:style w:type="character" w:styleId="CommentReference">
    <w:name w:val="annotation reference"/>
    <w:basedOn w:val="DefaultParagraphFont"/>
    <w:semiHidden/>
    <w:rsid w:val="002C7F04"/>
    <w:rPr>
      <w:sz w:val="16"/>
      <w:szCs w:val="16"/>
    </w:rPr>
  </w:style>
  <w:style w:type="paragraph" w:styleId="CommentText">
    <w:name w:val="annotation text"/>
    <w:basedOn w:val="Normal"/>
    <w:semiHidden/>
    <w:rsid w:val="002C7F04"/>
    <w:rPr>
      <w:sz w:val="20"/>
    </w:rPr>
  </w:style>
  <w:style w:type="paragraph" w:styleId="CommentSubject">
    <w:name w:val="annotation subject"/>
    <w:basedOn w:val="CommentText"/>
    <w:next w:val="CommentText"/>
    <w:semiHidden/>
    <w:rsid w:val="002C7F04"/>
    <w:rPr>
      <w:b/>
      <w:bCs/>
    </w:rPr>
  </w:style>
  <w:style w:type="paragraph" w:styleId="HTMLPreformatted">
    <w:name w:val="HTML Preformatted"/>
    <w:basedOn w:val="Normal"/>
    <w:rsid w:val="00D03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bodytext0">
    <w:name w:val="bodytext"/>
    <w:basedOn w:val="Normal"/>
    <w:rsid w:val="00B72770"/>
    <w:pPr>
      <w:spacing w:before="100" w:after="100"/>
    </w:pPr>
    <w:rPr>
      <w:rFonts w:ascii="Times New Roman" w:hAnsi="Times New Roman"/>
      <w:szCs w:val="24"/>
      <w:lang w:val="en-US"/>
    </w:rPr>
  </w:style>
  <w:style w:type="paragraph" w:styleId="FootnoteText">
    <w:name w:val="footnote text"/>
    <w:basedOn w:val="Normal"/>
    <w:link w:val="FootnoteTextChar"/>
    <w:rsid w:val="008710DD"/>
    <w:rPr>
      <w:rFonts w:ascii="Times New Roman" w:hAnsi="Times New Roman"/>
      <w:sz w:val="20"/>
    </w:rPr>
  </w:style>
  <w:style w:type="character" w:customStyle="1" w:styleId="FootnoteTextChar">
    <w:name w:val="Footnote Text Char"/>
    <w:basedOn w:val="DefaultParagraphFont"/>
    <w:link w:val="FootnoteText"/>
    <w:rsid w:val="008710DD"/>
    <w:rPr>
      <w:rFonts w:ascii="Times New Roman" w:hAnsi="Times New Roman"/>
      <w:lang w:eastAsia="en-US"/>
    </w:rPr>
  </w:style>
  <w:style w:type="character" w:styleId="FootnoteReference">
    <w:name w:val="footnote reference"/>
    <w:basedOn w:val="DefaultParagraphFont"/>
    <w:rsid w:val="008710D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lrs.lt/cgi-bin/preps2?a=206024&amp;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lrs.lt/cgi-bin/preps2?a=107687&amp;b="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8DEC8-762E-47BD-960B-E7ED1D148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23</Pages>
  <Words>10304</Words>
  <Characters>75463</Characters>
  <Application>Microsoft Office Word</Application>
  <DocSecurity>0</DocSecurity>
  <Lines>628</Lines>
  <Paragraphs>171</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85596</CharactersWithSpaces>
  <SharedDoc>false</SharedDoc>
  <HLinks>
    <vt:vector size="12" baseType="variant">
      <vt:variant>
        <vt:i4>1638492</vt:i4>
      </vt:variant>
      <vt:variant>
        <vt:i4>6</vt:i4>
      </vt:variant>
      <vt:variant>
        <vt:i4>0</vt:i4>
      </vt:variant>
      <vt:variant>
        <vt:i4>5</vt:i4>
      </vt:variant>
      <vt:variant>
        <vt:lpwstr>http://www3.lrs.lt/cgi-bin/preps2?a=206024&amp;b=</vt:lpwstr>
      </vt:variant>
      <vt:variant>
        <vt:lpwstr/>
      </vt:variant>
      <vt:variant>
        <vt:i4>1835092</vt:i4>
      </vt:variant>
      <vt:variant>
        <vt:i4>3</vt:i4>
      </vt:variant>
      <vt:variant>
        <vt:i4>0</vt:i4>
      </vt:variant>
      <vt:variant>
        <vt:i4>5</vt:i4>
      </vt:variant>
      <vt:variant>
        <vt:lpwstr>http://www3.lrs.lt/cgi-bin/preps2?a=107687&amp;b=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jurneib</dc:creator>
  <cp:keywords/>
  <dc:description/>
  <cp:lastModifiedBy>jurneib</cp:lastModifiedBy>
  <cp:revision>7</cp:revision>
  <cp:lastPrinted>2010-01-28T11:32:00Z</cp:lastPrinted>
  <dcterms:created xsi:type="dcterms:W3CDTF">2010-03-29T13:16:00Z</dcterms:created>
  <dcterms:modified xsi:type="dcterms:W3CDTF">2010-04-13T11:06:00Z</dcterms:modified>
</cp:coreProperties>
</file>