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5C8" w:rsidRPr="00A205C8" w:rsidRDefault="004221F8" w:rsidP="00A205C8">
      <w:pPr>
        <w:pStyle w:val="Dokumentopavadinimas"/>
      </w:pPr>
      <w:bookmarkStart w:id="0" w:name="_GoBack"/>
      <w:bookmarkEnd w:id="0"/>
      <w:r w:rsidRPr="004221F8">
        <w:rPr>
          <w:bCs/>
          <w:szCs w:val="24"/>
        </w:rPr>
        <w:t xml:space="preserve"> </w:t>
      </w:r>
      <w:r w:rsidR="00A205C8">
        <w:rPr>
          <w:noProof/>
          <w:lang w:eastAsia="lt-LT"/>
        </w:rPr>
        <w:drawing>
          <wp:inline distT="0" distB="0" distL="0" distR="0">
            <wp:extent cx="906780" cy="563880"/>
            <wp:effectExtent l="0" t="0" r="762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780" cy="563880"/>
                    </a:xfrm>
                    <a:prstGeom prst="rect">
                      <a:avLst/>
                    </a:prstGeom>
                    <a:noFill/>
                    <a:ln>
                      <a:noFill/>
                    </a:ln>
                  </pic:spPr>
                </pic:pic>
              </a:graphicData>
            </a:graphic>
          </wp:inline>
        </w:drawing>
      </w:r>
    </w:p>
    <w:p w:rsidR="00A205C8" w:rsidRPr="00A205C8" w:rsidRDefault="00A205C8" w:rsidP="00A205C8">
      <w:pPr>
        <w:widowControl w:val="0"/>
        <w:spacing w:after="0" w:line="240" w:lineRule="auto"/>
        <w:jc w:val="center"/>
        <w:rPr>
          <w:rFonts w:eastAsia="Times New Roman" w:cs="Times New Roman"/>
          <w:b/>
          <w:caps/>
          <w:szCs w:val="20"/>
        </w:rPr>
      </w:pPr>
      <w:r w:rsidRPr="00A205C8">
        <w:rPr>
          <w:rFonts w:eastAsia="Times New Roman" w:cs="Times New Roman"/>
          <w:b/>
          <w:caps/>
          <w:szCs w:val="20"/>
        </w:rPr>
        <w:t>PANEVĖŽIO KŪNO KULTŪROS IR SPORTO CENTRO</w:t>
      </w:r>
    </w:p>
    <w:p w:rsidR="00A205C8" w:rsidRPr="00A205C8" w:rsidRDefault="00A205C8" w:rsidP="00A205C8">
      <w:pPr>
        <w:widowControl w:val="0"/>
        <w:spacing w:after="0" w:line="240" w:lineRule="auto"/>
        <w:jc w:val="center"/>
        <w:rPr>
          <w:rFonts w:eastAsia="Times New Roman" w:cs="Times New Roman"/>
          <w:b/>
          <w:caps/>
          <w:szCs w:val="20"/>
        </w:rPr>
      </w:pPr>
      <w:r w:rsidRPr="00A205C8">
        <w:rPr>
          <w:rFonts w:eastAsia="Times New Roman" w:cs="Times New Roman"/>
          <w:b/>
          <w:caps/>
          <w:szCs w:val="20"/>
        </w:rPr>
        <w:t>DIREKTORIUS</w:t>
      </w:r>
    </w:p>
    <w:p w:rsidR="00A205C8" w:rsidRPr="00A205C8" w:rsidRDefault="00A205C8" w:rsidP="00A205C8">
      <w:pPr>
        <w:spacing w:after="0" w:line="240" w:lineRule="auto"/>
        <w:jc w:val="both"/>
        <w:rPr>
          <w:rFonts w:eastAsia="Times New Roman" w:cs="Times New Roman"/>
          <w:szCs w:val="20"/>
        </w:rPr>
      </w:pPr>
    </w:p>
    <w:p w:rsidR="00A205C8" w:rsidRPr="00A205C8" w:rsidRDefault="00A205C8" w:rsidP="00A205C8">
      <w:pPr>
        <w:widowControl w:val="0"/>
        <w:suppressAutoHyphens/>
        <w:autoSpaceDN w:val="0"/>
        <w:spacing w:after="0" w:line="240" w:lineRule="auto"/>
        <w:jc w:val="center"/>
        <w:textAlignment w:val="baseline"/>
        <w:rPr>
          <w:rFonts w:eastAsia="Times New Roman" w:cs="DejaVu Sans"/>
          <w:b/>
          <w:kern w:val="3"/>
          <w:szCs w:val="24"/>
          <w:lang w:eastAsia="zh-CN" w:bidi="hi-IN"/>
        </w:rPr>
      </w:pPr>
      <w:r w:rsidRPr="00A205C8">
        <w:rPr>
          <w:rFonts w:eastAsia="Times New Roman" w:cs="DejaVu Sans"/>
          <w:b/>
          <w:kern w:val="3"/>
          <w:szCs w:val="24"/>
          <w:lang w:eastAsia="zh-CN" w:bidi="hi-IN"/>
        </w:rPr>
        <w:t xml:space="preserve">ĮSAKYMAS </w:t>
      </w:r>
    </w:p>
    <w:p w:rsidR="00A205C8" w:rsidRPr="00A205C8" w:rsidRDefault="00A205C8" w:rsidP="00A205C8">
      <w:pPr>
        <w:widowControl w:val="0"/>
        <w:suppressAutoHyphens/>
        <w:autoSpaceDN w:val="0"/>
        <w:spacing w:after="0" w:line="240" w:lineRule="auto"/>
        <w:jc w:val="center"/>
        <w:textAlignment w:val="baseline"/>
        <w:rPr>
          <w:rFonts w:eastAsia="Times New Roman" w:cs="DejaVu Sans"/>
          <w:b/>
          <w:bCs/>
          <w:kern w:val="3"/>
          <w:szCs w:val="24"/>
          <w:lang w:eastAsia="zh-CN" w:bidi="hi-IN"/>
        </w:rPr>
      </w:pPr>
      <w:r w:rsidRPr="00A205C8">
        <w:rPr>
          <w:rFonts w:eastAsia="Times New Roman" w:cs="DejaVu Sans"/>
          <w:b/>
          <w:kern w:val="3"/>
          <w:szCs w:val="24"/>
          <w:lang w:eastAsia="zh-CN" w:bidi="hi-IN"/>
        </w:rPr>
        <w:t>DĖL SUPAPRASTINTŲ VIEŠŲJŲ PIRKIMŲ TAISYKLIŲ PATVIRTINIMO</w:t>
      </w:r>
    </w:p>
    <w:p w:rsidR="00A205C8" w:rsidRPr="00A205C8" w:rsidRDefault="00A205C8" w:rsidP="00A205C8">
      <w:pPr>
        <w:widowControl w:val="0"/>
        <w:suppressAutoHyphens/>
        <w:autoSpaceDN w:val="0"/>
        <w:spacing w:after="0" w:line="240" w:lineRule="auto"/>
        <w:ind w:firstLine="1134"/>
        <w:textAlignment w:val="baseline"/>
        <w:rPr>
          <w:rFonts w:eastAsia="Times New Roman" w:cs="DejaVu Sans"/>
          <w:kern w:val="3"/>
          <w:szCs w:val="24"/>
          <w:lang w:eastAsia="zh-CN" w:bidi="hi-IN"/>
        </w:rPr>
      </w:pPr>
    </w:p>
    <w:p w:rsidR="00A205C8" w:rsidRPr="00A205C8" w:rsidRDefault="00A205C8" w:rsidP="00A205C8">
      <w:pPr>
        <w:widowControl w:val="0"/>
        <w:suppressAutoHyphens/>
        <w:autoSpaceDN w:val="0"/>
        <w:spacing w:after="0" w:line="240" w:lineRule="auto"/>
        <w:jc w:val="center"/>
        <w:textAlignment w:val="baseline"/>
        <w:rPr>
          <w:rFonts w:eastAsia="Times New Roman" w:cs="DejaVu Sans"/>
          <w:kern w:val="3"/>
          <w:szCs w:val="24"/>
          <w:lang w:eastAsia="zh-CN" w:bidi="hi-IN"/>
        </w:rPr>
      </w:pPr>
      <w:r w:rsidRPr="00A205C8">
        <w:rPr>
          <w:rFonts w:eastAsia="Times New Roman" w:cs="DejaVu Sans"/>
          <w:kern w:val="3"/>
          <w:szCs w:val="24"/>
          <w:lang w:eastAsia="zh-CN" w:bidi="hi-IN"/>
        </w:rPr>
        <w:t>2016-03-21 Nr. V-22</w:t>
      </w:r>
    </w:p>
    <w:p w:rsidR="00A205C8" w:rsidRPr="00A205C8" w:rsidRDefault="00A205C8" w:rsidP="00A205C8">
      <w:pPr>
        <w:widowControl w:val="0"/>
        <w:suppressAutoHyphens/>
        <w:autoSpaceDN w:val="0"/>
        <w:spacing w:after="0" w:line="240" w:lineRule="auto"/>
        <w:jc w:val="center"/>
        <w:textAlignment w:val="baseline"/>
        <w:rPr>
          <w:rFonts w:eastAsia="Times New Roman" w:cs="DejaVu Sans"/>
          <w:kern w:val="3"/>
          <w:szCs w:val="24"/>
          <w:lang w:eastAsia="zh-CN" w:bidi="hi-IN"/>
        </w:rPr>
      </w:pPr>
      <w:r w:rsidRPr="00A205C8">
        <w:rPr>
          <w:rFonts w:eastAsia="Times New Roman" w:cs="DejaVu Sans"/>
          <w:kern w:val="3"/>
          <w:szCs w:val="24"/>
          <w:lang w:eastAsia="zh-CN" w:bidi="hi-IN"/>
        </w:rPr>
        <w:t>Panevėžys</w:t>
      </w:r>
    </w:p>
    <w:p w:rsidR="00A205C8" w:rsidRPr="00A205C8" w:rsidRDefault="00A205C8" w:rsidP="00A205C8">
      <w:pPr>
        <w:widowControl w:val="0"/>
        <w:suppressAutoHyphens/>
        <w:autoSpaceDN w:val="0"/>
        <w:spacing w:after="0" w:line="240" w:lineRule="auto"/>
        <w:ind w:firstLine="1134"/>
        <w:jc w:val="both"/>
        <w:textAlignment w:val="baseline"/>
        <w:rPr>
          <w:rFonts w:eastAsia="Times New Roman" w:cs="DejaVu Sans"/>
          <w:kern w:val="3"/>
          <w:szCs w:val="24"/>
          <w:lang w:eastAsia="zh-CN" w:bidi="hi-IN"/>
        </w:rPr>
      </w:pPr>
    </w:p>
    <w:p w:rsidR="00A205C8" w:rsidRPr="00A205C8" w:rsidRDefault="00A205C8" w:rsidP="00A205C8">
      <w:pPr>
        <w:spacing w:after="0" w:line="360" w:lineRule="auto"/>
        <w:jc w:val="both"/>
        <w:rPr>
          <w:rFonts w:eastAsia="Times New Roman" w:cs="Times New Roman"/>
          <w:bCs/>
          <w:szCs w:val="24"/>
        </w:rPr>
      </w:pPr>
    </w:p>
    <w:p w:rsidR="00A205C8" w:rsidRPr="00A205C8" w:rsidRDefault="00A205C8" w:rsidP="00A205C8">
      <w:pPr>
        <w:spacing w:after="0" w:line="240" w:lineRule="auto"/>
        <w:jc w:val="both"/>
        <w:rPr>
          <w:rFonts w:eastAsia="Times New Roman" w:cs="Times New Roman"/>
          <w:bCs/>
          <w:szCs w:val="24"/>
        </w:rPr>
      </w:pPr>
      <w:r w:rsidRPr="00A205C8">
        <w:rPr>
          <w:rFonts w:eastAsia="Times New Roman" w:cs="Times New Roman"/>
          <w:bCs/>
          <w:szCs w:val="24"/>
        </w:rPr>
        <w:t xml:space="preserve">         Vadovaudamasis Lietuvos Respublikos viešųjų pirkimų įstatymo Nr. I-1491 (Žin., 1996, Nr. 84-2000; 2006, Nr. 4-102; 2008, Nr. 81-3179; 2009,Nr. 93-3986; 2010, Nr. 25-1174, Nr. 25-1175; 2011, Nr. 2-36, Nr. 85-4137; 2013, Nr. 112-5575) 16 straipsnio 1 dalimi, 85 straipsnio 2 ir 3 dalimi:</w:t>
      </w:r>
    </w:p>
    <w:p w:rsidR="00A205C8" w:rsidRPr="00A205C8" w:rsidRDefault="00A205C8" w:rsidP="00A205C8">
      <w:pPr>
        <w:spacing w:after="0" w:line="240" w:lineRule="auto"/>
        <w:ind w:firstLine="567"/>
        <w:jc w:val="both"/>
        <w:rPr>
          <w:rFonts w:eastAsia="Times New Roman" w:cs="Times New Roman"/>
          <w:bCs/>
          <w:szCs w:val="24"/>
        </w:rPr>
      </w:pPr>
      <w:r w:rsidRPr="00A205C8">
        <w:rPr>
          <w:rFonts w:eastAsia="Times New Roman" w:cs="Times New Roman"/>
          <w:bCs/>
          <w:szCs w:val="24"/>
        </w:rPr>
        <w:t>1. T v i r t i n u  Panevėžio kūno kultūros ir sporto centro supaprastintų viešųjų pirkimų taisykles (pridedama).</w:t>
      </w:r>
    </w:p>
    <w:p w:rsidR="00A205C8" w:rsidRPr="00A205C8" w:rsidRDefault="00A205C8" w:rsidP="00A205C8">
      <w:pPr>
        <w:spacing w:after="0" w:line="240" w:lineRule="auto"/>
        <w:ind w:firstLine="567"/>
        <w:jc w:val="both"/>
        <w:rPr>
          <w:rFonts w:eastAsia="Times New Roman" w:cs="Times New Roman"/>
          <w:bCs/>
          <w:szCs w:val="24"/>
        </w:rPr>
      </w:pPr>
      <w:r w:rsidRPr="00A205C8">
        <w:rPr>
          <w:rFonts w:eastAsia="Times New Roman" w:cs="Times New Roman"/>
          <w:bCs/>
          <w:szCs w:val="24"/>
        </w:rPr>
        <w:t>2. P r i p a ž į s t u  netekusiu galios direktoriaus 2015 m. balandžio 9 d. įsakymą Nr. V-44 „Dėl supaprastintų viešųjų pirkimų taisyklių patvirtinimo, viešųjų pirkimų komisijos skyrimo ir jos darbo reglamento“ 1 dalį ir ja patvirtintas supaprastintų viešųjų pirkimų taisykles.</w:t>
      </w:r>
    </w:p>
    <w:p w:rsidR="00A205C8" w:rsidRPr="00A205C8" w:rsidRDefault="00A205C8" w:rsidP="00A205C8">
      <w:pPr>
        <w:spacing w:after="0" w:line="240" w:lineRule="auto"/>
        <w:ind w:firstLine="567"/>
        <w:jc w:val="both"/>
        <w:rPr>
          <w:rFonts w:eastAsia="Times New Roman" w:cs="Times New Roman"/>
          <w:bCs/>
          <w:szCs w:val="24"/>
        </w:rPr>
      </w:pPr>
      <w:r w:rsidRPr="00A205C8">
        <w:rPr>
          <w:rFonts w:eastAsia="Times New Roman" w:cs="Times New Roman"/>
          <w:bCs/>
          <w:szCs w:val="24"/>
        </w:rPr>
        <w:t xml:space="preserve">3. Į p a r e i g o j u  viešųjų pirkimų organizatorių Vytautą Povilonį  ne vėliau kaip per 3 dienas nuo šio įsakymo paskelbimo dienos paskelbti Panevėžio kūno kultūros ir sporto centro supaprastintų viešųjų pirkimų taisykles Centrinėje viešųjų pirkimų informacinėje sistemoje ir Panevėžio kūno kultūros ir sporto centro interneto tinklalapyje </w:t>
      </w:r>
      <w:hyperlink r:id="rId9" w:history="1">
        <w:r w:rsidRPr="00A205C8">
          <w:rPr>
            <w:rFonts w:eastAsia="Times New Roman" w:cs="Times New Roman"/>
            <w:bCs/>
            <w:color w:val="0000FF"/>
            <w:szCs w:val="24"/>
            <w:u w:val="single"/>
          </w:rPr>
          <w:t>http://www.pkksc.lt/</w:t>
        </w:r>
      </w:hyperlink>
      <w:r w:rsidRPr="00A205C8">
        <w:rPr>
          <w:rFonts w:eastAsia="Times New Roman" w:cs="Times New Roman"/>
          <w:bCs/>
          <w:szCs w:val="24"/>
        </w:rPr>
        <w:t>.</w:t>
      </w:r>
    </w:p>
    <w:p w:rsidR="00A205C8" w:rsidRPr="00A205C8" w:rsidRDefault="00A205C8" w:rsidP="00A205C8">
      <w:pPr>
        <w:spacing w:after="0" w:line="240" w:lineRule="auto"/>
        <w:ind w:firstLine="567"/>
        <w:jc w:val="both"/>
        <w:rPr>
          <w:rFonts w:eastAsia="Times New Roman" w:cs="Times New Roman"/>
          <w:bCs/>
          <w:szCs w:val="24"/>
        </w:rPr>
      </w:pPr>
      <w:r w:rsidRPr="00A205C8">
        <w:rPr>
          <w:rFonts w:eastAsia="Times New Roman" w:cs="Times New Roman"/>
          <w:bCs/>
          <w:szCs w:val="24"/>
        </w:rPr>
        <w:t>4. Šio įsakymo vykdymo kontrolę  p a s i l i e k u  sau.</w:t>
      </w:r>
    </w:p>
    <w:p w:rsidR="00A205C8" w:rsidRPr="00A205C8" w:rsidRDefault="00A205C8" w:rsidP="00A205C8">
      <w:pPr>
        <w:widowControl w:val="0"/>
        <w:suppressAutoHyphens/>
        <w:autoSpaceDN w:val="0"/>
        <w:spacing w:after="0" w:line="240" w:lineRule="auto"/>
        <w:ind w:firstLine="1134"/>
        <w:jc w:val="both"/>
        <w:textAlignment w:val="baseline"/>
        <w:rPr>
          <w:rFonts w:eastAsia="Times New Roman" w:cs="Times New Roman"/>
          <w:szCs w:val="24"/>
        </w:rPr>
      </w:pPr>
    </w:p>
    <w:tbl>
      <w:tblPr>
        <w:tblpPr w:leftFromText="180" w:rightFromText="180" w:vertAnchor="text" w:horzAnchor="margin" w:tblpY="229"/>
        <w:tblW w:w="9854" w:type="dxa"/>
        <w:tblLayout w:type="fixed"/>
        <w:tblLook w:val="0000" w:firstRow="0" w:lastRow="0" w:firstColumn="0" w:lastColumn="0" w:noHBand="0" w:noVBand="0"/>
      </w:tblPr>
      <w:tblGrid>
        <w:gridCol w:w="6062"/>
        <w:gridCol w:w="507"/>
        <w:gridCol w:w="3285"/>
      </w:tblGrid>
      <w:tr w:rsidR="00A205C8" w:rsidRPr="00A205C8" w:rsidTr="009B047C">
        <w:trPr>
          <w:trHeight w:val="426"/>
        </w:trPr>
        <w:tc>
          <w:tcPr>
            <w:tcW w:w="6062" w:type="dxa"/>
          </w:tcPr>
          <w:p w:rsidR="00A205C8" w:rsidRPr="00A205C8" w:rsidRDefault="00A205C8" w:rsidP="00A205C8">
            <w:pPr>
              <w:spacing w:after="0" w:line="240" w:lineRule="auto"/>
              <w:jc w:val="both"/>
              <w:rPr>
                <w:rFonts w:eastAsia="Times New Roman" w:cs="Times New Roman"/>
                <w:szCs w:val="20"/>
              </w:rPr>
            </w:pPr>
            <w:r w:rsidRPr="00A205C8">
              <w:rPr>
                <w:rFonts w:eastAsia="Times New Roman" w:cs="Times New Roman"/>
                <w:szCs w:val="20"/>
              </w:rPr>
              <w:t>Direktorius</w:t>
            </w:r>
          </w:p>
          <w:p w:rsidR="00A205C8" w:rsidRPr="00A205C8" w:rsidRDefault="00A205C8" w:rsidP="00A205C8">
            <w:pPr>
              <w:spacing w:after="0" w:line="240" w:lineRule="auto"/>
              <w:jc w:val="both"/>
              <w:rPr>
                <w:rFonts w:eastAsia="Times New Roman" w:cs="Times New Roman"/>
                <w:szCs w:val="20"/>
              </w:rPr>
            </w:pPr>
            <w:r w:rsidRPr="00A205C8">
              <w:rPr>
                <w:rFonts w:eastAsia="Times New Roman" w:cs="Times New Roman"/>
                <w:szCs w:val="20"/>
              </w:rPr>
              <w:t xml:space="preserve"> </w:t>
            </w:r>
          </w:p>
        </w:tc>
        <w:tc>
          <w:tcPr>
            <w:tcW w:w="507" w:type="dxa"/>
          </w:tcPr>
          <w:p w:rsidR="00A205C8" w:rsidRPr="00A205C8" w:rsidRDefault="00A205C8" w:rsidP="00A205C8">
            <w:pPr>
              <w:spacing w:after="0" w:line="240" w:lineRule="auto"/>
              <w:jc w:val="center"/>
              <w:rPr>
                <w:rFonts w:eastAsia="Times New Roman" w:cs="Times New Roman"/>
                <w:szCs w:val="20"/>
              </w:rPr>
            </w:pPr>
          </w:p>
        </w:tc>
        <w:tc>
          <w:tcPr>
            <w:tcW w:w="3285" w:type="dxa"/>
          </w:tcPr>
          <w:p w:rsidR="00A205C8" w:rsidRPr="00A205C8" w:rsidRDefault="00A205C8" w:rsidP="00A205C8">
            <w:pPr>
              <w:spacing w:after="0" w:line="240" w:lineRule="auto"/>
              <w:jc w:val="right"/>
              <w:rPr>
                <w:rFonts w:eastAsia="Times New Roman" w:cs="Times New Roman"/>
                <w:szCs w:val="20"/>
              </w:rPr>
            </w:pPr>
            <w:r w:rsidRPr="00A205C8">
              <w:rPr>
                <w:rFonts w:eastAsia="Times New Roman" w:cs="Times New Roman"/>
                <w:szCs w:val="20"/>
              </w:rPr>
              <w:t>Saulius  Raziūnas</w:t>
            </w:r>
          </w:p>
        </w:tc>
      </w:tr>
    </w:tbl>
    <w:p w:rsidR="00A205C8" w:rsidRDefault="00947042" w:rsidP="00947042">
      <w:pPr>
        <w:spacing w:after="0" w:line="240" w:lineRule="auto"/>
        <w:jc w:val="both"/>
        <w:rPr>
          <w:rFonts w:eastAsia="Times New Roman" w:cs="Times New Roman"/>
          <w:bCs/>
          <w:szCs w:val="24"/>
        </w:rPr>
      </w:pPr>
      <w:r>
        <w:rPr>
          <w:rFonts w:eastAsia="Times New Roman" w:cs="Times New Roman"/>
          <w:bCs/>
          <w:szCs w:val="24"/>
        </w:rPr>
        <w:tab/>
      </w:r>
      <w:r>
        <w:rPr>
          <w:rFonts w:eastAsia="Times New Roman" w:cs="Times New Roman"/>
          <w:bCs/>
          <w:szCs w:val="24"/>
        </w:rPr>
        <w:tab/>
      </w:r>
      <w:r>
        <w:rPr>
          <w:rFonts w:eastAsia="Times New Roman" w:cs="Times New Roman"/>
          <w:bCs/>
          <w:szCs w:val="24"/>
        </w:rPr>
        <w:tab/>
      </w:r>
      <w:r>
        <w:rPr>
          <w:rFonts w:eastAsia="Times New Roman" w:cs="Times New Roman"/>
          <w:bCs/>
          <w:szCs w:val="24"/>
        </w:rPr>
        <w:tab/>
        <w:t xml:space="preserve">        </w:t>
      </w:r>
    </w:p>
    <w:p w:rsidR="00A205C8" w:rsidRDefault="00A205C8" w:rsidP="00947042">
      <w:pPr>
        <w:spacing w:after="0" w:line="240" w:lineRule="auto"/>
        <w:jc w:val="both"/>
        <w:rPr>
          <w:rFonts w:eastAsia="Times New Roman" w:cs="Times New Roman"/>
          <w:bCs/>
          <w:szCs w:val="24"/>
        </w:rPr>
      </w:pPr>
    </w:p>
    <w:p w:rsidR="00A205C8" w:rsidRDefault="00A205C8" w:rsidP="00947042">
      <w:pPr>
        <w:spacing w:after="0" w:line="240" w:lineRule="auto"/>
        <w:jc w:val="both"/>
        <w:rPr>
          <w:rFonts w:eastAsia="Times New Roman" w:cs="Times New Roman"/>
          <w:bCs/>
          <w:szCs w:val="24"/>
        </w:rPr>
      </w:pPr>
    </w:p>
    <w:p w:rsidR="00A205C8" w:rsidRDefault="00A205C8" w:rsidP="00947042">
      <w:pPr>
        <w:spacing w:after="0" w:line="240" w:lineRule="auto"/>
        <w:jc w:val="both"/>
        <w:rPr>
          <w:rFonts w:eastAsia="Times New Roman" w:cs="Times New Roman"/>
          <w:bCs/>
          <w:szCs w:val="24"/>
        </w:rPr>
      </w:pPr>
    </w:p>
    <w:p w:rsidR="00A205C8" w:rsidRDefault="00A205C8" w:rsidP="00947042">
      <w:pPr>
        <w:spacing w:after="0" w:line="240" w:lineRule="auto"/>
        <w:jc w:val="both"/>
        <w:rPr>
          <w:rFonts w:eastAsia="Times New Roman" w:cs="Times New Roman"/>
          <w:bCs/>
          <w:szCs w:val="24"/>
        </w:rPr>
      </w:pPr>
    </w:p>
    <w:p w:rsidR="00A205C8" w:rsidRDefault="00A205C8" w:rsidP="00947042">
      <w:pPr>
        <w:spacing w:after="0" w:line="240" w:lineRule="auto"/>
        <w:jc w:val="both"/>
        <w:rPr>
          <w:rFonts w:eastAsia="Times New Roman" w:cs="Times New Roman"/>
          <w:bCs/>
          <w:szCs w:val="24"/>
        </w:rPr>
      </w:pPr>
    </w:p>
    <w:p w:rsidR="00A205C8" w:rsidRDefault="00A205C8" w:rsidP="00947042">
      <w:pPr>
        <w:spacing w:after="0" w:line="240" w:lineRule="auto"/>
        <w:jc w:val="both"/>
        <w:rPr>
          <w:rFonts w:eastAsia="Times New Roman" w:cs="Times New Roman"/>
          <w:bCs/>
          <w:szCs w:val="24"/>
        </w:rPr>
      </w:pPr>
    </w:p>
    <w:p w:rsidR="00A205C8" w:rsidRDefault="00A205C8" w:rsidP="00947042">
      <w:pPr>
        <w:spacing w:after="0" w:line="240" w:lineRule="auto"/>
        <w:jc w:val="both"/>
        <w:rPr>
          <w:rFonts w:eastAsia="Times New Roman" w:cs="Times New Roman"/>
          <w:bCs/>
          <w:szCs w:val="24"/>
        </w:rPr>
      </w:pPr>
    </w:p>
    <w:p w:rsidR="00A205C8" w:rsidRDefault="00A205C8" w:rsidP="00947042">
      <w:pPr>
        <w:spacing w:after="0" w:line="240" w:lineRule="auto"/>
        <w:jc w:val="both"/>
        <w:rPr>
          <w:rFonts w:eastAsia="Times New Roman" w:cs="Times New Roman"/>
          <w:bCs/>
          <w:szCs w:val="24"/>
        </w:rPr>
      </w:pPr>
    </w:p>
    <w:p w:rsidR="00A205C8" w:rsidRDefault="00A205C8" w:rsidP="00947042">
      <w:pPr>
        <w:spacing w:after="0" w:line="240" w:lineRule="auto"/>
        <w:jc w:val="both"/>
        <w:rPr>
          <w:rFonts w:eastAsia="Times New Roman" w:cs="Times New Roman"/>
          <w:bCs/>
          <w:szCs w:val="24"/>
        </w:rPr>
      </w:pPr>
    </w:p>
    <w:p w:rsidR="00A205C8" w:rsidRDefault="00A205C8" w:rsidP="00947042">
      <w:pPr>
        <w:spacing w:after="0" w:line="240" w:lineRule="auto"/>
        <w:jc w:val="both"/>
        <w:rPr>
          <w:rFonts w:eastAsia="Times New Roman" w:cs="Times New Roman"/>
          <w:bCs/>
          <w:szCs w:val="24"/>
        </w:rPr>
      </w:pPr>
    </w:p>
    <w:p w:rsidR="00A205C8" w:rsidRDefault="00A205C8" w:rsidP="00947042">
      <w:pPr>
        <w:spacing w:after="0" w:line="240" w:lineRule="auto"/>
        <w:jc w:val="both"/>
        <w:rPr>
          <w:rFonts w:eastAsia="Times New Roman" w:cs="Times New Roman"/>
          <w:bCs/>
          <w:szCs w:val="24"/>
        </w:rPr>
      </w:pPr>
    </w:p>
    <w:p w:rsidR="00A205C8" w:rsidRDefault="00A205C8" w:rsidP="00947042">
      <w:pPr>
        <w:spacing w:after="0" w:line="240" w:lineRule="auto"/>
        <w:jc w:val="both"/>
        <w:rPr>
          <w:rFonts w:eastAsia="Times New Roman" w:cs="Times New Roman"/>
          <w:bCs/>
          <w:szCs w:val="24"/>
        </w:rPr>
      </w:pPr>
    </w:p>
    <w:p w:rsidR="00A205C8" w:rsidRDefault="00A205C8" w:rsidP="00947042">
      <w:pPr>
        <w:spacing w:after="0" w:line="240" w:lineRule="auto"/>
        <w:jc w:val="both"/>
        <w:rPr>
          <w:rFonts w:eastAsia="Times New Roman" w:cs="Times New Roman"/>
          <w:bCs/>
          <w:szCs w:val="24"/>
        </w:rPr>
      </w:pPr>
    </w:p>
    <w:p w:rsidR="00A205C8" w:rsidRDefault="00A205C8" w:rsidP="00947042">
      <w:pPr>
        <w:spacing w:after="0" w:line="240" w:lineRule="auto"/>
        <w:jc w:val="both"/>
        <w:rPr>
          <w:rFonts w:eastAsia="Times New Roman" w:cs="Times New Roman"/>
          <w:bCs/>
          <w:szCs w:val="24"/>
        </w:rPr>
      </w:pPr>
    </w:p>
    <w:p w:rsidR="00A205C8" w:rsidRDefault="00A205C8" w:rsidP="00947042">
      <w:pPr>
        <w:spacing w:after="0" w:line="240" w:lineRule="auto"/>
        <w:jc w:val="both"/>
        <w:rPr>
          <w:rFonts w:eastAsia="Times New Roman" w:cs="Times New Roman"/>
          <w:bCs/>
          <w:szCs w:val="24"/>
        </w:rPr>
      </w:pPr>
    </w:p>
    <w:p w:rsidR="00A205C8" w:rsidRDefault="00A205C8" w:rsidP="00947042">
      <w:pPr>
        <w:spacing w:after="0" w:line="240" w:lineRule="auto"/>
        <w:jc w:val="both"/>
        <w:rPr>
          <w:rFonts w:eastAsia="Times New Roman" w:cs="Times New Roman"/>
          <w:bCs/>
          <w:szCs w:val="24"/>
        </w:rPr>
      </w:pPr>
    </w:p>
    <w:p w:rsidR="00A205C8" w:rsidRDefault="00A205C8" w:rsidP="00947042">
      <w:pPr>
        <w:spacing w:after="0" w:line="240" w:lineRule="auto"/>
        <w:jc w:val="both"/>
        <w:rPr>
          <w:rFonts w:eastAsia="Times New Roman" w:cs="Times New Roman"/>
          <w:bCs/>
          <w:szCs w:val="24"/>
        </w:rPr>
      </w:pPr>
    </w:p>
    <w:p w:rsidR="00A205C8" w:rsidRDefault="00A205C8" w:rsidP="00947042">
      <w:pPr>
        <w:spacing w:after="0" w:line="240" w:lineRule="auto"/>
        <w:jc w:val="both"/>
        <w:rPr>
          <w:rFonts w:eastAsia="Times New Roman" w:cs="Times New Roman"/>
          <w:bCs/>
          <w:szCs w:val="24"/>
        </w:rPr>
      </w:pPr>
    </w:p>
    <w:p w:rsidR="00A205C8" w:rsidRDefault="00A205C8" w:rsidP="00947042">
      <w:pPr>
        <w:spacing w:after="0" w:line="240" w:lineRule="auto"/>
        <w:jc w:val="both"/>
        <w:rPr>
          <w:rFonts w:eastAsia="Times New Roman" w:cs="Times New Roman"/>
          <w:bCs/>
          <w:szCs w:val="24"/>
        </w:rPr>
      </w:pPr>
    </w:p>
    <w:p w:rsidR="00A205C8" w:rsidRDefault="00A205C8" w:rsidP="00947042">
      <w:pPr>
        <w:spacing w:after="0" w:line="240" w:lineRule="auto"/>
        <w:jc w:val="both"/>
        <w:rPr>
          <w:rFonts w:eastAsia="Times New Roman" w:cs="Times New Roman"/>
          <w:bCs/>
          <w:szCs w:val="24"/>
        </w:rPr>
      </w:pPr>
    </w:p>
    <w:p w:rsidR="00A205C8" w:rsidRDefault="00A205C8" w:rsidP="00947042">
      <w:pPr>
        <w:spacing w:after="0" w:line="240" w:lineRule="auto"/>
        <w:jc w:val="both"/>
        <w:rPr>
          <w:rFonts w:eastAsia="Times New Roman" w:cs="Times New Roman"/>
          <w:bCs/>
          <w:szCs w:val="24"/>
        </w:rPr>
      </w:pPr>
    </w:p>
    <w:p w:rsidR="00A205C8" w:rsidRDefault="00A205C8" w:rsidP="00947042">
      <w:pPr>
        <w:spacing w:after="0" w:line="240" w:lineRule="auto"/>
        <w:jc w:val="both"/>
        <w:rPr>
          <w:rFonts w:eastAsia="Times New Roman" w:cs="Times New Roman"/>
          <w:bCs/>
          <w:szCs w:val="24"/>
        </w:rPr>
      </w:pPr>
    </w:p>
    <w:p w:rsidR="00A205C8" w:rsidRDefault="00A205C8" w:rsidP="00947042">
      <w:pPr>
        <w:spacing w:after="0" w:line="240" w:lineRule="auto"/>
        <w:jc w:val="both"/>
        <w:rPr>
          <w:rFonts w:eastAsia="Times New Roman" w:cs="Times New Roman"/>
          <w:bCs/>
          <w:szCs w:val="24"/>
        </w:rPr>
      </w:pPr>
    </w:p>
    <w:p w:rsidR="004221F8" w:rsidRPr="004221F8" w:rsidRDefault="00947042" w:rsidP="00947042">
      <w:pPr>
        <w:spacing w:after="0" w:line="240" w:lineRule="auto"/>
        <w:jc w:val="both"/>
        <w:rPr>
          <w:rFonts w:eastAsia="Times New Roman" w:cs="Times New Roman"/>
          <w:bCs/>
          <w:szCs w:val="24"/>
        </w:rPr>
      </w:pPr>
      <w:r>
        <w:rPr>
          <w:rFonts w:eastAsia="Times New Roman" w:cs="Times New Roman"/>
          <w:bCs/>
          <w:szCs w:val="24"/>
        </w:rPr>
        <w:lastRenderedPageBreak/>
        <w:t xml:space="preserve">  </w:t>
      </w:r>
      <w:r w:rsidR="00A205C8">
        <w:rPr>
          <w:rFonts w:eastAsia="Times New Roman" w:cs="Times New Roman"/>
          <w:bCs/>
          <w:szCs w:val="24"/>
        </w:rPr>
        <w:tab/>
      </w:r>
      <w:r w:rsidR="00A205C8">
        <w:rPr>
          <w:rFonts w:eastAsia="Times New Roman" w:cs="Times New Roman"/>
          <w:bCs/>
          <w:szCs w:val="24"/>
        </w:rPr>
        <w:tab/>
      </w:r>
      <w:r w:rsidR="00A205C8">
        <w:rPr>
          <w:rFonts w:eastAsia="Times New Roman" w:cs="Times New Roman"/>
          <w:bCs/>
          <w:szCs w:val="24"/>
        </w:rPr>
        <w:tab/>
      </w:r>
      <w:r w:rsidR="00A205C8">
        <w:rPr>
          <w:rFonts w:eastAsia="Times New Roman" w:cs="Times New Roman"/>
          <w:bCs/>
          <w:szCs w:val="24"/>
        </w:rPr>
        <w:tab/>
        <w:t xml:space="preserve">          </w:t>
      </w:r>
      <w:r w:rsidR="004221F8" w:rsidRPr="004221F8">
        <w:rPr>
          <w:rFonts w:eastAsia="Times New Roman" w:cs="Times New Roman"/>
          <w:bCs/>
          <w:szCs w:val="24"/>
        </w:rPr>
        <w:t xml:space="preserve">PATVIRTINTA </w:t>
      </w:r>
    </w:p>
    <w:p w:rsidR="004221F8" w:rsidRPr="004221F8" w:rsidRDefault="004221F8" w:rsidP="004221F8">
      <w:pPr>
        <w:spacing w:after="0" w:line="240" w:lineRule="auto"/>
        <w:ind w:left="5184"/>
        <w:jc w:val="both"/>
        <w:rPr>
          <w:rFonts w:eastAsia="Times New Roman" w:cs="Times New Roman"/>
          <w:bCs/>
          <w:szCs w:val="24"/>
        </w:rPr>
      </w:pPr>
      <w:r>
        <w:rPr>
          <w:rFonts w:eastAsia="Times New Roman" w:cs="Times New Roman"/>
          <w:bCs/>
          <w:szCs w:val="24"/>
        </w:rPr>
        <w:t xml:space="preserve">         </w:t>
      </w:r>
      <w:r w:rsidRPr="004221F8">
        <w:rPr>
          <w:rFonts w:eastAsia="Times New Roman" w:cs="Times New Roman"/>
          <w:bCs/>
          <w:szCs w:val="24"/>
        </w:rPr>
        <w:t xml:space="preserve"> Panevėžio kūno kultūros ir sporto centro </w:t>
      </w:r>
    </w:p>
    <w:p w:rsidR="004221F8" w:rsidRPr="004221F8" w:rsidRDefault="004221F8" w:rsidP="004221F8">
      <w:pPr>
        <w:spacing w:after="0" w:line="240" w:lineRule="auto"/>
        <w:ind w:left="5184"/>
        <w:jc w:val="both"/>
        <w:rPr>
          <w:rFonts w:eastAsia="Times New Roman" w:cs="Times New Roman"/>
          <w:bCs/>
          <w:szCs w:val="24"/>
        </w:rPr>
      </w:pPr>
      <w:r>
        <w:rPr>
          <w:rFonts w:eastAsia="Times New Roman" w:cs="Times New Roman"/>
          <w:bCs/>
          <w:szCs w:val="24"/>
        </w:rPr>
        <w:t xml:space="preserve">          </w:t>
      </w:r>
      <w:r w:rsidRPr="004221F8">
        <w:rPr>
          <w:rFonts w:eastAsia="Times New Roman" w:cs="Times New Roman"/>
          <w:bCs/>
          <w:szCs w:val="24"/>
        </w:rPr>
        <w:t>d</w:t>
      </w:r>
      <w:r>
        <w:rPr>
          <w:rFonts w:eastAsia="Times New Roman" w:cs="Times New Roman"/>
          <w:bCs/>
          <w:szCs w:val="24"/>
        </w:rPr>
        <w:t>irektoriaus 2016</w:t>
      </w:r>
      <w:r w:rsidRPr="004221F8">
        <w:rPr>
          <w:rFonts w:eastAsia="Times New Roman" w:cs="Times New Roman"/>
          <w:bCs/>
          <w:szCs w:val="24"/>
        </w:rPr>
        <w:t xml:space="preserve"> m. </w:t>
      </w:r>
      <w:r>
        <w:rPr>
          <w:rFonts w:eastAsia="Times New Roman" w:cs="Times New Roman"/>
          <w:bCs/>
          <w:szCs w:val="24"/>
        </w:rPr>
        <w:t>kovo</w:t>
      </w:r>
      <w:r w:rsidRPr="004221F8">
        <w:rPr>
          <w:rFonts w:eastAsia="Times New Roman" w:cs="Times New Roman"/>
          <w:bCs/>
          <w:szCs w:val="24"/>
        </w:rPr>
        <w:t xml:space="preserve"> </w:t>
      </w:r>
      <w:r w:rsidR="0089547B">
        <w:rPr>
          <w:rFonts w:eastAsia="Times New Roman" w:cs="Times New Roman"/>
          <w:bCs/>
          <w:szCs w:val="24"/>
        </w:rPr>
        <w:t>21</w:t>
      </w:r>
      <w:r w:rsidRPr="004221F8">
        <w:rPr>
          <w:rFonts w:eastAsia="Times New Roman" w:cs="Times New Roman"/>
          <w:bCs/>
          <w:szCs w:val="24"/>
        </w:rPr>
        <w:t xml:space="preserve"> d.</w:t>
      </w:r>
    </w:p>
    <w:p w:rsidR="004221F8" w:rsidRPr="004221F8" w:rsidRDefault="004221F8" w:rsidP="004221F8">
      <w:pPr>
        <w:spacing w:after="0" w:line="240" w:lineRule="auto"/>
        <w:ind w:left="5184"/>
        <w:jc w:val="both"/>
        <w:rPr>
          <w:rFonts w:eastAsia="Times New Roman" w:cs="Times New Roman"/>
          <w:bCs/>
          <w:szCs w:val="24"/>
        </w:rPr>
      </w:pPr>
      <w:r>
        <w:rPr>
          <w:rFonts w:eastAsia="Times New Roman" w:cs="Times New Roman"/>
          <w:bCs/>
          <w:szCs w:val="24"/>
        </w:rPr>
        <w:t xml:space="preserve">          </w:t>
      </w:r>
      <w:r w:rsidRPr="004221F8">
        <w:rPr>
          <w:rFonts w:eastAsia="Times New Roman" w:cs="Times New Roman"/>
          <w:bCs/>
          <w:szCs w:val="24"/>
        </w:rPr>
        <w:t xml:space="preserve">įsakymu Nr. </w:t>
      </w:r>
      <w:r>
        <w:rPr>
          <w:rFonts w:eastAsia="Times New Roman" w:cs="Times New Roman"/>
          <w:bCs/>
          <w:szCs w:val="24"/>
        </w:rPr>
        <w:t>V</w:t>
      </w:r>
      <w:r w:rsidR="00947042">
        <w:rPr>
          <w:rFonts w:eastAsia="Times New Roman" w:cs="Times New Roman"/>
          <w:bCs/>
          <w:szCs w:val="24"/>
        </w:rPr>
        <w:t>-22</w:t>
      </w:r>
    </w:p>
    <w:p w:rsidR="00F82F53" w:rsidRDefault="00F82F53" w:rsidP="00F82F53">
      <w:pPr>
        <w:autoSpaceDE w:val="0"/>
        <w:autoSpaceDN w:val="0"/>
        <w:adjustRightInd w:val="0"/>
        <w:spacing w:after="0" w:line="360" w:lineRule="auto"/>
        <w:rPr>
          <w:rFonts w:eastAsia="Times New Roman" w:cs="Times New Roman"/>
          <w:b/>
          <w:bCs/>
          <w:szCs w:val="24"/>
        </w:rPr>
      </w:pPr>
    </w:p>
    <w:p w:rsidR="004221F8" w:rsidRPr="004221F8" w:rsidRDefault="004221F8" w:rsidP="00F82F53">
      <w:pPr>
        <w:autoSpaceDE w:val="0"/>
        <w:autoSpaceDN w:val="0"/>
        <w:adjustRightInd w:val="0"/>
        <w:spacing w:after="0" w:line="360" w:lineRule="auto"/>
        <w:jc w:val="center"/>
        <w:rPr>
          <w:rFonts w:eastAsia="Times New Roman" w:cs="Times New Roman"/>
          <w:b/>
          <w:bCs/>
          <w:caps/>
          <w:szCs w:val="24"/>
        </w:rPr>
      </w:pPr>
      <w:r w:rsidRPr="004221F8">
        <w:rPr>
          <w:rFonts w:eastAsia="Times New Roman" w:cs="Times New Roman"/>
          <w:b/>
          <w:bCs/>
          <w:caps/>
          <w:szCs w:val="24"/>
        </w:rPr>
        <w:t>PANEVĖŽIO KŪNO KULTŪROS IR  SPORTO CENTRO SUPAPRASTINTŲ</w:t>
      </w:r>
    </w:p>
    <w:p w:rsidR="004221F8" w:rsidRPr="004221F8" w:rsidRDefault="004221F8" w:rsidP="00F82F53">
      <w:pPr>
        <w:autoSpaceDE w:val="0"/>
        <w:autoSpaceDN w:val="0"/>
        <w:adjustRightInd w:val="0"/>
        <w:spacing w:after="0" w:line="360" w:lineRule="auto"/>
        <w:jc w:val="center"/>
        <w:rPr>
          <w:rFonts w:eastAsia="Times New Roman" w:cs="Times New Roman"/>
          <w:b/>
          <w:bCs/>
          <w:caps/>
          <w:szCs w:val="24"/>
        </w:rPr>
      </w:pPr>
      <w:r w:rsidRPr="004221F8">
        <w:rPr>
          <w:rFonts w:eastAsia="Times New Roman" w:cs="Times New Roman"/>
          <w:b/>
          <w:bCs/>
          <w:caps/>
          <w:szCs w:val="24"/>
        </w:rPr>
        <w:t>VIEŠŲJŲ PIRKIMŲ TAISYKLĖS</w:t>
      </w:r>
    </w:p>
    <w:p w:rsidR="004221F8" w:rsidRPr="004221F8" w:rsidRDefault="004221F8" w:rsidP="004221F8">
      <w:pPr>
        <w:autoSpaceDE w:val="0"/>
        <w:autoSpaceDN w:val="0"/>
        <w:adjustRightInd w:val="0"/>
        <w:spacing w:after="0" w:line="360" w:lineRule="auto"/>
        <w:rPr>
          <w:rFonts w:eastAsia="Times New Roman" w:cs="Times New Roman"/>
          <w:b/>
          <w:bCs/>
          <w:caps/>
          <w:szCs w:val="24"/>
        </w:rPr>
      </w:pPr>
    </w:p>
    <w:p w:rsidR="004221F8" w:rsidRPr="004221F8" w:rsidRDefault="004221F8" w:rsidP="004221F8">
      <w:pPr>
        <w:autoSpaceDE w:val="0"/>
        <w:autoSpaceDN w:val="0"/>
        <w:adjustRightInd w:val="0"/>
        <w:spacing w:after="0" w:line="240" w:lineRule="auto"/>
        <w:rPr>
          <w:rFonts w:eastAsia="Times New Roman" w:cs="Times New Roman"/>
          <w:b/>
          <w:bCs/>
          <w:caps/>
          <w:szCs w:val="24"/>
        </w:rPr>
      </w:pPr>
    </w:p>
    <w:p w:rsidR="004221F8" w:rsidRPr="004221F8" w:rsidRDefault="004221F8" w:rsidP="004221F8">
      <w:pPr>
        <w:spacing w:after="0" w:line="240" w:lineRule="auto"/>
        <w:ind w:firstLine="360"/>
        <w:jc w:val="center"/>
        <w:rPr>
          <w:rFonts w:eastAsia="Times New Roman" w:cs="Times New Roman"/>
          <w:b/>
          <w:szCs w:val="24"/>
        </w:rPr>
      </w:pPr>
      <w:r w:rsidRPr="004221F8">
        <w:rPr>
          <w:rFonts w:eastAsia="Times New Roman" w:cs="Times New Roman"/>
          <w:b/>
          <w:szCs w:val="24"/>
        </w:rPr>
        <w:t>TURINYS</w:t>
      </w:r>
    </w:p>
    <w:p w:rsidR="004221F8" w:rsidRPr="004221F8" w:rsidRDefault="004221F8" w:rsidP="004221F8">
      <w:pPr>
        <w:spacing w:after="0" w:line="240" w:lineRule="auto"/>
        <w:ind w:firstLine="360"/>
        <w:jc w:val="center"/>
        <w:rPr>
          <w:rFonts w:eastAsia="Times New Roman" w:cs="Times New Roman"/>
          <w:b/>
          <w:szCs w:val="24"/>
        </w:rPr>
      </w:pPr>
    </w:p>
    <w:p w:rsidR="004221F8" w:rsidRPr="004221F8" w:rsidRDefault="004221F8" w:rsidP="004221F8">
      <w:pPr>
        <w:tabs>
          <w:tab w:val="left" w:pos="851"/>
          <w:tab w:val="left" w:pos="900"/>
          <w:tab w:val="right" w:leader="dot" w:pos="9628"/>
        </w:tabs>
        <w:spacing w:before="120" w:after="120" w:line="240" w:lineRule="auto"/>
        <w:ind w:left="851" w:hanging="851"/>
        <w:rPr>
          <w:rFonts w:eastAsia="Times New Roman" w:cs="Times New Roman"/>
          <w:b/>
          <w:bCs/>
          <w:caps/>
          <w:noProof/>
          <w:szCs w:val="24"/>
          <w:lang w:eastAsia="lt-LT"/>
        </w:rPr>
      </w:pPr>
      <w:r w:rsidRPr="004221F8">
        <w:rPr>
          <w:rFonts w:eastAsia="Times New Roman" w:cs="Times New Roman"/>
          <w:b/>
          <w:bCs/>
          <w:caps/>
          <w:noProof/>
          <w:szCs w:val="24"/>
        </w:rPr>
        <w:fldChar w:fldCharType="begin"/>
      </w:r>
      <w:r w:rsidRPr="004221F8">
        <w:rPr>
          <w:rFonts w:eastAsia="Times New Roman" w:cs="Times New Roman"/>
          <w:b/>
          <w:bCs/>
          <w:caps/>
          <w:noProof/>
          <w:szCs w:val="24"/>
        </w:rPr>
        <w:instrText xml:space="preserve"> TOC \n \p " " \h \z \t "Turinys;1" </w:instrText>
      </w:r>
      <w:r w:rsidRPr="004221F8">
        <w:rPr>
          <w:rFonts w:eastAsia="Times New Roman" w:cs="Times New Roman"/>
          <w:b/>
          <w:bCs/>
          <w:caps/>
          <w:noProof/>
          <w:szCs w:val="24"/>
        </w:rPr>
        <w:fldChar w:fldCharType="separate"/>
      </w:r>
      <w:hyperlink w:anchor="_Toc209231256" w:history="1">
        <w:r w:rsidRPr="004221F8">
          <w:rPr>
            <w:rFonts w:eastAsia="Times New Roman" w:cs="Times New Roman"/>
            <w:b/>
            <w:caps/>
            <w:noProof/>
            <w:szCs w:val="24"/>
          </w:rPr>
          <w:t>I.</w:t>
        </w:r>
        <w:r w:rsidRPr="004221F8">
          <w:rPr>
            <w:rFonts w:eastAsia="Times New Roman" w:cs="Times New Roman"/>
            <w:b/>
            <w:bCs/>
            <w:caps/>
            <w:noProof/>
            <w:szCs w:val="24"/>
            <w:lang w:eastAsia="lt-LT"/>
          </w:rPr>
          <w:tab/>
        </w:r>
        <w:r w:rsidRPr="004221F8">
          <w:rPr>
            <w:rFonts w:eastAsia="Times New Roman" w:cs="Times New Roman"/>
            <w:b/>
            <w:caps/>
            <w:noProof/>
            <w:szCs w:val="24"/>
          </w:rPr>
          <w:t>BENDROSIOS NUOSTATOS</w:t>
        </w:r>
      </w:hyperlink>
    </w:p>
    <w:p w:rsidR="004221F8" w:rsidRPr="004221F8" w:rsidRDefault="00FB4429" w:rsidP="004221F8">
      <w:pPr>
        <w:tabs>
          <w:tab w:val="left" w:pos="851"/>
          <w:tab w:val="left" w:pos="900"/>
          <w:tab w:val="right" w:leader="dot" w:pos="9628"/>
        </w:tabs>
        <w:spacing w:before="120" w:after="120" w:line="240" w:lineRule="auto"/>
        <w:ind w:left="851" w:hanging="851"/>
        <w:rPr>
          <w:rFonts w:eastAsia="Times New Roman" w:cs="Times New Roman"/>
          <w:b/>
          <w:bCs/>
          <w:caps/>
          <w:noProof/>
          <w:szCs w:val="24"/>
          <w:lang w:eastAsia="lt-LT"/>
        </w:rPr>
      </w:pPr>
      <w:hyperlink w:anchor="_Toc209231257" w:history="1">
        <w:r w:rsidR="004221F8" w:rsidRPr="004221F8">
          <w:rPr>
            <w:rFonts w:eastAsia="Times New Roman" w:cs="Times New Roman"/>
            <w:b/>
            <w:caps/>
            <w:noProof/>
            <w:szCs w:val="24"/>
          </w:rPr>
          <w:t>II.</w:t>
        </w:r>
        <w:r w:rsidR="004221F8" w:rsidRPr="004221F8">
          <w:rPr>
            <w:rFonts w:eastAsia="Times New Roman" w:cs="Times New Roman"/>
            <w:b/>
            <w:bCs/>
            <w:caps/>
            <w:noProof/>
            <w:szCs w:val="24"/>
            <w:lang w:eastAsia="lt-LT"/>
          </w:rPr>
          <w:tab/>
        </w:r>
        <w:r w:rsidR="004221F8" w:rsidRPr="004221F8">
          <w:rPr>
            <w:rFonts w:eastAsia="Times New Roman" w:cs="Times New Roman"/>
            <w:b/>
            <w:caps/>
            <w:noProof/>
            <w:szCs w:val="24"/>
          </w:rPr>
          <w:t>SUPAPRASTINTŲ PIRKIMŲ PLANAVIMAS IR ORGANIZAVIMAS. SUPAPRASTINTUS PIRKIMUS ATLIEKANTYS ASMENYS</w:t>
        </w:r>
      </w:hyperlink>
    </w:p>
    <w:p w:rsidR="004221F8" w:rsidRPr="004221F8" w:rsidRDefault="00FB4429" w:rsidP="004221F8">
      <w:pPr>
        <w:tabs>
          <w:tab w:val="left" w:pos="851"/>
          <w:tab w:val="left" w:pos="900"/>
          <w:tab w:val="right" w:leader="dot" w:pos="9628"/>
        </w:tabs>
        <w:spacing w:before="120" w:after="120" w:line="240" w:lineRule="auto"/>
        <w:ind w:left="851" w:hanging="851"/>
        <w:rPr>
          <w:rFonts w:eastAsia="Times New Roman" w:cs="Times New Roman"/>
          <w:b/>
          <w:bCs/>
          <w:caps/>
          <w:noProof/>
          <w:szCs w:val="24"/>
          <w:lang w:eastAsia="lt-LT"/>
        </w:rPr>
      </w:pPr>
      <w:hyperlink w:anchor="_Toc209231258" w:history="1">
        <w:r w:rsidR="004221F8" w:rsidRPr="004221F8">
          <w:rPr>
            <w:rFonts w:eastAsia="Times New Roman" w:cs="Times New Roman"/>
            <w:b/>
            <w:caps/>
            <w:noProof/>
            <w:szCs w:val="24"/>
          </w:rPr>
          <w:t>III.</w:t>
        </w:r>
        <w:r w:rsidR="004221F8" w:rsidRPr="004221F8">
          <w:rPr>
            <w:rFonts w:eastAsia="Times New Roman" w:cs="Times New Roman"/>
            <w:b/>
            <w:bCs/>
            <w:caps/>
            <w:noProof/>
            <w:szCs w:val="24"/>
            <w:lang w:eastAsia="lt-LT"/>
          </w:rPr>
          <w:tab/>
        </w:r>
        <w:r w:rsidR="004221F8" w:rsidRPr="004221F8">
          <w:rPr>
            <w:rFonts w:eastAsia="Times New Roman" w:cs="Times New Roman"/>
            <w:b/>
            <w:caps/>
            <w:noProof/>
            <w:szCs w:val="24"/>
          </w:rPr>
          <w:t>SUPAPRASTINTŲ PIRKIMŲ  PASKELBIMAS</w:t>
        </w:r>
      </w:hyperlink>
    </w:p>
    <w:p w:rsidR="004221F8" w:rsidRPr="004221F8" w:rsidRDefault="00FB4429" w:rsidP="004221F8">
      <w:pPr>
        <w:tabs>
          <w:tab w:val="left" w:pos="851"/>
          <w:tab w:val="left" w:pos="900"/>
          <w:tab w:val="right" w:leader="dot" w:pos="9628"/>
        </w:tabs>
        <w:spacing w:before="120" w:after="120" w:line="240" w:lineRule="auto"/>
        <w:ind w:left="851" w:hanging="851"/>
        <w:rPr>
          <w:rFonts w:eastAsia="Times New Roman" w:cs="Times New Roman"/>
          <w:b/>
          <w:bCs/>
          <w:caps/>
          <w:noProof/>
          <w:szCs w:val="24"/>
          <w:lang w:eastAsia="lt-LT"/>
        </w:rPr>
      </w:pPr>
      <w:hyperlink w:anchor="_Toc209231259" w:history="1">
        <w:r w:rsidR="004221F8" w:rsidRPr="004221F8">
          <w:rPr>
            <w:rFonts w:eastAsia="Times New Roman" w:cs="Times New Roman"/>
            <w:b/>
            <w:caps/>
            <w:noProof/>
            <w:szCs w:val="24"/>
          </w:rPr>
          <w:t>IV.</w:t>
        </w:r>
        <w:r w:rsidR="004221F8" w:rsidRPr="004221F8">
          <w:rPr>
            <w:rFonts w:eastAsia="Times New Roman" w:cs="Times New Roman"/>
            <w:b/>
            <w:bCs/>
            <w:caps/>
            <w:noProof/>
            <w:szCs w:val="24"/>
            <w:lang w:eastAsia="lt-LT"/>
          </w:rPr>
          <w:tab/>
        </w:r>
        <w:r w:rsidR="004221F8" w:rsidRPr="004221F8">
          <w:rPr>
            <w:rFonts w:eastAsia="Times New Roman" w:cs="Times New Roman"/>
            <w:b/>
            <w:caps/>
            <w:noProof/>
            <w:szCs w:val="24"/>
          </w:rPr>
          <w:t>PIRKIMO DOKUMENTŲ RENGIMAS, PAAIŠKINIMAI, TEIKIMAS</w:t>
        </w:r>
      </w:hyperlink>
    </w:p>
    <w:p w:rsidR="004221F8" w:rsidRPr="004221F8" w:rsidRDefault="00FB4429" w:rsidP="004221F8">
      <w:pPr>
        <w:tabs>
          <w:tab w:val="left" w:pos="851"/>
          <w:tab w:val="left" w:pos="900"/>
          <w:tab w:val="right" w:leader="dot" w:pos="9628"/>
        </w:tabs>
        <w:spacing w:before="120" w:after="120" w:line="240" w:lineRule="auto"/>
        <w:ind w:left="851" w:hanging="851"/>
        <w:rPr>
          <w:rFonts w:eastAsia="Times New Roman" w:cs="Times New Roman"/>
          <w:b/>
          <w:bCs/>
          <w:caps/>
          <w:noProof/>
          <w:szCs w:val="24"/>
          <w:lang w:eastAsia="lt-LT"/>
        </w:rPr>
      </w:pPr>
      <w:hyperlink w:anchor="_Toc209231260" w:history="1">
        <w:r w:rsidR="004221F8" w:rsidRPr="004221F8">
          <w:rPr>
            <w:rFonts w:eastAsia="Times New Roman" w:cs="Times New Roman"/>
            <w:b/>
            <w:caps/>
            <w:noProof/>
            <w:szCs w:val="24"/>
          </w:rPr>
          <w:t>V.</w:t>
        </w:r>
        <w:r w:rsidR="004221F8" w:rsidRPr="004221F8">
          <w:rPr>
            <w:rFonts w:eastAsia="Times New Roman" w:cs="Times New Roman"/>
            <w:b/>
            <w:bCs/>
            <w:caps/>
            <w:noProof/>
            <w:szCs w:val="24"/>
            <w:lang w:eastAsia="lt-LT"/>
          </w:rPr>
          <w:tab/>
        </w:r>
        <w:r w:rsidR="004221F8" w:rsidRPr="004221F8">
          <w:rPr>
            <w:rFonts w:eastAsia="Times New Roman" w:cs="Times New Roman"/>
            <w:b/>
            <w:caps/>
            <w:noProof/>
            <w:szCs w:val="24"/>
          </w:rPr>
          <w:t>REIKALAVIMAI PASIŪLYMŲ IR PARAIŠKŲ RENGIMUI</w:t>
        </w:r>
      </w:hyperlink>
    </w:p>
    <w:p w:rsidR="004221F8" w:rsidRPr="004221F8" w:rsidRDefault="00FB4429" w:rsidP="004221F8">
      <w:pPr>
        <w:tabs>
          <w:tab w:val="left" w:pos="851"/>
          <w:tab w:val="left" w:pos="900"/>
          <w:tab w:val="right" w:leader="dot" w:pos="9628"/>
        </w:tabs>
        <w:spacing w:before="120" w:after="120" w:line="240" w:lineRule="auto"/>
        <w:ind w:left="851" w:hanging="851"/>
        <w:rPr>
          <w:rFonts w:eastAsia="Times New Roman" w:cs="Times New Roman"/>
          <w:b/>
          <w:bCs/>
          <w:caps/>
          <w:noProof/>
          <w:szCs w:val="24"/>
          <w:lang w:eastAsia="lt-LT"/>
        </w:rPr>
      </w:pPr>
      <w:hyperlink w:anchor="_Toc209231261" w:history="1">
        <w:r w:rsidR="004221F8" w:rsidRPr="004221F8">
          <w:rPr>
            <w:rFonts w:eastAsia="Times New Roman" w:cs="Times New Roman"/>
            <w:b/>
            <w:caps/>
            <w:noProof/>
            <w:szCs w:val="24"/>
          </w:rPr>
          <w:t>VI.</w:t>
        </w:r>
        <w:r w:rsidR="004221F8" w:rsidRPr="004221F8">
          <w:rPr>
            <w:rFonts w:eastAsia="Times New Roman" w:cs="Times New Roman"/>
            <w:b/>
            <w:bCs/>
            <w:caps/>
            <w:noProof/>
            <w:szCs w:val="24"/>
            <w:lang w:eastAsia="lt-LT"/>
          </w:rPr>
          <w:tab/>
        </w:r>
        <w:r w:rsidR="004221F8" w:rsidRPr="004221F8">
          <w:rPr>
            <w:rFonts w:eastAsia="Times New Roman" w:cs="Times New Roman"/>
            <w:b/>
            <w:caps/>
            <w:noProof/>
            <w:szCs w:val="24"/>
          </w:rPr>
          <w:t>TECHNINĖ SPECIFIKACIJA</w:t>
        </w:r>
      </w:hyperlink>
    </w:p>
    <w:p w:rsidR="004221F8" w:rsidRPr="004221F8" w:rsidRDefault="00FB4429" w:rsidP="004221F8">
      <w:pPr>
        <w:tabs>
          <w:tab w:val="left" w:pos="851"/>
          <w:tab w:val="left" w:pos="900"/>
          <w:tab w:val="right" w:leader="dot" w:pos="9628"/>
        </w:tabs>
        <w:spacing w:before="120" w:after="120" w:line="240" w:lineRule="auto"/>
        <w:ind w:left="851" w:hanging="851"/>
        <w:rPr>
          <w:rFonts w:eastAsia="Times New Roman" w:cs="Times New Roman"/>
          <w:b/>
          <w:bCs/>
          <w:caps/>
          <w:noProof/>
          <w:szCs w:val="24"/>
          <w:lang w:eastAsia="lt-LT"/>
        </w:rPr>
      </w:pPr>
      <w:hyperlink w:anchor="_Toc209231262" w:history="1">
        <w:r w:rsidR="004221F8" w:rsidRPr="004221F8">
          <w:rPr>
            <w:rFonts w:eastAsia="Times New Roman" w:cs="Times New Roman"/>
            <w:b/>
            <w:caps/>
            <w:noProof/>
            <w:szCs w:val="24"/>
          </w:rPr>
          <w:t>VII.</w:t>
        </w:r>
        <w:r w:rsidR="004221F8" w:rsidRPr="004221F8">
          <w:rPr>
            <w:rFonts w:eastAsia="Times New Roman" w:cs="Times New Roman"/>
            <w:b/>
            <w:bCs/>
            <w:caps/>
            <w:noProof/>
            <w:szCs w:val="24"/>
            <w:lang w:eastAsia="lt-LT"/>
          </w:rPr>
          <w:tab/>
        </w:r>
        <w:r w:rsidR="004221F8" w:rsidRPr="004221F8">
          <w:rPr>
            <w:rFonts w:eastAsia="Times New Roman" w:cs="Times New Roman"/>
            <w:b/>
            <w:caps/>
            <w:noProof/>
            <w:szCs w:val="24"/>
          </w:rPr>
          <w:t>TIEKĖJŲ KVALIFIKACIJOS PATIKRINIMAS</w:t>
        </w:r>
      </w:hyperlink>
    </w:p>
    <w:p w:rsidR="004221F8" w:rsidRPr="004221F8" w:rsidRDefault="00FB4429" w:rsidP="004221F8">
      <w:pPr>
        <w:tabs>
          <w:tab w:val="left" w:pos="851"/>
          <w:tab w:val="left" w:pos="900"/>
          <w:tab w:val="right" w:leader="dot" w:pos="9628"/>
        </w:tabs>
        <w:spacing w:before="120" w:after="120" w:line="240" w:lineRule="auto"/>
        <w:ind w:left="851" w:hanging="851"/>
        <w:rPr>
          <w:rFonts w:eastAsia="Times New Roman" w:cs="Times New Roman"/>
          <w:b/>
          <w:bCs/>
          <w:caps/>
          <w:noProof/>
          <w:szCs w:val="24"/>
          <w:lang w:eastAsia="lt-LT"/>
        </w:rPr>
      </w:pPr>
      <w:hyperlink w:anchor="_Toc209231263" w:history="1">
        <w:r w:rsidR="004221F8" w:rsidRPr="004221F8">
          <w:rPr>
            <w:rFonts w:eastAsia="Times New Roman" w:cs="Times New Roman"/>
            <w:b/>
            <w:caps/>
            <w:noProof/>
            <w:szCs w:val="24"/>
          </w:rPr>
          <w:t>VIII.</w:t>
        </w:r>
        <w:r w:rsidR="004221F8" w:rsidRPr="004221F8">
          <w:rPr>
            <w:rFonts w:eastAsia="Times New Roman" w:cs="Times New Roman"/>
            <w:b/>
            <w:bCs/>
            <w:caps/>
            <w:noProof/>
            <w:szCs w:val="24"/>
            <w:lang w:eastAsia="lt-LT"/>
          </w:rPr>
          <w:tab/>
        </w:r>
        <w:r w:rsidR="004221F8" w:rsidRPr="004221F8">
          <w:rPr>
            <w:rFonts w:eastAsia="Times New Roman" w:cs="Times New Roman"/>
            <w:b/>
            <w:caps/>
            <w:noProof/>
            <w:szCs w:val="24"/>
          </w:rPr>
          <w:t>PASIŪLYMŲ NAGRINĖJIMAS IR VERTINIMAS</w:t>
        </w:r>
      </w:hyperlink>
    </w:p>
    <w:p w:rsidR="004221F8" w:rsidRPr="004221F8" w:rsidRDefault="00FB4429" w:rsidP="004221F8">
      <w:pPr>
        <w:tabs>
          <w:tab w:val="left" w:pos="851"/>
          <w:tab w:val="left" w:pos="900"/>
          <w:tab w:val="right" w:leader="dot" w:pos="9628"/>
        </w:tabs>
        <w:spacing w:before="120" w:after="120" w:line="240" w:lineRule="auto"/>
        <w:ind w:left="851" w:hanging="851"/>
        <w:rPr>
          <w:rFonts w:eastAsia="Times New Roman" w:cs="Times New Roman"/>
          <w:b/>
          <w:bCs/>
          <w:caps/>
          <w:noProof/>
          <w:szCs w:val="24"/>
          <w:lang w:eastAsia="lt-LT"/>
        </w:rPr>
      </w:pPr>
      <w:hyperlink w:anchor="_Toc209231264" w:history="1">
        <w:r w:rsidR="004221F8" w:rsidRPr="004221F8">
          <w:rPr>
            <w:rFonts w:eastAsia="Times New Roman" w:cs="Times New Roman"/>
            <w:b/>
            <w:caps/>
            <w:noProof/>
            <w:szCs w:val="24"/>
          </w:rPr>
          <w:t>IX.</w:t>
        </w:r>
        <w:r w:rsidR="004221F8" w:rsidRPr="004221F8">
          <w:rPr>
            <w:rFonts w:eastAsia="Times New Roman" w:cs="Times New Roman"/>
            <w:b/>
            <w:bCs/>
            <w:caps/>
            <w:noProof/>
            <w:szCs w:val="24"/>
            <w:lang w:eastAsia="lt-LT"/>
          </w:rPr>
          <w:tab/>
        </w:r>
        <w:r w:rsidR="004221F8" w:rsidRPr="004221F8">
          <w:rPr>
            <w:rFonts w:eastAsia="Times New Roman" w:cs="Times New Roman"/>
            <w:b/>
            <w:caps/>
            <w:noProof/>
            <w:szCs w:val="24"/>
          </w:rPr>
          <w:t>PIRKIMO SUTARTIS</w:t>
        </w:r>
      </w:hyperlink>
    </w:p>
    <w:p w:rsidR="004221F8" w:rsidRPr="004221F8" w:rsidRDefault="00FB4429" w:rsidP="004221F8">
      <w:pPr>
        <w:tabs>
          <w:tab w:val="left" w:pos="851"/>
          <w:tab w:val="left" w:pos="900"/>
          <w:tab w:val="right" w:leader="dot" w:pos="9628"/>
        </w:tabs>
        <w:spacing w:before="120" w:after="120" w:line="240" w:lineRule="auto"/>
        <w:ind w:left="851" w:hanging="851"/>
        <w:rPr>
          <w:rFonts w:eastAsia="Times New Roman" w:cs="Times New Roman"/>
          <w:b/>
          <w:bCs/>
          <w:caps/>
          <w:noProof/>
          <w:szCs w:val="24"/>
          <w:lang w:eastAsia="lt-LT"/>
        </w:rPr>
      </w:pPr>
      <w:hyperlink w:anchor="_Toc209231265" w:history="1">
        <w:r w:rsidR="004221F8" w:rsidRPr="004221F8">
          <w:rPr>
            <w:rFonts w:eastAsia="Times New Roman" w:cs="Times New Roman"/>
            <w:b/>
            <w:caps/>
            <w:noProof/>
            <w:szCs w:val="24"/>
          </w:rPr>
          <w:t>X.</w:t>
        </w:r>
        <w:r w:rsidR="004221F8" w:rsidRPr="004221F8">
          <w:rPr>
            <w:rFonts w:eastAsia="Times New Roman" w:cs="Times New Roman"/>
            <w:b/>
            <w:bCs/>
            <w:caps/>
            <w:noProof/>
            <w:szCs w:val="24"/>
            <w:lang w:eastAsia="lt-LT"/>
          </w:rPr>
          <w:tab/>
        </w:r>
        <w:r w:rsidR="004221F8" w:rsidRPr="004221F8">
          <w:rPr>
            <w:rFonts w:eastAsia="Times New Roman" w:cs="Times New Roman"/>
            <w:b/>
            <w:caps/>
            <w:noProof/>
            <w:szCs w:val="24"/>
          </w:rPr>
          <w:t>PRELIMINARIOJI SUTARTIS</w:t>
        </w:r>
      </w:hyperlink>
    </w:p>
    <w:p w:rsidR="004221F8" w:rsidRPr="004221F8" w:rsidRDefault="00FB4429" w:rsidP="004221F8">
      <w:pPr>
        <w:tabs>
          <w:tab w:val="left" w:pos="851"/>
          <w:tab w:val="left" w:pos="900"/>
          <w:tab w:val="right" w:leader="dot" w:pos="9628"/>
        </w:tabs>
        <w:spacing w:before="120" w:after="120" w:line="240" w:lineRule="auto"/>
        <w:ind w:left="851" w:hanging="851"/>
        <w:rPr>
          <w:rFonts w:eastAsia="Times New Roman" w:cs="Times New Roman"/>
          <w:b/>
          <w:bCs/>
          <w:caps/>
          <w:noProof/>
          <w:szCs w:val="24"/>
          <w:lang w:eastAsia="lt-LT"/>
        </w:rPr>
      </w:pPr>
      <w:hyperlink w:anchor="_Toc209231266" w:history="1">
        <w:r w:rsidR="004221F8" w:rsidRPr="004221F8">
          <w:rPr>
            <w:rFonts w:eastAsia="Times New Roman" w:cs="Times New Roman"/>
            <w:b/>
            <w:caps/>
            <w:noProof/>
            <w:szCs w:val="24"/>
          </w:rPr>
          <w:t>XI.</w:t>
        </w:r>
        <w:r w:rsidR="004221F8" w:rsidRPr="004221F8">
          <w:rPr>
            <w:rFonts w:eastAsia="Times New Roman" w:cs="Times New Roman"/>
            <w:b/>
            <w:bCs/>
            <w:caps/>
            <w:noProof/>
            <w:szCs w:val="24"/>
            <w:lang w:eastAsia="lt-LT"/>
          </w:rPr>
          <w:tab/>
        </w:r>
        <w:r w:rsidR="004221F8" w:rsidRPr="004221F8">
          <w:rPr>
            <w:rFonts w:eastAsia="Times New Roman" w:cs="Times New Roman"/>
            <w:b/>
            <w:caps/>
            <w:noProof/>
            <w:szCs w:val="24"/>
          </w:rPr>
          <w:t>SUPAPRASTINTŲ PIRKIMŲ BŪDAI IR JŲ PASIRINKIMO SĄLYGOS</w:t>
        </w:r>
      </w:hyperlink>
    </w:p>
    <w:p w:rsidR="004221F8" w:rsidRPr="004221F8" w:rsidRDefault="00FB4429" w:rsidP="004221F8">
      <w:pPr>
        <w:tabs>
          <w:tab w:val="left" w:pos="851"/>
          <w:tab w:val="left" w:pos="900"/>
          <w:tab w:val="right" w:leader="dot" w:pos="9628"/>
        </w:tabs>
        <w:spacing w:before="120" w:after="120" w:line="240" w:lineRule="auto"/>
        <w:ind w:left="851" w:hanging="851"/>
        <w:rPr>
          <w:rFonts w:eastAsia="Times New Roman" w:cs="Times New Roman"/>
          <w:b/>
          <w:bCs/>
          <w:caps/>
          <w:noProof/>
          <w:szCs w:val="24"/>
          <w:lang w:eastAsia="lt-LT"/>
        </w:rPr>
      </w:pPr>
      <w:hyperlink w:anchor="_Toc209231267" w:history="1">
        <w:r w:rsidR="004221F8" w:rsidRPr="004221F8">
          <w:rPr>
            <w:rFonts w:eastAsia="Times New Roman" w:cs="Times New Roman"/>
            <w:b/>
            <w:caps/>
            <w:noProof/>
            <w:szCs w:val="24"/>
          </w:rPr>
          <w:t>XII.</w:t>
        </w:r>
        <w:r w:rsidR="004221F8" w:rsidRPr="004221F8">
          <w:rPr>
            <w:rFonts w:eastAsia="Times New Roman" w:cs="Times New Roman"/>
            <w:b/>
            <w:bCs/>
            <w:caps/>
            <w:noProof/>
            <w:szCs w:val="24"/>
            <w:lang w:eastAsia="lt-LT"/>
          </w:rPr>
          <w:tab/>
        </w:r>
        <w:r w:rsidR="004221F8" w:rsidRPr="004221F8">
          <w:rPr>
            <w:rFonts w:eastAsia="Times New Roman" w:cs="Times New Roman"/>
            <w:b/>
            <w:caps/>
            <w:noProof/>
            <w:szCs w:val="24"/>
          </w:rPr>
          <w:t>SUPAPRASTINTAS ATVIRAS KONKURSAS</w:t>
        </w:r>
      </w:hyperlink>
    </w:p>
    <w:p w:rsidR="004221F8" w:rsidRPr="004221F8" w:rsidRDefault="00FB4429" w:rsidP="004221F8">
      <w:pPr>
        <w:tabs>
          <w:tab w:val="left" w:pos="851"/>
          <w:tab w:val="left" w:pos="900"/>
          <w:tab w:val="right" w:leader="dot" w:pos="9628"/>
        </w:tabs>
        <w:spacing w:before="120" w:after="120" w:line="240" w:lineRule="auto"/>
        <w:ind w:left="851" w:hanging="851"/>
        <w:rPr>
          <w:rFonts w:eastAsia="Times New Roman" w:cs="Times New Roman"/>
          <w:b/>
          <w:bCs/>
          <w:caps/>
          <w:noProof/>
          <w:szCs w:val="24"/>
          <w:lang w:eastAsia="lt-LT"/>
        </w:rPr>
      </w:pPr>
      <w:hyperlink w:anchor="_Toc209231268" w:history="1">
        <w:r w:rsidR="004221F8" w:rsidRPr="004221F8">
          <w:rPr>
            <w:rFonts w:eastAsia="Times New Roman" w:cs="Times New Roman"/>
            <w:b/>
            <w:caps/>
            <w:noProof/>
            <w:szCs w:val="24"/>
          </w:rPr>
          <w:t>XIII.</w:t>
        </w:r>
        <w:r w:rsidR="004221F8" w:rsidRPr="004221F8">
          <w:rPr>
            <w:rFonts w:eastAsia="Times New Roman" w:cs="Times New Roman"/>
            <w:b/>
            <w:bCs/>
            <w:caps/>
            <w:noProof/>
            <w:szCs w:val="24"/>
            <w:lang w:eastAsia="lt-LT"/>
          </w:rPr>
          <w:tab/>
        </w:r>
        <w:r w:rsidR="004221F8" w:rsidRPr="004221F8">
          <w:rPr>
            <w:rFonts w:eastAsia="Times New Roman" w:cs="Times New Roman"/>
            <w:b/>
            <w:caps/>
            <w:noProof/>
            <w:szCs w:val="24"/>
          </w:rPr>
          <w:t>SUPAPRASTINTAS RIBOTAS KONKURSAS</w:t>
        </w:r>
      </w:hyperlink>
    </w:p>
    <w:p w:rsidR="004221F8" w:rsidRPr="004221F8" w:rsidRDefault="00FB4429" w:rsidP="004221F8">
      <w:pPr>
        <w:tabs>
          <w:tab w:val="left" w:pos="851"/>
          <w:tab w:val="left" w:pos="900"/>
          <w:tab w:val="right" w:leader="dot" w:pos="9628"/>
        </w:tabs>
        <w:spacing w:before="120" w:after="120" w:line="240" w:lineRule="auto"/>
        <w:ind w:left="851" w:hanging="851"/>
        <w:rPr>
          <w:rFonts w:eastAsia="Times New Roman" w:cs="Times New Roman"/>
          <w:b/>
          <w:bCs/>
          <w:caps/>
          <w:noProof/>
          <w:szCs w:val="24"/>
          <w:lang w:eastAsia="lt-LT"/>
        </w:rPr>
      </w:pPr>
      <w:hyperlink w:anchor="_Toc209231269" w:history="1">
        <w:r w:rsidR="004221F8" w:rsidRPr="004221F8">
          <w:rPr>
            <w:rFonts w:eastAsia="Times New Roman" w:cs="Times New Roman"/>
            <w:b/>
            <w:caps/>
            <w:noProof/>
            <w:szCs w:val="24"/>
          </w:rPr>
          <w:t>XIV.</w:t>
        </w:r>
        <w:r w:rsidR="004221F8" w:rsidRPr="004221F8">
          <w:rPr>
            <w:rFonts w:eastAsia="Times New Roman" w:cs="Times New Roman"/>
            <w:b/>
            <w:bCs/>
            <w:caps/>
            <w:noProof/>
            <w:szCs w:val="24"/>
            <w:lang w:eastAsia="lt-LT"/>
          </w:rPr>
          <w:tab/>
        </w:r>
        <w:r w:rsidR="004221F8" w:rsidRPr="004221F8">
          <w:rPr>
            <w:rFonts w:eastAsia="Times New Roman" w:cs="Times New Roman"/>
            <w:b/>
            <w:caps/>
            <w:noProof/>
            <w:szCs w:val="24"/>
          </w:rPr>
          <w:t>SUPAPRASTINTOS SKELBIAMOS ir neskelbiamos DERYBOS</w:t>
        </w:r>
      </w:hyperlink>
    </w:p>
    <w:p w:rsidR="004221F8" w:rsidRPr="004221F8" w:rsidRDefault="00FB4429" w:rsidP="004221F8">
      <w:pPr>
        <w:tabs>
          <w:tab w:val="left" w:pos="851"/>
          <w:tab w:val="left" w:pos="900"/>
          <w:tab w:val="right" w:leader="dot" w:pos="9628"/>
        </w:tabs>
        <w:spacing w:before="120" w:after="120" w:line="240" w:lineRule="auto"/>
        <w:ind w:left="851" w:hanging="851"/>
        <w:rPr>
          <w:rFonts w:eastAsia="Times New Roman" w:cs="Times New Roman"/>
          <w:b/>
          <w:bCs/>
          <w:caps/>
          <w:noProof/>
          <w:sz w:val="22"/>
          <w:lang w:eastAsia="lt-LT"/>
        </w:rPr>
      </w:pPr>
      <w:hyperlink w:anchor="_Toc209231270" w:history="1">
        <w:r w:rsidR="004221F8" w:rsidRPr="004221F8">
          <w:rPr>
            <w:rFonts w:eastAsia="Times New Roman" w:cs="Times New Roman"/>
            <w:b/>
            <w:caps/>
            <w:noProof/>
            <w:szCs w:val="24"/>
          </w:rPr>
          <w:t>XV.</w:t>
        </w:r>
        <w:r w:rsidR="004221F8" w:rsidRPr="004221F8">
          <w:rPr>
            <w:rFonts w:eastAsia="Times New Roman" w:cs="Times New Roman"/>
            <w:b/>
            <w:bCs/>
            <w:caps/>
            <w:noProof/>
            <w:szCs w:val="24"/>
            <w:lang w:eastAsia="lt-LT"/>
          </w:rPr>
          <w:tab/>
        </w:r>
        <w:r w:rsidR="004221F8" w:rsidRPr="004221F8">
          <w:rPr>
            <w:rFonts w:eastAsia="Times New Roman" w:cs="Times New Roman"/>
            <w:b/>
            <w:caps/>
            <w:noProof/>
            <w:szCs w:val="24"/>
          </w:rPr>
          <w:t>APKLAUSA</w:t>
        </w:r>
      </w:hyperlink>
    </w:p>
    <w:p w:rsidR="004221F8" w:rsidRPr="004221F8" w:rsidRDefault="00FB4429" w:rsidP="004221F8">
      <w:pPr>
        <w:tabs>
          <w:tab w:val="left" w:pos="851"/>
          <w:tab w:val="left" w:pos="900"/>
          <w:tab w:val="right" w:leader="dot" w:pos="9628"/>
        </w:tabs>
        <w:spacing w:before="120" w:after="120" w:line="240" w:lineRule="auto"/>
        <w:ind w:left="851" w:hanging="851"/>
        <w:rPr>
          <w:rFonts w:eastAsia="Times New Roman" w:cs="Times New Roman"/>
          <w:b/>
          <w:bCs/>
          <w:caps/>
          <w:noProof/>
          <w:szCs w:val="24"/>
          <w:lang w:eastAsia="lt-LT"/>
        </w:rPr>
      </w:pPr>
      <w:hyperlink w:anchor="_Toc209231271" w:history="1">
        <w:r w:rsidR="004221F8" w:rsidRPr="004221F8">
          <w:rPr>
            <w:rFonts w:eastAsia="Times New Roman" w:cs="Times New Roman"/>
            <w:b/>
            <w:caps/>
            <w:noProof/>
            <w:szCs w:val="24"/>
          </w:rPr>
          <w:t>XVI.</w:t>
        </w:r>
        <w:r w:rsidR="004221F8" w:rsidRPr="004221F8">
          <w:rPr>
            <w:rFonts w:eastAsia="Times New Roman" w:cs="Times New Roman"/>
            <w:b/>
            <w:bCs/>
            <w:caps/>
            <w:noProof/>
            <w:szCs w:val="24"/>
            <w:lang w:eastAsia="lt-LT"/>
          </w:rPr>
          <w:tab/>
        </w:r>
        <w:r w:rsidR="004221F8" w:rsidRPr="004221F8">
          <w:rPr>
            <w:rFonts w:eastAsia="Times New Roman" w:cs="Times New Roman"/>
            <w:b/>
            <w:caps/>
            <w:noProof/>
            <w:szCs w:val="24"/>
          </w:rPr>
          <w:t>SUPAPRASTINTAS KONKURENCINIS DIALOGAS</w:t>
        </w:r>
      </w:hyperlink>
    </w:p>
    <w:p w:rsidR="004221F8" w:rsidRPr="004221F8" w:rsidRDefault="00FB4429" w:rsidP="004221F8">
      <w:pPr>
        <w:tabs>
          <w:tab w:val="left" w:pos="851"/>
          <w:tab w:val="left" w:pos="900"/>
          <w:tab w:val="right" w:leader="dot" w:pos="9628"/>
        </w:tabs>
        <w:spacing w:before="120" w:after="120" w:line="240" w:lineRule="auto"/>
        <w:ind w:left="851" w:hanging="851"/>
        <w:rPr>
          <w:rFonts w:eastAsia="Times New Roman" w:cs="Times New Roman"/>
          <w:b/>
          <w:bCs/>
          <w:caps/>
          <w:noProof/>
          <w:szCs w:val="24"/>
          <w:lang w:eastAsia="lt-LT"/>
        </w:rPr>
      </w:pPr>
      <w:hyperlink w:anchor="_Toc209231272" w:history="1">
        <w:r w:rsidR="004221F8" w:rsidRPr="004221F8">
          <w:rPr>
            <w:rFonts w:eastAsia="Times New Roman" w:cs="Times New Roman"/>
            <w:b/>
            <w:caps/>
            <w:noProof/>
            <w:szCs w:val="24"/>
          </w:rPr>
          <w:t>XVII.</w:t>
        </w:r>
        <w:r w:rsidR="004221F8" w:rsidRPr="004221F8">
          <w:rPr>
            <w:rFonts w:eastAsia="Times New Roman" w:cs="Times New Roman"/>
            <w:b/>
            <w:bCs/>
            <w:caps/>
            <w:noProof/>
            <w:szCs w:val="24"/>
            <w:lang w:eastAsia="lt-LT"/>
          </w:rPr>
          <w:tab/>
        </w:r>
        <w:r w:rsidR="004221F8" w:rsidRPr="004221F8">
          <w:rPr>
            <w:rFonts w:eastAsia="Times New Roman" w:cs="Times New Roman"/>
            <w:b/>
            <w:caps/>
            <w:noProof/>
            <w:szCs w:val="24"/>
          </w:rPr>
          <w:t>SUPAPRASTINTAS PROJEKTO KONKURSAS</w:t>
        </w:r>
      </w:hyperlink>
    </w:p>
    <w:p w:rsidR="004221F8" w:rsidRPr="004221F8" w:rsidRDefault="00FB4429" w:rsidP="004221F8">
      <w:pPr>
        <w:tabs>
          <w:tab w:val="left" w:pos="851"/>
          <w:tab w:val="left" w:pos="900"/>
          <w:tab w:val="right" w:leader="dot" w:pos="9628"/>
        </w:tabs>
        <w:spacing w:before="120" w:after="120" w:line="240" w:lineRule="auto"/>
        <w:ind w:left="851" w:hanging="851"/>
        <w:rPr>
          <w:rFonts w:eastAsia="Times New Roman" w:cs="Times New Roman"/>
          <w:b/>
          <w:bCs/>
          <w:caps/>
          <w:noProof/>
          <w:szCs w:val="24"/>
          <w:lang w:eastAsia="lt-LT"/>
        </w:rPr>
      </w:pPr>
      <w:hyperlink w:anchor="_Toc209231273" w:history="1">
        <w:r w:rsidR="004221F8" w:rsidRPr="004221F8">
          <w:rPr>
            <w:rFonts w:eastAsia="Times New Roman" w:cs="Times New Roman"/>
            <w:b/>
            <w:caps/>
            <w:noProof/>
            <w:szCs w:val="24"/>
          </w:rPr>
          <w:t>XVIII.</w:t>
        </w:r>
        <w:r w:rsidR="004221F8" w:rsidRPr="004221F8">
          <w:rPr>
            <w:rFonts w:eastAsia="Times New Roman" w:cs="Times New Roman"/>
            <w:b/>
            <w:bCs/>
            <w:caps/>
            <w:noProof/>
            <w:szCs w:val="24"/>
            <w:lang w:eastAsia="lt-LT"/>
          </w:rPr>
          <w:tab/>
        </w:r>
        <w:r w:rsidR="004221F8" w:rsidRPr="004221F8">
          <w:rPr>
            <w:rFonts w:eastAsia="Times New Roman" w:cs="Times New Roman"/>
            <w:b/>
            <w:caps/>
            <w:noProof/>
            <w:szCs w:val="24"/>
          </w:rPr>
          <w:t>ELEKTRONINIS AUKCIONAS</w:t>
        </w:r>
      </w:hyperlink>
    </w:p>
    <w:p w:rsidR="004221F8" w:rsidRPr="004221F8" w:rsidRDefault="00FB4429" w:rsidP="004221F8">
      <w:pPr>
        <w:tabs>
          <w:tab w:val="left" w:pos="851"/>
          <w:tab w:val="left" w:pos="900"/>
          <w:tab w:val="right" w:leader="dot" w:pos="9628"/>
        </w:tabs>
        <w:spacing w:before="120" w:after="120" w:line="240" w:lineRule="auto"/>
        <w:ind w:left="851" w:hanging="851"/>
        <w:rPr>
          <w:rFonts w:eastAsia="Times New Roman" w:cs="Times New Roman"/>
          <w:b/>
          <w:bCs/>
          <w:caps/>
          <w:noProof/>
          <w:szCs w:val="24"/>
          <w:lang w:eastAsia="lt-LT"/>
        </w:rPr>
      </w:pPr>
      <w:hyperlink w:anchor="_Toc209231275" w:history="1">
        <w:r w:rsidR="004221F8" w:rsidRPr="004221F8">
          <w:rPr>
            <w:rFonts w:eastAsia="Times New Roman" w:cs="Times New Roman"/>
            <w:b/>
            <w:caps/>
            <w:noProof/>
            <w:szCs w:val="24"/>
          </w:rPr>
          <w:t>XIX.</w:t>
        </w:r>
        <w:r w:rsidR="004221F8" w:rsidRPr="004221F8">
          <w:rPr>
            <w:rFonts w:eastAsia="Times New Roman" w:cs="Times New Roman"/>
            <w:b/>
            <w:bCs/>
            <w:caps/>
            <w:noProof/>
            <w:szCs w:val="24"/>
            <w:lang w:eastAsia="lt-LT"/>
          </w:rPr>
          <w:tab/>
        </w:r>
        <w:r w:rsidR="004221F8" w:rsidRPr="004221F8">
          <w:rPr>
            <w:rFonts w:eastAsia="Times New Roman" w:cs="Times New Roman"/>
            <w:b/>
            <w:caps/>
            <w:noProof/>
            <w:szCs w:val="24"/>
          </w:rPr>
          <w:t>MAŽOS VERTĖS PIRKIMŲ YPATUMAI</w:t>
        </w:r>
      </w:hyperlink>
    </w:p>
    <w:p w:rsidR="004221F8" w:rsidRPr="004221F8" w:rsidRDefault="00FB4429" w:rsidP="004221F8">
      <w:pPr>
        <w:tabs>
          <w:tab w:val="left" w:pos="851"/>
          <w:tab w:val="left" w:pos="900"/>
          <w:tab w:val="right" w:leader="dot" w:pos="9628"/>
        </w:tabs>
        <w:spacing w:before="120" w:after="120" w:line="240" w:lineRule="auto"/>
        <w:ind w:left="851" w:hanging="851"/>
        <w:rPr>
          <w:rFonts w:eastAsia="Times New Roman" w:cs="Times New Roman"/>
          <w:b/>
          <w:bCs/>
          <w:caps/>
          <w:noProof/>
          <w:szCs w:val="24"/>
          <w:lang w:eastAsia="lt-LT"/>
        </w:rPr>
      </w:pPr>
      <w:hyperlink w:anchor="_Toc209231276" w:history="1">
        <w:r w:rsidR="004221F8" w:rsidRPr="004221F8">
          <w:rPr>
            <w:rFonts w:eastAsia="Times New Roman" w:cs="Times New Roman"/>
            <w:b/>
            <w:caps/>
            <w:noProof/>
            <w:szCs w:val="24"/>
          </w:rPr>
          <w:t>XX.</w:t>
        </w:r>
        <w:r w:rsidR="004221F8" w:rsidRPr="004221F8">
          <w:rPr>
            <w:rFonts w:eastAsia="Times New Roman" w:cs="Times New Roman"/>
            <w:b/>
            <w:bCs/>
            <w:caps/>
            <w:noProof/>
            <w:szCs w:val="24"/>
            <w:lang w:eastAsia="lt-LT"/>
          </w:rPr>
          <w:tab/>
        </w:r>
        <w:r w:rsidR="004221F8" w:rsidRPr="004221F8">
          <w:rPr>
            <w:rFonts w:eastAsia="Times New Roman" w:cs="Times New Roman"/>
            <w:b/>
            <w:caps/>
            <w:noProof/>
            <w:szCs w:val="24"/>
          </w:rPr>
          <w:t>SUPAPRASTINTŲ PIRKIMŲ DOKUMENTAVIMAS IR ATASKAITŲ PATEIKIMAS</w:t>
        </w:r>
      </w:hyperlink>
    </w:p>
    <w:p w:rsidR="004221F8" w:rsidRPr="004221F8" w:rsidRDefault="00FB4429" w:rsidP="004221F8">
      <w:pPr>
        <w:tabs>
          <w:tab w:val="left" w:pos="851"/>
          <w:tab w:val="left" w:pos="900"/>
          <w:tab w:val="right" w:leader="dot" w:pos="9628"/>
        </w:tabs>
        <w:spacing w:before="120" w:after="120" w:line="240" w:lineRule="auto"/>
        <w:ind w:left="851" w:hanging="851"/>
        <w:rPr>
          <w:rFonts w:eastAsia="Times New Roman" w:cs="Times New Roman"/>
          <w:b/>
          <w:bCs/>
          <w:caps/>
          <w:noProof/>
          <w:szCs w:val="24"/>
          <w:lang w:eastAsia="lt-LT"/>
        </w:rPr>
      </w:pPr>
      <w:hyperlink w:anchor="_Toc209231277" w:history="1">
        <w:r w:rsidR="004221F8" w:rsidRPr="004221F8">
          <w:rPr>
            <w:rFonts w:eastAsia="Times New Roman" w:cs="Times New Roman"/>
            <w:b/>
            <w:caps/>
            <w:noProof/>
            <w:szCs w:val="24"/>
          </w:rPr>
          <w:t>XXI.</w:t>
        </w:r>
        <w:r w:rsidR="004221F8" w:rsidRPr="004221F8">
          <w:rPr>
            <w:rFonts w:eastAsia="Times New Roman" w:cs="Times New Roman"/>
            <w:b/>
            <w:bCs/>
            <w:caps/>
            <w:noProof/>
            <w:szCs w:val="24"/>
            <w:lang w:eastAsia="lt-LT"/>
          </w:rPr>
          <w:tab/>
        </w:r>
        <w:r w:rsidR="004221F8" w:rsidRPr="004221F8">
          <w:rPr>
            <w:rFonts w:eastAsia="Times New Roman" w:cs="Times New Roman"/>
            <w:b/>
            <w:caps/>
            <w:noProof/>
            <w:szCs w:val="24"/>
          </w:rPr>
          <w:t>INFORMACIJOS APIE SUPAPRASTINTUS PIRKIMUS TEIKIMAS</w:t>
        </w:r>
      </w:hyperlink>
    </w:p>
    <w:p w:rsidR="004221F8" w:rsidRPr="004221F8" w:rsidRDefault="00FB4429" w:rsidP="004221F8">
      <w:pPr>
        <w:tabs>
          <w:tab w:val="left" w:pos="851"/>
          <w:tab w:val="left" w:pos="900"/>
          <w:tab w:val="right" w:leader="dot" w:pos="9628"/>
        </w:tabs>
        <w:spacing w:before="120" w:after="120" w:line="240" w:lineRule="auto"/>
        <w:ind w:left="851" w:hanging="851"/>
        <w:rPr>
          <w:rFonts w:eastAsia="Times New Roman" w:cs="Times New Roman"/>
          <w:b/>
          <w:bCs/>
          <w:caps/>
          <w:noProof/>
          <w:sz w:val="22"/>
          <w:lang w:eastAsia="lt-LT"/>
        </w:rPr>
      </w:pPr>
      <w:hyperlink w:anchor="_Toc209231278" w:history="1">
        <w:r w:rsidR="004221F8" w:rsidRPr="004221F8">
          <w:rPr>
            <w:rFonts w:eastAsia="Times New Roman" w:cs="Times New Roman"/>
            <w:b/>
            <w:caps/>
            <w:noProof/>
            <w:szCs w:val="24"/>
          </w:rPr>
          <w:t>XXII.</w:t>
        </w:r>
        <w:r w:rsidR="004221F8" w:rsidRPr="004221F8">
          <w:rPr>
            <w:rFonts w:eastAsia="Times New Roman" w:cs="Times New Roman"/>
            <w:b/>
            <w:bCs/>
            <w:caps/>
            <w:noProof/>
            <w:szCs w:val="24"/>
            <w:lang w:eastAsia="lt-LT"/>
          </w:rPr>
          <w:tab/>
        </w:r>
        <w:r w:rsidR="004221F8" w:rsidRPr="004221F8">
          <w:rPr>
            <w:rFonts w:eastAsia="Times New Roman" w:cs="Times New Roman"/>
            <w:b/>
            <w:caps/>
            <w:noProof/>
            <w:szCs w:val="24"/>
          </w:rPr>
          <w:t>GINČŲ NAGRINĖJIMAS</w:t>
        </w:r>
      </w:hyperlink>
    </w:p>
    <w:p w:rsidR="004221F8" w:rsidRPr="004221F8" w:rsidRDefault="004221F8" w:rsidP="004221F8">
      <w:pPr>
        <w:tabs>
          <w:tab w:val="left" w:pos="0"/>
        </w:tabs>
        <w:autoSpaceDE w:val="0"/>
        <w:autoSpaceDN w:val="0"/>
        <w:adjustRightInd w:val="0"/>
        <w:spacing w:after="0" w:line="360" w:lineRule="auto"/>
        <w:ind w:left="720"/>
        <w:jc w:val="both"/>
        <w:rPr>
          <w:rFonts w:eastAsia="Times New Roman" w:cs="Times New Roman"/>
          <w:bCs/>
          <w:caps/>
          <w:sz w:val="20"/>
          <w:szCs w:val="20"/>
        </w:rPr>
      </w:pPr>
      <w:r w:rsidRPr="004221F8">
        <w:rPr>
          <w:rFonts w:eastAsia="Times New Roman" w:cs="Times New Roman"/>
          <w:b/>
          <w:caps/>
          <w:szCs w:val="24"/>
        </w:rPr>
        <w:fldChar w:fldCharType="end"/>
      </w:r>
    </w:p>
    <w:p w:rsidR="004221F8" w:rsidRPr="004221F8" w:rsidRDefault="004221F8" w:rsidP="004221F8">
      <w:pPr>
        <w:autoSpaceDE w:val="0"/>
        <w:autoSpaceDN w:val="0"/>
        <w:adjustRightInd w:val="0"/>
        <w:spacing w:after="0" w:line="360" w:lineRule="auto"/>
        <w:ind w:left="360" w:firstLine="360"/>
        <w:jc w:val="both"/>
        <w:rPr>
          <w:rFonts w:eastAsia="Times New Roman" w:cs="Times New Roman"/>
          <w:bCs/>
          <w:caps/>
          <w:sz w:val="20"/>
          <w:szCs w:val="20"/>
        </w:rPr>
      </w:pPr>
    </w:p>
    <w:p w:rsidR="004221F8" w:rsidRDefault="004221F8" w:rsidP="004221F8">
      <w:pPr>
        <w:autoSpaceDE w:val="0"/>
        <w:autoSpaceDN w:val="0"/>
        <w:adjustRightInd w:val="0"/>
        <w:spacing w:after="0" w:line="360" w:lineRule="auto"/>
        <w:ind w:left="360" w:firstLine="360"/>
        <w:jc w:val="both"/>
        <w:rPr>
          <w:rFonts w:eastAsia="Times New Roman" w:cs="Times New Roman"/>
          <w:bCs/>
          <w:caps/>
          <w:sz w:val="20"/>
          <w:szCs w:val="20"/>
        </w:rPr>
      </w:pPr>
    </w:p>
    <w:p w:rsidR="00F82F53" w:rsidRPr="004221F8" w:rsidRDefault="00F82F53" w:rsidP="004221F8">
      <w:pPr>
        <w:autoSpaceDE w:val="0"/>
        <w:autoSpaceDN w:val="0"/>
        <w:adjustRightInd w:val="0"/>
        <w:spacing w:after="0" w:line="360" w:lineRule="auto"/>
        <w:ind w:left="360" w:firstLine="360"/>
        <w:jc w:val="both"/>
        <w:rPr>
          <w:rFonts w:eastAsia="Times New Roman" w:cs="Times New Roman"/>
          <w:bCs/>
          <w:caps/>
          <w:sz w:val="20"/>
          <w:szCs w:val="20"/>
        </w:rPr>
      </w:pPr>
    </w:p>
    <w:p w:rsidR="004221F8" w:rsidRPr="004221F8" w:rsidRDefault="004221F8" w:rsidP="004221F8">
      <w:pPr>
        <w:autoSpaceDE w:val="0"/>
        <w:autoSpaceDN w:val="0"/>
        <w:adjustRightInd w:val="0"/>
        <w:spacing w:after="0" w:line="360" w:lineRule="auto"/>
        <w:ind w:left="360" w:firstLine="360"/>
        <w:jc w:val="both"/>
        <w:rPr>
          <w:rFonts w:eastAsia="Times New Roman" w:cs="Times New Roman"/>
          <w:bCs/>
          <w:caps/>
          <w:sz w:val="20"/>
          <w:szCs w:val="20"/>
        </w:rPr>
      </w:pPr>
    </w:p>
    <w:p w:rsidR="004221F8" w:rsidRPr="004221F8" w:rsidRDefault="004221F8" w:rsidP="004221F8">
      <w:pPr>
        <w:autoSpaceDE w:val="0"/>
        <w:autoSpaceDN w:val="0"/>
        <w:adjustRightInd w:val="0"/>
        <w:spacing w:after="0" w:line="360" w:lineRule="auto"/>
        <w:jc w:val="center"/>
        <w:rPr>
          <w:rFonts w:eastAsia="Times New Roman" w:cs="Times New Roman"/>
          <w:b/>
          <w:bCs/>
          <w:caps/>
          <w:szCs w:val="20"/>
        </w:rPr>
      </w:pPr>
    </w:p>
    <w:p w:rsidR="004221F8" w:rsidRPr="004221F8" w:rsidRDefault="004221F8" w:rsidP="004221F8">
      <w:pPr>
        <w:autoSpaceDE w:val="0"/>
        <w:autoSpaceDN w:val="0"/>
        <w:adjustRightInd w:val="0"/>
        <w:spacing w:after="0" w:line="360" w:lineRule="auto"/>
        <w:jc w:val="center"/>
        <w:rPr>
          <w:rFonts w:eastAsia="Times New Roman" w:cs="Times New Roman"/>
          <w:b/>
          <w:bCs/>
          <w:caps/>
          <w:szCs w:val="20"/>
        </w:rPr>
      </w:pPr>
      <w:r w:rsidRPr="004221F8">
        <w:rPr>
          <w:rFonts w:eastAsia="Times New Roman" w:cs="Times New Roman"/>
          <w:b/>
          <w:bCs/>
          <w:caps/>
          <w:szCs w:val="20"/>
        </w:rPr>
        <w:lastRenderedPageBreak/>
        <w:t>I. BENDROSIOS NUOSTATOS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1. Panevėžio kūno kultūros ir sporto centro </w:t>
      </w:r>
      <w:r w:rsidRPr="004221F8">
        <w:rPr>
          <w:rFonts w:eastAsia="Times New Roman" w:cs="Times New Roman"/>
          <w:i/>
          <w:iCs/>
          <w:color w:val="000000"/>
          <w:szCs w:val="20"/>
        </w:rPr>
        <w:t xml:space="preserve"> </w:t>
      </w:r>
      <w:r w:rsidRPr="004221F8">
        <w:rPr>
          <w:rFonts w:eastAsia="Times New Roman" w:cs="Times New Roman"/>
          <w:color w:val="000000"/>
          <w:szCs w:val="20"/>
        </w:rPr>
        <w:t xml:space="preserve">(toliau tekste – Sporto centras) supaprastintų viešųjų pirkimų taisyklės (toliau – Taisyklės) parengtos vadovaujantis Lietuvos Respublikos viešųjų pirkimų įstatymu (Žin., 1996, Nr. </w:t>
      </w:r>
      <w:hyperlink r:id="rId10" w:history="1">
        <w:r w:rsidRPr="004221F8">
          <w:rPr>
            <w:rFonts w:eastAsia="Times New Roman" w:cs="Times New Roman"/>
            <w:szCs w:val="20"/>
            <w:u w:val="single"/>
          </w:rPr>
          <w:t>84-2000</w:t>
        </w:r>
      </w:hyperlink>
      <w:r w:rsidRPr="004221F8">
        <w:rPr>
          <w:rFonts w:eastAsia="Times New Roman" w:cs="Times New Roman"/>
          <w:szCs w:val="20"/>
        </w:rPr>
        <w:t xml:space="preserve">; 2006, Nr. </w:t>
      </w:r>
      <w:hyperlink r:id="rId11" w:history="1">
        <w:r w:rsidRPr="004221F8">
          <w:rPr>
            <w:rFonts w:eastAsia="Times New Roman" w:cs="Times New Roman"/>
            <w:szCs w:val="20"/>
            <w:u w:val="single"/>
          </w:rPr>
          <w:t>4-102</w:t>
        </w:r>
      </w:hyperlink>
      <w:r w:rsidRPr="004221F8">
        <w:rPr>
          <w:rFonts w:eastAsia="Times New Roman" w:cs="Times New Roman"/>
          <w:szCs w:val="20"/>
        </w:rPr>
        <w:t xml:space="preserve">; 2008, Nr. </w:t>
      </w:r>
      <w:hyperlink r:id="rId12" w:history="1">
        <w:r w:rsidRPr="004221F8">
          <w:rPr>
            <w:rFonts w:eastAsia="Times New Roman" w:cs="Times New Roman"/>
            <w:szCs w:val="20"/>
            <w:u w:val="single"/>
          </w:rPr>
          <w:t>81-3179</w:t>
        </w:r>
      </w:hyperlink>
      <w:r w:rsidRPr="004221F8">
        <w:rPr>
          <w:rFonts w:eastAsia="Times New Roman" w:cs="Times New Roman"/>
          <w:szCs w:val="20"/>
        </w:rPr>
        <w:t>; 2009, Nr. 93-3986; 2010, Nr. 25-1174; 2012, Nr. 82-4264; 2013, Nr. 112-5575) (toliau – Viešųjų pirkimų įstatymas), kitais viešuosius pir</w:t>
      </w:r>
      <w:r w:rsidRPr="004221F8">
        <w:rPr>
          <w:rFonts w:eastAsia="Times New Roman" w:cs="Times New Roman"/>
          <w:color w:val="000000"/>
          <w:szCs w:val="20"/>
        </w:rPr>
        <w:t xml:space="preserve">kimus (toliau – pirkimai) reglamentuojančiais teisės aktais. </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2. Sporto centras prekių, paslaugų ir darbų supaprastintus pirkimus (toliau – supaprastinti pirkimai) gali atlikti Viešųjų pirkimų įstatymo 84 straipsnyje nustatytais atvejais. </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3. Taisyklės nustato supaprastintų pirkimų organizavimo ir planavimo tvarką, supaprastintus pirkimus atliekančius asmenis, supaprastintų pirkimų būdus ir jų atlikimo, ginčų nagrinėjimo procedūras, pirkimo dokumentų rengimo ir teikimo tiekėjams reikalavimus.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4. Atlikdama supaprastintus pirkimus Sporto centras vadovaujasi Viešųjų pirkimų įstatymu, šiomis Taisyklėmis, Lietuvos Respublikos civiliniu kodeksu (toliau – CK), kitais įstatymais ir poįstatyminiais teisės aktais. </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5. Supaprastinti pirkimai atliekami laikantis lygiateisiškumo, nediskriminavimo, skaidrumo, abipusio pripažinimo ir proporcingumo principų, konfidencialumo ir nešališkumo reikalavimų. </w:t>
      </w:r>
      <w:r w:rsidRPr="004221F8">
        <w:rPr>
          <w:rFonts w:eastAsia="Times New Roman" w:cs="Times New Roman"/>
          <w:caps/>
          <w:color w:val="000000"/>
          <w:szCs w:val="20"/>
        </w:rPr>
        <w:t>p</w:t>
      </w:r>
      <w:r w:rsidRPr="004221F8">
        <w:rPr>
          <w:rFonts w:eastAsia="Times New Roman" w:cs="Times New Roman"/>
          <w:color w:val="000000"/>
          <w:szCs w:val="20"/>
        </w:rPr>
        <w:t>riimant sprendimus dėl pirkimo dokumentų sąlygų, vadovaujamasi racionalumo principu.</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6. Sporto centro vykdomuose supaprastintuose pirkimuose turi teisę dalyvauti fiziniai asmenys, privatūs juridiniai asmenys, viešieji juridiniai asmenys ar tokių asmenų grupės. Pasiūlymui (projektui) pateikti ūkio subjektų grupė neprivalo įsteigti juridinio asmens. Sporto centras gali reikalauti, kad, ūkio subjektų jungtinės grupės pasiūlymą (projektą) pripažinus geriausiu ir Sporto centrui pasiūlius sudaryti pirkimo–pardavimo sutartį (toliau – pirkimo sutartis), ši ūkio subjektų grupė įgytų tam tikrą teisinę formą, jei tai yra būtina siekiant tinkamai įvykdyti pirkimo sutartį.</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7. Supaprastinto pirkimo pradžią ir pabaigą apibrėžia Viešųjų pirkimų įstatymas.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8. Atliekant supaprastintus pirkimus Sporto centras atsižvelgia į visuomenės poreikius socialinėje srityje, aplinkos apsaugos reikalavimus. Vadovaujamasi Viešųjų pirkimų įstatymo 13 ir 91 straipsnio, Lietuvos Respublikos Vyriausybės 2007 m. rugpjūčio 8 d. nutarimo Nr. 804 „Dėl nacionalinės žaliųjų pirkimų įgyvendinimo programos patvirtinimo“, kitų teisės aktų nuostatomis.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9. Taisyklėse naudojamos sąvokos: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9.1. </w:t>
      </w:r>
      <w:r w:rsidRPr="004221F8">
        <w:rPr>
          <w:rFonts w:eastAsia="Times New Roman" w:cs="Times New Roman"/>
          <w:b/>
          <w:bCs/>
          <w:color w:val="000000"/>
          <w:szCs w:val="20"/>
        </w:rPr>
        <w:t>Pirkimo organizatorius</w:t>
      </w:r>
      <w:r w:rsidRPr="004221F8">
        <w:rPr>
          <w:rFonts w:eastAsia="Times New Roman" w:cs="Times New Roman"/>
          <w:color w:val="000000"/>
          <w:szCs w:val="20"/>
        </w:rPr>
        <w:t xml:space="preserve"> – Sporto centro vadovo įsakymu paskirtas</w:t>
      </w:r>
      <w:r w:rsidRPr="004221F8">
        <w:rPr>
          <w:rFonts w:eastAsia="Times New Roman" w:cs="Times New Roman"/>
          <w:i/>
          <w:iCs/>
          <w:color w:val="000000"/>
          <w:szCs w:val="20"/>
        </w:rPr>
        <w:t xml:space="preserve"> </w:t>
      </w:r>
      <w:r w:rsidRPr="004221F8">
        <w:rPr>
          <w:rFonts w:eastAsia="Times New Roman" w:cs="Times New Roman"/>
          <w:color w:val="000000"/>
          <w:szCs w:val="20"/>
        </w:rPr>
        <w:t>perkančiosios organizacijos darbuotojas, kuris Taisyklių nustatyta tvarka organizuoja ir atlieka supaprastintus pirkimus, kai tokiems pirkimams atlikti nesudaroma</w:t>
      </w:r>
      <w:r w:rsidRPr="004221F8">
        <w:rPr>
          <w:rFonts w:eastAsia="Times New Roman" w:cs="Times New Roman"/>
          <w:szCs w:val="20"/>
        </w:rPr>
        <w:t xml:space="preserve"> </w:t>
      </w:r>
      <w:r w:rsidRPr="004221F8">
        <w:rPr>
          <w:rFonts w:eastAsia="Times New Roman" w:cs="Times New Roman"/>
          <w:color w:val="000000"/>
          <w:szCs w:val="20"/>
        </w:rPr>
        <w:t>Viešojo pirkimo komisija (toliau – Komisija);</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9.2. </w:t>
      </w:r>
      <w:r w:rsidRPr="004221F8">
        <w:rPr>
          <w:rFonts w:eastAsia="Times New Roman" w:cs="Times New Roman"/>
          <w:b/>
          <w:bCs/>
          <w:color w:val="000000"/>
          <w:szCs w:val="20"/>
        </w:rPr>
        <w:t>Pirkimo iniciatorius</w:t>
      </w:r>
      <w:r w:rsidRPr="004221F8">
        <w:rPr>
          <w:rFonts w:eastAsia="Times New Roman" w:cs="Times New Roman"/>
          <w:color w:val="000000"/>
          <w:szCs w:val="20"/>
        </w:rPr>
        <w:t xml:space="preserve"> – darbuotojas, kuris nurodė poreikį įsigyti reikalingas prekes, paslaugas arba darbus;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aps/>
          <w:color w:val="000000"/>
          <w:szCs w:val="20"/>
        </w:rPr>
        <w:t xml:space="preserve">9.3. </w:t>
      </w:r>
      <w:r w:rsidRPr="004221F8">
        <w:rPr>
          <w:rFonts w:eastAsia="Times New Roman" w:cs="Times New Roman"/>
          <w:b/>
          <w:caps/>
          <w:color w:val="000000"/>
          <w:szCs w:val="20"/>
        </w:rPr>
        <w:t>S</w:t>
      </w:r>
      <w:r w:rsidRPr="004221F8">
        <w:rPr>
          <w:rFonts w:eastAsia="Times New Roman" w:cs="Times New Roman"/>
          <w:b/>
          <w:bCs/>
          <w:color w:val="000000"/>
          <w:szCs w:val="20"/>
        </w:rPr>
        <w:t xml:space="preserve">upaprastintas atviras konkursas </w:t>
      </w:r>
      <w:r w:rsidRPr="004221F8">
        <w:rPr>
          <w:rFonts w:eastAsia="Times New Roman" w:cs="Times New Roman"/>
          <w:color w:val="000000"/>
          <w:szCs w:val="20"/>
        </w:rPr>
        <w:t>–</w:t>
      </w:r>
      <w:r w:rsidRPr="004221F8">
        <w:rPr>
          <w:rFonts w:eastAsia="Times New Roman" w:cs="Times New Roman"/>
          <w:b/>
          <w:bCs/>
          <w:caps/>
          <w:color w:val="000000"/>
          <w:szCs w:val="20"/>
        </w:rPr>
        <w:t xml:space="preserve"> </w:t>
      </w:r>
      <w:r w:rsidRPr="004221F8">
        <w:rPr>
          <w:rFonts w:eastAsia="Times New Roman" w:cs="Times New Roman"/>
          <w:color w:val="000000"/>
          <w:szCs w:val="20"/>
        </w:rPr>
        <w:t>supaprastinto pirkimo būdas, kai kiekvienas suinteresuotas tiekėjas gali pateikti pasiūlymą;</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i/>
          <w:iCs/>
          <w:color w:val="000000"/>
          <w:szCs w:val="20"/>
        </w:rPr>
      </w:pPr>
      <w:r w:rsidRPr="004221F8">
        <w:rPr>
          <w:rFonts w:eastAsia="Times New Roman" w:cs="Times New Roman"/>
          <w:color w:val="000000"/>
          <w:szCs w:val="20"/>
        </w:rPr>
        <w:t xml:space="preserve">9.4. </w:t>
      </w:r>
      <w:r w:rsidRPr="004221F8">
        <w:rPr>
          <w:rFonts w:eastAsia="Times New Roman" w:cs="Times New Roman"/>
          <w:b/>
          <w:color w:val="000000"/>
          <w:szCs w:val="20"/>
        </w:rPr>
        <w:t>S</w:t>
      </w:r>
      <w:r w:rsidRPr="004221F8">
        <w:rPr>
          <w:rFonts w:eastAsia="Times New Roman" w:cs="Times New Roman"/>
          <w:b/>
          <w:bCs/>
          <w:color w:val="000000"/>
          <w:szCs w:val="20"/>
        </w:rPr>
        <w:t xml:space="preserve">upaprastintas ribotas konkursas </w:t>
      </w:r>
      <w:r w:rsidRPr="004221F8">
        <w:rPr>
          <w:rFonts w:eastAsia="Times New Roman" w:cs="Times New Roman"/>
          <w:color w:val="000000"/>
          <w:szCs w:val="20"/>
        </w:rPr>
        <w:t>– supaprastinto pirkimo būdas,</w:t>
      </w:r>
      <w:r w:rsidRPr="004221F8">
        <w:rPr>
          <w:rFonts w:eastAsia="Times New Roman" w:cs="Times New Roman"/>
          <w:b/>
          <w:bCs/>
          <w:color w:val="000000"/>
          <w:szCs w:val="20"/>
        </w:rPr>
        <w:t xml:space="preserve"> </w:t>
      </w:r>
      <w:r w:rsidRPr="004221F8">
        <w:rPr>
          <w:rFonts w:eastAsia="Times New Roman" w:cs="Times New Roman"/>
          <w:color w:val="000000"/>
          <w:szCs w:val="20"/>
        </w:rPr>
        <w:t>kai</w:t>
      </w:r>
      <w:r w:rsidRPr="004221F8">
        <w:rPr>
          <w:rFonts w:eastAsia="Times New Roman" w:cs="Times New Roman"/>
          <w:b/>
          <w:bCs/>
          <w:color w:val="000000"/>
          <w:szCs w:val="20"/>
        </w:rPr>
        <w:t xml:space="preserve"> </w:t>
      </w:r>
      <w:r w:rsidRPr="004221F8">
        <w:rPr>
          <w:rFonts w:eastAsia="Times New Roman" w:cs="Times New Roman"/>
          <w:color w:val="000000"/>
          <w:szCs w:val="20"/>
        </w:rPr>
        <w:t>paraiškas dalyvauti konkurse gali pateikti visi norintys konkurse dalyvauti tiekėjai, o</w:t>
      </w:r>
      <w:r w:rsidRPr="004221F8">
        <w:rPr>
          <w:rFonts w:eastAsia="Times New Roman" w:cs="Times New Roman"/>
          <w:b/>
          <w:bCs/>
          <w:color w:val="000000"/>
          <w:szCs w:val="20"/>
        </w:rPr>
        <w:t xml:space="preserve"> </w:t>
      </w:r>
      <w:r w:rsidRPr="004221F8">
        <w:rPr>
          <w:rFonts w:eastAsia="Times New Roman" w:cs="Times New Roman"/>
          <w:color w:val="000000"/>
          <w:szCs w:val="20"/>
        </w:rPr>
        <w:t>pasiūlymus konkursui – tik Sporto centro pakviesti tiekėjai;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9.5. </w:t>
      </w:r>
      <w:r w:rsidRPr="004221F8">
        <w:rPr>
          <w:rFonts w:eastAsia="Times New Roman" w:cs="Times New Roman"/>
          <w:b/>
          <w:color w:val="000000"/>
          <w:szCs w:val="20"/>
        </w:rPr>
        <w:t>S</w:t>
      </w:r>
      <w:r w:rsidRPr="004221F8">
        <w:rPr>
          <w:rFonts w:eastAsia="Times New Roman" w:cs="Times New Roman"/>
          <w:b/>
          <w:bCs/>
          <w:color w:val="000000"/>
          <w:szCs w:val="20"/>
        </w:rPr>
        <w:t>upaprastintos skelbiamos derybos</w:t>
      </w:r>
      <w:r w:rsidRPr="004221F8">
        <w:rPr>
          <w:rFonts w:eastAsia="Times New Roman" w:cs="Times New Roman"/>
          <w:color w:val="000000"/>
          <w:szCs w:val="20"/>
        </w:rPr>
        <w:t xml:space="preserve"> – supaprastinto pirkimo būdas, kai paraiškas dalyvauti derybose gali pateikti visi tiekėjai, o Sporto centras su visais ar atrinktais tiekėjais derasi dėl pirkimo sutarties sąlygų;</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4"/>
        </w:rPr>
      </w:pPr>
      <w:r w:rsidRPr="004221F8">
        <w:rPr>
          <w:rFonts w:eastAsia="Times New Roman" w:cs="Times New Roman"/>
          <w:color w:val="000000"/>
          <w:szCs w:val="20"/>
        </w:rPr>
        <w:t>9.5.1.</w:t>
      </w:r>
      <w:r w:rsidRPr="004221F8">
        <w:rPr>
          <w:rFonts w:eastAsia="Times New Roman" w:cs="Times New Roman"/>
          <w:b/>
          <w:color w:val="000000"/>
          <w:szCs w:val="20"/>
        </w:rPr>
        <w:t xml:space="preserve"> S</w:t>
      </w:r>
      <w:r w:rsidRPr="004221F8">
        <w:rPr>
          <w:rFonts w:eastAsia="Times New Roman" w:cs="Times New Roman"/>
          <w:b/>
          <w:bCs/>
          <w:color w:val="000000"/>
          <w:szCs w:val="20"/>
        </w:rPr>
        <w:t xml:space="preserve">upaprastintos neskelbiamos derybos </w:t>
      </w:r>
      <w:r w:rsidRPr="004221F8">
        <w:rPr>
          <w:rFonts w:eastAsia="Times New Roman" w:cs="Times New Roman"/>
          <w:bCs/>
          <w:color w:val="000000"/>
          <w:szCs w:val="20"/>
        </w:rPr>
        <w:t>gali būti vykdomos Įstatymo</w:t>
      </w:r>
      <w:r w:rsidRPr="004221F8">
        <w:rPr>
          <w:rFonts w:eastAsia="Times New Roman" w:cs="Times New Roman"/>
          <w:b/>
          <w:bCs/>
          <w:color w:val="000000"/>
          <w:szCs w:val="20"/>
        </w:rPr>
        <w:t xml:space="preserve"> </w:t>
      </w:r>
      <w:r w:rsidRPr="004221F8">
        <w:rPr>
          <w:rFonts w:eastAsia="Times New Roman" w:cs="Times New Roman"/>
          <w:bCs/>
          <w:color w:val="000000"/>
          <w:szCs w:val="20"/>
        </w:rPr>
        <w:t xml:space="preserve">92 straipsnio 3,4,5,6 ir 7 dalyse numatytais atvejais. </w:t>
      </w:r>
      <w:r w:rsidRPr="004221F8">
        <w:rPr>
          <w:rFonts w:eastAsia="Times New Roman" w:cs="Times New Roman"/>
          <w:color w:val="000000"/>
          <w:szCs w:val="20"/>
        </w:rPr>
        <w:t xml:space="preserve"> </w:t>
      </w:r>
      <w:r w:rsidRPr="004221F8">
        <w:rPr>
          <w:rFonts w:eastAsia="Times New Roman" w:cs="Times New Roman"/>
          <w:color w:val="000000"/>
          <w:szCs w:val="24"/>
          <w:lang w:val="en-US"/>
        </w:rPr>
        <w:t xml:space="preserve">  </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9.6. </w:t>
      </w:r>
      <w:r w:rsidRPr="004221F8">
        <w:rPr>
          <w:rFonts w:eastAsia="Times New Roman" w:cs="Times New Roman"/>
          <w:b/>
          <w:color w:val="000000"/>
          <w:szCs w:val="20"/>
        </w:rPr>
        <w:t>A</w:t>
      </w:r>
      <w:r w:rsidRPr="004221F8">
        <w:rPr>
          <w:rFonts w:eastAsia="Times New Roman" w:cs="Times New Roman"/>
          <w:b/>
          <w:bCs/>
          <w:color w:val="000000"/>
          <w:szCs w:val="20"/>
        </w:rPr>
        <w:t>pklausa</w:t>
      </w:r>
      <w:r w:rsidRPr="004221F8">
        <w:rPr>
          <w:rFonts w:eastAsia="Times New Roman" w:cs="Times New Roman"/>
          <w:color w:val="000000"/>
          <w:szCs w:val="20"/>
        </w:rPr>
        <w:t xml:space="preserve"> – supaprastinto pirkimo būdas, kai Sporto centras raštu arba žodžiu kviečia tiekėjus pateikti pasiūlymus ir perka prekes, paslaugas ar darbus iš mažiausią kainą pasiūliusio ar ekonomiškiausią pasiūlymą pateikusio tiekėjo;</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9.7. </w:t>
      </w:r>
      <w:r w:rsidRPr="004221F8">
        <w:rPr>
          <w:rFonts w:eastAsia="Times New Roman" w:cs="Times New Roman"/>
          <w:b/>
          <w:color w:val="000000"/>
          <w:szCs w:val="20"/>
        </w:rPr>
        <w:t>S</w:t>
      </w:r>
      <w:r w:rsidRPr="004221F8">
        <w:rPr>
          <w:rFonts w:eastAsia="Times New Roman" w:cs="Times New Roman"/>
          <w:b/>
          <w:bCs/>
          <w:color w:val="000000"/>
          <w:szCs w:val="20"/>
        </w:rPr>
        <w:t>upaprastintas konkurencinis dialogas</w:t>
      </w:r>
      <w:r w:rsidRPr="004221F8">
        <w:rPr>
          <w:rFonts w:eastAsia="Times New Roman" w:cs="Times New Roman"/>
          <w:color w:val="000000"/>
          <w:szCs w:val="20"/>
        </w:rPr>
        <w:t xml:space="preserve"> – supaprastinto pirkimo būdas, kai kiekvienas tiekėjas gali pateikti paraišką dalyvauti pirkimo procedūrose ir Sporto centras veda dialogą su atrinktais kandidatais, norėdama atrinkti</w:t>
      </w:r>
      <w:r w:rsidRPr="004221F8">
        <w:rPr>
          <w:rFonts w:eastAsia="Times New Roman" w:cs="Times New Roman"/>
          <w:b/>
          <w:bCs/>
          <w:color w:val="000000"/>
          <w:szCs w:val="20"/>
        </w:rPr>
        <w:t xml:space="preserve"> </w:t>
      </w:r>
      <w:r w:rsidRPr="004221F8">
        <w:rPr>
          <w:rFonts w:eastAsia="Times New Roman" w:cs="Times New Roman"/>
          <w:color w:val="000000"/>
          <w:szCs w:val="20"/>
        </w:rPr>
        <w:t>vieną ar keletą tinkamų, jos reikalavimus atitinkančių alternatyvių sprendinių</w:t>
      </w:r>
      <w:r w:rsidRPr="004221F8">
        <w:rPr>
          <w:rFonts w:eastAsia="Times New Roman" w:cs="Times New Roman"/>
          <w:i/>
          <w:iCs/>
          <w:color w:val="000000"/>
          <w:szCs w:val="20"/>
        </w:rPr>
        <w:t>,</w:t>
      </w:r>
      <w:r w:rsidRPr="004221F8">
        <w:rPr>
          <w:rFonts w:eastAsia="Times New Roman" w:cs="Times New Roman"/>
          <w:color w:val="000000"/>
          <w:szCs w:val="20"/>
        </w:rPr>
        <w:t xml:space="preserve"> kurių pagrindu pasirinktus kandidatus kviečia pateikti pasiūlymus;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9.8. </w:t>
      </w:r>
      <w:r w:rsidRPr="004221F8">
        <w:rPr>
          <w:rFonts w:eastAsia="Times New Roman" w:cs="Times New Roman"/>
          <w:b/>
          <w:color w:val="000000"/>
          <w:szCs w:val="20"/>
        </w:rPr>
        <w:t>S</w:t>
      </w:r>
      <w:r w:rsidRPr="004221F8">
        <w:rPr>
          <w:rFonts w:eastAsia="Times New Roman" w:cs="Times New Roman"/>
          <w:b/>
          <w:bCs/>
          <w:color w:val="000000"/>
          <w:szCs w:val="20"/>
        </w:rPr>
        <w:t>upaprastintas projekto konkursas</w:t>
      </w:r>
      <w:r w:rsidRPr="004221F8">
        <w:rPr>
          <w:rFonts w:eastAsia="Times New Roman" w:cs="Times New Roman"/>
          <w:color w:val="000000"/>
          <w:szCs w:val="20"/>
        </w:rPr>
        <w:t xml:space="preserve"> – supaprastinto pirkimo būdas, kai Sporto centrui suteikiama galimybė įsigyti konkursui pateiktą ir vertinimo komisijos (žiuri) išrinktą planą ar </w:t>
      </w:r>
      <w:r w:rsidRPr="004221F8">
        <w:rPr>
          <w:rFonts w:eastAsia="Times New Roman" w:cs="Times New Roman"/>
          <w:color w:val="000000"/>
          <w:szCs w:val="20"/>
        </w:rPr>
        <w:lastRenderedPageBreak/>
        <w:t>projektą (teritorijų planavimo, architektūros, inžinerijos, duomenų apdorojimo, meniniu ar kultūriniu požiūriu sudėtingų ar panašaus pobūdžio paslaugų). Konkurso dalyviams gali būti skiriami prizai ar piniginės išmokos;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9.9. </w:t>
      </w:r>
      <w:r w:rsidRPr="004221F8">
        <w:rPr>
          <w:rFonts w:eastAsia="Times New Roman" w:cs="Times New Roman"/>
          <w:b/>
          <w:color w:val="000000"/>
          <w:szCs w:val="20"/>
        </w:rPr>
        <w:t>K</w:t>
      </w:r>
      <w:r w:rsidRPr="004221F8">
        <w:rPr>
          <w:rFonts w:eastAsia="Times New Roman" w:cs="Times New Roman"/>
          <w:b/>
          <w:bCs/>
          <w:color w:val="000000"/>
          <w:szCs w:val="20"/>
        </w:rPr>
        <w:t>valifikacijos patikrinimas</w:t>
      </w:r>
      <w:r w:rsidRPr="004221F8">
        <w:rPr>
          <w:rFonts w:eastAsia="Times New Roman" w:cs="Times New Roman"/>
          <w:color w:val="000000"/>
          <w:szCs w:val="20"/>
        </w:rPr>
        <w:t xml:space="preserve"> – procedūra, kurios metu tikrinama, ar tiekėjai atitinka pirkimo dokumentuose nurodytus minimalius kvalifikacijos reikalavimus;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9.10. </w:t>
      </w:r>
      <w:r w:rsidRPr="004221F8">
        <w:rPr>
          <w:rFonts w:eastAsia="Times New Roman" w:cs="Times New Roman"/>
          <w:b/>
          <w:color w:val="000000"/>
          <w:szCs w:val="20"/>
        </w:rPr>
        <w:t>N</w:t>
      </w:r>
      <w:r w:rsidRPr="004221F8">
        <w:rPr>
          <w:rFonts w:eastAsia="Times New Roman" w:cs="Times New Roman"/>
          <w:b/>
          <w:bCs/>
          <w:color w:val="000000"/>
          <w:szCs w:val="20"/>
        </w:rPr>
        <w:t>umatomo pirkimo</w:t>
      </w:r>
      <w:r w:rsidRPr="004221F8">
        <w:rPr>
          <w:rFonts w:eastAsia="Times New Roman" w:cs="Times New Roman"/>
          <w:color w:val="000000"/>
          <w:szCs w:val="20"/>
        </w:rPr>
        <w:t xml:space="preserve"> </w:t>
      </w:r>
      <w:r w:rsidRPr="004221F8">
        <w:rPr>
          <w:rFonts w:eastAsia="Times New Roman" w:cs="Times New Roman"/>
          <w:b/>
          <w:bCs/>
          <w:color w:val="000000"/>
          <w:szCs w:val="20"/>
        </w:rPr>
        <w:t>vertė</w:t>
      </w:r>
      <w:r w:rsidRPr="004221F8">
        <w:rPr>
          <w:rFonts w:eastAsia="Times New Roman" w:cs="Times New Roman"/>
          <w:color w:val="000000"/>
          <w:szCs w:val="20"/>
        </w:rPr>
        <w:t xml:space="preserve"> (toliau – pirkimo vertė) – Sporto centro numatomų sudaryti pirkimo</w:t>
      </w:r>
      <w:r w:rsidRPr="004221F8">
        <w:rPr>
          <w:rFonts w:eastAsia="Times New Roman" w:cs="Times New Roman"/>
          <w:b/>
          <w:bCs/>
          <w:color w:val="000000"/>
          <w:szCs w:val="20"/>
        </w:rPr>
        <w:t xml:space="preserve"> </w:t>
      </w:r>
      <w:r w:rsidRPr="004221F8">
        <w:rPr>
          <w:rFonts w:eastAsia="Times New Roman" w:cs="Times New Roman"/>
          <w:color w:val="000000"/>
          <w:szCs w:val="20"/>
        </w:rPr>
        <w:t>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9.11. </w:t>
      </w:r>
      <w:r w:rsidRPr="004221F8">
        <w:rPr>
          <w:rFonts w:eastAsia="Times New Roman" w:cs="Times New Roman"/>
          <w:b/>
          <w:color w:val="000000"/>
          <w:szCs w:val="20"/>
        </w:rPr>
        <w:t>A</w:t>
      </w:r>
      <w:r w:rsidRPr="004221F8">
        <w:rPr>
          <w:rFonts w:eastAsia="Times New Roman" w:cs="Times New Roman"/>
          <w:b/>
          <w:bCs/>
          <w:color w:val="000000"/>
          <w:szCs w:val="20"/>
        </w:rPr>
        <w:t>lternatyvus pasiūlymas</w:t>
      </w:r>
      <w:r w:rsidRPr="004221F8">
        <w:rPr>
          <w:rFonts w:eastAsia="Times New Roman" w:cs="Times New Roman"/>
          <w:color w:val="000000"/>
          <w:szCs w:val="20"/>
        </w:rPr>
        <w:t xml:space="preserve"> – pasiūlymas, kuriame siūlomos kitokios, negu yra nustatyta pirkimo dokumentuose, pirkimo objekto charakteristikos arba pirkimo sąlygos;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9.12. </w:t>
      </w:r>
      <w:r w:rsidRPr="004221F8">
        <w:rPr>
          <w:rFonts w:eastAsia="Times New Roman" w:cs="Times New Roman"/>
          <w:b/>
          <w:bCs/>
          <w:color w:val="000000"/>
          <w:szCs w:val="20"/>
        </w:rPr>
        <w:t>Aprašomasis dokumentas</w:t>
      </w:r>
      <w:r w:rsidRPr="004221F8">
        <w:rPr>
          <w:rFonts w:eastAsia="Times New Roman" w:cs="Times New Roman"/>
          <w:color w:val="000000"/>
          <w:szCs w:val="20"/>
        </w:rPr>
        <w:t xml:space="preserve"> – vykdant pirkimą supaprastinto 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w:t>
      </w:r>
    </w:p>
    <w:p w:rsidR="004221F8" w:rsidRPr="004221F8" w:rsidRDefault="004221F8" w:rsidP="004221F8">
      <w:pPr>
        <w:spacing w:after="0" w:line="240" w:lineRule="auto"/>
        <w:ind w:firstLine="357"/>
        <w:jc w:val="both"/>
        <w:rPr>
          <w:rFonts w:eastAsia="Times New Roman" w:cs="Times New Roman"/>
          <w:szCs w:val="24"/>
        </w:rPr>
      </w:pPr>
      <w:r w:rsidRPr="004221F8">
        <w:rPr>
          <w:rFonts w:eastAsia="Times New Roman" w:cs="Times New Roman"/>
          <w:szCs w:val="24"/>
        </w:rPr>
        <w:t xml:space="preserve">9.13. </w:t>
      </w:r>
      <w:r w:rsidRPr="004221F8">
        <w:rPr>
          <w:rFonts w:eastAsia="Times New Roman" w:cs="Times New Roman"/>
          <w:b/>
          <w:szCs w:val="24"/>
        </w:rPr>
        <w:t>Mažos vertės pirkimai</w:t>
      </w:r>
      <w:r w:rsidRPr="004221F8">
        <w:rPr>
          <w:rFonts w:eastAsia="Times New Roman" w:cs="Times New Roman"/>
          <w:szCs w:val="24"/>
        </w:rPr>
        <w:t xml:space="preserve"> – supaprastinti pirkimai, kai yra bent viena iš šių sąlygų:</w:t>
      </w:r>
    </w:p>
    <w:p w:rsidR="004221F8" w:rsidRPr="004221F8" w:rsidRDefault="004221F8" w:rsidP="004221F8">
      <w:pPr>
        <w:spacing w:after="0" w:line="240" w:lineRule="auto"/>
        <w:ind w:firstLine="357"/>
        <w:jc w:val="both"/>
        <w:rPr>
          <w:rFonts w:eastAsia="Arial Unicode MS" w:cs="Times New Roman"/>
          <w:szCs w:val="24"/>
        </w:rPr>
      </w:pPr>
      <w:r w:rsidRPr="004221F8">
        <w:rPr>
          <w:rFonts w:eastAsia="Times New Roman" w:cs="Times New Roman"/>
          <w:szCs w:val="24"/>
        </w:rPr>
        <w:t xml:space="preserve">- prekių ar paslaugų pirkimo vertė yra mažesnė kaip 58 tūkst. Eur (be pridėtinės vertės mokesčio (toliau – PVM), o darbų vertė mažesnė kaip 145 tūkst. Eur (be PVM); </w:t>
      </w:r>
    </w:p>
    <w:p w:rsidR="004221F8" w:rsidRPr="004221F8" w:rsidRDefault="004221F8" w:rsidP="004221F8">
      <w:pPr>
        <w:spacing w:after="0" w:line="240" w:lineRule="auto"/>
        <w:ind w:firstLine="357"/>
        <w:jc w:val="both"/>
        <w:rPr>
          <w:rFonts w:eastAsia="Times New Roman" w:cs="Times New Roman"/>
          <w:i/>
          <w:iCs/>
          <w:szCs w:val="24"/>
        </w:rPr>
      </w:pPr>
      <w:r w:rsidRPr="004221F8">
        <w:rPr>
          <w:rFonts w:eastAsia="Times New Roman" w:cs="Times New Roman"/>
          <w:szCs w:val="24"/>
        </w:rPr>
        <w:t>- perkamos panašios prekės, paslaugos ar perkami darbai yra suskirstyti į atskiras dalis, kurių kiekvienai numatoma sudaryti atskirą pirkimo sutartį ir kuri yra ne didesnė kaip 10 procentų bendros visų pirkimo dalių vertės perkant panašias prekes ir paslaugas ir ne didesnė kaip 1,5 procento bendros visų pirkimo dalių vertės perkant darbus.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10. Taisyklėse vartojamos kitos sąvokos nustatytos Viešųjų pirkimų įstatyme.</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p>
    <w:p w:rsidR="004221F8" w:rsidRPr="004221F8" w:rsidRDefault="004221F8" w:rsidP="004221F8">
      <w:pPr>
        <w:autoSpaceDE w:val="0"/>
        <w:autoSpaceDN w:val="0"/>
        <w:adjustRightInd w:val="0"/>
        <w:spacing w:after="0" w:line="240" w:lineRule="auto"/>
        <w:jc w:val="center"/>
        <w:rPr>
          <w:rFonts w:eastAsia="Times New Roman" w:cs="Times New Roman"/>
          <w:b/>
          <w:bCs/>
          <w:caps/>
          <w:szCs w:val="20"/>
        </w:rPr>
      </w:pPr>
      <w:r w:rsidRPr="004221F8">
        <w:rPr>
          <w:rFonts w:eastAsia="Times New Roman" w:cs="Times New Roman"/>
          <w:b/>
          <w:bCs/>
          <w:caps/>
          <w:szCs w:val="20"/>
        </w:rPr>
        <w:t xml:space="preserve">II. SUPAPRASTINTŲ PIRKIMŲ PLANAVIMAS IR ORGANIZAVIMAS. </w:t>
      </w:r>
    </w:p>
    <w:p w:rsidR="004221F8" w:rsidRPr="004221F8" w:rsidRDefault="004221F8" w:rsidP="004221F8">
      <w:pPr>
        <w:autoSpaceDE w:val="0"/>
        <w:autoSpaceDN w:val="0"/>
        <w:adjustRightInd w:val="0"/>
        <w:spacing w:after="0" w:line="240" w:lineRule="auto"/>
        <w:jc w:val="center"/>
        <w:rPr>
          <w:rFonts w:eastAsia="Times New Roman" w:cs="Times New Roman"/>
          <w:b/>
          <w:bCs/>
          <w:caps/>
          <w:szCs w:val="20"/>
        </w:rPr>
      </w:pPr>
      <w:r w:rsidRPr="004221F8">
        <w:rPr>
          <w:rFonts w:eastAsia="Times New Roman" w:cs="Times New Roman"/>
          <w:b/>
          <w:bCs/>
          <w:caps/>
          <w:szCs w:val="20"/>
        </w:rPr>
        <w:t>SUPAPRASTINTUS PIRKIMUS ATLIEKANTYS ASMENYS</w:t>
      </w:r>
    </w:p>
    <w:p w:rsidR="004221F8" w:rsidRPr="004221F8" w:rsidRDefault="004221F8" w:rsidP="004221F8">
      <w:pPr>
        <w:autoSpaceDE w:val="0"/>
        <w:autoSpaceDN w:val="0"/>
        <w:adjustRightInd w:val="0"/>
        <w:spacing w:after="0" w:line="240" w:lineRule="auto"/>
        <w:jc w:val="center"/>
        <w:rPr>
          <w:rFonts w:eastAsia="Times New Roman" w:cs="Times New Roman"/>
          <w:b/>
          <w:bCs/>
          <w:caps/>
          <w:szCs w:val="20"/>
        </w:rPr>
      </w:pPr>
    </w:p>
    <w:p w:rsidR="004221F8" w:rsidRPr="004221F8" w:rsidRDefault="004221F8" w:rsidP="004221F8">
      <w:pPr>
        <w:tabs>
          <w:tab w:val="left" w:pos="600"/>
        </w:tabs>
        <w:suppressAutoHyphens/>
        <w:autoSpaceDE w:val="0"/>
        <w:autoSpaceDN w:val="0"/>
        <w:adjustRightInd w:val="0"/>
        <w:spacing w:after="0" w:line="240" w:lineRule="auto"/>
        <w:jc w:val="both"/>
        <w:textAlignment w:val="center"/>
        <w:rPr>
          <w:rFonts w:eastAsia="Times New Roman" w:cs="Times New Roman"/>
          <w:color w:val="000000"/>
          <w:szCs w:val="24"/>
        </w:rPr>
      </w:pPr>
      <w:r w:rsidRPr="004221F8">
        <w:rPr>
          <w:rFonts w:eastAsia="Times New Roman" w:cs="Times New Roman"/>
          <w:color w:val="000000"/>
          <w:szCs w:val="24"/>
        </w:rPr>
        <w:t xml:space="preserve">      11.</w:t>
      </w:r>
      <w:r w:rsidRPr="004221F8">
        <w:rPr>
          <w:rFonts w:eastAsia="Times New Roman" w:cs="Times New Roman"/>
          <w:color w:val="000000"/>
          <w:szCs w:val="20"/>
        </w:rPr>
        <w:t xml:space="preserve"> </w:t>
      </w:r>
      <w:r w:rsidRPr="004221F8">
        <w:rPr>
          <w:rFonts w:eastAsia="Times New Roman" w:cs="Times New Roman"/>
          <w:color w:val="000000"/>
          <w:szCs w:val="24"/>
        </w:rPr>
        <w:t>Sporto</w:t>
      </w:r>
      <w:r w:rsidRPr="004221F8">
        <w:rPr>
          <w:rFonts w:eastAsia="Times New Roman" w:cs="Times New Roman"/>
          <w:color w:val="000000"/>
          <w:szCs w:val="24"/>
          <w:lang w:val="en-US"/>
        </w:rPr>
        <w:t xml:space="preserve"> </w:t>
      </w:r>
      <w:r w:rsidRPr="004221F8">
        <w:rPr>
          <w:rFonts w:eastAsia="Times New Roman" w:cs="Times New Roman"/>
          <w:color w:val="000000"/>
          <w:szCs w:val="24"/>
        </w:rPr>
        <w:t>centras, atlikdama supaprastintus pirkimus, privalo vadovautis Viešųjų pirkimų įstatymo I skyriaus</w:t>
      </w:r>
      <w:r w:rsidRPr="004221F8">
        <w:rPr>
          <w:rFonts w:eastAsia="MS Mincho" w:cs="Times New Roman"/>
          <w:color w:val="000000"/>
          <w:szCs w:val="24"/>
        </w:rPr>
        <w:t xml:space="preserve">, 24 straipsnio 2 dalies 5, </w:t>
      </w:r>
      <w:r w:rsidRPr="004221F8">
        <w:rPr>
          <w:rFonts w:eastAsia="Times New Roman" w:cs="Times New Roman"/>
          <w:color w:val="000000"/>
          <w:szCs w:val="24"/>
        </w:rPr>
        <w:t>9, 23 punktų, 3 ir 5 dalių (išskyrus neskelbiamą pirkimą, kai pateikti pasiūlymą kviečiamas tik vienas tiekėjas, jeigu perkančioji organizacija mano, kad tokia informacija yra nereikalinga)</w:t>
      </w:r>
      <w:r w:rsidRPr="004221F8">
        <w:rPr>
          <w:rFonts w:eastAsia="MS Mincho" w:cs="Times New Roman"/>
          <w:color w:val="000000"/>
          <w:szCs w:val="24"/>
        </w:rPr>
        <w:t xml:space="preserve">, 27 straipsnio 1 dalies, 40 straipsnio, </w:t>
      </w:r>
      <w:r w:rsidRPr="004221F8">
        <w:rPr>
          <w:rFonts w:eastAsia="Times New Roman" w:cs="Times New Roman"/>
          <w:color w:val="000000"/>
          <w:szCs w:val="24"/>
        </w:rPr>
        <w:t xml:space="preserve">41 straipsnio 1 dalies, IV ir V skyrių reikalavimais (atlikdama mažos vertės pirkimus ir Viešųjų pirkimų įstatymo 85 straipsnio 6 dalyje nurodytus pirkimus, neprivalo vadovautis šio įstatymo 7 straipsnio 1, 3 dalių, </w:t>
      </w:r>
      <w:r w:rsidRPr="004221F8">
        <w:rPr>
          <w:rFonts w:eastAsia="MS Mincho" w:cs="Times New Roman"/>
          <w:color w:val="000000"/>
          <w:szCs w:val="24"/>
        </w:rPr>
        <w:t xml:space="preserve">17 straipsnio 1, 2, 5, 6, 7, 8 dalių, 18 straipsnio 1, 2, 3, 6 dalių, 24 straipsnio 2 dalies 5, </w:t>
      </w:r>
      <w:r w:rsidRPr="004221F8">
        <w:rPr>
          <w:rFonts w:eastAsia="Times New Roman" w:cs="Times New Roman"/>
          <w:color w:val="000000"/>
          <w:szCs w:val="24"/>
        </w:rPr>
        <w:t>9, 23 punktų, 3 ir 5 dalių</w:t>
      </w:r>
      <w:r w:rsidRPr="004221F8">
        <w:rPr>
          <w:rFonts w:eastAsia="MS Mincho" w:cs="Times New Roman"/>
          <w:color w:val="000000"/>
          <w:szCs w:val="24"/>
        </w:rPr>
        <w:t>, 27 straipsnio 1 dalies, 40 straipsnio reikalavimais).</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4"/>
        </w:rPr>
      </w:pPr>
      <w:r w:rsidRPr="004221F8">
        <w:rPr>
          <w:rFonts w:eastAsia="Times New Roman" w:cs="Times New Roman"/>
          <w:color w:val="000000"/>
          <w:szCs w:val="24"/>
        </w:rPr>
        <w:t xml:space="preserve"> Supaprastinti pirkimai planuojami ir organizuojami vadovaujantis Viešųjų pirkimų įstatymu, kitais pirkimus reglamentuojančiais teisės aktais.</w:t>
      </w:r>
    </w:p>
    <w:p w:rsidR="004221F8" w:rsidRPr="004221F8" w:rsidRDefault="004221F8" w:rsidP="004221F8">
      <w:pPr>
        <w:tabs>
          <w:tab w:val="left" w:pos="600"/>
        </w:tabs>
        <w:suppressAutoHyphens/>
        <w:autoSpaceDE w:val="0"/>
        <w:autoSpaceDN w:val="0"/>
        <w:adjustRightInd w:val="0"/>
        <w:spacing w:after="0" w:line="240" w:lineRule="auto"/>
        <w:jc w:val="both"/>
        <w:textAlignment w:val="center"/>
        <w:rPr>
          <w:rFonts w:eastAsia="Times New Roman" w:cs="Times New Roman"/>
          <w:spacing w:val="-3"/>
          <w:szCs w:val="24"/>
        </w:rPr>
      </w:pPr>
      <w:r w:rsidRPr="004221F8">
        <w:rPr>
          <w:rFonts w:eastAsia="Times New Roman" w:cs="Times New Roman"/>
          <w:color w:val="000000"/>
          <w:szCs w:val="20"/>
        </w:rPr>
        <w:t xml:space="preserve">      12</w:t>
      </w:r>
      <w:r w:rsidRPr="004221F8">
        <w:rPr>
          <w:rFonts w:eastAsia="Times New Roman" w:cs="Times New Roman"/>
          <w:spacing w:val="-3"/>
          <w:szCs w:val="24"/>
        </w:rPr>
        <w:t>.</w:t>
      </w:r>
      <w:r w:rsidRPr="004221F8">
        <w:rPr>
          <w:rFonts w:eastAsia="Times New Roman" w:cs="Times New Roman"/>
          <w:szCs w:val="24"/>
        </w:rPr>
        <w:t xml:space="preserve"> </w:t>
      </w:r>
      <w:r w:rsidRPr="004221F8">
        <w:rPr>
          <w:rFonts w:eastAsia="Times New Roman" w:cs="Times New Roman"/>
          <w:spacing w:val="-3"/>
          <w:szCs w:val="24"/>
        </w:rPr>
        <w:t>Sporto centras rengia ir tvirtina planuojamų atlikti einamaisiais biudžetiniais metais viešųjų pirkimų planus ir kiekvienais metais, ne vėliau kaip iki kovo 15 dienos, o šiuos planus patikslinusi – nedelsdama, Centrinėje viešųjų pirkimų informacinėje sistemoje ir savo tinklalapyje, jeigu toks yra, skelbia tais metais planuojamų atlikti viešųjų pirkimų suvestinę, kurioje nurodo perkančiosios organizacijos pavadinimą, adresą, kontaktinius duomenis, pirkimo objekto pavadinimą ir kodą, numatomą kiekį ar apimtį (jeigu įmanoma), numatomą pirkimo pradžią, pirkimo būdą, ketinamos sudaryti pirkimo sutarties trukmę, taip pat iš anksto skelbia pirkimų, išskyrus mažos vertės pirkimus, techninių specifikacijų projektus. Perkančioji organizacija taip pat gali skelbti pirkimų, kuriems šioje dalyje nustatytas techninių specifikacijų projektų skelbimo reikalavimas netaikomas, techninių specifikacijų projektus. Viešųjų pirkimų suvestinė ir techninių specifikacijų projektai skelbiami ir dėl šių projektų gautos pastabos ir pasiūlymai įvertinami Viešųjų pirkimų tarnybos nustatyta tvarka.</w:t>
      </w:r>
    </w:p>
    <w:p w:rsidR="004221F8" w:rsidRPr="004221F8" w:rsidRDefault="004221F8" w:rsidP="004221F8">
      <w:pPr>
        <w:spacing w:after="0" w:line="240" w:lineRule="auto"/>
        <w:jc w:val="both"/>
        <w:rPr>
          <w:rFonts w:eastAsia="Times New Roman" w:cs="Times New Roman"/>
          <w:szCs w:val="24"/>
        </w:rPr>
      </w:pPr>
      <w:r w:rsidRPr="004221F8">
        <w:rPr>
          <w:rFonts w:eastAsia="Times New Roman" w:cs="Times New Roman"/>
          <w:szCs w:val="24"/>
        </w:rPr>
        <w:t xml:space="preserve">      13. Supaprastintus pirkimus vykdo Sporto centro vadovo įsakymu, vadovaujantis Viešųjų pirkimų įstatymo 16 straipsniu, sudaryta Komisija arba paskirtas pirkimų organizatorius. Pirkimo organizatoriumi skiriami asmenys turi būti nepriekaištingos reputacijos ir nešališki bei negali teikti jokios informacijos tretiesiems asmenims apie tiekėjų pateiktų pasiūlymų turinį, išskyrus Lietuvos </w:t>
      </w:r>
      <w:r w:rsidRPr="004221F8">
        <w:rPr>
          <w:rFonts w:eastAsia="Times New Roman" w:cs="Times New Roman"/>
          <w:szCs w:val="24"/>
        </w:rPr>
        <w:lastRenderedPageBreak/>
        <w:t xml:space="preserve">Respublikos teisės aktų nustatytus atvejus. Komisija veikia ją sudariusios organizacijos vardu pagal jai </w:t>
      </w:r>
      <w:r w:rsidRPr="004221F8">
        <w:rPr>
          <w:rFonts w:eastAsia="Times New Roman" w:cs="Times New Roman"/>
          <w:spacing w:val="-1"/>
          <w:szCs w:val="24"/>
        </w:rPr>
        <w:t xml:space="preserve">suteiktus įgaliojimus. </w:t>
      </w:r>
      <w:r w:rsidRPr="004221F8">
        <w:rPr>
          <w:rFonts w:eastAsia="Times New Roman" w:cs="Times New Roman"/>
          <w:szCs w:val="24"/>
        </w:rPr>
        <w:t xml:space="preserve"> </w:t>
      </w:r>
    </w:p>
    <w:p w:rsid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4"/>
        </w:rPr>
      </w:pPr>
      <w:r w:rsidRPr="004221F8">
        <w:rPr>
          <w:rFonts w:eastAsia="Times New Roman" w:cs="Times New Roman"/>
          <w:color w:val="000000"/>
          <w:szCs w:val="20"/>
        </w:rPr>
        <w:t>14</w:t>
      </w:r>
      <w:r w:rsidRPr="004221F8">
        <w:rPr>
          <w:rFonts w:eastAsia="Times New Roman" w:cs="Times New Roman"/>
          <w:color w:val="000000"/>
          <w:szCs w:val="24"/>
        </w:rPr>
        <w:t>.  Supaprastintus pirkimus vykdo</w:t>
      </w:r>
      <w:r>
        <w:rPr>
          <w:rFonts w:eastAsia="Times New Roman" w:cs="Times New Roman"/>
          <w:color w:val="000000"/>
          <w:szCs w:val="24"/>
        </w:rPr>
        <w:t>:</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4"/>
        </w:rPr>
      </w:pPr>
      <w:r>
        <w:rPr>
          <w:rFonts w:eastAsia="Times New Roman" w:cs="Times New Roman"/>
          <w:color w:val="000000"/>
          <w:szCs w:val="24"/>
        </w:rPr>
        <w:t xml:space="preserve">14.1. </w:t>
      </w:r>
      <w:r w:rsidRPr="004221F8">
        <w:rPr>
          <w:rFonts w:eastAsia="Times New Roman" w:cs="Times New Roman"/>
          <w:color w:val="000000"/>
          <w:szCs w:val="24"/>
        </w:rPr>
        <w:t xml:space="preserve"> Komisija, kai: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14.1.</w:t>
      </w:r>
      <w:r>
        <w:rPr>
          <w:rFonts w:eastAsia="Times New Roman" w:cs="Times New Roman"/>
          <w:color w:val="000000"/>
          <w:szCs w:val="20"/>
        </w:rPr>
        <w:t>1.</w:t>
      </w:r>
      <w:r w:rsidRPr="004221F8">
        <w:rPr>
          <w:rFonts w:eastAsia="Times New Roman" w:cs="Times New Roman"/>
          <w:color w:val="000000"/>
          <w:szCs w:val="20"/>
        </w:rPr>
        <w:t xml:space="preserve"> prekių ar paslaugų pirkimo sutarties vertė viršija 15 tūkst. Eur (be PVM).</w:t>
      </w:r>
    </w:p>
    <w:p w:rsid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14.</w:t>
      </w:r>
      <w:r>
        <w:rPr>
          <w:rFonts w:eastAsia="Times New Roman" w:cs="Times New Roman"/>
          <w:color w:val="000000"/>
          <w:szCs w:val="20"/>
        </w:rPr>
        <w:t>1.</w:t>
      </w:r>
      <w:r w:rsidRPr="004221F8">
        <w:rPr>
          <w:rFonts w:eastAsia="Times New Roman" w:cs="Times New Roman"/>
          <w:color w:val="000000"/>
          <w:szCs w:val="20"/>
        </w:rPr>
        <w:t xml:space="preserve">2. darbų pirkimo sutarties vertė viršija 29 tūkst. Eur (be PVM). </w:t>
      </w:r>
    </w:p>
    <w:p w:rsid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Pr>
          <w:rFonts w:eastAsia="Times New Roman" w:cs="Times New Roman"/>
          <w:color w:val="000000"/>
          <w:szCs w:val="20"/>
        </w:rPr>
        <w:t>14.2. Viešųjų pirkimų organizatorius: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Pr>
          <w:rFonts w:eastAsia="Times New Roman" w:cs="Times New Roman"/>
          <w:color w:val="000000"/>
          <w:szCs w:val="20"/>
        </w:rPr>
        <w:t>14.2</w:t>
      </w:r>
      <w:r w:rsidRPr="004221F8">
        <w:rPr>
          <w:rFonts w:eastAsia="Times New Roman" w:cs="Times New Roman"/>
          <w:color w:val="000000"/>
          <w:szCs w:val="20"/>
        </w:rPr>
        <w:t xml:space="preserve">.1. prekių ar paslaugų pirkimo sutarties vertė </w:t>
      </w:r>
      <w:r>
        <w:rPr>
          <w:rFonts w:eastAsia="Times New Roman" w:cs="Times New Roman"/>
          <w:color w:val="000000"/>
          <w:szCs w:val="20"/>
        </w:rPr>
        <w:t>ne</w:t>
      </w:r>
      <w:r w:rsidRPr="004221F8">
        <w:rPr>
          <w:rFonts w:eastAsia="Times New Roman" w:cs="Times New Roman"/>
          <w:color w:val="000000"/>
          <w:szCs w:val="20"/>
        </w:rPr>
        <w:t>viršija 15 tūkst. Eur (be PVM).</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14.</w:t>
      </w:r>
      <w:r>
        <w:rPr>
          <w:rFonts w:eastAsia="Times New Roman" w:cs="Times New Roman"/>
          <w:color w:val="000000"/>
          <w:szCs w:val="20"/>
        </w:rPr>
        <w:t>2</w:t>
      </w:r>
      <w:r w:rsidRPr="004221F8">
        <w:rPr>
          <w:rFonts w:eastAsia="Times New Roman" w:cs="Times New Roman"/>
          <w:color w:val="000000"/>
          <w:szCs w:val="20"/>
        </w:rPr>
        <w:t xml:space="preserve">.2. darbų pirkimo sutarties vertė </w:t>
      </w:r>
      <w:r>
        <w:rPr>
          <w:rFonts w:eastAsia="Times New Roman" w:cs="Times New Roman"/>
          <w:color w:val="000000"/>
          <w:szCs w:val="20"/>
        </w:rPr>
        <w:t>ne</w:t>
      </w:r>
      <w:r w:rsidRPr="004221F8">
        <w:rPr>
          <w:rFonts w:eastAsia="Times New Roman" w:cs="Times New Roman"/>
          <w:color w:val="000000"/>
          <w:szCs w:val="20"/>
        </w:rPr>
        <w:t xml:space="preserve">viršija 29 tūkst. Eur (be PVM). </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Sporto centro vadovas turi teisę priimti sprendimą pavesti supaprastintą pirkimą vykdyti Pirkimo organizatoriui arba Komisijai neatsižvelgdamas į Taisyklių 14.1 ir 14.2 punktuose nustatytas aplinkybes.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15. Tuo pačiu metu atliekamiems keliems supaprastintiems pirkimams gali būti sudarytos kelios Komisijos ar paskirti keli Pirkimo organizatoriai. Komisijoje būtinai turi dalyvauti  apskaitos skyriaus atstovas  vyr. buhalteris. Komisijos sekretoriumi skiriamas vienas iš Komisijos narių. </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16. Komisija dirba pagal Sporto centro vadovo patvirtintą Komisijos darbo reglamentą. Komisijai turi būti nustatytos užduotys ir suteikti visi užduotims vykdyti reikalingi įgaliojimai. Komisija sprendimus priima savarankiškai. Prieš pradėdami supaprastintą pirkimą Komisijos nariai ir Pirkimo organizatorius turi pasirašyti nešališkumo deklaraciją ir konfidencialumo pasižadėjimą.</w:t>
      </w:r>
    </w:p>
    <w:p w:rsidR="004221F8" w:rsidRPr="004221F8" w:rsidRDefault="004221F8" w:rsidP="004221F8">
      <w:pPr>
        <w:tabs>
          <w:tab w:val="left" w:pos="600"/>
        </w:tabs>
        <w:suppressAutoHyphens/>
        <w:autoSpaceDE w:val="0"/>
        <w:autoSpaceDN w:val="0"/>
        <w:adjustRightInd w:val="0"/>
        <w:spacing w:after="0" w:line="240" w:lineRule="auto"/>
        <w:jc w:val="both"/>
        <w:textAlignment w:val="center"/>
        <w:rPr>
          <w:rFonts w:eastAsia="Times New Roman" w:cs="Times New Roman"/>
          <w:color w:val="000000"/>
          <w:szCs w:val="24"/>
        </w:rPr>
      </w:pPr>
      <w:r w:rsidRPr="004221F8">
        <w:rPr>
          <w:rFonts w:eastAsia="Times New Roman" w:cs="Times New Roman"/>
          <w:color w:val="000000"/>
          <w:szCs w:val="20"/>
        </w:rPr>
        <w:t xml:space="preserve">      17. Sporto centras</w:t>
      </w:r>
      <w:r w:rsidRPr="004221F8">
        <w:rPr>
          <w:rFonts w:eastAsia="Times New Roman" w:cs="Times New Roman"/>
          <w:color w:val="000000"/>
          <w:szCs w:val="24"/>
        </w:rPr>
        <w:t xml:space="preserve">  prekes, paslaugas ir darbus gali pirkti per centrinę perkančiąją organizaciją arba iš jos, pavyzdžiui, naudodamasi VšĮ Centrinės projektų valdymo agentūros katalogu, kuris pasiekiamas adresu </w:t>
      </w:r>
      <w:r w:rsidRPr="004221F8">
        <w:rPr>
          <w:rFonts w:eastAsia="Times New Roman" w:cs="Times New Roman"/>
          <w:color w:val="000000"/>
          <w:szCs w:val="24"/>
          <w:u w:val="thick" w:color="000000"/>
        </w:rPr>
        <w:t>www.cpo.lt</w:t>
      </w:r>
      <w:r w:rsidRPr="004221F8">
        <w:rPr>
          <w:rFonts w:eastAsia="Times New Roman" w:cs="Times New Roman"/>
          <w:color w:val="000000"/>
          <w:szCs w:val="24"/>
        </w:rPr>
        <w:t xml:space="preserve">. </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18. Sporto centras supaprastinto pirkimo procedūroms iki pirkimo sutarties sudarymo atlikti gali įgalioti kitą perkančiąją organizaciją (toliau – įgaliotoji organizacija). Tokiu atveju įgaliotajai organizacijai nustatomos užduotys ir suteikiami visi įgaliojimai toms užduotims vykdyti.</w:t>
      </w:r>
    </w:p>
    <w:p w:rsidR="004221F8" w:rsidRPr="004221F8" w:rsidRDefault="004221F8" w:rsidP="004221F8">
      <w:pPr>
        <w:tabs>
          <w:tab w:val="left" w:pos="600"/>
        </w:tabs>
        <w:suppressAutoHyphens/>
        <w:autoSpaceDE w:val="0"/>
        <w:autoSpaceDN w:val="0"/>
        <w:adjustRightInd w:val="0"/>
        <w:spacing w:after="0" w:line="240" w:lineRule="auto"/>
        <w:jc w:val="both"/>
        <w:textAlignment w:val="center"/>
        <w:rPr>
          <w:rFonts w:eastAsia="Times New Roman" w:cs="Times New Roman"/>
          <w:szCs w:val="24"/>
        </w:rPr>
      </w:pPr>
      <w:r w:rsidRPr="004221F8">
        <w:rPr>
          <w:rFonts w:eastAsia="Times New Roman" w:cs="Times New Roman"/>
          <w:caps/>
          <w:color w:val="000000"/>
          <w:szCs w:val="20"/>
        </w:rPr>
        <w:t xml:space="preserve">      19.</w:t>
      </w:r>
      <w:r w:rsidRPr="004221F8">
        <w:rPr>
          <w:rFonts w:eastAsia="Times New Roman" w:cs="Times New Roman"/>
          <w:color w:val="000000"/>
          <w:szCs w:val="24"/>
        </w:rPr>
        <w:t xml:space="preserve"> Sporto centras</w:t>
      </w:r>
      <w:r w:rsidRPr="004221F8">
        <w:rPr>
          <w:rFonts w:eastAsia="Times New Roman" w:cs="Times New Roman"/>
          <w:szCs w:val="24"/>
        </w:rPr>
        <w:t xml:space="preserve"> bet kuriuo metu iki pirkimo sutarties sudarymo turi teisę nutraukti pirkimo procedūras, jeigu atsirado aplinkybių, kurių nebuvo galima numatyti. Viešųjų pirkimų tarnybos sutikimas nereikalingas nutraukiant Viešųjų pirkimų įstatymo IV skyriuje reglamentuojamo pirkimo procedūras.</w:t>
      </w:r>
    </w:p>
    <w:p w:rsidR="004221F8" w:rsidRPr="004221F8" w:rsidRDefault="004221F8" w:rsidP="004221F8">
      <w:pPr>
        <w:tabs>
          <w:tab w:val="left" w:pos="600"/>
        </w:tabs>
        <w:suppressAutoHyphens/>
        <w:autoSpaceDE w:val="0"/>
        <w:autoSpaceDN w:val="0"/>
        <w:adjustRightInd w:val="0"/>
        <w:spacing w:after="0" w:line="240" w:lineRule="auto"/>
        <w:jc w:val="both"/>
        <w:textAlignment w:val="center"/>
        <w:rPr>
          <w:rFonts w:eastAsia="Times New Roman" w:cs="Times New Roman"/>
          <w:color w:val="000000"/>
          <w:szCs w:val="24"/>
        </w:rPr>
      </w:pPr>
      <w:r w:rsidRPr="004221F8">
        <w:rPr>
          <w:rFonts w:eastAsia="Times New Roman" w:cs="Times New Roman"/>
          <w:color w:val="000000"/>
          <w:szCs w:val="20"/>
        </w:rPr>
        <w:t xml:space="preserve">      19.a.</w:t>
      </w:r>
      <w:r w:rsidRPr="004221F8">
        <w:rPr>
          <w:rFonts w:eastAsia="Times New Roman" w:cs="Times New Roman"/>
          <w:color w:val="000000"/>
          <w:szCs w:val="24"/>
        </w:rPr>
        <w:t xml:space="preserve"> Sporto centras, atlikdamas supaprastintus pirkimus, privalo vadovautis viešųjų pirkimų įstatymo I skyriaus, 24 straipsnio 2 dalies 6, 7, 8, 9, 13, 14, 23 punktų, 3, 5 ir 6 dalių, 27 straipsnio 1 dalies, 28 straipsnio 10 dalies, 40 straipsnio, 41 straipsnio 1 dalies, IV ir V skyrių reikalavimais (atlikdama mažos vertės pirkimus ir šio straipsnio 6 dalyje nurodytus supaprastintus pirkimus, neprivalo vadovautis viešųjų pirkimo įstatymo 7 straipsnio 1 dalies, 17 straipsnio 1, 2, 5, 7, 8 dalių, 18 straipsnio 1, 2, 3, 6 dalių, 24 straipsnio 2 dalies 6, 7, 8, 9, 13, 14, 23 punktų, 3 ir 6 dalių, 27 straipsnio 1 dalies, 28 straipsnio 10 dalies, 40 straipsnio reikalavimais, taip pat, atlikdama šio straipsnio 6 dalyje nurodytus supaprastintus pirkimus, – ir viešųjų pirkimų 7 straipsnio 3 dalies reikalavimais). Sporto centras, atlikdama neskelbiamą pirkimą, kai pateikti pasiūlymą kviečiamas tik vienas tiekėjas, neprivalo vadovautis viešųjų pirkimų įstatymo 24 straipsnio 2 dalies 5, 6, 7, 8, 9, 13, 14, 23 punktų, 3, 5 ir 6 dalių reikalavimais, jeigu mano, kad tokia informacija yra nereikalinga.</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p>
    <w:p w:rsidR="004221F8" w:rsidRPr="004221F8" w:rsidRDefault="004221F8" w:rsidP="004221F8">
      <w:pPr>
        <w:autoSpaceDE w:val="0"/>
        <w:autoSpaceDN w:val="0"/>
        <w:adjustRightInd w:val="0"/>
        <w:spacing w:after="0" w:line="240" w:lineRule="auto"/>
        <w:jc w:val="center"/>
        <w:rPr>
          <w:rFonts w:eastAsia="Times New Roman" w:cs="Times New Roman"/>
          <w:b/>
          <w:bCs/>
          <w:caps/>
          <w:szCs w:val="20"/>
        </w:rPr>
      </w:pPr>
      <w:r w:rsidRPr="004221F8">
        <w:rPr>
          <w:rFonts w:eastAsia="Times New Roman" w:cs="Times New Roman"/>
          <w:b/>
          <w:bCs/>
          <w:caps/>
          <w:szCs w:val="20"/>
        </w:rPr>
        <w:t>III. SUPAPRASTINTŲ PIRKIMŲ PASKELBIMAS</w:t>
      </w:r>
    </w:p>
    <w:p w:rsidR="004221F8" w:rsidRPr="004221F8" w:rsidRDefault="004221F8" w:rsidP="004221F8">
      <w:pPr>
        <w:autoSpaceDE w:val="0"/>
        <w:autoSpaceDN w:val="0"/>
        <w:adjustRightInd w:val="0"/>
        <w:spacing w:after="0" w:line="240" w:lineRule="auto"/>
        <w:jc w:val="center"/>
        <w:rPr>
          <w:rFonts w:eastAsia="Times New Roman" w:cs="Times New Roman"/>
          <w:b/>
          <w:bCs/>
          <w:caps/>
          <w:szCs w:val="20"/>
        </w:rPr>
      </w:pPr>
    </w:p>
    <w:p w:rsidR="004221F8" w:rsidRPr="004221F8" w:rsidRDefault="004221F8" w:rsidP="004221F8">
      <w:pPr>
        <w:tabs>
          <w:tab w:val="left" w:pos="600"/>
        </w:tabs>
        <w:suppressAutoHyphens/>
        <w:autoSpaceDE w:val="0"/>
        <w:autoSpaceDN w:val="0"/>
        <w:adjustRightInd w:val="0"/>
        <w:spacing w:after="0" w:line="240" w:lineRule="auto"/>
        <w:jc w:val="both"/>
        <w:textAlignment w:val="center"/>
        <w:rPr>
          <w:rFonts w:eastAsia="Times New Roman" w:cs="Times New Roman"/>
          <w:color w:val="000000"/>
          <w:szCs w:val="24"/>
        </w:rPr>
      </w:pPr>
      <w:r w:rsidRPr="004221F8">
        <w:rPr>
          <w:rFonts w:eastAsia="Times New Roman" w:cs="Times New Roman"/>
          <w:caps/>
          <w:color w:val="000000"/>
          <w:szCs w:val="24"/>
        </w:rPr>
        <w:t xml:space="preserve">      20</w:t>
      </w:r>
      <w:r w:rsidRPr="004221F8">
        <w:rPr>
          <w:rFonts w:eastAsia="Times New Roman" w:cs="Times New Roman"/>
          <w:color w:val="000000"/>
          <w:szCs w:val="24"/>
        </w:rPr>
        <w:t>. Sporto centras apie pradedamą bet kurį pirkimą, taip pat nustatytą laimėtoją ir ketinamą sudaryti bei sudarytą pirkimo sutartį nedelsdamas, tačiau ne anksčiau negu skelbimas bus išsiųstas Europos Sąjungos oficialiųjų leidinių biurui ir (ar) paskelbtas Centrinėje viešųjų pirkimų informacinėje sistemoje, informuoja savo tinklalapyje bei leidinio „Valstybės žinios“ priede „Informaciniai pranešimai“ (mažos vertės pirkimų atveju – tik savo tinklalapyje) nurodydama:</w:t>
      </w:r>
    </w:p>
    <w:p w:rsidR="004221F8" w:rsidRPr="004221F8" w:rsidRDefault="004221F8" w:rsidP="004221F8">
      <w:pPr>
        <w:tabs>
          <w:tab w:val="left" w:pos="600"/>
        </w:tabs>
        <w:suppressAutoHyphens/>
        <w:autoSpaceDE w:val="0"/>
        <w:autoSpaceDN w:val="0"/>
        <w:adjustRightInd w:val="0"/>
        <w:spacing w:after="0" w:line="240" w:lineRule="auto"/>
        <w:ind w:firstLine="720"/>
        <w:jc w:val="both"/>
        <w:textAlignment w:val="center"/>
        <w:rPr>
          <w:rFonts w:eastAsia="Times New Roman" w:cs="Times New Roman"/>
          <w:color w:val="000000"/>
          <w:szCs w:val="24"/>
        </w:rPr>
      </w:pPr>
      <w:r w:rsidRPr="004221F8">
        <w:rPr>
          <w:rFonts w:eastAsia="Times New Roman" w:cs="Times New Roman"/>
          <w:color w:val="000000"/>
          <w:szCs w:val="24"/>
        </w:rPr>
        <w:t>1) apie pradedamą pirkimą – pirkimo objektą, pirkimo būdą ir jo pasirinkimo priežastis;</w:t>
      </w:r>
    </w:p>
    <w:p w:rsidR="004221F8" w:rsidRPr="004221F8" w:rsidRDefault="004221F8" w:rsidP="004221F8">
      <w:pPr>
        <w:tabs>
          <w:tab w:val="left" w:pos="600"/>
        </w:tabs>
        <w:suppressAutoHyphens/>
        <w:autoSpaceDE w:val="0"/>
        <w:autoSpaceDN w:val="0"/>
        <w:adjustRightInd w:val="0"/>
        <w:spacing w:after="0" w:line="240" w:lineRule="auto"/>
        <w:ind w:firstLine="720"/>
        <w:jc w:val="both"/>
        <w:textAlignment w:val="center"/>
        <w:rPr>
          <w:rFonts w:eastAsia="Times New Roman" w:cs="Times New Roman"/>
          <w:color w:val="000000"/>
          <w:szCs w:val="24"/>
        </w:rPr>
      </w:pPr>
      <w:r w:rsidRPr="004221F8">
        <w:rPr>
          <w:rFonts w:eastAsia="Times New Roman" w:cs="Times New Roman"/>
          <w:color w:val="000000"/>
          <w:szCs w:val="24"/>
        </w:rPr>
        <w:t>2)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subtiekėjus ar subteikėjus;</w:t>
      </w:r>
    </w:p>
    <w:p w:rsidR="004221F8" w:rsidRPr="004221F8" w:rsidRDefault="004221F8" w:rsidP="004221F8">
      <w:pPr>
        <w:tabs>
          <w:tab w:val="left" w:pos="600"/>
        </w:tabs>
        <w:suppressAutoHyphens/>
        <w:autoSpaceDE w:val="0"/>
        <w:autoSpaceDN w:val="0"/>
        <w:adjustRightInd w:val="0"/>
        <w:spacing w:after="0" w:line="240" w:lineRule="auto"/>
        <w:ind w:firstLine="720"/>
        <w:jc w:val="both"/>
        <w:textAlignment w:val="center"/>
        <w:rPr>
          <w:rFonts w:eastAsia="Times New Roman" w:cs="Times New Roman"/>
          <w:color w:val="000000"/>
          <w:szCs w:val="24"/>
        </w:rPr>
      </w:pPr>
      <w:r w:rsidRPr="004221F8">
        <w:rPr>
          <w:rFonts w:eastAsia="Times New Roman" w:cs="Times New Roman"/>
          <w:color w:val="000000"/>
          <w:szCs w:val="24"/>
        </w:rPr>
        <w:lastRenderedPageBreak/>
        <w:t>3) apie sudarytą pirkimo sutartį – pirkimo objektą, pirkimo sutarties kainą, laimėjusio dalyvio pavadinimą ir, jeigu žinoma, pirkimo sutarties įsipareigojimų dalį, kuriai laimėtojas ketina pasitelkti subrangovus, subtiekėjus ar subteikėjus;</w:t>
      </w:r>
    </w:p>
    <w:p w:rsidR="004221F8" w:rsidRPr="004221F8" w:rsidRDefault="004221F8" w:rsidP="004221F8">
      <w:pPr>
        <w:tabs>
          <w:tab w:val="left" w:pos="600"/>
        </w:tabs>
        <w:suppressAutoHyphens/>
        <w:autoSpaceDE w:val="0"/>
        <w:autoSpaceDN w:val="0"/>
        <w:adjustRightInd w:val="0"/>
        <w:spacing w:after="0" w:line="240" w:lineRule="auto"/>
        <w:jc w:val="both"/>
        <w:textAlignment w:val="center"/>
        <w:rPr>
          <w:rFonts w:eastAsia="Times New Roman" w:cs="Times New Roman"/>
          <w:caps/>
          <w:color w:val="000000"/>
          <w:szCs w:val="24"/>
        </w:rPr>
      </w:pPr>
      <w:r w:rsidRPr="004221F8">
        <w:rPr>
          <w:rFonts w:eastAsia="Times New Roman" w:cs="Times New Roman"/>
          <w:color w:val="000000"/>
          <w:szCs w:val="24"/>
        </w:rPr>
        <w:t xml:space="preserve">            4) taip pat kitą Viešųjų pirkimų tarnybos nustatytą informaciją.</w:t>
      </w:r>
    </w:p>
    <w:p w:rsidR="004221F8" w:rsidRPr="004221F8" w:rsidRDefault="004221F8" w:rsidP="004221F8">
      <w:pPr>
        <w:spacing w:after="0" w:line="240" w:lineRule="auto"/>
        <w:ind w:firstLine="360"/>
        <w:jc w:val="both"/>
        <w:rPr>
          <w:rFonts w:eastAsia="Times New Roman" w:cs="Times New Roman"/>
          <w:szCs w:val="24"/>
        </w:rPr>
      </w:pPr>
      <w:r w:rsidRPr="004221F8">
        <w:rPr>
          <w:rFonts w:eastAsia="Times New Roman" w:cs="Times New Roman"/>
          <w:caps/>
          <w:szCs w:val="24"/>
        </w:rPr>
        <w:t xml:space="preserve">  </w:t>
      </w:r>
      <w:r w:rsidRPr="004221F8">
        <w:rPr>
          <w:rFonts w:eastAsia="Times New Roman" w:cs="Times New Roman"/>
          <w:szCs w:val="24"/>
        </w:rPr>
        <w:t>21.  Sporto centras, priėmęs sprendimą pirkti prekių, paslaugų ar darbų neskelbdama apie pirkimą, turi paskelbti informacinį pranešimą šiais atvejais:</w:t>
      </w:r>
    </w:p>
    <w:p w:rsidR="004221F8" w:rsidRPr="004221F8" w:rsidRDefault="004221F8" w:rsidP="004221F8">
      <w:pPr>
        <w:spacing w:after="0" w:line="240" w:lineRule="auto"/>
        <w:ind w:firstLine="360"/>
        <w:jc w:val="both"/>
        <w:rPr>
          <w:rFonts w:eastAsia="Times New Roman" w:cs="Times New Roman"/>
          <w:szCs w:val="24"/>
        </w:rPr>
      </w:pPr>
      <w:r w:rsidRPr="004221F8">
        <w:rPr>
          <w:rFonts w:eastAsia="Times New Roman" w:cs="Times New Roman"/>
          <w:szCs w:val="24"/>
        </w:rPr>
        <w:t>21.1.  perkamos prekės, paslaugos ar darbai, kai:</w:t>
      </w:r>
    </w:p>
    <w:p w:rsidR="004221F8" w:rsidRPr="004221F8" w:rsidRDefault="004221F8" w:rsidP="004221F8">
      <w:pPr>
        <w:spacing w:after="0" w:line="240" w:lineRule="auto"/>
        <w:ind w:firstLine="360"/>
        <w:jc w:val="both"/>
        <w:rPr>
          <w:rFonts w:eastAsia="Times New Roman" w:cs="Times New Roman"/>
          <w:szCs w:val="24"/>
        </w:rPr>
      </w:pPr>
      <w:r w:rsidRPr="004221F8">
        <w:rPr>
          <w:rFonts w:eastAsia="Times New Roman" w:cs="Times New Roman"/>
          <w:szCs w:val="24"/>
        </w:rPr>
        <w:t>21.1.1. pirkimas, apie kurį buvo skelbta, neįvyko, nes nebuvo gauta paraiškų ar pasiūlymų;</w:t>
      </w:r>
    </w:p>
    <w:p w:rsidR="004221F8" w:rsidRPr="004221F8" w:rsidRDefault="004221F8" w:rsidP="004221F8">
      <w:pPr>
        <w:spacing w:after="0" w:line="240" w:lineRule="auto"/>
        <w:ind w:firstLine="360"/>
        <w:jc w:val="both"/>
        <w:rPr>
          <w:rFonts w:eastAsia="Times New Roman" w:cs="Times New Roman"/>
          <w:szCs w:val="24"/>
        </w:rPr>
      </w:pPr>
      <w:r w:rsidRPr="004221F8">
        <w:rPr>
          <w:rFonts w:eastAsia="Times New Roman" w:cs="Times New Roman"/>
          <w:szCs w:val="24"/>
        </w:rPr>
        <w:t>21.1.2.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4221F8" w:rsidRPr="004221F8" w:rsidRDefault="004221F8" w:rsidP="004221F8">
      <w:pPr>
        <w:spacing w:after="0" w:line="240" w:lineRule="auto"/>
        <w:ind w:firstLine="360"/>
        <w:jc w:val="both"/>
        <w:outlineLvl w:val="2"/>
        <w:rPr>
          <w:rFonts w:eastAsia="Times New Roman" w:cs="Times New Roman"/>
          <w:szCs w:val="20"/>
        </w:rPr>
      </w:pPr>
      <w:r w:rsidRPr="004221F8">
        <w:rPr>
          <w:rFonts w:eastAsia="Times New Roman" w:cs="Times New Roman"/>
          <w:szCs w:val="20"/>
        </w:rPr>
        <w:t>21.1.3. dėl techninių, meninių priežasčių ar dėl objektyvių aplinkybių tik konkretus tiekėjas gali patiekti reikalingas prekes, suteikti paslaugas ar atlikti darbus ir nėra jokios kitos alternatyvos;</w:t>
      </w:r>
    </w:p>
    <w:p w:rsidR="004221F8" w:rsidRPr="004221F8" w:rsidRDefault="004221F8" w:rsidP="004221F8">
      <w:pPr>
        <w:spacing w:after="0" w:line="240" w:lineRule="auto"/>
        <w:ind w:firstLine="360"/>
        <w:jc w:val="both"/>
        <w:rPr>
          <w:rFonts w:eastAsia="Times New Roman" w:cs="Times New Roman"/>
          <w:szCs w:val="24"/>
        </w:rPr>
      </w:pPr>
      <w:r w:rsidRPr="004221F8">
        <w:rPr>
          <w:rFonts w:eastAsia="Times New Roman" w:cs="Times New Roman"/>
          <w:szCs w:val="24"/>
        </w:rPr>
        <w:t>21.2. perkamos prekės ir paslaugos,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4221F8">
        <w:rPr>
          <w:rFonts w:eastAsia="Times New Roman" w:cs="Times New Roman"/>
          <w:bCs/>
          <w:szCs w:val="24"/>
        </w:rPr>
        <w:t xml:space="preserve"> </w:t>
      </w:r>
      <w:r w:rsidRPr="004221F8">
        <w:rPr>
          <w:rFonts w:eastAsia="Times New Roman" w:cs="Times New Roman"/>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4221F8" w:rsidRPr="004221F8" w:rsidRDefault="004221F8" w:rsidP="004221F8">
      <w:pPr>
        <w:spacing w:after="0" w:line="240" w:lineRule="auto"/>
        <w:ind w:firstLine="360"/>
        <w:rPr>
          <w:rFonts w:eastAsia="Times New Roman" w:cs="Times New Roman"/>
          <w:szCs w:val="24"/>
          <w:lang w:eastAsia="lt-LT"/>
        </w:rPr>
      </w:pPr>
      <w:r w:rsidRPr="004221F8">
        <w:rPr>
          <w:rFonts w:eastAsia="Times New Roman" w:cs="Times New Roman"/>
          <w:szCs w:val="24"/>
          <w:lang w:eastAsia="lt-LT"/>
        </w:rPr>
        <w:t>21.3. perkamos prekės, kai:</w:t>
      </w:r>
    </w:p>
    <w:p w:rsidR="004221F8" w:rsidRPr="004221F8" w:rsidRDefault="004221F8" w:rsidP="004221F8">
      <w:pPr>
        <w:spacing w:after="0" w:line="240" w:lineRule="auto"/>
        <w:ind w:firstLine="360"/>
        <w:jc w:val="both"/>
        <w:rPr>
          <w:rFonts w:eastAsia="Times New Roman" w:cs="Times New Roman"/>
          <w:szCs w:val="24"/>
        </w:rPr>
      </w:pPr>
      <w:r w:rsidRPr="004221F8">
        <w:rPr>
          <w:rFonts w:eastAsia="Times New Roman" w:cs="Times New Roman"/>
          <w:szCs w:val="24"/>
        </w:rPr>
        <w:t>21.3.1. prekės gaminamos tik mokslo, eksperimentavimo, studijų ar techninio tobulinimo tikslais, nesiekiant gauti pelno arba padengti mokslo ar tobulinimo išlaidų;</w:t>
      </w:r>
    </w:p>
    <w:p w:rsidR="004221F8" w:rsidRPr="004221F8" w:rsidRDefault="004221F8" w:rsidP="004221F8">
      <w:pPr>
        <w:spacing w:after="0" w:line="240" w:lineRule="auto"/>
        <w:ind w:firstLine="360"/>
        <w:jc w:val="both"/>
        <w:rPr>
          <w:rFonts w:eastAsia="Times New Roman" w:cs="Times New Roman"/>
          <w:szCs w:val="24"/>
        </w:rPr>
      </w:pPr>
      <w:r w:rsidRPr="004221F8">
        <w:rPr>
          <w:rFonts w:eastAsia="Times New Roman" w:cs="Times New Roman"/>
          <w:szCs w:val="24"/>
        </w:rPr>
        <w:t>21.3.2. prekių biržoje perkamos kotiruojamos prekės;</w:t>
      </w:r>
    </w:p>
    <w:p w:rsidR="004221F8" w:rsidRPr="004221F8" w:rsidRDefault="004221F8" w:rsidP="004221F8">
      <w:pPr>
        <w:spacing w:after="0" w:line="240" w:lineRule="auto"/>
        <w:ind w:firstLine="360"/>
        <w:jc w:val="both"/>
        <w:rPr>
          <w:rFonts w:eastAsia="Times New Roman" w:cs="Times New Roman"/>
          <w:szCs w:val="24"/>
        </w:rPr>
      </w:pPr>
      <w:r w:rsidRPr="004221F8">
        <w:rPr>
          <w:rFonts w:eastAsia="Times New Roman" w:cs="Times New Roman"/>
          <w:szCs w:val="24"/>
        </w:rPr>
        <w:t>21.3.3. ypač palankiomis sąlygomis perkama iš bankrutuojančių, likviduojamų, ar restruktūrizuojamų ūkio subjektų;</w:t>
      </w:r>
    </w:p>
    <w:p w:rsidR="004221F8" w:rsidRPr="004221F8" w:rsidRDefault="004221F8" w:rsidP="004221F8">
      <w:pPr>
        <w:spacing w:after="0" w:line="240" w:lineRule="auto"/>
        <w:ind w:firstLine="360"/>
        <w:jc w:val="both"/>
        <w:rPr>
          <w:rFonts w:eastAsia="Times New Roman" w:cs="Times New Roman"/>
          <w:szCs w:val="24"/>
        </w:rPr>
      </w:pPr>
      <w:r w:rsidRPr="004221F8">
        <w:rPr>
          <w:rFonts w:eastAsia="Times New Roman" w:cs="Times New Roman"/>
          <w:szCs w:val="24"/>
        </w:rPr>
        <w:t>21.3.4. prekės perkamos iš valstybės rezervo;</w:t>
      </w:r>
    </w:p>
    <w:p w:rsidR="004221F8" w:rsidRPr="004221F8" w:rsidRDefault="004221F8" w:rsidP="004221F8">
      <w:pPr>
        <w:spacing w:after="0" w:line="240" w:lineRule="auto"/>
        <w:ind w:firstLine="360"/>
        <w:jc w:val="both"/>
        <w:rPr>
          <w:rFonts w:eastAsia="Times New Roman" w:cs="Times New Roman"/>
          <w:szCs w:val="24"/>
        </w:rPr>
      </w:pPr>
      <w:r w:rsidRPr="004221F8">
        <w:rPr>
          <w:rFonts w:eastAsia="Times New Roman" w:cs="Times New Roman"/>
          <w:szCs w:val="24"/>
        </w:rPr>
        <w:t>21.4. perkamos paslaugos – licencijos naudotis bibliotekiniais dokumentais ar duomenų (informacinėmis) bazėmis;</w:t>
      </w:r>
    </w:p>
    <w:p w:rsidR="004221F8" w:rsidRPr="004221F8" w:rsidRDefault="004221F8" w:rsidP="004221F8">
      <w:pPr>
        <w:spacing w:after="0" w:line="240" w:lineRule="auto"/>
        <w:ind w:firstLine="360"/>
        <w:jc w:val="both"/>
        <w:rPr>
          <w:rFonts w:eastAsia="Times New Roman" w:cs="Times New Roman"/>
          <w:b/>
          <w:szCs w:val="24"/>
        </w:rPr>
      </w:pPr>
      <w:r w:rsidRPr="004221F8">
        <w:rPr>
          <w:rFonts w:eastAsia="Times New Roman" w:cs="Times New Roman"/>
          <w:szCs w:val="24"/>
        </w:rPr>
        <w:t>21.5. perkamos paslaugos ir darbai, kai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4221F8" w:rsidRPr="004221F8" w:rsidRDefault="004221F8" w:rsidP="004221F8">
      <w:pPr>
        <w:spacing w:after="0" w:line="240" w:lineRule="auto"/>
        <w:ind w:firstLine="360"/>
        <w:jc w:val="both"/>
        <w:rPr>
          <w:rFonts w:eastAsia="Times New Roman" w:cs="Times New Roman"/>
          <w:szCs w:val="24"/>
        </w:rPr>
      </w:pPr>
      <w:r w:rsidRPr="004221F8">
        <w:rPr>
          <w:rFonts w:eastAsia="Times New Roman" w:cs="Times New Roman"/>
          <w:szCs w:val="24"/>
        </w:rPr>
        <w:t>22. Sporto centras informacinį pranešimą skelbia bet kuriuo momentu, tačiau ne vėliau kaip likus 5 darbo dienoms iki pirkimo sutarties sudarymo, kai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 kai kviečiamas daugiau kaip vienas tiekėjas – nustačius pasiūlymų eilę).</w:t>
      </w:r>
    </w:p>
    <w:p w:rsidR="004221F8" w:rsidRPr="004221F8" w:rsidRDefault="004221F8" w:rsidP="004221F8">
      <w:pPr>
        <w:spacing w:after="0" w:line="240" w:lineRule="auto"/>
        <w:ind w:firstLine="360"/>
        <w:jc w:val="both"/>
        <w:rPr>
          <w:rFonts w:eastAsia="Times New Roman" w:cs="Times New Roman"/>
          <w:szCs w:val="24"/>
        </w:rPr>
      </w:pPr>
      <w:r w:rsidRPr="004221F8">
        <w:rPr>
          <w:rFonts w:eastAsia="Times New Roman" w:cs="Times New Roman"/>
          <w:szCs w:val="24"/>
        </w:rPr>
        <w:t xml:space="preserve">23. Sporto centras gali neskelbti informacinio pranešimo vykdydama Viešųjų pirkimo įstatymo 92 straipsnio 3 dalies  3, 4 punktuose, 4 dalies 2, 3 punktuose, 5 dalies 3 punkte, 6 dalies 2, 3, 4, 5 punktuose, 7 dalies 2 punkte nurodytus pirkimus bei apklausos būdu vykdomus mažos vertės pirkimus. </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0"/>
        </w:rPr>
      </w:pPr>
    </w:p>
    <w:p w:rsidR="004221F8" w:rsidRPr="004221F8" w:rsidRDefault="004221F8" w:rsidP="004221F8">
      <w:pPr>
        <w:autoSpaceDE w:val="0"/>
        <w:autoSpaceDN w:val="0"/>
        <w:adjustRightInd w:val="0"/>
        <w:spacing w:after="0" w:line="240" w:lineRule="auto"/>
        <w:jc w:val="center"/>
        <w:rPr>
          <w:rFonts w:eastAsia="Times New Roman" w:cs="Times New Roman"/>
          <w:b/>
          <w:bCs/>
          <w:caps/>
          <w:szCs w:val="20"/>
        </w:rPr>
      </w:pPr>
      <w:r w:rsidRPr="004221F8">
        <w:rPr>
          <w:rFonts w:eastAsia="Times New Roman" w:cs="Times New Roman"/>
          <w:b/>
          <w:bCs/>
          <w:caps/>
          <w:szCs w:val="20"/>
        </w:rPr>
        <w:t>IV. PIRKIMO DOKUMENTŲ RENGIMAS, PAAIŠKINIMAI, TEIKIMAS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4"/>
        </w:rPr>
      </w:pPr>
      <w:r w:rsidRPr="004221F8">
        <w:rPr>
          <w:rFonts w:eastAsia="Times New Roman" w:cs="Times New Roman"/>
          <w:color w:val="000000"/>
          <w:szCs w:val="24"/>
        </w:rPr>
        <w:t xml:space="preserve">      24. Pirkimo dokumentus pagal su Sporto centro direktoriumi suderintas pagrindines pirkimo sąlygas rengia Komisija arba Pirkimo organizatorius. Pirkimo dokumentus rengiantys asmenys turi </w:t>
      </w:r>
      <w:r w:rsidRPr="004221F8">
        <w:rPr>
          <w:rFonts w:eastAsia="Times New Roman" w:cs="Times New Roman"/>
          <w:color w:val="000000"/>
          <w:szCs w:val="24"/>
        </w:rPr>
        <w:lastRenderedPageBreak/>
        <w:t>teisę gauti iš Sporto centro darbuotojų visą informaciją, reikalingą pirkimo dokumentams parengti ir supaprastinto pirkimo procedūroms atlikti.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25. Pirkimo dokumentai gali būti nerengiami, kai apklausa vykdoma žodžiu.</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26. Pirkimo dokumentai rengiami lietuvių kalba. Papildomai pirkimo dokumentai gali būti rengiami ir kitomis kalbomis.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b/>
          <w:bCs/>
          <w:color w:val="000000"/>
          <w:szCs w:val="20"/>
        </w:rPr>
      </w:pPr>
      <w:r w:rsidRPr="004221F8">
        <w:rPr>
          <w:rFonts w:eastAsia="Times New Roman" w:cs="Times New Roman"/>
          <w:color w:val="000000"/>
          <w:szCs w:val="20"/>
        </w:rPr>
        <w:t>27. Pirkimo dokumentai turi būti tikslūs, aiškūs, be dviprasmybių, kad tiekėjai galėtų pateikti pasiūlymus, o Sporto centras nupirkti tai, ko reikia.</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28. Pirkimo dokumentuose nustatyti reikalavimai negali dirbtinai riboti tiekėjų galimybių dalyvauti supaprastintame pirkime ar sudaryti sąlygas dalyvauti tik konkretiems tiekėjams.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4"/>
        </w:rPr>
      </w:pPr>
      <w:r w:rsidRPr="004221F8">
        <w:rPr>
          <w:rFonts w:eastAsia="Times New Roman" w:cs="Times New Roman"/>
          <w:color w:val="000000"/>
          <w:szCs w:val="20"/>
        </w:rPr>
        <w:t xml:space="preserve">29. </w:t>
      </w:r>
      <w:r w:rsidRPr="004221F8">
        <w:rPr>
          <w:rFonts w:eastAsia="Times New Roman" w:cs="Times New Roman"/>
          <w:color w:val="000000"/>
          <w:szCs w:val="24"/>
        </w:rPr>
        <w:t xml:space="preserve">Supaprastintų pirkimų (neprivaloma mažos vertės pirkimų atveju, taip pat kai apklausos metu pasiūlymą pateikti kviečiamas tik vienas tiekėjas,) pirkimo dokumentuose pateikiama informacija, nurodyta Viešųjų pirkimų įstatymo  24 straipsnio 2 dalies  9, 23 punktuose, t. y. : </w:t>
      </w:r>
    </w:p>
    <w:p w:rsidR="004221F8" w:rsidRPr="004221F8" w:rsidRDefault="004221F8" w:rsidP="004221F8">
      <w:pPr>
        <w:spacing w:after="0" w:line="240" w:lineRule="auto"/>
        <w:ind w:firstLine="312"/>
        <w:jc w:val="both"/>
        <w:rPr>
          <w:rFonts w:eastAsia="Times New Roman" w:cs="Times New Roman"/>
          <w:szCs w:val="24"/>
        </w:rPr>
      </w:pPr>
      <w:r w:rsidRPr="004221F8">
        <w:rPr>
          <w:rFonts w:eastAsia="Times New Roman" w:cs="Times New Roman"/>
          <w:szCs w:val="24"/>
        </w:rPr>
        <w:t>-  reikalavimas pateikti Lietuvos Respublikos Vyriausybės įgaliotos institucijos nustatytos formos tiekėjo deklaraciją, kurioje nurodoma, kad tiekėjas nedavė ir neketina duoti Komisijos nariams, ekspertams, perkančiosios organizacijos (įgaliotosios organizacijos) vadovams,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šio įstatymo 3 straipsnyje nurodytus principus;</w:t>
      </w:r>
    </w:p>
    <w:p w:rsidR="004221F8" w:rsidRPr="00832BA7"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4"/>
        </w:rPr>
      </w:pPr>
      <w:r w:rsidRPr="00832BA7">
        <w:rPr>
          <w:rFonts w:eastAsia="Times New Roman" w:cs="Times New Roman"/>
          <w:color w:val="000000"/>
          <w:szCs w:val="24"/>
        </w:rPr>
        <w:t xml:space="preserve">     - perkančiosios organizacijos siūlomos šalims pasirašyti pirkimo sutarties sąlygos pagal Viešųjų pirkimų įstatymo 18 straipsnio 6 dalies reikalavimus, taip pat sutarties projektas, jeigu jis yra parengtas;</w:t>
      </w:r>
    </w:p>
    <w:p w:rsidR="004221F8" w:rsidRPr="00832BA7"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832BA7">
        <w:rPr>
          <w:rFonts w:eastAsia="Times New Roman" w:cs="Times New Roman"/>
          <w:color w:val="000000"/>
          <w:szCs w:val="24"/>
        </w:rPr>
        <w:t>-</w:t>
      </w:r>
      <w:r w:rsidRPr="00832BA7">
        <w:rPr>
          <w:rFonts w:eastAsia="Times New Roman" w:cs="Times New Roman"/>
          <w:color w:val="000000"/>
        </w:rPr>
        <w:t xml:space="preserve"> informacija apie atidėjimo termino taikymą, ginčų nagrinėjimo tvarką.</w:t>
      </w:r>
    </w:p>
    <w:p w:rsidR="004221F8" w:rsidRPr="00832BA7"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832BA7">
        <w:rPr>
          <w:rFonts w:eastAsia="Times New Roman" w:cs="Times New Roman"/>
          <w:color w:val="000000"/>
          <w:szCs w:val="20"/>
        </w:rPr>
        <w:t>30. Pirkimo dokumentuose, atsižvelgiant į pasirinktą supaprastinto pirkimo būdą, pateikiama taip pat ši informacija:</w:t>
      </w:r>
    </w:p>
    <w:p w:rsidR="004221F8" w:rsidRPr="00832BA7"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832BA7">
        <w:rPr>
          <w:rFonts w:eastAsia="Times New Roman" w:cs="Times New Roman"/>
          <w:color w:val="000000"/>
          <w:szCs w:val="20"/>
        </w:rPr>
        <w:t>31.1. nuoroda į Sporto centro supaprastintų pirkimų taisykles, kuriomis vadovaujantis vykdomas supaprastintas pirkimas (šių taisyklių pavadinimas, patvirtinimo data, visų pakeitimų datos);</w:t>
      </w:r>
    </w:p>
    <w:p w:rsidR="004221F8" w:rsidRPr="00832BA7"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832BA7">
        <w:rPr>
          <w:rFonts w:eastAsia="Times New Roman" w:cs="Times New Roman"/>
          <w:color w:val="000000"/>
          <w:szCs w:val="20"/>
        </w:rPr>
        <w:t>31.2. jei apie pirkimą buvo skelbta, nuoroda į skelbimą;</w:t>
      </w:r>
    </w:p>
    <w:p w:rsidR="004221F8" w:rsidRPr="00832BA7"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832BA7">
        <w:rPr>
          <w:rFonts w:eastAsia="Times New Roman" w:cs="Times New Roman"/>
          <w:color w:val="000000"/>
          <w:szCs w:val="20"/>
        </w:rPr>
        <w:t>31.3. Sporto centro darbuotojų, kurie įgalioti palaikyti ryšį su tiekėjais, pareigos, vardai, pavardės, adresai, telefonų ir faksų numeriai;</w:t>
      </w:r>
    </w:p>
    <w:p w:rsidR="004221F8" w:rsidRPr="00832BA7"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4"/>
        </w:rPr>
      </w:pPr>
      <w:r w:rsidRPr="00832BA7">
        <w:rPr>
          <w:rFonts w:eastAsia="Times New Roman" w:cs="Times New Roman"/>
          <w:color w:val="000000"/>
          <w:szCs w:val="20"/>
        </w:rPr>
        <w:t xml:space="preserve">     31.4.</w:t>
      </w:r>
      <w:r w:rsidRPr="00832BA7">
        <w:rPr>
          <w:rFonts w:eastAsia="Times New Roman" w:cs="Times New Roman"/>
          <w:color w:val="000000"/>
          <w:szCs w:val="24"/>
        </w:rPr>
        <w:t xml:space="preserve"> pasiūlymų pateikimo terminas, vieta ir būdas, įskaitant informaciją, ar pasiūlymas pateikiamas elektroninėmis priemonėmis;</w:t>
      </w:r>
    </w:p>
    <w:p w:rsidR="004221F8" w:rsidRPr="00832BA7"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832BA7">
        <w:rPr>
          <w:rFonts w:eastAsia="Times New Roman" w:cs="Times New Roman"/>
          <w:color w:val="000000"/>
          <w:szCs w:val="20"/>
        </w:rPr>
        <w:t>31.5.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w:t>
      </w:r>
    </w:p>
    <w:p w:rsidR="004221F8" w:rsidRPr="00832BA7"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832BA7">
        <w:rPr>
          <w:rFonts w:eastAsia="Times New Roman" w:cs="Times New Roman"/>
          <w:color w:val="000000"/>
          <w:szCs w:val="20"/>
        </w:rPr>
        <w:t>31.6. pasiūlymo galiojimo terminas;</w:t>
      </w:r>
    </w:p>
    <w:p w:rsidR="004221F8" w:rsidRPr="00832BA7"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4"/>
        </w:rPr>
      </w:pPr>
      <w:r w:rsidRPr="00832BA7">
        <w:rPr>
          <w:rFonts w:eastAsia="Times New Roman" w:cs="Times New Roman"/>
          <w:color w:val="000000"/>
          <w:szCs w:val="20"/>
        </w:rPr>
        <w:t xml:space="preserve">     31.7.</w:t>
      </w:r>
      <w:r w:rsidRPr="00832BA7">
        <w:rPr>
          <w:rFonts w:eastAsia="Times New Roman" w:cs="Times New Roman"/>
          <w:color w:val="000000"/>
          <w:szCs w:val="24"/>
        </w:rPr>
        <w:t xml:space="preserve"> prekių, paslaugų ar darbų pavadinimas, kiekis (apimtis), su prekėmis teiktinų paslaugų pobūdis, prekių tiekimo, paslaugų teikimo ar darbų atlikimo terminai;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31.8. techninė specifikacija;</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4"/>
        </w:rPr>
      </w:pPr>
      <w:r w:rsidRPr="004221F8">
        <w:rPr>
          <w:rFonts w:eastAsia="Times New Roman" w:cs="Times New Roman"/>
          <w:color w:val="000000"/>
          <w:szCs w:val="20"/>
        </w:rPr>
        <w:t xml:space="preserve">     31.9</w:t>
      </w:r>
      <w:r w:rsidRPr="004221F8">
        <w:rPr>
          <w:rFonts w:eastAsia="Times New Roman" w:cs="Times New Roman"/>
          <w:b/>
          <w:color w:val="000000"/>
          <w:szCs w:val="20"/>
        </w:rPr>
        <w:t>.</w:t>
      </w:r>
      <w:r w:rsidRPr="004221F8">
        <w:rPr>
          <w:rFonts w:eastAsia="Times New Roman" w:cs="Times New Roman"/>
          <w:b/>
          <w:color w:val="000000"/>
          <w:szCs w:val="24"/>
        </w:rPr>
        <w:t xml:space="preserve"> </w:t>
      </w:r>
      <w:r w:rsidRPr="004221F8">
        <w:rPr>
          <w:rFonts w:eastAsia="Times New Roman" w:cs="Times New Roman"/>
          <w:color w:val="000000"/>
          <w:szCs w:val="24"/>
        </w:rPr>
        <w:t xml:space="preserve">informacija, ar pirkimo objektas skirstomas į dalis, kurių kiekvienai bus sudaroma pirkimo sutartis arba preliminarioji sutartis, ir ar leidžiama pateikti pasiūlymus paduoti tik vienai pirkimo objekto daliai, vienai ar kelioms dalims, ar visoms dalims; pirkimo objekto dalių, dėl kurių gali būti pateikti pasiūlymai, apibūdinimas. Tais atvejais, kai perkančioji organizacija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Perkančioji organizacija, skaidydama pirkimo objektą į dalis, turi užtikrinti konkurenciją ir </w:t>
      </w:r>
      <w:r w:rsidRPr="004221F8">
        <w:rPr>
          <w:rFonts w:eastAsia="Times New Roman" w:cs="Times New Roman"/>
          <w:color w:val="000000"/>
          <w:szCs w:val="24"/>
        </w:rPr>
        <w:lastRenderedPageBreak/>
        <w:t>nediskriminuoti tiekėjų. Pastaba: išskyrus neskelbiamą pirkimą, kai pateikti pasiūlymą kviečiamas tik vienas tiekėjas, jeigu perkančioji organizacija mano, kad tokia informacija yra nereikalinga);</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31.10. informacija, ar leidžiama pateikti alternatyvius pasiūlymus, šių pasiūlymų reikalavimai;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31.11. jeigu numatoma tikrinti kvalifikaciją – tiekėjų kvalifikacijos reikalavimai, tarp jų ir reikalavimai atskiriems bendrą paraišką ar pasiūlymą pateikiantiems tiekėjams;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31.12. jeigu numatoma riboti tiekėjų skaičių – kvalifikacinės atrankos kriterijai bei tvarka, mažiausias kandidatų, kuriuos Sporto centras</w:t>
      </w:r>
      <w:r w:rsidRPr="004221F8">
        <w:rPr>
          <w:rFonts w:eastAsia="Times New Roman" w:cs="Times New Roman"/>
          <w:color w:val="000000"/>
          <w:szCs w:val="20"/>
          <w:lang w:val="en-US"/>
        </w:rPr>
        <w:t xml:space="preserve"> </w:t>
      </w:r>
      <w:r w:rsidRPr="004221F8">
        <w:rPr>
          <w:rFonts w:eastAsia="Times New Roman" w:cs="Times New Roman"/>
          <w:color w:val="000000"/>
          <w:szCs w:val="20"/>
        </w:rPr>
        <w:t>atrinks ir pakvies pateikti pasiūlymus, skaičius;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31.13. dokumentų sąrašas ir informacija, kurią turi pateikti tiekėjai, siekiantys įrodyti, kad jų kvalifikacija atitinka keliamus reikalavimus;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31.14. informacija, kaip turi būti apskaičiuota ir išreikšta pasiūlymuose nurodoma kaina;</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31.15. informacija, kad pasiūlymai bus vertinami eurais; </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31.16. kur ir kada (diena, valanda ir minutė) bus atplėšiami vokai ar susipažįstama su elektroninėmis priemonėmis pateiktais pasiūlymais (toliau vadinama vokų su pasiūlymais atplėšimu);</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31.17. vokų su pasiūlymais atplėšimo ir pasiūlymų nagrinėjimo procedūros, taip pat nurodant informaciją, ar tiekėjams leidžiama dalyvauti vokų su pasiūlymais atplėšimo procedūroje;</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4"/>
          <w:lang w:val="en-US"/>
        </w:rPr>
      </w:pPr>
      <w:r w:rsidRPr="004221F8">
        <w:rPr>
          <w:rFonts w:eastAsia="Times New Roman" w:cs="Times New Roman"/>
          <w:color w:val="000000"/>
          <w:szCs w:val="20"/>
        </w:rPr>
        <w:t xml:space="preserve">     31.18.</w:t>
      </w:r>
      <w:r w:rsidRPr="004221F8">
        <w:rPr>
          <w:rFonts w:eastAsia="Times New Roman" w:cs="Times New Roman"/>
          <w:color w:val="000000"/>
          <w:szCs w:val="24"/>
          <w:lang w:val="en-US"/>
        </w:rPr>
        <w:t> </w:t>
      </w:r>
      <w:r w:rsidRPr="004221F8">
        <w:rPr>
          <w:rFonts w:eastAsia="Times New Roman" w:cs="Times New Roman"/>
          <w:color w:val="000000"/>
          <w:szCs w:val="24"/>
        </w:rPr>
        <w:t>pasiūlymų vertinimo kriterijai ir sąlygos,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Sporto centras turi nurodyti pirkimo dokumentuose taikomų kriterijų svarbos eiliškumą mažėjančia tvarka;</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31.19. jei reikalaujama – pasiūlymų galiojimo užtikrinimo ir (ar) pirkimo sutarties įvykdymo užtikrinimo reikalavimai;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31.20. jei Sporto centras numato reikalavimą, kad ūkio subjektų grupė, kurios pasiūlymas bus pripažintas geriausiu, įgytų tam tikrą teisinę formą – teisinės formos reikalavimai;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31.21. būdai, kuriais tiekėjai gali prašyti pirkimo dokumentų paaiškinimų;</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31.22. pasiūlymų keitimo ir atšaukimo tvarka;</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31.23. informacija, ar su projekto konkurso laimėtoju (laimėtojais) bus sudaroma pirkimo sutartis; informacija, ar tiekėjams bus mokama kompensacija, Sporto centrui nutraukus projekto konkursą; informacija apie projekto konkurso laimėtojui (laimėtojams) ar dalyviams skiriamus prizus ar kitus apdovanojimus (kai tai taikoma);</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4"/>
          <w:lang w:val="en-US"/>
        </w:rPr>
      </w:pPr>
      <w:r w:rsidRPr="004221F8">
        <w:rPr>
          <w:rFonts w:eastAsia="Times New Roman" w:cs="Times New Roman"/>
          <w:color w:val="000000"/>
          <w:szCs w:val="20"/>
        </w:rPr>
        <w:t xml:space="preserve">      31.24</w:t>
      </w:r>
      <w:r w:rsidRPr="004221F8">
        <w:rPr>
          <w:rFonts w:eastAsia="Times New Roman" w:cs="Times New Roman"/>
          <w:color w:val="000000"/>
          <w:szCs w:val="24"/>
        </w:rPr>
        <w:t>. pirkimo dokumentuose</w:t>
      </w:r>
      <w:r w:rsidRPr="004221F8">
        <w:rPr>
          <w:rFonts w:eastAsia="Times New Roman" w:cs="Times New Roman"/>
          <w:color w:val="000000"/>
          <w:sz w:val="20"/>
          <w:szCs w:val="20"/>
        </w:rPr>
        <w:t xml:space="preserve"> </w:t>
      </w:r>
      <w:r w:rsidRPr="004221F8">
        <w:rPr>
          <w:rFonts w:eastAsia="Times New Roman" w:cs="Times New Roman"/>
          <w:color w:val="000000"/>
          <w:szCs w:val="24"/>
        </w:rPr>
        <w:t>turi būti reikalaujama, kad kandidatas ar dalyvis savo pasiūlyme nurodytų, kokius subrangovus, subtiekėjus ar subteikėjus jis ketina pasitelkti, ir gali būti reikalaujama, kad kandidatas ar dalyvis savo pasiūlyme nurodytų, kokiai pirkimo daliai jis ketina pasitelkti subrangovus, subtiekėjus ar subteikėjus. Jeigu darbų pirkimo sutarčiai vykdyti pasitelkiami subrangovai, pagrindinius darbus, kuriuos nustato perkančioji organizacija, privalo atlikti tiekėjas. Toks nurodymas nekeičia pagrindinio tiekėjo atsakomybės dėl numatomos sudaryti pirkimo sutarties įvykdymo;</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31.25. kita reikalinga informacija apie pirkimo sąlygas ir procedūras.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32. Pirkimo dokumentų sudėtinė dalis yra skelbimas apie supaprastintą pirkimą. Skelbimuose esanti informacija vėliau papildomai gali būti neteikiama (kituose pirkimo dokumentuose pateikiama nuoroda į atitinkamą informaciją skelbime).</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33. Mažos vertės pirkimų atveju, taip pat kai apklausos metu pasiūlymą pateikti kviečiamas tik vienas tiekėjas, pirkimo dokumentuose gali būti pateikiama ne visa Taisyklių 28-29  punktuose nurodyta informacija, jeigu Sporto centras mano, kad informacija yra nereikalinga.</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4"/>
          <w:lang w:val="en-US"/>
        </w:rPr>
      </w:pPr>
      <w:r w:rsidRPr="004221F8">
        <w:rPr>
          <w:rFonts w:eastAsia="Times New Roman" w:cs="Times New Roman"/>
          <w:color w:val="000000"/>
          <w:szCs w:val="20"/>
        </w:rPr>
        <w:t xml:space="preserve">     34</w:t>
      </w:r>
      <w:r w:rsidRPr="004221F8">
        <w:rPr>
          <w:rFonts w:eastAsia="Times New Roman" w:cs="Times New Roman"/>
          <w:b/>
          <w:color w:val="000000"/>
          <w:szCs w:val="20"/>
        </w:rPr>
        <w:t>.</w:t>
      </w:r>
      <w:r w:rsidRPr="004221F8">
        <w:rPr>
          <w:rFonts w:eastAsia="Times New Roman" w:cs="Times New Roman"/>
          <w:b/>
          <w:color w:val="000000"/>
          <w:szCs w:val="24"/>
          <w:lang w:val="en-US"/>
        </w:rPr>
        <w:t xml:space="preserve"> </w:t>
      </w:r>
      <w:r w:rsidRPr="004221F8">
        <w:rPr>
          <w:rFonts w:eastAsia="Times New Roman" w:cs="Times New Roman"/>
          <w:color w:val="000000"/>
          <w:szCs w:val="24"/>
        </w:rPr>
        <w:t>Sporto centras pirkimo dokumentus, kuriuos įmanoma pateikti elektroninėmis priemonėmis, įskaitant technines specifikacijas, dokumentų paaiškinimus (patikslinimus), taip pat atsakymus į tiekėjų klausimus, skelbia Centrinėje viešųjų pirkimų informacinėje sistemoje kartu su skelbimu apie pirkimą. Jeigu pirkimo dokumentų neįmanoma paskelbti Centrinėje viešųjų pirkimų informacinėje sistemoje, perkančioji organizacija pirkimo dokumentus tiekėjui pateikia kitomis priemonėmis.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35. Pirkimo dokumentai tiekėjams turi būti teikiami nuo skelbimo apie pirkimą paskelbimo ar kvietimo išsiuntimo tiekėjams dienos iki pasiūlymo pateikimo termino, nustatyto pirkimo dokumentuose, pabaigos. Pirkimo dokumentai pateikiami to paprašiusiam tiekėjui nedelsiant, ne </w:t>
      </w:r>
      <w:r w:rsidRPr="004221F8">
        <w:rPr>
          <w:rFonts w:eastAsia="Times New Roman" w:cs="Times New Roman"/>
          <w:color w:val="000000"/>
          <w:szCs w:val="20"/>
        </w:rPr>
        <w:lastRenderedPageBreak/>
        <w:t>vėliau kaip per 1 darbo dieną, gavus prašymą. Kai pirkimo dokumentai skelbiami CVP IS, papildomai jie gali būti neteikiami.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36. Tiekėjas gali paprašyti, kad Sporto centras paaiškintų pirkimo dokumentus. Sporto centras atsako į kiekvieną tiekėjo rašytinį prašymą paaiškinti pirkimo dokumentus, jeigu prašymas gautas ne vėliau kaip prieš 4 darbo dienas iki pirmo pasiūlymų pateikimo termino pabaigos.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37. Sporto centras į gautą prašymą atsako ne vėliau kaip per 3 darbo dienas nuo jo gavimo dienos. Sporto centras, atsakydama tiekėjui, kartu siunčia paaiškinimus ir visiems kitiems tiekėjams, kuriems ji pateikė pirkimo dokumentus, bet nenurodo, iš ko gavo prašymą duoti paaiškinimą. Jei pirkimo dokumentai buvo skelbti CVP IS, internete, ten pat paskelbiami pirkimo dokumentų paaiškinimai. Atsakymas turi būti siunčiamas taip, kad tiekėjas jį gautų ne vėliau kaip likus 1 darbo dienai iki pasiūlymų pateikimo termino pabaigos.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38. Nesibaigus pasiūlymų pateikimo terminui,  Sporto centras savo iniciatyva gali paaiškinti (patikslinti) pirkimo dokumentus, tikslinant ir paskelbtą informaciją. Paaiškinimai turi būti išsiųsti (paskelbti) likus pakankamai laiko iki pasiūlymų pateikimo termino pabaigos.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38.a.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39. Jeigu Sporto centras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35 punkte nustatyta tvarka.</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40. Jeigu pirkimo dokumentus paaiškinęs (patikslinęs) Sporto centras jų negali pateikti Taisyklių 35 ar 36 punkte nustatytais terminais, jis privalo perkelti pasiūlymų pateikimo terminą. Šis terminas nukeliamas protingumo kriterijų atitinkančiam laikui, per kurį tiekėjai, rengdami pirkimo pasiūlymus, galėtų atsižvelgti į šiuos paaiškinimus (patikslinimus) ir tinkamai parengti pasiūlymus. Sporto centras turi atsižvelgti į tai, kad paaiškinęs (patikslinęs) pirkimo dokumentus (pvz., sumažinus tiekėjų kvalifikacijos reikalavimus), gali atsirasti naujų tiekėjų, norinčių dalyvauti pirkime, todėl pasiūlymų pateikimo terminą reikėtų nustatyti tokį, kad šie tiekėjai spėtų kreiptis pirkimo dokumentų ir parengti pasiūlymus.</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4"/>
        </w:rPr>
      </w:pPr>
      <w:r w:rsidRPr="004221F8">
        <w:rPr>
          <w:rFonts w:eastAsia="Times New Roman" w:cs="Times New Roman"/>
          <w:color w:val="000000"/>
          <w:szCs w:val="20"/>
        </w:rPr>
        <w:t xml:space="preserve">      41. Pranešimai apie kiekvieną pirkimo pasiūlymų pateikimo termino nukėlimą išsiunčiami visiems tiekėjams, kuriems buvo pateikti pirkimo dokumentai. Jei pirkimo dokumentai skelbiami CVP IS,  internete, ten pat paskelbiama apie termino nukėlimą. Jei apie pirkimą papildomai buvo skelbta leidinyje (leidiniuose), apie pasiūlymų pateikimo termino nukėlimą juose galima neskelbti, jeigu nekeičiama kita skelbime apie supaprastintą pirkimą paskelbta informacija ir jeigu nepaskelbus apie pasiūlymų pateikimo termino nukėlimą nebus pažeisti pirkimų principai.</w:t>
      </w:r>
      <w:r w:rsidRPr="004221F8">
        <w:rPr>
          <w:rFonts w:eastAsia="Times New Roman" w:cs="Times New Roman"/>
          <w:color w:val="000000"/>
          <w:szCs w:val="24"/>
        </w:rPr>
        <w:t xml:space="preserve"> </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4"/>
        </w:rPr>
      </w:pPr>
      <w:r w:rsidRPr="004221F8">
        <w:rPr>
          <w:rFonts w:eastAsia="Times New Roman" w:cs="Times New Roman"/>
          <w:color w:val="000000"/>
          <w:szCs w:val="20"/>
        </w:rPr>
        <w:t xml:space="preserve">       41.a.</w:t>
      </w:r>
      <w:r w:rsidRPr="004221F8">
        <w:rPr>
          <w:rFonts w:eastAsia="Times New Roman" w:cs="Times New Roman"/>
          <w:color w:val="000000"/>
          <w:szCs w:val="24"/>
        </w:rPr>
        <w:t xml:space="preserve"> Sporto centras pirkimo dokumentuose gali nurodyti įstaigą ar įstaigas, iš kurių kandidatas ar dalyvis gali gauti atitinkamą informaciją apie šalyje ar pirkimo atlikimo vietoje galiojančius reikalavimus, susijusius su mokesčiais, aplinkos apsauga, darbų sauga ir darbo sąlygomis, kurie bus taikomi atliekamiems darbams ar paslaugoms, teikiamoms sutarties vykdymo metu. Šiuo atveju Sporto centras prašo kandidatų ar dalyvių, kad jie rengdami pasiūlymą nurodytų, jog atsižvelgė į darbų saugos ir darbo sąlygų reikalavimus, galiojančius ten, kur bus atliekami darbai ar teikiamos paslaugos. Ši nuostata netrukdo perkančiajai organizacijai taikyti Viešųjų pirkimų įstatymo 40 straipsnio reikalavimų dėl pasiūlymų, susijusių su neįprastai maža kaina, nagrinėjimo. </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0"/>
        </w:rPr>
      </w:pPr>
    </w:p>
    <w:p w:rsidR="004221F8" w:rsidRPr="004221F8" w:rsidRDefault="004221F8" w:rsidP="004221F8">
      <w:pPr>
        <w:autoSpaceDE w:val="0"/>
        <w:autoSpaceDN w:val="0"/>
        <w:adjustRightInd w:val="0"/>
        <w:spacing w:after="0" w:line="240" w:lineRule="auto"/>
        <w:jc w:val="center"/>
        <w:rPr>
          <w:rFonts w:eastAsia="Times New Roman" w:cs="Times New Roman"/>
          <w:b/>
          <w:bCs/>
          <w:caps/>
          <w:szCs w:val="20"/>
        </w:rPr>
      </w:pPr>
      <w:r w:rsidRPr="004221F8">
        <w:rPr>
          <w:rFonts w:eastAsia="Times New Roman" w:cs="Times New Roman"/>
          <w:b/>
          <w:bCs/>
          <w:caps/>
          <w:szCs w:val="20"/>
        </w:rPr>
        <w:t>V. REIKALAVIMAI PASIŪLYMŲ IR PARAIŠKŲ RENGIMUI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42. Pirkimo dokumentuose nustatant pasiūlymų (projektų) ir paraiškų rengimo ir pateikimo reikalavimus, turi būti nurodyta, kad:</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42.1. pasiūlymas (projektas) ir paraiška turi būti pateikiami raštu ir pasirašyti tiekėjo ar jo įgalioto asmens, o elektroninėmis priemonėmis teikiamas pasiūlymas (projektas) ar paraiška – pateikti su </w:t>
      </w:r>
      <w:r w:rsidRPr="004221F8">
        <w:rPr>
          <w:rFonts w:eastAsia="Times New Roman" w:cs="Times New Roman"/>
          <w:color w:val="000000"/>
          <w:szCs w:val="20"/>
        </w:rPr>
        <w:lastRenderedPageBreak/>
        <w:t>saugiu elektroniniu parašu, atitinkančiu Lietuvos Respublikos elektroninio parašo įstatymo nustatytus reikalavimus;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42.2. ne elektroninėmis priemonėmis teikiami pasiūlymai turi būti įdėti į voką, kuris užklijuojamas, ant jo užrašomas pirkimo pavadinimas, tiekėjo pavadinimas ir adresas, nurodoma „neatplėšti iki ...“ (pasiūlymų pateikimo termino pabaigos);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42.3. jeigu Sporto centras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pirkimą atliekant skelbiamų derybų būdu ar apklausos būdu, kai pirkimo metu gali būti deramasi dėl pasiūlymo sąlygų;</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42.4.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42.5.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43. Pirkimo dokumentuose nustatant pasiūlymų (projektų)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rsidR="004221F8" w:rsidRPr="004221F8" w:rsidRDefault="004221F8" w:rsidP="004221F8">
      <w:pPr>
        <w:autoSpaceDE w:val="0"/>
        <w:autoSpaceDN w:val="0"/>
        <w:adjustRightInd w:val="0"/>
        <w:spacing w:after="0" w:line="240" w:lineRule="auto"/>
        <w:jc w:val="center"/>
        <w:rPr>
          <w:rFonts w:eastAsia="Times New Roman" w:cs="Times New Roman"/>
          <w:b/>
          <w:bCs/>
          <w:caps/>
          <w:szCs w:val="20"/>
        </w:rPr>
      </w:pPr>
    </w:p>
    <w:p w:rsidR="004221F8" w:rsidRPr="004221F8" w:rsidRDefault="004221F8" w:rsidP="004221F8">
      <w:pPr>
        <w:autoSpaceDE w:val="0"/>
        <w:autoSpaceDN w:val="0"/>
        <w:adjustRightInd w:val="0"/>
        <w:spacing w:after="0" w:line="240" w:lineRule="auto"/>
        <w:jc w:val="center"/>
        <w:rPr>
          <w:rFonts w:eastAsia="Times New Roman" w:cs="Times New Roman"/>
          <w:b/>
          <w:bCs/>
          <w:caps/>
          <w:szCs w:val="20"/>
        </w:rPr>
      </w:pPr>
      <w:r w:rsidRPr="004221F8">
        <w:rPr>
          <w:rFonts w:eastAsia="Times New Roman" w:cs="Times New Roman"/>
          <w:b/>
          <w:bCs/>
          <w:caps/>
          <w:szCs w:val="20"/>
        </w:rPr>
        <w:t>VI. TECHNINĖ SPECIFIKACIJA</w:t>
      </w:r>
    </w:p>
    <w:p w:rsidR="004221F8" w:rsidRPr="004221F8" w:rsidRDefault="004221F8" w:rsidP="004221F8">
      <w:pPr>
        <w:autoSpaceDE w:val="0"/>
        <w:autoSpaceDN w:val="0"/>
        <w:adjustRightInd w:val="0"/>
        <w:spacing w:after="0" w:line="240" w:lineRule="auto"/>
        <w:jc w:val="center"/>
        <w:rPr>
          <w:rFonts w:eastAsia="Times New Roman" w:cs="Times New Roman"/>
          <w:b/>
          <w:bCs/>
          <w:caps/>
          <w:szCs w:val="20"/>
        </w:rPr>
      </w:pP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44. Atliekant supaprastinus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45. Kiekviena perkama prekė, paslauga ar darbai turi būti aprašyti aiškiai ir nedviprasmiškai, aprašymas negali diskriminuoti tiekėjų bei turi užtikrinti jų konkurenciją.</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46.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47.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48. Jeigu kartu su paslaugomis perkamos prekės ir (ar) darbai, su prekėmis – paslaugos, darbai, o su darbais – prekės, paslaugos, techninėje specifikacijoje atitinkamai nustatomi reikalavimai ir kartu perkamoms prekėms, darbams ar paslaugoms.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lastRenderedPageBreak/>
        <w:t>49. Jei leidžiama pateikti alternatyvius pasiūlymus, nurodomi minimalūs reikalavimai, kuriuos šie pasiūlymai turi atitikti. Alternatyvūs pasiūlymai negali būti priimami, vertinant mažiausios kainos kriterijumi.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50.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51.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ekologiškų ar perdirbtų žaliavų, energija pagaminta iš atsinaujinančių energijos šaltinių) arba tam tikrų produktų grupių arba paslaugų poveikiui aplinkai. Sporto centras, nustatydamas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52. Teisės aktuose nustatytiems prekių, darbų ar paslaugų atitikimui privalomiesiems techniniams reikalavimams gali būti paprašyta pateikti oficialių institucijų išduotus dokumentus (jei tokie išduodami).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53. Pirkimo dokumentuose gali būti reikalaujama pateikti tiekėjo tiekiamų prekių, atliekamų darbų ar teikiamų paslaugų aprašymus, pavyzdžius ar nuotraukas ar paprašyti tiekėjo leidimo apžiūrėti pirkimo objektą.</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0"/>
        </w:rPr>
      </w:pPr>
    </w:p>
    <w:p w:rsidR="004221F8" w:rsidRPr="004221F8" w:rsidRDefault="004221F8" w:rsidP="004221F8">
      <w:pPr>
        <w:autoSpaceDE w:val="0"/>
        <w:autoSpaceDN w:val="0"/>
        <w:adjustRightInd w:val="0"/>
        <w:spacing w:after="0" w:line="240" w:lineRule="auto"/>
        <w:jc w:val="center"/>
        <w:rPr>
          <w:rFonts w:eastAsia="Times New Roman" w:cs="Times New Roman"/>
          <w:b/>
          <w:bCs/>
          <w:caps/>
          <w:szCs w:val="20"/>
        </w:rPr>
      </w:pPr>
      <w:r w:rsidRPr="004221F8">
        <w:rPr>
          <w:rFonts w:eastAsia="Times New Roman" w:cs="Times New Roman"/>
          <w:b/>
          <w:bCs/>
          <w:caps/>
          <w:szCs w:val="20"/>
        </w:rPr>
        <w:t>VII. TIEKĖJŲ KVALIFIKACIJOS PATIKRINIMAS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54. 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 (Žin., 2003, </w:t>
      </w:r>
      <w:r w:rsidRPr="004221F8">
        <w:rPr>
          <w:rFonts w:eastAsia="Times New Roman" w:cs="Times New Roman"/>
          <w:szCs w:val="20"/>
        </w:rPr>
        <w:t xml:space="preserve">Nr. </w:t>
      </w:r>
      <w:hyperlink r:id="rId13" w:history="1">
        <w:r w:rsidRPr="004221F8">
          <w:rPr>
            <w:rFonts w:eastAsia="Times New Roman" w:cs="Times New Roman"/>
            <w:szCs w:val="20"/>
            <w:u w:val="single"/>
          </w:rPr>
          <w:t>103-4623</w:t>
        </w:r>
      </w:hyperlink>
      <w:r w:rsidRPr="004221F8">
        <w:rPr>
          <w:rFonts w:eastAsia="Times New Roman" w:cs="Times New Roman"/>
          <w:szCs w:val="20"/>
        </w:rPr>
        <w:t xml:space="preserve">; 2007, Nr. </w:t>
      </w:r>
      <w:hyperlink r:id="rId14" w:history="1">
        <w:r w:rsidRPr="004221F8">
          <w:rPr>
            <w:rFonts w:eastAsia="Times New Roman" w:cs="Times New Roman"/>
            <w:szCs w:val="20"/>
            <w:u w:val="single"/>
          </w:rPr>
          <w:t>66-2595</w:t>
        </w:r>
      </w:hyperlink>
      <w:r w:rsidRPr="004221F8">
        <w:rPr>
          <w:rFonts w:eastAsia="Times New Roman" w:cs="Times New Roman"/>
          <w:szCs w:val="20"/>
        </w:rPr>
        <w:t xml:space="preserve">) </w:t>
      </w:r>
      <w:r w:rsidRPr="004221F8">
        <w:rPr>
          <w:rFonts w:eastAsia="Times New Roman" w:cs="Times New Roman"/>
          <w:color w:val="000000"/>
          <w:szCs w:val="20"/>
        </w:rPr>
        <w:t>(aktualią jų redakciją), pirkimo dokumentuose nustatomi tiekėjų kvalifikacijos reikalavimai ir vykdomas tiekėjų kvalifikacijos patikrinimas.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55. Tiekėjų kvalifikacijos neprivaloma tikrinti, kai: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55.1. jau vykdytame supaprastintame pirkime visi gauti pasiūlymai neatitiko pirkimo dokumentų reikalavimų arba buvo pasiūlytos per didelės Sporto centrui nepriimtinos kainos, o pirkimo sąlygos iš esmės nekeičiamos ir į apklausos būdu atliekamą pirkimą kviečiami visi pasiūlymus pateikę tiekėjai, atitinkantys Sporto centro nustatytus minimalius kvalifikacijos reikalavimus;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55.2. dėl techninių, meninių priežasčių ar dėl objektyvių aplinkybių tik konkretus tiekėjas gali patiekti reikalingas prekes, pateikti paslaugas ar atlikti darbus ir nėra jokios kitos alternatyvos;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55.3. kai Sporto centras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mokyklai įsigijus skirtingų techninių charakteristikų prekių ar paslaugų, ji negalėtų naudotis anksčiau pirktomis prekėmis ar paslaugomis ar patirtų didelių nuostolių;</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55.4. prekių biržoje perkamos kotiruojamos prekės;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55.5. perkami muziejų eksponatai, archyviniai ir bibliotekiniai dokumentai, yra prenumeruojami laikraščiai ir žurnalai;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55.6. ypač palankiomis sąlygomis perkama iš bankrutuojančių, likviduojamų, restruktūrizuojamų ar sustabdžiusių veiklą ūkio subjektų;</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55.7. prekės perkamos iš valstybės rezervo;</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55.8. perkamos licencijos naudotis bibliotekiniais dokumentais ar duomenų (informacinėmis) bazėmis;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lastRenderedPageBreak/>
        <w:t>55.9. dėl aplinkybių, kurių nebuvo galima numatyti, paaiškėja, kad yra reikalingi papildomi darbai arba paslaugos, kurie nebuvo įrašyti į sudarytą pirkimo sutartį, tačiau be kurių negalima užbaigti pirkimo sutarties vykdymo;</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55.10. perkamos valstybės tarnautojų ir (ar) pagal darbo sutartį dirbančių darbuotojų mokymo paslaugos;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55.11. perkamos ekspertų komisijų, komitetų, tarybų, kurių sudarymo tvarką nustato Lietuvos Respublikos įstatymai, narių teikiamos nematerialaus pobūdžio (intelektinės) paslaugos;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55.12. mažos vertės pirkimų atveju.</w:t>
      </w:r>
    </w:p>
    <w:p w:rsidR="004221F8" w:rsidRPr="004221F8" w:rsidRDefault="004221F8" w:rsidP="004221F8">
      <w:pPr>
        <w:autoSpaceDE w:val="0"/>
        <w:autoSpaceDN w:val="0"/>
        <w:adjustRightInd w:val="0"/>
        <w:spacing w:after="0" w:line="240" w:lineRule="auto"/>
        <w:jc w:val="center"/>
        <w:rPr>
          <w:rFonts w:eastAsia="Times New Roman" w:cs="Times New Roman"/>
          <w:b/>
          <w:bCs/>
          <w:caps/>
          <w:szCs w:val="20"/>
        </w:rPr>
      </w:pPr>
    </w:p>
    <w:p w:rsidR="004221F8" w:rsidRPr="004221F8" w:rsidRDefault="004221F8" w:rsidP="004221F8">
      <w:pPr>
        <w:autoSpaceDE w:val="0"/>
        <w:autoSpaceDN w:val="0"/>
        <w:adjustRightInd w:val="0"/>
        <w:spacing w:after="0" w:line="240" w:lineRule="auto"/>
        <w:jc w:val="center"/>
        <w:rPr>
          <w:rFonts w:eastAsia="Times New Roman" w:cs="Times New Roman"/>
          <w:b/>
          <w:bCs/>
          <w:caps/>
          <w:szCs w:val="20"/>
        </w:rPr>
      </w:pPr>
      <w:r w:rsidRPr="004221F8">
        <w:rPr>
          <w:rFonts w:eastAsia="Times New Roman" w:cs="Times New Roman"/>
          <w:b/>
          <w:bCs/>
          <w:caps/>
          <w:szCs w:val="20"/>
        </w:rPr>
        <w:t>VIII. PASIŪLYMŲ NAGRINĖJIMAS IR VERTINIMAS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56.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57. Vokus su pasiūlymais atplėšia, pasiūlymus nagrinėja ir vertina supaprastintą pirkimą atliekanti Komisija.</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58. Vokai su pasiūlymais atplėšiami Komisijos posėdyje arba juos atplėšia Pirkimų organizatorius pirkimo dokumentuose nurodytoje vietoje,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taip pat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59.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Sporto centras patikrina, ar tiekėjų kvalifikacija ir pateiktų pasiūlymų techniniai duomenys atitinka pirkimo dokumentuose keliamus reikalavimus, ir pagal pirkimo dokumentuose nustatytus reikalavimus įvertina pasiūlymų techninius duomenis. Apie šio patikrinimo ir įvertinimo rezultatus Sporto centras privalo raštu pranešti visiems tiekėjams, kartu nurodyti antro vokų su pasiūlymais atplėšimo posėdžio laiką ir vietą. Jeigu Sporto centras, patikrinęs ir įvertinęs pirmame voke tiekėjo pateiktus duomenis, atmeta jo pasiūlymą, neatplėštas vokas su pasiūlyta kaina saugomas kartu su kitais tiekėjo pateiktais dokumentais Viešųjų pirkimų įstatymo 21 straipsnyje nustatyta tvarka.</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60. Atplėšus voką Komisijos posėdyje, pasiūlymo paskutinio lapo antrojoje pusėje pasirašo posėdyje dalyvaujantys Komisijos nariai. Ši nuostata netaikoma, kai pasiūlymas perduodamas elektroninėmis priemonėmis. </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61. Komisija vokų atplėšimo procedūros rezultatus įformina protokolu.</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62. Vokų su pasiūlymais atplėšimo procedūroje dalyvaujantiems tiekėjams ar jų atstovams pranešama ši informacija:</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62.1. pasiūlymą pateikusio tiekėjo pavadinimas;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62.2. kai pasiūlymai vertinami pagal mažiausios kainos kriterijų – pasiūlyme nurodyta kaina;</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62.3.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62.4.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lastRenderedPageBreak/>
        <w:t>62.5. ar pasiūlymas pasirašytas tiekėjo ar jo įgalioto asmens, o elektroninėmis priemonėmis teikiamas pasiūlymas – pateiktas su saugiu elektroniniu parašu;</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62.6. kai reikalaujama:</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62.6.1. ar yra pateiktas pasiūlymo galiojimo užtikrinimas;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62.6.2. ar pateiktas pasiūlymas yra susiūtas, sunumeruotas;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62.6.3. ar pasiūlymas paskutinio lapo antroje pusėje patvirtintas tiekėjo ar jo įgalioto asmens parašu, ar nurodytas pasirašančio asmens vardas, pavardė, pareigos bei pasiūlymą sudarančių lapų skaičius;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62.7.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63. Jei pirkimas susideda iš atskirų pirkimo dalių, 62.1-62.4 punktuose nurodyta informacija, o jei reikia, ir kita 62 punkte nurodyta informacija skelbiama dėl kiekvienos pirkimo dalies. Tokia informacija turi būti nurodoma ir vokų atplėšimo posėdžio protokole.</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64.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65. Apie vokų su pasiūlymais atplėšimo procedūrų metu paskelbtą informaciją raštu pranešama ir vokų atplėšimo procedūroje nedalyvaujantiems pasiūlymus pateikusiems tiekėjams, jeigu jie to pageidauja (pageidavimas turi būti išreikštas raštu). Kiekvienas vokų atplėšimo procedūroje dalyvaujantis tiekėjas ar jo atstovas turi teisę asmeniškai susipažinti su viešai perskaityta informacija, tačiau supažindindama su šia informacija Sporto centras negali atskleisti tiekėjo pasiūlyme esančios konfidencialios informacijos.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66. Pasiūlymai nagrinėjami ir vertinami konfidencialiai, nedalyvaujant pasiūlymus pateikusiems tiekėjams ar jų atstovams.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67. Sporto centras, nagrinėdamas pasiūlymus:</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4"/>
        </w:rPr>
      </w:pPr>
      <w:r w:rsidRPr="004221F8">
        <w:rPr>
          <w:rFonts w:eastAsia="Times New Roman" w:cs="Times New Roman"/>
          <w:color w:val="000000"/>
          <w:szCs w:val="20"/>
        </w:rPr>
        <w:t xml:space="preserve">     67.1</w:t>
      </w:r>
      <w:r w:rsidRPr="004221F8">
        <w:rPr>
          <w:rFonts w:eastAsia="Times New Roman" w:cs="Times New Roman"/>
          <w:b/>
          <w:color w:val="000000"/>
          <w:szCs w:val="20"/>
        </w:rPr>
        <w:t>.</w:t>
      </w:r>
      <w:r w:rsidRPr="004221F8">
        <w:rPr>
          <w:rFonts w:eastAsia="Times New Roman" w:cs="Times New Roman"/>
          <w:b/>
          <w:color w:val="000000"/>
          <w:szCs w:val="24"/>
        </w:rPr>
        <w:t xml:space="preserve"> </w:t>
      </w:r>
      <w:r w:rsidRPr="004221F8">
        <w:rPr>
          <w:rFonts w:eastAsia="Times New Roman" w:cs="Times New Roman"/>
          <w:color w:val="000000"/>
          <w:szCs w:val="24"/>
        </w:rPr>
        <w:t>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w:t>
      </w:r>
      <w:r w:rsidRPr="004221F8">
        <w:rPr>
          <w:rFonts w:eastAsia="Times New Roman" w:cs="Times New Roman"/>
          <w:b/>
          <w:color w:val="000000"/>
          <w:szCs w:val="24"/>
        </w:rPr>
        <w:t xml:space="preserve"> </w:t>
      </w:r>
      <w:r w:rsidRPr="004221F8">
        <w:rPr>
          <w:rFonts w:eastAsia="Times New Roman" w:cs="Times New Roman"/>
          <w:color w:val="000000"/>
          <w:szCs w:val="24"/>
        </w:rPr>
        <w:t>šiuos dokumentus per jos nustatytą protingą terminą, kuris negali būti trumpesnis kaip 3 darbo dienos nuo prašymo išsiuntimo iš perkančiosios organizacijos dienos;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67.2. tikrina, ar pasiūlymas atitinka pirkimo dokumentuose nustatytus reikalavimus;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67.3. radęs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Sporto centro nurodytą terminą neištaiso aritmetinių klaidų ir (ar) nepaaiškina pasiūlymo, jo pasiūlymas laikomas neatitinkančiu pirkimo dokumentuose nustatytų reikalavimų;</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67.4. jeigu pasiūlyme nurodyta kaina, išreikšta skaičiais, neatitinka kainos, nurodytos žodžiais, teisinga laiko kainą, nurodytą žodžiais;</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4"/>
          <w:lang w:val="en-US"/>
        </w:rPr>
      </w:pPr>
      <w:r w:rsidRPr="004221F8">
        <w:rPr>
          <w:rFonts w:eastAsia="Times New Roman" w:cs="Times New Roman"/>
          <w:color w:val="000000"/>
          <w:szCs w:val="20"/>
        </w:rPr>
        <w:t xml:space="preserve">     67.5. k</w:t>
      </w:r>
      <w:r w:rsidRPr="004221F8">
        <w:rPr>
          <w:rFonts w:eastAsia="Times New Roman" w:cs="Times New Roman"/>
          <w:color w:val="000000"/>
          <w:szCs w:val="24"/>
        </w:rPr>
        <w:t>ai buvo pasiūlyta neįprastai maža kaina ir tiekėjas perkančiosios organizacijos prašymu nepateikė raštiško kainos sudėtinių dalių pagrindimo arba kitaip nepagrindė neįprastai mažos kainos. Jeigu pateiktame pasiūlyme nurodyta prekių, paslaugų ar darbų kaina (derybų atveju – galutinė kaina) yra neįprastai maža, perkančioji organizacija privalo pareikalauti, kad dalyvis pagrįstų siūlomą kainą (derybų atveju – galutinę kainą), o jeigu dalyvis nepateikia tinkamų kainos (derybų atveju – galutinės kainos) pagrįstumo įrodymų, pasiūlymą privalo atmesti. Lietuvos Respublikos Vyriausybė ar jos įgaliota institucija turi teisę apibrėžti pasiūlyme nurodytos prekių, paslaugų ar darbų neįprastai mažos kainos sąvoką;</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67.6. tikrina, ar pasiūlytos ne per didelės kainos;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lastRenderedPageBreak/>
        <w:t xml:space="preserve">68. </w:t>
      </w:r>
      <w:r w:rsidRPr="004221F8">
        <w:rPr>
          <w:rFonts w:eastAsia="Times New Roman" w:cs="Times New Roman"/>
          <w:caps/>
          <w:color w:val="000000"/>
          <w:szCs w:val="20"/>
        </w:rPr>
        <w:t>i</w:t>
      </w:r>
      <w:r w:rsidRPr="004221F8">
        <w:rPr>
          <w:rFonts w:eastAsia="Times New Roman" w:cs="Times New Roman"/>
          <w:color w:val="000000"/>
          <w:szCs w:val="20"/>
        </w:rPr>
        <w:t>škilus klausimų dėl pasiūlymų turinio Sporto centras gali prašyti, kad dalyviai pateiktų paaiškinimus nekeisdami pasiūlymo. Esant reikalui, tiekėjai ar jų atstovai gali būti kviečiami į Komisijos posėdį, pranešant, į kokius klausimus jie turės atsakyti.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69. Sporto centras atmeta pasiūlymą, jeigu:</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69.1. tiekėjas neatitiko minimalių kvalifikacijos reikalavimų;</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69.2. tiekėjas savo pasiūlyme pateikė netikslius ar neišsamius duomenis apie savo kvalifikaciją ir, Sporto centrui prašant, nepatikslino jų;</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69.3. pasiūlymas neatitiko pirkimo dokumentuose nustatytų reikalavimų;</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4"/>
        </w:rPr>
      </w:pPr>
      <w:r w:rsidRPr="004221F8">
        <w:rPr>
          <w:rFonts w:eastAsia="Times New Roman" w:cs="Times New Roman"/>
          <w:b/>
          <w:color w:val="000000"/>
          <w:szCs w:val="20"/>
        </w:rPr>
        <w:t xml:space="preserve">     </w:t>
      </w:r>
      <w:r w:rsidRPr="004221F8">
        <w:rPr>
          <w:rFonts w:eastAsia="Times New Roman" w:cs="Times New Roman"/>
          <w:color w:val="000000"/>
          <w:szCs w:val="20"/>
        </w:rPr>
        <w:t>69.4.</w:t>
      </w:r>
      <w:r w:rsidRPr="004221F8">
        <w:rPr>
          <w:rFonts w:eastAsia="Times New Roman" w:cs="Times New Roman"/>
          <w:color w:val="000000"/>
          <w:szCs w:val="24"/>
        </w:rPr>
        <w:t xml:space="preserve">  buvo pasiūlyta neįprastai maža kaina ir tiekėjas Sporto centro prašymu nepateikė raštiško kainos sudėtinių dalių pagrindimo arba kitaip nepagrindė neįprastai mažos kainos. Jeigu pateiktame pasiūlyme nurodyta prekių, paslaugų ar darbų kaina (derybų atveju – galutinė kaina) yra neįprastai maža, perkančioji organizacija privalo pareikalauti, kad dalyvis pagrįstų siūlomą kainą (derybų atveju – galutinę kainą), o jeigu dalyvis nepateikia tinkamų kainos (derybų atveju – galutinės kainos) pagrįstumo įrodymų, pasiūlymą privalo atmesti. Lietuvos Respublikos Vyriausybė ar jos įgaliota institucija turi teisę apibrėžti pasiūlyme nurodytos prekių, paslaugų ar darbų neįprastai mažos kainos sąvoką;</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69.5. visų tiekėjų, kurių pasiūlymai neatmesti dėl kitų priežasčių, buvo pasiūlytos per didelės, Sporto centrui nepriimtinos kainos.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70. Dėl 67 punkte nurodytų priežasčių neatmesti pasiūlymai vertinami remiantis vienu iš šių kriterijų:</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70.1. ekonomiškai naudingiausio pasiūlymo, kai pirkimo sutartis sudaroma su dalyviu, pateikusiu Sporto centrui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70.2. mažiausios kainos.</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4"/>
        </w:rPr>
      </w:pPr>
      <w:r w:rsidRPr="004221F8">
        <w:rPr>
          <w:rFonts w:eastAsia="Times New Roman" w:cs="Times New Roman"/>
          <w:color w:val="000000"/>
          <w:sz w:val="20"/>
          <w:szCs w:val="20"/>
        </w:rPr>
        <w:t xml:space="preserve">       </w:t>
      </w:r>
      <w:r w:rsidRPr="004221F8">
        <w:rPr>
          <w:rFonts w:eastAsia="Times New Roman" w:cs="Times New Roman"/>
          <w:color w:val="000000"/>
          <w:szCs w:val="24"/>
        </w:rPr>
        <w:t xml:space="preserve">71. Perkant prekes, paslaugas ar darbus, pateikti pasiūlymai gali būti vertinami vadovaujantis ekonomiškai naudingiausio pasiūlymo arba mažiausios kainos kriterijumi. Vykdant projekto konkursą ar perkant meno, kultūros paslaugas, pateikti pasiūlymai gali būti vertinami pagal perkančiosios organizacijos nustatytus, su pirkimo objektu susijusius kriterijus, kurie nebūtinai turi remtis mažiausia kaina ar ekonomiškai naudingiausio pasiūlymo vertinimo kriterijumi.  Ekonomiškai naudingiausias pasiūlymas išrenkamas pagal perkančiosios organizacijos nustatytus, su pirkimo objektu susijusius kriterijus. Tokie kriterijai, be kainos, paprastai yra 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darbuotojų kvalifikacija ir patirtis. Pasiūlymo vertinimo kriterijai negali nepagrįstai ir neobjektyviai riboti tiekėjų galimybių dalyvauti pirkime ar sudaryti išskirtinių sąlygų konkretiems tiekėjams, pažeidžiant viešųjų pirkimų įstatymo 3 straipsnio 1 dalyje nustatytus reikalavimus </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72. Sporto centras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Laimėjusiu pasiūlymu pripažįstamas pirmuoju pasiūlymų eilėje esantis pasiūlymas. </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73. Sporto centras apie pasiūlymų eilę  nedelsdama (per 3 darbo) dienas turi pranešti kiekvienam pasiūlymą pateikusiam dalyviui. Šis reikalavimas netaikomas kai apklausa vykdoma žodžiu.</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74. Tais atvejais, kai pasiūlymą pateikti kviečiamas tik vienas tiekėjas arba pasiūlymą pateikia tik vienas tiekėjas, jo pasiūlymas laikomas laimėjusiu, jeigu jis neatmestas pagal 67 punkto nuostatas.</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4"/>
        </w:rPr>
      </w:pPr>
      <w:r w:rsidRPr="004221F8">
        <w:rPr>
          <w:rFonts w:eastAsia="Times New Roman" w:cs="Times New Roman"/>
          <w:color w:val="000000"/>
          <w:szCs w:val="20"/>
        </w:rPr>
        <w:lastRenderedPageBreak/>
        <w:t xml:space="preserve">     74.a </w:t>
      </w:r>
      <w:r w:rsidRPr="004221F8">
        <w:rPr>
          <w:rFonts w:eastAsia="Times New Roman" w:cs="Times New Roman"/>
          <w:color w:val="000000"/>
          <w:szCs w:val="24"/>
        </w:rPr>
        <w:t>Viešojo pirkimo komisija, jos nariai ar ekspertai ir kiti asmenys, nepažeisdami įstatymų reikalavimų, ypač dėl sudarytų pirkimo sutarčių skelbimo ir informacijos, susijusios su jos teikimu kandidatams ir dalyviams, kaip nurodyta Viešųjų pirkimų įstatymo 41, 74, 79 straipsniuose ir 86 straipsnio 4 dalyje,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0"/>
        </w:rPr>
      </w:pPr>
    </w:p>
    <w:p w:rsidR="004221F8" w:rsidRPr="004221F8" w:rsidRDefault="004221F8" w:rsidP="004221F8">
      <w:pPr>
        <w:autoSpaceDE w:val="0"/>
        <w:autoSpaceDN w:val="0"/>
        <w:adjustRightInd w:val="0"/>
        <w:spacing w:after="0" w:line="240" w:lineRule="auto"/>
        <w:jc w:val="center"/>
        <w:rPr>
          <w:rFonts w:eastAsia="Times New Roman" w:cs="Times New Roman"/>
          <w:b/>
          <w:bCs/>
          <w:caps/>
          <w:szCs w:val="20"/>
        </w:rPr>
      </w:pPr>
      <w:r w:rsidRPr="004221F8">
        <w:rPr>
          <w:rFonts w:eastAsia="Times New Roman" w:cs="Times New Roman"/>
          <w:b/>
          <w:bCs/>
          <w:caps/>
          <w:szCs w:val="20"/>
        </w:rPr>
        <w:t xml:space="preserve">IX. PIRKIMO SUTARTIS </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75. Įvykdžius pirkimo procedūras, parengiamas pirkimo sutarties projektas, jeigu jis nebuvo parengtas kaip pirkimo dokumentų sudėtinė dalis, ir organizuojamas pirkimo sutarties pasirašymas. </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76. Sporto centras sudaryti pirkimo sutartį siūlo tam dalyviui, kurio pasiūlymas pripažintas laimėjusiu. Tiekėjas sudaryti pirkimo sutarties kviečiamas raštu (išskyrus atvejus, kai apklausa vykdoma žodžiu). Kvietime sudaryti pirkimo sutartį, nepažeidžiant Taisyklių 75 ir 76 punkto reikalavimų, nurodomas laikas, iki kada reikia atvykti sudaryti pirkimo sutarties.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77. Pirkimo sutartis negali būti sudaryta, kol nesibaigė Viešųjų pirkimų įstatyme nustatyti tiekėjų pretenzijų pateikimo ir ieškinio pateikimo terminai (atsižvelgiant į tiekėjų informavimo apie pasiūlymų eilę datą ir/arba informacinio pranešimo paskelbimo datą „Valstybės žinių“ priede „Informaciniai pranešimai“), bet ne anksčiau kaip po 15 dienų nuo pasiūlymų eilės išsiuntimo dalyviams dienos, išskyrus šiuos atvejus: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77.1. kai pagrindinė pirkimo sutartis sudaroma preliminariosios sutarties pagrindu;</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77.2. kai pasiūlymą pateikia tik vienas tiekėjas;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77.3. kai pasiūlymas buvo pateiktas žodžiu;</w:t>
      </w:r>
    </w:p>
    <w:p w:rsidR="004221F8" w:rsidRPr="004221F8" w:rsidRDefault="004221F8" w:rsidP="004221F8">
      <w:pPr>
        <w:tabs>
          <w:tab w:val="left" w:pos="600"/>
        </w:tabs>
        <w:suppressAutoHyphens/>
        <w:autoSpaceDE w:val="0"/>
        <w:autoSpaceDN w:val="0"/>
        <w:adjustRightInd w:val="0"/>
        <w:spacing w:after="0" w:line="240" w:lineRule="auto"/>
        <w:jc w:val="both"/>
        <w:textAlignment w:val="center"/>
        <w:rPr>
          <w:rFonts w:eastAsia="Times New Roman" w:cs="Times New Roman"/>
          <w:color w:val="000000"/>
          <w:szCs w:val="24"/>
        </w:rPr>
      </w:pPr>
      <w:r w:rsidRPr="004221F8">
        <w:rPr>
          <w:rFonts w:eastAsia="Times New Roman" w:cs="Times New Roman"/>
          <w:color w:val="000000"/>
          <w:szCs w:val="20"/>
        </w:rPr>
        <w:t xml:space="preserve">     77.4. kai pirkimo sutarties vertė mažesnė kaip  3000 Eur (be PVM) </w:t>
      </w:r>
      <w:r w:rsidRPr="004221F8">
        <w:rPr>
          <w:rFonts w:eastAsia="Times New Roman" w:cs="Times New Roman"/>
          <w:color w:val="000000"/>
          <w:szCs w:val="24"/>
        </w:rPr>
        <w:t>arba kai pirkimo sutartis sudaroma atliekant mažos vertės pirkimą.</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4"/>
        </w:rPr>
      </w:pPr>
      <w:r w:rsidRPr="004221F8">
        <w:rPr>
          <w:rFonts w:eastAsia="Times New Roman" w:cs="Times New Roman"/>
          <w:color w:val="000000"/>
          <w:szCs w:val="20"/>
        </w:rPr>
        <w:t xml:space="preserve">     78. </w:t>
      </w:r>
      <w:r w:rsidRPr="004221F8">
        <w:rPr>
          <w:rFonts w:eastAsia="Times New Roman" w:cs="Times New Roman"/>
          <w:color w:val="000000"/>
          <w:szCs w:val="24"/>
        </w:rPr>
        <w:t>Kai Sporto centras informacinį pranešimą skelbia „Valstybės žinių“ priede „Informaciniai pranešimai“ ir CVP IS, pirkimo sutartis gali būti sudaroma ne anksčiau kaip po 5 darbo dienų nuo informacinio pranešimo paskelbimo dienos.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79. Tais atvejais, kai pirkimo sutartis sudaroma raštu, o tiekėjas, kuriam buvo pasiūlyta sudaryti pirkimo sutartį, raštu atsisako ją sudaryti, tai Sporto centras siūlo sudaryti pirkimo sutartį tiekėjui, kurio pasiūlymas pagal patvirtintą pasiūlymų eilę yra pirmas po tiekėjo, atsisakiusio sudaryti pirkimo sutartį. Atsisakymu sudaryti pirkimo sutartį taip pat laikomas bet kuris iš šių atvejų:</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79.1. tiekėjas nepateikia pirkimo dokumentuose nustatyto pirkimo sutarties įvykdymo užtikrinimo;</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79.2. tiekėjas neatvyksta sudaryti pirkimo sutarties iki perkančiosios organizacijos nurodyto laiko;</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79.3. tiekėjas atsisako sudaryti pirkimo sutartį pirkimo dokumentuose nustatytomis sąlygomis,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79.4. ūkio subjektų grupė, kurios pasiūlymas pripažintas geriausiu, neįgijo Sporto centro reikalaujamos teisinės formos.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80. Sudarant pirkimo sutartį negali būti keičiama laimėjusio tiekėjo pasiūlymo kaina ar derybų protokole užfiksuota galutinė derybų kaina ir pirkimo dokumentuose bei pasiūlyme nustatytos sąlygos.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81. Kai pirkimo sutartis sudaroma raštu, turi būti nustatyta:</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81.1. pirkimo sutarties šalių teisės ir pareigos;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81.2. perkamos prekės, paslaugos ar darbai, jeigu įmanoma, – tikslūs jų kiekiai;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81.3.kainodaros taisyklės,</w:t>
      </w:r>
      <w:r w:rsidRPr="004221F8">
        <w:rPr>
          <w:rFonts w:eastAsia="Times New Roman" w:cs="Times New Roman"/>
          <w:bCs/>
          <w:color w:val="000000"/>
          <w:szCs w:val="20"/>
        </w:rPr>
        <w:t xml:space="preserve"> </w:t>
      </w:r>
      <w:r w:rsidRPr="004221F8">
        <w:rPr>
          <w:rFonts w:eastAsia="Times New Roman" w:cs="Times New Roman"/>
          <w:color w:val="000000"/>
          <w:szCs w:val="20"/>
        </w:rPr>
        <w:t>nustatytos pagal Lietuvos Respublikos Vyriausybės arba jos įgaliotos institucijos patvirtintą metodiką;</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81.4. atsiskaitymų ir mokėjimo tvarka;</w:t>
      </w:r>
    </w:p>
    <w:p w:rsidR="004221F8" w:rsidRPr="004221F8" w:rsidRDefault="004221F8" w:rsidP="00734102">
      <w:pPr>
        <w:suppressAutoHyphens/>
        <w:autoSpaceDE w:val="0"/>
        <w:autoSpaceDN w:val="0"/>
        <w:adjustRightInd w:val="0"/>
        <w:spacing w:after="0" w:line="240" w:lineRule="auto"/>
        <w:ind w:firstLine="312"/>
        <w:jc w:val="both"/>
        <w:textAlignment w:val="center"/>
        <w:rPr>
          <w:rFonts w:eastAsia="Times New Roman" w:cs="Times New Roman"/>
          <w:color w:val="000000"/>
          <w:szCs w:val="24"/>
        </w:rPr>
      </w:pPr>
      <w:r w:rsidRPr="004221F8">
        <w:rPr>
          <w:rFonts w:eastAsia="Times New Roman" w:cs="Times New Roman"/>
          <w:color w:val="000000"/>
          <w:szCs w:val="24"/>
        </w:rPr>
        <w:t>81.5. prievolių įvykdymo terminai. Viešojo pirkimo sutartys gali būti sudarytos ilgiau kaip 3 metams vadovaujantis Lietuvos Respublikos Vyriausybės 2006 m. gegužės 5 d. nutarimu Nr. 432, kuriuo patvirtintas „Viešojo pirkimo-pardavimo sutarčių, sudaromų ilgiau kaip 3 metams, terminų nustatymo kriterijų ir atvejų, kuriais gali būti sudaromos tokios sutartys, aprašas“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lastRenderedPageBreak/>
        <w:t>81.6. prievolių įvykdymo užtikrinimas;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81.7. ginčų sprendimo tvarka;</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81.8. pirkimo sutarties nutraukimo tvarka;</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81.9. pirkimo sutarties galiojimas;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81.10. jeigu sudaroma preliminarioji sutartis – jai būdingos nuostatos.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82. Sporto centras pirkimo dokumentuose gali nustatyti pirkimo sutarties atlikimo sąlygas, susijusias su socialinėmis ir aplinkos apsaugos reikmėmis, jei jos atitinka Europos Bendrijos teisės aktus.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83. Pirkimo sutartis gali būti sudaroma žodžiu, kai pirkimo sutarties vertė yra mažesnė kaip  3000 Eur (be PVM) ir sutartinių įsipareigojimų vykdymas nėra užtikrinamas CK nustatytais prievolių įvykdymo užtikrinimo būdais.</w:t>
      </w:r>
    </w:p>
    <w:p w:rsidR="004221F8" w:rsidRPr="004221F8" w:rsidRDefault="004221F8" w:rsidP="004221F8">
      <w:pPr>
        <w:tabs>
          <w:tab w:val="left" w:pos="600"/>
        </w:tabs>
        <w:suppressAutoHyphens/>
        <w:autoSpaceDE w:val="0"/>
        <w:autoSpaceDN w:val="0"/>
        <w:adjustRightInd w:val="0"/>
        <w:spacing w:after="0" w:line="240" w:lineRule="auto"/>
        <w:jc w:val="both"/>
        <w:textAlignment w:val="center"/>
        <w:rPr>
          <w:rFonts w:eastAsia="Times New Roman" w:cs="Times New Roman"/>
          <w:color w:val="000000"/>
          <w:szCs w:val="24"/>
        </w:rPr>
      </w:pPr>
      <w:r w:rsidRPr="004221F8">
        <w:rPr>
          <w:rFonts w:eastAsia="Times New Roman" w:cs="Times New Roman"/>
          <w:color w:val="000000"/>
          <w:szCs w:val="20"/>
        </w:rPr>
        <w:t xml:space="preserve">     84. </w:t>
      </w:r>
      <w:r w:rsidRPr="004221F8">
        <w:rPr>
          <w:rFonts w:eastAsia="Times New Roman" w:cs="Times New Roman"/>
          <w:color w:val="000000"/>
          <w:szCs w:val="24"/>
        </w:rPr>
        <w:t xml:space="preserve"> Pirkimo sutarties sąlygos sutarties galiojimo laikotarpiu negali būti keičiamos, išskyrus tokias pirkimo sutarties sąlygas, kurias pakeitus nebūtų pažeisti šio Viešųjų pirkimų įstatymo 3 straipsnyje nustatyti principai bei tikslai ir kai tokiems pirkimo sutarties sąlygų pakeitimams yra gautas Viešųjų pirkimų tarnybos sutikimas. </w:t>
      </w:r>
      <w:r w:rsidRPr="004221F8">
        <w:rPr>
          <w:rFonts w:eastAsia="Times New Roman" w:cs="Times New Roman"/>
          <w:bCs/>
          <w:color w:val="000000"/>
          <w:szCs w:val="24"/>
        </w:rPr>
        <w:t>Viešųjų pirkimų tarnybos sutikimo nereikalaujama, kai atlikus supaprastintą pirkimą sudarytos su</w:t>
      </w:r>
      <w:r w:rsidR="00734102">
        <w:rPr>
          <w:rFonts w:eastAsia="Times New Roman" w:cs="Times New Roman"/>
          <w:bCs/>
          <w:color w:val="000000"/>
          <w:szCs w:val="24"/>
        </w:rPr>
        <w:t>tarties vertė yra mažesnė kaip 3</w:t>
      </w:r>
      <w:r w:rsidRPr="004221F8">
        <w:rPr>
          <w:rFonts w:eastAsia="Times New Roman" w:cs="Times New Roman"/>
          <w:bCs/>
          <w:color w:val="000000"/>
          <w:szCs w:val="24"/>
        </w:rPr>
        <w:t>000 Eur</w:t>
      </w:r>
      <w:r w:rsidRPr="004221F8">
        <w:rPr>
          <w:rFonts w:eastAsia="Times New Roman" w:cs="Times New Roman"/>
          <w:color w:val="000000"/>
          <w:szCs w:val="24"/>
        </w:rPr>
        <w:t xml:space="preserve"> </w:t>
      </w:r>
      <w:r w:rsidRPr="004221F8">
        <w:rPr>
          <w:rFonts w:eastAsia="Times New Roman" w:cs="Times New Roman"/>
          <w:bCs/>
          <w:color w:val="000000"/>
          <w:szCs w:val="24"/>
        </w:rPr>
        <w:t>(be pridėtinės vertės mokesčio) arba kai pirkimo sutarties sudaryta atlikus mažos vertės pirkimą.</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p>
    <w:p w:rsidR="004221F8" w:rsidRPr="004221F8" w:rsidRDefault="004221F8" w:rsidP="004221F8">
      <w:pPr>
        <w:autoSpaceDE w:val="0"/>
        <w:autoSpaceDN w:val="0"/>
        <w:adjustRightInd w:val="0"/>
        <w:spacing w:after="0" w:line="240" w:lineRule="auto"/>
        <w:jc w:val="center"/>
        <w:rPr>
          <w:rFonts w:eastAsia="Times New Roman" w:cs="Times New Roman"/>
          <w:b/>
          <w:bCs/>
          <w:caps/>
          <w:szCs w:val="20"/>
        </w:rPr>
      </w:pPr>
      <w:r w:rsidRPr="004221F8">
        <w:rPr>
          <w:rFonts w:eastAsia="Times New Roman" w:cs="Times New Roman"/>
          <w:b/>
          <w:bCs/>
          <w:caps/>
          <w:szCs w:val="20"/>
        </w:rPr>
        <w:t>X. PRELIMINARIOJI SUTARTIS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85. Sporto centras, atlikęs supaprastintą pirkimą, gali sudaryti preliminariąją sutartį. Preliminariosios sutarties pagrindu ji gali sudaryti vieną ar kelias pirkimo sutartis (toliau šiame skyriuje – pagrindinė sutartis). </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86. Preliminarioji sutartis gali būti sudaroma raštu, ne ilgesniam kaip 4 metų laikotarpiui. Preliminariosios sutarties pagrindu sudaroma pagrindinė sutartis, atliekant prekių ir paslaugų pirkimus, kurių pirkimo sutarties vertė yra mažesnė kaip 3000 Eur (be PVM) gali būti sudaroma žodžiu. Tuo atveju, kai pagrindinė sutartis sudaroma žodžiu, Taisyklių 87–91 punktuose nustatytas bendravimas su tiekėjais gali būti vykdomas žodžiu.</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87. Preliminariąja sutartimi šalys susitaria nustatyti sąlygas, taikomas preliminariosios sutarties pagrindu sudaromai pagrindinei pirkimo sutarčiai. Sudarant pagrindinę sutartį šalys negali keisti esminių preliminariosios sutarties sąlygų. Sporto centras</w:t>
      </w:r>
      <w:r w:rsidRPr="004221F8">
        <w:rPr>
          <w:rFonts w:eastAsia="Times New Roman" w:cs="Times New Roman"/>
          <w:color w:val="000000"/>
          <w:szCs w:val="20"/>
          <w:lang w:val="en-US"/>
        </w:rPr>
        <w:t xml:space="preserve"> </w:t>
      </w:r>
      <w:r w:rsidRPr="004221F8">
        <w:rPr>
          <w:rFonts w:eastAsia="Times New Roman" w:cs="Times New Roman"/>
          <w:color w:val="000000"/>
          <w:szCs w:val="20"/>
        </w:rPr>
        <w:t>gali priimti sprendimą preliminariojoje sutartyje nustatyti ne tik esmines, bet ir visas jos pagrindu sudaromos pagrindinės pirkimo sutarties sąlygas.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88. Sporto centras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89.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90. Tais atvejais, kai preliminarioji sutartis sudaryta su vienu tiekėju ir joje buvo nustatytos esminės, bet ne visos pagrindinės pirkimo sutarties sąlygos, Sporto centras kreipiasi į tiekėją raštu, prašydama papildyti pasiūlymą iki nustatyto termino ir nurodo, kad papildymas negali keisti pasiūlymo esmės.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91.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Sporto centras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Sporto centras raštu kreipiasi į kitą tiekėją, iš likusių tiekėjų laikomą geriausiu, siūlydama sudaryti pagrindinę sutartį, ir t. t., kol pasirenkamas tiekėjas, su kuriuo bus sudaroma pagrindinė sutartis.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lastRenderedPageBreak/>
        <w:t>92.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91  punkte nurodyta tvarka.</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93. Atnaujindama tiekėjų varžymąsi, Sporto centras: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93.1.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93.2. išrenka geriausią pasiūlymą pateikusį tiekėją, vadovaudamasi preliminariojoje sutartyje nustatytais pasiūlymų vertinimo kriterijais, ir su šį pasiūlymą pateikusiu tiekėju sudaro pagrindinę sutartį.</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94.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0"/>
        </w:rPr>
      </w:pPr>
    </w:p>
    <w:p w:rsidR="004221F8" w:rsidRPr="004221F8" w:rsidRDefault="004221F8" w:rsidP="004221F8">
      <w:pPr>
        <w:autoSpaceDE w:val="0"/>
        <w:autoSpaceDN w:val="0"/>
        <w:adjustRightInd w:val="0"/>
        <w:spacing w:after="0" w:line="240" w:lineRule="auto"/>
        <w:jc w:val="center"/>
        <w:rPr>
          <w:rFonts w:eastAsia="Times New Roman" w:cs="Times New Roman"/>
          <w:b/>
          <w:bCs/>
          <w:caps/>
          <w:szCs w:val="20"/>
        </w:rPr>
      </w:pPr>
      <w:r w:rsidRPr="004221F8">
        <w:rPr>
          <w:rFonts w:eastAsia="Times New Roman" w:cs="Times New Roman"/>
          <w:b/>
          <w:bCs/>
          <w:caps/>
          <w:szCs w:val="20"/>
        </w:rPr>
        <w:t>XI. SUPAPRASTINTŲ PIRKIMŲ BŪDAI IR JŲ PASIRINKIMO SĄLYGOS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95. Pirkimai atliekami šiais būdais: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95.1. supaprastinto atviro konkurso;</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95.2. supaprastinto riboto konkurso;</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95.3. supaprastintų – skelbiamų ir neskelbiamų– derybų:  </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95.4. supaprastinto konkurencinio dialogo;</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95.5. supaprastinto atviro projekto konkurso;</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95.6. supaprastinto riboto projekto konkurso;</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95.7. apklausos.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96. Sporto centras, atlikdamas supaprastintus pirkimus, taip pat gali taikyti elektroninį aukcioną. Sporto centras elektroninį aukcioną gali taikyti vykdydama supaprastintą pirkimą supaprastinto atviro konkurso, supaprastinto riboto konkurso, apklausos būdais. </w:t>
      </w:r>
      <w:r w:rsidRPr="004221F8">
        <w:rPr>
          <w:rFonts w:eastAsia="Times New Roman" w:cs="Times New Roman"/>
          <w:color w:val="000000"/>
          <w:szCs w:val="24"/>
        </w:rPr>
        <w:t>Elektroninis aukcionas taip pat gali būti taikomas atnaujinant varžymąsi tarp preliminariosios sutarties šalių, kai preliminarioji sutartis sudaryta su keliais tiekėjais, ar sudarant pirkimo sutartį pagal dinaminę pirkimo sistemą.</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97. Pirkimas supaprastinto atviro, supaprastinto riboto konkurso ar supaprastintų skelbiamų derybų būdu gali būti atliktas visais atvejais, tinkamai apie jį paskelbus.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98. Supaprastinto konkurencinio dialogo būdu pirkimas gali būti atliekamas, kai Sporto centras dėl pirkimo objekto sudėtingumo negali apibrėžti pirkimo objekto techninės specifikacijos ir siekia atrinkti vieną ar kelis iš tiekėjų pateiktų sprendinių.</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99.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99.1. su supaprastinto projekto konkurso laimėtoju numatyta sudaryti paslaugų pirkimo sutartį, arba</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99.2.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 Sporto centras gali vykdyti supaprastintą atvirą projekto konkursą bei supaprastintą ribotą projekto konkursą.</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4"/>
        </w:rPr>
      </w:pPr>
      <w:r w:rsidRPr="004221F8">
        <w:rPr>
          <w:rFonts w:eastAsia="Times New Roman" w:cs="Times New Roman"/>
          <w:color w:val="000000"/>
          <w:szCs w:val="20"/>
        </w:rPr>
        <w:t xml:space="preserve">       100. </w:t>
      </w:r>
      <w:r w:rsidRPr="004221F8">
        <w:rPr>
          <w:rFonts w:eastAsia="Times New Roman" w:cs="Times New Roman"/>
          <w:color w:val="000000"/>
          <w:szCs w:val="24"/>
        </w:rPr>
        <w:t>Apklausos būdu pirkimas gali būti atliekamas, Viešųjų pirkimų įstatymo 92 straipsnio 3-7 dalyse nurodytais atvejais bei vykdant mažos vertės pirkimus, išskyrus  prekių ir paslaugų pirkimus, kai numatoma pirkimo vertė viršija 30 tūkst. Eur (be PVM), darbų pirkimus, kai numatoma pirkimo vertė viršija 60 tūkst. Eur (be PVM).</w:t>
      </w:r>
    </w:p>
    <w:p w:rsidR="004221F8" w:rsidRPr="004221F8" w:rsidRDefault="004221F8" w:rsidP="004221F8">
      <w:pPr>
        <w:autoSpaceDE w:val="0"/>
        <w:autoSpaceDN w:val="0"/>
        <w:adjustRightInd w:val="0"/>
        <w:spacing w:after="0" w:line="240" w:lineRule="auto"/>
        <w:jc w:val="center"/>
        <w:rPr>
          <w:rFonts w:ascii="TimesLT" w:eastAsia="Times New Roman" w:hAnsi="TimesLT" w:cs="Times New Roman"/>
          <w:b/>
          <w:bCs/>
          <w:caps/>
          <w:szCs w:val="20"/>
        </w:rPr>
      </w:pPr>
    </w:p>
    <w:p w:rsidR="004221F8" w:rsidRPr="004221F8" w:rsidRDefault="004221F8" w:rsidP="004221F8">
      <w:pPr>
        <w:autoSpaceDE w:val="0"/>
        <w:autoSpaceDN w:val="0"/>
        <w:adjustRightInd w:val="0"/>
        <w:spacing w:after="0" w:line="240" w:lineRule="auto"/>
        <w:jc w:val="center"/>
        <w:rPr>
          <w:rFonts w:eastAsia="Times New Roman" w:cs="Times New Roman"/>
          <w:b/>
          <w:bCs/>
          <w:caps/>
          <w:szCs w:val="20"/>
        </w:rPr>
      </w:pPr>
      <w:r w:rsidRPr="004221F8">
        <w:rPr>
          <w:rFonts w:eastAsia="Times New Roman" w:cs="Times New Roman"/>
          <w:b/>
          <w:bCs/>
          <w:caps/>
          <w:szCs w:val="20"/>
        </w:rPr>
        <w:t>XII. SUPAPRASTINTAS ATVIRAS KONKURSAS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101. Vykdant supaprastintą atvirą konkursą, dalyvių skaičius neribojamas. Apie pirkimą skelbiama šiose Taisyklėse nustatyta tvarka.</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lastRenderedPageBreak/>
        <w:t>102. Supaprastintame atvirame konkurse derybos tarp Sporto centro ir dalyvių yra draudžiamos.</w:t>
      </w:r>
    </w:p>
    <w:p w:rsidR="004221F8" w:rsidRPr="004221F8" w:rsidRDefault="004221F8" w:rsidP="004221F8">
      <w:pPr>
        <w:tabs>
          <w:tab w:val="left" w:pos="1260"/>
        </w:tabs>
        <w:suppressAutoHyphens/>
        <w:autoSpaceDE w:val="0"/>
        <w:autoSpaceDN w:val="0"/>
        <w:adjustRightInd w:val="0"/>
        <w:spacing w:after="0" w:line="240" w:lineRule="auto"/>
        <w:jc w:val="both"/>
        <w:textAlignment w:val="center"/>
        <w:rPr>
          <w:rFonts w:eastAsia="Times New Roman" w:cs="Times New Roman"/>
          <w:color w:val="000000"/>
          <w:szCs w:val="24"/>
        </w:rPr>
      </w:pPr>
      <w:r w:rsidRPr="004221F8">
        <w:rPr>
          <w:rFonts w:eastAsia="Times New Roman" w:cs="Times New Roman"/>
          <w:color w:val="000000"/>
          <w:szCs w:val="20"/>
        </w:rPr>
        <w:t xml:space="preserve">     103. </w:t>
      </w:r>
      <w:r w:rsidRPr="004221F8">
        <w:rPr>
          <w:rFonts w:eastAsia="Times New Roman" w:cs="Times New Roman"/>
          <w:color w:val="000000"/>
          <w:szCs w:val="24"/>
        </w:rPr>
        <w:t>Pasiūlymų pateikimo terminas negali būti trumpesnis kaip 10 darbo dienų nuo skelbimo apie supaprastintą pirkimą paskelbimo CVP IS, mažos vertės pirkimų atveju – 3 darbo dienos nuo paskelbimo CVP IS dienos. Jeigu Tarnyba po paskelbimo apie supaprastintą pirkimą sudaro galimybę tiekėjams elektroninėmis priemonėmis be apribojimų ir tiesiogiai susipažinti su visais pirkimo dokumentais ir jeigu skelbime apie supaprastintą pirkimą nurodo interneto adresą, kuriuo galima susipažinti su šiais dokumentais, taip pat skubos atveju ar vykdant įprastus supaprastintus pirkimus, kai pirkimo objekto charakteristikos rinkoje visuotinai žinomos, pasiūlymų pateikimo terminas gali būti sutrumpintas ne daugiau kaip iki 7 darbo dienų.</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104. Jei supaprastinto atviro konkurso metu bus vykdomas elektroninis aukcionas, apie tai nurodoma skelbime apie supaprastintą pirkimą.</w:t>
      </w:r>
    </w:p>
    <w:p w:rsidR="004221F8" w:rsidRPr="004221F8" w:rsidRDefault="004221F8" w:rsidP="004221F8">
      <w:pPr>
        <w:autoSpaceDE w:val="0"/>
        <w:autoSpaceDN w:val="0"/>
        <w:adjustRightInd w:val="0"/>
        <w:spacing w:after="0" w:line="240" w:lineRule="auto"/>
        <w:rPr>
          <w:rFonts w:eastAsia="Times New Roman" w:cs="Times New Roman"/>
          <w:b/>
          <w:bCs/>
          <w:caps/>
          <w:szCs w:val="20"/>
        </w:rPr>
      </w:pPr>
    </w:p>
    <w:p w:rsidR="004221F8" w:rsidRPr="004221F8" w:rsidRDefault="004221F8" w:rsidP="004221F8">
      <w:pPr>
        <w:autoSpaceDE w:val="0"/>
        <w:autoSpaceDN w:val="0"/>
        <w:adjustRightInd w:val="0"/>
        <w:spacing w:after="0" w:line="240" w:lineRule="auto"/>
        <w:jc w:val="center"/>
        <w:rPr>
          <w:rFonts w:eastAsia="Times New Roman" w:cs="Times New Roman"/>
          <w:b/>
          <w:bCs/>
          <w:caps/>
          <w:szCs w:val="20"/>
        </w:rPr>
      </w:pPr>
    </w:p>
    <w:p w:rsidR="004221F8" w:rsidRPr="004221F8" w:rsidRDefault="004221F8" w:rsidP="004221F8">
      <w:pPr>
        <w:autoSpaceDE w:val="0"/>
        <w:autoSpaceDN w:val="0"/>
        <w:adjustRightInd w:val="0"/>
        <w:spacing w:after="0" w:line="240" w:lineRule="auto"/>
        <w:jc w:val="center"/>
        <w:rPr>
          <w:rFonts w:eastAsia="Times New Roman" w:cs="Times New Roman"/>
          <w:b/>
          <w:bCs/>
          <w:caps/>
          <w:szCs w:val="20"/>
        </w:rPr>
      </w:pPr>
    </w:p>
    <w:p w:rsidR="004221F8" w:rsidRPr="004221F8" w:rsidRDefault="004221F8" w:rsidP="004221F8">
      <w:pPr>
        <w:autoSpaceDE w:val="0"/>
        <w:autoSpaceDN w:val="0"/>
        <w:adjustRightInd w:val="0"/>
        <w:spacing w:after="0" w:line="240" w:lineRule="auto"/>
        <w:jc w:val="center"/>
        <w:rPr>
          <w:rFonts w:eastAsia="Times New Roman" w:cs="Times New Roman"/>
          <w:b/>
          <w:bCs/>
          <w:caps/>
          <w:szCs w:val="20"/>
        </w:rPr>
      </w:pPr>
      <w:r w:rsidRPr="004221F8">
        <w:rPr>
          <w:rFonts w:eastAsia="Times New Roman" w:cs="Times New Roman"/>
          <w:b/>
          <w:bCs/>
          <w:caps/>
          <w:szCs w:val="20"/>
        </w:rPr>
        <w:t>XIII. SUPAPRASTINTAS RIBOTAS KONKURSAS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105. Sporto centras supaprastintą ribotą konkursą vykdo etapais: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105.1. šiose Taisyklėse nustatyta tvarka</w:t>
      </w:r>
      <w:r w:rsidRPr="004221F8">
        <w:rPr>
          <w:rFonts w:eastAsia="Times New Roman" w:cs="Times New Roman"/>
          <w:b/>
          <w:bCs/>
          <w:color w:val="000000"/>
          <w:szCs w:val="20"/>
        </w:rPr>
        <w:t xml:space="preserve"> </w:t>
      </w:r>
      <w:r w:rsidRPr="004221F8">
        <w:rPr>
          <w:rFonts w:eastAsia="Times New Roman" w:cs="Times New Roman"/>
          <w:color w:val="000000"/>
          <w:szCs w:val="20"/>
        </w:rPr>
        <w:t>skelbia apie supaprastintą pirkimą ir remdamasi paskelbtais kvalifikacijos kriterijais atrenka tuos kandidatus, kurie bus kviečiami pateikti pasiūlymus;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105.2. vadovaudamasi pirkimo dokumentuose nustatytomis sąlygomis, nagrinėja, vertina ir palygina pakviestų dalyvių pateiktus pasiūlymus.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106. Supaprastintame ribotame konkurse derybos tarp Sporto centro ir tiekėjų draudžiamos.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i/>
          <w:iCs/>
          <w:color w:val="000000"/>
          <w:szCs w:val="20"/>
        </w:rPr>
      </w:pPr>
      <w:r w:rsidRPr="004221F8">
        <w:rPr>
          <w:rFonts w:eastAsia="Times New Roman" w:cs="Times New Roman"/>
          <w:color w:val="000000"/>
          <w:szCs w:val="20"/>
        </w:rPr>
        <w:t>107. Paraiškų dalyvauti pirkime pateikimo terminas negali būti trumpesnis kaip 7 darbo dienos nuo skelbimo apie supaprastintą pirkimą paskelbimo „Valstybės žinių“ priede „Informaciniai pranešimai“, mažos vertės pirkimų atveju – 3 darbo dienos nuo paskelbimo CVP IS dienos.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108. Pasiūlymų pateikimo terminas negali būti trumpesnis kaip 7 darbo dienos nuo kvietimų pateikti pasiūlymus išsiuntimo tiekėjams dienos, mažos vertės pirkimų atveju – 3 darbo dienos nuo kvietimų pateikti pasiūlymus išsiuntimo tiekėjams dienos.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109. Sporto centro skelbime apie supaprastintą pirkimą nustato, kiek mažiausiai kandidatų bus pakviesta pateikti pasiūlymus ir kokie yra kandidatų kvalifikacinės atrankos kriterijai ir tvarka. Kviečiamų kandidatų skaičius negali būti mažesnis kaip 5.</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i/>
          <w:iCs/>
          <w:color w:val="000000"/>
          <w:szCs w:val="24"/>
        </w:rPr>
      </w:pPr>
      <w:r w:rsidRPr="004221F8">
        <w:rPr>
          <w:rFonts w:eastAsia="Times New Roman" w:cs="Times New Roman"/>
          <w:color w:val="000000"/>
          <w:szCs w:val="20"/>
        </w:rPr>
        <w:t xml:space="preserve">     110.  Sporto centras, </w:t>
      </w:r>
      <w:r w:rsidRPr="004221F8">
        <w:rPr>
          <w:rFonts w:eastAsia="Times New Roman" w:cs="Times New Roman"/>
          <w:color w:val="000000"/>
          <w:szCs w:val="24"/>
        </w:rPr>
        <w:t>nustatydamas atrenkamų kandidatų skaičių, kvalifikacinės atrankos kriterijus ir tvarką, privalo laikytis šių reikalavimų:</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4"/>
        </w:rPr>
        <w:t>110.1 turi būti užtikrinta reali konkurencija, k</w:t>
      </w:r>
      <w:r w:rsidRPr="004221F8">
        <w:rPr>
          <w:rFonts w:eastAsia="Times New Roman" w:cs="Times New Roman"/>
          <w:color w:val="000000"/>
          <w:szCs w:val="20"/>
        </w:rPr>
        <w:t>valifikacinės atrankos kriterijai turi būti aiškūs ir nediskriminuojantys;</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4"/>
        </w:rPr>
      </w:pPr>
      <w:r w:rsidRPr="004221F8">
        <w:rPr>
          <w:rFonts w:eastAsia="Times New Roman" w:cs="Times New Roman"/>
          <w:color w:val="000000"/>
          <w:szCs w:val="24"/>
        </w:rPr>
        <w:t xml:space="preserve">     110.2 kvalifikacinės atrankos kriterijai turi būti nustatyti Viešųjų pirkimų įstatymo 35–38 straipsnių pagrindu. </w:t>
      </w:r>
      <w:r w:rsidRPr="004221F8">
        <w:rPr>
          <w:rFonts w:eastAsia="Times New Roman" w:cs="Times New Roman"/>
          <w:color w:val="000000"/>
          <w:szCs w:val="20"/>
        </w:rPr>
        <w:t xml:space="preserve">Kvalifikacinė atranka turi būti atliekama tik iš tų kandidatų, kurie atitinka Sporto centro nustatytus minimalius kvalifikacijos reikalavimus. </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111. Pateikti pasiūlymus turi būti pakviesta ne mažiau kandidatų, negu Sporto centro nustatytas mažiausias kviečiamų kandidatų skaičius. Jeigu minimalius kvalifikacijos reikalavimus atitinka mažiau kandidatų, negu nustatytas mažiausias kviečiamų kandidatų skaičius, Sporto centras pateikti pasiūlymus kviečia visus kandidatus, kurie atitinka keliamus minimalius kvalifikacijos reikalavimus.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112. Konkurso metu Sporto centras negali kviesti dalyvauti pirkime kitų, paraiškų nepateikusių tiekėjų arba kandidatų, kurie neatitinka minimalių kvalifikacijos reikalavimų.</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113. Jei supaprastinto riboto konkurso metu bus vykdomas elektroninis aukcionas, apie tai nurodoma skelbime apie supaprastintą pirkimą.</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p>
    <w:p w:rsidR="004221F8" w:rsidRPr="004221F8" w:rsidRDefault="004221F8" w:rsidP="004221F8">
      <w:pPr>
        <w:autoSpaceDE w:val="0"/>
        <w:autoSpaceDN w:val="0"/>
        <w:adjustRightInd w:val="0"/>
        <w:spacing w:after="0" w:line="240" w:lineRule="auto"/>
        <w:jc w:val="center"/>
        <w:rPr>
          <w:rFonts w:eastAsia="Times New Roman" w:cs="Times New Roman"/>
          <w:b/>
          <w:bCs/>
          <w:caps/>
          <w:szCs w:val="20"/>
        </w:rPr>
      </w:pPr>
      <w:r w:rsidRPr="004221F8">
        <w:rPr>
          <w:rFonts w:eastAsia="Times New Roman" w:cs="Times New Roman"/>
          <w:b/>
          <w:bCs/>
          <w:caps/>
          <w:szCs w:val="20"/>
        </w:rPr>
        <w:t>XIV. SUPAPRASTINTOS SKELBIAMOS ir neskelbiamos DERYBOS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114. Vykdant supaprastintas skelbiamas derybas, apie supaprastintą pirkimą skelbiama šiose Taisyklėse nustatyta tvarka.</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115. Supaprastintos skelbiamos derybos gali būti atliekamos: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115.1. skelbime apie supaprastintą pirkimą kviečiant suinteresuotus tiekėjus pateikti pasiūlymus;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lastRenderedPageBreak/>
        <w:t>115.2. skelbime apie supaprastintą pirkimą kviečiant suinteresuotus tiekėjus teikti paraiškas dalyvauti pirkime ir ribojant kandidatų, teiksiančių pasiūlymus, skaičių.</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116. Kai ribojamas kandidatų skaičius, vykdoma kvalifikacinė atranka, kaip nustatyta Taisyklių 105 punkte.  Mažiausias skelbime apie supaprastintą pirkimą nurodomas kandidatų, kurie bus kviečiami derėtis, skaičius negali būti mažesnis kaip 3. Pateikti pasiūlymus turi būti pakviesta ne mažiau kandidatų, negu Sporto centro nustatytas mažiausias kviečiamų kandidatų skaičius. Jeigu minimalius kvalifikacijos reikalavimus atitinka mažiau kandidatų, negu nustatytas mažiausias kviečiamų kandidatų skaičius, Sporto centras pateikti pasiūlymus kviečia visus kandidatus, kurie atitinka keliamus minimalius kvalifikacijos reikalavimus.</w:t>
      </w:r>
      <w:r w:rsidRPr="004221F8">
        <w:rPr>
          <w:rFonts w:eastAsia="Times New Roman" w:cs="Times New Roman"/>
          <w:i/>
          <w:iCs/>
          <w:color w:val="000000"/>
          <w:szCs w:val="20"/>
        </w:rPr>
        <w:t xml:space="preserve"> </w:t>
      </w:r>
      <w:r w:rsidRPr="004221F8">
        <w:rPr>
          <w:rFonts w:eastAsia="Times New Roman" w:cs="Times New Roman"/>
          <w:color w:val="000000"/>
          <w:szCs w:val="20"/>
        </w:rPr>
        <w:t>Pirkimo metu Sporto centras negali kviesti dalyvauti pirkime kitų, paraiškų nepateikusių tiekėjų arba kandidatų, kurie neatitinka minimalių kvalifikacijos reikalavimų.</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117. Pasiūlymo pateikimo terminas (jei kandidatų skaičius neribojamas) ar paraiškų pateikimo terminas (jei  i ribojamas kandidatų, kurie bus kviečiami derėtis, skaičius) negali būti trumpesnis nei 7 darbo dienos nuo skelbimo apie pirkimą paskelbimo „Valstybės žinių“ priede „Informaciniai pranešimai“, mažos vertės pirkimų atveju – 3 darbo dienos nuo paskelbimo CVP IS dienos.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118. Sporto centras derybas vykdo tokiais etapais: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118.1. tiekėjai prašomi pateikti pasiūlymus iki skelbime nurodyto termino pabaigos. Kai ribojamas kandidatų skaičius, pirminius pasiūlymus iki pirkimo dokumentuose nustatyto termino, kviečiami pateikti kvalifikacinės atrankos metu atrinkti kandidatai;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118.2. Sporto centras susipažįsta su pirminiais pasiūlymais ir minimalius kvalifikacijos reikalavimus atitinkančius dalyvius (kai vykdoma kvalifikacinė atranka – visus pirminius pasiūlymus pateikusius dalyvius) kviečia derėtis;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118.3.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118.4. vadovaujantis pirkimo dokumentuose nustatyta pasiūlymų vertinimo tvarka ir kriterijais, pagal derybų rezultatus, užfiksuotus pasiūlymuose ir derybų protokoluose, nustatomas geriausias pasiūlymas.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119. Derybų metu turi būti laikomasi šių reikalavimų:</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119.1. tretiesiems asmenims Sporto centras negali atskleisti jokios iš tiekėjo gautos informacijos be jo sutikimo, taip pat tiekėjas negali būti informuojamas apie susitarimus, pasiektus su kitais tiekėjais;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i/>
          <w:iCs/>
          <w:color w:val="000000"/>
          <w:szCs w:val="20"/>
        </w:rPr>
      </w:pPr>
      <w:r w:rsidRPr="004221F8">
        <w:rPr>
          <w:rFonts w:eastAsia="Times New Roman" w:cs="Times New Roman"/>
          <w:color w:val="000000"/>
          <w:szCs w:val="20"/>
        </w:rPr>
        <w:t>119.2. visiems dalyviams turi būti taikomi vienodi reikalavimai, suteikiamos vienodos galimybės ir pateikiama vienoda informacija; teikdama informaciją Sporto centras neturi diskriminuoti vienų tiekėjų kitų naudai;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119.3.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119.4. Prekės, paslaugos ar darbai neskelbiamų derybų būdu gali būti perkami esant bent vienai iš šių sąlygų:</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119.4.1. jeigu atviram ar ribotam konkursui ar konkurenciniam dialogui pateikti pasiūlymai  visi nepriimtini arba nevisiškai atitiko pirkimo dokumentuose nustatytus reikalavimus, o pirkimo sąlygos iš esmės nekeičiamos ir į derybas kviečiami visi vykusiam atviram, ribotam konkursui ar konkurenciniam dialogui pasiūlymus pateikę  tiekėjai, atitinkantys perkančiosios organizacijos nustatytus minimalius kvalifikacijos ir pasiūlymų pateikimo reikalavimus;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119.4.2. jeigu, paskelbus atvirą ar ribotą konkursą, apskritai nebuvo gauta pasiūlymų arba nebuvo gauta tinkamu pasiūlymų, o pirminės pirkimo sąlygos iš esmės nekeičiamos ir jei Europos Bendrijų Komisijos prašymu jai pateikiama šiuo pagrindu atliekamo ar atlikto pirkimo ataskaita;</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119.4.3. jeigu dėl techninių ar meninių priežasčių arba dėl priežąsčių, susijusių su išimtinių  teisių apsauga, prekes patiekti, paslaugas pateikti ar darbus atlikti gali tik konkretus tiekėjas;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119.4.4. jeigu neišvengiamai būtina pirkimą atlikti ypač skubiai dėl įvykio, kurio perkančioji organizacija negalėjo numatyti, kai tokio pirkimo neįmanoma atlikti atviro, riboto konkurso ar </w:t>
      </w:r>
      <w:r w:rsidRPr="004221F8">
        <w:rPr>
          <w:rFonts w:eastAsia="Times New Roman" w:cs="Times New Roman"/>
          <w:color w:val="000000"/>
          <w:szCs w:val="20"/>
        </w:rPr>
        <w:lastRenderedPageBreak/>
        <w:t>skelbiamų derybų būdais šiame įstatyme nustatytais terminais. Aplinkybės, kuriomis grindžiama ypatinga skuba, jokiu būdu negali priklausyti nuo perkančiosios organizacijos.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119.5.  Neskelbiamų derybų būdu prekės taip pat gali būti perkamos esant bent vienai iš šių sąlygų: </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119.5.1. jeigu perkamos prekes gaminamos tik moksliniu tyrimu, eksperimentu, studijų ar plėtros tikslais ir jeigu nesiekiama įsigyjamų prekių masinė gamyba sustiprinti komercinio pajėgumo arba padengti mokslinio tyrimo ir plėtros išlaidų;</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119.5.2.  jeigu perkančioji organizacija pagal ankstesnę pirkimo sutartį iš kokio nors tiekėjo pirko prekių ir nustatė, kad iš jo verta pirkti papildomai, siekiant iš dalies pakeisti turimas ir įprastines prekes ar įrenginius arba padidinti turimų prekių kiekius ar įrenginius, kai, pakeitus tiekėją, perkančiajai organizacijai reikėtų įsigyti medžiagų, turinčių kitokias technines charakteristikas, ir dėl to atsirastų nesuderinamumas arba per didelių techninių eksploatacijos ir priežiūros sunkumų. Tokių sutarčių, kaip ir pasikartojančių sutarčių, trukmė paprastai negali viršyti 3 metų skaičiuojant nuo pradines pirkimo sutarties sudarymo momento;</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119.5.3. jeigu perkamos prekių  biržoje kotiruotos prekes;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119.5.4. kai ypač palankiomis sąlygomis perkama iš tiekėjo, kuris yra likviduojamas, restruktūrizuojamas, bankrutuojantis, bankrutavęs ar su kreditoriais sudaręs taikos sutartį, arba taikomos panašios procedūros pagal šalies, kurioje jis registruotas, teisės aktus. </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 119.6. Neskelbiamų derybų būdu paslaugos taip pat gali būti perkamos po projekto konkurso, vykdyto laikantis šio įstatymo nustatytų reikalavimų, iš konkurso laimėtojo arba vieno iš jų. Pastaruoju atveju i derybas kviečiami visi laimėtojai.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119.7. Neskelbiamų derybų būdu paslaugos ir darbai taip pat gali būti perkami esant bent vienai iš šių sąlygų:</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0"/>
        </w:rPr>
      </w:pPr>
      <w:r w:rsidRPr="004221F8">
        <w:rPr>
          <w:rFonts w:eastAsia="Times New Roman" w:cs="Times New Roman"/>
          <w:color w:val="000000"/>
          <w:szCs w:val="20"/>
        </w:rPr>
        <w:t xml:space="preserve">      119.7.1. kai dėl aplinkybių, kurių nebuvo galima numatyti, paaiškėja, kad yra reikalingi  papildomi darbai arba paslaugos, kurie nebuvo įrašyti į pradinį projektą ar sudarytą pirkimo sutartį ir kurių techniškai ar ekonomiškai neįmanoma atskirti nuo pradinės pirkimo sutarties, nesukeliant didelių nepatogumų perkančiąjai organizacijai, arba kai tokie darbai ar paslaugos, nors ir gali būti atskirti nuo pradinės pirkimo sutarties, yra būtinai reikalingi jai užbaigti. Tokia papildomų darbų ar paslaugų pirkimo sutartis gali būti sudaroma tik su tuo tiekėju, su kuriuo buvo sudaryta pradine pirkimo sutartis, o visų kitų papildomai sudarytų pirkimo sutarčių kaina neturi viršyti 30 procentų pagrindinės pirkimo sutarties vertės;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119.7.2. perkant iš to paties tiekėjo naujas paslaugas ar darbus, panašius į tuos, kokie buvo pirkti pagal ankstesnę pirkimo sutartį, su sąlyga, kad ankstesnioji pirkimo sutartis buvo sudaryta atviro ar riboto konkurso būdu, kurį skelbiant buvo atsižvelgta į tokių papildomų pirkimų vertę, apie galimybę pirkti papildomai buvo nurodyta skelbime apie pirkimą, o visi minimi pirkimai yra skirti tam pačiam projektui vykdyti. Papildomų pirkimų metu sudaromų pirkimo sutarčių trukmė negali būti ilgesnė kaip 3 metai skaičiuojant nuo pradines pirkimo sutarties sudarymo momento.</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0"/>
        </w:rPr>
      </w:pPr>
      <w:r w:rsidRPr="004221F8">
        <w:rPr>
          <w:rFonts w:eastAsia="Times New Roman" w:cs="Times New Roman"/>
          <w:color w:val="000000"/>
          <w:szCs w:val="20"/>
        </w:rPr>
        <w:t xml:space="preserve">     119.8.   Skelbiamų ir neskelbiamų derybų vykdymas: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119.9. Perkančioji organizacija skelbiamas derybas vykdo šiais etapais: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119.9.1. šio įstatymo 22 ir 23 straipsniuose nustatyta tvarka kviečia tiekėjus pateikti paraiškas dalyvauti skelbiamose derybose;</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119.9.2. patikrina, ar paraiškas pateikusių kandidatų kvalifikacija atitinka pirkimo dokumentuose nustatytus minimalius reikalavimus, ir atlieka kandidatų kvalifikacinę atranką, jeigu tokia atranka numatyta pirkimo dokumentuose;</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119.9.3. kviečia kandidatus pateikti pasiūlymus ir pagal šio įstatymo 58 straipsnyje nustatytas sąlygas derasi su kiekvienu iš jų, siekdama geriausio rezultato pagal pirkimo dokumentuose keliamus reikalavimus. Perkančioji organizacija gali nustatyti derybų pakopas, kad būtų galima, vadovaujantis pirkimo dokumentuose nustatytais kriterijais, mažinti pasiūlymų, dėl kurių būtų deramasi, skaičių. Skelbime ar kituose pirkimo dokumentuose turi būti nurodyta, ar perkančioji organizacija numato taikyti derybų pakopas;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119.9.4. vadovaudamasi pirkimo dokumentuose nustatyta pasiūlymų vertinimo tvarka ir kriterijais, pagal derybų rezultatus, užfiksuotus pasiūlymuose ir derybų protokoluose, nustato</w:t>
      </w:r>
      <w:r>
        <w:rPr>
          <w:rFonts w:eastAsia="Times New Roman" w:cs="Times New Roman"/>
          <w:color w:val="000000"/>
          <w:szCs w:val="20"/>
        </w:rPr>
        <w:t xml:space="preserve"> geriausią pasiūly</w:t>
      </w:r>
      <w:r w:rsidRPr="004221F8">
        <w:rPr>
          <w:rFonts w:eastAsia="Times New Roman" w:cs="Times New Roman"/>
          <w:color w:val="000000"/>
          <w:szCs w:val="20"/>
        </w:rPr>
        <w:t>mą.</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119.10. Perkančioji organizacija, atlikdama pirkimą neskelbiamu derybų būdu:</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lastRenderedPageBreak/>
        <w:t>119.10.1. kai kviečia jose dalyvauti daugiau kaip vieną kandidatą, patikrina, ar kandidatų kvalifikacija atitinka keliamus reikalavimus, derasi su jais siekdama geriausio rezultato ir pagal derybų  rezultatus bei pirkimo dokumentuose nustatytus vertinimo kriterijus nustato geriausią pasiūlymą;</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119.10.2. kai kviečia jose dalyvauti tik vieną kandidatą, patikrina, ar kandidato kvalifikacija atitinka keliamus reikalavimus, derasi su juo siekdama geriausio rezultato. Neskelbiamų derybų atveju, kai į derybas kviečiamas tik vienas kandidatas, perkančioji organizacija šiam kandidatui turi teisę pateikti ne visą šio įstatymo 24 straipsnyje nurodytą informaciją, jeigu mano, kad kita informacija yra nereikalinga.</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119.11.  Vertinant pasiūlymus , kuriuose nurodytos galutinės tiekėjų siūlomos kainos, taip pat galutiniai techniniai duomenys, kurie vertinami pagal ekonomiškai naudingiausio pasiūlymo vertinimo kriterijus, gali būti netaikomi šio įstatymo 39 straipsnio 6 dalies reikalavimai.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119.12.  Skelbiamų ir neskelbiamų derybų reikalavimai: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119.12.1. Derybų procedūrų metu perkančioji organizacija turi laikytis šių sąlygų:</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119.12.2. derybas su kiekvienu tiekėju vesti atskirai;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119.12.3. tretiesiems asmenims neatskleisti jokios iš tiekėjo gautos informacijos be šio sutikimo, taip pat neinformuoti tiekėjo apie susitarimus, pasiektus su kitais tiekėjais;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119.12.4.visiems dalyviams turi būti taikomi vienodi reikalavimai, suteikiamos vienodos galimybes ir pateikiama vienoda informacija; teikdama informaciją perkančioji organizacija neturi diskriminuoti vienų tiekėjų kitų naudai;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119.12.5. derybos turi buti protokoluojamos. Derybų protokolą pasirašo Komisijos pirmininkas ir dalyvio, su kuriuo derėtasi, įgaliotas atstovas;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119.12.6. pasiūlymai, kuriuose nurodytos galutinės tiekėjų siūlomos kainos, taip pat galutiniai techniniai duomenys, kurie vertinami pagal ekonomiškai naudingiausio pasiūlymo  vertinimo kriterijus, turi būti pateikiami užklijuotuose vokuose. Ši nuostata gali būti netaikoma šio įstatymo 56 straipsnio 1 dalies 4 punkte, 73 straipsnio 1 dalies 4 punkte nustatytais ar kitais atvejais, kai pasiūlymą pateikia vienas tiekėjas.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 119.12.7. Perkančioji organizacija atskirai derasi su kiekvienu dalyviu, atitinkančiu perkančiosios organizacijos nustatytus kvalifikacijos reikalavimus, ir nustato geriausią pasiūlymą pagal šio įstatymo 39 straipsnio nuostatas.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119.12.8. Tiekėjo, be pateisinamos priežasties neatvykusio į derybas, pasiūlymas atmetamas.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p>
    <w:p w:rsidR="004221F8" w:rsidRPr="004221F8" w:rsidRDefault="004221F8" w:rsidP="004221F8">
      <w:pPr>
        <w:autoSpaceDE w:val="0"/>
        <w:autoSpaceDN w:val="0"/>
        <w:adjustRightInd w:val="0"/>
        <w:spacing w:after="0" w:line="240" w:lineRule="auto"/>
        <w:jc w:val="center"/>
        <w:rPr>
          <w:rFonts w:eastAsia="Times New Roman" w:cs="Times New Roman"/>
          <w:b/>
          <w:bCs/>
          <w:caps/>
          <w:szCs w:val="20"/>
        </w:rPr>
      </w:pPr>
      <w:r w:rsidRPr="004221F8">
        <w:rPr>
          <w:rFonts w:eastAsia="Times New Roman" w:cs="Times New Roman"/>
          <w:b/>
          <w:bCs/>
          <w:caps/>
          <w:szCs w:val="20"/>
        </w:rPr>
        <w:t>XV. APKLAUSA</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120. Vykdant supaprastintą pirkimą apklausos būdu, kreipiamasi į vieną ar kelis tiekėjus, prašant pateikti pasiūlymus pagal Sporto centro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121. Apklausos metu gali būti deramasi dėl pasiūlymo sąlygų. Jei bus deramasi, tai turi būti nurodyta pirkimo dokumentuose. </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4"/>
        </w:rPr>
      </w:pPr>
      <w:r w:rsidRPr="004221F8">
        <w:rPr>
          <w:rFonts w:eastAsia="Times New Roman" w:cs="Times New Roman"/>
          <w:color w:val="000000"/>
          <w:szCs w:val="24"/>
        </w:rPr>
        <w:t xml:space="preserve">122. Sporto centras, prašydama pateikti pasiūlymus, privalo kreiptis į 3 ar daugiau tiekėjų, išskyrus Taisyklių 123 punkte nustatytus atvejus. </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4"/>
        </w:rPr>
      </w:pPr>
      <w:r w:rsidRPr="004221F8">
        <w:rPr>
          <w:rFonts w:eastAsia="Times New Roman" w:cs="Times New Roman"/>
          <w:color w:val="000000"/>
          <w:szCs w:val="24"/>
        </w:rPr>
        <w:t>123. Apklausti vieną tiekėją galima, kai: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4"/>
        </w:rPr>
      </w:pPr>
      <w:r w:rsidRPr="004221F8">
        <w:rPr>
          <w:rFonts w:eastAsia="Times New Roman" w:cs="Times New Roman"/>
          <w:color w:val="000000"/>
          <w:szCs w:val="24"/>
        </w:rPr>
        <w:t>123.1. pirkimas, apie kurį buvo skelbta neįvyko, nes nebuvo gauta pasiūlymų ar paraiškų;</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4"/>
        </w:rPr>
      </w:pPr>
      <w:r w:rsidRPr="004221F8">
        <w:rPr>
          <w:rFonts w:eastAsia="Times New Roman" w:cs="Times New Roman"/>
          <w:color w:val="000000"/>
          <w:szCs w:val="24"/>
        </w:rPr>
        <w:t xml:space="preserve">      123.2. dėl techninių, meninių priežasčių ar dėl objektyvių aplinkybių tik konkretus tiekėjas gali pateikti reikalingas prekes, pateikti paslaugas ar atlikti darbus;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4"/>
        </w:rPr>
      </w:pPr>
      <w:r w:rsidRPr="004221F8">
        <w:rPr>
          <w:rFonts w:eastAsia="Times New Roman" w:cs="Times New Roman"/>
          <w:color w:val="000000"/>
          <w:szCs w:val="24"/>
        </w:rPr>
        <w:t>123.3. pirkimą būtina atlikti skubiai;</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4"/>
        </w:rPr>
      </w:pPr>
      <w:r w:rsidRPr="004221F8">
        <w:rPr>
          <w:rFonts w:eastAsia="Times New Roman" w:cs="Times New Roman"/>
          <w:color w:val="000000"/>
          <w:szCs w:val="24"/>
        </w:rPr>
        <w:t xml:space="preserve">     123.4. Sporto centras pagal ankstesnę sutartį iš kurio nors tiekėjo pirko prekių arba paslaugų ir nustatė, kad iš jo tikslinga pirkti papildomai, techniniu požiūriu derinant su jau turimomis prekėmis ir suteiktomis paslaugomis, ir jeigu ankstesnieji pirkimai buvo efektyvūs, iš esmės nekeičiant prekių ar paslaugų kainos ir kitų sąlygų. Tokių papildomų pirkimų vertė negali viršyti 30 procentų pradinės sutarties vertės;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4"/>
        </w:rPr>
      </w:pPr>
      <w:r w:rsidRPr="004221F8">
        <w:rPr>
          <w:rFonts w:eastAsia="Times New Roman" w:cs="Times New Roman"/>
          <w:color w:val="000000"/>
          <w:szCs w:val="24"/>
        </w:rPr>
        <w:t>123.5. prenumeruojami laikraščiai, dienraščiai, periodiniai leidiniai ar žurnalai;</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4"/>
        </w:rPr>
      </w:pPr>
      <w:r w:rsidRPr="004221F8">
        <w:rPr>
          <w:rFonts w:eastAsia="Times New Roman" w:cs="Times New Roman"/>
          <w:color w:val="000000"/>
          <w:szCs w:val="24"/>
        </w:rPr>
        <w:lastRenderedPageBreak/>
        <w:t xml:space="preserve">      123.6. perkamos Sporto centro darbuotojų mokymo paslaugos, kai nėra daugiau tiekėjų, galinčių pateikti pasiūlymus Sporto centro pageidaujamomis temomis ir reikalingais terminais;</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4"/>
        </w:rPr>
      </w:pPr>
      <w:r w:rsidRPr="004221F8">
        <w:rPr>
          <w:rFonts w:eastAsia="Times New Roman" w:cs="Times New Roman"/>
          <w:color w:val="000000"/>
          <w:szCs w:val="24"/>
        </w:rPr>
        <w:t xml:space="preserve">      123.8. perkamos skelbimų ir informacinių pranešimų spaudoje paskelbimo paslaugos, išskyrus darbo skelbimus.</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4"/>
        </w:rPr>
      </w:pPr>
      <w:r w:rsidRPr="004221F8">
        <w:rPr>
          <w:rFonts w:eastAsia="Times New Roman" w:cs="Times New Roman"/>
          <w:color w:val="000000"/>
          <w:szCs w:val="24"/>
        </w:rPr>
        <w:t xml:space="preserve">      123.9. prekių, paslaugų ar darbų pir</w:t>
      </w:r>
      <w:r w:rsidR="007F3ED1">
        <w:rPr>
          <w:rFonts w:eastAsia="Times New Roman" w:cs="Times New Roman"/>
          <w:color w:val="000000"/>
          <w:szCs w:val="24"/>
        </w:rPr>
        <w:t>kimo sutarties vertė neviršija 14 5</w:t>
      </w:r>
      <w:r w:rsidRPr="004221F8">
        <w:rPr>
          <w:rFonts w:eastAsia="Times New Roman" w:cs="Times New Roman"/>
          <w:color w:val="000000"/>
          <w:szCs w:val="24"/>
        </w:rPr>
        <w:t>00 Eur (be PVM vertės mokesčio);</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4"/>
        </w:rPr>
      </w:pPr>
      <w:r w:rsidRPr="004221F8">
        <w:rPr>
          <w:rFonts w:eastAsia="Times New Roman" w:cs="Times New Roman"/>
          <w:color w:val="000000"/>
          <w:szCs w:val="24"/>
        </w:rPr>
        <w:t xml:space="preserve">      123.10. esant kitoms, objektyviai pateisinamoms aplinkybėms, dėl kurių neįmanoma apklausti daugiau nei vieną tiekėją, šios aplinkybės privalo būti nurodytos supaprastintų pirkimų žurnale.</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4"/>
        </w:rPr>
      </w:pPr>
      <w:r w:rsidRPr="004221F8">
        <w:rPr>
          <w:rFonts w:eastAsia="Times New Roman" w:cs="Times New Roman"/>
          <w:color w:val="000000"/>
          <w:szCs w:val="24"/>
        </w:rPr>
        <w:t xml:space="preserve">      124. Kai apklausa atliekama po pirkimo, apie kurį buvo skelbta, tačiau visi gauti pasiūlymai neatitiko pirkimo dokumentų reikalavimų arba buvo pasiūlytos per didelės Sporto centrui nepriimtinos kainos, pirkimo sąlygų iš esmės nekeičiant, pirkime dalyvauti kviečiami visi pasiūlymus pateikę tiekėjai, atitinkantys Sporto centro nustatytus minimalius kvalifikacijos reikalavimus. Apklausos vykdymo metu pirkimo dokumentų sąlygos negali būti keičiamos.</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4"/>
        </w:rPr>
      </w:pPr>
      <w:r w:rsidRPr="004221F8">
        <w:rPr>
          <w:rFonts w:eastAsia="Times New Roman" w:cs="Times New Roman"/>
          <w:color w:val="000000"/>
          <w:szCs w:val="24"/>
        </w:rPr>
        <w:t xml:space="preserve">      125. Jei apklausos metu numatoma vykdyti elektroninį aukcioną, apie tai tiekėjams pranešama pirkimo dokumentuose.</w:t>
      </w:r>
    </w:p>
    <w:p w:rsidR="004221F8" w:rsidRPr="004221F8" w:rsidRDefault="004221F8" w:rsidP="004221F8">
      <w:pPr>
        <w:spacing w:after="0" w:line="240" w:lineRule="auto"/>
        <w:ind w:firstLine="360"/>
        <w:jc w:val="both"/>
        <w:rPr>
          <w:rFonts w:eastAsia="Times New Roman" w:cs="Times New Roman"/>
          <w:color w:val="000000"/>
          <w:szCs w:val="24"/>
        </w:rPr>
      </w:pPr>
      <w:r w:rsidRPr="004221F8">
        <w:rPr>
          <w:rFonts w:eastAsia="Times New Roman" w:cs="Times New Roman"/>
          <w:color w:val="000000"/>
          <w:szCs w:val="24"/>
          <w:lang w:eastAsia="lt-LT"/>
        </w:rPr>
        <w:t xml:space="preserve">126. Tiekėjai apklausiami žodžiu arba raštu. </w:t>
      </w:r>
      <w:r w:rsidRPr="004221F8">
        <w:rPr>
          <w:rFonts w:eastAsia="Times New Roman" w:cs="Times New Roman"/>
          <w:color w:val="000000"/>
          <w:szCs w:val="24"/>
        </w:rPr>
        <w:t xml:space="preserve">Apklausiant raštu paklausimai tiekėjams pateikiami paštu, faksu, elektroniniu paštu arba įteikiami asmeniškai. Apklausiant žodžiu su tiekėjais bendraujama asmeniškai arba telefonu. Viešai pateiktos informacijos (pvz. reklama) panaudojimas prilyginamas žodinei tiekėjų apklausai. </w:t>
      </w:r>
    </w:p>
    <w:p w:rsidR="004221F8" w:rsidRPr="004221F8" w:rsidRDefault="004221F8" w:rsidP="004221F8">
      <w:pPr>
        <w:spacing w:after="0" w:line="240" w:lineRule="auto"/>
        <w:ind w:firstLine="360"/>
        <w:jc w:val="both"/>
        <w:rPr>
          <w:rFonts w:eastAsia="Times New Roman" w:cs="Times New Roman"/>
          <w:color w:val="000000"/>
          <w:szCs w:val="24"/>
          <w:lang w:eastAsia="lt-LT"/>
        </w:rPr>
      </w:pPr>
      <w:r w:rsidRPr="004221F8">
        <w:rPr>
          <w:rFonts w:eastAsia="Times New Roman" w:cs="Times New Roman"/>
          <w:color w:val="000000"/>
          <w:szCs w:val="24"/>
        </w:rPr>
        <w:t xml:space="preserve">127. </w:t>
      </w:r>
      <w:r w:rsidRPr="004221F8">
        <w:rPr>
          <w:rFonts w:eastAsia="Times New Roman" w:cs="Times New Roman"/>
          <w:color w:val="000000"/>
          <w:szCs w:val="24"/>
          <w:lang w:eastAsia="lt-LT"/>
        </w:rPr>
        <w:t>Apklausa žodžiu gali būti atliekama kai:</w:t>
      </w:r>
    </w:p>
    <w:p w:rsidR="004221F8" w:rsidRPr="003E3E42" w:rsidRDefault="004221F8" w:rsidP="004221F8">
      <w:pPr>
        <w:spacing w:after="0" w:line="240" w:lineRule="auto"/>
        <w:ind w:firstLine="360"/>
        <w:jc w:val="both"/>
        <w:rPr>
          <w:rFonts w:eastAsia="Times New Roman" w:cs="Times New Roman"/>
          <w:color w:val="000000"/>
          <w:szCs w:val="24"/>
          <w:lang w:eastAsia="lt-LT"/>
        </w:rPr>
      </w:pPr>
      <w:r w:rsidRPr="003E3E42">
        <w:rPr>
          <w:rFonts w:eastAsia="Times New Roman" w:cs="Times New Roman"/>
          <w:color w:val="000000"/>
          <w:szCs w:val="24"/>
          <w:lang w:eastAsia="lt-LT"/>
        </w:rPr>
        <w:t>127.1. sutarties vertė neviršija 3000  Eur (be PVM).</w:t>
      </w:r>
    </w:p>
    <w:p w:rsidR="004221F8" w:rsidRPr="004221F8" w:rsidRDefault="004221F8" w:rsidP="004221F8">
      <w:pPr>
        <w:spacing w:after="0" w:line="240" w:lineRule="auto"/>
        <w:ind w:firstLine="360"/>
        <w:jc w:val="both"/>
        <w:rPr>
          <w:rFonts w:eastAsia="Times New Roman" w:cs="Times New Roman"/>
          <w:color w:val="000000"/>
          <w:szCs w:val="24"/>
          <w:lang w:val="pt-BR"/>
        </w:rPr>
      </w:pPr>
      <w:r w:rsidRPr="004221F8">
        <w:rPr>
          <w:rFonts w:eastAsia="Times New Roman" w:cs="Times New Roman"/>
          <w:color w:val="000000"/>
          <w:szCs w:val="24"/>
          <w:lang w:val="pt-BR" w:eastAsia="lt-LT"/>
        </w:rPr>
        <w:t xml:space="preserve">127.2. perkama esant ypatingoms aplinkybėms: avarijai, stichinei nelaimei, epidemijai ir kitomis nenugalimos jėgos aplinkybėmis.                                                                             </w:t>
      </w:r>
    </w:p>
    <w:p w:rsidR="004221F8" w:rsidRPr="004221F8" w:rsidRDefault="004221F8" w:rsidP="004221F8">
      <w:pPr>
        <w:spacing w:after="0" w:line="240" w:lineRule="auto"/>
        <w:ind w:firstLine="360"/>
        <w:jc w:val="both"/>
        <w:rPr>
          <w:rFonts w:eastAsia="Times New Roman" w:cs="Times New Roman"/>
          <w:color w:val="000000"/>
          <w:szCs w:val="24"/>
          <w:lang w:val="pt-BR"/>
        </w:rPr>
      </w:pPr>
      <w:r w:rsidRPr="004221F8">
        <w:rPr>
          <w:rFonts w:eastAsia="Times New Roman" w:cs="Times New Roman"/>
          <w:color w:val="000000"/>
          <w:szCs w:val="24"/>
          <w:lang w:val="pt-BR"/>
        </w:rPr>
        <w:t>128. Raštu pateikti tiekėjų atsakymai ir/ar informacija, gauta iš viešų šaltinių, fiksuojami apklausos pažymoje.</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4"/>
        </w:rPr>
      </w:pPr>
      <w:r w:rsidRPr="004221F8">
        <w:rPr>
          <w:rFonts w:eastAsia="Times New Roman" w:cs="Times New Roman"/>
          <w:color w:val="000000"/>
          <w:szCs w:val="24"/>
        </w:rPr>
        <w:t xml:space="preserve"> 129. Jei apklausos metu numatoma vykdyti elektroninį aukcioną, apie tai tiekėjams pranešama pirkimo dokumentuose.</w:t>
      </w:r>
    </w:p>
    <w:p w:rsidR="004221F8" w:rsidRPr="004221F8" w:rsidRDefault="004221F8" w:rsidP="004221F8">
      <w:pPr>
        <w:autoSpaceDE w:val="0"/>
        <w:autoSpaceDN w:val="0"/>
        <w:adjustRightInd w:val="0"/>
        <w:spacing w:after="0" w:line="240" w:lineRule="auto"/>
        <w:jc w:val="center"/>
        <w:rPr>
          <w:rFonts w:eastAsia="Times New Roman" w:cs="Times New Roman"/>
          <w:b/>
          <w:bCs/>
          <w:caps/>
          <w:szCs w:val="20"/>
        </w:rPr>
      </w:pPr>
    </w:p>
    <w:p w:rsidR="004221F8" w:rsidRPr="004221F8" w:rsidRDefault="004221F8" w:rsidP="004221F8">
      <w:pPr>
        <w:autoSpaceDE w:val="0"/>
        <w:autoSpaceDN w:val="0"/>
        <w:adjustRightInd w:val="0"/>
        <w:spacing w:after="0" w:line="240" w:lineRule="auto"/>
        <w:jc w:val="center"/>
        <w:rPr>
          <w:rFonts w:eastAsia="Times New Roman" w:cs="Times New Roman"/>
          <w:b/>
          <w:bCs/>
          <w:caps/>
          <w:szCs w:val="20"/>
        </w:rPr>
      </w:pPr>
      <w:r w:rsidRPr="004221F8">
        <w:rPr>
          <w:rFonts w:eastAsia="Times New Roman" w:cs="Times New Roman"/>
          <w:b/>
          <w:bCs/>
          <w:caps/>
          <w:szCs w:val="20"/>
        </w:rPr>
        <w:t>XVI. SUPAPRASTINTAS KONKURENCINIS DIALOGAS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130. Pirkimą supaprastinto konkurencinio dialogo būdu atlieka Komisija.</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131. Komisija, atlikdama pirkimą supaprastinto konkurencinio dialogo būdu:</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131.1. šiose Taisyklėse nustatyta tvarka</w:t>
      </w:r>
      <w:r w:rsidRPr="004221F8">
        <w:rPr>
          <w:rFonts w:eastAsia="Times New Roman" w:cs="Times New Roman"/>
          <w:b/>
          <w:bCs/>
          <w:color w:val="000000"/>
          <w:szCs w:val="20"/>
        </w:rPr>
        <w:t xml:space="preserve"> </w:t>
      </w:r>
      <w:r w:rsidRPr="004221F8">
        <w:rPr>
          <w:rFonts w:eastAsia="Times New Roman" w:cs="Times New Roman"/>
          <w:color w:val="000000"/>
          <w:szCs w:val="20"/>
        </w:rPr>
        <w:t>skelbia apie supaprastintą pirkimą. Skelbime apie supaprastintą pirkimą ir (arba) aprašomajame dokumente Sporto centras nurodo savo poreikius ir reikalavimus;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131.2. remdamasi paskelbtais kvalifikacijos kriterijais ir 110,113 punkte nustatyta tvarka atrenka kandidatus ir kviečia juos pradėti supaprastintą konkurencinį dialogą. Kandidatams, kurie nekviečiami dalyvauti dialoge, pranešama apie atrankos rezultatus;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131.3. pradeda ir tęsia dialogą tol, kol gali nustatyti Sporto centro poreikius atitinkantį vieną ar kelis sprendinius;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131.4. baigusi</w:t>
      </w:r>
      <w:r w:rsidRPr="004221F8">
        <w:rPr>
          <w:rFonts w:eastAsia="Times New Roman" w:cs="Times New Roman"/>
          <w:i/>
          <w:iCs/>
          <w:color w:val="000000"/>
          <w:szCs w:val="20"/>
        </w:rPr>
        <w:t xml:space="preserve"> </w:t>
      </w:r>
      <w:r w:rsidRPr="004221F8">
        <w:rPr>
          <w:rFonts w:eastAsia="Times New Roman" w:cs="Times New Roman"/>
          <w:color w:val="000000"/>
          <w:szCs w:val="20"/>
        </w:rPr>
        <w:t>dialogą, apie tai praneša dalyvavusiems tiekėjams ir prašo pateikti galutinius pasiūlymus tų tiekėjų, kurių sprendiniai atitiko Sporto centro poreikius. Tiekėjams, kurie nekviečiami pateikti pasiūlymo, pranešama, kokių tiekėjų sprendiniai pasirinkti, nurodomos esminės jų pasirinkimo priežastys;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131.5. įvertina pateiktus pasiūlymus pagal kriterijus, nurodytus skelbime apie supaprastintą pirkimą ar aprašomajame dokumente, ir pasirenka ekonomiškai naudingiausią pasiūlymą.</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132. Vykdant pirkimą supaprastinto konkurencinio dialogo būdu ribojamas kandidatų, kurie bus pakviesti dialogo, skaičius. Sporto centras</w:t>
      </w:r>
      <w:r w:rsidRPr="004221F8">
        <w:rPr>
          <w:rFonts w:eastAsia="Times New Roman" w:cs="Times New Roman"/>
          <w:i/>
          <w:iCs/>
          <w:color w:val="000000"/>
          <w:szCs w:val="20"/>
        </w:rPr>
        <w:t xml:space="preserve"> </w:t>
      </w:r>
      <w:r w:rsidRPr="004221F8">
        <w:rPr>
          <w:rFonts w:eastAsia="Times New Roman" w:cs="Times New Roman"/>
          <w:color w:val="000000"/>
          <w:szCs w:val="20"/>
        </w:rPr>
        <w:t xml:space="preserve">skelbime apie supaprastintą pirkimą nurodo mažiausią kviečiamų dialogo kandidatų skaičių, kuris negali būti mažesnis kaip 3 kandidatai. Sporto centras dialogo turi pakviesti ne mažiau kandidatų, negu mokyklos nustatytas mažiausias kviečiamų kandidatų skaičius. Jeigu minimalius kvalifikacijos reikalavimus atitinka mažiau kandidatų, negu nustatytas mažiausias kviečiamų kandidatų skaičius, perkančioji organizacija kviečia dialogo visus kandidatus, kurie atitinka keliamus minimalius kvalifikacijos reikalavimus. Pirkimo metu Sporto </w:t>
      </w:r>
      <w:r w:rsidRPr="004221F8">
        <w:rPr>
          <w:rFonts w:eastAsia="Times New Roman" w:cs="Times New Roman"/>
          <w:color w:val="000000"/>
          <w:szCs w:val="20"/>
        </w:rPr>
        <w:lastRenderedPageBreak/>
        <w:t>centras negali kviesti dalyvauti pirkime kitų, paraiškų nepateikusių tiekėjų arba kandidatų, kurie neatitinka minimalių kvalifikacijos reikalavimų.</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133. Vykdant pirkimą supaprastinto konkurencinio dialogo būdu gali būti nustatomos viena po kitos einančios pakopos, kad būtų galima, remiantis skelbime apie supaprastintą pirkimą ar aprašomajame dokumente nurodytais kriterijais, laipsniškai mažinti konkurencinio dialogo metu aptariamų sprendinių skaičių. Skelbime apie supaprastintą pirkimą turi būti nurodyta, ar bus pasinaudota šia galimybe.</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134. Vykdant pirkimą supaprastinto konkurencinio dialogo būdu turi būti laikomasi šių sąlygų:</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134.1. pasiūlymai vertinami taikant tik ekonomiškai naudingiausio pasiūlymo vertinimo kriterijų;</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134.2. esminiai skelbime apie supaprastintą pirkimą arba aprašomajame dokumente pateikti elementai negali būti keičiami;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4"/>
        </w:rPr>
      </w:pPr>
      <w:r w:rsidRPr="004221F8">
        <w:rPr>
          <w:rFonts w:eastAsia="Times New Roman" w:cs="Times New Roman"/>
          <w:color w:val="000000"/>
          <w:szCs w:val="24"/>
        </w:rPr>
        <w:t>134.3. atrinkti kandidatai dalyvauti dialoge kviečiami raštu ir vienu metu;</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i/>
          <w:iCs/>
          <w:color w:val="000000"/>
          <w:szCs w:val="24"/>
        </w:rPr>
      </w:pPr>
      <w:r w:rsidRPr="004221F8">
        <w:rPr>
          <w:rFonts w:eastAsia="Times New Roman" w:cs="Times New Roman"/>
          <w:color w:val="000000"/>
          <w:szCs w:val="24"/>
        </w:rPr>
        <w:t>134.4. dialogas vedamas su kiekvienu tiekėju atskirai. Tretiesiems asmenims negali būti atskleista jokia dialogo metu iš tiekėjo gauta informacija be šio sutikimo, taip pat tiekėjas negali būti informuojamas apie susitarimus, pasiektus su kitais tiekėjais. Dialogo metu visiems dalyviams turi būti taikomi vienodi reikalavimai, suteikiamos vienodos galimybės ir pateikiama vienoda informacija. Dialogo eiga turi būti protokoluojama. Dialogo protokolą turi pasirašyti Komisijos pirmininkas ir dalyvio, su kuriuo vestas dialogas, įgaliotas atstovas;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4"/>
        </w:rPr>
        <w:t>134.5. galutiniai pasiūlymai turi būti rengiami kiekvieno iš tiekėjų, kurie kviečiami pateikti pasiūlymus, dialogo metu pateiktų ir patikslintų sprendinių pagrindu. Galutiniai pasiūlymai turi apimti visus būtinus ir pirkimui atlikti reikalingus elementus. Sporto centras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134.6. Sporto centras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134.7. paraiškų dalyvauti supaprastintame konkurenciniame dialoge pateikimo terminas negali būti trumpesnis kaip 7 darbo dienos nuo skelbimo apie pirkimą paskelbimo „Valstybės žinių“ priede „Informaciniai pranešimai“, mažos vertės pirkimų atveju – CVP IS dienos.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135. Sporto centras konkurencinio dialogo dalyviams gali nustatyti prizus ir pinigines išmokas.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p>
    <w:p w:rsidR="004221F8" w:rsidRPr="004221F8" w:rsidRDefault="004221F8" w:rsidP="004221F8">
      <w:pPr>
        <w:autoSpaceDE w:val="0"/>
        <w:autoSpaceDN w:val="0"/>
        <w:adjustRightInd w:val="0"/>
        <w:spacing w:after="0" w:line="240" w:lineRule="auto"/>
        <w:jc w:val="center"/>
        <w:rPr>
          <w:rFonts w:eastAsia="Times New Roman" w:cs="Times New Roman"/>
          <w:b/>
          <w:bCs/>
          <w:caps/>
          <w:szCs w:val="20"/>
        </w:rPr>
      </w:pPr>
      <w:r w:rsidRPr="004221F8">
        <w:rPr>
          <w:rFonts w:eastAsia="Times New Roman" w:cs="Times New Roman"/>
          <w:b/>
          <w:bCs/>
          <w:caps/>
          <w:szCs w:val="20"/>
        </w:rPr>
        <w:t>XVII. SUPAPRASTINTAS PROJEKTO KONKURSAS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136. Sporto centras supaprastinto projekto konkursą gali vykdyti supaprastinto atviro arba supaprastinto riboto projekto konkurso būdu.</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137. Projektų pateikimo terminas supaprastinto atviro projekto konkursui negali būti trumpesnis kaip 10 darbo dienų nuo skelbimo paskelbimo „Valstybės žinių“ priede „Informaciniai pranešimai“, mažos vertės pirkimų atveju – 7 darbo dienos nuo paskelbimo CVP IS dienos.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138. Paraiškų dalyvauti supaprastintame ribotame projekto konkurse pateikimo terminas negali būti trumpesnis kaip 7 darbo dienos nuo skelbimo paskelbimo, projektų pateikimo terminas negali būti trumpesnis kaip 10 darbo dienų, mažos vertės pirkimų atveju – 7 darbo dienos nuo kvietimų pateikti pasiūlymus išsiuntimo tiekėjams dienos.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139. Dalyvių skaičius supaprastintame atvirame projekto konkurse neribojamas. </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137. Supaprastinto riboto projekto konkurso dokumentuose (skelbime apie projekto konkursą) nurodoma, kiek mažiausiai kandidatų bus pakviesta pateikti pasiūlymus ir kokie yra kandidatų kvalifikacinės atrankos kriterijai. Kandidatų, kurie bus pakviesti pateikti projektus, skaičius negali būti mažesnis kaip 3. Taip pat nurodoma, kad mažiau kandidatų gali būti pakviesta tik tuo atveju, kai pateikiama mažiau paraiškų arba tiekėjai neatitiko kvalifikacijos reikalavimų.</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138.</w:t>
      </w:r>
      <w:r w:rsidRPr="004221F8">
        <w:rPr>
          <w:rFonts w:eastAsia="Times New Roman" w:cs="Times New Roman"/>
          <w:szCs w:val="24"/>
        </w:rPr>
        <w:t xml:space="preserve"> </w:t>
      </w:r>
      <w:r w:rsidRPr="004221F8">
        <w:rPr>
          <w:rFonts w:eastAsia="Times New Roman" w:cs="Times New Roman"/>
          <w:color w:val="000000"/>
          <w:szCs w:val="20"/>
        </w:rPr>
        <w:t>Sporto centras</w:t>
      </w:r>
      <w:r w:rsidRPr="004221F8">
        <w:rPr>
          <w:rFonts w:eastAsia="Times New Roman" w:cs="Times New Roman"/>
          <w:color w:val="000000"/>
          <w:szCs w:val="20"/>
          <w:lang w:val="en-US"/>
        </w:rPr>
        <w:t xml:space="preserve"> </w:t>
      </w:r>
      <w:r w:rsidRPr="004221F8">
        <w:rPr>
          <w:rFonts w:eastAsia="Times New Roman" w:cs="Times New Roman"/>
          <w:color w:val="000000"/>
          <w:szCs w:val="20"/>
        </w:rPr>
        <w:t>supaprastintą ribotą projekto konkursą vykdo etapais: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138.1. Viešųjų pirkimų įstatymo ir šių Taisyklių nustatyta tvarka skelbia apie supaprastintą ribotą projekto konkursą ir, vadovaudamasi paskelbtais kvalifikacinės atrankos kriterijais, atrenka tuos kandidatus, kurie bus kviečiami pateikti projektus;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lastRenderedPageBreak/>
        <w:t>138.2. vadovaudamasi supaprastinto projekto konkurso dokumentuose nustatyta projektų vertinimo tvarka, nagrinėja, vertina ir palygina pakviestų dalyvių pateiktus projektus.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139. Vokai su projektais plėšiami dviejuose Komisijos posėdžiuose. Pirmame plėšiami vokai su projektais, antrame – vokai su devizų šifrais (vykdant projekto konkursą elektroninėmis priemonėmis – tiekėjų tapatybės atskleidžiamos antrame posėdyje). Apie šį posėdį Sporto centras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140.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141. Komisija vertina, palygina tik tuos projektus, kurie atitinka supaprastinto projekto konkurso dokumentuose išdėstytus reikalavimus. Projektai vertinami nedalyvaujant juos pateikusiems tiekėjams. Vertinami tik anonimiškai pateikti projektai.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142. Komisija privalo atmesti tuos projektus, kurie:</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142.1. išsiųsti ar gauti po Sporto centro nustatyto galutinio projektų pateikimo termino;</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142.2. pateikti pažeidžiant anonimiškumą;</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142.3. neatitinka supaprastinto projekto konkurso dokumentuose išdėstytų reikalavimų.</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143. Pateikti projektai vertinami pagal supaprastinto projekto konkurso dokumentuose nustatytus vertinimo kriterijus, numatytus Taisyklių 68, 68.1, 68.2, 69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144.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145. Komisija gali ir neskirti pirmosios vietos, jeigu mano, kad pateikti projektai atitinka formalius reikalavimus, tačiau, atsižvelgiant į projekto konkurso dokumentuose nurodytus tikslus, Sporto centrui yra nepriimtini.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146.</w:t>
      </w:r>
      <w:r w:rsidRPr="004221F8">
        <w:rPr>
          <w:rFonts w:eastAsia="Times New Roman" w:cs="Times New Roman"/>
          <w:szCs w:val="24"/>
        </w:rPr>
        <w:t xml:space="preserve"> </w:t>
      </w:r>
      <w:r w:rsidRPr="004221F8">
        <w:rPr>
          <w:rFonts w:eastAsia="Times New Roman" w:cs="Times New Roman"/>
          <w:color w:val="000000"/>
          <w:szCs w:val="20"/>
        </w:rPr>
        <w:t>Sporto centras</w:t>
      </w:r>
      <w:r w:rsidRPr="004221F8">
        <w:rPr>
          <w:rFonts w:eastAsia="Times New Roman" w:cs="Times New Roman"/>
          <w:color w:val="000000"/>
          <w:szCs w:val="20"/>
          <w:lang w:val="en-US"/>
        </w:rPr>
        <w:t xml:space="preserve"> </w:t>
      </w:r>
      <w:r w:rsidRPr="004221F8">
        <w:rPr>
          <w:rFonts w:eastAsia="Times New Roman" w:cs="Times New Roman"/>
          <w:color w:val="000000"/>
          <w:szCs w:val="20"/>
        </w:rPr>
        <w:t>privalo grąžinti projekto konkurso dalyviams nelaimėjusius projektus iki konkurso dokumentuose nurodytos datos.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147. Sporto centras turi teisę su geriausią projektą pateikusiu dalyviu, o jeigu geriausius pasiūlymus pateikė keli tiekėjai – su vienu iš jų, sudaryti pirkimo sutartį paslaugoms, dėl kurių vyksta projekto konkursas. Dėl pirkimo sutarties sąlygų Sporto centras turi teisę derėtis.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148. Sporto centras turi teisę supaprastinto projekto konkurso laimėtoją, laimėtojus ar dalyvius apdovanoti prizais ar kitaip atsilyginti už dalyvavimą supaprastinto projekto konkurse.</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p>
    <w:p w:rsidR="004221F8" w:rsidRPr="004221F8" w:rsidRDefault="004221F8" w:rsidP="004221F8">
      <w:pPr>
        <w:autoSpaceDE w:val="0"/>
        <w:autoSpaceDN w:val="0"/>
        <w:adjustRightInd w:val="0"/>
        <w:spacing w:after="0" w:line="240" w:lineRule="auto"/>
        <w:jc w:val="center"/>
        <w:rPr>
          <w:rFonts w:eastAsia="Times New Roman" w:cs="Times New Roman"/>
          <w:b/>
          <w:bCs/>
          <w:caps/>
          <w:szCs w:val="20"/>
        </w:rPr>
      </w:pPr>
      <w:r w:rsidRPr="004221F8">
        <w:rPr>
          <w:rFonts w:eastAsia="Times New Roman" w:cs="Times New Roman"/>
          <w:b/>
          <w:bCs/>
          <w:caps/>
          <w:szCs w:val="20"/>
        </w:rPr>
        <w:t>XVIII. ELEKTRONINIS AUKCIONAS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149. Elektroninis aukcionas vykdomas tik elektroninėmis priemonėmis. Elektroninį aukcioną Sporto centras gali vykdyti CVP IS priemonėmis arba kitomis elektroninėmis priemonėmis, jeigu jos atitinka Viešųjų pirkimų įstatymo 17 straipsnyje nustatytus reikalavimus.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lastRenderedPageBreak/>
        <w:t>150. Elektroniniam aukcionui pateikti pasiūlymai vertinami remiantis: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150.1. tik kaina, kai pasiūlymų vertinimo kriterijus yra mažiausia kaina;</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150.2. kaina ir (ar) naujomis pasiūlymo kriterijų reikšmėmis, nurodytomis pirkimo dokumentuose, kai pirkimo sutartis sudaroma su ekonomiškai naudingiausią pasiūlymą pateikusiu tiekėju.</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151. Sporto centras, nusprendęs taikyti elektroninį aukcioną, tai nurodo skelbime apie supaprastintą pirkimą. Skelbime, be kita ko, nurodoma ši informacija:</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151.1. pasiūlymo kriterijų vertinamos reikšmės, jei jas galima išmatuoti ir išreikšti skaičiais arba procentais;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151.2. pasiūlymo verčių, kurios gali būti pateiktos, ribos, susijusios su pirkimo objekto specifikacijomis;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151.3. informacija, kuri bus pateikiama elektroninio aukciono dalyviams, ir, jei reikia, kada su ja bus galima susipažinti;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151.4. atitinkama informacija apie elektroninio aukciono eigą;</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151.5. sąlygos, kuriomis dalyviai galės teikti savo pasiūlymus, jei reikia, nurodomas mažiausias skirtumas tarp pasiūlymų;</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151.6. atitinkama informacija apie naudojamą elektroninę įrangą, suderinimą ir ryšio technines specifikacijas.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152. Sporto centras, prieš pradėdama elektroninį aukcioną:</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152.1. atlieka pradinį išsamų pasiūlymų vertinimą pagal mažiausios kainos ar ekonomiškai naudingiausio pasiūlymo kriterijų ir nurodytą kiekvieno jų reikšmingumą;</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152.2.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153. 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154. Kiekviename elektroninio aukciono etape Sporto centras vienu metu visiems dalyviams praneša informaciją, kurios turi pakakti, kad jie bet kuriuo metu galėtų nustatyti savo vietą pasiūlymų eilėje. Ji taip pat gali suteikti ir kitokią informaciją apie pateiktas kainas ir vertes, jei tai yra nurodyta pirkimo dokumentuose. Sporto centras taip pat bet kuriuo metu gali paskelbti dalyvių skaičių tame aukciono etape, tačiau ji negali atskleisti informacijos, leidžiančios atpažinti elektroninio aukciono dalyvį bet kuriame elektroninio aukciono etape.</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155. Sporto centras uždaro elektroninį aukcioną vienu ar keliais būdais: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155.1. kvietime dalyvauti aukcione iš anksto nurodo nustatytą aukciono uždarymo datą ir laiką;</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155.2. kai nebegauna naujų kainų arba naujų reikšmių, kurios atitiktų Sporto centro nustatytus reikalavimus dėl mažiausio skirtumo tarp teikiamų pasiūlymų. Šiuo atveju Sporto centras kvietime dalyvauti aukcione nurodo laiką, kuris turi praeiti nuo paskutinio pasiūlymo pateikimo iki elektroninio aukciono pabaigos;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155.3. kai baigiami visi kvietime dalyvauti nurodyti aukciono etapai. Sporto centrui nusprendus, kad elektroninis aukcionas bus baigiamas pagal šį punktą ar kartu derinant su 165.2 punkto sąlyga, kvietime dalyvauti aukcione nurodomas kiekvieno aukciono etapo laiko grafikas.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156. Sporto centras, uždaręs elektroninį aukcioną, remdamasis elektroninio aukciono rezultatais nustato laimėtoją, su kuriuo bus sudaryta pirkimo sutartis.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157. Sporto centras privalo deramai naudotis elektroniniu aukcionu ir jo netaikyti tokiu būdu, kad būtų užkirstas kelias konkurencijai, ji būtų apribota ar iškreipta arba kad būtų pakeistas skelbime apie pirkimą ir kituose pirkimo dokumentuose nurodytas pirkimo objektas.</w:t>
      </w:r>
    </w:p>
    <w:p w:rsidR="004221F8" w:rsidRPr="004221F8" w:rsidRDefault="004221F8" w:rsidP="004221F8">
      <w:pPr>
        <w:autoSpaceDE w:val="0"/>
        <w:autoSpaceDN w:val="0"/>
        <w:adjustRightInd w:val="0"/>
        <w:spacing w:after="0" w:line="240" w:lineRule="auto"/>
        <w:jc w:val="center"/>
        <w:rPr>
          <w:rFonts w:eastAsia="Times New Roman" w:cs="Times New Roman"/>
          <w:b/>
          <w:bCs/>
          <w:caps/>
          <w:szCs w:val="20"/>
        </w:rPr>
      </w:pPr>
    </w:p>
    <w:p w:rsidR="004221F8" w:rsidRPr="004221F8" w:rsidRDefault="004221F8" w:rsidP="004221F8">
      <w:pPr>
        <w:autoSpaceDE w:val="0"/>
        <w:autoSpaceDN w:val="0"/>
        <w:adjustRightInd w:val="0"/>
        <w:spacing w:after="0" w:line="240" w:lineRule="auto"/>
        <w:jc w:val="center"/>
        <w:rPr>
          <w:rFonts w:eastAsia="Times New Roman" w:cs="Times New Roman"/>
          <w:b/>
          <w:bCs/>
          <w:caps/>
          <w:szCs w:val="20"/>
        </w:rPr>
      </w:pPr>
      <w:r w:rsidRPr="004221F8">
        <w:rPr>
          <w:rFonts w:eastAsia="Times New Roman" w:cs="Times New Roman"/>
          <w:b/>
          <w:bCs/>
          <w:caps/>
          <w:szCs w:val="20"/>
        </w:rPr>
        <w:lastRenderedPageBreak/>
        <w:t>XIX. MAŽOS VERTĖS PIRKIMŲ YPATUMAI</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0"/>
        </w:rPr>
      </w:pP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158. Mažos vertės pirkimai gali būti atliekami visais šiose Taisyklėse nustatytais supaprastintų pirkimų būdais, atsižvelgiant į šių būdų pasirinkimo sąlygas.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159. Atliekant mažos vertės pirkimus apie kiekvieną supaprastintą pirkimą, išskyrus atvejus, kai šiose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yra paskelbtos ir laisvai prieinamos visos pirkimo sąlygos, ar tiekėjų prašoma pateikti informaciją apie kvalifikaciją, kokio sudėtingumo yra pirkimo objektas ir kitas aplinkybes.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160. Sporto centras turi nustatyti pakankamą terminą kreiptis dėl pirkimo dokumentų paaiškinimo ir užtikrinti, kad paaiškinimai būtų pateikti visiems pirkimo dokumentus gavusiems tiekėjams.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161.</w:t>
      </w:r>
      <w:r w:rsidRPr="004221F8">
        <w:rPr>
          <w:rFonts w:eastAsia="Times New Roman" w:cs="Times New Roman"/>
          <w:szCs w:val="24"/>
        </w:rPr>
        <w:t xml:space="preserve"> </w:t>
      </w:r>
      <w:r w:rsidRPr="004221F8">
        <w:rPr>
          <w:rFonts w:eastAsia="Times New Roman" w:cs="Times New Roman"/>
          <w:color w:val="000000"/>
          <w:szCs w:val="20"/>
        </w:rPr>
        <w:t>Sporto centras</w:t>
      </w:r>
      <w:r w:rsidRPr="004221F8">
        <w:rPr>
          <w:rFonts w:eastAsia="Times New Roman" w:cs="Times New Roman"/>
          <w:color w:val="000000"/>
          <w:szCs w:val="20"/>
          <w:lang w:val="en-US"/>
        </w:rPr>
        <w:t xml:space="preserve"> </w:t>
      </w:r>
      <w:r w:rsidRPr="004221F8">
        <w:rPr>
          <w:rFonts w:eastAsia="Times New Roman" w:cs="Times New Roman"/>
          <w:color w:val="000000"/>
          <w:szCs w:val="20"/>
        </w:rPr>
        <w:t>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atsiskaitymo tvarką, pirkimo sutarties įvykdymo užtikrinimo reikalavimus (jei keliami), jei reikalinga – kitas sąlygas. Tiekėjams turi būti suteiktos galimybės kreiptis pirkimo dokumentų paaiškinimų.</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162. Bendravimas su tiekėjais gali vykti žodžiu arba raštu. Žodžiu gali būti bendraujama (kreipiamasi į tiekėjus, pateikiami pasiūlymai, paaiškinimai), kai pirkimas vykdomas apklausos būdu, pildant tiekėjų apklausos</w:t>
      </w:r>
      <w:r>
        <w:rPr>
          <w:rFonts w:eastAsia="Times New Roman" w:cs="Times New Roman"/>
          <w:color w:val="000000"/>
          <w:szCs w:val="20"/>
        </w:rPr>
        <w:t xml:space="preserve"> pažymas: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162.1. pirkimo sutarties vertė neviršija </w:t>
      </w:r>
      <w:r w:rsidR="00734102">
        <w:rPr>
          <w:rFonts w:eastAsia="Times New Roman" w:cs="Times New Roman"/>
          <w:color w:val="000000"/>
          <w:szCs w:val="20"/>
        </w:rPr>
        <w:t>3</w:t>
      </w:r>
      <w:r w:rsidRPr="004221F8">
        <w:rPr>
          <w:rFonts w:eastAsia="Times New Roman" w:cs="Times New Roman"/>
          <w:color w:val="000000"/>
          <w:szCs w:val="20"/>
        </w:rPr>
        <w:t>000 Eur (be PVM);</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162.2. dėl įvykių, kurių Sporto centras</w:t>
      </w:r>
      <w:r w:rsidRPr="004221F8">
        <w:rPr>
          <w:rFonts w:eastAsia="Times New Roman" w:cs="Times New Roman"/>
          <w:color w:val="000000"/>
          <w:szCs w:val="20"/>
          <w:lang w:val="en-US"/>
        </w:rPr>
        <w:t xml:space="preserve"> </w:t>
      </w:r>
      <w:r w:rsidRPr="004221F8">
        <w:rPr>
          <w:rFonts w:eastAsia="Times New Roman" w:cs="Times New Roman"/>
          <w:color w:val="000000"/>
          <w:szCs w:val="20"/>
        </w:rPr>
        <w:t>negalėjo iš anksto numatyti (tarp jų – ir nenugalimos jėgos aplinkybės), būtina skubiai įsigyti reikalingų prekių, paslaugų ar darbų;</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163. </w:t>
      </w:r>
      <w:r w:rsidR="007477FD" w:rsidRPr="007477FD">
        <w:rPr>
          <w:rFonts w:eastAsia="Times New Roman" w:cs="Times New Roman"/>
          <w:color w:val="000000"/>
          <w:szCs w:val="20"/>
        </w:rPr>
        <w:t>Tiekėjų apklausos pažymą pildyti neprivaloma kai mažos vertės pirkimas vykdomas apklausos būdu ir apklausiamas vienas tiekėjas, o viešojo pirkimo sutartis sudaroma raštu.</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164. Raštu pasiūlymus gali būti prašoma pateikti faksu, elektroniniu paštu, CVP IS priemonėmis ar vokuose. Sporto centras gali nereikalauti, kad pasiūlymas būtų pasirašytas, elektroninėmis priemonėmis pateikiamas pasiūlymas – užkoduotas (užšifruotas).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165. 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CVP IS priemonėmis.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166. Vykdydama mažos vertės pirkimus</w:t>
      </w:r>
      <w:r w:rsidRPr="004221F8">
        <w:rPr>
          <w:rFonts w:eastAsia="Times New Roman" w:cs="Times New Roman"/>
          <w:szCs w:val="24"/>
        </w:rPr>
        <w:t xml:space="preserve"> </w:t>
      </w:r>
      <w:r w:rsidRPr="004221F8">
        <w:rPr>
          <w:rFonts w:eastAsia="Times New Roman" w:cs="Times New Roman"/>
          <w:color w:val="000000"/>
          <w:szCs w:val="20"/>
        </w:rPr>
        <w:t>Sporto centras</w:t>
      </w:r>
      <w:r w:rsidRPr="004221F8">
        <w:rPr>
          <w:rFonts w:eastAsia="Times New Roman" w:cs="Times New Roman"/>
          <w:color w:val="000000"/>
          <w:szCs w:val="20"/>
          <w:lang w:val="en-US"/>
        </w:rPr>
        <w:t xml:space="preserve"> </w:t>
      </w:r>
      <w:r w:rsidRPr="004221F8">
        <w:rPr>
          <w:rFonts w:eastAsia="Times New Roman" w:cs="Times New Roman"/>
          <w:color w:val="000000"/>
          <w:szCs w:val="20"/>
        </w:rPr>
        <w:t>neprivalo vadovautis Taisyklių 28, 29, 35, 40,47, 48, 55, 56, 57, 58, 59, 60, 61, 65, 77, 86, 87, 88, 89, 90, 91,117.3 punktų reikalavimais.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p>
    <w:p w:rsidR="004221F8" w:rsidRPr="004221F8" w:rsidRDefault="004221F8" w:rsidP="004221F8">
      <w:pPr>
        <w:autoSpaceDE w:val="0"/>
        <w:autoSpaceDN w:val="0"/>
        <w:adjustRightInd w:val="0"/>
        <w:spacing w:after="0" w:line="240" w:lineRule="auto"/>
        <w:jc w:val="center"/>
        <w:rPr>
          <w:rFonts w:eastAsia="Times New Roman" w:cs="Times New Roman"/>
          <w:b/>
          <w:bCs/>
          <w:caps/>
          <w:szCs w:val="20"/>
        </w:rPr>
      </w:pPr>
      <w:r w:rsidRPr="004221F8">
        <w:rPr>
          <w:rFonts w:eastAsia="Times New Roman" w:cs="Times New Roman"/>
          <w:b/>
          <w:bCs/>
          <w:caps/>
          <w:szCs w:val="20"/>
        </w:rPr>
        <w:t>XX. SUPAPRASTINTŲ PIRKIMŲ DOKUMENTAVIMAS IR ATASKAITŲ PATEIKIMAS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4"/>
        </w:rPr>
      </w:pPr>
      <w:r w:rsidRPr="004221F8">
        <w:rPr>
          <w:rFonts w:eastAsia="Times New Roman" w:cs="Times New Roman"/>
          <w:color w:val="000000"/>
          <w:szCs w:val="20"/>
        </w:rPr>
        <w:t xml:space="preserve">     167. Kai pirkimą vykdo Komisija, kiekvienas jos sprendimas protokoluojamas. Kai pirkimą vykdo Pirkimo organizatorius, pildoma nustatytos formos apklausos pažyma. </w:t>
      </w:r>
      <w:r w:rsidRPr="004221F8">
        <w:rPr>
          <w:rFonts w:eastAsia="Times New Roman" w:cs="Times New Roman"/>
          <w:color w:val="000000"/>
          <w:szCs w:val="24"/>
        </w:rPr>
        <w:t>Pirkimas gali būti neregistruojamas pirkimų žurnale, jeigu:</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color w:val="000000"/>
          <w:szCs w:val="24"/>
        </w:rPr>
      </w:pPr>
      <w:r w:rsidRPr="004221F8">
        <w:rPr>
          <w:rFonts w:eastAsia="Times New Roman" w:cs="Times New Roman"/>
          <w:color w:val="000000"/>
          <w:szCs w:val="24"/>
          <w:lang w:val="en-US"/>
        </w:rPr>
        <w:t xml:space="preserve">      167.1.</w:t>
      </w:r>
      <w:r w:rsidRPr="004221F8">
        <w:rPr>
          <w:rFonts w:eastAsia="Times New Roman" w:cs="Times New Roman"/>
          <w:color w:val="000000"/>
          <w:szCs w:val="24"/>
        </w:rPr>
        <w:t xml:space="preserve"> vykdomas mažos vertės pirkimas apklausos būdu, o pirkimo suma neviršija 29 EUR (be pridėtinės vertės mokesčio). Tokiu atveju išsaugomi išlaidas pagrindžiantys dokumentai (pavyzdžiui, fiskalinis kvitas ir (ar) sąskaita faktūra), kuriuose įrašomi prekių, paslaugų ar darbų kodai pagal BVPŽ ir Taisyklių punktą, kuriuo vadovaujantis pasirinktas pirkimo būdas. </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 xml:space="preserve">168. Įvykdžius pirkimą, visi su pirkimu susiję dokumentai, išskyrus mokėjimo dokumentų originalai, lieka pas Viešojo pirkimo organizatorių, paskirtą atsakingu už viešąjį pirkimą arba viešojo </w:t>
      </w:r>
      <w:r w:rsidRPr="004221F8">
        <w:rPr>
          <w:rFonts w:eastAsia="Times New Roman" w:cs="Times New Roman"/>
          <w:color w:val="000000"/>
          <w:szCs w:val="20"/>
        </w:rPr>
        <w:lastRenderedPageBreak/>
        <w:t>pirkimo komisijos pirmininką, jeigu viešasis pirkimas pavestas vykdyti komisijai. Mokėjimo dokumentų originalai perduodami buhalterijai.</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169.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w:t>
      </w:r>
    </w:p>
    <w:p w:rsidR="004221F8" w:rsidRPr="004221F8" w:rsidRDefault="004221F8" w:rsidP="004221F8">
      <w:pPr>
        <w:tabs>
          <w:tab w:val="left" w:pos="600"/>
        </w:tabs>
        <w:suppressAutoHyphens/>
        <w:autoSpaceDE w:val="0"/>
        <w:autoSpaceDN w:val="0"/>
        <w:adjustRightInd w:val="0"/>
        <w:spacing w:after="0" w:line="240" w:lineRule="auto"/>
        <w:jc w:val="both"/>
        <w:textAlignment w:val="center"/>
        <w:rPr>
          <w:rFonts w:eastAsia="Times New Roman" w:cs="Times New Roman"/>
          <w:szCs w:val="24"/>
        </w:rPr>
      </w:pPr>
      <w:r w:rsidRPr="004221F8">
        <w:rPr>
          <w:rFonts w:eastAsia="Times New Roman" w:cs="Times New Roman"/>
          <w:szCs w:val="24"/>
        </w:rPr>
        <w:t xml:space="preserve">    170. Sporto centras privalo Viešųjų pirkimų tarnybai pagal jos nustatytas formas ir reikalavimus raštu pateikti kiekvieno supaprastinto pirkimo, įskaitant ir pirkimą, kurio metu sudaroma preliminarioji sutartis ar taikoma dinaminė pirkimo sistema, procedūrų ataskaitą. Ataskaitos neteikiamos, kai pirkimas atliekamas</w:t>
      </w:r>
      <w:r w:rsidRPr="004221F8">
        <w:rPr>
          <w:rFonts w:eastAsia="Times New Roman" w:cs="Times New Roman"/>
          <w:bCs/>
          <w:szCs w:val="24"/>
        </w:rPr>
        <w:t xml:space="preserve"> pagal sudarytą preliminariąją sutartį, atliekamas </w:t>
      </w:r>
      <w:r w:rsidRPr="004221F8">
        <w:rPr>
          <w:rFonts w:eastAsia="Times New Roman" w:cs="Times New Roman"/>
          <w:szCs w:val="24"/>
        </w:rPr>
        <w:t>mažos vertės pirkimas arba Viešųjų pirkimų įstatymo 85 straipsnio 6 dalyje nurodytas supaprastintas pirkimas. Pirkimo procedūrų ataskaita pildoma Centrinėje viešųjų pirkimų informacinėje sistemoje Viešųjų pirkimų tarnybos nustatyta tvarka ir terminais ir baigiama pildyti ne vėliau kaip per 5 darbo dienas pasibaigus pirkimui.</w:t>
      </w:r>
    </w:p>
    <w:p w:rsidR="004221F8" w:rsidRPr="004221F8" w:rsidRDefault="004221F8" w:rsidP="004221F8">
      <w:pPr>
        <w:tabs>
          <w:tab w:val="left" w:pos="600"/>
        </w:tabs>
        <w:suppressAutoHyphens/>
        <w:autoSpaceDE w:val="0"/>
        <w:autoSpaceDN w:val="0"/>
        <w:adjustRightInd w:val="0"/>
        <w:spacing w:after="0" w:line="240" w:lineRule="auto"/>
        <w:jc w:val="both"/>
        <w:textAlignment w:val="center"/>
        <w:rPr>
          <w:rFonts w:eastAsia="Times New Roman" w:cs="Times New Roman"/>
          <w:szCs w:val="24"/>
        </w:rPr>
      </w:pPr>
      <w:r w:rsidRPr="004221F8">
        <w:rPr>
          <w:rFonts w:eastAsia="Times New Roman" w:cs="Times New Roman"/>
          <w:color w:val="000000"/>
          <w:szCs w:val="20"/>
        </w:rPr>
        <w:t xml:space="preserve">     171. Sporto centras </w:t>
      </w:r>
      <w:r w:rsidRPr="004221F8">
        <w:rPr>
          <w:rFonts w:eastAsia="Times New Roman" w:cs="Times New Roman"/>
          <w:szCs w:val="24"/>
        </w:rPr>
        <w:t>privalo Viešųjų pirkimų tarnybai raštu pateikti visų per kalendorinius metus atliktų pirkimų, kai pagal preliminariąsias pirkimo sutartis sudaromos pagrindinės sutartys, visų per kalendorinius metus atliktų mažos vertės pirkimų ir Viešųjų pirkimų įstatymo 85 straipsnio 6 dalyje nurodytų supaprastintų pirkimų ataskaitą. Šioje ataskaitoje perkančioji organizacija taip pat privalo pateikti duomenis apie visus per kalendorinius metus atliktus pirkimus pagal Viešųjų pirkimų įstatymo 91 straipsnio reikalavimus. Ataskaitos pateikiamos per 30 dienų, pasibaigus ataskaitiniams kalendoriniams metams.</w:t>
      </w:r>
    </w:p>
    <w:p w:rsidR="004221F8" w:rsidRPr="004221F8" w:rsidRDefault="004221F8" w:rsidP="004221F8">
      <w:pPr>
        <w:tabs>
          <w:tab w:val="left" w:pos="600"/>
        </w:tabs>
        <w:suppressAutoHyphens/>
        <w:autoSpaceDE w:val="0"/>
        <w:autoSpaceDN w:val="0"/>
        <w:adjustRightInd w:val="0"/>
        <w:spacing w:after="0" w:line="240" w:lineRule="auto"/>
        <w:ind w:firstLine="720"/>
        <w:jc w:val="both"/>
        <w:textAlignment w:val="center"/>
        <w:rPr>
          <w:rFonts w:eastAsia="Times New Roman" w:cs="Times New Roman"/>
          <w:szCs w:val="24"/>
        </w:rPr>
      </w:pPr>
    </w:p>
    <w:p w:rsidR="004221F8" w:rsidRPr="004221F8" w:rsidRDefault="004221F8" w:rsidP="004221F8">
      <w:pPr>
        <w:autoSpaceDE w:val="0"/>
        <w:autoSpaceDN w:val="0"/>
        <w:adjustRightInd w:val="0"/>
        <w:spacing w:after="0" w:line="240" w:lineRule="auto"/>
        <w:jc w:val="center"/>
        <w:rPr>
          <w:rFonts w:eastAsia="Times New Roman" w:cs="Times New Roman"/>
          <w:b/>
          <w:bCs/>
          <w:caps/>
          <w:szCs w:val="20"/>
        </w:rPr>
      </w:pPr>
      <w:r w:rsidRPr="004221F8">
        <w:rPr>
          <w:rFonts w:eastAsia="Times New Roman" w:cs="Times New Roman"/>
          <w:b/>
          <w:bCs/>
          <w:caps/>
          <w:szCs w:val="20"/>
        </w:rPr>
        <w:t>XXI. INFORMACIJOS APIE SUPAPRASTINTUS PIRKIMUS TEIKIMAS</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172. Komisija ar Pirkimo organizatorius tiekėjus nedelsiant, ne vėliau kaip per 3 darbo dienas nuo sprendimo priėmimo, raštu informuoja apie:</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i/>
          <w:iCs/>
          <w:color w:val="000000"/>
          <w:szCs w:val="20"/>
        </w:rPr>
      </w:pPr>
      <w:r w:rsidRPr="004221F8">
        <w:rPr>
          <w:rFonts w:eastAsia="Times New Roman" w:cs="Times New Roman"/>
          <w:color w:val="000000"/>
          <w:szCs w:val="20"/>
        </w:rPr>
        <w:t>172.1. tiekėjo pasiūlymo atmetimą;</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172.2. pasiūlymų eilę;</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172.3. supaprastinto pirkimo nutraukimą.</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Šis punktas netaikomas, kai supaprastintas pirkimas atliekamas apklausos būdu žodžiu.</w:t>
      </w:r>
    </w:p>
    <w:p w:rsidR="004221F8" w:rsidRPr="004221F8" w:rsidRDefault="004221F8" w:rsidP="004221F8">
      <w:pPr>
        <w:suppressAutoHyphens/>
        <w:autoSpaceDE w:val="0"/>
        <w:autoSpaceDN w:val="0"/>
        <w:adjustRightInd w:val="0"/>
        <w:spacing w:after="0" w:line="240" w:lineRule="auto"/>
        <w:ind w:firstLine="312"/>
        <w:jc w:val="both"/>
        <w:textAlignment w:val="center"/>
        <w:rPr>
          <w:rFonts w:eastAsia="Times New Roman" w:cs="Times New Roman"/>
          <w:color w:val="000000"/>
          <w:szCs w:val="20"/>
        </w:rPr>
      </w:pPr>
      <w:r w:rsidRPr="004221F8">
        <w:rPr>
          <w:rFonts w:eastAsia="Times New Roman" w:cs="Times New Roman"/>
          <w:color w:val="000000"/>
          <w:szCs w:val="20"/>
        </w:rPr>
        <w:t>173. Susipažinti su informacija, susijusia su pasiūlymų nagrinėjimu, aiškinimu, vertinimu ir palyginimu, gali tiktai Komisijos nariai ir Sporto centro pakviesti ekspertai, Sporto centro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4221F8" w:rsidRPr="004221F8" w:rsidRDefault="004221F8" w:rsidP="004221F8">
      <w:pPr>
        <w:autoSpaceDE w:val="0"/>
        <w:autoSpaceDN w:val="0"/>
        <w:adjustRightInd w:val="0"/>
        <w:spacing w:after="0" w:line="240" w:lineRule="auto"/>
        <w:rPr>
          <w:rFonts w:eastAsia="Times New Roman" w:cs="Times New Roman"/>
          <w:b/>
          <w:bCs/>
          <w:caps/>
          <w:szCs w:val="20"/>
        </w:rPr>
      </w:pPr>
    </w:p>
    <w:p w:rsidR="004221F8" w:rsidRPr="004221F8" w:rsidRDefault="004221F8" w:rsidP="004221F8">
      <w:pPr>
        <w:autoSpaceDE w:val="0"/>
        <w:autoSpaceDN w:val="0"/>
        <w:adjustRightInd w:val="0"/>
        <w:spacing w:after="0" w:line="240" w:lineRule="auto"/>
        <w:jc w:val="center"/>
        <w:rPr>
          <w:rFonts w:eastAsia="Times New Roman" w:cs="Times New Roman"/>
          <w:b/>
          <w:bCs/>
          <w:caps/>
          <w:szCs w:val="20"/>
        </w:rPr>
      </w:pPr>
      <w:r w:rsidRPr="004221F8">
        <w:rPr>
          <w:rFonts w:eastAsia="Times New Roman" w:cs="Times New Roman"/>
          <w:b/>
          <w:bCs/>
          <w:caps/>
          <w:szCs w:val="20"/>
        </w:rPr>
        <w:t>XXII. GINČŲ NAGRINĖJIMAS</w:t>
      </w:r>
    </w:p>
    <w:p w:rsidR="004221F8" w:rsidRPr="004221F8" w:rsidRDefault="004221F8" w:rsidP="004221F8">
      <w:pPr>
        <w:autoSpaceDE w:val="0"/>
        <w:autoSpaceDN w:val="0"/>
        <w:adjustRightInd w:val="0"/>
        <w:spacing w:after="0" w:line="240" w:lineRule="auto"/>
        <w:jc w:val="center"/>
        <w:rPr>
          <w:rFonts w:eastAsia="Times New Roman" w:cs="Times New Roman"/>
          <w:b/>
          <w:bCs/>
          <w:caps/>
          <w:szCs w:val="20"/>
        </w:rPr>
      </w:pP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b/>
          <w:bCs/>
          <w:color w:val="000000"/>
          <w:sz w:val="22"/>
        </w:rPr>
      </w:pPr>
      <w:r w:rsidRPr="004221F8">
        <w:rPr>
          <w:rFonts w:eastAsia="Times New Roman" w:cs="Times New Roman"/>
          <w:color w:val="000000"/>
          <w:szCs w:val="20"/>
        </w:rPr>
        <w:t xml:space="preserve">      174. </w:t>
      </w:r>
      <w:r w:rsidRPr="004221F8">
        <w:rPr>
          <w:rFonts w:eastAsia="Times New Roman" w:cs="Times New Roman"/>
          <w:color w:val="000000"/>
          <w:szCs w:val="24"/>
        </w:rPr>
        <w:t>Supaprastintų pirkimų metu kilę ginčai nagrinėjami Viešųjų pirkimų įstatymo 5 skyriuje  nustatyta tvarka.</w:t>
      </w:r>
      <w:r w:rsidRPr="004221F8">
        <w:rPr>
          <w:rFonts w:eastAsia="Times New Roman" w:cs="Times New Roman"/>
          <w:b/>
          <w:bCs/>
          <w:color w:val="000000"/>
          <w:sz w:val="22"/>
        </w:rPr>
        <w:t xml:space="preserve">            </w:t>
      </w:r>
    </w:p>
    <w:p w:rsidR="004221F8" w:rsidRPr="004221F8" w:rsidRDefault="004221F8" w:rsidP="004221F8">
      <w:pPr>
        <w:suppressAutoHyphens/>
        <w:autoSpaceDE w:val="0"/>
        <w:autoSpaceDN w:val="0"/>
        <w:adjustRightInd w:val="0"/>
        <w:spacing w:after="0" w:line="240" w:lineRule="auto"/>
        <w:jc w:val="both"/>
        <w:textAlignment w:val="center"/>
        <w:rPr>
          <w:rFonts w:eastAsia="Times New Roman" w:cs="Times New Roman"/>
          <w:b/>
          <w:bCs/>
          <w:color w:val="000000"/>
          <w:sz w:val="22"/>
        </w:rPr>
      </w:pPr>
    </w:p>
    <w:p w:rsidR="004221F8" w:rsidRPr="004221F8" w:rsidRDefault="004221F8" w:rsidP="004221F8">
      <w:pPr>
        <w:suppressAutoHyphens/>
        <w:autoSpaceDE w:val="0"/>
        <w:autoSpaceDN w:val="0"/>
        <w:adjustRightInd w:val="0"/>
        <w:spacing w:after="0" w:line="240" w:lineRule="auto"/>
        <w:jc w:val="center"/>
        <w:textAlignment w:val="center"/>
        <w:rPr>
          <w:rFonts w:eastAsia="Times New Roman" w:cs="Times New Roman"/>
          <w:color w:val="000000"/>
          <w:szCs w:val="24"/>
        </w:rPr>
      </w:pPr>
      <w:r w:rsidRPr="004221F8">
        <w:rPr>
          <w:rFonts w:eastAsia="Times New Roman" w:cs="Times New Roman"/>
          <w:b/>
          <w:bCs/>
          <w:color w:val="000000"/>
          <w:sz w:val="22"/>
        </w:rPr>
        <w:t>____________________</w:t>
      </w:r>
    </w:p>
    <w:p w:rsidR="006A0AC4" w:rsidRDefault="006A0AC4"/>
    <w:sectPr w:rsidR="006A0AC4" w:rsidSect="004221F8">
      <w:headerReference w:type="default" r:id="rId15"/>
      <w:pgSz w:w="11906" w:h="16838"/>
      <w:pgMar w:top="851" w:right="567" w:bottom="567"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470" w:rsidRDefault="00B30470" w:rsidP="004221F8">
      <w:pPr>
        <w:spacing w:after="0" w:line="240" w:lineRule="auto"/>
      </w:pPr>
      <w:r>
        <w:separator/>
      </w:r>
    </w:p>
  </w:endnote>
  <w:endnote w:type="continuationSeparator" w:id="0">
    <w:p w:rsidR="00B30470" w:rsidRDefault="00B30470" w:rsidP="00422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ejaVu Sans">
    <w:altName w:val="Times New Roman"/>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470" w:rsidRDefault="00B30470" w:rsidP="004221F8">
      <w:pPr>
        <w:spacing w:after="0" w:line="240" w:lineRule="auto"/>
      </w:pPr>
      <w:r>
        <w:separator/>
      </w:r>
    </w:p>
  </w:footnote>
  <w:footnote w:type="continuationSeparator" w:id="0">
    <w:p w:rsidR="00B30470" w:rsidRDefault="00B30470" w:rsidP="004221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ED1" w:rsidRDefault="007F3ED1">
    <w:pPr>
      <w:pStyle w:val="Antrats"/>
      <w:jc w:val="center"/>
    </w:pPr>
  </w:p>
  <w:p w:rsidR="007F3ED1" w:rsidRDefault="007F3ED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D1523"/>
    <w:multiLevelType w:val="hybridMultilevel"/>
    <w:tmpl w:val="76425876"/>
    <w:lvl w:ilvl="0" w:tplc="FB1E7A00">
      <w:start w:val="24"/>
      <w:numFmt w:val="upperRoman"/>
      <w:lvlText w:val="%1."/>
      <w:lvlJc w:val="left"/>
      <w:pPr>
        <w:tabs>
          <w:tab w:val="num" w:pos="1080"/>
        </w:tabs>
        <w:ind w:left="1080" w:hanging="720"/>
      </w:pPr>
      <w:rPr>
        <w:rFonts w:hint="default"/>
        <w:sz w:val="20"/>
        <w:szCs w:val="2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3E202432"/>
    <w:multiLevelType w:val="hybridMultilevel"/>
    <w:tmpl w:val="3A26156C"/>
    <w:lvl w:ilvl="0" w:tplc="3EF6E65E">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nsid w:val="56F8306B"/>
    <w:multiLevelType w:val="hybridMultilevel"/>
    <w:tmpl w:val="7A104998"/>
    <w:lvl w:ilvl="0" w:tplc="AA0ABB2E">
      <w:start w:val="23"/>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59136D1E"/>
    <w:multiLevelType w:val="hybridMultilevel"/>
    <w:tmpl w:val="F53E0C74"/>
    <w:lvl w:ilvl="0" w:tplc="084E19FA">
      <w:start w:val="1"/>
      <w:numFmt w:val="upperRoman"/>
      <w:lvlText w:val="%1."/>
      <w:lvlJc w:val="left"/>
      <w:pPr>
        <w:ind w:left="4131" w:hanging="720"/>
      </w:pPr>
      <w:rPr>
        <w:rFonts w:hint="default"/>
      </w:rPr>
    </w:lvl>
    <w:lvl w:ilvl="1" w:tplc="04270019" w:tentative="1">
      <w:start w:val="1"/>
      <w:numFmt w:val="lowerLetter"/>
      <w:lvlText w:val="%2."/>
      <w:lvlJc w:val="left"/>
      <w:pPr>
        <w:ind w:left="4491" w:hanging="360"/>
      </w:pPr>
    </w:lvl>
    <w:lvl w:ilvl="2" w:tplc="0427001B" w:tentative="1">
      <w:start w:val="1"/>
      <w:numFmt w:val="lowerRoman"/>
      <w:lvlText w:val="%3."/>
      <w:lvlJc w:val="right"/>
      <w:pPr>
        <w:ind w:left="5211" w:hanging="180"/>
      </w:pPr>
    </w:lvl>
    <w:lvl w:ilvl="3" w:tplc="0427000F" w:tentative="1">
      <w:start w:val="1"/>
      <w:numFmt w:val="decimal"/>
      <w:lvlText w:val="%4."/>
      <w:lvlJc w:val="left"/>
      <w:pPr>
        <w:ind w:left="5931" w:hanging="360"/>
      </w:pPr>
    </w:lvl>
    <w:lvl w:ilvl="4" w:tplc="04270019" w:tentative="1">
      <w:start w:val="1"/>
      <w:numFmt w:val="lowerLetter"/>
      <w:lvlText w:val="%5."/>
      <w:lvlJc w:val="left"/>
      <w:pPr>
        <w:ind w:left="6651" w:hanging="360"/>
      </w:pPr>
    </w:lvl>
    <w:lvl w:ilvl="5" w:tplc="0427001B" w:tentative="1">
      <w:start w:val="1"/>
      <w:numFmt w:val="lowerRoman"/>
      <w:lvlText w:val="%6."/>
      <w:lvlJc w:val="right"/>
      <w:pPr>
        <w:ind w:left="7371" w:hanging="180"/>
      </w:pPr>
    </w:lvl>
    <w:lvl w:ilvl="6" w:tplc="0427000F" w:tentative="1">
      <w:start w:val="1"/>
      <w:numFmt w:val="decimal"/>
      <w:lvlText w:val="%7."/>
      <w:lvlJc w:val="left"/>
      <w:pPr>
        <w:ind w:left="8091" w:hanging="360"/>
      </w:pPr>
    </w:lvl>
    <w:lvl w:ilvl="7" w:tplc="04270019" w:tentative="1">
      <w:start w:val="1"/>
      <w:numFmt w:val="lowerLetter"/>
      <w:lvlText w:val="%8."/>
      <w:lvlJc w:val="left"/>
      <w:pPr>
        <w:ind w:left="8811" w:hanging="360"/>
      </w:pPr>
    </w:lvl>
    <w:lvl w:ilvl="8" w:tplc="0427001B" w:tentative="1">
      <w:start w:val="1"/>
      <w:numFmt w:val="lowerRoman"/>
      <w:lvlText w:val="%9."/>
      <w:lvlJc w:val="right"/>
      <w:pPr>
        <w:ind w:left="9531" w:hanging="180"/>
      </w:pPr>
    </w:lvl>
  </w:abstractNum>
  <w:abstractNum w:abstractNumId="4">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5">
    <w:nsid w:val="6E475EBD"/>
    <w:multiLevelType w:val="hybridMultilevel"/>
    <w:tmpl w:val="4372F8EE"/>
    <w:lvl w:ilvl="0" w:tplc="776A7A54">
      <w:start w:val="2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70F35D6C"/>
    <w:multiLevelType w:val="hybridMultilevel"/>
    <w:tmpl w:val="52CA6660"/>
    <w:lvl w:ilvl="0" w:tplc="58227C9E">
      <w:start w:val="2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1F8"/>
    <w:rsid w:val="000F2CDC"/>
    <w:rsid w:val="00336940"/>
    <w:rsid w:val="003E3E42"/>
    <w:rsid w:val="004221F8"/>
    <w:rsid w:val="004C5EBD"/>
    <w:rsid w:val="006A0AC4"/>
    <w:rsid w:val="00734102"/>
    <w:rsid w:val="007477FD"/>
    <w:rsid w:val="007F3ED1"/>
    <w:rsid w:val="00832BA7"/>
    <w:rsid w:val="0089547B"/>
    <w:rsid w:val="008F7AF2"/>
    <w:rsid w:val="00947042"/>
    <w:rsid w:val="00A205C8"/>
    <w:rsid w:val="00B30470"/>
    <w:rsid w:val="00CD7AEF"/>
    <w:rsid w:val="00D64962"/>
    <w:rsid w:val="00F82F53"/>
    <w:rsid w:val="00FB4429"/>
    <w:rsid w:val="00FD37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Classic 1" w:uiPriority="0"/>
    <w:lsdException w:name="Table List 1" w:uiPriority="0"/>
    <w:lsdException w:name="Table List 7" w:uiPriority="0"/>
    <w:lsdException w:name="Table Contemporary"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4221F8"/>
    <w:pPr>
      <w:keepNext/>
      <w:spacing w:before="240" w:after="240" w:line="240" w:lineRule="auto"/>
      <w:jc w:val="center"/>
      <w:outlineLvl w:val="0"/>
    </w:pPr>
    <w:rPr>
      <w:rFonts w:eastAsia="Times New Roman" w:cs="Times New Roman"/>
      <w:caps/>
      <w:kern w:val="32"/>
      <w:szCs w:val="20"/>
    </w:rPr>
  </w:style>
  <w:style w:type="paragraph" w:styleId="Antrat2">
    <w:name w:val="heading 2"/>
    <w:basedOn w:val="prastasis"/>
    <w:next w:val="Antrat3"/>
    <w:link w:val="Antrat2Diagrama"/>
    <w:qFormat/>
    <w:rsid w:val="004221F8"/>
    <w:pPr>
      <w:spacing w:before="240" w:after="0" w:line="240" w:lineRule="auto"/>
      <w:jc w:val="both"/>
      <w:outlineLvl w:val="1"/>
    </w:pPr>
    <w:rPr>
      <w:rFonts w:eastAsia="Times New Roman" w:cs="Times New Roman"/>
      <w:b/>
      <w:szCs w:val="20"/>
    </w:rPr>
  </w:style>
  <w:style w:type="paragraph" w:styleId="Antrat3">
    <w:name w:val="heading 3"/>
    <w:basedOn w:val="prastasis"/>
    <w:link w:val="Antrat3Diagrama"/>
    <w:qFormat/>
    <w:rsid w:val="004221F8"/>
    <w:pPr>
      <w:spacing w:before="50" w:after="0" w:line="240" w:lineRule="auto"/>
      <w:jc w:val="both"/>
      <w:outlineLvl w:val="2"/>
    </w:pPr>
    <w:rPr>
      <w:rFonts w:eastAsia="Times New Roman" w:cs="Times New Roman"/>
      <w:szCs w:val="20"/>
    </w:rPr>
  </w:style>
  <w:style w:type="paragraph" w:styleId="Antrat4">
    <w:name w:val="heading 4"/>
    <w:aliases w:val="Heading 4 Char Char Char Char"/>
    <w:basedOn w:val="prastasis"/>
    <w:link w:val="Antrat4Diagrama"/>
    <w:qFormat/>
    <w:rsid w:val="004221F8"/>
    <w:pPr>
      <w:spacing w:before="100" w:beforeAutospacing="1" w:after="100" w:afterAutospacing="1" w:line="240" w:lineRule="auto"/>
      <w:outlineLvl w:val="3"/>
    </w:pPr>
    <w:rPr>
      <w:rFonts w:ascii="Arial Unicode MS" w:eastAsia="Arial Unicode MS" w:hAnsi="Arial Unicode MS" w:cs="Arial Unicode MS"/>
      <w:b/>
      <w:bCs/>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221F8"/>
    <w:rPr>
      <w:rFonts w:eastAsia="Times New Roman" w:cs="Times New Roman"/>
      <w:caps/>
      <w:kern w:val="32"/>
      <w:szCs w:val="20"/>
    </w:rPr>
  </w:style>
  <w:style w:type="character" w:customStyle="1" w:styleId="Antrat2Diagrama">
    <w:name w:val="Antraštė 2 Diagrama"/>
    <w:basedOn w:val="Numatytasispastraiposriftas"/>
    <w:link w:val="Antrat2"/>
    <w:rsid w:val="004221F8"/>
    <w:rPr>
      <w:rFonts w:eastAsia="Times New Roman" w:cs="Times New Roman"/>
      <w:b/>
      <w:szCs w:val="20"/>
    </w:rPr>
  </w:style>
  <w:style w:type="character" w:customStyle="1" w:styleId="Antrat3Diagrama">
    <w:name w:val="Antraštė 3 Diagrama"/>
    <w:basedOn w:val="Numatytasispastraiposriftas"/>
    <w:link w:val="Antrat3"/>
    <w:rsid w:val="004221F8"/>
    <w:rPr>
      <w:rFonts w:eastAsia="Times New Roman" w:cs="Times New Roman"/>
      <w:szCs w:val="20"/>
    </w:rPr>
  </w:style>
  <w:style w:type="character" w:customStyle="1" w:styleId="Antrat4Diagrama">
    <w:name w:val="Antraštė 4 Diagrama"/>
    <w:aliases w:val="Heading 4 Char Char Char Char Diagrama"/>
    <w:basedOn w:val="Numatytasispastraiposriftas"/>
    <w:link w:val="Antrat4"/>
    <w:rsid w:val="004221F8"/>
    <w:rPr>
      <w:rFonts w:ascii="Arial Unicode MS" w:eastAsia="Arial Unicode MS" w:hAnsi="Arial Unicode MS" w:cs="Arial Unicode MS"/>
      <w:b/>
      <w:bCs/>
      <w:szCs w:val="24"/>
      <w:lang w:val="en-GB"/>
    </w:rPr>
  </w:style>
  <w:style w:type="numbering" w:customStyle="1" w:styleId="Sraonra1">
    <w:name w:val="Sąrašo nėra1"/>
    <w:next w:val="Sraonra"/>
    <w:semiHidden/>
    <w:rsid w:val="004221F8"/>
  </w:style>
  <w:style w:type="table" w:styleId="Lenteliuolaikin">
    <w:name w:val="Table Contemporary"/>
    <w:basedOn w:val="LentelElegantika"/>
    <w:rsid w:val="004221F8"/>
    <w:tblPr>
      <w:tblStyleRow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Pr>
    <w:tcPr>
      <w:shd w:val="clear" w:color="auto" w:fill="99CC00"/>
    </w:tcPr>
    <w:tblStylePr w:type="firstRow">
      <w:rPr>
        <w:b/>
        <w:bCs/>
        <w:cap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rsid w:val="004221F8"/>
    <w:pPr>
      <w:spacing w:after="0" w:line="240" w:lineRule="auto"/>
    </w:pPr>
    <w:rPr>
      <w:rFonts w:eastAsia="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Sraas1">
    <w:name w:val="Table List 1"/>
    <w:basedOn w:val="prastojilentel"/>
    <w:rsid w:val="004221F8"/>
    <w:pPr>
      <w:spacing w:after="0" w:line="240" w:lineRule="auto"/>
    </w:pPr>
    <w:rPr>
      <w:rFonts w:eastAsia="Times New Roman" w:cs="Times New Roman"/>
      <w:sz w:val="20"/>
      <w:szCs w:val="20"/>
      <w:lang w:eastAsia="lt-L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shd w:val="clear" w:color="auto" w:fill="FFFF99"/>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7">
    <w:name w:val="Table List 7"/>
    <w:basedOn w:val="LentelKlasikin1"/>
    <w:rsid w:val="004221F8"/>
    <w:tblPr>
      <w:tblStyleRowBandSize w:val="1"/>
      <w:tblStyleColBandSize w:val="1"/>
      <w:tblBorders>
        <w:top w:val="single" w:sz="12" w:space="0" w:color="008000"/>
        <w:left w:val="single" w:sz="6" w:space="0" w:color="008000"/>
        <w:bottom w:val="single" w:sz="12" w:space="0" w:color="008000"/>
        <w:right w:val="single" w:sz="6" w:space="0" w:color="008000"/>
        <w:insideH w:val="single" w:sz="6" w:space="0" w:color="000000"/>
      </w:tblBorders>
    </w:tblPr>
    <w:tcPr>
      <w:shd w:val="clear" w:color="auto" w:fill="auto"/>
    </w:tcPr>
    <w:tblStylePr w:type="firstRow">
      <w:rPr>
        <w:b/>
        <w:bCs/>
        <w:i/>
        <w:iCs/>
      </w:rPr>
      <w:tblPr/>
      <w:tcPr>
        <w:tcBorders>
          <w:bottom w:val="single" w:sz="12" w:space="0" w:color="008000"/>
          <w:tl2br w:val="none" w:sz="0" w:space="0" w:color="auto"/>
          <w:tr2bl w:val="none" w:sz="0" w:space="0" w:color="auto"/>
        </w:tcBorders>
        <w:shd w:val="solid" w:color="C0C0C0" w:fill="FFFFFF"/>
      </w:tcPr>
    </w:tblStylePr>
    <w:tblStylePr w:type="lastRow">
      <w:rPr>
        <w:b/>
        <w:bCs/>
        <w:color w:val="auto"/>
      </w:rPr>
      <w:tblPr/>
      <w:tcPr>
        <w:tcBorders>
          <w:top w:val="single" w:sz="12" w:space="0" w:color="008000"/>
          <w:tl2br w:val="none" w:sz="0" w:space="0" w:color="auto"/>
          <w:tr2bl w:val="none" w:sz="0" w:space="0" w:color="auto"/>
        </w:tcBorders>
      </w:tcPr>
    </w:tblStylePr>
    <w:tblStylePr w:type="firstCol">
      <w:rPr>
        <w:b/>
        <w:bCs/>
      </w:rPr>
      <w:tblPr/>
      <w:tcPr>
        <w:tcBorders>
          <w:right w:val="single" w:sz="6" w:space="0" w:color="000000"/>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rsid w:val="004221F8"/>
    <w:pPr>
      <w:spacing w:after="0" w:line="240" w:lineRule="auto"/>
    </w:pPr>
    <w:rPr>
      <w:rFonts w:eastAsia="Times New Roman" w:cs="Times New Roman"/>
      <w:sz w:val="20"/>
      <w:szCs w:val="20"/>
      <w:lang w:eastAsia="lt-L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iniatinklis3">
    <w:name w:val="Table Web 3"/>
    <w:basedOn w:val="prastojilentel"/>
    <w:rsid w:val="004221F8"/>
    <w:pPr>
      <w:spacing w:after="0" w:line="240" w:lineRule="auto"/>
    </w:pPr>
    <w:rPr>
      <w:rFonts w:eastAsia="Times New Roman" w:cs="Times New Roman"/>
      <w:sz w:val="20"/>
      <w:szCs w:val="20"/>
      <w:lang w:eastAsia="lt-LT"/>
    </w:rPr>
    <w:tblPr>
      <w:tblStyleRowBandSize w:val="1"/>
      <w:tblStyleColBandSize w:val="1"/>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FFFF99"/>
    </w:tcPr>
    <w:tblStylePr w:type="firstRow">
      <w:rPr>
        <w:color w:val="auto"/>
      </w:rPr>
      <w:tblPr/>
      <w:tcPr>
        <w:tcBorders>
          <w:tl2br w:val="none" w:sz="0" w:space="0" w:color="auto"/>
          <w:tr2bl w:val="none" w:sz="0" w:space="0" w:color="auto"/>
        </w:tcBorders>
      </w:tcPr>
    </w:tblStylePr>
    <w:tblStylePr w:type="band1Horz">
      <w:tblPr/>
      <w:tcPr>
        <w:shd w:val="clear" w:color="auto" w:fill="FFFF99"/>
      </w:tcPr>
    </w:tblStylePr>
    <w:tblStylePr w:type="band2Horz">
      <w:tblPr/>
      <w:tcPr>
        <w:shd w:val="clear" w:color="auto" w:fill="E6E6E6"/>
      </w:tcPr>
    </w:tblStylePr>
  </w:style>
  <w:style w:type="table" w:styleId="Lenteliniatinklis1">
    <w:name w:val="Table Web 1"/>
    <w:basedOn w:val="prastojilentel"/>
    <w:rsid w:val="004221F8"/>
    <w:pPr>
      <w:spacing w:after="0" w:line="240" w:lineRule="auto"/>
    </w:pPr>
    <w:rPr>
      <w:rFonts w:eastAsia="Times New Roman" w:cs="Times New Roman"/>
      <w:sz w:val="20"/>
      <w:szCs w:val="20"/>
      <w:lang w:eastAsia="lt-LT"/>
    </w:rPr>
    <w:tblPr>
      <w:tblStyleRowBandSize w:val="1"/>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FFFFFF"/>
    </w:tcPr>
    <w:tblStylePr w:type="firstRow">
      <w:rPr>
        <w:color w:val="auto"/>
      </w:rPr>
      <w:tblPr/>
      <w:tcPr>
        <w:tcBorders>
          <w:tl2br w:val="none" w:sz="0" w:space="0" w:color="auto"/>
          <w:tr2bl w:val="none" w:sz="0" w:space="0" w:color="auto"/>
        </w:tcBorders>
      </w:tcPr>
    </w:tblStylePr>
    <w:tblStylePr w:type="band1Horz">
      <w:tblPr/>
      <w:tcPr>
        <w:shd w:val="clear" w:color="auto" w:fill="FFFF99"/>
      </w:tcPr>
    </w:tblStylePr>
    <w:tblStylePr w:type="band2Horz">
      <w:tblPr/>
      <w:tcPr>
        <w:shd w:val="clear" w:color="auto" w:fill="99CC00"/>
      </w:tcPr>
    </w:tblStylePr>
  </w:style>
  <w:style w:type="table" w:styleId="Lenteliniatinklis2">
    <w:name w:val="Table Web 2"/>
    <w:basedOn w:val="prastojilentel"/>
    <w:rsid w:val="004221F8"/>
    <w:pPr>
      <w:spacing w:after="0" w:line="240" w:lineRule="auto"/>
    </w:pPr>
    <w:rPr>
      <w:rFonts w:eastAsia="Times New Roman" w:cs="Times New Roman"/>
      <w:sz w:val="20"/>
      <w:szCs w:val="20"/>
      <w:lang w:eastAsia="lt-L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FFFFFF"/>
    </w:tcPr>
    <w:tblStylePr w:type="firstRow">
      <w:rPr>
        <w:color w:val="auto"/>
      </w:rPr>
      <w:tblPr/>
      <w:tcPr>
        <w:tcBorders>
          <w:tl2br w:val="none" w:sz="0" w:space="0" w:color="auto"/>
          <w:tr2bl w:val="none" w:sz="0" w:space="0" w:color="auto"/>
        </w:tcBorders>
      </w:tcPr>
    </w:tblStylePr>
  </w:style>
  <w:style w:type="paragraph" w:customStyle="1" w:styleId="CentrBold">
    <w:name w:val="CentrBold"/>
    <w:rsid w:val="004221F8"/>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styleId="Pagrindinistekstas">
    <w:name w:val="Body Text"/>
    <w:basedOn w:val="prastasis"/>
    <w:link w:val="PagrindinistekstasDiagrama"/>
    <w:rsid w:val="004221F8"/>
    <w:pPr>
      <w:spacing w:after="0" w:line="240" w:lineRule="auto"/>
      <w:jc w:val="both"/>
    </w:pPr>
    <w:rPr>
      <w:rFonts w:ascii="TimesLT" w:eastAsia="Times New Roman" w:hAnsi="TimesLT" w:cs="Times New Roman"/>
      <w:szCs w:val="24"/>
    </w:rPr>
  </w:style>
  <w:style w:type="character" w:customStyle="1" w:styleId="PagrindinistekstasDiagrama">
    <w:name w:val="Pagrindinis tekstas Diagrama"/>
    <w:basedOn w:val="Numatytasispastraiposriftas"/>
    <w:link w:val="Pagrindinistekstas"/>
    <w:rsid w:val="004221F8"/>
    <w:rPr>
      <w:rFonts w:ascii="TimesLT" w:eastAsia="Times New Roman" w:hAnsi="TimesLT" w:cs="Times New Roman"/>
      <w:szCs w:val="24"/>
    </w:rPr>
  </w:style>
  <w:style w:type="paragraph" w:customStyle="1" w:styleId="Hyperlink1">
    <w:name w:val="Hyperlink1"/>
    <w:basedOn w:val="prastasis"/>
    <w:rsid w:val="004221F8"/>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rPr>
  </w:style>
  <w:style w:type="character" w:styleId="Hipersaitas">
    <w:name w:val="Hyperlink"/>
    <w:rsid w:val="004221F8"/>
    <w:rPr>
      <w:color w:val="0000FF"/>
      <w:u w:val="single"/>
    </w:rPr>
  </w:style>
  <w:style w:type="paragraph" w:styleId="Porat">
    <w:name w:val="footer"/>
    <w:basedOn w:val="prastasis"/>
    <w:link w:val="PoratDiagrama"/>
    <w:uiPriority w:val="99"/>
    <w:rsid w:val="004221F8"/>
    <w:pPr>
      <w:tabs>
        <w:tab w:val="center" w:pos="4986"/>
        <w:tab w:val="right" w:pos="9972"/>
      </w:tabs>
      <w:spacing w:after="0" w:line="240" w:lineRule="auto"/>
    </w:pPr>
    <w:rPr>
      <w:rFonts w:eastAsia="Times New Roman" w:cs="Times New Roman"/>
      <w:szCs w:val="24"/>
      <w:lang w:val="en-US"/>
    </w:rPr>
  </w:style>
  <w:style w:type="character" w:customStyle="1" w:styleId="PoratDiagrama">
    <w:name w:val="Poraštė Diagrama"/>
    <w:basedOn w:val="Numatytasispastraiposriftas"/>
    <w:link w:val="Porat"/>
    <w:uiPriority w:val="99"/>
    <w:rsid w:val="004221F8"/>
    <w:rPr>
      <w:rFonts w:eastAsia="Times New Roman" w:cs="Times New Roman"/>
      <w:szCs w:val="24"/>
      <w:lang w:val="en-US"/>
    </w:rPr>
  </w:style>
  <w:style w:type="character" w:styleId="Puslapionumeris">
    <w:name w:val="page number"/>
    <w:basedOn w:val="Numatytasispastraiposriftas"/>
    <w:rsid w:val="004221F8"/>
  </w:style>
  <w:style w:type="paragraph" w:styleId="Turinys1">
    <w:name w:val="toc 1"/>
    <w:basedOn w:val="prastasis"/>
    <w:next w:val="prastasis"/>
    <w:autoRedefine/>
    <w:semiHidden/>
    <w:rsid w:val="004221F8"/>
    <w:pPr>
      <w:tabs>
        <w:tab w:val="left" w:pos="851"/>
        <w:tab w:val="left" w:pos="900"/>
        <w:tab w:val="right" w:leader="dot" w:pos="9628"/>
      </w:tabs>
      <w:spacing w:before="120" w:after="120" w:line="240" w:lineRule="auto"/>
      <w:ind w:left="851" w:hanging="851"/>
    </w:pPr>
    <w:rPr>
      <w:rFonts w:eastAsia="Times New Roman" w:cs="Times New Roman"/>
      <w:bCs/>
      <w:caps/>
      <w:noProof/>
      <w:szCs w:val="24"/>
    </w:rPr>
  </w:style>
  <w:style w:type="paragraph" w:styleId="Pagrindinistekstas3">
    <w:name w:val="Body Text 3"/>
    <w:basedOn w:val="prastasis"/>
    <w:link w:val="Pagrindinistekstas3Diagrama"/>
    <w:rsid w:val="004221F8"/>
    <w:pPr>
      <w:spacing w:after="120" w:line="240" w:lineRule="auto"/>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221F8"/>
    <w:rPr>
      <w:rFonts w:eastAsia="Times New Roman" w:cs="Times New Roman"/>
      <w:sz w:val="16"/>
      <w:szCs w:val="16"/>
    </w:rPr>
  </w:style>
  <w:style w:type="character" w:customStyle="1" w:styleId="BodyText3Char">
    <w:name w:val="Body Text 3 Char"/>
    <w:rsid w:val="004221F8"/>
    <w:rPr>
      <w:sz w:val="16"/>
      <w:szCs w:val="16"/>
      <w:lang w:val="lt-LT"/>
    </w:rPr>
  </w:style>
  <w:style w:type="character" w:styleId="Perirtashipersaitas">
    <w:name w:val="FollowedHyperlink"/>
    <w:rsid w:val="004221F8"/>
    <w:rPr>
      <w:color w:val="800080"/>
      <w:u w:val="single"/>
    </w:rPr>
  </w:style>
  <w:style w:type="paragraph" w:styleId="Antrats">
    <w:name w:val="header"/>
    <w:basedOn w:val="prastasis"/>
    <w:link w:val="AntratsDiagrama"/>
    <w:uiPriority w:val="99"/>
    <w:rsid w:val="004221F8"/>
    <w:pPr>
      <w:tabs>
        <w:tab w:val="center" w:pos="4986"/>
        <w:tab w:val="right" w:pos="9972"/>
      </w:tabs>
      <w:spacing w:after="0" w:line="240" w:lineRule="auto"/>
    </w:pPr>
    <w:rPr>
      <w:rFonts w:eastAsia="Times New Roman" w:cs="Times New Roman"/>
      <w:noProof/>
      <w:szCs w:val="24"/>
      <w:lang w:val="x-none"/>
    </w:rPr>
  </w:style>
  <w:style w:type="character" w:customStyle="1" w:styleId="AntratsDiagrama">
    <w:name w:val="Antraštės Diagrama"/>
    <w:basedOn w:val="Numatytasispastraiposriftas"/>
    <w:link w:val="Antrats"/>
    <w:uiPriority w:val="99"/>
    <w:rsid w:val="004221F8"/>
    <w:rPr>
      <w:rFonts w:eastAsia="Times New Roman" w:cs="Times New Roman"/>
      <w:noProof/>
      <w:szCs w:val="24"/>
      <w:lang w:val="x-none"/>
    </w:rPr>
  </w:style>
  <w:style w:type="paragraph" w:styleId="Pagrindiniotekstotrauka">
    <w:name w:val="Body Text Indent"/>
    <w:basedOn w:val="prastasis"/>
    <w:link w:val="PagrindiniotekstotraukaDiagrama"/>
    <w:rsid w:val="004221F8"/>
    <w:pPr>
      <w:spacing w:after="0" w:line="240" w:lineRule="auto"/>
      <w:ind w:firstLine="312"/>
      <w:jc w:val="both"/>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rsid w:val="004221F8"/>
    <w:rPr>
      <w:rFonts w:eastAsia="Times New Roman" w:cs="Times New Roman"/>
      <w:szCs w:val="24"/>
    </w:rPr>
  </w:style>
  <w:style w:type="paragraph" w:customStyle="1" w:styleId="numpar1">
    <w:name w:val="numpar1"/>
    <w:basedOn w:val="prastasis"/>
    <w:rsid w:val="004221F8"/>
    <w:pPr>
      <w:spacing w:before="100" w:beforeAutospacing="1" w:after="100" w:afterAutospacing="1" w:line="240" w:lineRule="auto"/>
    </w:pPr>
    <w:rPr>
      <w:rFonts w:eastAsia="Times New Roman" w:cs="Times New Roman"/>
      <w:szCs w:val="24"/>
      <w:lang w:eastAsia="lt-LT"/>
    </w:rPr>
  </w:style>
  <w:style w:type="paragraph" w:styleId="Sraopastraipa">
    <w:name w:val="List Paragraph"/>
    <w:basedOn w:val="prastasis"/>
    <w:qFormat/>
    <w:rsid w:val="004221F8"/>
    <w:pPr>
      <w:spacing w:after="0" w:line="240" w:lineRule="auto"/>
      <w:ind w:left="720"/>
    </w:pPr>
    <w:rPr>
      <w:rFonts w:ascii="TimesLT" w:eastAsia="Times New Roman" w:hAnsi="TimesLT" w:cs="Times New Roman"/>
      <w:szCs w:val="20"/>
      <w:lang w:val="en-US"/>
    </w:rPr>
  </w:style>
  <w:style w:type="paragraph" w:styleId="Betarp">
    <w:name w:val="No Spacing"/>
    <w:uiPriority w:val="1"/>
    <w:qFormat/>
    <w:rsid w:val="004221F8"/>
    <w:pPr>
      <w:spacing w:after="0" w:line="240" w:lineRule="auto"/>
    </w:pPr>
    <w:rPr>
      <w:rFonts w:eastAsia="Times New Roman" w:cs="Times New Roman"/>
      <w:szCs w:val="24"/>
      <w:lang w:val="en-US"/>
    </w:rPr>
  </w:style>
  <w:style w:type="paragraph" w:customStyle="1" w:styleId="Pagrindinistekstas1">
    <w:name w:val="Pagrindinis tekstas1"/>
    <w:basedOn w:val="prastasis"/>
    <w:rsid w:val="004221F8"/>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rPr>
  </w:style>
  <w:style w:type="paragraph" w:styleId="Debesliotekstas">
    <w:name w:val="Balloon Text"/>
    <w:basedOn w:val="prastasis"/>
    <w:link w:val="DebesliotekstasDiagrama"/>
    <w:rsid w:val="004221F8"/>
    <w:pPr>
      <w:spacing w:after="0" w:line="240" w:lineRule="auto"/>
    </w:pPr>
    <w:rPr>
      <w:rFonts w:ascii="Tahoma" w:eastAsia="Times New Roman" w:hAnsi="Tahoma" w:cs="Times New Roman"/>
      <w:sz w:val="16"/>
      <w:szCs w:val="16"/>
      <w:lang w:val="x-none" w:eastAsia="x-none"/>
    </w:rPr>
  </w:style>
  <w:style w:type="character" w:customStyle="1" w:styleId="DebesliotekstasDiagrama">
    <w:name w:val="Debesėlio tekstas Diagrama"/>
    <w:basedOn w:val="Numatytasispastraiposriftas"/>
    <w:link w:val="Debesliotekstas"/>
    <w:rsid w:val="004221F8"/>
    <w:rPr>
      <w:rFonts w:ascii="Tahoma" w:eastAsia="Times New Roman" w:hAnsi="Tahoma" w:cs="Times New Roman"/>
      <w:sz w:val="16"/>
      <w:szCs w:val="16"/>
      <w:lang w:val="x-none" w:eastAsia="x-none"/>
    </w:rPr>
  </w:style>
  <w:style w:type="table" w:styleId="Lentelstinklelis">
    <w:name w:val="Table Grid"/>
    <w:basedOn w:val="prastojilentel"/>
    <w:rsid w:val="004221F8"/>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4221F8"/>
    <w:pPr>
      <w:spacing w:after="120" w:line="480" w:lineRule="auto"/>
      <w:ind w:left="283"/>
    </w:pPr>
    <w:rPr>
      <w:rFonts w:eastAsia="Times New Roman" w:cs="Times New Roman"/>
      <w:szCs w:val="24"/>
      <w:lang w:val="en-US"/>
    </w:rPr>
  </w:style>
  <w:style w:type="character" w:customStyle="1" w:styleId="Pagrindiniotekstotrauka2Diagrama">
    <w:name w:val="Pagrindinio teksto įtrauka 2 Diagrama"/>
    <w:basedOn w:val="Numatytasispastraiposriftas"/>
    <w:link w:val="Pagrindiniotekstotrauka2"/>
    <w:rsid w:val="004221F8"/>
    <w:rPr>
      <w:rFonts w:eastAsia="Times New Roman" w:cs="Times New Roman"/>
      <w:szCs w:val="24"/>
      <w:lang w:val="en-US"/>
    </w:rPr>
  </w:style>
  <w:style w:type="paragraph" w:customStyle="1" w:styleId="Dokumentopavadinimas">
    <w:name w:val="Dokumento pavadinimas"/>
    <w:basedOn w:val="prastasis"/>
    <w:rsid w:val="00A205C8"/>
    <w:pPr>
      <w:widowControl w:val="0"/>
      <w:spacing w:after="0" w:line="240" w:lineRule="auto"/>
      <w:jc w:val="center"/>
    </w:pPr>
    <w:rPr>
      <w:rFonts w:eastAsia="Times New Roman" w:cs="Times New Roman"/>
      <w:b/>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Classic 1" w:uiPriority="0"/>
    <w:lsdException w:name="Table List 1" w:uiPriority="0"/>
    <w:lsdException w:name="Table List 7" w:uiPriority="0"/>
    <w:lsdException w:name="Table Contemporary"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4221F8"/>
    <w:pPr>
      <w:keepNext/>
      <w:spacing w:before="240" w:after="240" w:line="240" w:lineRule="auto"/>
      <w:jc w:val="center"/>
      <w:outlineLvl w:val="0"/>
    </w:pPr>
    <w:rPr>
      <w:rFonts w:eastAsia="Times New Roman" w:cs="Times New Roman"/>
      <w:caps/>
      <w:kern w:val="32"/>
      <w:szCs w:val="20"/>
    </w:rPr>
  </w:style>
  <w:style w:type="paragraph" w:styleId="Antrat2">
    <w:name w:val="heading 2"/>
    <w:basedOn w:val="prastasis"/>
    <w:next w:val="Antrat3"/>
    <w:link w:val="Antrat2Diagrama"/>
    <w:qFormat/>
    <w:rsid w:val="004221F8"/>
    <w:pPr>
      <w:spacing w:before="240" w:after="0" w:line="240" w:lineRule="auto"/>
      <w:jc w:val="both"/>
      <w:outlineLvl w:val="1"/>
    </w:pPr>
    <w:rPr>
      <w:rFonts w:eastAsia="Times New Roman" w:cs="Times New Roman"/>
      <w:b/>
      <w:szCs w:val="20"/>
    </w:rPr>
  </w:style>
  <w:style w:type="paragraph" w:styleId="Antrat3">
    <w:name w:val="heading 3"/>
    <w:basedOn w:val="prastasis"/>
    <w:link w:val="Antrat3Diagrama"/>
    <w:qFormat/>
    <w:rsid w:val="004221F8"/>
    <w:pPr>
      <w:spacing w:before="50" w:after="0" w:line="240" w:lineRule="auto"/>
      <w:jc w:val="both"/>
      <w:outlineLvl w:val="2"/>
    </w:pPr>
    <w:rPr>
      <w:rFonts w:eastAsia="Times New Roman" w:cs="Times New Roman"/>
      <w:szCs w:val="20"/>
    </w:rPr>
  </w:style>
  <w:style w:type="paragraph" w:styleId="Antrat4">
    <w:name w:val="heading 4"/>
    <w:aliases w:val="Heading 4 Char Char Char Char"/>
    <w:basedOn w:val="prastasis"/>
    <w:link w:val="Antrat4Diagrama"/>
    <w:qFormat/>
    <w:rsid w:val="004221F8"/>
    <w:pPr>
      <w:spacing w:before="100" w:beforeAutospacing="1" w:after="100" w:afterAutospacing="1" w:line="240" w:lineRule="auto"/>
      <w:outlineLvl w:val="3"/>
    </w:pPr>
    <w:rPr>
      <w:rFonts w:ascii="Arial Unicode MS" w:eastAsia="Arial Unicode MS" w:hAnsi="Arial Unicode MS" w:cs="Arial Unicode MS"/>
      <w:b/>
      <w:bCs/>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221F8"/>
    <w:rPr>
      <w:rFonts w:eastAsia="Times New Roman" w:cs="Times New Roman"/>
      <w:caps/>
      <w:kern w:val="32"/>
      <w:szCs w:val="20"/>
    </w:rPr>
  </w:style>
  <w:style w:type="character" w:customStyle="1" w:styleId="Antrat2Diagrama">
    <w:name w:val="Antraštė 2 Diagrama"/>
    <w:basedOn w:val="Numatytasispastraiposriftas"/>
    <w:link w:val="Antrat2"/>
    <w:rsid w:val="004221F8"/>
    <w:rPr>
      <w:rFonts w:eastAsia="Times New Roman" w:cs="Times New Roman"/>
      <w:b/>
      <w:szCs w:val="20"/>
    </w:rPr>
  </w:style>
  <w:style w:type="character" w:customStyle="1" w:styleId="Antrat3Diagrama">
    <w:name w:val="Antraštė 3 Diagrama"/>
    <w:basedOn w:val="Numatytasispastraiposriftas"/>
    <w:link w:val="Antrat3"/>
    <w:rsid w:val="004221F8"/>
    <w:rPr>
      <w:rFonts w:eastAsia="Times New Roman" w:cs="Times New Roman"/>
      <w:szCs w:val="20"/>
    </w:rPr>
  </w:style>
  <w:style w:type="character" w:customStyle="1" w:styleId="Antrat4Diagrama">
    <w:name w:val="Antraštė 4 Diagrama"/>
    <w:aliases w:val="Heading 4 Char Char Char Char Diagrama"/>
    <w:basedOn w:val="Numatytasispastraiposriftas"/>
    <w:link w:val="Antrat4"/>
    <w:rsid w:val="004221F8"/>
    <w:rPr>
      <w:rFonts w:ascii="Arial Unicode MS" w:eastAsia="Arial Unicode MS" w:hAnsi="Arial Unicode MS" w:cs="Arial Unicode MS"/>
      <w:b/>
      <w:bCs/>
      <w:szCs w:val="24"/>
      <w:lang w:val="en-GB"/>
    </w:rPr>
  </w:style>
  <w:style w:type="numbering" w:customStyle="1" w:styleId="Sraonra1">
    <w:name w:val="Sąrašo nėra1"/>
    <w:next w:val="Sraonra"/>
    <w:semiHidden/>
    <w:rsid w:val="004221F8"/>
  </w:style>
  <w:style w:type="table" w:styleId="Lenteliuolaikin">
    <w:name w:val="Table Contemporary"/>
    <w:basedOn w:val="LentelElegantika"/>
    <w:rsid w:val="004221F8"/>
    <w:tblPr>
      <w:tblStyleRow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Pr>
    <w:tcPr>
      <w:shd w:val="clear" w:color="auto" w:fill="99CC00"/>
    </w:tcPr>
    <w:tblStylePr w:type="firstRow">
      <w:rPr>
        <w:b/>
        <w:bCs/>
        <w:cap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rsid w:val="004221F8"/>
    <w:pPr>
      <w:spacing w:after="0" w:line="240" w:lineRule="auto"/>
    </w:pPr>
    <w:rPr>
      <w:rFonts w:eastAsia="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Sraas1">
    <w:name w:val="Table List 1"/>
    <w:basedOn w:val="prastojilentel"/>
    <w:rsid w:val="004221F8"/>
    <w:pPr>
      <w:spacing w:after="0" w:line="240" w:lineRule="auto"/>
    </w:pPr>
    <w:rPr>
      <w:rFonts w:eastAsia="Times New Roman" w:cs="Times New Roman"/>
      <w:sz w:val="20"/>
      <w:szCs w:val="20"/>
      <w:lang w:eastAsia="lt-L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shd w:val="clear" w:color="auto" w:fill="FFFF99"/>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7">
    <w:name w:val="Table List 7"/>
    <w:basedOn w:val="LentelKlasikin1"/>
    <w:rsid w:val="004221F8"/>
    <w:tblPr>
      <w:tblStyleRowBandSize w:val="1"/>
      <w:tblStyleColBandSize w:val="1"/>
      <w:tblBorders>
        <w:top w:val="single" w:sz="12" w:space="0" w:color="008000"/>
        <w:left w:val="single" w:sz="6" w:space="0" w:color="008000"/>
        <w:bottom w:val="single" w:sz="12" w:space="0" w:color="008000"/>
        <w:right w:val="single" w:sz="6" w:space="0" w:color="008000"/>
        <w:insideH w:val="single" w:sz="6" w:space="0" w:color="000000"/>
      </w:tblBorders>
    </w:tblPr>
    <w:tcPr>
      <w:shd w:val="clear" w:color="auto" w:fill="auto"/>
    </w:tcPr>
    <w:tblStylePr w:type="firstRow">
      <w:rPr>
        <w:b/>
        <w:bCs/>
        <w:i/>
        <w:iCs/>
      </w:rPr>
      <w:tblPr/>
      <w:tcPr>
        <w:tcBorders>
          <w:bottom w:val="single" w:sz="12" w:space="0" w:color="008000"/>
          <w:tl2br w:val="none" w:sz="0" w:space="0" w:color="auto"/>
          <w:tr2bl w:val="none" w:sz="0" w:space="0" w:color="auto"/>
        </w:tcBorders>
        <w:shd w:val="solid" w:color="C0C0C0" w:fill="FFFFFF"/>
      </w:tcPr>
    </w:tblStylePr>
    <w:tblStylePr w:type="lastRow">
      <w:rPr>
        <w:b/>
        <w:bCs/>
        <w:color w:val="auto"/>
      </w:rPr>
      <w:tblPr/>
      <w:tcPr>
        <w:tcBorders>
          <w:top w:val="single" w:sz="12" w:space="0" w:color="008000"/>
          <w:tl2br w:val="none" w:sz="0" w:space="0" w:color="auto"/>
          <w:tr2bl w:val="none" w:sz="0" w:space="0" w:color="auto"/>
        </w:tcBorders>
      </w:tcPr>
    </w:tblStylePr>
    <w:tblStylePr w:type="firstCol">
      <w:rPr>
        <w:b/>
        <w:bCs/>
      </w:rPr>
      <w:tblPr/>
      <w:tcPr>
        <w:tcBorders>
          <w:right w:val="single" w:sz="6" w:space="0" w:color="000000"/>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rsid w:val="004221F8"/>
    <w:pPr>
      <w:spacing w:after="0" w:line="240" w:lineRule="auto"/>
    </w:pPr>
    <w:rPr>
      <w:rFonts w:eastAsia="Times New Roman" w:cs="Times New Roman"/>
      <w:sz w:val="20"/>
      <w:szCs w:val="20"/>
      <w:lang w:eastAsia="lt-L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iniatinklis3">
    <w:name w:val="Table Web 3"/>
    <w:basedOn w:val="prastojilentel"/>
    <w:rsid w:val="004221F8"/>
    <w:pPr>
      <w:spacing w:after="0" w:line="240" w:lineRule="auto"/>
    </w:pPr>
    <w:rPr>
      <w:rFonts w:eastAsia="Times New Roman" w:cs="Times New Roman"/>
      <w:sz w:val="20"/>
      <w:szCs w:val="20"/>
      <w:lang w:eastAsia="lt-LT"/>
    </w:rPr>
    <w:tblPr>
      <w:tblStyleRowBandSize w:val="1"/>
      <w:tblStyleColBandSize w:val="1"/>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FFFF99"/>
    </w:tcPr>
    <w:tblStylePr w:type="firstRow">
      <w:rPr>
        <w:color w:val="auto"/>
      </w:rPr>
      <w:tblPr/>
      <w:tcPr>
        <w:tcBorders>
          <w:tl2br w:val="none" w:sz="0" w:space="0" w:color="auto"/>
          <w:tr2bl w:val="none" w:sz="0" w:space="0" w:color="auto"/>
        </w:tcBorders>
      </w:tcPr>
    </w:tblStylePr>
    <w:tblStylePr w:type="band1Horz">
      <w:tblPr/>
      <w:tcPr>
        <w:shd w:val="clear" w:color="auto" w:fill="FFFF99"/>
      </w:tcPr>
    </w:tblStylePr>
    <w:tblStylePr w:type="band2Horz">
      <w:tblPr/>
      <w:tcPr>
        <w:shd w:val="clear" w:color="auto" w:fill="E6E6E6"/>
      </w:tcPr>
    </w:tblStylePr>
  </w:style>
  <w:style w:type="table" w:styleId="Lenteliniatinklis1">
    <w:name w:val="Table Web 1"/>
    <w:basedOn w:val="prastojilentel"/>
    <w:rsid w:val="004221F8"/>
    <w:pPr>
      <w:spacing w:after="0" w:line="240" w:lineRule="auto"/>
    </w:pPr>
    <w:rPr>
      <w:rFonts w:eastAsia="Times New Roman" w:cs="Times New Roman"/>
      <w:sz w:val="20"/>
      <w:szCs w:val="20"/>
      <w:lang w:eastAsia="lt-LT"/>
    </w:rPr>
    <w:tblPr>
      <w:tblStyleRowBandSize w:val="1"/>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FFFFFF"/>
    </w:tcPr>
    <w:tblStylePr w:type="firstRow">
      <w:rPr>
        <w:color w:val="auto"/>
      </w:rPr>
      <w:tblPr/>
      <w:tcPr>
        <w:tcBorders>
          <w:tl2br w:val="none" w:sz="0" w:space="0" w:color="auto"/>
          <w:tr2bl w:val="none" w:sz="0" w:space="0" w:color="auto"/>
        </w:tcBorders>
      </w:tcPr>
    </w:tblStylePr>
    <w:tblStylePr w:type="band1Horz">
      <w:tblPr/>
      <w:tcPr>
        <w:shd w:val="clear" w:color="auto" w:fill="FFFF99"/>
      </w:tcPr>
    </w:tblStylePr>
    <w:tblStylePr w:type="band2Horz">
      <w:tblPr/>
      <w:tcPr>
        <w:shd w:val="clear" w:color="auto" w:fill="99CC00"/>
      </w:tcPr>
    </w:tblStylePr>
  </w:style>
  <w:style w:type="table" w:styleId="Lenteliniatinklis2">
    <w:name w:val="Table Web 2"/>
    <w:basedOn w:val="prastojilentel"/>
    <w:rsid w:val="004221F8"/>
    <w:pPr>
      <w:spacing w:after="0" w:line="240" w:lineRule="auto"/>
    </w:pPr>
    <w:rPr>
      <w:rFonts w:eastAsia="Times New Roman" w:cs="Times New Roman"/>
      <w:sz w:val="20"/>
      <w:szCs w:val="20"/>
      <w:lang w:eastAsia="lt-L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FFFFFF"/>
    </w:tcPr>
    <w:tblStylePr w:type="firstRow">
      <w:rPr>
        <w:color w:val="auto"/>
      </w:rPr>
      <w:tblPr/>
      <w:tcPr>
        <w:tcBorders>
          <w:tl2br w:val="none" w:sz="0" w:space="0" w:color="auto"/>
          <w:tr2bl w:val="none" w:sz="0" w:space="0" w:color="auto"/>
        </w:tcBorders>
      </w:tcPr>
    </w:tblStylePr>
  </w:style>
  <w:style w:type="paragraph" w:customStyle="1" w:styleId="CentrBold">
    <w:name w:val="CentrBold"/>
    <w:rsid w:val="004221F8"/>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styleId="Pagrindinistekstas">
    <w:name w:val="Body Text"/>
    <w:basedOn w:val="prastasis"/>
    <w:link w:val="PagrindinistekstasDiagrama"/>
    <w:rsid w:val="004221F8"/>
    <w:pPr>
      <w:spacing w:after="0" w:line="240" w:lineRule="auto"/>
      <w:jc w:val="both"/>
    </w:pPr>
    <w:rPr>
      <w:rFonts w:ascii="TimesLT" w:eastAsia="Times New Roman" w:hAnsi="TimesLT" w:cs="Times New Roman"/>
      <w:szCs w:val="24"/>
    </w:rPr>
  </w:style>
  <w:style w:type="character" w:customStyle="1" w:styleId="PagrindinistekstasDiagrama">
    <w:name w:val="Pagrindinis tekstas Diagrama"/>
    <w:basedOn w:val="Numatytasispastraiposriftas"/>
    <w:link w:val="Pagrindinistekstas"/>
    <w:rsid w:val="004221F8"/>
    <w:rPr>
      <w:rFonts w:ascii="TimesLT" w:eastAsia="Times New Roman" w:hAnsi="TimesLT" w:cs="Times New Roman"/>
      <w:szCs w:val="24"/>
    </w:rPr>
  </w:style>
  <w:style w:type="paragraph" w:customStyle="1" w:styleId="Hyperlink1">
    <w:name w:val="Hyperlink1"/>
    <w:basedOn w:val="prastasis"/>
    <w:rsid w:val="004221F8"/>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rPr>
  </w:style>
  <w:style w:type="character" w:styleId="Hipersaitas">
    <w:name w:val="Hyperlink"/>
    <w:rsid w:val="004221F8"/>
    <w:rPr>
      <w:color w:val="0000FF"/>
      <w:u w:val="single"/>
    </w:rPr>
  </w:style>
  <w:style w:type="paragraph" w:styleId="Porat">
    <w:name w:val="footer"/>
    <w:basedOn w:val="prastasis"/>
    <w:link w:val="PoratDiagrama"/>
    <w:uiPriority w:val="99"/>
    <w:rsid w:val="004221F8"/>
    <w:pPr>
      <w:tabs>
        <w:tab w:val="center" w:pos="4986"/>
        <w:tab w:val="right" w:pos="9972"/>
      </w:tabs>
      <w:spacing w:after="0" w:line="240" w:lineRule="auto"/>
    </w:pPr>
    <w:rPr>
      <w:rFonts w:eastAsia="Times New Roman" w:cs="Times New Roman"/>
      <w:szCs w:val="24"/>
      <w:lang w:val="en-US"/>
    </w:rPr>
  </w:style>
  <w:style w:type="character" w:customStyle="1" w:styleId="PoratDiagrama">
    <w:name w:val="Poraštė Diagrama"/>
    <w:basedOn w:val="Numatytasispastraiposriftas"/>
    <w:link w:val="Porat"/>
    <w:uiPriority w:val="99"/>
    <w:rsid w:val="004221F8"/>
    <w:rPr>
      <w:rFonts w:eastAsia="Times New Roman" w:cs="Times New Roman"/>
      <w:szCs w:val="24"/>
      <w:lang w:val="en-US"/>
    </w:rPr>
  </w:style>
  <w:style w:type="character" w:styleId="Puslapionumeris">
    <w:name w:val="page number"/>
    <w:basedOn w:val="Numatytasispastraiposriftas"/>
    <w:rsid w:val="004221F8"/>
  </w:style>
  <w:style w:type="paragraph" w:styleId="Turinys1">
    <w:name w:val="toc 1"/>
    <w:basedOn w:val="prastasis"/>
    <w:next w:val="prastasis"/>
    <w:autoRedefine/>
    <w:semiHidden/>
    <w:rsid w:val="004221F8"/>
    <w:pPr>
      <w:tabs>
        <w:tab w:val="left" w:pos="851"/>
        <w:tab w:val="left" w:pos="900"/>
        <w:tab w:val="right" w:leader="dot" w:pos="9628"/>
      </w:tabs>
      <w:spacing w:before="120" w:after="120" w:line="240" w:lineRule="auto"/>
      <w:ind w:left="851" w:hanging="851"/>
    </w:pPr>
    <w:rPr>
      <w:rFonts w:eastAsia="Times New Roman" w:cs="Times New Roman"/>
      <w:bCs/>
      <w:caps/>
      <w:noProof/>
      <w:szCs w:val="24"/>
    </w:rPr>
  </w:style>
  <w:style w:type="paragraph" w:styleId="Pagrindinistekstas3">
    <w:name w:val="Body Text 3"/>
    <w:basedOn w:val="prastasis"/>
    <w:link w:val="Pagrindinistekstas3Diagrama"/>
    <w:rsid w:val="004221F8"/>
    <w:pPr>
      <w:spacing w:after="120" w:line="240" w:lineRule="auto"/>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221F8"/>
    <w:rPr>
      <w:rFonts w:eastAsia="Times New Roman" w:cs="Times New Roman"/>
      <w:sz w:val="16"/>
      <w:szCs w:val="16"/>
    </w:rPr>
  </w:style>
  <w:style w:type="character" w:customStyle="1" w:styleId="BodyText3Char">
    <w:name w:val="Body Text 3 Char"/>
    <w:rsid w:val="004221F8"/>
    <w:rPr>
      <w:sz w:val="16"/>
      <w:szCs w:val="16"/>
      <w:lang w:val="lt-LT"/>
    </w:rPr>
  </w:style>
  <w:style w:type="character" w:styleId="Perirtashipersaitas">
    <w:name w:val="FollowedHyperlink"/>
    <w:rsid w:val="004221F8"/>
    <w:rPr>
      <w:color w:val="800080"/>
      <w:u w:val="single"/>
    </w:rPr>
  </w:style>
  <w:style w:type="paragraph" w:styleId="Antrats">
    <w:name w:val="header"/>
    <w:basedOn w:val="prastasis"/>
    <w:link w:val="AntratsDiagrama"/>
    <w:uiPriority w:val="99"/>
    <w:rsid w:val="004221F8"/>
    <w:pPr>
      <w:tabs>
        <w:tab w:val="center" w:pos="4986"/>
        <w:tab w:val="right" w:pos="9972"/>
      </w:tabs>
      <w:spacing w:after="0" w:line="240" w:lineRule="auto"/>
    </w:pPr>
    <w:rPr>
      <w:rFonts w:eastAsia="Times New Roman" w:cs="Times New Roman"/>
      <w:noProof/>
      <w:szCs w:val="24"/>
      <w:lang w:val="x-none"/>
    </w:rPr>
  </w:style>
  <w:style w:type="character" w:customStyle="1" w:styleId="AntratsDiagrama">
    <w:name w:val="Antraštės Diagrama"/>
    <w:basedOn w:val="Numatytasispastraiposriftas"/>
    <w:link w:val="Antrats"/>
    <w:uiPriority w:val="99"/>
    <w:rsid w:val="004221F8"/>
    <w:rPr>
      <w:rFonts w:eastAsia="Times New Roman" w:cs="Times New Roman"/>
      <w:noProof/>
      <w:szCs w:val="24"/>
      <w:lang w:val="x-none"/>
    </w:rPr>
  </w:style>
  <w:style w:type="paragraph" w:styleId="Pagrindiniotekstotrauka">
    <w:name w:val="Body Text Indent"/>
    <w:basedOn w:val="prastasis"/>
    <w:link w:val="PagrindiniotekstotraukaDiagrama"/>
    <w:rsid w:val="004221F8"/>
    <w:pPr>
      <w:spacing w:after="0" w:line="240" w:lineRule="auto"/>
      <w:ind w:firstLine="312"/>
      <w:jc w:val="both"/>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rsid w:val="004221F8"/>
    <w:rPr>
      <w:rFonts w:eastAsia="Times New Roman" w:cs="Times New Roman"/>
      <w:szCs w:val="24"/>
    </w:rPr>
  </w:style>
  <w:style w:type="paragraph" w:customStyle="1" w:styleId="numpar1">
    <w:name w:val="numpar1"/>
    <w:basedOn w:val="prastasis"/>
    <w:rsid w:val="004221F8"/>
    <w:pPr>
      <w:spacing w:before="100" w:beforeAutospacing="1" w:after="100" w:afterAutospacing="1" w:line="240" w:lineRule="auto"/>
    </w:pPr>
    <w:rPr>
      <w:rFonts w:eastAsia="Times New Roman" w:cs="Times New Roman"/>
      <w:szCs w:val="24"/>
      <w:lang w:eastAsia="lt-LT"/>
    </w:rPr>
  </w:style>
  <w:style w:type="paragraph" w:styleId="Sraopastraipa">
    <w:name w:val="List Paragraph"/>
    <w:basedOn w:val="prastasis"/>
    <w:qFormat/>
    <w:rsid w:val="004221F8"/>
    <w:pPr>
      <w:spacing w:after="0" w:line="240" w:lineRule="auto"/>
      <w:ind w:left="720"/>
    </w:pPr>
    <w:rPr>
      <w:rFonts w:ascii="TimesLT" w:eastAsia="Times New Roman" w:hAnsi="TimesLT" w:cs="Times New Roman"/>
      <w:szCs w:val="20"/>
      <w:lang w:val="en-US"/>
    </w:rPr>
  </w:style>
  <w:style w:type="paragraph" w:styleId="Betarp">
    <w:name w:val="No Spacing"/>
    <w:uiPriority w:val="1"/>
    <w:qFormat/>
    <w:rsid w:val="004221F8"/>
    <w:pPr>
      <w:spacing w:after="0" w:line="240" w:lineRule="auto"/>
    </w:pPr>
    <w:rPr>
      <w:rFonts w:eastAsia="Times New Roman" w:cs="Times New Roman"/>
      <w:szCs w:val="24"/>
      <w:lang w:val="en-US"/>
    </w:rPr>
  </w:style>
  <w:style w:type="paragraph" w:customStyle="1" w:styleId="Pagrindinistekstas1">
    <w:name w:val="Pagrindinis tekstas1"/>
    <w:basedOn w:val="prastasis"/>
    <w:rsid w:val="004221F8"/>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rPr>
  </w:style>
  <w:style w:type="paragraph" w:styleId="Debesliotekstas">
    <w:name w:val="Balloon Text"/>
    <w:basedOn w:val="prastasis"/>
    <w:link w:val="DebesliotekstasDiagrama"/>
    <w:rsid w:val="004221F8"/>
    <w:pPr>
      <w:spacing w:after="0" w:line="240" w:lineRule="auto"/>
    </w:pPr>
    <w:rPr>
      <w:rFonts w:ascii="Tahoma" w:eastAsia="Times New Roman" w:hAnsi="Tahoma" w:cs="Times New Roman"/>
      <w:sz w:val="16"/>
      <w:szCs w:val="16"/>
      <w:lang w:val="x-none" w:eastAsia="x-none"/>
    </w:rPr>
  </w:style>
  <w:style w:type="character" w:customStyle="1" w:styleId="DebesliotekstasDiagrama">
    <w:name w:val="Debesėlio tekstas Diagrama"/>
    <w:basedOn w:val="Numatytasispastraiposriftas"/>
    <w:link w:val="Debesliotekstas"/>
    <w:rsid w:val="004221F8"/>
    <w:rPr>
      <w:rFonts w:ascii="Tahoma" w:eastAsia="Times New Roman" w:hAnsi="Tahoma" w:cs="Times New Roman"/>
      <w:sz w:val="16"/>
      <w:szCs w:val="16"/>
      <w:lang w:val="x-none" w:eastAsia="x-none"/>
    </w:rPr>
  </w:style>
  <w:style w:type="table" w:styleId="Lentelstinklelis">
    <w:name w:val="Table Grid"/>
    <w:basedOn w:val="prastojilentel"/>
    <w:rsid w:val="004221F8"/>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4221F8"/>
    <w:pPr>
      <w:spacing w:after="120" w:line="480" w:lineRule="auto"/>
      <w:ind w:left="283"/>
    </w:pPr>
    <w:rPr>
      <w:rFonts w:eastAsia="Times New Roman" w:cs="Times New Roman"/>
      <w:szCs w:val="24"/>
      <w:lang w:val="en-US"/>
    </w:rPr>
  </w:style>
  <w:style w:type="character" w:customStyle="1" w:styleId="Pagrindiniotekstotrauka2Diagrama">
    <w:name w:val="Pagrindinio teksto įtrauka 2 Diagrama"/>
    <w:basedOn w:val="Numatytasispastraiposriftas"/>
    <w:link w:val="Pagrindiniotekstotrauka2"/>
    <w:rsid w:val="004221F8"/>
    <w:rPr>
      <w:rFonts w:eastAsia="Times New Roman" w:cs="Times New Roman"/>
      <w:szCs w:val="24"/>
      <w:lang w:val="en-US"/>
    </w:rPr>
  </w:style>
  <w:style w:type="paragraph" w:customStyle="1" w:styleId="Dokumentopavadinimas">
    <w:name w:val="Dokumento pavadinimas"/>
    <w:basedOn w:val="prastasis"/>
    <w:rsid w:val="00A205C8"/>
    <w:pPr>
      <w:widowControl w:val="0"/>
      <w:spacing w:after="0" w:line="240" w:lineRule="auto"/>
      <w:jc w:val="center"/>
    </w:pPr>
    <w:rPr>
      <w:rFonts w:eastAsia="Times New Roman"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3.lrs.lt/cgi-bin/preps2?a=220357&amp;b="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3.lrs.lt/cgi-bin/preps2?a=324492&amp;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3.lrs.lt/cgi-bin/preps2?a=268778&amp;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lrs.lt/cgi-bin/preps2?a=30614&amp;b=" TargetMode="External"/><Relationship Id="rId4" Type="http://schemas.openxmlformats.org/officeDocument/2006/relationships/settings" Target="settings.xml"/><Relationship Id="rId9" Type="http://schemas.openxmlformats.org/officeDocument/2006/relationships/hyperlink" Target="http://www.pkksc.lt/" TargetMode="External"/><Relationship Id="rId14" Type="http://schemas.openxmlformats.org/officeDocument/2006/relationships/hyperlink" Target="http://www3.lrs.lt/cgi-bin/preps2?a=299644&amp;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69610</Words>
  <Characters>39679</Characters>
  <Application>Microsoft Office Word</Application>
  <DocSecurity>0</DocSecurity>
  <Lines>330</Lines>
  <Paragraphs>218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Administratorius</cp:lastModifiedBy>
  <cp:revision>2</cp:revision>
  <cp:lastPrinted>2016-03-22T08:13:00Z</cp:lastPrinted>
  <dcterms:created xsi:type="dcterms:W3CDTF">2016-03-24T11:20:00Z</dcterms:created>
  <dcterms:modified xsi:type="dcterms:W3CDTF">2016-03-24T11:20:00Z</dcterms:modified>
</cp:coreProperties>
</file>