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53E" w:rsidRPr="00E77DA8" w:rsidRDefault="00EC753E" w:rsidP="00977CDE">
      <w:pPr>
        <w:pStyle w:val="Pagrindiniotekstotrauka"/>
        <w:ind w:left="4320"/>
      </w:pPr>
    </w:p>
    <w:p w:rsidR="005E271C" w:rsidRPr="00183E4B" w:rsidRDefault="00977CDE" w:rsidP="005E271C">
      <w:pPr>
        <w:pStyle w:val="Paantrat"/>
        <w:rPr>
          <w:rFonts w:ascii="Times New Roman" w:hAnsi="Times New Roman"/>
          <w:lang w:val="lt-LT"/>
        </w:rPr>
      </w:pPr>
      <w:r>
        <w:rPr>
          <w:lang w:val="lt-LT"/>
        </w:rPr>
        <w:t xml:space="preserve">                            </w:t>
      </w:r>
      <w:r w:rsidR="005E271C" w:rsidRPr="00BA59C2">
        <w:rPr>
          <w:lang w:val="lt-LT"/>
        </w:rPr>
        <w:t xml:space="preserve">                                </w:t>
      </w:r>
      <w:r w:rsidR="00A24B15">
        <w:rPr>
          <w:lang w:val="lt-LT"/>
        </w:rPr>
        <w:t xml:space="preserve">  </w:t>
      </w:r>
      <w:r w:rsidR="005E271C" w:rsidRPr="00BA59C2">
        <w:rPr>
          <w:lang w:val="lt-LT"/>
        </w:rPr>
        <w:t xml:space="preserve">  </w:t>
      </w:r>
      <w:r w:rsidR="005E271C" w:rsidRPr="00183E4B">
        <w:rPr>
          <w:rFonts w:ascii="Times New Roman" w:hAnsi="Times New Roman"/>
          <w:lang w:val="lt-LT"/>
        </w:rPr>
        <w:t xml:space="preserve">UAB “Šalčininkų šilumos tinklai “ direktoriaus </w:t>
      </w:r>
    </w:p>
    <w:p w:rsidR="005E271C" w:rsidRPr="00183E4B" w:rsidRDefault="005E271C" w:rsidP="005E271C">
      <w:pPr>
        <w:pStyle w:val="Paantrat"/>
        <w:rPr>
          <w:rFonts w:ascii="Times New Roman" w:hAnsi="Times New Roman"/>
          <w:lang w:val="lt-LT"/>
        </w:rPr>
      </w:pPr>
      <w:r w:rsidRPr="00183E4B">
        <w:rPr>
          <w:rFonts w:ascii="Times New Roman" w:hAnsi="Times New Roman"/>
          <w:lang w:val="lt-LT"/>
        </w:rPr>
        <w:tab/>
        <w:t xml:space="preserve">                              </w:t>
      </w:r>
      <w:r w:rsidR="005B4BF6" w:rsidRPr="00183E4B">
        <w:rPr>
          <w:rFonts w:ascii="Times New Roman" w:hAnsi="Times New Roman"/>
          <w:lang w:val="lt-LT"/>
        </w:rPr>
        <w:t xml:space="preserve">      </w:t>
      </w:r>
      <w:r w:rsidRPr="00183E4B">
        <w:rPr>
          <w:rFonts w:ascii="Times New Roman" w:hAnsi="Times New Roman"/>
          <w:lang w:val="lt-LT"/>
        </w:rPr>
        <w:t xml:space="preserve">  </w:t>
      </w:r>
      <w:r w:rsidR="005B4BF6" w:rsidRPr="00183E4B">
        <w:rPr>
          <w:rFonts w:ascii="Times New Roman" w:hAnsi="Times New Roman"/>
          <w:lang w:val="lt-LT"/>
        </w:rPr>
        <w:t xml:space="preserve">2017 m. balandžio </w:t>
      </w:r>
      <w:r w:rsidR="00FA702B">
        <w:rPr>
          <w:rFonts w:ascii="Times New Roman" w:hAnsi="Times New Roman"/>
          <w:lang w:val="lt-LT"/>
        </w:rPr>
        <w:t>26 d. įsakymu Nr.V-27</w:t>
      </w:r>
    </w:p>
    <w:p w:rsidR="007A150B" w:rsidRPr="00183E4B" w:rsidRDefault="007A150B" w:rsidP="005E271C">
      <w:pPr>
        <w:pStyle w:val="Betarp"/>
        <w:rPr>
          <w:lang w:val="lt-LT"/>
        </w:rPr>
      </w:pPr>
    </w:p>
    <w:p w:rsidR="007A150B" w:rsidRPr="00183E4B" w:rsidRDefault="007A150B" w:rsidP="007A150B">
      <w:pPr>
        <w:pStyle w:val="Betarp"/>
        <w:rPr>
          <w:lang w:val="lt-LT"/>
        </w:rPr>
      </w:pPr>
    </w:p>
    <w:p w:rsidR="005A0254" w:rsidRPr="008B0C2E" w:rsidRDefault="00D8508A" w:rsidP="005A0254">
      <w:pPr>
        <w:jc w:val="center"/>
        <w:rPr>
          <w:b/>
          <w:lang w:val="lt-LT"/>
        </w:rPr>
      </w:pPr>
      <w:r>
        <w:rPr>
          <w:b/>
          <w:lang w:val="lt-LT"/>
        </w:rPr>
        <w:t xml:space="preserve">UŽDAROSIOS AKCINĖS BENDROVĖS „ŠALČININKŲ ŠILUMOS TINKLAI </w:t>
      </w:r>
    </w:p>
    <w:p w:rsidR="007A150B" w:rsidRPr="00494396" w:rsidRDefault="007A150B" w:rsidP="007A150B">
      <w:pPr>
        <w:pStyle w:val="Betarp"/>
        <w:jc w:val="center"/>
        <w:rPr>
          <w:b/>
          <w:lang w:val="lt-LT"/>
        </w:rPr>
      </w:pPr>
      <w:r w:rsidRPr="007A150B">
        <w:rPr>
          <w:b/>
          <w:lang w:val="lt-LT"/>
        </w:rPr>
        <w:t xml:space="preserve">  </w:t>
      </w:r>
      <w:r w:rsidR="007B4A62">
        <w:rPr>
          <w:b/>
          <w:lang w:val="lt-LT"/>
        </w:rPr>
        <w:t xml:space="preserve">SUPAPRASTINTŲ VIEŠŲJŲ </w:t>
      </w:r>
      <w:r w:rsidRPr="00494396">
        <w:rPr>
          <w:b/>
          <w:lang w:val="lt-LT"/>
        </w:rPr>
        <w:t>PIRKIMŲ TVARKOS APRAŠAS</w:t>
      </w:r>
    </w:p>
    <w:p w:rsidR="007A150B" w:rsidRPr="00494396" w:rsidRDefault="007A150B" w:rsidP="007A150B">
      <w:pPr>
        <w:pStyle w:val="Betarp"/>
        <w:jc w:val="center"/>
        <w:rPr>
          <w:b/>
          <w:lang w:val="lt-LT"/>
        </w:rPr>
      </w:pPr>
    </w:p>
    <w:p w:rsidR="007A150B" w:rsidRPr="00494396" w:rsidRDefault="007A150B" w:rsidP="007A150B">
      <w:pPr>
        <w:pStyle w:val="Betarp"/>
        <w:jc w:val="center"/>
        <w:rPr>
          <w:b/>
          <w:lang w:val="lt-LT"/>
        </w:rPr>
      </w:pPr>
      <w:r w:rsidRPr="00494396">
        <w:rPr>
          <w:b/>
          <w:lang w:val="lt-LT"/>
        </w:rPr>
        <w:t>I. BENDROSIOS NUOSTATOS</w:t>
      </w:r>
    </w:p>
    <w:p w:rsidR="007A150B" w:rsidRPr="00494396" w:rsidRDefault="007A150B" w:rsidP="007A150B">
      <w:pPr>
        <w:pStyle w:val="Betarp"/>
        <w:jc w:val="both"/>
        <w:rPr>
          <w:lang w:val="lt-LT"/>
        </w:rPr>
      </w:pPr>
    </w:p>
    <w:p w:rsidR="007A150B" w:rsidRPr="005A0254" w:rsidRDefault="007A150B" w:rsidP="009E3972">
      <w:pPr>
        <w:pStyle w:val="Betarp"/>
        <w:ind w:firstLine="720"/>
        <w:jc w:val="both"/>
        <w:rPr>
          <w:lang w:val="lt-LT"/>
        </w:rPr>
      </w:pPr>
      <w:r w:rsidRPr="00494396">
        <w:rPr>
          <w:lang w:val="lt-LT"/>
        </w:rPr>
        <w:t xml:space="preserve">1. </w:t>
      </w:r>
      <w:r w:rsidR="005A0254" w:rsidRPr="008B0C2E">
        <w:rPr>
          <w:lang w:val="fi-FI"/>
        </w:rPr>
        <w:t>UAB „ Šalčininkų šilumos tinklai"</w:t>
      </w:r>
      <w:r w:rsidR="005A0254" w:rsidRPr="00521221">
        <w:rPr>
          <w:lang w:val="fi-FI"/>
        </w:rPr>
        <w:t xml:space="preserve"> </w:t>
      </w:r>
      <w:r w:rsidRPr="00521221">
        <w:rPr>
          <w:lang w:val="fi-FI"/>
        </w:rPr>
        <w:t xml:space="preserve"> </w:t>
      </w:r>
      <w:r w:rsidRPr="005A0254">
        <w:rPr>
          <w:lang w:val="lt-LT"/>
        </w:rPr>
        <w:t>supaprastintų viešųjų pirkimų tvarkos aprašas (toliau – Tvarkos aprašas) parengtas vadovaujantis Lietuvos Respublikos viešųjų pirkimų įstatymu, kitais viešuosius pirkimus reglamentuojančiais teisės aktais.</w:t>
      </w:r>
    </w:p>
    <w:p w:rsidR="007A150B" w:rsidRDefault="007A150B" w:rsidP="00F17403">
      <w:pPr>
        <w:spacing w:before="120"/>
        <w:ind w:firstLine="720"/>
        <w:jc w:val="both"/>
        <w:rPr>
          <w:lang w:val="lt-LT"/>
        </w:rPr>
      </w:pPr>
      <w:r w:rsidRPr="005A0254">
        <w:rPr>
          <w:lang w:val="lt-LT"/>
        </w:rPr>
        <w:t xml:space="preserve">2. Tvarkos aprašas nustato </w:t>
      </w:r>
      <w:r w:rsidR="001535B4">
        <w:rPr>
          <w:lang w:val="fi-FI"/>
        </w:rPr>
        <w:t>UAB „Šalčininkų šilumos tinklai“</w:t>
      </w:r>
      <w:r w:rsidR="005A0254" w:rsidRPr="00521221">
        <w:rPr>
          <w:lang w:val="fi-FI"/>
        </w:rPr>
        <w:t xml:space="preserve"> </w:t>
      </w:r>
      <w:r w:rsidRPr="005A0254">
        <w:rPr>
          <w:lang w:val="lt-LT"/>
        </w:rPr>
        <w:t>supaprastintų viešųjų pirkimų, kurių</w:t>
      </w:r>
      <w:r w:rsidR="00814502" w:rsidRPr="00814502">
        <w:rPr>
          <w:lang w:val="fi-FI"/>
        </w:rPr>
        <w:t xml:space="preserve"> </w:t>
      </w:r>
      <w:r w:rsidR="00814502" w:rsidRPr="00CB2B03">
        <w:rPr>
          <w:i/>
          <w:lang w:val="lt-LT"/>
        </w:rPr>
        <w:t>prekių, paslaugų</w:t>
      </w:r>
      <w:r w:rsidR="00814502" w:rsidRPr="00814502">
        <w:rPr>
          <w:lang w:val="fi-FI"/>
        </w:rPr>
        <w:t xml:space="preserve"> </w:t>
      </w:r>
      <w:r w:rsidR="00814502" w:rsidRPr="00521221">
        <w:rPr>
          <w:lang w:val="fi-FI"/>
        </w:rPr>
        <w:t>vertė</w:t>
      </w:r>
      <w:r w:rsidR="00814502">
        <w:rPr>
          <w:i/>
          <w:lang w:val="lt-LT"/>
        </w:rPr>
        <w:t xml:space="preserve"> </w:t>
      </w:r>
      <w:r w:rsidR="00814502" w:rsidRPr="00C90AA5">
        <w:rPr>
          <w:lang w:val="lt-LT"/>
        </w:rPr>
        <w:t xml:space="preserve"> </w:t>
      </w:r>
      <w:r w:rsidR="001535B4">
        <w:rPr>
          <w:lang w:val="lt-LT"/>
        </w:rPr>
        <w:t xml:space="preserve">nuo 30000 </w:t>
      </w:r>
      <w:proofErr w:type="spellStart"/>
      <w:r w:rsidR="001535B4">
        <w:rPr>
          <w:lang w:val="lt-LT"/>
        </w:rPr>
        <w:t>Eur</w:t>
      </w:r>
      <w:proofErr w:type="spellEnd"/>
      <w:r w:rsidR="001535B4">
        <w:rPr>
          <w:lang w:val="lt-LT"/>
        </w:rPr>
        <w:t xml:space="preserve"> </w:t>
      </w:r>
      <w:r w:rsidR="00814502" w:rsidRPr="00CB2B03">
        <w:rPr>
          <w:lang w:val="lt-LT"/>
        </w:rPr>
        <w:t xml:space="preserve">iki tarptautinio pirkimo </w:t>
      </w:r>
      <w:r w:rsidR="00AE78ED">
        <w:rPr>
          <w:lang w:val="lt-LT"/>
        </w:rPr>
        <w:t xml:space="preserve">vertės ribos </w:t>
      </w:r>
      <w:r w:rsidR="00A772C4" w:rsidRPr="00A772C4">
        <w:rPr>
          <w:i/>
          <w:lang w:val="lt-LT"/>
        </w:rPr>
        <w:t xml:space="preserve">, darbų </w:t>
      </w:r>
      <w:r w:rsidR="00814502" w:rsidRPr="00521221">
        <w:rPr>
          <w:lang w:val="fi-FI"/>
        </w:rPr>
        <w:t>vertė</w:t>
      </w:r>
      <w:r w:rsidR="00814502">
        <w:rPr>
          <w:i/>
          <w:lang w:val="lt-LT"/>
        </w:rPr>
        <w:t xml:space="preserve"> </w:t>
      </w:r>
      <w:r w:rsidR="00814502" w:rsidRPr="00C90AA5">
        <w:rPr>
          <w:lang w:val="lt-LT"/>
        </w:rPr>
        <w:t xml:space="preserve"> </w:t>
      </w:r>
      <w:r w:rsidR="001535B4">
        <w:rPr>
          <w:lang w:val="lt-LT"/>
        </w:rPr>
        <w:t xml:space="preserve">nuo 60000 </w:t>
      </w:r>
      <w:proofErr w:type="spellStart"/>
      <w:r w:rsidR="001535B4">
        <w:rPr>
          <w:lang w:val="lt-LT"/>
        </w:rPr>
        <w:t>Eur</w:t>
      </w:r>
      <w:proofErr w:type="spellEnd"/>
      <w:r w:rsidR="00A772C4" w:rsidRPr="00814502">
        <w:rPr>
          <w:lang w:val="lt-LT"/>
        </w:rPr>
        <w:t xml:space="preserve"> </w:t>
      </w:r>
      <w:r w:rsidR="00A772C4" w:rsidRPr="00CB2B03">
        <w:rPr>
          <w:lang w:val="lt-LT"/>
        </w:rPr>
        <w:t xml:space="preserve">iki tarptautinio pirkimo vertės ribos </w:t>
      </w:r>
      <w:r w:rsidRPr="006D3351">
        <w:rPr>
          <w:lang w:val="lt-LT"/>
        </w:rPr>
        <w:t>(toliau – supaprastinti pirkimai), atlikimo procedūras, supaprastintų pirkimų būdus ir pirkimo dokumentų rengimo ir teikimo tiekėjams reikalavimus.</w:t>
      </w:r>
    </w:p>
    <w:p w:rsidR="001265A7" w:rsidRDefault="001265A7" w:rsidP="00F17403">
      <w:pPr>
        <w:spacing w:before="120"/>
        <w:ind w:firstLine="720"/>
        <w:jc w:val="both"/>
        <w:rPr>
          <w:lang w:val="lt-LT"/>
        </w:rPr>
      </w:pPr>
      <w:r>
        <w:rPr>
          <w:lang w:val="lt-LT"/>
        </w:rPr>
        <w:t>3.Reglamentuojami LR VPĮ 2 priedėlyj</w:t>
      </w:r>
      <w:r w:rsidR="00D8508A">
        <w:rPr>
          <w:lang w:val="lt-LT"/>
        </w:rPr>
        <w:t xml:space="preserve">e nurodytų B paslaugų pirkimai </w:t>
      </w:r>
      <w:r>
        <w:rPr>
          <w:lang w:val="lt-LT"/>
        </w:rPr>
        <w:t>B paslaugų neatsižvelgiant į pirkimo vertę.</w:t>
      </w:r>
    </w:p>
    <w:p w:rsidR="001535B4" w:rsidRDefault="00916360" w:rsidP="00F17403">
      <w:pPr>
        <w:spacing w:before="120"/>
        <w:ind w:firstLine="720"/>
        <w:jc w:val="both"/>
        <w:rPr>
          <w:lang w:val="lt-LT"/>
        </w:rPr>
      </w:pPr>
      <w:r>
        <w:rPr>
          <w:lang w:val="lt-LT"/>
        </w:rPr>
        <w:t>4.Reglamentuojami LR VPĮ 9 str.14 d. nurodyti pirkimai.</w:t>
      </w:r>
    </w:p>
    <w:p w:rsidR="00916360" w:rsidRDefault="00916360" w:rsidP="00F17403">
      <w:pPr>
        <w:spacing w:before="120"/>
        <w:ind w:firstLine="720"/>
        <w:jc w:val="both"/>
        <w:rPr>
          <w:lang w:val="lt-LT"/>
        </w:rPr>
      </w:pPr>
      <w:r>
        <w:rPr>
          <w:lang w:val="lt-LT"/>
        </w:rPr>
        <w:t>5.Numatomo prekių, paslaugų ir darbų pirkimo vertė apskaičiuojama vadovaujantis LR VPĮ 9 str. nuostatomis bei Viešųj</w:t>
      </w:r>
      <w:r w:rsidR="00D8508A">
        <w:rPr>
          <w:lang w:val="lt-LT"/>
        </w:rPr>
        <w:t xml:space="preserve">ų pirkimų tarnybos patvirtinta </w:t>
      </w:r>
      <w:r>
        <w:rPr>
          <w:lang w:val="lt-LT"/>
        </w:rPr>
        <w:t xml:space="preserve">viešojo pirkimo vertės </w:t>
      </w:r>
      <w:r w:rsidR="00D8508A">
        <w:rPr>
          <w:lang w:val="lt-LT"/>
        </w:rPr>
        <w:t>skaičiavimo</w:t>
      </w:r>
      <w:r>
        <w:rPr>
          <w:lang w:val="lt-LT"/>
        </w:rPr>
        <w:t xml:space="preserve"> metodika.</w:t>
      </w:r>
    </w:p>
    <w:p w:rsidR="00916360" w:rsidRDefault="00916360" w:rsidP="00F17403">
      <w:pPr>
        <w:spacing w:before="120"/>
        <w:ind w:firstLine="720"/>
        <w:jc w:val="both"/>
        <w:rPr>
          <w:lang w:val="lt-LT"/>
        </w:rPr>
      </w:pPr>
      <w:r>
        <w:rPr>
          <w:lang w:val="lt-LT"/>
        </w:rPr>
        <w:t>6.Šios taisyklės netaikomos LR VPĮ 10 str. numatytais atvejais.</w:t>
      </w:r>
    </w:p>
    <w:p w:rsidR="00916360" w:rsidRDefault="00916360" w:rsidP="00F17403">
      <w:pPr>
        <w:spacing w:before="120"/>
        <w:ind w:firstLine="720"/>
        <w:jc w:val="both"/>
        <w:rPr>
          <w:lang w:val="lt-LT"/>
        </w:rPr>
      </w:pPr>
      <w:r>
        <w:rPr>
          <w:lang w:val="lt-LT"/>
        </w:rPr>
        <w:t>7.</w:t>
      </w:r>
      <w:r w:rsidR="00A92A6B">
        <w:rPr>
          <w:lang w:val="lt-LT"/>
        </w:rPr>
        <w:t>Šios taisyklės yra viešasis dokumentas, kuris skelbiamas Centrinėje viešųjų pirkimų informacinėje sistemoje</w:t>
      </w:r>
      <w:r w:rsidR="00A92A6B" w:rsidRPr="00A92A6B">
        <w:rPr>
          <w:lang w:val="fi-FI"/>
        </w:rPr>
        <w:t xml:space="preserve"> </w:t>
      </w:r>
      <w:r w:rsidR="00D8508A">
        <w:rPr>
          <w:lang w:val="fi-FI"/>
        </w:rPr>
        <w:t xml:space="preserve">ir </w:t>
      </w:r>
      <w:r w:rsidR="00A92A6B" w:rsidRPr="008B0C2E">
        <w:rPr>
          <w:lang w:val="fi-FI"/>
        </w:rPr>
        <w:t>U</w:t>
      </w:r>
      <w:r w:rsidR="00A92A6B">
        <w:rPr>
          <w:lang w:val="fi-FI"/>
        </w:rPr>
        <w:t>AB „ Šalčininkų šilumos tinklai“</w:t>
      </w:r>
      <w:r w:rsidR="00A92A6B" w:rsidRPr="00521221">
        <w:rPr>
          <w:lang w:val="fi-FI"/>
        </w:rPr>
        <w:t xml:space="preserve"> </w:t>
      </w:r>
      <w:r w:rsidR="00A92A6B">
        <w:rPr>
          <w:lang w:val="fi-FI"/>
        </w:rPr>
        <w:t>interneto tinklalapyje.</w:t>
      </w:r>
    </w:p>
    <w:p w:rsidR="001535B4" w:rsidRDefault="00A92A6B" w:rsidP="00F17403">
      <w:pPr>
        <w:spacing w:before="120"/>
        <w:ind w:firstLine="720"/>
        <w:jc w:val="both"/>
        <w:rPr>
          <w:lang w:val="lt-LT"/>
        </w:rPr>
      </w:pPr>
      <w:r>
        <w:rPr>
          <w:lang w:val="lt-LT"/>
        </w:rPr>
        <w:t>8.Atlikdamas supaprastintus pirkimus, Komisija vadovaujasi LR VPĮ 91 str., kitų teisės aktų nuostatomis ir privalo įsigyti prekes, paslaugas ir darbus iš viešosios įstaigos CPO LT, atliekančios centrin</w:t>
      </w:r>
      <w:r w:rsidR="00D8508A">
        <w:rPr>
          <w:lang w:val="lt-LT"/>
        </w:rPr>
        <w:t xml:space="preserve">ės perkančiosios organizacijos </w:t>
      </w:r>
      <w:r>
        <w:rPr>
          <w:lang w:val="lt-LT"/>
        </w:rPr>
        <w:t xml:space="preserve">funkcijas, elektroninio katalogo </w:t>
      </w:r>
      <w:proofErr w:type="spellStart"/>
      <w:r>
        <w:rPr>
          <w:lang w:val="lt-LT"/>
        </w:rPr>
        <w:t>CPO.lt</w:t>
      </w:r>
      <w:proofErr w:type="spellEnd"/>
      <w:r>
        <w:rPr>
          <w:lang w:val="lt-LT"/>
        </w:rPr>
        <w:t xml:space="preserve">, kai elektroniniame  kataloge siūlomos prekės, paslaugos ar darbai atitinka </w:t>
      </w:r>
      <w:r w:rsidRPr="008B0C2E">
        <w:rPr>
          <w:lang w:val="fi-FI"/>
        </w:rPr>
        <w:t>U</w:t>
      </w:r>
      <w:r>
        <w:rPr>
          <w:lang w:val="fi-FI"/>
        </w:rPr>
        <w:t>AB „ Šalčininkų šilumos tinklai“</w:t>
      </w:r>
      <w:r w:rsidRPr="00521221">
        <w:rPr>
          <w:lang w:val="fi-FI"/>
        </w:rPr>
        <w:t xml:space="preserve"> </w:t>
      </w:r>
      <w:r>
        <w:rPr>
          <w:lang w:val="fi-FI"/>
        </w:rPr>
        <w:t xml:space="preserve"> poreikius  ir </w:t>
      </w:r>
      <w:r w:rsidRPr="008B0C2E">
        <w:rPr>
          <w:lang w:val="fi-FI"/>
        </w:rPr>
        <w:t>U</w:t>
      </w:r>
      <w:r>
        <w:rPr>
          <w:lang w:val="fi-FI"/>
        </w:rPr>
        <w:t xml:space="preserve">AB „ Šalčininkų šilumos tinklai“ negali jų įsigyti efektyvesniu būdu racionaliai naudodama tam skirtas lėšas. Komisija privalo </w:t>
      </w:r>
      <w:r w:rsidR="005A0F8F">
        <w:rPr>
          <w:lang w:val="fi-FI"/>
        </w:rPr>
        <w:t>motyvoti savo sprendimą neatliti elektroniniame kataloge siūlomų prekių, paslaugų ar darbų pirkimo.</w:t>
      </w:r>
    </w:p>
    <w:p w:rsidR="007A150B" w:rsidRPr="006D3351" w:rsidRDefault="005A0F8F" w:rsidP="00F17403">
      <w:pPr>
        <w:pStyle w:val="Betarp"/>
        <w:spacing w:before="120"/>
        <w:ind w:firstLine="720"/>
        <w:jc w:val="both"/>
        <w:rPr>
          <w:lang w:val="lt-LT"/>
        </w:rPr>
      </w:pPr>
      <w:r>
        <w:rPr>
          <w:lang w:val="lt-LT"/>
        </w:rPr>
        <w:t>9</w:t>
      </w:r>
      <w:r w:rsidR="007A150B" w:rsidRPr="006D3351">
        <w:rPr>
          <w:lang w:val="lt-LT"/>
        </w:rPr>
        <w:t>. Supaprastinti pirkimai atliekami laikantis lygiateisiškumo, nediskriminavimo, abipusio pripažinimo, proporcingumo ir skaidrumo principų, siekiant sudaryti viešojo pirkimo sutartį, leidžiančią racionaliai naudojant tam skirtas l</w:t>
      </w:r>
      <w:r w:rsidR="00F05D50">
        <w:rPr>
          <w:lang w:val="lt-LT"/>
        </w:rPr>
        <w:t xml:space="preserve">ėšas įsigyti </w:t>
      </w:r>
      <w:r>
        <w:rPr>
          <w:lang w:val="fi-FI"/>
        </w:rPr>
        <w:t>UAB „</w:t>
      </w:r>
      <w:r w:rsidR="005A0254" w:rsidRPr="008B0C2E">
        <w:rPr>
          <w:lang w:val="fi-FI"/>
        </w:rPr>
        <w:t>Šalčinink</w:t>
      </w:r>
      <w:r w:rsidR="00D8508A">
        <w:rPr>
          <w:lang w:val="fi-FI"/>
        </w:rPr>
        <w:t>ų šilumos tinklai“</w:t>
      </w:r>
      <w:r w:rsidR="005A0254" w:rsidRPr="00521221">
        <w:rPr>
          <w:lang w:val="fi-FI"/>
        </w:rPr>
        <w:t xml:space="preserve">  </w:t>
      </w:r>
      <w:r w:rsidR="007A150B" w:rsidRPr="006D3351">
        <w:rPr>
          <w:lang w:val="lt-LT"/>
        </w:rPr>
        <w:t xml:space="preserve"> reikalingų prekių, paslaugų ar darbų.</w:t>
      </w:r>
    </w:p>
    <w:p w:rsidR="007A150B" w:rsidRPr="00F05D50" w:rsidRDefault="005A0F8F" w:rsidP="00F17403">
      <w:pPr>
        <w:pStyle w:val="Betarp"/>
        <w:spacing w:before="120"/>
        <w:ind w:firstLine="720"/>
        <w:jc w:val="both"/>
        <w:rPr>
          <w:lang w:val="lt-LT"/>
        </w:rPr>
      </w:pPr>
      <w:r>
        <w:rPr>
          <w:lang w:val="lt-LT"/>
        </w:rPr>
        <w:t>10</w:t>
      </w:r>
      <w:r w:rsidR="007A150B" w:rsidRPr="00F05D50">
        <w:rPr>
          <w:lang w:val="lt-LT"/>
        </w:rPr>
        <w:t>. Šiame Tvarkos apraše vartojamos pagrindinės sąvokos yra nustatytos Viešųjų pirkimų įstatyme ir kituose teisės aktuose.</w:t>
      </w:r>
    </w:p>
    <w:p w:rsidR="00183E4B" w:rsidRPr="00F05D50" w:rsidRDefault="005A0F8F" w:rsidP="00FA5C32">
      <w:pPr>
        <w:pStyle w:val="Betarp"/>
        <w:spacing w:before="120"/>
        <w:ind w:firstLine="720"/>
        <w:jc w:val="both"/>
        <w:rPr>
          <w:lang w:val="lt-LT"/>
        </w:rPr>
      </w:pPr>
      <w:r>
        <w:rPr>
          <w:lang w:val="lt-LT"/>
        </w:rPr>
        <w:t>11</w:t>
      </w:r>
      <w:r w:rsidR="00C76D38" w:rsidRPr="00D1084F">
        <w:rPr>
          <w:lang w:val="lt-LT"/>
        </w:rPr>
        <w:t>. Supaprastintus pirkimus pagal šį Tvarkos aprašą atlieka Viešųjų pirkimų komisija (toliau-Komisija).</w:t>
      </w:r>
    </w:p>
    <w:p w:rsidR="00D8508A" w:rsidRDefault="00D8508A" w:rsidP="00016212">
      <w:pPr>
        <w:pStyle w:val="Betarp"/>
        <w:jc w:val="center"/>
        <w:rPr>
          <w:b/>
          <w:lang w:val="lt-LT"/>
        </w:rPr>
      </w:pPr>
    </w:p>
    <w:p w:rsidR="007A150B" w:rsidRPr="00D1084F" w:rsidRDefault="007A150B" w:rsidP="00016212">
      <w:pPr>
        <w:pStyle w:val="Betarp"/>
        <w:jc w:val="center"/>
        <w:rPr>
          <w:b/>
          <w:lang w:val="lt-LT"/>
        </w:rPr>
      </w:pPr>
      <w:r w:rsidRPr="00D1084F">
        <w:rPr>
          <w:b/>
          <w:lang w:val="lt-LT"/>
        </w:rPr>
        <w:t>II. SUPAPRASTINTŲ VIEŠŲJŲ PIRKIMŲ PASKELBIMAS</w:t>
      </w:r>
    </w:p>
    <w:p w:rsidR="007A150B" w:rsidRPr="00D1084F" w:rsidRDefault="007A150B" w:rsidP="007A150B">
      <w:pPr>
        <w:pStyle w:val="Betarp"/>
        <w:jc w:val="both"/>
        <w:rPr>
          <w:b/>
          <w:lang w:val="lt-LT"/>
        </w:rPr>
      </w:pPr>
    </w:p>
    <w:p w:rsidR="00651FCE" w:rsidRDefault="00651FCE" w:rsidP="00651FCE">
      <w:pPr>
        <w:pStyle w:val="Betarp"/>
        <w:ind w:firstLine="720"/>
        <w:jc w:val="both"/>
        <w:rPr>
          <w:color w:val="000000"/>
          <w:spacing w:val="1"/>
          <w:lang w:val="lt-LT"/>
        </w:rPr>
      </w:pPr>
      <w:r>
        <w:rPr>
          <w:lang w:val="lt-LT"/>
        </w:rPr>
        <w:t>12</w:t>
      </w:r>
      <w:r w:rsidR="0024330C" w:rsidRPr="00704F90">
        <w:rPr>
          <w:lang w:val="lt-LT"/>
        </w:rPr>
        <w:t xml:space="preserve">. </w:t>
      </w:r>
      <w:r w:rsidR="005A0254" w:rsidRPr="008B0C2E">
        <w:rPr>
          <w:lang w:val="fi-FI"/>
        </w:rPr>
        <w:t>U</w:t>
      </w:r>
      <w:r>
        <w:rPr>
          <w:lang w:val="fi-FI"/>
        </w:rPr>
        <w:t>AB „ Šalčininkų šilumos tinklai“</w:t>
      </w:r>
      <w:r w:rsidRPr="00651FCE">
        <w:rPr>
          <w:color w:val="000000"/>
          <w:lang w:val="lt-LT"/>
        </w:rPr>
        <w:t xml:space="preserve"> rengia supaprastintų pirkimų skelbimus užpildydama </w:t>
      </w:r>
      <w:r w:rsidRPr="00651FCE">
        <w:rPr>
          <w:color w:val="000000"/>
          <w:spacing w:val="-1"/>
          <w:lang w:val="lt-LT"/>
        </w:rPr>
        <w:t xml:space="preserve">Viešųjų pirkimų tarnybos patvirtintas formas: </w:t>
      </w:r>
      <w:r w:rsidRPr="00651FCE">
        <w:rPr>
          <w:spacing w:val="-1"/>
          <w:lang w:val="lt-LT"/>
        </w:rPr>
        <w:t>Sk-1 tipinę formą „</w:t>
      </w:r>
      <w:r w:rsidRPr="00651FCE">
        <w:rPr>
          <w:color w:val="000000"/>
          <w:spacing w:val="-1"/>
          <w:lang w:val="lt-LT"/>
        </w:rPr>
        <w:t xml:space="preserve">Skelbimas apie supaprastintą </w:t>
      </w:r>
      <w:r w:rsidRPr="00651FCE">
        <w:rPr>
          <w:color w:val="000000"/>
          <w:lang w:val="lt-LT"/>
        </w:rPr>
        <w:t xml:space="preserve">pirkimą", Sk-2 tipinę formą „Skelbimas apie projekto konkursą, kai vykdomas supaprastintas </w:t>
      </w:r>
      <w:r w:rsidRPr="00651FCE">
        <w:rPr>
          <w:color w:val="000000"/>
          <w:spacing w:val="-1"/>
          <w:lang w:val="lt-LT"/>
        </w:rPr>
        <w:t xml:space="preserve">pirkimas", Sk-3 tipinę formą „Skelbimas apie pirkimą dinaminėje sistemoje, kai vykdomas </w:t>
      </w:r>
      <w:r w:rsidR="002A46C6">
        <w:rPr>
          <w:color w:val="000000"/>
          <w:spacing w:val="2"/>
          <w:lang w:val="lt-LT"/>
        </w:rPr>
        <w:lastRenderedPageBreak/>
        <w:t>supaprastintas pirkimas", Sk-5 t</w:t>
      </w:r>
      <w:r w:rsidRPr="00651FCE">
        <w:rPr>
          <w:color w:val="000000"/>
          <w:spacing w:val="2"/>
          <w:lang w:val="lt-LT"/>
        </w:rPr>
        <w:t xml:space="preserve">ipinę formą „Informacinis pranešimas apie sprendimą pirkti </w:t>
      </w:r>
      <w:r w:rsidRPr="00651FCE">
        <w:rPr>
          <w:color w:val="000000"/>
          <w:lang w:val="lt-LT"/>
        </w:rPr>
        <w:t xml:space="preserve">prekes, paslaugas ar darbus nepaskelbus apie pirkimą", Sk-6 tipinę formą „Skelbimas apie supaprastintą mažos vertės pirkimą" (patvirtinta Viešųjų pirkinių tarnybos direktoriaus 2011 m. </w:t>
      </w:r>
      <w:r w:rsidRPr="00651FCE">
        <w:rPr>
          <w:color w:val="000000"/>
          <w:spacing w:val="1"/>
          <w:lang w:val="lt-LT"/>
        </w:rPr>
        <w:t>gruodžio 13 d. įsakymu Nr. IS-184).</w:t>
      </w:r>
    </w:p>
    <w:p w:rsidR="00651FCE" w:rsidRPr="00651FCE" w:rsidRDefault="00651FCE" w:rsidP="00F17403">
      <w:pPr>
        <w:shd w:val="clear" w:color="auto" w:fill="FFFFFF"/>
        <w:spacing w:before="120"/>
        <w:ind w:left="79" w:right="317" w:firstLine="756"/>
        <w:jc w:val="both"/>
        <w:rPr>
          <w:lang w:val="lt-LT"/>
        </w:rPr>
      </w:pPr>
      <w:r>
        <w:rPr>
          <w:color w:val="000000"/>
          <w:spacing w:val="1"/>
          <w:lang w:val="lt-LT"/>
        </w:rPr>
        <w:t>13.</w:t>
      </w:r>
      <w:r w:rsidRPr="00651FCE">
        <w:rPr>
          <w:color w:val="000000"/>
          <w:lang w:val="lt-LT"/>
        </w:rPr>
        <w:t xml:space="preserve"> </w:t>
      </w:r>
      <w:r w:rsidRPr="008B0C2E">
        <w:rPr>
          <w:lang w:val="fi-FI"/>
        </w:rPr>
        <w:t>U</w:t>
      </w:r>
      <w:r w:rsidR="007D277E">
        <w:rPr>
          <w:lang w:val="fi-FI"/>
        </w:rPr>
        <w:t>AB „</w:t>
      </w:r>
      <w:r>
        <w:rPr>
          <w:lang w:val="fi-FI"/>
        </w:rPr>
        <w:t>Šalčininkų šilumos tinklai“</w:t>
      </w:r>
      <w:r w:rsidRPr="00651FCE">
        <w:rPr>
          <w:color w:val="000000"/>
          <w:lang w:val="lt-LT"/>
        </w:rPr>
        <w:t xml:space="preserve">, norėdama pakeisti ar papildyti jau paskelbtą pirkimo skelbimą arba skelbdama apie pirkimo procedūras, </w:t>
      </w:r>
      <w:r w:rsidRPr="00651FCE">
        <w:rPr>
          <w:i/>
          <w:iCs/>
          <w:color w:val="000000"/>
          <w:lang w:val="lt-LT"/>
        </w:rPr>
        <w:t xml:space="preserve">pasibaigusias nesudarius sutarties, </w:t>
      </w:r>
      <w:r w:rsidRPr="00651FCE">
        <w:rPr>
          <w:color w:val="000000"/>
          <w:lang w:val="lt-LT"/>
        </w:rPr>
        <w:t xml:space="preserve">pateikia </w:t>
      </w:r>
      <w:r w:rsidRPr="00651FCE">
        <w:rPr>
          <w:color w:val="000000"/>
          <w:spacing w:val="4"/>
          <w:lang w:val="lt-LT"/>
        </w:rPr>
        <w:t xml:space="preserve">Viešųjų pirkimų tarnybai atitinkamai užpildytą formą „Skelbimas, susijęs su papildoma </w:t>
      </w:r>
      <w:r>
        <w:rPr>
          <w:color w:val="000000"/>
          <w:lang w:val="lt-LT"/>
        </w:rPr>
        <w:t>inform</w:t>
      </w:r>
      <w:r w:rsidRPr="00651FCE">
        <w:rPr>
          <w:color w:val="000000"/>
          <w:lang w:val="lt-LT"/>
        </w:rPr>
        <w:t xml:space="preserve">acija, informacija apie pirkimo procedūrų pasibaigimą nesudarius sutarties arba pataisa" </w:t>
      </w:r>
      <w:r w:rsidRPr="00651FCE">
        <w:rPr>
          <w:color w:val="000000"/>
          <w:spacing w:val="1"/>
          <w:lang w:val="lt-LT"/>
        </w:rPr>
        <w:t>(patvirtinta Viešųjų pirkimų tarnybos direktoriaus 2011 m. gruodžio 13 d. įsakymu Nr. IS-184).</w:t>
      </w:r>
    </w:p>
    <w:p w:rsidR="00E54C4A" w:rsidRPr="00E54C4A" w:rsidRDefault="00E54C4A" w:rsidP="00F17403">
      <w:pPr>
        <w:shd w:val="clear" w:color="auto" w:fill="FFFFFF"/>
        <w:spacing w:before="120"/>
        <w:ind w:left="58" w:right="317" w:firstLine="756"/>
        <w:jc w:val="both"/>
        <w:rPr>
          <w:lang w:val="lt-LT"/>
        </w:rPr>
      </w:pPr>
      <w:r>
        <w:rPr>
          <w:lang w:val="fi-FI"/>
        </w:rPr>
        <w:t>14.</w:t>
      </w:r>
      <w:r w:rsidRPr="00E54C4A">
        <w:rPr>
          <w:color w:val="000000"/>
          <w:spacing w:val="1"/>
          <w:lang w:val="lt-LT"/>
        </w:rPr>
        <w:t xml:space="preserve"> </w:t>
      </w:r>
      <w:r w:rsidRPr="008B0C2E">
        <w:rPr>
          <w:lang w:val="fi-FI"/>
        </w:rPr>
        <w:t>U</w:t>
      </w:r>
      <w:r w:rsidR="00E13349">
        <w:rPr>
          <w:lang w:val="fi-FI"/>
        </w:rPr>
        <w:t>AB „</w:t>
      </w:r>
      <w:r>
        <w:rPr>
          <w:lang w:val="fi-FI"/>
        </w:rPr>
        <w:t>Šalčininkų šilumos tinklai“</w:t>
      </w:r>
      <w:r w:rsidRPr="00E54C4A">
        <w:rPr>
          <w:color w:val="000000"/>
          <w:spacing w:val="1"/>
          <w:lang w:val="lt-LT"/>
        </w:rPr>
        <w:t xml:space="preserve">, norėdama pakeisti ar papildyti jau paskelbtą skelbimą </w:t>
      </w:r>
      <w:r w:rsidRPr="00E54C4A">
        <w:rPr>
          <w:color w:val="000000"/>
          <w:lang w:val="lt-LT"/>
        </w:rPr>
        <w:t xml:space="preserve">arba informacinį pranešimą, pildo tipinę Sk-4 formą „Skelbimas dėl papildomos informacijos, </w:t>
      </w:r>
      <w:r w:rsidRPr="00E54C4A">
        <w:rPr>
          <w:color w:val="000000"/>
          <w:spacing w:val="4"/>
          <w:lang w:val="lt-LT"/>
        </w:rPr>
        <w:t xml:space="preserve">pataisos arba informacijos apie pirkimo pabaigą, nesudarius sutarties" (patvirtinta Viešųjų </w:t>
      </w:r>
      <w:r w:rsidRPr="00E54C4A">
        <w:rPr>
          <w:color w:val="000000"/>
          <w:spacing w:val="1"/>
          <w:lang w:val="lt-LT"/>
        </w:rPr>
        <w:t xml:space="preserve">pirkimų tarnybos direktoriaus 2011 </w:t>
      </w:r>
      <w:r w:rsidRPr="00E54C4A">
        <w:rPr>
          <w:color w:val="000000"/>
          <w:spacing w:val="1"/>
          <w:vertAlign w:val="subscript"/>
          <w:lang w:val="lt-LT"/>
        </w:rPr>
        <w:t>m</w:t>
      </w:r>
      <w:r w:rsidRPr="00E54C4A">
        <w:rPr>
          <w:color w:val="000000"/>
          <w:spacing w:val="1"/>
          <w:lang w:val="lt-LT"/>
        </w:rPr>
        <w:t>. gruodžio 13 d. įsakymu Nr. IS-184).</w:t>
      </w:r>
    </w:p>
    <w:p w:rsidR="00B51773" w:rsidRPr="009E7632" w:rsidRDefault="009E7632" w:rsidP="00F17403">
      <w:pPr>
        <w:pStyle w:val="Betarp"/>
        <w:spacing w:before="120"/>
        <w:ind w:firstLine="720"/>
        <w:jc w:val="both"/>
        <w:rPr>
          <w:lang w:val="lt-LT"/>
        </w:rPr>
      </w:pPr>
      <w:r w:rsidRPr="009E7632">
        <w:rPr>
          <w:lang w:val="lt-LT"/>
        </w:rPr>
        <w:t>15.Skelbimą apie s</w:t>
      </w:r>
      <w:r w:rsidR="00B51773" w:rsidRPr="009E7632">
        <w:rPr>
          <w:lang w:val="lt-LT"/>
        </w:rPr>
        <w:t>upaprastin</w:t>
      </w:r>
      <w:r w:rsidRPr="009E7632">
        <w:rPr>
          <w:lang w:val="lt-LT"/>
        </w:rPr>
        <w:t>tą pirkimą, šio Tvarkos aprašo 17</w:t>
      </w:r>
      <w:r w:rsidR="00B51773" w:rsidRPr="009E7632">
        <w:rPr>
          <w:lang w:val="lt-LT"/>
        </w:rPr>
        <w:t xml:space="preserve"> punkte nurodytą pranešimą dėl savanoriško </w:t>
      </w:r>
      <w:proofErr w:type="spellStart"/>
      <w:r w:rsidR="00B51773" w:rsidRPr="009E7632">
        <w:rPr>
          <w:lang w:val="lt-LT"/>
        </w:rPr>
        <w:t>ex</w:t>
      </w:r>
      <w:proofErr w:type="spellEnd"/>
      <w:r w:rsidR="00B51773" w:rsidRPr="009E7632">
        <w:rPr>
          <w:lang w:val="lt-LT"/>
        </w:rPr>
        <w:t xml:space="preserve"> ante skaidrumo, skelbimą apie sudarytą pirkimo sutartį ir informacinį pranešimą apie sprendimą pirkti prekes, paslaugas ar darbus, nepaskelbus apie pirkimą (toliau – Informacinis pranešimas), kuriuos pagal Viešųjų pirkimų įstatymą ir šį Tvarkos aprašą numatyta paskelbti viešai, skelbia Centrinėje viešųjų pirkimų informacinėje sistemoje (toliau – CVP IS), o pranešimus dėl savanoriško </w:t>
      </w:r>
      <w:proofErr w:type="spellStart"/>
      <w:r w:rsidR="00B51773" w:rsidRPr="009E7632">
        <w:rPr>
          <w:lang w:val="lt-LT"/>
        </w:rPr>
        <w:t>ex</w:t>
      </w:r>
      <w:proofErr w:type="spellEnd"/>
      <w:r w:rsidR="00B51773" w:rsidRPr="009E7632">
        <w:rPr>
          <w:lang w:val="lt-LT"/>
        </w:rPr>
        <w:t xml:space="preserve"> ante skaidrumo – ir Europos Sąjungos oficialiame leidinyje. Skelbimo ar Informacinio pranešimo paskelbi</w:t>
      </w:r>
      <w:r w:rsidR="007D277E">
        <w:rPr>
          <w:lang w:val="lt-LT"/>
        </w:rPr>
        <w:t xml:space="preserve">mo diena yra paskelbimo CVP IS </w:t>
      </w:r>
      <w:r w:rsidR="00B51773" w:rsidRPr="009E7632">
        <w:rPr>
          <w:lang w:val="lt-LT"/>
        </w:rPr>
        <w:t xml:space="preserve">data, o pranešimo dėl savanoriško </w:t>
      </w:r>
      <w:proofErr w:type="spellStart"/>
      <w:r w:rsidR="00B51773" w:rsidRPr="009E7632">
        <w:rPr>
          <w:lang w:val="lt-LT"/>
        </w:rPr>
        <w:t>ex</w:t>
      </w:r>
      <w:proofErr w:type="spellEnd"/>
      <w:r w:rsidR="00B51773" w:rsidRPr="009E7632">
        <w:rPr>
          <w:lang w:val="lt-LT"/>
        </w:rPr>
        <w:t xml:space="preserve"> ante skaidrumo paskelbimo diena yra pranešimo paskelbimo Europos Sąjungos oficialiame leidinyje data.  </w:t>
      </w:r>
    </w:p>
    <w:p w:rsidR="00F67B51" w:rsidRPr="00E77DA8" w:rsidRDefault="009E7632" w:rsidP="00F17403">
      <w:pPr>
        <w:pStyle w:val="Betarp"/>
        <w:spacing w:before="120"/>
        <w:ind w:firstLine="720"/>
        <w:jc w:val="both"/>
        <w:rPr>
          <w:lang w:val="lt-LT"/>
        </w:rPr>
      </w:pPr>
      <w:r>
        <w:rPr>
          <w:lang w:val="lt-LT"/>
        </w:rPr>
        <w:t>16</w:t>
      </w:r>
      <w:r w:rsidR="00F67B51" w:rsidRPr="00E77DA8">
        <w:rPr>
          <w:lang w:val="lt-LT"/>
        </w:rPr>
        <w:t xml:space="preserve">.Visus skelbimus, pranešimus dėl savanoriško </w:t>
      </w:r>
      <w:proofErr w:type="spellStart"/>
      <w:r w:rsidR="00F67B51" w:rsidRPr="00E77DA8">
        <w:rPr>
          <w:i/>
          <w:lang w:val="lt-LT"/>
        </w:rPr>
        <w:t>ex</w:t>
      </w:r>
      <w:proofErr w:type="spellEnd"/>
      <w:r w:rsidR="00F67B51" w:rsidRPr="00E77DA8">
        <w:rPr>
          <w:i/>
          <w:lang w:val="lt-LT"/>
        </w:rPr>
        <w:t xml:space="preserve"> ante</w:t>
      </w:r>
      <w:r w:rsidR="00F67B51" w:rsidRPr="00E77DA8">
        <w:rPr>
          <w:lang w:val="lt-LT"/>
        </w:rPr>
        <w:t xml:space="preserve"> skaidrumo ir Inf</w:t>
      </w:r>
      <w:r w:rsidR="00310394" w:rsidRPr="00E77DA8">
        <w:rPr>
          <w:lang w:val="lt-LT"/>
        </w:rPr>
        <w:t>ormacinius pranešimus</w:t>
      </w:r>
      <w:r w:rsidR="00310394" w:rsidRPr="00310394">
        <w:rPr>
          <w:lang w:val="fi-FI"/>
        </w:rPr>
        <w:t xml:space="preserve"> </w:t>
      </w:r>
      <w:r w:rsidR="00A30579">
        <w:rPr>
          <w:lang w:val="fi-FI"/>
        </w:rPr>
        <w:t>UAB „</w:t>
      </w:r>
      <w:r w:rsidR="00310394" w:rsidRPr="008B0C2E">
        <w:rPr>
          <w:lang w:val="fi-FI"/>
        </w:rPr>
        <w:t>Šalčininkų šilumos tinklai"</w:t>
      </w:r>
      <w:r>
        <w:rPr>
          <w:lang w:val="fi-FI"/>
        </w:rPr>
        <w:t xml:space="preserve"> </w:t>
      </w:r>
      <w:r w:rsidR="00F67B51" w:rsidRPr="00E77DA8">
        <w:rPr>
          <w:lang w:val="lt-LT"/>
        </w:rPr>
        <w:t xml:space="preserve">pateikia Viešųjų pirkimų tarnybai pagal jos nustatytus skelbiamos informacijos privalomuosius reikalavimus, standartines formas ir skelbimų teikimo tvarką. Skelbimai, pranešimai dėl savanoriško </w:t>
      </w:r>
      <w:proofErr w:type="spellStart"/>
      <w:r w:rsidR="00F67B51" w:rsidRPr="00E77DA8">
        <w:rPr>
          <w:i/>
          <w:lang w:val="lt-LT"/>
        </w:rPr>
        <w:t>ex</w:t>
      </w:r>
      <w:proofErr w:type="spellEnd"/>
      <w:r w:rsidR="00F67B51" w:rsidRPr="00E77DA8">
        <w:rPr>
          <w:i/>
          <w:lang w:val="lt-LT"/>
        </w:rPr>
        <w:t xml:space="preserve"> ante</w:t>
      </w:r>
      <w:r w:rsidR="00F67B51" w:rsidRPr="00E77DA8">
        <w:rPr>
          <w:lang w:val="lt-LT"/>
        </w:rPr>
        <w:t xml:space="preserve"> skaidrumo ir Informaciniai pranešimai papildomai gali bū</w:t>
      </w:r>
      <w:r w:rsidR="0041002A" w:rsidRPr="00E77DA8">
        <w:rPr>
          <w:lang w:val="lt-LT"/>
        </w:rPr>
        <w:t xml:space="preserve">ti skelbiami </w:t>
      </w:r>
      <w:r w:rsidR="00C13773">
        <w:rPr>
          <w:lang w:val="fi-FI"/>
        </w:rPr>
        <w:t>UAB „</w:t>
      </w:r>
      <w:r w:rsidR="004F3EAB" w:rsidRPr="008B0C2E">
        <w:rPr>
          <w:lang w:val="fi-FI"/>
        </w:rPr>
        <w:t>Šalčininkų šilumos tinklai"</w:t>
      </w:r>
      <w:r w:rsidR="00986A57">
        <w:rPr>
          <w:lang w:val="fi-FI"/>
        </w:rPr>
        <w:t xml:space="preserve"> </w:t>
      </w:r>
      <w:r w:rsidR="00F67B51" w:rsidRPr="00E77DA8">
        <w:rPr>
          <w:lang w:val="lt-LT"/>
        </w:rPr>
        <w:t>interneto svetainėje, kitur internete, leidiniuose ar kitomis</w:t>
      </w:r>
      <w:r w:rsidR="006C2280" w:rsidRPr="00E77DA8">
        <w:rPr>
          <w:lang w:val="lt-LT"/>
        </w:rPr>
        <w:t xml:space="preserve"> priemonėmis. </w:t>
      </w:r>
      <w:r w:rsidR="001312AC" w:rsidRPr="008B0C2E">
        <w:rPr>
          <w:lang w:val="fi-FI"/>
        </w:rPr>
        <w:t>U</w:t>
      </w:r>
      <w:r w:rsidR="00C13773">
        <w:rPr>
          <w:lang w:val="fi-FI"/>
        </w:rPr>
        <w:t>AB „</w:t>
      </w:r>
      <w:r w:rsidR="00E25014">
        <w:rPr>
          <w:lang w:val="fi-FI"/>
        </w:rPr>
        <w:t xml:space="preserve">Šalčininkų šilumos tinklai“ </w:t>
      </w:r>
      <w:r w:rsidR="00F67B51" w:rsidRPr="00E77DA8">
        <w:rPr>
          <w:lang w:val="lt-LT"/>
        </w:rPr>
        <w:t>užtikrina, kad informacija papildomai gali būti paskelbta ne anksčiau negu paskelbta CVP IS ir Europos Sąjungos oficialiame leidinyje, o to paties skelbimo turinys visur bus tapatus.</w:t>
      </w:r>
    </w:p>
    <w:p w:rsidR="00CB1482" w:rsidRPr="00E77DA8" w:rsidRDefault="009E7632" w:rsidP="00F17403">
      <w:pPr>
        <w:spacing w:before="120"/>
        <w:ind w:firstLine="720"/>
        <w:jc w:val="both"/>
        <w:rPr>
          <w:lang w:val="lt-LT"/>
        </w:rPr>
      </w:pPr>
      <w:r>
        <w:rPr>
          <w:lang w:val="lt-LT"/>
        </w:rPr>
        <w:t>17</w:t>
      </w:r>
      <w:r w:rsidR="00E25014">
        <w:rPr>
          <w:lang w:val="lt-LT"/>
        </w:rPr>
        <w:t>.</w:t>
      </w:r>
      <w:r w:rsidR="00B05161" w:rsidRPr="00B05161">
        <w:rPr>
          <w:lang w:val="lt-LT"/>
        </w:rPr>
        <w:t xml:space="preserve"> </w:t>
      </w:r>
      <w:r w:rsidR="00E25014">
        <w:rPr>
          <w:lang w:val="fi-FI"/>
        </w:rPr>
        <w:t>UAB „Šalčininkų šilumos tinklai“</w:t>
      </w:r>
      <w:r w:rsidR="00CB1482" w:rsidRPr="00E77DA8">
        <w:rPr>
          <w:lang w:val="lt-LT"/>
        </w:rPr>
        <w:t xml:space="preserve">gali paskelbti pranešimą dėl savanoriško </w:t>
      </w:r>
      <w:proofErr w:type="spellStart"/>
      <w:r w:rsidR="00CB1482" w:rsidRPr="00E77DA8">
        <w:rPr>
          <w:i/>
          <w:lang w:val="lt-LT"/>
        </w:rPr>
        <w:t>ex</w:t>
      </w:r>
      <w:proofErr w:type="spellEnd"/>
      <w:r w:rsidR="00CB1482" w:rsidRPr="00E77DA8">
        <w:rPr>
          <w:i/>
          <w:lang w:val="lt-LT"/>
        </w:rPr>
        <w:t xml:space="preserve"> ante</w:t>
      </w:r>
      <w:r w:rsidR="00CB1482" w:rsidRPr="00E77DA8">
        <w:rPr>
          <w:lang w:val="lt-LT"/>
        </w:rPr>
        <w:t xml:space="preserve"> skaidrumo, kai vykdomas Viešųjų pirkimų įstatymo 2 priedėlio B paslaugų sąraše nurodytų paslaugų pirkimas, kai pirkimo vertė yra mažesnė, negu nustatyta tarptautinio pirkimo vertės riba.</w:t>
      </w:r>
      <w:r w:rsidR="00715470" w:rsidRPr="00E77DA8">
        <w:rPr>
          <w:lang w:val="lt-LT"/>
        </w:rPr>
        <w:t xml:space="preserve"> Tokiu atveju </w:t>
      </w:r>
      <w:r w:rsidR="00E25014">
        <w:rPr>
          <w:lang w:val="fi-FI"/>
        </w:rPr>
        <w:t>UAB „Šalčininkų šilumos tinklai“</w:t>
      </w:r>
      <w:r w:rsidR="00CB1482" w:rsidRPr="00E77DA8">
        <w:rPr>
          <w:lang w:val="lt-LT"/>
        </w:rPr>
        <w:t xml:space="preserve"> neprivalo skelbti Informacinio pranešimo, kai</w:t>
      </w:r>
      <w:r w:rsidR="00E25014">
        <w:rPr>
          <w:lang w:val="lt-LT"/>
        </w:rPr>
        <w:t>p nurodyta šio Tvarkos aprašo 20</w:t>
      </w:r>
      <w:r w:rsidR="00CB1482" w:rsidRPr="00E77DA8">
        <w:rPr>
          <w:lang w:val="lt-LT"/>
        </w:rPr>
        <w:t xml:space="preserve"> punkte. </w:t>
      </w:r>
    </w:p>
    <w:p w:rsidR="001E7D86" w:rsidRPr="00E77DA8" w:rsidRDefault="00E25014" w:rsidP="00F17403">
      <w:pPr>
        <w:spacing w:before="120"/>
        <w:ind w:firstLine="567"/>
        <w:jc w:val="both"/>
        <w:rPr>
          <w:lang w:val="lt-LT"/>
        </w:rPr>
      </w:pPr>
      <w:r>
        <w:rPr>
          <w:lang w:val="lt-LT"/>
        </w:rPr>
        <w:t>18</w:t>
      </w:r>
      <w:r w:rsidR="001E7D86" w:rsidRPr="00E77DA8">
        <w:rPr>
          <w:lang w:val="lt-LT"/>
        </w:rPr>
        <w:t>.</w:t>
      </w:r>
      <w:r w:rsidR="001E7D86" w:rsidRPr="001E7D86">
        <w:rPr>
          <w:lang w:val="lt-LT"/>
        </w:rPr>
        <w:t xml:space="preserve"> </w:t>
      </w:r>
      <w:r>
        <w:rPr>
          <w:lang w:val="fi-FI"/>
        </w:rPr>
        <w:t xml:space="preserve">UAB „Šalčininkų šilumos tinklai“ </w:t>
      </w:r>
      <w:r w:rsidR="001E7D86" w:rsidRPr="00E77DA8">
        <w:rPr>
          <w:lang w:val="lt-LT"/>
        </w:rPr>
        <w:t xml:space="preserve">skelbia apie kiekvieną Supaprastintą pirkimą, išskyrus Supaprastintus pirkimus, atliekamus apklausos būdu šio Tvarkos aprašo nustatytais atvejais. </w:t>
      </w:r>
    </w:p>
    <w:p w:rsidR="001E7D86" w:rsidRPr="00E77DA8" w:rsidRDefault="00E25014" w:rsidP="00F17403">
      <w:pPr>
        <w:spacing w:before="120"/>
        <w:ind w:firstLine="567"/>
        <w:jc w:val="both"/>
        <w:rPr>
          <w:lang w:val="lt-LT"/>
        </w:rPr>
      </w:pPr>
      <w:r>
        <w:rPr>
          <w:lang w:val="lt-LT"/>
        </w:rPr>
        <w:t>19</w:t>
      </w:r>
      <w:r w:rsidR="002D5552" w:rsidRPr="00E77DA8">
        <w:rPr>
          <w:lang w:val="lt-LT"/>
        </w:rPr>
        <w:t>.</w:t>
      </w:r>
      <w:r w:rsidR="001312AC" w:rsidRPr="001312AC">
        <w:rPr>
          <w:lang w:val="fi-FI"/>
        </w:rPr>
        <w:t xml:space="preserve"> </w:t>
      </w:r>
      <w:r w:rsidR="001312AC" w:rsidRPr="008B0C2E">
        <w:rPr>
          <w:lang w:val="fi-FI"/>
        </w:rPr>
        <w:t>U</w:t>
      </w:r>
      <w:r>
        <w:rPr>
          <w:lang w:val="fi-FI"/>
        </w:rPr>
        <w:t>AB „ Šalčininkų šilumos tinklai“</w:t>
      </w:r>
      <w:r w:rsidR="001E7D86" w:rsidRPr="00E77DA8">
        <w:rPr>
          <w:lang w:val="lt-LT"/>
        </w:rPr>
        <w:t>, sudariusi pirkimo sutartį ar preliminariąją sutartį dėl Viešųjų pirkimų įstatymo 2 priedėlio B paslaugų sąraše nurodytų paslaugų, kai pirkimo vertė yra ne mažesnė, negu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w:t>
      </w:r>
    </w:p>
    <w:p w:rsidR="002D5552" w:rsidRPr="00F83609" w:rsidRDefault="00E25014" w:rsidP="0092284A">
      <w:pPr>
        <w:ind w:firstLine="567"/>
        <w:jc w:val="both"/>
        <w:rPr>
          <w:lang w:val="lt-LT"/>
        </w:rPr>
      </w:pPr>
      <w:r>
        <w:rPr>
          <w:lang w:val="lt-LT"/>
        </w:rPr>
        <w:t>20</w:t>
      </w:r>
      <w:r w:rsidR="006A0F6D" w:rsidRPr="00E77DA8">
        <w:rPr>
          <w:lang w:val="lt-LT"/>
        </w:rPr>
        <w:t>.</w:t>
      </w:r>
      <w:r>
        <w:rPr>
          <w:lang w:val="lt-LT"/>
        </w:rPr>
        <w:t xml:space="preserve"> </w:t>
      </w:r>
      <w:r w:rsidR="002D5552" w:rsidRPr="00E77DA8">
        <w:rPr>
          <w:lang w:val="lt-LT"/>
        </w:rPr>
        <w:t xml:space="preserve">Komisija, atlikdama pirkimą šio Tvarkos </w:t>
      </w:r>
      <w:r w:rsidR="002D5552" w:rsidRPr="00026B1D">
        <w:rPr>
          <w:lang w:val="lt-LT"/>
        </w:rPr>
        <w:t xml:space="preserve">aprašo </w:t>
      </w:r>
      <w:r w:rsidR="003E0943" w:rsidRPr="00026B1D">
        <w:rPr>
          <w:lang w:val="lt-LT"/>
        </w:rPr>
        <w:t>103</w:t>
      </w:r>
      <w:r w:rsidR="002D5552" w:rsidRPr="00026B1D">
        <w:rPr>
          <w:lang w:val="lt-LT"/>
        </w:rPr>
        <w:t>.1</w:t>
      </w:r>
      <w:r w:rsidR="003E0943" w:rsidRPr="00026B1D">
        <w:rPr>
          <w:lang w:val="lt-LT"/>
        </w:rPr>
        <w:t xml:space="preserve"> p.</w:t>
      </w:r>
      <w:r w:rsidR="002D5552" w:rsidRPr="00E77DA8">
        <w:rPr>
          <w:lang w:val="lt-LT"/>
        </w:rPr>
        <w:t xml:space="preserve"> nustatytais atvejais ir priėmusi sprendimą dėl laimėjusio pasiūlymo (jeigu perkama iš vieno tiekėjo – išsiuntusi tiekėjui kvietimą pateikti pasiūlymą), turi paskelbti Informacinį pranešimą. Pi</w:t>
      </w:r>
      <w:r w:rsidR="00CA2C20" w:rsidRPr="00E77DA8">
        <w:rPr>
          <w:lang w:val="lt-LT"/>
        </w:rPr>
        <w:t xml:space="preserve">rkimo sutartį </w:t>
      </w:r>
      <w:r w:rsidR="001312AC" w:rsidRPr="008B0C2E">
        <w:rPr>
          <w:lang w:val="fi-FI"/>
        </w:rPr>
        <w:t>U</w:t>
      </w:r>
      <w:r>
        <w:rPr>
          <w:lang w:val="fi-FI"/>
        </w:rPr>
        <w:t xml:space="preserve">AB </w:t>
      </w:r>
      <w:r w:rsidR="00026B1D">
        <w:rPr>
          <w:lang w:val="fi-FI"/>
        </w:rPr>
        <w:t>„</w:t>
      </w:r>
      <w:r w:rsidR="009E7632">
        <w:rPr>
          <w:lang w:val="fi-FI"/>
        </w:rPr>
        <w:t xml:space="preserve">Šalčininkų šilumos </w:t>
      </w:r>
      <w:r w:rsidR="009E7632">
        <w:rPr>
          <w:lang w:val="fi-FI"/>
        </w:rPr>
        <w:lastRenderedPageBreak/>
        <w:t>tinklai“</w:t>
      </w:r>
      <w:r w:rsidR="002010AA">
        <w:rPr>
          <w:lang w:val="fi-FI"/>
        </w:rPr>
        <w:t xml:space="preserve"> </w:t>
      </w:r>
      <w:r w:rsidR="002D5552" w:rsidRPr="00E77DA8">
        <w:rPr>
          <w:lang w:val="lt-LT"/>
        </w:rPr>
        <w:t xml:space="preserve">gali sudaryti ne anksčiau kaip po 5 darbo dienų nuo Informacinio </w:t>
      </w:r>
      <w:r w:rsidR="002D5552" w:rsidRPr="00F83609">
        <w:rPr>
          <w:lang w:val="lt-LT"/>
        </w:rPr>
        <w:t xml:space="preserve">pranešimo paskelbimo dienos. </w:t>
      </w:r>
    </w:p>
    <w:p w:rsidR="002D5552" w:rsidRPr="00F83609" w:rsidRDefault="00A30579" w:rsidP="00F17403">
      <w:pPr>
        <w:pStyle w:val="Betarp"/>
        <w:spacing w:before="120"/>
        <w:ind w:firstLine="567"/>
        <w:jc w:val="both"/>
        <w:rPr>
          <w:lang w:val="lt-LT"/>
        </w:rPr>
      </w:pPr>
      <w:r w:rsidRPr="00F83609">
        <w:rPr>
          <w:lang w:val="lt-LT"/>
        </w:rPr>
        <w:t>21</w:t>
      </w:r>
      <w:r w:rsidR="00825751" w:rsidRPr="00F83609">
        <w:rPr>
          <w:lang w:val="lt-LT"/>
        </w:rPr>
        <w:t>.</w:t>
      </w:r>
      <w:r w:rsidR="00940A2D" w:rsidRPr="00F83609">
        <w:rPr>
          <w:lang w:val="lt-LT"/>
        </w:rPr>
        <w:t xml:space="preserve"> </w:t>
      </w:r>
      <w:r w:rsidR="00C4198F" w:rsidRPr="00F83609">
        <w:rPr>
          <w:lang w:val="fi-FI"/>
        </w:rPr>
        <w:t>UAB „</w:t>
      </w:r>
      <w:r w:rsidR="002A4F80" w:rsidRPr="00F83609">
        <w:rPr>
          <w:lang w:val="fi-FI"/>
        </w:rPr>
        <w:t>Šalčininkų šilumos tinklai"</w:t>
      </w:r>
      <w:r w:rsidR="00C4198F" w:rsidRPr="00F83609">
        <w:rPr>
          <w:lang w:val="fi-FI"/>
        </w:rPr>
        <w:t xml:space="preserve"> </w:t>
      </w:r>
      <w:r w:rsidR="002D5552" w:rsidRPr="00F83609">
        <w:rPr>
          <w:lang w:val="lt-LT"/>
        </w:rPr>
        <w:t>apie pradedamą bet kurį Supaprastintą pirkimą (išskyrus mažos vertės pirkimus), taip pat nustatytą laimėtoją ir ketinamą sudaryti bei sudarytą pirkimo sutartį nedelsdam</w:t>
      </w:r>
      <w:r w:rsidR="003B5BAB" w:rsidRPr="00F83609">
        <w:rPr>
          <w:lang w:val="lt-LT"/>
        </w:rPr>
        <w:t xml:space="preserve">a informuoja </w:t>
      </w:r>
      <w:r w:rsidR="00181413" w:rsidRPr="00F83609">
        <w:rPr>
          <w:lang w:val="fi-FI"/>
        </w:rPr>
        <w:t>UAB „</w:t>
      </w:r>
      <w:r w:rsidR="002A4F80" w:rsidRPr="00F83609">
        <w:rPr>
          <w:lang w:val="fi-FI"/>
        </w:rPr>
        <w:t xml:space="preserve">Šalčininkų šilumos tinklai" </w:t>
      </w:r>
      <w:r w:rsidR="002D5552" w:rsidRPr="00F83609">
        <w:rPr>
          <w:lang w:val="lt-LT"/>
        </w:rPr>
        <w:t>interneto svetainėje , nurodydama:</w:t>
      </w:r>
    </w:p>
    <w:p w:rsidR="002D5552" w:rsidRPr="00F83609" w:rsidRDefault="00A30579" w:rsidP="0086696F">
      <w:pPr>
        <w:pStyle w:val="Betarp"/>
        <w:ind w:firstLine="567"/>
        <w:jc w:val="both"/>
        <w:rPr>
          <w:lang w:val="lt-LT"/>
        </w:rPr>
      </w:pPr>
      <w:r w:rsidRPr="00F83609">
        <w:rPr>
          <w:lang w:val="lt-LT"/>
        </w:rPr>
        <w:t>21</w:t>
      </w:r>
      <w:r w:rsidR="00D8233B" w:rsidRPr="00F83609">
        <w:rPr>
          <w:lang w:val="lt-LT"/>
        </w:rPr>
        <w:t>.1.</w:t>
      </w:r>
      <w:r w:rsidR="00575CBB" w:rsidRPr="00F83609">
        <w:rPr>
          <w:lang w:val="lt-LT"/>
        </w:rPr>
        <w:t xml:space="preserve"> </w:t>
      </w:r>
      <w:r w:rsidR="002D5552" w:rsidRPr="00F83609">
        <w:rPr>
          <w:lang w:val="lt-LT"/>
        </w:rPr>
        <w:t>pirkimo objektą, pirkimo būdą ir jo pasirinkimo priežastis;</w:t>
      </w:r>
    </w:p>
    <w:p w:rsidR="005B6C43" w:rsidRDefault="00A30579" w:rsidP="005B6C43">
      <w:pPr>
        <w:pStyle w:val="Betarp"/>
        <w:ind w:firstLine="567"/>
        <w:jc w:val="both"/>
        <w:rPr>
          <w:lang w:val="lt-LT"/>
        </w:rPr>
      </w:pPr>
      <w:r w:rsidRPr="00F83609">
        <w:rPr>
          <w:lang w:val="lt-LT"/>
        </w:rPr>
        <w:t>21</w:t>
      </w:r>
      <w:r w:rsidR="00D8233B" w:rsidRPr="00F83609">
        <w:rPr>
          <w:lang w:val="lt-LT"/>
        </w:rPr>
        <w:t>.2.</w:t>
      </w:r>
      <w:r w:rsidR="002D5552" w:rsidRPr="00F83609">
        <w:rPr>
          <w:lang w:val="lt-LT"/>
        </w:rPr>
        <w:t xml:space="preserve"> nustatytą laimėtoją ir ketinamą sudaryti sutartį – numatomą sutarties kainą, laimėjusio dalyvio pavadinimą, jo pasirinkimo priežastis ir, jeigu žinoma, pirkimo sutarties ar preliminariosios sutarties įsipareigojimų dalį, kuriai laimėtojas ketina kaip subrangovus pasitelkti trečiuosius asmenis;</w:t>
      </w:r>
    </w:p>
    <w:p w:rsidR="002D5552" w:rsidRPr="00F83609" w:rsidRDefault="00A30579" w:rsidP="005B6C43">
      <w:pPr>
        <w:pStyle w:val="Betarp"/>
        <w:ind w:firstLine="567"/>
        <w:jc w:val="both"/>
        <w:rPr>
          <w:lang w:val="lt-LT"/>
        </w:rPr>
      </w:pPr>
      <w:r w:rsidRPr="00F83609">
        <w:rPr>
          <w:lang w:val="lt-LT"/>
        </w:rPr>
        <w:t>21</w:t>
      </w:r>
      <w:r w:rsidR="00D8233B" w:rsidRPr="00F83609">
        <w:rPr>
          <w:lang w:val="lt-LT"/>
        </w:rPr>
        <w:t>.3.</w:t>
      </w:r>
      <w:r w:rsidR="002D5552" w:rsidRPr="00F83609">
        <w:rPr>
          <w:lang w:val="lt-LT"/>
        </w:rPr>
        <w:t>taip pat kitą Viešųjų pirkimų tarnybos nustatytą informaciją.</w:t>
      </w:r>
    </w:p>
    <w:p w:rsidR="00181413" w:rsidRPr="00BC5516" w:rsidRDefault="00181413" w:rsidP="00F17403">
      <w:pPr>
        <w:shd w:val="clear" w:color="auto" w:fill="FFFFFF"/>
        <w:spacing w:before="120"/>
        <w:ind w:left="567"/>
        <w:rPr>
          <w:lang w:val="lt-LT"/>
        </w:rPr>
      </w:pPr>
      <w:r w:rsidRPr="00BC5516">
        <w:rPr>
          <w:spacing w:val="-1"/>
          <w:lang w:val="lt-LT"/>
        </w:rPr>
        <w:t>22.Skelbimai skelbiami:</w:t>
      </w:r>
    </w:p>
    <w:p w:rsidR="00181413" w:rsidRPr="00BC5516" w:rsidRDefault="00181413" w:rsidP="00180DD1">
      <w:pPr>
        <w:widowControl w:val="0"/>
        <w:numPr>
          <w:ilvl w:val="0"/>
          <w:numId w:val="5"/>
        </w:numPr>
        <w:shd w:val="clear" w:color="auto" w:fill="FFFFFF"/>
        <w:tabs>
          <w:tab w:val="left" w:pos="706"/>
        </w:tabs>
        <w:autoSpaceDE w:val="0"/>
        <w:autoSpaceDN w:val="0"/>
        <w:adjustRightInd w:val="0"/>
        <w:spacing w:before="7"/>
        <w:ind w:left="338"/>
        <w:rPr>
          <w:spacing w:val="-7"/>
          <w:lang w:val="lt-LT"/>
        </w:rPr>
      </w:pPr>
      <w:r w:rsidRPr="00BC5516">
        <w:rPr>
          <w:lang w:val="lt-LT"/>
        </w:rPr>
        <w:t>Centrinėje viešųjų pirkimų informacinėje sistemoje;</w:t>
      </w:r>
    </w:p>
    <w:p w:rsidR="00181413" w:rsidRPr="00BB2A93" w:rsidRDefault="00181413" w:rsidP="00180DD1">
      <w:pPr>
        <w:widowControl w:val="0"/>
        <w:numPr>
          <w:ilvl w:val="0"/>
          <w:numId w:val="5"/>
        </w:numPr>
        <w:shd w:val="clear" w:color="auto" w:fill="FFFFFF"/>
        <w:tabs>
          <w:tab w:val="left" w:pos="706"/>
        </w:tabs>
        <w:autoSpaceDE w:val="0"/>
        <w:autoSpaceDN w:val="0"/>
        <w:adjustRightInd w:val="0"/>
        <w:ind w:left="338"/>
        <w:rPr>
          <w:spacing w:val="-8"/>
          <w:lang w:val="lt-LT"/>
        </w:rPr>
      </w:pPr>
      <w:r w:rsidRPr="00BC5516">
        <w:rPr>
          <w:lang w:val="fi-FI"/>
        </w:rPr>
        <w:t>UAB „Šalčininkų šilumos tinklai"</w:t>
      </w:r>
      <w:r w:rsidRPr="00BC5516">
        <w:rPr>
          <w:lang w:val="lt-LT"/>
        </w:rPr>
        <w:t xml:space="preserve"> interneto svetainėje</w:t>
      </w:r>
    </w:p>
    <w:p w:rsidR="00BC5516" w:rsidRPr="00BC5516" w:rsidRDefault="00E13349" w:rsidP="00F17403">
      <w:pPr>
        <w:shd w:val="clear" w:color="auto" w:fill="FFFFFF"/>
        <w:spacing w:before="120"/>
        <w:ind w:left="115" w:right="7"/>
        <w:jc w:val="both"/>
        <w:rPr>
          <w:lang w:val="lt-LT"/>
        </w:rPr>
      </w:pPr>
      <w:r>
        <w:rPr>
          <w:lang w:val="lt-LT"/>
        </w:rPr>
        <w:tab/>
      </w:r>
      <w:r w:rsidR="00F83609" w:rsidRPr="00F83609">
        <w:rPr>
          <w:lang w:val="lt-LT"/>
        </w:rPr>
        <w:t>23.</w:t>
      </w:r>
      <w:r w:rsidR="00F83609" w:rsidRPr="00F83609">
        <w:rPr>
          <w:color w:val="000000"/>
          <w:spacing w:val="1"/>
          <w:lang w:val="lt-LT"/>
        </w:rPr>
        <w:t xml:space="preserve">Tuo atveju, kai pirkimą neišvengiamai būtina atlikti skubiai, jeigu viešasis pirkimas atliekamas vadovaujantis Viešųjų pirkimų įstatymo 56 straipsnio (Neskelbiamų derybų sąlygos ) 1 </w:t>
      </w:r>
      <w:r w:rsidR="00F83609" w:rsidRPr="00F83609">
        <w:rPr>
          <w:color w:val="000000"/>
          <w:spacing w:val="7"/>
          <w:lang w:val="lt-LT"/>
        </w:rPr>
        <w:t xml:space="preserve">dalies 4 punktu </w:t>
      </w:r>
      <w:r w:rsidR="00BC5516" w:rsidRPr="00BC5516">
        <w:rPr>
          <w:iCs/>
          <w:color w:val="000000"/>
          <w:spacing w:val="7"/>
          <w:lang w:val="lt-LT"/>
        </w:rPr>
        <w:t>(</w:t>
      </w:r>
      <w:r w:rsidR="00F83609" w:rsidRPr="00BC5516">
        <w:rPr>
          <w:iCs/>
          <w:color w:val="000000"/>
          <w:spacing w:val="7"/>
          <w:lang w:val="lt-LT"/>
        </w:rPr>
        <w:t xml:space="preserve">jeigu neišvengiamai būtina pirkimą atlikti ypač skubiai dėl įvykio, kurio </w:t>
      </w:r>
      <w:r w:rsidR="00F90503">
        <w:rPr>
          <w:iCs/>
          <w:color w:val="000000"/>
          <w:spacing w:val="2"/>
          <w:lang w:val="lt-LT"/>
        </w:rPr>
        <w:t>perkančioj</w:t>
      </w:r>
      <w:r w:rsidR="00F83609" w:rsidRPr="00BC5516">
        <w:rPr>
          <w:iCs/>
          <w:color w:val="000000"/>
          <w:spacing w:val="2"/>
          <w:lang w:val="lt-LT"/>
        </w:rPr>
        <w:t xml:space="preserve">i organizacija negalėjo numatyti, kai tokio pirkimo neįmanoma atlikti atviro, riboto </w:t>
      </w:r>
      <w:r w:rsidR="00F83609" w:rsidRPr="00BC5516">
        <w:rPr>
          <w:iCs/>
          <w:color w:val="000000"/>
          <w:spacing w:val="1"/>
          <w:lang w:val="lt-LT"/>
        </w:rPr>
        <w:t xml:space="preserve">konkurso ar skelbiamų derybų būdais šiame įstatyme nustatytais terminais. Aplinkybės, kuriomis </w:t>
      </w:r>
      <w:r w:rsidR="00F83609" w:rsidRPr="00BC5516">
        <w:rPr>
          <w:iCs/>
          <w:color w:val="000000"/>
          <w:spacing w:val="2"/>
          <w:lang w:val="lt-LT"/>
        </w:rPr>
        <w:t>grindžiama ypatinga skuba, jokiu būdu negali priklausyti nuo perkančiosios organizacijos.)</w:t>
      </w:r>
      <w:r w:rsidR="00F83609" w:rsidRPr="00F83609">
        <w:rPr>
          <w:i/>
          <w:iCs/>
          <w:color w:val="000000"/>
          <w:spacing w:val="2"/>
          <w:lang w:val="lt-LT"/>
        </w:rPr>
        <w:t xml:space="preserve"> </w:t>
      </w:r>
      <w:r w:rsidR="00F83609" w:rsidRPr="00F83609">
        <w:rPr>
          <w:color w:val="000000"/>
          <w:spacing w:val="2"/>
          <w:lang w:val="lt-LT"/>
        </w:rPr>
        <w:t xml:space="preserve">ar 92 </w:t>
      </w:r>
      <w:r w:rsidR="00BC5516">
        <w:rPr>
          <w:color w:val="000000"/>
          <w:spacing w:val="3"/>
          <w:lang w:val="lt-LT"/>
        </w:rPr>
        <w:t>str.</w:t>
      </w:r>
      <w:r w:rsidR="00F83609" w:rsidRPr="00F83609">
        <w:rPr>
          <w:color w:val="000000"/>
          <w:spacing w:val="3"/>
          <w:lang w:val="lt-LT"/>
        </w:rPr>
        <w:t xml:space="preserve"> (Supapras</w:t>
      </w:r>
      <w:r w:rsidR="00BC5516">
        <w:rPr>
          <w:color w:val="000000"/>
          <w:spacing w:val="3"/>
          <w:lang w:val="lt-LT"/>
        </w:rPr>
        <w:t>tintų pirkimų ypatumai) 3 d. 3 p.</w:t>
      </w:r>
      <w:r w:rsidR="00F83609" w:rsidRPr="00F83609">
        <w:rPr>
          <w:color w:val="000000"/>
          <w:spacing w:val="3"/>
          <w:lang w:val="lt-LT"/>
        </w:rPr>
        <w:t xml:space="preserve"> </w:t>
      </w:r>
      <w:r w:rsidR="00F90503">
        <w:rPr>
          <w:color w:val="000000"/>
          <w:spacing w:val="3"/>
          <w:lang w:val="lt-LT"/>
        </w:rPr>
        <w:t>(</w:t>
      </w:r>
      <w:r w:rsidR="00F83609" w:rsidRPr="00BC5516">
        <w:rPr>
          <w:iCs/>
          <w:color w:val="000000"/>
          <w:spacing w:val="3"/>
          <w:lang w:val="lt-LT"/>
        </w:rPr>
        <w:t xml:space="preserve">dėl įvykių, kurių perkančioji </w:t>
      </w:r>
      <w:r w:rsidR="00F83609" w:rsidRPr="00BC5516">
        <w:rPr>
          <w:iCs/>
          <w:color w:val="000000"/>
          <w:spacing w:val="7"/>
          <w:lang w:val="lt-LT"/>
        </w:rPr>
        <w:t>org</w:t>
      </w:r>
      <w:r w:rsidR="00BC5516" w:rsidRPr="00BC5516">
        <w:rPr>
          <w:iCs/>
          <w:color w:val="000000"/>
          <w:spacing w:val="7"/>
          <w:lang w:val="lt-LT"/>
        </w:rPr>
        <w:t>anizacija</w:t>
      </w:r>
      <w:r w:rsidR="00F83609" w:rsidRPr="00BC5516">
        <w:rPr>
          <w:iCs/>
          <w:color w:val="000000"/>
          <w:spacing w:val="7"/>
          <w:lang w:val="lt-LT"/>
        </w:rPr>
        <w:t xml:space="preserve"> negalėjo iš anksto numatyti, būtina skubiai įsigyti reikalingų prekių, paslaugų ar</w:t>
      </w:r>
      <w:r w:rsidR="00BC5516" w:rsidRPr="00BC5516">
        <w:rPr>
          <w:iCs/>
          <w:color w:val="000000"/>
          <w:spacing w:val="5"/>
          <w:lang w:val="lt-LT"/>
        </w:rPr>
        <w:t xml:space="preserve"> darbų. </w:t>
      </w:r>
      <w:r w:rsidR="00BC5516">
        <w:rPr>
          <w:iCs/>
          <w:color w:val="000000"/>
          <w:spacing w:val="5"/>
          <w:lang w:val="lt-LT"/>
        </w:rPr>
        <w:t xml:space="preserve">Aplinkybės, </w:t>
      </w:r>
      <w:r w:rsidR="00BC5516" w:rsidRPr="00BC5516">
        <w:rPr>
          <w:iCs/>
          <w:color w:val="000000"/>
          <w:spacing w:val="5"/>
          <w:lang w:val="lt-LT"/>
        </w:rPr>
        <w:t>kurio</w:t>
      </w:r>
      <w:r w:rsidR="00BC5516">
        <w:rPr>
          <w:iCs/>
          <w:color w:val="000000"/>
          <w:spacing w:val="5"/>
          <w:lang w:val="lt-LT"/>
        </w:rPr>
        <w:t xml:space="preserve">mis grindžiamu ypatinga skubu, </w:t>
      </w:r>
      <w:r w:rsidR="00BC5516" w:rsidRPr="00BC5516">
        <w:rPr>
          <w:iCs/>
          <w:color w:val="000000"/>
          <w:spacing w:val="5"/>
          <w:lang w:val="lt-LT"/>
        </w:rPr>
        <w:t>neg</w:t>
      </w:r>
      <w:r w:rsidR="00BC5516">
        <w:rPr>
          <w:iCs/>
          <w:color w:val="000000"/>
          <w:spacing w:val="5"/>
          <w:lang w:val="lt-LT"/>
        </w:rPr>
        <w:t xml:space="preserve">ali priklausyti nuo perkančiosios </w:t>
      </w:r>
      <w:r w:rsidR="00BC5516" w:rsidRPr="00BC5516">
        <w:rPr>
          <w:iCs/>
          <w:color w:val="000000"/>
          <w:spacing w:val="1"/>
          <w:lang w:val="lt-LT"/>
        </w:rPr>
        <w:t xml:space="preserve">organizacijos), </w:t>
      </w:r>
      <w:r w:rsidR="00BC5516" w:rsidRPr="00F90503">
        <w:rPr>
          <w:b/>
          <w:color w:val="000000"/>
          <w:spacing w:val="1"/>
          <w:lang w:val="lt-LT"/>
        </w:rPr>
        <w:t>informacinis pranešimas</w:t>
      </w:r>
      <w:r w:rsidR="00BC5516" w:rsidRPr="00BC5516">
        <w:rPr>
          <w:color w:val="000000"/>
          <w:spacing w:val="1"/>
          <w:lang w:val="lt-LT"/>
        </w:rPr>
        <w:t xml:space="preserve"> skelbiamas:</w:t>
      </w:r>
    </w:p>
    <w:p w:rsidR="00BC5516" w:rsidRPr="00F17403" w:rsidRDefault="00BC5516" w:rsidP="00180DD1">
      <w:pPr>
        <w:widowControl w:val="0"/>
        <w:numPr>
          <w:ilvl w:val="0"/>
          <w:numId w:val="6"/>
        </w:numPr>
        <w:shd w:val="clear" w:color="auto" w:fill="FFFFFF"/>
        <w:tabs>
          <w:tab w:val="left" w:pos="1181"/>
        </w:tabs>
        <w:autoSpaceDE w:val="0"/>
        <w:autoSpaceDN w:val="0"/>
        <w:adjustRightInd w:val="0"/>
        <w:ind w:left="482" w:hanging="367"/>
        <w:jc w:val="both"/>
        <w:rPr>
          <w:color w:val="000000"/>
          <w:spacing w:val="-7"/>
          <w:lang w:val="lt-LT"/>
        </w:rPr>
      </w:pPr>
      <w:r w:rsidRPr="00BC5516">
        <w:rPr>
          <w:color w:val="000000"/>
          <w:spacing w:val="3"/>
          <w:lang w:val="lt-LT"/>
        </w:rPr>
        <w:t>Centrinėje viešųjų pirkimų informacinėje sistemoje (Sk-5 tipinė forma ,.Informacinis</w:t>
      </w:r>
      <w:r w:rsidR="00F90503">
        <w:rPr>
          <w:color w:val="000000"/>
          <w:spacing w:val="3"/>
          <w:lang w:val="lt-LT"/>
        </w:rPr>
        <w:t xml:space="preserve"> </w:t>
      </w:r>
      <w:r w:rsidRPr="00BC5516">
        <w:rPr>
          <w:color w:val="000000"/>
          <w:spacing w:val="-1"/>
          <w:lang w:val="lt-LT"/>
        </w:rPr>
        <w:t xml:space="preserve">pranešimas apie sprendimą pirkti prekes, paslaugas ar </w:t>
      </w:r>
      <w:r w:rsidR="00F90503">
        <w:rPr>
          <w:color w:val="000000"/>
          <w:spacing w:val="-1"/>
          <w:lang w:val="lt-LT"/>
        </w:rPr>
        <w:t>darbus nepaskelbus apie pirkimą</w:t>
      </w:r>
      <w:r w:rsidRPr="00BC5516">
        <w:rPr>
          <w:color w:val="000000"/>
          <w:spacing w:val="-1"/>
          <w:lang w:val="lt-LT"/>
        </w:rPr>
        <w:t>,</w:t>
      </w:r>
      <w:r w:rsidR="00F90503">
        <w:rPr>
          <w:color w:val="000000"/>
          <w:spacing w:val="-1"/>
          <w:lang w:val="lt-LT"/>
        </w:rPr>
        <w:t xml:space="preserve"> </w:t>
      </w:r>
      <w:r w:rsidRPr="00BC5516">
        <w:rPr>
          <w:color w:val="000000"/>
          <w:spacing w:val="2"/>
          <w:lang w:val="lt-LT"/>
        </w:rPr>
        <w:t>patvirtinta Viešųjų pirkimų tarnybos direktoriaus 2011 m. gruodžio 13 d. įsakymu Nr.</w:t>
      </w:r>
      <w:r w:rsidR="00F90503">
        <w:rPr>
          <w:color w:val="000000"/>
          <w:spacing w:val="2"/>
          <w:lang w:val="lt-LT"/>
        </w:rPr>
        <w:t xml:space="preserve"> </w:t>
      </w:r>
      <w:r w:rsidRPr="00BC5516">
        <w:rPr>
          <w:color w:val="000000"/>
          <w:spacing w:val="-4"/>
          <w:lang w:val="lt-LT"/>
        </w:rPr>
        <w:t>1S-184);</w:t>
      </w:r>
    </w:p>
    <w:p w:rsidR="00BC5516" w:rsidRPr="00F17403" w:rsidRDefault="00F90503" w:rsidP="00180DD1">
      <w:pPr>
        <w:widowControl w:val="0"/>
        <w:numPr>
          <w:ilvl w:val="0"/>
          <w:numId w:val="6"/>
        </w:numPr>
        <w:shd w:val="clear" w:color="auto" w:fill="FFFFFF"/>
        <w:tabs>
          <w:tab w:val="left" w:pos="1181"/>
        </w:tabs>
        <w:autoSpaceDE w:val="0"/>
        <w:autoSpaceDN w:val="0"/>
        <w:adjustRightInd w:val="0"/>
        <w:ind w:left="482" w:hanging="367"/>
        <w:jc w:val="both"/>
        <w:rPr>
          <w:color w:val="000000"/>
          <w:spacing w:val="-7"/>
          <w:lang w:val="lt-LT"/>
        </w:rPr>
      </w:pPr>
      <w:r w:rsidRPr="00F17403">
        <w:rPr>
          <w:lang w:val="fi-FI"/>
        </w:rPr>
        <w:t>UAB „</w:t>
      </w:r>
      <w:r w:rsidR="005F18A4" w:rsidRPr="00F17403">
        <w:rPr>
          <w:lang w:val="fi-FI"/>
        </w:rPr>
        <w:t>Šalčininkų šilumos tinklai“</w:t>
      </w:r>
      <w:r w:rsidRPr="00F17403">
        <w:rPr>
          <w:lang w:val="lt-LT"/>
        </w:rPr>
        <w:t xml:space="preserve"> interneto svetainėje</w:t>
      </w:r>
      <w:r w:rsidRPr="00F17403">
        <w:rPr>
          <w:spacing w:val="-8"/>
          <w:lang w:val="lt-LT"/>
        </w:rPr>
        <w:t xml:space="preserve"> </w:t>
      </w:r>
      <w:r w:rsidR="00BC5516" w:rsidRPr="00F17403">
        <w:rPr>
          <w:color w:val="000000"/>
          <w:lang w:val="lt-LT"/>
        </w:rPr>
        <w:t>forma Nr.3</w:t>
      </w:r>
      <w:r w:rsidR="005F18A4" w:rsidRPr="00F17403">
        <w:rPr>
          <w:color w:val="000000"/>
          <w:lang w:val="lt-LT"/>
        </w:rPr>
        <w:t xml:space="preserve"> „</w:t>
      </w:r>
      <w:r w:rsidR="00BC5516" w:rsidRPr="00F17403">
        <w:rPr>
          <w:color w:val="000000"/>
          <w:lang w:val="lt-LT"/>
        </w:rPr>
        <w:t xml:space="preserve">Informaciją </w:t>
      </w:r>
      <w:r w:rsidR="005F18A4" w:rsidRPr="00F17403">
        <w:rPr>
          <w:color w:val="000000"/>
          <w:spacing w:val="5"/>
          <w:lang w:val="lt-LT"/>
        </w:rPr>
        <w:t>apie sudarytą sutartį“ ir forma Nr.4 „</w:t>
      </w:r>
      <w:r w:rsidR="00BC5516" w:rsidRPr="00F17403">
        <w:rPr>
          <w:color w:val="000000"/>
          <w:spacing w:val="5"/>
          <w:lang w:val="lt-LT"/>
        </w:rPr>
        <w:t xml:space="preserve">Informacija apie pradedamą pirkimą, nustatytą </w:t>
      </w:r>
      <w:r w:rsidR="00BC5516" w:rsidRPr="00F17403">
        <w:rPr>
          <w:color w:val="000000"/>
          <w:spacing w:val="2"/>
          <w:lang w:val="lt-LT"/>
        </w:rPr>
        <w:t>laimėtoją bei  suda</w:t>
      </w:r>
      <w:r w:rsidR="005F18A4" w:rsidRPr="00F17403">
        <w:rPr>
          <w:color w:val="000000"/>
          <w:spacing w:val="2"/>
          <w:lang w:val="lt-LT"/>
        </w:rPr>
        <w:t>rytą  sutartį“</w:t>
      </w:r>
      <w:r w:rsidR="00E13349">
        <w:rPr>
          <w:color w:val="000000"/>
          <w:spacing w:val="2"/>
          <w:lang w:val="lt-LT"/>
        </w:rPr>
        <w:t xml:space="preserve">. patvirtinta </w:t>
      </w:r>
      <w:r w:rsidR="00F17403" w:rsidRPr="00F17403">
        <w:rPr>
          <w:color w:val="000000"/>
          <w:spacing w:val="2"/>
          <w:lang w:val="lt-LT"/>
        </w:rPr>
        <w:t xml:space="preserve">VĮ  Seimo leidyklos  "Valstybės  žinios" </w:t>
      </w:r>
      <w:r w:rsidR="00F17403" w:rsidRPr="00F17403">
        <w:rPr>
          <w:color w:val="000000"/>
          <w:lang w:val="lt-LT"/>
        </w:rPr>
        <w:t>direktoriaus 2012 m. sausio 26 d. įsakymu Nr.VĮ-12-07 );</w:t>
      </w:r>
    </w:p>
    <w:p w:rsidR="00DA528C" w:rsidRPr="00DA528C" w:rsidRDefault="00E13349" w:rsidP="00E13349">
      <w:pPr>
        <w:widowControl w:val="0"/>
        <w:shd w:val="clear" w:color="auto" w:fill="FFFFFF"/>
        <w:tabs>
          <w:tab w:val="left" w:pos="706"/>
        </w:tabs>
        <w:autoSpaceDE w:val="0"/>
        <w:autoSpaceDN w:val="0"/>
        <w:adjustRightInd w:val="0"/>
        <w:spacing w:before="120"/>
        <w:jc w:val="both"/>
        <w:rPr>
          <w:spacing w:val="-8"/>
          <w:lang w:val="lt-LT"/>
        </w:rPr>
      </w:pPr>
      <w:r>
        <w:rPr>
          <w:spacing w:val="-8"/>
          <w:lang w:val="lt-LT"/>
        </w:rPr>
        <w:tab/>
      </w:r>
      <w:r w:rsidR="00DA528C">
        <w:rPr>
          <w:spacing w:val="-8"/>
          <w:lang w:val="lt-LT"/>
        </w:rPr>
        <w:t>24.</w:t>
      </w:r>
      <w:r w:rsidR="00DA528C" w:rsidRPr="00DA528C">
        <w:rPr>
          <w:lang w:val="fi-FI"/>
        </w:rPr>
        <w:t xml:space="preserve"> </w:t>
      </w:r>
      <w:r w:rsidR="00DA528C" w:rsidRPr="00BC5516">
        <w:rPr>
          <w:lang w:val="fi-FI"/>
        </w:rPr>
        <w:t>UAB „</w:t>
      </w:r>
      <w:r w:rsidR="00DA528C">
        <w:rPr>
          <w:lang w:val="fi-FI"/>
        </w:rPr>
        <w:t>Šalčininkų šilumos tinklai“</w:t>
      </w:r>
      <w:r w:rsidR="00DA528C" w:rsidRPr="00DA528C">
        <w:rPr>
          <w:color w:val="000000"/>
          <w:spacing w:val="6"/>
          <w:lang w:val="lt-LT"/>
        </w:rPr>
        <w:t xml:space="preserve"> atlikdama supaprastintą neskelbiamą Viešųjų pirkimų</w:t>
      </w:r>
      <w:r w:rsidR="00DA528C">
        <w:rPr>
          <w:color w:val="000000"/>
          <w:spacing w:val="6"/>
          <w:lang w:val="lt-LT"/>
        </w:rPr>
        <w:t xml:space="preserve"> </w:t>
      </w:r>
      <w:r w:rsidR="00DA528C" w:rsidRPr="00DA528C">
        <w:rPr>
          <w:color w:val="000000"/>
          <w:spacing w:val="1"/>
          <w:lang w:val="lt-LT"/>
        </w:rPr>
        <w:t>įstatymo 2 priedėlio B paslaugų sąraše nurodytą pirkimą ir kai pir</w:t>
      </w:r>
      <w:r w:rsidR="00DA528C">
        <w:rPr>
          <w:color w:val="000000"/>
          <w:spacing w:val="1"/>
          <w:lang w:val="lt-LT"/>
        </w:rPr>
        <w:t xml:space="preserve">kimo vertė yra ne mažesnė, negu </w:t>
      </w:r>
      <w:r w:rsidR="00DA528C" w:rsidRPr="00DA528C">
        <w:rPr>
          <w:color w:val="000000"/>
          <w:spacing w:val="1"/>
          <w:lang w:val="lt-LT"/>
        </w:rPr>
        <w:t>nustatyta tarptautinio pirkimo vertės riba skelbimas skelbiamas:</w:t>
      </w:r>
    </w:p>
    <w:p w:rsidR="00DA528C" w:rsidRPr="00F17403" w:rsidRDefault="00DA528C" w:rsidP="00180DD1">
      <w:pPr>
        <w:widowControl w:val="0"/>
        <w:numPr>
          <w:ilvl w:val="0"/>
          <w:numId w:val="7"/>
        </w:numPr>
        <w:shd w:val="clear" w:color="auto" w:fill="FFFFFF"/>
        <w:tabs>
          <w:tab w:val="left" w:pos="1123"/>
        </w:tabs>
        <w:autoSpaceDE w:val="0"/>
        <w:autoSpaceDN w:val="0"/>
        <w:adjustRightInd w:val="0"/>
        <w:ind w:left="367" w:hanging="367"/>
        <w:jc w:val="both"/>
        <w:rPr>
          <w:color w:val="000000"/>
          <w:spacing w:val="-3"/>
          <w:lang w:val="lt-LT"/>
        </w:rPr>
      </w:pPr>
      <w:r w:rsidRPr="00F17403">
        <w:rPr>
          <w:color w:val="000000"/>
          <w:lang w:val="lt-LT"/>
        </w:rPr>
        <w:t xml:space="preserve">Centrinėje viešųjų pirkimų informacinėje sistemoje (pranešimas dėl savanoriško </w:t>
      </w:r>
      <w:proofErr w:type="spellStart"/>
      <w:r w:rsidRPr="00F17403">
        <w:rPr>
          <w:iCs/>
          <w:color w:val="000000"/>
          <w:lang w:val="lt-LT"/>
        </w:rPr>
        <w:t>ex</w:t>
      </w:r>
      <w:proofErr w:type="spellEnd"/>
      <w:r w:rsidRPr="00F17403">
        <w:rPr>
          <w:iCs/>
          <w:color w:val="000000"/>
          <w:lang w:val="lt-LT"/>
        </w:rPr>
        <w:t xml:space="preserve"> ante</w:t>
      </w:r>
      <w:r w:rsidRPr="00F17403">
        <w:rPr>
          <w:iCs/>
          <w:color w:val="000000"/>
          <w:lang w:val="lt-LT"/>
        </w:rPr>
        <w:br/>
      </w:r>
      <w:r w:rsidRPr="00F17403">
        <w:rPr>
          <w:color w:val="000000"/>
          <w:spacing w:val="3"/>
          <w:lang w:val="lt-LT"/>
        </w:rPr>
        <w:t>skaidrumo ( LT Standartinė forma 15, patvi</w:t>
      </w:r>
      <w:r w:rsidR="00F17403" w:rsidRPr="00F17403">
        <w:rPr>
          <w:color w:val="000000"/>
          <w:spacing w:val="3"/>
          <w:lang w:val="lt-LT"/>
        </w:rPr>
        <w:t xml:space="preserve">rtinta Europos komisija 2011 m. </w:t>
      </w:r>
      <w:r w:rsidRPr="00F17403">
        <w:rPr>
          <w:color w:val="000000"/>
          <w:spacing w:val="3"/>
          <w:lang w:val="lt-LT"/>
        </w:rPr>
        <w:t>rugpjūčio</w:t>
      </w:r>
      <w:r w:rsidRPr="00F17403">
        <w:rPr>
          <w:color w:val="000000"/>
          <w:spacing w:val="6"/>
          <w:lang w:val="lt-LT"/>
        </w:rPr>
        <w:t>1</w:t>
      </w:r>
      <w:r w:rsidR="00B33EEE" w:rsidRPr="00F17403">
        <w:rPr>
          <w:color w:val="000000"/>
          <w:spacing w:val="6"/>
          <w:lang w:val="lt-LT"/>
        </w:rPr>
        <w:t xml:space="preserve">9 d. Reglamentu Nr. 842/2011 </w:t>
      </w:r>
      <w:r w:rsidRPr="00F17403">
        <w:rPr>
          <w:color w:val="000000"/>
          <w:spacing w:val="6"/>
          <w:lang w:val="lt-LT"/>
        </w:rPr>
        <w:t xml:space="preserve"> </w:t>
      </w:r>
      <w:r w:rsidRPr="00F17403">
        <w:rPr>
          <w:iCs/>
          <w:color w:val="000000"/>
          <w:spacing w:val="6"/>
          <w:lang w:val="lt-LT"/>
        </w:rPr>
        <w:t>Oficialusis leidinys L 222 , 27/08/2011 p. 0001 -</w:t>
      </w:r>
      <w:r w:rsidRPr="00F17403">
        <w:rPr>
          <w:iCs/>
          <w:color w:val="000000"/>
          <w:spacing w:val="-3"/>
          <w:lang w:val="lt-LT"/>
        </w:rPr>
        <w:t>0187);</w:t>
      </w:r>
    </w:p>
    <w:p w:rsidR="00F17403" w:rsidRPr="00BB109B" w:rsidRDefault="00F17403" w:rsidP="00180DD1">
      <w:pPr>
        <w:widowControl w:val="0"/>
        <w:numPr>
          <w:ilvl w:val="0"/>
          <w:numId w:val="7"/>
        </w:numPr>
        <w:shd w:val="clear" w:color="auto" w:fill="FFFFFF"/>
        <w:tabs>
          <w:tab w:val="left" w:pos="1123"/>
        </w:tabs>
        <w:autoSpaceDE w:val="0"/>
        <w:autoSpaceDN w:val="0"/>
        <w:adjustRightInd w:val="0"/>
        <w:ind w:left="367"/>
        <w:jc w:val="both"/>
        <w:rPr>
          <w:color w:val="000000"/>
          <w:spacing w:val="-6"/>
          <w:lang w:val="lt-LT"/>
        </w:rPr>
      </w:pPr>
      <w:r w:rsidRPr="00BB109B">
        <w:rPr>
          <w:color w:val="000000"/>
          <w:lang w:val="lt-LT"/>
        </w:rPr>
        <w:t>Europos Sąjungos oficialiajame leidinyje;</w:t>
      </w:r>
    </w:p>
    <w:p w:rsidR="00F17403" w:rsidRPr="00EA3D89" w:rsidRDefault="00F17403" w:rsidP="00180DD1">
      <w:pPr>
        <w:widowControl w:val="0"/>
        <w:numPr>
          <w:ilvl w:val="0"/>
          <w:numId w:val="7"/>
        </w:numPr>
        <w:shd w:val="clear" w:color="auto" w:fill="FFFFFF"/>
        <w:tabs>
          <w:tab w:val="left" w:pos="1123"/>
        </w:tabs>
        <w:autoSpaceDE w:val="0"/>
        <w:autoSpaceDN w:val="0"/>
        <w:adjustRightInd w:val="0"/>
        <w:ind w:left="367" w:hanging="367"/>
        <w:jc w:val="both"/>
        <w:rPr>
          <w:color w:val="000000"/>
          <w:spacing w:val="-7"/>
          <w:lang w:val="lt-LT"/>
        </w:rPr>
      </w:pPr>
      <w:r w:rsidRPr="00F17403">
        <w:rPr>
          <w:lang w:val="fi-FI"/>
        </w:rPr>
        <w:t>UAB „Šalčininkų šilumos tinklai“</w:t>
      </w:r>
      <w:r w:rsidRPr="00F17403">
        <w:rPr>
          <w:lang w:val="lt-LT"/>
        </w:rPr>
        <w:t xml:space="preserve"> interneto svetainėje</w:t>
      </w:r>
      <w:r w:rsidRPr="00D92398">
        <w:rPr>
          <w:color w:val="000000"/>
          <w:spacing w:val="1"/>
          <w:lang w:val="lt-LT"/>
        </w:rPr>
        <w:t xml:space="preserve"> </w:t>
      </w:r>
      <w:r w:rsidR="000810AD">
        <w:rPr>
          <w:color w:val="000000"/>
          <w:spacing w:val="1"/>
          <w:lang w:val="lt-LT"/>
        </w:rPr>
        <w:t>forma Nr.3</w:t>
      </w:r>
      <w:r w:rsidR="00306A58">
        <w:rPr>
          <w:color w:val="000000"/>
          <w:spacing w:val="1"/>
          <w:lang w:val="lt-LT"/>
        </w:rPr>
        <w:t xml:space="preserve"> </w:t>
      </w:r>
      <w:r w:rsidR="000810AD">
        <w:rPr>
          <w:color w:val="000000"/>
          <w:spacing w:val="1"/>
          <w:lang w:val="lt-LT"/>
        </w:rPr>
        <w:t>„</w:t>
      </w:r>
      <w:r w:rsidRPr="00D92398">
        <w:rPr>
          <w:color w:val="000000"/>
          <w:spacing w:val="1"/>
          <w:lang w:val="lt-LT"/>
        </w:rPr>
        <w:t>Informaciją</w:t>
      </w:r>
      <w:r w:rsidRPr="00D92398">
        <w:rPr>
          <w:color w:val="000000"/>
          <w:spacing w:val="1"/>
          <w:lang w:val="lt-LT"/>
        </w:rPr>
        <w:br/>
      </w:r>
      <w:r w:rsidR="000810AD">
        <w:rPr>
          <w:color w:val="000000"/>
          <w:spacing w:val="6"/>
          <w:lang w:val="lt-LT"/>
        </w:rPr>
        <w:t>apie sudarytą sutartį“ ir forma Nr.4 „</w:t>
      </w:r>
      <w:r w:rsidRPr="00D92398">
        <w:rPr>
          <w:color w:val="000000"/>
          <w:spacing w:val="6"/>
          <w:lang w:val="lt-LT"/>
        </w:rPr>
        <w:t>Informacija apie pradedamą pirkimą, nustatytą</w:t>
      </w:r>
      <w:r w:rsidR="000810AD">
        <w:rPr>
          <w:color w:val="000000"/>
          <w:spacing w:val="6"/>
          <w:lang w:val="lt-LT"/>
        </w:rPr>
        <w:t xml:space="preserve"> </w:t>
      </w:r>
      <w:r w:rsidRPr="00D92398">
        <w:rPr>
          <w:color w:val="000000"/>
          <w:spacing w:val="7"/>
          <w:lang w:val="lt-LT"/>
        </w:rPr>
        <w:t>laimėtoją bei sudarytą s</w:t>
      </w:r>
      <w:r w:rsidR="00306A58">
        <w:rPr>
          <w:color w:val="000000"/>
          <w:spacing w:val="7"/>
          <w:lang w:val="lt-LT"/>
        </w:rPr>
        <w:t>utartį“</w:t>
      </w:r>
      <w:r w:rsidR="000810AD">
        <w:rPr>
          <w:color w:val="000000"/>
          <w:spacing w:val="7"/>
          <w:lang w:val="lt-LT"/>
        </w:rPr>
        <w:t xml:space="preserve">, patvirtinta VĮ </w:t>
      </w:r>
      <w:r w:rsidR="00D92398" w:rsidRPr="00D92398">
        <w:rPr>
          <w:color w:val="000000"/>
          <w:spacing w:val="7"/>
          <w:lang w:val="lt-LT"/>
        </w:rPr>
        <w:t xml:space="preserve">Seimo </w:t>
      </w:r>
      <w:r w:rsidR="00217AB0">
        <w:rPr>
          <w:color w:val="000000"/>
          <w:spacing w:val="7"/>
          <w:lang w:val="lt-LT"/>
        </w:rPr>
        <w:t xml:space="preserve">leidyklos </w:t>
      </w:r>
      <w:r w:rsidRPr="00D92398">
        <w:rPr>
          <w:color w:val="000000"/>
          <w:spacing w:val="7"/>
          <w:lang w:val="lt-LT"/>
        </w:rPr>
        <w:t>"Valstybės žinios"</w:t>
      </w:r>
      <w:r w:rsidR="000810AD">
        <w:rPr>
          <w:color w:val="000000"/>
          <w:spacing w:val="7"/>
          <w:lang w:val="lt-LT"/>
        </w:rPr>
        <w:t xml:space="preserve"> </w:t>
      </w:r>
      <w:r w:rsidRPr="00D92398">
        <w:rPr>
          <w:color w:val="000000"/>
          <w:lang w:val="lt-LT"/>
        </w:rPr>
        <w:t>direktoriaus 2012 m. sausio 26 d. įsakymu Nr.VĮ-12-07 );</w:t>
      </w:r>
    </w:p>
    <w:p w:rsidR="00932BE3" w:rsidRPr="00F9111D" w:rsidRDefault="00217AB0" w:rsidP="004775E3">
      <w:pPr>
        <w:widowControl w:val="0"/>
        <w:shd w:val="clear" w:color="auto" w:fill="FFFFFF"/>
        <w:tabs>
          <w:tab w:val="left" w:pos="706"/>
        </w:tabs>
        <w:autoSpaceDE w:val="0"/>
        <w:autoSpaceDN w:val="0"/>
        <w:adjustRightInd w:val="0"/>
        <w:spacing w:before="120"/>
        <w:jc w:val="both"/>
        <w:rPr>
          <w:spacing w:val="-8"/>
          <w:lang w:val="lt-LT"/>
        </w:rPr>
      </w:pPr>
      <w:r>
        <w:rPr>
          <w:spacing w:val="-8"/>
          <w:lang w:val="lt-LT"/>
        </w:rPr>
        <w:tab/>
      </w:r>
      <w:r w:rsidR="00932BE3">
        <w:rPr>
          <w:spacing w:val="-8"/>
          <w:lang w:val="lt-LT"/>
        </w:rPr>
        <w:t>25.</w:t>
      </w:r>
      <w:r w:rsidR="007B4A62">
        <w:rPr>
          <w:spacing w:val="-8"/>
          <w:lang w:val="lt-LT"/>
        </w:rPr>
        <w:t xml:space="preserve"> </w:t>
      </w:r>
      <w:r w:rsidR="00F9111D" w:rsidRPr="00F17403">
        <w:rPr>
          <w:lang w:val="fi-FI"/>
        </w:rPr>
        <w:t>UAB „Šalčininkų šilumos tinklai“</w:t>
      </w:r>
      <w:r w:rsidR="00932BE3" w:rsidRPr="00932BE3">
        <w:rPr>
          <w:color w:val="000000"/>
          <w:spacing w:val="7"/>
          <w:lang w:val="lt-LT"/>
        </w:rPr>
        <w:t>, sudariusi pirkimo sutartį ar preliminariąją sutartį dėl</w:t>
      </w:r>
      <w:r w:rsidR="00F9111D">
        <w:rPr>
          <w:color w:val="000000"/>
          <w:spacing w:val="7"/>
          <w:lang w:val="lt-LT"/>
        </w:rPr>
        <w:t xml:space="preserve"> </w:t>
      </w:r>
      <w:r w:rsidR="00932BE3" w:rsidRPr="00932BE3">
        <w:rPr>
          <w:color w:val="000000"/>
          <w:lang w:val="lt-LT"/>
        </w:rPr>
        <w:t>Viešųjų pirkimų įstatymo 2 priedėlio B paslaugų sąraše nurodytų paslaugų, kai pirkimo vertė yra ne</w:t>
      </w:r>
      <w:r w:rsidR="00F9111D">
        <w:rPr>
          <w:color w:val="000000"/>
          <w:lang w:val="lt-LT"/>
        </w:rPr>
        <w:t xml:space="preserve"> </w:t>
      </w:r>
      <w:r w:rsidR="00932BE3" w:rsidRPr="00932BE3">
        <w:rPr>
          <w:color w:val="000000"/>
          <w:spacing w:val="1"/>
          <w:lang w:val="lt-LT"/>
        </w:rPr>
        <w:t>mažesnė, negu yra nustatyta tarptautinio pirkimo vertės r</w:t>
      </w:r>
      <w:r w:rsidR="00F9111D">
        <w:rPr>
          <w:color w:val="000000"/>
          <w:spacing w:val="1"/>
          <w:lang w:val="lt-LT"/>
        </w:rPr>
        <w:t>iba,</w:t>
      </w:r>
      <w:r w:rsidR="00932BE3" w:rsidRPr="00932BE3">
        <w:rPr>
          <w:color w:val="000000"/>
          <w:spacing w:val="1"/>
          <w:lang w:val="lt-LT"/>
        </w:rPr>
        <w:t xml:space="preserve"> ne vėliau</w:t>
      </w:r>
      <w:r w:rsidR="003979B1">
        <w:rPr>
          <w:color w:val="000000"/>
          <w:spacing w:val="1"/>
          <w:lang w:val="lt-LT"/>
        </w:rPr>
        <w:t xml:space="preserve"> </w:t>
      </w:r>
      <w:r w:rsidR="00932BE3" w:rsidRPr="00932BE3">
        <w:rPr>
          <w:color w:val="000000"/>
          <w:spacing w:val="7"/>
          <w:lang w:val="lt-LT"/>
        </w:rPr>
        <w:t>kaip per 48 dienas po pirkimo sutarties ar preliminariosios sutarties sudarymo privalo pateikti</w:t>
      </w:r>
      <w:r w:rsidR="00932BE3">
        <w:rPr>
          <w:color w:val="000000"/>
          <w:spacing w:val="7"/>
          <w:lang w:val="lt-LT"/>
        </w:rPr>
        <w:t xml:space="preserve"> </w:t>
      </w:r>
      <w:r w:rsidR="00932BE3" w:rsidRPr="00932BE3">
        <w:rPr>
          <w:color w:val="000000"/>
          <w:spacing w:val="6"/>
          <w:lang w:val="lt-LT"/>
        </w:rPr>
        <w:t>skelbimą apie sudarytą pirkimo ar preliminariąją sutartį Viešųjų pirkimų tarnybai jos nustatyta</w:t>
      </w:r>
      <w:r w:rsidR="00932BE3">
        <w:rPr>
          <w:color w:val="000000"/>
          <w:spacing w:val="6"/>
          <w:lang w:val="lt-LT"/>
        </w:rPr>
        <w:t xml:space="preserve"> </w:t>
      </w:r>
      <w:r w:rsidR="00932BE3" w:rsidRPr="00932BE3">
        <w:rPr>
          <w:color w:val="000000"/>
          <w:spacing w:val="1"/>
          <w:lang w:val="lt-LT"/>
        </w:rPr>
        <w:t>tvarka. Skelbime turi būti nurodyta</w:t>
      </w:r>
      <w:r w:rsidR="00F9111D">
        <w:rPr>
          <w:color w:val="000000"/>
          <w:spacing w:val="1"/>
          <w:lang w:val="lt-LT"/>
        </w:rPr>
        <w:t xml:space="preserve">, ar </w:t>
      </w:r>
      <w:r w:rsidR="00932BE3">
        <w:rPr>
          <w:color w:val="000000"/>
          <w:spacing w:val="1"/>
          <w:lang w:val="lt-LT"/>
        </w:rPr>
        <w:t xml:space="preserve">sutinka, kad šis skelbimas būtų </w:t>
      </w:r>
      <w:r w:rsidR="00932BE3" w:rsidRPr="00932BE3">
        <w:rPr>
          <w:color w:val="000000"/>
          <w:spacing w:val="1"/>
          <w:lang w:val="lt-LT"/>
        </w:rPr>
        <w:t xml:space="preserve">paskelbtas. Teikiant šį skelbimą, vadovaujamasi šio </w:t>
      </w:r>
      <w:r w:rsidR="00932BE3" w:rsidRPr="00932BE3">
        <w:rPr>
          <w:color w:val="000000"/>
          <w:spacing w:val="1"/>
          <w:lang w:val="lt-LT"/>
        </w:rPr>
        <w:lastRenderedPageBreak/>
        <w:t>įstatymo 22 straipsnio 6 ir 7 dalyse nustatytais</w:t>
      </w:r>
      <w:r w:rsidR="00932BE3">
        <w:rPr>
          <w:color w:val="000000"/>
          <w:spacing w:val="1"/>
          <w:lang w:val="lt-LT"/>
        </w:rPr>
        <w:t xml:space="preserve"> </w:t>
      </w:r>
      <w:r w:rsidR="00932BE3" w:rsidRPr="00932BE3">
        <w:rPr>
          <w:color w:val="000000"/>
          <w:spacing w:val="2"/>
          <w:lang w:val="lt-LT"/>
        </w:rPr>
        <w:t>reikalavimais."</w:t>
      </w:r>
    </w:p>
    <w:p w:rsidR="00932BE3" w:rsidRDefault="00932BE3" w:rsidP="00F9111D">
      <w:pPr>
        <w:shd w:val="clear" w:color="auto" w:fill="FFFFFF"/>
        <w:ind w:left="814" w:right="22" w:hanging="353"/>
        <w:jc w:val="both"/>
        <w:rPr>
          <w:i/>
          <w:iCs/>
          <w:color w:val="000000"/>
          <w:spacing w:val="1"/>
          <w:lang w:val="lt-LT"/>
        </w:rPr>
      </w:pPr>
      <w:r w:rsidRPr="00BB2A93">
        <w:rPr>
          <w:color w:val="000000"/>
          <w:lang w:val="lt-LT"/>
        </w:rPr>
        <w:t xml:space="preserve">a) </w:t>
      </w:r>
      <w:r w:rsidRPr="00F9111D">
        <w:rPr>
          <w:color w:val="000000"/>
          <w:lang w:val="lt-LT"/>
        </w:rPr>
        <w:t xml:space="preserve">Centrinėje viešųjų pirkimų informacinėje sistemoje (Standartinė forma 3 "Skelbimas apie </w:t>
      </w:r>
      <w:r w:rsidRPr="00F9111D">
        <w:rPr>
          <w:color w:val="000000"/>
          <w:spacing w:val="-3"/>
          <w:lang w:val="lt-LT"/>
        </w:rPr>
        <w:t xml:space="preserve">sutarties sudarymą", patvirtinta Europos komisija 201 1 m. rugpjūčio 19 d. Reglamentu Nr. </w:t>
      </w:r>
      <w:r w:rsidRPr="00F9111D">
        <w:rPr>
          <w:color w:val="000000"/>
          <w:spacing w:val="1"/>
          <w:lang w:val="lt-LT"/>
        </w:rPr>
        <w:t xml:space="preserve">842/2011   </w:t>
      </w:r>
      <w:r w:rsidRPr="00F9111D">
        <w:rPr>
          <w:i/>
          <w:iCs/>
          <w:color w:val="000000"/>
          <w:spacing w:val="1"/>
          <w:lang w:val="lt-LT"/>
        </w:rPr>
        <w:t>Oficialusis leidinys I 222 , 27/08/2011 p. 0001 - 0187);</w:t>
      </w:r>
    </w:p>
    <w:p w:rsidR="000B308B" w:rsidRPr="000B308B" w:rsidRDefault="000B308B" w:rsidP="000B308B">
      <w:pPr>
        <w:shd w:val="clear" w:color="auto" w:fill="FFFFFF"/>
        <w:ind w:left="814" w:right="14" w:hanging="353"/>
        <w:jc w:val="both"/>
        <w:rPr>
          <w:color w:val="000000"/>
          <w:spacing w:val="3"/>
          <w:lang w:val="lt-LT"/>
        </w:rPr>
      </w:pPr>
      <w:r w:rsidRPr="000B308B">
        <w:rPr>
          <w:iCs/>
          <w:color w:val="000000"/>
          <w:spacing w:val="1"/>
          <w:lang w:val="lt-LT"/>
        </w:rPr>
        <w:t>b)</w:t>
      </w:r>
      <w:r w:rsidRPr="000B308B">
        <w:rPr>
          <w:color w:val="000000"/>
          <w:spacing w:val="3"/>
          <w:lang w:val="lt-LT"/>
        </w:rPr>
        <w:t xml:space="preserve"> </w:t>
      </w:r>
      <w:r w:rsidRPr="00F17403">
        <w:rPr>
          <w:lang w:val="fi-FI"/>
        </w:rPr>
        <w:t>UAB „Šalčininkų šilumos tinklai“</w:t>
      </w:r>
      <w:r w:rsidRPr="00F17403">
        <w:rPr>
          <w:lang w:val="lt-LT"/>
        </w:rPr>
        <w:t xml:space="preserve"> interneto svetainėje</w:t>
      </w:r>
      <w:r w:rsidRPr="000B308B">
        <w:rPr>
          <w:color w:val="000000"/>
          <w:spacing w:val="3"/>
          <w:lang w:val="lt-LT"/>
        </w:rPr>
        <w:t xml:space="preserve"> </w:t>
      </w:r>
      <w:r>
        <w:rPr>
          <w:color w:val="000000"/>
          <w:spacing w:val="3"/>
          <w:lang w:val="lt-LT"/>
        </w:rPr>
        <w:t>forma Nr. 3 „</w:t>
      </w:r>
      <w:r w:rsidRPr="000B308B">
        <w:rPr>
          <w:color w:val="000000"/>
          <w:spacing w:val="3"/>
          <w:lang w:val="lt-LT"/>
        </w:rPr>
        <w:t xml:space="preserve">Informacija </w:t>
      </w:r>
      <w:r>
        <w:rPr>
          <w:color w:val="000000"/>
          <w:lang w:val="lt-LT"/>
        </w:rPr>
        <w:t xml:space="preserve">apie sudarytą sutartį“ </w:t>
      </w:r>
      <w:r w:rsidRPr="000B308B">
        <w:rPr>
          <w:bCs/>
          <w:color w:val="000000"/>
          <w:lang w:val="lt-LT"/>
        </w:rPr>
        <w:t xml:space="preserve">patvirtinta </w:t>
      </w:r>
      <w:r w:rsidRPr="000B308B">
        <w:rPr>
          <w:color w:val="000000"/>
          <w:lang w:val="lt-LT"/>
        </w:rPr>
        <w:t>VĮ Seimo leidyklos "Valstybės žinios" direktoriaus 2012</w:t>
      </w:r>
      <w:r>
        <w:rPr>
          <w:color w:val="000000"/>
          <w:spacing w:val="3"/>
          <w:lang w:val="lt-LT"/>
        </w:rPr>
        <w:t xml:space="preserve"> </w:t>
      </w:r>
      <w:r w:rsidRPr="000B308B">
        <w:rPr>
          <w:color w:val="000000"/>
          <w:spacing w:val="-1"/>
          <w:lang w:val="lt-LT"/>
        </w:rPr>
        <w:t>m. sausio 26 d. įsakymu Nr.VĮ-12-07 );</w:t>
      </w:r>
    </w:p>
    <w:p w:rsidR="004775E3" w:rsidRPr="00084A56" w:rsidRDefault="009136D1" w:rsidP="006F6AD7">
      <w:pPr>
        <w:shd w:val="clear" w:color="auto" w:fill="FFFFFF"/>
        <w:tabs>
          <w:tab w:val="left" w:pos="1123"/>
        </w:tabs>
        <w:spacing w:before="120"/>
        <w:jc w:val="both"/>
        <w:rPr>
          <w:color w:val="000000"/>
          <w:lang w:val="lt-LT"/>
        </w:rPr>
      </w:pPr>
      <w:r>
        <w:rPr>
          <w:iCs/>
          <w:color w:val="000000"/>
          <w:spacing w:val="1"/>
          <w:lang w:val="lt-LT"/>
        </w:rPr>
        <w:tab/>
      </w:r>
      <w:r w:rsidR="00084A56">
        <w:rPr>
          <w:iCs/>
          <w:color w:val="000000"/>
          <w:spacing w:val="1"/>
          <w:lang w:val="lt-LT"/>
        </w:rPr>
        <w:t>26.</w:t>
      </w:r>
      <w:r w:rsidR="00804C58" w:rsidRPr="00F17403">
        <w:rPr>
          <w:lang w:val="fi-FI"/>
        </w:rPr>
        <w:t>UAB „Šalčininkų šilumos tinklai“</w:t>
      </w:r>
      <w:r w:rsidR="00804C58" w:rsidRPr="00F17403">
        <w:rPr>
          <w:lang w:val="lt-LT"/>
        </w:rPr>
        <w:t xml:space="preserve"> interneto svetainėje</w:t>
      </w:r>
      <w:r w:rsidR="00804C58" w:rsidRPr="00804C58">
        <w:rPr>
          <w:color w:val="000000"/>
          <w:lang w:val="lt-LT"/>
        </w:rPr>
        <w:t xml:space="preserve"> </w:t>
      </w:r>
      <w:r w:rsidR="00804C58">
        <w:rPr>
          <w:color w:val="000000"/>
          <w:lang w:val="lt-LT"/>
        </w:rPr>
        <w:t>i</w:t>
      </w:r>
      <w:r w:rsidR="00804C58" w:rsidRPr="00804C58">
        <w:rPr>
          <w:color w:val="000000"/>
          <w:lang w:val="lt-LT"/>
        </w:rPr>
        <w:t>nformacijos</w:t>
      </w:r>
      <w:r w:rsidR="00804C58" w:rsidRPr="00804C58">
        <w:rPr>
          <w:lang w:val="lt-LT"/>
        </w:rPr>
        <w:t xml:space="preserve"> </w:t>
      </w:r>
      <w:r w:rsidR="00804C58" w:rsidRPr="00C64C0A">
        <w:rPr>
          <w:b/>
          <w:lang w:val="lt-LT"/>
        </w:rPr>
        <w:t>paskelbimo</w:t>
      </w:r>
      <w:r w:rsidR="00084A56" w:rsidRPr="00BB2A93">
        <w:rPr>
          <w:b/>
          <w:color w:val="000000"/>
          <w:lang w:val="lt-LT"/>
        </w:rPr>
        <w:t xml:space="preserve"> </w:t>
      </w:r>
      <w:r w:rsidR="00804C58" w:rsidRPr="00C64C0A">
        <w:rPr>
          <w:b/>
          <w:color w:val="000000"/>
          <w:lang w:val="lt-LT"/>
        </w:rPr>
        <w:t>terminai</w:t>
      </w:r>
      <w:r w:rsidR="00804C58" w:rsidRPr="00084A56">
        <w:rPr>
          <w:color w:val="000000"/>
          <w:lang w:val="lt-LT"/>
        </w:rPr>
        <w:t>:</w:t>
      </w:r>
    </w:p>
    <w:p w:rsidR="00084A56" w:rsidRPr="00084A56" w:rsidRDefault="00084A56" w:rsidP="00180DD1">
      <w:pPr>
        <w:numPr>
          <w:ilvl w:val="0"/>
          <w:numId w:val="8"/>
        </w:numPr>
        <w:shd w:val="clear" w:color="auto" w:fill="FFFFFF"/>
        <w:tabs>
          <w:tab w:val="left" w:pos="1123"/>
        </w:tabs>
        <w:spacing w:before="22" w:line="418" w:lineRule="exact"/>
        <w:rPr>
          <w:color w:val="000000"/>
          <w:lang w:val="lt-LT"/>
        </w:rPr>
      </w:pPr>
      <w:r w:rsidRPr="007D5126">
        <w:rPr>
          <w:i/>
          <w:iCs/>
          <w:color w:val="000000"/>
          <w:spacing w:val="-3"/>
          <w:lang w:val="lt-LT"/>
        </w:rPr>
        <w:t>forma Nr. 1</w:t>
      </w:r>
      <w:r w:rsidR="007D5126">
        <w:rPr>
          <w:i/>
          <w:iCs/>
          <w:color w:val="000000"/>
          <w:spacing w:val="-3"/>
          <w:lang w:val="lt-LT"/>
        </w:rPr>
        <w:t>„</w:t>
      </w:r>
      <w:r w:rsidR="00783646" w:rsidRPr="007D5126">
        <w:rPr>
          <w:i/>
          <w:iCs/>
          <w:color w:val="000000"/>
          <w:spacing w:val="-3"/>
          <w:lang w:val="lt-LT"/>
        </w:rPr>
        <w:t>Informacija apie pradedamą pirkimą</w:t>
      </w:r>
      <w:r w:rsidR="00783646" w:rsidRPr="00084A56">
        <w:rPr>
          <w:iCs/>
          <w:color w:val="000000"/>
          <w:spacing w:val="-3"/>
          <w:lang w:val="lt-LT"/>
        </w:rPr>
        <w:t xml:space="preserve"> </w:t>
      </w:r>
      <w:r w:rsidR="007D5126">
        <w:rPr>
          <w:iCs/>
          <w:color w:val="000000"/>
          <w:spacing w:val="-3"/>
          <w:lang w:val="lt-LT"/>
        </w:rPr>
        <w:t>“</w:t>
      </w:r>
    </w:p>
    <w:p w:rsidR="00783646" w:rsidRDefault="00F9288D" w:rsidP="009136D1">
      <w:pPr>
        <w:shd w:val="clear" w:color="auto" w:fill="FFFFFF"/>
        <w:tabs>
          <w:tab w:val="left" w:pos="1130"/>
        </w:tabs>
        <w:spacing w:before="22"/>
        <w:jc w:val="both"/>
        <w:rPr>
          <w:color w:val="000000"/>
          <w:lang w:val="lt-LT"/>
        </w:rPr>
      </w:pPr>
      <w:r>
        <w:rPr>
          <w:iCs/>
          <w:color w:val="000000"/>
          <w:spacing w:val="-3"/>
          <w:lang w:val="lt-LT"/>
        </w:rPr>
        <w:t>a).</w:t>
      </w:r>
      <w:r w:rsidR="00783646" w:rsidRPr="00F9288D">
        <w:rPr>
          <w:color w:val="000000"/>
          <w:spacing w:val="2"/>
          <w:lang w:val="lt-LT"/>
        </w:rPr>
        <w:t>jei bus vykdomas skelbiamas viešasis pirkimais - ne vėliau kaip skelbimo apie pirkimą</w:t>
      </w:r>
      <w:r>
        <w:rPr>
          <w:color w:val="000000"/>
          <w:spacing w:val="2"/>
          <w:lang w:val="lt-LT"/>
        </w:rPr>
        <w:t xml:space="preserve"> </w:t>
      </w:r>
      <w:r w:rsidR="00783646" w:rsidRPr="00F9288D">
        <w:rPr>
          <w:color w:val="000000"/>
          <w:lang w:val="lt-LT"/>
        </w:rPr>
        <w:t>išsiuntimo Viešųjų pirkimų tarnybai dieną;</w:t>
      </w:r>
    </w:p>
    <w:p w:rsidR="00F9288D" w:rsidRPr="00F9288D" w:rsidRDefault="00F9288D" w:rsidP="009136D1">
      <w:pPr>
        <w:shd w:val="clear" w:color="auto" w:fill="FFFFFF"/>
        <w:tabs>
          <w:tab w:val="left" w:pos="1130"/>
        </w:tabs>
        <w:spacing w:before="22"/>
        <w:jc w:val="both"/>
        <w:rPr>
          <w:color w:val="000000"/>
          <w:lang w:val="lt-LT"/>
        </w:rPr>
      </w:pPr>
      <w:r>
        <w:rPr>
          <w:color w:val="000000"/>
          <w:lang w:val="lt-LT"/>
        </w:rPr>
        <w:t>b).</w:t>
      </w:r>
      <w:r w:rsidR="00783646" w:rsidRPr="00F9288D">
        <w:rPr>
          <w:color w:val="000000"/>
          <w:spacing w:val="3"/>
          <w:lang w:val="lt-LT"/>
        </w:rPr>
        <w:t>jei bus vykdomas neskelbi amas viešasis pirkimas - ne vėliau kaip kvietimo tiekėjams</w:t>
      </w:r>
      <w:r>
        <w:rPr>
          <w:color w:val="000000"/>
          <w:spacing w:val="3"/>
          <w:lang w:val="lt-LT"/>
        </w:rPr>
        <w:t xml:space="preserve"> </w:t>
      </w:r>
      <w:r w:rsidR="00783646" w:rsidRPr="00F9288D">
        <w:rPr>
          <w:color w:val="000000"/>
          <w:lang w:val="lt-LT"/>
        </w:rPr>
        <w:t>dalyvauti neskelbiamame pirkime išsiuntimo dieną;</w:t>
      </w:r>
    </w:p>
    <w:p w:rsidR="004E1E23" w:rsidRDefault="004E1E23" w:rsidP="00180DD1">
      <w:pPr>
        <w:numPr>
          <w:ilvl w:val="0"/>
          <w:numId w:val="8"/>
        </w:numPr>
        <w:shd w:val="clear" w:color="auto" w:fill="FFFFFF"/>
        <w:tabs>
          <w:tab w:val="left" w:pos="1440"/>
        </w:tabs>
        <w:rPr>
          <w:i/>
          <w:iCs/>
          <w:color w:val="000000"/>
          <w:spacing w:val="1"/>
          <w:lang w:val="lt-LT"/>
        </w:rPr>
      </w:pPr>
      <w:r w:rsidRPr="004E1E23">
        <w:rPr>
          <w:i/>
          <w:iCs/>
          <w:color w:val="000000"/>
          <w:spacing w:val="1"/>
          <w:lang w:val="lt-LT"/>
        </w:rPr>
        <w:t>forma Nr.2 „</w:t>
      </w:r>
      <w:r w:rsidR="00783646" w:rsidRPr="004E1E23">
        <w:rPr>
          <w:i/>
          <w:iCs/>
          <w:color w:val="000000"/>
          <w:spacing w:val="1"/>
          <w:lang w:val="lt-LT"/>
        </w:rPr>
        <w:t>Informacija 'apie nustatytą laimėtoją ir ketinamą sudaryti sutartį</w:t>
      </w:r>
      <w:r w:rsidR="009136D1">
        <w:rPr>
          <w:i/>
          <w:iCs/>
          <w:color w:val="000000"/>
          <w:spacing w:val="1"/>
          <w:lang w:val="lt-LT"/>
        </w:rPr>
        <w:t>“</w:t>
      </w:r>
    </w:p>
    <w:p w:rsidR="008D76C8" w:rsidRDefault="00783646" w:rsidP="008D76C8">
      <w:pPr>
        <w:shd w:val="clear" w:color="auto" w:fill="FFFFFF"/>
        <w:tabs>
          <w:tab w:val="left" w:pos="1440"/>
        </w:tabs>
        <w:jc w:val="both"/>
        <w:rPr>
          <w:lang w:val="lt-LT"/>
        </w:rPr>
      </w:pPr>
      <w:r w:rsidRPr="007D5126">
        <w:rPr>
          <w:i/>
          <w:iCs/>
          <w:color w:val="000000"/>
          <w:spacing w:val="1"/>
          <w:lang w:val="lt-LT"/>
        </w:rPr>
        <w:t xml:space="preserve"> </w:t>
      </w:r>
      <w:r w:rsidRPr="007D5126">
        <w:rPr>
          <w:color w:val="000000"/>
          <w:spacing w:val="1"/>
          <w:lang w:val="lt-LT"/>
        </w:rPr>
        <w:t>per 5</w:t>
      </w:r>
      <w:r w:rsidR="004E1E23">
        <w:rPr>
          <w:lang w:val="lt-LT"/>
        </w:rPr>
        <w:t xml:space="preserve"> </w:t>
      </w:r>
      <w:r w:rsidRPr="007D5126">
        <w:rPr>
          <w:color w:val="000000"/>
          <w:spacing w:val="4"/>
          <w:lang w:val="lt-LT"/>
        </w:rPr>
        <w:t xml:space="preserve">darbo dienas, skaičiuojant nuo tos dienos, kai priimtas sprendimas dėl viešojo </w:t>
      </w:r>
      <w:r w:rsidRPr="007D5126">
        <w:rPr>
          <w:color w:val="000000"/>
          <w:spacing w:val="3"/>
          <w:lang w:val="lt-LT"/>
        </w:rPr>
        <w:t>pirkimo laimėtojo ir sutarties sudarymo, o tų viešųjų pirkim</w:t>
      </w:r>
      <w:r w:rsidR="004E1E23">
        <w:rPr>
          <w:color w:val="000000"/>
          <w:spacing w:val="3"/>
          <w:lang w:val="lt-LT"/>
        </w:rPr>
        <w:t xml:space="preserve">ų atvejais, kai </w:t>
      </w:r>
      <w:r w:rsidR="004E1E23" w:rsidRPr="00F17403">
        <w:rPr>
          <w:lang w:val="fi-FI"/>
        </w:rPr>
        <w:t>UAB „Šalčininkų šilumos tinklai“</w:t>
      </w:r>
      <w:r w:rsidRPr="007D5126">
        <w:rPr>
          <w:color w:val="000000"/>
          <w:spacing w:val="3"/>
          <w:lang w:val="lt-LT"/>
        </w:rPr>
        <w:t xml:space="preserve"> turės paskelbti "Informacinį pranešimą apie sprendimą </w:t>
      </w:r>
      <w:r w:rsidRPr="007D5126">
        <w:rPr>
          <w:color w:val="000000"/>
          <w:lang w:val="lt-LT"/>
        </w:rPr>
        <w:t xml:space="preserve">pirkti prekes, paslaugas ar darbus nepaskelbus apie pirkimą" (Sk-5 tipinę formą), </w:t>
      </w:r>
      <w:r w:rsidRPr="007D5126">
        <w:rPr>
          <w:color w:val="000000"/>
          <w:spacing w:val="1"/>
          <w:lang w:val="lt-LT"/>
        </w:rPr>
        <w:t xml:space="preserve">tuomet &gt;- ne vėliau kaip šio informacinio pranešimo išsiuntimo Viešųjų pirkimų </w:t>
      </w:r>
      <w:r w:rsidRPr="007D5126">
        <w:rPr>
          <w:color w:val="000000"/>
          <w:spacing w:val="-1"/>
          <w:lang w:val="lt-LT"/>
        </w:rPr>
        <w:t>tarnybai dieną;</w:t>
      </w:r>
    </w:p>
    <w:p w:rsidR="008D76C8" w:rsidRPr="008D76C8" w:rsidRDefault="008D76C8" w:rsidP="00180DD1">
      <w:pPr>
        <w:numPr>
          <w:ilvl w:val="0"/>
          <w:numId w:val="8"/>
        </w:numPr>
        <w:shd w:val="clear" w:color="auto" w:fill="FFFFFF"/>
        <w:tabs>
          <w:tab w:val="left" w:pos="1440"/>
        </w:tabs>
        <w:jc w:val="both"/>
        <w:rPr>
          <w:lang w:val="lt-LT"/>
        </w:rPr>
      </w:pPr>
      <w:r>
        <w:rPr>
          <w:i/>
          <w:iCs/>
          <w:color w:val="000000"/>
          <w:spacing w:val="3"/>
          <w:lang w:val="lt-LT"/>
        </w:rPr>
        <w:t xml:space="preserve">forma Nr.3 </w:t>
      </w:r>
      <w:r w:rsidRPr="008D76C8">
        <w:rPr>
          <w:i/>
          <w:iCs/>
          <w:color w:val="000000"/>
          <w:spacing w:val="3"/>
          <w:lang w:val="lt-LT"/>
        </w:rPr>
        <w:t>„</w:t>
      </w:r>
      <w:r w:rsidR="00783646" w:rsidRPr="008D76C8">
        <w:rPr>
          <w:i/>
          <w:iCs/>
          <w:color w:val="000000"/>
          <w:spacing w:val="3"/>
          <w:lang w:val="lt-LT"/>
        </w:rPr>
        <w:t>Informacij</w:t>
      </w:r>
      <w:r w:rsidRPr="008D76C8">
        <w:rPr>
          <w:i/>
          <w:iCs/>
          <w:color w:val="000000"/>
          <w:spacing w:val="3"/>
          <w:lang w:val="lt-LT"/>
        </w:rPr>
        <w:t>ą apie  sudarytą sutartį“</w:t>
      </w:r>
    </w:p>
    <w:p w:rsidR="00783646" w:rsidRPr="008D76C8" w:rsidRDefault="00783646" w:rsidP="008D76C8">
      <w:pPr>
        <w:pStyle w:val="Betarp"/>
        <w:jc w:val="both"/>
        <w:rPr>
          <w:lang w:val="lt-LT"/>
        </w:rPr>
      </w:pPr>
      <w:r w:rsidRPr="008D76C8">
        <w:rPr>
          <w:i/>
          <w:iCs/>
          <w:lang w:val="lt-LT"/>
        </w:rPr>
        <w:t xml:space="preserve"> </w:t>
      </w:r>
      <w:r w:rsidR="008D76C8">
        <w:rPr>
          <w:lang w:val="lt-LT"/>
        </w:rPr>
        <w:t xml:space="preserve">per 14 dienų nuo  sutarties </w:t>
      </w:r>
      <w:r w:rsidRPr="008D76C8">
        <w:rPr>
          <w:spacing w:val="-2"/>
          <w:lang w:val="lt-LT"/>
        </w:rPr>
        <w:t>sudarymo;</w:t>
      </w:r>
    </w:p>
    <w:p w:rsidR="00E445A2" w:rsidRPr="00E445A2" w:rsidRDefault="008541DC" w:rsidP="00180DD1">
      <w:pPr>
        <w:numPr>
          <w:ilvl w:val="0"/>
          <w:numId w:val="8"/>
        </w:numPr>
        <w:jc w:val="both"/>
        <w:rPr>
          <w:i/>
          <w:spacing w:val="-7"/>
          <w:lang w:val="lt-LT"/>
        </w:rPr>
      </w:pPr>
      <w:r w:rsidRPr="00E445A2">
        <w:rPr>
          <w:lang w:val="lt-LT"/>
        </w:rPr>
        <w:t>forma Nr</w:t>
      </w:r>
      <w:r w:rsidR="00E445A2" w:rsidRPr="00E445A2">
        <w:rPr>
          <w:lang w:val="lt-LT"/>
        </w:rPr>
        <w:t xml:space="preserve">.4 </w:t>
      </w:r>
      <w:r w:rsidR="00E445A2" w:rsidRPr="00E445A2">
        <w:rPr>
          <w:i/>
          <w:lang w:val="lt-LT"/>
        </w:rPr>
        <w:t>„</w:t>
      </w:r>
      <w:r w:rsidR="00783646" w:rsidRPr="00E445A2">
        <w:rPr>
          <w:i/>
          <w:lang w:val="lt-LT"/>
        </w:rPr>
        <w:t>Informacija apie pradedamą pirkimą, nustatytą laimėtoją bei sudarytą</w:t>
      </w:r>
      <w:r w:rsidRPr="00E445A2">
        <w:rPr>
          <w:i/>
          <w:spacing w:val="-7"/>
          <w:lang w:val="lt-LT"/>
        </w:rPr>
        <w:t xml:space="preserve"> </w:t>
      </w:r>
      <w:r w:rsidR="00783646" w:rsidRPr="00E445A2">
        <w:rPr>
          <w:i/>
          <w:spacing w:val="1"/>
          <w:lang w:val="lt-LT"/>
        </w:rPr>
        <w:t>sutartį</w:t>
      </w:r>
      <w:r w:rsidR="00E445A2" w:rsidRPr="00E445A2">
        <w:rPr>
          <w:i/>
          <w:spacing w:val="1"/>
          <w:vertAlign w:val="superscript"/>
          <w:lang w:val="lt-LT"/>
        </w:rPr>
        <w:t>“</w:t>
      </w:r>
    </w:p>
    <w:p w:rsidR="00783646" w:rsidRPr="00E445A2" w:rsidRDefault="00783646" w:rsidP="00E445A2">
      <w:pPr>
        <w:rPr>
          <w:spacing w:val="-7"/>
          <w:lang w:val="lt-LT"/>
        </w:rPr>
      </w:pPr>
      <w:r w:rsidRPr="00E445A2">
        <w:rPr>
          <w:spacing w:val="1"/>
          <w:lang w:val="lt-LT"/>
        </w:rPr>
        <w:t xml:space="preserve"> per 14 dienų nuo sutarties sudarymo.</w:t>
      </w:r>
    </w:p>
    <w:p w:rsidR="00DA528C" w:rsidRPr="00E445A2" w:rsidRDefault="00DA528C" w:rsidP="00F04003">
      <w:pPr>
        <w:rPr>
          <w:spacing w:val="-8"/>
          <w:lang w:val="lt-LT"/>
        </w:rPr>
      </w:pPr>
    </w:p>
    <w:p w:rsidR="00E85C2C" w:rsidRDefault="009136D1" w:rsidP="00E85C2C">
      <w:pPr>
        <w:jc w:val="both"/>
        <w:rPr>
          <w:lang w:val="lt-LT"/>
        </w:rPr>
      </w:pPr>
      <w:r>
        <w:rPr>
          <w:spacing w:val="-14"/>
          <w:lang w:val="lt-LT"/>
        </w:rPr>
        <w:tab/>
      </w:r>
      <w:r w:rsidR="00E445A2" w:rsidRPr="00F04003">
        <w:rPr>
          <w:spacing w:val="-14"/>
          <w:lang w:val="lt-LT"/>
        </w:rPr>
        <w:t>27.</w:t>
      </w:r>
      <w:r w:rsidR="00E445A2" w:rsidRPr="00F04003">
        <w:rPr>
          <w:lang w:val="lt-LT"/>
        </w:rPr>
        <w:t xml:space="preserve"> Pradedant</w:t>
      </w:r>
      <w:r w:rsidR="00F04003">
        <w:rPr>
          <w:lang w:val="lt-LT"/>
        </w:rPr>
        <w:t xml:space="preserve"> bet kurį Supaprastintą pirkimą (išskyrus mažos vertės p</w:t>
      </w:r>
      <w:r w:rsidR="00E445A2" w:rsidRPr="00F04003">
        <w:rPr>
          <w:lang w:val="lt-LT"/>
        </w:rPr>
        <w:t>irkimus)</w:t>
      </w:r>
      <w:r w:rsidR="00F04003">
        <w:rPr>
          <w:lang w:val="lt-LT"/>
        </w:rPr>
        <w:t xml:space="preserve"> </w:t>
      </w:r>
      <w:r w:rsidR="00E85C2C">
        <w:rPr>
          <w:iCs/>
          <w:color w:val="000000"/>
          <w:spacing w:val="1"/>
          <w:lang w:val="lt-LT"/>
        </w:rPr>
        <w:t>.</w:t>
      </w:r>
      <w:r w:rsidR="00E85C2C" w:rsidRPr="00F17403">
        <w:rPr>
          <w:lang w:val="fi-FI"/>
        </w:rPr>
        <w:t>UAB „Šalčininkų šilumos tinklai“</w:t>
      </w:r>
      <w:r w:rsidR="00E85C2C" w:rsidRPr="00F17403">
        <w:rPr>
          <w:lang w:val="lt-LT"/>
        </w:rPr>
        <w:t xml:space="preserve"> interneto svetainėje</w:t>
      </w:r>
      <w:r w:rsidR="00E85C2C" w:rsidRPr="00804C58">
        <w:rPr>
          <w:color w:val="000000"/>
          <w:lang w:val="lt-LT"/>
        </w:rPr>
        <w:t xml:space="preserve"> </w:t>
      </w:r>
      <w:r w:rsidR="00E85C2C">
        <w:rPr>
          <w:color w:val="000000"/>
          <w:lang w:val="lt-LT"/>
        </w:rPr>
        <w:t xml:space="preserve">skelbiama </w:t>
      </w:r>
      <w:r w:rsidR="00F04003">
        <w:rPr>
          <w:lang w:val="lt-LT"/>
        </w:rPr>
        <w:t xml:space="preserve">1 </w:t>
      </w:r>
      <w:r w:rsidR="00E445A2" w:rsidRPr="00F04003">
        <w:rPr>
          <w:lang w:val="lt-LT"/>
        </w:rPr>
        <w:t>forma „Informacija a</w:t>
      </w:r>
      <w:r w:rsidR="00F04003">
        <w:rPr>
          <w:lang w:val="lt-LT"/>
        </w:rPr>
        <w:t xml:space="preserve">pie pradedamą pirkimą, 2 forma </w:t>
      </w:r>
      <w:r w:rsidR="00E445A2" w:rsidRPr="00F04003">
        <w:rPr>
          <w:lang w:val="lt-LT"/>
        </w:rPr>
        <w:t xml:space="preserve">„Informacija apie nustatytą laimėtoją </w:t>
      </w:r>
      <w:r w:rsidR="00F04003">
        <w:rPr>
          <w:lang w:val="lt-LT"/>
        </w:rPr>
        <w:t>i</w:t>
      </w:r>
      <w:r w:rsidR="00E445A2" w:rsidRPr="00F04003">
        <w:rPr>
          <w:lang w:val="lt-LT"/>
        </w:rPr>
        <w:t xml:space="preserve">r </w:t>
      </w:r>
      <w:r w:rsidR="00F04003">
        <w:rPr>
          <w:lang w:val="lt-LT"/>
        </w:rPr>
        <w:t>ketinamą sudaryti sutartį“</w:t>
      </w:r>
      <w:r w:rsidR="00E85C2C">
        <w:rPr>
          <w:lang w:val="lt-LT"/>
        </w:rPr>
        <w:t>, 3 forma „Informaciją apie sudarytą sutartį“, 4 fo</w:t>
      </w:r>
      <w:r w:rsidR="00E445A2" w:rsidRPr="00F04003">
        <w:rPr>
          <w:lang w:val="lt-LT"/>
        </w:rPr>
        <w:t>rma „Info</w:t>
      </w:r>
      <w:r w:rsidR="00E85C2C">
        <w:rPr>
          <w:lang w:val="lt-LT"/>
        </w:rPr>
        <w:t xml:space="preserve">rmacija apie pradedamą pirkimą, </w:t>
      </w:r>
      <w:r w:rsidR="00E445A2" w:rsidRPr="00F04003">
        <w:rPr>
          <w:lang w:val="lt-LT"/>
        </w:rPr>
        <w:t>nustatytą laimėto</w:t>
      </w:r>
      <w:r w:rsidR="00E85C2C">
        <w:rPr>
          <w:lang w:val="lt-LT"/>
        </w:rPr>
        <w:t xml:space="preserve">ją bei sudarytą </w:t>
      </w:r>
      <w:r w:rsidR="00E445A2" w:rsidRPr="00F04003">
        <w:rPr>
          <w:lang w:val="lt-LT"/>
        </w:rPr>
        <w:t>sutartį</w:t>
      </w:r>
      <w:r w:rsidR="00E85C2C">
        <w:rPr>
          <w:lang w:val="lt-LT"/>
        </w:rPr>
        <w:t>“</w:t>
      </w:r>
      <w:r w:rsidR="00B0373D">
        <w:rPr>
          <w:lang w:val="lt-LT"/>
        </w:rPr>
        <w:t>.</w:t>
      </w:r>
    </w:p>
    <w:p w:rsidR="007A150B" w:rsidRPr="00BC5516" w:rsidRDefault="007A150B" w:rsidP="007A150B">
      <w:pPr>
        <w:pStyle w:val="Betarp"/>
        <w:jc w:val="both"/>
        <w:rPr>
          <w:b/>
          <w:lang w:val="lt-LT"/>
        </w:rPr>
      </w:pPr>
    </w:p>
    <w:p w:rsidR="007A150B" w:rsidRPr="00BB2A93" w:rsidRDefault="007A150B" w:rsidP="001F0D47">
      <w:pPr>
        <w:pStyle w:val="Betarp"/>
        <w:jc w:val="center"/>
        <w:rPr>
          <w:b/>
          <w:lang w:val="lt-LT"/>
        </w:rPr>
      </w:pPr>
      <w:r w:rsidRPr="00BB2A93">
        <w:rPr>
          <w:b/>
          <w:lang w:val="lt-LT"/>
        </w:rPr>
        <w:t>III. PIRKIMO DOKUMENTŲ RENGIMAS, JŲ PAAIŠKINIMAI IR TEIKIMAS</w:t>
      </w:r>
    </w:p>
    <w:p w:rsidR="007A150B" w:rsidRPr="001F0D47" w:rsidRDefault="007A150B" w:rsidP="001F0D47">
      <w:pPr>
        <w:pStyle w:val="Betarp"/>
        <w:jc w:val="center"/>
        <w:rPr>
          <w:b/>
          <w:lang w:val="lt-LT"/>
        </w:rPr>
      </w:pPr>
    </w:p>
    <w:p w:rsidR="00423564" w:rsidRDefault="008E5418" w:rsidP="00423564">
      <w:pPr>
        <w:pStyle w:val="Betarp"/>
        <w:ind w:firstLine="720"/>
        <w:jc w:val="both"/>
        <w:rPr>
          <w:lang w:val="lt-LT"/>
        </w:rPr>
      </w:pPr>
      <w:r>
        <w:rPr>
          <w:lang w:val="lt-LT"/>
        </w:rPr>
        <w:t>28</w:t>
      </w:r>
      <w:r w:rsidR="007A150B" w:rsidRPr="001F0D47">
        <w:rPr>
          <w:lang w:val="lt-LT"/>
        </w:rPr>
        <w:t>. Supaprastintų pirkimų dokumentus pagal</w:t>
      </w:r>
      <w:r w:rsidR="00ED4088">
        <w:rPr>
          <w:lang w:val="lt-LT"/>
        </w:rPr>
        <w:t xml:space="preserve"> Pirkimų iniciatoriaus parengtą </w:t>
      </w:r>
      <w:r w:rsidR="000A2EE0">
        <w:rPr>
          <w:lang w:val="lt-LT"/>
        </w:rPr>
        <w:t>te</w:t>
      </w:r>
      <w:r w:rsidR="00ED4088">
        <w:rPr>
          <w:lang w:val="lt-LT"/>
        </w:rPr>
        <w:t>chninę</w:t>
      </w:r>
      <w:r w:rsidR="000A2EE0">
        <w:rPr>
          <w:lang w:val="lt-LT"/>
        </w:rPr>
        <w:t xml:space="preserve"> </w:t>
      </w:r>
      <w:r w:rsidR="00ED4088">
        <w:rPr>
          <w:lang w:val="lt-LT"/>
        </w:rPr>
        <w:t>specifikaciją</w:t>
      </w:r>
      <w:r w:rsidR="007A150B" w:rsidRPr="001F0D47">
        <w:rPr>
          <w:lang w:val="lt-LT"/>
        </w:rPr>
        <w:t xml:space="preserve"> rengia Komisija. Pirkimų iniciatorius privalo Komisijos nariams suteikti visą informaciją, reikalingą pirkimo dokumentams parengti ir supaprastinto pirkimo procedūroms atlikti. </w:t>
      </w:r>
    </w:p>
    <w:p w:rsidR="007A150B" w:rsidRPr="001F0D47" w:rsidRDefault="008E5418" w:rsidP="00A041C1">
      <w:pPr>
        <w:pStyle w:val="Betarp"/>
        <w:spacing w:before="120"/>
        <w:ind w:firstLine="720"/>
        <w:jc w:val="both"/>
        <w:rPr>
          <w:lang w:val="lt-LT"/>
        </w:rPr>
      </w:pPr>
      <w:r>
        <w:rPr>
          <w:lang w:val="lt-LT"/>
        </w:rPr>
        <w:t>29</w:t>
      </w:r>
      <w:r w:rsidR="00A041C1">
        <w:rPr>
          <w:lang w:val="lt-LT"/>
        </w:rPr>
        <w:t>.</w:t>
      </w:r>
      <w:r w:rsidR="00C42A7A">
        <w:rPr>
          <w:lang w:val="lt-LT"/>
        </w:rPr>
        <w:t xml:space="preserve"> </w:t>
      </w:r>
      <w:r w:rsidR="007A150B" w:rsidRPr="001F0D47">
        <w:rPr>
          <w:lang w:val="lt-LT"/>
        </w:rPr>
        <w:t>Pirkimo dokumentai rengiami lietuvių kalba. Papildomai pirkimo dokumentai gali būti rengiami ir kitomis kalbomis.</w:t>
      </w:r>
    </w:p>
    <w:p w:rsidR="007A150B" w:rsidRPr="001F0D47" w:rsidRDefault="00A041C1" w:rsidP="00A041C1">
      <w:pPr>
        <w:pStyle w:val="Betarp"/>
        <w:spacing w:before="120"/>
        <w:ind w:firstLine="720"/>
        <w:jc w:val="both"/>
        <w:rPr>
          <w:lang w:val="lt-LT"/>
        </w:rPr>
      </w:pPr>
      <w:r>
        <w:rPr>
          <w:lang w:val="lt-LT"/>
        </w:rPr>
        <w:t>30</w:t>
      </w:r>
      <w:r w:rsidR="007A150B" w:rsidRPr="001F0D47">
        <w:rPr>
          <w:lang w:val="lt-LT"/>
        </w:rPr>
        <w:t xml:space="preserve">. Pirkimo dokumentai turi būti tikslūs, aiškūs, be dviprasmybių, kad tiekėjai galėtų pateikti </w:t>
      </w:r>
      <w:r w:rsidR="004D5DC1">
        <w:rPr>
          <w:lang w:val="lt-LT"/>
        </w:rPr>
        <w:t>pasiūlymus, o</w:t>
      </w:r>
      <w:r w:rsidR="00BB2A93" w:rsidRPr="00BB2A93">
        <w:rPr>
          <w:lang w:val="fi-FI"/>
        </w:rPr>
        <w:t xml:space="preserve"> </w:t>
      </w:r>
      <w:r w:rsidR="00BB2A93" w:rsidRPr="00F17403">
        <w:rPr>
          <w:lang w:val="fi-FI"/>
        </w:rPr>
        <w:t>UAB „Šalčininkų šilumos tinklai“</w:t>
      </w:r>
      <w:r w:rsidR="00BB2A93" w:rsidRPr="00F17403">
        <w:rPr>
          <w:lang w:val="lt-LT"/>
        </w:rPr>
        <w:t xml:space="preserve"> </w:t>
      </w:r>
      <w:r w:rsidR="007A150B" w:rsidRPr="001F0D47">
        <w:rPr>
          <w:lang w:val="lt-LT"/>
        </w:rPr>
        <w:t>nupirkti tai, ko reikia.</w:t>
      </w:r>
    </w:p>
    <w:p w:rsidR="00423564" w:rsidRPr="001F0D47" w:rsidRDefault="00A041C1" w:rsidP="00A041C1">
      <w:pPr>
        <w:pStyle w:val="Betarp"/>
        <w:spacing w:before="120"/>
        <w:ind w:firstLine="720"/>
        <w:jc w:val="both"/>
        <w:rPr>
          <w:lang w:val="lt-LT"/>
        </w:rPr>
      </w:pPr>
      <w:r>
        <w:rPr>
          <w:lang w:val="lt-LT"/>
        </w:rPr>
        <w:t>31</w:t>
      </w:r>
      <w:r w:rsidR="007A150B" w:rsidRPr="001F0D47">
        <w:rPr>
          <w:lang w:val="lt-LT"/>
        </w:rPr>
        <w:t>. Pirkimo dokumentuose nustatyti reikalavimai negali dirbtinai riboti tiekėjų galimybių dalyvauti supaprastintame pirkime ar sudaryti sąlygas daly</w:t>
      </w:r>
      <w:r w:rsidR="00423564">
        <w:rPr>
          <w:lang w:val="lt-LT"/>
        </w:rPr>
        <w:t>vauti tik konkretiems tiekėjams</w:t>
      </w:r>
      <w:r w:rsidR="008323C5">
        <w:rPr>
          <w:lang w:val="lt-LT"/>
        </w:rPr>
        <w:t>.</w:t>
      </w:r>
    </w:p>
    <w:p w:rsidR="007A150B" w:rsidRPr="004D5DC1" w:rsidRDefault="00A041C1" w:rsidP="00C42A7A">
      <w:pPr>
        <w:pStyle w:val="Betarp"/>
        <w:spacing w:before="120"/>
        <w:ind w:firstLine="720"/>
        <w:jc w:val="both"/>
        <w:rPr>
          <w:lang w:val="lt-LT"/>
        </w:rPr>
      </w:pPr>
      <w:r>
        <w:rPr>
          <w:lang w:val="lt-LT"/>
        </w:rPr>
        <w:t>32</w:t>
      </w:r>
      <w:r w:rsidR="007A150B" w:rsidRPr="004D5DC1">
        <w:rPr>
          <w:lang w:val="lt-LT"/>
        </w:rPr>
        <w:t>. Pirkimo dokumentuose, atsižvelgiant į pasirinktą supaprastinto pirkimo būdą, pateikiama ši informacija:</w:t>
      </w:r>
    </w:p>
    <w:p w:rsidR="007A150B" w:rsidRPr="001F0D47" w:rsidRDefault="00855ABD" w:rsidP="00D814E2">
      <w:pPr>
        <w:pStyle w:val="Betarp"/>
        <w:ind w:firstLine="720"/>
        <w:jc w:val="both"/>
        <w:rPr>
          <w:lang w:val="lt-LT"/>
        </w:rPr>
      </w:pPr>
      <w:r>
        <w:rPr>
          <w:lang w:val="lt-LT"/>
        </w:rPr>
        <w:lastRenderedPageBreak/>
        <w:t>32</w:t>
      </w:r>
      <w:r w:rsidR="007A150B" w:rsidRPr="001F0D47">
        <w:rPr>
          <w:lang w:val="lt-LT"/>
        </w:rPr>
        <w:t>.1. nuoroda į šį Tvarkos aprašą, kuriuo vadovaujantis vykdomas supaprastintas pirkimas (šio Tvarkos aprašo pavadinimas, patvirtinimo data, paskutinio pakeitimo data);</w:t>
      </w:r>
    </w:p>
    <w:p w:rsidR="007A150B" w:rsidRPr="001F0D47" w:rsidRDefault="00855ABD" w:rsidP="00D814E2">
      <w:pPr>
        <w:pStyle w:val="Betarp"/>
        <w:ind w:firstLine="720"/>
        <w:jc w:val="both"/>
        <w:rPr>
          <w:lang w:val="lt-LT"/>
        </w:rPr>
      </w:pPr>
      <w:r>
        <w:rPr>
          <w:lang w:val="lt-LT"/>
        </w:rPr>
        <w:t>32</w:t>
      </w:r>
      <w:r w:rsidR="007A150B" w:rsidRPr="001F0D47">
        <w:rPr>
          <w:lang w:val="lt-LT"/>
        </w:rPr>
        <w:t>.2. jei apie pirkimą buvo skelbta, nuoroda į skelbimą;</w:t>
      </w:r>
    </w:p>
    <w:p w:rsidR="007A150B" w:rsidRPr="001F0D47" w:rsidRDefault="00855ABD" w:rsidP="00D814E2">
      <w:pPr>
        <w:pStyle w:val="Betarp"/>
        <w:ind w:firstLine="720"/>
        <w:jc w:val="both"/>
        <w:rPr>
          <w:lang w:val="lt-LT"/>
        </w:rPr>
      </w:pPr>
      <w:r>
        <w:rPr>
          <w:lang w:val="lt-LT"/>
        </w:rPr>
        <w:t>32</w:t>
      </w:r>
      <w:r w:rsidR="007A150B" w:rsidRPr="001F0D47">
        <w:rPr>
          <w:lang w:val="lt-LT"/>
        </w:rPr>
        <w:t>.3. Komisijos narių, kurie įgalioti palaikyti ryšį su tiekėjais pareigos, vardai, pavardės, adresai, telefonų ir faksų numeriai;</w:t>
      </w:r>
    </w:p>
    <w:p w:rsidR="007A150B" w:rsidRPr="001F0D47" w:rsidRDefault="00855ABD" w:rsidP="00D814E2">
      <w:pPr>
        <w:pStyle w:val="Betarp"/>
        <w:ind w:firstLine="720"/>
        <w:jc w:val="both"/>
        <w:rPr>
          <w:lang w:val="lt-LT"/>
        </w:rPr>
      </w:pPr>
      <w:r>
        <w:rPr>
          <w:lang w:val="lt-LT"/>
        </w:rPr>
        <w:t>32</w:t>
      </w:r>
      <w:r w:rsidR="007A150B" w:rsidRPr="001F0D47">
        <w:rPr>
          <w:lang w:val="lt-LT"/>
        </w:rPr>
        <w:t>.4. pasiūlymų pateikimo terminas (data, valanda ir minutė) ir vieta;</w:t>
      </w:r>
    </w:p>
    <w:p w:rsidR="007A150B" w:rsidRPr="001F0D47" w:rsidRDefault="00855ABD" w:rsidP="00D814E2">
      <w:pPr>
        <w:pStyle w:val="Betarp"/>
        <w:ind w:firstLine="720"/>
        <w:jc w:val="both"/>
        <w:rPr>
          <w:lang w:val="lt-LT"/>
        </w:rPr>
      </w:pPr>
      <w:r>
        <w:rPr>
          <w:lang w:val="lt-LT"/>
        </w:rPr>
        <w:t>32</w:t>
      </w:r>
      <w:r w:rsidR="007A150B" w:rsidRPr="001F0D47">
        <w:rPr>
          <w:lang w:val="lt-LT"/>
        </w:rPr>
        <w:t>.5. pasiūlymų rengimo ir pateikimo reikalavimai, jeigu numatoma pasiūlymus priimti naudojant elektronines priemones, atitinkančias Viešųj</w:t>
      </w:r>
      <w:r>
        <w:rPr>
          <w:lang w:val="lt-LT"/>
        </w:rPr>
        <w:t>ų pirkimų įstatymo 17 str.</w:t>
      </w:r>
      <w:r w:rsidR="007A150B" w:rsidRPr="001F0D47">
        <w:rPr>
          <w:lang w:val="lt-LT"/>
        </w:rPr>
        <w:t xml:space="preserve"> nuostatas, – informacija apie reikalavimus, būtinus pasiūlymams pateikti elektroniniu būdu, įskaitant ir kodavimą;</w:t>
      </w:r>
    </w:p>
    <w:p w:rsidR="007A150B" w:rsidRPr="001F0D47" w:rsidRDefault="00855ABD" w:rsidP="00D814E2">
      <w:pPr>
        <w:pStyle w:val="Betarp"/>
        <w:ind w:firstLine="720"/>
        <w:jc w:val="both"/>
        <w:rPr>
          <w:lang w:val="lt-LT"/>
        </w:rPr>
      </w:pPr>
      <w:r>
        <w:rPr>
          <w:lang w:val="lt-LT"/>
        </w:rPr>
        <w:t>32</w:t>
      </w:r>
      <w:r w:rsidR="007A150B" w:rsidRPr="001F0D47">
        <w:rPr>
          <w:lang w:val="lt-LT"/>
        </w:rPr>
        <w:t>.6. pasiūlymo galiojimo terminas;</w:t>
      </w:r>
    </w:p>
    <w:p w:rsidR="007A150B" w:rsidRPr="001F0D47" w:rsidRDefault="00855ABD" w:rsidP="00D814E2">
      <w:pPr>
        <w:pStyle w:val="Betarp"/>
        <w:ind w:firstLine="720"/>
        <w:jc w:val="both"/>
        <w:rPr>
          <w:lang w:val="lt-LT"/>
        </w:rPr>
      </w:pPr>
      <w:r>
        <w:rPr>
          <w:lang w:val="lt-LT"/>
        </w:rPr>
        <w:t>32</w:t>
      </w:r>
      <w:r w:rsidR="007A150B" w:rsidRPr="001F0D47">
        <w:rPr>
          <w:lang w:val="lt-LT"/>
        </w:rPr>
        <w:t>.7. prekių, paslaugų ar darbų pavadinimas, kiekis (apimtis), prekių tiekimo, paslaugų teikimo ar darbų atlikimo terminai;</w:t>
      </w:r>
    </w:p>
    <w:p w:rsidR="007A150B" w:rsidRPr="001F0D47" w:rsidRDefault="00855ABD" w:rsidP="00D814E2">
      <w:pPr>
        <w:pStyle w:val="Betarp"/>
        <w:ind w:firstLine="720"/>
        <w:jc w:val="both"/>
        <w:rPr>
          <w:lang w:val="lt-LT"/>
        </w:rPr>
      </w:pPr>
      <w:r>
        <w:rPr>
          <w:lang w:val="lt-LT"/>
        </w:rPr>
        <w:t>32</w:t>
      </w:r>
      <w:r w:rsidR="007A150B" w:rsidRPr="001F0D47">
        <w:rPr>
          <w:lang w:val="lt-LT"/>
        </w:rPr>
        <w:t>.8. techninė specifikacija;</w:t>
      </w:r>
    </w:p>
    <w:p w:rsidR="007A150B" w:rsidRPr="001F0D47" w:rsidRDefault="00855ABD" w:rsidP="00D814E2">
      <w:pPr>
        <w:pStyle w:val="Betarp"/>
        <w:ind w:firstLine="720"/>
        <w:jc w:val="both"/>
        <w:rPr>
          <w:lang w:val="lt-LT"/>
        </w:rPr>
      </w:pPr>
      <w:r>
        <w:rPr>
          <w:lang w:val="lt-LT"/>
        </w:rPr>
        <w:t>32</w:t>
      </w:r>
      <w:r w:rsidR="007A150B" w:rsidRPr="001F0D47">
        <w:rPr>
          <w:lang w:val="lt-LT"/>
        </w:rPr>
        <w:t>.9. informacija, ar pirkimo objektas skirstomas į dalis, kurių kiekvienai bus sudaroma pirkimo sutartis arba preliminarioji sutartis, ar leidžiama pateikti pasiūlymus parduoti tik dalį ar kelias pirkimo objekto dalis, šios dalies (dalių) apibūdinimas;</w:t>
      </w:r>
    </w:p>
    <w:p w:rsidR="007A150B" w:rsidRPr="001F0D47" w:rsidRDefault="00855ABD" w:rsidP="00D814E2">
      <w:pPr>
        <w:pStyle w:val="Betarp"/>
        <w:ind w:firstLine="720"/>
        <w:jc w:val="both"/>
        <w:rPr>
          <w:lang w:val="lt-LT"/>
        </w:rPr>
      </w:pPr>
      <w:r>
        <w:rPr>
          <w:lang w:val="lt-LT"/>
        </w:rPr>
        <w:t>32</w:t>
      </w:r>
      <w:r w:rsidR="007A150B" w:rsidRPr="001F0D47">
        <w:rPr>
          <w:lang w:val="lt-LT"/>
        </w:rPr>
        <w:t>.10. informacija, ar leidžiama pateikti alternatyvius pasiūlymus, šių pasiūlymų reikalavimai;</w:t>
      </w:r>
    </w:p>
    <w:p w:rsidR="007A150B" w:rsidRPr="001F0D47" w:rsidRDefault="00855ABD" w:rsidP="00D814E2">
      <w:pPr>
        <w:pStyle w:val="Betarp"/>
        <w:ind w:firstLine="720"/>
        <w:jc w:val="both"/>
        <w:rPr>
          <w:lang w:val="lt-LT"/>
        </w:rPr>
      </w:pPr>
      <w:r>
        <w:rPr>
          <w:lang w:val="lt-LT"/>
        </w:rPr>
        <w:t>32</w:t>
      </w:r>
      <w:r w:rsidR="007A150B" w:rsidRPr="001F0D47">
        <w:rPr>
          <w:lang w:val="lt-LT"/>
        </w:rPr>
        <w:t>.11. jeigu numatoma tikrinti kvalifikaciją – tiekėjų kvalifikacijos reikalavimai, tarp jų ir reikalavimai atskiriems bendrą paraišką ar pasiūlymą pateikiantiems tiekėjams;</w:t>
      </w:r>
    </w:p>
    <w:p w:rsidR="007A150B" w:rsidRPr="001F0D47" w:rsidRDefault="00855ABD" w:rsidP="004E6625">
      <w:pPr>
        <w:pStyle w:val="Betarp"/>
        <w:ind w:firstLine="720"/>
        <w:jc w:val="both"/>
        <w:rPr>
          <w:lang w:val="lt-LT"/>
        </w:rPr>
      </w:pPr>
      <w:r>
        <w:rPr>
          <w:lang w:val="lt-LT"/>
        </w:rPr>
        <w:t>32</w:t>
      </w:r>
      <w:r w:rsidR="007A150B" w:rsidRPr="001F0D47">
        <w:rPr>
          <w:lang w:val="lt-LT"/>
        </w:rPr>
        <w:t>.12. dokumentų sąrašas ir informacija, kurią turi pateikti tiekėjai, siekiantys įrodyti, kad jų kvalifikacija atitinka keliamus reikalavimus;</w:t>
      </w:r>
    </w:p>
    <w:p w:rsidR="007A150B" w:rsidRPr="001F0D47" w:rsidRDefault="00855ABD" w:rsidP="005B6613">
      <w:pPr>
        <w:pStyle w:val="Betarp"/>
        <w:ind w:firstLine="720"/>
        <w:jc w:val="both"/>
        <w:rPr>
          <w:lang w:val="lt-LT"/>
        </w:rPr>
      </w:pPr>
      <w:r>
        <w:rPr>
          <w:lang w:val="lt-LT"/>
        </w:rPr>
        <w:t>32</w:t>
      </w:r>
      <w:r w:rsidR="007A150B" w:rsidRPr="001F0D47">
        <w:rPr>
          <w:lang w:val="lt-LT"/>
        </w:rPr>
        <w:t>.13. informacija, kaip turi būti apskaičiuota ir išreikšta pasiūlymuose nurodoma kaina. Į kainą turi būti įskaityti visi mokesčiai;</w:t>
      </w:r>
    </w:p>
    <w:p w:rsidR="007A150B" w:rsidRPr="001F679D" w:rsidRDefault="00855ABD" w:rsidP="005B6613">
      <w:pPr>
        <w:pStyle w:val="Betarp"/>
        <w:ind w:firstLine="720"/>
        <w:jc w:val="both"/>
        <w:rPr>
          <w:lang w:val="lt-LT"/>
        </w:rPr>
      </w:pPr>
      <w:r>
        <w:rPr>
          <w:lang w:val="lt-LT"/>
        </w:rPr>
        <w:t>32</w:t>
      </w:r>
      <w:r w:rsidR="007A150B" w:rsidRPr="001F679D">
        <w:rPr>
          <w:lang w:val="lt-LT"/>
        </w:rPr>
        <w:t>.14. informacija, kad</w:t>
      </w:r>
      <w:r>
        <w:rPr>
          <w:lang w:val="lt-LT"/>
        </w:rPr>
        <w:t xml:space="preserve"> pasiūlymai bus vertinami eurais</w:t>
      </w:r>
      <w:r w:rsidR="007A150B" w:rsidRPr="001F679D">
        <w:rPr>
          <w:lang w:val="lt-LT"/>
        </w:rPr>
        <w:t>. Jeigu pasiūlymuose kainos nurodytos užsienio valiuta,</w:t>
      </w:r>
      <w:r>
        <w:rPr>
          <w:lang w:val="lt-LT"/>
        </w:rPr>
        <w:t xml:space="preserve"> jos bus perskaičiuojamos eurais</w:t>
      </w:r>
      <w:r w:rsidR="007A150B" w:rsidRPr="001F679D">
        <w:rPr>
          <w:lang w:val="lt-LT"/>
        </w:rPr>
        <w:t xml:space="preserve"> pagal Lietuvos b</w:t>
      </w:r>
      <w:r>
        <w:rPr>
          <w:lang w:val="lt-LT"/>
        </w:rPr>
        <w:t>anko nustatytą ir paskelbtą euro</w:t>
      </w:r>
      <w:r w:rsidR="007A150B" w:rsidRPr="001F679D">
        <w:rPr>
          <w:lang w:val="lt-LT"/>
        </w:rPr>
        <w:t xml:space="preserve"> ir užsienio valiutos santykį paskutinę pasiūlymų pateikimo termino dieną;</w:t>
      </w:r>
    </w:p>
    <w:p w:rsidR="007A150B" w:rsidRPr="001F679D" w:rsidRDefault="00855ABD" w:rsidP="001F679D">
      <w:pPr>
        <w:pStyle w:val="Betarp"/>
        <w:ind w:firstLine="720"/>
        <w:jc w:val="both"/>
        <w:rPr>
          <w:lang w:val="lt-LT"/>
        </w:rPr>
      </w:pPr>
      <w:r>
        <w:rPr>
          <w:lang w:val="lt-LT"/>
        </w:rPr>
        <w:t>32</w:t>
      </w:r>
      <w:r w:rsidR="007A150B" w:rsidRPr="001F679D">
        <w:rPr>
          <w:lang w:val="lt-LT"/>
        </w:rPr>
        <w:t>.15. vokų su pasiūlymais atplėšimo ar susipažinimo su elektroninėmis priemonėmis pateiktais pasiūlymais (toliau – vokų su pasiūlymais atplėšimas) vieta, data, valanda ir minutė;</w:t>
      </w:r>
    </w:p>
    <w:p w:rsidR="007A150B" w:rsidRPr="001F679D" w:rsidRDefault="00855ABD" w:rsidP="001F679D">
      <w:pPr>
        <w:pStyle w:val="Betarp"/>
        <w:ind w:firstLine="720"/>
        <w:jc w:val="both"/>
        <w:rPr>
          <w:lang w:val="lt-LT"/>
        </w:rPr>
      </w:pPr>
      <w:r>
        <w:rPr>
          <w:lang w:val="lt-LT"/>
        </w:rPr>
        <w:t>32</w:t>
      </w:r>
      <w:r w:rsidR="007A150B" w:rsidRPr="001F679D">
        <w:rPr>
          <w:lang w:val="lt-LT"/>
        </w:rPr>
        <w:t>.16. vokų su pasiūlymais atplėšimo ir pasiūlymų nagrinėjimo procedūros, tarp jų nurodant informaciją, ar tiekėjams leidžiama dalyvauti vokų su pasiūlymais atplėšimo procedūroje;</w:t>
      </w:r>
    </w:p>
    <w:p w:rsidR="007A150B" w:rsidRPr="001F679D" w:rsidRDefault="00855ABD" w:rsidP="00F5292D">
      <w:pPr>
        <w:pStyle w:val="Betarp"/>
        <w:ind w:firstLine="720"/>
        <w:jc w:val="both"/>
        <w:rPr>
          <w:lang w:val="lt-LT"/>
        </w:rPr>
      </w:pPr>
      <w:r>
        <w:rPr>
          <w:lang w:val="lt-LT"/>
        </w:rPr>
        <w:t>32</w:t>
      </w:r>
      <w:r w:rsidR="007A150B" w:rsidRPr="001F679D">
        <w:rPr>
          <w:lang w:val="lt-LT"/>
        </w:rPr>
        <w:t>.17. pasiūlymų vertinimo kriterijai, kiekvieno jų svarba atliekant bendrą įvertinimą,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w:t>
      </w:r>
      <w:r w:rsidR="001F679D">
        <w:rPr>
          <w:lang w:val="lt-LT"/>
        </w:rPr>
        <w:t xml:space="preserve">ijų lyginamojo svorio, </w:t>
      </w:r>
      <w:r w:rsidR="00CA408C" w:rsidRPr="008B0C2E">
        <w:rPr>
          <w:lang w:val="fi-FI"/>
        </w:rPr>
        <w:t>U</w:t>
      </w:r>
      <w:r w:rsidR="00437A9E">
        <w:rPr>
          <w:lang w:val="fi-FI"/>
        </w:rPr>
        <w:t>AB „</w:t>
      </w:r>
      <w:r>
        <w:rPr>
          <w:lang w:val="fi-FI"/>
        </w:rPr>
        <w:t>Šalčininkų šilumos tinklai</w:t>
      </w:r>
      <w:r w:rsidR="00437A9E">
        <w:rPr>
          <w:lang w:val="fi-FI"/>
        </w:rPr>
        <w:t>“</w:t>
      </w:r>
      <w:r w:rsidR="005178A0">
        <w:rPr>
          <w:lang w:val="lt-LT"/>
        </w:rPr>
        <w:t xml:space="preserve"> </w:t>
      </w:r>
      <w:r w:rsidR="007A150B" w:rsidRPr="001F679D">
        <w:rPr>
          <w:lang w:val="lt-LT"/>
        </w:rPr>
        <w:t>nurodo pirkimo dokumentuose taikomų kriterijų svarbos eiliškumą mažėjančia tvarka;</w:t>
      </w:r>
    </w:p>
    <w:p w:rsidR="007A150B" w:rsidRPr="001F679D" w:rsidRDefault="00855ABD" w:rsidP="00F5292D">
      <w:pPr>
        <w:pStyle w:val="Betarp"/>
        <w:ind w:firstLine="720"/>
        <w:jc w:val="both"/>
        <w:rPr>
          <w:lang w:val="lt-LT"/>
        </w:rPr>
      </w:pPr>
      <w:r>
        <w:rPr>
          <w:lang w:val="lt-LT"/>
        </w:rPr>
        <w:t>32</w:t>
      </w:r>
      <w:r w:rsidR="007A150B" w:rsidRPr="001F679D">
        <w:rPr>
          <w:lang w:val="lt-LT"/>
        </w:rPr>
        <w:t>.18.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7A150B" w:rsidRPr="001F679D" w:rsidRDefault="00855ABD" w:rsidP="001075A0">
      <w:pPr>
        <w:pStyle w:val="Betarp"/>
        <w:ind w:firstLine="720"/>
        <w:jc w:val="both"/>
        <w:rPr>
          <w:lang w:val="lt-LT"/>
        </w:rPr>
      </w:pPr>
      <w:r>
        <w:rPr>
          <w:lang w:val="lt-LT"/>
        </w:rPr>
        <w:t>32</w:t>
      </w:r>
      <w:r w:rsidR="007A150B" w:rsidRPr="001F679D">
        <w:rPr>
          <w:lang w:val="lt-LT"/>
        </w:rPr>
        <w:t>.19. jei reikalaujama – pasiūlymų galiojimo užtikrinimo ir (ar) pirkimo sutarties įvykdymo užtikrinimo reikalavimai;</w:t>
      </w:r>
    </w:p>
    <w:p w:rsidR="007A150B" w:rsidRPr="001F679D" w:rsidRDefault="00855ABD" w:rsidP="00F9720B">
      <w:pPr>
        <w:pStyle w:val="Betarp"/>
        <w:ind w:firstLine="720"/>
        <w:jc w:val="both"/>
        <w:rPr>
          <w:lang w:val="lt-LT"/>
        </w:rPr>
      </w:pPr>
      <w:r>
        <w:rPr>
          <w:lang w:val="lt-LT"/>
        </w:rPr>
        <w:t>32</w:t>
      </w:r>
      <w:r w:rsidR="005178A0">
        <w:rPr>
          <w:lang w:val="lt-LT"/>
        </w:rPr>
        <w:t xml:space="preserve">.20. jei </w:t>
      </w:r>
      <w:r w:rsidR="00EA3603" w:rsidRPr="008B0C2E">
        <w:rPr>
          <w:lang w:val="fi-FI"/>
        </w:rPr>
        <w:t>UAB „ Šalčininkų šilumos tinklai"</w:t>
      </w:r>
      <w:r w:rsidR="00EA3603" w:rsidRPr="00521221">
        <w:rPr>
          <w:lang w:val="fi-FI"/>
        </w:rPr>
        <w:t xml:space="preserve">  </w:t>
      </w:r>
      <w:r w:rsidR="007A150B" w:rsidRPr="001F679D">
        <w:rPr>
          <w:lang w:val="lt-LT"/>
        </w:rPr>
        <w:t>numato reikalavimą, kad ūkio subjektų grupė, kurios pasiūlymas bus pripažintas geriausiu, įgytų tam tikrą teisinę formą – teisinės formos reikalavimai;</w:t>
      </w:r>
    </w:p>
    <w:p w:rsidR="007A150B" w:rsidRPr="001F679D" w:rsidRDefault="00855ABD" w:rsidP="00F9720B">
      <w:pPr>
        <w:pStyle w:val="Betarp"/>
        <w:ind w:firstLine="720"/>
        <w:jc w:val="both"/>
        <w:rPr>
          <w:lang w:val="lt-LT"/>
        </w:rPr>
      </w:pPr>
      <w:r>
        <w:rPr>
          <w:lang w:val="lt-LT"/>
        </w:rPr>
        <w:t>32</w:t>
      </w:r>
      <w:r w:rsidR="007A150B" w:rsidRPr="001F679D">
        <w:rPr>
          <w:lang w:val="lt-LT"/>
        </w:rPr>
        <w:t>.21. būdai, kuriais tiekėjai gali prašyti pirkimo dokumentų paaiškinimų;</w:t>
      </w:r>
    </w:p>
    <w:p w:rsidR="007A150B" w:rsidRPr="001F679D" w:rsidRDefault="00855ABD" w:rsidP="00F9720B">
      <w:pPr>
        <w:pStyle w:val="Betarp"/>
        <w:ind w:firstLine="720"/>
        <w:jc w:val="both"/>
        <w:rPr>
          <w:lang w:val="lt-LT"/>
        </w:rPr>
      </w:pPr>
      <w:r>
        <w:rPr>
          <w:lang w:val="lt-LT"/>
        </w:rPr>
        <w:t>32</w:t>
      </w:r>
      <w:r w:rsidR="007A150B" w:rsidRPr="001F679D">
        <w:rPr>
          <w:lang w:val="lt-LT"/>
        </w:rPr>
        <w:t>.22. pasiūlymų keitimo ir atšaukimo tvarka;</w:t>
      </w:r>
    </w:p>
    <w:p w:rsidR="007A150B" w:rsidRDefault="00855ABD" w:rsidP="00F9720B">
      <w:pPr>
        <w:pStyle w:val="Betarp"/>
        <w:ind w:firstLine="720"/>
        <w:jc w:val="both"/>
        <w:rPr>
          <w:lang w:val="lt-LT"/>
        </w:rPr>
      </w:pPr>
      <w:r>
        <w:rPr>
          <w:lang w:val="lt-LT"/>
        </w:rPr>
        <w:lastRenderedPageBreak/>
        <w:t>32</w:t>
      </w:r>
      <w:r w:rsidR="007A150B" w:rsidRPr="001F679D">
        <w:rPr>
          <w:lang w:val="lt-LT"/>
        </w:rPr>
        <w:t>.23. turi būti reikalaujama, kad tiekėjas savo pasiūlyme nurodytų, kokius subrangovus, subtiekėjus ar suteikėjus ir kokiai pirkimo daliai atlikti jis ketina pasitelkti (jei vykdant sutartį jie pasitelkiami) ir jų keitimo tvarką. Toks nurodymas nekeičia pagrindinio tiekėjo atsakomybės dėl numatomos sudaryti pirkimo sutarties įvykdymo;</w:t>
      </w:r>
    </w:p>
    <w:p w:rsidR="007A5F53" w:rsidRPr="007A5F53" w:rsidRDefault="00855ABD" w:rsidP="007A5F53">
      <w:pPr>
        <w:ind w:firstLine="720"/>
        <w:jc w:val="both"/>
        <w:rPr>
          <w:lang w:val="lt-LT"/>
        </w:rPr>
      </w:pPr>
      <w:r>
        <w:rPr>
          <w:lang w:val="lt-LT"/>
        </w:rPr>
        <w:t>32</w:t>
      </w:r>
      <w:r w:rsidR="007A5F53">
        <w:rPr>
          <w:lang w:val="lt-LT"/>
        </w:rPr>
        <w:t>.24</w:t>
      </w:r>
      <w:r w:rsidR="007A5F53" w:rsidRPr="007A5F53">
        <w:rPr>
          <w:lang w:val="lt-LT"/>
        </w:rPr>
        <w:t xml:space="preserve"> energijos efektyvumo ir aplinkos apsaugos reikalavimai ir (ar) kriterijai Lietuvos Respublikos Vyriausybės ar jos įgaliotos institucijos nustatytais atvejais ir tvarka. Šis reikalavimas netaikomas neskelbiamam pirkimui, kai pateikti pasiūlymą kviečiamas tik vienas tie</w:t>
      </w:r>
      <w:r w:rsidR="007A5F53">
        <w:rPr>
          <w:lang w:val="lt-LT"/>
        </w:rPr>
        <w:t xml:space="preserve">kėjas, jeigu Komisija </w:t>
      </w:r>
      <w:r w:rsidR="007A5F53" w:rsidRPr="007A5F53">
        <w:rPr>
          <w:lang w:val="lt-LT"/>
        </w:rPr>
        <w:t xml:space="preserve"> mano, kad tokia informacija yra nereikalinga;</w:t>
      </w:r>
    </w:p>
    <w:p w:rsidR="00F60284" w:rsidRDefault="00855ABD" w:rsidP="00F60284">
      <w:pPr>
        <w:ind w:firstLine="720"/>
        <w:jc w:val="both"/>
        <w:rPr>
          <w:lang w:val="lt-LT"/>
        </w:rPr>
      </w:pPr>
      <w:r>
        <w:rPr>
          <w:lang w:val="lt-LT"/>
        </w:rPr>
        <w:t>32</w:t>
      </w:r>
      <w:r w:rsidR="009A3DC8">
        <w:rPr>
          <w:lang w:val="lt-LT"/>
        </w:rPr>
        <w:t>.25.</w:t>
      </w:r>
      <w:r w:rsidR="009A3DC8" w:rsidRPr="009A3DC8">
        <w:rPr>
          <w:lang w:val="lt-LT"/>
        </w:rPr>
        <w:t>reikalavimas pateikti Lietuvos Respublikos Vyriausybės įgaliotos institucijos nustatytos formos tiekėjo deklaraciją, kurioje nurodoma, kad tiekėjas nedavė ir neke</w:t>
      </w:r>
      <w:r w:rsidR="003A7EDA">
        <w:rPr>
          <w:lang w:val="lt-LT"/>
        </w:rPr>
        <w:t xml:space="preserve">tina duoti Komisijos </w:t>
      </w:r>
      <w:r w:rsidR="009A3DC8" w:rsidRPr="009A3DC8">
        <w:rPr>
          <w:lang w:val="lt-LT"/>
        </w:rPr>
        <w:t xml:space="preserve"> nariams, ekspertams, perkančiosios organizaci</w:t>
      </w:r>
      <w:r w:rsidR="003A7EDA">
        <w:rPr>
          <w:lang w:val="lt-LT"/>
        </w:rPr>
        <w:t xml:space="preserve">jos </w:t>
      </w:r>
      <w:r w:rsidR="009A3DC8" w:rsidRPr="009A3DC8">
        <w:rPr>
          <w:lang w:val="lt-LT"/>
        </w:rPr>
        <w:t>vadova</w:t>
      </w:r>
      <w:r w:rsidR="003A7EDA">
        <w:rPr>
          <w:lang w:val="lt-LT"/>
        </w:rPr>
        <w:t>ms</w:t>
      </w:r>
      <w:r w:rsidR="009A3DC8" w:rsidRPr="009A3DC8">
        <w:rPr>
          <w:lang w:val="lt-LT"/>
        </w:rPr>
        <w:t xml:space="preserve">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šio įstatymo 3 straipsnyje nurodytus principus. Šis reikalavimas netaikomas vykdant Supaprastintus pirkimus apklausos būdu;</w:t>
      </w:r>
    </w:p>
    <w:p w:rsidR="00DE63A6" w:rsidRPr="00DE63A6" w:rsidRDefault="00DE63A6" w:rsidP="00F60284">
      <w:pPr>
        <w:ind w:firstLine="720"/>
        <w:jc w:val="both"/>
        <w:rPr>
          <w:lang w:val="lt-LT"/>
        </w:rPr>
      </w:pPr>
      <w:r>
        <w:rPr>
          <w:color w:val="000000"/>
          <w:spacing w:val="-1"/>
          <w:lang w:val="lt-LT"/>
        </w:rPr>
        <w:t>32.26. jeigu pirkimas at</w:t>
      </w:r>
      <w:r w:rsidR="00F60284">
        <w:rPr>
          <w:color w:val="000000"/>
          <w:spacing w:val="-1"/>
          <w:lang w:val="lt-LT"/>
        </w:rPr>
        <w:t xml:space="preserve">liekamas </w:t>
      </w:r>
      <w:r w:rsidRPr="00DE63A6">
        <w:rPr>
          <w:color w:val="000000"/>
          <w:spacing w:val="-1"/>
          <w:lang w:val="lt-LT"/>
        </w:rPr>
        <w:t>pagal Viešųjų pirkimų įstatymo 91 straipsnio reikalavimus-</w:t>
      </w:r>
      <w:r w:rsidRPr="00DE63A6">
        <w:rPr>
          <w:color w:val="000000"/>
          <w:lang w:val="lt-LT"/>
        </w:rPr>
        <w:t xml:space="preserve">nuoroda į tokį pirkimą ir reikalavimas, kad tiekėjas pagrįstų, kad jis atitinka minėto straipsnio </w:t>
      </w:r>
      <w:r w:rsidRPr="00DE63A6">
        <w:rPr>
          <w:color w:val="000000"/>
          <w:spacing w:val="-1"/>
          <w:lang w:val="lt-LT"/>
        </w:rPr>
        <w:t xml:space="preserve">reikalavimus, pateikdamas kompetentingos institucijos išduotą dokumentą ar tiekėjo patvirtintą </w:t>
      </w:r>
      <w:r w:rsidRPr="00DE63A6">
        <w:rPr>
          <w:color w:val="000000"/>
          <w:spacing w:val="-3"/>
          <w:lang w:val="lt-LT"/>
        </w:rPr>
        <w:t>deklaraciją;</w:t>
      </w:r>
    </w:p>
    <w:p w:rsidR="007A150B" w:rsidRPr="001F679D" w:rsidRDefault="00855ABD" w:rsidP="00F63C31">
      <w:pPr>
        <w:ind w:firstLine="720"/>
        <w:jc w:val="both"/>
        <w:rPr>
          <w:lang w:val="lt-LT"/>
        </w:rPr>
      </w:pPr>
      <w:r>
        <w:rPr>
          <w:lang w:val="lt-LT"/>
        </w:rPr>
        <w:t>32</w:t>
      </w:r>
      <w:r w:rsidR="00F60284">
        <w:rPr>
          <w:lang w:val="lt-LT"/>
        </w:rPr>
        <w:t>.2</w:t>
      </w:r>
      <w:r w:rsidR="00696C4D">
        <w:rPr>
          <w:lang w:val="lt-LT"/>
        </w:rPr>
        <w:t>7</w:t>
      </w:r>
      <w:r w:rsidR="00F63C31">
        <w:rPr>
          <w:lang w:val="lt-LT"/>
        </w:rPr>
        <w:t>.</w:t>
      </w:r>
      <w:r w:rsidR="007A150B" w:rsidRPr="001F679D">
        <w:rPr>
          <w:lang w:val="lt-LT"/>
        </w:rPr>
        <w:t>informacija apie pirkimo sutarties sudarymo atidėjimo termino taikymą, ginčų nagrinėjimo tvarką;</w:t>
      </w:r>
    </w:p>
    <w:p w:rsidR="007A150B" w:rsidRPr="001F679D" w:rsidRDefault="00855ABD" w:rsidP="00F9720B">
      <w:pPr>
        <w:pStyle w:val="Betarp"/>
        <w:ind w:firstLine="720"/>
        <w:jc w:val="both"/>
        <w:rPr>
          <w:lang w:val="lt-LT"/>
        </w:rPr>
      </w:pPr>
      <w:r>
        <w:rPr>
          <w:lang w:val="lt-LT"/>
        </w:rPr>
        <w:t>32</w:t>
      </w:r>
      <w:r w:rsidR="00F63C31">
        <w:rPr>
          <w:lang w:val="lt-LT"/>
        </w:rPr>
        <w:t>.2</w:t>
      </w:r>
      <w:r w:rsidR="00F60284">
        <w:rPr>
          <w:lang w:val="lt-LT"/>
        </w:rPr>
        <w:t>8</w:t>
      </w:r>
      <w:r w:rsidR="007A150B" w:rsidRPr="001F679D">
        <w:rPr>
          <w:lang w:val="lt-LT"/>
        </w:rPr>
        <w:t>. kita reikalinga informacija apie pirkimo sąlygas ir procedūras.</w:t>
      </w:r>
    </w:p>
    <w:p w:rsidR="007A150B" w:rsidRPr="001F679D" w:rsidRDefault="00855ABD" w:rsidP="00DE63A6">
      <w:pPr>
        <w:pStyle w:val="Betarp"/>
        <w:spacing w:before="120"/>
        <w:ind w:firstLine="720"/>
        <w:jc w:val="both"/>
        <w:rPr>
          <w:lang w:val="lt-LT"/>
        </w:rPr>
      </w:pPr>
      <w:r>
        <w:rPr>
          <w:lang w:val="lt-LT"/>
        </w:rPr>
        <w:t>33</w:t>
      </w:r>
      <w:r w:rsidR="007A150B" w:rsidRPr="001F679D">
        <w:rPr>
          <w:lang w:val="lt-LT"/>
        </w:rPr>
        <w:t>. Pirkimo dokumentų sudėtinė dalis yra skelbimas apie pirkimą. Skelbimuose esanti informacija vėliau papildomai gali būti neteikiama (kituose pirkimo dokumentuose pateikiama nuoroda į atitinkamą informaciją skelbime).</w:t>
      </w:r>
    </w:p>
    <w:p w:rsidR="00696C4D" w:rsidRPr="00C42A7A" w:rsidRDefault="00C71E7E" w:rsidP="00C42A7A">
      <w:pPr>
        <w:pStyle w:val="Betarp"/>
        <w:spacing w:before="100" w:beforeAutospacing="1"/>
        <w:ind w:firstLine="720"/>
        <w:jc w:val="both"/>
        <w:rPr>
          <w:lang w:val="lt-LT"/>
        </w:rPr>
      </w:pPr>
      <w:r w:rsidRPr="00C42A7A">
        <w:rPr>
          <w:lang w:val="lt-LT"/>
        </w:rPr>
        <w:t>34</w:t>
      </w:r>
      <w:r w:rsidR="00696C4D" w:rsidRPr="00C42A7A">
        <w:rPr>
          <w:lang w:val="lt-LT"/>
        </w:rPr>
        <w:t>.</w:t>
      </w:r>
      <w:r w:rsidR="00696C4D" w:rsidRPr="00C42A7A">
        <w:rPr>
          <w:color w:val="000000"/>
          <w:spacing w:val="8"/>
          <w:lang w:val="lt-LT"/>
        </w:rPr>
        <w:t>Pirkimo dokumentuose gali būti pateikiama ne visa Taisyklių 32 punkte nurodyta</w:t>
      </w:r>
      <w:r w:rsidR="00696C4D" w:rsidRPr="00C42A7A">
        <w:rPr>
          <w:color w:val="000000"/>
          <w:spacing w:val="8"/>
          <w:lang w:val="lt-LT"/>
        </w:rPr>
        <w:br/>
      </w:r>
      <w:r w:rsidR="00696C4D" w:rsidRPr="00C42A7A">
        <w:rPr>
          <w:color w:val="000000"/>
          <w:spacing w:val="-2"/>
          <w:lang w:val="lt-LT"/>
        </w:rPr>
        <w:t>informacija, jeigu Komisija mano, kad informacija yra nereikalinga:</w:t>
      </w:r>
    </w:p>
    <w:p w:rsidR="00696C4D" w:rsidRPr="00C42A7A" w:rsidRDefault="00696C4D" w:rsidP="00C42A7A">
      <w:pPr>
        <w:jc w:val="both"/>
        <w:rPr>
          <w:sz w:val="2"/>
          <w:szCs w:val="2"/>
          <w:lang w:val="lt-LT"/>
        </w:rPr>
      </w:pPr>
    </w:p>
    <w:p w:rsidR="00696C4D" w:rsidRPr="00C42A7A" w:rsidRDefault="00696C4D" w:rsidP="00C42A7A">
      <w:pPr>
        <w:widowControl w:val="0"/>
        <w:numPr>
          <w:ilvl w:val="0"/>
          <w:numId w:val="9"/>
        </w:numPr>
        <w:shd w:val="clear" w:color="auto" w:fill="FFFFFF"/>
        <w:tabs>
          <w:tab w:val="left" w:pos="1159"/>
        </w:tabs>
        <w:autoSpaceDE w:val="0"/>
        <w:autoSpaceDN w:val="0"/>
        <w:adjustRightInd w:val="0"/>
        <w:ind w:left="360" w:hanging="360"/>
        <w:jc w:val="both"/>
        <w:rPr>
          <w:color w:val="000000"/>
          <w:spacing w:val="-24"/>
          <w:lang w:val="lt-LT"/>
        </w:rPr>
      </w:pPr>
      <w:r w:rsidRPr="00C42A7A">
        <w:rPr>
          <w:color w:val="000000"/>
          <w:spacing w:val="-1"/>
          <w:lang w:val="lt-LT"/>
        </w:rPr>
        <w:t>mažos vertės pirkimo atveju (prekių, paslaugų vertė iki 58 000 eurų (be pridėtinės vertės</w:t>
      </w:r>
      <w:r w:rsidRPr="00C42A7A">
        <w:rPr>
          <w:color w:val="000000"/>
          <w:spacing w:val="-1"/>
          <w:lang w:val="lt-LT"/>
        </w:rPr>
        <w:br/>
      </w:r>
      <w:r w:rsidRPr="00C42A7A">
        <w:rPr>
          <w:color w:val="000000"/>
          <w:spacing w:val="2"/>
          <w:lang w:val="lt-LT"/>
        </w:rPr>
        <w:t>mokesčio), darbų vertė iki 145 000 eurų (be pridėtinės vertės mokesčio);</w:t>
      </w:r>
    </w:p>
    <w:p w:rsidR="00696C4D" w:rsidRPr="00C42A7A" w:rsidRDefault="00696C4D" w:rsidP="00C42A7A">
      <w:pPr>
        <w:widowControl w:val="0"/>
        <w:numPr>
          <w:ilvl w:val="0"/>
          <w:numId w:val="9"/>
        </w:numPr>
        <w:shd w:val="clear" w:color="auto" w:fill="FFFFFF"/>
        <w:tabs>
          <w:tab w:val="left" w:pos="1159"/>
        </w:tabs>
        <w:autoSpaceDE w:val="0"/>
        <w:autoSpaceDN w:val="0"/>
        <w:adjustRightInd w:val="0"/>
        <w:jc w:val="both"/>
        <w:rPr>
          <w:color w:val="000000"/>
          <w:spacing w:val="-11"/>
          <w:lang w:val="lt-LT"/>
        </w:rPr>
      </w:pPr>
      <w:r w:rsidRPr="00C42A7A">
        <w:rPr>
          <w:color w:val="000000"/>
          <w:spacing w:val="-2"/>
          <w:lang w:val="lt-LT"/>
        </w:rPr>
        <w:t>taip pat kai apklausos metu pasiūlymą pateikti kviečiamas tik vienas tiekėjas,</w:t>
      </w:r>
    </w:p>
    <w:p w:rsidR="007A150B" w:rsidRPr="001F679D" w:rsidRDefault="00C71E7E" w:rsidP="00C42A7A">
      <w:pPr>
        <w:pStyle w:val="Betarp"/>
        <w:spacing w:before="120"/>
        <w:ind w:firstLine="720"/>
        <w:jc w:val="both"/>
        <w:rPr>
          <w:lang w:val="lt-LT"/>
        </w:rPr>
      </w:pPr>
      <w:r w:rsidRPr="00C42A7A">
        <w:rPr>
          <w:lang w:val="lt-LT"/>
        </w:rPr>
        <w:t>35</w:t>
      </w:r>
      <w:r w:rsidR="007A150B" w:rsidRPr="00C42A7A">
        <w:rPr>
          <w:lang w:val="lt-LT"/>
        </w:rPr>
        <w:t>. Pirkimo dokumentai (tarp jų – kvietimai, pranešimai, paaiškinimai ir kt.) tiekėjams pateikiami asmeniškai, siunčiami registruotu laišku, faksu, elektroniniu paštu ar skelbiami CV</w:t>
      </w:r>
      <w:r w:rsidR="00EA3603" w:rsidRPr="00C42A7A">
        <w:rPr>
          <w:lang w:val="lt-LT"/>
        </w:rPr>
        <w:t>P IS,</w:t>
      </w:r>
      <w:r w:rsidR="00EA3603">
        <w:rPr>
          <w:lang w:val="lt-LT"/>
        </w:rPr>
        <w:t xml:space="preserve"> </w:t>
      </w:r>
      <w:r w:rsidR="00043663">
        <w:rPr>
          <w:lang w:val="fi-FI"/>
        </w:rPr>
        <w:t>UAB „Šalčininkų šilumos tinklai“</w:t>
      </w:r>
      <w:r w:rsidR="00DE63A6">
        <w:rPr>
          <w:lang w:val="fi-FI"/>
        </w:rPr>
        <w:t xml:space="preserve"> </w:t>
      </w:r>
      <w:r w:rsidR="007A150B" w:rsidRPr="003700D8">
        <w:rPr>
          <w:lang w:val="lt-LT"/>
        </w:rPr>
        <w:t>interneto sve</w:t>
      </w:r>
      <w:r w:rsidR="007D0D6A">
        <w:rPr>
          <w:lang w:val="lt-LT"/>
        </w:rPr>
        <w:t>tainėje, kaip Komisija</w:t>
      </w:r>
      <w:r w:rsidR="007A150B" w:rsidRPr="003700D8">
        <w:rPr>
          <w:lang w:val="lt-LT"/>
        </w:rPr>
        <w:t xml:space="preserve"> nurodo skelbime apie pirkimą. Skelbime apie pirkimą (apklausos metu – kvietime pateikti pasiūlymą) turi būti nurodytas interneto adresas, jei pirkimo dokumentai skelbiami internete. Pirkimo dokumentai negali būti teikiami (skelbiami</w:t>
      </w:r>
      <w:r w:rsidR="007A150B" w:rsidRPr="001F679D">
        <w:rPr>
          <w:lang w:val="lt-LT"/>
        </w:rPr>
        <w:t>) anksčiau nei apie supaprastintą pirkimą paskelbta, tiekėjų apklausos atveju – pateikti kvietimai dalyvauti pirkimo procedūrose.</w:t>
      </w:r>
    </w:p>
    <w:p w:rsidR="007A150B" w:rsidRPr="001F679D" w:rsidRDefault="00DE63A6" w:rsidP="00DE63A6">
      <w:pPr>
        <w:pStyle w:val="Betarp"/>
        <w:spacing w:before="120"/>
        <w:ind w:firstLine="720"/>
        <w:jc w:val="both"/>
        <w:rPr>
          <w:lang w:val="lt-LT"/>
        </w:rPr>
      </w:pPr>
      <w:r>
        <w:rPr>
          <w:lang w:val="lt-LT"/>
        </w:rPr>
        <w:t>36</w:t>
      </w:r>
      <w:r w:rsidR="007A150B" w:rsidRPr="001F679D">
        <w:rPr>
          <w:lang w:val="lt-LT"/>
        </w:rPr>
        <w:t>. Pirkimo dokumentai tiekėjams turi būti teikiami nuo skelbimo apie pirkimą paskelbimo ar kvietimo išsiuntimo tiekėjams dienos iki pasiūlymo pateikimo termino, nustatyto pirkimo dokumentuose, pabaigos. Kai pirkimo dokumentai skelbiami CV</w:t>
      </w:r>
      <w:r w:rsidR="0062556D">
        <w:rPr>
          <w:lang w:val="lt-LT"/>
        </w:rPr>
        <w:t xml:space="preserve">P IS ir </w:t>
      </w:r>
      <w:r w:rsidR="00EA3603" w:rsidRPr="008B0C2E">
        <w:rPr>
          <w:lang w:val="fi-FI"/>
        </w:rPr>
        <w:t>UAB „ Šalčininkų šilumos tinklai"</w:t>
      </w:r>
      <w:r>
        <w:rPr>
          <w:lang w:val="fi-FI"/>
        </w:rPr>
        <w:t xml:space="preserve"> </w:t>
      </w:r>
      <w:r w:rsidR="007A150B" w:rsidRPr="001F679D">
        <w:rPr>
          <w:lang w:val="lt-LT"/>
        </w:rPr>
        <w:t xml:space="preserve">interneto svetainėje, papildomai jie gali būti neteikiami. Kai pirkimo dokumentai </w:t>
      </w:r>
      <w:r w:rsidR="007A150B" w:rsidRPr="001F679D">
        <w:rPr>
          <w:lang w:val="lt-LT"/>
        </w:rPr>
        <w:lastRenderedPageBreak/>
        <w:t>neskelbiami, jie pateikiami to prašiusiam tiekėjui nedelsiant, ne vėliau kaip per 1 darbo dieną, gavus prašymą.</w:t>
      </w:r>
    </w:p>
    <w:p w:rsidR="007A150B" w:rsidRPr="001F679D" w:rsidRDefault="00DE63A6" w:rsidP="00DE63A6">
      <w:pPr>
        <w:pStyle w:val="Betarp"/>
        <w:spacing w:before="120"/>
        <w:ind w:firstLine="720"/>
        <w:jc w:val="both"/>
        <w:rPr>
          <w:lang w:val="lt-LT"/>
        </w:rPr>
      </w:pPr>
      <w:r>
        <w:rPr>
          <w:lang w:val="lt-LT"/>
        </w:rPr>
        <w:t>37</w:t>
      </w:r>
      <w:r w:rsidR="007A150B" w:rsidRPr="001F679D">
        <w:rPr>
          <w:lang w:val="lt-LT"/>
        </w:rPr>
        <w:t>. Tiekėjas gali</w:t>
      </w:r>
      <w:r w:rsidR="00D86839">
        <w:rPr>
          <w:lang w:val="lt-LT"/>
        </w:rPr>
        <w:t xml:space="preserve"> prašyti, kad </w:t>
      </w:r>
      <w:r>
        <w:rPr>
          <w:lang w:val="lt-LT"/>
        </w:rPr>
        <w:t>Komisija</w:t>
      </w:r>
      <w:r w:rsidR="007A150B" w:rsidRPr="001F679D">
        <w:rPr>
          <w:lang w:val="lt-LT"/>
        </w:rPr>
        <w:t xml:space="preserve"> paaiškintų pirkim</w:t>
      </w:r>
      <w:r w:rsidR="00D86839">
        <w:rPr>
          <w:lang w:val="lt-LT"/>
        </w:rPr>
        <w:t xml:space="preserve">o dokumentus. </w:t>
      </w:r>
      <w:r w:rsidR="0062556D">
        <w:rPr>
          <w:lang w:val="lt-LT"/>
        </w:rPr>
        <w:t>Komisija</w:t>
      </w:r>
      <w:r w:rsidR="007A150B" w:rsidRPr="001F679D">
        <w:rPr>
          <w:lang w:val="lt-LT"/>
        </w:rPr>
        <w:t xml:space="preserve"> atsako į kiekvieną tiekėjo rašytinį prašymą paaiškinti pirkimo dokumentus, jeigu prašymas gautas ne vėliau kaip prieš 4 darbo dienas iki pirkimo pasiūlymų pateikimo term</w:t>
      </w:r>
      <w:r w:rsidR="00814454">
        <w:rPr>
          <w:lang w:val="lt-LT"/>
        </w:rPr>
        <w:t xml:space="preserve">ino pabaigos. </w:t>
      </w:r>
      <w:r w:rsidR="0062556D">
        <w:rPr>
          <w:lang w:val="lt-LT"/>
        </w:rPr>
        <w:t>Komisija</w:t>
      </w:r>
      <w:r w:rsidR="007A150B" w:rsidRPr="001F679D">
        <w:rPr>
          <w:lang w:val="lt-LT"/>
        </w:rPr>
        <w:t xml:space="preserve"> į gautą prašymą atsako ne vėliau kaip per 3 darbo dienas nuo jo g</w:t>
      </w:r>
      <w:r w:rsidR="00F156BA">
        <w:rPr>
          <w:lang w:val="lt-LT"/>
        </w:rPr>
        <w:t xml:space="preserve">avimo dienos. </w:t>
      </w:r>
      <w:r w:rsidR="0062556D">
        <w:rPr>
          <w:lang w:val="lt-LT"/>
        </w:rPr>
        <w:t>Komisija</w:t>
      </w:r>
      <w:r w:rsidR="007A150B" w:rsidRPr="001F679D">
        <w:rPr>
          <w:lang w:val="lt-LT"/>
        </w:rPr>
        <w:t>, atsakydama tiekėjui, kartu siunčia paaiškinimus ir visiems kitiems tiekėjams, kuriems ji pateikė pirkimo dokumentus, bet nenurodo, iš ko gavo prašymą duoti paaiškinimą. Jei pirkimo dokumentai buvo skelbti CVP IS ir ar internete, ten pat paskelbiami pirkimo dokumentų paaiškinimai. Atsakymas turi būti siunčiamas taip, kad tiekėjas jį gautų ne vėliau kaip likus 1 darbo dienai iki pasiūlymų pateikimo termino pabaigos.</w:t>
      </w:r>
    </w:p>
    <w:p w:rsidR="007A150B" w:rsidRPr="001F679D" w:rsidRDefault="00DE63A6" w:rsidP="00DE63A6">
      <w:pPr>
        <w:pStyle w:val="Betarp"/>
        <w:spacing w:before="120"/>
        <w:ind w:firstLine="720"/>
        <w:jc w:val="both"/>
        <w:rPr>
          <w:lang w:val="lt-LT"/>
        </w:rPr>
      </w:pPr>
      <w:r>
        <w:rPr>
          <w:lang w:val="lt-LT"/>
        </w:rPr>
        <w:t>38</w:t>
      </w:r>
      <w:r w:rsidR="007A150B" w:rsidRPr="001F679D">
        <w:rPr>
          <w:lang w:val="lt-LT"/>
        </w:rPr>
        <w:t>. Nesibaigus pasiūlymų pateik</w:t>
      </w:r>
      <w:r w:rsidR="00D77C23">
        <w:rPr>
          <w:lang w:val="lt-LT"/>
        </w:rPr>
        <w:t xml:space="preserve">imo terminui, </w:t>
      </w:r>
      <w:r w:rsidR="00320D60">
        <w:rPr>
          <w:lang w:val="lt-LT"/>
        </w:rPr>
        <w:t>Komisija</w:t>
      </w:r>
      <w:r w:rsidR="007A150B" w:rsidRPr="001F679D">
        <w:rPr>
          <w:lang w:val="lt-LT"/>
        </w:rPr>
        <w:t xml:space="preserve"> savo iniciatyva gali paaiškinti (patikslinti) pirkimo dokumentus, patikslindama ir paskelbtą informaciją. Paaiškinimai turi būti išsiųsti (paskelbti) likus pakankamai laiko iki pasiūlymų pateikimo termino pabaigos. </w:t>
      </w:r>
    </w:p>
    <w:p w:rsidR="007A150B" w:rsidRPr="00D77C23" w:rsidRDefault="00DE63A6" w:rsidP="00DE63A6">
      <w:pPr>
        <w:pStyle w:val="Betarp"/>
        <w:spacing w:before="120"/>
        <w:ind w:firstLine="720"/>
        <w:jc w:val="both"/>
        <w:rPr>
          <w:lang w:val="lt-LT"/>
        </w:rPr>
      </w:pPr>
      <w:r>
        <w:rPr>
          <w:lang w:val="lt-LT"/>
        </w:rPr>
        <w:t>39</w:t>
      </w:r>
      <w:r w:rsidR="00320D60">
        <w:rPr>
          <w:lang w:val="lt-LT"/>
        </w:rPr>
        <w:t>. Jeigu Komisija</w:t>
      </w:r>
      <w:r w:rsidR="007A150B" w:rsidRPr="00D77C23">
        <w:rPr>
          <w:lang w:val="lt-LT"/>
        </w:rPr>
        <w:t xml:space="preserve"> rengia susitikimą su tiekėjais, ji surašo šio susitikimo protokolą. Protokole fiksuojami visi šiame susitikime metu pateikti klausimai dėl pirkimo dokumentų ir atsakymai į juos. Protokolo išrašas laikomas pirkimo dokumentų paaiškinimu, kuris turi būti pateiktas</w:t>
      </w:r>
      <w:r>
        <w:rPr>
          <w:lang w:val="lt-LT"/>
        </w:rPr>
        <w:t xml:space="preserve"> tiekėjams šio Tvarkos aprašo </w:t>
      </w:r>
      <w:r w:rsidR="00320D60">
        <w:rPr>
          <w:lang w:val="lt-LT"/>
        </w:rPr>
        <w:t>3</w:t>
      </w:r>
      <w:r>
        <w:rPr>
          <w:lang w:val="lt-LT"/>
        </w:rPr>
        <w:t>7</w:t>
      </w:r>
      <w:r w:rsidR="007A150B" w:rsidRPr="00D77C23">
        <w:rPr>
          <w:lang w:val="lt-LT"/>
        </w:rPr>
        <w:t xml:space="preserve"> punkte nustatyta tvarka. </w:t>
      </w:r>
    </w:p>
    <w:p w:rsidR="00320D60" w:rsidRPr="00E77DA8" w:rsidRDefault="00DE63A6" w:rsidP="00DE63A6">
      <w:pPr>
        <w:pStyle w:val="Betarp"/>
        <w:spacing w:before="120"/>
        <w:ind w:firstLine="720"/>
        <w:jc w:val="both"/>
        <w:rPr>
          <w:lang w:val="lt-LT"/>
        </w:rPr>
      </w:pPr>
      <w:r>
        <w:rPr>
          <w:lang w:val="lt-LT"/>
        </w:rPr>
        <w:t>40</w:t>
      </w:r>
      <w:r w:rsidR="007A150B" w:rsidRPr="00E77DA8">
        <w:rPr>
          <w:lang w:val="lt-LT"/>
        </w:rPr>
        <w:t xml:space="preserve">. </w:t>
      </w:r>
      <w:r w:rsidR="00320D60" w:rsidRPr="00E77DA8">
        <w:rPr>
          <w:lang w:val="lt-LT"/>
        </w:rPr>
        <w:t>Jeigu paaiškinusi (patikslinusi) pirkimo dokumentus Komisija negali j</w:t>
      </w:r>
      <w:r>
        <w:rPr>
          <w:lang w:val="lt-LT"/>
        </w:rPr>
        <w:t>ų pateikti šio Tvarkos aprašo 37</w:t>
      </w:r>
      <w:r w:rsidR="00320D60" w:rsidRPr="00E77DA8">
        <w:rPr>
          <w:lang w:val="lt-LT"/>
        </w:rPr>
        <w:t xml:space="preserve"> punkte nustatytais terminais, ji perkelia pasiūlymų pateikimo terminą. Šis terminas nukeliamas protingumo kriterijų atitinkančiam laikui, per kurį tiekėjai, rengdami pirkimo pasiūlymus, galėtų atsižvelgti į šiuos paaiškinimus (</w:t>
      </w:r>
      <w:proofErr w:type="spellStart"/>
      <w:r w:rsidR="00320D60" w:rsidRPr="00E77DA8">
        <w:rPr>
          <w:lang w:val="lt-LT"/>
        </w:rPr>
        <w:t>patikslinimus</w:t>
      </w:r>
      <w:proofErr w:type="spellEnd"/>
      <w:r w:rsidR="00320D60" w:rsidRPr="00E77DA8">
        <w:rPr>
          <w:lang w:val="lt-LT"/>
        </w:rPr>
        <w:t>) ir tinkamai</w:t>
      </w:r>
      <w:r>
        <w:rPr>
          <w:lang w:val="lt-LT"/>
        </w:rPr>
        <w:t xml:space="preserve"> parengti pasiūlymus. Komisija </w:t>
      </w:r>
      <w:r w:rsidR="00320D60" w:rsidRPr="00E77DA8">
        <w:rPr>
          <w:lang w:val="lt-LT"/>
        </w:rPr>
        <w:t xml:space="preserve">atsižvelgia į tai, kad kai kuriais atvejais po pirkimo dokumentų paaiškinimo (patikslinimo) susidomėjimą dalyvauti pirkime gali parodyti nauji tiekėjai (pavyzdžiui, sumažinus kvalifikacijos reikalavimus), todėl pasiūlymų pateikimo terminą reikėtų nustatyti tokį, kad šie tiekėjai spėtų kreiptis dėl pirkimo dokumentų ir parengti pasiūlymus. </w:t>
      </w:r>
    </w:p>
    <w:p w:rsidR="007A150B" w:rsidRPr="00680E5C" w:rsidRDefault="00DE63A6" w:rsidP="00FE577A">
      <w:pPr>
        <w:pStyle w:val="Betarp"/>
        <w:spacing w:before="120"/>
        <w:ind w:firstLine="720"/>
        <w:jc w:val="both"/>
        <w:rPr>
          <w:lang w:val="lt-LT"/>
        </w:rPr>
      </w:pPr>
      <w:r>
        <w:rPr>
          <w:lang w:val="lt-LT"/>
        </w:rPr>
        <w:t>41</w:t>
      </w:r>
      <w:r w:rsidR="007A150B" w:rsidRPr="00D77C23">
        <w:rPr>
          <w:lang w:val="lt-LT"/>
        </w:rPr>
        <w:t>. Pranešimai a</w:t>
      </w:r>
      <w:r>
        <w:rPr>
          <w:lang w:val="lt-LT"/>
        </w:rPr>
        <w:t>pie kiekvieną pirkimo pasiūlymų</w:t>
      </w:r>
      <w:r w:rsidR="00A3484C">
        <w:rPr>
          <w:lang w:val="lt-LT"/>
        </w:rPr>
        <w:t xml:space="preserve"> </w:t>
      </w:r>
      <w:r w:rsidR="007A150B" w:rsidRPr="00D77C23">
        <w:rPr>
          <w:lang w:val="lt-LT"/>
        </w:rPr>
        <w:t>pateikimo termino nukėlimą išsiunčiami visiems tiekėjams, kuriems buvo pateikti pirkimo dokumentai. Jei pirkimo dokumentai skelbiami CVP IS ir</w:t>
      </w:r>
      <w:r w:rsidR="00194658">
        <w:rPr>
          <w:lang w:val="lt-LT"/>
        </w:rPr>
        <w:t>/</w:t>
      </w:r>
      <w:r w:rsidR="007A150B" w:rsidRPr="00D77C23">
        <w:rPr>
          <w:lang w:val="lt-LT"/>
        </w:rPr>
        <w:t xml:space="preserve"> ar internete, ten pat paskelbiama apie termino nukėlimą. Šio Tvarkos aprašo III skyriuje nurodytuose leidiniuose apie pasiūlymų pateikimo termino nukėlimą galima neskelbti, jeigu nekeičiama kita skelbime apie pirkimą paskelbta informacija ir jeigu nepaskelbus apie pasiūlymų pateikimo termino nukėlimą nebus pažeisti šio Tvarkos aprašo 3 punkte nurodyti pirkimų</w:t>
      </w:r>
      <w:r w:rsidR="007A150B" w:rsidRPr="00680E5C">
        <w:rPr>
          <w:lang w:val="lt-LT"/>
        </w:rPr>
        <w:t xml:space="preserve"> principai.</w:t>
      </w:r>
    </w:p>
    <w:p w:rsidR="007A150B" w:rsidRPr="00680E5C" w:rsidRDefault="007A150B" w:rsidP="007A150B">
      <w:pPr>
        <w:pStyle w:val="Betarp"/>
        <w:jc w:val="both"/>
        <w:rPr>
          <w:b/>
          <w:lang w:val="lt-LT"/>
        </w:rPr>
      </w:pPr>
    </w:p>
    <w:p w:rsidR="000D0F03" w:rsidRDefault="000D0F03" w:rsidP="00680E5C">
      <w:pPr>
        <w:pStyle w:val="Betarp"/>
        <w:jc w:val="center"/>
        <w:rPr>
          <w:b/>
          <w:lang w:val="lt-LT"/>
        </w:rPr>
      </w:pPr>
    </w:p>
    <w:p w:rsidR="007A150B" w:rsidRPr="00E77DA8" w:rsidRDefault="007A150B" w:rsidP="00680E5C">
      <w:pPr>
        <w:pStyle w:val="Betarp"/>
        <w:jc w:val="center"/>
        <w:rPr>
          <w:b/>
          <w:lang w:val="lt-LT"/>
        </w:rPr>
      </w:pPr>
      <w:r w:rsidRPr="00E77DA8">
        <w:rPr>
          <w:b/>
          <w:lang w:val="lt-LT"/>
        </w:rPr>
        <w:t>IV. REIKALAVIMAI PASIŪLYMŲ RENGIMUI</w:t>
      </w:r>
    </w:p>
    <w:p w:rsidR="007A150B" w:rsidRPr="00680E5C" w:rsidRDefault="007A150B" w:rsidP="00680E5C">
      <w:pPr>
        <w:pStyle w:val="Betarp"/>
        <w:jc w:val="center"/>
        <w:rPr>
          <w:lang w:val="lt-LT"/>
        </w:rPr>
      </w:pPr>
    </w:p>
    <w:p w:rsidR="007A150B" w:rsidRPr="00680E5C" w:rsidRDefault="00DE63A6" w:rsidP="00680E5C">
      <w:pPr>
        <w:pStyle w:val="Betarp"/>
        <w:ind w:firstLine="720"/>
        <w:jc w:val="both"/>
        <w:rPr>
          <w:lang w:val="lt-LT"/>
        </w:rPr>
      </w:pPr>
      <w:r>
        <w:rPr>
          <w:lang w:val="lt-LT"/>
        </w:rPr>
        <w:t>42</w:t>
      </w:r>
      <w:r w:rsidR="007A150B" w:rsidRPr="00680E5C">
        <w:rPr>
          <w:lang w:val="lt-LT"/>
        </w:rPr>
        <w:t>. Pirkimo dokumentuose nustatant pasiūlymų rengimo ir pateikimo reikalavimus, turi būti nurodyta, kad:</w:t>
      </w:r>
    </w:p>
    <w:p w:rsidR="007A150B" w:rsidRPr="00680E5C" w:rsidRDefault="00FE577A" w:rsidP="00680E5C">
      <w:pPr>
        <w:pStyle w:val="Betarp"/>
        <w:ind w:firstLine="720"/>
        <w:jc w:val="both"/>
        <w:rPr>
          <w:lang w:val="lt-LT"/>
        </w:rPr>
      </w:pPr>
      <w:r>
        <w:rPr>
          <w:lang w:val="lt-LT"/>
        </w:rPr>
        <w:t>42</w:t>
      </w:r>
      <w:r w:rsidR="007A150B" w:rsidRPr="00680E5C">
        <w:rPr>
          <w:lang w:val="lt-LT"/>
        </w:rPr>
        <w:t>.1. pasiūlymas turi būti pateikiamas raštu ir pasirašytas tiekėjo ar jo įgalioto asmens, o elektroninėmis priemonėmis teikiamas pasiūlymas – pateiktas su saugiu elektroniniu parašu, atitinkančiu Lietuvos Respublikos elektroninio parašo įstatymo reikalavimus;</w:t>
      </w:r>
    </w:p>
    <w:p w:rsidR="007A150B" w:rsidRPr="00680E5C" w:rsidRDefault="00FE577A" w:rsidP="00ED7498">
      <w:pPr>
        <w:pStyle w:val="Betarp"/>
        <w:ind w:firstLine="720"/>
        <w:jc w:val="both"/>
        <w:rPr>
          <w:lang w:val="lt-LT"/>
        </w:rPr>
      </w:pPr>
      <w:r>
        <w:rPr>
          <w:lang w:val="lt-LT"/>
        </w:rPr>
        <w:t>42</w:t>
      </w:r>
      <w:r w:rsidR="007A150B" w:rsidRPr="00680E5C">
        <w:rPr>
          <w:lang w:val="lt-LT"/>
        </w:rPr>
        <w:t>.2. ne elektroninėmis priemonėmis teikiami pasiūlymai turi būti įdėti į voką, kuris užklijuojamas, ant jo užrašomas pirkimo pavadinimas, tiekėjo pavadinimas ir adresas, nurodoma „neatplėšti iki ...“ (pasiūlymų pateikimo termino pabaigos);</w:t>
      </w:r>
    </w:p>
    <w:p w:rsidR="007A150B" w:rsidRPr="00680E5C" w:rsidRDefault="00FE577A" w:rsidP="00ED7498">
      <w:pPr>
        <w:pStyle w:val="Betarp"/>
        <w:ind w:firstLine="720"/>
        <w:jc w:val="both"/>
        <w:rPr>
          <w:lang w:val="lt-LT"/>
        </w:rPr>
      </w:pPr>
      <w:r>
        <w:rPr>
          <w:lang w:val="lt-LT"/>
        </w:rPr>
        <w:t>42</w:t>
      </w:r>
      <w:r w:rsidR="00ED7498">
        <w:rPr>
          <w:lang w:val="lt-LT"/>
        </w:rPr>
        <w:t xml:space="preserve">.3. jeigu </w:t>
      </w:r>
      <w:r w:rsidR="00BA5E9F">
        <w:rPr>
          <w:lang w:val="lt-LT"/>
        </w:rPr>
        <w:t xml:space="preserve">Komisija </w:t>
      </w:r>
      <w:r w:rsidR="007A150B" w:rsidRPr="00680E5C">
        <w:rPr>
          <w:lang w:val="lt-LT"/>
        </w:rPr>
        <w:t xml:space="preserve">numato pasiūlymus vertinti pagal ekonomiškai naudingiausio pasiūlymo vertinimo kriterijų – tiekėjai pasiūlymo kainą turi pateikti viename užklijuotame voke, o likusias pasiūlymo dalis (techninius pasiūlymo duomenis ir kitą informaciją bei dokumentus) – kitame </w:t>
      </w:r>
      <w:r w:rsidR="007A150B" w:rsidRPr="00680E5C">
        <w:rPr>
          <w:lang w:val="lt-LT"/>
        </w:rPr>
        <w:lastRenderedPageBreak/>
        <w:t>užklijuotame voke. Šie abu vokai turi būti įdėti į bendrą voką, jis taip pat užklijuojamas, ant jo užrašomas pirkimo pavadinimas, tiekėjo pavadinimas ir adresas, nurodoma „neatplėšti iki ...“ (pasiūlymų pateikimo termino pabaigos);</w:t>
      </w:r>
    </w:p>
    <w:p w:rsidR="00BA5E9F" w:rsidRPr="00E77DA8" w:rsidRDefault="00FE577A" w:rsidP="00BA5E9F">
      <w:pPr>
        <w:pStyle w:val="Betarp"/>
        <w:ind w:firstLine="720"/>
        <w:jc w:val="both"/>
        <w:rPr>
          <w:lang w:val="lt-LT"/>
        </w:rPr>
      </w:pPr>
      <w:r>
        <w:rPr>
          <w:lang w:val="lt-LT"/>
        </w:rPr>
        <w:t>42</w:t>
      </w:r>
      <w:r w:rsidR="007A150B" w:rsidRPr="00680E5C">
        <w:rPr>
          <w:lang w:val="lt-LT"/>
        </w:rPr>
        <w:t>.4.</w:t>
      </w:r>
      <w:r w:rsidR="00BA5E9F" w:rsidRPr="00E77DA8">
        <w:rPr>
          <w:lang w:val="lt-LT"/>
        </w:rPr>
        <w:t xml:space="preserve"> pasiūlymo (atskirų pasiūlymo dalių) su priedais lapai turi būti sunumeruoti, susiūti ir paskutinio lapo antroje pusėje patvirtinti tiekėjo arba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to reikalaujama). Pasiūlymo galiojimo užtikrinimą patvirtinantis dokumentas neįsiuvamas ir nenumeruojamas, o įdedamas į bendrą voką. Šiame punkte nustatyti pasiūlymo įforminimo reikalavimai netaikomi, kai pasiūlymai pateikiami elektroninėmis priemonėmis.</w:t>
      </w:r>
    </w:p>
    <w:p w:rsidR="00BA5E9F" w:rsidRPr="00E77DA8" w:rsidRDefault="00FE577A" w:rsidP="00FE577A">
      <w:pPr>
        <w:pStyle w:val="Betarp"/>
        <w:spacing w:before="120"/>
        <w:ind w:firstLine="720"/>
        <w:jc w:val="both"/>
        <w:rPr>
          <w:lang w:val="lt-LT"/>
        </w:rPr>
      </w:pPr>
      <w:r>
        <w:rPr>
          <w:lang w:val="lt-LT"/>
        </w:rPr>
        <w:t>43</w:t>
      </w:r>
      <w:r w:rsidR="00BA5E9F" w:rsidRPr="00E77DA8">
        <w:rPr>
          <w:lang w:val="lt-LT"/>
        </w:rPr>
        <w:t xml:space="preserve">. Pirkimo dokumentuose nustatant pasiūlymų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kelioms ar visoms pirkimo dalims. </w:t>
      </w:r>
    </w:p>
    <w:p w:rsidR="00006700" w:rsidRPr="00C71E7E" w:rsidRDefault="00FE577A" w:rsidP="006F30F8">
      <w:pPr>
        <w:pStyle w:val="Betarp"/>
        <w:spacing w:before="100" w:beforeAutospacing="1"/>
        <w:ind w:firstLine="720"/>
        <w:jc w:val="both"/>
        <w:rPr>
          <w:lang w:val="lt-LT"/>
        </w:rPr>
      </w:pPr>
      <w:r>
        <w:rPr>
          <w:lang w:val="lt-LT"/>
        </w:rPr>
        <w:t>44</w:t>
      </w:r>
      <w:r w:rsidR="00006700" w:rsidRPr="00E77DA8">
        <w:rPr>
          <w:lang w:val="lt-LT"/>
        </w:rPr>
        <w:t>.</w:t>
      </w:r>
      <w:r w:rsidR="006979DB">
        <w:rPr>
          <w:lang w:val="lt-LT"/>
        </w:rPr>
        <w:t xml:space="preserve"> </w:t>
      </w:r>
      <w:r w:rsidR="00006700" w:rsidRPr="00E77DA8">
        <w:rPr>
          <w:lang w:val="lt-LT"/>
        </w:rPr>
        <w:t xml:space="preserve">Tiekėjas teikiamame pasiūlyme turi nurodyti, kuri informacijos dalis pasiūlyme yra konfidenciali. </w:t>
      </w:r>
      <w:r w:rsidR="00006700" w:rsidRPr="00C71E7E">
        <w:rPr>
          <w:lang w:val="lt-LT"/>
        </w:rPr>
        <w:t>Tiekėjas privalo pateikti tik galiojančius dokumentus.</w:t>
      </w:r>
    </w:p>
    <w:p w:rsidR="00006700" w:rsidRPr="00C71E7E" w:rsidRDefault="00FE577A" w:rsidP="00FE577A">
      <w:pPr>
        <w:pStyle w:val="Betarp"/>
        <w:spacing w:before="120"/>
        <w:ind w:firstLine="720"/>
        <w:jc w:val="both"/>
        <w:rPr>
          <w:lang w:val="lt-LT"/>
        </w:rPr>
      </w:pPr>
      <w:r>
        <w:rPr>
          <w:lang w:val="lt-LT"/>
        </w:rPr>
        <w:t>45</w:t>
      </w:r>
      <w:r w:rsidR="00006700" w:rsidRPr="00C71E7E">
        <w:rPr>
          <w:lang w:val="lt-LT"/>
        </w:rPr>
        <w:t>.</w:t>
      </w:r>
      <w:r w:rsidR="006979DB">
        <w:rPr>
          <w:lang w:val="lt-LT"/>
        </w:rPr>
        <w:t xml:space="preserve"> </w:t>
      </w:r>
      <w:r w:rsidR="00006700" w:rsidRPr="00C71E7E">
        <w:rPr>
          <w:lang w:val="lt-LT"/>
        </w:rPr>
        <w:t>Visos tiekėjo pasiūlyme pateiktų dokumentų kopijos turi būti patvirtintos teisės aktų nustatyta tvarka.</w:t>
      </w:r>
    </w:p>
    <w:p w:rsidR="00006700" w:rsidRPr="00C71E7E" w:rsidRDefault="00FE577A" w:rsidP="00FE577A">
      <w:pPr>
        <w:pStyle w:val="Betarp"/>
        <w:spacing w:before="120"/>
        <w:ind w:firstLine="720"/>
        <w:jc w:val="both"/>
        <w:rPr>
          <w:lang w:val="lt-LT"/>
        </w:rPr>
      </w:pPr>
      <w:r>
        <w:rPr>
          <w:lang w:val="lt-LT"/>
        </w:rPr>
        <w:t>46</w:t>
      </w:r>
      <w:r w:rsidR="00006700" w:rsidRPr="00C71E7E">
        <w:rPr>
          <w:lang w:val="lt-LT"/>
        </w:rPr>
        <w:t>.</w:t>
      </w:r>
      <w:r w:rsidR="006979DB">
        <w:rPr>
          <w:lang w:val="lt-LT"/>
        </w:rPr>
        <w:t xml:space="preserve"> </w:t>
      </w:r>
      <w:r w:rsidR="00006700" w:rsidRPr="00C71E7E">
        <w:rPr>
          <w:lang w:val="lt-LT"/>
        </w:rPr>
        <w:t>Tiekėjo pasiūlymas ir keitimasis informacija pateikiami lietuvių kalba. Jeigu pateikiami užsienio kalbomis surašyti dokumentai ar jų kopijos, kartu turi būti pateikti vertimų biuro patvirtinti dokumentų vertimai į lietuvių kalbą.</w:t>
      </w:r>
    </w:p>
    <w:p w:rsidR="00006700" w:rsidRPr="00C71E7E" w:rsidRDefault="00FE577A" w:rsidP="00FE577A">
      <w:pPr>
        <w:pStyle w:val="Betarp"/>
        <w:spacing w:before="120"/>
        <w:ind w:firstLine="720"/>
        <w:jc w:val="both"/>
        <w:rPr>
          <w:lang w:val="lt-LT"/>
        </w:rPr>
      </w:pPr>
      <w:r>
        <w:rPr>
          <w:lang w:val="lt-LT"/>
        </w:rPr>
        <w:t>47.</w:t>
      </w:r>
      <w:r w:rsidR="006979DB">
        <w:rPr>
          <w:lang w:val="lt-LT"/>
        </w:rPr>
        <w:t xml:space="preserve"> </w:t>
      </w:r>
      <w:r>
        <w:rPr>
          <w:lang w:val="lt-LT"/>
        </w:rPr>
        <w:t xml:space="preserve">Komisija </w:t>
      </w:r>
      <w:r w:rsidR="00006700" w:rsidRPr="00C71E7E">
        <w:rPr>
          <w:lang w:val="lt-LT"/>
        </w:rPr>
        <w:t>gali pareikalauti, kad pateikiami užsienio valstybėse išduoti dokumentai būtų</w:t>
      </w:r>
      <w:r w:rsidR="00006700" w:rsidRPr="00C71E7E">
        <w:rPr>
          <w:color w:val="FF0000"/>
          <w:lang w:val="lt-LT"/>
        </w:rPr>
        <w:t xml:space="preserve"> </w:t>
      </w:r>
      <w:r w:rsidR="00006700" w:rsidRPr="00C71E7E">
        <w:rPr>
          <w:lang w:val="lt-LT"/>
        </w:rPr>
        <w:t>legalizuoti Dokumentų legalizavimo ir tvirtinimo pažymos (</w:t>
      </w:r>
      <w:proofErr w:type="spellStart"/>
      <w:r w:rsidR="00006700" w:rsidRPr="00C71E7E">
        <w:rPr>
          <w:lang w:val="lt-LT"/>
        </w:rPr>
        <w:t>Apostille</w:t>
      </w:r>
      <w:proofErr w:type="spellEnd"/>
      <w:r w:rsidR="00006700" w:rsidRPr="00C71E7E">
        <w:rPr>
          <w:lang w:val="lt-LT"/>
        </w:rPr>
        <w:t xml:space="preserve">) tvarkos aprašo, patvirtinto Lietuvos Respublikos Vyriausybės </w:t>
      </w:r>
      <w:smartTag w:uri="urn:schemas-microsoft-com:office:smarttags" w:element="metricconverter">
        <w:smartTagPr>
          <w:attr w:name="ProductID" w:val="2006 m"/>
        </w:smartTagPr>
        <w:r w:rsidR="00006700" w:rsidRPr="00C71E7E">
          <w:rPr>
            <w:lang w:val="lt-LT"/>
          </w:rPr>
          <w:t>2006 m</w:t>
        </w:r>
      </w:smartTag>
      <w:r w:rsidR="00006700" w:rsidRPr="00C71E7E">
        <w:rPr>
          <w:lang w:val="lt-LT"/>
        </w:rPr>
        <w:t xml:space="preserve">. spalio 30 d. nutarimu Nr. 1079, nustatyta tvarka. Tiekėjams iš valstybių, su kuriomis Lietuvos Respublika yra sudariusi teisinės pagalbos sutartis, šių dokumentų legalizuoti nereikia, juos pakanka patvirtinti notariškai. Tiekėjų iš valstybių, prisijungusių prie </w:t>
      </w:r>
      <w:smartTag w:uri="urn:schemas-microsoft-com:office:smarttags" w:element="metricconverter">
        <w:smartTagPr>
          <w:attr w:name="ProductID" w:val="1961ﾠm"/>
        </w:smartTagPr>
        <w:r w:rsidR="00006700" w:rsidRPr="00C71E7E">
          <w:rPr>
            <w:lang w:val="lt-LT"/>
          </w:rPr>
          <w:t>1961 m</w:t>
        </w:r>
      </w:smartTag>
      <w:r w:rsidR="00006700" w:rsidRPr="00C71E7E">
        <w:rPr>
          <w:lang w:val="lt-LT"/>
        </w:rPr>
        <w:t>. spalio 5 d. Hagos konvencijos „Dėl užsienio valstybėse išduotų dokumentų legalizavimo panaikinimo“, dokumentai turėtų būti patvirtinti konvencijoje  nustatyta tvarka.</w:t>
      </w:r>
    </w:p>
    <w:p w:rsidR="00494396" w:rsidRDefault="00BA18C9" w:rsidP="00494396">
      <w:pPr>
        <w:pStyle w:val="Betarp"/>
        <w:ind w:firstLine="720"/>
        <w:jc w:val="both"/>
        <w:rPr>
          <w:lang w:val="lt-LT"/>
        </w:rPr>
      </w:pPr>
      <w:r>
        <w:rPr>
          <w:lang w:val="lt-LT"/>
        </w:rPr>
        <w:t>48</w:t>
      </w:r>
      <w:r w:rsidR="00006700" w:rsidRPr="00755CA0">
        <w:rPr>
          <w:lang w:val="lt-LT"/>
        </w:rPr>
        <w:t>. Siūlomų prekių, paslaug</w:t>
      </w:r>
      <w:r>
        <w:rPr>
          <w:lang w:val="lt-LT"/>
        </w:rPr>
        <w:t>ų ar darbų kaina nurodoma eurais</w:t>
      </w:r>
      <w:r w:rsidR="00006700" w:rsidRPr="00755CA0">
        <w:rPr>
          <w:lang w:val="lt-LT"/>
        </w:rPr>
        <w:t>. Į kainą turi būti įskaičiuoti visi mokesčiai ir visos tiekėjo išlaidos bei nuolaid</w:t>
      </w:r>
      <w:r>
        <w:rPr>
          <w:lang w:val="lt-LT"/>
        </w:rPr>
        <w:t>os. Pasiūlymas vertinamas eurais</w:t>
      </w:r>
      <w:r w:rsidR="00006700" w:rsidRPr="00755CA0">
        <w:rPr>
          <w:lang w:val="lt-LT"/>
        </w:rPr>
        <w:t>. Jeigu pasiūlyme kaina ar kainos nurodytos užsienio valiuta,</w:t>
      </w:r>
      <w:r w:rsidR="00437A9E">
        <w:rPr>
          <w:lang w:val="lt-LT"/>
        </w:rPr>
        <w:t xml:space="preserve"> jos bus perskaičiuojamos eurais</w:t>
      </w:r>
      <w:r w:rsidR="00006700" w:rsidRPr="00755CA0">
        <w:rPr>
          <w:lang w:val="lt-LT"/>
        </w:rPr>
        <w:t xml:space="preserve"> pagal Lietuvos banko nustatytą ir paskelbtą lito ir užsienio valiutos santykį paskutinę pasiūlymų pateikimo termino dieną.</w:t>
      </w:r>
    </w:p>
    <w:p w:rsidR="00A4397D" w:rsidRDefault="00A4397D" w:rsidP="00437A9E">
      <w:pPr>
        <w:pStyle w:val="Betarp"/>
        <w:spacing w:before="120"/>
        <w:ind w:firstLine="720"/>
        <w:jc w:val="center"/>
        <w:rPr>
          <w:b/>
          <w:lang w:val="lt-LT"/>
        </w:rPr>
      </w:pPr>
    </w:p>
    <w:p w:rsidR="00A4397D" w:rsidRDefault="00A4397D" w:rsidP="00437A9E">
      <w:pPr>
        <w:pStyle w:val="Betarp"/>
        <w:spacing w:before="120"/>
        <w:ind w:firstLine="720"/>
        <w:jc w:val="center"/>
        <w:rPr>
          <w:b/>
          <w:lang w:val="lt-LT"/>
        </w:rPr>
      </w:pPr>
    </w:p>
    <w:p w:rsidR="007A150B" w:rsidRPr="00494396" w:rsidRDefault="007A150B" w:rsidP="00437A9E">
      <w:pPr>
        <w:pStyle w:val="Betarp"/>
        <w:spacing w:before="120"/>
        <w:ind w:firstLine="720"/>
        <w:jc w:val="center"/>
        <w:rPr>
          <w:lang w:val="lt-LT"/>
        </w:rPr>
      </w:pPr>
      <w:r w:rsidRPr="00680E5C">
        <w:rPr>
          <w:b/>
          <w:lang w:val="lt-LT"/>
        </w:rPr>
        <w:t>V. TECHNINĖ SPECIFIKACIJA</w:t>
      </w:r>
    </w:p>
    <w:p w:rsidR="007A150B" w:rsidRPr="00680E5C" w:rsidRDefault="007A150B" w:rsidP="007A150B">
      <w:pPr>
        <w:pStyle w:val="Betarp"/>
        <w:jc w:val="both"/>
        <w:rPr>
          <w:lang w:val="lt-LT"/>
        </w:rPr>
      </w:pPr>
    </w:p>
    <w:p w:rsidR="00437A9E" w:rsidRPr="00437A9E" w:rsidRDefault="00437A9E" w:rsidP="00437A9E">
      <w:pPr>
        <w:pStyle w:val="Betarp"/>
        <w:ind w:firstLine="720"/>
        <w:jc w:val="both"/>
        <w:rPr>
          <w:lang w:val="lt-LT"/>
        </w:rPr>
      </w:pPr>
      <w:r>
        <w:rPr>
          <w:lang w:val="lt-LT"/>
        </w:rPr>
        <w:t>49</w:t>
      </w:r>
      <w:r w:rsidR="007A150B" w:rsidRPr="00680E5C">
        <w:rPr>
          <w:lang w:val="lt-LT"/>
        </w:rPr>
        <w:t xml:space="preserve">. Atliekant supaprastintus pirkimus techninė specifikacija rengiama vadovaujantis Viešųjų pirkimų įstatymo 25 straipsniu. </w:t>
      </w:r>
      <w:r w:rsidRPr="008B0C2E">
        <w:rPr>
          <w:lang w:val="fi-FI"/>
        </w:rPr>
        <w:t>U</w:t>
      </w:r>
      <w:r>
        <w:rPr>
          <w:lang w:val="fi-FI"/>
        </w:rPr>
        <w:t>AB „Šalčininkų šilumos tinklai“</w:t>
      </w:r>
      <w:r w:rsidRPr="00437A9E">
        <w:rPr>
          <w:color w:val="000000"/>
          <w:spacing w:val="2"/>
          <w:lang w:val="lt-LT"/>
        </w:rPr>
        <w:t xml:space="preserve">iš anksto skelbia pirkimų, išskyrus </w:t>
      </w:r>
      <w:r w:rsidRPr="00437A9E">
        <w:rPr>
          <w:color w:val="000000"/>
          <w:spacing w:val="-3"/>
          <w:lang w:val="lt-LT"/>
        </w:rPr>
        <w:t xml:space="preserve">mažos vertės ir Viešųjų pirkimų įstatymo 85 straipsnio 6 dalyje nurodytų supaprastintų pirkimų ( </w:t>
      </w:r>
      <w:r w:rsidRPr="00437A9E">
        <w:rPr>
          <w:i/>
          <w:iCs/>
          <w:color w:val="000000"/>
          <w:spacing w:val="1"/>
          <w:lang w:val="lt-LT"/>
        </w:rPr>
        <w:t xml:space="preserve">Literatūros, mokslo ir meno kūrimų autorių, atlikėjų ar jų kolektyvo paslaugų, taip pat mokslo, </w:t>
      </w:r>
      <w:r w:rsidRPr="00437A9E">
        <w:rPr>
          <w:i/>
          <w:iCs/>
          <w:color w:val="000000"/>
          <w:lang w:val="lt-LT"/>
        </w:rPr>
        <w:t xml:space="preserve">kultūros ir meno sričių projektų vertinimo ir pretendentų gauti teisės aktų nustatyta tvarka įsteigtas premijas veiklos šiose srityse vertinimo paslaugų supaprastintų pirkimų tvarką nustato Lietuvos </w:t>
      </w:r>
      <w:r w:rsidRPr="00437A9E">
        <w:rPr>
          <w:i/>
          <w:iCs/>
          <w:color w:val="000000"/>
          <w:spacing w:val="-1"/>
          <w:lang w:val="lt-LT"/>
        </w:rPr>
        <w:t xml:space="preserve">Respublikos Vyriausybė ar jos įgaliota institucija.) </w:t>
      </w:r>
      <w:r w:rsidRPr="00437A9E">
        <w:rPr>
          <w:color w:val="000000"/>
          <w:spacing w:val="-1"/>
          <w:lang w:val="lt-LT"/>
        </w:rPr>
        <w:t xml:space="preserve">techninių specifikacijų projektus. Techninių </w:t>
      </w:r>
      <w:r w:rsidRPr="00437A9E">
        <w:rPr>
          <w:color w:val="000000"/>
          <w:spacing w:val="3"/>
          <w:lang w:val="lt-LT"/>
        </w:rPr>
        <w:lastRenderedPageBreak/>
        <w:t xml:space="preserve">specifikacijų projektai skelbiami ne vėliau kaip 10 kalendorinių dienų iki numatomo pirkimo </w:t>
      </w:r>
      <w:r w:rsidRPr="00437A9E">
        <w:rPr>
          <w:color w:val="000000"/>
          <w:lang w:val="lt-LT"/>
        </w:rPr>
        <w:t>pradžios.</w:t>
      </w:r>
    </w:p>
    <w:p w:rsidR="007A150B" w:rsidRPr="00680E5C" w:rsidRDefault="00437A9E" w:rsidP="00437A9E">
      <w:pPr>
        <w:pStyle w:val="Betarp"/>
        <w:spacing w:before="120"/>
        <w:ind w:firstLine="720"/>
        <w:jc w:val="both"/>
        <w:rPr>
          <w:lang w:val="lt-LT"/>
        </w:rPr>
      </w:pPr>
      <w:r>
        <w:rPr>
          <w:lang w:val="lt-LT"/>
        </w:rPr>
        <w:t>50</w:t>
      </w:r>
      <w:r w:rsidR="00755CA0">
        <w:rPr>
          <w:lang w:val="lt-LT"/>
        </w:rPr>
        <w:t>.</w:t>
      </w:r>
      <w:r w:rsidR="006427B4">
        <w:rPr>
          <w:lang w:val="lt-LT"/>
        </w:rPr>
        <w:t xml:space="preserve"> </w:t>
      </w:r>
      <w:r w:rsidR="007A150B" w:rsidRPr="00680E5C">
        <w:rPr>
          <w:lang w:val="lt-LT"/>
        </w:rPr>
        <w:t>Kiekviena perkama prekė, paslauga ar darbai turi būti aprašyti aiškiai ir nedviprasmiškai, aprašymas negali diskriminuoti tiekėjų ir turi užtikrinti jų konkurenciją.</w:t>
      </w:r>
    </w:p>
    <w:p w:rsidR="007A150B" w:rsidRPr="00680E5C" w:rsidRDefault="00437A9E" w:rsidP="00437A9E">
      <w:pPr>
        <w:pStyle w:val="Betarp"/>
        <w:spacing w:before="120"/>
        <w:ind w:firstLine="720"/>
        <w:jc w:val="both"/>
        <w:rPr>
          <w:lang w:val="lt-LT"/>
        </w:rPr>
      </w:pPr>
      <w:r>
        <w:rPr>
          <w:lang w:val="lt-LT"/>
        </w:rPr>
        <w:t>51</w:t>
      </w:r>
      <w:r w:rsidR="007A150B" w:rsidRPr="00680E5C">
        <w:rPr>
          <w:lang w:val="lt-LT"/>
        </w:rPr>
        <w:t>.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w:t>
      </w:r>
      <w:r w:rsidR="005738A6">
        <w:rPr>
          <w:lang w:val="lt-LT"/>
        </w:rPr>
        <w:t>arengti tinkamus pasiūlymus, o</w:t>
      </w:r>
      <w:r w:rsidR="005738A6" w:rsidRPr="005738A6">
        <w:rPr>
          <w:lang w:val="lt-LT"/>
        </w:rPr>
        <w:t xml:space="preserve"> </w:t>
      </w:r>
      <w:r w:rsidR="00755CA0">
        <w:rPr>
          <w:lang w:val="lt-LT"/>
        </w:rPr>
        <w:t>VĮ</w:t>
      </w:r>
      <w:r w:rsidR="005738A6" w:rsidRPr="00D77C23">
        <w:rPr>
          <w:lang w:val="lt-LT"/>
        </w:rPr>
        <w:t xml:space="preserve"> Šalčininkų miškų urėdija</w:t>
      </w:r>
      <w:r w:rsidR="007A150B" w:rsidRPr="00680E5C">
        <w:rPr>
          <w:lang w:val="lt-LT"/>
        </w:rPr>
        <w:t xml:space="preserve"> įsigyti reikalingų prekių, paslaugų ar darbų.</w:t>
      </w:r>
    </w:p>
    <w:p w:rsidR="007A150B" w:rsidRPr="00680E5C" w:rsidRDefault="00437A9E" w:rsidP="00437A9E">
      <w:pPr>
        <w:pStyle w:val="Betarp"/>
        <w:spacing w:before="120"/>
        <w:ind w:left="57" w:firstLine="720"/>
        <w:jc w:val="both"/>
        <w:rPr>
          <w:lang w:val="lt-LT"/>
        </w:rPr>
      </w:pPr>
      <w:r>
        <w:rPr>
          <w:lang w:val="lt-LT"/>
        </w:rPr>
        <w:t>52</w:t>
      </w:r>
      <w:r w:rsidR="007A150B" w:rsidRPr="00680E5C">
        <w:rPr>
          <w:lang w:val="lt-LT"/>
        </w:rPr>
        <w:t xml:space="preserve">.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7A150B" w:rsidRPr="00680E5C" w:rsidRDefault="00437A9E" w:rsidP="00D447C5">
      <w:pPr>
        <w:pStyle w:val="Betarp"/>
        <w:spacing w:before="120"/>
        <w:ind w:firstLine="720"/>
        <w:jc w:val="both"/>
        <w:rPr>
          <w:lang w:val="lt-LT"/>
        </w:rPr>
      </w:pPr>
      <w:r>
        <w:rPr>
          <w:lang w:val="lt-LT"/>
        </w:rPr>
        <w:t>53</w:t>
      </w:r>
      <w:r w:rsidR="007A150B" w:rsidRPr="00680E5C">
        <w:rPr>
          <w:lang w:val="lt-LT"/>
        </w:rPr>
        <w:t>. Jeigu kartu su paslaugomis perkamos prekės ir (ar) darbai, su prekėmis – pa</w:t>
      </w:r>
      <w:r w:rsidR="00B151E5">
        <w:rPr>
          <w:lang w:val="lt-LT"/>
        </w:rPr>
        <w:t>slaugos, darbai, o su darbais-</w:t>
      </w:r>
      <w:r w:rsidR="007A150B" w:rsidRPr="00680E5C">
        <w:rPr>
          <w:lang w:val="lt-LT"/>
        </w:rPr>
        <w:t>prekės, paslaugos, techninėje specifikacijoje atitinkamai nustatomi reikalavimai ir kartu perkamoms prekėms, darbams ar paslaugoms.</w:t>
      </w:r>
    </w:p>
    <w:p w:rsidR="00590FA1" w:rsidRDefault="00437A9E" w:rsidP="00D447C5">
      <w:pPr>
        <w:pStyle w:val="Betarp"/>
        <w:spacing w:before="120"/>
        <w:ind w:firstLine="720"/>
        <w:jc w:val="both"/>
        <w:rPr>
          <w:lang w:val="lt-LT"/>
        </w:rPr>
      </w:pPr>
      <w:r>
        <w:rPr>
          <w:lang w:val="lt-LT"/>
        </w:rPr>
        <w:t>54</w:t>
      </w:r>
      <w:r w:rsidR="007A150B" w:rsidRPr="00590FA1">
        <w:rPr>
          <w:lang w:val="lt-LT"/>
        </w:rPr>
        <w:t>.</w:t>
      </w:r>
      <w:r w:rsidR="006427B4">
        <w:rPr>
          <w:lang w:val="lt-LT"/>
        </w:rPr>
        <w:t xml:space="preserve"> </w:t>
      </w:r>
      <w:r w:rsidR="00590FA1">
        <w:rPr>
          <w:lang w:val="lt-LT"/>
        </w:rPr>
        <w:t xml:space="preserve">Jeigu leidžiama pateikti alternatyvus pasiūlymus , nurodami minimalūs reikalavimai, kurios šie pasiūlymai turi atitikti. Alternatyvūs pasiūlymai negali būti priimami, vertinant pagal mažiausios kainos kriterijų.  </w:t>
      </w:r>
    </w:p>
    <w:p w:rsidR="007A150B" w:rsidRPr="00680E5C" w:rsidRDefault="00437A9E" w:rsidP="00D447C5">
      <w:pPr>
        <w:pStyle w:val="Betarp"/>
        <w:spacing w:before="120"/>
        <w:ind w:firstLine="720"/>
        <w:jc w:val="both"/>
        <w:rPr>
          <w:lang w:val="lt-LT"/>
        </w:rPr>
      </w:pPr>
      <w:r>
        <w:rPr>
          <w:lang w:val="lt-LT"/>
        </w:rPr>
        <w:t>55</w:t>
      </w:r>
      <w:r w:rsidR="007A150B" w:rsidRPr="00680E5C">
        <w:rPr>
          <w:lang w:val="lt-LT"/>
        </w:rPr>
        <w:t>.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objektai yra priimtini, įrašant žodžius „arba lygiavertis“.</w:t>
      </w:r>
    </w:p>
    <w:p w:rsidR="007A150B" w:rsidRPr="00680E5C" w:rsidRDefault="00437A9E" w:rsidP="00D447C5">
      <w:pPr>
        <w:pStyle w:val="Betarp"/>
        <w:spacing w:before="120"/>
        <w:ind w:firstLine="720"/>
        <w:jc w:val="both"/>
        <w:rPr>
          <w:lang w:val="lt-LT"/>
        </w:rPr>
      </w:pPr>
      <w:r>
        <w:rPr>
          <w:lang w:val="lt-LT"/>
        </w:rPr>
        <w:t>56</w:t>
      </w:r>
      <w:r w:rsidR="00A5452B">
        <w:rPr>
          <w:lang w:val="lt-LT"/>
        </w:rPr>
        <w:t>.</w:t>
      </w:r>
      <w:r w:rsidR="006427B4">
        <w:rPr>
          <w:lang w:val="lt-LT"/>
        </w:rPr>
        <w:t xml:space="preserve"> </w:t>
      </w:r>
      <w:r w:rsidR="007A150B" w:rsidRPr="00680E5C">
        <w:rPr>
          <w:lang w:val="lt-LT"/>
        </w:rPr>
        <w:t>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w:t>
      </w:r>
      <w:r w:rsidR="00690A75">
        <w:rPr>
          <w:lang w:val="lt-LT"/>
        </w:rPr>
        <w:t xml:space="preserve">iui aplinkai. </w:t>
      </w:r>
      <w:r w:rsidR="00755CA0">
        <w:rPr>
          <w:lang w:val="lt-LT"/>
        </w:rPr>
        <w:t>Komisija</w:t>
      </w:r>
      <w:r w:rsidR="007A150B" w:rsidRPr="00680E5C">
        <w:rPr>
          <w:lang w:val="lt-LT"/>
        </w:rPr>
        <w:t xml:space="preserve">, nustatydama reikalavimus, gali remtis standartais ar ekologiniais ženklais. Šiuo atveju ji nurodo standartuose ar ekologiniuose ženkluose keliamus reikalavimus pirkimo objekto savybėms ir kaip atitiktį šiems reikalavimams priima oficialių institucijų išduotus dokumentus ar gamintojo patvirtinimą. </w:t>
      </w:r>
    </w:p>
    <w:p w:rsidR="007A150B" w:rsidRPr="00680E5C" w:rsidRDefault="00437A9E" w:rsidP="007A18D9">
      <w:pPr>
        <w:pStyle w:val="Betarp"/>
        <w:ind w:firstLine="720"/>
        <w:jc w:val="both"/>
        <w:rPr>
          <w:lang w:val="lt-LT"/>
        </w:rPr>
      </w:pPr>
      <w:r>
        <w:rPr>
          <w:lang w:val="lt-LT"/>
        </w:rPr>
        <w:t>57</w:t>
      </w:r>
      <w:r w:rsidR="007A150B" w:rsidRPr="00680E5C">
        <w:rPr>
          <w:lang w:val="lt-LT"/>
        </w:rPr>
        <w:t>. Siekiant nustatyti perkamų prekių, paslaugų ar darbų atitiktį teisės aktuose nustatytiems  privalomiesiems techniniams reikalavimams gali būti paprašyta pateikti oficialių institucijų išduotus dokumentus (jei tokie išduodami).</w:t>
      </w:r>
    </w:p>
    <w:p w:rsidR="007A150B" w:rsidRPr="00680E5C" w:rsidRDefault="00D447C5" w:rsidP="0045608F">
      <w:pPr>
        <w:pStyle w:val="Betarp"/>
        <w:ind w:firstLine="720"/>
        <w:jc w:val="both"/>
        <w:rPr>
          <w:lang w:val="lt-LT"/>
        </w:rPr>
      </w:pPr>
      <w:r>
        <w:rPr>
          <w:lang w:val="lt-LT"/>
        </w:rPr>
        <w:t>58</w:t>
      </w:r>
      <w:r w:rsidR="007A150B" w:rsidRPr="00680E5C">
        <w:rPr>
          <w:lang w:val="lt-LT"/>
        </w:rPr>
        <w:t xml:space="preserve">. Pirkimo dokumentuose gali būti reikalaujama pateikti tiekėjo tiekiamų prekių, atliekamų darbų ar teikiamų paslaugų aprašymus, pavyzdžius ar nuotraukas, ar paprašyti tiekėjo leidimo apžiūrėti pirkimo objektą. </w:t>
      </w:r>
    </w:p>
    <w:p w:rsidR="007A150B" w:rsidRPr="00680E5C" w:rsidRDefault="007A150B" w:rsidP="007A150B">
      <w:pPr>
        <w:pStyle w:val="Betarp"/>
        <w:jc w:val="both"/>
        <w:rPr>
          <w:b/>
          <w:lang w:val="lt-LT"/>
        </w:rPr>
      </w:pPr>
    </w:p>
    <w:p w:rsidR="007A150B" w:rsidRPr="00680E5C" w:rsidRDefault="007A150B" w:rsidP="0081234D">
      <w:pPr>
        <w:pStyle w:val="Betarp"/>
        <w:jc w:val="center"/>
        <w:rPr>
          <w:b/>
          <w:lang w:val="lt-LT"/>
        </w:rPr>
      </w:pPr>
      <w:r w:rsidRPr="00680E5C">
        <w:rPr>
          <w:b/>
          <w:lang w:val="lt-LT"/>
        </w:rPr>
        <w:t>VI. TIEKĖJŲ KVALIFIKACIJOS PATIKRINIMAS</w:t>
      </w:r>
    </w:p>
    <w:p w:rsidR="007A150B" w:rsidRPr="00680E5C" w:rsidRDefault="007A150B" w:rsidP="007A150B">
      <w:pPr>
        <w:pStyle w:val="Betarp"/>
        <w:jc w:val="both"/>
        <w:rPr>
          <w:lang w:val="lt-LT"/>
        </w:rPr>
      </w:pPr>
    </w:p>
    <w:p w:rsidR="007A150B" w:rsidRDefault="008A3C75" w:rsidP="00C239B7">
      <w:pPr>
        <w:pStyle w:val="Betarp"/>
        <w:ind w:firstLine="720"/>
        <w:jc w:val="both"/>
        <w:rPr>
          <w:lang w:val="lt-LT"/>
        </w:rPr>
      </w:pPr>
      <w:r>
        <w:rPr>
          <w:lang w:val="lt-LT"/>
        </w:rPr>
        <w:t>59</w:t>
      </w:r>
      <w:r w:rsidR="007A150B" w:rsidRPr="00547E3B">
        <w:rPr>
          <w:lang w:val="lt-LT"/>
        </w:rPr>
        <w:t xml:space="preserve">. Siekiant įsitikinti, ar tiekėjas bus pajėgus įvykdyti pirkimo sutartį, vadovaujantis Viešųjų pirkimų įstatymo 32–38 straipsniais ir atsižvelgiant į Viešųjų pirkimų tarnybos direktoriaus 2003 m. spalio 20 d. įsakymu Nr. 1S-100 patvirtintas Tiekėjų kvalifikacijos vertinimo metodines rekomendacijas (aktualią jų redakciją), pirkimo dokumentuose nustatomi tiekėjų kvalifikacijos reikalavimai ir patikrinama jų kvalifikacija. </w:t>
      </w:r>
    </w:p>
    <w:p w:rsidR="00C4562A" w:rsidRPr="00E77DA8" w:rsidRDefault="008A3C75" w:rsidP="008A3C75">
      <w:pPr>
        <w:pStyle w:val="Betarp"/>
        <w:spacing w:before="120"/>
        <w:ind w:firstLine="720"/>
        <w:jc w:val="both"/>
        <w:rPr>
          <w:lang w:val="lt-LT"/>
        </w:rPr>
      </w:pPr>
      <w:r>
        <w:rPr>
          <w:lang w:val="lt-LT"/>
        </w:rPr>
        <w:lastRenderedPageBreak/>
        <w:t>60</w:t>
      </w:r>
      <w:r w:rsidR="00C4562A">
        <w:rPr>
          <w:lang w:val="lt-LT"/>
        </w:rPr>
        <w:t>.</w:t>
      </w:r>
      <w:r w:rsidR="00C4562A" w:rsidRPr="00E77DA8">
        <w:rPr>
          <w:lang w:val="lt-LT"/>
        </w:rPr>
        <w:t xml:space="preserve"> Visiems tiekėjams turi būti keliami vienodi reikalavimai ir prašoma pateikti to paties pobūdžio informaciją. Nei keliami reikalavimai, nei prašoma informacija negali dirbtinai diskriminuoti tiekėjų.</w:t>
      </w:r>
    </w:p>
    <w:p w:rsidR="007A150B" w:rsidRPr="00547E3B" w:rsidRDefault="008A3C75" w:rsidP="004C7BAD">
      <w:pPr>
        <w:pStyle w:val="Betarp"/>
        <w:spacing w:before="120"/>
        <w:ind w:firstLine="720"/>
        <w:jc w:val="both"/>
        <w:rPr>
          <w:lang w:val="lt-LT"/>
        </w:rPr>
      </w:pPr>
      <w:r>
        <w:rPr>
          <w:lang w:val="lt-LT"/>
        </w:rPr>
        <w:t>61</w:t>
      </w:r>
      <w:r w:rsidR="007A150B" w:rsidRPr="00547E3B">
        <w:rPr>
          <w:lang w:val="lt-LT"/>
        </w:rPr>
        <w:t xml:space="preserve">. </w:t>
      </w:r>
      <w:r w:rsidR="007A150B" w:rsidRPr="00A5452B">
        <w:rPr>
          <w:i/>
          <w:u w:val="single"/>
          <w:lang w:val="lt-LT"/>
        </w:rPr>
        <w:t>Tiekėjų kvalifikacijos neprivaloma tikrinti</w:t>
      </w:r>
      <w:r w:rsidR="007A150B" w:rsidRPr="00547E3B">
        <w:rPr>
          <w:lang w:val="lt-LT"/>
        </w:rPr>
        <w:t xml:space="preserve">, kai: </w:t>
      </w:r>
    </w:p>
    <w:p w:rsidR="007A150B" w:rsidRPr="00547E3B" w:rsidRDefault="008A3C75" w:rsidP="00ED4DAA">
      <w:pPr>
        <w:pStyle w:val="Betarp"/>
        <w:ind w:firstLine="720"/>
        <w:jc w:val="both"/>
        <w:rPr>
          <w:lang w:val="lt-LT"/>
        </w:rPr>
      </w:pPr>
      <w:r>
        <w:rPr>
          <w:lang w:val="lt-LT"/>
        </w:rPr>
        <w:t>61</w:t>
      </w:r>
      <w:r w:rsidR="007A150B" w:rsidRPr="00547E3B">
        <w:rPr>
          <w:lang w:val="lt-LT"/>
        </w:rPr>
        <w:t>.1. jau vykdytame supaprastintame pirkime visi gauti pasiūlymai neatitiko pirkimo dokumentų reikalavimų arba buvo p</w:t>
      </w:r>
      <w:r w:rsidR="00C4562A">
        <w:rPr>
          <w:lang w:val="lt-LT"/>
        </w:rPr>
        <w:t xml:space="preserve">asiūlytos </w:t>
      </w:r>
      <w:r w:rsidR="007541DD">
        <w:rPr>
          <w:lang w:val="lt-LT"/>
        </w:rPr>
        <w:t xml:space="preserve">per didelės </w:t>
      </w:r>
      <w:r w:rsidR="00857AC5">
        <w:rPr>
          <w:lang w:val="fi-FI"/>
        </w:rPr>
        <w:t>UAB „</w:t>
      </w:r>
      <w:r w:rsidR="007541DD">
        <w:rPr>
          <w:lang w:val="fi-FI"/>
        </w:rPr>
        <w:t xml:space="preserve">Šalčininkų šilumos tinklai"  </w:t>
      </w:r>
      <w:r w:rsidR="00C4562A">
        <w:rPr>
          <w:lang w:val="lt-LT"/>
        </w:rPr>
        <w:t xml:space="preserve"> </w:t>
      </w:r>
      <w:r w:rsidR="007A150B" w:rsidRPr="00547E3B">
        <w:rPr>
          <w:lang w:val="lt-LT"/>
        </w:rPr>
        <w:t xml:space="preserve">nepriimtinos kainos, o pirkimo sąlygos iš esmės nekeičiamos ir į apklausos būdu atliekamą pirkimą kviečiami visi pasiūlymus pateikę tiekėjai, </w:t>
      </w:r>
      <w:r w:rsidR="004A5D84">
        <w:rPr>
          <w:lang w:val="lt-LT"/>
        </w:rPr>
        <w:t xml:space="preserve">atitinkantys </w:t>
      </w:r>
      <w:r w:rsidR="00857AC5">
        <w:rPr>
          <w:lang w:val="fi-FI"/>
        </w:rPr>
        <w:t>UAB „</w:t>
      </w:r>
      <w:r w:rsidR="007541DD">
        <w:rPr>
          <w:lang w:val="fi-FI"/>
        </w:rPr>
        <w:t xml:space="preserve">Šalčininkų šilumos tinklai"  </w:t>
      </w:r>
      <w:r w:rsidR="007A150B" w:rsidRPr="00547E3B">
        <w:rPr>
          <w:lang w:val="lt-LT"/>
        </w:rPr>
        <w:t xml:space="preserve"> nustatytus minimalius kvalifikacijos reikalavimus;</w:t>
      </w:r>
    </w:p>
    <w:p w:rsidR="007A150B" w:rsidRPr="00547E3B" w:rsidRDefault="008A3C75" w:rsidP="00ED4DAA">
      <w:pPr>
        <w:pStyle w:val="Betarp"/>
        <w:ind w:firstLine="720"/>
        <w:jc w:val="both"/>
        <w:rPr>
          <w:lang w:val="lt-LT"/>
        </w:rPr>
      </w:pPr>
      <w:r>
        <w:rPr>
          <w:lang w:val="lt-LT"/>
        </w:rPr>
        <w:t>61</w:t>
      </w:r>
      <w:r w:rsidR="007A150B" w:rsidRPr="00547E3B">
        <w:rPr>
          <w:lang w:val="lt-LT"/>
        </w:rPr>
        <w:t>.2. dėl techninių, meninio pobūdžio priežasčių ar dėl objektyvių aplinkybių tik konkretus tiekėjas gali patiekti reikalingas prekes, pateikti paslaugas ar atlikti darbus ir nėra jokios kitos alternatyvos;</w:t>
      </w:r>
    </w:p>
    <w:p w:rsidR="007A150B" w:rsidRPr="00547E3B" w:rsidRDefault="008A3C75" w:rsidP="00BD6FD5">
      <w:pPr>
        <w:pStyle w:val="Betarp"/>
        <w:ind w:firstLine="720"/>
        <w:jc w:val="both"/>
        <w:rPr>
          <w:lang w:val="lt-LT"/>
        </w:rPr>
      </w:pPr>
      <w:r>
        <w:rPr>
          <w:lang w:val="lt-LT"/>
        </w:rPr>
        <w:t>61</w:t>
      </w:r>
      <w:r w:rsidR="007541DD">
        <w:rPr>
          <w:lang w:val="lt-LT"/>
        </w:rPr>
        <w:t xml:space="preserve">.3. kai </w:t>
      </w:r>
      <w:r w:rsidR="007541DD">
        <w:rPr>
          <w:lang w:val="fi-FI"/>
        </w:rPr>
        <w:t>UAB</w:t>
      </w:r>
      <w:r w:rsidR="00857AC5">
        <w:rPr>
          <w:lang w:val="fi-FI"/>
        </w:rPr>
        <w:t xml:space="preserve"> „Šalčininkų šilumos tinklai“</w:t>
      </w:r>
      <w:r w:rsidR="007A150B" w:rsidRPr="00547E3B">
        <w:rPr>
          <w:lang w:val="lt-LT"/>
        </w:rPr>
        <w:t xml:space="preserve"> pagal ankstesnę pirkimo sutartį iš kokio nors tiekėjo pirko prekių arba paslaugų ir nustatė, kad iš jo tikslinga pirkti papildomai, techniniu požiūriu derinant su jau turimomis prekėmis ir suteiktomis paslaugomis. Jeigu ankstesnieji pirkimai buvo efektyvūs, iš esmės nesikeičia prekių ar paslaugų kainos ir kitos sąlygos, o alternatyvūs pirkimai dėl techninio nesuderinamumo su ankstesniaisiais būtų nepr</w:t>
      </w:r>
      <w:r w:rsidR="0016684B">
        <w:rPr>
          <w:lang w:val="lt-LT"/>
        </w:rPr>
        <w:t xml:space="preserve">iimtini, nes </w:t>
      </w:r>
      <w:r w:rsidR="007541DD">
        <w:rPr>
          <w:lang w:val="fi-FI"/>
        </w:rPr>
        <w:t>U</w:t>
      </w:r>
      <w:r w:rsidR="00857AC5">
        <w:rPr>
          <w:lang w:val="fi-FI"/>
        </w:rPr>
        <w:t>AB „</w:t>
      </w:r>
      <w:r>
        <w:rPr>
          <w:lang w:val="fi-FI"/>
        </w:rPr>
        <w:t>Šalčininkų šilumos tinklai“</w:t>
      </w:r>
      <w:r w:rsidR="007541DD">
        <w:rPr>
          <w:lang w:val="fi-FI"/>
        </w:rPr>
        <w:t xml:space="preserve">  </w:t>
      </w:r>
      <w:r w:rsidR="007A150B" w:rsidRPr="00547E3B">
        <w:rPr>
          <w:lang w:val="lt-LT"/>
        </w:rPr>
        <w:t>įsigijus skirtingų techninių charakteristikų prekių ar paslaugų, ji negalėtų naudotis anksčiau pirktomis prekėmis ar paslaugomis ar patirtų didelių nuostolių;</w:t>
      </w:r>
    </w:p>
    <w:p w:rsidR="007A150B" w:rsidRPr="00547E3B" w:rsidRDefault="008A3C75" w:rsidP="0016684B">
      <w:pPr>
        <w:pStyle w:val="Betarp"/>
        <w:ind w:firstLine="720"/>
        <w:jc w:val="both"/>
        <w:rPr>
          <w:lang w:val="lt-LT"/>
        </w:rPr>
      </w:pPr>
      <w:r>
        <w:rPr>
          <w:lang w:val="lt-LT"/>
        </w:rPr>
        <w:t>61</w:t>
      </w:r>
      <w:r w:rsidR="007A150B" w:rsidRPr="00547E3B">
        <w:rPr>
          <w:lang w:val="lt-LT"/>
        </w:rPr>
        <w:t>.4. prekių biržoje perkamos kotiruojamos prekės;</w:t>
      </w:r>
    </w:p>
    <w:p w:rsidR="007A150B" w:rsidRPr="00547E3B" w:rsidRDefault="008A3C75" w:rsidP="00855D03">
      <w:pPr>
        <w:pStyle w:val="Betarp"/>
        <w:ind w:firstLine="720"/>
        <w:jc w:val="both"/>
        <w:rPr>
          <w:lang w:val="lt-LT"/>
        </w:rPr>
      </w:pPr>
      <w:r>
        <w:rPr>
          <w:lang w:val="lt-LT"/>
        </w:rPr>
        <w:t>61</w:t>
      </w:r>
      <w:r w:rsidR="007A150B" w:rsidRPr="00547E3B">
        <w:rPr>
          <w:lang w:val="lt-LT"/>
        </w:rPr>
        <w:t>.5. perkami muziejų eksponatai, archyviniai ir bibliotekiniai dokumentai, yra prenumeruojami laikraščiai ir žurnalai;</w:t>
      </w:r>
    </w:p>
    <w:p w:rsidR="007A150B" w:rsidRPr="00547E3B" w:rsidRDefault="008A3C75" w:rsidP="00855D03">
      <w:pPr>
        <w:pStyle w:val="Betarp"/>
        <w:ind w:firstLine="720"/>
        <w:jc w:val="both"/>
        <w:rPr>
          <w:lang w:val="lt-LT"/>
        </w:rPr>
      </w:pPr>
      <w:r>
        <w:rPr>
          <w:lang w:val="lt-LT"/>
        </w:rPr>
        <w:t>61</w:t>
      </w:r>
      <w:r w:rsidR="007A150B" w:rsidRPr="00547E3B">
        <w:rPr>
          <w:lang w:val="lt-LT"/>
        </w:rPr>
        <w:t>.6. ypač palankiomis sąlygomis perkama iš bankrutuojančių, likviduojamų, restruktūrizuojamų ar sustabdžiusių veiklą ūkio subjektų;</w:t>
      </w:r>
    </w:p>
    <w:p w:rsidR="007A150B" w:rsidRPr="00547E3B" w:rsidRDefault="008A3C75" w:rsidP="00855D03">
      <w:pPr>
        <w:pStyle w:val="Betarp"/>
        <w:ind w:firstLine="720"/>
        <w:jc w:val="both"/>
        <w:rPr>
          <w:lang w:val="lt-LT"/>
        </w:rPr>
      </w:pPr>
      <w:r>
        <w:rPr>
          <w:lang w:val="lt-LT"/>
        </w:rPr>
        <w:t>61</w:t>
      </w:r>
      <w:r w:rsidR="007A150B" w:rsidRPr="00547E3B">
        <w:rPr>
          <w:lang w:val="lt-LT"/>
        </w:rPr>
        <w:t>.7. prekės perkamos iš valstybės rezervo;</w:t>
      </w:r>
    </w:p>
    <w:p w:rsidR="007A150B" w:rsidRPr="00547E3B" w:rsidRDefault="008A3C75" w:rsidP="00855D03">
      <w:pPr>
        <w:pStyle w:val="Betarp"/>
        <w:ind w:firstLine="720"/>
        <w:jc w:val="both"/>
        <w:rPr>
          <w:lang w:val="lt-LT"/>
        </w:rPr>
      </w:pPr>
      <w:r>
        <w:rPr>
          <w:lang w:val="lt-LT"/>
        </w:rPr>
        <w:t>61</w:t>
      </w:r>
      <w:r w:rsidR="007A150B" w:rsidRPr="00547E3B">
        <w:rPr>
          <w:lang w:val="lt-LT"/>
        </w:rPr>
        <w:t>.8. perkamos licencijos naudotis bibliotekiniais dokumentais ar duomenų (informacinėmis) bazėmis;</w:t>
      </w:r>
    </w:p>
    <w:p w:rsidR="007A150B" w:rsidRPr="008A3C75" w:rsidRDefault="008A3C75" w:rsidP="00855D03">
      <w:pPr>
        <w:pStyle w:val="Betarp"/>
        <w:ind w:firstLine="720"/>
        <w:jc w:val="both"/>
        <w:rPr>
          <w:lang w:val="lt-LT"/>
        </w:rPr>
      </w:pPr>
      <w:r>
        <w:rPr>
          <w:lang w:val="lt-LT"/>
        </w:rPr>
        <w:t>61</w:t>
      </w:r>
      <w:r w:rsidR="007A150B" w:rsidRPr="00547E3B">
        <w:rPr>
          <w:lang w:val="lt-LT"/>
        </w:rPr>
        <w:t>.9. dėl aplinkybių, kurių nebuvo galima numatyti, paaiškėja, kad yra reikalingi papildomi darbai arba paslaugos, kurie nebuvo įrašyti į sudarytą pirkimo sutartį, tačiau be kurių negalima užb</w:t>
      </w:r>
      <w:r>
        <w:rPr>
          <w:lang w:val="lt-LT"/>
        </w:rPr>
        <w:t>aigti pirkimo sutarties vykdymo</w:t>
      </w:r>
      <w:r w:rsidRPr="008A3C75">
        <w:rPr>
          <w:color w:val="000000"/>
          <w:spacing w:val="3"/>
          <w:lang w:val="lt-LT"/>
        </w:rPr>
        <w:t xml:space="preserve"> o jos ir visų kitų papildomai sudarytų pirkimo sutarčių kaina</w:t>
      </w:r>
      <w:r w:rsidRPr="008A3C75">
        <w:rPr>
          <w:color w:val="000000"/>
          <w:spacing w:val="3"/>
          <w:lang w:val="lt-LT"/>
        </w:rPr>
        <w:br/>
      </w:r>
      <w:r w:rsidRPr="008A3C75">
        <w:rPr>
          <w:color w:val="000000"/>
          <w:spacing w:val="1"/>
          <w:lang w:val="lt-LT"/>
        </w:rPr>
        <w:t>neturi viršyti 30 procentų pradinės pirkimo sutarties kainos</w:t>
      </w:r>
      <w:r w:rsidR="00892B50">
        <w:rPr>
          <w:color w:val="000000"/>
          <w:spacing w:val="1"/>
          <w:lang w:val="lt-LT"/>
        </w:rPr>
        <w:t>;</w:t>
      </w:r>
    </w:p>
    <w:p w:rsidR="007A150B" w:rsidRDefault="00892B50" w:rsidP="006F0116">
      <w:pPr>
        <w:pStyle w:val="Betarp"/>
        <w:ind w:firstLine="720"/>
        <w:jc w:val="both"/>
        <w:rPr>
          <w:lang w:val="lt-LT"/>
        </w:rPr>
      </w:pPr>
      <w:r>
        <w:rPr>
          <w:lang w:val="lt-LT"/>
        </w:rPr>
        <w:t>61</w:t>
      </w:r>
      <w:r w:rsidR="007A150B" w:rsidRPr="00547E3B">
        <w:rPr>
          <w:lang w:val="lt-LT"/>
        </w:rPr>
        <w:t xml:space="preserve">.10. perkamos </w:t>
      </w:r>
      <w:r w:rsidR="00F16238">
        <w:rPr>
          <w:lang w:val="fi-FI"/>
        </w:rPr>
        <w:t>UAB „</w:t>
      </w:r>
      <w:r w:rsidR="00766599">
        <w:rPr>
          <w:lang w:val="fi-FI"/>
        </w:rPr>
        <w:t xml:space="preserve">Šalčininkų šilumos </w:t>
      </w:r>
      <w:r w:rsidR="00F16238">
        <w:rPr>
          <w:lang w:val="fi-FI"/>
        </w:rPr>
        <w:t>tinklai“</w:t>
      </w:r>
      <w:r>
        <w:rPr>
          <w:lang w:val="fi-FI"/>
        </w:rPr>
        <w:t xml:space="preserve"> </w:t>
      </w:r>
      <w:r w:rsidR="007A150B" w:rsidRPr="00547E3B">
        <w:rPr>
          <w:lang w:val="lt-LT"/>
        </w:rPr>
        <w:t>dirbančių darbuotojų mokymo paslaugos.</w:t>
      </w:r>
    </w:p>
    <w:p w:rsidR="007931F1" w:rsidRPr="00F16238" w:rsidRDefault="00B16A5D" w:rsidP="00180DD1">
      <w:pPr>
        <w:pStyle w:val="Betarp"/>
        <w:numPr>
          <w:ilvl w:val="1"/>
          <w:numId w:val="10"/>
        </w:numPr>
        <w:jc w:val="both"/>
        <w:rPr>
          <w:lang w:val="lt-LT"/>
        </w:rPr>
      </w:pPr>
      <w:r>
        <w:rPr>
          <w:color w:val="000000"/>
          <w:spacing w:val="4"/>
          <w:lang w:val="lt-LT"/>
        </w:rPr>
        <w:t>.</w:t>
      </w:r>
      <w:r w:rsidR="00880BB6">
        <w:rPr>
          <w:color w:val="000000"/>
          <w:spacing w:val="4"/>
          <w:lang w:val="lt-LT"/>
        </w:rPr>
        <w:t xml:space="preserve">perkamos </w:t>
      </w:r>
      <w:r w:rsidR="007931F1" w:rsidRPr="007931F1">
        <w:rPr>
          <w:color w:val="000000"/>
          <w:spacing w:val="4"/>
          <w:lang w:val="lt-LT"/>
        </w:rPr>
        <w:t>ekspert</w:t>
      </w:r>
      <w:r w:rsidR="00880BB6">
        <w:rPr>
          <w:color w:val="000000"/>
          <w:spacing w:val="4"/>
          <w:lang w:val="lt-LT"/>
        </w:rPr>
        <w:t>ų</w:t>
      </w:r>
      <w:r w:rsidR="007931F1" w:rsidRPr="007931F1">
        <w:rPr>
          <w:color w:val="000000"/>
          <w:spacing w:val="4"/>
          <w:lang w:val="lt-LT"/>
        </w:rPr>
        <w:t xml:space="preserve"> komisijų</w:t>
      </w:r>
      <w:r w:rsidR="00880BB6">
        <w:rPr>
          <w:color w:val="000000"/>
          <w:spacing w:val="4"/>
          <w:lang w:val="lt-LT"/>
        </w:rPr>
        <w:t>, komitetų, tarybų, kurių sudarymo</w:t>
      </w:r>
      <w:r w:rsidR="007931F1" w:rsidRPr="007931F1">
        <w:rPr>
          <w:color w:val="000000"/>
          <w:spacing w:val="4"/>
          <w:lang w:val="lt-LT"/>
        </w:rPr>
        <w:t xml:space="preserve"> tvarką nustato </w:t>
      </w:r>
      <w:r w:rsidR="007931F1" w:rsidRPr="007931F1">
        <w:rPr>
          <w:color w:val="000000"/>
          <w:spacing w:val="1"/>
          <w:lang w:val="lt-LT"/>
        </w:rPr>
        <w:t xml:space="preserve">Lietuvos Respublikos įstatymai, narių teikiamos nematerialaus pobūdžio </w:t>
      </w:r>
      <w:r w:rsidR="007931F1" w:rsidRPr="00F16238">
        <w:rPr>
          <w:color w:val="000000"/>
          <w:spacing w:val="1"/>
          <w:lang w:val="lt-LT"/>
        </w:rPr>
        <w:t>(intelektinės) paslaugos;</w:t>
      </w:r>
    </w:p>
    <w:p w:rsidR="007931F1" w:rsidRPr="00F16238" w:rsidRDefault="00B16A5D" w:rsidP="00180DD1">
      <w:pPr>
        <w:pStyle w:val="Betarp"/>
        <w:numPr>
          <w:ilvl w:val="1"/>
          <w:numId w:val="10"/>
        </w:numPr>
        <w:jc w:val="both"/>
        <w:rPr>
          <w:lang w:val="lt-LT"/>
        </w:rPr>
      </w:pPr>
      <w:r>
        <w:rPr>
          <w:color w:val="000000"/>
          <w:lang w:val="lt-LT"/>
        </w:rPr>
        <w:t>.</w:t>
      </w:r>
      <w:r w:rsidR="004C7BAD">
        <w:rPr>
          <w:color w:val="000000"/>
          <w:lang w:val="lt-LT"/>
        </w:rPr>
        <w:t xml:space="preserve"> </w:t>
      </w:r>
      <w:r w:rsidR="007931F1" w:rsidRPr="00F16238">
        <w:rPr>
          <w:color w:val="000000"/>
          <w:lang w:val="lt-LT"/>
        </w:rPr>
        <w:t>mažos vertės pirkimų atveju;</w:t>
      </w:r>
    </w:p>
    <w:p w:rsidR="007931F1" w:rsidRDefault="00F16238" w:rsidP="007931F1">
      <w:pPr>
        <w:pStyle w:val="Betarp"/>
        <w:ind w:firstLine="720"/>
        <w:jc w:val="both"/>
        <w:rPr>
          <w:color w:val="000000"/>
          <w:spacing w:val="2"/>
          <w:lang w:val="lt-LT"/>
        </w:rPr>
      </w:pPr>
      <w:r w:rsidRPr="00F16238">
        <w:rPr>
          <w:color w:val="000000"/>
          <w:spacing w:val="-3"/>
          <w:lang w:val="lt-LT"/>
        </w:rPr>
        <w:t>61</w:t>
      </w:r>
      <w:r w:rsidR="007931F1" w:rsidRPr="00F16238">
        <w:rPr>
          <w:color w:val="000000"/>
          <w:spacing w:val="-3"/>
          <w:lang w:val="lt-LT"/>
        </w:rPr>
        <w:t>.13.</w:t>
      </w:r>
      <w:r w:rsidR="007931F1" w:rsidRPr="00F16238">
        <w:rPr>
          <w:color w:val="000000"/>
          <w:lang w:val="lt-LT"/>
        </w:rPr>
        <w:tab/>
      </w:r>
      <w:r w:rsidR="007931F1" w:rsidRPr="00F16238">
        <w:rPr>
          <w:color w:val="000000"/>
          <w:spacing w:val="10"/>
          <w:lang w:val="lt-LT"/>
        </w:rPr>
        <w:t>pirkimą</w:t>
      </w:r>
      <w:r w:rsidR="00857AC5">
        <w:rPr>
          <w:color w:val="000000"/>
          <w:spacing w:val="10"/>
          <w:lang w:val="lt-LT"/>
        </w:rPr>
        <w:t xml:space="preserve"> būtina atlikti labai greitai. </w:t>
      </w:r>
      <w:r w:rsidR="007931F1" w:rsidRPr="00F16238">
        <w:rPr>
          <w:color w:val="000000"/>
          <w:spacing w:val="10"/>
          <w:lang w:val="lt-LT"/>
        </w:rPr>
        <w:t>Šios aplinkybės n</w:t>
      </w:r>
      <w:r w:rsidRPr="00F16238">
        <w:rPr>
          <w:color w:val="000000"/>
          <w:spacing w:val="10"/>
          <w:lang w:val="lt-LT"/>
        </w:rPr>
        <w:t xml:space="preserve">egali priklausyti nuo </w:t>
      </w:r>
      <w:r w:rsidRPr="00F16238">
        <w:rPr>
          <w:lang w:val="lt-LT"/>
        </w:rPr>
        <w:t>UAB „Šalčininkų šilumos tinklai“</w:t>
      </w:r>
      <w:r w:rsidR="007931F1" w:rsidRPr="00F16238">
        <w:rPr>
          <w:color w:val="000000"/>
          <w:spacing w:val="2"/>
          <w:lang w:val="lt-LT"/>
        </w:rPr>
        <w:t xml:space="preserve"> delsimo arba neveiklumo</w:t>
      </w:r>
      <w:r>
        <w:rPr>
          <w:color w:val="000000"/>
          <w:spacing w:val="2"/>
          <w:lang w:val="lt-LT"/>
        </w:rPr>
        <w:t>.</w:t>
      </w:r>
    </w:p>
    <w:p w:rsidR="00F16238" w:rsidRDefault="00F16238" w:rsidP="00F16238">
      <w:pPr>
        <w:pStyle w:val="Betarp"/>
        <w:spacing w:before="120"/>
        <w:ind w:firstLine="720"/>
        <w:jc w:val="both"/>
        <w:rPr>
          <w:color w:val="000000"/>
          <w:spacing w:val="-1"/>
          <w:lang w:val="lt-LT"/>
        </w:rPr>
      </w:pPr>
      <w:r>
        <w:rPr>
          <w:color w:val="000000"/>
          <w:spacing w:val="2"/>
          <w:lang w:val="lt-LT"/>
        </w:rPr>
        <w:t>62.</w:t>
      </w:r>
      <w:r w:rsidR="00271CDA">
        <w:rPr>
          <w:color w:val="000000"/>
          <w:spacing w:val="2"/>
          <w:lang w:val="lt-LT"/>
        </w:rPr>
        <w:t xml:space="preserve"> </w:t>
      </w:r>
      <w:r w:rsidRPr="00F16238">
        <w:rPr>
          <w:color w:val="000000"/>
          <w:spacing w:val="7"/>
          <w:lang w:val="lt-LT"/>
        </w:rPr>
        <w:t>Jei Komisija tikrina tiekėjų kvalifikaciją, visais atvejais privalo patikrinti, ar nėra</w:t>
      </w:r>
      <w:r w:rsidR="00857AC5">
        <w:rPr>
          <w:color w:val="000000"/>
          <w:spacing w:val="7"/>
          <w:lang w:val="lt-LT"/>
        </w:rPr>
        <w:t xml:space="preserve"> </w:t>
      </w:r>
      <w:r>
        <w:rPr>
          <w:color w:val="000000"/>
          <w:spacing w:val="-2"/>
          <w:lang w:val="lt-LT"/>
        </w:rPr>
        <w:t>Viešųjų pirkimų</w:t>
      </w:r>
      <w:r w:rsidRPr="00F16238">
        <w:rPr>
          <w:color w:val="000000"/>
          <w:spacing w:val="-2"/>
          <w:lang w:val="lt-LT"/>
        </w:rPr>
        <w:t xml:space="preserve"> į</w:t>
      </w:r>
      <w:r>
        <w:rPr>
          <w:color w:val="000000"/>
          <w:spacing w:val="-2"/>
          <w:lang w:val="lt-LT"/>
        </w:rPr>
        <w:t xml:space="preserve">statymo 33 straipsnio 1 dalyje nustatytų sąlygų. Visi </w:t>
      </w:r>
      <w:r w:rsidRPr="00F16238">
        <w:rPr>
          <w:color w:val="000000"/>
          <w:spacing w:val="25"/>
          <w:lang w:val="lt-LT"/>
        </w:rPr>
        <w:t>kili</w:t>
      </w:r>
      <w:r>
        <w:rPr>
          <w:color w:val="000000"/>
          <w:spacing w:val="-2"/>
          <w:lang w:val="lt-LT"/>
        </w:rPr>
        <w:t xml:space="preserve"> </w:t>
      </w:r>
      <w:r w:rsidRPr="00F16238">
        <w:rPr>
          <w:color w:val="000000"/>
          <w:spacing w:val="-2"/>
          <w:lang w:val="lt-LT"/>
        </w:rPr>
        <w:t>kvalifikacijos</w:t>
      </w:r>
      <w:r w:rsidR="00857AC5">
        <w:rPr>
          <w:color w:val="000000"/>
          <w:spacing w:val="-2"/>
          <w:lang w:val="lt-LT"/>
        </w:rPr>
        <w:t xml:space="preserve"> </w:t>
      </w:r>
      <w:r>
        <w:rPr>
          <w:color w:val="000000"/>
          <w:spacing w:val="-1"/>
          <w:lang w:val="lt-LT"/>
        </w:rPr>
        <w:t>reikalavimai gali būt</w:t>
      </w:r>
      <w:r w:rsidRPr="00F16238">
        <w:rPr>
          <w:color w:val="000000"/>
          <w:spacing w:val="-1"/>
          <w:lang w:val="lt-LT"/>
        </w:rPr>
        <w:t>i laisvai pasirenkami.</w:t>
      </w:r>
    </w:p>
    <w:p w:rsidR="00F16238" w:rsidRPr="00F16238" w:rsidRDefault="00F16238" w:rsidP="00F16238">
      <w:pPr>
        <w:pStyle w:val="Betarp"/>
        <w:spacing w:before="120"/>
        <w:ind w:firstLine="720"/>
        <w:jc w:val="both"/>
        <w:rPr>
          <w:lang w:val="lt-LT"/>
        </w:rPr>
      </w:pPr>
      <w:r>
        <w:rPr>
          <w:color w:val="000000"/>
          <w:spacing w:val="-1"/>
          <w:lang w:val="lt-LT"/>
        </w:rPr>
        <w:t>63.</w:t>
      </w:r>
      <w:r w:rsidR="00785F98">
        <w:rPr>
          <w:color w:val="000000"/>
          <w:spacing w:val="-1"/>
          <w:lang w:val="lt-LT"/>
        </w:rPr>
        <w:t xml:space="preserve"> </w:t>
      </w:r>
      <w:r w:rsidRPr="00F16238">
        <w:rPr>
          <w:color w:val="000000"/>
          <w:spacing w:val="1"/>
          <w:lang w:val="lt-LT"/>
        </w:rPr>
        <w:t xml:space="preserve">Kai supaprastintas </w:t>
      </w:r>
      <w:r w:rsidRPr="00F16238">
        <w:rPr>
          <w:bCs/>
          <w:color w:val="000000"/>
          <w:spacing w:val="1"/>
          <w:lang w:val="lt-LT"/>
        </w:rPr>
        <w:t>prekių,</w:t>
      </w:r>
      <w:r w:rsidRPr="00F16238">
        <w:rPr>
          <w:b/>
          <w:bCs/>
          <w:color w:val="000000"/>
          <w:spacing w:val="1"/>
          <w:lang w:val="lt-LT"/>
        </w:rPr>
        <w:t xml:space="preserve"> </w:t>
      </w:r>
      <w:r w:rsidRPr="00F16238">
        <w:rPr>
          <w:color w:val="000000"/>
          <w:spacing w:val="1"/>
          <w:lang w:val="lt-LT"/>
        </w:rPr>
        <w:t>paslaugų ar darbų pirkimas atliekamas supaprastinto atviro</w:t>
      </w:r>
      <w:r>
        <w:rPr>
          <w:color w:val="000000"/>
          <w:spacing w:val="1"/>
          <w:lang w:val="lt-LT"/>
        </w:rPr>
        <w:t xml:space="preserve"> </w:t>
      </w:r>
      <w:r w:rsidRPr="00F16238">
        <w:rPr>
          <w:color w:val="000000"/>
          <w:spacing w:val="4"/>
          <w:lang w:val="lt-LT"/>
        </w:rPr>
        <w:t xml:space="preserve">konkurso ar apklausos, kurios metu nesiderama, būdu, ir tiekėjų kvalifikacijos patikrinimas nėra </w:t>
      </w:r>
      <w:r w:rsidRPr="00F16238">
        <w:rPr>
          <w:color w:val="000000"/>
          <w:spacing w:val="2"/>
          <w:lang w:val="lt-LT"/>
        </w:rPr>
        <w:t>būtinas pagal Tvarkos aprašą, prieš tiekėjų pateiktų pasiūlymų vertinimo ir palyginimo procedūrą</w:t>
      </w:r>
      <w:r>
        <w:rPr>
          <w:color w:val="000000"/>
          <w:spacing w:val="2"/>
          <w:lang w:val="lt-LT"/>
        </w:rPr>
        <w:t xml:space="preserve"> </w:t>
      </w:r>
      <w:r w:rsidRPr="00F16238">
        <w:rPr>
          <w:color w:val="000000"/>
          <w:spacing w:val="1"/>
          <w:lang w:val="lt-LT"/>
        </w:rPr>
        <w:t>(nėra atliekama kvalifikacinė atranka), Komisija vietoj kvalifikaciją patvirtinančių dokumentų gali</w:t>
      </w:r>
      <w:r>
        <w:rPr>
          <w:color w:val="000000"/>
          <w:spacing w:val="1"/>
          <w:lang w:val="lt-LT"/>
        </w:rPr>
        <w:t xml:space="preserve"> </w:t>
      </w:r>
      <w:r w:rsidRPr="00F16238">
        <w:rPr>
          <w:color w:val="000000"/>
          <w:spacing w:val="-3"/>
          <w:lang w:val="lt-LT"/>
        </w:rPr>
        <w:t>prašyti tiek</w:t>
      </w:r>
      <w:r>
        <w:rPr>
          <w:color w:val="000000"/>
          <w:spacing w:val="-3"/>
          <w:lang w:val="lt-LT"/>
        </w:rPr>
        <w:t>ėjų pateikti jos nustatytos form</w:t>
      </w:r>
      <w:r w:rsidRPr="00F16238">
        <w:rPr>
          <w:color w:val="000000"/>
          <w:spacing w:val="-3"/>
          <w:lang w:val="lt-LT"/>
        </w:rPr>
        <w:t>os pirkimo dokumentuose nurodytų minimalių kvalifikacinių</w:t>
      </w:r>
      <w:r>
        <w:rPr>
          <w:color w:val="000000"/>
          <w:spacing w:val="-3"/>
          <w:lang w:val="lt-LT"/>
        </w:rPr>
        <w:t xml:space="preserve"> </w:t>
      </w:r>
      <w:r w:rsidRPr="00F16238">
        <w:rPr>
          <w:color w:val="000000"/>
          <w:lang w:val="lt-LT"/>
        </w:rPr>
        <w:t>reikalavimų atitikties deklaraciją,</w:t>
      </w:r>
      <w:r>
        <w:rPr>
          <w:color w:val="000000"/>
          <w:lang w:val="lt-LT"/>
        </w:rPr>
        <w:t xml:space="preserve"> išskyrus atvejus, kai taikomas </w:t>
      </w:r>
      <w:r w:rsidRPr="00F16238">
        <w:rPr>
          <w:color w:val="000000"/>
          <w:lang w:val="lt-LT"/>
        </w:rPr>
        <w:t>elektroninis aukcionas, naudojama</w:t>
      </w:r>
      <w:r>
        <w:rPr>
          <w:color w:val="000000"/>
          <w:lang w:val="lt-LT"/>
        </w:rPr>
        <w:t xml:space="preserve"> </w:t>
      </w:r>
      <w:r w:rsidRPr="00F16238">
        <w:rPr>
          <w:color w:val="000000"/>
          <w:spacing w:val="-5"/>
          <w:lang w:val="lt-LT"/>
        </w:rPr>
        <w:t>dinaminė pirkimo sistema.</w:t>
      </w:r>
    </w:p>
    <w:p w:rsidR="00F16238" w:rsidRPr="00F16238" w:rsidRDefault="00F16238" w:rsidP="00F16238">
      <w:pPr>
        <w:shd w:val="clear" w:color="auto" w:fill="FFFFFF"/>
        <w:ind w:left="86" w:right="7" w:firstLine="734"/>
        <w:jc w:val="both"/>
        <w:rPr>
          <w:lang w:val="lt-LT"/>
        </w:rPr>
      </w:pPr>
      <w:r>
        <w:rPr>
          <w:color w:val="000000"/>
          <w:lang w:val="lt-LT"/>
        </w:rPr>
        <w:lastRenderedPageBreak/>
        <w:t>Š</w:t>
      </w:r>
      <w:r w:rsidRPr="00F16238">
        <w:rPr>
          <w:color w:val="000000"/>
          <w:lang w:val="lt-LT"/>
        </w:rPr>
        <w:t xml:space="preserve">io punkte nustatytais atvejais pirkimo dokumentuose nurodoma, kad atitiktį minimaliems </w:t>
      </w:r>
      <w:r w:rsidRPr="00F16238">
        <w:rPr>
          <w:color w:val="000000"/>
          <w:spacing w:val="1"/>
          <w:lang w:val="lt-LT"/>
        </w:rPr>
        <w:t xml:space="preserve">kvalifikaciniams reikalavimams patvirtinančių dokumentų reikalaujama tik iš to tiekėjo, kurio </w:t>
      </w:r>
      <w:r w:rsidRPr="00F16238">
        <w:rPr>
          <w:color w:val="000000"/>
          <w:spacing w:val="5"/>
          <w:lang w:val="lt-LT"/>
        </w:rPr>
        <w:t xml:space="preserve">pasiūlymas pagal vertinimo rezultatus gali būti pripažintas laimėjusiu (iki pasiūlymų eilės </w:t>
      </w:r>
      <w:r w:rsidRPr="00F16238">
        <w:rPr>
          <w:color w:val="000000"/>
          <w:spacing w:val="-2"/>
          <w:lang w:val="lt-LT"/>
        </w:rPr>
        <w:t>nustatymo).</w:t>
      </w:r>
    </w:p>
    <w:p w:rsidR="007A150B" w:rsidRPr="00547E3B" w:rsidRDefault="007A150B" w:rsidP="007A150B">
      <w:pPr>
        <w:pStyle w:val="Betarp"/>
        <w:jc w:val="both"/>
        <w:rPr>
          <w:b/>
          <w:lang w:val="lt-LT"/>
        </w:rPr>
      </w:pPr>
    </w:p>
    <w:p w:rsidR="007A150B" w:rsidRPr="00547E3B" w:rsidRDefault="007A150B" w:rsidP="00A635A5">
      <w:pPr>
        <w:pStyle w:val="Betarp"/>
        <w:jc w:val="center"/>
        <w:rPr>
          <w:b/>
          <w:lang w:val="lt-LT"/>
        </w:rPr>
      </w:pPr>
      <w:r w:rsidRPr="00547E3B">
        <w:rPr>
          <w:b/>
          <w:lang w:val="lt-LT"/>
        </w:rPr>
        <w:t>VII. PASIŪLYMŲ NAGRINĖJIMAS IR VERTINIMAS</w:t>
      </w:r>
    </w:p>
    <w:p w:rsidR="007A150B" w:rsidRPr="00AB7417" w:rsidRDefault="007A150B" w:rsidP="007A150B">
      <w:pPr>
        <w:pStyle w:val="Betarp"/>
        <w:jc w:val="both"/>
        <w:rPr>
          <w:color w:val="FF0000"/>
          <w:lang w:val="lt-LT"/>
        </w:rPr>
      </w:pPr>
    </w:p>
    <w:p w:rsidR="007A150B" w:rsidRPr="001803AF" w:rsidRDefault="008A3B90" w:rsidP="0083186E">
      <w:pPr>
        <w:pStyle w:val="Betarp"/>
        <w:ind w:firstLine="720"/>
        <w:jc w:val="both"/>
        <w:rPr>
          <w:lang w:val="lt-LT"/>
        </w:rPr>
      </w:pPr>
      <w:r w:rsidRPr="001803AF">
        <w:rPr>
          <w:lang w:val="lt-LT"/>
        </w:rPr>
        <w:t>64</w:t>
      </w:r>
      <w:r w:rsidR="007A150B" w:rsidRPr="001803AF">
        <w:rPr>
          <w:lang w:val="lt-LT"/>
        </w:rPr>
        <w:t>. Pasiūlymai turi būti priimami laikantis pirkimo dokumentuose nurodytos tvarkos. Pavėluotai gauti vokai su pirkimo pasiūlymais neatplėšiami ir grąžinami juos pateikusiems tiekėjams. Neužklijuotuose, turinčiuose mechaninių ar kitokių pažeidimų vokuose pateikti pasiūlymai, dėl kurių slaptumo gali kilti abejonių, nepriimami ir grąžinami juos pateikusiems tiekėjams.</w:t>
      </w:r>
    </w:p>
    <w:p w:rsidR="007A150B" w:rsidRPr="00547E3B" w:rsidRDefault="001803AF" w:rsidP="00576B00">
      <w:pPr>
        <w:pStyle w:val="Betarp"/>
        <w:spacing w:before="120"/>
        <w:ind w:firstLine="720"/>
        <w:jc w:val="both"/>
        <w:rPr>
          <w:lang w:val="lt-LT"/>
        </w:rPr>
      </w:pPr>
      <w:r>
        <w:rPr>
          <w:lang w:val="lt-LT"/>
        </w:rPr>
        <w:t>65</w:t>
      </w:r>
      <w:r w:rsidR="007A150B" w:rsidRPr="00547E3B">
        <w:rPr>
          <w:lang w:val="lt-LT"/>
        </w:rPr>
        <w:t xml:space="preserve">. Vokus su pasiūlymais atplėšia, pasiūlymus nagrinėja ir vertina pirkimą atliekanti Komisija. </w:t>
      </w:r>
    </w:p>
    <w:p w:rsidR="007A150B" w:rsidRPr="00547E3B" w:rsidRDefault="001803AF" w:rsidP="00576B00">
      <w:pPr>
        <w:pStyle w:val="Betarp"/>
        <w:spacing w:before="120"/>
        <w:ind w:firstLine="720"/>
        <w:jc w:val="both"/>
        <w:rPr>
          <w:lang w:val="lt-LT"/>
        </w:rPr>
      </w:pPr>
      <w:r>
        <w:rPr>
          <w:lang w:val="lt-LT"/>
        </w:rPr>
        <w:t>66</w:t>
      </w:r>
      <w:r w:rsidR="007A150B" w:rsidRPr="00547E3B">
        <w:rPr>
          <w:lang w:val="lt-LT"/>
        </w:rPr>
        <w:t xml:space="preserve">. Vokai su pasiūlymais atplėšiami Komisijos posėdyje. Posėdis vyksta pirkimo dokumentuose nurodytoje vietoje, prasideda nurodytą dieną ir valandą. Posėdžio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turi teisę dalyvauti visi pasiūlymus pateikę tiekėjai arba jų atstovai. Derybų atveju vokų su galutinėmis tiekėjų siūlomomis kainomis ir galutiniais techniniais pasiūlymais atplėšimo procedūroje turi teisę dalyvauti visi derybose dalyvavę tiekėjai arba jų atstovai.  </w:t>
      </w:r>
    </w:p>
    <w:p w:rsidR="000561D2" w:rsidRPr="000561D2" w:rsidRDefault="001803AF" w:rsidP="00576B00">
      <w:pPr>
        <w:spacing w:before="120"/>
        <w:ind w:firstLine="720"/>
        <w:jc w:val="both"/>
        <w:rPr>
          <w:lang w:val="lt-LT"/>
        </w:rPr>
      </w:pPr>
      <w:r>
        <w:rPr>
          <w:lang w:val="lt-LT"/>
        </w:rPr>
        <w:t>67</w:t>
      </w:r>
      <w:r w:rsidR="000561D2">
        <w:rPr>
          <w:lang w:val="lt-LT"/>
        </w:rPr>
        <w:t>.</w:t>
      </w:r>
      <w:r w:rsidR="00785F98">
        <w:rPr>
          <w:lang w:val="lt-LT"/>
        </w:rPr>
        <w:t xml:space="preserve"> </w:t>
      </w:r>
      <w:r w:rsidR="000561D2" w:rsidRPr="000561D2">
        <w:rPr>
          <w:lang w:val="lt-LT"/>
        </w:rPr>
        <w:t>Jeigu pasiūlymus buvo prašoma pateikti dviejuose vokuose (pasiūlymus vertinant pagal ekonomiškai naudingiausio pasiūlymo vertinimo kriterijų), vokai su pasiūlymais turi būti atplėšiami</w:t>
      </w:r>
      <w:r w:rsidR="000561D2">
        <w:rPr>
          <w:lang w:val="lt-LT"/>
        </w:rPr>
        <w:t xml:space="preserve"> dviejuose Komisijos </w:t>
      </w:r>
      <w:r w:rsidR="000561D2" w:rsidRPr="000561D2">
        <w:rPr>
          <w:lang w:val="lt-LT"/>
        </w:rPr>
        <w:t xml:space="preserve"> posėdžiuose. Pirmame posėdyje atplėšiami tik tie vokai (Elektroniniai vokai), kuriuose yra pateikti techniniai pasiūlymo duomenys ir kita informacija bei dokumentai, antrame posėdyje – vokai (Elektroniniai vokai), kuriuose nurodytos kainos. Antras posėdis gali vykti t</w:t>
      </w:r>
      <w:r w:rsidR="000561D2">
        <w:rPr>
          <w:lang w:val="lt-LT"/>
        </w:rPr>
        <w:t xml:space="preserve">ik tada, kai Komisija </w:t>
      </w:r>
      <w:r w:rsidR="000561D2" w:rsidRPr="000561D2">
        <w:rPr>
          <w:lang w:val="lt-LT"/>
        </w:rPr>
        <w:t xml:space="preserve">patikrina, ar pateiktų pasiūlymų techniniai duomenys ir tiekėjų kvalifikacija atitinka pirkimo dokumentuose keliamus reikalavimus, ir pagal pirkimo dokumentuose nustatytus reikalavimus įvertina pasiūlymų techninius duomenis. Apie šio patikrinimo ir įvertinimo </w:t>
      </w:r>
      <w:r w:rsidR="000561D2">
        <w:rPr>
          <w:lang w:val="lt-LT"/>
        </w:rPr>
        <w:t xml:space="preserve">rezultatus Komisija </w:t>
      </w:r>
      <w:r w:rsidR="000561D2" w:rsidRPr="000561D2">
        <w:rPr>
          <w:lang w:val="lt-LT"/>
        </w:rPr>
        <w:t xml:space="preserve"> privalo raštu pranešti visiems tiekėjams, kartu nurodyti antro Vokų su pasiūlymais atplėšimo posėdžio </w:t>
      </w:r>
      <w:r w:rsidR="008A3B90">
        <w:rPr>
          <w:lang w:val="lt-LT"/>
        </w:rPr>
        <w:t>laiką ir vietą. Jeigu Komisija</w:t>
      </w:r>
      <w:r w:rsidR="000561D2" w:rsidRPr="000561D2">
        <w:rPr>
          <w:lang w:val="lt-LT"/>
        </w:rPr>
        <w:t>, patikrinusi ir įvertinusi pirmame voke tiekėjo pateiktus duomenis, atmeta jo pasiūlymą:</w:t>
      </w:r>
    </w:p>
    <w:p w:rsidR="000561D2" w:rsidRPr="000561D2" w:rsidRDefault="001803AF" w:rsidP="000561D2">
      <w:pPr>
        <w:pStyle w:val="Betarp"/>
        <w:ind w:firstLine="720"/>
        <w:jc w:val="both"/>
        <w:rPr>
          <w:lang w:val="lt-LT"/>
        </w:rPr>
      </w:pPr>
      <w:r>
        <w:rPr>
          <w:lang w:val="lt-LT"/>
        </w:rPr>
        <w:t>67</w:t>
      </w:r>
      <w:r w:rsidR="000561D2">
        <w:rPr>
          <w:lang w:val="lt-LT"/>
        </w:rPr>
        <w:t>.1</w:t>
      </w:r>
      <w:r w:rsidR="00785F98">
        <w:rPr>
          <w:lang w:val="lt-LT"/>
        </w:rPr>
        <w:t>.</w:t>
      </w:r>
      <w:r w:rsidR="000561D2" w:rsidRPr="000561D2">
        <w:rPr>
          <w:lang w:val="lt-LT"/>
        </w:rPr>
        <w:t xml:space="preserve"> neatplėštas vokas su pasiūlyta kaina saugomas kartu su kitais tiekėjo pateiktais dokumentais Viešųjų pirkimų įstatymo 21 straipsnyje nustatyta tvarka (teikiant pasiūlymus ne elektroninėmis priemonėmis);</w:t>
      </w:r>
    </w:p>
    <w:p w:rsidR="000561D2" w:rsidRPr="000561D2" w:rsidRDefault="001803AF" w:rsidP="000561D2">
      <w:pPr>
        <w:ind w:firstLine="567"/>
        <w:jc w:val="both"/>
        <w:rPr>
          <w:lang w:val="lt-LT"/>
        </w:rPr>
      </w:pPr>
      <w:r>
        <w:rPr>
          <w:lang w:val="lt-LT"/>
        </w:rPr>
        <w:t xml:space="preserve"> 67</w:t>
      </w:r>
      <w:r w:rsidR="000561D2">
        <w:rPr>
          <w:lang w:val="lt-LT"/>
        </w:rPr>
        <w:t>.2.</w:t>
      </w:r>
      <w:r w:rsidR="000561D2" w:rsidRPr="000561D2">
        <w:rPr>
          <w:lang w:val="lt-LT"/>
        </w:rPr>
        <w:t>neatidarytas Elektroninis vokas su kainos pasiūlymu paliekamas saugoti CVP IS kartu su tiekėjo pateiktais pasiūlymo elektroniniais dokumentais (teikiant pasiūlymus elektroninėmis priemonėmis).</w:t>
      </w:r>
    </w:p>
    <w:p w:rsidR="000561D2" w:rsidRDefault="001803AF" w:rsidP="00576B00">
      <w:pPr>
        <w:spacing w:before="120"/>
        <w:ind w:firstLine="567"/>
        <w:jc w:val="both"/>
        <w:rPr>
          <w:lang w:val="lt-LT"/>
        </w:rPr>
      </w:pPr>
      <w:r>
        <w:rPr>
          <w:lang w:val="lt-LT"/>
        </w:rPr>
        <w:t>68</w:t>
      </w:r>
      <w:r w:rsidR="000561D2">
        <w:rPr>
          <w:lang w:val="lt-LT"/>
        </w:rPr>
        <w:t>.</w:t>
      </w:r>
      <w:r w:rsidR="00DF1898">
        <w:rPr>
          <w:lang w:val="lt-LT"/>
        </w:rPr>
        <w:t xml:space="preserve"> </w:t>
      </w:r>
      <w:r w:rsidR="000561D2" w:rsidRPr="000561D2">
        <w:rPr>
          <w:lang w:val="lt-LT"/>
        </w:rPr>
        <w:t>Ne elektroninėmis priemonėmis pateikti vokai atplėšiami vieno i</w:t>
      </w:r>
      <w:r w:rsidR="000561D2">
        <w:rPr>
          <w:lang w:val="lt-LT"/>
        </w:rPr>
        <w:t xml:space="preserve">š Komisijos </w:t>
      </w:r>
      <w:r w:rsidR="000561D2" w:rsidRPr="000561D2">
        <w:rPr>
          <w:lang w:val="lt-LT"/>
        </w:rPr>
        <w:t xml:space="preserve"> narių ir pasiūlymus pateikusių bei daly</w:t>
      </w:r>
      <w:r w:rsidR="000561D2">
        <w:rPr>
          <w:lang w:val="lt-LT"/>
        </w:rPr>
        <w:t xml:space="preserve">vaujančių Komisijos </w:t>
      </w:r>
      <w:r w:rsidR="000561D2" w:rsidRPr="000561D2">
        <w:rPr>
          <w:lang w:val="lt-LT"/>
        </w:rPr>
        <w:t>posėdyje tiekėjų akivaizdoje. Vokai atplėšiami ir tuo atveju, kai į šį posėdį pateikęs pasiūlymą tiekėjas ar jo atstovas neatvyksta.</w:t>
      </w:r>
    </w:p>
    <w:p w:rsidR="000561D2" w:rsidRDefault="001803AF" w:rsidP="00576B00">
      <w:pPr>
        <w:spacing w:before="120"/>
        <w:ind w:firstLine="567"/>
        <w:jc w:val="both"/>
        <w:rPr>
          <w:lang w:val="lt-LT"/>
        </w:rPr>
      </w:pPr>
      <w:r>
        <w:rPr>
          <w:lang w:val="lt-LT"/>
        </w:rPr>
        <w:t>69</w:t>
      </w:r>
      <w:r w:rsidR="000561D2">
        <w:rPr>
          <w:lang w:val="lt-LT"/>
        </w:rPr>
        <w:t>.</w:t>
      </w:r>
      <w:r w:rsidR="00DF1898">
        <w:rPr>
          <w:lang w:val="lt-LT"/>
        </w:rPr>
        <w:t xml:space="preserve"> </w:t>
      </w:r>
      <w:r w:rsidR="000561D2" w:rsidRPr="000561D2">
        <w:rPr>
          <w:lang w:val="lt-LT"/>
        </w:rPr>
        <w:t>Atplėšus voką, pasiūlymo paskutinio lapo antrojoje pusėje pasirašo posėdyje dal</w:t>
      </w:r>
      <w:r w:rsidR="000561D2">
        <w:rPr>
          <w:lang w:val="lt-LT"/>
        </w:rPr>
        <w:t xml:space="preserve">yvaujantys Komisijos </w:t>
      </w:r>
      <w:r w:rsidR="000561D2" w:rsidRPr="000561D2">
        <w:rPr>
          <w:lang w:val="lt-LT"/>
        </w:rPr>
        <w:t xml:space="preserve"> nariai. Ši nuostata netaikoma, kai pasiūlymas teikiamas elektroninėmis priemonėmis. </w:t>
      </w:r>
    </w:p>
    <w:p w:rsidR="000561D2" w:rsidRPr="007E7CBC" w:rsidRDefault="001803AF" w:rsidP="00576B00">
      <w:pPr>
        <w:pStyle w:val="Betarp"/>
        <w:spacing w:before="120"/>
        <w:ind w:firstLine="567"/>
        <w:jc w:val="both"/>
        <w:rPr>
          <w:lang w:val="lt-LT"/>
        </w:rPr>
      </w:pPr>
      <w:r w:rsidRPr="007E7CBC">
        <w:rPr>
          <w:lang w:val="lt-LT"/>
        </w:rPr>
        <w:t>70</w:t>
      </w:r>
      <w:r w:rsidR="000561D2" w:rsidRPr="007E7CBC">
        <w:rPr>
          <w:lang w:val="lt-LT"/>
        </w:rPr>
        <w:t>.</w:t>
      </w:r>
      <w:r w:rsidR="00FB6302">
        <w:rPr>
          <w:lang w:val="lt-LT"/>
        </w:rPr>
        <w:t xml:space="preserve"> </w:t>
      </w:r>
      <w:r w:rsidR="000561D2" w:rsidRPr="007E7CBC">
        <w:rPr>
          <w:lang w:val="lt-LT"/>
        </w:rPr>
        <w:t xml:space="preserve">Komisija  vokų atplėšimo procedūros rezultatus įformina protokolu. </w:t>
      </w:r>
    </w:p>
    <w:p w:rsidR="000561D2" w:rsidRPr="007E7CBC" w:rsidRDefault="001803AF" w:rsidP="00576B00">
      <w:pPr>
        <w:spacing w:before="120"/>
        <w:ind w:firstLine="567"/>
        <w:jc w:val="both"/>
        <w:rPr>
          <w:lang w:val="lt-LT"/>
        </w:rPr>
      </w:pPr>
      <w:r w:rsidRPr="007E7CBC">
        <w:rPr>
          <w:lang w:val="lt-LT"/>
        </w:rPr>
        <w:t>71</w:t>
      </w:r>
      <w:r w:rsidR="000561D2" w:rsidRPr="007E7CBC">
        <w:rPr>
          <w:lang w:val="lt-LT"/>
        </w:rPr>
        <w:t>.Vokų su pasiūlymais atplėšimo procedūroje dalyvaujantiems tiekėjams ar jų atstovams pranešama ši informacija:</w:t>
      </w:r>
    </w:p>
    <w:p w:rsidR="000561D2" w:rsidRPr="000561D2" w:rsidRDefault="001803AF" w:rsidP="000561D2">
      <w:pPr>
        <w:pStyle w:val="Betarp"/>
        <w:ind w:firstLine="567"/>
        <w:jc w:val="both"/>
        <w:rPr>
          <w:lang w:val="lt-LT"/>
        </w:rPr>
      </w:pPr>
      <w:r>
        <w:rPr>
          <w:lang w:val="lt-LT"/>
        </w:rPr>
        <w:lastRenderedPageBreak/>
        <w:t>71</w:t>
      </w:r>
      <w:r w:rsidR="000561D2" w:rsidRPr="000561D2">
        <w:rPr>
          <w:lang w:val="lt-LT"/>
        </w:rPr>
        <w:t>.1.pasiūlymą pateikusio tiekėjo pavadinimas;</w:t>
      </w:r>
    </w:p>
    <w:p w:rsidR="000561D2" w:rsidRPr="000561D2" w:rsidRDefault="00A40D6B" w:rsidP="000561D2">
      <w:pPr>
        <w:pStyle w:val="Betarp"/>
        <w:ind w:firstLine="567"/>
        <w:jc w:val="both"/>
        <w:rPr>
          <w:lang w:val="lt-LT"/>
        </w:rPr>
      </w:pPr>
      <w:r>
        <w:rPr>
          <w:lang w:val="lt-LT"/>
        </w:rPr>
        <w:t>71</w:t>
      </w:r>
      <w:r w:rsidR="000561D2" w:rsidRPr="000561D2">
        <w:rPr>
          <w:lang w:val="lt-LT"/>
        </w:rPr>
        <w:t xml:space="preserve">.2.kai pasiūlymai vertinami pagal mažiausios kainos kriterijų – pasiūlyme nurodyta kaina; </w:t>
      </w:r>
    </w:p>
    <w:p w:rsidR="000561D2" w:rsidRPr="00E77DA8" w:rsidRDefault="00A40D6B" w:rsidP="000561D2">
      <w:pPr>
        <w:pStyle w:val="Betarp"/>
        <w:ind w:firstLine="567"/>
        <w:jc w:val="both"/>
        <w:rPr>
          <w:lang w:val="lt-LT"/>
        </w:rPr>
      </w:pPr>
      <w:r>
        <w:rPr>
          <w:lang w:val="lt-LT"/>
        </w:rPr>
        <w:t>71</w:t>
      </w:r>
      <w:r w:rsidR="000561D2" w:rsidRPr="00E77DA8">
        <w:rPr>
          <w:lang w:val="lt-LT"/>
        </w:rPr>
        <w:t xml:space="preserve">.3.kai pasiūlymai vertinami pagal ekonomiškai naudingiausio pasiūlymo vertinimo kriterijų ir prašoma pateikti pasiūlymus dviejuose vokuose, vokų su pasiūlymais, kuriuose yra techniniai pasiūlymo duomenys, atplėšimo procedūroje skelbiamos pagrindinės techninės pasiūlymo charakteristikos, o vokų su pasiūlymais, kuriuose nurodytos kainos, atplėšimo procedūroje – pasiūlyme nurodyta kaina; </w:t>
      </w:r>
    </w:p>
    <w:p w:rsidR="000561D2" w:rsidRPr="00E77DA8" w:rsidRDefault="00A40D6B" w:rsidP="000561D2">
      <w:pPr>
        <w:pStyle w:val="Betarp"/>
        <w:ind w:firstLine="567"/>
        <w:rPr>
          <w:lang w:val="lt-LT"/>
        </w:rPr>
      </w:pPr>
      <w:r>
        <w:rPr>
          <w:lang w:val="lt-LT"/>
        </w:rPr>
        <w:t>71</w:t>
      </w:r>
      <w:r w:rsidR="000561D2" w:rsidRPr="00E77DA8">
        <w:rPr>
          <w:lang w:val="lt-LT"/>
        </w:rPr>
        <w:t xml:space="preserve">.4.ar pasiūlymas pasirašytas tiekėjo, ar jo įgalioto asmens, o elektroninėmis priemonėmis teikiamas pasiūlymas – pateiktas su saugiu elektroniniu parašu; </w:t>
      </w:r>
    </w:p>
    <w:p w:rsidR="000561D2" w:rsidRPr="008D3D24" w:rsidRDefault="00A40D6B" w:rsidP="005C4F50">
      <w:pPr>
        <w:pStyle w:val="Betarp"/>
        <w:ind w:firstLine="567"/>
        <w:jc w:val="both"/>
        <w:rPr>
          <w:lang w:val="lt-LT"/>
        </w:rPr>
      </w:pPr>
      <w:r>
        <w:rPr>
          <w:lang w:val="lt-LT"/>
        </w:rPr>
        <w:t>71</w:t>
      </w:r>
      <w:r w:rsidR="005C4F50" w:rsidRPr="008D3D24">
        <w:rPr>
          <w:lang w:val="lt-LT"/>
        </w:rPr>
        <w:t>.5.</w:t>
      </w:r>
      <w:r w:rsidR="000561D2" w:rsidRPr="008D3D24">
        <w:rPr>
          <w:lang w:val="lt-LT"/>
        </w:rPr>
        <w:t>kai reikalaujama:</w:t>
      </w:r>
    </w:p>
    <w:p w:rsidR="000561D2" w:rsidRPr="008D3D24" w:rsidRDefault="00A40D6B" w:rsidP="005C4F50">
      <w:pPr>
        <w:pStyle w:val="Betarp"/>
        <w:ind w:firstLine="567"/>
        <w:jc w:val="both"/>
        <w:rPr>
          <w:lang w:val="lt-LT"/>
        </w:rPr>
      </w:pPr>
      <w:r>
        <w:rPr>
          <w:lang w:val="lt-LT"/>
        </w:rPr>
        <w:t>71</w:t>
      </w:r>
      <w:r w:rsidR="005C4F50" w:rsidRPr="008D3D24">
        <w:rPr>
          <w:lang w:val="lt-LT"/>
        </w:rPr>
        <w:t>.5.1.</w:t>
      </w:r>
      <w:r w:rsidR="000561D2" w:rsidRPr="008D3D24">
        <w:rPr>
          <w:lang w:val="lt-LT"/>
        </w:rPr>
        <w:t>ar pateiktas pasiūlymo galiojimo užtikrinimas;</w:t>
      </w:r>
    </w:p>
    <w:p w:rsidR="000561D2" w:rsidRPr="008D3D24" w:rsidRDefault="00A40D6B" w:rsidP="005C4F50">
      <w:pPr>
        <w:pStyle w:val="Betarp"/>
        <w:ind w:firstLine="567"/>
        <w:jc w:val="both"/>
        <w:rPr>
          <w:lang w:val="lt-LT"/>
        </w:rPr>
      </w:pPr>
      <w:r>
        <w:rPr>
          <w:lang w:val="lt-LT"/>
        </w:rPr>
        <w:t>71</w:t>
      </w:r>
      <w:r w:rsidR="005C4F50" w:rsidRPr="008D3D24">
        <w:rPr>
          <w:lang w:val="lt-LT"/>
        </w:rPr>
        <w:t>.5.2.</w:t>
      </w:r>
      <w:r w:rsidR="000561D2" w:rsidRPr="008D3D24">
        <w:rPr>
          <w:lang w:val="lt-LT"/>
        </w:rPr>
        <w:t>ar pateiktas pasiūlymas susiūtas, sunumeruotas;</w:t>
      </w:r>
    </w:p>
    <w:p w:rsidR="000561D2" w:rsidRPr="008D3D24" w:rsidRDefault="00A40D6B" w:rsidP="005C4F50">
      <w:pPr>
        <w:pStyle w:val="Betarp"/>
        <w:ind w:firstLine="567"/>
        <w:jc w:val="both"/>
        <w:rPr>
          <w:lang w:val="lt-LT"/>
        </w:rPr>
      </w:pPr>
      <w:r>
        <w:rPr>
          <w:lang w:val="lt-LT"/>
        </w:rPr>
        <w:t>71</w:t>
      </w:r>
      <w:r w:rsidR="005C4F50" w:rsidRPr="008D3D24">
        <w:rPr>
          <w:lang w:val="lt-LT"/>
        </w:rPr>
        <w:t>.5.3.</w:t>
      </w:r>
      <w:r w:rsidR="000561D2" w:rsidRPr="008D3D24">
        <w:rPr>
          <w:lang w:val="lt-LT"/>
        </w:rPr>
        <w:t>ar pasiūlymas paskutinio lapo antrojoje pusėje patvirtintas tiekėjo ar jo įgalioto asmens parašu, ar nurodytas įgalioto asmens vardas, pavardė, pareigos ir pasiūlymą sudarančių lapų skaičius;</w:t>
      </w:r>
    </w:p>
    <w:p w:rsidR="000561D2" w:rsidRPr="008D3D24" w:rsidRDefault="00A40D6B" w:rsidP="005C4F50">
      <w:pPr>
        <w:ind w:firstLine="567"/>
        <w:jc w:val="both"/>
        <w:rPr>
          <w:lang w:val="lt-LT"/>
        </w:rPr>
      </w:pPr>
      <w:r>
        <w:rPr>
          <w:lang w:val="lt-LT"/>
        </w:rPr>
        <w:t>71</w:t>
      </w:r>
      <w:r w:rsidR="005C4F50" w:rsidRPr="008D3D24">
        <w:rPr>
          <w:lang w:val="lt-LT"/>
        </w:rPr>
        <w:t>.6.</w:t>
      </w:r>
      <w:r w:rsidR="000E2B3D">
        <w:rPr>
          <w:lang w:val="lt-LT"/>
        </w:rPr>
        <w:t xml:space="preserve"> </w:t>
      </w:r>
      <w:r w:rsidR="000561D2" w:rsidRPr="008D3D24">
        <w:rPr>
          <w:lang w:val="lt-LT"/>
        </w:rPr>
        <w:t xml:space="preserve">kai pasiūlymai pateikiami CVP IS priemonėmis – ar pasiūlymas pateiktas elektroninėmis priemonėmis, ar pasirašytas saugiu elektroniniu parašu, atitinkančiu Lietuvos Respublikos elektroninio parašo įstatymo reikalavimus, ar iki pasiūlymų pateikimo termino pabaigos niekas negalėjo peržiūrėti pasiūlyme pateiktos informacijos. </w:t>
      </w:r>
    </w:p>
    <w:p w:rsidR="000561D2" w:rsidRPr="008D3D24" w:rsidRDefault="00BC2388" w:rsidP="008D3D24">
      <w:pPr>
        <w:pStyle w:val="Betarp"/>
        <w:spacing w:before="120"/>
        <w:ind w:firstLine="567"/>
        <w:jc w:val="both"/>
        <w:rPr>
          <w:lang w:val="lt-LT"/>
        </w:rPr>
      </w:pPr>
      <w:r>
        <w:rPr>
          <w:lang w:val="lt-LT"/>
        </w:rPr>
        <w:t>72</w:t>
      </w:r>
      <w:r w:rsidR="005C4F50" w:rsidRPr="008D3D24">
        <w:rPr>
          <w:lang w:val="lt-LT"/>
        </w:rPr>
        <w:t>.</w:t>
      </w:r>
      <w:r w:rsidR="000E2B3D">
        <w:rPr>
          <w:lang w:val="lt-LT"/>
        </w:rPr>
        <w:t xml:space="preserve"> </w:t>
      </w:r>
      <w:r w:rsidR="000561D2" w:rsidRPr="008D3D24">
        <w:rPr>
          <w:lang w:val="lt-LT"/>
        </w:rPr>
        <w:t>Jei pirkimas susideda iš atskirų pirk</w:t>
      </w:r>
      <w:r w:rsidR="0026289F">
        <w:rPr>
          <w:lang w:val="lt-LT"/>
        </w:rPr>
        <w:t>imo dalių, šio Tvarkos aprašo 71.1–71</w:t>
      </w:r>
      <w:r w:rsidR="000561D2" w:rsidRPr="008D3D24">
        <w:rPr>
          <w:lang w:val="lt-LT"/>
        </w:rPr>
        <w:t>.3 punktuose nurodyta infor</w:t>
      </w:r>
      <w:r>
        <w:rPr>
          <w:lang w:val="lt-LT"/>
        </w:rPr>
        <w:t>macija, o jei reikia, ir kita 71</w:t>
      </w:r>
      <w:r w:rsidR="000561D2" w:rsidRPr="008D3D24">
        <w:rPr>
          <w:lang w:val="lt-LT"/>
        </w:rPr>
        <w:t xml:space="preserve"> punkte nurodyta informacija skelbiama dėl kiekvienos pirkimo dalies. Tokia informacija turi būti nurodoma ir vokų su kainomis atplėšimo posėdžio protokole.</w:t>
      </w:r>
    </w:p>
    <w:p w:rsidR="000561D2" w:rsidRPr="008D3D24" w:rsidRDefault="007E7CBC" w:rsidP="008D3D24">
      <w:pPr>
        <w:pStyle w:val="Betarp"/>
        <w:spacing w:before="120"/>
        <w:ind w:firstLine="567"/>
        <w:jc w:val="both"/>
        <w:rPr>
          <w:lang w:val="lt-LT"/>
        </w:rPr>
      </w:pPr>
      <w:r>
        <w:rPr>
          <w:lang w:val="lt-LT"/>
        </w:rPr>
        <w:t>73</w:t>
      </w:r>
      <w:r w:rsidR="005C4F50" w:rsidRPr="008D3D24">
        <w:rPr>
          <w:lang w:val="lt-LT"/>
        </w:rPr>
        <w:t>.</w:t>
      </w:r>
      <w:r w:rsidR="000561D2" w:rsidRPr="008D3D24">
        <w:rPr>
          <w:lang w:val="lt-LT"/>
        </w:rPr>
        <w:t>Vokų su pasiūlymais at</w:t>
      </w:r>
      <w:r w:rsidR="005C4F50" w:rsidRPr="008D3D24">
        <w:rPr>
          <w:lang w:val="lt-LT"/>
        </w:rPr>
        <w:t xml:space="preserve">plėšimo metu Komisija </w:t>
      </w:r>
      <w:r w:rsidR="000561D2" w:rsidRPr="008D3D24">
        <w:rPr>
          <w:lang w:val="lt-LT"/>
        </w:rPr>
        <w:t xml:space="preserve"> turi leisti posėdyje dalyvaujantiems suinteresuotiems tiekėjams ar jų įgaliotiems atstovams viešai ištaisyti pastebėtus jų pasiūlymo dokumentų susiuvimo ar įforminimo trūkumus, kuriuos įmanoma ištaisyti per posėdį. Tokia teisė nesuteikiama, kai pasiūlymai pateikiami elektroninėmis priemonėmis.</w:t>
      </w:r>
    </w:p>
    <w:p w:rsidR="000561D2" w:rsidRPr="008D3D24" w:rsidRDefault="007E7CBC" w:rsidP="008D3D24">
      <w:pPr>
        <w:pStyle w:val="Betarp"/>
        <w:spacing w:before="120"/>
        <w:ind w:firstLine="567"/>
        <w:jc w:val="both"/>
        <w:rPr>
          <w:lang w:val="lt-LT"/>
        </w:rPr>
      </w:pPr>
      <w:r>
        <w:rPr>
          <w:lang w:val="lt-LT"/>
        </w:rPr>
        <w:t>74</w:t>
      </w:r>
      <w:r w:rsidR="005C4F50" w:rsidRPr="008D3D24">
        <w:rPr>
          <w:lang w:val="lt-LT"/>
        </w:rPr>
        <w:t>.</w:t>
      </w:r>
      <w:r w:rsidR="000E2B3D">
        <w:rPr>
          <w:lang w:val="lt-LT"/>
        </w:rPr>
        <w:t xml:space="preserve"> </w:t>
      </w:r>
      <w:r w:rsidR="000561D2" w:rsidRPr="008D3D24">
        <w:rPr>
          <w:lang w:val="lt-LT"/>
        </w:rPr>
        <w:t>Apie informaciją, paskelbtą Vokų su pasiūlymais atplėšimo procedūrų metu, raštu pranešama ir vokų atplėšimo procedūroje nedalyvaujantiems pasiūlymus pateikusiems tiekėjams, jeigu jie to pageidauja. Kiekvienas vokų atplėšimo procedūroje dalyvaujantis tiekėjas ar jo atstovas turi teisę asmeniškai susipažinti su viešai paskelbta informacija, tačiau supažindindama su šia</w:t>
      </w:r>
      <w:r w:rsidR="005C4F50" w:rsidRPr="008D3D24">
        <w:rPr>
          <w:lang w:val="lt-LT"/>
        </w:rPr>
        <w:t xml:space="preserve"> informacija Komisija </w:t>
      </w:r>
      <w:r w:rsidR="000561D2" w:rsidRPr="008D3D24">
        <w:rPr>
          <w:lang w:val="lt-LT"/>
        </w:rPr>
        <w:t xml:space="preserve"> negali atskleisti tiekėjo pasiūlyme esančios konfidencialios informacijos.</w:t>
      </w:r>
    </w:p>
    <w:p w:rsidR="009415B9" w:rsidRPr="008D3D24" w:rsidRDefault="007E7CBC" w:rsidP="007E7CBC">
      <w:pPr>
        <w:pStyle w:val="Betarp"/>
        <w:spacing w:before="120"/>
        <w:ind w:firstLine="567"/>
        <w:jc w:val="both"/>
        <w:rPr>
          <w:lang w:val="lt-LT"/>
        </w:rPr>
      </w:pPr>
      <w:r>
        <w:rPr>
          <w:lang w:val="lt-LT"/>
        </w:rPr>
        <w:t>75</w:t>
      </w:r>
      <w:r w:rsidR="009415B9" w:rsidRPr="008D3D24">
        <w:rPr>
          <w:lang w:val="lt-LT"/>
        </w:rPr>
        <w:t>.</w:t>
      </w:r>
      <w:r w:rsidR="00FA6265">
        <w:rPr>
          <w:lang w:val="lt-LT"/>
        </w:rPr>
        <w:t xml:space="preserve"> </w:t>
      </w:r>
      <w:r w:rsidR="000561D2" w:rsidRPr="008D3D24">
        <w:rPr>
          <w:lang w:val="lt-LT"/>
        </w:rPr>
        <w:t>Pasiūlymai nagrinėjami ir vertinami konfidencialiai, nedalyvaujant pasiūlymus pateikusiems tiekėjams ar jų atstovams. Dalyvių</w:t>
      </w:r>
      <w:r w:rsidR="009415B9" w:rsidRPr="008D3D24">
        <w:rPr>
          <w:lang w:val="lt-LT"/>
        </w:rPr>
        <w:t xml:space="preserve"> reikalavimu Komisija </w:t>
      </w:r>
      <w:r w:rsidR="000561D2" w:rsidRPr="008D3D24">
        <w:rPr>
          <w:lang w:val="lt-LT"/>
        </w:rPr>
        <w:t xml:space="preserve"> turi juos supažindinti su kitų dalyvių pasiūlymais, išskyrus tą informaciją, kurią dalyviai nurodė kaip konfidencialią. </w:t>
      </w:r>
    </w:p>
    <w:p w:rsidR="000561D2" w:rsidRPr="008D3D24" w:rsidRDefault="007E7CBC" w:rsidP="008D3D24">
      <w:pPr>
        <w:pStyle w:val="Betarp"/>
        <w:spacing w:before="120"/>
        <w:ind w:firstLine="567"/>
        <w:jc w:val="both"/>
        <w:rPr>
          <w:lang w:val="lt-LT"/>
        </w:rPr>
      </w:pPr>
      <w:r>
        <w:rPr>
          <w:lang w:val="lt-LT"/>
        </w:rPr>
        <w:t>76</w:t>
      </w:r>
      <w:r w:rsidR="009415B9" w:rsidRPr="008D3D24">
        <w:rPr>
          <w:lang w:val="lt-LT"/>
        </w:rPr>
        <w:t>.</w:t>
      </w:r>
      <w:r w:rsidR="00FA6265">
        <w:rPr>
          <w:lang w:val="lt-LT"/>
        </w:rPr>
        <w:t xml:space="preserve"> </w:t>
      </w:r>
      <w:r w:rsidR="000561D2" w:rsidRPr="008D3D24">
        <w:rPr>
          <w:lang w:val="lt-LT"/>
        </w:rPr>
        <w:t>Tiekėjų pasiūlym</w:t>
      </w:r>
      <w:r w:rsidR="009415B9" w:rsidRPr="008D3D24">
        <w:rPr>
          <w:lang w:val="lt-LT"/>
        </w:rPr>
        <w:t xml:space="preserve">us vertina Komisija </w:t>
      </w:r>
      <w:r w:rsidR="000561D2" w:rsidRPr="008D3D24">
        <w:rPr>
          <w:lang w:val="lt-LT"/>
        </w:rPr>
        <w:t>.</w:t>
      </w:r>
    </w:p>
    <w:p w:rsidR="000561D2" w:rsidRPr="008D3D24" w:rsidRDefault="007E7CBC" w:rsidP="008D3D24">
      <w:pPr>
        <w:pStyle w:val="Betarp"/>
        <w:spacing w:before="120"/>
        <w:ind w:firstLine="567"/>
        <w:jc w:val="both"/>
        <w:rPr>
          <w:lang w:val="lt-LT"/>
        </w:rPr>
      </w:pPr>
      <w:r>
        <w:rPr>
          <w:lang w:val="lt-LT"/>
        </w:rPr>
        <w:t>77</w:t>
      </w:r>
      <w:r w:rsidR="009415B9" w:rsidRPr="008D3D24">
        <w:rPr>
          <w:lang w:val="lt-LT"/>
        </w:rPr>
        <w:t>.</w:t>
      </w:r>
      <w:r w:rsidR="00FA6265">
        <w:rPr>
          <w:lang w:val="lt-LT"/>
        </w:rPr>
        <w:t xml:space="preserve"> </w:t>
      </w:r>
      <w:r w:rsidR="000561D2" w:rsidRPr="008D3D24">
        <w:rPr>
          <w:lang w:val="lt-LT"/>
        </w:rPr>
        <w:t>Tiekėjo pasiūlymo tikrinimo tikslas – įsitikinti, ar pasiūly</w:t>
      </w:r>
      <w:r w:rsidR="009415B9" w:rsidRPr="008D3D24">
        <w:rPr>
          <w:lang w:val="lt-LT"/>
        </w:rPr>
        <w:t>mas atitin</w:t>
      </w:r>
      <w:r w:rsidR="008D3D24">
        <w:rPr>
          <w:lang w:val="lt-LT"/>
        </w:rPr>
        <w:t>ka</w:t>
      </w:r>
      <w:r w:rsidR="000561D2" w:rsidRPr="008D3D24">
        <w:rPr>
          <w:lang w:val="lt-LT"/>
        </w:rPr>
        <w:t xml:space="preserve"> poreikius ir reikalavimus, o tiekėjų pasiūlymų vertinimo tikslas – išrinkti geriausią pasiūlymą, ku</w:t>
      </w:r>
      <w:r w:rsidR="009415B9" w:rsidRPr="008D3D24">
        <w:rPr>
          <w:lang w:val="lt-LT"/>
        </w:rPr>
        <w:t>rį pateikusiam ti</w:t>
      </w:r>
      <w:r w:rsidR="00C91473" w:rsidRPr="008D3D24">
        <w:rPr>
          <w:lang w:val="lt-LT"/>
        </w:rPr>
        <w:t>ekėjui UAB</w:t>
      </w:r>
      <w:r w:rsidR="008D3D24">
        <w:rPr>
          <w:lang w:val="lt-LT"/>
        </w:rPr>
        <w:t xml:space="preserve"> „ Šalčininkų šilumos tinklai“ </w:t>
      </w:r>
      <w:r w:rsidR="009415B9" w:rsidRPr="008D3D24">
        <w:rPr>
          <w:lang w:val="lt-LT"/>
        </w:rPr>
        <w:t xml:space="preserve"> </w:t>
      </w:r>
      <w:r w:rsidR="000561D2" w:rsidRPr="008D3D24">
        <w:rPr>
          <w:lang w:val="lt-LT"/>
        </w:rPr>
        <w:t>siūlys sudaryti pirkimo sutartį.</w:t>
      </w:r>
    </w:p>
    <w:p w:rsidR="000561D2" w:rsidRPr="008D3D24" w:rsidRDefault="007E7CBC" w:rsidP="008D3D24">
      <w:pPr>
        <w:pStyle w:val="Betarp"/>
        <w:spacing w:before="120"/>
        <w:ind w:firstLine="567"/>
        <w:jc w:val="both"/>
        <w:rPr>
          <w:lang w:val="lt-LT"/>
        </w:rPr>
      </w:pPr>
      <w:r>
        <w:rPr>
          <w:lang w:val="lt-LT"/>
        </w:rPr>
        <w:t>78</w:t>
      </w:r>
      <w:r w:rsidR="009415B9" w:rsidRPr="008D3D24">
        <w:rPr>
          <w:lang w:val="lt-LT"/>
        </w:rPr>
        <w:t>.</w:t>
      </w:r>
      <w:r w:rsidR="00FA6265">
        <w:rPr>
          <w:lang w:val="lt-LT"/>
        </w:rPr>
        <w:t xml:space="preserve"> </w:t>
      </w:r>
      <w:r w:rsidR="000561D2" w:rsidRPr="008D3D24">
        <w:rPr>
          <w:lang w:val="lt-LT"/>
        </w:rPr>
        <w:t>V</w:t>
      </w:r>
      <w:r w:rsidR="009415B9" w:rsidRPr="008D3D24">
        <w:rPr>
          <w:lang w:val="lt-LT"/>
        </w:rPr>
        <w:t xml:space="preserve">ertinami </w:t>
      </w:r>
      <w:r w:rsidR="00C91473" w:rsidRPr="008D3D24">
        <w:rPr>
          <w:lang w:val="lt-LT"/>
        </w:rPr>
        <w:t>tik UAB</w:t>
      </w:r>
      <w:r w:rsidR="008D3D24">
        <w:rPr>
          <w:lang w:val="lt-LT"/>
        </w:rPr>
        <w:t xml:space="preserve"> „Šalčininkų šilumos tinklai“ </w:t>
      </w:r>
      <w:r w:rsidR="000561D2" w:rsidRPr="008D3D24">
        <w:rPr>
          <w:lang w:val="lt-LT"/>
        </w:rPr>
        <w:t>poreikius ir nustatytus reikalavimus atitinkantys tiekėjų pasiūlymai. Vertinama tik pagal tiekėjams pirkimo dokumentuose nurodytus kriterijus. Geriausiu laikomas ekonomiškiausias pasiūlymas arba tas pasiūlymas, kuriame nurodyta mažiausia kaina.</w:t>
      </w:r>
    </w:p>
    <w:p w:rsidR="001675D2" w:rsidRPr="008D3D24" w:rsidRDefault="007E7CBC" w:rsidP="00FA6265">
      <w:pPr>
        <w:pStyle w:val="Betarp"/>
        <w:spacing w:before="120"/>
        <w:ind w:firstLine="567"/>
        <w:jc w:val="both"/>
        <w:rPr>
          <w:lang w:val="lt-LT"/>
        </w:rPr>
      </w:pPr>
      <w:r>
        <w:rPr>
          <w:lang w:val="lt-LT"/>
        </w:rPr>
        <w:t>79</w:t>
      </w:r>
      <w:r w:rsidR="009415B9" w:rsidRPr="008D3D24">
        <w:rPr>
          <w:lang w:val="lt-LT"/>
        </w:rPr>
        <w:t>.</w:t>
      </w:r>
      <w:r w:rsidR="00FA6265">
        <w:rPr>
          <w:lang w:val="lt-LT"/>
        </w:rPr>
        <w:t xml:space="preserve"> </w:t>
      </w:r>
      <w:r w:rsidR="009415B9" w:rsidRPr="008D3D24">
        <w:rPr>
          <w:lang w:val="lt-LT"/>
        </w:rPr>
        <w:t xml:space="preserve">Komisija </w:t>
      </w:r>
      <w:r w:rsidR="000561D2" w:rsidRPr="008D3D24">
        <w:rPr>
          <w:lang w:val="lt-LT"/>
        </w:rPr>
        <w:t xml:space="preserve">, nagrinėdama pasiūlymus: </w:t>
      </w:r>
    </w:p>
    <w:p w:rsidR="000561D2" w:rsidRPr="008D3D24" w:rsidRDefault="007E7CBC" w:rsidP="0033397A">
      <w:pPr>
        <w:pStyle w:val="Betarp"/>
        <w:ind w:firstLine="567"/>
        <w:jc w:val="both"/>
        <w:rPr>
          <w:lang w:val="lt-LT"/>
        </w:rPr>
      </w:pPr>
      <w:r>
        <w:rPr>
          <w:lang w:val="lt-LT"/>
        </w:rPr>
        <w:t>79</w:t>
      </w:r>
      <w:r w:rsidR="009415B9" w:rsidRPr="008D3D24">
        <w:rPr>
          <w:lang w:val="lt-LT"/>
        </w:rPr>
        <w:t>.1.</w:t>
      </w:r>
      <w:r w:rsidR="000561D2" w:rsidRPr="008D3D24">
        <w:rPr>
          <w:lang w:val="lt-LT"/>
        </w:rPr>
        <w:t xml:space="preserve">tikrina tiekėjų pasiūlymuose pateiktų kvalifikacinių duomenų atitiktį pirkimo dokumentuose nustatytiems minimaliems kvalifikaciniams reikalavimams. Jeigu nustatoma, kad </w:t>
      </w:r>
      <w:r w:rsidR="000561D2" w:rsidRPr="008D3D24">
        <w:rPr>
          <w:lang w:val="lt-LT"/>
        </w:rPr>
        <w:lastRenderedPageBreak/>
        <w:t>tiekėjo pateikti kvalifikaciniai duomenys yra neišsamūs arba netikslūs, privaloma prašyti tiekėjo juos patikslinti;</w:t>
      </w:r>
    </w:p>
    <w:p w:rsidR="000561D2" w:rsidRPr="008D3D24" w:rsidRDefault="007E7CBC" w:rsidP="009415B9">
      <w:pPr>
        <w:pStyle w:val="Betarp"/>
        <w:ind w:firstLine="567"/>
        <w:jc w:val="both"/>
        <w:rPr>
          <w:lang w:val="lt-LT"/>
        </w:rPr>
      </w:pPr>
      <w:r>
        <w:rPr>
          <w:lang w:val="lt-LT"/>
        </w:rPr>
        <w:t>79</w:t>
      </w:r>
      <w:r w:rsidR="009415B9" w:rsidRPr="008D3D24">
        <w:rPr>
          <w:lang w:val="lt-LT"/>
        </w:rPr>
        <w:t>.2.</w:t>
      </w:r>
      <w:r w:rsidR="000561D2" w:rsidRPr="008D3D24">
        <w:rPr>
          <w:lang w:val="lt-LT"/>
        </w:rPr>
        <w:t xml:space="preserve"> tikrina, ar pasiūlymas atitinka pirkimo dokumentuose nustatytus reikalavimus;</w:t>
      </w:r>
    </w:p>
    <w:p w:rsidR="000561D2" w:rsidRPr="008D3D24" w:rsidRDefault="007E7CBC" w:rsidP="009415B9">
      <w:pPr>
        <w:pStyle w:val="Betarp"/>
        <w:ind w:firstLine="567"/>
        <w:jc w:val="both"/>
        <w:rPr>
          <w:lang w:val="lt-LT"/>
        </w:rPr>
      </w:pPr>
      <w:r>
        <w:rPr>
          <w:lang w:val="lt-LT"/>
        </w:rPr>
        <w:t>79</w:t>
      </w:r>
      <w:r w:rsidR="009415B9" w:rsidRPr="008D3D24">
        <w:rPr>
          <w:lang w:val="lt-LT"/>
        </w:rPr>
        <w:t>.3.</w:t>
      </w:r>
      <w:r w:rsidR="000561D2" w:rsidRPr="008D3D24">
        <w:rPr>
          <w:lang w:val="lt-LT"/>
        </w:rPr>
        <w:t xml:space="preserve"> radusi pasiūlyme nurodytos kainos apskaičiavimo klaidų, privalo prašyti dalyvių per jos nurodytą terminą šias klaidas ištaisyti, nekeičiant Vokų su pasiūlymais atplėšimo posėdžio metu paskelbtos kainos. Taisydamas pasiūlyme nurodytos kainos apskaičiavimo klaidas, dalyvis neturi teisės atsisakyti kainos sudėtinių dalių arba papildyti ją naujomis dalimis. Jei da</w:t>
      </w:r>
      <w:r w:rsidR="009415B9" w:rsidRPr="008D3D24">
        <w:rPr>
          <w:lang w:val="lt-LT"/>
        </w:rPr>
        <w:t xml:space="preserve">lyvis per Komisijos </w:t>
      </w:r>
      <w:r w:rsidR="000561D2" w:rsidRPr="008D3D24">
        <w:rPr>
          <w:lang w:val="lt-LT"/>
        </w:rPr>
        <w:t>nurodytą terminą neištaiso kainos apskaičiavimo klaidų ir (ar) nepaaiškina pasiūlymo, jo pasiūlymas laikomas neatitinkančiu pirkimo dokumentuose nustatytų reikalavimų;</w:t>
      </w:r>
    </w:p>
    <w:p w:rsidR="000561D2" w:rsidRPr="008D3D24" w:rsidRDefault="007E7CBC" w:rsidP="00971CF7">
      <w:pPr>
        <w:pStyle w:val="Betarp"/>
        <w:ind w:firstLine="567"/>
        <w:jc w:val="both"/>
        <w:rPr>
          <w:lang w:val="lt-LT"/>
        </w:rPr>
      </w:pPr>
      <w:r>
        <w:rPr>
          <w:lang w:val="lt-LT"/>
        </w:rPr>
        <w:t>79</w:t>
      </w:r>
      <w:r w:rsidR="00971CF7" w:rsidRPr="008D3D24">
        <w:rPr>
          <w:lang w:val="lt-LT"/>
        </w:rPr>
        <w:t>.4.</w:t>
      </w:r>
      <w:r w:rsidR="00636476">
        <w:rPr>
          <w:lang w:val="lt-LT"/>
        </w:rPr>
        <w:t xml:space="preserve"> </w:t>
      </w:r>
      <w:r w:rsidR="000561D2" w:rsidRPr="008D3D24">
        <w:rPr>
          <w:lang w:val="lt-LT"/>
        </w:rPr>
        <w:t>jeigu pasiūlyme kaina, nurodyta skaičiais, neatitinka kainos, nurodytos žodžiais, teisinga laiko kainą, nurodytą žodžiais;</w:t>
      </w:r>
    </w:p>
    <w:p w:rsidR="000561D2" w:rsidRPr="008D3D24" w:rsidRDefault="007E7CBC" w:rsidP="00971CF7">
      <w:pPr>
        <w:pStyle w:val="Betarp"/>
        <w:ind w:firstLine="567"/>
        <w:jc w:val="both"/>
        <w:rPr>
          <w:lang w:val="lt-LT"/>
        </w:rPr>
      </w:pPr>
      <w:r>
        <w:rPr>
          <w:lang w:val="lt-LT"/>
        </w:rPr>
        <w:t>79</w:t>
      </w:r>
      <w:r w:rsidR="00971CF7" w:rsidRPr="008D3D24">
        <w:rPr>
          <w:lang w:val="lt-LT"/>
        </w:rPr>
        <w:t>.5.</w:t>
      </w:r>
      <w:r w:rsidR="00636476">
        <w:rPr>
          <w:lang w:val="lt-LT"/>
        </w:rPr>
        <w:t xml:space="preserve"> </w:t>
      </w:r>
      <w:r w:rsidR="000561D2" w:rsidRPr="008D3D24">
        <w:rPr>
          <w:lang w:val="lt-LT"/>
        </w:rPr>
        <w:t>kai pateiktame pasiūlyme nurodoma neįprastai maža kai</w:t>
      </w:r>
      <w:r w:rsidR="00971CF7" w:rsidRPr="008D3D24">
        <w:rPr>
          <w:lang w:val="lt-LT"/>
        </w:rPr>
        <w:t xml:space="preserve">na, Komisija </w:t>
      </w:r>
      <w:r w:rsidR="000561D2" w:rsidRPr="008D3D24">
        <w:rPr>
          <w:lang w:val="lt-LT"/>
        </w:rPr>
        <w:t>privalo pareikalauti iš tiekėjo raštiško kainos sudėtinių dalių pagrindimo;</w:t>
      </w:r>
    </w:p>
    <w:p w:rsidR="0033397A" w:rsidRPr="008D3D24" w:rsidRDefault="00DE7072" w:rsidP="0033397A">
      <w:pPr>
        <w:pStyle w:val="Betarp"/>
        <w:ind w:firstLine="567"/>
        <w:jc w:val="both"/>
        <w:rPr>
          <w:lang w:val="lt-LT"/>
        </w:rPr>
      </w:pPr>
      <w:r>
        <w:rPr>
          <w:lang w:val="lt-LT"/>
        </w:rPr>
        <w:t>79</w:t>
      </w:r>
      <w:r w:rsidR="00971CF7" w:rsidRPr="008D3D24">
        <w:rPr>
          <w:lang w:val="lt-LT"/>
        </w:rPr>
        <w:t>.6.</w:t>
      </w:r>
      <w:r w:rsidR="00636476">
        <w:rPr>
          <w:lang w:val="lt-LT"/>
        </w:rPr>
        <w:t xml:space="preserve"> </w:t>
      </w:r>
      <w:r w:rsidR="000561D2" w:rsidRPr="008D3D24">
        <w:rPr>
          <w:lang w:val="lt-LT"/>
        </w:rPr>
        <w:t xml:space="preserve">tikrina, ar pasiūlytos kainos yra ne per didelės; </w:t>
      </w:r>
    </w:p>
    <w:p w:rsidR="000561D2" w:rsidRPr="008D3D24" w:rsidRDefault="00DE7072" w:rsidP="0033397A">
      <w:pPr>
        <w:pStyle w:val="Betarp"/>
        <w:ind w:firstLine="567"/>
        <w:jc w:val="both"/>
        <w:rPr>
          <w:lang w:val="lt-LT"/>
        </w:rPr>
      </w:pPr>
      <w:r>
        <w:rPr>
          <w:lang w:val="lt-LT"/>
        </w:rPr>
        <w:t>79</w:t>
      </w:r>
      <w:r w:rsidR="00971CF7" w:rsidRPr="008D3D24">
        <w:rPr>
          <w:lang w:val="lt-LT"/>
        </w:rPr>
        <w:t>.7.</w:t>
      </w:r>
      <w:r w:rsidR="00636476">
        <w:rPr>
          <w:lang w:val="lt-LT"/>
        </w:rPr>
        <w:t xml:space="preserve"> </w:t>
      </w:r>
      <w:r w:rsidR="000561D2" w:rsidRPr="008D3D24">
        <w:rPr>
          <w:lang w:val="lt-LT"/>
        </w:rPr>
        <w:t>kilus klausimų dėl pasiūlymų turinio, gali prašyti, kad dalyviai pateiktų paaiškinimus nekeisdami pasiūlymo. Esant reikalui, tiekėjai ar jų atstovai gali būti k</w:t>
      </w:r>
      <w:r w:rsidR="00971CF7" w:rsidRPr="008D3D24">
        <w:rPr>
          <w:lang w:val="lt-LT"/>
        </w:rPr>
        <w:t>viečiami į Komisijos</w:t>
      </w:r>
      <w:r w:rsidR="000561D2" w:rsidRPr="008D3D24">
        <w:rPr>
          <w:lang w:val="lt-LT"/>
        </w:rPr>
        <w:t xml:space="preserve"> posėdį, pranešant, į kokius klausimus jie turės atsakyti.</w:t>
      </w:r>
    </w:p>
    <w:p w:rsidR="00F32C2C" w:rsidRDefault="00F32C2C" w:rsidP="0033397A">
      <w:pPr>
        <w:pStyle w:val="Betarp"/>
        <w:ind w:firstLine="567"/>
        <w:jc w:val="both"/>
        <w:rPr>
          <w:lang w:val="lt-LT"/>
        </w:rPr>
      </w:pPr>
    </w:p>
    <w:p w:rsidR="00325B20" w:rsidRPr="008D3D24" w:rsidRDefault="008F1319" w:rsidP="0033397A">
      <w:pPr>
        <w:pStyle w:val="Betarp"/>
        <w:ind w:firstLine="567"/>
        <w:jc w:val="both"/>
        <w:rPr>
          <w:lang w:val="lt-LT"/>
        </w:rPr>
      </w:pPr>
      <w:r>
        <w:rPr>
          <w:lang w:val="lt-LT"/>
        </w:rPr>
        <w:t>80</w:t>
      </w:r>
      <w:r w:rsidR="0033397A" w:rsidRPr="008D3D24">
        <w:rPr>
          <w:lang w:val="lt-LT"/>
        </w:rPr>
        <w:t xml:space="preserve">.Komisija </w:t>
      </w:r>
      <w:r w:rsidR="00325B20" w:rsidRPr="008D3D24">
        <w:rPr>
          <w:lang w:val="lt-LT"/>
        </w:rPr>
        <w:t xml:space="preserve"> </w:t>
      </w:r>
      <w:r w:rsidR="00325B20" w:rsidRPr="008D3D24">
        <w:rPr>
          <w:i/>
          <w:u w:val="single"/>
          <w:lang w:val="lt-LT"/>
        </w:rPr>
        <w:t>atmeta pasiūlymą</w:t>
      </w:r>
      <w:r w:rsidR="00325B20" w:rsidRPr="008D3D24">
        <w:rPr>
          <w:lang w:val="lt-LT"/>
        </w:rPr>
        <w:t>, jeigu:</w:t>
      </w:r>
    </w:p>
    <w:p w:rsidR="00325B20" w:rsidRPr="008D3D24" w:rsidRDefault="008F1319" w:rsidP="0033397A">
      <w:pPr>
        <w:pStyle w:val="Betarp"/>
        <w:ind w:firstLine="567"/>
        <w:jc w:val="both"/>
        <w:rPr>
          <w:lang w:val="lt-LT"/>
        </w:rPr>
      </w:pPr>
      <w:r>
        <w:rPr>
          <w:lang w:val="lt-LT"/>
        </w:rPr>
        <w:t>80</w:t>
      </w:r>
      <w:r w:rsidR="0033397A" w:rsidRPr="008D3D24">
        <w:rPr>
          <w:lang w:val="lt-LT"/>
        </w:rPr>
        <w:t>.1.</w:t>
      </w:r>
      <w:r w:rsidR="00325B20" w:rsidRPr="008D3D24">
        <w:rPr>
          <w:lang w:val="lt-LT"/>
        </w:rPr>
        <w:t>tiekėjas neatitiko minimalių kvalifikacinių reikalavimų;</w:t>
      </w:r>
    </w:p>
    <w:p w:rsidR="00325B20" w:rsidRPr="008D3D24" w:rsidRDefault="008F1319" w:rsidP="0033397A">
      <w:pPr>
        <w:pStyle w:val="Betarp"/>
        <w:ind w:firstLine="567"/>
        <w:jc w:val="both"/>
        <w:rPr>
          <w:lang w:val="lt-LT"/>
        </w:rPr>
      </w:pPr>
      <w:r>
        <w:rPr>
          <w:lang w:val="lt-LT"/>
        </w:rPr>
        <w:t>80</w:t>
      </w:r>
      <w:r w:rsidR="0033397A" w:rsidRPr="008D3D24">
        <w:rPr>
          <w:lang w:val="lt-LT"/>
        </w:rPr>
        <w:t>.2.</w:t>
      </w:r>
      <w:r w:rsidR="00325B20" w:rsidRPr="008D3D24">
        <w:rPr>
          <w:lang w:val="lt-LT"/>
        </w:rPr>
        <w:t>tiekėjas savo pasiūlyme pateikė netikslius ar neišsamius duomenis apie savo kvalifi</w:t>
      </w:r>
      <w:r w:rsidR="0033397A" w:rsidRPr="008D3D24">
        <w:rPr>
          <w:lang w:val="lt-LT"/>
        </w:rPr>
        <w:t xml:space="preserve">kaciją ir, Komisijai </w:t>
      </w:r>
      <w:r w:rsidR="00325B20" w:rsidRPr="008D3D24">
        <w:rPr>
          <w:lang w:val="lt-LT"/>
        </w:rPr>
        <w:t xml:space="preserve"> prašant, jų nepatikslino;</w:t>
      </w:r>
    </w:p>
    <w:p w:rsidR="00325B20" w:rsidRPr="008D3D24" w:rsidRDefault="008F1319" w:rsidP="0033397A">
      <w:pPr>
        <w:pStyle w:val="Betarp"/>
        <w:ind w:firstLine="567"/>
        <w:jc w:val="both"/>
        <w:rPr>
          <w:lang w:val="lt-LT"/>
        </w:rPr>
      </w:pPr>
      <w:r>
        <w:rPr>
          <w:lang w:val="lt-LT"/>
        </w:rPr>
        <w:t>80</w:t>
      </w:r>
      <w:r w:rsidR="0033397A" w:rsidRPr="008D3D24">
        <w:rPr>
          <w:lang w:val="lt-LT"/>
        </w:rPr>
        <w:t>.3.</w:t>
      </w:r>
      <w:r w:rsidR="00325B20" w:rsidRPr="008D3D24">
        <w:rPr>
          <w:lang w:val="lt-LT"/>
        </w:rPr>
        <w:t>pasiūlymas neatitiko pirkimo dokumentuose nustatytų reikalavimų;</w:t>
      </w:r>
    </w:p>
    <w:p w:rsidR="00325B20" w:rsidRPr="008D3D24" w:rsidRDefault="008F1319" w:rsidP="0033397A">
      <w:pPr>
        <w:pStyle w:val="Betarp"/>
        <w:ind w:firstLine="567"/>
        <w:jc w:val="both"/>
        <w:rPr>
          <w:lang w:val="lt-LT"/>
        </w:rPr>
      </w:pPr>
      <w:r>
        <w:rPr>
          <w:lang w:val="lt-LT"/>
        </w:rPr>
        <w:t>80</w:t>
      </w:r>
      <w:r w:rsidR="0033397A" w:rsidRPr="008D3D24">
        <w:rPr>
          <w:lang w:val="lt-LT"/>
        </w:rPr>
        <w:t>.4.</w:t>
      </w:r>
      <w:r w:rsidR="00325B20" w:rsidRPr="008D3D24">
        <w:rPr>
          <w:lang w:val="lt-LT"/>
        </w:rPr>
        <w:t>buvo pasiūlyta neįprastai maža kaina i</w:t>
      </w:r>
      <w:r w:rsidR="0033397A" w:rsidRPr="008D3D24">
        <w:rPr>
          <w:lang w:val="lt-LT"/>
        </w:rPr>
        <w:t xml:space="preserve">r tiekėjas Komisijos </w:t>
      </w:r>
      <w:r w:rsidR="00325B20" w:rsidRPr="008D3D24">
        <w:rPr>
          <w:lang w:val="lt-LT"/>
        </w:rPr>
        <w:t xml:space="preserve"> prašymu nepateikė raštiško kainos sudėtinių dalių pagrindimo arba kitaip nepagrindė neįprastai mažos kainos;</w:t>
      </w:r>
    </w:p>
    <w:p w:rsidR="00325B20" w:rsidRPr="008D3D24" w:rsidRDefault="008F1319" w:rsidP="007C5C88">
      <w:pPr>
        <w:pStyle w:val="Betarp"/>
        <w:ind w:firstLine="567"/>
        <w:jc w:val="both"/>
        <w:rPr>
          <w:lang w:val="lt-LT"/>
        </w:rPr>
      </w:pPr>
      <w:r>
        <w:rPr>
          <w:lang w:val="lt-LT"/>
        </w:rPr>
        <w:t>80</w:t>
      </w:r>
      <w:r w:rsidR="007C5C88" w:rsidRPr="008D3D24">
        <w:rPr>
          <w:lang w:val="lt-LT"/>
        </w:rPr>
        <w:t>.5.</w:t>
      </w:r>
      <w:r w:rsidR="00325B20" w:rsidRPr="008D3D24">
        <w:rPr>
          <w:lang w:val="lt-LT"/>
        </w:rPr>
        <w:t>visų dalyvių, kurių pasiūlymai neatmesti dėl kitų priežasčių, pasiūlytos p</w:t>
      </w:r>
      <w:r w:rsidR="007C5C88" w:rsidRPr="008D3D24">
        <w:rPr>
          <w:lang w:val="lt-LT"/>
        </w:rPr>
        <w:t>er didel</w:t>
      </w:r>
      <w:r w:rsidR="00F32C2C">
        <w:rPr>
          <w:lang w:val="lt-LT"/>
        </w:rPr>
        <w:t>ės</w:t>
      </w:r>
      <w:r w:rsidR="007C5C88" w:rsidRPr="008D3D24">
        <w:rPr>
          <w:lang w:val="lt-LT"/>
        </w:rPr>
        <w:t xml:space="preserve"> </w:t>
      </w:r>
      <w:r w:rsidR="00325B20" w:rsidRPr="008D3D24">
        <w:rPr>
          <w:lang w:val="lt-LT"/>
        </w:rPr>
        <w:t>nepriimtinos kainos.</w:t>
      </w:r>
    </w:p>
    <w:p w:rsidR="0072382B" w:rsidRPr="0072382B" w:rsidRDefault="008F1319" w:rsidP="0072382B">
      <w:pPr>
        <w:widowControl w:val="0"/>
        <w:shd w:val="clear" w:color="auto" w:fill="FFFFFF"/>
        <w:tabs>
          <w:tab w:val="left" w:pos="1130"/>
        </w:tabs>
        <w:autoSpaceDE w:val="0"/>
        <w:autoSpaceDN w:val="0"/>
        <w:adjustRightInd w:val="0"/>
        <w:rPr>
          <w:color w:val="000000"/>
          <w:spacing w:val="-5"/>
          <w:lang w:val="lt-LT"/>
        </w:rPr>
      </w:pPr>
      <w:r>
        <w:rPr>
          <w:color w:val="000000"/>
          <w:spacing w:val="1"/>
          <w:lang w:val="lt-LT"/>
        </w:rPr>
        <w:t xml:space="preserve">         80</w:t>
      </w:r>
      <w:r w:rsidR="0072382B">
        <w:rPr>
          <w:color w:val="000000"/>
          <w:spacing w:val="1"/>
          <w:lang w:val="lt-LT"/>
        </w:rPr>
        <w:t>.6.</w:t>
      </w:r>
      <w:r w:rsidR="0072382B" w:rsidRPr="0072382B">
        <w:rPr>
          <w:color w:val="000000"/>
          <w:spacing w:val="1"/>
          <w:lang w:val="lt-LT"/>
        </w:rPr>
        <w:t>tiek</w:t>
      </w:r>
      <w:r w:rsidR="0072382B">
        <w:rPr>
          <w:color w:val="000000"/>
          <w:spacing w:val="1"/>
          <w:lang w:val="lt-LT"/>
        </w:rPr>
        <w:t>ėjas pateikė pasiūlym</w:t>
      </w:r>
      <w:r w:rsidR="0072382B" w:rsidRPr="0072382B">
        <w:rPr>
          <w:color w:val="000000"/>
          <w:spacing w:val="1"/>
          <w:lang w:val="lt-LT"/>
        </w:rPr>
        <w:t>ą ir voke, ir elektroninėmis priemonėmis;</w:t>
      </w:r>
    </w:p>
    <w:p w:rsidR="0072382B" w:rsidRPr="0072382B" w:rsidRDefault="008F1319" w:rsidP="0072382B">
      <w:pPr>
        <w:widowControl w:val="0"/>
        <w:shd w:val="clear" w:color="auto" w:fill="FFFFFF"/>
        <w:tabs>
          <w:tab w:val="left" w:pos="1130"/>
        </w:tabs>
        <w:autoSpaceDE w:val="0"/>
        <w:autoSpaceDN w:val="0"/>
        <w:adjustRightInd w:val="0"/>
        <w:rPr>
          <w:color w:val="000000"/>
          <w:spacing w:val="-6"/>
          <w:lang w:val="lt-LT"/>
        </w:rPr>
      </w:pPr>
      <w:r>
        <w:rPr>
          <w:color w:val="000000"/>
          <w:spacing w:val="1"/>
          <w:lang w:val="lt-LT"/>
        </w:rPr>
        <w:t xml:space="preserve">         80</w:t>
      </w:r>
      <w:r w:rsidR="0072382B">
        <w:rPr>
          <w:color w:val="000000"/>
          <w:spacing w:val="1"/>
          <w:lang w:val="lt-LT"/>
        </w:rPr>
        <w:t>.7.</w:t>
      </w:r>
      <w:r w:rsidR="0072382B" w:rsidRPr="0072382B">
        <w:rPr>
          <w:color w:val="000000"/>
          <w:spacing w:val="1"/>
          <w:lang w:val="lt-LT"/>
        </w:rPr>
        <w:t>pasiūlymas pateiktas be saugaus elektroninio parašo, kai jo buvo reikalauta;</w:t>
      </w:r>
    </w:p>
    <w:p w:rsidR="00F32C2C" w:rsidRPr="00D3508D" w:rsidRDefault="008F1319" w:rsidP="00F90D72">
      <w:pPr>
        <w:pStyle w:val="Betarp"/>
        <w:ind w:firstLine="567"/>
        <w:jc w:val="both"/>
        <w:rPr>
          <w:lang w:val="lt-LT"/>
        </w:rPr>
      </w:pPr>
      <w:r>
        <w:rPr>
          <w:lang w:val="lt-LT"/>
        </w:rPr>
        <w:t>80</w:t>
      </w:r>
      <w:r w:rsidR="00D3508D">
        <w:rPr>
          <w:lang w:val="lt-LT"/>
        </w:rPr>
        <w:t>.8.</w:t>
      </w:r>
      <w:r>
        <w:rPr>
          <w:color w:val="000000"/>
          <w:spacing w:val="-6"/>
          <w:lang w:val="lt-LT"/>
        </w:rPr>
        <w:t xml:space="preserve"> </w:t>
      </w:r>
      <w:r w:rsidR="00D3508D" w:rsidRPr="00D3508D">
        <w:rPr>
          <w:color w:val="000000"/>
          <w:lang w:val="lt-LT"/>
        </w:rPr>
        <w:tab/>
      </w:r>
      <w:r w:rsidR="00D3508D" w:rsidRPr="00D3508D">
        <w:rPr>
          <w:color w:val="000000"/>
          <w:spacing w:val="6"/>
          <w:lang w:val="lt-LT"/>
        </w:rPr>
        <w:t>tiek</w:t>
      </w:r>
      <w:r w:rsidR="00D3508D">
        <w:rPr>
          <w:color w:val="000000"/>
          <w:spacing w:val="6"/>
          <w:lang w:val="lt-LT"/>
        </w:rPr>
        <w:t xml:space="preserve">ėjas per jos </w:t>
      </w:r>
      <w:r w:rsidR="00D3508D" w:rsidRPr="00D3508D">
        <w:rPr>
          <w:color w:val="000000"/>
          <w:spacing w:val="6"/>
          <w:lang w:val="lt-LT"/>
        </w:rPr>
        <w:t>nusta</w:t>
      </w:r>
      <w:r w:rsidR="00D3508D">
        <w:rPr>
          <w:color w:val="000000"/>
          <w:spacing w:val="6"/>
          <w:lang w:val="lt-LT"/>
        </w:rPr>
        <w:t>tytą terminą, kaip nurodyta VPĮ 28 str. 10 d.</w:t>
      </w:r>
      <w:r w:rsidR="00D3508D" w:rsidRPr="00D3508D">
        <w:rPr>
          <w:color w:val="000000"/>
          <w:spacing w:val="6"/>
          <w:lang w:val="lt-LT"/>
        </w:rPr>
        <w:t xml:space="preserve">, </w:t>
      </w:r>
      <w:r w:rsidR="00D3508D" w:rsidRPr="00D3508D">
        <w:rPr>
          <w:color w:val="000000"/>
          <w:spacing w:val="1"/>
          <w:lang w:val="lt-LT"/>
        </w:rPr>
        <w:t xml:space="preserve">nepatikslino, nepapildė ar nepateiki pirkimo dokumentuose nurodytų kartu su pasiūlymu teikiamų </w:t>
      </w:r>
      <w:r w:rsidR="00D3508D" w:rsidRPr="00D3508D">
        <w:rPr>
          <w:color w:val="000000"/>
          <w:spacing w:val="7"/>
          <w:lang w:val="lt-LT"/>
        </w:rPr>
        <w:t xml:space="preserve">dokumentų: tiekėjo įgaliojimo asmeniui pasirašyti paraišką ar pasiūlymą, jungtinės veiklos </w:t>
      </w:r>
      <w:r w:rsidR="00D3508D" w:rsidRPr="00D3508D">
        <w:rPr>
          <w:color w:val="000000"/>
          <w:spacing w:val="1"/>
          <w:lang w:val="lt-LT"/>
        </w:rPr>
        <w:t>sutarties, pasiūlymo galiojimo užtikrinimą patvirtinančio dokumento;</w:t>
      </w:r>
    </w:p>
    <w:p w:rsidR="00F32C2C" w:rsidRPr="0072382B" w:rsidRDefault="00F32C2C" w:rsidP="007C5C88">
      <w:pPr>
        <w:pStyle w:val="Betarp"/>
        <w:ind w:firstLine="567"/>
        <w:jc w:val="both"/>
        <w:rPr>
          <w:lang w:val="lt-LT"/>
        </w:rPr>
      </w:pPr>
    </w:p>
    <w:p w:rsidR="00325B20" w:rsidRPr="008D3D24" w:rsidRDefault="008F1319" w:rsidP="007C5C88">
      <w:pPr>
        <w:pStyle w:val="Betarp"/>
        <w:ind w:firstLine="567"/>
        <w:jc w:val="both"/>
        <w:rPr>
          <w:lang w:val="lt-LT"/>
        </w:rPr>
      </w:pPr>
      <w:r>
        <w:rPr>
          <w:lang w:val="lt-LT"/>
        </w:rPr>
        <w:t>81</w:t>
      </w:r>
      <w:r w:rsidR="007C5C88" w:rsidRPr="008D3D24">
        <w:rPr>
          <w:lang w:val="lt-LT"/>
        </w:rPr>
        <w:t>.</w:t>
      </w:r>
      <w:r>
        <w:rPr>
          <w:lang w:val="lt-LT"/>
        </w:rPr>
        <w:t>Dėl Tvarkos aprašo 80</w:t>
      </w:r>
      <w:r w:rsidR="00325B20" w:rsidRPr="008D3D24">
        <w:rPr>
          <w:lang w:val="lt-LT"/>
        </w:rPr>
        <w:t xml:space="preserve"> punkte nurodytų priežasčių neatmesti pasiūlymai vertinami pagal vieną iš šių kriterijų:</w:t>
      </w:r>
    </w:p>
    <w:p w:rsidR="00325B20" w:rsidRPr="00D3508D" w:rsidRDefault="008F1319" w:rsidP="007C5C88">
      <w:pPr>
        <w:pStyle w:val="Betarp"/>
        <w:ind w:firstLine="567"/>
        <w:jc w:val="both"/>
        <w:rPr>
          <w:lang w:val="lt-LT"/>
        </w:rPr>
      </w:pPr>
      <w:r>
        <w:rPr>
          <w:lang w:val="lt-LT"/>
        </w:rPr>
        <w:t>81</w:t>
      </w:r>
      <w:r w:rsidR="007C5C88" w:rsidRPr="00D3508D">
        <w:rPr>
          <w:lang w:val="lt-LT"/>
        </w:rPr>
        <w:t>.1.</w:t>
      </w:r>
      <w:r w:rsidR="00325B20" w:rsidRPr="00D3508D">
        <w:rPr>
          <w:lang w:val="lt-LT"/>
        </w:rPr>
        <w:t>ekonomiškai naudingiausio pasiūlymo, kai pirkimo sutartis sudaroma su dalyviu,</w:t>
      </w:r>
      <w:r w:rsidR="007C5C88" w:rsidRPr="00D3508D">
        <w:rPr>
          <w:lang w:val="lt-LT"/>
        </w:rPr>
        <w:t xml:space="preserve"> pateiku</w:t>
      </w:r>
      <w:r w:rsidR="00D3508D" w:rsidRPr="00D3508D">
        <w:rPr>
          <w:lang w:val="lt-LT"/>
        </w:rPr>
        <w:t xml:space="preserve">siu UAB „Šalčininkų šilumos tinklai“ </w:t>
      </w:r>
      <w:r w:rsidR="00325B20" w:rsidRPr="00D3508D">
        <w:rPr>
          <w:lang w:val="lt-LT"/>
        </w:rPr>
        <w:t xml:space="preserve">naudingiausią pasiūlymą, išrinktą pagal pirkimo dokumentuose nustatytus kriterijus, susijusius su pirkimo objektu, – paprastai kokybės, kainos, techninių </w:t>
      </w:r>
      <w:proofErr w:type="spellStart"/>
      <w:r w:rsidR="00325B20" w:rsidRPr="00D3508D">
        <w:rPr>
          <w:lang w:val="lt-LT"/>
        </w:rPr>
        <w:t>privalumų</w:t>
      </w:r>
      <w:proofErr w:type="spellEnd"/>
      <w:r w:rsidR="00325B20" w:rsidRPr="00D3508D">
        <w:rPr>
          <w:lang w:val="lt-LT"/>
        </w:rPr>
        <w:t>,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D3508D" w:rsidRDefault="008F1319" w:rsidP="00D3508D">
      <w:pPr>
        <w:pStyle w:val="Betarp"/>
        <w:ind w:firstLine="567"/>
        <w:rPr>
          <w:lang w:val="lt-LT"/>
        </w:rPr>
      </w:pPr>
      <w:r>
        <w:rPr>
          <w:lang w:val="lt-LT"/>
        </w:rPr>
        <w:t>81</w:t>
      </w:r>
      <w:r w:rsidR="008A2264" w:rsidRPr="00D3508D">
        <w:rPr>
          <w:lang w:val="lt-LT"/>
        </w:rPr>
        <w:t>.2.</w:t>
      </w:r>
      <w:r w:rsidR="00325B20" w:rsidRPr="00D3508D">
        <w:rPr>
          <w:lang w:val="lt-LT"/>
        </w:rPr>
        <w:t xml:space="preserve">mažiausios kainos. </w:t>
      </w:r>
    </w:p>
    <w:p w:rsidR="00D3508D" w:rsidRPr="00D3508D" w:rsidRDefault="008F1319" w:rsidP="00D3508D">
      <w:pPr>
        <w:pStyle w:val="Betarp"/>
        <w:ind w:firstLine="567"/>
        <w:jc w:val="both"/>
        <w:rPr>
          <w:lang w:val="lt-LT"/>
        </w:rPr>
      </w:pPr>
      <w:r>
        <w:rPr>
          <w:color w:val="000000"/>
          <w:spacing w:val="1"/>
          <w:lang w:val="lt-LT"/>
        </w:rPr>
        <w:t>81</w:t>
      </w:r>
      <w:r w:rsidR="00E13E99">
        <w:rPr>
          <w:color w:val="000000"/>
          <w:spacing w:val="1"/>
          <w:lang w:val="lt-LT"/>
        </w:rPr>
        <w:t>.3.</w:t>
      </w:r>
      <w:r w:rsidR="00D3508D" w:rsidRPr="00D3508D">
        <w:rPr>
          <w:color w:val="000000"/>
          <w:spacing w:val="1"/>
          <w:lang w:val="lt-LT"/>
        </w:rPr>
        <w:t xml:space="preserve">perkant teritorijų planavimo, architektūros, inžinerijos, duomenų apdorojimo, meniniu ar kultūriniu požiūriu sudėtingas ar panašaus pobūdžio paslaugas, pateikti pasiūlymai gali būti </w:t>
      </w:r>
      <w:r w:rsidR="00D3508D" w:rsidRPr="00D3508D">
        <w:rPr>
          <w:color w:val="000000"/>
          <w:spacing w:val="2"/>
          <w:lang w:val="lt-LT"/>
        </w:rPr>
        <w:t xml:space="preserve">vertinami pagal VĮ Šalčininkų miškų urėdijos nustatytus kriterijus, kurie nebūtinai turi remtis </w:t>
      </w:r>
      <w:r w:rsidR="00D3508D" w:rsidRPr="00D3508D">
        <w:rPr>
          <w:color w:val="000000"/>
          <w:lang w:val="lt-LT"/>
        </w:rPr>
        <w:t>mažiausia kaina ar ekonomiškai naudingiausio pasiūlymo vertinimo kriterijumi.</w:t>
      </w:r>
    </w:p>
    <w:p w:rsidR="00D3508D" w:rsidRPr="00D3508D" w:rsidRDefault="00D3508D" w:rsidP="008A2264">
      <w:pPr>
        <w:pStyle w:val="Betarp"/>
        <w:ind w:firstLine="567"/>
        <w:rPr>
          <w:lang w:val="lt-LT"/>
        </w:rPr>
      </w:pPr>
    </w:p>
    <w:p w:rsidR="00325B20" w:rsidRPr="00C91473" w:rsidRDefault="00D3508D" w:rsidP="008A2264">
      <w:pPr>
        <w:pStyle w:val="Betarp"/>
        <w:ind w:firstLine="567"/>
        <w:jc w:val="both"/>
        <w:rPr>
          <w:lang w:val="lt-LT"/>
        </w:rPr>
      </w:pPr>
      <w:r>
        <w:rPr>
          <w:lang w:val="lt-LT"/>
        </w:rPr>
        <w:lastRenderedPageBreak/>
        <w:t>8</w:t>
      </w:r>
      <w:r w:rsidR="00B660F8">
        <w:rPr>
          <w:lang w:val="lt-LT"/>
        </w:rPr>
        <w:t>2</w:t>
      </w:r>
      <w:r>
        <w:rPr>
          <w:lang w:val="lt-LT"/>
        </w:rPr>
        <w:t>.Komisija</w:t>
      </w:r>
      <w:r w:rsidR="00325B20" w:rsidRPr="00C91473">
        <w:rPr>
          <w:lang w:val="lt-LT"/>
        </w:rPr>
        <w:t xml:space="preserve">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pagal ekonomiškai naudingiausio pasiūlymo vertinimo kriterijų kelių tiekėjų pasiūlymų ekonominis naudingumas yra vienodas, o vertinant pagal mažiausios kainos kriterijų – kelių tiekėjų kaina yra vienoda, sudarant pasiūlymų eilę, pirmesnis į šią eilę įrašomas tiekėjas, kuris anksčiau pateikė pasiūlymą elektroninėmis priemonėmis arba kurio vokas su pasiūlymu įregistruotas anksčiausiai. Laimėjusiu pasiūlymu pripažįstamas pirmuoju pasiūlymų eilėje esantis pasiūlymas. </w:t>
      </w:r>
    </w:p>
    <w:p w:rsidR="008A2264" w:rsidRPr="00E77DA8" w:rsidRDefault="00B660F8" w:rsidP="004575B0">
      <w:pPr>
        <w:pStyle w:val="Betarp"/>
        <w:spacing w:before="120"/>
        <w:ind w:firstLine="567"/>
        <w:jc w:val="both"/>
        <w:rPr>
          <w:lang w:val="lt-LT"/>
        </w:rPr>
      </w:pPr>
      <w:r>
        <w:rPr>
          <w:lang w:val="lt-LT"/>
        </w:rPr>
        <w:t>83</w:t>
      </w:r>
      <w:r w:rsidR="008A2264" w:rsidRPr="00C91473">
        <w:rPr>
          <w:lang w:val="lt-LT"/>
        </w:rPr>
        <w:t>.</w:t>
      </w:r>
      <w:r w:rsidR="00325B20" w:rsidRPr="00C91473">
        <w:rPr>
          <w:lang w:val="lt-LT"/>
        </w:rPr>
        <w:t>Tais atvejais, kai pasiūlymą pateikti kviečiamas tik</w:t>
      </w:r>
      <w:r w:rsidR="00325B20" w:rsidRPr="00E77DA8">
        <w:rPr>
          <w:lang w:val="lt-LT"/>
        </w:rPr>
        <w:t xml:space="preserve"> vienas tiekėjas arba pasiūlymą pateikia tik vienas tiekėjas, pasiūlymų eilė nenustatoma ir jo pasiūlymas laikomas laimėjusiu, jeigu jis neatmestas pagal šio Tvarkos aprašo 65 punktą. </w:t>
      </w:r>
    </w:p>
    <w:p w:rsidR="00325B20" w:rsidRPr="00E77DA8" w:rsidRDefault="00B660F8" w:rsidP="004575B0">
      <w:pPr>
        <w:pStyle w:val="Betarp"/>
        <w:spacing w:before="120"/>
        <w:ind w:firstLine="567"/>
        <w:jc w:val="both"/>
        <w:rPr>
          <w:lang w:val="lt-LT"/>
        </w:rPr>
      </w:pPr>
      <w:r>
        <w:rPr>
          <w:lang w:val="lt-LT"/>
        </w:rPr>
        <w:t>84</w:t>
      </w:r>
      <w:r w:rsidR="00C91473" w:rsidRPr="00E77DA8">
        <w:rPr>
          <w:lang w:val="lt-LT"/>
        </w:rPr>
        <w:t>.</w:t>
      </w:r>
      <w:r w:rsidR="00C91473" w:rsidRPr="00C91473">
        <w:rPr>
          <w:lang w:val="fi-FI"/>
        </w:rPr>
        <w:t xml:space="preserve"> </w:t>
      </w:r>
      <w:r w:rsidR="00C91473">
        <w:rPr>
          <w:lang w:val="fi-FI"/>
        </w:rPr>
        <w:t xml:space="preserve">UAB „ Šalčininkų šilumos tinklai" </w:t>
      </w:r>
      <w:r w:rsidR="00325B20" w:rsidRPr="00E77DA8">
        <w:rPr>
          <w:lang w:val="lt-LT"/>
        </w:rPr>
        <w:t>, gavusi Viešųjų pirkimų tarnybos sutikimą, bet kuriuo metu iki pirkimo sutarties sudarymo turi teisę nutraukti Supaprastintą pirkimą, jei atsirado aplinkybių, kurių nebuvo galima numatyti (perkamas objektas tapo nereikalingas, nėra lėšų jam pirkti ir pan.). Siūlymą dėl Supaprastinto pirkimo n</w:t>
      </w:r>
      <w:r w:rsidR="008A2264" w:rsidRPr="00E77DA8">
        <w:rPr>
          <w:lang w:val="lt-LT"/>
        </w:rPr>
        <w:t>utrauk</w:t>
      </w:r>
      <w:r w:rsidR="00E02C16">
        <w:rPr>
          <w:lang w:val="lt-LT"/>
        </w:rPr>
        <w:t xml:space="preserve">imo Komisija </w:t>
      </w:r>
      <w:r w:rsidR="004E09E2">
        <w:rPr>
          <w:lang w:val="lt-LT"/>
        </w:rPr>
        <w:t>teikia direktoriui</w:t>
      </w:r>
      <w:r w:rsidR="00325B20" w:rsidRPr="00E77DA8">
        <w:rPr>
          <w:lang w:val="lt-LT"/>
        </w:rPr>
        <w:t>, kuris priima sprendimą dėl Supaprastinto pirkimo procedūrų nutraukimo. Viešųjų pirkimų tarnybos sutikimas nereikalingas nutraukiant mažos vertės</w:t>
      </w:r>
      <w:r w:rsidR="00325B20" w:rsidRPr="00E77DA8">
        <w:rPr>
          <w:b/>
          <w:bCs/>
          <w:lang w:val="lt-LT"/>
        </w:rPr>
        <w:t xml:space="preserve"> </w:t>
      </w:r>
      <w:r w:rsidR="00325B20" w:rsidRPr="00E77DA8">
        <w:rPr>
          <w:lang w:val="lt-LT"/>
        </w:rPr>
        <w:t>pirkimo procedūras.</w:t>
      </w:r>
    </w:p>
    <w:p w:rsidR="007A150B" w:rsidRDefault="007A150B" w:rsidP="007A150B">
      <w:pPr>
        <w:pStyle w:val="Betarp"/>
        <w:jc w:val="both"/>
        <w:rPr>
          <w:b/>
          <w:lang w:val="lt-LT"/>
        </w:rPr>
      </w:pPr>
    </w:p>
    <w:p w:rsidR="007A150B" w:rsidRPr="004575B0" w:rsidRDefault="007A150B" w:rsidP="00EE4019">
      <w:pPr>
        <w:pStyle w:val="Betarp"/>
        <w:jc w:val="center"/>
        <w:rPr>
          <w:b/>
          <w:lang w:val="lt-LT"/>
        </w:rPr>
      </w:pPr>
      <w:r w:rsidRPr="004575B0">
        <w:rPr>
          <w:b/>
          <w:lang w:val="lt-LT"/>
        </w:rPr>
        <w:t>VIII. PIRKIMO SUTARTIS</w:t>
      </w:r>
    </w:p>
    <w:p w:rsidR="007A150B" w:rsidRPr="004575B0" w:rsidRDefault="007A150B" w:rsidP="007A150B">
      <w:pPr>
        <w:pStyle w:val="Betarp"/>
        <w:jc w:val="both"/>
        <w:rPr>
          <w:lang w:val="lt-LT"/>
        </w:rPr>
      </w:pPr>
    </w:p>
    <w:p w:rsidR="00EE2A5D" w:rsidRPr="004575B0" w:rsidRDefault="00B660F8" w:rsidP="00EE2A5D">
      <w:pPr>
        <w:pStyle w:val="Betarp"/>
        <w:ind w:firstLine="720"/>
        <w:jc w:val="both"/>
        <w:rPr>
          <w:lang w:val="lt-LT"/>
        </w:rPr>
      </w:pPr>
      <w:r w:rsidRPr="004575B0">
        <w:rPr>
          <w:lang w:val="lt-LT"/>
        </w:rPr>
        <w:t>85</w:t>
      </w:r>
      <w:r w:rsidR="00F235D2" w:rsidRPr="004575B0">
        <w:rPr>
          <w:lang w:val="lt-LT"/>
        </w:rPr>
        <w:t xml:space="preserve">. </w:t>
      </w:r>
      <w:r w:rsidR="00C91473" w:rsidRPr="004575B0">
        <w:rPr>
          <w:lang w:val="fi-FI"/>
        </w:rPr>
        <w:t>UAB</w:t>
      </w:r>
      <w:r w:rsidR="00625C74">
        <w:rPr>
          <w:lang w:val="fi-FI"/>
        </w:rPr>
        <w:t xml:space="preserve"> „Šalčininkų šilumos tinklai“</w:t>
      </w:r>
      <w:r w:rsidRPr="004575B0">
        <w:rPr>
          <w:lang w:val="fi-FI"/>
        </w:rPr>
        <w:t xml:space="preserve"> </w:t>
      </w:r>
      <w:r w:rsidR="00EE2A5D" w:rsidRPr="004575B0">
        <w:rPr>
          <w:lang w:val="lt-LT"/>
        </w:rPr>
        <w:t>sudaryti pirkimo sutartį siūlo tam tiekėjui, kurio pasiūlymas pripažintas laimėjusiu. Tiekėjas sudaryti pirkimo sutarties kviečiamas raštu. Kvietime sudaryti pirkimo sutartį, nepažei</w:t>
      </w:r>
      <w:r w:rsidRPr="004575B0">
        <w:rPr>
          <w:lang w:val="lt-LT"/>
        </w:rPr>
        <w:t>džiant šio Tvarkos aprašo 86 ir 87</w:t>
      </w:r>
      <w:r w:rsidR="00EE2A5D" w:rsidRPr="004575B0">
        <w:rPr>
          <w:lang w:val="lt-LT"/>
        </w:rPr>
        <w:t xml:space="preserve"> punktų reikalavimų, nurodomas laikas, iki kada tiekėjas turi pasirašyti pirkimo sutartį.</w:t>
      </w:r>
    </w:p>
    <w:p w:rsidR="00F5506E" w:rsidRDefault="004575B0" w:rsidP="004575B0">
      <w:pPr>
        <w:pStyle w:val="Betarp"/>
        <w:spacing w:before="120"/>
        <w:ind w:firstLine="720"/>
        <w:jc w:val="both"/>
        <w:rPr>
          <w:lang w:val="lt-LT"/>
        </w:rPr>
      </w:pPr>
      <w:r w:rsidRPr="004575B0">
        <w:rPr>
          <w:lang w:val="lt-LT"/>
        </w:rPr>
        <w:t>86</w:t>
      </w:r>
      <w:r w:rsidR="00EE2A5D" w:rsidRPr="004575B0">
        <w:rPr>
          <w:lang w:val="lt-LT"/>
        </w:rPr>
        <w:t>.</w:t>
      </w:r>
      <w:r w:rsidR="00E02C16">
        <w:rPr>
          <w:lang w:val="lt-LT"/>
        </w:rPr>
        <w:t xml:space="preserve"> </w:t>
      </w:r>
      <w:r w:rsidR="00EE2A5D" w:rsidRPr="004575B0">
        <w:rPr>
          <w:lang w:val="lt-LT"/>
        </w:rPr>
        <w:t>Pirkimo sutartis negali būti sudaryta, kol nesibaigė Viešųjų pirkimų įstatymo 94</w:t>
      </w:r>
      <w:r w:rsidR="00EE2A5D" w:rsidRPr="004575B0">
        <w:rPr>
          <w:vertAlign w:val="superscript"/>
          <w:lang w:val="lt-LT"/>
        </w:rPr>
        <w:t>1  </w:t>
      </w:r>
      <w:r w:rsidRPr="004575B0">
        <w:rPr>
          <w:lang w:val="lt-LT"/>
        </w:rPr>
        <w:t>str. 2 d.</w:t>
      </w:r>
      <w:r w:rsidR="00EE2A5D" w:rsidRPr="004575B0">
        <w:rPr>
          <w:lang w:val="lt-LT"/>
        </w:rPr>
        <w:t xml:space="preserve"> nustatytas terminas dėl tiekėjo</w:t>
      </w:r>
      <w:r w:rsidR="00C91473" w:rsidRPr="004575B0">
        <w:rPr>
          <w:lang w:val="lt-LT"/>
        </w:rPr>
        <w:t xml:space="preserve"> pretenzijos. </w:t>
      </w:r>
      <w:r w:rsidRPr="004575B0">
        <w:rPr>
          <w:lang w:val="fi-FI"/>
        </w:rPr>
        <w:t>UAB „Šalčininkų</w:t>
      </w:r>
      <w:r>
        <w:rPr>
          <w:lang w:val="fi-FI"/>
        </w:rPr>
        <w:t xml:space="preserve"> šilumos tinklai“ </w:t>
      </w:r>
      <w:r w:rsidR="00EE2A5D" w:rsidRPr="00EE2A5D">
        <w:rPr>
          <w:lang w:val="lt-LT"/>
        </w:rPr>
        <w:t>pateikimo ir nagrinėjimo</w:t>
      </w:r>
      <w:r>
        <w:rPr>
          <w:lang w:val="lt-LT"/>
        </w:rPr>
        <w:t xml:space="preserve"> bei šio įstatymo 95 str. 2 d.</w:t>
      </w:r>
      <w:r w:rsidR="00EE2A5D" w:rsidRPr="00EE2A5D">
        <w:rPr>
          <w:lang w:val="lt-LT"/>
        </w:rPr>
        <w:t xml:space="preserve"> nustatyti terminai dėl tiekėjo prašymo ar ieškinio nagrinėjimo teisme ir kol negautas atitinkamas teismo pranešimas (atsižvelgiant į tiekėjų informavimo apie pasiūlymų</w:t>
      </w:r>
      <w:r>
        <w:rPr>
          <w:lang w:val="lt-LT"/>
        </w:rPr>
        <w:t xml:space="preserve"> eilę datą </w:t>
      </w:r>
      <w:r w:rsidR="00EE2A5D" w:rsidRPr="00EE2A5D">
        <w:rPr>
          <w:lang w:val="lt-LT"/>
        </w:rPr>
        <w:t xml:space="preserve">). Pirkimo sutartis sudaroma tik pasibaigus pirkimo sutarties </w:t>
      </w:r>
      <w:r w:rsidR="00EE2A5D" w:rsidRPr="00CB3461">
        <w:rPr>
          <w:lang w:val="lt-LT"/>
        </w:rPr>
        <w:t xml:space="preserve">sudarymo atidėjimo terminui (15 dienų laikotarpiui, kuris prasideda nuo Komisijos  pranešimo apie sprendimą sudaryti pirkimo sutartį išsiuntimo pasiūlymą pateikusiems tiekėjams dienos ir kurio metu negali būti sudaroma pirkimo sutartis). </w:t>
      </w:r>
    </w:p>
    <w:p w:rsidR="00EE2A5D" w:rsidRPr="00CB3461" w:rsidRDefault="00F5506E" w:rsidP="004575B0">
      <w:pPr>
        <w:pStyle w:val="Betarp"/>
        <w:spacing w:before="120"/>
        <w:ind w:firstLine="720"/>
        <w:jc w:val="both"/>
        <w:rPr>
          <w:lang w:val="lt-LT"/>
        </w:rPr>
      </w:pPr>
      <w:r>
        <w:rPr>
          <w:lang w:val="lt-LT"/>
        </w:rPr>
        <w:t>87.</w:t>
      </w:r>
      <w:r w:rsidR="00E02C16">
        <w:rPr>
          <w:lang w:val="lt-LT"/>
        </w:rPr>
        <w:t xml:space="preserve"> </w:t>
      </w:r>
      <w:r w:rsidR="00EE2A5D" w:rsidRPr="00CB3461">
        <w:rPr>
          <w:lang w:val="lt-LT"/>
        </w:rPr>
        <w:t>Minėtas atidėjimo terminas gali būti netaikomas, kai:</w:t>
      </w:r>
    </w:p>
    <w:p w:rsidR="009B0F73" w:rsidRPr="00CB3461" w:rsidRDefault="00CB3461" w:rsidP="009B0F73">
      <w:pPr>
        <w:pStyle w:val="Betarp"/>
        <w:ind w:firstLine="720"/>
        <w:jc w:val="both"/>
        <w:rPr>
          <w:lang w:val="lt-LT"/>
        </w:rPr>
      </w:pPr>
      <w:r w:rsidRPr="00CB3461">
        <w:rPr>
          <w:lang w:val="lt-LT"/>
        </w:rPr>
        <w:t>87</w:t>
      </w:r>
      <w:r w:rsidR="009B0F73" w:rsidRPr="00CB3461">
        <w:rPr>
          <w:lang w:val="lt-LT"/>
        </w:rPr>
        <w:t>.1. pagrindinė pirkimo sutartis sudaroma preliminariosios sutarties pagrindu;</w:t>
      </w:r>
    </w:p>
    <w:p w:rsidR="009B0F73" w:rsidRPr="00CB3461" w:rsidRDefault="00CB3461" w:rsidP="009B0F73">
      <w:pPr>
        <w:pStyle w:val="Betarp"/>
        <w:ind w:firstLine="720"/>
        <w:jc w:val="both"/>
        <w:rPr>
          <w:lang w:val="lt-LT"/>
        </w:rPr>
      </w:pPr>
      <w:r w:rsidRPr="00CB3461">
        <w:rPr>
          <w:lang w:val="lt-LT"/>
        </w:rPr>
        <w:t>87</w:t>
      </w:r>
      <w:r w:rsidR="009B0F73" w:rsidRPr="00CB3461">
        <w:rPr>
          <w:lang w:val="lt-LT"/>
        </w:rPr>
        <w:t>.2. Supaprastintų pirkimų atveju pirkimo sutart</w:t>
      </w:r>
      <w:r w:rsidRPr="00CB3461">
        <w:rPr>
          <w:lang w:val="lt-LT"/>
        </w:rPr>
        <w:t xml:space="preserve">ies vertė mažesnė kaip 3000 </w:t>
      </w:r>
      <w:proofErr w:type="spellStart"/>
      <w:r w:rsidRPr="00CB3461">
        <w:rPr>
          <w:lang w:val="lt-LT"/>
        </w:rPr>
        <w:t>Eur</w:t>
      </w:r>
      <w:proofErr w:type="spellEnd"/>
      <w:r w:rsidR="009B0F73" w:rsidRPr="00CB3461">
        <w:rPr>
          <w:lang w:val="lt-LT"/>
        </w:rPr>
        <w:t xml:space="preserve"> be PVM</w:t>
      </w:r>
      <w:r w:rsidRPr="00CB3461">
        <w:rPr>
          <w:lang w:val="lt-LT"/>
        </w:rPr>
        <w:t xml:space="preserve"> arba kai pirkimo sutartis sudaroma</w:t>
      </w:r>
      <w:r>
        <w:rPr>
          <w:lang w:val="lt-LT"/>
        </w:rPr>
        <w:t xml:space="preserve"> </w:t>
      </w:r>
      <w:r w:rsidRPr="00CB3461">
        <w:rPr>
          <w:lang w:val="lt-LT"/>
        </w:rPr>
        <w:t>atliekant mažos vertės pirkimą</w:t>
      </w:r>
      <w:r w:rsidR="009B0F73" w:rsidRPr="00CB3461">
        <w:rPr>
          <w:lang w:val="lt-LT"/>
        </w:rPr>
        <w:t xml:space="preserve">; </w:t>
      </w:r>
    </w:p>
    <w:p w:rsidR="0094016E" w:rsidRPr="00BB2A93" w:rsidRDefault="00CB3461" w:rsidP="0094016E">
      <w:pPr>
        <w:pStyle w:val="Betarp"/>
        <w:ind w:firstLine="720"/>
        <w:jc w:val="both"/>
        <w:rPr>
          <w:lang w:val="lt-LT"/>
        </w:rPr>
      </w:pPr>
      <w:r w:rsidRPr="00CB3461">
        <w:rPr>
          <w:lang w:val="lt-LT"/>
        </w:rPr>
        <w:t>87</w:t>
      </w:r>
      <w:r w:rsidR="009B0F73" w:rsidRPr="00CB3461">
        <w:rPr>
          <w:lang w:val="lt-LT"/>
        </w:rPr>
        <w:t>.3. pasiūlymą pateikia tik vienas tiekėjas</w:t>
      </w:r>
      <w:r w:rsidR="009B0F73" w:rsidRPr="00BB2A93">
        <w:rPr>
          <w:lang w:val="lt-LT"/>
        </w:rPr>
        <w:t xml:space="preserve">. </w:t>
      </w:r>
    </w:p>
    <w:p w:rsidR="0094016E" w:rsidRDefault="00625C74" w:rsidP="0094016E">
      <w:pPr>
        <w:pStyle w:val="Betarp"/>
        <w:spacing w:before="240"/>
        <w:ind w:firstLine="720"/>
        <w:jc w:val="both"/>
        <w:rPr>
          <w:color w:val="000000"/>
          <w:lang w:val="lt-LT"/>
        </w:rPr>
      </w:pPr>
      <w:r>
        <w:rPr>
          <w:color w:val="000000"/>
          <w:spacing w:val="-1"/>
          <w:lang w:val="lt-LT"/>
        </w:rPr>
        <w:t>88.</w:t>
      </w:r>
      <w:r w:rsidR="00E02C16">
        <w:rPr>
          <w:color w:val="000000"/>
          <w:spacing w:val="-1"/>
          <w:lang w:val="lt-LT"/>
        </w:rPr>
        <w:t xml:space="preserve"> </w:t>
      </w:r>
      <w:r>
        <w:rPr>
          <w:color w:val="000000"/>
          <w:spacing w:val="-1"/>
          <w:lang w:val="lt-LT"/>
        </w:rPr>
        <w:t xml:space="preserve">Vadovaujantis VPĮ 92 str. 8 d., kai </w:t>
      </w:r>
      <w:r>
        <w:rPr>
          <w:color w:val="000000"/>
          <w:lang w:val="lt-LT"/>
        </w:rPr>
        <w:t>informacinis pranešimas skelbtas</w:t>
      </w:r>
      <w:r w:rsidRPr="00625C74">
        <w:rPr>
          <w:color w:val="000000"/>
          <w:lang w:val="lt-LT"/>
        </w:rPr>
        <w:t xml:space="preserve"> CVP IS, pirkimo sutartis gali būti sudaroma ne anksčiau kaip</w:t>
      </w:r>
      <w:r>
        <w:rPr>
          <w:color w:val="000000"/>
          <w:lang w:val="lt-LT"/>
        </w:rPr>
        <w:t xml:space="preserve"> </w:t>
      </w:r>
      <w:r w:rsidRPr="00625C74">
        <w:rPr>
          <w:color w:val="000000"/>
          <w:spacing w:val="1"/>
          <w:lang w:val="lt-LT"/>
        </w:rPr>
        <w:t>po 5 darbo dienų nuo informacinio pranešimo paskelbimo dienos.</w:t>
      </w:r>
      <w:r>
        <w:rPr>
          <w:color w:val="000000"/>
          <w:spacing w:val="1"/>
          <w:lang w:val="lt-LT"/>
        </w:rPr>
        <w:t xml:space="preserve"> Kai </w:t>
      </w:r>
      <w:r>
        <w:rPr>
          <w:color w:val="000000"/>
          <w:spacing w:val="4"/>
          <w:lang w:val="lt-LT"/>
        </w:rPr>
        <w:t>pranešimas</w:t>
      </w:r>
      <w:r w:rsidRPr="00625C74">
        <w:rPr>
          <w:color w:val="000000"/>
          <w:spacing w:val="4"/>
          <w:lang w:val="lt-LT"/>
        </w:rPr>
        <w:t xml:space="preserve"> dėl savanoriško </w:t>
      </w:r>
      <w:proofErr w:type="spellStart"/>
      <w:r w:rsidRPr="00625C74">
        <w:rPr>
          <w:i/>
          <w:iCs/>
          <w:color w:val="000000"/>
          <w:spacing w:val="4"/>
          <w:lang w:val="lt-LT"/>
        </w:rPr>
        <w:t>ex</w:t>
      </w:r>
      <w:proofErr w:type="spellEnd"/>
      <w:r w:rsidRPr="00625C74">
        <w:rPr>
          <w:i/>
          <w:iCs/>
          <w:color w:val="000000"/>
          <w:spacing w:val="4"/>
          <w:lang w:val="lt-LT"/>
        </w:rPr>
        <w:t xml:space="preserve"> ante </w:t>
      </w:r>
      <w:r>
        <w:rPr>
          <w:color w:val="000000"/>
          <w:spacing w:val="4"/>
          <w:lang w:val="lt-LT"/>
        </w:rPr>
        <w:t xml:space="preserve">skaidrumo paskelbtas </w:t>
      </w:r>
      <w:r>
        <w:rPr>
          <w:color w:val="000000"/>
          <w:spacing w:val="1"/>
          <w:lang w:val="lt-LT"/>
        </w:rPr>
        <w:t xml:space="preserve"> </w:t>
      </w:r>
      <w:r w:rsidRPr="00625C74">
        <w:rPr>
          <w:color w:val="000000"/>
          <w:spacing w:val="4"/>
          <w:lang w:val="lt-LT"/>
        </w:rPr>
        <w:t>Europos Są</w:t>
      </w:r>
      <w:r>
        <w:rPr>
          <w:color w:val="000000"/>
          <w:spacing w:val="4"/>
          <w:lang w:val="lt-LT"/>
        </w:rPr>
        <w:t xml:space="preserve">jungos oficialiame leidinyje, </w:t>
      </w:r>
      <w:r w:rsidRPr="00625C74">
        <w:rPr>
          <w:color w:val="000000"/>
          <w:spacing w:val="4"/>
          <w:lang w:val="lt-LT"/>
        </w:rPr>
        <w:t>pirkimo sutartis gali būti sudaroma ne anksčiau kaip po 10 dienų nuo šio pranešimo paskelbimo</w:t>
      </w:r>
      <w:r>
        <w:rPr>
          <w:color w:val="000000"/>
          <w:spacing w:val="4"/>
          <w:lang w:val="lt-LT"/>
        </w:rPr>
        <w:t xml:space="preserve"> </w:t>
      </w:r>
      <w:r w:rsidRPr="00625C74">
        <w:rPr>
          <w:color w:val="000000"/>
          <w:lang w:val="lt-LT"/>
        </w:rPr>
        <w:t>dienos.</w:t>
      </w:r>
    </w:p>
    <w:p w:rsidR="00625C74" w:rsidRPr="00BB2A93" w:rsidRDefault="00625C74" w:rsidP="0094016E">
      <w:pPr>
        <w:pStyle w:val="Betarp"/>
        <w:spacing w:before="240"/>
        <w:ind w:firstLine="720"/>
        <w:jc w:val="both"/>
        <w:rPr>
          <w:lang w:val="lt-LT"/>
        </w:rPr>
      </w:pPr>
      <w:r w:rsidRPr="00E02C16">
        <w:rPr>
          <w:color w:val="000000"/>
          <w:spacing w:val="6"/>
          <w:lang w:val="lt-LT"/>
        </w:rPr>
        <w:t xml:space="preserve">89.Tais atvejais, kai pirkimo sutartis sudaroma raštu, o tiekėjas, kuriam buvo pasiūlyta </w:t>
      </w:r>
      <w:r w:rsidRPr="00E02C16">
        <w:rPr>
          <w:color w:val="000000"/>
          <w:spacing w:val="9"/>
          <w:lang w:val="lt-LT"/>
        </w:rPr>
        <w:t>pasirašyti pirkimo sutartį, raštu atsisako ją pasirašyti, tai</w:t>
      </w:r>
      <w:r w:rsidRPr="00E02C16">
        <w:rPr>
          <w:lang w:val="lt-LT"/>
        </w:rPr>
        <w:t xml:space="preserve"> UAB „Šalčininkų šilumos tinklai“</w:t>
      </w:r>
      <w:r w:rsidRPr="00E02C16">
        <w:rPr>
          <w:color w:val="000000"/>
          <w:spacing w:val="9"/>
          <w:lang w:val="lt-LT"/>
        </w:rPr>
        <w:t xml:space="preserve"> siūlo </w:t>
      </w:r>
      <w:r w:rsidRPr="00E02C16">
        <w:rPr>
          <w:color w:val="000000"/>
          <w:spacing w:val="2"/>
          <w:lang w:val="lt-LT"/>
        </w:rPr>
        <w:t xml:space="preserve">pasirašyti pirkimo sutartį tiekėjui, kurio pasiūlymas pagal patvirtintą pasiūlymų eilę yra </w:t>
      </w:r>
      <w:r w:rsidRPr="00E02C16">
        <w:rPr>
          <w:color w:val="000000"/>
          <w:spacing w:val="2"/>
          <w:lang w:val="lt-LT"/>
        </w:rPr>
        <w:lastRenderedPageBreak/>
        <w:t xml:space="preserve">pirmas po </w:t>
      </w:r>
      <w:r w:rsidRPr="00E02C16">
        <w:rPr>
          <w:color w:val="000000"/>
          <w:spacing w:val="8"/>
          <w:lang w:val="lt-LT"/>
        </w:rPr>
        <w:t xml:space="preserve">tiekėjo, atsisakiusio pasirašyti pirkinio sutartį. Atsisakymu pasirašyti pirkimo sutartį taip pat </w:t>
      </w:r>
      <w:r w:rsidRPr="00E02C16">
        <w:rPr>
          <w:color w:val="000000"/>
          <w:lang w:val="lt-LT"/>
        </w:rPr>
        <w:t>laikomas bet kuris iš šių atvejų:</w:t>
      </w:r>
    </w:p>
    <w:p w:rsidR="00625C74" w:rsidRPr="0029367A" w:rsidRDefault="00DE551F" w:rsidP="004740AB">
      <w:pPr>
        <w:widowControl w:val="0"/>
        <w:shd w:val="clear" w:color="auto" w:fill="FFFFFF"/>
        <w:tabs>
          <w:tab w:val="left" w:pos="1145"/>
        </w:tabs>
        <w:autoSpaceDE w:val="0"/>
        <w:autoSpaceDN w:val="0"/>
        <w:adjustRightInd w:val="0"/>
        <w:spacing w:before="14"/>
        <w:jc w:val="both"/>
        <w:rPr>
          <w:color w:val="000000"/>
          <w:lang w:val="lt-LT"/>
        </w:rPr>
      </w:pPr>
      <w:r>
        <w:rPr>
          <w:color w:val="000000"/>
          <w:spacing w:val="-10"/>
          <w:lang w:val="lt-LT"/>
        </w:rPr>
        <w:tab/>
      </w:r>
      <w:r w:rsidR="00625C74" w:rsidRPr="0029367A">
        <w:rPr>
          <w:color w:val="000000"/>
          <w:spacing w:val="-10"/>
          <w:lang w:val="lt-LT"/>
        </w:rPr>
        <w:t>89.1.</w:t>
      </w:r>
      <w:r w:rsidR="0094016E">
        <w:rPr>
          <w:color w:val="000000"/>
          <w:spacing w:val="-10"/>
          <w:lang w:val="lt-LT"/>
        </w:rPr>
        <w:t xml:space="preserve"> </w:t>
      </w:r>
      <w:r w:rsidR="00625C74" w:rsidRPr="0029367A">
        <w:rPr>
          <w:color w:val="000000"/>
          <w:spacing w:val="4"/>
          <w:lang w:val="lt-LT"/>
        </w:rPr>
        <w:t xml:space="preserve">tiekėjas nepateikia pirkimo dokumentuose nustatyto pirkimo sutarties įvykdymo </w:t>
      </w:r>
      <w:r w:rsidR="00625C74" w:rsidRPr="0029367A">
        <w:rPr>
          <w:color w:val="000000"/>
          <w:lang w:val="lt-LT"/>
        </w:rPr>
        <w:t>užtikrinimo;</w:t>
      </w:r>
    </w:p>
    <w:p w:rsidR="00625C74" w:rsidRPr="0029367A" w:rsidRDefault="00DE551F" w:rsidP="0094016E">
      <w:pPr>
        <w:widowControl w:val="0"/>
        <w:shd w:val="clear" w:color="auto" w:fill="FFFFFF"/>
        <w:tabs>
          <w:tab w:val="left" w:pos="1145"/>
        </w:tabs>
        <w:autoSpaceDE w:val="0"/>
        <w:autoSpaceDN w:val="0"/>
        <w:adjustRightInd w:val="0"/>
        <w:spacing w:before="14"/>
        <w:jc w:val="both"/>
        <w:rPr>
          <w:color w:val="000000"/>
          <w:spacing w:val="2"/>
          <w:lang w:val="lt-LT"/>
        </w:rPr>
      </w:pPr>
      <w:r>
        <w:rPr>
          <w:color w:val="000000"/>
          <w:lang w:val="lt-LT"/>
        </w:rPr>
        <w:tab/>
      </w:r>
      <w:r w:rsidR="00625C74" w:rsidRPr="0029367A">
        <w:rPr>
          <w:color w:val="000000"/>
          <w:lang w:val="lt-LT"/>
        </w:rPr>
        <w:t>89.2.</w:t>
      </w:r>
      <w:r w:rsidR="00625C74" w:rsidRPr="0029367A">
        <w:rPr>
          <w:color w:val="000000"/>
          <w:spacing w:val="2"/>
          <w:lang w:val="lt-LT"/>
        </w:rPr>
        <w:t>tiekėjas nepasirašo pirkimo sutarties iki nurodyto laiko;</w:t>
      </w:r>
    </w:p>
    <w:p w:rsidR="00625C74" w:rsidRPr="0029367A" w:rsidRDefault="00DE551F" w:rsidP="00DE551F">
      <w:pPr>
        <w:widowControl w:val="0"/>
        <w:shd w:val="clear" w:color="auto" w:fill="FFFFFF"/>
        <w:tabs>
          <w:tab w:val="left" w:pos="1145"/>
        </w:tabs>
        <w:autoSpaceDE w:val="0"/>
        <w:autoSpaceDN w:val="0"/>
        <w:adjustRightInd w:val="0"/>
        <w:spacing w:before="14"/>
        <w:jc w:val="both"/>
        <w:rPr>
          <w:color w:val="000000"/>
          <w:lang w:val="lt-LT"/>
        </w:rPr>
      </w:pPr>
      <w:r>
        <w:rPr>
          <w:color w:val="000000"/>
          <w:spacing w:val="2"/>
          <w:lang w:val="lt-LT"/>
        </w:rPr>
        <w:tab/>
      </w:r>
      <w:r w:rsidR="00625C74" w:rsidRPr="0029367A">
        <w:rPr>
          <w:color w:val="000000"/>
          <w:spacing w:val="2"/>
          <w:lang w:val="lt-LT"/>
        </w:rPr>
        <w:t>89.3.</w:t>
      </w:r>
      <w:r w:rsidR="00625C74" w:rsidRPr="0029367A">
        <w:rPr>
          <w:color w:val="000000"/>
          <w:spacing w:val="3"/>
          <w:lang w:val="lt-LT"/>
        </w:rPr>
        <w:t>tiekėjas atsisako pasirašyti pirkimo sutartį pirkimo dokumentuose nustatytomis</w:t>
      </w:r>
      <w:r w:rsidR="00625C74" w:rsidRPr="0029367A">
        <w:rPr>
          <w:color w:val="000000"/>
          <w:spacing w:val="3"/>
          <w:lang w:val="lt-LT"/>
        </w:rPr>
        <w:br/>
      </w:r>
      <w:r w:rsidR="00625C74" w:rsidRPr="0029367A">
        <w:rPr>
          <w:color w:val="000000"/>
          <w:lang w:val="lt-LT"/>
        </w:rPr>
        <w:t>sąlygomis;</w:t>
      </w:r>
    </w:p>
    <w:p w:rsidR="004740AB" w:rsidRDefault="00DE551F" w:rsidP="004740AB">
      <w:pPr>
        <w:widowControl w:val="0"/>
        <w:shd w:val="clear" w:color="auto" w:fill="FFFFFF"/>
        <w:tabs>
          <w:tab w:val="left" w:pos="1145"/>
        </w:tabs>
        <w:autoSpaceDE w:val="0"/>
        <w:autoSpaceDN w:val="0"/>
        <w:adjustRightInd w:val="0"/>
        <w:spacing w:before="14"/>
        <w:ind w:left="420"/>
        <w:jc w:val="both"/>
        <w:rPr>
          <w:color w:val="000000"/>
          <w:spacing w:val="-2"/>
          <w:lang w:val="lt-LT"/>
        </w:rPr>
      </w:pPr>
      <w:r>
        <w:rPr>
          <w:color w:val="000000"/>
          <w:lang w:val="lt-LT"/>
        </w:rPr>
        <w:tab/>
      </w:r>
      <w:r w:rsidR="0094016E">
        <w:rPr>
          <w:color w:val="000000"/>
          <w:lang w:val="lt-LT"/>
        </w:rPr>
        <w:t>89.4..</w:t>
      </w:r>
      <w:r w:rsidR="00625C74" w:rsidRPr="0029367A">
        <w:rPr>
          <w:color w:val="000000"/>
          <w:lang w:val="lt-LT"/>
        </w:rPr>
        <w:t>.</w:t>
      </w:r>
      <w:r w:rsidR="00625C74" w:rsidRPr="0029367A">
        <w:rPr>
          <w:color w:val="000000"/>
          <w:spacing w:val="3"/>
          <w:lang w:val="lt-LT"/>
        </w:rPr>
        <w:t xml:space="preserve">ūkio subjektų grupė, kurios pasiūlymas pripažintas geriausiu, neįgijo reikalaujamos </w:t>
      </w:r>
      <w:r w:rsidR="00625C74" w:rsidRPr="0029367A">
        <w:rPr>
          <w:color w:val="000000"/>
          <w:spacing w:val="-2"/>
          <w:lang w:val="lt-LT"/>
        </w:rPr>
        <w:t>teisinės formos.</w:t>
      </w:r>
    </w:p>
    <w:p w:rsidR="00A101A6" w:rsidRDefault="004740AB" w:rsidP="00A101A6">
      <w:pPr>
        <w:widowControl w:val="0"/>
        <w:shd w:val="clear" w:color="auto" w:fill="FFFFFF"/>
        <w:tabs>
          <w:tab w:val="left" w:pos="1145"/>
        </w:tabs>
        <w:autoSpaceDE w:val="0"/>
        <w:autoSpaceDN w:val="0"/>
        <w:adjustRightInd w:val="0"/>
        <w:spacing w:before="120"/>
        <w:jc w:val="both"/>
        <w:rPr>
          <w:lang w:val="lt-LT"/>
        </w:rPr>
      </w:pPr>
      <w:r>
        <w:rPr>
          <w:color w:val="000000"/>
          <w:spacing w:val="-2"/>
          <w:lang w:val="lt-LT"/>
        </w:rPr>
        <w:tab/>
      </w:r>
      <w:r w:rsidR="0029367A">
        <w:rPr>
          <w:lang w:val="lt-LT"/>
        </w:rPr>
        <w:t>90</w:t>
      </w:r>
      <w:r w:rsidR="004314D1" w:rsidRPr="00CB3461">
        <w:rPr>
          <w:lang w:val="lt-LT"/>
        </w:rPr>
        <w:t>.</w:t>
      </w:r>
      <w:r w:rsidR="000A4313" w:rsidRPr="00CB3461">
        <w:rPr>
          <w:lang w:val="lt-LT"/>
        </w:rPr>
        <w:t>Pirkimo sutartys rengiamos ir sudaromos vadovaujantis Viešųjų pirkimų įstatymu, kitais viešuosius pirkimus reglamentuojančiais teisės aktais, laikantis pirkimo dokumentuose nustatytų sąlygų ir atsižvelgiant į pirkimo laimėto</w:t>
      </w:r>
      <w:r w:rsidR="004314D1" w:rsidRPr="00CB3461">
        <w:rPr>
          <w:lang w:val="lt-LT"/>
        </w:rPr>
        <w:t>jo pasiūlyme pateiktus duomenis.</w:t>
      </w:r>
      <w:r w:rsidR="000A4313" w:rsidRPr="00CB3461">
        <w:rPr>
          <w:lang w:val="lt-LT"/>
        </w:rPr>
        <w:t xml:space="preserve"> </w:t>
      </w:r>
    </w:p>
    <w:p w:rsidR="00A101A6" w:rsidRDefault="00A101A6" w:rsidP="00A101A6">
      <w:pPr>
        <w:widowControl w:val="0"/>
        <w:shd w:val="clear" w:color="auto" w:fill="FFFFFF"/>
        <w:tabs>
          <w:tab w:val="left" w:pos="1145"/>
        </w:tabs>
        <w:autoSpaceDE w:val="0"/>
        <w:autoSpaceDN w:val="0"/>
        <w:adjustRightInd w:val="0"/>
        <w:spacing w:before="120"/>
        <w:jc w:val="both"/>
        <w:rPr>
          <w:lang w:val="lt-LT"/>
        </w:rPr>
      </w:pPr>
      <w:r>
        <w:rPr>
          <w:lang w:val="lt-LT"/>
        </w:rPr>
        <w:tab/>
      </w:r>
      <w:r w:rsidR="0029367A">
        <w:rPr>
          <w:lang w:val="lt-LT"/>
        </w:rPr>
        <w:t>91</w:t>
      </w:r>
      <w:r w:rsidR="004314D1" w:rsidRPr="00CB3461">
        <w:rPr>
          <w:lang w:val="lt-LT"/>
        </w:rPr>
        <w:t>.</w:t>
      </w:r>
      <w:r w:rsidR="000A4313" w:rsidRPr="00CB3461">
        <w:rPr>
          <w:lang w:val="lt-LT"/>
        </w:rPr>
        <w:t>Pirkimo sutarties sąlygos pirkimo sutarties galiojimo laikotarpiu negali būti keičiamos, išskyrus tokias pirkimo sutarties sąlygas, kurias pakeitus nebūtų pažeisti Viešųjų pirkimų įstatyme nustatyti principai ir tikslai bei</w:t>
      </w:r>
      <w:r w:rsidR="000A4313" w:rsidRPr="00CB3461">
        <w:rPr>
          <w:b/>
          <w:bCs/>
          <w:lang w:val="lt-LT"/>
        </w:rPr>
        <w:t xml:space="preserve"> </w:t>
      </w:r>
      <w:r w:rsidR="000A4313" w:rsidRPr="00CB3461">
        <w:rPr>
          <w:bCs/>
          <w:lang w:val="lt-LT"/>
        </w:rPr>
        <w:t>tokiems pirkimo sutarties sąlygų pakeitimams yra gautas Viešųjų pirkimų tarnybos sutikimas</w:t>
      </w:r>
      <w:r w:rsidR="000A4313" w:rsidRPr="00CB3461">
        <w:rPr>
          <w:lang w:val="lt-LT"/>
        </w:rPr>
        <w:t xml:space="preserve">. Gali būti kreipiamasi tik dėl tokių pirkimo sutarties sąlygų, kurių keitimo aplinkybių atsiradimo pirkimo sutarties šalys negalėjo numatyti pasiūlymo pateikimo, pirkimo sutarties sudarymo metu, šių aplinkybių negali kontroliuoti ir jų kilimo rizikos neprisiėmė nė viena iš pirkimo sutarties šalių. </w:t>
      </w:r>
    </w:p>
    <w:p w:rsidR="00742023" w:rsidRPr="00A101A6" w:rsidRDefault="00A101A6" w:rsidP="00A101A6">
      <w:pPr>
        <w:widowControl w:val="0"/>
        <w:shd w:val="clear" w:color="auto" w:fill="FFFFFF"/>
        <w:tabs>
          <w:tab w:val="left" w:pos="1145"/>
        </w:tabs>
        <w:autoSpaceDE w:val="0"/>
        <w:autoSpaceDN w:val="0"/>
        <w:adjustRightInd w:val="0"/>
        <w:spacing w:before="120"/>
        <w:jc w:val="both"/>
        <w:rPr>
          <w:color w:val="000000"/>
          <w:spacing w:val="-10"/>
          <w:lang w:val="lt-LT"/>
        </w:rPr>
      </w:pPr>
      <w:r>
        <w:rPr>
          <w:lang w:val="lt-LT"/>
        </w:rPr>
        <w:tab/>
      </w:r>
      <w:r w:rsidR="00476A2A">
        <w:rPr>
          <w:lang w:val="lt-LT"/>
        </w:rPr>
        <w:t>92</w:t>
      </w:r>
      <w:r w:rsidR="004314D1" w:rsidRPr="00CB3461">
        <w:rPr>
          <w:lang w:val="lt-LT"/>
        </w:rPr>
        <w:t>.</w:t>
      </w:r>
      <w:r w:rsidR="000A4313" w:rsidRPr="00CB3461">
        <w:rPr>
          <w:lang w:val="lt-LT"/>
        </w:rPr>
        <w:t xml:space="preserve">Pirkimo sutartis gali būti sudaroma žodžiu, kai prekių ar paslaugų pirkimo sutarties </w:t>
      </w:r>
      <w:r w:rsidR="00476A2A">
        <w:rPr>
          <w:lang w:val="lt-LT"/>
        </w:rPr>
        <w:t xml:space="preserve">vertė yra mažesnė kaip 3000 </w:t>
      </w:r>
      <w:proofErr w:type="spellStart"/>
      <w:r w:rsidR="00476A2A">
        <w:rPr>
          <w:lang w:val="lt-LT"/>
        </w:rPr>
        <w:t>Eur</w:t>
      </w:r>
      <w:proofErr w:type="spellEnd"/>
      <w:r w:rsidR="000A4313" w:rsidRPr="00CB3461">
        <w:rPr>
          <w:lang w:val="lt-LT"/>
        </w:rPr>
        <w:t xml:space="preserve"> be PVM</w:t>
      </w:r>
      <w:r w:rsidR="000A4313" w:rsidRPr="00CB3461">
        <w:rPr>
          <w:b/>
          <w:lang w:val="lt-LT"/>
        </w:rPr>
        <w:t xml:space="preserve"> </w:t>
      </w:r>
      <w:r w:rsidR="000A4313" w:rsidRPr="00CB3461">
        <w:rPr>
          <w:lang w:val="lt-LT"/>
        </w:rPr>
        <w:t>ir sutartinių įsipareigojimų vykdymas nėra užtikrinamas Civiliniame kodekse nustatytais prievolių įvykdymo užtikrinimo būdais.</w:t>
      </w:r>
    </w:p>
    <w:p w:rsidR="000962BD" w:rsidRDefault="000962BD" w:rsidP="00742023">
      <w:pPr>
        <w:pStyle w:val="Betarp"/>
        <w:ind w:firstLine="567"/>
        <w:jc w:val="both"/>
        <w:rPr>
          <w:b/>
          <w:lang w:val="lt-LT"/>
        </w:rPr>
      </w:pPr>
    </w:p>
    <w:p w:rsidR="007A150B" w:rsidRPr="00E77DA8" w:rsidRDefault="007A150B" w:rsidP="00742023">
      <w:pPr>
        <w:pStyle w:val="Betarp"/>
        <w:ind w:firstLine="567"/>
        <w:jc w:val="both"/>
        <w:rPr>
          <w:lang w:val="lt-LT"/>
        </w:rPr>
      </w:pPr>
      <w:r w:rsidRPr="00F235D2">
        <w:rPr>
          <w:b/>
          <w:lang w:val="lt-LT"/>
        </w:rPr>
        <w:t>IX. SUPAPRASTINTŲ PIRKIMŲ BŪDAI IR JŲ PASIRINKIMO SĄLYGOS</w:t>
      </w:r>
    </w:p>
    <w:p w:rsidR="007A150B" w:rsidRPr="00F235D2" w:rsidRDefault="007A150B" w:rsidP="007A150B">
      <w:pPr>
        <w:pStyle w:val="Betarp"/>
        <w:jc w:val="both"/>
        <w:rPr>
          <w:lang w:val="lt-LT"/>
        </w:rPr>
      </w:pPr>
    </w:p>
    <w:p w:rsidR="007A150B" w:rsidRPr="00F235D2" w:rsidRDefault="005F7285" w:rsidP="00862529">
      <w:pPr>
        <w:pStyle w:val="Betarp"/>
        <w:ind w:firstLine="720"/>
        <w:jc w:val="both"/>
        <w:rPr>
          <w:lang w:val="lt-LT"/>
        </w:rPr>
      </w:pPr>
      <w:r>
        <w:rPr>
          <w:lang w:val="lt-LT"/>
        </w:rPr>
        <w:t>93</w:t>
      </w:r>
      <w:r w:rsidR="007A150B" w:rsidRPr="00F235D2">
        <w:rPr>
          <w:lang w:val="lt-LT"/>
        </w:rPr>
        <w:t>. Supaprastint</w:t>
      </w:r>
      <w:r w:rsidR="00F06C9D">
        <w:rPr>
          <w:lang w:val="lt-LT"/>
        </w:rPr>
        <w:t xml:space="preserve">i pirkimai </w:t>
      </w:r>
      <w:r w:rsidR="000962BD">
        <w:rPr>
          <w:lang w:val="fi-FI"/>
        </w:rPr>
        <w:t>U</w:t>
      </w:r>
      <w:r>
        <w:rPr>
          <w:lang w:val="fi-FI"/>
        </w:rPr>
        <w:t>AB „ Šalčininkų šilumos tinklai“</w:t>
      </w:r>
      <w:r w:rsidR="00F06C9D" w:rsidRPr="00F235D2">
        <w:rPr>
          <w:lang w:val="lt-LT"/>
        </w:rPr>
        <w:t xml:space="preserve"> </w:t>
      </w:r>
      <w:r w:rsidR="007A150B" w:rsidRPr="00F235D2">
        <w:rPr>
          <w:lang w:val="lt-LT"/>
        </w:rPr>
        <w:t>atliekami šiais būdais:</w:t>
      </w:r>
    </w:p>
    <w:p w:rsidR="007A150B" w:rsidRPr="00F235D2" w:rsidRDefault="005F7285" w:rsidP="00862529">
      <w:pPr>
        <w:pStyle w:val="Betarp"/>
        <w:ind w:firstLine="720"/>
        <w:jc w:val="both"/>
        <w:rPr>
          <w:lang w:val="lt-LT"/>
        </w:rPr>
      </w:pPr>
      <w:r>
        <w:rPr>
          <w:lang w:val="lt-LT"/>
        </w:rPr>
        <w:t>93</w:t>
      </w:r>
      <w:r w:rsidR="007A150B" w:rsidRPr="00F235D2">
        <w:rPr>
          <w:lang w:val="lt-LT"/>
        </w:rPr>
        <w:t>.1. supaprastinto atviro konkurso;</w:t>
      </w:r>
    </w:p>
    <w:p w:rsidR="007A150B" w:rsidRDefault="005F7285" w:rsidP="00862529">
      <w:pPr>
        <w:pStyle w:val="Betarp"/>
        <w:ind w:firstLine="720"/>
        <w:jc w:val="both"/>
        <w:rPr>
          <w:lang w:val="lt-LT"/>
        </w:rPr>
      </w:pPr>
      <w:r>
        <w:rPr>
          <w:lang w:val="lt-LT"/>
        </w:rPr>
        <w:t>93</w:t>
      </w:r>
      <w:r w:rsidR="007A150B" w:rsidRPr="00F235D2">
        <w:rPr>
          <w:lang w:val="lt-LT"/>
        </w:rPr>
        <w:t>.2. supaprastintų skelbiamų derybų;</w:t>
      </w:r>
    </w:p>
    <w:p w:rsidR="001A3F6B" w:rsidRPr="00F235D2" w:rsidRDefault="001A3F6B" w:rsidP="00862529">
      <w:pPr>
        <w:pStyle w:val="Betarp"/>
        <w:ind w:firstLine="720"/>
        <w:jc w:val="both"/>
        <w:rPr>
          <w:lang w:val="lt-LT"/>
        </w:rPr>
      </w:pPr>
      <w:r>
        <w:rPr>
          <w:lang w:val="lt-LT"/>
        </w:rPr>
        <w:t>93.3.</w:t>
      </w:r>
      <w:r w:rsidRPr="001A3F6B">
        <w:rPr>
          <w:lang w:val="lt-LT"/>
        </w:rPr>
        <w:t xml:space="preserve"> </w:t>
      </w:r>
      <w:r w:rsidRPr="00F235D2">
        <w:rPr>
          <w:lang w:val="lt-LT"/>
        </w:rPr>
        <w:t xml:space="preserve">supaprastintų </w:t>
      </w:r>
      <w:r>
        <w:rPr>
          <w:lang w:val="lt-LT"/>
        </w:rPr>
        <w:t>ne</w:t>
      </w:r>
      <w:r w:rsidRPr="00F235D2">
        <w:rPr>
          <w:lang w:val="lt-LT"/>
        </w:rPr>
        <w:t>skelbiamų derybų;</w:t>
      </w:r>
    </w:p>
    <w:p w:rsidR="007A150B" w:rsidRDefault="005F7285" w:rsidP="00862529">
      <w:pPr>
        <w:pStyle w:val="Betarp"/>
        <w:ind w:firstLine="720"/>
        <w:jc w:val="both"/>
        <w:rPr>
          <w:lang w:val="lt-LT"/>
        </w:rPr>
      </w:pPr>
      <w:r>
        <w:rPr>
          <w:lang w:val="lt-LT"/>
        </w:rPr>
        <w:t>93</w:t>
      </w:r>
      <w:r w:rsidR="001A3F6B">
        <w:rPr>
          <w:lang w:val="lt-LT"/>
        </w:rPr>
        <w:t>.4</w:t>
      </w:r>
      <w:r w:rsidR="007A150B" w:rsidRPr="00F235D2">
        <w:rPr>
          <w:lang w:val="lt-LT"/>
        </w:rPr>
        <w:t xml:space="preserve">. apklausos. </w:t>
      </w:r>
    </w:p>
    <w:p w:rsidR="00690475" w:rsidRDefault="005F7285" w:rsidP="00690475">
      <w:pPr>
        <w:ind w:firstLine="720"/>
        <w:rPr>
          <w:sz w:val="20"/>
          <w:szCs w:val="20"/>
          <w:lang w:val="lt-LT"/>
        </w:rPr>
      </w:pPr>
      <w:r>
        <w:rPr>
          <w:lang w:val="lt-LT"/>
        </w:rPr>
        <w:t>93</w:t>
      </w:r>
      <w:r w:rsidR="001A3F6B">
        <w:rPr>
          <w:lang w:val="lt-LT"/>
        </w:rPr>
        <w:t>.5</w:t>
      </w:r>
      <w:r w:rsidR="00401C42">
        <w:rPr>
          <w:lang w:val="lt-LT"/>
        </w:rPr>
        <w:t>.</w:t>
      </w:r>
      <w:r w:rsidR="00401C42">
        <w:rPr>
          <w:spacing w:val="8"/>
          <w:lang w:val="lt-LT"/>
        </w:rPr>
        <w:t xml:space="preserve"> </w:t>
      </w:r>
      <w:r w:rsidR="00401C42" w:rsidRPr="00401C42">
        <w:rPr>
          <w:spacing w:val="8"/>
          <w:lang w:val="lt-LT"/>
        </w:rPr>
        <w:t>viešuosius pirkimus gali atlikti taikydama dinaminę</w:t>
      </w:r>
      <w:r w:rsidR="00401C42">
        <w:rPr>
          <w:spacing w:val="8"/>
          <w:lang w:val="lt-LT"/>
        </w:rPr>
        <w:t xml:space="preserve"> </w:t>
      </w:r>
      <w:r w:rsidR="00401C42">
        <w:rPr>
          <w:lang w:val="lt-LT"/>
        </w:rPr>
        <w:t xml:space="preserve">pirkimo sistemą ar elektroninį aukcioną, </w:t>
      </w:r>
      <w:r w:rsidR="00401C42" w:rsidRPr="00401C42">
        <w:rPr>
          <w:lang w:val="lt-LT"/>
        </w:rPr>
        <w:t>skelbti supaprastint</w:t>
      </w:r>
      <w:r w:rsidR="00401C42">
        <w:rPr>
          <w:lang w:val="lt-LT"/>
        </w:rPr>
        <w:t xml:space="preserve">ą projekto konkursą, taip pat sudaryti </w:t>
      </w:r>
      <w:r w:rsidR="00401C42" w:rsidRPr="00401C42">
        <w:rPr>
          <w:lang w:val="lt-LT"/>
        </w:rPr>
        <w:t>preliminariąją sutartį.</w:t>
      </w:r>
    </w:p>
    <w:p w:rsidR="005F7285" w:rsidRPr="00690475" w:rsidRDefault="005F7285" w:rsidP="00690475">
      <w:pPr>
        <w:spacing w:before="120"/>
        <w:ind w:firstLine="720"/>
        <w:rPr>
          <w:sz w:val="20"/>
          <w:szCs w:val="20"/>
          <w:lang w:val="lt-LT"/>
        </w:rPr>
      </w:pPr>
      <w:r>
        <w:rPr>
          <w:color w:val="000000"/>
          <w:spacing w:val="1"/>
          <w:lang w:val="lt-LT"/>
        </w:rPr>
        <w:t xml:space="preserve">94. </w:t>
      </w:r>
      <w:r w:rsidRPr="005F7285">
        <w:rPr>
          <w:color w:val="000000"/>
          <w:spacing w:val="1"/>
          <w:lang w:val="lt-LT"/>
        </w:rPr>
        <w:t>Pirkimas supaprastinto atviro, supaprastintų skelbiamų d</w:t>
      </w:r>
      <w:r>
        <w:rPr>
          <w:color w:val="000000"/>
          <w:spacing w:val="1"/>
          <w:lang w:val="lt-LT"/>
        </w:rPr>
        <w:t xml:space="preserve">erybų būdu gali būti atliekamas </w:t>
      </w:r>
      <w:r w:rsidRPr="005F7285">
        <w:rPr>
          <w:color w:val="000000"/>
          <w:spacing w:val="1"/>
          <w:lang w:val="lt-LT"/>
        </w:rPr>
        <w:t>visais atvejais, tinkamai apie jį paskelbus, išskyrus atvejį, kai pirkimas vykdomas naudojantis CPO</w:t>
      </w:r>
      <w:r>
        <w:rPr>
          <w:color w:val="000000"/>
          <w:spacing w:val="1"/>
          <w:lang w:val="lt-LT"/>
        </w:rPr>
        <w:t xml:space="preserve"> </w:t>
      </w:r>
      <w:r w:rsidRPr="005F7285">
        <w:rPr>
          <w:color w:val="000000"/>
          <w:lang w:val="lt-LT"/>
        </w:rPr>
        <w:t>LT elektroniniu katalogu.</w:t>
      </w:r>
    </w:p>
    <w:p w:rsidR="00871F29" w:rsidRDefault="00871F29" w:rsidP="00862529">
      <w:pPr>
        <w:pStyle w:val="Betarp"/>
        <w:ind w:firstLine="720"/>
        <w:jc w:val="both"/>
        <w:rPr>
          <w:lang w:val="lt-LT"/>
        </w:rPr>
      </w:pPr>
    </w:p>
    <w:p w:rsidR="00A94BEF" w:rsidRPr="00A94BEF" w:rsidRDefault="00A94BEF" w:rsidP="007469A8">
      <w:pPr>
        <w:spacing w:line="360" w:lineRule="auto"/>
        <w:jc w:val="center"/>
        <w:outlineLvl w:val="0"/>
        <w:rPr>
          <w:b/>
          <w:lang w:val="lt-LT"/>
        </w:rPr>
      </w:pPr>
      <w:r w:rsidRPr="00A94BEF">
        <w:rPr>
          <w:b/>
          <w:lang w:val="lt-LT"/>
        </w:rPr>
        <w:t>X. SUPAPRASTINTAS ATVIRAS KONKURSAS</w:t>
      </w:r>
    </w:p>
    <w:p w:rsidR="00A94BEF" w:rsidRPr="00E77DA8" w:rsidRDefault="007C7C8F" w:rsidP="00A94BEF">
      <w:pPr>
        <w:pStyle w:val="Betarp"/>
        <w:ind w:firstLine="720"/>
        <w:jc w:val="both"/>
        <w:rPr>
          <w:lang w:val="lt-LT"/>
        </w:rPr>
      </w:pPr>
      <w:r>
        <w:rPr>
          <w:lang w:val="lt-LT"/>
        </w:rPr>
        <w:t>95</w:t>
      </w:r>
      <w:r w:rsidR="00A94BEF" w:rsidRPr="00A94BEF">
        <w:rPr>
          <w:lang w:val="lt-LT"/>
        </w:rPr>
        <w:t>.</w:t>
      </w:r>
      <w:r w:rsidR="002068EF">
        <w:rPr>
          <w:lang w:val="lt-LT"/>
        </w:rPr>
        <w:t xml:space="preserve"> </w:t>
      </w:r>
      <w:r w:rsidR="00A94BEF" w:rsidRPr="00A94BEF">
        <w:rPr>
          <w:lang w:val="lt-LT"/>
        </w:rPr>
        <w:t xml:space="preserve">Vykdant supaprastintą atvirą konkursą dalyvių skaičius neribojamas. </w:t>
      </w:r>
      <w:r w:rsidR="00A94BEF" w:rsidRPr="00E77DA8">
        <w:rPr>
          <w:lang w:val="lt-LT"/>
        </w:rPr>
        <w:t>Apie pirkimą skelbiama šio Tvarkos aprašo nustatyta tvarka. Supaprastintas atviras konkursas laikomas įvykusiu, jeigu yra bent vienas neatmestas pasiūlymas.</w:t>
      </w:r>
    </w:p>
    <w:p w:rsidR="00A94BEF" w:rsidRPr="00E77DA8" w:rsidRDefault="007C7C8F" w:rsidP="002068EF">
      <w:pPr>
        <w:pStyle w:val="Betarp"/>
        <w:spacing w:before="120"/>
        <w:ind w:firstLine="720"/>
        <w:jc w:val="both"/>
        <w:rPr>
          <w:lang w:val="lt-LT"/>
        </w:rPr>
      </w:pPr>
      <w:r>
        <w:rPr>
          <w:lang w:val="lt-LT"/>
        </w:rPr>
        <w:t>96</w:t>
      </w:r>
      <w:r w:rsidR="00A94BEF" w:rsidRPr="00E77DA8">
        <w:rPr>
          <w:lang w:val="lt-LT"/>
        </w:rPr>
        <w:t>.</w:t>
      </w:r>
      <w:r w:rsidR="002068EF">
        <w:rPr>
          <w:lang w:val="lt-LT"/>
        </w:rPr>
        <w:t xml:space="preserve"> </w:t>
      </w:r>
      <w:r w:rsidR="00A94BEF" w:rsidRPr="00E77DA8">
        <w:rPr>
          <w:lang w:val="lt-LT"/>
        </w:rPr>
        <w:t xml:space="preserve">Supaprastintame atvirame konkurse derybos tarp </w:t>
      </w:r>
      <w:r w:rsidR="000962BD">
        <w:rPr>
          <w:lang w:val="fi-FI"/>
        </w:rPr>
        <w:t>U</w:t>
      </w:r>
      <w:r>
        <w:rPr>
          <w:lang w:val="fi-FI"/>
        </w:rPr>
        <w:t xml:space="preserve">AB „ Šalčininkų šilumos tinklai“ </w:t>
      </w:r>
      <w:r w:rsidR="00A94BEF" w:rsidRPr="00E77DA8">
        <w:rPr>
          <w:lang w:val="lt-LT"/>
        </w:rPr>
        <w:t>ir dalyvių yra draudžiamos.</w:t>
      </w:r>
    </w:p>
    <w:p w:rsidR="00A94BEF" w:rsidRPr="00E77DA8" w:rsidRDefault="00C94EAB" w:rsidP="002068EF">
      <w:pPr>
        <w:pStyle w:val="Betarp"/>
        <w:spacing w:before="120"/>
        <w:ind w:firstLine="720"/>
        <w:jc w:val="both"/>
        <w:rPr>
          <w:lang w:val="lt-LT"/>
        </w:rPr>
      </w:pPr>
      <w:r>
        <w:rPr>
          <w:lang w:val="lt-LT"/>
        </w:rPr>
        <w:t xml:space="preserve"> 97</w:t>
      </w:r>
      <w:r w:rsidR="00A94BEF" w:rsidRPr="00E77DA8">
        <w:rPr>
          <w:lang w:val="lt-LT"/>
        </w:rPr>
        <w:t>.</w:t>
      </w:r>
      <w:r w:rsidR="000962BD" w:rsidRPr="000962BD">
        <w:rPr>
          <w:lang w:val="fi-FI"/>
        </w:rPr>
        <w:t xml:space="preserve"> </w:t>
      </w:r>
      <w:r w:rsidR="000962BD">
        <w:rPr>
          <w:lang w:val="fi-FI"/>
        </w:rPr>
        <w:t>UAB</w:t>
      </w:r>
      <w:r w:rsidR="007C7C8F">
        <w:rPr>
          <w:lang w:val="fi-FI"/>
        </w:rPr>
        <w:t xml:space="preserve"> „Šalčininkų šilumos tinklai“</w:t>
      </w:r>
      <w:r w:rsidR="00A94BEF" w:rsidRPr="00E77DA8">
        <w:rPr>
          <w:lang w:val="lt-LT"/>
        </w:rPr>
        <w:t xml:space="preserve">, skelbdama apie Supaprastintą pirkimą, privalo nustatyti </w:t>
      </w:r>
      <w:r w:rsidR="00A94BEF" w:rsidRPr="00E77DA8">
        <w:rPr>
          <w:bCs/>
          <w:lang w:val="lt-LT"/>
        </w:rPr>
        <w:t xml:space="preserve">pakankamą paraiškų ar pasiūlymų pateikimo terminą, kuris negali būti trumpesnis kaip 7 darbo dienos nuo skelbimo apie pirkimą paskelbimo CVP IS dienos. </w:t>
      </w:r>
    </w:p>
    <w:p w:rsidR="00A94BEF" w:rsidRPr="00E77DA8" w:rsidRDefault="00A94BEF" w:rsidP="00A94BEF">
      <w:pPr>
        <w:pStyle w:val="Betarp"/>
        <w:jc w:val="both"/>
        <w:rPr>
          <w:b/>
          <w:lang w:val="lt-LT"/>
        </w:rPr>
      </w:pPr>
    </w:p>
    <w:p w:rsidR="005F77E1" w:rsidRPr="00E77DA8" w:rsidRDefault="005F77E1" w:rsidP="005F77E1">
      <w:pPr>
        <w:spacing w:line="360" w:lineRule="auto"/>
        <w:jc w:val="center"/>
        <w:outlineLvl w:val="0"/>
        <w:rPr>
          <w:b/>
          <w:lang w:val="lt-LT"/>
        </w:rPr>
      </w:pPr>
      <w:r w:rsidRPr="00E77DA8">
        <w:rPr>
          <w:b/>
          <w:lang w:val="lt-LT"/>
        </w:rPr>
        <w:lastRenderedPageBreak/>
        <w:t>XI. SUPAPRASTINTOS SKELBIAMOS DERYBOS</w:t>
      </w:r>
    </w:p>
    <w:p w:rsidR="005F77E1" w:rsidRPr="00E77DA8" w:rsidRDefault="00BD145F" w:rsidP="00385DFF">
      <w:pPr>
        <w:pStyle w:val="Betarp"/>
        <w:ind w:firstLine="567"/>
        <w:jc w:val="both"/>
        <w:rPr>
          <w:lang w:val="lt-LT"/>
        </w:rPr>
      </w:pPr>
      <w:r>
        <w:rPr>
          <w:lang w:val="lt-LT"/>
        </w:rPr>
        <w:t>98</w:t>
      </w:r>
      <w:r w:rsidR="005F77E1" w:rsidRPr="00E77DA8">
        <w:rPr>
          <w:lang w:val="lt-LT"/>
        </w:rPr>
        <w:t>.</w:t>
      </w:r>
      <w:r w:rsidR="002068EF">
        <w:rPr>
          <w:lang w:val="lt-LT"/>
        </w:rPr>
        <w:t xml:space="preserve"> </w:t>
      </w:r>
      <w:r w:rsidR="005F77E1" w:rsidRPr="00E77DA8">
        <w:rPr>
          <w:lang w:val="lt-LT"/>
        </w:rPr>
        <w:t>Vykdant supaprastintas skelbiamas derybas apie Supaprastintą pirkimą skelbiama šio Tvarkos aprašo nustatyta tvarka. Derybos laikomos įvykusiomis, jei yra bent vienas neatmestas pasiūlymas.</w:t>
      </w:r>
    </w:p>
    <w:p w:rsidR="005F77E1" w:rsidRPr="00E77DA8" w:rsidRDefault="00BD145F" w:rsidP="002068EF">
      <w:pPr>
        <w:pStyle w:val="Betarp"/>
        <w:spacing w:before="120"/>
        <w:ind w:firstLine="567"/>
        <w:jc w:val="both"/>
        <w:rPr>
          <w:lang w:val="lt-LT"/>
        </w:rPr>
      </w:pPr>
      <w:r>
        <w:rPr>
          <w:lang w:val="lt-LT"/>
        </w:rPr>
        <w:t>99</w:t>
      </w:r>
      <w:r w:rsidR="005F77E1" w:rsidRPr="00E77DA8">
        <w:rPr>
          <w:lang w:val="lt-LT"/>
        </w:rPr>
        <w:t>.</w:t>
      </w:r>
      <w:r w:rsidR="002068EF">
        <w:rPr>
          <w:lang w:val="lt-LT"/>
        </w:rPr>
        <w:t xml:space="preserve"> </w:t>
      </w:r>
      <w:r w:rsidR="005F77E1" w:rsidRPr="00E77DA8">
        <w:rPr>
          <w:lang w:val="lt-LT"/>
        </w:rPr>
        <w:t>Supaprastintos skelbiamos derybos atliekamos skelbime apie Supaprastintą pirkimą kviečiant suinteresuotus tiekėjus pateikti pasiūlymus.</w:t>
      </w:r>
    </w:p>
    <w:p w:rsidR="005F77E1" w:rsidRPr="00E77DA8" w:rsidRDefault="00BD145F" w:rsidP="002068EF">
      <w:pPr>
        <w:pStyle w:val="Betarp"/>
        <w:spacing w:before="120"/>
        <w:ind w:firstLine="567"/>
        <w:jc w:val="both"/>
        <w:rPr>
          <w:lang w:val="lt-LT"/>
        </w:rPr>
      </w:pPr>
      <w:r>
        <w:rPr>
          <w:lang w:val="lt-LT"/>
        </w:rPr>
        <w:t>100</w:t>
      </w:r>
      <w:r w:rsidR="005F77E1" w:rsidRPr="00E77DA8">
        <w:rPr>
          <w:lang w:val="lt-LT"/>
        </w:rPr>
        <w:t>.</w:t>
      </w:r>
      <w:r w:rsidR="002068EF">
        <w:rPr>
          <w:lang w:val="lt-LT"/>
        </w:rPr>
        <w:t xml:space="preserve"> </w:t>
      </w:r>
      <w:r w:rsidR="005F77E1" w:rsidRPr="00E77DA8">
        <w:rPr>
          <w:lang w:val="lt-LT"/>
        </w:rPr>
        <w:t>Tiekėjai prašomi pateikti pirminius pasiūlymus iki pirkimo dokumentuose nurodyto termino, kuris negali būti trumpesnis ne</w:t>
      </w:r>
      <w:r w:rsidR="00C94EAB">
        <w:rPr>
          <w:lang w:val="lt-LT"/>
        </w:rPr>
        <w:t>i nurodyta šio Tvarkos aprašo 97</w:t>
      </w:r>
      <w:r w:rsidR="005F77E1" w:rsidRPr="00E77DA8">
        <w:rPr>
          <w:lang w:val="lt-LT"/>
        </w:rPr>
        <w:t xml:space="preserve"> punkte. </w:t>
      </w:r>
    </w:p>
    <w:p w:rsidR="005F77E1" w:rsidRPr="00E77DA8" w:rsidRDefault="00BD145F" w:rsidP="002068EF">
      <w:pPr>
        <w:pStyle w:val="Betarp"/>
        <w:spacing w:before="120"/>
        <w:ind w:firstLine="567"/>
        <w:rPr>
          <w:lang w:val="lt-LT"/>
        </w:rPr>
      </w:pPr>
      <w:r>
        <w:rPr>
          <w:lang w:val="lt-LT"/>
        </w:rPr>
        <w:t>101</w:t>
      </w:r>
      <w:r w:rsidR="005F77E1" w:rsidRPr="00E77DA8">
        <w:rPr>
          <w:lang w:val="lt-LT"/>
        </w:rPr>
        <w:t>.Komisija derybas vykdo šiais etapais:</w:t>
      </w:r>
    </w:p>
    <w:p w:rsidR="005F77E1" w:rsidRPr="00E77DA8" w:rsidRDefault="00BD145F" w:rsidP="005F77E1">
      <w:pPr>
        <w:pStyle w:val="Betarp"/>
        <w:ind w:firstLine="567"/>
        <w:jc w:val="both"/>
        <w:rPr>
          <w:lang w:val="lt-LT"/>
        </w:rPr>
      </w:pPr>
      <w:r>
        <w:rPr>
          <w:lang w:val="lt-LT"/>
        </w:rPr>
        <w:t>101</w:t>
      </w:r>
      <w:r w:rsidR="005F77E1" w:rsidRPr="00E77DA8">
        <w:rPr>
          <w:lang w:val="lt-LT"/>
        </w:rPr>
        <w:t xml:space="preserve">.1.tiekėjai prašomi pateikti pasiūlymus iki skelbime nurodyto termino pabaigos; </w:t>
      </w:r>
    </w:p>
    <w:p w:rsidR="005F77E1" w:rsidRPr="00E77DA8" w:rsidRDefault="00BD145F" w:rsidP="005F77E1">
      <w:pPr>
        <w:pStyle w:val="Betarp"/>
        <w:ind w:firstLine="567"/>
        <w:jc w:val="both"/>
        <w:rPr>
          <w:lang w:val="lt-LT"/>
        </w:rPr>
      </w:pPr>
      <w:r>
        <w:rPr>
          <w:lang w:val="lt-LT"/>
        </w:rPr>
        <w:t>101</w:t>
      </w:r>
      <w:r w:rsidR="005F77E1" w:rsidRPr="00E77DA8">
        <w:rPr>
          <w:lang w:val="lt-LT"/>
        </w:rPr>
        <w:t xml:space="preserve">.2.Komisij susipažįsta su pirminiais pasiūlymais ir minimalius kvalifikacijos reikalavimus atitinkančius dalyvius kviečia derėtis; </w:t>
      </w:r>
    </w:p>
    <w:p w:rsidR="005F77E1" w:rsidRPr="00E77DA8" w:rsidRDefault="00BD145F" w:rsidP="005F77E1">
      <w:pPr>
        <w:pStyle w:val="Betarp"/>
        <w:ind w:firstLine="567"/>
        <w:jc w:val="both"/>
        <w:rPr>
          <w:lang w:val="lt-LT"/>
        </w:rPr>
      </w:pPr>
      <w:r>
        <w:rPr>
          <w:lang w:val="lt-LT"/>
        </w:rPr>
        <w:t>101</w:t>
      </w:r>
      <w:r w:rsidR="005F77E1" w:rsidRPr="00E77DA8">
        <w:rPr>
          <w:lang w:val="lt-LT"/>
        </w:rPr>
        <w:t>.3.su kiekvienu tiekėju atskirai deramasi dėl pasiūlymo sąlygų, siekiant geriausio rezultato. Kai deramasi su kiekvienu tiekėju atskirai, baigus derybas, dalyvių gali būti prašoma pateikti galutinius kainos pasiūlymus užklijuotuose vokuose. Šie vokai atplėšiami ir kainos paskelbiamos viešame posėdyje, kuriame turi teisę dalyvauti visi pasiūlymus pateikę tiekėjai ar jų įgalioti atstovai;</w:t>
      </w:r>
    </w:p>
    <w:p w:rsidR="005F77E1" w:rsidRPr="00E77DA8" w:rsidRDefault="00BD145F" w:rsidP="005F77E1">
      <w:pPr>
        <w:pStyle w:val="Betarp"/>
        <w:ind w:firstLine="567"/>
        <w:jc w:val="both"/>
        <w:rPr>
          <w:lang w:val="lt-LT"/>
        </w:rPr>
      </w:pPr>
      <w:r>
        <w:rPr>
          <w:lang w:val="lt-LT"/>
        </w:rPr>
        <w:t>101</w:t>
      </w:r>
      <w:r w:rsidR="005F77E1" w:rsidRPr="00E77DA8">
        <w:rPr>
          <w:lang w:val="lt-LT"/>
        </w:rPr>
        <w:t xml:space="preserve">.4.vadovaujantis pirkimo dokumentuose nustatyta pasiūlymų vertinimo tvarka ir kriterijais, pagal derybų rezultatus, užfiksuotus pasiūlymuose ir derybų protokoluose, nustatomas geriausias pasiūlymas. </w:t>
      </w:r>
    </w:p>
    <w:p w:rsidR="005F77E1" w:rsidRPr="00E77DA8" w:rsidRDefault="00BD145F" w:rsidP="002068EF">
      <w:pPr>
        <w:pStyle w:val="Betarp"/>
        <w:spacing w:before="120"/>
        <w:ind w:firstLine="567"/>
        <w:rPr>
          <w:lang w:val="lt-LT"/>
        </w:rPr>
      </w:pPr>
      <w:r>
        <w:rPr>
          <w:lang w:val="lt-LT"/>
        </w:rPr>
        <w:t>102</w:t>
      </w:r>
      <w:r w:rsidR="00ED1BB8" w:rsidRPr="00E77DA8">
        <w:rPr>
          <w:lang w:val="lt-LT"/>
        </w:rPr>
        <w:t>.</w:t>
      </w:r>
      <w:r w:rsidR="005F77E1" w:rsidRPr="00E77DA8">
        <w:rPr>
          <w:lang w:val="lt-LT"/>
        </w:rPr>
        <w:t>Derybose turi būti laikomasi šių reikalavimų:</w:t>
      </w:r>
    </w:p>
    <w:p w:rsidR="005F77E1" w:rsidRPr="00E77DA8" w:rsidRDefault="00BD145F" w:rsidP="0060434F">
      <w:pPr>
        <w:pStyle w:val="Betarp"/>
        <w:ind w:firstLine="567"/>
        <w:jc w:val="both"/>
        <w:rPr>
          <w:lang w:val="lt-LT"/>
        </w:rPr>
      </w:pPr>
      <w:r>
        <w:rPr>
          <w:lang w:val="lt-LT"/>
        </w:rPr>
        <w:t>102</w:t>
      </w:r>
      <w:r w:rsidR="00ED1BB8" w:rsidRPr="00E77DA8">
        <w:rPr>
          <w:lang w:val="lt-LT"/>
        </w:rPr>
        <w:t>.1.</w:t>
      </w:r>
      <w:r w:rsidR="005F77E1" w:rsidRPr="00E77DA8">
        <w:rPr>
          <w:lang w:val="lt-LT"/>
        </w:rPr>
        <w:t>tretiesie</w:t>
      </w:r>
      <w:r w:rsidR="00ED1BB8" w:rsidRPr="00E77DA8">
        <w:rPr>
          <w:lang w:val="lt-LT"/>
        </w:rPr>
        <w:t xml:space="preserve">ms asmenims Komisija </w:t>
      </w:r>
      <w:r w:rsidR="005F77E1" w:rsidRPr="00E77DA8">
        <w:rPr>
          <w:lang w:val="lt-LT"/>
        </w:rPr>
        <w:t>negali atskleisti jokios iš tiekėjo gautos informacijos be jo sutikimo, taip pat tiekėjas negali būti informuojamas apie susitarimus, pasiektus su kitais tiekėjais;</w:t>
      </w:r>
    </w:p>
    <w:p w:rsidR="005F77E1" w:rsidRPr="00E77DA8" w:rsidRDefault="00BD145F" w:rsidP="007C0683">
      <w:pPr>
        <w:pStyle w:val="Betarp"/>
        <w:ind w:firstLine="567"/>
        <w:jc w:val="both"/>
        <w:rPr>
          <w:lang w:val="lt-LT"/>
        </w:rPr>
      </w:pPr>
      <w:r>
        <w:rPr>
          <w:lang w:val="lt-LT"/>
        </w:rPr>
        <w:t>102</w:t>
      </w:r>
      <w:r w:rsidR="007C0683" w:rsidRPr="00E77DA8">
        <w:rPr>
          <w:lang w:val="lt-LT"/>
        </w:rPr>
        <w:t>.2.</w:t>
      </w:r>
      <w:r w:rsidR="005F77E1" w:rsidRPr="00E77DA8">
        <w:rPr>
          <w:lang w:val="lt-LT"/>
        </w:rPr>
        <w:t xml:space="preserve">visiems dalyviams turi būti taikomi vienodi reikalavimai, suteikiamos vienodos galimybės ir pateikiama vienoda informacija; teikdama </w:t>
      </w:r>
      <w:r w:rsidR="007C0683" w:rsidRPr="00E77DA8">
        <w:rPr>
          <w:lang w:val="lt-LT"/>
        </w:rPr>
        <w:t xml:space="preserve">informaciją Komisija </w:t>
      </w:r>
      <w:r w:rsidR="005F77E1" w:rsidRPr="00E77DA8">
        <w:rPr>
          <w:lang w:val="lt-LT"/>
        </w:rPr>
        <w:t>neturi diskriminuoti vienų tiekėjų kitų naudai;</w:t>
      </w:r>
    </w:p>
    <w:p w:rsidR="005F77E1" w:rsidRPr="00E77DA8" w:rsidRDefault="00BD145F" w:rsidP="007C0683">
      <w:pPr>
        <w:pStyle w:val="Betarp"/>
        <w:ind w:firstLine="567"/>
        <w:jc w:val="both"/>
        <w:rPr>
          <w:lang w:val="lt-LT"/>
        </w:rPr>
      </w:pPr>
      <w:r>
        <w:rPr>
          <w:lang w:val="lt-LT"/>
        </w:rPr>
        <w:t>102</w:t>
      </w:r>
      <w:r w:rsidR="007C0683" w:rsidRPr="00E77DA8">
        <w:rPr>
          <w:lang w:val="lt-LT"/>
        </w:rPr>
        <w:t>.3.</w:t>
      </w:r>
      <w:r w:rsidR="005F77E1" w:rsidRPr="00E77DA8">
        <w:rPr>
          <w:lang w:val="lt-LT"/>
        </w:rPr>
        <w:t>derybų eiga turi būti įforminta raštu. Derybų protokolą pasirašo derybose</w:t>
      </w:r>
      <w:r w:rsidR="007C0683" w:rsidRPr="00E77DA8">
        <w:rPr>
          <w:lang w:val="lt-LT"/>
        </w:rPr>
        <w:t xml:space="preserve"> dalyvavę Komisijos </w:t>
      </w:r>
      <w:r w:rsidR="005F77E1" w:rsidRPr="00E77DA8">
        <w:rPr>
          <w:lang w:val="lt-LT"/>
        </w:rPr>
        <w:t>nariai ir dalyvio, su kuriuo derėtasi, įgaliotas atstovas. Jei derybos vykdomos laiškais ar elektroniniais laiškais, derybų eigos protokolas surašomas tais atvejais, kai derybų laiškai siunčiami nepasirašyti elektroniniu parašu. Protokole išdėstoma derybų eiga ir derybose pasiekti susitarimai;</w:t>
      </w:r>
    </w:p>
    <w:p w:rsidR="005F77E1" w:rsidRPr="00E77DA8" w:rsidRDefault="00BD145F" w:rsidP="007C0683">
      <w:pPr>
        <w:pStyle w:val="Betarp"/>
        <w:ind w:firstLine="567"/>
        <w:jc w:val="both"/>
        <w:rPr>
          <w:lang w:val="lt-LT"/>
        </w:rPr>
      </w:pPr>
      <w:r>
        <w:rPr>
          <w:lang w:val="lt-LT"/>
        </w:rPr>
        <w:t>102</w:t>
      </w:r>
      <w:r w:rsidR="007C0683" w:rsidRPr="00E77DA8">
        <w:rPr>
          <w:lang w:val="lt-LT"/>
        </w:rPr>
        <w:t>.4.</w:t>
      </w:r>
      <w:r w:rsidR="005F77E1" w:rsidRPr="00E77DA8">
        <w:rPr>
          <w:lang w:val="lt-LT"/>
        </w:rPr>
        <w:t xml:space="preserve">pasiūlymai, kuriuose nurodytos galutinės tiekėjų siūlomos kainos, taip pat galutiniai techniniai duomenys, kurie vertinami pagal ekonomiškai naudingiausio pasiūlymo vertinimo kriterijus, turi būti pateikiami užklijuotuose vokuose. Vertinant šiuos pasiūlymus gali būti </w:t>
      </w:r>
      <w:r w:rsidR="0060273C">
        <w:rPr>
          <w:lang w:val="lt-LT"/>
        </w:rPr>
        <w:t>netaikomas Tvarkos aprašo 67</w:t>
      </w:r>
      <w:r w:rsidR="005F77E1" w:rsidRPr="00E77DA8">
        <w:rPr>
          <w:lang w:val="lt-LT"/>
        </w:rPr>
        <w:t xml:space="preserve"> punkte nustatytas reikalavimas iš pradžių patikrinti ir įvertinti tik pasiūlymų techninius duomenis, o po to, dalyviams pranešus apie šio patikrinimo ir įvertinimo rezultatus, atsižvelgiant į pasiūlymo kainą, atlikti bendrą pasiūlymo įvertinimą.</w:t>
      </w:r>
    </w:p>
    <w:p w:rsidR="00871F29" w:rsidRPr="00E77DA8" w:rsidRDefault="00871F29" w:rsidP="004F1B7D">
      <w:pPr>
        <w:pStyle w:val="Betarp"/>
        <w:ind w:firstLine="720"/>
        <w:jc w:val="center"/>
        <w:rPr>
          <w:lang w:val="lt-LT"/>
        </w:rPr>
      </w:pPr>
    </w:p>
    <w:p w:rsidR="00BD7F39" w:rsidRPr="00E77DA8" w:rsidRDefault="00BD7F39" w:rsidP="004F1B7D">
      <w:pPr>
        <w:pStyle w:val="Antrat3"/>
        <w:numPr>
          <w:ilvl w:val="2"/>
          <w:numId w:val="0"/>
        </w:numPr>
        <w:spacing w:line="360" w:lineRule="auto"/>
        <w:ind w:right="1701" w:firstLine="142"/>
        <w:jc w:val="center"/>
        <w:rPr>
          <w:b w:val="0"/>
          <w:lang w:val="lt-LT"/>
        </w:rPr>
      </w:pPr>
      <w:r w:rsidRPr="00E77DA8">
        <w:rPr>
          <w:lang w:val="lt-LT"/>
        </w:rPr>
        <w:t>XII. APKLAUSA</w:t>
      </w:r>
    </w:p>
    <w:p w:rsidR="00BD7F39" w:rsidRPr="00E77DA8" w:rsidRDefault="00801C61" w:rsidP="00BD7F39">
      <w:pPr>
        <w:pStyle w:val="Betarp"/>
        <w:ind w:firstLine="567"/>
        <w:jc w:val="both"/>
        <w:rPr>
          <w:lang w:val="lt-LT"/>
        </w:rPr>
      </w:pPr>
      <w:r>
        <w:rPr>
          <w:lang w:val="lt-LT"/>
        </w:rPr>
        <w:t>103</w:t>
      </w:r>
      <w:r w:rsidR="00BD7F39" w:rsidRPr="00E77DA8">
        <w:rPr>
          <w:lang w:val="lt-LT"/>
        </w:rPr>
        <w:t>.</w:t>
      </w:r>
      <w:r w:rsidR="002C07DB">
        <w:rPr>
          <w:lang w:val="lt-LT"/>
        </w:rPr>
        <w:t xml:space="preserve"> </w:t>
      </w:r>
      <w:r w:rsidR="00BD7F39" w:rsidRPr="00E77DA8">
        <w:rPr>
          <w:lang w:val="lt-LT"/>
        </w:rPr>
        <w:t>Apklausos būdu Supaprastintas pirkimas gali būti atliekamas, kai pagal Viešųjų pirkimų įstatymą ir šio Tvarkos aprašo nustatytas sąlygas apie Supaprastintą pirkimą:</w:t>
      </w:r>
    </w:p>
    <w:p w:rsidR="00A94BEF" w:rsidRPr="00664329" w:rsidRDefault="002C07DB" w:rsidP="002C07DB">
      <w:pPr>
        <w:tabs>
          <w:tab w:val="left" w:pos="1134"/>
        </w:tabs>
        <w:ind w:left="567"/>
        <w:jc w:val="both"/>
        <w:rPr>
          <w:b/>
          <w:lang w:val="lt-LT"/>
        </w:rPr>
      </w:pPr>
      <w:r w:rsidRPr="002C07DB">
        <w:rPr>
          <w:lang w:val="lt-LT"/>
        </w:rPr>
        <w:t>103.1</w:t>
      </w:r>
      <w:r>
        <w:rPr>
          <w:lang w:val="lt-LT"/>
        </w:rPr>
        <w:t>.</w:t>
      </w:r>
      <w:r w:rsidRPr="002C07DB">
        <w:rPr>
          <w:i/>
          <w:lang w:val="lt-LT"/>
        </w:rPr>
        <w:t xml:space="preserve"> </w:t>
      </w:r>
      <w:r w:rsidR="00BD7F39" w:rsidRPr="00664329">
        <w:rPr>
          <w:b/>
          <w:i/>
          <w:lang w:val="lt-LT"/>
        </w:rPr>
        <w:t>neprivaloma skelbti</w:t>
      </w:r>
      <w:r w:rsidR="00BD7F39" w:rsidRPr="002C07DB">
        <w:rPr>
          <w:lang w:val="lt-LT"/>
        </w:rPr>
        <w:t xml:space="preserve">, tačiau apie Supaprastintą pirkimą paskelbti </w:t>
      </w:r>
      <w:r w:rsidR="00BD7F39" w:rsidRPr="00664329">
        <w:rPr>
          <w:b/>
          <w:lang w:val="lt-LT"/>
        </w:rPr>
        <w:t>reikalingas</w:t>
      </w:r>
      <w:r w:rsidR="00BD7F39" w:rsidRPr="002C07DB">
        <w:rPr>
          <w:lang w:val="lt-LT"/>
        </w:rPr>
        <w:t xml:space="preserve"> </w:t>
      </w:r>
      <w:r w:rsidR="00BD7F39" w:rsidRPr="00664329">
        <w:rPr>
          <w:b/>
          <w:i/>
          <w:lang w:val="lt-LT"/>
        </w:rPr>
        <w:t>Informacinis pranešimas:</w:t>
      </w:r>
    </w:p>
    <w:p w:rsidR="007A150B" w:rsidRPr="00F235D2" w:rsidRDefault="002C07DB" w:rsidP="0039782E">
      <w:pPr>
        <w:pStyle w:val="Betarp"/>
        <w:ind w:firstLine="720"/>
        <w:jc w:val="both"/>
        <w:rPr>
          <w:lang w:val="lt-LT"/>
        </w:rPr>
      </w:pPr>
      <w:r>
        <w:rPr>
          <w:lang w:val="lt-LT"/>
        </w:rPr>
        <w:t>103</w:t>
      </w:r>
      <w:r w:rsidR="007A150B" w:rsidRPr="00F235D2">
        <w:rPr>
          <w:lang w:val="lt-LT"/>
        </w:rPr>
        <w:t>.1</w:t>
      </w:r>
      <w:r w:rsidR="007A150B" w:rsidRPr="00AF6C97">
        <w:rPr>
          <w:u w:val="single"/>
          <w:lang w:val="lt-LT"/>
        </w:rPr>
        <w:t>.</w:t>
      </w:r>
      <w:r w:rsidR="003B70F0">
        <w:rPr>
          <w:u w:val="single"/>
          <w:lang w:val="lt-LT"/>
        </w:rPr>
        <w:t>1.</w:t>
      </w:r>
      <w:r w:rsidR="007A150B" w:rsidRPr="00AF6C97">
        <w:rPr>
          <w:u w:val="single"/>
          <w:lang w:val="lt-LT"/>
        </w:rPr>
        <w:t xml:space="preserve"> </w:t>
      </w:r>
      <w:r w:rsidR="007A150B" w:rsidRPr="00AF6C97">
        <w:rPr>
          <w:i/>
          <w:u w:val="single"/>
          <w:lang w:val="lt-LT"/>
        </w:rPr>
        <w:t>perkamos prekės, paslaugos ar darbai</w:t>
      </w:r>
      <w:r w:rsidR="007A150B" w:rsidRPr="00F235D2">
        <w:rPr>
          <w:lang w:val="lt-LT"/>
        </w:rPr>
        <w:t>, kai:</w:t>
      </w:r>
    </w:p>
    <w:p w:rsidR="007A150B" w:rsidRPr="00F235D2" w:rsidRDefault="002C07DB" w:rsidP="002C07DB">
      <w:pPr>
        <w:pStyle w:val="Betarp"/>
        <w:ind w:firstLine="720"/>
        <w:jc w:val="both"/>
        <w:rPr>
          <w:lang w:val="lt-LT"/>
        </w:rPr>
      </w:pPr>
      <w:r>
        <w:rPr>
          <w:lang w:val="lt-LT"/>
        </w:rPr>
        <w:t>103</w:t>
      </w:r>
      <w:r w:rsidR="007A150B" w:rsidRPr="00F235D2">
        <w:rPr>
          <w:lang w:val="lt-LT"/>
        </w:rPr>
        <w:t>.1.1.</w:t>
      </w:r>
      <w:r w:rsidR="003B70F0">
        <w:rPr>
          <w:lang w:val="lt-LT"/>
        </w:rPr>
        <w:t>1.</w:t>
      </w:r>
      <w:r w:rsidR="007A150B" w:rsidRPr="00F235D2">
        <w:rPr>
          <w:lang w:val="lt-LT"/>
        </w:rPr>
        <w:t xml:space="preserve"> pirkimas, apie kurį buvo skelbta, neįvyko, nes nebuvo gauta paraiškų ar pasiūlymų;</w:t>
      </w:r>
    </w:p>
    <w:p w:rsidR="007A150B" w:rsidRDefault="00CB031A" w:rsidP="003B70F0">
      <w:pPr>
        <w:pStyle w:val="Betarp"/>
        <w:ind w:firstLine="720"/>
        <w:jc w:val="both"/>
        <w:rPr>
          <w:lang w:val="lt-LT"/>
        </w:rPr>
      </w:pPr>
      <w:r>
        <w:rPr>
          <w:lang w:val="lt-LT"/>
        </w:rPr>
        <w:t>103</w:t>
      </w:r>
      <w:r w:rsidR="007A150B" w:rsidRPr="00F235D2">
        <w:rPr>
          <w:lang w:val="lt-LT"/>
        </w:rPr>
        <w:t>.1.</w:t>
      </w:r>
      <w:r w:rsidR="003B70F0">
        <w:rPr>
          <w:lang w:val="lt-LT"/>
        </w:rPr>
        <w:t>1.</w:t>
      </w:r>
      <w:r w:rsidR="007A150B" w:rsidRPr="00F235D2">
        <w:rPr>
          <w:lang w:val="lt-LT"/>
        </w:rPr>
        <w:t>2. atliekant pirkimą, apie kurį buvo skelbta, visi gauti pasiūlymai neatitiko pirkimo dokumentų reikalavimų arba buv</w:t>
      </w:r>
      <w:r w:rsidR="0079446F">
        <w:rPr>
          <w:lang w:val="lt-LT"/>
        </w:rPr>
        <w:t xml:space="preserve">o pasiūlytos per didelės </w:t>
      </w:r>
      <w:r>
        <w:rPr>
          <w:lang w:val="fi-FI"/>
        </w:rPr>
        <w:t>UAB „Šalčininkų šilumos tinklai“</w:t>
      </w:r>
      <w:r w:rsidR="004157D3">
        <w:rPr>
          <w:lang w:val="fi-FI"/>
        </w:rPr>
        <w:t xml:space="preserve">  </w:t>
      </w:r>
      <w:r w:rsidR="0079446F">
        <w:rPr>
          <w:lang w:val="lt-LT"/>
        </w:rPr>
        <w:t xml:space="preserve"> </w:t>
      </w:r>
      <w:r w:rsidR="0079446F" w:rsidRPr="00E77DA8">
        <w:rPr>
          <w:lang w:val="lt-LT"/>
        </w:rPr>
        <w:t xml:space="preserve"> </w:t>
      </w:r>
      <w:r w:rsidR="007A150B" w:rsidRPr="00F235D2">
        <w:rPr>
          <w:lang w:val="lt-LT"/>
        </w:rPr>
        <w:t xml:space="preserve"> nepriimtinos kainos, o pirkimo sąlygos iš esmės nekeičiamos ir į neskelbiamą pirkimą kviečiami visi </w:t>
      </w:r>
      <w:r w:rsidR="007A150B" w:rsidRPr="00F235D2">
        <w:rPr>
          <w:lang w:val="lt-LT"/>
        </w:rPr>
        <w:lastRenderedPageBreak/>
        <w:t xml:space="preserve">pasiūlymus pateikę tiekėjai, </w:t>
      </w:r>
      <w:r w:rsidR="0079446F">
        <w:rPr>
          <w:lang w:val="lt-LT"/>
        </w:rPr>
        <w:t xml:space="preserve">atitinkantys </w:t>
      </w:r>
      <w:r w:rsidR="003B70F0">
        <w:rPr>
          <w:lang w:val="lt-LT"/>
        </w:rPr>
        <w:t xml:space="preserve">Komisijos </w:t>
      </w:r>
      <w:r w:rsidR="007A150B" w:rsidRPr="00F235D2">
        <w:rPr>
          <w:lang w:val="lt-LT"/>
        </w:rPr>
        <w:t>nustatytus minimalius kvalifikacijos reikalavimus;</w:t>
      </w:r>
    </w:p>
    <w:p w:rsidR="00EA0B63" w:rsidRDefault="00CB031A" w:rsidP="00664329">
      <w:pPr>
        <w:pStyle w:val="Betarp"/>
        <w:spacing w:before="120"/>
        <w:ind w:firstLine="720"/>
        <w:jc w:val="both"/>
        <w:rPr>
          <w:lang w:val="lt-LT"/>
        </w:rPr>
      </w:pPr>
      <w:r>
        <w:rPr>
          <w:lang w:val="lt-LT"/>
        </w:rPr>
        <w:t>103</w:t>
      </w:r>
      <w:r w:rsidR="00EA0B63">
        <w:rPr>
          <w:lang w:val="lt-LT"/>
        </w:rPr>
        <w:t>.1.2.</w:t>
      </w:r>
      <w:r w:rsidR="00EA0B63" w:rsidRPr="00EA0B63">
        <w:rPr>
          <w:lang w:val="lt-LT"/>
        </w:rPr>
        <w:t>dėl techninių, meninio pobūdžio priežasčių ar dėl objektyvių aplinkybių tik konkretus tiekėjas gali patiekti reikalingas prekes, suteikti paslaugas ar atlikti darbus ir nėra jokios kitos alternatyvos</w:t>
      </w:r>
    </w:p>
    <w:p w:rsidR="00237404" w:rsidRPr="00237404" w:rsidRDefault="00237404" w:rsidP="00237404">
      <w:pPr>
        <w:pStyle w:val="Betarp"/>
        <w:ind w:firstLine="720"/>
        <w:jc w:val="both"/>
        <w:rPr>
          <w:color w:val="FF0000"/>
          <w:lang w:val="lt-LT"/>
        </w:rPr>
      </w:pPr>
    </w:p>
    <w:p w:rsidR="00237404" w:rsidRPr="00664329" w:rsidRDefault="00664329" w:rsidP="00237404">
      <w:pPr>
        <w:shd w:val="clear" w:color="auto" w:fill="FFFFFF"/>
        <w:ind w:left="79" w:right="22" w:firstLine="626"/>
        <w:jc w:val="both"/>
        <w:rPr>
          <w:lang w:val="lt-LT"/>
        </w:rPr>
      </w:pPr>
      <w:r w:rsidRPr="00664329">
        <w:rPr>
          <w:spacing w:val="2"/>
          <w:lang w:val="lt-LT"/>
        </w:rPr>
        <w:t>103</w:t>
      </w:r>
      <w:r w:rsidR="00237404" w:rsidRPr="00664329">
        <w:rPr>
          <w:spacing w:val="2"/>
          <w:lang w:val="lt-LT"/>
        </w:rPr>
        <w:t xml:space="preserve">.1.3.dėl įvykių, kurių negalėjo iš anksto numatyti, būtina </w:t>
      </w:r>
      <w:r w:rsidR="00237404" w:rsidRPr="00664329">
        <w:rPr>
          <w:spacing w:val="3"/>
          <w:lang w:val="lt-LT"/>
        </w:rPr>
        <w:t xml:space="preserve">skubiai įsigyti reikalingų prekių, paslaugų ar darbų stichinių nelaimių: škvalo, gaisrų, avarijų, </w:t>
      </w:r>
      <w:r w:rsidR="00237404" w:rsidRPr="00664329">
        <w:rPr>
          <w:spacing w:val="-1"/>
          <w:lang w:val="lt-LT"/>
        </w:rPr>
        <w:t xml:space="preserve">gedimų padariniams likviduoti. Aplinkybės, kuriomis grindžiama ypatinga skuba, negali priklausyti </w:t>
      </w:r>
      <w:r w:rsidR="00237404" w:rsidRPr="00664329">
        <w:rPr>
          <w:lang w:val="lt-LT"/>
        </w:rPr>
        <w:t xml:space="preserve">nuo </w:t>
      </w:r>
      <w:r w:rsidR="00237404" w:rsidRPr="00664329">
        <w:rPr>
          <w:lang w:val="fi-FI"/>
        </w:rPr>
        <w:t>UAB „Šalčininkų šilumos tinklai“</w:t>
      </w:r>
      <w:r w:rsidRPr="00664329">
        <w:rPr>
          <w:lang w:val="fi-FI"/>
        </w:rPr>
        <w:t>;</w:t>
      </w:r>
    </w:p>
    <w:p w:rsidR="00237404" w:rsidRPr="00664329" w:rsidRDefault="00664329" w:rsidP="00664329">
      <w:pPr>
        <w:shd w:val="clear" w:color="auto" w:fill="FFFFFF"/>
        <w:tabs>
          <w:tab w:val="left" w:pos="1512"/>
        </w:tabs>
        <w:spacing w:before="120"/>
        <w:ind w:left="698" w:right="1843"/>
        <w:rPr>
          <w:lang w:val="lt-LT"/>
        </w:rPr>
      </w:pPr>
      <w:r w:rsidRPr="00664329">
        <w:rPr>
          <w:color w:val="000000"/>
          <w:spacing w:val="-7"/>
          <w:lang w:val="lt-LT"/>
        </w:rPr>
        <w:t>103</w:t>
      </w:r>
      <w:r w:rsidR="00237404" w:rsidRPr="00664329">
        <w:rPr>
          <w:color w:val="000000"/>
          <w:spacing w:val="-7"/>
          <w:lang w:val="lt-LT"/>
        </w:rPr>
        <w:t>.1.4.</w:t>
      </w:r>
      <w:r w:rsidR="00237404" w:rsidRPr="00664329">
        <w:rPr>
          <w:color w:val="000000"/>
          <w:lang w:val="lt-LT"/>
        </w:rPr>
        <w:tab/>
      </w:r>
      <w:r w:rsidR="00237404" w:rsidRPr="00664329">
        <w:rPr>
          <w:color w:val="000000"/>
          <w:spacing w:val="-1"/>
          <w:lang w:val="lt-LT"/>
        </w:rPr>
        <w:t>atliekami mažos vertės pirkimai esant bent vienai iš šių sąlygų:</w:t>
      </w:r>
      <w:r w:rsidR="00237404" w:rsidRPr="00664329">
        <w:rPr>
          <w:color w:val="000000"/>
          <w:spacing w:val="-1"/>
          <w:lang w:val="lt-LT"/>
        </w:rPr>
        <w:br/>
      </w:r>
      <w:r w:rsidR="00C40BB8">
        <w:rPr>
          <w:color w:val="000000"/>
          <w:lang w:val="lt-LT"/>
        </w:rPr>
        <w:t>103</w:t>
      </w:r>
      <w:r w:rsidR="00237404" w:rsidRPr="00664329">
        <w:rPr>
          <w:color w:val="000000"/>
          <w:lang w:val="lt-LT"/>
        </w:rPr>
        <w:t>.1.4.1. būtina skubiai įsigyti prekių, paslaugų ar darbų;</w:t>
      </w:r>
    </w:p>
    <w:p w:rsidR="00237404" w:rsidRPr="00664329" w:rsidRDefault="00C40BB8" w:rsidP="00664329">
      <w:pPr>
        <w:shd w:val="clear" w:color="auto" w:fill="FFFFFF"/>
        <w:ind w:left="65" w:right="14" w:firstLine="634"/>
        <w:jc w:val="both"/>
        <w:rPr>
          <w:lang w:val="lt-LT"/>
        </w:rPr>
      </w:pPr>
      <w:r>
        <w:rPr>
          <w:color w:val="000000"/>
          <w:lang w:val="lt-LT"/>
        </w:rPr>
        <w:t>103</w:t>
      </w:r>
      <w:r w:rsidR="00237404" w:rsidRPr="00664329">
        <w:rPr>
          <w:color w:val="000000"/>
          <w:lang w:val="lt-LT"/>
        </w:rPr>
        <w:t xml:space="preserve">.1.4.2 sudaromos prekių ar paslaugų pirkimo sutarties vertė neviršija 30000 </w:t>
      </w:r>
      <w:proofErr w:type="spellStart"/>
      <w:r w:rsidR="00237404" w:rsidRPr="00664329">
        <w:rPr>
          <w:color w:val="000000"/>
          <w:lang w:val="lt-LT"/>
        </w:rPr>
        <w:t>Eur</w:t>
      </w:r>
      <w:proofErr w:type="spellEnd"/>
      <w:r w:rsidR="00237404" w:rsidRPr="00664329">
        <w:rPr>
          <w:color w:val="000000"/>
          <w:lang w:val="lt-LT"/>
        </w:rPr>
        <w:t xml:space="preserve"> be PVM; darbų pirkimo sutarties vertė 100000 </w:t>
      </w:r>
      <w:proofErr w:type="spellStart"/>
      <w:r w:rsidR="00237404" w:rsidRPr="00664329">
        <w:rPr>
          <w:color w:val="000000"/>
          <w:lang w:val="lt-LT"/>
        </w:rPr>
        <w:t>Eur</w:t>
      </w:r>
      <w:proofErr w:type="spellEnd"/>
      <w:r w:rsidR="00237404" w:rsidRPr="00664329">
        <w:rPr>
          <w:color w:val="000000"/>
          <w:lang w:val="lt-LT"/>
        </w:rPr>
        <w:t xml:space="preserve"> be PVM;</w:t>
      </w:r>
    </w:p>
    <w:p w:rsidR="00D82FF4" w:rsidRDefault="00C40BB8" w:rsidP="00D82FF4">
      <w:pPr>
        <w:shd w:val="clear" w:color="auto" w:fill="FFFFFF"/>
        <w:ind w:left="50" w:right="7" w:firstLine="641"/>
        <w:jc w:val="both"/>
        <w:rPr>
          <w:lang w:val="lt-LT"/>
        </w:rPr>
      </w:pPr>
      <w:r>
        <w:rPr>
          <w:color w:val="000000"/>
          <w:spacing w:val="3"/>
          <w:lang w:val="lt-LT"/>
        </w:rPr>
        <w:t>103</w:t>
      </w:r>
      <w:r w:rsidR="00237404" w:rsidRPr="00664329">
        <w:rPr>
          <w:color w:val="000000"/>
          <w:spacing w:val="3"/>
          <w:lang w:val="lt-LT"/>
        </w:rPr>
        <w:t xml:space="preserve">.1.4.3. esant kitoms, Objektyviai pateisinamoms aplinkybėms, dėl kurių netikslinga </w:t>
      </w:r>
      <w:r w:rsidR="00237404" w:rsidRPr="00664329">
        <w:rPr>
          <w:color w:val="000000"/>
          <w:spacing w:val="2"/>
          <w:lang w:val="lt-LT"/>
        </w:rPr>
        <w:t xml:space="preserve">paskelbti apie pirkimą, pavyzdžiai, paskelbimas apie pirkimą reikalautų neproporcingai didelių </w:t>
      </w:r>
      <w:r w:rsidR="00664329">
        <w:rPr>
          <w:color w:val="000000"/>
          <w:spacing w:val="4"/>
          <w:lang w:val="lt-LT"/>
        </w:rPr>
        <w:t>pirkimo Komisijos pastangų, laiko</w:t>
      </w:r>
      <w:r w:rsidR="00237404" w:rsidRPr="00664329">
        <w:rPr>
          <w:color w:val="000000"/>
          <w:spacing w:val="4"/>
          <w:lang w:val="lt-LT"/>
        </w:rPr>
        <w:t xml:space="preserve"> ir (ar) lėšų sąnaudų;</w:t>
      </w:r>
    </w:p>
    <w:p w:rsidR="002274AC" w:rsidRPr="00C40BB8" w:rsidRDefault="00C40BB8" w:rsidP="00864A81">
      <w:pPr>
        <w:shd w:val="clear" w:color="auto" w:fill="FFFFFF"/>
        <w:spacing w:before="120"/>
        <w:ind w:left="50" w:right="7" w:firstLine="641"/>
        <w:jc w:val="both"/>
        <w:rPr>
          <w:lang w:val="lt-LT"/>
        </w:rPr>
      </w:pPr>
      <w:r>
        <w:rPr>
          <w:color w:val="000000"/>
          <w:spacing w:val="-6"/>
          <w:lang w:val="lt-LT"/>
        </w:rPr>
        <w:t>103</w:t>
      </w:r>
      <w:r w:rsidR="002274AC" w:rsidRPr="00C40BB8">
        <w:rPr>
          <w:color w:val="000000"/>
          <w:spacing w:val="-6"/>
          <w:lang w:val="lt-LT"/>
        </w:rPr>
        <w:t>.1.5.</w:t>
      </w:r>
      <w:r w:rsidR="002274AC" w:rsidRPr="00C40BB8">
        <w:rPr>
          <w:color w:val="000000"/>
          <w:lang w:val="lt-LT"/>
        </w:rPr>
        <w:tab/>
      </w:r>
      <w:r w:rsidR="002274AC" w:rsidRPr="00C40BB8">
        <w:rPr>
          <w:color w:val="000000"/>
          <w:spacing w:val="2"/>
          <w:lang w:val="lt-LT"/>
        </w:rPr>
        <w:t>dėl techninių priežasčių, meninio kūrinio sukūrimo a</w:t>
      </w:r>
      <w:r w:rsidRPr="00C40BB8">
        <w:rPr>
          <w:color w:val="000000"/>
          <w:spacing w:val="2"/>
          <w:lang w:val="lt-LT"/>
        </w:rPr>
        <w:t xml:space="preserve">rba įsigijimo ar dėl objektyvių </w:t>
      </w:r>
      <w:r w:rsidR="002274AC" w:rsidRPr="00C40BB8">
        <w:rPr>
          <w:color w:val="000000"/>
          <w:spacing w:val="10"/>
          <w:lang w:val="lt-LT"/>
        </w:rPr>
        <w:t>aplinkybių, patentų, kitų intelektinės nuosavybės teisių ar kitų išimtini</w:t>
      </w:r>
      <w:r w:rsidRPr="00C40BB8">
        <w:rPr>
          <w:color w:val="000000"/>
          <w:spacing w:val="10"/>
          <w:lang w:val="lt-LT"/>
        </w:rPr>
        <w:t xml:space="preserve">ų teisių apsaugos tik </w:t>
      </w:r>
      <w:r w:rsidR="002274AC" w:rsidRPr="00C40BB8">
        <w:rPr>
          <w:color w:val="000000"/>
          <w:spacing w:val="1"/>
          <w:lang w:val="lt-LT"/>
        </w:rPr>
        <w:t>konkretus tiekėjas gali patiekti reikalingas prekes, pateikti paslaugas a</w:t>
      </w:r>
      <w:r w:rsidRPr="00C40BB8">
        <w:rPr>
          <w:color w:val="000000"/>
          <w:spacing w:val="1"/>
          <w:lang w:val="lt-LT"/>
        </w:rPr>
        <w:t xml:space="preserve">r atlikti darbus ir nėra jokios </w:t>
      </w:r>
      <w:r w:rsidR="002274AC" w:rsidRPr="00C40BB8">
        <w:rPr>
          <w:color w:val="000000"/>
          <w:lang w:val="lt-LT"/>
        </w:rPr>
        <w:t>kitos alternatyvos;</w:t>
      </w:r>
    </w:p>
    <w:p w:rsidR="00C40BB8" w:rsidRDefault="00C40BB8" w:rsidP="00C40BB8">
      <w:pPr>
        <w:shd w:val="clear" w:color="auto" w:fill="FFFFFF"/>
        <w:spacing w:before="120"/>
        <w:ind w:left="29" w:firstLine="634"/>
        <w:jc w:val="both"/>
        <w:rPr>
          <w:lang w:val="lt-LT"/>
        </w:rPr>
      </w:pPr>
      <w:r w:rsidRPr="00C40BB8">
        <w:rPr>
          <w:color w:val="000000"/>
          <w:spacing w:val="1"/>
          <w:lang w:val="lt-LT"/>
        </w:rPr>
        <w:t>103</w:t>
      </w:r>
      <w:r w:rsidR="002274AC" w:rsidRPr="00C40BB8">
        <w:rPr>
          <w:color w:val="000000"/>
          <w:spacing w:val="1"/>
          <w:lang w:val="lt-LT"/>
        </w:rPr>
        <w:t xml:space="preserve">.1.6.yra tik konkretus tiekėjas, kuris gali patiekti reikalingas prekes, suteikti paslaugas ar </w:t>
      </w:r>
      <w:r w:rsidR="002274AC" w:rsidRPr="00C40BB8">
        <w:rPr>
          <w:color w:val="000000"/>
          <w:spacing w:val="4"/>
          <w:lang w:val="lt-LT"/>
        </w:rPr>
        <w:t>atlikti dar</w:t>
      </w:r>
      <w:r>
        <w:rPr>
          <w:color w:val="000000"/>
          <w:spacing w:val="4"/>
          <w:lang w:val="lt-LT"/>
        </w:rPr>
        <w:t>bus ir nėra jokios kitos</w:t>
      </w:r>
      <w:r w:rsidR="002274AC" w:rsidRPr="00C40BB8">
        <w:rPr>
          <w:color w:val="000000"/>
          <w:spacing w:val="4"/>
          <w:lang w:val="lt-LT"/>
        </w:rPr>
        <w:t xml:space="preserve"> priimtinos alternatyvos (pvz., perkamos meninio, mokslinio </w:t>
      </w:r>
      <w:r w:rsidR="002274AC" w:rsidRPr="00C40BB8">
        <w:rPr>
          <w:color w:val="000000"/>
          <w:spacing w:val="1"/>
          <w:lang w:val="lt-LT"/>
        </w:rPr>
        <w:t>pobūdžio paslaugos ir pan.);</w:t>
      </w:r>
    </w:p>
    <w:p w:rsidR="002274AC" w:rsidRPr="00C40BB8" w:rsidRDefault="00C40BB8" w:rsidP="00C40BB8">
      <w:pPr>
        <w:shd w:val="clear" w:color="auto" w:fill="FFFFFF"/>
        <w:spacing w:before="120"/>
        <w:ind w:left="29" w:firstLine="634"/>
        <w:jc w:val="both"/>
        <w:rPr>
          <w:lang w:val="lt-LT"/>
        </w:rPr>
      </w:pPr>
      <w:r>
        <w:rPr>
          <w:color w:val="000000"/>
          <w:lang w:val="lt-LT"/>
        </w:rPr>
        <w:t>103</w:t>
      </w:r>
      <w:r w:rsidR="002274AC" w:rsidRPr="00C40BB8">
        <w:rPr>
          <w:color w:val="000000"/>
          <w:lang w:val="lt-LT"/>
        </w:rPr>
        <w:t xml:space="preserve">.1.7. už prekes atsiskaitoma pagal patvirtintus tarifus </w:t>
      </w:r>
      <w:r w:rsidR="002274AC" w:rsidRPr="00C40BB8">
        <w:rPr>
          <w:i/>
          <w:iCs/>
          <w:color w:val="000000"/>
          <w:lang w:val="lt-LT"/>
        </w:rPr>
        <w:t xml:space="preserve">(pvz., perkamos meninio, mokslinio </w:t>
      </w:r>
      <w:r w:rsidR="002274AC" w:rsidRPr="00C40BB8">
        <w:rPr>
          <w:i/>
          <w:iCs/>
          <w:color w:val="000000"/>
          <w:spacing w:val="1"/>
          <w:lang w:val="lt-LT"/>
        </w:rPr>
        <w:t>pobūdžio paslaugos ir pan.);</w:t>
      </w:r>
    </w:p>
    <w:p w:rsidR="00237404" w:rsidRPr="00C40BB8" w:rsidRDefault="00237404" w:rsidP="00C40BB8">
      <w:pPr>
        <w:pStyle w:val="Betarp"/>
        <w:ind w:firstLine="720"/>
        <w:jc w:val="both"/>
        <w:rPr>
          <w:lang w:val="lt-LT"/>
        </w:rPr>
      </w:pPr>
    </w:p>
    <w:p w:rsidR="00C40BB8" w:rsidRPr="00C40BB8" w:rsidRDefault="00C40BB8" w:rsidP="00C40BB8">
      <w:pPr>
        <w:shd w:val="clear" w:color="auto" w:fill="FFFFFF"/>
        <w:ind w:left="14" w:firstLine="770"/>
        <w:jc w:val="both"/>
        <w:rPr>
          <w:color w:val="000000"/>
          <w:spacing w:val="6"/>
          <w:lang w:val="lt-LT"/>
        </w:rPr>
      </w:pPr>
      <w:r>
        <w:rPr>
          <w:color w:val="000000"/>
          <w:spacing w:val="4"/>
          <w:lang w:val="lt-LT"/>
        </w:rPr>
        <w:t>103.1.8.atskiroms pirkimo</w:t>
      </w:r>
      <w:r w:rsidRPr="00C40BB8">
        <w:rPr>
          <w:color w:val="000000"/>
          <w:spacing w:val="4"/>
          <w:lang w:val="lt-LT"/>
        </w:rPr>
        <w:t xml:space="preserve"> dalims, kai perkamos panašios prekės, paslaugos ar perkami </w:t>
      </w:r>
      <w:r w:rsidRPr="00C40BB8">
        <w:rPr>
          <w:color w:val="000000"/>
          <w:lang w:val="lt-LT"/>
        </w:rPr>
        <w:t>darbai</w:t>
      </w:r>
      <w:r>
        <w:rPr>
          <w:color w:val="000000"/>
          <w:lang w:val="lt-LT"/>
        </w:rPr>
        <w:t xml:space="preserve"> yra suskirstyti į atskiras dalis</w:t>
      </w:r>
      <w:r w:rsidRPr="00C40BB8">
        <w:rPr>
          <w:color w:val="000000"/>
          <w:lang w:val="lt-LT"/>
        </w:rPr>
        <w:t xml:space="preserve">, kurių kiekvienai numatoma sudaryti atskirą pirkimo sutartį, jei </w:t>
      </w:r>
      <w:r w:rsidRPr="00C40BB8">
        <w:rPr>
          <w:color w:val="000000"/>
          <w:spacing w:val="6"/>
          <w:lang w:val="lt-LT"/>
        </w:rPr>
        <w:t>bendra tokių pirkimo dalių verte be pridėtinės vertės mokesčio yra ne didesnė kaip 10</w:t>
      </w:r>
      <w:r>
        <w:rPr>
          <w:color w:val="000000"/>
          <w:spacing w:val="6"/>
          <w:lang w:val="lt-LT"/>
        </w:rPr>
        <w:t xml:space="preserve">procentų </w:t>
      </w:r>
      <w:r w:rsidRPr="00C40BB8">
        <w:rPr>
          <w:color w:val="000000"/>
          <w:spacing w:val="8"/>
          <w:sz w:val="22"/>
          <w:szCs w:val="22"/>
          <w:lang w:val="lt-LT"/>
        </w:rPr>
        <w:t xml:space="preserve">bendros visų pirkimo dalių vertės, perkant panašias prekes ir paslaugas, </w:t>
      </w:r>
      <w:r>
        <w:rPr>
          <w:color w:val="000000"/>
          <w:spacing w:val="21"/>
          <w:sz w:val="22"/>
          <w:szCs w:val="22"/>
          <w:lang w:val="lt-LT"/>
        </w:rPr>
        <w:t>ir</w:t>
      </w:r>
      <w:r w:rsidRPr="00C40BB8">
        <w:rPr>
          <w:color w:val="000000"/>
          <w:spacing w:val="8"/>
          <w:sz w:val="22"/>
          <w:szCs w:val="22"/>
          <w:lang w:val="lt-LT"/>
        </w:rPr>
        <w:t xml:space="preserve"> 1,5 procento  - perkant</w:t>
      </w:r>
      <w:r>
        <w:rPr>
          <w:color w:val="000000"/>
          <w:spacing w:val="6"/>
          <w:lang w:val="lt-LT"/>
        </w:rPr>
        <w:t xml:space="preserve"> </w:t>
      </w:r>
      <w:r w:rsidRPr="00C40BB8">
        <w:rPr>
          <w:color w:val="000000"/>
          <w:spacing w:val="6"/>
          <w:sz w:val="22"/>
          <w:szCs w:val="22"/>
          <w:lang w:val="lt-LT"/>
        </w:rPr>
        <w:t>darbus;</w:t>
      </w:r>
    </w:p>
    <w:p w:rsidR="00D44C5C" w:rsidRPr="00EE18BC" w:rsidRDefault="00D44C5C" w:rsidP="00E81291">
      <w:pPr>
        <w:shd w:val="clear" w:color="auto" w:fill="FFFFFF"/>
        <w:tabs>
          <w:tab w:val="left" w:pos="1073"/>
        </w:tabs>
        <w:spacing w:before="120"/>
        <w:ind w:left="619"/>
        <w:rPr>
          <w:lang w:val="lt-LT"/>
        </w:rPr>
      </w:pPr>
      <w:r w:rsidRPr="00EE18BC">
        <w:rPr>
          <w:color w:val="000000"/>
          <w:spacing w:val="-6"/>
          <w:lang w:val="lt-LT"/>
        </w:rPr>
        <w:t>104.</w:t>
      </w:r>
      <w:r w:rsidRPr="00EE18BC">
        <w:rPr>
          <w:color w:val="000000"/>
          <w:lang w:val="lt-LT"/>
        </w:rPr>
        <w:tab/>
      </w:r>
      <w:r w:rsidRPr="00EE18BC">
        <w:rPr>
          <w:color w:val="000000"/>
          <w:spacing w:val="8"/>
          <w:lang w:val="lt-LT"/>
        </w:rPr>
        <w:t>Apklausos būdu (</w:t>
      </w:r>
      <w:r w:rsidRPr="00EE18BC">
        <w:rPr>
          <w:color w:val="000000"/>
          <w:spacing w:val="8"/>
          <w:u w:val="single"/>
          <w:lang w:val="lt-LT"/>
        </w:rPr>
        <w:t>neskelbiant apie pirkimą</w:t>
      </w:r>
      <w:r w:rsidRPr="00EE18BC">
        <w:rPr>
          <w:color w:val="000000"/>
          <w:spacing w:val="8"/>
          <w:lang w:val="lt-LT"/>
        </w:rPr>
        <w:t>) pirkimas gali būti atliekamas, kai:</w:t>
      </w:r>
    </w:p>
    <w:p w:rsidR="003C3334" w:rsidRPr="00EE18BC" w:rsidRDefault="00D44C5C" w:rsidP="00EE18BC">
      <w:pPr>
        <w:shd w:val="clear" w:color="auto" w:fill="FFFFFF"/>
        <w:ind w:left="619"/>
        <w:rPr>
          <w:lang w:val="lt-LT"/>
        </w:rPr>
      </w:pPr>
      <w:r w:rsidRPr="00EE18BC">
        <w:rPr>
          <w:color w:val="000000"/>
          <w:lang w:val="lt-LT"/>
        </w:rPr>
        <w:t xml:space="preserve">104.1. </w:t>
      </w:r>
      <w:r w:rsidRPr="00EE18BC">
        <w:rPr>
          <w:i/>
          <w:iCs/>
          <w:color w:val="000000"/>
          <w:u w:val="single"/>
          <w:lang w:val="lt-LT"/>
        </w:rPr>
        <w:t>perkamos prekės, paslaugos</w:t>
      </w:r>
      <w:r w:rsidRPr="00EE18BC">
        <w:rPr>
          <w:i/>
          <w:iCs/>
          <w:color w:val="000000"/>
          <w:lang w:val="lt-LT"/>
        </w:rPr>
        <w:t xml:space="preserve"> </w:t>
      </w:r>
      <w:r w:rsidRPr="00EE18BC">
        <w:rPr>
          <w:color w:val="000000"/>
          <w:lang w:val="lt-LT"/>
        </w:rPr>
        <w:t>kai:</w:t>
      </w:r>
    </w:p>
    <w:p w:rsidR="00E81291" w:rsidRDefault="00D44C5C" w:rsidP="00864A81">
      <w:pPr>
        <w:pStyle w:val="Betarp"/>
        <w:ind w:firstLine="619"/>
        <w:jc w:val="both"/>
        <w:rPr>
          <w:lang w:val="lt-LT"/>
        </w:rPr>
      </w:pPr>
      <w:r w:rsidRPr="00EE18BC">
        <w:rPr>
          <w:iCs/>
          <w:lang w:val="lt-LT"/>
        </w:rPr>
        <w:t>104</w:t>
      </w:r>
      <w:r w:rsidR="000A67F5" w:rsidRPr="00EE18BC">
        <w:rPr>
          <w:iCs/>
          <w:lang w:val="lt-LT"/>
        </w:rPr>
        <w:t>.1.</w:t>
      </w:r>
      <w:r w:rsidRPr="00EE18BC">
        <w:rPr>
          <w:iCs/>
          <w:lang w:val="lt-LT"/>
        </w:rPr>
        <w:t>1</w:t>
      </w:r>
      <w:r w:rsidR="004157D3" w:rsidRPr="00EE18BC">
        <w:rPr>
          <w:lang w:val="lt-LT"/>
        </w:rPr>
        <w:t xml:space="preserve"> </w:t>
      </w:r>
      <w:r w:rsidR="004157D3" w:rsidRPr="00EE18BC">
        <w:rPr>
          <w:lang w:val="fi-FI"/>
        </w:rPr>
        <w:t>U</w:t>
      </w:r>
      <w:r w:rsidR="00E81291">
        <w:rPr>
          <w:lang w:val="fi-FI"/>
        </w:rPr>
        <w:t>AB „</w:t>
      </w:r>
      <w:r w:rsidR="00CB031A" w:rsidRPr="00EE18BC">
        <w:rPr>
          <w:lang w:val="fi-FI"/>
        </w:rPr>
        <w:t xml:space="preserve">Šalčininkų šilumos tinklai“ </w:t>
      </w:r>
      <w:r w:rsidR="000A67F5" w:rsidRPr="00EE18BC">
        <w:rPr>
          <w:lang w:val="lt-LT"/>
        </w:rPr>
        <w:t>pagal ankstesnę pirkimo sutartį iš tam tikro tiekėjo pirko prekių arba paslaugų ir nustatė, kad iš jo tikslinga pirkti papildomai, techniniu požiūriu derinant su jau turimomis prekėmis ir suteiktomis paslaugomis, ir jeigu ankstesnieji Supaprastinti pirkimai buvo efektyvūs, iš esmės nesikeičia prekių ar paslaugų kainos ir kitos sąlygos, o alternatyvūs pirkimai dėl techninio nesuderinamumo su ankstesniaisiais būtų nepri</w:t>
      </w:r>
      <w:r w:rsidR="006A1C07" w:rsidRPr="00EE18BC">
        <w:rPr>
          <w:lang w:val="lt-LT"/>
        </w:rPr>
        <w:t>imtini, n</w:t>
      </w:r>
      <w:r w:rsidR="00BD61A1" w:rsidRPr="00EE18BC">
        <w:rPr>
          <w:lang w:val="lt-LT"/>
        </w:rPr>
        <w:t xml:space="preserve">es, </w:t>
      </w:r>
      <w:r w:rsidR="00BD61A1" w:rsidRPr="00EE18BC">
        <w:rPr>
          <w:lang w:val="fi-FI"/>
        </w:rPr>
        <w:t xml:space="preserve">UAB „ Šalčininkų šilumos tinklai" </w:t>
      </w:r>
      <w:r w:rsidR="000A67F5" w:rsidRPr="00EE18BC">
        <w:rPr>
          <w:lang w:val="lt-LT"/>
        </w:rPr>
        <w:t>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E81291" w:rsidRPr="00E81291" w:rsidRDefault="00E81291" w:rsidP="00E81291">
      <w:pPr>
        <w:pStyle w:val="Betarp"/>
        <w:ind w:firstLine="720"/>
        <w:jc w:val="both"/>
        <w:rPr>
          <w:lang w:val="lt-LT"/>
        </w:rPr>
      </w:pPr>
      <w:r w:rsidRPr="00E81291">
        <w:rPr>
          <w:lang w:val="lt-LT"/>
        </w:rPr>
        <w:t>104.1.2.</w:t>
      </w:r>
      <w:r w:rsidRPr="00E81291">
        <w:rPr>
          <w:color w:val="000000"/>
          <w:lang w:val="lt-LT"/>
        </w:rPr>
        <w:t xml:space="preserve"> prekės ir paslaugos yra perkamos naudojant reprezentacinėms išlaidoms skirtas lėšas.</w:t>
      </w:r>
    </w:p>
    <w:p w:rsidR="00CA061B" w:rsidRDefault="00E81291" w:rsidP="00CA061B">
      <w:pPr>
        <w:pStyle w:val="Betarp"/>
        <w:spacing w:before="120"/>
        <w:ind w:firstLine="720"/>
        <w:jc w:val="both"/>
        <w:rPr>
          <w:color w:val="000000"/>
          <w:lang w:val="lt-LT"/>
        </w:rPr>
      </w:pPr>
      <w:r>
        <w:rPr>
          <w:lang w:val="lt-LT"/>
        </w:rPr>
        <w:t>105.</w:t>
      </w:r>
      <w:r w:rsidRPr="00BB2A93">
        <w:rPr>
          <w:color w:val="000000"/>
          <w:spacing w:val="-13"/>
          <w:lang w:val="lt-LT"/>
        </w:rPr>
        <w:t xml:space="preserve"> </w:t>
      </w:r>
      <w:r w:rsidRPr="00E81291">
        <w:rPr>
          <w:color w:val="000000"/>
          <w:lang w:val="lt-LT"/>
        </w:rPr>
        <w:t>Apklausos būdu (</w:t>
      </w:r>
      <w:r w:rsidRPr="00E81291">
        <w:rPr>
          <w:color w:val="000000"/>
          <w:u w:val="single"/>
          <w:lang w:val="lt-LT"/>
        </w:rPr>
        <w:t>neskelbiant apie pirkimą</w:t>
      </w:r>
      <w:r w:rsidRPr="00E81291">
        <w:rPr>
          <w:color w:val="000000"/>
          <w:lang w:val="lt-LT"/>
        </w:rPr>
        <w:t>) pirkimas gali būti atliekamas, kai:</w:t>
      </w:r>
    </w:p>
    <w:p w:rsidR="00CA061B" w:rsidRDefault="00E81291" w:rsidP="00CA061B">
      <w:pPr>
        <w:pStyle w:val="Betarp"/>
        <w:spacing w:before="120"/>
        <w:ind w:firstLine="720"/>
        <w:jc w:val="both"/>
        <w:rPr>
          <w:lang w:val="lt-LT"/>
        </w:rPr>
      </w:pPr>
      <w:r>
        <w:rPr>
          <w:lang w:val="lt-LT"/>
        </w:rPr>
        <w:t>105.1.</w:t>
      </w:r>
      <w:r w:rsidR="00D656A0">
        <w:rPr>
          <w:lang w:val="lt-LT"/>
        </w:rPr>
        <w:t>.</w:t>
      </w:r>
      <w:r w:rsidR="00D656A0" w:rsidRPr="00D656A0">
        <w:rPr>
          <w:i/>
          <w:u w:val="single"/>
          <w:lang w:val="lt-LT"/>
        </w:rPr>
        <w:t>perkant prekes</w:t>
      </w:r>
      <w:r w:rsidR="00D656A0" w:rsidRPr="00D656A0">
        <w:rPr>
          <w:lang w:val="lt-LT"/>
        </w:rPr>
        <w:t>, kai:</w:t>
      </w:r>
    </w:p>
    <w:p w:rsidR="00D656A0" w:rsidRPr="00D656A0" w:rsidRDefault="009A2352" w:rsidP="00CA061B">
      <w:pPr>
        <w:pStyle w:val="Betarp"/>
        <w:spacing w:before="120"/>
        <w:ind w:firstLine="720"/>
        <w:jc w:val="both"/>
        <w:rPr>
          <w:lang w:val="lt-LT"/>
        </w:rPr>
      </w:pPr>
      <w:r>
        <w:rPr>
          <w:lang w:val="lt-LT"/>
        </w:rPr>
        <w:lastRenderedPageBreak/>
        <w:t>105</w:t>
      </w:r>
      <w:r w:rsidR="00E53FC8">
        <w:rPr>
          <w:lang w:val="lt-LT"/>
        </w:rPr>
        <w:t>.1.1</w:t>
      </w:r>
      <w:r>
        <w:rPr>
          <w:lang w:val="lt-LT"/>
        </w:rPr>
        <w:t xml:space="preserve">. </w:t>
      </w:r>
      <w:r w:rsidR="00D656A0" w:rsidRPr="00D656A0">
        <w:rPr>
          <w:lang w:val="lt-LT"/>
        </w:rPr>
        <w:t>perkamos prekės gaminamos tik mokslo, eksperimentavimo, studijų ar techninio tobulinimo tikslais, nesiekiant gauti pelno arba padengti mokslo ar tobulinimo išlaidų;</w:t>
      </w:r>
    </w:p>
    <w:p w:rsidR="00D656A0" w:rsidRPr="00E77DA8" w:rsidRDefault="00E53FC8" w:rsidP="00D656A0">
      <w:pPr>
        <w:pStyle w:val="Betarp"/>
        <w:ind w:firstLine="567"/>
        <w:jc w:val="both"/>
        <w:rPr>
          <w:lang w:val="lt-LT"/>
        </w:rPr>
      </w:pPr>
      <w:r>
        <w:rPr>
          <w:lang w:val="lt-LT"/>
        </w:rPr>
        <w:t>105.1.2</w:t>
      </w:r>
      <w:r w:rsidR="00D656A0">
        <w:rPr>
          <w:lang w:val="lt-LT"/>
        </w:rPr>
        <w:t>.</w:t>
      </w:r>
      <w:r w:rsidR="00D656A0" w:rsidRPr="00E77DA8">
        <w:rPr>
          <w:lang w:val="lt-LT"/>
        </w:rPr>
        <w:t>prekių biržoje perkamos kotiruojamos prekės;</w:t>
      </w:r>
    </w:p>
    <w:p w:rsidR="00D656A0" w:rsidRPr="00D656A0" w:rsidRDefault="00E53FC8" w:rsidP="00D656A0">
      <w:pPr>
        <w:pStyle w:val="Betarp"/>
        <w:ind w:firstLine="567"/>
        <w:jc w:val="both"/>
        <w:rPr>
          <w:lang w:val="lt-LT"/>
        </w:rPr>
      </w:pPr>
      <w:r>
        <w:rPr>
          <w:lang w:val="lt-LT"/>
        </w:rPr>
        <w:t>105.1.</w:t>
      </w:r>
      <w:r w:rsidR="00D656A0">
        <w:rPr>
          <w:lang w:val="lt-LT"/>
        </w:rPr>
        <w:t>3</w:t>
      </w:r>
      <w:r w:rsidR="00D656A0" w:rsidRPr="00D656A0">
        <w:rPr>
          <w:lang w:val="lt-LT"/>
        </w:rPr>
        <w:t>.ypač palankiomis sąlygomis perkama iš bankrutuojančių, likviduojamų ar restruktūrizuojamų ūkio subjektų;</w:t>
      </w:r>
    </w:p>
    <w:p w:rsidR="00D656A0" w:rsidRPr="00D656A0" w:rsidRDefault="00E53FC8" w:rsidP="00D656A0">
      <w:pPr>
        <w:pStyle w:val="Betarp"/>
        <w:jc w:val="both"/>
        <w:rPr>
          <w:lang w:val="lt-LT"/>
        </w:rPr>
      </w:pPr>
      <w:r>
        <w:rPr>
          <w:lang w:val="lt-LT"/>
        </w:rPr>
        <w:t xml:space="preserve">       105.1.4.</w:t>
      </w:r>
      <w:r w:rsidR="00D656A0" w:rsidRPr="00D656A0">
        <w:rPr>
          <w:lang w:val="lt-LT"/>
        </w:rPr>
        <w:t>prekės perkamos iš valstybės rezervo;</w:t>
      </w:r>
    </w:p>
    <w:p w:rsidR="003C3334" w:rsidRDefault="003C3334" w:rsidP="003C3334">
      <w:pPr>
        <w:pStyle w:val="Betarp"/>
        <w:ind w:firstLine="600"/>
        <w:jc w:val="both"/>
        <w:rPr>
          <w:lang w:val="lt-LT"/>
        </w:rPr>
      </w:pPr>
    </w:p>
    <w:p w:rsidR="00D94B70" w:rsidRDefault="00D94B70" w:rsidP="003C3334">
      <w:pPr>
        <w:pStyle w:val="Betarp"/>
        <w:ind w:firstLine="600"/>
        <w:jc w:val="both"/>
        <w:rPr>
          <w:lang w:val="lt-LT"/>
        </w:rPr>
      </w:pPr>
      <w:r>
        <w:rPr>
          <w:lang w:val="lt-LT"/>
        </w:rPr>
        <w:t>106.</w:t>
      </w:r>
      <w:r w:rsidRPr="00D94B70">
        <w:rPr>
          <w:color w:val="000000"/>
          <w:lang w:val="lt-LT"/>
        </w:rPr>
        <w:t xml:space="preserve"> </w:t>
      </w:r>
      <w:r w:rsidRPr="00E81291">
        <w:rPr>
          <w:color w:val="000000"/>
          <w:lang w:val="lt-LT"/>
        </w:rPr>
        <w:t>Apklausos būdu (</w:t>
      </w:r>
      <w:r w:rsidRPr="00E81291">
        <w:rPr>
          <w:color w:val="000000"/>
          <w:u w:val="single"/>
          <w:lang w:val="lt-LT"/>
        </w:rPr>
        <w:t>neskelbiant apie pirkimą</w:t>
      </w:r>
      <w:r w:rsidRPr="00E81291">
        <w:rPr>
          <w:color w:val="000000"/>
          <w:lang w:val="lt-LT"/>
        </w:rPr>
        <w:t>) pirkimas gali būti atliekamas, kai:</w:t>
      </w:r>
    </w:p>
    <w:p w:rsidR="00D94B70" w:rsidRDefault="00D94B70" w:rsidP="003C3334">
      <w:pPr>
        <w:pStyle w:val="Betarp"/>
        <w:ind w:firstLine="600"/>
        <w:jc w:val="both"/>
        <w:rPr>
          <w:lang w:val="lt-LT"/>
        </w:rPr>
      </w:pPr>
      <w:r>
        <w:rPr>
          <w:lang w:val="lt-LT"/>
        </w:rPr>
        <w:t>106.1.</w:t>
      </w:r>
      <w:r w:rsidR="003C3334" w:rsidRPr="00E77DA8">
        <w:rPr>
          <w:lang w:val="lt-LT"/>
        </w:rPr>
        <w:t xml:space="preserve"> </w:t>
      </w:r>
      <w:r w:rsidR="003C3334" w:rsidRPr="00E77DA8">
        <w:rPr>
          <w:i/>
          <w:u w:val="single"/>
          <w:lang w:val="lt-LT"/>
        </w:rPr>
        <w:t>perkant paslaugas</w:t>
      </w:r>
      <w:r w:rsidR="003C3334" w:rsidRPr="00E77DA8">
        <w:rPr>
          <w:b/>
          <w:i/>
          <w:lang w:val="lt-LT"/>
        </w:rPr>
        <w:t xml:space="preserve">, </w:t>
      </w:r>
      <w:r w:rsidR="003C3334" w:rsidRPr="00E77DA8">
        <w:rPr>
          <w:lang w:val="lt-LT"/>
        </w:rPr>
        <w:t>kai</w:t>
      </w:r>
    </w:p>
    <w:p w:rsidR="003C3334" w:rsidRDefault="00D94B70" w:rsidP="003C3334">
      <w:pPr>
        <w:pStyle w:val="Betarp"/>
        <w:ind w:firstLine="600"/>
        <w:jc w:val="both"/>
        <w:rPr>
          <w:lang w:val="lt-LT"/>
        </w:rPr>
      </w:pPr>
      <w:r>
        <w:rPr>
          <w:lang w:val="lt-LT"/>
        </w:rPr>
        <w:t>106.1.1</w:t>
      </w:r>
      <w:r w:rsidR="003C3334" w:rsidRPr="00E77DA8">
        <w:rPr>
          <w:lang w:val="lt-LT"/>
        </w:rPr>
        <w:t xml:space="preserve"> perkamos licencijos naudotis bibliotekiniais dokumentais ar duomenų (informacinėmis) bazėmis;</w:t>
      </w:r>
    </w:p>
    <w:p w:rsidR="00D600C9" w:rsidRPr="00D600C9" w:rsidRDefault="00D600C9" w:rsidP="00D600C9">
      <w:pPr>
        <w:shd w:val="clear" w:color="auto" w:fill="FFFFFF"/>
        <w:ind w:left="677"/>
        <w:rPr>
          <w:lang w:val="lt-LT"/>
        </w:rPr>
      </w:pPr>
      <w:r w:rsidRPr="00D600C9">
        <w:rPr>
          <w:color w:val="000000"/>
          <w:lang w:val="lt-LT"/>
        </w:rPr>
        <w:t>106.1.2. perkamos dirbančių darbuotojų mokymo paslaugos;</w:t>
      </w:r>
    </w:p>
    <w:p w:rsidR="00D600C9" w:rsidRDefault="00D600C9" w:rsidP="00D600C9">
      <w:pPr>
        <w:shd w:val="clear" w:color="auto" w:fill="FFFFFF"/>
        <w:ind w:right="14" w:firstLine="605"/>
        <w:jc w:val="both"/>
        <w:rPr>
          <w:color w:val="000000"/>
          <w:spacing w:val="1"/>
          <w:lang w:val="lt-LT"/>
        </w:rPr>
      </w:pPr>
      <w:r>
        <w:rPr>
          <w:color w:val="000000"/>
          <w:spacing w:val="4"/>
          <w:lang w:val="lt-LT"/>
        </w:rPr>
        <w:t>106</w:t>
      </w:r>
      <w:r w:rsidRPr="00D600C9">
        <w:rPr>
          <w:color w:val="000000"/>
          <w:spacing w:val="4"/>
          <w:lang w:val="lt-LT"/>
        </w:rPr>
        <w:t xml:space="preserve">.1.3. perkamos literatūros, mokslo ir meno kūrinių autorių, atlikėjų ar jų kolektyvo </w:t>
      </w:r>
      <w:r w:rsidRPr="00D600C9">
        <w:rPr>
          <w:color w:val="000000"/>
          <w:spacing w:val="3"/>
          <w:lang w:val="lt-LT"/>
        </w:rPr>
        <w:t xml:space="preserve">paslaugos, taip pat mokslo, kultūros ir meno sričių projektų vertinimo ir pretendentų gauti teisės </w:t>
      </w:r>
      <w:r w:rsidRPr="00D600C9">
        <w:rPr>
          <w:color w:val="000000"/>
          <w:spacing w:val="1"/>
          <w:lang w:val="lt-LT"/>
        </w:rPr>
        <w:t>aktų nustatyta tvarka įsteigtas premijas veiklos šiose srityse vertinimo paslaugos;</w:t>
      </w:r>
    </w:p>
    <w:p w:rsidR="00D600C9" w:rsidRDefault="00D600C9" w:rsidP="00D600C9">
      <w:pPr>
        <w:shd w:val="clear" w:color="auto" w:fill="FFFFFF"/>
        <w:ind w:right="14" w:firstLine="605"/>
        <w:jc w:val="both"/>
        <w:rPr>
          <w:color w:val="000000"/>
          <w:spacing w:val="-1"/>
          <w:lang w:val="lt-LT"/>
        </w:rPr>
      </w:pPr>
      <w:r w:rsidRPr="00D600C9">
        <w:rPr>
          <w:color w:val="000000"/>
          <w:lang w:val="lt-LT"/>
        </w:rPr>
        <w:t>1</w:t>
      </w:r>
      <w:r>
        <w:rPr>
          <w:color w:val="000000"/>
          <w:spacing w:val="18"/>
          <w:lang w:val="lt-LT"/>
        </w:rPr>
        <w:t>06</w:t>
      </w:r>
      <w:r w:rsidRPr="00D600C9">
        <w:rPr>
          <w:color w:val="000000"/>
          <w:spacing w:val="18"/>
          <w:lang w:val="lt-LT"/>
        </w:rPr>
        <w:t>.1.4.</w:t>
      </w:r>
      <w:r w:rsidRPr="00D600C9">
        <w:rPr>
          <w:color w:val="000000"/>
          <w:lang w:val="lt-LT"/>
        </w:rPr>
        <w:t xml:space="preserve">perkamos ekspertų .komisijų, </w:t>
      </w:r>
      <w:r w:rsidRPr="00D600C9">
        <w:rPr>
          <w:bCs/>
          <w:color w:val="000000"/>
          <w:lang w:val="lt-LT"/>
        </w:rPr>
        <w:t>komitetų,</w:t>
      </w:r>
      <w:r w:rsidRPr="00D600C9">
        <w:rPr>
          <w:b/>
          <w:bCs/>
          <w:color w:val="000000"/>
          <w:lang w:val="lt-LT"/>
        </w:rPr>
        <w:t xml:space="preserve"> </w:t>
      </w:r>
      <w:r>
        <w:rPr>
          <w:color w:val="000000"/>
          <w:lang w:val="lt-LT"/>
        </w:rPr>
        <w:t xml:space="preserve">tarybų, kurių sudarymo tvarką </w:t>
      </w:r>
      <w:r w:rsidRPr="00D600C9">
        <w:rPr>
          <w:color w:val="000000"/>
          <w:lang w:val="lt-LT"/>
        </w:rPr>
        <w:t xml:space="preserve">nustato </w:t>
      </w:r>
      <w:r w:rsidRPr="00D600C9">
        <w:rPr>
          <w:color w:val="000000"/>
          <w:spacing w:val="-1"/>
          <w:lang w:val="lt-LT"/>
        </w:rPr>
        <w:t xml:space="preserve">Lietuvos Respublikos įstatymai, nariu teikiamos nematerialaus pobūdžio (intelektinės) paslaugos. </w:t>
      </w:r>
    </w:p>
    <w:p w:rsidR="00D600C9" w:rsidRPr="00D600C9" w:rsidRDefault="00D600C9" w:rsidP="00D600C9">
      <w:pPr>
        <w:shd w:val="clear" w:color="auto" w:fill="FFFFFF"/>
        <w:ind w:right="14" w:firstLine="605"/>
        <w:jc w:val="both"/>
        <w:rPr>
          <w:color w:val="000000"/>
          <w:spacing w:val="1"/>
          <w:lang w:val="lt-LT"/>
        </w:rPr>
      </w:pPr>
      <w:r>
        <w:rPr>
          <w:color w:val="000000"/>
          <w:spacing w:val="-1"/>
          <w:lang w:val="lt-LT"/>
        </w:rPr>
        <w:t>106.1.5</w:t>
      </w:r>
      <w:r w:rsidRPr="00D600C9">
        <w:rPr>
          <w:color w:val="000000"/>
          <w:spacing w:val="-2"/>
          <w:lang w:val="lt-LT"/>
        </w:rPr>
        <w:t xml:space="preserve"> perkamos audito paslaugos;</w:t>
      </w:r>
    </w:p>
    <w:p w:rsidR="00D600C9" w:rsidRPr="00D600C9" w:rsidRDefault="00EA3C00" w:rsidP="00EA3C00">
      <w:pPr>
        <w:jc w:val="both"/>
        <w:rPr>
          <w:lang w:val="lt-LT"/>
        </w:rPr>
      </w:pPr>
      <w:r>
        <w:rPr>
          <w:lang w:val="lt-LT"/>
        </w:rPr>
        <w:t xml:space="preserve">          106</w:t>
      </w:r>
      <w:r w:rsidR="00D600C9" w:rsidRPr="00D600C9">
        <w:rPr>
          <w:lang w:val="lt-LT"/>
        </w:rPr>
        <w:t xml:space="preserve">.1.6.perkamos mokslo ir studijų </w:t>
      </w:r>
      <w:r w:rsidR="00D600C9" w:rsidRPr="00EA3C00">
        <w:rPr>
          <w:bCs/>
          <w:lang w:val="lt-LT"/>
        </w:rPr>
        <w:t>institucijų</w:t>
      </w:r>
      <w:r w:rsidR="00D600C9" w:rsidRPr="00D600C9">
        <w:rPr>
          <w:b/>
          <w:bCs/>
          <w:lang w:val="lt-LT"/>
        </w:rPr>
        <w:t xml:space="preserve"> </w:t>
      </w:r>
      <w:r w:rsidR="00D600C9" w:rsidRPr="00D600C9">
        <w:rPr>
          <w:lang w:val="lt-LT"/>
        </w:rPr>
        <w:t>veiklos išorinio vertinimo, mokslo, studijų</w:t>
      </w:r>
      <w:r>
        <w:rPr>
          <w:lang w:val="lt-LT"/>
        </w:rPr>
        <w:t xml:space="preserve"> </w:t>
      </w:r>
      <w:r w:rsidR="00D600C9" w:rsidRPr="00D600C9">
        <w:rPr>
          <w:spacing w:val="-1"/>
          <w:lang w:val="lt-LT"/>
        </w:rPr>
        <w:t xml:space="preserve">programų, meninės veiklos, taip pat šių </w:t>
      </w:r>
      <w:r w:rsidR="00D600C9" w:rsidRPr="00EA3C00">
        <w:rPr>
          <w:bCs/>
          <w:spacing w:val="-1"/>
          <w:lang w:val="lt-LT"/>
        </w:rPr>
        <w:t xml:space="preserve">institucijų </w:t>
      </w:r>
      <w:r w:rsidR="00D600C9" w:rsidRPr="00EA3C00">
        <w:rPr>
          <w:spacing w:val="-1"/>
          <w:lang w:val="lt-LT"/>
        </w:rPr>
        <w:t>paraiškų</w:t>
      </w:r>
      <w:r w:rsidR="00D600C9" w:rsidRPr="00D600C9">
        <w:rPr>
          <w:spacing w:val="-1"/>
          <w:lang w:val="lt-LT"/>
        </w:rPr>
        <w:t>, dokumentų, reikalingų leidimui vykdyti</w:t>
      </w:r>
      <w:r w:rsidR="00D600C9">
        <w:rPr>
          <w:lang w:val="lt-LT"/>
        </w:rPr>
        <w:t xml:space="preserve"> </w:t>
      </w:r>
      <w:r w:rsidR="00D600C9" w:rsidRPr="00D600C9">
        <w:rPr>
          <w:spacing w:val="-1"/>
          <w:lang w:val="lt-LT"/>
        </w:rPr>
        <w:t>studijas ir su studijomis susijusią veiklą gauti, ekspertinio vertinimo paslaugos;</w:t>
      </w:r>
    </w:p>
    <w:p w:rsidR="00D600C9" w:rsidRPr="00D600C9" w:rsidRDefault="00D600C9" w:rsidP="00D600C9">
      <w:pPr>
        <w:pStyle w:val="Betarp"/>
        <w:ind w:firstLine="600"/>
        <w:jc w:val="both"/>
        <w:rPr>
          <w:lang w:val="lt-LT"/>
        </w:rPr>
      </w:pPr>
    </w:p>
    <w:p w:rsidR="00E14B1D" w:rsidRDefault="00E14B1D" w:rsidP="00E14B1D">
      <w:pPr>
        <w:pStyle w:val="Betarp"/>
        <w:ind w:firstLine="600"/>
        <w:jc w:val="both"/>
        <w:rPr>
          <w:lang w:val="lt-LT"/>
        </w:rPr>
      </w:pPr>
      <w:r>
        <w:rPr>
          <w:lang w:val="lt-LT"/>
        </w:rPr>
        <w:t>107.</w:t>
      </w:r>
      <w:r w:rsidRPr="00E14B1D">
        <w:rPr>
          <w:color w:val="000000"/>
          <w:lang w:val="lt-LT"/>
        </w:rPr>
        <w:t xml:space="preserve"> </w:t>
      </w:r>
      <w:r w:rsidRPr="00E81291">
        <w:rPr>
          <w:color w:val="000000"/>
          <w:lang w:val="lt-LT"/>
        </w:rPr>
        <w:t>Apklausos būdu (</w:t>
      </w:r>
      <w:r w:rsidRPr="00E81291">
        <w:rPr>
          <w:color w:val="000000"/>
          <w:u w:val="single"/>
          <w:lang w:val="lt-LT"/>
        </w:rPr>
        <w:t>neskelbiant apie pirkimą</w:t>
      </w:r>
      <w:r w:rsidRPr="00E81291">
        <w:rPr>
          <w:color w:val="000000"/>
          <w:lang w:val="lt-LT"/>
        </w:rPr>
        <w:t>) pirkimas gali būti atliekamas, kai:</w:t>
      </w:r>
    </w:p>
    <w:p w:rsidR="00E14B1D" w:rsidRDefault="00E14B1D" w:rsidP="00A53162">
      <w:pPr>
        <w:pStyle w:val="Betarp"/>
        <w:ind w:firstLine="600"/>
        <w:jc w:val="both"/>
        <w:rPr>
          <w:lang w:val="lt-LT"/>
        </w:rPr>
      </w:pPr>
      <w:r>
        <w:rPr>
          <w:lang w:val="lt-LT"/>
        </w:rPr>
        <w:t>107.1.</w:t>
      </w:r>
      <w:r w:rsidR="003C3334" w:rsidRPr="00E77DA8">
        <w:rPr>
          <w:i/>
          <w:u w:val="single"/>
          <w:lang w:val="lt-LT"/>
        </w:rPr>
        <w:t>. perkant paslaugas ir darbus</w:t>
      </w:r>
      <w:r w:rsidR="003C3334" w:rsidRPr="00E77DA8">
        <w:rPr>
          <w:b/>
          <w:i/>
          <w:lang w:val="lt-LT"/>
        </w:rPr>
        <w:t>,</w:t>
      </w:r>
      <w:r w:rsidR="003C3334" w:rsidRPr="00E77DA8">
        <w:rPr>
          <w:lang w:val="lt-LT"/>
        </w:rPr>
        <w:t xml:space="preserve"> </w:t>
      </w:r>
    </w:p>
    <w:p w:rsidR="003C3334" w:rsidRPr="00E77DA8" w:rsidRDefault="00E14B1D" w:rsidP="00A53162">
      <w:pPr>
        <w:pStyle w:val="Betarp"/>
        <w:ind w:firstLine="600"/>
        <w:jc w:val="both"/>
        <w:rPr>
          <w:lang w:val="lt-LT"/>
        </w:rPr>
      </w:pPr>
      <w:r>
        <w:rPr>
          <w:lang w:val="lt-LT"/>
        </w:rPr>
        <w:t>107.1.1.</w:t>
      </w:r>
      <w:r w:rsidR="003C3334" w:rsidRPr="00E77DA8">
        <w:rPr>
          <w:lang w:val="lt-LT"/>
        </w:rPr>
        <w:t xml:space="preserve">kai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E14B1D" w:rsidRDefault="00E14B1D" w:rsidP="00E14B1D">
      <w:pPr>
        <w:pStyle w:val="Betarp"/>
        <w:jc w:val="both"/>
        <w:rPr>
          <w:color w:val="000000"/>
          <w:spacing w:val="-2"/>
          <w:lang w:val="lt-LT"/>
        </w:rPr>
      </w:pPr>
      <w:r>
        <w:rPr>
          <w:lang w:val="lt-LT"/>
        </w:rPr>
        <w:tab/>
        <w:t>107.1.2.</w:t>
      </w:r>
      <w:r w:rsidRPr="00E14B1D">
        <w:rPr>
          <w:color w:val="000000"/>
          <w:spacing w:val="-3"/>
          <w:lang w:val="lt-LT"/>
        </w:rPr>
        <w:t xml:space="preserve">perkant iš esamo tiekėjo naujas paslaugas ar darbus, tokius pat, kokie buvo pirkti pagal </w:t>
      </w:r>
      <w:r w:rsidRPr="00E14B1D">
        <w:rPr>
          <w:color w:val="000000"/>
          <w:spacing w:val="-2"/>
          <w:lang w:val="lt-LT"/>
        </w:rPr>
        <w:t xml:space="preserve">ankstesnę pirkimo sutartį, su sąlyga, kad ankstesnioji pirkimo sutartis buvo sudaryta skelbiant apie </w:t>
      </w:r>
      <w:r w:rsidRPr="00E14B1D">
        <w:rPr>
          <w:color w:val="000000"/>
          <w:spacing w:val="-4"/>
          <w:lang w:val="lt-LT"/>
        </w:rPr>
        <w:t>pirkimą ir k</w:t>
      </w:r>
      <w:r>
        <w:rPr>
          <w:color w:val="000000"/>
          <w:spacing w:val="-4"/>
          <w:lang w:val="lt-LT"/>
        </w:rPr>
        <w:t>urį skelbiant buvo atsižvelgta</w:t>
      </w:r>
      <w:r w:rsidRPr="00E14B1D">
        <w:rPr>
          <w:color w:val="000000"/>
          <w:spacing w:val="-4"/>
          <w:lang w:val="lt-LT"/>
        </w:rPr>
        <w:t xml:space="preserve"> tokių papildomų pirkimų vertę, galimybė pirkti papildomai </w:t>
      </w:r>
      <w:r w:rsidRPr="00E14B1D">
        <w:rPr>
          <w:color w:val="000000"/>
          <w:spacing w:val="2"/>
          <w:lang w:val="lt-LT"/>
        </w:rPr>
        <w:t xml:space="preserve">buvo nurodyta pirkimo skelbime, o visi minimi pirkimai skirti tam pačiam projektui vykdyti. </w:t>
      </w:r>
      <w:r w:rsidRPr="00E14B1D">
        <w:rPr>
          <w:color w:val="000000"/>
          <w:spacing w:val="3"/>
          <w:lang w:val="lt-LT"/>
        </w:rPr>
        <w:t xml:space="preserve">Papildomų pirkimų metu sudaromų pirkimo sutarčių trukmė negali būti ilgesnė kaip 3 metai </w:t>
      </w:r>
      <w:r w:rsidRPr="00E14B1D">
        <w:rPr>
          <w:color w:val="000000"/>
          <w:spacing w:val="-2"/>
          <w:lang w:val="lt-LT"/>
        </w:rPr>
        <w:t>skaičiuojant nuo pradinės pirkimo sutarties pasirašymo momento.</w:t>
      </w:r>
    </w:p>
    <w:p w:rsidR="00E14B1D" w:rsidRPr="00E14B1D" w:rsidRDefault="00E14B1D" w:rsidP="00E14B1D">
      <w:pPr>
        <w:pStyle w:val="Betarp"/>
        <w:jc w:val="both"/>
        <w:rPr>
          <w:lang w:val="lt-LT"/>
        </w:rPr>
      </w:pPr>
    </w:p>
    <w:p w:rsidR="00E14B1D" w:rsidRPr="00E14B1D" w:rsidRDefault="00E14B1D" w:rsidP="00E14B1D">
      <w:pPr>
        <w:shd w:val="clear" w:color="auto" w:fill="FFFFFF"/>
        <w:tabs>
          <w:tab w:val="left" w:pos="1159"/>
        </w:tabs>
        <w:ind w:left="29" w:firstLine="619"/>
        <w:jc w:val="both"/>
        <w:rPr>
          <w:lang w:val="lt-LT"/>
        </w:rPr>
      </w:pPr>
      <w:r>
        <w:rPr>
          <w:lang w:val="lt-LT"/>
        </w:rPr>
        <w:t>108.</w:t>
      </w:r>
      <w:r w:rsidRPr="00E14B1D">
        <w:rPr>
          <w:color w:val="000000"/>
          <w:spacing w:val="-14"/>
          <w:lang w:val="lt-LT"/>
        </w:rPr>
        <w:t xml:space="preserve"> </w:t>
      </w:r>
      <w:r w:rsidRPr="00E14B1D">
        <w:rPr>
          <w:color w:val="000000"/>
          <w:spacing w:val="5"/>
          <w:lang w:val="lt-LT"/>
        </w:rPr>
        <w:t>Vykdant supaprastintą pirkimą apklausos būdu, kreipiamasi į vieną ar kelis tiekėjus,</w:t>
      </w:r>
      <w:r>
        <w:rPr>
          <w:color w:val="000000"/>
          <w:spacing w:val="5"/>
          <w:lang w:val="lt-LT"/>
        </w:rPr>
        <w:t xml:space="preserve"> </w:t>
      </w:r>
      <w:r w:rsidRPr="00E14B1D">
        <w:rPr>
          <w:color w:val="000000"/>
          <w:spacing w:val="7"/>
          <w:lang w:val="lt-LT"/>
        </w:rPr>
        <w:t>prašant pate</w:t>
      </w:r>
      <w:r>
        <w:rPr>
          <w:color w:val="000000"/>
          <w:spacing w:val="7"/>
          <w:lang w:val="lt-LT"/>
        </w:rPr>
        <w:t xml:space="preserve">ikti pasiūlymus pagal </w:t>
      </w:r>
      <w:r w:rsidR="000D4AA6">
        <w:rPr>
          <w:color w:val="000000"/>
          <w:spacing w:val="7"/>
          <w:lang w:val="lt-LT"/>
        </w:rPr>
        <w:t xml:space="preserve">keliamus reikalavimus. </w:t>
      </w:r>
      <w:r w:rsidRPr="00E14B1D">
        <w:rPr>
          <w:color w:val="000000"/>
          <w:spacing w:val="7"/>
          <w:lang w:val="lt-LT"/>
        </w:rPr>
        <w:t>Kai</w:t>
      </w:r>
      <w:r>
        <w:rPr>
          <w:color w:val="000000"/>
          <w:spacing w:val="7"/>
          <w:lang w:val="lt-LT"/>
        </w:rPr>
        <w:t xml:space="preserve"> </w:t>
      </w:r>
      <w:r>
        <w:rPr>
          <w:color w:val="000000"/>
          <w:spacing w:val="1"/>
          <w:lang w:val="lt-LT"/>
        </w:rPr>
        <w:t xml:space="preserve">apklausa vykdoma po </w:t>
      </w:r>
      <w:r w:rsidRPr="00E14B1D">
        <w:rPr>
          <w:color w:val="000000"/>
          <w:spacing w:val="1"/>
          <w:lang w:val="lt-LT"/>
        </w:rPr>
        <w:t>supaprastinto atviro konkurso ar supaprastintų skelbiamų derybų, tačiau visi</w:t>
      </w:r>
      <w:r>
        <w:rPr>
          <w:color w:val="000000"/>
          <w:spacing w:val="1"/>
          <w:lang w:val="lt-LT"/>
        </w:rPr>
        <w:t xml:space="preserve"> </w:t>
      </w:r>
      <w:r w:rsidRPr="00E14B1D">
        <w:rPr>
          <w:color w:val="000000"/>
          <w:spacing w:val="4"/>
          <w:lang w:val="lt-LT"/>
        </w:rPr>
        <w:t>gauti pasiūlymai neatitiko pirkimo dokumentų reikalavimų arba</w:t>
      </w:r>
      <w:r w:rsidR="00832C68">
        <w:rPr>
          <w:color w:val="000000"/>
          <w:spacing w:val="4"/>
          <w:lang w:val="lt-LT"/>
        </w:rPr>
        <w:t xml:space="preserve"> buvo pasiūlytos per didelės</w:t>
      </w:r>
      <w:r w:rsidRPr="00E14B1D">
        <w:rPr>
          <w:color w:val="000000"/>
          <w:lang w:val="lt-LT"/>
        </w:rPr>
        <w:t xml:space="preserve"> nepriimtinos kainos, pirkimo sąlygų iš esmės nekeičiant Supaprastintame</w:t>
      </w:r>
      <w:r>
        <w:rPr>
          <w:color w:val="000000"/>
          <w:lang w:val="lt-LT"/>
        </w:rPr>
        <w:t xml:space="preserve"> </w:t>
      </w:r>
      <w:r w:rsidRPr="00E14B1D">
        <w:rPr>
          <w:color w:val="000000"/>
          <w:spacing w:val="1"/>
          <w:lang w:val="lt-LT"/>
        </w:rPr>
        <w:t>pirkime dalyvauti kviečiami visi pasiūlymus pateikę tiekėjai, atitinkantys minimalius kvalifikacijos</w:t>
      </w:r>
      <w:r>
        <w:rPr>
          <w:lang w:val="lt-LT"/>
        </w:rPr>
        <w:t xml:space="preserve"> </w:t>
      </w:r>
      <w:r w:rsidRPr="00E14B1D">
        <w:rPr>
          <w:color w:val="000000"/>
          <w:spacing w:val="9"/>
          <w:lang w:val="lt-LT"/>
        </w:rPr>
        <w:t>reikalavimus. Apklausos vykdymo metu pirkimo dokumentų sąlygos negali būti keičiamos.</w:t>
      </w:r>
      <w:r w:rsidR="00832C68">
        <w:rPr>
          <w:color w:val="000000"/>
          <w:spacing w:val="9"/>
          <w:lang w:val="lt-LT"/>
        </w:rPr>
        <w:t xml:space="preserve"> </w:t>
      </w:r>
      <w:r w:rsidR="00832C68">
        <w:rPr>
          <w:color w:val="000000"/>
          <w:spacing w:val="3"/>
          <w:lang w:val="lt-LT"/>
        </w:rPr>
        <w:t xml:space="preserve">Atmetus visus </w:t>
      </w:r>
      <w:r w:rsidRPr="00E14B1D">
        <w:rPr>
          <w:color w:val="000000"/>
          <w:spacing w:val="3"/>
          <w:lang w:val="lt-LT"/>
        </w:rPr>
        <w:t>pasi</w:t>
      </w:r>
      <w:r w:rsidR="00832C68">
        <w:rPr>
          <w:color w:val="000000"/>
          <w:spacing w:val="3"/>
          <w:lang w:val="lt-LT"/>
        </w:rPr>
        <w:t xml:space="preserve">ūlymus, į tiekėjus,   atitinkančius minimalius kvalifikacijos </w:t>
      </w:r>
      <w:r w:rsidRPr="00E14B1D">
        <w:rPr>
          <w:color w:val="000000"/>
          <w:spacing w:val="3"/>
          <w:lang w:val="lt-LT"/>
        </w:rPr>
        <w:t xml:space="preserve">reikalavimus, </w:t>
      </w:r>
      <w:r w:rsidRPr="00E14B1D">
        <w:rPr>
          <w:color w:val="000000"/>
          <w:spacing w:val="1"/>
          <w:lang w:val="lt-LT"/>
        </w:rPr>
        <w:t>kreipiamasi, prašant pateikti patvirtinimą apie sutikimą dalyvauti Supaprastintame pirkime.</w:t>
      </w:r>
    </w:p>
    <w:p w:rsidR="00E14B1D" w:rsidRDefault="00E14B1D" w:rsidP="00E14B1D">
      <w:pPr>
        <w:pStyle w:val="Betarp"/>
        <w:ind w:firstLine="600"/>
        <w:jc w:val="both"/>
        <w:rPr>
          <w:lang w:val="lt-LT"/>
        </w:rPr>
      </w:pPr>
    </w:p>
    <w:p w:rsidR="0056754E" w:rsidRPr="0056754E" w:rsidRDefault="0056754E" w:rsidP="0056754E">
      <w:pPr>
        <w:pStyle w:val="Betarp"/>
        <w:ind w:firstLine="600"/>
        <w:jc w:val="both"/>
        <w:rPr>
          <w:lang w:val="lt-LT"/>
        </w:rPr>
      </w:pPr>
      <w:r w:rsidRPr="0056754E">
        <w:rPr>
          <w:lang w:val="lt-LT"/>
        </w:rPr>
        <w:t>109.</w:t>
      </w:r>
      <w:r w:rsidR="00CA061B">
        <w:rPr>
          <w:lang w:val="lt-LT"/>
        </w:rPr>
        <w:t xml:space="preserve"> </w:t>
      </w:r>
      <w:r>
        <w:rPr>
          <w:color w:val="000000"/>
          <w:spacing w:val="1"/>
          <w:lang w:val="lt-LT"/>
        </w:rPr>
        <w:t xml:space="preserve">Toje </w:t>
      </w:r>
      <w:r w:rsidRPr="0056754E">
        <w:rPr>
          <w:color w:val="000000"/>
          <w:spacing w:val="1"/>
          <w:lang w:val="lt-LT"/>
        </w:rPr>
        <w:t>pač</w:t>
      </w:r>
      <w:r>
        <w:rPr>
          <w:color w:val="000000"/>
          <w:spacing w:val="1"/>
          <w:lang w:val="lt-LT"/>
        </w:rPr>
        <w:t>ioje apklausoje dalyvaujantiems tiekėjams turi būti pateikta tokia</w:t>
      </w:r>
      <w:r w:rsidRPr="0056754E">
        <w:rPr>
          <w:color w:val="000000"/>
          <w:spacing w:val="1"/>
          <w:lang w:val="lt-LT"/>
        </w:rPr>
        <w:t xml:space="preserve"> pati</w:t>
      </w:r>
      <w:r w:rsidRPr="0056754E">
        <w:rPr>
          <w:lang w:val="lt-LT"/>
        </w:rPr>
        <w:t xml:space="preserve"> </w:t>
      </w:r>
      <w:r w:rsidRPr="0056754E">
        <w:rPr>
          <w:color w:val="000000"/>
          <w:spacing w:val="-1"/>
          <w:lang w:val="lt-LT"/>
        </w:rPr>
        <w:t>informacija.</w:t>
      </w:r>
    </w:p>
    <w:p w:rsidR="0056754E" w:rsidRPr="0056754E" w:rsidRDefault="0056754E" w:rsidP="0056754E">
      <w:pPr>
        <w:shd w:val="clear" w:color="auto" w:fill="FFFFFF"/>
        <w:ind w:left="3715"/>
        <w:rPr>
          <w:lang w:val="lt-LT"/>
        </w:rPr>
      </w:pPr>
      <w:r w:rsidRPr="0056754E">
        <w:rPr>
          <w:color w:val="000000"/>
          <w:w w:val="45"/>
          <w:sz w:val="14"/>
          <w:szCs w:val="14"/>
          <w:lang w:val="lt-LT"/>
        </w:rPr>
        <w:t>i</w:t>
      </w:r>
    </w:p>
    <w:p w:rsidR="0056754E" w:rsidRPr="0056754E" w:rsidRDefault="0056754E" w:rsidP="0056754E">
      <w:pPr>
        <w:shd w:val="clear" w:color="auto" w:fill="FFFFFF"/>
        <w:ind w:firstLine="612"/>
        <w:jc w:val="both"/>
        <w:rPr>
          <w:color w:val="000000"/>
          <w:lang w:val="lt-LT"/>
        </w:rPr>
      </w:pPr>
      <w:r>
        <w:rPr>
          <w:color w:val="000000"/>
          <w:spacing w:val="1"/>
          <w:lang w:val="lt-LT"/>
        </w:rPr>
        <w:lastRenderedPageBreak/>
        <w:t>110</w:t>
      </w:r>
      <w:r w:rsidRPr="0056754E">
        <w:rPr>
          <w:color w:val="000000"/>
          <w:spacing w:val="1"/>
          <w:lang w:val="lt-LT"/>
        </w:rPr>
        <w:t>.</w:t>
      </w:r>
      <w:r w:rsidR="00CA061B">
        <w:rPr>
          <w:color w:val="000000"/>
          <w:spacing w:val="1"/>
          <w:lang w:val="lt-LT"/>
        </w:rPr>
        <w:t xml:space="preserve"> </w:t>
      </w:r>
      <w:r w:rsidRPr="0056754E">
        <w:rPr>
          <w:color w:val="000000"/>
          <w:spacing w:val="1"/>
          <w:lang w:val="lt-LT"/>
        </w:rPr>
        <w:t xml:space="preserve">Apklausiant tiekėjus gali būti deramasi dėl pasiūlymo sąlygų. Jeigu numatoma derėtis, </w:t>
      </w:r>
      <w:r w:rsidRPr="0056754E">
        <w:rPr>
          <w:color w:val="000000"/>
          <w:spacing w:val="5"/>
          <w:lang w:val="lt-LT"/>
        </w:rPr>
        <w:t xml:space="preserve">derybų vykdymo tvarka nurodoma pirkimo dokumentuose. Derybose tiekėjai neturi būti </w:t>
      </w:r>
      <w:r w:rsidRPr="0056754E">
        <w:rPr>
          <w:color w:val="000000"/>
          <w:spacing w:val="1"/>
          <w:lang w:val="lt-LT"/>
        </w:rPr>
        <w:t>diskriminu</w:t>
      </w:r>
      <w:r>
        <w:rPr>
          <w:color w:val="000000"/>
          <w:spacing w:val="1"/>
          <w:lang w:val="lt-LT"/>
        </w:rPr>
        <w:t>ojami, jiems pateikiant skirtinga</w:t>
      </w:r>
      <w:r w:rsidRPr="0056754E">
        <w:rPr>
          <w:color w:val="000000"/>
          <w:spacing w:val="1"/>
          <w:lang w:val="lt-LT"/>
        </w:rPr>
        <w:t xml:space="preserve"> informaciją ar kitaip ribojant atskirų tiekėjų galimybes </w:t>
      </w:r>
      <w:r w:rsidRPr="0056754E">
        <w:rPr>
          <w:color w:val="000000"/>
          <w:lang w:val="lt-LT"/>
        </w:rPr>
        <w:t>pagerinti savo pasiūlymus.</w:t>
      </w:r>
    </w:p>
    <w:p w:rsidR="00801418" w:rsidRPr="00801418" w:rsidRDefault="00801418" w:rsidP="00801418">
      <w:pPr>
        <w:shd w:val="clear" w:color="auto" w:fill="FFFFFF"/>
        <w:spacing w:before="166"/>
        <w:ind w:left="115" w:right="14" w:firstLine="583"/>
        <w:jc w:val="both"/>
        <w:rPr>
          <w:lang w:val="lt-LT"/>
        </w:rPr>
      </w:pPr>
      <w:r w:rsidRPr="00801418">
        <w:rPr>
          <w:color w:val="000000"/>
          <w:spacing w:val="4"/>
          <w:lang w:val="lt-LT"/>
        </w:rPr>
        <w:t xml:space="preserve">111. Vykdant Supaprastintą pirkimą apklausos būdu. </w:t>
      </w:r>
      <w:r w:rsidRPr="00801418">
        <w:rPr>
          <w:i/>
          <w:iCs/>
          <w:color w:val="000000"/>
          <w:spacing w:val="4"/>
          <w:u w:val="single"/>
          <w:lang w:val="lt-LT"/>
        </w:rPr>
        <w:t>kreipiamasi</w:t>
      </w:r>
      <w:r w:rsidRPr="00801418">
        <w:rPr>
          <w:i/>
          <w:iCs/>
          <w:color w:val="000000"/>
          <w:spacing w:val="4"/>
          <w:lang w:val="lt-LT"/>
        </w:rPr>
        <w:t xml:space="preserve"> </w:t>
      </w:r>
      <w:r w:rsidRPr="00801418">
        <w:rPr>
          <w:color w:val="000000"/>
          <w:spacing w:val="4"/>
          <w:lang w:val="lt-LT"/>
        </w:rPr>
        <w:t xml:space="preserve">ne mažiau kaip i </w:t>
      </w:r>
      <w:r w:rsidRPr="00801418">
        <w:rPr>
          <w:i/>
          <w:iCs/>
          <w:color w:val="000000"/>
          <w:spacing w:val="4"/>
          <w:lang w:val="lt-LT"/>
        </w:rPr>
        <w:t xml:space="preserve">tris </w:t>
      </w:r>
      <w:r w:rsidRPr="00801418">
        <w:rPr>
          <w:i/>
          <w:iCs/>
          <w:color w:val="000000"/>
          <w:spacing w:val="-6"/>
          <w:u w:val="single"/>
          <w:lang w:val="lt-LT"/>
        </w:rPr>
        <w:t>tiekėjus.</w:t>
      </w:r>
    </w:p>
    <w:p w:rsidR="00801418" w:rsidRDefault="00801418" w:rsidP="00801418">
      <w:pPr>
        <w:shd w:val="clear" w:color="auto" w:fill="FFFFFF"/>
        <w:ind w:left="698"/>
        <w:rPr>
          <w:color w:val="000000"/>
          <w:spacing w:val="-1"/>
          <w:lang w:val="lt-LT"/>
        </w:rPr>
      </w:pPr>
    </w:p>
    <w:p w:rsidR="00801418" w:rsidRPr="00801418" w:rsidRDefault="00801418" w:rsidP="00801418">
      <w:pPr>
        <w:shd w:val="clear" w:color="auto" w:fill="FFFFFF"/>
        <w:ind w:left="698"/>
        <w:rPr>
          <w:lang w:val="lt-LT"/>
        </w:rPr>
      </w:pPr>
      <w:r w:rsidRPr="00801418">
        <w:rPr>
          <w:color w:val="000000"/>
          <w:spacing w:val="-1"/>
          <w:lang w:val="lt-LT"/>
        </w:rPr>
        <w:t>112.</w:t>
      </w:r>
      <w:r w:rsidR="00CA061B">
        <w:rPr>
          <w:color w:val="000000"/>
          <w:spacing w:val="-1"/>
          <w:lang w:val="lt-LT"/>
        </w:rPr>
        <w:t xml:space="preserve"> </w:t>
      </w:r>
      <w:proofErr w:type="spellStart"/>
      <w:r w:rsidRPr="00801418">
        <w:rPr>
          <w:color w:val="000000"/>
          <w:spacing w:val="-1"/>
          <w:lang w:val="lt-LT"/>
        </w:rPr>
        <w:t>Sio</w:t>
      </w:r>
      <w:proofErr w:type="spellEnd"/>
      <w:r w:rsidRPr="00801418">
        <w:rPr>
          <w:color w:val="000000"/>
          <w:spacing w:val="-1"/>
          <w:lang w:val="lt-LT"/>
        </w:rPr>
        <w:t xml:space="preserve"> Tvarkos aprašo 11</w:t>
      </w:r>
      <w:r>
        <w:rPr>
          <w:color w:val="000000"/>
          <w:spacing w:val="-1"/>
          <w:lang w:val="lt-LT"/>
        </w:rPr>
        <w:t>1</w:t>
      </w:r>
      <w:r w:rsidRPr="00801418">
        <w:rPr>
          <w:color w:val="000000"/>
          <w:spacing w:val="-1"/>
          <w:lang w:val="lt-LT"/>
        </w:rPr>
        <w:t xml:space="preserve"> punkto nuostatos </w:t>
      </w:r>
      <w:r w:rsidRPr="00801418">
        <w:rPr>
          <w:i/>
          <w:iCs/>
          <w:color w:val="000000"/>
          <w:spacing w:val="-1"/>
          <w:u w:val="single"/>
          <w:lang w:val="lt-LT"/>
        </w:rPr>
        <w:t>nelaikomos, kai:</w:t>
      </w:r>
    </w:p>
    <w:p w:rsidR="00801418" w:rsidRPr="00801418" w:rsidRDefault="00801418" w:rsidP="00801418">
      <w:pPr>
        <w:shd w:val="clear" w:color="auto" w:fill="FFFFFF"/>
        <w:ind w:left="108" w:right="29" w:firstLine="583"/>
        <w:jc w:val="both"/>
        <w:rPr>
          <w:lang w:val="lt-LT"/>
        </w:rPr>
      </w:pPr>
      <w:r>
        <w:rPr>
          <w:color w:val="000000"/>
          <w:spacing w:val="-1"/>
          <w:lang w:val="lt-LT"/>
        </w:rPr>
        <w:t>112</w:t>
      </w:r>
      <w:r w:rsidRPr="00801418">
        <w:rPr>
          <w:color w:val="000000"/>
          <w:spacing w:val="-1"/>
          <w:lang w:val="lt-LT"/>
        </w:rPr>
        <w:t>.1.</w:t>
      </w:r>
      <w:r w:rsidR="00CA061B">
        <w:rPr>
          <w:color w:val="000000"/>
          <w:spacing w:val="-1"/>
          <w:lang w:val="lt-LT"/>
        </w:rPr>
        <w:t xml:space="preserve"> </w:t>
      </w:r>
      <w:r w:rsidRPr="00801418">
        <w:rPr>
          <w:color w:val="000000"/>
          <w:spacing w:val="-1"/>
          <w:lang w:val="lt-LT"/>
        </w:rPr>
        <w:t xml:space="preserve">Komisija įprastomis priemonėmis sužino, kad yra mažiau tiekėjų, kurie gali patiekti </w:t>
      </w:r>
      <w:r w:rsidRPr="00801418">
        <w:rPr>
          <w:color w:val="000000"/>
          <w:lang w:val="lt-LT"/>
        </w:rPr>
        <w:t>reikalingas prekes, suteikti paslaugas ar atlikti darbus;</w:t>
      </w:r>
    </w:p>
    <w:p w:rsidR="00801418" w:rsidRPr="00801418" w:rsidRDefault="00801418" w:rsidP="00801418">
      <w:pPr>
        <w:shd w:val="clear" w:color="auto" w:fill="FFFFFF"/>
        <w:ind w:left="101" w:right="14" w:firstLine="590"/>
        <w:jc w:val="both"/>
        <w:rPr>
          <w:lang w:val="lt-LT"/>
        </w:rPr>
      </w:pPr>
      <w:r>
        <w:rPr>
          <w:color w:val="000000"/>
          <w:spacing w:val="3"/>
          <w:lang w:val="lt-LT"/>
        </w:rPr>
        <w:t>112</w:t>
      </w:r>
      <w:r w:rsidRPr="00801418">
        <w:rPr>
          <w:color w:val="000000"/>
          <w:spacing w:val="3"/>
          <w:lang w:val="lt-LT"/>
        </w:rPr>
        <w:t>.2.</w:t>
      </w:r>
      <w:r w:rsidR="00CA061B">
        <w:rPr>
          <w:color w:val="000000"/>
          <w:spacing w:val="3"/>
          <w:lang w:val="lt-LT"/>
        </w:rPr>
        <w:t xml:space="preserve"> </w:t>
      </w:r>
      <w:r w:rsidRPr="00801418">
        <w:rPr>
          <w:color w:val="000000"/>
          <w:spacing w:val="3"/>
          <w:lang w:val="lt-LT"/>
        </w:rPr>
        <w:t>didesnio skaičiaus tiekėjų apklausa r</w:t>
      </w:r>
      <w:r>
        <w:rPr>
          <w:color w:val="000000"/>
          <w:spacing w:val="3"/>
          <w:lang w:val="lt-LT"/>
        </w:rPr>
        <w:t>eikalautų neproporcingai didel</w:t>
      </w:r>
      <w:r w:rsidRPr="00801418">
        <w:rPr>
          <w:color w:val="000000"/>
          <w:spacing w:val="3"/>
          <w:lang w:val="lt-LT"/>
        </w:rPr>
        <w:t>i</w:t>
      </w:r>
      <w:r>
        <w:rPr>
          <w:color w:val="000000"/>
          <w:spacing w:val="3"/>
          <w:lang w:val="lt-LT"/>
        </w:rPr>
        <w:t>u</w:t>
      </w:r>
      <w:r w:rsidRPr="00801418">
        <w:rPr>
          <w:color w:val="000000"/>
          <w:spacing w:val="3"/>
          <w:lang w:val="lt-LT"/>
        </w:rPr>
        <w:t xml:space="preserve"> Komisijos </w:t>
      </w:r>
      <w:r w:rsidRPr="00801418">
        <w:rPr>
          <w:color w:val="000000"/>
          <w:spacing w:val="-1"/>
          <w:lang w:val="lt-LT"/>
        </w:rPr>
        <w:t>pastangų, laiko ir / ar lėšų sąnaudų;</w:t>
      </w:r>
    </w:p>
    <w:p w:rsidR="00801418" w:rsidRPr="00801418" w:rsidRDefault="00801418" w:rsidP="00801418">
      <w:pPr>
        <w:shd w:val="clear" w:color="auto" w:fill="FFFFFF"/>
        <w:ind w:left="86" w:right="7" w:firstLine="598"/>
        <w:jc w:val="both"/>
        <w:rPr>
          <w:lang w:val="lt-LT"/>
        </w:rPr>
      </w:pPr>
      <w:r>
        <w:rPr>
          <w:color w:val="000000"/>
          <w:spacing w:val="-1"/>
          <w:lang w:val="lt-LT"/>
        </w:rPr>
        <w:t>112</w:t>
      </w:r>
      <w:r w:rsidRPr="00801418">
        <w:rPr>
          <w:color w:val="000000"/>
          <w:spacing w:val="-1"/>
          <w:lang w:val="lt-LT"/>
        </w:rPr>
        <w:t>.3.</w:t>
      </w:r>
      <w:r w:rsidR="00CA061B">
        <w:rPr>
          <w:color w:val="000000"/>
          <w:spacing w:val="-1"/>
          <w:lang w:val="lt-LT"/>
        </w:rPr>
        <w:t xml:space="preserve"> </w:t>
      </w:r>
      <w:r w:rsidRPr="00801418">
        <w:rPr>
          <w:color w:val="000000"/>
          <w:spacing w:val="-1"/>
          <w:lang w:val="lt-LT"/>
        </w:rPr>
        <w:t xml:space="preserve">dėl techninių, meninio pobūdžio priežasčių ar dėl objektyvių aplinkybių tik konkretus </w:t>
      </w:r>
      <w:r w:rsidRPr="00801418">
        <w:rPr>
          <w:color w:val="000000"/>
          <w:lang w:val="lt-LT"/>
        </w:rPr>
        <w:t xml:space="preserve">tiekėjas gali patiekti reikalingas prekes, suteikti paslaugas ar atlikti darbus, ir nėra jokios kitos </w:t>
      </w:r>
      <w:r w:rsidRPr="00801418">
        <w:rPr>
          <w:color w:val="000000"/>
          <w:spacing w:val="-2"/>
          <w:lang w:val="lt-LT"/>
        </w:rPr>
        <w:t>alternatyvos;</w:t>
      </w:r>
    </w:p>
    <w:p w:rsidR="00801418" w:rsidRPr="00801418" w:rsidRDefault="00801418" w:rsidP="00801418">
      <w:pPr>
        <w:shd w:val="clear" w:color="auto" w:fill="FFFFFF"/>
        <w:ind w:left="79" w:right="7" w:firstLine="598"/>
        <w:jc w:val="both"/>
        <w:rPr>
          <w:lang w:val="lt-LT"/>
        </w:rPr>
      </w:pPr>
      <w:r>
        <w:rPr>
          <w:color w:val="000000"/>
          <w:spacing w:val="6"/>
          <w:lang w:val="lt-LT"/>
        </w:rPr>
        <w:t>112</w:t>
      </w:r>
      <w:r w:rsidRPr="00801418">
        <w:rPr>
          <w:color w:val="000000"/>
          <w:spacing w:val="6"/>
          <w:lang w:val="lt-LT"/>
        </w:rPr>
        <w:t>.4.</w:t>
      </w:r>
      <w:r w:rsidR="00A056D5">
        <w:rPr>
          <w:color w:val="000000"/>
          <w:spacing w:val="6"/>
          <w:lang w:val="lt-LT"/>
        </w:rPr>
        <w:t xml:space="preserve"> </w:t>
      </w:r>
      <w:r w:rsidRPr="00801418">
        <w:rPr>
          <w:color w:val="000000"/>
          <w:spacing w:val="6"/>
          <w:lang w:val="lt-LT"/>
        </w:rPr>
        <w:t xml:space="preserve">perkamos literatūros, mokslo ir meno kūrinių autorių, atlikėjų ar jų kolektyvo </w:t>
      </w:r>
      <w:r w:rsidRPr="00801418">
        <w:rPr>
          <w:color w:val="000000"/>
          <w:spacing w:val="-3"/>
          <w:lang w:val="lt-LT"/>
        </w:rPr>
        <w:t>paslaugos;</w:t>
      </w:r>
    </w:p>
    <w:p w:rsidR="00801418" w:rsidRPr="00801418" w:rsidRDefault="00801418" w:rsidP="00801418">
      <w:pPr>
        <w:shd w:val="clear" w:color="auto" w:fill="FFFFFF"/>
        <w:ind w:left="65" w:firstLine="590"/>
        <w:jc w:val="both"/>
        <w:rPr>
          <w:lang w:val="lt-LT"/>
        </w:rPr>
      </w:pPr>
      <w:r w:rsidRPr="00801418">
        <w:rPr>
          <w:color w:val="000000"/>
          <w:spacing w:val="1"/>
          <w:lang w:val="lt-LT"/>
        </w:rPr>
        <w:t>112.5.</w:t>
      </w:r>
      <w:r w:rsidR="00A056D5">
        <w:rPr>
          <w:color w:val="000000"/>
          <w:spacing w:val="1"/>
          <w:lang w:val="lt-LT"/>
        </w:rPr>
        <w:t xml:space="preserve"> </w:t>
      </w:r>
      <w:r w:rsidRPr="00801418">
        <w:rPr>
          <w:color w:val="000000"/>
          <w:spacing w:val="1"/>
          <w:lang w:val="lt-LT"/>
        </w:rPr>
        <w:t xml:space="preserve">dėl aplinkybių, kurių nebuvo galima numatyti, paaiškėja, kad reikia papildomų darbų </w:t>
      </w:r>
      <w:r w:rsidRPr="00801418">
        <w:rPr>
          <w:color w:val="000000"/>
          <w:spacing w:val="3"/>
          <w:lang w:val="lt-LT"/>
        </w:rPr>
        <w:t xml:space="preserve">arba paslaugų, neįrašytų j sudarytą pirkimo sutartį, tačiau be kurių negalima užbaigti pirkimo </w:t>
      </w:r>
      <w:r w:rsidRPr="00801418">
        <w:rPr>
          <w:color w:val="000000"/>
          <w:spacing w:val="2"/>
          <w:lang w:val="lt-LT"/>
        </w:rPr>
        <w:t xml:space="preserve">sutarties vykdymo. Tokia pirkimo sutartis gali būti sudaroma tik su tuo tiekėju, su kuriuo buvo </w:t>
      </w:r>
      <w:r w:rsidRPr="00801418">
        <w:rPr>
          <w:color w:val="000000"/>
          <w:spacing w:val="3"/>
          <w:lang w:val="lt-LT"/>
        </w:rPr>
        <w:t xml:space="preserve">sudaryta pradinė pirkimo sutartis, o jos ir visų kitų papildomai sudarytų pirkimo sutarčių kaina </w:t>
      </w:r>
      <w:r w:rsidRPr="00801418">
        <w:rPr>
          <w:color w:val="000000"/>
          <w:lang w:val="lt-LT"/>
        </w:rPr>
        <w:t>neturi viršyti 30 procentų pradinės pirkimo sutarties kainos;</w:t>
      </w:r>
    </w:p>
    <w:p w:rsidR="00801418" w:rsidRPr="00CB4C6E" w:rsidRDefault="00801418" w:rsidP="00801418">
      <w:pPr>
        <w:pStyle w:val="Betarp"/>
        <w:ind w:firstLine="600"/>
        <w:jc w:val="both"/>
        <w:rPr>
          <w:lang w:val="lt-LT"/>
        </w:rPr>
      </w:pPr>
      <w:r w:rsidRPr="00801418">
        <w:rPr>
          <w:lang w:val="lt-LT"/>
        </w:rPr>
        <w:t>112.6</w:t>
      </w:r>
      <w:r w:rsidR="00A056D5">
        <w:rPr>
          <w:lang w:val="lt-LT"/>
        </w:rPr>
        <w:t>.</w:t>
      </w:r>
      <w:r w:rsidRPr="00801418">
        <w:rPr>
          <w:lang w:val="lt-LT"/>
        </w:rPr>
        <w:t xml:space="preserve"> </w:t>
      </w:r>
      <w:r w:rsidRPr="00801418">
        <w:rPr>
          <w:color w:val="000000"/>
          <w:lang w:val="lt-LT"/>
        </w:rPr>
        <w:t xml:space="preserve">perkant iš esamo tiekėjo naujas paslaugas ar darbus, tokius pat, kokie buvo pirkti pagal ankstesnę pirkimo sutartį, su sąlyga, kad ankstesnioji pirkimo sutartis buvo sudaryta skelbiant apie </w:t>
      </w:r>
      <w:r w:rsidRPr="00801418">
        <w:rPr>
          <w:color w:val="000000"/>
          <w:spacing w:val="5"/>
          <w:lang w:val="lt-LT"/>
        </w:rPr>
        <w:t xml:space="preserve">pirkimą ir kurį skelbiant buvo atsižvelgta į tokių papildomų pirkimų vertę, galimybė pirkti </w:t>
      </w:r>
      <w:r w:rsidRPr="00801418">
        <w:rPr>
          <w:color w:val="000000"/>
          <w:spacing w:val="1"/>
          <w:lang w:val="lt-LT"/>
        </w:rPr>
        <w:t xml:space="preserve">papildomai buvo nurodyta pirkimo skelbime, o visi minimi pirkimai skirti tam pačiam projektui </w:t>
      </w:r>
      <w:r w:rsidRPr="00801418">
        <w:rPr>
          <w:color w:val="000000"/>
          <w:spacing w:val="8"/>
          <w:lang w:val="lt-LT"/>
        </w:rPr>
        <w:t xml:space="preserve">vykdyti. Papildomų pirkimų metu sudaromų pirkimo sutarčių trukmė negali būti ilgesnė kaip </w:t>
      </w:r>
      <w:r w:rsidRPr="00801418">
        <w:rPr>
          <w:color w:val="000000"/>
          <w:lang w:val="lt-LT"/>
        </w:rPr>
        <w:t>3 metai, skaičiuojant nuo pradinės pirkimo sutarties sudarymo momento;</w:t>
      </w:r>
    </w:p>
    <w:p w:rsidR="00801418" w:rsidRPr="00801418" w:rsidRDefault="00801418" w:rsidP="00801418">
      <w:pPr>
        <w:shd w:val="clear" w:color="auto" w:fill="FFFFFF"/>
        <w:ind w:left="641"/>
        <w:rPr>
          <w:lang w:val="lt-LT"/>
        </w:rPr>
      </w:pPr>
      <w:r w:rsidRPr="00801418">
        <w:rPr>
          <w:color w:val="000000"/>
          <w:lang w:val="lt-LT"/>
        </w:rPr>
        <w:t>1</w:t>
      </w:r>
      <w:r>
        <w:rPr>
          <w:color w:val="000000"/>
          <w:lang w:val="lt-LT"/>
        </w:rPr>
        <w:t>12</w:t>
      </w:r>
      <w:r w:rsidRPr="00801418">
        <w:rPr>
          <w:color w:val="000000"/>
          <w:lang w:val="lt-LT"/>
        </w:rPr>
        <w:t>.7.</w:t>
      </w:r>
      <w:r w:rsidR="00A056D5">
        <w:rPr>
          <w:color w:val="000000"/>
          <w:lang w:val="lt-LT"/>
        </w:rPr>
        <w:t xml:space="preserve"> </w:t>
      </w:r>
      <w:r w:rsidRPr="00801418">
        <w:rPr>
          <w:color w:val="000000"/>
          <w:lang w:val="lt-LT"/>
        </w:rPr>
        <w:t>pirkimas, apie kurį buvo skelbta, neįvyko, nes nebuvo gauta paraiškų ar pasiūlymų;</w:t>
      </w:r>
    </w:p>
    <w:p w:rsidR="00801418" w:rsidRPr="00801418" w:rsidRDefault="00801418" w:rsidP="00801418">
      <w:pPr>
        <w:shd w:val="clear" w:color="auto" w:fill="FFFFFF"/>
        <w:ind w:left="29" w:firstLine="598"/>
        <w:jc w:val="both"/>
        <w:rPr>
          <w:lang w:val="lt-LT"/>
        </w:rPr>
      </w:pPr>
      <w:r>
        <w:rPr>
          <w:color w:val="000000"/>
          <w:spacing w:val="3"/>
          <w:lang w:val="lt-LT"/>
        </w:rPr>
        <w:t>112</w:t>
      </w:r>
      <w:r w:rsidRPr="00801418">
        <w:rPr>
          <w:color w:val="000000"/>
          <w:spacing w:val="3"/>
          <w:lang w:val="lt-LT"/>
        </w:rPr>
        <w:t>.8.</w:t>
      </w:r>
      <w:r w:rsidR="00A056D5">
        <w:rPr>
          <w:color w:val="000000"/>
          <w:spacing w:val="3"/>
          <w:lang w:val="lt-LT"/>
        </w:rPr>
        <w:t xml:space="preserve"> </w:t>
      </w:r>
      <w:r w:rsidRPr="00801418">
        <w:rPr>
          <w:color w:val="000000"/>
          <w:spacing w:val="3"/>
          <w:lang w:val="lt-LT"/>
        </w:rPr>
        <w:t xml:space="preserve">atliekant pirkimą, apie kurį buvo skelbta, visi gauti pasiūlymai neatitiko pirkimo </w:t>
      </w:r>
      <w:r w:rsidRPr="00801418">
        <w:rPr>
          <w:color w:val="000000"/>
          <w:spacing w:val="-1"/>
          <w:lang w:val="lt-LT"/>
        </w:rPr>
        <w:t>dokumentų reikalavimų arba buvo pasiūlytos per didel</w:t>
      </w:r>
      <w:r>
        <w:rPr>
          <w:color w:val="000000"/>
          <w:spacing w:val="-1"/>
          <w:lang w:val="lt-LT"/>
        </w:rPr>
        <w:t xml:space="preserve">ės, </w:t>
      </w:r>
      <w:r w:rsidRPr="00801418">
        <w:rPr>
          <w:color w:val="000000"/>
          <w:spacing w:val="-1"/>
          <w:lang w:val="lt-LT"/>
        </w:rPr>
        <w:t xml:space="preserve"> nepriimtinos </w:t>
      </w:r>
      <w:r w:rsidRPr="00801418">
        <w:rPr>
          <w:color w:val="000000"/>
          <w:lang w:val="lt-LT"/>
        </w:rPr>
        <w:t xml:space="preserve">kainos, o pirkimo sąlygos iš esmės nekeičiamos ir į neskelbiamą pirkimą kviečiami visi pasiūlymus </w:t>
      </w:r>
      <w:r w:rsidRPr="00801418">
        <w:rPr>
          <w:color w:val="000000"/>
          <w:spacing w:val="1"/>
          <w:lang w:val="lt-LT"/>
        </w:rPr>
        <w:t>pateikę tiekėjai, atitinkantys Komisijos nustatytus minimalius kvalifikacijos reikalavimus;</w:t>
      </w:r>
    </w:p>
    <w:p w:rsidR="00801418" w:rsidRPr="00801418" w:rsidRDefault="00801418" w:rsidP="00801418">
      <w:pPr>
        <w:shd w:val="clear" w:color="auto" w:fill="FFFFFF"/>
        <w:ind w:left="22" w:firstLine="598"/>
        <w:jc w:val="both"/>
        <w:rPr>
          <w:lang w:val="lt-LT"/>
        </w:rPr>
      </w:pPr>
      <w:r>
        <w:rPr>
          <w:lang w:val="lt-LT"/>
        </w:rPr>
        <w:t>112.9.</w:t>
      </w:r>
      <w:r w:rsidRPr="00801418">
        <w:rPr>
          <w:color w:val="000000"/>
          <w:spacing w:val="-1"/>
          <w:lang w:val="lt-LT"/>
        </w:rPr>
        <w:t xml:space="preserve"> dėl įvykių, </w:t>
      </w:r>
      <w:r>
        <w:rPr>
          <w:color w:val="000000"/>
          <w:spacing w:val="-1"/>
          <w:lang w:val="lt-LT"/>
        </w:rPr>
        <w:t xml:space="preserve">kurių </w:t>
      </w:r>
      <w:r w:rsidRPr="00EE18BC">
        <w:rPr>
          <w:lang w:val="fi-FI"/>
        </w:rPr>
        <w:t>U</w:t>
      </w:r>
      <w:r>
        <w:rPr>
          <w:lang w:val="fi-FI"/>
        </w:rPr>
        <w:t>AB „Šalčininkų šilumos tinklai“</w:t>
      </w:r>
      <w:r w:rsidRPr="00EE18BC">
        <w:rPr>
          <w:lang w:val="fi-FI"/>
        </w:rPr>
        <w:t xml:space="preserve"> </w:t>
      </w:r>
      <w:r w:rsidRPr="00801418">
        <w:rPr>
          <w:color w:val="000000"/>
          <w:spacing w:val="-1"/>
          <w:lang w:val="lt-LT"/>
        </w:rPr>
        <w:t xml:space="preserve">negalėjo iš anksto numatyti, būtina skubiai </w:t>
      </w:r>
      <w:r w:rsidRPr="00801418">
        <w:rPr>
          <w:color w:val="000000"/>
          <w:spacing w:val="7"/>
          <w:lang w:val="lt-LT"/>
        </w:rPr>
        <w:t>įsigyti reikalingų prekių, paslaugų ar darbų</w:t>
      </w:r>
      <w:r>
        <w:rPr>
          <w:color w:val="000000"/>
          <w:spacing w:val="7"/>
          <w:lang w:val="lt-LT"/>
        </w:rPr>
        <w:t xml:space="preserve"> </w:t>
      </w:r>
      <w:r w:rsidRPr="00801418">
        <w:rPr>
          <w:color w:val="000000"/>
          <w:spacing w:val="7"/>
          <w:lang w:val="lt-LT"/>
        </w:rPr>
        <w:t xml:space="preserve">(avarija, stichinė nelaimė, epidemija ir kitoks </w:t>
      </w:r>
      <w:r w:rsidRPr="00801418">
        <w:rPr>
          <w:color w:val="000000"/>
          <w:lang w:val="lt-LT"/>
        </w:rPr>
        <w:t>nenugalimos jėgos poveikis). Aplinkybės, dėl kurių skubama, negali priklausyti</w:t>
      </w:r>
      <w:r>
        <w:rPr>
          <w:color w:val="000000"/>
          <w:lang w:val="lt-LT"/>
        </w:rPr>
        <w:t xml:space="preserve"> nuo</w:t>
      </w:r>
      <w:r w:rsidRPr="00801418">
        <w:rPr>
          <w:lang w:val="fi-FI"/>
        </w:rPr>
        <w:t xml:space="preserve"> </w:t>
      </w:r>
      <w:r w:rsidRPr="00EE18BC">
        <w:rPr>
          <w:lang w:val="fi-FI"/>
        </w:rPr>
        <w:t>UAB „ Šalčininkų šilumos tinklai"</w:t>
      </w:r>
      <w:r w:rsidRPr="00801418">
        <w:rPr>
          <w:color w:val="000000"/>
          <w:lang w:val="lt-LT"/>
        </w:rPr>
        <w:t>;</w:t>
      </w:r>
    </w:p>
    <w:p w:rsidR="00801418" w:rsidRPr="00801418" w:rsidRDefault="00801418" w:rsidP="00801418">
      <w:pPr>
        <w:shd w:val="clear" w:color="auto" w:fill="FFFFFF"/>
        <w:ind w:firstLine="619"/>
        <w:jc w:val="both"/>
        <w:rPr>
          <w:color w:val="000000"/>
          <w:spacing w:val="-1"/>
          <w:lang w:val="lt-LT"/>
        </w:rPr>
      </w:pPr>
      <w:r>
        <w:rPr>
          <w:lang w:val="lt-LT"/>
        </w:rPr>
        <w:t>112.10</w:t>
      </w:r>
      <w:r w:rsidR="00A056D5">
        <w:rPr>
          <w:lang w:val="lt-LT"/>
        </w:rPr>
        <w:t>.</w:t>
      </w:r>
      <w:r w:rsidRPr="00801418">
        <w:rPr>
          <w:color w:val="000000"/>
          <w:spacing w:val="2"/>
          <w:lang w:val="lt-LT"/>
        </w:rPr>
        <w:t xml:space="preserve"> </w:t>
      </w:r>
      <w:r>
        <w:rPr>
          <w:color w:val="000000"/>
          <w:spacing w:val="2"/>
          <w:lang w:val="lt-LT"/>
        </w:rPr>
        <w:t xml:space="preserve">kai </w:t>
      </w:r>
      <w:r>
        <w:rPr>
          <w:lang w:val="fi-FI"/>
        </w:rPr>
        <w:t>UAB „</w:t>
      </w:r>
      <w:r w:rsidRPr="00EE18BC">
        <w:rPr>
          <w:lang w:val="fi-FI"/>
        </w:rPr>
        <w:t>Šalčininkų šilumos tinklai"</w:t>
      </w:r>
      <w:r w:rsidRPr="00801418">
        <w:rPr>
          <w:color w:val="000000"/>
          <w:spacing w:val="2"/>
          <w:lang w:val="lt-LT"/>
        </w:rPr>
        <w:t xml:space="preserve"> pagal ankstesnę pirkimo sutartį iš tam tikro tiekėjo </w:t>
      </w:r>
      <w:r w:rsidRPr="00801418">
        <w:rPr>
          <w:color w:val="000000"/>
          <w:spacing w:val="4"/>
          <w:lang w:val="lt-LT"/>
        </w:rPr>
        <w:t xml:space="preserve">pirko prekių arba paslaugų ir nustatė, kad iš jo tikslinga pirkti papildomai, techniniu požiūriu </w:t>
      </w:r>
      <w:r w:rsidRPr="00801418">
        <w:rPr>
          <w:color w:val="000000"/>
          <w:spacing w:val="2"/>
          <w:lang w:val="lt-LT"/>
        </w:rPr>
        <w:t>derinant su jau turimomis prekėmis ir suteiktomis paslaugomis, ir jeigu ankstesnieji pirkimai buvo</w:t>
      </w:r>
      <w:r>
        <w:rPr>
          <w:color w:val="000000"/>
          <w:spacing w:val="2"/>
          <w:lang w:val="lt-LT"/>
        </w:rPr>
        <w:t xml:space="preserve"> </w:t>
      </w:r>
      <w:r w:rsidRPr="00801418">
        <w:rPr>
          <w:color w:val="000000"/>
          <w:spacing w:val="-2"/>
          <w:lang w:val="lt-LT"/>
        </w:rPr>
        <w:t xml:space="preserve">efektyvūs, iš esmės nesikeičia prekių ar paslaugų kainos ir kitos sąlygos, o alternatyvūs pirkimai dėl </w:t>
      </w:r>
      <w:r w:rsidRPr="00801418">
        <w:rPr>
          <w:color w:val="000000"/>
          <w:spacing w:val="-1"/>
          <w:lang w:val="lt-LT"/>
        </w:rPr>
        <w:t xml:space="preserve">techninio nesuderinamumo su ankstesniaisiais būtų nepriimtini, </w:t>
      </w:r>
      <w:r>
        <w:rPr>
          <w:color w:val="000000"/>
          <w:spacing w:val="-1"/>
          <w:lang w:val="lt-LT"/>
        </w:rPr>
        <w:t xml:space="preserve">nes </w:t>
      </w:r>
      <w:r w:rsidRPr="00801418">
        <w:rPr>
          <w:color w:val="000000"/>
          <w:spacing w:val="-1"/>
          <w:lang w:val="lt-LT"/>
        </w:rPr>
        <w:t xml:space="preserve"> </w:t>
      </w:r>
      <w:r w:rsidRPr="00801418">
        <w:rPr>
          <w:color w:val="000000"/>
          <w:spacing w:val="3"/>
          <w:lang w:val="lt-LT"/>
        </w:rPr>
        <w:t xml:space="preserve">įsigijus skirtingų techninių charakteristikų prekių ar paslaugi), jį negalėtų naudotis anksčiau </w:t>
      </w:r>
      <w:r w:rsidRPr="00801418">
        <w:rPr>
          <w:color w:val="000000"/>
          <w:spacing w:val="-2"/>
          <w:lang w:val="lt-LT"/>
        </w:rPr>
        <w:t xml:space="preserve">pirktomis prekėmis ar paslaugomis </w:t>
      </w:r>
      <w:r>
        <w:rPr>
          <w:color w:val="000000"/>
          <w:spacing w:val="-2"/>
          <w:lang w:val="lt-LT"/>
        </w:rPr>
        <w:t>ar patirtų didelių nuostolių,.</w:t>
      </w:r>
      <w:r w:rsidR="00FA5C32">
        <w:rPr>
          <w:color w:val="000000"/>
          <w:spacing w:val="-2"/>
          <w:lang w:val="lt-LT"/>
        </w:rPr>
        <w:t xml:space="preserve"> j</w:t>
      </w:r>
      <w:r w:rsidR="00FA5C32" w:rsidRPr="00801418">
        <w:rPr>
          <w:color w:val="000000"/>
          <w:spacing w:val="-2"/>
          <w:lang w:val="lt-LT"/>
        </w:rPr>
        <w:t>eigu</w:t>
      </w:r>
      <w:r w:rsidRPr="00801418">
        <w:rPr>
          <w:color w:val="000000"/>
          <w:spacing w:val="-2"/>
          <w:lang w:val="lt-LT"/>
        </w:rPr>
        <w:t xml:space="preserve"> papildomai perkamų prekių ar </w:t>
      </w:r>
      <w:r w:rsidRPr="00801418">
        <w:rPr>
          <w:color w:val="000000"/>
          <w:spacing w:val="-1"/>
          <w:lang w:val="lt-LT"/>
        </w:rPr>
        <w:t xml:space="preserve">paslaugų kaina viršija 30 procentų ankstesnės pirkimų kainos, turi būti atliekama ekspertizė dėl papildomai perkamų prekių ar paslaugų techninių charakteristikų suderinamumo; </w:t>
      </w:r>
    </w:p>
    <w:p w:rsidR="00BC35E3" w:rsidRPr="00BC35E3" w:rsidRDefault="00BC35E3" w:rsidP="00BC35E3">
      <w:pPr>
        <w:shd w:val="clear" w:color="auto" w:fill="FFFFFF"/>
        <w:ind w:firstLine="619"/>
        <w:jc w:val="both"/>
        <w:rPr>
          <w:lang w:val="lt-LT"/>
        </w:rPr>
      </w:pPr>
      <w:r w:rsidRPr="00BC35E3">
        <w:rPr>
          <w:lang w:val="lt-LT"/>
        </w:rPr>
        <w:t>112.11</w:t>
      </w:r>
      <w:r w:rsidR="00A056D5">
        <w:rPr>
          <w:lang w:val="lt-LT"/>
        </w:rPr>
        <w:t>.</w:t>
      </w:r>
      <w:r w:rsidRPr="00BC35E3">
        <w:rPr>
          <w:color w:val="000000"/>
          <w:spacing w:val="-1"/>
          <w:lang w:val="lt-LT"/>
        </w:rPr>
        <w:t>prekių biržoje perkamos kotiruojamos prekės;</w:t>
      </w:r>
    </w:p>
    <w:p w:rsidR="00BC35E3" w:rsidRDefault="00BC35E3" w:rsidP="00BC35E3">
      <w:pPr>
        <w:shd w:val="clear" w:color="auto" w:fill="FFFFFF"/>
        <w:ind w:right="14" w:firstLine="598"/>
        <w:jc w:val="both"/>
        <w:rPr>
          <w:lang w:val="lt-LT"/>
        </w:rPr>
      </w:pPr>
      <w:r>
        <w:rPr>
          <w:color w:val="000000"/>
          <w:spacing w:val="-1"/>
          <w:lang w:val="lt-LT"/>
        </w:rPr>
        <w:t>112.12. perkamos t</w:t>
      </w:r>
      <w:r w:rsidRPr="00BC35E3">
        <w:rPr>
          <w:color w:val="000000"/>
          <w:spacing w:val="-1"/>
          <w:lang w:val="lt-LT"/>
        </w:rPr>
        <w:t>eisin</w:t>
      </w:r>
      <w:r>
        <w:rPr>
          <w:color w:val="000000"/>
          <w:spacing w:val="-1"/>
          <w:lang w:val="lt-LT"/>
        </w:rPr>
        <w:t>ės-konsult</w:t>
      </w:r>
      <w:r w:rsidRPr="00BC35E3">
        <w:rPr>
          <w:color w:val="000000"/>
          <w:spacing w:val="-1"/>
          <w:lang w:val="lt-LT"/>
        </w:rPr>
        <w:t xml:space="preserve">acinės paslaugos, specialistų (ekspertų) konsultavimo ir (ar) </w:t>
      </w:r>
      <w:r w:rsidRPr="00BC35E3">
        <w:rPr>
          <w:color w:val="000000"/>
          <w:spacing w:val="3"/>
          <w:lang w:val="lt-LT"/>
        </w:rPr>
        <w:t xml:space="preserve">vertinimo paslaugos, audito paslaugos, prenumeruojami laikraščiai, žurnalai ir kita periodinė </w:t>
      </w:r>
      <w:r w:rsidRPr="00BC35E3">
        <w:rPr>
          <w:color w:val="000000"/>
          <w:spacing w:val="-1"/>
          <w:lang w:val="lt-LT"/>
        </w:rPr>
        <w:lastRenderedPageBreak/>
        <w:t xml:space="preserve">literatūra, perkamos literatūros, mokslo ir meno kūrinių autorių, atlikėjų ar jų kolektyvų paslaugos, </w:t>
      </w:r>
      <w:r w:rsidRPr="00BC35E3">
        <w:rPr>
          <w:color w:val="000000"/>
          <w:lang w:val="lt-LT"/>
        </w:rPr>
        <w:t>knygos, vadovėliai ir kita mokomoji literatūra, perkamos gėlės, muziejų eksponatai;</w:t>
      </w:r>
    </w:p>
    <w:p w:rsidR="00BC35E3" w:rsidRPr="00BC35E3" w:rsidRDefault="00BC35E3" w:rsidP="00BC35E3">
      <w:pPr>
        <w:shd w:val="clear" w:color="auto" w:fill="FFFFFF"/>
        <w:ind w:right="14" w:firstLine="598"/>
        <w:jc w:val="both"/>
        <w:rPr>
          <w:lang w:val="lt-LT"/>
        </w:rPr>
      </w:pPr>
      <w:r>
        <w:rPr>
          <w:color w:val="000000"/>
          <w:spacing w:val="3"/>
          <w:lang w:val="lt-LT"/>
        </w:rPr>
        <w:t>112</w:t>
      </w:r>
      <w:r w:rsidRPr="00BC35E3">
        <w:rPr>
          <w:color w:val="000000"/>
          <w:spacing w:val="3"/>
          <w:lang w:val="lt-LT"/>
        </w:rPr>
        <w:t>.13.</w:t>
      </w:r>
      <w:r w:rsidR="00A056D5">
        <w:rPr>
          <w:color w:val="000000"/>
          <w:spacing w:val="3"/>
          <w:lang w:val="lt-LT"/>
        </w:rPr>
        <w:t>.</w:t>
      </w:r>
      <w:r w:rsidRPr="00BC35E3">
        <w:rPr>
          <w:color w:val="000000"/>
          <w:spacing w:val="3"/>
          <w:lang w:val="lt-LT"/>
        </w:rPr>
        <w:t xml:space="preserve">ypač palankiomis sąlygomis perkama iš bankrutuojančių, likviduojamų ar </w:t>
      </w:r>
      <w:r w:rsidRPr="00BC35E3">
        <w:rPr>
          <w:color w:val="000000"/>
          <w:spacing w:val="-1"/>
          <w:lang w:val="lt-LT"/>
        </w:rPr>
        <w:t>restruktūrizuojamų ūkio subjektų;</w:t>
      </w:r>
    </w:p>
    <w:p w:rsidR="00BC35E3" w:rsidRDefault="00BC35E3" w:rsidP="00BC35E3">
      <w:pPr>
        <w:shd w:val="clear" w:color="auto" w:fill="FFFFFF"/>
        <w:spacing w:before="7"/>
        <w:ind w:left="691"/>
        <w:rPr>
          <w:color w:val="000000"/>
          <w:spacing w:val="-1"/>
          <w:lang w:val="lt-LT"/>
        </w:rPr>
      </w:pPr>
      <w:r>
        <w:rPr>
          <w:color w:val="000000"/>
          <w:spacing w:val="-1"/>
          <w:lang w:val="lt-LT"/>
        </w:rPr>
        <w:t>112</w:t>
      </w:r>
      <w:r w:rsidRPr="00BC35E3">
        <w:rPr>
          <w:color w:val="000000"/>
          <w:spacing w:val="-1"/>
          <w:lang w:val="lt-LT"/>
        </w:rPr>
        <w:t>.14.</w:t>
      </w:r>
      <w:r w:rsidR="00A056D5">
        <w:rPr>
          <w:color w:val="000000"/>
          <w:spacing w:val="-1"/>
          <w:lang w:val="lt-LT"/>
        </w:rPr>
        <w:t>.</w:t>
      </w:r>
      <w:r w:rsidRPr="00BC35E3">
        <w:rPr>
          <w:color w:val="000000"/>
          <w:spacing w:val="-1"/>
          <w:lang w:val="lt-LT"/>
        </w:rPr>
        <w:t>prekės perkamos iš valstybės rezervo;</w:t>
      </w:r>
    </w:p>
    <w:p w:rsidR="00E51DD7" w:rsidRPr="005A0B4D" w:rsidRDefault="00BF1F7B" w:rsidP="005A0B4D">
      <w:pPr>
        <w:shd w:val="clear" w:color="auto" w:fill="FFFFFF"/>
        <w:spacing w:before="7"/>
        <w:ind w:left="691"/>
        <w:jc w:val="both"/>
        <w:rPr>
          <w:lang w:val="lt-LT"/>
        </w:rPr>
      </w:pPr>
      <w:r w:rsidRPr="005A0B4D">
        <w:rPr>
          <w:color w:val="000000"/>
          <w:spacing w:val="-1"/>
          <w:lang w:val="lt-LT"/>
        </w:rPr>
        <w:t>112.</w:t>
      </w:r>
      <w:r w:rsidR="00E51DD7" w:rsidRPr="005A0B4D">
        <w:rPr>
          <w:color w:val="000000"/>
          <w:spacing w:val="-1"/>
          <w:lang w:val="lt-LT"/>
        </w:rPr>
        <w:t>15</w:t>
      </w:r>
      <w:r w:rsidR="005A0B4D" w:rsidRPr="005A0B4D">
        <w:rPr>
          <w:color w:val="000000"/>
          <w:spacing w:val="-1"/>
          <w:lang w:val="lt-LT"/>
        </w:rPr>
        <w:t>.</w:t>
      </w:r>
      <w:r w:rsidR="00A056D5">
        <w:rPr>
          <w:color w:val="000000"/>
          <w:spacing w:val="-1"/>
          <w:lang w:val="lt-LT"/>
        </w:rPr>
        <w:t>.</w:t>
      </w:r>
      <w:r w:rsidR="005A0B4D" w:rsidRPr="005A0B4D">
        <w:rPr>
          <w:color w:val="000000"/>
          <w:spacing w:val="11"/>
          <w:lang w:val="lt-LT"/>
        </w:rPr>
        <w:t>perkamos licencijos naudotis bibliotekiniais dokumentais ar duomenų</w:t>
      </w:r>
      <w:r w:rsidR="005A0B4D" w:rsidRPr="005A0B4D">
        <w:rPr>
          <w:color w:val="000000"/>
          <w:spacing w:val="-1"/>
          <w:lang w:val="lt-LT"/>
        </w:rPr>
        <w:t>(informacinėmis) bazėmis;</w:t>
      </w:r>
    </w:p>
    <w:p w:rsidR="00BC35E3" w:rsidRPr="00BC35E3" w:rsidRDefault="00BC35E3" w:rsidP="00BC35E3">
      <w:pPr>
        <w:shd w:val="clear" w:color="auto" w:fill="FFFFFF"/>
        <w:ind w:left="65"/>
        <w:jc w:val="both"/>
        <w:rPr>
          <w:lang w:val="lt-LT"/>
        </w:rPr>
      </w:pPr>
      <w:r>
        <w:rPr>
          <w:color w:val="000000"/>
          <w:lang w:val="lt-LT"/>
        </w:rPr>
        <w:tab/>
        <w:t>112</w:t>
      </w:r>
      <w:r w:rsidR="00E51DD7">
        <w:rPr>
          <w:color w:val="000000"/>
          <w:lang w:val="lt-LT"/>
        </w:rPr>
        <w:t>.16</w:t>
      </w:r>
      <w:r w:rsidRPr="00BC35E3">
        <w:rPr>
          <w:color w:val="000000"/>
          <w:lang w:val="lt-LT"/>
        </w:rPr>
        <w:t>.</w:t>
      </w:r>
      <w:r w:rsidR="00A056D5">
        <w:rPr>
          <w:color w:val="000000"/>
          <w:lang w:val="lt-LT"/>
        </w:rPr>
        <w:t>.</w:t>
      </w:r>
      <w:r w:rsidRPr="00BC35E3">
        <w:rPr>
          <w:color w:val="000000"/>
          <w:lang w:val="lt-LT"/>
        </w:rPr>
        <w:t>prekės ir paslaugos perkamos naudojant reprezentacin</w:t>
      </w:r>
      <w:r>
        <w:rPr>
          <w:color w:val="000000"/>
          <w:lang w:val="lt-LT"/>
        </w:rPr>
        <w:t xml:space="preserve">ėms išlaidoms skirtas lėšas; </w:t>
      </w:r>
      <w:r>
        <w:rPr>
          <w:color w:val="000000"/>
          <w:lang w:val="lt-LT"/>
        </w:rPr>
        <w:tab/>
        <w:t>112</w:t>
      </w:r>
      <w:r w:rsidRPr="00BC35E3">
        <w:rPr>
          <w:color w:val="000000"/>
          <w:lang w:val="lt-LT"/>
        </w:rPr>
        <w:t>.17.</w:t>
      </w:r>
      <w:r w:rsidR="00A056D5">
        <w:rPr>
          <w:color w:val="000000"/>
          <w:lang w:val="lt-LT"/>
        </w:rPr>
        <w:t>.</w:t>
      </w:r>
      <w:r w:rsidRPr="00BC35E3">
        <w:rPr>
          <w:color w:val="000000"/>
          <w:lang w:val="lt-LT"/>
        </w:rPr>
        <w:t xml:space="preserve">sužinoma, kad yra vienas tiekėjas, kuris gali pateikti pasiūlymą dirbančių darbuotojų </w:t>
      </w:r>
      <w:r w:rsidRPr="00BC35E3">
        <w:rPr>
          <w:color w:val="000000"/>
          <w:spacing w:val="1"/>
          <w:lang w:val="lt-LT"/>
        </w:rPr>
        <w:t>mokymo paslaugai pirkti, arba kai gaun</w:t>
      </w:r>
      <w:r>
        <w:rPr>
          <w:color w:val="000000"/>
          <w:spacing w:val="1"/>
          <w:lang w:val="lt-LT"/>
        </w:rPr>
        <w:t>amas</w:t>
      </w:r>
      <w:r w:rsidRPr="00BC35E3">
        <w:rPr>
          <w:color w:val="000000"/>
          <w:spacing w:val="1"/>
          <w:lang w:val="lt-LT"/>
        </w:rPr>
        <w:t xml:space="preserve"> poreikius atitinkantis </w:t>
      </w:r>
      <w:r w:rsidRPr="00BC35E3">
        <w:rPr>
          <w:color w:val="000000"/>
          <w:spacing w:val="4"/>
          <w:lang w:val="lt-LT"/>
        </w:rPr>
        <w:t>mokymo paslaugų pasiūlymas, perka</w:t>
      </w:r>
      <w:r>
        <w:rPr>
          <w:color w:val="000000"/>
          <w:spacing w:val="4"/>
          <w:lang w:val="lt-LT"/>
        </w:rPr>
        <w:t>mos</w:t>
      </w:r>
      <w:r w:rsidRPr="00BC35E3">
        <w:rPr>
          <w:color w:val="000000"/>
          <w:spacing w:val="4"/>
          <w:lang w:val="lt-LT"/>
        </w:rPr>
        <w:t xml:space="preserve"> organizuojamiems </w:t>
      </w:r>
      <w:r w:rsidRPr="00BC35E3">
        <w:rPr>
          <w:color w:val="000000"/>
          <w:spacing w:val="1"/>
          <w:lang w:val="lt-LT"/>
        </w:rPr>
        <w:t xml:space="preserve">trumpalaikiams (vienos ar dviejų dienų) seminarams ar konferencijoms reikalingos paslaugos </w:t>
      </w:r>
      <w:r w:rsidRPr="00BC35E3">
        <w:rPr>
          <w:color w:val="000000"/>
          <w:lang w:val="lt-LT"/>
        </w:rPr>
        <w:t>(apgyvendinimas, maitinimas, salės, aparatūros nuoma ir kt.);</w:t>
      </w:r>
    </w:p>
    <w:p w:rsidR="004A5755" w:rsidRPr="004A5755" w:rsidRDefault="004A5755" w:rsidP="004A5755">
      <w:pPr>
        <w:shd w:val="clear" w:color="auto" w:fill="FFFFFF"/>
        <w:ind w:left="43" w:firstLine="612"/>
        <w:jc w:val="both"/>
        <w:rPr>
          <w:lang w:val="lt-LT"/>
        </w:rPr>
      </w:pPr>
      <w:r>
        <w:rPr>
          <w:color w:val="000000"/>
          <w:lang w:val="lt-LT"/>
        </w:rPr>
        <w:t>112</w:t>
      </w:r>
      <w:r w:rsidRPr="004A5755">
        <w:rPr>
          <w:color w:val="000000"/>
          <w:lang w:val="lt-LT"/>
        </w:rPr>
        <w:t>.18.</w:t>
      </w:r>
      <w:r w:rsidR="00A056D5">
        <w:rPr>
          <w:color w:val="000000"/>
          <w:lang w:val="lt-LT"/>
        </w:rPr>
        <w:t xml:space="preserve"> </w:t>
      </w:r>
      <w:r w:rsidRPr="004A5755">
        <w:rPr>
          <w:color w:val="000000"/>
          <w:lang w:val="lt-LT"/>
        </w:rPr>
        <w:t>esant kitoms objektyviai pateisinamoms aplinkybėms, dėl kurių neįmanoma apklausti daugiau tiekėjų. Šios aplinkybės negali priklausyti</w:t>
      </w:r>
      <w:r>
        <w:rPr>
          <w:color w:val="000000"/>
          <w:lang w:val="lt-LT"/>
        </w:rPr>
        <w:t xml:space="preserve"> nuo </w:t>
      </w:r>
      <w:r w:rsidRPr="00EE18BC">
        <w:rPr>
          <w:lang w:val="fi-FI"/>
        </w:rPr>
        <w:t>UAB „ Šalčininkų šilumos tinklai</w:t>
      </w:r>
      <w:r>
        <w:rPr>
          <w:lang w:val="fi-FI"/>
        </w:rPr>
        <w:t>“</w:t>
      </w:r>
      <w:r w:rsidRPr="004A5755">
        <w:rPr>
          <w:color w:val="000000"/>
          <w:lang w:val="lt-LT"/>
        </w:rPr>
        <w:t xml:space="preserve"> delsimo arba neveiklumo;</w:t>
      </w:r>
    </w:p>
    <w:p w:rsidR="00801418" w:rsidRPr="00BC35E3" w:rsidRDefault="004A5755" w:rsidP="00FE30B0">
      <w:pPr>
        <w:shd w:val="clear" w:color="auto" w:fill="FFFFFF"/>
        <w:ind w:left="36" w:firstLine="619"/>
        <w:rPr>
          <w:lang w:val="lt-LT"/>
        </w:rPr>
      </w:pPr>
      <w:r>
        <w:rPr>
          <w:color w:val="000000"/>
          <w:spacing w:val="-1"/>
          <w:lang w:val="lt-LT"/>
        </w:rPr>
        <w:t>112</w:t>
      </w:r>
      <w:r w:rsidR="00A056D5">
        <w:rPr>
          <w:color w:val="000000"/>
          <w:spacing w:val="-1"/>
          <w:lang w:val="lt-LT"/>
        </w:rPr>
        <w:t xml:space="preserve">.19. </w:t>
      </w:r>
      <w:r w:rsidRPr="004A5755">
        <w:rPr>
          <w:color w:val="000000"/>
          <w:spacing w:val="-1"/>
          <w:lang w:val="lt-LT"/>
        </w:rPr>
        <w:t xml:space="preserve">atliekant mažos vertės pirkimą </w:t>
      </w:r>
      <w:r w:rsidRPr="004A5755">
        <w:rPr>
          <w:i/>
          <w:color w:val="000000"/>
          <w:spacing w:val="-1"/>
          <w:lang w:val="lt-LT"/>
        </w:rPr>
        <w:t xml:space="preserve">darbų </w:t>
      </w:r>
      <w:r w:rsidRPr="004A5755">
        <w:rPr>
          <w:color w:val="000000"/>
          <w:spacing w:val="-1"/>
          <w:lang w:val="lt-LT"/>
        </w:rPr>
        <w:t xml:space="preserve">pirkimo sutarties vertė neviršija 14 500 </w:t>
      </w:r>
      <w:proofErr w:type="spellStart"/>
      <w:r w:rsidRPr="004A5755">
        <w:rPr>
          <w:color w:val="000000"/>
          <w:spacing w:val="-1"/>
          <w:lang w:val="lt-LT"/>
        </w:rPr>
        <w:t>Eur</w:t>
      </w:r>
      <w:proofErr w:type="spellEnd"/>
      <w:r w:rsidRPr="004A5755">
        <w:rPr>
          <w:color w:val="000000"/>
          <w:spacing w:val="-1"/>
          <w:lang w:val="lt-LT"/>
        </w:rPr>
        <w:t xml:space="preserve"> (be </w:t>
      </w:r>
      <w:r w:rsidRPr="004A5755">
        <w:rPr>
          <w:color w:val="000000"/>
          <w:lang w:val="lt-LT"/>
        </w:rPr>
        <w:t>pridėtinės vertės mokesčio);</w:t>
      </w:r>
    </w:p>
    <w:p w:rsidR="004A5755" w:rsidRPr="004A5755" w:rsidRDefault="00FE30B0" w:rsidP="00FE30B0">
      <w:pPr>
        <w:shd w:val="clear" w:color="auto" w:fill="FFFFFF"/>
        <w:ind w:left="14" w:firstLine="619"/>
        <w:jc w:val="both"/>
        <w:rPr>
          <w:lang w:val="lt-LT"/>
        </w:rPr>
      </w:pPr>
      <w:r>
        <w:rPr>
          <w:color w:val="000000"/>
          <w:spacing w:val="3"/>
          <w:lang w:val="lt-LT"/>
        </w:rPr>
        <w:t>112</w:t>
      </w:r>
      <w:r w:rsidR="004A5755" w:rsidRPr="004A5755">
        <w:rPr>
          <w:color w:val="000000"/>
          <w:spacing w:val="3"/>
          <w:lang w:val="lt-LT"/>
        </w:rPr>
        <w:t>.20. perkama iš neįgaliųjų socialinių įmonių, socialiau įmonių, įmonių, kuriose dirba daugiau kaip 50 procentų nuteistųjų, atliekančių arešto, term</w:t>
      </w:r>
      <w:r w:rsidR="004A5755">
        <w:rPr>
          <w:color w:val="000000"/>
          <w:spacing w:val="3"/>
          <w:lang w:val="lt-LT"/>
        </w:rPr>
        <w:t>inuoto</w:t>
      </w:r>
      <w:r w:rsidR="004A5755" w:rsidRPr="004A5755">
        <w:rPr>
          <w:color w:val="000000"/>
          <w:spacing w:val="3"/>
          <w:lang w:val="lt-LT"/>
        </w:rPr>
        <w:t xml:space="preserve"> laisvės atėmimo ir laisvės </w:t>
      </w:r>
      <w:r w:rsidR="004A5755" w:rsidRPr="004A5755">
        <w:rPr>
          <w:color w:val="000000"/>
          <w:spacing w:val="1"/>
          <w:lang w:val="lt-LT"/>
        </w:rPr>
        <w:t xml:space="preserve">atėmimo iki gyvos galvos bausmes, </w:t>
      </w:r>
      <w:r w:rsidR="004A5755">
        <w:rPr>
          <w:color w:val="000000"/>
          <w:spacing w:val="1"/>
          <w:lang w:val="lt-LT"/>
        </w:rPr>
        <w:t xml:space="preserve">arba įmonių, kurių dalyviai yra </w:t>
      </w:r>
      <w:r w:rsidR="004A5755" w:rsidRPr="004A5755">
        <w:rPr>
          <w:color w:val="000000"/>
          <w:spacing w:val="1"/>
          <w:lang w:val="lt-LT"/>
        </w:rPr>
        <w:t xml:space="preserve">sveikatos priežiūros įstaigos ir </w:t>
      </w:r>
      <w:r w:rsidR="004A5755" w:rsidRPr="004A5755">
        <w:rPr>
          <w:color w:val="000000"/>
          <w:lang w:val="lt-LT"/>
        </w:rPr>
        <w:t>kuriose darbo terapijos pagrindais dirba ne mažiau kaip 50 procentų pacientų (</w:t>
      </w:r>
      <w:r>
        <w:rPr>
          <w:color w:val="000000"/>
          <w:lang w:val="lt-LT"/>
        </w:rPr>
        <w:t>jei</w:t>
      </w:r>
      <w:r w:rsidR="004A5755" w:rsidRPr="004A5755">
        <w:rPr>
          <w:color w:val="000000"/>
          <w:lang w:val="lt-LT"/>
        </w:rPr>
        <w:t xml:space="preserve"> reikalingų prekių, </w:t>
      </w:r>
      <w:r w:rsidR="004A5755" w:rsidRPr="004A5755">
        <w:rPr>
          <w:color w:val="000000"/>
          <w:spacing w:val="2"/>
          <w:lang w:val="lt-LT"/>
        </w:rPr>
        <w:t>paslaugų ar darbų sąrašus C</w:t>
      </w:r>
      <w:r>
        <w:rPr>
          <w:color w:val="000000"/>
          <w:spacing w:val="2"/>
          <w:lang w:val="lt-LT"/>
        </w:rPr>
        <w:t>VP IS paskelbė mažiau nei trys įmonės</w:t>
      </w:r>
      <w:r w:rsidR="004A5755" w:rsidRPr="004A5755">
        <w:rPr>
          <w:color w:val="000000"/>
          <w:spacing w:val="2"/>
          <w:lang w:val="lt-LT"/>
        </w:rPr>
        <w:t>);</w:t>
      </w:r>
    </w:p>
    <w:p w:rsidR="004A5755" w:rsidRPr="004A5755" w:rsidRDefault="00FE30B0" w:rsidP="00FE30B0">
      <w:pPr>
        <w:shd w:val="clear" w:color="auto" w:fill="FFFFFF"/>
        <w:ind w:firstLine="648"/>
        <w:jc w:val="both"/>
        <w:rPr>
          <w:color w:val="000000"/>
          <w:spacing w:val="1"/>
          <w:lang w:val="lt-LT"/>
        </w:rPr>
      </w:pPr>
      <w:r>
        <w:rPr>
          <w:color w:val="000000"/>
          <w:spacing w:val="1"/>
          <w:lang w:val="lt-LT"/>
        </w:rPr>
        <w:t>112</w:t>
      </w:r>
      <w:r w:rsidR="00A056D5">
        <w:rPr>
          <w:color w:val="000000"/>
          <w:spacing w:val="1"/>
          <w:lang w:val="lt-LT"/>
        </w:rPr>
        <w:t xml:space="preserve">.21. </w:t>
      </w:r>
      <w:r w:rsidR="004A5755" w:rsidRPr="004A5755">
        <w:rPr>
          <w:color w:val="000000"/>
          <w:spacing w:val="1"/>
          <w:lang w:val="lt-LT"/>
        </w:rPr>
        <w:t>yra tik konkretus tiekėjas,</w:t>
      </w:r>
      <w:r>
        <w:rPr>
          <w:color w:val="000000"/>
          <w:spacing w:val="1"/>
          <w:lang w:val="lt-LT"/>
        </w:rPr>
        <w:t xml:space="preserve"> kuris gali patiekti reikalingas</w:t>
      </w:r>
      <w:r w:rsidR="004A5755" w:rsidRPr="004A5755">
        <w:rPr>
          <w:color w:val="000000"/>
          <w:spacing w:val="1"/>
          <w:lang w:val="lt-LT"/>
        </w:rPr>
        <w:t xml:space="preserve"> prekes, suteikti paslaugas ar </w:t>
      </w:r>
      <w:r w:rsidR="004A5755" w:rsidRPr="004A5755">
        <w:rPr>
          <w:color w:val="000000"/>
          <w:spacing w:val="4"/>
          <w:lang w:val="lt-LT"/>
        </w:rPr>
        <w:t>atlikti darbus ir nėra jokios kitos priimtinos alternatyvos (</w:t>
      </w:r>
      <w:proofErr w:type="spellStart"/>
      <w:r w:rsidR="004A5755" w:rsidRPr="004A5755">
        <w:rPr>
          <w:color w:val="000000"/>
          <w:spacing w:val="4"/>
          <w:lang w:val="lt-LT"/>
        </w:rPr>
        <w:t>p</w:t>
      </w:r>
      <w:r>
        <w:rPr>
          <w:color w:val="000000"/>
          <w:spacing w:val="4"/>
          <w:lang w:val="lt-LT"/>
        </w:rPr>
        <w:t>vz</w:t>
      </w:r>
      <w:proofErr w:type="spellEnd"/>
      <w:r w:rsidR="004A5755" w:rsidRPr="004A5755">
        <w:rPr>
          <w:color w:val="000000"/>
          <w:spacing w:val="4"/>
          <w:lang w:val="lt-LT"/>
        </w:rPr>
        <w:t xml:space="preserve">, perkamos meninio, mokslinio </w:t>
      </w:r>
      <w:r w:rsidR="004A5755" w:rsidRPr="004A5755">
        <w:rPr>
          <w:color w:val="000000"/>
          <w:spacing w:val="1"/>
          <w:lang w:val="lt-LT"/>
        </w:rPr>
        <w:t>pobūdžio paslaugos ir pan.);</w:t>
      </w:r>
    </w:p>
    <w:p w:rsidR="004A5755" w:rsidRDefault="004A5755" w:rsidP="004A5755">
      <w:pPr>
        <w:shd w:val="clear" w:color="auto" w:fill="FFFFFF"/>
        <w:spacing w:line="410" w:lineRule="exact"/>
        <w:ind w:firstLine="648"/>
        <w:jc w:val="both"/>
        <w:rPr>
          <w:color w:val="000000"/>
          <w:spacing w:val="1"/>
          <w:lang w:val="lt-LT"/>
        </w:rPr>
      </w:pPr>
    </w:p>
    <w:p w:rsidR="00FE30B0" w:rsidRPr="00FE30B0" w:rsidRDefault="00FE30B0" w:rsidP="00FE30B0">
      <w:pPr>
        <w:shd w:val="clear" w:color="auto" w:fill="FFFFFF"/>
        <w:spacing w:before="180"/>
        <w:ind w:left="94" w:right="29" w:firstLine="605"/>
        <w:jc w:val="both"/>
        <w:rPr>
          <w:lang w:val="lt-LT"/>
        </w:rPr>
      </w:pPr>
      <w:r w:rsidRPr="00FE30B0">
        <w:rPr>
          <w:color w:val="000000"/>
          <w:spacing w:val="1"/>
          <w:lang w:val="lt-LT"/>
        </w:rPr>
        <w:t>113</w:t>
      </w:r>
      <w:r w:rsidR="00A056D5">
        <w:rPr>
          <w:color w:val="000000"/>
          <w:spacing w:val="1"/>
          <w:lang w:val="lt-LT"/>
        </w:rPr>
        <w:t xml:space="preserve">. </w:t>
      </w:r>
      <w:r w:rsidRPr="00FE30B0">
        <w:rPr>
          <w:color w:val="000000"/>
          <w:spacing w:val="-3"/>
          <w:lang w:val="lt-LT"/>
        </w:rPr>
        <w:t>Apklausiant tiekėją ar tiekėjui atskirai kreip</w:t>
      </w:r>
      <w:r>
        <w:rPr>
          <w:color w:val="000000"/>
          <w:spacing w:val="-3"/>
          <w:lang w:val="lt-LT"/>
        </w:rPr>
        <w:t>iantis. Komisija turi atsakyti į</w:t>
      </w:r>
      <w:r w:rsidRPr="00FE30B0">
        <w:rPr>
          <w:color w:val="000000"/>
          <w:spacing w:val="-3"/>
          <w:lang w:val="lt-LT"/>
        </w:rPr>
        <w:t xml:space="preserve"> visus tiekėjo </w:t>
      </w:r>
      <w:r w:rsidRPr="00FE30B0">
        <w:rPr>
          <w:color w:val="000000"/>
          <w:spacing w:val="4"/>
          <w:lang w:val="lt-LT"/>
        </w:rPr>
        <w:t>klausimus, susijusius su pirkimu, kad tiekėjas geriau supras</w:t>
      </w:r>
      <w:r>
        <w:rPr>
          <w:color w:val="000000"/>
          <w:spacing w:val="4"/>
          <w:lang w:val="lt-LT"/>
        </w:rPr>
        <w:t>tų</w:t>
      </w:r>
      <w:r w:rsidRPr="00FE30B0">
        <w:rPr>
          <w:color w:val="000000"/>
          <w:spacing w:val="4"/>
          <w:lang w:val="lt-LT"/>
        </w:rPr>
        <w:t xml:space="preserve"> </w:t>
      </w:r>
      <w:r w:rsidRPr="00FE30B0">
        <w:rPr>
          <w:color w:val="000000"/>
          <w:spacing w:val="2"/>
          <w:lang w:val="lt-LT"/>
        </w:rPr>
        <w:t>poreikius ir galimybes, tačiau tiekėjui negali būti pateikia toki</w:t>
      </w:r>
      <w:r>
        <w:rPr>
          <w:color w:val="000000"/>
          <w:spacing w:val="2"/>
          <w:lang w:val="lt-LT"/>
        </w:rPr>
        <w:t>a informacija, kuri pažeistų</w:t>
      </w:r>
      <w:r w:rsidRPr="00FE30B0">
        <w:rPr>
          <w:color w:val="000000"/>
          <w:spacing w:val="-1"/>
          <w:lang w:val="lt-LT"/>
        </w:rPr>
        <w:t xml:space="preserve"> įsipareigojimus neatskleisti komercine, tarnybos ar valstybės paslaptimi </w:t>
      </w:r>
      <w:r w:rsidRPr="00FE30B0">
        <w:rPr>
          <w:color w:val="000000"/>
          <w:lang w:val="lt-LT"/>
        </w:rPr>
        <w:t>laikomos informacijos arba informacijos, kurios atskleidimas pakenktų viešiesiems interesams.</w:t>
      </w:r>
    </w:p>
    <w:p w:rsidR="004A5755" w:rsidRPr="00FE30B0" w:rsidRDefault="004A5755" w:rsidP="00FE30B0">
      <w:pPr>
        <w:shd w:val="clear" w:color="auto" w:fill="FFFFFF"/>
        <w:ind w:firstLine="648"/>
        <w:jc w:val="both"/>
        <w:rPr>
          <w:color w:val="000000"/>
          <w:spacing w:val="1"/>
          <w:lang w:val="lt-LT"/>
        </w:rPr>
      </w:pPr>
    </w:p>
    <w:p w:rsidR="00DE23B1" w:rsidRPr="00DE23B1" w:rsidRDefault="00DE23B1" w:rsidP="00DE23B1">
      <w:pPr>
        <w:shd w:val="clear" w:color="auto" w:fill="FFFFFF"/>
        <w:ind w:left="72" w:right="14" w:firstLine="612"/>
        <w:jc w:val="both"/>
        <w:rPr>
          <w:lang w:val="lt-LT"/>
        </w:rPr>
      </w:pPr>
      <w:r w:rsidRPr="00DE23B1">
        <w:rPr>
          <w:color w:val="000000"/>
          <w:spacing w:val="-2"/>
          <w:lang w:val="lt-LT"/>
        </w:rPr>
        <w:t>114.</w:t>
      </w:r>
      <w:r w:rsidR="00A056D5">
        <w:rPr>
          <w:color w:val="000000"/>
          <w:spacing w:val="-2"/>
          <w:lang w:val="lt-LT"/>
        </w:rPr>
        <w:t xml:space="preserve"> </w:t>
      </w:r>
      <w:r w:rsidRPr="00DE23B1">
        <w:rPr>
          <w:color w:val="000000"/>
          <w:spacing w:val="-2"/>
          <w:lang w:val="lt-LT"/>
        </w:rPr>
        <w:t>Jeigu apklausiant tiekėjus paaiškėja, kad reikia patiksli</w:t>
      </w:r>
      <w:r>
        <w:rPr>
          <w:color w:val="000000"/>
          <w:spacing w:val="-2"/>
          <w:lang w:val="lt-LT"/>
        </w:rPr>
        <w:t>nti</w:t>
      </w:r>
      <w:r w:rsidRPr="00DE23B1">
        <w:rPr>
          <w:color w:val="000000"/>
          <w:spacing w:val="-2"/>
          <w:lang w:val="lt-LT"/>
        </w:rPr>
        <w:t xml:space="preserve"> </w:t>
      </w:r>
      <w:r w:rsidRPr="00DE23B1">
        <w:rPr>
          <w:color w:val="000000"/>
          <w:spacing w:val="4"/>
          <w:lang w:val="lt-LT"/>
        </w:rPr>
        <w:t xml:space="preserve">pageidaujamas pirkimo objekto savybes arba kitas pirkimo sąlygas, Komisija iki pasiūlymų </w:t>
      </w:r>
      <w:r w:rsidRPr="00DE23B1">
        <w:rPr>
          <w:color w:val="000000"/>
          <w:spacing w:val="-1"/>
          <w:lang w:val="lt-LT"/>
        </w:rPr>
        <w:t xml:space="preserve">pateikimo termino pabaigos gali tai padaryti iš naujo apklausdama jau anksčiau apklaustus tiekėjus, </w:t>
      </w:r>
      <w:r w:rsidRPr="00DE23B1">
        <w:rPr>
          <w:color w:val="000000"/>
          <w:lang w:val="lt-LT"/>
        </w:rPr>
        <w:t>prireikus derindama su Pirkimo iniciatoriumi.</w:t>
      </w:r>
    </w:p>
    <w:p w:rsidR="00DE23B1" w:rsidRDefault="00DE23B1" w:rsidP="00DE23B1">
      <w:pPr>
        <w:shd w:val="clear" w:color="auto" w:fill="FFFFFF"/>
        <w:ind w:left="50" w:right="14" w:firstLine="763"/>
        <w:jc w:val="both"/>
        <w:rPr>
          <w:color w:val="000000"/>
          <w:spacing w:val="-2"/>
          <w:lang w:val="lt-LT"/>
        </w:rPr>
      </w:pPr>
    </w:p>
    <w:p w:rsidR="00DE23B1" w:rsidRPr="00DE23B1" w:rsidRDefault="00DE23B1" w:rsidP="00DE23B1">
      <w:pPr>
        <w:shd w:val="clear" w:color="auto" w:fill="FFFFFF"/>
        <w:ind w:left="50" w:right="14" w:firstLine="763"/>
        <w:jc w:val="both"/>
        <w:rPr>
          <w:lang w:val="lt-LT"/>
        </w:rPr>
      </w:pPr>
      <w:r>
        <w:rPr>
          <w:color w:val="000000"/>
          <w:spacing w:val="-2"/>
          <w:lang w:val="lt-LT"/>
        </w:rPr>
        <w:t>115</w:t>
      </w:r>
      <w:r w:rsidRPr="00DE23B1">
        <w:rPr>
          <w:color w:val="000000"/>
          <w:spacing w:val="-2"/>
          <w:lang w:val="lt-LT"/>
        </w:rPr>
        <w:t>.</w:t>
      </w:r>
      <w:r w:rsidR="00A056D5">
        <w:rPr>
          <w:color w:val="000000"/>
          <w:spacing w:val="-2"/>
          <w:lang w:val="lt-LT"/>
        </w:rPr>
        <w:t xml:space="preserve"> </w:t>
      </w:r>
      <w:r w:rsidRPr="00DE23B1">
        <w:rPr>
          <w:color w:val="000000"/>
          <w:spacing w:val="-2"/>
          <w:lang w:val="lt-LT"/>
        </w:rPr>
        <w:t xml:space="preserve">Kai apklausa atliekama po pirkimo, apie kurį buvo skelbta, tačiau visi gauti pasiūlymai </w:t>
      </w:r>
      <w:r w:rsidRPr="00DE23B1">
        <w:rPr>
          <w:color w:val="000000"/>
          <w:lang w:val="lt-LT"/>
        </w:rPr>
        <w:t>neatitiko pirkimo dokumentų reikalavimų arba buvo pasiūlytos per didel</w:t>
      </w:r>
      <w:r>
        <w:rPr>
          <w:color w:val="000000"/>
          <w:lang w:val="lt-LT"/>
        </w:rPr>
        <w:t>ės,</w:t>
      </w:r>
      <w:r w:rsidRPr="00DE23B1">
        <w:rPr>
          <w:color w:val="000000"/>
          <w:lang w:val="lt-LT"/>
        </w:rPr>
        <w:t xml:space="preserve"> nepriimtinos kainos, pirkimo sąlygų iš esmės nekeičiant pirkime dalyvauti kviečiami visi </w:t>
      </w:r>
      <w:r w:rsidRPr="00DE23B1">
        <w:rPr>
          <w:color w:val="000000"/>
          <w:spacing w:val="6"/>
          <w:lang w:val="lt-LT"/>
        </w:rPr>
        <w:t xml:space="preserve">pasiūlymus pateikę tiekėjai, atitinkantys Komisijos nustatytus minimalius kvalifikacijos </w:t>
      </w:r>
      <w:r w:rsidRPr="00DE23B1">
        <w:rPr>
          <w:color w:val="000000"/>
          <w:lang w:val="lt-LT"/>
        </w:rPr>
        <w:t>reikalavimus.</w:t>
      </w:r>
    </w:p>
    <w:p w:rsidR="00DE23B1" w:rsidRDefault="00DE23B1" w:rsidP="00DE23B1">
      <w:pPr>
        <w:shd w:val="clear" w:color="auto" w:fill="FFFFFF"/>
        <w:ind w:left="43" w:firstLine="770"/>
        <w:jc w:val="both"/>
        <w:rPr>
          <w:color w:val="000000"/>
          <w:spacing w:val="1"/>
          <w:lang w:val="lt-LT"/>
        </w:rPr>
      </w:pPr>
    </w:p>
    <w:p w:rsidR="00DE23B1" w:rsidRPr="00DE23B1" w:rsidRDefault="00DE23B1" w:rsidP="00DE23B1">
      <w:pPr>
        <w:shd w:val="clear" w:color="auto" w:fill="FFFFFF"/>
        <w:ind w:left="43" w:firstLine="770"/>
        <w:jc w:val="both"/>
        <w:rPr>
          <w:lang w:val="lt-LT"/>
        </w:rPr>
      </w:pPr>
      <w:r>
        <w:rPr>
          <w:color w:val="000000"/>
          <w:spacing w:val="1"/>
          <w:lang w:val="lt-LT"/>
        </w:rPr>
        <w:t>116</w:t>
      </w:r>
      <w:r w:rsidRPr="00DE23B1">
        <w:rPr>
          <w:color w:val="000000"/>
          <w:spacing w:val="1"/>
          <w:lang w:val="lt-LT"/>
        </w:rPr>
        <w:t xml:space="preserve">. Vykdant supaprastintą pirkimą apklausos raštu būdu, gali būti prašoma pasiūlymus </w:t>
      </w:r>
      <w:r w:rsidRPr="00DE23B1">
        <w:rPr>
          <w:color w:val="000000"/>
          <w:spacing w:val="3"/>
          <w:lang w:val="lt-LT"/>
        </w:rPr>
        <w:t>pateikti faksu, elektroniniu paštu, CVP IS priemonėmis ar voku</w:t>
      </w:r>
      <w:r>
        <w:rPr>
          <w:color w:val="000000"/>
          <w:spacing w:val="3"/>
          <w:lang w:val="lt-LT"/>
        </w:rPr>
        <w:t>ose,</w:t>
      </w:r>
      <w:r w:rsidRPr="00DE23B1">
        <w:rPr>
          <w:color w:val="000000"/>
          <w:lang w:val="lt-LT"/>
        </w:rPr>
        <w:t xml:space="preserve"> nereikalauti, kad pasiūlymas būtų pasirašytas (elektroninis pasiūlymas būtų pateiktas su saugiu elektroniniu parašu, atitinkančiu teisės aktų reikalavimus).</w:t>
      </w:r>
    </w:p>
    <w:p w:rsidR="00C65BA2" w:rsidRDefault="00C65BA2" w:rsidP="00C65BA2">
      <w:pPr>
        <w:shd w:val="clear" w:color="auto" w:fill="FFFFFF"/>
        <w:spacing w:before="120"/>
        <w:ind w:left="29" w:firstLine="770"/>
        <w:jc w:val="both"/>
        <w:rPr>
          <w:lang w:val="lt-LT"/>
        </w:rPr>
      </w:pPr>
      <w:r w:rsidRPr="00C65BA2">
        <w:rPr>
          <w:color w:val="000000"/>
          <w:spacing w:val="-1"/>
          <w:lang w:val="lt-LT"/>
        </w:rPr>
        <w:lastRenderedPageBreak/>
        <w:t>117.</w:t>
      </w:r>
      <w:r w:rsidR="00A056D5">
        <w:rPr>
          <w:color w:val="000000"/>
          <w:spacing w:val="-1"/>
          <w:lang w:val="lt-LT"/>
        </w:rPr>
        <w:t xml:space="preserve"> </w:t>
      </w:r>
      <w:r w:rsidRPr="00C65BA2">
        <w:rPr>
          <w:color w:val="000000"/>
          <w:spacing w:val="-1"/>
          <w:lang w:val="lt-LT"/>
        </w:rPr>
        <w:t xml:space="preserve">Pasiūlymus prašant pateikti vokuose (ar elektroninėmis priemonėmis), į vokų atplėšimo </w:t>
      </w:r>
      <w:r w:rsidRPr="00C65BA2">
        <w:rPr>
          <w:color w:val="000000"/>
          <w:spacing w:val="1"/>
          <w:lang w:val="lt-LT"/>
        </w:rPr>
        <w:t xml:space="preserve">procedūrą, išskyrus atliekant pirkimą, kurio metu deramasi, gali būti kviečiami pasiūlymus pateikę </w:t>
      </w:r>
      <w:r w:rsidRPr="00C65BA2">
        <w:rPr>
          <w:color w:val="000000"/>
          <w:lang w:val="lt-LT"/>
        </w:rPr>
        <w:t>tiekėjai ar jų įgalioti atstovai.</w:t>
      </w:r>
    </w:p>
    <w:p w:rsidR="00A056D5" w:rsidRDefault="00C65BA2" w:rsidP="00A056D5">
      <w:pPr>
        <w:shd w:val="clear" w:color="auto" w:fill="FFFFFF"/>
        <w:spacing w:before="120"/>
        <w:ind w:left="29" w:firstLine="770"/>
        <w:jc w:val="both"/>
        <w:rPr>
          <w:lang w:val="lt-LT"/>
        </w:rPr>
      </w:pPr>
      <w:r>
        <w:rPr>
          <w:lang w:val="lt-LT"/>
        </w:rPr>
        <w:t>118.</w:t>
      </w:r>
      <w:r w:rsidR="00A056D5">
        <w:rPr>
          <w:lang w:val="lt-LT"/>
        </w:rPr>
        <w:t xml:space="preserve"> </w:t>
      </w:r>
      <w:r w:rsidRPr="00C65BA2">
        <w:rPr>
          <w:color w:val="000000"/>
          <w:spacing w:val="1"/>
          <w:lang w:val="lt-LT"/>
        </w:rPr>
        <w:t>Vykdant apklausą raštu apie ją viešai skelbiant pasiūlymų pateikimo terminas turi būti</w:t>
      </w:r>
      <w:r>
        <w:rPr>
          <w:color w:val="000000"/>
          <w:spacing w:val="1"/>
          <w:lang w:val="lt-LT"/>
        </w:rPr>
        <w:t xml:space="preserve"> </w:t>
      </w:r>
      <w:r w:rsidRPr="00C65BA2">
        <w:rPr>
          <w:color w:val="000000"/>
          <w:spacing w:val="4"/>
          <w:lang w:val="lt-LT"/>
        </w:rPr>
        <w:t>proporcingas pirkimo dokumentuose nustatytiems kvalifikacijos reikalavimams ir protingas, kad</w:t>
      </w:r>
      <w:r>
        <w:rPr>
          <w:color w:val="000000"/>
          <w:spacing w:val="4"/>
          <w:lang w:val="lt-LT"/>
        </w:rPr>
        <w:t xml:space="preserve"> </w:t>
      </w:r>
      <w:r w:rsidRPr="00C65BA2">
        <w:rPr>
          <w:color w:val="000000"/>
          <w:spacing w:val="7"/>
          <w:lang w:val="lt-LT"/>
        </w:rPr>
        <w:t>tiekėjas galėtų išnagrinėti pirkimo dokumentus, parengti ir pateikti pasiūlymą, bei negali būti</w:t>
      </w:r>
      <w:r>
        <w:rPr>
          <w:color w:val="000000"/>
          <w:spacing w:val="7"/>
          <w:lang w:val="lt-LT"/>
        </w:rPr>
        <w:t xml:space="preserve"> </w:t>
      </w:r>
      <w:r w:rsidRPr="00C65BA2">
        <w:rPr>
          <w:color w:val="000000"/>
          <w:spacing w:val="1"/>
          <w:lang w:val="lt-LT"/>
        </w:rPr>
        <w:t>trumpesnis kaip 7 darbo dienos nuo skelbimo apie pirkimą paskelbimo CVP IS.</w:t>
      </w:r>
    </w:p>
    <w:p w:rsidR="00C65BA2" w:rsidRPr="00A056D5" w:rsidRDefault="00C65BA2" w:rsidP="00A056D5">
      <w:pPr>
        <w:shd w:val="clear" w:color="auto" w:fill="FFFFFF"/>
        <w:spacing w:before="120"/>
        <w:ind w:left="29" w:firstLine="770"/>
        <w:jc w:val="both"/>
        <w:rPr>
          <w:lang w:val="lt-LT"/>
        </w:rPr>
      </w:pPr>
      <w:r>
        <w:rPr>
          <w:color w:val="000000"/>
          <w:spacing w:val="3"/>
          <w:lang w:val="lt-LT"/>
        </w:rPr>
        <w:t>119.</w:t>
      </w:r>
      <w:r w:rsidR="00A056D5">
        <w:rPr>
          <w:color w:val="000000"/>
          <w:spacing w:val="3"/>
          <w:lang w:val="lt-LT"/>
        </w:rPr>
        <w:t xml:space="preserve"> </w:t>
      </w:r>
      <w:r w:rsidRPr="00C65BA2">
        <w:rPr>
          <w:color w:val="000000"/>
          <w:spacing w:val="3"/>
          <w:lang w:val="lt-LT"/>
        </w:rPr>
        <w:t>Vykdant apklausą raštu apie ją viešai neskelbiant, pa</w:t>
      </w:r>
      <w:r>
        <w:rPr>
          <w:color w:val="000000"/>
          <w:spacing w:val="3"/>
          <w:lang w:val="lt-LT"/>
        </w:rPr>
        <w:t xml:space="preserve">siūlymų pateikimo terminas turi </w:t>
      </w:r>
      <w:r w:rsidRPr="00C65BA2">
        <w:rPr>
          <w:color w:val="000000"/>
          <w:spacing w:val="3"/>
          <w:lang w:val="lt-LT"/>
        </w:rPr>
        <w:t>būti proporcingas pirkimo dokumentuose nustatytiems kvalifikacijos reikalavimams ir protingas,</w:t>
      </w:r>
      <w:r>
        <w:rPr>
          <w:color w:val="000000"/>
          <w:spacing w:val="3"/>
          <w:lang w:val="lt-LT"/>
        </w:rPr>
        <w:t xml:space="preserve"> </w:t>
      </w:r>
      <w:r w:rsidRPr="00C65BA2">
        <w:rPr>
          <w:color w:val="000000"/>
          <w:spacing w:val="1"/>
          <w:lang w:val="lt-LT"/>
        </w:rPr>
        <w:t>kad tiekėjas galėtų išnagrinėti pirkimo dokumentus parengti ir pateikti pasiūlymą.</w:t>
      </w:r>
    </w:p>
    <w:p w:rsidR="00801418" w:rsidRDefault="00801418" w:rsidP="004A5755">
      <w:pPr>
        <w:pStyle w:val="Betarp"/>
        <w:ind w:firstLine="600"/>
        <w:jc w:val="both"/>
        <w:rPr>
          <w:lang w:val="lt-LT"/>
        </w:rPr>
      </w:pPr>
    </w:p>
    <w:p w:rsidR="00E558AB" w:rsidRPr="00BB2A93" w:rsidRDefault="00E558AB" w:rsidP="00E558AB">
      <w:pPr>
        <w:shd w:val="clear" w:color="auto" w:fill="FFFFFF"/>
        <w:spacing w:before="7" w:line="410" w:lineRule="exact"/>
        <w:ind w:left="7"/>
        <w:jc w:val="center"/>
        <w:rPr>
          <w:b/>
          <w:lang w:val="lt-LT"/>
        </w:rPr>
      </w:pPr>
      <w:r w:rsidRPr="00BB2A93">
        <w:rPr>
          <w:b/>
          <w:color w:val="000000"/>
          <w:spacing w:val="-18"/>
          <w:lang w:val="lt-LT"/>
        </w:rPr>
        <w:t>XIII. SUPAPRASTINTOS NESKELBIAMOS DERYBOS</w:t>
      </w:r>
    </w:p>
    <w:p w:rsidR="00E558AB" w:rsidRPr="00AE2682" w:rsidRDefault="00A056D5" w:rsidP="00A056D5">
      <w:pPr>
        <w:shd w:val="clear" w:color="auto" w:fill="FFFFFF"/>
        <w:tabs>
          <w:tab w:val="left" w:pos="1217"/>
        </w:tabs>
        <w:spacing w:line="410" w:lineRule="exact"/>
        <w:ind w:left="403"/>
        <w:rPr>
          <w:lang w:val="lt-LT"/>
        </w:rPr>
      </w:pPr>
      <w:r>
        <w:rPr>
          <w:color w:val="000000"/>
          <w:spacing w:val="-11"/>
          <w:lang w:val="lt-LT"/>
        </w:rPr>
        <w:tab/>
      </w:r>
      <w:r w:rsidR="00E558AB" w:rsidRPr="00AE2682">
        <w:rPr>
          <w:color w:val="000000"/>
          <w:spacing w:val="-11"/>
          <w:lang w:val="lt-LT"/>
        </w:rPr>
        <w:t>120.</w:t>
      </w:r>
      <w:r w:rsidR="00E558AB" w:rsidRPr="00AE2682">
        <w:rPr>
          <w:color w:val="000000"/>
          <w:lang w:val="lt-LT"/>
        </w:rPr>
        <w:tab/>
        <w:t>Neskelbiamų derybų būdu:</w:t>
      </w:r>
    </w:p>
    <w:p w:rsidR="00AE2682" w:rsidRDefault="00AE2682" w:rsidP="00A056D5">
      <w:pPr>
        <w:shd w:val="clear" w:color="auto" w:fill="FFFFFF"/>
        <w:ind w:firstLine="720"/>
        <w:jc w:val="both"/>
        <w:rPr>
          <w:color w:val="000000"/>
          <w:spacing w:val="2"/>
          <w:lang w:val="lt-LT"/>
        </w:rPr>
      </w:pPr>
      <w:r w:rsidRPr="00AE2682">
        <w:rPr>
          <w:iCs/>
          <w:color w:val="000000"/>
          <w:spacing w:val="2"/>
          <w:lang w:val="lt-LT"/>
        </w:rPr>
        <w:t>120.1</w:t>
      </w:r>
      <w:r w:rsidR="00E558AB" w:rsidRPr="00AE2682">
        <w:rPr>
          <w:i/>
          <w:iCs/>
          <w:color w:val="000000"/>
          <w:spacing w:val="2"/>
          <w:lang w:val="lt-LT"/>
        </w:rPr>
        <w:t xml:space="preserve">.prekės, paslaugos ar darbai </w:t>
      </w:r>
      <w:r w:rsidR="00E558AB" w:rsidRPr="00AE2682">
        <w:rPr>
          <w:color w:val="000000"/>
          <w:spacing w:val="2"/>
          <w:lang w:val="lt-LT"/>
        </w:rPr>
        <w:t>gali būti perkami esant bent vienai iš šių sąlygų:</w:t>
      </w:r>
    </w:p>
    <w:p w:rsidR="00E558AB" w:rsidRPr="009A0A5D" w:rsidRDefault="00E558AB" w:rsidP="00B45B99">
      <w:pPr>
        <w:shd w:val="clear" w:color="auto" w:fill="FFFFFF"/>
        <w:ind w:firstLine="396"/>
        <w:jc w:val="both"/>
        <w:rPr>
          <w:color w:val="000000"/>
          <w:spacing w:val="1"/>
          <w:lang w:val="lt-LT"/>
        </w:rPr>
      </w:pPr>
      <w:r w:rsidRPr="00AE2682">
        <w:rPr>
          <w:color w:val="000000"/>
          <w:spacing w:val="2"/>
          <w:lang w:val="lt-LT"/>
        </w:rPr>
        <w:t xml:space="preserve"> </w:t>
      </w:r>
      <w:r w:rsidRPr="00AE2682">
        <w:rPr>
          <w:color w:val="000000"/>
          <w:spacing w:val="4"/>
          <w:lang w:val="lt-LT"/>
        </w:rPr>
        <w:t xml:space="preserve">1) jeigu atvirame konkurse ar skelbiamose derybose nebuvo pateikta nė vienos paraiškos arba nė </w:t>
      </w:r>
      <w:r w:rsidRPr="00AE2682">
        <w:rPr>
          <w:color w:val="000000"/>
          <w:spacing w:val="8"/>
          <w:lang w:val="lt-LT"/>
        </w:rPr>
        <w:t xml:space="preserve">vieno pasiūlymo arba nebuvo nė vieno tinkamo (atitinkančio keliamus reikalavimus, kurie </w:t>
      </w:r>
      <w:r w:rsidRPr="00AE2682">
        <w:rPr>
          <w:color w:val="000000"/>
          <w:spacing w:val="5"/>
          <w:lang w:val="lt-LT"/>
        </w:rPr>
        <w:t>būtini patenkinti</w:t>
      </w:r>
      <w:r w:rsidR="00AE2682">
        <w:rPr>
          <w:color w:val="000000"/>
          <w:spacing w:val="5"/>
          <w:lang w:val="lt-LT"/>
        </w:rPr>
        <w:t xml:space="preserve"> </w:t>
      </w:r>
      <w:r w:rsidRPr="00AE2682">
        <w:rPr>
          <w:color w:val="000000"/>
          <w:spacing w:val="5"/>
          <w:lang w:val="lt-LT"/>
        </w:rPr>
        <w:t xml:space="preserve">poreikiams) pasiūlymo, o pirkimo sąlygos iš </w:t>
      </w:r>
      <w:r w:rsidRPr="00AE2682">
        <w:rPr>
          <w:color w:val="000000"/>
          <w:spacing w:val="1"/>
          <w:lang w:val="lt-LT"/>
        </w:rPr>
        <w:t>esmės nekeičiamos;</w:t>
      </w:r>
    </w:p>
    <w:p w:rsidR="00E558AB" w:rsidRPr="00CB4C6E" w:rsidRDefault="009A0A5D" w:rsidP="009A0A5D">
      <w:pPr>
        <w:widowControl w:val="0"/>
        <w:numPr>
          <w:ilvl w:val="0"/>
          <w:numId w:val="16"/>
        </w:numPr>
        <w:shd w:val="clear" w:color="auto" w:fill="FFFFFF"/>
        <w:tabs>
          <w:tab w:val="left" w:pos="468"/>
        </w:tabs>
        <w:autoSpaceDE w:val="0"/>
        <w:autoSpaceDN w:val="0"/>
        <w:adjustRightInd w:val="0"/>
        <w:spacing w:before="166"/>
        <w:ind w:left="468" w:hanging="360"/>
        <w:rPr>
          <w:color w:val="000000"/>
          <w:spacing w:val="-6"/>
          <w:lang w:val="lt-LT"/>
        </w:rPr>
      </w:pPr>
      <w:r>
        <w:rPr>
          <w:color w:val="000000"/>
          <w:spacing w:val="1"/>
          <w:lang w:val="lt-LT"/>
        </w:rPr>
        <w:t xml:space="preserve">jeigu perkamos </w:t>
      </w:r>
      <w:r w:rsidR="00E558AB" w:rsidRPr="009A0A5D">
        <w:rPr>
          <w:color w:val="000000"/>
          <w:spacing w:val="1"/>
          <w:lang w:val="lt-LT"/>
        </w:rPr>
        <w:t>prek</w:t>
      </w:r>
      <w:r>
        <w:rPr>
          <w:color w:val="000000"/>
          <w:spacing w:val="1"/>
          <w:lang w:val="lt-LT"/>
        </w:rPr>
        <w:t xml:space="preserve">ės, paslaugos ar darbui </w:t>
      </w:r>
      <w:r w:rsidR="00E558AB" w:rsidRPr="009A0A5D">
        <w:rPr>
          <w:color w:val="000000"/>
          <w:spacing w:val="1"/>
          <w:lang w:val="lt-LT"/>
        </w:rPr>
        <w:t xml:space="preserve">reikalingi </w:t>
      </w:r>
      <w:r w:rsidR="00E558AB" w:rsidRPr="009A0A5D">
        <w:rPr>
          <w:color w:val="000000"/>
          <w:spacing w:val="24"/>
          <w:lang w:val="lt-LT"/>
        </w:rPr>
        <w:t>tik</w:t>
      </w:r>
      <w:r>
        <w:rPr>
          <w:color w:val="000000"/>
          <w:spacing w:val="1"/>
          <w:lang w:val="lt-LT"/>
        </w:rPr>
        <w:t xml:space="preserve"> mokslo, eksperimentų,  studijų, </w:t>
      </w:r>
      <w:r w:rsidR="00E558AB" w:rsidRPr="009A0A5D">
        <w:rPr>
          <w:color w:val="000000"/>
          <w:spacing w:val="1"/>
          <w:lang w:val="lt-LT"/>
        </w:rPr>
        <w:t>mokslinio ar techninio tobulinimo tikslais, jeigu nesiekiama ga</w:t>
      </w:r>
      <w:r>
        <w:rPr>
          <w:color w:val="000000"/>
          <w:spacing w:val="1"/>
          <w:lang w:val="lt-LT"/>
        </w:rPr>
        <w:t xml:space="preserve">uti pelno arba padengti mokslo. eksperimentavimo, </w:t>
      </w:r>
      <w:r w:rsidR="00E558AB" w:rsidRPr="009A0A5D">
        <w:rPr>
          <w:color w:val="000000"/>
          <w:spacing w:val="1"/>
          <w:lang w:val="lt-LT"/>
        </w:rPr>
        <w:t>studijų,  mokslinio  ar techninio  tobulinimo  išlaidų  su  sąlyga,  kad  toks</w:t>
      </w:r>
      <w:r w:rsidR="00E558AB" w:rsidRPr="009A0A5D">
        <w:rPr>
          <w:color w:val="000000"/>
          <w:spacing w:val="1"/>
          <w:lang w:val="lt-LT"/>
        </w:rPr>
        <w:br/>
      </w:r>
      <w:r w:rsidR="00E558AB" w:rsidRPr="009A0A5D">
        <w:rPr>
          <w:color w:val="000000"/>
          <w:lang w:val="lt-LT"/>
        </w:rPr>
        <w:t>pirkimas neribos konkurencijos vėlesniuose lokiuose pirkimuose</w:t>
      </w:r>
      <w:r w:rsidR="00E558AB" w:rsidRPr="00CB4C6E">
        <w:rPr>
          <w:color w:val="000000"/>
          <w:lang w:val="lt-LT"/>
        </w:rPr>
        <w:t>;</w:t>
      </w:r>
    </w:p>
    <w:p w:rsidR="00E558AB" w:rsidRPr="009A0A5D" w:rsidRDefault="00E558AB" w:rsidP="009A0A5D">
      <w:pPr>
        <w:widowControl w:val="0"/>
        <w:numPr>
          <w:ilvl w:val="0"/>
          <w:numId w:val="16"/>
        </w:numPr>
        <w:shd w:val="clear" w:color="auto" w:fill="FFFFFF"/>
        <w:tabs>
          <w:tab w:val="left" w:pos="468"/>
        </w:tabs>
        <w:autoSpaceDE w:val="0"/>
        <w:autoSpaceDN w:val="0"/>
        <w:adjustRightInd w:val="0"/>
        <w:ind w:left="468" w:hanging="360"/>
        <w:rPr>
          <w:color w:val="000000"/>
          <w:spacing w:val="-7"/>
          <w:lang w:val="lt-LT"/>
        </w:rPr>
      </w:pPr>
      <w:r w:rsidRPr="009A0A5D">
        <w:rPr>
          <w:color w:val="000000"/>
          <w:spacing w:val="5"/>
          <w:lang w:val="lt-LT"/>
        </w:rPr>
        <w:t xml:space="preserve">jeigu dėl techninių ar meninių priežasčių arba dėl priežasčių, susijusių su išimtinių </w:t>
      </w:r>
      <w:r w:rsidRPr="009A0A5D">
        <w:rPr>
          <w:color w:val="000000"/>
          <w:spacing w:val="25"/>
          <w:lang w:val="lt-LT"/>
        </w:rPr>
        <w:t>teisių</w:t>
      </w:r>
      <w:r w:rsidRPr="009A0A5D">
        <w:rPr>
          <w:color w:val="000000"/>
          <w:spacing w:val="25"/>
          <w:lang w:val="lt-LT"/>
        </w:rPr>
        <w:br/>
      </w:r>
      <w:r w:rsidRPr="009A0A5D">
        <w:rPr>
          <w:color w:val="000000"/>
          <w:lang w:val="lt-LT"/>
        </w:rPr>
        <w:t>apsauga, prekes, paslaugas ar darbus gali patiekti (atlikti) tik konkretus tiekėjas;</w:t>
      </w:r>
    </w:p>
    <w:p w:rsidR="00E558AB" w:rsidRPr="009A0A5D" w:rsidRDefault="00E558AB" w:rsidP="009A0A5D">
      <w:pPr>
        <w:shd w:val="clear" w:color="auto" w:fill="FFFFFF"/>
        <w:tabs>
          <w:tab w:val="left" w:pos="526"/>
        </w:tabs>
        <w:ind w:left="461" w:hanging="353"/>
        <w:rPr>
          <w:lang w:val="lt-LT"/>
        </w:rPr>
      </w:pPr>
      <w:r w:rsidRPr="009A0A5D">
        <w:rPr>
          <w:color w:val="000000"/>
          <w:spacing w:val="-11"/>
          <w:lang w:val="lt-LT"/>
        </w:rPr>
        <w:t>4)</w:t>
      </w:r>
      <w:r w:rsidRPr="009A0A5D">
        <w:rPr>
          <w:color w:val="000000"/>
          <w:lang w:val="lt-LT"/>
        </w:rPr>
        <w:tab/>
      </w:r>
      <w:r w:rsidRPr="009A0A5D">
        <w:rPr>
          <w:color w:val="000000"/>
          <w:spacing w:val="1"/>
          <w:lang w:val="lt-LT"/>
        </w:rPr>
        <w:t>tiek, kiek tai neišvengiamai būtina pirkimą atlikti ypač skubiai dėl į</w:t>
      </w:r>
      <w:r w:rsidR="009A0A5D">
        <w:rPr>
          <w:color w:val="000000"/>
          <w:spacing w:val="1"/>
          <w:lang w:val="lt-LT"/>
        </w:rPr>
        <w:t xml:space="preserve">vykio, kurio </w:t>
      </w:r>
      <w:r w:rsidR="009A0A5D" w:rsidRPr="00EE18BC">
        <w:rPr>
          <w:lang w:val="fi-FI"/>
        </w:rPr>
        <w:t>UAB „ Šalčininkų šilumos tinklai</w:t>
      </w:r>
      <w:r w:rsidR="009A0A5D">
        <w:rPr>
          <w:lang w:val="fi-FI"/>
        </w:rPr>
        <w:t>“</w:t>
      </w:r>
      <w:r w:rsidRPr="009A0A5D">
        <w:rPr>
          <w:color w:val="000000"/>
          <w:spacing w:val="4"/>
          <w:lang w:val="lt-LT"/>
        </w:rPr>
        <w:t xml:space="preserve"> negalėjo numatyti, kai tokio pirkimo neįmanoma atlikti atviro,   konkurso ar</w:t>
      </w:r>
      <w:r w:rsidR="009A0A5D">
        <w:rPr>
          <w:color w:val="000000"/>
          <w:spacing w:val="4"/>
          <w:lang w:val="lt-LT"/>
        </w:rPr>
        <w:t xml:space="preserve"> </w:t>
      </w:r>
      <w:r w:rsidRPr="009A0A5D">
        <w:rPr>
          <w:color w:val="000000"/>
          <w:lang w:val="lt-LT"/>
        </w:rPr>
        <w:t>skelbiamų derybų būdais Viešųjų pirkimų įstatyme nustatytais terminais;</w:t>
      </w:r>
    </w:p>
    <w:p w:rsidR="00E558AB" w:rsidRPr="009A0A5D" w:rsidRDefault="00E558AB" w:rsidP="009A0A5D">
      <w:pPr>
        <w:shd w:val="clear" w:color="auto" w:fill="FFFFFF"/>
        <w:tabs>
          <w:tab w:val="left" w:pos="446"/>
        </w:tabs>
        <w:ind w:left="446" w:hanging="353"/>
        <w:rPr>
          <w:lang w:val="lt-LT"/>
        </w:rPr>
      </w:pPr>
      <w:r w:rsidRPr="009A0A5D">
        <w:rPr>
          <w:color w:val="000000"/>
          <w:spacing w:val="-7"/>
          <w:lang w:val="lt-LT"/>
        </w:rPr>
        <w:t>5)</w:t>
      </w:r>
      <w:r w:rsidRPr="009A0A5D">
        <w:rPr>
          <w:color w:val="000000"/>
          <w:lang w:val="lt-LT"/>
        </w:rPr>
        <w:tab/>
      </w:r>
      <w:r w:rsidR="00CE3A9A">
        <w:rPr>
          <w:color w:val="000000"/>
          <w:spacing w:val="4"/>
          <w:lang w:val="lt-LT"/>
        </w:rPr>
        <w:t>pirkimai atliekami pagal VPĮ</w:t>
      </w:r>
      <w:r w:rsidRPr="009A0A5D">
        <w:rPr>
          <w:color w:val="000000"/>
          <w:spacing w:val="4"/>
          <w:lang w:val="lt-LT"/>
        </w:rPr>
        <w:t xml:space="preserve"> pirkimų įstatymo nustatyta tvarka sudarytą preliminariąją</w:t>
      </w:r>
      <w:r w:rsidRPr="009A0A5D">
        <w:rPr>
          <w:color w:val="000000"/>
          <w:spacing w:val="4"/>
          <w:lang w:val="lt-LT"/>
        </w:rPr>
        <w:br/>
      </w:r>
      <w:r w:rsidRPr="009A0A5D">
        <w:rPr>
          <w:color w:val="000000"/>
          <w:spacing w:val="-3"/>
          <w:lang w:val="lt-LT"/>
        </w:rPr>
        <w:t>sutartį.</w:t>
      </w:r>
    </w:p>
    <w:p w:rsidR="00CB4C6E" w:rsidRPr="00CB4C6E" w:rsidRDefault="00CB4C6E" w:rsidP="00E13F05">
      <w:pPr>
        <w:shd w:val="clear" w:color="auto" w:fill="FFFFFF"/>
        <w:spacing w:before="120"/>
        <w:ind w:left="835"/>
        <w:jc w:val="both"/>
        <w:rPr>
          <w:lang w:val="lt-LT"/>
        </w:rPr>
      </w:pPr>
      <w:r w:rsidRPr="00CB4C6E">
        <w:rPr>
          <w:color w:val="000000"/>
          <w:spacing w:val="-1"/>
          <w:lang w:val="lt-LT"/>
        </w:rPr>
        <w:t xml:space="preserve">120.2 </w:t>
      </w:r>
      <w:r w:rsidRPr="00CB4C6E">
        <w:rPr>
          <w:i/>
          <w:iCs/>
          <w:color w:val="000000"/>
          <w:spacing w:val="-1"/>
          <w:lang w:val="lt-LT"/>
        </w:rPr>
        <w:t xml:space="preserve">prekės </w:t>
      </w:r>
      <w:r w:rsidRPr="00CB4C6E">
        <w:rPr>
          <w:color w:val="000000"/>
          <w:spacing w:val="-1"/>
          <w:lang w:val="lt-LT"/>
        </w:rPr>
        <w:t>taip pat gali būti perkamos esant bent vienai iš šių sąlygų:</w:t>
      </w:r>
    </w:p>
    <w:p w:rsidR="00CB4C6E" w:rsidRPr="00CB4C6E" w:rsidRDefault="00CB4C6E" w:rsidP="00CB4C6E">
      <w:pPr>
        <w:widowControl w:val="0"/>
        <w:numPr>
          <w:ilvl w:val="0"/>
          <w:numId w:val="17"/>
        </w:numPr>
        <w:shd w:val="clear" w:color="auto" w:fill="FFFFFF"/>
        <w:tabs>
          <w:tab w:val="left" w:pos="302"/>
        </w:tabs>
        <w:autoSpaceDE w:val="0"/>
        <w:autoSpaceDN w:val="0"/>
        <w:adjustRightInd w:val="0"/>
        <w:ind w:left="58"/>
        <w:jc w:val="both"/>
        <w:rPr>
          <w:color w:val="000000"/>
          <w:spacing w:val="-17"/>
          <w:lang w:val="lt-LT"/>
        </w:rPr>
      </w:pPr>
      <w:r w:rsidRPr="00CB4C6E">
        <w:rPr>
          <w:color w:val="000000"/>
          <w:spacing w:val="4"/>
          <w:lang w:val="lt-LT"/>
        </w:rPr>
        <w:t>jeigu</w:t>
      </w:r>
      <w:r>
        <w:rPr>
          <w:color w:val="000000"/>
          <w:spacing w:val="4"/>
          <w:lang w:val="lt-LT"/>
        </w:rPr>
        <w:t xml:space="preserve"> </w:t>
      </w:r>
      <w:r w:rsidRPr="00CB4C6E">
        <w:rPr>
          <w:color w:val="000000"/>
          <w:spacing w:val="4"/>
          <w:lang w:val="lt-LT"/>
        </w:rPr>
        <w:t>pagal ankstesnę pirkimo sutartį iš kokio nors tiekėjo pirko</w:t>
      </w:r>
      <w:r>
        <w:rPr>
          <w:color w:val="000000"/>
          <w:spacing w:val="4"/>
          <w:lang w:val="lt-LT"/>
        </w:rPr>
        <w:t xml:space="preserve"> </w:t>
      </w:r>
      <w:r w:rsidRPr="00CB4C6E">
        <w:rPr>
          <w:color w:val="000000"/>
          <w:lang w:val="lt-LT"/>
        </w:rPr>
        <w:t>prekių ir</w:t>
      </w:r>
      <w:r>
        <w:rPr>
          <w:color w:val="000000"/>
          <w:lang w:val="lt-LT"/>
        </w:rPr>
        <w:t xml:space="preserve"> nustatė, kad iš jo tikslinga pi</w:t>
      </w:r>
      <w:r w:rsidRPr="00CB4C6E">
        <w:rPr>
          <w:color w:val="000000"/>
          <w:lang w:val="lt-LT"/>
        </w:rPr>
        <w:t>rkti papildomai siekiant iš dalies</w:t>
      </w:r>
      <w:r>
        <w:rPr>
          <w:color w:val="000000"/>
          <w:lang w:val="lt-LT"/>
        </w:rPr>
        <w:t xml:space="preserve"> pakeisti turimas ir įprastines </w:t>
      </w:r>
      <w:r w:rsidRPr="00CB4C6E">
        <w:rPr>
          <w:color w:val="000000"/>
          <w:lang w:val="lt-LT"/>
        </w:rPr>
        <w:t>prekes arba įrenginius arba padidinti turimų prekių kiekius arba įrenginius, kai, pakeitus tiekėją,</w:t>
      </w:r>
      <w:r w:rsidRPr="00CB4C6E">
        <w:rPr>
          <w:color w:val="000000"/>
          <w:spacing w:val="2"/>
          <w:lang w:val="lt-LT"/>
        </w:rPr>
        <w:t xml:space="preserve"> reikėtų įsigyti medžiagų, turinčių kitokias technines charakteristikas, ir</w:t>
      </w:r>
      <w:r>
        <w:rPr>
          <w:color w:val="000000"/>
          <w:spacing w:val="2"/>
          <w:lang w:val="lt-LT"/>
        </w:rPr>
        <w:t xml:space="preserve"> </w:t>
      </w:r>
      <w:r w:rsidRPr="00CB4C6E">
        <w:rPr>
          <w:color w:val="000000"/>
          <w:lang w:val="lt-LT"/>
        </w:rPr>
        <w:t>dėl to atsirastų nesuderinamumas arba per didelių techninių eksploatacijos ir priežiūros sunkumų;</w:t>
      </w:r>
    </w:p>
    <w:p w:rsidR="00CB4C6E" w:rsidRPr="00CB4C6E" w:rsidRDefault="00CB4C6E" w:rsidP="00CB4C6E">
      <w:pPr>
        <w:widowControl w:val="0"/>
        <w:numPr>
          <w:ilvl w:val="0"/>
          <w:numId w:val="17"/>
        </w:numPr>
        <w:shd w:val="clear" w:color="auto" w:fill="FFFFFF"/>
        <w:tabs>
          <w:tab w:val="left" w:pos="302"/>
        </w:tabs>
        <w:autoSpaceDE w:val="0"/>
        <w:autoSpaceDN w:val="0"/>
        <w:adjustRightInd w:val="0"/>
        <w:spacing w:before="7"/>
        <w:ind w:left="58"/>
        <w:jc w:val="both"/>
        <w:rPr>
          <w:color w:val="000000"/>
          <w:spacing w:val="-3"/>
          <w:lang w:val="lt-LT"/>
        </w:rPr>
      </w:pPr>
      <w:r w:rsidRPr="00CB4C6E">
        <w:rPr>
          <w:color w:val="000000"/>
          <w:spacing w:val="1"/>
          <w:lang w:val="lt-LT"/>
        </w:rPr>
        <w:t>jeigu perkamos prekių biržoje kotiruotos prekės;</w:t>
      </w:r>
    </w:p>
    <w:p w:rsidR="00CB4C6E" w:rsidRPr="00CB4C6E" w:rsidRDefault="00CB4C6E" w:rsidP="00CB4C6E">
      <w:pPr>
        <w:widowControl w:val="0"/>
        <w:numPr>
          <w:ilvl w:val="0"/>
          <w:numId w:val="17"/>
        </w:numPr>
        <w:shd w:val="clear" w:color="auto" w:fill="FFFFFF"/>
        <w:tabs>
          <w:tab w:val="left" w:pos="302"/>
        </w:tabs>
        <w:autoSpaceDE w:val="0"/>
        <w:autoSpaceDN w:val="0"/>
        <w:adjustRightInd w:val="0"/>
        <w:ind w:left="58"/>
        <w:jc w:val="both"/>
        <w:rPr>
          <w:color w:val="000000"/>
          <w:spacing w:val="-6"/>
          <w:lang w:val="lt-LT"/>
        </w:rPr>
      </w:pPr>
      <w:r w:rsidRPr="00CB4C6E">
        <w:rPr>
          <w:color w:val="000000"/>
          <w:spacing w:val="5"/>
          <w:lang w:val="lt-LT"/>
        </w:rPr>
        <w:t>jeigu yra trumpalaikės ypač palakios sąlygos, leidžiančios reikalingas prekes įsigyti už daug</w:t>
      </w:r>
      <w:r w:rsidRPr="00CB4C6E">
        <w:rPr>
          <w:color w:val="000000"/>
          <w:spacing w:val="5"/>
          <w:lang w:val="lt-LT"/>
        </w:rPr>
        <w:br/>
      </w:r>
      <w:r w:rsidRPr="00CB4C6E">
        <w:rPr>
          <w:color w:val="000000"/>
          <w:lang w:val="lt-LT"/>
        </w:rPr>
        <w:t>mažesnę negu rinkos kainą;</w:t>
      </w:r>
    </w:p>
    <w:p w:rsidR="00CB4C6E" w:rsidRPr="00CB4C6E" w:rsidRDefault="00CB4C6E" w:rsidP="00CB4C6E">
      <w:pPr>
        <w:shd w:val="clear" w:color="auto" w:fill="FFFFFF"/>
        <w:tabs>
          <w:tab w:val="left" w:pos="482"/>
        </w:tabs>
        <w:spacing w:before="7"/>
        <w:ind w:left="43"/>
        <w:jc w:val="both"/>
        <w:rPr>
          <w:lang w:val="lt-LT"/>
        </w:rPr>
      </w:pPr>
      <w:r w:rsidRPr="00CB4C6E">
        <w:rPr>
          <w:color w:val="000000"/>
          <w:spacing w:val="-6"/>
          <w:lang w:val="lt-LT"/>
        </w:rPr>
        <w:t>4)</w:t>
      </w:r>
      <w:r>
        <w:rPr>
          <w:color w:val="000000"/>
          <w:lang w:val="lt-LT"/>
        </w:rPr>
        <w:tab/>
        <w:t xml:space="preserve">jeigu </w:t>
      </w:r>
      <w:r w:rsidRPr="00CB4C6E">
        <w:rPr>
          <w:color w:val="000000"/>
          <w:lang w:val="lt-LT"/>
        </w:rPr>
        <w:t>ypa</w:t>
      </w:r>
      <w:r>
        <w:rPr>
          <w:color w:val="000000"/>
          <w:lang w:val="lt-LT"/>
        </w:rPr>
        <w:t>č palankiomis sąlygomis</w:t>
      </w:r>
      <w:r w:rsidRPr="00CB4C6E">
        <w:rPr>
          <w:color w:val="000000"/>
          <w:lang w:val="lt-LT"/>
        </w:rPr>
        <w:t xml:space="preserve"> </w:t>
      </w:r>
      <w:r>
        <w:rPr>
          <w:color w:val="000000"/>
          <w:lang w:val="lt-LT"/>
        </w:rPr>
        <w:t>perkama iš tiekėjo, kuris yra</w:t>
      </w:r>
      <w:r w:rsidRPr="00CB4C6E">
        <w:rPr>
          <w:color w:val="000000"/>
          <w:lang w:val="lt-LT"/>
        </w:rPr>
        <w:t xml:space="preserve"> likviduojamas,</w:t>
      </w:r>
      <w:r>
        <w:rPr>
          <w:color w:val="000000"/>
          <w:lang w:val="lt-LT"/>
        </w:rPr>
        <w:t xml:space="preserve"> </w:t>
      </w:r>
      <w:r w:rsidRPr="00CB4C6E">
        <w:rPr>
          <w:color w:val="000000"/>
          <w:spacing w:val="6"/>
          <w:lang w:val="lt-LT"/>
        </w:rPr>
        <w:t>restruktūrizuojamas, bankrutuojantis bankrutavęs ar su kreditoriais sudaręs taikos sutartį, arba</w:t>
      </w:r>
      <w:r>
        <w:rPr>
          <w:color w:val="000000"/>
          <w:spacing w:val="6"/>
          <w:lang w:val="lt-LT"/>
        </w:rPr>
        <w:t xml:space="preserve"> </w:t>
      </w:r>
      <w:r w:rsidRPr="00CB4C6E">
        <w:rPr>
          <w:color w:val="000000"/>
          <w:lang w:val="lt-LT"/>
        </w:rPr>
        <w:t>taikomos panašios procedūros pagal šalies, kurioje jis registruotas, teisės aktus.</w:t>
      </w:r>
    </w:p>
    <w:p w:rsidR="009B1FB1" w:rsidRPr="009B1FB1" w:rsidRDefault="009B1FB1" w:rsidP="00E13F05">
      <w:pPr>
        <w:shd w:val="clear" w:color="auto" w:fill="FFFFFF"/>
        <w:spacing w:before="120"/>
        <w:ind w:left="36" w:right="14" w:firstLine="763"/>
        <w:jc w:val="both"/>
        <w:rPr>
          <w:lang w:val="lt-LT"/>
        </w:rPr>
      </w:pPr>
      <w:r>
        <w:rPr>
          <w:color w:val="000000"/>
          <w:spacing w:val="2"/>
          <w:lang w:val="lt-LT"/>
        </w:rPr>
        <w:t>120</w:t>
      </w:r>
      <w:r w:rsidRPr="009B1FB1">
        <w:rPr>
          <w:color w:val="000000"/>
          <w:spacing w:val="2"/>
          <w:lang w:val="lt-LT"/>
        </w:rPr>
        <w:t xml:space="preserve">.3. </w:t>
      </w:r>
      <w:r w:rsidRPr="009B1FB1">
        <w:rPr>
          <w:i/>
          <w:iCs/>
          <w:color w:val="000000"/>
          <w:spacing w:val="2"/>
          <w:lang w:val="lt-LT"/>
        </w:rPr>
        <w:t xml:space="preserve">paslaugos, </w:t>
      </w:r>
      <w:r w:rsidRPr="009B1FB1">
        <w:rPr>
          <w:color w:val="000000"/>
          <w:spacing w:val="2"/>
          <w:lang w:val="lt-LT"/>
        </w:rPr>
        <w:t>taip pat g</w:t>
      </w:r>
      <w:r>
        <w:rPr>
          <w:color w:val="000000"/>
          <w:spacing w:val="2"/>
          <w:lang w:val="lt-LT"/>
        </w:rPr>
        <w:t xml:space="preserve">ali </w:t>
      </w:r>
      <w:r w:rsidRPr="009B1FB1">
        <w:rPr>
          <w:color w:val="000000"/>
          <w:spacing w:val="2"/>
          <w:lang w:val="lt-LT"/>
        </w:rPr>
        <w:t xml:space="preserve">būti perkamos po projekto konkurso iš konkurso laimėtojo </w:t>
      </w:r>
      <w:r w:rsidRPr="009B1FB1">
        <w:rPr>
          <w:color w:val="000000"/>
          <w:lang w:val="lt-LT"/>
        </w:rPr>
        <w:t>arba vieno iš jų. Pastaruoju atveju į derybas kviečiami visi laimėtojai.</w:t>
      </w:r>
    </w:p>
    <w:p w:rsidR="00E002D6" w:rsidRDefault="009B1FB1" w:rsidP="00E13F05">
      <w:pPr>
        <w:shd w:val="clear" w:color="auto" w:fill="FFFFFF"/>
        <w:spacing w:before="120"/>
        <w:ind w:left="14" w:right="7" w:firstLine="763"/>
        <w:jc w:val="both"/>
        <w:rPr>
          <w:lang w:val="lt-LT"/>
        </w:rPr>
      </w:pPr>
      <w:r>
        <w:rPr>
          <w:color w:val="000000"/>
          <w:spacing w:val="4"/>
          <w:lang w:val="lt-LT"/>
        </w:rPr>
        <w:t>120</w:t>
      </w:r>
      <w:r w:rsidRPr="009B1FB1">
        <w:rPr>
          <w:color w:val="000000"/>
          <w:spacing w:val="4"/>
          <w:lang w:val="lt-LT"/>
        </w:rPr>
        <w:t>.4.</w:t>
      </w:r>
      <w:r w:rsidRPr="009B1FB1">
        <w:rPr>
          <w:i/>
          <w:iCs/>
          <w:color w:val="000000"/>
          <w:spacing w:val="4"/>
          <w:lang w:val="lt-LT"/>
        </w:rPr>
        <w:t xml:space="preserve">paslaugos ir darbai </w:t>
      </w:r>
      <w:r w:rsidR="003E1012">
        <w:rPr>
          <w:color w:val="000000"/>
          <w:spacing w:val="4"/>
          <w:lang w:val="lt-LT"/>
        </w:rPr>
        <w:t xml:space="preserve">taip </w:t>
      </w:r>
      <w:r w:rsidRPr="009B1FB1">
        <w:rPr>
          <w:color w:val="000000"/>
          <w:spacing w:val="4"/>
          <w:lang w:val="lt-LT"/>
        </w:rPr>
        <w:t xml:space="preserve">pat gali būti perkami, kai dėl aplinkybių, kurių nebuvo </w:t>
      </w:r>
      <w:r w:rsidRPr="009B1FB1">
        <w:rPr>
          <w:color w:val="000000"/>
          <w:lang w:val="lt-LT"/>
        </w:rPr>
        <w:t>galima numatyti, paaiškėja, kad reik</w:t>
      </w:r>
      <w:r w:rsidRPr="003E1012">
        <w:rPr>
          <w:color w:val="000000"/>
          <w:lang w:val="lt-LT"/>
        </w:rPr>
        <w:t>a</w:t>
      </w:r>
      <w:r w:rsidRPr="009B1FB1">
        <w:rPr>
          <w:color w:val="000000"/>
          <w:lang w:val="lt-LT"/>
        </w:rPr>
        <w:t xml:space="preserve">lingi papildomi darbai arba paslaugos, kurie nebuvo įrašyti į </w:t>
      </w:r>
      <w:r w:rsidRPr="009B1FB1">
        <w:rPr>
          <w:color w:val="000000"/>
          <w:spacing w:val="3"/>
          <w:lang w:val="lt-LT"/>
        </w:rPr>
        <w:t xml:space="preserve">anksčiau sudarytą pirkimo sutartį </w:t>
      </w:r>
      <w:r w:rsidRPr="003E1012">
        <w:rPr>
          <w:color w:val="000000"/>
          <w:spacing w:val="3"/>
          <w:lang w:val="lt-LT"/>
        </w:rPr>
        <w:t>ir</w:t>
      </w:r>
      <w:r w:rsidRPr="009B1FB1">
        <w:rPr>
          <w:color w:val="000000"/>
          <w:spacing w:val="3"/>
          <w:lang w:val="lt-LT"/>
        </w:rPr>
        <w:t xml:space="preserve"> kurių techniškai ar ekonomiškai neįmanoma atskirti nuo </w:t>
      </w:r>
      <w:r w:rsidRPr="009B1FB1">
        <w:rPr>
          <w:color w:val="000000"/>
          <w:spacing w:val="4"/>
          <w:lang w:val="lt-LT"/>
        </w:rPr>
        <w:lastRenderedPageBreak/>
        <w:t>pagrindin</w:t>
      </w:r>
      <w:r w:rsidR="003E1012">
        <w:rPr>
          <w:color w:val="000000"/>
          <w:spacing w:val="4"/>
          <w:lang w:val="lt-LT"/>
        </w:rPr>
        <w:t>ės pirkimo sutarties, nesukeliant</w:t>
      </w:r>
      <w:r w:rsidRPr="009B1FB1">
        <w:rPr>
          <w:color w:val="000000"/>
          <w:spacing w:val="4"/>
          <w:lang w:val="lt-LT"/>
        </w:rPr>
        <w:t xml:space="preserve"> didelių nepatogumų perkančiajai organizacijai, arba </w:t>
      </w:r>
      <w:r w:rsidRPr="009B1FB1">
        <w:rPr>
          <w:color w:val="000000"/>
          <w:spacing w:val="1"/>
          <w:lang w:val="lt-LT"/>
        </w:rPr>
        <w:t>kuriu</w:t>
      </w:r>
      <w:r w:rsidR="003E1012">
        <w:rPr>
          <w:color w:val="000000"/>
          <w:spacing w:val="1"/>
          <w:lang w:val="lt-LT"/>
        </w:rPr>
        <w:t>os nors ir galima atskirti nuo p</w:t>
      </w:r>
      <w:r w:rsidRPr="009B1FB1">
        <w:rPr>
          <w:color w:val="000000"/>
          <w:spacing w:val="1"/>
          <w:lang w:val="lt-LT"/>
        </w:rPr>
        <w:t xml:space="preserve">agrindinės pirkimo sutarties, tačiau jie yra būtini pagrindinei </w:t>
      </w:r>
      <w:r w:rsidRPr="009B1FB1">
        <w:rPr>
          <w:color w:val="000000"/>
          <w:spacing w:val="4"/>
          <w:lang w:val="lt-LT"/>
        </w:rPr>
        <w:t xml:space="preserve">pirkimo sutarčiai vykdyti jos vėlesniuose etapuose su sąlyga, kad papildoma pirkimo sutartis </w:t>
      </w:r>
      <w:r w:rsidRPr="009B1FB1">
        <w:rPr>
          <w:color w:val="000000"/>
          <w:spacing w:val="2"/>
          <w:lang w:val="lt-LT"/>
        </w:rPr>
        <w:t>sudaroma su rangovu arba paslaugų ti</w:t>
      </w:r>
      <w:r w:rsidR="003E1012">
        <w:rPr>
          <w:color w:val="000000"/>
          <w:spacing w:val="2"/>
          <w:lang w:val="lt-LT"/>
        </w:rPr>
        <w:t>e</w:t>
      </w:r>
      <w:r w:rsidRPr="009B1FB1">
        <w:rPr>
          <w:color w:val="000000"/>
          <w:spacing w:val="2"/>
          <w:lang w:val="lt-LT"/>
        </w:rPr>
        <w:t>kėju, vykdančiu pradinę pirkimo sutartį.</w:t>
      </w:r>
    </w:p>
    <w:p w:rsidR="00E002D6" w:rsidRPr="00E002D6" w:rsidRDefault="00E002D6" w:rsidP="00E13F05">
      <w:pPr>
        <w:shd w:val="clear" w:color="auto" w:fill="FFFFFF"/>
        <w:spacing w:before="120"/>
        <w:ind w:left="14" w:right="7" w:firstLine="763"/>
        <w:jc w:val="both"/>
        <w:rPr>
          <w:lang w:val="lt-LT"/>
        </w:rPr>
      </w:pPr>
      <w:r>
        <w:rPr>
          <w:color w:val="000000"/>
          <w:spacing w:val="1"/>
          <w:lang w:val="lt-LT"/>
        </w:rPr>
        <w:t>120</w:t>
      </w:r>
      <w:r w:rsidRPr="00E002D6">
        <w:rPr>
          <w:color w:val="000000"/>
          <w:spacing w:val="1"/>
          <w:lang w:val="lt-LT"/>
        </w:rPr>
        <w:t xml:space="preserve">.5. Neskelbiamų derybų </w:t>
      </w:r>
      <w:r w:rsidR="00D774E9">
        <w:rPr>
          <w:color w:val="000000"/>
          <w:spacing w:val="1"/>
          <w:lang w:val="lt-LT"/>
        </w:rPr>
        <w:t>būdu</w:t>
      </w:r>
      <w:r w:rsidRPr="00E002D6">
        <w:rPr>
          <w:color w:val="000000"/>
          <w:spacing w:val="1"/>
          <w:lang w:val="lt-LT"/>
        </w:rPr>
        <w:t xml:space="preserve"> iš esamo rangovo taip pat gali būti perkami nauji darbai, </w:t>
      </w:r>
      <w:r w:rsidRPr="00E002D6">
        <w:rPr>
          <w:color w:val="000000"/>
          <w:spacing w:val="4"/>
          <w:lang w:val="lt-LT"/>
        </w:rPr>
        <w:t>kurie yra panaši</w:t>
      </w:r>
      <w:r>
        <w:rPr>
          <w:color w:val="000000"/>
          <w:spacing w:val="4"/>
          <w:lang w:val="lt-LT"/>
        </w:rPr>
        <w:t>ų darbų, pirktų pagal</w:t>
      </w:r>
      <w:r w:rsidRPr="00E002D6">
        <w:rPr>
          <w:color w:val="000000"/>
          <w:spacing w:val="4"/>
          <w:lang w:val="lt-LT"/>
        </w:rPr>
        <w:t xml:space="preserve"> ankstesnę pirkimo sutartį, pakartojimas, su sąlyga, kad </w:t>
      </w:r>
      <w:r w:rsidRPr="00E002D6">
        <w:rPr>
          <w:color w:val="000000"/>
          <w:spacing w:val="2"/>
          <w:lang w:val="lt-LT"/>
        </w:rPr>
        <w:t>ankstesnio</w:t>
      </w:r>
      <w:r>
        <w:rPr>
          <w:color w:val="000000"/>
          <w:spacing w:val="2"/>
          <w:lang w:val="lt-LT"/>
        </w:rPr>
        <w:t>ji pirkimo sutartis buvo sudaryta</w:t>
      </w:r>
      <w:r w:rsidRPr="00E002D6">
        <w:rPr>
          <w:color w:val="000000"/>
          <w:spacing w:val="2"/>
          <w:lang w:val="lt-LT"/>
        </w:rPr>
        <w:t xml:space="preserve"> atviro, riboto konkursų ar skelbiamų derybų būdu, kurių</w:t>
      </w:r>
      <w:r w:rsidRPr="00E002D6">
        <w:rPr>
          <w:color w:val="000000"/>
          <w:spacing w:val="3"/>
          <w:lang w:val="lt-LT"/>
        </w:rPr>
        <w:t xml:space="preserve"> melu buvo atsižvelgta į tokių papildomų pirkimų vertę, ir apie galimybę pirkti papildomai buvo </w:t>
      </w:r>
      <w:r w:rsidRPr="00E002D6">
        <w:rPr>
          <w:color w:val="000000"/>
          <w:spacing w:val="-1"/>
          <w:lang w:val="lt-LT"/>
        </w:rPr>
        <w:t>nurodyta skelbime apie pirkimą, o visi minimi pirkimai buvo skirti tam pačiam projektui vykdyti.</w:t>
      </w:r>
    </w:p>
    <w:p w:rsidR="00E002D6" w:rsidRPr="00E772B5" w:rsidRDefault="00B057E3" w:rsidP="00E772B5">
      <w:pPr>
        <w:shd w:val="clear" w:color="auto" w:fill="FFFFFF"/>
        <w:ind w:right="14" w:firstLine="763"/>
        <w:jc w:val="both"/>
        <w:rPr>
          <w:color w:val="000000"/>
          <w:spacing w:val="2"/>
          <w:lang w:val="lt-LT"/>
        </w:rPr>
      </w:pPr>
      <w:r>
        <w:rPr>
          <w:color w:val="000000"/>
          <w:spacing w:val="-2"/>
          <w:lang w:val="lt-LT"/>
        </w:rPr>
        <w:t>121</w:t>
      </w:r>
      <w:r w:rsidR="00E772B5" w:rsidRPr="00E772B5">
        <w:rPr>
          <w:color w:val="000000"/>
          <w:spacing w:val="-2"/>
          <w:lang w:val="lt-LT"/>
        </w:rPr>
        <w:t xml:space="preserve">. Vykdant supaprastintas neskelbiamas derybas, kreipiamasi į tiekėjus, prašant pateikti </w:t>
      </w:r>
      <w:r w:rsidR="00E772B5">
        <w:rPr>
          <w:color w:val="000000"/>
          <w:spacing w:val="2"/>
          <w:lang w:val="lt-LT"/>
        </w:rPr>
        <w:t>pasiūlymus pagal</w:t>
      </w:r>
      <w:r w:rsidR="00E772B5" w:rsidRPr="00E772B5">
        <w:rPr>
          <w:color w:val="000000"/>
          <w:spacing w:val="2"/>
          <w:lang w:val="lt-LT"/>
        </w:rPr>
        <w:t xml:space="preserve"> nurodytus reikalavimus. Kai supaprastintos </w:t>
      </w:r>
      <w:r w:rsidR="00E772B5" w:rsidRPr="00E772B5">
        <w:rPr>
          <w:color w:val="000000"/>
          <w:spacing w:val="4"/>
          <w:lang w:val="lt-LT"/>
        </w:rPr>
        <w:t>neskelbiamos derybos vykdomos po supaprastinto atviro ar supaprastintų skelbiamų der</w:t>
      </w:r>
      <w:r w:rsidR="00E772B5">
        <w:rPr>
          <w:color w:val="000000"/>
          <w:spacing w:val="4"/>
          <w:lang w:val="lt-LT"/>
        </w:rPr>
        <w:t>ybų, atmetus visus pasiūlymus, į</w:t>
      </w:r>
      <w:r w:rsidR="00E772B5" w:rsidRPr="00E772B5">
        <w:rPr>
          <w:color w:val="000000"/>
          <w:spacing w:val="4"/>
          <w:lang w:val="lt-LT"/>
        </w:rPr>
        <w:t xml:space="preserve"> tiekėjus, atitinkančius minimalius kvalifikacijos reikalavimus, </w:t>
      </w:r>
      <w:r w:rsidR="00E772B5" w:rsidRPr="00E772B5">
        <w:rPr>
          <w:color w:val="000000"/>
          <w:spacing w:val="-1"/>
          <w:lang w:val="lt-LT"/>
        </w:rPr>
        <w:t>kreipiamasi pateikti patvirtinimą apie sutikimą dalyvauti pirkime</w:t>
      </w:r>
      <w:r w:rsidR="00E772B5">
        <w:rPr>
          <w:color w:val="000000"/>
          <w:spacing w:val="-1"/>
          <w:lang w:val="lt-LT"/>
        </w:rPr>
        <w:t>.</w:t>
      </w:r>
    </w:p>
    <w:p w:rsidR="00B057E3" w:rsidRPr="00B057E3" w:rsidRDefault="00B057E3" w:rsidP="00431516">
      <w:pPr>
        <w:shd w:val="clear" w:color="auto" w:fill="FFFFFF"/>
        <w:tabs>
          <w:tab w:val="left" w:pos="1354"/>
        </w:tabs>
        <w:spacing w:before="120"/>
        <w:ind w:left="65" w:firstLine="742"/>
        <w:jc w:val="both"/>
        <w:rPr>
          <w:lang w:val="lt-LT"/>
        </w:rPr>
      </w:pPr>
      <w:r>
        <w:rPr>
          <w:color w:val="000000"/>
          <w:spacing w:val="-14"/>
          <w:lang w:val="lt-LT"/>
        </w:rPr>
        <w:t>122</w:t>
      </w:r>
      <w:r w:rsidRPr="00B057E3">
        <w:rPr>
          <w:color w:val="000000"/>
          <w:spacing w:val="-14"/>
          <w:lang w:val="lt-LT"/>
        </w:rPr>
        <w:t>.</w:t>
      </w:r>
      <w:r w:rsidRPr="00B057E3">
        <w:rPr>
          <w:color w:val="000000"/>
          <w:lang w:val="lt-LT"/>
        </w:rPr>
        <w:tab/>
      </w:r>
      <w:r w:rsidRPr="00B057E3">
        <w:rPr>
          <w:color w:val="000000"/>
          <w:spacing w:val="1"/>
          <w:lang w:val="lt-LT"/>
        </w:rPr>
        <w:t>Supaprastint</w:t>
      </w:r>
      <w:r>
        <w:rPr>
          <w:color w:val="000000"/>
          <w:spacing w:val="1"/>
          <w:lang w:val="lt-LT"/>
        </w:rPr>
        <w:t xml:space="preserve">ų neskelbiamų derybų metu </w:t>
      </w:r>
      <w:r w:rsidRPr="00B057E3">
        <w:rPr>
          <w:color w:val="000000"/>
          <w:spacing w:val="1"/>
          <w:lang w:val="lt-LT"/>
        </w:rPr>
        <w:t xml:space="preserve">deramasi </w:t>
      </w:r>
      <w:r>
        <w:rPr>
          <w:color w:val="000000"/>
          <w:spacing w:val="1"/>
          <w:lang w:val="lt-LT"/>
        </w:rPr>
        <w:t xml:space="preserve">dėl tiekėjo pasiūlymo </w:t>
      </w:r>
      <w:r w:rsidRPr="00B057E3">
        <w:rPr>
          <w:color w:val="000000"/>
          <w:spacing w:val="1"/>
          <w:lang w:val="lt-LT"/>
        </w:rPr>
        <w:t>sąlygų.</w:t>
      </w:r>
      <w:r>
        <w:rPr>
          <w:color w:val="000000"/>
          <w:spacing w:val="1"/>
          <w:lang w:val="lt-LT"/>
        </w:rPr>
        <w:t xml:space="preserve"> </w:t>
      </w:r>
      <w:r w:rsidRPr="00B057E3">
        <w:rPr>
          <w:color w:val="000000"/>
          <w:spacing w:val="-1"/>
          <w:lang w:val="lt-LT"/>
        </w:rPr>
        <w:t>Derybų metu turi būti laikomasi šių reikalavimų:</w:t>
      </w:r>
    </w:p>
    <w:p w:rsidR="00B057E3" w:rsidRDefault="00B057E3" w:rsidP="00B057E3">
      <w:pPr>
        <w:widowControl w:val="0"/>
        <w:shd w:val="clear" w:color="auto" w:fill="FFFFFF"/>
        <w:tabs>
          <w:tab w:val="left" w:pos="1454"/>
        </w:tabs>
        <w:autoSpaceDE w:val="0"/>
        <w:autoSpaceDN w:val="0"/>
        <w:adjustRightInd w:val="0"/>
        <w:jc w:val="both"/>
        <w:rPr>
          <w:color w:val="000000"/>
          <w:spacing w:val="-1"/>
          <w:lang w:val="lt-LT"/>
        </w:rPr>
      </w:pPr>
      <w:r>
        <w:rPr>
          <w:color w:val="000000"/>
          <w:spacing w:val="3"/>
          <w:lang w:val="lt-LT"/>
        </w:rPr>
        <w:t xml:space="preserve">            122.1.tretiesiems asmenims</w:t>
      </w:r>
      <w:r w:rsidRPr="00B057E3">
        <w:rPr>
          <w:color w:val="000000"/>
          <w:spacing w:val="3"/>
          <w:lang w:val="lt-LT"/>
        </w:rPr>
        <w:t xml:space="preserve"> nega</w:t>
      </w:r>
      <w:r>
        <w:rPr>
          <w:color w:val="000000"/>
          <w:spacing w:val="3"/>
          <w:lang w:val="lt-LT"/>
        </w:rPr>
        <w:t xml:space="preserve">li atskleisti jokios iš tiekėjo </w:t>
      </w:r>
      <w:r w:rsidRPr="00B057E3">
        <w:rPr>
          <w:color w:val="000000"/>
          <w:spacing w:val="3"/>
          <w:lang w:val="lt-LT"/>
        </w:rPr>
        <w:t>gautos informacijos be jo sutikimo, taip pat tiekėjas negali būti informuojamas apie susitarimus,</w:t>
      </w:r>
      <w:r>
        <w:rPr>
          <w:color w:val="000000"/>
          <w:spacing w:val="3"/>
          <w:lang w:val="lt-LT"/>
        </w:rPr>
        <w:t xml:space="preserve"> </w:t>
      </w:r>
      <w:r w:rsidRPr="00B057E3">
        <w:rPr>
          <w:color w:val="000000"/>
          <w:spacing w:val="-1"/>
          <w:lang w:val="lt-LT"/>
        </w:rPr>
        <w:t>pasiektus su kitais tiekėjais;</w:t>
      </w:r>
    </w:p>
    <w:p w:rsidR="00B057E3" w:rsidRDefault="00874B0D" w:rsidP="00874B0D">
      <w:pPr>
        <w:widowControl w:val="0"/>
        <w:shd w:val="clear" w:color="auto" w:fill="FFFFFF"/>
        <w:tabs>
          <w:tab w:val="left" w:pos="1454"/>
        </w:tabs>
        <w:autoSpaceDE w:val="0"/>
        <w:autoSpaceDN w:val="0"/>
        <w:adjustRightInd w:val="0"/>
        <w:jc w:val="both"/>
        <w:rPr>
          <w:color w:val="000000"/>
          <w:lang w:val="lt-LT"/>
        </w:rPr>
      </w:pPr>
      <w:r>
        <w:rPr>
          <w:color w:val="000000"/>
          <w:spacing w:val="-1"/>
          <w:lang w:val="lt-LT"/>
        </w:rPr>
        <w:t xml:space="preserve">            122.</w:t>
      </w:r>
      <w:r w:rsidR="00B057E3">
        <w:rPr>
          <w:color w:val="000000"/>
          <w:spacing w:val="-1"/>
          <w:lang w:val="lt-LT"/>
        </w:rPr>
        <w:t>2</w:t>
      </w:r>
      <w:r>
        <w:rPr>
          <w:color w:val="000000"/>
          <w:spacing w:val="-1"/>
          <w:lang w:val="lt-LT"/>
        </w:rPr>
        <w:t xml:space="preserve">. </w:t>
      </w:r>
      <w:r w:rsidR="00B057E3" w:rsidRPr="00B057E3">
        <w:rPr>
          <w:color w:val="000000"/>
          <w:spacing w:val="6"/>
          <w:lang w:val="lt-LT"/>
        </w:rPr>
        <w:t>visiems dalyviams turi būti taikomi vienodi reikalavimai, suteikiamos vienodos</w:t>
      </w:r>
      <w:r w:rsidR="00B057E3" w:rsidRPr="00B057E3">
        <w:rPr>
          <w:color w:val="000000"/>
          <w:spacing w:val="6"/>
          <w:lang w:val="lt-LT"/>
        </w:rPr>
        <w:br/>
      </w:r>
      <w:r w:rsidR="00B057E3" w:rsidRPr="00B057E3">
        <w:rPr>
          <w:color w:val="000000"/>
          <w:spacing w:val="3"/>
          <w:lang w:val="lt-LT"/>
        </w:rPr>
        <w:t>galimybės ir pateikiama vienoda informacija. Teikdama informa</w:t>
      </w:r>
      <w:r>
        <w:rPr>
          <w:color w:val="000000"/>
          <w:spacing w:val="3"/>
          <w:lang w:val="lt-LT"/>
        </w:rPr>
        <w:t xml:space="preserve">ciją </w:t>
      </w:r>
      <w:r w:rsidR="00B057E3" w:rsidRPr="00B057E3">
        <w:rPr>
          <w:color w:val="000000"/>
          <w:lang w:val="lt-LT"/>
        </w:rPr>
        <w:t>diskriminuoti vienų tiekėjų kitų naudai;</w:t>
      </w:r>
    </w:p>
    <w:p w:rsidR="00B057E3" w:rsidRPr="00874B0D" w:rsidRDefault="00874B0D" w:rsidP="00874B0D">
      <w:pPr>
        <w:widowControl w:val="0"/>
        <w:shd w:val="clear" w:color="auto" w:fill="FFFFFF"/>
        <w:tabs>
          <w:tab w:val="left" w:pos="1454"/>
        </w:tabs>
        <w:autoSpaceDE w:val="0"/>
        <w:autoSpaceDN w:val="0"/>
        <w:adjustRightInd w:val="0"/>
        <w:jc w:val="both"/>
        <w:rPr>
          <w:color w:val="000000"/>
          <w:spacing w:val="-9"/>
          <w:lang w:val="lt-LT"/>
        </w:rPr>
      </w:pPr>
      <w:r>
        <w:rPr>
          <w:color w:val="000000"/>
          <w:lang w:val="lt-LT"/>
        </w:rPr>
        <w:t xml:space="preserve">           122.3.</w:t>
      </w:r>
      <w:r w:rsidR="00B057E3" w:rsidRPr="00874B0D">
        <w:rPr>
          <w:color w:val="000000"/>
          <w:spacing w:val="2"/>
          <w:lang w:val="lt-LT"/>
        </w:rPr>
        <w:t>tiekėjai kviečiami derėtis pagal pasiūlymų pateikimo eiliškumą (pirmas kviečiamas</w:t>
      </w:r>
      <w:r w:rsidR="00B057E3" w:rsidRPr="00874B0D">
        <w:rPr>
          <w:color w:val="000000"/>
          <w:spacing w:val="2"/>
          <w:lang w:val="lt-LT"/>
        </w:rPr>
        <w:br/>
      </w:r>
      <w:r w:rsidR="00B057E3" w:rsidRPr="00874B0D">
        <w:rPr>
          <w:color w:val="000000"/>
          <w:lang w:val="lt-LT"/>
        </w:rPr>
        <w:t>anksčiausiai pasiūlymą pateikęs tiekėjas);</w:t>
      </w:r>
    </w:p>
    <w:p w:rsidR="00B057E3" w:rsidRPr="00874B0D" w:rsidRDefault="00874B0D" w:rsidP="00874B0D">
      <w:pPr>
        <w:widowControl w:val="0"/>
        <w:shd w:val="clear" w:color="auto" w:fill="FFFFFF"/>
        <w:tabs>
          <w:tab w:val="left" w:pos="1454"/>
        </w:tabs>
        <w:autoSpaceDE w:val="0"/>
        <w:autoSpaceDN w:val="0"/>
        <w:adjustRightInd w:val="0"/>
        <w:spacing w:before="7"/>
        <w:jc w:val="both"/>
        <w:rPr>
          <w:color w:val="000000"/>
          <w:spacing w:val="-9"/>
          <w:lang w:val="lt-LT"/>
        </w:rPr>
      </w:pPr>
      <w:r w:rsidRPr="00874B0D">
        <w:rPr>
          <w:color w:val="000000"/>
          <w:spacing w:val="3"/>
          <w:lang w:val="lt-LT"/>
        </w:rPr>
        <w:t xml:space="preserve">         122.4.</w:t>
      </w:r>
      <w:r w:rsidR="00B057E3" w:rsidRPr="00874B0D">
        <w:rPr>
          <w:color w:val="000000"/>
          <w:spacing w:val="3"/>
          <w:lang w:val="lt-LT"/>
        </w:rPr>
        <w:t>derybų eiga turi būti įforminta raštu. Derybų protokolą pasirašo derybose dalyvavę</w:t>
      </w:r>
      <w:r>
        <w:rPr>
          <w:color w:val="000000"/>
          <w:spacing w:val="3"/>
          <w:lang w:val="lt-LT"/>
        </w:rPr>
        <w:t xml:space="preserve"> </w:t>
      </w:r>
      <w:r w:rsidR="00B057E3" w:rsidRPr="00874B0D">
        <w:rPr>
          <w:color w:val="000000"/>
          <w:spacing w:val="5"/>
          <w:lang w:val="lt-LT"/>
        </w:rPr>
        <w:t>Komisijos nariai ar pirkimo organizatorius ir dalyvio, su kuriuo derėtasi, įgaliotas atstovas. Jei</w:t>
      </w:r>
      <w:r>
        <w:rPr>
          <w:color w:val="000000"/>
          <w:spacing w:val="5"/>
          <w:lang w:val="lt-LT"/>
        </w:rPr>
        <w:t xml:space="preserve"> </w:t>
      </w:r>
      <w:r w:rsidR="00B057E3" w:rsidRPr="00874B0D">
        <w:rPr>
          <w:color w:val="000000"/>
          <w:spacing w:val="8"/>
          <w:lang w:val="lt-LT"/>
        </w:rPr>
        <w:t>derybos vykdomos laiškais ar elektroniniais laiškais, derybų eigos protokolas surašomas tais</w:t>
      </w:r>
      <w:r w:rsidR="00B057E3" w:rsidRPr="00874B0D">
        <w:rPr>
          <w:color w:val="000000"/>
          <w:spacing w:val="8"/>
          <w:lang w:val="lt-LT"/>
        </w:rPr>
        <w:br/>
      </w:r>
      <w:r w:rsidR="00B057E3" w:rsidRPr="00874B0D">
        <w:rPr>
          <w:color w:val="000000"/>
          <w:spacing w:val="1"/>
          <w:lang w:val="lt-LT"/>
        </w:rPr>
        <w:t>atvejais, kai derybų laiškai siunčiami nepasirašyti elektroniniu parašu. Protokole išdėstoma derybų</w:t>
      </w:r>
      <w:r w:rsidR="00B057E3" w:rsidRPr="00874B0D">
        <w:rPr>
          <w:color w:val="000000"/>
          <w:spacing w:val="1"/>
          <w:lang w:val="lt-LT"/>
        </w:rPr>
        <w:br/>
      </w:r>
      <w:r w:rsidR="00B057E3" w:rsidRPr="00874B0D">
        <w:rPr>
          <w:color w:val="000000"/>
          <w:lang w:val="lt-LT"/>
        </w:rPr>
        <w:t>eiga ir derybų metu pasiekti susitarimai.</w:t>
      </w:r>
    </w:p>
    <w:p w:rsidR="004072A9" w:rsidRPr="004072A9" w:rsidRDefault="004072A9" w:rsidP="00E13F05">
      <w:pPr>
        <w:shd w:val="clear" w:color="auto" w:fill="FFFFFF"/>
        <w:spacing w:before="120"/>
        <w:ind w:left="22" w:firstLine="598"/>
        <w:jc w:val="both"/>
        <w:rPr>
          <w:lang w:val="lt-LT"/>
        </w:rPr>
      </w:pPr>
      <w:r>
        <w:rPr>
          <w:color w:val="000000"/>
          <w:spacing w:val="2"/>
          <w:lang w:val="lt-LT"/>
        </w:rPr>
        <w:t xml:space="preserve">123.Pabaigus derybas, </w:t>
      </w:r>
      <w:r>
        <w:rPr>
          <w:lang w:val="fi-FI"/>
        </w:rPr>
        <w:t>UAB „Šalčininkų šilumos tinklai“</w:t>
      </w:r>
      <w:r w:rsidRPr="004072A9">
        <w:rPr>
          <w:color w:val="000000"/>
          <w:spacing w:val="2"/>
          <w:lang w:val="lt-LT"/>
        </w:rPr>
        <w:t xml:space="preserve"> gali dalyvių prašyti pateikti galutinius</w:t>
      </w:r>
      <w:r>
        <w:rPr>
          <w:color w:val="000000"/>
          <w:spacing w:val="2"/>
          <w:lang w:val="lt-LT"/>
        </w:rPr>
        <w:t xml:space="preserve"> </w:t>
      </w:r>
      <w:r w:rsidRPr="004072A9">
        <w:rPr>
          <w:color w:val="000000"/>
          <w:spacing w:val="9"/>
          <w:lang w:val="lt-LT"/>
        </w:rPr>
        <w:t>kainos bei techninių duomenų, kurie vertinami pagal ekonomiškai naudingiausio pasiūlymo</w:t>
      </w:r>
      <w:r>
        <w:rPr>
          <w:color w:val="000000"/>
          <w:spacing w:val="9"/>
          <w:lang w:val="lt-LT"/>
        </w:rPr>
        <w:t xml:space="preserve"> </w:t>
      </w:r>
      <w:r w:rsidRPr="004072A9">
        <w:rPr>
          <w:color w:val="000000"/>
          <w:spacing w:val="4"/>
          <w:lang w:val="lt-LT"/>
        </w:rPr>
        <w:t>vertinimo kriterijus, pasiūlymus užklijuotuose vokuose (išskyrus atvejus, kai pateikti pasiūlymą</w:t>
      </w:r>
      <w:r>
        <w:rPr>
          <w:color w:val="000000"/>
          <w:spacing w:val="4"/>
          <w:lang w:val="lt-LT"/>
        </w:rPr>
        <w:t xml:space="preserve"> </w:t>
      </w:r>
      <w:r w:rsidRPr="004072A9">
        <w:rPr>
          <w:color w:val="000000"/>
          <w:lang w:val="lt-LT"/>
        </w:rPr>
        <w:t>kviečiamas tik vienas tiekėjas).</w:t>
      </w:r>
    </w:p>
    <w:p w:rsidR="007168AC" w:rsidRPr="007168AC" w:rsidRDefault="003A5FEB" w:rsidP="00E13F05">
      <w:pPr>
        <w:widowControl w:val="0"/>
        <w:shd w:val="clear" w:color="auto" w:fill="FFFFFF"/>
        <w:tabs>
          <w:tab w:val="left" w:pos="1260"/>
        </w:tabs>
        <w:autoSpaceDE w:val="0"/>
        <w:autoSpaceDN w:val="0"/>
        <w:adjustRightInd w:val="0"/>
        <w:spacing w:before="120"/>
        <w:jc w:val="both"/>
        <w:rPr>
          <w:color w:val="000000"/>
          <w:spacing w:val="-11"/>
          <w:lang w:val="lt-LT"/>
        </w:rPr>
      </w:pPr>
      <w:r>
        <w:rPr>
          <w:color w:val="000000"/>
          <w:spacing w:val="9"/>
          <w:lang w:val="lt-LT"/>
        </w:rPr>
        <w:t xml:space="preserve">        </w:t>
      </w:r>
      <w:r w:rsidR="007168AC">
        <w:rPr>
          <w:color w:val="000000"/>
          <w:spacing w:val="9"/>
          <w:lang w:val="lt-LT"/>
        </w:rPr>
        <w:t>124.</w:t>
      </w:r>
      <w:r w:rsidR="007168AC" w:rsidRPr="007168AC">
        <w:rPr>
          <w:lang w:val="fi-FI"/>
        </w:rPr>
        <w:t xml:space="preserve"> </w:t>
      </w:r>
      <w:r w:rsidR="007168AC">
        <w:rPr>
          <w:lang w:val="fi-FI"/>
        </w:rPr>
        <w:t>UAB „Šalčininkų šilumos tinklai“</w:t>
      </w:r>
      <w:r w:rsidR="007168AC" w:rsidRPr="007168AC">
        <w:rPr>
          <w:color w:val="000000"/>
          <w:spacing w:val="9"/>
          <w:lang w:val="lt-LT"/>
        </w:rPr>
        <w:t>, pirkdama supaprastintų neskelbiamų derybų būdu,</w:t>
      </w:r>
      <w:r w:rsidR="007168AC">
        <w:rPr>
          <w:color w:val="000000"/>
          <w:spacing w:val="9"/>
          <w:lang w:val="lt-LT"/>
        </w:rPr>
        <w:t xml:space="preserve"> </w:t>
      </w:r>
      <w:r w:rsidR="007168AC">
        <w:rPr>
          <w:color w:val="000000"/>
          <w:spacing w:val="3"/>
          <w:lang w:val="lt-LT"/>
        </w:rPr>
        <w:t>pirkimo dokumentuose pateikia</w:t>
      </w:r>
      <w:r w:rsidR="007168AC" w:rsidRPr="007168AC">
        <w:rPr>
          <w:color w:val="000000"/>
          <w:spacing w:val="3"/>
          <w:lang w:val="lt-LT"/>
        </w:rPr>
        <w:t xml:space="preserve"> informaciją apie pirkimo objektą, pagrindines pirkimo sutarties</w:t>
      </w:r>
      <w:r w:rsidR="007168AC">
        <w:rPr>
          <w:color w:val="000000"/>
          <w:spacing w:val="3"/>
          <w:lang w:val="lt-LT"/>
        </w:rPr>
        <w:t xml:space="preserve"> </w:t>
      </w:r>
      <w:r w:rsidR="007168AC" w:rsidRPr="007168AC">
        <w:rPr>
          <w:color w:val="000000"/>
          <w:lang w:val="lt-LT"/>
        </w:rPr>
        <w:t>vykdymo sąlygas, pasiūlymo pateikimo bei vertinimo reikalavimus. Kitą informaciją</w:t>
      </w:r>
      <w:r w:rsidR="007168AC" w:rsidRPr="007168AC">
        <w:rPr>
          <w:color w:val="000000"/>
          <w:spacing w:val="3"/>
          <w:lang w:val="lt-LT"/>
        </w:rPr>
        <w:t xml:space="preserve"> pirkimo dokumentuose pateikia atsižvelgdama į pirkimą. Pirkimo dokumentai gali</w:t>
      </w:r>
      <w:r w:rsidR="007168AC">
        <w:rPr>
          <w:color w:val="000000"/>
          <w:spacing w:val="3"/>
          <w:lang w:val="lt-LT"/>
        </w:rPr>
        <w:t xml:space="preserve"> </w:t>
      </w:r>
      <w:r w:rsidR="007168AC" w:rsidRPr="007168AC">
        <w:rPr>
          <w:color w:val="000000"/>
          <w:spacing w:val="5"/>
          <w:lang w:val="lt-LT"/>
        </w:rPr>
        <w:t>būti nerengiami kai supaprastintos neskelbiamos derybos vy</w:t>
      </w:r>
      <w:r w:rsidR="007168AC">
        <w:rPr>
          <w:color w:val="000000"/>
          <w:spacing w:val="5"/>
          <w:lang w:val="lt-LT"/>
        </w:rPr>
        <w:t>kdomos po supaprastinto atviro</w:t>
      </w:r>
      <w:r w:rsidR="007168AC" w:rsidRPr="007168AC">
        <w:rPr>
          <w:color w:val="000000"/>
          <w:spacing w:val="5"/>
          <w:lang w:val="lt-LT"/>
        </w:rPr>
        <w:t xml:space="preserve"> ar</w:t>
      </w:r>
      <w:r w:rsidR="007168AC">
        <w:rPr>
          <w:color w:val="000000"/>
          <w:spacing w:val="5"/>
          <w:lang w:val="lt-LT"/>
        </w:rPr>
        <w:t xml:space="preserve"> </w:t>
      </w:r>
      <w:r w:rsidR="007168AC" w:rsidRPr="007168AC">
        <w:rPr>
          <w:color w:val="000000"/>
          <w:spacing w:val="2"/>
          <w:lang w:val="lt-LT"/>
        </w:rPr>
        <w:t>supaprastintų skelbiamų derybų, atmetus visus pasiūlymus. Tuomet kvietime pateikti patvirtinimą</w:t>
      </w:r>
      <w:r w:rsidR="007168AC">
        <w:rPr>
          <w:color w:val="000000"/>
          <w:spacing w:val="2"/>
          <w:lang w:val="lt-LT"/>
        </w:rPr>
        <w:t xml:space="preserve"> </w:t>
      </w:r>
      <w:r w:rsidR="007168AC" w:rsidRPr="007168AC">
        <w:rPr>
          <w:color w:val="000000"/>
          <w:spacing w:val="5"/>
          <w:lang w:val="lt-LT"/>
        </w:rPr>
        <w:t>apie sutikimą dalyvauti pirkime nurodoma, kad pirkimo dokumentai bus supaprastinto atviro ar</w:t>
      </w:r>
      <w:r w:rsidR="007168AC">
        <w:rPr>
          <w:color w:val="000000"/>
          <w:spacing w:val="5"/>
          <w:lang w:val="lt-LT"/>
        </w:rPr>
        <w:t xml:space="preserve"> </w:t>
      </w:r>
      <w:r w:rsidR="007168AC" w:rsidRPr="007168AC">
        <w:rPr>
          <w:color w:val="000000"/>
          <w:spacing w:val="7"/>
          <w:lang w:val="lt-LT"/>
        </w:rPr>
        <w:t xml:space="preserve">supaprastintų skelbiamų derybų pirkimo dokumentai, su būtinais </w:t>
      </w:r>
      <w:proofErr w:type="spellStart"/>
      <w:r w:rsidR="007168AC" w:rsidRPr="007168AC">
        <w:rPr>
          <w:color w:val="000000"/>
          <w:spacing w:val="7"/>
          <w:lang w:val="lt-LT"/>
        </w:rPr>
        <w:t>pataisymais</w:t>
      </w:r>
      <w:proofErr w:type="spellEnd"/>
      <w:r w:rsidR="007168AC" w:rsidRPr="007168AC">
        <w:rPr>
          <w:color w:val="000000"/>
          <w:spacing w:val="7"/>
          <w:lang w:val="lt-LT"/>
        </w:rPr>
        <w:t xml:space="preserve"> (pvz.: terminai,</w:t>
      </w:r>
      <w:r w:rsidR="007168AC">
        <w:rPr>
          <w:color w:val="000000"/>
          <w:spacing w:val="7"/>
          <w:lang w:val="lt-LT"/>
        </w:rPr>
        <w:t xml:space="preserve"> </w:t>
      </w:r>
      <w:r w:rsidR="007168AC" w:rsidRPr="007168AC">
        <w:rPr>
          <w:color w:val="000000"/>
          <w:lang w:val="lt-LT"/>
        </w:rPr>
        <w:t>pasiūlymų pateikimo būdas, derybų eiga).</w:t>
      </w:r>
    </w:p>
    <w:p w:rsidR="001E5738" w:rsidRPr="001E5738" w:rsidRDefault="001E5738" w:rsidP="001E5738">
      <w:pPr>
        <w:shd w:val="clear" w:color="auto" w:fill="FFFFFF"/>
        <w:tabs>
          <w:tab w:val="left" w:pos="1318"/>
        </w:tabs>
        <w:spacing w:before="173"/>
        <w:ind w:left="871"/>
        <w:jc w:val="both"/>
        <w:rPr>
          <w:lang w:val="lt-LT"/>
        </w:rPr>
      </w:pPr>
      <w:r w:rsidRPr="001E5738">
        <w:rPr>
          <w:color w:val="000000"/>
          <w:spacing w:val="-14"/>
          <w:lang w:val="lt-LT"/>
        </w:rPr>
        <w:t>125</w:t>
      </w:r>
      <w:r w:rsidRPr="001E5738">
        <w:rPr>
          <w:color w:val="000000"/>
          <w:lang w:val="lt-LT"/>
        </w:rPr>
        <w:tab/>
      </w:r>
      <w:r w:rsidRPr="001E5738">
        <w:rPr>
          <w:color w:val="000000"/>
          <w:spacing w:val="-1"/>
          <w:lang w:val="lt-LT"/>
        </w:rPr>
        <w:t>Galutiniai pasiūlymai pateikiami CVP 1S priemonėmis ar vokuose.</w:t>
      </w:r>
    </w:p>
    <w:p w:rsidR="001E5738" w:rsidRPr="001E5738" w:rsidRDefault="001E5738" w:rsidP="00E13F05">
      <w:pPr>
        <w:shd w:val="clear" w:color="auto" w:fill="FFFFFF"/>
        <w:tabs>
          <w:tab w:val="left" w:pos="1418"/>
        </w:tabs>
        <w:spacing w:before="120"/>
        <w:ind w:left="122" w:firstLine="749"/>
        <w:jc w:val="both"/>
        <w:rPr>
          <w:lang w:val="lt-LT"/>
        </w:rPr>
      </w:pPr>
      <w:r w:rsidRPr="001E5738">
        <w:rPr>
          <w:color w:val="000000"/>
          <w:spacing w:val="-16"/>
          <w:lang w:val="lt-LT"/>
        </w:rPr>
        <w:t>126.</w:t>
      </w:r>
      <w:r w:rsidRPr="001E5738">
        <w:rPr>
          <w:color w:val="000000"/>
          <w:lang w:val="lt-LT"/>
        </w:rPr>
        <w:tab/>
      </w:r>
      <w:r w:rsidRPr="001E5738">
        <w:rPr>
          <w:color w:val="000000"/>
          <w:spacing w:val="-2"/>
          <w:lang w:val="lt-LT"/>
        </w:rPr>
        <w:t xml:space="preserve">Derybų atveju vokų su galutinėmis tiekėjų siūlomomis kainomis ir galutiniais </w:t>
      </w:r>
      <w:r w:rsidRPr="001E5738">
        <w:rPr>
          <w:color w:val="000000"/>
          <w:spacing w:val="1"/>
          <w:lang w:val="lt-LT"/>
        </w:rPr>
        <w:t xml:space="preserve">techniniais duomenimis atplėšimo procedūroje turi teisę dalyvauti visi derybose dalyvavę tiekėjai </w:t>
      </w:r>
      <w:r w:rsidRPr="001E5738">
        <w:rPr>
          <w:color w:val="000000"/>
          <w:spacing w:val="-3"/>
          <w:lang w:val="lt-LT"/>
        </w:rPr>
        <w:t>arba jų atstovai.</w:t>
      </w:r>
    </w:p>
    <w:p w:rsidR="001E5738" w:rsidRPr="001E5738" w:rsidRDefault="001E5738" w:rsidP="00E13F05">
      <w:pPr>
        <w:shd w:val="clear" w:color="auto" w:fill="FFFFFF"/>
        <w:tabs>
          <w:tab w:val="left" w:pos="1282"/>
        </w:tabs>
        <w:spacing w:before="120"/>
        <w:ind w:left="58" w:firstLine="763"/>
        <w:jc w:val="both"/>
        <w:rPr>
          <w:lang w:val="lt-LT"/>
        </w:rPr>
      </w:pPr>
      <w:r>
        <w:rPr>
          <w:color w:val="000000"/>
          <w:spacing w:val="-11"/>
          <w:lang w:val="lt-LT"/>
        </w:rPr>
        <w:lastRenderedPageBreak/>
        <w:t>127</w:t>
      </w:r>
      <w:r w:rsidRPr="001E5738">
        <w:rPr>
          <w:color w:val="000000"/>
          <w:spacing w:val="-11"/>
          <w:lang w:val="lt-LT"/>
        </w:rPr>
        <w:t>.</w:t>
      </w:r>
      <w:r w:rsidRPr="001E5738">
        <w:rPr>
          <w:color w:val="000000"/>
          <w:lang w:val="lt-LT"/>
        </w:rPr>
        <w:tab/>
      </w:r>
      <w:r w:rsidRPr="001E5738">
        <w:rPr>
          <w:color w:val="000000"/>
          <w:spacing w:val="1"/>
          <w:lang w:val="lt-LT"/>
        </w:rPr>
        <w:t>Vykdant supaprastintas neskelbiamas derybas pasiūlymų dalyvauti pirkime pateikimo</w:t>
      </w:r>
      <w:r>
        <w:rPr>
          <w:color w:val="000000"/>
          <w:spacing w:val="1"/>
          <w:lang w:val="lt-LT"/>
        </w:rPr>
        <w:t xml:space="preserve"> </w:t>
      </w:r>
      <w:r w:rsidRPr="001E5738">
        <w:rPr>
          <w:color w:val="000000"/>
          <w:lang w:val="lt-LT"/>
        </w:rPr>
        <w:t>terminas turi būti proporcingas pirkimo dokumentuose nustatytiems kvalifikacijos r</w:t>
      </w:r>
      <w:r>
        <w:rPr>
          <w:color w:val="000000"/>
          <w:lang w:val="lt-LT"/>
        </w:rPr>
        <w:t xml:space="preserve">eikalavimams ir </w:t>
      </w:r>
      <w:r w:rsidRPr="001E5738">
        <w:rPr>
          <w:color w:val="000000"/>
          <w:lang w:val="lt-LT"/>
        </w:rPr>
        <w:t>protingas, kad rūpestingas ir atidus tiekėjas galėtų išnagrinėti pir</w:t>
      </w:r>
      <w:r>
        <w:rPr>
          <w:color w:val="000000"/>
          <w:lang w:val="lt-LT"/>
        </w:rPr>
        <w:t xml:space="preserve">kimo dokumentus bei parengti ir </w:t>
      </w:r>
      <w:r w:rsidRPr="001E5738">
        <w:rPr>
          <w:color w:val="000000"/>
          <w:lang w:val="lt-LT"/>
        </w:rPr>
        <w:t>pateikti paraišką bei negali būti trumpesnis kaip 3 darbo dienos nuo kvietimo išsiuntimo dienos.</w:t>
      </w:r>
    </w:p>
    <w:p w:rsidR="00215EE5" w:rsidRPr="00BB4C57" w:rsidRDefault="001E5738" w:rsidP="002B5E72">
      <w:pPr>
        <w:shd w:val="clear" w:color="auto" w:fill="FFFFFF"/>
        <w:tabs>
          <w:tab w:val="left" w:pos="1282"/>
        </w:tabs>
        <w:spacing w:line="410" w:lineRule="exact"/>
        <w:ind w:left="58" w:firstLine="763"/>
        <w:jc w:val="both"/>
        <w:rPr>
          <w:lang w:val="lt-LT"/>
        </w:rPr>
      </w:pPr>
      <w:r w:rsidRPr="001E5738">
        <w:rPr>
          <w:color w:val="000000"/>
          <w:lang w:val="lt-LT"/>
        </w:rPr>
        <w:t>.</w:t>
      </w:r>
    </w:p>
    <w:p w:rsidR="007A150B" w:rsidRPr="00BB4C57" w:rsidRDefault="00BB4C57" w:rsidP="006349E1">
      <w:pPr>
        <w:pStyle w:val="Betarp"/>
        <w:jc w:val="center"/>
        <w:rPr>
          <w:b/>
          <w:lang w:val="lt-LT"/>
        </w:rPr>
      </w:pPr>
      <w:r w:rsidRPr="00BB4C57">
        <w:rPr>
          <w:b/>
          <w:lang w:val="lt-LT"/>
        </w:rPr>
        <w:t>XIV</w:t>
      </w:r>
      <w:r w:rsidR="007A150B" w:rsidRPr="00BB4C57">
        <w:rPr>
          <w:b/>
          <w:lang w:val="lt-LT"/>
        </w:rPr>
        <w:t>. PIRKIMŲ DOKUMENTAVIMAS</w:t>
      </w:r>
    </w:p>
    <w:p w:rsidR="007A150B" w:rsidRPr="00BB4C57" w:rsidRDefault="007A150B" w:rsidP="007A150B">
      <w:pPr>
        <w:pStyle w:val="Betarp"/>
        <w:jc w:val="both"/>
        <w:rPr>
          <w:color w:val="FF0000"/>
          <w:lang w:val="lt-LT"/>
        </w:rPr>
      </w:pPr>
    </w:p>
    <w:p w:rsidR="007A150B" w:rsidRPr="006C4DF4" w:rsidRDefault="00BB4C57" w:rsidP="00E749CB">
      <w:pPr>
        <w:pStyle w:val="Betarp"/>
        <w:ind w:firstLine="720"/>
        <w:jc w:val="both"/>
        <w:rPr>
          <w:lang w:val="lt-LT"/>
        </w:rPr>
      </w:pPr>
      <w:r w:rsidRPr="006C4DF4">
        <w:rPr>
          <w:lang w:val="lt-LT"/>
        </w:rPr>
        <w:t>128</w:t>
      </w:r>
      <w:r w:rsidR="00C93F6E" w:rsidRPr="006C4DF4">
        <w:rPr>
          <w:lang w:val="lt-LT"/>
        </w:rPr>
        <w:t xml:space="preserve">. </w:t>
      </w:r>
      <w:r w:rsidRPr="006C4DF4">
        <w:rPr>
          <w:lang w:val="lt-LT"/>
        </w:rPr>
        <w:t>UAB „</w:t>
      </w:r>
      <w:r w:rsidR="00A056D5" w:rsidRPr="006C4DF4">
        <w:rPr>
          <w:lang w:val="lt-LT"/>
        </w:rPr>
        <w:t>Šalčininkų šilumos tinklai"</w:t>
      </w:r>
      <w:r w:rsidR="00E749CB" w:rsidRPr="006C4DF4">
        <w:rPr>
          <w:lang w:val="lt-LT"/>
        </w:rPr>
        <w:t xml:space="preserve"> </w:t>
      </w:r>
      <w:r w:rsidR="007A150B" w:rsidRPr="006C4DF4">
        <w:rPr>
          <w:lang w:val="lt-LT"/>
        </w:rPr>
        <w:t>turi turėti dokumentus, pagrindžiančius jos priimtų sprendimų atitiktį Viešųjų pirkimų įstatymo ir šio Tvarkos aprašo reikalavimams.</w:t>
      </w:r>
    </w:p>
    <w:p w:rsidR="007A150B" w:rsidRPr="006C4DF4" w:rsidRDefault="00BB4C57" w:rsidP="00BB4C57">
      <w:pPr>
        <w:pStyle w:val="Betarp"/>
        <w:spacing w:before="120"/>
        <w:ind w:firstLine="720"/>
        <w:jc w:val="both"/>
        <w:rPr>
          <w:lang w:val="lt-LT"/>
        </w:rPr>
      </w:pPr>
      <w:r w:rsidRPr="006C4DF4">
        <w:rPr>
          <w:lang w:val="lt-LT"/>
        </w:rPr>
        <w:t>129.</w:t>
      </w:r>
      <w:r w:rsidR="007A150B" w:rsidRPr="006C4DF4">
        <w:rPr>
          <w:lang w:val="lt-LT"/>
        </w:rPr>
        <w:t xml:space="preserve"> Kiekvienas komisijos sprendimas yra protokoluojamas. </w:t>
      </w:r>
    </w:p>
    <w:p w:rsidR="007A150B" w:rsidRPr="006C4DF4" w:rsidRDefault="00BB4C57" w:rsidP="00BB4C57">
      <w:pPr>
        <w:pStyle w:val="Betarp"/>
        <w:spacing w:before="120"/>
        <w:ind w:firstLine="720"/>
        <w:jc w:val="both"/>
        <w:rPr>
          <w:lang w:val="lt-LT"/>
        </w:rPr>
      </w:pPr>
      <w:r w:rsidRPr="006C4DF4">
        <w:rPr>
          <w:lang w:val="lt-LT"/>
        </w:rPr>
        <w:t>130</w:t>
      </w:r>
      <w:r w:rsidR="007A150B" w:rsidRPr="006C4DF4">
        <w:rPr>
          <w:lang w:val="lt-LT"/>
        </w:rPr>
        <w:t>. Atliku</w:t>
      </w:r>
      <w:r w:rsidR="00C93F6E" w:rsidRPr="006C4DF4">
        <w:rPr>
          <w:lang w:val="lt-LT"/>
        </w:rPr>
        <w:t>s pirkimą ir</w:t>
      </w:r>
      <w:r w:rsidRPr="006C4DF4">
        <w:rPr>
          <w:lang w:val="lt-LT"/>
        </w:rPr>
        <w:t xml:space="preserve"> UAB „Šalčininkų šilumos tinklai" </w:t>
      </w:r>
      <w:r w:rsidR="007A150B" w:rsidRPr="006C4DF4">
        <w:rPr>
          <w:lang w:val="lt-LT"/>
        </w:rPr>
        <w:t xml:space="preserve">sudarius pirkimo sutartį, visus su pirkimu susijusius ir į bylą </w:t>
      </w:r>
      <w:r w:rsidR="00E749CB" w:rsidRPr="006C4DF4">
        <w:rPr>
          <w:lang w:val="lt-LT"/>
        </w:rPr>
        <w:t>susegtus dokumentus.</w:t>
      </w:r>
    </w:p>
    <w:p w:rsidR="007A150B" w:rsidRPr="006C4DF4" w:rsidRDefault="00BB4C57" w:rsidP="00BB4C57">
      <w:pPr>
        <w:pStyle w:val="Betarp"/>
        <w:spacing w:before="120"/>
        <w:ind w:firstLine="720"/>
        <w:jc w:val="both"/>
        <w:rPr>
          <w:lang w:val="lt-LT"/>
        </w:rPr>
      </w:pPr>
      <w:r w:rsidRPr="006C4DF4">
        <w:rPr>
          <w:lang w:val="lt-LT"/>
        </w:rPr>
        <w:t>131</w:t>
      </w:r>
      <w:r w:rsidR="007A150B" w:rsidRPr="006C4DF4">
        <w:rPr>
          <w:lang w:val="lt-LT"/>
        </w:rPr>
        <w:t xml:space="preserve">. Pirkimo dokumentai, pasiūlymai, pasiūlymų nagrinėjimo ir vertinimo dokumentai, pirkimo sutartys, kiti su pirkimu susiję dokumentai, nepaisant jų pateikimo būdo, formos ir laikmenos, saugomi Lietuvos Respublikos dokumentų ir archyvų įstatymo nustatyta tvarka, tačiau ne mažiau kaip 10 metų nuo pirkimo pabaigos. </w:t>
      </w:r>
    </w:p>
    <w:p w:rsidR="007A150B" w:rsidRPr="006C4DF4" w:rsidRDefault="007A150B" w:rsidP="007A150B">
      <w:pPr>
        <w:pStyle w:val="Betarp"/>
        <w:jc w:val="both"/>
        <w:rPr>
          <w:lang w:val="lt-LT"/>
        </w:rPr>
      </w:pPr>
    </w:p>
    <w:p w:rsidR="007A150B" w:rsidRPr="006C4DF4" w:rsidRDefault="00BB4C57" w:rsidP="00121DD3">
      <w:pPr>
        <w:pStyle w:val="Betarp"/>
        <w:jc w:val="center"/>
        <w:rPr>
          <w:b/>
          <w:lang w:val="lt-LT"/>
        </w:rPr>
      </w:pPr>
      <w:r w:rsidRPr="006C4DF4">
        <w:rPr>
          <w:b/>
          <w:lang w:val="lt-LT"/>
        </w:rPr>
        <w:t>X</w:t>
      </w:r>
      <w:r w:rsidR="007A150B" w:rsidRPr="006C4DF4">
        <w:rPr>
          <w:b/>
          <w:lang w:val="lt-LT"/>
        </w:rPr>
        <w:t>V. INFORMACIJOS APIE SUPAPRASTINTUS PIRKIMUS TEIKIMAS</w:t>
      </w:r>
    </w:p>
    <w:p w:rsidR="007A150B" w:rsidRPr="006C4DF4" w:rsidRDefault="007A150B" w:rsidP="007A150B">
      <w:pPr>
        <w:pStyle w:val="Betarp"/>
        <w:jc w:val="both"/>
        <w:rPr>
          <w:lang w:val="lt-LT"/>
        </w:rPr>
      </w:pPr>
    </w:p>
    <w:p w:rsidR="008B0B3D" w:rsidRPr="006C4DF4" w:rsidRDefault="00BB4C57" w:rsidP="008B0B3D">
      <w:pPr>
        <w:pStyle w:val="Betarp"/>
        <w:ind w:firstLine="567"/>
        <w:jc w:val="both"/>
        <w:rPr>
          <w:lang w:val="lt-LT"/>
        </w:rPr>
      </w:pPr>
      <w:r w:rsidRPr="006C4DF4">
        <w:rPr>
          <w:lang w:val="lt-LT"/>
        </w:rPr>
        <w:t>132</w:t>
      </w:r>
      <w:r w:rsidR="008B0B3D" w:rsidRPr="006C4DF4">
        <w:rPr>
          <w:lang w:val="lt-LT"/>
        </w:rPr>
        <w:t>.</w:t>
      </w:r>
      <w:r w:rsidRPr="006C4DF4">
        <w:rPr>
          <w:lang w:val="lt-LT"/>
        </w:rPr>
        <w:t xml:space="preserve"> </w:t>
      </w:r>
      <w:r w:rsidR="00D8394C" w:rsidRPr="006C4DF4">
        <w:rPr>
          <w:lang w:val="lt-LT"/>
        </w:rPr>
        <w:t xml:space="preserve">Komisija </w:t>
      </w:r>
      <w:r w:rsidR="008B0B3D" w:rsidRPr="006C4DF4">
        <w:rPr>
          <w:lang w:val="lt-LT"/>
        </w:rPr>
        <w:t>nedelsiant, ne vėliau kaip per 5 darbo dienas nuo sprendimo priėmimo dienos (išskyrus atvejus, kai pirkimo sutart</w:t>
      </w:r>
      <w:r w:rsidRPr="006C4DF4">
        <w:rPr>
          <w:lang w:val="lt-LT"/>
        </w:rPr>
        <w:t xml:space="preserve">ies vertė mažesnė kaip 3000 </w:t>
      </w:r>
      <w:proofErr w:type="spellStart"/>
      <w:r w:rsidRPr="006C4DF4">
        <w:rPr>
          <w:lang w:val="lt-LT"/>
        </w:rPr>
        <w:t>Eur</w:t>
      </w:r>
      <w:proofErr w:type="spellEnd"/>
      <w:r w:rsidR="008B0B3D" w:rsidRPr="006C4DF4">
        <w:rPr>
          <w:lang w:val="lt-LT"/>
        </w:rPr>
        <w:t xml:space="preserve"> be PVM) faksu, elektroninėmis ar CVP IS priemonėmis informuoja kiekvieną pasiūlymą pateikusį tiekėją apie:</w:t>
      </w:r>
    </w:p>
    <w:p w:rsidR="008B0B3D" w:rsidRPr="006C4DF4" w:rsidRDefault="00BB4C57" w:rsidP="008B0B3D">
      <w:pPr>
        <w:pStyle w:val="Betarp"/>
        <w:ind w:firstLine="567"/>
        <w:jc w:val="both"/>
        <w:rPr>
          <w:lang w:val="lt-LT"/>
        </w:rPr>
      </w:pPr>
      <w:r w:rsidRPr="006C4DF4">
        <w:rPr>
          <w:lang w:val="lt-LT"/>
        </w:rPr>
        <w:t>132</w:t>
      </w:r>
      <w:r w:rsidR="008B0B3D" w:rsidRPr="006C4DF4">
        <w:rPr>
          <w:lang w:val="lt-LT"/>
        </w:rPr>
        <w:t>.1.pasiūlymą pateikusio dalyvio kvalifikacinių duomenų patikrinimo rezultatus, pagrįsdama priimtus sprendimus;</w:t>
      </w:r>
    </w:p>
    <w:p w:rsidR="008B0B3D" w:rsidRPr="006C4DF4" w:rsidRDefault="00BB4C57" w:rsidP="008B0B3D">
      <w:pPr>
        <w:pStyle w:val="Betarp"/>
        <w:ind w:firstLine="567"/>
        <w:jc w:val="both"/>
        <w:rPr>
          <w:lang w:val="lt-LT"/>
        </w:rPr>
      </w:pPr>
      <w:r w:rsidRPr="006C4DF4">
        <w:rPr>
          <w:lang w:val="lt-LT"/>
        </w:rPr>
        <w:t>132</w:t>
      </w:r>
      <w:r w:rsidR="008B0B3D" w:rsidRPr="006C4DF4">
        <w:rPr>
          <w:lang w:val="lt-LT"/>
        </w:rPr>
        <w:t>.2.pasiūlymo atmetimą ir atmetimo priežastis;</w:t>
      </w:r>
    </w:p>
    <w:p w:rsidR="008B0B3D" w:rsidRPr="006C4DF4" w:rsidRDefault="00BB4C57" w:rsidP="008B0B3D">
      <w:pPr>
        <w:pStyle w:val="Betarp"/>
        <w:ind w:firstLine="567"/>
        <w:jc w:val="both"/>
        <w:rPr>
          <w:lang w:val="lt-LT"/>
        </w:rPr>
      </w:pPr>
      <w:r w:rsidRPr="006C4DF4">
        <w:rPr>
          <w:lang w:val="lt-LT"/>
        </w:rPr>
        <w:t>132</w:t>
      </w:r>
      <w:r w:rsidR="008B0B3D" w:rsidRPr="006C4DF4">
        <w:rPr>
          <w:lang w:val="lt-LT"/>
        </w:rPr>
        <w:t>.3.nustatytą pasiūlymų eilę ir pasiūlymą, pripažintą laimėjusiu;</w:t>
      </w:r>
    </w:p>
    <w:p w:rsidR="008B0B3D" w:rsidRPr="006C4DF4" w:rsidRDefault="00BB4C57" w:rsidP="008B0B3D">
      <w:pPr>
        <w:pStyle w:val="Betarp"/>
        <w:ind w:firstLine="567"/>
        <w:jc w:val="both"/>
        <w:rPr>
          <w:lang w:val="lt-LT"/>
        </w:rPr>
      </w:pPr>
      <w:r w:rsidRPr="006C4DF4">
        <w:rPr>
          <w:lang w:val="lt-LT"/>
        </w:rPr>
        <w:t>132</w:t>
      </w:r>
      <w:r w:rsidR="008B0B3D" w:rsidRPr="006C4DF4">
        <w:rPr>
          <w:lang w:val="lt-LT"/>
        </w:rPr>
        <w:t xml:space="preserve">.4.dalyviui, kurio pasiūlymas nebuvo atmestas, – laimėjusio pasiūlymo charakteristikas ir santykinius </w:t>
      </w:r>
      <w:proofErr w:type="spellStart"/>
      <w:r w:rsidR="008B0B3D" w:rsidRPr="006C4DF4">
        <w:rPr>
          <w:lang w:val="lt-LT"/>
        </w:rPr>
        <w:t>pranašumus</w:t>
      </w:r>
      <w:proofErr w:type="spellEnd"/>
      <w:r w:rsidR="006C4DF4">
        <w:rPr>
          <w:lang w:val="lt-LT"/>
        </w:rPr>
        <w:t xml:space="preserve"> </w:t>
      </w:r>
      <w:bookmarkStart w:id="0" w:name="_GoBack"/>
      <w:bookmarkEnd w:id="0"/>
      <w:r w:rsidR="008B0B3D" w:rsidRPr="006C4DF4">
        <w:rPr>
          <w:lang w:val="lt-LT"/>
        </w:rPr>
        <w:t>dėl kurių šis pasiūlymas buvo pripažintas geriausiu;</w:t>
      </w:r>
    </w:p>
    <w:p w:rsidR="008B0B3D" w:rsidRPr="006C4DF4" w:rsidRDefault="00BB4C57" w:rsidP="008B0B3D">
      <w:pPr>
        <w:pStyle w:val="Betarp"/>
        <w:ind w:firstLine="567"/>
        <w:jc w:val="both"/>
        <w:rPr>
          <w:lang w:val="lt-LT"/>
        </w:rPr>
      </w:pPr>
      <w:r w:rsidRPr="006C4DF4">
        <w:rPr>
          <w:lang w:val="lt-LT"/>
        </w:rPr>
        <w:t>132</w:t>
      </w:r>
      <w:r w:rsidR="008B0B3D" w:rsidRPr="006C4DF4">
        <w:rPr>
          <w:lang w:val="lt-LT"/>
        </w:rPr>
        <w:t>.5.priimtą sprendimą sudaryti pirkimo sutartį ar preliminariąją sutartį;</w:t>
      </w:r>
    </w:p>
    <w:p w:rsidR="008B0B3D" w:rsidRPr="006C4DF4" w:rsidRDefault="00BB4C57" w:rsidP="008B0B3D">
      <w:pPr>
        <w:pStyle w:val="Betarp"/>
        <w:ind w:firstLine="567"/>
        <w:jc w:val="both"/>
        <w:rPr>
          <w:lang w:val="lt-LT"/>
        </w:rPr>
      </w:pPr>
      <w:r w:rsidRPr="006C4DF4">
        <w:rPr>
          <w:lang w:val="lt-LT"/>
        </w:rPr>
        <w:t>132</w:t>
      </w:r>
      <w:r w:rsidR="008B0B3D" w:rsidRPr="006C4DF4">
        <w:rPr>
          <w:lang w:val="lt-LT"/>
        </w:rPr>
        <w:t>.6.tikslų pirkimo sutarties sudarymo atidėjimo terminą (jei jis taikomas);</w:t>
      </w:r>
    </w:p>
    <w:p w:rsidR="008B0B3D" w:rsidRPr="006C4DF4" w:rsidRDefault="00BB4C57" w:rsidP="008B0B3D">
      <w:pPr>
        <w:pStyle w:val="Betarp"/>
        <w:ind w:firstLine="567"/>
        <w:jc w:val="both"/>
        <w:rPr>
          <w:lang w:val="lt-LT"/>
        </w:rPr>
      </w:pPr>
      <w:r w:rsidRPr="006C4DF4">
        <w:rPr>
          <w:lang w:val="lt-LT"/>
        </w:rPr>
        <w:t>132</w:t>
      </w:r>
      <w:r w:rsidR="008B0B3D" w:rsidRPr="006C4DF4">
        <w:rPr>
          <w:lang w:val="lt-LT"/>
        </w:rPr>
        <w:t>.7.priežastis, dėl kurių buvo priimtas sprendimas nesudaryti pirkimo sutarties ar preliminariosios sutarties, pradėti pirkimą iš naujo;</w:t>
      </w:r>
    </w:p>
    <w:p w:rsidR="008B0B3D" w:rsidRPr="006C4DF4" w:rsidRDefault="00BB4C57" w:rsidP="008B0B3D">
      <w:pPr>
        <w:pStyle w:val="Betarp"/>
        <w:ind w:firstLine="567"/>
        <w:jc w:val="both"/>
        <w:rPr>
          <w:lang w:val="lt-LT"/>
        </w:rPr>
      </w:pPr>
      <w:r w:rsidRPr="006C4DF4">
        <w:rPr>
          <w:lang w:val="lt-LT"/>
        </w:rPr>
        <w:t>132</w:t>
      </w:r>
      <w:r w:rsidR="008B0B3D" w:rsidRPr="006C4DF4">
        <w:rPr>
          <w:lang w:val="lt-LT"/>
        </w:rPr>
        <w:t>.8.pirkimo nutraukimą;</w:t>
      </w:r>
    </w:p>
    <w:p w:rsidR="008B0B3D" w:rsidRPr="006C4DF4" w:rsidRDefault="00BB4C57" w:rsidP="008B0B3D">
      <w:pPr>
        <w:pStyle w:val="Betarp"/>
        <w:ind w:firstLine="567"/>
        <w:jc w:val="both"/>
        <w:rPr>
          <w:lang w:val="lt-LT"/>
        </w:rPr>
      </w:pPr>
      <w:r w:rsidRPr="006C4DF4">
        <w:rPr>
          <w:lang w:val="lt-LT"/>
        </w:rPr>
        <w:t>132</w:t>
      </w:r>
      <w:r w:rsidR="008B0B3D" w:rsidRPr="006C4DF4">
        <w:rPr>
          <w:lang w:val="lt-LT"/>
        </w:rPr>
        <w:t>.9.anksčiau tiekėjams praneštų pirkimo procedūrų terminų pratęsimą, atsiradusį dėl tiekėjo prašymo pateikimo ar ieškinio pareiškimo teismui, nurodant terminų pratęsimo priežastis;</w:t>
      </w:r>
    </w:p>
    <w:p w:rsidR="008B0B3D" w:rsidRPr="006C4DF4" w:rsidRDefault="00BB4C57" w:rsidP="008B0B3D">
      <w:pPr>
        <w:pStyle w:val="Betarp"/>
        <w:ind w:firstLine="567"/>
        <w:jc w:val="both"/>
        <w:rPr>
          <w:lang w:val="lt-LT"/>
        </w:rPr>
      </w:pPr>
      <w:r w:rsidRPr="006C4DF4">
        <w:rPr>
          <w:lang w:val="lt-LT"/>
        </w:rPr>
        <w:t>132</w:t>
      </w:r>
      <w:r w:rsidR="008B0B3D" w:rsidRPr="006C4DF4">
        <w:rPr>
          <w:lang w:val="lt-LT"/>
        </w:rPr>
        <w:t xml:space="preserve">.10.teismo priimtus sprendimus, apie kuriuos buvo informuota </w:t>
      </w:r>
      <w:r w:rsidR="00C93F6E" w:rsidRPr="006C4DF4">
        <w:rPr>
          <w:lang w:val="lt-LT"/>
        </w:rPr>
        <w:t xml:space="preserve">UAB „Šalčininkų šilumos tinklai"  </w:t>
      </w:r>
      <w:r w:rsidR="008B0B3D" w:rsidRPr="006C4DF4">
        <w:rPr>
          <w:lang w:val="lt-LT"/>
        </w:rPr>
        <w:t>dėl tiekėjo prašymo ar ieškinio.</w:t>
      </w:r>
    </w:p>
    <w:p w:rsidR="008B0B3D" w:rsidRPr="006C4DF4" w:rsidRDefault="00BB4C57" w:rsidP="00BB4C57">
      <w:pPr>
        <w:pStyle w:val="Betarp"/>
        <w:spacing w:before="120"/>
        <w:ind w:firstLine="567"/>
        <w:jc w:val="both"/>
        <w:rPr>
          <w:lang w:val="lt-LT"/>
        </w:rPr>
      </w:pPr>
      <w:r w:rsidRPr="006C4DF4">
        <w:rPr>
          <w:lang w:val="lt-LT"/>
        </w:rPr>
        <w:t>133</w:t>
      </w:r>
      <w:r w:rsidR="00657FD0" w:rsidRPr="006C4DF4">
        <w:rPr>
          <w:lang w:val="lt-LT"/>
        </w:rPr>
        <w:t>.</w:t>
      </w:r>
      <w:r w:rsidR="008B0B3D" w:rsidRPr="006C4DF4">
        <w:rPr>
          <w:lang w:val="lt-LT"/>
        </w:rPr>
        <w:t>Susipažinti su informacija, susijusia su pasiūlymų nagrinėjimu, aiškinimu, vertinimu ir palyginimu, g</w:t>
      </w:r>
      <w:r w:rsidR="00657FD0" w:rsidRPr="006C4DF4">
        <w:rPr>
          <w:lang w:val="lt-LT"/>
        </w:rPr>
        <w:t xml:space="preserve">ali tiktai Komisijos nariai, </w:t>
      </w:r>
      <w:r w:rsidR="00C93F6E" w:rsidRPr="006C4DF4">
        <w:rPr>
          <w:lang w:val="lt-LT"/>
        </w:rPr>
        <w:t>UAB</w:t>
      </w:r>
      <w:r w:rsidRPr="006C4DF4">
        <w:rPr>
          <w:lang w:val="lt-LT"/>
        </w:rPr>
        <w:t xml:space="preserve"> „ Šalčininkų šilu</w:t>
      </w:r>
      <w:r w:rsidR="00AD061B" w:rsidRPr="006C4DF4">
        <w:rPr>
          <w:lang w:val="lt-LT"/>
        </w:rPr>
        <w:t>mos tinklai“</w:t>
      </w:r>
      <w:r w:rsidRPr="006C4DF4">
        <w:rPr>
          <w:lang w:val="lt-LT"/>
        </w:rPr>
        <w:t xml:space="preserve"> </w:t>
      </w:r>
      <w:r w:rsidR="00657FD0" w:rsidRPr="006C4DF4">
        <w:rPr>
          <w:lang w:val="lt-LT"/>
        </w:rPr>
        <w:t xml:space="preserve">dėl tiekėjo prašymo ar ieškinio </w:t>
      </w:r>
      <w:r w:rsidR="008B0B3D" w:rsidRPr="006C4DF4">
        <w:rPr>
          <w:lang w:val="lt-LT"/>
        </w:rPr>
        <w:t>pakviesti ek</w:t>
      </w:r>
      <w:r w:rsidRPr="006C4DF4">
        <w:rPr>
          <w:lang w:val="lt-LT"/>
        </w:rPr>
        <w:t>spertai,</w:t>
      </w:r>
      <w:r w:rsidR="00AD061B" w:rsidRPr="006C4DF4">
        <w:rPr>
          <w:lang w:val="lt-LT"/>
        </w:rPr>
        <w:t xml:space="preserve"> </w:t>
      </w:r>
      <w:r w:rsidRPr="006C4DF4">
        <w:rPr>
          <w:lang w:val="lt-LT"/>
        </w:rPr>
        <w:t>direktorius</w:t>
      </w:r>
      <w:r w:rsidR="008B0B3D" w:rsidRPr="006C4DF4">
        <w:rPr>
          <w:lang w:val="lt-LT"/>
        </w:rPr>
        <w:t>,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8B0B3D" w:rsidRPr="00BB2A93" w:rsidRDefault="008B0B3D" w:rsidP="007A150B">
      <w:pPr>
        <w:pStyle w:val="Betarp"/>
        <w:jc w:val="both"/>
        <w:rPr>
          <w:lang w:val="lt-LT"/>
        </w:rPr>
      </w:pPr>
    </w:p>
    <w:p w:rsidR="00C72084" w:rsidRPr="00BB2A93" w:rsidRDefault="00C72084" w:rsidP="00C72084">
      <w:pPr>
        <w:spacing w:line="360" w:lineRule="auto"/>
        <w:jc w:val="center"/>
        <w:outlineLvl w:val="0"/>
        <w:rPr>
          <w:b/>
          <w:lang w:val="lt-LT"/>
        </w:rPr>
      </w:pPr>
      <w:r w:rsidRPr="00BB2A93">
        <w:rPr>
          <w:b/>
          <w:lang w:val="lt-LT"/>
        </w:rPr>
        <w:t>XV</w:t>
      </w:r>
      <w:r w:rsidR="00BB4C57" w:rsidRPr="00BB2A93">
        <w:rPr>
          <w:b/>
          <w:lang w:val="lt-LT"/>
        </w:rPr>
        <w:t>I</w:t>
      </w:r>
      <w:r w:rsidRPr="00BB2A93">
        <w:rPr>
          <w:b/>
          <w:lang w:val="lt-LT"/>
        </w:rPr>
        <w:t>. GINČŲ NAGRINĖJIMAS</w:t>
      </w:r>
    </w:p>
    <w:p w:rsidR="00C72084" w:rsidRPr="00F50F64" w:rsidRDefault="00C72084" w:rsidP="00AF32DE">
      <w:pPr>
        <w:pStyle w:val="Betarp"/>
        <w:jc w:val="both"/>
        <w:rPr>
          <w:lang w:val="lt-LT"/>
        </w:rPr>
      </w:pPr>
    </w:p>
    <w:p w:rsidR="00C72084" w:rsidRPr="00F50F64" w:rsidRDefault="00C72084" w:rsidP="00AF32DE">
      <w:pPr>
        <w:pStyle w:val="Betarp"/>
        <w:jc w:val="both"/>
        <w:rPr>
          <w:lang w:val="lt-LT"/>
        </w:rPr>
      </w:pPr>
      <w:r w:rsidRPr="00BB2A93">
        <w:rPr>
          <w:lang w:val="lt-LT"/>
        </w:rPr>
        <w:lastRenderedPageBreak/>
        <w:t xml:space="preserve"> </w:t>
      </w:r>
      <w:r w:rsidR="00BB4C57" w:rsidRPr="00F50F64">
        <w:rPr>
          <w:lang w:val="lt-LT"/>
        </w:rPr>
        <w:tab/>
        <w:t>134</w:t>
      </w:r>
      <w:r w:rsidR="00AF32DE" w:rsidRPr="00F50F64">
        <w:rPr>
          <w:lang w:val="lt-LT"/>
        </w:rPr>
        <w:t>.</w:t>
      </w:r>
      <w:r w:rsidRPr="00F50F64">
        <w:rPr>
          <w:lang w:val="lt-LT"/>
        </w:rPr>
        <w:t xml:space="preserve"> Tiekėjų pretenzijos dėl Supaprastinto pirkimo dokumentų, Supaprastinto pirkimo procedūrų, su Supaprastintu pirki</w:t>
      </w:r>
      <w:r w:rsidR="00AF32DE" w:rsidRPr="00F50F64">
        <w:rPr>
          <w:lang w:val="lt-LT"/>
        </w:rPr>
        <w:t xml:space="preserve">mu susijusių </w:t>
      </w:r>
      <w:r w:rsidR="00CC2E92">
        <w:rPr>
          <w:lang w:val="lt-LT"/>
        </w:rPr>
        <w:t>UAB „</w:t>
      </w:r>
      <w:r w:rsidR="00C93F6E" w:rsidRPr="00F50F64">
        <w:rPr>
          <w:lang w:val="lt-LT"/>
        </w:rPr>
        <w:t>Šalčininkų šilumos tinklai</w:t>
      </w:r>
      <w:r w:rsidR="007B4A62">
        <w:rPr>
          <w:lang w:val="lt-LT"/>
        </w:rPr>
        <w:t>“</w:t>
      </w:r>
      <w:r w:rsidR="00BB4C57" w:rsidRPr="00F50F64">
        <w:rPr>
          <w:lang w:val="lt-LT"/>
        </w:rPr>
        <w:t xml:space="preserve"> </w:t>
      </w:r>
      <w:r w:rsidRPr="00F50F64">
        <w:rPr>
          <w:lang w:val="lt-LT"/>
        </w:rPr>
        <w:t>veiksmų ar neveikimo teikiamos ir nagrinėjamos Viešųjų pirkimų įstatyme nustatyta tvarka.</w:t>
      </w:r>
    </w:p>
    <w:p w:rsidR="00C72084" w:rsidRPr="00F50F64" w:rsidRDefault="00F50F64" w:rsidP="00F50F64">
      <w:pPr>
        <w:pStyle w:val="Betarp"/>
        <w:spacing w:before="120"/>
        <w:ind w:firstLine="720"/>
        <w:jc w:val="both"/>
        <w:rPr>
          <w:lang w:val="lt-LT"/>
        </w:rPr>
      </w:pPr>
      <w:r w:rsidRPr="00F50F64">
        <w:rPr>
          <w:lang w:val="lt-LT"/>
        </w:rPr>
        <w:t>135</w:t>
      </w:r>
      <w:r w:rsidR="00AF32DE" w:rsidRPr="00F50F64">
        <w:rPr>
          <w:lang w:val="lt-LT"/>
        </w:rPr>
        <w:t>.</w:t>
      </w:r>
      <w:r w:rsidR="00C72084" w:rsidRPr="00F50F64">
        <w:rPr>
          <w:lang w:val="lt-LT"/>
        </w:rPr>
        <w:t>Tiekėjų pretenzijas na</w:t>
      </w:r>
      <w:r w:rsidRPr="00F50F64">
        <w:rPr>
          <w:lang w:val="lt-LT"/>
        </w:rPr>
        <w:t xml:space="preserve">grinėja </w:t>
      </w:r>
      <w:r w:rsidR="00C72084" w:rsidRPr="00F50F64">
        <w:rPr>
          <w:lang w:val="lt-LT"/>
        </w:rPr>
        <w:t xml:space="preserve"> įgaliotas asmuo. Sprendimą dėl preten</w:t>
      </w:r>
      <w:r w:rsidR="00AF32DE" w:rsidRPr="00F50F64">
        <w:rPr>
          <w:lang w:val="lt-LT"/>
        </w:rPr>
        <w:t xml:space="preserve">zijos priima Komisija </w:t>
      </w:r>
      <w:r w:rsidR="00C72084" w:rsidRPr="00F50F64">
        <w:rPr>
          <w:lang w:val="lt-LT"/>
        </w:rPr>
        <w:t>.</w:t>
      </w:r>
    </w:p>
    <w:p w:rsidR="008B0B3D" w:rsidRPr="00E77DA8" w:rsidRDefault="008B0B3D" w:rsidP="007A150B">
      <w:pPr>
        <w:pStyle w:val="Betarp"/>
        <w:jc w:val="both"/>
        <w:rPr>
          <w:lang w:val="pl-PL"/>
        </w:rPr>
      </w:pPr>
    </w:p>
    <w:p w:rsidR="00251404" w:rsidRPr="00144BA3" w:rsidRDefault="00251404" w:rsidP="00251404">
      <w:pPr>
        <w:spacing w:line="360" w:lineRule="auto"/>
        <w:jc w:val="center"/>
      </w:pPr>
      <w:r w:rsidRPr="00144BA3">
        <w:t>_________________</w:t>
      </w:r>
    </w:p>
    <w:p w:rsidR="008B0B3D" w:rsidRDefault="008B0B3D" w:rsidP="007A150B">
      <w:pPr>
        <w:pStyle w:val="Betarp"/>
        <w:jc w:val="both"/>
      </w:pPr>
    </w:p>
    <w:p w:rsidR="008B0B3D" w:rsidRDefault="008B0B3D" w:rsidP="007A150B">
      <w:pPr>
        <w:pStyle w:val="Betarp"/>
        <w:jc w:val="both"/>
      </w:pPr>
    </w:p>
    <w:p w:rsidR="008B0B3D" w:rsidRDefault="008B0B3D" w:rsidP="007A150B">
      <w:pPr>
        <w:pStyle w:val="Betarp"/>
        <w:jc w:val="both"/>
      </w:pPr>
    </w:p>
    <w:p w:rsidR="008B0B3D" w:rsidRDefault="008B0B3D" w:rsidP="007A150B">
      <w:pPr>
        <w:pStyle w:val="Betarp"/>
        <w:jc w:val="both"/>
      </w:pPr>
    </w:p>
    <w:p w:rsidR="008B0B3D" w:rsidRDefault="008B0B3D" w:rsidP="007A150B">
      <w:pPr>
        <w:pStyle w:val="Betarp"/>
        <w:jc w:val="both"/>
      </w:pPr>
    </w:p>
    <w:p w:rsidR="008B0B3D" w:rsidRDefault="008B0B3D" w:rsidP="007A150B">
      <w:pPr>
        <w:pStyle w:val="Betarp"/>
        <w:jc w:val="both"/>
      </w:pPr>
    </w:p>
    <w:p w:rsidR="008B0B3D" w:rsidRDefault="008B0B3D" w:rsidP="007A150B">
      <w:pPr>
        <w:pStyle w:val="Betarp"/>
        <w:jc w:val="both"/>
      </w:pPr>
    </w:p>
    <w:p w:rsidR="008B0B3D" w:rsidRDefault="008B0B3D" w:rsidP="007A150B">
      <w:pPr>
        <w:pStyle w:val="Betarp"/>
        <w:jc w:val="both"/>
      </w:pPr>
    </w:p>
    <w:p w:rsidR="008B0B3D" w:rsidRDefault="008B0B3D" w:rsidP="007A150B">
      <w:pPr>
        <w:pStyle w:val="Betarp"/>
        <w:jc w:val="both"/>
      </w:pPr>
    </w:p>
    <w:p w:rsidR="008B0B3D" w:rsidRDefault="008B0B3D" w:rsidP="007A150B">
      <w:pPr>
        <w:pStyle w:val="Betarp"/>
        <w:jc w:val="both"/>
      </w:pPr>
    </w:p>
    <w:p w:rsidR="008B0B3D" w:rsidRDefault="008B0B3D" w:rsidP="007A150B">
      <w:pPr>
        <w:pStyle w:val="Betarp"/>
        <w:jc w:val="both"/>
      </w:pPr>
    </w:p>
    <w:p w:rsidR="008B0B3D" w:rsidRDefault="008B0B3D" w:rsidP="007A150B">
      <w:pPr>
        <w:pStyle w:val="Betarp"/>
        <w:jc w:val="both"/>
      </w:pPr>
    </w:p>
    <w:p w:rsidR="008B0B3D" w:rsidRPr="007A150B" w:rsidRDefault="008B0B3D" w:rsidP="007A150B">
      <w:pPr>
        <w:pStyle w:val="Betarp"/>
        <w:jc w:val="both"/>
      </w:pPr>
    </w:p>
    <w:p w:rsidR="007A150B" w:rsidRPr="007A150B" w:rsidRDefault="007A150B" w:rsidP="007A150B">
      <w:pPr>
        <w:pStyle w:val="Betarp"/>
        <w:jc w:val="both"/>
        <w:rPr>
          <w:b/>
          <w:lang w:eastAsia="lt-LT"/>
        </w:rPr>
      </w:pPr>
    </w:p>
    <w:p w:rsidR="00C50E78" w:rsidRPr="007A150B" w:rsidRDefault="00C50E78" w:rsidP="007A150B">
      <w:pPr>
        <w:pStyle w:val="Betarp"/>
        <w:jc w:val="both"/>
        <w:rPr>
          <w:lang w:val="lt-LT"/>
        </w:rPr>
      </w:pPr>
    </w:p>
    <w:p w:rsidR="00C50E78" w:rsidRPr="007A150B" w:rsidRDefault="00C50E78" w:rsidP="007A150B">
      <w:pPr>
        <w:pStyle w:val="Betarp"/>
        <w:jc w:val="both"/>
        <w:rPr>
          <w:lang w:val="lt-LT"/>
        </w:rPr>
      </w:pPr>
    </w:p>
    <w:p w:rsidR="00C50E78" w:rsidRPr="007A150B" w:rsidRDefault="00C50E78" w:rsidP="007A150B">
      <w:pPr>
        <w:pStyle w:val="Betarp"/>
        <w:jc w:val="both"/>
        <w:rPr>
          <w:lang w:val="lt-LT"/>
        </w:rPr>
      </w:pPr>
    </w:p>
    <w:p w:rsidR="006F5646" w:rsidRDefault="006F5646">
      <w:pPr>
        <w:jc w:val="both"/>
      </w:pPr>
    </w:p>
    <w:p w:rsidR="006F5646" w:rsidRDefault="006F5646">
      <w:pPr>
        <w:jc w:val="both"/>
        <w:rPr>
          <w:b/>
          <w:lang w:val="lt-LT"/>
        </w:rPr>
      </w:pPr>
    </w:p>
    <w:p w:rsidR="006F5646" w:rsidRDefault="006F5646">
      <w:pPr>
        <w:jc w:val="both"/>
        <w:rPr>
          <w:b/>
          <w:lang w:val="lt-LT"/>
        </w:rPr>
      </w:pPr>
    </w:p>
    <w:p w:rsidR="006F5646" w:rsidRDefault="006F5646">
      <w:pPr>
        <w:jc w:val="both"/>
        <w:rPr>
          <w:b/>
          <w:lang w:val="lt-LT"/>
        </w:rPr>
      </w:pPr>
    </w:p>
    <w:p w:rsidR="006F5646" w:rsidRDefault="006F5646">
      <w:pPr>
        <w:jc w:val="both"/>
        <w:rPr>
          <w:b/>
          <w:lang w:val="lt-LT"/>
        </w:rPr>
      </w:pPr>
    </w:p>
    <w:p w:rsidR="006F5646" w:rsidRDefault="006F5646">
      <w:pPr>
        <w:jc w:val="both"/>
        <w:rPr>
          <w:b/>
          <w:lang w:val="lt-LT"/>
        </w:rPr>
      </w:pPr>
    </w:p>
    <w:p w:rsidR="006F5646" w:rsidRDefault="006F5646">
      <w:pPr>
        <w:jc w:val="both"/>
        <w:rPr>
          <w:b/>
          <w:lang w:val="lt-LT"/>
        </w:rPr>
      </w:pPr>
    </w:p>
    <w:p w:rsidR="006F5646" w:rsidRDefault="006F5646">
      <w:pPr>
        <w:jc w:val="both"/>
        <w:rPr>
          <w:b/>
          <w:lang w:val="lt-LT"/>
        </w:rPr>
      </w:pPr>
    </w:p>
    <w:p w:rsidR="006F5646" w:rsidRDefault="006F5646">
      <w:pPr>
        <w:jc w:val="both"/>
        <w:rPr>
          <w:b/>
          <w:lang w:val="lt-LT"/>
        </w:rPr>
      </w:pPr>
    </w:p>
    <w:p w:rsidR="006F5646" w:rsidRDefault="006F5646">
      <w:pPr>
        <w:jc w:val="both"/>
        <w:rPr>
          <w:b/>
          <w:lang w:val="lt-LT"/>
        </w:rPr>
      </w:pPr>
    </w:p>
    <w:p w:rsidR="006F5646" w:rsidRDefault="006F5646">
      <w:pPr>
        <w:jc w:val="both"/>
        <w:rPr>
          <w:b/>
          <w:lang w:val="lt-LT"/>
        </w:rPr>
      </w:pPr>
    </w:p>
    <w:p w:rsidR="006F5646" w:rsidRDefault="006F5646">
      <w:pPr>
        <w:jc w:val="both"/>
        <w:rPr>
          <w:b/>
          <w:lang w:val="lt-LT"/>
        </w:rPr>
      </w:pPr>
    </w:p>
    <w:p w:rsidR="006F5646" w:rsidRDefault="006F5646">
      <w:pPr>
        <w:ind w:left="4320" w:firstLine="720"/>
        <w:jc w:val="both"/>
        <w:rPr>
          <w:b/>
          <w:lang w:val="lt-LT"/>
        </w:rPr>
      </w:pPr>
    </w:p>
    <w:p w:rsidR="006F5646" w:rsidRDefault="006F5646">
      <w:pPr>
        <w:ind w:left="4320" w:firstLine="720"/>
        <w:jc w:val="both"/>
        <w:rPr>
          <w:b/>
          <w:lang w:val="lt-LT"/>
        </w:rPr>
      </w:pPr>
    </w:p>
    <w:p w:rsidR="006F5646" w:rsidRDefault="006F5646">
      <w:pPr>
        <w:ind w:left="4320" w:firstLine="720"/>
        <w:jc w:val="both"/>
        <w:rPr>
          <w:b/>
          <w:lang w:val="lt-LT"/>
        </w:rPr>
      </w:pPr>
    </w:p>
    <w:p w:rsidR="006F5646" w:rsidRDefault="006F5646">
      <w:pPr>
        <w:ind w:left="4320" w:firstLine="720"/>
        <w:jc w:val="both"/>
        <w:rPr>
          <w:b/>
          <w:lang w:val="lt-LT"/>
        </w:rPr>
      </w:pPr>
    </w:p>
    <w:p w:rsidR="006F5646" w:rsidRDefault="006F5646">
      <w:pPr>
        <w:ind w:left="4320" w:firstLine="720"/>
        <w:jc w:val="both"/>
        <w:rPr>
          <w:b/>
          <w:lang w:val="lt-LT"/>
        </w:rPr>
      </w:pPr>
    </w:p>
    <w:p w:rsidR="006F5646" w:rsidRDefault="006F5646">
      <w:pPr>
        <w:ind w:left="4320" w:firstLine="720"/>
        <w:jc w:val="both"/>
        <w:rPr>
          <w:b/>
          <w:lang w:val="lt-LT"/>
        </w:rPr>
      </w:pPr>
    </w:p>
    <w:p w:rsidR="006F5646" w:rsidRDefault="006F5646">
      <w:pPr>
        <w:ind w:left="4320" w:firstLine="720"/>
        <w:jc w:val="both"/>
        <w:rPr>
          <w:b/>
          <w:lang w:val="lt-LT"/>
        </w:rPr>
      </w:pPr>
    </w:p>
    <w:p w:rsidR="006F5646" w:rsidRDefault="006F5646">
      <w:pPr>
        <w:ind w:left="4320" w:firstLine="720"/>
        <w:jc w:val="both"/>
        <w:rPr>
          <w:b/>
          <w:lang w:val="lt-LT"/>
        </w:rPr>
      </w:pPr>
    </w:p>
    <w:p w:rsidR="006F5646" w:rsidRDefault="006F5646">
      <w:pPr>
        <w:ind w:left="4320" w:firstLine="720"/>
        <w:jc w:val="both"/>
        <w:rPr>
          <w:b/>
          <w:lang w:val="lt-LT"/>
        </w:rPr>
      </w:pPr>
    </w:p>
    <w:p w:rsidR="006F5646" w:rsidRDefault="006F5646">
      <w:pPr>
        <w:ind w:left="4320" w:firstLine="720"/>
        <w:jc w:val="both"/>
        <w:rPr>
          <w:b/>
          <w:lang w:val="lt-LT"/>
        </w:rPr>
      </w:pPr>
    </w:p>
    <w:p w:rsidR="006F5646" w:rsidRDefault="006F5646">
      <w:pPr>
        <w:ind w:left="4320" w:firstLine="720"/>
        <w:jc w:val="both"/>
        <w:rPr>
          <w:b/>
          <w:lang w:val="lt-LT"/>
        </w:rPr>
      </w:pPr>
    </w:p>
    <w:p w:rsidR="006F5646" w:rsidRDefault="006F5646">
      <w:pPr>
        <w:ind w:left="4320" w:firstLine="720"/>
        <w:rPr>
          <w:b/>
          <w:bCs/>
          <w:lang w:val="lt-LT"/>
        </w:rPr>
      </w:pPr>
    </w:p>
    <w:p w:rsidR="006F5646" w:rsidRDefault="006F5646">
      <w:pPr>
        <w:ind w:left="4320" w:firstLine="720"/>
        <w:rPr>
          <w:b/>
          <w:bCs/>
          <w:lang w:val="lt-LT"/>
        </w:rPr>
      </w:pPr>
    </w:p>
    <w:p w:rsidR="006F5646" w:rsidRDefault="006F5646">
      <w:pPr>
        <w:ind w:left="4320" w:firstLine="720"/>
        <w:rPr>
          <w:b/>
          <w:bCs/>
          <w:lang w:val="lt-LT"/>
        </w:rPr>
      </w:pPr>
    </w:p>
    <w:p w:rsidR="006F5646" w:rsidRDefault="006F5646">
      <w:pPr>
        <w:ind w:left="4320" w:firstLine="720"/>
        <w:rPr>
          <w:b/>
          <w:bCs/>
          <w:lang w:val="lt-LT"/>
        </w:rPr>
      </w:pPr>
    </w:p>
    <w:p w:rsidR="006F5646" w:rsidRDefault="006F5646">
      <w:pPr>
        <w:ind w:left="4320" w:firstLine="720"/>
        <w:rPr>
          <w:b/>
          <w:bCs/>
          <w:lang w:val="lt-LT"/>
        </w:rPr>
      </w:pPr>
    </w:p>
    <w:p w:rsidR="006F5646" w:rsidRDefault="006F5646">
      <w:pPr>
        <w:ind w:left="4320" w:firstLine="720"/>
        <w:rPr>
          <w:b/>
          <w:bCs/>
          <w:lang w:val="lt-LT"/>
        </w:rPr>
      </w:pPr>
    </w:p>
    <w:p w:rsidR="006F5646" w:rsidRDefault="006F5646">
      <w:pPr>
        <w:ind w:left="4320" w:firstLine="720"/>
        <w:rPr>
          <w:b/>
          <w:bCs/>
          <w:lang w:val="lt-LT"/>
        </w:rPr>
      </w:pPr>
    </w:p>
    <w:p w:rsidR="006F5646" w:rsidRDefault="006F5646">
      <w:pPr>
        <w:ind w:left="4320" w:firstLine="720"/>
        <w:rPr>
          <w:b/>
          <w:bCs/>
          <w:lang w:val="lt-LT"/>
        </w:rPr>
      </w:pPr>
    </w:p>
    <w:p w:rsidR="006F5646" w:rsidRDefault="006F5646">
      <w:pPr>
        <w:ind w:left="4320" w:firstLine="720"/>
        <w:rPr>
          <w:b/>
          <w:bCs/>
          <w:lang w:val="lt-LT"/>
        </w:rPr>
      </w:pPr>
    </w:p>
    <w:p w:rsidR="006F5646" w:rsidRDefault="006F5646">
      <w:pPr>
        <w:ind w:left="4320" w:firstLine="720"/>
        <w:rPr>
          <w:b/>
          <w:bCs/>
          <w:lang w:val="lt-LT"/>
        </w:rPr>
      </w:pPr>
    </w:p>
    <w:p w:rsidR="006F5646" w:rsidRDefault="006F5646">
      <w:pPr>
        <w:ind w:left="4320" w:firstLine="720"/>
        <w:rPr>
          <w:b/>
          <w:bCs/>
          <w:lang w:val="lt-LT"/>
        </w:rPr>
      </w:pPr>
    </w:p>
    <w:p w:rsidR="006F5646" w:rsidRDefault="006F5646">
      <w:pPr>
        <w:ind w:left="4320" w:firstLine="720"/>
        <w:rPr>
          <w:b/>
          <w:bCs/>
          <w:lang w:val="lt-LT"/>
        </w:rPr>
      </w:pPr>
    </w:p>
    <w:p w:rsidR="006F5646" w:rsidRDefault="006F5646">
      <w:pPr>
        <w:ind w:left="4320" w:firstLine="720"/>
        <w:rPr>
          <w:b/>
          <w:bCs/>
          <w:lang w:val="lt-LT"/>
        </w:rPr>
      </w:pPr>
    </w:p>
    <w:p w:rsidR="006F5646" w:rsidRDefault="006F5646">
      <w:pPr>
        <w:ind w:left="4320" w:firstLine="720"/>
        <w:rPr>
          <w:b/>
          <w:bCs/>
          <w:lang w:val="lt-LT"/>
        </w:rPr>
      </w:pPr>
    </w:p>
    <w:p w:rsidR="006F5646" w:rsidRDefault="006F5646">
      <w:pPr>
        <w:ind w:left="4320" w:firstLine="720"/>
        <w:rPr>
          <w:b/>
          <w:bCs/>
          <w:lang w:val="lt-LT"/>
        </w:rPr>
      </w:pPr>
    </w:p>
    <w:p w:rsidR="006F5646" w:rsidRDefault="006F5646">
      <w:pPr>
        <w:ind w:left="4320" w:firstLine="720"/>
        <w:rPr>
          <w:b/>
          <w:bCs/>
          <w:lang w:val="lt-LT"/>
        </w:rPr>
      </w:pPr>
    </w:p>
    <w:p w:rsidR="006F5646" w:rsidRDefault="006F5646">
      <w:pPr>
        <w:ind w:left="4320" w:firstLine="720"/>
        <w:rPr>
          <w:b/>
          <w:bCs/>
          <w:lang w:val="lt-LT"/>
        </w:rPr>
      </w:pPr>
    </w:p>
    <w:p w:rsidR="006F5646" w:rsidRDefault="006F5646">
      <w:pPr>
        <w:ind w:left="4320" w:firstLine="720"/>
        <w:rPr>
          <w:b/>
          <w:bCs/>
          <w:lang w:val="lt-LT"/>
        </w:rPr>
      </w:pPr>
    </w:p>
    <w:p w:rsidR="006F5646" w:rsidRDefault="006F5646">
      <w:pPr>
        <w:ind w:left="4320" w:firstLine="720"/>
        <w:rPr>
          <w:b/>
          <w:bCs/>
          <w:lang w:val="lt-LT"/>
        </w:rPr>
      </w:pPr>
    </w:p>
    <w:p w:rsidR="006F5646" w:rsidRDefault="006F5646">
      <w:pPr>
        <w:ind w:left="4320" w:firstLine="720"/>
        <w:rPr>
          <w:b/>
          <w:bCs/>
          <w:lang w:val="lt-LT"/>
        </w:rPr>
      </w:pPr>
    </w:p>
    <w:p w:rsidR="006F5646" w:rsidRDefault="006F5646">
      <w:pPr>
        <w:ind w:left="4320" w:firstLine="720"/>
        <w:rPr>
          <w:b/>
          <w:bCs/>
          <w:lang w:val="lt-LT"/>
        </w:rPr>
      </w:pPr>
    </w:p>
    <w:p w:rsidR="006F5646" w:rsidRDefault="006F5646">
      <w:pPr>
        <w:ind w:left="4320" w:firstLine="720"/>
        <w:rPr>
          <w:b/>
          <w:bCs/>
          <w:lang w:val="lt-LT"/>
        </w:rPr>
      </w:pPr>
    </w:p>
    <w:p w:rsidR="006F5646" w:rsidRDefault="006F5646">
      <w:pPr>
        <w:ind w:left="4320" w:firstLine="720"/>
        <w:rPr>
          <w:b/>
          <w:bCs/>
          <w:lang w:val="lt-LT"/>
        </w:rPr>
      </w:pPr>
    </w:p>
    <w:p w:rsidR="006F5646" w:rsidRDefault="006F5646">
      <w:pPr>
        <w:ind w:left="4320" w:firstLine="720"/>
        <w:rPr>
          <w:b/>
          <w:bCs/>
          <w:lang w:val="lt-LT"/>
        </w:rPr>
      </w:pPr>
    </w:p>
    <w:p w:rsidR="006F5646" w:rsidRDefault="006F5646">
      <w:pPr>
        <w:ind w:left="4320" w:firstLine="720"/>
        <w:rPr>
          <w:b/>
          <w:bCs/>
          <w:lang w:val="lt-LT"/>
        </w:rPr>
      </w:pPr>
    </w:p>
    <w:p w:rsidR="006F5646" w:rsidRDefault="006F5646">
      <w:pPr>
        <w:ind w:left="4320" w:firstLine="720"/>
        <w:rPr>
          <w:b/>
          <w:bCs/>
          <w:lang w:val="lt-LT"/>
        </w:rPr>
      </w:pPr>
    </w:p>
    <w:p w:rsidR="006F5646" w:rsidRDefault="006F5646">
      <w:pPr>
        <w:ind w:left="4320" w:firstLine="720"/>
        <w:rPr>
          <w:b/>
          <w:bCs/>
          <w:lang w:val="lt-LT"/>
        </w:rPr>
      </w:pPr>
    </w:p>
    <w:p w:rsidR="006F5646" w:rsidRDefault="006F5646">
      <w:pPr>
        <w:ind w:left="4320" w:firstLine="720"/>
        <w:rPr>
          <w:b/>
          <w:bCs/>
          <w:lang w:val="lt-LT"/>
        </w:rPr>
      </w:pPr>
    </w:p>
    <w:p w:rsidR="006F5646" w:rsidRDefault="006F5646">
      <w:pPr>
        <w:ind w:left="4320" w:firstLine="720"/>
        <w:rPr>
          <w:b/>
          <w:bCs/>
          <w:lang w:val="lt-LT"/>
        </w:rPr>
      </w:pPr>
    </w:p>
    <w:sectPr w:rsidR="006F5646" w:rsidSect="006F25FC">
      <w:headerReference w:type="even" r:id="rId8"/>
      <w:headerReference w:type="default" r:id="rId9"/>
      <w:footerReference w:type="default" r:id="rId10"/>
      <w:pgSz w:w="11906" w:h="16838"/>
      <w:pgMar w:top="1134" w:right="567" w:bottom="1134" w:left="1701" w:header="1134" w:footer="567" w:gutter="0"/>
      <w:pgNumType w:start="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3E8" w:rsidRDefault="000003E8">
      <w:r>
        <w:separator/>
      </w:r>
    </w:p>
  </w:endnote>
  <w:endnote w:type="continuationSeparator" w:id="0">
    <w:p w:rsidR="000003E8" w:rsidRDefault="0000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7E3" w:rsidRDefault="00B057E3">
    <w:pPr>
      <w:pStyle w:val="Porat"/>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3E8" w:rsidRDefault="000003E8">
      <w:r>
        <w:separator/>
      </w:r>
    </w:p>
  </w:footnote>
  <w:footnote w:type="continuationSeparator" w:id="0">
    <w:p w:rsidR="000003E8" w:rsidRDefault="00000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7E3" w:rsidRDefault="00881942">
    <w:pPr>
      <w:pStyle w:val="Antrats"/>
      <w:jc w:val="center"/>
    </w:pPr>
    <w:r>
      <w:fldChar w:fldCharType="begin"/>
    </w:r>
    <w:r>
      <w:instrText>PAGE   \* MERGEFORMAT</w:instrText>
    </w:r>
    <w:r>
      <w:fldChar w:fldCharType="separate"/>
    </w:r>
    <w:r w:rsidR="00B057E3" w:rsidRPr="000C2BC8">
      <w:rPr>
        <w:noProof/>
        <w:lang w:val="lt-LT"/>
      </w:rPr>
      <w:t>2</w:t>
    </w:r>
    <w:r>
      <w:rPr>
        <w:noProof/>
        <w:lang w:val="lt-LT"/>
      </w:rPr>
      <w:fldChar w:fldCharType="end"/>
    </w:r>
  </w:p>
  <w:p w:rsidR="00B057E3" w:rsidRDefault="00B057E3">
    <w:pPr>
      <w:pStyle w:val="Antrats"/>
    </w:pPr>
  </w:p>
  <w:p w:rsidR="00B057E3" w:rsidRDefault="00B057E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7E3" w:rsidRDefault="00881942">
    <w:pPr>
      <w:pStyle w:val="Antrats"/>
      <w:jc w:val="center"/>
    </w:pPr>
    <w:r>
      <w:fldChar w:fldCharType="begin"/>
    </w:r>
    <w:r>
      <w:instrText>PAGE   \* MERGEFORMAT</w:instrText>
    </w:r>
    <w:r>
      <w:fldChar w:fldCharType="separate"/>
    </w:r>
    <w:r w:rsidR="006C4DF4" w:rsidRPr="006C4DF4">
      <w:rPr>
        <w:noProof/>
        <w:lang w:val="lt-LT"/>
      </w:rPr>
      <w:t>23</w:t>
    </w:r>
    <w:r>
      <w:rPr>
        <w:noProof/>
        <w:lang w:val="lt-LT"/>
      </w:rPr>
      <w:fldChar w:fldCharType="end"/>
    </w:r>
  </w:p>
  <w:p w:rsidR="00B057E3" w:rsidRDefault="00B057E3">
    <w:pPr>
      <w:pStyle w:val="Antrats"/>
    </w:pPr>
  </w:p>
  <w:p w:rsidR="00B057E3" w:rsidRDefault="00B057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A0C184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EF47A2"/>
    <w:multiLevelType w:val="singleLevel"/>
    <w:tmpl w:val="8BD26B9E"/>
    <w:lvl w:ilvl="0">
      <w:start w:val="95"/>
      <w:numFmt w:val="decimal"/>
      <w:lvlText w:val="%1."/>
      <w:legacy w:legacy="1" w:legacySpace="0" w:legacyIndent="368"/>
      <w:lvlJc w:val="left"/>
      <w:rPr>
        <w:rFonts w:ascii="Times New Roman" w:hAnsi="Times New Roman" w:cs="Times New Roman" w:hint="default"/>
      </w:rPr>
    </w:lvl>
  </w:abstractNum>
  <w:abstractNum w:abstractNumId="2" w15:restartNumberingAfterBreak="0">
    <w:nsid w:val="0F747B1D"/>
    <w:multiLevelType w:val="singleLevel"/>
    <w:tmpl w:val="CAACB31A"/>
    <w:lvl w:ilvl="0">
      <w:start w:val="122"/>
      <w:numFmt w:val="decimal"/>
      <w:lvlText w:val="%1."/>
      <w:legacy w:legacy="1" w:legacySpace="0" w:legacyIndent="454"/>
      <w:lvlJc w:val="left"/>
      <w:rPr>
        <w:rFonts w:ascii="Times New Roman" w:hAnsi="Times New Roman" w:cs="Times New Roman" w:hint="default"/>
      </w:rPr>
    </w:lvl>
  </w:abstractNum>
  <w:abstractNum w:abstractNumId="3" w15:restartNumberingAfterBreak="0">
    <w:nsid w:val="10A842F4"/>
    <w:multiLevelType w:val="singleLevel"/>
    <w:tmpl w:val="5A328B62"/>
    <w:lvl w:ilvl="0">
      <w:start w:val="1"/>
      <w:numFmt w:val="lowerLetter"/>
      <w:lvlText w:val="%1)"/>
      <w:legacy w:legacy="1" w:legacySpace="0" w:legacyIndent="367"/>
      <w:lvlJc w:val="left"/>
      <w:rPr>
        <w:rFonts w:ascii="Times New Roman" w:hAnsi="Times New Roman" w:cs="Times New Roman" w:hint="default"/>
      </w:rPr>
    </w:lvl>
  </w:abstractNum>
  <w:abstractNum w:abstractNumId="4" w15:restartNumberingAfterBreak="0">
    <w:nsid w:val="1470358B"/>
    <w:multiLevelType w:val="singleLevel"/>
    <w:tmpl w:val="C0E253F8"/>
    <w:lvl w:ilvl="0">
      <w:start w:val="77"/>
      <w:numFmt w:val="decimal"/>
      <w:lvlText w:val="%1."/>
      <w:legacy w:legacy="1" w:legacySpace="0" w:legacyIndent="353"/>
      <w:lvlJc w:val="left"/>
      <w:rPr>
        <w:rFonts w:ascii="Times New Roman" w:hAnsi="Times New Roman" w:cs="Times New Roman" w:hint="default"/>
      </w:rPr>
    </w:lvl>
  </w:abstractNum>
  <w:abstractNum w:abstractNumId="5" w15:restartNumberingAfterBreak="0">
    <w:nsid w:val="172C3ADA"/>
    <w:multiLevelType w:val="singleLevel"/>
    <w:tmpl w:val="5A328B62"/>
    <w:lvl w:ilvl="0">
      <w:start w:val="1"/>
      <w:numFmt w:val="lowerLetter"/>
      <w:lvlText w:val="%1)"/>
      <w:legacy w:legacy="1" w:legacySpace="0" w:legacyIndent="367"/>
      <w:lvlJc w:val="left"/>
      <w:rPr>
        <w:rFonts w:ascii="Times New Roman" w:hAnsi="Times New Roman" w:cs="Times New Roman" w:hint="default"/>
      </w:rPr>
    </w:lvl>
  </w:abstractNum>
  <w:abstractNum w:abstractNumId="6" w15:restartNumberingAfterBreak="0">
    <w:nsid w:val="1A9752DE"/>
    <w:multiLevelType w:val="multilevel"/>
    <w:tmpl w:val="221CEA6C"/>
    <w:lvl w:ilvl="0">
      <w:start w:val="1"/>
      <w:numFmt w:val="decimal"/>
      <w:pStyle w:val="numeracija"/>
      <w:lvlText w:val="%1."/>
      <w:lvlJc w:val="left"/>
      <w:pPr>
        <w:tabs>
          <w:tab w:val="num" w:pos="35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357"/>
        </w:tabs>
        <w:ind w:left="0" w:firstLine="0"/>
      </w:pPr>
      <w:rPr>
        <w:rFonts w:ascii="Times New Roman" w:hAnsi="Times New Roman" w:cs="Times New Roman" w:hint="default"/>
        <w:sz w:val="24"/>
        <w:szCs w:val="24"/>
      </w:rPr>
    </w:lvl>
    <w:lvl w:ilvl="2">
      <w:start w:val="1"/>
      <w:numFmt w:val="decimal"/>
      <w:lvlRestart w:val="0"/>
      <w:lvlText w:val="%1.%2.%3."/>
      <w:lvlJc w:val="left"/>
      <w:pPr>
        <w:tabs>
          <w:tab w:val="num" w:pos="357"/>
        </w:tabs>
        <w:ind w:left="0" w:firstLine="0"/>
      </w:pPr>
      <w:rPr>
        <w:rFonts w:ascii="Times New Roman" w:hAnsi="Times New Roman" w:cs="Times New Roman" w:hint="default"/>
        <w:sz w:val="24"/>
        <w:szCs w:val="24"/>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7" w15:restartNumberingAfterBreak="0">
    <w:nsid w:val="2FC01340"/>
    <w:multiLevelType w:val="singleLevel"/>
    <w:tmpl w:val="5A328B62"/>
    <w:lvl w:ilvl="0">
      <w:start w:val="1"/>
      <w:numFmt w:val="lowerLetter"/>
      <w:lvlText w:val="%1)"/>
      <w:legacy w:legacy="1" w:legacySpace="0" w:legacyIndent="368"/>
      <w:lvlJc w:val="left"/>
      <w:rPr>
        <w:rFonts w:ascii="Times New Roman" w:hAnsi="Times New Roman" w:cs="Times New Roman" w:hint="default"/>
      </w:rPr>
    </w:lvl>
  </w:abstractNum>
  <w:abstractNum w:abstractNumId="8" w15:restartNumberingAfterBreak="0">
    <w:nsid w:val="360B13EA"/>
    <w:multiLevelType w:val="hybridMultilevel"/>
    <w:tmpl w:val="88E08252"/>
    <w:lvl w:ilvl="0" w:tplc="B69050EA">
      <w:start w:val="1"/>
      <w:numFmt w:val="decimal"/>
      <w:lvlText w:val="86.%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71F3FF8"/>
    <w:multiLevelType w:val="singleLevel"/>
    <w:tmpl w:val="9ECA3C02"/>
    <w:lvl w:ilvl="0">
      <w:start w:val="2"/>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sz w:val="16"/>
      </w:rPr>
    </w:lvl>
  </w:abstractNum>
  <w:abstractNum w:abstractNumId="11" w15:restartNumberingAfterBreak="0">
    <w:nsid w:val="538B3DA8"/>
    <w:multiLevelType w:val="singleLevel"/>
    <w:tmpl w:val="4E44F78E"/>
    <w:lvl w:ilvl="0">
      <w:start w:val="1"/>
      <w:numFmt w:val="decimal"/>
      <w:lvlText w:val="%1)"/>
      <w:legacy w:legacy="1" w:legacySpace="0" w:legacyIndent="244"/>
      <w:lvlJc w:val="left"/>
      <w:rPr>
        <w:rFonts w:ascii="Times New Roman" w:hAnsi="Times New Roman" w:cs="Times New Roman" w:hint="default"/>
      </w:rPr>
    </w:lvl>
  </w:abstractNum>
  <w:abstractNum w:abstractNumId="12" w15:restartNumberingAfterBreak="0">
    <w:nsid w:val="53C027CE"/>
    <w:multiLevelType w:val="singleLevel"/>
    <w:tmpl w:val="91B8BC1E"/>
    <w:lvl w:ilvl="0">
      <w:start w:val="127"/>
      <w:numFmt w:val="decimal"/>
      <w:lvlText w:val="%1."/>
      <w:legacy w:legacy="1" w:legacySpace="0" w:legacyIndent="490"/>
      <w:lvlJc w:val="left"/>
      <w:rPr>
        <w:rFonts w:ascii="Times New Roman" w:hAnsi="Times New Roman" w:cs="Times New Roman" w:hint="default"/>
      </w:rPr>
    </w:lvl>
  </w:abstractNum>
  <w:abstractNum w:abstractNumId="13" w15:restartNumberingAfterBreak="0">
    <w:nsid w:val="58865E37"/>
    <w:multiLevelType w:val="singleLevel"/>
    <w:tmpl w:val="BD52680C"/>
    <w:lvl w:ilvl="0">
      <w:start w:val="1"/>
      <w:numFmt w:val="decimal"/>
      <w:lvlText w:val="126.%1."/>
      <w:legacy w:legacy="1" w:legacySpace="0" w:legacyIndent="662"/>
      <w:lvlJc w:val="left"/>
      <w:rPr>
        <w:rFonts w:ascii="Times New Roman" w:hAnsi="Times New Roman" w:cs="Times New Roman" w:hint="default"/>
        <w:lang w:val="lt-LT"/>
      </w:rPr>
    </w:lvl>
  </w:abstractNum>
  <w:abstractNum w:abstractNumId="14" w15:restartNumberingAfterBreak="0">
    <w:nsid w:val="67CA74E9"/>
    <w:multiLevelType w:val="hybridMultilevel"/>
    <w:tmpl w:val="A88A655E"/>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9C56ED2"/>
    <w:multiLevelType w:val="singleLevel"/>
    <w:tmpl w:val="7A5CA670"/>
    <w:lvl w:ilvl="0">
      <w:start w:val="1"/>
      <w:numFmt w:val="decimal"/>
      <w:lvlText w:val="%1)"/>
      <w:legacy w:legacy="1" w:legacySpace="0" w:legacyIndent="360"/>
      <w:lvlJc w:val="left"/>
      <w:rPr>
        <w:rFonts w:ascii="Times New Roman" w:hAnsi="Times New Roman" w:cs="Times New Roman" w:hint="default"/>
      </w:rPr>
    </w:lvl>
  </w:abstractNum>
  <w:abstractNum w:abstractNumId="16" w15:restartNumberingAfterBreak="0">
    <w:nsid w:val="6ACF6314"/>
    <w:multiLevelType w:val="multilevel"/>
    <w:tmpl w:val="9A5AE24C"/>
    <w:lvl w:ilvl="0">
      <w:start w:val="61"/>
      <w:numFmt w:val="decimal"/>
      <w:lvlText w:val="%1"/>
      <w:lvlJc w:val="left"/>
      <w:pPr>
        <w:ind w:left="540" w:hanging="540"/>
      </w:pPr>
      <w:rPr>
        <w:rFonts w:hint="default"/>
      </w:rPr>
    </w:lvl>
    <w:lvl w:ilvl="1">
      <w:start w:val="1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27A1524"/>
    <w:multiLevelType w:val="multilevel"/>
    <w:tmpl w:val="95AA32AA"/>
    <w:lvl w:ilvl="0">
      <w:start w:val="8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5D94924"/>
    <w:multiLevelType w:val="singleLevel"/>
    <w:tmpl w:val="71A89AA4"/>
    <w:lvl w:ilvl="0">
      <w:start w:val="1"/>
      <w:numFmt w:val="decimal"/>
      <w:lvlText w:val="78.%1."/>
      <w:legacy w:legacy="1" w:legacySpace="0" w:legacyIndent="525"/>
      <w:lvlJc w:val="left"/>
      <w:rPr>
        <w:rFonts w:ascii="Times New Roman" w:hAnsi="Times New Roman" w:cs="Times New Roman" w:hint="default"/>
      </w:rPr>
    </w:lvl>
  </w:abstractNum>
  <w:num w:numId="1">
    <w:abstractNumId w:val="6"/>
  </w:num>
  <w:num w:numId="2">
    <w:abstractNumId w:val="0"/>
  </w:num>
  <w:num w:numId="3">
    <w:abstractNumId w:val="10"/>
  </w:num>
  <w:num w:numId="4">
    <w:abstractNumId w:val="8"/>
  </w:num>
  <w:num w:numId="5">
    <w:abstractNumId w:val="7"/>
  </w:num>
  <w:num w:numId="6">
    <w:abstractNumId w:val="5"/>
  </w:num>
  <w:num w:numId="7">
    <w:abstractNumId w:val="3"/>
  </w:num>
  <w:num w:numId="8">
    <w:abstractNumId w:val="14"/>
  </w:num>
  <w:num w:numId="9">
    <w:abstractNumId w:val="15"/>
  </w:num>
  <w:num w:numId="10">
    <w:abstractNumId w:val="16"/>
  </w:num>
  <w:num w:numId="11">
    <w:abstractNumId w:val="4"/>
  </w:num>
  <w:num w:numId="12">
    <w:abstractNumId w:val="18"/>
  </w:num>
  <w:num w:numId="13">
    <w:abstractNumId w:val="17"/>
  </w:num>
  <w:num w:numId="14">
    <w:abstractNumId w:val="1"/>
  </w:num>
  <w:num w:numId="15">
    <w:abstractNumId w:val="2"/>
  </w:num>
  <w:num w:numId="16">
    <w:abstractNumId w:val="9"/>
  </w:num>
  <w:num w:numId="17">
    <w:abstractNumId w:val="11"/>
  </w:num>
  <w:num w:numId="18">
    <w:abstractNumId w:val="13"/>
  </w:num>
  <w:num w:numId="1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DDC"/>
    <w:rsid w:val="000002E4"/>
    <w:rsid w:val="000003E8"/>
    <w:rsid w:val="00000ABA"/>
    <w:rsid w:val="00003E13"/>
    <w:rsid w:val="0000446D"/>
    <w:rsid w:val="000050E6"/>
    <w:rsid w:val="00005996"/>
    <w:rsid w:val="00005A6D"/>
    <w:rsid w:val="00006700"/>
    <w:rsid w:val="0000670B"/>
    <w:rsid w:val="00012F74"/>
    <w:rsid w:val="00014D7F"/>
    <w:rsid w:val="00016212"/>
    <w:rsid w:val="00016D44"/>
    <w:rsid w:val="00017F61"/>
    <w:rsid w:val="0002345C"/>
    <w:rsid w:val="00026B1D"/>
    <w:rsid w:val="00026F70"/>
    <w:rsid w:val="000275FE"/>
    <w:rsid w:val="00027663"/>
    <w:rsid w:val="000331B7"/>
    <w:rsid w:val="00033A03"/>
    <w:rsid w:val="00036ED5"/>
    <w:rsid w:val="00037BA1"/>
    <w:rsid w:val="000415E4"/>
    <w:rsid w:val="00043663"/>
    <w:rsid w:val="000466A8"/>
    <w:rsid w:val="00046B44"/>
    <w:rsid w:val="00047A10"/>
    <w:rsid w:val="0005136A"/>
    <w:rsid w:val="00051BEC"/>
    <w:rsid w:val="00052AC9"/>
    <w:rsid w:val="00053B0C"/>
    <w:rsid w:val="00053F71"/>
    <w:rsid w:val="000561D2"/>
    <w:rsid w:val="00057B21"/>
    <w:rsid w:val="00057B8B"/>
    <w:rsid w:val="00057E7D"/>
    <w:rsid w:val="00057F73"/>
    <w:rsid w:val="0006473D"/>
    <w:rsid w:val="00065945"/>
    <w:rsid w:val="0006673B"/>
    <w:rsid w:val="00070FF6"/>
    <w:rsid w:val="00072634"/>
    <w:rsid w:val="00073432"/>
    <w:rsid w:val="0007506E"/>
    <w:rsid w:val="00076116"/>
    <w:rsid w:val="00076879"/>
    <w:rsid w:val="000776F8"/>
    <w:rsid w:val="000810AD"/>
    <w:rsid w:val="000825CD"/>
    <w:rsid w:val="00084A56"/>
    <w:rsid w:val="000860EF"/>
    <w:rsid w:val="00086400"/>
    <w:rsid w:val="00087874"/>
    <w:rsid w:val="000901AD"/>
    <w:rsid w:val="000962BD"/>
    <w:rsid w:val="000971FC"/>
    <w:rsid w:val="0009739A"/>
    <w:rsid w:val="000975DA"/>
    <w:rsid w:val="000A2EE0"/>
    <w:rsid w:val="000A32BC"/>
    <w:rsid w:val="000A4313"/>
    <w:rsid w:val="000A64AA"/>
    <w:rsid w:val="000A67F5"/>
    <w:rsid w:val="000A712C"/>
    <w:rsid w:val="000B0636"/>
    <w:rsid w:val="000B292B"/>
    <w:rsid w:val="000B308B"/>
    <w:rsid w:val="000B4316"/>
    <w:rsid w:val="000B5111"/>
    <w:rsid w:val="000B6DF6"/>
    <w:rsid w:val="000C074D"/>
    <w:rsid w:val="000C1FC0"/>
    <w:rsid w:val="000C2BC8"/>
    <w:rsid w:val="000C3318"/>
    <w:rsid w:val="000C70CA"/>
    <w:rsid w:val="000D0F03"/>
    <w:rsid w:val="000D165F"/>
    <w:rsid w:val="000D3A8E"/>
    <w:rsid w:val="000D4AA6"/>
    <w:rsid w:val="000D63F4"/>
    <w:rsid w:val="000D7927"/>
    <w:rsid w:val="000E00F8"/>
    <w:rsid w:val="000E0525"/>
    <w:rsid w:val="000E2B3D"/>
    <w:rsid w:val="000E40B9"/>
    <w:rsid w:val="000F1872"/>
    <w:rsid w:val="000F3252"/>
    <w:rsid w:val="000F42AF"/>
    <w:rsid w:val="000F4BD1"/>
    <w:rsid w:val="000F50D4"/>
    <w:rsid w:val="000F5CA1"/>
    <w:rsid w:val="00101315"/>
    <w:rsid w:val="00104DF7"/>
    <w:rsid w:val="001058AB"/>
    <w:rsid w:val="001064C6"/>
    <w:rsid w:val="001075A0"/>
    <w:rsid w:val="00110813"/>
    <w:rsid w:val="0011306F"/>
    <w:rsid w:val="00114E30"/>
    <w:rsid w:val="001166D6"/>
    <w:rsid w:val="00116E7D"/>
    <w:rsid w:val="0011775A"/>
    <w:rsid w:val="00121DD3"/>
    <w:rsid w:val="001265A7"/>
    <w:rsid w:val="00127686"/>
    <w:rsid w:val="00127C79"/>
    <w:rsid w:val="001312AC"/>
    <w:rsid w:val="00131857"/>
    <w:rsid w:val="00131E22"/>
    <w:rsid w:val="00132C27"/>
    <w:rsid w:val="00134968"/>
    <w:rsid w:val="0014304A"/>
    <w:rsid w:val="00146DF3"/>
    <w:rsid w:val="00150A33"/>
    <w:rsid w:val="00151097"/>
    <w:rsid w:val="00152257"/>
    <w:rsid w:val="001535B4"/>
    <w:rsid w:val="00153E52"/>
    <w:rsid w:val="001551FB"/>
    <w:rsid w:val="001554F1"/>
    <w:rsid w:val="001558E6"/>
    <w:rsid w:val="00156896"/>
    <w:rsid w:val="001569FF"/>
    <w:rsid w:val="00156A4C"/>
    <w:rsid w:val="00157994"/>
    <w:rsid w:val="00157E01"/>
    <w:rsid w:val="00162166"/>
    <w:rsid w:val="00163E51"/>
    <w:rsid w:val="00164A2A"/>
    <w:rsid w:val="00164B84"/>
    <w:rsid w:val="0016684B"/>
    <w:rsid w:val="001675D2"/>
    <w:rsid w:val="00170C24"/>
    <w:rsid w:val="00172FC3"/>
    <w:rsid w:val="001737AB"/>
    <w:rsid w:val="00176A79"/>
    <w:rsid w:val="001772D4"/>
    <w:rsid w:val="001779B9"/>
    <w:rsid w:val="001803AF"/>
    <w:rsid w:val="00180DD1"/>
    <w:rsid w:val="00181413"/>
    <w:rsid w:val="001820DE"/>
    <w:rsid w:val="00183E4B"/>
    <w:rsid w:val="00185D62"/>
    <w:rsid w:val="0018779C"/>
    <w:rsid w:val="001919B0"/>
    <w:rsid w:val="001943BA"/>
    <w:rsid w:val="00194658"/>
    <w:rsid w:val="001A3C12"/>
    <w:rsid w:val="001A3F6B"/>
    <w:rsid w:val="001A7A66"/>
    <w:rsid w:val="001B0A58"/>
    <w:rsid w:val="001B154F"/>
    <w:rsid w:val="001B1AE5"/>
    <w:rsid w:val="001B417D"/>
    <w:rsid w:val="001B57CB"/>
    <w:rsid w:val="001B5ECD"/>
    <w:rsid w:val="001B70F9"/>
    <w:rsid w:val="001C13A8"/>
    <w:rsid w:val="001C13E8"/>
    <w:rsid w:val="001C1D0A"/>
    <w:rsid w:val="001C2296"/>
    <w:rsid w:val="001D15BF"/>
    <w:rsid w:val="001D5A16"/>
    <w:rsid w:val="001E2617"/>
    <w:rsid w:val="001E26FF"/>
    <w:rsid w:val="001E4FA6"/>
    <w:rsid w:val="001E5738"/>
    <w:rsid w:val="001E60E9"/>
    <w:rsid w:val="001E7D86"/>
    <w:rsid w:val="001F0B88"/>
    <w:rsid w:val="001F0D47"/>
    <w:rsid w:val="001F0E47"/>
    <w:rsid w:val="001F679D"/>
    <w:rsid w:val="002010AA"/>
    <w:rsid w:val="002013D1"/>
    <w:rsid w:val="002030E8"/>
    <w:rsid w:val="00203D7E"/>
    <w:rsid w:val="002040C8"/>
    <w:rsid w:val="00205928"/>
    <w:rsid w:val="00206841"/>
    <w:rsid w:val="002068EF"/>
    <w:rsid w:val="00207E11"/>
    <w:rsid w:val="00211897"/>
    <w:rsid w:val="00212696"/>
    <w:rsid w:val="00213C48"/>
    <w:rsid w:val="00214087"/>
    <w:rsid w:val="00215EE5"/>
    <w:rsid w:val="00217AB0"/>
    <w:rsid w:val="00220D12"/>
    <w:rsid w:val="0022259F"/>
    <w:rsid w:val="00223893"/>
    <w:rsid w:val="00224D6A"/>
    <w:rsid w:val="0022702A"/>
    <w:rsid w:val="002274AC"/>
    <w:rsid w:val="00230705"/>
    <w:rsid w:val="002326ED"/>
    <w:rsid w:val="00233A68"/>
    <w:rsid w:val="00235D35"/>
    <w:rsid w:val="00237404"/>
    <w:rsid w:val="002431A3"/>
    <w:rsid w:val="0024330C"/>
    <w:rsid w:val="0024488A"/>
    <w:rsid w:val="002475F5"/>
    <w:rsid w:val="00247F34"/>
    <w:rsid w:val="002502D3"/>
    <w:rsid w:val="00251404"/>
    <w:rsid w:val="00251A92"/>
    <w:rsid w:val="00251BF6"/>
    <w:rsid w:val="00253F3B"/>
    <w:rsid w:val="002542A7"/>
    <w:rsid w:val="00261130"/>
    <w:rsid w:val="0026289F"/>
    <w:rsid w:val="00263D3B"/>
    <w:rsid w:val="002667F7"/>
    <w:rsid w:val="00271CDA"/>
    <w:rsid w:val="00276B98"/>
    <w:rsid w:val="00277515"/>
    <w:rsid w:val="00280D18"/>
    <w:rsid w:val="00280FA0"/>
    <w:rsid w:val="00281AD2"/>
    <w:rsid w:val="0028339A"/>
    <w:rsid w:val="002838AF"/>
    <w:rsid w:val="00283A35"/>
    <w:rsid w:val="00283AC7"/>
    <w:rsid w:val="00284CE3"/>
    <w:rsid w:val="0028558C"/>
    <w:rsid w:val="00291A8E"/>
    <w:rsid w:val="0029367A"/>
    <w:rsid w:val="00296B5E"/>
    <w:rsid w:val="002A1147"/>
    <w:rsid w:val="002A2122"/>
    <w:rsid w:val="002A35AB"/>
    <w:rsid w:val="002A38D9"/>
    <w:rsid w:val="002A3FEB"/>
    <w:rsid w:val="002A46C6"/>
    <w:rsid w:val="002A4A0F"/>
    <w:rsid w:val="002A4F80"/>
    <w:rsid w:val="002A599D"/>
    <w:rsid w:val="002A64D6"/>
    <w:rsid w:val="002A7BA8"/>
    <w:rsid w:val="002B06B6"/>
    <w:rsid w:val="002B1C49"/>
    <w:rsid w:val="002B2E92"/>
    <w:rsid w:val="002B4630"/>
    <w:rsid w:val="002B5E72"/>
    <w:rsid w:val="002C036A"/>
    <w:rsid w:val="002C07DB"/>
    <w:rsid w:val="002C096D"/>
    <w:rsid w:val="002C1467"/>
    <w:rsid w:val="002C22A1"/>
    <w:rsid w:val="002C4C1E"/>
    <w:rsid w:val="002C66DD"/>
    <w:rsid w:val="002D1A4B"/>
    <w:rsid w:val="002D22E8"/>
    <w:rsid w:val="002D3654"/>
    <w:rsid w:val="002D5552"/>
    <w:rsid w:val="002D5EBE"/>
    <w:rsid w:val="002D794E"/>
    <w:rsid w:val="002E3473"/>
    <w:rsid w:val="002E3859"/>
    <w:rsid w:val="002E3D50"/>
    <w:rsid w:val="002E4AC9"/>
    <w:rsid w:val="002E4F37"/>
    <w:rsid w:val="002E61B8"/>
    <w:rsid w:val="002E7147"/>
    <w:rsid w:val="002F38E3"/>
    <w:rsid w:val="002F5211"/>
    <w:rsid w:val="00301CF2"/>
    <w:rsid w:val="003045A0"/>
    <w:rsid w:val="00304CFA"/>
    <w:rsid w:val="003050D2"/>
    <w:rsid w:val="003059A3"/>
    <w:rsid w:val="00305D29"/>
    <w:rsid w:val="00306A58"/>
    <w:rsid w:val="003076DE"/>
    <w:rsid w:val="00310394"/>
    <w:rsid w:val="003123EE"/>
    <w:rsid w:val="00313761"/>
    <w:rsid w:val="00320D60"/>
    <w:rsid w:val="00325B20"/>
    <w:rsid w:val="0032761A"/>
    <w:rsid w:val="00332FF7"/>
    <w:rsid w:val="0033397A"/>
    <w:rsid w:val="00335490"/>
    <w:rsid w:val="0033596F"/>
    <w:rsid w:val="00336D5A"/>
    <w:rsid w:val="00343650"/>
    <w:rsid w:val="00344F4B"/>
    <w:rsid w:val="00351A57"/>
    <w:rsid w:val="00364A95"/>
    <w:rsid w:val="00366806"/>
    <w:rsid w:val="003700D8"/>
    <w:rsid w:val="00370523"/>
    <w:rsid w:val="0037123E"/>
    <w:rsid w:val="00372B37"/>
    <w:rsid w:val="00375B2B"/>
    <w:rsid w:val="00376BC8"/>
    <w:rsid w:val="00382EE9"/>
    <w:rsid w:val="003835FD"/>
    <w:rsid w:val="00383F28"/>
    <w:rsid w:val="003843CD"/>
    <w:rsid w:val="00385DFF"/>
    <w:rsid w:val="00387527"/>
    <w:rsid w:val="00391145"/>
    <w:rsid w:val="00391D05"/>
    <w:rsid w:val="00392946"/>
    <w:rsid w:val="00397073"/>
    <w:rsid w:val="0039782E"/>
    <w:rsid w:val="003979B1"/>
    <w:rsid w:val="003A1C90"/>
    <w:rsid w:val="003A24E1"/>
    <w:rsid w:val="003A29BF"/>
    <w:rsid w:val="003A2A7C"/>
    <w:rsid w:val="003A5EFF"/>
    <w:rsid w:val="003A5FEB"/>
    <w:rsid w:val="003A6547"/>
    <w:rsid w:val="003A7EDA"/>
    <w:rsid w:val="003A7F15"/>
    <w:rsid w:val="003B0344"/>
    <w:rsid w:val="003B178B"/>
    <w:rsid w:val="003B323A"/>
    <w:rsid w:val="003B5BAB"/>
    <w:rsid w:val="003B70F0"/>
    <w:rsid w:val="003C0762"/>
    <w:rsid w:val="003C3334"/>
    <w:rsid w:val="003C3A81"/>
    <w:rsid w:val="003D14AA"/>
    <w:rsid w:val="003D1724"/>
    <w:rsid w:val="003D2231"/>
    <w:rsid w:val="003D3661"/>
    <w:rsid w:val="003D5435"/>
    <w:rsid w:val="003D61AE"/>
    <w:rsid w:val="003E0943"/>
    <w:rsid w:val="003E1012"/>
    <w:rsid w:val="003E10BC"/>
    <w:rsid w:val="003E14E9"/>
    <w:rsid w:val="003E17C7"/>
    <w:rsid w:val="003E4417"/>
    <w:rsid w:val="003F3CB3"/>
    <w:rsid w:val="003F573A"/>
    <w:rsid w:val="003F7128"/>
    <w:rsid w:val="004017C2"/>
    <w:rsid w:val="00401C42"/>
    <w:rsid w:val="0040477C"/>
    <w:rsid w:val="00404DAE"/>
    <w:rsid w:val="00406049"/>
    <w:rsid w:val="004072A9"/>
    <w:rsid w:val="00407E15"/>
    <w:rsid w:val="0041002A"/>
    <w:rsid w:val="00412710"/>
    <w:rsid w:val="004157D3"/>
    <w:rsid w:val="004223C1"/>
    <w:rsid w:val="00422965"/>
    <w:rsid w:val="00423564"/>
    <w:rsid w:val="00427748"/>
    <w:rsid w:val="004314D1"/>
    <w:rsid w:val="00431516"/>
    <w:rsid w:val="00433806"/>
    <w:rsid w:val="00435811"/>
    <w:rsid w:val="00437A9E"/>
    <w:rsid w:val="0044010C"/>
    <w:rsid w:val="0044051D"/>
    <w:rsid w:val="00442F97"/>
    <w:rsid w:val="004442BB"/>
    <w:rsid w:val="004477C4"/>
    <w:rsid w:val="00451F70"/>
    <w:rsid w:val="00454411"/>
    <w:rsid w:val="0045608F"/>
    <w:rsid w:val="00457133"/>
    <w:rsid w:val="004575B0"/>
    <w:rsid w:val="00461007"/>
    <w:rsid w:val="00461D4E"/>
    <w:rsid w:val="004645CE"/>
    <w:rsid w:val="0046568D"/>
    <w:rsid w:val="00466401"/>
    <w:rsid w:val="00471172"/>
    <w:rsid w:val="00472A6B"/>
    <w:rsid w:val="004740AB"/>
    <w:rsid w:val="00474C61"/>
    <w:rsid w:val="00476A2A"/>
    <w:rsid w:val="004775E3"/>
    <w:rsid w:val="004819FB"/>
    <w:rsid w:val="00482544"/>
    <w:rsid w:val="004826DA"/>
    <w:rsid w:val="00486822"/>
    <w:rsid w:val="004920D8"/>
    <w:rsid w:val="00492C25"/>
    <w:rsid w:val="00494396"/>
    <w:rsid w:val="004A1170"/>
    <w:rsid w:val="004A5755"/>
    <w:rsid w:val="004A5D84"/>
    <w:rsid w:val="004A5E9C"/>
    <w:rsid w:val="004B075D"/>
    <w:rsid w:val="004B2D55"/>
    <w:rsid w:val="004B5751"/>
    <w:rsid w:val="004B688A"/>
    <w:rsid w:val="004C035D"/>
    <w:rsid w:val="004C0FBC"/>
    <w:rsid w:val="004C256B"/>
    <w:rsid w:val="004C2FBB"/>
    <w:rsid w:val="004C4B77"/>
    <w:rsid w:val="004C78FD"/>
    <w:rsid w:val="004C7BAD"/>
    <w:rsid w:val="004D289B"/>
    <w:rsid w:val="004D2E38"/>
    <w:rsid w:val="004D36A5"/>
    <w:rsid w:val="004D439A"/>
    <w:rsid w:val="004D5B5C"/>
    <w:rsid w:val="004D5DC1"/>
    <w:rsid w:val="004D7FE3"/>
    <w:rsid w:val="004E09E2"/>
    <w:rsid w:val="004E1B90"/>
    <w:rsid w:val="004E1E23"/>
    <w:rsid w:val="004E21C9"/>
    <w:rsid w:val="004E31C3"/>
    <w:rsid w:val="004E3A55"/>
    <w:rsid w:val="004E6625"/>
    <w:rsid w:val="004F17B7"/>
    <w:rsid w:val="004F1B7D"/>
    <w:rsid w:val="004F3EAB"/>
    <w:rsid w:val="004F7011"/>
    <w:rsid w:val="00501601"/>
    <w:rsid w:val="005041AD"/>
    <w:rsid w:val="00504A73"/>
    <w:rsid w:val="00505FF8"/>
    <w:rsid w:val="00506509"/>
    <w:rsid w:val="0051288E"/>
    <w:rsid w:val="00514CC6"/>
    <w:rsid w:val="005178A0"/>
    <w:rsid w:val="00517DDE"/>
    <w:rsid w:val="00520749"/>
    <w:rsid w:val="00521221"/>
    <w:rsid w:val="00521802"/>
    <w:rsid w:val="0053354F"/>
    <w:rsid w:val="00534C00"/>
    <w:rsid w:val="0053530A"/>
    <w:rsid w:val="00535B48"/>
    <w:rsid w:val="005376D1"/>
    <w:rsid w:val="00540C66"/>
    <w:rsid w:val="00540EF9"/>
    <w:rsid w:val="0054166D"/>
    <w:rsid w:val="00541856"/>
    <w:rsid w:val="00543895"/>
    <w:rsid w:val="00543EEE"/>
    <w:rsid w:val="00544984"/>
    <w:rsid w:val="005459F5"/>
    <w:rsid w:val="00547E3B"/>
    <w:rsid w:val="00551091"/>
    <w:rsid w:val="005561EE"/>
    <w:rsid w:val="0055639B"/>
    <w:rsid w:val="00561515"/>
    <w:rsid w:val="005622E6"/>
    <w:rsid w:val="005629E5"/>
    <w:rsid w:val="00562AB7"/>
    <w:rsid w:val="00562B9E"/>
    <w:rsid w:val="0056440C"/>
    <w:rsid w:val="0056754E"/>
    <w:rsid w:val="005733FB"/>
    <w:rsid w:val="005738A6"/>
    <w:rsid w:val="00574673"/>
    <w:rsid w:val="00575CBB"/>
    <w:rsid w:val="00575CEE"/>
    <w:rsid w:val="00576B00"/>
    <w:rsid w:val="00577034"/>
    <w:rsid w:val="00577631"/>
    <w:rsid w:val="00581A5C"/>
    <w:rsid w:val="005905CE"/>
    <w:rsid w:val="00590FA1"/>
    <w:rsid w:val="00594322"/>
    <w:rsid w:val="00594C60"/>
    <w:rsid w:val="00595905"/>
    <w:rsid w:val="005A0254"/>
    <w:rsid w:val="005A0B4D"/>
    <w:rsid w:val="005A0D0E"/>
    <w:rsid w:val="005A0F8F"/>
    <w:rsid w:val="005A1847"/>
    <w:rsid w:val="005A1ED1"/>
    <w:rsid w:val="005A22D2"/>
    <w:rsid w:val="005A33E4"/>
    <w:rsid w:val="005A3666"/>
    <w:rsid w:val="005B02CA"/>
    <w:rsid w:val="005B1AD2"/>
    <w:rsid w:val="005B2AE5"/>
    <w:rsid w:val="005B355F"/>
    <w:rsid w:val="005B4BF6"/>
    <w:rsid w:val="005B6613"/>
    <w:rsid w:val="005B69D0"/>
    <w:rsid w:val="005B6B12"/>
    <w:rsid w:val="005B6C43"/>
    <w:rsid w:val="005B6F92"/>
    <w:rsid w:val="005B7955"/>
    <w:rsid w:val="005C0ABF"/>
    <w:rsid w:val="005C45C2"/>
    <w:rsid w:val="005C4A5F"/>
    <w:rsid w:val="005C4E0A"/>
    <w:rsid w:val="005C4F50"/>
    <w:rsid w:val="005D1D8E"/>
    <w:rsid w:val="005D4B92"/>
    <w:rsid w:val="005E0031"/>
    <w:rsid w:val="005E271C"/>
    <w:rsid w:val="005E505E"/>
    <w:rsid w:val="005E52C1"/>
    <w:rsid w:val="005E6A22"/>
    <w:rsid w:val="005E729F"/>
    <w:rsid w:val="005F1212"/>
    <w:rsid w:val="005F18A4"/>
    <w:rsid w:val="005F4161"/>
    <w:rsid w:val="005F45B2"/>
    <w:rsid w:val="005F596A"/>
    <w:rsid w:val="005F6F85"/>
    <w:rsid w:val="005F7285"/>
    <w:rsid w:val="005F77E1"/>
    <w:rsid w:val="0060273C"/>
    <w:rsid w:val="0060434F"/>
    <w:rsid w:val="0060638C"/>
    <w:rsid w:val="00606C7B"/>
    <w:rsid w:val="00617478"/>
    <w:rsid w:val="006224B5"/>
    <w:rsid w:val="006234CE"/>
    <w:rsid w:val="00623CDA"/>
    <w:rsid w:val="0062556D"/>
    <w:rsid w:val="00625C74"/>
    <w:rsid w:val="0062664B"/>
    <w:rsid w:val="00630C51"/>
    <w:rsid w:val="006349E1"/>
    <w:rsid w:val="00636476"/>
    <w:rsid w:val="0063786A"/>
    <w:rsid w:val="00640799"/>
    <w:rsid w:val="00641E48"/>
    <w:rsid w:val="006427B4"/>
    <w:rsid w:val="00644510"/>
    <w:rsid w:val="00644ACE"/>
    <w:rsid w:val="006452D4"/>
    <w:rsid w:val="0064545D"/>
    <w:rsid w:val="006458B8"/>
    <w:rsid w:val="00650698"/>
    <w:rsid w:val="00651FCE"/>
    <w:rsid w:val="00653ACA"/>
    <w:rsid w:val="006546AF"/>
    <w:rsid w:val="00654D52"/>
    <w:rsid w:val="00657FD0"/>
    <w:rsid w:val="00660CB1"/>
    <w:rsid w:val="006640D7"/>
    <w:rsid w:val="00664329"/>
    <w:rsid w:val="00664535"/>
    <w:rsid w:val="006706EA"/>
    <w:rsid w:val="00680504"/>
    <w:rsid w:val="00680E5C"/>
    <w:rsid w:val="0068118A"/>
    <w:rsid w:val="00681240"/>
    <w:rsid w:val="0068238A"/>
    <w:rsid w:val="00682B79"/>
    <w:rsid w:val="006832C1"/>
    <w:rsid w:val="006845C6"/>
    <w:rsid w:val="00687421"/>
    <w:rsid w:val="00690475"/>
    <w:rsid w:val="00690A75"/>
    <w:rsid w:val="00692EFE"/>
    <w:rsid w:val="0069455D"/>
    <w:rsid w:val="006953E1"/>
    <w:rsid w:val="00696C4D"/>
    <w:rsid w:val="0069718C"/>
    <w:rsid w:val="006979DB"/>
    <w:rsid w:val="006A0F6D"/>
    <w:rsid w:val="006A1C07"/>
    <w:rsid w:val="006A1CB2"/>
    <w:rsid w:val="006A3287"/>
    <w:rsid w:val="006A3F33"/>
    <w:rsid w:val="006A7BE3"/>
    <w:rsid w:val="006B04F3"/>
    <w:rsid w:val="006B2946"/>
    <w:rsid w:val="006B4CAA"/>
    <w:rsid w:val="006B6ACD"/>
    <w:rsid w:val="006B6AD5"/>
    <w:rsid w:val="006B76A4"/>
    <w:rsid w:val="006C0F2D"/>
    <w:rsid w:val="006C2043"/>
    <w:rsid w:val="006C2280"/>
    <w:rsid w:val="006C497B"/>
    <w:rsid w:val="006C4DF4"/>
    <w:rsid w:val="006C562E"/>
    <w:rsid w:val="006C5D74"/>
    <w:rsid w:val="006C648B"/>
    <w:rsid w:val="006C6C6E"/>
    <w:rsid w:val="006D01C5"/>
    <w:rsid w:val="006D0AF6"/>
    <w:rsid w:val="006D3351"/>
    <w:rsid w:val="006D6A4F"/>
    <w:rsid w:val="006E34BB"/>
    <w:rsid w:val="006E6E55"/>
    <w:rsid w:val="006F0116"/>
    <w:rsid w:val="006F25FC"/>
    <w:rsid w:val="006F30F8"/>
    <w:rsid w:val="006F4259"/>
    <w:rsid w:val="006F509A"/>
    <w:rsid w:val="006F5646"/>
    <w:rsid w:val="006F6A02"/>
    <w:rsid w:val="006F6AD7"/>
    <w:rsid w:val="00702DF3"/>
    <w:rsid w:val="007047EB"/>
    <w:rsid w:val="00704AA5"/>
    <w:rsid w:val="00704F90"/>
    <w:rsid w:val="0070500E"/>
    <w:rsid w:val="00710B8E"/>
    <w:rsid w:val="00710EF4"/>
    <w:rsid w:val="00711342"/>
    <w:rsid w:val="00714A21"/>
    <w:rsid w:val="00715470"/>
    <w:rsid w:val="00715519"/>
    <w:rsid w:val="007166D0"/>
    <w:rsid w:val="007168AC"/>
    <w:rsid w:val="00717322"/>
    <w:rsid w:val="0072009F"/>
    <w:rsid w:val="007219E2"/>
    <w:rsid w:val="00721E5D"/>
    <w:rsid w:val="00722B64"/>
    <w:rsid w:val="00722D85"/>
    <w:rsid w:val="0072382B"/>
    <w:rsid w:val="00731B73"/>
    <w:rsid w:val="00732135"/>
    <w:rsid w:val="00735746"/>
    <w:rsid w:val="00742023"/>
    <w:rsid w:val="00745EE5"/>
    <w:rsid w:val="007469A8"/>
    <w:rsid w:val="00750F70"/>
    <w:rsid w:val="00751BCE"/>
    <w:rsid w:val="007539C2"/>
    <w:rsid w:val="007541DD"/>
    <w:rsid w:val="007545A9"/>
    <w:rsid w:val="00754C58"/>
    <w:rsid w:val="00754F0F"/>
    <w:rsid w:val="00754F26"/>
    <w:rsid w:val="00755CA0"/>
    <w:rsid w:val="0076370C"/>
    <w:rsid w:val="00765C29"/>
    <w:rsid w:val="00766599"/>
    <w:rsid w:val="00767755"/>
    <w:rsid w:val="00771377"/>
    <w:rsid w:val="007742FF"/>
    <w:rsid w:val="007749AA"/>
    <w:rsid w:val="00774D4F"/>
    <w:rsid w:val="007826D7"/>
    <w:rsid w:val="00783646"/>
    <w:rsid w:val="0078385B"/>
    <w:rsid w:val="00785F98"/>
    <w:rsid w:val="007867CC"/>
    <w:rsid w:val="00790C95"/>
    <w:rsid w:val="0079317F"/>
    <w:rsid w:val="007931F1"/>
    <w:rsid w:val="0079446F"/>
    <w:rsid w:val="00795841"/>
    <w:rsid w:val="007A150B"/>
    <w:rsid w:val="007A18D9"/>
    <w:rsid w:val="007A23BB"/>
    <w:rsid w:val="007A5F53"/>
    <w:rsid w:val="007A79F2"/>
    <w:rsid w:val="007A7B0F"/>
    <w:rsid w:val="007B08D1"/>
    <w:rsid w:val="007B1BBB"/>
    <w:rsid w:val="007B2680"/>
    <w:rsid w:val="007B34AD"/>
    <w:rsid w:val="007B4A62"/>
    <w:rsid w:val="007B5671"/>
    <w:rsid w:val="007B7F44"/>
    <w:rsid w:val="007C050B"/>
    <w:rsid w:val="007C0683"/>
    <w:rsid w:val="007C06B4"/>
    <w:rsid w:val="007C09F9"/>
    <w:rsid w:val="007C1C46"/>
    <w:rsid w:val="007C5C88"/>
    <w:rsid w:val="007C5DD6"/>
    <w:rsid w:val="007C63DA"/>
    <w:rsid w:val="007C68E7"/>
    <w:rsid w:val="007C7C8F"/>
    <w:rsid w:val="007D0D6A"/>
    <w:rsid w:val="007D25CD"/>
    <w:rsid w:val="007D277E"/>
    <w:rsid w:val="007D2BFD"/>
    <w:rsid w:val="007D31A2"/>
    <w:rsid w:val="007D36FD"/>
    <w:rsid w:val="007D447A"/>
    <w:rsid w:val="007D4D4F"/>
    <w:rsid w:val="007D5126"/>
    <w:rsid w:val="007D6BEC"/>
    <w:rsid w:val="007D7FC7"/>
    <w:rsid w:val="007E33C3"/>
    <w:rsid w:val="007E380C"/>
    <w:rsid w:val="007E3AA8"/>
    <w:rsid w:val="007E49A4"/>
    <w:rsid w:val="007E6B70"/>
    <w:rsid w:val="007E7CBC"/>
    <w:rsid w:val="007F0025"/>
    <w:rsid w:val="007F13CF"/>
    <w:rsid w:val="007F3D69"/>
    <w:rsid w:val="007F5E39"/>
    <w:rsid w:val="00800C65"/>
    <w:rsid w:val="00801418"/>
    <w:rsid w:val="008019EB"/>
    <w:rsid w:val="00801C61"/>
    <w:rsid w:val="00804C58"/>
    <w:rsid w:val="0080636A"/>
    <w:rsid w:val="008064FF"/>
    <w:rsid w:val="0081234D"/>
    <w:rsid w:val="0081405C"/>
    <w:rsid w:val="00814454"/>
    <w:rsid w:val="00814502"/>
    <w:rsid w:val="00816F75"/>
    <w:rsid w:val="0081724C"/>
    <w:rsid w:val="00817388"/>
    <w:rsid w:val="00820DAA"/>
    <w:rsid w:val="00822EBF"/>
    <w:rsid w:val="0082440D"/>
    <w:rsid w:val="00825751"/>
    <w:rsid w:val="00826134"/>
    <w:rsid w:val="00827072"/>
    <w:rsid w:val="008274F5"/>
    <w:rsid w:val="00831428"/>
    <w:rsid w:val="0083186E"/>
    <w:rsid w:val="008323C5"/>
    <w:rsid w:val="00832C68"/>
    <w:rsid w:val="00834147"/>
    <w:rsid w:val="008345D4"/>
    <w:rsid w:val="008359D9"/>
    <w:rsid w:val="00836D8F"/>
    <w:rsid w:val="00837CAA"/>
    <w:rsid w:val="008400BE"/>
    <w:rsid w:val="008417CD"/>
    <w:rsid w:val="00842C7E"/>
    <w:rsid w:val="00843586"/>
    <w:rsid w:val="008447B6"/>
    <w:rsid w:val="00846252"/>
    <w:rsid w:val="00847DDF"/>
    <w:rsid w:val="00852235"/>
    <w:rsid w:val="008541DC"/>
    <w:rsid w:val="00855ABD"/>
    <w:rsid w:val="00855D03"/>
    <w:rsid w:val="00857AC5"/>
    <w:rsid w:val="00860805"/>
    <w:rsid w:val="00862258"/>
    <w:rsid w:val="00862529"/>
    <w:rsid w:val="0086288D"/>
    <w:rsid w:val="008633F0"/>
    <w:rsid w:val="00863624"/>
    <w:rsid w:val="008640FF"/>
    <w:rsid w:val="008644AD"/>
    <w:rsid w:val="008648E7"/>
    <w:rsid w:val="00864A81"/>
    <w:rsid w:val="00864D7B"/>
    <w:rsid w:val="00864FDA"/>
    <w:rsid w:val="0086696F"/>
    <w:rsid w:val="00867386"/>
    <w:rsid w:val="00871F29"/>
    <w:rsid w:val="00873340"/>
    <w:rsid w:val="00874B0D"/>
    <w:rsid w:val="00874D2C"/>
    <w:rsid w:val="00877937"/>
    <w:rsid w:val="00880BB6"/>
    <w:rsid w:val="00881942"/>
    <w:rsid w:val="008828A8"/>
    <w:rsid w:val="00882B4F"/>
    <w:rsid w:val="008851C1"/>
    <w:rsid w:val="0088729E"/>
    <w:rsid w:val="00887794"/>
    <w:rsid w:val="00887AD0"/>
    <w:rsid w:val="00892920"/>
    <w:rsid w:val="00892B50"/>
    <w:rsid w:val="00894759"/>
    <w:rsid w:val="008A2264"/>
    <w:rsid w:val="008A3602"/>
    <w:rsid w:val="008A3B90"/>
    <w:rsid w:val="008A3C75"/>
    <w:rsid w:val="008B0B3D"/>
    <w:rsid w:val="008B3CC6"/>
    <w:rsid w:val="008B6F8F"/>
    <w:rsid w:val="008C1259"/>
    <w:rsid w:val="008C2DDB"/>
    <w:rsid w:val="008C2EBD"/>
    <w:rsid w:val="008C3818"/>
    <w:rsid w:val="008C6EF2"/>
    <w:rsid w:val="008C706A"/>
    <w:rsid w:val="008C7263"/>
    <w:rsid w:val="008C7FA9"/>
    <w:rsid w:val="008D38E1"/>
    <w:rsid w:val="008D3D24"/>
    <w:rsid w:val="008D76C8"/>
    <w:rsid w:val="008D78FE"/>
    <w:rsid w:val="008E006B"/>
    <w:rsid w:val="008E247C"/>
    <w:rsid w:val="008E2746"/>
    <w:rsid w:val="008E2AFB"/>
    <w:rsid w:val="008E5418"/>
    <w:rsid w:val="008E782E"/>
    <w:rsid w:val="008F1319"/>
    <w:rsid w:val="00900054"/>
    <w:rsid w:val="0090247F"/>
    <w:rsid w:val="009059C3"/>
    <w:rsid w:val="00907045"/>
    <w:rsid w:val="009101AB"/>
    <w:rsid w:val="00912FDF"/>
    <w:rsid w:val="009136D1"/>
    <w:rsid w:val="00914371"/>
    <w:rsid w:val="00914D5A"/>
    <w:rsid w:val="00916360"/>
    <w:rsid w:val="00917425"/>
    <w:rsid w:val="00921FF0"/>
    <w:rsid w:val="0092284A"/>
    <w:rsid w:val="00923FC4"/>
    <w:rsid w:val="00926789"/>
    <w:rsid w:val="009312AA"/>
    <w:rsid w:val="00931AEE"/>
    <w:rsid w:val="00932BE3"/>
    <w:rsid w:val="00933607"/>
    <w:rsid w:val="0093487E"/>
    <w:rsid w:val="009372C6"/>
    <w:rsid w:val="0094009A"/>
    <w:rsid w:val="0094016E"/>
    <w:rsid w:val="00940A2D"/>
    <w:rsid w:val="009415B9"/>
    <w:rsid w:val="00941EB5"/>
    <w:rsid w:val="00945D97"/>
    <w:rsid w:val="0094718A"/>
    <w:rsid w:val="00952E53"/>
    <w:rsid w:val="00954E47"/>
    <w:rsid w:val="00956F58"/>
    <w:rsid w:val="00961412"/>
    <w:rsid w:val="00964A55"/>
    <w:rsid w:val="00964F3F"/>
    <w:rsid w:val="00967827"/>
    <w:rsid w:val="00971CF7"/>
    <w:rsid w:val="00977CDE"/>
    <w:rsid w:val="00983EE1"/>
    <w:rsid w:val="00986A57"/>
    <w:rsid w:val="009926E2"/>
    <w:rsid w:val="009931C1"/>
    <w:rsid w:val="009969ED"/>
    <w:rsid w:val="00996A2B"/>
    <w:rsid w:val="009A0A5D"/>
    <w:rsid w:val="009A2352"/>
    <w:rsid w:val="009A3271"/>
    <w:rsid w:val="009A3DC8"/>
    <w:rsid w:val="009A513F"/>
    <w:rsid w:val="009A5249"/>
    <w:rsid w:val="009A75CF"/>
    <w:rsid w:val="009B0D11"/>
    <w:rsid w:val="009B0F73"/>
    <w:rsid w:val="009B1335"/>
    <w:rsid w:val="009B1FB1"/>
    <w:rsid w:val="009B4979"/>
    <w:rsid w:val="009B49F9"/>
    <w:rsid w:val="009B593C"/>
    <w:rsid w:val="009B5C1E"/>
    <w:rsid w:val="009B6A5B"/>
    <w:rsid w:val="009C1A31"/>
    <w:rsid w:val="009C2A6A"/>
    <w:rsid w:val="009C2DFF"/>
    <w:rsid w:val="009C5F92"/>
    <w:rsid w:val="009D11E4"/>
    <w:rsid w:val="009D5657"/>
    <w:rsid w:val="009D6A9F"/>
    <w:rsid w:val="009E190E"/>
    <w:rsid w:val="009E3972"/>
    <w:rsid w:val="009E7632"/>
    <w:rsid w:val="009F2F8C"/>
    <w:rsid w:val="009F3FE4"/>
    <w:rsid w:val="009F402B"/>
    <w:rsid w:val="00A00CD9"/>
    <w:rsid w:val="00A014D4"/>
    <w:rsid w:val="00A01B49"/>
    <w:rsid w:val="00A022BD"/>
    <w:rsid w:val="00A037E1"/>
    <w:rsid w:val="00A041C1"/>
    <w:rsid w:val="00A051C1"/>
    <w:rsid w:val="00A056D5"/>
    <w:rsid w:val="00A05A7F"/>
    <w:rsid w:val="00A101A6"/>
    <w:rsid w:val="00A10CAB"/>
    <w:rsid w:val="00A12FEA"/>
    <w:rsid w:val="00A13E40"/>
    <w:rsid w:val="00A165F5"/>
    <w:rsid w:val="00A2069B"/>
    <w:rsid w:val="00A21A42"/>
    <w:rsid w:val="00A24B15"/>
    <w:rsid w:val="00A30579"/>
    <w:rsid w:val="00A316CE"/>
    <w:rsid w:val="00A3484C"/>
    <w:rsid w:val="00A36567"/>
    <w:rsid w:val="00A4011C"/>
    <w:rsid w:val="00A40D6B"/>
    <w:rsid w:val="00A425A2"/>
    <w:rsid w:val="00A4397D"/>
    <w:rsid w:val="00A467AA"/>
    <w:rsid w:val="00A47671"/>
    <w:rsid w:val="00A47A9E"/>
    <w:rsid w:val="00A51B7F"/>
    <w:rsid w:val="00A52966"/>
    <w:rsid w:val="00A529A5"/>
    <w:rsid w:val="00A53162"/>
    <w:rsid w:val="00A5452B"/>
    <w:rsid w:val="00A635A5"/>
    <w:rsid w:val="00A64F82"/>
    <w:rsid w:val="00A721CC"/>
    <w:rsid w:val="00A72A2B"/>
    <w:rsid w:val="00A72A4C"/>
    <w:rsid w:val="00A740A2"/>
    <w:rsid w:val="00A772C4"/>
    <w:rsid w:val="00A77439"/>
    <w:rsid w:val="00A801EF"/>
    <w:rsid w:val="00A83A0C"/>
    <w:rsid w:val="00A860A3"/>
    <w:rsid w:val="00A86D75"/>
    <w:rsid w:val="00A8755B"/>
    <w:rsid w:val="00A908D4"/>
    <w:rsid w:val="00A90930"/>
    <w:rsid w:val="00A915F3"/>
    <w:rsid w:val="00A92A6B"/>
    <w:rsid w:val="00A945AC"/>
    <w:rsid w:val="00A948E6"/>
    <w:rsid w:val="00A94BEF"/>
    <w:rsid w:val="00A94D0C"/>
    <w:rsid w:val="00A953C5"/>
    <w:rsid w:val="00A95968"/>
    <w:rsid w:val="00A95F72"/>
    <w:rsid w:val="00A96BA2"/>
    <w:rsid w:val="00A970D5"/>
    <w:rsid w:val="00A978D8"/>
    <w:rsid w:val="00AA139F"/>
    <w:rsid w:val="00AA2559"/>
    <w:rsid w:val="00AA34D6"/>
    <w:rsid w:val="00AA55D2"/>
    <w:rsid w:val="00AB2136"/>
    <w:rsid w:val="00AB384E"/>
    <w:rsid w:val="00AB4762"/>
    <w:rsid w:val="00AB4ACF"/>
    <w:rsid w:val="00AB6D9D"/>
    <w:rsid w:val="00AB6FEA"/>
    <w:rsid w:val="00AB7417"/>
    <w:rsid w:val="00AC1762"/>
    <w:rsid w:val="00AC1CBD"/>
    <w:rsid w:val="00AC335C"/>
    <w:rsid w:val="00AC4223"/>
    <w:rsid w:val="00AC4B71"/>
    <w:rsid w:val="00AC4EA7"/>
    <w:rsid w:val="00AC74D1"/>
    <w:rsid w:val="00AC77AD"/>
    <w:rsid w:val="00AD061B"/>
    <w:rsid w:val="00AD1F65"/>
    <w:rsid w:val="00AD480C"/>
    <w:rsid w:val="00AD54A2"/>
    <w:rsid w:val="00AD7F75"/>
    <w:rsid w:val="00AE2682"/>
    <w:rsid w:val="00AE2946"/>
    <w:rsid w:val="00AE48E5"/>
    <w:rsid w:val="00AE4FDE"/>
    <w:rsid w:val="00AE546B"/>
    <w:rsid w:val="00AE665C"/>
    <w:rsid w:val="00AE6FFC"/>
    <w:rsid w:val="00AE78ED"/>
    <w:rsid w:val="00AF110F"/>
    <w:rsid w:val="00AF23E1"/>
    <w:rsid w:val="00AF32DE"/>
    <w:rsid w:val="00AF3EE3"/>
    <w:rsid w:val="00AF468E"/>
    <w:rsid w:val="00AF65EA"/>
    <w:rsid w:val="00AF6C97"/>
    <w:rsid w:val="00B027DF"/>
    <w:rsid w:val="00B0373D"/>
    <w:rsid w:val="00B03BBA"/>
    <w:rsid w:val="00B04FA1"/>
    <w:rsid w:val="00B05161"/>
    <w:rsid w:val="00B057E3"/>
    <w:rsid w:val="00B077C3"/>
    <w:rsid w:val="00B13CDA"/>
    <w:rsid w:val="00B14C43"/>
    <w:rsid w:val="00B151E5"/>
    <w:rsid w:val="00B16A5D"/>
    <w:rsid w:val="00B173BE"/>
    <w:rsid w:val="00B21DA1"/>
    <w:rsid w:val="00B22886"/>
    <w:rsid w:val="00B22B95"/>
    <w:rsid w:val="00B22F66"/>
    <w:rsid w:val="00B23ED7"/>
    <w:rsid w:val="00B2647D"/>
    <w:rsid w:val="00B332E6"/>
    <w:rsid w:val="00B33EEE"/>
    <w:rsid w:val="00B353F4"/>
    <w:rsid w:val="00B40AB0"/>
    <w:rsid w:val="00B449F3"/>
    <w:rsid w:val="00B45B99"/>
    <w:rsid w:val="00B46706"/>
    <w:rsid w:val="00B51773"/>
    <w:rsid w:val="00B55CF9"/>
    <w:rsid w:val="00B60A42"/>
    <w:rsid w:val="00B61426"/>
    <w:rsid w:val="00B62029"/>
    <w:rsid w:val="00B65E5A"/>
    <w:rsid w:val="00B660F8"/>
    <w:rsid w:val="00B6784B"/>
    <w:rsid w:val="00B71B39"/>
    <w:rsid w:val="00B77C30"/>
    <w:rsid w:val="00B82964"/>
    <w:rsid w:val="00B86841"/>
    <w:rsid w:val="00B86E59"/>
    <w:rsid w:val="00B9057F"/>
    <w:rsid w:val="00BA1843"/>
    <w:rsid w:val="00BA18C9"/>
    <w:rsid w:val="00BA25C3"/>
    <w:rsid w:val="00BA275F"/>
    <w:rsid w:val="00BA5E9F"/>
    <w:rsid w:val="00BA6CF7"/>
    <w:rsid w:val="00BB109B"/>
    <w:rsid w:val="00BB14A0"/>
    <w:rsid w:val="00BB2A93"/>
    <w:rsid w:val="00BB4051"/>
    <w:rsid w:val="00BB4C57"/>
    <w:rsid w:val="00BC1977"/>
    <w:rsid w:val="00BC2388"/>
    <w:rsid w:val="00BC27FD"/>
    <w:rsid w:val="00BC35E3"/>
    <w:rsid w:val="00BC46B7"/>
    <w:rsid w:val="00BC4FC5"/>
    <w:rsid w:val="00BC54DA"/>
    <w:rsid w:val="00BC5516"/>
    <w:rsid w:val="00BC6E57"/>
    <w:rsid w:val="00BC7C88"/>
    <w:rsid w:val="00BD070B"/>
    <w:rsid w:val="00BD145F"/>
    <w:rsid w:val="00BD187F"/>
    <w:rsid w:val="00BD3F0A"/>
    <w:rsid w:val="00BD4060"/>
    <w:rsid w:val="00BD4173"/>
    <w:rsid w:val="00BD5177"/>
    <w:rsid w:val="00BD61A1"/>
    <w:rsid w:val="00BD6FD5"/>
    <w:rsid w:val="00BD7F39"/>
    <w:rsid w:val="00BE19B2"/>
    <w:rsid w:val="00BE26C5"/>
    <w:rsid w:val="00BE3FC1"/>
    <w:rsid w:val="00BE5F2E"/>
    <w:rsid w:val="00BE7238"/>
    <w:rsid w:val="00BF185E"/>
    <w:rsid w:val="00BF1F7B"/>
    <w:rsid w:val="00BF2599"/>
    <w:rsid w:val="00BF6F43"/>
    <w:rsid w:val="00BF7121"/>
    <w:rsid w:val="00C00C27"/>
    <w:rsid w:val="00C01E8C"/>
    <w:rsid w:val="00C0479D"/>
    <w:rsid w:val="00C0623D"/>
    <w:rsid w:val="00C06716"/>
    <w:rsid w:val="00C10CAF"/>
    <w:rsid w:val="00C13411"/>
    <w:rsid w:val="00C13773"/>
    <w:rsid w:val="00C13B2C"/>
    <w:rsid w:val="00C16306"/>
    <w:rsid w:val="00C17881"/>
    <w:rsid w:val="00C17944"/>
    <w:rsid w:val="00C21FEC"/>
    <w:rsid w:val="00C22F0C"/>
    <w:rsid w:val="00C2361B"/>
    <w:rsid w:val="00C239B7"/>
    <w:rsid w:val="00C25A53"/>
    <w:rsid w:val="00C31745"/>
    <w:rsid w:val="00C335E8"/>
    <w:rsid w:val="00C35F44"/>
    <w:rsid w:val="00C366E4"/>
    <w:rsid w:val="00C36BED"/>
    <w:rsid w:val="00C373CA"/>
    <w:rsid w:val="00C40BB8"/>
    <w:rsid w:val="00C4198F"/>
    <w:rsid w:val="00C42A7A"/>
    <w:rsid w:val="00C4562A"/>
    <w:rsid w:val="00C458FE"/>
    <w:rsid w:val="00C472FD"/>
    <w:rsid w:val="00C50E78"/>
    <w:rsid w:val="00C510B3"/>
    <w:rsid w:val="00C52B1B"/>
    <w:rsid w:val="00C546CB"/>
    <w:rsid w:val="00C6029C"/>
    <w:rsid w:val="00C60A05"/>
    <w:rsid w:val="00C62318"/>
    <w:rsid w:val="00C63EDF"/>
    <w:rsid w:val="00C64C0A"/>
    <w:rsid w:val="00C65BA2"/>
    <w:rsid w:val="00C67AD3"/>
    <w:rsid w:val="00C70A06"/>
    <w:rsid w:val="00C71E7E"/>
    <w:rsid w:val="00C72084"/>
    <w:rsid w:val="00C74856"/>
    <w:rsid w:val="00C7617F"/>
    <w:rsid w:val="00C76D38"/>
    <w:rsid w:val="00C81327"/>
    <w:rsid w:val="00C90AA5"/>
    <w:rsid w:val="00C91473"/>
    <w:rsid w:val="00C9156E"/>
    <w:rsid w:val="00C924A6"/>
    <w:rsid w:val="00C92EEA"/>
    <w:rsid w:val="00C93F6E"/>
    <w:rsid w:val="00C94EAB"/>
    <w:rsid w:val="00C954C3"/>
    <w:rsid w:val="00CA061B"/>
    <w:rsid w:val="00CA2C20"/>
    <w:rsid w:val="00CA3227"/>
    <w:rsid w:val="00CA408C"/>
    <w:rsid w:val="00CA419D"/>
    <w:rsid w:val="00CA447F"/>
    <w:rsid w:val="00CB031A"/>
    <w:rsid w:val="00CB1482"/>
    <w:rsid w:val="00CB2B03"/>
    <w:rsid w:val="00CB2CDE"/>
    <w:rsid w:val="00CB3461"/>
    <w:rsid w:val="00CB4C6E"/>
    <w:rsid w:val="00CB4E5D"/>
    <w:rsid w:val="00CC2E92"/>
    <w:rsid w:val="00CD2437"/>
    <w:rsid w:val="00CD3A07"/>
    <w:rsid w:val="00CD40D4"/>
    <w:rsid w:val="00CD615F"/>
    <w:rsid w:val="00CD6C5D"/>
    <w:rsid w:val="00CD74A8"/>
    <w:rsid w:val="00CD7A8E"/>
    <w:rsid w:val="00CE1993"/>
    <w:rsid w:val="00CE27A5"/>
    <w:rsid w:val="00CE2BD7"/>
    <w:rsid w:val="00CE3434"/>
    <w:rsid w:val="00CE3A9A"/>
    <w:rsid w:val="00CE79A3"/>
    <w:rsid w:val="00CF2904"/>
    <w:rsid w:val="00CF36B4"/>
    <w:rsid w:val="00CF4BF7"/>
    <w:rsid w:val="00D00F83"/>
    <w:rsid w:val="00D01997"/>
    <w:rsid w:val="00D1084F"/>
    <w:rsid w:val="00D1120D"/>
    <w:rsid w:val="00D15CF1"/>
    <w:rsid w:val="00D166C6"/>
    <w:rsid w:val="00D20307"/>
    <w:rsid w:val="00D2172F"/>
    <w:rsid w:val="00D222E5"/>
    <w:rsid w:val="00D23240"/>
    <w:rsid w:val="00D25170"/>
    <w:rsid w:val="00D278C2"/>
    <w:rsid w:val="00D301AB"/>
    <w:rsid w:val="00D30223"/>
    <w:rsid w:val="00D30364"/>
    <w:rsid w:val="00D30A14"/>
    <w:rsid w:val="00D32632"/>
    <w:rsid w:val="00D3373E"/>
    <w:rsid w:val="00D349B5"/>
    <w:rsid w:val="00D34CB9"/>
    <w:rsid w:val="00D3508D"/>
    <w:rsid w:val="00D36746"/>
    <w:rsid w:val="00D37DDC"/>
    <w:rsid w:val="00D408E4"/>
    <w:rsid w:val="00D43B39"/>
    <w:rsid w:val="00D447C5"/>
    <w:rsid w:val="00D44C5C"/>
    <w:rsid w:val="00D50940"/>
    <w:rsid w:val="00D50A18"/>
    <w:rsid w:val="00D50F92"/>
    <w:rsid w:val="00D600C9"/>
    <w:rsid w:val="00D6224C"/>
    <w:rsid w:val="00D62959"/>
    <w:rsid w:val="00D638BE"/>
    <w:rsid w:val="00D63D4A"/>
    <w:rsid w:val="00D6422E"/>
    <w:rsid w:val="00D656A0"/>
    <w:rsid w:val="00D706D1"/>
    <w:rsid w:val="00D71D40"/>
    <w:rsid w:val="00D73713"/>
    <w:rsid w:val="00D74905"/>
    <w:rsid w:val="00D74C6F"/>
    <w:rsid w:val="00D75C6D"/>
    <w:rsid w:val="00D774E9"/>
    <w:rsid w:val="00D77C23"/>
    <w:rsid w:val="00D814E2"/>
    <w:rsid w:val="00D81B97"/>
    <w:rsid w:val="00D82051"/>
    <w:rsid w:val="00D820D4"/>
    <w:rsid w:val="00D8233B"/>
    <w:rsid w:val="00D82FF4"/>
    <w:rsid w:val="00D835FC"/>
    <w:rsid w:val="00D8394C"/>
    <w:rsid w:val="00D8469D"/>
    <w:rsid w:val="00D8508A"/>
    <w:rsid w:val="00D86839"/>
    <w:rsid w:val="00D91F4D"/>
    <w:rsid w:val="00D92398"/>
    <w:rsid w:val="00D93BF2"/>
    <w:rsid w:val="00D94B70"/>
    <w:rsid w:val="00DA203C"/>
    <w:rsid w:val="00DA2733"/>
    <w:rsid w:val="00DA528C"/>
    <w:rsid w:val="00DA782B"/>
    <w:rsid w:val="00DA7A69"/>
    <w:rsid w:val="00DB07DD"/>
    <w:rsid w:val="00DB4739"/>
    <w:rsid w:val="00DB6B11"/>
    <w:rsid w:val="00DC4042"/>
    <w:rsid w:val="00DC5FA0"/>
    <w:rsid w:val="00DC7C27"/>
    <w:rsid w:val="00DD07EC"/>
    <w:rsid w:val="00DD162F"/>
    <w:rsid w:val="00DD2B37"/>
    <w:rsid w:val="00DD6AB9"/>
    <w:rsid w:val="00DE08DE"/>
    <w:rsid w:val="00DE1991"/>
    <w:rsid w:val="00DE23B1"/>
    <w:rsid w:val="00DE2D39"/>
    <w:rsid w:val="00DE551F"/>
    <w:rsid w:val="00DE63A6"/>
    <w:rsid w:val="00DE6CC5"/>
    <w:rsid w:val="00DE7072"/>
    <w:rsid w:val="00DE7491"/>
    <w:rsid w:val="00DE7E0A"/>
    <w:rsid w:val="00DF15E5"/>
    <w:rsid w:val="00DF1898"/>
    <w:rsid w:val="00DF3101"/>
    <w:rsid w:val="00DF5C3F"/>
    <w:rsid w:val="00DF5FA4"/>
    <w:rsid w:val="00DF6858"/>
    <w:rsid w:val="00DF7CAA"/>
    <w:rsid w:val="00E002D6"/>
    <w:rsid w:val="00E01278"/>
    <w:rsid w:val="00E01C6E"/>
    <w:rsid w:val="00E02C16"/>
    <w:rsid w:val="00E0306A"/>
    <w:rsid w:val="00E06DB5"/>
    <w:rsid w:val="00E11954"/>
    <w:rsid w:val="00E1201D"/>
    <w:rsid w:val="00E131B9"/>
    <w:rsid w:val="00E13349"/>
    <w:rsid w:val="00E13E99"/>
    <w:rsid w:val="00E13F05"/>
    <w:rsid w:val="00E13FE3"/>
    <w:rsid w:val="00E141DF"/>
    <w:rsid w:val="00E14914"/>
    <w:rsid w:val="00E14B1D"/>
    <w:rsid w:val="00E160D4"/>
    <w:rsid w:val="00E167C1"/>
    <w:rsid w:val="00E168CD"/>
    <w:rsid w:val="00E16B03"/>
    <w:rsid w:val="00E17960"/>
    <w:rsid w:val="00E21378"/>
    <w:rsid w:val="00E2191A"/>
    <w:rsid w:val="00E25014"/>
    <w:rsid w:val="00E26377"/>
    <w:rsid w:val="00E305C1"/>
    <w:rsid w:val="00E338C4"/>
    <w:rsid w:val="00E339CD"/>
    <w:rsid w:val="00E3571E"/>
    <w:rsid w:val="00E371C7"/>
    <w:rsid w:val="00E37697"/>
    <w:rsid w:val="00E377A6"/>
    <w:rsid w:val="00E413CD"/>
    <w:rsid w:val="00E43162"/>
    <w:rsid w:val="00E445A2"/>
    <w:rsid w:val="00E45FB1"/>
    <w:rsid w:val="00E46EBE"/>
    <w:rsid w:val="00E47000"/>
    <w:rsid w:val="00E47F0D"/>
    <w:rsid w:val="00E5016A"/>
    <w:rsid w:val="00E51DD7"/>
    <w:rsid w:val="00E5374B"/>
    <w:rsid w:val="00E53FC8"/>
    <w:rsid w:val="00E54C4A"/>
    <w:rsid w:val="00E558AB"/>
    <w:rsid w:val="00E62A90"/>
    <w:rsid w:val="00E63ACF"/>
    <w:rsid w:val="00E63BEC"/>
    <w:rsid w:val="00E667E7"/>
    <w:rsid w:val="00E749CB"/>
    <w:rsid w:val="00E772B5"/>
    <w:rsid w:val="00E77DA8"/>
    <w:rsid w:val="00E80DE6"/>
    <w:rsid w:val="00E81291"/>
    <w:rsid w:val="00E8366D"/>
    <w:rsid w:val="00E838D1"/>
    <w:rsid w:val="00E84201"/>
    <w:rsid w:val="00E85C2C"/>
    <w:rsid w:val="00E86A52"/>
    <w:rsid w:val="00E90258"/>
    <w:rsid w:val="00E904B1"/>
    <w:rsid w:val="00E9213D"/>
    <w:rsid w:val="00E92DE6"/>
    <w:rsid w:val="00E93D87"/>
    <w:rsid w:val="00E951CD"/>
    <w:rsid w:val="00E973E3"/>
    <w:rsid w:val="00EA0B63"/>
    <w:rsid w:val="00EA1531"/>
    <w:rsid w:val="00EA2772"/>
    <w:rsid w:val="00EA3603"/>
    <w:rsid w:val="00EA3C00"/>
    <w:rsid w:val="00EA3D89"/>
    <w:rsid w:val="00EA55C6"/>
    <w:rsid w:val="00EA5B24"/>
    <w:rsid w:val="00EA62DB"/>
    <w:rsid w:val="00EB0DD5"/>
    <w:rsid w:val="00EB43D7"/>
    <w:rsid w:val="00EB5342"/>
    <w:rsid w:val="00EB56F2"/>
    <w:rsid w:val="00EB6935"/>
    <w:rsid w:val="00EC1FB3"/>
    <w:rsid w:val="00EC428E"/>
    <w:rsid w:val="00EC456A"/>
    <w:rsid w:val="00EC54AB"/>
    <w:rsid w:val="00EC68D3"/>
    <w:rsid w:val="00EC6BDE"/>
    <w:rsid w:val="00EC753E"/>
    <w:rsid w:val="00EC7E42"/>
    <w:rsid w:val="00ED0275"/>
    <w:rsid w:val="00ED1BB8"/>
    <w:rsid w:val="00ED2A8C"/>
    <w:rsid w:val="00ED4088"/>
    <w:rsid w:val="00ED4DAA"/>
    <w:rsid w:val="00ED6AEB"/>
    <w:rsid w:val="00ED7498"/>
    <w:rsid w:val="00EE0B72"/>
    <w:rsid w:val="00EE1061"/>
    <w:rsid w:val="00EE18BC"/>
    <w:rsid w:val="00EE2A5D"/>
    <w:rsid w:val="00EE4019"/>
    <w:rsid w:val="00EE6C32"/>
    <w:rsid w:val="00EF49B3"/>
    <w:rsid w:val="00EF71AC"/>
    <w:rsid w:val="00F03E40"/>
    <w:rsid w:val="00F04003"/>
    <w:rsid w:val="00F048EE"/>
    <w:rsid w:val="00F05D50"/>
    <w:rsid w:val="00F069DB"/>
    <w:rsid w:val="00F06C9D"/>
    <w:rsid w:val="00F07067"/>
    <w:rsid w:val="00F12E52"/>
    <w:rsid w:val="00F1414D"/>
    <w:rsid w:val="00F156BA"/>
    <w:rsid w:val="00F16238"/>
    <w:rsid w:val="00F17403"/>
    <w:rsid w:val="00F2324E"/>
    <w:rsid w:val="00F235D2"/>
    <w:rsid w:val="00F23B16"/>
    <w:rsid w:val="00F24947"/>
    <w:rsid w:val="00F26979"/>
    <w:rsid w:val="00F316EE"/>
    <w:rsid w:val="00F32C2C"/>
    <w:rsid w:val="00F331A5"/>
    <w:rsid w:val="00F33629"/>
    <w:rsid w:val="00F34C0E"/>
    <w:rsid w:val="00F3617C"/>
    <w:rsid w:val="00F36A88"/>
    <w:rsid w:val="00F41E45"/>
    <w:rsid w:val="00F4268B"/>
    <w:rsid w:val="00F450E3"/>
    <w:rsid w:val="00F45F4E"/>
    <w:rsid w:val="00F4694E"/>
    <w:rsid w:val="00F50F64"/>
    <w:rsid w:val="00F5292D"/>
    <w:rsid w:val="00F5370C"/>
    <w:rsid w:val="00F5506E"/>
    <w:rsid w:val="00F558C1"/>
    <w:rsid w:val="00F56B1F"/>
    <w:rsid w:val="00F60284"/>
    <w:rsid w:val="00F62DAA"/>
    <w:rsid w:val="00F63C31"/>
    <w:rsid w:val="00F65B28"/>
    <w:rsid w:val="00F65FB5"/>
    <w:rsid w:val="00F671AD"/>
    <w:rsid w:val="00F677AC"/>
    <w:rsid w:val="00F67B51"/>
    <w:rsid w:val="00F70549"/>
    <w:rsid w:val="00F709B1"/>
    <w:rsid w:val="00F70D66"/>
    <w:rsid w:val="00F71E65"/>
    <w:rsid w:val="00F722B4"/>
    <w:rsid w:val="00F757C7"/>
    <w:rsid w:val="00F7747F"/>
    <w:rsid w:val="00F83609"/>
    <w:rsid w:val="00F83CA9"/>
    <w:rsid w:val="00F84EAB"/>
    <w:rsid w:val="00F862DB"/>
    <w:rsid w:val="00F90503"/>
    <w:rsid w:val="00F90D72"/>
    <w:rsid w:val="00F9111D"/>
    <w:rsid w:val="00F9288D"/>
    <w:rsid w:val="00F93C64"/>
    <w:rsid w:val="00F94095"/>
    <w:rsid w:val="00F940AB"/>
    <w:rsid w:val="00F94EAD"/>
    <w:rsid w:val="00F95E8E"/>
    <w:rsid w:val="00F9720B"/>
    <w:rsid w:val="00F97478"/>
    <w:rsid w:val="00FA2D2C"/>
    <w:rsid w:val="00FA46E3"/>
    <w:rsid w:val="00FA5C32"/>
    <w:rsid w:val="00FA6265"/>
    <w:rsid w:val="00FA702B"/>
    <w:rsid w:val="00FB6302"/>
    <w:rsid w:val="00FC5106"/>
    <w:rsid w:val="00FD0792"/>
    <w:rsid w:val="00FD09C3"/>
    <w:rsid w:val="00FD21D4"/>
    <w:rsid w:val="00FD23E9"/>
    <w:rsid w:val="00FD4230"/>
    <w:rsid w:val="00FE00BE"/>
    <w:rsid w:val="00FE02FA"/>
    <w:rsid w:val="00FE15D1"/>
    <w:rsid w:val="00FE30B0"/>
    <w:rsid w:val="00FE5399"/>
    <w:rsid w:val="00FE577A"/>
    <w:rsid w:val="00FE664F"/>
    <w:rsid w:val="00FF1DB6"/>
    <w:rsid w:val="00FF4371"/>
    <w:rsid w:val="00FF4DAD"/>
    <w:rsid w:val="00FF5455"/>
    <w:rsid w:val="00FF59E9"/>
    <w:rsid w:val="00FF75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B358DDC4-CDCF-434A-BF67-D7AC4933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72A9"/>
    <w:rPr>
      <w:sz w:val="24"/>
      <w:szCs w:val="24"/>
      <w:lang w:val="en-GB" w:eastAsia="en-US"/>
    </w:rPr>
  </w:style>
  <w:style w:type="paragraph" w:styleId="Antrat1">
    <w:name w:val="heading 1"/>
    <w:basedOn w:val="prastasis"/>
    <w:next w:val="prastasis"/>
    <w:qFormat/>
    <w:rsid w:val="00B173BE"/>
    <w:pPr>
      <w:keepNext/>
      <w:jc w:val="center"/>
      <w:outlineLvl w:val="0"/>
    </w:pPr>
    <w:rPr>
      <w:b/>
      <w:sz w:val="22"/>
    </w:rPr>
  </w:style>
  <w:style w:type="paragraph" w:styleId="Antrat2">
    <w:name w:val="heading 2"/>
    <w:basedOn w:val="prastasis"/>
    <w:next w:val="Antrat3"/>
    <w:qFormat/>
    <w:rsid w:val="00B173BE"/>
    <w:pPr>
      <w:spacing w:before="240" w:after="200" w:line="276" w:lineRule="auto"/>
      <w:jc w:val="both"/>
      <w:outlineLvl w:val="1"/>
    </w:pPr>
    <w:rPr>
      <w:rFonts w:ascii="Calibri" w:hAnsi="Calibri"/>
      <w:b/>
      <w:sz w:val="22"/>
      <w:szCs w:val="20"/>
      <w:lang w:val="en-US"/>
    </w:rPr>
  </w:style>
  <w:style w:type="paragraph" w:styleId="Antrat3">
    <w:name w:val="heading 3"/>
    <w:basedOn w:val="prastasis"/>
    <w:next w:val="prastasis"/>
    <w:qFormat/>
    <w:rsid w:val="00B173BE"/>
    <w:pPr>
      <w:keepNext/>
      <w:outlineLvl w:val="2"/>
    </w:pPr>
    <w:rPr>
      <w:b/>
      <w:szCs w:val="20"/>
      <w:lang w:val="en-US"/>
    </w:rPr>
  </w:style>
  <w:style w:type="paragraph" w:styleId="Antrat4">
    <w:name w:val="heading 4"/>
    <w:aliases w:val="Heading 4 Char Char Char Char"/>
    <w:basedOn w:val="prastasis"/>
    <w:qFormat/>
    <w:rsid w:val="00B173BE"/>
    <w:pPr>
      <w:spacing w:after="200" w:line="276" w:lineRule="auto"/>
      <w:jc w:val="both"/>
      <w:outlineLvl w:val="3"/>
    </w:pPr>
    <w:rPr>
      <w:rFonts w:ascii="Calibri" w:hAnsi="Calibri"/>
      <w:sz w:val="22"/>
      <w:szCs w:val="20"/>
      <w:lang w:val="en-US"/>
    </w:rPr>
  </w:style>
  <w:style w:type="paragraph" w:styleId="Antrat5">
    <w:name w:val="heading 5"/>
    <w:basedOn w:val="prastasis"/>
    <w:next w:val="prastasis"/>
    <w:qFormat/>
    <w:rsid w:val="00B173BE"/>
    <w:pPr>
      <w:keepNext/>
      <w:widowControl w:val="0"/>
      <w:jc w:val="center"/>
      <w:outlineLvl w:val="4"/>
    </w:pPr>
    <w:rPr>
      <w:rFonts w:ascii="TimesLT" w:hAnsi="TimesLT"/>
      <w:b/>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173BE"/>
    <w:pPr>
      <w:tabs>
        <w:tab w:val="center" w:pos="4153"/>
        <w:tab w:val="right" w:pos="8306"/>
      </w:tabs>
    </w:pPr>
  </w:style>
  <w:style w:type="paragraph" w:styleId="Porat">
    <w:name w:val="footer"/>
    <w:basedOn w:val="prastasis"/>
    <w:link w:val="PoratDiagrama"/>
    <w:uiPriority w:val="99"/>
    <w:rsid w:val="00B173BE"/>
    <w:pPr>
      <w:tabs>
        <w:tab w:val="center" w:pos="4153"/>
        <w:tab w:val="right" w:pos="8306"/>
      </w:tabs>
    </w:pPr>
  </w:style>
  <w:style w:type="paragraph" w:styleId="Pagrindiniotekstotrauka">
    <w:name w:val="Body Text Indent"/>
    <w:basedOn w:val="prastasis"/>
    <w:rsid w:val="00B173BE"/>
    <w:pPr>
      <w:ind w:firstLine="360"/>
      <w:jc w:val="both"/>
    </w:pPr>
    <w:rPr>
      <w:szCs w:val="20"/>
      <w:lang w:val="lt-LT"/>
    </w:rPr>
  </w:style>
  <w:style w:type="paragraph" w:styleId="Pagrindinistekstas">
    <w:name w:val="Body Text"/>
    <w:basedOn w:val="prastasis"/>
    <w:rsid w:val="00B173BE"/>
    <w:pPr>
      <w:jc w:val="both"/>
    </w:pPr>
    <w:rPr>
      <w:szCs w:val="20"/>
      <w:lang w:val="lt-LT"/>
    </w:rPr>
  </w:style>
  <w:style w:type="paragraph" w:customStyle="1" w:styleId="Turinys">
    <w:name w:val="Turinys"/>
    <w:basedOn w:val="prastasis"/>
    <w:autoRedefine/>
    <w:rsid w:val="00B173BE"/>
    <w:pPr>
      <w:widowControl w:val="0"/>
      <w:tabs>
        <w:tab w:val="left" w:pos="567"/>
      </w:tabs>
      <w:autoSpaceDE w:val="0"/>
      <w:autoSpaceDN w:val="0"/>
      <w:adjustRightInd w:val="0"/>
      <w:spacing w:before="360" w:after="360"/>
      <w:jc w:val="center"/>
    </w:pPr>
    <w:rPr>
      <w:b/>
      <w:lang w:val="lt-LT"/>
    </w:rPr>
  </w:style>
  <w:style w:type="paragraph" w:customStyle="1" w:styleId="numeracija">
    <w:name w:val="numeracija"/>
    <w:basedOn w:val="Sraas"/>
    <w:autoRedefine/>
    <w:rsid w:val="00B173BE"/>
    <w:pPr>
      <w:widowControl w:val="0"/>
      <w:numPr>
        <w:numId w:val="1"/>
      </w:numPr>
      <w:autoSpaceDE w:val="0"/>
      <w:autoSpaceDN w:val="0"/>
      <w:adjustRightInd w:val="0"/>
      <w:spacing w:before="60" w:after="0" w:line="240" w:lineRule="auto"/>
      <w:jc w:val="both"/>
    </w:pPr>
    <w:rPr>
      <w:rFonts w:ascii="Times New Roman" w:hAnsi="Times New Roman"/>
      <w:sz w:val="24"/>
      <w:szCs w:val="24"/>
      <w:lang w:val="lt-LT"/>
    </w:rPr>
  </w:style>
  <w:style w:type="paragraph" w:styleId="Sraas">
    <w:name w:val="List"/>
    <w:basedOn w:val="prastasis"/>
    <w:rsid w:val="00B173BE"/>
    <w:pPr>
      <w:spacing w:after="200" w:line="276" w:lineRule="auto"/>
      <w:ind w:left="283" w:hanging="283"/>
    </w:pPr>
    <w:rPr>
      <w:rFonts w:ascii="Calibri" w:hAnsi="Calibri"/>
      <w:sz w:val="22"/>
      <w:szCs w:val="22"/>
      <w:lang w:val="en-US"/>
    </w:rPr>
  </w:style>
  <w:style w:type="character" w:customStyle="1" w:styleId="typewriter">
    <w:name w:val="typewriter"/>
    <w:basedOn w:val="Numatytasispastraiposriftas"/>
    <w:rsid w:val="00B173BE"/>
  </w:style>
  <w:style w:type="paragraph" w:customStyle="1" w:styleId="CentrBold">
    <w:name w:val="CentrBold"/>
    <w:basedOn w:val="Noparagraphstyle"/>
    <w:rsid w:val="00B173BE"/>
    <w:pPr>
      <w:keepLines/>
      <w:suppressAutoHyphens/>
      <w:jc w:val="center"/>
    </w:pPr>
    <w:rPr>
      <w:rFonts w:ascii="Times New Roman" w:hAnsi="Times New Roman"/>
      <w:b/>
      <w:bCs/>
      <w:caps/>
      <w:sz w:val="20"/>
      <w:szCs w:val="20"/>
    </w:rPr>
  </w:style>
  <w:style w:type="paragraph" w:customStyle="1" w:styleId="Noparagraphstyle">
    <w:name w:val="[No paragraph style]"/>
    <w:rsid w:val="00B173BE"/>
    <w:pPr>
      <w:autoSpaceDE w:val="0"/>
      <w:autoSpaceDN w:val="0"/>
      <w:adjustRightInd w:val="0"/>
      <w:spacing w:line="288" w:lineRule="auto"/>
      <w:textAlignment w:val="center"/>
    </w:pPr>
    <w:rPr>
      <w:rFonts w:ascii="Times Roman" w:hAnsi="Times Roman"/>
      <w:color w:val="000000"/>
      <w:sz w:val="24"/>
      <w:szCs w:val="24"/>
      <w:lang w:val="en-US" w:eastAsia="en-US"/>
    </w:rPr>
  </w:style>
  <w:style w:type="paragraph" w:customStyle="1" w:styleId="Hyperlink1">
    <w:name w:val="Hyperlink1"/>
    <w:basedOn w:val="Noparagraphstyle"/>
    <w:rsid w:val="00B173BE"/>
    <w:pPr>
      <w:suppressAutoHyphens/>
      <w:spacing w:line="298" w:lineRule="auto"/>
      <w:ind w:firstLine="312"/>
      <w:jc w:val="both"/>
    </w:pPr>
    <w:rPr>
      <w:rFonts w:ascii="Times New Roman" w:hAnsi="Times New Roman"/>
      <w:sz w:val="20"/>
      <w:szCs w:val="20"/>
    </w:rPr>
  </w:style>
  <w:style w:type="paragraph" w:styleId="Sraassuenkleliais">
    <w:name w:val="List Bullet"/>
    <w:basedOn w:val="prastasis"/>
    <w:autoRedefine/>
    <w:rsid w:val="00B173BE"/>
    <w:pPr>
      <w:numPr>
        <w:numId w:val="2"/>
      </w:numPr>
    </w:pPr>
    <w:rPr>
      <w:sz w:val="20"/>
      <w:szCs w:val="20"/>
      <w:lang w:val="lt-LT"/>
    </w:rPr>
  </w:style>
  <w:style w:type="paragraph" w:customStyle="1" w:styleId="punkt-">
    <w:name w:val="punkt-"/>
    <w:basedOn w:val="prastasis"/>
    <w:rsid w:val="00B173BE"/>
    <w:pPr>
      <w:numPr>
        <w:numId w:val="3"/>
      </w:numPr>
      <w:tabs>
        <w:tab w:val="clear" w:pos="1080"/>
        <w:tab w:val="left" w:pos="964"/>
        <w:tab w:val="num" w:pos="2880"/>
      </w:tabs>
      <w:ind w:left="1800"/>
      <w:jc w:val="both"/>
    </w:pPr>
    <w:rPr>
      <w:bCs/>
      <w:spacing w:val="-1"/>
      <w:szCs w:val="22"/>
      <w:lang w:val="lt-LT"/>
    </w:rPr>
  </w:style>
  <w:style w:type="paragraph" w:styleId="Pagrindinistekstas3">
    <w:name w:val="Body Text 3"/>
    <w:basedOn w:val="prastasis"/>
    <w:rsid w:val="00B173BE"/>
    <w:pPr>
      <w:spacing w:after="120"/>
    </w:pPr>
    <w:rPr>
      <w:sz w:val="16"/>
      <w:szCs w:val="16"/>
      <w:lang w:val="lt-LT"/>
    </w:rPr>
  </w:style>
  <w:style w:type="character" w:styleId="Puslapionumeris">
    <w:name w:val="page number"/>
    <w:basedOn w:val="Numatytasispastraiposriftas"/>
    <w:rsid w:val="00B173BE"/>
  </w:style>
  <w:style w:type="paragraph" w:customStyle="1" w:styleId="bodytext">
    <w:name w:val="bodytext"/>
    <w:basedOn w:val="prastasis"/>
    <w:rsid w:val="00961412"/>
    <w:pPr>
      <w:spacing w:before="100" w:beforeAutospacing="1" w:after="100" w:afterAutospacing="1"/>
    </w:pPr>
    <w:rPr>
      <w:lang w:val="lt-LT" w:eastAsia="lt-LT"/>
    </w:rPr>
  </w:style>
  <w:style w:type="paragraph" w:customStyle="1" w:styleId="DiagramaDiagramaCharChar">
    <w:name w:val="Diagrama Diagrama Char Char"/>
    <w:basedOn w:val="prastasis"/>
    <w:semiHidden/>
    <w:rsid w:val="002A2122"/>
    <w:pPr>
      <w:spacing w:after="160" w:line="240" w:lineRule="exact"/>
    </w:pPr>
    <w:rPr>
      <w:rFonts w:ascii="Verdana" w:hAnsi="Verdana" w:cs="Verdana"/>
      <w:sz w:val="20"/>
      <w:szCs w:val="20"/>
      <w:lang w:val="lt-LT" w:eastAsia="lt-LT"/>
    </w:rPr>
  </w:style>
  <w:style w:type="character" w:styleId="Hipersaitas">
    <w:name w:val="Hyperlink"/>
    <w:unhideWhenUsed/>
    <w:rsid w:val="00F45F4E"/>
    <w:rPr>
      <w:color w:val="0000FF"/>
      <w:u w:val="single"/>
    </w:rPr>
  </w:style>
  <w:style w:type="paragraph" w:styleId="Antrat">
    <w:name w:val="caption"/>
    <w:basedOn w:val="prastasis"/>
    <w:next w:val="prastasis"/>
    <w:qFormat/>
    <w:rsid w:val="00F45F4E"/>
    <w:pPr>
      <w:jc w:val="center"/>
    </w:pPr>
    <w:rPr>
      <w:b/>
      <w:sz w:val="28"/>
      <w:szCs w:val="20"/>
      <w:lang w:val="lt-LT" w:eastAsia="lt-LT"/>
    </w:rPr>
  </w:style>
  <w:style w:type="paragraph" w:styleId="Betarp">
    <w:name w:val="No Spacing"/>
    <w:uiPriority w:val="1"/>
    <w:qFormat/>
    <w:rsid w:val="007C1C46"/>
    <w:rPr>
      <w:sz w:val="24"/>
      <w:szCs w:val="24"/>
      <w:lang w:val="en-GB" w:eastAsia="en-US"/>
    </w:rPr>
  </w:style>
  <w:style w:type="paragraph" w:styleId="prastasiniatinklio">
    <w:name w:val="Normal (Web)"/>
    <w:basedOn w:val="prastasis"/>
    <w:unhideWhenUsed/>
    <w:rsid w:val="007A150B"/>
    <w:pPr>
      <w:spacing w:before="100" w:beforeAutospacing="1" w:after="100" w:afterAutospacing="1"/>
    </w:pPr>
    <w:rPr>
      <w:lang w:val="lt-LT" w:eastAsia="lt-LT"/>
    </w:rPr>
  </w:style>
  <w:style w:type="paragraph" w:customStyle="1" w:styleId="numpar1">
    <w:name w:val="numpar1"/>
    <w:basedOn w:val="prastasis"/>
    <w:rsid w:val="007A150B"/>
    <w:pPr>
      <w:spacing w:before="100" w:beforeAutospacing="1" w:after="100" w:afterAutospacing="1"/>
    </w:pPr>
    <w:rPr>
      <w:lang w:val="lt-LT" w:eastAsia="lt-LT"/>
    </w:rPr>
  </w:style>
  <w:style w:type="paragraph" w:customStyle="1" w:styleId="Linija">
    <w:name w:val="Linija"/>
    <w:basedOn w:val="prastasis"/>
    <w:rsid w:val="001C13A8"/>
    <w:pPr>
      <w:suppressAutoHyphens/>
      <w:autoSpaceDE w:val="0"/>
      <w:autoSpaceDN w:val="0"/>
      <w:adjustRightInd w:val="0"/>
      <w:spacing w:line="298" w:lineRule="auto"/>
      <w:jc w:val="center"/>
      <w:textAlignment w:val="center"/>
    </w:pPr>
    <w:rPr>
      <w:color w:val="000000"/>
      <w:sz w:val="12"/>
      <w:szCs w:val="12"/>
      <w:lang w:val="lt-LT"/>
    </w:rPr>
  </w:style>
  <w:style w:type="paragraph" w:styleId="Debesliotekstas">
    <w:name w:val="Balloon Text"/>
    <w:basedOn w:val="prastasis"/>
    <w:link w:val="DebesliotekstasDiagrama"/>
    <w:rsid w:val="00956F58"/>
    <w:rPr>
      <w:rFonts w:ascii="Tahoma" w:hAnsi="Tahoma"/>
      <w:sz w:val="16"/>
      <w:szCs w:val="16"/>
    </w:rPr>
  </w:style>
  <w:style w:type="character" w:customStyle="1" w:styleId="DebesliotekstasDiagrama">
    <w:name w:val="Debesėlio tekstas Diagrama"/>
    <w:link w:val="Debesliotekstas"/>
    <w:rsid w:val="00956F58"/>
    <w:rPr>
      <w:rFonts w:ascii="Tahoma" w:hAnsi="Tahoma" w:cs="Tahoma"/>
      <w:sz w:val="16"/>
      <w:szCs w:val="16"/>
      <w:lang w:val="en-GB" w:eastAsia="en-US"/>
    </w:rPr>
  </w:style>
  <w:style w:type="paragraph" w:customStyle="1" w:styleId="patvirtinta">
    <w:name w:val="patvirtinta"/>
    <w:basedOn w:val="prastasis"/>
    <w:rsid w:val="00376BC8"/>
    <w:pPr>
      <w:spacing w:before="100" w:beforeAutospacing="1" w:after="100" w:afterAutospacing="1"/>
    </w:pPr>
    <w:rPr>
      <w:lang w:val="lt-LT" w:eastAsia="lt-LT"/>
    </w:rPr>
  </w:style>
  <w:style w:type="character" w:customStyle="1" w:styleId="st1">
    <w:name w:val="st1"/>
    <w:rsid w:val="00E0306A"/>
  </w:style>
  <w:style w:type="character" w:styleId="Knygospavadinimas">
    <w:name w:val="Book Title"/>
    <w:uiPriority w:val="33"/>
    <w:qFormat/>
    <w:rsid w:val="00000ABA"/>
    <w:rPr>
      <w:b/>
      <w:bCs/>
      <w:smallCaps/>
      <w:spacing w:val="5"/>
    </w:rPr>
  </w:style>
  <w:style w:type="character" w:customStyle="1" w:styleId="AntratsDiagrama">
    <w:name w:val="Antraštės Diagrama"/>
    <w:link w:val="Antrats"/>
    <w:uiPriority w:val="99"/>
    <w:rsid w:val="00CD2437"/>
    <w:rPr>
      <w:sz w:val="24"/>
      <w:szCs w:val="24"/>
      <w:lang w:val="en-GB" w:eastAsia="en-US"/>
    </w:rPr>
  </w:style>
  <w:style w:type="character" w:customStyle="1" w:styleId="PoratDiagrama">
    <w:name w:val="Poraštė Diagrama"/>
    <w:link w:val="Porat"/>
    <w:uiPriority w:val="99"/>
    <w:rsid w:val="00CD2437"/>
    <w:rPr>
      <w:sz w:val="24"/>
      <w:szCs w:val="24"/>
      <w:lang w:val="en-GB" w:eastAsia="en-US"/>
    </w:rPr>
  </w:style>
  <w:style w:type="paragraph" w:styleId="Paantrat">
    <w:name w:val="Subtitle"/>
    <w:basedOn w:val="prastasis"/>
    <w:next w:val="prastasis"/>
    <w:link w:val="PaantratDiagrama"/>
    <w:uiPriority w:val="11"/>
    <w:qFormat/>
    <w:rsid w:val="005E271C"/>
    <w:pPr>
      <w:spacing w:after="60"/>
      <w:jc w:val="center"/>
      <w:outlineLvl w:val="1"/>
    </w:pPr>
    <w:rPr>
      <w:rFonts w:ascii="Cambria" w:hAnsi="Cambria"/>
    </w:rPr>
  </w:style>
  <w:style w:type="character" w:customStyle="1" w:styleId="PaantratDiagrama">
    <w:name w:val="Paantraštė Diagrama"/>
    <w:link w:val="Paantrat"/>
    <w:uiPriority w:val="11"/>
    <w:rsid w:val="005E271C"/>
    <w:rPr>
      <w:rFonts w:ascii="Cambria" w:hAnsi="Cambria"/>
      <w:sz w:val="24"/>
      <w:szCs w:val="24"/>
      <w:lang w:val="en-GB" w:eastAsia="en-US"/>
    </w:rPr>
  </w:style>
  <w:style w:type="character" w:styleId="Grietas">
    <w:name w:val="Strong"/>
    <w:uiPriority w:val="22"/>
    <w:qFormat/>
    <w:rsid w:val="00EC753E"/>
    <w:rPr>
      <w:b/>
      <w:bCs/>
    </w:rPr>
  </w:style>
  <w:style w:type="paragraph" w:styleId="Sraopastraipa">
    <w:name w:val="List Paragraph"/>
    <w:basedOn w:val="prastasis"/>
    <w:uiPriority w:val="34"/>
    <w:qFormat/>
    <w:rsid w:val="00EC753E"/>
    <w:pPr>
      <w:ind w:left="1296"/>
    </w:pPr>
  </w:style>
  <w:style w:type="paragraph" w:styleId="Puslapioinaostekstas">
    <w:name w:val="footnote text"/>
    <w:basedOn w:val="prastasis"/>
    <w:link w:val="PuslapioinaostekstasDiagrama"/>
    <w:rsid w:val="00F4694E"/>
    <w:rPr>
      <w:sz w:val="20"/>
      <w:szCs w:val="20"/>
    </w:rPr>
  </w:style>
  <w:style w:type="character" w:customStyle="1" w:styleId="PuslapioinaostekstasDiagrama">
    <w:name w:val="Puslapio išnašos tekstas Diagrama"/>
    <w:link w:val="Puslapioinaostekstas"/>
    <w:rsid w:val="00F4694E"/>
    <w:rPr>
      <w:lang w:val="en-GB" w:eastAsia="en-US"/>
    </w:rPr>
  </w:style>
  <w:style w:type="character" w:styleId="Puslapioinaosnuoroda">
    <w:name w:val="footnote reference"/>
    <w:rsid w:val="00F469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3253">
      <w:bodyDiv w:val="1"/>
      <w:marLeft w:val="225"/>
      <w:marRight w:val="225"/>
      <w:marTop w:val="0"/>
      <w:marBottom w:val="0"/>
      <w:divBdr>
        <w:top w:val="none" w:sz="0" w:space="0" w:color="auto"/>
        <w:left w:val="none" w:sz="0" w:space="0" w:color="auto"/>
        <w:bottom w:val="none" w:sz="0" w:space="0" w:color="auto"/>
        <w:right w:val="none" w:sz="0" w:space="0" w:color="auto"/>
      </w:divBdr>
      <w:divsChild>
        <w:div w:id="1708679979">
          <w:marLeft w:val="0"/>
          <w:marRight w:val="0"/>
          <w:marTop w:val="0"/>
          <w:marBottom w:val="0"/>
          <w:divBdr>
            <w:top w:val="none" w:sz="0" w:space="0" w:color="auto"/>
            <w:left w:val="none" w:sz="0" w:space="0" w:color="auto"/>
            <w:bottom w:val="none" w:sz="0" w:space="0" w:color="auto"/>
            <w:right w:val="none" w:sz="0" w:space="0" w:color="auto"/>
          </w:divBdr>
        </w:div>
      </w:divsChild>
    </w:div>
    <w:div w:id="267734426">
      <w:bodyDiv w:val="1"/>
      <w:marLeft w:val="225"/>
      <w:marRight w:val="225"/>
      <w:marTop w:val="0"/>
      <w:marBottom w:val="0"/>
      <w:divBdr>
        <w:top w:val="none" w:sz="0" w:space="0" w:color="auto"/>
        <w:left w:val="none" w:sz="0" w:space="0" w:color="auto"/>
        <w:bottom w:val="none" w:sz="0" w:space="0" w:color="auto"/>
        <w:right w:val="none" w:sz="0" w:space="0" w:color="auto"/>
      </w:divBdr>
      <w:divsChild>
        <w:div w:id="1522237399">
          <w:marLeft w:val="0"/>
          <w:marRight w:val="0"/>
          <w:marTop w:val="0"/>
          <w:marBottom w:val="0"/>
          <w:divBdr>
            <w:top w:val="none" w:sz="0" w:space="0" w:color="auto"/>
            <w:left w:val="none" w:sz="0" w:space="0" w:color="auto"/>
            <w:bottom w:val="none" w:sz="0" w:space="0" w:color="auto"/>
            <w:right w:val="none" w:sz="0" w:space="0" w:color="auto"/>
          </w:divBdr>
        </w:div>
      </w:divsChild>
    </w:div>
    <w:div w:id="306402135">
      <w:bodyDiv w:val="1"/>
      <w:marLeft w:val="225"/>
      <w:marRight w:val="225"/>
      <w:marTop w:val="0"/>
      <w:marBottom w:val="0"/>
      <w:divBdr>
        <w:top w:val="none" w:sz="0" w:space="0" w:color="auto"/>
        <w:left w:val="none" w:sz="0" w:space="0" w:color="auto"/>
        <w:bottom w:val="none" w:sz="0" w:space="0" w:color="auto"/>
        <w:right w:val="none" w:sz="0" w:space="0" w:color="auto"/>
      </w:divBdr>
      <w:divsChild>
        <w:div w:id="343753510">
          <w:marLeft w:val="0"/>
          <w:marRight w:val="0"/>
          <w:marTop w:val="0"/>
          <w:marBottom w:val="0"/>
          <w:divBdr>
            <w:top w:val="none" w:sz="0" w:space="0" w:color="auto"/>
            <w:left w:val="none" w:sz="0" w:space="0" w:color="auto"/>
            <w:bottom w:val="none" w:sz="0" w:space="0" w:color="auto"/>
            <w:right w:val="none" w:sz="0" w:space="0" w:color="auto"/>
          </w:divBdr>
        </w:div>
      </w:divsChild>
    </w:div>
    <w:div w:id="392699014">
      <w:bodyDiv w:val="1"/>
      <w:marLeft w:val="0"/>
      <w:marRight w:val="0"/>
      <w:marTop w:val="0"/>
      <w:marBottom w:val="0"/>
      <w:divBdr>
        <w:top w:val="none" w:sz="0" w:space="0" w:color="auto"/>
        <w:left w:val="none" w:sz="0" w:space="0" w:color="auto"/>
        <w:bottom w:val="none" w:sz="0" w:space="0" w:color="auto"/>
        <w:right w:val="none" w:sz="0" w:space="0" w:color="auto"/>
      </w:divBdr>
    </w:div>
    <w:div w:id="409012304">
      <w:bodyDiv w:val="1"/>
      <w:marLeft w:val="225"/>
      <w:marRight w:val="225"/>
      <w:marTop w:val="0"/>
      <w:marBottom w:val="0"/>
      <w:divBdr>
        <w:top w:val="none" w:sz="0" w:space="0" w:color="auto"/>
        <w:left w:val="none" w:sz="0" w:space="0" w:color="auto"/>
        <w:bottom w:val="none" w:sz="0" w:space="0" w:color="auto"/>
        <w:right w:val="none" w:sz="0" w:space="0" w:color="auto"/>
      </w:divBdr>
      <w:divsChild>
        <w:div w:id="1968973784">
          <w:marLeft w:val="0"/>
          <w:marRight w:val="0"/>
          <w:marTop w:val="0"/>
          <w:marBottom w:val="0"/>
          <w:divBdr>
            <w:top w:val="none" w:sz="0" w:space="0" w:color="auto"/>
            <w:left w:val="none" w:sz="0" w:space="0" w:color="auto"/>
            <w:bottom w:val="none" w:sz="0" w:space="0" w:color="auto"/>
            <w:right w:val="none" w:sz="0" w:space="0" w:color="auto"/>
          </w:divBdr>
        </w:div>
      </w:divsChild>
    </w:div>
    <w:div w:id="490341215">
      <w:bodyDiv w:val="1"/>
      <w:marLeft w:val="225"/>
      <w:marRight w:val="225"/>
      <w:marTop w:val="0"/>
      <w:marBottom w:val="0"/>
      <w:divBdr>
        <w:top w:val="none" w:sz="0" w:space="0" w:color="auto"/>
        <w:left w:val="none" w:sz="0" w:space="0" w:color="auto"/>
        <w:bottom w:val="none" w:sz="0" w:space="0" w:color="auto"/>
        <w:right w:val="none" w:sz="0" w:space="0" w:color="auto"/>
      </w:divBdr>
      <w:divsChild>
        <w:div w:id="821890293">
          <w:marLeft w:val="0"/>
          <w:marRight w:val="0"/>
          <w:marTop w:val="0"/>
          <w:marBottom w:val="0"/>
          <w:divBdr>
            <w:top w:val="none" w:sz="0" w:space="0" w:color="auto"/>
            <w:left w:val="none" w:sz="0" w:space="0" w:color="auto"/>
            <w:bottom w:val="none" w:sz="0" w:space="0" w:color="auto"/>
            <w:right w:val="none" w:sz="0" w:space="0" w:color="auto"/>
          </w:divBdr>
        </w:div>
      </w:divsChild>
    </w:div>
    <w:div w:id="537013448">
      <w:bodyDiv w:val="1"/>
      <w:marLeft w:val="0"/>
      <w:marRight w:val="0"/>
      <w:marTop w:val="0"/>
      <w:marBottom w:val="0"/>
      <w:divBdr>
        <w:top w:val="none" w:sz="0" w:space="0" w:color="auto"/>
        <w:left w:val="none" w:sz="0" w:space="0" w:color="auto"/>
        <w:bottom w:val="none" w:sz="0" w:space="0" w:color="auto"/>
        <w:right w:val="none" w:sz="0" w:space="0" w:color="auto"/>
      </w:divBdr>
    </w:div>
    <w:div w:id="549460203">
      <w:bodyDiv w:val="1"/>
      <w:marLeft w:val="0"/>
      <w:marRight w:val="0"/>
      <w:marTop w:val="0"/>
      <w:marBottom w:val="0"/>
      <w:divBdr>
        <w:top w:val="none" w:sz="0" w:space="0" w:color="auto"/>
        <w:left w:val="none" w:sz="0" w:space="0" w:color="auto"/>
        <w:bottom w:val="none" w:sz="0" w:space="0" w:color="auto"/>
        <w:right w:val="none" w:sz="0" w:space="0" w:color="auto"/>
      </w:divBdr>
    </w:div>
    <w:div w:id="671640194">
      <w:bodyDiv w:val="1"/>
      <w:marLeft w:val="0"/>
      <w:marRight w:val="0"/>
      <w:marTop w:val="0"/>
      <w:marBottom w:val="0"/>
      <w:divBdr>
        <w:top w:val="none" w:sz="0" w:space="0" w:color="auto"/>
        <w:left w:val="none" w:sz="0" w:space="0" w:color="auto"/>
        <w:bottom w:val="none" w:sz="0" w:space="0" w:color="auto"/>
        <w:right w:val="none" w:sz="0" w:space="0" w:color="auto"/>
      </w:divBdr>
    </w:div>
    <w:div w:id="798957847">
      <w:bodyDiv w:val="1"/>
      <w:marLeft w:val="0"/>
      <w:marRight w:val="0"/>
      <w:marTop w:val="0"/>
      <w:marBottom w:val="0"/>
      <w:divBdr>
        <w:top w:val="none" w:sz="0" w:space="0" w:color="auto"/>
        <w:left w:val="none" w:sz="0" w:space="0" w:color="auto"/>
        <w:bottom w:val="none" w:sz="0" w:space="0" w:color="auto"/>
        <w:right w:val="none" w:sz="0" w:space="0" w:color="auto"/>
      </w:divBdr>
    </w:div>
    <w:div w:id="818573364">
      <w:bodyDiv w:val="1"/>
      <w:marLeft w:val="0"/>
      <w:marRight w:val="0"/>
      <w:marTop w:val="0"/>
      <w:marBottom w:val="0"/>
      <w:divBdr>
        <w:top w:val="none" w:sz="0" w:space="0" w:color="auto"/>
        <w:left w:val="none" w:sz="0" w:space="0" w:color="auto"/>
        <w:bottom w:val="none" w:sz="0" w:space="0" w:color="auto"/>
        <w:right w:val="none" w:sz="0" w:space="0" w:color="auto"/>
      </w:divBdr>
      <w:divsChild>
        <w:div w:id="792552977">
          <w:marLeft w:val="0"/>
          <w:marRight w:val="0"/>
          <w:marTop w:val="0"/>
          <w:marBottom w:val="0"/>
          <w:divBdr>
            <w:top w:val="none" w:sz="0" w:space="0" w:color="auto"/>
            <w:left w:val="none" w:sz="0" w:space="0" w:color="auto"/>
            <w:bottom w:val="none" w:sz="0" w:space="0" w:color="auto"/>
            <w:right w:val="none" w:sz="0" w:space="0" w:color="auto"/>
          </w:divBdr>
          <w:divsChild>
            <w:div w:id="1115254386">
              <w:marLeft w:val="0"/>
              <w:marRight w:val="0"/>
              <w:marTop w:val="100"/>
              <w:marBottom w:val="100"/>
              <w:divBdr>
                <w:top w:val="none" w:sz="0" w:space="0" w:color="auto"/>
                <w:left w:val="none" w:sz="0" w:space="0" w:color="auto"/>
                <w:bottom w:val="none" w:sz="0" w:space="0" w:color="auto"/>
                <w:right w:val="none" w:sz="0" w:space="0" w:color="auto"/>
              </w:divBdr>
              <w:divsChild>
                <w:div w:id="1774009690">
                  <w:marLeft w:val="0"/>
                  <w:marRight w:val="0"/>
                  <w:marTop w:val="0"/>
                  <w:marBottom w:val="0"/>
                  <w:divBdr>
                    <w:top w:val="none" w:sz="0" w:space="0" w:color="auto"/>
                    <w:left w:val="none" w:sz="0" w:space="0" w:color="auto"/>
                    <w:bottom w:val="none" w:sz="0" w:space="0" w:color="auto"/>
                    <w:right w:val="none" w:sz="0" w:space="0" w:color="auto"/>
                  </w:divBdr>
                  <w:divsChild>
                    <w:div w:id="1993214446">
                      <w:marLeft w:val="120"/>
                      <w:marRight w:val="0"/>
                      <w:marTop w:val="0"/>
                      <w:marBottom w:val="120"/>
                      <w:divBdr>
                        <w:top w:val="none" w:sz="0" w:space="0" w:color="auto"/>
                        <w:left w:val="none" w:sz="0" w:space="0" w:color="auto"/>
                        <w:bottom w:val="none" w:sz="0" w:space="0" w:color="auto"/>
                        <w:right w:val="none" w:sz="0" w:space="0" w:color="auto"/>
                      </w:divBdr>
                      <w:divsChild>
                        <w:div w:id="698704652">
                          <w:marLeft w:val="0"/>
                          <w:marRight w:val="0"/>
                          <w:marTop w:val="0"/>
                          <w:marBottom w:val="0"/>
                          <w:divBdr>
                            <w:top w:val="none" w:sz="0" w:space="0" w:color="auto"/>
                            <w:left w:val="none" w:sz="0" w:space="0" w:color="auto"/>
                            <w:bottom w:val="none" w:sz="0" w:space="0" w:color="auto"/>
                            <w:right w:val="none" w:sz="0" w:space="0" w:color="auto"/>
                          </w:divBdr>
                          <w:divsChild>
                            <w:div w:id="1497040891">
                              <w:marLeft w:val="0"/>
                              <w:marRight w:val="0"/>
                              <w:marTop w:val="0"/>
                              <w:marBottom w:val="0"/>
                              <w:divBdr>
                                <w:top w:val="none" w:sz="0" w:space="0" w:color="auto"/>
                                <w:left w:val="none" w:sz="0" w:space="0" w:color="auto"/>
                                <w:bottom w:val="none" w:sz="0" w:space="0" w:color="auto"/>
                                <w:right w:val="none" w:sz="0" w:space="0" w:color="auto"/>
                              </w:divBdr>
                              <w:divsChild>
                                <w:div w:id="143517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224443">
      <w:bodyDiv w:val="1"/>
      <w:marLeft w:val="225"/>
      <w:marRight w:val="225"/>
      <w:marTop w:val="0"/>
      <w:marBottom w:val="0"/>
      <w:divBdr>
        <w:top w:val="none" w:sz="0" w:space="0" w:color="auto"/>
        <w:left w:val="none" w:sz="0" w:space="0" w:color="auto"/>
        <w:bottom w:val="none" w:sz="0" w:space="0" w:color="auto"/>
        <w:right w:val="none" w:sz="0" w:space="0" w:color="auto"/>
      </w:divBdr>
      <w:divsChild>
        <w:div w:id="1416051734">
          <w:marLeft w:val="0"/>
          <w:marRight w:val="0"/>
          <w:marTop w:val="0"/>
          <w:marBottom w:val="0"/>
          <w:divBdr>
            <w:top w:val="none" w:sz="0" w:space="0" w:color="auto"/>
            <w:left w:val="none" w:sz="0" w:space="0" w:color="auto"/>
            <w:bottom w:val="none" w:sz="0" w:space="0" w:color="auto"/>
            <w:right w:val="none" w:sz="0" w:space="0" w:color="auto"/>
          </w:divBdr>
        </w:div>
      </w:divsChild>
    </w:div>
    <w:div w:id="1181819327">
      <w:bodyDiv w:val="1"/>
      <w:marLeft w:val="0"/>
      <w:marRight w:val="0"/>
      <w:marTop w:val="0"/>
      <w:marBottom w:val="0"/>
      <w:divBdr>
        <w:top w:val="none" w:sz="0" w:space="0" w:color="auto"/>
        <w:left w:val="none" w:sz="0" w:space="0" w:color="auto"/>
        <w:bottom w:val="none" w:sz="0" w:space="0" w:color="auto"/>
        <w:right w:val="none" w:sz="0" w:space="0" w:color="auto"/>
      </w:divBdr>
    </w:div>
    <w:div w:id="1185705930">
      <w:bodyDiv w:val="1"/>
      <w:marLeft w:val="225"/>
      <w:marRight w:val="225"/>
      <w:marTop w:val="0"/>
      <w:marBottom w:val="0"/>
      <w:divBdr>
        <w:top w:val="none" w:sz="0" w:space="0" w:color="auto"/>
        <w:left w:val="none" w:sz="0" w:space="0" w:color="auto"/>
        <w:bottom w:val="none" w:sz="0" w:space="0" w:color="auto"/>
        <w:right w:val="none" w:sz="0" w:space="0" w:color="auto"/>
      </w:divBdr>
      <w:divsChild>
        <w:div w:id="1484811780">
          <w:marLeft w:val="0"/>
          <w:marRight w:val="0"/>
          <w:marTop w:val="0"/>
          <w:marBottom w:val="0"/>
          <w:divBdr>
            <w:top w:val="none" w:sz="0" w:space="0" w:color="auto"/>
            <w:left w:val="none" w:sz="0" w:space="0" w:color="auto"/>
            <w:bottom w:val="none" w:sz="0" w:space="0" w:color="auto"/>
            <w:right w:val="none" w:sz="0" w:space="0" w:color="auto"/>
          </w:divBdr>
        </w:div>
      </w:divsChild>
    </w:div>
    <w:div w:id="1209025457">
      <w:bodyDiv w:val="1"/>
      <w:marLeft w:val="0"/>
      <w:marRight w:val="0"/>
      <w:marTop w:val="0"/>
      <w:marBottom w:val="0"/>
      <w:divBdr>
        <w:top w:val="none" w:sz="0" w:space="0" w:color="auto"/>
        <w:left w:val="none" w:sz="0" w:space="0" w:color="auto"/>
        <w:bottom w:val="none" w:sz="0" w:space="0" w:color="auto"/>
        <w:right w:val="none" w:sz="0" w:space="0" w:color="auto"/>
      </w:divBdr>
    </w:div>
    <w:div w:id="1233007052">
      <w:bodyDiv w:val="1"/>
      <w:marLeft w:val="0"/>
      <w:marRight w:val="0"/>
      <w:marTop w:val="0"/>
      <w:marBottom w:val="0"/>
      <w:divBdr>
        <w:top w:val="none" w:sz="0" w:space="0" w:color="auto"/>
        <w:left w:val="none" w:sz="0" w:space="0" w:color="auto"/>
        <w:bottom w:val="none" w:sz="0" w:space="0" w:color="auto"/>
        <w:right w:val="none" w:sz="0" w:space="0" w:color="auto"/>
      </w:divBdr>
    </w:div>
    <w:div w:id="1240821553">
      <w:bodyDiv w:val="1"/>
      <w:marLeft w:val="225"/>
      <w:marRight w:val="225"/>
      <w:marTop w:val="0"/>
      <w:marBottom w:val="0"/>
      <w:divBdr>
        <w:top w:val="none" w:sz="0" w:space="0" w:color="auto"/>
        <w:left w:val="none" w:sz="0" w:space="0" w:color="auto"/>
        <w:bottom w:val="none" w:sz="0" w:space="0" w:color="auto"/>
        <w:right w:val="none" w:sz="0" w:space="0" w:color="auto"/>
      </w:divBdr>
      <w:divsChild>
        <w:div w:id="366224081">
          <w:marLeft w:val="0"/>
          <w:marRight w:val="0"/>
          <w:marTop w:val="0"/>
          <w:marBottom w:val="0"/>
          <w:divBdr>
            <w:top w:val="none" w:sz="0" w:space="0" w:color="auto"/>
            <w:left w:val="none" w:sz="0" w:space="0" w:color="auto"/>
            <w:bottom w:val="none" w:sz="0" w:space="0" w:color="auto"/>
            <w:right w:val="none" w:sz="0" w:space="0" w:color="auto"/>
          </w:divBdr>
        </w:div>
      </w:divsChild>
    </w:div>
    <w:div w:id="1322779448">
      <w:bodyDiv w:val="1"/>
      <w:marLeft w:val="225"/>
      <w:marRight w:val="225"/>
      <w:marTop w:val="0"/>
      <w:marBottom w:val="0"/>
      <w:divBdr>
        <w:top w:val="none" w:sz="0" w:space="0" w:color="auto"/>
        <w:left w:val="none" w:sz="0" w:space="0" w:color="auto"/>
        <w:bottom w:val="none" w:sz="0" w:space="0" w:color="auto"/>
        <w:right w:val="none" w:sz="0" w:space="0" w:color="auto"/>
      </w:divBdr>
      <w:divsChild>
        <w:div w:id="2129934365">
          <w:marLeft w:val="0"/>
          <w:marRight w:val="0"/>
          <w:marTop w:val="0"/>
          <w:marBottom w:val="0"/>
          <w:divBdr>
            <w:top w:val="none" w:sz="0" w:space="0" w:color="auto"/>
            <w:left w:val="none" w:sz="0" w:space="0" w:color="auto"/>
            <w:bottom w:val="none" w:sz="0" w:space="0" w:color="auto"/>
            <w:right w:val="none" w:sz="0" w:space="0" w:color="auto"/>
          </w:divBdr>
        </w:div>
      </w:divsChild>
    </w:div>
    <w:div w:id="1505441488">
      <w:bodyDiv w:val="1"/>
      <w:marLeft w:val="225"/>
      <w:marRight w:val="225"/>
      <w:marTop w:val="0"/>
      <w:marBottom w:val="0"/>
      <w:divBdr>
        <w:top w:val="none" w:sz="0" w:space="0" w:color="auto"/>
        <w:left w:val="none" w:sz="0" w:space="0" w:color="auto"/>
        <w:bottom w:val="none" w:sz="0" w:space="0" w:color="auto"/>
        <w:right w:val="none" w:sz="0" w:space="0" w:color="auto"/>
      </w:divBdr>
      <w:divsChild>
        <w:div w:id="84501660">
          <w:marLeft w:val="0"/>
          <w:marRight w:val="0"/>
          <w:marTop w:val="0"/>
          <w:marBottom w:val="0"/>
          <w:divBdr>
            <w:top w:val="none" w:sz="0" w:space="0" w:color="auto"/>
            <w:left w:val="none" w:sz="0" w:space="0" w:color="auto"/>
            <w:bottom w:val="none" w:sz="0" w:space="0" w:color="auto"/>
            <w:right w:val="none" w:sz="0" w:space="0" w:color="auto"/>
          </w:divBdr>
        </w:div>
      </w:divsChild>
    </w:div>
    <w:div w:id="1552032373">
      <w:bodyDiv w:val="1"/>
      <w:marLeft w:val="0"/>
      <w:marRight w:val="0"/>
      <w:marTop w:val="0"/>
      <w:marBottom w:val="0"/>
      <w:divBdr>
        <w:top w:val="none" w:sz="0" w:space="0" w:color="auto"/>
        <w:left w:val="none" w:sz="0" w:space="0" w:color="auto"/>
        <w:bottom w:val="none" w:sz="0" w:space="0" w:color="auto"/>
        <w:right w:val="none" w:sz="0" w:space="0" w:color="auto"/>
      </w:divBdr>
    </w:div>
    <w:div w:id="1649090002">
      <w:bodyDiv w:val="1"/>
      <w:marLeft w:val="225"/>
      <w:marRight w:val="225"/>
      <w:marTop w:val="0"/>
      <w:marBottom w:val="0"/>
      <w:divBdr>
        <w:top w:val="none" w:sz="0" w:space="0" w:color="auto"/>
        <w:left w:val="none" w:sz="0" w:space="0" w:color="auto"/>
        <w:bottom w:val="none" w:sz="0" w:space="0" w:color="auto"/>
        <w:right w:val="none" w:sz="0" w:space="0" w:color="auto"/>
      </w:divBdr>
      <w:divsChild>
        <w:div w:id="699625392">
          <w:marLeft w:val="0"/>
          <w:marRight w:val="0"/>
          <w:marTop w:val="0"/>
          <w:marBottom w:val="0"/>
          <w:divBdr>
            <w:top w:val="none" w:sz="0" w:space="0" w:color="auto"/>
            <w:left w:val="none" w:sz="0" w:space="0" w:color="auto"/>
            <w:bottom w:val="none" w:sz="0" w:space="0" w:color="auto"/>
            <w:right w:val="none" w:sz="0" w:space="0" w:color="auto"/>
          </w:divBdr>
        </w:div>
      </w:divsChild>
    </w:div>
    <w:div w:id="1829705632">
      <w:bodyDiv w:val="1"/>
      <w:marLeft w:val="0"/>
      <w:marRight w:val="0"/>
      <w:marTop w:val="0"/>
      <w:marBottom w:val="0"/>
      <w:divBdr>
        <w:top w:val="none" w:sz="0" w:space="0" w:color="auto"/>
        <w:left w:val="none" w:sz="0" w:space="0" w:color="auto"/>
        <w:bottom w:val="none" w:sz="0" w:space="0" w:color="auto"/>
        <w:right w:val="none" w:sz="0" w:space="0" w:color="auto"/>
      </w:divBdr>
    </w:div>
    <w:div w:id="1855803651">
      <w:bodyDiv w:val="1"/>
      <w:marLeft w:val="225"/>
      <w:marRight w:val="225"/>
      <w:marTop w:val="0"/>
      <w:marBottom w:val="0"/>
      <w:divBdr>
        <w:top w:val="none" w:sz="0" w:space="0" w:color="auto"/>
        <w:left w:val="none" w:sz="0" w:space="0" w:color="auto"/>
        <w:bottom w:val="none" w:sz="0" w:space="0" w:color="auto"/>
        <w:right w:val="none" w:sz="0" w:space="0" w:color="auto"/>
      </w:divBdr>
      <w:divsChild>
        <w:div w:id="470247995">
          <w:marLeft w:val="0"/>
          <w:marRight w:val="0"/>
          <w:marTop w:val="0"/>
          <w:marBottom w:val="0"/>
          <w:divBdr>
            <w:top w:val="none" w:sz="0" w:space="0" w:color="auto"/>
            <w:left w:val="none" w:sz="0" w:space="0" w:color="auto"/>
            <w:bottom w:val="none" w:sz="0" w:space="0" w:color="auto"/>
            <w:right w:val="none" w:sz="0" w:space="0" w:color="auto"/>
          </w:divBdr>
        </w:div>
      </w:divsChild>
    </w:div>
    <w:div w:id="1960645663">
      <w:bodyDiv w:val="1"/>
      <w:marLeft w:val="0"/>
      <w:marRight w:val="0"/>
      <w:marTop w:val="0"/>
      <w:marBottom w:val="0"/>
      <w:divBdr>
        <w:top w:val="none" w:sz="0" w:space="0" w:color="auto"/>
        <w:left w:val="none" w:sz="0" w:space="0" w:color="auto"/>
        <w:bottom w:val="none" w:sz="0" w:space="0" w:color="auto"/>
        <w:right w:val="none" w:sz="0" w:space="0" w:color="auto"/>
      </w:divBdr>
    </w:div>
    <w:div w:id="209192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BFAA3-DEC3-417C-A41D-91044A283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51940</Words>
  <Characters>29607</Characters>
  <Application>Microsoft Office Word</Application>
  <DocSecurity>0</DocSecurity>
  <Lines>246</Lines>
  <Paragraphs>162</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lpstr>
    </vt:vector>
  </TitlesOfParts>
  <Company>SMU</Company>
  <LinksUpToDate>false</LinksUpToDate>
  <CharactersWithSpaces>81385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Juriste</cp:lastModifiedBy>
  <cp:revision>6</cp:revision>
  <cp:lastPrinted>2017-04-26T05:58:00Z</cp:lastPrinted>
  <dcterms:created xsi:type="dcterms:W3CDTF">2017-04-26T08:04:00Z</dcterms:created>
  <dcterms:modified xsi:type="dcterms:W3CDTF">2017-04-26T08:08:00Z</dcterms:modified>
</cp:coreProperties>
</file>