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4244" w14:textId="77777777" w:rsidR="004F247E" w:rsidRDefault="00000000">
      <w:pPr>
        <w:keepLines/>
        <w:tabs>
          <w:tab w:val="left" w:pos="1304"/>
          <w:tab w:val="left" w:pos="1457"/>
          <w:tab w:val="left" w:pos="1604"/>
          <w:tab w:val="left" w:pos="1757"/>
        </w:tabs>
        <w:suppressAutoHyphens/>
        <w:ind w:left="5103"/>
        <w:jc w:val="both"/>
        <w:textAlignment w:val="center"/>
        <w:rPr>
          <w:color w:val="000000"/>
          <w:szCs w:val="24"/>
        </w:rPr>
      </w:pPr>
      <w:r>
        <w:rPr>
          <w:color w:val="000000"/>
          <w:szCs w:val="24"/>
        </w:rPr>
        <w:t>PATVIRTINTA</w:t>
      </w:r>
    </w:p>
    <w:p w14:paraId="0418D8F3" w14:textId="56C4C998" w:rsidR="004F247E" w:rsidRDefault="00DC28B9">
      <w:pPr>
        <w:keepLines/>
        <w:tabs>
          <w:tab w:val="left" w:pos="1304"/>
          <w:tab w:val="left" w:pos="1457"/>
          <w:tab w:val="left" w:pos="1604"/>
          <w:tab w:val="left" w:pos="1757"/>
        </w:tabs>
        <w:suppressAutoHyphens/>
        <w:ind w:left="5103"/>
        <w:jc w:val="both"/>
        <w:textAlignment w:val="center"/>
        <w:rPr>
          <w:color w:val="000000"/>
          <w:szCs w:val="24"/>
        </w:rPr>
      </w:pPr>
      <w:r>
        <w:rPr>
          <w:color w:val="000000"/>
          <w:szCs w:val="24"/>
        </w:rPr>
        <w:t>UAB „Radviliškio šiluma“ l. e. p. direktoriaus</w:t>
      </w:r>
    </w:p>
    <w:p w14:paraId="2554D104" w14:textId="3AFFCF59" w:rsidR="00DC28B9" w:rsidRDefault="00DC28B9">
      <w:pPr>
        <w:keepLines/>
        <w:tabs>
          <w:tab w:val="left" w:pos="1304"/>
          <w:tab w:val="left" w:pos="1457"/>
          <w:tab w:val="left" w:pos="1604"/>
          <w:tab w:val="left" w:pos="1757"/>
        </w:tabs>
        <w:suppressAutoHyphens/>
        <w:ind w:left="5103"/>
        <w:jc w:val="both"/>
        <w:textAlignment w:val="center"/>
      </w:pPr>
      <w:r>
        <w:rPr>
          <w:color w:val="000000"/>
          <w:szCs w:val="24"/>
        </w:rPr>
        <w:t>2023-08-31 Nr. Į-81</w:t>
      </w:r>
    </w:p>
    <w:p w14:paraId="4847A304" w14:textId="77777777" w:rsidR="004F247E" w:rsidRDefault="004F247E">
      <w:pPr>
        <w:suppressAutoHyphens/>
        <w:textAlignment w:val="baseline"/>
        <w:rPr>
          <w:szCs w:val="24"/>
        </w:rPr>
      </w:pPr>
    </w:p>
    <w:p w14:paraId="7F45A7E4" w14:textId="77777777" w:rsidR="004F247E" w:rsidRDefault="004F247E">
      <w:pPr>
        <w:keepLines/>
        <w:suppressAutoHyphens/>
        <w:jc w:val="center"/>
        <w:textAlignment w:val="center"/>
        <w:rPr>
          <w:b/>
          <w:bCs/>
          <w:caps/>
          <w:szCs w:val="24"/>
        </w:rPr>
      </w:pPr>
    </w:p>
    <w:p w14:paraId="2E46D50F" w14:textId="77777777" w:rsidR="004F247E" w:rsidRDefault="00000000">
      <w:pPr>
        <w:keepLines/>
        <w:suppressAutoHyphens/>
        <w:jc w:val="center"/>
        <w:textAlignment w:val="center"/>
      </w:pPr>
      <w:r>
        <w:rPr>
          <w:b/>
          <w:bCs/>
          <w:caps/>
          <w:szCs w:val="24"/>
        </w:rPr>
        <w:t>MAŽOS VERTĖS PIRKIMŲ Tvarkos aprašas</w:t>
      </w:r>
    </w:p>
    <w:p w14:paraId="6E686468" w14:textId="77777777" w:rsidR="004F247E" w:rsidRDefault="004F247E">
      <w:pPr>
        <w:suppressAutoHyphens/>
        <w:textAlignment w:val="baseline"/>
        <w:rPr>
          <w:szCs w:val="24"/>
        </w:rPr>
      </w:pPr>
    </w:p>
    <w:p w14:paraId="35E0E052" w14:textId="77777777" w:rsidR="004F247E" w:rsidRDefault="004F247E"/>
    <w:p w14:paraId="0F0A6B0E" w14:textId="77777777" w:rsidR="004F247E" w:rsidRDefault="00000000">
      <w:pPr>
        <w:keepLines/>
        <w:suppressAutoHyphens/>
        <w:jc w:val="center"/>
        <w:textAlignment w:val="center"/>
      </w:pPr>
      <w:r>
        <w:rPr>
          <w:b/>
          <w:bCs/>
          <w:caps/>
          <w:szCs w:val="24"/>
        </w:rPr>
        <w:t>I. BENDROSIOS NUOSTATOS</w:t>
      </w:r>
    </w:p>
    <w:p w14:paraId="1DB9B395" w14:textId="77777777" w:rsidR="004F247E" w:rsidRDefault="004F247E"/>
    <w:p w14:paraId="782B1725" w14:textId="77777777" w:rsidR="004F247E" w:rsidRDefault="00000000">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823D33D" w14:textId="77777777" w:rsidR="004F247E" w:rsidRDefault="00000000">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016B9B1D" w14:textId="77777777" w:rsidR="004F247E" w:rsidRDefault="00000000">
      <w:pPr>
        <w:tabs>
          <w:tab w:val="left" w:pos="720"/>
          <w:tab w:val="left" w:pos="1080"/>
        </w:tabs>
        <w:suppressAutoHyphens/>
        <w:ind w:firstLine="810"/>
        <w:jc w:val="both"/>
        <w:textAlignment w:val="center"/>
      </w:pPr>
      <w:r>
        <w:t xml:space="preserve">3. Atlikdamos mažos vertės pirkimus, perkančiosios organizacijos vadovaujasi šiuo Aprašu, taip pat Viešųjų pirkimų įstatymu, Lietuvos Respublikos civiliniu kodeksu ir kitais konkrečiam pirkimui aktualiais teisės aktais. Atliekant mažos vertės pirkimus, privalomai taikomos Viešųjų pirkimų įstatymo I skyriaus, 31, 34 straipsnių, 37 straipsnio 9 dalies, 47 straipsnio 9 dalies, 58 straipsnio 1 dalies, 82 straipsnio, 86 straipsnio 5, 6, 7 ir 9 dalių, 91 straipsnio, VI ir VII skyrių ir kitų šiame Apraše nurodytų Viešųjų pirkimų įstatymo straipsnių ar jų dalių nuostatos. </w:t>
      </w:r>
    </w:p>
    <w:p w14:paraId="182A53BF" w14:textId="77777777" w:rsidR="004F247E" w:rsidRDefault="00000000">
      <w:pPr>
        <w:tabs>
          <w:tab w:val="left" w:pos="720"/>
          <w:tab w:val="left" w:pos="1080"/>
        </w:tabs>
        <w:suppressAutoHyphens/>
        <w:ind w:firstLine="810"/>
        <w:jc w:val="both"/>
        <w:textAlignment w:val="center"/>
      </w:pPr>
      <w:r>
        <w:t>4.Viešųjų pirkimų įstatymo 37 straipsnio 9 dalies, 47 straipsnio 9 dalies reikalavimai gali būti netaikomi, kai sutarties vertė neviršija 5 000 Eur (penkių tūkstančių eurų) (be PVM) ir tiekėjui, subtiekėjui ar ūkio subjektui, kurio pajėgumais yra remiamasi, nėra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Tokiu atveju perkančioji organizacija iš prieinamų šaltinių įsitikina, kad prekių gamintojas ar paslaugų teikėjas nėra registruoti (jeigu fizinis asmuo – nuolat gyvenantis ar turintis pilietybę) Viešųjų pirkimų įstatymo 92 straipsnio 14 dalyje numatytame sąraše nurodytose valstybėse ar teritorijose.</w:t>
      </w:r>
    </w:p>
    <w:p w14:paraId="2ADB804F" w14:textId="77777777" w:rsidR="004F247E" w:rsidRDefault="00000000">
      <w:pPr>
        <w:tabs>
          <w:tab w:val="left" w:pos="1170"/>
        </w:tabs>
        <w:suppressAutoHyphens/>
        <w:ind w:firstLine="709"/>
        <w:jc w:val="both"/>
      </w:pPr>
      <w:r>
        <w:rPr>
          <w:color w:val="000000"/>
        </w:rPr>
        <w:t>5. Perkančiosios organizacijos, kurių per einamuosius finansinius metus prekėms, paslaugoms ir darbams įsigyti sudaromų sutarčių bendra vertė neviršija 30 000 Eur (trisdešimt tūkstančių eurų) (be pridėtinės vertės mokesčio), atlikdamos šiuos pirkimus, Viešųjų pirkimų įstatymo ir šio Aprašo reikalavimų, išskyrus Viešųjų pirkimų įstatymo 17 ir 96 straipsnius, netaiko.</w:t>
      </w:r>
      <w:r>
        <w:t xml:space="preserve"> </w:t>
      </w:r>
    </w:p>
    <w:p w14:paraId="41D62556" w14:textId="77777777" w:rsidR="004F247E" w:rsidRDefault="00000000">
      <w:pPr>
        <w:tabs>
          <w:tab w:val="left" w:pos="720"/>
          <w:tab w:val="left" w:pos="1080"/>
        </w:tabs>
        <w:suppressAutoHyphens/>
        <w:ind w:firstLine="810"/>
        <w:jc w:val="both"/>
        <w:textAlignment w:val="center"/>
      </w:pPr>
      <w:r>
        <w:t>6. Apraše vartojamos sąvokos:</w:t>
      </w:r>
    </w:p>
    <w:p w14:paraId="4F633323" w14:textId="77777777" w:rsidR="004F247E" w:rsidRDefault="00000000">
      <w:pPr>
        <w:tabs>
          <w:tab w:val="left" w:pos="720"/>
          <w:tab w:val="left" w:pos="1080"/>
        </w:tabs>
        <w:suppressAutoHyphens/>
        <w:ind w:firstLine="810"/>
        <w:jc w:val="both"/>
        <w:textAlignment w:val="center"/>
      </w:pPr>
      <w:r>
        <w:rPr>
          <w:szCs w:val="24"/>
        </w:rPr>
        <w:t xml:space="preserve">6.1. </w:t>
      </w:r>
      <w:r>
        <w:rPr>
          <w:b/>
        </w:rPr>
        <w:t>neskelbiama apklausa</w:t>
      </w:r>
      <w:r>
        <w:t xml:space="preserve"> – pirkimo būdas, kai perkančioji organizacija kreipiasi į tiekėją (tiekėjus), kviesdama pateikti pasiūlymus;</w:t>
      </w:r>
    </w:p>
    <w:p w14:paraId="2BADB49C" w14:textId="77777777" w:rsidR="004F247E" w:rsidRDefault="00000000">
      <w:pPr>
        <w:tabs>
          <w:tab w:val="left" w:pos="720"/>
          <w:tab w:val="left" w:pos="1080"/>
        </w:tabs>
        <w:suppressAutoHyphens/>
        <w:ind w:firstLine="810"/>
        <w:jc w:val="both"/>
        <w:textAlignment w:val="center"/>
        <w:rPr>
          <w:strike/>
        </w:rPr>
      </w:pPr>
      <w:r>
        <w:t xml:space="preserve">6.2.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41F697EB" w14:textId="77777777" w:rsidR="004F247E" w:rsidRDefault="00000000">
      <w:pPr>
        <w:tabs>
          <w:tab w:val="left" w:pos="720"/>
          <w:tab w:val="left" w:pos="1080"/>
        </w:tabs>
        <w:suppressAutoHyphens/>
        <w:ind w:firstLine="851"/>
        <w:jc w:val="both"/>
        <w:textAlignment w:val="center"/>
        <w:rPr>
          <w:strike/>
        </w:rPr>
      </w:pPr>
      <w:r>
        <w:t xml:space="preserve">6.3. </w:t>
      </w:r>
      <w:r>
        <w:rPr>
          <w:b/>
          <w:bCs/>
        </w:rPr>
        <w:t>pirkimų organizatorius </w:t>
      </w:r>
      <w:r>
        <w:t>– perkančiosios organizacijos vadovo ar jo įgaliotojo asmens paskirtas</w:t>
      </w:r>
      <w:r>
        <w:rPr>
          <w:i/>
          <w:iCs/>
        </w:rPr>
        <w:t> </w:t>
      </w:r>
      <w:r>
        <w:t>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14:paraId="2C2EE4A5" w14:textId="77777777" w:rsidR="004F247E" w:rsidRDefault="00000000">
      <w:pPr>
        <w:rPr>
          <w:rFonts w:eastAsia="MS Mincho"/>
          <w:i/>
          <w:iCs/>
          <w:sz w:val="20"/>
        </w:rPr>
      </w:pPr>
      <w:r>
        <w:rPr>
          <w:rFonts w:eastAsia="MS Mincho"/>
          <w:i/>
          <w:iCs/>
          <w:sz w:val="20"/>
        </w:rPr>
        <w:t>Papildyta papunkčiu:</w:t>
      </w:r>
    </w:p>
    <w:p w14:paraId="1E06525A" w14:textId="77777777" w:rsidR="004F247E" w:rsidRDefault="00000000">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1S-98</w:t>
        </w:r>
      </w:hyperlink>
      <w:r>
        <w:rPr>
          <w:rFonts w:eastAsia="MS Mincho"/>
          <w:i/>
          <w:iCs/>
          <w:sz w:val="20"/>
        </w:rPr>
        <w:t>, 2023-08-17, paskelbta TAR 2023-08-17, i. k. 2023-16304</w:t>
      </w:r>
    </w:p>
    <w:p w14:paraId="73921A50" w14:textId="77777777" w:rsidR="004F247E" w:rsidRDefault="004F247E"/>
    <w:p w14:paraId="4708642D" w14:textId="77777777" w:rsidR="004F247E" w:rsidRDefault="00000000">
      <w:pPr>
        <w:suppressAutoHyphens/>
        <w:ind w:firstLine="720"/>
        <w:jc w:val="both"/>
        <w:textAlignment w:val="center"/>
      </w:pPr>
      <w:r>
        <w:lastRenderedPageBreak/>
        <w:t>Kitos Apraše vartojamos sąvokos suprantamos taip, kaip jos apibrėžtos Viešųjų pirkimų įstatymo 2 straipsnyje.</w:t>
      </w:r>
    </w:p>
    <w:p w14:paraId="27F7E898" w14:textId="77777777" w:rsidR="004F247E" w:rsidRDefault="00000000">
      <w:pPr>
        <w:suppressAutoHyphens/>
        <w:ind w:firstLine="720"/>
        <w:jc w:val="both"/>
        <w:textAlignment w:val="center"/>
      </w:pPr>
      <w:r>
        <w:t>7.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6CA2C551" w14:textId="77777777" w:rsidR="004F247E" w:rsidRDefault="00000000">
      <w:pPr>
        <w:suppressAutoHyphens/>
        <w:ind w:firstLine="720"/>
        <w:jc w:val="both"/>
        <w:textAlignment w:val="center"/>
        <w:rPr>
          <w:szCs w:val="24"/>
        </w:rPr>
      </w:pPr>
      <w:r>
        <w:t xml:space="preserve">8. Pirkimai atliekami laikantis </w:t>
      </w:r>
      <w:r>
        <w:rPr>
          <w:szCs w:val="24"/>
        </w:rPr>
        <w:t>pagrindinių pirkimų principų, vadovaujantis Viešųjų pirkimų įstatymo 17 straipsnio nuostatomis.</w:t>
      </w:r>
      <w:r>
        <w:t xml:space="preserve"> </w:t>
      </w:r>
    </w:p>
    <w:p w14:paraId="3B7893CF" w14:textId="77777777" w:rsidR="004F247E" w:rsidRDefault="00000000">
      <w:pPr>
        <w:rPr>
          <w:rFonts w:eastAsia="MS Mincho"/>
          <w:i/>
          <w:iCs/>
          <w:sz w:val="20"/>
        </w:rPr>
      </w:pPr>
      <w:r>
        <w:rPr>
          <w:rFonts w:eastAsia="MS Mincho"/>
          <w:i/>
          <w:iCs/>
          <w:sz w:val="20"/>
        </w:rPr>
        <w:t>Punkto pakeitimai:</w:t>
      </w:r>
    </w:p>
    <w:p w14:paraId="1BCB4EE2" w14:textId="77777777" w:rsidR="004F247E" w:rsidRDefault="00000000">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1S-98</w:t>
        </w:r>
      </w:hyperlink>
      <w:r>
        <w:rPr>
          <w:rFonts w:eastAsia="MS Mincho"/>
          <w:i/>
          <w:iCs/>
          <w:sz w:val="20"/>
        </w:rPr>
        <w:t>, 2023-08-17, paskelbta TAR 2023-08-17, i. k. 2023-16304</w:t>
      </w:r>
    </w:p>
    <w:p w14:paraId="619DF00B" w14:textId="77777777" w:rsidR="004F247E" w:rsidRDefault="004F247E"/>
    <w:p w14:paraId="030EBBD4" w14:textId="77777777" w:rsidR="004F247E" w:rsidRDefault="00000000">
      <w:pPr>
        <w:suppressAutoHyphens/>
        <w:ind w:firstLine="720"/>
        <w:jc w:val="both"/>
        <w:textAlignment w:val="center"/>
        <w:rPr>
          <w:szCs w:val="24"/>
        </w:rPr>
      </w:pPr>
      <w:r>
        <w:rPr>
          <w:szCs w:val="24"/>
        </w:rPr>
        <w:t>9.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674861B8" w14:textId="77777777" w:rsidR="004F247E" w:rsidRDefault="00000000">
      <w:pPr>
        <w:suppressAutoHyphens/>
        <w:ind w:firstLine="709"/>
        <w:jc w:val="both"/>
        <w:textAlignment w:val="baseline"/>
      </w:pPr>
      <w:r>
        <w:t>9¹.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5ED9C867" w14:textId="77777777" w:rsidR="004F247E" w:rsidRDefault="00000000">
      <w:pPr>
        <w:suppressAutoHyphens/>
        <w:ind w:firstLine="709"/>
        <w:jc w:val="both"/>
        <w:textAlignment w:val="baseline"/>
      </w:pPr>
      <w:r>
        <w:t xml:space="preserve">9¹.1. jeigu jis su kitais tiekėjais yra sudaręs susitarimų, kuriais siekiama iškreipti konkurenciją atliekamame pirkime, ir perkančioji organizacija dėl to turi įtikinamų duomenų;  </w:t>
      </w:r>
    </w:p>
    <w:p w14:paraId="63EA1239" w14:textId="77777777" w:rsidR="004F247E" w:rsidRDefault="00000000">
      <w:pPr>
        <w:suppressAutoHyphens/>
        <w:ind w:firstLine="709"/>
        <w:jc w:val="both"/>
        <w:textAlignment w:val="baseline"/>
      </w:pPr>
      <w: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5CA09BF" w14:textId="77777777" w:rsidR="004F247E" w:rsidRDefault="00000000">
      <w:pPr>
        <w:suppressAutoHyphens/>
        <w:ind w:firstLine="709"/>
        <w:jc w:val="both"/>
        <w:textAlignment w:val="baseline"/>
        <w:rPr>
          <w:szCs w:val="24"/>
        </w:rPr>
      </w:pPr>
      <w:r>
        <w:t xml:space="preserve">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52E4B396" w14:textId="77777777" w:rsidR="004F247E" w:rsidRDefault="00000000">
      <w:pPr>
        <w:rPr>
          <w:rFonts w:eastAsia="MS Mincho"/>
          <w:i/>
          <w:iCs/>
          <w:sz w:val="20"/>
        </w:rPr>
      </w:pPr>
      <w:r>
        <w:rPr>
          <w:rFonts w:eastAsia="MS Mincho"/>
          <w:i/>
          <w:iCs/>
          <w:sz w:val="20"/>
        </w:rPr>
        <w:t>Papildyta punktu:</w:t>
      </w:r>
    </w:p>
    <w:p w14:paraId="2ACA5B1C" w14:textId="77777777" w:rsidR="004F247E"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1S-98</w:t>
        </w:r>
      </w:hyperlink>
      <w:r>
        <w:rPr>
          <w:rFonts w:eastAsia="MS Mincho"/>
          <w:i/>
          <w:iCs/>
          <w:sz w:val="20"/>
        </w:rPr>
        <w:t>, 2023-08-17, paskelbta TAR 2023-08-17, i. k. 2023-16304</w:t>
      </w:r>
    </w:p>
    <w:p w14:paraId="3015FDF1" w14:textId="77777777" w:rsidR="004F247E" w:rsidRDefault="004F247E"/>
    <w:p w14:paraId="56BBC5F0" w14:textId="77777777" w:rsidR="004F247E" w:rsidRDefault="00000000">
      <w:pPr>
        <w:suppressAutoHyphens/>
        <w:ind w:firstLine="709"/>
        <w:jc w:val="both"/>
        <w:textAlignment w:val="baseline"/>
      </w:pPr>
      <w:r>
        <w:t xml:space="preserve">10. Pirkimo procedūros prasideda, kai Viešųjų pirkimų tarnyba paskelbia skelbimą apie pirkimą CVP IS, o kai pirkimas atliekamas neskelbiamos apklausos būdu – perkančioji organizacija kreipiasi (jeigu taikoma) į tiekėją (tiekėjus) prašydama pateikti pasiūlymą (pasiūlymus). </w:t>
      </w:r>
    </w:p>
    <w:p w14:paraId="7CA57BA6" w14:textId="77777777" w:rsidR="004F247E" w:rsidRDefault="00000000">
      <w:pPr>
        <w:rPr>
          <w:rFonts w:eastAsia="MS Mincho"/>
          <w:i/>
          <w:iCs/>
          <w:sz w:val="20"/>
        </w:rPr>
      </w:pPr>
      <w:r>
        <w:rPr>
          <w:rFonts w:eastAsia="MS Mincho"/>
          <w:i/>
          <w:iCs/>
          <w:sz w:val="20"/>
        </w:rPr>
        <w:t>Punkto pakeitimai:</w:t>
      </w:r>
    </w:p>
    <w:p w14:paraId="73858BFC" w14:textId="77777777" w:rsidR="004F247E"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1S-98</w:t>
        </w:r>
      </w:hyperlink>
      <w:r>
        <w:rPr>
          <w:rFonts w:eastAsia="MS Mincho"/>
          <w:i/>
          <w:iCs/>
          <w:sz w:val="20"/>
        </w:rPr>
        <w:t>, 2023-08-17, paskelbta TAR 2023-08-17, i. k. 2023-16304</w:t>
      </w:r>
    </w:p>
    <w:p w14:paraId="655825FA" w14:textId="77777777" w:rsidR="004F247E" w:rsidRDefault="004F247E"/>
    <w:p w14:paraId="01B5C329" w14:textId="77777777" w:rsidR="004F247E" w:rsidRDefault="00000000">
      <w:pPr>
        <w:suppressAutoHyphens/>
        <w:ind w:firstLine="720"/>
        <w:jc w:val="both"/>
        <w:textAlignment w:val="center"/>
      </w:pPr>
      <w:r>
        <w:rPr>
          <w:lang w:val="es-ES"/>
        </w:rPr>
        <w:t xml:space="preserve">11. </w:t>
      </w:r>
      <w:r>
        <w:t>Pirkimo (ar atskiros pirkimo dalies) procedūros baigiasi, kai:</w:t>
      </w:r>
    </w:p>
    <w:p w14:paraId="350CBF7B" w14:textId="77777777" w:rsidR="004F247E" w:rsidRDefault="00000000">
      <w:pPr>
        <w:suppressAutoHyphens/>
        <w:ind w:firstLine="720"/>
        <w:jc w:val="both"/>
        <w:textAlignment w:val="center"/>
      </w:pPr>
      <w:r>
        <w:t>11.1. sudaroma pirkimo sutartis ir pateikiamas sutarties įvykdymo užtikrinimas, jei jo buvo prašoma, arba sudaroma preliminarioji sutartis;</w:t>
      </w:r>
    </w:p>
    <w:p w14:paraId="451AA561" w14:textId="77777777" w:rsidR="004F247E" w:rsidRDefault="00000000">
      <w:pPr>
        <w:suppressAutoHyphens/>
        <w:ind w:firstLine="720"/>
        <w:jc w:val="both"/>
        <w:textAlignment w:val="center"/>
      </w:pPr>
      <w:r>
        <w:t>11.2. atmetami visi pasiūlymai;</w:t>
      </w:r>
    </w:p>
    <w:p w14:paraId="2A4766F6" w14:textId="77777777" w:rsidR="004F247E" w:rsidRDefault="00000000">
      <w:pPr>
        <w:suppressAutoHyphens/>
        <w:ind w:firstLine="720"/>
        <w:jc w:val="both"/>
        <w:textAlignment w:val="center"/>
      </w:pPr>
      <w:r>
        <w:t>11.3. nutraukiamos pirkimo procedūros;</w:t>
      </w:r>
    </w:p>
    <w:p w14:paraId="1045B45A" w14:textId="77777777" w:rsidR="004F247E" w:rsidRDefault="00000000">
      <w:pPr>
        <w:suppressAutoHyphens/>
        <w:ind w:firstLine="720"/>
        <w:jc w:val="both"/>
        <w:textAlignment w:val="center"/>
      </w:pPr>
      <w:r>
        <w:t>11.4. per nustatytą terminą nepateikiamas nei vienas pasiūlymas;</w:t>
      </w:r>
    </w:p>
    <w:p w14:paraId="5D249106" w14:textId="77777777" w:rsidR="004F247E" w:rsidRDefault="00000000">
      <w:pPr>
        <w:suppressAutoHyphens/>
        <w:ind w:firstLine="720"/>
        <w:jc w:val="both"/>
        <w:textAlignment w:val="center"/>
      </w:pPr>
      <w:r>
        <w:t>11.5. baigiasi pasiūlymų galiojimo laikas ir pirkimo sutartis ar preliminarioji sutartis nesudaroma dėl priežasčių, kurios priklauso nuo tiekėjų;</w:t>
      </w:r>
    </w:p>
    <w:p w14:paraId="5EDC7316" w14:textId="77777777" w:rsidR="004F247E" w:rsidRDefault="00000000">
      <w:pPr>
        <w:suppressAutoHyphens/>
        <w:ind w:firstLine="720"/>
        <w:jc w:val="both"/>
        <w:textAlignment w:val="center"/>
      </w:pPr>
      <w:r>
        <w:t>11.6. visi tiekėjai atšaukia savo pasiūlymus ar atsisako sudaryti pirkimo sutartį.</w:t>
      </w:r>
    </w:p>
    <w:p w14:paraId="4A380003" w14:textId="77777777" w:rsidR="004F247E" w:rsidRDefault="00000000">
      <w:pPr>
        <w:suppressAutoHyphens/>
        <w:ind w:firstLine="720"/>
        <w:jc w:val="both"/>
        <w:textAlignment w:val="center"/>
        <w:rPr>
          <w:strike/>
          <w:szCs w:val="24"/>
        </w:rPr>
      </w:pPr>
      <w:r>
        <w:t xml:space="preserve">12. </w:t>
      </w:r>
      <w:r>
        <w:rPr>
          <w:szCs w:val="24"/>
        </w:rPr>
        <w:t xml:space="preserve">Perkančioji organizacija turi teisę savo iniciatyva nutraukti pradėtas pirkimo procedūras, jei atsirado aplinkybių, numatytų Viešųjų pirkimų įstatymo 29 straipsnio 4 dalyje ir privalo nutraukti </w:t>
      </w:r>
      <w:r>
        <w:rPr>
          <w:szCs w:val="24"/>
        </w:rPr>
        <w:lastRenderedPageBreak/>
        <w:t xml:space="preserve">pradėtas pirkimo procedūras, jei atsirado aplinkybių, numatytų Viešųjų pirkimų įstatymo 29 straipsnio 3 dalyje. </w:t>
      </w:r>
    </w:p>
    <w:p w14:paraId="616557F1" w14:textId="77777777" w:rsidR="004F247E" w:rsidRDefault="00000000">
      <w:pPr>
        <w:suppressAutoHyphens/>
        <w:ind w:firstLine="709"/>
        <w:jc w:val="both"/>
        <w:textAlignment w:val="center"/>
        <w:rPr>
          <w:bCs/>
          <w:szCs w:val="24"/>
          <w:lang w:eastAsia="lt-LT"/>
        </w:rPr>
      </w:pPr>
      <w:r>
        <w:t xml:space="preserve">13. Perkančioji organizacija privalo </w:t>
      </w:r>
      <w:r>
        <w:rPr>
          <w:bCs/>
          <w:szCs w:val="24"/>
          <w:lang w:eastAsia="lt-LT"/>
        </w:rPr>
        <w:t>įsigyti prekių, paslaugų ir darbų iš centrinės perkančiosios organizacijos arba per ją, jeigu:</w:t>
      </w:r>
    </w:p>
    <w:p w14:paraId="07EBA520" w14:textId="77777777" w:rsidR="004F247E" w:rsidRDefault="00000000">
      <w:pPr>
        <w:suppressAutoHyphens/>
        <w:ind w:firstLine="709"/>
        <w:jc w:val="both"/>
        <w:textAlignment w:val="center"/>
        <w:rPr>
          <w:bCs/>
          <w:szCs w:val="24"/>
          <w:lang w:eastAsia="lt-LT"/>
        </w:rPr>
      </w:pPr>
      <w:r>
        <w:rPr>
          <w:bCs/>
          <w:szCs w:val="24"/>
          <w:lang w:eastAsia="lt-LT"/>
        </w:rPr>
        <w:t>13.1. Lietuvos Respublikos Vyriausybės sprendimu įsteigtos centrinės perkančiosios organizacijos centralizuotų pirkimų kataloge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katalogu ir argumentus nurodyti pirkimo dokumentuose;</w:t>
      </w:r>
    </w:p>
    <w:p w14:paraId="762A77AA" w14:textId="77777777" w:rsidR="004F247E" w:rsidRDefault="00000000">
      <w:pPr>
        <w:suppressAutoHyphens/>
        <w:ind w:firstLine="709"/>
        <w:jc w:val="both"/>
        <w:textAlignment w:val="center"/>
        <w:rPr>
          <w:bCs/>
          <w:szCs w:val="24"/>
          <w:lang w:eastAsia="lt-LT"/>
        </w:rPr>
      </w:pPr>
      <w:r>
        <w:rPr>
          <w:bCs/>
          <w:szCs w:val="24"/>
          <w:lang w:eastAsia="lt-LT"/>
        </w:rPr>
        <w:t xml:space="preserve">13.2. </w:t>
      </w:r>
      <w:r>
        <w:rPr>
          <w:color w:val="000000"/>
        </w:rPr>
        <w:t>Viešųjų pirkimų įstatymo 82</w:t>
      </w:r>
      <w:r>
        <w:rPr>
          <w:color w:val="000000"/>
          <w:vertAlign w:val="superscript"/>
        </w:rPr>
        <w:t>1 </w:t>
      </w:r>
      <w:r>
        <w:rPr>
          <w:color w:val="000000"/>
        </w:rPr>
        <w:t>straipsnio 1 dalyje nurodytu sprendimu centrinė perkančioji organizacija atlieka viešojo pirkimo procedūrą perkančiosios organizacijos vardu.</w:t>
      </w:r>
    </w:p>
    <w:p w14:paraId="563DBA0E" w14:textId="77777777" w:rsidR="004F247E" w:rsidRDefault="00000000">
      <w:pPr>
        <w:suppressAutoHyphens/>
        <w:ind w:firstLine="709"/>
        <w:jc w:val="both"/>
        <w:textAlignment w:val="center"/>
        <w:rPr>
          <w:bCs/>
          <w:szCs w:val="24"/>
          <w:lang w:eastAsia="lt-LT"/>
        </w:rPr>
      </w:pPr>
      <w:r>
        <w:rPr>
          <w:bCs/>
          <w:szCs w:val="24"/>
          <w:lang w:eastAsia="lt-LT"/>
        </w:rPr>
        <w:t>14. Šio Aprašo 13 punkte numatytos pareigos įsigyti prekių, paslaugų ir darbų iš centrinės perkančiosios organizacijos arba per ją gali būti nesilaikoma, kai atliekant neskelbiamą apklausą numatoma pirkimo sutarties vertė  neviršija 15 000 Eur (penkiolikos tūkstančių eurų) (be PVM).</w:t>
      </w:r>
      <w:r>
        <w:t xml:space="preserve"> </w:t>
      </w:r>
    </w:p>
    <w:p w14:paraId="19178A53" w14:textId="77777777" w:rsidR="004F247E" w:rsidRDefault="00000000">
      <w:pPr>
        <w:suppressAutoHyphens/>
        <w:ind w:firstLine="720"/>
        <w:jc w:val="both"/>
        <w:textAlignment w:val="center"/>
      </w:pPr>
      <w:r>
        <w:rPr>
          <w:bCs/>
          <w:szCs w:val="24"/>
          <w:lang w:eastAsia="lt-LT"/>
        </w:rPr>
        <w:t xml:space="preserve">15. </w:t>
      </w:r>
      <w:r>
        <w:t>Tais atvejais, kai neatliekamas centralizuotas pirkimas, kaip numatyta šio Aprašo 13 punkte, norėdama įsigyti prekių, paslaugų ar darbų, perkančioji organizacija gali:</w:t>
      </w:r>
    </w:p>
    <w:p w14:paraId="37224075" w14:textId="77777777" w:rsidR="004F247E" w:rsidRDefault="00000000">
      <w:pPr>
        <w:suppressAutoHyphens/>
        <w:ind w:firstLine="720"/>
        <w:jc w:val="both"/>
        <w:textAlignment w:val="center"/>
      </w:pPr>
      <w:r>
        <w:t>15.1. atlikti pirkimą savarankiškai;</w:t>
      </w:r>
    </w:p>
    <w:p w14:paraId="380FAC16" w14:textId="77777777" w:rsidR="004F247E" w:rsidRDefault="00000000">
      <w:pPr>
        <w:suppressAutoHyphens/>
        <w:ind w:firstLine="720"/>
        <w:jc w:val="both"/>
        <w:textAlignment w:val="center"/>
      </w:pPr>
      <w:r>
        <w:t>15.2. vadovaujantis Viešųjų pirkimų įstatymo 83 straipsnio nuostatomis, įgalioti kitą perkančiąją organizaciją atlikti pirkimo procedūras;</w:t>
      </w:r>
    </w:p>
    <w:p w14:paraId="4C498AD4" w14:textId="77777777" w:rsidR="004F247E" w:rsidRDefault="00000000">
      <w:pPr>
        <w:suppressAutoHyphens/>
        <w:ind w:firstLine="720"/>
        <w:jc w:val="both"/>
        <w:textAlignment w:val="center"/>
        <w:rPr>
          <w:szCs w:val="24"/>
          <w:lang w:eastAsia="lt-LT"/>
        </w:rPr>
      </w:pPr>
      <w:r>
        <w:t xml:space="preserve">15.3.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14:paraId="3C5FC1C1" w14:textId="77777777" w:rsidR="004F247E" w:rsidRDefault="00000000">
      <w:pPr>
        <w:suppressAutoHyphens/>
        <w:ind w:firstLine="720"/>
        <w:jc w:val="both"/>
        <w:textAlignment w:val="center"/>
        <w:rPr>
          <w:szCs w:val="24"/>
          <w:lang w:eastAsia="lt-LT"/>
        </w:rPr>
      </w:pPr>
      <w:r>
        <w:rPr>
          <w:szCs w:val="24"/>
          <w:lang w:eastAsia="lt-LT"/>
        </w:rPr>
        <w:t xml:space="preserve">15.4. atlikti bendrus pirkimus kartu su kitomis Lietuvos Respublikos ar kitų valstybių narių perkančiosiomis organizacijomis, vadovaujantis Viešųjų pirkimų įstatymo 84 ir 85 straipsnių nuostatomis; </w:t>
      </w:r>
    </w:p>
    <w:p w14:paraId="4098E1AE" w14:textId="77777777" w:rsidR="004F247E" w:rsidRDefault="00000000">
      <w:pPr>
        <w:suppressAutoHyphens/>
        <w:ind w:firstLine="720"/>
        <w:jc w:val="both"/>
        <w:textAlignment w:val="center"/>
        <w:rPr>
          <w:szCs w:val="24"/>
        </w:rPr>
      </w:pPr>
      <w:r>
        <w:rPr>
          <w:szCs w:val="24"/>
          <w:lang w:eastAsia="lt-LT"/>
        </w:rPr>
        <w:t xml:space="preserve">15.5.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44169E83" w14:textId="77777777" w:rsidR="004F247E" w:rsidRDefault="00000000">
      <w:pPr>
        <w:suppressAutoHyphens/>
        <w:ind w:firstLine="709"/>
        <w:jc w:val="both"/>
        <w:textAlignment w:val="baseline"/>
      </w:pPr>
      <w:r>
        <w:t>16. Siekdama pasirengti pirkimui ir pranešti tiekėjams apie pirkimo planus bei reikalavimus, perkančioji organizacija gali prašyti suteikti ir gauti rinkos, taip pat nepriklausomų ekspertų, institucijų arba rinkos dalyvių konsultacijas, konsultuotis su visuomene, kvietimą suteikti konsultaciją skelbdama CVP IS</w:t>
      </w:r>
      <w:r>
        <w:rPr>
          <w:b/>
          <w:bCs/>
        </w:rPr>
        <w:t xml:space="preserve">. </w:t>
      </w:r>
      <w:r>
        <w:t>Taip pat gali iš anksto CVP IS pagal Viešųjų pirkimų tarnybos nustatytą tvarką paskelbti pirkimų techninių specifikacijų projektus, vadovaudamasi Viešųjų pirkimų įstatymo 27 straipsnio nuostatomis.</w:t>
      </w:r>
    </w:p>
    <w:p w14:paraId="32CBDA50" w14:textId="77777777" w:rsidR="004F247E" w:rsidRDefault="00000000">
      <w:pPr>
        <w:rPr>
          <w:rFonts w:eastAsia="MS Mincho"/>
          <w:i/>
          <w:iCs/>
          <w:sz w:val="20"/>
        </w:rPr>
      </w:pPr>
      <w:r>
        <w:rPr>
          <w:rFonts w:eastAsia="MS Mincho"/>
          <w:i/>
          <w:iCs/>
          <w:sz w:val="20"/>
        </w:rPr>
        <w:t>Punkto pakeitimai:</w:t>
      </w:r>
    </w:p>
    <w:p w14:paraId="5182F6EB" w14:textId="77777777" w:rsidR="004F247E" w:rsidRDefault="0000000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1S-98</w:t>
        </w:r>
      </w:hyperlink>
      <w:r>
        <w:rPr>
          <w:rFonts w:eastAsia="MS Mincho"/>
          <w:i/>
          <w:iCs/>
          <w:sz w:val="20"/>
        </w:rPr>
        <w:t>, 2023-08-17, paskelbta TAR 2023-08-17, i. k. 2023-16304</w:t>
      </w:r>
    </w:p>
    <w:p w14:paraId="284776A1" w14:textId="77777777" w:rsidR="004F247E" w:rsidRDefault="004F247E"/>
    <w:p w14:paraId="589ECF7C" w14:textId="77777777" w:rsidR="004F247E" w:rsidRDefault="00000000">
      <w:pPr>
        <w:suppressAutoHyphens/>
        <w:ind w:firstLine="720"/>
        <w:jc w:val="both"/>
        <w:textAlignment w:val="center"/>
        <w:rPr>
          <w:szCs w:val="24"/>
        </w:rPr>
      </w:pPr>
      <w:r>
        <w:rPr>
          <w:bCs/>
          <w:szCs w:val="24"/>
        </w:rPr>
        <w:t xml:space="preserve">17.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savo patvirtintame pirkimų organizavimo ir vidaus kontrolės tvarkos apraše. Komisija, kai tokia sudaroma, dirba pagal ją sudariusios perkančiosios organizacijos patvirtintą darbo reglamentą. Pirkimų organizatorius ir Komisija yra atskaitingi perkančiajai organizacijai ir vykdo tik rašytines jos užduotis bei įpareigojimus. </w:t>
      </w:r>
    </w:p>
    <w:p w14:paraId="5F8AAF72" w14:textId="77777777" w:rsidR="004F247E" w:rsidRDefault="00000000">
      <w:pPr>
        <w:suppressAutoHyphens/>
        <w:ind w:firstLine="720"/>
        <w:jc w:val="both"/>
        <w:textAlignment w:val="center"/>
        <w:rPr>
          <w:szCs w:val="24"/>
        </w:rPr>
      </w:pPr>
      <w:r>
        <w:rPr>
          <w:szCs w:val="24"/>
        </w:rPr>
        <w:t xml:space="preserve">18. Pirkimų organizavimo tvarką perkančioji organizacija nustato savo patvirtintame pirkimų organizavimo ir vidaus kontrolės tvarkos apraše. </w:t>
      </w:r>
    </w:p>
    <w:p w14:paraId="66799BBA" w14:textId="77777777" w:rsidR="004F247E" w:rsidRDefault="00000000">
      <w:pPr>
        <w:suppressAutoHyphens/>
        <w:ind w:firstLine="709"/>
        <w:jc w:val="both"/>
        <w:textAlignment w:val="center"/>
        <w:rPr>
          <w:szCs w:val="24"/>
        </w:rPr>
      </w:pPr>
      <w:r>
        <w:rPr>
          <w:color w:val="000000"/>
          <w:szCs w:val="24"/>
        </w:rPr>
        <w:t>19</w:t>
      </w:r>
      <w:r>
        <w:rPr>
          <w:szCs w:val="24"/>
        </w:rPr>
        <w:t xml:space="preserve">. Perkančioji organizacija, </w:t>
      </w:r>
      <w:r>
        <w:t>siekdama užkirsti kelią pirkimuose kylantiems interesų konfliktams,  užtikrina Viešųjų pirkimų įstatymo 21 straipsnyje nustatytų priemonių įgyvendinimą</w:t>
      </w:r>
      <w:r>
        <w:rPr>
          <w:szCs w:val="24"/>
        </w:rPr>
        <w:t>.</w:t>
      </w:r>
      <w:r>
        <w:t xml:space="preserve"> </w:t>
      </w:r>
    </w:p>
    <w:p w14:paraId="62581D50" w14:textId="77777777" w:rsidR="004F247E" w:rsidRDefault="00000000">
      <w:pPr>
        <w:suppressAutoHyphens/>
        <w:ind w:firstLine="720"/>
        <w:jc w:val="both"/>
        <w:textAlignment w:val="center"/>
      </w:pPr>
      <w:r>
        <w:rPr>
          <w:szCs w:val="24"/>
        </w:rPr>
        <w:lastRenderedPageBreak/>
        <w:t xml:space="preserve">20. </w:t>
      </w:r>
      <w:r>
        <w:t>Kiekviena atliekama pirkimo procedūra patvirtinama toliau nurodomais dokumentais:</w:t>
      </w:r>
    </w:p>
    <w:p w14:paraId="696971BB" w14:textId="77777777" w:rsidR="004F247E" w:rsidRDefault="00000000">
      <w:pPr>
        <w:suppressAutoHyphens/>
        <w:ind w:firstLine="720"/>
        <w:jc w:val="both"/>
        <w:textAlignment w:val="center"/>
      </w:pPr>
      <w:r>
        <w:t>20.1. jei pirkimas vykdomas žodžiu, pirkimą patvirtinantys dokumentai yra sutartis ir CVP IS paskelbta informacija apie ją, o jei sutartis sudaryta žodžiu – sąskaita faktūra arba kiti buhalterinės apskaitos dokumentai;</w:t>
      </w:r>
    </w:p>
    <w:p w14:paraId="0D3D13D0" w14:textId="77777777" w:rsidR="004F247E" w:rsidRDefault="00000000">
      <w:pPr>
        <w:suppressAutoHyphens/>
        <w:ind w:firstLine="720"/>
        <w:jc w:val="both"/>
        <w:textAlignment w:val="center"/>
      </w:pPr>
      <w:r>
        <w:t>20.2.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7B2DD638" w14:textId="77777777" w:rsidR="004F247E" w:rsidRDefault="00000000">
      <w:pPr>
        <w:suppressAutoHyphens/>
        <w:ind w:firstLine="720"/>
        <w:jc w:val="both"/>
        <w:textAlignment w:val="center"/>
      </w:pPr>
      <w:r>
        <w:t>21. 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perkančioji organizacija užtikrina tokių dokumentų prieinamumą, iškilus tokiam poreikiui.</w:t>
      </w:r>
    </w:p>
    <w:p w14:paraId="2880235F" w14:textId="77777777" w:rsidR="004F247E" w:rsidRDefault="00000000">
      <w:pPr>
        <w:suppressAutoHyphens/>
        <w:ind w:firstLine="720"/>
        <w:jc w:val="both"/>
        <w:textAlignment w:val="center"/>
      </w:pPr>
      <w:r>
        <w:t xml:space="preserve">22. </w:t>
      </w:r>
      <w:r>
        <w:rPr>
          <w:rFonts w:eastAsia="Calibri"/>
          <w:szCs w:val="24"/>
        </w:rPr>
        <w:t>Visi su pirkimais susiję dokumentai saugomi vadovaujantis Viešųjų pirkimų įstatymo 97 straipsnio 6 dalies reikalavimais.</w:t>
      </w:r>
    </w:p>
    <w:p w14:paraId="56D9C542" w14:textId="77777777" w:rsidR="004F247E" w:rsidRDefault="00000000">
      <w:pPr>
        <w:suppressAutoHyphens/>
        <w:ind w:firstLine="720"/>
        <w:jc w:val="both"/>
        <w:textAlignment w:val="baseline"/>
      </w:pPr>
      <w:r>
        <w:rPr>
          <w:rFonts w:eastAsia="Calibri"/>
          <w:szCs w:val="24"/>
        </w:rPr>
        <w:t xml:space="preserve">23. </w:t>
      </w:r>
      <w:r>
        <w:t>Perkančioji organizacija CVP IS priemonėmis Viešųjų pirkimų tarnybai jos nustatyta tvarka</w:t>
      </w:r>
      <w:r>
        <w:rPr>
          <w:vertAlign w:val="superscript"/>
        </w:rPr>
        <w:endnoteReference w:id="1"/>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7B715555" w14:textId="77777777" w:rsidR="004F247E" w:rsidRDefault="004F247E">
      <w:pPr>
        <w:suppressAutoHyphens/>
        <w:ind w:firstLine="720"/>
        <w:jc w:val="both"/>
        <w:textAlignment w:val="baseline"/>
      </w:pPr>
    </w:p>
    <w:p w14:paraId="45E38E59" w14:textId="77777777" w:rsidR="004F247E" w:rsidRDefault="004F247E">
      <w:pPr>
        <w:suppressAutoHyphens/>
        <w:ind w:firstLine="720"/>
        <w:jc w:val="both"/>
        <w:textAlignment w:val="baseline"/>
        <w:rPr>
          <w:color w:val="FF0000"/>
        </w:rPr>
        <w:sectPr w:rsidR="004F247E">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20" w:footer="720" w:gutter="0"/>
          <w:pgNumType w:start="1"/>
          <w:cols w:space="720"/>
          <w:titlePg/>
          <w:docGrid w:linePitch="360"/>
        </w:sectPr>
      </w:pPr>
    </w:p>
    <w:p w14:paraId="45D8B889" w14:textId="77777777" w:rsidR="004F247E" w:rsidRDefault="004F247E">
      <w:pPr>
        <w:tabs>
          <w:tab w:val="center" w:pos="4513"/>
          <w:tab w:val="right" w:pos="9026"/>
        </w:tabs>
      </w:pPr>
    </w:p>
    <w:p w14:paraId="262C2F32" w14:textId="77777777" w:rsidR="004F247E" w:rsidRDefault="004F247E">
      <w:pPr>
        <w:tabs>
          <w:tab w:val="center" w:pos="4819"/>
          <w:tab w:val="right" w:pos="9638"/>
        </w:tabs>
      </w:pPr>
    </w:p>
    <w:p w14:paraId="081B5953" w14:textId="77777777" w:rsidR="004F247E" w:rsidRDefault="00000000">
      <w:pPr>
        <w:suppressAutoHyphens/>
        <w:jc w:val="center"/>
        <w:textAlignment w:val="baseline"/>
        <w:rPr>
          <w:b/>
        </w:rPr>
      </w:pPr>
      <w:r>
        <w:rPr>
          <w:b/>
        </w:rPr>
        <w:t>II. PIRKIMO VYKDYMAS</w:t>
      </w:r>
    </w:p>
    <w:p w14:paraId="1C3E758F" w14:textId="77777777" w:rsidR="004F247E" w:rsidRDefault="004F247E">
      <w:pPr>
        <w:keepLines/>
        <w:suppressAutoHyphens/>
        <w:ind w:left="810"/>
        <w:jc w:val="center"/>
        <w:textAlignment w:val="center"/>
        <w:rPr>
          <w:b/>
        </w:rPr>
      </w:pPr>
    </w:p>
    <w:p w14:paraId="2330AF77" w14:textId="77777777" w:rsidR="004F247E" w:rsidRDefault="00000000">
      <w:pPr>
        <w:keepLines/>
        <w:tabs>
          <w:tab w:val="left" w:pos="-4950"/>
        </w:tabs>
        <w:suppressAutoHyphens/>
        <w:ind w:left="1890" w:hanging="360"/>
        <w:textAlignment w:val="center"/>
      </w:pPr>
      <w:r>
        <w:t>24.</w:t>
      </w:r>
      <w:r>
        <w:tab/>
        <w:t xml:space="preserve">Pirkimo procedūros vykdomos toliau nurodyta seka:  </w:t>
      </w:r>
    </w:p>
    <w:p w14:paraId="1DC82AC5" w14:textId="77777777" w:rsidR="004F247E" w:rsidRDefault="004F247E"/>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6597"/>
      </w:tblGrid>
      <w:tr w:rsidR="004F247E" w14:paraId="6F34AC0A" w14:textId="77777777">
        <w:trPr>
          <w:tblHeader/>
        </w:trPr>
        <w:tc>
          <w:tcPr>
            <w:tcW w:w="6439" w:type="dxa"/>
            <w:tcBorders>
              <w:top w:val="single" w:sz="4" w:space="0" w:color="auto"/>
              <w:left w:val="single" w:sz="4" w:space="0" w:color="auto"/>
              <w:bottom w:val="single" w:sz="4" w:space="0" w:color="auto"/>
              <w:right w:val="single" w:sz="4" w:space="0" w:color="auto"/>
            </w:tcBorders>
          </w:tcPr>
          <w:p w14:paraId="231D866F" w14:textId="77777777" w:rsidR="004F247E" w:rsidRDefault="004F247E">
            <w:pPr>
              <w:rPr>
                <w:b/>
              </w:rPr>
            </w:pPr>
          </w:p>
          <w:p w14:paraId="3EBB1303" w14:textId="77777777" w:rsidR="004F247E" w:rsidRDefault="00000000">
            <w:pPr>
              <w:rPr>
                <w:b/>
              </w:rPr>
            </w:pPr>
            <w:r>
              <w:rPr>
                <w:b/>
              </w:rPr>
              <w:t>Skelbiama apklausa</w:t>
            </w:r>
          </w:p>
        </w:tc>
        <w:tc>
          <w:tcPr>
            <w:tcW w:w="6597" w:type="dxa"/>
            <w:tcBorders>
              <w:top w:val="single" w:sz="4" w:space="0" w:color="auto"/>
              <w:left w:val="single" w:sz="4" w:space="0" w:color="auto"/>
              <w:bottom w:val="single" w:sz="4" w:space="0" w:color="auto"/>
              <w:right w:val="single" w:sz="4" w:space="0" w:color="auto"/>
            </w:tcBorders>
          </w:tcPr>
          <w:p w14:paraId="29D526E5" w14:textId="77777777" w:rsidR="004F247E" w:rsidRDefault="004F247E">
            <w:pPr>
              <w:rPr>
                <w:b/>
              </w:rPr>
            </w:pPr>
          </w:p>
          <w:p w14:paraId="7141D9A2" w14:textId="77777777" w:rsidR="004F247E" w:rsidRDefault="00000000">
            <w:pPr>
              <w:rPr>
                <w:b/>
              </w:rPr>
            </w:pPr>
            <w:r>
              <w:rPr>
                <w:b/>
              </w:rPr>
              <w:t xml:space="preserve">Neskelbiama apklausa </w:t>
            </w:r>
          </w:p>
          <w:p w14:paraId="06470FC5" w14:textId="77777777" w:rsidR="004F247E" w:rsidRDefault="004F247E"/>
        </w:tc>
      </w:tr>
      <w:tr w:rsidR="004F247E" w14:paraId="1C68C0AA" w14:textId="77777777">
        <w:tc>
          <w:tcPr>
            <w:tcW w:w="13036" w:type="dxa"/>
            <w:gridSpan w:val="2"/>
            <w:tcBorders>
              <w:top w:val="single" w:sz="4" w:space="0" w:color="auto"/>
              <w:left w:val="single" w:sz="4" w:space="0" w:color="auto"/>
              <w:bottom w:val="single" w:sz="4" w:space="0" w:color="auto"/>
              <w:right w:val="single" w:sz="4" w:space="0" w:color="auto"/>
            </w:tcBorders>
            <w:hideMark/>
          </w:tcPr>
          <w:p w14:paraId="52B8F3AB" w14:textId="77777777" w:rsidR="004F247E" w:rsidRDefault="00000000">
            <w:pPr>
              <w:rPr>
                <w:b/>
              </w:rPr>
            </w:pPr>
            <w:r>
              <w:rPr>
                <w:b/>
              </w:rPr>
              <w:t>24.1. Pirkimo būdo ypatumai</w:t>
            </w:r>
          </w:p>
        </w:tc>
      </w:tr>
      <w:tr w:rsidR="004F247E" w14:paraId="6D9D0FDA" w14:textId="77777777">
        <w:trPr>
          <w:trHeight w:val="2026"/>
        </w:trPr>
        <w:tc>
          <w:tcPr>
            <w:tcW w:w="6439" w:type="dxa"/>
            <w:tcBorders>
              <w:top w:val="single" w:sz="4" w:space="0" w:color="auto"/>
              <w:left w:val="single" w:sz="4" w:space="0" w:color="auto"/>
              <w:bottom w:val="single" w:sz="4" w:space="0" w:color="auto"/>
              <w:right w:val="single" w:sz="4" w:space="0" w:color="auto"/>
            </w:tcBorders>
            <w:hideMark/>
          </w:tcPr>
          <w:p w14:paraId="79B3EF8E" w14:textId="77777777" w:rsidR="004F247E" w:rsidRDefault="00000000">
            <w:pPr>
              <w:jc w:val="both"/>
            </w:pPr>
            <w:r>
              <w:t>24.1.1. Atliekama CVP IS priemonėmis, užpildant skelbimą apie pirkimą, vadovaujantis Viešųjų pirkimų tarnybos nustatyta tvarka</w:t>
            </w:r>
            <w:r>
              <w:rPr>
                <w:u w:val="single"/>
                <w:vertAlign w:val="superscript"/>
              </w:rPr>
              <w:t>[ii]</w:t>
            </w:r>
            <w:r>
              <w:t>.</w:t>
            </w:r>
          </w:p>
        </w:tc>
        <w:tc>
          <w:tcPr>
            <w:tcW w:w="6597" w:type="dxa"/>
            <w:tcBorders>
              <w:top w:val="single" w:sz="4" w:space="0" w:color="auto"/>
              <w:left w:val="single" w:sz="4" w:space="0" w:color="auto"/>
              <w:bottom w:val="single" w:sz="4" w:space="0" w:color="auto"/>
              <w:right w:val="single" w:sz="4" w:space="0" w:color="auto"/>
            </w:tcBorders>
            <w:hideMark/>
          </w:tcPr>
          <w:p w14:paraId="06FA0477" w14:textId="77777777" w:rsidR="004F247E" w:rsidRDefault="00000000">
            <w:pPr>
              <w:jc w:val="both"/>
            </w:pPr>
            <w:r>
              <w:t>24.1.1. Atliekama apklausiant pasirinktą skaičių tiekėjų.</w:t>
            </w:r>
          </w:p>
          <w:p w14:paraId="4089EFAB" w14:textId="77777777" w:rsidR="004F247E" w:rsidRDefault="00000000">
            <w:pPr>
              <w:jc w:val="both"/>
            </w:pPr>
            <w:r>
              <w:t>24.1.2. Atliekama žodžiu (telefonu, tiesiogiai prekybos vietoje, vertinama internete tiekėjų skelbiama informacija apie prekių, paslaugų ar darbų kainą ir kitaip) arba raštu (CVP IS priemonėmis</w:t>
            </w:r>
            <w:r>
              <w:rPr>
                <w:vertAlign w:val="superscript"/>
              </w:rPr>
              <w:t>[iii]</w:t>
            </w:r>
            <w:r>
              <w:t>, elektroniniu paštu, paštu ar kitomis priemonėmis).</w:t>
            </w:r>
          </w:p>
          <w:p w14:paraId="06BC53EF" w14:textId="77777777" w:rsidR="004F247E" w:rsidRDefault="00000000">
            <w:pPr>
              <w:jc w:val="both"/>
            </w:pPr>
            <w:r>
              <w:t>24.1.3. Aprašo 24.2.3, 24.2.5 ir 24.2.7 punktuose nurodytais atvejais apklausa turi būti vykdoma CVP IS priemonėmis.</w:t>
            </w:r>
          </w:p>
          <w:p w14:paraId="01EC9F04" w14:textId="77777777" w:rsidR="004F247E" w:rsidRDefault="00000000">
            <w:pPr>
              <w:jc w:val="both"/>
            </w:pPr>
            <w:r>
              <w:t xml:space="preserve">24.1.4. Aprašo 24.2.2 punkte nurodytu atveju, apklausa turi būti vykdoma raštu perkančiosios organizacijos pasirinktomis priemonėmis. </w:t>
            </w:r>
          </w:p>
        </w:tc>
      </w:tr>
      <w:tr w:rsidR="004F247E" w14:paraId="753471DA" w14:textId="77777777">
        <w:tc>
          <w:tcPr>
            <w:tcW w:w="13036" w:type="dxa"/>
            <w:gridSpan w:val="2"/>
            <w:tcBorders>
              <w:top w:val="single" w:sz="4" w:space="0" w:color="auto"/>
              <w:left w:val="single" w:sz="4" w:space="0" w:color="auto"/>
              <w:bottom w:val="single" w:sz="4" w:space="0" w:color="auto"/>
              <w:right w:val="single" w:sz="4" w:space="0" w:color="auto"/>
            </w:tcBorders>
            <w:hideMark/>
          </w:tcPr>
          <w:p w14:paraId="3D760F44" w14:textId="77777777" w:rsidR="004F247E" w:rsidRDefault="00000000">
            <w:pPr>
              <w:rPr>
                <w:b/>
              </w:rPr>
            </w:pPr>
            <w:r>
              <w:rPr>
                <w:b/>
              </w:rPr>
              <w:t>24.2.</w:t>
            </w:r>
            <w:r>
              <w:rPr>
                <w:b/>
              </w:rPr>
              <w:tab/>
              <w:t>Atvejai, kada pirkimas gali būti atliekamas apklausos būdu</w:t>
            </w:r>
          </w:p>
        </w:tc>
      </w:tr>
      <w:tr w:rsidR="004F247E" w14:paraId="7DDC8746" w14:textId="77777777">
        <w:tc>
          <w:tcPr>
            <w:tcW w:w="6439" w:type="dxa"/>
            <w:tcBorders>
              <w:top w:val="single" w:sz="4" w:space="0" w:color="auto"/>
              <w:left w:val="single" w:sz="4" w:space="0" w:color="auto"/>
              <w:bottom w:val="single" w:sz="4" w:space="0" w:color="auto"/>
              <w:right w:val="single" w:sz="4" w:space="0" w:color="auto"/>
            </w:tcBorders>
            <w:hideMark/>
          </w:tcPr>
          <w:p w14:paraId="7800A357" w14:textId="77777777" w:rsidR="004F247E" w:rsidRDefault="00000000">
            <w:pPr>
              <w:jc w:val="both"/>
            </w:pPr>
            <w:r>
              <w:t>24.2.1. Pirkimas skelbiamos apklausos būdu gali būti vykdomas visais atvejais (net kai Aprašas leidžia rinktis paprastesnį pirkimo būdą (neskelbiamą apklausą raštu ar žodžiu).</w:t>
            </w:r>
          </w:p>
        </w:tc>
        <w:tc>
          <w:tcPr>
            <w:tcW w:w="6597" w:type="dxa"/>
            <w:tcBorders>
              <w:top w:val="single" w:sz="4" w:space="0" w:color="auto"/>
              <w:left w:val="single" w:sz="4" w:space="0" w:color="auto"/>
              <w:bottom w:val="single" w:sz="4" w:space="0" w:color="auto"/>
              <w:right w:val="single" w:sz="4" w:space="0" w:color="auto"/>
            </w:tcBorders>
            <w:hideMark/>
          </w:tcPr>
          <w:p w14:paraId="4B873737" w14:textId="0B001765" w:rsidR="004F247E" w:rsidRDefault="00000000">
            <w:pPr>
              <w:jc w:val="both"/>
            </w:pPr>
            <w:r>
              <w:rPr>
                <w:bCs/>
              </w:rPr>
              <w:t xml:space="preserve">24.2.1. jei numatoma </w:t>
            </w:r>
            <w:r>
              <w:t xml:space="preserve">pirkimo sutarties vertė neviršija </w:t>
            </w:r>
            <w:r w:rsidR="00DC28B9">
              <w:t>45</w:t>
            </w:r>
            <w:r>
              <w:t xml:space="preserve"> 000 Eur (</w:t>
            </w:r>
            <w:r w:rsidR="00DC28B9">
              <w:t>keturiasdešimt penki</w:t>
            </w:r>
            <w:r>
              <w:t xml:space="preserve"> tūkstanči</w:t>
            </w:r>
            <w:r w:rsidR="00DC28B9">
              <w:t>ai</w:t>
            </w:r>
            <w:r>
              <w:t xml:space="preserve"> eurų) (be PVM)</w:t>
            </w:r>
            <w:r w:rsidR="00DD1A5A">
              <w:t xml:space="preserve"> prekėms ir paslaugoms pirkti ir </w:t>
            </w:r>
            <w:r w:rsidR="00DC28B9">
              <w:t>75</w:t>
            </w:r>
            <w:r w:rsidR="00DD1A5A">
              <w:t xml:space="preserve"> 000 Eur (</w:t>
            </w:r>
            <w:r w:rsidR="00DC28B9">
              <w:t>septyniasdešimt penki</w:t>
            </w:r>
            <w:r w:rsidR="00DD1A5A">
              <w:t xml:space="preserve"> tūkstanči</w:t>
            </w:r>
            <w:r w:rsidR="00DC28B9">
              <w:t>ai</w:t>
            </w:r>
            <w:r w:rsidR="00DD1A5A">
              <w:t xml:space="preserve"> eurų) (be PVM) darbams pirkti</w:t>
            </w:r>
            <w:r>
              <w:t>;</w:t>
            </w:r>
          </w:p>
          <w:p w14:paraId="1D5E2781" w14:textId="77777777" w:rsidR="004F247E" w:rsidRDefault="00000000">
            <w:pPr>
              <w:jc w:val="both"/>
            </w:pPr>
            <w:r>
              <w:t>24.2.2. jei pirkime, apie kurį buvo skelbta, nebuvo gauta pasiūlymų arba visi pateikti pasiūlymai yra netinkami, o pirminės pirkimo sąlygos iš esmės nekeičiamos;</w:t>
            </w:r>
          </w:p>
          <w:p w14:paraId="401E3044" w14:textId="77777777" w:rsidR="004F247E" w:rsidRDefault="00000000">
            <w:pPr>
              <w:jc w:val="both"/>
            </w:pPr>
            <w:r>
              <w:t xml:space="preserve">24.2.3. jei pirkime, apie kurį buvo skelbta, visi pateikti pasiūlymai yra nepriimtini, o pirminės pirkimo sąlygos iš esmės nekeičiamos, į apklausą kviečiami visi pasiūlymus pateikę tiekėjai, atitinkantys perkančiosios organizacijos nustatytus reikalavimus dėl pašalinimo pagrindų, kvalifikacijos, kokybės vadybos sistemos ir </w:t>
            </w:r>
            <w:r>
              <w:lastRenderedPageBreak/>
              <w:t>(arba) aplinkos apsaugos vadybos sistemos standartų ir formalius pirkimo procedūros reikalavimus;</w:t>
            </w:r>
          </w:p>
          <w:p w14:paraId="612E8794" w14:textId="77777777" w:rsidR="004F247E" w:rsidRDefault="00000000">
            <w:pPr>
              <w:jc w:val="both"/>
            </w:pPr>
            <w:r>
              <w:t>24.2.4. kai dėl įvykių, kurių perkančioji organizacija negalėjo iš anksto numatyti, būtina ypač skubiai įsigyti prekių, paslaugų ar darbų. Aplinkybės, kuriomis grindžiama ypatinga skuba, negali priklausyti nuo perkančiosios organizacijos;</w:t>
            </w:r>
          </w:p>
          <w:p w14:paraId="511421AA" w14:textId="77777777" w:rsidR="004F247E" w:rsidRDefault="00000000">
            <w:pPr>
              <w:jc w:val="both"/>
            </w:pPr>
            <w:r>
              <w:t>24.2.5.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0C5C5BFD" w14:textId="77777777" w:rsidR="004F247E" w:rsidRDefault="00000000">
            <w:pPr>
              <w:jc w:val="both"/>
            </w:pPr>
            <w:r>
              <w:t>24.2.6. jeigu prekes patiekti, paslaugas suteikti ar darbus atlikti gali tik konkretus tiekėjas dėl vienos iš šių priežasčių:</w:t>
            </w:r>
          </w:p>
          <w:p w14:paraId="4E41BB99" w14:textId="77777777" w:rsidR="004F247E" w:rsidRDefault="00000000">
            <w:pPr>
              <w:jc w:val="both"/>
            </w:pPr>
            <w:r>
              <w:t>a) pirkimo tikslas yra sukurti arba įsigyti unikalų meno kūrinį ar meninį atlikimą;</w:t>
            </w:r>
          </w:p>
          <w:p w14:paraId="4AC6A962" w14:textId="77777777" w:rsidR="004F247E" w:rsidRDefault="00000000">
            <w:pPr>
              <w:jc w:val="both"/>
            </w:pPr>
            <w:r>
              <w:t xml:space="preserve">b) konkurencijos nėra dėl techninių priežasčių; </w:t>
            </w:r>
          </w:p>
          <w:p w14:paraId="425CF569" w14:textId="77777777" w:rsidR="004F247E" w:rsidRDefault="00000000">
            <w:pPr>
              <w:jc w:val="both"/>
            </w:pPr>
            <w:r>
              <w:t>c) dėl išimtinių teisių, įskaitant intelektinės nuosavybės teises, apsaugos.</w:t>
            </w:r>
          </w:p>
          <w:p w14:paraId="033F8AB3" w14:textId="77777777" w:rsidR="004F247E" w:rsidRDefault="00000000">
            <w:pPr>
              <w:jc w:val="both"/>
            </w:pPr>
            <w:r>
              <w:t>Šio punkto b ir c papunkčiai gali būti taikomi tik tuo atveju, kai nėra pagrįstos alternatyvos ar pakaitalo ir konkurencijos nebuvimas nėra sukurtas perkančiosios organizacijos, dirbtinai sugriežtinus pirkimo reikalavimus;</w:t>
            </w:r>
          </w:p>
          <w:p w14:paraId="37B8A86E" w14:textId="77777777" w:rsidR="004F247E" w:rsidRDefault="00000000">
            <w:pPr>
              <w:jc w:val="both"/>
            </w:pPr>
            <w:r>
              <w:t>24.2.7.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42224EAB" w14:textId="77777777" w:rsidR="004F247E" w:rsidRDefault="00000000">
            <w:pPr>
              <w:jc w:val="both"/>
            </w:pPr>
            <w:r>
              <w:t xml:space="preserve">24.2.8. jeigu perkančioji organizacija pagal ankstesnę pirkimo sutartį iš kokio nors tiekėjo pirko prekių ir nustatė, kad iš jo verta pirkti papildomai, siekiant iš dalies pakeisti turimas prekes ar </w:t>
            </w:r>
            <w:r>
              <w:lastRenderedPageBreak/>
              <w:t>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3930C446" w14:textId="77777777" w:rsidR="004F247E" w:rsidRDefault="00000000">
            <w:pPr>
              <w:jc w:val="both"/>
            </w:pPr>
            <w:r>
              <w:t>24.2.9. jeigu prekės kotiruojamos ir perkamos prekių biržoje;</w:t>
            </w:r>
          </w:p>
          <w:p w14:paraId="1EE67637" w14:textId="77777777" w:rsidR="004F247E" w:rsidRDefault="00000000">
            <w:pPr>
              <w:jc w:val="both"/>
            </w:pPr>
            <w:r>
              <w:t>24.2.10. 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0A51EC15" w14:textId="77777777" w:rsidR="004F247E" w:rsidRDefault="00000000">
            <w:pPr>
              <w:jc w:val="both"/>
            </w:pPr>
            <w:r>
              <w:t xml:space="preserve">24.2.11. kai iš to paties tiekėjo perkamos naujos paslaugos ar darbai, panašūs į tuos, kurie buvo pirkti pagal pirminę pirkimo sutartį, kai yra visos šios sąlygos kartu: </w:t>
            </w:r>
          </w:p>
          <w:p w14:paraId="03DA9BC7" w14:textId="77777777" w:rsidR="004F247E" w:rsidRDefault="00000000">
            <w:pPr>
              <w:jc w:val="both"/>
            </w:pPr>
            <w: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7496D2F8" w14:textId="77777777" w:rsidR="004F247E" w:rsidRDefault="00000000">
            <w:pPr>
              <w:jc w:val="both"/>
            </w:pPr>
            <w:r>
              <w:t>b) pirminė pirkimo sutartis buvo sudaryta paskelbus apie pirkimą šiame Apraše nustatyta tvarka, skelbime nurodžius apie galimybę pirkti papildomai ir atsižvelgus į papildomų pirkimų vertę;</w:t>
            </w:r>
          </w:p>
          <w:p w14:paraId="59285E57" w14:textId="77777777" w:rsidR="004F247E" w:rsidRDefault="00000000">
            <w:pPr>
              <w:jc w:val="both"/>
            </w:pPr>
            <w:r>
              <w:t>c) nauji pirkimai atliekami nuo pirminės pirkimo sutarties sudarymo momento praėjus ne ilgesniam kaip 3 metų laikotarpiui;</w:t>
            </w:r>
          </w:p>
          <w:p w14:paraId="7CB81F52" w14:textId="77777777" w:rsidR="004F247E" w:rsidRDefault="00000000">
            <w:pPr>
              <w:jc w:val="both"/>
            </w:pPr>
            <w:r>
              <w:t>24.2.12. jei perkamos prekės ir paslaugos naudojant reprezentacinėms išlaidoms skirtas lėšas;</w:t>
            </w:r>
          </w:p>
          <w:p w14:paraId="3E968653" w14:textId="77777777" w:rsidR="004F247E" w:rsidRDefault="00000000">
            <w:pPr>
              <w:jc w:val="both"/>
            </w:pPr>
            <w:r>
              <w:lastRenderedPageBreak/>
              <w:t>24.2.13. jei perkami muziejų eksponatai, archyvų ir bibliotekų dokumentai, prenumeruojami laikraščiai ir žurnalai, tiesiogiai iš leidėjų įsigyjami leidiniai;</w:t>
            </w:r>
          </w:p>
          <w:p w14:paraId="2FABE99B" w14:textId="77777777" w:rsidR="004F247E" w:rsidRDefault="00000000">
            <w:pPr>
              <w:jc w:val="both"/>
            </w:pPr>
            <w:r>
              <w:t>24.2.14. jei perkamos prekės iš valstybės rezervo;</w:t>
            </w:r>
          </w:p>
          <w:p w14:paraId="712DB5C6" w14:textId="77777777" w:rsidR="004F247E" w:rsidRDefault="00000000">
            <w:pPr>
              <w:jc w:val="both"/>
            </w:pPr>
            <w:r>
              <w:t>24.2.15. jei perkamos licencijos naudotis bibliotekiniais dokumentais ar duomenų (informacinėmis) bazėmis;</w:t>
            </w:r>
          </w:p>
          <w:p w14:paraId="01A35E4D" w14:textId="77777777" w:rsidR="004F247E" w:rsidRDefault="00000000">
            <w:pPr>
              <w:jc w:val="both"/>
            </w:pPr>
            <w:r>
              <w:t>24.2.16. jei perkamos teisėjų, prokurorų, profesinės karo tarnybos karių, perkančiosios organizacijos valstybės tarnautojų ir (arba) pagal darbo sutartį dirbančių darbuotojų mokymo ir konferencijų paslaugos;</w:t>
            </w:r>
          </w:p>
          <w:p w14:paraId="73655CB4" w14:textId="77777777" w:rsidR="004F247E" w:rsidRDefault="00000000">
            <w:pPr>
              <w:jc w:val="both"/>
            </w:pPr>
            <w:r>
              <w:t>24.2.17. jei perkamos ekspertų komisijų, komitetų, tarybų narių, taip pat jų pasitelkiamų ekspertų, valstybės institucijų ar įstaigų kontrolės veiklai reikalingų ekspertų teikiamos nematerialaus pobūdžio (intelektinės) paslaugos;</w:t>
            </w:r>
          </w:p>
          <w:p w14:paraId="12A25018" w14:textId="77777777" w:rsidR="004F247E" w:rsidRDefault="00000000">
            <w:pPr>
              <w:jc w:val="both"/>
            </w:pPr>
            <w:r>
              <w:t>24.2.18. 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14:paraId="77E75A8B" w14:textId="77777777" w:rsidR="004F247E" w:rsidRDefault="00000000">
            <w:pPr>
              <w:jc w:val="both"/>
            </w:pPr>
            <w:r>
              <w:t>24.2.19. jei perkamos prekės, gaminamos ir (ar) naudojamos tik mokslinių tyrimų, eksperimentų, studijų ar eksperimentinės plėtros tikslais, kai norimo rezultato negalima pasiekti naudojant tokios pačios paskirties gaminius;</w:t>
            </w:r>
          </w:p>
          <w:p w14:paraId="01897EAF" w14:textId="77777777" w:rsidR="004F247E" w:rsidRDefault="00000000">
            <w:pPr>
              <w:jc w:val="both"/>
            </w:pPr>
            <w:r>
              <w:t>24.2.20. jei perkamos valstybės iždo funkcijoms vykdyti reikalingos finansinės, kredito reitingo nustatymo ir finansinės informacijos teikimo paslaugos;</w:t>
            </w:r>
          </w:p>
          <w:p w14:paraId="12CDC08A" w14:textId="77777777" w:rsidR="004F247E" w:rsidRDefault="00000000">
            <w:pPr>
              <w:jc w:val="both"/>
            </w:pPr>
            <w:r>
              <w:t>24.2.21. jei perkamos keleivių pervežimo, nakvynės ir kitos su tarnybine komandiruote susijusios paslaugos, kai jos įsigyjamos iš tiesioginio paslaugos teikėjo;</w:t>
            </w:r>
          </w:p>
          <w:p w14:paraId="7A60341D" w14:textId="77777777" w:rsidR="004F247E" w:rsidRDefault="00000000">
            <w:pPr>
              <w:jc w:val="both"/>
              <w:rPr>
                <w:bCs/>
              </w:rPr>
            </w:pPr>
            <w:r>
              <w:lastRenderedPageBreak/>
              <w:t xml:space="preserve">24.2.22. jei perkamos </w:t>
            </w:r>
            <w:r>
              <w:rPr>
                <w:bCs/>
              </w:rPr>
              <w:t>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57BC3AE7" w14:textId="77777777" w:rsidR="004F247E" w:rsidRDefault="00000000">
            <w:pPr>
              <w:jc w:val="both"/>
              <w:rPr>
                <w:bCs/>
              </w:rPr>
            </w:pPr>
            <w:r>
              <w:rPr>
                <w:bCs/>
              </w:rPr>
              <w:t>24.2.23. 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14:paraId="6B2C839C" w14:textId="77777777" w:rsidR="004F247E" w:rsidRDefault="00000000">
            <w:pPr>
              <w:jc w:val="both"/>
              <w:rPr>
                <w:bCs/>
              </w:rPr>
            </w:pPr>
            <w:r>
              <w:rPr>
                <w:bCs/>
              </w:rPr>
              <w:t>24.2.24. prekės ir paslaugos, kai jos skirtos perkančiosios organizacijos, teikiančios socialines paslaugas, socialinių paslaugų gavėjų savarankiškumui ugdyti ir (ar) jų individualiems poreikiams tenkinti;</w:t>
            </w:r>
          </w:p>
          <w:p w14:paraId="25C1F3C1" w14:textId="77777777" w:rsidR="004F247E" w:rsidRDefault="00000000">
            <w:pPr>
              <w:jc w:val="both"/>
              <w:rPr>
                <w:bCs/>
              </w:rPr>
            </w:pPr>
            <w:r>
              <w:rPr>
                <w:bCs/>
              </w:rPr>
              <w:t>24.2.25. dalyvavimo  parodose paslaugos, kai jos įsigyjamos iš parodos organizatoriaus pagal visiems paslaugų gavėjams taikomą vienodą paslaugų kainodarą;</w:t>
            </w:r>
          </w:p>
          <w:p w14:paraId="1CB1052A" w14:textId="77777777" w:rsidR="004F247E" w:rsidRDefault="00000000">
            <w:pPr>
              <w:jc w:val="both"/>
              <w:rPr>
                <w:bCs/>
              </w:rPr>
            </w:pPr>
            <w:r>
              <w:rPr>
                <w:bCs/>
              </w:rPr>
              <w:t>24.2.26. mokslinių straipsnių skelbimo paslaugos, kai skelbiamų mokslinių straipsnių atranką vykdo tiesioginis paslaugos teikėjas;</w:t>
            </w:r>
          </w:p>
          <w:p w14:paraId="4E1FCBC3" w14:textId="77777777" w:rsidR="004F247E" w:rsidRDefault="00000000">
            <w:pPr>
              <w:jc w:val="both"/>
              <w:rPr>
                <w:bCs/>
              </w:rPr>
            </w:pPr>
            <w:r>
              <w:rPr>
                <w:bCs/>
              </w:rPr>
              <w:t>24.2.27. 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14:paraId="34D8D7D3" w14:textId="77777777" w:rsidR="004F247E" w:rsidRDefault="00000000">
            <w:pPr>
              <w:jc w:val="both"/>
              <w:rPr>
                <w:bCs/>
              </w:rPr>
            </w:pPr>
            <w:r>
              <w:rPr>
                <w:bCs/>
              </w:rPr>
              <w:t xml:space="preserve">24.2.28. maisto produktai, kai jie įsigyjami iš trumposios maisto tiekimo grandinės. </w:t>
            </w:r>
          </w:p>
        </w:tc>
      </w:tr>
      <w:tr w:rsidR="004F247E" w14:paraId="4B14F4B3" w14:textId="77777777">
        <w:tc>
          <w:tcPr>
            <w:tcW w:w="13036" w:type="dxa"/>
            <w:gridSpan w:val="2"/>
            <w:tcBorders>
              <w:top w:val="single" w:sz="4" w:space="0" w:color="auto"/>
              <w:left w:val="single" w:sz="4" w:space="0" w:color="auto"/>
              <w:bottom w:val="single" w:sz="4" w:space="0" w:color="auto"/>
              <w:right w:val="single" w:sz="4" w:space="0" w:color="auto"/>
            </w:tcBorders>
            <w:hideMark/>
          </w:tcPr>
          <w:p w14:paraId="103E8F87" w14:textId="77777777" w:rsidR="004F247E" w:rsidRDefault="00000000">
            <w:r>
              <w:rPr>
                <w:b/>
                <w:bCs/>
              </w:rPr>
              <w:lastRenderedPageBreak/>
              <w:t>24.3. Pirkimo eiga</w:t>
            </w:r>
          </w:p>
        </w:tc>
      </w:tr>
      <w:tr w:rsidR="004F247E" w14:paraId="72017AA0" w14:textId="77777777">
        <w:tc>
          <w:tcPr>
            <w:tcW w:w="6439" w:type="dxa"/>
            <w:tcBorders>
              <w:top w:val="single" w:sz="4" w:space="0" w:color="auto"/>
              <w:left w:val="single" w:sz="4" w:space="0" w:color="auto"/>
              <w:bottom w:val="single" w:sz="4" w:space="0" w:color="auto"/>
              <w:right w:val="single" w:sz="4" w:space="0" w:color="auto"/>
            </w:tcBorders>
            <w:hideMark/>
          </w:tcPr>
          <w:p w14:paraId="7DFC5BE1" w14:textId="77777777" w:rsidR="004F247E" w:rsidRDefault="00000000">
            <w:pPr>
              <w:jc w:val="both"/>
            </w:pPr>
            <w:r>
              <w:lastRenderedPageBreak/>
              <w:t>24.3.1.</w:t>
            </w:r>
            <w:r>
              <w:rPr>
                <w:b/>
              </w:rPr>
              <w:t xml:space="preserve"> Parengiami pirkimo dokumentai. </w:t>
            </w:r>
            <w:r>
              <w:t>Pirkimo dokumentai rengiami vadovaujantis Lietuvos Respublikos valstybinės kalbos įstatymu.</w:t>
            </w:r>
          </w:p>
          <w:p w14:paraId="555DB34F" w14:textId="77777777" w:rsidR="004F247E" w:rsidRDefault="00000000">
            <w:pPr>
              <w:jc w:val="both"/>
            </w:pPr>
            <w:r>
              <w:t>24.3.2. Pirkimo dokumentai turi būti tikslūs, aiškūs, be dviprasmybių, kad tiekėjai galėtų pateikti pasiūlymus, o perkančioji organizacija nupirkti tai, ko reikia.</w:t>
            </w:r>
          </w:p>
          <w:p w14:paraId="06B4BF2F" w14:textId="77777777" w:rsidR="004F247E" w:rsidRDefault="00000000">
            <w:pPr>
              <w:jc w:val="both"/>
            </w:pPr>
            <w:r>
              <w:t>24.3.3. Pirkimo dokumentuose turi būti:</w:t>
            </w:r>
          </w:p>
          <w:p w14:paraId="5F172D9D" w14:textId="77777777" w:rsidR="004F247E" w:rsidRDefault="00000000">
            <w:pPr>
              <w:jc w:val="both"/>
            </w:pPr>
            <w:r>
              <w:t xml:space="preserve">24.3.3.1. prekių, paslaugų ar darbų pavadinimas, kiekis (apimtis), su prekėmis </w:t>
            </w:r>
            <w:proofErr w:type="spellStart"/>
            <w:r>
              <w:t>teiktinų</w:t>
            </w:r>
            <w:proofErr w:type="spellEnd"/>
            <w:r>
              <w:t xml:space="preserve"> paslaugų pobūdis, prekių tiekimo, paslaugų teikimo ar darbų atlikimo terminai;</w:t>
            </w:r>
          </w:p>
          <w:p w14:paraId="173DBB13" w14:textId="77777777" w:rsidR="004F247E" w:rsidRDefault="00000000">
            <w:pPr>
              <w:jc w:val="both"/>
            </w:pPr>
            <w:r>
              <w:t>24.3.3.2. techninė specifikacija;</w:t>
            </w:r>
          </w:p>
          <w:p w14:paraId="363E95FB" w14:textId="77777777" w:rsidR="004F247E" w:rsidRDefault="00000000">
            <w:pPr>
              <w:jc w:val="both"/>
            </w:pPr>
            <w:r>
              <w:t>24.3.3.3. perkančiosios organizacijos siūlomos šalims pasirašyti pirkimo sutarties sąlygos ir (arba) pirkimo sutarties projektas, jeigu jis yra parengtas, įskaitant šio Aprašo 24.4.2 punkte nustatytą informaciją;</w:t>
            </w:r>
          </w:p>
          <w:p w14:paraId="1A0C7C01" w14:textId="77777777" w:rsidR="004F247E" w:rsidRDefault="00000000">
            <w:pPr>
              <w:jc w:val="both"/>
            </w:pPr>
            <w:r>
              <w:t xml:space="preserve">24.3.3.4.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6BFDE038" w14:textId="77777777" w:rsidR="004F247E" w:rsidRDefault="00000000">
            <w:pPr>
              <w:jc w:val="both"/>
            </w:pPr>
            <w:r>
              <w:t>24.3.3.5. pasiūlymų rengimo reikalavimai;</w:t>
            </w:r>
          </w:p>
          <w:p w14:paraId="058FA47B" w14:textId="77777777" w:rsidR="004F247E" w:rsidRDefault="00000000">
            <w:pPr>
              <w:jc w:val="both"/>
            </w:pPr>
            <w:r>
              <w:t>24.3.3.6. jei taikoma – tiekėjų pašalinimo pagrindai (gali būti nustatomas vienas ar keli, vadovaujantis Viešųjų pirkimų įstatymo 46 straipsnio nuostatomis), kvalifikacijos reikalavimai ir (arba) reikalaujami kokybės vadybos sistemos ir (arba) aplinkos apsaugos vadybos sistemos standartai (toliau – Reikalavimai tiekėjui);</w:t>
            </w:r>
          </w:p>
          <w:p w14:paraId="72A5B7F4" w14:textId="77777777" w:rsidR="004F247E" w:rsidRDefault="00000000">
            <w:pPr>
              <w:jc w:val="both"/>
            </w:pPr>
            <w:r>
              <w:lastRenderedPageBreak/>
              <w:t>24.3.3.7. prekių, paslaugų ar darbų energijos vartojimo efektyvumo ir aplinkos apsaugos reikalavimai ir (arba), socialiniai kriterijai Lietuvos Respublikos Vyriausybės ar jos įgaliotos institucijos nustatytais atvejais ir tvarka, jeigu taikytina</w:t>
            </w:r>
            <w:r>
              <w:rPr>
                <w:bCs/>
              </w:rPr>
              <w:t>;</w:t>
            </w:r>
          </w:p>
          <w:p w14:paraId="5A8F1176" w14:textId="77777777" w:rsidR="004F247E" w:rsidRDefault="00000000">
            <w:pPr>
              <w:jc w:val="both"/>
            </w:pPr>
            <w:r>
              <w:t>24.3.3.8. jei keliami šio Aprašo 24.3.3.6 punkte nustatyti reikalavimai – atitiktį jiems patvirtinančių dokumentų sąrašas;</w:t>
            </w:r>
            <w:r>
              <w:br/>
              <w:t>24.3.3.8</w:t>
            </w:r>
            <w:r>
              <w:rPr>
                <w:vertAlign w:val="superscript"/>
              </w:rPr>
              <w:t>1</w:t>
            </w:r>
            <w:r>
              <w:t>. informacija, ar pirkime bus naudojamas Europos bendrasis viešojo pirkimo dokumentas (toliau – EBVPD), vadovaujantis Viešųjų pirkimų įstatymo 50 straipsnio nuostatomis. Jei EBVPD nenaudojamas, turi būti nurodoma, ar visų tiekėjų bus prašoma iškart su pasiūlymu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3D9DC597" w14:textId="77777777" w:rsidR="004F247E" w:rsidRDefault="00000000">
            <w:pPr>
              <w:jc w:val="both"/>
            </w:pPr>
            <w:r>
              <w:t>24.3.3.8</w:t>
            </w:r>
            <w:r>
              <w:rPr>
                <w:vertAlign w:val="superscript"/>
              </w:rPr>
              <w:t>2</w:t>
            </w:r>
            <w:r>
              <w:t>. jeigu perkančioji organizacija nustato tik su tiekėjų pašalinimo pagrindais susijusius Reikalavimus tiekėjui, ji gali nesivadovauti Aprašo 24.3.3.8</w:t>
            </w:r>
            <w:r>
              <w:rPr>
                <w:vertAlign w:val="superscript"/>
              </w:rPr>
              <w:t>1</w:t>
            </w:r>
            <w:r>
              <w:t>. punktu ir pirkimo dokumentuose nustatyti, kad pašalinimo pagrindų nebuvimą įrodančių dokumentų iš tiekėjų pateikti nereikalaujama, išskyrus atvejus, kai kyla pagrįstų įtarimų arba kai tai būtina siekiant užtikrinti tinkamą pirkimo procedūros atlikimą;</w:t>
            </w:r>
          </w:p>
          <w:p w14:paraId="68B21702" w14:textId="77777777" w:rsidR="004F247E" w:rsidRDefault="00000000">
            <w:pPr>
              <w:jc w:val="both"/>
            </w:pPr>
            <w:r>
              <w:t>24.3.3.9. informacija, kaip turi būti apskaičiuota ir išreikšta pasiūlymuose nurodoma kaina ar sąnaudos. Į kainą ar sąnaudas turi būti įskaičiuoti visi mokesčiai;</w:t>
            </w:r>
          </w:p>
          <w:p w14:paraId="132989D0" w14:textId="77777777" w:rsidR="004F247E" w:rsidRDefault="00000000">
            <w:pPr>
              <w:jc w:val="both"/>
            </w:pPr>
            <w:r>
              <w:t>24.3.3.10. reikalavimas tiekėjams nurodyti, kokiai pirkimo daliai ir kokie subtiekėjai (jeigu jie žinomi) pasitelkiami;</w:t>
            </w:r>
          </w:p>
          <w:p w14:paraId="3B989B1F" w14:textId="77777777" w:rsidR="004F247E" w:rsidRDefault="00000000">
            <w:pPr>
              <w:jc w:val="both"/>
            </w:pPr>
            <w:r>
              <w:lastRenderedPageBreak/>
              <w:t>24.3.3.11. informacija, kad tiekėjas privalo nurodyti, kuri informacija, vadovaujantis Viešųjų pirkimų įstatymo 20 straipsniu, yra konfidenciali;</w:t>
            </w:r>
          </w:p>
          <w:p w14:paraId="6883D4B1" w14:textId="77777777" w:rsidR="004F247E" w:rsidRDefault="00000000">
            <w:pPr>
              <w:jc w:val="both"/>
            </w:pPr>
            <w:r>
              <w:t>24.3.3.12. informacija apie pasiūlymų pateikimo termino pabaigą, pateikimo vietą ir būdą;</w:t>
            </w:r>
          </w:p>
          <w:p w14:paraId="248381BD" w14:textId="77777777" w:rsidR="004F247E" w:rsidRDefault="00000000">
            <w:pPr>
              <w:jc w:val="both"/>
            </w:pPr>
            <w:r>
              <w:t>24.3.3.13. informacija apie galimybę šifruoti teikiamus pasiūlymus</w:t>
            </w:r>
            <w:r>
              <w:rPr>
                <w:u w:val="single"/>
                <w:vertAlign w:val="superscript"/>
              </w:rPr>
              <w:t>[iv]</w:t>
            </w:r>
            <w:r>
              <w:t>;</w:t>
            </w:r>
          </w:p>
          <w:p w14:paraId="6414F7AA" w14:textId="77777777" w:rsidR="004F247E" w:rsidRDefault="00000000">
            <w:pPr>
              <w:jc w:val="both"/>
            </w:pPr>
            <w:r>
              <w:t>24.3.3.14. jei pasiūlymai teikiami CVP IS priemonėmis – informacija, kad susipažinimo su pasiūlymais procedūroje tiekėjai ar jų įgalioti atstovai nedalyvauja;</w:t>
            </w:r>
          </w:p>
          <w:p w14:paraId="136E23F4" w14:textId="77777777" w:rsidR="004F247E" w:rsidRDefault="00000000">
            <w:pPr>
              <w:jc w:val="both"/>
            </w:pPr>
            <w:r>
              <w:t>24.3.3.15. pasiūlymų vertinimo kriterijai ir sąlygos. Perkančioji organizacija ekonomiškai naudingiausią pasiūlymą išrenka vadovaudamasi Viešųjų pirkimų įstatymo 55 straipsnio 1 dalyje ir 3 – 7 dalyse nustatytais reikalavimais;</w:t>
            </w:r>
          </w:p>
          <w:p w14:paraId="03661066" w14:textId="77777777" w:rsidR="004F247E" w:rsidRDefault="00000000">
            <w:pPr>
              <w:jc w:val="both"/>
            </w:pPr>
            <w:r>
              <w:t>24.3.3.16. informacija, ar pirkimo metu bus deramasi ir kokiais atvejais bus deramasi, derybų sąlygos bei tvarka ir ar bus prašoma pateikti galutinius pasiūlymus;</w:t>
            </w:r>
          </w:p>
          <w:p w14:paraId="7D8FDAD7" w14:textId="77777777" w:rsidR="004F247E" w:rsidRDefault="00000000">
            <w:pPr>
              <w:jc w:val="both"/>
            </w:pPr>
            <w:r>
              <w:t>24.3.3.17.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12CB5661" w14:textId="77777777" w:rsidR="004F247E" w:rsidRDefault="00000000">
            <w:pPr>
              <w:jc w:val="both"/>
            </w:pPr>
            <w:r>
              <w:t>24.3.3.18. pirkimo organizatoriaus arba Komisijos narių (vieno ar kelių), kurie įgalioti palaikyti tiesioginį ryšį su tiekėjais ir gauti iš jų (ne tarpininkų) pranešimus, susijusius su pirkimų procedūromis, vardai, pavardės, kontaktinė informacija;</w:t>
            </w:r>
          </w:p>
          <w:p w14:paraId="1DBD8CD9" w14:textId="77777777" w:rsidR="004F247E" w:rsidRDefault="00000000">
            <w:pPr>
              <w:jc w:val="both"/>
            </w:pPr>
            <w:r>
              <w:t>24.3.3.19. kita informacija, nurodyta Viešųjų pirkimų įstatymo 35 straipsnyje, atsižvelgiant į perkančiosios organizacijos poreikius ir pirkimo objekto specifiką;</w:t>
            </w:r>
          </w:p>
          <w:p w14:paraId="0BD130DC" w14:textId="77777777" w:rsidR="004F247E" w:rsidRDefault="00000000">
            <w:pPr>
              <w:jc w:val="both"/>
            </w:pPr>
            <w:r>
              <w:lastRenderedPageBreak/>
              <w:t xml:space="preserve">24.3.3.20. jei perkančioji organizacija veikia gynybos srityje, valdo ypatingos svarbos informacinę infrastruktūrą ar veikia srityse, kurios laikomos nacionaliniam saugumui užtikrinti strategiškai svarbių ūkio sektorių dalimi ar yra įrašyta į Saugiojo tinklo naudotojų sąrašą: </w:t>
            </w:r>
          </w:p>
          <w:p w14:paraId="734C1B18" w14:textId="77777777" w:rsidR="004F247E" w:rsidRDefault="00000000">
            <w:pPr>
              <w:jc w:val="both"/>
            </w:pPr>
            <w:r>
              <w:t>24.3.3.20.1. informacija, kad, atlikdama pirkimus, kurių objektas apima Viešųjų pirkimų įstatymo 92 straipsnio 13 dalyje numatytame sąraše nurodytų BVPŽ kodų prekes ar paslaugas, laikys,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w:t>
            </w:r>
          </w:p>
          <w:p w14:paraId="49B86A3E" w14:textId="77777777" w:rsidR="004F247E" w:rsidRDefault="00000000">
            <w:pPr>
              <w:jc w:val="both"/>
            </w:pPr>
            <w:r>
              <w:t>24.3.3.20.2. informacija, kad įsigydama prekių ar paslaugų, kurių BVPŽ kodai nurodyti Viešųjų pirkimų įstatymo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p w14:paraId="42D0B68C" w14:textId="77777777" w:rsidR="004F247E" w:rsidRDefault="00000000">
            <w:pPr>
              <w:jc w:val="both"/>
            </w:pPr>
            <w:r>
              <w:t xml:space="preserve">24.3.3.20.3. informacija, kad tiekėjas, siekdamas įrodyti atitiktį šiame punkte keliamus reikalavimus, kartu su pasiūlymu turi </w:t>
            </w:r>
            <w:r>
              <w:lastRenderedPageBreak/>
              <w:t>pateikti Viešųjų pirkimų tarnybos nustatytos formos atitikties deklaraciją (toliau – Atitikties deklaracija), o ekonomiškai naudingiausią pasiūlymą pateikęs tiekėjas – dokumentus, nurodytus Viešųjų pirkimų įstatymo 39 straipsnio 3 dalyje ir 51 straipsnio 12 dalyje. Taip pat nurodoma, jog dokumentų iš ekonomiškai naudingiausią pasiūlymą pateikusio tiekėjo nebus prašoma, jeigu  perkančioji organizacija gali nustatyti pasiūlymo atitiktį keliamiems reikalavimams iš kitų šaltinių.</w:t>
            </w:r>
          </w:p>
          <w:p w14:paraId="5BF7F385" w14:textId="77777777" w:rsidR="004F247E" w:rsidRDefault="00000000">
            <w:pPr>
              <w:jc w:val="both"/>
            </w:pPr>
            <w:r>
              <w:t>Aukščiau išvardintos nuostatos gali būti netaikomos, jei egzistuoja šio Aprašo</w:t>
            </w:r>
            <w:r>
              <w:rPr>
                <w:vertAlign w:val="superscript"/>
              </w:rPr>
              <w:t xml:space="preserve"> </w:t>
            </w:r>
            <w:r>
              <w:t>4 punkte nurodytos aplinkybės.</w:t>
            </w:r>
          </w:p>
          <w:p w14:paraId="52462D47" w14:textId="77777777" w:rsidR="004F247E" w:rsidRDefault="00000000">
            <w:pPr>
              <w:jc w:val="both"/>
              <w:rPr>
                <w:b/>
              </w:rPr>
            </w:pPr>
            <w:r>
              <w:t>24.3.4.</w:t>
            </w:r>
            <w:r>
              <w:rPr>
                <w:b/>
              </w:rPr>
              <w:t xml:space="preserve"> Nustatomas pasiūlymų pateikimo terminas. </w:t>
            </w:r>
            <w: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6943CF36" w14:textId="77777777" w:rsidR="004F247E" w:rsidRDefault="00000000">
            <w:pPr>
              <w:jc w:val="both"/>
            </w:pPr>
            <w:r>
              <w:t>24.3.5.</w:t>
            </w:r>
            <w:r>
              <w:rPr>
                <w:b/>
              </w:rPr>
              <w:t xml:space="preserve"> Paskelbiamas skelbimas apie pirkimą </w:t>
            </w:r>
            <w:r>
              <w:t>Viešųjų pirkimų tarnybos nustatyta tvarka</w:t>
            </w:r>
            <w:r>
              <w:rPr>
                <w:u w:val="single"/>
                <w:vertAlign w:val="superscript"/>
              </w:rPr>
              <w:t>[v]</w:t>
            </w:r>
            <w:r>
              <w:t>.</w:t>
            </w:r>
          </w:p>
          <w:p w14:paraId="69714353" w14:textId="77777777" w:rsidR="004F247E" w:rsidRDefault="00000000">
            <w:pPr>
              <w:jc w:val="both"/>
            </w:pPr>
            <w:r>
              <w:t xml:space="preserve">24.3.6.  </w:t>
            </w:r>
            <w:r>
              <w:rPr>
                <w:b/>
              </w:rPr>
              <w:t>Jei gauta paklausimų dėl pirkimo dokumentų, teikiami pirkimo dokumentų paaiškinimai ar patikslinimai</w:t>
            </w:r>
            <w:r>
              <w:t>. Paaiškinimai ar patikslinimai, kol nėra pasibaigęs pasiūlymų pateikimo terminas, gali būti teikiami ir perkančiosios organizacijos iniciatyva. Tiekėjai pasiūlymus dėl pirkimo dokumentų patikslinimų ar prašymus dėl pirkimo dokumentų paaiškinimo gali pateikti ne vėliau kaip likus 2 darbo dienoms iki pasiūlymų pateikimo termino pabaigos.</w:t>
            </w:r>
          </w:p>
          <w:p w14:paraId="3930B8E5" w14:textId="77777777" w:rsidR="004F247E" w:rsidRDefault="00000000">
            <w:pPr>
              <w:jc w:val="both"/>
            </w:pPr>
            <w:r>
              <w:t xml:space="preserve">24.3.7. Paaiškinimai ar patikslinimai skelbiami CVP IS priemonėmis ir siunčiami užklausą pateikusiam bei visiems prie pirkimo prisijungusiems tiekėjams. Jei paaiškinimai ar </w:t>
            </w:r>
            <w:r>
              <w:lastRenderedPageBreak/>
              <w:t>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D31F8B1" w14:textId="77777777" w:rsidR="004F247E" w:rsidRDefault="00000000">
            <w:pPr>
              <w:jc w:val="both"/>
            </w:pPr>
            <w:r>
              <w:t>24.3.8.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11E6D6D" w14:textId="77777777" w:rsidR="004F247E" w:rsidRDefault="00000000">
            <w:pPr>
              <w:jc w:val="both"/>
            </w:pPr>
            <w:r>
              <w:t>24.3.9. Jeigu rengiami susitikimai su tiekėjais dėl pirkimo dokumentų, tai rekomenduojama daryti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2758C13F" w14:textId="77777777" w:rsidR="004F247E" w:rsidRDefault="00000000">
            <w:pPr>
              <w:jc w:val="both"/>
            </w:pPr>
            <w:r>
              <w:t xml:space="preserve">24.3.10. Jei gauta pretenzijų – į jas atsakoma Viešųjų pirkimų įstatymo 103 straipsnyje nurodyta tvarka ir terminais, įvertinant, ar dėl pateikto atsakymo į pretenziją būtini pirkimo dokumentų </w:t>
            </w:r>
            <w:r>
              <w:lastRenderedPageBreak/>
              <w:t>patikslinimai. Jei taip, jie teikiami 24.3.7. – 24.3.8. punktuose nustatyta tvarka ir terminais.</w:t>
            </w:r>
          </w:p>
          <w:p w14:paraId="12FA4EC7" w14:textId="77777777" w:rsidR="004F247E" w:rsidRDefault="00000000">
            <w:pPr>
              <w:jc w:val="both"/>
            </w:pPr>
            <w:r>
              <w:t>24.3.11.</w:t>
            </w:r>
            <w:r>
              <w:rPr>
                <w:b/>
              </w:rPr>
              <w:t xml:space="preserve"> Susipažįstama su pasiūlymais:</w:t>
            </w:r>
            <w:r>
              <w:t xml:space="preserve"> </w:t>
            </w:r>
            <w:r>
              <w:rPr>
                <w:b/>
              </w:rPr>
              <w:t>suėjus pasiūlymų pateikimo terminui,</w:t>
            </w:r>
            <w:r>
              <w:t xml:space="preserve"> atveriami CVP IS priemonėmis pateikti pasiūlymai, vadovaujantis Viešųjų pirkimų įstatymo 44 str. nuostatomis</w:t>
            </w:r>
            <w:r>
              <w:rPr>
                <w:u w:val="single"/>
                <w:vertAlign w:val="superscript"/>
              </w:rPr>
              <w:t>[vi]</w:t>
            </w:r>
            <w:r>
              <w:t xml:space="preserve">. </w:t>
            </w:r>
          </w:p>
          <w:p w14:paraId="27ACE74F" w14:textId="77777777" w:rsidR="004F247E" w:rsidRDefault="00000000">
            <w:pPr>
              <w:jc w:val="both"/>
              <w:rPr>
                <w:b/>
              </w:rPr>
            </w:pPr>
            <w:r>
              <w:t>24.3.12.</w:t>
            </w:r>
            <w:r>
              <w:rPr>
                <w:b/>
              </w:rPr>
              <w:t xml:space="preserve"> Įvertinami gauti pasiūlymai:</w:t>
            </w:r>
          </w:p>
          <w:p w14:paraId="2F329253" w14:textId="77777777" w:rsidR="004F247E" w:rsidRDefault="00000000">
            <w:pPr>
              <w:jc w:val="both"/>
              <w:rPr>
                <w:b/>
              </w:rPr>
            </w:pPr>
            <w:r>
              <w:t>24.3.12.1. jei pirkimo dokumentuose buvo nustatyti Reikalavimai tiekėjui ir nereikalauta EBVPD ar laisvos formos deklaracijos, o prašyta pateikti atitiktį keliamiems Reikalavimams tiekėjui patvirtinančius dokumentus pagal Viešųjų pirkimų įstatymo 51 straipsnį, patikrinama, ar pagal pateiktuose dokumentuose nurodytą informaciją tiekėjas atitinka keliamus reikalavimus;</w:t>
            </w:r>
          </w:p>
          <w:p w14:paraId="42243EB6" w14:textId="77777777" w:rsidR="004F247E" w:rsidRDefault="00000000">
            <w:pPr>
              <w:jc w:val="both"/>
            </w:pPr>
            <w:r>
              <w:t>24.3.12.2. jei pirkimo dokumentuose buvo nustatyti Reikalavimai tiekėjui ir reikalauta EBVPD ar laisvos formos deklaracijos dėl atitikties keliamiems Reikalavimams tiekėjui, įvertinama tiekėjo pateiktame dokumente nurodoma informacija ir priimamas sprendimas dėl kiekvieno pasiūlymą pateikusio tiekėjo atitikties Reikalavimams tiekėjui;</w:t>
            </w:r>
          </w:p>
          <w:p w14:paraId="0386ADAE" w14:textId="77777777" w:rsidR="004F247E" w:rsidRDefault="00000000">
            <w:pPr>
              <w:jc w:val="both"/>
            </w:pPr>
            <w:r>
              <w:t>24.3.12.3. jei pirkimo dokumentuose buvo numatyti reikalavimai dėl nacionalinio saugumo, kaip nurodyta šio Aprašo 24.3.3.20 punkte, įvertinama tiekėjo pateiktoje Atitikties deklaracijoje nurodoma informacija ir priimamas sprendimas dėl kiekvieno pasiūlymą pateikusio tiekėjo atitikties šiems reikalavimams;</w:t>
            </w:r>
          </w:p>
          <w:p w14:paraId="60C18C5A" w14:textId="77777777" w:rsidR="004F247E" w:rsidRDefault="00000000">
            <w:pPr>
              <w:jc w:val="both"/>
            </w:pPr>
            <w:r>
              <w:t>24.3.12.4. teisę dalyvauti tolesnėse pirkimo procedūrose turi keliamus reikalavimus atitinkantys tiekėjai. Jei tiekėjas šalinamas dėl to, kad neatitinka nustatytų reikalavimų, jis apie tai informuojamas nurodant jo pašalinimo iš pirkimo pagrindą;</w:t>
            </w:r>
          </w:p>
          <w:p w14:paraId="7C3255F9" w14:textId="77777777" w:rsidR="004F247E" w:rsidRDefault="00000000">
            <w:pPr>
              <w:jc w:val="both"/>
            </w:pPr>
            <w:r>
              <w:t>24.3.12.5. jei tiekėjas nebuvo pašalintas – vertinama, ar jo siūlomas pirkimo objektas atitinka nustatytus reikalavimus;</w:t>
            </w:r>
          </w:p>
          <w:p w14:paraId="32192645" w14:textId="77777777" w:rsidR="004F247E" w:rsidRDefault="00000000">
            <w:pPr>
              <w:jc w:val="both"/>
            </w:pPr>
            <w:r>
              <w:lastRenderedPageBreak/>
              <w:t>24.3.12.6. jei pirkime nebus deramasi – įvertinama, ar pasiūlyme nurodoma kaina nėra per didelė ir perkančiajai organizacijai nepriimtina. Jei ekonomiškai naudingiausią pasiūlymą pateikusio</w:t>
            </w:r>
            <w:r>
              <w:rPr>
                <w:b/>
                <w:bCs/>
              </w:rPr>
              <w:t xml:space="preserve"> </w:t>
            </w:r>
            <w:r>
              <w:t>tiekėjo pasiūlyme nurodoma prekių, paslaugų ar darbų, ar jų sudedamųjų dalių kaina ar sąnaudos atrodo neįprastai mažos, prašoma pagrįsti neįprastai mažą kainą ar sąnaudas Viešųjų pirkimų įstatymo 57 straipsnio 2–3 dalyse nustatyta tvarka. Toliau vykdoma 24.3.13 punkte nurodyta procedūra;</w:t>
            </w:r>
          </w:p>
          <w:p w14:paraId="09DE05CD" w14:textId="77777777" w:rsidR="004F247E" w:rsidRDefault="00000000">
            <w:pPr>
              <w:jc w:val="both"/>
            </w:pPr>
            <w:r>
              <w:t>24.3.12.7. jei pirkimo dokumentuose buvo numatyta, kad pirkimo metu bus deramasi, vykdomos derybos, siekiant geriausio pirkimo dokumentuose nurodytus perkančiosios organizacijos poreikius atitinkančio rezultato ir laikantis toliau nurodytų sąlygų:</w:t>
            </w:r>
          </w:p>
          <w:p w14:paraId="2591500F" w14:textId="77777777" w:rsidR="004F247E" w:rsidRDefault="00000000">
            <w:pPr>
              <w:jc w:val="both"/>
            </w:pPr>
            <w:r>
              <w:t>a) visiems tiekėjams taikomi vienodi reikalavimai, suteikiamos vienodos galimybės ir pateikiama vienoda informacija – teikdama informaciją, perkančioji organizacija neturi diskriminuoti tiekėjų;</w:t>
            </w:r>
          </w:p>
          <w:p w14:paraId="52B906F8" w14:textId="77777777" w:rsidR="004F247E" w:rsidRDefault="00000000">
            <w:pPr>
              <w:jc w:val="both"/>
            </w:pPr>
            <w:r>
              <w:t>b) tretiesiems asmenims ir derybose dalyvaujantiems tiekėjams negali būti atskleidžiama jokia derybų metu iš tiekėjo gauta informacija, taip pat informacija apie derybų metu pasiektus susitarimus;</w:t>
            </w:r>
          </w:p>
          <w:p w14:paraId="1F4D48CA" w14:textId="77777777" w:rsidR="004F247E" w:rsidRDefault="00000000">
            <w:pPr>
              <w:jc w:val="both"/>
            </w:pPr>
            <w:r>
              <w:t>c) negalima derėtis dėl Reikalavimų tiekėjui, pasiūlymo vertinimo kriterijų ir vertinimo tvarkos. Perkančioji organizacija gali nusimatyti ir daugiau aspektų, dėl kurių nesiderama;</w:t>
            </w:r>
          </w:p>
          <w:p w14:paraId="72EE280D" w14:textId="77777777" w:rsidR="004F247E" w:rsidRDefault="00000000">
            <w:pPr>
              <w:jc w:val="both"/>
            </w:pPr>
            <w:r>
              <w:t xml:space="preserve">24.3.12.8.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w:t>
            </w:r>
            <w:r>
              <w:lastRenderedPageBreak/>
              <w:t>priemonėmis, pasirašyti šalių pasiektų susitarimų nereikalaujama, šalių pasiekto susitarimo patvirtinimas CVP IS priemonėmis laikomas pakankamu. Jei tai buvo numatyta pirkimo dokumentuose – tiekėjai kviečiami pateikti galutinius pasiūlymus;</w:t>
            </w:r>
          </w:p>
          <w:p w14:paraId="35835D2E" w14:textId="77777777" w:rsidR="004F247E" w:rsidRDefault="00000000">
            <w:pPr>
              <w:jc w:val="both"/>
            </w:pPr>
            <w:r>
              <w:t>24.3.12.9. įvertinama, ar derybų metu pasiūlyta ar galutiniame pasiūlyme nurodoma kaina nėra per didelė ir perkančiajai organizacijai nepriimtina. Jei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p>
          <w:p w14:paraId="0B9A7B44" w14:textId="77777777" w:rsidR="004F247E" w:rsidRDefault="00000000">
            <w:pPr>
              <w:jc w:val="both"/>
            </w:pPr>
            <w:r>
              <w:t>24.3.12.10. 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4077931B" w14:textId="77777777" w:rsidR="004F247E" w:rsidRDefault="00000000">
            <w:pPr>
              <w:jc w:val="both"/>
            </w:pPr>
            <w:r>
              <w:t>24.3.12.11. perkančioji organizacija gali nevertinti viso tiekėjo pasiūlymo, jeigu patikrinusi jo dalį nustato, kad pasiūlymas, vadovaujantis jam nustatytais reikalavimais, turi būti atmetamas;</w:t>
            </w:r>
          </w:p>
          <w:p w14:paraId="46533D83" w14:textId="77777777" w:rsidR="004F247E" w:rsidRDefault="00000000">
            <w:pPr>
              <w:jc w:val="both"/>
              <w:rPr>
                <w:b/>
                <w:bCs/>
              </w:rPr>
            </w:pPr>
            <w:r>
              <w:t>24.3.12.12.</w:t>
            </w:r>
            <w:r>
              <w:rPr>
                <w:b/>
                <w:bCs/>
              </w:rPr>
              <w:t xml:space="preserve"> </w:t>
            </w:r>
            <w:r>
              <w:t xml:space="preserve">kai perkančioji organizacija ekonomiškai naudingiausią pasiūlymą išrenka pagal kainos kriterijų, ji gali nuspręsti šio Aprašo 24.3.12 punkte nustatyta tvarka vertinti tik tą pasiūlymą, kuris nustatomas kaip galimas laimėtojas. Jei įvertinus tokį pasiūlymą paaiškėja, kad jis negali būti pripažintas </w:t>
            </w:r>
            <w:r>
              <w:lastRenderedPageBreak/>
              <w:t>laimėtoju, kaip tai numatyta šio Aprašo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p w14:paraId="026BA81B" w14:textId="77777777" w:rsidR="004F247E" w:rsidRDefault="00000000">
            <w:pPr>
              <w:jc w:val="both"/>
            </w:pPr>
            <w:r>
              <w:t>24.3.13.</w:t>
            </w:r>
            <w:r>
              <w:rPr>
                <w:b/>
              </w:rPr>
              <w:t xml:space="preserve"> </w:t>
            </w:r>
            <w:r>
              <w:rPr>
                <w:b/>
                <w:bCs/>
              </w:rPr>
              <w:t>Sudaroma pasiūlymų eilė.</w:t>
            </w:r>
            <w:r>
              <w:t xml:space="preserve"> Į pasiūlymų eilę įtraukiami tie tiekėjai, kurių pasiūlymai atitiko pirkimo dokumentuose nustatytus reikalavimus (jeigu taikomas Aprašo 24.3.12.12 punktas –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71CBB4B" w14:textId="77777777" w:rsidR="004F247E" w:rsidRDefault="00000000">
            <w:pPr>
              <w:jc w:val="both"/>
            </w:pPr>
            <w:r>
              <w:t>24.3.14. Laimėjusiu gali būti nustatytas toks pasiūlymas, kuris atitinka Viešųjų pirkimų įstatymo 45 straipsnio 1 dalyje nustatytas sąlygas</w:t>
            </w:r>
            <w:r>
              <w:rPr>
                <w:iCs/>
              </w:rPr>
              <w:t>.</w:t>
            </w:r>
            <w:r>
              <w:rPr>
                <w:b/>
                <w:bCs/>
                <w:iCs/>
              </w:rPr>
              <w:t xml:space="preserve"> </w:t>
            </w:r>
          </w:p>
          <w:p w14:paraId="244A21E3" w14:textId="77777777" w:rsidR="004F247E" w:rsidRDefault="00000000">
            <w:pPr>
              <w:jc w:val="both"/>
            </w:pPr>
            <w:r>
              <w:t>24.3.15. Jei</w:t>
            </w:r>
            <w:r>
              <w:rPr>
                <w:b/>
              </w:rPr>
              <w:t xml:space="preserve"> </w:t>
            </w:r>
            <w:r>
              <w:rPr>
                <w:bCs/>
              </w:rPr>
              <w:t xml:space="preserve">pirkime naudotas EBVPD ar prašyta pateikti laisvos formos deklaraciją dėl tiekėjo atitikties Reikalavimams tiekėjui ir, kai taikoma, </w:t>
            </w:r>
            <w:r>
              <w:t xml:space="preserve">Atitikties deklaraciją, 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ir, kai taikoma, dokumentus </w:t>
            </w:r>
            <w:r>
              <w:lastRenderedPageBreak/>
              <w:t xml:space="preserve">patvirtinančius atitiktį Atitikties deklaracijoje nurodomai informacijai, vadovaujantis Viešųjų pirkimų įstatymo 39 straipsnio 3 dalies ir 51 straipsnio 12 dalies reikalavimais. Tiekėjo pateikta informacija patikslinama, papildoma arba paaiškinama pagal Viešųjų pirkimų įstatymo 45 straipsnio 3 dalyje nustatytus reikalavimus ir vadovaujantis pagrindiniais pirkimų principais. Jei šių dokumentų tiekėjas pateikti negali, jis šalinamas iš pirkimo. Jei buvo sudaroma pasiūlymų eilė – kreipiamasi į tiekėją, kurio pasiūlymas yra sekantis eilėje. Jei pateikti dokumentai patvirtina EBVPD nurodytą informaciją ar laisvos formos deklaracijoje nurodomą atitiktį keliamiems Reikalavimams tiekėjui ir, kai taikoma, Atitikties deklaracijoje nurodomai informacijai, tiekėjo pasiūlymas skelbiamas pirkimo laimėtoju. </w:t>
            </w:r>
          </w:p>
          <w:p w14:paraId="4B02D2C3" w14:textId="77777777" w:rsidR="004F247E" w:rsidRDefault="00000000">
            <w:pPr>
              <w:jc w:val="both"/>
            </w:pPr>
            <w:r>
              <w:t>24.3.16. Jei</w:t>
            </w:r>
            <w:r>
              <w:rPr>
                <w:b/>
              </w:rPr>
              <w:t xml:space="preserve"> </w:t>
            </w:r>
            <w:r>
              <w:rPr>
                <w:bCs/>
              </w:rPr>
              <w:t>pirkime EBVPD nenaudotas</w:t>
            </w:r>
            <w:r>
              <w:t xml:space="preserve"> ir prašyta pateikti atitiktį keliamiems Reikalavimams tiekėjui patvirtinančius dokumentus, ir, kai taikoma, įvertinta, jog tiekėjas atitinka reikalavimus dėl nacionalinio saugumo kaip tai nustatyta šio Aprašo 24.3.15 punkte – pirmasis pasiūlymų eilėje esantis tiekėjas (o jeigu ji nesudaroma – vienintelis pasiūlymą pateikęs ar vienintelis likęs nepašalintas tiekėjas) skelbiamas pirkimo laimėtoju. </w:t>
            </w:r>
          </w:p>
          <w:p w14:paraId="465C5FC0" w14:textId="77777777" w:rsidR="004F247E" w:rsidRDefault="00000000">
            <w:pPr>
              <w:jc w:val="both"/>
            </w:pPr>
            <w:r>
              <w:t xml:space="preserve">24.3.17.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w:t>
            </w:r>
            <w:r>
              <w:lastRenderedPageBreak/>
              <w:t>pirkimo sutarties įvykdymo užtikrinimą patvirtinančio dokumento arba neįvykdo kitų pirkimo sutartyje nustatytų jos įsigaliojimo sąlygų,</w:t>
            </w:r>
            <w:r>
              <w:rPr>
                <w:b/>
                <w:bCs/>
              </w:rPr>
              <w:t> </w:t>
            </w:r>
            <w:r>
              <w:t xml:space="preserve">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60D22B94" w14:textId="77777777" w:rsidR="004F247E" w:rsidRDefault="00000000">
            <w:pPr>
              <w:jc w:val="both"/>
            </w:pPr>
            <w:r>
              <w:t>24.3.18. Jei</w:t>
            </w:r>
            <w:r>
              <w:rPr>
                <w:b/>
              </w:rPr>
              <w:t xml:space="preserve"> </w:t>
            </w:r>
            <w:r>
              <w:rPr>
                <w:bCs/>
              </w:rPr>
              <w:t>priimamas sprendimas nesudaryti pirkimo sutarties ar preliminariosios sutarties arba pradėti pirkimą iš naujo</w:t>
            </w:r>
            <w:r>
              <w:t xml:space="preserve"> – dalyviai apie tai informuojami, nurodant tokio sprendimo priežastis</w:t>
            </w:r>
            <w:r>
              <w:rPr>
                <w:b/>
                <w:bCs/>
              </w:rPr>
              <w:t>;</w:t>
            </w:r>
          </w:p>
          <w:p w14:paraId="79DEBD01" w14:textId="77777777" w:rsidR="004F247E" w:rsidRDefault="00000000">
            <w:pPr>
              <w:jc w:val="both"/>
            </w:pPr>
            <w:r>
              <w:t>24.3.19. Suinteresuoti dalyviai per 5 darbo dienas nuo perkančiosios organizacijos pranešimo apie sprendimą nustatyti laimėjusį pasiūlymą pateikimo dalyviams dienos gali prašyti perkančiosios organizacijos pateikti laimėjusį pasiūlymą.</w:t>
            </w:r>
          </w:p>
          <w:p w14:paraId="7105D34F" w14:textId="77777777" w:rsidR="004F247E" w:rsidRDefault="00000000">
            <w:pPr>
              <w:jc w:val="both"/>
              <w:rPr>
                <w:b/>
                <w:bCs/>
              </w:rPr>
            </w:pPr>
            <w:r>
              <w:t>24.3.20. 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tc>
        <w:tc>
          <w:tcPr>
            <w:tcW w:w="6597" w:type="dxa"/>
            <w:tcBorders>
              <w:top w:val="single" w:sz="4" w:space="0" w:color="auto"/>
              <w:left w:val="single" w:sz="4" w:space="0" w:color="auto"/>
              <w:bottom w:val="single" w:sz="4" w:space="0" w:color="auto"/>
              <w:right w:val="single" w:sz="4" w:space="0" w:color="auto"/>
            </w:tcBorders>
          </w:tcPr>
          <w:p w14:paraId="078878F6" w14:textId="77777777" w:rsidR="004F247E" w:rsidRDefault="00000000">
            <w:pPr>
              <w:jc w:val="both"/>
            </w:pPr>
            <w:r>
              <w:lastRenderedPageBreak/>
              <w:t>24.3.1.</w:t>
            </w:r>
            <w:r>
              <w:rPr>
                <w:b/>
                <w:bCs/>
              </w:rPr>
              <w:t xml:space="preserve"> </w:t>
            </w:r>
            <w:r>
              <w:t>Pirkimo dokumentai rengiami šio Aprašo 24.2.2, 24.2.3 ir 24.2.5</w:t>
            </w:r>
            <w:r>
              <w:rPr>
                <w:b/>
                <w:bCs/>
              </w:rPr>
              <w:t xml:space="preserve">, </w:t>
            </w:r>
            <w:r>
              <w:t>24.2.7 punktuose nustatytais atvejais.</w:t>
            </w:r>
            <w:r>
              <w:rPr>
                <w:b/>
                <w:bCs/>
              </w:rPr>
              <w:t xml:space="preserve"> Kitais atvejais pirkimo dokumentai gali būti nerengiami</w:t>
            </w:r>
            <w:r>
              <w:t xml:space="preserve">, o jei nusprendžiama juos rengti, jų reikalavimai nustatomi perkančiosios organizacijos nuožiūra. </w:t>
            </w:r>
          </w:p>
          <w:p w14:paraId="19952134" w14:textId="77777777" w:rsidR="004F247E" w:rsidRDefault="00000000">
            <w:pPr>
              <w:jc w:val="both"/>
            </w:pPr>
            <w:r>
              <w:t>24.3.2. Vykdant neskelbiamą apklausą Aprašo 24.2.4, 24.2.6, 24.2.8 –24.2.28 papunkčiuose nustatytomis sąlygomis, perkančioji organizacija gali pirkimo sutartį sudaryti nesilaikydama šiame Apraše pirkimo procedūroms nustatytų reikalavimų.</w:t>
            </w:r>
          </w:p>
          <w:p w14:paraId="09278556" w14:textId="77777777" w:rsidR="004F247E" w:rsidRDefault="00000000">
            <w:pPr>
              <w:jc w:val="both"/>
            </w:pPr>
            <w:r>
              <w:t>24.3.3. Pirkimo dokumentai turi būti tikslūs, aiškūs, be dviprasmybių, kad tiekėjai galėtų pateikti pasiūlymus, o perkančioji organizacija nupirkti tai, ko reikia.</w:t>
            </w:r>
          </w:p>
          <w:p w14:paraId="4C32E59F" w14:textId="77777777" w:rsidR="004F247E" w:rsidRDefault="00000000">
            <w:pPr>
              <w:jc w:val="both"/>
              <w:rPr>
                <w:bCs/>
                <w:vertAlign w:val="superscript"/>
              </w:rPr>
            </w:pPr>
            <w:r>
              <w:rPr>
                <w:bCs/>
              </w:rPr>
              <w:t>24.3.4. J</w:t>
            </w:r>
            <w:r>
              <w:t xml:space="preserve">ei perkančioji organizacija veikia gynybos srityje, valdo ypatingos svarbos informacinę infrastruktūrą ar veikia srityse, kurios laikomos nacionaliniam saugumui užtikrinti strategiškai svarbių ūkio sektorių dalimi ar yra įrašyta į Saugiojo tinklo naudotojų sąrašą, ji turi užtikrinti, kad, nepaisant to, ar rengiami pirkimo dokumentai, tiekėjui būtų pateikta: </w:t>
            </w:r>
          </w:p>
          <w:p w14:paraId="579FD323" w14:textId="77777777" w:rsidR="004F247E" w:rsidRDefault="00000000">
            <w:pPr>
              <w:jc w:val="both"/>
            </w:pPr>
            <w:r>
              <w:rPr>
                <w:bCs/>
              </w:rPr>
              <w:t>24.3.4</w:t>
            </w:r>
            <w:r>
              <w:t>.1. informacija, kad, atlikdama pirkimus, kurių objektas apima Viešųjų pirkimų įstatymo 92 straipsnio 13 dalyje numatytame sąraše nurodytų BVPŽ kodų prekes ar paslaugas, laikys,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w:t>
            </w:r>
          </w:p>
          <w:p w14:paraId="2973BF68" w14:textId="77777777" w:rsidR="004F247E" w:rsidRDefault="00000000">
            <w:pPr>
              <w:jc w:val="both"/>
            </w:pPr>
            <w:r>
              <w:rPr>
                <w:bCs/>
              </w:rPr>
              <w:t>24.3.4</w:t>
            </w:r>
            <w:r>
              <w:t xml:space="preserve">.2. informacija, kad įsigydama prekių ar paslaugų, kurių BVPŽ kodai nurodyti Viešųjų pirkimų įstatymo 92 straipsnio 13 dalyje numatytame sąraše, laikys, kad tiekėjas turi interesų, </w:t>
            </w:r>
            <w:r>
              <w:lastRenderedPageBreak/>
              <w:t>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p w14:paraId="5882BC84" w14:textId="77777777" w:rsidR="004F247E" w:rsidRDefault="00000000">
            <w:pPr>
              <w:jc w:val="both"/>
            </w:pPr>
            <w:r>
              <w:rPr>
                <w:bCs/>
              </w:rPr>
              <w:t>24.3.4</w:t>
            </w:r>
            <w:r>
              <w:t>.3. informacija, kad tiekėjas, siekdamas įrodyti atitiktį šiame punkte keliamus reikalavimus, kartu su pasiūlymu turi pateikti Viešųjų pirkimų tarnybos nustatytos formos atitikties deklaraciją, o ekonomiškai naudingiausią pasiūlymą pateikęs tiekėjas – dokumentus, nurodytus Viešųjų pirkimų įstatymo 39 straipsnio 3 dalyje ir 51 straipsnio 12 dalyje. Taip pat nurodoma, jog dokumentų iš ekonomiškai naudingiausią pasiūlymą pateikusio tiekėjo nebus prašoma, jeigu  perkančioji organizacija gali nustatyti pasiūlymo atitiktį keliamiems reikalavimams iš kitų šaltinių.</w:t>
            </w:r>
          </w:p>
          <w:p w14:paraId="2A86F596" w14:textId="77777777" w:rsidR="004F247E" w:rsidRDefault="00000000">
            <w:pPr>
              <w:jc w:val="both"/>
            </w:pPr>
            <w:r>
              <w:t>Aukščiau išvardintos nuostatos gali būti netaikomos, jei egzistuoja šio Aprašo 4</w:t>
            </w:r>
            <w:r>
              <w:rPr>
                <w:vertAlign w:val="superscript"/>
              </w:rPr>
              <w:t xml:space="preserve"> </w:t>
            </w:r>
            <w:r>
              <w:t>punkte nurodytos aplinkybės.</w:t>
            </w:r>
          </w:p>
          <w:p w14:paraId="168848F9" w14:textId="77777777" w:rsidR="004F247E" w:rsidRDefault="00000000">
            <w:pPr>
              <w:jc w:val="both"/>
              <w:rPr>
                <w:bCs/>
              </w:rPr>
            </w:pPr>
            <w:r>
              <w:t>24.3.5.</w:t>
            </w:r>
            <w:r>
              <w:rPr>
                <w:b/>
              </w:rPr>
              <w:t xml:space="preserve"> Kreipiamasi į tiekėją (-</w:t>
            </w:r>
            <w:proofErr w:type="spellStart"/>
            <w:r>
              <w:rPr>
                <w:b/>
              </w:rPr>
              <w:t>us</w:t>
            </w:r>
            <w:proofErr w:type="spellEnd"/>
            <w:r>
              <w:rPr>
                <w:b/>
              </w:rPr>
              <w:t xml:space="preserve">) žodžiu ar raštu. </w:t>
            </w:r>
            <w:r>
              <w:t>Jei kreipiamasi raštu – nurodomas pasiūlymų pateikimo terminas. Jis nustatomas toks, kad tiekėjui pakaktų laiko parengti pasiūlymą.</w:t>
            </w:r>
          </w:p>
          <w:p w14:paraId="056424E5" w14:textId="77777777" w:rsidR="004F247E" w:rsidRDefault="00000000">
            <w:pPr>
              <w:jc w:val="both"/>
            </w:pPr>
            <w:r>
              <w:t>24.3.6.</w:t>
            </w:r>
            <w:r>
              <w:rPr>
                <w:b/>
              </w:rPr>
              <w:t xml:space="preserve"> </w:t>
            </w:r>
            <w:r>
              <w:t xml:space="preserve">Susipažinimo su pateiktais pasiūlymais procedūra gali nevykti – tokiu atveju </w:t>
            </w:r>
            <w:r>
              <w:rPr>
                <w:b/>
              </w:rPr>
              <w:t xml:space="preserve">patikrinama, ar tiekėjo siūlomas pirkimo objektas atitinka perkančiosios organizacijos poreikius, reikalavimus dėl nacionalinio saugumo (jei tokie buvo taikyti) </w:t>
            </w:r>
            <w:r>
              <w:rPr>
                <w:b/>
              </w:rPr>
              <w:lastRenderedPageBreak/>
              <w:t>ir ar tiekėjo siūloma kaina nėra per didelė ir perkančiajai organizacijai nepriimtina.</w:t>
            </w:r>
            <w:r>
              <w:t xml:space="preserve"> </w:t>
            </w:r>
          </w:p>
          <w:p w14:paraId="6DE80DA6" w14:textId="77777777" w:rsidR="004F247E" w:rsidRDefault="00000000">
            <w:pPr>
              <w:jc w:val="both"/>
            </w:pPr>
            <w:r>
              <w:t>24.3.7. Perkančioji organizacija gali nevertinti viso tiekėjo pasiūlymo, jeigu patikrinusi jo dalį nustato, kad pasiūlymas, vadovaujantis jam nustatytais reikalavimais, turi būti atmetamas.</w:t>
            </w:r>
          </w:p>
          <w:p w14:paraId="7A609CCD" w14:textId="77777777" w:rsidR="004F247E" w:rsidRDefault="00000000">
            <w:pPr>
              <w:jc w:val="both"/>
              <w:rPr>
                <w:b/>
                <w:bCs/>
              </w:rPr>
            </w:pPr>
            <w:r>
              <w:t>24.3.7¹.</w:t>
            </w:r>
            <w:r>
              <w:rPr>
                <w:b/>
                <w:bCs/>
              </w:rPr>
              <w:t xml:space="preserve"> </w:t>
            </w:r>
            <w:r>
              <w:t>Kai perkančioji organizacija ekonomiškai naudingiausią pasiūlymą išrenka pagal kainos kriterijų, ji gali nuspręsti vertinti tik tą pasiūlymą, kuris nustatomas kaip galimas laimėtojas. Jei įvertinus tokį pasiūlymą paaiškėja, kad jis negali būti pripažintas laimėtoju, kaip tai numatyta šio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14:paraId="676C5C48" w14:textId="77777777" w:rsidR="004F247E" w:rsidRDefault="00000000">
            <w:pPr>
              <w:jc w:val="both"/>
            </w:pPr>
            <w:r>
              <w:t>24.3.8. Jei buvo numatyta, kad pirkimo metu bus deramasi – vykdomos derybos.</w:t>
            </w:r>
          </w:p>
          <w:p w14:paraId="431D2114" w14:textId="77777777" w:rsidR="004F247E" w:rsidRDefault="00000000">
            <w:pPr>
              <w:jc w:val="both"/>
            </w:pPr>
            <w:r>
              <w:t xml:space="preserve">24.3.9. </w:t>
            </w:r>
            <w:r>
              <w:rPr>
                <w:b/>
              </w:rPr>
              <w:t>Priimamas sprendimas dėl laimėtojo:</w:t>
            </w:r>
          </w:p>
          <w:p w14:paraId="4F8ADDD2" w14:textId="77777777" w:rsidR="004F247E" w:rsidRDefault="00000000">
            <w:pPr>
              <w:jc w:val="both"/>
            </w:pPr>
            <w:r>
              <w:t xml:space="preserve">24.3.9.1. </w:t>
            </w:r>
            <w:r>
              <w:rPr>
                <w:bCs/>
              </w:rPr>
              <w:t xml:space="preserve">Sudaroma pasiūlymų eilė. Į pasiūlymų eilę įtraukiami tie tiekėjai, kurių pasiūlymai atitiko </w:t>
            </w:r>
            <w:r>
              <w:t>perkančiosios organizacijos poreikius (jei buvo rengiami pirkimo dokumentai – juose nustatytus reikalavimus), jeigu taikomas Aprašo 24.3.7¹ papunktis – į pasiūlymų eilę traukiami visi, išskyrus atmesti, pasiūlymai, pažymint, kurie pasiūlymai nebuvo įvertinti</w:t>
            </w:r>
            <w:r>
              <w:rPr>
                <w:bCs/>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pateikti </w:t>
            </w:r>
            <w:r>
              <w:rPr>
                <w:bCs/>
              </w:rPr>
              <w:lastRenderedPageBreak/>
              <w:t>kviečiamas, pasiūlymą pateikė arba įvertinus pasiūlymus liko vienas tiekėjas, arba kai neskelbiama apklausa atliekama žodžiu;</w:t>
            </w:r>
          </w:p>
          <w:p w14:paraId="1D6CAE2A" w14:textId="77777777" w:rsidR="004F247E" w:rsidRDefault="00000000">
            <w:pPr>
              <w:jc w:val="both"/>
            </w:pPr>
            <w:r>
              <w:t>24.3.9.2. Laimėjusiu gali būti nustatytas toks pasiūlymas, kuris atitinka Viešųjų pirkimų įstatymo 45 straipsnio 1 dalyje nustatytas sąlygas</w:t>
            </w:r>
            <w:r>
              <w:rPr>
                <w:b/>
                <w:bCs/>
                <w:i/>
              </w:rPr>
              <w:t>.</w:t>
            </w:r>
          </w:p>
          <w:p w14:paraId="6D6231CF" w14:textId="77777777" w:rsidR="004F247E" w:rsidRDefault="00000000">
            <w:pPr>
              <w:jc w:val="both"/>
            </w:pPr>
            <w:r>
              <w:t xml:space="preserve">24.3.10. Dalyviai ne vėliau kaip per  3 darbo dienas nuo sprendimo priėmimo raštu informuojami apie procedūros rezultatus, vadovaujantis Viešųjų pirkimų įstatymo 58 straipsnio 1 dalies reikalavimais. </w:t>
            </w:r>
          </w:p>
          <w:p w14:paraId="6B1DC703" w14:textId="77777777" w:rsidR="004F247E" w:rsidRDefault="00000000">
            <w:pPr>
              <w:jc w:val="both"/>
            </w:pPr>
            <w:r>
              <w:t>24.3.11. Kai pasiūlymai buvo teikiami raštu, suinteresuoti dalyviai per 5 darbo dienas nuo perkančiosios organizacijos pranešimo apie sprendimą nustatyti laimėjusį pasiūlymą pateikimo dalyviams dienos gali prašyti perkančiosios organizacijos pateikti laimėjusį pasiūlymą.</w:t>
            </w:r>
          </w:p>
          <w:p w14:paraId="70689ED2" w14:textId="77777777" w:rsidR="004F247E" w:rsidRDefault="00000000">
            <w:pPr>
              <w:jc w:val="both"/>
            </w:pPr>
            <w:r>
              <w:t xml:space="preserve">24.3.12. Su tiekėju, kurio pasiūlymas nustatytas laimėjęs, sudaroma pirkimo ar preliminarioji sutartis. </w:t>
            </w:r>
          </w:p>
          <w:p w14:paraId="78A1CB4E" w14:textId="77777777" w:rsidR="004F247E" w:rsidRDefault="004F247E"/>
        </w:tc>
      </w:tr>
      <w:tr w:rsidR="004F247E" w14:paraId="12FC19FE" w14:textId="77777777">
        <w:tc>
          <w:tcPr>
            <w:tcW w:w="13036" w:type="dxa"/>
            <w:gridSpan w:val="2"/>
            <w:tcBorders>
              <w:top w:val="single" w:sz="4" w:space="0" w:color="auto"/>
              <w:left w:val="single" w:sz="4" w:space="0" w:color="auto"/>
              <w:bottom w:val="single" w:sz="4" w:space="0" w:color="auto"/>
              <w:right w:val="single" w:sz="4" w:space="0" w:color="auto"/>
            </w:tcBorders>
            <w:hideMark/>
          </w:tcPr>
          <w:p w14:paraId="3DCA3FBD" w14:textId="77777777" w:rsidR="004F247E" w:rsidRDefault="00000000">
            <w:r>
              <w:rPr>
                <w:b/>
              </w:rPr>
              <w:lastRenderedPageBreak/>
              <w:t>24.4. Pirkimo sutarties sudarymas</w:t>
            </w:r>
          </w:p>
        </w:tc>
      </w:tr>
      <w:tr w:rsidR="004F247E" w14:paraId="5FA4AEB2" w14:textId="77777777">
        <w:trPr>
          <w:trHeight w:val="3386"/>
        </w:trPr>
        <w:tc>
          <w:tcPr>
            <w:tcW w:w="13036" w:type="dxa"/>
            <w:gridSpan w:val="2"/>
            <w:tcBorders>
              <w:top w:val="single" w:sz="4" w:space="0" w:color="auto"/>
              <w:left w:val="single" w:sz="4" w:space="0" w:color="auto"/>
              <w:bottom w:val="single" w:sz="4" w:space="0" w:color="auto"/>
              <w:right w:val="single" w:sz="4" w:space="0" w:color="auto"/>
            </w:tcBorders>
            <w:hideMark/>
          </w:tcPr>
          <w:p w14:paraId="6C7DE110" w14:textId="77777777" w:rsidR="004F247E" w:rsidRDefault="00000000">
            <w:r>
              <w:lastRenderedPageBreak/>
              <w:t>24.4.1. Pirkimo sutartis sudaroma ir skelbiama vadovaujantis Viešųjų pirkimų įstatymo 86 straipsnio 5, 6, 7 ir 9 dalies reikalavimais</w:t>
            </w:r>
            <w:r>
              <w:rPr>
                <w:bCs/>
              </w:rPr>
              <w:t>.</w:t>
            </w:r>
          </w:p>
          <w:p w14:paraId="34302111" w14:textId="77777777" w:rsidR="004F247E" w:rsidRDefault="00000000">
            <w:r>
              <w:t>24.4.2. Kai pirkimo sutartis sudaroma raštu, joje turi būti nurodoma:</w:t>
            </w:r>
          </w:p>
          <w:p w14:paraId="35716590" w14:textId="77777777" w:rsidR="004F247E" w:rsidRDefault="00000000">
            <w:r>
              <w:t>24.4.2.1. perkamos prekės, paslaugos ar darbai, preliminarus, o jeigu įmanoma – tikslus jų kiekis (apimtis);</w:t>
            </w:r>
          </w:p>
          <w:p w14:paraId="5A521DBA" w14:textId="77777777" w:rsidR="004F247E" w:rsidRDefault="00000000">
            <w:r>
              <w:t>24.4.2.2. kainodaros taisyklės;</w:t>
            </w:r>
          </w:p>
          <w:p w14:paraId="1B4B4F4D" w14:textId="77777777" w:rsidR="004F247E" w:rsidRDefault="00000000">
            <w:r>
              <w:t>24.4.2.3. mokėjimo tvarka. Mokėjimo laikotarpiai turi atitikti Lietuvos Respublikos mokėjimų, atliekamų pagal komercines sutartis, vėlavimo prevencijos įstatymo 5 straipsnyje nustatytus reikalavimus;</w:t>
            </w:r>
          </w:p>
          <w:p w14:paraId="332DF193" w14:textId="77777777" w:rsidR="004F247E" w:rsidRDefault="00000000">
            <w:r>
              <w:t>24.4.2.4. sutarties prievolių įvykdymo terminai;</w:t>
            </w:r>
          </w:p>
          <w:p w14:paraId="04995B83" w14:textId="77777777" w:rsidR="004F247E" w:rsidRDefault="00000000">
            <w:r>
              <w:t>24.4.2.5. sutarties peržiūros sąlygos ar pasirinkimo galimybės, jeigu tai numatoma;</w:t>
            </w:r>
          </w:p>
          <w:p w14:paraId="0A587288" w14:textId="77777777" w:rsidR="004F247E" w:rsidRDefault="00000000">
            <w:r>
              <w:t>24.4.2.6. subtiekėjai, jeigu vykdant pirkimo sutartį jie pasitelkiami, ir jų keitimo tvarka;</w:t>
            </w:r>
          </w:p>
          <w:p w14:paraId="7E2E78E2" w14:textId="77777777" w:rsidR="004F247E" w:rsidRDefault="00000000">
            <w:r>
              <w:t>24.4.2.7. informacija, kad jeigu tiekėjo kvalifikacija dėl teisės verstis atitinkama veikla nebuvo tikrinama arba tikrinama ne visa apimtimi, tiekėjas perkančiajai organizacijai įsipareigoja, kad pirkimo sutartį vykdys tik tokią teisę turintys asmenys.</w:t>
            </w:r>
          </w:p>
          <w:p w14:paraId="57E0801E" w14:textId="77777777" w:rsidR="004F247E" w:rsidRDefault="00000000">
            <w:r>
              <w:t xml:space="preserve">24.4.3. Kita informacija, nurodyta Viešųjų pirkimų įstatymo 87 straipsnyje, pirkimo sutartyje pateikiama pagal poreikį, atsižvelgiant į pirkimo objekto specifiką. </w:t>
            </w:r>
          </w:p>
          <w:p w14:paraId="5A9FEF37" w14:textId="77777777" w:rsidR="004F247E" w:rsidRDefault="00000000">
            <w:r>
              <w:t>24.4.4. Vykdydama neskelbiamą apklausą vadovaudamasi šio Aprašo 24.2.4, 24.2.6, 24.2.8–24.2.28 punktų nuostatomis, perkančioji organizacija gali sudaryti pirkimo sutartį nesilaikydama pirkimo sutarties turiniui ir formai nustatytų reikalavimų.</w:t>
            </w:r>
          </w:p>
          <w:p w14:paraId="44A8F589" w14:textId="77777777" w:rsidR="004F247E" w:rsidRDefault="00000000">
            <w:r>
              <w:t>24.4.4¹. Pirkimo sutarties turiniui nustatyti reikalavimai taip pat gali būti netaikomi raštu sudaromai sutarčiai, jeigu numatoma pirkimo sutarties vertė yra mažesnė kaip 15 000 Eur (penkiolika tūkstančių eurų) (be pridėtinės vertės mokesčio) arba kai sutarties turinys yra vienodas visiems tokių prekių, paslaugų ar darbų gavėjams ir tiekėjas sutarties turinio nekeičia pagal individualius poreikius.</w:t>
            </w:r>
          </w:p>
          <w:p w14:paraId="20E05978" w14:textId="77777777" w:rsidR="004F247E" w:rsidRDefault="00000000">
            <w:r>
              <w:t>24.4.5.</w:t>
            </w:r>
            <w:r>
              <w:rPr>
                <w:bCs/>
              </w:rPr>
              <w:t xml:space="preserve"> Perkančiosios organizacijos ir tiekėjo bendravimas bei keitimasis informacija pasirašant, vykdant ir keičiant pirkimo ar preliminariąją sutartį, sąskaitų faktūrų teikimas vyksta vadovaujantis Viešųjų pirkimų įstatymo 22 straipsnio 3 dalies nuostatomis.</w:t>
            </w:r>
          </w:p>
          <w:p w14:paraId="59D51C1F" w14:textId="77777777" w:rsidR="004F247E" w:rsidRDefault="00000000">
            <w:pPr>
              <w:rPr>
                <w:bCs/>
              </w:rPr>
            </w:pPr>
            <w:r>
              <w:t>24.4.6. Pirkimo sutartis ar preliminarioji sutartis keičiama vadovaujantis Viešųjų pirkimų įstatymo 89 straipsnio nuostatomis.“.</w:t>
            </w:r>
          </w:p>
        </w:tc>
      </w:tr>
    </w:tbl>
    <w:p w14:paraId="4BCECFE9" w14:textId="77777777" w:rsidR="004F247E" w:rsidRDefault="004F247E"/>
    <w:p w14:paraId="580AF10A" w14:textId="77777777" w:rsidR="004F247E" w:rsidRDefault="004F247E"/>
    <w:p w14:paraId="36CDECD7" w14:textId="77777777" w:rsidR="004F247E" w:rsidRDefault="004F247E">
      <w:pPr>
        <w:suppressAutoHyphens/>
        <w:ind w:left="720"/>
        <w:jc w:val="center"/>
        <w:textAlignment w:val="baseline"/>
        <w:sectPr w:rsidR="004F247E">
          <w:headerReference w:type="default" r:id="rId18"/>
          <w:pgSz w:w="15840" w:h="12240" w:orient="landscape" w:code="1"/>
          <w:pgMar w:top="1701" w:right="567" w:bottom="1134" w:left="1701" w:header="720" w:footer="720" w:gutter="0"/>
          <w:cols w:space="720"/>
          <w:titlePg/>
          <w:docGrid w:linePitch="360"/>
        </w:sectPr>
      </w:pPr>
    </w:p>
    <w:p w14:paraId="1503D6A4" w14:textId="77777777" w:rsidR="004F247E" w:rsidRDefault="004F247E">
      <w:pPr>
        <w:tabs>
          <w:tab w:val="center" w:pos="4680"/>
          <w:tab w:val="right" w:pos="9360"/>
        </w:tabs>
        <w:suppressAutoHyphens/>
        <w:textAlignment w:val="baseline"/>
      </w:pPr>
    </w:p>
    <w:p w14:paraId="4F4DFF95" w14:textId="77777777" w:rsidR="004F247E" w:rsidRDefault="00000000">
      <w:pPr>
        <w:rPr>
          <w:rFonts w:eastAsia="MS Mincho"/>
          <w:i/>
          <w:iCs/>
          <w:sz w:val="20"/>
        </w:rPr>
      </w:pPr>
      <w:r>
        <w:rPr>
          <w:rFonts w:eastAsia="MS Mincho"/>
          <w:i/>
          <w:iCs/>
          <w:sz w:val="20"/>
        </w:rPr>
        <w:t>Punkto pakeitimai:</w:t>
      </w:r>
    </w:p>
    <w:p w14:paraId="7E52E532" w14:textId="77777777" w:rsidR="004F247E"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1S-98</w:t>
        </w:r>
      </w:hyperlink>
      <w:r>
        <w:rPr>
          <w:rFonts w:eastAsia="MS Mincho"/>
          <w:i/>
          <w:iCs/>
          <w:sz w:val="20"/>
        </w:rPr>
        <w:t>, 2023-08-17, paskelbta TAR 2023-08-17, i. k. 2023-16304</w:t>
      </w:r>
    </w:p>
    <w:p w14:paraId="4D2FA8D9" w14:textId="77777777" w:rsidR="004F247E" w:rsidRDefault="004F247E"/>
    <w:p w14:paraId="386D6613" w14:textId="77777777" w:rsidR="004F247E" w:rsidRDefault="00000000">
      <w:pPr>
        <w:suppressAutoHyphens/>
        <w:ind w:left="720"/>
        <w:jc w:val="center"/>
        <w:textAlignment w:val="baseline"/>
        <w:rPr>
          <w:b/>
        </w:rPr>
      </w:pPr>
      <w:r>
        <w:rPr>
          <w:b/>
        </w:rPr>
        <w:t>III. BAIGIAMOSIOS NUOSTATOS</w:t>
      </w:r>
    </w:p>
    <w:p w14:paraId="57F1A731" w14:textId="77777777" w:rsidR="004F247E" w:rsidRDefault="004F247E">
      <w:pPr>
        <w:suppressAutoHyphens/>
        <w:ind w:left="720"/>
        <w:jc w:val="both"/>
        <w:textAlignment w:val="baseline"/>
        <w:rPr>
          <w:b/>
        </w:rPr>
      </w:pPr>
    </w:p>
    <w:p w14:paraId="6CA7D6CB" w14:textId="77777777" w:rsidR="004F247E" w:rsidRDefault="00000000">
      <w:pPr>
        <w:keepLines/>
        <w:suppressAutoHyphens/>
        <w:ind w:firstLine="720"/>
        <w:jc w:val="both"/>
        <w:textAlignment w:val="center"/>
      </w:pPr>
      <w:r>
        <w:t>25. Ginčų nagrinėjimas, žalos atlyginimas, pirkimo sutarties pripažinimas negaliojančia, alternatyvios sankcijos reglamentuojamos Viešųjų pirkimų įstatymo VII skyriaus nuostatomis.</w:t>
      </w:r>
    </w:p>
    <w:p w14:paraId="7DE81B55" w14:textId="77777777" w:rsidR="004F247E" w:rsidRDefault="004F247E">
      <w:pPr>
        <w:spacing w:line="259" w:lineRule="auto"/>
        <w:jc w:val="center"/>
        <w:rPr>
          <w:color w:val="000000"/>
        </w:rPr>
      </w:pPr>
    </w:p>
    <w:p w14:paraId="4C6D9A2B" w14:textId="77777777" w:rsidR="004F247E" w:rsidRDefault="00000000">
      <w:pPr>
        <w:jc w:val="center"/>
        <w:rPr>
          <w:color w:val="000000"/>
        </w:rPr>
      </w:pPr>
      <w:r>
        <w:rPr>
          <w:color w:val="000000"/>
        </w:rPr>
        <w:t>_________________</w:t>
      </w:r>
    </w:p>
    <w:p w14:paraId="23C03B11" w14:textId="77777777" w:rsidR="004F247E" w:rsidRDefault="004F247E">
      <w:pPr>
        <w:jc w:val="both"/>
        <w:rPr>
          <w:b/>
          <w:sz w:val="20"/>
        </w:rPr>
      </w:pPr>
    </w:p>
    <w:p w14:paraId="20A6ADAE" w14:textId="77777777" w:rsidR="004F247E" w:rsidRDefault="004F247E">
      <w:pPr>
        <w:jc w:val="both"/>
        <w:rPr>
          <w:b/>
          <w:sz w:val="20"/>
        </w:rPr>
      </w:pPr>
    </w:p>
    <w:p w14:paraId="3561B006" w14:textId="77777777" w:rsidR="004F247E" w:rsidRDefault="00000000">
      <w:pPr>
        <w:jc w:val="both"/>
        <w:rPr>
          <w:b/>
        </w:rPr>
      </w:pPr>
      <w:r>
        <w:rPr>
          <w:b/>
          <w:sz w:val="20"/>
        </w:rPr>
        <w:t>Pakeitimai:</w:t>
      </w:r>
    </w:p>
    <w:p w14:paraId="7FAA986A" w14:textId="77777777" w:rsidR="004F247E" w:rsidRDefault="004F247E">
      <w:pPr>
        <w:jc w:val="both"/>
        <w:rPr>
          <w:sz w:val="20"/>
        </w:rPr>
      </w:pPr>
    </w:p>
    <w:p w14:paraId="4EA60A3A" w14:textId="77777777" w:rsidR="004F247E" w:rsidRDefault="00000000">
      <w:pPr>
        <w:jc w:val="both"/>
      </w:pPr>
      <w:r>
        <w:rPr>
          <w:sz w:val="20"/>
        </w:rPr>
        <w:t>1.</w:t>
      </w:r>
    </w:p>
    <w:p w14:paraId="52E32651" w14:textId="77777777" w:rsidR="004F247E" w:rsidRDefault="00000000">
      <w:pPr>
        <w:jc w:val="both"/>
      </w:pPr>
      <w:r>
        <w:rPr>
          <w:sz w:val="20"/>
        </w:rPr>
        <w:t>Viešųjų pirkimų tarnyba, Įsakymas</w:t>
      </w:r>
    </w:p>
    <w:p w14:paraId="6F41C3B2" w14:textId="77777777" w:rsidR="004F247E" w:rsidRDefault="00000000">
      <w:pPr>
        <w:jc w:val="both"/>
      </w:pPr>
      <w:r>
        <w:rPr>
          <w:sz w:val="20"/>
        </w:rPr>
        <w:t xml:space="preserve">Nr. </w:t>
      </w:r>
      <w:hyperlink r:id="rId20" w:history="1">
        <w:r w:rsidRPr="00532B9F">
          <w:rPr>
            <w:rFonts w:eastAsia="MS Mincho"/>
            <w:iCs/>
            <w:color w:val="0563C1" w:themeColor="hyperlink"/>
            <w:sz w:val="20"/>
            <w:u w:val="single"/>
          </w:rPr>
          <w:t>1S-100</w:t>
        </w:r>
      </w:hyperlink>
      <w:r>
        <w:rPr>
          <w:rFonts w:eastAsia="MS Mincho"/>
          <w:iCs/>
          <w:sz w:val="20"/>
        </w:rPr>
        <w:t>, 2019-06-26, paskelbta TAR 2019-06-28, i. k. 2019-10471</w:t>
      </w:r>
    </w:p>
    <w:p w14:paraId="48FD6E70" w14:textId="77777777" w:rsidR="004F247E" w:rsidRDefault="00000000">
      <w:pPr>
        <w:jc w:val="both"/>
      </w:pPr>
      <w:r>
        <w:rPr>
          <w:sz w:val="20"/>
        </w:rPr>
        <w:t>Dėl Viešųjų pirkimų tarnybos direktoriaus 2017 m. birželio 28 d. įsakymo Nr. 1S-97 „Dėl Mažos vertės pirkimų tvarkos aprašo patvirtinimo“ pakeitimo</w:t>
      </w:r>
    </w:p>
    <w:p w14:paraId="3D829262" w14:textId="77777777" w:rsidR="004F247E" w:rsidRDefault="004F247E">
      <w:pPr>
        <w:jc w:val="both"/>
        <w:rPr>
          <w:sz w:val="20"/>
        </w:rPr>
      </w:pPr>
    </w:p>
    <w:p w14:paraId="55368F52" w14:textId="77777777" w:rsidR="004F247E" w:rsidRDefault="00000000">
      <w:pPr>
        <w:jc w:val="both"/>
      </w:pPr>
      <w:r>
        <w:rPr>
          <w:sz w:val="20"/>
        </w:rPr>
        <w:t>2.</w:t>
      </w:r>
    </w:p>
    <w:p w14:paraId="29250ED6" w14:textId="77777777" w:rsidR="004F247E" w:rsidRDefault="00000000">
      <w:pPr>
        <w:jc w:val="both"/>
      </w:pPr>
      <w:r>
        <w:rPr>
          <w:sz w:val="20"/>
        </w:rPr>
        <w:t>Viešųjų pirkimų tarnyba, Įsakymas</w:t>
      </w:r>
    </w:p>
    <w:p w14:paraId="0DB6FD9D" w14:textId="77777777" w:rsidR="004F247E" w:rsidRDefault="00000000">
      <w:pPr>
        <w:jc w:val="both"/>
      </w:pPr>
      <w:r>
        <w:rPr>
          <w:sz w:val="20"/>
        </w:rPr>
        <w:t xml:space="preserve">Nr. </w:t>
      </w:r>
      <w:hyperlink r:id="rId21" w:history="1">
        <w:r w:rsidRPr="00532B9F">
          <w:rPr>
            <w:rFonts w:eastAsia="MS Mincho"/>
            <w:iCs/>
            <w:color w:val="0563C1" w:themeColor="hyperlink"/>
            <w:sz w:val="20"/>
            <w:u w:val="single"/>
          </w:rPr>
          <w:t>1S-72</w:t>
        </w:r>
      </w:hyperlink>
      <w:r>
        <w:rPr>
          <w:rFonts w:eastAsia="MS Mincho"/>
          <w:iCs/>
          <w:sz w:val="20"/>
        </w:rPr>
        <w:t>, 2021-06-02, paskelbta TAR 2021-06-02, i. k. 2021-12550</w:t>
      </w:r>
    </w:p>
    <w:p w14:paraId="402C29A8" w14:textId="77777777" w:rsidR="004F247E" w:rsidRDefault="00000000">
      <w:pPr>
        <w:jc w:val="both"/>
      </w:pPr>
      <w:r>
        <w:rPr>
          <w:sz w:val="20"/>
        </w:rPr>
        <w:t>Dėl Viešųjų pirkimų tarnybos direktoriaus 2017 m. birželio 28 d. įsakymo Nr. 1S-97 „Dėl Mažos vertės pirkimų tvarkos aprašo patvirtinimo“ pakeitimo</w:t>
      </w:r>
    </w:p>
    <w:p w14:paraId="7946DFA7" w14:textId="77777777" w:rsidR="004F247E" w:rsidRDefault="004F247E">
      <w:pPr>
        <w:jc w:val="both"/>
        <w:rPr>
          <w:sz w:val="20"/>
        </w:rPr>
      </w:pPr>
    </w:p>
    <w:p w14:paraId="2EFF10C4" w14:textId="77777777" w:rsidR="004F247E" w:rsidRDefault="00000000">
      <w:pPr>
        <w:jc w:val="both"/>
      </w:pPr>
      <w:r>
        <w:rPr>
          <w:sz w:val="20"/>
        </w:rPr>
        <w:t>3.</w:t>
      </w:r>
    </w:p>
    <w:p w14:paraId="0A32F5DD" w14:textId="77777777" w:rsidR="004F247E" w:rsidRDefault="00000000">
      <w:pPr>
        <w:jc w:val="both"/>
      </w:pPr>
      <w:r>
        <w:rPr>
          <w:sz w:val="20"/>
        </w:rPr>
        <w:t>Viešųjų pirkimų tarnyba, Įsakymas</w:t>
      </w:r>
    </w:p>
    <w:p w14:paraId="600EDDC6" w14:textId="77777777" w:rsidR="004F247E" w:rsidRDefault="00000000">
      <w:pPr>
        <w:jc w:val="both"/>
      </w:pPr>
      <w:r>
        <w:rPr>
          <w:sz w:val="20"/>
        </w:rPr>
        <w:t xml:space="preserve">Nr. </w:t>
      </w:r>
      <w:hyperlink r:id="rId22" w:history="1">
        <w:r w:rsidRPr="00532B9F">
          <w:rPr>
            <w:rFonts w:eastAsia="MS Mincho"/>
            <w:iCs/>
            <w:color w:val="0563C1" w:themeColor="hyperlink"/>
            <w:sz w:val="20"/>
            <w:u w:val="single"/>
          </w:rPr>
          <w:t>1S-172</w:t>
        </w:r>
      </w:hyperlink>
      <w:r>
        <w:rPr>
          <w:rFonts w:eastAsia="MS Mincho"/>
          <w:iCs/>
          <w:sz w:val="20"/>
        </w:rPr>
        <w:t>, 2021-12-06, paskelbta TAR 2021-12-06, i. k. 2021-25305</w:t>
      </w:r>
    </w:p>
    <w:p w14:paraId="355EE180" w14:textId="77777777" w:rsidR="004F247E" w:rsidRDefault="00000000">
      <w:pPr>
        <w:jc w:val="both"/>
      </w:pPr>
      <w:r>
        <w:rPr>
          <w:sz w:val="20"/>
        </w:rPr>
        <w:t>Dėl Viešųjų pirkimų tarnybos direktoriaus 2017 m. birželio 28 d. įsakymo Nr. 1S-97 „Dėl Mažos vertės pirkimų tvarkos aprašo patvirtinimo“ pakeitimo</w:t>
      </w:r>
    </w:p>
    <w:p w14:paraId="13FDCCE9" w14:textId="77777777" w:rsidR="004F247E" w:rsidRDefault="004F247E">
      <w:pPr>
        <w:jc w:val="both"/>
        <w:rPr>
          <w:sz w:val="20"/>
        </w:rPr>
      </w:pPr>
    </w:p>
    <w:p w14:paraId="0AAABF38" w14:textId="77777777" w:rsidR="004F247E" w:rsidRDefault="00000000">
      <w:pPr>
        <w:jc w:val="both"/>
      </w:pPr>
      <w:r>
        <w:rPr>
          <w:sz w:val="20"/>
        </w:rPr>
        <w:t>4.</w:t>
      </w:r>
    </w:p>
    <w:p w14:paraId="53768023" w14:textId="77777777" w:rsidR="004F247E" w:rsidRDefault="00000000">
      <w:pPr>
        <w:jc w:val="both"/>
      </w:pPr>
      <w:r>
        <w:rPr>
          <w:sz w:val="20"/>
        </w:rPr>
        <w:t>Viešųjų pirkimų tarnyba, Įsakymas</w:t>
      </w:r>
    </w:p>
    <w:p w14:paraId="041EB2C8" w14:textId="77777777" w:rsidR="004F247E" w:rsidRDefault="00000000">
      <w:pPr>
        <w:jc w:val="both"/>
      </w:pPr>
      <w:r>
        <w:rPr>
          <w:sz w:val="20"/>
        </w:rPr>
        <w:t xml:space="preserve">Nr. </w:t>
      </w:r>
      <w:hyperlink r:id="rId23" w:history="1">
        <w:r w:rsidRPr="00532B9F">
          <w:rPr>
            <w:rFonts w:eastAsia="MS Mincho"/>
            <w:iCs/>
            <w:color w:val="0563C1" w:themeColor="hyperlink"/>
            <w:sz w:val="20"/>
            <w:u w:val="single"/>
          </w:rPr>
          <w:t>1S-179</w:t>
        </w:r>
      </w:hyperlink>
      <w:r>
        <w:rPr>
          <w:rFonts w:eastAsia="MS Mincho"/>
          <w:iCs/>
          <w:sz w:val="20"/>
        </w:rPr>
        <w:t>, 2021-12-21, paskelbta TAR 2021-12-22, i. k. 2021-26476</w:t>
      </w:r>
    </w:p>
    <w:p w14:paraId="28BD63FF" w14:textId="77777777" w:rsidR="004F247E" w:rsidRDefault="00000000">
      <w:pPr>
        <w:jc w:val="both"/>
      </w:pPr>
      <w:r>
        <w:rPr>
          <w:sz w:val="20"/>
        </w:rPr>
        <w:t>Dėl Viešųjų pirkimų tarnybos direktoriaus 2021 m. gruodžio 6 d. įsakymo Nr. 1S-172 „Dėl Viešųjų pirkimų tarnybos direktoriaus 2017 m. birželio 28 d. įsakymo Nr. 1S-97 „Dėl Mažos vertės pirkimų tvarkos aprašo patvirtinimo“ pakeitimo“ pakeitimo</w:t>
      </w:r>
    </w:p>
    <w:p w14:paraId="04B1F01A" w14:textId="77777777" w:rsidR="004F247E" w:rsidRDefault="004F247E">
      <w:pPr>
        <w:jc w:val="both"/>
        <w:rPr>
          <w:sz w:val="20"/>
        </w:rPr>
      </w:pPr>
    </w:p>
    <w:p w14:paraId="3954CD58" w14:textId="77777777" w:rsidR="004F247E" w:rsidRDefault="00000000">
      <w:pPr>
        <w:jc w:val="both"/>
      </w:pPr>
      <w:r>
        <w:rPr>
          <w:sz w:val="20"/>
        </w:rPr>
        <w:t>5.</w:t>
      </w:r>
    </w:p>
    <w:p w14:paraId="05566FC8" w14:textId="77777777" w:rsidR="004F247E" w:rsidRDefault="00000000">
      <w:pPr>
        <w:jc w:val="both"/>
      </w:pPr>
      <w:r>
        <w:rPr>
          <w:sz w:val="20"/>
        </w:rPr>
        <w:t>Viešųjų pirkimų tarnyba, Įsakymas</w:t>
      </w:r>
    </w:p>
    <w:p w14:paraId="600AF1B8" w14:textId="77777777" w:rsidR="004F247E" w:rsidRDefault="00000000">
      <w:pPr>
        <w:jc w:val="both"/>
      </w:pPr>
      <w:r>
        <w:rPr>
          <w:sz w:val="20"/>
        </w:rPr>
        <w:t xml:space="preserve">Nr. </w:t>
      </w:r>
      <w:hyperlink r:id="rId24" w:history="1">
        <w:r w:rsidRPr="00532B9F">
          <w:rPr>
            <w:rFonts w:eastAsia="MS Mincho"/>
            <w:iCs/>
            <w:color w:val="0563C1" w:themeColor="hyperlink"/>
            <w:sz w:val="20"/>
            <w:u w:val="single"/>
          </w:rPr>
          <w:t>1S-80</w:t>
        </w:r>
      </w:hyperlink>
      <w:r>
        <w:rPr>
          <w:rFonts w:eastAsia="MS Mincho"/>
          <w:iCs/>
          <w:sz w:val="20"/>
        </w:rPr>
        <w:t>, 2022-03-30, paskelbta TAR 2022-03-31, i. k. 2022-06422</w:t>
      </w:r>
    </w:p>
    <w:p w14:paraId="1EE8042D" w14:textId="77777777" w:rsidR="004F247E" w:rsidRDefault="00000000">
      <w:pPr>
        <w:jc w:val="both"/>
      </w:pPr>
      <w:r>
        <w:rPr>
          <w:sz w:val="20"/>
        </w:rPr>
        <w:t>Dėl Viešųjų pirkimų tarnybos direktoriaus 2017 m. birželio 28 d. įsakymo Nr. 1S-97 „Dėl Mažos vertės pirkimų tvarkos aprašo patvirtinimo“ pakeitimo</w:t>
      </w:r>
    </w:p>
    <w:p w14:paraId="45F4EE24" w14:textId="77777777" w:rsidR="004F247E" w:rsidRDefault="004F247E">
      <w:pPr>
        <w:jc w:val="both"/>
        <w:rPr>
          <w:sz w:val="20"/>
        </w:rPr>
      </w:pPr>
    </w:p>
    <w:p w14:paraId="6060B2F8" w14:textId="77777777" w:rsidR="004F247E" w:rsidRDefault="00000000">
      <w:pPr>
        <w:jc w:val="both"/>
      </w:pPr>
      <w:r>
        <w:rPr>
          <w:sz w:val="20"/>
        </w:rPr>
        <w:t>6.</w:t>
      </w:r>
    </w:p>
    <w:p w14:paraId="78BEB067" w14:textId="77777777" w:rsidR="004F247E" w:rsidRDefault="00000000">
      <w:pPr>
        <w:jc w:val="both"/>
      </w:pPr>
      <w:r>
        <w:rPr>
          <w:sz w:val="20"/>
        </w:rPr>
        <w:t>Viešųjų pirkimų tarnyba, Įsakymas</w:t>
      </w:r>
    </w:p>
    <w:p w14:paraId="4682573A" w14:textId="77777777" w:rsidR="004F247E" w:rsidRDefault="00000000">
      <w:pPr>
        <w:jc w:val="both"/>
      </w:pPr>
      <w:r>
        <w:rPr>
          <w:sz w:val="20"/>
        </w:rPr>
        <w:t xml:space="preserve">Nr. </w:t>
      </w:r>
      <w:hyperlink r:id="rId25" w:history="1">
        <w:r w:rsidRPr="00532B9F">
          <w:rPr>
            <w:rFonts w:eastAsia="MS Mincho"/>
            <w:iCs/>
            <w:color w:val="0563C1" w:themeColor="hyperlink"/>
            <w:sz w:val="20"/>
            <w:u w:val="single"/>
          </w:rPr>
          <w:t>1S-238</w:t>
        </w:r>
      </w:hyperlink>
      <w:r>
        <w:rPr>
          <w:rFonts w:eastAsia="MS Mincho"/>
          <w:iCs/>
          <w:sz w:val="20"/>
        </w:rPr>
        <w:t>, 2022-12-30, paskelbta TAR 2022-12-30, i. k. 2022-27603</w:t>
      </w:r>
    </w:p>
    <w:p w14:paraId="115936FF" w14:textId="77777777" w:rsidR="004F247E" w:rsidRDefault="00000000">
      <w:pPr>
        <w:jc w:val="both"/>
      </w:pPr>
      <w:r>
        <w:rPr>
          <w:sz w:val="20"/>
        </w:rPr>
        <w:t>Dėl Viešųjų pirkimų tarnybos direktoriaus 2017 m. birželio 28 d. įsakymo Nr. 1S-97 „Dėl Mažos vertės pirkimų tvarkos aprašo patvirtinimo“ pakeitimo</w:t>
      </w:r>
    </w:p>
    <w:p w14:paraId="269F8FD5" w14:textId="77777777" w:rsidR="004F247E" w:rsidRDefault="004F247E">
      <w:pPr>
        <w:jc w:val="both"/>
        <w:rPr>
          <w:sz w:val="20"/>
        </w:rPr>
      </w:pPr>
    </w:p>
    <w:p w14:paraId="525DA4E3" w14:textId="77777777" w:rsidR="004F247E" w:rsidRDefault="00000000">
      <w:pPr>
        <w:jc w:val="both"/>
      </w:pPr>
      <w:r>
        <w:rPr>
          <w:sz w:val="20"/>
        </w:rPr>
        <w:t>7.</w:t>
      </w:r>
    </w:p>
    <w:p w14:paraId="6D8B6F61" w14:textId="77777777" w:rsidR="004F247E" w:rsidRDefault="00000000">
      <w:pPr>
        <w:jc w:val="both"/>
      </w:pPr>
      <w:r>
        <w:rPr>
          <w:sz w:val="20"/>
        </w:rPr>
        <w:t>Viešųjų pirkimų tarnyba, Įsakymas</w:t>
      </w:r>
    </w:p>
    <w:p w14:paraId="193CD10E" w14:textId="77777777" w:rsidR="004F247E" w:rsidRDefault="00000000">
      <w:pPr>
        <w:jc w:val="both"/>
      </w:pPr>
      <w:r>
        <w:rPr>
          <w:sz w:val="20"/>
        </w:rPr>
        <w:t xml:space="preserve">Nr. </w:t>
      </w:r>
      <w:hyperlink r:id="rId26" w:history="1">
        <w:r w:rsidRPr="00532B9F">
          <w:rPr>
            <w:rFonts w:eastAsia="MS Mincho"/>
            <w:iCs/>
            <w:color w:val="0563C1" w:themeColor="hyperlink"/>
            <w:sz w:val="20"/>
            <w:u w:val="single"/>
          </w:rPr>
          <w:t>1S-98</w:t>
        </w:r>
      </w:hyperlink>
      <w:r>
        <w:rPr>
          <w:rFonts w:eastAsia="MS Mincho"/>
          <w:iCs/>
          <w:sz w:val="20"/>
        </w:rPr>
        <w:t>, 2023-08-17, paskelbta TAR 2023-08-17, i. k. 2023-16304</w:t>
      </w:r>
    </w:p>
    <w:p w14:paraId="4D2CC074" w14:textId="77777777" w:rsidR="004F247E" w:rsidRDefault="00000000">
      <w:pPr>
        <w:jc w:val="both"/>
      </w:pPr>
      <w:r>
        <w:rPr>
          <w:sz w:val="20"/>
        </w:rPr>
        <w:lastRenderedPageBreak/>
        <w:t>Dėl Viešųjų pirkimų tarnybos direktoriaus 2017 m. birželio 28 d. įsakymo Nr. 1S-97 „Dėl Mažos vertės pirkimų tvarkos aprašo patvirtinimo“ pakeitimo</w:t>
      </w:r>
    </w:p>
    <w:p w14:paraId="48E00F16" w14:textId="77777777" w:rsidR="004F247E" w:rsidRDefault="004F247E">
      <w:pPr>
        <w:jc w:val="both"/>
        <w:rPr>
          <w:sz w:val="20"/>
        </w:rPr>
      </w:pPr>
    </w:p>
    <w:p w14:paraId="56AF9CE0" w14:textId="77777777" w:rsidR="004F247E" w:rsidRDefault="004F247E">
      <w:pPr>
        <w:widowControl w:val="0"/>
        <w:rPr>
          <w:snapToGrid w:val="0"/>
        </w:rPr>
      </w:pPr>
    </w:p>
    <w:sectPr w:rsidR="004F247E">
      <w:headerReference w:type="first" r:id="rId27"/>
      <w:pgSz w:w="12240" w:h="15840" w:code="1"/>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CD2E" w14:textId="77777777" w:rsidR="00FC63E3" w:rsidRDefault="00FC63E3">
      <w:pPr>
        <w:suppressAutoHyphens/>
        <w:textAlignment w:val="baseline"/>
      </w:pPr>
      <w:r>
        <w:separator/>
      </w:r>
    </w:p>
  </w:endnote>
  <w:endnote w:type="continuationSeparator" w:id="0">
    <w:p w14:paraId="1EC9FF6E" w14:textId="77777777" w:rsidR="00FC63E3" w:rsidRDefault="00FC63E3">
      <w:pPr>
        <w:suppressAutoHyphens/>
        <w:textAlignment w:val="baseline"/>
      </w:pPr>
      <w:r>
        <w:continuationSeparator/>
      </w:r>
    </w:p>
  </w:endnote>
  <w:endnote w:id="1">
    <w:p w14:paraId="64096F39" w14:textId="77777777" w:rsidR="004F247E" w:rsidRDefault="00000000">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8DC9" w14:textId="77777777" w:rsidR="004F247E" w:rsidRDefault="004F247E">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2BCE" w14:textId="77777777" w:rsidR="004F247E" w:rsidRDefault="004F247E">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3C23" w14:textId="77777777" w:rsidR="004F247E" w:rsidRDefault="004F247E">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D825" w14:textId="77777777" w:rsidR="00FC63E3" w:rsidRDefault="00FC63E3">
      <w:pPr>
        <w:suppressAutoHyphens/>
        <w:textAlignment w:val="baseline"/>
      </w:pPr>
      <w:r>
        <w:separator/>
      </w:r>
    </w:p>
  </w:footnote>
  <w:footnote w:type="continuationSeparator" w:id="0">
    <w:p w14:paraId="0C1F4F91" w14:textId="77777777" w:rsidR="00FC63E3" w:rsidRDefault="00FC63E3">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B493" w14:textId="77777777" w:rsidR="004F247E" w:rsidRDefault="004F247E">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EFED" w14:textId="77777777" w:rsidR="004F247E" w:rsidRDefault="00000000">
    <w:pPr>
      <w:pStyle w:val="Antrats"/>
      <w:jc w:val="center"/>
    </w:pPr>
    <w:r>
      <w:fldChar w:fldCharType="begin"/>
    </w:r>
    <w:r>
      <w:instrText>PAGE   \* MERGEFORMAT</w:instrText>
    </w:r>
    <w:r>
      <w:fldChar w:fldCharType="separate"/>
    </w:r>
    <w:r>
      <w:t>4</w:t>
    </w:r>
    <w:r>
      <w:fldChar w:fldCharType="end"/>
    </w:r>
  </w:p>
  <w:p w14:paraId="55C940F8" w14:textId="77777777" w:rsidR="004F247E" w:rsidRDefault="004F247E">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7362" w14:textId="77777777" w:rsidR="004F247E" w:rsidRDefault="004F247E">
    <w:pPr>
      <w:pStyle w:val="Antrats"/>
      <w:jc w:val="center"/>
    </w:pPr>
  </w:p>
  <w:p w14:paraId="78476292" w14:textId="77777777" w:rsidR="004F247E" w:rsidRDefault="004F247E">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0940" w14:textId="77777777" w:rsidR="004F247E" w:rsidRDefault="00000000">
    <w:pPr>
      <w:pStyle w:val="Antrats"/>
      <w:jc w:val="center"/>
    </w:pPr>
    <w:r>
      <w:fldChar w:fldCharType="begin"/>
    </w:r>
    <w:r>
      <w:instrText>PAGE   \* MERGEFORMAT</w:instrText>
    </w:r>
    <w:r>
      <w:fldChar w:fldCharType="separate"/>
    </w:r>
    <w:r>
      <w:t>38</w:t>
    </w:r>
    <w:r>
      <w:fldChar w:fldCharType="end"/>
    </w:r>
  </w:p>
  <w:p w14:paraId="64EDA8FA" w14:textId="77777777" w:rsidR="004F247E" w:rsidRDefault="004F247E">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1D10" w14:textId="77777777" w:rsidR="004F247E" w:rsidRDefault="004F247E">
    <w:pPr>
      <w:pStyle w:val="Antrats"/>
      <w:jc w:val="center"/>
    </w:pPr>
  </w:p>
  <w:p w14:paraId="6CDDEE90" w14:textId="77777777" w:rsidR="004F247E" w:rsidRDefault="004F247E">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B"/>
    <w:rsid w:val="004F247E"/>
    <w:rsid w:val="007F4ECB"/>
    <w:rsid w:val="008D53E9"/>
    <w:rsid w:val="00CF4B3A"/>
    <w:rsid w:val="00DC28B9"/>
    <w:rsid w:val="00DD1A5A"/>
    <w:rsid w:val="00F35CAD"/>
    <w:rsid w:val="00FC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38FC"/>
  <w15:docId w15:val="{40931CF2-3F2F-40AE-AE6C-EDB8549E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40161330">
      <w:bodyDiv w:val="1"/>
      <w:marLeft w:val="0"/>
      <w:marRight w:val="0"/>
      <w:marTop w:val="0"/>
      <w:marBottom w:val="0"/>
      <w:divBdr>
        <w:top w:val="none" w:sz="0" w:space="0" w:color="auto"/>
        <w:left w:val="none" w:sz="0" w:space="0" w:color="auto"/>
        <w:bottom w:val="none" w:sz="0" w:space="0" w:color="auto"/>
        <w:right w:val="none" w:sz="0" w:space="0" w:color="auto"/>
      </w:divBdr>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e7ce3e003ce311ee9de9e7e0fd363afc"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e-tar.lt/portal/legalAct.html?documentId=e7ce3e003ce311ee9de9e7e0fd363afc" TargetMode="External"/><Relationship Id="rId3" Type="http://schemas.openxmlformats.org/officeDocument/2006/relationships/settings" Target="settings.xml"/><Relationship Id="rId21" Type="http://schemas.openxmlformats.org/officeDocument/2006/relationships/hyperlink" Target="https://www.e-tar.lt/portal/legalAct.html?documentId=20a99fc0c36611eba2bad9a0748ee64d" TargetMode="External"/><Relationship Id="rId7" Type="http://schemas.openxmlformats.org/officeDocument/2006/relationships/hyperlink" Target="https://www.e-tar.lt/portal/legalAct.html?documentId=e7ce3e003ce311ee9de9e7e0fd363afc"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409e0920883011ed8df094f359a60216"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e-tar.lt/portal/legalAct.html?documentId=4fe8e7e098e411e9ae2e9d61b1f977b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e7ce3e003ce311ee9de9e7e0fd363afc" TargetMode="External"/><Relationship Id="rId24" Type="http://schemas.openxmlformats.org/officeDocument/2006/relationships/hyperlink" Target="https://www.e-tar.lt/portal/legalAct.html?documentId=3ab64310b0c211ec8d9390588bf2de65"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e-tar.lt/portal/legalAct.html?documentId=122874b062fa11eca9ac839120d251c4" TargetMode="External"/><Relationship Id="rId28" Type="http://schemas.openxmlformats.org/officeDocument/2006/relationships/fontTable" Target="fontTable.xml"/><Relationship Id="rId10" Type="http://schemas.openxmlformats.org/officeDocument/2006/relationships/hyperlink" Target="https://www.e-tar.lt/portal/legalAct.html?documentId=e7ce3e003ce311ee9de9e7e0fd363afc" TargetMode="External"/><Relationship Id="rId19" Type="http://schemas.openxmlformats.org/officeDocument/2006/relationships/hyperlink" Target="https://www.e-tar.lt/portal/legalAct.html?documentId=e7ce3e003ce311ee9de9e7e0fd363afc" TargetMode="External"/><Relationship Id="rId4" Type="http://schemas.openxmlformats.org/officeDocument/2006/relationships/webSettings" Target="webSettings.xml"/><Relationship Id="rId9" Type="http://schemas.openxmlformats.org/officeDocument/2006/relationships/hyperlink" Target="https://www.e-tar.lt/portal/legalAct.html?documentId=e7ce3e003ce311ee9de9e7e0fd363afc" TargetMode="External"/><Relationship Id="rId14" Type="http://schemas.openxmlformats.org/officeDocument/2006/relationships/footer" Target="footer1.xml"/><Relationship Id="rId22" Type="http://schemas.openxmlformats.org/officeDocument/2006/relationships/hyperlink" Target="https://www.e-tar.lt/portal/legalAct.html?documentId=682c04a056b411ec862fdcbc8b3e3e05"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704E43B-F3F2-4527-86A8-8DD7CC5A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33492</Words>
  <Characters>19092</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GiedreL</cp:lastModifiedBy>
  <cp:revision>5</cp:revision>
  <cp:lastPrinted>2023-09-13T05:59:00Z</cp:lastPrinted>
  <dcterms:created xsi:type="dcterms:W3CDTF">2023-09-12T06:04:00Z</dcterms:created>
  <dcterms:modified xsi:type="dcterms:W3CDTF">2023-09-13T06:01:00Z</dcterms:modified>
</cp:coreProperties>
</file>