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7155D" w14:textId="59ECC9F5" w:rsidR="006A0F86" w:rsidRDefault="006A0F86" w:rsidP="00436599">
      <w:pPr>
        <w:jc w:val="center"/>
        <w:rPr>
          <w:b/>
          <w:szCs w:val="24"/>
        </w:rPr>
      </w:pPr>
      <w:r w:rsidRPr="00DF78F7">
        <w:rPr>
          <w:noProof/>
          <w:szCs w:val="24"/>
          <w:lang w:val="en-US"/>
        </w:rPr>
        <w:drawing>
          <wp:inline distT="0" distB="0" distL="0" distR="0" wp14:anchorId="6C0CA593" wp14:editId="3C38F5FC">
            <wp:extent cx="533400" cy="523875"/>
            <wp:effectExtent l="0" t="0" r="0" b="9525"/>
            <wp:docPr id="2" name="Paveikslėlis 2" descr="Aprašas: LASAS_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Aprašas: LASAS_LOGOTIP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23875"/>
                    </a:xfrm>
                    <a:prstGeom prst="rect">
                      <a:avLst/>
                    </a:prstGeom>
                    <a:solidFill>
                      <a:srgbClr val="3366FF"/>
                    </a:solidFill>
                    <a:ln>
                      <a:noFill/>
                    </a:ln>
                  </pic:spPr>
                </pic:pic>
              </a:graphicData>
            </a:graphic>
          </wp:inline>
        </w:drawing>
      </w:r>
    </w:p>
    <w:p w14:paraId="16E88A42" w14:textId="0F2A7C0B" w:rsidR="00512204" w:rsidRDefault="008E19F5" w:rsidP="00436599">
      <w:pPr>
        <w:jc w:val="center"/>
        <w:rPr>
          <w:b/>
          <w:szCs w:val="24"/>
        </w:rPr>
      </w:pPr>
      <w:r>
        <w:rPr>
          <w:b/>
          <w:szCs w:val="24"/>
        </w:rPr>
        <w:t>UAB „DZŪKIJOS VANDENYS“</w:t>
      </w:r>
    </w:p>
    <w:p w14:paraId="6BE56F5C" w14:textId="77777777" w:rsidR="00C21AB8" w:rsidRPr="00436599" w:rsidRDefault="00C21AB8" w:rsidP="00436599">
      <w:pPr>
        <w:jc w:val="center"/>
        <w:rPr>
          <w:szCs w:val="24"/>
        </w:rPr>
      </w:pPr>
    </w:p>
    <w:p w14:paraId="720CD207" w14:textId="77777777" w:rsidR="00512204" w:rsidRDefault="00467BE2" w:rsidP="00436599">
      <w:pPr>
        <w:keepLines/>
        <w:jc w:val="center"/>
        <w:textAlignment w:val="center"/>
      </w:pPr>
      <w:r>
        <w:rPr>
          <w:b/>
          <w:bCs/>
          <w:caps/>
          <w:szCs w:val="24"/>
        </w:rPr>
        <w:t>MAŽOS VERTĖS PIRKIMŲ Tvarkos aprašas</w:t>
      </w:r>
    </w:p>
    <w:p w14:paraId="70E23E64" w14:textId="77777777" w:rsidR="00512204" w:rsidRDefault="00512204" w:rsidP="00436599">
      <w:pPr>
        <w:jc w:val="center"/>
        <w:rPr>
          <w:szCs w:val="24"/>
          <w:u w:val="single"/>
        </w:rPr>
      </w:pPr>
    </w:p>
    <w:p w14:paraId="7BA58FEA" w14:textId="77777777" w:rsidR="006A0F86" w:rsidRPr="00F36A77" w:rsidRDefault="006A0F86" w:rsidP="00436599">
      <w:pPr>
        <w:jc w:val="center"/>
        <w:rPr>
          <w:szCs w:val="24"/>
          <w:u w:val="single"/>
        </w:rPr>
      </w:pPr>
    </w:p>
    <w:p w14:paraId="3280793E" w14:textId="77777777" w:rsidR="00512204" w:rsidRPr="006A0F86" w:rsidRDefault="00467BE2" w:rsidP="00436599">
      <w:pPr>
        <w:keepLines/>
        <w:jc w:val="center"/>
        <w:textAlignment w:val="center"/>
        <w:rPr>
          <w:b/>
          <w:bCs/>
          <w:caps/>
          <w:szCs w:val="24"/>
        </w:rPr>
      </w:pPr>
      <w:r w:rsidRPr="006A0F86">
        <w:rPr>
          <w:b/>
          <w:bCs/>
          <w:caps/>
          <w:szCs w:val="24"/>
        </w:rPr>
        <w:t>TURINYS</w:t>
      </w:r>
    </w:p>
    <w:p w14:paraId="05B7FD31" w14:textId="77777777" w:rsidR="00512204" w:rsidRPr="006A0F86" w:rsidRDefault="00512204" w:rsidP="006A0F86">
      <w:pPr>
        <w:suppressAutoHyphens w:val="0"/>
        <w:autoSpaceDN/>
        <w:ind w:firstLine="75"/>
        <w:textAlignment w:val="auto"/>
        <w:rPr>
          <w:color w:val="000000"/>
          <w:sz w:val="27"/>
          <w:szCs w:val="27"/>
          <w:u w:val="single"/>
        </w:rPr>
      </w:pPr>
    </w:p>
    <w:tbl>
      <w:tblPr>
        <w:tblStyle w:val="Lentelstinklelis"/>
        <w:tblW w:w="893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796"/>
      </w:tblGrid>
      <w:tr w:rsidR="006A0F86" w14:paraId="019E849E" w14:textId="77777777" w:rsidTr="00436599">
        <w:tc>
          <w:tcPr>
            <w:tcW w:w="1134" w:type="dxa"/>
          </w:tcPr>
          <w:p w14:paraId="40DF6783" w14:textId="2420EB2E" w:rsidR="006A0F86" w:rsidRDefault="006A0F86" w:rsidP="006A0F86">
            <w:pPr>
              <w:suppressAutoHyphens w:val="0"/>
              <w:autoSpaceDN/>
              <w:jc w:val="both"/>
              <w:textAlignment w:val="auto"/>
              <w:rPr>
                <w:color w:val="000000"/>
                <w:szCs w:val="24"/>
              </w:rPr>
            </w:pPr>
            <w:bookmarkStart w:id="0" w:name="part_8938991e09c14ffeaa09a291b7654820"/>
            <w:bookmarkEnd w:id="0"/>
            <w:r>
              <w:rPr>
                <w:color w:val="000000"/>
                <w:szCs w:val="24"/>
              </w:rPr>
              <w:t>I.</w:t>
            </w:r>
          </w:p>
        </w:tc>
        <w:tc>
          <w:tcPr>
            <w:tcW w:w="7796" w:type="dxa"/>
          </w:tcPr>
          <w:p w14:paraId="5592F3C4" w14:textId="4A57C4AD" w:rsidR="006A0F86" w:rsidRDefault="006A0F86" w:rsidP="006A0F86">
            <w:pPr>
              <w:suppressAutoHyphens w:val="0"/>
              <w:autoSpaceDN/>
              <w:jc w:val="both"/>
              <w:textAlignment w:val="auto"/>
              <w:rPr>
                <w:color w:val="000000"/>
                <w:szCs w:val="24"/>
              </w:rPr>
            </w:pPr>
            <w:r w:rsidRPr="006A0F86">
              <w:rPr>
                <w:color w:val="000000"/>
                <w:szCs w:val="24"/>
              </w:rPr>
              <w:t>BENDROSIOS NUOSTATOS</w:t>
            </w:r>
          </w:p>
        </w:tc>
      </w:tr>
      <w:tr w:rsidR="006A0F86" w14:paraId="088E7BA7" w14:textId="77777777" w:rsidTr="00436599">
        <w:tc>
          <w:tcPr>
            <w:tcW w:w="1134" w:type="dxa"/>
          </w:tcPr>
          <w:p w14:paraId="39524FC8" w14:textId="1DEAFE62" w:rsidR="006A0F86" w:rsidRDefault="006A0F86" w:rsidP="006A0F86">
            <w:pPr>
              <w:suppressAutoHyphens w:val="0"/>
              <w:autoSpaceDN/>
              <w:jc w:val="both"/>
              <w:textAlignment w:val="auto"/>
              <w:rPr>
                <w:color w:val="000000"/>
                <w:szCs w:val="24"/>
              </w:rPr>
            </w:pPr>
            <w:r>
              <w:rPr>
                <w:color w:val="000000"/>
                <w:szCs w:val="24"/>
              </w:rPr>
              <w:t>II.</w:t>
            </w:r>
          </w:p>
        </w:tc>
        <w:tc>
          <w:tcPr>
            <w:tcW w:w="7796" w:type="dxa"/>
          </w:tcPr>
          <w:p w14:paraId="25CB6FD8" w14:textId="7FE4C686" w:rsidR="006A0F86" w:rsidRDefault="006A0F86" w:rsidP="006A0F86">
            <w:pPr>
              <w:suppressAutoHyphens w:val="0"/>
              <w:autoSpaceDN/>
              <w:ind w:left="360" w:hanging="327"/>
              <w:jc w:val="both"/>
              <w:textAlignment w:val="auto"/>
              <w:rPr>
                <w:color w:val="000000"/>
                <w:szCs w:val="24"/>
              </w:rPr>
            </w:pPr>
            <w:r w:rsidRPr="006A0F86">
              <w:rPr>
                <w:color w:val="000000"/>
                <w:szCs w:val="24"/>
              </w:rPr>
              <w:t>PIRKIMŲ PLANAVIMAS IR ORGANIZAVIMAS</w:t>
            </w:r>
          </w:p>
        </w:tc>
      </w:tr>
      <w:tr w:rsidR="006A0F86" w14:paraId="329B31C4" w14:textId="77777777" w:rsidTr="00436599">
        <w:tc>
          <w:tcPr>
            <w:tcW w:w="1134" w:type="dxa"/>
          </w:tcPr>
          <w:p w14:paraId="5D2A6266" w14:textId="5B2DB1B1" w:rsidR="006A0F86" w:rsidRDefault="006A0F86" w:rsidP="006A0F86">
            <w:pPr>
              <w:suppressAutoHyphens w:val="0"/>
              <w:autoSpaceDN/>
              <w:jc w:val="both"/>
              <w:textAlignment w:val="auto"/>
              <w:rPr>
                <w:color w:val="000000"/>
                <w:szCs w:val="24"/>
              </w:rPr>
            </w:pPr>
            <w:r>
              <w:rPr>
                <w:color w:val="000000"/>
                <w:szCs w:val="24"/>
              </w:rPr>
              <w:t>III.</w:t>
            </w:r>
          </w:p>
        </w:tc>
        <w:tc>
          <w:tcPr>
            <w:tcW w:w="7796" w:type="dxa"/>
          </w:tcPr>
          <w:p w14:paraId="3E0DCDC1" w14:textId="06A0F001" w:rsidR="006A0F86" w:rsidRDefault="006A0F86" w:rsidP="006A0F86">
            <w:pPr>
              <w:suppressAutoHyphens w:val="0"/>
              <w:autoSpaceDN/>
              <w:ind w:left="360" w:hanging="327"/>
              <w:jc w:val="both"/>
              <w:textAlignment w:val="auto"/>
              <w:rPr>
                <w:color w:val="000000"/>
                <w:szCs w:val="24"/>
              </w:rPr>
            </w:pPr>
            <w:r w:rsidRPr="006A0F86">
              <w:rPr>
                <w:color w:val="000000"/>
                <w:szCs w:val="24"/>
              </w:rPr>
              <w:t>PIRKIMŲ VYKDYMAS</w:t>
            </w:r>
          </w:p>
        </w:tc>
      </w:tr>
      <w:tr w:rsidR="006A0F86" w14:paraId="5B1823CD" w14:textId="77777777" w:rsidTr="00436599">
        <w:tc>
          <w:tcPr>
            <w:tcW w:w="1134" w:type="dxa"/>
          </w:tcPr>
          <w:p w14:paraId="326D342D" w14:textId="725EB817" w:rsidR="006A0F86" w:rsidRDefault="006A0F86" w:rsidP="006A0F86">
            <w:pPr>
              <w:suppressAutoHyphens w:val="0"/>
              <w:autoSpaceDN/>
              <w:jc w:val="both"/>
              <w:textAlignment w:val="auto"/>
              <w:rPr>
                <w:color w:val="000000"/>
                <w:szCs w:val="24"/>
              </w:rPr>
            </w:pPr>
            <w:r>
              <w:rPr>
                <w:color w:val="000000"/>
                <w:szCs w:val="24"/>
              </w:rPr>
              <w:t>III.</w:t>
            </w:r>
            <w:r w:rsidR="009807B8">
              <w:rPr>
                <w:color w:val="000000"/>
                <w:szCs w:val="24"/>
              </w:rPr>
              <w:t xml:space="preserve"> </w:t>
            </w:r>
            <w:r>
              <w:rPr>
                <w:color w:val="000000"/>
                <w:szCs w:val="24"/>
              </w:rPr>
              <w:t>1.</w:t>
            </w:r>
          </w:p>
        </w:tc>
        <w:tc>
          <w:tcPr>
            <w:tcW w:w="7796" w:type="dxa"/>
          </w:tcPr>
          <w:p w14:paraId="22777033" w14:textId="67240A70" w:rsidR="006A0F86" w:rsidRDefault="006A0F86" w:rsidP="006A0F86">
            <w:pPr>
              <w:suppressAutoHyphens w:val="0"/>
              <w:autoSpaceDN/>
              <w:ind w:left="360" w:hanging="327"/>
              <w:jc w:val="both"/>
              <w:textAlignment w:val="auto"/>
              <w:rPr>
                <w:color w:val="000000"/>
                <w:szCs w:val="24"/>
              </w:rPr>
            </w:pPr>
            <w:r w:rsidRPr="006A0F86">
              <w:rPr>
                <w:color w:val="000000"/>
                <w:szCs w:val="24"/>
              </w:rPr>
              <w:t>Neskelbiama apklausa</w:t>
            </w:r>
          </w:p>
        </w:tc>
      </w:tr>
      <w:tr w:rsidR="006A0F86" w14:paraId="087E78A3" w14:textId="77777777" w:rsidTr="00436599">
        <w:tc>
          <w:tcPr>
            <w:tcW w:w="1134" w:type="dxa"/>
          </w:tcPr>
          <w:p w14:paraId="0293F507" w14:textId="5AC92A0A" w:rsidR="006A0F86" w:rsidRDefault="006A0F86" w:rsidP="006A0F86">
            <w:pPr>
              <w:suppressAutoHyphens w:val="0"/>
              <w:autoSpaceDN/>
              <w:jc w:val="both"/>
              <w:textAlignment w:val="auto"/>
              <w:rPr>
                <w:color w:val="000000"/>
                <w:szCs w:val="24"/>
              </w:rPr>
            </w:pPr>
            <w:r>
              <w:rPr>
                <w:color w:val="000000"/>
                <w:szCs w:val="24"/>
              </w:rPr>
              <w:t>III.</w:t>
            </w:r>
            <w:r w:rsidR="009807B8">
              <w:rPr>
                <w:color w:val="000000"/>
                <w:szCs w:val="24"/>
              </w:rPr>
              <w:t xml:space="preserve"> </w:t>
            </w:r>
            <w:r>
              <w:rPr>
                <w:color w:val="000000"/>
                <w:szCs w:val="24"/>
              </w:rPr>
              <w:t>2.</w:t>
            </w:r>
          </w:p>
        </w:tc>
        <w:tc>
          <w:tcPr>
            <w:tcW w:w="7796" w:type="dxa"/>
          </w:tcPr>
          <w:p w14:paraId="012BCDB0" w14:textId="6CB14DBE" w:rsidR="006A0F86" w:rsidRPr="006A0F86" w:rsidRDefault="006A0F86" w:rsidP="006A0F86">
            <w:pPr>
              <w:suppressAutoHyphens w:val="0"/>
              <w:autoSpaceDN/>
              <w:ind w:left="360" w:hanging="327"/>
              <w:jc w:val="both"/>
              <w:textAlignment w:val="auto"/>
              <w:rPr>
                <w:color w:val="000000"/>
                <w:szCs w:val="24"/>
              </w:rPr>
            </w:pPr>
            <w:r w:rsidRPr="006A0F86">
              <w:rPr>
                <w:color w:val="000000"/>
                <w:szCs w:val="24"/>
              </w:rPr>
              <w:t>Skelbiama apklausa</w:t>
            </w:r>
          </w:p>
        </w:tc>
      </w:tr>
      <w:tr w:rsidR="006A0F86" w14:paraId="0AE83DFA" w14:textId="77777777" w:rsidTr="00436599">
        <w:tc>
          <w:tcPr>
            <w:tcW w:w="1134" w:type="dxa"/>
          </w:tcPr>
          <w:p w14:paraId="18707B0A" w14:textId="10ED3050" w:rsidR="006A0F86" w:rsidRDefault="006A0F86" w:rsidP="006A0F86">
            <w:pPr>
              <w:suppressAutoHyphens w:val="0"/>
              <w:autoSpaceDN/>
              <w:jc w:val="both"/>
              <w:textAlignment w:val="auto"/>
              <w:rPr>
                <w:color w:val="000000"/>
                <w:szCs w:val="24"/>
              </w:rPr>
            </w:pPr>
            <w:r>
              <w:rPr>
                <w:color w:val="000000"/>
                <w:szCs w:val="24"/>
              </w:rPr>
              <w:t>IV.</w:t>
            </w:r>
          </w:p>
        </w:tc>
        <w:tc>
          <w:tcPr>
            <w:tcW w:w="7796" w:type="dxa"/>
          </w:tcPr>
          <w:p w14:paraId="2E2CE209" w14:textId="690050CE" w:rsidR="006A0F86" w:rsidRPr="006A0F86" w:rsidRDefault="006A0F86" w:rsidP="006A0F86">
            <w:pPr>
              <w:suppressAutoHyphens w:val="0"/>
              <w:autoSpaceDN/>
              <w:ind w:left="360" w:hanging="327"/>
              <w:jc w:val="both"/>
              <w:textAlignment w:val="auto"/>
              <w:rPr>
                <w:color w:val="000000"/>
                <w:szCs w:val="24"/>
              </w:rPr>
            </w:pPr>
            <w:r w:rsidRPr="006A0F86">
              <w:rPr>
                <w:color w:val="000000"/>
                <w:szCs w:val="24"/>
              </w:rPr>
              <w:t>SUTARTIS</w:t>
            </w:r>
          </w:p>
        </w:tc>
      </w:tr>
      <w:tr w:rsidR="006A0F86" w14:paraId="32EFB2BA" w14:textId="77777777" w:rsidTr="00436599">
        <w:tc>
          <w:tcPr>
            <w:tcW w:w="1134" w:type="dxa"/>
          </w:tcPr>
          <w:p w14:paraId="7E08CE61" w14:textId="76633A76" w:rsidR="006A0F86" w:rsidRDefault="006A0F86" w:rsidP="006A0F86">
            <w:pPr>
              <w:suppressAutoHyphens w:val="0"/>
              <w:autoSpaceDN/>
              <w:jc w:val="both"/>
              <w:textAlignment w:val="auto"/>
              <w:rPr>
                <w:color w:val="000000"/>
                <w:szCs w:val="24"/>
              </w:rPr>
            </w:pPr>
            <w:r>
              <w:rPr>
                <w:color w:val="000000"/>
                <w:szCs w:val="24"/>
              </w:rPr>
              <w:t>V.</w:t>
            </w:r>
          </w:p>
        </w:tc>
        <w:tc>
          <w:tcPr>
            <w:tcW w:w="7796" w:type="dxa"/>
          </w:tcPr>
          <w:p w14:paraId="32E26955" w14:textId="4C28E67F" w:rsidR="006A0F86" w:rsidRDefault="006A0F86" w:rsidP="006A0F86">
            <w:pPr>
              <w:suppressAutoHyphens w:val="0"/>
              <w:autoSpaceDN/>
              <w:ind w:left="360" w:hanging="327"/>
              <w:jc w:val="both"/>
              <w:textAlignment w:val="auto"/>
              <w:rPr>
                <w:color w:val="000000"/>
                <w:szCs w:val="24"/>
              </w:rPr>
            </w:pPr>
            <w:r w:rsidRPr="006A0F86">
              <w:rPr>
                <w:color w:val="000000"/>
                <w:szCs w:val="24"/>
              </w:rPr>
              <w:t>INFORMACIJOS APIE PIRKIMUS TEIKIMAS</w:t>
            </w:r>
          </w:p>
        </w:tc>
      </w:tr>
      <w:tr w:rsidR="006A0F86" w14:paraId="5E74C5CE" w14:textId="77777777" w:rsidTr="00436599">
        <w:tc>
          <w:tcPr>
            <w:tcW w:w="1134" w:type="dxa"/>
          </w:tcPr>
          <w:p w14:paraId="2BC57E26" w14:textId="57C6B30F" w:rsidR="006A0F86" w:rsidRDefault="006A0F86" w:rsidP="006A0F86">
            <w:pPr>
              <w:suppressAutoHyphens w:val="0"/>
              <w:autoSpaceDN/>
              <w:jc w:val="both"/>
              <w:textAlignment w:val="auto"/>
              <w:rPr>
                <w:color w:val="000000"/>
                <w:szCs w:val="24"/>
              </w:rPr>
            </w:pPr>
            <w:r>
              <w:rPr>
                <w:color w:val="000000"/>
                <w:szCs w:val="24"/>
              </w:rPr>
              <w:t>VI.</w:t>
            </w:r>
          </w:p>
        </w:tc>
        <w:tc>
          <w:tcPr>
            <w:tcW w:w="7796" w:type="dxa"/>
          </w:tcPr>
          <w:p w14:paraId="52854A00" w14:textId="581F730C" w:rsidR="006A0F86" w:rsidRDefault="006A0F86" w:rsidP="006A0F86">
            <w:pPr>
              <w:suppressAutoHyphens w:val="0"/>
              <w:autoSpaceDN/>
              <w:ind w:left="360" w:hanging="327"/>
              <w:jc w:val="both"/>
              <w:textAlignment w:val="auto"/>
              <w:rPr>
                <w:color w:val="000000"/>
                <w:szCs w:val="24"/>
              </w:rPr>
            </w:pPr>
            <w:r w:rsidRPr="006A0F86">
              <w:rPr>
                <w:color w:val="000000"/>
                <w:szCs w:val="24"/>
              </w:rPr>
              <w:t>GINČŲ NAGRINĖJIMAS</w:t>
            </w:r>
          </w:p>
        </w:tc>
      </w:tr>
      <w:tr w:rsidR="006A0F86" w14:paraId="2B2DA2F7" w14:textId="77777777" w:rsidTr="00436599">
        <w:tc>
          <w:tcPr>
            <w:tcW w:w="1134" w:type="dxa"/>
          </w:tcPr>
          <w:p w14:paraId="044EB967" w14:textId="7CD01964" w:rsidR="006A0F86" w:rsidRDefault="006A0F86" w:rsidP="006A0F86">
            <w:pPr>
              <w:suppressAutoHyphens w:val="0"/>
              <w:autoSpaceDN/>
              <w:jc w:val="both"/>
              <w:textAlignment w:val="auto"/>
              <w:rPr>
                <w:color w:val="000000"/>
                <w:szCs w:val="24"/>
              </w:rPr>
            </w:pPr>
            <w:r>
              <w:rPr>
                <w:color w:val="000000"/>
                <w:szCs w:val="24"/>
              </w:rPr>
              <w:t>VII.</w:t>
            </w:r>
          </w:p>
        </w:tc>
        <w:tc>
          <w:tcPr>
            <w:tcW w:w="7796" w:type="dxa"/>
          </w:tcPr>
          <w:p w14:paraId="5B2B677A" w14:textId="498D7631" w:rsidR="006A0F86" w:rsidRDefault="006A0F86" w:rsidP="006A0F86">
            <w:pPr>
              <w:suppressAutoHyphens w:val="0"/>
              <w:autoSpaceDN/>
              <w:ind w:left="360" w:hanging="327"/>
              <w:jc w:val="both"/>
              <w:textAlignment w:val="auto"/>
              <w:rPr>
                <w:color w:val="000000"/>
                <w:szCs w:val="24"/>
              </w:rPr>
            </w:pPr>
            <w:r w:rsidRPr="006A0F86">
              <w:rPr>
                <w:color w:val="000000"/>
                <w:szCs w:val="24"/>
              </w:rPr>
              <w:t>BAIGIAMOSIOS NUOSTATOS</w:t>
            </w:r>
          </w:p>
        </w:tc>
      </w:tr>
      <w:tr w:rsidR="006A0F86" w14:paraId="6A4ECBFB" w14:textId="77777777" w:rsidTr="00436599">
        <w:tc>
          <w:tcPr>
            <w:tcW w:w="1134" w:type="dxa"/>
          </w:tcPr>
          <w:p w14:paraId="79F9C3AE" w14:textId="566B1474" w:rsidR="006A0F86" w:rsidRDefault="006A0F86" w:rsidP="006A0F86">
            <w:pPr>
              <w:suppressAutoHyphens w:val="0"/>
              <w:autoSpaceDN/>
              <w:jc w:val="both"/>
              <w:textAlignment w:val="auto"/>
              <w:rPr>
                <w:color w:val="000000"/>
                <w:szCs w:val="24"/>
              </w:rPr>
            </w:pPr>
            <w:r>
              <w:rPr>
                <w:color w:val="000000"/>
                <w:szCs w:val="24"/>
              </w:rPr>
              <w:t>VIII.</w:t>
            </w:r>
          </w:p>
        </w:tc>
        <w:tc>
          <w:tcPr>
            <w:tcW w:w="7796" w:type="dxa"/>
          </w:tcPr>
          <w:p w14:paraId="7DD4DDD2" w14:textId="28123C3E" w:rsidR="006A0F86" w:rsidRDefault="006A0F86" w:rsidP="006A0F86">
            <w:pPr>
              <w:suppressAutoHyphens w:val="0"/>
              <w:autoSpaceDN/>
              <w:ind w:left="1080" w:hanging="1047"/>
              <w:jc w:val="both"/>
              <w:textAlignment w:val="auto"/>
              <w:rPr>
                <w:color w:val="000000"/>
                <w:szCs w:val="24"/>
              </w:rPr>
            </w:pPr>
            <w:r w:rsidRPr="006A0F86">
              <w:rPr>
                <w:color w:val="000000"/>
                <w:szCs w:val="24"/>
              </w:rPr>
              <w:t>PRIEDA</w:t>
            </w:r>
            <w:r>
              <w:rPr>
                <w:color w:val="000000"/>
                <w:szCs w:val="24"/>
              </w:rPr>
              <w:t>I</w:t>
            </w:r>
          </w:p>
        </w:tc>
      </w:tr>
    </w:tbl>
    <w:p w14:paraId="5EFEEB2B" w14:textId="77777777" w:rsidR="00512204" w:rsidRDefault="00512204" w:rsidP="006A0F86">
      <w:pPr>
        <w:rPr>
          <w:szCs w:val="24"/>
        </w:rPr>
      </w:pPr>
      <w:bookmarkStart w:id="1" w:name="part_65eb541dd3c04b85ad18dbf2ef318f5d"/>
      <w:bookmarkStart w:id="2" w:name="part_c69ea05d45da4de0a5c94fa903647b20"/>
      <w:bookmarkStart w:id="3" w:name="part_bec832b41da844d0a11fa292c50d4715"/>
      <w:bookmarkStart w:id="4" w:name="part_f48556ac8d314e8cb82f5495b55ec44c"/>
      <w:bookmarkStart w:id="5" w:name="part_faecebe973764827b25606449788f6e4"/>
      <w:bookmarkStart w:id="6" w:name="part_3108a428adf046a3b5272d8ca1d84884"/>
      <w:bookmarkEnd w:id="1"/>
      <w:bookmarkEnd w:id="2"/>
      <w:bookmarkEnd w:id="3"/>
      <w:bookmarkEnd w:id="4"/>
      <w:bookmarkEnd w:id="5"/>
      <w:bookmarkEnd w:id="6"/>
    </w:p>
    <w:p w14:paraId="7490A79C" w14:textId="77777777" w:rsidR="00512204" w:rsidRDefault="00467BE2" w:rsidP="00436599">
      <w:pPr>
        <w:keepLines/>
        <w:jc w:val="center"/>
        <w:textAlignment w:val="center"/>
      </w:pPr>
      <w:r>
        <w:rPr>
          <w:b/>
          <w:bCs/>
          <w:caps/>
          <w:szCs w:val="24"/>
        </w:rPr>
        <w:t>I. BENDROSIOS NUOSTATOS</w:t>
      </w:r>
    </w:p>
    <w:p w14:paraId="6C7B0773" w14:textId="77777777" w:rsidR="00512204" w:rsidRDefault="00512204" w:rsidP="00B33769">
      <w:pPr>
        <w:ind w:right="-554"/>
      </w:pPr>
    </w:p>
    <w:p w14:paraId="46D9C9AD" w14:textId="340FFFEF" w:rsidR="00512204" w:rsidRDefault="006A0F86" w:rsidP="00436599">
      <w:pPr>
        <w:ind w:firstLine="709"/>
        <w:jc w:val="both"/>
        <w:textAlignment w:val="center"/>
      </w:pPr>
      <w:r>
        <w:rPr>
          <w:color w:val="000000"/>
        </w:rPr>
        <w:t xml:space="preserve">1. </w:t>
      </w:r>
      <w:r w:rsidR="00467BE2" w:rsidRPr="006A0F86">
        <w:rPr>
          <w:color w:val="000000"/>
        </w:rPr>
        <w:t xml:space="preserve">UAB </w:t>
      </w:r>
      <w:r w:rsidR="008E19F5" w:rsidRPr="006A0F86">
        <w:rPr>
          <w:color w:val="000000"/>
        </w:rPr>
        <w:t xml:space="preserve">„Dzūkijos vandenys“ </w:t>
      </w:r>
      <w:r w:rsidR="00467BE2" w:rsidRPr="006A0F86">
        <w:rPr>
          <w:color w:val="000000"/>
        </w:rPr>
        <w:t>(toliau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14:paraId="2C1AD847" w14:textId="61AB58E8" w:rsidR="00512204" w:rsidRDefault="006A0F86" w:rsidP="00436599">
      <w:pPr>
        <w:ind w:firstLine="709"/>
        <w:jc w:val="both"/>
        <w:textAlignment w:val="center"/>
      </w:pPr>
      <w:r>
        <w:rPr>
          <w:szCs w:val="24"/>
        </w:rPr>
        <w:t xml:space="preserve">2. </w:t>
      </w:r>
      <w:r w:rsidR="00467BE2" w:rsidRPr="006A0F86">
        <w:rPr>
          <w:szCs w:val="24"/>
        </w:rPr>
        <w:t>Aprašas</w:t>
      </w:r>
      <w:r w:rsidR="00467BE2">
        <w:t xml:space="preserve"> parengtas vadovaujantis Lietuvos Respublikos pirkimų, atliekamų </w:t>
      </w:r>
      <w:proofErr w:type="spellStart"/>
      <w:r w:rsidR="00467BE2">
        <w:t>vandentvarkos</w:t>
      </w:r>
      <w:proofErr w:type="spellEnd"/>
      <w:r w:rsidR="00467BE2">
        <w:t xml:space="preserve">, energetikos, transporto ar pašto paslaugų srities perkančiųjų subjektų, įstatymu (toliau – Įstatymas) </w:t>
      </w:r>
      <w:r w:rsidR="00467BE2" w:rsidRPr="006A0F86">
        <w:rPr>
          <w:color w:val="000000"/>
        </w:rPr>
        <w:t>ir kitais viešuosius pirkimus reglamentuojančiais teisės aktais</w:t>
      </w:r>
      <w:r w:rsidR="00467BE2" w:rsidRPr="006A0F86">
        <w:rPr>
          <w:szCs w:val="24"/>
        </w:rPr>
        <w:t xml:space="preserve">. </w:t>
      </w:r>
    </w:p>
    <w:p w14:paraId="1CE7DAE3" w14:textId="057EA718" w:rsidR="00512204" w:rsidRDefault="006A0F86" w:rsidP="00436599">
      <w:pPr>
        <w:tabs>
          <w:tab w:val="left" w:pos="720"/>
        </w:tabs>
        <w:ind w:firstLine="709"/>
        <w:jc w:val="both"/>
        <w:textAlignment w:val="center"/>
      </w:pPr>
      <w:r>
        <w:t xml:space="preserve">3. </w:t>
      </w:r>
      <w:r w:rsidR="00467BE2">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14:paraId="05C4E7B2" w14:textId="0A53740F" w:rsidR="00512204" w:rsidRDefault="00B33769" w:rsidP="00436599">
      <w:pPr>
        <w:tabs>
          <w:tab w:val="left" w:pos="810"/>
        </w:tabs>
        <w:ind w:firstLine="709"/>
        <w:jc w:val="both"/>
        <w:textAlignment w:val="center"/>
      </w:pPr>
      <w:r>
        <w:t xml:space="preserve">4. </w:t>
      </w:r>
      <w:r w:rsidR="00467BE2">
        <w:t>Apraše vartojamos sąvokos:</w:t>
      </w:r>
    </w:p>
    <w:p w14:paraId="6DF9581A" w14:textId="3E981AD2" w:rsidR="00512204" w:rsidRDefault="00B33769" w:rsidP="00436599">
      <w:pPr>
        <w:ind w:firstLine="709"/>
        <w:jc w:val="both"/>
        <w:textAlignment w:val="center"/>
      </w:pPr>
      <w:r w:rsidRPr="00B33769">
        <w:t>4.1.</w:t>
      </w:r>
      <w:r>
        <w:rPr>
          <w:b/>
        </w:rPr>
        <w:t xml:space="preserve"> </w:t>
      </w:r>
      <w:r w:rsidR="00467BE2" w:rsidRPr="00B33769">
        <w:rPr>
          <w:b/>
        </w:rPr>
        <w:t>CVP IS</w:t>
      </w:r>
      <w:r w:rsidR="00467BE2">
        <w:t xml:space="preserve"> – Centrinė viešųjų pirkimų informacinė sistema;</w:t>
      </w:r>
    </w:p>
    <w:p w14:paraId="11B5BF61" w14:textId="6C49CD0B" w:rsidR="00512204" w:rsidRDefault="00B33769" w:rsidP="00436599">
      <w:pPr>
        <w:ind w:firstLine="709"/>
        <w:jc w:val="both"/>
        <w:textAlignment w:val="center"/>
      </w:pPr>
      <w:r w:rsidRPr="00B33769">
        <w:t>4.2.</w:t>
      </w:r>
      <w:r>
        <w:rPr>
          <w:b/>
        </w:rPr>
        <w:t xml:space="preserve"> </w:t>
      </w:r>
      <w:r w:rsidR="00467BE2" w:rsidRPr="00B33769">
        <w:rPr>
          <w:b/>
        </w:rPr>
        <w:t>mažos vertės pirkimas</w:t>
      </w:r>
      <w:r w:rsidR="00467BE2">
        <w:t xml:space="preserve"> – tai:</w:t>
      </w:r>
    </w:p>
    <w:p w14:paraId="047BAF4E" w14:textId="28CDBC6E" w:rsidR="00512204" w:rsidRDefault="00B33769" w:rsidP="00436599">
      <w:pPr>
        <w:ind w:firstLine="709"/>
        <w:jc w:val="both"/>
        <w:textAlignment w:val="center"/>
      </w:pPr>
      <w:r>
        <w:t xml:space="preserve">4.2.1. </w:t>
      </w:r>
      <w:r w:rsidR="00467BE2">
        <w:t xml:space="preserve">supaprastintas pirkimas, kai prekių ar paslaugų pirkimo numatoma vertė yra mažesnė kaip 58 000 </w:t>
      </w:r>
      <w:proofErr w:type="spellStart"/>
      <w:r w:rsidR="00467BE2">
        <w:t>Eur</w:t>
      </w:r>
      <w:proofErr w:type="spellEnd"/>
      <w:r w:rsidR="00467BE2">
        <w:t xml:space="preserve"> </w:t>
      </w:r>
      <w:r w:rsidR="00467BE2" w:rsidRPr="00B33769">
        <w:rPr>
          <w:szCs w:val="24"/>
          <w:lang w:eastAsia="lt-LT"/>
        </w:rPr>
        <w:t>(penkiasdešimt aštuoni tūkstančiai eurų)</w:t>
      </w:r>
      <w:r w:rsidR="00467BE2">
        <w:t xml:space="preserve"> (be pridėtinės vertės mokesčio (toliau – PVM)), o darbų pirkimo numatoma vertė mažesnė kaip 145 000 </w:t>
      </w:r>
      <w:proofErr w:type="spellStart"/>
      <w:r w:rsidR="00467BE2">
        <w:t>Eur</w:t>
      </w:r>
      <w:proofErr w:type="spellEnd"/>
      <w:r w:rsidR="00467BE2">
        <w:t xml:space="preserve"> </w:t>
      </w:r>
      <w:r w:rsidR="00467BE2" w:rsidRPr="00B33769">
        <w:rPr>
          <w:szCs w:val="24"/>
          <w:lang w:eastAsia="lt-LT"/>
        </w:rPr>
        <w:t>(šimtas keturiasdešimt penki tūkstančiai eurų)</w:t>
      </w:r>
      <w:r w:rsidR="00467BE2">
        <w:t xml:space="preserve"> (be PVM);</w:t>
      </w:r>
    </w:p>
    <w:p w14:paraId="1800E641" w14:textId="4EB6165F" w:rsidR="00512204" w:rsidRDefault="00B33769" w:rsidP="00436599">
      <w:pPr>
        <w:ind w:firstLine="709"/>
        <w:jc w:val="both"/>
        <w:textAlignment w:val="center"/>
      </w:pPr>
      <w:r>
        <w:rPr>
          <w:szCs w:val="24"/>
        </w:rPr>
        <w:t xml:space="preserve">4.2.2. </w:t>
      </w:r>
      <w:r w:rsidR="00467BE2" w:rsidRPr="00B33769">
        <w:rPr>
          <w:szCs w:val="24"/>
        </w:rPr>
        <w:t>neatsižvelgdamas į tai, kad numatoma pirkimo vertė yra lygi mažos vertės pirkimo vertės ribai arba ją viršija, Perkantysis subjektas turi teisę atlikti mažos vertės pirkimą toms atskiroms pirkimo dalims, kurių bendra vertė yra mažesnė kaip 58</w:t>
      </w:r>
      <w:r>
        <w:rPr>
          <w:szCs w:val="24"/>
        </w:rPr>
        <w:t xml:space="preserve"> </w:t>
      </w:r>
      <w:r w:rsidR="00467BE2" w:rsidRPr="00B33769">
        <w:rPr>
          <w:szCs w:val="24"/>
        </w:rPr>
        <w:t xml:space="preserve">000 </w:t>
      </w:r>
      <w:proofErr w:type="spellStart"/>
      <w:r w:rsidR="00467BE2" w:rsidRPr="00B33769">
        <w:rPr>
          <w:szCs w:val="24"/>
        </w:rPr>
        <w:t>Eur</w:t>
      </w:r>
      <w:proofErr w:type="spellEnd"/>
      <w:r w:rsidR="00467BE2" w:rsidRPr="00B33769">
        <w:rPr>
          <w:szCs w:val="24"/>
        </w:rPr>
        <w:t xml:space="preserve"> (penkiasdešimt aštuoni tūkstančiai eurų) (be PVM) to paties tipo prekių ar paslaugų sutarčių vertės, o perkant darbus – mažesnė kaip 145 000 </w:t>
      </w:r>
      <w:proofErr w:type="spellStart"/>
      <w:r w:rsidR="00467BE2" w:rsidRPr="00B33769">
        <w:rPr>
          <w:szCs w:val="24"/>
        </w:rPr>
        <w:t>Eur</w:t>
      </w:r>
      <w:proofErr w:type="spellEnd"/>
      <w:r w:rsidR="00467BE2" w:rsidRPr="00B33769">
        <w:rPr>
          <w:szCs w:val="24"/>
        </w:rPr>
        <w:t xml:space="preserve"> (šimtas keturiasdešimt penki tūkstančiai eurų) (be PVM)</w:t>
      </w:r>
      <w:r w:rsidR="00467BE2" w:rsidRPr="00B33769">
        <w:rPr>
          <w:szCs w:val="24"/>
          <w:lang w:eastAsia="lt-LT"/>
        </w:rPr>
        <w:t xml:space="preserve">. Jeigu numatoma pirkimo vertė </w:t>
      </w:r>
      <w:r w:rsidR="00467BE2" w:rsidRPr="00B33769">
        <w:rPr>
          <w:w w:val="0"/>
          <w:szCs w:val="24"/>
        </w:rPr>
        <w:t xml:space="preserve">yra lygi </w:t>
      </w:r>
      <w:r w:rsidR="00467BE2" w:rsidRPr="00B33769">
        <w:rPr>
          <w:szCs w:val="24"/>
        </w:rPr>
        <w:t>tarptautinio pirkimo vertės ribai</w:t>
      </w:r>
      <w:r w:rsidR="00467BE2" w:rsidRPr="00B33769">
        <w:rPr>
          <w:w w:val="0"/>
          <w:szCs w:val="24"/>
        </w:rPr>
        <w:t xml:space="preserve"> arba ją viršija, </w:t>
      </w:r>
      <w:r w:rsidR="00467BE2" w:rsidRPr="00B33769">
        <w:rPr>
          <w:szCs w:val="24"/>
          <w:lang w:eastAsia="lt-LT"/>
        </w:rPr>
        <w:t xml:space="preserve">Perkantysis subjektas </w:t>
      </w:r>
      <w:r w:rsidR="00467BE2" w:rsidRPr="00B33769">
        <w:rPr>
          <w:szCs w:val="24"/>
        </w:rPr>
        <w:t xml:space="preserve">užtikrina, kad bendra dalių vertė, </w:t>
      </w:r>
      <w:r w:rsidR="00467BE2" w:rsidRPr="00B33769">
        <w:rPr>
          <w:szCs w:val="24"/>
        </w:rPr>
        <w:lastRenderedPageBreak/>
        <w:t>atliekant šiame punkte nurodytų mažos vertės ir Įstatymo 13 straipsnio 8 dalyje nurodytų pirkimų procedūras, būtų ne didesnė kaip 20 procentų bendros visų pirkimo dalių vertės;</w:t>
      </w:r>
    </w:p>
    <w:p w14:paraId="758E17D0" w14:textId="2313CA6F" w:rsidR="00512204" w:rsidRDefault="00B33769" w:rsidP="00436599">
      <w:pPr>
        <w:ind w:firstLine="709"/>
        <w:jc w:val="both"/>
        <w:textAlignment w:val="center"/>
      </w:pPr>
      <w:r w:rsidRPr="00B33769">
        <w:t>4.3.</w:t>
      </w:r>
      <w:r>
        <w:rPr>
          <w:b/>
        </w:rPr>
        <w:t xml:space="preserve"> </w:t>
      </w:r>
      <w:r w:rsidR="00467BE2" w:rsidRPr="00B33769">
        <w:rPr>
          <w:b/>
        </w:rPr>
        <w:t>neskelbiama apklausa</w:t>
      </w:r>
      <w:r w:rsidR="00467BE2">
        <w:t xml:space="preserve"> – pirkimo būdas, kai Perkantysis subjektas kreipiasi į tiekėjus, kviesdamas pateikti pasiūlymus;</w:t>
      </w:r>
    </w:p>
    <w:p w14:paraId="67347C59" w14:textId="4949B9BF" w:rsidR="00512204" w:rsidRDefault="00B33769" w:rsidP="00436599">
      <w:pPr>
        <w:ind w:firstLine="709"/>
        <w:jc w:val="both"/>
        <w:textAlignment w:val="center"/>
      </w:pPr>
      <w:r w:rsidRPr="00B33769">
        <w:rPr>
          <w:bCs/>
          <w:color w:val="000000"/>
        </w:rPr>
        <w:t>4.4.</w:t>
      </w:r>
      <w:r>
        <w:rPr>
          <w:b/>
          <w:bCs/>
          <w:color w:val="000000"/>
        </w:rPr>
        <w:t xml:space="preserve"> </w:t>
      </w:r>
      <w:r w:rsidR="00467BE2" w:rsidRPr="00B33769">
        <w:rPr>
          <w:b/>
          <w:bCs/>
          <w:color w:val="000000"/>
        </w:rPr>
        <w:t>pirkimų iniciatorius</w:t>
      </w:r>
      <w:r w:rsidR="00467BE2" w:rsidRPr="00B33769">
        <w:rPr>
          <w:color w:val="000000"/>
        </w:rPr>
        <w:t> – Perkančiojo subjekto darbuotojas, kuris nurodė poreikį įsigyti reikalingų prekių, paslaugų arba darbų;</w:t>
      </w:r>
    </w:p>
    <w:p w14:paraId="639350D9" w14:textId="2C67C1C9" w:rsidR="00512204" w:rsidRDefault="00B33769" w:rsidP="00436599">
      <w:pPr>
        <w:ind w:firstLine="709"/>
        <w:jc w:val="both"/>
      </w:pPr>
      <w:r w:rsidRPr="00B33769">
        <w:t>4.5.</w:t>
      </w:r>
      <w:r>
        <w:rPr>
          <w:b/>
        </w:rPr>
        <w:t xml:space="preserve"> </w:t>
      </w:r>
      <w:r w:rsidR="00467BE2" w:rsidRPr="00B33769">
        <w:rPr>
          <w:b/>
        </w:rPr>
        <w:t>pirkimų organizatorius</w:t>
      </w:r>
      <w:r w:rsidR="00467BE2">
        <w:t xml:space="preserve"> – Perkančiojo subjekto vadovo ar jo įgalioto asmens paskirtas</w:t>
      </w:r>
      <w:r>
        <w:rPr>
          <w:rStyle w:val="apple-converted-space"/>
          <w:i/>
          <w:iCs/>
        </w:rPr>
        <w:t xml:space="preserve"> </w:t>
      </w:r>
      <w:r w:rsidR="00467BE2">
        <w:t xml:space="preserve">darbuotojas, kuris Perkančiojo subjekto nustatyta tvarka organizuoja ir atlieka mažos vertės pirkimus, kai tokiems pirkimams atlikti nesudaroma viešojo pirkimo komisija. </w:t>
      </w:r>
      <w:r w:rsidR="00467BE2" w:rsidRPr="00B33769">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rsidR="00467BE2">
        <w:t>;</w:t>
      </w:r>
    </w:p>
    <w:p w14:paraId="259191F7" w14:textId="2381F6FD" w:rsidR="00512204" w:rsidRDefault="00B33769" w:rsidP="00436599">
      <w:pPr>
        <w:ind w:firstLine="709"/>
        <w:jc w:val="both"/>
        <w:textAlignment w:val="center"/>
      </w:pPr>
      <w:r w:rsidRPr="00B33769">
        <w:t>4.6.</w:t>
      </w:r>
      <w:r>
        <w:rPr>
          <w:b/>
        </w:rPr>
        <w:t xml:space="preserve"> </w:t>
      </w:r>
      <w:r w:rsidR="00467BE2" w:rsidRPr="00B33769">
        <w:rPr>
          <w:b/>
        </w:rPr>
        <w:t xml:space="preserve">skelbiama apklausa </w:t>
      </w:r>
      <w:r w:rsidR="00467BE2">
        <w:t>– pirkimo būdas, kai Perkantysis subjektas apie atliekamą pirkimą paskelbia CVP IS priemonėmis (užpildo skelbimą apie pirkimą, vadovaudamasis Viešųjų pirkimų tarnybos nustatyta tvarka);</w:t>
      </w:r>
    </w:p>
    <w:p w14:paraId="5C99713E" w14:textId="4BED1FE0" w:rsidR="00512204" w:rsidRDefault="00B33769" w:rsidP="00436599">
      <w:pPr>
        <w:ind w:firstLine="709"/>
        <w:jc w:val="both"/>
        <w:textAlignment w:val="center"/>
      </w:pPr>
      <w:r w:rsidRPr="00B33769">
        <w:t>4.7.</w:t>
      </w:r>
      <w:r>
        <w:rPr>
          <w:b/>
        </w:rPr>
        <w:t xml:space="preserve"> </w:t>
      </w:r>
      <w:r w:rsidR="00467BE2" w:rsidRPr="00B33769">
        <w:rPr>
          <w:b/>
        </w:rPr>
        <w:t>viešojo pirkimo komisija</w:t>
      </w:r>
      <w:r w:rsidR="00467BE2">
        <w:t xml:space="preserve"> (toliau – Komisija) – </w:t>
      </w:r>
      <w:r w:rsidR="00467BE2" w:rsidRPr="00B33769">
        <w:rPr>
          <w:szCs w:val="24"/>
        </w:rPr>
        <w:t xml:space="preserve">Perkančiojo subjekto </w:t>
      </w:r>
      <w:r w:rsidR="008E19F5" w:rsidRPr="00B33769">
        <w:rPr>
          <w:szCs w:val="24"/>
        </w:rPr>
        <w:t xml:space="preserve">vadovo įsakymu, </w:t>
      </w:r>
      <w:r w:rsidR="00467BE2" w:rsidRPr="00B33769">
        <w:rPr>
          <w:szCs w:val="24"/>
        </w:rPr>
        <w:t>vadovaujantis Įstatymo 31 straipsniu, sudaryta Komisija, kuri šio Aprašo nustatyta tvarka organizuoja ir atlieka pirkimus.</w:t>
      </w:r>
    </w:p>
    <w:p w14:paraId="059A406D" w14:textId="62ECB7A7" w:rsidR="00512204" w:rsidRDefault="00B33769" w:rsidP="00436599">
      <w:pPr>
        <w:ind w:firstLine="709"/>
        <w:jc w:val="both"/>
        <w:textAlignment w:val="center"/>
      </w:pPr>
      <w:r>
        <w:t xml:space="preserve">4.8. </w:t>
      </w:r>
      <w:r w:rsidR="00467BE2">
        <w:t>Kitos Apraše vartojamos sąvokos apibrėžtos Įstatymo 2 straipsnyje.</w:t>
      </w:r>
    </w:p>
    <w:p w14:paraId="09A65477" w14:textId="18FA7254" w:rsidR="00512204" w:rsidRDefault="00B33769" w:rsidP="00436599">
      <w:pPr>
        <w:tabs>
          <w:tab w:val="left" w:pos="720"/>
        </w:tabs>
        <w:ind w:firstLine="709"/>
        <w:jc w:val="both"/>
        <w:textAlignment w:val="center"/>
      </w:pPr>
      <w:r>
        <w:t xml:space="preserve">5. </w:t>
      </w:r>
      <w:r w:rsidR="00467BE2">
        <w:t xml:space="preserve">Pirkimai atliekami laikantis </w:t>
      </w:r>
      <w:r w:rsidR="00467BE2" w:rsidRPr="00B33769">
        <w:rPr>
          <w:szCs w:val="24"/>
        </w:rPr>
        <w:t>lygiateisiškumo, nediskriminavimo, abipusio pripažinimo, proporcingumo, skaidrum</w:t>
      </w:r>
      <w:r w:rsidR="00467BE2">
        <w:t>o principų</w:t>
      </w:r>
      <w:r w:rsidR="00467BE2" w:rsidRPr="00B33769">
        <w:rPr>
          <w:szCs w:val="24"/>
        </w:rPr>
        <w:t>. Perkantysis subjektas, vykdydamas pirkimą, siekia racionaliai naudoti tam skirtas lėšas, bei užtikrina, kad būtų laikomasi aplinkos apsaugos, socialinės ir darbo teisės įpareigojimų vykdant pirkimo sutartis.</w:t>
      </w:r>
    </w:p>
    <w:p w14:paraId="4D031BEB" w14:textId="5B00BACF" w:rsidR="00512204" w:rsidRDefault="00B33769" w:rsidP="00436599">
      <w:pPr>
        <w:tabs>
          <w:tab w:val="left" w:pos="720"/>
        </w:tabs>
        <w:ind w:firstLine="709"/>
        <w:jc w:val="both"/>
        <w:textAlignment w:val="center"/>
      </w:pPr>
      <w:r>
        <w:rPr>
          <w:color w:val="000000"/>
        </w:rPr>
        <w:t xml:space="preserve">6. </w:t>
      </w:r>
      <w:r w:rsidR="00467BE2" w:rsidRPr="00B33769">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14:paraId="0B52D32D" w14:textId="460B7D2D" w:rsidR="00512204" w:rsidRDefault="00B33769" w:rsidP="00436599">
      <w:pPr>
        <w:ind w:firstLine="709"/>
        <w:jc w:val="both"/>
      </w:pPr>
      <w:r>
        <w:rPr>
          <w:szCs w:val="24"/>
        </w:rPr>
        <w:t xml:space="preserve">7. </w:t>
      </w:r>
      <w:r w:rsidR="00467BE2" w:rsidRPr="00B33769">
        <w:rPr>
          <w:szCs w:val="24"/>
        </w:rPr>
        <w:t xml:space="preserve">Perkantysis </w:t>
      </w:r>
      <w:r w:rsidR="00467BE2" w:rsidRPr="00B33769">
        <w:rPr>
          <w:rFonts w:eastAsia="Calibri"/>
          <w:szCs w:val="24"/>
        </w:rPr>
        <w:t>subjektas</w:t>
      </w:r>
      <w:r w:rsidR="00467BE2" w:rsidRPr="00B33769">
        <w:rPr>
          <w:szCs w:val="24"/>
        </w:rPr>
        <w:t xml:space="preserve">, </w:t>
      </w:r>
      <w:r w:rsidR="00467BE2">
        <w:t>siekdamas užkirsti kelią pirkimuose kylantiems interesų konfliktams (žr. Įstatymo 33 straipsnio 1 dalį),</w:t>
      </w:r>
      <w:r w:rsidR="00467BE2" w:rsidRPr="00B33769">
        <w:rPr>
          <w:szCs w:val="24"/>
        </w:rPr>
        <w:t xml:space="preserve"> reikalauja, kad </w:t>
      </w:r>
      <w:r w:rsidR="00467BE2">
        <w:t xml:space="preserve">Perkančiojo subjekto ar pagalbinės pirkimų veiklos paslaugų teikėjo darbuotojai, Komisijos nariai ar ekspertai, stebėtojai, dalyvaujantys pirkimo procedūroje ar galintys daryti įtaką jos rezultatams, </w:t>
      </w:r>
      <w:r w:rsidR="00467BE2" w:rsidRPr="00B33769">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14:paraId="037C1FCC" w14:textId="41CE095B" w:rsidR="00512204" w:rsidRDefault="00B33769" w:rsidP="00436599">
      <w:pPr>
        <w:tabs>
          <w:tab w:val="left" w:pos="720"/>
        </w:tabs>
        <w:ind w:firstLine="709"/>
        <w:jc w:val="both"/>
        <w:textAlignment w:val="center"/>
      </w:pPr>
      <w:r>
        <w:t xml:space="preserve">8. </w:t>
      </w:r>
      <w:r w:rsidR="00467BE2">
        <w:t>Pirkimo procedūros prasideda</w:t>
      </w:r>
      <w:r w:rsidR="00467BE2" w:rsidRPr="00B33769">
        <w:t xml:space="preserve"> kai:</w:t>
      </w:r>
    </w:p>
    <w:p w14:paraId="4BDC7C4C" w14:textId="39D7D263" w:rsidR="00512204" w:rsidRDefault="00B33769" w:rsidP="00436599">
      <w:pPr>
        <w:ind w:firstLine="709"/>
        <w:jc w:val="both"/>
        <w:textAlignment w:val="center"/>
      </w:pPr>
      <w:r>
        <w:t xml:space="preserve">8.1. </w:t>
      </w:r>
      <w:r w:rsidR="00467BE2">
        <w:t>tiekėjams išsiunčiamas kvietimas dalyvauti neskelbiamoje apklausoje;</w:t>
      </w:r>
    </w:p>
    <w:p w14:paraId="6499495F" w14:textId="27AEF323" w:rsidR="00512204" w:rsidRDefault="00B33769" w:rsidP="00436599">
      <w:pPr>
        <w:ind w:firstLine="709"/>
        <w:jc w:val="both"/>
        <w:textAlignment w:val="center"/>
      </w:pPr>
      <w:r>
        <w:t xml:space="preserve">8.2. </w:t>
      </w:r>
      <w:r w:rsidR="00467BE2">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14:paraId="67A0B294" w14:textId="7DB25104" w:rsidR="00512204" w:rsidRDefault="00B33769" w:rsidP="00436599">
      <w:pPr>
        <w:ind w:firstLine="709"/>
        <w:jc w:val="both"/>
        <w:textAlignment w:val="center"/>
      </w:pPr>
      <w:r>
        <w:t xml:space="preserve">8.3. </w:t>
      </w:r>
      <w:r w:rsidR="00467BE2">
        <w:t xml:space="preserve">tiekėjams išsiunčiamas kvietimas dalyvauti neskelbiamose derybose; </w:t>
      </w:r>
    </w:p>
    <w:p w14:paraId="1AEFB547" w14:textId="3CDAF559" w:rsidR="00512204" w:rsidRDefault="00B33769" w:rsidP="00436599">
      <w:pPr>
        <w:ind w:firstLine="709"/>
        <w:jc w:val="both"/>
        <w:textAlignment w:val="center"/>
      </w:pPr>
      <w:r>
        <w:t xml:space="preserve">8.4. </w:t>
      </w:r>
      <w:r w:rsidR="00467BE2">
        <w:t>Perkantysis subjektas priima sprendimą pirkimą atlikti pagal Įstatymo 80 straipsnio 2 dalį;</w:t>
      </w:r>
    </w:p>
    <w:p w14:paraId="790A32A4" w14:textId="37032A94" w:rsidR="00512204" w:rsidRDefault="00B33769" w:rsidP="00436599">
      <w:pPr>
        <w:ind w:firstLine="709"/>
        <w:jc w:val="both"/>
        <w:textAlignment w:val="center"/>
      </w:pPr>
      <w:r>
        <w:t xml:space="preserve">8.5. </w:t>
      </w:r>
      <w:r w:rsidR="00467BE2">
        <w:t>tiekėjams, su kuriais sudaryta preliminarioji sutartis, išsiunčiamas kvietimas pateikti pasiūlymą atnaujintame tiekėjų varžymesi;</w:t>
      </w:r>
    </w:p>
    <w:p w14:paraId="1745B338" w14:textId="0F85420A" w:rsidR="00512204" w:rsidRDefault="00B33769" w:rsidP="00436599">
      <w:pPr>
        <w:ind w:firstLine="709"/>
        <w:jc w:val="both"/>
        <w:textAlignment w:val="center"/>
      </w:pPr>
      <w:r>
        <w:t xml:space="preserve">8.6. </w:t>
      </w:r>
      <w:r w:rsidR="00467BE2">
        <w:t>tiekėjams, kuriems leista dalyvauti dinaminėje pirkimų sistemoje, išsiunčiamas kvietimas pateikti pasiūlymą.</w:t>
      </w:r>
    </w:p>
    <w:p w14:paraId="67F925B6" w14:textId="2765FD2C" w:rsidR="00512204" w:rsidRDefault="00B33769" w:rsidP="00436599">
      <w:pPr>
        <w:ind w:firstLine="709"/>
        <w:jc w:val="both"/>
        <w:textAlignment w:val="center"/>
      </w:pPr>
      <w:r>
        <w:t xml:space="preserve">9. </w:t>
      </w:r>
      <w:r w:rsidR="00467BE2">
        <w:t xml:space="preserve">Pirkimo (ar atskiros pirkimo dalies) ar projekto konkurso procedūros baigiasi, kai: </w:t>
      </w:r>
    </w:p>
    <w:p w14:paraId="5C28A410" w14:textId="74AEACF7" w:rsidR="00512204" w:rsidRDefault="00B33769" w:rsidP="00436599">
      <w:pPr>
        <w:ind w:firstLine="709"/>
        <w:jc w:val="both"/>
        <w:textAlignment w:val="center"/>
      </w:pPr>
      <w:r>
        <w:t xml:space="preserve">9.1. </w:t>
      </w:r>
      <w:r w:rsidR="00467BE2">
        <w:t>sudaroma pirkimo sutartis ir pateikiamas sutarties įvykdymo užtikrinimas, jeigu jo buvo reikalaujama, sudaroma preliminarioji sutartis, sukuriama dinaminė pirkimų sistema arba nustatomas projekto konkurso laimėtojas;</w:t>
      </w:r>
    </w:p>
    <w:p w14:paraId="1E2AD7B3" w14:textId="6C2E7A76" w:rsidR="00512204" w:rsidRDefault="00B33769" w:rsidP="00436599">
      <w:pPr>
        <w:ind w:firstLine="709"/>
        <w:jc w:val="both"/>
        <w:textAlignment w:val="center"/>
      </w:pPr>
      <w:r>
        <w:t xml:space="preserve">9.2. </w:t>
      </w:r>
      <w:r w:rsidR="00467BE2">
        <w:t>atmetamos visos paraiškos, pasiūlymai, projekto konkurso planai ar projektai;</w:t>
      </w:r>
    </w:p>
    <w:p w14:paraId="6CA1B85B" w14:textId="4E1CEF16" w:rsidR="00512204" w:rsidRDefault="00B33769" w:rsidP="00436599">
      <w:pPr>
        <w:ind w:firstLine="709"/>
        <w:jc w:val="both"/>
        <w:textAlignment w:val="center"/>
      </w:pPr>
      <w:r>
        <w:lastRenderedPageBreak/>
        <w:t xml:space="preserve">9.3. </w:t>
      </w:r>
      <w:r w:rsidR="00467BE2">
        <w:t>nutraukiamos pirkimo ar projekto konkurso procedūros;</w:t>
      </w:r>
    </w:p>
    <w:p w14:paraId="132A5C18" w14:textId="470D0053" w:rsidR="00512204" w:rsidRDefault="00B33769" w:rsidP="00436599">
      <w:pPr>
        <w:ind w:firstLine="709"/>
        <w:jc w:val="both"/>
        <w:textAlignment w:val="center"/>
      </w:pPr>
      <w:r>
        <w:t xml:space="preserve">9.4. </w:t>
      </w:r>
      <w:r w:rsidR="00467BE2">
        <w:t>per nustatytą terminą nepateikiama nė vienos paraiškos, pasiūlymo, projekto konkurso plano ar projekto;</w:t>
      </w:r>
    </w:p>
    <w:p w14:paraId="5B1BC0E3" w14:textId="58D2481E" w:rsidR="00512204" w:rsidRDefault="00B33769" w:rsidP="00436599">
      <w:pPr>
        <w:ind w:firstLine="709"/>
        <w:jc w:val="both"/>
        <w:textAlignment w:val="center"/>
      </w:pPr>
      <w:r>
        <w:t xml:space="preserve">9.5. </w:t>
      </w:r>
      <w:r w:rsidR="00467BE2">
        <w:t>baigiasi pasiūlymų galiojimo laikas ir pirkimo sutartis ar preliminarioji sutartis nesudaroma dėl priežasčių, kurios priklauso nuo tiekėjų;</w:t>
      </w:r>
    </w:p>
    <w:p w14:paraId="52C398D5" w14:textId="16258A2E" w:rsidR="00512204" w:rsidRDefault="00B33769" w:rsidP="00436599">
      <w:pPr>
        <w:ind w:firstLine="709"/>
        <w:jc w:val="both"/>
        <w:textAlignment w:val="center"/>
      </w:pPr>
      <w:r>
        <w:t xml:space="preserve">9.6. </w:t>
      </w:r>
      <w:r w:rsidR="00467BE2">
        <w:t>visi tiekėjai atšaukia pasiūlymus, projekto konkurso planus ar projektus ar atsisako sudaryti pirkimo sutartį.</w:t>
      </w:r>
    </w:p>
    <w:p w14:paraId="34CB1173" w14:textId="2F434CA6" w:rsidR="00512204" w:rsidRDefault="00B33769" w:rsidP="00436599">
      <w:pPr>
        <w:tabs>
          <w:tab w:val="left" w:pos="720"/>
        </w:tabs>
        <w:ind w:firstLine="709"/>
        <w:jc w:val="both"/>
        <w:textAlignment w:val="center"/>
      </w:pPr>
      <w:r>
        <w:rPr>
          <w:szCs w:val="24"/>
        </w:rPr>
        <w:t xml:space="preserve">10. </w:t>
      </w:r>
      <w:r w:rsidR="00467BE2" w:rsidRPr="00B33769">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14:paraId="6D693C18" w14:textId="0C56B84D" w:rsidR="00512204" w:rsidRDefault="00B33769" w:rsidP="00436599">
      <w:pPr>
        <w:tabs>
          <w:tab w:val="left" w:pos="720"/>
        </w:tabs>
        <w:ind w:firstLine="709"/>
        <w:jc w:val="both"/>
        <w:textAlignment w:val="center"/>
      </w:pPr>
      <w:r>
        <w:t xml:space="preserve">11. </w:t>
      </w:r>
      <w:r w:rsidR="00467BE2">
        <w:t xml:space="preserve">Perkantysis subjektas privalo </w:t>
      </w:r>
      <w:r w:rsidR="00467BE2" w:rsidRPr="00B33769">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w:t>
      </w:r>
      <w:r w:rsidR="00BF3D5C">
        <w:rPr>
          <w:bCs/>
          <w:szCs w:val="24"/>
          <w:lang w:eastAsia="lt-LT"/>
        </w:rPr>
        <w:t xml:space="preserve">   </w:t>
      </w:r>
      <w:r w:rsidR="00467BE2" w:rsidRPr="00B33769">
        <w:rPr>
          <w:bCs/>
          <w:szCs w:val="24"/>
          <w:lang w:eastAsia="lt-LT"/>
        </w:rPr>
        <w:t xml:space="preserve">10 000 </w:t>
      </w:r>
      <w:proofErr w:type="spellStart"/>
      <w:r w:rsidR="00467BE2" w:rsidRPr="00B33769">
        <w:rPr>
          <w:bCs/>
          <w:szCs w:val="24"/>
          <w:lang w:eastAsia="lt-LT"/>
        </w:rPr>
        <w:t>Eur</w:t>
      </w:r>
      <w:proofErr w:type="spellEnd"/>
      <w:r w:rsidR="00467BE2" w:rsidRPr="00B33769">
        <w:rPr>
          <w:bCs/>
          <w:szCs w:val="24"/>
          <w:lang w:eastAsia="lt-LT"/>
        </w:rPr>
        <w:t xml:space="preserve"> (dešimt tūkstančių eurų) (be PVM).</w:t>
      </w:r>
    </w:p>
    <w:p w14:paraId="79336452" w14:textId="0BDD8E97" w:rsidR="00512204" w:rsidRDefault="00B33769" w:rsidP="00436599">
      <w:pPr>
        <w:tabs>
          <w:tab w:val="left" w:pos="720"/>
        </w:tabs>
        <w:ind w:firstLine="709"/>
        <w:jc w:val="both"/>
        <w:textAlignment w:val="center"/>
      </w:pPr>
      <w:r>
        <w:rPr>
          <w:szCs w:val="24"/>
        </w:rPr>
        <w:t xml:space="preserve">12. </w:t>
      </w:r>
      <w:r w:rsidR="00467BE2" w:rsidRPr="00B33769">
        <w:rPr>
          <w:szCs w:val="24"/>
        </w:rPr>
        <w:t>Kiekviena</w:t>
      </w:r>
      <w:r w:rsidR="00467BE2">
        <w:t xml:space="preserve"> atliekama pirkimo procedūra patvirtinama toliau nurodomais dokumentais:</w:t>
      </w:r>
    </w:p>
    <w:p w14:paraId="439C8484" w14:textId="399FF4B4" w:rsidR="00512204" w:rsidRPr="00E278F9" w:rsidRDefault="00B33769" w:rsidP="00436599">
      <w:pPr>
        <w:tabs>
          <w:tab w:val="left" w:pos="993"/>
        </w:tabs>
        <w:ind w:firstLine="709"/>
        <w:jc w:val="both"/>
        <w:textAlignment w:val="center"/>
      </w:pPr>
      <w:r>
        <w:t xml:space="preserve">12.1. </w:t>
      </w:r>
      <w:r w:rsidR="00467BE2" w:rsidRPr="00E278F9">
        <w:t xml:space="preserve">jei </w:t>
      </w:r>
      <w:r w:rsidR="00467BE2" w:rsidRPr="00B33769">
        <w:rPr>
          <w:szCs w:val="24"/>
        </w:rPr>
        <w:t>atliekama</w:t>
      </w:r>
      <w:r w:rsidR="00467BE2" w:rsidRPr="00E278F9">
        <w:t xml:space="preserve"> apklausa žodžiu ar apklausa raštu, kreipiantis į vieną tiekėją, pirkim</w:t>
      </w:r>
      <w:r w:rsidR="00E278F9" w:rsidRPr="00E278F9">
        <w:t>ą patvirtinantys dokumentai yra apklausos pažyma</w:t>
      </w:r>
      <w:r w:rsidR="00E278F9">
        <w:t xml:space="preserve">, išskyrus Aprašo </w:t>
      </w:r>
      <w:r w:rsidR="00E278F9" w:rsidRPr="006A0F86">
        <w:t>24.4 p.</w:t>
      </w:r>
      <w:r w:rsidR="00E278F9" w:rsidRPr="00E278F9">
        <w:t xml:space="preserve"> (jei pirkimą vykdo pirkimo organizatorius) ar protokolai (jei pirkimą vykdo Komisija), </w:t>
      </w:r>
      <w:r w:rsidR="00467BE2" w:rsidRPr="00E278F9">
        <w:t>sutartis ir tiekėjui siųsta informacija apie ją, o jei sutartis sudaryta žodžiu – sąskaita faktūra arba kiti bu</w:t>
      </w:r>
      <w:r w:rsidR="00E278F9">
        <w:t>halterinės apskaitos dokumentai;</w:t>
      </w:r>
    </w:p>
    <w:p w14:paraId="669496FD" w14:textId="27C65B04" w:rsidR="00512204" w:rsidRDefault="00B33769" w:rsidP="00436599">
      <w:pPr>
        <w:tabs>
          <w:tab w:val="left" w:pos="993"/>
        </w:tabs>
        <w:ind w:firstLine="709"/>
        <w:jc w:val="both"/>
        <w:textAlignment w:val="center"/>
      </w:pPr>
      <w:r>
        <w:t xml:space="preserve">12.2. </w:t>
      </w:r>
      <w:r w:rsidR="00467BE2">
        <w:t xml:space="preserve">jei </w:t>
      </w:r>
      <w:r w:rsidR="00467BE2" w:rsidRPr="00B33769">
        <w:rPr>
          <w:szCs w:val="24"/>
        </w:rPr>
        <w:t>atliekama</w:t>
      </w:r>
      <w:r w:rsidR="00467BE2">
        <w:t xml:space="preserve"> apklausa raštu, kreipiantis į daugiau nei vieną tiekėją ar vykdomas skelbiamas pirkimas, pirkimą patvirtinantys dokumentai yra susirašinėjimo informacija, įskaitant kvietimą ar skelbimą apie pirkimą (jei pirkimas buvo skelbiamas) ir kitus pirkimo dokumentus</w:t>
      </w:r>
      <w:bookmarkStart w:id="7" w:name="_Hlk486973148"/>
      <w:r w:rsidR="00467BE2">
        <w:t>, apklausos pažyma (jei pirkimą vykdo pirkimo organizatorius) ar protokolai (jei pirkimą vykdo Komisija</w:t>
      </w:r>
      <w:bookmarkEnd w:id="7"/>
      <w:r w:rsidR="00467BE2">
        <w:t>; taip pat protokolai rengiami ir derybų ar susitikimų su tiekėjais atveju pirkimą vykdant pirkimo organizatoriui), taip pat sudaryta sutartis ir CVP IS paskelbta informacija apie ją, o jei sutartis sudaryta žodžiu – sąskaita faktūra arba kiti buhalterinės apskaitos dokumen</w:t>
      </w:r>
      <w:r>
        <w:t>tai.</w:t>
      </w:r>
    </w:p>
    <w:p w14:paraId="30F0A683" w14:textId="7ED42077" w:rsidR="00512204" w:rsidRPr="00B33769" w:rsidRDefault="00B33769" w:rsidP="00436599">
      <w:pPr>
        <w:tabs>
          <w:tab w:val="left" w:pos="720"/>
        </w:tabs>
        <w:ind w:firstLine="709"/>
        <w:jc w:val="both"/>
        <w:textAlignment w:val="center"/>
        <w:rPr>
          <w:rFonts w:eastAsia="Calibri"/>
          <w:szCs w:val="24"/>
        </w:rPr>
      </w:pPr>
      <w:r>
        <w:rPr>
          <w:rFonts w:eastAsia="Calibri"/>
          <w:szCs w:val="24"/>
        </w:rPr>
        <w:t xml:space="preserve">13. </w:t>
      </w:r>
      <w:r w:rsidR="00467BE2" w:rsidRPr="00B33769">
        <w:rPr>
          <w:rFonts w:eastAsia="Calibri"/>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B30C3E3" w14:textId="77777777" w:rsidR="00512204" w:rsidRDefault="00512204" w:rsidP="006A0F86">
      <w:pPr>
        <w:pStyle w:val="Sraopastraipa"/>
        <w:ind w:left="810"/>
        <w:jc w:val="both"/>
      </w:pPr>
    </w:p>
    <w:p w14:paraId="42904E55" w14:textId="5A27A0B5" w:rsidR="00512204" w:rsidRDefault="00467BE2" w:rsidP="00436599">
      <w:pPr>
        <w:pStyle w:val="Sraopastraipa"/>
        <w:ind w:left="0"/>
        <w:jc w:val="center"/>
        <w:rPr>
          <w:b/>
        </w:rPr>
      </w:pPr>
      <w:r>
        <w:rPr>
          <w:b/>
        </w:rPr>
        <w:t>II. PIRKIMŲ PLANAVIMAS IR ORGAN</w:t>
      </w:r>
      <w:r w:rsidR="002B6276">
        <w:rPr>
          <w:b/>
        </w:rPr>
        <w:t>I</w:t>
      </w:r>
      <w:r>
        <w:rPr>
          <w:b/>
        </w:rPr>
        <w:t>ZAVIMAS</w:t>
      </w:r>
    </w:p>
    <w:p w14:paraId="3D4D14CC" w14:textId="77777777" w:rsidR="00BC3F09" w:rsidRPr="00436599" w:rsidRDefault="00BC3F09" w:rsidP="006A0F86">
      <w:pPr>
        <w:pStyle w:val="Sraopastraipa"/>
        <w:ind w:left="810"/>
        <w:jc w:val="center"/>
      </w:pPr>
    </w:p>
    <w:p w14:paraId="29E16E98" w14:textId="7B4F73DC" w:rsidR="00BC3F09" w:rsidRDefault="003A216D" w:rsidP="00436599">
      <w:pPr>
        <w:pStyle w:val="Pagrindinistekstas"/>
        <w:ind w:right="0" w:firstLine="709"/>
      </w:pPr>
      <w:bookmarkStart w:id="8" w:name="OLE_LINK15"/>
      <w:r>
        <w:t xml:space="preserve">14. </w:t>
      </w:r>
      <w:r w:rsidR="00BC3F09">
        <w:t xml:space="preserve">Perkančiojo subjekto viešieji pirkimai organizuojami vadovaujantis bendrovėje galiojančia Pirkimo procedūra PR-11. Perkančioji organizacija turi teisę atlikti planinius ir neplaninius pirkimus. Neplaniniai pirkimai gali būti atliekami </w:t>
      </w:r>
      <w:bookmarkStart w:id="9" w:name="OLE_LINK4"/>
      <w:r w:rsidR="00BC3F09">
        <w:t xml:space="preserve">dėl aplinkybių (įvykių), kurių perkančioji organizacija negalėjo iš anksto numatyti </w:t>
      </w:r>
      <w:bookmarkStart w:id="10" w:name="OLE_LINK25"/>
      <w:r w:rsidR="00BC3F09">
        <w:t xml:space="preserve">ir tinkamam įmonės funkcijų vykdymo užtikrinimui yra būtina skubiai įsigyti </w:t>
      </w:r>
      <w:r w:rsidR="00BC3F09">
        <w:lastRenderedPageBreak/>
        <w:t>reikalingų prekių, paslaugų ar darbų</w:t>
      </w:r>
      <w:bookmarkEnd w:id="10"/>
      <w:r w:rsidR="00BC3F09">
        <w:t>. Aplinkybės (įvykiai), kuriomis grindžiama ypatinga skuba, negali priklausyti nuo perkančiosios organizacijos</w:t>
      </w:r>
      <w:bookmarkEnd w:id="9"/>
      <w:r w:rsidR="00BC3F09">
        <w:t>.</w:t>
      </w:r>
    </w:p>
    <w:p w14:paraId="05BBAC23" w14:textId="321CA6B3" w:rsidR="00DE5FB5" w:rsidRDefault="003A216D" w:rsidP="00436599">
      <w:pPr>
        <w:pStyle w:val="Pagrindinistekstas"/>
        <w:ind w:right="0" w:firstLine="709"/>
      </w:pPr>
      <w:r>
        <w:t xml:space="preserve">15. </w:t>
      </w:r>
      <w:r w:rsidR="00DE5FB5">
        <w:t xml:space="preserve">Perkantysis subjektas rengia ir tvirtina planuojamų vykdyti einamaisiais metais viešųjų pirkimų planus ir kasmet, ne vėliau kaip iki kovo 15 dienos, o šiuos planus patikslinęs, – nedelsdamas, </w:t>
      </w:r>
      <w:bookmarkStart w:id="11" w:name="OLE_LINK9"/>
      <w:r w:rsidR="00DE5FB5">
        <w:t xml:space="preserve">Centrinėje viešųjų pirkimų informacinėje sistemoje </w:t>
      </w:r>
      <w:bookmarkEnd w:id="11"/>
      <w:r w:rsidR="00DE5FB5">
        <w:t>ir savo tinklalapyje skelbia tais metais planuojamų vykdyti viešųjų pirkimų suvestinę.</w:t>
      </w:r>
      <w:r w:rsidR="00DE5FB5" w:rsidRPr="00DE5FB5">
        <w:t xml:space="preserve"> </w:t>
      </w:r>
      <w:r w:rsidR="00DE5FB5">
        <w:t>Perkantysis subjektas turi teisę tikslinti patvirtintus pirkimų planus ir, iškilus poreikiui, įtraukti naujus pirkimus.</w:t>
      </w:r>
    </w:p>
    <w:bookmarkEnd w:id="8"/>
    <w:p w14:paraId="025C97FA" w14:textId="1033EA89" w:rsidR="00DE5FB5" w:rsidRDefault="003A216D" w:rsidP="00436599">
      <w:pPr>
        <w:ind w:firstLine="709"/>
        <w:jc w:val="both"/>
      </w:pPr>
      <w:r>
        <w:t xml:space="preserve">16. </w:t>
      </w:r>
      <w:r w:rsidR="00DE5FB5">
        <w:t>Pirkimų apskaitos laikotarpis – nuo sausio 1 d. iki gruodžio 31 d.</w:t>
      </w:r>
    </w:p>
    <w:p w14:paraId="3166888F" w14:textId="32B94484" w:rsidR="00512204" w:rsidRDefault="003A216D" w:rsidP="00436599">
      <w:pPr>
        <w:ind w:firstLine="709"/>
        <w:jc w:val="both"/>
      </w:pPr>
      <w:r>
        <w:t xml:space="preserve">17. </w:t>
      </w:r>
      <w:r w:rsidR="00467BE2">
        <w:t>Planuojant</w:t>
      </w:r>
      <w:r w:rsidR="00467BE2" w:rsidRPr="00B33769">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4591A91F" w14:textId="08863F05" w:rsidR="00512204" w:rsidRDefault="003A216D" w:rsidP="00436599">
      <w:pPr>
        <w:ind w:firstLine="709"/>
        <w:jc w:val="both"/>
      </w:pPr>
      <w:r>
        <w:t xml:space="preserve">18. </w:t>
      </w:r>
      <w:r w:rsidR="00467BE2">
        <w:t xml:space="preserve">Tais atvejais, kai neatliekamas centralizuotas pirkimas, kaip numatyta šio </w:t>
      </w:r>
      <w:r w:rsidR="00467BE2" w:rsidRPr="00393F5D">
        <w:t>Aprašo 11 punkte,</w:t>
      </w:r>
      <w:r w:rsidR="00467BE2">
        <w:t xml:space="preserve"> norėdamas įsigyti prekių, paslaugų ar darbų, Perkantysis subjektas gali:</w:t>
      </w:r>
    </w:p>
    <w:p w14:paraId="0011D592" w14:textId="5B42F53D" w:rsidR="00512204" w:rsidRDefault="003A216D" w:rsidP="00436599">
      <w:pPr>
        <w:ind w:firstLine="709"/>
        <w:jc w:val="both"/>
      </w:pPr>
      <w:r>
        <w:t xml:space="preserve">18.1. </w:t>
      </w:r>
      <w:r w:rsidR="00467BE2">
        <w:t>atlikti pirkimą savarankiškai;</w:t>
      </w:r>
    </w:p>
    <w:p w14:paraId="473AE435" w14:textId="45D4DDBD" w:rsidR="00512204" w:rsidRDefault="00820B4F" w:rsidP="00436599">
      <w:pPr>
        <w:ind w:firstLine="709"/>
        <w:jc w:val="both"/>
      </w:pPr>
      <w:r>
        <w:t xml:space="preserve">18.2. </w:t>
      </w:r>
      <w:r w:rsidR="00467BE2">
        <w:t>įgalioti kitą perkantįjį subjektą atlikti pirkimo procedūras (žr. Įstatymo 91 straipsnį);</w:t>
      </w:r>
    </w:p>
    <w:p w14:paraId="39519880" w14:textId="124B7FFE" w:rsidR="00512204" w:rsidRPr="003A216D" w:rsidRDefault="00820B4F" w:rsidP="00436599">
      <w:pPr>
        <w:ind w:firstLine="709"/>
        <w:jc w:val="both"/>
        <w:rPr>
          <w:szCs w:val="24"/>
          <w:lang w:eastAsia="lt-LT"/>
        </w:rPr>
      </w:pPr>
      <w:r>
        <w:rPr>
          <w:szCs w:val="24"/>
          <w:lang w:eastAsia="lt-LT"/>
        </w:rPr>
        <w:t xml:space="preserve">18.3. </w:t>
      </w:r>
      <w:r w:rsidR="00467BE2" w:rsidRPr="003A216D">
        <w:rPr>
          <w:szCs w:val="24"/>
          <w:lang w:eastAsia="lt-LT"/>
        </w:rPr>
        <w:t xml:space="preserve">įsigyti </w:t>
      </w:r>
      <w:r w:rsidR="00467BE2">
        <w:t>prekes</w:t>
      </w:r>
      <w:r w:rsidR="00467BE2" w:rsidRPr="003A216D">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14:paraId="0A544669" w14:textId="7579EF10" w:rsidR="00512204" w:rsidRPr="003A216D" w:rsidRDefault="00820B4F" w:rsidP="00436599">
      <w:pPr>
        <w:ind w:firstLine="709"/>
        <w:jc w:val="both"/>
        <w:rPr>
          <w:szCs w:val="24"/>
          <w:lang w:eastAsia="lt-LT"/>
        </w:rPr>
      </w:pPr>
      <w:r>
        <w:rPr>
          <w:szCs w:val="24"/>
          <w:lang w:eastAsia="lt-LT"/>
        </w:rPr>
        <w:t xml:space="preserve">18.4. </w:t>
      </w:r>
      <w:r w:rsidR="00467BE2" w:rsidRPr="003A216D">
        <w:rPr>
          <w:szCs w:val="24"/>
          <w:lang w:eastAsia="lt-LT"/>
        </w:rPr>
        <w:t xml:space="preserve">atlikti bendrus pirkimus kartu su kitais Lietuvos Respublikos ar kitų valstybių narių perkančiaisiais subjektais (žr. Įstatymo 92 ir 93 straipsnius); </w:t>
      </w:r>
    </w:p>
    <w:p w14:paraId="5E1DF0CD" w14:textId="61D53711" w:rsidR="00512204" w:rsidRDefault="00820B4F" w:rsidP="00436599">
      <w:pPr>
        <w:ind w:firstLine="709"/>
        <w:jc w:val="both"/>
      </w:pPr>
      <w:r>
        <w:rPr>
          <w:bCs/>
          <w:szCs w:val="24"/>
        </w:rPr>
        <w:t xml:space="preserve">18.5. </w:t>
      </w:r>
      <w:r w:rsidR="00467BE2" w:rsidRPr="003A216D">
        <w:rPr>
          <w:bCs/>
          <w:szCs w:val="24"/>
        </w:rPr>
        <w:t xml:space="preserve">naudotis </w:t>
      </w:r>
      <w:r w:rsidR="00467BE2" w:rsidRPr="003A216D">
        <w:rPr>
          <w:szCs w:val="24"/>
          <w:lang w:eastAsia="lt-LT"/>
        </w:rPr>
        <w:t>pagalbinės</w:t>
      </w:r>
      <w:r w:rsidR="00467BE2" w:rsidRPr="003A216D">
        <w:rPr>
          <w:szCs w:val="24"/>
        </w:rPr>
        <w:t xml:space="preserve"> viešųjų pirkimų veiklos paslaugų teikėjų paslaugomis, kaip jos apibrėžtos Įstatymo 2 straipsnio 10 ir 11 dalyse. </w:t>
      </w:r>
    </w:p>
    <w:p w14:paraId="3DABCD54" w14:textId="21734942" w:rsidR="00512204" w:rsidRDefault="00820B4F" w:rsidP="00436599">
      <w:pPr>
        <w:ind w:firstLine="709"/>
        <w:jc w:val="both"/>
      </w:pPr>
      <w:r>
        <w:t xml:space="preserve">19. </w:t>
      </w:r>
      <w:r w:rsidR="00467BE2">
        <w:t>Siekdamas</w:t>
      </w:r>
      <w:r w:rsidR="00467BE2" w:rsidRPr="00820B4F">
        <w:rPr>
          <w:bCs/>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 paskelbti pirkimų techninių specifikacijų projektus.</w:t>
      </w:r>
    </w:p>
    <w:p w14:paraId="02F0D5BA" w14:textId="5ECE3DA5" w:rsidR="00512204" w:rsidRDefault="00820B4F" w:rsidP="00436599">
      <w:pPr>
        <w:ind w:firstLine="709"/>
        <w:jc w:val="both"/>
      </w:pPr>
      <w:r>
        <w:rPr>
          <w:szCs w:val="24"/>
        </w:rPr>
        <w:t xml:space="preserve">20. </w:t>
      </w:r>
      <w:r w:rsidR="00467BE2" w:rsidRPr="00820B4F">
        <w:rPr>
          <w:szCs w:val="24"/>
        </w:rPr>
        <w:t xml:space="preserve">Mažos vertės pirkimus vykdo pirkimų organizatorius. Esant poreikiui, atsižvelgiant į pirkimo objekto sudėtingumą ar specifiką, </w:t>
      </w:r>
      <w:r w:rsidR="00467BE2">
        <w:t xml:space="preserve">Perkančiojo subjekto vadovo ar jo įgalioto asmens įsakymu pirkimo procedūrų vykdymui gali būti sudaroma Komisija. </w:t>
      </w:r>
      <w:r w:rsidR="00467BE2" w:rsidRPr="00B10CD7">
        <w:t>Pirkimo organizatorius</w:t>
      </w:r>
      <w:r w:rsidR="00467BE2">
        <w:t xml:space="preserve"> ar </w:t>
      </w:r>
      <w:r w:rsidR="00467BE2" w:rsidRPr="00820B4F">
        <w:rPr>
          <w:szCs w:val="24"/>
        </w:rPr>
        <w:t>Komisija veikia pagal ją sudariusio Perkančiojo subjekto patvirtintą darbo reglamentą.</w:t>
      </w:r>
    </w:p>
    <w:p w14:paraId="6C43FB9D" w14:textId="291FC686" w:rsidR="00512204" w:rsidRDefault="00820B4F" w:rsidP="00436599">
      <w:pPr>
        <w:ind w:firstLine="709"/>
        <w:jc w:val="both"/>
      </w:pPr>
      <w:r>
        <w:rPr>
          <w:szCs w:val="24"/>
        </w:rPr>
        <w:t xml:space="preserve">21. </w:t>
      </w:r>
      <w:r w:rsidR="00467BE2" w:rsidRPr="00820B4F">
        <w:rPr>
          <w:szCs w:val="24"/>
        </w:rPr>
        <w:t xml:space="preserve">Tuo pačiu metu atliekamoms kelioms pirkimo procedūroms gali būti paskirti keli pirkimų organizatoriai arba sudaromos kelios Komisijos. </w:t>
      </w:r>
      <w:r w:rsidR="00467BE2">
        <w:t>Pirkimų</w:t>
      </w:r>
      <w:r w:rsidR="00467BE2" w:rsidRPr="00820B4F">
        <w:rPr>
          <w:szCs w:val="24"/>
        </w:rPr>
        <w:t xml:space="preserve"> organizatorius ir Komisija yra atskaitingi Perkančiajam subjektui ir vykdo tik rašytines jo užduotis bei </w:t>
      </w:r>
      <w:proofErr w:type="spellStart"/>
      <w:r w:rsidR="00467BE2" w:rsidRPr="00820B4F">
        <w:rPr>
          <w:szCs w:val="24"/>
        </w:rPr>
        <w:t>įpareigojimus</w:t>
      </w:r>
      <w:proofErr w:type="spellEnd"/>
      <w:r w:rsidR="00467BE2" w:rsidRPr="00820B4F">
        <w:rPr>
          <w:szCs w:val="24"/>
        </w:rPr>
        <w:t xml:space="preserve">. </w:t>
      </w:r>
    </w:p>
    <w:p w14:paraId="071894FA" w14:textId="77777777" w:rsidR="00512204" w:rsidRDefault="00512204" w:rsidP="006A0F86">
      <w:pPr>
        <w:pStyle w:val="Sraopastraipa"/>
        <w:ind w:left="284"/>
        <w:jc w:val="both"/>
      </w:pPr>
    </w:p>
    <w:p w14:paraId="5517E441" w14:textId="77777777" w:rsidR="00512204" w:rsidRDefault="00467BE2" w:rsidP="00436599">
      <w:pPr>
        <w:pStyle w:val="Sraopastraipa"/>
        <w:ind w:left="0"/>
        <w:jc w:val="center"/>
      </w:pPr>
      <w:r>
        <w:rPr>
          <w:b/>
        </w:rPr>
        <w:t>III. PIRKIMŲ VYKDYMAS</w:t>
      </w:r>
    </w:p>
    <w:p w14:paraId="109C7C9D" w14:textId="77777777" w:rsidR="00512204" w:rsidRDefault="00512204" w:rsidP="006A0F86">
      <w:pPr>
        <w:pStyle w:val="Sraopastraipa"/>
        <w:ind w:left="284"/>
        <w:jc w:val="both"/>
      </w:pPr>
    </w:p>
    <w:p w14:paraId="5E655532" w14:textId="323047BC" w:rsidR="00512204" w:rsidRDefault="00820B4F" w:rsidP="00436599">
      <w:pPr>
        <w:ind w:firstLine="709"/>
        <w:jc w:val="both"/>
      </w:pPr>
      <w:r w:rsidRPr="00820B4F">
        <w:t xml:space="preserve">22. </w:t>
      </w:r>
      <w:r w:rsidR="00467BE2" w:rsidRPr="00820B4F">
        <w:rPr>
          <w:b/>
        </w:rPr>
        <w:t>Mažos vertės pirkimai atliekami</w:t>
      </w:r>
      <w:r w:rsidR="00467BE2">
        <w:t xml:space="preserve"> </w:t>
      </w:r>
      <w:r w:rsidR="00467BE2" w:rsidRPr="00820B4F">
        <w:rPr>
          <w:b/>
        </w:rPr>
        <w:t>šiais būdais</w:t>
      </w:r>
      <w:r w:rsidR="00467BE2">
        <w:t>:</w:t>
      </w:r>
    </w:p>
    <w:p w14:paraId="708247E9" w14:textId="420F9F8F" w:rsidR="00512204" w:rsidRDefault="00820B4F" w:rsidP="00436599">
      <w:pPr>
        <w:ind w:firstLine="709"/>
        <w:jc w:val="both"/>
      </w:pPr>
      <w:r>
        <w:t xml:space="preserve">22.1. </w:t>
      </w:r>
      <w:r w:rsidR="00467BE2">
        <w:t>neskelbiama apklausa;</w:t>
      </w:r>
    </w:p>
    <w:p w14:paraId="510DB34C" w14:textId="6C691ABF" w:rsidR="00512204" w:rsidRDefault="00820B4F" w:rsidP="00436599">
      <w:pPr>
        <w:ind w:firstLine="709"/>
        <w:jc w:val="both"/>
      </w:pPr>
      <w:r>
        <w:t xml:space="preserve">22.2. </w:t>
      </w:r>
      <w:r w:rsidR="00467BE2">
        <w:t>skelbiama apklausa;</w:t>
      </w:r>
    </w:p>
    <w:p w14:paraId="7DE4BD2A" w14:textId="1733FD83" w:rsidR="00F36A77" w:rsidRDefault="00820B4F" w:rsidP="00436599">
      <w:pPr>
        <w:ind w:firstLine="709"/>
        <w:jc w:val="both"/>
      </w:pPr>
      <w:r>
        <w:t xml:space="preserve">22.3. </w:t>
      </w:r>
      <w:r w:rsidR="00467BE2">
        <w:t>Įstatyme numatytais pirkimo būdais (atviras konkursas, ribotas konkursas, skelbiamos derybos, neskelbiamos derybos, konkurencinis dialogas, inovacijų partnerystė).</w:t>
      </w:r>
    </w:p>
    <w:p w14:paraId="666EBDF6" w14:textId="7718DE28" w:rsidR="0091645B" w:rsidRPr="0091645B" w:rsidRDefault="00820B4F" w:rsidP="00436599">
      <w:pPr>
        <w:ind w:firstLine="709"/>
        <w:jc w:val="both"/>
      </w:pPr>
      <w:r>
        <w:rPr>
          <w:szCs w:val="24"/>
        </w:rPr>
        <w:t xml:space="preserve">23. </w:t>
      </w:r>
      <w:r w:rsidR="00B50B87" w:rsidRPr="00820B4F">
        <w:rPr>
          <w:szCs w:val="24"/>
        </w:rPr>
        <w:t>Pirkimus apklausos būdu vykdo Komisija ir/arba Pirkimo organizatorius, atsižvelgiant į konkretaus prekių, paslaugų ar darbų pirkimo vertę:</w:t>
      </w:r>
    </w:p>
    <w:p w14:paraId="1D8308C6" w14:textId="100FAC88" w:rsidR="0091645B" w:rsidRDefault="00820B4F" w:rsidP="00436599">
      <w:pPr>
        <w:ind w:firstLine="709"/>
        <w:jc w:val="both"/>
      </w:pPr>
      <w:r>
        <w:t xml:space="preserve">23.1. </w:t>
      </w:r>
      <w:r w:rsidR="00B50B87" w:rsidRPr="007F5691">
        <w:t xml:space="preserve">pirkimus vykdo Komisija, kai numatomų konkrečių prekių, paslaugų ar darbų pirkimo sutarties vertė didesnė kaip 10 000 eurų </w:t>
      </w:r>
      <w:r w:rsidR="00B50B87" w:rsidRPr="00820B4F">
        <w:rPr>
          <w:szCs w:val="22"/>
        </w:rPr>
        <w:t>(be pridėtinės vertės mokesčio)</w:t>
      </w:r>
      <w:r w:rsidR="00B50B87" w:rsidRPr="007F5691">
        <w:t>;</w:t>
      </w:r>
    </w:p>
    <w:p w14:paraId="0DB469ED" w14:textId="3B695240" w:rsidR="0091645B" w:rsidRDefault="00820B4F" w:rsidP="00436599">
      <w:pPr>
        <w:ind w:firstLine="709"/>
        <w:jc w:val="both"/>
      </w:pPr>
      <w:r>
        <w:t xml:space="preserve">23.2. </w:t>
      </w:r>
      <w:r w:rsidR="00B50B87" w:rsidRPr="007F5691">
        <w:t>pirkimus vykdo Pirkimų organizatorius, kai konkrečių prekių, paslaugų ar darbų sutarties pirkimo vertė mažesn</w:t>
      </w:r>
      <w:r w:rsidR="00B50B87">
        <w:t>ė kaip 10</w:t>
      </w:r>
      <w:r w:rsidR="00B50B87" w:rsidRPr="007F5691">
        <w:t xml:space="preserve"> 000 eurų </w:t>
      </w:r>
      <w:r w:rsidR="000511D7" w:rsidRPr="00820B4F">
        <w:rPr>
          <w:szCs w:val="22"/>
        </w:rPr>
        <w:t xml:space="preserve">(be PVM) </w:t>
      </w:r>
      <w:r w:rsidR="00B50B87">
        <w:t>ir 50</w:t>
      </w:r>
      <w:r w:rsidR="00B50B87" w:rsidRPr="004946D4">
        <w:t xml:space="preserve"> 000 eurų </w:t>
      </w:r>
      <w:bookmarkStart w:id="12" w:name="OLE_LINK29"/>
      <w:r w:rsidR="00B50B87" w:rsidRPr="00820B4F">
        <w:rPr>
          <w:szCs w:val="22"/>
        </w:rPr>
        <w:t xml:space="preserve">(be </w:t>
      </w:r>
      <w:r w:rsidR="000511D7" w:rsidRPr="00820B4F">
        <w:rPr>
          <w:szCs w:val="22"/>
        </w:rPr>
        <w:t>PVM</w:t>
      </w:r>
      <w:r w:rsidR="00B50B87" w:rsidRPr="00820B4F">
        <w:rPr>
          <w:szCs w:val="22"/>
        </w:rPr>
        <w:t xml:space="preserve">) </w:t>
      </w:r>
      <w:bookmarkEnd w:id="12"/>
      <w:r>
        <w:t>darbams pirkti;</w:t>
      </w:r>
    </w:p>
    <w:p w14:paraId="0DE12D61" w14:textId="5CC58CB0" w:rsidR="00DF7539" w:rsidRDefault="00820B4F" w:rsidP="00436599">
      <w:pPr>
        <w:ind w:firstLine="709"/>
        <w:jc w:val="both"/>
      </w:pPr>
      <w:r>
        <w:rPr>
          <w:szCs w:val="24"/>
        </w:rPr>
        <w:lastRenderedPageBreak/>
        <w:t xml:space="preserve">23.3. </w:t>
      </w:r>
      <w:r w:rsidR="000511D7" w:rsidRPr="00820B4F">
        <w:rPr>
          <w:szCs w:val="24"/>
        </w:rPr>
        <w:t xml:space="preserve">bendrovės vadovas ar jo įgaliotas asmuo turi teisę mažos vertės pirkimą, kurio sutarties vertė, perkant prekes ir/ ar paslaugas, neviršija 10 000 eurų </w:t>
      </w:r>
      <w:r w:rsidR="000511D7" w:rsidRPr="00820B4F">
        <w:rPr>
          <w:szCs w:val="22"/>
        </w:rPr>
        <w:t>(be PVM)</w:t>
      </w:r>
      <w:r w:rsidR="000511D7" w:rsidRPr="00820B4F">
        <w:rPr>
          <w:szCs w:val="24"/>
        </w:rPr>
        <w:t xml:space="preserve">, o perkant darbus, sutarties vertė neviršija 50 000 eurų </w:t>
      </w:r>
      <w:r w:rsidR="000511D7" w:rsidRPr="00820B4F">
        <w:rPr>
          <w:szCs w:val="22"/>
        </w:rPr>
        <w:t>(be PVM)</w:t>
      </w:r>
      <w:r w:rsidR="000511D7" w:rsidRPr="00820B4F">
        <w:rPr>
          <w:szCs w:val="24"/>
        </w:rPr>
        <w:t>, pavesti atlikti Komisijai</w:t>
      </w:r>
      <w:r>
        <w:rPr>
          <w:szCs w:val="24"/>
        </w:rPr>
        <w:t>.</w:t>
      </w:r>
    </w:p>
    <w:p w14:paraId="6EBE621D" w14:textId="1FC2816F" w:rsidR="0091645B" w:rsidRPr="00CA680A" w:rsidRDefault="00820B4F" w:rsidP="00436599">
      <w:pPr>
        <w:ind w:firstLine="709"/>
        <w:jc w:val="both"/>
      </w:pPr>
      <w:r>
        <w:t xml:space="preserve">24. </w:t>
      </w:r>
      <w:r w:rsidR="00B50B87" w:rsidRPr="0091645B">
        <w:t xml:space="preserve">Žodžiu vykdomos apklausos sąlygos ir </w:t>
      </w:r>
      <w:r w:rsidR="00B50B87" w:rsidRPr="00CA680A">
        <w:t>atlikimo tvarka:</w:t>
      </w:r>
    </w:p>
    <w:p w14:paraId="22638237" w14:textId="17CD2F7E" w:rsidR="0091645B" w:rsidRPr="00CA680A" w:rsidRDefault="00820B4F" w:rsidP="00436599">
      <w:pPr>
        <w:ind w:firstLine="709"/>
        <w:jc w:val="both"/>
      </w:pPr>
      <w:r>
        <w:t xml:space="preserve">24.1. </w:t>
      </w:r>
      <w:r w:rsidR="00B50B87" w:rsidRPr="00CA680A">
        <w:t>žodine tvarka apklausa gali būti atliekama, kai konkrečių prekių, paslaugų ar darbų</w:t>
      </w:r>
      <w:r w:rsidR="00B50B87" w:rsidRPr="00820B4F">
        <w:rPr>
          <w:b/>
        </w:rPr>
        <w:t xml:space="preserve"> </w:t>
      </w:r>
      <w:r w:rsidR="00B50B87" w:rsidRPr="00CA680A">
        <w:t xml:space="preserve">sutarties pirkimo vertė yra mažesnė kaip </w:t>
      </w:r>
      <w:r w:rsidR="00685D0E" w:rsidRPr="00CA680A">
        <w:t>3 0</w:t>
      </w:r>
      <w:r w:rsidR="00B50B87" w:rsidRPr="00CA680A">
        <w:t>00 eurų</w:t>
      </w:r>
      <w:r w:rsidR="00B94E19" w:rsidRPr="00820B4F">
        <w:rPr>
          <w:szCs w:val="22"/>
        </w:rPr>
        <w:t xml:space="preserve"> (be PVM</w:t>
      </w:r>
      <w:r w:rsidR="00CA680A" w:rsidRPr="00820B4F">
        <w:rPr>
          <w:szCs w:val="22"/>
        </w:rPr>
        <w:t xml:space="preserve">) </w:t>
      </w:r>
      <w:r w:rsidR="00B50B87" w:rsidRPr="00CA680A">
        <w:t xml:space="preserve">ir </w:t>
      </w:r>
      <w:r w:rsidR="00685D0E" w:rsidRPr="00CA680A">
        <w:t>15</w:t>
      </w:r>
      <w:r w:rsidR="00B50B87" w:rsidRPr="00CA680A">
        <w:t xml:space="preserve"> 000 eurų </w:t>
      </w:r>
      <w:r w:rsidR="00B94E19" w:rsidRPr="00820B4F">
        <w:rPr>
          <w:szCs w:val="22"/>
        </w:rPr>
        <w:t>(be PVM</w:t>
      </w:r>
      <w:r w:rsidR="00B50B87" w:rsidRPr="00820B4F">
        <w:rPr>
          <w:szCs w:val="22"/>
        </w:rPr>
        <w:t>)</w:t>
      </w:r>
      <w:r w:rsidR="00B50B87" w:rsidRPr="00CA680A">
        <w:t xml:space="preserve"> darbams pirkti;</w:t>
      </w:r>
    </w:p>
    <w:p w14:paraId="1479C3C0" w14:textId="35A3ACE5" w:rsidR="0091645B" w:rsidRPr="00CA680A" w:rsidRDefault="00820B4F" w:rsidP="00436599">
      <w:pPr>
        <w:ind w:firstLine="709"/>
        <w:jc w:val="both"/>
      </w:pPr>
      <w:r>
        <w:t xml:space="preserve">24.2. </w:t>
      </w:r>
      <w:r w:rsidR="00B50B87" w:rsidRPr="00CA680A">
        <w:t>žodžiu tiekėjų pateikti atsakymai arba kita informacija fiksuojama šio Aprašo priede nurodytoje Apklausos pažymoje;</w:t>
      </w:r>
    </w:p>
    <w:p w14:paraId="0D50CC04" w14:textId="632CA8E7" w:rsidR="0091645B" w:rsidRPr="00CA680A" w:rsidRDefault="00820B4F" w:rsidP="00436599">
      <w:pPr>
        <w:ind w:firstLine="709"/>
        <w:jc w:val="both"/>
      </w:pPr>
      <w:r>
        <w:t xml:space="preserve">24.3. </w:t>
      </w:r>
      <w:r w:rsidR="00B50B87" w:rsidRPr="00CA680A">
        <w:t>užpildyta Apklausos pažyma tvirtinama Perkančiojo subjekto vadovo;</w:t>
      </w:r>
    </w:p>
    <w:p w14:paraId="0DDDC50F" w14:textId="43588C58" w:rsidR="0091645B" w:rsidRDefault="00820B4F" w:rsidP="00436599">
      <w:pPr>
        <w:ind w:firstLine="709"/>
        <w:jc w:val="both"/>
      </w:pPr>
      <w:r>
        <w:t xml:space="preserve">24.4. </w:t>
      </w:r>
      <w:r w:rsidR="00B50B87" w:rsidRPr="00CA680A">
        <w:t>tiekėjų Apklausos pažyma gali būti nepildoma, kai pirkimo sutarties vertė yra mažesnė kaip 300 eurų</w:t>
      </w:r>
      <w:r w:rsidR="00B94E19" w:rsidRPr="00820B4F">
        <w:rPr>
          <w:szCs w:val="22"/>
        </w:rPr>
        <w:t xml:space="preserve"> (be PVM</w:t>
      </w:r>
      <w:r w:rsidR="00B50B87" w:rsidRPr="00820B4F">
        <w:rPr>
          <w:szCs w:val="22"/>
        </w:rPr>
        <w:t>) ir apklausiamas tik vienas tiekėjas. Tokiu atveju visa informacija fiksuojama</w:t>
      </w:r>
      <w:r w:rsidR="00B50B87" w:rsidRPr="00820B4F">
        <w:rPr>
          <w:color w:val="FF0000"/>
        </w:rPr>
        <w:t xml:space="preserve"> </w:t>
      </w:r>
      <w:r w:rsidR="00B50B87" w:rsidRPr="00355A38">
        <w:t>Pirkimų žurnale.</w:t>
      </w:r>
    </w:p>
    <w:p w14:paraId="7D28E78A" w14:textId="498BC8BC" w:rsidR="0091645B" w:rsidRDefault="00820B4F" w:rsidP="00436599">
      <w:pPr>
        <w:ind w:firstLine="709"/>
        <w:jc w:val="both"/>
      </w:pPr>
      <w:r>
        <w:t xml:space="preserve">25. </w:t>
      </w:r>
      <w:r w:rsidR="00B50B87" w:rsidRPr="0091645B">
        <w:t>Raštu vykdomos apklausos atlikimo tvarka:</w:t>
      </w:r>
    </w:p>
    <w:p w14:paraId="2DBE48DF" w14:textId="12A0C1B2" w:rsidR="0091645B" w:rsidRDefault="00820B4F" w:rsidP="00436599">
      <w:pPr>
        <w:ind w:firstLine="709"/>
        <w:jc w:val="both"/>
      </w:pPr>
      <w:r>
        <w:t xml:space="preserve">25.1. </w:t>
      </w:r>
      <w:r w:rsidR="00B50B87">
        <w:t>tiekėjų apklausą vykdant Komisijai, apklausos rezultatai įforminami protokolu. Komisijos posėdžiai vyksta tiekėjams nedalyvaujant;</w:t>
      </w:r>
    </w:p>
    <w:p w14:paraId="478BD017" w14:textId="3C3384A2" w:rsidR="0091645B" w:rsidRDefault="00820B4F" w:rsidP="00436599">
      <w:pPr>
        <w:ind w:firstLine="709"/>
        <w:jc w:val="both"/>
      </w:pPr>
      <w:r>
        <w:t xml:space="preserve">25.2. </w:t>
      </w:r>
      <w:r w:rsidR="00B50B87">
        <w:t xml:space="preserve">tiekėjų apklausą vykdant Pirkimo organizatoriui, raštu tiekėjų pateikti atsakymai (pasiūlymai) arba kita </w:t>
      </w:r>
      <w:r w:rsidR="0091645B">
        <w:t>informacija fiksuojama A</w:t>
      </w:r>
      <w:r w:rsidR="00B50B87">
        <w:t>pklausos pažymoje (1 priedas)</w:t>
      </w:r>
      <w:r w:rsidR="0091645B">
        <w:t>;</w:t>
      </w:r>
    </w:p>
    <w:p w14:paraId="7FED6ECB" w14:textId="1F7412D2" w:rsidR="0091645B" w:rsidRDefault="00820B4F" w:rsidP="00436599">
      <w:pPr>
        <w:ind w:firstLine="709"/>
        <w:jc w:val="both"/>
      </w:pPr>
      <w:r>
        <w:t xml:space="preserve">25.3. </w:t>
      </w:r>
      <w:r w:rsidR="00B50B87">
        <w:t>užpildyta Apklausos pažyma</w:t>
      </w:r>
      <w:r w:rsidR="00B50B87" w:rsidRPr="00355A38">
        <w:t xml:space="preserve"> tvirtina</w:t>
      </w:r>
      <w:r w:rsidR="00B50B87">
        <w:t>ma Perkančiojo subjekto vadovo</w:t>
      </w:r>
      <w:r w:rsidR="0091645B">
        <w:t>.</w:t>
      </w:r>
    </w:p>
    <w:p w14:paraId="330DA77F" w14:textId="20A10BFF" w:rsidR="00B10CD7" w:rsidRPr="00B10CD7" w:rsidRDefault="00820B4F" w:rsidP="00436599">
      <w:pPr>
        <w:ind w:firstLine="709"/>
        <w:jc w:val="both"/>
      </w:pPr>
      <w:r>
        <w:t xml:space="preserve">26. </w:t>
      </w:r>
      <w:r w:rsidR="00B10CD7">
        <w:t>Jei Perkantysis subjektas nusprendžia vykdyti pirkimą kuriuo nors iš pirkimo būdų, numatytų Įstatyme, pirkimas vykdomas vadovaujantis atitinkamą pirkimo būdą reglamentuojančiomis Įstatymo nuostatomis</w:t>
      </w:r>
      <w:r>
        <w:rPr>
          <w:szCs w:val="24"/>
        </w:rPr>
        <w:t>.</w:t>
      </w:r>
    </w:p>
    <w:p w14:paraId="5D6958D7" w14:textId="45248077" w:rsidR="00512204" w:rsidRDefault="00820B4F" w:rsidP="00436599">
      <w:pPr>
        <w:ind w:firstLine="709"/>
        <w:jc w:val="both"/>
      </w:pPr>
      <w:r>
        <w:t xml:space="preserve">27. </w:t>
      </w:r>
      <w:r w:rsidR="00B10CD7">
        <w:t>Pirkimų</w:t>
      </w:r>
      <w:r w:rsidR="00B10CD7" w:rsidRPr="00820B4F">
        <w:rPr>
          <w:szCs w:val="24"/>
        </w:rPr>
        <w:t xml:space="preserve"> organizatorius ir Komisija yra atskaitingi Perkančiajam subjektui ir vykdo tik rašytines jo užduotis bei </w:t>
      </w:r>
      <w:proofErr w:type="spellStart"/>
      <w:r w:rsidR="00B10CD7" w:rsidRPr="00820B4F">
        <w:rPr>
          <w:szCs w:val="24"/>
        </w:rPr>
        <w:t>įpareigojimus</w:t>
      </w:r>
      <w:proofErr w:type="spellEnd"/>
      <w:r>
        <w:rPr>
          <w:szCs w:val="24"/>
        </w:rPr>
        <w:t>.</w:t>
      </w:r>
    </w:p>
    <w:p w14:paraId="2D8213D6" w14:textId="77777777" w:rsidR="00512204" w:rsidRPr="00436599" w:rsidRDefault="00512204" w:rsidP="006A0F86">
      <w:pPr>
        <w:pStyle w:val="Sraopastraipa"/>
        <w:ind w:left="810"/>
        <w:jc w:val="center"/>
      </w:pPr>
    </w:p>
    <w:p w14:paraId="723FC983" w14:textId="77777777" w:rsidR="00512204" w:rsidRDefault="00467BE2" w:rsidP="00436599">
      <w:pPr>
        <w:pStyle w:val="Sraopastraipa"/>
        <w:ind w:left="0"/>
        <w:jc w:val="center"/>
      </w:pPr>
      <w:r>
        <w:rPr>
          <w:b/>
        </w:rPr>
        <w:t>III. 1. Neskelbiama apklausa</w:t>
      </w:r>
    </w:p>
    <w:p w14:paraId="14229F74" w14:textId="77777777" w:rsidR="00512204" w:rsidRDefault="00512204" w:rsidP="006A0F86">
      <w:pPr>
        <w:rPr>
          <w:bCs/>
          <w:szCs w:val="24"/>
        </w:rPr>
      </w:pPr>
    </w:p>
    <w:p w14:paraId="0F4BD82C" w14:textId="17D589E0" w:rsidR="00512204" w:rsidRPr="00C70886" w:rsidRDefault="00820B4F" w:rsidP="00C70886">
      <w:pPr>
        <w:suppressAutoHyphens w:val="0"/>
        <w:autoSpaceDN/>
        <w:ind w:firstLine="709"/>
        <w:jc w:val="both"/>
        <w:textAlignment w:val="auto"/>
        <w:rPr>
          <w:szCs w:val="24"/>
        </w:rPr>
      </w:pPr>
      <w:r w:rsidRPr="00C70886">
        <w:rPr>
          <w:szCs w:val="24"/>
        </w:rPr>
        <w:t xml:space="preserve">28. </w:t>
      </w:r>
      <w:r w:rsidR="00467BE2" w:rsidRPr="00C70886">
        <w:rPr>
          <w:szCs w:val="24"/>
        </w:rPr>
        <w:t>Neskelbiama apklausa atliekama apklausiant vieną ir daugiau tiekėjų (</w:t>
      </w:r>
      <w:r w:rsidR="00CF52B9" w:rsidRPr="00C70886">
        <w:rPr>
          <w:szCs w:val="24"/>
        </w:rPr>
        <w:t>Aprašo 32</w:t>
      </w:r>
      <w:r w:rsidR="00467BE2" w:rsidRPr="00C70886">
        <w:rPr>
          <w:szCs w:val="24"/>
        </w:rPr>
        <w:t xml:space="preserve"> punktas) arba tris ir daugiau tiekėjų (</w:t>
      </w:r>
      <w:r w:rsidR="00802C6D" w:rsidRPr="00C70886">
        <w:rPr>
          <w:szCs w:val="24"/>
        </w:rPr>
        <w:t>Aprašo 33</w:t>
      </w:r>
      <w:r w:rsidR="00467BE2" w:rsidRPr="00C70886">
        <w:rPr>
          <w:szCs w:val="24"/>
        </w:rPr>
        <w:t xml:space="preserve"> punktas).</w:t>
      </w:r>
    </w:p>
    <w:p w14:paraId="6BB0B7D8" w14:textId="76171F81" w:rsidR="00512204" w:rsidRPr="00C70886" w:rsidRDefault="00820B4F" w:rsidP="00C70886">
      <w:pPr>
        <w:suppressAutoHyphens w:val="0"/>
        <w:autoSpaceDN/>
        <w:ind w:firstLine="709"/>
        <w:jc w:val="both"/>
        <w:textAlignment w:val="auto"/>
        <w:rPr>
          <w:szCs w:val="24"/>
        </w:rPr>
      </w:pPr>
      <w:r w:rsidRPr="00C70886">
        <w:rPr>
          <w:szCs w:val="24"/>
        </w:rPr>
        <w:t xml:space="preserve">29. </w:t>
      </w:r>
      <w:r w:rsidR="00467BE2" w:rsidRPr="00C70886">
        <w:rPr>
          <w:szCs w:val="24"/>
        </w:rPr>
        <w:t>Neskelbiama apklausa atliekama žodžiu (telefonu, tiesiogiai prekybos vietoje, vertinama internete tiekėjų skelbiama informacija apie prekių, paslaugų ar darbų kainą ir kitaip) arba raštu (elektroniniu paštu, paštu, faksu ar kitomis priemonėmis), kai:</w:t>
      </w:r>
    </w:p>
    <w:p w14:paraId="7589CB95" w14:textId="5CC06169" w:rsidR="00512204" w:rsidRPr="00C70886" w:rsidRDefault="00820B4F" w:rsidP="00C70886">
      <w:pPr>
        <w:suppressAutoHyphens w:val="0"/>
        <w:autoSpaceDN/>
        <w:ind w:firstLine="709"/>
        <w:jc w:val="both"/>
        <w:textAlignment w:val="auto"/>
        <w:rPr>
          <w:szCs w:val="24"/>
        </w:rPr>
      </w:pPr>
      <w:r w:rsidRPr="00C70886">
        <w:rPr>
          <w:szCs w:val="24"/>
        </w:rPr>
        <w:t xml:space="preserve">29.1. </w:t>
      </w:r>
      <w:r w:rsidR="00467BE2" w:rsidRPr="00C70886">
        <w:rPr>
          <w:szCs w:val="24"/>
        </w:rPr>
        <w:t xml:space="preserve">kreipiamasi į vieną tiekėją šio Aprašo numatytais atvejais </w:t>
      </w:r>
      <w:r w:rsidR="00CF52B9" w:rsidRPr="00C70886">
        <w:rPr>
          <w:szCs w:val="24"/>
        </w:rPr>
        <w:t>(Aprašo 32</w:t>
      </w:r>
      <w:r w:rsidR="00467BE2" w:rsidRPr="00C70886">
        <w:rPr>
          <w:szCs w:val="24"/>
        </w:rPr>
        <w:t xml:space="preserve"> punktas);</w:t>
      </w:r>
    </w:p>
    <w:p w14:paraId="4254058B" w14:textId="056C50F7" w:rsidR="00512204" w:rsidRPr="00C70886" w:rsidRDefault="00820B4F" w:rsidP="00C70886">
      <w:pPr>
        <w:suppressAutoHyphens w:val="0"/>
        <w:autoSpaceDN/>
        <w:ind w:firstLine="709"/>
        <w:jc w:val="both"/>
        <w:textAlignment w:val="auto"/>
        <w:rPr>
          <w:szCs w:val="24"/>
        </w:rPr>
      </w:pPr>
      <w:r w:rsidRPr="00C70886">
        <w:rPr>
          <w:szCs w:val="24"/>
        </w:rPr>
        <w:t xml:space="preserve">29.2. </w:t>
      </w:r>
      <w:r w:rsidR="00467BE2" w:rsidRPr="00C70886">
        <w:rPr>
          <w:szCs w:val="24"/>
        </w:rPr>
        <w:t>jeigu prekes patiekti, paslaugas suteikti ar darbus atlikti gali tik konkretus tiekėja</w:t>
      </w:r>
      <w:r w:rsidRPr="00C70886">
        <w:rPr>
          <w:szCs w:val="24"/>
        </w:rPr>
        <w:t>s dėl vienos iš šių priežasčių:</w:t>
      </w:r>
    </w:p>
    <w:p w14:paraId="2C658D6C" w14:textId="05AF54A8" w:rsidR="00512204" w:rsidRPr="00C70886" w:rsidRDefault="00820B4F" w:rsidP="00C70886">
      <w:pPr>
        <w:suppressAutoHyphens w:val="0"/>
        <w:autoSpaceDN/>
        <w:ind w:firstLine="709"/>
        <w:jc w:val="both"/>
        <w:textAlignment w:val="auto"/>
        <w:rPr>
          <w:szCs w:val="24"/>
        </w:rPr>
      </w:pPr>
      <w:r w:rsidRPr="00C70886">
        <w:rPr>
          <w:szCs w:val="24"/>
        </w:rPr>
        <w:t xml:space="preserve">29.2.1. </w:t>
      </w:r>
      <w:r w:rsidR="00467BE2" w:rsidRPr="00C70886">
        <w:rPr>
          <w:szCs w:val="24"/>
        </w:rPr>
        <w:t>pirkimo tikslas yra sukurti ar įsigyti unikalų meno kūrinį ar meninį atlikimą</w:t>
      </w:r>
      <w:r w:rsidR="00C839F3" w:rsidRPr="00C70886">
        <w:rPr>
          <w:szCs w:val="24"/>
        </w:rPr>
        <w:t>,</w:t>
      </w:r>
    </w:p>
    <w:p w14:paraId="4EEF3F9A" w14:textId="2C8A4CFC" w:rsidR="00512204" w:rsidRPr="00C70886" w:rsidRDefault="00820B4F" w:rsidP="00C70886">
      <w:pPr>
        <w:suppressAutoHyphens w:val="0"/>
        <w:autoSpaceDN/>
        <w:ind w:firstLine="709"/>
        <w:jc w:val="both"/>
        <w:textAlignment w:val="auto"/>
        <w:rPr>
          <w:szCs w:val="24"/>
        </w:rPr>
      </w:pPr>
      <w:r w:rsidRPr="00C70886">
        <w:rPr>
          <w:szCs w:val="24"/>
        </w:rPr>
        <w:t xml:space="preserve">29.2.2. </w:t>
      </w:r>
      <w:r w:rsidR="00467BE2" w:rsidRPr="00C70886">
        <w:rPr>
          <w:szCs w:val="24"/>
        </w:rPr>
        <w:t>konkurencijos nėra dėl techninių priežasčių</w:t>
      </w:r>
      <w:r w:rsidR="00C839F3" w:rsidRPr="00C70886">
        <w:rPr>
          <w:szCs w:val="24"/>
        </w:rPr>
        <w:t>,</w:t>
      </w:r>
    </w:p>
    <w:p w14:paraId="4B67C8D7" w14:textId="6F22F0D3" w:rsidR="00512204" w:rsidRPr="00C70886" w:rsidRDefault="00820B4F" w:rsidP="00C70886">
      <w:pPr>
        <w:suppressAutoHyphens w:val="0"/>
        <w:autoSpaceDN/>
        <w:ind w:firstLine="709"/>
        <w:jc w:val="both"/>
        <w:textAlignment w:val="auto"/>
        <w:rPr>
          <w:szCs w:val="24"/>
        </w:rPr>
      </w:pPr>
      <w:r w:rsidRPr="00C70886">
        <w:rPr>
          <w:szCs w:val="24"/>
        </w:rPr>
        <w:t xml:space="preserve">29.2.3. </w:t>
      </w:r>
      <w:r w:rsidR="00467BE2" w:rsidRPr="00C70886">
        <w:rPr>
          <w:szCs w:val="24"/>
        </w:rPr>
        <w:t>dėl išimtinių teisių, įskaitant intelektinės nuosavybės teises, apsaugos;</w:t>
      </w:r>
    </w:p>
    <w:p w14:paraId="6790CE66" w14:textId="0FE4A96F" w:rsidR="00512204" w:rsidRPr="00C70886" w:rsidRDefault="00C839F3" w:rsidP="00C70886">
      <w:pPr>
        <w:suppressAutoHyphens w:val="0"/>
        <w:autoSpaceDN/>
        <w:ind w:firstLine="709"/>
        <w:jc w:val="both"/>
        <w:textAlignment w:val="auto"/>
        <w:rPr>
          <w:szCs w:val="24"/>
        </w:rPr>
      </w:pPr>
      <w:r w:rsidRPr="00C70886">
        <w:rPr>
          <w:szCs w:val="24"/>
        </w:rPr>
        <w:t xml:space="preserve">29.3. </w:t>
      </w:r>
      <w:r w:rsidR="00467BE2" w:rsidRPr="00C70886">
        <w:rPr>
          <w:szCs w:val="24"/>
        </w:rP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w:t>
      </w:r>
      <w:r w:rsidRPr="00C70886">
        <w:rPr>
          <w:szCs w:val="24"/>
        </w:rPr>
        <w:t>oatavimo ir priežiūros sunkumų;</w:t>
      </w:r>
    </w:p>
    <w:p w14:paraId="394B0748" w14:textId="5244C9C9" w:rsidR="00512204" w:rsidRPr="00C70886" w:rsidRDefault="00C839F3" w:rsidP="00C70886">
      <w:pPr>
        <w:suppressAutoHyphens w:val="0"/>
        <w:autoSpaceDN/>
        <w:ind w:firstLine="709"/>
        <w:jc w:val="both"/>
        <w:textAlignment w:val="auto"/>
        <w:rPr>
          <w:szCs w:val="24"/>
        </w:rPr>
      </w:pPr>
      <w:r w:rsidRPr="00C70886">
        <w:rPr>
          <w:szCs w:val="24"/>
        </w:rPr>
        <w:t xml:space="preserve">29.4. </w:t>
      </w:r>
      <w:r w:rsidR="00467BE2" w:rsidRPr="00C70886">
        <w:rPr>
          <w:szCs w:val="24"/>
        </w:rPr>
        <w:t>jeigu prekės kotiruojamos ir perkamos prekių biržoje;</w:t>
      </w:r>
    </w:p>
    <w:p w14:paraId="0E632209" w14:textId="33FE0248" w:rsidR="00512204" w:rsidRPr="00C70886" w:rsidRDefault="00C839F3" w:rsidP="00C70886">
      <w:pPr>
        <w:suppressAutoHyphens w:val="0"/>
        <w:autoSpaceDN/>
        <w:ind w:firstLine="709"/>
        <w:jc w:val="both"/>
        <w:textAlignment w:val="auto"/>
        <w:rPr>
          <w:szCs w:val="24"/>
        </w:rPr>
      </w:pPr>
      <w:r w:rsidRPr="00C70886">
        <w:rPr>
          <w:szCs w:val="24"/>
        </w:rPr>
        <w:t xml:space="preserve">29.5. </w:t>
      </w:r>
      <w:r w:rsidR="00467BE2" w:rsidRPr="00C70886">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14:paraId="0C1D74AF" w14:textId="17618CDD" w:rsidR="00512204" w:rsidRPr="00C70886" w:rsidRDefault="00C839F3" w:rsidP="00C70886">
      <w:pPr>
        <w:suppressAutoHyphens w:val="0"/>
        <w:autoSpaceDN/>
        <w:ind w:firstLine="709"/>
        <w:jc w:val="both"/>
        <w:textAlignment w:val="auto"/>
        <w:rPr>
          <w:szCs w:val="24"/>
        </w:rPr>
      </w:pPr>
      <w:r w:rsidRPr="00C70886">
        <w:rPr>
          <w:szCs w:val="24"/>
        </w:rPr>
        <w:t xml:space="preserve">29.6. </w:t>
      </w:r>
      <w:r w:rsidR="00467BE2" w:rsidRPr="00C70886">
        <w:rPr>
          <w:szCs w:val="24"/>
        </w:rPr>
        <w:t xml:space="preserve">kai iš to paties tiekėjo perkamos naujos paslaugos ar darbai, panašūs į tuos, kurie buvo pirkti pagal pirminę pirkimo sutartį, </w:t>
      </w:r>
      <w:r w:rsidRPr="00C70886">
        <w:rPr>
          <w:szCs w:val="24"/>
        </w:rPr>
        <w:t>kai yra abi šios sąlygos kartu:</w:t>
      </w:r>
    </w:p>
    <w:p w14:paraId="61122701" w14:textId="7A7535B7" w:rsidR="00512204" w:rsidRPr="00C70886" w:rsidRDefault="00C839F3" w:rsidP="00C70886">
      <w:pPr>
        <w:suppressAutoHyphens w:val="0"/>
        <w:autoSpaceDN/>
        <w:ind w:firstLine="709"/>
        <w:jc w:val="both"/>
        <w:textAlignment w:val="auto"/>
        <w:rPr>
          <w:szCs w:val="24"/>
        </w:rPr>
      </w:pPr>
      <w:r w:rsidRPr="00C70886">
        <w:rPr>
          <w:szCs w:val="24"/>
        </w:rPr>
        <w:lastRenderedPageBreak/>
        <w:t xml:space="preserve">1) </w:t>
      </w:r>
      <w:r w:rsidR="00467BE2" w:rsidRPr="00C70886">
        <w:rPr>
          <w:szCs w:val="24"/>
        </w:rPr>
        <w:t>visi nauji pirkimai yra skirti tam pačiam projektui, dėl kurio buvo sudaryta pirminė pirkimo sutartis, vykdyti, o pagrindiniame projekte buvo numatyta galimų papildomų paslaugų ar darbų pirkimo apimtis ir sąlygos, kurio</w:t>
      </w:r>
      <w:r w:rsidRPr="00C70886">
        <w:rPr>
          <w:szCs w:val="24"/>
        </w:rPr>
        <w:t>ms esant bus perkama papildomai,</w:t>
      </w:r>
    </w:p>
    <w:p w14:paraId="106F2B81" w14:textId="2FC6FE30" w:rsidR="00512204" w:rsidRPr="00C70886" w:rsidRDefault="00467BE2" w:rsidP="00C70886">
      <w:pPr>
        <w:pStyle w:val="Sraopastraipa"/>
        <w:suppressAutoHyphens w:val="0"/>
        <w:autoSpaceDN/>
        <w:ind w:left="0" w:firstLine="709"/>
        <w:jc w:val="both"/>
        <w:textAlignment w:val="auto"/>
        <w:rPr>
          <w:szCs w:val="24"/>
        </w:rPr>
      </w:pPr>
      <w:r w:rsidRPr="00C70886">
        <w:rPr>
          <w:szCs w:val="24"/>
        </w:rPr>
        <w:t>2) pirminė pirkimo sutartis buvo sudaryta paskelbus apie pirkimą Įstatyme nustatyta tvarka, skelbime nurodžius apie galimybę pirkti papildomai ir atsižv</w:t>
      </w:r>
      <w:r w:rsidR="00C839F3" w:rsidRPr="00C70886">
        <w:rPr>
          <w:szCs w:val="24"/>
        </w:rPr>
        <w:t>elgus į papildomų pirkimų vertę;</w:t>
      </w:r>
    </w:p>
    <w:p w14:paraId="13E4BB0C" w14:textId="00124418" w:rsidR="00512204" w:rsidRPr="00C70886" w:rsidRDefault="00C839F3" w:rsidP="00C70886">
      <w:pPr>
        <w:suppressAutoHyphens w:val="0"/>
        <w:autoSpaceDN/>
        <w:ind w:firstLine="709"/>
        <w:jc w:val="both"/>
        <w:textAlignment w:val="auto"/>
        <w:rPr>
          <w:szCs w:val="24"/>
        </w:rPr>
      </w:pPr>
      <w:r w:rsidRPr="00C70886">
        <w:rPr>
          <w:szCs w:val="24"/>
        </w:rPr>
        <w:t xml:space="preserve">29.7. </w:t>
      </w:r>
      <w:r w:rsidR="00467BE2" w:rsidRPr="00C70886">
        <w:rPr>
          <w:szCs w:val="24"/>
        </w:rPr>
        <w:t>perkamos prekės ir paslaugos naudojant reprezentacinėms išlaidoms skirtas lėšas;</w:t>
      </w:r>
    </w:p>
    <w:p w14:paraId="48E88444" w14:textId="57CAF93A" w:rsidR="00512204" w:rsidRPr="00C70886" w:rsidRDefault="00C839F3" w:rsidP="00C70886">
      <w:pPr>
        <w:suppressAutoHyphens w:val="0"/>
        <w:autoSpaceDN/>
        <w:ind w:firstLine="709"/>
        <w:jc w:val="both"/>
        <w:textAlignment w:val="auto"/>
        <w:rPr>
          <w:szCs w:val="24"/>
        </w:rPr>
      </w:pPr>
      <w:r w:rsidRPr="00C70886">
        <w:rPr>
          <w:szCs w:val="24"/>
        </w:rPr>
        <w:t xml:space="preserve">29.8. </w:t>
      </w:r>
      <w:r w:rsidR="00467BE2" w:rsidRPr="00C70886">
        <w:rPr>
          <w:szCs w:val="24"/>
        </w:rPr>
        <w:t>perkami muziejų eksponatai, archyvų ir bibliotekų dokumentai, prenumeruojami laikraščiai ir žurnalai;</w:t>
      </w:r>
    </w:p>
    <w:p w14:paraId="1B26F46E" w14:textId="20C7FBDE" w:rsidR="00512204" w:rsidRPr="00C70886" w:rsidRDefault="00C839F3" w:rsidP="00C70886">
      <w:pPr>
        <w:suppressAutoHyphens w:val="0"/>
        <w:autoSpaceDN/>
        <w:ind w:firstLine="709"/>
        <w:jc w:val="both"/>
        <w:textAlignment w:val="auto"/>
        <w:rPr>
          <w:szCs w:val="24"/>
        </w:rPr>
      </w:pPr>
      <w:r w:rsidRPr="00C70886">
        <w:rPr>
          <w:szCs w:val="24"/>
        </w:rPr>
        <w:t xml:space="preserve">29.9. </w:t>
      </w:r>
      <w:r w:rsidR="00467BE2" w:rsidRPr="00C70886">
        <w:rPr>
          <w:szCs w:val="24"/>
        </w:rPr>
        <w:t>perkamos prekės iš valstybės rezervo;</w:t>
      </w:r>
    </w:p>
    <w:p w14:paraId="407BDDA1" w14:textId="331633F0" w:rsidR="00512204" w:rsidRPr="00C70886" w:rsidRDefault="00C839F3" w:rsidP="00C70886">
      <w:pPr>
        <w:suppressAutoHyphens w:val="0"/>
        <w:autoSpaceDN/>
        <w:ind w:firstLine="709"/>
        <w:jc w:val="both"/>
        <w:textAlignment w:val="auto"/>
        <w:rPr>
          <w:szCs w:val="24"/>
        </w:rPr>
      </w:pPr>
      <w:r w:rsidRPr="00C70886">
        <w:rPr>
          <w:szCs w:val="24"/>
        </w:rPr>
        <w:t xml:space="preserve">29.10. </w:t>
      </w:r>
      <w:r w:rsidR="00467BE2" w:rsidRPr="00C70886">
        <w:rPr>
          <w:szCs w:val="24"/>
        </w:rPr>
        <w:t>perkamos licencijos naudotis bibliotekiniais dokumentais ar duomenų (informacinėmis) bazėmis;</w:t>
      </w:r>
    </w:p>
    <w:p w14:paraId="6AF22FC5" w14:textId="75D3522E" w:rsidR="00512204" w:rsidRPr="00C70886" w:rsidRDefault="00C839F3" w:rsidP="00C70886">
      <w:pPr>
        <w:suppressAutoHyphens w:val="0"/>
        <w:autoSpaceDN/>
        <w:ind w:firstLine="709"/>
        <w:jc w:val="both"/>
        <w:textAlignment w:val="auto"/>
        <w:rPr>
          <w:szCs w:val="24"/>
        </w:rPr>
      </w:pPr>
      <w:r w:rsidRPr="00C70886">
        <w:rPr>
          <w:szCs w:val="24"/>
        </w:rPr>
        <w:t xml:space="preserve">29.11. </w:t>
      </w:r>
      <w:r w:rsidR="00467BE2" w:rsidRPr="00C70886">
        <w:rPr>
          <w:szCs w:val="24"/>
        </w:rPr>
        <w:t>perkamos Perkančiojo subjekto darbuotojų mokymo ir konferencijų paslaugos;</w:t>
      </w:r>
    </w:p>
    <w:p w14:paraId="681F80F0" w14:textId="4704A04D" w:rsidR="00512204" w:rsidRPr="00C70886" w:rsidRDefault="00C839F3" w:rsidP="00C70886">
      <w:pPr>
        <w:suppressAutoHyphens w:val="0"/>
        <w:autoSpaceDN/>
        <w:ind w:firstLine="709"/>
        <w:jc w:val="both"/>
        <w:textAlignment w:val="auto"/>
        <w:rPr>
          <w:szCs w:val="24"/>
        </w:rPr>
      </w:pPr>
      <w:r w:rsidRPr="00C70886">
        <w:rPr>
          <w:szCs w:val="24"/>
        </w:rPr>
        <w:t xml:space="preserve">29.12. </w:t>
      </w:r>
      <w:r w:rsidR="00467BE2" w:rsidRPr="00C70886">
        <w:rPr>
          <w:szCs w:val="24"/>
        </w:rPr>
        <w:t>perkamos ekspertų komisijų, komitetų, tarybų narių, taip pat jų pasitelkiamų ekspertų teikiamos nematerialaus pobūdžio (intelektinės) paslaugos;</w:t>
      </w:r>
    </w:p>
    <w:p w14:paraId="1BA27871" w14:textId="178691E7" w:rsidR="00512204" w:rsidRPr="00C70886" w:rsidRDefault="00C839F3" w:rsidP="00C70886">
      <w:pPr>
        <w:suppressAutoHyphens w:val="0"/>
        <w:autoSpaceDN/>
        <w:ind w:firstLine="709"/>
        <w:jc w:val="both"/>
        <w:textAlignment w:val="auto"/>
        <w:rPr>
          <w:szCs w:val="24"/>
        </w:rPr>
      </w:pPr>
      <w:r w:rsidRPr="00C70886">
        <w:rPr>
          <w:szCs w:val="24"/>
        </w:rPr>
        <w:t xml:space="preserve">29.13. </w:t>
      </w:r>
      <w:r w:rsidR="00467BE2" w:rsidRPr="00C70886">
        <w:rPr>
          <w:szCs w:val="24"/>
        </w:rPr>
        <w:t>perkamos prekės, jeigu jos gaminamos tik mokslinių tyrimų, eksperimentų, studijų ar eksperimentinės plėtros tikslais ir yra ženklinamos kaip išimtinai mokslo tikslams skirtos prekės;</w:t>
      </w:r>
    </w:p>
    <w:p w14:paraId="42F34731" w14:textId="2097FBEC" w:rsidR="00512204" w:rsidRPr="00C70886" w:rsidRDefault="00C839F3" w:rsidP="00C70886">
      <w:pPr>
        <w:suppressAutoHyphens w:val="0"/>
        <w:autoSpaceDN/>
        <w:ind w:firstLine="709"/>
        <w:jc w:val="both"/>
        <w:textAlignment w:val="auto"/>
        <w:rPr>
          <w:szCs w:val="24"/>
        </w:rPr>
      </w:pPr>
      <w:r w:rsidRPr="00C70886">
        <w:rPr>
          <w:szCs w:val="24"/>
        </w:rPr>
        <w:t xml:space="preserve">29.14. </w:t>
      </w:r>
      <w:r w:rsidR="00467BE2" w:rsidRPr="00C70886">
        <w:rPr>
          <w:szCs w:val="24"/>
        </w:rPr>
        <w:t>perkamos keleivių pervežimo, nakvynės ir kitos su tarnybine komandiruote susijusios paslaugos, kai jos įsigyjamos iš tiesioginio paslaugos teikėjo.</w:t>
      </w:r>
    </w:p>
    <w:p w14:paraId="09FEE8DD" w14:textId="59A13FC3" w:rsidR="00512204" w:rsidRPr="00C70886" w:rsidRDefault="00C839F3" w:rsidP="00C70886">
      <w:pPr>
        <w:suppressAutoHyphens w:val="0"/>
        <w:autoSpaceDN/>
        <w:ind w:firstLine="709"/>
        <w:jc w:val="both"/>
        <w:textAlignment w:val="auto"/>
        <w:rPr>
          <w:szCs w:val="24"/>
        </w:rPr>
      </w:pPr>
      <w:r w:rsidRPr="00C70886">
        <w:rPr>
          <w:szCs w:val="24"/>
        </w:rPr>
        <w:t xml:space="preserve">30. </w:t>
      </w:r>
      <w:r w:rsidR="00467BE2" w:rsidRPr="00C70886">
        <w:rPr>
          <w:szCs w:val="24"/>
        </w:rPr>
        <w:t>Neskelbiama apklausa turi būti vykdoma CVP IS priemonėmis šiais atvejais:</w:t>
      </w:r>
    </w:p>
    <w:p w14:paraId="13381365" w14:textId="592DAF2A" w:rsidR="00512204" w:rsidRPr="00C70886" w:rsidRDefault="00C839F3" w:rsidP="00C70886">
      <w:pPr>
        <w:suppressAutoHyphens w:val="0"/>
        <w:autoSpaceDN/>
        <w:ind w:firstLine="709"/>
        <w:jc w:val="both"/>
        <w:textAlignment w:val="auto"/>
        <w:rPr>
          <w:szCs w:val="24"/>
        </w:rPr>
      </w:pPr>
      <w:r w:rsidRPr="00C70886">
        <w:rPr>
          <w:szCs w:val="24"/>
        </w:rPr>
        <w:t xml:space="preserve">30.1. </w:t>
      </w:r>
      <w:r w:rsidR="00467BE2" w:rsidRPr="00C70886">
        <w:rPr>
          <w:szCs w:val="24"/>
        </w:rPr>
        <w:t>jei pirkime, apie kurį buvo skelbta CVP IS, nebuvo gauta paraiškų ar pasiūlymų arba visos pateiktos paraiškos ar pasiūlymai yra netinkami, o pirminės pirkimo sąlygos iš esmės nekeičiamos;</w:t>
      </w:r>
    </w:p>
    <w:p w14:paraId="694CCA81" w14:textId="48A5BED7" w:rsidR="00512204" w:rsidRPr="00C70886" w:rsidRDefault="00C839F3" w:rsidP="00C70886">
      <w:pPr>
        <w:suppressAutoHyphens w:val="0"/>
        <w:autoSpaceDN/>
        <w:ind w:firstLine="709"/>
        <w:jc w:val="both"/>
        <w:textAlignment w:val="auto"/>
        <w:rPr>
          <w:szCs w:val="24"/>
        </w:rPr>
      </w:pPr>
      <w:r w:rsidRPr="00C70886">
        <w:rPr>
          <w:szCs w:val="24"/>
        </w:rPr>
        <w:t xml:space="preserve">30.2. </w:t>
      </w:r>
      <w:r w:rsidR="00467BE2" w:rsidRPr="00C70886">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14:paraId="42019546" w14:textId="4AAC8E56" w:rsidR="00512204" w:rsidRPr="00C70886" w:rsidRDefault="00C839F3" w:rsidP="00C70886">
      <w:pPr>
        <w:suppressAutoHyphens w:val="0"/>
        <w:autoSpaceDN/>
        <w:ind w:firstLine="709"/>
        <w:jc w:val="both"/>
        <w:textAlignment w:val="auto"/>
        <w:rPr>
          <w:szCs w:val="24"/>
        </w:rPr>
      </w:pPr>
      <w:r w:rsidRPr="00C70886">
        <w:rPr>
          <w:szCs w:val="24"/>
        </w:rPr>
        <w:t xml:space="preserve">30.3. </w:t>
      </w:r>
      <w:r w:rsidR="00467BE2" w:rsidRPr="00C70886">
        <w:rPr>
          <w:szCs w:val="24"/>
        </w:rPr>
        <w:t xml:space="preserve">apklausiant daugiau nei 1 tiekėją, išskyrus Aprašo </w:t>
      </w:r>
      <w:r w:rsidR="009B5141" w:rsidRPr="00C70886">
        <w:rPr>
          <w:szCs w:val="24"/>
        </w:rPr>
        <w:t>29.2 – 29</w:t>
      </w:r>
      <w:r w:rsidR="00467BE2" w:rsidRPr="00C70886">
        <w:rPr>
          <w:szCs w:val="24"/>
        </w:rPr>
        <w:t>.14</w:t>
      </w:r>
      <w:r w:rsidRPr="00C70886">
        <w:rPr>
          <w:szCs w:val="24"/>
        </w:rPr>
        <w:t xml:space="preserve"> punktuose numatytus atvejus;</w:t>
      </w:r>
    </w:p>
    <w:p w14:paraId="51C8732C" w14:textId="58DD6151" w:rsidR="00512204" w:rsidRPr="00C70886" w:rsidRDefault="00C839F3" w:rsidP="00C70886">
      <w:pPr>
        <w:suppressAutoHyphens w:val="0"/>
        <w:autoSpaceDN/>
        <w:ind w:firstLine="709"/>
        <w:jc w:val="both"/>
        <w:textAlignment w:val="auto"/>
        <w:rPr>
          <w:szCs w:val="24"/>
        </w:rPr>
      </w:pPr>
      <w:r w:rsidRPr="00C70886">
        <w:rPr>
          <w:szCs w:val="24"/>
        </w:rPr>
        <w:t xml:space="preserve">30.4. </w:t>
      </w:r>
      <w:r w:rsidR="00467BE2" w:rsidRPr="00C70886">
        <w:rPr>
          <w:szCs w:val="24"/>
        </w:rPr>
        <w:t xml:space="preserve">nors tenkinamos </w:t>
      </w:r>
      <w:r w:rsidR="00F4483A" w:rsidRPr="00C70886">
        <w:rPr>
          <w:szCs w:val="24"/>
        </w:rPr>
        <w:t>Aprašo 30.1 – 30</w:t>
      </w:r>
      <w:r w:rsidR="00467BE2" w:rsidRPr="00C70886">
        <w:rPr>
          <w:szCs w:val="24"/>
        </w:rPr>
        <w:t>.3 punktų sąlygos, neskelbiama apklausa CVP IS priemonėmis gali būti neatliekama, kai:</w:t>
      </w:r>
    </w:p>
    <w:p w14:paraId="11F74989" w14:textId="09BF980F" w:rsidR="00512204" w:rsidRPr="00C70886" w:rsidRDefault="00C839F3" w:rsidP="00C70886">
      <w:pPr>
        <w:suppressAutoHyphens w:val="0"/>
        <w:autoSpaceDN/>
        <w:ind w:firstLine="709"/>
        <w:jc w:val="both"/>
        <w:textAlignment w:val="auto"/>
        <w:rPr>
          <w:szCs w:val="24"/>
        </w:rPr>
      </w:pPr>
      <w:r w:rsidRPr="00C70886">
        <w:rPr>
          <w:szCs w:val="24"/>
        </w:rPr>
        <w:t xml:space="preserve">30.4.1. </w:t>
      </w:r>
      <w:r w:rsidR="00467BE2" w:rsidRPr="00C70886">
        <w:rPr>
          <w:szCs w:val="24"/>
        </w:rPr>
        <w:t>dėl specialaus pirkimo pobūdžio reikėtų elektroninių priemonių, įrangos ar rinkmenų formatų, kurie nėra visuotinai prieinami ar palaikomi visuotinai prieinamomis programomis;</w:t>
      </w:r>
    </w:p>
    <w:p w14:paraId="56CCCB7C" w14:textId="16392EC0" w:rsidR="00512204" w:rsidRPr="00C70886" w:rsidRDefault="00C839F3" w:rsidP="00C70886">
      <w:pPr>
        <w:suppressAutoHyphens w:val="0"/>
        <w:autoSpaceDN/>
        <w:ind w:firstLine="709"/>
        <w:jc w:val="both"/>
        <w:textAlignment w:val="auto"/>
        <w:rPr>
          <w:szCs w:val="24"/>
        </w:rPr>
      </w:pPr>
      <w:r w:rsidRPr="00C70886">
        <w:rPr>
          <w:szCs w:val="24"/>
        </w:rPr>
        <w:t xml:space="preserve">30.4.2. </w:t>
      </w:r>
      <w:r w:rsidR="00467BE2" w:rsidRPr="00C70886">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09A72F2A" w14:textId="5B5BFFDC" w:rsidR="00512204" w:rsidRPr="00C70886" w:rsidRDefault="00C839F3" w:rsidP="00C70886">
      <w:pPr>
        <w:suppressAutoHyphens w:val="0"/>
        <w:autoSpaceDN/>
        <w:ind w:firstLine="709"/>
        <w:jc w:val="both"/>
        <w:textAlignment w:val="auto"/>
        <w:rPr>
          <w:szCs w:val="24"/>
        </w:rPr>
      </w:pPr>
      <w:r w:rsidRPr="00C70886">
        <w:rPr>
          <w:szCs w:val="24"/>
        </w:rPr>
        <w:t xml:space="preserve">30.4.3. </w:t>
      </w:r>
      <w:r w:rsidR="00467BE2" w:rsidRPr="00C70886">
        <w:rPr>
          <w:szCs w:val="24"/>
        </w:rPr>
        <w:t>elektroninių</w:t>
      </w:r>
      <w:r w:rsidRPr="00C70886">
        <w:rPr>
          <w:szCs w:val="24"/>
        </w:rPr>
        <w:t xml:space="preserve"> priemonių naudojimas pareikalautų specialios biuro</w:t>
      </w:r>
      <w:r w:rsidR="00467BE2" w:rsidRPr="00C70886">
        <w:rPr>
          <w:szCs w:val="24"/>
        </w:rPr>
        <w:t xml:space="preserve"> į</w:t>
      </w:r>
      <w:r w:rsidRPr="00C70886">
        <w:rPr>
          <w:szCs w:val="24"/>
        </w:rPr>
        <w:t>rangos, kuri nėra visuotinai</w:t>
      </w:r>
      <w:r w:rsidR="00467BE2" w:rsidRPr="00C70886">
        <w:rPr>
          <w:szCs w:val="24"/>
        </w:rPr>
        <w:t xml:space="preserve"> prieinama Perkančiajam subjektui;</w:t>
      </w:r>
    </w:p>
    <w:p w14:paraId="6DC90CF0" w14:textId="73738026" w:rsidR="00512204" w:rsidRPr="00C70886" w:rsidRDefault="00C839F3" w:rsidP="00C70886">
      <w:pPr>
        <w:suppressAutoHyphens w:val="0"/>
        <w:autoSpaceDN/>
        <w:ind w:firstLine="709"/>
        <w:jc w:val="both"/>
        <w:textAlignment w:val="auto"/>
        <w:rPr>
          <w:szCs w:val="24"/>
        </w:rPr>
      </w:pPr>
      <w:r w:rsidRPr="00C70886">
        <w:rPr>
          <w:szCs w:val="24"/>
        </w:rPr>
        <w:t xml:space="preserve">30.4.4. </w:t>
      </w:r>
      <w:r w:rsidR="00467BE2" w:rsidRPr="00C70886">
        <w:rPr>
          <w:szCs w:val="24"/>
        </w:rPr>
        <w:t>pirkimo dokumentuose reikalaujama pateikti modelius ar maketus, kurių neįmanoma perduoti elektroninėmis priemonėmis.</w:t>
      </w:r>
    </w:p>
    <w:p w14:paraId="5502333F" w14:textId="51EFB54F" w:rsidR="00512204" w:rsidRPr="00C70886" w:rsidRDefault="00C839F3" w:rsidP="00C70886">
      <w:pPr>
        <w:suppressAutoHyphens w:val="0"/>
        <w:autoSpaceDN/>
        <w:ind w:firstLine="709"/>
        <w:textAlignment w:val="auto"/>
        <w:rPr>
          <w:szCs w:val="24"/>
        </w:rPr>
      </w:pPr>
      <w:r w:rsidRPr="00C70886">
        <w:rPr>
          <w:szCs w:val="24"/>
        </w:rPr>
        <w:t xml:space="preserve">31. </w:t>
      </w:r>
      <w:r w:rsidR="00467BE2" w:rsidRPr="00C70886">
        <w:rPr>
          <w:szCs w:val="24"/>
        </w:rPr>
        <w:t>Neskelbiamos apklausos vykdymas</w:t>
      </w:r>
      <w:r w:rsidR="00665F72" w:rsidRPr="00C70886">
        <w:rPr>
          <w:szCs w:val="24"/>
        </w:rPr>
        <w:t>,</w:t>
      </w:r>
      <w:r w:rsidR="00467BE2" w:rsidRPr="00C70886">
        <w:rPr>
          <w:szCs w:val="24"/>
        </w:rPr>
        <w:t xml:space="preserve"> kai kreipiamasi į vieną tiekėją (</w:t>
      </w:r>
      <w:r w:rsidR="00CF52B9" w:rsidRPr="00C70886">
        <w:rPr>
          <w:szCs w:val="24"/>
        </w:rPr>
        <w:t>Aprašo 32</w:t>
      </w:r>
      <w:r w:rsidR="00467BE2" w:rsidRPr="00C70886">
        <w:rPr>
          <w:szCs w:val="24"/>
        </w:rPr>
        <w:t xml:space="preserve"> punktas):</w:t>
      </w:r>
    </w:p>
    <w:p w14:paraId="5074CCA1" w14:textId="4C64AFE8" w:rsidR="00512204" w:rsidRPr="00C70886" w:rsidRDefault="003442EF" w:rsidP="00C70886">
      <w:pPr>
        <w:suppressAutoHyphens w:val="0"/>
        <w:autoSpaceDN/>
        <w:ind w:firstLine="709"/>
        <w:jc w:val="both"/>
        <w:textAlignment w:val="auto"/>
        <w:rPr>
          <w:szCs w:val="24"/>
        </w:rPr>
      </w:pPr>
      <w:r w:rsidRPr="00C70886">
        <w:rPr>
          <w:szCs w:val="24"/>
        </w:rPr>
        <w:t xml:space="preserve">31.1. </w:t>
      </w:r>
      <w:r w:rsidR="00467BE2" w:rsidRPr="00C70886">
        <w:rPr>
          <w:szCs w:val="24"/>
        </w:rPr>
        <w:t>Pirkimo d</w:t>
      </w:r>
      <w:r w:rsidRPr="00C70886">
        <w:rPr>
          <w:szCs w:val="24"/>
        </w:rPr>
        <w:t>okumentai gali būti nerengiami.</w:t>
      </w:r>
    </w:p>
    <w:p w14:paraId="2BDB270A" w14:textId="4C9E5CD3" w:rsidR="00512204" w:rsidRPr="00C70886" w:rsidRDefault="003442EF" w:rsidP="00C70886">
      <w:pPr>
        <w:suppressAutoHyphens w:val="0"/>
        <w:autoSpaceDN/>
        <w:ind w:firstLine="709"/>
        <w:jc w:val="both"/>
        <w:textAlignment w:val="auto"/>
        <w:rPr>
          <w:szCs w:val="24"/>
        </w:rPr>
      </w:pPr>
      <w:r w:rsidRPr="00C70886">
        <w:rPr>
          <w:szCs w:val="24"/>
        </w:rPr>
        <w:t xml:space="preserve">31.2. </w:t>
      </w:r>
      <w:r w:rsidR="00467BE2" w:rsidRPr="00C70886">
        <w:rPr>
          <w:szCs w:val="24"/>
        </w:rPr>
        <w:t xml:space="preserve">Jei nusprendžiama pirkimo dokumentus rengti, jų reikalavimai nustatomi Perkančiojo subjekto nuožiūra. </w:t>
      </w:r>
    </w:p>
    <w:p w14:paraId="1175695A" w14:textId="4DBD41E7" w:rsidR="00512204" w:rsidRPr="00C70886" w:rsidRDefault="003442EF" w:rsidP="00C70886">
      <w:pPr>
        <w:suppressAutoHyphens w:val="0"/>
        <w:autoSpaceDN/>
        <w:ind w:firstLine="709"/>
        <w:jc w:val="both"/>
        <w:textAlignment w:val="auto"/>
        <w:rPr>
          <w:szCs w:val="24"/>
        </w:rPr>
      </w:pPr>
      <w:r w:rsidRPr="00C70886">
        <w:rPr>
          <w:szCs w:val="24"/>
        </w:rPr>
        <w:t xml:space="preserve">31.3. </w:t>
      </w:r>
      <w:r w:rsidR="00467BE2" w:rsidRPr="00C70886">
        <w:rPr>
          <w:szCs w:val="24"/>
        </w:rPr>
        <w:t>Kreipiamasi į tiekėją (-</w:t>
      </w:r>
      <w:proofErr w:type="spellStart"/>
      <w:r w:rsidR="00467BE2" w:rsidRPr="00C70886">
        <w:rPr>
          <w:szCs w:val="24"/>
        </w:rPr>
        <w:t>us</w:t>
      </w:r>
      <w:proofErr w:type="spellEnd"/>
      <w:r w:rsidR="00467BE2" w:rsidRPr="00C70886">
        <w:rPr>
          <w:szCs w:val="24"/>
        </w:rPr>
        <w:t>) žodžiu ar raštu. Jei kreipiamasi raštu – nurodomas pasiūlymų pateikimo terminas. Jis nustatomas toks, kad tiekėjui pakaktų laiko parengti pasiūlymą.</w:t>
      </w:r>
    </w:p>
    <w:p w14:paraId="60575671" w14:textId="709626F6" w:rsidR="00512204" w:rsidRPr="00C70886" w:rsidRDefault="003442EF" w:rsidP="00C70886">
      <w:pPr>
        <w:suppressAutoHyphens w:val="0"/>
        <w:autoSpaceDN/>
        <w:ind w:firstLine="709"/>
        <w:jc w:val="both"/>
        <w:textAlignment w:val="auto"/>
        <w:rPr>
          <w:szCs w:val="24"/>
        </w:rPr>
      </w:pPr>
      <w:r w:rsidRPr="00C70886">
        <w:rPr>
          <w:szCs w:val="24"/>
        </w:rPr>
        <w:t xml:space="preserve">31.4. </w:t>
      </w:r>
      <w:r w:rsidR="00467BE2" w:rsidRPr="00C70886">
        <w:rPr>
          <w:szCs w:val="24"/>
        </w:rPr>
        <w:t>Susipažinimo su pateiktais pasiūlymais procedūra gali nevykti – Perkantysis subjektas gali išsyk patikrinti tiekėjo siūlomą objektą ir vertinti jo kainos priimtinumą.</w:t>
      </w:r>
    </w:p>
    <w:p w14:paraId="119C2876" w14:textId="7F23BA2E" w:rsidR="00512204" w:rsidRPr="00C70886" w:rsidRDefault="00120C60" w:rsidP="00C70886">
      <w:pPr>
        <w:suppressAutoHyphens w:val="0"/>
        <w:autoSpaceDN/>
        <w:ind w:firstLine="709"/>
        <w:jc w:val="both"/>
        <w:textAlignment w:val="auto"/>
        <w:rPr>
          <w:szCs w:val="24"/>
        </w:rPr>
      </w:pPr>
      <w:r w:rsidRPr="00C70886">
        <w:rPr>
          <w:szCs w:val="24"/>
        </w:rPr>
        <w:t xml:space="preserve">31.5. </w:t>
      </w:r>
      <w:r w:rsidR="00467BE2" w:rsidRPr="00C70886">
        <w:rPr>
          <w:szCs w:val="24"/>
        </w:rPr>
        <w:t xml:space="preserve">Patikrinama, ar tiekėjo siūlomas pirkimo objektas atitinka Perkančiojo subjekto poreikius ir ar tiekėjo siūloma kaina nėra per didelė ir Perkančiajam subjektui nepriimtina. </w:t>
      </w:r>
    </w:p>
    <w:p w14:paraId="2EC8F090" w14:textId="18AA66BB" w:rsidR="00512204" w:rsidRPr="00C70886" w:rsidRDefault="00120C60" w:rsidP="00C70886">
      <w:pPr>
        <w:suppressAutoHyphens w:val="0"/>
        <w:autoSpaceDN/>
        <w:ind w:firstLine="709"/>
        <w:jc w:val="both"/>
        <w:textAlignment w:val="auto"/>
        <w:rPr>
          <w:szCs w:val="24"/>
        </w:rPr>
      </w:pPr>
      <w:r w:rsidRPr="00C70886">
        <w:rPr>
          <w:szCs w:val="24"/>
        </w:rPr>
        <w:lastRenderedPageBreak/>
        <w:t xml:space="preserve">31.6. </w:t>
      </w:r>
      <w:r w:rsidR="00467BE2" w:rsidRPr="00C70886">
        <w:rPr>
          <w:szCs w:val="24"/>
        </w:rPr>
        <w:t>Perkantysis subjektas gali nevertinti viso tiekėjo pasiūlymo, jeigu patikrinęs jo dalį nustato, kad pasiūlymas, vadovaujantis jam nustatytais reikalavimais, turi būti atmetamas.</w:t>
      </w:r>
    </w:p>
    <w:p w14:paraId="6DC198E7" w14:textId="5C33DCB0" w:rsidR="00512204" w:rsidRPr="00C70886" w:rsidRDefault="00120C60" w:rsidP="00C70886">
      <w:pPr>
        <w:suppressAutoHyphens w:val="0"/>
        <w:autoSpaceDN/>
        <w:ind w:firstLine="709"/>
        <w:jc w:val="both"/>
        <w:textAlignment w:val="auto"/>
        <w:rPr>
          <w:szCs w:val="24"/>
        </w:rPr>
      </w:pPr>
      <w:r w:rsidRPr="00C70886">
        <w:rPr>
          <w:szCs w:val="24"/>
        </w:rPr>
        <w:t xml:space="preserve">31.7. </w:t>
      </w:r>
      <w:r w:rsidR="00467BE2" w:rsidRPr="00C70886">
        <w:rPr>
          <w:szCs w:val="24"/>
        </w:rPr>
        <w:t>Jei buvo numatyta, kad pirkimo metu bus deramasi – vykdomos derybos.</w:t>
      </w:r>
    </w:p>
    <w:p w14:paraId="3713D8E5" w14:textId="5EFAC68C" w:rsidR="00512204" w:rsidRPr="00C70886" w:rsidRDefault="00120C60" w:rsidP="00C70886">
      <w:pPr>
        <w:suppressAutoHyphens w:val="0"/>
        <w:autoSpaceDN/>
        <w:ind w:firstLine="709"/>
        <w:jc w:val="both"/>
        <w:textAlignment w:val="auto"/>
        <w:rPr>
          <w:szCs w:val="24"/>
        </w:rPr>
      </w:pPr>
      <w:r w:rsidRPr="00C70886">
        <w:rPr>
          <w:szCs w:val="24"/>
        </w:rPr>
        <w:t xml:space="preserve">31.8. </w:t>
      </w:r>
      <w:r w:rsidR="00467BE2" w:rsidRPr="00C70886">
        <w:rPr>
          <w:szCs w:val="24"/>
        </w:rPr>
        <w:t>Priimamas sprendimas dėl laimėtojo:</w:t>
      </w:r>
    </w:p>
    <w:p w14:paraId="0F749027" w14:textId="1F4E1D07" w:rsidR="00512204" w:rsidRPr="00C70886" w:rsidRDefault="00AF3C59" w:rsidP="00C70886">
      <w:pPr>
        <w:suppressAutoHyphens w:val="0"/>
        <w:autoSpaceDN/>
        <w:ind w:firstLine="709"/>
        <w:jc w:val="both"/>
        <w:textAlignment w:val="auto"/>
        <w:rPr>
          <w:szCs w:val="24"/>
        </w:rPr>
      </w:pPr>
      <w:r w:rsidRPr="00C70886">
        <w:rPr>
          <w:szCs w:val="24"/>
        </w:rPr>
        <w:t xml:space="preserve">31.8.1. </w:t>
      </w:r>
      <w:r w:rsidR="00467BE2" w:rsidRPr="00C70886">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14:paraId="05CADC2C" w14:textId="563C1AEA" w:rsidR="00512204" w:rsidRPr="00C70886" w:rsidRDefault="00AF3C59" w:rsidP="00C70886">
      <w:pPr>
        <w:suppressAutoHyphens w:val="0"/>
        <w:autoSpaceDN/>
        <w:ind w:firstLine="709"/>
        <w:jc w:val="both"/>
        <w:textAlignment w:val="auto"/>
        <w:rPr>
          <w:szCs w:val="24"/>
        </w:rPr>
      </w:pPr>
      <w:r w:rsidRPr="00C70886">
        <w:rPr>
          <w:szCs w:val="24"/>
        </w:rPr>
        <w:t xml:space="preserve">31.8.2. </w:t>
      </w:r>
      <w:r w:rsidR="00467BE2" w:rsidRPr="00C70886">
        <w:rPr>
          <w:szCs w:val="24"/>
        </w:rPr>
        <w:t>jei buvo apklausti keli tiekėjai, laimėtoju išrenkamas tas, kurio pasiūlymas geriausiai tenkina Perkančiojo subjekto poreikius (o jei buvo rengiami pirkimo dokumentai – juose nustat</w:t>
      </w:r>
      <w:r w:rsidRPr="00C70886">
        <w:rPr>
          <w:szCs w:val="24"/>
        </w:rPr>
        <w:t>ytus reikalavimus)</w:t>
      </w:r>
      <w:r w:rsidR="00467BE2" w:rsidRPr="00C70886">
        <w:rPr>
          <w:szCs w:val="24"/>
        </w:rPr>
        <w:t xml:space="preserve"> ir tiekėjo siūloma kaina nėra per didelė ir Perkančiajam subjektui nepriimtina.</w:t>
      </w:r>
    </w:p>
    <w:p w14:paraId="526D39B5" w14:textId="1DCE59C6" w:rsidR="00512204" w:rsidRPr="00C70886" w:rsidRDefault="00AF3C59" w:rsidP="00C70886">
      <w:pPr>
        <w:suppressAutoHyphens w:val="0"/>
        <w:autoSpaceDN/>
        <w:ind w:firstLine="709"/>
        <w:jc w:val="both"/>
        <w:textAlignment w:val="auto"/>
        <w:rPr>
          <w:szCs w:val="24"/>
        </w:rPr>
      </w:pPr>
      <w:r w:rsidRPr="00C70886">
        <w:rPr>
          <w:szCs w:val="24"/>
        </w:rPr>
        <w:t xml:space="preserve">31.9. </w:t>
      </w:r>
      <w:r w:rsidR="00467BE2" w:rsidRPr="00C70886">
        <w:rPr>
          <w:szCs w:val="24"/>
        </w:rPr>
        <w:t xml:space="preserve">Suinteresuotieji dalyviai ne vėliau kaip per 5 darbo dienas nuo sprendimo priėmimo raštu informuojami apie procedūros rezultatus (žr. </w:t>
      </w:r>
      <w:r w:rsidR="00636D82" w:rsidRPr="00C70886">
        <w:rPr>
          <w:szCs w:val="24"/>
        </w:rPr>
        <w:t>Aprašo 44</w:t>
      </w:r>
      <w:r w:rsidR="00467BE2" w:rsidRPr="00C70886">
        <w:rPr>
          <w:szCs w:val="24"/>
        </w:rPr>
        <w:t xml:space="preserve"> punktą), išskyrus atvejus, kai pi</w:t>
      </w:r>
      <w:r w:rsidRPr="00C70886">
        <w:rPr>
          <w:szCs w:val="24"/>
        </w:rPr>
        <w:t>rkimo sutartis sudaroma žodžiu.</w:t>
      </w:r>
    </w:p>
    <w:p w14:paraId="434BB7A9" w14:textId="1056BCE0" w:rsidR="00512204" w:rsidRPr="00C70886" w:rsidRDefault="00AF3C59" w:rsidP="00C70886">
      <w:pPr>
        <w:suppressAutoHyphens w:val="0"/>
        <w:autoSpaceDN/>
        <w:ind w:firstLine="709"/>
        <w:jc w:val="both"/>
        <w:textAlignment w:val="auto"/>
        <w:rPr>
          <w:szCs w:val="24"/>
        </w:rPr>
      </w:pPr>
      <w:r w:rsidRPr="00C70886">
        <w:rPr>
          <w:szCs w:val="24"/>
        </w:rPr>
        <w:t xml:space="preserve">31.10. </w:t>
      </w:r>
      <w:r w:rsidR="00467BE2" w:rsidRPr="00C70886">
        <w:rPr>
          <w:szCs w:val="24"/>
        </w:rPr>
        <w:t>Su dalyviu, kurio pasiūlymas nustatytas laimėjęs, sudaroma pirkimo ar preliminarioji sutartis.</w:t>
      </w:r>
    </w:p>
    <w:p w14:paraId="4AD19F3E" w14:textId="701B1F67" w:rsidR="00512204" w:rsidRPr="00C70886" w:rsidRDefault="00AF3C59" w:rsidP="00C70886">
      <w:pPr>
        <w:ind w:firstLine="709"/>
        <w:jc w:val="both"/>
        <w:rPr>
          <w:szCs w:val="24"/>
        </w:rPr>
      </w:pPr>
      <w:r w:rsidRPr="00C70886">
        <w:rPr>
          <w:szCs w:val="24"/>
        </w:rPr>
        <w:t xml:space="preserve">32. </w:t>
      </w:r>
      <w:r w:rsidR="00467BE2" w:rsidRPr="00C70886">
        <w:rPr>
          <w:szCs w:val="24"/>
        </w:rPr>
        <w:t>Neskelbiant apie mažos vertės pirkimą, kreipiantis į vieną tiekėją, ga</w:t>
      </w:r>
      <w:r w:rsidRPr="00C70886">
        <w:rPr>
          <w:szCs w:val="24"/>
        </w:rPr>
        <w:t>li būti perkama šiais atvejais:</w:t>
      </w:r>
    </w:p>
    <w:p w14:paraId="66D6E6FC" w14:textId="00DF2680" w:rsidR="00512204" w:rsidRPr="00C70886" w:rsidRDefault="00AF3C59" w:rsidP="00C70886">
      <w:pPr>
        <w:ind w:firstLine="709"/>
        <w:jc w:val="both"/>
        <w:rPr>
          <w:szCs w:val="24"/>
        </w:rPr>
      </w:pPr>
      <w:r w:rsidRPr="00C70886">
        <w:rPr>
          <w:szCs w:val="24"/>
        </w:rPr>
        <w:t xml:space="preserve">32.1. </w:t>
      </w:r>
      <w:r w:rsidR="00467BE2" w:rsidRPr="00C70886">
        <w:rPr>
          <w:szCs w:val="24"/>
        </w:rPr>
        <w:t xml:space="preserve">atliekami mažos vertės pirkimai, kai prekių ar paslaugų ar darbų pirkimo vertė ne didesnė kaip 10 000 </w:t>
      </w:r>
      <w:proofErr w:type="spellStart"/>
      <w:r w:rsidR="00467BE2" w:rsidRPr="00C70886">
        <w:rPr>
          <w:szCs w:val="24"/>
        </w:rPr>
        <w:t>Eur</w:t>
      </w:r>
      <w:proofErr w:type="spellEnd"/>
      <w:r w:rsidR="00467BE2" w:rsidRPr="00C70886">
        <w:rPr>
          <w:szCs w:val="24"/>
        </w:rPr>
        <w:t xml:space="preserve"> (dešimt tūkstančių eurų) be PVM;</w:t>
      </w:r>
    </w:p>
    <w:p w14:paraId="5D684D1A" w14:textId="0BD4B081" w:rsidR="00512204" w:rsidRPr="00C70886" w:rsidRDefault="00AF3C59" w:rsidP="00C70886">
      <w:pPr>
        <w:ind w:firstLine="709"/>
        <w:jc w:val="both"/>
        <w:rPr>
          <w:szCs w:val="24"/>
        </w:rPr>
      </w:pPr>
      <w:r w:rsidRPr="00C70886">
        <w:rPr>
          <w:szCs w:val="24"/>
        </w:rPr>
        <w:t xml:space="preserve">32.2. </w:t>
      </w:r>
      <w:r w:rsidR="00467BE2" w:rsidRPr="00C70886">
        <w:rPr>
          <w:szCs w:val="24"/>
        </w:rPr>
        <w:t>jei mažos vertės pirkime, apie kurį buvo skelbta, nebuvo gauta paraiškų ar pasiūlymų arba visos pateiktos paraiškos ar pasiūlymai yra netinkami, o pirminės pirkimo sąlygos iš esmės nekeičiamos;</w:t>
      </w:r>
    </w:p>
    <w:p w14:paraId="0562CC72" w14:textId="7983FA96" w:rsidR="00512204" w:rsidRPr="00C70886" w:rsidRDefault="00AF3C59" w:rsidP="00C70886">
      <w:pPr>
        <w:ind w:firstLine="709"/>
        <w:jc w:val="both"/>
        <w:rPr>
          <w:szCs w:val="24"/>
        </w:rPr>
      </w:pPr>
      <w:r w:rsidRPr="00C70886">
        <w:rPr>
          <w:szCs w:val="24"/>
        </w:rPr>
        <w:t xml:space="preserve">32.3. </w:t>
      </w:r>
      <w:r w:rsidR="00467BE2" w:rsidRPr="00C70886">
        <w:rPr>
          <w:szCs w:val="24"/>
        </w:rPr>
        <w:t>kai dėl įvykių, kurių Perkantysis subjektas negalėjo iš anksto numatyti, būtina ypač skubiai įsigyti prekių, paslaugų ar darbų. Aplinkybės, kuriomis grindžiama ypatinga skuba, negali priklausyti nuo Perkančiojo subjekto;</w:t>
      </w:r>
    </w:p>
    <w:p w14:paraId="3A49D767" w14:textId="57313AE6" w:rsidR="00512204" w:rsidRPr="00C70886" w:rsidRDefault="00AF3C59" w:rsidP="00C70886">
      <w:pPr>
        <w:ind w:firstLine="709"/>
        <w:jc w:val="both"/>
        <w:rPr>
          <w:szCs w:val="24"/>
        </w:rPr>
      </w:pPr>
      <w:r w:rsidRPr="00C70886">
        <w:rPr>
          <w:szCs w:val="24"/>
        </w:rPr>
        <w:t xml:space="preserve">32.4. </w:t>
      </w:r>
      <w:r w:rsidR="00467BE2" w:rsidRPr="00C70886">
        <w:rPr>
          <w:szCs w:val="24"/>
        </w:rPr>
        <w:t>jeigu prekes patiekti, paslaugas suteikti ar darbus atlikti gali tik konkretus tiekėjas dėl vienos iš šių priežasčių:</w:t>
      </w:r>
    </w:p>
    <w:p w14:paraId="3DD967C7" w14:textId="78E6A4C1" w:rsidR="00512204" w:rsidRPr="00C70886" w:rsidRDefault="00AF3C59" w:rsidP="00C70886">
      <w:pPr>
        <w:ind w:firstLine="709"/>
        <w:jc w:val="both"/>
        <w:rPr>
          <w:szCs w:val="24"/>
        </w:rPr>
      </w:pPr>
      <w:r w:rsidRPr="00C70886">
        <w:rPr>
          <w:szCs w:val="24"/>
        </w:rPr>
        <w:t xml:space="preserve">32.4.1. </w:t>
      </w:r>
      <w:r w:rsidR="00467BE2" w:rsidRPr="00C70886">
        <w:rPr>
          <w:szCs w:val="24"/>
        </w:rPr>
        <w:t>pirkimo tikslas yra sukurti arba įsigyti unikalų meno kūrinį ar meninį atlikimą;</w:t>
      </w:r>
    </w:p>
    <w:p w14:paraId="586F2392" w14:textId="434B86AF" w:rsidR="00512204" w:rsidRPr="00C70886" w:rsidRDefault="00AF3C59" w:rsidP="00C70886">
      <w:pPr>
        <w:ind w:firstLine="709"/>
        <w:jc w:val="both"/>
        <w:rPr>
          <w:szCs w:val="24"/>
        </w:rPr>
      </w:pPr>
      <w:r w:rsidRPr="00C70886">
        <w:rPr>
          <w:szCs w:val="24"/>
        </w:rPr>
        <w:t xml:space="preserve">32.4.2. </w:t>
      </w:r>
      <w:r w:rsidR="00467BE2" w:rsidRPr="00C70886">
        <w:rPr>
          <w:szCs w:val="24"/>
        </w:rPr>
        <w:t xml:space="preserve">konkurencijos nėra dėl techninių priežasčių; </w:t>
      </w:r>
    </w:p>
    <w:p w14:paraId="3AB46F8E" w14:textId="437ACA1B" w:rsidR="00512204" w:rsidRPr="00C70886" w:rsidRDefault="00AF3C59" w:rsidP="00C70886">
      <w:pPr>
        <w:ind w:firstLine="709"/>
        <w:jc w:val="both"/>
        <w:rPr>
          <w:szCs w:val="24"/>
        </w:rPr>
      </w:pPr>
      <w:r w:rsidRPr="00C70886">
        <w:rPr>
          <w:szCs w:val="24"/>
        </w:rPr>
        <w:t xml:space="preserve">32.4.3. </w:t>
      </w:r>
      <w:r w:rsidR="00467BE2" w:rsidRPr="00C70886">
        <w:rPr>
          <w:szCs w:val="24"/>
        </w:rPr>
        <w:t>dėl išimtinių teisių, įskaitant intelektinės nuosavybės teises, apsaugos;</w:t>
      </w:r>
    </w:p>
    <w:p w14:paraId="37287A6C" w14:textId="58A8422D" w:rsidR="00512204" w:rsidRPr="00C70886" w:rsidRDefault="00AF3C59" w:rsidP="00C70886">
      <w:pPr>
        <w:ind w:firstLine="709"/>
        <w:jc w:val="both"/>
        <w:rPr>
          <w:szCs w:val="24"/>
        </w:rPr>
      </w:pPr>
      <w:r w:rsidRPr="00C70886">
        <w:rPr>
          <w:szCs w:val="24"/>
        </w:rPr>
        <w:t xml:space="preserve">32.4.4. </w:t>
      </w:r>
      <w:r w:rsidR="00467BE2" w:rsidRPr="00C70886">
        <w:rPr>
          <w:szCs w:val="24"/>
        </w:rPr>
        <w:t xml:space="preserve">Šio punkto </w:t>
      </w:r>
      <w:r w:rsidR="00636D82" w:rsidRPr="00C70886">
        <w:rPr>
          <w:szCs w:val="24"/>
        </w:rPr>
        <w:t>32</w:t>
      </w:r>
      <w:r w:rsidR="00467BE2" w:rsidRPr="00C70886">
        <w:rPr>
          <w:szCs w:val="24"/>
        </w:rPr>
        <w:t>.4.2</w:t>
      </w:r>
      <w:r w:rsidR="00636D82" w:rsidRPr="00C70886">
        <w:rPr>
          <w:szCs w:val="24"/>
        </w:rPr>
        <w:t xml:space="preserve"> ir 32</w:t>
      </w:r>
      <w:r w:rsidR="00467BE2" w:rsidRPr="00C70886">
        <w:rPr>
          <w:szCs w:val="24"/>
        </w:rPr>
        <w:t>.4.3 papunkčiai gali būti taikomi tik tuo atveju, kai nėra pagrįstos alternatyvos ar pakaitalo ir konkurencijos nebuvimas nėra sukurtas Perkančiojo subjekto, dirbtinai sugriežtinus pirkimo reikalavimus;</w:t>
      </w:r>
    </w:p>
    <w:p w14:paraId="26ED40ED" w14:textId="1745BCA3" w:rsidR="00512204" w:rsidRPr="00C70886" w:rsidRDefault="00AF3C59" w:rsidP="00C70886">
      <w:pPr>
        <w:ind w:firstLine="709"/>
        <w:jc w:val="both"/>
        <w:rPr>
          <w:szCs w:val="24"/>
        </w:rPr>
      </w:pPr>
      <w:r w:rsidRPr="00C70886">
        <w:rPr>
          <w:szCs w:val="24"/>
        </w:rPr>
        <w:t xml:space="preserve">32.5. </w:t>
      </w:r>
      <w:r w:rsidR="00467BE2" w:rsidRPr="00C70886">
        <w:rPr>
          <w:szCs w:val="24"/>
        </w:rP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14:paraId="76E086B5" w14:textId="69627D79" w:rsidR="00512204" w:rsidRPr="00C70886" w:rsidRDefault="00AF3C59" w:rsidP="00C70886">
      <w:pPr>
        <w:ind w:firstLine="709"/>
        <w:jc w:val="both"/>
        <w:rPr>
          <w:szCs w:val="24"/>
        </w:rPr>
      </w:pPr>
      <w:r w:rsidRPr="00C70886">
        <w:rPr>
          <w:szCs w:val="24"/>
        </w:rPr>
        <w:t xml:space="preserve">32.6. </w:t>
      </w:r>
      <w:r w:rsidR="00467BE2" w:rsidRPr="00C70886">
        <w:rPr>
          <w:szCs w:val="24"/>
        </w:rPr>
        <w:t>jeigu prekės kotiruojamos ir perkamos prekių biržoje;</w:t>
      </w:r>
    </w:p>
    <w:p w14:paraId="1E9CB9F4" w14:textId="02747702" w:rsidR="00512204" w:rsidRPr="00C70886" w:rsidRDefault="00AF3C59" w:rsidP="00C70886">
      <w:pPr>
        <w:ind w:firstLine="709"/>
        <w:jc w:val="both"/>
        <w:rPr>
          <w:szCs w:val="24"/>
        </w:rPr>
      </w:pPr>
      <w:r w:rsidRPr="00C70886">
        <w:rPr>
          <w:szCs w:val="24"/>
        </w:rPr>
        <w:t xml:space="preserve">32.7. </w:t>
      </w:r>
      <w:r w:rsidR="00467BE2" w:rsidRPr="00C70886">
        <w:rPr>
          <w:szCs w:val="24"/>
        </w:rPr>
        <w:t>jeigu yra trumpalaikės ypač palankios sąlygos, leidžiančios reikalingas prekes įsigyti už daug mažesnę negu rinkos kainą;</w:t>
      </w:r>
    </w:p>
    <w:p w14:paraId="7D968434" w14:textId="4906385B" w:rsidR="00512204" w:rsidRPr="00C70886" w:rsidRDefault="00AF3C59" w:rsidP="00C70886">
      <w:pPr>
        <w:ind w:firstLine="709"/>
        <w:jc w:val="both"/>
        <w:rPr>
          <w:szCs w:val="24"/>
        </w:rPr>
      </w:pPr>
      <w:r w:rsidRPr="00C70886">
        <w:rPr>
          <w:szCs w:val="24"/>
        </w:rPr>
        <w:t xml:space="preserve">32.8. </w:t>
      </w:r>
      <w:r w:rsidR="00467BE2" w:rsidRPr="00C70886">
        <w:rPr>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125AB26F" w14:textId="0EACD07C" w:rsidR="00512204" w:rsidRPr="00C70886" w:rsidRDefault="00AF3C59" w:rsidP="00C70886">
      <w:pPr>
        <w:ind w:firstLine="709"/>
        <w:jc w:val="both"/>
        <w:rPr>
          <w:szCs w:val="24"/>
        </w:rPr>
      </w:pPr>
      <w:r w:rsidRPr="00C70886">
        <w:rPr>
          <w:szCs w:val="24"/>
        </w:rPr>
        <w:t xml:space="preserve">32.9. </w:t>
      </w:r>
      <w:r w:rsidR="00467BE2" w:rsidRPr="00C70886">
        <w:rPr>
          <w:szCs w:val="24"/>
        </w:rPr>
        <w:t xml:space="preserve">kai iš to paties tiekėjo perkamos naujos paslaugos ar darbai, panašūs į tuos, kurie buvo pirkti pagal pirminę pirkimo sutartį, kai yra abi šios sąlygos kartu: </w:t>
      </w:r>
    </w:p>
    <w:p w14:paraId="3C7C0366" w14:textId="2634988B" w:rsidR="00512204" w:rsidRPr="00C70886" w:rsidRDefault="00AF3C59" w:rsidP="00C70886">
      <w:pPr>
        <w:ind w:firstLine="709"/>
        <w:jc w:val="both"/>
        <w:rPr>
          <w:szCs w:val="24"/>
        </w:rPr>
      </w:pPr>
      <w:r w:rsidRPr="00C70886">
        <w:rPr>
          <w:szCs w:val="24"/>
        </w:rPr>
        <w:t xml:space="preserve">1) </w:t>
      </w:r>
      <w:r w:rsidR="00467BE2" w:rsidRPr="00C70886">
        <w:rPr>
          <w:szCs w:val="24"/>
        </w:rPr>
        <w:t>visi nauji pirkimai yra skirti tam pačiam projektui, dėl kurio buvo sudaryta pirminė pirkimo sutartis, vykdyti, o pagrindiniame projekte buvo numatyta galimų papildomų paslaugų ar darbų pirkimo apimtis ir sąlygos, kurioms esant bus perkama papildomai;</w:t>
      </w:r>
    </w:p>
    <w:p w14:paraId="7C9B26EF" w14:textId="4ACCC5F7" w:rsidR="00512204" w:rsidRPr="00C70886" w:rsidRDefault="00AF3C59" w:rsidP="00C70886">
      <w:pPr>
        <w:ind w:firstLine="709"/>
        <w:jc w:val="both"/>
        <w:rPr>
          <w:szCs w:val="24"/>
        </w:rPr>
      </w:pPr>
      <w:r w:rsidRPr="00C70886">
        <w:rPr>
          <w:szCs w:val="24"/>
        </w:rPr>
        <w:lastRenderedPageBreak/>
        <w:t xml:space="preserve">2) </w:t>
      </w:r>
      <w:r w:rsidR="00467BE2" w:rsidRPr="00C70886">
        <w:rPr>
          <w:szCs w:val="24"/>
        </w:rPr>
        <w:t>pirminė pirkimo sutartis buvo sudaryta paskelbus apie pirkimą šiame Apraše nustatyta tvarka, skelbime nurodžius apie galimybę pirkti papildomai ir atsižvelgus į papildomų pirkimų vertę;</w:t>
      </w:r>
    </w:p>
    <w:p w14:paraId="67319895" w14:textId="4F958AB5" w:rsidR="00512204" w:rsidRPr="00C70886" w:rsidRDefault="00AF3C59" w:rsidP="00C70886">
      <w:pPr>
        <w:ind w:firstLine="709"/>
        <w:jc w:val="both"/>
        <w:rPr>
          <w:szCs w:val="24"/>
        </w:rPr>
      </w:pPr>
      <w:r w:rsidRPr="00C70886">
        <w:rPr>
          <w:szCs w:val="24"/>
        </w:rPr>
        <w:t xml:space="preserve">32.10. </w:t>
      </w:r>
      <w:r w:rsidR="00467BE2" w:rsidRPr="00C70886">
        <w:rPr>
          <w:szCs w:val="24"/>
        </w:rPr>
        <w:t>jei perkamos prekės ir paslaugos naudojant reprezentacinėms išlaidoms skirtas lėšas;</w:t>
      </w:r>
    </w:p>
    <w:p w14:paraId="74B76C69" w14:textId="36F7214A" w:rsidR="00512204" w:rsidRPr="00C70886" w:rsidRDefault="00AF3C59" w:rsidP="00C70886">
      <w:pPr>
        <w:ind w:firstLine="709"/>
        <w:jc w:val="both"/>
        <w:rPr>
          <w:szCs w:val="24"/>
        </w:rPr>
      </w:pPr>
      <w:r w:rsidRPr="00C70886">
        <w:rPr>
          <w:szCs w:val="24"/>
        </w:rPr>
        <w:t xml:space="preserve">32.11. </w:t>
      </w:r>
      <w:r w:rsidR="00467BE2" w:rsidRPr="00C70886">
        <w:rPr>
          <w:szCs w:val="24"/>
        </w:rPr>
        <w:t>jei perkami muziejų eksponatai, archyvų ir bibliotekų dokumentai, prenumeruojami laikraščiai ir žurnalai;</w:t>
      </w:r>
    </w:p>
    <w:p w14:paraId="3BC6E1A5" w14:textId="41C4DE10" w:rsidR="00512204" w:rsidRPr="00C70886" w:rsidRDefault="00AF3C59" w:rsidP="00C70886">
      <w:pPr>
        <w:ind w:firstLine="709"/>
        <w:jc w:val="both"/>
        <w:rPr>
          <w:szCs w:val="24"/>
        </w:rPr>
      </w:pPr>
      <w:r w:rsidRPr="00C70886">
        <w:rPr>
          <w:szCs w:val="24"/>
        </w:rPr>
        <w:t xml:space="preserve">32.12. </w:t>
      </w:r>
      <w:r w:rsidR="00467BE2" w:rsidRPr="00C70886">
        <w:rPr>
          <w:szCs w:val="24"/>
        </w:rPr>
        <w:t>jei perkamos prekės iš valstybės rezervo;</w:t>
      </w:r>
    </w:p>
    <w:p w14:paraId="57CB4730" w14:textId="3887DEE9" w:rsidR="00512204" w:rsidRPr="00C70886" w:rsidRDefault="00AF3C59" w:rsidP="00C70886">
      <w:pPr>
        <w:ind w:firstLine="709"/>
        <w:jc w:val="both"/>
        <w:rPr>
          <w:szCs w:val="24"/>
        </w:rPr>
      </w:pPr>
      <w:r w:rsidRPr="00C70886">
        <w:rPr>
          <w:szCs w:val="24"/>
        </w:rPr>
        <w:t xml:space="preserve">32.13. </w:t>
      </w:r>
      <w:r w:rsidR="00467BE2" w:rsidRPr="00C70886">
        <w:rPr>
          <w:szCs w:val="24"/>
        </w:rPr>
        <w:t>jei perkamos licencijos naudotis bibliotekiniais dokumentais ar duomenų (informacinėmis) bazėmis;</w:t>
      </w:r>
    </w:p>
    <w:p w14:paraId="2C76EAE2" w14:textId="4F7F54FB" w:rsidR="00512204" w:rsidRPr="00C70886" w:rsidRDefault="00AF3C59" w:rsidP="00C70886">
      <w:pPr>
        <w:ind w:firstLine="709"/>
        <w:jc w:val="both"/>
        <w:rPr>
          <w:szCs w:val="24"/>
        </w:rPr>
      </w:pPr>
      <w:r w:rsidRPr="00C70886">
        <w:rPr>
          <w:szCs w:val="24"/>
        </w:rPr>
        <w:t xml:space="preserve">32.14. </w:t>
      </w:r>
      <w:r w:rsidR="00467BE2" w:rsidRPr="00C70886">
        <w:rPr>
          <w:szCs w:val="24"/>
        </w:rPr>
        <w:t>jei perkamos Perkančiojo subjekto darbuotojų mokymo ir konferencijų paslaugos;</w:t>
      </w:r>
    </w:p>
    <w:p w14:paraId="691DAFE6" w14:textId="62EBEDD5" w:rsidR="00512204" w:rsidRPr="00C70886" w:rsidRDefault="00AF3C59" w:rsidP="00C70886">
      <w:pPr>
        <w:ind w:firstLine="709"/>
        <w:jc w:val="both"/>
        <w:rPr>
          <w:szCs w:val="24"/>
        </w:rPr>
      </w:pPr>
      <w:r w:rsidRPr="00C70886">
        <w:rPr>
          <w:szCs w:val="24"/>
        </w:rPr>
        <w:t xml:space="preserve">32.15. </w:t>
      </w:r>
      <w:r w:rsidR="00467BE2" w:rsidRPr="00C70886">
        <w:rPr>
          <w:szCs w:val="24"/>
        </w:rPr>
        <w:t>jei perkamos ekspertų komisijų, komitetų, tarybų narių, taip pat jų pasitelkiamų ekspertų, valstybės institucijų kontrolės veiklai reikalingų ekspertų teikiamos nematerialaus pobūdžio (intelektinės) paslaugos;</w:t>
      </w:r>
    </w:p>
    <w:p w14:paraId="32F1F58E" w14:textId="100FFD9E" w:rsidR="00512204" w:rsidRPr="00C70886" w:rsidRDefault="00AF3C59" w:rsidP="00C70886">
      <w:pPr>
        <w:ind w:firstLine="709"/>
        <w:jc w:val="both"/>
        <w:rPr>
          <w:szCs w:val="24"/>
        </w:rPr>
      </w:pPr>
      <w:r w:rsidRPr="00C70886">
        <w:rPr>
          <w:szCs w:val="24"/>
        </w:rPr>
        <w:t xml:space="preserve">32.16. </w:t>
      </w:r>
      <w:r w:rsidR="00467BE2" w:rsidRPr="00C70886">
        <w:rPr>
          <w:szCs w:val="24"/>
        </w:rPr>
        <w:t>jei perkamos prekės, gaminamos tik mokslinių tyrimų, eksperimentų, studijų ar eksperimentinės plėtros tikslais ir ženklinamos kaip išimtinai mokslo tikslams skirtos prekės;</w:t>
      </w:r>
    </w:p>
    <w:p w14:paraId="07660AC0" w14:textId="508145D4" w:rsidR="00512204" w:rsidRPr="00C70886" w:rsidRDefault="00AF3C59" w:rsidP="00C70886">
      <w:pPr>
        <w:ind w:firstLine="709"/>
        <w:jc w:val="both"/>
        <w:rPr>
          <w:szCs w:val="24"/>
        </w:rPr>
      </w:pPr>
      <w:r w:rsidRPr="00C70886">
        <w:rPr>
          <w:szCs w:val="24"/>
        </w:rPr>
        <w:t xml:space="preserve">32.17. </w:t>
      </w:r>
      <w:r w:rsidR="00467BE2" w:rsidRPr="00C70886">
        <w:rPr>
          <w:szCs w:val="24"/>
        </w:rPr>
        <w:t>jei perkamos keleivių pervežimo, nakvynės ir kitos su tarnybine komandiruote susijusios paslaugos, kai jos įsigyjamos iš tiesioginio paslaugos teikėjo.</w:t>
      </w:r>
    </w:p>
    <w:p w14:paraId="70B72A22" w14:textId="0A60AF09" w:rsidR="00512204" w:rsidRPr="00C70886" w:rsidRDefault="00AF3C59" w:rsidP="00C70886">
      <w:pPr>
        <w:ind w:firstLine="709"/>
        <w:jc w:val="both"/>
        <w:rPr>
          <w:szCs w:val="24"/>
        </w:rPr>
      </w:pPr>
      <w:r w:rsidRPr="00C70886">
        <w:rPr>
          <w:szCs w:val="24"/>
        </w:rPr>
        <w:t xml:space="preserve">32.18. </w:t>
      </w:r>
      <w:r w:rsidR="00467BE2" w:rsidRPr="00C70886">
        <w:rPr>
          <w:szCs w:val="24"/>
        </w:rPr>
        <w:t>jei perkamos prekės, paslaugos ar darbai, reikalingi vandentiekio ar nuotekų sistemos sudėtinių dalių avarijų šalinimui.</w:t>
      </w:r>
    </w:p>
    <w:p w14:paraId="2FB50FBB" w14:textId="38BABEEA" w:rsidR="00512204" w:rsidRPr="00C70886" w:rsidRDefault="00AD5FEF" w:rsidP="00C70886">
      <w:pPr>
        <w:ind w:firstLine="709"/>
        <w:jc w:val="both"/>
        <w:rPr>
          <w:szCs w:val="24"/>
        </w:rPr>
      </w:pPr>
      <w:r w:rsidRPr="00C70886">
        <w:rPr>
          <w:szCs w:val="24"/>
        </w:rPr>
        <w:t>32.19. v</w:t>
      </w:r>
      <w:r w:rsidR="00467BE2" w:rsidRPr="00C70886">
        <w:rPr>
          <w:szCs w:val="24"/>
        </w:rPr>
        <w:t xml:space="preserve">isais Aprašo </w:t>
      </w:r>
      <w:r w:rsidR="00636D82" w:rsidRPr="00C70886">
        <w:rPr>
          <w:szCs w:val="24"/>
        </w:rPr>
        <w:t>32.1 – 32</w:t>
      </w:r>
      <w:r w:rsidR="00467BE2" w:rsidRPr="00C70886">
        <w:rPr>
          <w:szCs w:val="24"/>
        </w:rPr>
        <w:t>.18 punktuose nurodytais atvejais Perkantysis subjektas gali (neprivalo) kreiptis į daugiau tiekėjų, jeigu tai objektyviai įmanoma.</w:t>
      </w:r>
    </w:p>
    <w:p w14:paraId="50294BF4" w14:textId="27413276" w:rsidR="00512204" w:rsidRPr="00C70886" w:rsidRDefault="00AD5FEF" w:rsidP="00C70886">
      <w:pPr>
        <w:ind w:firstLine="709"/>
        <w:jc w:val="both"/>
        <w:rPr>
          <w:szCs w:val="24"/>
        </w:rPr>
      </w:pPr>
      <w:r w:rsidRPr="00C70886">
        <w:rPr>
          <w:szCs w:val="24"/>
        </w:rPr>
        <w:t xml:space="preserve">33. </w:t>
      </w:r>
      <w:r w:rsidR="00467BE2" w:rsidRPr="00C70886">
        <w:rPr>
          <w:szCs w:val="24"/>
        </w:rPr>
        <w:t xml:space="preserve">Neskelbiant apie mažos vertės pirkimą, kai netenkinama nei viena iš Aprašo </w:t>
      </w:r>
      <w:r w:rsidR="00636D82" w:rsidRPr="00C70886">
        <w:rPr>
          <w:szCs w:val="24"/>
        </w:rPr>
        <w:t>32.1 – 32</w:t>
      </w:r>
      <w:r w:rsidR="00467BE2" w:rsidRPr="00C70886">
        <w:rPr>
          <w:szCs w:val="24"/>
        </w:rPr>
        <w:t>.19 punktuose nurodytų sąlygų, kreipiantis ne mažiau kaip į tris tiekėjus, gali būti perkama šiais atvejais:</w:t>
      </w:r>
    </w:p>
    <w:p w14:paraId="5B53B35E" w14:textId="2FD794B0" w:rsidR="00512204" w:rsidRPr="00C70886" w:rsidRDefault="00AD5FEF" w:rsidP="00C70886">
      <w:pPr>
        <w:ind w:firstLine="709"/>
        <w:jc w:val="both"/>
        <w:rPr>
          <w:szCs w:val="24"/>
        </w:rPr>
      </w:pPr>
      <w:r w:rsidRPr="00C70886">
        <w:rPr>
          <w:szCs w:val="24"/>
        </w:rPr>
        <w:t xml:space="preserve">33.1. </w:t>
      </w:r>
      <w:r w:rsidR="00467BE2" w:rsidRPr="00C70886">
        <w:rPr>
          <w:szCs w:val="24"/>
        </w:rPr>
        <w:t xml:space="preserve">atliekami mažos vertės pirkimai, kai prekių ar paslaugų pirkimo vertė nuo 10 000 </w:t>
      </w:r>
      <w:proofErr w:type="spellStart"/>
      <w:r w:rsidR="00467BE2" w:rsidRPr="00C70886">
        <w:rPr>
          <w:szCs w:val="24"/>
        </w:rPr>
        <w:t>Eur</w:t>
      </w:r>
      <w:proofErr w:type="spellEnd"/>
      <w:r w:rsidR="00467BE2" w:rsidRPr="00C70886">
        <w:rPr>
          <w:szCs w:val="24"/>
        </w:rPr>
        <w:t xml:space="preserve"> (dešimt tūkstančių eurų) be PVM iki 30 000 </w:t>
      </w:r>
      <w:proofErr w:type="spellStart"/>
      <w:r w:rsidR="00467BE2" w:rsidRPr="00C70886">
        <w:rPr>
          <w:szCs w:val="24"/>
        </w:rPr>
        <w:t>Eur</w:t>
      </w:r>
      <w:proofErr w:type="spellEnd"/>
      <w:r w:rsidR="00467BE2" w:rsidRPr="00C70886">
        <w:rPr>
          <w:szCs w:val="24"/>
        </w:rPr>
        <w:t xml:space="preserve"> (trisdešimt tūkstančių eurų) be PVM, o darbų vertė nuo 10 000 </w:t>
      </w:r>
      <w:proofErr w:type="spellStart"/>
      <w:r w:rsidR="00467BE2" w:rsidRPr="00C70886">
        <w:rPr>
          <w:szCs w:val="24"/>
        </w:rPr>
        <w:t>Eur</w:t>
      </w:r>
      <w:proofErr w:type="spellEnd"/>
      <w:r w:rsidR="00467BE2" w:rsidRPr="00C70886">
        <w:rPr>
          <w:szCs w:val="24"/>
        </w:rPr>
        <w:t xml:space="preserve"> (dešimt tūkstančių eurų) be PVM iki 90 000 </w:t>
      </w:r>
      <w:proofErr w:type="spellStart"/>
      <w:r w:rsidR="00467BE2" w:rsidRPr="00C70886">
        <w:rPr>
          <w:szCs w:val="24"/>
        </w:rPr>
        <w:t>Eur</w:t>
      </w:r>
      <w:proofErr w:type="spellEnd"/>
      <w:r w:rsidR="00467BE2" w:rsidRPr="00C70886">
        <w:rPr>
          <w:szCs w:val="24"/>
        </w:rPr>
        <w:t xml:space="preserve"> (devyniasdešimt tūkstančių eurų) be PVM.</w:t>
      </w:r>
    </w:p>
    <w:p w14:paraId="04B80705" w14:textId="6FEEA6E2" w:rsidR="00512204" w:rsidRPr="00C70886" w:rsidRDefault="00AD5FEF" w:rsidP="00C70886">
      <w:pPr>
        <w:ind w:firstLine="709"/>
        <w:jc w:val="both"/>
        <w:rPr>
          <w:szCs w:val="24"/>
        </w:rPr>
      </w:pPr>
      <w:r w:rsidRPr="00C70886">
        <w:rPr>
          <w:szCs w:val="24"/>
        </w:rPr>
        <w:t>33.2. v</w:t>
      </w:r>
      <w:r w:rsidR="007D1FEF" w:rsidRPr="00C70886">
        <w:rPr>
          <w:szCs w:val="24"/>
        </w:rPr>
        <w:t>isais Aprašo 33</w:t>
      </w:r>
      <w:r w:rsidR="006F4710" w:rsidRPr="00C70886">
        <w:rPr>
          <w:szCs w:val="24"/>
        </w:rPr>
        <w:t>.1 punkte nurodytu atveju</w:t>
      </w:r>
      <w:r w:rsidR="00467BE2" w:rsidRPr="00C70886">
        <w:rPr>
          <w:szCs w:val="24"/>
        </w:rPr>
        <w:t xml:space="preserve"> Perkantysis subjektas gali (neprivalo) kreiptis į daugiau tiekėjų, jeigu tai objektyviai įmanoma.</w:t>
      </w:r>
    </w:p>
    <w:p w14:paraId="22F1FDC5" w14:textId="389FAF89" w:rsidR="00512204" w:rsidRPr="00C70886" w:rsidRDefault="00AD5FEF" w:rsidP="00BF3D5C">
      <w:pPr>
        <w:ind w:right="-263" w:firstLine="709"/>
        <w:jc w:val="both"/>
        <w:rPr>
          <w:szCs w:val="24"/>
        </w:rPr>
      </w:pPr>
      <w:r w:rsidRPr="00C70886">
        <w:rPr>
          <w:szCs w:val="24"/>
        </w:rPr>
        <w:t xml:space="preserve">34. </w:t>
      </w:r>
      <w:r w:rsidR="00467BE2" w:rsidRPr="00C70886">
        <w:rPr>
          <w:szCs w:val="24"/>
        </w:rPr>
        <w:t>Neskelbiamos apklausos vykdymas</w:t>
      </w:r>
      <w:r w:rsidR="00636D82" w:rsidRPr="00C70886">
        <w:rPr>
          <w:szCs w:val="24"/>
        </w:rPr>
        <w:t>,</w:t>
      </w:r>
      <w:r w:rsidR="00467BE2" w:rsidRPr="00C70886">
        <w:rPr>
          <w:szCs w:val="24"/>
        </w:rPr>
        <w:t xml:space="preserve"> kai kreipiamasi ne mažiau kaip į tris tiekėjus </w:t>
      </w:r>
      <w:r w:rsidR="00636D82" w:rsidRPr="00C70886">
        <w:rPr>
          <w:szCs w:val="24"/>
        </w:rPr>
        <w:t>(Aprašo 33</w:t>
      </w:r>
      <w:r w:rsidR="00467BE2" w:rsidRPr="00C70886">
        <w:rPr>
          <w:szCs w:val="24"/>
        </w:rPr>
        <w:t>):</w:t>
      </w:r>
    </w:p>
    <w:p w14:paraId="38A135D3" w14:textId="078F3392" w:rsidR="00512204" w:rsidRPr="00C70886" w:rsidRDefault="00AD5FEF" w:rsidP="00C70886">
      <w:pPr>
        <w:ind w:firstLine="709"/>
        <w:jc w:val="both"/>
        <w:rPr>
          <w:szCs w:val="24"/>
        </w:rPr>
      </w:pPr>
      <w:r w:rsidRPr="00C70886">
        <w:rPr>
          <w:szCs w:val="24"/>
        </w:rPr>
        <w:t xml:space="preserve">34.1. </w:t>
      </w:r>
      <w:r w:rsidR="00467BE2" w:rsidRPr="00C70886">
        <w:rPr>
          <w:szCs w:val="24"/>
        </w:rPr>
        <w:t>Parengiami pirkimo dokumentai.</w:t>
      </w:r>
      <w:r w:rsidR="00467BE2" w:rsidRPr="00C70886">
        <w:rPr>
          <w:b/>
          <w:szCs w:val="24"/>
        </w:rPr>
        <w:t xml:space="preserve"> </w:t>
      </w:r>
      <w:r w:rsidR="00467BE2" w:rsidRPr="00C70886">
        <w:rPr>
          <w:szCs w:val="24"/>
        </w:rPr>
        <w:t xml:space="preserve">Pirkimo dokumentai rengiami lietuvių kalba. Papildomai pirkimo dokumentai gali būti rengiami ir kitomis kalbomis. </w:t>
      </w:r>
    </w:p>
    <w:p w14:paraId="1B9AAF87" w14:textId="1BBA2B2D" w:rsidR="00512204" w:rsidRPr="00C70886" w:rsidRDefault="00AD5FEF" w:rsidP="00C70886">
      <w:pPr>
        <w:ind w:firstLine="709"/>
        <w:jc w:val="both"/>
        <w:rPr>
          <w:szCs w:val="24"/>
        </w:rPr>
      </w:pPr>
      <w:r w:rsidRPr="00C70886">
        <w:rPr>
          <w:szCs w:val="24"/>
        </w:rPr>
        <w:t xml:space="preserve">34.2. </w:t>
      </w:r>
      <w:r w:rsidR="00467BE2" w:rsidRPr="00C70886">
        <w:rPr>
          <w:szCs w:val="24"/>
        </w:rPr>
        <w:t>Pirkimo dokumentų reikalavimai nustatomi Perkančiojo subjekto nuožiūra, užtikrinant, kad pirkimo dokumentai būtų tikslūs, aiškūs, be dviprasmybių ir nustatyti  reikalavimai  dirbtinai  neribotų  tiekėjų  galimybių dalyvauti mažos vertės pirkime.</w:t>
      </w:r>
    </w:p>
    <w:p w14:paraId="184C99A6" w14:textId="50172D98" w:rsidR="00512204" w:rsidRPr="00C70886" w:rsidRDefault="00AD5FEF" w:rsidP="00C70886">
      <w:pPr>
        <w:ind w:firstLine="709"/>
        <w:jc w:val="both"/>
        <w:rPr>
          <w:szCs w:val="24"/>
        </w:rPr>
      </w:pPr>
      <w:r w:rsidRPr="00C70886">
        <w:rPr>
          <w:szCs w:val="24"/>
        </w:rPr>
        <w:t xml:space="preserve">34.3. </w:t>
      </w:r>
      <w:r w:rsidR="00467BE2" w:rsidRPr="00C70886">
        <w:rPr>
          <w:szCs w:val="24"/>
        </w:rPr>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hyperlink r:id="rId9" w:history="1">
        <w:r w:rsidR="00467BE2" w:rsidRPr="00C70886">
          <w:rPr>
            <w:rStyle w:val="Hipersaitas"/>
            <w:szCs w:val="24"/>
          </w:rPr>
          <w:t>https://ec.europa.eu/growth/tools-databases/espd/filter?lang=lt</w:t>
        </w:r>
      </w:hyperlink>
      <w:r w:rsidR="00467BE2" w:rsidRPr="00C70886">
        <w:rPr>
          <w:szCs w:val="24"/>
        </w:rP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4DAF3358" w14:textId="243D0EAA" w:rsidR="00512204" w:rsidRPr="00C70886" w:rsidRDefault="00AD5FEF" w:rsidP="00C70886">
      <w:pPr>
        <w:ind w:firstLine="709"/>
        <w:jc w:val="both"/>
        <w:rPr>
          <w:szCs w:val="24"/>
        </w:rPr>
      </w:pPr>
      <w:r w:rsidRPr="00C70886">
        <w:rPr>
          <w:szCs w:val="24"/>
        </w:rPr>
        <w:t xml:space="preserve">34.4. </w:t>
      </w:r>
      <w:r w:rsidR="00467BE2" w:rsidRPr="00C70886">
        <w:rPr>
          <w:szCs w:val="24"/>
        </w:rPr>
        <w:t>Nurodomas pasiūlymų pateikimo terminas. Jis nustatomas toks, kad tiekėjui pakaktų laiko parengti pasiūlymą.</w:t>
      </w:r>
    </w:p>
    <w:p w14:paraId="5551A018" w14:textId="55685F8E" w:rsidR="00512204" w:rsidRPr="00C70886" w:rsidRDefault="00AD5FEF" w:rsidP="00C70886">
      <w:pPr>
        <w:ind w:firstLine="709"/>
        <w:jc w:val="both"/>
        <w:rPr>
          <w:szCs w:val="24"/>
        </w:rPr>
      </w:pPr>
      <w:r w:rsidRPr="00C70886">
        <w:rPr>
          <w:szCs w:val="24"/>
        </w:rPr>
        <w:t xml:space="preserve">34.5. </w:t>
      </w:r>
      <w:r w:rsidR="00467BE2" w:rsidRPr="00C70886">
        <w:rPr>
          <w:szCs w:val="24"/>
        </w:rPr>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14:paraId="37778C7D" w14:textId="2026B596" w:rsidR="00512204" w:rsidRPr="00C70886" w:rsidRDefault="00AD5FEF" w:rsidP="00C70886">
      <w:pPr>
        <w:ind w:firstLine="709"/>
        <w:jc w:val="both"/>
        <w:rPr>
          <w:szCs w:val="24"/>
        </w:rPr>
      </w:pPr>
      <w:r w:rsidRPr="00C70886">
        <w:rPr>
          <w:szCs w:val="24"/>
        </w:rPr>
        <w:lastRenderedPageBreak/>
        <w:t xml:space="preserve">34.6. </w:t>
      </w:r>
      <w:r w:rsidR="00467BE2" w:rsidRPr="00C70886">
        <w:rPr>
          <w:szCs w:val="24"/>
        </w:rPr>
        <w:t>Perkantysis subjektas gali nevertinti viso tiekėjo pasiūlymo, jeigu patikrinęs jo dalį nustato, kad pasiūlymas, vadovaujantis jam nustatytais reikalavimais, turi būti atmetamas.</w:t>
      </w:r>
    </w:p>
    <w:p w14:paraId="0055741A" w14:textId="0810FDA8" w:rsidR="00512204" w:rsidRPr="00C70886" w:rsidRDefault="00AD5FEF" w:rsidP="00C70886">
      <w:pPr>
        <w:ind w:firstLine="709"/>
        <w:jc w:val="both"/>
        <w:rPr>
          <w:szCs w:val="24"/>
        </w:rPr>
      </w:pPr>
      <w:r w:rsidRPr="00C70886">
        <w:rPr>
          <w:szCs w:val="24"/>
        </w:rPr>
        <w:t xml:space="preserve">34.7. </w:t>
      </w:r>
      <w:r w:rsidR="00467BE2" w:rsidRPr="00C70886">
        <w:rPr>
          <w:szCs w:val="24"/>
        </w:rPr>
        <w:t>Jei buvo numatyta, kad pirkimo metu bus deramasi – vykdomos derybos.</w:t>
      </w:r>
    </w:p>
    <w:p w14:paraId="6953B101" w14:textId="0EDFD86C" w:rsidR="00512204" w:rsidRPr="00C70886" w:rsidRDefault="00AD5FEF" w:rsidP="00C70886">
      <w:pPr>
        <w:ind w:firstLine="709"/>
        <w:jc w:val="both"/>
        <w:rPr>
          <w:szCs w:val="24"/>
        </w:rPr>
      </w:pPr>
      <w:r w:rsidRPr="00C70886">
        <w:rPr>
          <w:szCs w:val="24"/>
        </w:rPr>
        <w:t xml:space="preserve">34.8. </w:t>
      </w:r>
      <w:r w:rsidR="00467BE2" w:rsidRPr="00C70886">
        <w:rPr>
          <w:szCs w:val="24"/>
        </w:rPr>
        <w:t>Įvertinami gauti pasiūlymai. Perkantysis subjektas ekonomiškai naudingiausią pasiūlymą išrenka vadovaudamasis Įstatymo 64 straipsnio 1 dalyje ir 3-9 dalyse nustatytais reikalavimais. Neskelbiamoje apklausoje paprastai naudojamas kainos kriterijus.</w:t>
      </w:r>
    </w:p>
    <w:p w14:paraId="4ABA6FF8" w14:textId="3C7E582A" w:rsidR="00512204" w:rsidRPr="00C70886" w:rsidRDefault="00AD5FEF" w:rsidP="00C70886">
      <w:pPr>
        <w:ind w:firstLine="709"/>
        <w:jc w:val="both"/>
        <w:rPr>
          <w:szCs w:val="24"/>
        </w:rPr>
      </w:pPr>
      <w:r w:rsidRPr="00C70886">
        <w:rPr>
          <w:szCs w:val="24"/>
        </w:rPr>
        <w:t xml:space="preserve">34.9. </w:t>
      </w:r>
      <w:r w:rsidR="00467BE2" w:rsidRPr="00C70886">
        <w:rPr>
          <w:szCs w:val="24"/>
        </w:rPr>
        <w:t>Priimamas sprendimas dėl laimėtojo;</w:t>
      </w:r>
    </w:p>
    <w:p w14:paraId="6D6667F0" w14:textId="56090E2F" w:rsidR="00512204" w:rsidRPr="00C70886" w:rsidRDefault="00AD5FEF" w:rsidP="00C70886">
      <w:pPr>
        <w:ind w:firstLine="709"/>
        <w:jc w:val="both"/>
        <w:rPr>
          <w:szCs w:val="24"/>
        </w:rPr>
      </w:pPr>
      <w:r w:rsidRPr="00C70886">
        <w:rPr>
          <w:szCs w:val="24"/>
        </w:rPr>
        <w:t xml:space="preserve">34.10. </w:t>
      </w:r>
      <w:r w:rsidR="00467BE2" w:rsidRPr="00C70886">
        <w:rPr>
          <w:szCs w:val="24"/>
        </w:rPr>
        <w:t>Suinteresuotieji dalyviai ne vėliau kaip per 5 darbo dienas nuo sprendimo priėmimo raštu informuojami apie procedūros rezultatus (</w:t>
      </w:r>
      <w:r w:rsidR="00636D82" w:rsidRPr="00C70886">
        <w:rPr>
          <w:szCs w:val="24"/>
        </w:rPr>
        <w:t>žr. Aprašo 44</w:t>
      </w:r>
      <w:r w:rsidR="00467BE2" w:rsidRPr="00C70886">
        <w:rPr>
          <w:szCs w:val="24"/>
        </w:rPr>
        <w:t xml:space="preserve"> punktą), išskyrus atvejus, kai pirkimo sutartis sudaroma žodžiu. </w:t>
      </w:r>
    </w:p>
    <w:p w14:paraId="0CAE6324" w14:textId="3472137E" w:rsidR="00512204" w:rsidRPr="00C70886" w:rsidRDefault="00AD5FEF" w:rsidP="00C70886">
      <w:pPr>
        <w:ind w:firstLine="709"/>
        <w:jc w:val="both"/>
        <w:rPr>
          <w:szCs w:val="24"/>
        </w:rPr>
      </w:pPr>
      <w:r w:rsidRPr="00C70886">
        <w:rPr>
          <w:szCs w:val="24"/>
        </w:rPr>
        <w:t xml:space="preserve">34.11. </w:t>
      </w:r>
      <w:r w:rsidR="00467BE2" w:rsidRPr="00C70886">
        <w:rPr>
          <w:szCs w:val="24"/>
        </w:rPr>
        <w:t>Su dalyviu, kurio pasiūlymas nustatytas laimėjęs, sudaroma pirkimo ar preliminarioji sutartis.</w:t>
      </w:r>
    </w:p>
    <w:p w14:paraId="55D3B896" w14:textId="77777777" w:rsidR="00BF3D5C" w:rsidRDefault="00BF3D5C" w:rsidP="00C70886">
      <w:pPr>
        <w:jc w:val="both"/>
      </w:pPr>
    </w:p>
    <w:p w14:paraId="34C2A42B" w14:textId="77777777" w:rsidR="00512204" w:rsidRDefault="00467BE2" w:rsidP="00C70886">
      <w:pPr>
        <w:jc w:val="center"/>
        <w:rPr>
          <w:b/>
        </w:rPr>
      </w:pPr>
      <w:r>
        <w:rPr>
          <w:b/>
        </w:rPr>
        <w:t>III. 2 SKELBIAMA APKLAUSA</w:t>
      </w:r>
    </w:p>
    <w:p w14:paraId="2A20D379" w14:textId="77777777" w:rsidR="00512204" w:rsidRDefault="00512204" w:rsidP="006A0F86">
      <w:pPr>
        <w:ind w:left="709"/>
        <w:jc w:val="both"/>
      </w:pPr>
    </w:p>
    <w:p w14:paraId="485D983B" w14:textId="479D0CBE" w:rsidR="00512204" w:rsidRDefault="00AD5FEF" w:rsidP="00C70886">
      <w:pPr>
        <w:ind w:firstLine="709"/>
        <w:jc w:val="both"/>
      </w:pPr>
      <w:r>
        <w:t xml:space="preserve">35. </w:t>
      </w:r>
      <w:r w:rsidR="00467BE2">
        <w:t xml:space="preserve">Skelbiama apklausa </w:t>
      </w:r>
      <w:r w:rsidR="00467BE2" w:rsidRPr="00AD5FEF">
        <w:rPr>
          <w:szCs w:val="24"/>
        </w:rPr>
        <w:t xml:space="preserve">atliekama CVP IS priemonėmis, </w:t>
      </w:r>
      <w:r w:rsidR="00467BE2">
        <w:t>užpildant skelbimą apie pirkimą, vadovaujantis Viešųjų pirkimų tarnybos nustatyta tvarka. Skelbiama apklausa CVP IS priemonėmis gali būti neatliekama, kai:</w:t>
      </w:r>
    </w:p>
    <w:p w14:paraId="49A5F004" w14:textId="6A404E73" w:rsidR="00512204" w:rsidRDefault="00AD5FEF" w:rsidP="00C70886">
      <w:pPr>
        <w:ind w:firstLine="709"/>
        <w:jc w:val="both"/>
      </w:pPr>
      <w:r>
        <w:t xml:space="preserve">35.1. </w:t>
      </w:r>
      <w:r w:rsidR="00467BE2">
        <w:t>dėl specialaus pirkimo pobūdžio reikėtų elektroninių priemonių, įrangos ar rinkmenų formatų, kurie nėra visuotinai prieinami ar palaikomi visuotinai prieinamomis programomis;</w:t>
      </w:r>
    </w:p>
    <w:p w14:paraId="7DF5A875" w14:textId="400E86AA" w:rsidR="00512204" w:rsidRDefault="00AD5FEF" w:rsidP="00C70886">
      <w:pPr>
        <w:ind w:firstLine="709"/>
        <w:jc w:val="both"/>
      </w:pPr>
      <w:r>
        <w:t xml:space="preserve">35.2. </w:t>
      </w:r>
      <w:r w:rsidR="00467BE2">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544C9CFE" w14:textId="292126B9" w:rsidR="00512204" w:rsidRDefault="00AD5FEF" w:rsidP="00C70886">
      <w:pPr>
        <w:ind w:firstLine="709"/>
        <w:jc w:val="both"/>
      </w:pPr>
      <w:r>
        <w:t xml:space="preserve">35.3. </w:t>
      </w:r>
      <w:r w:rsidR="00467BE2">
        <w:t>elektroninių priemonių naudojimas pareikalautų specialios biuro įrangos, kuri nėra visuotinai prieinama Perkančiajam subjektui;</w:t>
      </w:r>
    </w:p>
    <w:p w14:paraId="1A2FAC4B" w14:textId="77D74BEA" w:rsidR="00512204" w:rsidRDefault="00AD5FEF" w:rsidP="00C70886">
      <w:pPr>
        <w:ind w:firstLine="709"/>
        <w:jc w:val="both"/>
      </w:pPr>
      <w:r>
        <w:t xml:space="preserve">35.4. </w:t>
      </w:r>
      <w:r w:rsidR="00467BE2">
        <w:t>pirkimo dokumentuose reikalaujama pateikti modelius ar maketus, kurių neįmanoma perduoti elektroninėmis priemonėmis.</w:t>
      </w:r>
    </w:p>
    <w:p w14:paraId="31F181ED" w14:textId="72285708" w:rsidR="00512204" w:rsidRDefault="00AD5FEF" w:rsidP="00C70886">
      <w:pPr>
        <w:ind w:firstLine="709"/>
        <w:jc w:val="both"/>
      </w:pPr>
      <w:r>
        <w:rPr>
          <w:szCs w:val="24"/>
        </w:rPr>
        <w:t xml:space="preserve">36. </w:t>
      </w:r>
      <w:r w:rsidR="00467BE2" w:rsidRPr="00AD5FEF">
        <w:rPr>
          <w:szCs w:val="24"/>
        </w:rPr>
        <w:t>Pirkimas skelbiamos apklausos būdu gali būti vykdomas visais atvejais (net kai Aprašas leidžia rinktis paprastesnį pirkimo būdą (neskelbiamą apklausą raštu ar žodžiu).</w:t>
      </w:r>
    </w:p>
    <w:p w14:paraId="19124248" w14:textId="109FC2A6" w:rsidR="00512204" w:rsidRDefault="00AD5FEF" w:rsidP="00C70886">
      <w:pPr>
        <w:ind w:firstLine="709"/>
        <w:jc w:val="both"/>
      </w:pPr>
      <w:r>
        <w:t xml:space="preserve">37. </w:t>
      </w:r>
      <w:r w:rsidR="00467BE2">
        <w:t>Skelbiamos apklausos eiga:</w:t>
      </w:r>
    </w:p>
    <w:p w14:paraId="6C858E2F" w14:textId="2D3B58E2" w:rsidR="00512204" w:rsidRDefault="00AD5FEF" w:rsidP="00C70886">
      <w:pPr>
        <w:ind w:firstLine="709"/>
        <w:jc w:val="both"/>
      </w:pPr>
      <w:r>
        <w:t xml:space="preserve">37.1. </w:t>
      </w:r>
      <w:r w:rsidR="00467BE2">
        <w:t>Parengiami pirkimo dokumentai</w:t>
      </w:r>
      <w:r w:rsidR="00467BE2" w:rsidRPr="00AD5FEF">
        <w:rPr>
          <w:b/>
        </w:rPr>
        <w:t xml:space="preserve">. </w:t>
      </w:r>
      <w:r w:rsidR="00467BE2">
        <w:t xml:space="preserve">Pirkimo dokumentai rengiami lietuvių kalba. Papildomai pirkimo dokumentai gali būti rengiami ir kitomis kalbomis. </w:t>
      </w:r>
    </w:p>
    <w:p w14:paraId="5AAC8C98" w14:textId="58CDB436" w:rsidR="00512204" w:rsidRDefault="00AD5FEF" w:rsidP="00C70886">
      <w:pPr>
        <w:ind w:firstLine="709"/>
        <w:jc w:val="both"/>
      </w:pPr>
      <w:r>
        <w:t xml:space="preserve">37.2. </w:t>
      </w:r>
      <w:r w:rsidR="00467BE2">
        <w:t>Pirkimo dokumentai turi būti tikslūs, aiškūs, be dviprasmybių, kad tiekėjai galėtų pateikti pasiūlymus, o Perkantysis subjektas nupirkti tai, ko reikia.</w:t>
      </w:r>
    </w:p>
    <w:p w14:paraId="289A963C" w14:textId="66875AD9" w:rsidR="00512204" w:rsidRDefault="00AD5FEF" w:rsidP="00C70886">
      <w:pPr>
        <w:ind w:firstLine="709"/>
        <w:jc w:val="both"/>
      </w:pPr>
      <w:r>
        <w:t xml:space="preserve">37.3. </w:t>
      </w:r>
      <w:r w:rsidR="00467BE2">
        <w:t>Pirkimo dokumentuose turi būti:</w:t>
      </w:r>
    </w:p>
    <w:p w14:paraId="4D824EAB" w14:textId="729A95B1" w:rsidR="00512204" w:rsidRDefault="00AD5FEF" w:rsidP="00C70886">
      <w:pPr>
        <w:ind w:firstLine="709"/>
        <w:jc w:val="both"/>
      </w:pPr>
      <w:r>
        <w:t xml:space="preserve">37.3.1. </w:t>
      </w:r>
      <w:r w:rsidR="00467BE2">
        <w:t xml:space="preserve">prekių, paslaugų ar darbų pavadinimas, kiekis (apimtis), su prekėmis </w:t>
      </w:r>
      <w:proofErr w:type="spellStart"/>
      <w:r w:rsidR="00467BE2">
        <w:t>teiktinų</w:t>
      </w:r>
      <w:proofErr w:type="spellEnd"/>
      <w:r w:rsidR="00467BE2">
        <w:t xml:space="preserve"> paslaugų pobūdis, prekių tiekimo, paslaugų teikimo ar darbų atlikimo terminai;</w:t>
      </w:r>
    </w:p>
    <w:p w14:paraId="1B10CBEB" w14:textId="5EDB41A1" w:rsidR="00512204" w:rsidRDefault="00AD5FEF" w:rsidP="00C70886">
      <w:pPr>
        <w:ind w:firstLine="709"/>
        <w:jc w:val="both"/>
      </w:pPr>
      <w:r>
        <w:t xml:space="preserve">37.3.2. </w:t>
      </w:r>
      <w:r w:rsidR="00467BE2">
        <w:t>techninė specifikacija;</w:t>
      </w:r>
    </w:p>
    <w:p w14:paraId="6E6BA905" w14:textId="4EE68ABF" w:rsidR="00512204" w:rsidRDefault="00AD5FEF" w:rsidP="00C70886">
      <w:pPr>
        <w:ind w:firstLine="709"/>
        <w:jc w:val="both"/>
      </w:pPr>
      <w:r>
        <w:t xml:space="preserve">37.3.3. </w:t>
      </w:r>
      <w:r w:rsidR="00467BE2">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14:paraId="33401CED" w14:textId="3C320690" w:rsidR="00512204" w:rsidRDefault="00AD5FEF" w:rsidP="00C70886">
      <w:pPr>
        <w:ind w:firstLine="709"/>
        <w:jc w:val="both"/>
      </w:pPr>
      <w:r>
        <w:t xml:space="preserve">37.3.4. </w:t>
      </w:r>
      <w:r w:rsidR="00467BE2">
        <w:t xml:space="preserve">jeigu ketinama sudaryti preliminariąją sutartį, pirkimo dokumentuose turi būti preliminariosios sutarties sąlygos ir (arba) preliminariosios sutarties projektas, jeigu jis yra parengtas; </w:t>
      </w:r>
    </w:p>
    <w:p w14:paraId="3DA29088" w14:textId="404102F5" w:rsidR="00512204" w:rsidRDefault="00AD5FEF" w:rsidP="00C70886">
      <w:pPr>
        <w:ind w:firstLine="709"/>
        <w:jc w:val="both"/>
      </w:pPr>
      <w:r>
        <w:t xml:space="preserve">37.3.5. </w:t>
      </w:r>
      <w:r w:rsidR="00467BE2">
        <w:t>pasiūlymų rengimo reikalavimai;</w:t>
      </w:r>
    </w:p>
    <w:p w14:paraId="208F827B" w14:textId="48D37DF7" w:rsidR="00512204" w:rsidRDefault="00AD5FEF" w:rsidP="00C70886">
      <w:pPr>
        <w:ind w:firstLine="709"/>
        <w:jc w:val="both"/>
      </w:pPr>
      <w:r>
        <w:t xml:space="preserve">37.3.6. </w:t>
      </w:r>
      <w:r w:rsidR="00467BE2">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w:t>
      </w:r>
      <w:r w:rsidR="00467BE2">
        <w:lastRenderedPageBreak/>
        <w:t xml:space="preserve">būti naudojamas Europos bendrasis viešojo pirkimo dokumentas (toliau – EBVPD) (žr. Lietuvos Respublikos viešųjų pirkimų įstatymo 50 straipsnį). Jei EBVPD naudojamas – pateikiama nuoroda į jį: </w:t>
      </w:r>
      <w:hyperlink r:id="rId10" w:history="1">
        <w:r w:rsidR="00467BE2">
          <w:rPr>
            <w:rStyle w:val="Hipersaitas"/>
          </w:rPr>
          <w:t>https://ec.europa.eu/growth/tools-databases/espd/filter?lang=lt</w:t>
        </w:r>
      </w:hyperlink>
      <w:r w:rsidR="00467BE2">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3C8D70B1" w14:textId="78B75173" w:rsidR="00512204" w:rsidRDefault="00AD5FEF" w:rsidP="00C70886">
      <w:pPr>
        <w:ind w:firstLine="709"/>
        <w:jc w:val="both"/>
      </w:pPr>
      <w:r>
        <w:t xml:space="preserve">37.3.7. </w:t>
      </w:r>
      <w:r w:rsidR="00467BE2">
        <w:t>informacija, kaip turi būti apskaičiuota ir išreikšta pasiūlymuose nurodoma kaina ar sąnaudos. Į kainą ar sąnaudas turi būti įskaičiuoti visi mokesčiai;</w:t>
      </w:r>
    </w:p>
    <w:p w14:paraId="1928FF22" w14:textId="7BB7A473" w:rsidR="00512204" w:rsidRDefault="00AD5FEF" w:rsidP="00C70886">
      <w:pPr>
        <w:ind w:firstLine="709"/>
        <w:jc w:val="both"/>
      </w:pPr>
      <w:r>
        <w:t xml:space="preserve">37.3.8. </w:t>
      </w:r>
      <w:r w:rsidR="00467BE2">
        <w:t>reikalavimas tiekėjams nurodyti, kokiai pirkimo daliai ir kokie subtiekėjai (jeigu jie žinomi) pasitelkiami;</w:t>
      </w:r>
    </w:p>
    <w:p w14:paraId="54D0841B" w14:textId="0519C32C" w:rsidR="00512204" w:rsidRDefault="00AD5FEF" w:rsidP="00C70886">
      <w:pPr>
        <w:ind w:firstLine="709"/>
        <w:jc w:val="both"/>
      </w:pPr>
      <w:r>
        <w:t xml:space="preserve">37.3.9. </w:t>
      </w:r>
      <w:r w:rsidR="00467BE2">
        <w:t>informacija, kad tiekėjas privalo nurodyti, kuri informacija, vadovaujantis Įstatymo 32 straipsniu, yra konfidenciali;</w:t>
      </w:r>
    </w:p>
    <w:p w14:paraId="5E68E7F5" w14:textId="53486575" w:rsidR="00512204" w:rsidRDefault="00AD5FEF" w:rsidP="00C70886">
      <w:pPr>
        <w:ind w:firstLine="709"/>
        <w:jc w:val="both"/>
      </w:pPr>
      <w:r>
        <w:t xml:space="preserve">37.3.10. </w:t>
      </w:r>
      <w:r w:rsidR="00467BE2">
        <w:t>informacija apie pasiūlymų pateikimo termino pabaigą, pateikimo vietą ir būdą;</w:t>
      </w:r>
    </w:p>
    <w:p w14:paraId="79978E46" w14:textId="2BD828F5" w:rsidR="00512204" w:rsidRDefault="00AD5FEF" w:rsidP="00C70886">
      <w:pPr>
        <w:ind w:firstLine="709"/>
        <w:jc w:val="both"/>
      </w:pPr>
      <w:r>
        <w:t xml:space="preserve">37.3.11. </w:t>
      </w:r>
      <w:r w:rsidR="00467BE2">
        <w:t>informacija apie galimybę šifruoti teikiamus pasiūlymus;</w:t>
      </w:r>
    </w:p>
    <w:p w14:paraId="4639FF54" w14:textId="2FE81DFF" w:rsidR="00512204" w:rsidRDefault="00AD5FEF" w:rsidP="00C70886">
      <w:pPr>
        <w:ind w:firstLine="709"/>
        <w:jc w:val="both"/>
      </w:pPr>
      <w:r>
        <w:t xml:space="preserve">37.3.12. </w:t>
      </w:r>
      <w:r w:rsidR="00467BE2">
        <w:t>informacija, ar susipažinimo su pasiūlymais procedūroje galės dalyvauti tiekėjai ar jų įgalioti atstovai;</w:t>
      </w:r>
    </w:p>
    <w:p w14:paraId="3A050292" w14:textId="2F85858D" w:rsidR="00512204" w:rsidRDefault="00AD5FEF" w:rsidP="00C70886">
      <w:pPr>
        <w:ind w:firstLine="709"/>
        <w:jc w:val="both"/>
      </w:pPr>
      <w:r>
        <w:t xml:space="preserve">37.3.13. </w:t>
      </w:r>
      <w:r w:rsidR="00467BE2">
        <w:t>pasiūlymų vertinimo kriterijai ir sąlygos;</w:t>
      </w:r>
    </w:p>
    <w:p w14:paraId="6D4078B2" w14:textId="208A49A8" w:rsidR="00512204" w:rsidRDefault="00AD5FEF" w:rsidP="00C70886">
      <w:pPr>
        <w:ind w:firstLine="709"/>
        <w:jc w:val="both"/>
      </w:pPr>
      <w:r>
        <w:t xml:space="preserve">37.3.14. </w:t>
      </w:r>
      <w:r w:rsidR="00467BE2">
        <w:t>informacija, ar pirkimo metu bus deramasi arba kokiais atvejais bus deramasi, ir derybų sąlygos bei tvarka;</w:t>
      </w:r>
    </w:p>
    <w:p w14:paraId="5D6346D0" w14:textId="37580753" w:rsidR="00512204" w:rsidRDefault="00AD5FEF" w:rsidP="00C70886">
      <w:pPr>
        <w:ind w:firstLine="709"/>
        <w:jc w:val="both"/>
      </w:pPr>
      <w:r>
        <w:t xml:space="preserve">37.3.15. </w:t>
      </w:r>
      <w:r w:rsidR="00467BE2">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14:paraId="44A08708" w14:textId="5C86FCB5" w:rsidR="00512204" w:rsidRDefault="00AD5FEF" w:rsidP="00C70886">
      <w:pPr>
        <w:ind w:firstLine="709"/>
        <w:jc w:val="both"/>
      </w:pPr>
      <w:r>
        <w:t xml:space="preserve">37.3.16. </w:t>
      </w:r>
      <w:r w:rsidR="00467BE2" w:rsidRPr="00CF52B9">
        <w:t xml:space="preserve">pirkimo organizatoriaus arba </w:t>
      </w:r>
      <w:r w:rsidR="00467BE2">
        <w:t xml:space="preserve">Komisijos narių (vieno ar kelių), </w:t>
      </w:r>
      <w:r w:rsidR="00CF52B9">
        <w:t xml:space="preserve">arba kito perkančiojo subjekto atstovo, </w:t>
      </w:r>
      <w:r w:rsidR="00467BE2">
        <w:t>kurie įgalioti palaikyti tiesioginį ryšį su tiekėjais ir gauti iš jų (ne tarpininkų) pranešimus, susijusius su pirkimų procedūromis, vardai, pavardės, kontaktinė informacija;</w:t>
      </w:r>
    </w:p>
    <w:p w14:paraId="5D692634" w14:textId="390BB0E0" w:rsidR="00512204" w:rsidRDefault="00AD5FEF" w:rsidP="00C70886">
      <w:pPr>
        <w:ind w:firstLine="709"/>
        <w:jc w:val="both"/>
      </w:pPr>
      <w:r>
        <w:t xml:space="preserve">37.3.17. </w:t>
      </w:r>
      <w:r w:rsidR="00467BE2">
        <w:t>kita informacija, nurodyta Įstatymo 48 straipsnyje, pirkimo dokumentuose pateikiama pagal poreikį, atsižvelgiant į pirkimo objekto specifiką.</w:t>
      </w:r>
    </w:p>
    <w:p w14:paraId="25EB931A" w14:textId="5DA45A29" w:rsidR="00512204" w:rsidRPr="00AD5FEF" w:rsidRDefault="00AD5FEF" w:rsidP="00C70886">
      <w:pPr>
        <w:ind w:firstLine="709"/>
        <w:rPr>
          <w:b/>
        </w:rPr>
      </w:pPr>
      <w:r>
        <w:t xml:space="preserve">37.4. </w:t>
      </w:r>
      <w:r w:rsidR="00467BE2">
        <w:t>Nustatomas pasiūlymų pateikimo terminas</w:t>
      </w:r>
      <w:r w:rsidR="00467BE2" w:rsidRPr="00AD5FEF">
        <w:rPr>
          <w:b/>
        </w:rPr>
        <w:t xml:space="preserve">. </w:t>
      </w:r>
      <w:r w:rsidR="00467BE2">
        <w:t xml:space="preserve">Jis nustatomas toks, kad tiekėjui pakaktų laiko parengti pasiūlymą pagal nustatytus reikalavimus. </w:t>
      </w:r>
    </w:p>
    <w:p w14:paraId="597709BC" w14:textId="45ADB6F5" w:rsidR="00512204" w:rsidRDefault="00AD5FEF" w:rsidP="00C70886">
      <w:pPr>
        <w:ind w:firstLine="709"/>
        <w:jc w:val="both"/>
      </w:pPr>
      <w:r>
        <w:t xml:space="preserve">37.5. </w:t>
      </w:r>
      <w:r w:rsidR="00467BE2">
        <w:t xml:space="preserve">Minimalus pasiūlymų pateikimo terminas – 3 darbo dienos nuo skelbimo paskelbimo CVP IS dienos. </w:t>
      </w:r>
    </w:p>
    <w:p w14:paraId="46BD6177" w14:textId="1897EBE4" w:rsidR="00512204" w:rsidRDefault="00AD5FEF" w:rsidP="00C70886">
      <w:pPr>
        <w:ind w:firstLine="709"/>
        <w:jc w:val="both"/>
      </w:pPr>
      <w:r>
        <w:t xml:space="preserve">37.6. </w:t>
      </w:r>
      <w:r w:rsidR="00467BE2">
        <w:t>Nustatant pasiūlymo pateikimo terminą, į jį turi būti įtraukiamas papildomas laikas, reikalingas Viešųjų pirkimų tarnybai skelbimui paskelbti (1 darbo diena).</w:t>
      </w:r>
    </w:p>
    <w:p w14:paraId="6A50E8D8" w14:textId="3DE4FEFB" w:rsidR="00512204" w:rsidRDefault="00AD5FEF" w:rsidP="00C70886">
      <w:pPr>
        <w:ind w:firstLine="709"/>
        <w:jc w:val="both"/>
      </w:pPr>
      <w:r>
        <w:t xml:space="preserve">37.7. </w:t>
      </w:r>
      <w:r w:rsidR="00467BE2">
        <w:t>Paskelbiamas skelbimas apie pirkimą</w:t>
      </w:r>
      <w:r w:rsidR="00467BE2" w:rsidRPr="00AD5FEF">
        <w:rPr>
          <w:b/>
        </w:rPr>
        <w:t xml:space="preserve"> </w:t>
      </w:r>
      <w:r w:rsidR="00467BE2">
        <w:t>Viešųjų pirkimų tarnybos nustatyta tvarka.</w:t>
      </w:r>
    </w:p>
    <w:p w14:paraId="3D01A5C6" w14:textId="245B80FC" w:rsidR="00512204" w:rsidRDefault="00AD5FEF" w:rsidP="00C70886">
      <w:pPr>
        <w:ind w:firstLine="709"/>
        <w:jc w:val="both"/>
      </w:pPr>
      <w:r>
        <w:t xml:space="preserve">37.8. </w:t>
      </w:r>
      <w:r w:rsidR="00467BE2">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14:paraId="034167B6" w14:textId="13F14C84" w:rsidR="00512204" w:rsidRDefault="00AD5FEF" w:rsidP="00C70886">
      <w:pPr>
        <w:ind w:firstLine="709"/>
        <w:jc w:val="both"/>
      </w:pPr>
      <w:r>
        <w:t xml:space="preserve">37.9. </w:t>
      </w:r>
      <w:r w:rsidR="00467BE2">
        <w:t xml:space="preserve">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w:t>
      </w:r>
      <w:proofErr w:type="spellStart"/>
      <w:r w:rsidR="00467BE2">
        <w:t>patikslinimus</w:t>
      </w:r>
      <w:proofErr w:type="spellEnd"/>
      <w:r w:rsidR="00467BE2">
        <w:t>.</w:t>
      </w:r>
    </w:p>
    <w:p w14:paraId="7F346F3B" w14:textId="4DE718A7" w:rsidR="00512204" w:rsidRDefault="00AD5FEF" w:rsidP="00C70886">
      <w:pPr>
        <w:ind w:firstLine="709"/>
        <w:jc w:val="both"/>
      </w:pPr>
      <w:r>
        <w:lastRenderedPageBreak/>
        <w:t xml:space="preserve">37.10. </w:t>
      </w:r>
      <w:r w:rsidR="00467BE2">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14:paraId="199C1A88" w14:textId="4712DBFA" w:rsidR="00512204" w:rsidRDefault="00AD5FEF" w:rsidP="00C70886">
      <w:pPr>
        <w:ind w:firstLine="709"/>
        <w:jc w:val="both"/>
      </w:pPr>
      <w:r>
        <w:t xml:space="preserve">37.11. </w:t>
      </w:r>
      <w:r w:rsidR="00467BE2">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14B293C6" w14:textId="105A6422" w:rsidR="00512204" w:rsidRDefault="00AD5FEF" w:rsidP="00C70886">
      <w:pPr>
        <w:ind w:firstLine="709"/>
        <w:jc w:val="both"/>
      </w:pPr>
      <w:r>
        <w:t xml:space="preserve">37.12. </w:t>
      </w:r>
      <w:r w:rsidR="00467BE2">
        <w:t>Jei gauta pretenzijų – į jas atsakoma Įstatymo 109 straipsnyje nurodyta tvarka ir terminais, įvertinant, ar dėl pateikto atsakymo į pretenziją būtini pirkimo dokumentų patikslinimai. Jei taip, jie teikiami šiame Apraše nustatyta tvarka ir terminais.</w:t>
      </w:r>
    </w:p>
    <w:p w14:paraId="21DBC788" w14:textId="4549A5E7" w:rsidR="00512204" w:rsidRDefault="00AD5FEF" w:rsidP="00C70886">
      <w:pPr>
        <w:ind w:firstLine="709"/>
        <w:jc w:val="both"/>
      </w:pPr>
      <w:r>
        <w:t xml:space="preserve">37.13. </w:t>
      </w:r>
      <w:r w:rsidR="00467BE2">
        <w:t>Susipažįstama su pasiūlymais: suėjus pasiūlymų pateikimo terminui</w:t>
      </w:r>
      <w:r w:rsidR="00467BE2" w:rsidRPr="00AD5FEF">
        <w:rPr>
          <w:b/>
        </w:rPr>
        <w:t>,</w:t>
      </w:r>
      <w:r w:rsidR="00467BE2">
        <w:t xml:space="preserve"> atveriami CVP IS priemonėmis pateikti pasiūlymai, vadovaujantis Viešųjų pirkimų įstatymo 57 str. nuostatomis;</w:t>
      </w:r>
    </w:p>
    <w:p w14:paraId="07827384" w14:textId="652649A2" w:rsidR="00512204" w:rsidRDefault="00AD5FEF" w:rsidP="00C70886">
      <w:pPr>
        <w:ind w:firstLine="709"/>
        <w:jc w:val="both"/>
      </w:pPr>
      <w:r>
        <w:t xml:space="preserve">37.14. </w:t>
      </w:r>
      <w:r w:rsidR="00467BE2">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14:paraId="329650E4" w14:textId="231B6929" w:rsidR="00512204" w:rsidRDefault="00AD5FEF" w:rsidP="00C70886">
      <w:pPr>
        <w:ind w:firstLine="709"/>
        <w:jc w:val="both"/>
      </w:pPr>
      <w:r>
        <w:t xml:space="preserve">37.15. </w:t>
      </w:r>
      <w:r w:rsidR="00467BE2">
        <w:t>Įvertinami gauti pasiūlymai.</w:t>
      </w:r>
      <w:r w:rsidR="00467BE2" w:rsidRPr="00AD5FEF">
        <w:rPr>
          <w:b/>
        </w:rPr>
        <w:t xml:space="preserve"> </w:t>
      </w:r>
      <w:r w:rsidR="00467BE2">
        <w:t>Perkantysis subjektas ekonomiškai naudingiausią pasiūlymą išrenka vadovaudamasis Įstatymo 64 straipsnio 1 dalyje ir 3 – 9 dalyse nustatytais reikalavimais.</w:t>
      </w:r>
    </w:p>
    <w:p w14:paraId="4BAA0EAC" w14:textId="6449D1F0" w:rsidR="00512204" w:rsidRDefault="00AD5FEF" w:rsidP="00C70886">
      <w:pPr>
        <w:ind w:firstLine="709"/>
        <w:jc w:val="both"/>
      </w:pPr>
      <w:r>
        <w:t xml:space="preserve">37.16. </w:t>
      </w:r>
      <w:r w:rsidR="00467BE2">
        <w:t>Jei pirkimo dokumentuose buvo nustatyti reikalavimai tiekėjui ir nereikalauta EBVPD, o prašyta pateikti atitiktį keliamiems reikalavimams patvirtinančius dokumentus pagal Viešųjų pirkimų įstatymo 51 straipsnį, patikrinama, ar pagal pateiktuose dokumentuose nurodytą informaciją tiekėjas atitinka keliamus reikalavimus.</w:t>
      </w:r>
    </w:p>
    <w:p w14:paraId="5601C023" w14:textId="67626097" w:rsidR="00512204" w:rsidRPr="003C6D1C" w:rsidRDefault="00AD5FEF" w:rsidP="00C70886">
      <w:pPr>
        <w:ind w:firstLine="709"/>
        <w:jc w:val="both"/>
      </w:pPr>
      <w:r>
        <w:t xml:space="preserve">37.17. </w:t>
      </w:r>
      <w:r w:rsidR="00467BE2">
        <w:t xml:space="preserve">Jei pirkimo dokumentuose buvo nustatyti reikalavimai tiekėjui ir reikalauta EBVPD, įvertinama jame pateikta informacija ir priimamas sprendimas dėl kiekvieno pasiūlymą pateikusio dalyvio atitikties </w:t>
      </w:r>
      <w:r w:rsidR="00467BE2" w:rsidRPr="003C6D1C">
        <w:t>reikalavimams.</w:t>
      </w:r>
    </w:p>
    <w:p w14:paraId="1C34EEE3" w14:textId="2DECEF28" w:rsidR="00512204" w:rsidRDefault="00AD5FEF" w:rsidP="00C70886">
      <w:pPr>
        <w:ind w:firstLine="709"/>
        <w:jc w:val="both"/>
      </w:pPr>
      <w:r w:rsidRPr="003C6D1C">
        <w:t xml:space="preserve">37.18. </w:t>
      </w:r>
      <w:r w:rsidR="00467BE2" w:rsidRPr="003C6D1C">
        <w:t xml:space="preserve">Jei buvo numatyta, kad dokumentų, patvirtinančių tiekėjo atitiktį keliamiems reikalavimams, bus prašoma tik iš galimo laimėtojo, netaikant reikalavimų dėl EBVPD, toliau vykdoma </w:t>
      </w:r>
      <w:r w:rsidR="00636D82" w:rsidRPr="003C6D1C">
        <w:t>Aprašo 37</w:t>
      </w:r>
      <w:r w:rsidR="00467BE2" w:rsidRPr="003C6D1C">
        <w:t>.20 punkte</w:t>
      </w:r>
      <w:r w:rsidR="00467BE2">
        <w:t xml:space="preserve"> nurodoma procedūra;</w:t>
      </w:r>
    </w:p>
    <w:p w14:paraId="35BD2AB8" w14:textId="089DF746" w:rsidR="00512204" w:rsidRDefault="00AD5FEF" w:rsidP="00C70886">
      <w:pPr>
        <w:ind w:firstLine="709"/>
        <w:jc w:val="both"/>
      </w:pPr>
      <w:r>
        <w:t xml:space="preserve">37.19. </w:t>
      </w:r>
      <w:r w:rsidR="00467BE2">
        <w:t>Tiekėjai informuojami apie patikrinim</w:t>
      </w:r>
      <w:r w:rsidR="00B850EE">
        <w:t>o rezultatus (tiekėjas atitinka</w:t>
      </w:r>
      <w:r w:rsidR="00467BE2">
        <w:t>/ neatitinka keliamus reikalavimus). Teisę dalyvauti tolesnėse pirkimo procedūrose turi keliamus reikalavimus atitinkantys dalyviai. Jei tiekėjas šalinamas iš pirkimo, tiekėjui nurodomas jo pašalinimo pagrindas.</w:t>
      </w:r>
    </w:p>
    <w:p w14:paraId="351CADC9" w14:textId="123A5CA5" w:rsidR="00512204" w:rsidRDefault="00AD5FEF" w:rsidP="00C70886">
      <w:pPr>
        <w:ind w:firstLine="709"/>
        <w:jc w:val="both"/>
      </w:pPr>
      <w:r>
        <w:t xml:space="preserve">37.20. </w:t>
      </w:r>
      <w:r w:rsidR="00467BE2">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14:paraId="4A94F097" w14:textId="20758474" w:rsidR="00512204" w:rsidRPr="00244463" w:rsidRDefault="00AD5FEF" w:rsidP="00C70886">
      <w:pPr>
        <w:ind w:firstLine="709"/>
        <w:jc w:val="both"/>
      </w:pPr>
      <w:r>
        <w:t xml:space="preserve">37.21. </w:t>
      </w:r>
      <w:r w:rsidR="00467BE2">
        <w:t xml:space="preserve">Jei pirkimo dokumentuose buvo numatyta, kad pirkimo metu bus deramasi, vykdomos derybos, siekiant geriausio pirkimo dokumentuose nurodytus Perkančiojo </w:t>
      </w:r>
      <w:r>
        <w:t>subjekto poreikius atitinkančio</w:t>
      </w:r>
      <w:r w:rsidR="00467BE2">
        <w:t xml:space="preserve"> rezultato</w:t>
      </w:r>
      <w:r w:rsidR="00244463">
        <w:t xml:space="preserve">. </w:t>
      </w:r>
      <w:r w:rsidR="00244463" w:rsidRPr="00244463">
        <w:t xml:space="preserve">Derybos </w:t>
      </w:r>
      <w:r w:rsidR="00467BE2" w:rsidRPr="00244463">
        <w:t>vyksta laikantis toliau nurodytų sąlygų:</w:t>
      </w:r>
    </w:p>
    <w:p w14:paraId="4EDE9A96" w14:textId="403A9472" w:rsidR="00512204" w:rsidRDefault="00244463" w:rsidP="00C70886">
      <w:pPr>
        <w:ind w:firstLine="709"/>
        <w:jc w:val="both"/>
      </w:pPr>
      <w:r>
        <w:lastRenderedPageBreak/>
        <w:t xml:space="preserve">37.21.1. </w:t>
      </w:r>
      <w:r w:rsidR="00467BE2" w:rsidRPr="003C6D1C">
        <w:t>visiems tiekėjams taikomi vienodi r</w:t>
      </w:r>
      <w:r w:rsidR="00467BE2">
        <w:t>eikalavimai, suteikiamos vienodos galimybės ir pateikiama vienoda informacija – teikdamas informaciją, Perkantysis subjektas neturi diskriminuoti tiekėjų;</w:t>
      </w:r>
    </w:p>
    <w:p w14:paraId="4CDD3C24" w14:textId="01CEFDFA" w:rsidR="00512204" w:rsidRDefault="00244463" w:rsidP="00C70886">
      <w:pPr>
        <w:ind w:firstLine="709"/>
        <w:jc w:val="both"/>
      </w:pPr>
      <w:r>
        <w:t>37.21.2.</w:t>
      </w:r>
      <w:r w:rsidR="00467BE2">
        <w:t xml:space="preserve"> tretiesiems asmenims ir derybose dalyvaujantiems tiekėjams negali būti atskleidžiama jokia derybų metu iš tiekėjo gauta informacija, taip pat informacija apie derybų metu pasiektus susitarimus;</w:t>
      </w:r>
    </w:p>
    <w:p w14:paraId="5E590E23" w14:textId="6CAA69FD" w:rsidR="00512204" w:rsidRDefault="00244463" w:rsidP="00C70886">
      <w:pPr>
        <w:ind w:firstLine="709"/>
        <w:jc w:val="both"/>
      </w:pPr>
      <w:r>
        <w:t xml:space="preserve">37.21.3. </w:t>
      </w:r>
      <w:r w:rsidR="00467BE2">
        <w:t>negalima derėtis dėl reikalavimų tiekėjui, pasiūlymo vertinimo kriterijų ir vertinimo tvarkos. Perkantysis subjektas gali nusimatyti ir daugiau aspektų, dėl kurių nesiderama;</w:t>
      </w:r>
    </w:p>
    <w:p w14:paraId="1980457C" w14:textId="037B1ED6" w:rsidR="00512204" w:rsidRDefault="00244463" w:rsidP="00C70886">
      <w:pPr>
        <w:ind w:firstLine="709"/>
        <w:jc w:val="both"/>
      </w:pPr>
      <w:r>
        <w:t xml:space="preserve">37.21.4. </w:t>
      </w:r>
      <w:r w:rsidR="00467BE2">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68F667AF" w14:textId="72E35321" w:rsidR="00512204" w:rsidRDefault="00244463" w:rsidP="00C70886">
      <w:pPr>
        <w:ind w:firstLine="709"/>
        <w:jc w:val="both"/>
      </w:pPr>
      <w:r>
        <w:t xml:space="preserve">37.21.5. </w:t>
      </w:r>
      <w:r w:rsidR="00467BE2">
        <w:t>tiekėjai kviečiami</w:t>
      </w:r>
      <w:r>
        <w:t xml:space="preserve"> pateikti galutinius pasiūlymus; </w:t>
      </w:r>
    </w:p>
    <w:p w14:paraId="4FF482E9" w14:textId="609D1DCC" w:rsidR="00512204" w:rsidRDefault="00244463" w:rsidP="00C70886">
      <w:pPr>
        <w:ind w:firstLine="709"/>
        <w:jc w:val="both"/>
      </w:pPr>
      <w:r>
        <w:t>37.21.6. p</w:t>
      </w:r>
      <w:r w:rsidR="00467BE2">
        <w:t>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14:paraId="724EF26B" w14:textId="65FC3CEC" w:rsidR="00512204" w:rsidRDefault="00244463" w:rsidP="00C70886">
      <w:pPr>
        <w:ind w:firstLine="709"/>
        <w:jc w:val="both"/>
      </w:pPr>
      <w:r>
        <w:t xml:space="preserve">37.22. </w:t>
      </w:r>
      <w:r w:rsidR="00467BE2">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14:paraId="59B6E18A" w14:textId="16706B6B" w:rsidR="00512204" w:rsidRDefault="00244463" w:rsidP="00C70886">
      <w:pPr>
        <w:ind w:firstLine="709"/>
        <w:jc w:val="both"/>
      </w:pPr>
      <w:r>
        <w:t>37.23.</w:t>
      </w:r>
      <w:r w:rsidR="00467BE2">
        <w:t>Sudaroma pasiūlymų eilė.</w:t>
      </w:r>
      <w:r w:rsidR="00467BE2" w:rsidRPr="00244463">
        <w:rPr>
          <w:b/>
        </w:rPr>
        <w:t xml:space="preserve"> </w:t>
      </w:r>
      <w:r w:rsidR="00467BE2">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7F74FE9" w14:textId="71D5B7BE" w:rsidR="00512204" w:rsidRDefault="00244463" w:rsidP="00C70886">
      <w:pPr>
        <w:ind w:firstLine="709"/>
        <w:jc w:val="both"/>
      </w:pPr>
      <w:r>
        <w:t xml:space="preserve">37.24. </w:t>
      </w:r>
      <w:r w:rsidR="00467BE2">
        <w:t>Laimėtoju gali būti pasirenkamas tik toks tiekėjas, kurio pasiūlymas atitinka pirkimo dokumentuose nustatytus reikalavimus ir tiekėjo siūloma kaina nėra per didelė ir Perkančiajam subjektui nepriimtina</w:t>
      </w:r>
      <w:r w:rsidR="00467BE2" w:rsidRPr="00244463">
        <w:rPr>
          <w:b/>
          <w:i/>
        </w:rPr>
        <w:t>.</w:t>
      </w:r>
    </w:p>
    <w:p w14:paraId="45C1833F" w14:textId="2EF6E5FE" w:rsidR="00512204" w:rsidRPr="003C6D1C" w:rsidRDefault="00244463" w:rsidP="00C70886">
      <w:pPr>
        <w:ind w:firstLine="709"/>
        <w:jc w:val="both"/>
      </w:pPr>
      <w:r>
        <w:t xml:space="preserve">37.25. </w:t>
      </w:r>
      <w:r w:rsidR="00467BE2">
        <w:t xml:space="preserve">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w:t>
      </w:r>
      <w:r w:rsidR="00467BE2" w:rsidRPr="003C6D1C">
        <w:t>rezultatus (</w:t>
      </w:r>
      <w:r w:rsidR="00636D82" w:rsidRPr="003C6D1C">
        <w:t>žr. Aprašo 44</w:t>
      </w:r>
      <w:r w:rsidR="00467BE2" w:rsidRPr="003C6D1C">
        <w:t xml:space="preserve"> punktą), išskyrus atvejus, kai pirkimo sutartis sudaroma žodžiu. Dalyvis, kurio pasiūlymas nustatytas laimėjęs, kviečiamas sudaryti pirkimo ar preliminariosios sutarties.</w:t>
      </w:r>
    </w:p>
    <w:p w14:paraId="2BD4ED6B" w14:textId="50E1FF63" w:rsidR="00512204" w:rsidRDefault="00244463" w:rsidP="00C70886">
      <w:pPr>
        <w:ind w:firstLine="709"/>
        <w:jc w:val="both"/>
      </w:pPr>
      <w:r w:rsidRPr="003C6D1C">
        <w:t xml:space="preserve">37.26. </w:t>
      </w:r>
      <w:r w:rsidR="00467BE2" w:rsidRPr="003C6D1C">
        <w:t xml:space="preserve">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w:t>
      </w:r>
      <w:r w:rsidR="00636D82" w:rsidRPr="003C6D1C">
        <w:t>(žr. Aprašo 44</w:t>
      </w:r>
      <w:r w:rsidR="00467BE2" w:rsidRPr="003C6D1C">
        <w:t xml:space="preserve"> punktą), išskyrus</w:t>
      </w:r>
      <w:r w:rsidR="00467BE2">
        <w:t xml:space="preserve"> atvejus, kai pirkimo sutartis sudaroma žodžiu. Dalyvis, kurio pasiūlymas nustatytas laimėjęs, kviečiamas sudaryti pirkimo ar preliminariosios sutarties.</w:t>
      </w:r>
    </w:p>
    <w:p w14:paraId="22A4DA12" w14:textId="090F6910" w:rsidR="00512204" w:rsidRDefault="00244463" w:rsidP="00C70886">
      <w:pPr>
        <w:ind w:firstLine="709"/>
        <w:jc w:val="both"/>
      </w:pPr>
      <w:r>
        <w:lastRenderedPageBreak/>
        <w:t xml:space="preserve">37.27. </w:t>
      </w:r>
      <w:r w:rsidR="00467BE2">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14:paraId="544EA371" w14:textId="2F3E3419" w:rsidR="006A74DB" w:rsidRDefault="00244463" w:rsidP="00C70886">
      <w:pPr>
        <w:ind w:firstLine="709"/>
        <w:jc w:val="both"/>
      </w:pPr>
      <w:r>
        <w:t xml:space="preserve">37.28. </w:t>
      </w:r>
      <w:r w:rsidR="00467BE2">
        <w:t>Jei priimamas sprendimas nesudaryti pirkimo sutarties ar preliminariosios sutarties arba pradėti pirkimą iš naujo – suinteresuotieji dalyviai apie tai informuojami, nurodant tokio sprendimo priežastis.</w:t>
      </w:r>
    </w:p>
    <w:p w14:paraId="67E10CED" w14:textId="77777777" w:rsidR="006A74DB" w:rsidRDefault="006A74DB" w:rsidP="006A0F86">
      <w:pPr>
        <w:pStyle w:val="Sraopastraipa"/>
        <w:ind w:left="1560"/>
        <w:jc w:val="both"/>
      </w:pPr>
    </w:p>
    <w:p w14:paraId="1E35AB1D" w14:textId="365D3819" w:rsidR="00512204" w:rsidRDefault="00467BE2" w:rsidP="00C70886">
      <w:pPr>
        <w:pStyle w:val="Sraopastraipa"/>
        <w:ind w:left="0"/>
        <w:jc w:val="center"/>
        <w:rPr>
          <w:b/>
        </w:rPr>
      </w:pPr>
      <w:r>
        <w:rPr>
          <w:b/>
        </w:rPr>
        <w:t>IV. SUTARTIS</w:t>
      </w:r>
    </w:p>
    <w:p w14:paraId="0BF24B9C" w14:textId="77777777" w:rsidR="00512204" w:rsidRPr="00BF3D5C" w:rsidRDefault="00512204" w:rsidP="006A0F86">
      <w:pPr>
        <w:jc w:val="both"/>
      </w:pPr>
    </w:p>
    <w:p w14:paraId="694B4B81" w14:textId="0315592E" w:rsidR="00512204" w:rsidRDefault="00244463" w:rsidP="00C70886">
      <w:pPr>
        <w:ind w:firstLine="709"/>
        <w:jc w:val="both"/>
      </w:pPr>
      <w:r>
        <w:t xml:space="preserve">38. </w:t>
      </w:r>
      <w:r w:rsidR="00467BE2">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14:paraId="089C77AC" w14:textId="1C01A8F6" w:rsidR="00512204" w:rsidRDefault="00244463" w:rsidP="00C70886">
      <w:pPr>
        <w:ind w:firstLine="709"/>
        <w:jc w:val="both"/>
      </w:pPr>
      <w:r>
        <w:t xml:space="preserve">38.1. </w:t>
      </w:r>
      <w:r w:rsidR="00467BE2">
        <w:t>elektros energijos ir šilumos, dujų, karšto ir šalto vandens, nuotekų ir atliekų tvarkymo paslaugų;</w:t>
      </w:r>
    </w:p>
    <w:p w14:paraId="75A7B2DC" w14:textId="2394C2F7" w:rsidR="00512204" w:rsidRDefault="00244463" w:rsidP="00C70886">
      <w:pPr>
        <w:ind w:firstLine="709"/>
        <w:jc w:val="both"/>
      </w:pPr>
      <w:r>
        <w:t xml:space="preserve">38.2. </w:t>
      </w:r>
      <w:r w:rsidR="00467BE2">
        <w:t>bankų ir kitų finansinių institucijų teikiamų finansinių paslaugų;</w:t>
      </w:r>
    </w:p>
    <w:p w14:paraId="3D8596A9" w14:textId="1D0839C0" w:rsidR="00512204" w:rsidRDefault="00244463" w:rsidP="00C70886">
      <w:pPr>
        <w:ind w:firstLine="709"/>
        <w:jc w:val="both"/>
      </w:pPr>
      <w:r>
        <w:t xml:space="preserve">38.3. </w:t>
      </w:r>
      <w:r w:rsidR="00467BE2">
        <w:t>prekių nuomos, finansinės nuomos (lizingo), pirkimo išsimokėtinai;</w:t>
      </w:r>
    </w:p>
    <w:p w14:paraId="48F1AB3C" w14:textId="5F9C412E" w:rsidR="00512204" w:rsidRDefault="00244463" w:rsidP="00C70886">
      <w:pPr>
        <w:ind w:firstLine="709"/>
        <w:jc w:val="both"/>
      </w:pPr>
      <w:r>
        <w:t xml:space="preserve">38.4. </w:t>
      </w:r>
      <w:r w:rsidR="00467BE2">
        <w:t>aptarnavimo, remonto ar priežiūros paslaugų, kai įsigyjamo objekto pirkimo sutartis apima ir šias paslaugas;</w:t>
      </w:r>
    </w:p>
    <w:p w14:paraId="7A42EE77" w14:textId="087D7807" w:rsidR="00512204" w:rsidRDefault="00244463" w:rsidP="00C70886">
      <w:pPr>
        <w:ind w:firstLine="709"/>
        <w:jc w:val="both"/>
      </w:pPr>
      <w:r>
        <w:t xml:space="preserve">38.5. </w:t>
      </w:r>
      <w:r w:rsidR="00467BE2">
        <w:t>dokumentų saugojimo paslaugų;</w:t>
      </w:r>
    </w:p>
    <w:p w14:paraId="74C34AFB" w14:textId="507250C0" w:rsidR="00512204" w:rsidRDefault="00244463" w:rsidP="00C70886">
      <w:pPr>
        <w:ind w:firstLine="709"/>
        <w:jc w:val="both"/>
      </w:pPr>
      <w:r>
        <w:t xml:space="preserve">38.6. </w:t>
      </w:r>
      <w:r w:rsidR="00467BE2">
        <w:t>darbų ar statinio statybos techninės priežiūros paslaugų;</w:t>
      </w:r>
    </w:p>
    <w:p w14:paraId="032073DA" w14:textId="45617808" w:rsidR="00512204" w:rsidRDefault="00244463" w:rsidP="00C70886">
      <w:pPr>
        <w:ind w:firstLine="709"/>
        <w:jc w:val="both"/>
      </w:pPr>
      <w:r>
        <w:t xml:space="preserve">38.7. </w:t>
      </w:r>
      <w:r w:rsidR="00467BE2">
        <w:t>statinio projekto vykdymo priežiūros paslaugų arba statinio projektavimo ir statinio projekto vykdymo priežiūros paslaugų, kai šios paslaugos perkamos kartu;</w:t>
      </w:r>
    </w:p>
    <w:p w14:paraId="0F091EA2" w14:textId="474692FD" w:rsidR="00512204" w:rsidRDefault="00244463" w:rsidP="00C70886">
      <w:pPr>
        <w:ind w:firstLine="709"/>
        <w:jc w:val="both"/>
      </w:pPr>
      <w:r>
        <w:t xml:space="preserve">38.8. </w:t>
      </w:r>
      <w:r w:rsidR="00467BE2">
        <w:t>investicijų projektų įgyvendinimo;</w:t>
      </w:r>
    </w:p>
    <w:p w14:paraId="6BE8D550" w14:textId="313DD63F" w:rsidR="00512204" w:rsidRDefault="00244463" w:rsidP="00C70886">
      <w:pPr>
        <w:ind w:firstLine="709"/>
        <w:jc w:val="both"/>
      </w:pPr>
      <w:r>
        <w:t xml:space="preserve">38.9. </w:t>
      </w:r>
      <w:r w:rsidR="00467BE2">
        <w:t xml:space="preserve">finansinių priemonių ar fondų fondo, kaip šios sąvokos apibrėžtos 2013 m. gruodžio </w:t>
      </w:r>
      <w:r w:rsidR="00BF3D5C">
        <w:t xml:space="preserve">        </w:t>
      </w:r>
      <w:r w:rsidR="00467BE2">
        <w:t>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14:paraId="5E4C5233" w14:textId="023DE1C1" w:rsidR="00512204" w:rsidRDefault="00244463" w:rsidP="00C70886">
      <w:pPr>
        <w:ind w:firstLine="709"/>
        <w:jc w:val="both"/>
      </w:pPr>
      <w:r>
        <w:t xml:space="preserve">38.10. </w:t>
      </w:r>
      <w:r w:rsidR="00467BE2">
        <w:t>kitų prekių ir (ar) paslaugų, kai ilgesnis kaip 3 metų prekių tiekimo ir (ar) paslaugų teikimo laikotarpis ekonominiu ar socialiniu požiūriu yra naudingesnis ir perkantysis subjektas tai pagrindžia.</w:t>
      </w:r>
    </w:p>
    <w:p w14:paraId="30FA5D59" w14:textId="110CE1A8" w:rsidR="00512204" w:rsidRDefault="00244463" w:rsidP="00C70886">
      <w:pPr>
        <w:ind w:firstLine="709"/>
        <w:jc w:val="both"/>
      </w:pPr>
      <w:r>
        <w:t xml:space="preserve">39. </w:t>
      </w:r>
      <w:r w:rsidR="00467BE2">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14:paraId="0FDBEB9D" w14:textId="3639B0FD" w:rsidR="00512204" w:rsidRDefault="00244463" w:rsidP="00C70886">
      <w:pPr>
        <w:ind w:firstLine="709"/>
        <w:jc w:val="both"/>
      </w:pPr>
      <w:r>
        <w:lastRenderedPageBreak/>
        <w:t xml:space="preserve">40. </w:t>
      </w:r>
      <w:r w:rsidR="00467BE2">
        <w:t xml:space="preserve">Sutartis sudaroma raštu. Žodžiu ji gali būti sudaroma tik tada, kai pirkimo sutarties vertė yra mažesnė kaip 3 000 </w:t>
      </w:r>
      <w:proofErr w:type="spellStart"/>
      <w:r w:rsidR="00467BE2">
        <w:t>Eur</w:t>
      </w:r>
      <w:proofErr w:type="spellEnd"/>
      <w:r w:rsidR="00467BE2">
        <w:t xml:space="preserve"> (trys tūkstančiai eurų) be PVM.</w:t>
      </w:r>
    </w:p>
    <w:p w14:paraId="02EA9611" w14:textId="5E47B446" w:rsidR="00512204" w:rsidRDefault="00244463" w:rsidP="00C70886">
      <w:pPr>
        <w:ind w:firstLine="709"/>
        <w:jc w:val="both"/>
      </w:pPr>
      <w:r>
        <w:t xml:space="preserve">41. </w:t>
      </w:r>
      <w:r w:rsidR="00467BE2">
        <w:t>Kai pirkimo sutartis sudaroma raštu, joje turi būti nurodoma:</w:t>
      </w:r>
    </w:p>
    <w:p w14:paraId="7C8BCE35" w14:textId="53D7AC9D" w:rsidR="00512204" w:rsidRDefault="00244463" w:rsidP="00C70886">
      <w:pPr>
        <w:ind w:firstLine="709"/>
        <w:jc w:val="both"/>
      </w:pPr>
      <w:r>
        <w:t xml:space="preserve">41.1. </w:t>
      </w:r>
      <w:r w:rsidR="00467BE2">
        <w:t>perkamos prekės, paslaugos ar darbai, preliminarus, o jeigu įmanoma – tikslus jų kiekis (apimtis);</w:t>
      </w:r>
    </w:p>
    <w:p w14:paraId="1A72C4C4" w14:textId="1405DAB4" w:rsidR="00512204" w:rsidRDefault="00244463" w:rsidP="00C70886">
      <w:pPr>
        <w:ind w:firstLine="709"/>
        <w:jc w:val="both"/>
      </w:pPr>
      <w:r>
        <w:t xml:space="preserve">41.2. </w:t>
      </w:r>
      <w:r w:rsidR="00467BE2" w:rsidRPr="006B3C10">
        <w:t>kainodaros taisyklės</w:t>
      </w:r>
      <w:r w:rsidR="00467BE2">
        <w:t xml:space="preserve"> (jas nustatant, gali būti vadovaujamasi Viešųjų pirkimų tarnybos patvirtinta metodika);</w:t>
      </w:r>
    </w:p>
    <w:p w14:paraId="3FF340D6" w14:textId="3FA3F2CC" w:rsidR="00512204" w:rsidRDefault="00244463" w:rsidP="00C70886">
      <w:pPr>
        <w:ind w:firstLine="709"/>
        <w:jc w:val="both"/>
      </w:pPr>
      <w:r>
        <w:t xml:space="preserve">41.3. </w:t>
      </w:r>
      <w:r w:rsidR="00467BE2">
        <w:t>mokėjimo tvarka. Mokėjimo laikotarpiai turi atitikti Lietuvos Respublikos mokėjimų, atliekamų pagal komercines sutartis, vėlavimo prevencijos įstatymo 5 straipsnyje nustatytus reikalavimus;</w:t>
      </w:r>
    </w:p>
    <w:p w14:paraId="720B1CF8" w14:textId="0FA659EC" w:rsidR="00512204" w:rsidRDefault="00244463" w:rsidP="00C70886">
      <w:pPr>
        <w:ind w:firstLine="709"/>
        <w:jc w:val="both"/>
      </w:pPr>
      <w:r>
        <w:t xml:space="preserve">41.4. </w:t>
      </w:r>
      <w:r w:rsidR="00467BE2">
        <w:t>sutarties prievolių įvykdymo terminai;</w:t>
      </w:r>
    </w:p>
    <w:p w14:paraId="2F633E05" w14:textId="7BD47617" w:rsidR="00512204" w:rsidRDefault="00244463" w:rsidP="00C70886">
      <w:pPr>
        <w:ind w:firstLine="709"/>
        <w:jc w:val="both"/>
      </w:pPr>
      <w:r>
        <w:t xml:space="preserve">41.5. </w:t>
      </w:r>
      <w:r w:rsidR="00467BE2">
        <w:t>sutarties peržiūros sąlygos ar pasirinkimo galimybės, jeigu tai numatoma;</w:t>
      </w:r>
    </w:p>
    <w:p w14:paraId="0D4F1D43" w14:textId="20C35BE0" w:rsidR="00512204" w:rsidRDefault="00244463" w:rsidP="00C70886">
      <w:pPr>
        <w:ind w:firstLine="709"/>
        <w:jc w:val="both"/>
      </w:pPr>
      <w:r>
        <w:t xml:space="preserve">41.6. </w:t>
      </w:r>
      <w:r w:rsidR="00467BE2">
        <w:t>subtiekėjai, jeigu vykdant pirkimo sutartį jie pasitelkiami, ir jų keitimo tvarka;</w:t>
      </w:r>
    </w:p>
    <w:p w14:paraId="2F2245D8" w14:textId="01A85C3F" w:rsidR="00512204" w:rsidRDefault="00244463" w:rsidP="00C70886">
      <w:pPr>
        <w:ind w:firstLine="709"/>
        <w:jc w:val="both"/>
      </w:pPr>
      <w:r>
        <w:t xml:space="preserve">41.7. </w:t>
      </w:r>
      <w:r w:rsidR="00467BE2">
        <w:t>informacija, kad jeigu tiekėjo kvalifikacija dėl teisės verstis atitinkama veikla nebuvo tikrinama arba tikrinama ne visa apimtimi, tiekėjas Perkančiajam subjektui įsipareigoja, kad pirkimo sutartį vykdys tik tokią teisę turintys asmenys;</w:t>
      </w:r>
    </w:p>
    <w:p w14:paraId="50DE3347" w14:textId="260A5112" w:rsidR="00512204" w:rsidRDefault="00244463" w:rsidP="00C70886">
      <w:pPr>
        <w:ind w:firstLine="709"/>
        <w:jc w:val="both"/>
      </w:pPr>
      <w:r>
        <w:t xml:space="preserve">41.8. </w:t>
      </w:r>
      <w:r w:rsidR="00467BE2">
        <w:t>kita informacija, nurodyta Įstatymo 95 straipsnyje, pirkimo sutartyje pateikiama pagal poreikį, atsižvelgiant į pirkimo objekto specifiką.</w:t>
      </w:r>
    </w:p>
    <w:p w14:paraId="77621364" w14:textId="59E6F1FD" w:rsidR="00512204" w:rsidRDefault="00244463" w:rsidP="00C70886">
      <w:pPr>
        <w:ind w:firstLine="709"/>
        <w:jc w:val="both"/>
      </w:pPr>
      <w:r>
        <w:t xml:space="preserve">42. </w:t>
      </w:r>
      <w:r w:rsidR="00467BE2">
        <w:t xml:space="preserve">Pasirašant ar nutraukiant pirkimo sutartį, preliminariąją sutartį, vykdant ir keičiant pirkimo sutartį, Perkančiojo subjekto ir tiekėjo bendravimas bei keitimasis informacija gali vykti ne CVP IS priemonėmis. </w:t>
      </w:r>
    </w:p>
    <w:p w14:paraId="088ED30D" w14:textId="0BDE631C" w:rsidR="00512204" w:rsidRDefault="00244463" w:rsidP="00C70886">
      <w:pPr>
        <w:ind w:firstLine="709"/>
        <w:jc w:val="both"/>
      </w:pPr>
      <w:r>
        <w:t xml:space="preserve">43. </w:t>
      </w:r>
      <w:r w:rsidR="00467BE2">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14:paraId="7DB1D764" w14:textId="77777777" w:rsidR="00250803" w:rsidRDefault="00250803" w:rsidP="004F3C63">
      <w:pPr>
        <w:pStyle w:val="Sraopastraipa"/>
        <w:ind w:left="0"/>
        <w:jc w:val="center"/>
        <w:rPr>
          <w:b/>
        </w:rPr>
      </w:pPr>
    </w:p>
    <w:p w14:paraId="31F87A95" w14:textId="77777777" w:rsidR="00512204" w:rsidRDefault="00467BE2" w:rsidP="004F3C63">
      <w:pPr>
        <w:pStyle w:val="Sraopastraipa"/>
        <w:ind w:left="0"/>
        <w:jc w:val="center"/>
        <w:rPr>
          <w:b/>
        </w:rPr>
      </w:pPr>
      <w:r>
        <w:rPr>
          <w:b/>
        </w:rPr>
        <w:t>V.</w:t>
      </w:r>
      <w:r>
        <w:rPr>
          <w:b/>
        </w:rPr>
        <w:tab/>
        <w:t>INFORMACIJOS APIE PIRKIMUS TEIKIMAS</w:t>
      </w:r>
    </w:p>
    <w:p w14:paraId="24836A8A" w14:textId="77777777" w:rsidR="00512204" w:rsidRDefault="00512204" w:rsidP="006A0F86">
      <w:pPr>
        <w:pStyle w:val="Sraopastraipa"/>
        <w:ind w:left="284"/>
        <w:jc w:val="both"/>
      </w:pPr>
    </w:p>
    <w:p w14:paraId="609B03C0" w14:textId="1A075BB7" w:rsidR="00512204" w:rsidRDefault="00244463" w:rsidP="00C70886">
      <w:pPr>
        <w:ind w:firstLine="709"/>
        <w:jc w:val="both"/>
      </w:pPr>
      <w:r>
        <w:t xml:space="preserve">44. </w:t>
      </w:r>
      <w:r w:rsidR="00467BE2">
        <w:t xml:space="preserve">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w:t>
      </w:r>
      <w:proofErr w:type="spellStart"/>
      <w:r w:rsidR="00467BE2">
        <w:t>Eur</w:t>
      </w:r>
      <w:proofErr w:type="spellEnd"/>
      <w:r w:rsidR="00467BE2">
        <w:t xml:space="preserve"> (dešimt tūkstančių eurų) be PVM, sudaroma preliminariosios sutarties pagrindu.</w:t>
      </w:r>
    </w:p>
    <w:p w14:paraId="35EBD1DD" w14:textId="275643A3" w:rsidR="00512204" w:rsidRDefault="00244463" w:rsidP="00C70886">
      <w:pPr>
        <w:ind w:firstLine="709"/>
        <w:jc w:val="both"/>
      </w:pPr>
      <w:r>
        <w:t xml:space="preserve">45. </w:t>
      </w:r>
      <w:r w:rsidR="00467BE2">
        <w:t xml:space="preserve">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w:t>
      </w:r>
      <w:r w:rsidR="00467BE2">
        <w:lastRenderedPageBreak/>
        <w:t>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14:paraId="32DEE174" w14:textId="336D9AFC" w:rsidR="00512204" w:rsidRDefault="00244463" w:rsidP="00C70886">
      <w:pPr>
        <w:ind w:firstLine="709"/>
        <w:jc w:val="both"/>
      </w:pPr>
      <w:r>
        <w:t xml:space="preserve">46. </w:t>
      </w:r>
      <w:r w:rsidR="00467BE2">
        <w:t>Perkantysis subjektas CVP IS priemonėmis Viešųjų pirkimų tarnybai jos nustatyta tvarka pateikia visų per kalendorinius metus sudarytų toliau išvardintų pirkimo sutarčių ataskaitą:</w:t>
      </w:r>
    </w:p>
    <w:p w14:paraId="2B7BF4A3" w14:textId="62D04712" w:rsidR="00512204" w:rsidRDefault="00244463" w:rsidP="00C70886">
      <w:pPr>
        <w:ind w:firstLine="709"/>
        <w:jc w:val="both"/>
      </w:pPr>
      <w:r>
        <w:t xml:space="preserve">46.1. </w:t>
      </w:r>
      <w:r w:rsidR="00467BE2">
        <w:t xml:space="preserve">pirkimo sutarčių, kurios buvo sudarytos žodžiu arba sudarytos po pirkimo, kuriame </w:t>
      </w:r>
      <w:r w:rsidR="00467BE2">
        <w:rPr>
          <w:rFonts w:eastAsia="Calibri"/>
          <w:bCs/>
          <w:szCs w:val="24"/>
        </w:rPr>
        <w:t>pasiūlymas pateiktas žodžiu</w:t>
      </w:r>
      <w:r w:rsidR="00467BE2">
        <w:t>;</w:t>
      </w:r>
    </w:p>
    <w:p w14:paraId="4D64CE5B" w14:textId="6B43617E" w:rsidR="00512204" w:rsidRDefault="00244463" w:rsidP="00C70886">
      <w:pPr>
        <w:ind w:firstLine="709"/>
        <w:jc w:val="both"/>
      </w:pPr>
      <w:r>
        <w:t xml:space="preserve">46.2. </w:t>
      </w:r>
      <w:r w:rsidR="00467BE2">
        <w:t>pirkimo sutarčių, kai sutartis buvo sudaryta atliekant pirkimą</w:t>
      </w:r>
      <w:r w:rsidR="00467BE2">
        <w:rPr>
          <w:rFonts w:eastAsia="Calibri"/>
          <w:bCs/>
          <w:szCs w:val="24"/>
        </w:rPr>
        <w:t xml:space="preserve"> neskelbiamos apklausos būdu su fiziniu asmeniu šiais atvejais:</w:t>
      </w:r>
    </w:p>
    <w:p w14:paraId="2F4D5B4A" w14:textId="15B594ED" w:rsidR="00512204" w:rsidRDefault="00244463" w:rsidP="00C70886">
      <w:pPr>
        <w:ind w:firstLine="709"/>
        <w:jc w:val="both"/>
      </w:pPr>
      <w:r>
        <w:t xml:space="preserve">46.2.1. </w:t>
      </w:r>
      <w:r w:rsidR="00467BE2">
        <w:t xml:space="preserve">jeigu prekes patiekti, paslaugas suteikti ar darbus atlikti gali tik konkretus tiekėjas dėl to, kad konkurencijos nėra dėl techninių priežasčių; </w:t>
      </w:r>
    </w:p>
    <w:p w14:paraId="45B404BE" w14:textId="6C6FAF7F" w:rsidR="00512204" w:rsidRDefault="00244463" w:rsidP="00C70886">
      <w:pPr>
        <w:ind w:firstLine="709"/>
        <w:jc w:val="both"/>
      </w:pPr>
      <w:r>
        <w:t>46.2.</w:t>
      </w:r>
      <w:r w:rsidR="00B74EE8">
        <w:t xml:space="preserve">2. </w:t>
      </w:r>
      <w:r w:rsidR="00467BE2">
        <w:t>jeigu prekes patiekti, paslaugas suteikti ar darbus atlikti gali tik konkretus tiekėjas dėl išimtinių teisių, įskaitant intelektinės nuosavybės teises, apsaugos;</w:t>
      </w:r>
    </w:p>
    <w:p w14:paraId="2626C537" w14:textId="5D3DE80B" w:rsidR="00512204" w:rsidRDefault="00B74EE8" w:rsidP="00C70886">
      <w:pPr>
        <w:ind w:firstLine="709"/>
        <w:jc w:val="both"/>
      </w:pPr>
      <w:r>
        <w:t xml:space="preserve">46.2.3. </w:t>
      </w:r>
      <w:r w:rsidR="00467BE2">
        <w:t>jeigu perkamos Perkančiojo subjekto darbuotojų mokymo ir konferencijų paslaugos;</w:t>
      </w:r>
    </w:p>
    <w:p w14:paraId="3868A0CE" w14:textId="17E651A6" w:rsidR="00512204" w:rsidRDefault="00B74EE8" w:rsidP="00C70886">
      <w:pPr>
        <w:ind w:firstLine="709"/>
        <w:jc w:val="both"/>
      </w:pPr>
      <w:r>
        <w:t xml:space="preserve">46.2.4. </w:t>
      </w:r>
      <w:r w:rsidR="00467BE2">
        <w:t>jeigu perkamos ekspertų komisijų, komitetų, tarybų narių, taip pat jų pasitelkiamų ekspertų teikiamos nematerialaus pobūdžio (intelektinės) paslaugos;</w:t>
      </w:r>
    </w:p>
    <w:p w14:paraId="20EDBFCD" w14:textId="4C257DB6" w:rsidR="00512204" w:rsidRDefault="00B74EE8" w:rsidP="00C70886">
      <w:pPr>
        <w:ind w:firstLine="709"/>
        <w:jc w:val="both"/>
      </w:pPr>
      <w:r>
        <w:t xml:space="preserve">46.2.5. </w:t>
      </w:r>
      <w:r w:rsidR="00467BE2">
        <w:t>jeigu perkamos prekės, gaminamos tik mokslinių tyrimų, eksperimentų, studijų ar eksperimentinės plėtros tikslais ir yra ženklinamos kaip išimtinai mokslo tikslams skirtos prekės;</w:t>
      </w:r>
    </w:p>
    <w:p w14:paraId="5BE3E174" w14:textId="48BAB57C" w:rsidR="00512204" w:rsidRDefault="00B74EE8" w:rsidP="00C70886">
      <w:pPr>
        <w:ind w:firstLine="709"/>
        <w:jc w:val="both"/>
      </w:pPr>
      <w:r>
        <w:rPr>
          <w:rFonts w:eastAsia="Calibri"/>
          <w:bCs/>
          <w:szCs w:val="24"/>
        </w:rPr>
        <w:t xml:space="preserve">46.3. </w:t>
      </w:r>
      <w:r w:rsidR="00467BE2">
        <w:rPr>
          <w:rFonts w:eastAsia="Calibri"/>
          <w:bCs/>
          <w:szCs w:val="24"/>
        </w:rPr>
        <w:t>kai pirkimo tikslas buvo sukurti arba įsigyti unikalų meno kūrinį ar meninį atlikimą;</w:t>
      </w:r>
    </w:p>
    <w:p w14:paraId="504D1201" w14:textId="3DD129BE" w:rsidR="00512204" w:rsidRDefault="00B74EE8" w:rsidP="00C70886">
      <w:pPr>
        <w:ind w:firstLine="709"/>
        <w:jc w:val="both"/>
      </w:pPr>
      <w:r>
        <w:t xml:space="preserve">46.4. </w:t>
      </w:r>
      <w:r w:rsidR="00467BE2">
        <w:t xml:space="preserve">pirkimo sutarčių, kai nebuvo techninių galimybių Viešųjų pirkimų tarnybos nustatyta tvarka paskelbti </w:t>
      </w:r>
      <w:r w:rsidR="00467BE2">
        <w:rPr>
          <w:rFonts w:eastAsia="Calibri"/>
          <w:bCs/>
          <w:szCs w:val="24"/>
        </w:rPr>
        <w:t>laimėjusio dalyvio pirkimo sutarties ar preliminariosios sutarties dalį.</w:t>
      </w:r>
    </w:p>
    <w:p w14:paraId="37B89BA9" w14:textId="1C3B33BE" w:rsidR="00512204" w:rsidRDefault="00B74EE8" w:rsidP="00C70886">
      <w:pPr>
        <w:ind w:firstLine="709"/>
        <w:jc w:val="both"/>
      </w:pPr>
      <w:r>
        <w:t xml:space="preserve">46.5. </w:t>
      </w:r>
      <w:r w:rsidR="00467BE2">
        <w:t>Ataskaita pateikiama per 30 dienų, pasibaigus ataskaitiniams kalendoriniams metams.</w:t>
      </w:r>
    </w:p>
    <w:p w14:paraId="4038806E" w14:textId="77777777" w:rsidR="00512204" w:rsidRDefault="00512204" w:rsidP="00C70886">
      <w:pPr>
        <w:pStyle w:val="Sraopastraipa"/>
        <w:ind w:left="0" w:firstLine="709"/>
        <w:jc w:val="both"/>
      </w:pPr>
    </w:p>
    <w:p w14:paraId="52A3D43A" w14:textId="77777777" w:rsidR="00512204" w:rsidRDefault="00467BE2" w:rsidP="00C70886">
      <w:pPr>
        <w:pStyle w:val="Sraopastraipa"/>
        <w:ind w:left="0"/>
        <w:jc w:val="center"/>
        <w:rPr>
          <w:b/>
        </w:rPr>
      </w:pPr>
      <w:r>
        <w:rPr>
          <w:b/>
        </w:rPr>
        <w:t>VI. GINČŲ NAGRINĖJIMAS</w:t>
      </w:r>
    </w:p>
    <w:p w14:paraId="72118DDC" w14:textId="77777777" w:rsidR="00512204" w:rsidRDefault="00512204" w:rsidP="006A0F86">
      <w:pPr>
        <w:pStyle w:val="Sraopastraipa"/>
        <w:ind w:left="284"/>
        <w:jc w:val="both"/>
      </w:pPr>
    </w:p>
    <w:p w14:paraId="267C1421" w14:textId="69534F80" w:rsidR="00512204" w:rsidRDefault="00B74EE8" w:rsidP="00C70886">
      <w:pPr>
        <w:ind w:firstLine="709"/>
        <w:jc w:val="both"/>
      </w:pPr>
      <w:r>
        <w:t xml:space="preserve">47. </w:t>
      </w:r>
      <w:r w:rsidR="00467BE2">
        <w:t>Ginčų nagrinėjimas, žalos atlyginimas, pirkimo sutarties pripažinimas negaliojančia, alternatyvios sankcijos reglamentuojamos vadovaujantis Įstatymo VII skyriaus nuostatomis.</w:t>
      </w:r>
    </w:p>
    <w:p w14:paraId="2AA1064C" w14:textId="77777777" w:rsidR="00250803" w:rsidRDefault="00250803" w:rsidP="00C70886">
      <w:pPr>
        <w:jc w:val="center"/>
        <w:rPr>
          <w:b/>
        </w:rPr>
      </w:pPr>
    </w:p>
    <w:p w14:paraId="5009AB50" w14:textId="77777777" w:rsidR="00512204" w:rsidRDefault="00467BE2" w:rsidP="00C70886">
      <w:pPr>
        <w:jc w:val="center"/>
        <w:rPr>
          <w:b/>
        </w:rPr>
      </w:pPr>
      <w:bookmarkStart w:id="13" w:name="_GoBack"/>
      <w:bookmarkEnd w:id="13"/>
      <w:r>
        <w:rPr>
          <w:b/>
        </w:rPr>
        <w:t>VII. BAIGIAMOSIOS NUOSTATOS</w:t>
      </w:r>
    </w:p>
    <w:p w14:paraId="1DFDF2C2" w14:textId="77777777" w:rsidR="00512204" w:rsidRDefault="00512204" w:rsidP="006A0F86">
      <w:pPr>
        <w:jc w:val="both"/>
      </w:pPr>
    </w:p>
    <w:p w14:paraId="3256C17D" w14:textId="2CBC425C" w:rsidR="00512204" w:rsidRDefault="00B74EE8" w:rsidP="00C70886">
      <w:pPr>
        <w:ind w:firstLine="709"/>
        <w:jc w:val="both"/>
      </w:pPr>
      <w:r>
        <w:t xml:space="preserve">48. </w:t>
      </w:r>
      <w:r w:rsidR="00467BE2">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14:paraId="5B52D1C1" w14:textId="77777777" w:rsidR="004F035C" w:rsidRDefault="004F035C" w:rsidP="004F035C">
      <w:pPr>
        <w:jc w:val="both"/>
      </w:pPr>
    </w:p>
    <w:p w14:paraId="3BFB6F5B" w14:textId="77777777" w:rsidR="004F035C" w:rsidRPr="004F035C" w:rsidRDefault="004F035C" w:rsidP="004F035C">
      <w:pPr>
        <w:shd w:val="clear" w:color="auto" w:fill="FFFFFF"/>
        <w:spacing w:line="260" w:lineRule="atLeast"/>
        <w:jc w:val="center"/>
        <w:rPr>
          <w:b/>
          <w:bCs/>
          <w:color w:val="000000"/>
        </w:rPr>
      </w:pPr>
      <w:r w:rsidRPr="004F035C">
        <w:rPr>
          <w:b/>
          <w:bCs/>
          <w:color w:val="000000"/>
        </w:rPr>
        <w:t>VIII. PRIEDAI</w:t>
      </w:r>
    </w:p>
    <w:p w14:paraId="6CAA7B31" w14:textId="77777777" w:rsidR="004F035C" w:rsidRDefault="004F035C" w:rsidP="004F035C">
      <w:pPr>
        <w:shd w:val="clear" w:color="auto" w:fill="FFFFFF"/>
        <w:spacing w:line="260" w:lineRule="atLeast"/>
        <w:jc w:val="center"/>
        <w:rPr>
          <w:bCs/>
          <w:color w:val="000000"/>
        </w:rPr>
      </w:pPr>
    </w:p>
    <w:p w14:paraId="4A5A3D78" w14:textId="3524D614" w:rsidR="004F035C" w:rsidRPr="004F035C" w:rsidRDefault="004F035C" w:rsidP="00C70886">
      <w:pPr>
        <w:shd w:val="clear" w:color="auto" w:fill="FFFFFF"/>
        <w:spacing w:line="260" w:lineRule="atLeast"/>
        <w:ind w:firstLine="709"/>
        <w:jc w:val="both"/>
        <w:rPr>
          <w:color w:val="000000"/>
        </w:rPr>
      </w:pPr>
      <w:r w:rsidRPr="004F035C">
        <w:rPr>
          <w:bCs/>
          <w:color w:val="000000"/>
        </w:rPr>
        <w:t>Mažos vertės pirkimo apklausos pažym</w:t>
      </w:r>
      <w:r>
        <w:rPr>
          <w:bCs/>
          <w:color w:val="000000"/>
        </w:rPr>
        <w:t>os forma.</w:t>
      </w:r>
    </w:p>
    <w:p w14:paraId="4549970D" w14:textId="77777777" w:rsidR="00512204" w:rsidRDefault="00467BE2" w:rsidP="006A0F86">
      <w:pPr>
        <w:suppressAutoHyphens w:val="0"/>
        <w:autoSpaceDN/>
        <w:textAlignment w:val="auto"/>
      </w:pPr>
      <w:r>
        <w:br w:type="page"/>
      </w:r>
    </w:p>
    <w:p w14:paraId="3334A1DE" w14:textId="2C8D0366" w:rsidR="00512204" w:rsidRDefault="00467BE2">
      <w:pPr>
        <w:pStyle w:val="Hipersaitas1"/>
        <w:spacing w:before="0" w:beforeAutospacing="0" w:after="0" w:afterAutospacing="0"/>
        <w:ind w:firstLine="6379"/>
        <w:rPr>
          <w:sz w:val="22"/>
          <w:szCs w:val="22"/>
        </w:rPr>
      </w:pPr>
      <w:r>
        <w:rPr>
          <w:sz w:val="22"/>
          <w:szCs w:val="22"/>
        </w:rPr>
        <w:lastRenderedPageBreak/>
        <w:t xml:space="preserve">UAB </w:t>
      </w:r>
      <w:r w:rsidR="0018612F">
        <w:rPr>
          <w:sz w:val="22"/>
          <w:szCs w:val="22"/>
        </w:rPr>
        <w:t>„Dzūkijos vandenys“</w:t>
      </w:r>
    </w:p>
    <w:p w14:paraId="05329AD1" w14:textId="49101CCE" w:rsidR="00512204" w:rsidRDefault="002E12D7">
      <w:pPr>
        <w:pStyle w:val="Hipersaitas1"/>
        <w:spacing w:before="0" w:beforeAutospacing="0" w:after="0" w:afterAutospacing="0"/>
        <w:ind w:firstLine="6379"/>
        <w:rPr>
          <w:sz w:val="22"/>
          <w:szCs w:val="22"/>
        </w:rPr>
      </w:pPr>
      <w:r>
        <w:rPr>
          <w:sz w:val="22"/>
          <w:szCs w:val="22"/>
        </w:rPr>
        <w:t xml:space="preserve">Mažos </w:t>
      </w:r>
      <w:r w:rsidR="00467BE2">
        <w:rPr>
          <w:sz w:val="22"/>
          <w:szCs w:val="22"/>
        </w:rPr>
        <w:t>vertės pirkimų tvarkos aprašo</w:t>
      </w:r>
    </w:p>
    <w:p w14:paraId="5A253200" w14:textId="28DD6578" w:rsidR="00512204" w:rsidRPr="00172618" w:rsidRDefault="00467BE2" w:rsidP="00172618">
      <w:pPr>
        <w:pStyle w:val="Hipersaitas1"/>
        <w:spacing w:before="0" w:beforeAutospacing="0" w:after="0" w:afterAutospacing="0"/>
        <w:ind w:firstLine="6379"/>
      </w:pPr>
      <w:r>
        <w:rPr>
          <w:sz w:val="22"/>
          <w:szCs w:val="22"/>
        </w:rPr>
        <w:t>priedas</w:t>
      </w:r>
    </w:p>
    <w:p w14:paraId="5FFC1B37" w14:textId="0FB4492C" w:rsidR="00512204" w:rsidRPr="00767640" w:rsidRDefault="00512204" w:rsidP="0018612F">
      <w:pPr>
        <w:pStyle w:val="Hipersaitas1"/>
        <w:spacing w:before="0" w:beforeAutospacing="0" w:after="0" w:afterAutospacing="0"/>
        <w:ind w:firstLine="720"/>
        <w:jc w:val="center"/>
      </w:pPr>
    </w:p>
    <w:p w14:paraId="62747E50" w14:textId="2AD0A532" w:rsidR="0018612F" w:rsidRPr="0018612F" w:rsidRDefault="00B74EE8" w:rsidP="00B74EE8">
      <w:pPr>
        <w:shd w:val="clear" w:color="auto" w:fill="FFFFFF"/>
        <w:jc w:val="center"/>
        <w:rPr>
          <w:b/>
          <w:szCs w:val="24"/>
        </w:rPr>
      </w:pPr>
      <w:r>
        <w:rPr>
          <w:noProof/>
          <w:lang w:val="en-US"/>
        </w:rPr>
        <w:drawing>
          <wp:anchor distT="0" distB="0" distL="114300" distR="114300" simplePos="0" relativeHeight="251658240" behindDoc="0" locked="0" layoutInCell="1" allowOverlap="1" wp14:anchorId="263256B0" wp14:editId="0849A06E">
            <wp:simplePos x="0" y="0"/>
            <wp:positionH relativeFrom="margin">
              <wp:align>center</wp:align>
            </wp:positionH>
            <wp:positionV relativeFrom="paragraph">
              <wp:posOffset>6397</wp:posOffset>
            </wp:positionV>
            <wp:extent cx="541020" cy="525780"/>
            <wp:effectExtent l="0" t="0" r="0" b="7620"/>
            <wp:wrapSquare wrapText="bothSides"/>
            <wp:docPr id="1" name="Paveikslėlis 1" descr="LASAS_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AS_LOGOTIP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25780"/>
                    </a:xfrm>
                    <a:prstGeom prst="rect">
                      <a:avLst/>
                    </a:prstGeom>
                    <a:solidFill>
                      <a:srgbClr val="3366FF"/>
                    </a:solidFill>
                    <a:ln>
                      <a:noFill/>
                    </a:ln>
                  </pic:spPr>
                </pic:pic>
              </a:graphicData>
            </a:graphic>
          </wp:anchor>
        </w:drawing>
      </w:r>
      <w:r>
        <w:rPr>
          <w:color w:val="000000"/>
        </w:rPr>
        <w:br w:type="textWrapping" w:clear="all"/>
      </w:r>
      <w:r w:rsidR="0018612F" w:rsidRPr="0018612F">
        <w:rPr>
          <w:b/>
          <w:szCs w:val="24"/>
        </w:rPr>
        <w:t>UŽDARO</w:t>
      </w:r>
      <w:r>
        <w:rPr>
          <w:b/>
          <w:szCs w:val="24"/>
        </w:rPr>
        <w:t xml:space="preserve">JI </w:t>
      </w:r>
      <w:r w:rsidR="0018612F" w:rsidRPr="0018612F">
        <w:rPr>
          <w:b/>
          <w:szCs w:val="24"/>
        </w:rPr>
        <w:t>AKCINĖ</w:t>
      </w:r>
      <w:r>
        <w:rPr>
          <w:b/>
          <w:szCs w:val="24"/>
        </w:rPr>
        <w:t xml:space="preserve"> BENDROVĖ</w:t>
      </w:r>
      <w:r w:rsidR="0018612F" w:rsidRPr="0018612F">
        <w:rPr>
          <w:b/>
          <w:szCs w:val="24"/>
        </w:rPr>
        <w:t xml:space="preserve"> „DZŪKIJOS VANDENYS“</w:t>
      </w:r>
    </w:p>
    <w:p w14:paraId="2A1EBBB3" w14:textId="77777777" w:rsidR="0018612F" w:rsidRPr="007373BC" w:rsidRDefault="0018612F" w:rsidP="00B74EE8">
      <w:pPr>
        <w:pStyle w:val="Antrat1"/>
        <w:spacing w:before="0"/>
        <w:jc w:val="center"/>
        <w:rPr>
          <w:b/>
          <w:sz w:val="16"/>
          <w:szCs w:val="16"/>
        </w:rPr>
      </w:pPr>
    </w:p>
    <w:p w14:paraId="7813866F" w14:textId="77777777" w:rsidR="0018612F" w:rsidRDefault="0018612F" w:rsidP="00B74EE8">
      <w:pPr>
        <w:ind w:left="720" w:firstLine="5517"/>
        <w:jc w:val="both"/>
        <w:rPr>
          <w:bCs/>
          <w:sz w:val="22"/>
        </w:rPr>
      </w:pPr>
      <w:r>
        <w:rPr>
          <w:bCs/>
          <w:sz w:val="22"/>
        </w:rPr>
        <w:t>TVIRTINU</w:t>
      </w:r>
    </w:p>
    <w:p w14:paraId="20194A4F" w14:textId="77777777" w:rsidR="0018612F" w:rsidRDefault="0018612F" w:rsidP="00B74EE8">
      <w:pPr>
        <w:ind w:left="720" w:firstLine="5517"/>
        <w:jc w:val="both"/>
        <w:rPr>
          <w:sz w:val="22"/>
        </w:rPr>
      </w:pPr>
      <w:r>
        <w:rPr>
          <w:sz w:val="22"/>
        </w:rPr>
        <w:t>Direktorius</w:t>
      </w:r>
    </w:p>
    <w:p w14:paraId="05448774" w14:textId="77777777" w:rsidR="0018612F" w:rsidRDefault="0018612F" w:rsidP="00B74EE8">
      <w:pPr>
        <w:ind w:firstLine="6237"/>
        <w:jc w:val="both"/>
        <w:rPr>
          <w:sz w:val="16"/>
          <w:szCs w:val="16"/>
        </w:rPr>
      </w:pPr>
    </w:p>
    <w:p w14:paraId="310D1CF2" w14:textId="2788DF43" w:rsidR="0018612F" w:rsidRDefault="0018612F" w:rsidP="00B74EE8">
      <w:pPr>
        <w:ind w:firstLine="6237"/>
        <w:jc w:val="both"/>
        <w:rPr>
          <w:sz w:val="16"/>
          <w:szCs w:val="16"/>
        </w:rPr>
      </w:pPr>
      <w:r>
        <w:rPr>
          <w:sz w:val="16"/>
          <w:szCs w:val="16"/>
        </w:rPr>
        <w:t>_____</w:t>
      </w:r>
      <w:r w:rsidR="00B74EE8">
        <w:rPr>
          <w:sz w:val="16"/>
          <w:szCs w:val="16"/>
        </w:rPr>
        <w:t>______</w:t>
      </w:r>
      <w:r>
        <w:rPr>
          <w:sz w:val="16"/>
          <w:szCs w:val="16"/>
        </w:rPr>
        <w:t>_______</w:t>
      </w:r>
    </w:p>
    <w:p w14:paraId="5F1C4568" w14:textId="77777777" w:rsidR="0018612F" w:rsidRDefault="0018612F" w:rsidP="00B74EE8">
      <w:pPr>
        <w:ind w:left="720" w:firstLine="5517"/>
        <w:jc w:val="both"/>
        <w:rPr>
          <w:sz w:val="22"/>
        </w:rPr>
      </w:pPr>
      <w:r>
        <w:rPr>
          <w:sz w:val="22"/>
        </w:rPr>
        <w:t>Rolandas Žakas</w:t>
      </w:r>
    </w:p>
    <w:p w14:paraId="67A94531" w14:textId="77777777" w:rsidR="00512204" w:rsidRDefault="00512204" w:rsidP="0018612F">
      <w:pPr>
        <w:shd w:val="clear" w:color="auto" w:fill="FFFFFF"/>
        <w:spacing w:line="260" w:lineRule="atLeast"/>
        <w:jc w:val="center"/>
        <w:rPr>
          <w:color w:val="000000"/>
        </w:rPr>
      </w:pPr>
    </w:p>
    <w:p w14:paraId="63D04E8D" w14:textId="61E4F8B4" w:rsidR="00512204" w:rsidRDefault="00467BE2" w:rsidP="0018612F">
      <w:pPr>
        <w:shd w:val="clear" w:color="auto" w:fill="FFFFFF"/>
        <w:spacing w:line="260" w:lineRule="atLeast"/>
        <w:jc w:val="center"/>
        <w:rPr>
          <w:b/>
          <w:bCs/>
          <w:color w:val="000000"/>
        </w:rPr>
      </w:pPr>
      <w:r>
        <w:rPr>
          <w:b/>
          <w:bCs/>
          <w:color w:val="000000"/>
        </w:rPr>
        <w:t>MAŽOS VERTĖS PIRKIMO</w:t>
      </w:r>
    </w:p>
    <w:p w14:paraId="26E0790C" w14:textId="18201D8F" w:rsidR="00512204" w:rsidRDefault="00467BE2" w:rsidP="00986453">
      <w:pPr>
        <w:shd w:val="clear" w:color="auto" w:fill="FFFFFF"/>
        <w:spacing w:line="260" w:lineRule="atLeast"/>
        <w:jc w:val="center"/>
        <w:rPr>
          <w:color w:val="000000"/>
        </w:rPr>
      </w:pPr>
      <w:r>
        <w:rPr>
          <w:b/>
          <w:bCs/>
          <w:color w:val="000000"/>
        </w:rPr>
        <w:t>APKLAUSOS PAŽYMA</w:t>
      </w:r>
    </w:p>
    <w:p w14:paraId="0C907643" w14:textId="77777777" w:rsidR="00512204" w:rsidRDefault="00512204" w:rsidP="0018612F">
      <w:pPr>
        <w:shd w:val="clear" w:color="auto" w:fill="FFFFFF"/>
        <w:spacing w:line="260" w:lineRule="atLeast"/>
        <w:jc w:val="center"/>
        <w:rPr>
          <w:color w:val="000000"/>
        </w:rPr>
      </w:pPr>
    </w:p>
    <w:p w14:paraId="1D15A4F6" w14:textId="654689F2" w:rsidR="00512204" w:rsidRDefault="00467BE2">
      <w:pPr>
        <w:shd w:val="clear" w:color="auto" w:fill="FFFFFF"/>
        <w:spacing w:line="260" w:lineRule="atLeast"/>
        <w:jc w:val="center"/>
        <w:rPr>
          <w:color w:val="000000"/>
        </w:rPr>
      </w:pPr>
      <w:r>
        <w:rPr>
          <w:color w:val="000000"/>
        </w:rPr>
        <w:t>_</w:t>
      </w:r>
      <w:r w:rsidR="00B74EE8">
        <w:rPr>
          <w:color w:val="000000"/>
        </w:rPr>
        <w:t>___</w:t>
      </w:r>
      <w:r>
        <w:rPr>
          <w:color w:val="000000"/>
        </w:rPr>
        <w:t>____________</w:t>
      </w:r>
      <w:r w:rsidR="00B74EE8">
        <w:rPr>
          <w:color w:val="000000"/>
        </w:rPr>
        <w:t xml:space="preserve"> </w:t>
      </w:r>
      <w:r>
        <w:rPr>
          <w:color w:val="000000"/>
        </w:rPr>
        <w:t>Nr. ______</w:t>
      </w:r>
    </w:p>
    <w:p w14:paraId="5E26EFF0" w14:textId="7C5D9D36" w:rsidR="002E12D7" w:rsidRPr="00767640" w:rsidRDefault="002E12D7" w:rsidP="00767640">
      <w:pPr>
        <w:shd w:val="clear" w:color="auto" w:fill="FFFFFF"/>
        <w:ind w:firstLine="3969"/>
        <w:rPr>
          <w:color w:val="000000"/>
          <w:sz w:val="16"/>
          <w:szCs w:val="16"/>
        </w:rPr>
      </w:pPr>
      <w:r w:rsidRPr="00767640">
        <w:rPr>
          <w:color w:val="000000"/>
          <w:sz w:val="16"/>
          <w:szCs w:val="16"/>
        </w:rPr>
        <w:t>(data)</w:t>
      </w:r>
    </w:p>
    <w:p w14:paraId="626622D1" w14:textId="52BAF5BE" w:rsidR="00512204" w:rsidRDefault="00986453">
      <w:pPr>
        <w:shd w:val="clear" w:color="auto" w:fill="FFFFFF"/>
        <w:spacing w:line="260" w:lineRule="atLeast"/>
        <w:jc w:val="center"/>
        <w:rPr>
          <w:color w:val="000000"/>
        </w:rPr>
      </w:pPr>
      <w:r>
        <w:rPr>
          <w:color w:val="000000"/>
        </w:rPr>
        <w:t>Alytus</w:t>
      </w:r>
    </w:p>
    <w:p w14:paraId="33F03E59" w14:textId="77777777" w:rsidR="00512204" w:rsidRDefault="00512204" w:rsidP="00986453">
      <w:pPr>
        <w:shd w:val="clear" w:color="auto" w:fill="FFFFFF"/>
        <w:spacing w:line="260" w:lineRule="atLeast"/>
        <w:rPr>
          <w:color w:val="000000"/>
        </w:rPr>
      </w:pPr>
    </w:p>
    <w:tbl>
      <w:tblPr>
        <w:tblW w:w="9920" w:type="dxa"/>
        <w:shd w:val="clear" w:color="auto" w:fill="FFFFFF"/>
        <w:tblCellMar>
          <w:left w:w="0" w:type="dxa"/>
          <w:right w:w="0" w:type="dxa"/>
        </w:tblCellMar>
        <w:tblLook w:val="04A0" w:firstRow="1" w:lastRow="0" w:firstColumn="1" w:lastColumn="0" w:noHBand="0" w:noVBand="1"/>
      </w:tblPr>
      <w:tblGrid>
        <w:gridCol w:w="9920"/>
      </w:tblGrid>
      <w:tr w:rsidR="00512204" w14:paraId="3C741ACC" w14:textId="77777777" w:rsidTr="002E12D7">
        <w:tc>
          <w:tcPr>
            <w:tcW w:w="992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294AB15" w14:textId="36F24F7D" w:rsidR="00512204" w:rsidRDefault="00467BE2" w:rsidP="00B74EE8">
            <w:pPr>
              <w:spacing w:line="260" w:lineRule="atLeast"/>
              <w:jc w:val="both"/>
              <w:rPr>
                <w:b/>
                <w:color w:val="000000"/>
              </w:rPr>
            </w:pPr>
            <w:r>
              <w:rPr>
                <w:b/>
                <w:color w:val="000000"/>
              </w:rPr>
              <w:t>Pirkimo objekto pavadinimas</w:t>
            </w:r>
          </w:p>
        </w:tc>
      </w:tr>
      <w:tr w:rsidR="00512204" w14:paraId="7F8CCC72" w14:textId="77777777" w:rsidTr="002E12D7">
        <w:tc>
          <w:tcPr>
            <w:tcW w:w="992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D34D99A" w14:textId="4860DCC2" w:rsidR="00512204" w:rsidRDefault="00467BE2" w:rsidP="00B74EE8">
            <w:pPr>
              <w:spacing w:line="260" w:lineRule="atLeast"/>
              <w:jc w:val="both"/>
              <w:rPr>
                <w:color w:val="000000"/>
              </w:rPr>
            </w:pPr>
            <w:r>
              <w:rPr>
                <w:b/>
                <w:color w:val="000000"/>
              </w:rPr>
              <w:t>Pirkimo būdas ir jo pasirinkimo bei apklaustų ar kviečiamų tiekėjų skaičiaus pasirinkimo pagrindimas</w:t>
            </w:r>
            <w:r>
              <w:rPr>
                <w:color w:val="000000"/>
              </w:rPr>
              <w:t xml:space="preserve"> </w:t>
            </w:r>
            <w:r>
              <w:rPr>
                <w:i/>
                <w:iCs/>
                <w:color w:val="000000"/>
              </w:rPr>
              <w:t xml:space="preserve">(nustatytas, vadovaujantis Įstatymu ir </w:t>
            </w:r>
            <w:r w:rsidR="00B74EE8">
              <w:rPr>
                <w:i/>
                <w:iCs/>
                <w:color w:val="000000"/>
              </w:rPr>
              <w:t xml:space="preserve">Mažos </w:t>
            </w:r>
            <w:r>
              <w:rPr>
                <w:i/>
                <w:iCs/>
                <w:color w:val="000000"/>
              </w:rPr>
              <w:t>vertės pirkimų tvarkos aprašu)</w:t>
            </w:r>
          </w:p>
        </w:tc>
      </w:tr>
      <w:tr w:rsidR="00512204" w14:paraId="399A3DA9" w14:textId="77777777" w:rsidTr="002E12D7">
        <w:tc>
          <w:tcPr>
            <w:tcW w:w="992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78C3A02" w14:textId="2D22099B" w:rsidR="00512204" w:rsidRDefault="00467BE2">
            <w:pPr>
              <w:spacing w:line="260" w:lineRule="atLeast"/>
              <w:jc w:val="both"/>
              <w:rPr>
                <w:color w:val="000000"/>
              </w:rPr>
            </w:pPr>
            <w:r>
              <w:rPr>
                <w:b/>
                <w:color w:val="000000"/>
              </w:rPr>
              <w:t>Pirkimo objekto aprašymas</w:t>
            </w:r>
            <w:r>
              <w:rPr>
                <w:color w:val="000000"/>
              </w:rPr>
              <w:t xml:space="preserve"> </w:t>
            </w:r>
            <w:r>
              <w:rPr>
                <w:i/>
                <w:color w:val="000000"/>
              </w:rPr>
              <w:t>(pagrindiniai kiekybin</w:t>
            </w:r>
            <w:r w:rsidR="00B74EE8">
              <w:rPr>
                <w:i/>
                <w:color w:val="000000"/>
              </w:rPr>
              <w:t>iai ir kokybiniai reikalavimai)</w:t>
            </w:r>
          </w:p>
        </w:tc>
      </w:tr>
      <w:tr w:rsidR="00512204" w14:paraId="3F912449" w14:textId="77777777" w:rsidTr="002E12D7">
        <w:tc>
          <w:tcPr>
            <w:tcW w:w="992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D3C5B8D" w14:textId="1A0532A9" w:rsidR="00512204" w:rsidRDefault="00B74EE8">
            <w:pPr>
              <w:spacing w:line="260" w:lineRule="atLeast"/>
              <w:jc w:val="both"/>
              <w:rPr>
                <w:b/>
                <w:color w:val="000000"/>
              </w:rPr>
            </w:pPr>
            <w:r>
              <w:rPr>
                <w:b/>
                <w:color w:val="000000"/>
              </w:rPr>
              <w:t>BVPŽ kodas</w:t>
            </w:r>
          </w:p>
        </w:tc>
      </w:tr>
      <w:tr w:rsidR="00512204" w14:paraId="695AE909" w14:textId="77777777" w:rsidTr="002E12D7">
        <w:tc>
          <w:tcPr>
            <w:tcW w:w="992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E29EC4C" w14:textId="04083C54" w:rsidR="00512204" w:rsidRDefault="00467BE2" w:rsidP="00B74EE8">
            <w:pPr>
              <w:spacing w:line="260" w:lineRule="atLeast"/>
              <w:jc w:val="both"/>
              <w:rPr>
                <w:b/>
                <w:color w:val="000000"/>
              </w:rPr>
            </w:pPr>
            <w:r>
              <w:rPr>
                <w:b/>
                <w:color w:val="000000"/>
              </w:rPr>
              <w:t xml:space="preserve">Tiekėjų pašalinimo pagrindai ir kvalifikacijos reikalavimai </w:t>
            </w:r>
            <w:r w:rsidR="00B74EE8">
              <w:rPr>
                <w:i/>
                <w:color w:val="000000"/>
              </w:rPr>
              <w:t>(jei taikoma)</w:t>
            </w:r>
          </w:p>
        </w:tc>
      </w:tr>
    </w:tbl>
    <w:p w14:paraId="5FAAFEC5" w14:textId="77777777" w:rsidR="00512204" w:rsidRDefault="00512204">
      <w:pPr>
        <w:shd w:val="clear" w:color="auto" w:fill="FFFFFF"/>
        <w:spacing w:line="260" w:lineRule="atLeast"/>
        <w:ind w:firstLine="720"/>
        <w:rPr>
          <w:color w:val="000000"/>
        </w:rPr>
      </w:pPr>
    </w:p>
    <w:p w14:paraId="3DFCB91D" w14:textId="77777777" w:rsidR="00512204" w:rsidRDefault="00467BE2">
      <w:pPr>
        <w:spacing w:line="260" w:lineRule="atLeast"/>
        <w:jc w:val="both"/>
        <w:rPr>
          <w:color w:val="000000"/>
        </w:rPr>
      </w:pPr>
      <w:r>
        <w:rPr>
          <w:b/>
          <w:color w:val="000000"/>
        </w:rPr>
        <w:t xml:space="preserve">Pasiūlymų vertinimo kriterijus </w:t>
      </w:r>
      <w:r>
        <w:rPr>
          <w:color w:val="000000"/>
        </w:rPr>
        <w:t>(</w:t>
      </w:r>
      <w:r>
        <w:rPr>
          <w:i/>
          <w:color w:val="000000"/>
        </w:rPr>
        <w:t>žymėti tiek langelių, kiek nustatyta pirkimo dokumentuose aprašytoje vertinimo tvarkoje, pavyzdžiui, nustačius kainos ir kokybės santykį, atitinkamai žymimi 2 langeliai</w:t>
      </w:r>
      <w:r>
        <w:rPr>
          <w:color w:val="000000"/>
        </w:rPr>
        <w:t>):</w:t>
      </w:r>
    </w:p>
    <w:tbl>
      <w:tblPr>
        <w:tblW w:w="9923" w:type="dxa"/>
        <w:shd w:val="clear" w:color="auto" w:fill="FFFFFF"/>
        <w:tblCellMar>
          <w:left w:w="0" w:type="dxa"/>
          <w:right w:w="0" w:type="dxa"/>
        </w:tblCellMar>
        <w:tblLook w:val="04A0" w:firstRow="1" w:lastRow="0" w:firstColumn="1" w:lastColumn="0" w:noHBand="0" w:noVBand="1"/>
      </w:tblPr>
      <w:tblGrid>
        <w:gridCol w:w="8931"/>
        <w:gridCol w:w="992"/>
      </w:tblGrid>
      <w:tr w:rsidR="00512204" w14:paraId="05741BF6" w14:textId="77777777" w:rsidTr="002E12D7">
        <w:tc>
          <w:tcPr>
            <w:tcW w:w="8931" w:type="dxa"/>
            <w:tcBorders>
              <w:top w:val="nil"/>
              <w:left w:val="nil"/>
              <w:bottom w:val="nil"/>
              <w:right w:val="single" w:sz="2" w:space="0" w:color="auto"/>
            </w:tcBorders>
            <w:shd w:val="clear" w:color="auto" w:fill="FFFFFF"/>
            <w:tcMar>
              <w:top w:w="0" w:type="dxa"/>
              <w:left w:w="108" w:type="dxa"/>
              <w:bottom w:w="0" w:type="dxa"/>
              <w:right w:w="108" w:type="dxa"/>
            </w:tcMar>
            <w:hideMark/>
          </w:tcPr>
          <w:p w14:paraId="23565671" w14:textId="19BA2F56" w:rsidR="00512204" w:rsidRDefault="00B74EE8" w:rsidP="002E12D7">
            <w:pPr>
              <w:spacing w:line="260" w:lineRule="atLeast"/>
              <w:ind w:firstLine="7547"/>
              <w:rPr>
                <w:color w:val="000000"/>
              </w:rPr>
            </w:pPr>
            <w:r>
              <w:rPr>
                <w:color w:val="000000"/>
              </w:rPr>
              <w:t>–</w:t>
            </w:r>
            <w:r w:rsidR="00467BE2">
              <w:rPr>
                <w:color w:val="000000"/>
              </w:rPr>
              <w:t xml:space="preserve"> kaina</w:t>
            </w:r>
          </w:p>
        </w:tc>
        <w:tc>
          <w:tcPr>
            <w:tcW w:w="99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23EFCC6" w14:textId="77777777" w:rsidR="00512204" w:rsidRDefault="00512204">
            <w:pPr>
              <w:spacing w:line="276" w:lineRule="auto"/>
              <w:rPr>
                <w:rFonts w:asciiTheme="minorHAnsi" w:eastAsiaTheme="minorHAnsi" w:hAnsiTheme="minorHAnsi"/>
                <w:szCs w:val="22"/>
              </w:rPr>
            </w:pPr>
          </w:p>
        </w:tc>
      </w:tr>
      <w:tr w:rsidR="00512204" w14:paraId="413D1806" w14:textId="77777777" w:rsidTr="002E12D7">
        <w:tc>
          <w:tcPr>
            <w:tcW w:w="8931" w:type="dxa"/>
            <w:tcBorders>
              <w:top w:val="nil"/>
              <w:left w:val="nil"/>
              <w:bottom w:val="nil"/>
              <w:right w:val="single" w:sz="2" w:space="0" w:color="auto"/>
            </w:tcBorders>
            <w:shd w:val="clear" w:color="auto" w:fill="FFFFFF"/>
            <w:tcMar>
              <w:top w:w="0" w:type="dxa"/>
              <w:left w:w="108" w:type="dxa"/>
              <w:bottom w:w="0" w:type="dxa"/>
              <w:right w:w="108" w:type="dxa"/>
            </w:tcMar>
            <w:hideMark/>
          </w:tcPr>
          <w:p w14:paraId="526172A6" w14:textId="7D15B25C" w:rsidR="00512204" w:rsidRDefault="00B74EE8" w:rsidP="002E12D7">
            <w:pPr>
              <w:spacing w:line="260" w:lineRule="atLeast"/>
              <w:ind w:firstLine="7547"/>
              <w:rPr>
                <w:color w:val="000000"/>
              </w:rPr>
            </w:pPr>
            <w:r>
              <w:rPr>
                <w:color w:val="000000"/>
              </w:rPr>
              <w:t>–</w:t>
            </w:r>
            <w:r w:rsidR="00467BE2">
              <w:rPr>
                <w:color w:val="000000"/>
              </w:rPr>
              <w:t xml:space="preserve"> sąnaudos</w:t>
            </w:r>
          </w:p>
        </w:tc>
        <w:tc>
          <w:tcPr>
            <w:tcW w:w="99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F7832AD" w14:textId="77777777" w:rsidR="00512204" w:rsidRDefault="00512204">
            <w:pPr>
              <w:spacing w:line="276" w:lineRule="auto"/>
              <w:rPr>
                <w:rFonts w:asciiTheme="minorHAnsi" w:eastAsiaTheme="minorHAnsi" w:hAnsiTheme="minorHAnsi"/>
                <w:szCs w:val="22"/>
              </w:rPr>
            </w:pPr>
          </w:p>
        </w:tc>
      </w:tr>
      <w:tr w:rsidR="00512204" w14:paraId="1CF7E97E" w14:textId="77777777" w:rsidTr="002E12D7">
        <w:tc>
          <w:tcPr>
            <w:tcW w:w="8931" w:type="dxa"/>
            <w:tcBorders>
              <w:top w:val="nil"/>
              <w:left w:val="nil"/>
              <w:bottom w:val="nil"/>
              <w:right w:val="single" w:sz="2" w:space="0" w:color="auto"/>
            </w:tcBorders>
            <w:shd w:val="clear" w:color="auto" w:fill="FFFFFF"/>
            <w:tcMar>
              <w:top w:w="0" w:type="dxa"/>
              <w:left w:w="108" w:type="dxa"/>
              <w:bottom w:w="0" w:type="dxa"/>
              <w:right w:w="108" w:type="dxa"/>
            </w:tcMar>
          </w:tcPr>
          <w:p w14:paraId="5FCF7DB6" w14:textId="7B768FC5" w:rsidR="00512204" w:rsidRDefault="00B74EE8" w:rsidP="002E12D7">
            <w:pPr>
              <w:spacing w:line="260" w:lineRule="atLeast"/>
              <w:ind w:firstLine="7547"/>
              <w:rPr>
                <w:color w:val="000000"/>
              </w:rPr>
            </w:pPr>
            <w:r>
              <w:rPr>
                <w:color w:val="000000"/>
              </w:rPr>
              <w:t>–</w:t>
            </w:r>
            <w:r w:rsidR="00467BE2">
              <w:rPr>
                <w:color w:val="000000"/>
              </w:rPr>
              <w:t xml:space="preserve"> kokybė</w:t>
            </w:r>
          </w:p>
        </w:tc>
        <w:tc>
          <w:tcPr>
            <w:tcW w:w="99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6169FA9" w14:textId="77777777" w:rsidR="00512204" w:rsidRDefault="00512204">
            <w:pPr>
              <w:spacing w:line="276" w:lineRule="auto"/>
              <w:rPr>
                <w:rFonts w:asciiTheme="minorHAnsi" w:eastAsiaTheme="minorHAnsi" w:hAnsiTheme="minorHAnsi"/>
                <w:szCs w:val="22"/>
              </w:rPr>
            </w:pPr>
          </w:p>
        </w:tc>
      </w:tr>
    </w:tbl>
    <w:p w14:paraId="6DC54B1B" w14:textId="77777777" w:rsidR="00512204" w:rsidRDefault="00512204">
      <w:pPr>
        <w:shd w:val="clear" w:color="auto" w:fill="FFFFFF"/>
        <w:spacing w:line="260" w:lineRule="atLeast"/>
        <w:ind w:firstLine="720"/>
        <w:rPr>
          <w:color w:val="000000"/>
        </w:rPr>
      </w:pPr>
    </w:p>
    <w:tbl>
      <w:tblPr>
        <w:tblW w:w="6096" w:type="dxa"/>
        <w:shd w:val="clear" w:color="auto" w:fill="FFFFFF"/>
        <w:tblCellMar>
          <w:left w:w="0" w:type="dxa"/>
          <w:right w:w="0" w:type="dxa"/>
        </w:tblCellMar>
        <w:tblLook w:val="04A0" w:firstRow="1" w:lastRow="0" w:firstColumn="1" w:lastColumn="0" w:noHBand="0" w:noVBand="1"/>
      </w:tblPr>
      <w:tblGrid>
        <w:gridCol w:w="5529"/>
        <w:gridCol w:w="567"/>
      </w:tblGrid>
      <w:tr w:rsidR="00512204" w14:paraId="426C50DD" w14:textId="77777777" w:rsidTr="00B74EE8">
        <w:tc>
          <w:tcPr>
            <w:tcW w:w="5529"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3539A99" w14:textId="77777777" w:rsidR="00512204" w:rsidRDefault="00467BE2">
            <w:pPr>
              <w:spacing w:line="260" w:lineRule="atLeast"/>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95EBC57" w14:textId="77777777" w:rsidR="00512204" w:rsidRDefault="00512204">
            <w:pPr>
              <w:spacing w:line="276" w:lineRule="auto"/>
              <w:rPr>
                <w:rFonts w:asciiTheme="minorHAnsi" w:eastAsiaTheme="minorHAnsi" w:hAnsiTheme="minorHAnsi"/>
                <w:szCs w:val="22"/>
              </w:rPr>
            </w:pPr>
          </w:p>
        </w:tc>
      </w:tr>
      <w:tr w:rsidR="00512204" w14:paraId="478B5D27" w14:textId="77777777" w:rsidTr="00B74EE8">
        <w:tc>
          <w:tcPr>
            <w:tcW w:w="5529" w:type="dxa"/>
            <w:tcBorders>
              <w:top w:val="nil"/>
              <w:left w:val="nil"/>
              <w:bottom w:val="nil"/>
              <w:right w:val="single" w:sz="2" w:space="0" w:color="auto"/>
            </w:tcBorders>
            <w:shd w:val="clear" w:color="auto" w:fill="FFFFFF"/>
            <w:tcMar>
              <w:top w:w="0" w:type="dxa"/>
              <w:left w:w="108" w:type="dxa"/>
              <w:bottom w:w="0" w:type="dxa"/>
              <w:right w:w="108" w:type="dxa"/>
            </w:tcMar>
            <w:hideMark/>
          </w:tcPr>
          <w:p w14:paraId="5067007B" w14:textId="77777777" w:rsidR="00512204" w:rsidRDefault="00467BE2">
            <w:pPr>
              <w:spacing w:line="260" w:lineRule="atLeast"/>
              <w:ind w:firstLine="1418"/>
              <w:rPr>
                <w:color w:val="000000"/>
              </w:rPr>
            </w:pPr>
            <w:r>
              <w:rPr>
                <w:color w:val="000000"/>
              </w:rPr>
              <w:tab/>
            </w:r>
            <w:r>
              <w:rPr>
                <w:color w:val="000000"/>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A8A527E" w14:textId="77777777" w:rsidR="00512204" w:rsidRDefault="00512204">
            <w:pPr>
              <w:spacing w:line="276" w:lineRule="auto"/>
              <w:rPr>
                <w:rFonts w:asciiTheme="minorHAnsi" w:eastAsiaTheme="minorHAnsi" w:hAnsiTheme="minorHAnsi"/>
                <w:szCs w:val="22"/>
              </w:rPr>
            </w:pPr>
          </w:p>
        </w:tc>
      </w:tr>
    </w:tbl>
    <w:p w14:paraId="28A10130" w14:textId="77777777" w:rsidR="00512204" w:rsidRDefault="00512204">
      <w:pPr>
        <w:shd w:val="clear" w:color="auto" w:fill="FFFFFF"/>
        <w:spacing w:line="260" w:lineRule="atLeast"/>
        <w:jc w:val="both"/>
        <w:rPr>
          <w:color w:val="000000"/>
        </w:rPr>
      </w:pPr>
    </w:p>
    <w:tbl>
      <w:tblPr>
        <w:tblW w:w="9923" w:type="dxa"/>
        <w:shd w:val="clear" w:color="auto" w:fill="FFFFFF"/>
        <w:tblLayout w:type="fixed"/>
        <w:tblCellMar>
          <w:left w:w="0" w:type="dxa"/>
          <w:right w:w="0" w:type="dxa"/>
        </w:tblCellMar>
        <w:tblLook w:val="04A0" w:firstRow="1" w:lastRow="0" w:firstColumn="1" w:lastColumn="0" w:noHBand="0" w:noVBand="1"/>
      </w:tblPr>
      <w:tblGrid>
        <w:gridCol w:w="3686"/>
        <w:gridCol w:w="567"/>
        <w:gridCol w:w="822"/>
        <w:gridCol w:w="708"/>
        <w:gridCol w:w="425"/>
        <w:gridCol w:w="1730"/>
        <w:gridCol w:w="114"/>
        <w:gridCol w:w="1871"/>
      </w:tblGrid>
      <w:tr w:rsidR="00512204" w14:paraId="14B35D45" w14:textId="77777777" w:rsidTr="00B5691B">
        <w:trPr>
          <w:trHeight w:val="456"/>
        </w:trPr>
        <w:tc>
          <w:tcPr>
            <w:tcW w:w="3686" w:type="dxa"/>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14:paraId="43B7522C" w14:textId="64DCEC1C" w:rsidR="00B74EE8" w:rsidRPr="00B74EE8" w:rsidRDefault="00B74EE8" w:rsidP="00E3796F">
            <w:pPr>
              <w:suppressAutoHyphens w:val="0"/>
              <w:autoSpaceDN/>
              <w:spacing w:line="260" w:lineRule="atLeast"/>
              <w:ind w:firstLine="34"/>
              <w:contextualSpacing/>
              <w:jc w:val="both"/>
              <w:textAlignment w:val="auto"/>
              <w:rPr>
                <w:color w:val="000000"/>
              </w:rPr>
            </w:pPr>
            <w:r>
              <w:rPr>
                <w:color w:val="000000"/>
              </w:rPr>
              <w:t>Vykdyta skelbiama apklausa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6AD8439D" w14:textId="77777777" w:rsidR="00512204" w:rsidRDefault="00512204">
            <w:pPr>
              <w:spacing w:line="276" w:lineRule="auto"/>
              <w:rPr>
                <w:rFonts w:asciiTheme="minorHAnsi" w:eastAsiaTheme="minorHAnsi" w:hAnsiTheme="minorHAnsi"/>
                <w:szCs w:val="22"/>
              </w:rPr>
            </w:pPr>
          </w:p>
        </w:tc>
        <w:tc>
          <w:tcPr>
            <w:tcW w:w="822" w:type="dxa"/>
            <w:tcBorders>
              <w:top w:val="nil"/>
              <w:left w:val="single" w:sz="2" w:space="0" w:color="auto"/>
              <w:bottom w:val="nil"/>
              <w:right w:val="nil"/>
            </w:tcBorders>
            <w:shd w:val="clear" w:color="auto" w:fill="FFFFFF"/>
            <w:tcMar>
              <w:top w:w="0" w:type="dxa"/>
              <w:left w:w="108" w:type="dxa"/>
              <w:bottom w:w="0" w:type="dxa"/>
              <w:right w:w="108" w:type="dxa"/>
            </w:tcMar>
            <w:vAlign w:val="center"/>
            <w:hideMark/>
          </w:tcPr>
          <w:p w14:paraId="05A6D1E1" w14:textId="77777777" w:rsidR="00FC6CDF" w:rsidRDefault="00FC6CDF">
            <w:pPr>
              <w:spacing w:line="276" w:lineRule="auto"/>
              <w:rPr>
                <w:rFonts w:asciiTheme="minorHAnsi" w:eastAsiaTheme="minorHAnsi" w:hAnsiTheme="minorHAnsi"/>
                <w:szCs w:val="22"/>
              </w:rPr>
            </w:pPr>
          </w:p>
        </w:tc>
        <w:tc>
          <w:tcPr>
            <w:tcW w:w="2977" w:type="dxa"/>
            <w:gridSpan w:val="4"/>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14:paraId="6BCE5151" w14:textId="15955D58" w:rsidR="00512204" w:rsidRDefault="00B74EE8">
            <w:pPr>
              <w:spacing w:line="260" w:lineRule="atLeast"/>
              <w:rPr>
                <w:color w:val="000000"/>
              </w:rPr>
            </w:pPr>
            <w:r>
              <w:rPr>
                <w:color w:val="000000"/>
              </w:rPr>
              <w:t>Skelbimo paskelbimo data</w:t>
            </w:r>
          </w:p>
        </w:tc>
        <w:tc>
          <w:tcPr>
            <w:tcW w:w="18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512938C" w14:textId="77777777" w:rsidR="00512204" w:rsidRDefault="00512204">
            <w:pPr>
              <w:spacing w:line="276" w:lineRule="auto"/>
              <w:rPr>
                <w:rFonts w:asciiTheme="minorHAnsi" w:eastAsiaTheme="minorHAnsi" w:hAnsiTheme="minorHAnsi"/>
                <w:szCs w:val="22"/>
              </w:rPr>
            </w:pPr>
          </w:p>
        </w:tc>
      </w:tr>
      <w:tr w:rsidR="00512204" w14:paraId="7F7124C5" w14:textId="77777777" w:rsidTr="00B5691B">
        <w:tc>
          <w:tcPr>
            <w:tcW w:w="3686" w:type="dxa"/>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14:paraId="3BFEEDA4" w14:textId="64D973F1" w:rsidR="00512204" w:rsidRPr="00B74EE8" w:rsidRDefault="00467BE2" w:rsidP="00B74EE8">
            <w:pPr>
              <w:suppressAutoHyphens w:val="0"/>
              <w:autoSpaceDN/>
              <w:spacing w:line="260" w:lineRule="atLeast"/>
              <w:ind w:firstLine="34"/>
              <w:contextualSpacing/>
              <w:textAlignment w:val="auto"/>
              <w:rPr>
                <w:color w:val="000000"/>
              </w:rPr>
            </w:pPr>
            <w:r w:rsidRPr="00B74EE8">
              <w:rPr>
                <w:color w:val="000000"/>
              </w:rPr>
              <w:t>Vykdyta neskelbiama apklausa k</w:t>
            </w:r>
            <w:r w:rsidR="00B74EE8">
              <w:rPr>
                <w:color w:val="000000"/>
              </w:rPr>
              <w:t>reipiantis į vienintelį tiekėją</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3DEF7D6D" w14:textId="77777777" w:rsidR="00512204" w:rsidRDefault="00512204">
            <w:pPr>
              <w:spacing w:line="276" w:lineRule="auto"/>
              <w:rPr>
                <w:rFonts w:asciiTheme="minorHAnsi" w:eastAsiaTheme="minorHAnsi" w:hAnsiTheme="minorHAnsi"/>
                <w:szCs w:val="22"/>
              </w:rPr>
            </w:pPr>
          </w:p>
        </w:tc>
        <w:tc>
          <w:tcPr>
            <w:tcW w:w="822" w:type="dxa"/>
            <w:tcBorders>
              <w:top w:val="nil"/>
              <w:left w:val="single" w:sz="2" w:space="0" w:color="auto"/>
              <w:bottom w:val="nil"/>
              <w:right w:val="nil"/>
            </w:tcBorders>
            <w:shd w:val="clear" w:color="auto" w:fill="FFFFFF"/>
            <w:tcMar>
              <w:top w:w="0" w:type="dxa"/>
              <w:left w:w="108" w:type="dxa"/>
              <w:bottom w:w="0" w:type="dxa"/>
              <w:right w:w="108" w:type="dxa"/>
            </w:tcMar>
            <w:vAlign w:val="center"/>
            <w:hideMark/>
          </w:tcPr>
          <w:p w14:paraId="27AB9810" w14:textId="77777777" w:rsidR="00512204" w:rsidRDefault="00512204">
            <w:pPr>
              <w:spacing w:line="276" w:lineRule="auto"/>
              <w:rPr>
                <w:rFonts w:asciiTheme="minorHAnsi" w:eastAsiaTheme="minorHAnsi" w:hAnsiTheme="minorHAnsi"/>
                <w:szCs w:val="22"/>
              </w:rPr>
            </w:pPr>
          </w:p>
        </w:tc>
        <w:tc>
          <w:tcPr>
            <w:tcW w:w="2977" w:type="dxa"/>
            <w:gridSpan w:val="4"/>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14:paraId="7CF57301" w14:textId="68DB23EB" w:rsidR="00512204" w:rsidRDefault="00B74EE8">
            <w:pPr>
              <w:spacing w:line="260" w:lineRule="atLeast"/>
              <w:rPr>
                <w:color w:val="000000"/>
              </w:rPr>
            </w:pPr>
            <w:r>
              <w:rPr>
                <w:color w:val="000000"/>
              </w:rPr>
              <w:t>Kvietimo išsiuntimo data</w:t>
            </w:r>
          </w:p>
        </w:tc>
        <w:tc>
          <w:tcPr>
            <w:tcW w:w="18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F49DB5B" w14:textId="77777777" w:rsidR="00512204" w:rsidRDefault="00512204">
            <w:pPr>
              <w:spacing w:line="276" w:lineRule="auto"/>
              <w:rPr>
                <w:rFonts w:asciiTheme="minorHAnsi" w:eastAsiaTheme="minorHAnsi" w:hAnsiTheme="minorHAnsi"/>
                <w:szCs w:val="22"/>
              </w:rPr>
            </w:pPr>
          </w:p>
        </w:tc>
      </w:tr>
      <w:tr w:rsidR="00512204" w14:paraId="5BF93F22" w14:textId="77777777" w:rsidTr="00B5691B">
        <w:tc>
          <w:tcPr>
            <w:tcW w:w="3686" w:type="dxa"/>
            <w:tcBorders>
              <w:top w:val="nil"/>
              <w:left w:val="nil"/>
              <w:bottom w:val="nil"/>
              <w:right w:val="single" w:sz="2" w:space="0" w:color="auto"/>
            </w:tcBorders>
            <w:shd w:val="clear" w:color="auto" w:fill="FFFFFF"/>
            <w:tcMar>
              <w:top w:w="0" w:type="dxa"/>
              <w:left w:w="108" w:type="dxa"/>
              <w:bottom w:w="0" w:type="dxa"/>
              <w:right w:w="108" w:type="dxa"/>
            </w:tcMar>
            <w:vAlign w:val="center"/>
          </w:tcPr>
          <w:p w14:paraId="329C9D5E" w14:textId="49650F24" w:rsidR="00512204" w:rsidRPr="00B74EE8" w:rsidRDefault="00467BE2" w:rsidP="00B74EE8">
            <w:pPr>
              <w:suppressAutoHyphens w:val="0"/>
              <w:autoSpaceDN/>
              <w:spacing w:line="260" w:lineRule="atLeast"/>
              <w:ind w:firstLine="34"/>
              <w:contextualSpacing/>
              <w:textAlignment w:val="auto"/>
              <w:rPr>
                <w:color w:val="000000"/>
              </w:rPr>
            </w:pPr>
            <w:r w:rsidRPr="00B74EE8">
              <w:rPr>
                <w:color w:val="000000"/>
              </w:rPr>
              <w:t>Vykdyta neskelbiama apklausa kreipiantis į daugiau</w:t>
            </w:r>
            <w:r w:rsidR="00B74EE8">
              <w:rPr>
                <w:color w:val="000000"/>
              </w:rPr>
              <w:t xml:space="preserve"> kaip 1 tiekėją</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D4DE61B" w14:textId="77777777" w:rsidR="00512204" w:rsidRDefault="00512204">
            <w:pPr>
              <w:spacing w:line="276" w:lineRule="auto"/>
              <w:rPr>
                <w:rFonts w:asciiTheme="minorHAnsi" w:eastAsiaTheme="minorHAnsi" w:hAnsiTheme="minorHAnsi"/>
                <w:szCs w:val="22"/>
              </w:rPr>
            </w:pPr>
          </w:p>
        </w:tc>
        <w:tc>
          <w:tcPr>
            <w:tcW w:w="822" w:type="dxa"/>
            <w:tcBorders>
              <w:top w:val="nil"/>
              <w:left w:val="single" w:sz="2" w:space="0" w:color="auto"/>
              <w:bottom w:val="nil"/>
              <w:right w:val="nil"/>
            </w:tcBorders>
            <w:shd w:val="clear" w:color="auto" w:fill="FFFFFF"/>
            <w:tcMar>
              <w:top w:w="0" w:type="dxa"/>
              <w:left w:w="108" w:type="dxa"/>
              <w:bottom w:w="0" w:type="dxa"/>
              <w:right w:w="108" w:type="dxa"/>
            </w:tcMar>
            <w:vAlign w:val="center"/>
          </w:tcPr>
          <w:p w14:paraId="7081742B" w14:textId="77777777" w:rsidR="00512204" w:rsidRDefault="00512204">
            <w:pPr>
              <w:spacing w:line="276" w:lineRule="auto"/>
              <w:rPr>
                <w:rFonts w:asciiTheme="minorHAnsi" w:eastAsiaTheme="minorHAnsi" w:hAnsiTheme="minorHAnsi"/>
                <w:szCs w:val="22"/>
              </w:rPr>
            </w:pPr>
          </w:p>
        </w:tc>
        <w:tc>
          <w:tcPr>
            <w:tcW w:w="2977" w:type="dxa"/>
            <w:gridSpan w:val="4"/>
            <w:tcBorders>
              <w:top w:val="nil"/>
              <w:left w:val="nil"/>
              <w:bottom w:val="nil"/>
              <w:right w:val="single" w:sz="2" w:space="0" w:color="auto"/>
            </w:tcBorders>
            <w:shd w:val="clear" w:color="auto" w:fill="FFFFFF"/>
            <w:tcMar>
              <w:top w:w="0" w:type="dxa"/>
              <w:left w:w="108" w:type="dxa"/>
              <w:bottom w:w="0" w:type="dxa"/>
              <w:right w:w="108" w:type="dxa"/>
            </w:tcMar>
            <w:vAlign w:val="center"/>
          </w:tcPr>
          <w:p w14:paraId="31529813" w14:textId="77777777" w:rsidR="00512204" w:rsidRDefault="00512204">
            <w:pPr>
              <w:spacing w:line="260" w:lineRule="atLeast"/>
              <w:rPr>
                <w:color w:val="000000"/>
              </w:rPr>
            </w:pPr>
          </w:p>
        </w:tc>
        <w:tc>
          <w:tcPr>
            <w:tcW w:w="18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8A0CD85" w14:textId="77777777" w:rsidR="00512204" w:rsidRDefault="00512204">
            <w:pPr>
              <w:spacing w:line="276" w:lineRule="auto"/>
              <w:rPr>
                <w:rFonts w:asciiTheme="minorHAnsi" w:eastAsiaTheme="minorHAnsi" w:hAnsiTheme="minorHAnsi"/>
                <w:szCs w:val="22"/>
              </w:rPr>
            </w:pPr>
          </w:p>
        </w:tc>
      </w:tr>
      <w:tr w:rsidR="00512204" w14:paraId="6AB2A0FB" w14:textId="77777777" w:rsidTr="00B5691B">
        <w:tc>
          <w:tcPr>
            <w:tcW w:w="3686" w:type="dxa"/>
            <w:shd w:val="clear" w:color="auto" w:fill="FFFFFF"/>
            <w:tcMar>
              <w:top w:w="0" w:type="dxa"/>
              <w:left w:w="108" w:type="dxa"/>
              <w:bottom w:w="0" w:type="dxa"/>
              <w:right w:w="108" w:type="dxa"/>
            </w:tcMar>
          </w:tcPr>
          <w:p w14:paraId="03F7D0B3" w14:textId="77777777" w:rsidR="00512204" w:rsidRDefault="00512204">
            <w:pPr>
              <w:spacing w:line="260" w:lineRule="atLeast"/>
              <w:rPr>
                <w:color w:val="000000"/>
              </w:rPr>
            </w:pPr>
          </w:p>
        </w:tc>
        <w:tc>
          <w:tcPr>
            <w:tcW w:w="567"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14:paraId="550E123B" w14:textId="77777777" w:rsidR="00512204" w:rsidRDefault="00512204">
            <w:pPr>
              <w:spacing w:line="260" w:lineRule="atLeast"/>
              <w:rPr>
                <w:color w:val="000000"/>
              </w:rPr>
            </w:pPr>
          </w:p>
        </w:tc>
        <w:tc>
          <w:tcPr>
            <w:tcW w:w="822" w:type="dxa"/>
            <w:shd w:val="clear" w:color="auto" w:fill="FFFFFF"/>
            <w:tcMar>
              <w:top w:w="0" w:type="dxa"/>
              <w:left w:w="108" w:type="dxa"/>
              <w:bottom w:w="0" w:type="dxa"/>
              <w:right w:w="108" w:type="dxa"/>
            </w:tcMar>
          </w:tcPr>
          <w:p w14:paraId="17DE4BE9" w14:textId="77777777" w:rsidR="00512204" w:rsidRDefault="00512204">
            <w:pPr>
              <w:spacing w:line="260" w:lineRule="atLeast"/>
              <w:rPr>
                <w:color w:val="000000"/>
              </w:rPr>
            </w:pPr>
          </w:p>
        </w:tc>
        <w:tc>
          <w:tcPr>
            <w:tcW w:w="2977" w:type="dxa"/>
            <w:gridSpan w:val="4"/>
            <w:shd w:val="clear" w:color="auto" w:fill="FFFFFF"/>
            <w:tcMar>
              <w:top w:w="0" w:type="dxa"/>
              <w:left w:w="108" w:type="dxa"/>
              <w:bottom w:w="0" w:type="dxa"/>
              <w:right w:w="108" w:type="dxa"/>
            </w:tcMar>
          </w:tcPr>
          <w:p w14:paraId="4612E164" w14:textId="77777777" w:rsidR="00512204" w:rsidRDefault="00512204">
            <w:pPr>
              <w:spacing w:line="260" w:lineRule="atLeast"/>
              <w:rPr>
                <w:color w:val="000000"/>
              </w:rPr>
            </w:pPr>
          </w:p>
        </w:tc>
        <w:tc>
          <w:tcPr>
            <w:tcW w:w="1871" w:type="dxa"/>
            <w:tcBorders>
              <w:top w:val="single" w:sz="2" w:space="0" w:color="auto"/>
              <w:left w:val="nil"/>
              <w:bottom w:val="nil"/>
              <w:right w:val="nil"/>
            </w:tcBorders>
            <w:shd w:val="clear" w:color="auto" w:fill="FFFFFF"/>
            <w:tcMar>
              <w:top w:w="0" w:type="dxa"/>
              <w:left w:w="108" w:type="dxa"/>
              <w:bottom w:w="0" w:type="dxa"/>
              <w:right w:w="108" w:type="dxa"/>
            </w:tcMar>
          </w:tcPr>
          <w:p w14:paraId="5D5D988F" w14:textId="77777777" w:rsidR="00512204" w:rsidRDefault="00512204">
            <w:pPr>
              <w:spacing w:line="260" w:lineRule="atLeast"/>
              <w:rPr>
                <w:color w:val="000000"/>
              </w:rPr>
            </w:pPr>
          </w:p>
        </w:tc>
      </w:tr>
      <w:tr w:rsidR="00512204" w14:paraId="11953859" w14:textId="77777777" w:rsidTr="00B5691B">
        <w:trPr>
          <w:trHeight w:val="218"/>
        </w:trPr>
        <w:tc>
          <w:tcPr>
            <w:tcW w:w="3686" w:type="dxa"/>
            <w:tcBorders>
              <w:top w:val="nil"/>
              <w:left w:val="nil"/>
              <w:bottom w:val="nil"/>
              <w:right w:val="single" w:sz="2" w:space="0" w:color="auto"/>
            </w:tcBorders>
            <w:shd w:val="clear" w:color="auto" w:fill="FFFFFF"/>
            <w:tcMar>
              <w:top w:w="0" w:type="dxa"/>
              <w:left w:w="108" w:type="dxa"/>
              <w:bottom w:w="0" w:type="dxa"/>
              <w:right w:w="108" w:type="dxa"/>
            </w:tcMar>
            <w:hideMark/>
          </w:tcPr>
          <w:p w14:paraId="61D6A0C3" w14:textId="77777777" w:rsidR="00512204" w:rsidRDefault="00467BE2">
            <w:pPr>
              <w:spacing w:line="260" w:lineRule="atLeast"/>
              <w:jc w:val="both"/>
              <w:rPr>
                <w:color w:val="000000"/>
              </w:rPr>
            </w:pPr>
            <w:bookmarkStart w:id="14" w:name="_Hlk419210179"/>
            <w:r>
              <w:rPr>
                <w:color w:val="000000"/>
              </w:rPr>
              <w:t>Tiekėjai apklausti:             žodžiu</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1E2420B" w14:textId="77777777" w:rsidR="00512204" w:rsidRDefault="00512204">
            <w:pPr>
              <w:spacing w:line="260" w:lineRule="atLeast"/>
              <w:jc w:val="both"/>
              <w:rPr>
                <w:color w:val="000000"/>
              </w:rPr>
            </w:pPr>
          </w:p>
        </w:tc>
        <w:tc>
          <w:tcPr>
            <w:tcW w:w="1530"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600C545F" w14:textId="77777777" w:rsidR="00512204" w:rsidRDefault="00467BE2">
            <w:pPr>
              <w:spacing w:line="260" w:lineRule="atLeast"/>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40D9914" w14:textId="77777777" w:rsidR="00512204" w:rsidRDefault="00512204">
            <w:pPr>
              <w:spacing w:line="276" w:lineRule="auto"/>
              <w:rPr>
                <w:rFonts w:asciiTheme="minorHAnsi" w:eastAsiaTheme="minorHAnsi" w:hAnsiTheme="minorHAnsi"/>
                <w:szCs w:val="22"/>
              </w:rPr>
            </w:pPr>
          </w:p>
        </w:tc>
        <w:tc>
          <w:tcPr>
            <w:tcW w:w="1730" w:type="dxa"/>
            <w:tcBorders>
              <w:top w:val="nil"/>
              <w:left w:val="single" w:sz="2" w:space="0" w:color="auto"/>
              <w:bottom w:val="nil"/>
              <w:right w:val="nil"/>
            </w:tcBorders>
            <w:shd w:val="clear" w:color="auto" w:fill="FFFFFF"/>
            <w:tcMar>
              <w:top w:w="0" w:type="dxa"/>
              <w:left w:w="108" w:type="dxa"/>
              <w:bottom w:w="0" w:type="dxa"/>
              <w:right w:w="108" w:type="dxa"/>
            </w:tcMar>
            <w:hideMark/>
          </w:tcPr>
          <w:p w14:paraId="28B67992" w14:textId="77777777" w:rsidR="00512204" w:rsidRDefault="00512204">
            <w:pPr>
              <w:spacing w:line="276" w:lineRule="auto"/>
              <w:rPr>
                <w:rFonts w:asciiTheme="minorHAnsi" w:eastAsiaTheme="minorHAnsi" w:hAnsiTheme="minorHAnsi"/>
                <w:szCs w:val="22"/>
              </w:rPr>
            </w:pPr>
          </w:p>
        </w:tc>
        <w:tc>
          <w:tcPr>
            <w:tcW w:w="1985" w:type="dxa"/>
            <w:gridSpan w:val="2"/>
            <w:shd w:val="clear" w:color="auto" w:fill="FFFFFF"/>
            <w:tcMar>
              <w:top w:w="0" w:type="dxa"/>
              <w:left w:w="108" w:type="dxa"/>
              <w:bottom w:w="0" w:type="dxa"/>
              <w:right w:w="108" w:type="dxa"/>
            </w:tcMar>
            <w:hideMark/>
          </w:tcPr>
          <w:p w14:paraId="7B629FB1" w14:textId="77777777" w:rsidR="00512204" w:rsidRDefault="00512204">
            <w:pPr>
              <w:spacing w:line="276" w:lineRule="auto"/>
              <w:rPr>
                <w:rFonts w:asciiTheme="minorHAnsi" w:eastAsiaTheme="minorHAnsi" w:hAnsiTheme="minorHAnsi"/>
                <w:szCs w:val="22"/>
              </w:rPr>
            </w:pPr>
          </w:p>
        </w:tc>
      </w:tr>
    </w:tbl>
    <w:bookmarkEnd w:id="14"/>
    <w:p w14:paraId="249F694D" w14:textId="77777777" w:rsidR="00512204" w:rsidRDefault="00467BE2" w:rsidP="002E12D7">
      <w:pPr>
        <w:shd w:val="clear" w:color="auto" w:fill="FFFFFF"/>
        <w:spacing w:line="260" w:lineRule="atLeast"/>
        <w:jc w:val="both"/>
        <w:rPr>
          <w:i/>
          <w:color w:val="000000"/>
        </w:rPr>
      </w:pPr>
      <w:r>
        <w:rPr>
          <w:color w:val="000000"/>
        </w:rPr>
        <w:t xml:space="preserve">Apklausos žodžiu ar raštu pasirinkimo motyvai: </w:t>
      </w:r>
      <w:r>
        <w:rPr>
          <w:i/>
          <w:color w:val="000000"/>
        </w:rPr>
        <w:t>nurodomas Aprašo punktas ir aprašomi jo pasirinkimo motyvai</w:t>
      </w:r>
    </w:p>
    <w:p w14:paraId="129786F1" w14:textId="77777777" w:rsidR="00512204" w:rsidRDefault="00512204">
      <w:pPr>
        <w:shd w:val="clear" w:color="auto" w:fill="FFFFFF"/>
        <w:spacing w:line="260" w:lineRule="atLeast"/>
        <w:rPr>
          <w:color w:val="000000"/>
        </w:rPr>
      </w:pPr>
    </w:p>
    <w:p w14:paraId="663F6175" w14:textId="77777777" w:rsidR="002E12D7" w:rsidRDefault="002E12D7">
      <w:pPr>
        <w:shd w:val="clear" w:color="auto" w:fill="FFFFFF"/>
        <w:spacing w:line="260" w:lineRule="atLeast"/>
        <w:rPr>
          <w:b/>
          <w:bCs/>
          <w:color w:val="000000"/>
        </w:rPr>
      </w:pPr>
    </w:p>
    <w:p w14:paraId="5A208877" w14:textId="2A897623" w:rsidR="00512204" w:rsidRDefault="00467BE2">
      <w:pPr>
        <w:shd w:val="clear" w:color="auto" w:fill="FFFFFF"/>
        <w:spacing w:line="260" w:lineRule="atLeast"/>
        <w:rPr>
          <w:color w:val="000000"/>
        </w:rPr>
      </w:pPr>
      <w:r>
        <w:rPr>
          <w:b/>
          <w:bCs/>
          <w:color w:val="000000"/>
        </w:rPr>
        <w:t>Apklausti</w:t>
      </w:r>
      <w:r w:rsidR="00786AF7">
        <w:rPr>
          <w:b/>
          <w:bCs/>
          <w:color w:val="000000"/>
        </w:rPr>
        <w:t xml:space="preserve"> </w:t>
      </w:r>
      <w:r>
        <w:rPr>
          <w:b/>
          <w:bCs/>
          <w:color w:val="000000"/>
        </w:rPr>
        <w:t>/</w:t>
      </w:r>
      <w:r w:rsidR="00786AF7">
        <w:rPr>
          <w:b/>
          <w:bCs/>
          <w:color w:val="000000"/>
        </w:rPr>
        <w:t xml:space="preserve"> </w:t>
      </w:r>
      <w:r>
        <w:rPr>
          <w:b/>
          <w:bCs/>
          <w:color w:val="000000"/>
        </w:rPr>
        <w:t>pateikę pasiūlymus tiekėjai:</w:t>
      </w:r>
    </w:p>
    <w:tbl>
      <w:tblPr>
        <w:tblW w:w="9920" w:type="dxa"/>
        <w:shd w:val="clear" w:color="auto" w:fill="FFFFFF"/>
        <w:tblCellMar>
          <w:left w:w="0" w:type="dxa"/>
          <w:right w:w="0" w:type="dxa"/>
        </w:tblCellMar>
        <w:tblLook w:val="04A0" w:firstRow="1" w:lastRow="0" w:firstColumn="1" w:lastColumn="0" w:noHBand="0" w:noVBand="1"/>
      </w:tblPr>
      <w:tblGrid>
        <w:gridCol w:w="577"/>
        <w:gridCol w:w="2650"/>
        <w:gridCol w:w="3260"/>
        <w:gridCol w:w="3433"/>
      </w:tblGrid>
      <w:tr w:rsidR="00512204" w14:paraId="6AD1A0B2" w14:textId="77777777" w:rsidTr="00767640">
        <w:trPr>
          <w:trHeight w:val="864"/>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2D2030EC" w14:textId="77777777" w:rsidR="00512204" w:rsidRDefault="00467BE2">
            <w:pPr>
              <w:spacing w:line="260" w:lineRule="atLeast"/>
              <w:jc w:val="center"/>
              <w:rPr>
                <w:color w:val="000000"/>
              </w:rPr>
            </w:pPr>
            <w:r>
              <w:rPr>
                <w:color w:val="000000"/>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47019298" w14:textId="77777777" w:rsidR="00512204" w:rsidRDefault="00467BE2">
            <w:pPr>
              <w:spacing w:line="260" w:lineRule="atLeast"/>
              <w:jc w:val="center"/>
              <w:rPr>
                <w:color w:val="000000"/>
              </w:rPr>
            </w:pPr>
            <w:r>
              <w:rPr>
                <w:color w:val="000000"/>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5EC7E479" w14:textId="77777777" w:rsidR="002E12D7" w:rsidRDefault="00467BE2">
            <w:pPr>
              <w:spacing w:line="260" w:lineRule="atLeast"/>
              <w:jc w:val="center"/>
              <w:rPr>
                <w:color w:val="000000"/>
              </w:rPr>
            </w:pPr>
            <w:r>
              <w:rPr>
                <w:color w:val="000000"/>
              </w:rPr>
              <w:t xml:space="preserve">Adresas, interneto svetainės, </w:t>
            </w:r>
          </w:p>
          <w:p w14:paraId="2261A84A" w14:textId="3594CEF9" w:rsidR="00512204" w:rsidRDefault="00467BE2">
            <w:pPr>
              <w:spacing w:line="260" w:lineRule="atLeast"/>
              <w:jc w:val="center"/>
              <w:rPr>
                <w:color w:val="000000"/>
              </w:rPr>
            </w:pPr>
            <w:r>
              <w:rPr>
                <w:color w:val="000000"/>
              </w:rPr>
              <w:t>el. pašto adresas</w:t>
            </w:r>
            <w:r w:rsidRPr="00B5691B">
              <w:rPr>
                <w:color w:val="000000"/>
              </w:rPr>
              <w:t>, telefono, fakso numeri</w:t>
            </w:r>
            <w:r>
              <w:rPr>
                <w:color w:val="000000"/>
              </w:rPr>
              <w:t>s ir kt.</w:t>
            </w:r>
          </w:p>
        </w:tc>
        <w:tc>
          <w:tcPr>
            <w:tcW w:w="34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1781D4E9" w14:textId="77777777" w:rsidR="00512204" w:rsidRDefault="00467BE2">
            <w:pPr>
              <w:spacing w:line="260" w:lineRule="atLeast"/>
              <w:jc w:val="center"/>
              <w:rPr>
                <w:color w:val="000000"/>
              </w:rPr>
            </w:pPr>
            <w:r>
              <w:rPr>
                <w:color w:val="000000"/>
              </w:rPr>
              <w:t>Pasiūlymą pateikusio asmens pareigos, vardas, pavardė</w:t>
            </w:r>
          </w:p>
        </w:tc>
      </w:tr>
      <w:tr w:rsidR="00512204" w14:paraId="684528AF" w14:textId="77777777" w:rsidTr="002E12D7">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70EB365" w14:textId="77777777"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A04DE5D" w14:textId="77777777"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7D38A3A" w14:textId="77777777" w:rsidR="00512204" w:rsidRDefault="00512204">
            <w:pPr>
              <w:spacing w:line="276" w:lineRule="auto"/>
              <w:rPr>
                <w:rFonts w:asciiTheme="minorHAnsi" w:eastAsiaTheme="minorHAnsi" w:hAnsiTheme="minorHAnsi"/>
                <w:szCs w:val="22"/>
              </w:rPr>
            </w:pPr>
          </w:p>
        </w:tc>
        <w:tc>
          <w:tcPr>
            <w:tcW w:w="34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96A90E3" w14:textId="77777777" w:rsidR="00512204" w:rsidRDefault="00512204">
            <w:pPr>
              <w:spacing w:line="276" w:lineRule="auto"/>
              <w:rPr>
                <w:rFonts w:asciiTheme="minorHAnsi" w:eastAsiaTheme="minorHAnsi" w:hAnsiTheme="minorHAnsi"/>
                <w:szCs w:val="22"/>
              </w:rPr>
            </w:pPr>
          </w:p>
        </w:tc>
      </w:tr>
      <w:tr w:rsidR="00512204" w14:paraId="4477813C" w14:textId="77777777" w:rsidTr="002E12D7">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036A1B5" w14:textId="77777777"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AE67852" w14:textId="77777777"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6A293EA" w14:textId="77777777" w:rsidR="00512204" w:rsidRDefault="00512204">
            <w:pPr>
              <w:spacing w:line="276" w:lineRule="auto"/>
              <w:rPr>
                <w:rFonts w:asciiTheme="minorHAnsi" w:eastAsiaTheme="minorHAnsi" w:hAnsiTheme="minorHAnsi"/>
                <w:szCs w:val="22"/>
              </w:rPr>
            </w:pPr>
          </w:p>
        </w:tc>
        <w:tc>
          <w:tcPr>
            <w:tcW w:w="34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61165B3" w14:textId="77777777" w:rsidR="00512204" w:rsidRDefault="00512204">
            <w:pPr>
              <w:spacing w:line="276" w:lineRule="auto"/>
              <w:rPr>
                <w:rFonts w:asciiTheme="minorHAnsi" w:eastAsiaTheme="minorHAnsi" w:hAnsiTheme="minorHAnsi"/>
                <w:szCs w:val="22"/>
              </w:rPr>
            </w:pPr>
          </w:p>
        </w:tc>
      </w:tr>
      <w:tr w:rsidR="00512204" w14:paraId="103C3F5F" w14:textId="77777777" w:rsidTr="002E12D7">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7A5A248" w14:textId="77777777"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84F6292" w14:textId="77777777"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88560A4" w14:textId="77777777" w:rsidR="00512204" w:rsidRDefault="00512204">
            <w:pPr>
              <w:spacing w:line="276" w:lineRule="auto"/>
              <w:rPr>
                <w:rFonts w:asciiTheme="minorHAnsi" w:eastAsiaTheme="minorHAnsi" w:hAnsiTheme="minorHAnsi"/>
                <w:szCs w:val="22"/>
              </w:rPr>
            </w:pPr>
          </w:p>
        </w:tc>
        <w:tc>
          <w:tcPr>
            <w:tcW w:w="34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FD9591B" w14:textId="77777777" w:rsidR="00512204" w:rsidRDefault="00512204">
            <w:pPr>
              <w:spacing w:line="276" w:lineRule="auto"/>
              <w:rPr>
                <w:rFonts w:asciiTheme="minorHAnsi" w:eastAsiaTheme="minorHAnsi" w:hAnsiTheme="minorHAnsi"/>
                <w:szCs w:val="22"/>
              </w:rPr>
            </w:pPr>
          </w:p>
        </w:tc>
      </w:tr>
    </w:tbl>
    <w:p w14:paraId="28D4F835" w14:textId="77777777" w:rsidR="002E12D7" w:rsidRPr="002E12D7" w:rsidRDefault="002E12D7">
      <w:pPr>
        <w:shd w:val="clear" w:color="auto" w:fill="FFFFFF"/>
        <w:spacing w:line="260" w:lineRule="atLeast"/>
        <w:rPr>
          <w:bCs/>
          <w:color w:val="000000"/>
          <w:sz w:val="16"/>
          <w:szCs w:val="16"/>
        </w:rPr>
      </w:pPr>
    </w:p>
    <w:p w14:paraId="7257DBD4" w14:textId="77777777" w:rsidR="00512204" w:rsidRDefault="00467BE2">
      <w:pPr>
        <w:shd w:val="clear" w:color="auto" w:fill="FFFFFF"/>
        <w:spacing w:line="260" w:lineRule="atLeast"/>
        <w:rPr>
          <w:color w:val="000000"/>
        </w:rPr>
      </w:pPr>
      <w:r>
        <w:rPr>
          <w:b/>
          <w:bCs/>
          <w:color w:val="000000"/>
        </w:rPr>
        <w:t>Tiekėjų siūlymai:</w:t>
      </w:r>
    </w:p>
    <w:tbl>
      <w:tblPr>
        <w:tblW w:w="9920" w:type="dxa"/>
        <w:shd w:val="clear" w:color="auto" w:fill="FFFFFF"/>
        <w:tblCellMar>
          <w:left w:w="0" w:type="dxa"/>
          <w:right w:w="0" w:type="dxa"/>
        </w:tblCellMar>
        <w:tblLook w:val="04A0" w:firstRow="1" w:lastRow="0" w:firstColumn="1" w:lastColumn="0" w:noHBand="0" w:noVBand="1"/>
      </w:tblPr>
      <w:tblGrid>
        <w:gridCol w:w="556"/>
        <w:gridCol w:w="3410"/>
        <w:gridCol w:w="1843"/>
        <w:gridCol w:w="1276"/>
        <w:gridCol w:w="1417"/>
        <w:gridCol w:w="1418"/>
      </w:tblGrid>
      <w:tr w:rsidR="00512204" w14:paraId="3BB4EC43" w14:textId="77777777" w:rsidTr="003D5958">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F993653" w14:textId="77777777" w:rsidR="00512204" w:rsidRDefault="00467BE2">
            <w:pPr>
              <w:spacing w:line="260" w:lineRule="atLeast"/>
              <w:rPr>
                <w:color w:val="000000"/>
              </w:rPr>
            </w:pPr>
            <w:r>
              <w:rPr>
                <w:color w:val="000000"/>
              </w:rPr>
              <w:t>Eil. Nr.</w:t>
            </w:r>
          </w:p>
        </w:tc>
        <w:tc>
          <w:tcPr>
            <w:tcW w:w="3410"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23C5CD9E" w14:textId="77777777" w:rsidR="00512204" w:rsidRDefault="00467BE2">
            <w:pPr>
              <w:spacing w:line="260" w:lineRule="atLeast"/>
              <w:jc w:val="center"/>
              <w:rPr>
                <w:color w:val="000000"/>
              </w:rPr>
            </w:pPr>
            <w:r>
              <w:rPr>
                <w:color w:val="000000"/>
              </w:rPr>
              <w:t>Tiekėjo pavadinimas</w:t>
            </w:r>
          </w:p>
        </w:tc>
        <w:tc>
          <w:tcPr>
            <w:tcW w:w="5954" w:type="dxa"/>
            <w:gridSpan w:val="4"/>
            <w:tcBorders>
              <w:top w:val="single" w:sz="2" w:space="0" w:color="auto"/>
              <w:left w:val="single" w:sz="2" w:space="0" w:color="auto"/>
              <w:bottom w:val="single" w:sz="8" w:space="0" w:color="auto"/>
              <w:right w:val="single" w:sz="2" w:space="0" w:color="auto"/>
            </w:tcBorders>
            <w:shd w:val="clear" w:color="auto" w:fill="FFFFFF"/>
            <w:hideMark/>
          </w:tcPr>
          <w:p w14:paraId="742E9FCA" w14:textId="07908DF7" w:rsidR="00512204" w:rsidRDefault="00467BE2" w:rsidP="00786AF7">
            <w:pPr>
              <w:spacing w:line="260" w:lineRule="atLeast"/>
              <w:jc w:val="center"/>
              <w:rPr>
                <w:color w:val="000000"/>
              </w:rPr>
            </w:pPr>
            <w:r>
              <w:rPr>
                <w:color w:val="000000"/>
              </w:rPr>
              <w:t>Pasiūlymo kaina ir kitos charakteristikos</w:t>
            </w:r>
            <w:r w:rsidR="00786AF7">
              <w:rPr>
                <w:color w:val="000000"/>
              </w:rPr>
              <w:t xml:space="preserve"> </w:t>
            </w:r>
            <w:r>
              <w:rPr>
                <w:i/>
                <w:iCs/>
                <w:color w:val="000000"/>
              </w:rPr>
              <w:t>(nurodyti)</w:t>
            </w:r>
          </w:p>
        </w:tc>
      </w:tr>
      <w:tr w:rsidR="00512204" w14:paraId="145F96EF" w14:textId="77777777" w:rsidTr="003D5958">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26D8A520" w14:textId="77777777" w:rsidR="00512204" w:rsidRDefault="00512204">
            <w:pPr>
              <w:rPr>
                <w:color w:val="000000"/>
              </w:rPr>
            </w:pPr>
          </w:p>
        </w:tc>
        <w:tc>
          <w:tcPr>
            <w:tcW w:w="3410"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60438DD8" w14:textId="77777777" w:rsidR="00512204" w:rsidRDefault="00512204">
            <w:pPr>
              <w:rPr>
                <w:color w:val="000000"/>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AA593C7" w14:textId="77777777" w:rsidR="00512204" w:rsidRDefault="00467BE2">
            <w:pPr>
              <w:spacing w:line="260" w:lineRule="atLeast"/>
              <w:jc w:val="center"/>
              <w:rPr>
                <w:color w:val="000000"/>
              </w:rPr>
            </w:pPr>
            <w:r>
              <w:rPr>
                <w:color w:val="000000"/>
              </w:rPr>
              <w:t>Pasiūlymo pateikimo laikas</w:t>
            </w: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FA300B1" w14:textId="77777777" w:rsidR="00786AF7" w:rsidRDefault="00467BE2">
            <w:pPr>
              <w:spacing w:line="260" w:lineRule="atLeast"/>
              <w:jc w:val="center"/>
              <w:rPr>
                <w:color w:val="000000"/>
              </w:rPr>
            </w:pPr>
            <w:r>
              <w:rPr>
                <w:color w:val="000000"/>
              </w:rPr>
              <w:t xml:space="preserve">Kiekis </w:t>
            </w:r>
          </w:p>
          <w:p w14:paraId="5D22F9E1" w14:textId="3B5E567A" w:rsidR="00512204" w:rsidRDefault="00467BE2">
            <w:pPr>
              <w:spacing w:line="260" w:lineRule="atLeast"/>
              <w:jc w:val="center"/>
              <w:rPr>
                <w:color w:val="000000"/>
              </w:rPr>
            </w:pPr>
            <w:r>
              <w:rPr>
                <w:color w:val="000000"/>
              </w:rPr>
              <w:t>vnt.</w:t>
            </w:r>
          </w:p>
        </w:tc>
        <w:tc>
          <w:tcPr>
            <w:tcW w:w="1417" w:type="dxa"/>
            <w:tcBorders>
              <w:top w:val="single" w:sz="2" w:space="0" w:color="auto"/>
              <w:left w:val="single" w:sz="2" w:space="0" w:color="auto"/>
              <w:bottom w:val="single" w:sz="2" w:space="0" w:color="auto"/>
              <w:right w:val="single" w:sz="2" w:space="0" w:color="auto"/>
            </w:tcBorders>
            <w:shd w:val="clear" w:color="auto" w:fill="FFFFFF"/>
            <w:hideMark/>
          </w:tcPr>
          <w:p w14:paraId="21D91C9C" w14:textId="77777777" w:rsidR="00512204" w:rsidRDefault="00467BE2">
            <w:pPr>
              <w:spacing w:line="260" w:lineRule="atLeast"/>
              <w:jc w:val="center"/>
              <w:rPr>
                <w:color w:val="000000"/>
              </w:rPr>
            </w:pPr>
            <w:r>
              <w:rPr>
                <w:color w:val="000000"/>
              </w:rPr>
              <w:t>Vieneto kaina be PVM</w:t>
            </w: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12B476B" w14:textId="77777777" w:rsidR="00512204" w:rsidRDefault="00467BE2">
            <w:pPr>
              <w:spacing w:line="260" w:lineRule="atLeast"/>
              <w:jc w:val="center"/>
              <w:rPr>
                <w:color w:val="000000"/>
              </w:rPr>
            </w:pPr>
            <w:r>
              <w:rPr>
                <w:color w:val="000000"/>
              </w:rPr>
              <w:t>Viso kaina su PVM</w:t>
            </w:r>
          </w:p>
        </w:tc>
      </w:tr>
      <w:tr w:rsidR="00512204" w14:paraId="6AC73EB6" w14:textId="77777777" w:rsidTr="003D595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22E181B" w14:textId="77777777" w:rsidR="00512204" w:rsidRDefault="00512204">
            <w:pPr>
              <w:spacing w:line="276" w:lineRule="auto"/>
              <w:rPr>
                <w:rFonts w:asciiTheme="minorHAnsi" w:eastAsiaTheme="minorHAnsi" w:hAnsiTheme="minorHAnsi"/>
                <w:szCs w:val="22"/>
              </w:rPr>
            </w:pPr>
          </w:p>
        </w:tc>
        <w:tc>
          <w:tcPr>
            <w:tcW w:w="34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D5F9003" w14:textId="77777777"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6249284" w14:textId="77777777" w:rsidR="00512204" w:rsidRDefault="00512204">
            <w:pPr>
              <w:spacing w:line="276" w:lineRule="auto"/>
              <w:rPr>
                <w:rFonts w:asciiTheme="minorHAnsi" w:eastAsiaTheme="minorHAnsi" w:hAnsiTheme="minorHAnsi"/>
                <w:szCs w:val="22"/>
              </w:rPr>
            </w:pP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4159A1D" w14:textId="77777777"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14:paraId="4BC5FAF0" w14:textId="77777777" w:rsidR="00512204" w:rsidRDefault="00512204">
            <w:pPr>
              <w:spacing w:line="260" w:lineRule="atLeast"/>
              <w:rPr>
                <w:color w:val="000000"/>
              </w:rPr>
            </w:pP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538B011" w14:textId="77777777" w:rsidR="00512204" w:rsidRDefault="00512204">
            <w:pPr>
              <w:spacing w:line="276" w:lineRule="auto"/>
              <w:rPr>
                <w:rFonts w:asciiTheme="minorHAnsi" w:eastAsiaTheme="minorHAnsi" w:hAnsiTheme="minorHAnsi"/>
                <w:szCs w:val="22"/>
              </w:rPr>
            </w:pPr>
          </w:p>
        </w:tc>
      </w:tr>
      <w:tr w:rsidR="00512204" w14:paraId="64D17EEC" w14:textId="77777777" w:rsidTr="003D595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8BDB158" w14:textId="77777777" w:rsidR="00512204" w:rsidRDefault="00512204">
            <w:pPr>
              <w:spacing w:line="276" w:lineRule="auto"/>
              <w:rPr>
                <w:rFonts w:asciiTheme="minorHAnsi" w:eastAsiaTheme="minorHAnsi" w:hAnsiTheme="minorHAnsi"/>
                <w:szCs w:val="22"/>
              </w:rPr>
            </w:pPr>
          </w:p>
        </w:tc>
        <w:tc>
          <w:tcPr>
            <w:tcW w:w="34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0496618" w14:textId="77777777"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ADE7A90" w14:textId="77777777" w:rsidR="00512204" w:rsidRDefault="00512204">
            <w:pPr>
              <w:spacing w:line="276" w:lineRule="auto"/>
              <w:rPr>
                <w:rFonts w:asciiTheme="minorHAnsi" w:eastAsiaTheme="minorHAnsi" w:hAnsiTheme="minorHAnsi"/>
                <w:szCs w:val="22"/>
              </w:rPr>
            </w:pP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410C9F9" w14:textId="77777777"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14:paraId="1320F8E7" w14:textId="77777777" w:rsidR="00512204" w:rsidRDefault="00512204">
            <w:pPr>
              <w:spacing w:line="260" w:lineRule="atLeast"/>
              <w:rPr>
                <w:color w:val="000000"/>
              </w:rPr>
            </w:pP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2F9662B" w14:textId="77777777" w:rsidR="00512204" w:rsidRDefault="00512204">
            <w:pPr>
              <w:spacing w:line="276" w:lineRule="auto"/>
              <w:rPr>
                <w:rFonts w:asciiTheme="minorHAnsi" w:eastAsiaTheme="minorHAnsi" w:hAnsiTheme="minorHAnsi"/>
                <w:szCs w:val="22"/>
              </w:rPr>
            </w:pPr>
          </w:p>
        </w:tc>
      </w:tr>
      <w:tr w:rsidR="00512204" w14:paraId="61FD25E2" w14:textId="77777777" w:rsidTr="003D595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3FF14F3" w14:textId="77777777" w:rsidR="00512204" w:rsidRDefault="00512204">
            <w:pPr>
              <w:spacing w:line="276" w:lineRule="auto"/>
              <w:rPr>
                <w:rFonts w:asciiTheme="minorHAnsi" w:eastAsiaTheme="minorHAnsi" w:hAnsiTheme="minorHAnsi"/>
                <w:szCs w:val="22"/>
              </w:rPr>
            </w:pPr>
          </w:p>
        </w:tc>
        <w:tc>
          <w:tcPr>
            <w:tcW w:w="34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BD399B9" w14:textId="77777777"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FBD3A2D" w14:textId="77777777" w:rsidR="00512204" w:rsidRDefault="00512204">
            <w:pPr>
              <w:spacing w:line="276" w:lineRule="auto"/>
              <w:rPr>
                <w:rFonts w:asciiTheme="minorHAnsi" w:eastAsiaTheme="minorHAnsi" w:hAnsiTheme="minorHAnsi"/>
                <w:szCs w:val="22"/>
              </w:rPr>
            </w:pP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96DC6D0" w14:textId="77777777"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14:paraId="2370D3C9" w14:textId="77777777" w:rsidR="00512204" w:rsidRDefault="00512204">
            <w:pPr>
              <w:spacing w:line="260" w:lineRule="atLeast"/>
              <w:rPr>
                <w:color w:val="000000"/>
              </w:rPr>
            </w:pP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A797EAA" w14:textId="77777777" w:rsidR="00512204" w:rsidRDefault="00512204">
            <w:pPr>
              <w:spacing w:line="276" w:lineRule="auto"/>
              <w:rPr>
                <w:rFonts w:asciiTheme="minorHAnsi" w:eastAsiaTheme="minorHAnsi" w:hAnsiTheme="minorHAnsi"/>
                <w:szCs w:val="22"/>
              </w:rPr>
            </w:pPr>
          </w:p>
        </w:tc>
      </w:tr>
    </w:tbl>
    <w:p w14:paraId="47A33F0B" w14:textId="77777777" w:rsidR="00512204" w:rsidRDefault="00512204">
      <w:pPr>
        <w:shd w:val="clear" w:color="auto" w:fill="FFFFFF"/>
        <w:spacing w:line="260" w:lineRule="atLeast"/>
        <w:ind w:firstLine="720"/>
        <w:rPr>
          <w:color w:val="000000"/>
        </w:rPr>
      </w:pPr>
    </w:p>
    <w:tbl>
      <w:tblPr>
        <w:tblW w:w="9920" w:type="dxa"/>
        <w:shd w:val="clear" w:color="auto" w:fill="FFFFFF"/>
        <w:tblCellMar>
          <w:left w:w="0" w:type="dxa"/>
          <w:right w:w="0" w:type="dxa"/>
        </w:tblCellMar>
        <w:tblLook w:val="04A0" w:firstRow="1" w:lastRow="0" w:firstColumn="1" w:lastColumn="0" w:noHBand="0" w:noVBand="1"/>
      </w:tblPr>
      <w:tblGrid>
        <w:gridCol w:w="4533"/>
        <w:gridCol w:w="1985"/>
        <w:gridCol w:w="1701"/>
        <w:gridCol w:w="1701"/>
      </w:tblGrid>
      <w:tr w:rsidR="00512204" w14:paraId="13F9E04F" w14:textId="77777777" w:rsidTr="002E12D7">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5CB67112" w14:textId="77777777" w:rsidR="00512204" w:rsidRDefault="00467BE2">
            <w:pPr>
              <w:spacing w:line="260" w:lineRule="atLeast"/>
              <w:jc w:val="center"/>
              <w:rPr>
                <w:color w:val="000000"/>
              </w:rPr>
            </w:pPr>
            <w:r>
              <w:rPr>
                <w:color w:val="000000"/>
              </w:rPr>
              <w:t>Kokybinio parametro ar sąnaudų aprašymas</w:t>
            </w:r>
          </w:p>
        </w:tc>
        <w:tc>
          <w:tcPr>
            <w:tcW w:w="5387" w:type="dxa"/>
            <w:gridSpan w:val="3"/>
            <w:tcBorders>
              <w:top w:val="single" w:sz="2" w:space="0" w:color="auto"/>
              <w:left w:val="single" w:sz="2" w:space="0" w:color="auto"/>
              <w:bottom w:val="single" w:sz="8" w:space="0" w:color="auto"/>
              <w:right w:val="single" w:sz="2" w:space="0" w:color="auto"/>
            </w:tcBorders>
            <w:shd w:val="clear" w:color="auto" w:fill="FFFFFF"/>
            <w:hideMark/>
          </w:tcPr>
          <w:p w14:paraId="0BECBC20" w14:textId="2D28476F" w:rsidR="00512204" w:rsidRDefault="00467BE2" w:rsidP="00786AF7">
            <w:pPr>
              <w:spacing w:line="260" w:lineRule="atLeast"/>
              <w:jc w:val="center"/>
              <w:rPr>
                <w:color w:val="000000"/>
              </w:rPr>
            </w:pPr>
            <w:r>
              <w:rPr>
                <w:color w:val="000000"/>
              </w:rPr>
              <w:t>Pasiūlymo įvertinimo balas</w:t>
            </w:r>
          </w:p>
        </w:tc>
      </w:tr>
      <w:tr w:rsidR="00512204" w14:paraId="7B7C0A98" w14:textId="77777777" w:rsidTr="003D5958">
        <w:tc>
          <w:tcPr>
            <w:tcW w:w="4533"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741EF184" w14:textId="77777777" w:rsidR="00512204" w:rsidRDefault="00512204">
            <w:pPr>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2244558" w14:textId="77777777" w:rsidR="00512204" w:rsidRDefault="00467BE2">
            <w:pPr>
              <w:spacing w:line="260" w:lineRule="atLeast"/>
              <w:jc w:val="center"/>
              <w:rPr>
                <w:i/>
                <w:color w:val="000000"/>
              </w:rPr>
            </w:pPr>
            <w:r>
              <w:rPr>
                <w:i/>
                <w:color w:val="000000"/>
              </w:rPr>
              <w:t>Tiekėjo 1 pavadinimas</w:t>
            </w: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4852C7E" w14:textId="77777777" w:rsidR="00512204" w:rsidRDefault="00467BE2">
            <w:pPr>
              <w:spacing w:line="260" w:lineRule="atLeast"/>
              <w:jc w:val="center"/>
              <w:rPr>
                <w:color w:val="000000"/>
              </w:rPr>
            </w:pPr>
            <w:r>
              <w:rPr>
                <w:i/>
                <w:color w:val="000000"/>
              </w:rPr>
              <w:t>Tiekėjo 2 pavadinimas</w:t>
            </w:r>
          </w:p>
        </w:tc>
        <w:tc>
          <w:tcPr>
            <w:tcW w:w="1701" w:type="dxa"/>
            <w:tcBorders>
              <w:top w:val="single" w:sz="2" w:space="0" w:color="auto"/>
              <w:left w:val="single" w:sz="2" w:space="0" w:color="auto"/>
              <w:bottom w:val="single" w:sz="2" w:space="0" w:color="auto"/>
              <w:right w:val="single" w:sz="2" w:space="0" w:color="auto"/>
            </w:tcBorders>
            <w:shd w:val="clear" w:color="auto" w:fill="FFFFFF"/>
            <w:hideMark/>
          </w:tcPr>
          <w:p w14:paraId="2408AA5A" w14:textId="77777777" w:rsidR="00512204" w:rsidRDefault="00467BE2">
            <w:pPr>
              <w:spacing w:line="260" w:lineRule="atLeast"/>
              <w:jc w:val="center"/>
              <w:rPr>
                <w:color w:val="000000"/>
              </w:rPr>
            </w:pPr>
            <w:r>
              <w:rPr>
                <w:color w:val="000000"/>
              </w:rPr>
              <w:t>...</w:t>
            </w:r>
          </w:p>
        </w:tc>
      </w:tr>
      <w:tr w:rsidR="00512204" w14:paraId="2D14AB51" w14:textId="77777777" w:rsidTr="003D5958">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0AF697F" w14:textId="77777777"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46F05C7" w14:textId="77777777"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23D788F" w14:textId="77777777"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14:paraId="3B46FAEA" w14:textId="77777777" w:rsidR="00512204" w:rsidRDefault="00512204">
            <w:pPr>
              <w:spacing w:line="260" w:lineRule="atLeast"/>
              <w:rPr>
                <w:color w:val="000000"/>
              </w:rPr>
            </w:pPr>
          </w:p>
        </w:tc>
      </w:tr>
      <w:tr w:rsidR="00512204" w14:paraId="1B42FDCB" w14:textId="77777777" w:rsidTr="003D5958">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CFD00C5" w14:textId="77777777"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1133DD6" w14:textId="77777777"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A382464" w14:textId="77777777"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14:paraId="16D8EE84" w14:textId="77777777" w:rsidR="00512204" w:rsidRDefault="00512204">
            <w:pPr>
              <w:spacing w:line="260" w:lineRule="atLeast"/>
              <w:rPr>
                <w:color w:val="000000"/>
              </w:rPr>
            </w:pPr>
          </w:p>
        </w:tc>
      </w:tr>
      <w:tr w:rsidR="00512204" w14:paraId="50DC3355" w14:textId="77777777" w:rsidTr="003D5958">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40F254B" w14:textId="77777777"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4169234" w14:textId="77777777"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0F3945A" w14:textId="77777777"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14:paraId="4B8F3B21" w14:textId="77777777" w:rsidR="00512204" w:rsidRDefault="00512204">
            <w:pPr>
              <w:spacing w:line="260" w:lineRule="atLeast"/>
              <w:rPr>
                <w:color w:val="000000"/>
              </w:rPr>
            </w:pPr>
          </w:p>
        </w:tc>
      </w:tr>
      <w:tr w:rsidR="00512204" w14:paraId="7C97F89F" w14:textId="77777777" w:rsidTr="003D5958">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2AAA359F" w14:textId="77777777" w:rsidR="00512204" w:rsidRDefault="00467BE2">
            <w:pPr>
              <w:spacing w:line="276" w:lineRule="auto"/>
              <w:rPr>
                <w:rFonts w:eastAsiaTheme="minorHAnsi"/>
                <w:b/>
                <w:szCs w:val="22"/>
              </w:rPr>
            </w:pPr>
            <w:r>
              <w:rPr>
                <w:rFonts w:eastAsiaTheme="minorHAnsi"/>
                <w:b/>
                <w:sz w:val="22"/>
                <w:szCs w:val="22"/>
              </w:rPr>
              <w:t>Bendras pasiūlymo balas, įskaitant kainą</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5ED7E442" w14:textId="77777777"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1B5CAD77" w14:textId="77777777"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D7780E0" w14:textId="77777777" w:rsidR="00512204" w:rsidRDefault="00512204">
            <w:pPr>
              <w:spacing w:line="260" w:lineRule="atLeast"/>
              <w:rPr>
                <w:color w:val="000000"/>
              </w:rPr>
            </w:pPr>
          </w:p>
        </w:tc>
      </w:tr>
    </w:tbl>
    <w:p w14:paraId="6D29F780" w14:textId="77777777" w:rsidR="00512204" w:rsidRDefault="00512204">
      <w:pPr>
        <w:shd w:val="clear" w:color="auto" w:fill="FFFFFF"/>
        <w:spacing w:line="260" w:lineRule="atLeast"/>
        <w:ind w:firstLine="720"/>
        <w:rPr>
          <w:color w:val="000000"/>
        </w:rPr>
      </w:pPr>
    </w:p>
    <w:p w14:paraId="7E08E08F" w14:textId="0D441E16" w:rsidR="00512204" w:rsidRDefault="00467BE2">
      <w:pPr>
        <w:shd w:val="clear" w:color="auto" w:fill="FFFFFF"/>
        <w:spacing w:line="260" w:lineRule="atLeast"/>
        <w:rPr>
          <w:color w:val="000000"/>
        </w:rPr>
      </w:pPr>
      <w:r>
        <w:rPr>
          <w:b/>
          <w:bCs/>
          <w:color w:val="000000"/>
        </w:rPr>
        <w:t>Laimėjusiu pripažintas tiekėjas</w:t>
      </w:r>
      <w:r w:rsidR="00786AF7">
        <w:rPr>
          <w:color w:val="000000"/>
        </w:rPr>
        <w:t xml:space="preserve"> </w:t>
      </w:r>
      <w:r>
        <w:rPr>
          <w:color w:val="000000"/>
        </w:rPr>
        <w:t>________________________________________________________________</w:t>
      </w:r>
      <w:r w:rsidR="00786AF7">
        <w:rPr>
          <w:color w:val="000000"/>
        </w:rPr>
        <w:t>_____________</w:t>
      </w:r>
      <w:r>
        <w:rPr>
          <w:color w:val="000000"/>
        </w:rPr>
        <w:t>____</w:t>
      </w:r>
    </w:p>
    <w:p w14:paraId="331E587D" w14:textId="77777777" w:rsidR="00512204" w:rsidRDefault="00512204" w:rsidP="00986453">
      <w:pPr>
        <w:shd w:val="clear" w:color="auto" w:fill="FFFFFF"/>
        <w:spacing w:line="260" w:lineRule="atLeast"/>
        <w:ind w:right="140"/>
        <w:rPr>
          <w:color w:val="000000"/>
        </w:rPr>
      </w:pPr>
    </w:p>
    <w:p w14:paraId="2E357D24" w14:textId="77777777" w:rsidR="00512204" w:rsidRDefault="00467BE2" w:rsidP="00986453">
      <w:pPr>
        <w:shd w:val="clear" w:color="auto" w:fill="FFFFFF"/>
        <w:rPr>
          <w:b/>
          <w:color w:val="000000"/>
        </w:rPr>
      </w:pPr>
      <w:r>
        <w:rPr>
          <w:b/>
          <w:color w:val="000000"/>
        </w:rPr>
        <w:t>Pastabos:</w:t>
      </w:r>
    </w:p>
    <w:tbl>
      <w:tblPr>
        <w:tblW w:w="9923"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3148"/>
      </w:tblGrid>
      <w:tr w:rsidR="00512204" w14:paraId="35A4724A" w14:textId="77777777" w:rsidTr="003D5958">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550E9DBA" w14:textId="23488F59" w:rsidR="00512204" w:rsidRDefault="00786AF7" w:rsidP="00986453">
            <w:pPr>
              <w:jc w:val="both"/>
              <w:rPr>
                <w:color w:val="000000"/>
              </w:rPr>
            </w:pPr>
            <w:r>
              <w:rPr>
                <w:color w:val="000000"/>
              </w:rPr>
              <w:t xml:space="preserve">1. Ar sudaryta pasiūlymų eilė:  </w:t>
            </w:r>
            <w:r w:rsidR="00467BE2">
              <w:rPr>
                <w:color w:val="000000"/>
              </w:rPr>
              <w:t xml:space="preserve">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CC5C5A2" w14:textId="77777777" w:rsidR="00512204" w:rsidRDefault="00512204" w:rsidP="00986453">
            <w:pPr>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3A3BA242" w14:textId="77777777" w:rsidR="00512204" w:rsidRDefault="00467BE2" w:rsidP="00986453">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CCC7F9E" w14:textId="77777777" w:rsidR="00512204" w:rsidRDefault="00512204" w:rsidP="00986453">
            <w:pPr>
              <w:rPr>
                <w:rFonts w:asciiTheme="minorHAnsi" w:eastAsiaTheme="minorHAnsi" w:hAnsiTheme="minorHAnsi"/>
                <w:szCs w:val="22"/>
              </w:rPr>
            </w:pPr>
          </w:p>
        </w:tc>
        <w:tc>
          <w:tcPr>
            <w:tcW w:w="314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6C48885E" w14:textId="77777777" w:rsidR="00512204" w:rsidRDefault="00512204" w:rsidP="00986453">
            <w:pPr>
              <w:rPr>
                <w:rFonts w:asciiTheme="minorHAnsi" w:eastAsiaTheme="minorHAnsi" w:hAnsiTheme="minorHAnsi"/>
                <w:szCs w:val="22"/>
              </w:rPr>
            </w:pPr>
          </w:p>
        </w:tc>
      </w:tr>
    </w:tbl>
    <w:p w14:paraId="00C14958" w14:textId="77777777" w:rsidR="00512204" w:rsidRDefault="00512204" w:rsidP="00986453">
      <w:pPr>
        <w:shd w:val="clear" w:color="auto" w:fill="FFFFFF"/>
        <w:rPr>
          <w:color w:val="000000"/>
          <w:sz w:val="16"/>
          <w:szCs w:val="16"/>
        </w:rPr>
      </w:pPr>
    </w:p>
    <w:tbl>
      <w:tblPr>
        <w:tblW w:w="9923"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3148"/>
      </w:tblGrid>
      <w:tr w:rsidR="00512204" w14:paraId="15FD978A" w14:textId="77777777" w:rsidTr="003D5958">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12275AE3" w14:textId="4D05C35F" w:rsidR="00512204" w:rsidRDefault="00467BE2" w:rsidP="00786AF7">
            <w:pPr>
              <w:jc w:val="both"/>
              <w:rPr>
                <w:color w:val="000000"/>
              </w:rPr>
            </w:pPr>
            <w:r>
              <w:rPr>
                <w:color w:val="000000"/>
              </w:rPr>
              <w:t>2. Ar tiekėjai informuoti</w:t>
            </w:r>
            <w:r w:rsidR="00786AF7">
              <w:rPr>
                <w:color w:val="000000"/>
              </w:rPr>
              <w:t xml:space="preserve"> </w:t>
            </w:r>
            <w:r>
              <w:rPr>
                <w:color w:val="000000"/>
              </w:rPr>
              <w:t xml:space="preserve">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AD66680" w14:textId="77777777" w:rsidR="00512204" w:rsidRDefault="00512204" w:rsidP="00986453">
            <w:pPr>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5E26E5AC" w14:textId="77777777" w:rsidR="00512204" w:rsidRDefault="00467BE2" w:rsidP="00986453">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545DD47" w14:textId="77777777" w:rsidR="00512204" w:rsidRDefault="00512204" w:rsidP="00986453">
            <w:pPr>
              <w:rPr>
                <w:rFonts w:asciiTheme="minorHAnsi" w:eastAsiaTheme="minorHAnsi" w:hAnsiTheme="minorHAnsi"/>
                <w:szCs w:val="22"/>
              </w:rPr>
            </w:pPr>
          </w:p>
        </w:tc>
        <w:tc>
          <w:tcPr>
            <w:tcW w:w="314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3446AA3C" w14:textId="77777777" w:rsidR="00512204" w:rsidRDefault="00512204" w:rsidP="00986453">
            <w:pPr>
              <w:rPr>
                <w:rFonts w:asciiTheme="minorHAnsi" w:eastAsiaTheme="minorHAnsi" w:hAnsiTheme="minorHAnsi"/>
                <w:szCs w:val="22"/>
              </w:rPr>
            </w:pPr>
          </w:p>
        </w:tc>
      </w:tr>
    </w:tbl>
    <w:p w14:paraId="3CAB5782" w14:textId="77777777" w:rsidR="00512204" w:rsidRDefault="00512204" w:rsidP="00986453">
      <w:pPr>
        <w:shd w:val="clear" w:color="auto" w:fill="FFFFFF"/>
        <w:rPr>
          <w:color w:val="000000"/>
          <w:sz w:val="16"/>
          <w:szCs w:val="16"/>
        </w:rPr>
      </w:pPr>
    </w:p>
    <w:tbl>
      <w:tblPr>
        <w:tblW w:w="9923"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3148"/>
      </w:tblGrid>
      <w:tr w:rsidR="00512204" w14:paraId="20F02AEF" w14:textId="77777777" w:rsidTr="003D5958">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1448EFEB" w14:textId="3219B734" w:rsidR="00512204" w:rsidRDefault="00467BE2" w:rsidP="00786AF7">
            <w:pPr>
              <w:jc w:val="both"/>
              <w:rPr>
                <w:color w:val="000000"/>
              </w:rPr>
            </w:pPr>
            <w:r>
              <w:rPr>
                <w:color w:val="000000"/>
              </w:rPr>
              <w:t>3. Ar gautos pretenzijos</w:t>
            </w:r>
            <w:r w:rsidR="00786AF7">
              <w:rPr>
                <w:color w:val="000000"/>
              </w:rPr>
              <w:t xml:space="preserve"> </w:t>
            </w:r>
            <w:r>
              <w:rPr>
                <w:color w:val="000000"/>
              </w:rPr>
              <w:t xml:space="preserve">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D28CE1B" w14:textId="77777777" w:rsidR="00512204" w:rsidRDefault="00512204" w:rsidP="00986453">
            <w:pPr>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3177C371" w14:textId="77777777" w:rsidR="00512204" w:rsidRDefault="00467BE2" w:rsidP="00986453">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A919386" w14:textId="77777777" w:rsidR="00512204" w:rsidRDefault="00512204" w:rsidP="00986453">
            <w:pPr>
              <w:rPr>
                <w:rFonts w:asciiTheme="minorHAnsi" w:eastAsiaTheme="minorHAnsi" w:hAnsiTheme="minorHAnsi"/>
                <w:szCs w:val="22"/>
              </w:rPr>
            </w:pPr>
          </w:p>
        </w:tc>
        <w:tc>
          <w:tcPr>
            <w:tcW w:w="314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1DD574D7" w14:textId="77777777" w:rsidR="00512204" w:rsidRDefault="00512204" w:rsidP="00986453">
            <w:pPr>
              <w:rPr>
                <w:rFonts w:asciiTheme="minorHAnsi" w:eastAsiaTheme="minorHAnsi" w:hAnsiTheme="minorHAnsi"/>
                <w:szCs w:val="22"/>
              </w:rPr>
            </w:pPr>
          </w:p>
        </w:tc>
      </w:tr>
    </w:tbl>
    <w:p w14:paraId="38ABC999" w14:textId="77777777" w:rsidR="00512204" w:rsidRDefault="00512204" w:rsidP="00986453">
      <w:pPr>
        <w:shd w:val="clear" w:color="auto" w:fill="FFFFFF"/>
        <w:ind w:firstLine="720"/>
        <w:rPr>
          <w:color w:val="000000"/>
          <w:sz w:val="16"/>
          <w:szCs w:val="16"/>
        </w:rPr>
      </w:pPr>
    </w:p>
    <w:p w14:paraId="0EA74B86" w14:textId="501BD898" w:rsidR="00512204" w:rsidRPr="00986453" w:rsidRDefault="00467BE2" w:rsidP="00786AF7">
      <w:pPr>
        <w:shd w:val="clear" w:color="auto" w:fill="FFFFFF"/>
        <w:ind w:firstLine="142"/>
        <w:jc w:val="both"/>
        <w:rPr>
          <w:color w:val="000000"/>
        </w:rPr>
      </w:pPr>
      <w:r>
        <w:rPr>
          <w:color w:val="000000"/>
        </w:rPr>
        <w:t>4. Kitos pastabos:</w:t>
      </w:r>
    </w:p>
    <w:p w14:paraId="67D42DF8" w14:textId="77777777" w:rsidR="00786AF7" w:rsidRDefault="00786AF7" w:rsidP="00786AF7">
      <w:pPr>
        <w:shd w:val="clear" w:color="auto" w:fill="FFFFFF"/>
        <w:spacing w:line="260" w:lineRule="atLeast"/>
        <w:rPr>
          <w:color w:val="000000"/>
        </w:rPr>
      </w:pPr>
      <w:r>
        <w:rPr>
          <w:color w:val="000000"/>
        </w:rPr>
        <w:t>_________________________________________________________________________________</w:t>
      </w:r>
    </w:p>
    <w:p w14:paraId="51F46E51" w14:textId="77777777" w:rsidR="00786AF7" w:rsidRDefault="00786AF7" w:rsidP="00786AF7">
      <w:pPr>
        <w:shd w:val="clear" w:color="auto" w:fill="FFFFFF"/>
        <w:spacing w:line="260" w:lineRule="atLeast"/>
        <w:rPr>
          <w:color w:val="000000"/>
        </w:rPr>
      </w:pPr>
      <w:r>
        <w:rPr>
          <w:color w:val="000000"/>
        </w:rPr>
        <w:t>_________________________________________________________________________________</w:t>
      </w:r>
    </w:p>
    <w:p w14:paraId="43090C07" w14:textId="011BF083" w:rsidR="00512204" w:rsidRPr="003D5958" w:rsidRDefault="003D5958">
      <w:pPr>
        <w:shd w:val="clear" w:color="auto" w:fill="FFFFFF"/>
        <w:spacing w:line="260" w:lineRule="atLeast"/>
        <w:rPr>
          <w:color w:val="000000"/>
          <w:sz w:val="32"/>
          <w:szCs w:val="32"/>
        </w:rPr>
      </w:pPr>
      <w:r>
        <w:rPr>
          <w:color w:val="000000"/>
          <w:sz w:val="32"/>
          <w:szCs w:val="32"/>
        </w:rPr>
        <w:t>_____________________________________________________________</w:t>
      </w:r>
    </w:p>
    <w:p w14:paraId="4540C4D5" w14:textId="77777777" w:rsidR="00786AF7" w:rsidRPr="003D5958" w:rsidRDefault="00786AF7">
      <w:pPr>
        <w:shd w:val="clear" w:color="auto" w:fill="FFFFFF"/>
        <w:spacing w:line="260" w:lineRule="atLeast"/>
        <w:rPr>
          <w:color w:val="000000"/>
          <w:sz w:val="32"/>
          <w:szCs w:val="32"/>
        </w:rPr>
      </w:pPr>
    </w:p>
    <w:p w14:paraId="60CC00B6" w14:textId="77777777" w:rsidR="00786AF7" w:rsidRPr="003D5958" w:rsidRDefault="00786AF7">
      <w:pPr>
        <w:shd w:val="clear" w:color="auto" w:fill="FFFFFF"/>
        <w:spacing w:line="260" w:lineRule="atLeast"/>
        <w:rPr>
          <w:color w:val="000000"/>
          <w:sz w:val="32"/>
          <w:szCs w:val="32"/>
        </w:rPr>
      </w:pPr>
    </w:p>
    <w:tbl>
      <w:tblPr>
        <w:tblW w:w="9923"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974"/>
      </w:tblGrid>
      <w:tr w:rsidR="00512204" w14:paraId="65920531" w14:textId="77777777" w:rsidTr="003D5958">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14:paraId="4D1F32CC" w14:textId="77777777" w:rsidR="00512204" w:rsidRPr="003D5958" w:rsidRDefault="00467BE2">
            <w:pPr>
              <w:spacing w:line="260" w:lineRule="atLeast"/>
              <w:rPr>
                <w:color w:val="000000"/>
                <w:sz w:val="16"/>
                <w:szCs w:val="16"/>
              </w:rPr>
            </w:pPr>
            <w:r w:rsidRPr="003D5958">
              <w:rPr>
                <w:i/>
                <w:iCs/>
                <w:color w:val="000000"/>
                <w:sz w:val="16"/>
                <w:szCs w:val="16"/>
              </w:rPr>
              <w:t>(pirkimo organizatoriaus pareigos)</w:t>
            </w:r>
          </w:p>
        </w:tc>
        <w:tc>
          <w:tcPr>
            <w:tcW w:w="600" w:type="dxa"/>
            <w:shd w:val="clear" w:color="auto" w:fill="FFFFFF"/>
            <w:tcMar>
              <w:top w:w="0" w:type="dxa"/>
              <w:left w:w="108" w:type="dxa"/>
              <w:bottom w:w="0" w:type="dxa"/>
              <w:right w:w="108" w:type="dxa"/>
            </w:tcMar>
            <w:hideMark/>
          </w:tcPr>
          <w:p w14:paraId="40EC962C" w14:textId="77777777" w:rsidR="00512204" w:rsidRPr="003D5958" w:rsidRDefault="00512204">
            <w:pPr>
              <w:spacing w:line="276" w:lineRule="auto"/>
              <w:rPr>
                <w:rFonts w:asciiTheme="minorHAnsi" w:eastAsiaTheme="minorHAnsi" w:hAnsiTheme="minorHAnsi"/>
                <w:sz w:val="16"/>
                <w:szCs w:val="16"/>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4F49FC90" w14:textId="77777777" w:rsidR="00512204" w:rsidRPr="003D5958" w:rsidRDefault="00467BE2">
            <w:pPr>
              <w:spacing w:line="260" w:lineRule="atLeast"/>
              <w:jc w:val="center"/>
              <w:rPr>
                <w:color w:val="000000"/>
                <w:sz w:val="16"/>
                <w:szCs w:val="16"/>
              </w:rPr>
            </w:pPr>
            <w:r w:rsidRPr="003D5958">
              <w:rPr>
                <w:i/>
                <w:iCs/>
                <w:color w:val="000000"/>
                <w:sz w:val="16"/>
                <w:szCs w:val="16"/>
              </w:rPr>
              <w:t>(parašas)</w:t>
            </w:r>
          </w:p>
        </w:tc>
        <w:tc>
          <w:tcPr>
            <w:tcW w:w="600" w:type="dxa"/>
            <w:shd w:val="clear" w:color="auto" w:fill="FFFFFF"/>
            <w:tcMar>
              <w:top w:w="0" w:type="dxa"/>
              <w:left w:w="108" w:type="dxa"/>
              <w:bottom w:w="0" w:type="dxa"/>
              <w:right w:w="108" w:type="dxa"/>
            </w:tcMar>
            <w:hideMark/>
          </w:tcPr>
          <w:p w14:paraId="646AED56" w14:textId="77777777" w:rsidR="00512204" w:rsidRPr="003D5958" w:rsidRDefault="00512204">
            <w:pPr>
              <w:spacing w:line="276" w:lineRule="auto"/>
              <w:rPr>
                <w:rFonts w:asciiTheme="minorHAnsi" w:eastAsiaTheme="minorHAnsi" w:hAnsiTheme="minorHAnsi"/>
                <w:sz w:val="16"/>
                <w:szCs w:val="16"/>
              </w:rPr>
            </w:pPr>
          </w:p>
        </w:tc>
        <w:tc>
          <w:tcPr>
            <w:tcW w:w="2974" w:type="dxa"/>
            <w:tcBorders>
              <w:top w:val="single" w:sz="8" w:space="0" w:color="auto"/>
              <w:left w:val="nil"/>
              <w:bottom w:val="nil"/>
              <w:right w:val="nil"/>
            </w:tcBorders>
            <w:shd w:val="clear" w:color="auto" w:fill="FFFFFF"/>
            <w:tcMar>
              <w:top w:w="0" w:type="dxa"/>
              <w:left w:w="108" w:type="dxa"/>
              <w:bottom w:w="0" w:type="dxa"/>
              <w:right w:w="108" w:type="dxa"/>
            </w:tcMar>
            <w:hideMark/>
          </w:tcPr>
          <w:p w14:paraId="751FF1F4" w14:textId="77777777" w:rsidR="00512204" w:rsidRPr="003D5958" w:rsidRDefault="00467BE2">
            <w:pPr>
              <w:spacing w:line="260" w:lineRule="atLeast"/>
              <w:jc w:val="center"/>
              <w:rPr>
                <w:color w:val="000000"/>
                <w:sz w:val="16"/>
                <w:szCs w:val="16"/>
              </w:rPr>
            </w:pPr>
            <w:r w:rsidRPr="003D5958">
              <w:rPr>
                <w:i/>
                <w:iCs/>
                <w:color w:val="000000"/>
                <w:sz w:val="16"/>
                <w:szCs w:val="16"/>
              </w:rPr>
              <w:t>(vardas ir pavardė)</w:t>
            </w:r>
          </w:p>
        </w:tc>
      </w:tr>
    </w:tbl>
    <w:p w14:paraId="2DDE03D7" w14:textId="014D9F25" w:rsidR="00512204" w:rsidRDefault="00512204">
      <w:pPr>
        <w:rPr>
          <w:b/>
        </w:rPr>
      </w:pPr>
    </w:p>
    <w:sectPr w:rsidR="00512204" w:rsidSect="00BF3D5C">
      <w:headerReference w:type="even" r:id="rId12"/>
      <w:headerReference w:type="default" r:id="rId13"/>
      <w:footerReference w:type="even" r:id="rId14"/>
      <w:footerReference w:type="default" r:id="rId15"/>
      <w:headerReference w:type="first" r:id="rId16"/>
      <w:footerReference w:type="first" r:id="rId17"/>
      <w:pgSz w:w="12240" w:h="15840" w:code="1"/>
      <w:pgMar w:top="1134" w:right="907" w:bottom="426" w:left="1531"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FC65C" w16cid:durableId="1D066E0C"/>
  <w16cid:commentId w16cid:paraId="30F0AF46" w16cid:durableId="1D066E0D"/>
  <w16cid:commentId w16cid:paraId="4AA5B60B" w16cid:durableId="1D066E0E"/>
  <w16cid:commentId w16cid:paraId="0F437B5C" w16cid:durableId="1D066E0F"/>
  <w16cid:commentId w16cid:paraId="02336315" w16cid:durableId="1D0683D1"/>
  <w16cid:commentId w16cid:paraId="74FB287B" w16cid:durableId="1D066E10"/>
  <w16cid:commentId w16cid:paraId="59F3CDE7" w16cid:durableId="1D067E85"/>
  <w16cid:commentId w16cid:paraId="45613ECC" w16cid:durableId="1D066E11"/>
  <w16cid:commentId w16cid:paraId="3EB2E762" w16cid:durableId="1D066E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C8D4B" w14:textId="77777777" w:rsidR="00DC7535" w:rsidRDefault="00DC7535">
      <w:r>
        <w:separator/>
      </w:r>
    </w:p>
  </w:endnote>
  <w:endnote w:type="continuationSeparator" w:id="0">
    <w:p w14:paraId="5DCAA5E7" w14:textId="77777777" w:rsidR="00DC7535" w:rsidRDefault="00DC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FB6F0" w14:textId="77777777" w:rsidR="00EE34F4" w:rsidRDefault="00EE34F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6F8A9" w14:textId="77777777" w:rsidR="00EE34F4" w:rsidRDefault="00EE34F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D0E5" w14:textId="77777777" w:rsidR="00EE34F4" w:rsidRDefault="00EE34F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62972" w14:textId="77777777" w:rsidR="00DC7535" w:rsidRDefault="00DC7535">
      <w:r>
        <w:separator/>
      </w:r>
    </w:p>
  </w:footnote>
  <w:footnote w:type="continuationSeparator" w:id="0">
    <w:p w14:paraId="2B44A4E0" w14:textId="77777777" w:rsidR="00DC7535" w:rsidRDefault="00DC7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8BE48" w14:textId="77777777" w:rsidR="00EE34F4" w:rsidRDefault="00EE34F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975193"/>
      <w:docPartObj>
        <w:docPartGallery w:val="Page Numbers (Top of Page)"/>
        <w:docPartUnique/>
      </w:docPartObj>
    </w:sdtPr>
    <w:sdtEndPr/>
    <w:sdtContent>
      <w:p w14:paraId="6D73043D" w14:textId="0DCBFB79" w:rsidR="00B74EE8" w:rsidRDefault="00B74EE8">
        <w:pPr>
          <w:pStyle w:val="Antrats"/>
          <w:jc w:val="center"/>
        </w:pPr>
        <w:r>
          <w:fldChar w:fldCharType="begin"/>
        </w:r>
        <w:r>
          <w:instrText>PAGE   \* MERGEFORMAT</w:instrText>
        </w:r>
        <w:r>
          <w:fldChar w:fldCharType="separate"/>
        </w:r>
        <w:r w:rsidR="00250803">
          <w:rPr>
            <w:noProof/>
          </w:rPr>
          <w:t>17</w:t>
        </w:r>
        <w:r>
          <w:fldChar w:fldCharType="end"/>
        </w:r>
      </w:p>
    </w:sdtContent>
  </w:sdt>
  <w:p w14:paraId="7C816D43" w14:textId="77777777" w:rsidR="00B74EE8" w:rsidRDefault="00B74EE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69BF5" w14:textId="20F6E67B" w:rsidR="00B74EE8" w:rsidRDefault="004852F6">
    <w:pPr>
      <w:pStyle w:val="Antrats"/>
      <w:jc w:val="center"/>
    </w:pPr>
    <w:r>
      <w:rPr>
        <w:noProof/>
        <w:lang w:val="en-US"/>
      </w:rPr>
      <mc:AlternateContent>
        <mc:Choice Requires="wps">
          <w:drawing>
            <wp:anchor distT="45720" distB="45720" distL="114300" distR="114300" simplePos="0" relativeHeight="251659264" behindDoc="0" locked="0" layoutInCell="1" allowOverlap="1" wp14:anchorId="3AF4B867" wp14:editId="1452AFBA">
              <wp:simplePos x="0" y="0"/>
              <wp:positionH relativeFrom="margin">
                <wp:posOffset>4145280</wp:posOffset>
              </wp:positionH>
              <wp:positionV relativeFrom="paragraph">
                <wp:posOffset>-198120</wp:posOffset>
              </wp:positionV>
              <wp:extent cx="2068195" cy="469900"/>
              <wp:effectExtent l="0" t="0" r="8255" b="635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469900"/>
                      </a:xfrm>
                      <a:prstGeom prst="rect">
                        <a:avLst/>
                      </a:prstGeom>
                      <a:solidFill>
                        <a:srgbClr val="FFFFFF"/>
                      </a:solidFill>
                      <a:ln w="9525">
                        <a:noFill/>
                        <a:miter lim="800000"/>
                        <a:headEnd/>
                        <a:tailEnd/>
                      </a:ln>
                    </wps:spPr>
                    <wps:txbx>
                      <w:txbxContent>
                        <w:p w14:paraId="3C87C12F" w14:textId="77929617" w:rsidR="004852F6" w:rsidRDefault="004852F6">
                          <w:r>
                            <w:t>2017-07-</w:t>
                          </w:r>
                          <w:r w:rsidR="00EE34F4">
                            <w:t>10</w:t>
                          </w:r>
                          <w:r>
                            <w:t xml:space="preserve"> įsakymo Nr. </w:t>
                          </w:r>
                          <w:r w:rsidR="00EE34F4">
                            <w:t>77</w:t>
                          </w:r>
                          <w:r>
                            <w:t xml:space="preserve"> V</w:t>
                          </w:r>
                        </w:p>
                        <w:p w14:paraId="37B8B333" w14:textId="268E9739" w:rsidR="004852F6" w:rsidRDefault="004852F6">
                          <w:r>
                            <w:t>1 priedas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4B867" id="_x0000_t202" coordsize="21600,21600" o:spt="202" path="m,l,21600r21600,l21600,xe">
              <v:stroke joinstyle="miter"/>
              <v:path gradientshapeok="t" o:connecttype="rect"/>
            </v:shapetype>
            <v:shape id="2 teksto laukas" o:spid="_x0000_s1026" type="#_x0000_t202" style="position:absolute;left:0;text-align:left;margin-left:326.4pt;margin-top:-15.6pt;width:162.85pt;height:3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" stroked="f">
              <v:textbox>
                <w:txbxContent>
                  <w:p w14:paraId="3C87C12F" w14:textId="77929617" w:rsidR="004852F6" w:rsidRDefault="004852F6">
                    <w:bookmarkStart w:id="15" w:name="_GoBack"/>
                    <w:r>
                      <w:t>2017-07-</w:t>
                    </w:r>
                    <w:r w:rsidR="00EE34F4">
                      <w:t>10</w:t>
                    </w:r>
                    <w:r>
                      <w:t xml:space="preserve"> įsakymo Nr. </w:t>
                    </w:r>
                    <w:r w:rsidR="00EE34F4">
                      <w:t>77</w:t>
                    </w:r>
                    <w:r>
                      <w:t xml:space="preserve"> V</w:t>
                    </w:r>
                  </w:p>
                  <w:p w14:paraId="37B8B333" w14:textId="268E9739" w:rsidR="004852F6" w:rsidRDefault="004852F6">
                    <w:r>
                      <w:t>1 priedas</w:t>
                    </w:r>
                    <w:bookmarkEnd w:id="15"/>
                  </w:p>
                </w:txbxContent>
              </v:textbox>
              <w10:wrap type="square" anchorx="margin"/>
            </v:shape>
          </w:pict>
        </mc:Fallback>
      </mc:AlternateContent>
    </w:r>
  </w:p>
  <w:p w14:paraId="1689CD57" w14:textId="77777777" w:rsidR="00B74EE8" w:rsidRDefault="00B74E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75pt;height:48.75pt;visibility:visible" o:bullet="t">
        <v:imagedata r:id="rId1" o:title=""/>
      </v:shape>
    </w:pict>
  </w:numPicBullet>
  <w:abstractNum w:abstractNumId="0" w15:restartNumberingAfterBreak="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AC18B0"/>
    <w:multiLevelType w:val="multilevel"/>
    <w:tmpl w:val="8BA80E74"/>
    <w:lvl w:ilvl="0">
      <w:start w:val="1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1BD3DCA"/>
    <w:multiLevelType w:val="hybridMultilevel"/>
    <w:tmpl w:val="710EB6CA"/>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592"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7" w15:restartNumberingAfterBreak="0">
    <w:nsid w:val="1BB244BD"/>
    <w:multiLevelType w:val="multilevel"/>
    <w:tmpl w:val="8408A862"/>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35463E4"/>
    <w:multiLevelType w:val="multilevel"/>
    <w:tmpl w:val="E0C0B34C"/>
    <w:lvl w:ilvl="0">
      <w:start w:val="14"/>
      <w:numFmt w:val="decimal"/>
      <w:lvlText w:val="%1."/>
      <w:lvlJc w:val="left"/>
      <w:pPr>
        <w:ind w:left="786"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517CC"/>
    <w:multiLevelType w:val="hybridMultilevel"/>
    <w:tmpl w:val="5EA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0B7434D"/>
    <w:multiLevelType w:val="hybridMultilevel"/>
    <w:tmpl w:val="69CAC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33C8D074">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076C60"/>
    <w:multiLevelType w:val="hybridMultilevel"/>
    <w:tmpl w:val="F06AC8AE"/>
    <w:lvl w:ilvl="0" w:tplc="BBF665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A5D6066"/>
    <w:multiLevelType w:val="hybridMultilevel"/>
    <w:tmpl w:val="53F656DE"/>
    <w:lvl w:ilvl="0" w:tplc="DB96A00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1" w15:restartNumberingAfterBreak="0">
    <w:nsid w:val="61E55E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5"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6" w15:restartNumberingAfterBreak="0">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01D1E"/>
    <w:multiLevelType w:val="hybridMultilevel"/>
    <w:tmpl w:val="7BA86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9" w15:restartNumberingAfterBreak="0">
    <w:nsid w:val="7C3832A9"/>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num w:numId="1">
    <w:abstractNumId w:val="6"/>
  </w:num>
  <w:num w:numId="2">
    <w:abstractNumId w:val="10"/>
  </w:num>
  <w:num w:numId="3">
    <w:abstractNumId w:val="25"/>
  </w:num>
  <w:num w:numId="4">
    <w:abstractNumId w:val="29"/>
  </w:num>
  <w:num w:numId="5">
    <w:abstractNumId w:val="16"/>
  </w:num>
  <w:num w:numId="6">
    <w:abstractNumId w:val="15"/>
  </w:num>
  <w:num w:numId="7">
    <w:abstractNumId w:val="12"/>
  </w:num>
  <w:num w:numId="8">
    <w:abstractNumId w:val="9"/>
  </w:num>
  <w:num w:numId="9">
    <w:abstractNumId w:val="3"/>
  </w:num>
  <w:num w:numId="10">
    <w:abstractNumId w:val="1"/>
  </w:num>
  <w:num w:numId="11">
    <w:abstractNumId w:val="4"/>
  </w:num>
  <w:num w:numId="12">
    <w:abstractNumId w:val="23"/>
  </w:num>
  <w:num w:numId="13">
    <w:abstractNumId w:val="11"/>
  </w:num>
  <w:num w:numId="14">
    <w:abstractNumId w:val="22"/>
  </w:num>
  <w:num w:numId="15">
    <w:abstractNumId w:val="28"/>
  </w:num>
  <w:num w:numId="16">
    <w:abstractNumId w:val="26"/>
  </w:num>
  <w:num w:numId="17">
    <w:abstractNumId w:val="13"/>
  </w:num>
  <w:num w:numId="18">
    <w:abstractNumId w:val="8"/>
  </w:num>
  <w:num w:numId="19">
    <w:abstractNumId w:val="0"/>
  </w:num>
  <w:num w:numId="20">
    <w:abstractNumId w:val="24"/>
  </w:num>
  <w:num w:numId="21">
    <w:abstractNumId w:val="20"/>
  </w:num>
  <w:num w:numId="22">
    <w:abstractNumId w:val="21"/>
  </w:num>
  <w:num w:numId="23">
    <w:abstractNumId w:val="14"/>
  </w:num>
  <w:num w:numId="24">
    <w:abstractNumId w:val="19"/>
  </w:num>
  <w:num w:numId="25">
    <w:abstractNumId w:val="2"/>
  </w:num>
  <w:num w:numId="26">
    <w:abstractNumId w:val="5"/>
  </w:num>
  <w:num w:numId="27">
    <w:abstractNumId w:val="18"/>
  </w:num>
  <w:num w:numId="28">
    <w:abstractNumId w:val="7"/>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04"/>
    <w:rsid w:val="0004742C"/>
    <w:rsid w:val="00050282"/>
    <w:rsid w:val="000511D7"/>
    <w:rsid w:val="00080618"/>
    <w:rsid w:val="00113ADD"/>
    <w:rsid w:val="00120C60"/>
    <w:rsid w:val="00126887"/>
    <w:rsid w:val="00172618"/>
    <w:rsid w:val="0018612F"/>
    <w:rsid w:val="00190BE6"/>
    <w:rsid w:val="00244463"/>
    <w:rsid w:val="00245BE5"/>
    <w:rsid w:val="00250803"/>
    <w:rsid w:val="002924EB"/>
    <w:rsid w:val="002B6276"/>
    <w:rsid w:val="002E12D7"/>
    <w:rsid w:val="002F3074"/>
    <w:rsid w:val="003442EF"/>
    <w:rsid w:val="0035507B"/>
    <w:rsid w:val="00393F5D"/>
    <w:rsid w:val="003A216D"/>
    <w:rsid w:val="003C6D1C"/>
    <w:rsid w:val="003D31BE"/>
    <w:rsid w:val="003D5958"/>
    <w:rsid w:val="00401923"/>
    <w:rsid w:val="00436599"/>
    <w:rsid w:val="00467BE2"/>
    <w:rsid w:val="004852F6"/>
    <w:rsid w:val="004B39B6"/>
    <w:rsid w:val="004F035C"/>
    <w:rsid w:val="004F1CD5"/>
    <w:rsid w:val="004F3C63"/>
    <w:rsid w:val="005119DB"/>
    <w:rsid w:val="00512204"/>
    <w:rsid w:val="005735C1"/>
    <w:rsid w:val="005A26E0"/>
    <w:rsid w:val="00636D82"/>
    <w:rsid w:val="00665F72"/>
    <w:rsid w:val="00685D0E"/>
    <w:rsid w:val="006A0F86"/>
    <w:rsid w:val="006A74DB"/>
    <w:rsid w:val="006B3C10"/>
    <w:rsid w:val="006F4710"/>
    <w:rsid w:val="00715DD8"/>
    <w:rsid w:val="00727E87"/>
    <w:rsid w:val="00767640"/>
    <w:rsid w:val="00785655"/>
    <w:rsid w:val="00786AF7"/>
    <w:rsid w:val="00787459"/>
    <w:rsid w:val="007D1FEF"/>
    <w:rsid w:val="007F5691"/>
    <w:rsid w:val="007F584B"/>
    <w:rsid w:val="00802C6D"/>
    <w:rsid w:val="00820B4F"/>
    <w:rsid w:val="00845130"/>
    <w:rsid w:val="008C6C72"/>
    <w:rsid w:val="008E19F5"/>
    <w:rsid w:val="008E6146"/>
    <w:rsid w:val="00913D68"/>
    <w:rsid w:val="00915EC9"/>
    <w:rsid w:val="0091645B"/>
    <w:rsid w:val="00926D07"/>
    <w:rsid w:val="009807B8"/>
    <w:rsid w:val="00986453"/>
    <w:rsid w:val="009B01A3"/>
    <w:rsid w:val="009B5141"/>
    <w:rsid w:val="009C0078"/>
    <w:rsid w:val="009F41AF"/>
    <w:rsid w:val="00A31827"/>
    <w:rsid w:val="00A5361B"/>
    <w:rsid w:val="00AB6A70"/>
    <w:rsid w:val="00AD4C64"/>
    <w:rsid w:val="00AD5FEF"/>
    <w:rsid w:val="00AF1251"/>
    <w:rsid w:val="00AF3C59"/>
    <w:rsid w:val="00B10135"/>
    <w:rsid w:val="00B10CD7"/>
    <w:rsid w:val="00B33769"/>
    <w:rsid w:val="00B50B87"/>
    <w:rsid w:val="00B5691B"/>
    <w:rsid w:val="00B74EE8"/>
    <w:rsid w:val="00B850EE"/>
    <w:rsid w:val="00B94E19"/>
    <w:rsid w:val="00BA2018"/>
    <w:rsid w:val="00BC1211"/>
    <w:rsid w:val="00BC3F09"/>
    <w:rsid w:val="00BF3D5C"/>
    <w:rsid w:val="00C077AF"/>
    <w:rsid w:val="00C21AB8"/>
    <w:rsid w:val="00C70886"/>
    <w:rsid w:val="00C839F3"/>
    <w:rsid w:val="00CA680A"/>
    <w:rsid w:val="00CD24A4"/>
    <w:rsid w:val="00CF52B9"/>
    <w:rsid w:val="00D46E59"/>
    <w:rsid w:val="00DA1E68"/>
    <w:rsid w:val="00DB15CC"/>
    <w:rsid w:val="00DC650A"/>
    <w:rsid w:val="00DC7535"/>
    <w:rsid w:val="00DE5FB5"/>
    <w:rsid w:val="00DF7539"/>
    <w:rsid w:val="00E278F9"/>
    <w:rsid w:val="00E3796F"/>
    <w:rsid w:val="00E52563"/>
    <w:rsid w:val="00EE34F4"/>
    <w:rsid w:val="00F010E8"/>
    <w:rsid w:val="00F36A77"/>
    <w:rsid w:val="00F4483A"/>
    <w:rsid w:val="00F63207"/>
    <w:rsid w:val="00F75A5F"/>
    <w:rsid w:val="00FC6CDF"/>
    <w:rsid w:val="00FF0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0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12204"/>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1861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link w:val="Antrat4Diagrama"/>
    <w:qFormat/>
    <w:rsid w:val="00DE5FB5"/>
    <w:pPr>
      <w:suppressAutoHyphens w:val="0"/>
      <w:autoSpaceDN/>
      <w:ind w:left="-11" w:firstLine="720"/>
      <w:jc w:val="both"/>
      <w:textAlignment w:val="auto"/>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12204"/>
    <w:pPr>
      <w:tabs>
        <w:tab w:val="center" w:pos="4680"/>
        <w:tab w:val="right" w:pos="9360"/>
      </w:tabs>
    </w:pPr>
  </w:style>
  <w:style w:type="character" w:customStyle="1" w:styleId="AntratsDiagrama">
    <w:name w:val="Antraštės Diagrama"/>
    <w:basedOn w:val="Numatytasispastraiposriftas"/>
    <w:link w:val="Antrats"/>
    <w:uiPriority w:val="99"/>
    <w:rsid w:val="00512204"/>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512204"/>
    <w:pPr>
      <w:ind w:left="720"/>
    </w:pPr>
  </w:style>
  <w:style w:type="character" w:styleId="Hipersaitas">
    <w:name w:val="Hyperlink"/>
    <w:basedOn w:val="Numatytasispastraiposriftas"/>
    <w:rsid w:val="00512204"/>
    <w:rPr>
      <w:color w:val="0563C1"/>
      <w:u w:val="single"/>
    </w:rPr>
  </w:style>
  <w:style w:type="character" w:styleId="Komentaronuoroda">
    <w:name w:val="annotation reference"/>
    <w:basedOn w:val="Numatytasispastraiposriftas"/>
    <w:uiPriority w:val="99"/>
    <w:rsid w:val="00512204"/>
    <w:rPr>
      <w:sz w:val="16"/>
      <w:szCs w:val="16"/>
    </w:rPr>
  </w:style>
  <w:style w:type="paragraph" w:styleId="Komentarotekstas">
    <w:name w:val="annotation text"/>
    <w:basedOn w:val="prastasis"/>
    <w:link w:val="KomentarotekstasDiagrama"/>
    <w:uiPriority w:val="99"/>
    <w:rsid w:val="00512204"/>
    <w:rPr>
      <w:sz w:val="20"/>
    </w:rPr>
  </w:style>
  <w:style w:type="character" w:customStyle="1" w:styleId="KomentarotekstasDiagrama">
    <w:name w:val="Komentaro tekstas Diagrama"/>
    <w:basedOn w:val="Numatytasispastraiposriftas"/>
    <w:link w:val="Komentarotekstas"/>
    <w:uiPriority w:val="99"/>
    <w:rsid w:val="00512204"/>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512204"/>
  </w:style>
  <w:style w:type="paragraph" w:styleId="Puslapioinaostekstas">
    <w:name w:val="footnote text"/>
    <w:basedOn w:val="prastasis"/>
    <w:link w:val="PuslapioinaostekstasDiagrama"/>
    <w:uiPriority w:val="99"/>
    <w:semiHidden/>
    <w:unhideWhenUsed/>
    <w:rsid w:val="00512204"/>
    <w:rPr>
      <w:sz w:val="20"/>
    </w:rPr>
  </w:style>
  <w:style w:type="character" w:customStyle="1" w:styleId="PuslapioinaostekstasDiagrama">
    <w:name w:val="Puslapio išnašos tekstas Diagrama"/>
    <w:basedOn w:val="Numatytasispastraiposriftas"/>
    <w:link w:val="Puslapioinaostekstas"/>
    <w:uiPriority w:val="99"/>
    <w:semiHidden/>
    <w:rsid w:val="005122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2204"/>
    <w:rPr>
      <w:vertAlign w:val="superscript"/>
    </w:rPr>
  </w:style>
  <w:style w:type="paragraph" w:styleId="Debesliotekstas">
    <w:name w:val="Balloon Text"/>
    <w:basedOn w:val="prastasis"/>
    <w:link w:val="DebesliotekstasDiagrama"/>
    <w:uiPriority w:val="99"/>
    <w:semiHidden/>
    <w:unhideWhenUsed/>
    <w:rsid w:val="005122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2204"/>
    <w:rPr>
      <w:rFonts w:ascii="Segoe UI" w:eastAsia="Times New Roman" w:hAnsi="Segoe UI" w:cs="Segoe UI"/>
      <w:sz w:val="18"/>
      <w:szCs w:val="18"/>
      <w:lang w:val="lt-LT"/>
    </w:rPr>
  </w:style>
  <w:style w:type="table" w:styleId="Lentelstinklelis">
    <w:name w:val="Table Grid"/>
    <w:basedOn w:val="prastojilentel"/>
    <w:uiPriority w:val="39"/>
    <w:rsid w:val="005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512204"/>
    <w:pPr>
      <w:numPr>
        <w:numId w:val="5"/>
      </w:numPr>
    </w:pPr>
  </w:style>
  <w:style w:type="paragraph" w:customStyle="1" w:styleId="CommentText1">
    <w:name w:val="Comment Text1"/>
    <w:basedOn w:val="prastasis"/>
    <w:rsid w:val="00512204"/>
    <w:rPr>
      <w:sz w:val="20"/>
    </w:rPr>
  </w:style>
  <w:style w:type="paragraph" w:styleId="prastasiniatinklio">
    <w:name w:val="Normal (Web)"/>
    <w:basedOn w:val="prastasis"/>
    <w:uiPriority w:val="99"/>
    <w:unhideWhenUsed/>
    <w:rsid w:val="00512204"/>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512204"/>
    <w:rPr>
      <w:b/>
      <w:bCs/>
    </w:rPr>
  </w:style>
  <w:style w:type="character" w:customStyle="1" w:styleId="KomentarotemaDiagrama">
    <w:name w:val="Komentaro tema Diagrama"/>
    <w:basedOn w:val="KomentarotekstasDiagrama"/>
    <w:link w:val="Komentarotema"/>
    <w:uiPriority w:val="99"/>
    <w:semiHidden/>
    <w:rsid w:val="00512204"/>
    <w:rPr>
      <w:rFonts w:ascii="Times New Roman" w:eastAsia="Times New Roman" w:hAnsi="Times New Roman" w:cs="Times New Roman"/>
      <w:b/>
      <w:bCs/>
      <w:sz w:val="20"/>
      <w:szCs w:val="20"/>
      <w:lang w:val="lt-LT"/>
    </w:rPr>
  </w:style>
  <w:style w:type="paragraph" w:customStyle="1" w:styleId="Hipersaitas1">
    <w:name w:val="Hipersaitas1"/>
    <w:basedOn w:val="prastasis"/>
    <w:rsid w:val="00512204"/>
    <w:pPr>
      <w:suppressAutoHyphens w:val="0"/>
      <w:autoSpaceDN/>
      <w:spacing w:before="100" w:beforeAutospacing="1" w:after="100" w:afterAutospacing="1"/>
      <w:textAlignment w:val="auto"/>
    </w:pPr>
    <w:rPr>
      <w:szCs w:val="24"/>
      <w:lang w:eastAsia="lt-LT"/>
    </w:rPr>
  </w:style>
  <w:style w:type="paragraph" w:styleId="Porat">
    <w:name w:val="footer"/>
    <w:basedOn w:val="prastasis"/>
    <w:link w:val="PoratDiagrama"/>
    <w:uiPriority w:val="99"/>
    <w:unhideWhenUsed/>
    <w:rsid w:val="00512204"/>
    <w:pPr>
      <w:tabs>
        <w:tab w:val="center" w:pos="4680"/>
        <w:tab w:val="right" w:pos="9360"/>
      </w:tabs>
    </w:pPr>
  </w:style>
  <w:style w:type="character" w:customStyle="1" w:styleId="PoratDiagrama">
    <w:name w:val="Poraštė Diagrama"/>
    <w:basedOn w:val="Numatytasispastraiposriftas"/>
    <w:link w:val="Porat"/>
    <w:uiPriority w:val="99"/>
    <w:rsid w:val="00512204"/>
    <w:rPr>
      <w:rFonts w:ascii="Times New Roman" w:eastAsia="Times New Roman" w:hAnsi="Times New Roman" w:cs="Times New Roman"/>
      <w:sz w:val="24"/>
      <w:szCs w:val="20"/>
      <w:lang w:val="lt-LT"/>
    </w:rPr>
  </w:style>
  <w:style w:type="character" w:customStyle="1" w:styleId="Antrat4Diagrama">
    <w:name w:val="Antraštė 4 Diagrama"/>
    <w:basedOn w:val="Numatytasispastraiposriftas"/>
    <w:link w:val="Antrat4"/>
    <w:rsid w:val="00DE5FB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semiHidden/>
    <w:rsid w:val="00DE5FB5"/>
    <w:pPr>
      <w:suppressAutoHyphens w:val="0"/>
      <w:autoSpaceDN/>
      <w:ind w:right="-1054"/>
      <w:jc w:val="both"/>
      <w:textAlignment w:val="auto"/>
    </w:pPr>
    <w:rPr>
      <w:szCs w:val="24"/>
    </w:rPr>
  </w:style>
  <w:style w:type="character" w:customStyle="1" w:styleId="PagrindinistekstasDiagrama">
    <w:name w:val="Pagrindinis tekstas Diagrama"/>
    <w:basedOn w:val="Numatytasispastraiposriftas"/>
    <w:link w:val="Pagrindinistekstas"/>
    <w:semiHidden/>
    <w:rsid w:val="00DE5FB5"/>
    <w:rPr>
      <w:rFonts w:ascii="Times New Roman" w:eastAsia="Times New Roman" w:hAnsi="Times New Roman" w:cs="Times New Roman"/>
      <w:sz w:val="24"/>
      <w:szCs w:val="24"/>
      <w:lang w:val="lt-LT"/>
    </w:rPr>
  </w:style>
  <w:style w:type="paragraph" w:customStyle="1" w:styleId="Hyperlink1">
    <w:name w:val="Hyperlink1"/>
    <w:basedOn w:val="prastasis"/>
    <w:rsid w:val="006A74DB"/>
    <w:pPr>
      <w:autoSpaceDE w:val="0"/>
      <w:adjustRightInd w:val="0"/>
      <w:spacing w:line="297" w:lineRule="auto"/>
      <w:ind w:firstLine="312"/>
      <w:jc w:val="both"/>
      <w:textAlignment w:val="auto"/>
    </w:pPr>
    <w:rPr>
      <w:color w:val="000000"/>
      <w:sz w:val="20"/>
      <w:lang w:val="en-US"/>
    </w:rPr>
  </w:style>
  <w:style w:type="character" w:customStyle="1" w:styleId="Antrat1Diagrama">
    <w:name w:val="Antraštė 1 Diagrama"/>
    <w:basedOn w:val="Numatytasispastraiposriftas"/>
    <w:link w:val="Antrat1"/>
    <w:uiPriority w:val="9"/>
    <w:rsid w:val="0018612F"/>
    <w:rPr>
      <w:rFonts w:asciiTheme="majorHAnsi" w:eastAsiaTheme="majorEastAsia" w:hAnsiTheme="majorHAnsi" w:cstheme="majorBidi"/>
      <w:color w:val="2E74B5"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260573064">
      <w:bodyDiv w:val="1"/>
      <w:marLeft w:val="0"/>
      <w:marRight w:val="0"/>
      <w:marTop w:val="0"/>
      <w:marBottom w:val="0"/>
      <w:divBdr>
        <w:top w:val="none" w:sz="0" w:space="0" w:color="auto"/>
        <w:left w:val="none" w:sz="0" w:space="0" w:color="auto"/>
        <w:bottom w:val="none" w:sz="0" w:space="0" w:color="auto"/>
        <w:right w:val="none" w:sz="0" w:space="0" w:color="auto"/>
      </w:divBdr>
      <w:divsChild>
        <w:div w:id="1161581401">
          <w:marLeft w:val="0"/>
          <w:marRight w:val="0"/>
          <w:marTop w:val="0"/>
          <w:marBottom w:val="0"/>
          <w:divBdr>
            <w:top w:val="none" w:sz="0" w:space="0" w:color="auto"/>
            <w:left w:val="none" w:sz="0" w:space="0" w:color="auto"/>
            <w:bottom w:val="none" w:sz="0" w:space="0" w:color="auto"/>
            <w:right w:val="none" w:sz="0" w:space="0" w:color="auto"/>
          </w:divBdr>
        </w:div>
        <w:div w:id="421605289">
          <w:marLeft w:val="0"/>
          <w:marRight w:val="0"/>
          <w:marTop w:val="0"/>
          <w:marBottom w:val="0"/>
          <w:divBdr>
            <w:top w:val="none" w:sz="0" w:space="0" w:color="auto"/>
            <w:left w:val="none" w:sz="0" w:space="0" w:color="auto"/>
            <w:bottom w:val="none" w:sz="0" w:space="0" w:color="auto"/>
            <w:right w:val="none" w:sz="0" w:space="0" w:color="auto"/>
          </w:divBdr>
        </w:div>
        <w:div w:id="1985037680">
          <w:marLeft w:val="0"/>
          <w:marRight w:val="0"/>
          <w:marTop w:val="0"/>
          <w:marBottom w:val="0"/>
          <w:divBdr>
            <w:top w:val="none" w:sz="0" w:space="0" w:color="auto"/>
            <w:left w:val="none" w:sz="0" w:space="0" w:color="auto"/>
            <w:bottom w:val="none" w:sz="0" w:space="0" w:color="auto"/>
            <w:right w:val="none" w:sz="0" w:space="0" w:color="auto"/>
          </w:divBdr>
        </w:div>
        <w:div w:id="2122993129">
          <w:marLeft w:val="0"/>
          <w:marRight w:val="0"/>
          <w:marTop w:val="0"/>
          <w:marBottom w:val="0"/>
          <w:divBdr>
            <w:top w:val="none" w:sz="0" w:space="0" w:color="auto"/>
            <w:left w:val="none" w:sz="0" w:space="0" w:color="auto"/>
            <w:bottom w:val="none" w:sz="0" w:space="0" w:color="auto"/>
            <w:right w:val="none" w:sz="0" w:space="0" w:color="auto"/>
          </w:divBdr>
        </w:div>
        <w:div w:id="2137411810">
          <w:marLeft w:val="0"/>
          <w:marRight w:val="0"/>
          <w:marTop w:val="0"/>
          <w:marBottom w:val="0"/>
          <w:divBdr>
            <w:top w:val="none" w:sz="0" w:space="0" w:color="auto"/>
            <w:left w:val="none" w:sz="0" w:space="0" w:color="auto"/>
            <w:bottom w:val="none" w:sz="0" w:space="0" w:color="auto"/>
            <w:right w:val="none" w:sz="0" w:space="0" w:color="auto"/>
          </w:divBdr>
        </w:div>
        <w:div w:id="227154890">
          <w:marLeft w:val="0"/>
          <w:marRight w:val="0"/>
          <w:marTop w:val="0"/>
          <w:marBottom w:val="0"/>
          <w:divBdr>
            <w:top w:val="none" w:sz="0" w:space="0" w:color="auto"/>
            <w:left w:val="none" w:sz="0" w:space="0" w:color="auto"/>
            <w:bottom w:val="none" w:sz="0" w:space="0" w:color="auto"/>
            <w:right w:val="none" w:sz="0" w:space="0" w:color="auto"/>
          </w:divBdr>
        </w:div>
        <w:div w:id="903953411">
          <w:marLeft w:val="0"/>
          <w:marRight w:val="0"/>
          <w:marTop w:val="0"/>
          <w:marBottom w:val="0"/>
          <w:divBdr>
            <w:top w:val="none" w:sz="0" w:space="0" w:color="auto"/>
            <w:left w:val="none" w:sz="0" w:space="0" w:color="auto"/>
            <w:bottom w:val="none" w:sz="0" w:space="0" w:color="auto"/>
            <w:right w:val="none" w:sz="0" w:space="0" w:color="auto"/>
          </w:divBdr>
        </w:div>
        <w:div w:id="1294095036">
          <w:marLeft w:val="0"/>
          <w:marRight w:val="0"/>
          <w:marTop w:val="0"/>
          <w:marBottom w:val="0"/>
          <w:divBdr>
            <w:top w:val="none" w:sz="0" w:space="0" w:color="auto"/>
            <w:left w:val="none" w:sz="0" w:space="0" w:color="auto"/>
            <w:bottom w:val="none" w:sz="0" w:space="0" w:color="auto"/>
            <w:right w:val="none" w:sz="0" w:space="0" w:color="auto"/>
          </w:divBdr>
        </w:div>
      </w:divsChild>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growth/tools-databases/espd/filter?lang=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81F56-F039-4A88-A6D5-78117EA5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8572</Words>
  <Characters>48864</Characters>
  <Application>Microsoft Office Word</Application>
  <DocSecurity>0</DocSecurity>
  <Lines>407</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2017-07-10T11:11:00Z</dcterms:created>
  <dcterms:modified xsi:type="dcterms:W3CDTF">2017-07-11T04:32:00Z</dcterms:modified>
</cp:coreProperties>
</file>