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65" w:rsidRPr="00A8335B" w:rsidRDefault="00B7481E" w:rsidP="00B7481E">
      <w:pPr>
        <w:pStyle w:val="Patvirtinta"/>
        <w:spacing w:line="240" w:lineRule="auto"/>
        <w:ind w:left="0"/>
        <w:rPr>
          <w:spacing w:val="-1"/>
          <w:sz w:val="24"/>
          <w:szCs w:val="24"/>
          <w:lang w:val="lt-LT"/>
        </w:rPr>
      </w:pP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Pr="00A8335B">
        <w:rPr>
          <w:spacing w:val="-1"/>
          <w:sz w:val="24"/>
          <w:szCs w:val="24"/>
          <w:lang w:val="lt-LT"/>
        </w:rPr>
        <w:tab/>
      </w:r>
      <w:r w:rsidR="005E654F">
        <w:rPr>
          <w:spacing w:val="-1"/>
          <w:sz w:val="24"/>
          <w:szCs w:val="24"/>
          <w:lang w:val="lt-LT"/>
        </w:rPr>
        <w:tab/>
      </w:r>
      <w:r w:rsidR="00BE3D65" w:rsidRPr="00A8335B">
        <w:rPr>
          <w:spacing w:val="-1"/>
          <w:sz w:val="24"/>
          <w:szCs w:val="24"/>
          <w:lang w:val="lt-LT"/>
        </w:rPr>
        <w:t>PATVIRTINTA</w:t>
      </w:r>
    </w:p>
    <w:p w:rsidR="00B7481E" w:rsidRPr="00A8335B" w:rsidRDefault="00B7481E" w:rsidP="00B7481E">
      <w:pPr>
        <w:pStyle w:val="Patvirtinta"/>
        <w:spacing w:line="240" w:lineRule="auto"/>
        <w:ind w:left="3888"/>
        <w:rPr>
          <w:spacing w:val="-1"/>
          <w:sz w:val="24"/>
          <w:szCs w:val="24"/>
          <w:lang w:val="lt-LT"/>
        </w:rPr>
      </w:pPr>
      <w:r w:rsidRPr="00A8335B">
        <w:rPr>
          <w:spacing w:val="-1"/>
          <w:sz w:val="24"/>
          <w:szCs w:val="24"/>
          <w:lang w:val="lt-LT"/>
        </w:rPr>
        <w:tab/>
      </w:r>
      <w:r w:rsidRPr="00A8335B">
        <w:rPr>
          <w:spacing w:val="-1"/>
          <w:sz w:val="24"/>
          <w:szCs w:val="24"/>
          <w:lang w:val="lt-LT"/>
        </w:rPr>
        <w:tab/>
      </w:r>
      <w:r w:rsidR="00126C51" w:rsidRPr="00A8335B">
        <w:rPr>
          <w:spacing w:val="-1"/>
          <w:sz w:val="24"/>
          <w:szCs w:val="24"/>
          <w:lang w:val="lt-LT"/>
        </w:rPr>
        <w:t xml:space="preserve">Nidos kultūros ir turizmo </w:t>
      </w:r>
    </w:p>
    <w:p w:rsidR="005E654F" w:rsidRDefault="005E654F" w:rsidP="005E654F">
      <w:pPr>
        <w:pStyle w:val="Patvirtinta"/>
        <w:spacing w:line="240" w:lineRule="auto"/>
        <w:ind w:left="1604"/>
        <w:rPr>
          <w:spacing w:val="-1"/>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sidR="00B7481E" w:rsidRPr="00A8335B">
        <w:rPr>
          <w:spacing w:val="-1"/>
          <w:sz w:val="24"/>
          <w:szCs w:val="24"/>
          <w:lang w:val="lt-LT"/>
        </w:rPr>
        <w:t>i</w:t>
      </w:r>
      <w:r w:rsidR="00126C51" w:rsidRPr="00A8335B">
        <w:rPr>
          <w:spacing w:val="-1"/>
          <w:sz w:val="24"/>
          <w:szCs w:val="24"/>
          <w:lang w:val="lt-LT"/>
        </w:rPr>
        <w:t>nformacijos centro „</w:t>
      </w:r>
      <w:proofErr w:type="spellStart"/>
      <w:r w:rsidR="00126C51" w:rsidRPr="00A8335B">
        <w:rPr>
          <w:spacing w:val="-1"/>
          <w:sz w:val="24"/>
          <w:szCs w:val="24"/>
          <w:lang w:val="lt-LT"/>
        </w:rPr>
        <w:t>Agila</w:t>
      </w:r>
      <w:proofErr w:type="spellEnd"/>
      <w:r w:rsidR="00126C51" w:rsidRPr="00A8335B">
        <w:rPr>
          <w:spacing w:val="-1"/>
          <w:sz w:val="24"/>
          <w:szCs w:val="24"/>
          <w:lang w:val="lt-LT"/>
        </w:rPr>
        <w:t>“</w:t>
      </w:r>
      <w:r w:rsidR="00BE3D65" w:rsidRPr="00A8335B">
        <w:rPr>
          <w:spacing w:val="-1"/>
          <w:sz w:val="24"/>
          <w:szCs w:val="24"/>
          <w:lang w:val="lt-LT"/>
        </w:rPr>
        <w:t xml:space="preserve"> direktor</w:t>
      </w:r>
      <w:r w:rsidR="00126C51" w:rsidRPr="00A8335B">
        <w:rPr>
          <w:spacing w:val="-1"/>
          <w:sz w:val="24"/>
          <w:szCs w:val="24"/>
          <w:lang w:val="lt-LT"/>
        </w:rPr>
        <w:t>ės</w:t>
      </w:r>
      <w:r w:rsidR="00BE3D65" w:rsidRPr="00A8335B">
        <w:rPr>
          <w:spacing w:val="-1"/>
          <w:sz w:val="24"/>
          <w:szCs w:val="24"/>
          <w:lang w:val="lt-LT"/>
        </w:rPr>
        <w:t xml:space="preserve"> </w:t>
      </w:r>
    </w:p>
    <w:p w:rsidR="005E654F" w:rsidRDefault="005E654F" w:rsidP="005E654F">
      <w:pPr>
        <w:pStyle w:val="Patvirtinta"/>
        <w:spacing w:line="240" w:lineRule="auto"/>
        <w:ind w:left="1604"/>
        <w:rPr>
          <w:sz w:val="24"/>
          <w:szCs w:val="24"/>
          <w:lang w:val="lt-LT"/>
        </w:rPr>
      </w:pP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Pr>
          <w:spacing w:val="-1"/>
          <w:sz w:val="24"/>
          <w:szCs w:val="24"/>
          <w:lang w:val="lt-LT"/>
        </w:rPr>
        <w:tab/>
      </w:r>
      <w:r w:rsidR="00BE3D65" w:rsidRPr="00A8335B">
        <w:rPr>
          <w:sz w:val="24"/>
          <w:szCs w:val="24"/>
          <w:lang w:val="lt-LT"/>
        </w:rPr>
        <w:t>20</w:t>
      </w:r>
      <w:r w:rsidR="00126C51" w:rsidRPr="00A8335B">
        <w:rPr>
          <w:sz w:val="24"/>
          <w:szCs w:val="24"/>
          <w:lang w:val="lt-LT"/>
        </w:rPr>
        <w:t>1</w:t>
      </w:r>
      <w:r w:rsidR="00A721F3">
        <w:rPr>
          <w:sz w:val="24"/>
          <w:szCs w:val="24"/>
          <w:lang w:val="lt-LT"/>
        </w:rPr>
        <w:t>2</w:t>
      </w:r>
      <w:r w:rsidR="00BE3D65" w:rsidRPr="00A8335B">
        <w:rPr>
          <w:sz w:val="24"/>
          <w:szCs w:val="24"/>
          <w:lang w:val="lt-LT"/>
        </w:rPr>
        <w:t xml:space="preserve"> m. </w:t>
      </w:r>
      <w:r w:rsidR="00A721F3">
        <w:rPr>
          <w:sz w:val="24"/>
          <w:szCs w:val="24"/>
          <w:lang w:val="lt-LT"/>
        </w:rPr>
        <w:t>gruodžio</w:t>
      </w:r>
      <w:r w:rsidR="00BE3D65" w:rsidRPr="00A8335B">
        <w:rPr>
          <w:sz w:val="24"/>
          <w:szCs w:val="24"/>
          <w:lang w:val="lt-LT"/>
        </w:rPr>
        <w:t xml:space="preserve"> </w:t>
      </w:r>
      <w:r w:rsidR="00A721F3">
        <w:rPr>
          <w:sz w:val="24"/>
          <w:szCs w:val="24"/>
          <w:lang w:val="lt-LT"/>
        </w:rPr>
        <w:t>3</w:t>
      </w:r>
      <w:r w:rsidR="00BE3D65" w:rsidRPr="00A8335B">
        <w:rPr>
          <w:sz w:val="24"/>
          <w:szCs w:val="24"/>
          <w:lang w:val="lt-LT"/>
        </w:rPr>
        <w:t xml:space="preserve"> d. </w:t>
      </w:r>
    </w:p>
    <w:p w:rsidR="00BE3D65" w:rsidRPr="00A8335B" w:rsidRDefault="005E654F" w:rsidP="00A721F3">
      <w:pPr>
        <w:pStyle w:val="Patvirtinta"/>
        <w:spacing w:line="240" w:lineRule="auto"/>
        <w:ind w:left="1604"/>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00BE3D65" w:rsidRPr="00A8335B">
        <w:rPr>
          <w:sz w:val="24"/>
          <w:szCs w:val="24"/>
          <w:lang w:val="lt-LT"/>
        </w:rPr>
        <w:t>įsakymu Nr. </w:t>
      </w:r>
      <w:r w:rsidR="00126C51" w:rsidRPr="00A8335B">
        <w:rPr>
          <w:sz w:val="24"/>
          <w:szCs w:val="24"/>
          <w:lang w:val="lt-LT"/>
        </w:rPr>
        <w:t>V</w:t>
      </w:r>
      <w:r w:rsidR="00A721F3">
        <w:rPr>
          <w:sz w:val="24"/>
          <w:szCs w:val="24"/>
          <w:lang w:val="lt-LT"/>
        </w:rPr>
        <w:t>P (3.2.)</w:t>
      </w:r>
      <w:r w:rsidR="00126C51" w:rsidRPr="00A8335B">
        <w:rPr>
          <w:sz w:val="24"/>
          <w:szCs w:val="24"/>
          <w:lang w:val="lt-LT"/>
        </w:rPr>
        <w:t xml:space="preserve"> </w:t>
      </w:r>
      <w:r w:rsidR="00A721F3">
        <w:rPr>
          <w:sz w:val="24"/>
          <w:szCs w:val="24"/>
          <w:lang w:val="lt-LT"/>
        </w:rPr>
        <w:t>–</w:t>
      </w:r>
      <w:r w:rsidR="00126C51" w:rsidRPr="00A8335B">
        <w:rPr>
          <w:sz w:val="24"/>
          <w:szCs w:val="24"/>
          <w:lang w:val="lt-LT"/>
        </w:rPr>
        <w:t xml:space="preserve"> </w:t>
      </w:r>
      <w:r w:rsidR="00A721F3">
        <w:rPr>
          <w:sz w:val="24"/>
          <w:szCs w:val="24"/>
          <w:lang w:val="lt-LT"/>
        </w:rPr>
        <w:t>17</w:t>
      </w:r>
    </w:p>
    <w:p w:rsidR="00BE3D65" w:rsidRPr="00A8335B" w:rsidRDefault="00BE3D65" w:rsidP="005B73F8">
      <w:pPr>
        <w:pStyle w:val="Linija"/>
        <w:spacing w:line="240" w:lineRule="auto"/>
        <w:rPr>
          <w:sz w:val="24"/>
          <w:szCs w:val="24"/>
          <w:lang w:val="lt-LT"/>
        </w:rPr>
      </w:pPr>
    </w:p>
    <w:p w:rsidR="00BE3D65" w:rsidRPr="00A8335B" w:rsidRDefault="00126C51" w:rsidP="005B73F8">
      <w:pPr>
        <w:pStyle w:val="CentrBold"/>
        <w:spacing w:line="240" w:lineRule="auto"/>
        <w:rPr>
          <w:sz w:val="24"/>
          <w:szCs w:val="24"/>
          <w:lang w:val="lt-LT"/>
        </w:rPr>
      </w:pPr>
      <w:r w:rsidRPr="00A8335B">
        <w:rPr>
          <w:sz w:val="24"/>
          <w:szCs w:val="24"/>
          <w:lang w:val="lt-LT"/>
        </w:rPr>
        <w:t>NIDOS KULTŪROS IR TURIZMO INFORMACIJOS CENTRO „AGILA“</w:t>
      </w:r>
      <w:r w:rsidR="00BE3D65" w:rsidRPr="00A8335B">
        <w:rPr>
          <w:sz w:val="24"/>
          <w:szCs w:val="24"/>
          <w:lang w:val="lt-LT"/>
        </w:rPr>
        <w:t xml:space="preserve"> SUPAPRASTINTŲ VIEŠŲJŲ PIRKIMŲ TAISYKLĖS</w:t>
      </w:r>
    </w:p>
    <w:p w:rsidR="00BE3D65" w:rsidRPr="00A8335B" w:rsidRDefault="00BE3D65" w:rsidP="005B73F8">
      <w:pPr>
        <w:pStyle w:val="Linija"/>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t>TURINYS</w:t>
      </w:r>
    </w:p>
    <w:p w:rsidR="00584CE4" w:rsidRPr="00A8335B" w:rsidRDefault="00584CE4" w:rsidP="00584CE4">
      <w:pPr>
        <w:pStyle w:val="MAZAS"/>
        <w:spacing w:line="360" w:lineRule="auto"/>
        <w:rPr>
          <w:sz w:val="24"/>
          <w:szCs w:val="24"/>
          <w:lang w:val="lt-LT"/>
        </w:rPr>
      </w:pPr>
    </w:p>
    <w:p w:rsidR="00BE3D65" w:rsidRPr="00A8335B" w:rsidRDefault="00BE3D65" w:rsidP="00584CE4">
      <w:pPr>
        <w:pStyle w:val="Bodytext"/>
        <w:numPr>
          <w:ilvl w:val="0"/>
          <w:numId w:val="1"/>
        </w:numPr>
        <w:tabs>
          <w:tab w:val="left" w:pos="1020"/>
        </w:tabs>
        <w:spacing w:line="360" w:lineRule="auto"/>
        <w:rPr>
          <w:sz w:val="24"/>
          <w:szCs w:val="24"/>
          <w:lang w:val="lt-LT"/>
        </w:rPr>
      </w:pPr>
      <w:r w:rsidRPr="00A8335B">
        <w:rPr>
          <w:sz w:val="24"/>
          <w:szCs w:val="24"/>
          <w:lang w:val="lt-LT"/>
        </w:rPr>
        <w:t>BENDROSIOS NUOSTATOS</w:t>
      </w:r>
    </w:p>
    <w:p w:rsidR="00584CE4" w:rsidRPr="00A8335B" w:rsidRDefault="00584CE4" w:rsidP="00584CE4">
      <w:pPr>
        <w:pStyle w:val="Bodytext"/>
        <w:numPr>
          <w:ilvl w:val="0"/>
          <w:numId w:val="1"/>
        </w:numPr>
        <w:tabs>
          <w:tab w:val="left" w:pos="1020"/>
        </w:tabs>
        <w:spacing w:line="360" w:lineRule="auto"/>
        <w:rPr>
          <w:sz w:val="24"/>
          <w:szCs w:val="24"/>
          <w:lang w:val="lt-LT"/>
        </w:rPr>
      </w:pPr>
      <w:r w:rsidRPr="00A8335B">
        <w:rPr>
          <w:sz w:val="24"/>
          <w:szCs w:val="24"/>
          <w:lang w:val="lt-LT"/>
        </w:rPr>
        <w:t>SUPAPRASTINTŲ PIRKIMŲ PLANAVIMAS IR ORGANIZAVIMAS</w:t>
      </w:r>
      <w:r w:rsidR="00E929B2">
        <w:rPr>
          <w:sz w:val="24"/>
          <w:szCs w:val="24"/>
          <w:lang w:val="lt-LT"/>
        </w:rPr>
        <w:t xml:space="preserve">. </w:t>
      </w:r>
      <w:r w:rsidR="00E929B2" w:rsidRPr="00A8335B">
        <w:rPr>
          <w:sz w:val="24"/>
          <w:szCs w:val="24"/>
          <w:lang w:val="lt-LT"/>
        </w:rPr>
        <w:t>SUPAPRASTINTUS PIRKIMUS ATLIEKANTYS ASMENYS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II</w:t>
      </w:r>
      <w:r w:rsidR="00E929B2">
        <w:rPr>
          <w:sz w:val="24"/>
          <w:szCs w:val="24"/>
          <w:lang w:val="lt-LT"/>
        </w:rPr>
        <w:t>I</w:t>
      </w:r>
      <w:r w:rsidRPr="00A8335B">
        <w:rPr>
          <w:sz w:val="24"/>
          <w:szCs w:val="24"/>
          <w:lang w:val="lt-LT"/>
        </w:rPr>
        <w:t xml:space="preserve">. </w:t>
      </w:r>
      <w:r w:rsidRPr="00A8335B">
        <w:rPr>
          <w:sz w:val="24"/>
          <w:szCs w:val="24"/>
          <w:lang w:val="lt-LT"/>
        </w:rPr>
        <w:tab/>
        <w:t>SUPAPRASTINTŲ PIRKIMŲ PASKELBIMAS</w:t>
      </w:r>
    </w:p>
    <w:p w:rsidR="00BE3D65" w:rsidRPr="00A8335B" w:rsidRDefault="00E929B2" w:rsidP="00584CE4">
      <w:pPr>
        <w:pStyle w:val="Bodytext"/>
        <w:tabs>
          <w:tab w:val="left" w:pos="1020"/>
        </w:tabs>
        <w:spacing w:line="360" w:lineRule="auto"/>
        <w:rPr>
          <w:sz w:val="24"/>
          <w:szCs w:val="24"/>
          <w:lang w:val="lt-LT"/>
        </w:rPr>
      </w:pPr>
      <w:r>
        <w:rPr>
          <w:sz w:val="24"/>
          <w:szCs w:val="24"/>
          <w:lang w:val="lt-LT"/>
        </w:rPr>
        <w:t>IV</w:t>
      </w:r>
      <w:r w:rsidR="00BE3D65" w:rsidRPr="00A8335B">
        <w:rPr>
          <w:sz w:val="24"/>
          <w:szCs w:val="24"/>
          <w:lang w:val="lt-LT"/>
        </w:rPr>
        <w:t xml:space="preserve">. </w:t>
      </w:r>
      <w:r w:rsidR="00BE3D65" w:rsidRPr="00A8335B">
        <w:rPr>
          <w:sz w:val="24"/>
          <w:szCs w:val="24"/>
          <w:lang w:val="lt-LT"/>
        </w:rPr>
        <w:tab/>
        <w:t>PIRKIMO DOKUMENTŲ RENGIMAS, PAAIŠKINIMAI, TEIKIMAS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V. </w:t>
      </w:r>
      <w:r w:rsidRPr="00A8335B">
        <w:rPr>
          <w:sz w:val="24"/>
          <w:szCs w:val="24"/>
          <w:lang w:val="lt-LT"/>
        </w:rPr>
        <w:tab/>
        <w:t>REIKALAVIMAI PASIŪLYMŲ IR PARAIŠKŲ RENGIMUI</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w:t>
      </w:r>
      <w:r w:rsidR="00363890">
        <w:rPr>
          <w:sz w:val="24"/>
          <w:szCs w:val="24"/>
          <w:lang w:val="lt-LT"/>
        </w:rPr>
        <w:t>I</w:t>
      </w:r>
      <w:r w:rsidRPr="00A8335B">
        <w:rPr>
          <w:sz w:val="24"/>
          <w:szCs w:val="24"/>
          <w:lang w:val="lt-LT"/>
        </w:rPr>
        <w:t xml:space="preserve">. </w:t>
      </w:r>
      <w:r w:rsidRPr="00A8335B">
        <w:rPr>
          <w:sz w:val="24"/>
          <w:szCs w:val="24"/>
          <w:lang w:val="lt-LT"/>
        </w:rPr>
        <w:tab/>
        <w:t>TECHNINĖ SPECIFIKACIJA</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VI</w:t>
      </w:r>
      <w:r w:rsidR="00363890">
        <w:rPr>
          <w:sz w:val="24"/>
          <w:szCs w:val="24"/>
          <w:lang w:val="lt-LT"/>
        </w:rPr>
        <w:t>I</w:t>
      </w:r>
      <w:r w:rsidRPr="00A8335B">
        <w:rPr>
          <w:sz w:val="24"/>
          <w:szCs w:val="24"/>
          <w:lang w:val="lt-LT"/>
        </w:rPr>
        <w:t xml:space="preserve">. </w:t>
      </w:r>
      <w:r w:rsidRPr="00A8335B">
        <w:rPr>
          <w:sz w:val="24"/>
          <w:szCs w:val="24"/>
          <w:lang w:val="lt-LT"/>
        </w:rPr>
        <w:tab/>
        <w:t>TIEKĖJŲ KVALIFIKACIJOS PATIKRINIMAS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VII</w:t>
      </w:r>
      <w:r w:rsidR="00363890">
        <w:rPr>
          <w:sz w:val="24"/>
          <w:szCs w:val="24"/>
          <w:lang w:val="lt-LT"/>
        </w:rPr>
        <w:t>I</w:t>
      </w:r>
      <w:r w:rsidRPr="00A8335B">
        <w:rPr>
          <w:sz w:val="24"/>
          <w:szCs w:val="24"/>
          <w:lang w:val="lt-LT"/>
        </w:rPr>
        <w:t xml:space="preserve">. </w:t>
      </w:r>
      <w:r w:rsidRPr="00A8335B">
        <w:rPr>
          <w:sz w:val="24"/>
          <w:szCs w:val="24"/>
          <w:lang w:val="lt-LT"/>
        </w:rPr>
        <w:tab/>
        <w:t>PASIŪLYMŲ NAGRINĖJIMAS IR VERTINIMAS</w:t>
      </w:r>
    </w:p>
    <w:p w:rsidR="00BE3D65" w:rsidRPr="00A8335B" w:rsidRDefault="00363890" w:rsidP="00584CE4">
      <w:pPr>
        <w:pStyle w:val="Bodytext"/>
        <w:tabs>
          <w:tab w:val="left" w:pos="1020"/>
        </w:tabs>
        <w:spacing w:line="360" w:lineRule="auto"/>
        <w:rPr>
          <w:sz w:val="24"/>
          <w:szCs w:val="24"/>
          <w:lang w:val="lt-LT"/>
        </w:rPr>
      </w:pPr>
      <w:r>
        <w:rPr>
          <w:sz w:val="24"/>
          <w:szCs w:val="24"/>
          <w:lang w:val="lt-LT"/>
        </w:rPr>
        <w:t>IX</w:t>
      </w:r>
      <w:r w:rsidR="00BE3D65" w:rsidRPr="00A8335B">
        <w:rPr>
          <w:sz w:val="24"/>
          <w:szCs w:val="24"/>
          <w:lang w:val="lt-LT"/>
        </w:rPr>
        <w:t xml:space="preserve">. </w:t>
      </w:r>
      <w:r w:rsidR="00BE3D65" w:rsidRPr="00A8335B">
        <w:rPr>
          <w:sz w:val="24"/>
          <w:szCs w:val="24"/>
          <w:lang w:val="lt-LT"/>
        </w:rPr>
        <w:tab/>
        <w:t>PIRKIMO SUTARTIS</w:t>
      </w:r>
      <w:r w:rsidR="00584CE4" w:rsidRPr="00A8335B">
        <w:rPr>
          <w:sz w:val="24"/>
          <w:szCs w:val="24"/>
          <w:lang w:val="lt-LT"/>
        </w:rPr>
        <w:t xml:space="preserve"> IR </w:t>
      </w:r>
      <w:r w:rsidR="00BE3D65" w:rsidRPr="00A8335B">
        <w:rPr>
          <w:sz w:val="24"/>
          <w:szCs w:val="24"/>
          <w:lang w:val="lt-LT"/>
        </w:rPr>
        <w:t>PRELIMINARIOJI SUTARTIS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 </w:t>
      </w:r>
      <w:r w:rsidRPr="00A8335B">
        <w:rPr>
          <w:sz w:val="24"/>
          <w:szCs w:val="24"/>
          <w:lang w:val="lt-LT"/>
        </w:rPr>
        <w:tab/>
        <w:t>SUPAPRASTINTŲ PIRKIMŲ BŪDAI</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XI. </w:t>
      </w:r>
      <w:r w:rsidRPr="00A8335B">
        <w:rPr>
          <w:sz w:val="24"/>
          <w:szCs w:val="24"/>
          <w:lang w:val="lt-LT"/>
        </w:rPr>
        <w:tab/>
        <w:t>SUPAPRASTINTAS ATVIRAS KONKURSAS</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XII. </w:t>
      </w:r>
      <w:r w:rsidRPr="00A8335B">
        <w:rPr>
          <w:sz w:val="24"/>
          <w:szCs w:val="24"/>
          <w:lang w:val="lt-LT"/>
        </w:rPr>
        <w:tab/>
        <w:t>SUPAPRASTINTAS RIBOTAS KONKURSAS</w:t>
      </w:r>
    </w:p>
    <w:p w:rsidR="00BE3D65" w:rsidRDefault="00BE3D65" w:rsidP="00584CE4">
      <w:pPr>
        <w:pStyle w:val="Bodytext"/>
        <w:tabs>
          <w:tab w:val="left" w:pos="1020"/>
        </w:tabs>
        <w:spacing w:line="360" w:lineRule="auto"/>
        <w:rPr>
          <w:sz w:val="24"/>
          <w:szCs w:val="24"/>
          <w:lang w:val="lt-LT"/>
        </w:rPr>
      </w:pPr>
      <w:r w:rsidRPr="00A8335B">
        <w:rPr>
          <w:sz w:val="24"/>
          <w:szCs w:val="24"/>
          <w:lang w:val="lt-LT"/>
        </w:rPr>
        <w:t xml:space="preserve">XIII. </w:t>
      </w:r>
      <w:r w:rsidRPr="00A8335B">
        <w:rPr>
          <w:sz w:val="24"/>
          <w:szCs w:val="24"/>
          <w:lang w:val="lt-LT"/>
        </w:rPr>
        <w:tab/>
        <w:t>SUPAPRASTINTOS SKELBIAMOS DERYBOS</w:t>
      </w:r>
    </w:p>
    <w:p w:rsidR="00363890" w:rsidRPr="00363890" w:rsidRDefault="00363890" w:rsidP="00584CE4">
      <w:pPr>
        <w:pStyle w:val="Bodytext"/>
        <w:tabs>
          <w:tab w:val="left" w:pos="1020"/>
        </w:tabs>
        <w:spacing w:line="360" w:lineRule="auto"/>
        <w:rPr>
          <w:sz w:val="24"/>
          <w:szCs w:val="24"/>
          <w:lang w:val="lt-LT"/>
        </w:rPr>
      </w:pPr>
      <w:r w:rsidRPr="009001DA">
        <w:rPr>
          <w:sz w:val="24"/>
          <w:szCs w:val="24"/>
          <w:lang w:val="lt-LT"/>
        </w:rPr>
        <w:t>XIV. SUPAPRASTINTAS NESKELBIAMAS PIRKIMAS</w:t>
      </w:r>
    </w:p>
    <w:p w:rsidR="00BE3D65" w:rsidRPr="00A8335B" w:rsidRDefault="00363890" w:rsidP="00584CE4">
      <w:pPr>
        <w:pStyle w:val="Bodytext"/>
        <w:tabs>
          <w:tab w:val="left" w:pos="1020"/>
        </w:tabs>
        <w:spacing w:line="360" w:lineRule="auto"/>
        <w:rPr>
          <w:sz w:val="24"/>
          <w:szCs w:val="24"/>
          <w:lang w:val="lt-LT"/>
        </w:rPr>
      </w:pPr>
      <w:r>
        <w:rPr>
          <w:sz w:val="24"/>
          <w:szCs w:val="24"/>
          <w:lang w:val="lt-LT"/>
        </w:rPr>
        <w:t>X</w:t>
      </w:r>
      <w:r w:rsidR="00BE3D65" w:rsidRPr="00A8335B">
        <w:rPr>
          <w:sz w:val="24"/>
          <w:szCs w:val="24"/>
          <w:lang w:val="lt-LT"/>
        </w:rPr>
        <w:t xml:space="preserve">V. </w:t>
      </w:r>
      <w:r w:rsidR="00BE3D65" w:rsidRPr="00A8335B">
        <w:rPr>
          <w:sz w:val="24"/>
          <w:szCs w:val="24"/>
          <w:lang w:val="lt-LT"/>
        </w:rPr>
        <w:tab/>
        <w:t>APKLAUSA</w:t>
      </w:r>
    </w:p>
    <w:p w:rsidR="00BE3D65" w:rsidRPr="00A8335B" w:rsidRDefault="00BE3D65" w:rsidP="00584CE4">
      <w:pPr>
        <w:pStyle w:val="Bodytext"/>
        <w:tabs>
          <w:tab w:val="left" w:pos="1020"/>
        </w:tabs>
        <w:spacing w:line="360" w:lineRule="auto"/>
        <w:rPr>
          <w:sz w:val="24"/>
          <w:szCs w:val="24"/>
          <w:lang w:val="lt-LT"/>
        </w:rPr>
      </w:pPr>
      <w:r w:rsidRPr="00A8335B">
        <w:rPr>
          <w:sz w:val="24"/>
          <w:szCs w:val="24"/>
          <w:lang w:val="lt-LT"/>
        </w:rPr>
        <w:t xml:space="preserve">XVI. </w:t>
      </w:r>
      <w:r w:rsidRPr="00A8335B">
        <w:rPr>
          <w:sz w:val="24"/>
          <w:szCs w:val="24"/>
          <w:lang w:val="lt-LT"/>
        </w:rPr>
        <w:tab/>
        <w:t>MAŽOS VERTĖS PIRKIMO YPATUMAI</w:t>
      </w:r>
    </w:p>
    <w:p w:rsidR="00BE3D65" w:rsidRDefault="00BE3D65" w:rsidP="00584CE4">
      <w:pPr>
        <w:pStyle w:val="Bodytext"/>
        <w:tabs>
          <w:tab w:val="left" w:pos="1020"/>
        </w:tabs>
        <w:spacing w:line="360" w:lineRule="auto"/>
        <w:rPr>
          <w:sz w:val="24"/>
          <w:szCs w:val="24"/>
          <w:lang w:val="lt-LT"/>
        </w:rPr>
      </w:pPr>
      <w:r w:rsidRPr="00A8335B">
        <w:rPr>
          <w:sz w:val="24"/>
          <w:szCs w:val="24"/>
          <w:lang w:val="lt-LT"/>
        </w:rPr>
        <w:t xml:space="preserve">XVII. </w:t>
      </w:r>
      <w:r w:rsidRPr="00A8335B">
        <w:rPr>
          <w:sz w:val="24"/>
          <w:szCs w:val="24"/>
          <w:lang w:val="lt-LT"/>
        </w:rPr>
        <w:tab/>
        <w:t>INFORMACIJOS APIE SUPAPRASTINTUS PIRKIMUS TEIKIMAS</w:t>
      </w:r>
    </w:p>
    <w:p w:rsidR="00363890" w:rsidRPr="00A8335B" w:rsidRDefault="00363890" w:rsidP="00584CE4">
      <w:pPr>
        <w:pStyle w:val="Bodytext"/>
        <w:tabs>
          <w:tab w:val="left" w:pos="1020"/>
        </w:tabs>
        <w:spacing w:line="360" w:lineRule="auto"/>
        <w:rPr>
          <w:sz w:val="24"/>
          <w:szCs w:val="24"/>
          <w:lang w:val="lt-LT"/>
        </w:rPr>
      </w:pPr>
      <w:r>
        <w:rPr>
          <w:sz w:val="24"/>
          <w:szCs w:val="24"/>
          <w:lang w:val="lt-LT"/>
        </w:rPr>
        <w:t>X</w:t>
      </w:r>
      <w:r w:rsidRPr="00A8335B">
        <w:rPr>
          <w:sz w:val="24"/>
          <w:szCs w:val="24"/>
          <w:lang w:val="lt-LT"/>
        </w:rPr>
        <w:t>V</w:t>
      </w:r>
      <w:r>
        <w:rPr>
          <w:sz w:val="24"/>
          <w:szCs w:val="24"/>
          <w:lang w:val="lt-LT"/>
        </w:rPr>
        <w:t>III.</w:t>
      </w:r>
      <w:r w:rsidRPr="00A8335B">
        <w:rPr>
          <w:sz w:val="24"/>
          <w:szCs w:val="24"/>
          <w:lang w:val="lt-LT"/>
        </w:rPr>
        <w:t>SUPAPRASTINTŲ PIRKIMŲ DOKUMENTAVIMAS IR ATASKAITŲ PATEIKIMAS</w:t>
      </w:r>
    </w:p>
    <w:p w:rsidR="00BE3D65" w:rsidRPr="00A8335B" w:rsidRDefault="00542DD6" w:rsidP="00584CE4">
      <w:pPr>
        <w:pStyle w:val="Bodytext"/>
        <w:tabs>
          <w:tab w:val="left" w:pos="1020"/>
        </w:tabs>
        <w:spacing w:line="360" w:lineRule="auto"/>
        <w:rPr>
          <w:sz w:val="24"/>
          <w:szCs w:val="24"/>
          <w:lang w:val="lt-LT"/>
        </w:rPr>
      </w:pPr>
      <w:r>
        <w:rPr>
          <w:sz w:val="24"/>
          <w:szCs w:val="24"/>
          <w:lang w:val="lt-LT"/>
        </w:rPr>
        <w:t>XIX.</w:t>
      </w:r>
      <w:r w:rsidR="00BE3D65" w:rsidRPr="00A8335B">
        <w:rPr>
          <w:sz w:val="24"/>
          <w:szCs w:val="24"/>
          <w:lang w:val="lt-LT"/>
        </w:rPr>
        <w:t xml:space="preserve"> </w:t>
      </w:r>
      <w:r w:rsidR="00BE3D65" w:rsidRPr="00A8335B">
        <w:rPr>
          <w:sz w:val="24"/>
          <w:szCs w:val="24"/>
          <w:lang w:val="lt-LT"/>
        </w:rPr>
        <w:tab/>
        <w:t>GINČŲ NAGRINĖJIMAS</w:t>
      </w:r>
    </w:p>
    <w:p w:rsidR="00BE3D65" w:rsidRPr="00A8335B" w:rsidRDefault="00BE3D65" w:rsidP="005B73F8">
      <w:pPr>
        <w:pStyle w:val="MAZAS"/>
        <w:spacing w:line="240" w:lineRule="auto"/>
        <w:rPr>
          <w:sz w:val="24"/>
          <w:szCs w:val="24"/>
          <w:lang w:val="lt-LT"/>
        </w:rPr>
      </w:pPr>
    </w:p>
    <w:p w:rsidR="00584CE4" w:rsidRDefault="00584CE4" w:rsidP="005B73F8">
      <w:pPr>
        <w:pStyle w:val="MAZAS"/>
        <w:spacing w:line="240" w:lineRule="auto"/>
        <w:rPr>
          <w:sz w:val="24"/>
          <w:szCs w:val="24"/>
          <w:lang w:val="lt-LT"/>
        </w:rPr>
      </w:pPr>
    </w:p>
    <w:p w:rsidR="00A721F3" w:rsidRDefault="00A721F3" w:rsidP="005B73F8">
      <w:pPr>
        <w:pStyle w:val="MAZAS"/>
        <w:spacing w:line="240" w:lineRule="auto"/>
        <w:rPr>
          <w:sz w:val="24"/>
          <w:szCs w:val="24"/>
          <w:lang w:val="lt-LT"/>
        </w:rPr>
      </w:pPr>
    </w:p>
    <w:p w:rsidR="00A721F3" w:rsidRDefault="00A721F3" w:rsidP="005B73F8">
      <w:pPr>
        <w:pStyle w:val="MAZAS"/>
        <w:spacing w:line="240" w:lineRule="auto"/>
        <w:rPr>
          <w:sz w:val="24"/>
          <w:szCs w:val="24"/>
          <w:lang w:val="lt-LT"/>
        </w:rPr>
      </w:pPr>
    </w:p>
    <w:p w:rsidR="00A721F3" w:rsidRDefault="00A721F3" w:rsidP="005B73F8">
      <w:pPr>
        <w:pStyle w:val="MAZAS"/>
        <w:spacing w:line="240" w:lineRule="auto"/>
        <w:rPr>
          <w:sz w:val="24"/>
          <w:szCs w:val="24"/>
          <w:lang w:val="lt-LT"/>
        </w:rPr>
      </w:pPr>
    </w:p>
    <w:p w:rsidR="00A721F3" w:rsidRDefault="00A721F3" w:rsidP="005B73F8">
      <w:pPr>
        <w:pStyle w:val="MAZAS"/>
        <w:spacing w:line="240" w:lineRule="auto"/>
        <w:rPr>
          <w:sz w:val="24"/>
          <w:szCs w:val="24"/>
          <w:lang w:val="lt-LT"/>
        </w:rPr>
      </w:pPr>
    </w:p>
    <w:p w:rsidR="00A721F3" w:rsidRDefault="00A721F3" w:rsidP="005B73F8">
      <w:pPr>
        <w:pStyle w:val="MAZAS"/>
        <w:spacing w:line="240" w:lineRule="auto"/>
        <w:rPr>
          <w:sz w:val="24"/>
          <w:szCs w:val="24"/>
          <w:lang w:val="lt-LT"/>
        </w:rPr>
      </w:pPr>
    </w:p>
    <w:p w:rsidR="005E654F" w:rsidRPr="00A8335B" w:rsidRDefault="005E654F"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584CE4" w:rsidRPr="00A8335B" w:rsidRDefault="00584CE4" w:rsidP="005B73F8">
      <w:pPr>
        <w:pStyle w:val="MAZAS"/>
        <w:spacing w:line="240" w:lineRule="auto"/>
        <w:rPr>
          <w:sz w:val="24"/>
          <w:szCs w:val="24"/>
          <w:lang w:val="lt-LT"/>
        </w:rPr>
      </w:pPr>
    </w:p>
    <w:p w:rsidR="00BE3D65" w:rsidRPr="00A8335B" w:rsidRDefault="00BE3D65" w:rsidP="005B73F8">
      <w:pPr>
        <w:pStyle w:val="CentrBold"/>
        <w:spacing w:line="240" w:lineRule="auto"/>
        <w:rPr>
          <w:sz w:val="24"/>
          <w:szCs w:val="24"/>
          <w:lang w:val="lt-LT"/>
        </w:rPr>
      </w:pPr>
      <w:r w:rsidRPr="00A8335B">
        <w:rPr>
          <w:sz w:val="24"/>
          <w:szCs w:val="24"/>
          <w:lang w:val="lt-LT"/>
        </w:rPr>
        <w:lastRenderedPageBreak/>
        <w:t>I. BENDROSIOS NUOSTATOS</w:t>
      </w:r>
    </w:p>
    <w:p w:rsidR="00203E42" w:rsidRDefault="00203E42" w:rsidP="00203E42">
      <w:pPr>
        <w:pStyle w:val="Bodytext"/>
        <w:spacing w:line="240" w:lineRule="auto"/>
        <w:ind w:firstLine="0"/>
        <w:rPr>
          <w:sz w:val="24"/>
          <w:szCs w:val="24"/>
          <w:lang w:val="lt-LT"/>
        </w:rPr>
      </w:pPr>
    </w:p>
    <w:p w:rsidR="00BE3D65" w:rsidRPr="00A8335B" w:rsidRDefault="00126C51" w:rsidP="00BA3D51">
      <w:pPr>
        <w:pStyle w:val="Bodytext"/>
        <w:numPr>
          <w:ilvl w:val="0"/>
          <w:numId w:val="14"/>
        </w:numPr>
        <w:spacing w:line="240" w:lineRule="auto"/>
        <w:rPr>
          <w:sz w:val="24"/>
          <w:szCs w:val="24"/>
          <w:lang w:val="lt-LT"/>
        </w:rPr>
      </w:pPr>
      <w:r w:rsidRPr="00A8335B">
        <w:rPr>
          <w:sz w:val="24"/>
          <w:szCs w:val="24"/>
          <w:lang w:val="lt-LT"/>
        </w:rPr>
        <w:t>Nidos kultūros ir turizmo informacijos centro „</w:t>
      </w:r>
      <w:proofErr w:type="spellStart"/>
      <w:r w:rsidRPr="00A8335B">
        <w:rPr>
          <w:sz w:val="24"/>
          <w:szCs w:val="24"/>
          <w:lang w:val="lt-LT"/>
        </w:rPr>
        <w:t>Agila</w:t>
      </w:r>
      <w:proofErr w:type="spellEnd"/>
      <w:r w:rsidRPr="00A8335B">
        <w:rPr>
          <w:sz w:val="24"/>
          <w:szCs w:val="24"/>
          <w:lang w:val="lt-LT"/>
        </w:rPr>
        <w:t>“</w:t>
      </w:r>
      <w:r w:rsidR="00BE3D65" w:rsidRPr="00A8335B">
        <w:rPr>
          <w:sz w:val="24"/>
          <w:szCs w:val="24"/>
          <w:lang w:val="lt-LT"/>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Perkančiosios organizacijos Taisyklės parengtos vadovaujantis Lietuvos Respublikos viešųjų pirkimų įstatymu (</w:t>
      </w:r>
      <w:proofErr w:type="spellStart"/>
      <w:r w:rsidRPr="00A8335B">
        <w:rPr>
          <w:sz w:val="24"/>
          <w:szCs w:val="24"/>
          <w:lang w:val="lt-LT"/>
        </w:rPr>
        <w:t>Žin</w:t>
      </w:r>
      <w:proofErr w:type="spellEnd"/>
      <w:r w:rsidRPr="00A8335B">
        <w:rPr>
          <w:sz w:val="24"/>
          <w:szCs w:val="24"/>
          <w:lang w:val="lt-LT"/>
        </w:rPr>
        <w:t>., 1996, Nr. </w:t>
      </w:r>
      <w:hyperlink r:id="rId8" w:history="1">
        <w:r w:rsidRPr="00A8335B">
          <w:rPr>
            <w:rStyle w:val="Hyperlink"/>
            <w:sz w:val="24"/>
            <w:szCs w:val="24"/>
            <w:lang w:val="lt-LT"/>
          </w:rPr>
          <w:t>84-2000</w:t>
        </w:r>
      </w:hyperlink>
      <w:r w:rsidRPr="00A8335B">
        <w:rPr>
          <w:sz w:val="24"/>
          <w:szCs w:val="24"/>
          <w:lang w:val="lt-LT"/>
        </w:rPr>
        <w:t>; 2006, Nr. </w:t>
      </w:r>
      <w:hyperlink r:id="rId9" w:history="1">
        <w:r w:rsidRPr="00A8335B">
          <w:rPr>
            <w:rStyle w:val="Hyperlink"/>
            <w:sz w:val="24"/>
            <w:szCs w:val="24"/>
            <w:lang w:val="lt-LT"/>
          </w:rPr>
          <w:t>4-102</w:t>
        </w:r>
      </w:hyperlink>
      <w:r w:rsidRPr="00A8335B">
        <w:rPr>
          <w:sz w:val="24"/>
          <w:szCs w:val="24"/>
          <w:lang w:val="lt-LT"/>
        </w:rPr>
        <w:t>) (toliau – Viešųjų pirkimų įstatymas) ir kitais pirkimus reglamentuojančiais teisės aktais.</w:t>
      </w:r>
      <w:r w:rsidR="00E46731" w:rsidRPr="00A8335B">
        <w:rPr>
          <w:sz w:val="24"/>
          <w:szCs w:val="24"/>
          <w:lang w:val="lt-LT"/>
        </w:rPr>
        <w:t xml:space="preserve"> Perkančiosios organizacijos </w:t>
      </w:r>
      <w:r w:rsidR="005E248A" w:rsidRPr="00A8335B">
        <w:rPr>
          <w:sz w:val="24"/>
          <w:szCs w:val="24"/>
          <w:lang w:val="lt-LT"/>
        </w:rPr>
        <w:t>vadovo</w:t>
      </w:r>
      <w:r w:rsidR="00E46731" w:rsidRPr="00A8335B">
        <w:rPr>
          <w:sz w:val="24"/>
          <w:szCs w:val="24"/>
          <w:lang w:val="lt-LT"/>
        </w:rPr>
        <w:t xml:space="preserve"> patvirtintos Taisyklės paskelbtos Centrinėje viešųjų pirkimų informacinėje sistemoje (toliau – CVP IS) ir jos tinklalapyje.</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Atlikdama supaprastintus pirkimus perkančioji organizacija vadovaujasi Viešųjų pirkimų įstatymu, šiomis Taisyklėmis, Lietuvos Respublikos civiliniu kodeksu (</w:t>
      </w:r>
      <w:proofErr w:type="spellStart"/>
      <w:r w:rsidRPr="00A8335B">
        <w:rPr>
          <w:sz w:val="24"/>
          <w:szCs w:val="24"/>
          <w:lang w:val="lt-LT"/>
        </w:rPr>
        <w:t>Žin</w:t>
      </w:r>
      <w:proofErr w:type="spellEnd"/>
      <w:r w:rsidRPr="00A8335B">
        <w:rPr>
          <w:sz w:val="24"/>
          <w:szCs w:val="24"/>
          <w:lang w:val="lt-LT"/>
        </w:rPr>
        <w:t>., 2000, Nr. </w:t>
      </w:r>
      <w:hyperlink r:id="rId10" w:history="1">
        <w:r w:rsidRPr="00A8335B">
          <w:rPr>
            <w:rStyle w:val="Hyperlink"/>
            <w:sz w:val="24"/>
            <w:szCs w:val="24"/>
            <w:lang w:val="lt-LT"/>
          </w:rPr>
          <w:t>74-2262</w:t>
        </w:r>
      </w:hyperlink>
      <w:r w:rsidRPr="00A8335B">
        <w:rPr>
          <w:sz w:val="24"/>
          <w:szCs w:val="24"/>
          <w:lang w:val="lt-LT"/>
        </w:rPr>
        <w:t>) (toliau – CK), kitais įst</w:t>
      </w:r>
      <w:r w:rsidR="00126C51" w:rsidRPr="00A8335B">
        <w:rPr>
          <w:sz w:val="24"/>
          <w:szCs w:val="24"/>
          <w:lang w:val="lt-LT"/>
        </w:rPr>
        <w:t>atymais ir juos įgyvendinančiais</w:t>
      </w:r>
      <w:r w:rsidRPr="00A8335B">
        <w:rPr>
          <w:sz w:val="24"/>
          <w:szCs w:val="24"/>
          <w:lang w:val="lt-LT"/>
        </w:rPr>
        <w:t xml:space="preserve"> teisės aktais. </w:t>
      </w:r>
    </w:p>
    <w:p w:rsidR="00BE3D65" w:rsidRPr="00A8335B" w:rsidRDefault="00BE3D65" w:rsidP="00BA3D51">
      <w:pPr>
        <w:pStyle w:val="Bodytext"/>
        <w:numPr>
          <w:ilvl w:val="0"/>
          <w:numId w:val="14"/>
        </w:numPr>
        <w:spacing w:line="240" w:lineRule="auto"/>
        <w:rPr>
          <w:spacing w:val="-4"/>
          <w:sz w:val="24"/>
          <w:szCs w:val="24"/>
          <w:lang w:val="lt-LT"/>
        </w:rPr>
      </w:pPr>
      <w:r w:rsidRPr="00A8335B">
        <w:rPr>
          <w:spacing w:val="-4"/>
          <w:sz w:val="24"/>
          <w:szCs w:val="24"/>
          <w:lang w:val="lt-LT"/>
        </w:rPr>
        <w:t xml:space="preserve">Supaprastinti pirkimai atliekami laikantis lygiateisiškumo, nediskriminavimo, skaidrumo, abipusio pripažinimo ir proporcingumo principų, konfidencialumo ir nešališkumo reikalavimų. </w:t>
      </w:r>
      <w:r w:rsidRPr="00A8335B">
        <w:rPr>
          <w:caps/>
          <w:spacing w:val="-4"/>
          <w:sz w:val="24"/>
          <w:szCs w:val="24"/>
          <w:lang w:val="lt-LT"/>
        </w:rPr>
        <w:t>p</w:t>
      </w:r>
      <w:r w:rsidRPr="00A8335B">
        <w:rPr>
          <w:spacing w:val="-4"/>
          <w:sz w:val="24"/>
          <w:szCs w:val="24"/>
          <w:lang w:val="lt-LT"/>
        </w:rPr>
        <w:t>riimant sprendimus dėl pirkimo dokumentų sąlygų, vadovaujamasi racionalumo principu.</w:t>
      </w:r>
    </w:p>
    <w:p w:rsidR="00BE3D65" w:rsidRDefault="00BE3D65" w:rsidP="00BA3D51">
      <w:pPr>
        <w:pStyle w:val="Bodytext"/>
        <w:numPr>
          <w:ilvl w:val="0"/>
          <w:numId w:val="14"/>
        </w:numPr>
        <w:spacing w:line="240" w:lineRule="auto"/>
        <w:rPr>
          <w:sz w:val="24"/>
          <w:szCs w:val="24"/>
          <w:lang w:val="lt-LT"/>
        </w:rPr>
      </w:pPr>
      <w:r w:rsidRPr="00A8335B">
        <w:rPr>
          <w:sz w:val="24"/>
          <w:szCs w:val="24"/>
          <w:lang w:val="lt-LT"/>
        </w:rPr>
        <w:t>Perkančioji organizacija prekių, paslaugų ir darbų supaprastintus pirkimus gali atlikti Viešųjų pirkimų įstatymo 84 straipsnyje nustatytais atvejais. </w:t>
      </w:r>
    </w:p>
    <w:p w:rsidR="00BE3D65" w:rsidRPr="00A8335B" w:rsidRDefault="00BE3D65" w:rsidP="00BA3D51">
      <w:pPr>
        <w:pStyle w:val="Bodytext"/>
        <w:numPr>
          <w:ilvl w:val="0"/>
          <w:numId w:val="14"/>
        </w:numPr>
        <w:spacing w:line="240" w:lineRule="auto"/>
        <w:rPr>
          <w:spacing w:val="-4"/>
          <w:sz w:val="24"/>
          <w:szCs w:val="24"/>
          <w:lang w:val="lt-LT"/>
        </w:rPr>
      </w:pPr>
      <w:r w:rsidRPr="00A8335B">
        <w:rPr>
          <w:spacing w:val="-4"/>
          <w:sz w:val="24"/>
          <w:szCs w:val="24"/>
          <w:lang w:val="lt-LT"/>
        </w:rPr>
        <w:t>Atlikdama supaprastintus pirkimus</w:t>
      </w:r>
      <w:r w:rsidR="00584CE4" w:rsidRPr="00A8335B">
        <w:rPr>
          <w:spacing w:val="-4"/>
          <w:sz w:val="24"/>
          <w:szCs w:val="24"/>
          <w:lang w:val="lt-LT"/>
        </w:rPr>
        <w:t>,</w:t>
      </w:r>
      <w:r w:rsidRPr="00A8335B">
        <w:rPr>
          <w:spacing w:val="-4"/>
          <w:sz w:val="24"/>
          <w:szCs w:val="24"/>
          <w:lang w:val="lt-LT"/>
        </w:rPr>
        <w:t xml:space="preserve"> perkančioji organizacija atsižvelgia į visuomenės poreikius socialinėje srityje, </w:t>
      </w:r>
      <w:r w:rsidR="00A52519" w:rsidRPr="00A8335B">
        <w:rPr>
          <w:spacing w:val="-4"/>
          <w:sz w:val="24"/>
          <w:szCs w:val="24"/>
          <w:lang w:val="lt-LT"/>
        </w:rPr>
        <w:t xml:space="preserve">aplinkos apsaugos reikalavimus, </w:t>
      </w:r>
      <w:r w:rsidRPr="00A8335B">
        <w:rPr>
          <w:spacing w:val="-4"/>
          <w:sz w:val="24"/>
          <w:szCs w:val="24"/>
          <w:lang w:val="lt-LT"/>
        </w:rPr>
        <w:t xml:space="preserve">siekia paskatinti smulkaus ir vidutinio verslo subjektų dalyvavimą pirkimuose, vadovaujasi Viešųjų pirkimų įstatymo </w:t>
      </w:r>
      <w:r w:rsidR="00A52519" w:rsidRPr="00A8335B">
        <w:rPr>
          <w:spacing w:val="-4"/>
          <w:sz w:val="24"/>
          <w:szCs w:val="24"/>
          <w:lang w:val="lt-LT"/>
        </w:rPr>
        <w:t xml:space="preserve">13 ir </w:t>
      </w:r>
      <w:r w:rsidRPr="00A8335B">
        <w:rPr>
          <w:spacing w:val="-4"/>
          <w:sz w:val="24"/>
          <w:szCs w:val="24"/>
          <w:lang w:val="lt-LT"/>
        </w:rPr>
        <w:t>91 straipsnio, kitų teisės aktų nuostatomis.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Taisyklėse naudojamos sąvokos:</w:t>
      </w:r>
    </w:p>
    <w:p w:rsidR="00BE3D65" w:rsidRPr="00A8335B" w:rsidRDefault="00BE3D65" w:rsidP="008C0851">
      <w:pPr>
        <w:pStyle w:val="Bodytext"/>
        <w:numPr>
          <w:ilvl w:val="1"/>
          <w:numId w:val="14"/>
        </w:numPr>
        <w:spacing w:line="240" w:lineRule="auto"/>
        <w:rPr>
          <w:sz w:val="24"/>
          <w:szCs w:val="24"/>
          <w:lang w:val="lt-LT"/>
        </w:rPr>
      </w:pPr>
      <w:r w:rsidRPr="00A8335B">
        <w:rPr>
          <w:b/>
          <w:bCs/>
          <w:sz w:val="24"/>
          <w:szCs w:val="24"/>
          <w:lang w:val="lt-LT"/>
        </w:rPr>
        <w:t>alternatyvus pasiūlymas</w:t>
      </w:r>
      <w:r w:rsidRPr="00A8335B">
        <w:rPr>
          <w:sz w:val="24"/>
          <w:szCs w:val="24"/>
          <w:lang w:val="lt-LT"/>
        </w:rPr>
        <w:t> – pasiūlymas, kuriame siūlomos kitokios, negu yra nustatyta pirkimo dokumentuose, pirkimo objekto charakteristikos arba pirkimo sąlygos;</w:t>
      </w:r>
    </w:p>
    <w:p w:rsidR="00BE3D65" w:rsidRDefault="00BE3D65" w:rsidP="008C0851">
      <w:pPr>
        <w:pStyle w:val="Bodytext"/>
        <w:numPr>
          <w:ilvl w:val="1"/>
          <w:numId w:val="14"/>
        </w:numPr>
        <w:spacing w:line="240" w:lineRule="auto"/>
        <w:rPr>
          <w:sz w:val="24"/>
          <w:szCs w:val="24"/>
          <w:lang w:val="lt-LT"/>
        </w:rPr>
      </w:pPr>
      <w:r w:rsidRPr="00A8335B">
        <w:rPr>
          <w:b/>
          <w:bCs/>
          <w:sz w:val="24"/>
          <w:szCs w:val="24"/>
          <w:lang w:val="lt-LT"/>
        </w:rPr>
        <w:t>apklausa</w:t>
      </w:r>
      <w:r w:rsidRPr="00A8335B">
        <w:rPr>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w:t>
      </w:r>
      <w:r w:rsidR="00C2765E">
        <w:rPr>
          <w:sz w:val="24"/>
          <w:szCs w:val="24"/>
          <w:lang w:val="lt-LT"/>
        </w:rPr>
        <w:t>tiekėjo</w:t>
      </w:r>
      <w:r w:rsidRPr="00A8335B">
        <w:rPr>
          <w:sz w:val="24"/>
          <w:szCs w:val="24"/>
          <w:lang w:val="lt-LT"/>
        </w:rPr>
        <w:t>;</w:t>
      </w:r>
    </w:p>
    <w:p w:rsidR="00076AB3" w:rsidRPr="00A721F3" w:rsidRDefault="00076AB3" w:rsidP="008C0851">
      <w:pPr>
        <w:pStyle w:val="Bodytext"/>
        <w:numPr>
          <w:ilvl w:val="1"/>
          <w:numId w:val="14"/>
        </w:numPr>
        <w:spacing w:line="240" w:lineRule="auto"/>
        <w:rPr>
          <w:sz w:val="24"/>
          <w:szCs w:val="24"/>
          <w:lang w:val="lt-LT"/>
        </w:rPr>
      </w:pPr>
      <w:r w:rsidRPr="00A721F3">
        <w:rPr>
          <w:b/>
          <w:sz w:val="24"/>
          <w:szCs w:val="24"/>
          <w:lang w:val="lt-LT"/>
        </w:rPr>
        <w:t>kainodaros taisyklės</w:t>
      </w:r>
      <w:r w:rsidRPr="00A721F3">
        <w:rPr>
          <w:sz w:val="24"/>
          <w:szCs w:val="24"/>
          <w:lang w:val="lt-LT"/>
        </w:rPr>
        <w:t xml:space="preserve"> – pirkimo dokumentuose ir pirkimo sutartyje nustatoma kaina ar pirkimo sutarties </w:t>
      </w:r>
      <w:r w:rsidR="00A22FB5">
        <w:rPr>
          <w:sz w:val="24"/>
          <w:szCs w:val="24"/>
          <w:lang w:val="lt-LT"/>
        </w:rPr>
        <w:t xml:space="preserve">kainos </w:t>
      </w:r>
      <w:r w:rsidRPr="00A721F3">
        <w:rPr>
          <w:sz w:val="24"/>
          <w:szCs w:val="24"/>
          <w:lang w:val="lt-LT"/>
        </w:rPr>
        <w:t>apskaičiavimo taisyklės;</w:t>
      </w:r>
    </w:p>
    <w:p w:rsidR="00224093" w:rsidRPr="00A8335B" w:rsidRDefault="00224093" w:rsidP="008C0851">
      <w:pPr>
        <w:pStyle w:val="Bodytext"/>
        <w:numPr>
          <w:ilvl w:val="1"/>
          <w:numId w:val="14"/>
        </w:numPr>
        <w:spacing w:line="240" w:lineRule="auto"/>
        <w:rPr>
          <w:sz w:val="24"/>
          <w:szCs w:val="24"/>
          <w:lang w:val="lt-LT"/>
        </w:rPr>
      </w:pPr>
      <w:r w:rsidRPr="00A721F3">
        <w:rPr>
          <w:b/>
          <w:sz w:val="24"/>
          <w:szCs w:val="24"/>
          <w:lang w:val="lt-LT"/>
        </w:rPr>
        <w:t>komisija</w:t>
      </w:r>
      <w:r w:rsidRPr="00A721F3">
        <w:rPr>
          <w:sz w:val="24"/>
          <w:szCs w:val="24"/>
          <w:lang w:val="lt-LT"/>
        </w:rPr>
        <w:t xml:space="preserve"> </w:t>
      </w:r>
      <w:r w:rsidR="00CA33EF" w:rsidRPr="00A721F3">
        <w:rPr>
          <w:sz w:val="24"/>
          <w:szCs w:val="24"/>
          <w:lang w:val="lt-LT"/>
        </w:rPr>
        <w:t>–</w:t>
      </w:r>
      <w:r w:rsidRPr="00A721F3">
        <w:rPr>
          <w:sz w:val="24"/>
          <w:szCs w:val="24"/>
          <w:lang w:val="lt-LT"/>
        </w:rPr>
        <w:t xml:space="preserve"> </w:t>
      </w:r>
      <w:r w:rsidR="00CA33EF" w:rsidRPr="00A721F3">
        <w:rPr>
          <w:sz w:val="24"/>
          <w:szCs w:val="24"/>
          <w:lang w:val="lt-LT"/>
        </w:rPr>
        <w:t>perkančiosios organizacijos vadovo</w:t>
      </w:r>
      <w:r w:rsidRPr="00A721F3">
        <w:rPr>
          <w:sz w:val="24"/>
          <w:szCs w:val="24"/>
          <w:lang w:val="lt-LT"/>
        </w:rPr>
        <w:t xml:space="preserve"> įsakymu sudaryta perkančiosios organizacijos viešojo pirkimo komisija</w:t>
      </w:r>
      <w:r>
        <w:rPr>
          <w:sz w:val="24"/>
          <w:szCs w:val="24"/>
          <w:lang w:val="lt-LT"/>
        </w:rPr>
        <w:t>;</w:t>
      </w:r>
    </w:p>
    <w:p w:rsidR="00BE3D65" w:rsidRPr="00A8335B" w:rsidRDefault="00BE3D65" w:rsidP="008C0851">
      <w:pPr>
        <w:pStyle w:val="Bodytext"/>
        <w:numPr>
          <w:ilvl w:val="1"/>
          <w:numId w:val="14"/>
        </w:numPr>
        <w:spacing w:line="240" w:lineRule="auto"/>
        <w:rPr>
          <w:sz w:val="24"/>
          <w:szCs w:val="24"/>
          <w:lang w:val="lt-LT"/>
        </w:rPr>
      </w:pPr>
      <w:r w:rsidRPr="00A8335B">
        <w:rPr>
          <w:b/>
          <w:bCs/>
          <w:sz w:val="24"/>
          <w:szCs w:val="24"/>
          <w:lang w:val="lt-LT"/>
        </w:rPr>
        <w:t>kvalifikacijos patikrinimas</w:t>
      </w:r>
      <w:r w:rsidRPr="00A8335B">
        <w:rPr>
          <w:sz w:val="24"/>
          <w:szCs w:val="24"/>
          <w:lang w:val="lt-LT"/>
        </w:rPr>
        <w:t> – procedūra, kurios metu tikrinama, ar tiekėjai atitinka pirkimo dokumentuose nurodytus minimalius kvalifikacijos reikalavimus;</w:t>
      </w:r>
    </w:p>
    <w:p w:rsidR="00BE3D65" w:rsidRPr="00A8335B" w:rsidRDefault="00BE3D65" w:rsidP="008C0851">
      <w:pPr>
        <w:pStyle w:val="Bodytext"/>
        <w:numPr>
          <w:ilvl w:val="1"/>
          <w:numId w:val="14"/>
        </w:numPr>
        <w:spacing w:line="240" w:lineRule="auto"/>
        <w:rPr>
          <w:sz w:val="24"/>
          <w:szCs w:val="24"/>
          <w:lang w:val="lt-LT"/>
        </w:rPr>
      </w:pPr>
      <w:r w:rsidRPr="00A8335B">
        <w:rPr>
          <w:b/>
          <w:bCs/>
          <w:sz w:val="24"/>
          <w:szCs w:val="24"/>
          <w:lang w:val="lt-LT"/>
        </w:rPr>
        <w:t>mažos vertės pirkimo pažyma</w:t>
      </w:r>
      <w:r w:rsidRPr="00A8335B">
        <w:rPr>
          <w:sz w:val="24"/>
          <w:szCs w:val="24"/>
          <w:lang w:val="lt-LT"/>
        </w:rPr>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BE3D65" w:rsidRDefault="00BE3D65" w:rsidP="008C0851">
      <w:pPr>
        <w:pStyle w:val="Bodytext"/>
        <w:numPr>
          <w:ilvl w:val="1"/>
          <w:numId w:val="14"/>
        </w:numPr>
        <w:spacing w:line="240" w:lineRule="auto"/>
        <w:rPr>
          <w:sz w:val="24"/>
          <w:szCs w:val="24"/>
          <w:lang w:val="lt-LT"/>
        </w:rPr>
      </w:pPr>
      <w:r w:rsidRPr="00A8335B">
        <w:rPr>
          <w:b/>
          <w:bCs/>
          <w:sz w:val="24"/>
          <w:szCs w:val="24"/>
          <w:lang w:val="lt-LT"/>
        </w:rPr>
        <w:t>numatomo pirkimo</w:t>
      </w:r>
      <w:r w:rsidRPr="00A8335B">
        <w:rPr>
          <w:sz w:val="24"/>
          <w:szCs w:val="24"/>
          <w:lang w:val="lt-LT"/>
        </w:rPr>
        <w:t xml:space="preserve"> </w:t>
      </w:r>
      <w:r w:rsidRPr="00A8335B">
        <w:rPr>
          <w:b/>
          <w:bCs/>
          <w:sz w:val="24"/>
          <w:szCs w:val="24"/>
          <w:lang w:val="lt-LT"/>
        </w:rPr>
        <w:t>vertė</w:t>
      </w:r>
      <w:r w:rsidRPr="00A8335B">
        <w:rPr>
          <w:sz w:val="24"/>
          <w:szCs w:val="24"/>
          <w:lang w:val="lt-LT"/>
        </w:rPr>
        <w:t xml:space="preserve"> (toliau – pirkimo vertė) – perkančiosios organizacijos numatomų sudaryti pirkimo</w:t>
      </w:r>
      <w:r w:rsidRPr="00A8335B">
        <w:rPr>
          <w:b/>
          <w:bCs/>
          <w:sz w:val="24"/>
          <w:szCs w:val="24"/>
          <w:lang w:val="lt-LT"/>
        </w:rPr>
        <w:t xml:space="preserve"> </w:t>
      </w:r>
      <w:r w:rsidRPr="00A8335B">
        <w:rPr>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224093" w:rsidRPr="00A8335B" w:rsidRDefault="00224093" w:rsidP="008C0851">
      <w:pPr>
        <w:pStyle w:val="Bodytext"/>
        <w:numPr>
          <w:ilvl w:val="1"/>
          <w:numId w:val="14"/>
        </w:numPr>
        <w:spacing w:line="240" w:lineRule="auto"/>
        <w:rPr>
          <w:sz w:val="24"/>
          <w:szCs w:val="24"/>
          <w:lang w:val="lt-LT"/>
        </w:rPr>
      </w:pPr>
      <w:r w:rsidRPr="00A721F3">
        <w:rPr>
          <w:b/>
          <w:sz w:val="24"/>
          <w:szCs w:val="24"/>
          <w:lang w:val="lt-LT"/>
        </w:rPr>
        <w:t>pirkimo iniciatorius</w:t>
      </w:r>
      <w:r w:rsidRPr="00A721F3">
        <w:rPr>
          <w:sz w:val="24"/>
          <w:szCs w:val="24"/>
          <w:lang w:val="lt-LT"/>
        </w:rPr>
        <w:t xml:space="preserve"> – perkančiosios organizacijos darbuotojas, kuris nurodė poreikį įsigyti reikalingų prekių, paslaugų arba darbų;</w:t>
      </w:r>
    </w:p>
    <w:p w:rsidR="00BE3D65" w:rsidRPr="00A8335B" w:rsidRDefault="00224093" w:rsidP="008C0851">
      <w:pPr>
        <w:pStyle w:val="Bodytext"/>
        <w:numPr>
          <w:ilvl w:val="1"/>
          <w:numId w:val="14"/>
        </w:numPr>
        <w:spacing w:line="240" w:lineRule="auto"/>
        <w:rPr>
          <w:sz w:val="24"/>
          <w:szCs w:val="24"/>
          <w:lang w:val="lt-LT"/>
        </w:rPr>
      </w:pPr>
      <w:r>
        <w:rPr>
          <w:b/>
          <w:bCs/>
          <w:sz w:val="24"/>
          <w:szCs w:val="24"/>
          <w:lang w:val="lt-LT"/>
        </w:rPr>
        <w:t>pirkimo</w:t>
      </w:r>
      <w:r w:rsidR="00BE3D65" w:rsidRPr="00A8335B">
        <w:rPr>
          <w:b/>
          <w:bCs/>
          <w:sz w:val="24"/>
          <w:szCs w:val="24"/>
          <w:lang w:val="lt-LT"/>
        </w:rPr>
        <w:t xml:space="preserve"> organizatorius</w:t>
      </w:r>
      <w:r>
        <w:rPr>
          <w:b/>
          <w:bCs/>
          <w:sz w:val="24"/>
          <w:szCs w:val="24"/>
          <w:lang w:val="lt-LT"/>
        </w:rPr>
        <w:t xml:space="preserve"> </w:t>
      </w:r>
      <w:r w:rsidR="00BE3D65" w:rsidRPr="00A8335B">
        <w:rPr>
          <w:sz w:val="24"/>
          <w:szCs w:val="24"/>
          <w:lang w:val="lt-LT"/>
        </w:rPr>
        <w:t>–</w:t>
      </w:r>
      <w:r w:rsidR="00BE3D65" w:rsidRPr="00A8335B">
        <w:rPr>
          <w:b/>
          <w:bCs/>
          <w:sz w:val="24"/>
          <w:szCs w:val="24"/>
          <w:lang w:val="lt-LT"/>
        </w:rPr>
        <w:t xml:space="preserve"> </w:t>
      </w:r>
      <w:r w:rsidR="00BE3D65" w:rsidRPr="00A8335B">
        <w:rPr>
          <w:sz w:val="24"/>
          <w:szCs w:val="24"/>
          <w:lang w:val="lt-LT"/>
        </w:rPr>
        <w:t>perkančiosios organizacijos vadovo paskirtas</w:t>
      </w:r>
      <w:r w:rsidR="00BE3D65" w:rsidRPr="00A8335B">
        <w:rPr>
          <w:i/>
          <w:iCs/>
          <w:sz w:val="24"/>
          <w:szCs w:val="24"/>
          <w:lang w:val="lt-LT"/>
        </w:rPr>
        <w:t xml:space="preserve"> </w:t>
      </w:r>
      <w:r w:rsidR="00BE3D65" w:rsidRPr="00A8335B">
        <w:rPr>
          <w:sz w:val="24"/>
          <w:szCs w:val="24"/>
          <w:lang w:val="lt-LT"/>
        </w:rPr>
        <w:t>darbuotojas, dirbantis pagal darbo sutartį, kuris perkančiosios organizacijos nustatyta tvarka organizuoja ir atlieka mažos vertės pirkimus, kai tokiems pirkimams atlikti nesudaroma Viešojo pirkimo komisija (toliau – Komisija);</w:t>
      </w:r>
    </w:p>
    <w:p w:rsidR="00BE3D65" w:rsidRPr="00A8335B" w:rsidRDefault="00BE3D65" w:rsidP="008C0851">
      <w:pPr>
        <w:pStyle w:val="Bodytext"/>
        <w:numPr>
          <w:ilvl w:val="1"/>
          <w:numId w:val="14"/>
        </w:numPr>
        <w:spacing w:line="240" w:lineRule="auto"/>
        <w:rPr>
          <w:sz w:val="24"/>
          <w:szCs w:val="24"/>
          <w:lang w:val="lt-LT"/>
        </w:rPr>
      </w:pPr>
      <w:r w:rsidRPr="00A8335B">
        <w:rPr>
          <w:b/>
          <w:bCs/>
          <w:sz w:val="24"/>
          <w:szCs w:val="24"/>
          <w:lang w:val="lt-LT"/>
        </w:rPr>
        <w:lastRenderedPageBreak/>
        <w:t>supaprastintas atviras konkursas </w:t>
      </w:r>
      <w:r w:rsidRPr="00A8335B">
        <w:rPr>
          <w:sz w:val="24"/>
          <w:szCs w:val="24"/>
          <w:lang w:val="lt-LT"/>
        </w:rPr>
        <w:t>–</w:t>
      </w:r>
      <w:r w:rsidRPr="00A8335B">
        <w:rPr>
          <w:b/>
          <w:bCs/>
          <w:caps/>
          <w:sz w:val="24"/>
          <w:szCs w:val="24"/>
          <w:lang w:val="lt-LT"/>
        </w:rPr>
        <w:t xml:space="preserve"> </w:t>
      </w:r>
      <w:r w:rsidRPr="00A8335B">
        <w:rPr>
          <w:sz w:val="24"/>
          <w:szCs w:val="24"/>
          <w:lang w:val="lt-LT"/>
        </w:rPr>
        <w:t>supaprastinto pirkimo būdas, kai kiekvienas suinteresuotas tiekėjas gali pateikti pasiūlymą;</w:t>
      </w:r>
    </w:p>
    <w:p w:rsidR="00BE3D65" w:rsidRPr="00A8335B" w:rsidRDefault="00BE3D65" w:rsidP="008C0851">
      <w:pPr>
        <w:pStyle w:val="Bodytext"/>
        <w:numPr>
          <w:ilvl w:val="1"/>
          <w:numId w:val="14"/>
        </w:numPr>
        <w:spacing w:line="240" w:lineRule="auto"/>
        <w:rPr>
          <w:sz w:val="24"/>
          <w:szCs w:val="24"/>
          <w:lang w:val="lt-LT"/>
        </w:rPr>
      </w:pPr>
      <w:r w:rsidRPr="00A8335B">
        <w:rPr>
          <w:b/>
          <w:bCs/>
          <w:sz w:val="24"/>
          <w:szCs w:val="24"/>
          <w:lang w:val="lt-LT"/>
        </w:rPr>
        <w:t>supaprastintas ribotas konkursas </w:t>
      </w:r>
      <w:r w:rsidRPr="00A8335B">
        <w:rPr>
          <w:sz w:val="24"/>
          <w:szCs w:val="24"/>
          <w:lang w:val="lt-LT"/>
        </w:rPr>
        <w:t>– supaprastinto pirkimo būdas,</w:t>
      </w:r>
      <w:r w:rsidRPr="00A8335B">
        <w:rPr>
          <w:b/>
          <w:bCs/>
          <w:sz w:val="24"/>
          <w:szCs w:val="24"/>
          <w:lang w:val="lt-LT"/>
        </w:rPr>
        <w:t xml:space="preserve"> </w:t>
      </w:r>
      <w:r w:rsidRPr="00A8335B">
        <w:rPr>
          <w:sz w:val="24"/>
          <w:szCs w:val="24"/>
          <w:lang w:val="lt-LT"/>
        </w:rPr>
        <w:t>kai</w:t>
      </w:r>
      <w:r w:rsidRPr="00A8335B">
        <w:rPr>
          <w:b/>
          <w:bCs/>
          <w:sz w:val="24"/>
          <w:szCs w:val="24"/>
          <w:lang w:val="lt-LT"/>
        </w:rPr>
        <w:t xml:space="preserve"> </w:t>
      </w:r>
      <w:r w:rsidRPr="00A8335B">
        <w:rPr>
          <w:sz w:val="24"/>
          <w:szCs w:val="24"/>
          <w:lang w:val="lt-LT"/>
        </w:rPr>
        <w:t>paraiškas dalyvauti konkurse gali pateikti visi norintys konkurse dalyvauti tiekėjai, o</w:t>
      </w:r>
      <w:r w:rsidRPr="00A8335B">
        <w:rPr>
          <w:b/>
          <w:bCs/>
          <w:sz w:val="24"/>
          <w:szCs w:val="24"/>
          <w:lang w:val="lt-LT"/>
        </w:rPr>
        <w:t xml:space="preserve"> </w:t>
      </w:r>
      <w:r w:rsidRPr="00A8335B">
        <w:rPr>
          <w:sz w:val="24"/>
          <w:szCs w:val="24"/>
          <w:lang w:val="lt-LT"/>
        </w:rPr>
        <w:t>pasiūlymus konkursui – tik perkančiosios organizacijos pakviesti kandidatai;</w:t>
      </w:r>
    </w:p>
    <w:p w:rsidR="00BE3D65" w:rsidRDefault="00BE3D65" w:rsidP="008C0851">
      <w:pPr>
        <w:pStyle w:val="Bodytext"/>
        <w:numPr>
          <w:ilvl w:val="1"/>
          <w:numId w:val="14"/>
        </w:numPr>
        <w:spacing w:line="240" w:lineRule="auto"/>
        <w:rPr>
          <w:sz w:val="24"/>
          <w:szCs w:val="24"/>
          <w:lang w:val="lt-LT"/>
        </w:rPr>
      </w:pPr>
      <w:r w:rsidRPr="00A8335B">
        <w:rPr>
          <w:b/>
          <w:bCs/>
          <w:sz w:val="24"/>
          <w:szCs w:val="24"/>
          <w:lang w:val="lt-LT"/>
        </w:rPr>
        <w:t>supaprastintos skelbiamos derybos</w:t>
      </w:r>
      <w:r w:rsidRPr="00A8335B">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5E248A" w:rsidRPr="00D119A4" w:rsidRDefault="00D119A4" w:rsidP="008C0851">
      <w:pPr>
        <w:pStyle w:val="Bodytext"/>
        <w:numPr>
          <w:ilvl w:val="1"/>
          <w:numId w:val="14"/>
        </w:numPr>
        <w:spacing w:line="240" w:lineRule="auto"/>
        <w:rPr>
          <w:sz w:val="24"/>
          <w:szCs w:val="24"/>
          <w:lang w:val="lt-LT"/>
        </w:rPr>
      </w:pPr>
      <w:r w:rsidRPr="00D119A4">
        <w:rPr>
          <w:b/>
          <w:sz w:val="24"/>
          <w:szCs w:val="24"/>
          <w:lang w:val="lt-LT"/>
        </w:rPr>
        <w:t>supaprastintas neskelbiamas pirkimas</w:t>
      </w:r>
      <w:r w:rsidRPr="00D119A4">
        <w:rPr>
          <w:sz w:val="24"/>
          <w:szCs w:val="24"/>
          <w:lang w:val="lt-LT"/>
        </w:rPr>
        <w:t xml:space="preserve"> – </w:t>
      </w:r>
      <w:r w:rsidRPr="00850530">
        <w:rPr>
          <w:sz w:val="24"/>
          <w:szCs w:val="24"/>
          <w:lang w:val="lt-LT"/>
        </w:rPr>
        <w:t>Viešųjų pirkimų įstatymo IV skyriuje apibūdintas supaprastintas pirkimas, kuris atliekamas pagal šias Taisykles ir apie kurį, vadovaujantis Viešųjų pirkimų įstatymo 92 straipsnio 2 dalyje numatytais atvejais, yra neskelbiama</w:t>
      </w:r>
      <w:r>
        <w:rPr>
          <w:sz w:val="24"/>
          <w:szCs w:val="24"/>
          <w:lang w:val="lt-LT"/>
        </w:rPr>
        <w:t>.</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Kitos Taisyklėse vartojamos pagrindinės sąvokos yra apibrėžtos Viešųjų pirkimų įstatyme.</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Pasikeitus Taisyklėse minimiems teisės aktams ar rekomendacinio pobūdžio dokumentams, taikomos aktualios tų teisės aktų ar rekomendacinio pobūdžio dokumentų redakcijos nuostatos.</w:t>
      </w:r>
    </w:p>
    <w:p w:rsidR="00E645D3" w:rsidRPr="00A8335B" w:rsidRDefault="00E645D3" w:rsidP="007A7442">
      <w:pPr>
        <w:pStyle w:val="Bodytext"/>
        <w:spacing w:line="240" w:lineRule="auto"/>
        <w:ind w:firstLine="709"/>
        <w:rPr>
          <w:sz w:val="24"/>
          <w:szCs w:val="24"/>
          <w:lang w:val="lt-LT"/>
        </w:rPr>
      </w:pPr>
    </w:p>
    <w:p w:rsidR="00E645D3" w:rsidRPr="00A8335B" w:rsidRDefault="00E645D3" w:rsidP="00850530">
      <w:pPr>
        <w:pStyle w:val="CentrBold"/>
        <w:numPr>
          <w:ilvl w:val="0"/>
          <w:numId w:val="16"/>
        </w:numPr>
        <w:spacing w:line="240" w:lineRule="auto"/>
        <w:rPr>
          <w:sz w:val="24"/>
          <w:szCs w:val="24"/>
          <w:lang w:val="lt-LT"/>
        </w:rPr>
      </w:pPr>
      <w:r w:rsidRPr="00A8335B">
        <w:rPr>
          <w:sz w:val="24"/>
          <w:szCs w:val="24"/>
          <w:lang w:val="lt-LT"/>
        </w:rPr>
        <w:t>SUPAPRASTINTŲ PIRKIMŲ PLANAVIMAS IR ORGANIZAVIMAS.</w:t>
      </w:r>
      <w:r w:rsidR="00850530">
        <w:rPr>
          <w:sz w:val="24"/>
          <w:szCs w:val="24"/>
          <w:lang w:val="lt-LT"/>
        </w:rPr>
        <w:t xml:space="preserve"> </w:t>
      </w:r>
      <w:r w:rsidRPr="00A8335B">
        <w:rPr>
          <w:sz w:val="24"/>
          <w:szCs w:val="24"/>
          <w:lang w:val="lt-LT"/>
        </w:rPr>
        <w:t>SUPAPRASTINTUS PIRKIMUS ATLIEKANTYS ASMENYS</w:t>
      </w:r>
    </w:p>
    <w:p w:rsidR="00A8335B" w:rsidRDefault="00A8335B" w:rsidP="00BA3D51">
      <w:pPr>
        <w:pStyle w:val="Bodytext"/>
        <w:spacing w:line="240" w:lineRule="auto"/>
        <w:ind w:firstLine="769"/>
        <w:rPr>
          <w:sz w:val="24"/>
          <w:szCs w:val="24"/>
          <w:lang w:val="lt-LT"/>
        </w:rPr>
      </w:pPr>
    </w:p>
    <w:p w:rsidR="00A8335B" w:rsidRDefault="00E645D3" w:rsidP="00BA3D51">
      <w:pPr>
        <w:pStyle w:val="Bodytext"/>
        <w:numPr>
          <w:ilvl w:val="0"/>
          <w:numId w:val="14"/>
        </w:numPr>
        <w:spacing w:line="240" w:lineRule="auto"/>
        <w:rPr>
          <w:sz w:val="24"/>
          <w:szCs w:val="24"/>
          <w:lang w:val="lt-LT"/>
        </w:rPr>
      </w:pPr>
      <w:r w:rsidRPr="00A8335B">
        <w:rPr>
          <w:spacing w:val="-3"/>
          <w:sz w:val="24"/>
          <w:szCs w:val="24"/>
          <w:lang w:val="lt-LT"/>
        </w:rPr>
        <w:t>Perkančioji organizacija rengia ir tvirtina planuojamų vykdyti einamaisiais biudžetiniais metais viešųjų pirkimų planus. Kasmet, ne vėliau kaip iki kovo 15 dienos, o šiuos planus patikslinusi – nedelsdama, Centrinėje viešųjų pirkimų informacinėje sistemoje (toliau – CVP IS) ir savo tinklalapyje, jeigu toks yra, skelbia tais metais planuojamų vykdyti viešųjų pirkimų suvestinę, kurioje nurodo perkančiosios organizacijos pavadinimą, adresą, kontaktinius duomenis, pirkimo objekto pavadinimą ir kodą pagal Bendrąjį viešųjų pirkimų žodyną (toliau – BVPŽ</w:t>
      </w:r>
      <w:bookmarkStart w:id="0" w:name="_ftnref1"/>
      <w:r w:rsidR="000427CE" w:rsidRPr="00A8335B">
        <w:rPr>
          <w:spacing w:val="-3"/>
          <w:sz w:val="24"/>
          <w:szCs w:val="24"/>
          <w:lang w:val="lt-LT"/>
        </w:rPr>
        <w:fldChar w:fldCharType="begin"/>
      </w:r>
      <w:r w:rsidRPr="00A8335B">
        <w:rPr>
          <w:spacing w:val="-3"/>
          <w:sz w:val="24"/>
          <w:szCs w:val="24"/>
          <w:lang w:val="lt-LT"/>
        </w:rPr>
        <w:instrText xml:space="preserve"> HYPERLINK "http://www3.lrs.lt/pls/inter3/dokpaieska.showdoc_p?p_id=376377" \l "_ftn1" \o "" </w:instrText>
      </w:r>
      <w:r w:rsidR="000427CE" w:rsidRPr="00A8335B">
        <w:rPr>
          <w:spacing w:val="-3"/>
          <w:sz w:val="24"/>
          <w:szCs w:val="24"/>
          <w:lang w:val="lt-LT"/>
        </w:rPr>
        <w:fldChar w:fldCharType="separate"/>
      </w:r>
      <w:r w:rsidRPr="00A8335B">
        <w:rPr>
          <w:rStyle w:val="Hyperlink"/>
          <w:spacing w:val="-3"/>
          <w:sz w:val="24"/>
          <w:szCs w:val="24"/>
          <w:vertAlign w:val="superscript"/>
          <w:lang w:val="lt-LT"/>
        </w:rPr>
        <w:t>[1]</w:t>
      </w:r>
      <w:r w:rsidR="000427CE" w:rsidRPr="00A8335B">
        <w:rPr>
          <w:spacing w:val="-3"/>
          <w:sz w:val="24"/>
          <w:szCs w:val="24"/>
          <w:lang w:val="lt-LT"/>
        </w:rPr>
        <w:fldChar w:fldCharType="end"/>
      </w:r>
      <w:bookmarkEnd w:id="0"/>
      <w:r w:rsidRPr="00A8335B">
        <w:rPr>
          <w:spacing w:val="-3"/>
          <w:sz w:val="24"/>
          <w:szCs w:val="24"/>
          <w:lang w:val="lt-LT"/>
        </w:rPr>
        <w:t>), numatomą kiekį ar apimtį (jeigu įmanoma), numatomą pirkimo pradžią, pirkimo būdą, ketinamos sudaryti pirkimo sutarties trukmę ir kitą reikalaujamą informaciją, vadovaudamasi Viešųjų pirkimų tarnybos nustatyta tvarka.</w:t>
      </w:r>
    </w:p>
    <w:p w:rsidR="00D119A4" w:rsidRDefault="00E645D3" w:rsidP="00D119A4">
      <w:pPr>
        <w:pStyle w:val="Bodytext"/>
        <w:numPr>
          <w:ilvl w:val="0"/>
          <w:numId w:val="14"/>
        </w:numPr>
        <w:spacing w:line="240" w:lineRule="auto"/>
        <w:rPr>
          <w:sz w:val="24"/>
          <w:szCs w:val="24"/>
          <w:lang w:val="lt-LT"/>
        </w:rPr>
      </w:pPr>
      <w:r w:rsidRPr="00A8335B">
        <w:rPr>
          <w:sz w:val="24"/>
          <w:szCs w:val="24"/>
          <w:lang w:val="lt-LT"/>
        </w:rPr>
        <w:t>Perkančioji organizacija, apskaičiuodama numatomų pirkimų vertes, vadovaujasi Viešųjų pirkimų įstatymo 9 straipsnio nuostatomis ir Numatomo viešojo pirkimo vertės skaičiavimo metodika, patvirtinta Viešųjų pirkimų tarnybos direktoriaus 2003 m. vasario 26 d. įsakymu Nr. 1S-26 patvirtinta Numatomo viešojo pirkimo vertės nustatymo metodika (</w:t>
      </w:r>
      <w:proofErr w:type="spellStart"/>
      <w:r w:rsidRPr="00A8335B">
        <w:rPr>
          <w:sz w:val="24"/>
          <w:szCs w:val="24"/>
          <w:lang w:val="lt-LT"/>
        </w:rPr>
        <w:t>Žin</w:t>
      </w:r>
      <w:proofErr w:type="spellEnd"/>
      <w:r w:rsidRPr="00A8335B">
        <w:rPr>
          <w:sz w:val="24"/>
          <w:szCs w:val="24"/>
          <w:lang w:val="lt-LT"/>
        </w:rPr>
        <w:t>., 2003, Nr.22-949; 2006, Nr.12-454) (aktualia jos redakcija) apskaičiuoja numatomų pirkimų vertes.</w:t>
      </w:r>
    </w:p>
    <w:p w:rsidR="00EC5087" w:rsidRPr="009D16F8" w:rsidRDefault="00EC5087" w:rsidP="00D119A4">
      <w:pPr>
        <w:pStyle w:val="Bodytext"/>
        <w:numPr>
          <w:ilvl w:val="0"/>
          <w:numId w:val="14"/>
        </w:numPr>
        <w:spacing w:line="240" w:lineRule="auto"/>
        <w:rPr>
          <w:sz w:val="24"/>
          <w:szCs w:val="24"/>
          <w:lang w:val="lt-LT"/>
        </w:rPr>
      </w:pPr>
      <w:r w:rsidRPr="00850530">
        <w:rPr>
          <w:sz w:val="24"/>
          <w:szCs w:val="24"/>
          <w:lang w:val="lt-LT"/>
        </w:rPr>
        <w:t xml:space="preserve">Numatomų prekių, paslaugų ir darbų pirkimo vertes apskaičiuoja Perkančiosios organizacijos finansininkas. Finansininkas, vadovaudamasis Viešųjų pirkimų įstatymo 9 straipsnio nuostatomis ir Viešųjų pirkimų tarnybos direktoriaus </w:t>
      </w:r>
      <w:smartTag w:uri="schemas-tilde-lv/tildestengine" w:element="metric2">
        <w:smartTagPr>
          <w:attr w:name="metric_text" w:val="m"/>
          <w:attr w:name="metric_value" w:val="2003"/>
        </w:smartTagPr>
        <w:smartTag w:uri="urn:schemas-microsoft-com:office:smarttags" w:element="metricconverter">
          <w:smartTagPr>
            <w:attr w:name="ProductID" w:val="2003ﾠm"/>
          </w:smartTagPr>
          <w:r w:rsidRPr="009D16F8">
            <w:rPr>
              <w:sz w:val="24"/>
              <w:szCs w:val="24"/>
              <w:lang w:val="lt-LT"/>
            </w:rPr>
            <w:t>2003 m</w:t>
          </w:r>
        </w:smartTag>
      </w:smartTag>
      <w:r w:rsidRPr="009D16F8">
        <w:rPr>
          <w:sz w:val="24"/>
          <w:szCs w:val="24"/>
          <w:lang w:val="lt-LT"/>
        </w:rPr>
        <w:t>. vasario 26 d. įsakymu Nr. 1S-26 patvirtinta Numatomo viešojo pirkimo vertės nustatymo metodika (</w:t>
      </w:r>
      <w:proofErr w:type="spellStart"/>
      <w:r w:rsidRPr="009D16F8">
        <w:rPr>
          <w:sz w:val="24"/>
          <w:szCs w:val="24"/>
          <w:lang w:val="lt-LT"/>
        </w:rPr>
        <w:t>Žin</w:t>
      </w:r>
      <w:proofErr w:type="spellEnd"/>
      <w:r w:rsidRPr="009D16F8">
        <w:rPr>
          <w:sz w:val="24"/>
          <w:szCs w:val="24"/>
          <w:lang w:val="lt-LT"/>
        </w:rPr>
        <w:t>., 2003, Nr. </w:t>
      </w:r>
      <w:hyperlink r:id="rId11" w:history="1">
        <w:r w:rsidRPr="009D16F8">
          <w:rPr>
            <w:rStyle w:val="Hyperlink"/>
            <w:color w:val="auto"/>
            <w:sz w:val="24"/>
            <w:szCs w:val="24"/>
            <w:lang w:val="lt-LT"/>
          </w:rPr>
          <w:t>22-949</w:t>
        </w:r>
      </w:hyperlink>
      <w:r w:rsidRPr="009D16F8">
        <w:rPr>
          <w:sz w:val="24"/>
          <w:szCs w:val="24"/>
          <w:lang w:val="lt-LT"/>
        </w:rPr>
        <w:t>; 2006, Nr. </w:t>
      </w:r>
      <w:hyperlink r:id="rId12" w:history="1">
        <w:r w:rsidRPr="009D16F8">
          <w:rPr>
            <w:rStyle w:val="Hyperlink"/>
            <w:color w:val="auto"/>
            <w:sz w:val="24"/>
            <w:szCs w:val="24"/>
            <w:lang w:val="lt-LT"/>
          </w:rPr>
          <w:t>12-454</w:t>
        </w:r>
      </w:hyperlink>
      <w:r w:rsidRPr="009D16F8">
        <w:rPr>
          <w:sz w:val="24"/>
          <w:szCs w:val="24"/>
          <w:lang w:val="lt-LT"/>
        </w:rPr>
        <w:t>) (aktualia jos redakcija), apskaičiuoja numatomų pirkimų vertes ir veda jų apskaitą</w:t>
      </w:r>
      <w:r w:rsidRPr="009D16F8">
        <w:rPr>
          <w:lang w:val="lt-LT"/>
        </w:rPr>
        <w:t>.</w:t>
      </w:r>
    </w:p>
    <w:p w:rsidR="00A8335B" w:rsidRDefault="00E645D3" w:rsidP="00BA3D51">
      <w:pPr>
        <w:pStyle w:val="Bodytext"/>
        <w:numPr>
          <w:ilvl w:val="0"/>
          <w:numId w:val="14"/>
        </w:numPr>
        <w:spacing w:line="240" w:lineRule="auto"/>
        <w:rPr>
          <w:sz w:val="24"/>
          <w:szCs w:val="24"/>
          <w:lang w:val="lt-LT"/>
        </w:rPr>
      </w:pPr>
      <w:r w:rsidRPr="00A8335B">
        <w:rPr>
          <w:sz w:val="24"/>
          <w:szCs w:val="24"/>
          <w:lang w:val="lt-LT"/>
        </w:rPr>
        <w:t>Supaprastintus pirkimus vykdo perkančiosios organizacijos vadovo įsakymu, vadovaujantis Viešųjų pirkimų įstatymo 16 straipsniu, sudaryta Komisi</w:t>
      </w:r>
      <w:r w:rsidR="007501FB" w:rsidRPr="00A8335B">
        <w:rPr>
          <w:sz w:val="24"/>
          <w:szCs w:val="24"/>
          <w:lang w:val="lt-LT"/>
        </w:rPr>
        <w:t xml:space="preserve">ja. Mažos vertės pirkimus, </w:t>
      </w:r>
      <w:r w:rsidRPr="00A8335B">
        <w:rPr>
          <w:sz w:val="24"/>
          <w:szCs w:val="24"/>
          <w:lang w:val="lt-LT"/>
        </w:rPr>
        <w:t xml:space="preserve"> </w:t>
      </w:r>
      <w:r w:rsidR="007501FB" w:rsidRPr="00A8335B">
        <w:rPr>
          <w:sz w:val="24"/>
          <w:szCs w:val="24"/>
          <w:lang w:val="lt-LT"/>
        </w:rPr>
        <w:t xml:space="preserve">kurių sutarties vertė </w:t>
      </w:r>
      <w:r w:rsidR="00A148B1" w:rsidRPr="00850530">
        <w:rPr>
          <w:sz w:val="24"/>
          <w:szCs w:val="24"/>
          <w:lang w:val="lt-LT"/>
        </w:rPr>
        <w:t>ne</w:t>
      </w:r>
      <w:r w:rsidR="007501FB" w:rsidRPr="00A8335B">
        <w:rPr>
          <w:sz w:val="24"/>
          <w:szCs w:val="24"/>
          <w:lang w:val="lt-LT"/>
        </w:rPr>
        <w:t xml:space="preserve">viršija 25 tūkst. Lt be PVM, vykdo </w:t>
      </w:r>
      <w:r w:rsidRPr="00A8335B">
        <w:rPr>
          <w:sz w:val="24"/>
          <w:szCs w:val="24"/>
          <w:lang w:val="lt-LT"/>
        </w:rPr>
        <w:t xml:space="preserve">perkančiosios organizacijos </w:t>
      </w:r>
      <w:r w:rsidR="007501FB" w:rsidRPr="00A8335B">
        <w:rPr>
          <w:sz w:val="24"/>
          <w:szCs w:val="24"/>
          <w:lang w:val="lt-LT"/>
        </w:rPr>
        <w:t xml:space="preserve">vadovo </w:t>
      </w:r>
      <w:r w:rsidRPr="00A8335B">
        <w:rPr>
          <w:sz w:val="24"/>
          <w:szCs w:val="24"/>
          <w:lang w:val="lt-LT"/>
        </w:rPr>
        <w:t>įsakymu paskirtas pirkimo organizatorius</w:t>
      </w:r>
      <w:r w:rsidR="007501FB" w:rsidRPr="00A8335B">
        <w:rPr>
          <w:sz w:val="24"/>
          <w:szCs w:val="24"/>
          <w:lang w:val="lt-LT"/>
        </w:rPr>
        <w:t>.</w:t>
      </w:r>
      <w:r w:rsidRPr="00A8335B">
        <w:rPr>
          <w:color w:val="C00000"/>
          <w:sz w:val="24"/>
          <w:szCs w:val="24"/>
          <w:lang w:val="lt-LT"/>
        </w:rPr>
        <w:t xml:space="preserve"> </w:t>
      </w:r>
    </w:p>
    <w:p w:rsidR="00A8335B" w:rsidRDefault="00E645D3" w:rsidP="00BA3D51">
      <w:pPr>
        <w:pStyle w:val="Bodytext"/>
        <w:numPr>
          <w:ilvl w:val="0"/>
          <w:numId w:val="14"/>
        </w:numPr>
        <w:spacing w:line="240" w:lineRule="auto"/>
        <w:rPr>
          <w:sz w:val="24"/>
          <w:szCs w:val="24"/>
          <w:lang w:val="lt-LT"/>
        </w:rPr>
      </w:pPr>
      <w:r w:rsidRPr="00A8335B">
        <w:rPr>
          <w:sz w:val="24"/>
          <w:szCs w:val="24"/>
          <w:lang w:val="lt-LT"/>
        </w:rPr>
        <w:t>Perkančiosios organizacijos vadovas turi teisę priimti sprendimą pavesti supaprastintą mažos vertės pirkimą vykdyti pirkimo organizatoriui arba Komisijai. Tuo pačiu metu atliekamiems keliems supaprastintiems pirkimams gali būti paskirti keli pirkimo organizatoriai ar sudarytos atskiros Komisijos.</w:t>
      </w:r>
    </w:p>
    <w:p w:rsidR="00A8335B" w:rsidRDefault="00E645D3" w:rsidP="00BA3D51">
      <w:pPr>
        <w:pStyle w:val="Bodytext"/>
        <w:numPr>
          <w:ilvl w:val="0"/>
          <w:numId w:val="14"/>
        </w:numPr>
        <w:spacing w:line="240" w:lineRule="auto"/>
        <w:rPr>
          <w:sz w:val="24"/>
          <w:szCs w:val="24"/>
          <w:lang w:val="lt-LT"/>
        </w:rPr>
      </w:pPr>
      <w:r w:rsidRPr="00A8335B">
        <w:rPr>
          <w:sz w:val="24"/>
          <w:szCs w:val="24"/>
          <w:lang w:val="lt-LT"/>
        </w:rPr>
        <w:t xml:space="preserve">Komisijos pirmininku, jos nariais, Pirkimo organizatoriumi skiriami nepriekaištingos reputacijos asmenys. Komisija veikia ją sudariusios organizacijos vardu pagal jai </w:t>
      </w:r>
      <w:r w:rsidRPr="00A8335B">
        <w:rPr>
          <w:spacing w:val="-1"/>
          <w:sz w:val="24"/>
          <w:szCs w:val="24"/>
          <w:lang w:val="lt-LT"/>
        </w:rPr>
        <w:t>suteiktus įgaliojimus. Komisija dirba pagal ją sudariusios organizacijos patvirtintą darbo reglamentą</w:t>
      </w:r>
      <w:r w:rsidR="009D16F8">
        <w:rPr>
          <w:spacing w:val="-1"/>
          <w:sz w:val="24"/>
          <w:szCs w:val="24"/>
          <w:lang w:val="lt-LT"/>
        </w:rPr>
        <w:t>, yra jai atskaitinga ir vykdo tik raštiškas jos užduotis ir įpareigojimus. Už komisijos veiksmus atsako ją sudariusi organizacija.</w:t>
      </w:r>
    </w:p>
    <w:p w:rsidR="00D119A4" w:rsidRPr="00ED49CA" w:rsidRDefault="00294A8F" w:rsidP="00D119A4">
      <w:pPr>
        <w:pStyle w:val="NormalWeb"/>
        <w:numPr>
          <w:ilvl w:val="0"/>
          <w:numId w:val="14"/>
        </w:numPr>
        <w:spacing w:after="0"/>
        <w:jc w:val="both"/>
      </w:pPr>
      <w:r w:rsidRPr="00ED49CA">
        <w:lastRenderedPageBreak/>
        <w:t>Viešojo pirkimo komisija (komisijos pirmininkas, kiekvienas narys, taip pat ir ekspertas), prieš pradėdami darbą Komisijoje, turi pasirašyti nešališkumo deklaraciją ir konfidencialumo pasižadėjimą. Jei sudaroma nuolatinė Viešojo pirkimo komisija, nešališkumo deklaraciją ir konfidencialumo pasižadėjimą, nepriklausomai nuo to, kiek pirkimų bus atliekama,  pasirašoma vieną kartą per metus (Viešųjų pirkimų tarnybos direktoriaus 2011 m. kovo 31 d. įsakymo Nr. 1S-44 „</w:t>
      </w:r>
      <w:hyperlink r:id="rId13" w:history="1">
        <w:r w:rsidRPr="00ED49CA">
          <w:rPr>
            <w:rStyle w:val="Hyperlink"/>
            <w:color w:val="auto"/>
            <w:u w:val="none"/>
          </w:rPr>
          <w:t>Dėl Viešųjų pirkimų tarnybos direktoriaus 2006 m. lapkričio 29 d. įsakymo Nr. 1S-73 „Dėl Viešojo pirkimo komisijos sudarymo ir jos veiklos organizavimo rekomendacijų patvirtinimo“ pakeitimo“</w:t>
        </w:r>
      </w:hyperlink>
      <w:r w:rsidRPr="00ED49CA">
        <w:t xml:space="preserve"> (</w:t>
      </w:r>
      <w:proofErr w:type="spellStart"/>
      <w:r w:rsidRPr="00ED49CA">
        <w:t>Žin</w:t>
      </w:r>
      <w:proofErr w:type="spellEnd"/>
      <w:r w:rsidRPr="00ED49CA">
        <w:t>., 2011, Nr. 42-2030) 6 punktas).</w:t>
      </w:r>
    </w:p>
    <w:p w:rsidR="00294A8F" w:rsidRPr="00ED49CA" w:rsidRDefault="00294A8F" w:rsidP="00D119A4">
      <w:pPr>
        <w:pStyle w:val="NormalWeb"/>
        <w:numPr>
          <w:ilvl w:val="0"/>
          <w:numId w:val="14"/>
        </w:numPr>
        <w:spacing w:after="0"/>
        <w:jc w:val="both"/>
      </w:pPr>
      <w:r w:rsidRPr="00ED49CA">
        <w:t>Pirkimo organizatorius, prieš pradėdamas pirkimą, turi pasirašyti nešališkumo deklaraciją ir konfidencialumo pasižadėjimą.</w:t>
      </w:r>
      <w:r w:rsidR="00571C83" w:rsidRPr="00ED49CA">
        <w:t xml:space="preserve"> Jei pirkimų organizatorius yra paskirtas nuolatiniams pirkimams organizuoti ir vykdyti,  nešališkumo deklaracija ir konfidencialumo pasižadėjimas gali būti pasirašyti vieną kartą ir galioja nepriklausomai nuo to, kiek pirkimų bus atliekama. </w:t>
      </w:r>
    </w:p>
    <w:p w:rsidR="00A8335B" w:rsidRDefault="00E645D3" w:rsidP="00BA3D51">
      <w:pPr>
        <w:pStyle w:val="Bodytext"/>
        <w:numPr>
          <w:ilvl w:val="0"/>
          <w:numId w:val="14"/>
        </w:numPr>
        <w:spacing w:line="240" w:lineRule="auto"/>
        <w:rPr>
          <w:sz w:val="24"/>
          <w:szCs w:val="24"/>
          <w:lang w:val="lt-LT"/>
        </w:rPr>
      </w:pPr>
      <w:r w:rsidRPr="00A8335B">
        <w:rPr>
          <w:sz w:val="24"/>
          <w:szCs w:val="24"/>
          <w:lang w:val="lt-LT"/>
        </w:rPr>
        <w:t>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rsidR="00A8335B" w:rsidRDefault="00E645D3" w:rsidP="00BA3D51">
      <w:pPr>
        <w:pStyle w:val="Bodytext"/>
        <w:numPr>
          <w:ilvl w:val="0"/>
          <w:numId w:val="14"/>
        </w:numPr>
        <w:spacing w:line="240" w:lineRule="auto"/>
        <w:rPr>
          <w:sz w:val="24"/>
          <w:szCs w:val="24"/>
          <w:lang w:val="lt-LT"/>
        </w:rPr>
      </w:pPr>
      <w:r w:rsidRPr="00A8335B">
        <w:rPr>
          <w:sz w:val="24"/>
          <w:szCs w:val="24"/>
          <w:lang w:val="lt-LT"/>
        </w:rPr>
        <w:t>Perkančioji organizacija prekes, paslaugas ir darbus gali pirkti per centrinę perka</w:t>
      </w:r>
      <w:r w:rsidR="00571C83">
        <w:rPr>
          <w:sz w:val="24"/>
          <w:szCs w:val="24"/>
          <w:lang w:val="lt-LT"/>
        </w:rPr>
        <w:t xml:space="preserve">nčiąją organizaciją arba iš jos </w:t>
      </w:r>
      <w:r w:rsidR="00571C83" w:rsidRPr="00ED49CA">
        <w:rPr>
          <w:sz w:val="24"/>
          <w:szCs w:val="24"/>
          <w:lang w:val="lt-LT"/>
        </w:rPr>
        <w:t>(jei centrinė perkančioji organizacija yra sudariusi atitinkamų prekių, paslaugų ar darbų preliminariąsias sutartis</w:t>
      </w:r>
      <w:r w:rsidR="00571C83">
        <w:rPr>
          <w:sz w:val="24"/>
          <w:szCs w:val="24"/>
          <w:lang w:val="lt-LT"/>
        </w:rPr>
        <w:t>).</w:t>
      </w:r>
      <w:r w:rsidRPr="00A8335B">
        <w:rPr>
          <w:sz w:val="24"/>
          <w:szCs w:val="24"/>
          <w:lang w:val="lt-LT"/>
        </w:rPr>
        <w:t xml:space="preserve"> </w:t>
      </w:r>
    </w:p>
    <w:p w:rsidR="00E645D3" w:rsidRDefault="00E645D3" w:rsidP="00BA3D51">
      <w:pPr>
        <w:pStyle w:val="Bodytext"/>
        <w:numPr>
          <w:ilvl w:val="0"/>
          <w:numId w:val="14"/>
        </w:numPr>
        <w:spacing w:line="240" w:lineRule="auto"/>
        <w:rPr>
          <w:sz w:val="24"/>
          <w:szCs w:val="24"/>
          <w:lang w:val="lt-LT"/>
        </w:rPr>
      </w:pPr>
      <w:r w:rsidRPr="00A8335B">
        <w:rPr>
          <w:sz w:val="24"/>
          <w:szCs w:val="24"/>
          <w:lang w:val="lt-LT"/>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A8335B">
        <w:rPr>
          <w:b/>
          <w:bCs/>
          <w:sz w:val="24"/>
          <w:szCs w:val="24"/>
          <w:lang w:val="lt-LT"/>
        </w:rPr>
        <w:t xml:space="preserve"> </w:t>
      </w:r>
      <w:r w:rsidRPr="00A8335B">
        <w:rPr>
          <w:sz w:val="24"/>
          <w:szCs w:val="24"/>
          <w:lang w:val="lt-LT"/>
        </w:rPr>
        <w:t>pirkimo procedūras.</w:t>
      </w:r>
    </w:p>
    <w:p w:rsidR="009001DA" w:rsidRDefault="009001DA" w:rsidP="00BA3D51">
      <w:pPr>
        <w:pStyle w:val="Bodytext"/>
        <w:numPr>
          <w:ilvl w:val="0"/>
          <w:numId w:val="14"/>
        </w:numPr>
        <w:spacing w:line="240" w:lineRule="auto"/>
        <w:rPr>
          <w:sz w:val="24"/>
          <w:szCs w:val="24"/>
          <w:lang w:val="lt-LT"/>
        </w:rPr>
      </w:pPr>
      <w:r>
        <w:rPr>
          <w:sz w:val="24"/>
          <w:szCs w:val="24"/>
          <w:lang w:val="lt-LT"/>
        </w:rPr>
        <w:t xml:space="preserve">Perkančioji organizacija pirkimus organizuoja vadovaudamasi Perkančiosios organizacijos vadovo įsakymu patvirtintomis Viešųjų pirkimų organizavimo taisyklėmis. </w:t>
      </w:r>
    </w:p>
    <w:p w:rsidR="009001DA" w:rsidRPr="00A8335B" w:rsidRDefault="009001DA" w:rsidP="007A7442">
      <w:pPr>
        <w:pStyle w:val="Bodytext"/>
        <w:spacing w:line="240" w:lineRule="auto"/>
        <w:ind w:firstLine="709"/>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SUPAPRASTINTŲ PIRKIMŲ PASKELBIMAS</w:t>
      </w:r>
    </w:p>
    <w:p w:rsidR="00BE3D65" w:rsidRPr="00A8335B" w:rsidRDefault="00BE3D65" w:rsidP="007A7442">
      <w:pPr>
        <w:pStyle w:val="Linija"/>
        <w:spacing w:line="240" w:lineRule="auto"/>
        <w:ind w:firstLine="709"/>
        <w:rPr>
          <w:sz w:val="24"/>
          <w:szCs w:val="24"/>
          <w:lang w:val="lt-LT"/>
        </w:rPr>
      </w:pPr>
    </w:p>
    <w:p w:rsidR="000121BF" w:rsidRPr="000121BF" w:rsidRDefault="000121BF" w:rsidP="00BA3D51">
      <w:pPr>
        <w:pStyle w:val="Bodytext"/>
        <w:numPr>
          <w:ilvl w:val="0"/>
          <w:numId w:val="14"/>
        </w:numPr>
        <w:spacing w:line="240" w:lineRule="auto"/>
        <w:rPr>
          <w:sz w:val="24"/>
          <w:szCs w:val="24"/>
          <w:lang w:val="lt-LT"/>
        </w:rPr>
      </w:pPr>
      <w:r w:rsidRPr="000121BF">
        <w:rPr>
          <w:sz w:val="24"/>
          <w:szCs w:val="24"/>
          <w:lang w:val="lt-LT"/>
        </w:rPr>
        <w:t xml:space="preserve">Perkančioji organizacija skelbia apie kiekvieną supaprastintą pirkimą, išskyrus Viešųjų pirkimų įstatymo 92 straipsnio </w:t>
      </w:r>
      <w:r w:rsidR="005570C2">
        <w:rPr>
          <w:sz w:val="24"/>
          <w:szCs w:val="24"/>
          <w:lang w:val="lt-LT"/>
        </w:rPr>
        <w:t>2 dalyje nustatytus</w:t>
      </w:r>
      <w:r w:rsidRPr="000121BF">
        <w:rPr>
          <w:sz w:val="24"/>
          <w:szCs w:val="24"/>
          <w:lang w:val="lt-LT"/>
        </w:rPr>
        <w:t xml:space="preserve"> atvejus.</w:t>
      </w:r>
    </w:p>
    <w:p w:rsidR="000121BF" w:rsidRPr="00BA3D51" w:rsidRDefault="000121BF" w:rsidP="00BA3D51">
      <w:pPr>
        <w:pStyle w:val="ListParagraph"/>
        <w:numPr>
          <w:ilvl w:val="0"/>
          <w:numId w:val="14"/>
        </w:numPr>
        <w:spacing w:after="0" w:line="240" w:lineRule="auto"/>
        <w:jc w:val="both"/>
        <w:rPr>
          <w:rFonts w:ascii="Times New Roman" w:hAnsi="Times New Roman"/>
          <w:spacing w:val="-2"/>
          <w:sz w:val="24"/>
          <w:szCs w:val="24"/>
        </w:rPr>
      </w:pPr>
      <w:r w:rsidRPr="00BA3D51">
        <w:rPr>
          <w:rFonts w:ascii="Times New Roman" w:hAnsi="Times New Roman"/>
          <w:spacing w:val="-2"/>
          <w:sz w:val="24"/>
          <w:szCs w:val="24"/>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9D72D5" w:rsidRPr="00BA3D51" w:rsidRDefault="00BE3D6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sz w:val="24"/>
          <w:szCs w:val="24"/>
        </w:rPr>
        <w:t>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sidRPr="00BA3D51">
        <w:rPr>
          <w:rFonts w:ascii="Times New Roman" w:hAnsi="Times New Roman"/>
          <w:sz w:val="24"/>
          <w:szCs w:val="24"/>
        </w:rPr>
        <w:t>Žin</w:t>
      </w:r>
      <w:proofErr w:type="spellEnd"/>
      <w:r w:rsidRPr="00BA3D51">
        <w:rPr>
          <w:rFonts w:ascii="Times New Roman" w:hAnsi="Times New Roman"/>
          <w:sz w:val="24"/>
          <w:szCs w:val="24"/>
        </w:rPr>
        <w:t>., 2011, Nr. </w:t>
      </w:r>
      <w:hyperlink r:id="rId14" w:history="1">
        <w:r w:rsidRPr="00BA3D51">
          <w:rPr>
            <w:rStyle w:val="Hyperlink"/>
            <w:rFonts w:ascii="Times New Roman" w:hAnsi="Times New Roman"/>
            <w:sz w:val="24"/>
            <w:szCs w:val="24"/>
          </w:rPr>
          <w:t>162-7736</w:t>
        </w:r>
      </w:hyperlink>
      <w:r w:rsidRPr="00BA3D51">
        <w:rPr>
          <w:rFonts w:ascii="Times New Roman" w:hAnsi="Times New Roman"/>
          <w:sz w:val="24"/>
          <w:szCs w:val="24"/>
        </w:rPr>
        <w:t>).</w:t>
      </w:r>
      <w:r w:rsidR="009D72D5" w:rsidRPr="00BA3D51">
        <w:rPr>
          <w:rFonts w:ascii="Times New Roman" w:hAnsi="Times New Roman"/>
          <w:color w:val="000000"/>
          <w:sz w:val="24"/>
          <w:szCs w:val="24"/>
        </w:rPr>
        <w:t xml:space="preserve"> </w:t>
      </w:r>
    </w:p>
    <w:p w:rsidR="009D72D5" w:rsidRPr="00BA3D51" w:rsidRDefault="000121BF" w:rsidP="00BA3D51">
      <w:pPr>
        <w:pStyle w:val="ListParagraph"/>
        <w:numPr>
          <w:ilvl w:val="0"/>
          <w:numId w:val="14"/>
        </w:numPr>
        <w:spacing w:after="0" w:line="240" w:lineRule="auto"/>
        <w:jc w:val="both"/>
        <w:rPr>
          <w:rFonts w:ascii="Times New Roman" w:eastAsia="Times New Roman" w:hAnsi="Times New Roman"/>
          <w:color w:val="000000"/>
          <w:sz w:val="24"/>
          <w:szCs w:val="24"/>
          <w:lang w:eastAsia="lt-LT"/>
        </w:rPr>
      </w:pPr>
      <w:r w:rsidRPr="00BA3D51">
        <w:rPr>
          <w:rFonts w:ascii="Times New Roman" w:hAnsi="Times New Roman"/>
          <w:color w:val="000000"/>
          <w:sz w:val="24"/>
          <w:szCs w:val="24"/>
        </w:rPr>
        <w:t xml:space="preserve">Neskelbiant apie pirkimą gali būti perkamos prekės, paslaugos ar darbai, kai atliekami mažos vertės pirkimai tiekėjų apklausos būdu. </w:t>
      </w:r>
    </w:p>
    <w:p w:rsidR="009D72D5" w:rsidRPr="00BA3D51" w:rsidRDefault="009D72D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eastAsia="Times New Roman" w:hAnsi="Times New Roman"/>
          <w:color w:val="000000"/>
          <w:sz w:val="24"/>
          <w:szCs w:val="24"/>
          <w:lang w:eastAsia="lt-LT"/>
        </w:rPr>
        <w:t xml:space="preserve">Perkančioji organizacija turi užtikrinti, kad prekių paslaugų ir darbų viešieji pirkimai atliekami Centrinės viešųjų pirkimų informacinės sistemos priemonėmis (kai pirkimo atveju elektroninėmis priemonėmis pateikiamas </w:t>
      </w:r>
      <w:r w:rsidR="00A22FB5">
        <w:rPr>
          <w:rFonts w:ascii="Times New Roman" w:eastAsia="Times New Roman" w:hAnsi="Times New Roman"/>
          <w:color w:val="000000"/>
          <w:sz w:val="24"/>
          <w:szCs w:val="24"/>
          <w:lang w:eastAsia="lt-LT"/>
        </w:rPr>
        <w:t xml:space="preserve">skelbimas </w:t>
      </w:r>
      <w:r w:rsidRPr="00BA3D51">
        <w:rPr>
          <w:rFonts w:ascii="Times New Roman" w:eastAsia="Times New Roman" w:hAnsi="Times New Roman"/>
          <w:color w:val="000000"/>
          <w:sz w:val="24"/>
          <w:szCs w:val="24"/>
          <w:lang w:eastAsia="lt-LT"/>
        </w:rPr>
        <w:t>apie pirkimą (neskelbiamų pirkimų atveju – kvietimas</w:t>
      </w:r>
      <w:r w:rsidR="00A22FB5">
        <w:rPr>
          <w:rFonts w:ascii="Times New Roman" w:eastAsia="Times New Roman" w:hAnsi="Times New Roman"/>
          <w:color w:val="000000"/>
          <w:sz w:val="24"/>
          <w:szCs w:val="24"/>
          <w:lang w:eastAsia="lt-LT"/>
        </w:rPr>
        <w:t>)</w:t>
      </w:r>
      <w:r w:rsidRPr="00BA3D51">
        <w:rPr>
          <w:rFonts w:ascii="Times New Roman" w:eastAsia="Times New Roman" w:hAnsi="Times New Roman"/>
          <w:color w:val="000000"/>
          <w:sz w:val="24"/>
          <w:szCs w:val="24"/>
          <w:lang w:eastAsia="lt-LT"/>
        </w:rPr>
        <w:t>, kiti pirkimo dokumentai ir priimami tiekėjų pasiūlymai) kiekvienais kalendoriniais metais sudarytų iki 50 procentų perkančiosios organizacijos viešųjų pirkimų bendrosios vertės.</w:t>
      </w:r>
    </w:p>
    <w:p w:rsidR="00BE3D65" w:rsidRDefault="00ED49CA" w:rsidP="00ED49CA">
      <w:pPr>
        <w:pStyle w:val="Bodytext"/>
        <w:tabs>
          <w:tab w:val="left" w:pos="2070"/>
        </w:tabs>
        <w:spacing w:line="240" w:lineRule="auto"/>
        <w:ind w:firstLine="709"/>
        <w:rPr>
          <w:sz w:val="24"/>
          <w:szCs w:val="24"/>
          <w:lang w:val="lt-LT"/>
        </w:rPr>
      </w:pPr>
      <w:r>
        <w:rPr>
          <w:sz w:val="24"/>
          <w:szCs w:val="24"/>
          <w:lang w:val="lt-LT"/>
        </w:rPr>
        <w:tab/>
      </w:r>
    </w:p>
    <w:p w:rsidR="00ED49CA" w:rsidRDefault="00ED49CA" w:rsidP="00ED49CA">
      <w:pPr>
        <w:pStyle w:val="Bodytext"/>
        <w:tabs>
          <w:tab w:val="left" w:pos="2070"/>
        </w:tabs>
        <w:spacing w:line="240" w:lineRule="auto"/>
        <w:ind w:firstLine="709"/>
        <w:rPr>
          <w:sz w:val="24"/>
          <w:szCs w:val="24"/>
          <w:lang w:val="lt-LT"/>
        </w:rPr>
      </w:pPr>
    </w:p>
    <w:p w:rsidR="008C0851" w:rsidRDefault="008C0851" w:rsidP="00ED49CA">
      <w:pPr>
        <w:pStyle w:val="Bodytext"/>
        <w:tabs>
          <w:tab w:val="left" w:pos="2070"/>
        </w:tabs>
        <w:spacing w:line="240" w:lineRule="auto"/>
        <w:ind w:firstLine="709"/>
        <w:rPr>
          <w:sz w:val="24"/>
          <w:szCs w:val="24"/>
          <w:lang w:val="lt-LT"/>
        </w:rPr>
      </w:pPr>
    </w:p>
    <w:p w:rsidR="008C0851" w:rsidRDefault="008C0851" w:rsidP="00ED49CA">
      <w:pPr>
        <w:pStyle w:val="Bodytext"/>
        <w:tabs>
          <w:tab w:val="left" w:pos="2070"/>
        </w:tabs>
        <w:spacing w:line="240" w:lineRule="auto"/>
        <w:ind w:firstLine="709"/>
        <w:rPr>
          <w:sz w:val="24"/>
          <w:szCs w:val="24"/>
          <w:lang w:val="lt-LT"/>
        </w:rPr>
      </w:pPr>
    </w:p>
    <w:p w:rsidR="008C0851" w:rsidRPr="00A8335B" w:rsidRDefault="008C0851" w:rsidP="00ED49CA">
      <w:pPr>
        <w:pStyle w:val="Bodytext"/>
        <w:tabs>
          <w:tab w:val="left" w:pos="2070"/>
        </w:tabs>
        <w:spacing w:line="240" w:lineRule="auto"/>
        <w:ind w:firstLine="709"/>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lastRenderedPageBreak/>
        <w:t>PIRKIMO DOKUMENTŲ RENGIMAS, PAAIŠKINIMAI, TEIKIMAS</w:t>
      </w:r>
    </w:p>
    <w:p w:rsidR="00E645D3" w:rsidRPr="00A8335B" w:rsidRDefault="00E645D3" w:rsidP="00E645D3">
      <w:pPr>
        <w:pStyle w:val="Bodytext"/>
        <w:spacing w:line="240" w:lineRule="auto"/>
        <w:ind w:firstLine="0"/>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Pirkimo dokumentai rengiami lietuvių kalba. Papildomai pirkimo dokumentai gali būti rengiami ir kitomis kalbomis.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Pirkimo dokumentai turi būti tikslūs, aiškūs, be dviprasmybių, kad tiekėjai galėtų pateikti pasiūlymus, o perkančioji organizacija nupirkti tai, ko reikia.</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dokumentuose nustatyti reikalavimai negali dirbtinai riboti tiekėjų galimybių dalyvauti supaprastintame pirkime ar sudaryti sąlygas išskirtinai dalyvauti tik konkretiems tiekėjams.</w:t>
      </w:r>
    </w:p>
    <w:p w:rsidR="00144F55" w:rsidRPr="00BA3D51" w:rsidRDefault="00144F55" w:rsidP="00BA3D51">
      <w:pPr>
        <w:pStyle w:val="ListParagraph"/>
        <w:numPr>
          <w:ilvl w:val="0"/>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Pirkimo dokumentuose, atsižvelgiant į pasirinktą supaprastinto pirkimo būdą, pateikiama ši informacija:</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n</w:t>
      </w:r>
      <w:r w:rsidR="00144F55" w:rsidRPr="00BA3D51">
        <w:rPr>
          <w:rFonts w:ascii="Times New Roman" w:eastAsia="Times New Roman" w:hAnsi="Times New Roman"/>
          <w:color w:val="000000"/>
          <w:sz w:val="24"/>
          <w:szCs w:val="24"/>
          <w:lang w:eastAsia="lt-LT"/>
        </w:rPr>
        <w:t>uoroda į perkančiosios organizacijos supaprastintų pirkimų taisykles, kuriomis vadovaujantis vykdomas supaprastintas pirkimas;</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n</w:t>
      </w:r>
      <w:r w:rsidR="00144F55" w:rsidRPr="00BA3D51">
        <w:rPr>
          <w:rFonts w:ascii="Times New Roman" w:eastAsia="Times New Roman" w:hAnsi="Times New Roman"/>
          <w:color w:val="000000"/>
          <w:sz w:val="24"/>
          <w:szCs w:val="24"/>
          <w:lang w:eastAsia="lt-LT"/>
        </w:rPr>
        <w:t>uorodos į išankstinį numatomo pirkimo paskelbimą Centrinėje viešųjų pirkimų informacinėje sistemoje, kituose leidiniuose ir internete, jeigu apie pirkimą buvo paskelbta iš anksto;</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j</w:t>
      </w:r>
      <w:r w:rsidR="00144F55" w:rsidRPr="00BA3D51">
        <w:rPr>
          <w:rFonts w:ascii="Times New Roman" w:eastAsia="Times New Roman" w:hAnsi="Times New Roman"/>
          <w:color w:val="000000"/>
          <w:sz w:val="24"/>
          <w:szCs w:val="24"/>
          <w:lang w:eastAsia="lt-LT"/>
        </w:rPr>
        <w:t>ei apie pirkimą buvo skelbta, nuoroda į skelbimą;</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p</w:t>
      </w:r>
      <w:r w:rsidR="00144F55" w:rsidRPr="00BA3D51">
        <w:rPr>
          <w:rFonts w:ascii="Times New Roman" w:eastAsia="Times New Roman" w:hAnsi="Times New Roman"/>
          <w:color w:val="000000"/>
          <w:sz w:val="24"/>
          <w:szCs w:val="24"/>
          <w:lang w:eastAsia="lt-LT"/>
        </w:rPr>
        <w:t>erkančiosios organizacijos darbuotojų, kurie įgalioti palaikyti ryšį su tiekėjais, pareigos, vardai, pavardės, adresai, telefonų ir faksų numeriai;</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p</w:t>
      </w:r>
      <w:r w:rsidR="00144F55" w:rsidRPr="00BA3D51">
        <w:rPr>
          <w:rFonts w:ascii="Times New Roman" w:eastAsia="Times New Roman" w:hAnsi="Times New Roman"/>
          <w:color w:val="000000"/>
          <w:sz w:val="24"/>
          <w:szCs w:val="24"/>
          <w:lang w:eastAsia="lt-LT"/>
        </w:rPr>
        <w:t>asiūlymų (toliau šiame punkte – pasiūlymų) ir (ar) paraiškų pateikimo terminas (data, valanda ir minutė) ir vieta;</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p</w:t>
      </w:r>
      <w:r w:rsidR="00144F55" w:rsidRPr="00BA3D51">
        <w:rPr>
          <w:rFonts w:ascii="Times New Roman" w:eastAsia="Times New Roman" w:hAnsi="Times New Roman"/>
          <w:color w:val="000000"/>
          <w:sz w:val="24"/>
          <w:szCs w:val="24"/>
          <w:lang w:eastAsia="lt-LT"/>
        </w:rPr>
        <w:t>asiūlymo galiojimo terminas;</w:t>
      </w:r>
    </w:p>
    <w:p w:rsidR="00144F55" w:rsidRPr="00BA3D51" w:rsidRDefault="001D7E94"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p</w:t>
      </w:r>
      <w:r w:rsidR="00144F55" w:rsidRPr="00BA3D51">
        <w:rPr>
          <w:rFonts w:ascii="Times New Roman" w:eastAsia="Times New Roman" w:hAnsi="Times New Roman"/>
          <w:color w:val="000000"/>
          <w:sz w:val="24"/>
          <w:szCs w:val="24"/>
          <w:lang w:eastAsia="lt-LT"/>
        </w:rPr>
        <w:t>rekių, paslaugų, darbų pavadinimas, kiekis (apimtis), prekių tiekimo, paslaugų teikimo ar darbų atlikimo terminai;</w:t>
      </w:r>
    </w:p>
    <w:p w:rsidR="00144F55" w:rsidRPr="00BA3D51" w:rsidRDefault="00144F55"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dokumentų sąrašas ir informacija, kurią turi pateikti tiekėjai, siekiantys įrodyti, kad jų kvalifikaciją atitinka keliamus reikalavimus;</w:t>
      </w:r>
    </w:p>
    <w:p w:rsidR="00144F55" w:rsidRPr="00BA3D51" w:rsidRDefault="00144F55"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sidRPr="00BA3D51">
        <w:rPr>
          <w:rFonts w:ascii="Times New Roman" w:eastAsia="Times New Roman" w:hAnsi="Times New Roman"/>
          <w:color w:val="000000"/>
          <w:sz w:val="24"/>
          <w:szCs w:val="24"/>
          <w:lang w:eastAsia="lt-LT"/>
        </w:rPr>
        <w:t>informacija, kaip turi būti apskaičiuota ir išreikšta pasiūlymuose nurodoma kaina;</w:t>
      </w:r>
    </w:p>
    <w:p w:rsidR="00144F55" w:rsidRPr="00BA3D51" w:rsidRDefault="00ED49CA"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144F55" w:rsidRPr="00BA3D51">
        <w:rPr>
          <w:rFonts w:ascii="Times New Roman" w:eastAsia="Times New Roman" w:hAnsi="Times New Roman"/>
          <w:color w:val="000000"/>
          <w:sz w:val="24"/>
          <w:szCs w:val="24"/>
          <w:lang w:eastAsia="lt-LT"/>
        </w:rPr>
        <w:t>informacija, kad pasiūlymai bus vertinami litais. Jeigu pasiūlymuose kainos nurodytos užsienio valiuta, jos bus perskaičiuojamos litais;</w:t>
      </w:r>
    </w:p>
    <w:p w:rsidR="00144F55" w:rsidRPr="00BA3D51" w:rsidRDefault="00ED49CA"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144F55" w:rsidRPr="00BA3D51">
        <w:rPr>
          <w:rFonts w:ascii="Times New Roman" w:eastAsia="Times New Roman" w:hAnsi="Times New Roman"/>
          <w:color w:val="000000"/>
          <w:sz w:val="24"/>
          <w:szCs w:val="24"/>
          <w:lang w:eastAsia="lt-LT"/>
        </w:rPr>
        <w:t>kur ir kada (diena, valanda ir minutė) bus atplėšiami vokai;</w:t>
      </w:r>
    </w:p>
    <w:p w:rsidR="00144F55" w:rsidRPr="00BA3D51" w:rsidRDefault="00ED49CA"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144F55" w:rsidRPr="00BA3D51">
        <w:rPr>
          <w:rFonts w:ascii="Times New Roman" w:eastAsia="Times New Roman" w:hAnsi="Times New Roman"/>
          <w:color w:val="000000"/>
          <w:sz w:val="24"/>
          <w:szCs w:val="24"/>
          <w:lang w:eastAsia="lt-LT"/>
        </w:rPr>
        <w:t>vokų su pasiūlymais atplėšimo ir pasiūlymų nagrinėjimo procedūros, tame tarpe nurodant informaciją, ar tiekėjams leidžiama dalyvauti vokų su pasiūlymais atplėšimo procedūroje;</w:t>
      </w:r>
    </w:p>
    <w:p w:rsidR="00144F55" w:rsidRPr="00BA3D51" w:rsidRDefault="00ED49CA"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144F55" w:rsidRPr="00BA3D51">
        <w:rPr>
          <w:rFonts w:ascii="Times New Roman" w:eastAsia="Times New Roman" w:hAnsi="Times New Roman"/>
          <w:color w:val="000000"/>
          <w:sz w:val="24"/>
          <w:szCs w:val="24"/>
          <w:lang w:eastAsia="lt-LT"/>
        </w:rPr>
        <w:t>siūlomos pasirašyti pirkimo sutarties svarbiausios sąlygos (kainos atsiskaitymo tvarka, atlikimo terminai sutarties nutrauk</w:t>
      </w:r>
      <w:r w:rsidR="00144F55" w:rsidRPr="00BA3D51">
        <w:rPr>
          <w:rFonts w:ascii="Times New Roman" w:eastAsia="Times New Roman" w:hAnsi="Times New Roman"/>
          <w:sz w:val="24"/>
          <w:szCs w:val="24"/>
          <w:lang w:eastAsia="lt-LT"/>
        </w:rPr>
        <w:t>i</w:t>
      </w:r>
      <w:r w:rsidR="00434265" w:rsidRPr="00BA3D51">
        <w:rPr>
          <w:rFonts w:ascii="Times New Roman" w:eastAsia="Times New Roman" w:hAnsi="Times New Roman"/>
          <w:sz w:val="24"/>
          <w:szCs w:val="24"/>
          <w:lang w:eastAsia="lt-LT"/>
        </w:rPr>
        <w:t>mo</w:t>
      </w:r>
      <w:r w:rsidR="00144F55" w:rsidRPr="00BA3D51">
        <w:rPr>
          <w:rFonts w:ascii="Times New Roman" w:eastAsia="Times New Roman" w:hAnsi="Times New Roman"/>
          <w:color w:val="000000"/>
          <w:sz w:val="24"/>
          <w:szCs w:val="24"/>
          <w:lang w:eastAsia="lt-LT"/>
        </w:rPr>
        <w:t xml:space="preserve"> tvarka ir kitos sąlygos arba pirkimo sutarties projektas</w:t>
      </w:r>
      <w:r w:rsidR="00076D75" w:rsidRPr="00BA3D51">
        <w:rPr>
          <w:rFonts w:ascii="Times New Roman" w:eastAsia="Times New Roman" w:hAnsi="Times New Roman"/>
          <w:color w:val="000000"/>
          <w:sz w:val="24"/>
          <w:szCs w:val="24"/>
          <w:lang w:eastAsia="lt-LT"/>
        </w:rPr>
        <w:t>)</w:t>
      </w:r>
      <w:r w:rsidR="00144F55" w:rsidRPr="00BA3D51">
        <w:rPr>
          <w:rFonts w:ascii="Times New Roman" w:eastAsia="Times New Roman" w:hAnsi="Times New Roman"/>
          <w:color w:val="000000"/>
          <w:sz w:val="24"/>
          <w:szCs w:val="24"/>
          <w:lang w:eastAsia="lt-LT"/>
        </w:rPr>
        <w:t>;</w:t>
      </w:r>
    </w:p>
    <w:p w:rsidR="00144F55" w:rsidRPr="00BA3D51" w:rsidRDefault="00ED49CA" w:rsidP="00ED49CA">
      <w:pPr>
        <w:pStyle w:val="ListParagraph"/>
        <w:numPr>
          <w:ilvl w:val="1"/>
          <w:numId w:val="14"/>
        </w:numPr>
        <w:spacing w:after="0" w:line="300" w:lineRule="atLeast"/>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144F55" w:rsidRPr="00BA3D51">
        <w:rPr>
          <w:rFonts w:ascii="Times New Roman" w:eastAsia="Times New Roman" w:hAnsi="Times New Roman"/>
          <w:color w:val="000000"/>
          <w:sz w:val="24"/>
          <w:szCs w:val="24"/>
          <w:lang w:eastAsia="lt-LT"/>
        </w:rPr>
        <w:t>kita reikalinga informacija apie pirkimo sąlygas ir procedūras.</w:t>
      </w:r>
    </w:p>
    <w:p w:rsidR="00245A57" w:rsidRPr="00BA3D51" w:rsidRDefault="00144F5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eastAsia="Times New Roman" w:hAnsi="Times New Roman"/>
          <w:color w:val="000000"/>
          <w:sz w:val="24"/>
          <w:szCs w:val="24"/>
          <w:lang w:eastAsia="lt-LT"/>
        </w:rPr>
        <w:t>Mažos vertės pirkimų atveju, taip pat, kai apklausos metu pasiūlymą pateikti kviečiamas tik vienas tiekėjas, pirkimo dokumentuose gali būti pateikiama ne visa informacija, jeigu perkančioji organizacija mano, kad informacija yra nereikalinga.</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dokumentai gali būti nerengiami, kai apklausa vykdoma žodžiu.</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Perkančioji organizacija pirkimo dokumentus, technines specifikacijas, dokumentų paaiškinimus (patikslinimus), taip pat atsakymus į tiekėjų klausimus, pateikia VPĮ 17 ir 27 straipsniuose nurodytomis priemonėmis ir Taisyklių </w:t>
      </w:r>
      <w:r w:rsidR="001D7E94" w:rsidRPr="00BA3D51">
        <w:rPr>
          <w:rFonts w:ascii="Times New Roman" w:hAnsi="Times New Roman"/>
          <w:color w:val="000000"/>
          <w:sz w:val="24"/>
          <w:szCs w:val="24"/>
        </w:rPr>
        <w:t>3</w:t>
      </w:r>
      <w:r w:rsidR="00537A18" w:rsidRPr="00BA3D51">
        <w:rPr>
          <w:rFonts w:ascii="Times New Roman" w:hAnsi="Times New Roman"/>
          <w:color w:val="000000"/>
          <w:sz w:val="24"/>
          <w:szCs w:val="24"/>
        </w:rPr>
        <w:t>4</w:t>
      </w:r>
      <w:r w:rsidRPr="00BA3D51">
        <w:rPr>
          <w:rFonts w:ascii="Times New Roman" w:hAnsi="Times New Roman"/>
          <w:color w:val="000000"/>
          <w:sz w:val="24"/>
          <w:szCs w:val="24"/>
        </w:rPr>
        <w:t xml:space="preserve"> punkte nustatytais terminais.</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w:t>
      </w:r>
      <w:r w:rsidR="001D7E94" w:rsidRPr="00BA3D51">
        <w:rPr>
          <w:rFonts w:ascii="Times New Roman" w:hAnsi="Times New Roman"/>
          <w:color w:val="000000"/>
          <w:sz w:val="24"/>
          <w:szCs w:val="24"/>
        </w:rPr>
        <w:t>,</w:t>
      </w:r>
      <w:r w:rsidRPr="00BA3D51">
        <w:rPr>
          <w:rFonts w:ascii="Times New Roman" w:hAnsi="Times New Roman"/>
          <w:color w:val="000000"/>
          <w:sz w:val="24"/>
          <w:szCs w:val="24"/>
        </w:rPr>
        <w:t xml:space="preserve"> gavus</w:t>
      </w:r>
      <w:r w:rsidR="001D7E94" w:rsidRPr="00BA3D51">
        <w:rPr>
          <w:rFonts w:ascii="Times New Roman" w:hAnsi="Times New Roman"/>
          <w:color w:val="000000"/>
          <w:sz w:val="24"/>
          <w:szCs w:val="24"/>
        </w:rPr>
        <w:t>i</w:t>
      </w:r>
      <w:r w:rsidRPr="00BA3D51">
        <w:rPr>
          <w:rFonts w:ascii="Times New Roman" w:hAnsi="Times New Roman"/>
          <w:color w:val="000000"/>
          <w:sz w:val="24"/>
          <w:szCs w:val="24"/>
        </w:rPr>
        <w:t xml:space="preserve">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w:t>
      </w:r>
      <w:r w:rsidRPr="00BA3D51">
        <w:rPr>
          <w:rFonts w:ascii="Times New Roman" w:hAnsi="Times New Roman"/>
          <w:color w:val="000000"/>
          <w:sz w:val="24"/>
          <w:szCs w:val="24"/>
        </w:rPr>
        <w:lastRenderedPageBreak/>
        <w:t>skelbti CVP IS, ten pat paskelbiami pirkimo dokumentų paaiškinimai. Atsakymas turi būti siunčiamas taip, kad tiekėjas jį gautų ne vėliau kaip likus 1 darbo dienai iki pasiūlymų pateikimo termino pabaigos.</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001D7E94" w:rsidRPr="00BA3D51">
        <w:rPr>
          <w:rFonts w:ascii="Times New Roman" w:hAnsi="Times New Roman"/>
          <w:color w:val="000000"/>
          <w:sz w:val="24"/>
          <w:szCs w:val="24"/>
        </w:rPr>
        <w:t>3</w:t>
      </w:r>
      <w:r w:rsidR="00537A18" w:rsidRPr="00BA3D51">
        <w:rPr>
          <w:rFonts w:ascii="Times New Roman" w:hAnsi="Times New Roman"/>
          <w:color w:val="000000"/>
          <w:sz w:val="24"/>
          <w:szCs w:val="24"/>
        </w:rPr>
        <w:t>4</w:t>
      </w:r>
      <w:r w:rsidRPr="00BA3D51">
        <w:rPr>
          <w:rFonts w:ascii="Times New Roman" w:hAnsi="Times New Roman"/>
          <w:color w:val="000000"/>
          <w:sz w:val="24"/>
          <w:szCs w:val="24"/>
        </w:rPr>
        <w:t xml:space="preserve"> punkte nustatyta tvarka. </w:t>
      </w:r>
    </w:p>
    <w:p w:rsidR="00245A57" w:rsidRPr="00BA3D51"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Jeigu pirkimo dokumentus paaiškinusi (patikslinusi) perkančioji organizacija jų negali pateikti Taisyklių </w:t>
      </w:r>
      <w:r w:rsidR="00C0646E" w:rsidRPr="00BA3D51">
        <w:rPr>
          <w:rFonts w:ascii="Times New Roman" w:hAnsi="Times New Roman"/>
          <w:color w:val="000000"/>
          <w:sz w:val="24"/>
          <w:szCs w:val="24"/>
        </w:rPr>
        <w:t>3</w:t>
      </w:r>
      <w:r w:rsidR="00537A18" w:rsidRPr="00BA3D51">
        <w:rPr>
          <w:rFonts w:ascii="Times New Roman" w:hAnsi="Times New Roman"/>
          <w:color w:val="000000"/>
          <w:sz w:val="24"/>
          <w:szCs w:val="24"/>
        </w:rPr>
        <w:t>4</w:t>
      </w:r>
      <w:r w:rsidRPr="00BA3D51">
        <w:rPr>
          <w:rFonts w:ascii="Times New Roman" w:hAnsi="Times New Roman"/>
          <w:color w:val="000000"/>
          <w:sz w:val="24"/>
          <w:szCs w:val="24"/>
        </w:rPr>
        <w:t xml:space="preserve"> ar </w:t>
      </w:r>
      <w:r w:rsidR="00C0646E" w:rsidRPr="00BA3D51">
        <w:rPr>
          <w:rFonts w:ascii="Times New Roman" w:hAnsi="Times New Roman"/>
          <w:color w:val="000000"/>
          <w:sz w:val="24"/>
          <w:szCs w:val="24"/>
        </w:rPr>
        <w:t>3</w:t>
      </w:r>
      <w:r w:rsidR="00537A18" w:rsidRPr="00BA3D51">
        <w:rPr>
          <w:rFonts w:ascii="Times New Roman" w:hAnsi="Times New Roman"/>
          <w:color w:val="000000"/>
          <w:sz w:val="24"/>
          <w:szCs w:val="24"/>
        </w:rPr>
        <w:t>5</w:t>
      </w:r>
      <w:r w:rsidRPr="00BA3D51">
        <w:rPr>
          <w:rFonts w:ascii="Times New Roman" w:hAnsi="Times New Roman"/>
          <w:color w:val="000000"/>
          <w:sz w:val="24"/>
          <w:szCs w:val="24"/>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245A57" w:rsidRPr="00D119A4" w:rsidRDefault="00245A57" w:rsidP="00BA3D51">
      <w:pPr>
        <w:pStyle w:val="ListParagraph"/>
        <w:numPr>
          <w:ilvl w:val="0"/>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Jeigu pirkimo dokumentai skelbiami CVP IS, ten pat paskelbiama apie kiekvieną pirkimo pasiūlymų pateikimo termino nukėlimą, o jeigu ne – pranešimai apie termino nukėlimą išsiunčiami visiems tiekėjams, kuriems buvo pateikti pirkimo dokumentai.</w:t>
      </w:r>
    </w:p>
    <w:p w:rsidR="00245A57" w:rsidRPr="00D119A4" w:rsidRDefault="00245A57" w:rsidP="00BA3D51">
      <w:pPr>
        <w:pStyle w:val="Bodytext"/>
        <w:numPr>
          <w:ilvl w:val="0"/>
          <w:numId w:val="14"/>
        </w:numPr>
        <w:spacing w:line="240" w:lineRule="auto"/>
        <w:rPr>
          <w:bCs/>
          <w:sz w:val="24"/>
          <w:szCs w:val="24"/>
          <w:lang w:val="lt-LT"/>
        </w:rPr>
      </w:pPr>
      <w:r w:rsidRPr="00D119A4">
        <w:rPr>
          <w:sz w:val="24"/>
          <w:szCs w:val="24"/>
          <w:lang w:val="lt-LT"/>
        </w:rPr>
        <w:t>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BE3D65" w:rsidRPr="00D119A4" w:rsidRDefault="00BE3D65" w:rsidP="00BA3D51">
      <w:pPr>
        <w:pStyle w:val="Linija"/>
        <w:spacing w:line="240" w:lineRule="auto"/>
        <w:ind w:firstLine="964"/>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REIKALAVIMAI</w:t>
      </w:r>
      <w:r w:rsidR="00EF2C1A">
        <w:rPr>
          <w:sz w:val="24"/>
          <w:szCs w:val="24"/>
          <w:lang w:val="lt-LT"/>
        </w:rPr>
        <w:t xml:space="preserve"> </w:t>
      </w:r>
      <w:r w:rsidRPr="00A8335B">
        <w:rPr>
          <w:sz w:val="24"/>
          <w:szCs w:val="24"/>
          <w:lang w:val="lt-LT"/>
        </w:rPr>
        <w:t xml:space="preserve"> PASIŪLYMŲ IR PARAIŠKŲ RENGIMUI</w:t>
      </w:r>
    </w:p>
    <w:p w:rsidR="00BE3D65" w:rsidRPr="00A8335B" w:rsidRDefault="00BE3D65" w:rsidP="00EF6143">
      <w:pPr>
        <w:pStyle w:val="Linija"/>
        <w:spacing w:line="240" w:lineRule="auto"/>
        <w:ind w:firstLine="709"/>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Pirkimo dokumentuose nustatant pasiūlymų (projektų) ir paraiškų rengimo ir pateikimo reikalavimus, turi būti nurodyta, kad:</w:t>
      </w:r>
    </w:p>
    <w:p w:rsidR="00BE3D65" w:rsidRPr="00A8335B" w:rsidRDefault="00BE3D65" w:rsidP="00ED49CA">
      <w:pPr>
        <w:pStyle w:val="Bodytext"/>
        <w:numPr>
          <w:ilvl w:val="1"/>
          <w:numId w:val="14"/>
        </w:numPr>
        <w:spacing w:line="240" w:lineRule="auto"/>
        <w:rPr>
          <w:sz w:val="24"/>
          <w:szCs w:val="24"/>
          <w:lang w:val="lt-LT"/>
        </w:rPr>
      </w:pPr>
      <w:r w:rsidRPr="00A8335B">
        <w:rPr>
          <w:sz w:val="24"/>
          <w:szCs w:val="24"/>
          <w:lang w:val="lt-LT"/>
        </w:rPr>
        <w:t>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BE3D65" w:rsidRPr="00A8335B" w:rsidRDefault="00BE3D65" w:rsidP="00ED49CA">
      <w:pPr>
        <w:pStyle w:val="Bodytext"/>
        <w:numPr>
          <w:ilvl w:val="1"/>
          <w:numId w:val="14"/>
        </w:numPr>
        <w:spacing w:line="240" w:lineRule="auto"/>
        <w:rPr>
          <w:sz w:val="24"/>
          <w:szCs w:val="24"/>
          <w:lang w:val="lt-LT"/>
        </w:rPr>
      </w:pPr>
      <w:r w:rsidRPr="00A8335B">
        <w:rPr>
          <w:sz w:val="24"/>
          <w:szCs w:val="24"/>
          <w:lang w:val="lt-LT"/>
        </w:rPr>
        <w:t>ne elektroninėmis priemonėmis teikiami pasiūlymai turi būti įdėti į voką, kuris užklijuojamas, ant jo užrašomas pirkimo pavadinimas, tiekėjo pavadinimas ir adresas, nurodoma „neatplėšti iki ...“ (nurodoma pasiūlymų pateikimo termino pabaiga);</w:t>
      </w:r>
    </w:p>
    <w:p w:rsidR="00BE3D65" w:rsidRPr="00A8335B" w:rsidRDefault="00BE3D65" w:rsidP="00ED49CA">
      <w:pPr>
        <w:pStyle w:val="Bodytext"/>
        <w:numPr>
          <w:ilvl w:val="1"/>
          <w:numId w:val="14"/>
        </w:numPr>
        <w:spacing w:line="240" w:lineRule="auto"/>
        <w:rPr>
          <w:sz w:val="24"/>
          <w:szCs w:val="24"/>
          <w:lang w:val="lt-LT"/>
        </w:rPr>
      </w:pPr>
      <w:r w:rsidRPr="00A8335B">
        <w:rPr>
          <w:sz w:val="24"/>
          <w:szCs w:val="24"/>
          <w:lang w:val="lt-LT"/>
        </w:rPr>
        <w:t>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E3D65" w:rsidRPr="00A8335B" w:rsidRDefault="00BE3D65" w:rsidP="00ED49CA">
      <w:pPr>
        <w:pStyle w:val="Bodytext"/>
        <w:numPr>
          <w:ilvl w:val="1"/>
          <w:numId w:val="14"/>
        </w:numPr>
        <w:spacing w:line="240" w:lineRule="auto"/>
        <w:rPr>
          <w:spacing w:val="-2"/>
          <w:sz w:val="24"/>
          <w:szCs w:val="24"/>
          <w:lang w:val="lt-LT"/>
        </w:rPr>
      </w:pPr>
      <w:r w:rsidRPr="00A8335B">
        <w:rPr>
          <w:spacing w:val="-2"/>
          <w:sz w:val="24"/>
          <w:szCs w:val="24"/>
          <w:lang w:val="lt-LT"/>
        </w:rPr>
        <w:t xml:space="preserve">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w:t>
      </w:r>
      <w:r w:rsidRPr="00A8335B">
        <w:rPr>
          <w:spacing w:val="-2"/>
          <w:sz w:val="24"/>
          <w:szCs w:val="24"/>
          <w:lang w:val="lt-LT"/>
        </w:rPr>
        <w:lastRenderedPageBreak/>
        <w:t>Supaprastinto atviro projekto konkurso atveju į šį voką įdedami tiekėjų kvalifikaciją patvirtinantys dokumentai;</w:t>
      </w:r>
    </w:p>
    <w:p w:rsidR="00BE3D65" w:rsidRPr="00A8335B" w:rsidRDefault="00BE3D65" w:rsidP="00ED49CA">
      <w:pPr>
        <w:pStyle w:val="Bodytext"/>
        <w:numPr>
          <w:ilvl w:val="1"/>
          <w:numId w:val="14"/>
        </w:numPr>
        <w:spacing w:line="240" w:lineRule="auto"/>
        <w:rPr>
          <w:sz w:val="24"/>
          <w:szCs w:val="24"/>
          <w:lang w:val="lt-LT"/>
        </w:rPr>
      </w:pPr>
      <w:r w:rsidRPr="00A8335B">
        <w:rPr>
          <w:sz w:val="24"/>
          <w:szCs w:val="24"/>
          <w:lang w:val="lt-LT"/>
        </w:rPr>
        <w:t>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6D5B86" w:rsidRDefault="00BE3D65" w:rsidP="00BA3D51">
      <w:pPr>
        <w:pStyle w:val="Bodytext"/>
        <w:numPr>
          <w:ilvl w:val="0"/>
          <w:numId w:val="14"/>
        </w:numPr>
        <w:spacing w:line="240" w:lineRule="auto"/>
        <w:rPr>
          <w:sz w:val="24"/>
          <w:szCs w:val="24"/>
          <w:lang w:val="lt-LT"/>
        </w:rPr>
      </w:pPr>
      <w:r w:rsidRPr="00A8335B">
        <w:rPr>
          <w:sz w:val="24"/>
          <w:szCs w:val="24"/>
          <w:lang w:val="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w:t>
      </w:r>
      <w:r w:rsidR="006D5B86">
        <w:rPr>
          <w:sz w:val="24"/>
          <w:szCs w:val="24"/>
          <w:lang w:val="lt-LT"/>
        </w:rPr>
        <w:t xml:space="preserve">lioms, ar visoms pirkimo dalims. </w:t>
      </w:r>
    </w:p>
    <w:p w:rsidR="006D5B86" w:rsidRDefault="006D5B86" w:rsidP="00EF6143">
      <w:pPr>
        <w:pStyle w:val="Bodytext"/>
        <w:spacing w:line="240" w:lineRule="auto"/>
        <w:ind w:firstLine="709"/>
        <w:rPr>
          <w:sz w:val="24"/>
          <w:szCs w:val="24"/>
          <w:lang w:val="lt-LT"/>
        </w:rPr>
      </w:pPr>
    </w:p>
    <w:p w:rsidR="006D5B86" w:rsidRPr="006D5B86" w:rsidRDefault="00BE3D65" w:rsidP="00542DD6">
      <w:pPr>
        <w:pStyle w:val="Bodytext"/>
        <w:numPr>
          <w:ilvl w:val="0"/>
          <w:numId w:val="16"/>
        </w:numPr>
        <w:spacing w:line="240" w:lineRule="auto"/>
        <w:jc w:val="center"/>
        <w:rPr>
          <w:b/>
          <w:sz w:val="24"/>
          <w:szCs w:val="24"/>
          <w:lang w:val="lt-LT"/>
        </w:rPr>
      </w:pPr>
      <w:r w:rsidRPr="006D5B86">
        <w:rPr>
          <w:b/>
          <w:sz w:val="24"/>
          <w:szCs w:val="24"/>
          <w:lang w:val="lt-LT"/>
        </w:rPr>
        <w:t>TECHNINĖ SPECIFIKACIJA</w:t>
      </w:r>
    </w:p>
    <w:p w:rsidR="006D5B86" w:rsidRPr="006D5B86" w:rsidRDefault="006D5B86" w:rsidP="00EF6143">
      <w:pPr>
        <w:pStyle w:val="Bodytext"/>
        <w:spacing w:line="240" w:lineRule="auto"/>
        <w:ind w:left="1032" w:firstLine="709"/>
        <w:rPr>
          <w:b/>
          <w:sz w:val="24"/>
          <w:szCs w:val="24"/>
          <w:lang w:val="lt-LT"/>
        </w:rPr>
      </w:pPr>
    </w:p>
    <w:p w:rsidR="00BE3D65" w:rsidRPr="006D5B86" w:rsidRDefault="006D5B86" w:rsidP="00BA3D51">
      <w:pPr>
        <w:pStyle w:val="Bodytext"/>
        <w:numPr>
          <w:ilvl w:val="0"/>
          <w:numId w:val="14"/>
        </w:numPr>
        <w:spacing w:line="240" w:lineRule="auto"/>
        <w:rPr>
          <w:sz w:val="24"/>
          <w:szCs w:val="24"/>
          <w:lang w:val="lt-LT"/>
        </w:rPr>
      </w:pPr>
      <w:r w:rsidRPr="006D5B86">
        <w:rPr>
          <w:sz w:val="24"/>
          <w:szCs w:val="24"/>
          <w:lang w:val="lt-LT"/>
        </w:rPr>
        <w:t>Atliekant supaprastintus pirkimus</w:t>
      </w:r>
      <w:r w:rsidR="00C0646E">
        <w:rPr>
          <w:sz w:val="24"/>
          <w:szCs w:val="24"/>
          <w:lang w:val="lt-LT"/>
        </w:rPr>
        <w:t>,</w:t>
      </w:r>
      <w:r w:rsidRPr="006D5B86">
        <w:rPr>
          <w:sz w:val="24"/>
          <w:szCs w:val="24"/>
          <w:lang w:val="lt-LT"/>
        </w:rPr>
        <w:t xml:space="preserve"> techninė specifikacija rengiama vadovaujantis </w:t>
      </w:r>
      <w:r>
        <w:rPr>
          <w:sz w:val="24"/>
          <w:szCs w:val="24"/>
          <w:lang w:val="lt-LT"/>
        </w:rPr>
        <w:t>VPĮ</w:t>
      </w:r>
      <w:r w:rsidRPr="006D5B86">
        <w:rPr>
          <w:sz w:val="24"/>
          <w:szCs w:val="24"/>
          <w:lang w:val="lt-LT"/>
        </w:rPr>
        <w:t xml:space="preserve"> 88 straipsnio nuostatomis, </w:t>
      </w:r>
      <w:r>
        <w:rPr>
          <w:sz w:val="24"/>
          <w:szCs w:val="24"/>
          <w:lang w:val="lt-LT"/>
        </w:rPr>
        <w:t>VPT</w:t>
      </w:r>
      <w:r w:rsidRPr="006D5B86">
        <w:rPr>
          <w:sz w:val="24"/>
          <w:szCs w:val="24"/>
          <w:lang w:val="lt-LT"/>
        </w:rPr>
        <w:t xml:space="preserve"> rekomendacijomis, energijos vartojimo efektyvumo ir aplinkos apsaugos reikalavimais ir (ar) jų kriterijais ir pan.</w:t>
      </w:r>
    </w:p>
    <w:p w:rsidR="00BE3D65" w:rsidRPr="00A8335B" w:rsidRDefault="00BE3D65" w:rsidP="00EF6143">
      <w:pPr>
        <w:pStyle w:val="Bodytext"/>
        <w:spacing w:line="240" w:lineRule="auto"/>
        <w:ind w:firstLine="709"/>
        <w:rPr>
          <w:spacing w:val="-2"/>
          <w:sz w:val="24"/>
          <w:szCs w:val="24"/>
          <w:lang w:val="lt-LT"/>
        </w:rPr>
      </w:pPr>
    </w:p>
    <w:p w:rsidR="00BE3D65" w:rsidRDefault="00BE3D65" w:rsidP="00542DD6">
      <w:pPr>
        <w:pStyle w:val="CentrBold"/>
        <w:numPr>
          <w:ilvl w:val="0"/>
          <w:numId w:val="16"/>
        </w:numPr>
        <w:spacing w:line="240" w:lineRule="auto"/>
        <w:rPr>
          <w:sz w:val="24"/>
          <w:szCs w:val="24"/>
          <w:lang w:val="lt-LT"/>
        </w:rPr>
      </w:pPr>
      <w:r w:rsidRPr="00A8335B">
        <w:rPr>
          <w:sz w:val="24"/>
          <w:szCs w:val="24"/>
          <w:lang w:val="lt-LT"/>
        </w:rPr>
        <w:t>TIEKĖJŲ KVALIFIKACIJOS PATIKRINIMAS</w:t>
      </w:r>
    </w:p>
    <w:p w:rsidR="00363890" w:rsidRPr="00A8335B" w:rsidRDefault="00363890" w:rsidP="00EF6143">
      <w:pPr>
        <w:pStyle w:val="CentrBold"/>
        <w:spacing w:line="240" w:lineRule="auto"/>
        <w:ind w:firstLine="709"/>
        <w:rPr>
          <w:sz w:val="24"/>
          <w:szCs w:val="24"/>
          <w:lang w:val="lt-LT"/>
        </w:rPr>
      </w:pPr>
    </w:p>
    <w:p w:rsidR="00E5675B" w:rsidRPr="00BA3D51" w:rsidRDefault="00E5675B"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E5675B" w:rsidRPr="00BA3D51" w:rsidRDefault="00E5675B"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Jei perkančioji organizacija tikrina tiekėjų kvalifikaciją, </w:t>
      </w:r>
      <w:r w:rsidR="00A22FB5">
        <w:rPr>
          <w:rFonts w:ascii="Times New Roman" w:hAnsi="Times New Roman"/>
          <w:color w:val="000000"/>
          <w:sz w:val="24"/>
          <w:szCs w:val="24"/>
        </w:rPr>
        <w:t>ji turi</w:t>
      </w:r>
      <w:r w:rsidRPr="00BA3D51">
        <w:rPr>
          <w:rFonts w:ascii="Times New Roman" w:hAnsi="Times New Roman"/>
          <w:color w:val="000000"/>
          <w:sz w:val="24"/>
          <w:szCs w:val="24"/>
        </w:rPr>
        <w:t xml:space="preserve"> patikrinti, ar nėra VPĮ 33 straipsnio 1 dalyje nustatytų aplinkybių. Visi kiti kvalifikacijos reikalavimai gali būti laisvai pasirenkami.</w:t>
      </w:r>
    </w:p>
    <w:p w:rsidR="00E5675B" w:rsidRPr="00BA3D51" w:rsidRDefault="00E5675B"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Tiekėjų kvalifikacijos neprivaloma tikrinti, kai pirkimas vykdomas supaprastinto neskelbiamo pirkimo arba apklausos būdais.</w:t>
      </w:r>
    </w:p>
    <w:p w:rsidR="00BE3D65" w:rsidRPr="00A8335B" w:rsidRDefault="00BE3D65" w:rsidP="00EF6143">
      <w:pPr>
        <w:pStyle w:val="Bodytext"/>
        <w:spacing w:line="240" w:lineRule="auto"/>
        <w:ind w:firstLine="709"/>
        <w:rPr>
          <w:spacing w:val="-4"/>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PASIŪLYMŲ NAGRINĖJIMAS IR VERTINIMAS</w:t>
      </w:r>
    </w:p>
    <w:p w:rsidR="00BE3D65" w:rsidRPr="00A8335B" w:rsidRDefault="00BE3D65" w:rsidP="00EF6143">
      <w:pPr>
        <w:pStyle w:val="MAZAS"/>
        <w:spacing w:line="240" w:lineRule="auto"/>
        <w:ind w:firstLine="709"/>
        <w:rPr>
          <w:sz w:val="24"/>
          <w:szCs w:val="24"/>
          <w:lang w:val="lt-LT"/>
        </w:rPr>
      </w:pP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Pasiūlymai turi būti priimami laikantis pirkimo dokumentuose nurodytos tvarkos. Ne elektroninėmis priemonėmis pavėluotai gauti vokai su pasiūlymais</w:t>
      </w:r>
      <w:r w:rsidR="0048517F">
        <w:rPr>
          <w:rFonts w:ascii="Times New Roman" w:hAnsi="Times New Roman"/>
          <w:color w:val="000000"/>
          <w:sz w:val="24"/>
          <w:szCs w:val="24"/>
        </w:rPr>
        <w:t xml:space="preserve"> </w:t>
      </w:r>
      <w:r w:rsidRPr="00BA3D51">
        <w:rPr>
          <w:rFonts w:ascii="Times New Roman" w:hAnsi="Times New Roman"/>
          <w:color w:val="000000"/>
          <w:sz w:val="24"/>
          <w:szCs w:val="24"/>
        </w:rPr>
        <w:t>neatplėšiami</w:t>
      </w:r>
      <w:r w:rsidR="0048517F">
        <w:rPr>
          <w:rFonts w:ascii="Times New Roman" w:hAnsi="Times New Roman"/>
          <w:color w:val="000000"/>
          <w:sz w:val="24"/>
          <w:szCs w:val="24"/>
        </w:rPr>
        <w:t>,</w:t>
      </w:r>
      <w:r w:rsidRPr="00BA3D51">
        <w:rPr>
          <w:rFonts w:ascii="Times New Roman" w:hAnsi="Times New Roman"/>
          <w:color w:val="000000"/>
          <w:sz w:val="24"/>
          <w:szCs w:val="24"/>
        </w:rPr>
        <w:t xml:space="preserve"> </w:t>
      </w:r>
      <w:r w:rsidR="0048517F">
        <w:rPr>
          <w:rFonts w:ascii="Times New Roman" w:hAnsi="Times New Roman"/>
          <w:color w:val="000000"/>
          <w:sz w:val="24"/>
          <w:szCs w:val="24"/>
        </w:rPr>
        <w:t>užregistruojami</w:t>
      </w:r>
      <w:r w:rsidR="0048517F" w:rsidRPr="00BA3D51">
        <w:rPr>
          <w:rFonts w:ascii="Times New Roman" w:hAnsi="Times New Roman"/>
          <w:color w:val="000000"/>
          <w:sz w:val="24"/>
          <w:szCs w:val="24"/>
        </w:rPr>
        <w:t xml:space="preserve"> </w:t>
      </w:r>
      <w:r w:rsidRPr="00BA3D51">
        <w:rPr>
          <w:rFonts w:ascii="Times New Roman" w:hAnsi="Times New Roman"/>
          <w:color w:val="000000"/>
          <w:sz w:val="24"/>
          <w:szCs w:val="24"/>
        </w:rPr>
        <w:t>ir grąžinami juos pateikusiems tiekėjams. Neužklijuotuose, turinčiuose mechaninių ar kitokių pažeidimų, galinčių kelti abejonių dėl pasiūlymų slaptumo vokuose pateikti pasiūlymai nepriimami ir grąžinami juos pateikusiems tiekėjams.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Vokus su pasiūlymais atplėšia arba pradinį susipažinimą su elektroninėmis priemonėmis gautais pasiūlymais atlieka, pasiūlymus nagrinėja ir vertina supaprastintą pirkimą atliekanti Komisija ar pirkimo organizatorius.</w:t>
      </w:r>
    </w:p>
    <w:p w:rsidR="00C01819" w:rsidRPr="00ED49CA"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ED49CA">
        <w:rPr>
          <w:rFonts w:ascii="Times New Roman" w:hAnsi="Times New Roman"/>
          <w:color w:val="000000"/>
          <w:sz w:val="24"/>
          <w:szCs w:val="24"/>
        </w:rPr>
        <w:t>Perkančioji organizacija</w:t>
      </w:r>
      <w:r w:rsidR="00670C23" w:rsidRPr="00ED49CA">
        <w:rPr>
          <w:rFonts w:ascii="Times New Roman" w:hAnsi="Times New Roman"/>
          <w:color w:val="000000"/>
          <w:sz w:val="24"/>
          <w:szCs w:val="24"/>
        </w:rPr>
        <w:t>,</w:t>
      </w:r>
      <w:r w:rsidRPr="00ED49CA">
        <w:rPr>
          <w:rFonts w:ascii="Times New Roman" w:hAnsi="Times New Roman"/>
          <w:color w:val="000000"/>
          <w:sz w:val="24"/>
          <w:szCs w:val="24"/>
        </w:rPr>
        <w:t xml:space="preserve"> vykdydama vokų su pasiūlymais atplėšimo arba pradinio susipažinimo su elektroninėmis priemonėmis gautais pasiūlymais procedūrą</w:t>
      </w:r>
      <w:r w:rsidR="00670C23" w:rsidRPr="00ED49CA">
        <w:rPr>
          <w:rFonts w:ascii="Times New Roman" w:hAnsi="Times New Roman"/>
          <w:color w:val="000000"/>
          <w:sz w:val="24"/>
          <w:szCs w:val="24"/>
        </w:rPr>
        <w:t>,</w:t>
      </w:r>
      <w:r w:rsidRPr="00ED49CA">
        <w:rPr>
          <w:rFonts w:ascii="Times New Roman" w:hAnsi="Times New Roman"/>
          <w:color w:val="000000"/>
          <w:sz w:val="24"/>
          <w:szCs w:val="24"/>
        </w:rPr>
        <w:t xml:space="preserve"> vadovaujasi VPĮ 31 straipsnio nuostatomis, kiek tai kitaip nenustatyta Taisyklėse. Ši procedūra netaikoma pirkimo organizatoriui.</w:t>
      </w:r>
      <w:r w:rsidR="00670C23" w:rsidRPr="00ED49CA">
        <w:rPr>
          <w:rFonts w:ascii="Times New Roman" w:hAnsi="Times New Roman"/>
          <w:color w:val="000000"/>
          <w:sz w:val="24"/>
          <w:szCs w:val="24"/>
        </w:rPr>
        <w:t xml:space="preserve"> </w:t>
      </w:r>
    </w:p>
    <w:p w:rsidR="009417DE" w:rsidRPr="00ED49CA" w:rsidRDefault="00670C23" w:rsidP="00BA3D51">
      <w:pPr>
        <w:pStyle w:val="ListParagraph"/>
        <w:numPr>
          <w:ilvl w:val="0"/>
          <w:numId w:val="14"/>
        </w:numPr>
        <w:spacing w:after="0" w:line="240" w:lineRule="auto"/>
        <w:jc w:val="both"/>
        <w:rPr>
          <w:rFonts w:ascii="Times New Roman" w:hAnsi="Times New Roman"/>
          <w:color w:val="000000"/>
          <w:sz w:val="24"/>
          <w:szCs w:val="24"/>
        </w:rPr>
      </w:pPr>
      <w:r w:rsidRPr="00ED49CA">
        <w:rPr>
          <w:rFonts w:ascii="Times New Roman" w:hAnsi="Times New Roman"/>
          <w:sz w:val="24"/>
          <w:szCs w:val="24"/>
        </w:rPr>
        <w:t xml:space="preserve">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w:t>
      </w:r>
      <w:r w:rsidRPr="00ED49CA">
        <w:rPr>
          <w:rFonts w:ascii="Times New Roman" w:hAnsi="Times New Roman"/>
          <w:sz w:val="24"/>
          <w:szCs w:val="24"/>
        </w:rPr>
        <w:lastRenderedPageBreak/>
        <w:t>pirkime dalyvauti kviečiami keli tiekėjai, turi teisę dalyvauti visi pasiūlymus pateikę tiekėjai arba jų atstovai. Kai pirkimui pasiūlymus leidžiama pateikti vien tik CVP IS priemonėmis, tiekėjų atstovai į vokų atplėšimo posėdį gali būti nekviečiami, o su vokų atplėšimo metu skelbtina informacija supažindinami CVP IS priemonėmis. Tiekėjai gali būti nekviečiami, kai pirkimą vykdo ir vokus atplėšia Pirkimo organizatorius.</w:t>
      </w:r>
    </w:p>
    <w:p w:rsidR="00C01819" w:rsidRPr="00ED49CA" w:rsidRDefault="00C01819" w:rsidP="00BA3D51">
      <w:pPr>
        <w:pStyle w:val="ListParagraph"/>
        <w:numPr>
          <w:ilvl w:val="0"/>
          <w:numId w:val="14"/>
        </w:numPr>
        <w:spacing w:after="0" w:line="240" w:lineRule="auto"/>
        <w:jc w:val="both"/>
        <w:rPr>
          <w:rFonts w:ascii="Times New Roman" w:hAnsi="Times New Roman"/>
          <w:color w:val="000000"/>
          <w:sz w:val="24"/>
          <w:szCs w:val="24"/>
        </w:rPr>
      </w:pPr>
      <w:r w:rsidRPr="00ED49CA">
        <w:rPr>
          <w:rFonts w:ascii="Times New Roman" w:hAnsi="Times New Roman"/>
          <w:sz w:val="24"/>
          <w:szCs w:val="24"/>
        </w:rPr>
        <w:t>Atplėšus voką, pasiūlymo paskutinio lapo antrojoje pusėje pasirašo posėdyje dalyvaujantys Komisijos nariai. Ši nuostata netaikoma, kai pasiūlymas perduodamas elektroninėmis priemonėmis.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ED49CA">
        <w:rPr>
          <w:rFonts w:ascii="Times New Roman" w:hAnsi="Times New Roman"/>
          <w:color w:val="000000"/>
          <w:sz w:val="24"/>
          <w:szCs w:val="24"/>
        </w:rPr>
        <w:t>Apie vokų su pasiūlymais atplėšimo arba pradinio susipažinimo su elektroninėmis priemonėmis</w:t>
      </w:r>
      <w:r w:rsidRPr="00BA3D51">
        <w:rPr>
          <w:rFonts w:ascii="Times New Roman" w:hAnsi="Times New Roman"/>
          <w:color w:val="000000"/>
          <w:sz w:val="24"/>
          <w:szCs w:val="24"/>
        </w:rPr>
        <w:t xml:space="preserve">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Pasiūlymai nagrinėjami ir vertinami konfidencialiai, nedalyvaujant pasiūlymus pateikusiems tiekėjams ar jų atstovams. Pasiūlymai gali būti vertinami atsižvelgiant į VPT direktoriaus įsakymu patvirtintas pasiūlymų vertinimo rekomendacijas.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 nagrinėdama pasiūlymus:</w:t>
      </w:r>
    </w:p>
    <w:p w:rsid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tikrina, ar pasiūlymas atitinka pirkimo dokumentuose nustatytus reikalavimus;</w:t>
      </w:r>
    </w:p>
    <w:p w:rsid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jeigu pasiūlyme nurodyta kaina, išreikšta skaičiais, neatitinka kainos, nurodytos žodžiais, teisinga laiko kainą, nurodytą žodžiais arba kaip perkančioji organizacija nurodė pirkimo dokumentuose;</w:t>
      </w:r>
    </w:p>
    <w:p w:rsid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kai pateiktame pasiūlyme nurodoma neįprastai maža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w:t>
      </w:r>
      <w:r w:rsidR="006714B6">
        <w:rPr>
          <w:rFonts w:ascii="Times New Roman" w:hAnsi="Times New Roman"/>
          <w:color w:val="000000"/>
          <w:sz w:val="24"/>
          <w:szCs w:val="24"/>
        </w:rPr>
        <w:t xml:space="preserve">ainos pagrindimo rekomendacijas. Vykdydama mažos vertės ir VPĮ 85 str. 6 d. nurodytus supaprastintus pirkimus, neprivalo vadovautis VPĮ 40 str. nuostatomis, reglamentuojančiomis neįprastai mažos kainos nustatymo bei vertinimo ypatumus. </w:t>
      </w:r>
    </w:p>
    <w:p w:rsidR="009417DE" w:rsidRPr="00D119A4" w:rsidRDefault="009417DE" w:rsidP="00D119A4">
      <w:pPr>
        <w:pStyle w:val="ListParagraph"/>
        <w:numPr>
          <w:ilvl w:val="1"/>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tikrina, ar pasiūlytos ne per didelės kainos.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aps/>
          <w:color w:val="000000"/>
          <w:sz w:val="24"/>
          <w:szCs w:val="24"/>
        </w:rPr>
        <w:t>i</w:t>
      </w:r>
      <w:r w:rsidRPr="00BA3D51">
        <w:rPr>
          <w:rFonts w:ascii="Times New Roman" w:hAnsi="Times New Roman"/>
          <w:color w:val="000000"/>
          <w:sz w:val="24"/>
          <w:szCs w:val="24"/>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BA3D51">
        <w:rPr>
          <w:rFonts w:ascii="Times New Roman" w:hAnsi="Times New Roman"/>
          <w:sz w:val="24"/>
          <w:szCs w:val="24"/>
        </w:rPr>
        <w:t xml:space="preserve">Atliekant pirkimą supaprastinto neskelbiamo pirkimo ar apklausos būdu, galima derėtis dėl kainos ir kitų pasiūlymo sąlygų, tačiau negalima keisti galutinio derybų rezultato, užfiksuoto derybų </w:t>
      </w:r>
      <w:r w:rsidRPr="00BA3D51">
        <w:rPr>
          <w:rFonts w:ascii="Times New Roman" w:hAnsi="Times New Roman"/>
          <w:sz w:val="24"/>
          <w:szCs w:val="24"/>
        </w:rPr>
        <w:lastRenderedPageBreak/>
        <w:t>(procedūras atliekant Komisijai) protokoluose ar po derybų (kai pirkimo organizatorius vykdo tiekėjo(-ų) apklausą raštu) pateiktuose galutiniuose pasiūlymuose. Kai derybų procedūrą atlieka Komisija</w:t>
      </w:r>
      <w:r w:rsidR="00C01819">
        <w:rPr>
          <w:rFonts w:ascii="Times New Roman" w:hAnsi="Times New Roman"/>
          <w:sz w:val="24"/>
          <w:szCs w:val="24"/>
        </w:rPr>
        <w:t>,</w:t>
      </w:r>
      <w:r w:rsidRPr="00BA3D51">
        <w:rPr>
          <w:rFonts w:ascii="Times New Roman" w:hAnsi="Times New Roman"/>
          <w:sz w:val="24"/>
          <w:szCs w:val="24"/>
        </w:rPr>
        <w:t xml:space="preserve"> ji turi būti protokoluojamos, protokolą pasirašo Komisijos pirmininkas ir dalyvio, su kuriuo derėtasi, įgaliotas atstovas. Derybų procedūrą atliekant pirkimo organizatoriui, apie tai pažymima </w:t>
      </w:r>
      <w:r w:rsidRPr="00BA3D51">
        <w:rPr>
          <w:rFonts w:ascii="Times New Roman" w:hAnsi="Times New Roman"/>
          <w:color w:val="000000"/>
          <w:sz w:val="24"/>
          <w:szCs w:val="24"/>
        </w:rPr>
        <w:t>supaprastinto pirkimo tiekėjų apklausos pažymoje (1 priedas).</w:t>
      </w:r>
    </w:p>
    <w:p w:rsidR="009417DE" w:rsidRPr="00D119A4"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D119A4">
        <w:rPr>
          <w:rFonts w:ascii="Times New Roman" w:hAnsi="Times New Roman"/>
          <w:color w:val="000000"/>
          <w:sz w:val="24"/>
          <w:szCs w:val="24"/>
        </w:rPr>
        <w:t xml:space="preserve">Perkančioji organizacija atmeta pasiūlymą, jeigu: </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tiekėjas neatitiko minimalių kvalifikacijos reikalavimų;</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tiekėjas savo pasiūlyme pateikė netikslius ar neišsamius duomenis apie savo kvalifikaciją ir, perkančiajai organizacijai prašant, nepatikslino jų;</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pasiūlymas neatitiko pirkimo dokumentuose nustatytų reikalavimų;</w:t>
      </w:r>
    </w:p>
    <w:p w:rsidR="009417DE" w:rsidRPr="007D2195"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7D2195">
        <w:rPr>
          <w:rFonts w:ascii="Times New Roman" w:hAnsi="Times New Roman"/>
          <w:color w:val="000000"/>
          <w:sz w:val="24"/>
          <w:szCs w:val="24"/>
        </w:rPr>
        <w:t>buvo pasiūlyta neįprastai maža kaina ir tiekėjas perkančiosios organizacijos prašymu nepateikė raštiško kainos sudėtinių dalių pagrindimo arba kitaip nepagrindė neįprastai mažos kainos;</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visų tiekėjų, kurių pasiūlymai neatmesti dėl kitų priežasčių, buvo pasiūlytos per didelės, perkančiajai organizacijai nepriimtinos kainos;</w:t>
      </w:r>
    </w:p>
    <w:p w:rsidR="009417DE" w:rsidRPr="007D2195"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7D2195">
        <w:rPr>
          <w:rFonts w:ascii="Times New Roman" w:hAnsi="Times New Roman"/>
          <w:color w:val="000000"/>
          <w:sz w:val="24"/>
          <w:szCs w:val="24"/>
        </w:rPr>
        <w:t>tiekėjas pateikė pasiūlymą ir voke ir CVP IS priemonėmis;</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pasiūlymas arba jį sudarantys dokumentai buvo nepasirašyti arba netinkamai pasirašyti saugiu elektroniniu parašu, kaip reikalaujama Elektroninio parašo įstatyme ir pirkimo sąlygose.</w:t>
      </w:r>
      <w:r w:rsidR="00F631FB">
        <w:rPr>
          <w:rFonts w:ascii="Times New Roman" w:hAnsi="Times New Roman"/>
          <w:color w:val="000000"/>
          <w:sz w:val="24"/>
          <w:szCs w:val="24"/>
        </w:rPr>
        <w:t xml:space="preserve"> Šis reikalavimas gali būti netaikomas atliekant mažos vertės pirkimus ir VPĮ 85 str. 6 d. nurodytus supaprastintus pirkimus.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Dėl </w:t>
      </w:r>
      <w:r w:rsidR="00BD1430" w:rsidRPr="00BA3D51">
        <w:rPr>
          <w:rFonts w:ascii="Times New Roman" w:hAnsi="Times New Roman"/>
          <w:color w:val="000000"/>
          <w:sz w:val="24"/>
          <w:szCs w:val="24"/>
        </w:rPr>
        <w:t>5</w:t>
      </w:r>
      <w:r w:rsidR="007D2195">
        <w:rPr>
          <w:rFonts w:ascii="Times New Roman" w:hAnsi="Times New Roman"/>
          <w:color w:val="000000"/>
          <w:sz w:val="24"/>
          <w:szCs w:val="24"/>
        </w:rPr>
        <w:t>5</w:t>
      </w:r>
      <w:r w:rsidRPr="00BA3D51">
        <w:rPr>
          <w:rFonts w:ascii="Times New Roman" w:hAnsi="Times New Roman"/>
          <w:color w:val="000000"/>
          <w:sz w:val="24"/>
          <w:szCs w:val="24"/>
        </w:rPr>
        <w:t xml:space="preserve"> punkte nurodytų priežasčių neatmesti pasiūlymai vertinami remiantis vienu iš šių kriterijų:</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mažiausios kainos. </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417DE" w:rsidRPr="009D16F8"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Prekės, paslaugos ar darbai perkami iš to tiekėjo, kuris pateikė ekonomiškai naudingiausią pasiūlymą arba pasiūlė mažiausią kainą pagal VPĮ 39 straipsnio 7 dalyje nurodyta tvarka atlik</w:t>
      </w:r>
      <w:r w:rsidR="009D16F8">
        <w:rPr>
          <w:rFonts w:ascii="Times New Roman" w:hAnsi="Times New Roman"/>
          <w:color w:val="000000"/>
          <w:sz w:val="24"/>
          <w:szCs w:val="24"/>
        </w:rPr>
        <w:t>to pasiūlymų vertinimo rezultatus</w:t>
      </w:r>
      <w:r w:rsidRPr="00BA3D51">
        <w:rPr>
          <w:rFonts w:ascii="Times New Roman" w:hAnsi="Times New Roman"/>
          <w:color w:val="000000"/>
          <w:sz w:val="24"/>
          <w:szCs w:val="24"/>
        </w:rPr>
        <w:t>.</w:t>
      </w:r>
      <w:r w:rsidR="009D16F8">
        <w:rPr>
          <w:rFonts w:ascii="Times New Roman" w:hAnsi="Times New Roman"/>
          <w:color w:val="000000"/>
          <w:sz w:val="24"/>
          <w:szCs w:val="24"/>
        </w:rPr>
        <w:t xml:space="preserve"> </w:t>
      </w:r>
      <w:r w:rsidR="009D16F8" w:rsidRPr="009D16F8">
        <w:rPr>
          <w:rStyle w:val="normal-h"/>
          <w:rFonts w:ascii="Times New Roman" w:hAnsi="Times New Roman"/>
          <w:sz w:val="24"/>
          <w:szCs w:val="24"/>
        </w:rPr>
        <w:t xml:space="preserve">Perkant prekes, paslaugas ar darbus pateikti pasiūlymai gali būti vertinami remiantis ekonomiškai naudingiausio pasiūlymo arba mažiausios kainos kriterijumi, arba pagal perkančiosios organizacijos pirkimo dokumentuose nustatytus su pirkimo objektu susijusius kriterijus, kurie negali nepagrįstai ir neobjektyviai riboti tiekėjų galimybių dalyvauti pirkime ar nesudaro išskirtinių sąlygų konkretiems tiekėjams, pažeidžiant </w:t>
      </w:r>
      <w:r w:rsidR="009D16F8">
        <w:rPr>
          <w:rStyle w:val="normal-h"/>
          <w:rFonts w:ascii="Times New Roman" w:hAnsi="Times New Roman"/>
          <w:sz w:val="24"/>
          <w:szCs w:val="24"/>
        </w:rPr>
        <w:t>VPĮ</w:t>
      </w:r>
      <w:r w:rsidR="009D16F8" w:rsidRPr="009D16F8">
        <w:rPr>
          <w:rStyle w:val="normal-h"/>
          <w:rFonts w:ascii="Times New Roman" w:hAnsi="Times New Roman"/>
          <w:sz w:val="24"/>
          <w:szCs w:val="24"/>
        </w:rPr>
        <w:t xml:space="preserve"> įstatymo 3 straipsnio 1 dalyje nustatytus reikalavimus</w:t>
      </w:r>
      <w:r w:rsidR="009D16F8">
        <w:rPr>
          <w:rStyle w:val="normal-h"/>
          <w:rFonts w:ascii="Times New Roman" w:hAnsi="Times New Roman"/>
          <w:sz w:val="24"/>
          <w:szCs w:val="24"/>
        </w:rPr>
        <w:t>.</w:t>
      </w:r>
    </w:p>
    <w:p w:rsidR="009417DE" w:rsidRPr="007D2195"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7D2195">
        <w:rPr>
          <w:rFonts w:ascii="Times New Roman" w:hAnsi="Times New Roman"/>
          <w:color w:val="000000"/>
          <w:sz w:val="24"/>
          <w:szCs w:val="24"/>
        </w:rPr>
        <w:t xml:space="preserve">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w:t>
      </w:r>
      <w:r w:rsidRPr="007D2195">
        <w:rPr>
          <w:rFonts w:ascii="Times New Roman" w:hAnsi="Times New Roman"/>
          <w:color w:val="000000"/>
          <w:sz w:val="24"/>
          <w:szCs w:val="24"/>
        </w:rPr>
        <w:lastRenderedPageBreak/>
        <w:t xml:space="preserve">kuris pirmas pateikė visą pasiūlymą. Laimėjusiu pasiūlymu pripažįstamas pirmuoju pasiūlymų eilėje esantis pasiūlymas. </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Informavimas apie pirkimo procedūros rezultatus vykdomas pagal VPĮ 41 straipsnio nuostatas.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Tais atvejais, kai pasiūlymą pateikti kviečiamas tik vienas tiekėjas arba pasiūlymą pateikia tik vienas tiekėjas, jo pasiūlymas laikomas laimėjusiu, jeigu jis neatmestas pagal Taisyklių </w:t>
      </w:r>
      <w:r w:rsidR="00BD1430" w:rsidRPr="00BA3D51">
        <w:rPr>
          <w:rFonts w:ascii="Times New Roman" w:hAnsi="Times New Roman"/>
          <w:color w:val="000000"/>
          <w:sz w:val="24"/>
          <w:szCs w:val="24"/>
        </w:rPr>
        <w:t>54</w:t>
      </w:r>
      <w:r w:rsidRPr="00BA3D51">
        <w:rPr>
          <w:rFonts w:ascii="Times New Roman" w:hAnsi="Times New Roman"/>
          <w:color w:val="000000"/>
          <w:sz w:val="24"/>
          <w:szCs w:val="24"/>
        </w:rPr>
        <w:t xml:space="preserve"> punkto nuostatas.</w:t>
      </w:r>
    </w:p>
    <w:p w:rsidR="007D2195" w:rsidRPr="00A8335B" w:rsidRDefault="007D2195" w:rsidP="005B73F8">
      <w:pPr>
        <w:pStyle w:val="Linija"/>
        <w:spacing w:line="240" w:lineRule="auto"/>
        <w:rPr>
          <w:sz w:val="24"/>
          <w:szCs w:val="24"/>
          <w:lang w:val="lt-LT"/>
        </w:rPr>
      </w:pPr>
    </w:p>
    <w:p w:rsidR="009417DE" w:rsidRPr="00BA3D51" w:rsidRDefault="009417DE" w:rsidP="00542DD6">
      <w:pPr>
        <w:pStyle w:val="ListParagraph"/>
        <w:numPr>
          <w:ilvl w:val="0"/>
          <w:numId w:val="16"/>
        </w:numPr>
        <w:spacing w:after="0" w:line="240" w:lineRule="auto"/>
        <w:jc w:val="center"/>
        <w:rPr>
          <w:rFonts w:ascii="Times New Roman" w:hAnsi="Times New Roman"/>
          <w:b/>
          <w:color w:val="000000"/>
          <w:sz w:val="24"/>
          <w:szCs w:val="24"/>
        </w:rPr>
      </w:pPr>
      <w:r w:rsidRPr="00BA3D51">
        <w:rPr>
          <w:rFonts w:ascii="Times New Roman" w:hAnsi="Times New Roman"/>
          <w:b/>
          <w:color w:val="000000"/>
          <w:sz w:val="24"/>
          <w:szCs w:val="24"/>
        </w:rPr>
        <w:t xml:space="preserve">PIRKIMO </w:t>
      </w:r>
      <w:r w:rsidR="00542DD6">
        <w:rPr>
          <w:rFonts w:ascii="Times New Roman" w:hAnsi="Times New Roman"/>
          <w:b/>
          <w:color w:val="000000"/>
          <w:sz w:val="24"/>
          <w:szCs w:val="24"/>
        </w:rPr>
        <w:t xml:space="preserve">SUTARTIS </w:t>
      </w:r>
      <w:r w:rsidRPr="00BA3D51">
        <w:rPr>
          <w:rFonts w:ascii="Times New Roman" w:hAnsi="Times New Roman"/>
          <w:b/>
          <w:color w:val="000000"/>
          <w:sz w:val="24"/>
          <w:szCs w:val="24"/>
        </w:rPr>
        <w:t>IR PRELIMINARIOJI SUTARTIS</w:t>
      </w:r>
    </w:p>
    <w:p w:rsidR="009417DE" w:rsidRPr="00A8335B" w:rsidRDefault="009417DE" w:rsidP="005B73F8">
      <w:pPr>
        <w:spacing w:after="0" w:line="240" w:lineRule="auto"/>
        <w:jc w:val="both"/>
        <w:rPr>
          <w:rFonts w:ascii="Times New Roman" w:hAnsi="Times New Roman"/>
          <w:color w:val="000000"/>
          <w:sz w:val="24"/>
          <w:szCs w:val="24"/>
        </w:rPr>
      </w:pPr>
    </w:p>
    <w:p w:rsidR="00C01819" w:rsidRDefault="009417DE" w:rsidP="00C01819">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Komisija ar pirkimo organizatorius, įvykdęs pirkimo procedūras, parengia pirkimo sutarties projektą, jeigu jis nebuvo parengtas kaip pirkimo dokumentų sudėtinė dalis, suderina perkančiojoje organizacijoje ir organizuoja pirkimo sutarties pasirašymą.</w:t>
      </w:r>
    </w:p>
    <w:p w:rsidR="00C01819" w:rsidRPr="00C01819" w:rsidRDefault="00C01819" w:rsidP="00C01819">
      <w:pPr>
        <w:pStyle w:val="ListParagraph"/>
        <w:numPr>
          <w:ilvl w:val="0"/>
          <w:numId w:val="14"/>
        </w:numPr>
        <w:spacing w:after="0" w:line="240" w:lineRule="auto"/>
        <w:jc w:val="both"/>
        <w:rPr>
          <w:rFonts w:ascii="Times New Roman" w:hAnsi="Times New Roman"/>
          <w:color w:val="000000"/>
          <w:sz w:val="24"/>
          <w:szCs w:val="24"/>
        </w:rPr>
      </w:pPr>
      <w:r w:rsidRPr="00C01819">
        <w:rPr>
          <w:rFonts w:ascii="Times New Roman" w:hAnsi="Times New Roman"/>
          <w:sz w:val="24"/>
          <w:szCs w:val="24"/>
        </w:rPr>
        <w:t>Pirkimo sutartis turi būti sudaroma nedelsiant, bet ne anksčiau negu pasibaigė Viešųjų pirkimų įstatyme nustatytas pirkimo sutarties sudarymo atidėjimo terminas. Atidėjimo terminas gali būti netaikomas:</w:t>
      </w:r>
    </w:p>
    <w:p w:rsidR="00C01819" w:rsidRPr="00C01819" w:rsidRDefault="00C01819" w:rsidP="00C01819">
      <w:pPr>
        <w:pStyle w:val="ListParagraph"/>
        <w:numPr>
          <w:ilvl w:val="1"/>
          <w:numId w:val="14"/>
        </w:numPr>
        <w:spacing w:after="0" w:line="240" w:lineRule="auto"/>
        <w:jc w:val="both"/>
        <w:rPr>
          <w:rFonts w:ascii="Times New Roman" w:hAnsi="Times New Roman"/>
          <w:color w:val="000000"/>
          <w:sz w:val="24"/>
          <w:szCs w:val="24"/>
        </w:rPr>
      </w:pPr>
      <w:r w:rsidRPr="00C01819">
        <w:rPr>
          <w:rFonts w:ascii="Times New Roman" w:hAnsi="Times New Roman"/>
          <w:sz w:val="24"/>
          <w:szCs w:val="24"/>
        </w:rPr>
        <w:t>kai pagrindinė pirkimo sutartis sudaroma preliminariosios sutarties pagrindu arba taikant dinaminę pirkimo sistemą;</w:t>
      </w:r>
    </w:p>
    <w:p w:rsidR="00C01819" w:rsidRPr="00C01819" w:rsidRDefault="00C01819" w:rsidP="00C01819">
      <w:pPr>
        <w:pStyle w:val="Bodytext"/>
        <w:numPr>
          <w:ilvl w:val="1"/>
          <w:numId w:val="14"/>
        </w:numPr>
        <w:spacing w:line="240" w:lineRule="auto"/>
        <w:rPr>
          <w:sz w:val="24"/>
          <w:szCs w:val="24"/>
          <w:lang w:val="lt-LT"/>
        </w:rPr>
      </w:pPr>
      <w:r w:rsidRPr="00C01819">
        <w:rPr>
          <w:sz w:val="24"/>
          <w:szCs w:val="24"/>
          <w:lang w:val="lt-LT"/>
        </w:rPr>
        <w:t> vienintelis suinteresuotas dalyvis yra tas, su kuriuo sudaroma pirkimo sutartis, ir nėra suinteresuotų kandidatų;</w:t>
      </w:r>
    </w:p>
    <w:p w:rsidR="00C01819" w:rsidRPr="00C01819" w:rsidRDefault="00C01819" w:rsidP="00C01819">
      <w:pPr>
        <w:pStyle w:val="ListParagraph"/>
        <w:numPr>
          <w:ilvl w:val="1"/>
          <w:numId w:val="14"/>
        </w:numPr>
        <w:spacing w:after="0" w:line="240" w:lineRule="auto"/>
        <w:jc w:val="both"/>
        <w:rPr>
          <w:rFonts w:ascii="Times New Roman" w:hAnsi="Times New Roman"/>
          <w:color w:val="000000"/>
          <w:sz w:val="24"/>
          <w:szCs w:val="24"/>
        </w:rPr>
      </w:pPr>
      <w:r w:rsidRPr="00C01819">
        <w:rPr>
          <w:rFonts w:ascii="Times New Roman" w:hAnsi="Times New Roman"/>
          <w:bCs/>
          <w:sz w:val="24"/>
          <w:szCs w:val="24"/>
          <w:lang w:eastAsia="lt-LT"/>
        </w:rPr>
        <w:t>supaprastintų pirkimų atveju pirkimo sutarties vertė mažesnė kaip 10 000 Lt (be pridėtinės vertės mokesčio) arba kai pirkimo sutartis sudaroma atliekant mažos vertės pirkimą.</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sutarties privalomąsias sąlygas, sudarymo ir keitimo tvarką nustato VPĮ 18 straipsnis.</w:t>
      </w:r>
    </w:p>
    <w:p w:rsidR="009417DE"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sutartis gali būti sudaroma žodžiu, kai prekių ar paslaugų pirkimo sutarties vertė yra mažesnė kaip 10 tūkst. Lt be PVM ir sutartinių įsipareigojimų vykdymas nėra užtikrinamas CK nustatytais prievolių įvykdymo užtikrinimo būdais.</w:t>
      </w:r>
    </w:p>
    <w:p w:rsidR="00A22FB5" w:rsidRPr="00BA3D51" w:rsidRDefault="00A22FB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Tuo atveju, kai pagrindinė sutartis sudaroma žodžiu, VPĮ 63 straipsnyje nustatytas bendravimas su tiekėjais gali būti vykdomas žodžiu. </w:t>
      </w:r>
      <w:r w:rsidRPr="007D2195">
        <w:rPr>
          <w:rFonts w:ascii="Times New Roman" w:hAnsi="Times New Roman"/>
          <w:color w:val="000000"/>
          <w:sz w:val="24"/>
          <w:szCs w:val="24"/>
        </w:rPr>
        <w:t>Sąskaitos-faktūros, kasos čekiai, kiti buhalterinės apskaitos dokumentai yra laikomi dokumentais, patvirtinančiais žodinės sutarties sudarymo faktą.</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Tais atvejais, kai preliminarioji sutartis sudaryta su vienu tiekėju ir joje buvo nustatytos esminės, bet ne visos pagrindinės pirkimo sutarties sąlygos, perkančioji organizacija kreipiasi į </w:t>
      </w:r>
      <w:r w:rsidRPr="00BA3D51">
        <w:rPr>
          <w:rFonts w:ascii="Times New Roman" w:hAnsi="Times New Roman"/>
          <w:color w:val="000000"/>
          <w:sz w:val="24"/>
          <w:szCs w:val="24"/>
        </w:rPr>
        <w:lastRenderedPageBreak/>
        <w:t>tiekėją raštu, prašydama papildyti pasiūlymą iki nustatyto termino ir nurodo, kad papildymas negali keisti pasiūlymo esmės.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BE3D65" w:rsidRPr="00A8335B" w:rsidRDefault="009417DE" w:rsidP="00BA3D51">
      <w:pPr>
        <w:pStyle w:val="Bodytext"/>
        <w:numPr>
          <w:ilvl w:val="0"/>
          <w:numId w:val="14"/>
        </w:numPr>
        <w:spacing w:line="240" w:lineRule="auto"/>
        <w:rPr>
          <w:sz w:val="24"/>
          <w:szCs w:val="24"/>
          <w:lang w:val="lt-LT"/>
        </w:rPr>
      </w:pPr>
      <w:r w:rsidRPr="00A8335B">
        <w:rPr>
          <w:sz w:val="24"/>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BE3D65" w:rsidRPr="00A8335B" w:rsidRDefault="00BE3D65" w:rsidP="005B73F8">
      <w:pPr>
        <w:pStyle w:val="Linija"/>
        <w:spacing w:line="240" w:lineRule="auto"/>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SUPAPRASTINTŲ PIRKIMŲ BŪDAI</w:t>
      </w:r>
    </w:p>
    <w:p w:rsidR="00BE3D65" w:rsidRPr="00A8335B" w:rsidRDefault="00BE3D65" w:rsidP="005B73F8">
      <w:pPr>
        <w:pStyle w:val="Linija"/>
        <w:spacing w:line="240" w:lineRule="auto"/>
        <w:rPr>
          <w:sz w:val="24"/>
          <w:szCs w:val="24"/>
          <w:lang w:val="lt-LT"/>
        </w:rPr>
      </w:pP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Supaprastinti pirkimai atliekami šiais būdais:</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supaprastinto atviro konkurso;</w:t>
      </w:r>
    </w:p>
    <w:p w:rsidR="00BD1430" w:rsidRPr="00BA3D51" w:rsidRDefault="00BD1430"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supaprastinto riboto konkurso;</w:t>
      </w:r>
    </w:p>
    <w:p w:rsidR="00BD1430" w:rsidRPr="00BA3D51" w:rsidRDefault="00BD1430"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supaprastintos skelbiamos derybos;</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supaprastinto neskelbiamo pirkimo.</w:t>
      </w:r>
    </w:p>
    <w:p w:rsidR="009417DE" w:rsidRPr="00BA3D51" w:rsidRDefault="009417DE" w:rsidP="007D2195">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apklausos.</w:t>
      </w: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 atlikdama supaprastintus pirkimus, vadovaudamasi VPĮ II skyriaus septinto skirsnio nuostatomis, taip pat gali taikyti elektronines procedūras – elektroninį aukcioną.</w:t>
      </w:r>
      <w:r w:rsidRPr="00BA3D51">
        <w:rPr>
          <w:rFonts w:ascii="Times New Roman" w:hAnsi="Times New Roman"/>
          <w:i/>
          <w:iCs/>
          <w:color w:val="000000"/>
          <w:sz w:val="24"/>
          <w:szCs w:val="24"/>
        </w:rPr>
        <w:t xml:space="preserve"> </w:t>
      </w:r>
      <w:r w:rsidRPr="00BA3D51">
        <w:rPr>
          <w:rFonts w:ascii="Times New Roman" w:hAnsi="Times New Roman"/>
          <w:color w:val="000000"/>
          <w:sz w:val="24"/>
          <w:szCs w:val="24"/>
        </w:rPr>
        <w:t>Perkančioji organizacija elektroninį aukcioną gali taikyti vykdydama supaprastintą prekių ir paslaugų pirkimą supaprastinto atviro konkurso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BE3D65" w:rsidRPr="00A8335B" w:rsidRDefault="00BE3D65" w:rsidP="005B73F8">
      <w:pPr>
        <w:pStyle w:val="Bodytext"/>
        <w:spacing w:line="240" w:lineRule="auto"/>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SUPAPRASTINTAS ATVIRAS KONKURSAS</w:t>
      </w:r>
    </w:p>
    <w:p w:rsidR="00BE3D65" w:rsidRPr="00A8335B" w:rsidRDefault="00BE3D65" w:rsidP="005B73F8">
      <w:pPr>
        <w:pStyle w:val="MAZAS"/>
        <w:spacing w:line="240" w:lineRule="auto"/>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 xml:space="preserve">Vykdant supaprastintą atvirą konkursą, dalyvių skaičius neribojamas. Apie pirkimą skelbiama Viešųjų pirkimų įstatyme ir Taisyklių </w:t>
      </w:r>
      <w:r w:rsidR="00BD1430">
        <w:rPr>
          <w:sz w:val="24"/>
          <w:szCs w:val="24"/>
          <w:lang w:val="lt-LT"/>
        </w:rPr>
        <w:t>III</w:t>
      </w:r>
      <w:r w:rsidRPr="00A8335B">
        <w:rPr>
          <w:sz w:val="24"/>
          <w:szCs w:val="24"/>
          <w:lang w:val="lt-LT"/>
        </w:rPr>
        <w:t> </w:t>
      </w:r>
      <w:r w:rsidR="00BD1430">
        <w:rPr>
          <w:sz w:val="24"/>
          <w:szCs w:val="24"/>
          <w:lang w:val="lt-LT"/>
        </w:rPr>
        <w:t>skyriuje</w:t>
      </w:r>
      <w:r w:rsidRPr="00A8335B">
        <w:rPr>
          <w:sz w:val="24"/>
          <w:szCs w:val="24"/>
          <w:lang w:val="lt-LT"/>
        </w:rPr>
        <w:t xml:space="preserve"> nustatyta tvarka.</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Supaprastintame atvirame konkurse derybos tarp perkančiosios organizacijos ir dalyvių yra draudžiamos.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Pasiūlymų pateikimo terminas negali būti trumpesnis kaip 7 darbo dienos nuo skelbimo apie supapras</w:t>
      </w:r>
      <w:r w:rsidR="006F2731">
        <w:rPr>
          <w:sz w:val="24"/>
          <w:szCs w:val="24"/>
          <w:lang w:val="lt-LT"/>
        </w:rPr>
        <w:t>tintą pirkimą paskelbimo CVP IS</w:t>
      </w:r>
      <w:r w:rsidRPr="00A8335B">
        <w:rPr>
          <w:sz w:val="24"/>
          <w:szCs w:val="24"/>
          <w:lang w:val="lt-LT"/>
        </w:rPr>
        <w:t>.</w:t>
      </w:r>
    </w:p>
    <w:p w:rsidR="00BE3D65" w:rsidRPr="00A8335B" w:rsidRDefault="00BE3D65" w:rsidP="00BA3D51">
      <w:pPr>
        <w:pStyle w:val="Bodytext"/>
        <w:numPr>
          <w:ilvl w:val="0"/>
          <w:numId w:val="14"/>
        </w:numPr>
        <w:spacing w:line="240" w:lineRule="auto"/>
        <w:rPr>
          <w:spacing w:val="-4"/>
          <w:sz w:val="24"/>
          <w:szCs w:val="24"/>
          <w:lang w:val="lt-LT"/>
        </w:rPr>
      </w:pPr>
      <w:r w:rsidRPr="00A8335B">
        <w:rPr>
          <w:spacing w:val="-4"/>
          <w:sz w:val="24"/>
          <w:szCs w:val="24"/>
          <w:lang w:val="lt-LT"/>
        </w:rPr>
        <w:t>Jei supaprastinto atviro konkurso metu bus vykdomas elektroninis aukcionas, apie tai nurodoma skelbime apie supaprastintą pirkimą.</w:t>
      </w:r>
    </w:p>
    <w:p w:rsidR="00BE3D65" w:rsidRPr="00A8335B" w:rsidRDefault="00BE3D65" w:rsidP="00EF6143">
      <w:pPr>
        <w:pStyle w:val="MAZAS"/>
        <w:spacing w:line="240" w:lineRule="auto"/>
        <w:ind w:firstLine="709"/>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SUPAPRASTINTAS RIBOTAS KONKURSAS</w:t>
      </w:r>
    </w:p>
    <w:p w:rsidR="00BE3D65" w:rsidRPr="00A8335B" w:rsidRDefault="00BE3D65" w:rsidP="00EF6143">
      <w:pPr>
        <w:pStyle w:val="MAZAS"/>
        <w:spacing w:line="240" w:lineRule="auto"/>
        <w:ind w:firstLine="709"/>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Perkančioji organizacija supaprastintą ribotą konkursą vykdo etapais: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Viešųjų pirkimų įstatyme ir Taisyklėse nustatyta tvarka</w:t>
      </w:r>
      <w:r w:rsidRPr="00A8335B">
        <w:rPr>
          <w:b/>
          <w:bCs/>
          <w:sz w:val="24"/>
          <w:szCs w:val="24"/>
          <w:lang w:val="lt-LT"/>
        </w:rPr>
        <w:t xml:space="preserve"> </w:t>
      </w:r>
      <w:r w:rsidRPr="00A8335B">
        <w:rPr>
          <w:sz w:val="24"/>
          <w:szCs w:val="24"/>
          <w:lang w:val="lt-LT"/>
        </w:rPr>
        <w:t>skelbia apie supaprastintą pirkimą ir, remdamasi paskelbtais kvalifikacijos kriterijais, atrenka tuos kandidatus, kurie bus kviečiami pateikti pasiūlymus;</w:t>
      </w:r>
    </w:p>
    <w:p w:rsidR="00BE3D65" w:rsidRPr="00A8335B" w:rsidRDefault="00BE3D65" w:rsidP="007D2195">
      <w:pPr>
        <w:pStyle w:val="Bodytext"/>
        <w:numPr>
          <w:ilvl w:val="1"/>
          <w:numId w:val="14"/>
        </w:numPr>
        <w:spacing w:line="240" w:lineRule="auto"/>
        <w:rPr>
          <w:spacing w:val="-5"/>
          <w:sz w:val="24"/>
          <w:szCs w:val="24"/>
          <w:lang w:val="lt-LT"/>
        </w:rPr>
      </w:pPr>
      <w:r w:rsidRPr="00A8335B">
        <w:rPr>
          <w:spacing w:val="-5"/>
          <w:sz w:val="24"/>
          <w:szCs w:val="24"/>
          <w:lang w:val="lt-LT"/>
        </w:rPr>
        <w:lastRenderedPageBreak/>
        <w:t>vadovaudamasi pirkimo dokumentuose nustatytomis sąlygomis, nagrinėja, vertina ir palygina pakviestų dalyvių pateiktus pasiūlymus.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Supaprastintame ribotame konkurse derybos tarp perkančiosios organizacijos ir tiekėjų draudžiamos.</w:t>
      </w:r>
    </w:p>
    <w:p w:rsidR="00BE3D65" w:rsidRPr="007D2195" w:rsidRDefault="00BE3D65" w:rsidP="00BA3D51">
      <w:pPr>
        <w:pStyle w:val="Bodytext"/>
        <w:numPr>
          <w:ilvl w:val="0"/>
          <w:numId w:val="14"/>
        </w:numPr>
        <w:spacing w:line="240" w:lineRule="auto"/>
        <w:rPr>
          <w:iCs/>
          <w:sz w:val="24"/>
          <w:szCs w:val="24"/>
          <w:lang w:val="lt-LT"/>
        </w:rPr>
      </w:pPr>
      <w:r w:rsidRPr="007D2195">
        <w:rPr>
          <w:sz w:val="24"/>
          <w:szCs w:val="24"/>
          <w:lang w:val="lt-LT"/>
        </w:rPr>
        <w:t>Paraiškų dalyvauti pirkime pateikimo terminas negali būti trumpesnis kaip 7 darbo dienos nuo skelbimo apie supaprastintą pirkimą paskel</w:t>
      </w:r>
      <w:r w:rsidR="006F2731">
        <w:rPr>
          <w:sz w:val="24"/>
          <w:szCs w:val="24"/>
          <w:lang w:val="lt-LT"/>
        </w:rPr>
        <w:t>bimo CVP IS</w:t>
      </w:r>
      <w:r w:rsidRPr="007D2195">
        <w:rPr>
          <w:sz w:val="24"/>
          <w:szCs w:val="24"/>
          <w:lang w:val="lt-LT"/>
        </w:rPr>
        <w:t>.</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Pasiūlymų pateikimo terminas negali būti trumpesnis kaip 7 darbo dienos nuo kvietimų pateikti pasiūly</w:t>
      </w:r>
      <w:r w:rsidR="006F2731">
        <w:rPr>
          <w:sz w:val="24"/>
          <w:szCs w:val="24"/>
          <w:lang w:val="lt-LT"/>
        </w:rPr>
        <w:t>mus išsiuntimo tiekėjams dienos</w:t>
      </w:r>
      <w:r w:rsidRPr="00A8335B">
        <w:rPr>
          <w:sz w:val="24"/>
          <w:szCs w:val="24"/>
          <w:lang w:val="lt-LT"/>
        </w:rPr>
        <w:t>.</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BE3D65" w:rsidRPr="007D2195" w:rsidRDefault="00BE3D65" w:rsidP="00BA3D51">
      <w:pPr>
        <w:pStyle w:val="Bodytext"/>
        <w:numPr>
          <w:ilvl w:val="0"/>
          <w:numId w:val="14"/>
        </w:numPr>
        <w:spacing w:line="240" w:lineRule="auto"/>
        <w:rPr>
          <w:iCs/>
          <w:sz w:val="24"/>
          <w:szCs w:val="24"/>
          <w:lang w:val="lt-LT"/>
        </w:rPr>
      </w:pPr>
      <w:r w:rsidRPr="007D2195">
        <w:rPr>
          <w:sz w:val="24"/>
          <w:szCs w:val="24"/>
          <w:lang w:val="lt-LT"/>
        </w:rPr>
        <w:t>Perkančioji organizacija, nustatydama atrenkamų kandidatų skaičių, kvalifikacinės atrankos kriterijus ir tvarką, privalo laikytis šių reikalavimų:</w:t>
      </w:r>
    </w:p>
    <w:p w:rsidR="00BE3D65" w:rsidRPr="00A8335B" w:rsidRDefault="00BE3D65" w:rsidP="007D2195">
      <w:pPr>
        <w:pStyle w:val="Bodytext"/>
        <w:numPr>
          <w:ilvl w:val="1"/>
          <w:numId w:val="14"/>
        </w:numPr>
        <w:spacing w:line="240" w:lineRule="auto"/>
        <w:rPr>
          <w:spacing w:val="-4"/>
          <w:sz w:val="24"/>
          <w:szCs w:val="24"/>
          <w:lang w:val="lt-LT"/>
        </w:rPr>
      </w:pPr>
      <w:r w:rsidRPr="00A8335B">
        <w:rPr>
          <w:spacing w:val="-4"/>
          <w:sz w:val="24"/>
          <w:szCs w:val="24"/>
          <w:lang w:val="lt-LT"/>
        </w:rPr>
        <w:t>turi būti užtikrinta reali konkurencija, kvalifikacinės atrankos kriterijai turi būti tikslūs, aiškūs ir nediskriminuojantys;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kvalifikacinės atrankos kriterijai turi būti nustatyti Viešųjų pirkimų įstatymo 35–38 straipsnių pagrindu.</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Kvalifikacinė atranka turi būti atliekama tik iš tų kandidatų, kurie atitinka perkančiosios organizacijos nustatytus minimalius kvalifikacijos reikalavimus.</w:t>
      </w:r>
    </w:p>
    <w:p w:rsidR="00BE3D65" w:rsidRPr="00A8335B" w:rsidRDefault="00BE3D65" w:rsidP="00BA3D51">
      <w:pPr>
        <w:pStyle w:val="Bodytext"/>
        <w:numPr>
          <w:ilvl w:val="0"/>
          <w:numId w:val="14"/>
        </w:numPr>
        <w:spacing w:line="240" w:lineRule="auto"/>
        <w:rPr>
          <w:spacing w:val="-2"/>
          <w:sz w:val="24"/>
          <w:szCs w:val="24"/>
          <w:lang w:val="lt-LT"/>
        </w:rPr>
      </w:pPr>
      <w:r w:rsidRPr="00A8335B">
        <w:rPr>
          <w:spacing w:val="-2"/>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Konkurso metu perkančioji organizacija negali kviesti dalyvauti pirkime kitų, paraiškų nepateikusių tiekėjų arba kandidatų, kurie neatitinka minimalių kvalifikacijos reikalavimų.</w:t>
      </w:r>
    </w:p>
    <w:p w:rsidR="00BE3D65" w:rsidRPr="00A8335B" w:rsidRDefault="00BE3D65" w:rsidP="00BA3D51">
      <w:pPr>
        <w:pStyle w:val="Bodytext"/>
        <w:numPr>
          <w:ilvl w:val="0"/>
          <w:numId w:val="14"/>
        </w:numPr>
        <w:spacing w:line="240" w:lineRule="auto"/>
        <w:rPr>
          <w:spacing w:val="-4"/>
          <w:sz w:val="24"/>
          <w:szCs w:val="24"/>
          <w:lang w:val="lt-LT"/>
        </w:rPr>
      </w:pPr>
      <w:r w:rsidRPr="00A8335B">
        <w:rPr>
          <w:spacing w:val="-4"/>
          <w:sz w:val="24"/>
          <w:szCs w:val="24"/>
          <w:lang w:val="lt-LT"/>
        </w:rPr>
        <w:t>Jei supaprastinto riboto konkurso metu bus vykdomas elektroninis aukcionas, apie tai nurodoma skelbime apie supaprastintą pirkimą.</w:t>
      </w:r>
    </w:p>
    <w:p w:rsidR="00BE3D65" w:rsidRPr="00A8335B" w:rsidRDefault="00BE3D65" w:rsidP="00EF6143">
      <w:pPr>
        <w:pStyle w:val="MAZAS"/>
        <w:spacing w:line="240" w:lineRule="auto"/>
        <w:ind w:firstLine="709"/>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SUPAPRASTINTOS SKELBIAMOS DERYBOS</w:t>
      </w:r>
    </w:p>
    <w:p w:rsidR="00BE3D65" w:rsidRPr="00A8335B" w:rsidRDefault="00BE3D65" w:rsidP="00EF6143">
      <w:pPr>
        <w:pStyle w:val="MAZAS"/>
        <w:spacing w:line="240" w:lineRule="auto"/>
        <w:ind w:firstLine="709"/>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Vykdant supaprastintas skelbiamas derybas, apie supaprastintą pirkimą skelbiama Viešųjų pirkimų įstatyme ir Taisyklėse nustatyta tvarka.</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Supaprastintos skelbiamos derybos gali būti atliekamos:</w:t>
      </w:r>
    </w:p>
    <w:p w:rsidR="00BE3D65" w:rsidRPr="00A8335B" w:rsidRDefault="00BE3D65" w:rsidP="00793E47">
      <w:pPr>
        <w:pStyle w:val="Bodytext"/>
        <w:numPr>
          <w:ilvl w:val="1"/>
          <w:numId w:val="14"/>
        </w:numPr>
        <w:spacing w:line="240" w:lineRule="auto"/>
        <w:rPr>
          <w:sz w:val="24"/>
          <w:szCs w:val="24"/>
          <w:lang w:val="lt-LT"/>
        </w:rPr>
      </w:pPr>
      <w:r w:rsidRPr="00A8335B">
        <w:rPr>
          <w:sz w:val="24"/>
          <w:szCs w:val="24"/>
          <w:lang w:val="lt-LT"/>
        </w:rPr>
        <w:t>skelbime apie supaprastintą pirkimą kviečiant suinteresuotus tiekėjus pateikti pasiūlymus;</w:t>
      </w:r>
    </w:p>
    <w:p w:rsidR="00793E47" w:rsidRDefault="00BE3D65" w:rsidP="00793E47">
      <w:pPr>
        <w:pStyle w:val="Bodytext"/>
        <w:numPr>
          <w:ilvl w:val="1"/>
          <w:numId w:val="14"/>
        </w:numPr>
        <w:spacing w:line="240" w:lineRule="auto"/>
        <w:rPr>
          <w:sz w:val="24"/>
          <w:szCs w:val="24"/>
          <w:lang w:val="lt-LT"/>
        </w:rPr>
      </w:pPr>
      <w:r w:rsidRPr="00A8335B">
        <w:rPr>
          <w:sz w:val="24"/>
          <w:szCs w:val="24"/>
          <w:lang w:val="lt-LT"/>
        </w:rPr>
        <w:t>skelbime apie supaprastintą pirkimą kviečiant suinteresuotus tiekėjus teikti paraiškas dalyvauti pirkime ir ribojant kandidatų, teiksiančių pasiūlymus, skaičių.</w:t>
      </w:r>
    </w:p>
    <w:p w:rsidR="00BE3D65" w:rsidRPr="00793E47" w:rsidRDefault="00BE3D65" w:rsidP="00793E47">
      <w:pPr>
        <w:pStyle w:val="Bodytext"/>
        <w:numPr>
          <w:ilvl w:val="0"/>
          <w:numId w:val="14"/>
        </w:numPr>
        <w:spacing w:line="240" w:lineRule="auto"/>
        <w:rPr>
          <w:sz w:val="24"/>
          <w:szCs w:val="24"/>
          <w:lang w:val="lt-LT"/>
        </w:rPr>
      </w:pPr>
      <w:r w:rsidRPr="00793E47">
        <w:rPr>
          <w:sz w:val="24"/>
          <w:szCs w:val="24"/>
          <w:lang w:val="lt-LT"/>
        </w:rPr>
        <w:t>Jei ribojamas kandidatų skaičius: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 xml:space="preserve">vykdoma kvalifikacinė atranka, kaip nustatyta Taisyklių </w:t>
      </w:r>
      <w:r w:rsidR="004E6786">
        <w:rPr>
          <w:sz w:val="24"/>
          <w:szCs w:val="24"/>
          <w:lang w:val="lt-LT"/>
        </w:rPr>
        <w:t>8</w:t>
      </w:r>
      <w:r w:rsidR="00F15B87">
        <w:rPr>
          <w:sz w:val="24"/>
          <w:szCs w:val="24"/>
          <w:lang w:val="lt-LT"/>
        </w:rPr>
        <w:t>2</w:t>
      </w:r>
      <w:r w:rsidRPr="00A8335B">
        <w:rPr>
          <w:sz w:val="24"/>
          <w:szCs w:val="24"/>
          <w:lang w:val="lt-LT"/>
        </w:rPr>
        <w:t xml:space="preserve"> ir </w:t>
      </w:r>
      <w:r w:rsidR="004E6786">
        <w:rPr>
          <w:sz w:val="24"/>
          <w:szCs w:val="24"/>
          <w:lang w:val="lt-LT"/>
        </w:rPr>
        <w:t>8</w:t>
      </w:r>
      <w:r w:rsidR="00F15B87">
        <w:rPr>
          <w:sz w:val="24"/>
          <w:szCs w:val="24"/>
          <w:lang w:val="lt-LT"/>
        </w:rPr>
        <w:t>3</w:t>
      </w:r>
      <w:r w:rsidRPr="00A8335B">
        <w:rPr>
          <w:sz w:val="24"/>
          <w:szCs w:val="24"/>
          <w:lang w:val="lt-LT"/>
        </w:rPr>
        <w:t> punktuose;</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paraiškų pateikimo terminas negali būti trumpesnis nei 7 darbo dienos nuo skelbimo apie pirkimą paskelbimo CVP IS;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pasiūlymų pateikimo terminas negali būti trumpesnis kaip 7 darbo dienos nuo skelbimo apie supapras</w:t>
      </w:r>
      <w:r w:rsidR="006F2731">
        <w:rPr>
          <w:sz w:val="24"/>
          <w:szCs w:val="24"/>
          <w:lang w:val="lt-LT"/>
        </w:rPr>
        <w:t>tintą pirkimą paskelbimo CVP IS</w:t>
      </w:r>
      <w:r w:rsidRPr="00A8335B">
        <w:rPr>
          <w:sz w:val="24"/>
          <w:szCs w:val="24"/>
          <w:lang w:val="lt-LT"/>
        </w:rPr>
        <w:t>;</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mažiausias skelbime apie supaprastintą pirkimą nurodomas kandidatų, kurie bus kviečiami derėtis, skaičius negali būti mažesnis kaip 3.</w:t>
      </w:r>
      <w:r w:rsidRPr="00A8335B">
        <w:rPr>
          <w:b/>
          <w:bCs/>
          <w:sz w:val="24"/>
          <w:szCs w:val="24"/>
          <w:lang w:val="lt-LT"/>
        </w:rPr>
        <w:t xml:space="preserve"> </w:t>
      </w:r>
      <w:r w:rsidRPr="00A8335B">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8335B">
        <w:rPr>
          <w:i/>
          <w:iCs/>
          <w:sz w:val="24"/>
          <w:szCs w:val="24"/>
          <w:lang w:val="lt-LT"/>
        </w:rPr>
        <w:t xml:space="preserve"> </w:t>
      </w:r>
      <w:r w:rsidRPr="00A8335B">
        <w:rPr>
          <w:sz w:val="24"/>
          <w:szCs w:val="24"/>
          <w:lang w:val="lt-LT"/>
        </w:rPr>
        <w:t>Pirkimo metu perkančioji organizacija negali kviesti dalyvauti pirkime kitų, paraiškų nepateikusių tiekėjų arba kandidatų, kurie neatitinka minimalių kvalifikacijos reikalavimų.</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lastRenderedPageBreak/>
        <w:t>Jei neribojamas kandidatų skaičius: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pasiūlymus pateikti kviečiami visi tiekėjai, atitikę kvalifikacijos reikalavimus;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pasiūlymų pateikimo terminas negali būti trumpesnis kaip 7 darbo dienos nuo skelbimo apie supaprast</w:t>
      </w:r>
      <w:r w:rsidR="006F2731">
        <w:rPr>
          <w:sz w:val="24"/>
          <w:szCs w:val="24"/>
          <w:lang w:val="lt-LT"/>
        </w:rPr>
        <w:t>intą pirkimą paskelbimo CVP IS.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Perkančioji organizacija derybas vykdo tokiais etapais: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perkančioji organizacija susipažįsta su pirminiais pasiūlymais ir minimalius kvalifikacijos reikalavimus atitinkančius dalyvius (kai vykdoma kvalifikacinė atranka – visus pirminius pasiūlymus pateikusius dalyvius) kviečia derėtis;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vadovaujantis pirkimo dokumentuose nustatyta pasiūlymų vertinimo tvarka ir kriterijais, pagal derybų rezultatus, užfiksuotus pasiūlymuose ir derybų protokoluose, nustatomas geriausias pasiūlymas.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Derybų metu turi būti laikomasi šių reikalavimų:</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tretiesiems asmenims perkančioji organizacija negali atskleisti jokios iš tiekėjo gautos informacijos be jo sutikimo, taip pat tiekėjas negali būti informuojamas apie susitarimus, pasiektus su kitais tiekėjais;</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visiems dalyviams turi būti taikomi vienodi reikalavimai, suteikiamos vienodos galimybės ir pateikiama vienoda informacija; teikdama informaciją perkančioji organizacija neturi diskriminuoti vienų tiekėjų kitų naudai;</w:t>
      </w:r>
    </w:p>
    <w:p w:rsidR="00BE3D65" w:rsidRPr="007D2195" w:rsidRDefault="00BE3D65" w:rsidP="007D2195">
      <w:pPr>
        <w:pStyle w:val="Bodytext"/>
        <w:numPr>
          <w:ilvl w:val="1"/>
          <w:numId w:val="14"/>
        </w:numPr>
        <w:spacing w:line="240" w:lineRule="auto"/>
        <w:rPr>
          <w:iCs/>
          <w:sz w:val="24"/>
          <w:szCs w:val="24"/>
          <w:lang w:val="lt-LT"/>
        </w:rPr>
      </w:pPr>
      <w:r w:rsidRPr="007D2195">
        <w:rPr>
          <w:sz w:val="24"/>
          <w:szCs w:val="24"/>
          <w:lang w:val="lt-LT"/>
        </w:rPr>
        <w:t xml:space="preserve"> tiekėjai kviečiami derėtis pagal pasiūlymų pateikimo eiliškumą;</w:t>
      </w:r>
    </w:p>
    <w:p w:rsidR="00BE3D65" w:rsidRDefault="00BE3D65" w:rsidP="007D2195">
      <w:pPr>
        <w:pStyle w:val="Bodytext"/>
        <w:numPr>
          <w:ilvl w:val="1"/>
          <w:numId w:val="14"/>
        </w:numPr>
        <w:spacing w:line="240" w:lineRule="auto"/>
        <w:rPr>
          <w:sz w:val="24"/>
          <w:szCs w:val="24"/>
          <w:lang w:val="lt-LT"/>
        </w:rPr>
      </w:pPr>
      <w:r w:rsidRPr="00A8335B">
        <w:rPr>
          <w:sz w:val="24"/>
          <w:szCs w:val="24"/>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267074" w:rsidRPr="00267074" w:rsidRDefault="00267074" w:rsidP="00267074">
      <w:pPr>
        <w:pStyle w:val="Bodytext"/>
        <w:numPr>
          <w:ilvl w:val="0"/>
          <w:numId w:val="14"/>
        </w:numPr>
        <w:spacing w:line="240" w:lineRule="auto"/>
        <w:rPr>
          <w:sz w:val="24"/>
          <w:szCs w:val="24"/>
          <w:lang w:val="lt-LT"/>
        </w:rPr>
      </w:pPr>
      <w:r w:rsidRPr="00267074">
        <w:rPr>
          <w:sz w:val="24"/>
          <w:szCs w:val="24"/>
          <w:lang w:val="lt-LT"/>
        </w:rPr>
        <w:t>Vykdydama mažos vertės pirkimus, perkančioji organizacija gali derėtis žodžiu.</w:t>
      </w:r>
    </w:p>
    <w:p w:rsidR="009417DE" w:rsidRPr="00A8335B" w:rsidRDefault="009417DE" w:rsidP="00EF6143">
      <w:pPr>
        <w:spacing w:after="0" w:line="240" w:lineRule="auto"/>
        <w:ind w:firstLine="709"/>
        <w:jc w:val="center"/>
        <w:rPr>
          <w:rFonts w:ascii="Times New Roman" w:hAnsi="Times New Roman"/>
          <w:b/>
          <w:color w:val="000000"/>
          <w:sz w:val="24"/>
          <w:szCs w:val="24"/>
        </w:rPr>
      </w:pPr>
    </w:p>
    <w:p w:rsidR="009417DE" w:rsidRPr="00BA3D51" w:rsidRDefault="009417DE" w:rsidP="00542DD6">
      <w:pPr>
        <w:pStyle w:val="ListParagraph"/>
        <w:numPr>
          <w:ilvl w:val="0"/>
          <w:numId w:val="16"/>
        </w:numPr>
        <w:spacing w:after="0" w:line="240" w:lineRule="auto"/>
        <w:jc w:val="center"/>
        <w:rPr>
          <w:rFonts w:ascii="Times New Roman" w:hAnsi="Times New Roman"/>
          <w:b/>
          <w:color w:val="000000"/>
          <w:sz w:val="24"/>
          <w:szCs w:val="24"/>
        </w:rPr>
      </w:pPr>
      <w:r w:rsidRPr="00BA3D51">
        <w:rPr>
          <w:rFonts w:ascii="Times New Roman" w:hAnsi="Times New Roman"/>
          <w:b/>
          <w:color w:val="000000"/>
          <w:sz w:val="24"/>
          <w:szCs w:val="24"/>
        </w:rPr>
        <w:t>SUPAPRASTINTAS NESKELBIAMAS PIRKIMAS</w:t>
      </w:r>
    </w:p>
    <w:p w:rsidR="009417DE" w:rsidRPr="00A8335B" w:rsidRDefault="009417DE" w:rsidP="00EF6143">
      <w:pPr>
        <w:spacing w:after="0" w:line="240" w:lineRule="auto"/>
        <w:ind w:firstLine="709"/>
        <w:jc w:val="both"/>
        <w:rPr>
          <w:rFonts w:ascii="Times New Roman" w:hAnsi="Times New Roman"/>
          <w:color w:val="000000"/>
          <w:sz w:val="24"/>
          <w:szCs w:val="24"/>
        </w:rPr>
      </w:pPr>
    </w:p>
    <w:p w:rsidR="009417DE" w:rsidRPr="00BA3D51"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Supapras</w:t>
      </w:r>
      <w:r w:rsidR="00EF2C1A">
        <w:rPr>
          <w:rFonts w:ascii="Times New Roman" w:hAnsi="Times New Roman"/>
          <w:color w:val="000000"/>
          <w:sz w:val="24"/>
          <w:szCs w:val="24"/>
        </w:rPr>
        <w:t>tinto neskelbiamo pirkimo būdu</w:t>
      </w:r>
      <w:r w:rsidR="00850530">
        <w:rPr>
          <w:rFonts w:ascii="Times New Roman" w:hAnsi="Times New Roman"/>
          <w:color w:val="000000"/>
          <w:sz w:val="24"/>
          <w:szCs w:val="24"/>
        </w:rPr>
        <w:t>, kreipiantis raštu į pasirinktą tiekėją,</w:t>
      </w:r>
      <w:r w:rsidRPr="00BA3D51">
        <w:rPr>
          <w:rFonts w:ascii="Times New Roman" w:hAnsi="Times New Roman"/>
          <w:color w:val="000000"/>
          <w:sz w:val="24"/>
          <w:szCs w:val="24"/>
        </w:rPr>
        <w:t xml:space="preserve"> gali būti perkama esant bent vienai iš šių sąlygų:</w:t>
      </w:r>
    </w:p>
    <w:p w:rsidR="009417DE" w:rsidRPr="00EF2C1A" w:rsidRDefault="009417DE" w:rsidP="00EF2C1A">
      <w:pPr>
        <w:pStyle w:val="ListParagraph"/>
        <w:numPr>
          <w:ilvl w:val="1"/>
          <w:numId w:val="14"/>
        </w:numPr>
        <w:spacing w:after="0" w:line="240" w:lineRule="auto"/>
        <w:jc w:val="both"/>
        <w:rPr>
          <w:rFonts w:ascii="Times New Roman" w:hAnsi="Times New Roman"/>
          <w:color w:val="000000"/>
          <w:sz w:val="24"/>
          <w:szCs w:val="24"/>
        </w:rPr>
      </w:pPr>
      <w:r w:rsidRPr="00EF2C1A">
        <w:rPr>
          <w:rFonts w:ascii="Times New Roman" w:hAnsi="Times New Roman"/>
          <w:color w:val="000000"/>
          <w:sz w:val="24"/>
          <w:szCs w:val="24"/>
        </w:rPr>
        <w:t>nustatytoms VPĮ 92 straipsnyje;</w:t>
      </w:r>
    </w:p>
    <w:p w:rsidR="00850530" w:rsidRDefault="009417DE" w:rsidP="00850530">
      <w:pPr>
        <w:pStyle w:val="ListParagraph"/>
        <w:numPr>
          <w:ilvl w:val="1"/>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kai atsiskaitoma pagal patvirtintus tarifus ir įkainius;</w:t>
      </w:r>
    </w:p>
    <w:p w:rsidR="009417DE" w:rsidRPr="00850530" w:rsidRDefault="009417DE" w:rsidP="00850530">
      <w:pPr>
        <w:pStyle w:val="ListParagraph"/>
        <w:numPr>
          <w:ilvl w:val="1"/>
          <w:numId w:val="14"/>
        </w:numPr>
        <w:spacing w:after="0" w:line="240" w:lineRule="auto"/>
        <w:jc w:val="both"/>
        <w:rPr>
          <w:rFonts w:ascii="Times New Roman" w:hAnsi="Times New Roman"/>
          <w:color w:val="000000"/>
          <w:sz w:val="24"/>
          <w:szCs w:val="24"/>
        </w:rPr>
      </w:pPr>
      <w:r w:rsidRPr="00850530">
        <w:rPr>
          <w:rFonts w:ascii="Times New Roman" w:hAnsi="Times New Roman"/>
          <w:color w:val="000000"/>
          <w:sz w:val="24"/>
          <w:szCs w:val="24"/>
        </w:rPr>
        <w:t xml:space="preserve">yra tik konkretus tiekėjas, kuris gali tiekti reikalingas prekes, teikti paslaugas ar atlikti darbus ir nėra jokios kitos priimtinos alternatyvos </w:t>
      </w:r>
      <w:r w:rsidRPr="00850530">
        <w:rPr>
          <w:rFonts w:ascii="Times New Roman" w:hAnsi="Times New Roman"/>
          <w:i/>
          <w:color w:val="000000"/>
          <w:sz w:val="24"/>
          <w:szCs w:val="24"/>
        </w:rPr>
        <w:t>(pvz., perkamos meninio, mokslinio pobūdžio paslaugos ir pan.)</w:t>
      </w:r>
      <w:r w:rsidRPr="00850530">
        <w:rPr>
          <w:rFonts w:ascii="Times New Roman" w:hAnsi="Times New Roman"/>
          <w:color w:val="000000"/>
          <w:sz w:val="24"/>
          <w:szCs w:val="24"/>
        </w:rPr>
        <w:t>.</w:t>
      </w:r>
    </w:p>
    <w:p w:rsidR="009417DE" w:rsidRDefault="009417DE"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Vykdant supaprastinto neskelbiamo pirkimo procedūrą gali būti deramasi dėl pasiūlymo sąlygų. Perkančioji organizacija pirkimo dokumentuose nurodo, ar bus deramasi arba kokiais atvejais bus deramasi, ir derėjimosi tvarką.</w:t>
      </w:r>
    </w:p>
    <w:p w:rsidR="000319AC" w:rsidRDefault="000319AC" w:rsidP="00EF2C1A">
      <w:pPr>
        <w:spacing w:after="0" w:line="240" w:lineRule="auto"/>
        <w:jc w:val="both"/>
        <w:rPr>
          <w:rFonts w:ascii="Times New Roman" w:hAnsi="Times New Roman"/>
          <w:color w:val="000000"/>
          <w:sz w:val="24"/>
          <w:szCs w:val="24"/>
        </w:rPr>
      </w:pPr>
    </w:p>
    <w:p w:rsidR="005B73F8" w:rsidRPr="00BA3D51" w:rsidRDefault="005B73F8" w:rsidP="00542DD6">
      <w:pPr>
        <w:pStyle w:val="ListParagraph"/>
        <w:numPr>
          <w:ilvl w:val="0"/>
          <w:numId w:val="16"/>
        </w:numPr>
        <w:spacing w:after="0" w:line="240" w:lineRule="auto"/>
        <w:jc w:val="center"/>
        <w:rPr>
          <w:rFonts w:ascii="Times New Roman" w:hAnsi="Times New Roman"/>
          <w:b/>
          <w:color w:val="000000"/>
          <w:sz w:val="24"/>
          <w:szCs w:val="24"/>
        </w:rPr>
      </w:pPr>
      <w:r w:rsidRPr="00BA3D51">
        <w:rPr>
          <w:rFonts w:ascii="Times New Roman" w:hAnsi="Times New Roman"/>
          <w:b/>
          <w:color w:val="000000"/>
          <w:sz w:val="24"/>
          <w:szCs w:val="24"/>
        </w:rPr>
        <w:t>APKLAUSA</w:t>
      </w:r>
    </w:p>
    <w:p w:rsidR="005B73F8" w:rsidRPr="00A8335B" w:rsidRDefault="005B73F8" w:rsidP="005B73F8">
      <w:pPr>
        <w:spacing w:after="0" w:line="240" w:lineRule="auto"/>
        <w:jc w:val="both"/>
        <w:rPr>
          <w:rFonts w:ascii="Times New Roman" w:hAnsi="Times New Roman"/>
          <w:color w:val="000000"/>
          <w:sz w:val="24"/>
          <w:szCs w:val="24"/>
        </w:rPr>
      </w:pP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Apklausos būdu, pirkimo organizatoriaus arba Komisijos, vykdomi tik mažos vertės pirkimai (VPĮ 2 straipsnio 15 dalis), kviečiant (CVP IS priemonėmis) suinteresuotus tiekėjus pateikti </w:t>
      </w:r>
      <w:r w:rsidRPr="00BA3D51">
        <w:rPr>
          <w:rFonts w:ascii="Times New Roman" w:hAnsi="Times New Roman"/>
          <w:color w:val="000000"/>
          <w:sz w:val="24"/>
          <w:szCs w:val="24"/>
        </w:rPr>
        <w:lastRenderedPageBreak/>
        <w:t>pasiūlymus arba raštu (žodžiu) apklausiant pasirinktus tiekėjus ar tiekėją, pagal pateiktas pirkimo sąlygas.</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Tiekėj</w:t>
      </w:r>
      <w:r w:rsidR="00EA1FB0" w:rsidRPr="00BA3D51">
        <w:rPr>
          <w:rFonts w:ascii="Times New Roman" w:hAnsi="Times New Roman"/>
          <w:color w:val="000000"/>
          <w:sz w:val="24"/>
          <w:szCs w:val="24"/>
        </w:rPr>
        <w:t>o (-ų) apklausa žodžiu pri</w:t>
      </w:r>
      <w:r w:rsidR="00547EC2" w:rsidRPr="007D2195">
        <w:rPr>
          <w:rFonts w:ascii="Times New Roman" w:hAnsi="Times New Roman"/>
          <w:color w:val="000000"/>
          <w:sz w:val="24"/>
          <w:szCs w:val="24"/>
        </w:rPr>
        <w:t>ly</w:t>
      </w:r>
      <w:r w:rsidR="00EA1FB0" w:rsidRPr="007D2195">
        <w:rPr>
          <w:rFonts w:ascii="Times New Roman" w:hAnsi="Times New Roman"/>
          <w:color w:val="000000"/>
          <w:sz w:val="24"/>
          <w:szCs w:val="24"/>
        </w:rPr>
        <w:t>gina</w:t>
      </w:r>
      <w:r w:rsidRPr="007D2195">
        <w:rPr>
          <w:rFonts w:ascii="Times New Roman" w:hAnsi="Times New Roman"/>
          <w:color w:val="000000"/>
          <w:sz w:val="24"/>
          <w:szCs w:val="24"/>
        </w:rPr>
        <w:t>m</w:t>
      </w:r>
      <w:r w:rsidR="00EA1FB0" w:rsidRPr="007D2195">
        <w:rPr>
          <w:rFonts w:ascii="Times New Roman" w:hAnsi="Times New Roman"/>
          <w:color w:val="000000"/>
          <w:sz w:val="24"/>
          <w:szCs w:val="24"/>
        </w:rPr>
        <w:t>a</w:t>
      </w:r>
      <w:r w:rsidRPr="00BA3D51">
        <w:rPr>
          <w:rFonts w:ascii="Times New Roman" w:hAnsi="Times New Roman"/>
          <w:color w:val="000000"/>
          <w:sz w:val="24"/>
          <w:szCs w:val="24"/>
        </w:rPr>
        <w:t xml:space="preserve"> bendravimui telefonu, el. paštu (kai laiškas ar pasiūlymas nepasirašomas el. parašu</w:t>
      </w:r>
      <w:r w:rsidR="00EA1FB0" w:rsidRPr="00BA3D51">
        <w:rPr>
          <w:rFonts w:ascii="Times New Roman" w:hAnsi="Times New Roman"/>
          <w:color w:val="000000"/>
          <w:sz w:val="24"/>
          <w:szCs w:val="24"/>
        </w:rPr>
        <w:t>)</w:t>
      </w:r>
      <w:r w:rsidRPr="00BA3D51">
        <w:rPr>
          <w:rFonts w:ascii="Times New Roman" w:hAnsi="Times New Roman"/>
          <w:color w:val="000000"/>
          <w:sz w:val="24"/>
          <w:szCs w:val="24"/>
        </w:rPr>
        <w:t>, informacija iš interneto tinklapio, skelbimai spaudoje, reklaminiai bukletai ir pan.</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Apklausos metu gali būti deramasi dėl pasiūlymo sąlygų. Perkančioji organizacija pirkimo dokumentuose nurodo ar bus deramasi arba kokiais atvejais bus deramasi, ir derėjimosi tvarką.</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Jei apklausos metu numatoma vykdyti elektroninį aukcioną, apie tai tiekėjams pranešama pirkimo dokumentuose.</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Skelbiant apklau</w:t>
      </w:r>
      <w:r w:rsidR="004E6786" w:rsidRPr="00BA3D51">
        <w:rPr>
          <w:rFonts w:ascii="Times New Roman" w:hAnsi="Times New Roman"/>
          <w:color w:val="000000"/>
          <w:sz w:val="24"/>
          <w:szCs w:val="24"/>
        </w:rPr>
        <w:t xml:space="preserve">są, </w:t>
      </w:r>
      <w:r w:rsidR="00806EFD" w:rsidRPr="00BA3D51">
        <w:rPr>
          <w:rFonts w:ascii="Times New Roman" w:hAnsi="Times New Roman"/>
          <w:color w:val="000000"/>
          <w:sz w:val="24"/>
          <w:szCs w:val="24"/>
        </w:rPr>
        <w:t xml:space="preserve">supaprastinto skelbiamo pirkimo </w:t>
      </w:r>
      <w:r w:rsidR="004E6786" w:rsidRPr="00BA3D51">
        <w:rPr>
          <w:rFonts w:ascii="Times New Roman" w:hAnsi="Times New Roman"/>
          <w:color w:val="000000"/>
          <w:sz w:val="24"/>
          <w:szCs w:val="24"/>
        </w:rPr>
        <w:t xml:space="preserve">pasiūlymų pateikimo terminai </w:t>
      </w:r>
      <w:r w:rsidR="00806EFD" w:rsidRPr="00BA3D51">
        <w:rPr>
          <w:rFonts w:ascii="Times New Roman" w:hAnsi="Times New Roman"/>
          <w:color w:val="000000"/>
          <w:sz w:val="24"/>
          <w:szCs w:val="24"/>
        </w:rPr>
        <w:t>nustatyti VPĮ 89 straipsnyje.</w:t>
      </w:r>
      <w:r w:rsidR="004E6786" w:rsidRPr="00BA3D51">
        <w:rPr>
          <w:rFonts w:ascii="Times New Roman" w:hAnsi="Times New Roman"/>
          <w:color w:val="000000"/>
          <w:sz w:val="24"/>
          <w:szCs w:val="24"/>
        </w:rPr>
        <w:t xml:space="preserve"> </w:t>
      </w:r>
      <w:r w:rsidR="00ED0C50" w:rsidRPr="00ED0C50">
        <w:rPr>
          <w:rFonts w:ascii="Times New Roman" w:hAnsi="Times New Roman"/>
          <w:sz w:val="24"/>
          <w:szCs w:val="24"/>
        </w:rPr>
        <w:t xml:space="preserve">Raštu atliekamos mažos vertės pirkimų apklausos siūlymų pateikimo terminas neturi pažeisti protingumo principų, </w:t>
      </w:r>
      <w:r w:rsidR="00ED0C50" w:rsidRPr="00ED0C50">
        <w:rPr>
          <w:rFonts w:ascii="Times New Roman" w:hAnsi="Times New Roman"/>
          <w:iCs/>
          <w:sz w:val="24"/>
          <w:szCs w:val="24"/>
        </w:rPr>
        <w:t>kad rūpestingas ir atidus tiekėjas galėtų išnagrinėti pirkimo dokumentus, parengti ir pateikti pasiūlymą, bei negali būti trumpesnis kaip 3 darbo dienos nuo kvietimo pateikti pasiūlymą išsiuntimo dienos.</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 xml:space="preserve">Pirkimo vertei </w:t>
      </w:r>
      <w:r w:rsidRPr="00BA3D51">
        <w:rPr>
          <w:rFonts w:ascii="Times New Roman" w:hAnsi="Times New Roman"/>
          <w:sz w:val="24"/>
          <w:szCs w:val="24"/>
        </w:rPr>
        <w:t xml:space="preserve">viršijant </w:t>
      </w:r>
      <w:r w:rsidR="00112CF6" w:rsidRPr="00BA3D51">
        <w:rPr>
          <w:rFonts w:ascii="Times New Roman" w:hAnsi="Times New Roman"/>
          <w:sz w:val="24"/>
          <w:szCs w:val="24"/>
        </w:rPr>
        <w:t>90</w:t>
      </w:r>
      <w:r w:rsidRPr="00BA3D51">
        <w:rPr>
          <w:rFonts w:ascii="Times New Roman" w:hAnsi="Times New Roman"/>
          <w:sz w:val="24"/>
          <w:szCs w:val="24"/>
        </w:rPr>
        <w:t xml:space="preserve"> tūkst. Lt</w:t>
      </w:r>
      <w:r w:rsidRPr="00BA3D51">
        <w:rPr>
          <w:rFonts w:ascii="Times New Roman" w:hAnsi="Times New Roman"/>
          <w:color w:val="000000"/>
          <w:sz w:val="24"/>
          <w:szCs w:val="24"/>
        </w:rPr>
        <w:t xml:space="preserve"> be PVM, pirkimas privalo būti skelbiamas Taisyklių II skyriuje nustatyta tvarka ir vykdomas Komisijos. Maž</w:t>
      </w:r>
      <w:r w:rsidR="007161CC" w:rsidRPr="00BA3D51">
        <w:rPr>
          <w:rFonts w:ascii="Times New Roman" w:hAnsi="Times New Roman"/>
          <w:color w:val="000000"/>
          <w:sz w:val="24"/>
          <w:szCs w:val="24"/>
        </w:rPr>
        <w:t>esnės vertės apklausos procedūra</w:t>
      </w:r>
      <w:r w:rsidRPr="00BA3D51">
        <w:rPr>
          <w:rFonts w:ascii="Times New Roman" w:hAnsi="Times New Roman"/>
          <w:color w:val="000000"/>
          <w:sz w:val="24"/>
          <w:szCs w:val="24"/>
        </w:rPr>
        <w:t>s vykd</w:t>
      </w:r>
      <w:r w:rsidR="007161CC" w:rsidRPr="00BA3D51">
        <w:rPr>
          <w:rFonts w:ascii="Times New Roman" w:hAnsi="Times New Roman"/>
          <w:color w:val="000000"/>
          <w:sz w:val="24"/>
          <w:szCs w:val="24"/>
        </w:rPr>
        <w:t>o</w:t>
      </w:r>
      <w:r w:rsidRPr="00BA3D51">
        <w:rPr>
          <w:rFonts w:ascii="Times New Roman" w:hAnsi="Times New Roman"/>
          <w:color w:val="000000"/>
          <w:sz w:val="24"/>
          <w:szCs w:val="24"/>
        </w:rPr>
        <w:t xml:space="preserve"> Komisija</w:t>
      </w:r>
      <w:r w:rsidR="007161CC" w:rsidRPr="00BA3D51">
        <w:rPr>
          <w:rFonts w:ascii="Times New Roman" w:hAnsi="Times New Roman"/>
          <w:color w:val="000000"/>
          <w:sz w:val="24"/>
          <w:szCs w:val="24"/>
        </w:rPr>
        <w:t xml:space="preserve"> arba Pirkimo organizatorius</w:t>
      </w:r>
      <w:r w:rsidRPr="00BA3D51">
        <w:rPr>
          <w:rFonts w:ascii="Times New Roman" w:hAnsi="Times New Roman"/>
          <w:color w:val="000000"/>
          <w:sz w:val="24"/>
          <w:szCs w:val="24"/>
        </w:rPr>
        <w:t>.</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vertei viršijant 10 tūkst. Lt be PVM, perkančioji organizacija privalo apklausti tiekėjus:</w:t>
      </w:r>
    </w:p>
    <w:p w:rsidR="005B73F8" w:rsidRPr="00BA3D51" w:rsidRDefault="00ED0C50"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raštu;</w:t>
      </w:r>
    </w:p>
    <w:p w:rsidR="005B73F8" w:rsidRPr="00BA3D51" w:rsidRDefault="00ED0C50"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ne mažiau kaip 3.</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Perkančioji organizacija, visais atvejais, kviesdama pateikti pasiūlymus, gali apklausti 1 tiekėją:</w:t>
      </w:r>
    </w:p>
    <w:p w:rsidR="005B73F8" w:rsidRPr="00BA3D51" w:rsidRDefault="000319AC"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VPĮ 92 straipsnio 3-7 dalyse nustatytais atvejais;</w:t>
      </w:r>
    </w:p>
    <w:p w:rsidR="005B73F8" w:rsidRPr="00BA3D51" w:rsidRDefault="000319AC"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kai atsiskaitoma pagal patvirtintus tarifus ir įkainius;</w:t>
      </w:r>
    </w:p>
    <w:p w:rsidR="005B73F8" w:rsidRPr="00BA3D51" w:rsidRDefault="007D2195"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 xml:space="preserve">kai yra tik konkretus tiekėjas, kuris gali tiekti reikalingas prekes, teikti paslaugas ar atlikti darbus ir nėra jokios kitos priimtinos alternatyvos </w:t>
      </w:r>
      <w:r w:rsidR="005B73F8" w:rsidRPr="00BA3D51">
        <w:rPr>
          <w:rFonts w:ascii="Times New Roman" w:hAnsi="Times New Roman"/>
          <w:i/>
          <w:color w:val="000000"/>
          <w:sz w:val="24"/>
          <w:szCs w:val="24"/>
        </w:rPr>
        <w:t>(pvz., perkamos meninio, mokslinio pobūdžio paslaugos ir pan.)</w:t>
      </w:r>
      <w:r w:rsidR="005B73F8" w:rsidRPr="00BA3D51">
        <w:rPr>
          <w:rFonts w:ascii="Times New Roman" w:hAnsi="Times New Roman"/>
          <w:color w:val="000000"/>
          <w:sz w:val="24"/>
          <w:szCs w:val="24"/>
        </w:rPr>
        <w:t>;</w:t>
      </w:r>
    </w:p>
    <w:p w:rsidR="005B73F8" w:rsidRPr="00BA3D51" w:rsidRDefault="007D2195" w:rsidP="007D2195">
      <w:pPr>
        <w:pStyle w:val="ListParagraph"/>
        <w:numPr>
          <w:ilvl w:val="1"/>
          <w:numId w:val="1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5B73F8" w:rsidRPr="00BA3D51">
        <w:rPr>
          <w:rFonts w:ascii="Times New Roman" w:hAnsi="Times New Roman"/>
          <w:color w:val="000000"/>
          <w:sz w:val="24"/>
          <w:szCs w:val="24"/>
        </w:rPr>
        <w:t>kai pirkimo vertė neviršija 10 tūkst. Lt be PVM.</w:t>
      </w:r>
    </w:p>
    <w:p w:rsidR="005B73F8" w:rsidRPr="00BA3D51" w:rsidRDefault="005B73F8"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Vykdydama apklausą perkančioji organizacija neprivalo vadovautis VPĮ 17 straipsnio 1, 2, 5, 7, 8 dalių, 18 straipsnio 1, 2, 3, 6 dalių, 27 straipsnio 1 dalies, 40 straipsnio reikalavimais ir Taisyklių IV skyri</w:t>
      </w:r>
      <w:r w:rsidR="00806EFD" w:rsidRPr="00BA3D51">
        <w:rPr>
          <w:rFonts w:ascii="Times New Roman" w:hAnsi="Times New Roman"/>
          <w:color w:val="000000"/>
          <w:sz w:val="24"/>
          <w:szCs w:val="24"/>
        </w:rPr>
        <w:t>aus</w:t>
      </w:r>
      <w:r w:rsidRPr="00BA3D51">
        <w:rPr>
          <w:rFonts w:ascii="Times New Roman" w:hAnsi="Times New Roman"/>
          <w:color w:val="000000"/>
          <w:sz w:val="24"/>
          <w:szCs w:val="24"/>
        </w:rPr>
        <w:t xml:space="preserve"> reikalavimais bei Taisyklių </w:t>
      </w:r>
      <w:r w:rsidR="00B25C38" w:rsidRPr="00BA3D51">
        <w:rPr>
          <w:rFonts w:ascii="Times New Roman" w:hAnsi="Times New Roman"/>
          <w:color w:val="000000"/>
          <w:sz w:val="24"/>
          <w:szCs w:val="24"/>
        </w:rPr>
        <w:t>29</w:t>
      </w:r>
      <w:r w:rsidRPr="00BA3D51">
        <w:rPr>
          <w:rFonts w:ascii="Times New Roman" w:hAnsi="Times New Roman"/>
          <w:color w:val="000000"/>
          <w:sz w:val="24"/>
          <w:szCs w:val="24"/>
        </w:rPr>
        <w:t xml:space="preserve">, </w:t>
      </w:r>
      <w:r w:rsidR="00B25C38" w:rsidRPr="00BA3D51">
        <w:rPr>
          <w:rFonts w:ascii="Times New Roman" w:hAnsi="Times New Roman"/>
          <w:color w:val="000000"/>
          <w:sz w:val="24"/>
          <w:szCs w:val="24"/>
        </w:rPr>
        <w:t>34,</w:t>
      </w:r>
      <w:r w:rsidRPr="00BA3D51">
        <w:rPr>
          <w:rFonts w:ascii="Times New Roman" w:hAnsi="Times New Roman"/>
          <w:color w:val="000000"/>
          <w:sz w:val="24"/>
          <w:szCs w:val="24"/>
        </w:rPr>
        <w:t xml:space="preserve"> </w:t>
      </w:r>
      <w:r w:rsidR="00B25C38" w:rsidRPr="00BA3D51">
        <w:rPr>
          <w:rFonts w:ascii="Times New Roman" w:hAnsi="Times New Roman"/>
          <w:color w:val="000000"/>
          <w:sz w:val="24"/>
          <w:szCs w:val="24"/>
        </w:rPr>
        <w:t>50</w:t>
      </w:r>
      <w:r w:rsidRPr="00BA3D51">
        <w:rPr>
          <w:rFonts w:ascii="Times New Roman" w:hAnsi="Times New Roman"/>
          <w:color w:val="000000"/>
          <w:sz w:val="24"/>
          <w:szCs w:val="24"/>
        </w:rPr>
        <w:t xml:space="preserve">, </w:t>
      </w:r>
      <w:r w:rsidR="00B25C38" w:rsidRPr="00BA3D51">
        <w:rPr>
          <w:rFonts w:ascii="Times New Roman" w:hAnsi="Times New Roman"/>
          <w:color w:val="000000"/>
          <w:sz w:val="24"/>
          <w:szCs w:val="24"/>
        </w:rPr>
        <w:t>52</w:t>
      </w:r>
      <w:r w:rsidRPr="00BA3D51">
        <w:rPr>
          <w:rFonts w:ascii="Times New Roman" w:hAnsi="Times New Roman"/>
          <w:color w:val="000000"/>
          <w:sz w:val="24"/>
          <w:szCs w:val="24"/>
        </w:rPr>
        <w:t xml:space="preserve">.5 ir </w:t>
      </w:r>
      <w:r w:rsidR="00B25C38" w:rsidRPr="00BA3D51">
        <w:rPr>
          <w:rFonts w:ascii="Times New Roman" w:hAnsi="Times New Roman"/>
          <w:color w:val="000000"/>
          <w:sz w:val="24"/>
          <w:szCs w:val="24"/>
        </w:rPr>
        <w:t>54</w:t>
      </w:r>
      <w:r w:rsidRPr="00BA3D51">
        <w:rPr>
          <w:rFonts w:ascii="Times New Roman" w:hAnsi="Times New Roman"/>
          <w:color w:val="000000"/>
          <w:sz w:val="24"/>
          <w:szCs w:val="24"/>
        </w:rPr>
        <w:t>.4 punktų reikalavimais.</w:t>
      </w:r>
    </w:p>
    <w:p w:rsidR="00BE3D65" w:rsidRPr="00A8335B" w:rsidRDefault="00BE3D65" w:rsidP="005B73F8">
      <w:pPr>
        <w:pStyle w:val="MAZAS"/>
        <w:spacing w:line="240" w:lineRule="auto"/>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MAŽOS VERTĖS pirkimo YPATUMAI</w:t>
      </w:r>
    </w:p>
    <w:p w:rsidR="00BE3D65" w:rsidRPr="00A8335B" w:rsidRDefault="00BE3D65" w:rsidP="005B73F8">
      <w:pPr>
        <w:pStyle w:val="MAZAS"/>
        <w:spacing w:line="240" w:lineRule="auto"/>
        <w:rPr>
          <w:sz w:val="24"/>
          <w:szCs w:val="24"/>
          <w:lang w:val="lt-LT"/>
        </w:rPr>
      </w:pP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Mažos vertės pirkimas gali būti atliekamas visais Taisyklėse nustatytais supaprastintų pirkimų būdais, atsižvelgiant į šių būdų pasirinkimo sąlygas.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Perkančioji organizacija turi nustatyti pakankamą terminą kreiptis dėl pirkimo dokumentų paaiškinimo ir užtikrinti, kad paaiškinimai būtų išsiųsti visiems pirkimo dokumentus gavusiems tiekėjams.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w:t>
      </w:r>
      <w:r w:rsidRPr="00A8335B">
        <w:rPr>
          <w:sz w:val="24"/>
          <w:szCs w:val="24"/>
          <w:lang w:val="lt-LT"/>
        </w:rPr>
        <w:lastRenderedPageBreak/>
        <w:t>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Bendravimas su tiekėjais gali vykti žodžiu arba raštu. Žodžiu gali būti bendraujama (kreipiamasi į tiekėjus, pateikiami pasiūlymai), kai pirkimas vykdomas apklausos būdu ir:</w:t>
      </w:r>
    </w:p>
    <w:p w:rsidR="00BE3D65" w:rsidRPr="00A8335B" w:rsidRDefault="00BE3D65" w:rsidP="007D2195">
      <w:pPr>
        <w:pStyle w:val="Bodytext"/>
        <w:numPr>
          <w:ilvl w:val="1"/>
          <w:numId w:val="14"/>
        </w:numPr>
        <w:spacing w:line="240" w:lineRule="auto"/>
        <w:rPr>
          <w:sz w:val="24"/>
          <w:szCs w:val="24"/>
          <w:lang w:val="lt-LT"/>
        </w:rPr>
      </w:pPr>
      <w:r w:rsidRPr="00A8335B">
        <w:rPr>
          <w:sz w:val="24"/>
          <w:szCs w:val="24"/>
          <w:lang w:val="lt-LT"/>
        </w:rPr>
        <w:t> pirkimo sutarties vertė neviršija 10 000 Lt (be pridėtinės vertės mokesčio);</w:t>
      </w:r>
    </w:p>
    <w:p w:rsidR="00BE3D65" w:rsidRPr="00A8335B" w:rsidRDefault="000319AC" w:rsidP="007D2195">
      <w:pPr>
        <w:pStyle w:val="Bodytext"/>
        <w:numPr>
          <w:ilvl w:val="1"/>
          <w:numId w:val="14"/>
        </w:numPr>
        <w:spacing w:line="240" w:lineRule="auto"/>
        <w:rPr>
          <w:sz w:val="24"/>
          <w:szCs w:val="24"/>
          <w:lang w:val="lt-LT"/>
        </w:rPr>
      </w:pPr>
      <w:r>
        <w:rPr>
          <w:sz w:val="24"/>
          <w:szCs w:val="24"/>
          <w:lang w:val="lt-LT"/>
        </w:rPr>
        <w:t xml:space="preserve"> </w:t>
      </w:r>
      <w:r w:rsidR="00BE3D65" w:rsidRPr="00A8335B">
        <w:rPr>
          <w:sz w:val="24"/>
          <w:szCs w:val="24"/>
          <w:lang w:val="lt-LT"/>
        </w:rPr>
        <w:t>dėl įvykių, kurių perkančioji organizacija negalėjo iš anksto numatyti, būtina skubiai įsigyti reikalingų prekių, paslaugų ar darbų, o vykdant apklausą prekių, paslaugų ar darbų nepavyktų įsigyti laiku. </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6714B6" w:rsidRPr="006714B6" w:rsidRDefault="00BE3D65" w:rsidP="006714B6">
      <w:pPr>
        <w:pStyle w:val="Bodytext"/>
        <w:numPr>
          <w:ilvl w:val="0"/>
          <w:numId w:val="14"/>
        </w:numPr>
        <w:spacing w:line="240" w:lineRule="auto"/>
        <w:rPr>
          <w:sz w:val="24"/>
          <w:szCs w:val="24"/>
          <w:lang w:val="lt-LT"/>
        </w:rPr>
      </w:pPr>
      <w:r w:rsidRPr="00A8335B">
        <w:rPr>
          <w:sz w:val="24"/>
          <w:szCs w:val="24"/>
          <w:lang w:val="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Komisija ir pirkimų organizatorius, vykdydami mažos vertės pirkimą, gali netaikyti vokų su pasiūlymais atplėšimo ir pasiūlymų nagrinėjimo procedūrų.</w:t>
      </w:r>
    </w:p>
    <w:p w:rsidR="00BE3D65" w:rsidRPr="00A8335B" w:rsidRDefault="00BE3D65" w:rsidP="00BA3D51">
      <w:pPr>
        <w:pStyle w:val="Bodytext"/>
        <w:numPr>
          <w:ilvl w:val="0"/>
          <w:numId w:val="14"/>
        </w:numPr>
        <w:spacing w:line="240" w:lineRule="auto"/>
        <w:rPr>
          <w:sz w:val="24"/>
          <w:szCs w:val="24"/>
          <w:lang w:val="lt-LT"/>
        </w:rPr>
      </w:pPr>
      <w:r w:rsidRPr="00A8335B">
        <w:rPr>
          <w:sz w:val="24"/>
          <w:szCs w:val="24"/>
          <w:lang w:val="lt-LT"/>
        </w:rPr>
        <w:t xml:space="preserve">Vykdydama mažos vertės pirkimus perkančioji organizacija neprivalo vadovautis </w:t>
      </w:r>
      <w:r w:rsidR="00EC7883">
        <w:rPr>
          <w:sz w:val="24"/>
          <w:szCs w:val="24"/>
          <w:lang w:val="lt-LT"/>
        </w:rPr>
        <w:t xml:space="preserve">VPĮ 18 straipsnio 2 dalies, 25 straipsnio 8 dalies, 26 straipsnio, 31 straipsnio reikalavimais bei </w:t>
      </w:r>
      <w:r w:rsidRPr="00A8335B">
        <w:rPr>
          <w:sz w:val="24"/>
          <w:szCs w:val="24"/>
          <w:lang w:val="lt-LT"/>
        </w:rPr>
        <w:t xml:space="preserve">Taisyklių </w:t>
      </w:r>
      <w:r w:rsidR="00EC7883">
        <w:rPr>
          <w:sz w:val="24"/>
          <w:szCs w:val="24"/>
          <w:lang w:val="lt-LT"/>
        </w:rPr>
        <w:t>29, 34, 40, 51, 66-69, 92.4</w:t>
      </w:r>
      <w:r w:rsidRPr="00A8335B">
        <w:rPr>
          <w:sz w:val="24"/>
          <w:szCs w:val="24"/>
          <w:lang w:val="lt-LT"/>
        </w:rPr>
        <w:t> punktų reikalavimais.</w:t>
      </w:r>
    </w:p>
    <w:p w:rsidR="00BE3D65" w:rsidRPr="00A8335B" w:rsidRDefault="00BE3D65" w:rsidP="00EF6143">
      <w:pPr>
        <w:pStyle w:val="MAZAS"/>
        <w:spacing w:line="240" w:lineRule="auto"/>
        <w:ind w:firstLine="709"/>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INFORMACIJOS APIE SUPAPRASTINTUS PIRKIMUS TEIKIMAS</w:t>
      </w:r>
    </w:p>
    <w:p w:rsidR="00BE3D65" w:rsidRPr="00A8335B" w:rsidRDefault="00BE3D65" w:rsidP="00EF6143">
      <w:pPr>
        <w:pStyle w:val="MAZAS"/>
        <w:spacing w:line="240" w:lineRule="auto"/>
        <w:ind w:firstLine="709"/>
        <w:rPr>
          <w:sz w:val="24"/>
          <w:szCs w:val="24"/>
          <w:lang w:val="lt-LT"/>
        </w:rPr>
      </w:pPr>
    </w:p>
    <w:p w:rsidR="00BE3D65" w:rsidRPr="00A8335B" w:rsidRDefault="00BE3D65" w:rsidP="00BA3D51">
      <w:pPr>
        <w:pStyle w:val="Bodytext"/>
        <w:numPr>
          <w:ilvl w:val="0"/>
          <w:numId w:val="14"/>
        </w:numPr>
        <w:spacing w:line="240" w:lineRule="auto"/>
        <w:rPr>
          <w:spacing w:val="-1"/>
          <w:sz w:val="24"/>
          <w:szCs w:val="24"/>
          <w:lang w:val="lt-LT"/>
        </w:rPr>
      </w:pPr>
      <w:r w:rsidRPr="00A8335B">
        <w:rPr>
          <w:spacing w:val="-1"/>
          <w:sz w:val="24"/>
          <w:szCs w:val="24"/>
          <w:lang w:val="lt-LT"/>
        </w:rPr>
        <w:t>Komisija ar pirkimų organizatorius suinteresuotiems kandidatams ir suinteresuotiems dalyviams, išskyrus atvejus, kai supaprastinto pirkimo sutarties</w:t>
      </w:r>
      <w:r w:rsidR="007D2195">
        <w:rPr>
          <w:spacing w:val="-1"/>
          <w:sz w:val="24"/>
          <w:szCs w:val="24"/>
          <w:lang w:val="lt-LT"/>
        </w:rPr>
        <w:t xml:space="preserve"> vertė mažesnė kaip 10 000 Lt (</w:t>
      </w:r>
      <w:r w:rsidRPr="00A8335B">
        <w:rPr>
          <w:spacing w:val="-1"/>
          <w:sz w:val="24"/>
          <w:szCs w:val="24"/>
          <w:lang w:val="lt-LT"/>
        </w:rPr>
        <w:t>be pridėtinės vertės mokesčio), nedelsdama (ne vėliau kaip per 5 darbo dienas) raštu praneša apie priimtą sprendimą sudaryti pirkimo sutartį ar preliminariąją sutartį arba sprendimą dėl leidimo dalyvauti dinaminėje pirkimo sistemoje, pateikia Taisyklių 1</w:t>
      </w:r>
      <w:r w:rsidR="00EC7883">
        <w:rPr>
          <w:spacing w:val="-1"/>
          <w:sz w:val="24"/>
          <w:szCs w:val="24"/>
          <w:lang w:val="lt-LT"/>
        </w:rPr>
        <w:t>14</w:t>
      </w:r>
      <w:r w:rsidRPr="00A8335B">
        <w:rPr>
          <w:spacing w:val="-1"/>
          <w:sz w:val="24"/>
          <w:szCs w:val="24"/>
          <w:lang w:val="lt-LT"/>
        </w:rPr>
        <w:t>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BE3D65" w:rsidRPr="00A8335B" w:rsidRDefault="00BE3D65" w:rsidP="00BA3D51">
      <w:pPr>
        <w:pStyle w:val="Bodytext"/>
        <w:numPr>
          <w:ilvl w:val="0"/>
          <w:numId w:val="14"/>
        </w:numPr>
        <w:spacing w:line="240" w:lineRule="auto"/>
        <w:rPr>
          <w:sz w:val="24"/>
          <w:szCs w:val="24"/>
          <w:lang w:val="lt-LT"/>
        </w:rPr>
      </w:pPr>
      <w:r w:rsidRPr="00A8335B">
        <w:rPr>
          <w:spacing w:val="-1"/>
          <w:sz w:val="24"/>
          <w:szCs w:val="24"/>
          <w:lang w:val="lt-LT"/>
        </w:rPr>
        <w:t>Perkančioji organizacija, gavusi kandidato ar dalyvio raštu pateiktą prašymą, turi nedelsdama</w:t>
      </w:r>
      <w:r w:rsidRPr="00A8335B">
        <w:rPr>
          <w:sz w:val="24"/>
          <w:szCs w:val="24"/>
          <w:lang w:val="lt-LT"/>
        </w:rPr>
        <w:t>, ne vėliau kaip per 10 dienų nuo prašymo gavimo dienos, nurodyti:</w:t>
      </w:r>
    </w:p>
    <w:p w:rsidR="00BE3D65" w:rsidRPr="00A8335B" w:rsidRDefault="00BE3D65" w:rsidP="007D2195">
      <w:pPr>
        <w:pStyle w:val="Bodytext"/>
        <w:numPr>
          <w:ilvl w:val="1"/>
          <w:numId w:val="14"/>
        </w:numPr>
        <w:spacing w:line="240" w:lineRule="auto"/>
        <w:rPr>
          <w:spacing w:val="-1"/>
          <w:sz w:val="24"/>
          <w:szCs w:val="24"/>
          <w:lang w:val="lt-LT"/>
        </w:rPr>
      </w:pPr>
      <w:r w:rsidRPr="00A8335B">
        <w:rPr>
          <w:spacing w:val="-1"/>
          <w:sz w:val="24"/>
          <w:szCs w:val="24"/>
          <w:lang w:val="lt-LT"/>
        </w:rPr>
        <w:t>kandidatui – jo paraiškos atmetimo priežastis;</w:t>
      </w:r>
    </w:p>
    <w:p w:rsidR="00BE3D65" w:rsidRPr="00A8335B" w:rsidRDefault="00BE3D65" w:rsidP="007D2195">
      <w:pPr>
        <w:pStyle w:val="Bodytext"/>
        <w:numPr>
          <w:ilvl w:val="1"/>
          <w:numId w:val="14"/>
        </w:numPr>
        <w:spacing w:line="240" w:lineRule="auto"/>
        <w:rPr>
          <w:spacing w:val="-1"/>
          <w:sz w:val="24"/>
          <w:szCs w:val="24"/>
          <w:lang w:val="lt-LT"/>
        </w:rPr>
      </w:pPr>
      <w:r w:rsidRPr="00A8335B">
        <w:rPr>
          <w:spacing w:val="-1"/>
          <w:sz w:val="24"/>
          <w:szCs w:val="24"/>
          <w:lang w:val="lt-LT"/>
        </w:rPr>
        <w:t xml:space="preserve">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E3D65" w:rsidRPr="00A8335B" w:rsidRDefault="00BE3D65" w:rsidP="007D2195">
      <w:pPr>
        <w:pStyle w:val="Bodytext"/>
        <w:numPr>
          <w:ilvl w:val="1"/>
          <w:numId w:val="14"/>
        </w:numPr>
        <w:spacing w:line="240" w:lineRule="auto"/>
        <w:rPr>
          <w:spacing w:val="-1"/>
          <w:sz w:val="24"/>
          <w:szCs w:val="24"/>
          <w:lang w:val="lt-LT"/>
        </w:rPr>
      </w:pPr>
      <w:r w:rsidRPr="00A8335B">
        <w:rPr>
          <w:spacing w:val="-1"/>
          <w:sz w:val="24"/>
          <w:szCs w:val="24"/>
          <w:lang w:val="lt-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BE3D65" w:rsidRPr="00A8335B" w:rsidRDefault="00BE3D65" w:rsidP="007D2195">
      <w:pPr>
        <w:pStyle w:val="Bodytext"/>
        <w:numPr>
          <w:ilvl w:val="0"/>
          <w:numId w:val="14"/>
        </w:numPr>
        <w:spacing w:line="240" w:lineRule="auto"/>
        <w:rPr>
          <w:sz w:val="24"/>
          <w:szCs w:val="24"/>
          <w:lang w:val="lt-LT"/>
        </w:rPr>
      </w:pPr>
      <w:r w:rsidRPr="00A8335B">
        <w:rPr>
          <w:sz w:val="24"/>
          <w:szCs w:val="24"/>
          <w:lang w:val="lt-LT"/>
        </w:rPr>
        <w:t>Šis punktas netaikomas, kai supaprastintas pirkimas atliekamas apklausos būdu žodžiu.</w:t>
      </w:r>
    </w:p>
    <w:p w:rsidR="00BE3D65" w:rsidRPr="00A8335B" w:rsidRDefault="00BE3D65" w:rsidP="00BA3D51">
      <w:pPr>
        <w:pStyle w:val="Bodytext"/>
        <w:numPr>
          <w:ilvl w:val="0"/>
          <w:numId w:val="14"/>
        </w:numPr>
        <w:spacing w:line="240" w:lineRule="auto"/>
        <w:rPr>
          <w:spacing w:val="-2"/>
          <w:sz w:val="24"/>
          <w:szCs w:val="24"/>
          <w:lang w:val="lt-LT"/>
        </w:rPr>
      </w:pPr>
      <w:r w:rsidRPr="00A8335B">
        <w:rPr>
          <w:spacing w:val="-2"/>
          <w:sz w:val="24"/>
          <w:szCs w:val="24"/>
          <w:lang w:val="lt-LT"/>
        </w:rPr>
        <w:lastRenderedPageBreak/>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BE3D65" w:rsidRPr="00A8335B" w:rsidRDefault="00BE3D65" w:rsidP="00BA3D51">
      <w:pPr>
        <w:pStyle w:val="Bodytext"/>
        <w:numPr>
          <w:ilvl w:val="0"/>
          <w:numId w:val="14"/>
        </w:numPr>
        <w:spacing w:line="240" w:lineRule="auto"/>
        <w:rPr>
          <w:spacing w:val="-2"/>
          <w:sz w:val="24"/>
          <w:szCs w:val="24"/>
          <w:lang w:val="lt-LT"/>
        </w:rPr>
      </w:pPr>
      <w:r w:rsidRPr="00A8335B">
        <w:rPr>
          <w:spacing w:val="-2"/>
          <w:sz w:val="24"/>
          <w:szCs w:val="24"/>
          <w:lang w:val="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A8335B">
        <w:rPr>
          <w:b/>
          <w:bCs/>
          <w:spacing w:val="-2"/>
          <w:sz w:val="24"/>
          <w:szCs w:val="24"/>
          <w:lang w:val="lt-LT"/>
        </w:rPr>
        <w:t>.</w:t>
      </w:r>
      <w:r w:rsidRPr="00A8335B">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691F68" w:rsidRPr="00A8335B" w:rsidRDefault="00691F68" w:rsidP="00EF6143">
      <w:pPr>
        <w:pStyle w:val="Bodytext"/>
        <w:spacing w:line="240" w:lineRule="auto"/>
        <w:ind w:firstLine="709"/>
        <w:rPr>
          <w:spacing w:val="-2"/>
          <w:sz w:val="24"/>
          <w:szCs w:val="24"/>
          <w:lang w:val="lt-LT"/>
        </w:rPr>
      </w:pPr>
    </w:p>
    <w:p w:rsidR="00691F68" w:rsidRPr="00A8335B" w:rsidRDefault="00691F68" w:rsidP="00542DD6">
      <w:pPr>
        <w:pStyle w:val="CentrBold"/>
        <w:numPr>
          <w:ilvl w:val="0"/>
          <w:numId w:val="16"/>
        </w:numPr>
        <w:spacing w:line="276" w:lineRule="auto"/>
        <w:rPr>
          <w:sz w:val="24"/>
          <w:szCs w:val="24"/>
          <w:lang w:val="lt-LT"/>
        </w:rPr>
      </w:pPr>
      <w:r w:rsidRPr="00A8335B">
        <w:rPr>
          <w:sz w:val="24"/>
          <w:szCs w:val="24"/>
          <w:lang w:val="lt-LT"/>
        </w:rPr>
        <w:t>SUPAPRASTINTŲ PIRKIMŲ DOKUMENTAVIMAS IR ATASKAITŲ PATEIKIMAS</w:t>
      </w:r>
    </w:p>
    <w:p w:rsidR="00BA3D51" w:rsidRDefault="00BA3D51" w:rsidP="00BA3D51">
      <w:pPr>
        <w:spacing w:after="0" w:line="240" w:lineRule="auto"/>
        <w:jc w:val="both"/>
        <w:rPr>
          <w:rFonts w:ascii="Times New Roman" w:eastAsia="Times New Roman" w:hAnsi="Times New Roman"/>
          <w:color w:val="000000"/>
          <w:sz w:val="24"/>
          <w:szCs w:val="24"/>
          <w:lang w:eastAsia="lt-LT"/>
        </w:rPr>
      </w:pPr>
    </w:p>
    <w:p w:rsidR="00363890" w:rsidRPr="00BA3D51" w:rsidRDefault="00381EB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Kai pirkimą vykdo Komisija, kiekvienas jos sprendimas protokoluojamas. Kai pirkimą vykdo pirkimo organizatorius, pildoma supaprastinto pirkimo tiekėjų apklausos pažyma (1 priedas), išskyrus atvejus, kai šių Taisyklių nustatyta tvarka tiekėjo(-ų) apklausa vykdoma CVP IS priemonėmis arba apklausiamas vienintelis (vienas) tiekėjas.</w:t>
      </w:r>
    </w:p>
    <w:p w:rsidR="00381EB5" w:rsidRPr="00BA3D51" w:rsidRDefault="00381EB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Kiekvieną atliktą mažos vertės pirkimą Komisija arba pirkimo organizatorius registruoja mažos vertės pirkimų žurnale (toliau – Žurnalas). Žurnale turi būti šie rekvizitai: mažos vertės pirkimo pavadinimas, pirkimo sutarties numeris ir sudarymo data bei pirkimo sutarties trukmė (pildoma, kai sudaryta pirkimo sutartis), sąskaitos numeris ir data (pildoma, kai pirkimo sutartis sudaryta žodžiu), tiekėjo pavadinimas, kita su pirkimu susijusi informacija.</w:t>
      </w:r>
    </w:p>
    <w:p w:rsidR="00381EB5" w:rsidRPr="00BA3D51" w:rsidRDefault="00381EB5" w:rsidP="00BA3D51">
      <w:pPr>
        <w:pStyle w:val="ListParagraph"/>
        <w:numPr>
          <w:ilvl w:val="0"/>
          <w:numId w:val="14"/>
        </w:numPr>
        <w:spacing w:after="0" w:line="240" w:lineRule="auto"/>
        <w:jc w:val="both"/>
        <w:rPr>
          <w:rFonts w:ascii="Times New Roman" w:hAnsi="Times New Roman"/>
          <w:color w:val="000000"/>
          <w:sz w:val="24"/>
          <w:szCs w:val="24"/>
        </w:rPr>
      </w:pPr>
      <w:r w:rsidRPr="00BA3D51">
        <w:rPr>
          <w:rFonts w:ascii="Times New Roman" w:hAnsi="Times New Roman"/>
          <w:color w:val="000000"/>
          <w:sz w:val="24"/>
          <w:szCs w:val="24"/>
        </w:rPr>
        <w:t>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691F68" w:rsidRPr="00A8335B" w:rsidRDefault="00381EB5" w:rsidP="00BA3D51">
      <w:pPr>
        <w:pStyle w:val="Bodytext"/>
        <w:numPr>
          <w:ilvl w:val="0"/>
          <w:numId w:val="14"/>
        </w:numPr>
        <w:spacing w:line="240" w:lineRule="auto"/>
        <w:rPr>
          <w:sz w:val="24"/>
          <w:szCs w:val="24"/>
          <w:lang w:val="lt-LT"/>
        </w:rPr>
      </w:pPr>
      <w:r w:rsidRPr="00A8335B">
        <w:rPr>
          <w:sz w:val="24"/>
          <w:szCs w:val="24"/>
          <w:lang w:val="lt-LT"/>
        </w:rPr>
        <w:t>Perkančioji organizacija supaprastintų pirkimų ataska</w:t>
      </w:r>
      <w:r w:rsidR="00C230C8">
        <w:rPr>
          <w:sz w:val="24"/>
          <w:szCs w:val="24"/>
          <w:lang w:val="lt-LT"/>
        </w:rPr>
        <w:t>itas VPT pateikia vadovaujantis</w:t>
      </w:r>
      <w:r w:rsidRPr="00A8335B">
        <w:rPr>
          <w:sz w:val="24"/>
          <w:szCs w:val="24"/>
          <w:lang w:val="lt-LT"/>
        </w:rPr>
        <w:t xml:space="preserve"> VPĮ 19 straipsnio nuostatomis.</w:t>
      </w:r>
    </w:p>
    <w:p w:rsidR="00BE3D65" w:rsidRPr="00A8335B" w:rsidRDefault="00BE3D65" w:rsidP="00691F68">
      <w:pPr>
        <w:pStyle w:val="MAZAS"/>
        <w:spacing w:line="240" w:lineRule="auto"/>
        <w:rPr>
          <w:sz w:val="24"/>
          <w:szCs w:val="24"/>
          <w:lang w:val="lt-LT"/>
        </w:rPr>
      </w:pPr>
    </w:p>
    <w:p w:rsidR="00BE3D65" w:rsidRPr="00A8335B" w:rsidRDefault="00BE3D65" w:rsidP="00542DD6">
      <w:pPr>
        <w:pStyle w:val="CentrBold"/>
        <w:numPr>
          <w:ilvl w:val="0"/>
          <w:numId w:val="16"/>
        </w:numPr>
        <w:spacing w:line="240" w:lineRule="auto"/>
        <w:rPr>
          <w:sz w:val="24"/>
          <w:szCs w:val="24"/>
          <w:lang w:val="lt-LT"/>
        </w:rPr>
      </w:pPr>
      <w:r w:rsidRPr="00A8335B">
        <w:rPr>
          <w:sz w:val="24"/>
          <w:szCs w:val="24"/>
          <w:lang w:val="lt-LT"/>
        </w:rPr>
        <w:t>GINČŲ NAGRINĖJIMAS</w:t>
      </w:r>
    </w:p>
    <w:p w:rsidR="00BE3D65" w:rsidRPr="00A8335B" w:rsidRDefault="00BE3D65" w:rsidP="005B73F8">
      <w:pPr>
        <w:pStyle w:val="MAZAS"/>
        <w:spacing w:line="240" w:lineRule="auto"/>
        <w:rPr>
          <w:sz w:val="24"/>
          <w:szCs w:val="24"/>
          <w:lang w:val="lt-LT"/>
        </w:rPr>
      </w:pPr>
    </w:p>
    <w:p w:rsidR="00BE3D65" w:rsidRDefault="00BE3D65" w:rsidP="00BA3D51">
      <w:pPr>
        <w:pStyle w:val="Bodytext"/>
        <w:numPr>
          <w:ilvl w:val="0"/>
          <w:numId w:val="14"/>
        </w:numPr>
        <w:spacing w:line="240" w:lineRule="auto"/>
        <w:rPr>
          <w:sz w:val="24"/>
          <w:szCs w:val="24"/>
          <w:lang w:val="lt-LT"/>
        </w:rPr>
      </w:pPr>
      <w:r w:rsidRPr="00A8335B">
        <w:rPr>
          <w:sz w:val="24"/>
          <w:szCs w:val="24"/>
          <w:lang w:val="lt-LT"/>
        </w:rPr>
        <w:t>Ginčų nagrinėjimas, žalos atlyginimas, pirkimo sutarties pripažinimas negaliojančia, alternatyvios sankcijos, Europos Bendrijos teisės pažeidimų nagrinėjimas atliekamas vadovaujantis Viešųjų pirkimų įstatymo V skyriaus nuostatomis.</w:t>
      </w:r>
    </w:p>
    <w:p w:rsidR="00BA3D51" w:rsidRDefault="00BA3D51" w:rsidP="00BA3D51">
      <w:pPr>
        <w:pStyle w:val="Bodytext"/>
        <w:numPr>
          <w:ilvl w:val="0"/>
          <w:numId w:val="14"/>
        </w:numPr>
        <w:spacing w:line="240" w:lineRule="auto"/>
        <w:rPr>
          <w:sz w:val="24"/>
          <w:szCs w:val="24"/>
          <w:lang w:val="lt-LT"/>
        </w:rPr>
      </w:pPr>
      <w:r>
        <w:rPr>
          <w:sz w:val="24"/>
          <w:szCs w:val="24"/>
          <w:lang w:val="lt-LT"/>
        </w:rPr>
        <w:t xml:space="preserve">Tiekėjų pretenzijas nagrinėja perkančiosios organizacijos vadovo paskirtas perkančiosios organizacijos darbuotojas </w:t>
      </w:r>
      <w:r w:rsidR="009A0683" w:rsidRPr="009A0683">
        <w:rPr>
          <w:sz w:val="24"/>
          <w:szCs w:val="24"/>
          <w:lang w:val="lt-LT"/>
        </w:rPr>
        <w:t>arba komisij</w:t>
      </w:r>
      <w:r w:rsidR="00A22FB5">
        <w:rPr>
          <w:sz w:val="24"/>
          <w:szCs w:val="24"/>
          <w:lang w:val="lt-LT"/>
        </w:rPr>
        <w:t>a</w:t>
      </w:r>
      <w:r w:rsidR="009A0683" w:rsidRPr="009A0683">
        <w:rPr>
          <w:sz w:val="24"/>
          <w:szCs w:val="24"/>
          <w:lang w:val="lt-LT"/>
        </w:rPr>
        <w:t xml:space="preserve">, į kurią </w:t>
      </w:r>
      <w:r w:rsidR="00152C79">
        <w:rPr>
          <w:sz w:val="24"/>
          <w:szCs w:val="24"/>
          <w:lang w:val="lt-LT"/>
        </w:rPr>
        <w:t>gali būti</w:t>
      </w:r>
      <w:r w:rsidR="009A0683" w:rsidRPr="009A0683">
        <w:rPr>
          <w:sz w:val="24"/>
          <w:szCs w:val="24"/>
          <w:lang w:val="lt-LT"/>
        </w:rPr>
        <w:t xml:space="preserve"> įtrauktas pirkimų organizatorius ar Viešojo pirkimo komisijos nariai (priklausomai nuo to, kas vykdo pirkimo procedūras).</w:t>
      </w:r>
    </w:p>
    <w:p w:rsidR="00BA3D51" w:rsidRPr="00A8335B" w:rsidRDefault="00BA3D51" w:rsidP="00EF6143">
      <w:pPr>
        <w:pStyle w:val="Bodytext"/>
        <w:spacing w:line="240" w:lineRule="auto"/>
        <w:ind w:firstLine="964"/>
        <w:rPr>
          <w:sz w:val="24"/>
          <w:szCs w:val="24"/>
          <w:lang w:val="lt-LT"/>
        </w:rPr>
      </w:pPr>
    </w:p>
    <w:p w:rsidR="00BE3D65" w:rsidRPr="00A8335B" w:rsidRDefault="00BE3D65" w:rsidP="005B73F8">
      <w:pPr>
        <w:pStyle w:val="Linija"/>
        <w:spacing w:line="240" w:lineRule="auto"/>
        <w:rPr>
          <w:sz w:val="24"/>
          <w:szCs w:val="24"/>
          <w:lang w:val="lt-LT"/>
        </w:rPr>
      </w:pPr>
      <w:r w:rsidRPr="00A8335B">
        <w:rPr>
          <w:sz w:val="24"/>
          <w:szCs w:val="24"/>
          <w:lang w:val="lt-LT"/>
        </w:rPr>
        <w:t>____________________</w:t>
      </w:r>
    </w:p>
    <w:p w:rsidR="00BE3D65" w:rsidRPr="00A8335B" w:rsidRDefault="00BE3D65" w:rsidP="005B73F8">
      <w:pPr>
        <w:pStyle w:val="ISTATYMAS"/>
        <w:spacing w:line="240" w:lineRule="auto"/>
        <w:rPr>
          <w:sz w:val="24"/>
          <w:szCs w:val="24"/>
          <w:lang w:val="lt-LT"/>
        </w:rPr>
      </w:pPr>
    </w:p>
    <w:p w:rsidR="004B5232" w:rsidRPr="00A8335B" w:rsidRDefault="004B5232" w:rsidP="005B73F8">
      <w:pPr>
        <w:spacing w:after="0" w:line="240" w:lineRule="auto"/>
        <w:rPr>
          <w:rFonts w:ascii="Times New Roman" w:hAnsi="Times New Roman"/>
          <w:sz w:val="24"/>
          <w:szCs w:val="24"/>
        </w:rPr>
      </w:pPr>
    </w:p>
    <w:sectPr w:rsidR="004B5232" w:rsidRPr="00A8335B" w:rsidSect="00A721F3">
      <w:footerReference w:type="default" r:id="rId15"/>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326" w:rsidRDefault="00FA7326" w:rsidP="00B7481E">
      <w:pPr>
        <w:spacing w:after="0" w:line="240" w:lineRule="auto"/>
      </w:pPr>
      <w:r>
        <w:separator/>
      </w:r>
    </w:p>
  </w:endnote>
  <w:endnote w:type="continuationSeparator" w:id="0">
    <w:p w:rsidR="00FA7326" w:rsidRDefault="00FA7326" w:rsidP="00B74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0860"/>
      <w:docPartObj>
        <w:docPartGallery w:val="Page Numbers (Bottom of Page)"/>
        <w:docPartUnique/>
      </w:docPartObj>
    </w:sdtPr>
    <w:sdtContent>
      <w:p w:rsidR="00EF2C1A" w:rsidRDefault="000427CE">
        <w:pPr>
          <w:pStyle w:val="Footer"/>
          <w:jc w:val="right"/>
        </w:pPr>
        <w:fldSimple w:instr=" PAGE   \* MERGEFORMAT ">
          <w:r w:rsidR="00ED0C50">
            <w:rPr>
              <w:noProof/>
            </w:rPr>
            <w:t>1</w:t>
          </w:r>
        </w:fldSimple>
      </w:p>
    </w:sdtContent>
  </w:sdt>
  <w:p w:rsidR="00EF2C1A" w:rsidRDefault="00EF2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326" w:rsidRDefault="00FA7326" w:rsidP="00B7481E">
      <w:pPr>
        <w:spacing w:after="0" w:line="240" w:lineRule="auto"/>
      </w:pPr>
      <w:r>
        <w:separator/>
      </w:r>
    </w:p>
  </w:footnote>
  <w:footnote w:type="continuationSeparator" w:id="0">
    <w:p w:rsidR="00FA7326" w:rsidRDefault="00FA7326" w:rsidP="00B748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213"/>
    <w:multiLevelType w:val="hybridMultilevel"/>
    <w:tmpl w:val="3F9467BA"/>
    <w:lvl w:ilvl="0" w:tplc="5934B48E">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E5F0636"/>
    <w:multiLevelType w:val="hybridMultilevel"/>
    <w:tmpl w:val="36441794"/>
    <w:lvl w:ilvl="0" w:tplc="244CD0F8">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2">
    <w:nsid w:val="0EE527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0B79D0"/>
    <w:multiLevelType w:val="hybridMultilevel"/>
    <w:tmpl w:val="4C8AAA74"/>
    <w:lvl w:ilvl="0" w:tplc="939890D2">
      <w:start w:val="2"/>
      <w:numFmt w:val="upperRoman"/>
      <w:lvlText w:val="%1."/>
      <w:lvlJc w:val="left"/>
      <w:pPr>
        <w:ind w:left="1752" w:hanging="720"/>
      </w:pPr>
      <w:rPr>
        <w:rFonts w:hint="default"/>
      </w:rPr>
    </w:lvl>
    <w:lvl w:ilvl="1" w:tplc="04270019" w:tentative="1">
      <w:start w:val="1"/>
      <w:numFmt w:val="lowerLetter"/>
      <w:lvlText w:val="%2."/>
      <w:lvlJc w:val="left"/>
      <w:pPr>
        <w:ind w:left="2112" w:hanging="360"/>
      </w:pPr>
    </w:lvl>
    <w:lvl w:ilvl="2" w:tplc="0427001B">
      <w:start w:val="1"/>
      <w:numFmt w:val="lowerRoman"/>
      <w:lvlText w:val="%3."/>
      <w:lvlJc w:val="right"/>
      <w:pPr>
        <w:ind w:left="2832" w:hanging="180"/>
      </w:pPr>
    </w:lvl>
    <w:lvl w:ilvl="3" w:tplc="0427000F" w:tentative="1">
      <w:start w:val="1"/>
      <w:numFmt w:val="decimal"/>
      <w:lvlText w:val="%4."/>
      <w:lvlJc w:val="left"/>
      <w:pPr>
        <w:ind w:left="3552" w:hanging="360"/>
      </w:pPr>
    </w:lvl>
    <w:lvl w:ilvl="4" w:tplc="04270019" w:tentative="1">
      <w:start w:val="1"/>
      <w:numFmt w:val="lowerLetter"/>
      <w:lvlText w:val="%5."/>
      <w:lvlJc w:val="left"/>
      <w:pPr>
        <w:ind w:left="4272" w:hanging="360"/>
      </w:pPr>
    </w:lvl>
    <w:lvl w:ilvl="5" w:tplc="0427001B" w:tentative="1">
      <w:start w:val="1"/>
      <w:numFmt w:val="lowerRoman"/>
      <w:lvlText w:val="%6."/>
      <w:lvlJc w:val="right"/>
      <w:pPr>
        <w:ind w:left="4992" w:hanging="180"/>
      </w:pPr>
    </w:lvl>
    <w:lvl w:ilvl="6" w:tplc="0427000F" w:tentative="1">
      <w:start w:val="1"/>
      <w:numFmt w:val="decimal"/>
      <w:lvlText w:val="%7."/>
      <w:lvlJc w:val="left"/>
      <w:pPr>
        <w:ind w:left="5712" w:hanging="360"/>
      </w:pPr>
    </w:lvl>
    <w:lvl w:ilvl="7" w:tplc="04270019" w:tentative="1">
      <w:start w:val="1"/>
      <w:numFmt w:val="lowerLetter"/>
      <w:lvlText w:val="%8."/>
      <w:lvlJc w:val="left"/>
      <w:pPr>
        <w:ind w:left="6432" w:hanging="360"/>
      </w:pPr>
    </w:lvl>
    <w:lvl w:ilvl="8" w:tplc="0427001B" w:tentative="1">
      <w:start w:val="1"/>
      <w:numFmt w:val="lowerRoman"/>
      <w:lvlText w:val="%9."/>
      <w:lvlJc w:val="right"/>
      <w:pPr>
        <w:ind w:left="7152" w:hanging="180"/>
      </w:pPr>
    </w:lvl>
  </w:abstractNum>
  <w:abstractNum w:abstractNumId="4">
    <w:nsid w:val="22E5574F"/>
    <w:multiLevelType w:val="hybridMultilevel"/>
    <w:tmpl w:val="09AEA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9241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DC36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2C1C4E"/>
    <w:multiLevelType w:val="hybridMultilevel"/>
    <w:tmpl w:val="9648C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AC455F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AFA68AD"/>
    <w:multiLevelType w:val="hybridMultilevel"/>
    <w:tmpl w:val="F7BC7270"/>
    <w:lvl w:ilvl="0" w:tplc="1996005C">
      <w:start w:val="1"/>
      <w:numFmt w:val="upperRoman"/>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0">
    <w:nsid w:val="3D325AEF"/>
    <w:multiLevelType w:val="hybridMultilevel"/>
    <w:tmpl w:val="86E68684"/>
    <w:lvl w:ilvl="0" w:tplc="C540CD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45F34970"/>
    <w:multiLevelType w:val="hybridMultilevel"/>
    <w:tmpl w:val="46F44D3A"/>
    <w:lvl w:ilvl="0" w:tplc="1996005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2">
    <w:nsid w:val="493B0DE7"/>
    <w:multiLevelType w:val="hybridMultilevel"/>
    <w:tmpl w:val="8A684CAE"/>
    <w:lvl w:ilvl="0" w:tplc="8208DB74">
      <w:start w:val="2"/>
      <w:numFmt w:val="upperRoman"/>
      <w:lvlText w:val="%1."/>
      <w:lvlJc w:val="left"/>
      <w:pPr>
        <w:ind w:left="1752" w:hanging="720"/>
      </w:pPr>
      <w:rPr>
        <w:rFonts w:hint="default"/>
      </w:rPr>
    </w:lvl>
    <w:lvl w:ilvl="1" w:tplc="04270019" w:tentative="1">
      <w:start w:val="1"/>
      <w:numFmt w:val="lowerLetter"/>
      <w:lvlText w:val="%2."/>
      <w:lvlJc w:val="left"/>
      <w:pPr>
        <w:ind w:left="2112" w:hanging="360"/>
      </w:pPr>
    </w:lvl>
    <w:lvl w:ilvl="2" w:tplc="0427001B" w:tentative="1">
      <w:start w:val="1"/>
      <w:numFmt w:val="lowerRoman"/>
      <w:lvlText w:val="%3."/>
      <w:lvlJc w:val="right"/>
      <w:pPr>
        <w:ind w:left="2832" w:hanging="180"/>
      </w:pPr>
    </w:lvl>
    <w:lvl w:ilvl="3" w:tplc="0427000F" w:tentative="1">
      <w:start w:val="1"/>
      <w:numFmt w:val="decimal"/>
      <w:lvlText w:val="%4."/>
      <w:lvlJc w:val="left"/>
      <w:pPr>
        <w:ind w:left="3552" w:hanging="360"/>
      </w:pPr>
    </w:lvl>
    <w:lvl w:ilvl="4" w:tplc="04270019" w:tentative="1">
      <w:start w:val="1"/>
      <w:numFmt w:val="lowerLetter"/>
      <w:lvlText w:val="%5."/>
      <w:lvlJc w:val="left"/>
      <w:pPr>
        <w:ind w:left="4272" w:hanging="360"/>
      </w:pPr>
    </w:lvl>
    <w:lvl w:ilvl="5" w:tplc="0427001B" w:tentative="1">
      <w:start w:val="1"/>
      <w:numFmt w:val="lowerRoman"/>
      <w:lvlText w:val="%6."/>
      <w:lvlJc w:val="right"/>
      <w:pPr>
        <w:ind w:left="4992" w:hanging="180"/>
      </w:pPr>
    </w:lvl>
    <w:lvl w:ilvl="6" w:tplc="0427000F" w:tentative="1">
      <w:start w:val="1"/>
      <w:numFmt w:val="decimal"/>
      <w:lvlText w:val="%7."/>
      <w:lvlJc w:val="left"/>
      <w:pPr>
        <w:ind w:left="5712" w:hanging="360"/>
      </w:pPr>
    </w:lvl>
    <w:lvl w:ilvl="7" w:tplc="04270019" w:tentative="1">
      <w:start w:val="1"/>
      <w:numFmt w:val="lowerLetter"/>
      <w:lvlText w:val="%8."/>
      <w:lvlJc w:val="left"/>
      <w:pPr>
        <w:ind w:left="6432" w:hanging="360"/>
      </w:pPr>
    </w:lvl>
    <w:lvl w:ilvl="8" w:tplc="0427001B" w:tentative="1">
      <w:start w:val="1"/>
      <w:numFmt w:val="lowerRoman"/>
      <w:lvlText w:val="%9."/>
      <w:lvlJc w:val="right"/>
      <w:pPr>
        <w:ind w:left="7152" w:hanging="180"/>
      </w:pPr>
    </w:lvl>
  </w:abstractNum>
  <w:abstractNum w:abstractNumId="13">
    <w:nsid w:val="722B3335"/>
    <w:multiLevelType w:val="hybridMultilevel"/>
    <w:tmpl w:val="2C52B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492671A"/>
    <w:multiLevelType w:val="hybridMultilevel"/>
    <w:tmpl w:val="A37C54C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nsid w:val="793400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9"/>
  </w:num>
  <w:num w:numId="3">
    <w:abstractNumId w:val="8"/>
  </w:num>
  <w:num w:numId="4">
    <w:abstractNumId w:val="15"/>
  </w:num>
  <w:num w:numId="5">
    <w:abstractNumId w:val="0"/>
  </w:num>
  <w:num w:numId="6">
    <w:abstractNumId w:val="14"/>
  </w:num>
  <w:num w:numId="7">
    <w:abstractNumId w:val="10"/>
  </w:num>
  <w:num w:numId="8">
    <w:abstractNumId w:val="1"/>
  </w:num>
  <w:num w:numId="9">
    <w:abstractNumId w:val="13"/>
  </w:num>
  <w:num w:numId="10">
    <w:abstractNumId w:val="6"/>
  </w:num>
  <w:num w:numId="11">
    <w:abstractNumId w:val="5"/>
  </w:num>
  <w:num w:numId="12">
    <w:abstractNumId w:val="7"/>
  </w:num>
  <w:num w:numId="13">
    <w:abstractNumId w:val="4"/>
  </w:num>
  <w:num w:numId="14">
    <w:abstractNumId w:val="2"/>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964"/>
  <w:hyphenationZone w:val="396"/>
  <w:characterSpacingControl w:val="doNotCompress"/>
  <w:footnotePr>
    <w:footnote w:id="-1"/>
    <w:footnote w:id="0"/>
  </w:footnotePr>
  <w:endnotePr>
    <w:endnote w:id="-1"/>
    <w:endnote w:id="0"/>
  </w:endnotePr>
  <w:compat/>
  <w:rsids>
    <w:rsidRoot w:val="00BE3D65"/>
    <w:rsid w:val="00010777"/>
    <w:rsid w:val="000121BF"/>
    <w:rsid w:val="000319AC"/>
    <w:rsid w:val="000427CE"/>
    <w:rsid w:val="000742B6"/>
    <w:rsid w:val="00076AB3"/>
    <w:rsid w:val="00076D75"/>
    <w:rsid w:val="00090C08"/>
    <w:rsid w:val="000B3228"/>
    <w:rsid w:val="000B457A"/>
    <w:rsid w:val="000E6A08"/>
    <w:rsid w:val="000F7B9A"/>
    <w:rsid w:val="00112CF6"/>
    <w:rsid w:val="00126C51"/>
    <w:rsid w:val="00144F55"/>
    <w:rsid w:val="00152C79"/>
    <w:rsid w:val="00167BB9"/>
    <w:rsid w:val="001733DB"/>
    <w:rsid w:val="001A5488"/>
    <w:rsid w:val="001B2328"/>
    <w:rsid w:val="001D7E94"/>
    <w:rsid w:val="00203E42"/>
    <w:rsid w:val="00224093"/>
    <w:rsid w:val="00245A57"/>
    <w:rsid w:val="00264E68"/>
    <w:rsid w:val="00267074"/>
    <w:rsid w:val="00294A8F"/>
    <w:rsid w:val="00363890"/>
    <w:rsid w:val="00375A7F"/>
    <w:rsid w:val="00381EB5"/>
    <w:rsid w:val="00434265"/>
    <w:rsid w:val="004661C3"/>
    <w:rsid w:val="0048517F"/>
    <w:rsid w:val="004B5232"/>
    <w:rsid w:val="004E6786"/>
    <w:rsid w:val="005000DD"/>
    <w:rsid w:val="00537A18"/>
    <w:rsid w:val="00542DD6"/>
    <w:rsid w:val="00547E37"/>
    <w:rsid w:val="00547EC2"/>
    <w:rsid w:val="00553CC1"/>
    <w:rsid w:val="005570C2"/>
    <w:rsid w:val="00557FAF"/>
    <w:rsid w:val="005600E0"/>
    <w:rsid w:val="00571C83"/>
    <w:rsid w:val="00584CE4"/>
    <w:rsid w:val="005B73F8"/>
    <w:rsid w:val="005D6820"/>
    <w:rsid w:val="005E248A"/>
    <w:rsid w:val="005E654F"/>
    <w:rsid w:val="0061769A"/>
    <w:rsid w:val="00632EF3"/>
    <w:rsid w:val="00670C23"/>
    <w:rsid w:val="006714B6"/>
    <w:rsid w:val="00691F68"/>
    <w:rsid w:val="006D39EE"/>
    <w:rsid w:val="006D5B86"/>
    <w:rsid w:val="006E7E85"/>
    <w:rsid w:val="006F0772"/>
    <w:rsid w:val="006F2731"/>
    <w:rsid w:val="007161CC"/>
    <w:rsid w:val="007501FB"/>
    <w:rsid w:val="00774A5F"/>
    <w:rsid w:val="00793E47"/>
    <w:rsid w:val="007A7442"/>
    <w:rsid w:val="007D2195"/>
    <w:rsid w:val="007E1648"/>
    <w:rsid w:val="00806EFD"/>
    <w:rsid w:val="00844DD1"/>
    <w:rsid w:val="00850530"/>
    <w:rsid w:val="00851703"/>
    <w:rsid w:val="00863074"/>
    <w:rsid w:val="0087035D"/>
    <w:rsid w:val="0087538F"/>
    <w:rsid w:val="008C0851"/>
    <w:rsid w:val="009001DA"/>
    <w:rsid w:val="0090681B"/>
    <w:rsid w:val="009417DE"/>
    <w:rsid w:val="009A0683"/>
    <w:rsid w:val="009D16F8"/>
    <w:rsid w:val="009D72D5"/>
    <w:rsid w:val="00A148B1"/>
    <w:rsid w:val="00A22FB5"/>
    <w:rsid w:val="00A35A04"/>
    <w:rsid w:val="00A52519"/>
    <w:rsid w:val="00A721F3"/>
    <w:rsid w:val="00A8335B"/>
    <w:rsid w:val="00AB0739"/>
    <w:rsid w:val="00AE14D3"/>
    <w:rsid w:val="00B25C38"/>
    <w:rsid w:val="00B27243"/>
    <w:rsid w:val="00B547AC"/>
    <w:rsid w:val="00B7481E"/>
    <w:rsid w:val="00BA3D51"/>
    <w:rsid w:val="00BD1430"/>
    <w:rsid w:val="00BE3D65"/>
    <w:rsid w:val="00C01819"/>
    <w:rsid w:val="00C030D0"/>
    <w:rsid w:val="00C0646E"/>
    <w:rsid w:val="00C230C8"/>
    <w:rsid w:val="00C2765E"/>
    <w:rsid w:val="00C427B8"/>
    <w:rsid w:val="00C61E49"/>
    <w:rsid w:val="00C867C7"/>
    <w:rsid w:val="00CA2AB4"/>
    <w:rsid w:val="00CA33EF"/>
    <w:rsid w:val="00CA3727"/>
    <w:rsid w:val="00CE4B86"/>
    <w:rsid w:val="00D119A4"/>
    <w:rsid w:val="00DF06DE"/>
    <w:rsid w:val="00E46731"/>
    <w:rsid w:val="00E5675B"/>
    <w:rsid w:val="00E60A02"/>
    <w:rsid w:val="00E645D3"/>
    <w:rsid w:val="00E724BE"/>
    <w:rsid w:val="00E859DB"/>
    <w:rsid w:val="00E929B2"/>
    <w:rsid w:val="00EA1FB0"/>
    <w:rsid w:val="00EC5087"/>
    <w:rsid w:val="00EC7883"/>
    <w:rsid w:val="00ED0C50"/>
    <w:rsid w:val="00ED49CA"/>
    <w:rsid w:val="00EF2C1A"/>
    <w:rsid w:val="00EF4C40"/>
    <w:rsid w:val="00EF6143"/>
    <w:rsid w:val="00EF6E8D"/>
    <w:rsid w:val="00F03DF1"/>
    <w:rsid w:val="00F11D76"/>
    <w:rsid w:val="00F15B87"/>
    <w:rsid w:val="00F21B0E"/>
    <w:rsid w:val="00F458E5"/>
    <w:rsid w:val="00F631FB"/>
    <w:rsid w:val="00F67CB8"/>
    <w:rsid w:val="00FA732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EF3"/>
    <w:pPr>
      <w:spacing w:after="200" w:line="276" w:lineRule="auto"/>
    </w:pPr>
    <w:rPr>
      <w:sz w:val="22"/>
      <w:szCs w:val="22"/>
      <w:lang w:eastAsia="en-US"/>
    </w:rPr>
  </w:style>
  <w:style w:type="paragraph" w:styleId="Heading1">
    <w:name w:val="heading 1"/>
    <w:basedOn w:val="Normal"/>
    <w:next w:val="Normal"/>
    <w:link w:val="Heading1Char"/>
    <w:uiPriority w:val="9"/>
    <w:qFormat/>
    <w:rsid w:val="00C018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E645D3"/>
    <w:pPr>
      <w:widowControl w:val="0"/>
      <w:tabs>
        <w:tab w:val="left" w:pos="720"/>
      </w:tabs>
      <w:autoSpaceDE w:val="0"/>
      <w:autoSpaceDN w:val="0"/>
      <w:adjustRightInd w:val="0"/>
      <w:spacing w:after="0" w:line="240" w:lineRule="auto"/>
      <w:jc w:val="both"/>
      <w:outlineLvl w:val="3"/>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BE3D65"/>
    <w:pPr>
      <w:ind w:firstLine="0"/>
      <w:jc w:val="center"/>
    </w:pPr>
    <w:rPr>
      <w:sz w:val="12"/>
      <w:szCs w:val="12"/>
    </w:rPr>
  </w:style>
  <w:style w:type="paragraph" w:customStyle="1" w:styleId="MAZAS">
    <w:name w:val="MAZAS"/>
    <w:basedOn w:val="Normal"/>
    <w:rsid w:val="00BE3D65"/>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Normal"/>
    <w:rsid w:val="00BE3D65"/>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Normal"/>
    <w:rsid w:val="00BE3D65"/>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Normal"/>
    <w:rsid w:val="00BE3D6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Normal"/>
    <w:rsid w:val="00BE3D65"/>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yperlink">
    <w:name w:val="Hyperlink"/>
    <w:unhideWhenUsed/>
    <w:rsid w:val="00375A7F"/>
    <w:rPr>
      <w:color w:val="0000FF"/>
      <w:u w:val="single"/>
    </w:rPr>
  </w:style>
  <w:style w:type="paragraph" w:styleId="Header">
    <w:name w:val="header"/>
    <w:basedOn w:val="Normal"/>
    <w:link w:val="HeaderChar"/>
    <w:uiPriority w:val="99"/>
    <w:semiHidden/>
    <w:unhideWhenUsed/>
    <w:rsid w:val="00B7481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7481E"/>
    <w:rPr>
      <w:sz w:val="22"/>
      <w:szCs w:val="22"/>
      <w:lang w:eastAsia="en-US"/>
    </w:rPr>
  </w:style>
  <w:style w:type="paragraph" w:styleId="Footer">
    <w:name w:val="footer"/>
    <w:basedOn w:val="Normal"/>
    <w:link w:val="FooterChar"/>
    <w:uiPriority w:val="99"/>
    <w:unhideWhenUsed/>
    <w:rsid w:val="00B7481E"/>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481E"/>
    <w:rPr>
      <w:sz w:val="22"/>
      <w:szCs w:val="22"/>
      <w:lang w:eastAsia="en-US"/>
    </w:rPr>
  </w:style>
  <w:style w:type="character" w:customStyle="1" w:styleId="Heading4Char">
    <w:name w:val="Heading 4 Char"/>
    <w:basedOn w:val="DefaultParagraphFont"/>
    <w:link w:val="Heading4"/>
    <w:rsid w:val="00E645D3"/>
    <w:rPr>
      <w:rFonts w:ascii="Times New Roman" w:eastAsia="Times New Roman" w:hAnsi="Times New Roman"/>
      <w:sz w:val="24"/>
      <w:szCs w:val="24"/>
      <w:lang w:eastAsia="en-US"/>
    </w:rPr>
  </w:style>
  <w:style w:type="paragraph" w:styleId="ListParagraph">
    <w:name w:val="List Paragraph"/>
    <w:basedOn w:val="Normal"/>
    <w:uiPriority w:val="34"/>
    <w:qFormat/>
    <w:rsid w:val="007A7442"/>
    <w:pPr>
      <w:ind w:left="720"/>
      <w:contextualSpacing/>
    </w:pPr>
  </w:style>
  <w:style w:type="paragraph" w:styleId="NormalWeb">
    <w:name w:val="Normal (Web)"/>
    <w:basedOn w:val="Normal"/>
    <w:uiPriority w:val="99"/>
    <w:semiHidden/>
    <w:unhideWhenUsed/>
    <w:rsid w:val="00294A8F"/>
    <w:pPr>
      <w:spacing w:after="75" w:line="240" w:lineRule="auto"/>
    </w:pPr>
    <w:rPr>
      <w:rFonts w:ascii="Times New Roman" w:eastAsia="Times New Roman" w:hAnsi="Times New Roman"/>
      <w:sz w:val="24"/>
      <w:szCs w:val="24"/>
      <w:lang w:eastAsia="lt-LT"/>
    </w:rPr>
  </w:style>
  <w:style w:type="paragraph" w:customStyle="1" w:styleId="PAVADINIMAI">
    <w:name w:val="PAVADINIMAI"/>
    <w:basedOn w:val="Heading1"/>
    <w:next w:val="ListParagraph"/>
    <w:autoRedefine/>
    <w:rsid w:val="00C01819"/>
    <w:pPr>
      <w:keepLines w:val="0"/>
      <w:tabs>
        <w:tab w:val="center" w:pos="113"/>
      </w:tabs>
      <w:spacing w:before="360" w:after="240" w:line="240" w:lineRule="auto"/>
      <w:ind w:left="360"/>
      <w:jc w:val="center"/>
    </w:pPr>
    <w:rPr>
      <w:rFonts w:ascii="Times New Roman" w:eastAsia="Times New Roman" w:hAnsi="Times New Roman" w:cs="Arial"/>
      <w:color w:val="auto"/>
      <w:sz w:val="24"/>
      <w:szCs w:val="24"/>
      <w:lang w:val="sv-SE" w:eastAsia="lt-LT"/>
    </w:rPr>
  </w:style>
  <w:style w:type="character" w:customStyle="1" w:styleId="Heading1Char">
    <w:name w:val="Heading 1 Char"/>
    <w:basedOn w:val="DefaultParagraphFont"/>
    <w:link w:val="Heading1"/>
    <w:uiPriority w:val="9"/>
    <w:rsid w:val="00C01819"/>
    <w:rPr>
      <w:rFonts w:asciiTheme="majorHAnsi" w:eastAsiaTheme="majorEastAsia" w:hAnsiTheme="majorHAnsi" w:cstheme="majorBidi"/>
      <w:b/>
      <w:bCs/>
      <w:color w:val="365F91" w:themeColor="accent1" w:themeShade="BF"/>
      <w:sz w:val="28"/>
      <w:szCs w:val="28"/>
      <w:lang w:eastAsia="en-US"/>
    </w:rPr>
  </w:style>
  <w:style w:type="character" w:customStyle="1" w:styleId="normal-h">
    <w:name w:val="normal-h"/>
    <w:basedOn w:val="DefaultParagraphFont"/>
    <w:rsid w:val="009D16F8"/>
  </w:style>
</w:styles>
</file>

<file path=word/webSettings.xml><?xml version="1.0" encoding="utf-8"?>
<w:webSettings xmlns:r="http://schemas.openxmlformats.org/officeDocument/2006/relationships" xmlns:w="http://schemas.openxmlformats.org/wordprocessingml/2006/main">
  <w:divs>
    <w:div w:id="1233389521">
      <w:bodyDiv w:val="1"/>
      <w:marLeft w:val="0"/>
      <w:marRight w:val="0"/>
      <w:marTop w:val="0"/>
      <w:marBottom w:val="0"/>
      <w:divBdr>
        <w:top w:val="none" w:sz="0" w:space="0" w:color="auto"/>
        <w:left w:val="none" w:sz="0" w:space="0" w:color="auto"/>
        <w:bottom w:val="none" w:sz="0" w:space="0" w:color="auto"/>
        <w:right w:val="none" w:sz="0" w:space="0" w:color="auto"/>
      </w:divBdr>
      <w:divsChild>
        <w:div w:id="1057433274">
          <w:marLeft w:val="0"/>
          <w:marRight w:val="0"/>
          <w:marTop w:val="0"/>
          <w:marBottom w:val="0"/>
          <w:divBdr>
            <w:top w:val="none" w:sz="0" w:space="0" w:color="auto"/>
            <w:left w:val="none" w:sz="0" w:space="0" w:color="auto"/>
            <w:bottom w:val="none" w:sz="0" w:space="0" w:color="auto"/>
            <w:right w:val="none" w:sz="0" w:space="0" w:color="auto"/>
          </w:divBdr>
          <w:divsChild>
            <w:div w:id="1652633114">
              <w:marLeft w:val="0"/>
              <w:marRight w:val="0"/>
              <w:marTop w:val="0"/>
              <w:marBottom w:val="0"/>
              <w:divBdr>
                <w:top w:val="none" w:sz="0" w:space="0" w:color="auto"/>
                <w:left w:val="none" w:sz="0" w:space="0" w:color="auto"/>
                <w:bottom w:val="none" w:sz="0" w:space="0" w:color="auto"/>
                <w:right w:val="none" w:sz="0" w:space="0" w:color="auto"/>
              </w:divBdr>
              <w:divsChild>
                <w:div w:id="1002515168">
                  <w:marLeft w:val="0"/>
                  <w:marRight w:val="0"/>
                  <w:marTop w:val="0"/>
                  <w:marBottom w:val="0"/>
                  <w:divBdr>
                    <w:top w:val="none" w:sz="0" w:space="0" w:color="auto"/>
                    <w:left w:val="none" w:sz="0" w:space="0" w:color="auto"/>
                    <w:bottom w:val="none" w:sz="0" w:space="0" w:color="auto"/>
                    <w:right w:val="none" w:sz="0" w:space="0" w:color="auto"/>
                  </w:divBdr>
                  <w:divsChild>
                    <w:div w:id="2137523572">
                      <w:marLeft w:val="0"/>
                      <w:marRight w:val="0"/>
                      <w:marTop w:val="0"/>
                      <w:marBottom w:val="0"/>
                      <w:divBdr>
                        <w:top w:val="none" w:sz="0" w:space="0" w:color="auto"/>
                        <w:left w:val="none" w:sz="0" w:space="0" w:color="auto"/>
                        <w:bottom w:val="none" w:sz="0" w:space="0" w:color="auto"/>
                        <w:right w:val="none" w:sz="0" w:space="0" w:color="auto"/>
                      </w:divBdr>
                      <w:divsChild>
                        <w:div w:id="631598438">
                          <w:marLeft w:val="0"/>
                          <w:marRight w:val="0"/>
                          <w:marTop w:val="0"/>
                          <w:marBottom w:val="0"/>
                          <w:divBdr>
                            <w:top w:val="none" w:sz="0" w:space="0" w:color="auto"/>
                            <w:left w:val="none" w:sz="0" w:space="0" w:color="auto"/>
                            <w:bottom w:val="none" w:sz="0" w:space="0" w:color="auto"/>
                            <w:right w:val="none" w:sz="0" w:space="0" w:color="auto"/>
                          </w:divBdr>
                          <w:divsChild>
                            <w:div w:id="1040278499">
                              <w:marLeft w:val="0"/>
                              <w:marRight w:val="0"/>
                              <w:marTop w:val="0"/>
                              <w:marBottom w:val="0"/>
                              <w:divBdr>
                                <w:top w:val="none" w:sz="0" w:space="0" w:color="auto"/>
                                <w:left w:val="none" w:sz="0" w:space="0" w:color="auto"/>
                                <w:bottom w:val="none" w:sz="0" w:space="0" w:color="auto"/>
                                <w:right w:val="none" w:sz="0" w:space="0" w:color="auto"/>
                              </w:divBdr>
                              <w:divsChild>
                                <w:div w:id="1395933020">
                                  <w:marLeft w:val="0"/>
                                  <w:marRight w:val="0"/>
                                  <w:marTop w:val="0"/>
                                  <w:marBottom w:val="0"/>
                                  <w:divBdr>
                                    <w:top w:val="none" w:sz="0" w:space="0" w:color="auto"/>
                                    <w:left w:val="none" w:sz="0" w:space="0" w:color="auto"/>
                                    <w:bottom w:val="none" w:sz="0" w:space="0" w:color="auto"/>
                                    <w:right w:val="none" w:sz="0" w:space="0" w:color="auto"/>
                                  </w:divBdr>
                                  <w:divsChild>
                                    <w:div w:id="1943878075">
                                      <w:marLeft w:val="0"/>
                                      <w:marRight w:val="0"/>
                                      <w:marTop w:val="0"/>
                                      <w:marBottom w:val="0"/>
                                      <w:divBdr>
                                        <w:top w:val="none" w:sz="0" w:space="0" w:color="auto"/>
                                        <w:left w:val="none" w:sz="0" w:space="0" w:color="auto"/>
                                        <w:bottom w:val="none" w:sz="0" w:space="0" w:color="auto"/>
                                        <w:right w:val="none" w:sz="0" w:space="0" w:color="auto"/>
                                      </w:divBdr>
                                      <w:divsChild>
                                        <w:div w:id="18546853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0614" TargetMode="External"/><Relationship Id="rId13" Type="http://schemas.openxmlformats.org/officeDocument/2006/relationships/hyperlink" Target="http://www3.lrs.lt/pls/inter3/dokpaieska.showdoc_l?p_id=3962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lrs.lt/cgi-bin/preps2?a=270147&amp;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206032&amp;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pls/inter/dokpaieska.showdoc_l?p_id=107687" TargetMode="External"/><Relationship Id="rId4" Type="http://schemas.openxmlformats.org/officeDocument/2006/relationships/settings" Target="settings.xml"/><Relationship Id="rId9" Type="http://schemas.openxmlformats.org/officeDocument/2006/relationships/hyperlink" Target="http://www3.lrs.lt/pls/inter/dokpaieska.showdoc_l?p_id=268778" TargetMode="External"/><Relationship Id="rId14" Type="http://schemas.openxmlformats.org/officeDocument/2006/relationships/hyperlink" Target="http://www3.lrs.lt/pls/inter/dokpaieska.showdoc_l?p_id=416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FBC11-9201-4BC1-AD47-7AC0CB92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16</Pages>
  <Words>36337</Words>
  <Characters>20713</Characters>
  <Application>Microsoft Office Word</Application>
  <DocSecurity>0</DocSecurity>
  <Lines>172</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56937</CharactersWithSpaces>
  <SharedDoc>false</SharedDoc>
  <HLinks>
    <vt:vector size="180" baseType="variant">
      <vt:variant>
        <vt:i4>1179712</vt:i4>
      </vt:variant>
      <vt:variant>
        <vt:i4>87</vt:i4>
      </vt:variant>
      <vt:variant>
        <vt:i4>0</vt:i4>
      </vt:variant>
      <vt:variant>
        <vt:i4>5</vt:i4>
      </vt:variant>
      <vt:variant>
        <vt:lpwstr>http://www3.lrs.lt/pls/inter/dokpaieska.showdoc_l?p_id=343565</vt:lpwstr>
      </vt:variant>
      <vt:variant>
        <vt:lpwstr/>
      </vt:variant>
      <vt:variant>
        <vt:i4>1900612</vt:i4>
      </vt:variant>
      <vt:variant>
        <vt:i4>84</vt:i4>
      </vt:variant>
      <vt:variant>
        <vt:i4>0</vt:i4>
      </vt:variant>
      <vt:variant>
        <vt:i4>5</vt:i4>
      </vt:variant>
      <vt:variant>
        <vt:lpwstr>http://www3.lrs.lt/pls/inter/dokpaieska.showdoc_l?p_id=404592</vt:lpwstr>
      </vt:variant>
      <vt:variant>
        <vt:lpwstr/>
      </vt:variant>
      <vt:variant>
        <vt:i4>1572938</vt:i4>
      </vt:variant>
      <vt:variant>
        <vt:i4>81</vt:i4>
      </vt:variant>
      <vt:variant>
        <vt:i4>0</vt:i4>
      </vt:variant>
      <vt:variant>
        <vt:i4>5</vt:i4>
      </vt:variant>
      <vt:variant>
        <vt:lpwstr>http://www3.lrs.lt/pls/inter/dokpaieska.showdoc_l?p_id=326993</vt:lpwstr>
      </vt:variant>
      <vt:variant>
        <vt:lpwstr/>
      </vt:variant>
      <vt:variant>
        <vt:i4>1048642</vt:i4>
      </vt:variant>
      <vt:variant>
        <vt:i4>78</vt:i4>
      </vt:variant>
      <vt:variant>
        <vt:i4>0</vt:i4>
      </vt:variant>
      <vt:variant>
        <vt:i4>5</vt:i4>
      </vt:variant>
      <vt:variant>
        <vt:lpwstr>http://www3.lrs.lt/pls/inter/dokpaieska.showdoc_l?p_id=270464</vt:lpwstr>
      </vt:variant>
      <vt:variant>
        <vt:lpwstr/>
      </vt:variant>
      <vt:variant>
        <vt:i4>1179713</vt:i4>
      </vt:variant>
      <vt:variant>
        <vt:i4>75</vt:i4>
      </vt:variant>
      <vt:variant>
        <vt:i4>0</vt:i4>
      </vt:variant>
      <vt:variant>
        <vt:i4>5</vt:i4>
      </vt:variant>
      <vt:variant>
        <vt:lpwstr>http://www3.lrs.lt/pls/inter/dokpaieska.showdoc_l?p_id=206027</vt:lpwstr>
      </vt:variant>
      <vt:variant>
        <vt:lpwstr/>
      </vt:variant>
      <vt:variant>
        <vt:i4>1835076</vt:i4>
      </vt:variant>
      <vt:variant>
        <vt:i4>72</vt:i4>
      </vt:variant>
      <vt:variant>
        <vt:i4>0</vt:i4>
      </vt:variant>
      <vt:variant>
        <vt:i4>5</vt:i4>
      </vt:variant>
      <vt:variant>
        <vt:lpwstr>http://www3.lrs.lt/pls/inter/dokpaieska.showdoc_l?p_id=358037</vt:lpwstr>
      </vt:variant>
      <vt:variant>
        <vt:lpwstr/>
      </vt:variant>
      <vt:variant>
        <vt:i4>1376325</vt:i4>
      </vt:variant>
      <vt:variant>
        <vt:i4>69</vt:i4>
      </vt:variant>
      <vt:variant>
        <vt:i4>0</vt:i4>
      </vt:variant>
      <vt:variant>
        <vt:i4>5</vt:i4>
      </vt:variant>
      <vt:variant>
        <vt:lpwstr>http://www3.lrs.lt/pls/inter/dokpaieska.showdoc_l?p_id=354163</vt:lpwstr>
      </vt:variant>
      <vt:variant>
        <vt:lpwstr/>
      </vt:variant>
      <vt:variant>
        <vt:i4>2031684</vt:i4>
      </vt:variant>
      <vt:variant>
        <vt:i4>66</vt:i4>
      </vt:variant>
      <vt:variant>
        <vt:i4>0</vt:i4>
      </vt:variant>
      <vt:variant>
        <vt:i4>5</vt:i4>
      </vt:variant>
      <vt:variant>
        <vt:lpwstr>http://www3.lrs.lt/pls/inter/dokpaieska.showdoc_l?p_id=370285</vt:lpwstr>
      </vt:variant>
      <vt:variant>
        <vt:lpwstr/>
      </vt:variant>
      <vt:variant>
        <vt:i4>1048643</vt:i4>
      </vt:variant>
      <vt:variant>
        <vt:i4>63</vt:i4>
      </vt:variant>
      <vt:variant>
        <vt:i4>0</vt:i4>
      </vt:variant>
      <vt:variant>
        <vt:i4>5</vt:i4>
      </vt:variant>
      <vt:variant>
        <vt:lpwstr>http://www3.lrs.lt/pls/inter/dokpaieska.showdoc_l?p_id=340674</vt:lpwstr>
      </vt:variant>
      <vt:variant>
        <vt:lpwstr/>
      </vt:variant>
      <vt:variant>
        <vt:i4>1769550</vt:i4>
      </vt:variant>
      <vt:variant>
        <vt:i4>60</vt:i4>
      </vt:variant>
      <vt:variant>
        <vt:i4>0</vt:i4>
      </vt:variant>
      <vt:variant>
        <vt:i4>5</vt:i4>
      </vt:variant>
      <vt:variant>
        <vt:lpwstr>http://www3.lrs.lt/pls/inter/dokpaieska.showdoc_l?p_id=299644</vt:lpwstr>
      </vt:variant>
      <vt:variant>
        <vt:lpwstr/>
      </vt:variant>
      <vt:variant>
        <vt:i4>1310786</vt:i4>
      </vt:variant>
      <vt:variant>
        <vt:i4>57</vt:i4>
      </vt:variant>
      <vt:variant>
        <vt:i4>0</vt:i4>
      </vt:variant>
      <vt:variant>
        <vt:i4>5</vt:i4>
      </vt:variant>
      <vt:variant>
        <vt:lpwstr>http://www3.lrs.lt/pls/inter/dokpaieska.showdoc_l?p_id=232001</vt:lpwstr>
      </vt:variant>
      <vt:variant>
        <vt:lpwstr/>
      </vt:variant>
      <vt:variant>
        <vt:i4>1245248</vt:i4>
      </vt:variant>
      <vt:variant>
        <vt:i4>54</vt:i4>
      </vt:variant>
      <vt:variant>
        <vt:i4>0</vt:i4>
      </vt:variant>
      <vt:variant>
        <vt:i4>5</vt:i4>
      </vt:variant>
      <vt:variant>
        <vt:lpwstr>http://www3.lrs.lt/pls/inter/dokpaieska.showdoc_l?p_id=220357</vt:lpwstr>
      </vt:variant>
      <vt:variant>
        <vt:lpwstr/>
      </vt:variant>
      <vt:variant>
        <vt:i4>1048646</vt:i4>
      </vt:variant>
      <vt:variant>
        <vt:i4>51</vt:i4>
      </vt:variant>
      <vt:variant>
        <vt:i4>0</vt:i4>
      </vt:variant>
      <vt:variant>
        <vt:i4>5</vt:i4>
      </vt:variant>
      <vt:variant>
        <vt:lpwstr>http://www3.lrs.lt/pls/inter/dokpaieska.showdoc_l?p_id=415651</vt:lpwstr>
      </vt:variant>
      <vt:variant>
        <vt:lpwstr/>
      </vt:variant>
      <vt:variant>
        <vt:i4>1507392</vt:i4>
      </vt:variant>
      <vt:variant>
        <vt:i4>48</vt:i4>
      </vt:variant>
      <vt:variant>
        <vt:i4>0</vt:i4>
      </vt:variant>
      <vt:variant>
        <vt:i4>5</vt:i4>
      </vt:variant>
      <vt:variant>
        <vt:lpwstr>http://www3.lrs.lt/pls/inter/dokpaieska.showdoc_l?p_id=344542</vt:lpwstr>
      </vt:variant>
      <vt:variant>
        <vt:lpwstr/>
      </vt:variant>
      <vt:variant>
        <vt:i4>1900609</vt:i4>
      </vt:variant>
      <vt:variant>
        <vt:i4>45</vt:i4>
      </vt:variant>
      <vt:variant>
        <vt:i4>0</vt:i4>
      </vt:variant>
      <vt:variant>
        <vt:i4>5</vt:i4>
      </vt:variant>
      <vt:variant>
        <vt:lpwstr>http://www3.lrs.lt/pls/inter/dokpaieska.showdoc_l?p_id=392985</vt:lpwstr>
      </vt:variant>
      <vt:variant>
        <vt:lpwstr/>
      </vt:variant>
      <vt:variant>
        <vt:i4>1179716</vt:i4>
      </vt:variant>
      <vt:variant>
        <vt:i4>42</vt:i4>
      </vt:variant>
      <vt:variant>
        <vt:i4>0</vt:i4>
      </vt:variant>
      <vt:variant>
        <vt:i4>5</vt:i4>
      </vt:variant>
      <vt:variant>
        <vt:lpwstr>http://www3.lrs.lt/pls/inter/dokpaieska.showdoc_l?p_id=403512</vt:lpwstr>
      </vt:variant>
      <vt:variant>
        <vt:lpwstr/>
      </vt:variant>
      <vt:variant>
        <vt:i4>1179713</vt:i4>
      </vt:variant>
      <vt:variant>
        <vt:i4>39</vt:i4>
      </vt:variant>
      <vt:variant>
        <vt:i4>0</vt:i4>
      </vt:variant>
      <vt:variant>
        <vt:i4>5</vt:i4>
      </vt:variant>
      <vt:variant>
        <vt:lpwstr>http://www3.lrs.lt/pls/inter/dokpaieska.showdoc_l?p_id=416147</vt:lpwstr>
      </vt:variant>
      <vt:variant>
        <vt:lpwstr/>
      </vt:variant>
      <vt:variant>
        <vt:i4>1704007</vt:i4>
      </vt:variant>
      <vt:variant>
        <vt:i4>36</vt:i4>
      </vt:variant>
      <vt:variant>
        <vt:i4>0</vt:i4>
      </vt:variant>
      <vt:variant>
        <vt:i4>5</vt:i4>
      </vt:variant>
      <vt:variant>
        <vt:lpwstr>http://www3.lrs.lt/pls/inter/dokpaieska.showdoc_l?p_id=107687</vt:lpwstr>
      </vt:variant>
      <vt:variant>
        <vt:lpwstr/>
      </vt:variant>
      <vt:variant>
        <vt:i4>1638464</vt:i4>
      </vt:variant>
      <vt:variant>
        <vt:i4>33</vt:i4>
      </vt:variant>
      <vt:variant>
        <vt:i4>0</vt:i4>
      </vt:variant>
      <vt:variant>
        <vt:i4>5</vt:i4>
      </vt:variant>
      <vt:variant>
        <vt:lpwstr>http://www3.lrs.lt/pls/inter/dokpaieska.showdoc_l?p_id=268778</vt:lpwstr>
      </vt:variant>
      <vt:variant>
        <vt:lpwstr/>
      </vt:variant>
      <vt:variant>
        <vt:i4>1376320</vt:i4>
      </vt:variant>
      <vt:variant>
        <vt:i4>30</vt:i4>
      </vt:variant>
      <vt:variant>
        <vt:i4>0</vt:i4>
      </vt:variant>
      <vt:variant>
        <vt:i4>5</vt:i4>
      </vt:variant>
      <vt:variant>
        <vt:lpwstr>http://www3.lrs.lt/pls/inter/dokpaieska.showdoc_l?p_id=30614</vt:lpwstr>
      </vt:variant>
      <vt:variant>
        <vt:lpwstr/>
      </vt:variant>
      <vt:variant>
        <vt:i4>1572929</vt:i4>
      </vt:variant>
      <vt:variant>
        <vt:i4>27</vt:i4>
      </vt:variant>
      <vt:variant>
        <vt:i4>0</vt:i4>
      </vt:variant>
      <vt:variant>
        <vt:i4>5</vt:i4>
      </vt:variant>
      <vt:variant>
        <vt:lpwstr>http://www3.lrs.lt/pls/inter/dokpaieska.showdoc_l?p_id=389869</vt:lpwstr>
      </vt:variant>
      <vt:variant>
        <vt:lpwstr/>
      </vt:variant>
      <vt:variant>
        <vt:i4>1376323</vt:i4>
      </vt:variant>
      <vt:variant>
        <vt:i4>24</vt:i4>
      </vt:variant>
      <vt:variant>
        <vt:i4>0</vt:i4>
      </vt:variant>
      <vt:variant>
        <vt:i4>5</vt:i4>
      </vt:variant>
      <vt:variant>
        <vt:lpwstr>http://www3.lrs.lt/pls/inter/dokpaieska.showdoc_l?p_id=365476</vt:lpwstr>
      </vt:variant>
      <vt:variant>
        <vt:lpwstr/>
      </vt:variant>
      <vt:variant>
        <vt:i4>1704007</vt:i4>
      </vt:variant>
      <vt:variant>
        <vt:i4>21</vt:i4>
      </vt:variant>
      <vt:variant>
        <vt:i4>0</vt:i4>
      </vt:variant>
      <vt:variant>
        <vt:i4>5</vt:i4>
      </vt:variant>
      <vt:variant>
        <vt:lpwstr>http://www3.lrs.lt/pls/inter/dokpaieska.showdoc_l?p_id=324492</vt:lpwstr>
      </vt:variant>
      <vt:variant>
        <vt:lpwstr/>
      </vt:variant>
      <vt:variant>
        <vt:i4>1638464</vt:i4>
      </vt:variant>
      <vt:variant>
        <vt:i4>18</vt:i4>
      </vt:variant>
      <vt:variant>
        <vt:i4>0</vt:i4>
      </vt:variant>
      <vt:variant>
        <vt:i4>5</vt:i4>
      </vt:variant>
      <vt:variant>
        <vt:lpwstr>http://www3.lrs.lt/pls/inter/dokpaieska.showdoc_l?p_id=268778</vt:lpwstr>
      </vt:variant>
      <vt:variant>
        <vt:lpwstr/>
      </vt:variant>
      <vt:variant>
        <vt:i4>1376320</vt:i4>
      </vt:variant>
      <vt:variant>
        <vt:i4>15</vt:i4>
      </vt:variant>
      <vt:variant>
        <vt:i4>0</vt:i4>
      </vt:variant>
      <vt:variant>
        <vt:i4>5</vt:i4>
      </vt:variant>
      <vt:variant>
        <vt:lpwstr>http://www3.lrs.lt/pls/inter/dokpaieska.showdoc_l?p_id=30614</vt:lpwstr>
      </vt:variant>
      <vt:variant>
        <vt:lpwstr/>
      </vt:variant>
      <vt:variant>
        <vt:i4>1572929</vt:i4>
      </vt:variant>
      <vt:variant>
        <vt:i4>12</vt:i4>
      </vt:variant>
      <vt:variant>
        <vt:i4>0</vt:i4>
      </vt:variant>
      <vt:variant>
        <vt:i4>5</vt:i4>
      </vt:variant>
      <vt:variant>
        <vt:lpwstr>http://www3.lrs.lt/pls/inter/dokpaieska.showdoc_l?p_id=389869</vt:lpwstr>
      </vt:variant>
      <vt:variant>
        <vt:lpwstr/>
      </vt:variant>
      <vt:variant>
        <vt:i4>1376323</vt:i4>
      </vt:variant>
      <vt:variant>
        <vt:i4>9</vt:i4>
      </vt:variant>
      <vt:variant>
        <vt:i4>0</vt:i4>
      </vt:variant>
      <vt:variant>
        <vt:i4>5</vt:i4>
      </vt:variant>
      <vt:variant>
        <vt:lpwstr>http://www3.lrs.lt/pls/inter/dokpaieska.showdoc_l?p_id=365476</vt:lpwstr>
      </vt:variant>
      <vt:variant>
        <vt:lpwstr/>
      </vt:variant>
      <vt:variant>
        <vt:i4>1704007</vt:i4>
      </vt:variant>
      <vt:variant>
        <vt:i4>6</vt:i4>
      </vt:variant>
      <vt:variant>
        <vt:i4>0</vt:i4>
      </vt:variant>
      <vt:variant>
        <vt:i4>5</vt:i4>
      </vt:variant>
      <vt:variant>
        <vt:lpwstr>http://www3.lrs.lt/pls/inter/dokpaieska.showdoc_l?p_id=324492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LAUKIONYTĖ Irena</dc:creator>
  <cp:keywords/>
  <cp:lastModifiedBy>Projektai</cp:lastModifiedBy>
  <cp:revision>16</cp:revision>
  <cp:lastPrinted>2012-12-03T15:10:00Z</cp:lastPrinted>
  <dcterms:created xsi:type="dcterms:W3CDTF">2012-11-28T07:51:00Z</dcterms:created>
  <dcterms:modified xsi:type="dcterms:W3CDTF">2012-12-05T12:07:00Z</dcterms:modified>
</cp:coreProperties>
</file>