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740CC" w14:textId="77777777" w:rsidR="00BE0D6A" w:rsidRPr="00B42678" w:rsidRDefault="00BE0D6A" w:rsidP="00300E09">
      <w:pPr>
        <w:pStyle w:val="Title"/>
        <w:ind w:left="4658" w:firstLine="1296"/>
        <w:jc w:val="both"/>
        <w:rPr>
          <w:b w:val="0"/>
        </w:rPr>
      </w:pPr>
      <w:bookmarkStart w:id="0" w:name="_GoBack"/>
      <w:bookmarkEnd w:id="0"/>
      <w:r w:rsidRPr="00B42678">
        <w:rPr>
          <w:b w:val="0"/>
        </w:rPr>
        <w:t>PATVIRTINTA</w:t>
      </w:r>
    </w:p>
    <w:p w14:paraId="007740CD" w14:textId="77777777" w:rsidR="00BE0D6A" w:rsidRPr="00B42678" w:rsidRDefault="00BE0D6A" w:rsidP="00BE0D6A">
      <w:pPr>
        <w:pStyle w:val="Title"/>
        <w:ind w:left="4658" w:firstLine="1296"/>
        <w:jc w:val="both"/>
        <w:rPr>
          <w:b w:val="0"/>
        </w:rPr>
      </w:pPr>
      <w:r w:rsidRPr="00B42678">
        <w:rPr>
          <w:b w:val="0"/>
        </w:rPr>
        <w:t>Vytauto Didžiojo karo muziejaus</w:t>
      </w:r>
    </w:p>
    <w:p w14:paraId="007740CE" w14:textId="77777777" w:rsidR="00BE0D6A" w:rsidRPr="00B42678" w:rsidRDefault="00BE0D6A" w:rsidP="00BE0D6A">
      <w:pPr>
        <w:pStyle w:val="Title"/>
        <w:ind w:left="5760" w:firstLine="194"/>
        <w:jc w:val="both"/>
        <w:rPr>
          <w:b w:val="0"/>
        </w:rPr>
      </w:pPr>
      <w:r w:rsidRPr="00B42678">
        <w:rPr>
          <w:b w:val="0"/>
        </w:rPr>
        <w:t>direktoriaus 20</w:t>
      </w:r>
      <w:r w:rsidR="00911DAF" w:rsidRPr="00B42678">
        <w:rPr>
          <w:b w:val="0"/>
        </w:rPr>
        <w:t>18</w:t>
      </w:r>
      <w:r w:rsidR="00D57900">
        <w:rPr>
          <w:b w:val="0"/>
        </w:rPr>
        <w:t xml:space="preserve"> m. vasario</w:t>
      </w:r>
      <w:r w:rsidRPr="00B42678">
        <w:rPr>
          <w:b w:val="0"/>
        </w:rPr>
        <w:t xml:space="preserve"> </w:t>
      </w:r>
      <w:r w:rsidR="00D57900">
        <w:rPr>
          <w:b w:val="0"/>
        </w:rPr>
        <w:t>5</w:t>
      </w:r>
      <w:r w:rsidRPr="00B42678">
        <w:rPr>
          <w:b w:val="0"/>
        </w:rPr>
        <w:t xml:space="preserve"> d. </w:t>
      </w:r>
    </w:p>
    <w:p w14:paraId="007740CF" w14:textId="77777777" w:rsidR="00BE0D6A" w:rsidRPr="00B42678" w:rsidRDefault="00BE0D6A" w:rsidP="00BE0D6A">
      <w:pPr>
        <w:pStyle w:val="Title"/>
        <w:tabs>
          <w:tab w:val="left" w:pos="5954"/>
          <w:tab w:val="left" w:pos="6096"/>
        </w:tabs>
        <w:ind w:left="5760" w:firstLine="194"/>
        <w:jc w:val="both"/>
        <w:rPr>
          <w:b w:val="0"/>
        </w:rPr>
      </w:pPr>
      <w:r w:rsidRPr="00B42678">
        <w:rPr>
          <w:b w:val="0"/>
        </w:rPr>
        <w:t>įsakymu Nr. V</w:t>
      </w:r>
      <w:r w:rsidR="00BE3C06">
        <w:rPr>
          <w:b w:val="0"/>
        </w:rPr>
        <w:t>-</w:t>
      </w:r>
      <w:r w:rsidR="00492F11">
        <w:rPr>
          <w:b w:val="0"/>
        </w:rPr>
        <w:t>22</w:t>
      </w:r>
    </w:p>
    <w:p w14:paraId="007740D0" w14:textId="77777777" w:rsidR="00BE0D6A" w:rsidRPr="00B42678" w:rsidRDefault="00BE0D6A" w:rsidP="00BE0D6A">
      <w:pPr>
        <w:pStyle w:val="Title"/>
        <w:jc w:val="both"/>
        <w:rPr>
          <w:b w:val="0"/>
        </w:rPr>
      </w:pPr>
    </w:p>
    <w:p w14:paraId="007740D1" w14:textId="77777777" w:rsidR="00BE0D6A" w:rsidRPr="00B42678" w:rsidRDefault="00BE0D6A" w:rsidP="00BE0D6A">
      <w:pPr>
        <w:pStyle w:val="Title"/>
        <w:jc w:val="both"/>
        <w:rPr>
          <w:b w:val="0"/>
        </w:rPr>
      </w:pPr>
    </w:p>
    <w:p w14:paraId="007740D2" w14:textId="77777777" w:rsidR="00F775AE" w:rsidRPr="00B42678" w:rsidRDefault="00BE0D6A" w:rsidP="00BE0D6A">
      <w:pPr>
        <w:pStyle w:val="Title"/>
      </w:pPr>
      <w:r w:rsidRPr="00B42678">
        <w:t xml:space="preserve">VYTAUTO DIDŽIOJO KARO MUZIEJAUS </w:t>
      </w:r>
    </w:p>
    <w:p w14:paraId="007740D3" w14:textId="77777777" w:rsidR="00BE0D6A" w:rsidRPr="00B42678" w:rsidRDefault="00F775AE" w:rsidP="00BE0D6A">
      <w:pPr>
        <w:pStyle w:val="Title"/>
      </w:pPr>
      <w:r w:rsidRPr="00B42678">
        <w:t>MAŽOS VERTĖS</w:t>
      </w:r>
      <w:r w:rsidR="00BE0D6A" w:rsidRPr="00B42678">
        <w:t xml:space="preserve"> PIRKIMŲ ORGANIZAVIMO TVARKOS APRAŠAS</w:t>
      </w:r>
    </w:p>
    <w:p w14:paraId="007740D4" w14:textId="77777777" w:rsidR="00BE0D6A" w:rsidRPr="00D57900" w:rsidRDefault="00D57900" w:rsidP="00D57900">
      <w:pPr>
        <w:pStyle w:val="Title"/>
        <w:rPr>
          <w:color w:val="4F81BD" w:themeColor="accent1"/>
        </w:rPr>
      </w:pPr>
      <w:r w:rsidRPr="00D57900">
        <w:rPr>
          <w:color w:val="4F81BD" w:themeColor="accent1"/>
        </w:rPr>
        <w:t>AKTUALI REDAKCIJA</w:t>
      </w:r>
    </w:p>
    <w:p w14:paraId="007740D5" w14:textId="77777777" w:rsidR="00BE0D6A" w:rsidRPr="00B42678" w:rsidRDefault="00BE0D6A" w:rsidP="00BE0D6A">
      <w:pPr>
        <w:pStyle w:val="Title"/>
        <w:jc w:val="both"/>
        <w:rPr>
          <w:b w:val="0"/>
        </w:rPr>
      </w:pPr>
    </w:p>
    <w:p w14:paraId="007740D6" w14:textId="77777777" w:rsidR="00BE0D6A" w:rsidRPr="00B42678" w:rsidRDefault="00BE0D6A" w:rsidP="00BE0D6A">
      <w:pPr>
        <w:pStyle w:val="Title"/>
      </w:pPr>
      <w:r w:rsidRPr="00B42678">
        <w:t>I SKYRIUS</w:t>
      </w:r>
    </w:p>
    <w:p w14:paraId="007740D7" w14:textId="77777777" w:rsidR="00BE0D6A" w:rsidRPr="00B42678" w:rsidRDefault="00BE0D6A" w:rsidP="00BE0D6A">
      <w:pPr>
        <w:pStyle w:val="Title"/>
      </w:pPr>
      <w:r w:rsidRPr="00B42678">
        <w:t xml:space="preserve"> BENDROSIOS NUOSTATOS</w:t>
      </w:r>
    </w:p>
    <w:p w14:paraId="007740D8" w14:textId="77777777" w:rsidR="00BE0D6A" w:rsidRPr="00B42678" w:rsidRDefault="00BE0D6A" w:rsidP="00BE0D6A">
      <w:pPr>
        <w:pStyle w:val="Title"/>
        <w:jc w:val="both"/>
        <w:rPr>
          <w:b w:val="0"/>
        </w:rPr>
      </w:pPr>
    </w:p>
    <w:p w14:paraId="007740D9" w14:textId="77777777" w:rsidR="00BE0D6A" w:rsidRPr="00B42678" w:rsidRDefault="00BE0D6A" w:rsidP="001F141C">
      <w:pPr>
        <w:ind w:firstLine="567"/>
        <w:jc w:val="both"/>
        <w:rPr>
          <w:sz w:val="24"/>
        </w:rPr>
      </w:pPr>
      <w:r w:rsidRPr="00B42678">
        <w:rPr>
          <w:sz w:val="24"/>
        </w:rPr>
        <w:t xml:space="preserve">1. </w:t>
      </w:r>
      <w:r w:rsidR="008D1E1B" w:rsidRPr="00B42678">
        <w:rPr>
          <w:sz w:val="24"/>
        </w:rPr>
        <w:t>Vytauto Didžiojo karo muziejaus</w:t>
      </w:r>
      <w:r w:rsidRPr="00B42678">
        <w:rPr>
          <w:sz w:val="24"/>
        </w:rPr>
        <w:t xml:space="preserve"> pirkimų organizavimo tvarkos aprašas</w:t>
      </w:r>
      <w:r w:rsidRPr="00B42678">
        <w:rPr>
          <w:i/>
          <w:sz w:val="24"/>
        </w:rPr>
        <w:t xml:space="preserve"> </w:t>
      </w:r>
      <w:r w:rsidRPr="00B42678">
        <w:rPr>
          <w:sz w:val="24"/>
        </w:rPr>
        <w:t xml:space="preserve">(toliau – Aprašas) reglamentuoja </w:t>
      </w:r>
      <w:r w:rsidR="008D1E1B" w:rsidRPr="00B42678">
        <w:rPr>
          <w:sz w:val="24"/>
        </w:rPr>
        <w:t>Vytauto Didžiojo karo muziejaus</w:t>
      </w:r>
      <w:r w:rsidRPr="00B42678">
        <w:rPr>
          <w:sz w:val="24"/>
        </w:rPr>
        <w:t xml:space="preserve"> (toliau – M</w:t>
      </w:r>
      <w:r w:rsidR="008D1E1B" w:rsidRPr="00B42678">
        <w:rPr>
          <w:sz w:val="24"/>
        </w:rPr>
        <w:t>uziejus</w:t>
      </w:r>
      <w:r w:rsidRPr="00B42678">
        <w:rPr>
          <w:sz w:val="24"/>
        </w:rPr>
        <w:t xml:space="preserve">) prekių, paslaugų ir darbų pirkimo planavimo, organizavimo, pirkimo sutarčių sudarymo ir vykdymo tvarką, šių procesų dalyvių funkcijas, teises, pareigas ir pirkimų vidaus kontrolės sistemą. </w:t>
      </w:r>
    </w:p>
    <w:p w14:paraId="007740DA" w14:textId="77777777" w:rsidR="001F141C" w:rsidRPr="00B42678" w:rsidRDefault="001F141C" w:rsidP="001F141C">
      <w:pPr>
        <w:ind w:firstLine="567"/>
        <w:jc w:val="both"/>
        <w:rPr>
          <w:sz w:val="24"/>
        </w:rPr>
      </w:pPr>
      <w:r w:rsidRPr="00B42678">
        <w:rPr>
          <w:sz w:val="24"/>
        </w:rPr>
        <w:t>2. Šiame Apraše vartojamos sąvokos:</w:t>
      </w:r>
    </w:p>
    <w:p w14:paraId="007740DB" w14:textId="77777777" w:rsidR="00352F87" w:rsidRPr="00B42678" w:rsidRDefault="001F141C" w:rsidP="001F141C">
      <w:pPr>
        <w:ind w:firstLine="567"/>
        <w:jc w:val="both"/>
        <w:rPr>
          <w:sz w:val="24"/>
          <w:szCs w:val="24"/>
        </w:rPr>
      </w:pPr>
      <w:r w:rsidRPr="00B42678">
        <w:rPr>
          <w:sz w:val="24"/>
          <w:szCs w:val="24"/>
        </w:rPr>
        <w:t>2.1.</w:t>
      </w:r>
      <w:r w:rsidRPr="00B42678">
        <w:rPr>
          <w:b/>
          <w:sz w:val="24"/>
          <w:szCs w:val="24"/>
        </w:rPr>
        <w:t xml:space="preserve"> </w:t>
      </w:r>
      <w:r w:rsidR="00352F87" w:rsidRPr="00B42678">
        <w:rPr>
          <w:b/>
          <w:sz w:val="24"/>
          <w:szCs w:val="24"/>
        </w:rPr>
        <w:t xml:space="preserve">Asmuo, </w:t>
      </w:r>
      <w:r w:rsidRPr="00B42678">
        <w:rPr>
          <w:b/>
          <w:sz w:val="24"/>
          <w:szCs w:val="24"/>
        </w:rPr>
        <w:t>atsakingas už pirkimų planavimą</w:t>
      </w:r>
      <w:r w:rsidR="004C5702">
        <w:rPr>
          <w:b/>
          <w:sz w:val="24"/>
          <w:szCs w:val="24"/>
        </w:rPr>
        <w:t>,</w:t>
      </w:r>
      <w:r w:rsidR="007D6F8B" w:rsidRPr="00B42678">
        <w:rPr>
          <w:b/>
          <w:sz w:val="24"/>
          <w:szCs w:val="24"/>
        </w:rPr>
        <w:t xml:space="preserve"> </w:t>
      </w:r>
      <w:r w:rsidR="00B42678">
        <w:rPr>
          <w:b/>
          <w:sz w:val="24"/>
          <w:szCs w:val="24"/>
        </w:rPr>
        <w:t>–</w:t>
      </w:r>
      <w:r w:rsidR="00222124" w:rsidRPr="00B42678">
        <w:rPr>
          <w:b/>
          <w:sz w:val="24"/>
          <w:szCs w:val="24"/>
        </w:rPr>
        <w:t xml:space="preserve"> </w:t>
      </w:r>
      <w:r w:rsidR="00352F87" w:rsidRPr="00B42678">
        <w:rPr>
          <w:sz w:val="24"/>
          <w:szCs w:val="24"/>
        </w:rPr>
        <w:t>darbuotojas,</w:t>
      </w:r>
      <w:r w:rsidRPr="00B42678">
        <w:rPr>
          <w:sz w:val="24"/>
          <w:szCs w:val="24"/>
        </w:rPr>
        <w:t xml:space="preserve"> paskirtas Muziejaus direktoriaus įsakymu</w:t>
      </w:r>
      <w:r w:rsidR="00241179" w:rsidRPr="00B42678">
        <w:rPr>
          <w:rStyle w:val="FootnoteReference"/>
          <w:sz w:val="24"/>
          <w:szCs w:val="24"/>
        </w:rPr>
        <w:footnoteReference w:id="1"/>
      </w:r>
      <w:r w:rsidR="00B42678">
        <w:rPr>
          <w:sz w:val="24"/>
          <w:szCs w:val="24"/>
        </w:rPr>
        <w:t>,</w:t>
      </w:r>
      <w:r w:rsidR="00352F87" w:rsidRPr="00B42678">
        <w:rPr>
          <w:sz w:val="24"/>
          <w:szCs w:val="24"/>
        </w:rPr>
        <w:t xml:space="preserve"> atsakingas už </w:t>
      </w:r>
      <w:r w:rsidRPr="00B42678">
        <w:rPr>
          <w:sz w:val="24"/>
          <w:szCs w:val="24"/>
        </w:rPr>
        <w:t xml:space="preserve">metinių </w:t>
      </w:r>
      <w:r w:rsidR="00352F87" w:rsidRPr="00B42678">
        <w:rPr>
          <w:sz w:val="24"/>
          <w:szCs w:val="24"/>
        </w:rPr>
        <w:t>pirkimo planų sudarymą</w:t>
      </w:r>
      <w:r w:rsidRPr="00B42678">
        <w:rPr>
          <w:sz w:val="24"/>
          <w:szCs w:val="24"/>
        </w:rPr>
        <w:t>.</w:t>
      </w:r>
      <w:r w:rsidR="00352F87" w:rsidRPr="00B42678">
        <w:rPr>
          <w:sz w:val="24"/>
          <w:szCs w:val="24"/>
        </w:rPr>
        <w:t xml:space="preserve"> </w:t>
      </w:r>
    </w:p>
    <w:p w14:paraId="007740DC" w14:textId="77777777" w:rsidR="00A463D1" w:rsidRPr="00B42678" w:rsidRDefault="00D0417B" w:rsidP="00A463D1">
      <w:pPr>
        <w:ind w:firstLine="567"/>
        <w:jc w:val="both"/>
        <w:rPr>
          <w:sz w:val="24"/>
          <w:szCs w:val="24"/>
        </w:rPr>
      </w:pPr>
      <w:r w:rsidRPr="00B42678">
        <w:rPr>
          <w:bCs/>
          <w:sz w:val="24"/>
          <w:szCs w:val="24"/>
        </w:rPr>
        <w:t>2.2.</w:t>
      </w:r>
      <w:r w:rsidRPr="00B42678">
        <w:rPr>
          <w:b/>
          <w:bCs/>
          <w:sz w:val="24"/>
          <w:szCs w:val="24"/>
        </w:rPr>
        <w:t xml:space="preserve"> </w:t>
      </w:r>
      <w:r w:rsidR="00A463D1" w:rsidRPr="00B42678">
        <w:rPr>
          <w:b/>
          <w:bCs/>
          <w:sz w:val="24"/>
          <w:szCs w:val="24"/>
        </w:rPr>
        <w:t xml:space="preserve">Pirkimų iniciatorius </w:t>
      </w:r>
      <w:r w:rsidR="00A463D1" w:rsidRPr="00B42678">
        <w:rPr>
          <w:bCs/>
          <w:sz w:val="24"/>
          <w:szCs w:val="24"/>
        </w:rPr>
        <w:t>– darbuotojas, paskirtas Muziejaus direktoriaus įsakymu</w:t>
      </w:r>
      <w:r w:rsidR="00A463D1" w:rsidRPr="00B42678">
        <w:rPr>
          <w:bCs/>
          <w:sz w:val="24"/>
          <w:szCs w:val="24"/>
          <w:vertAlign w:val="superscript"/>
        </w:rPr>
        <w:t>1</w:t>
      </w:r>
      <w:r w:rsidR="00A463D1" w:rsidRPr="00B42678">
        <w:rPr>
          <w:bCs/>
          <w:sz w:val="24"/>
          <w:szCs w:val="24"/>
        </w:rPr>
        <w:t>, teikiantis paraišką su duomenimis ir informacija pirkimų vykdytojams, reikalingą pirkimams atlikti</w:t>
      </w:r>
      <w:r w:rsidR="00A463D1" w:rsidRPr="00B42678">
        <w:rPr>
          <w:sz w:val="24"/>
          <w:szCs w:val="24"/>
        </w:rPr>
        <w:t xml:space="preserve">, </w:t>
      </w:r>
      <w:r w:rsidR="00A463D1" w:rsidRPr="00B42678">
        <w:rPr>
          <w:bCs/>
          <w:sz w:val="24"/>
          <w:szCs w:val="24"/>
        </w:rPr>
        <w:t>įvertinantis prekių, paslaugų ar darbų poreikį ir koordinuojantis pirkimo sutartyse numatytų įsipareigojimų vykdymą, užtikrinantis prekių pristatymo, paslaugų teikimo ir darbų atlikimo terminų laikymąsi, prekių, paslaugų ir darbų atitiktį pirkimo sutartyse numatytiems kokybiniams ir kitokiems reikalavimams, taip pat inicijuojantis ar teikiantis pasiūlymus dėl pirkimo sutarčių pratęsimo, keitimo, nutraukimo, teisinių pasekmių tiekėjui, nevykdančiam ar netinkamai vykdančiam pirkimo sutartyje nustatytus įsipareigojimus, taikymo</w:t>
      </w:r>
      <w:r w:rsidR="00B42678">
        <w:rPr>
          <w:bCs/>
          <w:sz w:val="24"/>
          <w:szCs w:val="24"/>
        </w:rPr>
        <w:t>.</w:t>
      </w:r>
    </w:p>
    <w:p w14:paraId="007740DD" w14:textId="77777777" w:rsidR="00352F87" w:rsidRPr="00B42678" w:rsidRDefault="00D0417B" w:rsidP="00222124">
      <w:pPr>
        <w:ind w:firstLine="567"/>
        <w:jc w:val="both"/>
        <w:rPr>
          <w:sz w:val="24"/>
          <w:szCs w:val="24"/>
        </w:rPr>
      </w:pPr>
      <w:r w:rsidRPr="00B42678">
        <w:rPr>
          <w:bCs/>
          <w:sz w:val="24"/>
          <w:szCs w:val="24"/>
        </w:rPr>
        <w:t>2.3.</w:t>
      </w:r>
      <w:r w:rsidRPr="00B42678">
        <w:rPr>
          <w:b/>
          <w:bCs/>
          <w:sz w:val="24"/>
          <w:szCs w:val="24"/>
        </w:rPr>
        <w:t xml:space="preserve"> </w:t>
      </w:r>
      <w:r w:rsidR="00352F87" w:rsidRPr="00B42678">
        <w:rPr>
          <w:b/>
          <w:bCs/>
          <w:sz w:val="24"/>
          <w:szCs w:val="24"/>
        </w:rPr>
        <w:t>Asmuo,</w:t>
      </w:r>
      <w:r w:rsidR="00352F87" w:rsidRPr="00B42678">
        <w:rPr>
          <w:sz w:val="24"/>
          <w:szCs w:val="24"/>
        </w:rPr>
        <w:t xml:space="preserve"> </w:t>
      </w:r>
      <w:r w:rsidR="00352F87" w:rsidRPr="00B42678">
        <w:rPr>
          <w:b/>
          <w:bCs/>
          <w:sz w:val="24"/>
          <w:szCs w:val="24"/>
        </w:rPr>
        <w:t>atsakingas už pirkimų</w:t>
      </w:r>
      <w:r w:rsidR="00352F87" w:rsidRPr="00B42678">
        <w:rPr>
          <w:sz w:val="24"/>
          <w:szCs w:val="24"/>
        </w:rPr>
        <w:t xml:space="preserve"> </w:t>
      </w:r>
      <w:r w:rsidR="00222124" w:rsidRPr="00B42678">
        <w:rPr>
          <w:b/>
          <w:bCs/>
          <w:sz w:val="24"/>
          <w:szCs w:val="24"/>
        </w:rPr>
        <w:t>organizavimo reglamentavimą</w:t>
      </w:r>
      <w:r w:rsidR="002740D4">
        <w:rPr>
          <w:b/>
          <w:bCs/>
          <w:sz w:val="24"/>
          <w:szCs w:val="24"/>
        </w:rPr>
        <w:t>,</w:t>
      </w:r>
      <w:r w:rsidR="00352F87" w:rsidRPr="00B42678">
        <w:rPr>
          <w:b/>
          <w:bCs/>
          <w:sz w:val="24"/>
          <w:szCs w:val="24"/>
        </w:rPr>
        <w:t xml:space="preserve"> </w:t>
      </w:r>
      <w:r w:rsidR="00352F87" w:rsidRPr="00B42678">
        <w:rPr>
          <w:bCs/>
          <w:sz w:val="24"/>
          <w:szCs w:val="24"/>
        </w:rPr>
        <w:t>–</w:t>
      </w:r>
      <w:r w:rsidR="00352F87" w:rsidRPr="00B42678">
        <w:rPr>
          <w:sz w:val="24"/>
          <w:szCs w:val="24"/>
        </w:rPr>
        <w:t xml:space="preserve"> </w:t>
      </w:r>
      <w:r w:rsidR="00222124" w:rsidRPr="00B42678">
        <w:rPr>
          <w:sz w:val="24"/>
          <w:szCs w:val="24"/>
        </w:rPr>
        <w:t>darbuotojas, paskirtas Muziejaus direktoriaus įsakymu</w:t>
      </w:r>
      <w:r w:rsidR="00D41FF7" w:rsidRPr="00B42678">
        <w:rPr>
          <w:rStyle w:val="FootnoteReference"/>
          <w:bCs/>
          <w:sz w:val="24"/>
          <w:szCs w:val="24"/>
        </w:rPr>
        <w:footnoteReference w:id="2"/>
      </w:r>
      <w:r w:rsidR="002740D4">
        <w:rPr>
          <w:sz w:val="24"/>
          <w:szCs w:val="24"/>
        </w:rPr>
        <w:t>,</w:t>
      </w:r>
      <w:r w:rsidR="00222124" w:rsidRPr="00B42678">
        <w:rPr>
          <w:sz w:val="24"/>
          <w:szCs w:val="24"/>
        </w:rPr>
        <w:t xml:space="preserve"> </w:t>
      </w:r>
      <w:r w:rsidR="00352F87" w:rsidRPr="00B42678">
        <w:rPr>
          <w:sz w:val="24"/>
          <w:szCs w:val="24"/>
        </w:rPr>
        <w:t xml:space="preserve">atsakingas už pirkimų organizavimo tvarkos nustatymą </w:t>
      </w:r>
      <w:r w:rsidR="00222124" w:rsidRPr="00B42678">
        <w:rPr>
          <w:sz w:val="24"/>
          <w:szCs w:val="24"/>
        </w:rPr>
        <w:t>Muziejuje</w:t>
      </w:r>
      <w:r w:rsidR="00352F87" w:rsidRPr="00B42678">
        <w:rPr>
          <w:sz w:val="24"/>
          <w:szCs w:val="24"/>
        </w:rPr>
        <w:t xml:space="preserve">, vidaus dokumentų (susijusių su pirkimais), įskaitant mažos vertės pirkimų </w:t>
      </w:r>
      <w:r w:rsidR="009505A3" w:rsidRPr="00B42678">
        <w:rPr>
          <w:sz w:val="24"/>
          <w:szCs w:val="24"/>
        </w:rPr>
        <w:t>aprašą</w:t>
      </w:r>
      <w:r w:rsidR="00352F87" w:rsidRPr="00B42678">
        <w:rPr>
          <w:sz w:val="24"/>
          <w:szCs w:val="24"/>
        </w:rPr>
        <w:t xml:space="preserve"> pagal Lietuvos Respublikos viešųjų pirkimų</w:t>
      </w:r>
      <w:r w:rsidR="00222124" w:rsidRPr="00B42678">
        <w:rPr>
          <w:sz w:val="24"/>
          <w:szCs w:val="24"/>
        </w:rPr>
        <w:t xml:space="preserve"> įstatymą</w:t>
      </w:r>
      <w:r w:rsidR="00352F87" w:rsidRPr="00B42678">
        <w:rPr>
          <w:sz w:val="24"/>
          <w:szCs w:val="24"/>
        </w:rPr>
        <w:t>, rengimą ir derinimą.</w:t>
      </w:r>
    </w:p>
    <w:p w14:paraId="007740DE" w14:textId="77777777" w:rsidR="00352F87" w:rsidRPr="00B42678" w:rsidRDefault="00D0417B" w:rsidP="00E84A41">
      <w:pPr>
        <w:ind w:firstLine="567"/>
        <w:jc w:val="both"/>
        <w:rPr>
          <w:sz w:val="24"/>
          <w:szCs w:val="24"/>
        </w:rPr>
      </w:pPr>
      <w:r w:rsidRPr="00B42678">
        <w:rPr>
          <w:sz w:val="24"/>
          <w:szCs w:val="24"/>
        </w:rPr>
        <w:t>2.4.</w:t>
      </w:r>
      <w:r w:rsidRPr="00B42678">
        <w:rPr>
          <w:b/>
          <w:sz w:val="24"/>
          <w:szCs w:val="24"/>
        </w:rPr>
        <w:t xml:space="preserve"> </w:t>
      </w:r>
      <w:r w:rsidR="00352F87" w:rsidRPr="00B42678">
        <w:rPr>
          <w:b/>
          <w:sz w:val="24"/>
          <w:szCs w:val="24"/>
        </w:rPr>
        <w:t>Asmuo, atsakingas už administravimą centrinėje viešųjų pirkimų informacinėje sistemoje</w:t>
      </w:r>
      <w:r w:rsidR="002740D4">
        <w:rPr>
          <w:b/>
          <w:sz w:val="24"/>
          <w:szCs w:val="24"/>
        </w:rPr>
        <w:t>,</w:t>
      </w:r>
      <w:r w:rsidR="00DC5B15" w:rsidRPr="00B42678">
        <w:rPr>
          <w:b/>
          <w:sz w:val="24"/>
          <w:szCs w:val="24"/>
        </w:rPr>
        <w:t xml:space="preserve"> </w:t>
      </w:r>
      <w:r w:rsidR="00352F87" w:rsidRPr="00B42678">
        <w:rPr>
          <w:sz w:val="24"/>
          <w:szCs w:val="24"/>
        </w:rPr>
        <w:t xml:space="preserve">– </w:t>
      </w:r>
      <w:r w:rsidR="00222124" w:rsidRPr="00B42678">
        <w:rPr>
          <w:sz w:val="24"/>
          <w:szCs w:val="24"/>
        </w:rPr>
        <w:t>darbuotojas, paskirtas Muziejaus direktoriaus įsakymu</w:t>
      </w:r>
      <w:r w:rsidR="002740D4">
        <w:rPr>
          <w:sz w:val="24"/>
          <w:szCs w:val="24"/>
        </w:rPr>
        <w:t>, turintis teisę C</w:t>
      </w:r>
      <w:r w:rsidR="00352F87" w:rsidRPr="00B42678">
        <w:rPr>
          <w:sz w:val="24"/>
          <w:szCs w:val="24"/>
        </w:rPr>
        <w:t xml:space="preserve">entrinėje viešųjų pirkimų informacinėje sistemoje (toliau – CVP IS) tvarkyti duomenis apie </w:t>
      </w:r>
      <w:r w:rsidR="00222124" w:rsidRPr="00B42678">
        <w:rPr>
          <w:sz w:val="24"/>
          <w:szCs w:val="24"/>
        </w:rPr>
        <w:t>Muziejų</w:t>
      </w:r>
      <w:r w:rsidR="00D41FF7" w:rsidRPr="00B42678">
        <w:rPr>
          <w:sz w:val="24"/>
          <w:szCs w:val="24"/>
        </w:rPr>
        <w:t xml:space="preserve"> (kaip perkančiąją organizaciją)</w:t>
      </w:r>
      <w:r w:rsidR="00352F87" w:rsidRPr="00B42678">
        <w:rPr>
          <w:sz w:val="24"/>
          <w:szCs w:val="24"/>
        </w:rPr>
        <w:t xml:space="preserve"> ir jos darbuotojus.</w:t>
      </w:r>
      <w:r w:rsidR="00DC5B15" w:rsidRPr="00B42678">
        <w:rPr>
          <w:sz w:val="24"/>
          <w:szCs w:val="24"/>
        </w:rPr>
        <w:t xml:space="preserve"> Atsakingo asmens teisės, pareigos ir atsakomybė </w:t>
      </w:r>
      <w:r w:rsidR="00E84A41" w:rsidRPr="00B42678">
        <w:rPr>
          <w:sz w:val="24"/>
          <w:szCs w:val="24"/>
        </w:rPr>
        <w:t xml:space="preserve">yra nustatytos </w:t>
      </w:r>
      <w:r w:rsidR="00DC5B15" w:rsidRPr="00B42678">
        <w:rPr>
          <w:sz w:val="24"/>
          <w:szCs w:val="24"/>
        </w:rPr>
        <w:t>Naudojimosi Centrine viešųjų pirki</w:t>
      </w:r>
      <w:r w:rsidR="00E84A41" w:rsidRPr="00B42678">
        <w:rPr>
          <w:sz w:val="24"/>
          <w:szCs w:val="24"/>
        </w:rPr>
        <w:t>mų informacine sistema taisyklėse, patvirtintose 2017 m. gruodžio 28 d. Viešųjų pirkimų tarnybos direktoriaus įsakymu Nr. 1S-181 „Dėl Naudojimosi Centrine viešųjų pirkimų informacine sistema taisyklių patvirtinimo“.</w:t>
      </w:r>
    </w:p>
    <w:p w14:paraId="007740DF" w14:textId="77777777" w:rsidR="00E3735E" w:rsidRPr="00B42678" w:rsidRDefault="00D0417B" w:rsidP="00D0417B">
      <w:pPr>
        <w:ind w:firstLine="567"/>
        <w:jc w:val="both"/>
        <w:rPr>
          <w:sz w:val="24"/>
          <w:szCs w:val="24"/>
        </w:rPr>
      </w:pPr>
      <w:r w:rsidRPr="00B42678">
        <w:rPr>
          <w:sz w:val="24"/>
          <w:szCs w:val="24"/>
        </w:rPr>
        <w:t>2.5.</w:t>
      </w:r>
      <w:r w:rsidRPr="00B42678">
        <w:rPr>
          <w:b/>
          <w:sz w:val="24"/>
          <w:szCs w:val="24"/>
        </w:rPr>
        <w:t xml:space="preserve"> </w:t>
      </w:r>
      <w:r w:rsidR="00352F87" w:rsidRPr="00B42678">
        <w:rPr>
          <w:b/>
          <w:sz w:val="24"/>
          <w:szCs w:val="24"/>
        </w:rPr>
        <w:t>Pirkimų organizatorius</w:t>
      </w:r>
      <w:r w:rsidR="00352F87" w:rsidRPr="00B42678">
        <w:rPr>
          <w:sz w:val="24"/>
          <w:szCs w:val="24"/>
        </w:rPr>
        <w:t xml:space="preserve"> – </w:t>
      </w:r>
      <w:r w:rsidR="00E3735E" w:rsidRPr="00B42678">
        <w:rPr>
          <w:sz w:val="24"/>
          <w:szCs w:val="24"/>
        </w:rPr>
        <w:t xml:space="preserve">darbuotojas, dirbantis pagal darbo sutartį, kuris </w:t>
      </w:r>
      <w:r w:rsidR="00BB0E77" w:rsidRPr="00B42678">
        <w:rPr>
          <w:sz w:val="24"/>
          <w:szCs w:val="24"/>
        </w:rPr>
        <w:t>Muziejaus</w:t>
      </w:r>
      <w:r w:rsidR="00E3735E" w:rsidRPr="00B42678">
        <w:rPr>
          <w:sz w:val="24"/>
          <w:szCs w:val="24"/>
        </w:rPr>
        <w:t xml:space="preserve"> nustatyta tvarka organizuoja ir atlieka pirkimus, kai tokiems pirkimams atlikti nesudaroma pirkimo komisija</w:t>
      </w:r>
      <w:r w:rsidR="00BB0E77" w:rsidRPr="00B42678">
        <w:rPr>
          <w:sz w:val="24"/>
          <w:szCs w:val="24"/>
        </w:rPr>
        <w:t>.</w:t>
      </w:r>
    </w:p>
    <w:p w14:paraId="007740E0" w14:textId="77777777" w:rsidR="00786131" w:rsidRPr="00B42678" w:rsidRDefault="00D0417B" w:rsidP="00D0417B">
      <w:pPr>
        <w:ind w:firstLine="567"/>
        <w:jc w:val="both"/>
        <w:rPr>
          <w:b/>
          <w:bCs/>
          <w:sz w:val="24"/>
          <w:szCs w:val="24"/>
        </w:rPr>
      </w:pPr>
      <w:r w:rsidRPr="00B42678">
        <w:rPr>
          <w:bCs/>
          <w:sz w:val="24"/>
          <w:szCs w:val="24"/>
        </w:rPr>
        <w:t>2.6.</w:t>
      </w:r>
      <w:r w:rsidRPr="00B42678">
        <w:rPr>
          <w:b/>
          <w:bCs/>
          <w:sz w:val="24"/>
          <w:szCs w:val="24"/>
        </w:rPr>
        <w:t xml:space="preserve"> </w:t>
      </w:r>
      <w:r w:rsidR="00786131" w:rsidRPr="00B42678">
        <w:rPr>
          <w:b/>
          <w:bCs/>
          <w:sz w:val="24"/>
          <w:szCs w:val="24"/>
        </w:rPr>
        <w:t>Prevencinę pirkimų ir pirkimo sutarčių vykdymo kontrolę</w:t>
      </w:r>
      <w:r w:rsidR="00786131" w:rsidRPr="00B42678">
        <w:rPr>
          <w:sz w:val="24"/>
          <w:szCs w:val="24"/>
        </w:rPr>
        <w:t xml:space="preserve"> </w:t>
      </w:r>
      <w:r w:rsidR="00786131" w:rsidRPr="00B42678">
        <w:rPr>
          <w:b/>
          <w:bCs/>
          <w:sz w:val="24"/>
          <w:szCs w:val="24"/>
        </w:rPr>
        <w:t xml:space="preserve">atliekantis asmuo </w:t>
      </w:r>
      <w:r w:rsidR="00786131" w:rsidRPr="00B42678">
        <w:rPr>
          <w:sz w:val="24"/>
          <w:szCs w:val="24"/>
        </w:rPr>
        <w:t>(toliau – prevencinę kontrolę atliekantis asmuo) – darbuotojas, paskirtas Muziejaus direktoriaus įsakymu</w:t>
      </w:r>
      <w:r w:rsidR="00786131" w:rsidRPr="00B42678">
        <w:rPr>
          <w:sz w:val="24"/>
          <w:szCs w:val="24"/>
          <w:vertAlign w:val="superscript"/>
        </w:rPr>
        <w:t>2</w:t>
      </w:r>
      <w:r w:rsidR="00786131" w:rsidRPr="00B42678">
        <w:rPr>
          <w:sz w:val="24"/>
          <w:szCs w:val="24"/>
        </w:rPr>
        <w:t>, tikrinantis pirkimo procesą ir Muziejaus sudarytų pirkimo sutarčių vykdymo kontrolę.</w:t>
      </w:r>
    </w:p>
    <w:p w14:paraId="007740E1" w14:textId="77777777" w:rsidR="00786131" w:rsidRPr="00B42678" w:rsidRDefault="00D0417B" w:rsidP="00786131">
      <w:pPr>
        <w:ind w:firstLine="567"/>
        <w:jc w:val="both"/>
        <w:rPr>
          <w:sz w:val="24"/>
          <w:szCs w:val="24"/>
        </w:rPr>
      </w:pPr>
      <w:r w:rsidRPr="00B42678">
        <w:rPr>
          <w:bCs/>
          <w:sz w:val="24"/>
          <w:szCs w:val="24"/>
        </w:rPr>
        <w:t>2.7.</w:t>
      </w:r>
      <w:r w:rsidRPr="00B42678">
        <w:rPr>
          <w:b/>
          <w:bCs/>
          <w:sz w:val="24"/>
          <w:szCs w:val="24"/>
        </w:rPr>
        <w:t xml:space="preserve"> </w:t>
      </w:r>
      <w:r w:rsidR="00786131" w:rsidRPr="00B42678">
        <w:rPr>
          <w:b/>
          <w:bCs/>
          <w:sz w:val="24"/>
          <w:szCs w:val="24"/>
        </w:rPr>
        <w:t>Pirkimų planas</w:t>
      </w:r>
      <w:r w:rsidR="00786131" w:rsidRPr="00B42678">
        <w:rPr>
          <w:sz w:val="24"/>
          <w:szCs w:val="24"/>
        </w:rPr>
        <w:t xml:space="preserve"> –</w:t>
      </w:r>
      <w:r w:rsidR="00786131" w:rsidRPr="00B42678">
        <w:rPr>
          <w:b/>
          <w:bCs/>
          <w:sz w:val="24"/>
          <w:szCs w:val="24"/>
        </w:rPr>
        <w:t xml:space="preserve"> </w:t>
      </w:r>
      <w:r w:rsidR="00786131" w:rsidRPr="00B42678">
        <w:rPr>
          <w:sz w:val="24"/>
          <w:szCs w:val="24"/>
        </w:rPr>
        <w:t>perkančiosios organizacijos parengtas ir patvirtintas</w:t>
      </w:r>
      <w:r w:rsidR="00786131" w:rsidRPr="00B42678">
        <w:rPr>
          <w:b/>
          <w:bCs/>
          <w:sz w:val="24"/>
          <w:szCs w:val="24"/>
        </w:rPr>
        <w:t xml:space="preserve"> </w:t>
      </w:r>
      <w:r w:rsidR="00786131" w:rsidRPr="00B42678">
        <w:rPr>
          <w:sz w:val="24"/>
          <w:szCs w:val="24"/>
        </w:rPr>
        <w:t>einamaisiais biudžetiniais metais planuojamų vykdyti prekių, paslaugų</w:t>
      </w:r>
      <w:r w:rsidR="00786131" w:rsidRPr="00B42678">
        <w:rPr>
          <w:b/>
          <w:bCs/>
          <w:sz w:val="24"/>
          <w:szCs w:val="24"/>
        </w:rPr>
        <w:t xml:space="preserve"> </w:t>
      </w:r>
      <w:r w:rsidR="00786131" w:rsidRPr="00B42678">
        <w:rPr>
          <w:sz w:val="24"/>
          <w:szCs w:val="24"/>
        </w:rPr>
        <w:t>ir</w:t>
      </w:r>
      <w:r w:rsidR="00786131" w:rsidRPr="00B42678">
        <w:rPr>
          <w:b/>
          <w:bCs/>
          <w:sz w:val="24"/>
          <w:szCs w:val="24"/>
        </w:rPr>
        <w:t xml:space="preserve"> </w:t>
      </w:r>
      <w:r w:rsidR="00786131" w:rsidRPr="00B42678">
        <w:rPr>
          <w:sz w:val="24"/>
          <w:szCs w:val="24"/>
        </w:rPr>
        <w:t>darbų pirkimų sąrašas.</w:t>
      </w:r>
    </w:p>
    <w:p w14:paraId="007740E2" w14:textId="77777777" w:rsidR="00352F87" w:rsidRPr="00B42678" w:rsidRDefault="00D0417B" w:rsidP="00D0417B">
      <w:pPr>
        <w:ind w:firstLine="567"/>
        <w:jc w:val="both"/>
        <w:rPr>
          <w:sz w:val="24"/>
          <w:szCs w:val="24"/>
        </w:rPr>
      </w:pPr>
      <w:r w:rsidRPr="00B42678">
        <w:rPr>
          <w:sz w:val="24"/>
          <w:szCs w:val="24"/>
        </w:rPr>
        <w:lastRenderedPageBreak/>
        <w:t>2.8.</w:t>
      </w:r>
      <w:r w:rsidRPr="00B42678">
        <w:rPr>
          <w:b/>
          <w:sz w:val="24"/>
          <w:szCs w:val="24"/>
        </w:rPr>
        <w:t xml:space="preserve"> </w:t>
      </w:r>
      <w:r w:rsidR="00352F87" w:rsidRPr="00B42678">
        <w:rPr>
          <w:b/>
          <w:sz w:val="24"/>
          <w:szCs w:val="24"/>
        </w:rPr>
        <w:t>Rinkos tyrimas</w:t>
      </w:r>
      <w:r w:rsidR="00352F87" w:rsidRPr="00B42678">
        <w:rPr>
          <w:sz w:val="24"/>
          <w:szCs w:val="24"/>
        </w:rPr>
        <w:t xml:space="preserve"> </w:t>
      </w:r>
      <w:r w:rsidR="00BB0E77" w:rsidRPr="00B42678">
        <w:rPr>
          <w:sz w:val="24"/>
          <w:szCs w:val="24"/>
        </w:rPr>
        <w:t>–</w:t>
      </w:r>
      <w:r w:rsidR="00352F87" w:rsidRPr="00B42678">
        <w:rPr>
          <w:sz w:val="24"/>
          <w:szCs w:val="24"/>
        </w:rPr>
        <w:t xml:space="preserve"> kokybinės ir kiekybinės informacijos apie realių bei potencialių prekių, paslaugų ir darbų pasiūlą (tiekėjus, jų tiekiamas prekes, teikiamas paslaugas ir atliekamus darbus, užimamą rinkos dalį, kainas ir pan.) rinkimas, analizė ir apibendrintų išvadų rengimas, skirtas sprendimams, susijusiems su pirkimais, priimti.</w:t>
      </w:r>
    </w:p>
    <w:p w14:paraId="007740E3" w14:textId="77777777" w:rsidR="00CE5F27" w:rsidRPr="00B42678" w:rsidRDefault="00CE5F27" w:rsidP="00D0417B">
      <w:pPr>
        <w:ind w:firstLine="567"/>
        <w:jc w:val="both"/>
        <w:rPr>
          <w:sz w:val="24"/>
          <w:szCs w:val="24"/>
        </w:rPr>
      </w:pPr>
      <w:r w:rsidRPr="00B42678">
        <w:rPr>
          <w:sz w:val="24"/>
          <w:szCs w:val="24"/>
        </w:rPr>
        <w:t xml:space="preserve">3. Kitos Apraše vartojamos sąvokos atitinka </w:t>
      </w:r>
      <w:r w:rsidR="00112CAF" w:rsidRPr="00B42678">
        <w:rPr>
          <w:sz w:val="24"/>
          <w:szCs w:val="24"/>
        </w:rPr>
        <w:t>Lietuvos</w:t>
      </w:r>
      <w:r w:rsidRPr="00B42678">
        <w:rPr>
          <w:sz w:val="24"/>
          <w:szCs w:val="24"/>
        </w:rPr>
        <w:t xml:space="preserve"> Respublikos viešųjų pirkimo įstatyme </w:t>
      </w:r>
      <w:r w:rsidR="00D0417B" w:rsidRPr="00B42678">
        <w:rPr>
          <w:sz w:val="24"/>
          <w:szCs w:val="24"/>
        </w:rPr>
        <w:t xml:space="preserve">ir kituose pirkimų tvarką reglamentuojančiuose teisės aktuose </w:t>
      </w:r>
      <w:r w:rsidRPr="00B42678">
        <w:rPr>
          <w:sz w:val="24"/>
          <w:szCs w:val="24"/>
        </w:rPr>
        <w:t>vartojamas sąvokas.</w:t>
      </w:r>
    </w:p>
    <w:p w14:paraId="007740E4" w14:textId="77777777" w:rsidR="0083797C" w:rsidRPr="00B42678" w:rsidRDefault="00BB0E77" w:rsidP="00D0417B">
      <w:pPr>
        <w:tabs>
          <w:tab w:val="left" w:pos="567"/>
        </w:tabs>
        <w:jc w:val="both"/>
        <w:rPr>
          <w:sz w:val="24"/>
          <w:szCs w:val="24"/>
        </w:rPr>
      </w:pPr>
      <w:r w:rsidRPr="00B42678">
        <w:tab/>
      </w:r>
      <w:r w:rsidR="00D41FF7" w:rsidRPr="00B42678">
        <w:rPr>
          <w:sz w:val="24"/>
          <w:szCs w:val="24"/>
        </w:rPr>
        <w:t>4</w:t>
      </w:r>
      <w:r w:rsidR="0083797C" w:rsidRPr="00B42678">
        <w:rPr>
          <w:sz w:val="24"/>
          <w:szCs w:val="24"/>
        </w:rPr>
        <w:t xml:space="preserve">. </w:t>
      </w:r>
      <w:r w:rsidR="00D52B6C" w:rsidRPr="00B42678">
        <w:rPr>
          <w:sz w:val="24"/>
          <w:szCs w:val="24"/>
        </w:rPr>
        <w:t>Pirkimo procedūrose dalyvauti ar su pirkimu susijusius sprendimus priimti gali t</w:t>
      </w:r>
      <w:r w:rsidR="00E84A41" w:rsidRPr="00B42678">
        <w:rPr>
          <w:sz w:val="24"/>
          <w:szCs w:val="24"/>
        </w:rPr>
        <w:t>ik asmenys, prieš tai pasirašę K</w:t>
      </w:r>
      <w:r w:rsidR="00D52B6C" w:rsidRPr="00B42678">
        <w:rPr>
          <w:sz w:val="24"/>
          <w:szCs w:val="24"/>
        </w:rPr>
        <w:t xml:space="preserve">onfidencialumo pažymėjimą </w:t>
      </w:r>
      <w:r w:rsidR="00221E95" w:rsidRPr="00B42678">
        <w:rPr>
          <w:sz w:val="24"/>
          <w:szCs w:val="24"/>
        </w:rPr>
        <w:t>(</w:t>
      </w:r>
      <w:r w:rsidR="00241179" w:rsidRPr="00B42678">
        <w:rPr>
          <w:sz w:val="24"/>
          <w:szCs w:val="24"/>
        </w:rPr>
        <w:t>1</w:t>
      </w:r>
      <w:r w:rsidR="00221E95" w:rsidRPr="00B42678">
        <w:rPr>
          <w:sz w:val="24"/>
          <w:szCs w:val="24"/>
        </w:rPr>
        <w:t xml:space="preserve"> priedas) </w:t>
      </w:r>
      <w:r w:rsidR="00E84A41" w:rsidRPr="00B42678">
        <w:rPr>
          <w:sz w:val="24"/>
          <w:szCs w:val="24"/>
        </w:rPr>
        <w:t xml:space="preserve">ir Nešališkumo deklaraciją pagal formą, patvirtintą 2017 m. birželio 23 d. </w:t>
      </w:r>
      <w:r w:rsidR="00F60BB9" w:rsidRPr="00B42678">
        <w:rPr>
          <w:sz w:val="24"/>
          <w:szCs w:val="24"/>
        </w:rPr>
        <w:t>Viešųjų pirkimų tarnybos direktoriaus įsakymu Nr. 1S-93 „Dėl Nešališkumo deklaracijos tipinės formos patvirtinimo“.</w:t>
      </w:r>
    </w:p>
    <w:p w14:paraId="007740E5" w14:textId="77777777" w:rsidR="00CE5F27" w:rsidRPr="00B42678" w:rsidRDefault="00735B16" w:rsidP="00D0417B">
      <w:pPr>
        <w:tabs>
          <w:tab w:val="left" w:pos="709"/>
        </w:tabs>
        <w:jc w:val="both"/>
        <w:rPr>
          <w:sz w:val="24"/>
          <w:szCs w:val="24"/>
        </w:rPr>
      </w:pPr>
      <w:r w:rsidRPr="00B42678">
        <w:rPr>
          <w:sz w:val="24"/>
          <w:szCs w:val="24"/>
        </w:rPr>
        <w:tab/>
      </w:r>
      <w:r w:rsidR="00786131" w:rsidRPr="00B42678">
        <w:rPr>
          <w:sz w:val="24"/>
          <w:szCs w:val="24"/>
        </w:rPr>
        <w:t>5. Asmenys</w:t>
      </w:r>
      <w:r w:rsidR="00624BB8">
        <w:rPr>
          <w:sz w:val="24"/>
          <w:szCs w:val="24"/>
        </w:rPr>
        <w:t>,</w:t>
      </w:r>
      <w:r w:rsidR="00786131" w:rsidRPr="00B42678">
        <w:rPr>
          <w:sz w:val="24"/>
          <w:szCs w:val="24"/>
        </w:rPr>
        <w:t xml:space="preserve"> i</w:t>
      </w:r>
      <w:r w:rsidR="00CF0C3D" w:rsidRPr="00B42678">
        <w:rPr>
          <w:sz w:val="24"/>
          <w:szCs w:val="24"/>
        </w:rPr>
        <w:t xml:space="preserve">švardyti </w:t>
      </w:r>
      <w:r w:rsidR="00786131" w:rsidRPr="00B42678">
        <w:rPr>
          <w:sz w:val="24"/>
          <w:szCs w:val="24"/>
        </w:rPr>
        <w:t>2.1–2.6</w:t>
      </w:r>
      <w:r w:rsidR="00CF0C3D" w:rsidRPr="00B42678">
        <w:rPr>
          <w:sz w:val="24"/>
          <w:szCs w:val="24"/>
        </w:rPr>
        <w:t xml:space="preserve"> p</w:t>
      </w:r>
      <w:r w:rsidR="00786131" w:rsidRPr="00B42678">
        <w:rPr>
          <w:sz w:val="24"/>
          <w:szCs w:val="24"/>
        </w:rPr>
        <w:t>apunkčiuose</w:t>
      </w:r>
      <w:r w:rsidR="00624BB8">
        <w:rPr>
          <w:sz w:val="24"/>
          <w:szCs w:val="24"/>
        </w:rPr>
        <w:t>,</w:t>
      </w:r>
      <w:r w:rsidR="00CF0C3D" w:rsidRPr="00B42678">
        <w:rPr>
          <w:sz w:val="24"/>
          <w:szCs w:val="24"/>
        </w:rPr>
        <w:t xml:space="preserve"> privalo deklaruoti privačius interesus, vadovau</w:t>
      </w:r>
      <w:r w:rsidR="000D36D5">
        <w:rPr>
          <w:sz w:val="24"/>
          <w:szCs w:val="24"/>
        </w:rPr>
        <w:t>damiesi</w:t>
      </w:r>
      <w:r w:rsidR="00CF0C3D" w:rsidRPr="00B42678">
        <w:rPr>
          <w:sz w:val="24"/>
          <w:szCs w:val="24"/>
        </w:rPr>
        <w:t xml:space="preserve"> V</w:t>
      </w:r>
      <w:r w:rsidR="00F60BB9" w:rsidRPr="00B42678">
        <w:rPr>
          <w:sz w:val="24"/>
          <w:szCs w:val="24"/>
        </w:rPr>
        <w:t>iešųjų ir privačių interesų derinimo valstybinėje tarnyboje įstatymo II skirsnyje</w:t>
      </w:r>
      <w:r w:rsidR="00CF0C3D" w:rsidRPr="00B42678">
        <w:rPr>
          <w:sz w:val="24"/>
          <w:szCs w:val="24"/>
        </w:rPr>
        <w:t xml:space="preserve"> nustatyta tvarka</w:t>
      </w:r>
      <w:r w:rsidR="00F60BB9" w:rsidRPr="00B42678">
        <w:rPr>
          <w:sz w:val="24"/>
          <w:szCs w:val="24"/>
        </w:rPr>
        <w:t>.</w:t>
      </w:r>
    </w:p>
    <w:p w14:paraId="007740E6" w14:textId="77777777" w:rsidR="00112CAF" w:rsidRPr="00B42678" w:rsidRDefault="00112CAF">
      <w:pPr>
        <w:rPr>
          <w:sz w:val="24"/>
          <w:szCs w:val="24"/>
        </w:rPr>
      </w:pPr>
    </w:p>
    <w:p w14:paraId="007740E7" w14:textId="77777777" w:rsidR="00112CAF" w:rsidRPr="00B42678" w:rsidRDefault="00112CAF" w:rsidP="00112CAF">
      <w:pPr>
        <w:jc w:val="center"/>
        <w:rPr>
          <w:b/>
          <w:sz w:val="24"/>
          <w:szCs w:val="24"/>
        </w:rPr>
      </w:pPr>
      <w:r w:rsidRPr="00B42678">
        <w:rPr>
          <w:b/>
          <w:sz w:val="24"/>
          <w:szCs w:val="24"/>
        </w:rPr>
        <w:t>II SKYRIUS</w:t>
      </w:r>
    </w:p>
    <w:p w14:paraId="007740E8" w14:textId="77777777" w:rsidR="00112CAF" w:rsidRPr="00B42678" w:rsidRDefault="00112CAF" w:rsidP="00112CAF">
      <w:pPr>
        <w:jc w:val="center"/>
        <w:rPr>
          <w:b/>
          <w:sz w:val="24"/>
          <w:szCs w:val="24"/>
        </w:rPr>
      </w:pPr>
      <w:r w:rsidRPr="00B42678">
        <w:rPr>
          <w:b/>
          <w:sz w:val="24"/>
          <w:szCs w:val="24"/>
        </w:rPr>
        <w:t>PIRKIMŲ POREIKIO NUSTATYMAS IR PLANAVIMAS</w:t>
      </w:r>
    </w:p>
    <w:p w14:paraId="007740E9" w14:textId="77777777" w:rsidR="00112CAF" w:rsidRPr="00B42678" w:rsidRDefault="00112CAF" w:rsidP="00112CAF">
      <w:pPr>
        <w:jc w:val="center"/>
        <w:rPr>
          <w:b/>
          <w:sz w:val="24"/>
          <w:szCs w:val="24"/>
        </w:rPr>
      </w:pPr>
    </w:p>
    <w:p w14:paraId="007740EA" w14:textId="77777777" w:rsidR="00A149CF" w:rsidRPr="00B42678" w:rsidRDefault="006E5179" w:rsidP="00786131">
      <w:pPr>
        <w:tabs>
          <w:tab w:val="left" w:pos="567"/>
        </w:tabs>
        <w:jc w:val="both"/>
        <w:rPr>
          <w:sz w:val="24"/>
          <w:szCs w:val="24"/>
        </w:rPr>
      </w:pPr>
      <w:r w:rsidRPr="00B42678">
        <w:rPr>
          <w:b/>
          <w:sz w:val="24"/>
          <w:szCs w:val="24"/>
        </w:rPr>
        <w:tab/>
      </w:r>
      <w:r w:rsidR="00786131" w:rsidRPr="00B42678">
        <w:rPr>
          <w:sz w:val="24"/>
          <w:szCs w:val="24"/>
        </w:rPr>
        <w:t xml:space="preserve">6. </w:t>
      </w:r>
      <w:r w:rsidR="00BC7920" w:rsidRPr="00B42678">
        <w:rPr>
          <w:sz w:val="24"/>
          <w:szCs w:val="24"/>
        </w:rPr>
        <w:t>Muziejaus</w:t>
      </w:r>
      <w:r w:rsidR="00B55EF1" w:rsidRPr="00B42678">
        <w:rPr>
          <w:sz w:val="24"/>
          <w:szCs w:val="24"/>
        </w:rPr>
        <w:t xml:space="preserve"> prekių, paslaugų ir darbų poreikį formuoja pirkimų iniciatoriai</w:t>
      </w:r>
      <w:r w:rsidR="00D41FF7" w:rsidRPr="00B42678">
        <w:rPr>
          <w:sz w:val="24"/>
          <w:szCs w:val="24"/>
        </w:rPr>
        <w:t xml:space="preserve"> (toliau –I</w:t>
      </w:r>
      <w:r w:rsidR="00B55EF1" w:rsidRPr="00B42678">
        <w:rPr>
          <w:sz w:val="24"/>
          <w:szCs w:val="24"/>
        </w:rPr>
        <w:t xml:space="preserve">niciatorius), paskirti </w:t>
      </w:r>
      <w:r w:rsidR="00BC7920" w:rsidRPr="00B42678">
        <w:rPr>
          <w:sz w:val="24"/>
          <w:szCs w:val="24"/>
        </w:rPr>
        <w:t>Muziejaus</w:t>
      </w:r>
      <w:r w:rsidR="00B55EF1" w:rsidRPr="00B42678">
        <w:rPr>
          <w:sz w:val="24"/>
          <w:szCs w:val="24"/>
        </w:rPr>
        <w:t xml:space="preserve"> direktoriaus įsakymu.</w:t>
      </w:r>
      <w:r w:rsidR="00923EFE" w:rsidRPr="00B42678">
        <w:rPr>
          <w:sz w:val="24"/>
          <w:szCs w:val="24"/>
        </w:rPr>
        <w:t xml:space="preserve"> </w:t>
      </w:r>
    </w:p>
    <w:p w14:paraId="007740EB" w14:textId="77777777" w:rsidR="00532251" w:rsidRPr="0079059C" w:rsidRDefault="00786131" w:rsidP="00786131">
      <w:pPr>
        <w:ind w:firstLine="567"/>
        <w:jc w:val="both"/>
        <w:rPr>
          <w:sz w:val="24"/>
          <w:szCs w:val="24"/>
        </w:rPr>
      </w:pPr>
      <w:r w:rsidRPr="0079059C">
        <w:rPr>
          <w:sz w:val="24"/>
          <w:szCs w:val="24"/>
        </w:rPr>
        <w:t xml:space="preserve">7. </w:t>
      </w:r>
      <w:r w:rsidR="003C2654" w:rsidRPr="0079059C">
        <w:rPr>
          <w:sz w:val="24"/>
          <w:szCs w:val="24"/>
        </w:rPr>
        <w:t>Iniciatoriai</w:t>
      </w:r>
      <w:r w:rsidR="00532251" w:rsidRPr="0079059C">
        <w:rPr>
          <w:sz w:val="24"/>
          <w:szCs w:val="24"/>
        </w:rPr>
        <w:t>:</w:t>
      </w:r>
    </w:p>
    <w:p w14:paraId="007740EC" w14:textId="77777777" w:rsidR="003C2654" w:rsidRPr="00B42678" w:rsidRDefault="00532251" w:rsidP="00786131">
      <w:pPr>
        <w:ind w:firstLine="567"/>
        <w:jc w:val="both"/>
        <w:rPr>
          <w:sz w:val="24"/>
          <w:szCs w:val="24"/>
        </w:rPr>
      </w:pPr>
      <w:r w:rsidRPr="0079059C">
        <w:rPr>
          <w:sz w:val="24"/>
          <w:szCs w:val="24"/>
        </w:rPr>
        <w:t>7.1.</w:t>
      </w:r>
      <w:r w:rsidR="003C2654" w:rsidRPr="0079059C">
        <w:rPr>
          <w:sz w:val="24"/>
          <w:szCs w:val="24"/>
        </w:rPr>
        <w:t xml:space="preserve"> pagal savo atsakomybės sritis </w:t>
      </w:r>
      <w:r w:rsidR="0079059C" w:rsidRPr="0079059C">
        <w:rPr>
          <w:sz w:val="24"/>
          <w:szCs w:val="24"/>
        </w:rPr>
        <w:t>Muziejaus ilgalaiki</w:t>
      </w:r>
      <w:r w:rsidR="00C450EE">
        <w:rPr>
          <w:sz w:val="24"/>
          <w:szCs w:val="24"/>
        </w:rPr>
        <w:t>ame</w:t>
      </w:r>
      <w:r w:rsidR="0079059C" w:rsidRPr="0079059C">
        <w:rPr>
          <w:sz w:val="24"/>
          <w:szCs w:val="24"/>
        </w:rPr>
        <w:t xml:space="preserve"> (3 metų) veiklos plano projekt</w:t>
      </w:r>
      <w:r w:rsidR="00C450EE">
        <w:rPr>
          <w:sz w:val="24"/>
          <w:szCs w:val="24"/>
        </w:rPr>
        <w:t>e</w:t>
      </w:r>
      <w:r w:rsidR="0079059C" w:rsidRPr="0079059C">
        <w:rPr>
          <w:sz w:val="24"/>
          <w:szCs w:val="24"/>
        </w:rPr>
        <w:t xml:space="preserve"> </w:t>
      </w:r>
      <w:r w:rsidR="003C2654" w:rsidRPr="0079059C">
        <w:rPr>
          <w:sz w:val="24"/>
          <w:szCs w:val="24"/>
        </w:rPr>
        <w:t xml:space="preserve">preliminariai numato </w:t>
      </w:r>
      <w:r w:rsidR="00C450EE" w:rsidRPr="00C450EE">
        <w:rPr>
          <w:sz w:val="24"/>
          <w:szCs w:val="24"/>
        </w:rPr>
        <w:t xml:space="preserve">(vasario–kovo mėn.) </w:t>
      </w:r>
      <w:r w:rsidR="003C2654" w:rsidRPr="0079059C">
        <w:rPr>
          <w:sz w:val="24"/>
          <w:szCs w:val="24"/>
        </w:rPr>
        <w:t>prekių, paslaugų ir darbų poreikį ir lėšas</w:t>
      </w:r>
      <w:r w:rsidR="00EF2D9D" w:rsidRPr="0079059C">
        <w:t xml:space="preserve"> </w:t>
      </w:r>
      <w:r w:rsidR="00EF2D9D" w:rsidRPr="0079059C">
        <w:rPr>
          <w:sz w:val="24"/>
          <w:szCs w:val="24"/>
        </w:rPr>
        <w:t>ateinantiems 3 kalendoriniams</w:t>
      </w:r>
      <w:r w:rsidR="00EF2D9D" w:rsidRPr="00B42678">
        <w:rPr>
          <w:sz w:val="24"/>
          <w:szCs w:val="24"/>
        </w:rPr>
        <w:t xml:space="preserve"> metams</w:t>
      </w:r>
      <w:r w:rsidRPr="00B42678">
        <w:rPr>
          <w:sz w:val="24"/>
          <w:szCs w:val="24"/>
        </w:rPr>
        <w:t>;</w:t>
      </w:r>
    </w:p>
    <w:p w14:paraId="007740ED" w14:textId="77777777" w:rsidR="00F65E08" w:rsidRPr="00B42678" w:rsidRDefault="00532251" w:rsidP="00786131">
      <w:pPr>
        <w:ind w:firstLine="567"/>
        <w:jc w:val="both"/>
        <w:rPr>
          <w:sz w:val="24"/>
          <w:szCs w:val="24"/>
        </w:rPr>
      </w:pPr>
      <w:r w:rsidRPr="00B42678">
        <w:rPr>
          <w:sz w:val="24"/>
          <w:szCs w:val="24"/>
        </w:rPr>
        <w:t>7.2</w:t>
      </w:r>
      <w:r w:rsidR="00786131" w:rsidRPr="00B42678">
        <w:rPr>
          <w:sz w:val="24"/>
          <w:szCs w:val="24"/>
        </w:rPr>
        <w:t xml:space="preserve">. </w:t>
      </w:r>
      <w:r w:rsidR="00F65E08" w:rsidRPr="00B42678">
        <w:rPr>
          <w:sz w:val="24"/>
          <w:szCs w:val="24"/>
        </w:rPr>
        <w:t>ateinanč</w:t>
      </w:r>
      <w:r w:rsidR="00FD5C97">
        <w:rPr>
          <w:sz w:val="24"/>
          <w:szCs w:val="24"/>
        </w:rPr>
        <w:t>ių metų veiklos plano projekte</w:t>
      </w:r>
      <w:r w:rsidR="00A463D1" w:rsidRPr="00B42678">
        <w:rPr>
          <w:sz w:val="24"/>
          <w:szCs w:val="24"/>
        </w:rPr>
        <w:t xml:space="preserve"> </w:t>
      </w:r>
      <w:r w:rsidR="00EF2D9D" w:rsidRPr="00B42678">
        <w:rPr>
          <w:sz w:val="24"/>
          <w:szCs w:val="24"/>
        </w:rPr>
        <w:t xml:space="preserve">preliminariai </w:t>
      </w:r>
      <w:r w:rsidR="00D95C6D" w:rsidRPr="00B42678">
        <w:rPr>
          <w:sz w:val="24"/>
          <w:szCs w:val="24"/>
        </w:rPr>
        <w:t>suplanuoja</w:t>
      </w:r>
      <w:r w:rsidR="00FD5C97">
        <w:rPr>
          <w:sz w:val="24"/>
          <w:szCs w:val="24"/>
        </w:rPr>
        <w:t xml:space="preserve"> </w:t>
      </w:r>
      <w:r w:rsidR="00FD5C97" w:rsidRPr="00FD5C97">
        <w:rPr>
          <w:sz w:val="24"/>
          <w:szCs w:val="24"/>
        </w:rPr>
        <w:t xml:space="preserve">(liepos–rugpjūčio mėn.) </w:t>
      </w:r>
      <w:r w:rsidR="00D95C6D" w:rsidRPr="00B42678">
        <w:rPr>
          <w:sz w:val="24"/>
          <w:szCs w:val="24"/>
        </w:rPr>
        <w:t xml:space="preserve"> prekių, paslaugų ir darbų poreikį kitiems biudžetiniams metams</w:t>
      </w:r>
      <w:r w:rsidRPr="00B42678">
        <w:rPr>
          <w:sz w:val="24"/>
          <w:szCs w:val="24"/>
        </w:rPr>
        <w:t>;</w:t>
      </w:r>
      <w:r w:rsidR="00676E07" w:rsidRPr="00B42678">
        <w:rPr>
          <w:sz w:val="24"/>
          <w:szCs w:val="24"/>
        </w:rPr>
        <w:t xml:space="preserve"> </w:t>
      </w:r>
    </w:p>
    <w:p w14:paraId="007740EE" w14:textId="77777777" w:rsidR="00676E07" w:rsidRPr="00B42678" w:rsidRDefault="00532251" w:rsidP="00532251">
      <w:pPr>
        <w:tabs>
          <w:tab w:val="left" w:pos="567"/>
        </w:tabs>
        <w:ind w:firstLine="567"/>
        <w:jc w:val="both"/>
        <w:rPr>
          <w:sz w:val="24"/>
          <w:szCs w:val="24"/>
        </w:rPr>
      </w:pPr>
      <w:r w:rsidRPr="00B42678">
        <w:rPr>
          <w:sz w:val="24"/>
          <w:szCs w:val="24"/>
        </w:rPr>
        <w:t>7.3.</w:t>
      </w:r>
      <w:r w:rsidR="00786131" w:rsidRPr="00B42678">
        <w:rPr>
          <w:sz w:val="24"/>
          <w:szCs w:val="24"/>
        </w:rPr>
        <w:t xml:space="preserve"> </w:t>
      </w:r>
      <w:r w:rsidRPr="00B42678">
        <w:rPr>
          <w:sz w:val="24"/>
          <w:szCs w:val="24"/>
        </w:rPr>
        <w:t>a</w:t>
      </w:r>
      <w:r w:rsidR="00D95C6D" w:rsidRPr="00B42678">
        <w:rPr>
          <w:sz w:val="24"/>
          <w:szCs w:val="24"/>
        </w:rPr>
        <w:t xml:space="preserve">tsižvelgdami </w:t>
      </w:r>
      <w:r w:rsidR="00676E07" w:rsidRPr="00B42678">
        <w:rPr>
          <w:sz w:val="24"/>
          <w:szCs w:val="24"/>
        </w:rPr>
        <w:t xml:space="preserve">į Muziejaus ir padalinių </w:t>
      </w:r>
      <w:r w:rsidR="009052A4" w:rsidRPr="00B42678">
        <w:rPr>
          <w:sz w:val="24"/>
          <w:szCs w:val="24"/>
        </w:rPr>
        <w:t>uždavinius bei</w:t>
      </w:r>
      <w:r w:rsidR="00676E07" w:rsidRPr="00B42678">
        <w:rPr>
          <w:sz w:val="24"/>
          <w:szCs w:val="24"/>
        </w:rPr>
        <w:t xml:space="preserve"> planuojamą ateinančių metų veiklą, pagal jiems priskirtą sritį rengia ateinančių </w:t>
      </w:r>
      <w:r w:rsidR="00786131" w:rsidRPr="00B42678">
        <w:rPr>
          <w:sz w:val="24"/>
          <w:szCs w:val="24"/>
        </w:rPr>
        <w:t xml:space="preserve">biudžetinių </w:t>
      </w:r>
      <w:r w:rsidR="00676E07" w:rsidRPr="00B42678">
        <w:rPr>
          <w:sz w:val="24"/>
          <w:szCs w:val="24"/>
        </w:rPr>
        <w:t>metų Numatomų pirkti p</w:t>
      </w:r>
      <w:r w:rsidR="009052A4" w:rsidRPr="00B42678">
        <w:rPr>
          <w:sz w:val="24"/>
          <w:szCs w:val="24"/>
        </w:rPr>
        <w:t>rekių, paslaugų ar darbų sąrašą</w:t>
      </w:r>
      <w:r w:rsidR="00676E07" w:rsidRPr="00B42678">
        <w:rPr>
          <w:sz w:val="24"/>
          <w:szCs w:val="24"/>
        </w:rPr>
        <w:t xml:space="preserve"> </w:t>
      </w:r>
      <w:r w:rsidR="003F6F59" w:rsidRPr="00B42678">
        <w:rPr>
          <w:sz w:val="24"/>
          <w:szCs w:val="24"/>
        </w:rPr>
        <w:t>pagal pateiktą formą (</w:t>
      </w:r>
      <w:r w:rsidR="009052A4" w:rsidRPr="00B42678">
        <w:rPr>
          <w:sz w:val="24"/>
          <w:szCs w:val="24"/>
        </w:rPr>
        <w:t xml:space="preserve">2 </w:t>
      </w:r>
      <w:r w:rsidR="00FD5C97">
        <w:rPr>
          <w:sz w:val="24"/>
          <w:szCs w:val="24"/>
        </w:rPr>
        <w:t>priedas);</w:t>
      </w:r>
      <w:r w:rsidR="003F6F59" w:rsidRPr="00B42678">
        <w:rPr>
          <w:sz w:val="24"/>
          <w:szCs w:val="24"/>
        </w:rPr>
        <w:t xml:space="preserve"> </w:t>
      </w:r>
    </w:p>
    <w:p w14:paraId="007740EF" w14:textId="77777777" w:rsidR="00193A6D" w:rsidRDefault="00532251" w:rsidP="00F0483D">
      <w:pPr>
        <w:ind w:firstLine="567"/>
        <w:jc w:val="both"/>
        <w:rPr>
          <w:sz w:val="24"/>
          <w:szCs w:val="24"/>
        </w:rPr>
      </w:pPr>
      <w:r w:rsidRPr="00B42678">
        <w:rPr>
          <w:sz w:val="24"/>
          <w:szCs w:val="24"/>
        </w:rPr>
        <w:t>7.4. į</w:t>
      </w:r>
      <w:r w:rsidR="00F0483D" w:rsidRPr="00B42678">
        <w:rPr>
          <w:sz w:val="24"/>
          <w:szCs w:val="24"/>
        </w:rPr>
        <w:t xml:space="preserve"> sąrašą įrašo visus</w:t>
      </w:r>
      <w:r w:rsidR="00193A6D" w:rsidRPr="00B42678">
        <w:rPr>
          <w:sz w:val="24"/>
          <w:szCs w:val="24"/>
        </w:rPr>
        <w:t xml:space="preserve"> planuojama</w:t>
      </w:r>
      <w:r w:rsidR="00F0483D" w:rsidRPr="00B42678">
        <w:rPr>
          <w:sz w:val="24"/>
          <w:szCs w:val="24"/>
        </w:rPr>
        <w:t>is biudžetiniais metais numatomus pirkimus: centralizuotus ir decentralizuotus</w:t>
      </w:r>
      <w:r w:rsidR="00193A6D" w:rsidRPr="00B42678">
        <w:rPr>
          <w:sz w:val="24"/>
          <w:szCs w:val="24"/>
        </w:rPr>
        <w:t>. Turi būti įtraukiamos prekės, paslaugos ir darbai, kuriuos numatoma įsigyti pagal autorines sutartis, ryšių ir informacinių sistemų prekės, sta</w:t>
      </w:r>
      <w:r w:rsidR="00866686">
        <w:rPr>
          <w:sz w:val="24"/>
          <w:szCs w:val="24"/>
        </w:rPr>
        <w:t>tinių paprastojo remonto darbai;</w:t>
      </w:r>
    </w:p>
    <w:p w14:paraId="007740F0" w14:textId="77777777" w:rsidR="007D6A4E" w:rsidRPr="00E76AF3" w:rsidRDefault="007D6A4E" w:rsidP="00F0483D">
      <w:pPr>
        <w:ind w:firstLine="567"/>
        <w:jc w:val="both"/>
        <w:rPr>
          <w:sz w:val="24"/>
          <w:szCs w:val="24"/>
        </w:rPr>
      </w:pPr>
      <w:r w:rsidRPr="00E76AF3">
        <w:rPr>
          <w:sz w:val="24"/>
          <w:szCs w:val="24"/>
        </w:rPr>
        <w:t>7.4.</w:t>
      </w:r>
      <w:r w:rsidRPr="00E76AF3">
        <w:rPr>
          <w:sz w:val="24"/>
          <w:szCs w:val="24"/>
          <w:vertAlign w:val="superscript"/>
        </w:rPr>
        <w:t>1</w:t>
      </w:r>
      <w:r w:rsidR="00AA25A8" w:rsidRPr="00E76AF3">
        <w:rPr>
          <w:sz w:val="24"/>
          <w:szCs w:val="24"/>
        </w:rPr>
        <w:t xml:space="preserve"> m</w:t>
      </w:r>
      <w:r w:rsidRPr="00E76AF3">
        <w:rPr>
          <w:sz w:val="24"/>
          <w:szCs w:val="24"/>
        </w:rPr>
        <w:t xml:space="preserve">uziejinės vertybės yra įsigyjamos, vadovaujantis Muziejuose esančių rinkinių apsaugos, apskaitos ir saugojimo instrukcija, patvirtinta Lietuvos Respublikos kultūros ministro </w:t>
      </w:r>
      <w:r w:rsidR="00AA25A8" w:rsidRPr="00E76AF3">
        <w:rPr>
          <w:sz w:val="24"/>
          <w:szCs w:val="24"/>
        </w:rPr>
        <w:t>2005 m. gruodžio 16 d. įsakymu Nr. ĮV-716</w:t>
      </w:r>
      <w:r w:rsidRPr="00E76AF3">
        <w:rPr>
          <w:sz w:val="24"/>
          <w:szCs w:val="24"/>
        </w:rPr>
        <w:t xml:space="preserve"> </w:t>
      </w:r>
      <w:r w:rsidR="00AA25A8" w:rsidRPr="00E76AF3">
        <w:rPr>
          <w:sz w:val="24"/>
          <w:szCs w:val="24"/>
        </w:rPr>
        <w:t xml:space="preserve">„Dėl Muziejuose esančių rinkinių apsaugos, apskaitos ir saugojimo instrukcijos patvirtinimo. </w:t>
      </w:r>
      <w:r w:rsidR="007B39BC" w:rsidRPr="00E76AF3">
        <w:rPr>
          <w:sz w:val="24"/>
          <w:szCs w:val="24"/>
        </w:rPr>
        <w:t>Edukacinėse programose</w:t>
      </w:r>
      <w:r w:rsidR="00D57900" w:rsidRPr="00E76AF3">
        <w:rPr>
          <w:sz w:val="24"/>
          <w:szCs w:val="24"/>
        </w:rPr>
        <w:t xml:space="preserve"> naudojamos</w:t>
      </w:r>
      <w:r w:rsidR="007B39BC" w:rsidRPr="00E76AF3">
        <w:rPr>
          <w:sz w:val="24"/>
          <w:szCs w:val="24"/>
        </w:rPr>
        <w:t xml:space="preserve"> </w:t>
      </w:r>
      <w:r w:rsidR="0065094D" w:rsidRPr="00E76AF3">
        <w:rPr>
          <w:sz w:val="24"/>
          <w:szCs w:val="24"/>
        </w:rPr>
        <w:t>apranga ir avalynė yra p</w:t>
      </w:r>
      <w:r w:rsidR="007B39BC" w:rsidRPr="00E76AF3">
        <w:rPr>
          <w:sz w:val="24"/>
          <w:szCs w:val="24"/>
        </w:rPr>
        <w:t>lanuojamos ir perkamos šiame apraše nustatyta tvarka (apmokamos iš aprangai numatytų lėšų);</w:t>
      </w:r>
    </w:p>
    <w:p w14:paraId="007740F1" w14:textId="62273203" w:rsidR="007B39BC" w:rsidRPr="009003AE" w:rsidRDefault="007B39BC" w:rsidP="00F0483D">
      <w:pPr>
        <w:ind w:firstLine="567"/>
        <w:jc w:val="both"/>
        <w:rPr>
          <w:color w:val="548DD4" w:themeColor="text2" w:themeTint="99"/>
          <w:sz w:val="24"/>
          <w:szCs w:val="24"/>
        </w:rPr>
      </w:pPr>
      <w:r w:rsidRPr="009003AE">
        <w:rPr>
          <w:color w:val="548DD4" w:themeColor="text2" w:themeTint="99"/>
        </w:rPr>
        <w:t xml:space="preserve">Papildymas 7.4 </w:t>
      </w:r>
      <w:r w:rsidRPr="009003AE">
        <w:rPr>
          <w:color w:val="548DD4" w:themeColor="text2" w:themeTint="99"/>
          <w:vertAlign w:val="superscript"/>
        </w:rPr>
        <w:t xml:space="preserve">1 </w:t>
      </w:r>
      <w:r w:rsidRPr="009003AE">
        <w:rPr>
          <w:color w:val="548DD4" w:themeColor="text2" w:themeTint="99"/>
        </w:rPr>
        <w:t>p. Vytauto Didžiojo karo muziejaus direktoriaus</w:t>
      </w:r>
      <w:r w:rsidR="009003AE" w:rsidRPr="009003AE">
        <w:rPr>
          <w:color w:val="548DD4" w:themeColor="text2" w:themeTint="99"/>
        </w:rPr>
        <w:t xml:space="preserve"> 2018-12-04</w:t>
      </w:r>
      <w:r w:rsidRPr="009003AE">
        <w:rPr>
          <w:color w:val="548DD4" w:themeColor="text2" w:themeTint="99"/>
        </w:rPr>
        <w:t xml:space="preserve"> įsakymas Nr.</w:t>
      </w:r>
      <w:r w:rsidR="009003AE" w:rsidRPr="009003AE">
        <w:rPr>
          <w:color w:val="548DD4" w:themeColor="text2" w:themeTint="99"/>
        </w:rPr>
        <w:t xml:space="preserve"> V-209</w:t>
      </w:r>
    </w:p>
    <w:p w14:paraId="007740F2" w14:textId="77777777" w:rsidR="009052A4" w:rsidRPr="00B42678" w:rsidRDefault="00532251" w:rsidP="00F0483D">
      <w:pPr>
        <w:ind w:firstLine="567"/>
        <w:jc w:val="both"/>
        <w:rPr>
          <w:sz w:val="24"/>
          <w:szCs w:val="24"/>
        </w:rPr>
      </w:pPr>
      <w:r w:rsidRPr="00B42678">
        <w:rPr>
          <w:sz w:val="24"/>
          <w:szCs w:val="24"/>
        </w:rPr>
        <w:t>7.5.</w:t>
      </w:r>
      <w:r w:rsidR="00F0483D" w:rsidRPr="00B42678">
        <w:rPr>
          <w:sz w:val="24"/>
          <w:szCs w:val="24"/>
        </w:rPr>
        <w:t xml:space="preserve"> teikiamą informaciją</w:t>
      </w:r>
      <w:r w:rsidR="00B30BF1" w:rsidRPr="00B42678">
        <w:rPr>
          <w:sz w:val="24"/>
          <w:szCs w:val="24"/>
        </w:rPr>
        <w:t xml:space="preserve"> </w:t>
      </w:r>
      <w:r w:rsidR="00F0483D" w:rsidRPr="00B42678">
        <w:rPr>
          <w:sz w:val="24"/>
          <w:szCs w:val="24"/>
        </w:rPr>
        <w:t>pagrindžia</w:t>
      </w:r>
      <w:r w:rsidR="00B30BF1" w:rsidRPr="00B42678">
        <w:rPr>
          <w:sz w:val="24"/>
          <w:szCs w:val="24"/>
        </w:rPr>
        <w:t xml:space="preserve"> atliktu rinkos tyrimu. Jei po atlikto rinkos tyrimo iki pirkimo pradžios praėjo ilgesnis kaip 18 mėnesių laikotarpis, </w:t>
      </w:r>
      <w:r w:rsidR="00FD5C97">
        <w:rPr>
          <w:sz w:val="24"/>
          <w:szCs w:val="24"/>
        </w:rPr>
        <w:t>per kurį</w:t>
      </w:r>
      <w:r w:rsidR="00B30BF1" w:rsidRPr="00B42678">
        <w:rPr>
          <w:sz w:val="24"/>
          <w:szCs w:val="24"/>
        </w:rPr>
        <w:t xml:space="preserve"> galėjo pakisti rinkos sąlygos, atlieka</w:t>
      </w:r>
      <w:r w:rsidR="00866686">
        <w:rPr>
          <w:sz w:val="24"/>
          <w:szCs w:val="24"/>
        </w:rPr>
        <w:t>mas pakartotinis rinkos tyrimas;</w:t>
      </w:r>
    </w:p>
    <w:p w14:paraId="007740F3" w14:textId="77777777" w:rsidR="009052A4" w:rsidRPr="00B42678" w:rsidRDefault="00532251" w:rsidP="00532251">
      <w:pPr>
        <w:ind w:firstLine="567"/>
        <w:jc w:val="both"/>
        <w:rPr>
          <w:sz w:val="24"/>
          <w:szCs w:val="24"/>
        </w:rPr>
      </w:pPr>
      <w:r w:rsidRPr="00B42678">
        <w:rPr>
          <w:sz w:val="24"/>
          <w:szCs w:val="24"/>
        </w:rPr>
        <w:t xml:space="preserve">7.6. </w:t>
      </w:r>
      <w:r w:rsidR="009052A4" w:rsidRPr="00B42678">
        <w:rPr>
          <w:sz w:val="24"/>
          <w:szCs w:val="24"/>
        </w:rPr>
        <w:t xml:space="preserve">Numatomų pirkti prekių, paslaugų ar darbų sąrašą pateikia iki einamųjų metų lapkričio 15 d. pirkimų </w:t>
      </w:r>
      <w:proofErr w:type="spellStart"/>
      <w:r w:rsidR="009052A4" w:rsidRPr="00B42678">
        <w:rPr>
          <w:sz w:val="24"/>
          <w:szCs w:val="24"/>
        </w:rPr>
        <w:t>planuotojui</w:t>
      </w:r>
      <w:proofErr w:type="spellEnd"/>
      <w:r w:rsidR="009052A4" w:rsidRPr="00B42678">
        <w:rPr>
          <w:sz w:val="24"/>
          <w:szCs w:val="24"/>
        </w:rPr>
        <w:t xml:space="preserve"> (toliau –</w:t>
      </w:r>
      <w:r w:rsidR="00FD5C97">
        <w:rPr>
          <w:sz w:val="24"/>
          <w:szCs w:val="24"/>
        </w:rPr>
        <w:t xml:space="preserve"> </w:t>
      </w:r>
      <w:r w:rsidR="009052A4" w:rsidRPr="00B42678">
        <w:rPr>
          <w:sz w:val="24"/>
          <w:szCs w:val="24"/>
        </w:rPr>
        <w:t>Planuotojas), kuris yra paskirtas</w:t>
      </w:r>
      <w:r w:rsidR="00191D31">
        <w:rPr>
          <w:sz w:val="24"/>
          <w:szCs w:val="24"/>
        </w:rPr>
        <w:t xml:space="preserve"> Muziejaus direktoriaus įsakymu.</w:t>
      </w:r>
      <w:r w:rsidR="009052A4" w:rsidRPr="00B42678">
        <w:rPr>
          <w:sz w:val="24"/>
          <w:szCs w:val="24"/>
        </w:rPr>
        <w:t xml:space="preserve"> </w:t>
      </w:r>
    </w:p>
    <w:p w14:paraId="007740F4" w14:textId="77777777" w:rsidR="00BC7920" w:rsidRPr="00B42678" w:rsidRDefault="00532251" w:rsidP="00532251">
      <w:pPr>
        <w:ind w:firstLine="567"/>
        <w:jc w:val="both"/>
        <w:rPr>
          <w:sz w:val="24"/>
          <w:szCs w:val="24"/>
        </w:rPr>
      </w:pPr>
      <w:r w:rsidRPr="00B42678">
        <w:rPr>
          <w:sz w:val="24"/>
          <w:szCs w:val="24"/>
        </w:rPr>
        <w:t>8.</w:t>
      </w:r>
      <w:r w:rsidRPr="00B42678">
        <w:rPr>
          <w:b/>
          <w:sz w:val="24"/>
          <w:szCs w:val="24"/>
        </w:rPr>
        <w:t xml:space="preserve"> </w:t>
      </w:r>
      <w:r w:rsidR="00302FB8" w:rsidRPr="00B42678">
        <w:rPr>
          <w:sz w:val="24"/>
          <w:szCs w:val="24"/>
        </w:rPr>
        <w:t>Planuotojas</w:t>
      </w:r>
      <w:r w:rsidR="00D41FF7" w:rsidRPr="00B42678">
        <w:rPr>
          <w:sz w:val="24"/>
          <w:szCs w:val="24"/>
        </w:rPr>
        <w:t>, vadovaudamasis I</w:t>
      </w:r>
      <w:r w:rsidR="001C0DA6" w:rsidRPr="00B42678">
        <w:rPr>
          <w:sz w:val="24"/>
          <w:szCs w:val="24"/>
        </w:rPr>
        <w:t>niciatorių pateiktais</w:t>
      </w:r>
      <w:r w:rsidR="00302FB8" w:rsidRPr="00B42678">
        <w:rPr>
          <w:sz w:val="24"/>
          <w:szCs w:val="24"/>
        </w:rPr>
        <w:t xml:space="preserve"> duomeni</w:t>
      </w:r>
      <w:r w:rsidR="001C0DA6" w:rsidRPr="00B42678">
        <w:rPr>
          <w:sz w:val="24"/>
          <w:szCs w:val="24"/>
        </w:rPr>
        <w:t>mi</w:t>
      </w:r>
      <w:r w:rsidR="00302FB8" w:rsidRPr="00B42678">
        <w:rPr>
          <w:sz w:val="24"/>
          <w:szCs w:val="24"/>
        </w:rPr>
        <w:t>s</w:t>
      </w:r>
      <w:r w:rsidR="001C0DA6" w:rsidRPr="00B42678">
        <w:rPr>
          <w:sz w:val="24"/>
          <w:szCs w:val="24"/>
        </w:rPr>
        <w:t xml:space="preserve">, </w:t>
      </w:r>
      <w:r w:rsidR="00F13839" w:rsidRPr="00B42678">
        <w:rPr>
          <w:sz w:val="24"/>
          <w:szCs w:val="24"/>
        </w:rPr>
        <w:t xml:space="preserve">atsižvelgdamas į turimas prekių atsargas sandėlyje, </w:t>
      </w:r>
      <w:r w:rsidR="008F25C0" w:rsidRPr="00B42678">
        <w:rPr>
          <w:sz w:val="24"/>
          <w:szCs w:val="24"/>
        </w:rPr>
        <w:t xml:space="preserve">iki einamųjų metų gruodžio 15 d. </w:t>
      </w:r>
      <w:r w:rsidR="00302FB8" w:rsidRPr="00B42678">
        <w:rPr>
          <w:sz w:val="24"/>
          <w:szCs w:val="24"/>
        </w:rPr>
        <w:t>parengia M</w:t>
      </w:r>
      <w:r w:rsidR="00BC7920" w:rsidRPr="00B42678">
        <w:rPr>
          <w:sz w:val="24"/>
          <w:szCs w:val="24"/>
        </w:rPr>
        <w:t>uziejaus</w:t>
      </w:r>
      <w:r w:rsidR="00302FB8" w:rsidRPr="00B42678">
        <w:rPr>
          <w:sz w:val="24"/>
          <w:szCs w:val="24"/>
        </w:rPr>
        <w:t xml:space="preserve"> planuojamų biudže</w:t>
      </w:r>
      <w:r w:rsidR="00E90AEE" w:rsidRPr="00B42678">
        <w:rPr>
          <w:sz w:val="24"/>
          <w:szCs w:val="24"/>
        </w:rPr>
        <w:t>tinių metų viešųjų pirkimų plano projektą</w:t>
      </w:r>
      <w:r w:rsidR="0083797C" w:rsidRPr="00B42678">
        <w:rPr>
          <w:sz w:val="24"/>
          <w:szCs w:val="24"/>
        </w:rPr>
        <w:t xml:space="preserve"> pagal Pirkimų organizavimo, kontrolės ir priežiūros krašto apsaugos sistemoje tvarkos aprašo</w:t>
      </w:r>
      <w:r w:rsidR="0083797C" w:rsidRPr="00B42678">
        <w:rPr>
          <w:rStyle w:val="FootnoteReference"/>
          <w:sz w:val="24"/>
          <w:szCs w:val="24"/>
        </w:rPr>
        <w:footnoteReference w:id="3"/>
      </w:r>
      <w:r w:rsidR="004A038A" w:rsidRPr="00B42678">
        <w:rPr>
          <w:sz w:val="24"/>
          <w:szCs w:val="24"/>
        </w:rPr>
        <w:t xml:space="preserve"> (toliau – KAS aprašas)</w:t>
      </w:r>
      <w:r w:rsidR="0083797C" w:rsidRPr="00B42678">
        <w:rPr>
          <w:sz w:val="24"/>
          <w:szCs w:val="24"/>
        </w:rPr>
        <w:t xml:space="preserve"> 1 priede pateiktą formą.</w:t>
      </w:r>
      <w:r w:rsidR="00302FB8" w:rsidRPr="00B42678">
        <w:rPr>
          <w:sz w:val="24"/>
          <w:szCs w:val="24"/>
        </w:rPr>
        <w:t xml:space="preserve"> </w:t>
      </w:r>
    </w:p>
    <w:p w14:paraId="007740F5" w14:textId="77777777" w:rsidR="00A76179" w:rsidRPr="00B42678" w:rsidRDefault="00532251" w:rsidP="00532251">
      <w:pPr>
        <w:ind w:firstLine="567"/>
        <w:jc w:val="both"/>
        <w:rPr>
          <w:sz w:val="24"/>
          <w:szCs w:val="24"/>
        </w:rPr>
      </w:pPr>
      <w:r w:rsidRPr="00B42678">
        <w:rPr>
          <w:sz w:val="24"/>
          <w:szCs w:val="24"/>
        </w:rPr>
        <w:lastRenderedPageBreak/>
        <w:t xml:space="preserve">9. </w:t>
      </w:r>
      <w:r w:rsidR="00BC7920" w:rsidRPr="00B42678">
        <w:rPr>
          <w:sz w:val="24"/>
          <w:szCs w:val="24"/>
        </w:rPr>
        <w:t xml:space="preserve">Plano </w:t>
      </w:r>
      <w:r w:rsidR="00D41FF7" w:rsidRPr="00B42678">
        <w:rPr>
          <w:sz w:val="24"/>
          <w:szCs w:val="24"/>
        </w:rPr>
        <w:t>projektą P</w:t>
      </w:r>
      <w:r w:rsidR="00BC7920" w:rsidRPr="00B42678">
        <w:rPr>
          <w:sz w:val="24"/>
          <w:szCs w:val="24"/>
        </w:rPr>
        <w:t>lanuotojas suderina</w:t>
      </w:r>
      <w:r w:rsidR="00F12B7A" w:rsidRPr="00B42678">
        <w:rPr>
          <w:sz w:val="24"/>
          <w:szCs w:val="24"/>
        </w:rPr>
        <w:t xml:space="preserve"> </w:t>
      </w:r>
      <w:r w:rsidR="0078620C" w:rsidRPr="00B42678">
        <w:rPr>
          <w:sz w:val="24"/>
          <w:szCs w:val="24"/>
        </w:rPr>
        <w:t xml:space="preserve">su </w:t>
      </w:r>
      <w:r w:rsidR="00F13839" w:rsidRPr="00B42678">
        <w:rPr>
          <w:sz w:val="24"/>
          <w:szCs w:val="24"/>
        </w:rPr>
        <w:t xml:space="preserve">Iniciatoriais, </w:t>
      </w:r>
      <w:r w:rsidR="0078620C" w:rsidRPr="00B42678">
        <w:rPr>
          <w:sz w:val="24"/>
          <w:szCs w:val="24"/>
        </w:rPr>
        <w:t>Muziejaus finansininku</w:t>
      </w:r>
      <w:r w:rsidR="00DF2A7C" w:rsidRPr="00B42678">
        <w:rPr>
          <w:sz w:val="24"/>
          <w:szCs w:val="24"/>
        </w:rPr>
        <w:t>, asmeniu</w:t>
      </w:r>
      <w:r w:rsidR="004822F0">
        <w:rPr>
          <w:sz w:val="24"/>
          <w:szCs w:val="24"/>
        </w:rPr>
        <w:t>,</w:t>
      </w:r>
      <w:r w:rsidR="00DF2A7C" w:rsidRPr="00B42678">
        <w:rPr>
          <w:sz w:val="24"/>
          <w:szCs w:val="24"/>
        </w:rPr>
        <w:t xml:space="preserve"> a</w:t>
      </w:r>
      <w:r w:rsidRPr="00B42678">
        <w:rPr>
          <w:sz w:val="24"/>
          <w:szCs w:val="24"/>
        </w:rPr>
        <w:t>tsakingu už prevencinę kontrolę</w:t>
      </w:r>
      <w:r w:rsidR="004822F0">
        <w:rPr>
          <w:sz w:val="24"/>
          <w:szCs w:val="24"/>
        </w:rPr>
        <w:t>,</w:t>
      </w:r>
      <w:r w:rsidR="00DF2A7C" w:rsidRPr="00B42678">
        <w:rPr>
          <w:sz w:val="24"/>
          <w:szCs w:val="24"/>
        </w:rPr>
        <w:t xml:space="preserve"> </w:t>
      </w:r>
      <w:r w:rsidR="008510C9" w:rsidRPr="00B42678">
        <w:rPr>
          <w:sz w:val="24"/>
          <w:szCs w:val="24"/>
        </w:rPr>
        <w:t>ir teikia tvirtinti Muziejaus direktoriui ne vėliau kaip iki einamųjų metų sausio 1 d.</w:t>
      </w:r>
    </w:p>
    <w:p w14:paraId="007740F6" w14:textId="77777777" w:rsidR="00F13839" w:rsidRPr="00E76AF3" w:rsidRDefault="005353F5" w:rsidP="005353F5">
      <w:pPr>
        <w:ind w:firstLine="567"/>
        <w:jc w:val="both"/>
        <w:rPr>
          <w:sz w:val="24"/>
          <w:szCs w:val="24"/>
        </w:rPr>
      </w:pPr>
      <w:r w:rsidRPr="00E76AF3">
        <w:rPr>
          <w:sz w:val="24"/>
          <w:szCs w:val="24"/>
        </w:rPr>
        <w:t xml:space="preserve">10. </w:t>
      </w:r>
      <w:r w:rsidR="00F13839" w:rsidRPr="00E76AF3">
        <w:rPr>
          <w:sz w:val="24"/>
          <w:szCs w:val="24"/>
        </w:rPr>
        <w:t xml:space="preserve">Patvirtintą planą Planuotojas teikia </w:t>
      </w:r>
      <w:r w:rsidR="00492F11" w:rsidRPr="00E76AF3">
        <w:rPr>
          <w:sz w:val="24"/>
          <w:szCs w:val="24"/>
        </w:rPr>
        <w:t>Įsigijimų politikos skyriui</w:t>
      </w:r>
      <w:r w:rsidRPr="00E76AF3">
        <w:rPr>
          <w:sz w:val="24"/>
          <w:szCs w:val="24"/>
        </w:rPr>
        <w:t xml:space="preserve"> prie Krašto apsaugos ministerijos</w:t>
      </w:r>
      <w:r w:rsidR="00F13839" w:rsidRPr="00E76AF3">
        <w:rPr>
          <w:sz w:val="24"/>
          <w:szCs w:val="24"/>
        </w:rPr>
        <w:t>.</w:t>
      </w:r>
    </w:p>
    <w:p w14:paraId="007740F7" w14:textId="77777777" w:rsidR="00E0368D" w:rsidRPr="009003AE" w:rsidRDefault="00492F11" w:rsidP="005353F5">
      <w:pPr>
        <w:ind w:firstLine="567"/>
        <w:jc w:val="both"/>
        <w:rPr>
          <w:color w:val="548DD4" w:themeColor="text2" w:themeTint="99"/>
        </w:rPr>
      </w:pPr>
      <w:r w:rsidRPr="009003AE">
        <w:rPr>
          <w:color w:val="548DD4" w:themeColor="text2" w:themeTint="99"/>
        </w:rPr>
        <w:t xml:space="preserve">Pakeitimas 10 p. </w:t>
      </w:r>
      <w:r w:rsidR="00E0368D" w:rsidRPr="009003AE">
        <w:rPr>
          <w:color w:val="548DD4" w:themeColor="text2" w:themeTint="99"/>
        </w:rPr>
        <w:t>Vytauto Didžiojo karo muziejaus</w:t>
      </w:r>
      <w:r w:rsidRPr="009003AE">
        <w:rPr>
          <w:color w:val="548DD4" w:themeColor="text2" w:themeTint="99"/>
        </w:rPr>
        <w:t xml:space="preserve"> direktoriaus</w:t>
      </w:r>
      <w:r w:rsidR="00E0368D" w:rsidRPr="009003AE">
        <w:rPr>
          <w:color w:val="548DD4" w:themeColor="text2" w:themeTint="99"/>
        </w:rPr>
        <w:t xml:space="preserve"> įsakymas Nr. V-37</w:t>
      </w:r>
      <w:r w:rsidRPr="009003AE">
        <w:rPr>
          <w:color w:val="548DD4" w:themeColor="text2" w:themeTint="99"/>
        </w:rPr>
        <w:t xml:space="preserve"> (2018-03-02)</w:t>
      </w:r>
    </w:p>
    <w:p w14:paraId="007740F8" w14:textId="66FA05DC" w:rsidR="00492F11" w:rsidRPr="009003AE" w:rsidRDefault="00492F11" w:rsidP="005353F5">
      <w:pPr>
        <w:ind w:firstLine="567"/>
        <w:jc w:val="both"/>
        <w:rPr>
          <w:color w:val="548DD4" w:themeColor="text2" w:themeTint="99"/>
        </w:rPr>
      </w:pPr>
      <w:r w:rsidRPr="009003AE">
        <w:rPr>
          <w:color w:val="548DD4" w:themeColor="text2" w:themeTint="99"/>
        </w:rPr>
        <w:tab/>
        <w:t xml:space="preserve">              Vytauto Didžiojo karo muziejaus direktoriaus</w:t>
      </w:r>
      <w:r w:rsidR="009003AE" w:rsidRPr="009003AE">
        <w:rPr>
          <w:color w:val="548DD4" w:themeColor="text2" w:themeTint="99"/>
        </w:rPr>
        <w:t xml:space="preserve"> 2018-12-04</w:t>
      </w:r>
      <w:r w:rsidRPr="009003AE">
        <w:rPr>
          <w:color w:val="548DD4" w:themeColor="text2" w:themeTint="99"/>
        </w:rPr>
        <w:t xml:space="preserve"> įsakymas Nr.</w:t>
      </w:r>
      <w:r w:rsidR="009003AE" w:rsidRPr="009003AE">
        <w:rPr>
          <w:color w:val="548DD4" w:themeColor="text2" w:themeTint="99"/>
        </w:rPr>
        <w:t xml:space="preserve"> V-209</w:t>
      </w:r>
    </w:p>
    <w:p w14:paraId="007740F9" w14:textId="77777777" w:rsidR="003F6F59" w:rsidRPr="00B42678" w:rsidRDefault="008A2994" w:rsidP="008A2994">
      <w:pPr>
        <w:ind w:firstLine="567"/>
        <w:jc w:val="both"/>
        <w:rPr>
          <w:sz w:val="24"/>
          <w:szCs w:val="24"/>
        </w:rPr>
      </w:pPr>
      <w:r w:rsidRPr="00B42678">
        <w:rPr>
          <w:sz w:val="24"/>
          <w:szCs w:val="24"/>
        </w:rPr>
        <w:t xml:space="preserve">11. </w:t>
      </w:r>
      <w:r w:rsidR="004A038A" w:rsidRPr="00B42678">
        <w:rPr>
          <w:sz w:val="24"/>
          <w:szCs w:val="24"/>
        </w:rPr>
        <w:t>P</w:t>
      </w:r>
      <w:r w:rsidR="00747C50" w:rsidRPr="00B42678">
        <w:rPr>
          <w:sz w:val="24"/>
          <w:szCs w:val="24"/>
        </w:rPr>
        <w:t>rekės, paslaugos ir darbai</w:t>
      </w:r>
      <w:r w:rsidR="0078620C" w:rsidRPr="00B42678">
        <w:rPr>
          <w:sz w:val="24"/>
          <w:szCs w:val="24"/>
        </w:rPr>
        <w:t>,</w:t>
      </w:r>
      <w:r w:rsidR="00747C50" w:rsidRPr="00B42678">
        <w:rPr>
          <w:sz w:val="24"/>
          <w:szCs w:val="24"/>
        </w:rPr>
        <w:t xml:space="preserve"> </w:t>
      </w:r>
      <w:r w:rsidR="004A038A" w:rsidRPr="00B42678">
        <w:rPr>
          <w:sz w:val="24"/>
          <w:szCs w:val="24"/>
        </w:rPr>
        <w:t>įtraukti</w:t>
      </w:r>
      <w:r w:rsidR="00747C50" w:rsidRPr="00B42678">
        <w:rPr>
          <w:sz w:val="24"/>
          <w:szCs w:val="24"/>
        </w:rPr>
        <w:t xml:space="preserve"> </w:t>
      </w:r>
      <w:r w:rsidR="0078620C" w:rsidRPr="00B42678">
        <w:rPr>
          <w:sz w:val="24"/>
          <w:szCs w:val="24"/>
        </w:rPr>
        <w:t xml:space="preserve">į </w:t>
      </w:r>
      <w:r w:rsidRPr="00B42678">
        <w:rPr>
          <w:sz w:val="24"/>
          <w:szCs w:val="24"/>
        </w:rPr>
        <w:t>KAS aprašo C</w:t>
      </w:r>
      <w:r w:rsidR="00747C50" w:rsidRPr="00B42678">
        <w:rPr>
          <w:sz w:val="24"/>
          <w:szCs w:val="24"/>
        </w:rPr>
        <w:t xml:space="preserve">entralizuotai perkamų </w:t>
      </w:r>
      <w:r w:rsidR="0078620C" w:rsidRPr="00B42678">
        <w:rPr>
          <w:sz w:val="24"/>
          <w:szCs w:val="24"/>
        </w:rPr>
        <w:t>pr</w:t>
      </w:r>
      <w:r w:rsidRPr="00B42678">
        <w:rPr>
          <w:sz w:val="24"/>
          <w:szCs w:val="24"/>
        </w:rPr>
        <w:t xml:space="preserve">ekių, paslaugų ir darbų sąrašą, </w:t>
      </w:r>
      <w:r w:rsidR="0078620C" w:rsidRPr="00B42678">
        <w:rPr>
          <w:sz w:val="24"/>
          <w:szCs w:val="24"/>
        </w:rPr>
        <w:t>perkami centralizuotai.</w:t>
      </w:r>
    </w:p>
    <w:p w14:paraId="007740FA" w14:textId="77777777" w:rsidR="00916D1B" w:rsidRPr="00B42678" w:rsidRDefault="008A2994" w:rsidP="008A2994">
      <w:pPr>
        <w:ind w:firstLine="567"/>
        <w:jc w:val="both"/>
        <w:rPr>
          <w:sz w:val="24"/>
          <w:szCs w:val="24"/>
        </w:rPr>
      </w:pPr>
      <w:r w:rsidRPr="00B42678">
        <w:rPr>
          <w:sz w:val="24"/>
          <w:szCs w:val="24"/>
        </w:rPr>
        <w:t xml:space="preserve">12. </w:t>
      </w:r>
      <w:r w:rsidR="00916D1B" w:rsidRPr="00B42678">
        <w:rPr>
          <w:sz w:val="24"/>
          <w:szCs w:val="24"/>
        </w:rPr>
        <w:t>Jei centralizuoto pirkimo vykdytojas reikalingais terminais negali patenkinti poreikio, prekės, paslaugos ir darbai gali būti perkami decentralizuotai, vadovaujantis KAS aprašo 8–11 punktuose nustatyta tvarka.</w:t>
      </w:r>
    </w:p>
    <w:p w14:paraId="007740FB" w14:textId="77777777" w:rsidR="006F52EB" w:rsidRPr="00B42678" w:rsidRDefault="008A2994" w:rsidP="00037374">
      <w:pPr>
        <w:ind w:firstLine="567"/>
        <w:jc w:val="both"/>
        <w:rPr>
          <w:sz w:val="24"/>
          <w:szCs w:val="24"/>
        </w:rPr>
      </w:pPr>
      <w:r w:rsidRPr="00B42678">
        <w:rPr>
          <w:sz w:val="24"/>
          <w:szCs w:val="24"/>
        </w:rPr>
        <w:t xml:space="preserve">13. </w:t>
      </w:r>
      <w:r w:rsidR="006F52EB" w:rsidRPr="00B42678">
        <w:rPr>
          <w:sz w:val="24"/>
          <w:szCs w:val="24"/>
        </w:rPr>
        <w:t>Atsiradus poreikiui einamaisiais metais pirkti Plane nenumatytus pirkimus, Iniciatoriai nedels</w:t>
      </w:r>
      <w:r w:rsidR="004822F0">
        <w:rPr>
          <w:sz w:val="24"/>
          <w:szCs w:val="24"/>
        </w:rPr>
        <w:t>dami</w:t>
      </w:r>
      <w:r w:rsidR="006F52EB" w:rsidRPr="00B42678">
        <w:rPr>
          <w:sz w:val="24"/>
          <w:szCs w:val="24"/>
        </w:rPr>
        <w:t xml:space="preserve"> informuoja Planuotoją ir jam pateikia atnaujintą poreikio sąrašą. </w:t>
      </w:r>
    </w:p>
    <w:p w14:paraId="007740FC" w14:textId="77777777" w:rsidR="003F6F59" w:rsidRPr="00B42678" w:rsidRDefault="00037374" w:rsidP="00037374">
      <w:pPr>
        <w:ind w:firstLine="567"/>
        <w:jc w:val="both"/>
        <w:rPr>
          <w:sz w:val="24"/>
          <w:szCs w:val="24"/>
        </w:rPr>
      </w:pPr>
      <w:r w:rsidRPr="00B42678">
        <w:rPr>
          <w:sz w:val="24"/>
          <w:szCs w:val="24"/>
        </w:rPr>
        <w:t xml:space="preserve">14. </w:t>
      </w:r>
      <w:r w:rsidR="006F52EB" w:rsidRPr="00B42678">
        <w:rPr>
          <w:sz w:val="24"/>
          <w:szCs w:val="24"/>
        </w:rPr>
        <w:t xml:space="preserve">Planuotojas rengia Plano pakeitimą, derina ir teikia tvirtinti tokia pačia tvarka kaip ir rengdamas Planą. </w:t>
      </w:r>
    </w:p>
    <w:p w14:paraId="007740FD" w14:textId="77777777" w:rsidR="00DF2A7C" w:rsidRPr="00B42678" w:rsidRDefault="00037374" w:rsidP="00037374">
      <w:pPr>
        <w:ind w:firstLine="567"/>
        <w:jc w:val="both"/>
        <w:rPr>
          <w:sz w:val="24"/>
          <w:szCs w:val="24"/>
        </w:rPr>
      </w:pPr>
      <w:r w:rsidRPr="00B42678">
        <w:rPr>
          <w:sz w:val="24"/>
          <w:szCs w:val="24"/>
        </w:rPr>
        <w:t xml:space="preserve">15. </w:t>
      </w:r>
      <w:r w:rsidR="00DF2A7C" w:rsidRPr="00B42678">
        <w:rPr>
          <w:sz w:val="24"/>
          <w:szCs w:val="24"/>
        </w:rPr>
        <w:t>Plano pakeitimai rengiami ir teikiami tvirtinti ne dažniau kaip kartą per mėnesį.</w:t>
      </w:r>
    </w:p>
    <w:p w14:paraId="007740FE" w14:textId="77777777" w:rsidR="00037374" w:rsidRPr="00B42678" w:rsidRDefault="00037374" w:rsidP="00494C87">
      <w:pPr>
        <w:ind w:firstLine="1296"/>
        <w:jc w:val="center"/>
        <w:rPr>
          <w:b/>
          <w:sz w:val="24"/>
          <w:szCs w:val="24"/>
        </w:rPr>
      </w:pPr>
    </w:p>
    <w:p w14:paraId="007740FF" w14:textId="77777777" w:rsidR="006F52EB" w:rsidRPr="00B42678" w:rsidRDefault="00037374" w:rsidP="00037374">
      <w:pPr>
        <w:ind w:firstLine="1296"/>
        <w:jc w:val="center"/>
        <w:rPr>
          <w:b/>
          <w:sz w:val="24"/>
          <w:szCs w:val="24"/>
        </w:rPr>
      </w:pPr>
      <w:r w:rsidRPr="00B42678">
        <w:rPr>
          <w:b/>
          <w:sz w:val="24"/>
          <w:szCs w:val="24"/>
        </w:rPr>
        <w:t>III SKYRIUS</w:t>
      </w:r>
    </w:p>
    <w:p w14:paraId="00774100" w14:textId="77777777" w:rsidR="00887932" w:rsidRPr="00B42678" w:rsidRDefault="00494C87" w:rsidP="00037374">
      <w:pPr>
        <w:ind w:firstLine="1296"/>
        <w:jc w:val="center"/>
        <w:rPr>
          <w:b/>
          <w:sz w:val="24"/>
          <w:szCs w:val="24"/>
        </w:rPr>
      </w:pPr>
      <w:r w:rsidRPr="00B42678">
        <w:rPr>
          <w:b/>
          <w:sz w:val="24"/>
          <w:szCs w:val="24"/>
        </w:rPr>
        <w:t>PIRKIMŲ INICIJAVIMAS</w:t>
      </w:r>
    </w:p>
    <w:p w14:paraId="00774101" w14:textId="77777777" w:rsidR="007D0DC3" w:rsidRPr="00B42678" w:rsidRDefault="007D0DC3" w:rsidP="00494C87">
      <w:pPr>
        <w:rPr>
          <w:b/>
          <w:sz w:val="24"/>
          <w:szCs w:val="24"/>
        </w:rPr>
      </w:pPr>
      <w:r w:rsidRPr="00B42678">
        <w:rPr>
          <w:b/>
          <w:sz w:val="24"/>
          <w:szCs w:val="24"/>
        </w:rPr>
        <w:tab/>
      </w:r>
    </w:p>
    <w:p w14:paraId="00774102" w14:textId="77777777" w:rsidR="00494C87" w:rsidRPr="00B42678" w:rsidRDefault="00037374" w:rsidP="00037374">
      <w:pPr>
        <w:ind w:firstLine="567"/>
        <w:jc w:val="both"/>
        <w:rPr>
          <w:sz w:val="24"/>
          <w:szCs w:val="24"/>
        </w:rPr>
      </w:pPr>
      <w:r w:rsidRPr="00B42678">
        <w:rPr>
          <w:sz w:val="24"/>
          <w:szCs w:val="24"/>
        </w:rPr>
        <w:t xml:space="preserve">16. </w:t>
      </w:r>
      <w:r w:rsidR="007D0DC3" w:rsidRPr="00B42678">
        <w:rPr>
          <w:sz w:val="24"/>
          <w:szCs w:val="24"/>
        </w:rPr>
        <w:t>Planuotoj</w:t>
      </w:r>
      <w:r w:rsidR="00ED7739" w:rsidRPr="00B42678">
        <w:rPr>
          <w:sz w:val="24"/>
          <w:szCs w:val="24"/>
        </w:rPr>
        <w:t xml:space="preserve">as, vadovaudamasis patvirtintu </w:t>
      </w:r>
      <w:r w:rsidR="007D0DC3" w:rsidRPr="00B42678">
        <w:rPr>
          <w:sz w:val="24"/>
          <w:szCs w:val="24"/>
        </w:rPr>
        <w:t xml:space="preserve">Planu, </w:t>
      </w:r>
      <w:r w:rsidR="00193A6D" w:rsidRPr="00B42678">
        <w:rPr>
          <w:sz w:val="24"/>
          <w:szCs w:val="24"/>
        </w:rPr>
        <w:t xml:space="preserve">iki kiekvieno ketvirčio pirmo mėnesio 15 d. </w:t>
      </w:r>
      <w:r w:rsidR="007D0DC3" w:rsidRPr="00B42678">
        <w:rPr>
          <w:sz w:val="24"/>
          <w:szCs w:val="24"/>
        </w:rPr>
        <w:t>informuoja Iniciatorius apie galimus inicijuoti prekių, paslaugų ir darbų pirkimus.</w:t>
      </w:r>
    </w:p>
    <w:p w14:paraId="00774103" w14:textId="77777777" w:rsidR="00C72F04" w:rsidRPr="00B42678" w:rsidRDefault="00F7330F" w:rsidP="000C66F4">
      <w:pPr>
        <w:tabs>
          <w:tab w:val="left" w:pos="567"/>
        </w:tabs>
        <w:jc w:val="both"/>
        <w:rPr>
          <w:sz w:val="24"/>
          <w:szCs w:val="24"/>
        </w:rPr>
      </w:pPr>
      <w:r w:rsidRPr="00B42678">
        <w:rPr>
          <w:b/>
          <w:sz w:val="24"/>
          <w:szCs w:val="24"/>
        </w:rPr>
        <w:tab/>
      </w:r>
      <w:r w:rsidR="000C66F4" w:rsidRPr="00B42678">
        <w:rPr>
          <w:sz w:val="24"/>
          <w:szCs w:val="24"/>
        </w:rPr>
        <w:t xml:space="preserve">17. </w:t>
      </w:r>
      <w:r w:rsidRPr="00B42678">
        <w:rPr>
          <w:sz w:val="24"/>
          <w:szCs w:val="24"/>
        </w:rPr>
        <w:t>Iniciatoriai</w:t>
      </w:r>
      <w:r w:rsidR="00C72F04" w:rsidRPr="00B42678">
        <w:rPr>
          <w:sz w:val="24"/>
          <w:szCs w:val="24"/>
        </w:rPr>
        <w:t>:</w:t>
      </w:r>
    </w:p>
    <w:p w14:paraId="00774104" w14:textId="77777777" w:rsidR="00C72F04" w:rsidRPr="00B42678" w:rsidRDefault="000C66F4" w:rsidP="000C66F4">
      <w:pPr>
        <w:ind w:firstLine="567"/>
        <w:jc w:val="both"/>
        <w:rPr>
          <w:sz w:val="24"/>
          <w:szCs w:val="24"/>
        </w:rPr>
      </w:pPr>
      <w:r w:rsidRPr="00B42678">
        <w:rPr>
          <w:sz w:val="24"/>
          <w:szCs w:val="24"/>
        </w:rPr>
        <w:t xml:space="preserve">17.1. </w:t>
      </w:r>
      <w:r w:rsidR="00A228A7" w:rsidRPr="00B42678">
        <w:rPr>
          <w:sz w:val="24"/>
          <w:szCs w:val="24"/>
        </w:rPr>
        <w:t>rengia pirkimo paraišką su duomenimis ir informacija, reikali</w:t>
      </w:r>
      <w:r w:rsidR="004822F0">
        <w:rPr>
          <w:sz w:val="24"/>
          <w:szCs w:val="24"/>
        </w:rPr>
        <w:t>nga pirkimo procedūroms atlikti ir</w:t>
      </w:r>
      <w:r w:rsidR="00A228A7" w:rsidRPr="00B42678">
        <w:rPr>
          <w:sz w:val="24"/>
          <w:szCs w:val="24"/>
        </w:rPr>
        <w:t xml:space="preserve"> parengtą pagal </w:t>
      </w:r>
      <w:r w:rsidR="00DF2A7C" w:rsidRPr="00B42678">
        <w:rPr>
          <w:sz w:val="24"/>
          <w:szCs w:val="24"/>
        </w:rPr>
        <w:t>šio Aprašo 3</w:t>
      </w:r>
      <w:r w:rsidR="00A228A7" w:rsidRPr="00B42678">
        <w:rPr>
          <w:sz w:val="24"/>
          <w:szCs w:val="24"/>
        </w:rPr>
        <w:t xml:space="preserve"> priedą</w:t>
      </w:r>
      <w:r w:rsidRPr="00B42678">
        <w:rPr>
          <w:sz w:val="24"/>
          <w:szCs w:val="24"/>
        </w:rPr>
        <w:t>;</w:t>
      </w:r>
      <w:r w:rsidR="00A228A7" w:rsidRPr="00B42678">
        <w:rPr>
          <w:sz w:val="24"/>
          <w:szCs w:val="24"/>
        </w:rPr>
        <w:t xml:space="preserve"> </w:t>
      </w:r>
    </w:p>
    <w:p w14:paraId="00774105" w14:textId="77777777" w:rsidR="00ED7739" w:rsidRPr="00B42678" w:rsidRDefault="000C66F4" w:rsidP="000C66F4">
      <w:pPr>
        <w:ind w:firstLine="567"/>
        <w:jc w:val="both"/>
        <w:rPr>
          <w:sz w:val="24"/>
          <w:szCs w:val="24"/>
        </w:rPr>
      </w:pPr>
      <w:r w:rsidRPr="00B42678">
        <w:rPr>
          <w:sz w:val="24"/>
          <w:szCs w:val="24"/>
        </w:rPr>
        <w:t xml:space="preserve">17.2. </w:t>
      </w:r>
      <w:r w:rsidR="002C4E73" w:rsidRPr="00B42678">
        <w:rPr>
          <w:sz w:val="24"/>
          <w:szCs w:val="24"/>
        </w:rPr>
        <w:t>j</w:t>
      </w:r>
      <w:r w:rsidR="005D015A" w:rsidRPr="00B42678">
        <w:rPr>
          <w:sz w:val="24"/>
          <w:szCs w:val="24"/>
        </w:rPr>
        <w:t>ei pirkimo objektas yra sudėtin</w:t>
      </w:r>
      <w:r w:rsidR="004822F0">
        <w:rPr>
          <w:sz w:val="24"/>
          <w:szCs w:val="24"/>
        </w:rPr>
        <w:t>gas ir pirkimo suma yra didesnė nei</w:t>
      </w:r>
      <w:r w:rsidR="005D015A" w:rsidRPr="00B42678">
        <w:rPr>
          <w:sz w:val="24"/>
          <w:szCs w:val="24"/>
        </w:rPr>
        <w:t xml:space="preserve"> </w:t>
      </w:r>
      <w:r w:rsidR="0045159F" w:rsidRPr="00B42678">
        <w:rPr>
          <w:sz w:val="24"/>
          <w:szCs w:val="24"/>
        </w:rPr>
        <w:t>3000 eurų (be PVM), rengia techninę specifikaciją</w:t>
      </w:r>
      <w:r w:rsidR="005D015A" w:rsidRPr="00B42678">
        <w:rPr>
          <w:sz w:val="24"/>
          <w:szCs w:val="24"/>
        </w:rPr>
        <w:t xml:space="preserve"> pagal </w:t>
      </w:r>
      <w:r w:rsidR="002C4E73" w:rsidRPr="00B42678">
        <w:rPr>
          <w:sz w:val="24"/>
          <w:szCs w:val="24"/>
        </w:rPr>
        <w:t>4</w:t>
      </w:r>
      <w:r w:rsidR="005D015A" w:rsidRPr="00B42678">
        <w:rPr>
          <w:sz w:val="24"/>
          <w:szCs w:val="24"/>
        </w:rPr>
        <w:t xml:space="preserve"> priedą</w:t>
      </w:r>
      <w:r w:rsidRPr="00B42678">
        <w:rPr>
          <w:sz w:val="24"/>
          <w:szCs w:val="24"/>
        </w:rPr>
        <w:t>;</w:t>
      </w:r>
    </w:p>
    <w:p w14:paraId="00774106" w14:textId="77777777" w:rsidR="00494C87" w:rsidRPr="00B42678" w:rsidRDefault="000C66F4" w:rsidP="000C66F4">
      <w:pPr>
        <w:ind w:firstLine="567"/>
        <w:jc w:val="both"/>
        <w:rPr>
          <w:sz w:val="24"/>
          <w:szCs w:val="24"/>
        </w:rPr>
      </w:pPr>
      <w:r w:rsidRPr="00B42678">
        <w:rPr>
          <w:sz w:val="24"/>
          <w:szCs w:val="24"/>
        </w:rPr>
        <w:t xml:space="preserve">17.3. </w:t>
      </w:r>
      <w:r w:rsidR="002C4E73" w:rsidRPr="00B42678">
        <w:rPr>
          <w:sz w:val="24"/>
          <w:szCs w:val="24"/>
        </w:rPr>
        <w:t>j</w:t>
      </w:r>
      <w:r w:rsidR="00ED7739" w:rsidRPr="00B42678">
        <w:rPr>
          <w:sz w:val="24"/>
          <w:szCs w:val="24"/>
        </w:rPr>
        <w:t>ei numatoma pirkimo sutarties vertė yra mažesnė kaip 3000 eurų (be PVM)</w:t>
      </w:r>
      <w:r w:rsidR="00383EC2" w:rsidRPr="00B42678">
        <w:rPr>
          <w:sz w:val="24"/>
          <w:szCs w:val="24"/>
        </w:rPr>
        <w:t>,</w:t>
      </w:r>
      <w:r w:rsidR="00ED7739" w:rsidRPr="00B42678">
        <w:rPr>
          <w:sz w:val="24"/>
          <w:szCs w:val="24"/>
        </w:rPr>
        <w:t xml:space="preserve"> </w:t>
      </w:r>
      <w:r w:rsidR="0045159F" w:rsidRPr="00B42678">
        <w:rPr>
          <w:sz w:val="24"/>
          <w:szCs w:val="24"/>
        </w:rPr>
        <w:t>pirkimo objektą</w:t>
      </w:r>
      <w:r w:rsidR="00383EC2" w:rsidRPr="00B42678">
        <w:rPr>
          <w:sz w:val="24"/>
          <w:szCs w:val="24"/>
        </w:rPr>
        <w:t xml:space="preserve"> </w:t>
      </w:r>
      <w:r w:rsidR="003460FA" w:rsidRPr="00B42678">
        <w:rPr>
          <w:sz w:val="24"/>
          <w:szCs w:val="24"/>
        </w:rPr>
        <w:t xml:space="preserve">gali </w:t>
      </w:r>
      <w:r w:rsidR="0045159F" w:rsidRPr="00B42678">
        <w:rPr>
          <w:sz w:val="24"/>
          <w:szCs w:val="24"/>
        </w:rPr>
        <w:t>aprašyti</w:t>
      </w:r>
      <w:r w:rsidRPr="00B42678">
        <w:rPr>
          <w:sz w:val="24"/>
          <w:szCs w:val="24"/>
        </w:rPr>
        <w:t xml:space="preserve"> teikiamoje paraiškoje;</w:t>
      </w:r>
      <w:r w:rsidR="00383EC2" w:rsidRPr="00B42678">
        <w:rPr>
          <w:sz w:val="24"/>
          <w:szCs w:val="24"/>
        </w:rPr>
        <w:t xml:space="preserve"> </w:t>
      </w:r>
    </w:p>
    <w:p w14:paraId="00774107" w14:textId="77777777" w:rsidR="0080536F" w:rsidRPr="00B42678" w:rsidRDefault="000C66F4" w:rsidP="000C66F4">
      <w:pPr>
        <w:ind w:firstLine="567"/>
        <w:jc w:val="both"/>
        <w:rPr>
          <w:sz w:val="24"/>
          <w:szCs w:val="24"/>
        </w:rPr>
      </w:pPr>
      <w:r w:rsidRPr="00B42678">
        <w:rPr>
          <w:sz w:val="24"/>
          <w:szCs w:val="24"/>
        </w:rPr>
        <w:t xml:space="preserve">17.4. </w:t>
      </w:r>
      <w:r w:rsidR="0080536F" w:rsidRPr="00B42678">
        <w:rPr>
          <w:sz w:val="24"/>
          <w:szCs w:val="24"/>
        </w:rPr>
        <w:t>Paraiškoje pirkimo objektą aprašo tiksliai, aiškiai, be dviprasmybių, jei reikia prideda brėžinius, projektus.</w:t>
      </w:r>
    </w:p>
    <w:p w14:paraId="00774108" w14:textId="77777777" w:rsidR="0080536F" w:rsidRPr="00B42678" w:rsidRDefault="000C66F4" w:rsidP="000C66F4">
      <w:pPr>
        <w:ind w:firstLine="567"/>
        <w:jc w:val="both"/>
        <w:rPr>
          <w:sz w:val="24"/>
          <w:szCs w:val="24"/>
        </w:rPr>
      </w:pPr>
      <w:r w:rsidRPr="00B42678">
        <w:rPr>
          <w:sz w:val="24"/>
          <w:szCs w:val="24"/>
        </w:rPr>
        <w:t xml:space="preserve">17.5. </w:t>
      </w:r>
      <w:r w:rsidR="002C4E73" w:rsidRPr="00B42678">
        <w:rPr>
          <w:sz w:val="24"/>
          <w:szCs w:val="24"/>
        </w:rPr>
        <w:t>P</w:t>
      </w:r>
      <w:r w:rsidR="0080536F" w:rsidRPr="00B42678">
        <w:rPr>
          <w:sz w:val="24"/>
          <w:szCs w:val="24"/>
        </w:rPr>
        <w:t xml:space="preserve">araišką suderina su </w:t>
      </w:r>
      <w:proofErr w:type="spellStart"/>
      <w:r w:rsidR="0080536F" w:rsidRPr="00B42678">
        <w:rPr>
          <w:sz w:val="24"/>
          <w:szCs w:val="24"/>
        </w:rPr>
        <w:t>Planuotoju</w:t>
      </w:r>
      <w:proofErr w:type="spellEnd"/>
      <w:r w:rsidR="0080536F" w:rsidRPr="00B42678">
        <w:rPr>
          <w:sz w:val="24"/>
          <w:szCs w:val="24"/>
        </w:rPr>
        <w:t xml:space="preserve"> ir </w:t>
      </w:r>
      <w:r w:rsidR="002C4E73" w:rsidRPr="00B42678">
        <w:rPr>
          <w:sz w:val="24"/>
          <w:szCs w:val="24"/>
        </w:rPr>
        <w:t xml:space="preserve">Muziejaus </w:t>
      </w:r>
      <w:r w:rsidR="0080536F" w:rsidRPr="00B42678">
        <w:rPr>
          <w:sz w:val="24"/>
          <w:szCs w:val="24"/>
        </w:rPr>
        <w:t>finansininku</w:t>
      </w:r>
      <w:r w:rsidR="00CC70BF" w:rsidRPr="00B42678">
        <w:rPr>
          <w:sz w:val="24"/>
          <w:szCs w:val="24"/>
        </w:rPr>
        <w:t>;</w:t>
      </w:r>
    </w:p>
    <w:p w14:paraId="00774109" w14:textId="77777777" w:rsidR="002C4E73" w:rsidRPr="00B42678" w:rsidRDefault="00CC70BF" w:rsidP="00CC70BF">
      <w:pPr>
        <w:ind w:firstLine="567"/>
        <w:jc w:val="both"/>
        <w:rPr>
          <w:sz w:val="24"/>
          <w:szCs w:val="24"/>
        </w:rPr>
      </w:pPr>
      <w:r w:rsidRPr="00B42678">
        <w:rPr>
          <w:sz w:val="24"/>
          <w:szCs w:val="24"/>
        </w:rPr>
        <w:t xml:space="preserve">17.6. </w:t>
      </w:r>
      <w:r w:rsidR="002C4E73" w:rsidRPr="00B42678">
        <w:rPr>
          <w:sz w:val="24"/>
          <w:szCs w:val="24"/>
        </w:rPr>
        <w:t>prieš 4 savaites iki pirkimo atlikimo termino s</w:t>
      </w:r>
      <w:r w:rsidR="0080536F" w:rsidRPr="00B42678">
        <w:rPr>
          <w:sz w:val="24"/>
          <w:szCs w:val="24"/>
        </w:rPr>
        <w:t>uderintą Paraišką</w:t>
      </w:r>
      <w:r w:rsidR="00295C44" w:rsidRPr="00B42678">
        <w:rPr>
          <w:sz w:val="24"/>
          <w:szCs w:val="24"/>
        </w:rPr>
        <w:t xml:space="preserve"> </w:t>
      </w:r>
      <w:r w:rsidR="0080536F" w:rsidRPr="00B42678">
        <w:rPr>
          <w:sz w:val="24"/>
          <w:szCs w:val="24"/>
        </w:rPr>
        <w:t>teikia tvirtinti Muziejaus direktoriui</w:t>
      </w:r>
      <w:r w:rsidRPr="00B42678">
        <w:rPr>
          <w:sz w:val="24"/>
          <w:szCs w:val="24"/>
        </w:rPr>
        <w:t>;</w:t>
      </w:r>
      <w:r w:rsidR="00295C44" w:rsidRPr="00B42678">
        <w:rPr>
          <w:sz w:val="24"/>
          <w:szCs w:val="24"/>
        </w:rPr>
        <w:t xml:space="preserve"> </w:t>
      </w:r>
    </w:p>
    <w:p w14:paraId="0077410A" w14:textId="77777777" w:rsidR="0080536F" w:rsidRPr="00B42678" w:rsidRDefault="00CC70BF" w:rsidP="00CC70BF">
      <w:pPr>
        <w:ind w:firstLine="567"/>
        <w:jc w:val="both"/>
        <w:rPr>
          <w:sz w:val="24"/>
          <w:szCs w:val="24"/>
        </w:rPr>
      </w:pPr>
      <w:r w:rsidRPr="00B42678">
        <w:rPr>
          <w:sz w:val="24"/>
          <w:szCs w:val="24"/>
        </w:rPr>
        <w:t xml:space="preserve">17.7. </w:t>
      </w:r>
      <w:r w:rsidR="00295C44" w:rsidRPr="00B42678">
        <w:rPr>
          <w:sz w:val="24"/>
          <w:szCs w:val="24"/>
        </w:rPr>
        <w:t xml:space="preserve">jei reikalinga rašytinė pirkimo sutartis </w:t>
      </w:r>
      <w:r w:rsidR="004822F0">
        <w:rPr>
          <w:sz w:val="24"/>
          <w:szCs w:val="24"/>
        </w:rPr>
        <w:t>ir kai pirkimo suma didesnė</w:t>
      </w:r>
      <w:r w:rsidR="00A461D5" w:rsidRPr="00B42678">
        <w:rPr>
          <w:sz w:val="24"/>
          <w:szCs w:val="24"/>
        </w:rPr>
        <w:t xml:space="preserve"> ne</w:t>
      </w:r>
      <w:r w:rsidR="004822F0">
        <w:rPr>
          <w:sz w:val="24"/>
          <w:szCs w:val="24"/>
        </w:rPr>
        <w:t>i</w:t>
      </w:r>
      <w:r w:rsidR="00460E9F">
        <w:rPr>
          <w:sz w:val="24"/>
          <w:szCs w:val="24"/>
        </w:rPr>
        <w:t xml:space="preserve"> 3000 </w:t>
      </w:r>
      <w:r w:rsidR="004D7995">
        <w:rPr>
          <w:sz w:val="24"/>
          <w:szCs w:val="24"/>
        </w:rPr>
        <w:t xml:space="preserve">eurų </w:t>
      </w:r>
      <w:r w:rsidR="00A461D5" w:rsidRPr="00B42678">
        <w:rPr>
          <w:sz w:val="24"/>
          <w:szCs w:val="24"/>
        </w:rPr>
        <w:t xml:space="preserve">(be PVM ) </w:t>
      </w:r>
      <w:r w:rsidR="00295C44" w:rsidRPr="00B42678">
        <w:rPr>
          <w:sz w:val="24"/>
          <w:szCs w:val="24"/>
        </w:rPr>
        <w:t>– prieš 8 savaites iki pirkimo sutarties pasirašymo datos.</w:t>
      </w:r>
      <w:r w:rsidR="0080536F" w:rsidRPr="00B42678">
        <w:rPr>
          <w:sz w:val="24"/>
          <w:szCs w:val="24"/>
        </w:rPr>
        <w:t xml:space="preserve"> </w:t>
      </w:r>
    </w:p>
    <w:p w14:paraId="0077410B" w14:textId="77777777" w:rsidR="00CC70BF" w:rsidRPr="00B42678" w:rsidRDefault="00CC70BF" w:rsidP="00494C87">
      <w:pPr>
        <w:ind w:firstLine="1296"/>
        <w:jc w:val="center"/>
        <w:rPr>
          <w:b/>
          <w:sz w:val="24"/>
          <w:szCs w:val="24"/>
        </w:rPr>
      </w:pPr>
    </w:p>
    <w:p w14:paraId="0077410C" w14:textId="77777777" w:rsidR="00CC70BF" w:rsidRPr="00B42678" w:rsidRDefault="00CC70BF" w:rsidP="00494C87">
      <w:pPr>
        <w:ind w:firstLine="1296"/>
        <w:jc w:val="center"/>
        <w:rPr>
          <w:b/>
          <w:sz w:val="24"/>
          <w:szCs w:val="24"/>
        </w:rPr>
      </w:pPr>
      <w:r w:rsidRPr="00B42678">
        <w:rPr>
          <w:b/>
          <w:sz w:val="24"/>
          <w:szCs w:val="24"/>
        </w:rPr>
        <w:t>IV SKYRIUS</w:t>
      </w:r>
    </w:p>
    <w:p w14:paraId="0077410D" w14:textId="77777777" w:rsidR="00887932" w:rsidRPr="00B42678" w:rsidRDefault="00494C87" w:rsidP="00494C87">
      <w:pPr>
        <w:ind w:firstLine="1296"/>
        <w:jc w:val="center"/>
        <w:rPr>
          <w:b/>
          <w:sz w:val="24"/>
          <w:szCs w:val="24"/>
        </w:rPr>
      </w:pPr>
      <w:r w:rsidRPr="00B42678">
        <w:rPr>
          <w:b/>
          <w:sz w:val="24"/>
          <w:szCs w:val="24"/>
        </w:rPr>
        <w:t xml:space="preserve">PIRKIMŲ </w:t>
      </w:r>
      <w:r w:rsidR="00887932" w:rsidRPr="00B42678">
        <w:rPr>
          <w:b/>
          <w:sz w:val="24"/>
          <w:szCs w:val="24"/>
        </w:rPr>
        <w:t>ORGANIZAVIMAS</w:t>
      </w:r>
    </w:p>
    <w:p w14:paraId="0077410E" w14:textId="77777777" w:rsidR="00FA592F" w:rsidRPr="00B42678" w:rsidRDefault="00FA592F" w:rsidP="00887932">
      <w:pPr>
        <w:ind w:firstLine="1296"/>
        <w:jc w:val="center"/>
        <w:rPr>
          <w:b/>
          <w:sz w:val="24"/>
          <w:szCs w:val="24"/>
        </w:rPr>
      </w:pPr>
    </w:p>
    <w:p w14:paraId="0077410F" w14:textId="77777777" w:rsidR="001B5A8F" w:rsidRPr="00B42678" w:rsidRDefault="00484ED9" w:rsidP="00CC70BF">
      <w:pPr>
        <w:ind w:firstLine="567"/>
        <w:jc w:val="both"/>
        <w:rPr>
          <w:sz w:val="24"/>
          <w:szCs w:val="24"/>
        </w:rPr>
      </w:pPr>
      <w:r>
        <w:rPr>
          <w:sz w:val="24"/>
          <w:szCs w:val="24"/>
        </w:rPr>
        <w:t>18</w:t>
      </w:r>
      <w:r w:rsidR="00CC70BF" w:rsidRPr="00B42678">
        <w:rPr>
          <w:sz w:val="24"/>
          <w:szCs w:val="24"/>
        </w:rPr>
        <w:t xml:space="preserve">. </w:t>
      </w:r>
      <w:r w:rsidR="007D0DC3" w:rsidRPr="00B42678">
        <w:rPr>
          <w:sz w:val="24"/>
          <w:szCs w:val="24"/>
        </w:rPr>
        <w:t>Muziejaus p</w:t>
      </w:r>
      <w:r w:rsidR="00FA592F" w:rsidRPr="00B42678">
        <w:rPr>
          <w:sz w:val="24"/>
          <w:szCs w:val="24"/>
        </w:rPr>
        <w:t xml:space="preserve">irkimus </w:t>
      </w:r>
      <w:r w:rsidR="007D0DC3" w:rsidRPr="00B42678">
        <w:rPr>
          <w:sz w:val="24"/>
          <w:szCs w:val="24"/>
        </w:rPr>
        <w:t>vykdo pirkimų organizatorius arba v</w:t>
      </w:r>
      <w:r w:rsidR="00FA592F" w:rsidRPr="00B42678">
        <w:rPr>
          <w:sz w:val="24"/>
          <w:szCs w:val="24"/>
        </w:rPr>
        <w:t>iešųjų pirkimų komisija</w:t>
      </w:r>
      <w:r w:rsidR="007D0DC3" w:rsidRPr="00B42678">
        <w:rPr>
          <w:sz w:val="24"/>
          <w:szCs w:val="24"/>
        </w:rPr>
        <w:t>, sudaryta</w:t>
      </w:r>
      <w:r w:rsidR="00FA592F" w:rsidRPr="00B42678">
        <w:rPr>
          <w:sz w:val="24"/>
          <w:szCs w:val="24"/>
        </w:rPr>
        <w:t xml:space="preserve"> </w:t>
      </w:r>
      <w:r w:rsidR="007D0DC3" w:rsidRPr="00B42678">
        <w:rPr>
          <w:sz w:val="24"/>
          <w:szCs w:val="24"/>
        </w:rPr>
        <w:t>Muziejaus</w:t>
      </w:r>
      <w:r w:rsidR="00FA592F" w:rsidRPr="00B42678">
        <w:rPr>
          <w:sz w:val="24"/>
          <w:szCs w:val="24"/>
        </w:rPr>
        <w:t xml:space="preserve"> direktoriaus įsakymu</w:t>
      </w:r>
      <w:r w:rsidR="007D0DC3" w:rsidRPr="00B42678">
        <w:rPr>
          <w:sz w:val="24"/>
          <w:szCs w:val="24"/>
        </w:rPr>
        <w:t>.</w:t>
      </w:r>
    </w:p>
    <w:p w14:paraId="00774110" w14:textId="77777777" w:rsidR="00A461D5" w:rsidRPr="00B42678" w:rsidRDefault="00484ED9" w:rsidP="00CC70BF">
      <w:pPr>
        <w:ind w:firstLine="567"/>
        <w:jc w:val="both"/>
        <w:rPr>
          <w:sz w:val="24"/>
          <w:szCs w:val="24"/>
        </w:rPr>
      </w:pPr>
      <w:r>
        <w:rPr>
          <w:sz w:val="24"/>
          <w:szCs w:val="24"/>
        </w:rPr>
        <w:t>19</w:t>
      </w:r>
      <w:r w:rsidR="00CC70BF" w:rsidRPr="00B42678">
        <w:rPr>
          <w:sz w:val="24"/>
          <w:szCs w:val="24"/>
        </w:rPr>
        <w:t xml:space="preserve">. </w:t>
      </w:r>
      <w:r w:rsidR="00E404A4" w:rsidRPr="00B42678">
        <w:rPr>
          <w:sz w:val="24"/>
          <w:szCs w:val="24"/>
        </w:rPr>
        <w:t>Pirkimų organizatorius</w:t>
      </w:r>
      <w:r w:rsidR="00A461D5" w:rsidRPr="00B42678">
        <w:rPr>
          <w:b/>
          <w:sz w:val="24"/>
          <w:szCs w:val="24"/>
        </w:rPr>
        <w:t xml:space="preserve"> </w:t>
      </w:r>
      <w:r w:rsidR="00A461D5" w:rsidRPr="00B42678">
        <w:rPr>
          <w:sz w:val="24"/>
          <w:szCs w:val="24"/>
        </w:rPr>
        <w:t>vykdo mažos vertės pirkimus, kai konkrečių prekių, paslaugų ar darbų numatomo pirkimo vertė yra ne didesnė nei 10</w:t>
      </w:r>
      <w:r w:rsidR="00370864">
        <w:rPr>
          <w:sz w:val="24"/>
          <w:szCs w:val="24"/>
        </w:rPr>
        <w:t xml:space="preserve"> </w:t>
      </w:r>
      <w:r w:rsidR="00A461D5" w:rsidRPr="00B42678">
        <w:rPr>
          <w:sz w:val="24"/>
          <w:szCs w:val="24"/>
        </w:rPr>
        <w:t xml:space="preserve">000 </w:t>
      </w:r>
      <w:r w:rsidR="004D7995">
        <w:rPr>
          <w:sz w:val="24"/>
          <w:szCs w:val="24"/>
        </w:rPr>
        <w:t>eurų</w:t>
      </w:r>
      <w:r w:rsidR="00A461D5" w:rsidRPr="00B42678">
        <w:rPr>
          <w:sz w:val="24"/>
          <w:szCs w:val="24"/>
        </w:rPr>
        <w:t xml:space="preserve"> </w:t>
      </w:r>
      <w:r w:rsidR="00370864">
        <w:rPr>
          <w:sz w:val="24"/>
          <w:szCs w:val="24"/>
        </w:rPr>
        <w:t>(be PVM).</w:t>
      </w:r>
      <w:r w:rsidR="00A461D5" w:rsidRPr="00B42678">
        <w:rPr>
          <w:sz w:val="24"/>
          <w:szCs w:val="24"/>
        </w:rPr>
        <w:t xml:space="preserve"> </w:t>
      </w:r>
    </w:p>
    <w:p w14:paraId="00774111" w14:textId="77777777" w:rsidR="00A461D5" w:rsidRPr="00B42678" w:rsidRDefault="00484ED9" w:rsidP="001019E8">
      <w:pPr>
        <w:ind w:firstLine="567"/>
        <w:jc w:val="both"/>
        <w:rPr>
          <w:sz w:val="24"/>
          <w:szCs w:val="24"/>
        </w:rPr>
      </w:pPr>
      <w:r>
        <w:rPr>
          <w:sz w:val="24"/>
          <w:szCs w:val="24"/>
        </w:rPr>
        <w:t>20</w:t>
      </w:r>
      <w:r w:rsidR="001019E8" w:rsidRPr="00B42678">
        <w:rPr>
          <w:sz w:val="24"/>
          <w:szCs w:val="24"/>
        </w:rPr>
        <w:t xml:space="preserve">. </w:t>
      </w:r>
      <w:r w:rsidR="00A461D5" w:rsidRPr="00B42678">
        <w:rPr>
          <w:sz w:val="24"/>
          <w:szCs w:val="24"/>
        </w:rPr>
        <w:t>Pirkimo organizatorius</w:t>
      </w:r>
      <w:r w:rsidR="00370864">
        <w:rPr>
          <w:sz w:val="24"/>
          <w:szCs w:val="24"/>
        </w:rPr>
        <w:t>,</w:t>
      </w:r>
      <w:r w:rsidR="001019E8" w:rsidRPr="00B42678">
        <w:rPr>
          <w:sz w:val="24"/>
          <w:szCs w:val="24"/>
        </w:rPr>
        <w:t xml:space="preserve"> </w:t>
      </w:r>
      <w:r w:rsidR="00A461D5" w:rsidRPr="00B42678">
        <w:rPr>
          <w:sz w:val="24"/>
          <w:szCs w:val="24"/>
        </w:rPr>
        <w:t>gavęs direktoriaus patvirtintą Paraišką, pagal Paraiškoje nurodytus duomenis ir informaciją, vykdo viešąjį</w:t>
      </w:r>
      <w:r w:rsidR="00CB4F9D" w:rsidRPr="00B42678">
        <w:rPr>
          <w:sz w:val="24"/>
          <w:szCs w:val="24"/>
        </w:rPr>
        <w:t xml:space="preserve"> pirkimą:</w:t>
      </w:r>
    </w:p>
    <w:p w14:paraId="00774112" w14:textId="77777777" w:rsidR="00A461D5" w:rsidRPr="00B42678" w:rsidRDefault="00484ED9" w:rsidP="001019E8">
      <w:pPr>
        <w:ind w:firstLine="567"/>
        <w:jc w:val="both"/>
        <w:rPr>
          <w:sz w:val="24"/>
          <w:szCs w:val="24"/>
        </w:rPr>
      </w:pPr>
      <w:r>
        <w:rPr>
          <w:sz w:val="24"/>
          <w:szCs w:val="24"/>
        </w:rPr>
        <w:t>20</w:t>
      </w:r>
      <w:r w:rsidR="001019E8" w:rsidRPr="00B42678">
        <w:rPr>
          <w:sz w:val="24"/>
          <w:szCs w:val="24"/>
        </w:rPr>
        <w:t xml:space="preserve">.1. </w:t>
      </w:r>
      <w:r w:rsidR="00A461D5" w:rsidRPr="00B42678">
        <w:rPr>
          <w:sz w:val="24"/>
          <w:szCs w:val="24"/>
        </w:rPr>
        <w:t xml:space="preserve">rengia pirkimo dokumentus, parenka pirkimo būdą, išsiaiškina galimybę atlikti pirkimą naudojantis </w:t>
      </w:r>
      <w:r w:rsidR="001019E8" w:rsidRPr="00B42678">
        <w:rPr>
          <w:sz w:val="24"/>
          <w:szCs w:val="24"/>
        </w:rPr>
        <w:t>Centrinės pirkimų organizacijos (</w:t>
      </w:r>
      <w:r w:rsidR="00A461D5" w:rsidRPr="00B42678">
        <w:rPr>
          <w:sz w:val="24"/>
          <w:szCs w:val="24"/>
        </w:rPr>
        <w:t>CPO</w:t>
      </w:r>
      <w:r w:rsidR="001019E8" w:rsidRPr="00B42678">
        <w:rPr>
          <w:sz w:val="24"/>
          <w:szCs w:val="24"/>
        </w:rPr>
        <w:t>) elektroniniu katalogu;</w:t>
      </w:r>
    </w:p>
    <w:p w14:paraId="00774113" w14:textId="77777777" w:rsidR="005600E9" w:rsidRPr="00B42678" w:rsidRDefault="001019E8" w:rsidP="001019E8">
      <w:pPr>
        <w:ind w:firstLine="567"/>
        <w:jc w:val="both"/>
        <w:rPr>
          <w:sz w:val="24"/>
          <w:szCs w:val="24"/>
        </w:rPr>
      </w:pPr>
      <w:r w:rsidRPr="00B42678">
        <w:rPr>
          <w:sz w:val="24"/>
          <w:szCs w:val="24"/>
        </w:rPr>
        <w:t>2</w:t>
      </w:r>
      <w:r w:rsidR="00484ED9">
        <w:rPr>
          <w:sz w:val="24"/>
          <w:szCs w:val="24"/>
        </w:rPr>
        <w:t>0</w:t>
      </w:r>
      <w:r w:rsidRPr="00B42678">
        <w:rPr>
          <w:sz w:val="24"/>
          <w:szCs w:val="24"/>
        </w:rPr>
        <w:t xml:space="preserve">.2. </w:t>
      </w:r>
      <w:r w:rsidR="005600E9" w:rsidRPr="00B42678">
        <w:rPr>
          <w:sz w:val="24"/>
          <w:szCs w:val="24"/>
        </w:rPr>
        <w:t>į tiekėjus kreipiasi žodžiu arba raštu</w:t>
      </w:r>
      <w:r w:rsidR="0045159F" w:rsidRPr="00B42678">
        <w:rPr>
          <w:sz w:val="24"/>
          <w:szCs w:val="24"/>
        </w:rPr>
        <w:t>:</w:t>
      </w:r>
    </w:p>
    <w:p w14:paraId="00774114" w14:textId="77777777" w:rsidR="00DB4600" w:rsidRPr="00B42678" w:rsidRDefault="00484ED9" w:rsidP="001019E8">
      <w:pPr>
        <w:spacing w:line="276" w:lineRule="auto"/>
        <w:ind w:firstLine="567"/>
        <w:jc w:val="both"/>
        <w:rPr>
          <w:sz w:val="24"/>
          <w:szCs w:val="24"/>
        </w:rPr>
      </w:pPr>
      <w:r>
        <w:rPr>
          <w:sz w:val="24"/>
          <w:szCs w:val="24"/>
        </w:rPr>
        <w:t>20</w:t>
      </w:r>
      <w:r w:rsidR="001019E8" w:rsidRPr="00B42678">
        <w:rPr>
          <w:sz w:val="24"/>
          <w:szCs w:val="24"/>
        </w:rPr>
        <w:t>.2.1. ž</w:t>
      </w:r>
      <w:r w:rsidR="00295C44" w:rsidRPr="00B42678">
        <w:rPr>
          <w:sz w:val="24"/>
          <w:szCs w:val="24"/>
        </w:rPr>
        <w:t>odžiu kreipia</w:t>
      </w:r>
      <w:r w:rsidR="00370864">
        <w:rPr>
          <w:sz w:val="24"/>
          <w:szCs w:val="24"/>
        </w:rPr>
        <w:t>si, jei</w:t>
      </w:r>
      <w:r w:rsidR="0063042A" w:rsidRPr="00B42678">
        <w:rPr>
          <w:sz w:val="24"/>
          <w:szCs w:val="24"/>
        </w:rPr>
        <w:t xml:space="preserve"> numatomos sudaryti pirkimo sutarties vertė neviršija 3</w:t>
      </w:r>
      <w:r w:rsidR="00370864">
        <w:rPr>
          <w:sz w:val="24"/>
          <w:szCs w:val="24"/>
        </w:rPr>
        <w:t xml:space="preserve"> </w:t>
      </w:r>
      <w:r w:rsidR="0063042A" w:rsidRPr="00B42678">
        <w:rPr>
          <w:sz w:val="24"/>
          <w:szCs w:val="24"/>
        </w:rPr>
        <w:t>000 eurų (be PVM)</w:t>
      </w:r>
      <w:r w:rsidR="001019E8" w:rsidRPr="00B42678">
        <w:rPr>
          <w:sz w:val="24"/>
          <w:szCs w:val="24"/>
        </w:rPr>
        <w:t>;</w:t>
      </w:r>
    </w:p>
    <w:p w14:paraId="00774115" w14:textId="77777777" w:rsidR="003E79B5" w:rsidRPr="00B42678" w:rsidRDefault="00484ED9" w:rsidP="001019E8">
      <w:pPr>
        <w:spacing w:line="276" w:lineRule="auto"/>
        <w:ind w:firstLine="567"/>
        <w:jc w:val="both"/>
        <w:rPr>
          <w:sz w:val="24"/>
          <w:szCs w:val="24"/>
        </w:rPr>
      </w:pPr>
      <w:r>
        <w:rPr>
          <w:sz w:val="24"/>
          <w:szCs w:val="24"/>
        </w:rPr>
        <w:lastRenderedPageBreak/>
        <w:t>20</w:t>
      </w:r>
      <w:r w:rsidR="001019E8" w:rsidRPr="00B42678">
        <w:rPr>
          <w:sz w:val="24"/>
          <w:szCs w:val="24"/>
        </w:rPr>
        <w:t>.2.2. r</w:t>
      </w:r>
      <w:r w:rsidR="003E79B5" w:rsidRPr="00B42678">
        <w:rPr>
          <w:sz w:val="24"/>
          <w:szCs w:val="24"/>
        </w:rPr>
        <w:t>aštu (elektronin</w:t>
      </w:r>
      <w:r w:rsidR="00295C44" w:rsidRPr="00B42678">
        <w:rPr>
          <w:sz w:val="24"/>
          <w:szCs w:val="24"/>
        </w:rPr>
        <w:t>iu paštu, faksu, paštu) kreipi</w:t>
      </w:r>
      <w:r w:rsidR="003E79B5" w:rsidRPr="00B42678">
        <w:rPr>
          <w:sz w:val="24"/>
          <w:szCs w:val="24"/>
        </w:rPr>
        <w:t xml:space="preserve">asi, </w:t>
      </w:r>
      <w:r w:rsidR="00370864">
        <w:rPr>
          <w:sz w:val="24"/>
          <w:szCs w:val="24"/>
        </w:rPr>
        <w:t>jei</w:t>
      </w:r>
      <w:r w:rsidR="003E79B5" w:rsidRPr="00B42678">
        <w:rPr>
          <w:sz w:val="24"/>
          <w:szCs w:val="24"/>
        </w:rPr>
        <w:t xml:space="preserve"> numatomos sudaryti sutarties vertė viršija 3</w:t>
      </w:r>
      <w:r w:rsidR="00370864">
        <w:rPr>
          <w:sz w:val="24"/>
          <w:szCs w:val="24"/>
        </w:rPr>
        <w:t xml:space="preserve"> </w:t>
      </w:r>
      <w:r w:rsidR="003E79B5" w:rsidRPr="00B42678">
        <w:rPr>
          <w:sz w:val="24"/>
          <w:szCs w:val="24"/>
        </w:rPr>
        <w:t>000 eurų (be PVM)</w:t>
      </w:r>
      <w:r w:rsidR="00370864">
        <w:rPr>
          <w:sz w:val="24"/>
          <w:szCs w:val="24"/>
        </w:rPr>
        <w:t>;</w:t>
      </w:r>
    </w:p>
    <w:p w14:paraId="00774116" w14:textId="77777777" w:rsidR="003E79B5" w:rsidRDefault="00484ED9" w:rsidP="001019E8">
      <w:pPr>
        <w:spacing w:line="276" w:lineRule="auto"/>
        <w:ind w:firstLine="567"/>
        <w:jc w:val="both"/>
        <w:rPr>
          <w:sz w:val="24"/>
          <w:szCs w:val="24"/>
        </w:rPr>
      </w:pPr>
      <w:r>
        <w:rPr>
          <w:sz w:val="24"/>
          <w:szCs w:val="24"/>
        </w:rPr>
        <w:t>20</w:t>
      </w:r>
      <w:r w:rsidR="001019E8" w:rsidRPr="00B42678">
        <w:rPr>
          <w:sz w:val="24"/>
          <w:szCs w:val="24"/>
        </w:rPr>
        <w:t xml:space="preserve">.3. </w:t>
      </w:r>
      <w:r w:rsidR="00B46DFB" w:rsidRPr="00B42678">
        <w:rPr>
          <w:sz w:val="24"/>
          <w:szCs w:val="24"/>
        </w:rPr>
        <w:t>atlikdamas neskelbiamą apklausą</w:t>
      </w:r>
      <w:r w:rsidR="007D6A4E">
        <w:rPr>
          <w:sz w:val="24"/>
          <w:szCs w:val="24"/>
        </w:rPr>
        <w:t xml:space="preserve"> žodžiu ir raštu</w:t>
      </w:r>
      <w:r w:rsidR="00B46DFB" w:rsidRPr="00B42678">
        <w:rPr>
          <w:sz w:val="24"/>
          <w:szCs w:val="24"/>
        </w:rPr>
        <w:t xml:space="preserve">, kai numatomos sudaryti pirkimo sutarties vertė </w:t>
      </w:r>
      <w:r w:rsidR="007D6A4E">
        <w:rPr>
          <w:sz w:val="24"/>
          <w:szCs w:val="24"/>
        </w:rPr>
        <w:t>ne</w:t>
      </w:r>
      <w:r w:rsidR="00B46DFB" w:rsidRPr="00B42678">
        <w:rPr>
          <w:sz w:val="24"/>
          <w:szCs w:val="24"/>
        </w:rPr>
        <w:t xml:space="preserve">viršija </w:t>
      </w:r>
      <w:r w:rsidR="007D6A4E">
        <w:rPr>
          <w:sz w:val="24"/>
          <w:szCs w:val="24"/>
        </w:rPr>
        <w:t>10</w:t>
      </w:r>
      <w:r w:rsidR="00370864">
        <w:rPr>
          <w:sz w:val="24"/>
          <w:szCs w:val="24"/>
        </w:rPr>
        <w:t xml:space="preserve"> </w:t>
      </w:r>
      <w:r w:rsidR="00B46DFB" w:rsidRPr="00B42678">
        <w:rPr>
          <w:sz w:val="24"/>
          <w:szCs w:val="24"/>
        </w:rPr>
        <w:t>000 eurų (be PVM)</w:t>
      </w:r>
      <w:r w:rsidR="00370864">
        <w:rPr>
          <w:sz w:val="24"/>
          <w:szCs w:val="24"/>
        </w:rPr>
        <w:t>,</w:t>
      </w:r>
      <w:r w:rsidR="00B46DFB" w:rsidRPr="00B42678">
        <w:rPr>
          <w:sz w:val="24"/>
          <w:szCs w:val="24"/>
        </w:rPr>
        <w:t xml:space="preserve"> dėl pasiūlymų </w:t>
      </w:r>
      <w:r w:rsidR="007D6A4E">
        <w:rPr>
          <w:sz w:val="24"/>
          <w:szCs w:val="24"/>
        </w:rPr>
        <w:t>gali kreiptis į 1 tiekėją</w:t>
      </w:r>
      <w:r w:rsidR="001019E8" w:rsidRPr="00B42678">
        <w:rPr>
          <w:sz w:val="24"/>
          <w:szCs w:val="24"/>
        </w:rPr>
        <w:t>;</w:t>
      </w:r>
    </w:p>
    <w:p w14:paraId="00774117" w14:textId="77777777" w:rsidR="007D6A4E" w:rsidRDefault="007D6A4E" w:rsidP="007D6A4E">
      <w:pPr>
        <w:ind w:firstLine="567"/>
        <w:jc w:val="both"/>
        <w:rPr>
          <w:color w:val="4F81BD" w:themeColor="accent1"/>
        </w:rPr>
      </w:pPr>
      <w:r>
        <w:rPr>
          <w:color w:val="4F81BD" w:themeColor="accent1"/>
        </w:rPr>
        <w:t xml:space="preserve">Pakeitimas 20.3 p. </w:t>
      </w:r>
      <w:r w:rsidRPr="00E0368D">
        <w:rPr>
          <w:color w:val="4F81BD" w:themeColor="accent1"/>
        </w:rPr>
        <w:t>Vytauto Didžiojo karo muziejaus</w:t>
      </w:r>
      <w:r>
        <w:rPr>
          <w:color w:val="4F81BD" w:themeColor="accent1"/>
        </w:rPr>
        <w:t xml:space="preserve"> direktoriaus įsakymas Nr. V-37 (2018-03-02)</w:t>
      </w:r>
    </w:p>
    <w:p w14:paraId="00774118" w14:textId="77777777" w:rsidR="00B46DFB" w:rsidRDefault="00484ED9" w:rsidP="001019E8">
      <w:pPr>
        <w:spacing w:line="276" w:lineRule="auto"/>
        <w:ind w:firstLine="567"/>
        <w:jc w:val="both"/>
        <w:rPr>
          <w:sz w:val="24"/>
          <w:szCs w:val="24"/>
        </w:rPr>
      </w:pPr>
      <w:r>
        <w:rPr>
          <w:sz w:val="24"/>
          <w:szCs w:val="24"/>
        </w:rPr>
        <w:t>20</w:t>
      </w:r>
      <w:r w:rsidR="001019E8" w:rsidRPr="00B42678">
        <w:rPr>
          <w:sz w:val="24"/>
          <w:szCs w:val="24"/>
        </w:rPr>
        <w:t>.4. p</w:t>
      </w:r>
      <w:r w:rsidR="00B46DFB" w:rsidRPr="00B42678">
        <w:rPr>
          <w:sz w:val="24"/>
          <w:szCs w:val="24"/>
        </w:rPr>
        <w:t>irki</w:t>
      </w:r>
      <w:r w:rsidR="009505A3" w:rsidRPr="00B42678">
        <w:rPr>
          <w:sz w:val="24"/>
          <w:szCs w:val="24"/>
        </w:rPr>
        <w:t>mo rezultatus įformina A</w:t>
      </w:r>
      <w:r w:rsidR="00B46DFB" w:rsidRPr="00B42678">
        <w:rPr>
          <w:sz w:val="24"/>
          <w:szCs w:val="24"/>
        </w:rPr>
        <w:t>pklausos pažymoje (</w:t>
      </w:r>
      <w:r w:rsidR="009505A3" w:rsidRPr="00B42678">
        <w:rPr>
          <w:sz w:val="24"/>
          <w:szCs w:val="24"/>
        </w:rPr>
        <w:t>5</w:t>
      </w:r>
      <w:r w:rsidR="00B46DFB" w:rsidRPr="00B42678">
        <w:rPr>
          <w:sz w:val="24"/>
          <w:szCs w:val="24"/>
        </w:rPr>
        <w:t xml:space="preserve"> priedas)</w:t>
      </w:r>
      <w:r w:rsidR="001019E8" w:rsidRPr="00B42678">
        <w:rPr>
          <w:sz w:val="24"/>
          <w:szCs w:val="24"/>
        </w:rPr>
        <w:t>;</w:t>
      </w:r>
    </w:p>
    <w:p w14:paraId="00774119" w14:textId="77777777" w:rsidR="007D6A4E" w:rsidRDefault="007D6A4E" w:rsidP="007D6A4E">
      <w:pPr>
        <w:ind w:firstLine="567"/>
        <w:jc w:val="both"/>
        <w:rPr>
          <w:color w:val="4F81BD" w:themeColor="accent1"/>
        </w:rPr>
      </w:pPr>
      <w:r>
        <w:rPr>
          <w:color w:val="4F81BD" w:themeColor="accent1"/>
        </w:rPr>
        <w:t xml:space="preserve">Pakeitimas 20.4 p. </w:t>
      </w:r>
      <w:r w:rsidRPr="00E0368D">
        <w:rPr>
          <w:color w:val="4F81BD" w:themeColor="accent1"/>
        </w:rPr>
        <w:t>Vytauto Didžiojo karo muziejaus</w:t>
      </w:r>
      <w:r>
        <w:rPr>
          <w:color w:val="4F81BD" w:themeColor="accent1"/>
        </w:rPr>
        <w:t xml:space="preserve"> direktoriaus įsakymas Nr. V-37 (2018-03-02)</w:t>
      </w:r>
    </w:p>
    <w:p w14:paraId="0077411A" w14:textId="77777777" w:rsidR="0045159F" w:rsidRDefault="00484ED9" w:rsidP="001019E8">
      <w:pPr>
        <w:ind w:firstLine="567"/>
        <w:jc w:val="both"/>
        <w:rPr>
          <w:sz w:val="24"/>
          <w:szCs w:val="24"/>
        </w:rPr>
      </w:pPr>
      <w:r>
        <w:rPr>
          <w:sz w:val="24"/>
          <w:szCs w:val="24"/>
        </w:rPr>
        <w:t>20</w:t>
      </w:r>
      <w:r w:rsidR="001019E8" w:rsidRPr="00B42678">
        <w:rPr>
          <w:sz w:val="24"/>
          <w:szCs w:val="24"/>
        </w:rPr>
        <w:t>.5. t</w:t>
      </w:r>
      <w:r w:rsidR="0045159F" w:rsidRPr="00B42678">
        <w:rPr>
          <w:sz w:val="24"/>
          <w:szCs w:val="24"/>
        </w:rPr>
        <w:t>iekėjų apklausos pažymos</w:t>
      </w:r>
      <w:r w:rsidR="00C72F04" w:rsidRPr="00B42678">
        <w:rPr>
          <w:sz w:val="24"/>
          <w:szCs w:val="24"/>
        </w:rPr>
        <w:t xml:space="preserve"> gali </w:t>
      </w:r>
      <w:r w:rsidR="0045159F" w:rsidRPr="00B42678">
        <w:rPr>
          <w:sz w:val="24"/>
          <w:szCs w:val="24"/>
        </w:rPr>
        <w:t>nerengti</w:t>
      </w:r>
      <w:r w:rsidR="00C72F04" w:rsidRPr="00B42678">
        <w:rPr>
          <w:sz w:val="24"/>
          <w:szCs w:val="24"/>
        </w:rPr>
        <w:t>, kai pirkimo sutarties vertė neviršija 10</w:t>
      </w:r>
      <w:r w:rsidR="007D6A4E">
        <w:rPr>
          <w:sz w:val="24"/>
          <w:szCs w:val="24"/>
        </w:rPr>
        <w:t>0</w:t>
      </w:r>
      <w:r w:rsidR="00C72F04" w:rsidRPr="00B42678">
        <w:rPr>
          <w:sz w:val="24"/>
          <w:szCs w:val="24"/>
        </w:rPr>
        <w:t>0 eurų</w:t>
      </w:r>
      <w:r w:rsidR="009505A3" w:rsidRPr="00B42678">
        <w:rPr>
          <w:sz w:val="24"/>
          <w:szCs w:val="24"/>
        </w:rPr>
        <w:t>;</w:t>
      </w:r>
      <w:r w:rsidR="0045159F" w:rsidRPr="00B42678">
        <w:rPr>
          <w:sz w:val="24"/>
          <w:szCs w:val="24"/>
        </w:rPr>
        <w:t xml:space="preserve"> </w:t>
      </w:r>
    </w:p>
    <w:p w14:paraId="0077411B" w14:textId="77777777" w:rsidR="007D6A4E" w:rsidRDefault="007D6A4E" w:rsidP="007D6A4E">
      <w:pPr>
        <w:ind w:firstLine="567"/>
        <w:jc w:val="both"/>
        <w:rPr>
          <w:color w:val="4F81BD" w:themeColor="accent1"/>
        </w:rPr>
      </w:pPr>
      <w:r>
        <w:rPr>
          <w:color w:val="4F81BD" w:themeColor="accent1"/>
        </w:rPr>
        <w:t xml:space="preserve">Pakeitimas 20.5 p. </w:t>
      </w:r>
      <w:r w:rsidRPr="00E0368D">
        <w:rPr>
          <w:color w:val="4F81BD" w:themeColor="accent1"/>
        </w:rPr>
        <w:t>Vytauto Didžiojo karo muziejaus</w:t>
      </w:r>
      <w:r>
        <w:rPr>
          <w:color w:val="4F81BD" w:themeColor="accent1"/>
        </w:rPr>
        <w:t xml:space="preserve"> direktoriaus įsakymas Nr. V-37 (2018-03-02)</w:t>
      </w:r>
    </w:p>
    <w:p w14:paraId="0077411C" w14:textId="77777777" w:rsidR="0045159F" w:rsidRPr="00B42678" w:rsidRDefault="00484ED9" w:rsidP="001019E8">
      <w:pPr>
        <w:ind w:firstLine="567"/>
        <w:jc w:val="both"/>
        <w:rPr>
          <w:sz w:val="24"/>
          <w:szCs w:val="24"/>
        </w:rPr>
      </w:pPr>
      <w:r>
        <w:rPr>
          <w:sz w:val="24"/>
          <w:szCs w:val="24"/>
        </w:rPr>
        <w:t>20</w:t>
      </w:r>
      <w:r w:rsidR="001019E8" w:rsidRPr="00B42678">
        <w:rPr>
          <w:sz w:val="24"/>
          <w:szCs w:val="24"/>
        </w:rPr>
        <w:t>.6. v</w:t>
      </w:r>
      <w:r w:rsidR="0045159F" w:rsidRPr="00B42678">
        <w:rPr>
          <w:sz w:val="24"/>
          <w:szCs w:val="24"/>
        </w:rPr>
        <w:t>ykdydamas mažos vertės pirkimus, vadovaujasi Viešųjų pirkimų tarnybos nustatyta mažos vertės pirkimų tvarka</w:t>
      </w:r>
      <w:r w:rsidR="0045159F" w:rsidRPr="00B42678">
        <w:rPr>
          <w:rStyle w:val="FootnoteReference"/>
          <w:sz w:val="24"/>
          <w:szCs w:val="24"/>
        </w:rPr>
        <w:footnoteReference w:id="4"/>
      </w:r>
      <w:r w:rsidR="0045159F" w:rsidRPr="00B42678">
        <w:rPr>
          <w:sz w:val="24"/>
          <w:szCs w:val="24"/>
        </w:rPr>
        <w:t xml:space="preserve">, taip pat Viešųjų </w:t>
      </w:r>
      <w:r w:rsidR="001019E8" w:rsidRPr="00B42678">
        <w:rPr>
          <w:sz w:val="24"/>
          <w:szCs w:val="24"/>
        </w:rPr>
        <w:t>pirkimų įstatymu.</w:t>
      </w:r>
    </w:p>
    <w:p w14:paraId="0077411D" w14:textId="77777777" w:rsidR="000465A7" w:rsidRPr="00B42678" w:rsidRDefault="00484ED9" w:rsidP="001019E8">
      <w:pPr>
        <w:ind w:firstLine="567"/>
        <w:jc w:val="both"/>
        <w:rPr>
          <w:sz w:val="24"/>
          <w:szCs w:val="24"/>
        </w:rPr>
      </w:pPr>
      <w:r>
        <w:rPr>
          <w:sz w:val="24"/>
          <w:szCs w:val="24"/>
        </w:rPr>
        <w:t>21</w:t>
      </w:r>
      <w:r w:rsidR="001019E8" w:rsidRPr="00B42678">
        <w:rPr>
          <w:sz w:val="24"/>
          <w:szCs w:val="24"/>
        </w:rPr>
        <w:t xml:space="preserve">. </w:t>
      </w:r>
      <w:r w:rsidR="00370864">
        <w:rPr>
          <w:sz w:val="24"/>
          <w:szCs w:val="24"/>
        </w:rPr>
        <w:t>Kai suma yra didesnė</w:t>
      </w:r>
      <w:r w:rsidR="00DB4600" w:rsidRPr="00B42678">
        <w:rPr>
          <w:sz w:val="24"/>
          <w:szCs w:val="24"/>
        </w:rPr>
        <w:t xml:space="preserve"> ne</w:t>
      </w:r>
      <w:r w:rsidR="00370864">
        <w:rPr>
          <w:sz w:val="24"/>
          <w:szCs w:val="24"/>
        </w:rPr>
        <w:t>i</w:t>
      </w:r>
      <w:r w:rsidR="00DB4600" w:rsidRPr="00B42678">
        <w:rPr>
          <w:sz w:val="24"/>
          <w:szCs w:val="24"/>
        </w:rPr>
        <w:t xml:space="preserve"> </w:t>
      </w:r>
      <w:r w:rsidR="004B542D" w:rsidRPr="00B42678">
        <w:rPr>
          <w:sz w:val="24"/>
          <w:szCs w:val="24"/>
        </w:rPr>
        <w:t>10</w:t>
      </w:r>
      <w:r w:rsidR="00370864">
        <w:rPr>
          <w:sz w:val="24"/>
          <w:szCs w:val="24"/>
        </w:rPr>
        <w:t xml:space="preserve"> </w:t>
      </w:r>
      <w:r w:rsidR="004B542D" w:rsidRPr="00B42678">
        <w:rPr>
          <w:sz w:val="24"/>
          <w:szCs w:val="24"/>
        </w:rPr>
        <w:t>000 eurų</w:t>
      </w:r>
      <w:r w:rsidR="00DB4600" w:rsidRPr="00B42678">
        <w:rPr>
          <w:sz w:val="24"/>
          <w:szCs w:val="24"/>
        </w:rPr>
        <w:t xml:space="preserve">, </w:t>
      </w:r>
      <w:r w:rsidR="00C05FC0" w:rsidRPr="00B42678">
        <w:rPr>
          <w:sz w:val="24"/>
          <w:szCs w:val="24"/>
        </w:rPr>
        <w:t xml:space="preserve">kai pirkimo objektas yra sudėtingas arba reikia specialių žinių pasiūlymams išnagrinėti, </w:t>
      </w:r>
      <w:r w:rsidR="00DB4600" w:rsidRPr="00B42678">
        <w:rPr>
          <w:sz w:val="24"/>
          <w:szCs w:val="24"/>
        </w:rPr>
        <w:t xml:space="preserve">pirkimą atlieka </w:t>
      </w:r>
      <w:r w:rsidR="000465A7" w:rsidRPr="00B42678">
        <w:rPr>
          <w:sz w:val="24"/>
          <w:szCs w:val="24"/>
        </w:rPr>
        <w:t>pirkimo komisija.</w:t>
      </w:r>
    </w:p>
    <w:p w14:paraId="0077411E" w14:textId="77777777" w:rsidR="003F1F63" w:rsidRPr="00B42678" w:rsidRDefault="003F1F63" w:rsidP="001019E8">
      <w:pPr>
        <w:spacing w:line="276" w:lineRule="auto"/>
        <w:ind w:firstLine="567"/>
        <w:jc w:val="center"/>
        <w:rPr>
          <w:b/>
          <w:sz w:val="24"/>
          <w:szCs w:val="24"/>
        </w:rPr>
      </w:pPr>
    </w:p>
    <w:p w14:paraId="0077411F" w14:textId="77777777" w:rsidR="004B4E5A" w:rsidRPr="00B42678" w:rsidRDefault="001019E8" w:rsidP="001019E8">
      <w:pPr>
        <w:spacing w:line="276" w:lineRule="auto"/>
        <w:ind w:firstLine="567"/>
        <w:jc w:val="center"/>
        <w:rPr>
          <w:b/>
          <w:sz w:val="24"/>
          <w:szCs w:val="24"/>
        </w:rPr>
      </w:pPr>
      <w:r w:rsidRPr="00B42678">
        <w:rPr>
          <w:b/>
          <w:sz w:val="24"/>
          <w:szCs w:val="24"/>
        </w:rPr>
        <w:t>VSKYRIUS</w:t>
      </w:r>
    </w:p>
    <w:p w14:paraId="00774120" w14:textId="77777777" w:rsidR="00BC7892" w:rsidRPr="00B42678" w:rsidRDefault="00D117B7" w:rsidP="00D117B7">
      <w:pPr>
        <w:spacing w:line="276" w:lineRule="auto"/>
        <w:ind w:firstLine="1296"/>
        <w:jc w:val="center"/>
        <w:rPr>
          <w:b/>
          <w:sz w:val="24"/>
          <w:szCs w:val="24"/>
        </w:rPr>
      </w:pPr>
      <w:r w:rsidRPr="00B42678">
        <w:rPr>
          <w:b/>
          <w:sz w:val="24"/>
          <w:szCs w:val="24"/>
        </w:rPr>
        <w:t>PIRKIMO SUTARČIŲ SUDARYMAS</w:t>
      </w:r>
    </w:p>
    <w:p w14:paraId="00774121" w14:textId="77777777" w:rsidR="00D117B7" w:rsidRPr="00B42678" w:rsidRDefault="00D117B7" w:rsidP="00D117B7">
      <w:pPr>
        <w:spacing w:line="276" w:lineRule="auto"/>
        <w:ind w:firstLine="1296"/>
        <w:jc w:val="center"/>
        <w:rPr>
          <w:b/>
          <w:sz w:val="24"/>
          <w:szCs w:val="24"/>
        </w:rPr>
      </w:pPr>
    </w:p>
    <w:p w14:paraId="00774122" w14:textId="77777777" w:rsidR="00BA3FDE" w:rsidRPr="00B42678" w:rsidRDefault="00484ED9" w:rsidP="001019E8">
      <w:pPr>
        <w:spacing w:line="276" w:lineRule="auto"/>
        <w:ind w:firstLine="567"/>
        <w:jc w:val="both"/>
        <w:rPr>
          <w:sz w:val="24"/>
          <w:szCs w:val="24"/>
        </w:rPr>
      </w:pPr>
      <w:r>
        <w:rPr>
          <w:sz w:val="24"/>
          <w:szCs w:val="24"/>
        </w:rPr>
        <w:t>22</w:t>
      </w:r>
      <w:r w:rsidR="001019E8" w:rsidRPr="00B42678">
        <w:rPr>
          <w:sz w:val="24"/>
          <w:szCs w:val="24"/>
        </w:rPr>
        <w:t xml:space="preserve">. </w:t>
      </w:r>
      <w:r w:rsidR="00370864">
        <w:rPr>
          <w:sz w:val="24"/>
          <w:szCs w:val="24"/>
        </w:rPr>
        <w:t>Jei</w:t>
      </w:r>
      <w:r w:rsidR="00BA3FDE" w:rsidRPr="00B42678">
        <w:rPr>
          <w:sz w:val="24"/>
          <w:szCs w:val="24"/>
        </w:rPr>
        <w:t xml:space="preserve"> sudaroma rašytinė pirkimo sutartis, atlikus pirkimo procedūras, pirkimo komisija arba pirkimų organizatorius laimėjusio pasiūlymo duomenimis papildo pirkimo sutarties projektą. Jei pirkimo dokumentuose buvo pateiktos tik siūlomos šalims pasirašyti pirkimo sutarties sąlygos, pirkimo komisija ar pirkimų organizatorius jų pagrindu parengia pirkimo sutarties projektą. </w:t>
      </w:r>
    </w:p>
    <w:p w14:paraId="00774123" w14:textId="77777777" w:rsidR="002A13D6" w:rsidRPr="00B42678" w:rsidRDefault="00484ED9" w:rsidP="001019E8">
      <w:pPr>
        <w:spacing w:line="276" w:lineRule="auto"/>
        <w:ind w:firstLine="567"/>
        <w:jc w:val="both"/>
        <w:rPr>
          <w:sz w:val="24"/>
          <w:szCs w:val="24"/>
        </w:rPr>
      </w:pPr>
      <w:r>
        <w:rPr>
          <w:sz w:val="24"/>
          <w:szCs w:val="24"/>
        </w:rPr>
        <w:t>23</w:t>
      </w:r>
      <w:r w:rsidR="001019E8" w:rsidRPr="00B42678">
        <w:rPr>
          <w:sz w:val="24"/>
          <w:szCs w:val="24"/>
        </w:rPr>
        <w:t xml:space="preserve">. </w:t>
      </w:r>
      <w:r w:rsidR="00D117B7" w:rsidRPr="00B42678">
        <w:rPr>
          <w:sz w:val="24"/>
          <w:szCs w:val="24"/>
        </w:rPr>
        <w:t xml:space="preserve">Pirkimo sutarties sąlygos ir pirkimo sutarčių projektai rengiami vadovaujantis </w:t>
      </w:r>
      <w:r w:rsidR="002A13D6" w:rsidRPr="00B42678">
        <w:rPr>
          <w:sz w:val="24"/>
          <w:szCs w:val="24"/>
        </w:rPr>
        <w:t>viešojo Pirkimo–pardavimo sutarčių standartinių sąlygų taikymo rekomendacijų ir sutarčių standartinėmis sąlygomis</w:t>
      </w:r>
      <w:r w:rsidR="002A13D6" w:rsidRPr="00B42678">
        <w:rPr>
          <w:rStyle w:val="FootnoteReference"/>
          <w:sz w:val="24"/>
          <w:szCs w:val="24"/>
        </w:rPr>
        <w:footnoteReference w:id="5"/>
      </w:r>
      <w:r w:rsidR="00D117B7" w:rsidRPr="00B42678">
        <w:rPr>
          <w:sz w:val="24"/>
          <w:szCs w:val="24"/>
        </w:rPr>
        <w:t xml:space="preserve">. </w:t>
      </w:r>
    </w:p>
    <w:p w14:paraId="00774124" w14:textId="77777777" w:rsidR="00D117B7" w:rsidRPr="00B42678" w:rsidRDefault="00484ED9" w:rsidP="001019E8">
      <w:pPr>
        <w:spacing w:line="276" w:lineRule="auto"/>
        <w:ind w:firstLine="567"/>
        <w:jc w:val="both"/>
        <w:rPr>
          <w:sz w:val="24"/>
          <w:szCs w:val="24"/>
        </w:rPr>
      </w:pPr>
      <w:r>
        <w:rPr>
          <w:sz w:val="24"/>
          <w:szCs w:val="24"/>
        </w:rPr>
        <w:t>24</w:t>
      </w:r>
      <w:r w:rsidR="001019E8" w:rsidRPr="00B42678">
        <w:rPr>
          <w:sz w:val="24"/>
          <w:szCs w:val="24"/>
        </w:rPr>
        <w:t xml:space="preserve">. </w:t>
      </w:r>
      <w:r w:rsidR="00D117B7" w:rsidRPr="00B42678">
        <w:rPr>
          <w:sz w:val="24"/>
          <w:szCs w:val="24"/>
        </w:rPr>
        <w:t xml:space="preserve">Šios pirkimo sutarties sąlygos ir pirkimo sutarties projektas prieš pateikiant pirkimo dokumentus tiekėjams </w:t>
      </w:r>
      <w:r w:rsidR="002A13D6" w:rsidRPr="00B42678">
        <w:rPr>
          <w:sz w:val="24"/>
          <w:szCs w:val="24"/>
        </w:rPr>
        <w:t xml:space="preserve">derinami </w:t>
      </w:r>
      <w:r w:rsidR="007573B4" w:rsidRPr="00B42678">
        <w:rPr>
          <w:sz w:val="24"/>
          <w:szCs w:val="24"/>
        </w:rPr>
        <w:t xml:space="preserve">su </w:t>
      </w:r>
      <w:r w:rsidR="00CB4F9D" w:rsidRPr="00B42678">
        <w:rPr>
          <w:sz w:val="24"/>
          <w:szCs w:val="24"/>
        </w:rPr>
        <w:t xml:space="preserve">Iniciatoriumi, </w:t>
      </w:r>
      <w:proofErr w:type="spellStart"/>
      <w:r w:rsidR="00CB4F9D" w:rsidRPr="00B42678">
        <w:rPr>
          <w:sz w:val="24"/>
          <w:szCs w:val="24"/>
        </w:rPr>
        <w:t>Planuotoju</w:t>
      </w:r>
      <w:proofErr w:type="spellEnd"/>
      <w:r w:rsidR="00CB4F9D" w:rsidRPr="00B42678">
        <w:rPr>
          <w:sz w:val="24"/>
          <w:szCs w:val="24"/>
        </w:rPr>
        <w:t xml:space="preserve">, finansininku </w:t>
      </w:r>
      <w:r w:rsidR="00D117B7" w:rsidRPr="00B42678">
        <w:rPr>
          <w:sz w:val="24"/>
          <w:szCs w:val="24"/>
        </w:rPr>
        <w:t>KAM Teisės departamentu</w:t>
      </w:r>
      <w:r w:rsidR="007573B4" w:rsidRPr="00B42678">
        <w:rPr>
          <w:sz w:val="24"/>
          <w:szCs w:val="24"/>
        </w:rPr>
        <w:t xml:space="preserve"> ir prevencinę kontrolę atliekančiu asmeniu.</w:t>
      </w:r>
      <w:r w:rsidR="00D117B7" w:rsidRPr="00B42678">
        <w:rPr>
          <w:sz w:val="24"/>
          <w:szCs w:val="24"/>
        </w:rPr>
        <w:t xml:space="preserve"> </w:t>
      </w:r>
    </w:p>
    <w:p w14:paraId="00774125" w14:textId="77777777" w:rsidR="00D117B7" w:rsidRPr="00B42678" w:rsidRDefault="00484ED9" w:rsidP="001019E8">
      <w:pPr>
        <w:spacing w:line="276" w:lineRule="auto"/>
        <w:ind w:firstLine="567"/>
        <w:jc w:val="both"/>
        <w:rPr>
          <w:sz w:val="24"/>
          <w:szCs w:val="24"/>
        </w:rPr>
      </w:pPr>
      <w:r>
        <w:rPr>
          <w:sz w:val="24"/>
          <w:szCs w:val="24"/>
        </w:rPr>
        <w:t>25</w:t>
      </w:r>
      <w:r w:rsidR="001019E8" w:rsidRPr="00B42678">
        <w:rPr>
          <w:sz w:val="24"/>
          <w:szCs w:val="24"/>
        </w:rPr>
        <w:t xml:space="preserve">. </w:t>
      </w:r>
      <w:r w:rsidR="00D117B7" w:rsidRPr="00B42678">
        <w:rPr>
          <w:sz w:val="24"/>
          <w:szCs w:val="24"/>
        </w:rPr>
        <w:t>Pirkimo komisija ar pirkimų organizatorius užtikrina, kad pirkimo sutartyje nurodytas prekių kiekis, paslaugų ar darbų apimtis, prekių gamintojas, kokybės reikalavimai, terminai ir kitos pirkimo sutarties sąlygos atitiktų pirkimo dokumentuose ir tiekėjo pasiūlyme nurodytus duomenis.</w:t>
      </w:r>
    </w:p>
    <w:p w14:paraId="00774126" w14:textId="77777777" w:rsidR="00D1711C" w:rsidRPr="00B42678" w:rsidRDefault="00484ED9" w:rsidP="001019E8">
      <w:pPr>
        <w:spacing w:line="276" w:lineRule="auto"/>
        <w:ind w:firstLine="567"/>
        <w:jc w:val="both"/>
        <w:rPr>
          <w:sz w:val="24"/>
          <w:szCs w:val="24"/>
        </w:rPr>
      </w:pPr>
      <w:r>
        <w:rPr>
          <w:sz w:val="24"/>
          <w:szCs w:val="24"/>
        </w:rPr>
        <w:t>26</w:t>
      </w:r>
      <w:r w:rsidR="001019E8" w:rsidRPr="00B42678">
        <w:rPr>
          <w:sz w:val="24"/>
          <w:szCs w:val="24"/>
        </w:rPr>
        <w:t xml:space="preserve">. </w:t>
      </w:r>
      <w:r w:rsidR="00D1711C" w:rsidRPr="00B42678">
        <w:rPr>
          <w:sz w:val="24"/>
          <w:szCs w:val="24"/>
        </w:rPr>
        <w:t xml:space="preserve">Įsigaliojusią pirkimo sutartį </w:t>
      </w:r>
      <w:r w:rsidR="00460E9F">
        <w:rPr>
          <w:sz w:val="24"/>
          <w:szCs w:val="24"/>
        </w:rPr>
        <w:t xml:space="preserve">pirkimų organizatorius </w:t>
      </w:r>
      <w:r w:rsidR="00D1711C" w:rsidRPr="00B42678">
        <w:rPr>
          <w:sz w:val="24"/>
          <w:szCs w:val="24"/>
        </w:rPr>
        <w:t xml:space="preserve">perduoda (per </w:t>
      </w:r>
      <w:proofErr w:type="spellStart"/>
      <w:r w:rsidR="00D1711C" w:rsidRPr="00296164">
        <w:rPr>
          <w:i/>
          <w:sz w:val="24"/>
          <w:szCs w:val="24"/>
        </w:rPr>
        <w:t>DokVis</w:t>
      </w:r>
      <w:proofErr w:type="spellEnd"/>
      <w:r w:rsidR="00D1711C" w:rsidRPr="00B42678">
        <w:rPr>
          <w:sz w:val="24"/>
          <w:szCs w:val="24"/>
        </w:rPr>
        <w:t>) s</w:t>
      </w:r>
      <w:r w:rsidR="00582EEB">
        <w:rPr>
          <w:sz w:val="24"/>
          <w:szCs w:val="24"/>
        </w:rPr>
        <w:t>utartį vykdančiam darbuotojui (I</w:t>
      </w:r>
      <w:r w:rsidR="00D1711C" w:rsidRPr="00B42678">
        <w:rPr>
          <w:sz w:val="24"/>
          <w:szCs w:val="24"/>
        </w:rPr>
        <w:t>niciatoriui)</w:t>
      </w:r>
      <w:r w:rsidR="002C2812" w:rsidRPr="00B42678">
        <w:rPr>
          <w:sz w:val="24"/>
          <w:szCs w:val="24"/>
        </w:rPr>
        <w:t xml:space="preserve"> ir finansininkui</w:t>
      </w:r>
      <w:r w:rsidR="00D1711C" w:rsidRPr="00B42678">
        <w:rPr>
          <w:sz w:val="24"/>
          <w:szCs w:val="24"/>
        </w:rPr>
        <w:t>.</w:t>
      </w:r>
    </w:p>
    <w:p w14:paraId="00774127" w14:textId="77777777" w:rsidR="00D117B7" w:rsidRPr="00B42678" w:rsidRDefault="00484ED9" w:rsidP="001019E8">
      <w:pPr>
        <w:spacing w:line="276" w:lineRule="auto"/>
        <w:ind w:firstLine="567"/>
        <w:jc w:val="both"/>
        <w:rPr>
          <w:sz w:val="24"/>
          <w:szCs w:val="24"/>
        </w:rPr>
      </w:pPr>
      <w:r>
        <w:rPr>
          <w:sz w:val="24"/>
          <w:szCs w:val="24"/>
        </w:rPr>
        <w:t>27</w:t>
      </w:r>
      <w:r w:rsidR="001019E8" w:rsidRPr="00B42678">
        <w:rPr>
          <w:sz w:val="24"/>
          <w:szCs w:val="24"/>
        </w:rPr>
        <w:t xml:space="preserve">. </w:t>
      </w:r>
      <w:r w:rsidR="00D117B7" w:rsidRPr="00B42678">
        <w:rPr>
          <w:sz w:val="24"/>
          <w:szCs w:val="24"/>
        </w:rPr>
        <w:t>Kai rašytinė pirkimo sutartis nesudaroma, sandorio sudarymą patvirtinančias sąskaitas faktūras ar sąskaitas turi vizuoti pirkimo komisijos pirmininkas ar pirkimo organizatorius.</w:t>
      </w:r>
    </w:p>
    <w:p w14:paraId="00774128" w14:textId="77777777" w:rsidR="001019E8" w:rsidRPr="00B42678" w:rsidRDefault="001019E8" w:rsidP="007573B4">
      <w:pPr>
        <w:spacing w:line="276" w:lineRule="auto"/>
        <w:ind w:firstLine="1296"/>
        <w:jc w:val="center"/>
        <w:rPr>
          <w:b/>
          <w:sz w:val="24"/>
          <w:szCs w:val="24"/>
        </w:rPr>
      </w:pPr>
    </w:p>
    <w:p w14:paraId="00774129" w14:textId="77777777" w:rsidR="001019E8" w:rsidRPr="00B42678" w:rsidRDefault="001019E8" w:rsidP="007573B4">
      <w:pPr>
        <w:spacing w:line="276" w:lineRule="auto"/>
        <w:ind w:firstLine="1296"/>
        <w:jc w:val="center"/>
        <w:rPr>
          <w:b/>
          <w:sz w:val="24"/>
          <w:szCs w:val="24"/>
        </w:rPr>
      </w:pPr>
      <w:r w:rsidRPr="00B42678">
        <w:rPr>
          <w:b/>
          <w:sz w:val="24"/>
          <w:szCs w:val="24"/>
        </w:rPr>
        <w:t>VI SKYRIUS</w:t>
      </w:r>
    </w:p>
    <w:p w14:paraId="0077412A" w14:textId="77777777" w:rsidR="00BA3FDE" w:rsidRPr="00B42678" w:rsidRDefault="007573B4" w:rsidP="007573B4">
      <w:pPr>
        <w:spacing w:line="276" w:lineRule="auto"/>
        <w:ind w:firstLine="1296"/>
        <w:jc w:val="center"/>
        <w:rPr>
          <w:b/>
          <w:sz w:val="24"/>
          <w:szCs w:val="24"/>
        </w:rPr>
      </w:pPr>
      <w:r w:rsidRPr="00B42678">
        <w:rPr>
          <w:b/>
          <w:sz w:val="24"/>
          <w:szCs w:val="24"/>
        </w:rPr>
        <w:t>PIRKIMO SUTARČIŲ VYKDYMAS</w:t>
      </w:r>
    </w:p>
    <w:p w14:paraId="0077412B" w14:textId="77777777" w:rsidR="00BA3FDE" w:rsidRPr="00B42678" w:rsidRDefault="00BA3FDE" w:rsidP="00D117B7">
      <w:pPr>
        <w:spacing w:line="276" w:lineRule="auto"/>
        <w:ind w:firstLine="1296"/>
        <w:jc w:val="both"/>
        <w:rPr>
          <w:sz w:val="24"/>
          <w:szCs w:val="24"/>
        </w:rPr>
      </w:pPr>
    </w:p>
    <w:p w14:paraId="0077412C" w14:textId="77777777" w:rsidR="00DA589C" w:rsidRPr="00B42678" w:rsidRDefault="00484ED9" w:rsidP="001019E8">
      <w:pPr>
        <w:spacing w:line="276" w:lineRule="auto"/>
        <w:ind w:firstLine="567"/>
        <w:jc w:val="both"/>
        <w:rPr>
          <w:sz w:val="24"/>
          <w:szCs w:val="24"/>
        </w:rPr>
      </w:pPr>
      <w:r>
        <w:rPr>
          <w:sz w:val="24"/>
          <w:szCs w:val="24"/>
        </w:rPr>
        <w:t>28</w:t>
      </w:r>
      <w:r w:rsidR="001019E8" w:rsidRPr="00B42678">
        <w:rPr>
          <w:sz w:val="24"/>
          <w:szCs w:val="24"/>
        </w:rPr>
        <w:t xml:space="preserve">. </w:t>
      </w:r>
      <w:r w:rsidR="00DA589C" w:rsidRPr="00B42678">
        <w:rPr>
          <w:sz w:val="24"/>
          <w:szCs w:val="24"/>
        </w:rPr>
        <w:t>Jeigu pirkimo sutartyje numatyta jos pratęsimo galimybė, už pirkimo sutarties vykdymą atsakingas asmuo (dažniausiai – Iniciatorius), atsižvelgęs į pirkimo sutartyje numatytų tiekėjo įsipareigojimų vykdymą ir surinkęs informaciją apie prekių, paslaugų ar darbų pasiūlą rinkoje ir jų kainas, įvertina pirkimo sutarties pratęsimo tikslingumą.</w:t>
      </w:r>
    </w:p>
    <w:p w14:paraId="0077412D" w14:textId="77777777" w:rsidR="00DA589C" w:rsidRPr="00B42678" w:rsidRDefault="00484ED9" w:rsidP="001019E8">
      <w:pPr>
        <w:spacing w:line="276" w:lineRule="auto"/>
        <w:ind w:firstLine="567"/>
        <w:jc w:val="both"/>
        <w:rPr>
          <w:sz w:val="24"/>
          <w:szCs w:val="24"/>
        </w:rPr>
      </w:pPr>
      <w:r>
        <w:rPr>
          <w:sz w:val="24"/>
          <w:szCs w:val="24"/>
        </w:rPr>
        <w:lastRenderedPageBreak/>
        <w:t>29</w:t>
      </w:r>
      <w:r w:rsidR="001019E8" w:rsidRPr="00B42678">
        <w:rPr>
          <w:sz w:val="24"/>
          <w:szCs w:val="24"/>
        </w:rPr>
        <w:t xml:space="preserve">. </w:t>
      </w:r>
      <w:r w:rsidR="00DA589C" w:rsidRPr="00B42678">
        <w:rPr>
          <w:sz w:val="24"/>
          <w:szCs w:val="24"/>
        </w:rPr>
        <w:t>Nustatęs, kad yra tikslinga pratęsti Sutartį</w:t>
      </w:r>
      <w:r w:rsidR="00A461D5" w:rsidRPr="00B42678">
        <w:rPr>
          <w:sz w:val="24"/>
          <w:szCs w:val="24"/>
        </w:rPr>
        <w:t>,</w:t>
      </w:r>
      <w:r w:rsidR="00DA589C" w:rsidRPr="00B42678">
        <w:rPr>
          <w:sz w:val="24"/>
          <w:szCs w:val="24"/>
        </w:rPr>
        <w:t xml:space="preserve"> Iniciatorius </w:t>
      </w:r>
      <w:r w:rsidR="003F1676" w:rsidRPr="00B42678">
        <w:rPr>
          <w:sz w:val="24"/>
          <w:szCs w:val="24"/>
        </w:rPr>
        <w:t>raštu (</w:t>
      </w:r>
      <w:r w:rsidR="004B542D" w:rsidRPr="00B42678">
        <w:rPr>
          <w:sz w:val="24"/>
          <w:szCs w:val="24"/>
        </w:rPr>
        <w:t xml:space="preserve">6 </w:t>
      </w:r>
      <w:r w:rsidR="004D7995">
        <w:rPr>
          <w:sz w:val="24"/>
          <w:szCs w:val="24"/>
        </w:rPr>
        <w:t>priedas</w:t>
      </w:r>
      <w:r w:rsidR="003F1676" w:rsidRPr="00B42678">
        <w:rPr>
          <w:sz w:val="24"/>
          <w:szCs w:val="24"/>
        </w:rPr>
        <w:t xml:space="preserve">) </w:t>
      </w:r>
      <w:r w:rsidR="00A461D5" w:rsidRPr="00B42678">
        <w:rPr>
          <w:sz w:val="24"/>
          <w:szCs w:val="24"/>
        </w:rPr>
        <w:t>apie tai informuoja pirkimo organizatorių.</w:t>
      </w:r>
    </w:p>
    <w:p w14:paraId="0077412E" w14:textId="77777777" w:rsidR="00D1711C" w:rsidRDefault="00484ED9" w:rsidP="001019E8">
      <w:pPr>
        <w:spacing w:line="276" w:lineRule="auto"/>
        <w:ind w:firstLine="567"/>
        <w:jc w:val="both"/>
        <w:rPr>
          <w:sz w:val="24"/>
          <w:szCs w:val="24"/>
        </w:rPr>
      </w:pPr>
      <w:r>
        <w:rPr>
          <w:sz w:val="24"/>
          <w:szCs w:val="24"/>
        </w:rPr>
        <w:t>30</w:t>
      </w:r>
      <w:r w:rsidR="001019E8" w:rsidRPr="00B42678">
        <w:rPr>
          <w:sz w:val="24"/>
          <w:szCs w:val="24"/>
        </w:rPr>
        <w:t xml:space="preserve">. </w:t>
      </w:r>
      <w:r w:rsidR="00D1711C" w:rsidRPr="00B42678">
        <w:rPr>
          <w:sz w:val="24"/>
          <w:szCs w:val="24"/>
        </w:rPr>
        <w:t>Pirkimų organizatorius parengia susitarimo dėl pirkimo sutarties pratęsimo projektą, jį suderina su KAM TD, finansininku ir prevencinę kontrolę atliekančiu asmeniu, teikia pasirašyti Muziejaus direktoriui.</w:t>
      </w:r>
    </w:p>
    <w:p w14:paraId="0077412F" w14:textId="77777777" w:rsidR="007573B4" w:rsidRPr="00B42678" w:rsidRDefault="00484ED9" w:rsidP="001019E8">
      <w:pPr>
        <w:spacing w:line="276" w:lineRule="auto"/>
        <w:ind w:firstLine="567"/>
        <w:jc w:val="both"/>
        <w:rPr>
          <w:sz w:val="24"/>
          <w:szCs w:val="24"/>
        </w:rPr>
      </w:pPr>
      <w:r>
        <w:rPr>
          <w:sz w:val="24"/>
          <w:szCs w:val="24"/>
        </w:rPr>
        <w:t>31</w:t>
      </w:r>
      <w:r w:rsidR="001019E8" w:rsidRPr="00B42678">
        <w:rPr>
          <w:sz w:val="24"/>
          <w:szCs w:val="24"/>
        </w:rPr>
        <w:t xml:space="preserve">. </w:t>
      </w:r>
      <w:r w:rsidR="002B0D2D" w:rsidRPr="00B42678">
        <w:rPr>
          <w:sz w:val="24"/>
          <w:szCs w:val="24"/>
        </w:rPr>
        <w:t>Jei Sutarty</w:t>
      </w:r>
      <w:r w:rsidR="00296164">
        <w:rPr>
          <w:sz w:val="24"/>
          <w:szCs w:val="24"/>
        </w:rPr>
        <w:t xml:space="preserve">je numatyta pasirašyti priėmimo ir </w:t>
      </w:r>
      <w:r w:rsidR="002B0D2D" w:rsidRPr="00B42678">
        <w:rPr>
          <w:sz w:val="24"/>
          <w:szCs w:val="24"/>
        </w:rPr>
        <w:t xml:space="preserve">perdavimo aktą, Iniciatorius pasirašo </w:t>
      </w:r>
      <w:r w:rsidR="00DD772F" w:rsidRPr="00B42678">
        <w:rPr>
          <w:sz w:val="24"/>
          <w:szCs w:val="24"/>
        </w:rPr>
        <w:t xml:space="preserve">Prekių, paslaugų ar darbų </w:t>
      </w:r>
      <w:r w:rsidR="00296164">
        <w:rPr>
          <w:sz w:val="24"/>
          <w:szCs w:val="24"/>
        </w:rPr>
        <w:t xml:space="preserve">priėmimo ir </w:t>
      </w:r>
      <w:r w:rsidR="002B0D2D" w:rsidRPr="00B42678">
        <w:rPr>
          <w:sz w:val="24"/>
          <w:szCs w:val="24"/>
        </w:rPr>
        <w:t>perdavimo aktą (</w:t>
      </w:r>
      <w:r w:rsidR="004B542D" w:rsidRPr="00B42678">
        <w:rPr>
          <w:sz w:val="24"/>
          <w:szCs w:val="24"/>
        </w:rPr>
        <w:t>7</w:t>
      </w:r>
      <w:r w:rsidR="004D7995">
        <w:rPr>
          <w:sz w:val="24"/>
          <w:szCs w:val="24"/>
        </w:rPr>
        <w:t>, 7a priedai</w:t>
      </w:r>
      <w:r w:rsidR="002B0D2D" w:rsidRPr="00B42678">
        <w:rPr>
          <w:sz w:val="24"/>
          <w:szCs w:val="24"/>
        </w:rPr>
        <w:t>).</w:t>
      </w:r>
    </w:p>
    <w:p w14:paraId="00774130" w14:textId="77777777" w:rsidR="007573B4" w:rsidRPr="00B42678" w:rsidRDefault="00484ED9" w:rsidP="001019E8">
      <w:pPr>
        <w:spacing w:line="276" w:lineRule="auto"/>
        <w:ind w:firstLine="567"/>
        <w:jc w:val="both"/>
        <w:rPr>
          <w:sz w:val="24"/>
          <w:szCs w:val="24"/>
        </w:rPr>
      </w:pPr>
      <w:r>
        <w:rPr>
          <w:sz w:val="24"/>
          <w:szCs w:val="24"/>
        </w:rPr>
        <w:t>32</w:t>
      </w:r>
      <w:r w:rsidR="001019E8" w:rsidRPr="00B42678">
        <w:rPr>
          <w:sz w:val="24"/>
          <w:szCs w:val="24"/>
        </w:rPr>
        <w:t xml:space="preserve">. </w:t>
      </w:r>
      <w:r w:rsidR="002B0D2D" w:rsidRPr="00B42678">
        <w:rPr>
          <w:sz w:val="24"/>
          <w:szCs w:val="24"/>
        </w:rPr>
        <w:t xml:space="preserve">Iniciatorius ar jo įgaliotas asmuo </w:t>
      </w:r>
      <w:r w:rsidR="00DA589C" w:rsidRPr="00B42678">
        <w:rPr>
          <w:sz w:val="24"/>
          <w:szCs w:val="24"/>
        </w:rPr>
        <w:t xml:space="preserve">patikrina, ar pristatytas sutartyje nurodytas prekių kiekis, įsitikina, </w:t>
      </w:r>
      <w:r w:rsidR="002B0D2D" w:rsidRPr="00B42678">
        <w:rPr>
          <w:sz w:val="24"/>
          <w:szCs w:val="24"/>
        </w:rPr>
        <w:t>kad pirkimo objektas, jo techniniai, kiekybiniai, kokybės ir kiti reikalavimai atitinka pirkimo sutartyje nustatytas sąlygas.</w:t>
      </w:r>
    </w:p>
    <w:p w14:paraId="00774131" w14:textId="77777777" w:rsidR="0043253A" w:rsidRDefault="00484ED9" w:rsidP="0043253A">
      <w:pPr>
        <w:spacing w:line="276" w:lineRule="auto"/>
        <w:ind w:firstLine="567"/>
        <w:jc w:val="both"/>
        <w:rPr>
          <w:sz w:val="24"/>
          <w:szCs w:val="24"/>
        </w:rPr>
      </w:pPr>
      <w:r w:rsidRPr="00484ED9">
        <w:rPr>
          <w:sz w:val="24"/>
          <w:szCs w:val="24"/>
        </w:rPr>
        <w:t>33</w:t>
      </w:r>
      <w:r w:rsidR="0043253A" w:rsidRPr="00484ED9">
        <w:rPr>
          <w:sz w:val="24"/>
          <w:szCs w:val="24"/>
        </w:rPr>
        <w:t xml:space="preserve">. </w:t>
      </w:r>
      <w:r w:rsidR="0043253A">
        <w:rPr>
          <w:sz w:val="24"/>
          <w:szCs w:val="24"/>
        </w:rPr>
        <w:t>Informaciją apie galiojančias sutartis pirkimų organizatorius registruoja</w:t>
      </w:r>
      <w:r w:rsidR="0043253A" w:rsidRPr="0043253A">
        <w:rPr>
          <w:sz w:val="24"/>
          <w:szCs w:val="24"/>
        </w:rPr>
        <w:t xml:space="preserve"> sutarčių registre</w:t>
      </w:r>
      <w:r w:rsidR="0043253A">
        <w:rPr>
          <w:sz w:val="24"/>
          <w:szCs w:val="24"/>
        </w:rPr>
        <w:t xml:space="preserve"> (8 </w:t>
      </w:r>
      <w:r w:rsidR="004D7995">
        <w:rPr>
          <w:sz w:val="24"/>
          <w:szCs w:val="24"/>
        </w:rPr>
        <w:t>priedas</w:t>
      </w:r>
      <w:r w:rsidR="0043253A">
        <w:rPr>
          <w:sz w:val="24"/>
          <w:szCs w:val="24"/>
        </w:rPr>
        <w:t>).</w:t>
      </w:r>
    </w:p>
    <w:p w14:paraId="00774132" w14:textId="77777777" w:rsidR="0043253A" w:rsidRDefault="0043253A" w:rsidP="0043253A">
      <w:pPr>
        <w:spacing w:line="276" w:lineRule="auto"/>
        <w:ind w:firstLine="567"/>
        <w:rPr>
          <w:sz w:val="24"/>
          <w:szCs w:val="24"/>
        </w:rPr>
      </w:pPr>
    </w:p>
    <w:p w14:paraId="00774133" w14:textId="77777777" w:rsidR="0043253A" w:rsidRDefault="003F1676" w:rsidP="0043253A">
      <w:pPr>
        <w:spacing w:line="276" w:lineRule="auto"/>
        <w:jc w:val="center"/>
        <w:rPr>
          <w:b/>
          <w:sz w:val="24"/>
          <w:szCs w:val="24"/>
        </w:rPr>
      </w:pPr>
      <w:r w:rsidRPr="00B42678">
        <w:rPr>
          <w:b/>
          <w:sz w:val="24"/>
          <w:szCs w:val="24"/>
        </w:rPr>
        <w:t>VII SKYRIUS</w:t>
      </w:r>
    </w:p>
    <w:p w14:paraId="00774134" w14:textId="77777777" w:rsidR="00265D0B" w:rsidRPr="00B42678" w:rsidRDefault="00265D0B" w:rsidP="0043253A">
      <w:pPr>
        <w:spacing w:line="276" w:lineRule="auto"/>
        <w:ind w:left="3888" w:hanging="3888"/>
        <w:jc w:val="center"/>
        <w:rPr>
          <w:b/>
          <w:sz w:val="24"/>
          <w:szCs w:val="24"/>
        </w:rPr>
      </w:pPr>
      <w:r w:rsidRPr="00B42678">
        <w:rPr>
          <w:b/>
          <w:sz w:val="24"/>
          <w:szCs w:val="24"/>
        </w:rPr>
        <w:t>PIRKIMŲ VIDAUS KONTROLĖ</w:t>
      </w:r>
    </w:p>
    <w:p w14:paraId="00774135" w14:textId="77777777" w:rsidR="00265D0B" w:rsidRPr="00B42678" w:rsidRDefault="00265D0B" w:rsidP="0043253A">
      <w:pPr>
        <w:spacing w:line="276" w:lineRule="auto"/>
        <w:ind w:firstLine="1296"/>
        <w:rPr>
          <w:b/>
          <w:sz w:val="24"/>
          <w:szCs w:val="24"/>
        </w:rPr>
      </w:pPr>
    </w:p>
    <w:p w14:paraId="00774136" w14:textId="77777777" w:rsidR="00265D0B" w:rsidRPr="00B42678" w:rsidRDefault="003F1F63" w:rsidP="0054482F">
      <w:pPr>
        <w:spacing w:line="276" w:lineRule="auto"/>
        <w:ind w:firstLine="567"/>
        <w:jc w:val="both"/>
        <w:rPr>
          <w:sz w:val="24"/>
          <w:szCs w:val="24"/>
        </w:rPr>
      </w:pPr>
      <w:r w:rsidRPr="00B42678">
        <w:rPr>
          <w:sz w:val="24"/>
          <w:szCs w:val="24"/>
        </w:rPr>
        <w:t>34</w:t>
      </w:r>
      <w:r w:rsidR="0054482F" w:rsidRPr="00B42678">
        <w:rPr>
          <w:sz w:val="24"/>
          <w:szCs w:val="24"/>
        </w:rPr>
        <w:t xml:space="preserve">. </w:t>
      </w:r>
      <w:r w:rsidR="00D1711C" w:rsidRPr="00B42678">
        <w:rPr>
          <w:sz w:val="24"/>
          <w:szCs w:val="24"/>
        </w:rPr>
        <w:t>Muziejaus</w:t>
      </w:r>
      <w:r w:rsidR="00265D0B" w:rsidRPr="00B42678">
        <w:rPr>
          <w:sz w:val="24"/>
          <w:szCs w:val="24"/>
        </w:rPr>
        <w:t xml:space="preserve"> prevencinę pirkimų vykdymo kontrolę atliekančio asmens funkcijas vykdo </w:t>
      </w:r>
      <w:r w:rsidR="00D1711C" w:rsidRPr="00B42678">
        <w:rPr>
          <w:sz w:val="24"/>
          <w:szCs w:val="24"/>
        </w:rPr>
        <w:t>Muziejaus direktoriaus įsakymu paskirtas asmuo.</w:t>
      </w:r>
    </w:p>
    <w:p w14:paraId="00774137" w14:textId="77777777" w:rsidR="009C0596" w:rsidRPr="00B42678" w:rsidRDefault="003F1F63" w:rsidP="0054482F">
      <w:pPr>
        <w:spacing w:line="276" w:lineRule="auto"/>
        <w:ind w:firstLine="567"/>
        <w:jc w:val="both"/>
        <w:rPr>
          <w:sz w:val="24"/>
          <w:szCs w:val="24"/>
        </w:rPr>
      </w:pPr>
      <w:r w:rsidRPr="00B42678">
        <w:rPr>
          <w:sz w:val="24"/>
          <w:szCs w:val="24"/>
        </w:rPr>
        <w:t>35</w:t>
      </w:r>
      <w:r w:rsidR="0054482F" w:rsidRPr="00B42678">
        <w:rPr>
          <w:sz w:val="24"/>
          <w:szCs w:val="24"/>
        </w:rPr>
        <w:t xml:space="preserve">. </w:t>
      </w:r>
      <w:r w:rsidR="009C0596" w:rsidRPr="00B42678">
        <w:rPr>
          <w:sz w:val="24"/>
          <w:szCs w:val="24"/>
        </w:rPr>
        <w:t>Prevencinę kontrolę atliekantis asmuo nuolat vertina pirkimų rizikingumą:</w:t>
      </w:r>
    </w:p>
    <w:p w14:paraId="00774138" w14:textId="77777777" w:rsidR="009C0596" w:rsidRPr="00B42678" w:rsidRDefault="003F1F63" w:rsidP="003F1F63">
      <w:pPr>
        <w:tabs>
          <w:tab w:val="left" w:pos="567"/>
          <w:tab w:val="left" w:pos="709"/>
          <w:tab w:val="left" w:pos="851"/>
        </w:tabs>
        <w:spacing w:line="276" w:lineRule="auto"/>
        <w:ind w:firstLine="567"/>
        <w:jc w:val="both"/>
        <w:rPr>
          <w:sz w:val="24"/>
          <w:szCs w:val="24"/>
        </w:rPr>
      </w:pPr>
      <w:r w:rsidRPr="00B42678">
        <w:rPr>
          <w:sz w:val="24"/>
          <w:szCs w:val="24"/>
        </w:rPr>
        <w:t>3</w:t>
      </w:r>
      <w:r w:rsidR="0043253A">
        <w:rPr>
          <w:sz w:val="24"/>
          <w:szCs w:val="24"/>
        </w:rPr>
        <w:t>5.1</w:t>
      </w:r>
      <w:r w:rsidR="007B461F" w:rsidRPr="00B42678">
        <w:rPr>
          <w:sz w:val="24"/>
          <w:szCs w:val="24"/>
        </w:rPr>
        <w:t xml:space="preserve">. </w:t>
      </w:r>
      <w:r w:rsidR="0043253A">
        <w:rPr>
          <w:sz w:val="24"/>
          <w:szCs w:val="24"/>
        </w:rPr>
        <w:t>a</w:t>
      </w:r>
      <w:r w:rsidR="009C0596" w:rsidRPr="00B42678">
        <w:rPr>
          <w:sz w:val="24"/>
          <w:szCs w:val="24"/>
        </w:rPr>
        <w:t>nalizuoja informaciją apie numatomus atlikti pirkimus, pateiktus Plane ar jo pakeitimuose, pateiktų tiekėjų pretenzijų duomenis ar kitą svarbią su pirkimais susijusią informaciją;</w:t>
      </w:r>
    </w:p>
    <w:p w14:paraId="00774139" w14:textId="77777777" w:rsidR="009C0596" w:rsidRPr="00B42678" w:rsidRDefault="0043253A" w:rsidP="0054482F">
      <w:pPr>
        <w:spacing w:line="276" w:lineRule="auto"/>
        <w:ind w:firstLine="567"/>
        <w:jc w:val="both"/>
        <w:rPr>
          <w:sz w:val="24"/>
          <w:szCs w:val="24"/>
        </w:rPr>
      </w:pPr>
      <w:r>
        <w:rPr>
          <w:sz w:val="24"/>
          <w:szCs w:val="24"/>
        </w:rPr>
        <w:t>35.2.</w:t>
      </w:r>
      <w:r w:rsidR="0054482F" w:rsidRPr="00B42678">
        <w:rPr>
          <w:sz w:val="24"/>
          <w:szCs w:val="24"/>
        </w:rPr>
        <w:t xml:space="preserve"> </w:t>
      </w:r>
      <w:r w:rsidR="00AC6EE1">
        <w:rPr>
          <w:sz w:val="24"/>
          <w:szCs w:val="24"/>
        </w:rPr>
        <w:t>i</w:t>
      </w:r>
      <w:r w:rsidR="00265D0B" w:rsidRPr="00B42678">
        <w:rPr>
          <w:sz w:val="24"/>
          <w:szCs w:val="24"/>
        </w:rPr>
        <w:t xml:space="preserve">š </w:t>
      </w:r>
      <w:r w:rsidR="00D1711C" w:rsidRPr="00B42678">
        <w:rPr>
          <w:sz w:val="24"/>
          <w:szCs w:val="24"/>
        </w:rPr>
        <w:t>Muziejaus</w:t>
      </w:r>
      <w:r w:rsidR="00265D0B" w:rsidRPr="00B42678">
        <w:rPr>
          <w:sz w:val="24"/>
          <w:szCs w:val="24"/>
        </w:rPr>
        <w:t xml:space="preserve"> viešųjų pirkimų plano </w:t>
      </w:r>
      <w:r w:rsidR="009C0596" w:rsidRPr="00B42678">
        <w:rPr>
          <w:sz w:val="24"/>
          <w:szCs w:val="24"/>
        </w:rPr>
        <w:t>KAS</w:t>
      </w:r>
      <w:r w:rsidR="00265D0B" w:rsidRPr="00B42678">
        <w:rPr>
          <w:sz w:val="24"/>
          <w:szCs w:val="24"/>
        </w:rPr>
        <w:t xml:space="preserve"> aprašo nustatyta tvarka sudaro planuojamų metų prevencinei kontrolei ir priežiūrai atrinktų pirkimų sąrašą </w:t>
      </w:r>
      <w:r w:rsidR="009C0596" w:rsidRPr="00B42678">
        <w:rPr>
          <w:sz w:val="24"/>
          <w:szCs w:val="24"/>
        </w:rPr>
        <w:t>ir, jį suderinęs su Muziejaus direktoriumi ir informavęs pirkimo komisiją (-</w:t>
      </w:r>
      <w:proofErr w:type="spellStart"/>
      <w:r w:rsidR="009C0596" w:rsidRPr="00B42678">
        <w:rPr>
          <w:sz w:val="24"/>
          <w:szCs w:val="24"/>
        </w:rPr>
        <w:t>as</w:t>
      </w:r>
      <w:proofErr w:type="spellEnd"/>
      <w:r w:rsidR="009C0596" w:rsidRPr="00B42678">
        <w:rPr>
          <w:sz w:val="24"/>
          <w:szCs w:val="24"/>
        </w:rPr>
        <w:t>) ar pirkimų organizatorių, tikrina į šiame punkte nurodytą sąrašą įtrauktus pirkimus, taip pat atlieka prevencinę perkančiosios organizacijos sudarytų pirkimo sutarčių vykdymo kontrolę.</w:t>
      </w:r>
    </w:p>
    <w:p w14:paraId="0077413A" w14:textId="77777777" w:rsidR="003F1F63" w:rsidRPr="00B42678" w:rsidRDefault="00484ED9" w:rsidP="0054482F">
      <w:pPr>
        <w:spacing w:line="276" w:lineRule="auto"/>
        <w:ind w:firstLine="567"/>
        <w:jc w:val="both"/>
        <w:rPr>
          <w:sz w:val="24"/>
          <w:szCs w:val="24"/>
        </w:rPr>
      </w:pPr>
      <w:r>
        <w:rPr>
          <w:sz w:val="24"/>
          <w:szCs w:val="24"/>
        </w:rPr>
        <w:t>36</w:t>
      </w:r>
      <w:r w:rsidR="0054482F" w:rsidRPr="00B42678">
        <w:rPr>
          <w:sz w:val="24"/>
          <w:szCs w:val="24"/>
        </w:rPr>
        <w:t xml:space="preserve">. </w:t>
      </w:r>
      <w:r w:rsidR="00265D0B" w:rsidRPr="00B42678">
        <w:rPr>
          <w:sz w:val="24"/>
          <w:szCs w:val="24"/>
        </w:rPr>
        <w:t>Prevencinę pirkimų vykdymo kontrolę atliekantis asmuo derina pirkimo sutarties, susitarimų dėl sutarties p</w:t>
      </w:r>
      <w:r w:rsidR="003F1F63" w:rsidRPr="00B42678">
        <w:rPr>
          <w:sz w:val="24"/>
          <w:szCs w:val="24"/>
        </w:rPr>
        <w:t>ratęsimo ar pakeitimo projektus.</w:t>
      </w:r>
      <w:r w:rsidR="00265D0B" w:rsidRPr="00B42678">
        <w:rPr>
          <w:sz w:val="24"/>
          <w:szCs w:val="24"/>
        </w:rPr>
        <w:t xml:space="preserve"> </w:t>
      </w:r>
    </w:p>
    <w:p w14:paraId="0077413B" w14:textId="77777777" w:rsidR="00265D0B" w:rsidRPr="00B42678" w:rsidRDefault="00484ED9" w:rsidP="0054482F">
      <w:pPr>
        <w:spacing w:line="276" w:lineRule="auto"/>
        <w:ind w:firstLine="567"/>
        <w:jc w:val="both"/>
        <w:rPr>
          <w:sz w:val="24"/>
          <w:szCs w:val="24"/>
        </w:rPr>
      </w:pPr>
      <w:r>
        <w:rPr>
          <w:sz w:val="24"/>
          <w:szCs w:val="24"/>
        </w:rPr>
        <w:t>37</w:t>
      </w:r>
      <w:r w:rsidR="0054482F" w:rsidRPr="00B42678">
        <w:rPr>
          <w:sz w:val="24"/>
          <w:szCs w:val="24"/>
        </w:rPr>
        <w:t xml:space="preserve">. </w:t>
      </w:r>
      <w:r w:rsidR="00265D0B" w:rsidRPr="00B42678">
        <w:rPr>
          <w:sz w:val="24"/>
          <w:szCs w:val="24"/>
        </w:rPr>
        <w:t xml:space="preserve">Prevencinę pirkimų vykdymo kontrolę atliekantis asmuo gali dalyvauti stebėtojo teisėmis viešojo pirkimo komisijos posėdyje. </w:t>
      </w:r>
    </w:p>
    <w:p w14:paraId="0077413C" w14:textId="77777777" w:rsidR="00D117B7" w:rsidRPr="00B42678" w:rsidRDefault="0054482F" w:rsidP="0054482F">
      <w:pPr>
        <w:spacing w:line="276" w:lineRule="auto"/>
        <w:ind w:firstLine="1296"/>
        <w:rPr>
          <w:sz w:val="24"/>
          <w:szCs w:val="24"/>
        </w:rPr>
      </w:pPr>
      <w:r w:rsidRPr="00B42678">
        <w:rPr>
          <w:sz w:val="24"/>
          <w:szCs w:val="24"/>
        </w:rPr>
        <w:t>______________________________________________</w:t>
      </w:r>
    </w:p>
    <w:sectPr w:rsidR="00D117B7" w:rsidRPr="00B42678" w:rsidSect="00E76AF3">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7413F" w14:textId="77777777" w:rsidR="004A2D77" w:rsidRDefault="004A2D77" w:rsidP="001C5540">
      <w:r>
        <w:separator/>
      </w:r>
    </w:p>
  </w:endnote>
  <w:endnote w:type="continuationSeparator" w:id="0">
    <w:p w14:paraId="00774140" w14:textId="77777777" w:rsidR="004A2D77" w:rsidRDefault="004A2D77" w:rsidP="001C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7413D" w14:textId="77777777" w:rsidR="004A2D77" w:rsidRDefault="004A2D77" w:rsidP="001C5540">
      <w:r>
        <w:separator/>
      </w:r>
    </w:p>
  </w:footnote>
  <w:footnote w:type="continuationSeparator" w:id="0">
    <w:p w14:paraId="0077413E" w14:textId="77777777" w:rsidR="004A2D77" w:rsidRDefault="004A2D77" w:rsidP="001C5540">
      <w:r>
        <w:continuationSeparator/>
      </w:r>
    </w:p>
  </w:footnote>
  <w:footnote w:id="1">
    <w:p w14:paraId="00774141" w14:textId="77777777" w:rsidR="00241179" w:rsidRDefault="00241179">
      <w:pPr>
        <w:pStyle w:val="FootnoteText"/>
      </w:pPr>
      <w:r>
        <w:rPr>
          <w:rStyle w:val="FootnoteReference"/>
        </w:rPr>
        <w:footnoteRef/>
      </w:r>
      <w:r>
        <w:t xml:space="preserve"> </w:t>
      </w:r>
      <w:r w:rsidRPr="00241179">
        <w:t>2016 m. gruodžio 14 d. VDKM direktoriaus įsakymas Nr. V-156 „Dėl prekių, paslaugų ir darbų viešųjų pirkimų iniciatorių ir planuotojų“.</w:t>
      </w:r>
    </w:p>
  </w:footnote>
  <w:footnote w:id="2">
    <w:p w14:paraId="00774142" w14:textId="77777777" w:rsidR="00D41FF7" w:rsidRDefault="00D41FF7" w:rsidP="00D41FF7">
      <w:pPr>
        <w:pStyle w:val="FootnoteText"/>
      </w:pPr>
      <w:r>
        <w:rPr>
          <w:rStyle w:val="FootnoteReference"/>
        </w:rPr>
        <w:footnoteRef/>
      </w:r>
      <w:r>
        <w:t xml:space="preserve"> </w:t>
      </w:r>
      <w:r w:rsidRPr="007D6F8B">
        <w:t>2017 m. rugpjūčio 25 d. Nr. V-125 „Dėl Vytauto Didžiojo karo muziejaus atsakingų už pirkimų reglamentavimą ir prevencinę kontrolę asmenų skyrimo“</w:t>
      </w:r>
      <w:r w:rsidR="00CA2A18">
        <w:t>.</w:t>
      </w:r>
    </w:p>
  </w:footnote>
  <w:footnote w:id="3">
    <w:p w14:paraId="00774143" w14:textId="77777777" w:rsidR="0083797C" w:rsidRDefault="0083797C" w:rsidP="0083797C">
      <w:pPr>
        <w:pStyle w:val="FootnoteText"/>
      </w:pPr>
      <w:r>
        <w:rPr>
          <w:rStyle w:val="FootnoteReference"/>
        </w:rPr>
        <w:footnoteRef/>
      </w:r>
      <w:r>
        <w:t xml:space="preserve"> </w:t>
      </w:r>
      <w:r w:rsidRPr="00F12B7A">
        <w:t>Pirkimų organizavimo, kontrolės ir priežiūros krašto apsaugos sistemoje tvarkos apra</w:t>
      </w:r>
      <w:r>
        <w:t>šas, patvirtintas Lietuvos Respublikos krašto apsaugos ministro 2007 m. liepos 30 d. įsakymu Nr. V-768) „Dėl p</w:t>
      </w:r>
      <w:r w:rsidRPr="00F12B7A">
        <w:t>irkimų organizavimo, kontrolės ir priežiūros krašto apsaugos siste</w:t>
      </w:r>
      <w:r>
        <w:t>moje tvarkos aprašo patvirtinimo“</w:t>
      </w:r>
      <w:r w:rsidRPr="008510C9">
        <w:t xml:space="preserve"> </w:t>
      </w:r>
      <w:r>
        <w:t>(2017 m. gruodžio 28 d. įsakymo V-1272 redakcija)</w:t>
      </w:r>
      <w:r w:rsidR="00CB437D">
        <w:t>.</w:t>
      </w:r>
    </w:p>
  </w:footnote>
  <w:footnote w:id="4">
    <w:p w14:paraId="00774144" w14:textId="77777777" w:rsidR="0045159F" w:rsidRDefault="0045159F" w:rsidP="0045159F">
      <w:pPr>
        <w:pStyle w:val="FootnoteText"/>
      </w:pPr>
      <w:r>
        <w:rPr>
          <w:rStyle w:val="FootnoteReference"/>
        </w:rPr>
        <w:footnoteRef/>
      </w:r>
      <w:r>
        <w:t xml:space="preserve"> </w:t>
      </w:r>
      <w:r w:rsidRPr="009119A2">
        <w:t>Maž</w:t>
      </w:r>
      <w:r>
        <w:t xml:space="preserve">os vertės pirkimų tvarkos aprašas, patvirtintas 2017 m. birželio 28 d. Viešųjų pirkimų tarnybos direktoriaus įsakymu Nr. 1S-97 „Dėl </w:t>
      </w:r>
      <w:r w:rsidRPr="0071317D">
        <w:t>Maž</w:t>
      </w:r>
      <w:r>
        <w:t>os vertės pirkimų tvarkos aprašo patvirtinimo“.</w:t>
      </w:r>
    </w:p>
  </w:footnote>
  <w:footnote w:id="5">
    <w:p w14:paraId="00774145" w14:textId="77777777" w:rsidR="002A13D6" w:rsidRDefault="002A13D6">
      <w:pPr>
        <w:pStyle w:val="FootnoteText"/>
      </w:pPr>
      <w:r>
        <w:rPr>
          <w:rStyle w:val="FootnoteReference"/>
        </w:rPr>
        <w:footnoteRef/>
      </w:r>
      <w:r>
        <w:t xml:space="preserve"> </w:t>
      </w:r>
      <w:r w:rsidRPr="002A13D6">
        <w:t>Pirkimo–pardavimo sutarčių standartinių</w:t>
      </w:r>
      <w:r>
        <w:t xml:space="preserve"> sąlygų taikymo rekomendacijų ir sutarčių standartinės sąlygo</w:t>
      </w:r>
      <w:r w:rsidRPr="002A13D6">
        <w:t>s</w:t>
      </w:r>
      <w:r>
        <w:t>, patvirtintos</w:t>
      </w:r>
      <w:r w:rsidRPr="002A13D6">
        <w:rPr>
          <w:sz w:val="24"/>
          <w:szCs w:val="24"/>
        </w:rPr>
        <w:t xml:space="preserve"> </w:t>
      </w:r>
      <w:r w:rsidRPr="002A13D6">
        <w:t>Lietuvos Respublikos krašto apsaugos ministro 2014 m. sausio 21 d. įsakymu Nr. V-44 „Dėl viešojo pirkimo–pardavimo sutarčių standartinių sąlygų taikymo rekomendacijų ir sutarčių standartinių sąlygų patvirtinimo“</w:t>
      </w:r>
      <w:r w:rsidR="0029616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D3D"/>
    <w:rsid w:val="00002046"/>
    <w:rsid w:val="00017761"/>
    <w:rsid w:val="00037374"/>
    <w:rsid w:val="00041CEE"/>
    <w:rsid w:val="000465A7"/>
    <w:rsid w:val="000719EB"/>
    <w:rsid w:val="00076628"/>
    <w:rsid w:val="000A1F0D"/>
    <w:rsid w:val="000C66F4"/>
    <w:rsid w:val="000D36D5"/>
    <w:rsid w:val="000D5ACA"/>
    <w:rsid w:val="000E24B5"/>
    <w:rsid w:val="000F4AA3"/>
    <w:rsid w:val="001019E8"/>
    <w:rsid w:val="00112CAF"/>
    <w:rsid w:val="00122346"/>
    <w:rsid w:val="001563EA"/>
    <w:rsid w:val="00191D31"/>
    <w:rsid w:val="00193A6D"/>
    <w:rsid w:val="001B1A5C"/>
    <w:rsid w:val="001B5A8F"/>
    <w:rsid w:val="001B5E13"/>
    <w:rsid w:val="001C0DA6"/>
    <w:rsid w:val="001C5540"/>
    <w:rsid w:val="001E33BB"/>
    <w:rsid w:val="001F141C"/>
    <w:rsid w:val="001F602A"/>
    <w:rsid w:val="00221E95"/>
    <w:rsid w:val="00222124"/>
    <w:rsid w:val="00224CBF"/>
    <w:rsid w:val="00241179"/>
    <w:rsid w:val="0024667B"/>
    <w:rsid w:val="00257DC4"/>
    <w:rsid w:val="00265D0B"/>
    <w:rsid w:val="00266354"/>
    <w:rsid w:val="002740D4"/>
    <w:rsid w:val="00283BEF"/>
    <w:rsid w:val="00293420"/>
    <w:rsid w:val="00295C44"/>
    <w:rsid w:val="00296164"/>
    <w:rsid w:val="002A13D6"/>
    <w:rsid w:val="002B0D2D"/>
    <w:rsid w:val="002B6A70"/>
    <w:rsid w:val="002C2028"/>
    <w:rsid w:val="002C2812"/>
    <w:rsid w:val="002C4E73"/>
    <w:rsid w:val="00300E09"/>
    <w:rsid w:val="00302FB8"/>
    <w:rsid w:val="00330A5A"/>
    <w:rsid w:val="003460FA"/>
    <w:rsid w:val="00352F87"/>
    <w:rsid w:val="00370864"/>
    <w:rsid w:val="00383EC2"/>
    <w:rsid w:val="003A6B71"/>
    <w:rsid w:val="003C2654"/>
    <w:rsid w:val="003E72FA"/>
    <w:rsid w:val="003E79B5"/>
    <w:rsid w:val="003F0D3F"/>
    <w:rsid w:val="003F1676"/>
    <w:rsid w:val="003F1F63"/>
    <w:rsid w:val="003F6F59"/>
    <w:rsid w:val="004068D9"/>
    <w:rsid w:val="00410A20"/>
    <w:rsid w:val="0043253A"/>
    <w:rsid w:val="0045159F"/>
    <w:rsid w:val="00460E9F"/>
    <w:rsid w:val="004752F5"/>
    <w:rsid w:val="004822F0"/>
    <w:rsid w:val="00484ED9"/>
    <w:rsid w:val="00492F11"/>
    <w:rsid w:val="00494C87"/>
    <w:rsid w:val="004A038A"/>
    <w:rsid w:val="004A2D77"/>
    <w:rsid w:val="004B4E5A"/>
    <w:rsid w:val="004B542D"/>
    <w:rsid w:val="004C5702"/>
    <w:rsid w:val="004C5889"/>
    <w:rsid w:val="004D7995"/>
    <w:rsid w:val="00513797"/>
    <w:rsid w:val="005273E5"/>
    <w:rsid w:val="00532251"/>
    <w:rsid w:val="005353F5"/>
    <w:rsid w:val="0054482F"/>
    <w:rsid w:val="005600E9"/>
    <w:rsid w:val="00566052"/>
    <w:rsid w:val="00573BA7"/>
    <w:rsid w:val="00582EEB"/>
    <w:rsid w:val="00590CB7"/>
    <w:rsid w:val="00592330"/>
    <w:rsid w:val="00593C78"/>
    <w:rsid w:val="005A359B"/>
    <w:rsid w:val="005B45AF"/>
    <w:rsid w:val="005C5847"/>
    <w:rsid w:val="005D015A"/>
    <w:rsid w:val="005E717D"/>
    <w:rsid w:val="00612F58"/>
    <w:rsid w:val="00624BB8"/>
    <w:rsid w:val="0063042A"/>
    <w:rsid w:val="0065094D"/>
    <w:rsid w:val="006572D0"/>
    <w:rsid w:val="00676E07"/>
    <w:rsid w:val="006845BB"/>
    <w:rsid w:val="00691831"/>
    <w:rsid w:val="006B052B"/>
    <w:rsid w:val="006B50E2"/>
    <w:rsid w:val="006C2A3F"/>
    <w:rsid w:val="006C38FD"/>
    <w:rsid w:val="006E5179"/>
    <w:rsid w:val="006F52EB"/>
    <w:rsid w:val="006F7D3D"/>
    <w:rsid w:val="0071317D"/>
    <w:rsid w:val="00735B16"/>
    <w:rsid w:val="007406A0"/>
    <w:rsid w:val="00746161"/>
    <w:rsid w:val="00747C50"/>
    <w:rsid w:val="007573B4"/>
    <w:rsid w:val="00786131"/>
    <w:rsid w:val="0078620C"/>
    <w:rsid w:val="0079059C"/>
    <w:rsid w:val="00791809"/>
    <w:rsid w:val="007B39BC"/>
    <w:rsid w:val="007B461F"/>
    <w:rsid w:val="007C33F4"/>
    <w:rsid w:val="007D0DC3"/>
    <w:rsid w:val="007D4CEC"/>
    <w:rsid w:val="007D6A4E"/>
    <w:rsid w:val="007D6F8B"/>
    <w:rsid w:val="0080536F"/>
    <w:rsid w:val="0083797C"/>
    <w:rsid w:val="008510C9"/>
    <w:rsid w:val="00866686"/>
    <w:rsid w:val="008832D7"/>
    <w:rsid w:val="00887932"/>
    <w:rsid w:val="008A2994"/>
    <w:rsid w:val="008A3917"/>
    <w:rsid w:val="008D1E1B"/>
    <w:rsid w:val="008E2CBB"/>
    <w:rsid w:val="008F25C0"/>
    <w:rsid w:val="009003AE"/>
    <w:rsid w:val="009052A4"/>
    <w:rsid w:val="009119A2"/>
    <w:rsid w:val="00911DAF"/>
    <w:rsid w:val="00913A4A"/>
    <w:rsid w:val="00916141"/>
    <w:rsid w:val="00916D1B"/>
    <w:rsid w:val="00923EFE"/>
    <w:rsid w:val="009505A3"/>
    <w:rsid w:val="00991965"/>
    <w:rsid w:val="009C0596"/>
    <w:rsid w:val="009C4C0E"/>
    <w:rsid w:val="00A147B5"/>
    <w:rsid w:val="00A149CF"/>
    <w:rsid w:val="00A228A7"/>
    <w:rsid w:val="00A35B44"/>
    <w:rsid w:val="00A41577"/>
    <w:rsid w:val="00A461D5"/>
    <w:rsid w:val="00A463D1"/>
    <w:rsid w:val="00A76179"/>
    <w:rsid w:val="00AA25A8"/>
    <w:rsid w:val="00AA54A3"/>
    <w:rsid w:val="00AC6EE1"/>
    <w:rsid w:val="00B30BF1"/>
    <w:rsid w:val="00B42678"/>
    <w:rsid w:val="00B46DFB"/>
    <w:rsid w:val="00B50A0A"/>
    <w:rsid w:val="00B55EF1"/>
    <w:rsid w:val="00BA2A8D"/>
    <w:rsid w:val="00BA3FDE"/>
    <w:rsid w:val="00BB0E77"/>
    <w:rsid w:val="00BB6F46"/>
    <w:rsid w:val="00BC7892"/>
    <w:rsid w:val="00BC7920"/>
    <w:rsid w:val="00BE0D6A"/>
    <w:rsid w:val="00BE3C06"/>
    <w:rsid w:val="00C05FC0"/>
    <w:rsid w:val="00C068E2"/>
    <w:rsid w:val="00C26BCA"/>
    <w:rsid w:val="00C3393B"/>
    <w:rsid w:val="00C450EE"/>
    <w:rsid w:val="00C72F04"/>
    <w:rsid w:val="00CA2A18"/>
    <w:rsid w:val="00CA6227"/>
    <w:rsid w:val="00CB437D"/>
    <w:rsid w:val="00CB4F9D"/>
    <w:rsid w:val="00CB7F91"/>
    <w:rsid w:val="00CC70BF"/>
    <w:rsid w:val="00CE5F27"/>
    <w:rsid w:val="00CF0C3D"/>
    <w:rsid w:val="00D0310C"/>
    <w:rsid w:val="00D0417B"/>
    <w:rsid w:val="00D117B7"/>
    <w:rsid w:val="00D1711C"/>
    <w:rsid w:val="00D41FF7"/>
    <w:rsid w:val="00D52B6C"/>
    <w:rsid w:val="00D56F3B"/>
    <w:rsid w:val="00D57900"/>
    <w:rsid w:val="00D95C6D"/>
    <w:rsid w:val="00DA0126"/>
    <w:rsid w:val="00DA589C"/>
    <w:rsid w:val="00DB4600"/>
    <w:rsid w:val="00DC54C1"/>
    <w:rsid w:val="00DC5B15"/>
    <w:rsid w:val="00DD772F"/>
    <w:rsid w:val="00DF2A7C"/>
    <w:rsid w:val="00E0368D"/>
    <w:rsid w:val="00E0714A"/>
    <w:rsid w:val="00E079F3"/>
    <w:rsid w:val="00E230D0"/>
    <w:rsid w:val="00E32084"/>
    <w:rsid w:val="00E3735E"/>
    <w:rsid w:val="00E37C61"/>
    <w:rsid w:val="00E404A4"/>
    <w:rsid w:val="00E5191B"/>
    <w:rsid w:val="00E56EF0"/>
    <w:rsid w:val="00E630E8"/>
    <w:rsid w:val="00E76AF3"/>
    <w:rsid w:val="00E772C8"/>
    <w:rsid w:val="00E84A41"/>
    <w:rsid w:val="00E903CC"/>
    <w:rsid w:val="00E90AEE"/>
    <w:rsid w:val="00E9545D"/>
    <w:rsid w:val="00ED7739"/>
    <w:rsid w:val="00EF2D9D"/>
    <w:rsid w:val="00F0483D"/>
    <w:rsid w:val="00F12B7A"/>
    <w:rsid w:val="00F13839"/>
    <w:rsid w:val="00F2472F"/>
    <w:rsid w:val="00F24A80"/>
    <w:rsid w:val="00F41F04"/>
    <w:rsid w:val="00F45669"/>
    <w:rsid w:val="00F60BB9"/>
    <w:rsid w:val="00F63F38"/>
    <w:rsid w:val="00F65E08"/>
    <w:rsid w:val="00F7330F"/>
    <w:rsid w:val="00F775AE"/>
    <w:rsid w:val="00F845B7"/>
    <w:rsid w:val="00FA592F"/>
    <w:rsid w:val="00FA71BD"/>
    <w:rsid w:val="00FD5C97"/>
    <w:rsid w:val="00FE36EC"/>
    <w:rsid w:val="00FE7A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E0D6A"/>
    <w:pPr>
      <w:jc w:val="center"/>
    </w:pPr>
    <w:rPr>
      <w:b/>
      <w:sz w:val="24"/>
    </w:rPr>
  </w:style>
  <w:style w:type="character" w:customStyle="1" w:styleId="TitleChar">
    <w:name w:val="Title Char"/>
    <w:basedOn w:val="DefaultParagraphFont"/>
    <w:link w:val="Title"/>
    <w:rsid w:val="00BE0D6A"/>
    <w:rPr>
      <w:rFonts w:ascii="Times New Roman" w:eastAsia="Times New Roman" w:hAnsi="Times New Roman" w:cs="Times New Roman"/>
      <w:b/>
      <w:sz w:val="24"/>
      <w:szCs w:val="20"/>
    </w:rPr>
  </w:style>
  <w:style w:type="paragraph" w:styleId="ListParagraph">
    <w:name w:val="List Paragraph"/>
    <w:basedOn w:val="Normal"/>
    <w:uiPriority w:val="34"/>
    <w:qFormat/>
    <w:rsid w:val="001F141C"/>
    <w:pPr>
      <w:ind w:left="720"/>
      <w:contextualSpacing/>
    </w:pPr>
  </w:style>
  <w:style w:type="paragraph" w:styleId="FootnoteText">
    <w:name w:val="footnote text"/>
    <w:basedOn w:val="Normal"/>
    <w:link w:val="FootnoteTextChar"/>
    <w:uiPriority w:val="99"/>
    <w:semiHidden/>
    <w:unhideWhenUsed/>
    <w:rsid w:val="001C5540"/>
  </w:style>
  <w:style w:type="character" w:customStyle="1" w:styleId="FootnoteTextChar">
    <w:name w:val="Footnote Text Char"/>
    <w:basedOn w:val="DefaultParagraphFont"/>
    <w:link w:val="FootnoteText"/>
    <w:uiPriority w:val="99"/>
    <w:semiHidden/>
    <w:rsid w:val="001C554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5540"/>
    <w:rPr>
      <w:vertAlign w:val="superscript"/>
    </w:rPr>
  </w:style>
  <w:style w:type="paragraph" w:styleId="BalloonText">
    <w:name w:val="Balloon Text"/>
    <w:basedOn w:val="Normal"/>
    <w:link w:val="BalloonTextChar"/>
    <w:uiPriority w:val="99"/>
    <w:semiHidden/>
    <w:unhideWhenUsed/>
    <w:rsid w:val="00E772C8"/>
    <w:rPr>
      <w:rFonts w:ascii="Tahoma" w:hAnsi="Tahoma" w:cs="Tahoma"/>
      <w:sz w:val="16"/>
      <w:szCs w:val="16"/>
    </w:rPr>
  </w:style>
  <w:style w:type="character" w:customStyle="1" w:styleId="BalloonTextChar">
    <w:name w:val="Balloon Text Char"/>
    <w:basedOn w:val="DefaultParagraphFont"/>
    <w:link w:val="BalloonText"/>
    <w:uiPriority w:val="99"/>
    <w:semiHidden/>
    <w:rsid w:val="00E772C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0864"/>
    <w:rPr>
      <w:sz w:val="16"/>
      <w:szCs w:val="16"/>
    </w:rPr>
  </w:style>
  <w:style w:type="paragraph" w:styleId="CommentText">
    <w:name w:val="annotation text"/>
    <w:basedOn w:val="Normal"/>
    <w:link w:val="CommentTextChar"/>
    <w:uiPriority w:val="99"/>
    <w:semiHidden/>
    <w:unhideWhenUsed/>
    <w:rsid w:val="00370864"/>
  </w:style>
  <w:style w:type="character" w:customStyle="1" w:styleId="CommentTextChar">
    <w:name w:val="Comment Text Char"/>
    <w:basedOn w:val="DefaultParagraphFont"/>
    <w:link w:val="CommentText"/>
    <w:uiPriority w:val="99"/>
    <w:semiHidden/>
    <w:rsid w:val="00370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0864"/>
    <w:rPr>
      <w:b/>
      <w:bCs/>
    </w:rPr>
  </w:style>
  <w:style w:type="character" w:customStyle="1" w:styleId="CommentSubjectChar">
    <w:name w:val="Comment Subject Char"/>
    <w:basedOn w:val="CommentTextChar"/>
    <w:link w:val="CommentSubject"/>
    <w:uiPriority w:val="99"/>
    <w:semiHidden/>
    <w:rsid w:val="0037086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E0D6A"/>
    <w:pPr>
      <w:jc w:val="center"/>
    </w:pPr>
    <w:rPr>
      <w:b/>
      <w:sz w:val="24"/>
    </w:rPr>
  </w:style>
  <w:style w:type="character" w:customStyle="1" w:styleId="TitleChar">
    <w:name w:val="Title Char"/>
    <w:basedOn w:val="DefaultParagraphFont"/>
    <w:link w:val="Title"/>
    <w:rsid w:val="00BE0D6A"/>
    <w:rPr>
      <w:rFonts w:ascii="Times New Roman" w:eastAsia="Times New Roman" w:hAnsi="Times New Roman" w:cs="Times New Roman"/>
      <w:b/>
      <w:sz w:val="24"/>
      <w:szCs w:val="20"/>
    </w:rPr>
  </w:style>
  <w:style w:type="paragraph" w:styleId="ListParagraph">
    <w:name w:val="List Paragraph"/>
    <w:basedOn w:val="Normal"/>
    <w:uiPriority w:val="34"/>
    <w:qFormat/>
    <w:rsid w:val="001F141C"/>
    <w:pPr>
      <w:ind w:left="720"/>
      <w:contextualSpacing/>
    </w:pPr>
  </w:style>
  <w:style w:type="paragraph" w:styleId="FootnoteText">
    <w:name w:val="footnote text"/>
    <w:basedOn w:val="Normal"/>
    <w:link w:val="FootnoteTextChar"/>
    <w:uiPriority w:val="99"/>
    <w:semiHidden/>
    <w:unhideWhenUsed/>
    <w:rsid w:val="001C5540"/>
  </w:style>
  <w:style w:type="character" w:customStyle="1" w:styleId="FootnoteTextChar">
    <w:name w:val="Footnote Text Char"/>
    <w:basedOn w:val="DefaultParagraphFont"/>
    <w:link w:val="FootnoteText"/>
    <w:uiPriority w:val="99"/>
    <w:semiHidden/>
    <w:rsid w:val="001C554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5540"/>
    <w:rPr>
      <w:vertAlign w:val="superscript"/>
    </w:rPr>
  </w:style>
  <w:style w:type="paragraph" w:styleId="BalloonText">
    <w:name w:val="Balloon Text"/>
    <w:basedOn w:val="Normal"/>
    <w:link w:val="BalloonTextChar"/>
    <w:uiPriority w:val="99"/>
    <w:semiHidden/>
    <w:unhideWhenUsed/>
    <w:rsid w:val="00E772C8"/>
    <w:rPr>
      <w:rFonts w:ascii="Tahoma" w:hAnsi="Tahoma" w:cs="Tahoma"/>
      <w:sz w:val="16"/>
      <w:szCs w:val="16"/>
    </w:rPr>
  </w:style>
  <w:style w:type="character" w:customStyle="1" w:styleId="BalloonTextChar">
    <w:name w:val="Balloon Text Char"/>
    <w:basedOn w:val="DefaultParagraphFont"/>
    <w:link w:val="BalloonText"/>
    <w:uiPriority w:val="99"/>
    <w:semiHidden/>
    <w:rsid w:val="00E772C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0864"/>
    <w:rPr>
      <w:sz w:val="16"/>
      <w:szCs w:val="16"/>
    </w:rPr>
  </w:style>
  <w:style w:type="paragraph" w:styleId="CommentText">
    <w:name w:val="annotation text"/>
    <w:basedOn w:val="Normal"/>
    <w:link w:val="CommentTextChar"/>
    <w:uiPriority w:val="99"/>
    <w:semiHidden/>
    <w:unhideWhenUsed/>
    <w:rsid w:val="00370864"/>
  </w:style>
  <w:style w:type="character" w:customStyle="1" w:styleId="CommentTextChar">
    <w:name w:val="Comment Text Char"/>
    <w:basedOn w:val="DefaultParagraphFont"/>
    <w:link w:val="CommentText"/>
    <w:uiPriority w:val="99"/>
    <w:semiHidden/>
    <w:rsid w:val="00370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0864"/>
    <w:rPr>
      <w:b/>
      <w:bCs/>
    </w:rPr>
  </w:style>
  <w:style w:type="character" w:customStyle="1" w:styleId="CommentSubjectChar">
    <w:name w:val="Comment Subject Char"/>
    <w:basedOn w:val="CommentTextChar"/>
    <w:link w:val="CommentSubject"/>
    <w:uiPriority w:val="99"/>
    <w:semiHidden/>
    <w:rsid w:val="003708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B92D4-54EC-4969-9CDC-3C717304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9331</Words>
  <Characters>5319</Characters>
  <Application>Microsoft Office Word</Application>
  <DocSecurity>4</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Visockienė</dc:creator>
  <cp:lastModifiedBy>Alma Pranaitienė</cp:lastModifiedBy>
  <cp:revision>2</cp:revision>
  <dcterms:created xsi:type="dcterms:W3CDTF">2019-01-10T07:12:00Z</dcterms:created>
  <dcterms:modified xsi:type="dcterms:W3CDTF">2019-01-10T07:12:00Z</dcterms:modified>
</cp:coreProperties>
</file>