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0B82A66A"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C41812">
        <w:rPr>
          <w:rFonts w:ascii="Times New Roman" w:hAnsi="Times New Roman" w:cs="Times New Roman"/>
          <w:i/>
          <w:iCs/>
          <w:sz w:val="24"/>
          <w:szCs w:val="24"/>
        </w:rPr>
        <w:t>6</w:t>
      </w:r>
      <w:r w:rsidRPr="00F639F9">
        <w:rPr>
          <w:rFonts w:ascii="Times New Roman" w:hAnsi="Times New Roman" w:cs="Times New Roman"/>
          <w:i/>
          <w:iCs/>
          <w:sz w:val="24"/>
          <w:szCs w:val="24"/>
        </w:rPr>
        <w:t>-</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F09D7FA"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Pr="00480816">
        <w:rPr>
          <w:rFonts w:ascii="Times New Roman" w:hAnsi="Times New Roman" w:cs="Times New Roman"/>
          <w:b/>
          <w:sz w:val="28"/>
          <w:szCs w:val="28"/>
        </w:rPr>
        <w:t>TRĄŠOS, AGROCHEMIJOS PRODUKTAI IR PESTICIDAI</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1AB2DD4E"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CF0DDC">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04C3F32F" w14:textId="432008B5" w:rsidR="002E152E"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2384585" w:history="1">
                <w:r w:rsidR="002E152E" w:rsidRPr="0097484B">
                  <w:rPr>
                    <w:rStyle w:val="Hyperlink"/>
                    <w:rFonts w:ascii="Times New Roman" w:hAnsi="Times New Roman" w:cs="Times New Roman"/>
                    <w:noProof/>
                  </w:rPr>
                  <w:t>1.</w:t>
                </w:r>
                <w:r w:rsidR="002E152E">
                  <w:rPr>
                    <w:noProof/>
                    <w:kern w:val="2"/>
                    <w:sz w:val="24"/>
                    <w:szCs w:val="24"/>
                    <w14:ligatures w14:val="standardContextual"/>
                  </w:rPr>
                  <w:tab/>
                </w:r>
                <w:r w:rsidR="002E152E" w:rsidRPr="0097484B">
                  <w:rPr>
                    <w:rStyle w:val="Hyperlink"/>
                    <w:rFonts w:ascii="Times New Roman" w:hAnsi="Times New Roman" w:cs="Times New Roman"/>
                    <w:noProof/>
                  </w:rPr>
                  <w:t>Bendra informacija</w:t>
                </w:r>
                <w:r w:rsidR="002E152E">
                  <w:rPr>
                    <w:noProof/>
                    <w:webHidden/>
                  </w:rPr>
                  <w:tab/>
                </w:r>
                <w:r w:rsidR="002E152E">
                  <w:rPr>
                    <w:noProof/>
                    <w:webHidden/>
                  </w:rPr>
                  <w:fldChar w:fldCharType="begin"/>
                </w:r>
                <w:r w:rsidR="002E152E">
                  <w:rPr>
                    <w:noProof/>
                    <w:webHidden/>
                  </w:rPr>
                  <w:instrText xml:space="preserve"> PAGEREF _Toc222384585 \h </w:instrText>
                </w:r>
                <w:r w:rsidR="002E152E">
                  <w:rPr>
                    <w:noProof/>
                    <w:webHidden/>
                  </w:rPr>
                </w:r>
                <w:r w:rsidR="002E152E">
                  <w:rPr>
                    <w:noProof/>
                    <w:webHidden/>
                  </w:rPr>
                  <w:fldChar w:fldCharType="separate"/>
                </w:r>
                <w:r w:rsidR="00D95985">
                  <w:rPr>
                    <w:noProof/>
                    <w:webHidden/>
                  </w:rPr>
                  <w:t>3</w:t>
                </w:r>
                <w:r w:rsidR="002E152E">
                  <w:rPr>
                    <w:noProof/>
                    <w:webHidden/>
                  </w:rPr>
                  <w:fldChar w:fldCharType="end"/>
                </w:r>
              </w:hyperlink>
            </w:p>
            <w:p w14:paraId="6C551030" w14:textId="3848E5EE" w:rsidR="002E152E" w:rsidRDefault="002E152E">
              <w:pPr>
                <w:pStyle w:val="TOC1"/>
                <w:rPr>
                  <w:noProof/>
                  <w:kern w:val="2"/>
                  <w:sz w:val="24"/>
                  <w:szCs w:val="24"/>
                  <w14:ligatures w14:val="standardContextual"/>
                </w:rPr>
              </w:pPr>
              <w:hyperlink w:anchor="_Toc222384586" w:history="1">
                <w:r w:rsidRPr="0097484B">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_Toc222384586 \h </w:instrText>
                </w:r>
                <w:r>
                  <w:rPr>
                    <w:noProof/>
                    <w:webHidden/>
                  </w:rPr>
                </w:r>
                <w:r>
                  <w:rPr>
                    <w:noProof/>
                    <w:webHidden/>
                  </w:rPr>
                  <w:fldChar w:fldCharType="separate"/>
                </w:r>
                <w:r w:rsidR="00D95985">
                  <w:rPr>
                    <w:noProof/>
                    <w:webHidden/>
                  </w:rPr>
                  <w:t>3</w:t>
                </w:r>
                <w:r>
                  <w:rPr>
                    <w:noProof/>
                    <w:webHidden/>
                  </w:rPr>
                  <w:fldChar w:fldCharType="end"/>
                </w:r>
              </w:hyperlink>
            </w:p>
            <w:p w14:paraId="165AF188" w14:textId="08A38A6E" w:rsidR="002E152E" w:rsidRDefault="002E152E">
              <w:pPr>
                <w:pStyle w:val="TOC1"/>
                <w:rPr>
                  <w:noProof/>
                  <w:kern w:val="2"/>
                  <w:sz w:val="24"/>
                  <w:szCs w:val="24"/>
                  <w14:ligatures w14:val="standardContextual"/>
                </w:rPr>
              </w:pPr>
              <w:hyperlink w:anchor="_Toc222384587" w:history="1">
                <w:r w:rsidRPr="0097484B">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_Toc222384587 \h </w:instrText>
                </w:r>
                <w:r>
                  <w:rPr>
                    <w:noProof/>
                    <w:webHidden/>
                  </w:rPr>
                </w:r>
                <w:r>
                  <w:rPr>
                    <w:noProof/>
                    <w:webHidden/>
                  </w:rPr>
                  <w:fldChar w:fldCharType="separate"/>
                </w:r>
                <w:r w:rsidR="00D95985">
                  <w:rPr>
                    <w:noProof/>
                    <w:webHidden/>
                  </w:rPr>
                  <w:t>3</w:t>
                </w:r>
                <w:r>
                  <w:rPr>
                    <w:noProof/>
                    <w:webHidden/>
                  </w:rPr>
                  <w:fldChar w:fldCharType="end"/>
                </w:r>
              </w:hyperlink>
            </w:p>
            <w:p w14:paraId="39F0BE0E" w14:textId="45120653" w:rsidR="002E152E" w:rsidRDefault="002E152E">
              <w:pPr>
                <w:pStyle w:val="TOC1"/>
                <w:rPr>
                  <w:noProof/>
                  <w:kern w:val="2"/>
                  <w:sz w:val="24"/>
                  <w:szCs w:val="24"/>
                  <w14:ligatures w14:val="standardContextual"/>
                </w:rPr>
              </w:pPr>
              <w:hyperlink w:anchor="_Toc222384588" w:history="1">
                <w:r w:rsidRPr="0097484B">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_Toc222384588 \h </w:instrText>
                </w:r>
                <w:r>
                  <w:rPr>
                    <w:noProof/>
                    <w:webHidden/>
                  </w:rPr>
                </w:r>
                <w:r>
                  <w:rPr>
                    <w:noProof/>
                    <w:webHidden/>
                  </w:rPr>
                  <w:fldChar w:fldCharType="separate"/>
                </w:r>
                <w:r w:rsidR="00D95985">
                  <w:rPr>
                    <w:noProof/>
                    <w:webHidden/>
                  </w:rPr>
                  <w:t>4</w:t>
                </w:r>
                <w:r>
                  <w:rPr>
                    <w:noProof/>
                    <w:webHidden/>
                  </w:rPr>
                  <w:fldChar w:fldCharType="end"/>
                </w:r>
              </w:hyperlink>
            </w:p>
            <w:p w14:paraId="63B7FC25" w14:textId="388AD469" w:rsidR="002E152E" w:rsidRDefault="002E152E">
              <w:pPr>
                <w:pStyle w:val="TOC1"/>
                <w:rPr>
                  <w:noProof/>
                  <w:kern w:val="2"/>
                  <w:sz w:val="24"/>
                  <w:szCs w:val="24"/>
                  <w14:ligatures w14:val="standardContextual"/>
                </w:rPr>
              </w:pPr>
              <w:hyperlink w:anchor="_Toc222384589" w:history="1">
                <w:r w:rsidRPr="0097484B">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_Toc222384589 \h </w:instrText>
                </w:r>
                <w:r>
                  <w:rPr>
                    <w:noProof/>
                    <w:webHidden/>
                  </w:rPr>
                </w:r>
                <w:r>
                  <w:rPr>
                    <w:noProof/>
                    <w:webHidden/>
                  </w:rPr>
                  <w:fldChar w:fldCharType="separate"/>
                </w:r>
                <w:r w:rsidR="00D95985">
                  <w:rPr>
                    <w:noProof/>
                    <w:webHidden/>
                  </w:rPr>
                  <w:t>4</w:t>
                </w:r>
                <w:r>
                  <w:rPr>
                    <w:noProof/>
                    <w:webHidden/>
                  </w:rPr>
                  <w:fldChar w:fldCharType="end"/>
                </w:r>
              </w:hyperlink>
            </w:p>
            <w:p w14:paraId="24510836" w14:textId="41A1B0F2" w:rsidR="002E152E" w:rsidRDefault="002E152E">
              <w:pPr>
                <w:pStyle w:val="TOC1"/>
                <w:rPr>
                  <w:noProof/>
                  <w:kern w:val="2"/>
                  <w:sz w:val="24"/>
                  <w:szCs w:val="24"/>
                  <w14:ligatures w14:val="standardContextual"/>
                </w:rPr>
              </w:pPr>
              <w:hyperlink w:anchor="_Toc222384590" w:history="1">
                <w:r w:rsidRPr="0097484B">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_Toc222384590 \h </w:instrText>
                </w:r>
                <w:r>
                  <w:rPr>
                    <w:noProof/>
                    <w:webHidden/>
                  </w:rPr>
                </w:r>
                <w:r>
                  <w:rPr>
                    <w:noProof/>
                    <w:webHidden/>
                  </w:rPr>
                  <w:fldChar w:fldCharType="separate"/>
                </w:r>
                <w:r w:rsidR="00D95985">
                  <w:rPr>
                    <w:noProof/>
                    <w:webHidden/>
                  </w:rPr>
                  <w:t>4</w:t>
                </w:r>
                <w:r>
                  <w:rPr>
                    <w:noProof/>
                    <w:webHidden/>
                  </w:rPr>
                  <w:fldChar w:fldCharType="end"/>
                </w:r>
              </w:hyperlink>
            </w:p>
            <w:p w14:paraId="53B4C141" w14:textId="7ABFD2FA" w:rsidR="002E152E" w:rsidRDefault="002E152E">
              <w:pPr>
                <w:pStyle w:val="TOC1"/>
                <w:tabs>
                  <w:tab w:val="left" w:pos="720"/>
                </w:tabs>
                <w:rPr>
                  <w:noProof/>
                  <w:kern w:val="2"/>
                  <w:sz w:val="24"/>
                  <w:szCs w:val="24"/>
                  <w14:ligatures w14:val="standardContextual"/>
                </w:rPr>
              </w:pPr>
              <w:hyperlink w:anchor="_Toc222384591" w:history="1">
                <w:r w:rsidRPr="0097484B">
                  <w:rPr>
                    <w:rStyle w:val="Hyperlink"/>
                    <w:rFonts w:ascii="Times New Roman" w:eastAsia="Arial" w:hAnsi="Times New Roman" w:cs="Times New Roman"/>
                    <w:noProof/>
                  </w:rPr>
                  <w:t>7.</w:t>
                </w:r>
                <w:r>
                  <w:rPr>
                    <w:noProof/>
                    <w:kern w:val="2"/>
                    <w:sz w:val="24"/>
                    <w:szCs w:val="24"/>
                    <w14:ligatures w14:val="standardContextual"/>
                  </w:rPr>
                  <w:tab/>
                </w:r>
                <w:r w:rsidRPr="0097484B">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_Toc222384591 \h </w:instrText>
                </w:r>
                <w:r>
                  <w:rPr>
                    <w:noProof/>
                    <w:webHidden/>
                  </w:rPr>
                </w:r>
                <w:r>
                  <w:rPr>
                    <w:noProof/>
                    <w:webHidden/>
                  </w:rPr>
                  <w:fldChar w:fldCharType="separate"/>
                </w:r>
                <w:r w:rsidR="00D95985">
                  <w:rPr>
                    <w:noProof/>
                    <w:webHidden/>
                  </w:rPr>
                  <w:t>5</w:t>
                </w:r>
                <w:r>
                  <w:rPr>
                    <w:noProof/>
                    <w:webHidden/>
                  </w:rPr>
                  <w:fldChar w:fldCharType="end"/>
                </w:r>
              </w:hyperlink>
            </w:p>
            <w:p w14:paraId="5866B8F2" w14:textId="2348FC3E" w:rsidR="002E152E" w:rsidRDefault="002E152E">
              <w:pPr>
                <w:pStyle w:val="TOC1"/>
                <w:tabs>
                  <w:tab w:val="left" w:pos="720"/>
                </w:tabs>
                <w:rPr>
                  <w:noProof/>
                  <w:kern w:val="2"/>
                  <w:sz w:val="24"/>
                  <w:szCs w:val="24"/>
                  <w14:ligatures w14:val="standardContextual"/>
                </w:rPr>
              </w:pPr>
              <w:hyperlink w:anchor="_Toc222384592" w:history="1">
                <w:r w:rsidRPr="0097484B">
                  <w:rPr>
                    <w:rStyle w:val="Hyperlink"/>
                    <w:rFonts w:ascii="Times New Roman" w:eastAsia="Arial" w:hAnsi="Times New Roman" w:cs="Times New Roman"/>
                    <w:noProof/>
                  </w:rPr>
                  <w:t>8.</w:t>
                </w:r>
                <w:r>
                  <w:rPr>
                    <w:noProof/>
                    <w:kern w:val="2"/>
                    <w:sz w:val="24"/>
                    <w:szCs w:val="24"/>
                    <w14:ligatures w14:val="standardContextual"/>
                  </w:rPr>
                  <w:tab/>
                </w:r>
                <w:r w:rsidRPr="0097484B">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_Toc222384592 \h </w:instrText>
                </w:r>
                <w:r>
                  <w:rPr>
                    <w:noProof/>
                    <w:webHidden/>
                  </w:rPr>
                </w:r>
                <w:r>
                  <w:rPr>
                    <w:noProof/>
                    <w:webHidden/>
                  </w:rPr>
                  <w:fldChar w:fldCharType="separate"/>
                </w:r>
                <w:r w:rsidR="00D95985">
                  <w:rPr>
                    <w:noProof/>
                    <w:webHidden/>
                  </w:rPr>
                  <w:t>5</w:t>
                </w:r>
                <w:r>
                  <w:rPr>
                    <w:noProof/>
                    <w:webHidden/>
                  </w:rPr>
                  <w:fldChar w:fldCharType="end"/>
                </w:r>
              </w:hyperlink>
            </w:p>
            <w:p w14:paraId="77D2100D" w14:textId="54D7DCF7" w:rsidR="002E152E" w:rsidRDefault="002E152E">
              <w:pPr>
                <w:pStyle w:val="TOC1"/>
                <w:tabs>
                  <w:tab w:val="left" w:pos="720"/>
                </w:tabs>
                <w:rPr>
                  <w:noProof/>
                  <w:kern w:val="2"/>
                  <w:sz w:val="24"/>
                  <w:szCs w:val="24"/>
                  <w14:ligatures w14:val="standardContextual"/>
                </w:rPr>
              </w:pPr>
              <w:hyperlink w:anchor="_Toc222384593" w:history="1">
                <w:r w:rsidRPr="0097484B">
                  <w:rPr>
                    <w:rStyle w:val="Hyperlink"/>
                    <w:rFonts w:ascii="Times New Roman" w:eastAsia="Arial" w:hAnsi="Times New Roman" w:cs="Times New Roman"/>
                    <w:noProof/>
                  </w:rPr>
                  <w:t>9.</w:t>
                </w:r>
                <w:r>
                  <w:rPr>
                    <w:noProof/>
                    <w:kern w:val="2"/>
                    <w:sz w:val="24"/>
                    <w:szCs w:val="24"/>
                    <w14:ligatures w14:val="standardContextual"/>
                  </w:rPr>
                  <w:tab/>
                </w:r>
                <w:r w:rsidRPr="0097484B">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_Toc222384593 \h </w:instrText>
                </w:r>
                <w:r>
                  <w:rPr>
                    <w:noProof/>
                    <w:webHidden/>
                  </w:rPr>
                </w:r>
                <w:r>
                  <w:rPr>
                    <w:noProof/>
                    <w:webHidden/>
                  </w:rPr>
                  <w:fldChar w:fldCharType="separate"/>
                </w:r>
                <w:r w:rsidR="00D95985">
                  <w:rPr>
                    <w:noProof/>
                    <w:webHidden/>
                  </w:rPr>
                  <w:t>5</w:t>
                </w:r>
                <w:r>
                  <w:rPr>
                    <w:noProof/>
                    <w:webHidden/>
                  </w:rPr>
                  <w:fldChar w:fldCharType="end"/>
                </w:r>
              </w:hyperlink>
            </w:p>
            <w:p w14:paraId="50BEB164" w14:textId="051D7360" w:rsidR="002E152E" w:rsidRDefault="002E152E">
              <w:pPr>
                <w:pStyle w:val="TOC1"/>
                <w:tabs>
                  <w:tab w:val="left" w:pos="720"/>
                </w:tabs>
                <w:rPr>
                  <w:noProof/>
                  <w:kern w:val="2"/>
                  <w:sz w:val="24"/>
                  <w:szCs w:val="24"/>
                  <w14:ligatures w14:val="standardContextual"/>
                </w:rPr>
              </w:pPr>
              <w:hyperlink w:anchor="_Toc222384594" w:history="1">
                <w:r w:rsidRPr="0097484B">
                  <w:rPr>
                    <w:rStyle w:val="Hyperlink"/>
                    <w:rFonts w:ascii="Times New Roman" w:hAnsi="Times New Roman" w:cs="Times New Roman"/>
                    <w:noProof/>
                  </w:rPr>
                  <w:t>10.</w:t>
                </w:r>
                <w:r>
                  <w:rPr>
                    <w:noProof/>
                    <w:kern w:val="2"/>
                    <w:sz w:val="24"/>
                    <w:szCs w:val="24"/>
                    <w14:ligatures w14:val="standardContextual"/>
                  </w:rPr>
                  <w:tab/>
                </w:r>
                <w:r w:rsidRPr="0097484B">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_Toc222384594 \h </w:instrText>
                </w:r>
                <w:r>
                  <w:rPr>
                    <w:noProof/>
                    <w:webHidden/>
                  </w:rPr>
                </w:r>
                <w:r>
                  <w:rPr>
                    <w:noProof/>
                    <w:webHidden/>
                  </w:rPr>
                  <w:fldChar w:fldCharType="separate"/>
                </w:r>
                <w:r w:rsidR="00D95985">
                  <w:rPr>
                    <w:noProof/>
                    <w:webHidden/>
                  </w:rPr>
                  <w:t>5</w:t>
                </w:r>
                <w:r>
                  <w:rPr>
                    <w:noProof/>
                    <w:webHidden/>
                  </w:rPr>
                  <w:fldChar w:fldCharType="end"/>
                </w:r>
              </w:hyperlink>
            </w:p>
            <w:p w14:paraId="3EA82E1B" w14:textId="071C244E" w:rsidR="002E152E" w:rsidRDefault="002E152E">
              <w:pPr>
                <w:pStyle w:val="TOC1"/>
                <w:tabs>
                  <w:tab w:val="left" w:pos="720"/>
                </w:tabs>
                <w:rPr>
                  <w:noProof/>
                  <w:kern w:val="2"/>
                  <w:sz w:val="24"/>
                  <w:szCs w:val="24"/>
                  <w14:ligatures w14:val="standardContextual"/>
                </w:rPr>
              </w:pPr>
              <w:hyperlink w:anchor="_Toc222384595" w:history="1">
                <w:r w:rsidRPr="0097484B">
                  <w:rPr>
                    <w:rStyle w:val="Hyperlink"/>
                    <w:rFonts w:ascii="Times New Roman" w:hAnsi="Times New Roman" w:cs="Times New Roman"/>
                    <w:noProof/>
                  </w:rPr>
                  <w:t>11.</w:t>
                </w:r>
                <w:r>
                  <w:rPr>
                    <w:noProof/>
                    <w:kern w:val="2"/>
                    <w:sz w:val="24"/>
                    <w:szCs w:val="24"/>
                    <w14:ligatures w14:val="standardContextual"/>
                  </w:rPr>
                  <w:tab/>
                </w:r>
                <w:r w:rsidRPr="0097484B">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_Toc222384595 \h </w:instrText>
                </w:r>
                <w:r>
                  <w:rPr>
                    <w:noProof/>
                    <w:webHidden/>
                  </w:rPr>
                </w:r>
                <w:r>
                  <w:rPr>
                    <w:noProof/>
                    <w:webHidden/>
                  </w:rPr>
                  <w:fldChar w:fldCharType="separate"/>
                </w:r>
                <w:r w:rsidR="00D95985">
                  <w:rPr>
                    <w:noProof/>
                    <w:webHidden/>
                  </w:rPr>
                  <w:t>6</w:t>
                </w:r>
                <w:r>
                  <w:rPr>
                    <w:noProof/>
                    <w:webHidden/>
                  </w:rPr>
                  <w:fldChar w:fldCharType="end"/>
                </w:r>
              </w:hyperlink>
            </w:p>
            <w:p w14:paraId="54FDA769" w14:textId="47D98A15" w:rsidR="002E152E" w:rsidRDefault="002E152E">
              <w:pPr>
                <w:pStyle w:val="TOC1"/>
                <w:rPr>
                  <w:noProof/>
                  <w:kern w:val="2"/>
                  <w:sz w:val="24"/>
                  <w:szCs w:val="24"/>
                  <w14:ligatures w14:val="standardContextual"/>
                </w:rPr>
              </w:pPr>
              <w:hyperlink w:anchor="_Toc222384596" w:history="1">
                <w:r w:rsidRPr="0097484B">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_Toc222384596 \h </w:instrText>
                </w:r>
                <w:r>
                  <w:rPr>
                    <w:noProof/>
                    <w:webHidden/>
                  </w:rPr>
                </w:r>
                <w:r>
                  <w:rPr>
                    <w:noProof/>
                    <w:webHidden/>
                  </w:rPr>
                  <w:fldChar w:fldCharType="separate"/>
                </w:r>
                <w:r w:rsidR="00D95985">
                  <w:rPr>
                    <w:noProof/>
                    <w:webHidden/>
                  </w:rPr>
                  <w:t>7</w:t>
                </w:r>
                <w:r>
                  <w:rPr>
                    <w:noProof/>
                    <w:webHidden/>
                  </w:rPr>
                  <w:fldChar w:fldCharType="end"/>
                </w:r>
              </w:hyperlink>
            </w:p>
            <w:p w14:paraId="220C4CAD" w14:textId="4963D6AE" w:rsidR="002E152E" w:rsidRDefault="002E152E">
              <w:pPr>
                <w:pStyle w:val="TOC2"/>
                <w:rPr>
                  <w:noProof/>
                  <w:kern w:val="2"/>
                  <w:sz w:val="24"/>
                  <w:szCs w:val="24"/>
                  <w14:ligatures w14:val="standardContextual"/>
                </w:rPr>
              </w:pPr>
              <w:hyperlink w:anchor="_Toc222384597" w:history="1">
                <w:r w:rsidRPr="0097484B">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_Toc222384597 \h </w:instrText>
                </w:r>
                <w:r>
                  <w:rPr>
                    <w:noProof/>
                    <w:webHidden/>
                  </w:rPr>
                </w:r>
                <w:r>
                  <w:rPr>
                    <w:noProof/>
                    <w:webHidden/>
                  </w:rPr>
                  <w:fldChar w:fldCharType="separate"/>
                </w:r>
                <w:r w:rsidR="00D95985">
                  <w:rPr>
                    <w:noProof/>
                    <w:webHidden/>
                  </w:rPr>
                  <w:t>10</w:t>
                </w:r>
                <w:r>
                  <w:rPr>
                    <w:noProof/>
                    <w:webHidden/>
                  </w:rPr>
                  <w:fldChar w:fldCharType="end"/>
                </w:r>
              </w:hyperlink>
            </w:p>
            <w:p w14:paraId="4CE6410B" w14:textId="3F824F38" w:rsidR="002E152E" w:rsidRDefault="002E152E">
              <w:pPr>
                <w:pStyle w:val="TOC2"/>
                <w:rPr>
                  <w:noProof/>
                  <w:kern w:val="2"/>
                  <w:sz w:val="24"/>
                  <w:szCs w:val="24"/>
                  <w14:ligatures w14:val="standardContextual"/>
                </w:rPr>
              </w:pPr>
              <w:hyperlink w:anchor="_Toc222384598" w:history="1">
                <w:r w:rsidRPr="0097484B">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_Toc222384598 \h </w:instrText>
                </w:r>
                <w:r>
                  <w:rPr>
                    <w:noProof/>
                    <w:webHidden/>
                  </w:rPr>
                </w:r>
                <w:r>
                  <w:rPr>
                    <w:noProof/>
                    <w:webHidden/>
                  </w:rPr>
                  <w:fldChar w:fldCharType="separate"/>
                </w:r>
                <w:r w:rsidR="00D95985">
                  <w:rPr>
                    <w:noProof/>
                    <w:webHidden/>
                  </w:rPr>
                  <w:t>11</w:t>
                </w:r>
                <w:r>
                  <w:rPr>
                    <w:noProof/>
                    <w:webHidden/>
                  </w:rPr>
                  <w:fldChar w:fldCharType="end"/>
                </w:r>
              </w:hyperlink>
            </w:p>
            <w:p w14:paraId="385A25AD" w14:textId="1CF59A7D" w:rsidR="002E152E" w:rsidRDefault="002E152E">
              <w:pPr>
                <w:pStyle w:val="TOC2"/>
                <w:rPr>
                  <w:noProof/>
                  <w:kern w:val="2"/>
                  <w:sz w:val="24"/>
                  <w:szCs w:val="24"/>
                  <w14:ligatures w14:val="standardContextual"/>
                </w:rPr>
              </w:pPr>
              <w:hyperlink w:anchor="_Toc222384599" w:history="1">
                <w:r w:rsidRPr="0097484B">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_Toc222384599 \h </w:instrText>
                </w:r>
                <w:r>
                  <w:rPr>
                    <w:noProof/>
                    <w:webHidden/>
                  </w:rPr>
                </w:r>
                <w:r>
                  <w:rPr>
                    <w:noProof/>
                    <w:webHidden/>
                  </w:rPr>
                  <w:fldChar w:fldCharType="separate"/>
                </w:r>
                <w:r w:rsidR="00D95985">
                  <w:rPr>
                    <w:noProof/>
                    <w:webHidden/>
                  </w:rPr>
                  <w:t>22</w:t>
                </w:r>
                <w:r>
                  <w:rPr>
                    <w:noProof/>
                    <w:webHidden/>
                  </w:rPr>
                  <w:fldChar w:fldCharType="end"/>
                </w:r>
              </w:hyperlink>
            </w:p>
            <w:p w14:paraId="75644027" w14:textId="1741A173" w:rsidR="002E152E" w:rsidRDefault="002E152E">
              <w:pPr>
                <w:pStyle w:val="TOC2"/>
                <w:rPr>
                  <w:noProof/>
                  <w:kern w:val="2"/>
                  <w:sz w:val="24"/>
                  <w:szCs w:val="24"/>
                  <w14:ligatures w14:val="standardContextual"/>
                </w:rPr>
              </w:pPr>
              <w:hyperlink w:anchor="_Toc222384600" w:history="1">
                <w:r w:rsidRPr="0097484B">
                  <w:rPr>
                    <w:rStyle w:val="Hyperlink"/>
                    <w:rFonts w:ascii="Times New Roman" w:eastAsia="Calibri" w:hAnsi="Times New Roman" w:cs="Times New Roman"/>
                    <w:noProof/>
                  </w:rPr>
                  <w:t xml:space="preserve">Pirkimo sąlygų 5 priedas „EBVPD“ </w:t>
                </w:r>
                <w:r w:rsidRPr="0097484B">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_Toc222384600 \h </w:instrText>
                </w:r>
                <w:r>
                  <w:rPr>
                    <w:noProof/>
                    <w:webHidden/>
                  </w:rPr>
                </w:r>
                <w:r>
                  <w:rPr>
                    <w:noProof/>
                    <w:webHidden/>
                  </w:rPr>
                  <w:fldChar w:fldCharType="separate"/>
                </w:r>
                <w:r w:rsidR="00D95985">
                  <w:rPr>
                    <w:noProof/>
                    <w:webHidden/>
                  </w:rPr>
                  <w:t>23</w:t>
                </w:r>
                <w:r>
                  <w:rPr>
                    <w:noProof/>
                    <w:webHidden/>
                  </w:rPr>
                  <w:fldChar w:fldCharType="end"/>
                </w:r>
              </w:hyperlink>
            </w:p>
            <w:p w14:paraId="21FDFDFF" w14:textId="3AAF987A" w:rsidR="002E152E" w:rsidRDefault="002E152E">
              <w:pPr>
                <w:pStyle w:val="TOC2"/>
                <w:rPr>
                  <w:noProof/>
                  <w:kern w:val="2"/>
                  <w:sz w:val="24"/>
                  <w:szCs w:val="24"/>
                  <w14:ligatures w14:val="standardContextual"/>
                </w:rPr>
              </w:pPr>
              <w:hyperlink w:anchor="_Toc222384601" w:history="1">
                <w:r w:rsidRPr="0097484B">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_Toc222384601 \h </w:instrText>
                </w:r>
                <w:r>
                  <w:rPr>
                    <w:noProof/>
                    <w:webHidden/>
                  </w:rPr>
                </w:r>
                <w:r>
                  <w:rPr>
                    <w:noProof/>
                    <w:webHidden/>
                  </w:rPr>
                  <w:fldChar w:fldCharType="separate"/>
                </w:r>
                <w:r w:rsidR="00D95985">
                  <w:rPr>
                    <w:noProof/>
                    <w:webHidden/>
                  </w:rPr>
                  <w:t>24</w:t>
                </w:r>
                <w:r>
                  <w:rPr>
                    <w:noProof/>
                    <w:webHidden/>
                  </w:rPr>
                  <w:fldChar w:fldCharType="end"/>
                </w:r>
              </w:hyperlink>
            </w:p>
            <w:p w14:paraId="2805F3C8" w14:textId="33342C30" w:rsidR="002E152E" w:rsidRDefault="002E152E">
              <w:pPr>
                <w:pStyle w:val="TOC2"/>
                <w:rPr>
                  <w:noProof/>
                  <w:kern w:val="2"/>
                  <w:sz w:val="24"/>
                  <w:szCs w:val="24"/>
                  <w14:ligatures w14:val="standardContextual"/>
                </w:rPr>
              </w:pPr>
              <w:hyperlink w:anchor="_Toc222384602" w:history="1">
                <w:r w:rsidRPr="0097484B">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_Toc222384602 \h </w:instrText>
                </w:r>
                <w:r>
                  <w:rPr>
                    <w:noProof/>
                    <w:webHidden/>
                  </w:rPr>
                </w:r>
                <w:r>
                  <w:rPr>
                    <w:noProof/>
                    <w:webHidden/>
                  </w:rPr>
                  <w:fldChar w:fldCharType="separate"/>
                </w:r>
                <w:r w:rsidR="00D95985">
                  <w:rPr>
                    <w:noProof/>
                    <w:webHidden/>
                  </w:rPr>
                  <w:t>25</w:t>
                </w:r>
                <w:r>
                  <w:rPr>
                    <w:noProof/>
                    <w:webHidden/>
                  </w:rPr>
                  <w:fldChar w:fldCharType="end"/>
                </w:r>
              </w:hyperlink>
            </w:p>
            <w:p w14:paraId="076618D3" w14:textId="77740076" w:rsidR="002E152E" w:rsidRDefault="002E152E">
              <w:pPr>
                <w:pStyle w:val="TOC2"/>
                <w:rPr>
                  <w:noProof/>
                  <w:kern w:val="2"/>
                  <w:sz w:val="24"/>
                  <w:szCs w:val="24"/>
                  <w14:ligatures w14:val="standardContextual"/>
                </w:rPr>
              </w:pPr>
              <w:hyperlink w:anchor="_Toc222384603" w:history="1">
                <w:r w:rsidRPr="0097484B">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_Toc222384603 \h </w:instrText>
                </w:r>
                <w:r>
                  <w:rPr>
                    <w:noProof/>
                    <w:webHidden/>
                  </w:rPr>
                </w:r>
                <w:r>
                  <w:rPr>
                    <w:noProof/>
                    <w:webHidden/>
                  </w:rPr>
                  <w:fldChar w:fldCharType="separate"/>
                </w:r>
                <w:r w:rsidR="00D95985">
                  <w:rPr>
                    <w:noProof/>
                    <w:webHidden/>
                  </w:rPr>
                  <w:t>26</w:t>
                </w:r>
                <w:r>
                  <w:rPr>
                    <w:noProof/>
                    <w:webHidden/>
                  </w:rPr>
                  <w:fldChar w:fldCharType="end"/>
                </w:r>
              </w:hyperlink>
            </w:p>
            <w:p w14:paraId="0DDC40AE" w14:textId="72D30FF8"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22384585"/>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566D0C08"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w:t>
      </w:r>
      <w:r w:rsidR="00EC25E3">
        <w:rPr>
          <w:rFonts w:ascii="Times New Roman" w:eastAsia="Calibri" w:hAnsi="Times New Roman" w:cs="Times New Roman"/>
          <w:sz w:val="24"/>
          <w:szCs w:val="24"/>
        </w:rPr>
        <w:t>ų</w:t>
      </w:r>
      <w:r w:rsidR="00B467D8" w:rsidRPr="00886E2B">
        <w:rPr>
          <w:rFonts w:ascii="Times New Roman" w:eastAsia="Calibri" w:hAnsi="Times New Roman" w:cs="Times New Roman"/>
          <w:sz w:val="24"/>
          <w:szCs w:val="24"/>
        </w:rPr>
        <w:t xml:space="preserve"> prek</w:t>
      </w:r>
      <w:r w:rsidR="00EC25E3">
        <w:rPr>
          <w:rFonts w:ascii="Times New Roman" w:eastAsia="Calibri" w:hAnsi="Times New Roman" w:cs="Times New Roman"/>
          <w:sz w:val="24"/>
          <w:szCs w:val="24"/>
        </w:rPr>
        <w:t>ių</w:t>
      </w:r>
      <w:r w:rsidR="00B467D8" w:rsidRPr="00886E2B">
        <w:rPr>
          <w:rFonts w:ascii="Times New Roman" w:eastAsia="Calibri" w:hAnsi="Times New Roman" w:cs="Times New Roman"/>
          <w:sz w:val="24"/>
          <w:szCs w:val="24"/>
        </w:rPr>
        <w:t xml:space="preserve">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17014B70" w:rsidR="000C7B5F" w:rsidRPr="00833351"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 xml:space="preserve">specialiųjų pirkimo sąlygų priede Nr. 2. </w:t>
      </w:r>
      <w:r w:rsidR="00646256" w:rsidRPr="00952DFB">
        <w:rPr>
          <w:rFonts w:ascii="Times New Roman" w:hAnsi="Times New Roman" w:cs="Times New Roman"/>
          <w:i/>
          <w:iCs/>
          <w:sz w:val="24"/>
          <w:szCs w:val="24"/>
        </w:rPr>
        <w:t>„Techninė specifikacija“</w:t>
      </w:r>
      <w:r w:rsidR="00646256" w:rsidRPr="00646256">
        <w:rPr>
          <w:rFonts w:ascii="Times New Roman" w:hAnsi="Times New Roman" w:cs="Times New Roman"/>
          <w:sz w:val="24"/>
          <w:szCs w:val="24"/>
        </w:rPr>
        <w:t xml:space="preserve"> bei specialiųjų pirkimo sąlygų priede Nr. 8 </w:t>
      </w:r>
      <w:r w:rsidR="00646256" w:rsidRPr="00952DFB">
        <w:rPr>
          <w:rFonts w:ascii="Times New Roman" w:hAnsi="Times New Roman" w:cs="Times New Roman"/>
          <w:i/>
          <w:iCs/>
          <w:sz w:val="24"/>
          <w:szCs w:val="24"/>
        </w:rPr>
        <w:t>„Sutarties projektas“</w:t>
      </w:r>
      <w:r w:rsidR="00646256" w:rsidRPr="00646256">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222384586"/>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03AAC631" w:rsidR="001C6EEC" w:rsidRPr="00630020"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hyperlink r:id="rId13" w:tgtFrame="_top" w:history="1">
        <w:r w:rsidR="002C0DD7" w:rsidRPr="00952DFB">
          <w:rPr>
            <w:rStyle w:val="Hyperlink"/>
            <w:rFonts w:ascii="Times New Roman" w:hAnsi="Times New Roman" w:cs="Times New Roman"/>
            <w:i/>
            <w:iCs/>
            <w:sz w:val="24"/>
            <w:szCs w:val="24"/>
          </w:rPr>
          <w:t>trąšas</w:t>
        </w:r>
        <w:r w:rsidR="00952DFB" w:rsidRPr="00952DFB">
          <w:rPr>
            <w:rStyle w:val="Hyperlink"/>
            <w:rFonts w:ascii="Times New Roman" w:hAnsi="Times New Roman" w:cs="Times New Roman"/>
            <w:i/>
            <w:iCs/>
            <w:sz w:val="24"/>
            <w:szCs w:val="24"/>
          </w:rPr>
          <w:t>,</w:t>
        </w:r>
      </w:hyperlink>
      <w:r w:rsidR="00952DFB" w:rsidRPr="00952DFB">
        <w:rPr>
          <w:rFonts w:ascii="Times New Roman" w:hAnsi="Times New Roman" w:cs="Times New Roman"/>
          <w:i/>
          <w:iCs/>
          <w:sz w:val="24"/>
          <w:szCs w:val="24"/>
        </w:rPr>
        <w:t xml:space="preserve"> agrochemijos produktus ir pesticidus</w:t>
      </w:r>
      <w:r w:rsidR="00511783" w:rsidRPr="00952DFB">
        <w:rPr>
          <w:rFonts w:ascii="Times New Roman" w:hAnsi="Times New Roman" w:cs="Times New Roman"/>
          <w:i/>
          <w:iCs/>
          <w:sz w:val="24"/>
          <w:szCs w:val="24"/>
        </w:rPr>
        <w:t>.</w:t>
      </w:r>
      <w:r w:rsidRPr="00952DFB">
        <w:rPr>
          <w:rFonts w:ascii="Times New Roman" w:hAnsi="Times New Roman" w:cs="Times New Roman"/>
          <w:i/>
          <w:iCs/>
          <w:sz w:val="24"/>
          <w:szCs w:val="24"/>
        </w:rPr>
        <w:t xml:space="preserve"> </w:t>
      </w:r>
      <w:r w:rsidRPr="00630020">
        <w:rPr>
          <w:rFonts w:ascii="Times New Roman" w:hAnsi="Times New Roman" w:cs="Times New Roman"/>
          <w:sz w:val="24"/>
          <w:szCs w:val="24"/>
        </w:rPr>
        <w:t>Reikalavimai pirkimo objektui nustatyti specialiųjų pirkimo sąlygų Nr. 2 priede</w:t>
      </w:r>
      <w:r w:rsidR="00E83E0C">
        <w:rPr>
          <w:rFonts w:ascii="Times New Roman" w:hAnsi="Times New Roman" w:cs="Times New Roman"/>
          <w:sz w:val="24"/>
          <w:szCs w:val="24"/>
        </w:rPr>
        <w:t xml:space="preserve"> </w:t>
      </w:r>
      <w:r w:rsidR="00E83E0C" w:rsidRPr="00952DFB">
        <w:rPr>
          <w:rFonts w:ascii="Times New Roman" w:hAnsi="Times New Roman" w:cs="Times New Roman"/>
          <w:i/>
          <w:iCs/>
          <w:sz w:val="24"/>
          <w:szCs w:val="24"/>
        </w:rPr>
        <w:t>„</w:t>
      </w:r>
      <w:r w:rsidR="0086300B" w:rsidRPr="00952DFB">
        <w:rPr>
          <w:rFonts w:ascii="Times New Roman" w:hAnsi="Times New Roman" w:cs="Times New Roman"/>
          <w:i/>
          <w:iCs/>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w:t>
      </w:r>
      <w:r w:rsidRPr="00952DFB">
        <w:rPr>
          <w:rFonts w:ascii="Times New Roman" w:hAnsi="Times New Roman" w:cs="Times New Roman"/>
          <w:i/>
          <w:iCs/>
          <w:sz w:val="24"/>
          <w:szCs w:val="24"/>
        </w:rPr>
        <w:t>„Techninė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4EB861FF" w:rsidR="00D22226" w:rsidRPr="007F0643" w:rsidRDefault="00202323" w:rsidP="00202323">
      <w:pPr>
        <w:pStyle w:val="Heading1"/>
        <w:spacing w:line="20" w:lineRule="atLeast"/>
        <w:contextualSpacing/>
        <w:rPr>
          <w:rFonts w:ascii="Times New Roman" w:hAnsi="Times New Roman" w:cs="Times New Roman"/>
        </w:rPr>
      </w:pPr>
      <w:bookmarkStart w:id="6" w:name="_Toc222384587"/>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CE0C5A">
        <w:rPr>
          <w:rFonts w:ascii="Times New Roman" w:hAnsi="Times New Roman" w:cs="Times New Roman"/>
        </w:rPr>
        <w:t>ie</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17B6ACB5"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CE0C5A">
        <w:rPr>
          <w:rFonts w:ascii="Times New Roman" w:hAnsi="Times New Roman" w:cs="Times New Roman"/>
          <w:sz w:val="24"/>
          <w:szCs w:val="24"/>
        </w:rPr>
        <w:t>ie</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Heading1"/>
        <w:spacing w:line="20" w:lineRule="atLeast"/>
        <w:contextualSpacing/>
        <w:rPr>
          <w:rFonts w:ascii="Times New Roman" w:hAnsi="Times New Roman" w:cs="Times New Roman"/>
        </w:rPr>
      </w:pPr>
      <w:bookmarkStart w:id="13" w:name="_Toc222384588"/>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68333C">
        <w:rPr>
          <w:rFonts w:ascii="Times New Roman" w:eastAsia="Calibri" w:hAnsi="Times New Roman" w:cs="Times New Roman"/>
          <w:i/>
          <w:iCs/>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Pr="00B4152D" w:rsidRDefault="00E45E50" w:rsidP="008E7BBC">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222384589"/>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222384590"/>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E2388F">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E2388F">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51DB667F" w14:textId="55C8FD1A" w:rsidR="00225FF0" w:rsidRPr="005661D7" w:rsidRDefault="00225FF0" w:rsidP="00F05417">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 xml:space="preserve">priede </w:t>
      </w:r>
      <w:r w:rsidR="00FD2355">
        <w:rPr>
          <w:rFonts w:ascii="Times New Roman" w:hAnsi="Times New Roman" w:cs="Times New Roman"/>
          <w:sz w:val="24"/>
          <w:szCs w:val="24"/>
        </w:rPr>
        <w:t>„</w:t>
      </w:r>
      <w:r w:rsidR="00CD6FB8" w:rsidRPr="00CD6FB8">
        <w:rPr>
          <w:rFonts w:ascii="Times New Roman" w:eastAsia="Calibri" w:hAnsi="Times New Roman" w:cs="Times New Roman"/>
          <w:i/>
          <w:iCs/>
          <w:sz w:val="24"/>
          <w:szCs w:val="24"/>
        </w:rPr>
        <w:t>Tiekėjų kvalifikacijos reikalavimai ir reikalaujami kokybės bei aplinkos apsaugos vadybos sistemų standartai</w:t>
      </w:r>
      <w:r w:rsidR="00FD2355">
        <w:rPr>
          <w:rFonts w:ascii="Times New Roman" w:hAnsi="Times New Roman" w:cs="Times New Roman"/>
          <w:sz w:val="24"/>
          <w:szCs w:val="24"/>
        </w:rPr>
        <w:t>“</w:t>
      </w:r>
      <w:r w:rsidR="00CD6FB8">
        <w:rPr>
          <w:rFonts w:ascii="Times New Roman" w:hAnsi="Times New Roman" w:cs="Times New Roman"/>
          <w:sz w:val="24"/>
          <w:szCs w:val="24"/>
        </w:rPr>
        <w:t xml:space="preserve"> </w:t>
      </w:r>
      <w:r w:rsidRPr="00A3244E">
        <w:rPr>
          <w:rFonts w:ascii="Times New Roman" w:hAnsi="Times New Roman" w:cs="Times New Roman"/>
          <w:sz w:val="24"/>
          <w:szCs w:val="24"/>
        </w:rPr>
        <w:t>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5DBA870D" w14:textId="21132CEF" w:rsidR="005661D7" w:rsidRDefault="000B4772" w:rsidP="005661D7">
      <w:pPr>
        <w:pStyle w:val="ListParagraph"/>
        <w:numPr>
          <w:ilvl w:val="2"/>
          <w:numId w:val="9"/>
        </w:numPr>
        <w:spacing w:after="0" w:line="288" w:lineRule="auto"/>
        <w:ind w:left="0" w:firstLine="709"/>
        <w:jc w:val="both"/>
        <w:rPr>
          <w:rFonts w:ascii="Times New Roman" w:hAnsi="Times New Roman" w:cs="Times New Roman"/>
          <w:sz w:val="24"/>
          <w:szCs w:val="24"/>
        </w:rPr>
      </w:pPr>
      <w:r w:rsidRPr="00A047EE">
        <w:rPr>
          <w:rFonts w:ascii="Times New Roman" w:hAnsi="Times New Roman" w:cs="Times New Roman"/>
          <w:sz w:val="24"/>
          <w:szCs w:val="24"/>
        </w:rPr>
        <w:t xml:space="preserve">techninė specifikacija, užpildyta pagal specialiųjų pirkimo sąlygų 2 priedą ir </w:t>
      </w:r>
      <w:r w:rsidR="008B30C9" w:rsidRPr="00A047EE">
        <w:rPr>
          <w:rFonts w:ascii="Times New Roman" w:hAnsi="Times New Roman" w:cs="Times New Roman"/>
          <w:sz w:val="24"/>
          <w:szCs w:val="24"/>
        </w:rPr>
        <w:t xml:space="preserve">užpildytas </w:t>
      </w:r>
      <w:r w:rsidRPr="00A047EE">
        <w:rPr>
          <w:rFonts w:ascii="Times New Roman" w:hAnsi="Times New Roman" w:cs="Times New Roman"/>
          <w:sz w:val="24"/>
          <w:szCs w:val="24"/>
        </w:rPr>
        <w:t>tec</w:t>
      </w:r>
      <w:r w:rsidR="008B30C9" w:rsidRPr="00A047EE">
        <w:rPr>
          <w:rFonts w:ascii="Times New Roman" w:hAnsi="Times New Roman" w:cs="Times New Roman"/>
          <w:sz w:val="24"/>
          <w:szCs w:val="24"/>
        </w:rPr>
        <w:t>h</w:t>
      </w:r>
      <w:r w:rsidRPr="00A047EE">
        <w:rPr>
          <w:rFonts w:ascii="Times New Roman" w:hAnsi="Times New Roman" w:cs="Times New Roman"/>
          <w:sz w:val="24"/>
          <w:szCs w:val="24"/>
        </w:rPr>
        <w:t>ni</w:t>
      </w:r>
      <w:r w:rsidR="008B30C9" w:rsidRPr="00A047EE">
        <w:rPr>
          <w:rFonts w:ascii="Times New Roman" w:hAnsi="Times New Roman" w:cs="Times New Roman"/>
          <w:sz w:val="24"/>
          <w:szCs w:val="24"/>
        </w:rPr>
        <w:t xml:space="preserve">nės specifikacijos priedas Nr. 1 </w:t>
      </w:r>
      <w:r w:rsidR="008B30C9" w:rsidRPr="00A047EE">
        <w:rPr>
          <w:rFonts w:ascii="Times New Roman" w:hAnsi="Times New Roman" w:cs="Times New Roman"/>
          <w:i/>
          <w:iCs/>
          <w:sz w:val="24"/>
          <w:szCs w:val="24"/>
        </w:rPr>
        <w:t>„</w:t>
      </w:r>
      <w:r w:rsidR="00A047EE" w:rsidRPr="00A047EE">
        <w:rPr>
          <w:rFonts w:ascii="Times New Roman" w:hAnsi="Times New Roman" w:cs="Times New Roman"/>
          <w:i/>
          <w:iCs/>
          <w:sz w:val="24"/>
          <w:szCs w:val="24"/>
        </w:rPr>
        <w:t>Specialieji reikalavimai prekėms“</w:t>
      </w:r>
      <w:r w:rsidR="005661D7" w:rsidRPr="00A047EE">
        <w:rPr>
          <w:rFonts w:ascii="Times New Roman" w:hAnsi="Times New Roman" w:cs="Times New Roman"/>
          <w:i/>
          <w:iCs/>
          <w:sz w:val="24"/>
          <w:szCs w:val="24"/>
        </w:rPr>
        <w:t>;</w:t>
      </w:r>
    </w:p>
    <w:p w14:paraId="53454249" w14:textId="21EEF1AA" w:rsidR="00A047EE" w:rsidRPr="0008731D" w:rsidRDefault="00933AE4" w:rsidP="00A047EE">
      <w:pPr>
        <w:pStyle w:val="ListParagraph"/>
        <w:numPr>
          <w:ilvl w:val="2"/>
          <w:numId w:val="9"/>
        </w:numPr>
        <w:tabs>
          <w:tab w:val="left" w:pos="1418"/>
        </w:tabs>
        <w:spacing w:after="0" w:line="288" w:lineRule="auto"/>
        <w:ind w:left="0" w:firstLine="709"/>
        <w:jc w:val="both"/>
        <w:rPr>
          <w:rFonts w:ascii="Times New Roman" w:hAnsi="Times New Roman" w:cs="Times New Roman"/>
          <w:sz w:val="24"/>
          <w:szCs w:val="24"/>
        </w:rPr>
      </w:pPr>
      <w:r w:rsidRPr="00933AE4">
        <w:rPr>
          <w:rFonts w:ascii="Times New Roman" w:hAnsi="Times New Roman"/>
          <w:sz w:val="24"/>
          <w:szCs w:val="24"/>
        </w:rPr>
        <w:t>siūlomų prekių atitikimą reikalavimams pagrindžiančius gamintojo oficialius dokumentus (</w:t>
      </w:r>
      <w:r w:rsidRPr="00933AE4">
        <w:rPr>
          <w:rFonts w:ascii="Times New Roman" w:eastAsia="Times New Roman" w:hAnsi="Times New Roman"/>
          <w:b/>
          <w:bCs/>
          <w:sz w:val="24"/>
          <w:szCs w:val="24"/>
        </w:rPr>
        <w:t>siūlomų trąšų gamintojų sertifikatus</w:t>
      </w:r>
      <w:r w:rsidRPr="00933AE4">
        <w:rPr>
          <w:rFonts w:ascii="Times New Roman" w:hAnsi="Times New Roman"/>
          <w:sz w:val="24"/>
          <w:szCs w:val="24"/>
        </w:rPr>
        <w:t xml:space="preserve">), kuriuose būtų pateiktos kiekvieno deklaruojamo parametro vertės. </w:t>
      </w:r>
    </w:p>
    <w:p w14:paraId="059BD5AF" w14:textId="5CB97EE6" w:rsidR="006860DC" w:rsidRPr="003A3FB3" w:rsidRDefault="006860DC" w:rsidP="006860DC">
      <w:pPr>
        <w:pStyle w:val="ListParagraph"/>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A3FB3">
        <w:rPr>
          <w:rFonts w:ascii="Times New Roman" w:hAnsi="Times New Roman" w:cs="Times New Roman"/>
          <w:b/>
          <w:bCs/>
          <w:sz w:val="24"/>
          <w:szCs w:val="24"/>
        </w:rPr>
        <w:lastRenderedPageBreak/>
        <w:t xml:space="preserve">Tiekėjo laisvos formos deklaracija apie aplinkosauginių kriterijų Pakuotėms atitikimą, kaip nurodyta specialiųjų pirkimo sąlygų priede Nr. </w:t>
      </w:r>
      <w:r>
        <w:rPr>
          <w:rFonts w:ascii="Times New Roman" w:hAnsi="Times New Roman" w:cs="Times New Roman"/>
          <w:b/>
          <w:bCs/>
          <w:sz w:val="24"/>
          <w:szCs w:val="24"/>
        </w:rPr>
        <w:t>2</w:t>
      </w:r>
      <w:r w:rsidRPr="003A3FB3">
        <w:rPr>
          <w:rFonts w:ascii="Times New Roman" w:hAnsi="Times New Roman" w:cs="Times New Roman"/>
          <w:b/>
          <w:bCs/>
          <w:sz w:val="24"/>
          <w:szCs w:val="24"/>
        </w:rPr>
        <w:t xml:space="preserve"> „Techninė specifikacija“ 4.</w:t>
      </w:r>
      <w:r w:rsidR="005060D2">
        <w:rPr>
          <w:rFonts w:ascii="Times New Roman" w:hAnsi="Times New Roman" w:cs="Times New Roman"/>
          <w:b/>
          <w:bCs/>
          <w:sz w:val="24"/>
          <w:szCs w:val="24"/>
        </w:rPr>
        <w:t>2</w:t>
      </w:r>
      <w:r w:rsidRPr="003A3FB3">
        <w:rPr>
          <w:rFonts w:ascii="Times New Roman" w:hAnsi="Times New Roman" w:cs="Times New Roman"/>
          <w:b/>
          <w:bCs/>
          <w:sz w:val="24"/>
          <w:szCs w:val="24"/>
        </w:rPr>
        <w:t>. punkte.</w:t>
      </w:r>
    </w:p>
    <w:p w14:paraId="7767DA06" w14:textId="0D7073F9" w:rsidR="00F05417" w:rsidRPr="00AD58BF" w:rsidRDefault="00F05417" w:rsidP="00AD58BF">
      <w:pPr>
        <w:pStyle w:val="ListParagraph"/>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AD58BF">
      <w:pPr>
        <w:pStyle w:val="ListParagraph"/>
        <w:spacing w:after="0" w:line="288" w:lineRule="auto"/>
        <w:ind w:left="0" w:firstLine="709"/>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AD58BF">
      <w:pPr>
        <w:spacing w:after="0"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8C28BB">
      <w:pPr>
        <w:pStyle w:val="ListParagraph"/>
        <w:numPr>
          <w:ilvl w:val="1"/>
          <w:numId w:val="37"/>
        </w:numPr>
        <w:tabs>
          <w:tab w:val="left" w:pos="1134"/>
        </w:tabs>
        <w:spacing w:after="0" w:line="288"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rsidP="008C28BB">
      <w:pPr>
        <w:pStyle w:val="ListParagraph"/>
        <w:numPr>
          <w:ilvl w:val="1"/>
          <w:numId w:val="37"/>
        </w:numPr>
        <w:spacing w:after="0" w:line="288" w:lineRule="auto"/>
        <w:ind w:left="0" w:firstLine="709"/>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rsidP="00A661D8">
      <w:pPr>
        <w:pStyle w:val="Heading1"/>
        <w:numPr>
          <w:ilvl w:val="0"/>
          <w:numId w:val="3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84591"/>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A661D8">
      <w:pPr>
        <w:pStyle w:val="Heading1"/>
        <w:numPr>
          <w:ilvl w:val="0"/>
          <w:numId w:val="37"/>
        </w:numPr>
        <w:tabs>
          <w:tab w:val="left" w:pos="709"/>
        </w:tabs>
        <w:spacing w:line="20" w:lineRule="atLeast"/>
        <w:contextualSpacing/>
        <w:rPr>
          <w:rFonts w:ascii="Times New Roman" w:hAnsi="Times New Roman" w:cs="Times New Roman"/>
        </w:rPr>
      </w:pPr>
      <w:bookmarkStart w:id="33" w:name="_Toc222384592"/>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A661D8">
      <w:pPr>
        <w:pStyle w:val="Heading1"/>
        <w:numPr>
          <w:ilvl w:val="0"/>
          <w:numId w:val="3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384593"/>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B86A7E">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rsidP="00B86A7E">
      <w:pPr>
        <w:pStyle w:val="ListParagraph"/>
        <w:numPr>
          <w:ilvl w:val="1"/>
          <w:numId w:val="38"/>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01D9D7E7" w:rsidR="00386AF7" w:rsidRPr="00B86A7E" w:rsidRDefault="00261376" w:rsidP="00B86A7E">
      <w:pPr>
        <w:pStyle w:val="NoSpacing"/>
        <w:numPr>
          <w:ilvl w:val="1"/>
          <w:numId w:val="38"/>
        </w:numPr>
        <w:tabs>
          <w:tab w:val="left" w:pos="709"/>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B86A7E">
        <w:rPr>
          <w:rStyle w:val="cf01"/>
          <w:rFonts w:ascii="Times New Roman" w:hAnsi="Times New Roman" w:cs="Times New Roman"/>
          <w:sz w:val="24"/>
          <w:szCs w:val="24"/>
        </w:rPr>
        <w:t>„Pasiūlymo forma“</w:t>
      </w:r>
      <w:r w:rsidRPr="00B86A7E">
        <w:rPr>
          <w:rStyle w:val="cf01"/>
          <w:rFonts w:ascii="Times New Roman" w:hAnsi="Times New Roman" w:cs="Times New Roman"/>
          <w:sz w:val="24"/>
          <w:szCs w:val="24"/>
        </w:rPr>
        <w:t>)</w:t>
      </w:r>
      <w:r w:rsidR="00B86A7E">
        <w:rPr>
          <w:rStyle w:val="cf01"/>
          <w:rFonts w:ascii="Times New Roman" w:hAnsi="Times New Roman" w:cs="Times New Roman"/>
          <w:sz w:val="24"/>
          <w:szCs w:val="24"/>
        </w:rPr>
        <w:t xml:space="preserve"> bei </w:t>
      </w:r>
      <w:r w:rsidR="00B86A7E" w:rsidRPr="00A047EE">
        <w:rPr>
          <w:rFonts w:ascii="Times New Roman" w:hAnsi="Times New Roman" w:cs="Times New Roman"/>
          <w:sz w:val="24"/>
          <w:szCs w:val="24"/>
        </w:rPr>
        <w:t xml:space="preserve">techninės specifikacijos priedas Nr. 1 </w:t>
      </w:r>
      <w:r w:rsidR="00B86A7E" w:rsidRPr="00A047EE">
        <w:rPr>
          <w:rFonts w:ascii="Times New Roman" w:hAnsi="Times New Roman" w:cs="Times New Roman"/>
          <w:i/>
          <w:iCs/>
          <w:sz w:val="24"/>
          <w:szCs w:val="24"/>
        </w:rPr>
        <w:t>„Specialieji reikalavimai prekėms“</w:t>
      </w:r>
      <w:r w:rsidR="00D52CB4" w:rsidRPr="00B86A7E">
        <w:rPr>
          <w:rStyle w:val="cf01"/>
          <w:rFonts w:ascii="Times New Roman" w:hAnsi="Times New Roman" w:cs="Times New Roman"/>
          <w:sz w:val="24"/>
          <w:szCs w:val="24"/>
        </w:rPr>
        <w:t>.</w:t>
      </w:r>
    </w:p>
    <w:p w14:paraId="678C44CA" w14:textId="79901BD5" w:rsidR="00FE7908" w:rsidRPr="00261376" w:rsidRDefault="00FE7908" w:rsidP="00B86A7E">
      <w:pPr>
        <w:pStyle w:val="Heading1"/>
        <w:numPr>
          <w:ilvl w:val="0"/>
          <w:numId w:val="38"/>
        </w:numPr>
        <w:tabs>
          <w:tab w:val="left" w:pos="567"/>
        </w:tabs>
        <w:spacing w:line="20" w:lineRule="atLeast"/>
        <w:contextualSpacing/>
        <w:rPr>
          <w:rFonts w:ascii="Times New Roman" w:hAnsi="Times New Roman" w:cs="Times New Roman"/>
        </w:rPr>
      </w:pPr>
      <w:bookmarkStart w:id="40" w:name="_Toc222384594"/>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„Sutarties projektas“</w:t>
      </w:r>
      <w:r w:rsidRPr="00966AA4">
        <w:rPr>
          <w:rFonts w:ascii="Times New Roman" w:hAnsi="Times New Roman" w:cs="Times New Roman"/>
          <w:sz w:val="24"/>
          <w:szCs w:val="24"/>
        </w:rPr>
        <w:t>.</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22384595"/>
      <w:r w:rsidRPr="006B72BA">
        <w:rPr>
          <w:rFonts w:ascii="Times New Roman" w:hAnsi="Times New Roman" w:cs="Times New Roman"/>
        </w:rPr>
        <w:lastRenderedPageBreak/>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641C2556"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42408908"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6868E0B3"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22384596"/>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2384597"/>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40F54898" w14:textId="1BACEE8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sidR="00B86A7E">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22384598"/>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8"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20"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1">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2"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22384599"/>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22384600"/>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22384601"/>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22384602"/>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22384603"/>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C755" w14:textId="77777777" w:rsidR="00D209A4" w:rsidRDefault="00D209A4" w:rsidP="00D05666">
      <w:r>
        <w:separator/>
      </w:r>
    </w:p>
  </w:endnote>
  <w:endnote w:type="continuationSeparator" w:id="0">
    <w:p w14:paraId="20600069" w14:textId="77777777" w:rsidR="00D209A4" w:rsidRDefault="00D209A4" w:rsidP="00D05666">
      <w:r>
        <w:continuationSeparator/>
      </w:r>
    </w:p>
  </w:endnote>
  <w:endnote w:type="continuationNotice" w:id="1">
    <w:p w14:paraId="7B219819" w14:textId="77777777" w:rsidR="00D209A4" w:rsidRDefault="00D20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6808" w14:textId="77777777" w:rsidR="00D209A4" w:rsidRDefault="00D209A4" w:rsidP="00D05666">
      <w:r>
        <w:separator/>
      </w:r>
    </w:p>
  </w:footnote>
  <w:footnote w:type="continuationSeparator" w:id="0">
    <w:p w14:paraId="0DDBB120" w14:textId="77777777" w:rsidR="00D209A4" w:rsidRDefault="00D209A4" w:rsidP="00D05666">
      <w:r>
        <w:continuationSeparator/>
      </w:r>
    </w:p>
  </w:footnote>
  <w:footnote w:type="continuationNotice" w:id="1">
    <w:p w14:paraId="2D2B7F34" w14:textId="77777777" w:rsidR="00D209A4" w:rsidRDefault="00D209A4">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FootnoteText"/>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8"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9"/>
  </w:num>
  <w:num w:numId="2" w16cid:durableId="636834954">
    <w:abstractNumId w:val="5"/>
  </w:num>
  <w:num w:numId="3" w16cid:durableId="674039178">
    <w:abstractNumId w:val="20"/>
  </w:num>
  <w:num w:numId="4" w16cid:durableId="910501173">
    <w:abstractNumId w:val="23"/>
  </w:num>
  <w:num w:numId="5" w16cid:durableId="571236946">
    <w:abstractNumId w:val="29"/>
  </w:num>
  <w:num w:numId="6" w16cid:durableId="1907102666">
    <w:abstractNumId w:val="30"/>
  </w:num>
  <w:num w:numId="7" w16cid:durableId="402992485">
    <w:abstractNumId w:val="28"/>
  </w:num>
  <w:num w:numId="8" w16cid:durableId="349528276">
    <w:abstractNumId w:val="11"/>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4"/>
  </w:num>
  <w:num w:numId="13" w16cid:durableId="665208">
    <w:abstractNumId w:val="6"/>
  </w:num>
  <w:num w:numId="14" w16cid:durableId="244262593">
    <w:abstractNumId w:val="27"/>
  </w:num>
  <w:num w:numId="15" w16cid:durableId="169880610">
    <w:abstractNumId w:val="26"/>
  </w:num>
  <w:num w:numId="16" w16cid:durableId="85809594">
    <w:abstractNumId w:val="10"/>
  </w:num>
  <w:num w:numId="17" w16cid:durableId="1828083507">
    <w:abstractNumId w:val="22"/>
  </w:num>
  <w:num w:numId="18" w16cid:durableId="1392003249">
    <w:abstractNumId w:val="19"/>
  </w:num>
  <w:num w:numId="19" w16cid:durableId="2009597700">
    <w:abstractNumId w:val="15"/>
  </w:num>
  <w:num w:numId="20" w16cid:durableId="313490994">
    <w:abstractNumId w:val="21"/>
  </w:num>
  <w:num w:numId="21" w16cid:durableId="1816407926">
    <w:abstractNumId w:val="25"/>
  </w:num>
  <w:num w:numId="22" w16cid:durableId="388653112">
    <w:abstractNumId w:val="1"/>
  </w:num>
  <w:num w:numId="23" w16cid:durableId="849568619">
    <w:abstractNumId w:val="0"/>
  </w:num>
  <w:num w:numId="24" w16cid:durableId="846210854">
    <w:abstractNumId w:val="4"/>
  </w:num>
  <w:num w:numId="25" w16cid:durableId="16171295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3"/>
  </w:num>
  <w:num w:numId="27" w16cid:durableId="1295328549">
    <w:abstractNumId w:val="33"/>
  </w:num>
  <w:num w:numId="28" w16cid:durableId="1287614798">
    <w:abstractNumId w:val="32"/>
  </w:num>
  <w:num w:numId="29" w16cid:durableId="314989869">
    <w:abstractNumId w:val="7"/>
  </w:num>
  <w:num w:numId="30" w16cid:durableId="1217428685">
    <w:abstractNumId w:val="18"/>
  </w:num>
  <w:num w:numId="31" w16cid:durableId="1318921492">
    <w:abstractNumId w:val="16"/>
  </w:num>
  <w:num w:numId="32" w16cid:durableId="1525358930">
    <w:abstractNumId w:val="14"/>
  </w:num>
  <w:num w:numId="33" w16cid:durableId="239563582">
    <w:abstractNumId w:val="17"/>
  </w:num>
  <w:num w:numId="34" w16cid:durableId="2101825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 w:numId="37" w16cid:durableId="303972574">
    <w:abstractNumId w:val="8"/>
  </w:num>
  <w:num w:numId="38" w16cid:durableId="118995055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4F3"/>
    <w:rsid w:val="002716D8"/>
    <w:rsid w:val="00272038"/>
    <w:rsid w:val="0027236E"/>
    <w:rsid w:val="00272857"/>
    <w:rsid w:val="002735AB"/>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52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036"/>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5FA"/>
    <w:rsid w:val="006B3B0C"/>
    <w:rsid w:val="006B3BBD"/>
    <w:rsid w:val="006B3FBF"/>
    <w:rsid w:val="006B43B2"/>
    <w:rsid w:val="006B4773"/>
    <w:rsid w:val="006B4B0E"/>
    <w:rsid w:val="006B5492"/>
    <w:rsid w:val="006B5692"/>
    <w:rsid w:val="006B56F2"/>
    <w:rsid w:val="006B5A2F"/>
    <w:rsid w:val="006B5CBB"/>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8AD"/>
    <w:rsid w:val="007A739D"/>
    <w:rsid w:val="007A7D55"/>
    <w:rsid w:val="007A7E8A"/>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58E"/>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BD"/>
    <w:rsid w:val="00A649F1"/>
    <w:rsid w:val="00A64B3F"/>
    <w:rsid w:val="00A6570E"/>
    <w:rsid w:val="00A65A55"/>
    <w:rsid w:val="00A65B5C"/>
    <w:rsid w:val="00A65CD9"/>
    <w:rsid w:val="00A661D8"/>
    <w:rsid w:val="00A6625B"/>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471"/>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1812"/>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8D7"/>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E07F5"/>
    <w:rsid w:val="00CE0A3E"/>
    <w:rsid w:val="00CE0C5A"/>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5FF2"/>
    <w:rsid w:val="00D1609F"/>
    <w:rsid w:val="00D17945"/>
    <w:rsid w:val="00D17972"/>
    <w:rsid w:val="00D17A74"/>
    <w:rsid w:val="00D202BA"/>
    <w:rsid w:val="00D209A4"/>
    <w:rsid w:val="00D20B5F"/>
    <w:rsid w:val="00D22226"/>
    <w:rsid w:val="00D232F1"/>
    <w:rsid w:val="00D23CC8"/>
    <w:rsid w:val="00D247A7"/>
    <w:rsid w:val="00D24970"/>
    <w:rsid w:val="00D24EF8"/>
    <w:rsid w:val="00D25088"/>
    <w:rsid w:val="00D25782"/>
    <w:rsid w:val="00D2773D"/>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85"/>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74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355"/>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du.lt/DocLogix/Common/Form.aspx?ID=6253465&amp;VersionID=515595&amp;Referrer=b594df6c-069d-451a-bdd2-d66ff0b0d6a5"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25440</Words>
  <Characters>14502</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36</cp:revision>
  <cp:lastPrinted>2025-08-11T10:25:00Z</cp:lastPrinted>
  <dcterms:created xsi:type="dcterms:W3CDTF">2025-09-08T19:49:00Z</dcterms:created>
  <dcterms:modified xsi:type="dcterms:W3CDTF">2026-03-02T09:50:00Z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