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FFD5" w14:textId="77777777" w:rsidR="00316B7F" w:rsidRDefault="00316B7F" w:rsidP="00316B7F">
      <w:pPr>
        <w:spacing w:before="48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RINKOS KONSULTACIJA</w:t>
      </w:r>
    </w:p>
    <w:p w14:paraId="759E1051" w14:textId="32F94CE4" w:rsidR="00BA6AE9" w:rsidRDefault="00EB263C" w:rsidP="00EB263C">
      <w:pPr>
        <w:pStyle w:val="Sraopastraipa1"/>
        <w:tabs>
          <w:tab w:val="left" w:pos="340"/>
        </w:tabs>
        <w:ind w:firstLine="0"/>
        <w:jc w:val="center"/>
        <w:rPr>
          <w:rFonts w:eastAsia="Calibri"/>
          <w:b/>
          <w:sz w:val="24"/>
          <w:szCs w:val="24"/>
          <w:lang w:eastAsia="lt-LT"/>
        </w:rPr>
      </w:pPr>
      <w:r>
        <w:rPr>
          <w:rFonts w:eastAsia="Calibri"/>
          <w:b/>
          <w:sz w:val="24"/>
          <w:szCs w:val="24"/>
          <w:lang w:eastAsia="lt-LT"/>
        </w:rPr>
        <w:t xml:space="preserve">ŠVIESOFORŲ STOVŲ </w:t>
      </w:r>
      <w:r w:rsidR="00651B57">
        <w:rPr>
          <w:rFonts w:eastAsia="Calibri"/>
          <w:b/>
          <w:sz w:val="24"/>
          <w:szCs w:val="24"/>
          <w:lang w:eastAsia="lt-LT"/>
        </w:rPr>
        <w:t>(</w:t>
      </w:r>
      <w:r w:rsidR="00651B57">
        <w:rPr>
          <w:rFonts w:eastAsia="Calibri"/>
          <w:b/>
          <w:sz w:val="24"/>
          <w:szCs w:val="24"/>
          <w:lang w:eastAsia="lt-LT"/>
        </w:rPr>
        <w:t>KONSTRUKCIJ</w:t>
      </w:r>
      <w:r w:rsidR="00651B57">
        <w:rPr>
          <w:rFonts w:eastAsia="Calibri"/>
          <w:b/>
          <w:sz w:val="24"/>
          <w:szCs w:val="24"/>
          <w:lang w:eastAsia="lt-LT"/>
        </w:rPr>
        <w:t xml:space="preserve">A </w:t>
      </w:r>
      <w:r>
        <w:rPr>
          <w:rFonts w:eastAsia="Calibri"/>
          <w:b/>
          <w:sz w:val="24"/>
          <w:szCs w:val="24"/>
          <w:lang w:eastAsia="lt-LT"/>
        </w:rPr>
        <w:t>METALINĖ GEMBINĖ</w:t>
      </w:r>
      <w:r w:rsidR="00651B57">
        <w:rPr>
          <w:rFonts w:eastAsia="Calibri"/>
          <w:b/>
          <w:sz w:val="24"/>
          <w:szCs w:val="24"/>
          <w:lang w:eastAsia="lt-LT"/>
        </w:rPr>
        <w:t>)</w:t>
      </w:r>
    </w:p>
    <w:p w14:paraId="42FEDE1D" w14:textId="77777777" w:rsidR="00BA6AE9" w:rsidRDefault="00BA6AE9" w:rsidP="00BA6AE9">
      <w:pPr>
        <w:pStyle w:val="Sraopastraipa1"/>
        <w:tabs>
          <w:tab w:val="left" w:pos="340"/>
        </w:tabs>
        <w:ind w:firstLine="0"/>
        <w:jc w:val="center"/>
        <w:rPr>
          <w:rFonts w:eastAsia="Calibri"/>
          <w:b/>
          <w:sz w:val="24"/>
          <w:szCs w:val="24"/>
          <w:lang w:eastAsia="lt-LT"/>
        </w:rPr>
      </w:pPr>
    </w:p>
    <w:p w14:paraId="65AB96D1" w14:textId="77777777" w:rsidR="00BA6AE9" w:rsidRPr="00FE050C" w:rsidRDefault="00BA6AE9" w:rsidP="00BA6AE9">
      <w:pPr>
        <w:pStyle w:val="Sraopastraipa1"/>
        <w:tabs>
          <w:tab w:val="left" w:pos="340"/>
        </w:tabs>
        <w:ind w:firstLine="0"/>
        <w:jc w:val="center"/>
        <w:rPr>
          <w:rFonts w:eastAsia="Calibri"/>
          <w:b/>
          <w:sz w:val="24"/>
          <w:szCs w:val="24"/>
          <w:lang w:eastAsia="lt-LT"/>
        </w:rPr>
      </w:pPr>
    </w:p>
    <w:p w14:paraId="4C5C4584" w14:textId="452D8AEB" w:rsidR="00316B7F" w:rsidRDefault="00316B7F" w:rsidP="00316B7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UAB „Šiaulių </w:t>
      </w:r>
      <w:r w:rsidR="003D075B">
        <w:rPr>
          <w:rFonts w:ascii="Times New Roman" w:hAnsi="Times New Roman" w:cs="Times New Roman"/>
          <w:sz w:val="24"/>
          <w:szCs w:val="24"/>
          <w:lang w:val="lt-LT"/>
        </w:rPr>
        <w:t>šviesa</w:t>
      </w:r>
      <w:r>
        <w:rPr>
          <w:rFonts w:ascii="Times New Roman" w:hAnsi="Times New Roman" w:cs="Times New Roman"/>
          <w:sz w:val="24"/>
          <w:szCs w:val="24"/>
          <w:lang w:val="lt-LT"/>
        </w:rPr>
        <w:t xml:space="preserve">“ (toliau - Perkančioji organizacija) planuoja vykdyti </w:t>
      </w:r>
      <w:r w:rsidR="00651B57">
        <w:rPr>
          <w:rFonts w:ascii="Times New Roman" w:hAnsi="Times New Roman" w:cs="Times New Roman"/>
          <w:sz w:val="24"/>
          <w:szCs w:val="24"/>
          <w:lang w:val="lt-LT"/>
        </w:rPr>
        <w:t>šviesoforų stovų (</w:t>
      </w:r>
      <w:r w:rsidR="00651B57">
        <w:rPr>
          <w:rFonts w:ascii="Times New Roman" w:hAnsi="Times New Roman" w:cs="Times New Roman"/>
          <w:sz w:val="24"/>
          <w:szCs w:val="24"/>
          <w:lang w:val="lt-LT"/>
        </w:rPr>
        <w:t>konstrukcij</w:t>
      </w:r>
      <w:r w:rsidR="00651B57">
        <w:rPr>
          <w:rFonts w:ascii="Times New Roman" w:hAnsi="Times New Roman" w:cs="Times New Roman"/>
          <w:sz w:val="24"/>
          <w:szCs w:val="24"/>
          <w:lang w:val="lt-LT"/>
        </w:rPr>
        <w:t>a metalinė gembinė) pirkimą.</w:t>
      </w:r>
      <w:r w:rsidR="00651B57">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Prieš paskelbiant pirkimą,</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Perkančioji organizacija</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 xml:space="preserve">organizuoja </w:t>
      </w:r>
      <w:r w:rsidR="00651B57">
        <w:rPr>
          <w:rFonts w:ascii="Times New Roman" w:hAnsi="Times New Roman" w:cs="Times New Roman"/>
          <w:sz w:val="24"/>
          <w:szCs w:val="24"/>
          <w:lang w:val="lt-LT"/>
        </w:rPr>
        <w:t>šviesoforų stovų (konstrukcija metalinė gembinė)</w:t>
      </w:r>
      <w:r>
        <w:rPr>
          <w:rFonts w:ascii="Times New Roman" w:hAnsi="Times New Roman" w:cs="Times New Roman"/>
          <w:sz w:val="24"/>
          <w:szCs w:val="24"/>
          <w:lang w:val="lt-LT"/>
        </w:rPr>
        <w:t xml:space="preserve"> (toliau </w:t>
      </w:r>
      <w:r>
        <w:rPr>
          <w:rFonts w:ascii="Symbol" w:eastAsia="Symbol" w:hAnsi="Symbol" w:cs="Symbol"/>
          <w:sz w:val="24"/>
          <w:szCs w:val="24"/>
          <w:lang w:val="lt-LT"/>
        </w:rPr>
        <w:sym w:font="Symbol" w:char="F02D"/>
      </w:r>
      <w:r>
        <w:rPr>
          <w:rFonts w:ascii="Times New Roman" w:hAnsi="Times New Roman" w:cs="Times New Roman"/>
          <w:sz w:val="24"/>
          <w:szCs w:val="24"/>
          <w:lang w:val="lt-LT"/>
        </w:rPr>
        <w:t xml:space="preserve"> pirkimas) rinkos konsultaciją</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 xml:space="preserve">(toliau </w:t>
      </w:r>
      <w:r>
        <w:rPr>
          <w:rFonts w:ascii="Symbol" w:eastAsia="Symbol" w:hAnsi="Symbol" w:cs="Symbol"/>
          <w:sz w:val="24"/>
          <w:szCs w:val="24"/>
          <w:lang w:val="lt-LT"/>
        </w:rPr>
        <w:sym w:font="Symbol" w:char="F02D"/>
      </w:r>
      <w:r>
        <w:rPr>
          <w:rFonts w:ascii="Times New Roman" w:hAnsi="Times New Roman" w:cs="Times New Roman"/>
          <w:sz w:val="24"/>
          <w:szCs w:val="24"/>
          <w:lang w:val="lt-LT"/>
        </w:rPr>
        <w:t xml:space="preserve"> rinkos konsultacija).</w:t>
      </w:r>
    </w:p>
    <w:p w14:paraId="0AE3BB30" w14:textId="5AACD447" w:rsidR="00316B7F" w:rsidRDefault="00316B7F" w:rsidP="00316B7F">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Rinkos konsultacijos tikslas -</w:t>
      </w:r>
      <w:r>
        <w:rPr>
          <w:rFonts w:ascii="Times New Roman" w:hAnsi="Times New Roman" w:cs="Times New Roman"/>
          <w:sz w:val="24"/>
          <w:szCs w:val="24"/>
          <w:lang w:val="lt-LT"/>
        </w:rPr>
        <w:t xml:space="preserve"> išsiaiškinti įvairius su pirkimo objektu susijusius klausimus, pasiruošti pirkimui, įvertinti rinkos galimybes įsigyti reikiam</w:t>
      </w:r>
      <w:r w:rsidR="0060594D">
        <w:rPr>
          <w:rFonts w:ascii="Times New Roman" w:hAnsi="Times New Roman" w:cs="Times New Roman"/>
          <w:sz w:val="24"/>
          <w:szCs w:val="24"/>
          <w:lang w:val="lt-LT"/>
        </w:rPr>
        <w:t>as</w:t>
      </w:r>
      <w:r>
        <w:rPr>
          <w:rFonts w:ascii="Times New Roman" w:hAnsi="Times New Roman" w:cs="Times New Roman"/>
          <w:sz w:val="24"/>
          <w:szCs w:val="24"/>
          <w:lang w:val="lt-LT"/>
        </w:rPr>
        <w:t xml:space="preserve"> prek</w:t>
      </w:r>
      <w:r w:rsidR="0060594D">
        <w:rPr>
          <w:rFonts w:ascii="Times New Roman" w:hAnsi="Times New Roman" w:cs="Times New Roman"/>
          <w:sz w:val="24"/>
          <w:szCs w:val="24"/>
          <w:lang w:val="lt-LT"/>
        </w:rPr>
        <w:t>es</w:t>
      </w:r>
      <w:r>
        <w:rPr>
          <w:rFonts w:ascii="Times New Roman" w:hAnsi="Times New Roman" w:cs="Times New Roman"/>
          <w:sz w:val="24"/>
          <w:szCs w:val="24"/>
          <w:lang w:val="lt-LT"/>
        </w:rPr>
        <w:t>.</w:t>
      </w:r>
    </w:p>
    <w:p w14:paraId="448F56E3" w14:textId="77777777" w:rsidR="008C1B3D" w:rsidRDefault="008C1B3D" w:rsidP="00316B7F">
      <w:pPr>
        <w:spacing w:after="0" w:line="240" w:lineRule="auto"/>
        <w:ind w:firstLine="567"/>
        <w:jc w:val="both"/>
        <w:rPr>
          <w:rFonts w:ascii="Times New Roman" w:hAnsi="Times New Roman" w:cs="Times New Roman"/>
          <w:sz w:val="24"/>
          <w:szCs w:val="24"/>
          <w:lang w:val="lt-LT"/>
        </w:rPr>
      </w:pPr>
    </w:p>
    <w:p w14:paraId="13A2D853" w14:textId="05C5587F" w:rsidR="008C1B3D" w:rsidRPr="009428B6" w:rsidRDefault="00316B7F" w:rsidP="008C1B3D">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b/>
          <w:bCs/>
          <w:sz w:val="24"/>
          <w:szCs w:val="24"/>
          <w:lang w:val="lt-LT"/>
        </w:rPr>
        <w:t>Rinkos konsultacijos vykdymo tvarka</w:t>
      </w:r>
      <w:r>
        <w:rPr>
          <w:rFonts w:ascii="Times New Roman" w:hAnsi="Times New Roman" w:cs="Times New Roman"/>
          <w:sz w:val="24"/>
          <w:szCs w:val="24"/>
          <w:lang w:val="lt-LT"/>
        </w:rPr>
        <w:t xml:space="preserve"> - rinkos konsultacija vykdoma CVP IS priemonėmis. </w:t>
      </w:r>
      <w:r w:rsidRPr="0051147D">
        <w:rPr>
          <w:rFonts w:ascii="Times New Roman" w:hAnsi="Times New Roman" w:cs="Times New Roman"/>
          <w:sz w:val="24"/>
          <w:szCs w:val="24"/>
          <w:lang w:val="lt-LT"/>
        </w:rPr>
        <w:t>Kviečiame tiekėjus susipažinti su viešai paskelbtu techninės specifikacijos projektu ir CVP IS priemonėmis teikiant pastabas ir (ar) pasiūlymus pateiktam projektui, sudalyvauti rinkos konsultacijoje</w:t>
      </w:r>
      <w:r>
        <w:rPr>
          <w:rFonts w:ascii="Times New Roman" w:hAnsi="Times New Roman" w:cs="Times New Roman"/>
          <w:sz w:val="24"/>
          <w:szCs w:val="24"/>
          <w:lang w:val="lt-LT"/>
        </w:rPr>
        <w:t xml:space="preserve">. </w:t>
      </w:r>
      <w:bookmarkStart w:id="0" w:name="_Hlk106719502"/>
      <w:r>
        <w:rPr>
          <w:rFonts w:ascii="Times New Roman" w:hAnsi="Times New Roman" w:cs="Times New Roman"/>
          <w:sz w:val="24"/>
          <w:szCs w:val="24"/>
          <w:lang w:val="lt-LT"/>
        </w:rPr>
        <w:t>Teikiant pastabas ir (ar) pasiūlymus, prašome pateikti savo pastabų ir (ar) pasiūlymų pagrindimą ir argumentaciją</w:t>
      </w:r>
      <w:bookmarkEnd w:id="0"/>
      <w:r>
        <w:rPr>
          <w:rFonts w:ascii="Times New Roman" w:hAnsi="Times New Roman" w:cs="Times New Roman"/>
          <w:b/>
          <w:bCs/>
          <w:sz w:val="24"/>
          <w:szCs w:val="24"/>
          <w:lang w:val="lt-LT"/>
        </w:rPr>
        <w:t>.</w:t>
      </w:r>
      <w:r>
        <w:rPr>
          <w:b/>
          <w:bCs/>
        </w:rPr>
        <w:t xml:space="preserve"> </w:t>
      </w:r>
      <w:r>
        <w:rPr>
          <w:rFonts w:ascii="Times New Roman" w:hAnsi="Times New Roman" w:cs="Times New Roman"/>
          <w:b/>
          <w:bCs/>
          <w:sz w:val="24"/>
          <w:szCs w:val="24"/>
          <w:lang w:val="lt-LT"/>
        </w:rPr>
        <w:t>Pastabas ir (ar) pasiūlymus prašome pateikti ne vėliau kaip iki 202</w:t>
      </w:r>
      <w:r w:rsidR="00F71B89">
        <w:rPr>
          <w:rFonts w:ascii="Times New Roman" w:hAnsi="Times New Roman" w:cs="Times New Roman"/>
          <w:b/>
          <w:bCs/>
          <w:sz w:val="24"/>
          <w:szCs w:val="24"/>
          <w:lang w:val="lt-LT"/>
        </w:rPr>
        <w:t>5</w:t>
      </w:r>
      <w:r>
        <w:rPr>
          <w:rFonts w:ascii="Times New Roman" w:hAnsi="Times New Roman" w:cs="Times New Roman"/>
          <w:b/>
          <w:bCs/>
          <w:sz w:val="24"/>
          <w:szCs w:val="24"/>
          <w:lang w:val="lt-LT"/>
        </w:rPr>
        <w:t>-</w:t>
      </w:r>
      <w:r w:rsidR="00BA6AE9">
        <w:rPr>
          <w:rFonts w:ascii="Times New Roman" w:hAnsi="Times New Roman" w:cs="Times New Roman"/>
          <w:b/>
          <w:bCs/>
          <w:sz w:val="24"/>
          <w:szCs w:val="24"/>
          <w:lang w:val="lt-LT"/>
        </w:rPr>
        <w:t>0</w:t>
      </w:r>
      <w:r w:rsidR="00F71B89">
        <w:rPr>
          <w:rFonts w:ascii="Times New Roman" w:hAnsi="Times New Roman" w:cs="Times New Roman"/>
          <w:b/>
          <w:bCs/>
          <w:sz w:val="24"/>
          <w:szCs w:val="24"/>
          <w:lang w:val="lt-LT"/>
        </w:rPr>
        <w:t>2</w:t>
      </w:r>
      <w:r>
        <w:rPr>
          <w:rFonts w:ascii="Times New Roman" w:hAnsi="Times New Roman" w:cs="Times New Roman"/>
          <w:b/>
          <w:bCs/>
          <w:sz w:val="24"/>
          <w:szCs w:val="24"/>
          <w:lang w:val="lt-LT"/>
        </w:rPr>
        <w:t>-</w:t>
      </w:r>
      <w:r w:rsidR="00F71B89">
        <w:rPr>
          <w:rFonts w:ascii="Times New Roman" w:hAnsi="Times New Roman" w:cs="Times New Roman"/>
          <w:b/>
          <w:bCs/>
          <w:sz w:val="24"/>
          <w:szCs w:val="24"/>
          <w:lang w:val="lt-LT"/>
        </w:rPr>
        <w:t>1</w:t>
      </w:r>
      <w:r w:rsidR="00651B57">
        <w:rPr>
          <w:rFonts w:ascii="Times New Roman" w:hAnsi="Times New Roman" w:cs="Times New Roman"/>
          <w:b/>
          <w:bCs/>
          <w:sz w:val="24"/>
          <w:szCs w:val="24"/>
          <w:lang w:val="lt-LT"/>
        </w:rPr>
        <w:t>8</w:t>
      </w:r>
      <w:r>
        <w:rPr>
          <w:rFonts w:ascii="Times New Roman" w:hAnsi="Times New Roman" w:cs="Times New Roman"/>
          <w:b/>
          <w:bCs/>
          <w:sz w:val="24"/>
          <w:szCs w:val="24"/>
          <w:lang w:val="lt-LT"/>
        </w:rPr>
        <w:t xml:space="preserve"> </w:t>
      </w:r>
      <w:r w:rsidR="00E467B8">
        <w:rPr>
          <w:rFonts w:ascii="Times New Roman" w:hAnsi="Times New Roman" w:cs="Times New Roman"/>
          <w:b/>
          <w:bCs/>
          <w:sz w:val="24"/>
          <w:szCs w:val="24"/>
          <w:lang w:val="lt-LT"/>
        </w:rPr>
        <w:t>9</w:t>
      </w:r>
      <w:r>
        <w:rPr>
          <w:rFonts w:ascii="Times New Roman" w:hAnsi="Times New Roman" w:cs="Times New Roman"/>
          <w:b/>
          <w:bCs/>
          <w:sz w:val="24"/>
          <w:szCs w:val="24"/>
          <w:lang w:val="lt-LT"/>
        </w:rPr>
        <w:t>:00 val.</w:t>
      </w:r>
      <w:r w:rsidR="008C1B3D" w:rsidRPr="008C1B3D">
        <w:rPr>
          <w:rFonts w:ascii="Times New Roman" w:hAnsi="Times New Roman" w:cs="Times New Roman"/>
          <w:sz w:val="24"/>
          <w:szCs w:val="24"/>
          <w:lang w:val="lt-LT"/>
        </w:rPr>
        <w:t xml:space="preserve"> </w:t>
      </w:r>
    </w:p>
    <w:p w14:paraId="5D90D8EF" w14:textId="69519C90" w:rsidR="00316B7F" w:rsidRDefault="00316B7F" w:rsidP="00316B7F">
      <w:pPr>
        <w:spacing w:after="0" w:line="240" w:lineRule="auto"/>
        <w:ind w:firstLine="567"/>
        <w:jc w:val="both"/>
        <w:rPr>
          <w:rFonts w:ascii="Times New Roman" w:hAnsi="Times New Roman" w:cs="Times New Roman"/>
          <w:b/>
          <w:bCs/>
          <w:sz w:val="24"/>
          <w:szCs w:val="24"/>
          <w:lang w:val="lt-LT"/>
        </w:rPr>
      </w:pPr>
    </w:p>
    <w:p w14:paraId="4B185E04" w14:textId="77777777" w:rsidR="008C1B3D" w:rsidRDefault="008C1B3D" w:rsidP="00316B7F">
      <w:pPr>
        <w:spacing w:after="0" w:line="240" w:lineRule="auto"/>
        <w:ind w:firstLine="567"/>
        <w:jc w:val="both"/>
        <w:rPr>
          <w:rFonts w:ascii="Times New Roman" w:hAnsi="Times New Roman" w:cs="Times New Roman"/>
          <w:b/>
          <w:bCs/>
          <w:sz w:val="24"/>
          <w:szCs w:val="24"/>
          <w:lang w:val="lt-LT"/>
        </w:rPr>
      </w:pPr>
    </w:p>
    <w:p w14:paraId="18DF2104" w14:textId="77777777" w:rsidR="00316B7F" w:rsidRDefault="00316B7F" w:rsidP="00316B7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skelbdama pirkimą, neįsipareigoja atsižvelgti į visus pateiktus dalyvių siūlymus, pastabas ir įžvalgas. 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43026846" w14:textId="77777777" w:rsidR="00316B7F" w:rsidRDefault="00316B7F" w:rsidP="00316B7F">
      <w:pPr>
        <w:spacing w:after="0" w:line="240" w:lineRule="auto"/>
        <w:jc w:val="both"/>
        <w:rPr>
          <w:rFonts w:ascii="Times New Roman" w:hAnsi="Times New Roman" w:cs="Times New Roman"/>
          <w:b/>
          <w:bCs/>
          <w:color w:val="FF0000"/>
          <w:sz w:val="24"/>
          <w:szCs w:val="24"/>
          <w:lang w:val="lt-LT"/>
        </w:rPr>
      </w:pPr>
    </w:p>
    <w:p w14:paraId="5B979F0B" w14:textId="77777777" w:rsidR="00316B7F" w:rsidRDefault="00316B7F" w:rsidP="00316B7F">
      <w:pPr>
        <w:spacing w:after="0" w:line="240" w:lineRule="auto"/>
        <w:jc w:val="both"/>
        <w:rPr>
          <w:rFonts w:ascii="Times New Roman" w:hAnsi="Times New Roman" w:cs="Times New Roman"/>
          <w:sz w:val="24"/>
          <w:szCs w:val="24"/>
          <w:lang w:val="lt-LT"/>
        </w:rPr>
      </w:pPr>
    </w:p>
    <w:p w14:paraId="11919F3A" w14:textId="77777777" w:rsidR="00316B7F" w:rsidRDefault="00316B7F" w:rsidP="00316B7F">
      <w:pPr>
        <w:spacing w:after="0" w:line="240" w:lineRule="auto"/>
        <w:ind w:firstLine="709"/>
        <w:jc w:val="both"/>
        <w:rPr>
          <w:rFonts w:ascii="Times New Roman" w:hAnsi="Times New Roman" w:cs="Times New Roman"/>
          <w:sz w:val="24"/>
          <w:szCs w:val="24"/>
          <w:lang w:val="lt-LT"/>
        </w:rPr>
      </w:pPr>
    </w:p>
    <w:p w14:paraId="1A963A6E" w14:textId="77777777" w:rsidR="00316B7F" w:rsidRDefault="00316B7F" w:rsidP="00316B7F">
      <w:pPr>
        <w:pStyle w:val="Sraopastraipa"/>
        <w:tabs>
          <w:tab w:val="left" w:pos="1134"/>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PRIEDAI:</w:t>
      </w:r>
    </w:p>
    <w:p w14:paraId="104C56F2" w14:textId="385290B5" w:rsidR="00316B7F" w:rsidRDefault="00316B7F" w:rsidP="00651B57">
      <w:pPr>
        <w:pStyle w:val="Sraopastraipa"/>
        <w:tabs>
          <w:tab w:val="left" w:pos="1134"/>
        </w:tabs>
        <w:spacing w:after="0" w:line="240" w:lineRule="auto"/>
        <w:ind w:left="1069"/>
        <w:jc w:val="both"/>
        <w:rPr>
          <w:rFonts w:ascii="Times New Roman" w:hAnsi="Times New Roman" w:cs="Times New Roman"/>
          <w:sz w:val="24"/>
          <w:szCs w:val="24"/>
          <w:lang w:val="lt-LT"/>
        </w:rPr>
      </w:pPr>
      <w:r>
        <w:rPr>
          <w:rFonts w:ascii="Times New Roman" w:hAnsi="Times New Roman" w:cs="Times New Roman"/>
          <w:sz w:val="24"/>
          <w:szCs w:val="24"/>
          <w:lang w:val="lt-LT"/>
        </w:rPr>
        <w:t>Priedas Nr. 1 –</w:t>
      </w:r>
      <w:r w:rsidR="003D1D8D">
        <w:rPr>
          <w:rFonts w:ascii="Times New Roman" w:hAnsi="Times New Roman" w:cs="Times New Roman"/>
          <w:sz w:val="24"/>
          <w:szCs w:val="24"/>
          <w:lang w:val="lt-LT"/>
        </w:rPr>
        <w:t>techninė</w:t>
      </w:r>
      <w:r w:rsidR="00651B57">
        <w:rPr>
          <w:rFonts w:ascii="Times New Roman" w:hAnsi="Times New Roman" w:cs="Times New Roman"/>
          <w:sz w:val="24"/>
          <w:szCs w:val="24"/>
          <w:lang w:val="lt-LT"/>
        </w:rPr>
        <w:t>s</w:t>
      </w:r>
      <w:r w:rsidR="003D1D8D">
        <w:rPr>
          <w:rFonts w:ascii="Times New Roman" w:hAnsi="Times New Roman" w:cs="Times New Roman"/>
          <w:sz w:val="24"/>
          <w:szCs w:val="24"/>
          <w:lang w:val="lt-LT"/>
        </w:rPr>
        <w:t xml:space="preserve"> </w:t>
      </w:r>
      <w:r>
        <w:rPr>
          <w:rFonts w:ascii="Times New Roman" w:hAnsi="Times New Roman" w:cs="Times New Roman"/>
          <w:sz w:val="24"/>
          <w:szCs w:val="24"/>
          <w:lang w:val="lt-LT"/>
        </w:rPr>
        <w:t>specifikacijos projektas</w:t>
      </w:r>
      <w:r w:rsidR="00651B57">
        <w:rPr>
          <w:rFonts w:ascii="Times New Roman" w:hAnsi="Times New Roman" w:cs="Times New Roman"/>
          <w:sz w:val="24"/>
          <w:szCs w:val="24"/>
          <w:lang w:val="lt-LT"/>
        </w:rPr>
        <w:t xml:space="preserve"> Nr.1;</w:t>
      </w:r>
    </w:p>
    <w:p w14:paraId="291D724D" w14:textId="3FD204E8" w:rsidR="00651B57" w:rsidRDefault="00651B57" w:rsidP="00651B57">
      <w:pPr>
        <w:pStyle w:val="Sraopastraipa"/>
        <w:tabs>
          <w:tab w:val="left" w:pos="1134"/>
        </w:tabs>
        <w:spacing w:after="0" w:line="240" w:lineRule="auto"/>
        <w:ind w:left="106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Priedas Nr. 2 </w:t>
      </w:r>
      <w:r>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Pr>
          <w:rFonts w:ascii="Times New Roman" w:hAnsi="Times New Roman" w:cs="Times New Roman"/>
          <w:sz w:val="24"/>
          <w:szCs w:val="24"/>
          <w:lang w:val="lt-LT"/>
        </w:rPr>
        <w:t>techninės specifikacijos projektas Nr.</w:t>
      </w:r>
      <w:r>
        <w:rPr>
          <w:rFonts w:ascii="Times New Roman" w:hAnsi="Times New Roman" w:cs="Times New Roman"/>
          <w:sz w:val="24"/>
          <w:szCs w:val="24"/>
          <w:lang w:val="lt-LT"/>
        </w:rPr>
        <w:t>2.</w:t>
      </w:r>
    </w:p>
    <w:p w14:paraId="455711CC" w14:textId="69B6BF20" w:rsidR="00651B57" w:rsidRDefault="00651B57" w:rsidP="00651B57">
      <w:pPr>
        <w:pStyle w:val="Sraopastraipa"/>
        <w:tabs>
          <w:tab w:val="left" w:pos="1134"/>
        </w:tabs>
        <w:spacing w:after="0" w:line="240" w:lineRule="auto"/>
        <w:ind w:left="1069"/>
        <w:jc w:val="both"/>
        <w:rPr>
          <w:rFonts w:ascii="Times New Roman" w:hAnsi="Times New Roman" w:cs="Times New Roman"/>
          <w:sz w:val="24"/>
          <w:szCs w:val="24"/>
          <w:lang w:val="lt-LT"/>
        </w:rPr>
      </w:pPr>
    </w:p>
    <w:p w14:paraId="5BB0323E" w14:textId="77777777" w:rsidR="00316B7F" w:rsidRDefault="00316B7F" w:rsidP="00316B7F">
      <w:pPr>
        <w:pStyle w:val="Sraopastraipa"/>
        <w:tabs>
          <w:tab w:val="left" w:pos="1134"/>
        </w:tabs>
        <w:spacing w:after="0" w:line="240" w:lineRule="auto"/>
        <w:ind w:left="0" w:firstLine="709"/>
        <w:jc w:val="both"/>
        <w:rPr>
          <w:rFonts w:ascii="Times New Roman" w:hAnsi="Times New Roman" w:cs="Times New Roman"/>
          <w:sz w:val="24"/>
          <w:szCs w:val="24"/>
          <w:lang w:val="lt-LT"/>
        </w:rPr>
      </w:pPr>
    </w:p>
    <w:p w14:paraId="1184546F" w14:textId="77777777" w:rsidR="00316B7F" w:rsidRDefault="00316B7F" w:rsidP="00316B7F"/>
    <w:p w14:paraId="7FD41DCE" w14:textId="77777777" w:rsidR="00254D15" w:rsidRDefault="00254D15"/>
    <w:sectPr w:rsidR="00254D15" w:rsidSect="009B28D7">
      <w:pgSz w:w="11906" w:h="16838"/>
      <w:pgMar w:top="1135"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E0F"/>
    <w:multiLevelType w:val="hybridMultilevel"/>
    <w:tmpl w:val="4EC2CF8E"/>
    <w:lvl w:ilvl="0" w:tplc="5A40DE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BEC5DB9"/>
    <w:multiLevelType w:val="hybridMultilevel"/>
    <w:tmpl w:val="5DBC72C6"/>
    <w:lvl w:ilvl="0" w:tplc="84A2D27A">
      <w:start w:val="1"/>
      <w:numFmt w:val="decimal"/>
      <w:suff w:val="space"/>
      <w:lvlText w:val="%1."/>
      <w:lvlJc w:val="left"/>
      <w:pPr>
        <w:ind w:left="1070" w:hanging="360"/>
      </w:pPr>
      <w:rPr>
        <w:color w:val="auto"/>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num w:numId="1" w16cid:durableId="674190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954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F"/>
    <w:rsid w:val="001208F8"/>
    <w:rsid w:val="00254D15"/>
    <w:rsid w:val="00265DD6"/>
    <w:rsid w:val="00316B7F"/>
    <w:rsid w:val="003D075B"/>
    <w:rsid w:val="003D1D8D"/>
    <w:rsid w:val="004071B5"/>
    <w:rsid w:val="0041097B"/>
    <w:rsid w:val="0051147D"/>
    <w:rsid w:val="0060594D"/>
    <w:rsid w:val="00651B57"/>
    <w:rsid w:val="008745EC"/>
    <w:rsid w:val="008855CA"/>
    <w:rsid w:val="008C1B3D"/>
    <w:rsid w:val="009428B6"/>
    <w:rsid w:val="0096149C"/>
    <w:rsid w:val="009755C3"/>
    <w:rsid w:val="009B28D7"/>
    <w:rsid w:val="009E6D79"/>
    <w:rsid w:val="00A27911"/>
    <w:rsid w:val="00BA6AE9"/>
    <w:rsid w:val="00D21F93"/>
    <w:rsid w:val="00E25510"/>
    <w:rsid w:val="00E467B8"/>
    <w:rsid w:val="00EB263C"/>
    <w:rsid w:val="00F71B89"/>
    <w:rsid w:val="00FE3368"/>
    <w:rsid w:val="00FE3F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60DD"/>
  <w15:chartTrackingRefBased/>
  <w15:docId w15:val="{1FF6B9ED-77A9-4414-9DD1-435E43C8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6B7F"/>
    <w:pPr>
      <w:spacing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16B7F"/>
    <w:pPr>
      <w:ind w:left="720"/>
      <w:contextualSpacing/>
    </w:pPr>
  </w:style>
  <w:style w:type="character" w:customStyle="1" w:styleId="Numatytasispastraiposriftas3">
    <w:name w:val="Numatytasis pastraipos šriftas3"/>
    <w:rsid w:val="00E25510"/>
  </w:style>
  <w:style w:type="paragraph" w:customStyle="1" w:styleId="Sraopastraipa1">
    <w:name w:val="Sąrašo pastraipa1"/>
    <w:basedOn w:val="prastasis"/>
    <w:rsid w:val="00BA6AE9"/>
    <w:pPr>
      <w:suppressAutoHyphens/>
      <w:spacing w:after="0" w:line="240" w:lineRule="auto"/>
      <w:ind w:left="720" w:firstLine="720"/>
      <w:contextualSpacing/>
      <w:jc w:val="both"/>
    </w:pPr>
    <w:rPr>
      <w:rFonts w:ascii="Times New Roman" w:eastAsia="Times New Roman" w:hAnsi="Times New Roman" w:cs="Times New Roman"/>
      <w:sz w:val="20"/>
      <w:szCs w:val="20"/>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1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1239</Words>
  <Characters>707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Ugnė Staponkienė</cp:lastModifiedBy>
  <cp:revision>26</cp:revision>
  <dcterms:created xsi:type="dcterms:W3CDTF">2022-06-21T12:46:00Z</dcterms:created>
  <dcterms:modified xsi:type="dcterms:W3CDTF">2025-02-12T11:41:00Z</dcterms:modified>
</cp:coreProperties>
</file>