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5D685" w14:textId="2503D845" w:rsidR="00093C99" w:rsidRPr="00283B3F" w:rsidRDefault="00040791" w:rsidP="00040791">
      <w:pPr>
        <w:tabs>
          <w:tab w:val="left" w:pos="7088"/>
        </w:tabs>
        <w:spacing w:after="0" w:line="240" w:lineRule="auto"/>
        <w:ind w:firstLine="720"/>
        <w:jc w:val="center"/>
        <w:rPr>
          <w:rFonts w:ascii="Times New Roman" w:hAnsi="Times New Roman" w:cs="Times New Roman"/>
          <w:sz w:val="24"/>
          <w:szCs w:val="24"/>
          <w:lang w:val="lt-LT"/>
        </w:rPr>
      </w:pPr>
      <w:r w:rsidRPr="00283B3F">
        <w:rPr>
          <w:rFonts w:ascii="Times New Roman" w:hAnsi="Times New Roman" w:cs="Times New Roman"/>
          <w:sz w:val="24"/>
          <w:szCs w:val="24"/>
          <w:lang w:val="lt-LT"/>
        </w:rPr>
        <w:tab/>
      </w:r>
      <w:r w:rsidR="00A35736" w:rsidRPr="00283B3F">
        <w:rPr>
          <w:rFonts w:ascii="Times New Roman" w:hAnsi="Times New Roman" w:cs="Times New Roman"/>
          <w:sz w:val="24"/>
          <w:szCs w:val="24"/>
          <w:lang w:val="lt-LT"/>
        </w:rPr>
        <w:t>1</w:t>
      </w:r>
      <w:r w:rsidR="00093C99" w:rsidRPr="00283B3F">
        <w:rPr>
          <w:rFonts w:ascii="Times New Roman" w:hAnsi="Times New Roman" w:cs="Times New Roman"/>
          <w:sz w:val="24"/>
          <w:szCs w:val="24"/>
          <w:lang w:val="lt-LT"/>
        </w:rPr>
        <w:t xml:space="preserve"> priedas</w:t>
      </w:r>
    </w:p>
    <w:p w14:paraId="60738CF9" w14:textId="77777777" w:rsidR="00093C99" w:rsidRPr="00283B3F" w:rsidRDefault="00093C99" w:rsidP="00E320A9">
      <w:pPr>
        <w:spacing w:after="0" w:line="240" w:lineRule="auto"/>
        <w:jc w:val="center"/>
        <w:rPr>
          <w:rFonts w:ascii="Times New Roman" w:hAnsi="Times New Roman" w:cs="Times New Roman"/>
          <w:b/>
          <w:sz w:val="24"/>
          <w:szCs w:val="24"/>
          <w:lang w:val="lt-LT"/>
        </w:rPr>
      </w:pPr>
      <w:r w:rsidRPr="00283B3F">
        <w:rPr>
          <w:rFonts w:ascii="Times New Roman" w:hAnsi="Times New Roman" w:cs="Times New Roman"/>
          <w:b/>
          <w:sz w:val="24"/>
          <w:szCs w:val="24"/>
          <w:lang w:val="lt-LT"/>
        </w:rPr>
        <w:t>PASIŪLYMAS</w:t>
      </w:r>
    </w:p>
    <w:p w14:paraId="4BF4126F" w14:textId="77777777" w:rsidR="00093C99" w:rsidRPr="00283B3F" w:rsidRDefault="00093C99" w:rsidP="00E320A9">
      <w:pPr>
        <w:spacing w:after="0" w:line="240" w:lineRule="auto"/>
        <w:jc w:val="center"/>
        <w:rPr>
          <w:rFonts w:ascii="Times New Roman" w:hAnsi="Times New Roman" w:cs="Times New Roman"/>
          <w:i/>
          <w:sz w:val="24"/>
          <w:szCs w:val="24"/>
          <w:lang w:val="lt-LT"/>
        </w:rPr>
      </w:pPr>
      <w:r w:rsidRPr="00283B3F">
        <w:rPr>
          <w:rFonts w:ascii="Times New Roman" w:hAnsi="Times New Roman" w:cs="Times New Roman"/>
          <w:b/>
          <w:sz w:val="24"/>
          <w:szCs w:val="24"/>
          <w:lang w:val="lt-LT"/>
        </w:rPr>
        <w:t>DĖL /</w:t>
      </w:r>
      <w:r w:rsidRPr="00283B3F">
        <w:rPr>
          <w:rFonts w:ascii="Times New Roman" w:hAnsi="Times New Roman" w:cs="Times New Roman"/>
          <w:i/>
          <w:sz w:val="24"/>
          <w:szCs w:val="24"/>
          <w:lang w:val="lt-LT"/>
        </w:rPr>
        <w:t>pirkimo pavadinimas</w:t>
      </w:r>
      <w:r w:rsidRPr="00283B3F">
        <w:rPr>
          <w:rFonts w:ascii="Times New Roman" w:hAnsi="Times New Roman" w:cs="Times New Roman"/>
          <w:sz w:val="24"/>
          <w:szCs w:val="24"/>
          <w:lang w:val="lt-LT"/>
        </w:rPr>
        <w:t>/</w:t>
      </w:r>
    </w:p>
    <w:p w14:paraId="6D740E54" w14:textId="20DEF94A" w:rsidR="00093C99" w:rsidRPr="00283B3F" w:rsidRDefault="0091092A" w:rsidP="00E320A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2018 06 21</w:t>
      </w:r>
    </w:p>
    <w:p w14:paraId="18569CD6" w14:textId="77777777" w:rsidR="00093C99" w:rsidRPr="00283B3F" w:rsidRDefault="00093C99" w:rsidP="00E320A9">
      <w:pPr>
        <w:spacing w:after="0" w:line="240" w:lineRule="auto"/>
        <w:jc w:val="center"/>
        <w:rPr>
          <w:rFonts w:ascii="Times New Roman" w:hAnsi="Times New Roman" w:cs="Times New Roman"/>
          <w:sz w:val="24"/>
          <w:szCs w:val="24"/>
          <w:lang w:val="lt-LT"/>
        </w:rPr>
      </w:pPr>
      <w:r w:rsidRPr="00283B3F">
        <w:rPr>
          <w:rFonts w:ascii="Times New Roman" w:hAnsi="Times New Roman" w:cs="Times New Roman"/>
          <w:sz w:val="24"/>
          <w:szCs w:val="24"/>
          <w:lang w:val="lt-LT"/>
        </w:rPr>
        <w:t>(Data)</w:t>
      </w:r>
    </w:p>
    <w:p w14:paraId="4DCB7C02" w14:textId="2CE20BBF" w:rsidR="00093C99" w:rsidRPr="00283B3F" w:rsidRDefault="0091092A" w:rsidP="00E320A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12613065" w14:textId="77777777" w:rsidR="00093C99" w:rsidRPr="00283B3F" w:rsidRDefault="00093C99" w:rsidP="00E320A9">
      <w:pPr>
        <w:spacing w:after="0" w:line="240" w:lineRule="auto"/>
        <w:jc w:val="center"/>
        <w:rPr>
          <w:rFonts w:ascii="Times New Roman" w:hAnsi="Times New Roman" w:cs="Times New Roman"/>
          <w:sz w:val="24"/>
          <w:szCs w:val="24"/>
          <w:lang w:val="lt-LT"/>
        </w:rPr>
      </w:pPr>
      <w:r w:rsidRPr="00283B3F">
        <w:rPr>
          <w:rFonts w:ascii="Times New Roman" w:hAnsi="Times New Roman" w:cs="Times New Roman"/>
          <w:sz w:val="24"/>
          <w:szCs w:val="24"/>
          <w:lang w:val="lt-LT"/>
        </w:rPr>
        <w:t>(Vieta)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9"/>
        <w:gridCol w:w="4021"/>
      </w:tblGrid>
      <w:tr w:rsidR="00887A81" w:rsidRPr="0091092A" w14:paraId="3B726A8D" w14:textId="77777777" w:rsidTr="00D87F54">
        <w:tc>
          <w:tcPr>
            <w:tcW w:w="5699" w:type="dxa"/>
            <w:tcBorders>
              <w:top w:val="single" w:sz="4" w:space="0" w:color="auto"/>
              <w:left w:val="single" w:sz="4" w:space="0" w:color="auto"/>
              <w:bottom w:val="single" w:sz="4" w:space="0" w:color="auto"/>
              <w:right w:val="single" w:sz="4" w:space="0" w:color="auto"/>
            </w:tcBorders>
          </w:tcPr>
          <w:p w14:paraId="358A5A19" w14:textId="77777777" w:rsidR="00887A81" w:rsidRPr="00283B3F" w:rsidRDefault="00887A81" w:rsidP="004E4E45">
            <w:pPr>
              <w:spacing w:after="0" w:line="240" w:lineRule="auto"/>
              <w:rPr>
                <w:rFonts w:ascii="Times New Roman" w:eastAsia="Times New Roman" w:hAnsi="Times New Roman" w:cs="Times New Roman"/>
                <w:sz w:val="24"/>
                <w:szCs w:val="24"/>
                <w:lang w:val="lt-LT"/>
              </w:rPr>
            </w:pPr>
            <w:r w:rsidRPr="00283B3F">
              <w:rPr>
                <w:rFonts w:ascii="Times New Roman" w:eastAsia="Times New Roman" w:hAnsi="Times New Roman" w:cs="Times New Roman"/>
                <w:sz w:val="24"/>
                <w:szCs w:val="24"/>
                <w:lang w:val="lt-LT"/>
              </w:rPr>
              <w:t xml:space="preserve">Tiekėjo pavadinimas </w:t>
            </w:r>
            <w:r w:rsidRPr="00283B3F">
              <w:rPr>
                <w:rFonts w:ascii="Times New Roman" w:eastAsia="Times New Roman" w:hAnsi="Times New Roman" w:cs="Times New Roman"/>
                <w:i/>
                <w:sz w:val="24"/>
                <w:szCs w:val="24"/>
                <w:lang w:val="lt-LT"/>
              </w:rPr>
              <w:t>/Jeigu dalyvauja ūkio subjektų grupė, surašomi visi dalyvių pavadinimai/</w:t>
            </w:r>
          </w:p>
        </w:tc>
        <w:tc>
          <w:tcPr>
            <w:tcW w:w="4021" w:type="dxa"/>
            <w:tcBorders>
              <w:top w:val="single" w:sz="4" w:space="0" w:color="auto"/>
              <w:left w:val="single" w:sz="4" w:space="0" w:color="auto"/>
              <w:bottom w:val="single" w:sz="4" w:space="0" w:color="auto"/>
              <w:right w:val="single" w:sz="4" w:space="0" w:color="auto"/>
            </w:tcBorders>
          </w:tcPr>
          <w:p w14:paraId="17AF4EE5" w14:textId="09340464" w:rsidR="00887A81" w:rsidRPr="00283B3F" w:rsidRDefault="0091092A" w:rsidP="004E4E45">
            <w:pPr>
              <w:spacing w:after="0" w:line="240" w:lineRule="auto"/>
              <w:rPr>
                <w:rFonts w:ascii="Times New Roman" w:eastAsia="Times New Roman" w:hAnsi="Times New Roman" w:cs="Times New Roman"/>
                <w:sz w:val="24"/>
                <w:szCs w:val="24"/>
                <w:lang w:val="lt-LT"/>
              </w:rPr>
            </w:pPr>
            <w:r w:rsidRPr="0091092A">
              <w:rPr>
                <w:rFonts w:ascii="Times New Roman" w:eastAsia="Times New Roman" w:hAnsi="Times New Roman" w:cs="Times New Roman"/>
                <w:sz w:val="24"/>
                <w:szCs w:val="24"/>
                <w:lang w:val="lt-LT"/>
              </w:rPr>
              <w:t>MAXIMA LT, UAB</w:t>
            </w:r>
          </w:p>
        </w:tc>
      </w:tr>
      <w:tr w:rsidR="00887A81" w:rsidRPr="0091092A" w14:paraId="506203ED" w14:textId="77777777" w:rsidTr="00D87F54">
        <w:tc>
          <w:tcPr>
            <w:tcW w:w="5699" w:type="dxa"/>
            <w:tcBorders>
              <w:top w:val="single" w:sz="4" w:space="0" w:color="auto"/>
              <w:left w:val="single" w:sz="4" w:space="0" w:color="auto"/>
              <w:bottom w:val="single" w:sz="4" w:space="0" w:color="auto"/>
              <w:right w:val="single" w:sz="4" w:space="0" w:color="auto"/>
            </w:tcBorders>
          </w:tcPr>
          <w:p w14:paraId="2F6E8861" w14:textId="77777777" w:rsidR="00887A81" w:rsidRPr="00283B3F" w:rsidRDefault="00887A81" w:rsidP="004E4E45">
            <w:pPr>
              <w:spacing w:after="0" w:line="240" w:lineRule="auto"/>
              <w:rPr>
                <w:rFonts w:ascii="Times New Roman" w:eastAsia="Times New Roman" w:hAnsi="Times New Roman" w:cs="Times New Roman"/>
                <w:sz w:val="24"/>
                <w:szCs w:val="24"/>
                <w:lang w:val="lt-LT"/>
              </w:rPr>
            </w:pPr>
            <w:r w:rsidRPr="00283B3F">
              <w:rPr>
                <w:rFonts w:ascii="Times New Roman" w:eastAsia="Times New Roman" w:hAnsi="Times New Roman" w:cs="Times New Roman"/>
                <w:sz w:val="24"/>
                <w:szCs w:val="24"/>
                <w:lang w:val="lt-LT"/>
              </w:rPr>
              <w:t xml:space="preserve">Tiekėjo adresas </w:t>
            </w:r>
            <w:r w:rsidRPr="00283B3F">
              <w:rPr>
                <w:rFonts w:ascii="Times New Roman" w:eastAsia="Times New Roman" w:hAnsi="Times New Roman" w:cs="Times New Roman"/>
                <w:i/>
                <w:sz w:val="24"/>
                <w:szCs w:val="24"/>
                <w:lang w:val="lt-LT"/>
              </w:rPr>
              <w:t>/Jeigu dalyvauja ūkio subjektų grupė, surašomi visi dalyvių adresai/</w:t>
            </w:r>
          </w:p>
        </w:tc>
        <w:tc>
          <w:tcPr>
            <w:tcW w:w="4021" w:type="dxa"/>
            <w:tcBorders>
              <w:top w:val="single" w:sz="4" w:space="0" w:color="auto"/>
              <w:left w:val="single" w:sz="4" w:space="0" w:color="auto"/>
              <w:bottom w:val="single" w:sz="4" w:space="0" w:color="auto"/>
              <w:right w:val="single" w:sz="4" w:space="0" w:color="auto"/>
            </w:tcBorders>
          </w:tcPr>
          <w:p w14:paraId="3E72ACF5" w14:textId="631AFB06" w:rsidR="00887A81" w:rsidRPr="00283B3F" w:rsidRDefault="0091092A" w:rsidP="004E4E45">
            <w:pPr>
              <w:spacing w:after="0" w:line="240" w:lineRule="auto"/>
              <w:rPr>
                <w:rFonts w:ascii="Times New Roman" w:eastAsia="Times New Roman" w:hAnsi="Times New Roman" w:cs="Times New Roman"/>
                <w:sz w:val="24"/>
                <w:szCs w:val="24"/>
                <w:lang w:val="lt-LT"/>
              </w:rPr>
            </w:pPr>
            <w:r w:rsidRPr="0091092A">
              <w:rPr>
                <w:rFonts w:ascii="Times New Roman" w:eastAsia="Times New Roman" w:hAnsi="Times New Roman" w:cs="Times New Roman"/>
                <w:sz w:val="24"/>
                <w:szCs w:val="24"/>
                <w:lang w:val="lt-LT"/>
              </w:rPr>
              <w:t>Naugarduko g. 84, Vilnius, Lietuva, LT- 03160</w:t>
            </w:r>
          </w:p>
        </w:tc>
      </w:tr>
      <w:tr w:rsidR="00887A81" w:rsidRPr="00283B3F" w14:paraId="2FAEF3B1" w14:textId="77777777" w:rsidTr="00D87F54">
        <w:tc>
          <w:tcPr>
            <w:tcW w:w="5699" w:type="dxa"/>
            <w:tcBorders>
              <w:top w:val="single" w:sz="4" w:space="0" w:color="auto"/>
              <w:left w:val="single" w:sz="4" w:space="0" w:color="auto"/>
              <w:bottom w:val="single" w:sz="4" w:space="0" w:color="auto"/>
              <w:right w:val="single" w:sz="4" w:space="0" w:color="auto"/>
            </w:tcBorders>
          </w:tcPr>
          <w:p w14:paraId="5B3D7B87" w14:textId="5005FC3D" w:rsidR="00887A81" w:rsidRPr="00283B3F" w:rsidRDefault="00165244" w:rsidP="00165244">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Asmens, pasirašiusio pasiūlymą</w:t>
            </w:r>
            <w:r w:rsidR="00887A81" w:rsidRPr="00283B3F">
              <w:rPr>
                <w:rFonts w:ascii="Times New Roman" w:eastAsia="Times New Roman" w:hAnsi="Times New Roman" w:cs="Times New Roman"/>
                <w:sz w:val="24"/>
                <w:szCs w:val="24"/>
                <w:lang w:val="lt-LT"/>
              </w:rPr>
              <w:t>, vardas, pavardė, pareigos</w:t>
            </w:r>
          </w:p>
        </w:tc>
        <w:tc>
          <w:tcPr>
            <w:tcW w:w="4021" w:type="dxa"/>
            <w:tcBorders>
              <w:top w:val="single" w:sz="4" w:space="0" w:color="auto"/>
              <w:left w:val="single" w:sz="4" w:space="0" w:color="auto"/>
              <w:bottom w:val="single" w:sz="4" w:space="0" w:color="auto"/>
              <w:right w:val="single" w:sz="4" w:space="0" w:color="auto"/>
            </w:tcBorders>
          </w:tcPr>
          <w:p w14:paraId="60B8E17A" w14:textId="7E855FA2" w:rsidR="00887A81" w:rsidRPr="00283B3F" w:rsidRDefault="0091092A" w:rsidP="004E4E45">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Pardavimų vadybininkė </w:t>
            </w:r>
            <w:r w:rsidRPr="0091092A">
              <w:rPr>
                <w:rFonts w:ascii="Times New Roman" w:eastAsia="Times New Roman" w:hAnsi="Times New Roman" w:cs="Times New Roman"/>
                <w:sz w:val="24"/>
                <w:szCs w:val="24"/>
                <w:lang w:val="lt-LT"/>
              </w:rPr>
              <w:t xml:space="preserve">Neringa </w:t>
            </w:r>
            <w:proofErr w:type="spellStart"/>
            <w:r w:rsidRPr="0091092A">
              <w:rPr>
                <w:rFonts w:ascii="Times New Roman" w:eastAsia="Times New Roman" w:hAnsi="Times New Roman" w:cs="Times New Roman"/>
                <w:sz w:val="24"/>
                <w:szCs w:val="24"/>
                <w:lang w:val="lt-LT"/>
              </w:rPr>
              <w:t>Trakelytė</w:t>
            </w:r>
            <w:proofErr w:type="spellEnd"/>
          </w:p>
        </w:tc>
      </w:tr>
      <w:tr w:rsidR="00887A81" w:rsidRPr="00283B3F" w14:paraId="456876F5" w14:textId="77777777" w:rsidTr="00D87F54">
        <w:tc>
          <w:tcPr>
            <w:tcW w:w="5699" w:type="dxa"/>
            <w:tcBorders>
              <w:top w:val="single" w:sz="4" w:space="0" w:color="auto"/>
              <w:left w:val="single" w:sz="4" w:space="0" w:color="auto"/>
              <w:bottom w:val="single" w:sz="4" w:space="0" w:color="auto"/>
              <w:right w:val="single" w:sz="4" w:space="0" w:color="auto"/>
            </w:tcBorders>
          </w:tcPr>
          <w:p w14:paraId="65C79621" w14:textId="77777777" w:rsidR="00887A81" w:rsidRPr="00283B3F" w:rsidRDefault="00887A81" w:rsidP="004E4E45">
            <w:pPr>
              <w:spacing w:after="0" w:line="240" w:lineRule="auto"/>
              <w:rPr>
                <w:rFonts w:ascii="Times New Roman" w:eastAsia="Times New Roman" w:hAnsi="Times New Roman" w:cs="Times New Roman"/>
                <w:sz w:val="24"/>
                <w:szCs w:val="24"/>
                <w:lang w:val="lt-LT"/>
              </w:rPr>
            </w:pPr>
            <w:r w:rsidRPr="00283B3F">
              <w:rPr>
                <w:rFonts w:ascii="Times New Roman" w:eastAsia="Times New Roman" w:hAnsi="Times New Roman" w:cs="Times New Roman"/>
                <w:sz w:val="24"/>
                <w:szCs w:val="24"/>
                <w:lang w:val="lt-LT"/>
              </w:rPr>
              <w:t>Telefono numeris</w:t>
            </w:r>
          </w:p>
        </w:tc>
        <w:tc>
          <w:tcPr>
            <w:tcW w:w="4021" w:type="dxa"/>
            <w:tcBorders>
              <w:top w:val="single" w:sz="4" w:space="0" w:color="auto"/>
              <w:left w:val="single" w:sz="4" w:space="0" w:color="auto"/>
              <w:bottom w:val="single" w:sz="4" w:space="0" w:color="auto"/>
              <w:right w:val="single" w:sz="4" w:space="0" w:color="auto"/>
            </w:tcBorders>
          </w:tcPr>
          <w:p w14:paraId="34D75F1C" w14:textId="3DCCFADE" w:rsidR="00887A81" w:rsidRPr="00283B3F" w:rsidRDefault="0091092A" w:rsidP="0091092A">
            <w:pPr>
              <w:spacing w:after="0" w:line="240" w:lineRule="auto"/>
              <w:rPr>
                <w:rFonts w:ascii="Times New Roman" w:eastAsia="Times New Roman" w:hAnsi="Times New Roman" w:cs="Times New Roman"/>
                <w:sz w:val="24"/>
                <w:szCs w:val="24"/>
                <w:lang w:val="lt-LT"/>
              </w:rPr>
            </w:pPr>
            <w:r w:rsidRPr="0091092A">
              <w:rPr>
                <w:rFonts w:ascii="Times New Roman" w:eastAsia="Times New Roman" w:hAnsi="Times New Roman" w:cs="Times New Roman"/>
                <w:sz w:val="24"/>
                <w:szCs w:val="24"/>
                <w:lang w:val="lt-LT"/>
              </w:rPr>
              <w:t>+370 5 2686614</w:t>
            </w:r>
            <w:r>
              <w:rPr>
                <w:rFonts w:ascii="Times New Roman" w:eastAsia="Times New Roman" w:hAnsi="Times New Roman" w:cs="Times New Roman"/>
                <w:sz w:val="24"/>
                <w:szCs w:val="24"/>
                <w:lang w:val="lt-LT"/>
              </w:rPr>
              <w:t xml:space="preserve"> </w:t>
            </w:r>
          </w:p>
        </w:tc>
      </w:tr>
      <w:tr w:rsidR="00887A81" w:rsidRPr="00283B3F" w14:paraId="41BACD92" w14:textId="77777777" w:rsidTr="00D87F54">
        <w:tc>
          <w:tcPr>
            <w:tcW w:w="5699" w:type="dxa"/>
            <w:tcBorders>
              <w:top w:val="single" w:sz="4" w:space="0" w:color="auto"/>
              <w:left w:val="single" w:sz="4" w:space="0" w:color="auto"/>
              <w:bottom w:val="single" w:sz="4" w:space="0" w:color="auto"/>
              <w:right w:val="single" w:sz="4" w:space="0" w:color="auto"/>
            </w:tcBorders>
          </w:tcPr>
          <w:p w14:paraId="53A88146" w14:textId="77777777" w:rsidR="00887A81" w:rsidRPr="00283B3F" w:rsidRDefault="00887A81" w:rsidP="004E4E45">
            <w:pPr>
              <w:spacing w:after="0" w:line="240" w:lineRule="auto"/>
              <w:rPr>
                <w:rFonts w:ascii="Times New Roman" w:eastAsia="Times New Roman" w:hAnsi="Times New Roman" w:cs="Times New Roman"/>
                <w:sz w:val="24"/>
                <w:szCs w:val="24"/>
                <w:lang w:val="lt-LT"/>
              </w:rPr>
            </w:pPr>
            <w:r w:rsidRPr="00283B3F">
              <w:rPr>
                <w:rFonts w:ascii="Times New Roman" w:eastAsia="Times New Roman" w:hAnsi="Times New Roman" w:cs="Times New Roman"/>
                <w:sz w:val="24"/>
                <w:szCs w:val="24"/>
                <w:lang w:val="lt-LT"/>
              </w:rPr>
              <w:t>Fakso numeris</w:t>
            </w:r>
          </w:p>
        </w:tc>
        <w:tc>
          <w:tcPr>
            <w:tcW w:w="4021" w:type="dxa"/>
            <w:tcBorders>
              <w:top w:val="single" w:sz="4" w:space="0" w:color="auto"/>
              <w:left w:val="single" w:sz="4" w:space="0" w:color="auto"/>
              <w:bottom w:val="single" w:sz="4" w:space="0" w:color="auto"/>
              <w:right w:val="single" w:sz="4" w:space="0" w:color="auto"/>
            </w:tcBorders>
          </w:tcPr>
          <w:p w14:paraId="02744655" w14:textId="0DCAF2B0" w:rsidR="00887A81" w:rsidRPr="00283B3F" w:rsidRDefault="0091092A" w:rsidP="004E4E45">
            <w:pPr>
              <w:spacing w:after="0" w:line="240" w:lineRule="auto"/>
              <w:rPr>
                <w:rFonts w:ascii="Times New Roman" w:eastAsia="Times New Roman" w:hAnsi="Times New Roman" w:cs="Times New Roman"/>
                <w:sz w:val="24"/>
                <w:szCs w:val="24"/>
                <w:lang w:val="lt-LT"/>
              </w:rPr>
            </w:pPr>
            <w:r w:rsidRPr="0091092A">
              <w:rPr>
                <w:rFonts w:ascii="Times New Roman" w:eastAsia="Times New Roman" w:hAnsi="Times New Roman" w:cs="Times New Roman"/>
                <w:sz w:val="24"/>
                <w:szCs w:val="24"/>
                <w:lang w:val="lt-LT"/>
              </w:rPr>
              <w:t>+370 5 2744432</w:t>
            </w:r>
          </w:p>
        </w:tc>
      </w:tr>
      <w:tr w:rsidR="00887A81" w:rsidRPr="00283B3F" w14:paraId="4637F641" w14:textId="77777777" w:rsidTr="00D87F54">
        <w:tc>
          <w:tcPr>
            <w:tcW w:w="5699" w:type="dxa"/>
            <w:tcBorders>
              <w:top w:val="single" w:sz="4" w:space="0" w:color="auto"/>
              <w:left w:val="single" w:sz="4" w:space="0" w:color="auto"/>
              <w:bottom w:val="single" w:sz="4" w:space="0" w:color="auto"/>
              <w:right w:val="single" w:sz="4" w:space="0" w:color="auto"/>
            </w:tcBorders>
          </w:tcPr>
          <w:p w14:paraId="366D37B4" w14:textId="77777777" w:rsidR="00887A81" w:rsidRPr="00283B3F" w:rsidRDefault="00887A81" w:rsidP="004E4E45">
            <w:pPr>
              <w:spacing w:after="0" w:line="240" w:lineRule="auto"/>
              <w:rPr>
                <w:rFonts w:ascii="Times New Roman" w:eastAsia="Times New Roman" w:hAnsi="Times New Roman" w:cs="Times New Roman"/>
                <w:sz w:val="24"/>
                <w:szCs w:val="24"/>
                <w:lang w:val="lt-LT"/>
              </w:rPr>
            </w:pPr>
            <w:r w:rsidRPr="00283B3F">
              <w:rPr>
                <w:rFonts w:ascii="Times New Roman" w:eastAsia="Times New Roman" w:hAnsi="Times New Roman" w:cs="Times New Roman"/>
                <w:sz w:val="24"/>
                <w:szCs w:val="24"/>
                <w:lang w:val="lt-LT"/>
              </w:rPr>
              <w:t>El. pašto adresas</w:t>
            </w:r>
          </w:p>
        </w:tc>
        <w:tc>
          <w:tcPr>
            <w:tcW w:w="4021" w:type="dxa"/>
            <w:tcBorders>
              <w:top w:val="single" w:sz="4" w:space="0" w:color="auto"/>
              <w:left w:val="single" w:sz="4" w:space="0" w:color="auto"/>
              <w:bottom w:val="single" w:sz="4" w:space="0" w:color="auto"/>
              <w:right w:val="single" w:sz="4" w:space="0" w:color="auto"/>
            </w:tcBorders>
          </w:tcPr>
          <w:p w14:paraId="16FEC0D2" w14:textId="29B084C6" w:rsidR="00887A81" w:rsidRPr="00283B3F" w:rsidRDefault="0091092A" w:rsidP="004E4E45">
            <w:pPr>
              <w:spacing w:after="0" w:line="240" w:lineRule="auto"/>
              <w:rPr>
                <w:rFonts w:ascii="Times New Roman" w:eastAsia="Times New Roman" w:hAnsi="Times New Roman" w:cs="Times New Roman"/>
                <w:sz w:val="24"/>
                <w:szCs w:val="24"/>
                <w:lang w:val="lt-LT"/>
              </w:rPr>
            </w:pPr>
            <w:r w:rsidRPr="0091092A">
              <w:rPr>
                <w:rFonts w:ascii="Times New Roman" w:eastAsia="Times New Roman" w:hAnsi="Times New Roman" w:cs="Times New Roman"/>
                <w:sz w:val="24"/>
                <w:szCs w:val="24"/>
                <w:lang w:val="lt-LT"/>
              </w:rPr>
              <w:t>neringa.trakelyte@maxima.lt</w:t>
            </w:r>
          </w:p>
        </w:tc>
      </w:tr>
    </w:tbl>
    <w:p w14:paraId="6BEEFDC4" w14:textId="77777777" w:rsidR="00887A81" w:rsidRPr="00283B3F" w:rsidRDefault="00887A81" w:rsidP="00887A81">
      <w:pPr>
        <w:spacing w:after="0" w:line="240" w:lineRule="auto"/>
        <w:rPr>
          <w:rFonts w:ascii="Times New Roman" w:hAnsi="Times New Roman" w:cs="Times New Roman"/>
          <w:sz w:val="24"/>
          <w:szCs w:val="24"/>
          <w:lang w:val="lt-L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9"/>
        <w:gridCol w:w="4021"/>
      </w:tblGrid>
      <w:tr w:rsidR="00887A81" w:rsidRPr="00283B3F" w14:paraId="4E504D3E" w14:textId="77777777" w:rsidTr="00D87F54">
        <w:tc>
          <w:tcPr>
            <w:tcW w:w="5699" w:type="dxa"/>
            <w:tcBorders>
              <w:top w:val="single" w:sz="4" w:space="0" w:color="auto"/>
              <w:left w:val="single" w:sz="4" w:space="0" w:color="auto"/>
              <w:bottom w:val="single" w:sz="4" w:space="0" w:color="auto"/>
              <w:right w:val="single" w:sz="4" w:space="0" w:color="auto"/>
            </w:tcBorders>
          </w:tcPr>
          <w:p w14:paraId="4A8A4675" w14:textId="77777777" w:rsidR="00887A81" w:rsidRPr="00283B3F" w:rsidRDefault="00887A81" w:rsidP="004E4E45">
            <w:pPr>
              <w:spacing w:after="0" w:line="240" w:lineRule="auto"/>
              <w:rPr>
                <w:rFonts w:ascii="Times New Roman" w:eastAsia="Times New Roman" w:hAnsi="Times New Roman" w:cs="Times New Roman"/>
                <w:i/>
                <w:spacing w:val="-6"/>
                <w:sz w:val="24"/>
                <w:szCs w:val="24"/>
                <w:lang w:val="lt-LT"/>
              </w:rPr>
            </w:pPr>
            <w:proofErr w:type="spellStart"/>
            <w:r w:rsidRPr="00283B3F">
              <w:rPr>
                <w:rFonts w:ascii="Times New Roman" w:eastAsia="Times New Roman" w:hAnsi="Times New Roman" w:cs="Times New Roman"/>
                <w:spacing w:val="-6"/>
                <w:sz w:val="24"/>
                <w:szCs w:val="24"/>
                <w:lang w:val="lt-LT"/>
              </w:rPr>
              <w:t>Subtiekėjo</w:t>
            </w:r>
            <w:proofErr w:type="spellEnd"/>
            <w:r w:rsidRPr="00283B3F">
              <w:rPr>
                <w:rFonts w:ascii="Times New Roman" w:eastAsia="Times New Roman" w:hAnsi="Times New Roman" w:cs="Times New Roman"/>
                <w:spacing w:val="-6"/>
                <w:sz w:val="24"/>
                <w:szCs w:val="24"/>
                <w:lang w:val="lt-LT"/>
              </w:rPr>
              <w:t xml:space="preserve"> (-ų) pavadinimas (-ai) </w:t>
            </w:r>
          </w:p>
        </w:tc>
        <w:tc>
          <w:tcPr>
            <w:tcW w:w="4021" w:type="dxa"/>
            <w:tcBorders>
              <w:top w:val="single" w:sz="4" w:space="0" w:color="auto"/>
              <w:left w:val="single" w:sz="4" w:space="0" w:color="auto"/>
              <w:bottom w:val="single" w:sz="4" w:space="0" w:color="auto"/>
              <w:right w:val="single" w:sz="4" w:space="0" w:color="auto"/>
            </w:tcBorders>
          </w:tcPr>
          <w:p w14:paraId="35BDD2E4" w14:textId="77777777" w:rsidR="00887A81" w:rsidRPr="00283B3F" w:rsidRDefault="00887A81" w:rsidP="004E4E45">
            <w:pPr>
              <w:spacing w:after="0" w:line="240" w:lineRule="auto"/>
              <w:jc w:val="both"/>
              <w:rPr>
                <w:rFonts w:ascii="Times New Roman" w:eastAsia="Times New Roman" w:hAnsi="Times New Roman" w:cs="Times New Roman"/>
                <w:sz w:val="24"/>
                <w:szCs w:val="24"/>
                <w:lang w:val="lt-LT"/>
              </w:rPr>
            </w:pPr>
          </w:p>
        </w:tc>
      </w:tr>
      <w:tr w:rsidR="00887A81" w:rsidRPr="00283B3F" w14:paraId="377B693D" w14:textId="77777777" w:rsidTr="00D87F54">
        <w:tc>
          <w:tcPr>
            <w:tcW w:w="5699" w:type="dxa"/>
            <w:tcBorders>
              <w:top w:val="single" w:sz="4" w:space="0" w:color="auto"/>
              <w:left w:val="single" w:sz="4" w:space="0" w:color="auto"/>
              <w:bottom w:val="single" w:sz="4" w:space="0" w:color="auto"/>
              <w:right w:val="single" w:sz="4" w:space="0" w:color="auto"/>
            </w:tcBorders>
          </w:tcPr>
          <w:p w14:paraId="79B02A3F" w14:textId="77777777" w:rsidR="00887A81" w:rsidRPr="00283B3F" w:rsidRDefault="00887A81" w:rsidP="004E4E45">
            <w:pPr>
              <w:spacing w:after="0" w:line="240" w:lineRule="auto"/>
              <w:rPr>
                <w:rFonts w:ascii="Times New Roman" w:eastAsia="Times New Roman" w:hAnsi="Times New Roman" w:cs="Times New Roman"/>
                <w:sz w:val="24"/>
                <w:szCs w:val="24"/>
                <w:lang w:val="lt-LT"/>
              </w:rPr>
            </w:pPr>
            <w:proofErr w:type="spellStart"/>
            <w:r w:rsidRPr="00283B3F">
              <w:rPr>
                <w:rFonts w:ascii="Times New Roman" w:eastAsia="Times New Roman" w:hAnsi="Times New Roman" w:cs="Times New Roman"/>
                <w:sz w:val="24"/>
                <w:szCs w:val="24"/>
                <w:lang w:val="lt-LT"/>
              </w:rPr>
              <w:t>Subtiekėjo</w:t>
            </w:r>
            <w:proofErr w:type="spellEnd"/>
            <w:r w:rsidRPr="00283B3F">
              <w:rPr>
                <w:rFonts w:ascii="Times New Roman" w:eastAsia="Times New Roman" w:hAnsi="Times New Roman" w:cs="Times New Roman"/>
                <w:sz w:val="24"/>
                <w:szCs w:val="24"/>
                <w:lang w:val="lt-LT"/>
              </w:rPr>
              <w:t xml:space="preserve"> (-ų) adresas (-ai) </w:t>
            </w:r>
          </w:p>
        </w:tc>
        <w:tc>
          <w:tcPr>
            <w:tcW w:w="4021" w:type="dxa"/>
            <w:tcBorders>
              <w:top w:val="single" w:sz="4" w:space="0" w:color="auto"/>
              <w:left w:val="single" w:sz="4" w:space="0" w:color="auto"/>
              <w:bottom w:val="single" w:sz="4" w:space="0" w:color="auto"/>
              <w:right w:val="single" w:sz="4" w:space="0" w:color="auto"/>
            </w:tcBorders>
          </w:tcPr>
          <w:p w14:paraId="7651B436" w14:textId="77777777" w:rsidR="00887A81" w:rsidRPr="00283B3F" w:rsidRDefault="00887A81" w:rsidP="004E4E45">
            <w:pPr>
              <w:spacing w:after="0" w:line="240" w:lineRule="auto"/>
              <w:jc w:val="both"/>
              <w:rPr>
                <w:rFonts w:ascii="Times New Roman" w:eastAsia="Times New Roman" w:hAnsi="Times New Roman" w:cs="Times New Roman"/>
                <w:sz w:val="24"/>
                <w:szCs w:val="24"/>
                <w:lang w:val="lt-LT"/>
              </w:rPr>
            </w:pPr>
          </w:p>
        </w:tc>
      </w:tr>
      <w:tr w:rsidR="00887A81" w:rsidRPr="00283B3F" w14:paraId="06C16E4F" w14:textId="77777777" w:rsidTr="00D87F54">
        <w:tc>
          <w:tcPr>
            <w:tcW w:w="5699" w:type="dxa"/>
            <w:tcBorders>
              <w:top w:val="single" w:sz="4" w:space="0" w:color="auto"/>
              <w:left w:val="single" w:sz="4" w:space="0" w:color="auto"/>
              <w:bottom w:val="single" w:sz="4" w:space="0" w:color="auto"/>
              <w:right w:val="single" w:sz="4" w:space="0" w:color="auto"/>
            </w:tcBorders>
          </w:tcPr>
          <w:p w14:paraId="1481191D" w14:textId="77777777" w:rsidR="00887A81" w:rsidRPr="00283B3F" w:rsidRDefault="002E26E0" w:rsidP="002E26E0">
            <w:pPr>
              <w:spacing w:after="0" w:line="240" w:lineRule="auto"/>
              <w:rPr>
                <w:rFonts w:ascii="Times New Roman" w:eastAsia="Times New Roman" w:hAnsi="Times New Roman" w:cs="Times New Roman"/>
                <w:sz w:val="24"/>
                <w:szCs w:val="24"/>
                <w:lang w:val="lt-LT"/>
              </w:rPr>
            </w:pPr>
            <w:r w:rsidRPr="00283B3F">
              <w:rPr>
                <w:rFonts w:ascii="Times New Roman" w:hAnsi="Times New Roman" w:cs="Times New Roman"/>
                <w:sz w:val="24"/>
                <w:szCs w:val="24"/>
                <w:lang w:val="lt-LT"/>
              </w:rPr>
              <w:t xml:space="preserve">Įsipareigojimų dalis (nurodant konkrečius pagal pirkimo sutartį prisiimamus įsipareigojimus), kuriai ketinama pasitelkti </w:t>
            </w:r>
            <w:proofErr w:type="spellStart"/>
            <w:r w:rsidRPr="00283B3F">
              <w:rPr>
                <w:rFonts w:ascii="Times New Roman" w:hAnsi="Times New Roman" w:cs="Times New Roman"/>
                <w:sz w:val="24"/>
                <w:szCs w:val="24"/>
                <w:lang w:val="lt-LT"/>
              </w:rPr>
              <w:t>sutiekėją</w:t>
            </w:r>
            <w:proofErr w:type="spellEnd"/>
            <w:r w:rsidRPr="00283B3F">
              <w:rPr>
                <w:rFonts w:ascii="Times New Roman" w:hAnsi="Times New Roman" w:cs="Times New Roman"/>
                <w:sz w:val="24"/>
                <w:szCs w:val="24"/>
                <w:lang w:val="lt-LT"/>
              </w:rPr>
              <w:t xml:space="preserve"> (-</w:t>
            </w:r>
            <w:proofErr w:type="spellStart"/>
            <w:r w:rsidRPr="00283B3F">
              <w:rPr>
                <w:rFonts w:ascii="Times New Roman" w:hAnsi="Times New Roman" w:cs="Times New Roman"/>
                <w:sz w:val="24"/>
                <w:szCs w:val="24"/>
                <w:lang w:val="lt-LT"/>
              </w:rPr>
              <w:t>us</w:t>
            </w:r>
            <w:proofErr w:type="spellEnd"/>
            <w:r w:rsidRPr="00283B3F">
              <w:rPr>
                <w:rFonts w:ascii="Times New Roman" w:hAnsi="Times New Roman" w:cs="Times New Roman"/>
                <w:sz w:val="24"/>
                <w:szCs w:val="24"/>
                <w:lang w:val="lt-LT"/>
              </w:rPr>
              <w:t>)</w:t>
            </w:r>
          </w:p>
        </w:tc>
        <w:tc>
          <w:tcPr>
            <w:tcW w:w="4021" w:type="dxa"/>
            <w:tcBorders>
              <w:top w:val="single" w:sz="4" w:space="0" w:color="auto"/>
              <w:left w:val="single" w:sz="4" w:space="0" w:color="auto"/>
              <w:bottom w:val="single" w:sz="4" w:space="0" w:color="auto"/>
              <w:right w:val="single" w:sz="4" w:space="0" w:color="auto"/>
            </w:tcBorders>
          </w:tcPr>
          <w:p w14:paraId="37AD19BE" w14:textId="77777777" w:rsidR="00887A81" w:rsidRPr="00283B3F" w:rsidRDefault="00887A81" w:rsidP="004E4E45">
            <w:pPr>
              <w:spacing w:after="0" w:line="240" w:lineRule="auto"/>
              <w:jc w:val="both"/>
              <w:rPr>
                <w:rFonts w:ascii="Times New Roman" w:eastAsia="Times New Roman" w:hAnsi="Times New Roman" w:cs="Times New Roman"/>
                <w:sz w:val="24"/>
                <w:szCs w:val="24"/>
                <w:lang w:val="lt-LT"/>
              </w:rPr>
            </w:pPr>
          </w:p>
        </w:tc>
      </w:tr>
    </w:tbl>
    <w:p w14:paraId="45B18FD6" w14:textId="77777777" w:rsidR="00887A81" w:rsidRPr="00283B3F" w:rsidRDefault="002F5AC6" w:rsidP="00875A7F">
      <w:pPr>
        <w:spacing w:after="0" w:line="240" w:lineRule="auto"/>
        <w:ind w:firstLine="540"/>
        <w:jc w:val="both"/>
        <w:rPr>
          <w:rFonts w:ascii="Times New Roman" w:hAnsi="Times New Roman" w:cs="Times New Roman"/>
          <w:sz w:val="24"/>
          <w:szCs w:val="24"/>
          <w:lang w:val="lt-LT"/>
        </w:rPr>
      </w:pPr>
      <w:r w:rsidRPr="00283B3F">
        <w:rPr>
          <w:rFonts w:ascii="Times New Roman" w:hAnsi="Times New Roman" w:cs="Times New Roman"/>
          <w:sz w:val="24"/>
          <w:szCs w:val="24"/>
          <w:lang w:val="lt-LT"/>
        </w:rPr>
        <w:t>Š</w:t>
      </w:r>
      <w:r w:rsidR="00887A81" w:rsidRPr="00283B3F">
        <w:rPr>
          <w:rFonts w:ascii="Times New Roman" w:hAnsi="Times New Roman" w:cs="Times New Roman"/>
          <w:sz w:val="24"/>
          <w:szCs w:val="24"/>
          <w:lang w:val="lt-LT"/>
        </w:rPr>
        <w:t xml:space="preserve">iuo pasiūlymu pažymime, kad sutinkame su visomis nustatytomis pirkimo, atliekamo </w:t>
      </w:r>
      <w:r w:rsidR="009443E4" w:rsidRPr="00283B3F">
        <w:rPr>
          <w:rFonts w:ascii="Times New Roman" w:hAnsi="Times New Roman" w:cs="Times New Roman"/>
          <w:sz w:val="24"/>
          <w:szCs w:val="24"/>
          <w:lang w:val="lt-LT"/>
        </w:rPr>
        <w:t xml:space="preserve">supaprastinto </w:t>
      </w:r>
      <w:r w:rsidR="00887A81" w:rsidRPr="00283B3F">
        <w:rPr>
          <w:rFonts w:ascii="Times New Roman" w:hAnsi="Times New Roman" w:cs="Times New Roman"/>
          <w:sz w:val="24"/>
          <w:szCs w:val="24"/>
          <w:lang w:val="lt-LT"/>
        </w:rPr>
        <w:t>atviro konkurso būdu, sąlygomis.</w:t>
      </w:r>
    </w:p>
    <w:p w14:paraId="47E7D4FD" w14:textId="290FDBF3" w:rsidR="00887A81" w:rsidRPr="00283B3F" w:rsidRDefault="00887A81" w:rsidP="002F5AC6">
      <w:pPr>
        <w:shd w:val="clear" w:color="auto" w:fill="FFFFFF"/>
        <w:spacing w:after="0" w:line="240" w:lineRule="auto"/>
        <w:ind w:left="-27" w:firstLine="567"/>
        <w:jc w:val="both"/>
        <w:rPr>
          <w:rFonts w:ascii="Times New Roman" w:hAnsi="Times New Roman" w:cs="Times New Roman"/>
          <w:sz w:val="24"/>
          <w:szCs w:val="24"/>
          <w:lang w:val="lt-LT"/>
        </w:rPr>
      </w:pPr>
      <w:r w:rsidRPr="00283B3F">
        <w:rPr>
          <w:rFonts w:ascii="Times New Roman" w:hAnsi="Times New Roman" w:cs="Times New Roman"/>
          <w:sz w:val="24"/>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w:t>
      </w:r>
      <w:r w:rsidR="006D08A2">
        <w:rPr>
          <w:rFonts w:ascii="Times New Roman" w:hAnsi="Times New Roman" w:cs="Times New Roman"/>
          <w:sz w:val="24"/>
          <w:szCs w:val="24"/>
          <w:lang w:val="lt-LT"/>
        </w:rPr>
        <w:t>u</w:t>
      </w:r>
      <w:r w:rsidRPr="00283B3F">
        <w:rPr>
          <w:rFonts w:ascii="Times New Roman" w:hAnsi="Times New Roman" w:cs="Times New Roman"/>
          <w:sz w:val="24"/>
          <w:szCs w:val="24"/>
          <w:lang w:val="lt-LT"/>
        </w:rPr>
        <w:t xml:space="preserve"> kit</w:t>
      </w:r>
      <w:r w:rsidR="006D08A2">
        <w:rPr>
          <w:rFonts w:ascii="Times New Roman" w:hAnsi="Times New Roman" w:cs="Times New Roman"/>
          <w:sz w:val="24"/>
          <w:szCs w:val="24"/>
          <w:lang w:val="lt-LT"/>
        </w:rPr>
        <w:t>u</w:t>
      </w:r>
      <w:r w:rsidRPr="00283B3F">
        <w:rPr>
          <w:rFonts w:ascii="Times New Roman" w:hAnsi="Times New Roman" w:cs="Times New Roman"/>
          <w:sz w:val="24"/>
          <w:szCs w:val="24"/>
          <w:lang w:val="lt-LT"/>
        </w:rPr>
        <w:t xml:space="preserve"> šiame konkurse dalyvaujanči</w:t>
      </w:r>
      <w:r w:rsidR="006D08A2">
        <w:rPr>
          <w:rFonts w:ascii="Times New Roman" w:hAnsi="Times New Roman" w:cs="Times New Roman"/>
          <w:sz w:val="24"/>
          <w:szCs w:val="24"/>
          <w:lang w:val="lt-LT"/>
        </w:rPr>
        <w:t>u</w:t>
      </w:r>
      <w:r w:rsidRPr="00283B3F">
        <w:rPr>
          <w:rFonts w:ascii="Times New Roman" w:hAnsi="Times New Roman" w:cs="Times New Roman"/>
          <w:sz w:val="24"/>
          <w:szCs w:val="24"/>
          <w:lang w:val="lt-LT"/>
        </w:rPr>
        <w:t xml:space="preserve"> </w:t>
      </w:r>
      <w:r w:rsidR="006D08A2">
        <w:rPr>
          <w:rFonts w:ascii="Times New Roman" w:hAnsi="Times New Roman" w:cs="Times New Roman"/>
          <w:sz w:val="24"/>
          <w:szCs w:val="24"/>
          <w:lang w:val="lt-LT"/>
        </w:rPr>
        <w:t xml:space="preserve">tiekėju </w:t>
      </w:r>
      <w:r w:rsidRPr="00283B3F">
        <w:rPr>
          <w:rFonts w:ascii="Times New Roman" w:hAnsi="Times New Roman" w:cs="Times New Roman"/>
          <w:sz w:val="24"/>
          <w:szCs w:val="24"/>
          <w:lang w:val="lt-LT"/>
        </w:rPr>
        <w:t>ar kita suinteresuota šalimi.</w:t>
      </w:r>
    </w:p>
    <w:p w14:paraId="23E2DC5B" w14:textId="77777777" w:rsidR="00887A81" w:rsidRPr="00283B3F" w:rsidRDefault="00887A81" w:rsidP="002F5AC6">
      <w:pPr>
        <w:shd w:val="clear" w:color="auto" w:fill="FFFFFF"/>
        <w:spacing w:after="0" w:line="240" w:lineRule="auto"/>
        <w:ind w:firstLine="567"/>
        <w:jc w:val="both"/>
        <w:rPr>
          <w:rFonts w:ascii="Times New Roman" w:hAnsi="Times New Roman" w:cs="Times New Roman"/>
          <w:sz w:val="24"/>
          <w:szCs w:val="24"/>
          <w:lang w:val="lt-LT"/>
        </w:rPr>
      </w:pPr>
      <w:r w:rsidRPr="00283B3F">
        <w:rPr>
          <w:rFonts w:ascii="Times New Roman" w:hAnsi="Times New Roman" w:cs="Times New Roman"/>
          <w:sz w:val="24"/>
          <w:szCs w:val="24"/>
          <w:lang w:val="lt-LT"/>
        </w:rPr>
        <w:t>Suprantame, kad išaiškėjus aukščiau nurodytoms aplinkybėms būsime pašalinti iš šio konkurso ir mūsų pateiktas pasiūlymas bus atmestas.</w:t>
      </w:r>
    </w:p>
    <w:p w14:paraId="512C5EDB" w14:textId="77777777" w:rsidR="009B51F9" w:rsidRPr="00283B3F" w:rsidRDefault="009B51F9" w:rsidP="002E26E0">
      <w:pPr>
        <w:shd w:val="clear" w:color="auto" w:fill="FFFFFF"/>
        <w:spacing w:after="0" w:line="240" w:lineRule="auto"/>
        <w:jc w:val="both"/>
        <w:rPr>
          <w:rFonts w:ascii="Times New Roman" w:hAnsi="Times New Roman" w:cs="Times New Roman"/>
          <w:sz w:val="24"/>
          <w:szCs w:val="24"/>
          <w:lang w:val="lt-LT"/>
        </w:rPr>
      </w:pPr>
    </w:p>
    <w:p w14:paraId="2E3FE28F" w14:textId="77777777" w:rsidR="00C80A21" w:rsidRPr="00283B3F" w:rsidRDefault="00093C99" w:rsidP="002F5AC6">
      <w:pPr>
        <w:spacing w:after="0" w:line="240" w:lineRule="auto"/>
        <w:ind w:firstLine="567"/>
        <w:jc w:val="both"/>
        <w:rPr>
          <w:rFonts w:ascii="Times New Roman" w:hAnsi="Times New Roman" w:cs="Times New Roman"/>
          <w:sz w:val="24"/>
          <w:szCs w:val="24"/>
          <w:lang w:val="lt-LT"/>
        </w:rPr>
      </w:pPr>
      <w:r w:rsidRPr="00283B3F">
        <w:rPr>
          <w:rFonts w:ascii="Times New Roman" w:hAnsi="Times New Roman" w:cs="Times New Roman"/>
          <w:sz w:val="24"/>
          <w:szCs w:val="24"/>
          <w:lang w:val="lt-LT"/>
        </w:rPr>
        <w:t xml:space="preserve">Pasiūlymo </w:t>
      </w:r>
      <w:r w:rsidR="00DD5EC7" w:rsidRPr="00283B3F">
        <w:rPr>
          <w:rFonts w:ascii="Times New Roman" w:hAnsi="Times New Roman" w:cs="Times New Roman"/>
          <w:sz w:val="24"/>
          <w:szCs w:val="24"/>
          <w:lang w:val="lt-LT"/>
        </w:rPr>
        <w:t>kaina eurais</w:t>
      </w:r>
      <w:r w:rsidRPr="00283B3F">
        <w:rPr>
          <w:rFonts w:ascii="Times New Roman" w:hAnsi="Times New Roman" w:cs="Times New Roman"/>
          <w:sz w:val="24"/>
          <w:szCs w:val="24"/>
          <w:lang w:val="lt-LT"/>
        </w:rPr>
        <w:t>, pagal kurią bus nustatomas nugalėto</w:t>
      </w:r>
      <w:r w:rsidR="0029395E" w:rsidRPr="00283B3F">
        <w:rPr>
          <w:rFonts w:ascii="Times New Roman" w:hAnsi="Times New Roman" w:cs="Times New Roman"/>
          <w:sz w:val="24"/>
          <w:szCs w:val="24"/>
          <w:lang w:val="lt-LT"/>
        </w:rPr>
        <w:t>jas.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560"/>
        <w:gridCol w:w="1275"/>
        <w:gridCol w:w="1276"/>
        <w:gridCol w:w="2410"/>
      </w:tblGrid>
      <w:tr w:rsidR="00BF2DD6" w:rsidRPr="00283B3F" w14:paraId="3FB30F58" w14:textId="77777777" w:rsidTr="00356622">
        <w:trPr>
          <w:trHeight w:val="1900"/>
        </w:trPr>
        <w:tc>
          <w:tcPr>
            <w:tcW w:w="1838" w:type="dxa"/>
            <w:shd w:val="clear" w:color="auto" w:fill="auto"/>
            <w:vAlign w:val="center"/>
          </w:tcPr>
          <w:p w14:paraId="35615789" w14:textId="72030C2A" w:rsidR="00BF2DD6" w:rsidRPr="00283B3F" w:rsidRDefault="00BF2DD6" w:rsidP="00165244">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Dažniausiai įsigyjamų (kasdienių) prekių</w:t>
            </w:r>
            <w:r w:rsidR="00044D8C">
              <w:rPr>
                <w:rFonts w:ascii="Times New Roman" w:hAnsi="Times New Roman" w:cs="Times New Roman"/>
                <w:b/>
                <w:sz w:val="20"/>
                <w:szCs w:val="20"/>
                <w:lang w:val="lt-LT"/>
              </w:rPr>
              <w:t xml:space="preserve"> </w:t>
            </w:r>
            <w:r w:rsidRPr="00283B3F">
              <w:rPr>
                <w:rFonts w:ascii="Times New Roman" w:hAnsi="Times New Roman" w:cs="Times New Roman"/>
                <w:b/>
                <w:sz w:val="20"/>
                <w:szCs w:val="20"/>
                <w:lang w:val="lt-LT"/>
              </w:rPr>
              <w:t>krepšelis</w:t>
            </w:r>
          </w:p>
        </w:tc>
        <w:tc>
          <w:tcPr>
            <w:tcW w:w="1559" w:type="dxa"/>
            <w:vAlign w:val="center"/>
          </w:tcPr>
          <w:p w14:paraId="31735649" w14:textId="360A7DDD" w:rsidR="00BF2DD6" w:rsidRPr="00283B3F" w:rsidRDefault="00356622" w:rsidP="00356622">
            <w:pPr>
              <w:spacing w:after="0" w:line="240" w:lineRule="auto"/>
              <w:jc w:val="center"/>
              <w:rPr>
                <w:rFonts w:ascii="Times New Roman" w:hAnsi="Times New Roman" w:cs="Times New Roman"/>
                <w:b/>
                <w:sz w:val="20"/>
                <w:szCs w:val="20"/>
                <w:lang w:val="lt-LT"/>
              </w:rPr>
            </w:pPr>
            <w:r>
              <w:rPr>
                <w:rFonts w:ascii="Times New Roman" w:hAnsi="Times New Roman" w:cs="Times New Roman"/>
                <w:b/>
                <w:sz w:val="20"/>
                <w:szCs w:val="20"/>
                <w:lang w:val="lt-LT"/>
              </w:rPr>
              <w:t xml:space="preserve">Mažiausia tiekėjo taikoma kaina </w:t>
            </w:r>
            <w:r w:rsidR="00BF2DD6" w:rsidRPr="00283B3F">
              <w:rPr>
                <w:rFonts w:ascii="Times New Roman" w:hAnsi="Times New Roman" w:cs="Times New Roman"/>
                <w:b/>
                <w:sz w:val="20"/>
                <w:szCs w:val="20"/>
                <w:lang w:val="lt-LT"/>
              </w:rPr>
              <w:t>šiai prekei</w:t>
            </w:r>
            <w:r w:rsidR="00165244">
              <w:rPr>
                <w:rFonts w:ascii="Times New Roman" w:hAnsi="Times New Roman" w:cs="Times New Roman"/>
                <w:b/>
                <w:sz w:val="20"/>
                <w:szCs w:val="20"/>
                <w:lang w:val="lt-LT"/>
              </w:rPr>
              <w:t>,</w:t>
            </w:r>
          </w:p>
          <w:p w14:paraId="1EDBA231" w14:textId="77777777" w:rsidR="001D22A4" w:rsidRPr="00283B3F" w:rsidRDefault="001D22A4"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EUR su PVM</w:t>
            </w:r>
          </w:p>
          <w:p w14:paraId="40D98BDD" w14:textId="30C0E54E" w:rsidR="001D22A4" w:rsidRPr="00283B3F" w:rsidRDefault="001D22A4" w:rsidP="00356622">
            <w:pPr>
              <w:spacing w:after="0" w:line="240" w:lineRule="auto"/>
              <w:jc w:val="center"/>
              <w:rPr>
                <w:rFonts w:ascii="Times New Roman" w:hAnsi="Times New Roman" w:cs="Times New Roman"/>
                <w:b/>
                <w:sz w:val="20"/>
                <w:szCs w:val="20"/>
                <w:lang w:val="lt-LT"/>
              </w:rPr>
            </w:pPr>
          </w:p>
        </w:tc>
        <w:tc>
          <w:tcPr>
            <w:tcW w:w="1560" w:type="dxa"/>
            <w:shd w:val="clear" w:color="auto" w:fill="auto"/>
            <w:vAlign w:val="center"/>
          </w:tcPr>
          <w:p w14:paraId="6AE9EE57" w14:textId="3DCEF226" w:rsidR="00BF2DD6" w:rsidRPr="00283B3F" w:rsidRDefault="00BF2DD6"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 xml:space="preserve">Didžiausia </w:t>
            </w:r>
            <w:r w:rsidR="00356622">
              <w:rPr>
                <w:rFonts w:ascii="Times New Roman" w:hAnsi="Times New Roman" w:cs="Times New Roman"/>
                <w:b/>
                <w:sz w:val="20"/>
                <w:szCs w:val="20"/>
                <w:lang w:val="lt-LT"/>
              </w:rPr>
              <w:t xml:space="preserve">tiekėjo taikoma kaina </w:t>
            </w:r>
            <w:r w:rsidRPr="00283B3F">
              <w:rPr>
                <w:rFonts w:ascii="Times New Roman" w:hAnsi="Times New Roman" w:cs="Times New Roman"/>
                <w:b/>
                <w:sz w:val="20"/>
                <w:szCs w:val="20"/>
                <w:lang w:val="lt-LT"/>
              </w:rPr>
              <w:t>šiai prekei</w:t>
            </w:r>
            <w:r w:rsidR="001D22A4" w:rsidRPr="00283B3F">
              <w:rPr>
                <w:rFonts w:ascii="Times New Roman" w:hAnsi="Times New Roman" w:cs="Times New Roman"/>
                <w:b/>
                <w:sz w:val="20"/>
                <w:szCs w:val="20"/>
                <w:lang w:val="lt-LT"/>
              </w:rPr>
              <w:t>,</w:t>
            </w:r>
          </w:p>
          <w:p w14:paraId="1AF696FA" w14:textId="0477F665" w:rsidR="001D22A4" w:rsidRPr="00283B3F" w:rsidRDefault="001D22A4"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EUR su PVM</w:t>
            </w:r>
          </w:p>
        </w:tc>
        <w:tc>
          <w:tcPr>
            <w:tcW w:w="1275" w:type="dxa"/>
            <w:shd w:val="clear" w:color="auto" w:fill="auto"/>
            <w:vAlign w:val="center"/>
          </w:tcPr>
          <w:p w14:paraId="15D9CF18" w14:textId="472C7E1C" w:rsidR="00BF2DD6" w:rsidRPr="00283B3F" w:rsidRDefault="001D22A4"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Vidutinė prekės kaina</w:t>
            </w:r>
          </w:p>
          <w:p w14:paraId="257A2829" w14:textId="5A636697" w:rsidR="001D22A4" w:rsidRPr="00283B3F" w:rsidRDefault="001D22A4"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EUR su PVM</w:t>
            </w:r>
          </w:p>
          <w:p w14:paraId="1023C614" w14:textId="5FEA9020" w:rsidR="00BF2DD6" w:rsidRPr="00283B3F" w:rsidRDefault="00BF2DD6"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 xml:space="preserve">(2 </w:t>
            </w:r>
            <w:proofErr w:type="spellStart"/>
            <w:r w:rsidRPr="00283B3F">
              <w:rPr>
                <w:rFonts w:ascii="Times New Roman" w:hAnsi="Times New Roman" w:cs="Times New Roman"/>
                <w:b/>
                <w:sz w:val="20"/>
                <w:szCs w:val="20"/>
                <w:lang w:val="lt-LT"/>
              </w:rPr>
              <w:t>stulp</w:t>
            </w:r>
            <w:proofErr w:type="spellEnd"/>
            <w:r w:rsidRPr="00283B3F">
              <w:rPr>
                <w:rFonts w:ascii="Times New Roman" w:hAnsi="Times New Roman" w:cs="Times New Roman"/>
                <w:b/>
                <w:sz w:val="20"/>
                <w:szCs w:val="20"/>
                <w:lang w:val="lt-LT"/>
              </w:rPr>
              <w:t xml:space="preserve">. + 3 </w:t>
            </w:r>
            <w:proofErr w:type="spellStart"/>
            <w:r w:rsidRPr="00283B3F">
              <w:rPr>
                <w:rFonts w:ascii="Times New Roman" w:hAnsi="Times New Roman" w:cs="Times New Roman"/>
                <w:b/>
                <w:sz w:val="20"/>
                <w:szCs w:val="20"/>
                <w:lang w:val="lt-LT"/>
              </w:rPr>
              <w:t>stulp</w:t>
            </w:r>
            <w:proofErr w:type="spellEnd"/>
            <w:r w:rsidRPr="00283B3F">
              <w:rPr>
                <w:rFonts w:ascii="Times New Roman" w:hAnsi="Times New Roman" w:cs="Times New Roman"/>
                <w:b/>
                <w:sz w:val="20"/>
                <w:szCs w:val="20"/>
                <w:lang w:val="lt-LT"/>
              </w:rPr>
              <w:t>.)/2</w:t>
            </w:r>
          </w:p>
        </w:tc>
        <w:tc>
          <w:tcPr>
            <w:tcW w:w="1276" w:type="dxa"/>
            <w:vAlign w:val="center"/>
          </w:tcPr>
          <w:p w14:paraId="5EAFB7A4" w14:textId="58DFA28C" w:rsidR="00BF2DD6" w:rsidRPr="00283B3F" w:rsidRDefault="00356622" w:rsidP="00356622">
            <w:pPr>
              <w:spacing w:after="0" w:line="240" w:lineRule="auto"/>
              <w:jc w:val="center"/>
              <w:rPr>
                <w:rFonts w:ascii="Times New Roman" w:hAnsi="Times New Roman" w:cs="Times New Roman"/>
                <w:b/>
                <w:sz w:val="20"/>
                <w:szCs w:val="20"/>
                <w:lang w:val="lt-LT"/>
              </w:rPr>
            </w:pPr>
            <w:r>
              <w:rPr>
                <w:rFonts w:ascii="Times New Roman" w:hAnsi="Times New Roman" w:cs="Times New Roman"/>
                <w:b/>
                <w:sz w:val="20"/>
                <w:szCs w:val="20"/>
                <w:lang w:val="lt-LT"/>
              </w:rPr>
              <w:t xml:space="preserve">Tiekėjo suteikiama </w:t>
            </w:r>
            <w:r w:rsidR="00BF2DD6" w:rsidRPr="00283B3F">
              <w:rPr>
                <w:rFonts w:ascii="Times New Roman" w:hAnsi="Times New Roman" w:cs="Times New Roman"/>
                <w:b/>
                <w:sz w:val="20"/>
                <w:szCs w:val="20"/>
                <w:lang w:val="lt-LT"/>
              </w:rPr>
              <w:t>nuolaida</w:t>
            </w:r>
            <w:r w:rsidR="001D22A4" w:rsidRPr="00283B3F">
              <w:rPr>
                <w:rFonts w:ascii="Times New Roman" w:hAnsi="Times New Roman" w:cs="Times New Roman"/>
                <w:b/>
                <w:sz w:val="20"/>
                <w:szCs w:val="20"/>
                <w:lang w:val="lt-LT"/>
              </w:rPr>
              <w:t>,</w:t>
            </w:r>
          </w:p>
          <w:p w14:paraId="6269DF26" w14:textId="21345FB3" w:rsidR="00BF2DD6" w:rsidRPr="00283B3F" w:rsidRDefault="00BF2DD6"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w:t>
            </w:r>
          </w:p>
        </w:tc>
        <w:tc>
          <w:tcPr>
            <w:tcW w:w="2410" w:type="dxa"/>
            <w:shd w:val="clear" w:color="auto" w:fill="auto"/>
            <w:vAlign w:val="center"/>
          </w:tcPr>
          <w:p w14:paraId="3C2E2FB3" w14:textId="36C77A12" w:rsidR="001D22A4" w:rsidRPr="00283B3F" w:rsidRDefault="00BF2DD6"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 xml:space="preserve">Pasiūlymo vertinimui skaičiuojama </w:t>
            </w:r>
            <w:r w:rsidR="001D22A4" w:rsidRPr="00283B3F">
              <w:rPr>
                <w:rFonts w:ascii="Times New Roman" w:hAnsi="Times New Roman" w:cs="Times New Roman"/>
                <w:b/>
                <w:sz w:val="20"/>
                <w:szCs w:val="20"/>
                <w:lang w:val="lt-LT"/>
              </w:rPr>
              <w:t xml:space="preserve">vidutinė </w:t>
            </w:r>
            <w:r w:rsidRPr="00283B3F">
              <w:rPr>
                <w:rFonts w:ascii="Times New Roman" w:hAnsi="Times New Roman" w:cs="Times New Roman"/>
                <w:b/>
                <w:sz w:val="20"/>
                <w:szCs w:val="20"/>
                <w:lang w:val="lt-LT"/>
              </w:rPr>
              <w:t xml:space="preserve">prekės kaina </w:t>
            </w:r>
            <w:r w:rsidR="001D22A4" w:rsidRPr="00283B3F">
              <w:rPr>
                <w:rFonts w:ascii="Times New Roman" w:hAnsi="Times New Roman" w:cs="Times New Roman"/>
                <w:b/>
                <w:sz w:val="20"/>
                <w:szCs w:val="20"/>
                <w:lang w:val="lt-LT"/>
              </w:rPr>
              <w:t xml:space="preserve">(4 </w:t>
            </w:r>
            <w:proofErr w:type="spellStart"/>
            <w:r w:rsidR="001D22A4" w:rsidRPr="00283B3F">
              <w:rPr>
                <w:rFonts w:ascii="Times New Roman" w:hAnsi="Times New Roman" w:cs="Times New Roman"/>
                <w:b/>
                <w:sz w:val="20"/>
                <w:szCs w:val="20"/>
                <w:lang w:val="lt-LT"/>
              </w:rPr>
              <w:t>stulp</w:t>
            </w:r>
            <w:proofErr w:type="spellEnd"/>
            <w:r w:rsidR="001D22A4" w:rsidRPr="00283B3F">
              <w:rPr>
                <w:rFonts w:ascii="Times New Roman" w:hAnsi="Times New Roman" w:cs="Times New Roman"/>
                <w:b/>
                <w:sz w:val="20"/>
                <w:szCs w:val="20"/>
                <w:lang w:val="lt-LT"/>
              </w:rPr>
              <w:t xml:space="preserve">.) pritaikius </w:t>
            </w:r>
            <w:r w:rsidRPr="00283B3F">
              <w:rPr>
                <w:rFonts w:ascii="Times New Roman" w:hAnsi="Times New Roman" w:cs="Times New Roman"/>
                <w:b/>
                <w:sz w:val="20"/>
                <w:szCs w:val="20"/>
                <w:lang w:val="lt-LT"/>
              </w:rPr>
              <w:t>siūlom</w:t>
            </w:r>
            <w:r w:rsidR="001D22A4" w:rsidRPr="00283B3F">
              <w:rPr>
                <w:rFonts w:ascii="Times New Roman" w:hAnsi="Times New Roman" w:cs="Times New Roman"/>
                <w:b/>
                <w:sz w:val="20"/>
                <w:szCs w:val="20"/>
                <w:lang w:val="lt-LT"/>
              </w:rPr>
              <w:t>ą</w:t>
            </w:r>
            <w:r w:rsidRPr="00283B3F">
              <w:rPr>
                <w:rFonts w:ascii="Times New Roman" w:hAnsi="Times New Roman" w:cs="Times New Roman"/>
                <w:b/>
                <w:sz w:val="20"/>
                <w:szCs w:val="20"/>
                <w:lang w:val="lt-LT"/>
              </w:rPr>
              <w:t xml:space="preserve"> nuolaid</w:t>
            </w:r>
            <w:r w:rsidR="001D22A4" w:rsidRPr="00283B3F">
              <w:rPr>
                <w:rFonts w:ascii="Times New Roman" w:hAnsi="Times New Roman" w:cs="Times New Roman"/>
                <w:b/>
                <w:sz w:val="20"/>
                <w:szCs w:val="20"/>
                <w:lang w:val="lt-LT"/>
              </w:rPr>
              <w:t xml:space="preserve">ą (5 </w:t>
            </w:r>
            <w:proofErr w:type="spellStart"/>
            <w:r w:rsidR="001D22A4" w:rsidRPr="00283B3F">
              <w:rPr>
                <w:rFonts w:ascii="Times New Roman" w:hAnsi="Times New Roman" w:cs="Times New Roman"/>
                <w:b/>
                <w:sz w:val="20"/>
                <w:szCs w:val="20"/>
                <w:lang w:val="lt-LT"/>
              </w:rPr>
              <w:t>stulp</w:t>
            </w:r>
            <w:proofErr w:type="spellEnd"/>
            <w:r w:rsidR="001D22A4" w:rsidRPr="00283B3F">
              <w:rPr>
                <w:rFonts w:ascii="Times New Roman" w:hAnsi="Times New Roman" w:cs="Times New Roman"/>
                <w:b/>
                <w:sz w:val="20"/>
                <w:szCs w:val="20"/>
                <w:lang w:val="lt-LT"/>
              </w:rPr>
              <w:t>.)</w:t>
            </w:r>
            <w:r w:rsidR="00356622">
              <w:rPr>
                <w:rFonts w:ascii="Times New Roman" w:hAnsi="Times New Roman" w:cs="Times New Roman"/>
                <w:b/>
                <w:sz w:val="20"/>
                <w:szCs w:val="20"/>
                <w:lang w:val="lt-LT"/>
              </w:rPr>
              <w:t>,</w:t>
            </w:r>
          </w:p>
          <w:p w14:paraId="3B86DC02" w14:textId="3A4A48F4" w:rsidR="00BF2DD6" w:rsidRPr="00283B3F" w:rsidRDefault="001D22A4" w:rsidP="00356622">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b/>
                <w:sz w:val="20"/>
                <w:szCs w:val="20"/>
                <w:lang w:val="lt-LT"/>
              </w:rPr>
              <w:t>EUR su</w:t>
            </w:r>
            <w:r w:rsidR="00BF2DD6" w:rsidRPr="00283B3F">
              <w:rPr>
                <w:rFonts w:ascii="Times New Roman" w:hAnsi="Times New Roman" w:cs="Times New Roman"/>
                <w:b/>
                <w:sz w:val="20"/>
                <w:szCs w:val="20"/>
                <w:lang w:val="lt-LT"/>
              </w:rPr>
              <w:t xml:space="preserve"> PVM</w:t>
            </w:r>
          </w:p>
        </w:tc>
      </w:tr>
      <w:tr w:rsidR="00BF2DD6" w:rsidRPr="00283B3F" w14:paraId="0EC8EC27" w14:textId="77777777" w:rsidTr="00356622">
        <w:tc>
          <w:tcPr>
            <w:tcW w:w="1838" w:type="dxa"/>
            <w:shd w:val="clear" w:color="auto" w:fill="auto"/>
            <w:vAlign w:val="center"/>
          </w:tcPr>
          <w:p w14:paraId="0F2D980D" w14:textId="2B6976D1" w:rsidR="00BF2DD6" w:rsidRPr="00283B3F" w:rsidRDefault="00BF2DD6" w:rsidP="00BF2DD6">
            <w:pPr>
              <w:spacing w:after="0" w:line="240" w:lineRule="auto"/>
              <w:jc w:val="center"/>
              <w:rPr>
                <w:rFonts w:ascii="Times New Roman" w:hAnsi="Times New Roman" w:cs="Times New Roman"/>
                <w:b/>
                <w:i/>
                <w:sz w:val="24"/>
                <w:szCs w:val="24"/>
                <w:lang w:val="lt-LT"/>
              </w:rPr>
            </w:pPr>
            <w:r w:rsidRPr="00283B3F">
              <w:rPr>
                <w:rFonts w:ascii="Times New Roman" w:hAnsi="Times New Roman" w:cs="Times New Roman"/>
                <w:b/>
                <w:i/>
                <w:sz w:val="24"/>
                <w:szCs w:val="24"/>
                <w:lang w:val="lt-LT"/>
              </w:rPr>
              <w:t>1</w:t>
            </w:r>
          </w:p>
        </w:tc>
        <w:tc>
          <w:tcPr>
            <w:tcW w:w="1559" w:type="dxa"/>
            <w:vAlign w:val="center"/>
          </w:tcPr>
          <w:p w14:paraId="0A5AC8C8" w14:textId="20F799C8" w:rsidR="00BF2DD6" w:rsidRPr="00283B3F" w:rsidRDefault="00BF2DD6" w:rsidP="00BF2DD6">
            <w:pPr>
              <w:spacing w:after="0" w:line="240" w:lineRule="auto"/>
              <w:jc w:val="center"/>
              <w:rPr>
                <w:rFonts w:ascii="Times New Roman" w:hAnsi="Times New Roman" w:cs="Times New Roman"/>
                <w:b/>
                <w:i/>
                <w:sz w:val="24"/>
                <w:szCs w:val="24"/>
                <w:lang w:val="lt-LT"/>
              </w:rPr>
            </w:pPr>
            <w:r w:rsidRPr="00283B3F">
              <w:rPr>
                <w:rFonts w:ascii="Times New Roman" w:hAnsi="Times New Roman" w:cs="Times New Roman"/>
                <w:b/>
                <w:i/>
                <w:sz w:val="24"/>
                <w:szCs w:val="24"/>
                <w:lang w:val="lt-LT"/>
              </w:rPr>
              <w:t>2</w:t>
            </w:r>
          </w:p>
        </w:tc>
        <w:tc>
          <w:tcPr>
            <w:tcW w:w="1560" w:type="dxa"/>
            <w:shd w:val="clear" w:color="auto" w:fill="auto"/>
            <w:vAlign w:val="center"/>
          </w:tcPr>
          <w:p w14:paraId="632ED82A" w14:textId="55D35FED" w:rsidR="00BF2DD6" w:rsidRPr="00283B3F" w:rsidRDefault="00BF2DD6" w:rsidP="00BF2DD6">
            <w:pPr>
              <w:spacing w:after="0" w:line="240" w:lineRule="auto"/>
              <w:jc w:val="center"/>
              <w:rPr>
                <w:rFonts w:ascii="Times New Roman" w:hAnsi="Times New Roman" w:cs="Times New Roman"/>
                <w:b/>
                <w:i/>
                <w:sz w:val="24"/>
                <w:szCs w:val="24"/>
                <w:lang w:val="lt-LT"/>
              </w:rPr>
            </w:pPr>
            <w:r w:rsidRPr="00283B3F">
              <w:rPr>
                <w:rFonts w:ascii="Times New Roman" w:hAnsi="Times New Roman" w:cs="Times New Roman"/>
                <w:b/>
                <w:i/>
                <w:sz w:val="24"/>
                <w:szCs w:val="24"/>
                <w:lang w:val="lt-LT"/>
              </w:rPr>
              <w:t>3</w:t>
            </w:r>
          </w:p>
        </w:tc>
        <w:tc>
          <w:tcPr>
            <w:tcW w:w="1275" w:type="dxa"/>
            <w:shd w:val="clear" w:color="auto" w:fill="auto"/>
            <w:vAlign w:val="center"/>
          </w:tcPr>
          <w:p w14:paraId="69955DAE" w14:textId="32AB515E" w:rsidR="00BF2DD6" w:rsidRPr="00283B3F" w:rsidRDefault="00BF2DD6" w:rsidP="00BF2DD6">
            <w:pPr>
              <w:spacing w:after="0" w:line="240" w:lineRule="auto"/>
              <w:jc w:val="center"/>
              <w:rPr>
                <w:rFonts w:ascii="Times New Roman" w:hAnsi="Times New Roman" w:cs="Times New Roman"/>
                <w:b/>
                <w:i/>
                <w:sz w:val="24"/>
                <w:szCs w:val="24"/>
                <w:lang w:val="lt-LT"/>
              </w:rPr>
            </w:pPr>
            <w:r w:rsidRPr="00283B3F">
              <w:rPr>
                <w:rFonts w:ascii="Times New Roman" w:hAnsi="Times New Roman" w:cs="Times New Roman"/>
                <w:b/>
                <w:i/>
                <w:sz w:val="24"/>
                <w:szCs w:val="24"/>
                <w:lang w:val="lt-LT"/>
              </w:rPr>
              <w:t>4</w:t>
            </w:r>
          </w:p>
        </w:tc>
        <w:tc>
          <w:tcPr>
            <w:tcW w:w="1276" w:type="dxa"/>
          </w:tcPr>
          <w:p w14:paraId="04663DAA" w14:textId="7302AC4D" w:rsidR="00BF2DD6" w:rsidRPr="00283B3F" w:rsidRDefault="00BF2DD6" w:rsidP="00BF2DD6">
            <w:pPr>
              <w:spacing w:after="0" w:line="240" w:lineRule="auto"/>
              <w:jc w:val="center"/>
              <w:rPr>
                <w:rFonts w:ascii="Times New Roman" w:hAnsi="Times New Roman" w:cs="Times New Roman"/>
                <w:b/>
                <w:i/>
                <w:sz w:val="24"/>
                <w:szCs w:val="24"/>
                <w:lang w:val="lt-LT"/>
              </w:rPr>
            </w:pPr>
            <w:r w:rsidRPr="00283B3F">
              <w:rPr>
                <w:rFonts w:ascii="Times New Roman" w:hAnsi="Times New Roman" w:cs="Times New Roman"/>
                <w:b/>
                <w:i/>
                <w:sz w:val="24"/>
                <w:szCs w:val="24"/>
                <w:lang w:val="lt-LT"/>
              </w:rPr>
              <w:t>5</w:t>
            </w:r>
          </w:p>
        </w:tc>
        <w:tc>
          <w:tcPr>
            <w:tcW w:w="2410" w:type="dxa"/>
            <w:shd w:val="clear" w:color="auto" w:fill="auto"/>
            <w:vAlign w:val="center"/>
          </w:tcPr>
          <w:p w14:paraId="50274D2F" w14:textId="48990D98" w:rsidR="00BF2DD6" w:rsidRPr="00283B3F" w:rsidRDefault="00BF2DD6" w:rsidP="00BF2DD6">
            <w:pPr>
              <w:spacing w:after="0" w:line="240" w:lineRule="auto"/>
              <w:jc w:val="center"/>
              <w:rPr>
                <w:rFonts w:ascii="Times New Roman" w:hAnsi="Times New Roman" w:cs="Times New Roman"/>
                <w:b/>
                <w:i/>
                <w:sz w:val="24"/>
                <w:szCs w:val="24"/>
                <w:lang w:val="lt-LT"/>
              </w:rPr>
            </w:pPr>
            <w:r w:rsidRPr="00283B3F">
              <w:rPr>
                <w:rFonts w:ascii="Times New Roman" w:hAnsi="Times New Roman" w:cs="Times New Roman"/>
                <w:b/>
                <w:i/>
                <w:sz w:val="24"/>
                <w:szCs w:val="24"/>
                <w:lang w:val="lt-LT"/>
              </w:rPr>
              <w:t>6</w:t>
            </w:r>
          </w:p>
        </w:tc>
      </w:tr>
      <w:tr w:rsidR="001D22A4" w:rsidRPr="00283B3F" w14:paraId="78DB1EDB" w14:textId="77777777" w:rsidTr="00356622">
        <w:tc>
          <w:tcPr>
            <w:tcW w:w="1838" w:type="dxa"/>
            <w:shd w:val="clear" w:color="auto" w:fill="auto"/>
            <w:vAlign w:val="bottom"/>
          </w:tcPr>
          <w:p w14:paraId="0B3AE6DD" w14:textId="4DEAFF1D" w:rsidR="001D22A4" w:rsidRPr="00283B3F" w:rsidRDefault="001D22A4" w:rsidP="00BF2DD6">
            <w:pPr>
              <w:spacing w:after="0" w:line="240" w:lineRule="auto"/>
              <w:jc w:val="center"/>
              <w:rPr>
                <w:rFonts w:ascii="Times New Roman" w:hAnsi="Times New Roman" w:cs="Times New Roman"/>
                <w:b/>
                <w:sz w:val="20"/>
                <w:szCs w:val="20"/>
                <w:lang w:val="lt-LT"/>
              </w:rPr>
            </w:pPr>
            <w:r w:rsidRPr="00283B3F">
              <w:rPr>
                <w:rFonts w:ascii="Times New Roman" w:hAnsi="Times New Roman" w:cs="Times New Roman"/>
                <w:sz w:val="20"/>
                <w:szCs w:val="20"/>
                <w:lang w:val="lt-LT"/>
              </w:rPr>
              <w:t>Ryžiai</w:t>
            </w:r>
            <w:r w:rsidR="003C6E25" w:rsidRPr="00283B3F">
              <w:rPr>
                <w:rFonts w:ascii="Times New Roman" w:hAnsi="Times New Roman" w:cs="Times New Roman"/>
                <w:sz w:val="20"/>
                <w:szCs w:val="20"/>
                <w:lang w:val="lt-LT"/>
              </w:rPr>
              <w:t>, 400 g</w:t>
            </w:r>
          </w:p>
        </w:tc>
        <w:tc>
          <w:tcPr>
            <w:tcW w:w="1559" w:type="dxa"/>
          </w:tcPr>
          <w:p w14:paraId="2E9EE74D" w14:textId="49A8794F" w:rsidR="001D22A4" w:rsidRPr="00283B3F" w:rsidRDefault="00854EA0"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0,37</w:t>
            </w:r>
          </w:p>
        </w:tc>
        <w:tc>
          <w:tcPr>
            <w:tcW w:w="1560" w:type="dxa"/>
            <w:shd w:val="clear" w:color="auto" w:fill="auto"/>
            <w:vAlign w:val="center"/>
          </w:tcPr>
          <w:p w14:paraId="6DB77171" w14:textId="6A6ACA93" w:rsidR="001D22A4" w:rsidRPr="00283B3F" w:rsidRDefault="00854EA0"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1,01</w:t>
            </w:r>
          </w:p>
        </w:tc>
        <w:tc>
          <w:tcPr>
            <w:tcW w:w="1275" w:type="dxa"/>
            <w:shd w:val="clear" w:color="auto" w:fill="auto"/>
            <w:vAlign w:val="center"/>
          </w:tcPr>
          <w:p w14:paraId="46E85253" w14:textId="18808EAE"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0,69</w:t>
            </w:r>
          </w:p>
        </w:tc>
        <w:tc>
          <w:tcPr>
            <w:tcW w:w="1276" w:type="dxa"/>
            <w:vMerge w:val="restart"/>
          </w:tcPr>
          <w:p w14:paraId="15A90532" w14:textId="502A45F9" w:rsidR="001D22A4" w:rsidRPr="00283B3F" w:rsidRDefault="0091092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2410" w:type="dxa"/>
            <w:shd w:val="clear" w:color="auto" w:fill="auto"/>
            <w:vAlign w:val="center"/>
          </w:tcPr>
          <w:p w14:paraId="154450C4" w14:textId="2931358C"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0,68</w:t>
            </w:r>
          </w:p>
        </w:tc>
      </w:tr>
      <w:tr w:rsidR="001D22A4" w:rsidRPr="00283B3F" w14:paraId="27F72DFD" w14:textId="77777777" w:rsidTr="00356622">
        <w:tc>
          <w:tcPr>
            <w:tcW w:w="1838" w:type="dxa"/>
            <w:shd w:val="clear" w:color="auto" w:fill="auto"/>
            <w:vAlign w:val="bottom"/>
          </w:tcPr>
          <w:p w14:paraId="1DE10558" w14:textId="6AF03105" w:rsidR="001D22A4" w:rsidRPr="00283B3F" w:rsidRDefault="003C6E25" w:rsidP="00BF2DD6">
            <w:pPr>
              <w:spacing w:after="0" w:line="240" w:lineRule="auto"/>
              <w:jc w:val="center"/>
              <w:rPr>
                <w:rFonts w:ascii="Times New Roman" w:hAnsi="Times New Roman" w:cs="Times New Roman"/>
                <w:sz w:val="20"/>
                <w:szCs w:val="20"/>
                <w:lang w:val="lt-LT"/>
              </w:rPr>
            </w:pPr>
            <w:r w:rsidRPr="00283B3F">
              <w:rPr>
                <w:rFonts w:ascii="Times New Roman" w:hAnsi="Times New Roman" w:cs="Times New Roman"/>
                <w:sz w:val="20"/>
                <w:szCs w:val="20"/>
                <w:lang w:val="lt-LT"/>
              </w:rPr>
              <w:t>Juoda duona, 200 g</w:t>
            </w:r>
          </w:p>
        </w:tc>
        <w:tc>
          <w:tcPr>
            <w:tcW w:w="1559" w:type="dxa"/>
          </w:tcPr>
          <w:p w14:paraId="5C96D0EA" w14:textId="7C27B5B4" w:rsidR="001D22A4" w:rsidRPr="00283B3F" w:rsidRDefault="0091092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0,49</w:t>
            </w:r>
          </w:p>
        </w:tc>
        <w:tc>
          <w:tcPr>
            <w:tcW w:w="1560" w:type="dxa"/>
            <w:shd w:val="clear" w:color="auto" w:fill="auto"/>
            <w:vAlign w:val="center"/>
          </w:tcPr>
          <w:p w14:paraId="20D999F2" w14:textId="27C34B02" w:rsidR="001D22A4" w:rsidRPr="00283B3F" w:rsidRDefault="0091092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1,12</w:t>
            </w:r>
          </w:p>
        </w:tc>
        <w:tc>
          <w:tcPr>
            <w:tcW w:w="1275" w:type="dxa"/>
            <w:shd w:val="clear" w:color="auto" w:fill="auto"/>
            <w:vAlign w:val="center"/>
          </w:tcPr>
          <w:p w14:paraId="56F392D5" w14:textId="226202EE"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0,81</w:t>
            </w:r>
          </w:p>
        </w:tc>
        <w:tc>
          <w:tcPr>
            <w:tcW w:w="1276" w:type="dxa"/>
            <w:vMerge/>
          </w:tcPr>
          <w:p w14:paraId="76CDD7BF"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5954DEE0" w14:textId="411E6E66"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0,8</w:t>
            </w:r>
          </w:p>
        </w:tc>
      </w:tr>
      <w:tr w:rsidR="001D22A4" w:rsidRPr="00283B3F" w14:paraId="3111B2E9" w14:textId="77777777" w:rsidTr="00356622">
        <w:tc>
          <w:tcPr>
            <w:tcW w:w="1838" w:type="dxa"/>
            <w:shd w:val="clear" w:color="auto" w:fill="auto"/>
            <w:vAlign w:val="bottom"/>
          </w:tcPr>
          <w:p w14:paraId="6187F263" w14:textId="321D2407" w:rsidR="001D22A4" w:rsidRPr="00283B3F" w:rsidRDefault="00954EDF" w:rsidP="00BF2DD6">
            <w:pPr>
              <w:spacing w:after="0" w:line="240" w:lineRule="auto"/>
              <w:jc w:val="center"/>
              <w:rPr>
                <w:rFonts w:ascii="Times New Roman" w:hAnsi="Times New Roman" w:cs="Times New Roman"/>
                <w:sz w:val="20"/>
                <w:szCs w:val="20"/>
                <w:lang w:val="lt-LT"/>
              </w:rPr>
            </w:pPr>
            <w:r w:rsidRPr="00283B3F">
              <w:rPr>
                <w:rFonts w:ascii="Times New Roman" w:hAnsi="Times New Roman" w:cs="Times New Roman"/>
                <w:color w:val="000000"/>
                <w:sz w:val="20"/>
                <w:szCs w:val="20"/>
                <w:lang w:val="lt-LT"/>
              </w:rPr>
              <w:t>Batonas, 500 g</w:t>
            </w:r>
          </w:p>
        </w:tc>
        <w:tc>
          <w:tcPr>
            <w:tcW w:w="1559" w:type="dxa"/>
          </w:tcPr>
          <w:p w14:paraId="376AB262" w14:textId="607074CB" w:rsidR="001D22A4" w:rsidRPr="00283B3F" w:rsidRDefault="0091092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0,71</w:t>
            </w:r>
          </w:p>
        </w:tc>
        <w:tc>
          <w:tcPr>
            <w:tcW w:w="1560" w:type="dxa"/>
            <w:shd w:val="clear" w:color="auto" w:fill="auto"/>
            <w:vAlign w:val="center"/>
          </w:tcPr>
          <w:p w14:paraId="134A1B18" w14:textId="563B99F2" w:rsidR="001D22A4" w:rsidRPr="00283B3F" w:rsidRDefault="0091092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0,90</w:t>
            </w:r>
          </w:p>
        </w:tc>
        <w:tc>
          <w:tcPr>
            <w:tcW w:w="1275" w:type="dxa"/>
            <w:shd w:val="clear" w:color="auto" w:fill="auto"/>
            <w:vAlign w:val="center"/>
          </w:tcPr>
          <w:p w14:paraId="1CFE11C2" w14:textId="7CC22398"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0,81</w:t>
            </w:r>
          </w:p>
        </w:tc>
        <w:tc>
          <w:tcPr>
            <w:tcW w:w="1276" w:type="dxa"/>
            <w:vMerge/>
          </w:tcPr>
          <w:p w14:paraId="4DD094A3"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59FBEF21" w14:textId="2F7469A3"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0,8</w:t>
            </w:r>
          </w:p>
        </w:tc>
      </w:tr>
      <w:tr w:rsidR="001D22A4" w:rsidRPr="00283B3F" w14:paraId="7A1347A8" w14:textId="77777777" w:rsidTr="00356622">
        <w:tc>
          <w:tcPr>
            <w:tcW w:w="1838" w:type="dxa"/>
            <w:shd w:val="clear" w:color="auto" w:fill="auto"/>
            <w:vAlign w:val="bottom"/>
          </w:tcPr>
          <w:p w14:paraId="42CEA830" w14:textId="22FBF297"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Makaronai</w:t>
            </w:r>
            <w:r w:rsidR="00954EDF" w:rsidRPr="00283B3F">
              <w:rPr>
                <w:rFonts w:ascii="Times New Roman" w:hAnsi="Times New Roman" w:cs="Times New Roman"/>
                <w:color w:val="000000"/>
                <w:sz w:val="20"/>
                <w:szCs w:val="20"/>
                <w:lang w:val="lt-LT"/>
              </w:rPr>
              <w:t>, 400 g</w:t>
            </w:r>
          </w:p>
        </w:tc>
        <w:tc>
          <w:tcPr>
            <w:tcW w:w="1559" w:type="dxa"/>
          </w:tcPr>
          <w:p w14:paraId="0D171993" w14:textId="25BD80C1" w:rsidR="001D22A4" w:rsidRPr="00283B3F" w:rsidRDefault="00854EA0"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0,23</w:t>
            </w:r>
          </w:p>
        </w:tc>
        <w:tc>
          <w:tcPr>
            <w:tcW w:w="1560" w:type="dxa"/>
            <w:shd w:val="clear" w:color="auto" w:fill="auto"/>
            <w:vAlign w:val="center"/>
          </w:tcPr>
          <w:p w14:paraId="4A3CD19A" w14:textId="56BF3D16" w:rsidR="001D22A4" w:rsidRPr="00283B3F" w:rsidRDefault="00854EA0"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0,82</w:t>
            </w:r>
          </w:p>
        </w:tc>
        <w:tc>
          <w:tcPr>
            <w:tcW w:w="1275" w:type="dxa"/>
            <w:shd w:val="clear" w:color="auto" w:fill="auto"/>
            <w:vAlign w:val="center"/>
          </w:tcPr>
          <w:p w14:paraId="1A41D970" w14:textId="342288EB"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0,53</w:t>
            </w:r>
          </w:p>
        </w:tc>
        <w:tc>
          <w:tcPr>
            <w:tcW w:w="1276" w:type="dxa"/>
            <w:vMerge/>
          </w:tcPr>
          <w:p w14:paraId="04FD694D"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6B3F6504" w14:textId="5AB66018"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0,52</w:t>
            </w:r>
          </w:p>
        </w:tc>
      </w:tr>
      <w:tr w:rsidR="001D22A4" w:rsidRPr="00283B3F" w14:paraId="64D321CB" w14:textId="77777777" w:rsidTr="00356622">
        <w:tc>
          <w:tcPr>
            <w:tcW w:w="1838" w:type="dxa"/>
            <w:shd w:val="clear" w:color="auto" w:fill="auto"/>
            <w:vAlign w:val="bottom"/>
          </w:tcPr>
          <w:p w14:paraId="16972354" w14:textId="42097931"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Avižiniai dribsniai</w:t>
            </w:r>
            <w:r w:rsidR="00954EDF" w:rsidRPr="00283B3F">
              <w:rPr>
                <w:rFonts w:ascii="Times New Roman" w:hAnsi="Times New Roman" w:cs="Times New Roman"/>
                <w:color w:val="000000"/>
                <w:sz w:val="20"/>
                <w:szCs w:val="20"/>
                <w:lang w:val="lt-LT"/>
              </w:rPr>
              <w:t>, 400 g</w:t>
            </w:r>
          </w:p>
        </w:tc>
        <w:tc>
          <w:tcPr>
            <w:tcW w:w="1559" w:type="dxa"/>
          </w:tcPr>
          <w:p w14:paraId="3F32FD3F" w14:textId="17936F9F" w:rsidR="001D22A4" w:rsidRPr="00283B3F" w:rsidRDefault="0068587B"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0,26</w:t>
            </w:r>
          </w:p>
        </w:tc>
        <w:tc>
          <w:tcPr>
            <w:tcW w:w="1560" w:type="dxa"/>
            <w:shd w:val="clear" w:color="auto" w:fill="auto"/>
            <w:vAlign w:val="center"/>
          </w:tcPr>
          <w:p w14:paraId="222A33EA" w14:textId="114B6C82" w:rsidR="001D22A4" w:rsidRPr="00283B3F" w:rsidRDefault="0068587B"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1,09</w:t>
            </w:r>
          </w:p>
        </w:tc>
        <w:tc>
          <w:tcPr>
            <w:tcW w:w="1275" w:type="dxa"/>
            <w:shd w:val="clear" w:color="auto" w:fill="auto"/>
            <w:vAlign w:val="center"/>
          </w:tcPr>
          <w:p w14:paraId="481667E2" w14:textId="0BE77C88"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0,68</w:t>
            </w:r>
          </w:p>
        </w:tc>
        <w:tc>
          <w:tcPr>
            <w:tcW w:w="1276" w:type="dxa"/>
            <w:vMerge/>
          </w:tcPr>
          <w:p w14:paraId="649C05C4"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1E9C14B5" w14:textId="200D3DC7"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0,67</w:t>
            </w:r>
          </w:p>
        </w:tc>
      </w:tr>
      <w:tr w:rsidR="001D22A4" w:rsidRPr="00283B3F" w14:paraId="137C01C2" w14:textId="77777777" w:rsidTr="00356622">
        <w:tc>
          <w:tcPr>
            <w:tcW w:w="1838" w:type="dxa"/>
            <w:shd w:val="clear" w:color="auto" w:fill="auto"/>
            <w:vAlign w:val="bottom"/>
          </w:tcPr>
          <w:p w14:paraId="2B8E8868" w14:textId="007B1A6E"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Kiaulienos kumpis be kaulo</w:t>
            </w:r>
            <w:r w:rsidR="00954EDF" w:rsidRPr="00283B3F">
              <w:rPr>
                <w:rFonts w:ascii="Times New Roman" w:hAnsi="Times New Roman" w:cs="Times New Roman"/>
                <w:color w:val="000000"/>
                <w:sz w:val="20"/>
                <w:szCs w:val="20"/>
                <w:lang w:val="lt-LT"/>
              </w:rPr>
              <w:t>, 1 kg</w:t>
            </w:r>
            <w:r w:rsidRPr="00283B3F">
              <w:rPr>
                <w:rFonts w:ascii="Times New Roman" w:hAnsi="Times New Roman" w:cs="Times New Roman"/>
                <w:color w:val="000000"/>
                <w:sz w:val="20"/>
                <w:szCs w:val="20"/>
                <w:lang w:val="lt-LT"/>
              </w:rPr>
              <w:t xml:space="preserve"> </w:t>
            </w:r>
          </w:p>
        </w:tc>
        <w:tc>
          <w:tcPr>
            <w:tcW w:w="1559" w:type="dxa"/>
          </w:tcPr>
          <w:p w14:paraId="1613BA07" w14:textId="316B1004" w:rsidR="001D22A4" w:rsidRPr="00283B3F" w:rsidRDefault="00043913"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5,19</w:t>
            </w:r>
          </w:p>
        </w:tc>
        <w:tc>
          <w:tcPr>
            <w:tcW w:w="1560" w:type="dxa"/>
            <w:shd w:val="clear" w:color="auto" w:fill="auto"/>
            <w:vAlign w:val="center"/>
          </w:tcPr>
          <w:p w14:paraId="0DD45385" w14:textId="3212CA5F" w:rsidR="001D22A4" w:rsidRPr="00283B3F" w:rsidRDefault="00043913"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7,82</w:t>
            </w:r>
          </w:p>
        </w:tc>
        <w:tc>
          <w:tcPr>
            <w:tcW w:w="1275" w:type="dxa"/>
            <w:shd w:val="clear" w:color="auto" w:fill="auto"/>
            <w:vAlign w:val="center"/>
          </w:tcPr>
          <w:p w14:paraId="2594D8E7" w14:textId="59F13F6C"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6,51</w:t>
            </w:r>
          </w:p>
        </w:tc>
        <w:tc>
          <w:tcPr>
            <w:tcW w:w="1276" w:type="dxa"/>
            <w:vMerge/>
          </w:tcPr>
          <w:p w14:paraId="2A73127C"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5A51E99D" w14:textId="7BE0A90F"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6,44</w:t>
            </w:r>
          </w:p>
        </w:tc>
      </w:tr>
      <w:tr w:rsidR="001D22A4" w:rsidRPr="00283B3F" w14:paraId="467A8AFD" w14:textId="77777777" w:rsidTr="00356622">
        <w:tc>
          <w:tcPr>
            <w:tcW w:w="1838" w:type="dxa"/>
            <w:shd w:val="clear" w:color="auto" w:fill="auto"/>
            <w:vAlign w:val="bottom"/>
          </w:tcPr>
          <w:p w14:paraId="688EA202" w14:textId="0DB1A855"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Malta kiauliena</w:t>
            </w:r>
            <w:r w:rsidR="00954EDF" w:rsidRPr="00283B3F">
              <w:rPr>
                <w:rFonts w:ascii="Times New Roman" w:hAnsi="Times New Roman" w:cs="Times New Roman"/>
                <w:color w:val="000000"/>
                <w:sz w:val="20"/>
                <w:szCs w:val="20"/>
                <w:lang w:val="lt-LT"/>
              </w:rPr>
              <w:t>, 1 kg</w:t>
            </w:r>
          </w:p>
        </w:tc>
        <w:tc>
          <w:tcPr>
            <w:tcW w:w="1559" w:type="dxa"/>
          </w:tcPr>
          <w:p w14:paraId="42EA177E" w14:textId="13BCDCB4" w:rsidR="001D22A4" w:rsidRPr="00283B3F" w:rsidRDefault="00043913"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2,68</w:t>
            </w:r>
          </w:p>
        </w:tc>
        <w:tc>
          <w:tcPr>
            <w:tcW w:w="1560" w:type="dxa"/>
            <w:shd w:val="clear" w:color="auto" w:fill="auto"/>
            <w:vAlign w:val="center"/>
          </w:tcPr>
          <w:p w14:paraId="299424C7" w14:textId="07CCA13B" w:rsidR="001D22A4" w:rsidRPr="00283B3F" w:rsidRDefault="00043913"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3,99</w:t>
            </w:r>
          </w:p>
        </w:tc>
        <w:tc>
          <w:tcPr>
            <w:tcW w:w="1275" w:type="dxa"/>
            <w:shd w:val="clear" w:color="auto" w:fill="auto"/>
            <w:vAlign w:val="center"/>
          </w:tcPr>
          <w:p w14:paraId="33539E44" w14:textId="1DF4F41B"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3,34</w:t>
            </w:r>
          </w:p>
        </w:tc>
        <w:tc>
          <w:tcPr>
            <w:tcW w:w="1276" w:type="dxa"/>
            <w:vMerge/>
          </w:tcPr>
          <w:p w14:paraId="5357F341"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29EB647B" w14:textId="6BC3B6D6"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3,3</w:t>
            </w:r>
          </w:p>
        </w:tc>
      </w:tr>
      <w:tr w:rsidR="001D22A4" w:rsidRPr="00283B3F" w14:paraId="3686971B" w14:textId="77777777" w:rsidTr="00356622">
        <w:tc>
          <w:tcPr>
            <w:tcW w:w="1838" w:type="dxa"/>
            <w:shd w:val="clear" w:color="auto" w:fill="auto"/>
            <w:vAlign w:val="bottom"/>
          </w:tcPr>
          <w:p w14:paraId="14F84E65" w14:textId="73938B76"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Viščiukų broilerių ketvirčiai</w:t>
            </w:r>
            <w:r w:rsidR="00954EDF" w:rsidRPr="00283B3F">
              <w:rPr>
                <w:rFonts w:ascii="Times New Roman" w:hAnsi="Times New Roman" w:cs="Times New Roman"/>
                <w:color w:val="000000"/>
                <w:sz w:val="20"/>
                <w:szCs w:val="20"/>
                <w:lang w:val="lt-LT"/>
              </w:rPr>
              <w:t>, 1 kg</w:t>
            </w:r>
          </w:p>
        </w:tc>
        <w:tc>
          <w:tcPr>
            <w:tcW w:w="1559" w:type="dxa"/>
          </w:tcPr>
          <w:p w14:paraId="14E43802" w14:textId="068B9771" w:rsidR="001D22A4" w:rsidRPr="00283B3F" w:rsidRDefault="00886449"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1,57</w:t>
            </w:r>
          </w:p>
        </w:tc>
        <w:tc>
          <w:tcPr>
            <w:tcW w:w="1560" w:type="dxa"/>
            <w:shd w:val="clear" w:color="auto" w:fill="auto"/>
            <w:vAlign w:val="center"/>
          </w:tcPr>
          <w:p w14:paraId="12456ADD" w14:textId="3A67886B" w:rsidR="001D22A4" w:rsidRPr="00283B3F" w:rsidRDefault="00886449"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2,75</w:t>
            </w:r>
          </w:p>
        </w:tc>
        <w:tc>
          <w:tcPr>
            <w:tcW w:w="1275" w:type="dxa"/>
            <w:shd w:val="clear" w:color="auto" w:fill="auto"/>
            <w:vAlign w:val="center"/>
          </w:tcPr>
          <w:p w14:paraId="0C21545D" w14:textId="1B968C61"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2,16</w:t>
            </w:r>
          </w:p>
        </w:tc>
        <w:tc>
          <w:tcPr>
            <w:tcW w:w="1276" w:type="dxa"/>
            <w:vMerge/>
          </w:tcPr>
          <w:p w14:paraId="772685D6"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75AE3079" w14:textId="25A64AB8"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2,14</w:t>
            </w:r>
          </w:p>
        </w:tc>
      </w:tr>
      <w:tr w:rsidR="001D22A4" w:rsidRPr="00283B3F" w14:paraId="63F5BE8B" w14:textId="77777777" w:rsidTr="00356622">
        <w:tc>
          <w:tcPr>
            <w:tcW w:w="1838" w:type="dxa"/>
            <w:shd w:val="clear" w:color="auto" w:fill="auto"/>
            <w:vAlign w:val="bottom"/>
          </w:tcPr>
          <w:p w14:paraId="54B426D9" w14:textId="7E5A1740"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sz w:val="20"/>
                <w:szCs w:val="20"/>
                <w:lang w:val="lt-LT"/>
              </w:rPr>
              <w:t>Virta dešra</w:t>
            </w:r>
            <w:r w:rsidR="00954EDF" w:rsidRPr="00283B3F">
              <w:rPr>
                <w:rFonts w:ascii="Times New Roman" w:hAnsi="Times New Roman" w:cs="Times New Roman"/>
                <w:sz w:val="20"/>
                <w:szCs w:val="20"/>
                <w:lang w:val="lt-LT"/>
              </w:rPr>
              <w:t>, 1 kg</w:t>
            </w:r>
          </w:p>
        </w:tc>
        <w:tc>
          <w:tcPr>
            <w:tcW w:w="1559" w:type="dxa"/>
          </w:tcPr>
          <w:p w14:paraId="1E4333DE" w14:textId="5465D65C"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0,79</w:t>
            </w:r>
          </w:p>
        </w:tc>
        <w:tc>
          <w:tcPr>
            <w:tcW w:w="1560" w:type="dxa"/>
            <w:shd w:val="clear" w:color="auto" w:fill="auto"/>
            <w:vAlign w:val="center"/>
          </w:tcPr>
          <w:p w14:paraId="132987BE" w14:textId="6F57412B"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5,96</w:t>
            </w:r>
          </w:p>
        </w:tc>
        <w:tc>
          <w:tcPr>
            <w:tcW w:w="1275" w:type="dxa"/>
            <w:shd w:val="clear" w:color="auto" w:fill="auto"/>
            <w:vAlign w:val="center"/>
          </w:tcPr>
          <w:p w14:paraId="3B49516D" w14:textId="44F724F6"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3,38</w:t>
            </w:r>
          </w:p>
        </w:tc>
        <w:tc>
          <w:tcPr>
            <w:tcW w:w="1276" w:type="dxa"/>
            <w:vMerge/>
          </w:tcPr>
          <w:p w14:paraId="6368F0F4"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06C58E6E" w14:textId="04A5A35D"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3,34</w:t>
            </w:r>
          </w:p>
        </w:tc>
      </w:tr>
      <w:tr w:rsidR="001D22A4" w:rsidRPr="00283B3F" w14:paraId="42884F70" w14:textId="77777777" w:rsidTr="00356622">
        <w:tc>
          <w:tcPr>
            <w:tcW w:w="1838" w:type="dxa"/>
            <w:shd w:val="clear" w:color="auto" w:fill="auto"/>
            <w:vAlign w:val="bottom"/>
          </w:tcPr>
          <w:p w14:paraId="1364CAAC" w14:textId="242B157E" w:rsidR="001D22A4" w:rsidRPr="00283B3F" w:rsidRDefault="001D22A4" w:rsidP="00BF2DD6">
            <w:pPr>
              <w:spacing w:after="0" w:line="240" w:lineRule="auto"/>
              <w:jc w:val="center"/>
              <w:rPr>
                <w:rFonts w:ascii="Times New Roman" w:hAnsi="Times New Roman" w:cs="Times New Roman"/>
                <w:sz w:val="20"/>
                <w:szCs w:val="20"/>
                <w:lang w:val="lt-LT"/>
              </w:rPr>
            </w:pPr>
            <w:r w:rsidRPr="00283B3F">
              <w:rPr>
                <w:rFonts w:ascii="Times New Roman" w:hAnsi="Times New Roman" w:cs="Times New Roman"/>
                <w:sz w:val="20"/>
                <w:szCs w:val="20"/>
                <w:lang w:val="lt-LT"/>
              </w:rPr>
              <w:t xml:space="preserve">Karštai rūkyta </w:t>
            </w:r>
            <w:r w:rsidRPr="00283B3F">
              <w:rPr>
                <w:rFonts w:ascii="Times New Roman" w:hAnsi="Times New Roman" w:cs="Times New Roman"/>
                <w:sz w:val="20"/>
                <w:szCs w:val="20"/>
                <w:lang w:val="lt-LT"/>
              </w:rPr>
              <w:lastRenderedPageBreak/>
              <w:t>kiaulienos nugarinė be kaulo</w:t>
            </w:r>
            <w:r w:rsidR="00954EDF" w:rsidRPr="00283B3F">
              <w:rPr>
                <w:rFonts w:ascii="Times New Roman" w:hAnsi="Times New Roman" w:cs="Times New Roman"/>
                <w:sz w:val="20"/>
                <w:szCs w:val="20"/>
                <w:lang w:val="lt-LT"/>
              </w:rPr>
              <w:t>, 1 kg</w:t>
            </w:r>
          </w:p>
        </w:tc>
        <w:tc>
          <w:tcPr>
            <w:tcW w:w="1559" w:type="dxa"/>
          </w:tcPr>
          <w:p w14:paraId="1CBFF178" w14:textId="15805F73" w:rsidR="001D22A4" w:rsidRPr="00283B3F" w:rsidRDefault="00043913"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lastRenderedPageBreak/>
              <w:t>4,49</w:t>
            </w:r>
          </w:p>
        </w:tc>
        <w:tc>
          <w:tcPr>
            <w:tcW w:w="1560" w:type="dxa"/>
            <w:shd w:val="clear" w:color="auto" w:fill="auto"/>
            <w:vAlign w:val="center"/>
          </w:tcPr>
          <w:p w14:paraId="0A9F38ED" w14:textId="31ED5A4F" w:rsidR="001D22A4" w:rsidRPr="00283B3F" w:rsidRDefault="00043913"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8,99</w:t>
            </w:r>
          </w:p>
        </w:tc>
        <w:tc>
          <w:tcPr>
            <w:tcW w:w="1275" w:type="dxa"/>
            <w:shd w:val="clear" w:color="auto" w:fill="auto"/>
            <w:vAlign w:val="center"/>
          </w:tcPr>
          <w:p w14:paraId="195795A5" w14:textId="728CB55D"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6,74</w:t>
            </w:r>
          </w:p>
        </w:tc>
        <w:tc>
          <w:tcPr>
            <w:tcW w:w="1276" w:type="dxa"/>
            <w:vMerge w:val="restart"/>
            <w:tcBorders>
              <w:top w:val="nil"/>
            </w:tcBorders>
          </w:tcPr>
          <w:p w14:paraId="69CA8230"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5014A199" w14:textId="175954AF"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6,67</w:t>
            </w:r>
          </w:p>
        </w:tc>
      </w:tr>
      <w:tr w:rsidR="001D22A4" w:rsidRPr="00283B3F" w14:paraId="7D07E087" w14:textId="77777777" w:rsidTr="00356622">
        <w:tc>
          <w:tcPr>
            <w:tcW w:w="1838" w:type="dxa"/>
            <w:shd w:val="clear" w:color="auto" w:fill="auto"/>
            <w:vAlign w:val="bottom"/>
          </w:tcPr>
          <w:p w14:paraId="5B08E1F8" w14:textId="448DAC04" w:rsidR="001D22A4" w:rsidRPr="00283B3F" w:rsidRDefault="001D22A4" w:rsidP="00BF2DD6">
            <w:pPr>
              <w:spacing w:after="0" w:line="240" w:lineRule="auto"/>
              <w:jc w:val="center"/>
              <w:rPr>
                <w:rFonts w:ascii="Times New Roman" w:hAnsi="Times New Roman" w:cs="Times New Roman"/>
                <w:sz w:val="20"/>
                <w:szCs w:val="20"/>
                <w:lang w:val="lt-LT"/>
              </w:rPr>
            </w:pPr>
            <w:r w:rsidRPr="00283B3F">
              <w:rPr>
                <w:rFonts w:ascii="Times New Roman" w:hAnsi="Times New Roman" w:cs="Times New Roman"/>
                <w:sz w:val="20"/>
                <w:szCs w:val="20"/>
                <w:lang w:val="lt-LT"/>
              </w:rPr>
              <w:lastRenderedPageBreak/>
              <w:t xml:space="preserve">Šaldyta jūrų lydekos </w:t>
            </w:r>
            <w:proofErr w:type="spellStart"/>
            <w:r w:rsidR="00954EDF" w:rsidRPr="00283B3F">
              <w:rPr>
                <w:rFonts w:ascii="Times New Roman" w:hAnsi="Times New Roman" w:cs="Times New Roman"/>
                <w:sz w:val="20"/>
                <w:szCs w:val="20"/>
                <w:lang w:val="lt-LT"/>
              </w:rPr>
              <w:t>file</w:t>
            </w:r>
            <w:proofErr w:type="spellEnd"/>
            <w:r w:rsidR="00954EDF" w:rsidRPr="00283B3F">
              <w:rPr>
                <w:rFonts w:ascii="Times New Roman" w:hAnsi="Times New Roman" w:cs="Times New Roman"/>
                <w:sz w:val="20"/>
                <w:szCs w:val="20"/>
                <w:lang w:val="lt-LT"/>
              </w:rPr>
              <w:t>, 1 kg</w:t>
            </w:r>
          </w:p>
        </w:tc>
        <w:tc>
          <w:tcPr>
            <w:tcW w:w="1559" w:type="dxa"/>
          </w:tcPr>
          <w:p w14:paraId="7ED1E100" w14:textId="3909EBB6" w:rsidR="001D22A4" w:rsidRPr="00283B3F" w:rsidRDefault="00A754F4"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4,20</w:t>
            </w:r>
          </w:p>
        </w:tc>
        <w:tc>
          <w:tcPr>
            <w:tcW w:w="1560" w:type="dxa"/>
            <w:shd w:val="clear" w:color="auto" w:fill="auto"/>
            <w:vAlign w:val="center"/>
          </w:tcPr>
          <w:p w14:paraId="54B1AB25" w14:textId="7CB33CDA" w:rsidR="001D22A4" w:rsidRPr="00283B3F" w:rsidRDefault="00A754F4"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9,3</w:t>
            </w:r>
          </w:p>
        </w:tc>
        <w:tc>
          <w:tcPr>
            <w:tcW w:w="1275" w:type="dxa"/>
            <w:shd w:val="clear" w:color="auto" w:fill="auto"/>
            <w:vAlign w:val="center"/>
          </w:tcPr>
          <w:p w14:paraId="3EFF84E1" w14:textId="63D81D1F"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6,75</w:t>
            </w:r>
          </w:p>
        </w:tc>
        <w:tc>
          <w:tcPr>
            <w:tcW w:w="1276" w:type="dxa"/>
            <w:vMerge/>
            <w:tcBorders>
              <w:top w:val="nil"/>
            </w:tcBorders>
          </w:tcPr>
          <w:p w14:paraId="7E348158"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6B998ECB" w14:textId="4EF3551B"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6,68</w:t>
            </w:r>
          </w:p>
        </w:tc>
      </w:tr>
      <w:tr w:rsidR="001D22A4" w:rsidRPr="00283B3F" w14:paraId="25DE0DD9" w14:textId="77777777" w:rsidTr="00356622">
        <w:tc>
          <w:tcPr>
            <w:tcW w:w="1838" w:type="dxa"/>
            <w:shd w:val="clear" w:color="auto" w:fill="auto"/>
            <w:vAlign w:val="bottom"/>
          </w:tcPr>
          <w:p w14:paraId="76DE12C5" w14:textId="7E71D265" w:rsidR="001D22A4" w:rsidRPr="00283B3F" w:rsidRDefault="001D22A4" w:rsidP="00BF2DD6">
            <w:pPr>
              <w:spacing w:after="0" w:line="240" w:lineRule="auto"/>
              <w:jc w:val="center"/>
              <w:rPr>
                <w:rFonts w:ascii="Times New Roman" w:hAnsi="Times New Roman" w:cs="Times New Roman"/>
                <w:sz w:val="20"/>
                <w:szCs w:val="20"/>
                <w:lang w:val="lt-LT"/>
              </w:rPr>
            </w:pPr>
            <w:r w:rsidRPr="00283B3F">
              <w:rPr>
                <w:rFonts w:ascii="Times New Roman" w:hAnsi="Times New Roman" w:cs="Times New Roman"/>
                <w:sz w:val="20"/>
                <w:szCs w:val="20"/>
                <w:lang w:val="lt-LT"/>
              </w:rPr>
              <w:t xml:space="preserve">Sūdyta silkės </w:t>
            </w:r>
            <w:proofErr w:type="spellStart"/>
            <w:r w:rsidR="00954EDF" w:rsidRPr="00283B3F">
              <w:rPr>
                <w:rFonts w:ascii="Times New Roman" w:hAnsi="Times New Roman" w:cs="Times New Roman"/>
                <w:sz w:val="20"/>
                <w:szCs w:val="20"/>
                <w:lang w:val="lt-LT"/>
              </w:rPr>
              <w:t>file</w:t>
            </w:r>
            <w:proofErr w:type="spellEnd"/>
            <w:r w:rsidR="00954EDF" w:rsidRPr="00283B3F">
              <w:rPr>
                <w:rFonts w:ascii="Times New Roman" w:hAnsi="Times New Roman" w:cs="Times New Roman"/>
                <w:sz w:val="20"/>
                <w:szCs w:val="20"/>
                <w:lang w:val="lt-LT"/>
              </w:rPr>
              <w:t>, 1 kg</w:t>
            </w:r>
          </w:p>
        </w:tc>
        <w:tc>
          <w:tcPr>
            <w:tcW w:w="1559" w:type="dxa"/>
          </w:tcPr>
          <w:p w14:paraId="4082F971" w14:textId="7CB3B39D" w:rsidR="001D22A4" w:rsidRPr="00283B3F" w:rsidRDefault="0046630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3,85</w:t>
            </w:r>
          </w:p>
        </w:tc>
        <w:tc>
          <w:tcPr>
            <w:tcW w:w="1560" w:type="dxa"/>
            <w:shd w:val="clear" w:color="auto" w:fill="auto"/>
            <w:vAlign w:val="center"/>
          </w:tcPr>
          <w:p w14:paraId="7BA830D9" w14:textId="2A000C9C" w:rsidR="001D22A4" w:rsidRPr="00283B3F" w:rsidRDefault="0046630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5,29</w:t>
            </w:r>
          </w:p>
        </w:tc>
        <w:tc>
          <w:tcPr>
            <w:tcW w:w="1275" w:type="dxa"/>
            <w:shd w:val="clear" w:color="auto" w:fill="auto"/>
            <w:vAlign w:val="center"/>
          </w:tcPr>
          <w:p w14:paraId="7E66FC00" w14:textId="1EBE1B56"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4,57</w:t>
            </w:r>
          </w:p>
        </w:tc>
        <w:tc>
          <w:tcPr>
            <w:tcW w:w="1276" w:type="dxa"/>
            <w:vMerge/>
            <w:tcBorders>
              <w:top w:val="nil"/>
            </w:tcBorders>
          </w:tcPr>
          <w:p w14:paraId="7115F82E"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4FDE7FEA" w14:textId="459837D4"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4,52</w:t>
            </w:r>
          </w:p>
        </w:tc>
      </w:tr>
      <w:tr w:rsidR="001D22A4" w:rsidRPr="00283B3F" w14:paraId="31C51B29" w14:textId="77777777" w:rsidTr="00356622">
        <w:tc>
          <w:tcPr>
            <w:tcW w:w="1838" w:type="dxa"/>
            <w:shd w:val="clear" w:color="auto" w:fill="auto"/>
            <w:vAlign w:val="bottom"/>
          </w:tcPr>
          <w:p w14:paraId="28ED4736" w14:textId="6FA1603A" w:rsidR="001D22A4" w:rsidRPr="00886449" w:rsidRDefault="001D22A4" w:rsidP="00BF2DD6">
            <w:pPr>
              <w:spacing w:after="0" w:line="240" w:lineRule="auto"/>
              <w:jc w:val="center"/>
              <w:rPr>
                <w:rFonts w:ascii="Times New Roman" w:hAnsi="Times New Roman" w:cs="Times New Roman"/>
                <w:sz w:val="20"/>
                <w:szCs w:val="20"/>
                <w:highlight w:val="yellow"/>
                <w:lang w:val="lt-LT"/>
              </w:rPr>
            </w:pPr>
            <w:r w:rsidRPr="00886449">
              <w:rPr>
                <w:rFonts w:ascii="Times New Roman" w:hAnsi="Times New Roman" w:cs="Times New Roman"/>
                <w:color w:val="000000"/>
                <w:sz w:val="20"/>
                <w:szCs w:val="20"/>
                <w:lang w:val="lt-LT"/>
              </w:rPr>
              <w:t>Pasterizuotas pienas</w:t>
            </w:r>
            <w:r w:rsidR="00954EDF" w:rsidRPr="00886449">
              <w:rPr>
                <w:rFonts w:ascii="Times New Roman" w:hAnsi="Times New Roman" w:cs="Times New Roman"/>
                <w:color w:val="000000"/>
                <w:sz w:val="20"/>
                <w:szCs w:val="20"/>
                <w:lang w:val="lt-LT"/>
              </w:rPr>
              <w:t>, 1 l</w:t>
            </w:r>
          </w:p>
        </w:tc>
        <w:tc>
          <w:tcPr>
            <w:tcW w:w="1559" w:type="dxa"/>
          </w:tcPr>
          <w:p w14:paraId="31D19D5D" w14:textId="3AA3BD45" w:rsidR="001D22A4" w:rsidRPr="00283B3F" w:rsidRDefault="00886449"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0,49</w:t>
            </w:r>
          </w:p>
        </w:tc>
        <w:tc>
          <w:tcPr>
            <w:tcW w:w="1560" w:type="dxa"/>
            <w:shd w:val="clear" w:color="auto" w:fill="auto"/>
            <w:vAlign w:val="center"/>
          </w:tcPr>
          <w:p w14:paraId="518EBBD8" w14:textId="7B125E0D" w:rsidR="001D22A4" w:rsidRPr="00283B3F" w:rsidRDefault="00886449"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1,59</w:t>
            </w:r>
          </w:p>
        </w:tc>
        <w:tc>
          <w:tcPr>
            <w:tcW w:w="1275" w:type="dxa"/>
            <w:shd w:val="clear" w:color="auto" w:fill="auto"/>
            <w:vAlign w:val="center"/>
          </w:tcPr>
          <w:p w14:paraId="6BC93D1C" w14:textId="3B0EB19B"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1,04</w:t>
            </w:r>
          </w:p>
        </w:tc>
        <w:tc>
          <w:tcPr>
            <w:tcW w:w="1276" w:type="dxa"/>
            <w:vMerge/>
            <w:tcBorders>
              <w:top w:val="nil"/>
            </w:tcBorders>
          </w:tcPr>
          <w:p w14:paraId="6B803E08"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223A4DBD" w14:textId="3E372A43"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1,03</w:t>
            </w:r>
          </w:p>
        </w:tc>
      </w:tr>
      <w:tr w:rsidR="001D22A4" w:rsidRPr="00283B3F" w14:paraId="149DB682" w14:textId="77777777" w:rsidTr="00356622">
        <w:tc>
          <w:tcPr>
            <w:tcW w:w="1838" w:type="dxa"/>
            <w:shd w:val="clear" w:color="auto" w:fill="auto"/>
            <w:vAlign w:val="bottom"/>
          </w:tcPr>
          <w:p w14:paraId="0771FADB" w14:textId="145CF5F9" w:rsidR="001D22A4" w:rsidRPr="001B0B06" w:rsidRDefault="001D22A4" w:rsidP="00BF2DD6">
            <w:pPr>
              <w:spacing w:after="0" w:line="240" w:lineRule="auto"/>
              <w:jc w:val="center"/>
              <w:rPr>
                <w:rFonts w:ascii="Times New Roman" w:hAnsi="Times New Roman" w:cs="Times New Roman"/>
                <w:color w:val="000000"/>
                <w:sz w:val="20"/>
                <w:szCs w:val="20"/>
                <w:lang w:val="lt-LT"/>
              </w:rPr>
            </w:pPr>
            <w:r w:rsidRPr="001B0B06">
              <w:rPr>
                <w:rFonts w:ascii="Times New Roman" w:hAnsi="Times New Roman" w:cs="Times New Roman"/>
                <w:color w:val="000000"/>
                <w:sz w:val="20"/>
                <w:szCs w:val="20"/>
                <w:lang w:val="lt-LT"/>
              </w:rPr>
              <w:t>Grietinė</w:t>
            </w:r>
            <w:r w:rsidR="00954EDF" w:rsidRPr="001B0B06">
              <w:rPr>
                <w:rFonts w:ascii="Times New Roman" w:hAnsi="Times New Roman" w:cs="Times New Roman"/>
                <w:color w:val="000000"/>
                <w:sz w:val="20"/>
                <w:szCs w:val="20"/>
                <w:lang w:val="lt-LT"/>
              </w:rPr>
              <w:t>, 400 g</w:t>
            </w:r>
          </w:p>
        </w:tc>
        <w:tc>
          <w:tcPr>
            <w:tcW w:w="1559" w:type="dxa"/>
          </w:tcPr>
          <w:p w14:paraId="3AB14E32" w14:textId="4F1CECED" w:rsidR="001D22A4" w:rsidRPr="00283B3F" w:rsidRDefault="001B0B0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0,65</w:t>
            </w:r>
          </w:p>
        </w:tc>
        <w:tc>
          <w:tcPr>
            <w:tcW w:w="1560" w:type="dxa"/>
            <w:shd w:val="clear" w:color="auto" w:fill="auto"/>
            <w:vAlign w:val="center"/>
          </w:tcPr>
          <w:p w14:paraId="3F119534" w14:textId="6DFD5269" w:rsidR="001D22A4" w:rsidRPr="00283B3F" w:rsidRDefault="001B0B0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2,79</w:t>
            </w:r>
          </w:p>
        </w:tc>
        <w:tc>
          <w:tcPr>
            <w:tcW w:w="1275" w:type="dxa"/>
            <w:shd w:val="clear" w:color="auto" w:fill="auto"/>
            <w:vAlign w:val="center"/>
          </w:tcPr>
          <w:p w14:paraId="2095B8D8" w14:textId="726F1EBB"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1,72</w:t>
            </w:r>
          </w:p>
        </w:tc>
        <w:tc>
          <w:tcPr>
            <w:tcW w:w="1276" w:type="dxa"/>
            <w:vMerge/>
            <w:tcBorders>
              <w:top w:val="nil"/>
            </w:tcBorders>
          </w:tcPr>
          <w:p w14:paraId="5FBE55E3"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2AE0FEDA" w14:textId="471CB293"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1,7</w:t>
            </w:r>
          </w:p>
        </w:tc>
      </w:tr>
      <w:tr w:rsidR="001D22A4" w:rsidRPr="00283B3F" w14:paraId="61E95055" w14:textId="77777777" w:rsidTr="00356622">
        <w:tc>
          <w:tcPr>
            <w:tcW w:w="1838" w:type="dxa"/>
            <w:shd w:val="clear" w:color="auto" w:fill="auto"/>
            <w:vAlign w:val="bottom"/>
          </w:tcPr>
          <w:p w14:paraId="4CA7D349" w14:textId="4D550575" w:rsidR="001D22A4" w:rsidRPr="00886449" w:rsidRDefault="001D22A4" w:rsidP="00BF2DD6">
            <w:pPr>
              <w:spacing w:after="0" w:line="240" w:lineRule="auto"/>
              <w:jc w:val="center"/>
              <w:rPr>
                <w:rFonts w:ascii="Times New Roman" w:hAnsi="Times New Roman" w:cs="Times New Roman"/>
                <w:color w:val="000000"/>
                <w:sz w:val="20"/>
                <w:szCs w:val="20"/>
                <w:highlight w:val="yellow"/>
                <w:lang w:val="lt-LT"/>
              </w:rPr>
            </w:pPr>
            <w:r w:rsidRPr="00886449">
              <w:rPr>
                <w:rFonts w:ascii="Times New Roman" w:hAnsi="Times New Roman" w:cs="Times New Roman"/>
                <w:color w:val="000000"/>
                <w:sz w:val="20"/>
                <w:szCs w:val="20"/>
                <w:lang w:val="lt-LT"/>
              </w:rPr>
              <w:t>Kefyras</w:t>
            </w:r>
            <w:r w:rsidR="00954EDF" w:rsidRPr="00886449">
              <w:rPr>
                <w:rFonts w:ascii="Times New Roman" w:hAnsi="Times New Roman" w:cs="Times New Roman"/>
                <w:color w:val="000000"/>
                <w:sz w:val="20"/>
                <w:szCs w:val="20"/>
                <w:lang w:val="lt-LT"/>
              </w:rPr>
              <w:t>, 1 l</w:t>
            </w:r>
          </w:p>
        </w:tc>
        <w:tc>
          <w:tcPr>
            <w:tcW w:w="1559" w:type="dxa"/>
          </w:tcPr>
          <w:p w14:paraId="5D6163DF" w14:textId="7BCB4B78" w:rsidR="001D22A4" w:rsidRPr="00283B3F" w:rsidRDefault="00886449"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0,69</w:t>
            </w:r>
          </w:p>
        </w:tc>
        <w:tc>
          <w:tcPr>
            <w:tcW w:w="1560" w:type="dxa"/>
            <w:shd w:val="clear" w:color="auto" w:fill="auto"/>
            <w:vAlign w:val="center"/>
          </w:tcPr>
          <w:p w14:paraId="7C413F5E" w14:textId="37EB5A68" w:rsidR="001D22A4" w:rsidRPr="00283B3F" w:rsidRDefault="00886449"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1,79</w:t>
            </w:r>
          </w:p>
        </w:tc>
        <w:tc>
          <w:tcPr>
            <w:tcW w:w="1275" w:type="dxa"/>
            <w:shd w:val="clear" w:color="auto" w:fill="auto"/>
            <w:vAlign w:val="center"/>
          </w:tcPr>
          <w:p w14:paraId="6E2905C9" w14:textId="61ED6C90"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1,24</w:t>
            </w:r>
          </w:p>
        </w:tc>
        <w:tc>
          <w:tcPr>
            <w:tcW w:w="1276" w:type="dxa"/>
            <w:vMerge/>
            <w:tcBorders>
              <w:top w:val="nil"/>
            </w:tcBorders>
          </w:tcPr>
          <w:p w14:paraId="0D9AF59F"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36CFEDFA" w14:textId="3DDF7E98"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1,23</w:t>
            </w:r>
          </w:p>
        </w:tc>
      </w:tr>
      <w:tr w:rsidR="001D22A4" w:rsidRPr="00283B3F" w14:paraId="2343AF3D" w14:textId="77777777" w:rsidTr="00356622">
        <w:tc>
          <w:tcPr>
            <w:tcW w:w="1838" w:type="dxa"/>
            <w:shd w:val="clear" w:color="auto" w:fill="auto"/>
            <w:vAlign w:val="bottom"/>
          </w:tcPr>
          <w:p w14:paraId="347EAF43" w14:textId="20C43DB1" w:rsidR="001D22A4" w:rsidRPr="00886449" w:rsidRDefault="001D22A4" w:rsidP="00BF2DD6">
            <w:pPr>
              <w:spacing w:after="0" w:line="240" w:lineRule="auto"/>
              <w:jc w:val="center"/>
              <w:rPr>
                <w:rFonts w:ascii="Times New Roman" w:hAnsi="Times New Roman" w:cs="Times New Roman"/>
                <w:color w:val="000000"/>
                <w:sz w:val="20"/>
                <w:szCs w:val="20"/>
                <w:highlight w:val="yellow"/>
                <w:lang w:val="lt-LT"/>
              </w:rPr>
            </w:pPr>
            <w:r w:rsidRPr="001B0B06">
              <w:rPr>
                <w:rFonts w:ascii="Times New Roman" w:hAnsi="Times New Roman" w:cs="Times New Roman"/>
                <w:color w:val="000000"/>
                <w:sz w:val="20"/>
                <w:szCs w:val="20"/>
                <w:lang w:val="lt-LT"/>
              </w:rPr>
              <w:t>Jogurtas</w:t>
            </w:r>
            <w:r w:rsidR="00954EDF" w:rsidRPr="001B0B06">
              <w:rPr>
                <w:rFonts w:ascii="Times New Roman" w:hAnsi="Times New Roman" w:cs="Times New Roman"/>
                <w:color w:val="000000"/>
                <w:sz w:val="20"/>
                <w:szCs w:val="20"/>
                <w:lang w:val="lt-LT"/>
              </w:rPr>
              <w:t>, 200 g</w:t>
            </w:r>
          </w:p>
        </w:tc>
        <w:tc>
          <w:tcPr>
            <w:tcW w:w="1559" w:type="dxa"/>
          </w:tcPr>
          <w:p w14:paraId="7B166831" w14:textId="5E86C1D6" w:rsidR="001D22A4" w:rsidRPr="00283B3F" w:rsidRDefault="001B0B0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0,55</w:t>
            </w:r>
          </w:p>
        </w:tc>
        <w:tc>
          <w:tcPr>
            <w:tcW w:w="1560" w:type="dxa"/>
            <w:shd w:val="clear" w:color="auto" w:fill="auto"/>
            <w:vAlign w:val="center"/>
          </w:tcPr>
          <w:p w14:paraId="25A80B40" w14:textId="0668BC31" w:rsidR="001D22A4" w:rsidRPr="00283B3F" w:rsidRDefault="001B0B0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1,89</w:t>
            </w:r>
          </w:p>
        </w:tc>
        <w:tc>
          <w:tcPr>
            <w:tcW w:w="1275" w:type="dxa"/>
            <w:shd w:val="clear" w:color="auto" w:fill="auto"/>
            <w:vAlign w:val="center"/>
          </w:tcPr>
          <w:p w14:paraId="3AC45C02" w14:textId="5AB3F644" w:rsidR="00E6789A" w:rsidRPr="00283B3F" w:rsidRDefault="00E6789A" w:rsidP="00E6789A">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1,22</w:t>
            </w:r>
          </w:p>
        </w:tc>
        <w:tc>
          <w:tcPr>
            <w:tcW w:w="1276" w:type="dxa"/>
            <w:vMerge/>
            <w:tcBorders>
              <w:top w:val="nil"/>
            </w:tcBorders>
          </w:tcPr>
          <w:p w14:paraId="451E3041"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1A0A96B0" w14:textId="13764245"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1,21</w:t>
            </w:r>
          </w:p>
        </w:tc>
      </w:tr>
      <w:tr w:rsidR="001D22A4" w:rsidRPr="00283B3F" w14:paraId="6845A366" w14:textId="77777777" w:rsidTr="00356622">
        <w:tc>
          <w:tcPr>
            <w:tcW w:w="1838" w:type="dxa"/>
            <w:shd w:val="clear" w:color="auto" w:fill="auto"/>
            <w:vAlign w:val="bottom"/>
          </w:tcPr>
          <w:p w14:paraId="005A7FDF" w14:textId="237F6267" w:rsidR="001D22A4" w:rsidRPr="00886449" w:rsidRDefault="001D22A4" w:rsidP="00BF2DD6">
            <w:pPr>
              <w:spacing w:after="0" w:line="240" w:lineRule="auto"/>
              <w:jc w:val="center"/>
              <w:rPr>
                <w:rFonts w:ascii="Times New Roman" w:hAnsi="Times New Roman" w:cs="Times New Roman"/>
                <w:color w:val="000000"/>
                <w:sz w:val="20"/>
                <w:szCs w:val="20"/>
                <w:highlight w:val="yellow"/>
                <w:lang w:val="lt-LT"/>
              </w:rPr>
            </w:pPr>
            <w:r w:rsidRPr="002F39D5">
              <w:rPr>
                <w:rFonts w:ascii="Times New Roman" w:hAnsi="Times New Roman" w:cs="Times New Roman"/>
                <w:color w:val="000000"/>
                <w:sz w:val="20"/>
                <w:szCs w:val="20"/>
                <w:lang w:val="lt-LT"/>
              </w:rPr>
              <w:t>Fermentinis sūris</w:t>
            </w:r>
            <w:r w:rsidR="00954EDF" w:rsidRPr="002F39D5">
              <w:rPr>
                <w:rFonts w:ascii="Times New Roman" w:hAnsi="Times New Roman" w:cs="Times New Roman"/>
                <w:color w:val="000000"/>
                <w:sz w:val="20"/>
                <w:szCs w:val="20"/>
                <w:lang w:val="lt-LT"/>
              </w:rPr>
              <w:t>, 1 kg</w:t>
            </w:r>
          </w:p>
        </w:tc>
        <w:tc>
          <w:tcPr>
            <w:tcW w:w="1559" w:type="dxa"/>
          </w:tcPr>
          <w:p w14:paraId="2AE82E88" w14:textId="2C984744" w:rsidR="001D22A4" w:rsidRPr="00283B3F" w:rsidRDefault="002F39D5"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7,38</w:t>
            </w:r>
          </w:p>
        </w:tc>
        <w:tc>
          <w:tcPr>
            <w:tcW w:w="1560" w:type="dxa"/>
            <w:shd w:val="clear" w:color="auto" w:fill="auto"/>
            <w:vAlign w:val="center"/>
          </w:tcPr>
          <w:p w14:paraId="284DEACE" w14:textId="0AFF9107" w:rsidR="001D22A4" w:rsidRPr="00283B3F" w:rsidRDefault="002F39D5"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13,98</w:t>
            </w:r>
          </w:p>
        </w:tc>
        <w:tc>
          <w:tcPr>
            <w:tcW w:w="1275" w:type="dxa"/>
            <w:shd w:val="clear" w:color="auto" w:fill="auto"/>
            <w:vAlign w:val="center"/>
          </w:tcPr>
          <w:p w14:paraId="5035A911" w14:textId="267F46F9"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10,68</w:t>
            </w:r>
          </w:p>
        </w:tc>
        <w:tc>
          <w:tcPr>
            <w:tcW w:w="1276" w:type="dxa"/>
            <w:vMerge/>
            <w:tcBorders>
              <w:top w:val="nil"/>
            </w:tcBorders>
          </w:tcPr>
          <w:p w14:paraId="29347215"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35A3CEE9" w14:textId="744D503E"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10,57</w:t>
            </w:r>
          </w:p>
        </w:tc>
      </w:tr>
      <w:tr w:rsidR="001D22A4" w:rsidRPr="00283B3F" w14:paraId="4E7BC9A7" w14:textId="77777777" w:rsidTr="00356622">
        <w:tc>
          <w:tcPr>
            <w:tcW w:w="1838" w:type="dxa"/>
            <w:shd w:val="clear" w:color="auto" w:fill="auto"/>
            <w:vAlign w:val="bottom"/>
          </w:tcPr>
          <w:p w14:paraId="3D285335" w14:textId="68EEDE9C" w:rsidR="001D22A4" w:rsidRPr="00886449" w:rsidRDefault="001D22A4" w:rsidP="00BF2DD6">
            <w:pPr>
              <w:spacing w:after="0" w:line="240" w:lineRule="auto"/>
              <w:jc w:val="center"/>
              <w:rPr>
                <w:rFonts w:ascii="Times New Roman" w:hAnsi="Times New Roman" w:cs="Times New Roman"/>
                <w:color w:val="000000"/>
                <w:sz w:val="20"/>
                <w:szCs w:val="20"/>
                <w:highlight w:val="yellow"/>
                <w:lang w:val="lt-LT"/>
              </w:rPr>
            </w:pPr>
            <w:r w:rsidRPr="002F39D5">
              <w:rPr>
                <w:rFonts w:ascii="Times New Roman" w:hAnsi="Times New Roman" w:cs="Times New Roman"/>
                <w:sz w:val="20"/>
                <w:szCs w:val="20"/>
                <w:lang w:val="lt-LT"/>
              </w:rPr>
              <w:t>Varškė</w:t>
            </w:r>
            <w:r w:rsidR="00954EDF" w:rsidRPr="002F39D5">
              <w:rPr>
                <w:rFonts w:ascii="Times New Roman" w:hAnsi="Times New Roman" w:cs="Times New Roman"/>
                <w:sz w:val="20"/>
                <w:szCs w:val="20"/>
                <w:lang w:val="lt-LT"/>
              </w:rPr>
              <w:t>, 200 g</w:t>
            </w:r>
          </w:p>
        </w:tc>
        <w:tc>
          <w:tcPr>
            <w:tcW w:w="1559" w:type="dxa"/>
          </w:tcPr>
          <w:p w14:paraId="4F0CFEC1" w14:textId="05C34D7D" w:rsidR="001D22A4" w:rsidRPr="00283B3F" w:rsidRDefault="002F39D5"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0,69</w:t>
            </w:r>
          </w:p>
        </w:tc>
        <w:tc>
          <w:tcPr>
            <w:tcW w:w="1560" w:type="dxa"/>
            <w:shd w:val="clear" w:color="auto" w:fill="auto"/>
            <w:vAlign w:val="center"/>
          </w:tcPr>
          <w:p w14:paraId="40961E89" w14:textId="161ED5B2" w:rsidR="001D22A4" w:rsidRPr="00283B3F" w:rsidRDefault="002F39D5"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1,99</w:t>
            </w:r>
          </w:p>
        </w:tc>
        <w:tc>
          <w:tcPr>
            <w:tcW w:w="1275" w:type="dxa"/>
            <w:shd w:val="clear" w:color="auto" w:fill="auto"/>
            <w:vAlign w:val="center"/>
          </w:tcPr>
          <w:p w14:paraId="5A1E413D" w14:textId="79052FFE"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1,34</w:t>
            </w:r>
          </w:p>
        </w:tc>
        <w:tc>
          <w:tcPr>
            <w:tcW w:w="1276" w:type="dxa"/>
            <w:vMerge/>
            <w:tcBorders>
              <w:top w:val="nil"/>
            </w:tcBorders>
          </w:tcPr>
          <w:p w14:paraId="701752A7"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55B9A856" w14:textId="22526BC1"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1,33</w:t>
            </w:r>
          </w:p>
        </w:tc>
      </w:tr>
      <w:tr w:rsidR="001D22A4" w:rsidRPr="00283B3F" w14:paraId="0CAC8498" w14:textId="77777777" w:rsidTr="00356622">
        <w:tc>
          <w:tcPr>
            <w:tcW w:w="1838" w:type="dxa"/>
            <w:shd w:val="clear" w:color="auto" w:fill="auto"/>
            <w:vAlign w:val="bottom"/>
          </w:tcPr>
          <w:p w14:paraId="5366B62D" w14:textId="2EDEF4AB" w:rsidR="001D22A4" w:rsidRPr="00283B3F" w:rsidRDefault="001D22A4" w:rsidP="00BF2DD6">
            <w:pPr>
              <w:spacing w:after="0" w:line="240" w:lineRule="auto"/>
              <w:jc w:val="center"/>
              <w:rPr>
                <w:rFonts w:ascii="Times New Roman" w:hAnsi="Times New Roman" w:cs="Times New Roman"/>
                <w:sz w:val="20"/>
                <w:szCs w:val="20"/>
                <w:lang w:val="lt-LT"/>
              </w:rPr>
            </w:pPr>
            <w:r w:rsidRPr="00283B3F">
              <w:rPr>
                <w:rFonts w:ascii="Times New Roman" w:hAnsi="Times New Roman" w:cs="Times New Roman"/>
                <w:color w:val="000000"/>
                <w:sz w:val="20"/>
                <w:szCs w:val="20"/>
                <w:lang w:val="lt-LT"/>
              </w:rPr>
              <w:t>Vištų kiaušiniai</w:t>
            </w:r>
            <w:r w:rsidR="00954EDF" w:rsidRPr="00283B3F">
              <w:rPr>
                <w:rFonts w:ascii="Times New Roman" w:hAnsi="Times New Roman" w:cs="Times New Roman"/>
                <w:color w:val="000000"/>
                <w:sz w:val="20"/>
                <w:szCs w:val="20"/>
                <w:lang w:val="lt-LT"/>
              </w:rPr>
              <w:t>, 10 vnt.</w:t>
            </w:r>
            <w:r w:rsidRPr="00283B3F">
              <w:rPr>
                <w:rFonts w:ascii="Times New Roman" w:hAnsi="Times New Roman" w:cs="Times New Roman"/>
                <w:color w:val="000000"/>
                <w:sz w:val="20"/>
                <w:szCs w:val="20"/>
                <w:lang w:val="lt-LT"/>
              </w:rPr>
              <w:t xml:space="preserve"> </w:t>
            </w:r>
          </w:p>
        </w:tc>
        <w:tc>
          <w:tcPr>
            <w:tcW w:w="1559" w:type="dxa"/>
          </w:tcPr>
          <w:p w14:paraId="2667B61D" w14:textId="2AF00F06" w:rsidR="001D22A4" w:rsidRPr="00283B3F" w:rsidRDefault="007C275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0,99</w:t>
            </w:r>
          </w:p>
        </w:tc>
        <w:tc>
          <w:tcPr>
            <w:tcW w:w="1560" w:type="dxa"/>
            <w:shd w:val="clear" w:color="auto" w:fill="auto"/>
            <w:vAlign w:val="center"/>
          </w:tcPr>
          <w:p w14:paraId="73C2413C" w14:textId="130919CC" w:rsidR="001D22A4" w:rsidRPr="00283B3F" w:rsidRDefault="007C275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1,95</w:t>
            </w:r>
          </w:p>
        </w:tc>
        <w:tc>
          <w:tcPr>
            <w:tcW w:w="1275" w:type="dxa"/>
            <w:shd w:val="clear" w:color="auto" w:fill="auto"/>
            <w:vAlign w:val="center"/>
          </w:tcPr>
          <w:p w14:paraId="7E4D9EAB" w14:textId="27988C20" w:rsidR="001D22A4" w:rsidRPr="00283B3F" w:rsidRDefault="007C275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1,47</w:t>
            </w:r>
          </w:p>
        </w:tc>
        <w:tc>
          <w:tcPr>
            <w:tcW w:w="1276" w:type="dxa"/>
            <w:vMerge/>
            <w:tcBorders>
              <w:top w:val="nil"/>
            </w:tcBorders>
          </w:tcPr>
          <w:p w14:paraId="00C51A7D"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02CCFA57" w14:textId="1E915A22" w:rsidR="001D22A4" w:rsidRPr="00283B3F" w:rsidRDefault="007C275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1,45</w:t>
            </w:r>
          </w:p>
        </w:tc>
      </w:tr>
      <w:tr w:rsidR="001D22A4" w:rsidRPr="00283B3F" w14:paraId="30FB3550" w14:textId="77777777" w:rsidTr="00356622">
        <w:tc>
          <w:tcPr>
            <w:tcW w:w="1838" w:type="dxa"/>
            <w:shd w:val="clear" w:color="auto" w:fill="auto"/>
            <w:vAlign w:val="bottom"/>
          </w:tcPr>
          <w:p w14:paraId="0645F70C" w14:textId="1F4DCF52"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F39D5">
              <w:rPr>
                <w:rFonts w:ascii="Times New Roman" w:hAnsi="Times New Roman" w:cs="Times New Roman"/>
                <w:sz w:val="20"/>
                <w:szCs w:val="20"/>
                <w:lang w:val="lt-LT"/>
              </w:rPr>
              <w:t>Sviestas</w:t>
            </w:r>
            <w:r w:rsidR="00954EDF" w:rsidRPr="002F39D5">
              <w:rPr>
                <w:rFonts w:ascii="Times New Roman" w:hAnsi="Times New Roman" w:cs="Times New Roman"/>
                <w:sz w:val="20"/>
                <w:szCs w:val="20"/>
                <w:lang w:val="lt-LT"/>
              </w:rPr>
              <w:t>, 200 g</w:t>
            </w:r>
          </w:p>
        </w:tc>
        <w:tc>
          <w:tcPr>
            <w:tcW w:w="1559" w:type="dxa"/>
          </w:tcPr>
          <w:p w14:paraId="45234B3F" w14:textId="33E784B9" w:rsidR="001D22A4" w:rsidRPr="00283B3F" w:rsidRDefault="002F39D5"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1,53</w:t>
            </w:r>
          </w:p>
        </w:tc>
        <w:tc>
          <w:tcPr>
            <w:tcW w:w="1560" w:type="dxa"/>
            <w:shd w:val="clear" w:color="auto" w:fill="auto"/>
            <w:vAlign w:val="center"/>
          </w:tcPr>
          <w:p w14:paraId="760A8776" w14:textId="3AC1C488" w:rsidR="001D22A4" w:rsidRPr="00283B3F" w:rsidRDefault="002F39D5"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2,79</w:t>
            </w:r>
          </w:p>
        </w:tc>
        <w:tc>
          <w:tcPr>
            <w:tcW w:w="1275" w:type="dxa"/>
            <w:shd w:val="clear" w:color="auto" w:fill="auto"/>
            <w:vAlign w:val="center"/>
          </w:tcPr>
          <w:p w14:paraId="0CFBB02F" w14:textId="18DF4DBC"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2,16</w:t>
            </w:r>
          </w:p>
        </w:tc>
        <w:tc>
          <w:tcPr>
            <w:tcW w:w="1276" w:type="dxa"/>
            <w:vMerge/>
            <w:tcBorders>
              <w:top w:val="nil"/>
            </w:tcBorders>
          </w:tcPr>
          <w:p w14:paraId="2670C42A"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2EA2A75C" w14:textId="45557F7D"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2,14</w:t>
            </w:r>
          </w:p>
        </w:tc>
      </w:tr>
      <w:tr w:rsidR="001D22A4" w:rsidRPr="00283B3F" w14:paraId="48893C0E" w14:textId="77777777" w:rsidTr="00356622">
        <w:tc>
          <w:tcPr>
            <w:tcW w:w="1838" w:type="dxa"/>
            <w:shd w:val="clear" w:color="auto" w:fill="auto"/>
            <w:vAlign w:val="bottom"/>
          </w:tcPr>
          <w:p w14:paraId="015D2A4B" w14:textId="07173CB5" w:rsidR="001D22A4" w:rsidRPr="00283B3F" w:rsidRDefault="001D22A4" w:rsidP="00BF2DD6">
            <w:pPr>
              <w:spacing w:after="0" w:line="240" w:lineRule="auto"/>
              <w:jc w:val="center"/>
              <w:rPr>
                <w:rFonts w:ascii="Times New Roman" w:hAnsi="Times New Roman" w:cs="Times New Roman"/>
                <w:sz w:val="20"/>
                <w:szCs w:val="20"/>
                <w:lang w:val="lt-LT"/>
              </w:rPr>
            </w:pPr>
            <w:r w:rsidRPr="00283B3F">
              <w:rPr>
                <w:rFonts w:ascii="Times New Roman" w:hAnsi="Times New Roman" w:cs="Times New Roman"/>
                <w:color w:val="000000"/>
                <w:sz w:val="20"/>
                <w:szCs w:val="20"/>
                <w:lang w:val="lt-LT"/>
              </w:rPr>
              <w:t>Saulėgrąžų aliejus</w:t>
            </w:r>
            <w:r w:rsidR="00954EDF" w:rsidRPr="00283B3F">
              <w:rPr>
                <w:rFonts w:ascii="Times New Roman" w:hAnsi="Times New Roman" w:cs="Times New Roman"/>
                <w:color w:val="000000"/>
                <w:sz w:val="20"/>
                <w:szCs w:val="20"/>
                <w:lang w:val="lt-LT"/>
              </w:rPr>
              <w:t>, 1 l</w:t>
            </w:r>
          </w:p>
        </w:tc>
        <w:tc>
          <w:tcPr>
            <w:tcW w:w="1559" w:type="dxa"/>
          </w:tcPr>
          <w:p w14:paraId="6E2C3A49" w14:textId="26C0432C" w:rsidR="001D22A4" w:rsidRPr="00283B3F" w:rsidRDefault="006F429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0,99</w:t>
            </w:r>
          </w:p>
        </w:tc>
        <w:tc>
          <w:tcPr>
            <w:tcW w:w="1560" w:type="dxa"/>
            <w:shd w:val="clear" w:color="auto" w:fill="auto"/>
            <w:vAlign w:val="center"/>
          </w:tcPr>
          <w:p w14:paraId="31C507D2" w14:textId="2592F929" w:rsidR="001D22A4" w:rsidRPr="00283B3F" w:rsidRDefault="006F429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3,99</w:t>
            </w:r>
          </w:p>
        </w:tc>
        <w:tc>
          <w:tcPr>
            <w:tcW w:w="1275" w:type="dxa"/>
            <w:shd w:val="clear" w:color="auto" w:fill="auto"/>
            <w:vAlign w:val="center"/>
          </w:tcPr>
          <w:p w14:paraId="6EC9C7B2" w14:textId="51A6D074"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2,49</w:t>
            </w:r>
          </w:p>
        </w:tc>
        <w:tc>
          <w:tcPr>
            <w:tcW w:w="1276" w:type="dxa"/>
            <w:vMerge/>
            <w:tcBorders>
              <w:top w:val="nil"/>
            </w:tcBorders>
          </w:tcPr>
          <w:p w14:paraId="700DC05D"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4DFEF1A6" w14:textId="6F1094AA"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2,47</w:t>
            </w:r>
          </w:p>
        </w:tc>
      </w:tr>
      <w:tr w:rsidR="001D22A4" w:rsidRPr="00283B3F" w14:paraId="45790EFB" w14:textId="77777777" w:rsidTr="00356622">
        <w:tc>
          <w:tcPr>
            <w:tcW w:w="1838" w:type="dxa"/>
            <w:shd w:val="clear" w:color="auto" w:fill="auto"/>
            <w:vAlign w:val="bottom"/>
          </w:tcPr>
          <w:p w14:paraId="32DDDFB7" w14:textId="21809CE9"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Bananai</w:t>
            </w:r>
            <w:r w:rsidR="00954EDF" w:rsidRPr="00283B3F">
              <w:rPr>
                <w:rFonts w:ascii="Times New Roman" w:hAnsi="Times New Roman" w:cs="Times New Roman"/>
                <w:color w:val="000000"/>
                <w:sz w:val="20"/>
                <w:szCs w:val="20"/>
                <w:lang w:val="lt-LT"/>
              </w:rPr>
              <w:t>, 1 kg</w:t>
            </w:r>
          </w:p>
        </w:tc>
        <w:tc>
          <w:tcPr>
            <w:tcW w:w="1559" w:type="dxa"/>
          </w:tcPr>
          <w:p w14:paraId="04DC30D2" w14:textId="1430D368"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0,69</w:t>
            </w:r>
          </w:p>
        </w:tc>
        <w:tc>
          <w:tcPr>
            <w:tcW w:w="1560" w:type="dxa"/>
            <w:shd w:val="clear" w:color="auto" w:fill="auto"/>
            <w:vAlign w:val="center"/>
          </w:tcPr>
          <w:p w14:paraId="0E49AAC1" w14:textId="58C6DBA7"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1,69</w:t>
            </w:r>
          </w:p>
        </w:tc>
        <w:tc>
          <w:tcPr>
            <w:tcW w:w="1275" w:type="dxa"/>
            <w:shd w:val="clear" w:color="auto" w:fill="auto"/>
            <w:vAlign w:val="center"/>
          </w:tcPr>
          <w:p w14:paraId="3B286603" w14:textId="3A980360"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1,19</w:t>
            </w:r>
          </w:p>
        </w:tc>
        <w:tc>
          <w:tcPr>
            <w:tcW w:w="1276" w:type="dxa"/>
            <w:vMerge/>
            <w:tcBorders>
              <w:top w:val="nil"/>
            </w:tcBorders>
          </w:tcPr>
          <w:p w14:paraId="5457B636"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17DE47E6" w14:textId="0B7D3B9F"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1,18</w:t>
            </w:r>
          </w:p>
        </w:tc>
      </w:tr>
      <w:tr w:rsidR="001D22A4" w:rsidRPr="00283B3F" w14:paraId="269A4586" w14:textId="77777777" w:rsidTr="00356622">
        <w:tc>
          <w:tcPr>
            <w:tcW w:w="1838" w:type="dxa"/>
            <w:shd w:val="clear" w:color="auto" w:fill="auto"/>
            <w:vAlign w:val="bottom"/>
          </w:tcPr>
          <w:p w14:paraId="502CC39B" w14:textId="5E10501D"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Obuoliai</w:t>
            </w:r>
            <w:r w:rsidR="00954EDF" w:rsidRPr="00283B3F">
              <w:rPr>
                <w:rFonts w:ascii="Times New Roman" w:hAnsi="Times New Roman" w:cs="Times New Roman"/>
                <w:color w:val="000000"/>
                <w:sz w:val="20"/>
                <w:szCs w:val="20"/>
                <w:lang w:val="lt-LT"/>
              </w:rPr>
              <w:t>, 1 kg</w:t>
            </w:r>
          </w:p>
        </w:tc>
        <w:tc>
          <w:tcPr>
            <w:tcW w:w="1559" w:type="dxa"/>
          </w:tcPr>
          <w:p w14:paraId="6058E9DF" w14:textId="751A201E"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0,79</w:t>
            </w:r>
          </w:p>
        </w:tc>
        <w:tc>
          <w:tcPr>
            <w:tcW w:w="1560" w:type="dxa"/>
            <w:shd w:val="clear" w:color="auto" w:fill="auto"/>
            <w:vAlign w:val="center"/>
          </w:tcPr>
          <w:p w14:paraId="4E1104AD" w14:textId="74570F60"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2,60</w:t>
            </w:r>
          </w:p>
        </w:tc>
        <w:tc>
          <w:tcPr>
            <w:tcW w:w="1275" w:type="dxa"/>
            <w:shd w:val="clear" w:color="auto" w:fill="auto"/>
            <w:vAlign w:val="center"/>
          </w:tcPr>
          <w:p w14:paraId="7DED3391" w14:textId="5ABA72E5"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1,7</w:t>
            </w:r>
          </w:p>
        </w:tc>
        <w:tc>
          <w:tcPr>
            <w:tcW w:w="1276" w:type="dxa"/>
            <w:vMerge/>
            <w:tcBorders>
              <w:top w:val="nil"/>
            </w:tcBorders>
          </w:tcPr>
          <w:p w14:paraId="539BD794"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0FE02FE6" w14:textId="79A433A8"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1,68</w:t>
            </w:r>
          </w:p>
        </w:tc>
      </w:tr>
      <w:tr w:rsidR="001D22A4" w:rsidRPr="00283B3F" w14:paraId="66A21FA4" w14:textId="77777777" w:rsidTr="00356622">
        <w:tc>
          <w:tcPr>
            <w:tcW w:w="1838" w:type="dxa"/>
            <w:shd w:val="clear" w:color="auto" w:fill="auto"/>
            <w:vAlign w:val="bottom"/>
          </w:tcPr>
          <w:p w14:paraId="3BDB485F" w14:textId="32DE4E97"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Pomidorai</w:t>
            </w:r>
            <w:r w:rsidR="00954EDF" w:rsidRPr="00283B3F">
              <w:rPr>
                <w:rFonts w:ascii="Times New Roman" w:hAnsi="Times New Roman" w:cs="Times New Roman"/>
                <w:color w:val="000000"/>
                <w:sz w:val="20"/>
                <w:szCs w:val="20"/>
                <w:lang w:val="lt-LT"/>
              </w:rPr>
              <w:t>, 1 kg</w:t>
            </w:r>
          </w:p>
        </w:tc>
        <w:tc>
          <w:tcPr>
            <w:tcW w:w="1559" w:type="dxa"/>
          </w:tcPr>
          <w:p w14:paraId="66744B3D" w14:textId="7730F016"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0,95</w:t>
            </w:r>
          </w:p>
        </w:tc>
        <w:tc>
          <w:tcPr>
            <w:tcW w:w="1560" w:type="dxa"/>
            <w:shd w:val="clear" w:color="auto" w:fill="auto"/>
            <w:vAlign w:val="center"/>
          </w:tcPr>
          <w:p w14:paraId="16773E20" w14:textId="4DE123D0"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2,99</w:t>
            </w:r>
          </w:p>
        </w:tc>
        <w:tc>
          <w:tcPr>
            <w:tcW w:w="1275" w:type="dxa"/>
            <w:shd w:val="clear" w:color="auto" w:fill="auto"/>
            <w:vAlign w:val="center"/>
          </w:tcPr>
          <w:p w14:paraId="779718BB" w14:textId="1F8198AB"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1,97</w:t>
            </w:r>
          </w:p>
        </w:tc>
        <w:tc>
          <w:tcPr>
            <w:tcW w:w="1276" w:type="dxa"/>
            <w:vMerge/>
            <w:tcBorders>
              <w:top w:val="nil"/>
            </w:tcBorders>
          </w:tcPr>
          <w:p w14:paraId="464642BF"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7A9CA63B" w14:textId="4D76FDE1"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1,95</w:t>
            </w:r>
          </w:p>
        </w:tc>
      </w:tr>
      <w:tr w:rsidR="001D22A4" w:rsidRPr="00283B3F" w14:paraId="58130071" w14:textId="77777777" w:rsidTr="00356622">
        <w:tc>
          <w:tcPr>
            <w:tcW w:w="1838" w:type="dxa"/>
            <w:shd w:val="clear" w:color="auto" w:fill="auto"/>
            <w:vAlign w:val="bottom"/>
          </w:tcPr>
          <w:p w14:paraId="52174606" w14:textId="79CCF66C" w:rsidR="001D22A4" w:rsidRPr="00283B3F" w:rsidRDefault="00954EDF"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Bulvės, 1 kg</w:t>
            </w:r>
          </w:p>
        </w:tc>
        <w:tc>
          <w:tcPr>
            <w:tcW w:w="1559" w:type="dxa"/>
          </w:tcPr>
          <w:p w14:paraId="61E63237" w14:textId="110C8B07"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1,99</w:t>
            </w:r>
          </w:p>
        </w:tc>
        <w:tc>
          <w:tcPr>
            <w:tcW w:w="1560" w:type="dxa"/>
            <w:shd w:val="clear" w:color="auto" w:fill="auto"/>
            <w:vAlign w:val="center"/>
          </w:tcPr>
          <w:p w14:paraId="5721403F" w14:textId="32D4FB08" w:rsidR="001D22A4" w:rsidRPr="00283B3F" w:rsidRDefault="0089327E"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2,69</w:t>
            </w:r>
          </w:p>
        </w:tc>
        <w:tc>
          <w:tcPr>
            <w:tcW w:w="1275" w:type="dxa"/>
            <w:shd w:val="clear" w:color="auto" w:fill="auto"/>
            <w:vAlign w:val="center"/>
          </w:tcPr>
          <w:p w14:paraId="31AA89AE" w14:textId="5F7C2F31"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2,34</w:t>
            </w:r>
          </w:p>
        </w:tc>
        <w:tc>
          <w:tcPr>
            <w:tcW w:w="1276" w:type="dxa"/>
            <w:vMerge/>
            <w:tcBorders>
              <w:top w:val="nil"/>
            </w:tcBorders>
          </w:tcPr>
          <w:p w14:paraId="6CBDD5B2"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7670950D" w14:textId="43F4EEA1"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2,32</w:t>
            </w:r>
          </w:p>
        </w:tc>
      </w:tr>
      <w:tr w:rsidR="001D22A4" w:rsidRPr="00283B3F" w14:paraId="72099CA0" w14:textId="77777777" w:rsidTr="00356622">
        <w:tc>
          <w:tcPr>
            <w:tcW w:w="1838" w:type="dxa"/>
            <w:shd w:val="clear" w:color="auto" w:fill="auto"/>
            <w:vAlign w:val="bottom"/>
          </w:tcPr>
          <w:p w14:paraId="2E91C1BC" w14:textId="47169887"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sz w:val="20"/>
                <w:szCs w:val="20"/>
                <w:lang w:val="lt-LT"/>
              </w:rPr>
              <w:t>Smulkus baltasis cukrus</w:t>
            </w:r>
            <w:r w:rsidR="00954EDF" w:rsidRPr="00283B3F">
              <w:rPr>
                <w:rFonts w:ascii="Times New Roman" w:hAnsi="Times New Roman" w:cs="Times New Roman"/>
                <w:sz w:val="20"/>
                <w:szCs w:val="20"/>
                <w:lang w:val="lt-LT"/>
              </w:rPr>
              <w:t>, 1 kg</w:t>
            </w:r>
          </w:p>
        </w:tc>
        <w:tc>
          <w:tcPr>
            <w:tcW w:w="1559" w:type="dxa"/>
          </w:tcPr>
          <w:p w14:paraId="28C213C7" w14:textId="3950E212" w:rsidR="001D22A4" w:rsidRPr="00283B3F" w:rsidRDefault="00E56709"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0,49</w:t>
            </w:r>
          </w:p>
        </w:tc>
        <w:tc>
          <w:tcPr>
            <w:tcW w:w="1560" w:type="dxa"/>
            <w:shd w:val="clear" w:color="auto" w:fill="auto"/>
            <w:vAlign w:val="center"/>
          </w:tcPr>
          <w:p w14:paraId="387D81E6" w14:textId="32BCF0E1" w:rsidR="001D22A4" w:rsidRPr="00283B3F" w:rsidRDefault="00E56709"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0,89</w:t>
            </w:r>
          </w:p>
        </w:tc>
        <w:tc>
          <w:tcPr>
            <w:tcW w:w="1275" w:type="dxa"/>
            <w:shd w:val="clear" w:color="auto" w:fill="auto"/>
            <w:vAlign w:val="center"/>
          </w:tcPr>
          <w:p w14:paraId="41ED2EC5" w14:textId="247DFB02"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0,69</w:t>
            </w:r>
          </w:p>
        </w:tc>
        <w:tc>
          <w:tcPr>
            <w:tcW w:w="1276" w:type="dxa"/>
            <w:vMerge/>
            <w:tcBorders>
              <w:top w:val="nil"/>
            </w:tcBorders>
          </w:tcPr>
          <w:p w14:paraId="4A9E5B29"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432809B7" w14:textId="0CC21964"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0,68</w:t>
            </w:r>
          </w:p>
        </w:tc>
      </w:tr>
      <w:tr w:rsidR="001D22A4" w:rsidRPr="00283B3F" w14:paraId="425469BB" w14:textId="77777777" w:rsidTr="00356622">
        <w:tc>
          <w:tcPr>
            <w:tcW w:w="1838" w:type="dxa"/>
            <w:shd w:val="clear" w:color="auto" w:fill="auto"/>
            <w:vAlign w:val="bottom"/>
          </w:tcPr>
          <w:p w14:paraId="7F2F5CD8" w14:textId="48E6404B" w:rsidR="001D22A4" w:rsidRPr="00283B3F" w:rsidRDefault="001D22A4" w:rsidP="00BF2DD6">
            <w:pPr>
              <w:spacing w:after="0" w:line="240" w:lineRule="auto"/>
              <w:jc w:val="center"/>
              <w:rPr>
                <w:rFonts w:ascii="Times New Roman" w:hAnsi="Times New Roman" w:cs="Times New Roman"/>
                <w:sz w:val="20"/>
                <w:szCs w:val="20"/>
                <w:lang w:val="lt-LT"/>
              </w:rPr>
            </w:pPr>
            <w:r w:rsidRPr="00283B3F">
              <w:rPr>
                <w:rFonts w:ascii="Times New Roman" w:hAnsi="Times New Roman" w:cs="Times New Roman"/>
                <w:color w:val="000000"/>
                <w:sz w:val="20"/>
                <w:szCs w:val="20"/>
                <w:lang w:val="lt-LT"/>
              </w:rPr>
              <w:t>Šokoladas</w:t>
            </w:r>
            <w:r w:rsidR="00954EDF" w:rsidRPr="00283B3F">
              <w:rPr>
                <w:rFonts w:ascii="Times New Roman" w:hAnsi="Times New Roman" w:cs="Times New Roman"/>
                <w:color w:val="000000"/>
                <w:sz w:val="20"/>
                <w:szCs w:val="20"/>
                <w:lang w:val="lt-LT"/>
              </w:rPr>
              <w:t>, 100 g</w:t>
            </w:r>
          </w:p>
        </w:tc>
        <w:tc>
          <w:tcPr>
            <w:tcW w:w="1559" w:type="dxa"/>
          </w:tcPr>
          <w:p w14:paraId="5709C8B9" w14:textId="1D882B84" w:rsidR="001D22A4" w:rsidRPr="00283B3F" w:rsidRDefault="0068587B"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0,53</w:t>
            </w:r>
          </w:p>
        </w:tc>
        <w:tc>
          <w:tcPr>
            <w:tcW w:w="1560" w:type="dxa"/>
            <w:shd w:val="clear" w:color="auto" w:fill="auto"/>
            <w:vAlign w:val="center"/>
          </w:tcPr>
          <w:p w14:paraId="2D663D98" w14:textId="4C05577C" w:rsidR="001D22A4" w:rsidRPr="00283B3F" w:rsidRDefault="0068587B"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1,49</w:t>
            </w:r>
          </w:p>
        </w:tc>
        <w:tc>
          <w:tcPr>
            <w:tcW w:w="1275" w:type="dxa"/>
            <w:shd w:val="clear" w:color="auto" w:fill="auto"/>
            <w:vAlign w:val="center"/>
          </w:tcPr>
          <w:p w14:paraId="4655C8A2" w14:textId="1B4E4069"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1,01</w:t>
            </w:r>
          </w:p>
        </w:tc>
        <w:tc>
          <w:tcPr>
            <w:tcW w:w="1276" w:type="dxa"/>
            <w:vMerge/>
            <w:tcBorders>
              <w:top w:val="nil"/>
            </w:tcBorders>
          </w:tcPr>
          <w:p w14:paraId="299ABC33"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63FED594" w14:textId="6176FD83"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w:t>
            </w:r>
          </w:p>
        </w:tc>
      </w:tr>
      <w:tr w:rsidR="001D22A4" w:rsidRPr="00283B3F" w14:paraId="4449568B" w14:textId="77777777" w:rsidTr="00356622">
        <w:tc>
          <w:tcPr>
            <w:tcW w:w="1838" w:type="dxa"/>
            <w:shd w:val="clear" w:color="auto" w:fill="auto"/>
            <w:vAlign w:val="bottom"/>
          </w:tcPr>
          <w:p w14:paraId="5D8FB8F7" w14:textId="443D6180"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Mineralinis vanduo</w:t>
            </w:r>
            <w:r w:rsidR="00954EDF" w:rsidRPr="00283B3F">
              <w:rPr>
                <w:rFonts w:ascii="Times New Roman" w:hAnsi="Times New Roman" w:cs="Times New Roman"/>
                <w:color w:val="000000"/>
                <w:sz w:val="20"/>
                <w:szCs w:val="20"/>
                <w:lang w:val="lt-LT"/>
              </w:rPr>
              <w:t>, 1 l</w:t>
            </w:r>
          </w:p>
        </w:tc>
        <w:tc>
          <w:tcPr>
            <w:tcW w:w="1559" w:type="dxa"/>
          </w:tcPr>
          <w:p w14:paraId="6DB7CCDF" w14:textId="3E912CC5" w:rsidR="001D22A4" w:rsidRPr="00283B3F" w:rsidRDefault="00451FE1"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0,44</w:t>
            </w:r>
          </w:p>
        </w:tc>
        <w:tc>
          <w:tcPr>
            <w:tcW w:w="1560" w:type="dxa"/>
            <w:shd w:val="clear" w:color="auto" w:fill="auto"/>
            <w:vAlign w:val="center"/>
          </w:tcPr>
          <w:p w14:paraId="3F3B6B7E" w14:textId="04F850BB" w:rsidR="001D22A4" w:rsidRPr="00283B3F" w:rsidRDefault="00451FE1"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1,29</w:t>
            </w:r>
          </w:p>
        </w:tc>
        <w:tc>
          <w:tcPr>
            <w:tcW w:w="1275" w:type="dxa"/>
            <w:shd w:val="clear" w:color="auto" w:fill="auto"/>
            <w:vAlign w:val="center"/>
          </w:tcPr>
          <w:p w14:paraId="65978A93" w14:textId="4B5BE845"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0,87</w:t>
            </w:r>
          </w:p>
        </w:tc>
        <w:tc>
          <w:tcPr>
            <w:tcW w:w="1276" w:type="dxa"/>
            <w:vMerge/>
            <w:tcBorders>
              <w:top w:val="nil"/>
            </w:tcBorders>
          </w:tcPr>
          <w:p w14:paraId="261D3A3F"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01AC2663" w14:textId="0AAC7E40"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0,86</w:t>
            </w:r>
          </w:p>
        </w:tc>
      </w:tr>
      <w:tr w:rsidR="001D22A4" w:rsidRPr="00283B3F" w14:paraId="18FE9BFF" w14:textId="77777777" w:rsidTr="00356622">
        <w:tc>
          <w:tcPr>
            <w:tcW w:w="1838" w:type="dxa"/>
            <w:shd w:val="clear" w:color="auto" w:fill="auto"/>
            <w:vAlign w:val="bottom"/>
          </w:tcPr>
          <w:p w14:paraId="6BEAE14E" w14:textId="01D246B1"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color w:val="000000"/>
                <w:sz w:val="20"/>
                <w:szCs w:val="20"/>
                <w:lang w:val="lt-LT"/>
              </w:rPr>
              <w:t xml:space="preserve">Malta </w:t>
            </w:r>
            <w:proofErr w:type="spellStart"/>
            <w:r w:rsidRPr="00283B3F">
              <w:rPr>
                <w:rFonts w:ascii="Times New Roman" w:hAnsi="Times New Roman" w:cs="Times New Roman"/>
                <w:color w:val="000000"/>
                <w:sz w:val="20"/>
                <w:szCs w:val="20"/>
                <w:lang w:val="lt-LT"/>
              </w:rPr>
              <w:t>vakuumuota</w:t>
            </w:r>
            <w:proofErr w:type="spellEnd"/>
            <w:r w:rsidRPr="00283B3F">
              <w:rPr>
                <w:rFonts w:ascii="Times New Roman" w:hAnsi="Times New Roman" w:cs="Times New Roman"/>
                <w:color w:val="000000"/>
                <w:sz w:val="20"/>
                <w:szCs w:val="20"/>
                <w:lang w:val="lt-LT"/>
              </w:rPr>
              <w:t xml:space="preserve"> kava</w:t>
            </w:r>
            <w:r w:rsidR="00954EDF" w:rsidRPr="00283B3F">
              <w:rPr>
                <w:rFonts w:ascii="Times New Roman" w:hAnsi="Times New Roman" w:cs="Times New Roman"/>
                <w:color w:val="000000"/>
                <w:sz w:val="20"/>
                <w:szCs w:val="20"/>
                <w:lang w:val="lt-LT"/>
              </w:rPr>
              <w:t>, 250 g</w:t>
            </w:r>
          </w:p>
        </w:tc>
        <w:tc>
          <w:tcPr>
            <w:tcW w:w="1559" w:type="dxa"/>
          </w:tcPr>
          <w:p w14:paraId="2CD24D19" w14:textId="241447EA" w:rsidR="001D22A4" w:rsidRPr="00283B3F" w:rsidRDefault="00406BE1"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1,30</w:t>
            </w:r>
          </w:p>
        </w:tc>
        <w:tc>
          <w:tcPr>
            <w:tcW w:w="1560" w:type="dxa"/>
            <w:shd w:val="clear" w:color="auto" w:fill="auto"/>
            <w:vAlign w:val="center"/>
          </w:tcPr>
          <w:p w14:paraId="1AE470F5" w14:textId="52818703" w:rsidR="001D22A4" w:rsidRPr="00283B3F" w:rsidRDefault="00406BE1"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8,98</w:t>
            </w:r>
          </w:p>
        </w:tc>
        <w:tc>
          <w:tcPr>
            <w:tcW w:w="1275" w:type="dxa"/>
            <w:shd w:val="clear" w:color="auto" w:fill="auto"/>
            <w:vAlign w:val="center"/>
          </w:tcPr>
          <w:p w14:paraId="48CE154F" w14:textId="1BBCB7C4"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5,14</w:t>
            </w:r>
          </w:p>
        </w:tc>
        <w:tc>
          <w:tcPr>
            <w:tcW w:w="1276" w:type="dxa"/>
            <w:vMerge/>
            <w:tcBorders>
              <w:top w:val="nil"/>
            </w:tcBorders>
          </w:tcPr>
          <w:p w14:paraId="05E2D5B0"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25145B48" w14:textId="7BDE7EE2"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5,09</w:t>
            </w:r>
          </w:p>
        </w:tc>
      </w:tr>
      <w:tr w:rsidR="001D22A4" w:rsidRPr="00283B3F" w14:paraId="2BD46C77" w14:textId="77777777" w:rsidTr="00356622">
        <w:tc>
          <w:tcPr>
            <w:tcW w:w="1838" w:type="dxa"/>
            <w:shd w:val="clear" w:color="auto" w:fill="auto"/>
            <w:vAlign w:val="bottom"/>
          </w:tcPr>
          <w:p w14:paraId="7EC9C42E" w14:textId="7AEEA9F2"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sz w:val="20"/>
                <w:szCs w:val="20"/>
                <w:lang w:val="lt-LT"/>
              </w:rPr>
              <w:t>Arbatžolės</w:t>
            </w:r>
            <w:r w:rsidR="00954EDF" w:rsidRPr="00283B3F">
              <w:rPr>
                <w:rFonts w:ascii="Times New Roman" w:hAnsi="Times New Roman" w:cs="Times New Roman"/>
                <w:sz w:val="20"/>
                <w:szCs w:val="20"/>
                <w:lang w:val="lt-LT"/>
              </w:rPr>
              <w:t>, 100 g</w:t>
            </w:r>
          </w:p>
        </w:tc>
        <w:tc>
          <w:tcPr>
            <w:tcW w:w="1559" w:type="dxa"/>
          </w:tcPr>
          <w:p w14:paraId="1D781DA3" w14:textId="76C63141" w:rsidR="001D22A4" w:rsidRPr="00283B3F" w:rsidRDefault="00406BE1"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0,99</w:t>
            </w:r>
          </w:p>
        </w:tc>
        <w:tc>
          <w:tcPr>
            <w:tcW w:w="1560" w:type="dxa"/>
            <w:shd w:val="clear" w:color="auto" w:fill="auto"/>
            <w:vAlign w:val="center"/>
          </w:tcPr>
          <w:p w14:paraId="2415B2AF" w14:textId="78678CBE" w:rsidR="001D22A4" w:rsidRPr="00283B3F" w:rsidRDefault="00406BE1"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3,71</w:t>
            </w:r>
          </w:p>
        </w:tc>
        <w:tc>
          <w:tcPr>
            <w:tcW w:w="1275" w:type="dxa"/>
            <w:shd w:val="clear" w:color="auto" w:fill="auto"/>
            <w:vAlign w:val="center"/>
          </w:tcPr>
          <w:p w14:paraId="6F74AD73" w14:textId="670A5ADB"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2,35</w:t>
            </w:r>
          </w:p>
        </w:tc>
        <w:tc>
          <w:tcPr>
            <w:tcW w:w="1276" w:type="dxa"/>
            <w:vMerge/>
            <w:tcBorders>
              <w:top w:val="nil"/>
            </w:tcBorders>
          </w:tcPr>
          <w:p w14:paraId="482724E9"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6A2F18B9" w14:textId="7BD190C4"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2,33</w:t>
            </w:r>
          </w:p>
        </w:tc>
      </w:tr>
      <w:tr w:rsidR="001D22A4" w:rsidRPr="00283B3F" w14:paraId="68921358" w14:textId="77777777" w:rsidTr="00356622">
        <w:tc>
          <w:tcPr>
            <w:tcW w:w="1838" w:type="dxa"/>
            <w:shd w:val="clear" w:color="auto" w:fill="auto"/>
            <w:vAlign w:val="bottom"/>
          </w:tcPr>
          <w:p w14:paraId="3EC86DE5" w14:textId="30FAAB38" w:rsidR="001D22A4" w:rsidRPr="00283B3F" w:rsidRDefault="001D22A4" w:rsidP="00BF2DD6">
            <w:pPr>
              <w:spacing w:after="0" w:line="240" w:lineRule="auto"/>
              <w:jc w:val="center"/>
              <w:rPr>
                <w:rFonts w:ascii="Times New Roman" w:hAnsi="Times New Roman" w:cs="Times New Roman"/>
                <w:color w:val="000000"/>
                <w:sz w:val="20"/>
                <w:szCs w:val="20"/>
                <w:lang w:val="lt-LT"/>
              </w:rPr>
            </w:pPr>
            <w:r w:rsidRPr="00283B3F">
              <w:rPr>
                <w:rFonts w:ascii="Times New Roman" w:hAnsi="Times New Roman" w:cs="Times New Roman"/>
                <w:sz w:val="20"/>
                <w:szCs w:val="20"/>
                <w:lang w:val="lt-LT"/>
              </w:rPr>
              <w:t>Sultys</w:t>
            </w:r>
            <w:r w:rsidR="00954EDF" w:rsidRPr="00283B3F">
              <w:rPr>
                <w:rFonts w:ascii="Times New Roman" w:hAnsi="Times New Roman" w:cs="Times New Roman"/>
                <w:sz w:val="20"/>
                <w:szCs w:val="20"/>
                <w:lang w:val="lt-LT"/>
              </w:rPr>
              <w:t>, 1 l</w:t>
            </w:r>
          </w:p>
        </w:tc>
        <w:tc>
          <w:tcPr>
            <w:tcW w:w="1559" w:type="dxa"/>
          </w:tcPr>
          <w:p w14:paraId="2A2CC5AE" w14:textId="050AA927" w:rsidR="001D22A4" w:rsidRPr="00283B3F" w:rsidRDefault="006F429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0,55</w:t>
            </w:r>
          </w:p>
        </w:tc>
        <w:tc>
          <w:tcPr>
            <w:tcW w:w="1560" w:type="dxa"/>
            <w:shd w:val="clear" w:color="auto" w:fill="auto"/>
            <w:vAlign w:val="center"/>
          </w:tcPr>
          <w:p w14:paraId="12A875BC" w14:textId="08FD3B53" w:rsidR="001D22A4" w:rsidRPr="00283B3F" w:rsidRDefault="006F4296"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2,79</w:t>
            </w:r>
          </w:p>
        </w:tc>
        <w:tc>
          <w:tcPr>
            <w:tcW w:w="1275" w:type="dxa"/>
            <w:shd w:val="clear" w:color="auto" w:fill="auto"/>
            <w:vAlign w:val="center"/>
          </w:tcPr>
          <w:p w14:paraId="63B978BF" w14:textId="714B25EE"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1,67</w:t>
            </w:r>
          </w:p>
        </w:tc>
        <w:tc>
          <w:tcPr>
            <w:tcW w:w="1276" w:type="dxa"/>
            <w:vMerge/>
            <w:tcBorders>
              <w:top w:val="nil"/>
            </w:tcBorders>
          </w:tcPr>
          <w:p w14:paraId="7AC6FFE1" w14:textId="77777777" w:rsidR="001D22A4" w:rsidRPr="00283B3F" w:rsidRDefault="001D22A4" w:rsidP="00BF2DD6">
            <w:pPr>
              <w:spacing w:after="0" w:line="240" w:lineRule="auto"/>
              <w:jc w:val="center"/>
              <w:rPr>
                <w:rFonts w:ascii="Times New Roman" w:hAnsi="Times New Roman" w:cs="Times New Roman"/>
                <w:sz w:val="20"/>
                <w:szCs w:val="20"/>
                <w:lang w:val="lt-LT"/>
              </w:rPr>
            </w:pPr>
          </w:p>
        </w:tc>
        <w:tc>
          <w:tcPr>
            <w:tcW w:w="2410" w:type="dxa"/>
            <w:shd w:val="clear" w:color="auto" w:fill="auto"/>
            <w:vAlign w:val="center"/>
          </w:tcPr>
          <w:p w14:paraId="5D5A3437" w14:textId="0236EAB1" w:rsidR="001D22A4" w:rsidRPr="00283B3F" w:rsidRDefault="00E6789A"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1,65</w:t>
            </w:r>
          </w:p>
        </w:tc>
      </w:tr>
      <w:tr w:rsidR="001D22A4" w:rsidRPr="00283B3F" w14:paraId="5FCF5282" w14:textId="77777777" w:rsidTr="009C251F">
        <w:tc>
          <w:tcPr>
            <w:tcW w:w="7508" w:type="dxa"/>
            <w:gridSpan w:val="5"/>
            <w:shd w:val="clear" w:color="auto" w:fill="auto"/>
            <w:vAlign w:val="bottom"/>
          </w:tcPr>
          <w:p w14:paraId="5700EC14" w14:textId="0C441273" w:rsidR="001D22A4" w:rsidRPr="00283B3F" w:rsidRDefault="00040791" w:rsidP="00040791">
            <w:pPr>
              <w:spacing w:after="0" w:line="240" w:lineRule="auto"/>
              <w:jc w:val="right"/>
              <w:rPr>
                <w:rFonts w:ascii="Times New Roman" w:hAnsi="Times New Roman" w:cs="Times New Roman"/>
                <w:b/>
                <w:sz w:val="20"/>
                <w:szCs w:val="20"/>
                <w:lang w:val="lt-LT"/>
              </w:rPr>
            </w:pPr>
            <w:r w:rsidRPr="00283B3F">
              <w:rPr>
                <w:rFonts w:ascii="Times New Roman" w:hAnsi="Times New Roman" w:cs="Times New Roman"/>
                <w:b/>
                <w:sz w:val="20"/>
                <w:szCs w:val="20"/>
                <w:lang w:val="lt-LT"/>
              </w:rPr>
              <w:t>BENDRA PASIŪLYMO K</w:t>
            </w:r>
            <w:bookmarkStart w:id="0" w:name="_GoBack"/>
            <w:bookmarkEnd w:id="0"/>
            <w:r w:rsidRPr="00283B3F">
              <w:rPr>
                <w:rFonts w:ascii="Times New Roman" w:hAnsi="Times New Roman" w:cs="Times New Roman"/>
                <w:b/>
                <w:sz w:val="20"/>
                <w:szCs w:val="20"/>
                <w:lang w:val="lt-LT"/>
              </w:rPr>
              <w:t>INA (SKIRTA PASIŪLYMAMS VERTINTI IR PALYGINTI BEI LAIMĖTOJUI NUSTATYTI)</w:t>
            </w:r>
          </w:p>
        </w:tc>
        <w:tc>
          <w:tcPr>
            <w:tcW w:w="2410" w:type="dxa"/>
            <w:shd w:val="clear" w:color="auto" w:fill="auto"/>
            <w:vAlign w:val="center"/>
          </w:tcPr>
          <w:p w14:paraId="596DAE94" w14:textId="1898F22D" w:rsidR="001D22A4" w:rsidRPr="00283B3F" w:rsidRDefault="00CF67B8" w:rsidP="00BF2D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78,43</w:t>
            </w:r>
          </w:p>
        </w:tc>
      </w:tr>
    </w:tbl>
    <w:p w14:paraId="76679AC6" w14:textId="22D8CB7C" w:rsidR="00620B6E" w:rsidRPr="00283B3F" w:rsidRDefault="00620B6E" w:rsidP="00620B6E">
      <w:pPr>
        <w:spacing w:after="0" w:line="240" w:lineRule="auto"/>
        <w:ind w:right="-58"/>
        <w:jc w:val="both"/>
        <w:rPr>
          <w:rFonts w:ascii="Times New Roman" w:eastAsia="Lucida Sans Unicode" w:hAnsi="Times New Roman" w:cs="Times New Roman"/>
          <w:color w:val="000000"/>
          <w:spacing w:val="-4"/>
          <w:sz w:val="24"/>
          <w:szCs w:val="24"/>
          <w:lang w:val="lt-LT"/>
        </w:rPr>
      </w:pPr>
      <w:r w:rsidRPr="00283B3F">
        <w:rPr>
          <w:rFonts w:ascii="Times New Roman" w:hAnsi="Times New Roman" w:cs="Times New Roman"/>
          <w:sz w:val="24"/>
          <w:szCs w:val="24"/>
          <w:lang w:val="lt-LT"/>
        </w:rPr>
        <w:t xml:space="preserve">Pastaba. Lentelės </w:t>
      </w:r>
      <w:r w:rsidR="00261D76">
        <w:rPr>
          <w:rFonts w:ascii="Times New Roman" w:hAnsi="Times New Roman" w:cs="Times New Roman"/>
          <w:sz w:val="24"/>
          <w:szCs w:val="24"/>
          <w:lang w:val="lt-LT"/>
        </w:rPr>
        <w:t>2</w:t>
      </w:r>
      <w:r w:rsidRPr="00283B3F">
        <w:rPr>
          <w:rFonts w:ascii="Times New Roman" w:hAnsi="Times New Roman" w:cs="Times New Roman"/>
          <w:sz w:val="24"/>
          <w:szCs w:val="24"/>
          <w:lang w:val="lt-LT"/>
        </w:rPr>
        <w:t xml:space="preserve"> ir </w:t>
      </w:r>
      <w:r w:rsidR="00261D76">
        <w:rPr>
          <w:rFonts w:ascii="Times New Roman" w:hAnsi="Times New Roman" w:cs="Times New Roman"/>
          <w:sz w:val="24"/>
          <w:szCs w:val="24"/>
          <w:lang w:val="lt-LT"/>
        </w:rPr>
        <w:t>3</w:t>
      </w:r>
      <w:r w:rsidRPr="00283B3F">
        <w:rPr>
          <w:rFonts w:ascii="Times New Roman" w:hAnsi="Times New Roman" w:cs="Times New Roman"/>
          <w:sz w:val="24"/>
          <w:szCs w:val="24"/>
          <w:lang w:val="lt-LT"/>
        </w:rPr>
        <w:t xml:space="preserve"> stulpeliuose tiekėjai turi </w:t>
      </w:r>
      <w:r w:rsidR="002E1024">
        <w:rPr>
          <w:rFonts w:ascii="Times New Roman" w:hAnsi="Times New Roman" w:cs="Times New Roman"/>
          <w:sz w:val="24"/>
          <w:szCs w:val="24"/>
          <w:lang w:val="lt-LT"/>
        </w:rPr>
        <w:t>nurodyti 201</w:t>
      </w:r>
      <w:r w:rsidR="00165244">
        <w:rPr>
          <w:rFonts w:ascii="Times New Roman" w:hAnsi="Times New Roman" w:cs="Times New Roman"/>
          <w:sz w:val="24"/>
          <w:szCs w:val="24"/>
          <w:lang w:val="lt-LT"/>
        </w:rPr>
        <w:t>8</w:t>
      </w:r>
      <w:r w:rsidRPr="00197EB3">
        <w:rPr>
          <w:rFonts w:ascii="Times New Roman" w:hAnsi="Times New Roman" w:cs="Times New Roman"/>
          <w:sz w:val="24"/>
          <w:szCs w:val="24"/>
          <w:lang w:val="lt-LT"/>
        </w:rPr>
        <w:t xml:space="preserve"> m. </w:t>
      </w:r>
      <w:r w:rsidR="00165244">
        <w:rPr>
          <w:rFonts w:ascii="Times New Roman" w:hAnsi="Times New Roman" w:cs="Times New Roman"/>
          <w:sz w:val="24"/>
          <w:szCs w:val="24"/>
          <w:lang w:val="lt-LT"/>
        </w:rPr>
        <w:t>birželio</w:t>
      </w:r>
      <w:r w:rsidRPr="00197EB3">
        <w:rPr>
          <w:rFonts w:ascii="Times New Roman" w:hAnsi="Times New Roman" w:cs="Times New Roman"/>
          <w:sz w:val="24"/>
          <w:szCs w:val="24"/>
          <w:lang w:val="lt-LT"/>
        </w:rPr>
        <w:t xml:space="preserve"> </w:t>
      </w:r>
      <w:r w:rsidR="00197EB3" w:rsidRPr="00197EB3">
        <w:rPr>
          <w:rFonts w:ascii="Times New Roman" w:hAnsi="Times New Roman" w:cs="Times New Roman"/>
          <w:sz w:val="24"/>
          <w:szCs w:val="24"/>
          <w:lang w:val="lt-LT"/>
        </w:rPr>
        <w:t>1</w:t>
      </w:r>
      <w:r w:rsidR="00165244">
        <w:rPr>
          <w:rFonts w:ascii="Times New Roman" w:hAnsi="Times New Roman" w:cs="Times New Roman"/>
          <w:sz w:val="24"/>
          <w:szCs w:val="24"/>
          <w:lang w:val="lt-LT"/>
        </w:rPr>
        <w:t>8</w:t>
      </w:r>
      <w:r w:rsidRPr="00197EB3">
        <w:rPr>
          <w:rFonts w:ascii="Times New Roman" w:hAnsi="Times New Roman" w:cs="Times New Roman"/>
          <w:sz w:val="24"/>
          <w:szCs w:val="24"/>
          <w:lang w:val="lt-LT"/>
        </w:rPr>
        <w:t xml:space="preserve"> dienos</w:t>
      </w:r>
      <w:r w:rsidRPr="00283B3F">
        <w:rPr>
          <w:rFonts w:ascii="Times New Roman" w:hAnsi="Times New Roman" w:cs="Times New Roman"/>
          <w:sz w:val="24"/>
          <w:szCs w:val="24"/>
          <w:lang w:val="lt-LT"/>
        </w:rPr>
        <w:t xml:space="preserve"> kainas, </w:t>
      </w:r>
      <w:r w:rsidR="00141227">
        <w:rPr>
          <w:rFonts w:ascii="Times New Roman" w:hAnsi="Times New Roman" w:cs="Times New Roman"/>
          <w:sz w:val="24"/>
          <w:szCs w:val="24"/>
          <w:lang w:val="lt-LT"/>
        </w:rPr>
        <w:t>taikytas</w:t>
      </w:r>
      <w:r w:rsidRPr="00283B3F">
        <w:rPr>
          <w:rFonts w:ascii="Times New Roman" w:hAnsi="Times New Roman" w:cs="Times New Roman"/>
          <w:sz w:val="24"/>
          <w:szCs w:val="24"/>
          <w:lang w:val="lt-LT"/>
        </w:rPr>
        <w:t xml:space="preserve"> jų parduotuvėse (mažiausią bei didžiausią). </w:t>
      </w:r>
    </w:p>
    <w:p w14:paraId="3A9822F4" w14:textId="77777777" w:rsidR="00620B6E" w:rsidRPr="00283B3F" w:rsidRDefault="00620B6E" w:rsidP="002F5AC6">
      <w:pPr>
        <w:spacing w:after="0" w:line="240" w:lineRule="auto"/>
        <w:ind w:firstLine="567"/>
        <w:jc w:val="both"/>
        <w:rPr>
          <w:rFonts w:ascii="Times New Roman" w:hAnsi="Times New Roman" w:cs="Times New Roman"/>
          <w:sz w:val="24"/>
          <w:szCs w:val="24"/>
          <w:lang w:val="lt-LT"/>
        </w:rPr>
      </w:pPr>
    </w:p>
    <w:p w14:paraId="28EA3542" w14:textId="7E9FF8FA" w:rsidR="001D22A4" w:rsidRPr="00283B3F" w:rsidRDefault="001D22A4" w:rsidP="001D22A4">
      <w:pPr>
        <w:spacing w:after="0" w:line="240" w:lineRule="auto"/>
        <w:ind w:right="-58" w:firstLine="567"/>
        <w:jc w:val="both"/>
        <w:rPr>
          <w:rFonts w:ascii="Times New Roman" w:eastAsia="Lucida Sans Unicode" w:hAnsi="Times New Roman" w:cs="Times New Roman"/>
          <w:color w:val="000000"/>
          <w:spacing w:val="-4"/>
          <w:sz w:val="24"/>
          <w:szCs w:val="24"/>
          <w:highlight w:val="yellow"/>
          <w:lang w:val="lt-LT"/>
        </w:rPr>
      </w:pPr>
      <w:r w:rsidRPr="00283B3F">
        <w:rPr>
          <w:rFonts w:ascii="Times New Roman" w:eastAsia="Times New Roman" w:hAnsi="Times New Roman" w:cs="Times New Roman"/>
          <w:sz w:val="24"/>
          <w:szCs w:val="24"/>
          <w:lang w:val="lt-LT"/>
        </w:rPr>
        <w:t>Pasiūlymo (6 stulpelio visų eilučių suma) kaina su PVM yra</w:t>
      </w:r>
      <w:r w:rsidR="00CF67B8">
        <w:rPr>
          <w:rFonts w:ascii="Times New Roman" w:eastAsia="Times New Roman" w:hAnsi="Times New Roman" w:cs="Times New Roman"/>
          <w:b/>
          <w:sz w:val="24"/>
          <w:szCs w:val="24"/>
          <w:lang w:val="lt-LT"/>
        </w:rPr>
        <w:t xml:space="preserve"> 78 eurai [septyniasdešimt aštuoni] , 43 ct [keturiasdešimt trys</w:t>
      </w:r>
      <w:r w:rsidRPr="00283B3F">
        <w:rPr>
          <w:rFonts w:ascii="Times New Roman" w:eastAsia="Times New Roman" w:hAnsi="Times New Roman" w:cs="Times New Roman"/>
          <w:b/>
          <w:sz w:val="24"/>
          <w:szCs w:val="24"/>
          <w:lang w:val="lt-LT"/>
        </w:rPr>
        <w:t>]</w:t>
      </w:r>
      <w:r w:rsidRPr="00283B3F">
        <w:rPr>
          <w:rFonts w:ascii="Times New Roman" w:eastAsia="Times New Roman" w:hAnsi="Times New Roman" w:cs="Times New Roman"/>
          <w:sz w:val="24"/>
          <w:szCs w:val="24"/>
          <w:lang w:val="lt-LT"/>
        </w:rPr>
        <w:t>. Ši kaina yra</w:t>
      </w:r>
      <w:r w:rsidRPr="00283B3F">
        <w:rPr>
          <w:rFonts w:ascii="Times New Roman" w:hAnsi="Times New Roman" w:cs="Times New Roman"/>
          <w:sz w:val="24"/>
          <w:szCs w:val="24"/>
          <w:lang w:val="lt-LT"/>
        </w:rPr>
        <w:t xml:space="preserve"> skirta tik pasiūlymams vertinti ir palyginti bei laimėtojui nustatyti.</w:t>
      </w:r>
    </w:p>
    <w:p w14:paraId="2D94694F" w14:textId="77777777" w:rsidR="001D22A4" w:rsidRPr="00283B3F" w:rsidRDefault="001D22A4" w:rsidP="002F5AC6">
      <w:pPr>
        <w:spacing w:after="0" w:line="240" w:lineRule="auto"/>
        <w:ind w:firstLine="567"/>
        <w:jc w:val="both"/>
        <w:rPr>
          <w:rFonts w:ascii="Times New Roman" w:hAnsi="Times New Roman" w:cs="Times New Roman"/>
          <w:sz w:val="24"/>
          <w:szCs w:val="24"/>
          <w:lang w:val="lt-LT"/>
        </w:rPr>
      </w:pPr>
    </w:p>
    <w:p w14:paraId="3198B6D2" w14:textId="39B01327" w:rsidR="001D22A4" w:rsidRPr="00283B3F" w:rsidRDefault="001D22A4" w:rsidP="002F5AC6">
      <w:pPr>
        <w:spacing w:after="0" w:line="240" w:lineRule="auto"/>
        <w:ind w:firstLine="567"/>
        <w:jc w:val="both"/>
        <w:rPr>
          <w:rFonts w:ascii="Times New Roman" w:eastAsia="Times New Roman" w:hAnsi="Times New Roman" w:cs="Times New Roman"/>
          <w:sz w:val="24"/>
          <w:szCs w:val="24"/>
          <w:lang w:val="lt-LT" w:eastAsia="lt-LT"/>
        </w:rPr>
      </w:pPr>
      <w:r w:rsidRPr="00283B3F">
        <w:rPr>
          <w:rFonts w:ascii="Times New Roman" w:eastAsia="Times New Roman" w:hAnsi="Times New Roman" w:cs="Times New Roman"/>
          <w:sz w:val="24"/>
          <w:szCs w:val="24"/>
          <w:lang w:val="lt-LT" w:eastAsia="lt-LT"/>
        </w:rPr>
        <w:t>Visoms socialine kortele perkamoms prekėms</w:t>
      </w:r>
      <w:r w:rsidR="00261D76">
        <w:rPr>
          <w:rFonts w:ascii="Times New Roman" w:eastAsia="Times New Roman" w:hAnsi="Times New Roman" w:cs="Times New Roman"/>
          <w:sz w:val="24"/>
          <w:szCs w:val="24"/>
          <w:lang w:val="lt-LT" w:eastAsia="lt-LT"/>
        </w:rPr>
        <w:t xml:space="preserve"> </w:t>
      </w:r>
      <w:r w:rsidRPr="00283B3F">
        <w:rPr>
          <w:rFonts w:ascii="Times New Roman" w:eastAsia="Times New Roman" w:hAnsi="Times New Roman" w:cs="Times New Roman"/>
          <w:sz w:val="24"/>
          <w:szCs w:val="24"/>
          <w:lang w:val="lt-LT" w:eastAsia="lt-LT"/>
        </w:rPr>
        <w:t>siūloma</w:t>
      </w:r>
      <w:r w:rsidR="00040791" w:rsidRPr="00283B3F">
        <w:rPr>
          <w:rFonts w:ascii="Times New Roman" w:eastAsia="Times New Roman" w:hAnsi="Times New Roman" w:cs="Times New Roman"/>
          <w:sz w:val="24"/>
          <w:szCs w:val="24"/>
          <w:lang w:val="lt-LT" w:eastAsia="lt-LT"/>
        </w:rPr>
        <w:t xml:space="preserve"> </w:t>
      </w:r>
      <w:r w:rsidR="00CF67B8">
        <w:rPr>
          <w:rFonts w:ascii="Times New Roman" w:eastAsia="Times New Roman" w:hAnsi="Times New Roman" w:cs="Times New Roman"/>
          <w:sz w:val="24"/>
          <w:szCs w:val="24"/>
          <w:lang w:val="lt-LT" w:eastAsia="lt-LT"/>
        </w:rPr>
        <w:t>1</w:t>
      </w:r>
      <w:r w:rsidRPr="00283B3F">
        <w:rPr>
          <w:rFonts w:ascii="Times New Roman" w:eastAsia="Times New Roman" w:hAnsi="Times New Roman" w:cs="Times New Roman"/>
          <w:sz w:val="24"/>
          <w:szCs w:val="24"/>
          <w:lang w:val="lt-LT" w:eastAsia="lt-LT"/>
        </w:rPr>
        <w:t xml:space="preserve"> </w:t>
      </w:r>
      <w:r w:rsidRPr="00283B3F">
        <w:rPr>
          <w:rFonts w:ascii="Times New Roman" w:eastAsia="Times New Roman" w:hAnsi="Times New Roman" w:cs="Times New Roman"/>
          <w:i/>
          <w:sz w:val="24"/>
          <w:szCs w:val="24"/>
          <w:lang w:val="lt-LT" w:eastAsia="lt-LT"/>
        </w:rPr>
        <w:t>(įrašyti pasiūlymo lentelės 5 stulpelyje nurodytą nuolaidos dydį)</w:t>
      </w:r>
      <w:r w:rsidR="00CF67B8">
        <w:rPr>
          <w:rFonts w:ascii="Times New Roman" w:eastAsia="Times New Roman" w:hAnsi="Times New Roman" w:cs="Times New Roman"/>
          <w:sz w:val="24"/>
          <w:szCs w:val="24"/>
          <w:lang w:val="lt-LT" w:eastAsia="lt-LT"/>
        </w:rPr>
        <w:t xml:space="preserve"> procento</w:t>
      </w:r>
      <w:r w:rsidRPr="00283B3F">
        <w:rPr>
          <w:rFonts w:ascii="Times New Roman" w:eastAsia="Times New Roman" w:hAnsi="Times New Roman" w:cs="Times New Roman"/>
          <w:sz w:val="24"/>
          <w:szCs w:val="24"/>
          <w:lang w:val="lt-LT" w:eastAsia="lt-LT"/>
        </w:rPr>
        <w:t xml:space="preserve"> dydžio nuolaida. (Šis dydis, pripažinus tiekėją laimėtoju</w:t>
      </w:r>
      <w:r w:rsidR="00040791" w:rsidRPr="00283B3F">
        <w:rPr>
          <w:rFonts w:ascii="Times New Roman" w:eastAsia="Times New Roman" w:hAnsi="Times New Roman" w:cs="Times New Roman"/>
          <w:sz w:val="24"/>
          <w:szCs w:val="24"/>
          <w:lang w:val="lt-LT" w:eastAsia="lt-LT"/>
        </w:rPr>
        <w:t>,</w:t>
      </w:r>
      <w:r w:rsidRPr="00283B3F">
        <w:rPr>
          <w:rFonts w:ascii="Times New Roman" w:eastAsia="Times New Roman" w:hAnsi="Times New Roman" w:cs="Times New Roman"/>
          <w:sz w:val="24"/>
          <w:szCs w:val="24"/>
          <w:lang w:val="lt-LT" w:eastAsia="lt-LT"/>
        </w:rPr>
        <w:t xml:space="preserve"> bus įrašytas į sutartį).</w:t>
      </w:r>
    </w:p>
    <w:p w14:paraId="610FB5F8" w14:textId="77777777" w:rsidR="00093C99" w:rsidRPr="00283B3F" w:rsidRDefault="00093C99" w:rsidP="00E320A9">
      <w:pPr>
        <w:spacing w:after="0" w:line="240" w:lineRule="auto"/>
        <w:jc w:val="both"/>
        <w:rPr>
          <w:rFonts w:ascii="Times New Roman" w:hAnsi="Times New Roman" w:cs="Times New Roman"/>
          <w:sz w:val="24"/>
          <w:szCs w:val="24"/>
          <w:lang w:val="lt-LT"/>
        </w:rPr>
      </w:pPr>
      <w:r w:rsidRPr="00283B3F">
        <w:rPr>
          <w:rFonts w:ascii="Times New Roman" w:hAnsi="Times New Roman" w:cs="Times New Roman"/>
          <w:sz w:val="24"/>
          <w:szCs w:val="24"/>
          <w:lang w:val="lt-LT"/>
        </w:rPr>
        <w:t>Pasiūlymas galioja 90 kale</w:t>
      </w:r>
      <w:r w:rsidR="009B4BCC" w:rsidRPr="00283B3F">
        <w:rPr>
          <w:rFonts w:ascii="Times New Roman" w:hAnsi="Times New Roman" w:cs="Times New Roman"/>
          <w:sz w:val="24"/>
          <w:szCs w:val="24"/>
          <w:lang w:val="lt-LT"/>
        </w:rPr>
        <w:t>ndorinių dienų nuo pasiūlymų</w:t>
      </w:r>
      <w:r w:rsidRPr="00283B3F">
        <w:rPr>
          <w:rFonts w:ascii="Times New Roman" w:hAnsi="Times New Roman" w:cs="Times New Roman"/>
          <w:sz w:val="24"/>
          <w:szCs w:val="24"/>
          <w:lang w:val="lt-LT"/>
        </w:rPr>
        <w:t xml:space="preserve"> pateikimo termino pabaigos.</w:t>
      </w:r>
    </w:p>
    <w:p w14:paraId="60CE2BB2" w14:textId="77777777" w:rsidR="00B76475" w:rsidRPr="00283B3F" w:rsidRDefault="00B76475" w:rsidP="00E320A9">
      <w:pPr>
        <w:spacing w:after="0" w:line="240" w:lineRule="auto"/>
        <w:jc w:val="both"/>
        <w:rPr>
          <w:rFonts w:ascii="Times New Roman" w:hAnsi="Times New Roman" w:cs="Times New Roman"/>
          <w:sz w:val="24"/>
          <w:szCs w:val="24"/>
          <w:lang w:val="lt-LT"/>
        </w:rPr>
      </w:pPr>
    </w:p>
    <w:p w14:paraId="32C4C6A8" w14:textId="77777777" w:rsidR="00093C99" w:rsidRPr="00283B3F" w:rsidRDefault="00093C99" w:rsidP="00E320A9">
      <w:pPr>
        <w:spacing w:after="0" w:line="240" w:lineRule="auto"/>
        <w:ind w:left="5103" w:firstLine="11"/>
        <w:jc w:val="right"/>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93C99" w:rsidRPr="0091092A" w14:paraId="3D0EEF72" w14:textId="77777777" w:rsidTr="000B546A">
        <w:trPr>
          <w:trHeight w:val="285"/>
        </w:trPr>
        <w:tc>
          <w:tcPr>
            <w:tcW w:w="3284" w:type="dxa"/>
            <w:tcBorders>
              <w:top w:val="nil"/>
              <w:left w:val="nil"/>
              <w:bottom w:val="single" w:sz="4" w:space="0" w:color="auto"/>
              <w:right w:val="nil"/>
            </w:tcBorders>
          </w:tcPr>
          <w:p w14:paraId="4205F386" w14:textId="1444603B" w:rsidR="00093C99" w:rsidRPr="00283B3F" w:rsidRDefault="0091092A" w:rsidP="00E320A9">
            <w:pPr>
              <w:spacing w:after="0" w:line="240" w:lineRule="auto"/>
              <w:ind w:right="-1"/>
              <w:rPr>
                <w:rFonts w:ascii="Times New Roman" w:hAnsi="Times New Roman" w:cs="Times New Roman"/>
                <w:sz w:val="24"/>
                <w:szCs w:val="24"/>
                <w:lang w:val="lt-LT"/>
              </w:rPr>
            </w:pPr>
            <w:r>
              <w:rPr>
                <w:rFonts w:ascii="Times New Roman" w:hAnsi="Times New Roman" w:cs="Times New Roman"/>
                <w:sz w:val="24"/>
                <w:szCs w:val="24"/>
                <w:lang w:val="lt-LT"/>
              </w:rPr>
              <w:t>Pardavimų vadybininkė</w:t>
            </w:r>
          </w:p>
        </w:tc>
        <w:tc>
          <w:tcPr>
            <w:tcW w:w="604" w:type="dxa"/>
          </w:tcPr>
          <w:p w14:paraId="795C2302" w14:textId="77777777" w:rsidR="00093C99" w:rsidRPr="00283B3F" w:rsidRDefault="00093C99" w:rsidP="00E320A9">
            <w:pPr>
              <w:spacing w:after="0" w:line="240" w:lineRule="auto"/>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5EB800EE" w14:textId="77777777" w:rsidR="00093C99" w:rsidRPr="00283B3F" w:rsidRDefault="00093C99" w:rsidP="00E320A9">
            <w:pPr>
              <w:spacing w:after="0" w:line="240" w:lineRule="auto"/>
              <w:ind w:right="-1"/>
              <w:jc w:val="center"/>
              <w:rPr>
                <w:rFonts w:ascii="Times New Roman" w:hAnsi="Times New Roman" w:cs="Times New Roman"/>
                <w:sz w:val="24"/>
                <w:szCs w:val="24"/>
                <w:lang w:val="lt-LT"/>
              </w:rPr>
            </w:pPr>
          </w:p>
        </w:tc>
        <w:tc>
          <w:tcPr>
            <w:tcW w:w="701" w:type="dxa"/>
          </w:tcPr>
          <w:p w14:paraId="54089861" w14:textId="77777777" w:rsidR="00093C99" w:rsidRPr="00283B3F" w:rsidRDefault="00093C99" w:rsidP="00E320A9">
            <w:pPr>
              <w:spacing w:after="0" w:line="240" w:lineRule="auto"/>
              <w:ind w:right="-1"/>
              <w:jc w:val="cente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68CAACFC" w14:textId="1EF91AA0" w:rsidR="00093C99" w:rsidRPr="00283B3F" w:rsidRDefault="0091092A" w:rsidP="0091092A">
            <w:pPr>
              <w:spacing w:after="0" w:line="240" w:lineRule="auto"/>
              <w:ind w:right="-1"/>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Neringa </w:t>
            </w:r>
            <w:proofErr w:type="spellStart"/>
            <w:r>
              <w:rPr>
                <w:rFonts w:ascii="Times New Roman" w:hAnsi="Times New Roman" w:cs="Times New Roman"/>
                <w:sz w:val="24"/>
                <w:szCs w:val="24"/>
                <w:lang w:val="lt-LT"/>
              </w:rPr>
              <w:t>Trakelytė</w:t>
            </w:r>
            <w:proofErr w:type="spellEnd"/>
          </w:p>
        </w:tc>
        <w:tc>
          <w:tcPr>
            <w:tcW w:w="648" w:type="dxa"/>
          </w:tcPr>
          <w:p w14:paraId="425B2107" w14:textId="77777777" w:rsidR="00093C99" w:rsidRPr="00283B3F" w:rsidRDefault="00093C99" w:rsidP="00E320A9">
            <w:pPr>
              <w:spacing w:after="0" w:line="240" w:lineRule="auto"/>
              <w:ind w:right="-1"/>
              <w:jc w:val="right"/>
              <w:rPr>
                <w:rFonts w:ascii="Times New Roman" w:hAnsi="Times New Roman" w:cs="Times New Roman"/>
                <w:sz w:val="24"/>
                <w:szCs w:val="24"/>
                <w:lang w:val="lt-LT"/>
              </w:rPr>
            </w:pPr>
          </w:p>
        </w:tc>
      </w:tr>
      <w:tr w:rsidR="00093C99" w:rsidRPr="00283B3F" w14:paraId="0F5474FD" w14:textId="77777777" w:rsidTr="000B546A">
        <w:trPr>
          <w:trHeight w:val="1014"/>
        </w:trPr>
        <w:tc>
          <w:tcPr>
            <w:tcW w:w="3284" w:type="dxa"/>
            <w:tcBorders>
              <w:top w:val="single" w:sz="4" w:space="0" w:color="auto"/>
              <w:left w:val="nil"/>
              <w:bottom w:val="nil"/>
              <w:right w:val="nil"/>
            </w:tcBorders>
            <w:hideMark/>
          </w:tcPr>
          <w:p w14:paraId="0104C375" w14:textId="77777777" w:rsidR="00093C99" w:rsidRPr="00283B3F" w:rsidRDefault="00093C99" w:rsidP="00E320A9">
            <w:pPr>
              <w:snapToGrid w:val="0"/>
              <w:spacing w:after="0" w:line="240" w:lineRule="auto"/>
              <w:rPr>
                <w:rFonts w:ascii="Times New Roman" w:hAnsi="Times New Roman" w:cs="Times New Roman"/>
                <w:position w:val="6"/>
                <w:sz w:val="24"/>
                <w:szCs w:val="24"/>
                <w:lang w:val="lt-LT"/>
              </w:rPr>
            </w:pPr>
            <w:r w:rsidRPr="00283B3F">
              <w:rPr>
                <w:rFonts w:ascii="Times New Roman" w:hAnsi="Times New Roman" w:cs="Times New Roman"/>
                <w:position w:val="6"/>
                <w:sz w:val="24"/>
                <w:szCs w:val="24"/>
                <w:lang w:val="lt-LT"/>
              </w:rPr>
              <w:t>(</w:t>
            </w:r>
            <w:r w:rsidR="008502D2" w:rsidRPr="00283B3F">
              <w:rPr>
                <w:rFonts w:ascii="Times New Roman" w:hAnsi="Times New Roman" w:cs="Times New Roman"/>
                <w:position w:val="6"/>
                <w:sz w:val="24"/>
                <w:szCs w:val="24"/>
                <w:lang w:val="lt-LT"/>
              </w:rPr>
              <w:t>Tiekėj</w:t>
            </w:r>
            <w:r w:rsidRPr="00283B3F">
              <w:rPr>
                <w:rFonts w:ascii="Times New Roman" w:hAnsi="Times New Roman" w:cs="Times New Roman"/>
                <w:position w:val="6"/>
                <w:sz w:val="24"/>
                <w:szCs w:val="24"/>
                <w:lang w:val="lt-LT"/>
              </w:rPr>
              <w:t>o arba jo įgalioto asmens pareigų pavadinimas)</w:t>
            </w:r>
          </w:p>
        </w:tc>
        <w:tc>
          <w:tcPr>
            <w:tcW w:w="604" w:type="dxa"/>
          </w:tcPr>
          <w:p w14:paraId="2ECB0738" w14:textId="77777777" w:rsidR="00093C99" w:rsidRPr="00283B3F" w:rsidRDefault="00093C99" w:rsidP="00E320A9">
            <w:pPr>
              <w:spacing w:after="0" w:line="240" w:lineRule="auto"/>
              <w:ind w:right="-1"/>
              <w:jc w:val="center"/>
              <w:rPr>
                <w:rFonts w:ascii="Times New Roman" w:hAnsi="Times New Roman" w:cs="Times New Roman"/>
                <w:sz w:val="24"/>
                <w:szCs w:val="24"/>
                <w:lang w:val="lt-LT"/>
              </w:rPr>
            </w:pPr>
          </w:p>
        </w:tc>
        <w:tc>
          <w:tcPr>
            <w:tcW w:w="1980" w:type="dxa"/>
            <w:tcBorders>
              <w:top w:val="single" w:sz="4" w:space="0" w:color="auto"/>
              <w:left w:val="nil"/>
              <w:bottom w:val="nil"/>
              <w:right w:val="nil"/>
            </w:tcBorders>
            <w:hideMark/>
          </w:tcPr>
          <w:p w14:paraId="3DE0AD29" w14:textId="77777777" w:rsidR="00093C99" w:rsidRPr="00283B3F" w:rsidRDefault="00093C99" w:rsidP="00E320A9">
            <w:pPr>
              <w:spacing w:after="0" w:line="240" w:lineRule="auto"/>
              <w:ind w:right="-1"/>
              <w:jc w:val="center"/>
              <w:rPr>
                <w:rFonts w:ascii="Times New Roman" w:hAnsi="Times New Roman" w:cs="Times New Roman"/>
                <w:sz w:val="24"/>
                <w:szCs w:val="24"/>
                <w:lang w:val="lt-LT"/>
              </w:rPr>
            </w:pPr>
            <w:r w:rsidRPr="00283B3F">
              <w:rPr>
                <w:rFonts w:ascii="Times New Roman" w:hAnsi="Times New Roman" w:cs="Times New Roman"/>
                <w:position w:val="6"/>
                <w:sz w:val="24"/>
                <w:szCs w:val="24"/>
                <w:lang w:val="lt-LT"/>
              </w:rPr>
              <w:t>(Parašas)</w:t>
            </w:r>
            <w:r w:rsidRPr="00283B3F">
              <w:rPr>
                <w:rFonts w:ascii="Times New Roman" w:hAnsi="Times New Roman" w:cs="Times New Roman"/>
                <w:i/>
                <w:sz w:val="24"/>
                <w:szCs w:val="24"/>
                <w:lang w:val="lt-LT"/>
              </w:rPr>
              <w:t xml:space="preserve"> </w:t>
            </w:r>
          </w:p>
        </w:tc>
        <w:tc>
          <w:tcPr>
            <w:tcW w:w="701" w:type="dxa"/>
          </w:tcPr>
          <w:p w14:paraId="6F5FDD9D" w14:textId="77777777" w:rsidR="00093C99" w:rsidRPr="00283B3F" w:rsidRDefault="00093C99" w:rsidP="00E320A9">
            <w:pPr>
              <w:spacing w:after="0" w:line="240" w:lineRule="auto"/>
              <w:ind w:right="-1"/>
              <w:jc w:val="center"/>
              <w:rPr>
                <w:rFonts w:ascii="Times New Roman" w:hAnsi="Times New Roman" w:cs="Times New Roman"/>
                <w:sz w:val="24"/>
                <w:szCs w:val="24"/>
                <w:lang w:val="lt-LT"/>
              </w:rPr>
            </w:pPr>
          </w:p>
        </w:tc>
        <w:tc>
          <w:tcPr>
            <w:tcW w:w="2611" w:type="dxa"/>
            <w:tcBorders>
              <w:top w:val="single" w:sz="4" w:space="0" w:color="auto"/>
              <w:left w:val="nil"/>
              <w:bottom w:val="nil"/>
              <w:right w:val="nil"/>
            </w:tcBorders>
            <w:hideMark/>
          </w:tcPr>
          <w:p w14:paraId="4BC5BEC7" w14:textId="77777777" w:rsidR="00093C99" w:rsidRPr="00283B3F" w:rsidRDefault="00093C99" w:rsidP="00E320A9">
            <w:pPr>
              <w:spacing w:after="0" w:line="240" w:lineRule="auto"/>
              <w:ind w:right="-1"/>
              <w:jc w:val="center"/>
              <w:rPr>
                <w:rFonts w:ascii="Times New Roman" w:hAnsi="Times New Roman" w:cs="Times New Roman"/>
                <w:sz w:val="24"/>
                <w:szCs w:val="24"/>
                <w:lang w:val="lt-LT"/>
              </w:rPr>
            </w:pPr>
            <w:r w:rsidRPr="00283B3F">
              <w:rPr>
                <w:rFonts w:ascii="Times New Roman" w:hAnsi="Times New Roman" w:cs="Times New Roman"/>
                <w:position w:val="6"/>
                <w:sz w:val="24"/>
                <w:szCs w:val="24"/>
                <w:lang w:val="lt-LT"/>
              </w:rPr>
              <w:t>(Vardas ir pavardė)</w:t>
            </w:r>
            <w:r w:rsidRPr="00283B3F">
              <w:rPr>
                <w:rFonts w:ascii="Times New Roman" w:hAnsi="Times New Roman" w:cs="Times New Roman"/>
                <w:i/>
                <w:sz w:val="24"/>
                <w:szCs w:val="24"/>
                <w:lang w:val="lt-LT"/>
              </w:rPr>
              <w:t xml:space="preserve"> </w:t>
            </w:r>
          </w:p>
        </w:tc>
        <w:tc>
          <w:tcPr>
            <w:tcW w:w="648" w:type="dxa"/>
          </w:tcPr>
          <w:p w14:paraId="7C34C41D" w14:textId="77777777" w:rsidR="00093C99" w:rsidRPr="00283B3F" w:rsidRDefault="00093C99" w:rsidP="00E320A9">
            <w:pPr>
              <w:spacing w:after="0" w:line="240" w:lineRule="auto"/>
              <w:ind w:right="-1"/>
              <w:jc w:val="center"/>
              <w:rPr>
                <w:rFonts w:ascii="Times New Roman" w:hAnsi="Times New Roman" w:cs="Times New Roman"/>
                <w:sz w:val="24"/>
                <w:szCs w:val="24"/>
                <w:lang w:val="lt-LT"/>
              </w:rPr>
            </w:pPr>
          </w:p>
        </w:tc>
      </w:tr>
    </w:tbl>
    <w:p w14:paraId="3618C97B" w14:textId="77777777" w:rsidR="00243BBA" w:rsidRPr="00283B3F" w:rsidRDefault="00243BBA">
      <w:pPr>
        <w:rPr>
          <w:rFonts w:ascii="Times New Roman" w:eastAsia="Times New Roman" w:hAnsi="Times New Roman" w:cs="Times New Roman"/>
          <w:color w:val="000000" w:themeColor="text1"/>
          <w:sz w:val="24"/>
          <w:szCs w:val="24"/>
          <w:lang w:val="lt-LT"/>
        </w:rPr>
      </w:pPr>
      <w:r w:rsidRPr="00283B3F">
        <w:rPr>
          <w:rFonts w:ascii="Times New Roman" w:eastAsia="Times New Roman" w:hAnsi="Times New Roman" w:cs="Times New Roman"/>
          <w:color w:val="000000" w:themeColor="text1"/>
          <w:sz w:val="24"/>
          <w:szCs w:val="24"/>
          <w:lang w:val="lt-LT"/>
        </w:rPr>
        <w:br w:type="page"/>
      </w:r>
    </w:p>
    <w:tbl>
      <w:tblPr>
        <w:tblW w:w="9708" w:type="dxa"/>
        <w:tblLook w:val="01E0" w:firstRow="1" w:lastRow="1" w:firstColumn="1" w:lastColumn="1" w:noHBand="0" w:noVBand="0"/>
      </w:tblPr>
      <w:tblGrid>
        <w:gridCol w:w="9708"/>
      </w:tblGrid>
      <w:tr w:rsidR="005348BC" w:rsidRPr="00283B3F" w14:paraId="539C26CC" w14:textId="77777777" w:rsidTr="00957810">
        <w:tc>
          <w:tcPr>
            <w:tcW w:w="9708" w:type="dxa"/>
          </w:tcPr>
          <w:p w14:paraId="6FF636AB" w14:textId="18D244A2" w:rsidR="005348BC" w:rsidRPr="00283B3F" w:rsidRDefault="005348BC" w:rsidP="00957810">
            <w:pPr>
              <w:spacing w:after="0" w:line="240" w:lineRule="auto"/>
              <w:jc w:val="right"/>
              <w:rPr>
                <w:rFonts w:ascii="Times New Roman" w:hAnsi="Times New Roman"/>
                <w:color w:val="000000"/>
                <w:sz w:val="24"/>
                <w:szCs w:val="24"/>
                <w:lang w:val="lt-LT"/>
              </w:rPr>
            </w:pPr>
          </w:p>
        </w:tc>
      </w:tr>
      <w:tr w:rsidR="005348BC" w:rsidRPr="00283B3F" w14:paraId="3216C13F" w14:textId="77777777" w:rsidTr="00957810">
        <w:tc>
          <w:tcPr>
            <w:tcW w:w="9708" w:type="dxa"/>
          </w:tcPr>
          <w:p w14:paraId="28893082" w14:textId="77777777" w:rsidR="005348BC" w:rsidRPr="00283B3F" w:rsidRDefault="005348BC" w:rsidP="00957810">
            <w:pPr>
              <w:spacing w:after="0" w:line="240" w:lineRule="auto"/>
              <w:jc w:val="right"/>
              <w:rPr>
                <w:rFonts w:ascii="Times New Roman" w:hAnsi="Times New Roman"/>
                <w:color w:val="000000"/>
                <w:sz w:val="24"/>
                <w:szCs w:val="24"/>
                <w:lang w:val="lt-LT"/>
              </w:rPr>
            </w:pPr>
            <w:r w:rsidRPr="00283B3F">
              <w:rPr>
                <w:rFonts w:ascii="Times New Roman" w:hAnsi="Times New Roman"/>
                <w:color w:val="000000"/>
                <w:sz w:val="24"/>
                <w:szCs w:val="24"/>
                <w:lang w:val="lt-LT"/>
              </w:rPr>
              <w:t>2 priedas</w:t>
            </w:r>
          </w:p>
        </w:tc>
      </w:tr>
    </w:tbl>
    <w:p w14:paraId="70367083" w14:textId="77777777" w:rsidR="00D350A5" w:rsidRPr="00283B3F" w:rsidRDefault="00D350A5" w:rsidP="003354AA">
      <w:pPr>
        <w:tabs>
          <w:tab w:val="left" w:pos="7020"/>
        </w:tabs>
        <w:spacing w:after="0" w:line="240" w:lineRule="auto"/>
        <w:jc w:val="right"/>
        <w:rPr>
          <w:rFonts w:ascii="Times New Roman" w:hAnsi="Times New Roman" w:cs="Times New Roman"/>
          <w:sz w:val="24"/>
          <w:szCs w:val="24"/>
          <w:lang w:val="lt-LT"/>
        </w:rPr>
      </w:pPr>
    </w:p>
    <w:p w14:paraId="3E8ACFDA" w14:textId="007F973C" w:rsidR="0092133F" w:rsidRPr="0092133F" w:rsidRDefault="0092133F" w:rsidP="0092133F">
      <w:pPr>
        <w:pStyle w:val="Pagrindiniotekstotrauka3"/>
        <w:ind w:firstLine="0"/>
        <w:jc w:val="center"/>
        <w:rPr>
          <w:b/>
          <w:bCs/>
          <w:noProof/>
          <w:szCs w:val="24"/>
        </w:rPr>
      </w:pPr>
      <w:r w:rsidRPr="0092133F">
        <w:rPr>
          <w:b/>
          <w:bCs/>
          <w:noProof/>
          <w:szCs w:val="24"/>
        </w:rPr>
        <w:t xml:space="preserve">TIEKĖJO, APRŪPINANČIO ASMENIS, GAUNANČIUS SOCIALINES IŠMOKAS NEPINIGINE FORMA, </w:t>
      </w:r>
      <w:r w:rsidR="00883972">
        <w:rPr>
          <w:b/>
          <w:bCs/>
          <w:noProof/>
          <w:szCs w:val="24"/>
        </w:rPr>
        <w:t xml:space="preserve">MAISTO </w:t>
      </w:r>
      <w:r w:rsidRPr="0092133F">
        <w:rPr>
          <w:b/>
          <w:bCs/>
          <w:noProof/>
          <w:szCs w:val="24"/>
        </w:rPr>
        <w:t xml:space="preserve">PREKĖMIS BEI SUTEIKIANČIO GALIMYBĘ ATSISKAITYTI UŽ </w:t>
      </w:r>
      <w:r w:rsidR="00883972">
        <w:rPr>
          <w:b/>
          <w:bCs/>
          <w:noProof/>
          <w:szCs w:val="24"/>
        </w:rPr>
        <w:t xml:space="preserve">MAISTO </w:t>
      </w:r>
      <w:r w:rsidRPr="0092133F">
        <w:rPr>
          <w:b/>
          <w:bCs/>
          <w:noProof/>
          <w:szCs w:val="24"/>
        </w:rPr>
        <w:t xml:space="preserve">PREKES </w:t>
      </w:r>
      <w:r>
        <w:rPr>
          <w:b/>
          <w:bCs/>
          <w:noProof/>
          <w:szCs w:val="24"/>
        </w:rPr>
        <w:t>SOCIALINE KORTELE, PARINKIMAS</w:t>
      </w:r>
    </w:p>
    <w:p w14:paraId="7DF9CC00" w14:textId="77777777" w:rsidR="0092133F" w:rsidRDefault="0092133F" w:rsidP="0092133F">
      <w:pPr>
        <w:pStyle w:val="Pagrindiniotekstotrauka3"/>
        <w:ind w:firstLine="0"/>
        <w:jc w:val="center"/>
        <w:rPr>
          <w:b/>
          <w:bCs/>
          <w:noProof/>
          <w:szCs w:val="24"/>
        </w:rPr>
      </w:pPr>
    </w:p>
    <w:p w14:paraId="6E54AC6B" w14:textId="50017960" w:rsidR="0092133F" w:rsidRDefault="0092133F" w:rsidP="0092133F">
      <w:pPr>
        <w:pStyle w:val="Pagrindiniotekstotrauka3"/>
        <w:ind w:firstLine="0"/>
        <w:jc w:val="center"/>
        <w:rPr>
          <w:b/>
          <w:bCs/>
          <w:noProof/>
          <w:szCs w:val="24"/>
        </w:rPr>
      </w:pPr>
      <w:r w:rsidRPr="0092133F">
        <w:rPr>
          <w:b/>
          <w:bCs/>
          <w:noProof/>
          <w:szCs w:val="24"/>
        </w:rPr>
        <w:t>TECHNINĖ SPECIFIKACIJA</w:t>
      </w:r>
    </w:p>
    <w:p w14:paraId="5CFEAD85" w14:textId="77777777" w:rsidR="00EE0D89" w:rsidRDefault="00EE0D89" w:rsidP="0092133F">
      <w:pPr>
        <w:pStyle w:val="Pagrindiniotekstotrauka3"/>
        <w:ind w:firstLine="0"/>
        <w:jc w:val="center"/>
        <w:rPr>
          <w:b/>
          <w:bCs/>
          <w:noProof/>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877"/>
      </w:tblGrid>
      <w:tr w:rsidR="004E53E7" w:rsidRPr="00E2628D" w14:paraId="558B34DA" w14:textId="77777777" w:rsidTr="00144A3A">
        <w:tc>
          <w:tcPr>
            <w:tcW w:w="870" w:type="dxa"/>
            <w:shd w:val="clear" w:color="auto" w:fill="auto"/>
          </w:tcPr>
          <w:p w14:paraId="115DDB36"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Eil. Nr.</w:t>
            </w:r>
          </w:p>
        </w:tc>
        <w:tc>
          <w:tcPr>
            <w:tcW w:w="8877" w:type="dxa"/>
            <w:shd w:val="clear" w:color="auto" w:fill="auto"/>
          </w:tcPr>
          <w:p w14:paraId="58AF6DDF"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Reikalavimas (specifikacija)</w:t>
            </w:r>
          </w:p>
          <w:p w14:paraId="5D16FA3F"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p>
        </w:tc>
      </w:tr>
      <w:tr w:rsidR="004E53E7" w:rsidRPr="005C09B3" w14:paraId="3BA0FC86" w14:textId="77777777" w:rsidTr="00144A3A">
        <w:tc>
          <w:tcPr>
            <w:tcW w:w="870" w:type="dxa"/>
            <w:shd w:val="clear" w:color="auto" w:fill="auto"/>
          </w:tcPr>
          <w:p w14:paraId="58777399"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w:t>
            </w:r>
          </w:p>
        </w:tc>
        <w:tc>
          <w:tcPr>
            <w:tcW w:w="8877" w:type="dxa"/>
            <w:shd w:val="clear" w:color="auto" w:fill="auto"/>
          </w:tcPr>
          <w:p w14:paraId="799A9DB4" w14:textId="77777777" w:rsidR="004E53E7" w:rsidRPr="00E2628D" w:rsidRDefault="004E53E7" w:rsidP="00144A3A">
            <w:pPr>
              <w:tabs>
                <w:tab w:val="left" w:pos="1134"/>
                <w:tab w:val="left" w:pos="1560"/>
                <w:tab w:val="left" w:pos="1843"/>
              </w:tabs>
              <w:spacing w:after="0" w:line="240" w:lineRule="auto"/>
              <w:ind w:hanging="19"/>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 xml:space="preserve">Tiekėjas privalo sudaryti galimybę asmenims už </w:t>
            </w:r>
            <w:r>
              <w:rPr>
                <w:rFonts w:ascii="Times New Roman" w:hAnsi="Times New Roman" w:cs="Times New Roman"/>
                <w:noProof/>
                <w:sz w:val="24"/>
                <w:szCs w:val="24"/>
                <w:lang w:val="lt-LT"/>
              </w:rPr>
              <w:t xml:space="preserve">maisto </w:t>
            </w:r>
            <w:r w:rsidRPr="00E2628D">
              <w:rPr>
                <w:rFonts w:ascii="Times New Roman" w:hAnsi="Times New Roman" w:cs="Times New Roman"/>
                <w:noProof/>
                <w:sz w:val="24"/>
                <w:szCs w:val="24"/>
                <w:lang w:val="lt-LT"/>
              </w:rPr>
              <w:t>prekes</w:t>
            </w:r>
            <w:r>
              <w:rPr>
                <w:rFonts w:ascii="Times New Roman" w:hAnsi="Times New Roman" w:cs="Times New Roman"/>
                <w:noProof/>
                <w:sz w:val="24"/>
                <w:szCs w:val="24"/>
                <w:lang w:val="lt-LT"/>
              </w:rPr>
              <w:t xml:space="preserve"> ir produktus </w:t>
            </w:r>
            <w:r w:rsidRPr="00C75802">
              <w:rPr>
                <w:rFonts w:ascii="Times New Roman" w:hAnsi="Times New Roman" w:cs="Times New Roman"/>
                <w:sz w:val="24"/>
                <w:szCs w:val="24"/>
                <w:lang w:val="lt-LT"/>
              </w:rPr>
              <w:t>(išskyrus alkoholinius ir energetinius gėrimus, tabako gaminius, loterijos bilietus)</w:t>
            </w:r>
            <w:r w:rsidRPr="00E2628D">
              <w:rPr>
                <w:rFonts w:ascii="Times New Roman" w:hAnsi="Times New Roman" w:cs="Times New Roman"/>
                <w:noProof/>
                <w:sz w:val="24"/>
                <w:szCs w:val="24"/>
                <w:lang w:val="lt-LT"/>
              </w:rPr>
              <w:t xml:space="preserve"> atsiskaityti socialinėmis kortelėmis.</w:t>
            </w:r>
          </w:p>
        </w:tc>
      </w:tr>
      <w:tr w:rsidR="004E53E7" w:rsidRPr="005C09B3" w14:paraId="5F087BED" w14:textId="77777777" w:rsidTr="00144A3A">
        <w:tc>
          <w:tcPr>
            <w:tcW w:w="870" w:type="dxa"/>
            <w:shd w:val="clear" w:color="auto" w:fill="auto"/>
          </w:tcPr>
          <w:p w14:paraId="2A047D84"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2.</w:t>
            </w:r>
          </w:p>
        </w:tc>
        <w:tc>
          <w:tcPr>
            <w:tcW w:w="8877" w:type="dxa"/>
            <w:shd w:val="clear" w:color="auto" w:fill="auto"/>
          </w:tcPr>
          <w:p w14:paraId="09500CD2" w14:textId="77777777" w:rsidR="004E53E7" w:rsidRPr="00E2628D" w:rsidRDefault="004E53E7" w:rsidP="00144A3A">
            <w:pPr>
              <w:spacing w:after="0" w:line="240" w:lineRule="auto"/>
              <w:jc w:val="both"/>
              <w:rPr>
                <w:rFonts w:ascii="Times New Roman" w:hAnsi="Times New Roman" w:cs="Times New Roman"/>
                <w:noProof/>
                <w:color w:val="000000"/>
                <w:sz w:val="24"/>
                <w:szCs w:val="24"/>
                <w:lang w:val="lt-LT"/>
              </w:rPr>
            </w:pPr>
            <w:r w:rsidRPr="00E2628D">
              <w:rPr>
                <w:rFonts w:ascii="Times New Roman" w:hAnsi="Times New Roman" w:cs="Times New Roman"/>
                <w:sz w:val="24"/>
                <w:szCs w:val="24"/>
                <w:lang w:val="lt-LT"/>
              </w:rPr>
              <w:t>Tiekėjas turi turėti ne mažiau kaip 1 (vieną) parduotuvę Jonavos mieste.</w:t>
            </w:r>
          </w:p>
        </w:tc>
      </w:tr>
      <w:tr w:rsidR="004E53E7" w:rsidRPr="00E2628D" w14:paraId="68DB8264" w14:textId="77777777" w:rsidTr="00144A3A">
        <w:tc>
          <w:tcPr>
            <w:tcW w:w="870" w:type="dxa"/>
            <w:shd w:val="clear" w:color="auto" w:fill="auto"/>
          </w:tcPr>
          <w:p w14:paraId="6387104E"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3.</w:t>
            </w:r>
          </w:p>
        </w:tc>
        <w:tc>
          <w:tcPr>
            <w:tcW w:w="8877" w:type="dxa"/>
            <w:shd w:val="clear" w:color="auto" w:fill="auto"/>
          </w:tcPr>
          <w:p w14:paraId="4F897F0A" w14:textId="77777777" w:rsidR="004E53E7" w:rsidRPr="00E2628D" w:rsidRDefault="004E53E7" w:rsidP="00144A3A">
            <w:pPr>
              <w:autoSpaceDE w:val="0"/>
              <w:autoSpaceDN w:val="0"/>
              <w:spacing w:after="0" w:line="240" w:lineRule="auto"/>
              <w:jc w:val="both"/>
              <w:rPr>
                <w:rFonts w:ascii="Times New Roman" w:hAnsi="Times New Roman" w:cs="Times New Roman"/>
                <w:noProof/>
                <w:color w:val="000000"/>
                <w:sz w:val="24"/>
                <w:szCs w:val="24"/>
                <w:lang w:val="lt-LT"/>
              </w:rPr>
            </w:pPr>
            <w:r w:rsidRPr="00E2628D">
              <w:rPr>
                <w:rFonts w:ascii="Times New Roman" w:hAnsi="Times New Roman" w:cs="Times New Roman"/>
                <w:bCs/>
                <w:noProof/>
                <w:color w:val="000000"/>
                <w:sz w:val="24"/>
                <w:szCs w:val="24"/>
                <w:lang w:val="lt-LT"/>
              </w:rPr>
              <w:t>Tiekėjas privalo prekiauti m</w:t>
            </w:r>
            <w:r w:rsidRPr="00E2628D">
              <w:rPr>
                <w:rFonts w:ascii="Times New Roman" w:hAnsi="Times New Roman" w:cs="Times New Roman"/>
                <w:noProof/>
                <w:color w:val="000000"/>
                <w:sz w:val="24"/>
                <w:szCs w:val="24"/>
                <w:lang w:val="lt-LT"/>
              </w:rPr>
              <w:t>aisto</w:t>
            </w:r>
            <w:r>
              <w:rPr>
                <w:rFonts w:ascii="Times New Roman" w:hAnsi="Times New Roman" w:cs="Times New Roman"/>
                <w:noProof/>
                <w:color w:val="000000"/>
                <w:sz w:val="24"/>
                <w:szCs w:val="24"/>
                <w:lang w:val="lt-LT"/>
              </w:rPr>
              <w:t xml:space="preserve"> </w:t>
            </w:r>
            <w:r w:rsidRPr="00E2628D">
              <w:rPr>
                <w:rFonts w:ascii="Times New Roman" w:hAnsi="Times New Roman" w:cs="Times New Roman"/>
                <w:noProof/>
                <w:color w:val="000000"/>
                <w:sz w:val="24"/>
                <w:szCs w:val="24"/>
                <w:lang w:val="lt-LT"/>
              </w:rPr>
              <w:t>prekėmis.</w:t>
            </w:r>
          </w:p>
        </w:tc>
      </w:tr>
      <w:tr w:rsidR="004E53E7" w:rsidRPr="005C09B3" w14:paraId="23FCF1FC" w14:textId="77777777" w:rsidTr="00144A3A">
        <w:tc>
          <w:tcPr>
            <w:tcW w:w="870" w:type="dxa"/>
            <w:shd w:val="clear" w:color="auto" w:fill="auto"/>
          </w:tcPr>
          <w:p w14:paraId="48261569"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4.</w:t>
            </w:r>
          </w:p>
        </w:tc>
        <w:tc>
          <w:tcPr>
            <w:tcW w:w="8877" w:type="dxa"/>
            <w:shd w:val="clear" w:color="auto" w:fill="auto"/>
          </w:tcPr>
          <w:p w14:paraId="78104A3D" w14:textId="77777777" w:rsidR="004E53E7" w:rsidRPr="00E2628D" w:rsidRDefault="004E53E7" w:rsidP="00144A3A">
            <w:pPr>
              <w:spacing w:after="0" w:line="240" w:lineRule="auto"/>
              <w:jc w:val="both"/>
              <w:rPr>
                <w:rFonts w:ascii="Times New Roman" w:hAnsi="Times New Roman" w:cs="Times New Roman"/>
                <w:noProof/>
                <w:color w:val="000000"/>
                <w:sz w:val="24"/>
                <w:szCs w:val="24"/>
                <w:lang w:val="lt-LT"/>
              </w:rPr>
            </w:pPr>
            <w:r w:rsidRPr="00E2628D">
              <w:rPr>
                <w:rFonts w:ascii="Times New Roman" w:hAnsi="Times New Roman" w:cs="Times New Roman"/>
                <w:noProof/>
                <w:color w:val="000000"/>
                <w:sz w:val="24"/>
                <w:szCs w:val="24"/>
                <w:lang w:val="lt-LT"/>
              </w:rPr>
              <w:t xml:space="preserve">Tiekėjas privalo </w:t>
            </w:r>
            <w:r w:rsidRPr="00E2628D">
              <w:rPr>
                <w:rFonts w:ascii="Times New Roman" w:hAnsi="Times New Roman" w:cs="Times New Roman"/>
                <w:noProof/>
                <w:sz w:val="24"/>
                <w:szCs w:val="24"/>
                <w:lang w:val="lt-LT"/>
              </w:rPr>
              <w:t>savo sąskaita bei lėšomis</w:t>
            </w:r>
            <w:r w:rsidRPr="00E2628D">
              <w:rPr>
                <w:rFonts w:ascii="Times New Roman" w:hAnsi="Times New Roman" w:cs="Times New Roman"/>
                <w:color w:val="FF0000"/>
                <w:sz w:val="24"/>
                <w:szCs w:val="24"/>
                <w:lang w:val="lt-LT"/>
              </w:rPr>
              <w:t xml:space="preserve"> </w:t>
            </w:r>
            <w:r w:rsidRPr="00E2628D">
              <w:rPr>
                <w:rFonts w:ascii="Times New Roman" w:hAnsi="Times New Roman" w:cs="Times New Roman"/>
                <w:color w:val="000000"/>
                <w:sz w:val="24"/>
                <w:szCs w:val="24"/>
                <w:lang w:val="lt-LT"/>
              </w:rPr>
              <w:t>pagaminti</w:t>
            </w:r>
            <w:r w:rsidRPr="00E2628D">
              <w:rPr>
                <w:rFonts w:ascii="Times New Roman" w:hAnsi="Times New Roman" w:cs="Times New Roman"/>
                <w:noProof/>
                <w:color w:val="000000"/>
                <w:sz w:val="24"/>
                <w:szCs w:val="24"/>
                <w:lang w:val="lt-LT"/>
              </w:rPr>
              <w:t xml:space="preserve"> socialines korteles, remdamasis perkančios organizacijos pateiktu socialinių išmokų gavėjų sąrašu ar (ir) perkančios organizacijos pateikta informacija apie socialinės kortelės turėtojų pamestas, </w:t>
            </w:r>
            <w:r w:rsidRPr="00E2628D">
              <w:rPr>
                <w:rFonts w:ascii="Times New Roman" w:hAnsi="Times New Roman" w:cs="Times New Roman"/>
                <w:noProof/>
                <w:color w:val="000000"/>
                <w:sz w:val="24"/>
                <w:szCs w:val="24"/>
                <w:lang w:val="lt-LT" w:eastAsia="lt-LT"/>
              </w:rPr>
              <w:t xml:space="preserve">prarastas, sugadintas, pavogtas </w:t>
            </w:r>
            <w:r w:rsidRPr="00E2628D">
              <w:rPr>
                <w:rFonts w:ascii="Times New Roman" w:hAnsi="Times New Roman" w:cs="Times New Roman"/>
                <w:noProof/>
                <w:color w:val="000000"/>
                <w:sz w:val="24"/>
                <w:szCs w:val="24"/>
                <w:lang w:val="lt-LT"/>
              </w:rPr>
              <w:t xml:space="preserve">korteles ir perduoti perkančiajai organizacijai socialines korteles ne vėliau kaip per 7 </w:t>
            </w:r>
            <w:r>
              <w:rPr>
                <w:rFonts w:ascii="Times New Roman" w:hAnsi="Times New Roman" w:cs="Times New Roman"/>
                <w:noProof/>
                <w:color w:val="000000"/>
                <w:sz w:val="24"/>
                <w:szCs w:val="24"/>
                <w:lang w:val="lt-LT"/>
              </w:rPr>
              <w:t xml:space="preserve">(septynias) </w:t>
            </w:r>
            <w:r w:rsidRPr="00E2628D">
              <w:rPr>
                <w:rFonts w:ascii="Times New Roman" w:hAnsi="Times New Roman" w:cs="Times New Roman"/>
                <w:noProof/>
                <w:color w:val="000000"/>
                <w:sz w:val="24"/>
                <w:szCs w:val="24"/>
                <w:lang w:val="lt-LT"/>
              </w:rPr>
              <w:t>darbo dienas nuo sąrašo (-ų) ar (ir) informacijos gavimo dienos.</w:t>
            </w:r>
          </w:p>
        </w:tc>
      </w:tr>
      <w:tr w:rsidR="004E53E7" w:rsidRPr="00E2628D" w14:paraId="3EEF3628" w14:textId="77777777" w:rsidTr="00144A3A">
        <w:tc>
          <w:tcPr>
            <w:tcW w:w="870" w:type="dxa"/>
            <w:shd w:val="clear" w:color="auto" w:fill="auto"/>
          </w:tcPr>
          <w:p w14:paraId="39DC12B6"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5.</w:t>
            </w:r>
          </w:p>
        </w:tc>
        <w:tc>
          <w:tcPr>
            <w:tcW w:w="8877" w:type="dxa"/>
            <w:shd w:val="clear" w:color="auto" w:fill="auto"/>
          </w:tcPr>
          <w:p w14:paraId="4AC69281" w14:textId="77777777" w:rsidR="004E53E7" w:rsidRPr="00E2628D" w:rsidRDefault="004E53E7" w:rsidP="00144A3A">
            <w:pPr>
              <w:spacing w:after="0" w:line="240" w:lineRule="auto"/>
              <w:jc w:val="both"/>
              <w:rPr>
                <w:rFonts w:ascii="Times New Roman" w:hAnsi="Times New Roman" w:cs="Times New Roman"/>
                <w:noProof/>
                <w:color w:val="000000"/>
                <w:sz w:val="24"/>
                <w:szCs w:val="24"/>
                <w:lang w:val="lt-LT"/>
              </w:rPr>
            </w:pPr>
            <w:r w:rsidRPr="00E2628D">
              <w:rPr>
                <w:rFonts w:ascii="Times New Roman" w:hAnsi="Times New Roman" w:cs="Times New Roman"/>
                <w:noProof/>
                <w:color w:val="000000"/>
                <w:sz w:val="24"/>
                <w:szCs w:val="24"/>
                <w:lang w:val="lt-LT"/>
              </w:rPr>
              <w:t>Tiekėjas privalo neatlygintinai teikti socialinių kortelių aptarnavimo paslaugas visose tiekėjo parduotuvėse, esančiose Lietuvos Respublikos teritorijoje.</w:t>
            </w:r>
          </w:p>
        </w:tc>
      </w:tr>
      <w:tr w:rsidR="004E53E7" w:rsidRPr="00E2628D" w14:paraId="315F504C" w14:textId="77777777" w:rsidTr="00144A3A">
        <w:tc>
          <w:tcPr>
            <w:tcW w:w="870" w:type="dxa"/>
            <w:shd w:val="clear" w:color="auto" w:fill="auto"/>
          </w:tcPr>
          <w:p w14:paraId="79FD6775"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6</w:t>
            </w:r>
          </w:p>
        </w:tc>
        <w:tc>
          <w:tcPr>
            <w:tcW w:w="8877" w:type="dxa"/>
            <w:shd w:val="clear" w:color="auto" w:fill="auto"/>
          </w:tcPr>
          <w:p w14:paraId="0976E5EC" w14:textId="77777777" w:rsidR="004E53E7" w:rsidRPr="00E2628D" w:rsidRDefault="004E53E7" w:rsidP="00144A3A">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kasos kvite nurodyti sąskaitos likutį kiekvieno atsiskaitymo socialine mokėjimo kortele metu.</w:t>
            </w:r>
          </w:p>
        </w:tc>
      </w:tr>
      <w:tr w:rsidR="004E53E7" w:rsidRPr="005C09B3" w14:paraId="3F509CC6" w14:textId="77777777" w:rsidTr="00144A3A">
        <w:tc>
          <w:tcPr>
            <w:tcW w:w="870" w:type="dxa"/>
            <w:shd w:val="clear" w:color="auto" w:fill="auto"/>
          </w:tcPr>
          <w:p w14:paraId="30984AFA"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7.</w:t>
            </w:r>
          </w:p>
        </w:tc>
        <w:tc>
          <w:tcPr>
            <w:tcW w:w="8877" w:type="dxa"/>
            <w:shd w:val="clear" w:color="auto" w:fill="auto"/>
          </w:tcPr>
          <w:p w14:paraId="5D812AB7" w14:textId="77777777" w:rsidR="004E53E7" w:rsidRPr="00E2628D" w:rsidRDefault="004E53E7" w:rsidP="00144A3A">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papildyti socialinių kortelių sąskaitas perkančios organizacijos parengtame socialinių išmokų gavėjų sąraše nurodytomis sumomis ne vėliau kaip per 3 (tris) darbo dienas nuo perkančios organizacijos pervestų pinigų į tiekėjo nurodytą sąskaitą gavimo.</w:t>
            </w:r>
            <w:r w:rsidRPr="00E2628D">
              <w:rPr>
                <w:rFonts w:ascii="Times New Roman" w:eastAsia="Calibri" w:hAnsi="Times New Roman" w:cs="Times New Roman"/>
                <w:noProof/>
                <w:sz w:val="24"/>
                <w:szCs w:val="24"/>
                <w:lang w:val="lt-LT"/>
              </w:rPr>
              <w:t xml:space="preserve"> </w:t>
            </w:r>
          </w:p>
        </w:tc>
      </w:tr>
      <w:tr w:rsidR="004E53E7" w:rsidRPr="00E2628D" w14:paraId="35377C8F" w14:textId="77777777" w:rsidTr="00144A3A">
        <w:tc>
          <w:tcPr>
            <w:tcW w:w="870" w:type="dxa"/>
            <w:shd w:val="clear" w:color="auto" w:fill="auto"/>
          </w:tcPr>
          <w:p w14:paraId="129B4028"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8.</w:t>
            </w:r>
          </w:p>
        </w:tc>
        <w:tc>
          <w:tcPr>
            <w:tcW w:w="8877" w:type="dxa"/>
            <w:shd w:val="clear" w:color="auto" w:fill="auto"/>
          </w:tcPr>
          <w:p w14:paraId="68F90B68" w14:textId="77777777" w:rsidR="004E53E7" w:rsidRPr="00E2628D" w:rsidRDefault="004E53E7" w:rsidP="00144A3A">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 xml:space="preserve">Tiekėjas privalo užblokuoti socialinę kortelę ne vėliau kaip per 1 val. nuo pranešimo apie jos praradimą gavimo. </w:t>
            </w:r>
          </w:p>
        </w:tc>
      </w:tr>
      <w:tr w:rsidR="004E53E7" w:rsidRPr="005C09B3" w14:paraId="352DE26C" w14:textId="77777777" w:rsidTr="00144A3A">
        <w:tc>
          <w:tcPr>
            <w:tcW w:w="870" w:type="dxa"/>
            <w:shd w:val="clear" w:color="auto" w:fill="auto"/>
          </w:tcPr>
          <w:p w14:paraId="2CB24361"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9.</w:t>
            </w:r>
          </w:p>
        </w:tc>
        <w:tc>
          <w:tcPr>
            <w:tcW w:w="8877" w:type="dxa"/>
            <w:shd w:val="clear" w:color="auto" w:fill="auto"/>
          </w:tcPr>
          <w:p w14:paraId="4DCFBA60" w14:textId="77777777" w:rsidR="004E53E7" w:rsidRPr="00E2628D" w:rsidRDefault="004E53E7" w:rsidP="00144A3A">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sulaikyti atsiskaitymui pateiktą pamestą, pavogtą arba blokuotą kortelę.</w:t>
            </w:r>
          </w:p>
        </w:tc>
      </w:tr>
      <w:tr w:rsidR="004E53E7" w:rsidRPr="00E2628D" w14:paraId="01CCA282" w14:textId="77777777" w:rsidTr="00144A3A">
        <w:tc>
          <w:tcPr>
            <w:tcW w:w="870" w:type="dxa"/>
            <w:shd w:val="clear" w:color="auto" w:fill="auto"/>
          </w:tcPr>
          <w:p w14:paraId="3C541224"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10.</w:t>
            </w:r>
          </w:p>
        </w:tc>
        <w:tc>
          <w:tcPr>
            <w:tcW w:w="8877" w:type="dxa"/>
            <w:shd w:val="clear" w:color="auto" w:fill="auto"/>
          </w:tcPr>
          <w:p w14:paraId="0048BECE" w14:textId="77777777" w:rsidR="004E53E7" w:rsidRPr="00E2628D" w:rsidRDefault="004E53E7" w:rsidP="00144A3A">
            <w:pPr>
              <w:spacing w:after="0" w:line="240" w:lineRule="auto"/>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aptarnauti su socialine kortele tik kortelėje nurodytą asmenį.</w:t>
            </w:r>
            <w:r w:rsidRPr="00E2628D">
              <w:rPr>
                <w:rFonts w:ascii="Times New Roman" w:hAnsi="Times New Roman" w:cs="Times New Roman"/>
                <w:noProof/>
                <w:color w:val="818076"/>
                <w:sz w:val="24"/>
                <w:szCs w:val="24"/>
                <w:lang w:val="lt-LT"/>
              </w:rPr>
              <w:t xml:space="preserve"> </w:t>
            </w:r>
          </w:p>
        </w:tc>
      </w:tr>
      <w:tr w:rsidR="004E53E7" w:rsidRPr="005C09B3" w14:paraId="42CCC4EE" w14:textId="77777777" w:rsidTr="00144A3A">
        <w:tc>
          <w:tcPr>
            <w:tcW w:w="870" w:type="dxa"/>
            <w:shd w:val="clear" w:color="auto" w:fill="auto"/>
          </w:tcPr>
          <w:p w14:paraId="2282F526"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11.</w:t>
            </w:r>
          </w:p>
        </w:tc>
        <w:tc>
          <w:tcPr>
            <w:tcW w:w="8877" w:type="dxa"/>
            <w:shd w:val="clear" w:color="auto" w:fill="auto"/>
          </w:tcPr>
          <w:p w14:paraId="15038332" w14:textId="77777777" w:rsidR="004E53E7" w:rsidRPr="00E2628D" w:rsidRDefault="004E53E7" w:rsidP="00144A3A">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socialine kortele neleisti apmokėti už visų rūšių alkoholinius gėrimus (įskaitant alų)</w:t>
            </w:r>
            <w:r w:rsidRPr="00E2628D">
              <w:rPr>
                <w:rFonts w:ascii="Times New Roman" w:hAnsi="Times New Roman" w:cs="Times New Roman"/>
                <w:noProof/>
                <w:color w:val="000000"/>
                <w:sz w:val="24"/>
                <w:szCs w:val="24"/>
                <w:shd w:val="clear" w:color="auto" w:fill="FFFFFF"/>
                <w:lang w:val="lt-LT"/>
              </w:rPr>
              <w:t xml:space="preserve">, </w:t>
            </w:r>
            <w:r>
              <w:rPr>
                <w:rFonts w:ascii="Times New Roman" w:hAnsi="Times New Roman" w:cs="Times New Roman"/>
                <w:noProof/>
                <w:color w:val="000000"/>
                <w:sz w:val="24"/>
                <w:szCs w:val="24"/>
                <w:shd w:val="clear" w:color="auto" w:fill="FFFFFF"/>
                <w:lang w:val="lt-LT"/>
              </w:rPr>
              <w:t xml:space="preserve">energetinius gėrimus, </w:t>
            </w:r>
            <w:r w:rsidRPr="00E2628D">
              <w:rPr>
                <w:rFonts w:ascii="Times New Roman" w:hAnsi="Times New Roman" w:cs="Times New Roman"/>
                <w:noProof/>
                <w:color w:val="000000"/>
                <w:sz w:val="24"/>
                <w:szCs w:val="24"/>
                <w:shd w:val="clear" w:color="auto" w:fill="FFFFFF"/>
                <w:lang w:val="lt-LT"/>
              </w:rPr>
              <w:t>tabako gaminius, loterijos bilietus</w:t>
            </w:r>
            <w:r w:rsidRPr="00E2628D">
              <w:rPr>
                <w:rFonts w:ascii="Times New Roman" w:hAnsi="Times New Roman" w:cs="Times New Roman"/>
                <w:noProof/>
                <w:sz w:val="24"/>
                <w:szCs w:val="24"/>
                <w:lang w:val="lt-LT"/>
              </w:rPr>
              <w:t>.</w:t>
            </w:r>
          </w:p>
        </w:tc>
      </w:tr>
      <w:tr w:rsidR="004E53E7" w:rsidRPr="005C09B3" w14:paraId="4CD934B4" w14:textId="77777777" w:rsidTr="00144A3A">
        <w:tc>
          <w:tcPr>
            <w:tcW w:w="870" w:type="dxa"/>
            <w:shd w:val="clear" w:color="auto" w:fill="auto"/>
          </w:tcPr>
          <w:p w14:paraId="44ABC3A7"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12.</w:t>
            </w:r>
          </w:p>
        </w:tc>
        <w:tc>
          <w:tcPr>
            <w:tcW w:w="8877" w:type="dxa"/>
            <w:shd w:val="clear" w:color="auto" w:fill="auto"/>
          </w:tcPr>
          <w:p w14:paraId="0C7DB018" w14:textId="77777777" w:rsidR="004E53E7" w:rsidRPr="00E2628D" w:rsidRDefault="004E53E7" w:rsidP="00144A3A">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neteikti socialinės kortelės turėtojams grynųjų pinigų nuėmimo nuo socialinės kortelės sąskaitos</w:t>
            </w:r>
            <w:r w:rsidRPr="00E2628D">
              <w:rPr>
                <w:rFonts w:ascii="Times New Roman" w:hAnsi="Times New Roman" w:cs="Times New Roman"/>
                <w:noProof/>
                <w:color w:val="FF0000"/>
                <w:sz w:val="24"/>
                <w:szCs w:val="24"/>
                <w:lang w:val="lt-LT"/>
              </w:rPr>
              <w:t xml:space="preserve"> </w:t>
            </w:r>
            <w:r w:rsidRPr="00E2628D">
              <w:rPr>
                <w:rFonts w:ascii="Times New Roman" w:hAnsi="Times New Roman" w:cs="Times New Roman"/>
                <w:noProof/>
                <w:sz w:val="24"/>
                <w:szCs w:val="24"/>
                <w:lang w:val="lt-LT"/>
              </w:rPr>
              <w:t xml:space="preserve">paslaugos. </w:t>
            </w:r>
          </w:p>
        </w:tc>
      </w:tr>
      <w:tr w:rsidR="004E53E7" w:rsidRPr="005C09B3" w14:paraId="38D9244D" w14:textId="77777777" w:rsidTr="00144A3A">
        <w:tc>
          <w:tcPr>
            <w:tcW w:w="870" w:type="dxa"/>
            <w:shd w:val="clear" w:color="auto" w:fill="auto"/>
          </w:tcPr>
          <w:p w14:paraId="43C7A8C5"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13.</w:t>
            </w:r>
          </w:p>
        </w:tc>
        <w:tc>
          <w:tcPr>
            <w:tcW w:w="8877" w:type="dxa"/>
            <w:shd w:val="clear" w:color="auto" w:fill="auto"/>
          </w:tcPr>
          <w:p w14:paraId="5DA25D10" w14:textId="77777777" w:rsidR="004E53E7" w:rsidRPr="00E2628D" w:rsidRDefault="004E53E7" w:rsidP="00144A3A">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aptarnauti socialinės kortelės turėtojus ir pasibaigus šios sutarties galiojimui, jei sąskaitos likutis sutarties galiojimo pasibaigimo dieną buvo teigiamas.</w:t>
            </w:r>
          </w:p>
        </w:tc>
      </w:tr>
      <w:tr w:rsidR="004E53E7" w:rsidRPr="005C09B3" w14:paraId="37D179D5" w14:textId="77777777" w:rsidTr="00144A3A">
        <w:tc>
          <w:tcPr>
            <w:tcW w:w="870" w:type="dxa"/>
            <w:shd w:val="clear" w:color="auto" w:fill="auto"/>
          </w:tcPr>
          <w:p w14:paraId="7D52709D" w14:textId="77777777" w:rsidR="004E53E7" w:rsidRPr="00E2628D" w:rsidRDefault="004E53E7" w:rsidP="00144A3A">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14.</w:t>
            </w:r>
          </w:p>
        </w:tc>
        <w:tc>
          <w:tcPr>
            <w:tcW w:w="8877" w:type="dxa"/>
            <w:shd w:val="clear" w:color="auto" w:fill="auto"/>
          </w:tcPr>
          <w:p w14:paraId="5EB744A6" w14:textId="77777777" w:rsidR="004E53E7" w:rsidRPr="00E2628D" w:rsidRDefault="004E53E7" w:rsidP="00144A3A">
            <w:pPr>
              <w:spacing w:after="0" w:line="240" w:lineRule="auto"/>
              <w:jc w:val="both"/>
              <w:rPr>
                <w:rFonts w:ascii="Times New Roman" w:eastAsia="Calibri" w:hAnsi="Times New Roman" w:cs="Times New Roman"/>
                <w:sz w:val="24"/>
                <w:szCs w:val="24"/>
                <w:lang w:val="lt-LT"/>
              </w:rPr>
            </w:pPr>
            <w:r w:rsidRPr="00E2628D">
              <w:rPr>
                <w:rFonts w:ascii="Times New Roman" w:eastAsia="Calibri" w:hAnsi="Times New Roman" w:cs="Times New Roman"/>
                <w:sz w:val="24"/>
                <w:szCs w:val="24"/>
                <w:lang w:val="lt-LT"/>
              </w:rPr>
              <w:t>Tiekėjas privalo asmeniui, atsiskaitant socialine kortele, visoms taikyti tiekėjo pasiūlyme nurodytą nuolaidą. Tiekėjo pasiūlyme nurodyta nuolaida, atsiskaitant su socialine kortele, akcinėms prekėms ir prekėms su nuolaida netaikoma,  jei akcijos ar prekės nuolaida yra didesnė už tiekėjo konkurso metu pasiūlytą nuolaidą. Tokiu atveju taikoma akcijos ar prekės nuolaida. Jei akcijos ar prekės nuolaida yra mažesnė už tiekėjo konkurso metu pasiūlytą nuolaidą, tokiu atveju taikoma tiekėjo konkurso metu pasiūlyta nuolaida.</w:t>
            </w:r>
          </w:p>
        </w:tc>
      </w:tr>
    </w:tbl>
    <w:p w14:paraId="70449039" w14:textId="77777777" w:rsidR="004E53E7" w:rsidRPr="004E53E7" w:rsidRDefault="004E53E7" w:rsidP="0092133F">
      <w:pPr>
        <w:pStyle w:val="Pagrindiniotekstotrauka3"/>
        <w:ind w:firstLine="0"/>
        <w:jc w:val="center"/>
        <w:rPr>
          <w:b/>
          <w:bCs/>
          <w:noProof/>
          <w:szCs w:val="24"/>
          <w:lang w:val="lt-LT"/>
        </w:rPr>
      </w:pPr>
    </w:p>
    <w:p w14:paraId="3027F525" w14:textId="77777777" w:rsidR="004E53E7" w:rsidRDefault="004E53E7" w:rsidP="00883972">
      <w:pPr>
        <w:tabs>
          <w:tab w:val="left" w:pos="7020"/>
        </w:tabs>
        <w:spacing w:after="0" w:line="240" w:lineRule="auto"/>
        <w:jc w:val="center"/>
        <w:rPr>
          <w:rFonts w:ascii="Times New Roman" w:hAnsi="Times New Roman" w:cs="Times New Roman"/>
          <w:sz w:val="24"/>
          <w:szCs w:val="24"/>
          <w:lang w:val="lt-LT"/>
        </w:rPr>
      </w:pPr>
    </w:p>
    <w:p w14:paraId="07F45128" w14:textId="77777777" w:rsidR="004E53E7" w:rsidRDefault="004E53E7" w:rsidP="00883972">
      <w:pPr>
        <w:tabs>
          <w:tab w:val="left" w:pos="7020"/>
        </w:tabs>
        <w:spacing w:after="0" w:line="240" w:lineRule="auto"/>
        <w:jc w:val="center"/>
        <w:rPr>
          <w:rFonts w:ascii="Times New Roman" w:hAnsi="Times New Roman" w:cs="Times New Roman"/>
          <w:sz w:val="24"/>
          <w:szCs w:val="24"/>
          <w:lang w:val="lt-LT"/>
        </w:rPr>
      </w:pPr>
    </w:p>
    <w:p w14:paraId="42DA0E4C" w14:textId="77777777" w:rsidR="004E53E7" w:rsidRDefault="004E53E7" w:rsidP="00883972">
      <w:pPr>
        <w:tabs>
          <w:tab w:val="left" w:pos="7020"/>
        </w:tabs>
        <w:spacing w:after="0" w:line="240" w:lineRule="auto"/>
        <w:jc w:val="center"/>
        <w:rPr>
          <w:rFonts w:ascii="Times New Roman" w:hAnsi="Times New Roman" w:cs="Times New Roman"/>
          <w:sz w:val="24"/>
          <w:szCs w:val="24"/>
          <w:lang w:val="lt-LT"/>
        </w:rPr>
      </w:pPr>
    </w:p>
    <w:p w14:paraId="42635E3D" w14:textId="77777777" w:rsidR="004E53E7" w:rsidRDefault="004E53E7" w:rsidP="00883972">
      <w:pPr>
        <w:tabs>
          <w:tab w:val="left" w:pos="7020"/>
        </w:tabs>
        <w:spacing w:after="0" w:line="240" w:lineRule="auto"/>
        <w:jc w:val="center"/>
        <w:rPr>
          <w:rFonts w:ascii="Times New Roman" w:hAnsi="Times New Roman" w:cs="Times New Roman"/>
          <w:sz w:val="24"/>
          <w:szCs w:val="24"/>
          <w:lang w:val="lt-LT"/>
        </w:rPr>
      </w:pPr>
    </w:p>
    <w:p w14:paraId="58C82267" w14:textId="74C770E0" w:rsidR="003354AA" w:rsidRPr="00283B3F" w:rsidRDefault="00040791" w:rsidP="00883972">
      <w:pPr>
        <w:tabs>
          <w:tab w:val="left" w:pos="7020"/>
        </w:tabs>
        <w:spacing w:after="0" w:line="240" w:lineRule="auto"/>
        <w:jc w:val="center"/>
        <w:rPr>
          <w:rFonts w:ascii="Times New Roman" w:hAnsi="Times New Roman" w:cs="Times New Roman"/>
          <w:color w:val="000000"/>
          <w:szCs w:val="24"/>
          <w:lang w:val="lt-LT"/>
        </w:rPr>
      </w:pPr>
      <w:r w:rsidRPr="00283B3F">
        <w:rPr>
          <w:rFonts w:ascii="Times New Roman" w:hAnsi="Times New Roman" w:cs="Times New Roman"/>
          <w:sz w:val="24"/>
          <w:szCs w:val="24"/>
          <w:lang w:val="lt-LT"/>
        </w:rPr>
        <w:tab/>
      </w:r>
    </w:p>
    <w:p w14:paraId="4ACFB103" w14:textId="5FBB8077" w:rsidR="00040791" w:rsidRPr="00283B3F" w:rsidRDefault="00883972" w:rsidP="00AB54A8">
      <w:pPr>
        <w:shd w:val="clear" w:color="auto" w:fill="FFFFFF"/>
        <w:spacing w:after="0" w:line="240" w:lineRule="auto"/>
        <w:ind w:left="5182" w:firstLine="1298"/>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r w:rsidR="00040791" w:rsidRPr="00283B3F">
        <w:rPr>
          <w:rFonts w:ascii="Times New Roman" w:hAnsi="Times New Roman" w:cs="Times New Roman"/>
          <w:sz w:val="24"/>
          <w:szCs w:val="24"/>
          <w:lang w:val="lt-LT"/>
        </w:rPr>
        <w:t xml:space="preserve"> priedas</w:t>
      </w:r>
    </w:p>
    <w:p w14:paraId="33D2F17B" w14:textId="77777777" w:rsidR="000D6AE0" w:rsidRDefault="000D6AE0" w:rsidP="000D6AE0">
      <w:pPr>
        <w:spacing w:after="0" w:line="240" w:lineRule="auto"/>
        <w:jc w:val="center"/>
        <w:rPr>
          <w:rFonts w:ascii="Times New Roman" w:hAnsi="Times New Roman" w:cs="Times New Roman"/>
          <w:b/>
          <w:sz w:val="24"/>
          <w:szCs w:val="24"/>
          <w:lang w:val="lt-LT"/>
        </w:rPr>
      </w:pPr>
    </w:p>
    <w:p w14:paraId="3E86CD5B" w14:textId="77777777" w:rsidR="000D6AE0" w:rsidRDefault="000D6AE0" w:rsidP="000D6AE0">
      <w:pPr>
        <w:spacing w:after="0" w:line="240" w:lineRule="auto"/>
        <w:ind w:left="-426"/>
        <w:jc w:val="center"/>
        <w:rPr>
          <w:rFonts w:ascii="Times New Roman" w:hAnsi="Times New Roman" w:cs="Times New Roman"/>
          <w:b/>
          <w:sz w:val="24"/>
          <w:szCs w:val="24"/>
          <w:lang w:val="lt-LT" w:eastAsia="ar-SA"/>
        </w:rPr>
      </w:pPr>
      <w:r>
        <w:rPr>
          <w:rFonts w:ascii="Times New Roman" w:hAnsi="Times New Roman" w:cs="Times New Roman"/>
          <w:b/>
          <w:sz w:val="24"/>
          <w:szCs w:val="24"/>
          <w:lang w:val="lt-LT"/>
        </w:rPr>
        <w:t>PASLAUGŲ TEIKIMO SUTARTIS</w:t>
      </w:r>
      <w:r>
        <w:rPr>
          <w:rFonts w:ascii="Times New Roman" w:hAnsi="Times New Roman" w:cs="Times New Roman"/>
          <w:b/>
          <w:sz w:val="24"/>
          <w:szCs w:val="24"/>
          <w:lang w:val="lt-LT" w:eastAsia="ar-SA"/>
        </w:rPr>
        <w:t xml:space="preserve"> Nr.</w:t>
      </w:r>
    </w:p>
    <w:p w14:paraId="5480F572" w14:textId="77777777" w:rsidR="000D6AE0" w:rsidRDefault="000D6AE0" w:rsidP="000D6AE0">
      <w:pPr>
        <w:suppressAutoHyphens/>
        <w:spacing w:after="0" w:line="240" w:lineRule="auto"/>
        <w:jc w:val="center"/>
        <w:rPr>
          <w:b/>
          <w:szCs w:val="24"/>
          <w:lang w:val="lt-LT" w:eastAsia="ar-SA"/>
        </w:rPr>
      </w:pPr>
    </w:p>
    <w:p w14:paraId="72550B00" w14:textId="1B177504" w:rsidR="000D6AE0" w:rsidRDefault="000D6AE0" w:rsidP="000D6AE0">
      <w:pPr>
        <w:suppressAutoHyphens/>
        <w:spacing w:after="0" w:line="240" w:lineRule="auto"/>
        <w:jc w:val="center"/>
        <w:rPr>
          <w:rFonts w:ascii="Times New Roman" w:hAnsi="Times New Roman" w:cs="Times New Roman"/>
          <w:color w:val="000000"/>
          <w:sz w:val="24"/>
          <w:szCs w:val="24"/>
          <w:lang w:val="lt-LT" w:eastAsia="ar-SA"/>
        </w:rPr>
      </w:pPr>
      <w:r>
        <w:rPr>
          <w:rFonts w:ascii="Times New Roman" w:hAnsi="Times New Roman" w:cs="Times New Roman"/>
          <w:color w:val="000000"/>
          <w:sz w:val="24"/>
          <w:szCs w:val="24"/>
          <w:lang w:val="lt-LT" w:eastAsia="ar-SA"/>
        </w:rPr>
        <w:t>201</w:t>
      </w:r>
      <w:r w:rsidR="00883972">
        <w:rPr>
          <w:rFonts w:ascii="Times New Roman" w:hAnsi="Times New Roman" w:cs="Times New Roman"/>
          <w:color w:val="000000"/>
          <w:sz w:val="24"/>
          <w:szCs w:val="24"/>
          <w:lang w:val="lt-LT" w:eastAsia="ar-SA"/>
        </w:rPr>
        <w:t>8</w:t>
      </w:r>
      <w:r>
        <w:rPr>
          <w:rFonts w:ascii="Times New Roman" w:hAnsi="Times New Roman" w:cs="Times New Roman"/>
          <w:color w:val="000000"/>
          <w:sz w:val="24"/>
          <w:szCs w:val="24"/>
          <w:lang w:val="lt-LT" w:eastAsia="ar-SA"/>
        </w:rPr>
        <w:t xml:space="preserve"> m. ___________ mėn.    d.</w:t>
      </w:r>
    </w:p>
    <w:p w14:paraId="4393F11E" w14:textId="77777777" w:rsidR="000D6AE0" w:rsidRDefault="000D6AE0" w:rsidP="000D6A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Jonava</w:t>
      </w:r>
    </w:p>
    <w:p w14:paraId="1D95D7F4" w14:textId="77777777" w:rsidR="000D6AE0" w:rsidRDefault="000D6AE0" w:rsidP="000D6AE0">
      <w:pPr>
        <w:spacing w:after="0" w:line="240" w:lineRule="auto"/>
        <w:jc w:val="both"/>
        <w:rPr>
          <w:rFonts w:ascii="Times New Roman" w:hAnsi="Times New Roman" w:cs="Times New Roman"/>
          <w:sz w:val="24"/>
          <w:szCs w:val="24"/>
          <w:lang w:val="lt-LT"/>
        </w:rPr>
      </w:pPr>
    </w:p>
    <w:p w14:paraId="188A6D21" w14:textId="77777777" w:rsidR="000D6AE0" w:rsidRDefault="000D6AE0" w:rsidP="000D6AE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Jonavos rajono savivaldybės administracija, įstaigos kodas 188769070, atstovaujama administracijos direktoriaus Valdo Majausko, veikiančio pagal Jonavos rajono savivaldybės administracijos nuostatus (toliau – Užsakovas), ir _______________________________, įmonės kodas ______________, atstovaujama _______________________________, veikiančio pagal __________________________ (toliau – Paslaugų teikėjas), toliau kartu vadinami Šalimis, sudarė šią Paslaugų teikimo sutartį (toliau – Sutartis):</w:t>
      </w:r>
    </w:p>
    <w:p w14:paraId="11895B64" w14:textId="77777777" w:rsidR="000D6AE0" w:rsidRDefault="000D6AE0" w:rsidP="000D6AE0">
      <w:pPr>
        <w:spacing w:after="0" w:line="240" w:lineRule="auto"/>
        <w:ind w:firstLine="720"/>
        <w:jc w:val="both"/>
        <w:rPr>
          <w:rFonts w:ascii="Times New Roman" w:hAnsi="Times New Roman" w:cs="Times New Roman"/>
          <w:sz w:val="24"/>
          <w:szCs w:val="24"/>
          <w:lang w:val="lt-LT"/>
        </w:rPr>
      </w:pPr>
    </w:p>
    <w:p w14:paraId="5D83BAFB" w14:textId="77777777" w:rsidR="000D6AE0" w:rsidRDefault="000D6AE0" w:rsidP="000D6AE0">
      <w:pPr>
        <w:pStyle w:val="Antrat1"/>
        <w:spacing w:before="0" w:after="0"/>
        <w:rPr>
          <w:rFonts w:ascii="Times New Roman" w:hAnsi="Times New Roman"/>
          <w:b/>
          <w:sz w:val="24"/>
          <w:szCs w:val="24"/>
          <w:lang w:val="lt-LT"/>
        </w:rPr>
      </w:pPr>
      <w:r>
        <w:rPr>
          <w:rFonts w:ascii="Times New Roman" w:hAnsi="Times New Roman"/>
          <w:b/>
          <w:sz w:val="24"/>
          <w:szCs w:val="24"/>
          <w:lang w:val="lt-LT"/>
        </w:rPr>
        <w:t>I. SĄVOKOS</w:t>
      </w:r>
    </w:p>
    <w:p w14:paraId="21A91D1B" w14:textId="77777777" w:rsidR="000D6AE0" w:rsidRDefault="000D6AE0" w:rsidP="000D6AE0">
      <w:pPr>
        <w:spacing w:after="0" w:line="240" w:lineRule="auto"/>
        <w:jc w:val="both"/>
        <w:rPr>
          <w:rFonts w:ascii="Times New Roman" w:hAnsi="Times New Roman" w:cs="Times New Roman"/>
          <w:sz w:val="24"/>
          <w:szCs w:val="24"/>
          <w:lang w:val="lt-LT" w:eastAsia="lt-LT"/>
        </w:rPr>
      </w:pPr>
    </w:p>
    <w:p w14:paraId="6FCE5A31" w14:textId="73D99E3E" w:rsidR="000D6AE0" w:rsidRPr="001672C4" w:rsidRDefault="000D6AE0" w:rsidP="005D412B">
      <w:pPr>
        <w:spacing w:after="0" w:line="240" w:lineRule="auto"/>
        <w:ind w:firstLine="709"/>
        <w:jc w:val="both"/>
        <w:rPr>
          <w:rFonts w:ascii="Times New Roman" w:hAnsi="Times New Roman" w:cs="Times New Roman"/>
          <w:sz w:val="24"/>
          <w:szCs w:val="24"/>
          <w:lang w:val="lt-LT"/>
        </w:rPr>
      </w:pPr>
      <w:r w:rsidRPr="005D412B">
        <w:rPr>
          <w:rFonts w:ascii="Times New Roman" w:hAnsi="Times New Roman" w:cs="Times New Roman"/>
          <w:b/>
          <w:sz w:val="24"/>
          <w:szCs w:val="24"/>
          <w:lang w:val="lt-LT"/>
        </w:rPr>
        <w:t>Socialinė kortelė</w:t>
      </w:r>
      <w:r>
        <w:rPr>
          <w:rFonts w:ascii="Times New Roman" w:hAnsi="Times New Roman" w:cs="Times New Roman"/>
          <w:sz w:val="24"/>
          <w:szCs w:val="24"/>
          <w:lang w:val="lt-LT"/>
        </w:rPr>
        <w:t xml:space="preserve"> – magnetinė atsiskaitomoji kortelė, skirta socialinių išmokų </w:t>
      </w:r>
      <w:r w:rsidRPr="004D1268">
        <w:rPr>
          <w:rFonts w:ascii="Times New Roman" w:hAnsi="Times New Roman" w:cs="Times New Roman"/>
          <w:sz w:val="24"/>
          <w:szCs w:val="24"/>
          <w:lang w:val="lt-LT"/>
        </w:rPr>
        <w:t xml:space="preserve">pervedimui, asmenims, </w:t>
      </w:r>
      <w:r w:rsidR="005D412B" w:rsidRPr="004D1268">
        <w:rPr>
          <w:rFonts w:ascii="Times New Roman" w:hAnsi="Times New Roman" w:cs="Times New Roman"/>
          <w:sz w:val="24"/>
          <w:szCs w:val="24"/>
          <w:lang w:val="lt-LT"/>
        </w:rPr>
        <w:t xml:space="preserve">kurie atvyko į VšĮ Jonavos pirminės sveikatos priežiūros centrą </w:t>
      </w:r>
      <w:r w:rsidR="004D1268" w:rsidRPr="004D1268">
        <w:rPr>
          <w:rFonts w:ascii="Times New Roman" w:hAnsi="Times New Roman" w:cs="Times New Roman"/>
          <w:sz w:val="24"/>
          <w:szCs w:val="24"/>
          <w:lang w:val="lt-LT"/>
        </w:rPr>
        <w:t>t</w:t>
      </w:r>
      <w:r w:rsidR="004D1268" w:rsidRPr="004D1268">
        <w:rPr>
          <w:rFonts w:ascii="Times New Roman" w:hAnsi="Times New Roman" w:cs="Times New Roman"/>
          <w:sz w:val="24"/>
          <w:szCs w:val="24"/>
          <w:lang w:val="lt-LT" w:eastAsia="lt-LT"/>
        </w:rPr>
        <w:t>iesiogiai stebimo</w:t>
      </w:r>
      <w:r w:rsidR="001B51F4" w:rsidRPr="004D1268">
        <w:rPr>
          <w:rFonts w:ascii="Times New Roman" w:hAnsi="Times New Roman" w:cs="Times New Roman"/>
          <w:sz w:val="24"/>
          <w:szCs w:val="24"/>
          <w:lang w:val="lt-LT" w:eastAsia="lt-LT"/>
        </w:rPr>
        <w:t xml:space="preserve"> trumpo gydymo kurs</w:t>
      </w:r>
      <w:r w:rsidR="004D1268" w:rsidRPr="004D1268">
        <w:rPr>
          <w:rFonts w:ascii="Times New Roman" w:hAnsi="Times New Roman" w:cs="Times New Roman"/>
          <w:sz w:val="24"/>
          <w:szCs w:val="24"/>
          <w:lang w:val="lt-LT" w:eastAsia="lt-LT"/>
        </w:rPr>
        <w:t>o</w:t>
      </w:r>
      <w:r w:rsidR="001B51F4" w:rsidRPr="004D1268">
        <w:rPr>
          <w:rFonts w:ascii="Times New Roman" w:hAnsi="Times New Roman" w:cs="Times New Roman"/>
          <w:sz w:val="24"/>
          <w:szCs w:val="24"/>
          <w:lang w:val="lt-LT" w:eastAsia="lt-LT"/>
        </w:rPr>
        <w:t xml:space="preserve"> (anglų k. – </w:t>
      </w:r>
      <w:proofErr w:type="spellStart"/>
      <w:r w:rsidR="001B51F4" w:rsidRPr="004D1268">
        <w:rPr>
          <w:rFonts w:ascii="Times New Roman" w:hAnsi="Times New Roman" w:cs="Times New Roman"/>
          <w:i/>
          <w:sz w:val="24"/>
          <w:szCs w:val="24"/>
          <w:lang w:val="lt-LT" w:eastAsia="lt-LT"/>
        </w:rPr>
        <w:t>directly</w:t>
      </w:r>
      <w:proofErr w:type="spellEnd"/>
      <w:r w:rsidR="001B51F4" w:rsidRPr="004D1268">
        <w:rPr>
          <w:rFonts w:ascii="Times New Roman" w:hAnsi="Times New Roman" w:cs="Times New Roman"/>
          <w:i/>
          <w:sz w:val="24"/>
          <w:szCs w:val="24"/>
          <w:lang w:val="lt-LT" w:eastAsia="lt-LT"/>
        </w:rPr>
        <w:t xml:space="preserve"> </w:t>
      </w:r>
      <w:proofErr w:type="spellStart"/>
      <w:r w:rsidR="001B51F4" w:rsidRPr="004D1268">
        <w:rPr>
          <w:rFonts w:ascii="Times New Roman" w:hAnsi="Times New Roman" w:cs="Times New Roman"/>
          <w:i/>
          <w:sz w:val="24"/>
          <w:szCs w:val="24"/>
          <w:lang w:val="lt-LT" w:eastAsia="lt-LT"/>
        </w:rPr>
        <w:t>observed</w:t>
      </w:r>
      <w:proofErr w:type="spellEnd"/>
      <w:r w:rsidR="001B51F4" w:rsidRPr="004D1268">
        <w:rPr>
          <w:rFonts w:ascii="Times New Roman" w:hAnsi="Times New Roman" w:cs="Times New Roman"/>
          <w:i/>
          <w:sz w:val="24"/>
          <w:szCs w:val="24"/>
          <w:lang w:val="lt-LT" w:eastAsia="lt-LT"/>
        </w:rPr>
        <w:t xml:space="preserve"> </w:t>
      </w:r>
      <w:proofErr w:type="spellStart"/>
      <w:r w:rsidR="001B51F4" w:rsidRPr="004D1268">
        <w:rPr>
          <w:rFonts w:ascii="Times New Roman" w:hAnsi="Times New Roman" w:cs="Times New Roman"/>
          <w:i/>
          <w:sz w:val="24"/>
          <w:szCs w:val="24"/>
          <w:lang w:val="lt-LT" w:eastAsia="lt-LT"/>
        </w:rPr>
        <w:t>treatment</w:t>
      </w:r>
      <w:proofErr w:type="spellEnd"/>
      <w:r w:rsidR="001B51F4" w:rsidRPr="004D1268">
        <w:rPr>
          <w:rFonts w:ascii="Times New Roman" w:hAnsi="Times New Roman" w:cs="Times New Roman"/>
          <w:i/>
          <w:sz w:val="24"/>
          <w:szCs w:val="24"/>
          <w:lang w:val="lt-LT" w:eastAsia="lt-LT"/>
        </w:rPr>
        <w:t xml:space="preserve"> </w:t>
      </w:r>
      <w:proofErr w:type="spellStart"/>
      <w:r w:rsidR="001B51F4" w:rsidRPr="004D1268">
        <w:rPr>
          <w:rFonts w:ascii="Times New Roman" w:hAnsi="Times New Roman" w:cs="Times New Roman"/>
          <w:i/>
          <w:sz w:val="24"/>
          <w:szCs w:val="24"/>
          <w:lang w:val="lt-LT" w:eastAsia="lt-LT"/>
        </w:rPr>
        <w:t>short</w:t>
      </w:r>
      <w:proofErr w:type="spellEnd"/>
      <w:r w:rsidR="001B51F4" w:rsidRPr="004D1268">
        <w:rPr>
          <w:rFonts w:ascii="Times New Roman" w:hAnsi="Times New Roman" w:cs="Times New Roman"/>
          <w:i/>
          <w:sz w:val="24"/>
          <w:szCs w:val="24"/>
          <w:lang w:val="lt-LT" w:eastAsia="lt-LT"/>
        </w:rPr>
        <w:t xml:space="preserve"> </w:t>
      </w:r>
      <w:proofErr w:type="spellStart"/>
      <w:r w:rsidR="001B51F4" w:rsidRPr="004D1268">
        <w:rPr>
          <w:rFonts w:ascii="Times New Roman" w:hAnsi="Times New Roman" w:cs="Times New Roman"/>
          <w:i/>
          <w:sz w:val="24"/>
          <w:szCs w:val="24"/>
          <w:lang w:val="lt-LT" w:eastAsia="lt-LT"/>
        </w:rPr>
        <w:t>course</w:t>
      </w:r>
      <w:proofErr w:type="spellEnd"/>
      <w:r w:rsidR="001B51F4" w:rsidRPr="004D1268">
        <w:rPr>
          <w:rFonts w:ascii="Times New Roman" w:hAnsi="Times New Roman" w:cs="Times New Roman"/>
          <w:i/>
          <w:sz w:val="24"/>
          <w:szCs w:val="24"/>
          <w:lang w:val="lt-LT" w:eastAsia="lt-LT"/>
        </w:rPr>
        <w:t xml:space="preserve"> </w:t>
      </w:r>
      <w:r w:rsidR="001B51F4" w:rsidRPr="004D1268">
        <w:rPr>
          <w:rFonts w:ascii="Times New Roman" w:hAnsi="Times New Roman" w:cs="Times New Roman"/>
          <w:sz w:val="24"/>
          <w:szCs w:val="24"/>
          <w:lang w:val="lt-LT" w:eastAsia="lt-LT"/>
        </w:rPr>
        <w:t>(</w:t>
      </w:r>
      <w:proofErr w:type="spellStart"/>
      <w:r w:rsidR="001B51F4" w:rsidRPr="004D1268">
        <w:rPr>
          <w:rFonts w:ascii="Times New Roman" w:hAnsi="Times New Roman" w:cs="Times New Roman"/>
          <w:sz w:val="24"/>
          <w:szCs w:val="24"/>
          <w:lang w:val="lt-LT" w:eastAsia="lt-LT"/>
        </w:rPr>
        <w:t>sutr</w:t>
      </w:r>
      <w:proofErr w:type="spellEnd"/>
      <w:r w:rsidR="001B51F4" w:rsidRPr="004D1268">
        <w:rPr>
          <w:rFonts w:ascii="Times New Roman" w:hAnsi="Times New Roman" w:cs="Times New Roman"/>
          <w:sz w:val="24"/>
          <w:szCs w:val="24"/>
          <w:lang w:val="lt-LT" w:eastAsia="lt-LT"/>
        </w:rPr>
        <w:t xml:space="preserve">. </w:t>
      </w:r>
      <w:r w:rsidR="001B51F4" w:rsidRPr="004D1268">
        <w:rPr>
          <w:rFonts w:ascii="Times New Roman" w:hAnsi="Times New Roman" w:cs="Times New Roman"/>
          <w:sz w:val="24"/>
          <w:szCs w:val="24"/>
          <w:lang w:eastAsia="lt-LT"/>
        </w:rPr>
        <w:t>DOTS)</w:t>
      </w:r>
      <w:r w:rsidR="004D1268" w:rsidRPr="004D1268">
        <w:rPr>
          <w:rFonts w:ascii="Times New Roman" w:hAnsi="Times New Roman" w:cs="Times New Roman"/>
          <w:sz w:val="24"/>
          <w:szCs w:val="24"/>
          <w:lang w:eastAsia="lt-LT"/>
        </w:rPr>
        <w:t xml:space="preserve"> </w:t>
      </w:r>
      <w:proofErr w:type="spellStart"/>
      <w:r w:rsidR="004D1268" w:rsidRPr="004D1268">
        <w:rPr>
          <w:rFonts w:ascii="Times New Roman" w:hAnsi="Times New Roman" w:cs="Times New Roman"/>
          <w:sz w:val="24"/>
          <w:szCs w:val="24"/>
          <w:lang w:eastAsia="lt-LT"/>
        </w:rPr>
        <w:t>kabinetą</w:t>
      </w:r>
      <w:proofErr w:type="spellEnd"/>
      <w:r w:rsidR="004D1268" w:rsidRPr="004D1268">
        <w:rPr>
          <w:rFonts w:ascii="Times New Roman" w:hAnsi="Times New Roman" w:cs="Times New Roman"/>
          <w:sz w:val="24"/>
          <w:szCs w:val="24"/>
          <w:lang w:eastAsia="lt-LT"/>
        </w:rPr>
        <w:t xml:space="preserve"> (</w:t>
      </w:r>
      <w:proofErr w:type="spellStart"/>
      <w:r w:rsidR="004D1268" w:rsidRPr="004D1268">
        <w:rPr>
          <w:rFonts w:ascii="Times New Roman" w:hAnsi="Times New Roman" w:cs="Times New Roman"/>
          <w:sz w:val="24"/>
          <w:szCs w:val="24"/>
          <w:lang w:eastAsia="lt-LT"/>
        </w:rPr>
        <w:t>toliau</w:t>
      </w:r>
      <w:proofErr w:type="spellEnd"/>
      <w:r w:rsidR="001B51F4" w:rsidRPr="004D1268">
        <w:rPr>
          <w:rFonts w:ascii="Times New Roman" w:hAnsi="Times New Roman" w:cs="Times New Roman"/>
          <w:sz w:val="24"/>
          <w:szCs w:val="24"/>
          <w:lang w:eastAsia="lt-LT"/>
        </w:rPr>
        <w:t xml:space="preserve"> </w:t>
      </w:r>
      <w:r w:rsidR="00AC2538">
        <w:rPr>
          <w:rFonts w:ascii="Times New Roman" w:hAnsi="Times New Roman" w:cs="Times New Roman"/>
          <w:sz w:val="24"/>
          <w:szCs w:val="24"/>
          <w:lang w:eastAsia="lt-LT"/>
        </w:rPr>
        <w:t xml:space="preserve">- </w:t>
      </w:r>
      <w:r w:rsidR="00AC2538">
        <w:rPr>
          <w:rFonts w:ascii="Times New Roman" w:hAnsi="Times New Roman" w:cs="Times New Roman"/>
          <w:sz w:val="24"/>
          <w:szCs w:val="24"/>
          <w:lang w:val="lt-LT"/>
        </w:rPr>
        <w:t>DOTS kabinetas</w:t>
      </w:r>
      <w:r w:rsidR="004D1268" w:rsidRPr="004D1268">
        <w:rPr>
          <w:rFonts w:ascii="Times New Roman" w:hAnsi="Times New Roman" w:cs="Times New Roman"/>
          <w:sz w:val="24"/>
          <w:szCs w:val="24"/>
          <w:lang w:val="lt-LT"/>
        </w:rPr>
        <w:t>)</w:t>
      </w:r>
      <w:r w:rsidR="005D412B" w:rsidRPr="004D1268">
        <w:rPr>
          <w:rFonts w:ascii="Times New Roman" w:hAnsi="Times New Roman" w:cs="Times New Roman"/>
          <w:sz w:val="24"/>
          <w:szCs w:val="24"/>
          <w:lang w:val="lt-LT"/>
        </w:rPr>
        <w:t xml:space="preserve"> ir </w:t>
      </w:r>
      <w:r w:rsidR="005D412B" w:rsidRPr="001672C4">
        <w:rPr>
          <w:rFonts w:ascii="Times New Roman" w:hAnsi="Times New Roman" w:cs="Times New Roman"/>
          <w:sz w:val="24"/>
          <w:szCs w:val="24"/>
          <w:lang w:val="lt-LT"/>
        </w:rPr>
        <w:t>gavo savaitei skirtą socialinę išmoką nepinigine forma, kurios vertė 9</w:t>
      </w:r>
      <w:proofErr w:type="gramStart"/>
      <w:r w:rsidR="005D412B" w:rsidRPr="001672C4">
        <w:rPr>
          <w:rFonts w:ascii="Times New Roman" w:hAnsi="Times New Roman" w:cs="Times New Roman"/>
          <w:sz w:val="24"/>
          <w:szCs w:val="24"/>
          <w:lang w:val="lt-LT"/>
        </w:rPr>
        <w:t>,00</w:t>
      </w:r>
      <w:proofErr w:type="gramEnd"/>
      <w:r w:rsidR="005D412B" w:rsidRPr="001672C4">
        <w:rPr>
          <w:rFonts w:ascii="Times New Roman" w:hAnsi="Times New Roman" w:cs="Times New Roman"/>
          <w:sz w:val="24"/>
          <w:szCs w:val="24"/>
          <w:lang w:val="lt-LT"/>
        </w:rPr>
        <w:t xml:space="preserve"> </w:t>
      </w:r>
      <w:proofErr w:type="spellStart"/>
      <w:r w:rsidR="005D412B" w:rsidRPr="001672C4">
        <w:rPr>
          <w:rFonts w:ascii="Times New Roman" w:hAnsi="Times New Roman" w:cs="Times New Roman"/>
          <w:sz w:val="24"/>
          <w:szCs w:val="24"/>
          <w:lang w:val="lt-LT"/>
        </w:rPr>
        <w:t>Eur</w:t>
      </w:r>
      <w:proofErr w:type="spellEnd"/>
      <w:r w:rsidR="005D412B" w:rsidRPr="001672C4">
        <w:rPr>
          <w:rFonts w:ascii="Times New Roman" w:hAnsi="Times New Roman" w:cs="Times New Roman"/>
          <w:sz w:val="24"/>
          <w:szCs w:val="24"/>
          <w:lang w:val="lt-LT"/>
        </w:rPr>
        <w:t xml:space="preserve">. Socialine kortele asmenys gali atsiskaityti už jų įsigytus maisto produktus (išskyrus alkoholinius ir energetinius gėrimus, tabako gaminius, loterijos bilietus). Socialinėje kortelėje turi būti nurodyta kortelės turėtojo vardas, pavardė, kortelės numeris. </w:t>
      </w:r>
      <w:r w:rsidRPr="001672C4">
        <w:rPr>
          <w:rFonts w:ascii="Times New Roman" w:hAnsi="Times New Roman" w:cs="Times New Roman"/>
          <w:sz w:val="24"/>
          <w:szCs w:val="24"/>
          <w:lang w:val="lt-LT"/>
        </w:rPr>
        <w:t>Socialinė kortelė yra išimtinai paslaugų teikėjo nuosavybė. Socialinė kortelė nėra bankinio tipo kortelė.</w:t>
      </w:r>
    </w:p>
    <w:p w14:paraId="5A66EB48" w14:textId="2659AF7D" w:rsidR="000D6AE0" w:rsidRDefault="000D6AE0" w:rsidP="005D412B">
      <w:pPr>
        <w:spacing w:after="0" w:line="240" w:lineRule="auto"/>
        <w:ind w:firstLine="720"/>
        <w:jc w:val="both"/>
        <w:rPr>
          <w:rFonts w:ascii="Times New Roman" w:hAnsi="Times New Roman" w:cs="Times New Roman"/>
          <w:sz w:val="24"/>
          <w:szCs w:val="24"/>
          <w:lang w:val="lt-LT"/>
        </w:rPr>
      </w:pPr>
      <w:r w:rsidRPr="001672C4">
        <w:rPr>
          <w:rFonts w:ascii="Times New Roman" w:hAnsi="Times New Roman" w:cs="Times New Roman"/>
          <w:b/>
          <w:sz w:val="24"/>
          <w:szCs w:val="24"/>
          <w:lang w:val="lt-LT"/>
        </w:rPr>
        <w:t>Socialinės kortelės turėtojas</w:t>
      </w:r>
      <w:r w:rsidRPr="001672C4">
        <w:rPr>
          <w:rFonts w:ascii="Times New Roman" w:hAnsi="Times New Roman" w:cs="Times New Roman"/>
          <w:sz w:val="24"/>
          <w:szCs w:val="24"/>
          <w:lang w:val="lt-LT"/>
        </w:rPr>
        <w:t xml:space="preserve"> – fizinis asmuo, kuriam suteikta galimybė įsigyti kuo įvairesnio asortimento </w:t>
      </w:r>
      <w:r w:rsidR="00883972" w:rsidRPr="001672C4">
        <w:rPr>
          <w:rFonts w:ascii="Times New Roman" w:hAnsi="Times New Roman" w:cs="Times New Roman"/>
          <w:sz w:val="24"/>
          <w:szCs w:val="24"/>
          <w:lang w:val="lt-LT"/>
        </w:rPr>
        <w:t xml:space="preserve">maisto </w:t>
      </w:r>
      <w:r w:rsidRPr="001672C4">
        <w:rPr>
          <w:rFonts w:ascii="Times New Roman" w:hAnsi="Times New Roman" w:cs="Times New Roman"/>
          <w:sz w:val="24"/>
          <w:szCs w:val="24"/>
          <w:lang w:val="lt-LT"/>
        </w:rPr>
        <w:t>prekių</w:t>
      </w:r>
      <w:r w:rsidR="00883972" w:rsidRPr="001672C4">
        <w:rPr>
          <w:rFonts w:ascii="Times New Roman" w:hAnsi="Times New Roman" w:cs="Times New Roman"/>
          <w:sz w:val="24"/>
          <w:szCs w:val="24"/>
          <w:lang w:val="lt-LT"/>
        </w:rPr>
        <w:t>.</w:t>
      </w:r>
    </w:p>
    <w:p w14:paraId="395D0F22" w14:textId="77777777" w:rsidR="000D6AE0" w:rsidRDefault="000D6AE0" w:rsidP="005D412B">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Sąrašas </w:t>
      </w:r>
      <w:r>
        <w:rPr>
          <w:rFonts w:ascii="Times New Roman" w:hAnsi="Times New Roman" w:cs="Times New Roman"/>
          <w:sz w:val="24"/>
          <w:szCs w:val="24"/>
          <w:lang w:val="lt-LT"/>
        </w:rPr>
        <w:t>– Užsakovo sudarytas (-i) bei Paslaugų teikėjui elektroniniu būdu pateiktas (-i) atitinkamas (-i) sąrašas (-ai), kuriame (-</w:t>
      </w:r>
      <w:proofErr w:type="spellStart"/>
      <w:r>
        <w:rPr>
          <w:rFonts w:ascii="Times New Roman" w:hAnsi="Times New Roman" w:cs="Times New Roman"/>
          <w:sz w:val="24"/>
          <w:szCs w:val="24"/>
          <w:lang w:val="lt-LT"/>
        </w:rPr>
        <w:t>iuose</w:t>
      </w:r>
      <w:proofErr w:type="spellEnd"/>
      <w:r>
        <w:rPr>
          <w:rFonts w:ascii="Times New Roman" w:hAnsi="Times New Roman" w:cs="Times New Roman"/>
          <w:sz w:val="24"/>
          <w:szCs w:val="24"/>
          <w:lang w:val="lt-LT"/>
        </w:rPr>
        <w:t>) išvardinti Socialinių išmokų gavėjai. Sąraše nurodomi gavėjų vardai, pavardės, gimimo datos ir skirta išmokos suma. Sąrašas (-ai) gali būti pildomas (-i) ne daugiau kaip 6 kartus per mėnesį.</w:t>
      </w:r>
    </w:p>
    <w:p w14:paraId="421A6D5C" w14:textId="292D0F92" w:rsidR="000D6AE0" w:rsidRDefault="000D6AE0" w:rsidP="005D412B">
      <w:pPr>
        <w:tabs>
          <w:tab w:val="left" w:pos="0"/>
        </w:tabs>
        <w:spacing w:after="0" w:line="240" w:lineRule="auto"/>
        <w:ind w:firstLine="720"/>
        <w:jc w:val="both"/>
        <w:rPr>
          <w:rFonts w:ascii="Times New Roman" w:hAnsi="Times New Roman" w:cs="Times New Roman"/>
          <w:sz w:val="24"/>
          <w:szCs w:val="24"/>
          <w:lang w:val="lt-LT"/>
        </w:rPr>
      </w:pPr>
      <w:r>
        <w:rPr>
          <w:rFonts w:ascii="Times New Roman" w:hAnsi="Times New Roman" w:cs="Times New Roman"/>
          <w:b/>
          <w:sz w:val="24"/>
          <w:szCs w:val="24"/>
          <w:lang w:val="lt-LT"/>
        </w:rPr>
        <w:t>Prekės</w:t>
      </w:r>
      <w:r>
        <w:rPr>
          <w:rFonts w:ascii="Times New Roman" w:hAnsi="Times New Roman" w:cs="Times New Roman"/>
          <w:sz w:val="24"/>
          <w:szCs w:val="24"/>
          <w:lang w:val="lt-LT"/>
        </w:rPr>
        <w:t xml:space="preserve"> </w:t>
      </w:r>
      <w:r>
        <w:rPr>
          <w:rFonts w:ascii="Times New Roman" w:hAnsi="Times New Roman" w:cs="Times New Roman"/>
          <w:color w:val="000000"/>
          <w:sz w:val="24"/>
          <w:szCs w:val="24"/>
          <w:lang w:val="lt-LT"/>
        </w:rPr>
        <w:t xml:space="preserve">– tai Paslaugų teikėjo prekybos centre esantys </w:t>
      </w:r>
      <w:r>
        <w:rPr>
          <w:rFonts w:ascii="Times New Roman" w:hAnsi="Times New Roman" w:cs="Times New Roman"/>
          <w:sz w:val="24"/>
          <w:szCs w:val="24"/>
          <w:lang w:val="lt-LT"/>
        </w:rPr>
        <w:t>maisto</w:t>
      </w:r>
      <w:r w:rsidR="005D412B">
        <w:rPr>
          <w:rFonts w:ascii="Times New Roman" w:hAnsi="Times New Roman" w:cs="Times New Roman"/>
          <w:sz w:val="24"/>
          <w:szCs w:val="24"/>
          <w:lang w:val="lt-LT"/>
        </w:rPr>
        <w:t xml:space="preserve"> produktai</w:t>
      </w:r>
      <w:r>
        <w:rPr>
          <w:rFonts w:ascii="Times New Roman" w:hAnsi="Times New Roman" w:cs="Times New Roman"/>
          <w:sz w:val="24"/>
          <w:szCs w:val="24"/>
          <w:lang w:val="lt-LT"/>
        </w:rPr>
        <w:t xml:space="preserve"> (toliau –prekės). Į prekių sąrašą neįeina alkoholiniai gėrimai (įskaitant alų), </w:t>
      </w:r>
      <w:r w:rsidR="005D412B">
        <w:rPr>
          <w:rFonts w:ascii="Times New Roman" w:hAnsi="Times New Roman" w:cs="Times New Roman"/>
          <w:sz w:val="24"/>
          <w:szCs w:val="24"/>
          <w:lang w:val="lt-LT"/>
        </w:rPr>
        <w:t xml:space="preserve">energetiniai gėrimai, </w:t>
      </w:r>
      <w:r>
        <w:rPr>
          <w:rFonts w:ascii="Times New Roman" w:hAnsi="Times New Roman" w:cs="Times New Roman"/>
          <w:sz w:val="24"/>
          <w:szCs w:val="24"/>
          <w:lang w:val="lt-LT"/>
        </w:rPr>
        <w:t xml:space="preserve">tabako gaminiai bei loterijos bilietai. </w:t>
      </w:r>
    </w:p>
    <w:p w14:paraId="5FB355EC" w14:textId="77777777" w:rsidR="000D6AE0" w:rsidRDefault="000D6AE0" w:rsidP="000D6AE0">
      <w:pPr>
        <w:tabs>
          <w:tab w:val="left" w:pos="720"/>
        </w:tabs>
        <w:spacing w:after="0" w:line="240" w:lineRule="auto"/>
        <w:jc w:val="both"/>
        <w:rPr>
          <w:rFonts w:ascii="Times New Roman" w:hAnsi="Times New Roman" w:cs="Times New Roman"/>
          <w:sz w:val="24"/>
          <w:szCs w:val="24"/>
          <w:lang w:val="lt-LT"/>
        </w:rPr>
      </w:pPr>
    </w:p>
    <w:p w14:paraId="7DF41C2B" w14:textId="77777777" w:rsidR="000D6AE0" w:rsidRDefault="000D6AE0" w:rsidP="000D6AE0">
      <w:pPr>
        <w:pStyle w:val="Antrat1"/>
        <w:spacing w:before="0" w:after="0"/>
        <w:rPr>
          <w:rFonts w:ascii="Times New Roman" w:hAnsi="Times New Roman"/>
          <w:b/>
          <w:caps/>
          <w:sz w:val="24"/>
          <w:szCs w:val="24"/>
          <w:lang w:val="lt-LT"/>
        </w:rPr>
      </w:pPr>
      <w:r>
        <w:rPr>
          <w:rFonts w:ascii="Times New Roman" w:hAnsi="Times New Roman"/>
          <w:b/>
          <w:caps/>
          <w:sz w:val="24"/>
          <w:szCs w:val="24"/>
          <w:lang w:val="lt-LT"/>
        </w:rPr>
        <w:t>II. Sutarties objektas</w:t>
      </w:r>
    </w:p>
    <w:p w14:paraId="18E98ADF" w14:textId="77777777" w:rsidR="000D6AE0" w:rsidRDefault="000D6AE0" w:rsidP="000D6AE0">
      <w:pPr>
        <w:spacing w:after="0" w:line="240" w:lineRule="auto"/>
        <w:rPr>
          <w:rFonts w:ascii="Times New Roman" w:hAnsi="Times New Roman" w:cs="Times New Roman"/>
          <w:sz w:val="24"/>
          <w:szCs w:val="24"/>
          <w:lang w:val="lt-LT" w:eastAsia="lt-LT"/>
        </w:rPr>
      </w:pPr>
    </w:p>
    <w:p w14:paraId="52813A31" w14:textId="77777777" w:rsidR="000D6AE0" w:rsidRDefault="000D6AE0" w:rsidP="00B64235">
      <w:pPr>
        <w:numPr>
          <w:ilvl w:val="1"/>
          <w:numId w:val="43"/>
        </w:numPr>
        <w:spacing w:after="0" w:line="240" w:lineRule="auto"/>
        <w:ind w:left="0" w:firstLine="720"/>
        <w:jc w:val="both"/>
        <w:rPr>
          <w:rFonts w:ascii="Times New Roman" w:hAnsi="Times New Roman" w:cs="Times New Roman"/>
          <w:b/>
          <w:caps/>
          <w:sz w:val="24"/>
          <w:szCs w:val="24"/>
          <w:lang w:val="lt-LT"/>
        </w:rPr>
      </w:pPr>
      <w:r>
        <w:rPr>
          <w:rFonts w:ascii="Times New Roman" w:hAnsi="Times New Roman" w:cs="Times New Roman"/>
          <w:sz w:val="24"/>
          <w:szCs w:val="24"/>
          <w:lang w:val="lt-LT"/>
        </w:rPr>
        <w:t>Šios sutarties objektas – socialinių kortelių, skirtų asmenims socialinių išmokų nepinigine forma pervedimui, aptarnavimo paslauga (toliau – paslaugos).</w:t>
      </w:r>
    </w:p>
    <w:p w14:paraId="42A257F2" w14:textId="77777777" w:rsidR="000D6AE0" w:rsidRDefault="000D6AE0" w:rsidP="000D6AE0">
      <w:pPr>
        <w:spacing w:after="0" w:line="240" w:lineRule="auto"/>
        <w:jc w:val="both"/>
        <w:rPr>
          <w:rFonts w:ascii="Times New Roman" w:hAnsi="Times New Roman" w:cs="Times New Roman"/>
          <w:b/>
          <w:caps/>
          <w:sz w:val="24"/>
          <w:szCs w:val="24"/>
          <w:lang w:val="lt-LT"/>
        </w:rPr>
      </w:pPr>
    </w:p>
    <w:p w14:paraId="6914B933" w14:textId="77777777" w:rsidR="000D6AE0" w:rsidRDefault="000D6AE0" w:rsidP="000D6AE0">
      <w:pPr>
        <w:pStyle w:val="Antrat1"/>
        <w:spacing w:before="0" w:after="0"/>
        <w:rPr>
          <w:rFonts w:ascii="Times New Roman" w:hAnsi="Times New Roman"/>
          <w:b/>
          <w:bCs/>
          <w:caps/>
          <w:sz w:val="24"/>
          <w:szCs w:val="24"/>
          <w:lang w:val="lt-LT"/>
        </w:rPr>
      </w:pPr>
      <w:r>
        <w:rPr>
          <w:rFonts w:ascii="Times New Roman" w:hAnsi="Times New Roman"/>
          <w:b/>
          <w:bCs/>
          <w:caps/>
          <w:sz w:val="24"/>
          <w:szCs w:val="24"/>
          <w:lang w:val="lt-LT"/>
        </w:rPr>
        <w:t>III. Šalių teisės ir pareigos</w:t>
      </w:r>
    </w:p>
    <w:p w14:paraId="5B11D502" w14:textId="77777777" w:rsidR="000D6AE0" w:rsidRDefault="000D6AE0" w:rsidP="000D6AE0">
      <w:pPr>
        <w:spacing w:after="0" w:line="240" w:lineRule="auto"/>
        <w:rPr>
          <w:rFonts w:ascii="Times New Roman" w:hAnsi="Times New Roman" w:cs="Times New Roman"/>
          <w:sz w:val="24"/>
          <w:szCs w:val="24"/>
          <w:lang w:val="lt-LT" w:eastAsia="lt-LT"/>
        </w:rPr>
      </w:pPr>
    </w:p>
    <w:p w14:paraId="562594C0" w14:textId="77777777" w:rsidR="000D6AE0" w:rsidRPr="001672C4" w:rsidRDefault="000D6AE0" w:rsidP="000D6AE0">
      <w:pPr>
        <w:numPr>
          <w:ilvl w:val="1"/>
          <w:numId w:val="43"/>
        </w:numPr>
        <w:spacing w:after="0" w:line="240" w:lineRule="auto"/>
        <w:ind w:left="0" w:firstLine="720"/>
        <w:rPr>
          <w:rFonts w:ascii="Times New Roman" w:hAnsi="Times New Roman" w:cs="Times New Roman"/>
          <w:b/>
          <w:i/>
          <w:sz w:val="24"/>
          <w:szCs w:val="24"/>
          <w:lang w:val="lt-LT"/>
        </w:rPr>
      </w:pPr>
      <w:r w:rsidRPr="001672C4">
        <w:rPr>
          <w:rFonts w:ascii="Times New Roman" w:hAnsi="Times New Roman" w:cs="Times New Roman"/>
          <w:b/>
          <w:i/>
          <w:sz w:val="24"/>
          <w:szCs w:val="24"/>
          <w:lang w:val="lt-LT"/>
        </w:rPr>
        <w:t>Paslaugų teikėjas įsipareigoja:</w:t>
      </w:r>
    </w:p>
    <w:p w14:paraId="2367B1E5" w14:textId="7646066F" w:rsidR="00C5328C" w:rsidRPr="001672C4"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sidRPr="001672C4">
        <w:rPr>
          <w:rFonts w:ascii="Times New Roman" w:hAnsi="Times New Roman" w:cs="Times New Roman"/>
          <w:sz w:val="24"/>
          <w:szCs w:val="24"/>
          <w:lang w:val="lt-LT"/>
        </w:rPr>
        <w:t xml:space="preserve">Per 3 darbo dienas </w:t>
      </w:r>
      <w:r w:rsidR="00043DB7" w:rsidRPr="001672C4">
        <w:rPr>
          <w:rFonts w:ascii="Times New Roman" w:hAnsi="Times New Roman" w:cs="Times New Roman"/>
          <w:sz w:val="24"/>
          <w:szCs w:val="24"/>
          <w:lang w:val="lt-LT"/>
        </w:rPr>
        <w:t xml:space="preserve">nuo Užsakovo sąrašų gavimo, </w:t>
      </w:r>
      <w:r w:rsidR="00C5328C" w:rsidRPr="001672C4">
        <w:rPr>
          <w:rFonts w:ascii="Times New Roman" w:hAnsi="Times New Roman" w:cs="Times New Roman"/>
          <w:sz w:val="24"/>
          <w:szCs w:val="24"/>
          <w:lang w:val="lt-LT"/>
        </w:rPr>
        <w:t xml:space="preserve">pagal Užsakovo vienu kartu pateiktus sąrašus (vienu el. laišku) pateikti išankstines sąskaitas kiekvienam sąrašui atskirai Užsakovo </w:t>
      </w:r>
      <w:proofErr w:type="spellStart"/>
      <w:r w:rsidR="00C5328C" w:rsidRPr="001672C4">
        <w:rPr>
          <w:rFonts w:ascii="Times New Roman" w:hAnsi="Times New Roman" w:cs="Times New Roman"/>
          <w:sz w:val="24"/>
          <w:szCs w:val="24"/>
          <w:lang w:val="lt-LT"/>
        </w:rPr>
        <w:t>el.p</w:t>
      </w:r>
      <w:proofErr w:type="spellEnd"/>
      <w:r w:rsidR="00C5328C" w:rsidRPr="001672C4">
        <w:rPr>
          <w:rFonts w:ascii="Times New Roman" w:hAnsi="Times New Roman" w:cs="Times New Roman"/>
          <w:sz w:val="24"/>
          <w:szCs w:val="24"/>
          <w:lang w:val="lt-LT"/>
        </w:rPr>
        <w:t xml:space="preserve">. vilma.matijosaitiene@jonava.lt </w:t>
      </w:r>
    </w:p>
    <w:p w14:paraId="78F9D77A" w14:textId="5C206C44" w:rsidR="000D6AE0" w:rsidRPr="001672C4"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sidRPr="001672C4">
        <w:rPr>
          <w:rFonts w:ascii="Times New Roman" w:hAnsi="Times New Roman" w:cs="Times New Roman"/>
          <w:sz w:val="24"/>
          <w:szCs w:val="24"/>
          <w:lang w:val="lt-LT"/>
        </w:rPr>
        <w:t xml:space="preserve">atsiskaitant socialine kortele neparduoti socialinių kortelių turėtojams alkoholinių </w:t>
      </w:r>
      <w:proofErr w:type="spellStart"/>
      <w:r w:rsidR="005D412B" w:rsidRPr="001672C4">
        <w:rPr>
          <w:rFonts w:ascii="Times New Roman" w:hAnsi="Times New Roman" w:cs="Times New Roman"/>
          <w:sz w:val="24"/>
          <w:szCs w:val="24"/>
          <w:lang w:val="lt-LT"/>
        </w:rPr>
        <w:t>ie</w:t>
      </w:r>
      <w:proofErr w:type="spellEnd"/>
      <w:r w:rsidR="005D412B" w:rsidRPr="001672C4">
        <w:rPr>
          <w:rFonts w:ascii="Times New Roman" w:hAnsi="Times New Roman" w:cs="Times New Roman"/>
          <w:sz w:val="24"/>
          <w:szCs w:val="24"/>
          <w:lang w:val="lt-LT"/>
        </w:rPr>
        <w:t xml:space="preserve"> energetinių </w:t>
      </w:r>
      <w:r w:rsidRPr="001672C4">
        <w:rPr>
          <w:rFonts w:ascii="Times New Roman" w:hAnsi="Times New Roman" w:cs="Times New Roman"/>
          <w:sz w:val="24"/>
          <w:szCs w:val="24"/>
          <w:lang w:val="lt-LT"/>
        </w:rPr>
        <w:t>gėrimų (įskaitant alų), tabako gaminių ir loterijos bilietų;</w:t>
      </w:r>
    </w:p>
    <w:p w14:paraId="23CC4D32" w14:textId="77777777" w:rsidR="000D6AE0" w:rsidRPr="001672C4"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sidRPr="001672C4">
        <w:rPr>
          <w:rFonts w:ascii="Times New Roman" w:hAnsi="Times New Roman" w:cs="Times New Roman"/>
          <w:sz w:val="24"/>
          <w:szCs w:val="24"/>
          <w:lang w:val="lt-LT"/>
        </w:rPr>
        <w:t xml:space="preserve">nesuteikti galimybės socialinių kortelių turėtojams išsigryninti pinigus; </w:t>
      </w:r>
    </w:p>
    <w:p w14:paraId="6FBA43F7" w14:textId="4CE183CC"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Užsakovui pervedus išankstinėje apmokėjimo sąskaitoje nurodytą pinigų sumą, užtikrinti, kad Socialinės kortelės turėtojas naudodamasis socialine kortele galėtų įsigyti Prekes, už Sąraše nurodytą pinigų sumą;</w:t>
      </w:r>
    </w:p>
    <w:p w14:paraId="57CE3B89" w14:textId="05889FF8"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lastRenderedPageBreak/>
        <w:t xml:space="preserve">užtikrinti, kad teikiama paslauga atitiktų techninę specifikaciją (sutarties priedas Nr. </w:t>
      </w:r>
      <w:r w:rsidR="00E74540">
        <w:rPr>
          <w:rFonts w:ascii="Times New Roman" w:hAnsi="Times New Roman" w:cs="Times New Roman"/>
          <w:sz w:val="24"/>
          <w:szCs w:val="24"/>
          <w:lang w:val="lt-LT"/>
        </w:rPr>
        <w:t>2</w:t>
      </w:r>
      <w:r>
        <w:rPr>
          <w:rFonts w:ascii="Times New Roman" w:hAnsi="Times New Roman" w:cs="Times New Roman"/>
          <w:sz w:val="24"/>
          <w:szCs w:val="24"/>
          <w:lang w:val="lt-LT"/>
        </w:rPr>
        <w:t>);</w:t>
      </w:r>
    </w:p>
    <w:p w14:paraId="1DCEEAB0" w14:textId="524DF60E"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 xml:space="preserve">ne vėliau kaip per 7 darbo dienas nuo sąrašo (-ų) gavimo savo lėšomis pagaminti socialines korteles ir perduoti jas </w:t>
      </w:r>
      <w:r w:rsidR="00E74540">
        <w:rPr>
          <w:rFonts w:ascii="Times New Roman" w:hAnsi="Times New Roman" w:cs="Times New Roman"/>
          <w:sz w:val="24"/>
          <w:szCs w:val="24"/>
          <w:lang w:val="lt-LT"/>
        </w:rPr>
        <w:t>VšĮ Jonavos PSPC</w:t>
      </w:r>
      <w:r>
        <w:rPr>
          <w:rFonts w:ascii="Times New Roman" w:hAnsi="Times New Roman" w:cs="Times New Roman"/>
          <w:sz w:val="24"/>
          <w:szCs w:val="24"/>
          <w:lang w:val="lt-LT"/>
        </w:rPr>
        <w:t>;</w:t>
      </w:r>
    </w:p>
    <w:p w14:paraId="260E1557" w14:textId="707998BF"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 xml:space="preserve">užblokuoti Socialinę kortelę ne vėliau kaip per 1 val., gavus pranešimą, kad socialinę kortelę socialinės kortelės turėtojas prarado, pametė, sugadino ar bet kokiu kitu būdu jos neteko arba ji tapo netinkama naudoti, Sutarties </w:t>
      </w:r>
      <w:r w:rsidR="00E74540">
        <w:rPr>
          <w:rFonts w:ascii="Times New Roman" w:hAnsi="Times New Roman" w:cs="Times New Roman"/>
          <w:sz w:val="24"/>
          <w:szCs w:val="24"/>
          <w:lang w:val="lt-LT"/>
        </w:rPr>
        <w:t>13</w:t>
      </w:r>
      <w:r>
        <w:rPr>
          <w:rFonts w:ascii="Times New Roman" w:hAnsi="Times New Roman" w:cs="Times New Roman"/>
          <w:sz w:val="24"/>
          <w:szCs w:val="24"/>
          <w:lang w:val="lt-LT"/>
        </w:rPr>
        <w:t xml:space="preserve"> punkte nustatyta tvarka;</w:t>
      </w:r>
    </w:p>
    <w:p w14:paraId="05557550" w14:textId="74D21760" w:rsidR="000D6AE0" w:rsidRDefault="00197EB3"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Užsakovui prašant per 7 darbo</w:t>
      </w:r>
      <w:r w:rsidR="000D6AE0">
        <w:rPr>
          <w:rFonts w:ascii="Times New Roman" w:hAnsi="Times New Roman" w:cs="Times New Roman"/>
          <w:sz w:val="24"/>
          <w:szCs w:val="24"/>
          <w:lang w:val="lt-LT"/>
        </w:rPr>
        <w:t xml:space="preserve"> dienas pakartotinai neatlygintinai pagaminti Socialinę kortelę ir atstatyti blokavimo metu Socialinėje kortelėje turėtojo turėtą pinigų sumą tuo atveju, jei Socialinė kortelė yra jos turėtojo prarandama, sugadinama, pavagiama ar dėl kitų priežasčių negali būti naudojama pagal paskirtį;</w:t>
      </w:r>
    </w:p>
    <w:p w14:paraId="3A823536" w14:textId="77777777"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Aptarnauti socialinės kortelės turėtojus ir pasibaigus šios sutarties galiojimui, jei sąskaitos likutis sutarties galiojimo pasibaigimo dieną buvo teigiamas;</w:t>
      </w:r>
    </w:p>
    <w:p w14:paraId="30402678" w14:textId="03E5CA8E"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Užsakovui prašant pateikti socialinės kortelės turėtojo pirkimo išklotinę, kad būtų galima peržiūrėti, kokioms prekėms buvo išleidžiami pinigai;</w:t>
      </w:r>
    </w:p>
    <w:p w14:paraId="281098DF" w14:textId="77777777"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Užtikrinti, kad sutarties galiojimo laikotarpiu turės ne mažiau kaip 1 parduotuvę Jonavos mieste.</w:t>
      </w:r>
    </w:p>
    <w:p w14:paraId="1FC55D3C" w14:textId="7BD26791"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Užtikrinti, kad paslaugų teikėjo pardu</w:t>
      </w:r>
      <w:r w:rsidR="00E74540">
        <w:rPr>
          <w:rFonts w:ascii="Times New Roman" w:hAnsi="Times New Roman" w:cs="Times New Roman"/>
          <w:sz w:val="24"/>
          <w:szCs w:val="24"/>
          <w:lang w:val="lt-LT"/>
        </w:rPr>
        <w:t xml:space="preserve">otuvėse bus prekiaujama maisto </w:t>
      </w:r>
      <w:r>
        <w:rPr>
          <w:rFonts w:ascii="Times New Roman" w:hAnsi="Times New Roman" w:cs="Times New Roman"/>
          <w:sz w:val="24"/>
          <w:szCs w:val="24"/>
          <w:lang w:val="lt-LT"/>
        </w:rPr>
        <w:t>prekėmis;</w:t>
      </w:r>
    </w:p>
    <w:p w14:paraId="71967F71" w14:textId="77777777"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Neatlygintinai teikti socialinių kortelių aptarnavimo paslaugas visose Paslaugų teikėjo parduotuvėse, esančiose Lietuvos Respublikos teritorijoje;</w:t>
      </w:r>
    </w:p>
    <w:p w14:paraId="35A3F82E" w14:textId="77777777"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Kasos kvite nurodyti sąskaitos likutį kiekvieno atsiskaitymo socialine kortele metu;</w:t>
      </w:r>
    </w:p>
    <w:p w14:paraId="6E74C65D" w14:textId="77777777"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Papildyti socialinių kortelių turėtojų sąskaitas Užsakovo nurodytomis sumomis ne vėliau kaip per 3 darbo dienas nuo Užsakovo pervestų pinigų į Paslaugų teikėjo nurodytą sąskaitą gavimo;</w:t>
      </w:r>
    </w:p>
    <w:p w14:paraId="10EACCD5" w14:textId="77777777"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Aptarnauti su socialine kortele tik kortelėje nurodytą asmenį;</w:t>
      </w:r>
    </w:p>
    <w:p w14:paraId="1AC0C25A" w14:textId="77777777" w:rsidR="000D6AE0" w:rsidRDefault="000D6AE0" w:rsidP="000D6AE0">
      <w:pPr>
        <w:numPr>
          <w:ilvl w:val="2"/>
          <w:numId w:val="43"/>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Atsiskaitant socialine kortele visoms prekėms ir mokesčių priėmimo paslaugoms taikyti Paslaugų teikėjo suteikiamą nuolaidą. Paslaugų teikėjo suteikiama nuolaida akcinėms prekėms ir prekėms su nuolaida netaikoma, jei akcijos ar prekės nuolaida yra didesnė už paslaugų teikėjo suteiktą nuolaidą. Tokiu atveju taikoma akcijos ar prekės nuolaida. Jei akcijos ar prekės nuolaida yra mažesnė už paslaugų teikėjo suteikiamą nuolaidą, tokiu atveju taikoma paslaugų teikėjo suteikiama nuolaida.</w:t>
      </w:r>
    </w:p>
    <w:p w14:paraId="6FECA84C" w14:textId="77777777" w:rsidR="000D6AE0" w:rsidRDefault="000D6AE0" w:rsidP="000D6AE0">
      <w:pPr>
        <w:numPr>
          <w:ilvl w:val="1"/>
          <w:numId w:val="43"/>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b/>
          <w:i/>
          <w:sz w:val="24"/>
          <w:szCs w:val="24"/>
          <w:lang w:val="lt-LT"/>
        </w:rPr>
        <w:t>Paslaugų teikėjas turi teisę:</w:t>
      </w:r>
    </w:p>
    <w:p w14:paraId="65014EE3" w14:textId="77777777" w:rsidR="000D6AE0" w:rsidRDefault="000D6AE0" w:rsidP="000D6AE0">
      <w:pPr>
        <w:numPr>
          <w:ilvl w:val="2"/>
          <w:numId w:val="43"/>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atsisakyti pagaminti socialines korteles, jeigu Užsakovas pateikia Paslaugų teikėjui Sąrašus, jo papildymus/pakeitimus dažniau nei 6 kartus per mėnesį;</w:t>
      </w:r>
    </w:p>
    <w:p w14:paraId="7E3C4E3A" w14:textId="77777777" w:rsidR="000D6AE0" w:rsidRDefault="000D6AE0" w:rsidP="000D6AE0">
      <w:pPr>
        <w:numPr>
          <w:ilvl w:val="2"/>
          <w:numId w:val="43"/>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sustabdyti Prekių perdavimą ir aptarnavimą atsiskaitant už paslaugas, jeigu Užsakovas nėra atsiskaitęs pagal Sutarties sąlygas arba tol, kol Užsakovas įvykdys Sutartyje jam nustatytus įsipareigojimus;</w:t>
      </w:r>
    </w:p>
    <w:p w14:paraId="6A91F942" w14:textId="77777777" w:rsidR="000D6AE0" w:rsidRDefault="000D6AE0" w:rsidP="000D6AE0">
      <w:pPr>
        <w:numPr>
          <w:ilvl w:val="2"/>
          <w:numId w:val="43"/>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nepriimti atgal iš Socialinių kortelių turėtojų įsigytų kokybiškų bei Sutarties reikalavimus atitinkančių prekių;</w:t>
      </w:r>
    </w:p>
    <w:p w14:paraId="7D145248" w14:textId="77777777" w:rsidR="000D6AE0" w:rsidRDefault="000D6AE0" w:rsidP="000D6AE0">
      <w:pPr>
        <w:numPr>
          <w:ilvl w:val="2"/>
          <w:numId w:val="43"/>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nepriimti Užsakovo pateikiamų Sąrašų daugiau kaip 6 kartus per mėnesį.</w:t>
      </w:r>
    </w:p>
    <w:p w14:paraId="0FA59749" w14:textId="77777777" w:rsidR="000D6AE0" w:rsidRDefault="000D6AE0" w:rsidP="000D6AE0">
      <w:pPr>
        <w:pStyle w:val="Pagrindinistekstas"/>
        <w:numPr>
          <w:ilvl w:val="1"/>
          <w:numId w:val="43"/>
        </w:numPr>
        <w:spacing w:after="0"/>
        <w:ind w:left="0" w:firstLine="720"/>
        <w:jc w:val="both"/>
        <w:rPr>
          <w:b/>
          <w:i/>
          <w:szCs w:val="24"/>
          <w:lang w:val="lt-LT"/>
        </w:rPr>
      </w:pPr>
      <w:r>
        <w:rPr>
          <w:b/>
          <w:i/>
          <w:szCs w:val="24"/>
          <w:lang w:val="lt-LT"/>
        </w:rPr>
        <w:t>Užsakovas įsipareigoja:</w:t>
      </w:r>
    </w:p>
    <w:p w14:paraId="5EA97A33" w14:textId="77777777" w:rsidR="000D6AE0" w:rsidRDefault="000D6AE0" w:rsidP="000D6AE0">
      <w:pPr>
        <w:pStyle w:val="Pagrindinistekstas"/>
        <w:numPr>
          <w:ilvl w:val="2"/>
          <w:numId w:val="43"/>
        </w:numPr>
        <w:spacing w:after="0"/>
        <w:ind w:left="0" w:firstLine="720"/>
        <w:jc w:val="both"/>
        <w:rPr>
          <w:b/>
          <w:szCs w:val="24"/>
          <w:lang w:val="lt-LT"/>
        </w:rPr>
      </w:pPr>
      <w:r>
        <w:rPr>
          <w:szCs w:val="24"/>
          <w:lang w:val="lt-LT"/>
        </w:rPr>
        <w:t>atsiskaityti su Paslaugų teikėju Sutartyje numatytomis sąlygomis, tvarka bei terminais;</w:t>
      </w:r>
    </w:p>
    <w:p w14:paraId="26C1D696" w14:textId="77777777" w:rsidR="000D6AE0" w:rsidRDefault="000D6AE0" w:rsidP="000D6AE0">
      <w:pPr>
        <w:pStyle w:val="Pagrindinistekstas"/>
        <w:numPr>
          <w:ilvl w:val="2"/>
          <w:numId w:val="43"/>
        </w:numPr>
        <w:spacing w:after="0"/>
        <w:ind w:left="0" w:firstLine="720"/>
        <w:jc w:val="both"/>
        <w:rPr>
          <w:b/>
          <w:szCs w:val="24"/>
          <w:lang w:val="lt-LT"/>
        </w:rPr>
      </w:pPr>
      <w:r>
        <w:rPr>
          <w:szCs w:val="24"/>
          <w:lang w:val="lt-LT"/>
        </w:rPr>
        <w:t>pateikti Paslaugų teikėjui Sąrašus ne dažniau kaip 6 kartus per mėnesį;</w:t>
      </w:r>
    </w:p>
    <w:p w14:paraId="75520D15" w14:textId="77777777" w:rsidR="000D6AE0" w:rsidRPr="00AB3E28" w:rsidRDefault="000D6AE0" w:rsidP="000D6AE0">
      <w:pPr>
        <w:pStyle w:val="Pagrindinistekstas"/>
        <w:numPr>
          <w:ilvl w:val="2"/>
          <w:numId w:val="43"/>
        </w:numPr>
        <w:spacing w:after="0"/>
        <w:ind w:left="0" w:firstLine="720"/>
        <w:jc w:val="both"/>
        <w:rPr>
          <w:b/>
          <w:szCs w:val="24"/>
          <w:lang w:val="lt-LT"/>
        </w:rPr>
      </w:pPr>
      <w:r w:rsidRPr="00AB3E28">
        <w:rPr>
          <w:szCs w:val="24"/>
          <w:lang w:val="lt-LT"/>
        </w:rPr>
        <w:t xml:space="preserve">pervesti į Paslaugų teikėjo išankstinėje sąskaitoje nurodytą sąskaitą Sąraše nurodytą pinigų sumą ne vėliau kaip per 10 darbo dienų nuo išankstinės sąskaitos gavimo dienos; </w:t>
      </w:r>
    </w:p>
    <w:p w14:paraId="67CCE19A" w14:textId="77777777" w:rsidR="000D6AE0" w:rsidRDefault="000D6AE0" w:rsidP="000D6AE0">
      <w:pPr>
        <w:pStyle w:val="Pagrindinistekstas"/>
        <w:numPr>
          <w:ilvl w:val="2"/>
          <w:numId w:val="43"/>
        </w:numPr>
        <w:tabs>
          <w:tab w:val="clear" w:pos="1304"/>
          <w:tab w:val="left" w:pos="1134"/>
          <w:tab w:val="num" w:pos="1418"/>
        </w:tabs>
        <w:spacing w:after="0"/>
        <w:ind w:left="0" w:firstLine="720"/>
        <w:jc w:val="both"/>
        <w:rPr>
          <w:b/>
          <w:szCs w:val="24"/>
          <w:lang w:val="lt-LT"/>
        </w:rPr>
      </w:pPr>
      <w:r>
        <w:rPr>
          <w:szCs w:val="24"/>
          <w:lang w:val="lt-LT"/>
        </w:rPr>
        <w:t>pasirašytinai informuoti Socialinių kortelių turėtojus:</w:t>
      </w:r>
    </w:p>
    <w:p w14:paraId="39F7BE44" w14:textId="51DC25CD" w:rsidR="000D6AE0" w:rsidRDefault="000D6AE0" w:rsidP="000D6AE0">
      <w:pPr>
        <w:pStyle w:val="Pagrindinistekstas"/>
        <w:numPr>
          <w:ilvl w:val="3"/>
          <w:numId w:val="43"/>
        </w:numPr>
        <w:tabs>
          <w:tab w:val="clear" w:pos="1304"/>
          <w:tab w:val="left" w:pos="1134"/>
          <w:tab w:val="num" w:pos="1418"/>
        </w:tabs>
        <w:spacing w:after="0"/>
        <w:ind w:left="0" w:firstLine="720"/>
        <w:jc w:val="both"/>
        <w:rPr>
          <w:b/>
          <w:szCs w:val="24"/>
          <w:lang w:val="lt-LT"/>
        </w:rPr>
      </w:pPr>
      <w:r>
        <w:rPr>
          <w:szCs w:val="24"/>
          <w:lang w:val="lt-LT"/>
        </w:rPr>
        <w:t>apie tai, kad socialinės kortelės turėtojas negali įsigyti alkoholinių gėrimų (įskaitant alaus),</w:t>
      </w:r>
      <w:r w:rsidR="00E74540">
        <w:rPr>
          <w:szCs w:val="24"/>
          <w:lang w:val="lt-LT"/>
        </w:rPr>
        <w:t xml:space="preserve"> energetinius gėrius,</w:t>
      </w:r>
      <w:r>
        <w:rPr>
          <w:szCs w:val="24"/>
          <w:lang w:val="lt-LT"/>
        </w:rPr>
        <w:t xml:space="preserve"> tabako gaminių ir loterijos bilietų; </w:t>
      </w:r>
    </w:p>
    <w:p w14:paraId="704B1110" w14:textId="05A31AB1" w:rsidR="000D6AE0" w:rsidRDefault="000D6AE0" w:rsidP="000D6AE0">
      <w:pPr>
        <w:pStyle w:val="Pagrindinistekstas"/>
        <w:numPr>
          <w:ilvl w:val="3"/>
          <w:numId w:val="43"/>
        </w:numPr>
        <w:tabs>
          <w:tab w:val="clear" w:pos="1304"/>
          <w:tab w:val="left" w:pos="1134"/>
          <w:tab w:val="num" w:pos="1418"/>
        </w:tabs>
        <w:spacing w:after="0"/>
        <w:ind w:left="0" w:firstLine="720"/>
        <w:jc w:val="both"/>
        <w:rPr>
          <w:b/>
          <w:szCs w:val="24"/>
          <w:lang w:val="lt-LT"/>
        </w:rPr>
      </w:pPr>
      <w:r>
        <w:rPr>
          <w:szCs w:val="24"/>
          <w:lang w:val="lt-LT"/>
        </w:rPr>
        <w:t>apie tai, kad Užsakovas gali tikrinti asmens pirkimo išklotinę, peržiūrint kokioms prekėms išleidžiami pinigai;</w:t>
      </w:r>
    </w:p>
    <w:p w14:paraId="0ADA9544" w14:textId="77777777" w:rsidR="000D6AE0" w:rsidRDefault="000D6AE0" w:rsidP="000D6AE0">
      <w:pPr>
        <w:pStyle w:val="Pagrindinistekstas"/>
        <w:numPr>
          <w:ilvl w:val="3"/>
          <w:numId w:val="43"/>
        </w:numPr>
        <w:tabs>
          <w:tab w:val="clear" w:pos="1304"/>
          <w:tab w:val="left" w:pos="1134"/>
          <w:tab w:val="num" w:pos="1418"/>
        </w:tabs>
        <w:spacing w:after="0"/>
        <w:ind w:left="0" w:firstLine="720"/>
        <w:jc w:val="both"/>
        <w:rPr>
          <w:b/>
          <w:szCs w:val="24"/>
          <w:lang w:val="lt-LT"/>
        </w:rPr>
      </w:pPr>
      <w:r>
        <w:rPr>
          <w:szCs w:val="24"/>
          <w:lang w:val="lt-LT"/>
        </w:rPr>
        <w:lastRenderedPageBreak/>
        <w:t xml:space="preserve">apie tai, kad socialinės kortelės turėtojas praradus kortelę nedelsiant turi informuoti Užsakovą; </w:t>
      </w:r>
    </w:p>
    <w:p w14:paraId="7E9D0E51" w14:textId="0AC54494" w:rsidR="000D6AE0" w:rsidRDefault="000D6AE0" w:rsidP="000D6AE0">
      <w:pPr>
        <w:pStyle w:val="Pagrindinistekstas"/>
        <w:numPr>
          <w:ilvl w:val="3"/>
          <w:numId w:val="43"/>
        </w:numPr>
        <w:tabs>
          <w:tab w:val="clear" w:pos="1304"/>
          <w:tab w:val="left" w:pos="1134"/>
          <w:tab w:val="num" w:pos="1418"/>
        </w:tabs>
        <w:spacing w:after="0"/>
        <w:ind w:left="0" w:firstLine="720"/>
        <w:jc w:val="both"/>
        <w:rPr>
          <w:b/>
          <w:szCs w:val="24"/>
          <w:lang w:val="lt-LT"/>
        </w:rPr>
      </w:pPr>
      <w:r>
        <w:rPr>
          <w:szCs w:val="24"/>
          <w:lang w:val="lt-LT"/>
        </w:rPr>
        <w:t xml:space="preserve">Sutarties </w:t>
      </w:r>
      <w:r w:rsidR="00E74540">
        <w:rPr>
          <w:szCs w:val="24"/>
          <w:lang w:val="lt-LT"/>
        </w:rPr>
        <w:t>13</w:t>
      </w:r>
      <w:r>
        <w:rPr>
          <w:szCs w:val="24"/>
          <w:lang w:val="lt-LT"/>
        </w:rPr>
        <w:t xml:space="preserve"> punkte nustatyta tvarka nedelsiant informuoti Paslaugų teikėją apie socialinių kortelių praradimą, pametimą, pavogimą bei bet kokio pobūdžio netekimą ar sugadinimą;</w:t>
      </w:r>
    </w:p>
    <w:p w14:paraId="6A3B379A" w14:textId="77777777" w:rsidR="000D6AE0" w:rsidRDefault="000D6AE0" w:rsidP="000D6AE0">
      <w:pPr>
        <w:pStyle w:val="Pagrindinistekstas"/>
        <w:numPr>
          <w:ilvl w:val="3"/>
          <w:numId w:val="43"/>
        </w:numPr>
        <w:tabs>
          <w:tab w:val="clear" w:pos="1304"/>
          <w:tab w:val="left" w:pos="1134"/>
          <w:tab w:val="num" w:pos="1418"/>
        </w:tabs>
        <w:spacing w:after="0"/>
        <w:ind w:left="0" w:firstLine="720"/>
        <w:jc w:val="both"/>
        <w:rPr>
          <w:b/>
          <w:szCs w:val="24"/>
          <w:lang w:val="lt-LT"/>
        </w:rPr>
      </w:pPr>
      <w:r>
        <w:rPr>
          <w:szCs w:val="24"/>
          <w:lang w:val="lt-LT"/>
        </w:rPr>
        <w:t>atlyginti Paslaugų teikėjui žalą, atsiradusią dėl to, kad Užsakovas nevykdo arba netinkamai vykdo savo įsipareigojimus pagal Sutartį arba Užsakovas pažeidžia Sutartyje numatytą atsiskaitymo tvarką.</w:t>
      </w:r>
    </w:p>
    <w:p w14:paraId="7CD10AA6" w14:textId="77777777" w:rsidR="000D6AE0" w:rsidRDefault="000D6AE0" w:rsidP="000D6AE0">
      <w:pPr>
        <w:pStyle w:val="Pagrindinistekstas"/>
        <w:numPr>
          <w:ilvl w:val="1"/>
          <w:numId w:val="43"/>
        </w:numPr>
        <w:spacing w:after="0"/>
        <w:ind w:left="0" w:firstLine="720"/>
        <w:jc w:val="both"/>
        <w:rPr>
          <w:b/>
          <w:szCs w:val="24"/>
          <w:lang w:val="lt-LT"/>
        </w:rPr>
      </w:pPr>
      <w:r>
        <w:rPr>
          <w:b/>
          <w:szCs w:val="24"/>
          <w:lang w:val="lt-LT"/>
        </w:rPr>
        <w:t>Užsakovas turi teisę:</w:t>
      </w:r>
    </w:p>
    <w:p w14:paraId="7A927E3C" w14:textId="77777777" w:rsidR="000D6AE0" w:rsidRPr="009D7D16" w:rsidRDefault="000D6AE0" w:rsidP="000D6AE0">
      <w:pPr>
        <w:pStyle w:val="Pagrindinistekstas"/>
        <w:numPr>
          <w:ilvl w:val="2"/>
          <w:numId w:val="43"/>
        </w:numPr>
        <w:spacing w:after="0"/>
        <w:ind w:left="0" w:firstLine="720"/>
        <w:jc w:val="both"/>
        <w:rPr>
          <w:b/>
          <w:szCs w:val="24"/>
          <w:lang w:val="lt-LT"/>
        </w:rPr>
      </w:pPr>
      <w:r>
        <w:rPr>
          <w:szCs w:val="24"/>
          <w:lang w:val="lt-LT"/>
        </w:rPr>
        <w:t xml:space="preserve">sustabdyti mokėjimus, jei Paslaugų teikėjas nevykdo sutartyje numatytų </w:t>
      </w:r>
      <w:r w:rsidRPr="009D7D16">
        <w:rPr>
          <w:szCs w:val="24"/>
          <w:lang w:val="lt-LT"/>
        </w:rPr>
        <w:t>įsipareigojimų;</w:t>
      </w:r>
    </w:p>
    <w:p w14:paraId="6101AE6B" w14:textId="77777777" w:rsidR="000D6AE0" w:rsidRPr="009D7D16" w:rsidRDefault="000D6AE0" w:rsidP="000D6AE0">
      <w:pPr>
        <w:pStyle w:val="Pagrindinistekstas"/>
        <w:numPr>
          <w:ilvl w:val="2"/>
          <w:numId w:val="43"/>
        </w:numPr>
        <w:spacing w:after="0"/>
        <w:ind w:left="0" w:firstLine="720"/>
        <w:jc w:val="both"/>
        <w:rPr>
          <w:b/>
          <w:szCs w:val="24"/>
          <w:lang w:val="lt-LT"/>
        </w:rPr>
      </w:pPr>
      <w:r w:rsidRPr="009D7D16">
        <w:rPr>
          <w:szCs w:val="24"/>
          <w:lang w:val="lt-LT"/>
        </w:rPr>
        <w:t>pareikalauti Paslaugų teikėjo grąžinti įskaitytas ir nepanaudotas socialinėse kortelėse esančias lėšas;</w:t>
      </w:r>
    </w:p>
    <w:p w14:paraId="188D2AFF" w14:textId="77777777" w:rsidR="000D6AE0" w:rsidRPr="009D7D16" w:rsidRDefault="000D6AE0" w:rsidP="004E71BB">
      <w:pPr>
        <w:pStyle w:val="Pagrindinistekstas"/>
        <w:numPr>
          <w:ilvl w:val="2"/>
          <w:numId w:val="43"/>
        </w:numPr>
        <w:tabs>
          <w:tab w:val="clear" w:pos="1304"/>
        </w:tabs>
        <w:spacing w:after="0"/>
        <w:ind w:left="0" w:firstLine="720"/>
        <w:jc w:val="both"/>
        <w:rPr>
          <w:b/>
          <w:szCs w:val="24"/>
          <w:lang w:val="lt-LT"/>
        </w:rPr>
      </w:pPr>
      <w:r w:rsidRPr="009D7D16">
        <w:rPr>
          <w:szCs w:val="24"/>
          <w:lang w:val="lt-LT"/>
        </w:rPr>
        <w:t>pareikalauti Paslaugų teikėjo grąžinti pervestas, bet neįskaitytas į socialines korteles socialinių kortelių turėtojams skirtas lėšas.</w:t>
      </w:r>
    </w:p>
    <w:p w14:paraId="7AB7303B" w14:textId="77777777" w:rsidR="000D6AE0" w:rsidRPr="009D7D16" w:rsidRDefault="000D6AE0" w:rsidP="000D6AE0">
      <w:pPr>
        <w:pStyle w:val="Pagrindinistekstas"/>
        <w:spacing w:after="0"/>
        <w:jc w:val="both"/>
        <w:rPr>
          <w:b/>
          <w:szCs w:val="24"/>
          <w:lang w:val="lt-LT"/>
        </w:rPr>
      </w:pPr>
    </w:p>
    <w:p w14:paraId="60C23F18" w14:textId="77777777" w:rsidR="000D6AE0" w:rsidRPr="009D7D16" w:rsidRDefault="000D6AE0" w:rsidP="000D6AE0">
      <w:pPr>
        <w:pStyle w:val="Antrat1"/>
        <w:spacing w:before="0" w:after="0"/>
        <w:rPr>
          <w:rFonts w:ascii="Times New Roman" w:hAnsi="Times New Roman"/>
          <w:b/>
          <w:bCs/>
          <w:caps/>
          <w:sz w:val="24"/>
          <w:szCs w:val="24"/>
          <w:lang w:val="lt-LT"/>
        </w:rPr>
      </w:pPr>
      <w:r w:rsidRPr="009D7D16">
        <w:rPr>
          <w:rFonts w:ascii="Times New Roman" w:hAnsi="Times New Roman"/>
          <w:b/>
          <w:bCs/>
          <w:caps/>
          <w:sz w:val="24"/>
          <w:szCs w:val="24"/>
          <w:lang w:val="lt-LT"/>
        </w:rPr>
        <w:t>IV. Sutarties kaina ir atsiskaitymo tvarka</w:t>
      </w:r>
    </w:p>
    <w:p w14:paraId="16FB58B5" w14:textId="77777777" w:rsidR="000D6AE0" w:rsidRPr="009D7D16" w:rsidRDefault="000D6AE0" w:rsidP="000D6AE0">
      <w:pPr>
        <w:spacing w:after="0" w:line="240" w:lineRule="auto"/>
        <w:rPr>
          <w:rFonts w:ascii="Times New Roman" w:hAnsi="Times New Roman" w:cs="Times New Roman"/>
          <w:sz w:val="24"/>
          <w:szCs w:val="24"/>
          <w:lang w:val="lt-LT" w:eastAsia="lt-LT"/>
        </w:rPr>
      </w:pPr>
    </w:p>
    <w:p w14:paraId="4386DB31" w14:textId="3A449668" w:rsidR="000D6AE0" w:rsidRPr="009D7D16" w:rsidRDefault="004E71BB" w:rsidP="004E71BB">
      <w:pPr>
        <w:numPr>
          <w:ilvl w:val="1"/>
          <w:numId w:val="43"/>
        </w:numPr>
        <w:tabs>
          <w:tab w:val="clear" w:pos="1802"/>
        </w:tabs>
        <w:spacing w:after="0" w:line="240" w:lineRule="auto"/>
        <w:ind w:left="0" w:firstLine="709"/>
        <w:jc w:val="both"/>
        <w:rPr>
          <w:rFonts w:ascii="Times New Roman" w:hAnsi="Times New Roman" w:cs="Times New Roman"/>
          <w:sz w:val="24"/>
          <w:szCs w:val="24"/>
          <w:lang w:val="lt-LT"/>
        </w:rPr>
      </w:pPr>
      <w:r w:rsidRPr="001672C4">
        <w:rPr>
          <w:rFonts w:ascii="Times New Roman" w:hAnsi="Times New Roman" w:cs="Times New Roman"/>
          <w:sz w:val="24"/>
          <w:szCs w:val="24"/>
          <w:lang w:val="lt-LT"/>
        </w:rPr>
        <w:t>Maksimali b</w:t>
      </w:r>
      <w:r w:rsidR="00AC2538" w:rsidRPr="001672C4">
        <w:rPr>
          <w:rFonts w:ascii="Times New Roman" w:hAnsi="Times New Roman" w:cs="Times New Roman"/>
          <w:sz w:val="24"/>
          <w:szCs w:val="24"/>
          <w:lang w:val="lt-LT"/>
        </w:rPr>
        <w:t>endra</w:t>
      </w:r>
      <w:r w:rsidR="000D6AE0" w:rsidRPr="001672C4">
        <w:rPr>
          <w:rFonts w:ascii="Times New Roman" w:hAnsi="Times New Roman" w:cs="Times New Roman"/>
          <w:sz w:val="24"/>
          <w:szCs w:val="24"/>
          <w:lang w:val="lt-LT"/>
        </w:rPr>
        <w:t xml:space="preserve"> </w:t>
      </w:r>
      <w:r w:rsidRPr="001672C4">
        <w:rPr>
          <w:rFonts w:ascii="Times New Roman" w:hAnsi="Times New Roman" w:cs="Times New Roman"/>
          <w:sz w:val="24"/>
          <w:szCs w:val="24"/>
          <w:lang w:val="lt-LT"/>
        </w:rPr>
        <w:t xml:space="preserve">pervedimų </w:t>
      </w:r>
      <w:r w:rsidR="000D6AE0" w:rsidRPr="001672C4">
        <w:rPr>
          <w:rFonts w:ascii="Times New Roman" w:hAnsi="Times New Roman" w:cs="Times New Roman"/>
          <w:sz w:val="24"/>
          <w:szCs w:val="24"/>
          <w:lang w:val="lt-LT"/>
        </w:rPr>
        <w:t>į socialines korteles išmokų nepinigine forma suma –</w:t>
      </w:r>
      <w:r w:rsidR="000D6AE0" w:rsidRPr="009D7D16">
        <w:rPr>
          <w:rFonts w:ascii="Times New Roman" w:hAnsi="Times New Roman" w:cs="Times New Roman"/>
          <w:sz w:val="24"/>
          <w:szCs w:val="24"/>
          <w:lang w:val="lt-LT"/>
        </w:rPr>
        <w:t xml:space="preserve"> </w:t>
      </w:r>
      <w:r w:rsidR="00E74540">
        <w:rPr>
          <w:rFonts w:ascii="Times New Roman" w:hAnsi="Times New Roman" w:cs="Times New Roman"/>
          <w:sz w:val="24"/>
          <w:szCs w:val="24"/>
          <w:lang w:val="lt-LT"/>
        </w:rPr>
        <w:t>9000</w:t>
      </w:r>
      <w:r w:rsidR="00A25076" w:rsidRPr="009D7D16">
        <w:rPr>
          <w:rFonts w:ascii="Times New Roman" w:hAnsi="Times New Roman" w:cs="Times New Roman"/>
          <w:sz w:val="24"/>
          <w:szCs w:val="24"/>
          <w:lang w:val="lt-LT"/>
        </w:rPr>
        <w:t xml:space="preserve">,00 </w:t>
      </w:r>
      <w:r w:rsidR="000D6AE0" w:rsidRPr="009D7D16">
        <w:rPr>
          <w:rFonts w:ascii="Times New Roman" w:hAnsi="Times New Roman" w:cs="Times New Roman"/>
          <w:sz w:val="24"/>
          <w:szCs w:val="24"/>
          <w:lang w:val="lt-LT"/>
        </w:rPr>
        <w:t>EUR su PVM. Užsakovas neįsipareigoja pervesti visos numatytos maksimalios sumos.</w:t>
      </w:r>
    </w:p>
    <w:p w14:paraId="4DD0B8BF" w14:textId="77777777" w:rsidR="00A204B8" w:rsidRDefault="000D6AE0" w:rsidP="00B64235">
      <w:pPr>
        <w:numPr>
          <w:ilvl w:val="1"/>
          <w:numId w:val="43"/>
        </w:numPr>
        <w:spacing w:after="0" w:line="240" w:lineRule="auto"/>
        <w:ind w:left="0" w:firstLine="720"/>
        <w:jc w:val="both"/>
        <w:rPr>
          <w:rFonts w:ascii="Times New Roman" w:hAnsi="Times New Roman" w:cs="Times New Roman"/>
          <w:sz w:val="24"/>
          <w:szCs w:val="24"/>
          <w:lang w:val="lt-LT"/>
        </w:rPr>
      </w:pPr>
      <w:r w:rsidRPr="009D7D16">
        <w:rPr>
          <w:rFonts w:ascii="Times New Roman" w:hAnsi="Times New Roman" w:cs="Times New Roman"/>
          <w:sz w:val="24"/>
          <w:szCs w:val="24"/>
          <w:lang w:val="lt-LT"/>
        </w:rPr>
        <w:t xml:space="preserve">Paslaugų teikėjas Užsakovo socialinių kortelių turėtojams suteikia ___ </w:t>
      </w:r>
      <w:r w:rsidRPr="009D7D16">
        <w:rPr>
          <w:rFonts w:ascii="Times New Roman" w:hAnsi="Times New Roman" w:cs="Times New Roman"/>
          <w:i/>
          <w:color w:val="FF0000"/>
          <w:sz w:val="24"/>
          <w:szCs w:val="24"/>
          <w:lang w:val="lt-LT"/>
        </w:rPr>
        <w:t xml:space="preserve">[įrašyti Pardavėjo siūloma nuolaidą] </w:t>
      </w:r>
      <w:r w:rsidRPr="009D7D16">
        <w:rPr>
          <w:rFonts w:ascii="Times New Roman" w:hAnsi="Times New Roman" w:cs="Times New Roman"/>
          <w:sz w:val="24"/>
          <w:szCs w:val="24"/>
          <w:lang w:val="lt-LT"/>
        </w:rPr>
        <w:t>proc. nuolaidą kiekvienai perkamai prekei. Paslaugų teikėjo nurodyta nuolaida, išreikšta procentiniu dydžiu, sutarties galiojimo laikotarpiu nekeičiama.</w:t>
      </w:r>
    </w:p>
    <w:p w14:paraId="674FC7E8" w14:textId="3575908D" w:rsidR="000D6AE0" w:rsidRPr="00A204B8" w:rsidRDefault="000D6AE0" w:rsidP="00B64235">
      <w:pPr>
        <w:numPr>
          <w:ilvl w:val="1"/>
          <w:numId w:val="43"/>
        </w:numPr>
        <w:spacing w:after="0" w:line="240" w:lineRule="auto"/>
        <w:ind w:left="0" w:firstLine="720"/>
        <w:jc w:val="both"/>
        <w:rPr>
          <w:rFonts w:ascii="Times New Roman" w:hAnsi="Times New Roman" w:cs="Times New Roman"/>
          <w:sz w:val="24"/>
          <w:szCs w:val="24"/>
          <w:lang w:val="lt-LT"/>
        </w:rPr>
      </w:pPr>
      <w:r w:rsidRPr="00A204B8">
        <w:rPr>
          <w:rFonts w:ascii="Times New Roman" w:hAnsi="Times New Roman" w:cs="Times New Roman"/>
          <w:sz w:val="24"/>
          <w:szCs w:val="24"/>
          <w:lang w:val="lt-LT"/>
        </w:rPr>
        <w:t>Užsakovas, atlikdamas mokėjimo pavedimą, privalo nurodyti išankstinės sąskaitos numerį. Užsakovui mokėjimo pavedime nurodžius teisingą išankstinės sąskaitos numerį ir pervedus pinigų sumą, sutampančią su išankstinėje sąskaitoje nurodyta suma, Paslaugų teikėjas socialines korteles papildo</w:t>
      </w:r>
      <w:r w:rsidR="003734C6">
        <w:rPr>
          <w:rFonts w:ascii="Times New Roman" w:hAnsi="Times New Roman" w:cs="Times New Roman"/>
          <w:sz w:val="24"/>
          <w:szCs w:val="24"/>
          <w:lang w:val="lt-LT"/>
        </w:rPr>
        <w:t xml:space="preserve"> nurodytomis sumomis sutarties 2</w:t>
      </w:r>
      <w:r w:rsidRPr="00A204B8">
        <w:rPr>
          <w:rFonts w:ascii="Times New Roman" w:hAnsi="Times New Roman" w:cs="Times New Roman"/>
          <w:sz w:val="24"/>
          <w:szCs w:val="24"/>
          <w:lang w:val="lt-LT"/>
        </w:rPr>
        <w:t xml:space="preserve">.15 punkte nurodyta tvarka. Siekdamos aiškumo, Šalys aiškiai susitaria ir patvirtina, kad Užsakovui nenurodžius mokėjimo pavedime išankstinio apmokėjimo sąskaitos numerio ir/ar nurodžius numerį, kuris nesutampa su išankstinio apmokėjimo sąskaitoje įrašytu, ir/ar pervedus Paslaugų teikėjui pinigų sumą, kuri nesutampa su suma, nurodyta išankstinio apmokėjimo sąskaitoje, Socialinės kortelės bus papildomos nurodytomis sumomis ne </w:t>
      </w:r>
      <w:r w:rsidR="00197EB3" w:rsidRPr="00A204B8">
        <w:rPr>
          <w:rFonts w:ascii="Times New Roman" w:hAnsi="Times New Roman" w:cs="Times New Roman"/>
          <w:sz w:val="24"/>
          <w:szCs w:val="24"/>
          <w:lang w:val="lt-LT"/>
        </w:rPr>
        <w:t>vėliau</w:t>
      </w:r>
      <w:r w:rsidRPr="00A204B8">
        <w:rPr>
          <w:rFonts w:ascii="Times New Roman" w:hAnsi="Times New Roman" w:cs="Times New Roman"/>
          <w:sz w:val="24"/>
          <w:szCs w:val="24"/>
          <w:lang w:val="lt-LT"/>
        </w:rPr>
        <w:t xml:space="preserve"> kaip per 3 (tris) darbo dienas nuo duomenų patikslinimo. Šalys šiuo aiškiai susitaria, kad visi mokėjimai, kuriuos turi atlikti Užsakovas pagal šią Sutartį, tame tarpe prievolė sumokėti Paslaugų teikėjui išankstinio apmokėjimo sąskaitoje nurodytą pinigų sumą, bus laikomi tinkamai atliktais tuo atveju, kai Užsakovo sumokėta pinigų suma bus įskaityta Pardavėjo banko sąskaitoje. Pirkėjas aiškiai patvirtina, kad sutinka su visomis šios dalies nuostatomis.</w:t>
      </w:r>
      <w:r w:rsidR="00A227C9" w:rsidRPr="00A204B8">
        <w:rPr>
          <w:rFonts w:ascii="Times New Roman" w:hAnsi="Times New Roman" w:cs="Times New Roman"/>
          <w:sz w:val="24"/>
          <w:szCs w:val="24"/>
          <w:lang w:val="lt-LT"/>
        </w:rPr>
        <w:t xml:space="preserve"> </w:t>
      </w:r>
    </w:p>
    <w:p w14:paraId="7AB506F0" w14:textId="77777777" w:rsidR="000D6AE0" w:rsidRPr="009D7D16" w:rsidRDefault="000D6AE0" w:rsidP="004E71BB">
      <w:pPr>
        <w:numPr>
          <w:ilvl w:val="1"/>
          <w:numId w:val="43"/>
        </w:numPr>
        <w:tabs>
          <w:tab w:val="clear" w:pos="1802"/>
        </w:tabs>
        <w:spacing w:after="0" w:line="240" w:lineRule="auto"/>
        <w:ind w:left="0" w:firstLine="720"/>
        <w:jc w:val="both"/>
        <w:rPr>
          <w:rFonts w:ascii="Times New Roman" w:hAnsi="Times New Roman" w:cs="Times New Roman"/>
          <w:sz w:val="24"/>
          <w:szCs w:val="24"/>
          <w:lang w:val="lt-LT"/>
        </w:rPr>
      </w:pPr>
      <w:r w:rsidRPr="009D7D16">
        <w:rPr>
          <w:rFonts w:ascii="Times New Roman" w:hAnsi="Times New Roman" w:cs="Times New Roman"/>
          <w:sz w:val="24"/>
          <w:szCs w:val="24"/>
          <w:lang w:val="lt-LT"/>
        </w:rPr>
        <w:t>Kiekvienos Šalies išlaidos, susijusios su šioje sutartyje numatytų jos įsipareigojimų vykdymu, nebus kompensuojamos kitos Šalies.</w:t>
      </w:r>
    </w:p>
    <w:p w14:paraId="0DD82877" w14:textId="77777777" w:rsidR="000D6AE0" w:rsidRPr="009D7D16" w:rsidRDefault="000D6AE0" w:rsidP="004E71BB">
      <w:pPr>
        <w:numPr>
          <w:ilvl w:val="1"/>
          <w:numId w:val="43"/>
        </w:numPr>
        <w:tabs>
          <w:tab w:val="clear" w:pos="1802"/>
        </w:tabs>
        <w:spacing w:after="0" w:line="240" w:lineRule="auto"/>
        <w:ind w:left="0" w:firstLine="720"/>
        <w:jc w:val="both"/>
        <w:rPr>
          <w:rFonts w:ascii="Times New Roman" w:hAnsi="Times New Roman" w:cs="Times New Roman"/>
          <w:sz w:val="24"/>
          <w:szCs w:val="24"/>
          <w:lang w:val="lt-LT"/>
        </w:rPr>
      </w:pPr>
      <w:r w:rsidRPr="009D7D16">
        <w:rPr>
          <w:rFonts w:ascii="Times New Roman" w:hAnsi="Times New Roman" w:cs="Times New Roman"/>
          <w:sz w:val="24"/>
          <w:szCs w:val="24"/>
          <w:lang w:val="lt-LT"/>
        </w:rPr>
        <w:t>Sutarties vykdymo metu, Paslaugų teikėjas neturi teisės reikalauti padengti jokių socialinės kortelės pagaminimo, aptarnavimo ar kitokių papildomų išlaidų.</w:t>
      </w:r>
    </w:p>
    <w:p w14:paraId="389519B3" w14:textId="77777777" w:rsidR="000D6AE0" w:rsidRPr="009D7D16" w:rsidRDefault="000D6AE0" w:rsidP="004E71BB">
      <w:pPr>
        <w:numPr>
          <w:ilvl w:val="1"/>
          <w:numId w:val="43"/>
        </w:numPr>
        <w:tabs>
          <w:tab w:val="clear" w:pos="1802"/>
        </w:tabs>
        <w:spacing w:after="0" w:line="240" w:lineRule="auto"/>
        <w:ind w:left="0" w:firstLine="720"/>
        <w:jc w:val="both"/>
        <w:rPr>
          <w:rFonts w:ascii="Times New Roman" w:hAnsi="Times New Roman" w:cs="Times New Roman"/>
          <w:sz w:val="24"/>
          <w:szCs w:val="24"/>
          <w:lang w:val="lt-LT"/>
        </w:rPr>
      </w:pPr>
      <w:r w:rsidRPr="009D7D16">
        <w:rPr>
          <w:rFonts w:ascii="Times New Roman" w:hAnsi="Times New Roman" w:cs="Times New Roman"/>
          <w:sz w:val="24"/>
          <w:szCs w:val="24"/>
          <w:lang w:val="lt-LT"/>
        </w:rPr>
        <w:t>Socialine kortele galima atsiskaityti tik esant teigiamam sąskaitos likučiui.</w:t>
      </w:r>
    </w:p>
    <w:p w14:paraId="4B07B1E8" w14:textId="77777777" w:rsidR="000D6AE0" w:rsidRPr="009D7D16" w:rsidRDefault="000D6AE0" w:rsidP="004E71BB">
      <w:pPr>
        <w:spacing w:after="0" w:line="240" w:lineRule="auto"/>
        <w:jc w:val="both"/>
        <w:rPr>
          <w:rFonts w:ascii="Times New Roman" w:hAnsi="Times New Roman" w:cs="Times New Roman"/>
          <w:sz w:val="24"/>
          <w:szCs w:val="24"/>
          <w:lang w:val="lt-LT"/>
        </w:rPr>
      </w:pPr>
    </w:p>
    <w:p w14:paraId="0140EEDF" w14:textId="77777777" w:rsidR="000D6AE0" w:rsidRPr="009D7D16" w:rsidRDefault="000D6AE0" w:rsidP="004E71BB">
      <w:pPr>
        <w:spacing w:after="0" w:line="240" w:lineRule="auto"/>
        <w:jc w:val="center"/>
        <w:rPr>
          <w:rFonts w:ascii="Times New Roman" w:hAnsi="Times New Roman" w:cs="Times New Roman"/>
          <w:b/>
          <w:sz w:val="24"/>
          <w:szCs w:val="24"/>
          <w:lang w:val="lt-LT"/>
        </w:rPr>
      </w:pPr>
      <w:r w:rsidRPr="009D7D16">
        <w:rPr>
          <w:rFonts w:ascii="Times New Roman" w:hAnsi="Times New Roman" w:cs="Times New Roman"/>
          <w:b/>
          <w:bCs/>
          <w:caps/>
          <w:sz w:val="24"/>
          <w:szCs w:val="24"/>
          <w:lang w:val="lt-LT"/>
        </w:rPr>
        <w:t>V. Šalių atsakomybė</w:t>
      </w:r>
    </w:p>
    <w:p w14:paraId="33188F78" w14:textId="77777777" w:rsidR="000D6AE0" w:rsidRPr="009D7D16" w:rsidRDefault="000D6AE0" w:rsidP="004E71BB">
      <w:pPr>
        <w:spacing w:after="0" w:line="240" w:lineRule="auto"/>
        <w:rPr>
          <w:rFonts w:ascii="Times New Roman" w:hAnsi="Times New Roman" w:cs="Times New Roman"/>
          <w:sz w:val="24"/>
          <w:szCs w:val="24"/>
          <w:lang w:val="lt-LT"/>
        </w:rPr>
      </w:pPr>
    </w:p>
    <w:p w14:paraId="5044B9BF" w14:textId="4B8B4720" w:rsidR="000D6AE0" w:rsidRPr="009D7D16" w:rsidRDefault="000D6AE0" w:rsidP="004E71BB">
      <w:pPr>
        <w:pStyle w:val="Antrat1"/>
        <w:numPr>
          <w:ilvl w:val="1"/>
          <w:numId w:val="43"/>
        </w:numPr>
        <w:tabs>
          <w:tab w:val="clear" w:pos="1802"/>
          <w:tab w:val="num" w:pos="57"/>
        </w:tabs>
        <w:spacing w:before="0" w:after="0"/>
        <w:ind w:left="0" w:firstLine="709"/>
        <w:jc w:val="both"/>
        <w:rPr>
          <w:rFonts w:ascii="Times New Roman" w:hAnsi="Times New Roman"/>
          <w:sz w:val="24"/>
          <w:lang w:val="lt-LT"/>
        </w:rPr>
      </w:pPr>
      <w:r w:rsidRPr="009D7D16">
        <w:rPr>
          <w:rFonts w:ascii="Times New Roman" w:hAnsi="Times New Roman"/>
          <w:sz w:val="24"/>
          <w:lang w:val="lt-LT"/>
        </w:rPr>
        <w:t xml:space="preserve">Užsakovui pateikus Socialinių kortelių turėtojų Sąrašą bei Sutartyje nustatytu terminu pervedus </w:t>
      </w:r>
      <w:r w:rsidRPr="009D7D16">
        <w:rPr>
          <w:rFonts w:ascii="Times New Roman" w:hAnsi="Times New Roman"/>
          <w:sz w:val="24"/>
          <w:szCs w:val="24"/>
          <w:lang w:val="lt-LT"/>
        </w:rPr>
        <w:t>Paslaugų teikėjui</w:t>
      </w:r>
      <w:r w:rsidRPr="009D7D16">
        <w:rPr>
          <w:rFonts w:ascii="Times New Roman" w:hAnsi="Times New Roman"/>
          <w:sz w:val="24"/>
          <w:lang w:val="lt-LT"/>
        </w:rPr>
        <w:t xml:space="preserve"> Sąraše nurodytą pinigų sumą, o </w:t>
      </w:r>
      <w:r w:rsidRPr="009D7D16">
        <w:rPr>
          <w:rFonts w:ascii="Times New Roman" w:hAnsi="Times New Roman"/>
          <w:sz w:val="24"/>
          <w:szCs w:val="24"/>
          <w:lang w:val="lt-LT"/>
        </w:rPr>
        <w:t xml:space="preserve">Paslaugų teikėjui </w:t>
      </w:r>
      <w:r w:rsidRPr="009D7D16">
        <w:rPr>
          <w:rFonts w:ascii="Times New Roman" w:hAnsi="Times New Roman"/>
          <w:sz w:val="24"/>
          <w:lang w:val="lt-LT"/>
        </w:rPr>
        <w:t xml:space="preserve">nepagaminus Sutartyje nustatytu terminu Sąraše nurodyto kortelių skaičiaus, </w:t>
      </w:r>
      <w:r w:rsidRPr="009D7D16">
        <w:rPr>
          <w:rFonts w:ascii="Times New Roman" w:hAnsi="Times New Roman"/>
          <w:sz w:val="24"/>
          <w:szCs w:val="24"/>
          <w:lang w:val="lt-LT"/>
        </w:rPr>
        <w:t>Paslaugų teikėjas</w:t>
      </w:r>
      <w:r w:rsidRPr="009D7D16">
        <w:rPr>
          <w:rFonts w:ascii="Times New Roman" w:hAnsi="Times New Roman"/>
          <w:sz w:val="24"/>
          <w:lang w:val="lt-LT"/>
        </w:rPr>
        <w:t xml:space="preserve"> moka Užsakovui 0,02 % dydžio delspinigius nuo nepagamintoms kortelėms pagal Sąrašą tenkančios pinigų sumos už kiekvieną Sąraše nurodyto kortelių skaičiaus nepagaminimo dieną. Ši taisyklė taikoma tik tuo atveju, jei Užsakovo pateiktas Socialinių kortelių turėtojų sąrašas atitinka visus Sutartyje jam nustatytus reikalavimus. Užsakovas už kiekvieną uždelstą apmokėti </w:t>
      </w:r>
      <w:r w:rsidRPr="009D7D16">
        <w:rPr>
          <w:rFonts w:ascii="Times New Roman" w:hAnsi="Times New Roman"/>
          <w:sz w:val="24"/>
          <w:lang w:val="lt-LT"/>
        </w:rPr>
        <w:lastRenderedPageBreak/>
        <w:t xml:space="preserve">dieną moka </w:t>
      </w:r>
      <w:r w:rsidRPr="009D7D16">
        <w:rPr>
          <w:rFonts w:ascii="Times New Roman" w:hAnsi="Times New Roman"/>
          <w:sz w:val="24"/>
          <w:szCs w:val="24"/>
          <w:lang w:val="lt-LT"/>
        </w:rPr>
        <w:t>Paslaugų teikėjui</w:t>
      </w:r>
      <w:r w:rsidRPr="009D7D16">
        <w:rPr>
          <w:rFonts w:ascii="Times New Roman" w:hAnsi="Times New Roman"/>
          <w:sz w:val="24"/>
          <w:lang w:val="lt-LT"/>
        </w:rPr>
        <w:t xml:space="preserve"> 0,02 % dydžio delspinigius nuo laiku nesumokėtos </w:t>
      </w:r>
      <w:r w:rsidRPr="009D7D16">
        <w:rPr>
          <w:rFonts w:ascii="Times New Roman" w:hAnsi="Times New Roman"/>
          <w:sz w:val="24"/>
          <w:szCs w:val="24"/>
          <w:lang w:val="lt-LT"/>
        </w:rPr>
        <w:t xml:space="preserve">sumos. </w:t>
      </w:r>
      <w:r w:rsidRPr="001672C4">
        <w:rPr>
          <w:rFonts w:ascii="Times New Roman" w:hAnsi="Times New Roman"/>
          <w:sz w:val="24"/>
          <w:szCs w:val="24"/>
          <w:lang w:val="lt-LT"/>
        </w:rPr>
        <w:t xml:space="preserve">Paslaugų teikėjui per </w:t>
      </w:r>
      <w:r w:rsidR="00DF58F4" w:rsidRPr="001672C4">
        <w:rPr>
          <w:rFonts w:ascii="Times New Roman" w:hAnsi="Times New Roman"/>
          <w:sz w:val="24"/>
          <w:szCs w:val="24"/>
          <w:lang w:val="lt-LT"/>
        </w:rPr>
        <w:t>2.15</w:t>
      </w:r>
      <w:r w:rsidRPr="001672C4">
        <w:rPr>
          <w:rFonts w:ascii="Times New Roman" w:hAnsi="Times New Roman"/>
          <w:sz w:val="24"/>
          <w:szCs w:val="24"/>
          <w:lang w:val="lt-LT"/>
        </w:rPr>
        <w:t xml:space="preserve"> punkte nurodytą terminą nepapildžius socialinių kortelių turėtojų</w:t>
      </w:r>
      <w:r w:rsidRPr="009D7D16">
        <w:rPr>
          <w:rFonts w:ascii="Times New Roman" w:hAnsi="Times New Roman"/>
          <w:sz w:val="24"/>
          <w:szCs w:val="24"/>
          <w:lang w:val="lt-LT"/>
        </w:rPr>
        <w:t xml:space="preserve"> sąskaitų Pirkėjo nurodytomis sumomis, Paslaugų teikėjas moka Užsakovui už kiekvieną uždelstą dieną 0,02 proc. dydžio delspinigius nuo laiku į socialines korteles neįskaitytos sumos.</w:t>
      </w:r>
    </w:p>
    <w:p w14:paraId="7796C0D8" w14:textId="77777777" w:rsidR="000D6AE0" w:rsidRPr="009D7D16" w:rsidRDefault="000D6AE0" w:rsidP="004E71BB">
      <w:pPr>
        <w:numPr>
          <w:ilvl w:val="1"/>
          <w:numId w:val="43"/>
        </w:numPr>
        <w:tabs>
          <w:tab w:val="clear" w:pos="1802"/>
        </w:tabs>
        <w:spacing w:after="0" w:line="240" w:lineRule="auto"/>
        <w:ind w:left="0" w:firstLine="720"/>
        <w:jc w:val="both"/>
        <w:rPr>
          <w:rFonts w:ascii="Times New Roman" w:hAnsi="Times New Roman" w:cs="Times New Roman"/>
          <w:b/>
          <w:bCs/>
          <w:caps/>
          <w:sz w:val="24"/>
          <w:szCs w:val="24"/>
          <w:lang w:val="lt-LT"/>
        </w:rPr>
      </w:pPr>
      <w:r w:rsidRPr="009D7D16">
        <w:rPr>
          <w:rFonts w:ascii="Times New Roman" w:hAnsi="Times New Roman" w:cs="Times New Roman"/>
          <w:sz w:val="24"/>
          <w:szCs w:val="24"/>
          <w:lang w:val="lt-LT"/>
        </w:rPr>
        <w:t xml:space="preserve">Jei Socialinę kortelę Socialinės kortelės turėtojas praranda, pameta, sugadina ar bet kokiu kitu būdu jos netenka arba ji tampa netinkama jos naudojimui pagal paskirtį arba Socialinė kortelė iš jos turėtojo yra pavagiama, apie tai Paslaugų teikėją telefonu Nr. _____________ arba elektroniniu paštu: _______________________- socialinės kortelės turėtojas arba pats Užsakovas Užsakovo darbo dienomis (t.y., nuo pirmadienio iki penktadienio imtinai) bei Užsakovo darbo valandomis (t.y., nuo 8:00 val. iki 12:00 val., nuo 12:45 val. iki 17:00 val., o penktadienį – nuo 8:00 val. iki 14:00 val.), o Paslaugų teikėjas, gavęs tokį pranešimą, turi nedelsiant, bet ne vėliau kaip 1 (vienos) darbo valandos bėgyje nuo pranešimo aukščiau minėtu telefonu arba elektroniniu paštu gavimo momento užblokuoti atitinkamą Socialinę kortelę. </w:t>
      </w:r>
    </w:p>
    <w:p w14:paraId="6D710891" w14:textId="77777777" w:rsidR="000D6AE0" w:rsidRPr="009D7D16" w:rsidRDefault="000D6AE0" w:rsidP="004E71BB">
      <w:pPr>
        <w:numPr>
          <w:ilvl w:val="1"/>
          <w:numId w:val="43"/>
        </w:numPr>
        <w:tabs>
          <w:tab w:val="clear" w:pos="1802"/>
        </w:tabs>
        <w:spacing w:after="0" w:line="240" w:lineRule="auto"/>
        <w:ind w:left="0" w:firstLine="720"/>
        <w:jc w:val="both"/>
        <w:rPr>
          <w:rFonts w:ascii="Times New Roman" w:hAnsi="Times New Roman" w:cs="Times New Roman"/>
          <w:b/>
          <w:bCs/>
          <w:caps/>
          <w:sz w:val="24"/>
          <w:szCs w:val="24"/>
          <w:lang w:val="lt-LT"/>
        </w:rPr>
      </w:pPr>
      <w:r w:rsidRPr="009D7D16">
        <w:rPr>
          <w:rFonts w:ascii="Times New Roman" w:hAnsi="Times New Roman" w:cs="Times New Roman"/>
          <w:sz w:val="24"/>
          <w:szCs w:val="24"/>
          <w:lang w:val="lt-LT"/>
        </w:rPr>
        <w:t xml:space="preserve">Paslaugų teikėjas neatsako už negalėjimą panaudoti Socialinę kortelę pagal paskirtį, atsiradusį dėl laikinų techninių sutrikimų (pvz., Socialinių kortelių aptarnavimo sistemos sutrikimas), kuriuos Paslaugų teikėjas įsipareigoja pašalinti per protingą terminą. </w:t>
      </w:r>
    </w:p>
    <w:p w14:paraId="2462844F" w14:textId="77777777" w:rsidR="000D6AE0" w:rsidRPr="009D7D16" w:rsidRDefault="000D6AE0" w:rsidP="000D6AE0">
      <w:pPr>
        <w:pStyle w:val="Antrat1"/>
        <w:tabs>
          <w:tab w:val="num" w:pos="360"/>
        </w:tabs>
        <w:spacing w:before="0" w:after="0"/>
        <w:jc w:val="left"/>
        <w:rPr>
          <w:rFonts w:ascii="Times New Roman" w:hAnsi="Times New Roman"/>
          <w:sz w:val="24"/>
          <w:szCs w:val="24"/>
          <w:lang w:val="lt-LT"/>
        </w:rPr>
      </w:pPr>
    </w:p>
    <w:p w14:paraId="727A983F" w14:textId="77777777" w:rsidR="000D6AE0" w:rsidRPr="009D7D16" w:rsidRDefault="000D6AE0" w:rsidP="000D6AE0">
      <w:pPr>
        <w:pStyle w:val="Antrat1"/>
        <w:tabs>
          <w:tab w:val="num" w:pos="360"/>
        </w:tabs>
        <w:spacing w:before="0" w:after="0"/>
        <w:rPr>
          <w:rFonts w:ascii="Times New Roman" w:hAnsi="Times New Roman"/>
          <w:b/>
          <w:caps/>
          <w:sz w:val="24"/>
          <w:szCs w:val="24"/>
          <w:lang w:val="lt-LT"/>
        </w:rPr>
      </w:pPr>
      <w:r w:rsidRPr="009D7D16">
        <w:rPr>
          <w:rFonts w:ascii="Times New Roman" w:hAnsi="Times New Roman"/>
          <w:b/>
          <w:caps/>
          <w:sz w:val="24"/>
          <w:szCs w:val="24"/>
          <w:lang w:val="lt-LT"/>
        </w:rPr>
        <w:t>VI. Sutarties galiojimas ir nutraukimas</w:t>
      </w:r>
    </w:p>
    <w:p w14:paraId="642FA903" w14:textId="77777777" w:rsidR="000D6AE0" w:rsidRPr="009D7D16" w:rsidRDefault="000D6AE0" w:rsidP="000D6AE0">
      <w:pPr>
        <w:spacing w:after="0" w:line="240" w:lineRule="auto"/>
        <w:rPr>
          <w:rFonts w:ascii="Times New Roman" w:hAnsi="Times New Roman" w:cs="Times New Roman"/>
          <w:sz w:val="24"/>
          <w:szCs w:val="24"/>
          <w:lang w:val="lt-LT" w:eastAsia="lt-LT"/>
        </w:rPr>
      </w:pPr>
    </w:p>
    <w:p w14:paraId="5DD6A6D5" w14:textId="77777777" w:rsidR="0004204A" w:rsidRPr="001672C4" w:rsidRDefault="000D6AE0" w:rsidP="004E71BB">
      <w:pPr>
        <w:pStyle w:val="Sraopastraipa"/>
        <w:numPr>
          <w:ilvl w:val="1"/>
          <w:numId w:val="43"/>
        </w:numPr>
        <w:tabs>
          <w:tab w:val="clear" w:pos="1802"/>
        </w:tabs>
        <w:spacing w:after="0" w:line="240" w:lineRule="auto"/>
        <w:ind w:left="0" w:firstLine="567"/>
        <w:jc w:val="both"/>
        <w:rPr>
          <w:sz w:val="24"/>
          <w:szCs w:val="24"/>
          <w:lang w:val="lt-LT"/>
        </w:rPr>
      </w:pPr>
      <w:r w:rsidRPr="0004204A">
        <w:rPr>
          <w:rFonts w:ascii="Times New Roman" w:hAnsi="Times New Roman" w:cs="Times New Roman"/>
          <w:color w:val="000000"/>
          <w:sz w:val="24"/>
          <w:szCs w:val="24"/>
          <w:lang w:val="lt-LT"/>
        </w:rPr>
        <w:t>Sutartis įsiga</w:t>
      </w:r>
      <w:r w:rsidR="00A25076" w:rsidRPr="0004204A">
        <w:rPr>
          <w:rFonts w:ascii="Times New Roman" w:hAnsi="Times New Roman" w:cs="Times New Roman"/>
          <w:color w:val="000000"/>
          <w:sz w:val="24"/>
          <w:szCs w:val="24"/>
          <w:lang w:val="lt-LT"/>
        </w:rPr>
        <w:t>lioja šalims pasirašius sutartį</w:t>
      </w:r>
      <w:r w:rsidRPr="0004204A">
        <w:rPr>
          <w:rFonts w:ascii="Times New Roman" w:hAnsi="Times New Roman" w:cs="Times New Roman"/>
          <w:color w:val="000000"/>
          <w:sz w:val="24"/>
          <w:szCs w:val="24"/>
          <w:lang w:val="lt-LT"/>
        </w:rPr>
        <w:t xml:space="preserve"> </w:t>
      </w:r>
      <w:r w:rsidRPr="0004204A">
        <w:rPr>
          <w:rFonts w:ascii="Times New Roman" w:hAnsi="Times New Roman" w:cs="Times New Roman"/>
          <w:sz w:val="24"/>
          <w:szCs w:val="24"/>
          <w:lang w:val="lt-LT"/>
        </w:rPr>
        <w:t xml:space="preserve">galioja </w:t>
      </w:r>
      <w:r w:rsidR="000A0D03" w:rsidRPr="0004204A">
        <w:rPr>
          <w:rFonts w:ascii="Times New Roman" w:hAnsi="Times New Roman" w:cs="Times New Roman"/>
          <w:sz w:val="24"/>
          <w:szCs w:val="24"/>
          <w:lang w:val="lt-LT"/>
        </w:rPr>
        <w:t>36</w:t>
      </w:r>
      <w:r w:rsidR="00A25076" w:rsidRPr="0004204A">
        <w:rPr>
          <w:rFonts w:ascii="Times New Roman" w:hAnsi="Times New Roman" w:cs="Times New Roman"/>
          <w:sz w:val="24"/>
          <w:szCs w:val="24"/>
          <w:lang w:val="lt-LT"/>
        </w:rPr>
        <w:t xml:space="preserve"> mėnesi</w:t>
      </w:r>
      <w:r w:rsidR="000A0D03" w:rsidRPr="0004204A">
        <w:rPr>
          <w:rFonts w:ascii="Times New Roman" w:hAnsi="Times New Roman" w:cs="Times New Roman"/>
          <w:sz w:val="24"/>
          <w:szCs w:val="24"/>
          <w:lang w:val="lt-LT"/>
        </w:rPr>
        <w:t>us</w:t>
      </w:r>
      <w:r w:rsidRPr="0004204A">
        <w:rPr>
          <w:rFonts w:ascii="Times New Roman" w:hAnsi="Times New Roman"/>
          <w:sz w:val="24"/>
          <w:szCs w:val="24"/>
          <w:lang w:val="lt-LT"/>
        </w:rPr>
        <w:t xml:space="preserve"> arba kol bus </w:t>
      </w:r>
      <w:r w:rsidR="00DF58F4" w:rsidRPr="0004204A">
        <w:rPr>
          <w:rFonts w:ascii="Times New Roman" w:hAnsi="Times New Roman"/>
          <w:sz w:val="24"/>
          <w:szCs w:val="24"/>
          <w:lang w:val="lt-LT"/>
        </w:rPr>
        <w:t>išnaudota maksimali, sutarties 6 punkte nurodyta suma arba iki sutarties nutraukimo.</w:t>
      </w:r>
      <w:r w:rsidRPr="0004204A">
        <w:rPr>
          <w:rFonts w:ascii="Times New Roman" w:hAnsi="Times New Roman" w:cs="Times New Roman"/>
          <w:sz w:val="24"/>
          <w:szCs w:val="24"/>
          <w:lang w:val="lt-LT"/>
        </w:rPr>
        <w:t xml:space="preserve"> Sutarties </w:t>
      </w:r>
      <w:r w:rsidRPr="001672C4">
        <w:rPr>
          <w:rFonts w:ascii="Times New Roman" w:hAnsi="Times New Roman" w:cs="Times New Roman"/>
          <w:sz w:val="24"/>
          <w:szCs w:val="24"/>
          <w:lang w:val="lt-LT"/>
        </w:rPr>
        <w:t>pratęsimo galimybė nenumatoma.</w:t>
      </w:r>
    </w:p>
    <w:p w14:paraId="2DB16E69" w14:textId="171531A1" w:rsidR="0004204A" w:rsidRPr="001672C4" w:rsidRDefault="0004204A" w:rsidP="004E71BB">
      <w:pPr>
        <w:pStyle w:val="Sraopastraipa"/>
        <w:numPr>
          <w:ilvl w:val="1"/>
          <w:numId w:val="43"/>
        </w:numPr>
        <w:tabs>
          <w:tab w:val="clear" w:pos="1802"/>
        </w:tabs>
        <w:spacing w:after="0" w:line="240" w:lineRule="auto"/>
        <w:ind w:left="0" w:firstLine="567"/>
        <w:jc w:val="both"/>
        <w:rPr>
          <w:rFonts w:ascii="Times New Roman" w:hAnsi="Times New Roman" w:cs="Times New Roman"/>
          <w:sz w:val="24"/>
          <w:szCs w:val="24"/>
          <w:lang w:val="lt-LT"/>
        </w:rPr>
      </w:pPr>
      <w:r w:rsidRPr="001672C4">
        <w:rPr>
          <w:rFonts w:ascii="Times New Roman" w:hAnsi="Times New Roman" w:cs="Times New Roman"/>
          <w:sz w:val="24"/>
          <w:szCs w:val="24"/>
          <w:lang w:val="lt-LT"/>
        </w:rPr>
        <w:t>Užsakovas turi teisę vienašališkai nutraukti sutartį, prieš 14 kalendorinių dienų raštu pranešus apie tai Paslaugų teikėjui, jeigu:</w:t>
      </w:r>
    </w:p>
    <w:p w14:paraId="0AE58AA3" w14:textId="0DECECB0" w:rsidR="0004204A" w:rsidRPr="001672C4" w:rsidRDefault="004E71BB" w:rsidP="00427C7F">
      <w:pPr>
        <w:pStyle w:val="Stilius3"/>
        <w:tabs>
          <w:tab w:val="left" w:pos="851"/>
        </w:tabs>
        <w:spacing w:before="0"/>
        <w:ind w:firstLine="567"/>
        <w:rPr>
          <w:sz w:val="24"/>
          <w:szCs w:val="24"/>
          <w:lang w:val="lt-LT"/>
        </w:rPr>
      </w:pPr>
      <w:r w:rsidRPr="001672C4">
        <w:rPr>
          <w:sz w:val="24"/>
          <w:szCs w:val="24"/>
          <w:lang w:val="lt-LT"/>
        </w:rPr>
        <w:t>16.1</w:t>
      </w:r>
      <w:r w:rsidR="00215C50" w:rsidRPr="001672C4">
        <w:rPr>
          <w:sz w:val="24"/>
          <w:szCs w:val="24"/>
          <w:lang w:val="lt-LT"/>
        </w:rPr>
        <w:t>.</w:t>
      </w:r>
      <w:r w:rsidR="00427C7F" w:rsidRPr="001672C4">
        <w:rPr>
          <w:sz w:val="24"/>
          <w:szCs w:val="24"/>
          <w:lang w:val="lt-LT"/>
        </w:rPr>
        <w:tab/>
      </w:r>
      <w:r w:rsidR="0004204A" w:rsidRPr="001672C4">
        <w:rPr>
          <w:sz w:val="24"/>
          <w:szCs w:val="24"/>
          <w:lang w:val="lt-LT"/>
        </w:rPr>
        <w:t xml:space="preserve">Paslaugų teikėjas </w:t>
      </w:r>
      <w:r w:rsidRPr="001672C4">
        <w:rPr>
          <w:sz w:val="24"/>
          <w:szCs w:val="24"/>
          <w:lang w:val="lt-LT"/>
        </w:rPr>
        <w:t>nevykdo</w:t>
      </w:r>
      <w:r w:rsidR="0004204A" w:rsidRPr="001672C4">
        <w:rPr>
          <w:sz w:val="24"/>
          <w:szCs w:val="24"/>
          <w:lang w:val="lt-LT"/>
        </w:rPr>
        <w:t xml:space="preserve"> </w:t>
      </w:r>
      <w:r w:rsidRPr="001672C4">
        <w:rPr>
          <w:sz w:val="24"/>
          <w:szCs w:val="24"/>
          <w:lang w:val="lt-LT"/>
        </w:rPr>
        <w:t>sutartyje nustatytais terminais</w:t>
      </w:r>
      <w:r w:rsidR="0004204A" w:rsidRPr="001672C4">
        <w:rPr>
          <w:sz w:val="24"/>
          <w:szCs w:val="24"/>
          <w:lang w:val="lt-LT"/>
        </w:rPr>
        <w:t xml:space="preserve"> </w:t>
      </w:r>
      <w:r w:rsidRPr="001672C4">
        <w:rPr>
          <w:sz w:val="24"/>
          <w:szCs w:val="24"/>
          <w:lang w:val="lt-LT"/>
        </w:rPr>
        <w:t xml:space="preserve">Paslaugų </w:t>
      </w:r>
      <w:r w:rsidR="0004204A" w:rsidRPr="001672C4">
        <w:rPr>
          <w:sz w:val="24"/>
          <w:szCs w:val="24"/>
          <w:lang w:val="lt-LT"/>
        </w:rPr>
        <w:t>ar nevykdo kitų įsipareigojimų pagal sutartį, kitaip aiškiai parodo ketinimą netęsti savo įsipareigojimų pagal Sutartį;</w:t>
      </w:r>
    </w:p>
    <w:p w14:paraId="2304568C" w14:textId="787B1AC3" w:rsidR="0004204A" w:rsidRPr="001672C4" w:rsidRDefault="00427C7F" w:rsidP="00215C50">
      <w:pPr>
        <w:pStyle w:val="Stilius3"/>
        <w:spacing w:before="0"/>
        <w:ind w:firstLine="567"/>
        <w:rPr>
          <w:sz w:val="24"/>
          <w:szCs w:val="24"/>
          <w:lang w:val="lt-LT"/>
        </w:rPr>
      </w:pPr>
      <w:r w:rsidRPr="001672C4">
        <w:rPr>
          <w:rFonts w:eastAsia="Calibri"/>
          <w:sz w:val="24"/>
          <w:szCs w:val="24"/>
          <w:lang w:val="lt-LT"/>
        </w:rPr>
        <w:t>16</w:t>
      </w:r>
      <w:r w:rsidR="004E71BB" w:rsidRPr="001672C4">
        <w:rPr>
          <w:rFonts w:eastAsia="Calibri"/>
          <w:sz w:val="24"/>
          <w:szCs w:val="24"/>
          <w:lang w:val="lt-LT"/>
        </w:rPr>
        <w:t>.2</w:t>
      </w:r>
      <w:r w:rsidR="0004204A" w:rsidRPr="001672C4">
        <w:rPr>
          <w:rFonts w:eastAsia="Calibri"/>
          <w:sz w:val="24"/>
          <w:szCs w:val="24"/>
          <w:lang w:val="lt-LT"/>
        </w:rPr>
        <w:t>. Sutartis buvo pakeista pažeidžiant Lietuvos Respublikos Viešųjų pirkimų įstatymo 89 str.;</w:t>
      </w:r>
    </w:p>
    <w:p w14:paraId="78790FB3" w14:textId="3848CBBA" w:rsidR="0004204A" w:rsidRPr="001672C4" w:rsidRDefault="004E71BB" w:rsidP="00215C50">
      <w:pPr>
        <w:pStyle w:val="Stilius3"/>
        <w:spacing w:before="0"/>
        <w:ind w:firstLine="567"/>
        <w:rPr>
          <w:rFonts w:eastAsia="Calibri"/>
          <w:sz w:val="24"/>
          <w:szCs w:val="24"/>
          <w:lang w:val="lt-LT"/>
        </w:rPr>
      </w:pPr>
      <w:r w:rsidRPr="001672C4">
        <w:rPr>
          <w:rFonts w:eastAsia="Calibri"/>
          <w:sz w:val="24"/>
          <w:szCs w:val="24"/>
          <w:lang w:val="lt-LT"/>
        </w:rPr>
        <w:t>16.3</w:t>
      </w:r>
      <w:r w:rsidR="00215C50" w:rsidRPr="001672C4">
        <w:rPr>
          <w:rFonts w:eastAsia="Calibri"/>
          <w:sz w:val="24"/>
          <w:szCs w:val="24"/>
          <w:lang w:val="lt-LT"/>
        </w:rPr>
        <w:t>.</w:t>
      </w:r>
      <w:r w:rsidR="00215C50" w:rsidRPr="001672C4">
        <w:rPr>
          <w:rFonts w:eastAsia="Calibri"/>
          <w:sz w:val="24"/>
          <w:szCs w:val="24"/>
          <w:lang w:val="lt-LT"/>
        </w:rPr>
        <w:tab/>
      </w:r>
      <w:r w:rsidR="0004204A" w:rsidRPr="001672C4">
        <w:rPr>
          <w:rFonts w:eastAsia="Calibri"/>
          <w:sz w:val="24"/>
          <w:szCs w:val="24"/>
          <w:lang w:val="lt-LT"/>
        </w:rPr>
        <w:t xml:space="preserve">paaiškėjo, kad Paslaugų teikėjas, su kuriuo sudaryta Sutartis, turėjo būti pašalintas iš pirkimo procedūros pagal Lietuvos Respublikos Viešųjų pirkimų įstatymo 46 str. 1 d.; </w:t>
      </w:r>
    </w:p>
    <w:p w14:paraId="575C33DF" w14:textId="338D8502" w:rsidR="0004204A" w:rsidRPr="001672C4" w:rsidRDefault="004E71BB" w:rsidP="00215C50">
      <w:pPr>
        <w:pStyle w:val="Stilius3"/>
        <w:spacing w:before="0"/>
        <w:ind w:firstLine="567"/>
        <w:rPr>
          <w:rFonts w:eastAsia="Calibri"/>
          <w:sz w:val="24"/>
          <w:szCs w:val="24"/>
          <w:lang w:val="lt-LT"/>
        </w:rPr>
      </w:pPr>
      <w:r w:rsidRPr="001672C4">
        <w:rPr>
          <w:rFonts w:eastAsia="Calibri"/>
          <w:sz w:val="24"/>
          <w:szCs w:val="24"/>
          <w:lang w:val="lt-LT"/>
        </w:rPr>
        <w:t>16.4</w:t>
      </w:r>
      <w:r w:rsidR="00215C50" w:rsidRPr="001672C4">
        <w:rPr>
          <w:rFonts w:eastAsia="Calibri"/>
          <w:sz w:val="24"/>
          <w:szCs w:val="24"/>
          <w:lang w:val="lt-LT"/>
        </w:rPr>
        <w:t>.</w:t>
      </w:r>
      <w:r w:rsidR="00215C50" w:rsidRPr="001672C4">
        <w:rPr>
          <w:rFonts w:eastAsia="Calibri"/>
          <w:sz w:val="24"/>
          <w:szCs w:val="24"/>
          <w:lang w:val="lt-LT"/>
        </w:rPr>
        <w:tab/>
      </w:r>
      <w:r w:rsidR="0004204A" w:rsidRPr="001672C4">
        <w:rPr>
          <w:rFonts w:eastAsia="Calibri"/>
          <w:sz w:val="24"/>
          <w:szCs w:val="24"/>
          <w:lang w:val="lt-LT"/>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73ED6F2" w14:textId="1BA10642" w:rsidR="0004204A" w:rsidRPr="001672C4" w:rsidRDefault="0004204A" w:rsidP="0004204A">
      <w:pPr>
        <w:pStyle w:val="Komentarotekstas"/>
        <w:jc w:val="both"/>
        <w:rPr>
          <w:sz w:val="24"/>
          <w:szCs w:val="24"/>
          <w:lang w:val="lt-LT"/>
        </w:rPr>
      </w:pPr>
      <w:r w:rsidRPr="001672C4">
        <w:rPr>
          <w:sz w:val="24"/>
          <w:szCs w:val="24"/>
          <w:lang w:val="lt-LT"/>
        </w:rPr>
        <w:t>Nutraukus sutartį 1</w:t>
      </w:r>
      <w:r w:rsidR="00215C50" w:rsidRPr="001672C4">
        <w:rPr>
          <w:sz w:val="24"/>
          <w:szCs w:val="24"/>
          <w:lang w:val="lt-LT"/>
        </w:rPr>
        <w:t>6</w:t>
      </w:r>
      <w:r w:rsidR="004E71BB" w:rsidRPr="001672C4">
        <w:rPr>
          <w:sz w:val="24"/>
          <w:szCs w:val="24"/>
          <w:lang w:val="lt-LT"/>
        </w:rPr>
        <w:t>.2</w:t>
      </w:r>
      <w:r w:rsidRPr="001672C4">
        <w:rPr>
          <w:sz w:val="24"/>
          <w:szCs w:val="24"/>
          <w:lang w:val="lt-LT"/>
        </w:rPr>
        <w:t xml:space="preserve"> – 1</w:t>
      </w:r>
      <w:r w:rsidR="00215C50" w:rsidRPr="001672C4">
        <w:rPr>
          <w:sz w:val="24"/>
          <w:szCs w:val="24"/>
          <w:lang w:val="lt-LT"/>
        </w:rPr>
        <w:t>6</w:t>
      </w:r>
      <w:r w:rsidRPr="001672C4">
        <w:rPr>
          <w:sz w:val="24"/>
          <w:szCs w:val="24"/>
          <w:lang w:val="lt-LT"/>
        </w:rPr>
        <w:t>.</w:t>
      </w:r>
      <w:r w:rsidR="004E71BB" w:rsidRPr="001672C4">
        <w:rPr>
          <w:sz w:val="24"/>
          <w:szCs w:val="24"/>
          <w:lang w:val="lt-LT"/>
        </w:rPr>
        <w:t>4</w:t>
      </w:r>
      <w:r w:rsidRPr="001672C4">
        <w:rPr>
          <w:sz w:val="24"/>
          <w:szCs w:val="24"/>
          <w:lang w:val="lt-LT"/>
        </w:rPr>
        <w:t xml:space="preserve"> p. numatytais pagrindais, atsiradusiais dėl Paslaugų teikėjo kaltės, Paslaugų teikėjas sumoka Užsakovui baudą, lygią 150,00 </w:t>
      </w:r>
      <w:proofErr w:type="spellStart"/>
      <w:r w:rsidRPr="001672C4">
        <w:rPr>
          <w:sz w:val="24"/>
          <w:szCs w:val="24"/>
          <w:lang w:val="lt-LT"/>
        </w:rPr>
        <w:t>Eur</w:t>
      </w:r>
      <w:proofErr w:type="spellEnd"/>
      <w:r w:rsidRPr="001672C4">
        <w:rPr>
          <w:sz w:val="24"/>
          <w:szCs w:val="24"/>
          <w:lang w:val="lt-LT"/>
        </w:rPr>
        <w:t xml:space="preserve"> ir atlygina nuostolius, kiek jų nepadengia šioje sutartyje nustatytos baudos ir delspinigiai.</w:t>
      </w:r>
    </w:p>
    <w:p w14:paraId="10C8A8BB" w14:textId="319EC9BE" w:rsidR="0004204A" w:rsidRPr="001672C4" w:rsidRDefault="00215C50" w:rsidP="00215C50">
      <w:pPr>
        <w:pStyle w:val="Komentarotekstas"/>
        <w:ind w:firstLine="567"/>
        <w:jc w:val="both"/>
        <w:rPr>
          <w:sz w:val="24"/>
          <w:szCs w:val="24"/>
          <w:lang w:val="lt-LT"/>
        </w:rPr>
      </w:pPr>
      <w:r w:rsidRPr="001672C4">
        <w:rPr>
          <w:sz w:val="24"/>
          <w:szCs w:val="24"/>
          <w:lang w:val="lt-LT"/>
        </w:rPr>
        <w:t>17</w:t>
      </w:r>
      <w:r w:rsidR="0004204A" w:rsidRPr="001672C4">
        <w:rPr>
          <w:sz w:val="24"/>
          <w:szCs w:val="24"/>
          <w:lang w:val="lt-LT"/>
        </w:rPr>
        <w:t>.</w:t>
      </w:r>
      <w:r w:rsidR="00791491" w:rsidRPr="001672C4">
        <w:rPr>
          <w:sz w:val="24"/>
          <w:szCs w:val="24"/>
          <w:lang w:val="lt-LT"/>
        </w:rPr>
        <w:tab/>
      </w:r>
      <w:r w:rsidR="0004204A" w:rsidRPr="001672C4">
        <w:rPr>
          <w:sz w:val="24"/>
          <w:szCs w:val="24"/>
          <w:lang w:val="lt-LT"/>
        </w:rPr>
        <w:t xml:space="preserve">Paslaugų teikėjas turi teisę vienašališkai nutraukti sutartį, prieš 14 kalendorinių dienų raštu pranešęs apie tai Užsakovui, jeigu Užsakovas nevykdo savo įsipareigojimų arba vykdo juos kitomis sąlygomis. Nutraukus sutartį šiuo pagrindu, Užsakovas sumoka paslaugų teikėjui baudą, lygią 150,00 </w:t>
      </w:r>
      <w:proofErr w:type="spellStart"/>
      <w:r w:rsidR="0004204A" w:rsidRPr="001672C4">
        <w:rPr>
          <w:sz w:val="24"/>
          <w:szCs w:val="24"/>
          <w:lang w:val="lt-LT"/>
        </w:rPr>
        <w:t>Eur</w:t>
      </w:r>
      <w:proofErr w:type="spellEnd"/>
      <w:r w:rsidR="0004204A" w:rsidRPr="001672C4">
        <w:rPr>
          <w:sz w:val="24"/>
          <w:szCs w:val="24"/>
          <w:lang w:val="lt-LT"/>
        </w:rPr>
        <w:t xml:space="preserve"> ir atlygina nuostolius, kiek jų nepadengia šioje sutartyje nustatytos baudos ir delspinigiai.</w:t>
      </w:r>
    </w:p>
    <w:p w14:paraId="7CFDC4DA" w14:textId="4F4EEDF2" w:rsidR="0004204A" w:rsidRPr="001672C4" w:rsidRDefault="00215C50" w:rsidP="00215C50">
      <w:pPr>
        <w:spacing w:after="0" w:line="240" w:lineRule="auto"/>
        <w:ind w:firstLine="567"/>
        <w:jc w:val="both"/>
        <w:rPr>
          <w:rFonts w:ascii="Times New Roman" w:eastAsia="Calibri" w:hAnsi="Times New Roman" w:cs="Times New Roman"/>
          <w:sz w:val="24"/>
          <w:szCs w:val="24"/>
          <w:lang w:val="lt-LT"/>
        </w:rPr>
      </w:pPr>
      <w:r w:rsidRPr="001672C4">
        <w:rPr>
          <w:rFonts w:ascii="Times New Roman" w:eastAsia="Calibri" w:hAnsi="Times New Roman" w:cs="Times New Roman"/>
          <w:sz w:val="24"/>
          <w:szCs w:val="24"/>
          <w:lang w:val="lt-LT"/>
        </w:rPr>
        <w:t>18</w:t>
      </w:r>
      <w:r w:rsidR="00791491" w:rsidRPr="001672C4">
        <w:rPr>
          <w:rFonts w:ascii="Times New Roman" w:eastAsia="Calibri" w:hAnsi="Times New Roman" w:cs="Times New Roman"/>
          <w:sz w:val="24"/>
          <w:szCs w:val="24"/>
          <w:lang w:val="lt-LT"/>
        </w:rPr>
        <w:t>.</w:t>
      </w:r>
      <w:r w:rsidR="00791491" w:rsidRPr="001672C4">
        <w:rPr>
          <w:rFonts w:ascii="Times New Roman" w:eastAsia="Calibri" w:hAnsi="Times New Roman" w:cs="Times New Roman"/>
          <w:sz w:val="24"/>
          <w:szCs w:val="24"/>
          <w:lang w:val="lt-LT"/>
        </w:rPr>
        <w:tab/>
      </w:r>
      <w:r w:rsidR="0004204A" w:rsidRPr="001672C4">
        <w:rPr>
          <w:rFonts w:ascii="Times New Roman" w:eastAsia="Calibri" w:hAnsi="Times New Roman" w:cs="Times New Roman"/>
          <w:sz w:val="24"/>
          <w:szCs w:val="24"/>
          <w:lang w:val="lt-LT"/>
        </w:rPr>
        <w:t xml:space="preserve">Jeigu Užsakovas vienašališkai nutraukia sutartį be Paslaugų teikėjo kaltės, Užsakovas sumoka Paslaugų teikėjui, baudą lygią 150,00 </w:t>
      </w:r>
      <w:proofErr w:type="spellStart"/>
      <w:r w:rsidR="0004204A" w:rsidRPr="001672C4">
        <w:rPr>
          <w:rFonts w:ascii="Times New Roman" w:eastAsia="Calibri" w:hAnsi="Times New Roman" w:cs="Times New Roman"/>
          <w:sz w:val="24"/>
          <w:szCs w:val="24"/>
          <w:lang w:val="lt-LT"/>
        </w:rPr>
        <w:t>Eur</w:t>
      </w:r>
      <w:proofErr w:type="spellEnd"/>
      <w:r w:rsidR="0004204A" w:rsidRPr="001672C4">
        <w:rPr>
          <w:rFonts w:ascii="Times New Roman" w:hAnsi="Times New Roman" w:cs="Times New Roman"/>
          <w:sz w:val="24"/>
          <w:szCs w:val="24"/>
          <w:lang w:val="lt-LT"/>
        </w:rPr>
        <w:t xml:space="preserve"> </w:t>
      </w:r>
      <w:r w:rsidR="0004204A" w:rsidRPr="001672C4">
        <w:rPr>
          <w:rFonts w:ascii="Times New Roman" w:eastAsia="Calibri" w:hAnsi="Times New Roman" w:cs="Times New Roman"/>
          <w:sz w:val="24"/>
          <w:szCs w:val="24"/>
          <w:lang w:val="lt-LT"/>
        </w:rPr>
        <w:t>ir atlygina nuostolius, kiek jų nepadengia šioje sutartyje nustatyta bauda ir delspinigiai, išskyrus atvejus, nurodytus 1</w:t>
      </w:r>
      <w:r w:rsidR="00B64235" w:rsidRPr="001672C4">
        <w:rPr>
          <w:rFonts w:ascii="Times New Roman" w:eastAsia="Calibri" w:hAnsi="Times New Roman" w:cs="Times New Roman"/>
          <w:sz w:val="24"/>
          <w:szCs w:val="24"/>
          <w:lang w:val="lt-LT"/>
        </w:rPr>
        <w:t>6</w:t>
      </w:r>
      <w:r w:rsidR="0004204A" w:rsidRPr="001672C4">
        <w:rPr>
          <w:rFonts w:ascii="Times New Roman" w:eastAsia="Calibri" w:hAnsi="Times New Roman" w:cs="Times New Roman"/>
          <w:sz w:val="24"/>
          <w:szCs w:val="24"/>
          <w:lang w:val="lt-LT"/>
        </w:rPr>
        <w:t>.</w:t>
      </w:r>
      <w:r w:rsidR="004E71BB" w:rsidRPr="001672C4">
        <w:rPr>
          <w:rFonts w:ascii="Times New Roman" w:eastAsia="Calibri" w:hAnsi="Times New Roman" w:cs="Times New Roman"/>
          <w:sz w:val="24"/>
          <w:szCs w:val="24"/>
          <w:lang w:val="lt-LT"/>
        </w:rPr>
        <w:t>2</w:t>
      </w:r>
      <w:r w:rsidR="0004204A" w:rsidRPr="001672C4">
        <w:rPr>
          <w:rFonts w:ascii="Times New Roman" w:eastAsia="Calibri" w:hAnsi="Times New Roman" w:cs="Times New Roman"/>
          <w:sz w:val="24"/>
          <w:szCs w:val="24"/>
          <w:lang w:val="lt-LT"/>
        </w:rPr>
        <w:t>-1</w:t>
      </w:r>
      <w:r w:rsidR="00B64235" w:rsidRPr="001672C4">
        <w:rPr>
          <w:rFonts w:ascii="Times New Roman" w:eastAsia="Calibri" w:hAnsi="Times New Roman" w:cs="Times New Roman"/>
          <w:sz w:val="24"/>
          <w:szCs w:val="24"/>
          <w:lang w:val="lt-LT"/>
        </w:rPr>
        <w:t>6</w:t>
      </w:r>
      <w:r w:rsidR="0004204A" w:rsidRPr="001672C4">
        <w:rPr>
          <w:rFonts w:ascii="Times New Roman" w:eastAsia="Calibri" w:hAnsi="Times New Roman" w:cs="Times New Roman"/>
          <w:sz w:val="24"/>
          <w:szCs w:val="24"/>
          <w:lang w:val="lt-LT"/>
        </w:rPr>
        <w:t>.</w:t>
      </w:r>
      <w:r w:rsidR="004E71BB" w:rsidRPr="001672C4">
        <w:rPr>
          <w:rFonts w:ascii="Times New Roman" w:eastAsia="Calibri" w:hAnsi="Times New Roman" w:cs="Times New Roman"/>
          <w:sz w:val="24"/>
          <w:szCs w:val="24"/>
          <w:lang w:val="lt-LT"/>
        </w:rPr>
        <w:t>4</w:t>
      </w:r>
      <w:r w:rsidR="0004204A" w:rsidRPr="001672C4">
        <w:rPr>
          <w:rFonts w:ascii="Times New Roman" w:eastAsia="Calibri" w:hAnsi="Times New Roman" w:cs="Times New Roman"/>
          <w:sz w:val="24"/>
          <w:szCs w:val="24"/>
          <w:lang w:val="lt-LT"/>
        </w:rPr>
        <w:t xml:space="preserve"> punkte. </w:t>
      </w:r>
    </w:p>
    <w:p w14:paraId="2E75E4DE" w14:textId="10DAB075" w:rsidR="0004204A" w:rsidRPr="001672C4" w:rsidRDefault="00215C50" w:rsidP="00215C50">
      <w:pPr>
        <w:spacing w:after="0" w:line="240" w:lineRule="auto"/>
        <w:ind w:firstLine="567"/>
        <w:jc w:val="both"/>
        <w:rPr>
          <w:rFonts w:ascii="Times New Roman" w:eastAsia="Calibri" w:hAnsi="Times New Roman" w:cs="Times New Roman"/>
          <w:sz w:val="24"/>
          <w:szCs w:val="24"/>
          <w:lang w:val="lt-LT"/>
        </w:rPr>
      </w:pPr>
      <w:r w:rsidRPr="001672C4">
        <w:rPr>
          <w:rFonts w:ascii="Times New Roman" w:eastAsia="Calibri" w:hAnsi="Times New Roman" w:cs="Times New Roman"/>
          <w:sz w:val="24"/>
          <w:szCs w:val="24"/>
          <w:lang w:val="lt-LT"/>
        </w:rPr>
        <w:t>19</w:t>
      </w:r>
      <w:r w:rsidR="00791491" w:rsidRPr="001672C4">
        <w:rPr>
          <w:rFonts w:ascii="Times New Roman" w:eastAsia="Calibri" w:hAnsi="Times New Roman" w:cs="Times New Roman"/>
          <w:sz w:val="24"/>
          <w:szCs w:val="24"/>
          <w:lang w:val="lt-LT"/>
        </w:rPr>
        <w:t>.</w:t>
      </w:r>
      <w:r w:rsidR="00791491" w:rsidRPr="001672C4">
        <w:rPr>
          <w:rFonts w:ascii="Times New Roman" w:eastAsia="Calibri" w:hAnsi="Times New Roman" w:cs="Times New Roman"/>
          <w:sz w:val="24"/>
          <w:szCs w:val="24"/>
          <w:lang w:val="lt-LT"/>
        </w:rPr>
        <w:tab/>
      </w:r>
      <w:r w:rsidR="0004204A" w:rsidRPr="001672C4">
        <w:rPr>
          <w:rFonts w:ascii="Times New Roman" w:eastAsia="Calibri" w:hAnsi="Times New Roman" w:cs="Times New Roman"/>
          <w:sz w:val="24"/>
          <w:szCs w:val="24"/>
          <w:lang w:val="lt-LT"/>
        </w:rPr>
        <w:t xml:space="preserve">Jeigu Paslaugų teikėjas vienašališkai nutraukia sutartį be Užsakovo kaltės, Paslaugų teikėjas sumoka Užsakovui, baudą lygią 150,00 </w:t>
      </w:r>
      <w:proofErr w:type="spellStart"/>
      <w:r w:rsidR="0004204A" w:rsidRPr="001672C4">
        <w:rPr>
          <w:rFonts w:ascii="Times New Roman" w:eastAsia="Calibri" w:hAnsi="Times New Roman" w:cs="Times New Roman"/>
          <w:sz w:val="24"/>
          <w:szCs w:val="24"/>
          <w:lang w:val="lt-LT"/>
        </w:rPr>
        <w:t>Eur</w:t>
      </w:r>
      <w:proofErr w:type="spellEnd"/>
      <w:r w:rsidR="0004204A" w:rsidRPr="001672C4">
        <w:rPr>
          <w:rFonts w:ascii="Times New Roman" w:hAnsi="Times New Roman" w:cs="Times New Roman"/>
          <w:sz w:val="24"/>
          <w:szCs w:val="24"/>
          <w:lang w:val="lt-LT"/>
        </w:rPr>
        <w:t xml:space="preserve"> </w:t>
      </w:r>
      <w:r w:rsidR="0004204A" w:rsidRPr="001672C4">
        <w:rPr>
          <w:rFonts w:ascii="Times New Roman" w:eastAsia="Calibri" w:hAnsi="Times New Roman" w:cs="Times New Roman"/>
          <w:sz w:val="24"/>
          <w:szCs w:val="24"/>
          <w:lang w:val="lt-LT"/>
        </w:rPr>
        <w:t xml:space="preserve">ir atlygina nuostolius, kiek jų nepadengia šioje sutartyje nustatytos baudos ir delspinigiai. Suma gali būti išskaičiuojama iš Paslaugų teikėjui mokėtinų sumų. </w:t>
      </w:r>
    </w:p>
    <w:p w14:paraId="7BD9F448" w14:textId="7564A9C2" w:rsidR="0004204A" w:rsidRPr="001672C4" w:rsidRDefault="00215C50" w:rsidP="00215C50">
      <w:pPr>
        <w:spacing w:after="0" w:line="240" w:lineRule="auto"/>
        <w:ind w:firstLine="567"/>
        <w:jc w:val="both"/>
        <w:rPr>
          <w:rFonts w:ascii="Times New Roman" w:hAnsi="Times New Roman" w:cs="Times New Roman"/>
          <w:sz w:val="24"/>
          <w:szCs w:val="24"/>
          <w:lang w:val="lt-LT"/>
        </w:rPr>
      </w:pPr>
      <w:r w:rsidRPr="001672C4">
        <w:rPr>
          <w:rFonts w:ascii="Times New Roman" w:eastAsia="Calibri" w:hAnsi="Times New Roman" w:cs="Times New Roman"/>
          <w:sz w:val="24"/>
          <w:szCs w:val="24"/>
          <w:lang w:val="lt-LT"/>
        </w:rPr>
        <w:lastRenderedPageBreak/>
        <w:t>20</w:t>
      </w:r>
      <w:r w:rsidR="00791491" w:rsidRPr="001672C4">
        <w:rPr>
          <w:rFonts w:ascii="Times New Roman" w:eastAsia="Calibri" w:hAnsi="Times New Roman" w:cs="Times New Roman"/>
          <w:sz w:val="24"/>
          <w:szCs w:val="24"/>
          <w:lang w:val="lt-LT"/>
        </w:rPr>
        <w:t>.</w:t>
      </w:r>
      <w:r w:rsidR="00791491" w:rsidRPr="001672C4">
        <w:rPr>
          <w:rFonts w:ascii="Times New Roman" w:eastAsia="Calibri" w:hAnsi="Times New Roman" w:cs="Times New Roman"/>
          <w:sz w:val="24"/>
          <w:szCs w:val="24"/>
          <w:lang w:val="lt-LT"/>
        </w:rPr>
        <w:tab/>
      </w:r>
      <w:r w:rsidR="0004204A" w:rsidRPr="001672C4">
        <w:rPr>
          <w:rFonts w:ascii="Times New Roman" w:hAnsi="Times New Roman" w:cs="Times New Roman"/>
          <w:sz w:val="24"/>
          <w:szCs w:val="24"/>
          <w:lang w:val="lt-LT"/>
        </w:rPr>
        <w:t>Sutartis gali būti nutraukta raštišku abiejų šalių susitarimu ir kitais LR CK nustatytais pagrindais.</w:t>
      </w:r>
    </w:p>
    <w:p w14:paraId="737D73FA" w14:textId="06A18445" w:rsidR="0004204A" w:rsidRPr="001672C4" w:rsidRDefault="00215C50" w:rsidP="00215C50">
      <w:pPr>
        <w:tabs>
          <w:tab w:val="left" w:pos="1081"/>
        </w:tabs>
        <w:spacing w:after="0" w:line="240" w:lineRule="auto"/>
        <w:ind w:firstLine="567"/>
        <w:jc w:val="both"/>
        <w:rPr>
          <w:rFonts w:ascii="Times New Roman" w:hAnsi="Times New Roman" w:cs="Times New Roman"/>
          <w:sz w:val="24"/>
          <w:szCs w:val="24"/>
          <w:lang w:val="lt-LT"/>
        </w:rPr>
      </w:pPr>
      <w:r w:rsidRPr="001672C4">
        <w:rPr>
          <w:rFonts w:ascii="Times New Roman" w:hAnsi="Times New Roman" w:cs="Times New Roman"/>
          <w:sz w:val="24"/>
          <w:szCs w:val="24"/>
          <w:lang w:val="lt-LT"/>
        </w:rPr>
        <w:t>21</w:t>
      </w:r>
      <w:r w:rsidR="00791491" w:rsidRPr="001672C4">
        <w:rPr>
          <w:rFonts w:ascii="Times New Roman" w:hAnsi="Times New Roman" w:cs="Times New Roman"/>
          <w:sz w:val="24"/>
          <w:szCs w:val="24"/>
          <w:lang w:val="lt-LT"/>
        </w:rPr>
        <w:t>.</w:t>
      </w:r>
      <w:r w:rsidR="00791491" w:rsidRPr="001672C4">
        <w:rPr>
          <w:rFonts w:ascii="Times New Roman" w:hAnsi="Times New Roman" w:cs="Times New Roman"/>
          <w:sz w:val="24"/>
          <w:szCs w:val="24"/>
          <w:lang w:val="lt-LT"/>
        </w:rPr>
        <w:tab/>
      </w:r>
      <w:r w:rsidR="0004204A" w:rsidRPr="001672C4">
        <w:rPr>
          <w:rFonts w:ascii="Times New Roman" w:hAnsi="Times New Roman" w:cs="Times New Roman"/>
          <w:sz w:val="24"/>
          <w:szCs w:val="24"/>
          <w:lang w:val="lt-LT"/>
        </w:rPr>
        <w:t>Jei viena iš šalių neįvykdo arba netinkamai įvykdo šioje sutartyje numatytus įsipareigojimus, kaltoji šalis turi atlyginti sutarties sąlygų nevykdymu arba netinkamu vykdymu kitai šaliai jos patirtus nuostolius, kiek jų nepadengia sutartyje numatyta bauda ir delspinigiai.</w:t>
      </w:r>
    </w:p>
    <w:p w14:paraId="2ED7278C" w14:textId="383E4359" w:rsidR="0004204A" w:rsidRPr="001672C4" w:rsidRDefault="00215C50" w:rsidP="00791491">
      <w:pPr>
        <w:spacing w:after="0" w:line="240" w:lineRule="auto"/>
        <w:ind w:firstLine="567"/>
        <w:jc w:val="both"/>
        <w:outlineLvl w:val="2"/>
        <w:rPr>
          <w:rFonts w:ascii="Times New Roman" w:eastAsia="Calibri" w:hAnsi="Times New Roman" w:cs="Times New Roman"/>
          <w:sz w:val="24"/>
          <w:szCs w:val="24"/>
          <w:lang w:val="lt-LT"/>
        </w:rPr>
      </w:pPr>
      <w:r w:rsidRPr="001672C4">
        <w:rPr>
          <w:rFonts w:ascii="Times New Roman" w:hAnsi="Times New Roman" w:cs="Times New Roman"/>
          <w:sz w:val="24"/>
          <w:szCs w:val="24"/>
          <w:lang w:val="lt-LT"/>
        </w:rPr>
        <w:t>22</w:t>
      </w:r>
      <w:r w:rsidR="0004204A" w:rsidRPr="001672C4">
        <w:rPr>
          <w:rFonts w:ascii="Times New Roman" w:hAnsi="Times New Roman" w:cs="Times New Roman"/>
          <w:sz w:val="24"/>
          <w:szCs w:val="24"/>
          <w:lang w:val="lt-LT"/>
        </w:rPr>
        <w:t xml:space="preserve">. </w:t>
      </w:r>
      <w:r w:rsidR="0004204A" w:rsidRPr="001672C4">
        <w:rPr>
          <w:rFonts w:ascii="Times New Roman" w:eastAsia="Calibri" w:hAnsi="Times New Roman" w:cs="Times New Roman"/>
          <w:sz w:val="24"/>
          <w:szCs w:val="24"/>
          <w:lang w:val="lt-LT"/>
        </w:rPr>
        <w:t>Nutraukiant sutartį aukščiau nurodytais pagrindais, laikomasi šių reikalavimų:</w:t>
      </w:r>
    </w:p>
    <w:p w14:paraId="0F14E4BA" w14:textId="177E43AA" w:rsidR="0004204A" w:rsidRPr="001672C4" w:rsidRDefault="00215C50" w:rsidP="00791491">
      <w:pPr>
        <w:spacing w:after="0" w:line="240" w:lineRule="auto"/>
        <w:ind w:firstLine="567"/>
        <w:jc w:val="both"/>
        <w:outlineLvl w:val="2"/>
        <w:rPr>
          <w:rFonts w:ascii="Times New Roman" w:eastAsia="Calibri" w:hAnsi="Times New Roman" w:cs="Times New Roman"/>
          <w:sz w:val="24"/>
          <w:szCs w:val="24"/>
          <w:lang w:val="lt-LT"/>
        </w:rPr>
      </w:pPr>
      <w:r w:rsidRPr="001672C4">
        <w:rPr>
          <w:rFonts w:ascii="Times New Roman" w:eastAsia="Calibri" w:hAnsi="Times New Roman" w:cs="Times New Roman"/>
          <w:sz w:val="24"/>
          <w:szCs w:val="24"/>
          <w:lang w:val="lt-LT"/>
        </w:rPr>
        <w:t>22</w:t>
      </w:r>
      <w:r w:rsidR="00791491" w:rsidRPr="001672C4">
        <w:rPr>
          <w:rFonts w:ascii="Times New Roman" w:eastAsia="Calibri" w:hAnsi="Times New Roman" w:cs="Times New Roman"/>
          <w:sz w:val="24"/>
          <w:szCs w:val="24"/>
          <w:lang w:val="lt-LT"/>
        </w:rPr>
        <w:t>.1.</w:t>
      </w:r>
      <w:r w:rsidR="00791491" w:rsidRPr="001672C4">
        <w:rPr>
          <w:rFonts w:ascii="Times New Roman" w:eastAsia="Calibri" w:hAnsi="Times New Roman" w:cs="Times New Roman"/>
          <w:sz w:val="24"/>
          <w:szCs w:val="24"/>
          <w:lang w:val="lt-LT"/>
        </w:rPr>
        <w:tab/>
      </w:r>
      <w:r w:rsidR="0004204A" w:rsidRPr="001672C4">
        <w:rPr>
          <w:rFonts w:ascii="Times New Roman" w:eastAsia="Calibri" w:hAnsi="Times New Roman" w:cs="Times New Roman"/>
          <w:sz w:val="24"/>
          <w:szCs w:val="24"/>
          <w:lang w:val="lt-LT"/>
        </w:rPr>
        <w:t>sutarties nutraukimas atleidžia Užsakovą ir Paslaugų teikėją nuo tolimesnio sutarties vykdymo;</w:t>
      </w:r>
    </w:p>
    <w:p w14:paraId="2F977642" w14:textId="5B4FAD19" w:rsidR="0004204A" w:rsidRPr="001672C4" w:rsidRDefault="00215C50" w:rsidP="00791491">
      <w:pPr>
        <w:spacing w:after="0" w:line="240" w:lineRule="auto"/>
        <w:ind w:firstLine="567"/>
        <w:jc w:val="both"/>
        <w:outlineLvl w:val="2"/>
        <w:rPr>
          <w:rFonts w:ascii="Times New Roman" w:eastAsia="Calibri" w:hAnsi="Times New Roman" w:cs="Times New Roman"/>
          <w:sz w:val="24"/>
          <w:szCs w:val="24"/>
          <w:lang w:val="lt-LT"/>
        </w:rPr>
      </w:pPr>
      <w:r w:rsidRPr="001672C4">
        <w:rPr>
          <w:rFonts w:ascii="Times New Roman" w:eastAsia="Calibri" w:hAnsi="Times New Roman" w:cs="Times New Roman"/>
          <w:sz w:val="24"/>
          <w:szCs w:val="24"/>
          <w:lang w:val="lt-LT"/>
        </w:rPr>
        <w:t>22</w:t>
      </w:r>
      <w:r w:rsidR="00791491" w:rsidRPr="001672C4">
        <w:rPr>
          <w:rFonts w:ascii="Times New Roman" w:eastAsia="Calibri" w:hAnsi="Times New Roman" w:cs="Times New Roman"/>
          <w:sz w:val="24"/>
          <w:szCs w:val="24"/>
          <w:lang w:val="lt-LT"/>
        </w:rPr>
        <w:t>.2.</w:t>
      </w:r>
      <w:r w:rsidR="00791491" w:rsidRPr="001672C4">
        <w:rPr>
          <w:rFonts w:ascii="Times New Roman" w:eastAsia="Calibri" w:hAnsi="Times New Roman" w:cs="Times New Roman"/>
          <w:sz w:val="24"/>
          <w:szCs w:val="24"/>
          <w:lang w:val="lt-LT"/>
        </w:rPr>
        <w:tab/>
      </w:r>
      <w:r w:rsidR="0004204A" w:rsidRPr="001672C4">
        <w:rPr>
          <w:rFonts w:ascii="Times New Roman" w:eastAsia="Calibri" w:hAnsi="Times New Roman" w:cs="Times New Roman"/>
          <w:sz w:val="24"/>
          <w:szCs w:val="24"/>
          <w:lang w:val="lt-LT"/>
        </w:rPr>
        <w:t>sutarties nutraukimas neturi įtakos ginčų nagrinėjimo tvarką nustatančių sutarties sąlygų ir kitų sutarties sąlygų galiojimui, jeigu šios sąlygos pagal savo esmę lieka galioti ir po sutarties nutraukimo;</w:t>
      </w:r>
    </w:p>
    <w:p w14:paraId="60A08EC7" w14:textId="38C45BAF" w:rsidR="0004204A" w:rsidRPr="001672C4" w:rsidRDefault="00215C50" w:rsidP="00791491">
      <w:pPr>
        <w:spacing w:after="0" w:line="240" w:lineRule="auto"/>
        <w:ind w:firstLine="567"/>
        <w:jc w:val="both"/>
        <w:outlineLvl w:val="2"/>
        <w:rPr>
          <w:rFonts w:ascii="Times New Roman" w:eastAsia="Calibri" w:hAnsi="Times New Roman" w:cs="Times New Roman"/>
          <w:sz w:val="24"/>
          <w:szCs w:val="24"/>
          <w:lang w:val="lt-LT"/>
        </w:rPr>
      </w:pPr>
      <w:r w:rsidRPr="001672C4">
        <w:rPr>
          <w:rFonts w:ascii="Times New Roman" w:eastAsia="Calibri" w:hAnsi="Times New Roman" w:cs="Times New Roman"/>
          <w:sz w:val="24"/>
          <w:szCs w:val="24"/>
          <w:lang w:val="lt-LT"/>
        </w:rPr>
        <w:t>22</w:t>
      </w:r>
      <w:r w:rsidR="00791491" w:rsidRPr="001672C4">
        <w:rPr>
          <w:rFonts w:ascii="Times New Roman" w:eastAsia="Calibri" w:hAnsi="Times New Roman" w:cs="Times New Roman"/>
          <w:sz w:val="24"/>
          <w:szCs w:val="24"/>
          <w:lang w:val="lt-LT"/>
        </w:rPr>
        <w:t>.3.</w:t>
      </w:r>
      <w:r w:rsidR="00791491" w:rsidRPr="001672C4">
        <w:rPr>
          <w:rFonts w:ascii="Times New Roman" w:eastAsia="Calibri" w:hAnsi="Times New Roman" w:cs="Times New Roman"/>
          <w:sz w:val="24"/>
          <w:szCs w:val="24"/>
          <w:lang w:val="lt-LT"/>
        </w:rPr>
        <w:tab/>
      </w:r>
      <w:r w:rsidR="0004204A" w:rsidRPr="001672C4">
        <w:rPr>
          <w:rFonts w:ascii="Times New Roman" w:eastAsia="Calibri" w:hAnsi="Times New Roman" w:cs="Times New Roman"/>
          <w:sz w:val="24"/>
          <w:szCs w:val="24"/>
          <w:lang w:val="lt-LT"/>
        </w:rPr>
        <w:t>nutraukus sutartį, Paslaugų tiekėjas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4B761FB" w14:textId="77777777" w:rsidR="000D6AE0" w:rsidRPr="001672C4" w:rsidRDefault="000D6AE0" w:rsidP="000D6AE0">
      <w:pPr>
        <w:pStyle w:val="Pagrindinistekstas2"/>
        <w:spacing w:after="0" w:line="240" w:lineRule="auto"/>
        <w:ind w:left="360"/>
        <w:rPr>
          <w:lang w:val="lt-LT"/>
        </w:rPr>
      </w:pPr>
    </w:p>
    <w:p w14:paraId="2A369BF9" w14:textId="77777777" w:rsidR="000D6AE0" w:rsidRPr="001672C4" w:rsidRDefault="000D6AE0" w:rsidP="000D6AE0">
      <w:pPr>
        <w:pStyle w:val="Antrat1"/>
        <w:tabs>
          <w:tab w:val="num" w:pos="360"/>
        </w:tabs>
        <w:spacing w:before="0" w:after="0"/>
        <w:ind w:left="357" w:hanging="357"/>
        <w:rPr>
          <w:rFonts w:ascii="Times New Roman" w:hAnsi="Times New Roman"/>
          <w:b/>
          <w:sz w:val="24"/>
          <w:szCs w:val="24"/>
          <w:lang w:val="lt-LT"/>
        </w:rPr>
      </w:pPr>
      <w:r w:rsidRPr="001672C4">
        <w:rPr>
          <w:rFonts w:ascii="Times New Roman" w:hAnsi="Times New Roman"/>
          <w:b/>
          <w:sz w:val="24"/>
          <w:szCs w:val="24"/>
          <w:lang w:val="lt-LT"/>
        </w:rPr>
        <w:t xml:space="preserve">VII. </w:t>
      </w:r>
      <w:r w:rsidRPr="001672C4">
        <w:rPr>
          <w:rFonts w:ascii="Times New Roman" w:hAnsi="Times New Roman"/>
          <w:b/>
          <w:caps/>
          <w:sz w:val="24"/>
          <w:szCs w:val="24"/>
          <w:lang w:val="lt-LT"/>
        </w:rPr>
        <w:t>Konfidencialumas</w:t>
      </w:r>
    </w:p>
    <w:p w14:paraId="0C0A655E" w14:textId="77777777" w:rsidR="000D6AE0" w:rsidRPr="001672C4" w:rsidRDefault="000D6AE0" w:rsidP="000D6AE0">
      <w:pPr>
        <w:pStyle w:val="Pagrindiniotekstotrauka"/>
        <w:tabs>
          <w:tab w:val="left" w:pos="1077"/>
        </w:tabs>
        <w:spacing w:after="0"/>
        <w:ind w:left="0"/>
        <w:jc w:val="both"/>
        <w:rPr>
          <w:rFonts w:eastAsia="Calibri"/>
          <w:szCs w:val="24"/>
          <w:lang w:val="lt-LT" w:eastAsia="lt-LT"/>
        </w:rPr>
      </w:pPr>
    </w:p>
    <w:p w14:paraId="05DF8CB0" w14:textId="7589CDC1" w:rsidR="000D6AE0" w:rsidRDefault="00791491" w:rsidP="00791491">
      <w:pPr>
        <w:pStyle w:val="Pagrindiniotekstotrauka"/>
        <w:tabs>
          <w:tab w:val="left" w:pos="1077"/>
        </w:tabs>
        <w:spacing w:after="0"/>
        <w:ind w:left="0" w:firstLine="567"/>
        <w:jc w:val="both"/>
        <w:rPr>
          <w:szCs w:val="24"/>
          <w:lang w:val="lt-LT"/>
        </w:rPr>
      </w:pPr>
      <w:r w:rsidRPr="001672C4">
        <w:rPr>
          <w:szCs w:val="24"/>
          <w:lang w:val="lt-LT"/>
        </w:rPr>
        <w:t>23.</w:t>
      </w:r>
      <w:r w:rsidRPr="001672C4">
        <w:rPr>
          <w:szCs w:val="24"/>
          <w:lang w:val="lt-LT"/>
        </w:rPr>
        <w:tab/>
      </w:r>
      <w:r w:rsidR="000D6AE0" w:rsidRPr="001672C4">
        <w:rPr>
          <w:szCs w:val="24"/>
          <w:lang w:val="lt-LT"/>
        </w:rPr>
        <w:t>Šalys įsipareigoja saugoti visą informaciją, gautą vykdant šią Sutartį ar dėl šios</w:t>
      </w:r>
      <w:r w:rsidR="000D6AE0">
        <w:rPr>
          <w:szCs w:val="24"/>
          <w:lang w:val="lt-LT"/>
        </w:rPr>
        <w:t xml:space="preserve"> Sutarties, ir laikyti ją konfidencialia. Už konfidencialios informacijos atskleidimą Sutarties Šalys atsako pagal įstatymus, išskyrus privalomo informacijos atskleidimo atvejus, numatytus pagal Lietuvos Respublikos įstatymus. Konfidencialios informacijos atskleidimas bet kuriai trečiajai šaliai galimas turint išankstinį raštišką kitos Šalies sutikimą.</w:t>
      </w:r>
    </w:p>
    <w:p w14:paraId="6C24DEA0" w14:textId="77777777" w:rsidR="000D6AE0" w:rsidRDefault="000D6AE0" w:rsidP="000D6AE0">
      <w:pPr>
        <w:pStyle w:val="Pagrindinistekstas"/>
        <w:ind w:left="360"/>
        <w:rPr>
          <w:szCs w:val="24"/>
          <w:lang w:val="lt-LT"/>
        </w:rPr>
      </w:pPr>
    </w:p>
    <w:p w14:paraId="5D7DA426" w14:textId="77777777" w:rsidR="000D6AE0" w:rsidRDefault="000D6AE0" w:rsidP="000D6AE0">
      <w:pPr>
        <w:pStyle w:val="Pagrindinistekstas"/>
        <w:numPr>
          <w:ilvl w:val="0"/>
          <w:numId w:val="44"/>
        </w:numPr>
        <w:tabs>
          <w:tab w:val="left" w:pos="900"/>
        </w:tabs>
        <w:spacing w:after="0"/>
        <w:jc w:val="center"/>
        <w:rPr>
          <w:b/>
          <w:szCs w:val="24"/>
          <w:lang w:val="lt-LT"/>
        </w:rPr>
      </w:pPr>
      <w:r>
        <w:rPr>
          <w:b/>
          <w:szCs w:val="24"/>
          <w:lang w:val="lt-LT"/>
        </w:rPr>
        <w:t>SUBTEIKĖJAI IR JŲ KEITIMO TVARKA</w:t>
      </w:r>
    </w:p>
    <w:p w14:paraId="380F21BE" w14:textId="77777777" w:rsidR="000D6AE0" w:rsidRDefault="000D6AE0" w:rsidP="000D6AE0">
      <w:pPr>
        <w:spacing w:after="0" w:line="240" w:lineRule="auto"/>
        <w:ind w:left="360"/>
        <w:jc w:val="both"/>
        <w:rPr>
          <w:rFonts w:ascii="Times New Roman" w:hAnsi="Times New Roman" w:cs="Times New Roman"/>
          <w:b/>
          <w:sz w:val="24"/>
          <w:szCs w:val="24"/>
          <w:lang w:val="lt-LT"/>
        </w:rPr>
      </w:pPr>
    </w:p>
    <w:p w14:paraId="0DF662CF" w14:textId="36025D69" w:rsidR="00791491" w:rsidRPr="00791491" w:rsidRDefault="00791491" w:rsidP="00B64235">
      <w:pPr>
        <w:pStyle w:val="Sraopastraipa"/>
        <w:tabs>
          <w:tab w:val="left" w:pos="993"/>
          <w:tab w:val="num" w:pos="1660"/>
        </w:tabs>
        <w:spacing w:after="0" w:line="240" w:lineRule="auto"/>
        <w:ind w:left="0" w:firstLine="567"/>
        <w:jc w:val="both"/>
        <w:rPr>
          <w:rFonts w:ascii="Times New Roman" w:hAnsi="Times New Roman" w:cs="Times New Roman"/>
          <w:i/>
          <w:color w:val="FF0000"/>
          <w:sz w:val="24"/>
          <w:szCs w:val="24"/>
          <w:lang w:val="lt-LT"/>
        </w:rPr>
      </w:pPr>
      <w:r>
        <w:rPr>
          <w:rFonts w:ascii="Times New Roman" w:eastAsia="Times New Roman" w:hAnsi="Times New Roman" w:cs="Times New Roman"/>
          <w:sz w:val="24"/>
          <w:szCs w:val="24"/>
          <w:lang w:val="lt-LT"/>
        </w:rPr>
        <w:t>24.</w:t>
      </w:r>
      <w:r>
        <w:rPr>
          <w:rFonts w:ascii="Times New Roman" w:eastAsia="Times New Roman" w:hAnsi="Times New Roman" w:cs="Times New Roman"/>
          <w:sz w:val="24"/>
          <w:szCs w:val="24"/>
          <w:lang w:val="lt-LT"/>
        </w:rPr>
        <w:tab/>
      </w:r>
      <w:r w:rsidR="000D6AE0">
        <w:rPr>
          <w:rFonts w:ascii="Times New Roman" w:eastAsia="Times New Roman" w:hAnsi="Times New Roman" w:cs="Times New Roman"/>
          <w:sz w:val="24"/>
          <w:szCs w:val="24"/>
          <w:lang w:val="lt-LT"/>
        </w:rPr>
        <w:t xml:space="preserve">Pasitelkiami </w:t>
      </w:r>
      <w:proofErr w:type="spellStart"/>
      <w:r w:rsidR="000D6AE0">
        <w:rPr>
          <w:rFonts w:ascii="Times New Roman" w:eastAsia="Times New Roman" w:hAnsi="Times New Roman" w:cs="Times New Roman"/>
          <w:sz w:val="24"/>
          <w:szCs w:val="24"/>
          <w:lang w:val="lt-LT"/>
        </w:rPr>
        <w:t>Subteikėjai</w:t>
      </w:r>
      <w:proofErr w:type="spellEnd"/>
      <w:r w:rsidR="000D6AE0">
        <w:rPr>
          <w:rFonts w:ascii="Times New Roman" w:eastAsia="Times New Roman" w:hAnsi="Times New Roman" w:cs="Times New Roman"/>
          <w:sz w:val="24"/>
          <w:szCs w:val="24"/>
          <w:lang w:val="lt-LT"/>
        </w:rPr>
        <w:t xml:space="preserve"> </w:t>
      </w:r>
      <w:r w:rsidR="000D6AE0">
        <w:rPr>
          <w:rFonts w:ascii="Times New Roman" w:eastAsia="Times New Roman" w:hAnsi="Times New Roman" w:cs="Times New Roman"/>
          <w:color w:val="FF0000"/>
          <w:sz w:val="24"/>
          <w:szCs w:val="24"/>
          <w:lang w:val="lt-LT"/>
        </w:rPr>
        <w:t xml:space="preserve">_______________________ </w:t>
      </w:r>
      <w:r w:rsidR="000D6AE0" w:rsidRPr="001F466A">
        <w:rPr>
          <w:rFonts w:ascii="Times New Roman" w:hAnsi="Times New Roman" w:cs="Times New Roman"/>
          <w:color w:val="FF0000"/>
          <w:sz w:val="24"/>
          <w:szCs w:val="24"/>
          <w:lang w:val="lt-LT"/>
        </w:rPr>
        <w:t>[</w:t>
      </w:r>
      <w:r w:rsidR="000D6AE0" w:rsidRPr="001F466A">
        <w:rPr>
          <w:rFonts w:ascii="Times New Roman" w:hAnsi="Times New Roman" w:cs="Times New Roman"/>
          <w:i/>
          <w:color w:val="FF0000"/>
          <w:sz w:val="24"/>
          <w:szCs w:val="24"/>
          <w:lang w:val="lt-LT"/>
        </w:rPr>
        <w:t>įrašoma kas pasitelkiama, arba</w:t>
      </w:r>
      <w:r w:rsidR="004E71BB">
        <w:rPr>
          <w:rFonts w:ascii="Times New Roman" w:hAnsi="Times New Roman" w:cs="Times New Roman"/>
          <w:i/>
          <w:color w:val="FF0000"/>
          <w:sz w:val="24"/>
          <w:szCs w:val="24"/>
          <w:lang w:val="lt-LT"/>
        </w:rPr>
        <w:t xml:space="preserve"> </w:t>
      </w:r>
      <w:proofErr w:type="spellStart"/>
      <w:r w:rsidR="004E71BB">
        <w:rPr>
          <w:rFonts w:ascii="Times New Roman" w:hAnsi="Times New Roman" w:cs="Times New Roman"/>
          <w:i/>
          <w:color w:val="FF0000"/>
          <w:sz w:val="24"/>
          <w:szCs w:val="24"/>
          <w:lang w:val="lt-LT"/>
        </w:rPr>
        <w:t>da</w:t>
      </w:r>
      <w:proofErr w:type="spellEnd"/>
      <w:r w:rsidR="004E71BB">
        <w:rPr>
          <w:rFonts w:ascii="Times New Roman" w:hAnsi="Times New Roman" w:cs="Times New Roman"/>
          <w:i/>
          <w:color w:val="FF0000"/>
          <w:sz w:val="24"/>
          <w:szCs w:val="24"/>
          <w:lang w:val="lt-LT"/>
        </w:rPr>
        <w:t xml:space="preserve"> nežinoma</w:t>
      </w:r>
      <w:r w:rsidR="000D6AE0" w:rsidRPr="001F466A">
        <w:rPr>
          <w:rFonts w:ascii="Times New Roman" w:hAnsi="Times New Roman" w:cs="Times New Roman"/>
          <w:i/>
          <w:color w:val="FF0000"/>
          <w:sz w:val="24"/>
          <w:szCs w:val="24"/>
          <w:lang w:val="lt-LT"/>
        </w:rPr>
        <w:t>,</w:t>
      </w:r>
      <w:r w:rsidR="004E71BB">
        <w:rPr>
          <w:rFonts w:ascii="Times New Roman" w:hAnsi="Times New Roman" w:cs="Times New Roman"/>
          <w:i/>
          <w:color w:val="FF0000"/>
          <w:sz w:val="24"/>
          <w:szCs w:val="24"/>
          <w:lang w:val="lt-LT"/>
        </w:rPr>
        <w:t xml:space="preserve"> arba</w:t>
      </w:r>
      <w:r w:rsidR="000D6AE0" w:rsidRPr="001F466A">
        <w:rPr>
          <w:rFonts w:ascii="Times New Roman" w:hAnsi="Times New Roman" w:cs="Times New Roman"/>
          <w:i/>
          <w:color w:val="FF0000"/>
          <w:sz w:val="24"/>
          <w:szCs w:val="24"/>
          <w:lang w:val="lt-LT"/>
        </w:rPr>
        <w:t xml:space="preserve"> jei nepasitelkiami, įrašoma nepasitelkiama].</w:t>
      </w:r>
    </w:p>
    <w:p w14:paraId="25DB2E4C" w14:textId="5308A270" w:rsidR="00791491" w:rsidRPr="001672C4" w:rsidRDefault="00791491" w:rsidP="00B64235">
      <w:pPr>
        <w:spacing w:after="0" w:line="240" w:lineRule="auto"/>
        <w:ind w:firstLine="567"/>
        <w:jc w:val="both"/>
        <w:rPr>
          <w:rFonts w:ascii="Times New Roman" w:hAnsi="Times New Roman" w:cs="Times New Roman"/>
          <w:sz w:val="24"/>
          <w:szCs w:val="24"/>
          <w:lang w:val="lt-LT"/>
        </w:rPr>
      </w:pPr>
      <w:r w:rsidRPr="001672C4">
        <w:rPr>
          <w:rFonts w:ascii="Times New Roman" w:hAnsi="Times New Roman" w:cs="Times New Roman"/>
          <w:sz w:val="24"/>
          <w:szCs w:val="24"/>
          <w:lang w:val="lt-LT"/>
        </w:rPr>
        <w:t>25.</w:t>
      </w:r>
      <w:r w:rsidRPr="001672C4">
        <w:rPr>
          <w:rFonts w:ascii="Times New Roman" w:hAnsi="Times New Roman" w:cs="Times New Roman"/>
          <w:sz w:val="24"/>
          <w:szCs w:val="24"/>
          <w:lang w:val="lt-LT"/>
        </w:rPr>
        <w:tab/>
      </w:r>
      <w:proofErr w:type="spellStart"/>
      <w:r w:rsidRPr="001672C4">
        <w:rPr>
          <w:rFonts w:ascii="Times New Roman" w:hAnsi="Times New Roman" w:cs="Times New Roman"/>
          <w:sz w:val="24"/>
          <w:szCs w:val="24"/>
          <w:lang w:val="lt-LT"/>
        </w:rPr>
        <w:t>Subteikėjų</w:t>
      </w:r>
      <w:proofErr w:type="spellEnd"/>
      <w:r w:rsidRPr="001672C4">
        <w:rPr>
          <w:rFonts w:ascii="Times New Roman" w:hAnsi="Times New Roman" w:cs="Times New Roman"/>
          <w:sz w:val="24"/>
          <w:szCs w:val="24"/>
          <w:lang w:val="lt-LT"/>
        </w:rPr>
        <w:t xml:space="preserve"> pasitelkimas nekeičia Paslaugų teikėjo atsakomybės dėl tinkamo Sutarties įvykdymo. Paslaugų teikėjas prisiima atsakomybę už </w:t>
      </w:r>
      <w:proofErr w:type="spellStart"/>
      <w:r w:rsidRPr="001672C4">
        <w:rPr>
          <w:rFonts w:ascii="Times New Roman" w:hAnsi="Times New Roman" w:cs="Times New Roman"/>
          <w:sz w:val="24"/>
          <w:szCs w:val="24"/>
          <w:lang w:val="lt-LT"/>
        </w:rPr>
        <w:t>Subteikėjų</w:t>
      </w:r>
      <w:proofErr w:type="spellEnd"/>
      <w:r w:rsidRPr="001672C4">
        <w:rPr>
          <w:rFonts w:ascii="Times New Roman" w:hAnsi="Times New Roman" w:cs="Times New Roman"/>
          <w:sz w:val="24"/>
          <w:szCs w:val="24"/>
          <w:lang w:val="lt-LT"/>
        </w:rPr>
        <w:t xml:space="preserve"> veiklą vykdant Sutartį ir atsako už sutartinių prievolių neįvykdymą ar netinkamą įvykdymą. </w:t>
      </w:r>
    </w:p>
    <w:p w14:paraId="648BCE22" w14:textId="32EED8DA" w:rsidR="00791491" w:rsidRPr="001672C4" w:rsidRDefault="00791491" w:rsidP="00B64235">
      <w:pPr>
        <w:spacing w:after="0" w:line="240" w:lineRule="auto"/>
        <w:ind w:firstLine="567"/>
        <w:jc w:val="both"/>
        <w:rPr>
          <w:rFonts w:ascii="Times New Roman" w:hAnsi="Times New Roman" w:cs="Times New Roman"/>
          <w:sz w:val="24"/>
          <w:szCs w:val="24"/>
          <w:lang w:val="lt-LT"/>
        </w:rPr>
      </w:pPr>
      <w:r w:rsidRPr="001672C4">
        <w:rPr>
          <w:rFonts w:ascii="Times New Roman" w:hAnsi="Times New Roman" w:cs="Times New Roman"/>
          <w:sz w:val="24"/>
          <w:szCs w:val="24"/>
          <w:lang w:val="lt-LT"/>
        </w:rPr>
        <w:t>26.</w:t>
      </w:r>
      <w:r w:rsidRPr="001672C4">
        <w:rPr>
          <w:rFonts w:ascii="Times New Roman" w:hAnsi="Times New Roman" w:cs="Times New Roman"/>
          <w:sz w:val="24"/>
          <w:szCs w:val="24"/>
          <w:lang w:val="lt-LT"/>
        </w:rPr>
        <w:tab/>
        <w:t xml:space="preserve">Sutarties vykdymo metu Paslaugų teikėjas gali inicijuoti </w:t>
      </w:r>
      <w:proofErr w:type="spellStart"/>
      <w:r w:rsidRPr="001672C4">
        <w:rPr>
          <w:rFonts w:ascii="Times New Roman" w:hAnsi="Times New Roman" w:cs="Times New Roman"/>
          <w:sz w:val="24"/>
          <w:szCs w:val="24"/>
          <w:lang w:val="lt-LT"/>
        </w:rPr>
        <w:t>Subteikėjo</w:t>
      </w:r>
      <w:proofErr w:type="spellEnd"/>
      <w:r w:rsidRPr="001672C4">
        <w:rPr>
          <w:rFonts w:ascii="Times New Roman" w:hAnsi="Times New Roman" w:cs="Times New Roman"/>
          <w:sz w:val="24"/>
          <w:szCs w:val="24"/>
          <w:lang w:val="lt-LT"/>
        </w:rPr>
        <w:t xml:space="preserve">, nurodyto Sutartyje, pasikeitimą, pateikti Užsakovui raštišką prašymą keisti </w:t>
      </w:r>
      <w:proofErr w:type="spellStart"/>
      <w:r w:rsidRPr="001672C4">
        <w:rPr>
          <w:rFonts w:ascii="Times New Roman" w:hAnsi="Times New Roman" w:cs="Times New Roman"/>
          <w:sz w:val="24"/>
          <w:szCs w:val="24"/>
          <w:lang w:val="lt-LT"/>
        </w:rPr>
        <w:t>Subteikėją</w:t>
      </w:r>
      <w:proofErr w:type="spellEnd"/>
      <w:r w:rsidRPr="001672C4">
        <w:rPr>
          <w:rFonts w:ascii="Times New Roman" w:hAnsi="Times New Roman" w:cs="Times New Roman"/>
          <w:sz w:val="24"/>
          <w:szCs w:val="24"/>
          <w:lang w:val="lt-LT"/>
        </w:rPr>
        <w:t xml:space="preserve">. Keičiamas </w:t>
      </w:r>
      <w:proofErr w:type="spellStart"/>
      <w:r w:rsidRPr="001672C4">
        <w:rPr>
          <w:rFonts w:ascii="Times New Roman" w:hAnsi="Times New Roman" w:cs="Times New Roman"/>
          <w:sz w:val="24"/>
          <w:szCs w:val="24"/>
          <w:lang w:val="lt-LT"/>
        </w:rPr>
        <w:t>Subteikėjas</w:t>
      </w:r>
      <w:proofErr w:type="spellEnd"/>
      <w:r w:rsidRPr="001672C4">
        <w:rPr>
          <w:rFonts w:ascii="Times New Roman" w:hAnsi="Times New Roman" w:cs="Times New Roman"/>
          <w:sz w:val="24"/>
          <w:szCs w:val="24"/>
          <w:lang w:val="lt-LT"/>
        </w:rPr>
        <w:t xml:space="preserve"> privalo atitikti reikalavimus, keltus pirkimo sąlygose </w:t>
      </w:r>
      <w:proofErr w:type="spellStart"/>
      <w:r w:rsidRPr="001672C4">
        <w:rPr>
          <w:rFonts w:ascii="Times New Roman" w:hAnsi="Times New Roman" w:cs="Times New Roman"/>
          <w:sz w:val="24"/>
          <w:szCs w:val="24"/>
          <w:lang w:val="lt-LT"/>
        </w:rPr>
        <w:t>Subteikėjams</w:t>
      </w:r>
      <w:proofErr w:type="spellEnd"/>
      <w:r w:rsidRPr="001672C4">
        <w:rPr>
          <w:rFonts w:ascii="Times New Roman" w:hAnsi="Times New Roman" w:cs="Times New Roman"/>
          <w:sz w:val="24"/>
          <w:szCs w:val="24"/>
          <w:lang w:val="lt-LT"/>
        </w:rPr>
        <w:t>.</w:t>
      </w:r>
    </w:p>
    <w:p w14:paraId="626FD4DA" w14:textId="411E1FED" w:rsidR="00791491" w:rsidRPr="001672C4" w:rsidRDefault="00791491" w:rsidP="00B64235">
      <w:pPr>
        <w:spacing w:after="0" w:line="240" w:lineRule="auto"/>
        <w:ind w:firstLine="567"/>
        <w:jc w:val="both"/>
        <w:rPr>
          <w:rFonts w:ascii="Times New Roman" w:hAnsi="Times New Roman" w:cs="Times New Roman"/>
          <w:sz w:val="24"/>
          <w:szCs w:val="24"/>
          <w:lang w:val="lt-LT"/>
        </w:rPr>
      </w:pPr>
      <w:r w:rsidRPr="001672C4">
        <w:rPr>
          <w:rFonts w:ascii="Times New Roman" w:hAnsi="Times New Roman" w:cs="Times New Roman"/>
          <w:sz w:val="24"/>
          <w:szCs w:val="24"/>
          <w:lang w:val="lt-LT"/>
        </w:rPr>
        <w:t>27.</w:t>
      </w:r>
      <w:r w:rsidRPr="001672C4">
        <w:rPr>
          <w:rFonts w:ascii="Times New Roman" w:hAnsi="Times New Roman" w:cs="Times New Roman"/>
          <w:sz w:val="24"/>
          <w:szCs w:val="24"/>
          <w:lang w:val="lt-LT"/>
        </w:rPr>
        <w:tab/>
        <w:t xml:space="preserve">Gavęs prašymą pakeisti </w:t>
      </w:r>
      <w:proofErr w:type="spellStart"/>
      <w:r w:rsidRPr="001672C4">
        <w:rPr>
          <w:rFonts w:ascii="Times New Roman" w:hAnsi="Times New Roman" w:cs="Times New Roman"/>
          <w:sz w:val="24"/>
          <w:szCs w:val="24"/>
          <w:lang w:val="lt-LT"/>
        </w:rPr>
        <w:t>Subteikėją</w:t>
      </w:r>
      <w:proofErr w:type="spellEnd"/>
      <w:r w:rsidRPr="001672C4">
        <w:rPr>
          <w:rFonts w:ascii="Times New Roman" w:hAnsi="Times New Roman" w:cs="Times New Roman"/>
          <w:sz w:val="24"/>
          <w:szCs w:val="24"/>
          <w:lang w:val="lt-LT"/>
        </w:rPr>
        <w:t xml:space="preserve">, Užsakovas įvertina keičiamo </w:t>
      </w:r>
      <w:proofErr w:type="spellStart"/>
      <w:r w:rsidRPr="001672C4">
        <w:rPr>
          <w:rFonts w:ascii="Times New Roman" w:hAnsi="Times New Roman" w:cs="Times New Roman"/>
          <w:sz w:val="24"/>
          <w:szCs w:val="24"/>
          <w:lang w:val="lt-LT"/>
        </w:rPr>
        <w:t>Subteikėjo</w:t>
      </w:r>
      <w:proofErr w:type="spellEnd"/>
      <w:r w:rsidRPr="001672C4">
        <w:rPr>
          <w:rFonts w:ascii="Times New Roman" w:hAnsi="Times New Roman" w:cs="Times New Roman"/>
          <w:sz w:val="24"/>
          <w:szCs w:val="24"/>
          <w:lang w:val="lt-LT"/>
        </w:rPr>
        <w:t xml:space="preserve"> </w:t>
      </w:r>
      <w:r w:rsidRPr="001672C4">
        <w:rPr>
          <w:rFonts w:ascii="Times New Roman" w:hAnsi="Times New Roman" w:cs="Times New Roman"/>
          <w:color w:val="000000"/>
          <w:sz w:val="24"/>
          <w:szCs w:val="24"/>
          <w:lang w:val="lt-LT"/>
        </w:rPr>
        <w:t xml:space="preserve">dokumentus ir </w:t>
      </w:r>
      <w:r w:rsidRPr="001672C4">
        <w:rPr>
          <w:rFonts w:ascii="Times New Roman" w:hAnsi="Times New Roman" w:cs="Times New Roman"/>
          <w:sz w:val="24"/>
          <w:szCs w:val="24"/>
          <w:lang w:val="lt-LT"/>
        </w:rPr>
        <w:t xml:space="preserve">Paslaugų teikėjui </w:t>
      </w:r>
      <w:r w:rsidRPr="001672C4">
        <w:rPr>
          <w:rFonts w:ascii="Times New Roman" w:hAnsi="Times New Roman" w:cs="Times New Roman"/>
          <w:color w:val="000000"/>
          <w:sz w:val="24"/>
          <w:szCs w:val="24"/>
          <w:lang w:val="lt-LT"/>
        </w:rPr>
        <w:t xml:space="preserve">praneša raštu </w:t>
      </w:r>
      <w:r w:rsidRPr="001672C4">
        <w:rPr>
          <w:rFonts w:ascii="Times New Roman" w:hAnsi="Times New Roman" w:cs="Times New Roman"/>
          <w:sz w:val="24"/>
          <w:szCs w:val="24"/>
          <w:lang w:val="lt-LT"/>
        </w:rPr>
        <w:t xml:space="preserve">ne vėliau kaip per 5 darbo dienas apie sutikimą pakeisti </w:t>
      </w:r>
      <w:proofErr w:type="spellStart"/>
      <w:r w:rsidRPr="001672C4">
        <w:rPr>
          <w:rFonts w:ascii="Times New Roman" w:hAnsi="Times New Roman" w:cs="Times New Roman"/>
          <w:sz w:val="24"/>
          <w:szCs w:val="24"/>
          <w:lang w:val="lt-LT"/>
        </w:rPr>
        <w:t>Subteikėją</w:t>
      </w:r>
      <w:proofErr w:type="spellEnd"/>
      <w:r w:rsidRPr="001672C4">
        <w:rPr>
          <w:rFonts w:ascii="Times New Roman" w:hAnsi="Times New Roman" w:cs="Times New Roman"/>
          <w:sz w:val="24"/>
          <w:szCs w:val="24"/>
          <w:lang w:val="lt-LT"/>
        </w:rPr>
        <w:t xml:space="preserve"> kitu </w:t>
      </w:r>
      <w:proofErr w:type="spellStart"/>
      <w:r w:rsidRPr="001672C4">
        <w:rPr>
          <w:rFonts w:ascii="Times New Roman" w:hAnsi="Times New Roman" w:cs="Times New Roman"/>
          <w:sz w:val="24"/>
          <w:szCs w:val="24"/>
          <w:lang w:val="lt-LT"/>
        </w:rPr>
        <w:t>Subteikėju</w:t>
      </w:r>
      <w:proofErr w:type="spellEnd"/>
      <w:r w:rsidRPr="001672C4">
        <w:rPr>
          <w:rFonts w:ascii="Times New Roman" w:hAnsi="Times New Roman" w:cs="Times New Roman"/>
          <w:sz w:val="24"/>
          <w:szCs w:val="24"/>
          <w:lang w:val="lt-LT"/>
        </w:rPr>
        <w:t xml:space="preserve">, nei nurodyta Sutartyje, arba išdėsto nesutikimo keisti </w:t>
      </w:r>
      <w:proofErr w:type="spellStart"/>
      <w:r w:rsidRPr="001672C4">
        <w:rPr>
          <w:rFonts w:ascii="Times New Roman" w:hAnsi="Times New Roman" w:cs="Times New Roman"/>
          <w:sz w:val="24"/>
          <w:szCs w:val="24"/>
          <w:lang w:val="lt-LT"/>
        </w:rPr>
        <w:t>Subteikėją</w:t>
      </w:r>
      <w:proofErr w:type="spellEnd"/>
      <w:r w:rsidRPr="001672C4">
        <w:rPr>
          <w:rFonts w:ascii="Times New Roman" w:hAnsi="Times New Roman" w:cs="Times New Roman"/>
          <w:sz w:val="24"/>
          <w:szCs w:val="24"/>
          <w:lang w:val="lt-LT"/>
        </w:rPr>
        <w:t xml:space="preserve"> motyvus. </w:t>
      </w:r>
    </w:p>
    <w:p w14:paraId="77459B9D" w14:textId="5A711ABF" w:rsidR="00791491" w:rsidRPr="001672C4" w:rsidRDefault="00791491" w:rsidP="00B64235">
      <w:pPr>
        <w:spacing w:after="0" w:line="240" w:lineRule="auto"/>
        <w:ind w:firstLine="567"/>
        <w:jc w:val="both"/>
        <w:rPr>
          <w:rFonts w:ascii="Times New Roman" w:hAnsi="Times New Roman" w:cs="Times New Roman"/>
          <w:sz w:val="24"/>
          <w:szCs w:val="24"/>
          <w:lang w:val="lt-LT"/>
        </w:rPr>
      </w:pPr>
      <w:r w:rsidRPr="001672C4">
        <w:rPr>
          <w:rFonts w:ascii="Times New Roman" w:hAnsi="Times New Roman" w:cs="Times New Roman"/>
          <w:sz w:val="24"/>
          <w:szCs w:val="24"/>
          <w:lang w:val="lt-LT"/>
        </w:rPr>
        <w:t>28.</w:t>
      </w:r>
      <w:r w:rsidRPr="001672C4">
        <w:rPr>
          <w:rFonts w:ascii="Times New Roman" w:hAnsi="Times New Roman" w:cs="Times New Roman"/>
          <w:sz w:val="24"/>
          <w:szCs w:val="24"/>
          <w:lang w:val="lt-LT"/>
        </w:rPr>
        <w:tab/>
        <w:t xml:space="preserve">Šalims tarpusavyje susitarus dėl </w:t>
      </w:r>
      <w:proofErr w:type="spellStart"/>
      <w:r w:rsidRPr="001672C4">
        <w:rPr>
          <w:rFonts w:ascii="Times New Roman" w:hAnsi="Times New Roman" w:cs="Times New Roman"/>
          <w:sz w:val="24"/>
          <w:szCs w:val="24"/>
          <w:lang w:val="lt-LT"/>
        </w:rPr>
        <w:t>Subteikėjo</w:t>
      </w:r>
      <w:proofErr w:type="spellEnd"/>
      <w:r w:rsidRPr="001672C4">
        <w:rPr>
          <w:rFonts w:ascii="Times New Roman" w:hAnsi="Times New Roman" w:cs="Times New Roman"/>
          <w:sz w:val="24"/>
          <w:szCs w:val="24"/>
          <w:lang w:val="lt-LT"/>
        </w:rPr>
        <w:t xml:space="preserve"> keitimo, šie keitimai įforminami raštišku susitarimu, kuris yra neatskiriama Sutarties dalis. </w:t>
      </w:r>
      <w:proofErr w:type="spellStart"/>
      <w:r w:rsidRPr="001672C4">
        <w:rPr>
          <w:rFonts w:ascii="Times New Roman" w:hAnsi="Times New Roman" w:cs="Times New Roman"/>
          <w:sz w:val="24"/>
          <w:szCs w:val="24"/>
          <w:lang w:val="lt-LT"/>
        </w:rPr>
        <w:t>Subteikėjo</w:t>
      </w:r>
      <w:proofErr w:type="spellEnd"/>
      <w:r w:rsidRPr="001672C4">
        <w:rPr>
          <w:rFonts w:ascii="Times New Roman" w:hAnsi="Times New Roman" w:cs="Times New Roman"/>
          <w:sz w:val="24"/>
          <w:szCs w:val="24"/>
          <w:lang w:val="lt-LT"/>
        </w:rPr>
        <w:t xml:space="preserve"> keitimas nelaikomas Sutarties sąlygų keitimu. </w:t>
      </w:r>
    </w:p>
    <w:p w14:paraId="446FCFDE" w14:textId="018C0A01" w:rsidR="00791491" w:rsidRPr="00791491" w:rsidRDefault="00791491" w:rsidP="00B64235">
      <w:pPr>
        <w:spacing w:after="0" w:line="240" w:lineRule="auto"/>
        <w:ind w:firstLine="567"/>
        <w:jc w:val="both"/>
        <w:rPr>
          <w:rFonts w:ascii="Times New Roman" w:hAnsi="Times New Roman" w:cs="Times New Roman"/>
          <w:sz w:val="24"/>
          <w:szCs w:val="24"/>
          <w:lang w:val="lt-LT"/>
        </w:rPr>
      </w:pPr>
      <w:r w:rsidRPr="001672C4">
        <w:rPr>
          <w:rFonts w:ascii="Times New Roman" w:hAnsi="Times New Roman" w:cs="Times New Roman"/>
          <w:sz w:val="24"/>
          <w:szCs w:val="24"/>
          <w:lang w:val="lt-LT"/>
        </w:rPr>
        <w:t>29.</w:t>
      </w:r>
      <w:r w:rsidRPr="001672C4">
        <w:rPr>
          <w:rFonts w:ascii="Times New Roman" w:hAnsi="Times New Roman" w:cs="Times New Roman"/>
          <w:sz w:val="24"/>
          <w:szCs w:val="24"/>
          <w:lang w:val="lt-LT"/>
        </w:rPr>
        <w:tab/>
        <w:t xml:space="preserve">Sudarius sutartį, tačiau ne vėliau negu sutartis pradedama vykdyti, Paslaugų teikėjas įsipareigoja Užsakovui pranešti kartu su pasiūlymu nenurodytų </w:t>
      </w:r>
      <w:proofErr w:type="spellStart"/>
      <w:r w:rsidRPr="001672C4">
        <w:rPr>
          <w:rFonts w:ascii="Times New Roman" w:hAnsi="Times New Roman" w:cs="Times New Roman"/>
          <w:sz w:val="24"/>
          <w:szCs w:val="24"/>
          <w:lang w:val="lt-LT"/>
        </w:rPr>
        <w:t>subteikėjų</w:t>
      </w:r>
      <w:proofErr w:type="spellEnd"/>
      <w:r w:rsidRPr="001672C4">
        <w:rPr>
          <w:rFonts w:ascii="Times New Roman" w:hAnsi="Times New Roman" w:cs="Times New Roman"/>
          <w:sz w:val="24"/>
          <w:szCs w:val="24"/>
          <w:lang w:val="lt-LT"/>
        </w:rPr>
        <w:t xml:space="preserve"> pavadinimus, kontaktinius duomenis ir jų atstovus, kuriuos jis ketina pasitelkti vykdant sutartį. Užsakovas taip pat reikalauja, kad Paslaugų teikėjas informuotų apie minėtos informacijos pasikeitimus visu sutarties vykdymo metu, taip pat apie naujus </w:t>
      </w:r>
      <w:proofErr w:type="spellStart"/>
      <w:r w:rsidRPr="001672C4">
        <w:rPr>
          <w:rFonts w:ascii="Times New Roman" w:hAnsi="Times New Roman" w:cs="Times New Roman"/>
          <w:sz w:val="24"/>
          <w:szCs w:val="24"/>
          <w:lang w:val="lt-LT"/>
        </w:rPr>
        <w:t>subteikėjus</w:t>
      </w:r>
      <w:proofErr w:type="spellEnd"/>
      <w:r w:rsidRPr="001672C4">
        <w:rPr>
          <w:rFonts w:ascii="Times New Roman" w:hAnsi="Times New Roman" w:cs="Times New Roman"/>
          <w:sz w:val="24"/>
          <w:szCs w:val="24"/>
          <w:lang w:val="lt-LT"/>
        </w:rPr>
        <w:t xml:space="preserve">, kuriuos jis ketina pasitelkti vėliau ir kurie nebuvo žinomi pasiūlymo pateikimo metu. Kartu su informacija apie naujus </w:t>
      </w:r>
      <w:proofErr w:type="spellStart"/>
      <w:r w:rsidRPr="001672C4">
        <w:rPr>
          <w:rFonts w:ascii="Times New Roman" w:hAnsi="Times New Roman" w:cs="Times New Roman"/>
          <w:sz w:val="24"/>
          <w:szCs w:val="24"/>
          <w:lang w:val="lt-LT"/>
        </w:rPr>
        <w:t>subteikėjus</w:t>
      </w:r>
      <w:proofErr w:type="spellEnd"/>
      <w:r w:rsidRPr="001672C4">
        <w:rPr>
          <w:rFonts w:ascii="Times New Roman" w:hAnsi="Times New Roman" w:cs="Times New Roman"/>
          <w:sz w:val="24"/>
          <w:szCs w:val="24"/>
          <w:lang w:val="lt-LT"/>
        </w:rPr>
        <w:t xml:space="preserve"> pateikiami ir </w:t>
      </w:r>
      <w:proofErr w:type="spellStart"/>
      <w:r w:rsidRPr="001672C4">
        <w:rPr>
          <w:rFonts w:ascii="Times New Roman" w:hAnsi="Times New Roman" w:cs="Times New Roman"/>
          <w:sz w:val="24"/>
          <w:szCs w:val="24"/>
          <w:lang w:val="lt-LT"/>
        </w:rPr>
        <w:t>subteikėjų</w:t>
      </w:r>
      <w:proofErr w:type="spellEnd"/>
      <w:r w:rsidRPr="001672C4">
        <w:rPr>
          <w:rFonts w:ascii="Times New Roman" w:hAnsi="Times New Roman" w:cs="Times New Roman"/>
          <w:sz w:val="24"/>
          <w:szCs w:val="24"/>
          <w:lang w:val="lt-LT"/>
        </w:rPr>
        <w:t xml:space="preserve"> atitikimą pirkimo sąlygų reikalavimams patvirtinantys dokumentai.</w:t>
      </w:r>
    </w:p>
    <w:p w14:paraId="520413A1" w14:textId="77777777" w:rsidR="000D6AE0" w:rsidRDefault="000D6AE0" w:rsidP="00791491">
      <w:pPr>
        <w:pStyle w:val="Pagrindiniotekstotrauka"/>
        <w:spacing w:after="0"/>
        <w:ind w:left="0"/>
        <w:rPr>
          <w:szCs w:val="24"/>
          <w:lang w:val="lt-LT"/>
        </w:rPr>
      </w:pPr>
    </w:p>
    <w:p w14:paraId="0171E48E" w14:textId="77777777" w:rsidR="000D6AE0" w:rsidRDefault="000D6AE0" w:rsidP="000D6AE0">
      <w:pPr>
        <w:pStyle w:val="Antrat1"/>
        <w:tabs>
          <w:tab w:val="num" w:pos="360"/>
        </w:tabs>
        <w:spacing w:before="0" w:after="0"/>
        <w:ind w:left="357" w:hanging="357"/>
        <w:rPr>
          <w:rFonts w:ascii="Times New Roman" w:hAnsi="Times New Roman"/>
          <w:b/>
          <w:caps/>
          <w:sz w:val="24"/>
          <w:szCs w:val="24"/>
          <w:lang w:val="lt-LT"/>
        </w:rPr>
      </w:pPr>
      <w:r>
        <w:rPr>
          <w:rFonts w:ascii="Times New Roman" w:hAnsi="Times New Roman"/>
          <w:b/>
          <w:sz w:val="24"/>
          <w:szCs w:val="24"/>
          <w:lang w:val="lt-LT"/>
        </w:rPr>
        <w:lastRenderedPageBreak/>
        <w:t xml:space="preserve">IX. </w:t>
      </w:r>
      <w:r>
        <w:rPr>
          <w:rFonts w:ascii="Times New Roman" w:hAnsi="Times New Roman"/>
          <w:b/>
          <w:caps/>
          <w:sz w:val="24"/>
          <w:szCs w:val="24"/>
          <w:lang w:val="lt-LT"/>
        </w:rPr>
        <w:t>Šalių patvirtinimai ir garantijos</w:t>
      </w:r>
    </w:p>
    <w:p w14:paraId="0959BFA1" w14:textId="77777777" w:rsidR="000D6AE0" w:rsidRDefault="000D6AE0" w:rsidP="000D6AE0">
      <w:pPr>
        <w:pStyle w:val="Pagrindinistekstas3"/>
        <w:tabs>
          <w:tab w:val="left" w:pos="360"/>
        </w:tabs>
        <w:rPr>
          <w:szCs w:val="24"/>
          <w:lang w:val="lt-LT" w:eastAsia="lt-LT"/>
        </w:rPr>
      </w:pPr>
    </w:p>
    <w:p w14:paraId="53194520" w14:textId="5AAD5226" w:rsidR="000D6AE0" w:rsidRDefault="00B64235" w:rsidP="00B64235">
      <w:pPr>
        <w:pStyle w:val="Pagrindinistekstas3"/>
        <w:ind w:firstLine="567"/>
        <w:rPr>
          <w:bCs/>
          <w:szCs w:val="24"/>
          <w:lang w:val="lt-LT"/>
        </w:rPr>
      </w:pPr>
      <w:r>
        <w:rPr>
          <w:bCs/>
          <w:szCs w:val="24"/>
          <w:lang w:val="lt-LT"/>
        </w:rPr>
        <w:t>30</w:t>
      </w:r>
      <w:r w:rsidR="00791491">
        <w:rPr>
          <w:bCs/>
          <w:szCs w:val="24"/>
          <w:lang w:val="lt-LT"/>
        </w:rPr>
        <w:t>.</w:t>
      </w:r>
      <w:r w:rsidR="00791491">
        <w:rPr>
          <w:bCs/>
          <w:szCs w:val="24"/>
          <w:lang w:val="lt-LT"/>
        </w:rPr>
        <w:tab/>
      </w:r>
      <w:r w:rsidR="000D6AE0">
        <w:rPr>
          <w:bCs/>
          <w:szCs w:val="24"/>
          <w:lang w:val="lt-LT"/>
        </w:rPr>
        <w:t xml:space="preserve">Šalys patvirtina ir garantuoja viena kitai, kad: </w:t>
      </w:r>
    </w:p>
    <w:p w14:paraId="0B7DC677" w14:textId="207207B4" w:rsidR="000D6AE0" w:rsidRDefault="00B64235" w:rsidP="00B64235">
      <w:pPr>
        <w:pStyle w:val="Pagrindinistekstas3"/>
        <w:ind w:firstLine="567"/>
        <w:rPr>
          <w:bCs/>
          <w:szCs w:val="24"/>
          <w:lang w:val="lt-LT"/>
        </w:rPr>
      </w:pPr>
      <w:r>
        <w:rPr>
          <w:szCs w:val="24"/>
          <w:lang w:val="lt-LT"/>
        </w:rPr>
        <w:t>31</w:t>
      </w:r>
      <w:r w:rsidR="00791491">
        <w:rPr>
          <w:szCs w:val="24"/>
          <w:lang w:val="lt-LT"/>
        </w:rPr>
        <w:t>.</w:t>
      </w:r>
      <w:r>
        <w:rPr>
          <w:szCs w:val="24"/>
          <w:lang w:val="lt-LT"/>
        </w:rPr>
        <w:t>1</w:t>
      </w:r>
      <w:r w:rsidR="00791491">
        <w:rPr>
          <w:szCs w:val="24"/>
          <w:lang w:val="lt-LT"/>
        </w:rPr>
        <w:tab/>
      </w:r>
      <w:r w:rsidR="000D6AE0">
        <w:rPr>
          <w:szCs w:val="24"/>
          <w:lang w:val="lt-LT"/>
        </w:rPr>
        <w:t xml:space="preserve">pasirašant šią Sutartį veikė gera valia viena kitos atžvilgiu ir sąmoningai nepateikė viena kitai jokios klaidingos ar klaidinančios informacijos; </w:t>
      </w:r>
    </w:p>
    <w:p w14:paraId="73337953" w14:textId="111FE3E5" w:rsidR="000D6AE0" w:rsidRDefault="00B64235" w:rsidP="00B64235">
      <w:pPr>
        <w:pStyle w:val="Pagrindinistekstas3"/>
        <w:ind w:firstLine="567"/>
        <w:rPr>
          <w:bCs/>
          <w:szCs w:val="24"/>
          <w:lang w:val="lt-LT"/>
        </w:rPr>
      </w:pPr>
      <w:r>
        <w:rPr>
          <w:szCs w:val="24"/>
          <w:lang w:val="lt-LT"/>
        </w:rPr>
        <w:t>31.2</w:t>
      </w:r>
      <w:r w:rsidR="00791491">
        <w:rPr>
          <w:szCs w:val="24"/>
          <w:lang w:val="lt-LT"/>
        </w:rPr>
        <w:t>.</w:t>
      </w:r>
      <w:r w:rsidR="00791491">
        <w:rPr>
          <w:szCs w:val="24"/>
          <w:lang w:val="lt-LT"/>
        </w:rPr>
        <w:tab/>
      </w:r>
      <w:r w:rsidR="000D6AE0">
        <w:rPr>
          <w:szCs w:val="24"/>
          <w:lang w:val="lt-LT"/>
        </w:rPr>
        <w:t>turi visus reikalingus įgaliojimus, leidimus ir teises sudaryti šią Sutartį ir pilnai įvykdyti įsipareigojimus pagal šią Sutartį</w:t>
      </w:r>
      <w:r w:rsidR="000D6AE0">
        <w:rPr>
          <w:bCs/>
          <w:szCs w:val="24"/>
          <w:lang w:val="lt-LT"/>
        </w:rPr>
        <w:t>;</w:t>
      </w:r>
    </w:p>
    <w:p w14:paraId="18C26AE7" w14:textId="4B671A9D" w:rsidR="000D6AE0" w:rsidRDefault="00B64235" w:rsidP="00B64235">
      <w:pPr>
        <w:pStyle w:val="Pagrindinistekstas3"/>
        <w:ind w:firstLine="567"/>
        <w:rPr>
          <w:bCs/>
          <w:szCs w:val="24"/>
          <w:lang w:val="lt-LT"/>
        </w:rPr>
      </w:pPr>
      <w:r>
        <w:rPr>
          <w:szCs w:val="24"/>
          <w:lang w:val="lt-LT"/>
        </w:rPr>
        <w:t>31.3</w:t>
      </w:r>
      <w:r w:rsidR="00791491">
        <w:rPr>
          <w:szCs w:val="24"/>
          <w:lang w:val="lt-LT"/>
        </w:rPr>
        <w:t xml:space="preserve">. </w:t>
      </w:r>
      <w:r w:rsidR="000D6AE0">
        <w:rPr>
          <w:szCs w:val="24"/>
          <w:lang w:val="lt-LT"/>
        </w:rPr>
        <w:t>šios Sutarties sudarymas ar įsipareigojimų vykdymas neprieštarauja ir nepažeidžia: (i) Šalies</w:t>
      </w:r>
      <w:r w:rsidR="000D6AE0">
        <w:rPr>
          <w:bCs/>
          <w:szCs w:val="24"/>
          <w:lang w:val="lt-LT"/>
        </w:rPr>
        <w:t xml:space="preserve"> įstatų bei kitų Šalies veiklą reglamentuojančių teisės aktų bei kitų norminių dokumentų reikalavimų; (</w:t>
      </w:r>
      <w:proofErr w:type="spellStart"/>
      <w:r w:rsidR="000D6AE0">
        <w:rPr>
          <w:bCs/>
          <w:szCs w:val="24"/>
          <w:lang w:val="lt-LT"/>
        </w:rPr>
        <w:t>ii</w:t>
      </w:r>
      <w:proofErr w:type="spellEnd"/>
      <w:r w:rsidR="000D6AE0">
        <w:rPr>
          <w:bCs/>
          <w:szCs w:val="24"/>
          <w:lang w:val="lt-LT"/>
        </w:rPr>
        <w:t>)</w:t>
      </w:r>
      <w:r w:rsidR="000D6AE0">
        <w:rPr>
          <w:szCs w:val="24"/>
          <w:lang w:val="lt-LT"/>
        </w:rPr>
        <w:t xml:space="preserve"> jokio teismo ar kitos valstybės institucijos sprendimo, nutarties ar nutarimo ar kitokio dokumento, taikomo ar privalomo kuriai nors Šaliai; (</w:t>
      </w:r>
      <w:proofErr w:type="spellStart"/>
      <w:r w:rsidR="000D6AE0">
        <w:rPr>
          <w:szCs w:val="24"/>
          <w:lang w:val="lt-LT"/>
        </w:rPr>
        <w:t>iii</w:t>
      </w:r>
      <w:proofErr w:type="spellEnd"/>
      <w:r w:rsidR="000D6AE0">
        <w:rPr>
          <w:szCs w:val="24"/>
          <w:lang w:val="lt-LT"/>
        </w:rPr>
        <w:t>) jokios sutarties ar kitokio susitarimo, kurio šalimi yra kuri nors Sutarties Šalis; (</w:t>
      </w:r>
      <w:proofErr w:type="spellStart"/>
      <w:r w:rsidR="000D6AE0">
        <w:rPr>
          <w:szCs w:val="24"/>
          <w:lang w:val="lt-LT"/>
        </w:rPr>
        <w:t>iv</w:t>
      </w:r>
      <w:proofErr w:type="spellEnd"/>
      <w:r w:rsidR="000D6AE0">
        <w:rPr>
          <w:szCs w:val="24"/>
          <w:lang w:val="lt-LT"/>
        </w:rPr>
        <w:t>) įstatymo ar kitokio teisės akto, taikomo kuriai nors Šaliai, nuostatų, (v) kurios nors Šalies kreditorių teisių;</w:t>
      </w:r>
    </w:p>
    <w:p w14:paraId="758BDC3B" w14:textId="6C61DD0A" w:rsidR="000D6AE0" w:rsidRDefault="00B64235" w:rsidP="00B64235">
      <w:pPr>
        <w:pStyle w:val="Pagrindinistekstas3"/>
        <w:ind w:firstLine="567"/>
        <w:rPr>
          <w:bCs/>
          <w:szCs w:val="24"/>
          <w:lang w:val="lt-LT"/>
        </w:rPr>
      </w:pPr>
      <w:r>
        <w:rPr>
          <w:szCs w:val="24"/>
          <w:lang w:val="lt-LT"/>
        </w:rPr>
        <w:t>31.4</w:t>
      </w:r>
      <w:r w:rsidR="00791491">
        <w:rPr>
          <w:szCs w:val="24"/>
          <w:lang w:val="lt-LT"/>
        </w:rPr>
        <w:t>.</w:t>
      </w:r>
      <w:r w:rsidR="00791491">
        <w:rPr>
          <w:szCs w:val="24"/>
          <w:lang w:val="lt-LT"/>
        </w:rPr>
        <w:tab/>
      </w:r>
      <w:r w:rsidR="000D6AE0">
        <w:rPr>
          <w:szCs w:val="24"/>
          <w:lang w:val="lt-LT"/>
        </w:rPr>
        <w:t>šią Sutartį pasirašė tinkamai įgaliotas asmuo.</w:t>
      </w:r>
    </w:p>
    <w:p w14:paraId="118CCC1B" w14:textId="77777777" w:rsidR="000D6AE0" w:rsidRDefault="000D6AE0" w:rsidP="00B64235">
      <w:pPr>
        <w:pStyle w:val="Pagrindinistekstas3"/>
        <w:ind w:firstLine="567"/>
        <w:rPr>
          <w:szCs w:val="24"/>
          <w:lang w:val="lt-LT"/>
        </w:rPr>
      </w:pPr>
    </w:p>
    <w:p w14:paraId="617EE745" w14:textId="77777777" w:rsidR="000D6AE0" w:rsidRDefault="000D6AE0" w:rsidP="000D6AE0">
      <w:pPr>
        <w:pStyle w:val="Antrat1"/>
        <w:tabs>
          <w:tab w:val="num" w:pos="360"/>
        </w:tabs>
        <w:spacing w:before="0" w:after="0"/>
        <w:ind w:left="357" w:hanging="357"/>
        <w:rPr>
          <w:rFonts w:ascii="Times New Roman" w:hAnsi="Times New Roman"/>
          <w:b/>
          <w:sz w:val="24"/>
          <w:szCs w:val="24"/>
          <w:lang w:val="lt-LT"/>
        </w:rPr>
      </w:pPr>
      <w:r>
        <w:rPr>
          <w:rFonts w:ascii="Times New Roman" w:hAnsi="Times New Roman"/>
          <w:b/>
          <w:sz w:val="24"/>
          <w:szCs w:val="24"/>
          <w:lang w:val="lt-LT"/>
        </w:rPr>
        <w:t xml:space="preserve">X. </w:t>
      </w:r>
      <w:r>
        <w:rPr>
          <w:rFonts w:ascii="Times New Roman" w:hAnsi="Times New Roman"/>
          <w:b/>
          <w:caps/>
          <w:sz w:val="24"/>
          <w:szCs w:val="24"/>
          <w:lang w:val="lt-LT"/>
        </w:rPr>
        <w:t>Kitos sąlygos</w:t>
      </w:r>
    </w:p>
    <w:p w14:paraId="5C7B3C7F" w14:textId="77777777" w:rsidR="000D6AE0" w:rsidRDefault="000D6AE0" w:rsidP="000D6AE0">
      <w:pPr>
        <w:spacing w:after="0" w:line="240" w:lineRule="auto"/>
        <w:rPr>
          <w:rFonts w:ascii="Times New Roman" w:hAnsi="Times New Roman" w:cs="Times New Roman"/>
          <w:sz w:val="24"/>
          <w:szCs w:val="24"/>
          <w:lang w:val="lt-LT" w:eastAsia="lt-LT"/>
        </w:rPr>
      </w:pPr>
    </w:p>
    <w:p w14:paraId="7ECCCCB1" w14:textId="55A0E4E3" w:rsidR="000D6AE0" w:rsidRDefault="00B64235" w:rsidP="00B64235">
      <w:pPr>
        <w:pStyle w:val="Pagrindinistekstas"/>
        <w:spacing w:after="0"/>
        <w:ind w:firstLine="567"/>
        <w:jc w:val="both"/>
        <w:rPr>
          <w:szCs w:val="24"/>
          <w:lang w:val="lt-LT"/>
        </w:rPr>
      </w:pPr>
      <w:r>
        <w:rPr>
          <w:szCs w:val="24"/>
          <w:lang w:val="lt-LT"/>
        </w:rPr>
        <w:t>32.</w:t>
      </w:r>
      <w:r>
        <w:rPr>
          <w:szCs w:val="24"/>
          <w:lang w:val="lt-LT"/>
        </w:rPr>
        <w:tab/>
      </w:r>
      <w:r w:rsidR="000D6AE0">
        <w:rPr>
          <w:szCs w:val="24"/>
          <w:lang w:val="lt-LT"/>
        </w:rPr>
        <w:t>Ši Sutartis sudaroma, vykdoma ir bus aiškinama vadovaujantis Lietuvos Respublikos įstatymais. Šalys susitaria, kad bet koks ginčas ir/ar reikalavimas, kylantis iš šios Sutarties ar ryšium su ja, ar iš šios Sutarties pažeidimo, nutraukimo ar negaliojimo, bus sprendžiamas tarpusavio susitarimu, o nepasiekus susitarimo per 30 (trisdešimt) kalendorinių dienų, atitinkamame Lietuvos Respublikos teisme pagal Lietuvos Respublikos įstatymus.</w:t>
      </w:r>
    </w:p>
    <w:p w14:paraId="11D5AC79" w14:textId="1879AD70" w:rsidR="000D6AE0" w:rsidRDefault="00B64235" w:rsidP="00B64235">
      <w:pPr>
        <w:pStyle w:val="Pagrindinistekstas"/>
        <w:spacing w:after="0"/>
        <w:ind w:firstLine="567"/>
        <w:jc w:val="both"/>
        <w:rPr>
          <w:szCs w:val="24"/>
          <w:lang w:val="lt-LT"/>
        </w:rPr>
      </w:pPr>
      <w:r>
        <w:rPr>
          <w:szCs w:val="24"/>
          <w:lang w:val="lt-LT"/>
        </w:rPr>
        <w:t>33.</w:t>
      </w:r>
      <w:r>
        <w:rPr>
          <w:szCs w:val="24"/>
          <w:lang w:val="lt-LT"/>
        </w:rPr>
        <w:tab/>
      </w:r>
      <w:r w:rsidR="000D6AE0">
        <w:rPr>
          <w:szCs w:val="24"/>
          <w:lang w:val="lt-LT"/>
        </w:rPr>
        <w:t>Šalis, kuri, nors ir vykdydama savo įsipareigojimus pagal šią Sutartį, pažeidžia Lietuvos Respublikoje galiojančius norminius aktus, savarankiškai atsako prieš atitinkamas valstybinės valdžios ir valdymo institucijas bei kitus asmenis.</w:t>
      </w:r>
    </w:p>
    <w:p w14:paraId="4D464F56" w14:textId="0EFF6B6C" w:rsidR="000D6AE0" w:rsidRDefault="00B64235" w:rsidP="00B64235">
      <w:pPr>
        <w:pStyle w:val="Pagrindinistekstas"/>
        <w:spacing w:after="0"/>
        <w:ind w:firstLine="567"/>
        <w:jc w:val="both"/>
        <w:rPr>
          <w:szCs w:val="24"/>
          <w:lang w:val="lt-LT"/>
        </w:rPr>
      </w:pPr>
      <w:r>
        <w:rPr>
          <w:szCs w:val="24"/>
          <w:lang w:val="lt-LT"/>
        </w:rPr>
        <w:t>34.</w:t>
      </w:r>
      <w:r>
        <w:rPr>
          <w:szCs w:val="24"/>
          <w:lang w:val="lt-LT"/>
        </w:rPr>
        <w:tab/>
      </w:r>
      <w:r w:rsidR="000D6AE0">
        <w:rPr>
          <w:szCs w:val="24"/>
          <w:lang w:val="lt-LT"/>
        </w:rPr>
        <w:t>Bet kuri Sutarties Šalis nėra laikoma atsakinga už Sutarties nevykdymą ar netinkamą vykdymą, jeigu Sutarties vykdymas ar tinkamas vykdymas yra negalimas dėl aplinkybių (</w:t>
      </w:r>
      <w:proofErr w:type="spellStart"/>
      <w:r w:rsidR="000D6AE0">
        <w:rPr>
          <w:szCs w:val="24"/>
          <w:lang w:val="lt-LT"/>
        </w:rPr>
        <w:t>force</w:t>
      </w:r>
      <w:proofErr w:type="spellEnd"/>
      <w:r w:rsidR="000D6AE0">
        <w:rPr>
          <w:szCs w:val="24"/>
          <w:lang w:val="lt-LT"/>
        </w:rPr>
        <w:t xml:space="preserve"> majeure), kurių Sutarties sudarymo metu Šalys negalėjo pagrįstai numatyti. Šalis privalo per pagrįstai trumpiausią laiką informuoti kitą Šalį apie tokių aplinkybių atsiradimą, ir stengtis maksimaliai sumažinti kitos Šalies nuostolius.</w:t>
      </w:r>
    </w:p>
    <w:p w14:paraId="1D5E649F" w14:textId="77C8B784" w:rsidR="000D6AE0" w:rsidRDefault="00B64235" w:rsidP="00B64235">
      <w:pPr>
        <w:pStyle w:val="Pagrindinistekstas"/>
        <w:spacing w:after="0"/>
        <w:ind w:firstLine="567"/>
        <w:jc w:val="both"/>
        <w:rPr>
          <w:szCs w:val="24"/>
          <w:lang w:val="lt-LT"/>
        </w:rPr>
      </w:pPr>
      <w:r>
        <w:rPr>
          <w:szCs w:val="24"/>
          <w:lang w:val="lt-LT"/>
        </w:rPr>
        <w:t>35.</w:t>
      </w:r>
      <w:r>
        <w:rPr>
          <w:szCs w:val="24"/>
          <w:lang w:val="lt-LT"/>
        </w:rPr>
        <w:tab/>
      </w:r>
      <w:r w:rsidR="000D6AE0">
        <w:rPr>
          <w:szCs w:val="24"/>
          <w:lang w:val="lt-LT"/>
        </w:rPr>
        <w:t>Šia Sutartimi Šalys užtikrina, kad jos galiojimo metu teiks viena kitai operatyvius pranešimus apie tai, kad atsirado ar egzistuoja bet koks įvykis, aplinkybė ar sąlyga, kuri gali paveikti šią Sutartį ar sąlygoti jos pažeidimą, o taip pat, kad veiks geranoriškai viena kitos atžvilgiu ir visokeriopai stengsis užtikrinti, kad būtų laikomasi šios Sutarties.</w:t>
      </w:r>
    </w:p>
    <w:p w14:paraId="4946DB16" w14:textId="6A354660" w:rsidR="000D6AE0" w:rsidRDefault="00B64235" w:rsidP="00B64235">
      <w:pPr>
        <w:pStyle w:val="Pagrindinistekstas"/>
        <w:spacing w:after="0"/>
        <w:ind w:firstLine="567"/>
        <w:jc w:val="both"/>
        <w:rPr>
          <w:szCs w:val="24"/>
          <w:lang w:val="lt-LT"/>
        </w:rPr>
      </w:pPr>
      <w:r>
        <w:rPr>
          <w:szCs w:val="24"/>
          <w:lang w:val="lt-LT"/>
        </w:rPr>
        <w:t>36.</w:t>
      </w:r>
      <w:r>
        <w:rPr>
          <w:szCs w:val="24"/>
          <w:lang w:val="lt-LT"/>
        </w:rPr>
        <w:tab/>
      </w:r>
      <w:r w:rsidR="000D6AE0">
        <w:rPr>
          <w:szCs w:val="24"/>
          <w:lang w:val="lt-LT"/>
        </w:rPr>
        <w:t xml:space="preserve">Šios Sutarties pasirašymo bei vykdymo metu sudaryti priedai yra neatskiriama šios Sutarties dalis. Bet kokie šios Sutarties galiojimo metu padaryti Sutarties pakeitimai ar papildymai bus laikomi šios Sutarties priedais. </w:t>
      </w:r>
    </w:p>
    <w:p w14:paraId="3E4FC517" w14:textId="18D9C1CB" w:rsidR="000D6AE0" w:rsidRDefault="00B64235" w:rsidP="00B64235">
      <w:pPr>
        <w:pStyle w:val="Pagrindinistekstas"/>
        <w:spacing w:after="0"/>
        <w:ind w:firstLine="567"/>
        <w:jc w:val="both"/>
        <w:rPr>
          <w:szCs w:val="24"/>
          <w:lang w:val="lt-LT"/>
        </w:rPr>
      </w:pPr>
      <w:r>
        <w:rPr>
          <w:szCs w:val="24"/>
          <w:lang w:val="lt-LT"/>
        </w:rPr>
        <w:t>37.</w:t>
      </w:r>
      <w:r>
        <w:rPr>
          <w:szCs w:val="24"/>
          <w:lang w:val="lt-LT"/>
        </w:rPr>
        <w:tab/>
      </w:r>
      <w:r w:rsidR="000D6AE0">
        <w:rPr>
          <w:szCs w:val="24"/>
          <w:lang w:val="lt-LT"/>
        </w:rPr>
        <w:t>Šalys susitaria, kad bet kokie pranešimai, prašymai bei kitoks susirašinėjimas raštu vyks lietuvių kalba ir bus pristatomas kurjeriu arba siunčiamas paštu registruotu laišku arba elektroniniu paštu (vėliau pranešimą pakartojant registruotu laišku) arba įteikiamas asmeniškai kitos Šalies atstovui šioje sutartyje nurodytu adresu.</w:t>
      </w:r>
    </w:p>
    <w:p w14:paraId="1548E4FD" w14:textId="74EC5851" w:rsidR="000D6AE0" w:rsidRDefault="00B64235" w:rsidP="00B64235">
      <w:pPr>
        <w:pStyle w:val="Pagrindinistekstas"/>
        <w:spacing w:after="0"/>
        <w:ind w:firstLine="567"/>
        <w:jc w:val="both"/>
        <w:rPr>
          <w:szCs w:val="24"/>
          <w:lang w:val="lt-LT"/>
        </w:rPr>
      </w:pPr>
      <w:r>
        <w:rPr>
          <w:szCs w:val="24"/>
          <w:lang w:val="lt-LT"/>
        </w:rPr>
        <w:t>38.</w:t>
      </w:r>
      <w:r>
        <w:rPr>
          <w:szCs w:val="24"/>
          <w:lang w:val="lt-LT"/>
        </w:rPr>
        <w:tab/>
      </w:r>
      <w:r w:rsidR="000D6AE0">
        <w:rPr>
          <w:szCs w:val="24"/>
          <w:lang w:val="lt-LT"/>
        </w:rPr>
        <w:t>Ši Sutartis sudaroma dviem vienodą juridinę galią turinčiais egzemplioriais. Kiekviena Šalis gauna po vieną Sutarties egzempliorių.</w:t>
      </w:r>
    </w:p>
    <w:p w14:paraId="5B56B4D6" w14:textId="2A0517E2" w:rsidR="000A0D03" w:rsidRDefault="00B64235" w:rsidP="00B64235">
      <w:pPr>
        <w:pStyle w:val="Pagrindinistekstas"/>
        <w:spacing w:after="0"/>
        <w:ind w:firstLine="567"/>
        <w:jc w:val="both"/>
        <w:rPr>
          <w:szCs w:val="24"/>
          <w:lang w:val="lt-LT"/>
        </w:rPr>
      </w:pPr>
      <w:r>
        <w:rPr>
          <w:color w:val="000000"/>
          <w:szCs w:val="24"/>
          <w:lang w:val="lt-LT"/>
        </w:rPr>
        <w:t>39.</w:t>
      </w:r>
      <w:r>
        <w:rPr>
          <w:color w:val="000000"/>
          <w:szCs w:val="24"/>
          <w:lang w:val="lt-LT"/>
        </w:rPr>
        <w:tab/>
      </w:r>
      <w:r w:rsidR="000A0D03" w:rsidRPr="000A0D03">
        <w:rPr>
          <w:color w:val="000000"/>
          <w:szCs w:val="24"/>
          <w:lang w:val="lt-LT"/>
        </w:rPr>
        <w:t xml:space="preserve">Šioje sutartyje nustatytos sutarties sąlygos </w:t>
      </w:r>
      <w:r w:rsidR="000A0D03" w:rsidRPr="000A0D03">
        <w:rPr>
          <w:rFonts w:eastAsia="Calibri"/>
          <w:szCs w:val="24"/>
          <w:lang w:val="lt-LT"/>
        </w:rPr>
        <w:t xml:space="preserve">gali būti keičiamos neatliekant naujos pirkimo procedūros </w:t>
      </w:r>
      <w:r w:rsidR="000A0D03" w:rsidRPr="009A3C03">
        <w:rPr>
          <w:szCs w:val="24"/>
          <w:lang w:val="lt-LT"/>
        </w:rPr>
        <w:t>vadovaujantis Lietuvos Respublikos</w:t>
      </w:r>
      <w:r w:rsidR="000A0D03" w:rsidRPr="004C1449">
        <w:rPr>
          <w:szCs w:val="24"/>
          <w:lang w:val="lt-LT"/>
        </w:rPr>
        <w:t xml:space="preserve"> Viešųjų pirkimų įstatymo 89 straipsnio nuostatomis</w:t>
      </w:r>
      <w:r w:rsidR="000A0D03">
        <w:rPr>
          <w:szCs w:val="24"/>
          <w:lang w:val="lt-LT"/>
        </w:rPr>
        <w:t>.</w:t>
      </w:r>
    </w:p>
    <w:p w14:paraId="28858B63" w14:textId="77777777" w:rsidR="000D6AE0" w:rsidRDefault="000D6AE0" w:rsidP="000D6AE0">
      <w:pPr>
        <w:pStyle w:val="Pagrindinistekstas"/>
        <w:spacing w:after="0"/>
        <w:rPr>
          <w:szCs w:val="24"/>
          <w:lang w:val="lt-LT"/>
        </w:rPr>
      </w:pPr>
    </w:p>
    <w:p w14:paraId="0169ABC4" w14:textId="77777777" w:rsidR="00B64235" w:rsidRDefault="00B64235" w:rsidP="000D6AE0">
      <w:pPr>
        <w:pStyle w:val="Pagrindinistekstas"/>
        <w:spacing w:after="0"/>
        <w:rPr>
          <w:szCs w:val="24"/>
          <w:lang w:val="lt-LT"/>
        </w:rPr>
      </w:pPr>
    </w:p>
    <w:p w14:paraId="4DEF3DAB" w14:textId="77777777" w:rsidR="00B64235" w:rsidRDefault="00B64235" w:rsidP="000D6AE0">
      <w:pPr>
        <w:pStyle w:val="Pagrindinistekstas"/>
        <w:spacing w:after="0"/>
        <w:rPr>
          <w:szCs w:val="24"/>
          <w:lang w:val="lt-LT"/>
        </w:rPr>
      </w:pPr>
    </w:p>
    <w:p w14:paraId="264127C3" w14:textId="77777777" w:rsidR="000D6AE0" w:rsidRDefault="000D6AE0" w:rsidP="000D6AE0">
      <w:pPr>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XI. SUTARTIES PRIEDAI</w:t>
      </w:r>
    </w:p>
    <w:p w14:paraId="2C9F32AA" w14:textId="77777777" w:rsidR="000D6AE0" w:rsidRDefault="000D6AE0" w:rsidP="000D6AE0">
      <w:pPr>
        <w:spacing w:after="0" w:line="240" w:lineRule="auto"/>
        <w:jc w:val="center"/>
        <w:rPr>
          <w:rFonts w:ascii="Times New Roman" w:hAnsi="Times New Roman" w:cs="Times New Roman"/>
          <w:b/>
          <w:caps/>
          <w:sz w:val="24"/>
          <w:szCs w:val="24"/>
          <w:lang w:val="lt-LT"/>
        </w:rPr>
      </w:pPr>
    </w:p>
    <w:p w14:paraId="3F233732" w14:textId="5AD1082D" w:rsidR="005D412B" w:rsidRPr="00F05B88" w:rsidRDefault="005D412B" w:rsidP="005D412B">
      <w:pPr>
        <w:suppressAutoHyphens/>
        <w:spacing w:after="0" w:line="240" w:lineRule="auto"/>
        <w:ind w:firstLine="567"/>
        <w:rPr>
          <w:rFonts w:ascii="Times New Roman" w:hAnsi="Times New Roman" w:cs="Times New Roman"/>
          <w:sz w:val="24"/>
          <w:szCs w:val="24"/>
          <w:lang w:eastAsia="ar-SA"/>
        </w:rPr>
      </w:pPr>
      <w:proofErr w:type="spellStart"/>
      <w:proofErr w:type="gramStart"/>
      <w:r w:rsidRPr="00F05B88">
        <w:rPr>
          <w:rFonts w:ascii="Times New Roman" w:hAnsi="Times New Roman" w:cs="Times New Roman"/>
          <w:sz w:val="24"/>
          <w:szCs w:val="24"/>
          <w:lang w:eastAsia="ar-SA"/>
        </w:rPr>
        <w:t>Priedas</w:t>
      </w:r>
      <w:proofErr w:type="spellEnd"/>
      <w:r w:rsidRPr="00F05B88">
        <w:rPr>
          <w:rFonts w:ascii="Times New Roman" w:hAnsi="Times New Roman" w:cs="Times New Roman"/>
          <w:sz w:val="24"/>
          <w:szCs w:val="24"/>
          <w:lang w:eastAsia="ar-SA"/>
        </w:rPr>
        <w:t xml:space="preserve"> </w:t>
      </w:r>
      <w:proofErr w:type="spellStart"/>
      <w:r w:rsidRPr="00F05B88">
        <w:rPr>
          <w:rFonts w:ascii="Times New Roman" w:hAnsi="Times New Roman" w:cs="Times New Roman"/>
          <w:sz w:val="24"/>
          <w:szCs w:val="24"/>
          <w:lang w:eastAsia="ar-SA"/>
        </w:rPr>
        <w:t>Nr</w:t>
      </w:r>
      <w:proofErr w:type="spellEnd"/>
      <w:r w:rsidRPr="00F05B88">
        <w:rPr>
          <w:rFonts w:ascii="Times New Roman" w:hAnsi="Times New Roman" w:cs="Times New Roman"/>
          <w:sz w:val="24"/>
          <w:szCs w:val="24"/>
          <w:lang w:eastAsia="ar-SA"/>
        </w:rPr>
        <w:t>. 1.</w:t>
      </w:r>
      <w:proofErr w:type="gramEnd"/>
      <w:r w:rsidRPr="00F05B88">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Pasiūlymo</w:t>
      </w:r>
      <w:proofErr w:type="spellEnd"/>
      <w:r>
        <w:rPr>
          <w:rFonts w:ascii="Times New Roman" w:hAnsi="Times New Roman" w:cs="Times New Roman"/>
          <w:sz w:val="24"/>
          <w:szCs w:val="24"/>
          <w:lang w:eastAsia="ar-SA"/>
        </w:rPr>
        <w:t xml:space="preserve"> forma;</w:t>
      </w:r>
    </w:p>
    <w:p w14:paraId="45093DB9" w14:textId="6900B29C" w:rsidR="005D412B" w:rsidRPr="00F05B88" w:rsidRDefault="005D412B" w:rsidP="005D412B">
      <w:pPr>
        <w:suppressAutoHyphens/>
        <w:spacing w:after="0" w:line="240" w:lineRule="auto"/>
        <w:ind w:left="360" w:firstLine="207"/>
        <w:jc w:val="both"/>
        <w:rPr>
          <w:rFonts w:ascii="Times New Roman" w:hAnsi="Times New Roman" w:cs="Times New Roman"/>
          <w:sz w:val="24"/>
          <w:szCs w:val="24"/>
        </w:rPr>
      </w:pPr>
      <w:proofErr w:type="spellStart"/>
      <w:proofErr w:type="gramStart"/>
      <w:r w:rsidRPr="00F05B88">
        <w:rPr>
          <w:rFonts w:ascii="Times New Roman" w:hAnsi="Times New Roman" w:cs="Times New Roman"/>
          <w:sz w:val="24"/>
          <w:szCs w:val="24"/>
        </w:rPr>
        <w:lastRenderedPageBreak/>
        <w:t>Priedas</w:t>
      </w:r>
      <w:proofErr w:type="spellEnd"/>
      <w:r w:rsidRPr="00F05B88">
        <w:rPr>
          <w:rFonts w:ascii="Times New Roman" w:hAnsi="Times New Roman" w:cs="Times New Roman"/>
          <w:sz w:val="24"/>
          <w:szCs w:val="24"/>
        </w:rPr>
        <w:t xml:space="preserve"> </w:t>
      </w:r>
      <w:proofErr w:type="spellStart"/>
      <w:r w:rsidRPr="00F05B88">
        <w:rPr>
          <w:rFonts w:ascii="Times New Roman" w:hAnsi="Times New Roman" w:cs="Times New Roman"/>
          <w:sz w:val="24"/>
          <w:szCs w:val="24"/>
        </w:rPr>
        <w:t>Nr</w:t>
      </w:r>
      <w:proofErr w:type="spellEnd"/>
      <w:r w:rsidRPr="00F05B88">
        <w:rPr>
          <w:rFonts w:ascii="Times New Roman" w:hAnsi="Times New Roman" w:cs="Times New Roman"/>
          <w:sz w:val="24"/>
          <w:szCs w:val="24"/>
        </w:rPr>
        <w:t>. 2.</w:t>
      </w:r>
      <w:proofErr w:type="gramEnd"/>
      <w:r w:rsidRPr="00F05B88">
        <w:rPr>
          <w:rFonts w:ascii="Times New Roman" w:hAnsi="Times New Roman" w:cs="Times New Roman"/>
          <w:sz w:val="24"/>
          <w:szCs w:val="24"/>
        </w:rPr>
        <w:t xml:space="preserve"> </w:t>
      </w:r>
      <w:proofErr w:type="spellStart"/>
      <w:r w:rsidRPr="00F05B88">
        <w:rPr>
          <w:rFonts w:ascii="Times New Roman" w:hAnsi="Times New Roman" w:cs="Times New Roman"/>
          <w:sz w:val="24"/>
          <w:szCs w:val="24"/>
          <w:lang w:eastAsia="ar-SA"/>
        </w:rPr>
        <w:t>Techninė</w:t>
      </w:r>
      <w:proofErr w:type="spellEnd"/>
      <w:r w:rsidRPr="00F05B88">
        <w:rPr>
          <w:rFonts w:ascii="Times New Roman" w:hAnsi="Times New Roman" w:cs="Times New Roman"/>
          <w:sz w:val="24"/>
          <w:szCs w:val="24"/>
          <w:lang w:eastAsia="ar-SA"/>
        </w:rPr>
        <w:t xml:space="preserve"> </w:t>
      </w:r>
      <w:proofErr w:type="spellStart"/>
      <w:r w:rsidRPr="00F05B88">
        <w:rPr>
          <w:rFonts w:ascii="Times New Roman" w:hAnsi="Times New Roman" w:cs="Times New Roman"/>
          <w:sz w:val="24"/>
          <w:szCs w:val="24"/>
          <w:lang w:eastAsia="ar-SA"/>
        </w:rPr>
        <w:t>specifikacija</w:t>
      </w:r>
      <w:proofErr w:type="spellEnd"/>
      <w:r>
        <w:rPr>
          <w:rFonts w:ascii="Times New Roman" w:hAnsi="Times New Roman" w:cs="Times New Roman"/>
          <w:sz w:val="24"/>
          <w:szCs w:val="24"/>
        </w:rPr>
        <w:t>;</w:t>
      </w:r>
    </w:p>
    <w:p w14:paraId="090FFCB7" w14:textId="354B18B7" w:rsidR="005D412B" w:rsidRDefault="005D412B" w:rsidP="005D412B">
      <w:pPr>
        <w:suppressAutoHyphens/>
        <w:spacing w:after="0" w:line="240" w:lineRule="auto"/>
        <w:ind w:left="360" w:firstLine="207"/>
        <w:jc w:val="both"/>
        <w:rPr>
          <w:rFonts w:ascii="Times New Roman" w:hAnsi="Times New Roman" w:cs="Times New Roman"/>
          <w:color w:val="000000"/>
          <w:sz w:val="24"/>
          <w:szCs w:val="24"/>
          <w:lang w:val="lt-LT"/>
        </w:rPr>
      </w:pPr>
      <w:proofErr w:type="spellStart"/>
      <w:proofErr w:type="gramStart"/>
      <w:r w:rsidRPr="00F05B88">
        <w:rPr>
          <w:rFonts w:ascii="Times New Roman" w:hAnsi="Times New Roman" w:cs="Times New Roman"/>
          <w:sz w:val="24"/>
          <w:szCs w:val="24"/>
        </w:rPr>
        <w:t>Priedas</w:t>
      </w:r>
      <w:proofErr w:type="spellEnd"/>
      <w:r w:rsidRPr="00F05B88">
        <w:rPr>
          <w:rFonts w:ascii="Times New Roman" w:hAnsi="Times New Roman" w:cs="Times New Roman"/>
          <w:sz w:val="24"/>
          <w:szCs w:val="24"/>
        </w:rPr>
        <w:t xml:space="preserve"> </w:t>
      </w:r>
      <w:proofErr w:type="spellStart"/>
      <w:r w:rsidRPr="00F05B88">
        <w:rPr>
          <w:rFonts w:ascii="Times New Roman" w:hAnsi="Times New Roman" w:cs="Times New Roman"/>
          <w:sz w:val="24"/>
          <w:szCs w:val="24"/>
        </w:rPr>
        <w:t>Nr</w:t>
      </w:r>
      <w:proofErr w:type="spellEnd"/>
      <w:r w:rsidRPr="00F05B88">
        <w:rPr>
          <w:rFonts w:ascii="Times New Roman" w:hAnsi="Times New Roman" w:cs="Times New Roman"/>
          <w:sz w:val="24"/>
          <w:szCs w:val="24"/>
        </w:rPr>
        <w:t>. 3.</w:t>
      </w:r>
      <w:proofErr w:type="gramEnd"/>
      <w:r w:rsidRPr="00F05B88">
        <w:rPr>
          <w:rFonts w:ascii="Times New Roman" w:hAnsi="Times New Roman" w:cs="Times New Roman"/>
          <w:sz w:val="24"/>
          <w:szCs w:val="24"/>
        </w:rPr>
        <w:t xml:space="preserve"> </w:t>
      </w:r>
      <w:r>
        <w:rPr>
          <w:rFonts w:ascii="Times New Roman" w:hAnsi="Times New Roman" w:cs="Times New Roman"/>
          <w:color w:val="000000"/>
          <w:sz w:val="24"/>
          <w:szCs w:val="24"/>
          <w:lang w:val="lt-LT"/>
        </w:rPr>
        <w:t>Įsakymo, kuriuo paskiriamas asmuo, atsakingas už sutarties vykdymą, sutarties ir pakeitimų paskelbimą, kopija.</w:t>
      </w:r>
    </w:p>
    <w:p w14:paraId="07C8A291" w14:textId="77777777" w:rsidR="000D6AE0" w:rsidRDefault="000D6AE0" w:rsidP="000D6AE0">
      <w:pPr>
        <w:pStyle w:val="Pagrindinistekstas"/>
        <w:spacing w:after="0"/>
        <w:jc w:val="both"/>
        <w:rPr>
          <w:szCs w:val="24"/>
          <w:lang w:val="lt-LT"/>
        </w:rPr>
      </w:pPr>
    </w:p>
    <w:p w14:paraId="37115258" w14:textId="77777777" w:rsidR="000D6AE0" w:rsidRDefault="000D6AE0" w:rsidP="000D6AE0">
      <w:pPr>
        <w:spacing w:before="60" w:after="6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XII. SUTARTIES ŠALIŲ REKVIZITAI IR PARAŠAI</w:t>
      </w:r>
    </w:p>
    <w:p w14:paraId="2E90C041" w14:textId="77777777" w:rsidR="000D6AE0" w:rsidRDefault="000D6AE0" w:rsidP="000D6AE0">
      <w:pPr>
        <w:spacing w:after="0" w:line="240" w:lineRule="auto"/>
        <w:rPr>
          <w:rFonts w:ascii="Times New Roman" w:hAnsi="Times New Roman" w:cs="Times New Roman"/>
          <w:b/>
          <w:caps/>
          <w:sz w:val="24"/>
          <w:szCs w:val="24"/>
          <w:lang w:val="lt-LT"/>
        </w:rPr>
      </w:pPr>
    </w:p>
    <w:tbl>
      <w:tblPr>
        <w:tblW w:w="0" w:type="auto"/>
        <w:tblLook w:val="04A0" w:firstRow="1" w:lastRow="0" w:firstColumn="1" w:lastColumn="0" w:noHBand="0" w:noVBand="1"/>
      </w:tblPr>
      <w:tblGrid>
        <w:gridCol w:w="4785"/>
        <w:gridCol w:w="4785"/>
      </w:tblGrid>
      <w:tr w:rsidR="000D6AE0" w14:paraId="0DDE515C" w14:textId="77777777" w:rsidTr="000D6AE0">
        <w:tc>
          <w:tcPr>
            <w:tcW w:w="4927" w:type="dxa"/>
            <w:hideMark/>
          </w:tcPr>
          <w:p w14:paraId="022C3FA1" w14:textId="77777777" w:rsidR="000D6AE0" w:rsidRDefault="000D6AE0">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b/>
                <w:sz w:val="24"/>
                <w:szCs w:val="24"/>
                <w:lang w:val="lt-LT"/>
              </w:rPr>
              <w:t>PIRKĖJAS</w:t>
            </w:r>
          </w:p>
          <w:p w14:paraId="7691B7EF" w14:textId="77777777" w:rsidR="000D6AE0" w:rsidRDefault="000D6AE0">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b/>
                <w:sz w:val="24"/>
                <w:szCs w:val="24"/>
                <w:lang w:val="lt-LT"/>
              </w:rPr>
              <w:t>Jonavos rajono savivaldybės administracija</w:t>
            </w:r>
          </w:p>
        </w:tc>
        <w:tc>
          <w:tcPr>
            <w:tcW w:w="4927" w:type="dxa"/>
            <w:hideMark/>
          </w:tcPr>
          <w:p w14:paraId="4F4A51B9" w14:textId="77777777" w:rsidR="000D6AE0" w:rsidRDefault="000D6AE0">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b/>
                <w:sz w:val="24"/>
                <w:szCs w:val="24"/>
                <w:lang w:val="lt-LT"/>
              </w:rPr>
              <w:t>PARDAVĖJAS</w:t>
            </w:r>
          </w:p>
          <w:p w14:paraId="712E0763" w14:textId="77777777" w:rsidR="000D6AE0" w:rsidRDefault="000D6AE0">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b/>
                <w:sz w:val="24"/>
                <w:szCs w:val="24"/>
                <w:lang w:val="lt-LT"/>
              </w:rPr>
              <w:t>[Įrašyti Pardavėjo rekvizitus]</w:t>
            </w:r>
          </w:p>
        </w:tc>
      </w:tr>
      <w:tr w:rsidR="000D6AE0" w14:paraId="2D6525EC" w14:textId="77777777" w:rsidTr="000D6AE0">
        <w:tc>
          <w:tcPr>
            <w:tcW w:w="4927" w:type="dxa"/>
          </w:tcPr>
          <w:p w14:paraId="24E3FB95"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Žeimių g. 13, LT-55158 Jonava</w:t>
            </w:r>
            <w:r>
              <w:rPr>
                <w:rFonts w:ascii="Times New Roman" w:hAnsi="Times New Roman" w:cs="Times New Roman"/>
                <w:sz w:val="24"/>
                <w:szCs w:val="24"/>
                <w:lang w:val="lt-LT"/>
              </w:rPr>
              <w:tab/>
            </w:r>
          </w:p>
          <w:p w14:paraId="59374FB4"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Įstaigos kodas 188769070</w:t>
            </w:r>
            <w:r>
              <w:rPr>
                <w:rFonts w:ascii="Times New Roman" w:hAnsi="Times New Roman" w:cs="Times New Roman"/>
                <w:sz w:val="24"/>
                <w:szCs w:val="24"/>
                <w:lang w:val="lt-LT"/>
              </w:rPr>
              <w:tab/>
            </w:r>
          </w:p>
          <w:p w14:paraId="39F99EA8"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AB DNB bankas</w:t>
            </w:r>
            <w:r>
              <w:rPr>
                <w:rFonts w:ascii="Times New Roman" w:hAnsi="Times New Roman" w:cs="Times New Roman"/>
                <w:sz w:val="24"/>
                <w:szCs w:val="24"/>
                <w:lang w:val="lt-LT"/>
              </w:rPr>
              <w:tab/>
            </w:r>
            <w:r>
              <w:rPr>
                <w:rFonts w:ascii="Times New Roman" w:hAnsi="Times New Roman" w:cs="Times New Roman"/>
                <w:sz w:val="24"/>
                <w:szCs w:val="24"/>
                <w:lang w:val="lt-LT"/>
              </w:rPr>
              <w:tab/>
            </w:r>
          </w:p>
          <w:p w14:paraId="38486CF2"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Banko kodas 40100</w:t>
            </w:r>
            <w:r>
              <w:rPr>
                <w:rFonts w:ascii="Times New Roman" w:hAnsi="Times New Roman" w:cs="Times New Roman"/>
                <w:sz w:val="24"/>
                <w:szCs w:val="24"/>
                <w:lang w:val="lt-LT"/>
              </w:rPr>
              <w:tab/>
            </w:r>
            <w:r>
              <w:rPr>
                <w:rFonts w:ascii="Times New Roman" w:hAnsi="Times New Roman" w:cs="Times New Roman"/>
                <w:sz w:val="24"/>
                <w:szCs w:val="24"/>
                <w:lang w:val="lt-LT"/>
              </w:rPr>
              <w:tab/>
            </w:r>
          </w:p>
          <w:p w14:paraId="4D88588E"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LT764010043900040087</w:t>
            </w:r>
            <w:r>
              <w:rPr>
                <w:rFonts w:ascii="Times New Roman" w:hAnsi="Times New Roman" w:cs="Times New Roman"/>
                <w:sz w:val="24"/>
                <w:szCs w:val="24"/>
                <w:lang w:val="lt-LT"/>
              </w:rPr>
              <w:tab/>
            </w:r>
          </w:p>
          <w:p w14:paraId="02BA14DC"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Tel.: (8~349) 61394</w:t>
            </w:r>
            <w:r>
              <w:rPr>
                <w:rFonts w:ascii="Times New Roman" w:hAnsi="Times New Roman" w:cs="Times New Roman"/>
                <w:sz w:val="24"/>
                <w:szCs w:val="24"/>
                <w:lang w:val="lt-LT"/>
              </w:rPr>
              <w:tab/>
            </w:r>
          </w:p>
          <w:p w14:paraId="37BEE429"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Faksas: (8~349) 50012</w:t>
            </w:r>
          </w:p>
          <w:p w14:paraId="3143C121"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0F54DD5E"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Pasirašančiojo vardas, pavardė </w:t>
            </w:r>
          </w:p>
          <w:p w14:paraId="45BD1279"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w:t>
            </w:r>
          </w:p>
          <w:p w14:paraId="017A960F"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Pareigos ...................................................</w:t>
            </w:r>
          </w:p>
          <w:p w14:paraId="56DB78B7"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Parašas .....................................................</w:t>
            </w:r>
          </w:p>
          <w:p w14:paraId="3CB2F852"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Data...........................................................</w:t>
            </w:r>
          </w:p>
          <w:p w14:paraId="38ED400D" w14:textId="77777777" w:rsidR="000D6AE0" w:rsidRDefault="000D6AE0">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sz w:val="24"/>
                <w:szCs w:val="24"/>
                <w:lang w:val="lt-LT"/>
              </w:rPr>
              <w:t>A.V.</w:t>
            </w:r>
          </w:p>
        </w:tc>
        <w:tc>
          <w:tcPr>
            <w:tcW w:w="4927" w:type="dxa"/>
          </w:tcPr>
          <w:p w14:paraId="00BEF989"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3977A2D5"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3DAEA9B6"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70B1725F"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627D9CBF"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07F33D82"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198B49D8"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0F9C9DFE"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p>
          <w:p w14:paraId="0665C76F"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Pasirašančiojo vardas, pavardė </w:t>
            </w:r>
          </w:p>
          <w:p w14:paraId="09A09C9C"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w:t>
            </w:r>
          </w:p>
          <w:p w14:paraId="71A4B162"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Pareigos ...................................................</w:t>
            </w:r>
          </w:p>
          <w:p w14:paraId="5635FCF4"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Parašas .....................................................</w:t>
            </w:r>
          </w:p>
          <w:p w14:paraId="7035FC52" w14:textId="77777777" w:rsidR="000D6AE0" w:rsidRDefault="000D6AE0">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Data...........................................................</w:t>
            </w:r>
          </w:p>
          <w:p w14:paraId="621DD444" w14:textId="77777777" w:rsidR="000D6AE0" w:rsidRDefault="000D6AE0">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sz w:val="24"/>
                <w:szCs w:val="24"/>
                <w:lang w:val="lt-LT"/>
              </w:rPr>
              <w:t>A.V.</w:t>
            </w:r>
          </w:p>
        </w:tc>
      </w:tr>
    </w:tbl>
    <w:p w14:paraId="1C6C93D2" w14:textId="77777777" w:rsidR="000D6AE0" w:rsidRDefault="000D6AE0" w:rsidP="000D6AE0">
      <w:pPr>
        <w:spacing w:after="0" w:line="240" w:lineRule="auto"/>
        <w:rPr>
          <w:rFonts w:ascii="Times New Roman" w:hAnsi="Times New Roman" w:cs="Times New Roman"/>
          <w:sz w:val="24"/>
          <w:szCs w:val="24"/>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410"/>
        <w:gridCol w:w="2693"/>
      </w:tblGrid>
      <w:tr w:rsidR="000D6AE0" w14:paraId="0A039404" w14:textId="77777777" w:rsidTr="000D6AE0">
        <w:tc>
          <w:tcPr>
            <w:tcW w:w="2410" w:type="dxa"/>
            <w:tcBorders>
              <w:top w:val="single" w:sz="4" w:space="0" w:color="auto"/>
              <w:left w:val="single" w:sz="4" w:space="0" w:color="auto"/>
              <w:bottom w:val="single" w:sz="4" w:space="0" w:color="auto"/>
              <w:right w:val="single" w:sz="4" w:space="0" w:color="auto"/>
            </w:tcBorders>
            <w:vAlign w:val="center"/>
            <w:hideMark/>
          </w:tcPr>
          <w:p w14:paraId="0C6FA4E7" w14:textId="77777777" w:rsidR="000D6AE0" w:rsidRDefault="000D6A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Sutarties rengėjas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15DB94" w14:textId="77777777" w:rsidR="000D6AE0" w:rsidRDefault="000D6A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Teisės ir personalo skyrius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95964F" w14:textId="77777777" w:rsidR="000D6AE0" w:rsidRDefault="000D6A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Centralizuotos buhalterijos skyrius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B40A80" w14:textId="77777777" w:rsidR="000D6AE0" w:rsidRDefault="000D6A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Asmuo atsakingas už sutarties vykdymą</w:t>
            </w:r>
          </w:p>
        </w:tc>
      </w:tr>
      <w:tr w:rsidR="000D6AE0" w14:paraId="080EB489" w14:textId="77777777" w:rsidTr="000D6AE0">
        <w:tc>
          <w:tcPr>
            <w:tcW w:w="2410" w:type="dxa"/>
            <w:tcBorders>
              <w:top w:val="single" w:sz="4" w:space="0" w:color="auto"/>
              <w:left w:val="single" w:sz="4" w:space="0" w:color="auto"/>
              <w:bottom w:val="single" w:sz="4" w:space="0" w:color="auto"/>
              <w:right w:val="single" w:sz="4" w:space="0" w:color="auto"/>
            </w:tcBorders>
          </w:tcPr>
          <w:p w14:paraId="465203D1" w14:textId="77777777" w:rsidR="000D6AE0" w:rsidRDefault="000D6AE0">
            <w:pPr>
              <w:spacing w:after="0" w:line="240" w:lineRule="auto"/>
              <w:rPr>
                <w:rFonts w:ascii="Times New Roman" w:hAnsi="Times New Roman" w:cs="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536942C4" w14:textId="77777777" w:rsidR="000D6AE0" w:rsidRDefault="000D6AE0">
            <w:pPr>
              <w:spacing w:after="0" w:line="240" w:lineRule="auto"/>
              <w:jc w:val="center"/>
              <w:rPr>
                <w:rFonts w:ascii="Times New Roman" w:hAnsi="Times New Roman" w:cs="Times New Roman"/>
                <w:sz w:val="24"/>
                <w:szCs w:val="24"/>
                <w:lang w:val="lt-LT"/>
              </w:rPr>
            </w:pPr>
          </w:p>
          <w:p w14:paraId="08332AE1" w14:textId="77777777" w:rsidR="000D6AE0" w:rsidRDefault="000D6AE0">
            <w:pPr>
              <w:spacing w:after="0" w:line="240" w:lineRule="auto"/>
              <w:jc w:val="center"/>
              <w:rPr>
                <w:rFonts w:ascii="Times New Roman" w:hAnsi="Times New Roman" w:cs="Times New Roman"/>
                <w:sz w:val="24"/>
                <w:szCs w:val="24"/>
                <w:lang w:val="lt-LT"/>
              </w:rPr>
            </w:pPr>
          </w:p>
          <w:p w14:paraId="2E00ACC4" w14:textId="77777777" w:rsidR="000D6AE0" w:rsidRDefault="000D6AE0">
            <w:pPr>
              <w:spacing w:after="0" w:line="240" w:lineRule="auto"/>
              <w:jc w:val="center"/>
              <w:rPr>
                <w:rFonts w:ascii="Times New Roman" w:hAnsi="Times New Roman" w:cs="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6AF0A96D" w14:textId="77777777" w:rsidR="000D6AE0" w:rsidRDefault="000D6AE0">
            <w:pPr>
              <w:spacing w:after="0" w:line="240" w:lineRule="auto"/>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2DA0ACB7" w14:textId="77777777" w:rsidR="000D6AE0" w:rsidRDefault="000D6AE0">
            <w:pPr>
              <w:spacing w:after="0" w:line="240" w:lineRule="auto"/>
              <w:jc w:val="center"/>
              <w:rPr>
                <w:rFonts w:ascii="Times New Roman" w:hAnsi="Times New Roman" w:cs="Times New Roman"/>
                <w:sz w:val="24"/>
                <w:szCs w:val="24"/>
                <w:lang w:val="lt-LT"/>
              </w:rPr>
            </w:pPr>
          </w:p>
        </w:tc>
      </w:tr>
    </w:tbl>
    <w:p w14:paraId="4B75052A" w14:textId="3CC0FEF6" w:rsidR="00C640D8" w:rsidRPr="00283B3F" w:rsidRDefault="00C640D8" w:rsidP="00F651A8">
      <w:pPr>
        <w:spacing w:after="0" w:line="240" w:lineRule="auto"/>
        <w:rPr>
          <w:rFonts w:ascii="Times New Roman" w:hAnsi="Times New Roman" w:cs="Times New Roman"/>
          <w:sz w:val="24"/>
          <w:szCs w:val="24"/>
          <w:lang w:val="lt-LT"/>
        </w:rPr>
      </w:pPr>
    </w:p>
    <w:sectPr w:rsidR="00C640D8" w:rsidRPr="00283B3F" w:rsidSect="005F2C86">
      <w:footnotePr>
        <w:numFmt w:val="chicago"/>
      </w:footnotePr>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F2722" w14:textId="77777777" w:rsidR="00276D1B" w:rsidRDefault="00276D1B" w:rsidP="00701BB7">
      <w:pPr>
        <w:spacing w:after="0" w:line="240" w:lineRule="auto"/>
      </w:pPr>
      <w:r>
        <w:separator/>
      </w:r>
    </w:p>
  </w:endnote>
  <w:endnote w:type="continuationSeparator" w:id="0">
    <w:p w14:paraId="3E952771" w14:textId="77777777" w:rsidR="00276D1B" w:rsidRDefault="00276D1B"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D89C" w14:textId="77777777" w:rsidR="00276D1B" w:rsidRDefault="00276D1B" w:rsidP="00701BB7">
      <w:pPr>
        <w:spacing w:after="0" w:line="240" w:lineRule="auto"/>
      </w:pPr>
      <w:r>
        <w:separator/>
      </w:r>
    </w:p>
  </w:footnote>
  <w:footnote w:type="continuationSeparator" w:id="0">
    <w:p w14:paraId="7C245B56" w14:textId="77777777" w:rsidR="00276D1B" w:rsidRDefault="00276D1B" w:rsidP="00701B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BB2"/>
    <w:multiLevelType w:val="hybridMultilevel"/>
    <w:tmpl w:val="8BDA9C20"/>
    <w:lvl w:ilvl="0" w:tplc="F7504D94">
      <w:start w:val="1"/>
      <w:numFmt w:val="decimal"/>
      <w:lvlText w:val="%1."/>
      <w:lvlJc w:val="left"/>
      <w:pPr>
        <w:ind w:left="1506" w:hanging="360"/>
      </w:pPr>
      <w:rPr>
        <w:b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nsid w:val="02202B1C"/>
    <w:multiLevelType w:val="hybridMultilevel"/>
    <w:tmpl w:val="F2763D3C"/>
    <w:lvl w:ilvl="0" w:tplc="74D6CBD8">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3DC352F"/>
    <w:multiLevelType w:val="hybridMultilevel"/>
    <w:tmpl w:val="0F4C2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7F5251"/>
    <w:multiLevelType w:val="hybridMultilevel"/>
    <w:tmpl w:val="5E6CE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8CA6C35"/>
    <w:multiLevelType w:val="hybridMultilevel"/>
    <w:tmpl w:val="1A881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nsid w:val="0E9A6D4B"/>
    <w:multiLevelType w:val="hybridMultilevel"/>
    <w:tmpl w:val="5EF2C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F0A2C70"/>
    <w:multiLevelType w:val="multilevel"/>
    <w:tmpl w:val="DE4A59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6F1940"/>
    <w:multiLevelType w:val="multilevel"/>
    <w:tmpl w:val="B846C880"/>
    <w:lvl w:ilvl="0">
      <w:start w:val="1"/>
      <w:numFmt w:val="upperRoman"/>
      <w:lvlText w:val="%1."/>
      <w:lvlJc w:val="right"/>
      <w:pPr>
        <w:ind w:left="360" w:hanging="360"/>
      </w:pPr>
      <w:rPr>
        <w:rFonts w:hint="default"/>
        <w:b/>
      </w:rPr>
    </w:lvl>
    <w:lvl w:ilvl="1">
      <w:start w:val="1"/>
      <w:numFmt w:val="decimal"/>
      <w:suff w:val="space"/>
      <w:lvlText w:val="%1.%2."/>
      <w:lvlJc w:val="left"/>
      <w:pPr>
        <w:ind w:left="0" w:firstLine="360"/>
      </w:pPr>
      <w:rPr>
        <w:rFonts w:ascii="Times New Roman" w:hAnsi="Times New Roman" w:cs="Times New Roman" w:hint="default"/>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DB97691"/>
    <w:multiLevelType w:val="multilevel"/>
    <w:tmpl w:val="E8AEDE8A"/>
    <w:lvl w:ilvl="0">
      <w:start w:val="20"/>
      <w:numFmt w:val="decimal"/>
      <w:lvlText w:val="%1."/>
      <w:lvlJc w:val="left"/>
      <w:pPr>
        <w:ind w:left="6009" w:hanging="480"/>
      </w:pPr>
      <w:rPr>
        <w:rFonts w:hint="default"/>
        <w:b w:val="0"/>
        <w:i w:val="0"/>
      </w:rPr>
    </w:lvl>
    <w:lvl w:ilvl="1">
      <w:start w:val="1"/>
      <w:numFmt w:val="decimal"/>
      <w:lvlText w:val="%1.%2."/>
      <w:lvlJc w:val="left"/>
      <w:pPr>
        <w:ind w:left="6576" w:hanging="480"/>
      </w:pPr>
      <w:rPr>
        <w:rFonts w:hint="default"/>
      </w:rPr>
    </w:lvl>
    <w:lvl w:ilvl="2">
      <w:start w:val="1"/>
      <w:numFmt w:val="decimal"/>
      <w:lvlText w:val="%1.%2.%3."/>
      <w:lvlJc w:val="left"/>
      <w:pPr>
        <w:ind w:left="7383"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8877" w:hanging="1080"/>
      </w:pPr>
      <w:rPr>
        <w:rFonts w:hint="default"/>
      </w:rPr>
    </w:lvl>
    <w:lvl w:ilvl="5">
      <w:start w:val="1"/>
      <w:numFmt w:val="decimal"/>
      <w:lvlText w:val="%1.%2.%3.%4.%5.%6."/>
      <w:lvlJc w:val="left"/>
      <w:pPr>
        <w:ind w:left="9444" w:hanging="1080"/>
      </w:pPr>
      <w:rPr>
        <w:rFonts w:hint="default"/>
      </w:rPr>
    </w:lvl>
    <w:lvl w:ilvl="6">
      <w:start w:val="1"/>
      <w:numFmt w:val="decimal"/>
      <w:lvlText w:val="%1.%2.%3.%4.%5.%6.%7."/>
      <w:lvlJc w:val="left"/>
      <w:pPr>
        <w:ind w:left="10371" w:hanging="1440"/>
      </w:pPr>
      <w:rPr>
        <w:rFonts w:hint="default"/>
      </w:rPr>
    </w:lvl>
    <w:lvl w:ilvl="7">
      <w:start w:val="1"/>
      <w:numFmt w:val="decimal"/>
      <w:lvlText w:val="%1.%2.%3.%4.%5.%6.%7.%8."/>
      <w:lvlJc w:val="left"/>
      <w:pPr>
        <w:ind w:left="10938" w:hanging="1440"/>
      </w:pPr>
      <w:rPr>
        <w:rFonts w:hint="default"/>
      </w:rPr>
    </w:lvl>
    <w:lvl w:ilvl="8">
      <w:start w:val="1"/>
      <w:numFmt w:val="decimal"/>
      <w:lvlText w:val="%1.%2.%3.%4.%5.%6.%7.%8.%9."/>
      <w:lvlJc w:val="left"/>
      <w:pPr>
        <w:ind w:left="11865" w:hanging="1800"/>
      </w:pPr>
      <w:rPr>
        <w:rFonts w:hint="default"/>
      </w:rPr>
    </w:lvl>
  </w:abstractNum>
  <w:abstractNum w:abstractNumId="10">
    <w:nsid w:val="1DEC1941"/>
    <w:multiLevelType w:val="multilevel"/>
    <w:tmpl w:val="484E45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5211624"/>
    <w:multiLevelType w:val="multilevel"/>
    <w:tmpl w:val="24540C5E"/>
    <w:lvl w:ilvl="0">
      <w:start w:val="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A7F0A98"/>
    <w:multiLevelType w:val="hybridMultilevel"/>
    <w:tmpl w:val="4D62F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14E3695"/>
    <w:multiLevelType w:val="hybridMultilevel"/>
    <w:tmpl w:val="9B707C60"/>
    <w:lvl w:ilvl="0" w:tplc="FB12AA1C">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1E138EC"/>
    <w:multiLevelType w:val="hybridMultilevel"/>
    <w:tmpl w:val="FED85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34814FF"/>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heme="minorEastAsia"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40015D6"/>
    <w:multiLevelType w:val="multilevel"/>
    <w:tmpl w:val="42263C90"/>
    <w:lvl w:ilvl="0">
      <w:start w:val="12"/>
      <w:numFmt w:val="decimal"/>
      <w:lvlText w:val="%1."/>
      <w:lvlJc w:val="left"/>
      <w:pPr>
        <w:ind w:left="480" w:hanging="480"/>
      </w:pPr>
      <w:rPr>
        <w:rFonts w:hint="default"/>
      </w:rPr>
    </w:lvl>
    <w:lvl w:ilvl="1">
      <w:start w:val="1"/>
      <w:numFmt w:val="decimal"/>
      <w:lvlText w:val="%1.%2."/>
      <w:lvlJc w:val="left"/>
      <w:pPr>
        <w:ind w:left="1217" w:hanging="480"/>
      </w:pPr>
      <w:rPr>
        <w:rFonts w:hint="default"/>
        <w:color w:val="auto"/>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8">
    <w:nsid w:val="349B532E"/>
    <w:multiLevelType w:val="multilevel"/>
    <w:tmpl w:val="001A4702"/>
    <w:lvl w:ilvl="0">
      <w:start w:val="11"/>
      <w:numFmt w:val="decimal"/>
      <w:lvlText w:val="%1."/>
      <w:lvlJc w:val="left"/>
      <w:pPr>
        <w:ind w:left="480" w:hanging="480"/>
      </w:pPr>
      <w:rPr>
        <w:rFonts w:hint="default"/>
        <w:b w:val="0"/>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07EF5"/>
    <w:multiLevelType w:val="multilevel"/>
    <w:tmpl w:val="91D66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F16495"/>
    <w:multiLevelType w:val="hybridMultilevel"/>
    <w:tmpl w:val="52D08F1A"/>
    <w:lvl w:ilvl="0" w:tplc="92F0A8DA">
      <w:start w:val="3"/>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FC40487"/>
    <w:multiLevelType w:val="hybridMultilevel"/>
    <w:tmpl w:val="9E64F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0925282"/>
    <w:multiLevelType w:val="hybridMultilevel"/>
    <w:tmpl w:val="ACA83C90"/>
    <w:lvl w:ilvl="0" w:tplc="067C134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6E75011"/>
    <w:multiLevelType w:val="hybridMultilevel"/>
    <w:tmpl w:val="D1FC2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E055DC2"/>
    <w:multiLevelType w:val="hybridMultilevel"/>
    <w:tmpl w:val="D2A468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1D778B6"/>
    <w:multiLevelType w:val="multilevel"/>
    <w:tmpl w:val="10F2560A"/>
    <w:lvl w:ilvl="0">
      <w:start w:val="1"/>
      <w:numFmt w:val="decimal"/>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caps w:val="0"/>
      </w:rPr>
    </w:lvl>
    <w:lvl w:ilvl="2">
      <w:start w:val="1"/>
      <w:numFmt w:val="decimal"/>
      <w:suff w:val="space"/>
      <w:lvlText w:val="%1.%2.%3."/>
      <w:lvlJc w:val="left"/>
      <w:pPr>
        <w:ind w:firstLine="720"/>
      </w:pPr>
      <w:rPr>
        <w:rFonts w:ascii="Times New Roman" w:hAnsi="Times New Roman" w:cs="Times New Roman" w:hint="default"/>
        <w:b w:val="0"/>
        <w:i w:val="0"/>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556F57DE"/>
    <w:multiLevelType w:val="hybridMultilevel"/>
    <w:tmpl w:val="7FAC4E94"/>
    <w:lvl w:ilvl="0" w:tplc="F7504D94">
      <w:start w:val="1"/>
      <w:numFmt w:val="decimal"/>
      <w:lvlText w:val="%1."/>
      <w:lvlJc w:val="left"/>
      <w:pPr>
        <w:ind w:left="1080" w:hanging="360"/>
      </w:pPr>
      <w:rPr>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5C5285B"/>
    <w:multiLevelType w:val="hybridMultilevel"/>
    <w:tmpl w:val="9A345F56"/>
    <w:lvl w:ilvl="0" w:tplc="B666D48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7F228E1"/>
    <w:multiLevelType w:val="multilevel"/>
    <w:tmpl w:val="F050E85C"/>
    <w:lvl w:ilvl="0">
      <w:start w:val="1"/>
      <w:numFmt w:val="decimal"/>
      <w:lvlText w:val="%1."/>
      <w:lvlJc w:val="left"/>
      <w:pPr>
        <w:tabs>
          <w:tab w:val="num" w:pos="1080"/>
        </w:tabs>
        <w:ind w:left="1080" w:hanging="360"/>
      </w:pPr>
      <w:rPr>
        <w:rFonts w:hint="default"/>
        <w:b w:val="0"/>
        <w:i w:val="0"/>
        <w:sz w:val="24"/>
        <w:szCs w:val="24"/>
      </w:rPr>
    </w:lvl>
    <w:lvl w:ilvl="1">
      <w:start w:val="1"/>
      <w:numFmt w:val="decimal"/>
      <w:lvlRestart w:val="0"/>
      <w:suff w:val="space"/>
      <w:lvlText w:val="%1.%2"/>
      <w:lvlJc w:val="left"/>
      <w:pPr>
        <w:ind w:left="0" w:firstLine="737"/>
      </w:pPr>
      <w:rPr>
        <w:rFonts w:hint="default"/>
        <w:b w:val="0"/>
        <w:i w:val="0"/>
        <w:color w:val="auto"/>
      </w:rPr>
    </w:lvl>
    <w:lvl w:ilvl="2">
      <w:start w:val="1"/>
      <w:numFmt w:val="decimal"/>
      <w:suff w:val="space"/>
      <w:lvlText w:val="%1.%2.%3."/>
      <w:lvlJc w:val="left"/>
      <w:pPr>
        <w:ind w:left="4320" w:firstLine="720"/>
      </w:pPr>
      <w:rPr>
        <w:rFonts w:hint="default"/>
        <w:i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nsid w:val="5BD67255"/>
    <w:multiLevelType w:val="hybridMultilevel"/>
    <w:tmpl w:val="B24E063A"/>
    <w:lvl w:ilvl="0" w:tplc="5350B802">
      <w:start w:val="12"/>
      <w:numFmt w:val="decimal"/>
      <w:lvlText w:val="%1."/>
      <w:lvlJc w:val="left"/>
      <w:pPr>
        <w:tabs>
          <w:tab w:val="num" w:pos="1457"/>
        </w:tabs>
        <w:ind w:left="1457" w:hanging="360"/>
      </w:pPr>
      <w:rPr>
        <w:rFonts w:hint="default"/>
        <w:b w:val="0"/>
      </w:rPr>
    </w:lvl>
    <w:lvl w:ilvl="1" w:tplc="04270019" w:tentative="1">
      <w:start w:val="1"/>
      <w:numFmt w:val="lowerLetter"/>
      <w:lvlText w:val="%2."/>
      <w:lvlJc w:val="left"/>
      <w:pPr>
        <w:tabs>
          <w:tab w:val="num" w:pos="2177"/>
        </w:tabs>
        <w:ind w:left="2177" w:hanging="360"/>
      </w:pPr>
    </w:lvl>
    <w:lvl w:ilvl="2" w:tplc="0427001B" w:tentative="1">
      <w:start w:val="1"/>
      <w:numFmt w:val="lowerRoman"/>
      <w:lvlText w:val="%3."/>
      <w:lvlJc w:val="right"/>
      <w:pPr>
        <w:tabs>
          <w:tab w:val="num" w:pos="2897"/>
        </w:tabs>
        <w:ind w:left="2897" w:hanging="180"/>
      </w:pPr>
    </w:lvl>
    <w:lvl w:ilvl="3" w:tplc="0427000F" w:tentative="1">
      <w:start w:val="1"/>
      <w:numFmt w:val="decimal"/>
      <w:lvlText w:val="%4."/>
      <w:lvlJc w:val="left"/>
      <w:pPr>
        <w:tabs>
          <w:tab w:val="num" w:pos="3617"/>
        </w:tabs>
        <w:ind w:left="3617" w:hanging="360"/>
      </w:pPr>
    </w:lvl>
    <w:lvl w:ilvl="4" w:tplc="04270019" w:tentative="1">
      <w:start w:val="1"/>
      <w:numFmt w:val="lowerLetter"/>
      <w:lvlText w:val="%5."/>
      <w:lvlJc w:val="left"/>
      <w:pPr>
        <w:tabs>
          <w:tab w:val="num" w:pos="4337"/>
        </w:tabs>
        <w:ind w:left="4337" w:hanging="360"/>
      </w:pPr>
    </w:lvl>
    <w:lvl w:ilvl="5" w:tplc="0427001B" w:tentative="1">
      <w:start w:val="1"/>
      <w:numFmt w:val="lowerRoman"/>
      <w:lvlText w:val="%6."/>
      <w:lvlJc w:val="right"/>
      <w:pPr>
        <w:tabs>
          <w:tab w:val="num" w:pos="5057"/>
        </w:tabs>
        <w:ind w:left="5057" w:hanging="180"/>
      </w:pPr>
    </w:lvl>
    <w:lvl w:ilvl="6" w:tplc="0427000F" w:tentative="1">
      <w:start w:val="1"/>
      <w:numFmt w:val="decimal"/>
      <w:lvlText w:val="%7."/>
      <w:lvlJc w:val="left"/>
      <w:pPr>
        <w:tabs>
          <w:tab w:val="num" w:pos="5777"/>
        </w:tabs>
        <w:ind w:left="5777" w:hanging="360"/>
      </w:pPr>
    </w:lvl>
    <w:lvl w:ilvl="7" w:tplc="04270019" w:tentative="1">
      <w:start w:val="1"/>
      <w:numFmt w:val="lowerLetter"/>
      <w:lvlText w:val="%8."/>
      <w:lvlJc w:val="left"/>
      <w:pPr>
        <w:tabs>
          <w:tab w:val="num" w:pos="6497"/>
        </w:tabs>
        <w:ind w:left="6497" w:hanging="360"/>
      </w:pPr>
    </w:lvl>
    <w:lvl w:ilvl="8" w:tplc="0427001B" w:tentative="1">
      <w:start w:val="1"/>
      <w:numFmt w:val="lowerRoman"/>
      <w:lvlText w:val="%9."/>
      <w:lvlJc w:val="right"/>
      <w:pPr>
        <w:tabs>
          <w:tab w:val="num" w:pos="7217"/>
        </w:tabs>
        <w:ind w:left="7217" w:hanging="180"/>
      </w:pPr>
    </w:lvl>
  </w:abstractNum>
  <w:abstractNum w:abstractNumId="32">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heme="minorEastAsia"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34">
    <w:nsid w:val="69DF5CC0"/>
    <w:multiLevelType w:val="multilevel"/>
    <w:tmpl w:val="FE221FC2"/>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6C304296"/>
    <w:multiLevelType w:val="hybridMultilevel"/>
    <w:tmpl w:val="49D0F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DB4548E"/>
    <w:multiLevelType w:val="multilevel"/>
    <w:tmpl w:val="479A391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203456"/>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heme="minorEastAsia"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BB7639"/>
    <w:multiLevelType w:val="multilevel"/>
    <w:tmpl w:val="1DE8AB24"/>
    <w:lvl w:ilvl="0">
      <w:start w:val="31"/>
      <w:numFmt w:val="decimal"/>
      <w:lvlText w:val="%1."/>
      <w:lvlJc w:val="left"/>
      <w:pPr>
        <w:ind w:left="480" w:hanging="480"/>
      </w:pPr>
      <w:rPr>
        <w:rFonts w:hint="default"/>
        <w:b w:val="0"/>
        <w:i w:val="0"/>
      </w:rPr>
    </w:lvl>
    <w:lvl w:ilvl="1">
      <w:start w:val="1"/>
      <w:numFmt w:val="decimal"/>
      <w:lvlText w:val="%1.%2."/>
      <w:lvlJc w:val="left"/>
      <w:pPr>
        <w:ind w:left="1528" w:hanging="480"/>
      </w:pPr>
      <w:rPr>
        <w:rFonts w:hint="default"/>
      </w:rPr>
    </w:lvl>
    <w:lvl w:ilvl="2">
      <w:start w:val="1"/>
      <w:numFmt w:val="decimal"/>
      <w:lvlText w:val="%1.%2.%3."/>
      <w:lvlJc w:val="left"/>
      <w:pPr>
        <w:ind w:left="2816" w:hanging="720"/>
      </w:pPr>
      <w:rPr>
        <w:rFonts w:hint="default"/>
      </w:rPr>
    </w:lvl>
    <w:lvl w:ilvl="3">
      <w:start w:val="1"/>
      <w:numFmt w:val="decimal"/>
      <w:lvlText w:val="%1.%2.%3.%4."/>
      <w:lvlJc w:val="left"/>
      <w:pPr>
        <w:ind w:left="3864" w:hanging="720"/>
      </w:pPr>
      <w:rPr>
        <w:rFonts w:hint="default"/>
      </w:rPr>
    </w:lvl>
    <w:lvl w:ilvl="4">
      <w:start w:val="1"/>
      <w:numFmt w:val="decimal"/>
      <w:lvlText w:val="%1.%2.%3.%4.%5."/>
      <w:lvlJc w:val="left"/>
      <w:pPr>
        <w:ind w:left="5272" w:hanging="1080"/>
      </w:pPr>
      <w:rPr>
        <w:rFonts w:hint="default"/>
      </w:rPr>
    </w:lvl>
    <w:lvl w:ilvl="5">
      <w:start w:val="1"/>
      <w:numFmt w:val="decimal"/>
      <w:lvlText w:val="%1.%2.%3.%4.%5.%6."/>
      <w:lvlJc w:val="left"/>
      <w:pPr>
        <w:ind w:left="6320" w:hanging="1080"/>
      </w:pPr>
      <w:rPr>
        <w:rFonts w:hint="default"/>
      </w:rPr>
    </w:lvl>
    <w:lvl w:ilvl="6">
      <w:start w:val="1"/>
      <w:numFmt w:val="decimal"/>
      <w:lvlText w:val="%1.%2.%3.%4.%5.%6.%7."/>
      <w:lvlJc w:val="left"/>
      <w:pPr>
        <w:ind w:left="7728" w:hanging="1440"/>
      </w:pPr>
      <w:rPr>
        <w:rFonts w:hint="default"/>
      </w:rPr>
    </w:lvl>
    <w:lvl w:ilvl="7">
      <w:start w:val="1"/>
      <w:numFmt w:val="decimal"/>
      <w:lvlText w:val="%1.%2.%3.%4.%5.%6.%7.%8."/>
      <w:lvlJc w:val="left"/>
      <w:pPr>
        <w:ind w:left="8776" w:hanging="1440"/>
      </w:pPr>
      <w:rPr>
        <w:rFonts w:hint="default"/>
      </w:rPr>
    </w:lvl>
    <w:lvl w:ilvl="8">
      <w:start w:val="1"/>
      <w:numFmt w:val="decimal"/>
      <w:lvlText w:val="%1.%2.%3.%4.%5.%6.%7.%8.%9."/>
      <w:lvlJc w:val="left"/>
      <w:pPr>
        <w:ind w:left="10184" w:hanging="1800"/>
      </w:pPr>
      <w:rPr>
        <w:rFonts w:hint="default"/>
      </w:rPr>
    </w:lvl>
  </w:abstractNum>
  <w:abstractNum w:abstractNumId="39">
    <w:nsid w:val="738D3E1A"/>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802"/>
        </w:tabs>
        <w:ind w:left="1802"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0">
    <w:nsid w:val="75800055"/>
    <w:multiLevelType w:val="hybridMultilevel"/>
    <w:tmpl w:val="B4BAC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79900D0"/>
    <w:multiLevelType w:val="hybridMultilevel"/>
    <w:tmpl w:val="15D4E14A"/>
    <w:lvl w:ilvl="0" w:tplc="085AD370">
      <w:start w:val="1"/>
      <w:numFmt w:val="decimal"/>
      <w:lvlText w:val="%1."/>
      <w:lvlJc w:val="left"/>
      <w:pPr>
        <w:tabs>
          <w:tab w:val="num" w:pos="720"/>
        </w:tabs>
        <w:ind w:left="720" w:hanging="360"/>
      </w:pPr>
      <w:rPr>
        <w:rFonts w:hint="default"/>
      </w:rPr>
    </w:lvl>
    <w:lvl w:ilvl="1" w:tplc="9FF4E762">
      <w:start w:val="1"/>
      <w:numFmt w:val="bullet"/>
      <w:lvlText w:val=""/>
      <w:lvlJc w:val="left"/>
      <w:pPr>
        <w:tabs>
          <w:tab w:val="num" w:pos="1437"/>
        </w:tabs>
        <w:ind w:left="1437" w:hanging="357"/>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nsid w:val="79614511"/>
    <w:multiLevelType w:val="hybridMultilevel"/>
    <w:tmpl w:val="9D64AE58"/>
    <w:lvl w:ilvl="0" w:tplc="04270001">
      <w:start w:val="1"/>
      <w:numFmt w:val="bullet"/>
      <w:lvlText w:val=""/>
      <w:lvlJc w:val="left"/>
      <w:pPr>
        <w:ind w:left="701" w:hanging="360"/>
      </w:pPr>
      <w:rPr>
        <w:rFonts w:ascii="Symbol" w:hAnsi="Symbol" w:hint="default"/>
      </w:rPr>
    </w:lvl>
    <w:lvl w:ilvl="1" w:tplc="04270003" w:tentative="1">
      <w:start w:val="1"/>
      <w:numFmt w:val="bullet"/>
      <w:lvlText w:val="o"/>
      <w:lvlJc w:val="left"/>
      <w:pPr>
        <w:ind w:left="1421" w:hanging="360"/>
      </w:pPr>
      <w:rPr>
        <w:rFonts w:ascii="Courier New" w:hAnsi="Courier New" w:cs="Courier New" w:hint="default"/>
      </w:rPr>
    </w:lvl>
    <w:lvl w:ilvl="2" w:tplc="04270005" w:tentative="1">
      <w:start w:val="1"/>
      <w:numFmt w:val="bullet"/>
      <w:lvlText w:val=""/>
      <w:lvlJc w:val="left"/>
      <w:pPr>
        <w:ind w:left="2141" w:hanging="360"/>
      </w:pPr>
      <w:rPr>
        <w:rFonts w:ascii="Wingdings" w:hAnsi="Wingdings" w:hint="default"/>
      </w:rPr>
    </w:lvl>
    <w:lvl w:ilvl="3" w:tplc="04270001" w:tentative="1">
      <w:start w:val="1"/>
      <w:numFmt w:val="bullet"/>
      <w:lvlText w:val=""/>
      <w:lvlJc w:val="left"/>
      <w:pPr>
        <w:ind w:left="2861" w:hanging="360"/>
      </w:pPr>
      <w:rPr>
        <w:rFonts w:ascii="Symbol" w:hAnsi="Symbol" w:hint="default"/>
      </w:rPr>
    </w:lvl>
    <w:lvl w:ilvl="4" w:tplc="04270003" w:tentative="1">
      <w:start w:val="1"/>
      <w:numFmt w:val="bullet"/>
      <w:lvlText w:val="o"/>
      <w:lvlJc w:val="left"/>
      <w:pPr>
        <w:ind w:left="3581" w:hanging="360"/>
      </w:pPr>
      <w:rPr>
        <w:rFonts w:ascii="Courier New" w:hAnsi="Courier New" w:cs="Courier New" w:hint="default"/>
      </w:rPr>
    </w:lvl>
    <w:lvl w:ilvl="5" w:tplc="04270005" w:tentative="1">
      <w:start w:val="1"/>
      <w:numFmt w:val="bullet"/>
      <w:lvlText w:val=""/>
      <w:lvlJc w:val="left"/>
      <w:pPr>
        <w:ind w:left="4301" w:hanging="360"/>
      </w:pPr>
      <w:rPr>
        <w:rFonts w:ascii="Wingdings" w:hAnsi="Wingdings" w:hint="default"/>
      </w:rPr>
    </w:lvl>
    <w:lvl w:ilvl="6" w:tplc="04270001" w:tentative="1">
      <w:start w:val="1"/>
      <w:numFmt w:val="bullet"/>
      <w:lvlText w:val=""/>
      <w:lvlJc w:val="left"/>
      <w:pPr>
        <w:ind w:left="5021" w:hanging="360"/>
      </w:pPr>
      <w:rPr>
        <w:rFonts w:ascii="Symbol" w:hAnsi="Symbol" w:hint="default"/>
      </w:rPr>
    </w:lvl>
    <w:lvl w:ilvl="7" w:tplc="04270003" w:tentative="1">
      <w:start w:val="1"/>
      <w:numFmt w:val="bullet"/>
      <w:lvlText w:val="o"/>
      <w:lvlJc w:val="left"/>
      <w:pPr>
        <w:ind w:left="5741" w:hanging="360"/>
      </w:pPr>
      <w:rPr>
        <w:rFonts w:ascii="Courier New" w:hAnsi="Courier New" w:cs="Courier New" w:hint="default"/>
      </w:rPr>
    </w:lvl>
    <w:lvl w:ilvl="8" w:tplc="04270005" w:tentative="1">
      <w:start w:val="1"/>
      <w:numFmt w:val="bullet"/>
      <w:lvlText w:val=""/>
      <w:lvlJc w:val="left"/>
      <w:pPr>
        <w:ind w:left="6461" w:hanging="360"/>
      </w:pPr>
      <w:rPr>
        <w:rFonts w:ascii="Wingdings" w:hAnsi="Wingdings" w:hint="default"/>
      </w:rPr>
    </w:lvl>
  </w:abstractNum>
  <w:abstractNum w:abstractNumId="43">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43"/>
  </w:num>
  <w:num w:numId="2">
    <w:abstractNumId w:val="19"/>
  </w:num>
  <w:num w:numId="3">
    <w:abstractNumId w:val="5"/>
  </w:num>
  <w:num w:numId="4">
    <w:abstractNumId w:val="12"/>
  </w:num>
  <w:num w:numId="5">
    <w:abstractNumId w:val="32"/>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0"/>
  </w:num>
  <w:num w:numId="9">
    <w:abstractNumId w:val="28"/>
  </w:num>
  <w:num w:numId="10">
    <w:abstractNumId w:val="26"/>
  </w:num>
  <w:num w:numId="11">
    <w:abstractNumId w:val="8"/>
  </w:num>
  <w:num w:numId="12">
    <w:abstractNumId w:val="23"/>
  </w:num>
  <w:num w:numId="13">
    <w:abstractNumId w:val="30"/>
  </w:num>
  <w:num w:numId="14">
    <w:abstractNumId w:val="18"/>
  </w:num>
  <w:num w:numId="15">
    <w:abstractNumId w:val="29"/>
  </w:num>
  <w:num w:numId="16">
    <w:abstractNumId w:val="17"/>
  </w:num>
  <w:num w:numId="17">
    <w:abstractNumId w:val="11"/>
  </w:num>
  <w:num w:numId="18">
    <w:abstractNumId w:val="31"/>
  </w:num>
  <w:num w:numId="19">
    <w:abstractNumId w:val="35"/>
  </w:num>
  <w:num w:numId="20">
    <w:abstractNumId w:val="6"/>
  </w:num>
  <w:num w:numId="21">
    <w:abstractNumId w:val="22"/>
  </w:num>
  <w:num w:numId="22">
    <w:abstractNumId w:val="40"/>
  </w:num>
  <w:num w:numId="23">
    <w:abstractNumId w:val="15"/>
  </w:num>
  <w:num w:numId="24">
    <w:abstractNumId w:val="3"/>
  </w:num>
  <w:num w:numId="25">
    <w:abstractNumId w:val="4"/>
  </w:num>
  <w:num w:numId="26">
    <w:abstractNumId w:val="20"/>
  </w:num>
  <w:num w:numId="27">
    <w:abstractNumId w:val="13"/>
  </w:num>
  <w:num w:numId="28">
    <w:abstractNumId w:val="42"/>
  </w:num>
  <w:num w:numId="29">
    <w:abstractNumId w:val="24"/>
  </w:num>
  <w:num w:numId="30">
    <w:abstractNumId w:val="2"/>
  </w:num>
  <w:num w:numId="31">
    <w:abstractNumId w:val="9"/>
  </w:num>
  <w:num w:numId="32">
    <w:abstractNumId w:val="38"/>
  </w:num>
  <w:num w:numId="33">
    <w:abstractNumId w:val="1"/>
  </w:num>
  <w:num w:numId="34">
    <w:abstractNumId w:val="16"/>
  </w:num>
  <w:num w:numId="35">
    <w:abstractNumId w:val="39"/>
  </w:num>
  <w:num w:numId="36">
    <w:abstractNumId w:val="25"/>
  </w:num>
  <w:num w:numId="37">
    <w:abstractNumId w:val="41"/>
  </w:num>
  <w:num w:numId="38">
    <w:abstractNumId w:val="10"/>
  </w:num>
  <w:num w:numId="39">
    <w:abstractNumId w:val="37"/>
  </w:num>
  <w:num w:numId="40">
    <w:abstractNumId w:val="21"/>
  </w:num>
  <w:num w:numId="4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298"/>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21"/>
    <w:rsid w:val="00001D0C"/>
    <w:rsid w:val="000021BC"/>
    <w:rsid w:val="000048BC"/>
    <w:rsid w:val="000064E9"/>
    <w:rsid w:val="00006D6E"/>
    <w:rsid w:val="000105D4"/>
    <w:rsid w:val="00014386"/>
    <w:rsid w:val="000143AF"/>
    <w:rsid w:val="00014960"/>
    <w:rsid w:val="00020E8E"/>
    <w:rsid w:val="0002245D"/>
    <w:rsid w:val="0002323F"/>
    <w:rsid w:val="0002440E"/>
    <w:rsid w:val="0003380F"/>
    <w:rsid w:val="000365DA"/>
    <w:rsid w:val="00036750"/>
    <w:rsid w:val="00037014"/>
    <w:rsid w:val="000377F7"/>
    <w:rsid w:val="00037E0B"/>
    <w:rsid w:val="00040791"/>
    <w:rsid w:val="00041CB8"/>
    <w:rsid w:val="00041DF8"/>
    <w:rsid w:val="0004204A"/>
    <w:rsid w:val="00043913"/>
    <w:rsid w:val="00043DB7"/>
    <w:rsid w:val="00043FC0"/>
    <w:rsid w:val="00044D8C"/>
    <w:rsid w:val="00044DB9"/>
    <w:rsid w:val="00047E5A"/>
    <w:rsid w:val="00050069"/>
    <w:rsid w:val="00050D78"/>
    <w:rsid w:val="00056E2A"/>
    <w:rsid w:val="000660B8"/>
    <w:rsid w:val="000669C2"/>
    <w:rsid w:val="000754FE"/>
    <w:rsid w:val="0007759F"/>
    <w:rsid w:val="00081E0D"/>
    <w:rsid w:val="00086FF8"/>
    <w:rsid w:val="000907F1"/>
    <w:rsid w:val="00091FB3"/>
    <w:rsid w:val="00092C6B"/>
    <w:rsid w:val="0009362A"/>
    <w:rsid w:val="000937DA"/>
    <w:rsid w:val="00093C99"/>
    <w:rsid w:val="000966F4"/>
    <w:rsid w:val="000A0D03"/>
    <w:rsid w:val="000A31D5"/>
    <w:rsid w:val="000A402B"/>
    <w:rsid w:val="000A47DE"/>
    <w:rsid w:val="000A49C7"/>
    <w:rsid w:val="000A5F0A"/>
    <w:rsid w:val="000B2778"/>
    <w:rsid w:val="000B546A"/>
    <w:rsid w:val="000B6695"/>
    <w:rsid w:val="000B7D85"/>
    <w:rsid w:val="000C1897"/>
    <w:rsid w:val="000C41A6"/>
    <w:rsid w:val="000C4266"/>
    <w:rsid w:val="000C4C06"/>
    <w:rsid w:val="000C4DD8"/>
    <w:rsid w:val="000C5DF9"/>
    <w:rsid w:val="000D0762"/>
    <w:rsid w:val="000D0A98"/>
    <w:rsid w:val="000D2315"/>
    <w:rsid w:val="000D2B99"/>
    <w:rsid w:val="000D6AE0"/>
    <w:rsid w:val="000E046A"/>
    <w:rsid w:val="000E0DC3"/>
    <w:rsid w:val="000E3C4A"/>
    <w:rsid w:val="000E5028"/>
    <w:rsid w:val="000E58AE"/>
    <w:rsid w:val="000E6AE1"/>
    <w:rsid w:val="000E7C09"/>
    <w:rsid w:val="000E7FEE"/>
    <w:rsid w:val="000F1FE0"/>
    <w:rsid w:val="000F30C5"/>
    <w:rsid w:val="000F4ADE"/>
    <w:rsid w:val="000F4AF5"/>
    <w:rsid w:val="000F60BC"/>
    <w:rsid w:val="001005B6"/>
    <w:rsid w:val="0010144B"/>
    <w:rsid w:val="00101E13"/>
    <w:rsid w:val="0010204B"/>
    <w:rsid w:val="00103AE7"/>
    <w:rsid w:val="0010634D"/>
    <w:rsid w:val="0011043F"/>
    <w:rsid w:val="00111B80"/>
    <w:rsid w:val="001121E3"/>
    <w:rsid w:val="001140D8"/>
    <w:rsid w:val="0011527A"/>
    <w:rsid w:val="001174C0"/>
    <w:rsid w:val="00122928"/>
    <w:rsid w:val="00123F34"/>
    <w:rsid w:val="00124939"/>
    <w:rsid w:val="00125BD9"/>
    <w:rsid w:val="00125E50"/>
    <w:rsid w:val="00126313"/>
    <w:rsid w:val="001267B5"/>
    <w:rsid w:val="001267BD"/>
    <w:rsid w:val="001267D9"/>
    <w:rsid w:val="00127E7F"/>
    <w:rsid w:val="0013215A"/>
    <w:rsid w:val="00132912"/>
    <w:rsid w:val="0013508C"/>
    <w:rsid w:val="001352BA"/>
    <w:rsid w:val="00135A61"/>
    <w:rsid w:val="00136F4C"/>
    <w:rsid w:val="00137C41"/>
    <w:rsid w:val="00141227"/>
    <w:rsid w:val="00142C93"/>
    <w:rsid w:val="00142CCF"/>
    <w:rsid w:val="001434F0"/>
    <w:rsid w:val="001462E4"/>
    <w:rsid w:val="001464C4"/>
    <w:rsid w:val="00147DEE"/>
    <w:rsid w:val="00150065"/>
    <w:rsid w:val="001504CE"/>
    <w:rsid w:val="00150BF8"/>
    <w:rsid w:val="00150D81"/>
    <w:rsid w:val="00153438"/>
    <w:rsid w:val="00153EE4"/>
    <w:rsid w:val="00155512"/>
    <w:rsid w:val="00157ABC"/>
    <w:rsid w:val="00160322"/>
    <w:rsid w:val="00161B84"/>
    <w:rsid w:val="00162819"/>
    <w:rsid w:val="00165200"/>
    <w:rsid w:val="00165244"/>
    <w:rsid w:val="0016551F"/>
    <w:rsid w:val="00165E66"/>
    <w:rsid w:val="001672C4"/>
    <w:rsid w:val="00170F4E"/>
    <w:rsid w:val="00171760"/>
    <w:rsid w:val="00171A02"/>
    <w:rsid w:val="00172466"/>
    <w:rsid w:val="00173029"/>
    <w:rsid w:val="00173A48"/>
    <w:rsid w:val="00173E74"/>
    <w:rsid w:val="00177D18"/>
    <w:rsid w:val="00177F59"/>
    <w:rsid w:val="00180839"/>
    <w:rsid w:val="00181E94"/>
    <w:rsid w:val="00182644"/>
    <w:rsid w:val="001829AE"/>
    <w:rsid w:val="001834C8"/>
    <w:rsid w:val="0018422F"/>
    <w:rsid w:val="00186292"/>
    <w:rsid w:val="001876D0"/>
    <w:rsid w:val="00191BBB"/>
    <w:rsid w:val="00192054"/>
    <w:rsid w:val="00193149"/>
    <w:rsid w:val="0019427E"/>
    <w:rsid w:val="00194DA2"/>
    <w:rsid w:val="001974B0"/>
    <w:rsid w:val="00197EB3"/>
    <w:rsid w:val="001A19E7"/>
    <w:rsid w:val="001A3F0C"/>
    <w:rsid w:val="001A4DA7"/>
    <w:rsid w:val="001A4DBF"/>
    <w:rsid w:val="001A61AD"/>
    <w:rsid w:val="001A6A48"/>
    <w:rsid w:val="001A74EA"/>
    <w:rsid w:val="001B092A"/>
    <w:rsid w:val="001B0B06"/>
    <w:rsid w:val="001B0CFA"/>
    <w:rsid w:val="001B1C21"/>
    <w:rsid w:val="001B1DB5"/>
    <w:rsid w:val="001B27D7"/>
    <w:rsid w:val="001B51F4"/>
    <w:rsid w:val="001B5220"/>
    <w:rsid w:val="001B58E4"/>
    <w:rsid w:val="001B6046"/>
    <w:rsid w:val="001C0F55"/>
    <w:rsid w:val="001C184F"/>
    <w:rsid w:val="001C5400"/>
    <w:rsid w:val="001C5643"/>
    <w:rsid w:val="001D1929"/>
    <w:rsid w:val="001D22A4"/>
    <w:rsid w:val="001D5769"/>
    <w:rsid w:val="001D77CB"/>
    <w:rsid w:val="001E2791"/>
    <w:rsid w:val="001E3CA4"/>
    <w:rsid w:val="001E655E"/>
    <w:rsid w:val="001F0435"/>
    <w:rsid w:val="001F17D9"/>
    <w:rsid w:val="001F1DBF"/>
    <w:rsid w:val="001F466A"/>
    <w:rsid w:val="001F6998"/>
    <w:rsid w:val="002004BC"/>
    <w:rsid w:val="0020116C"/>
    <w:rsid w:val="0020237C"/>
    <w:rsid w:val="00202B37"/>
    <w:rsid w:val="002040EB"/>
    <w:rsid w:val="00204319"/>
    <w:rsid w:val="00206011"/>
    <w:rsid w:val="002064A7"/>
    <w:rsid w:val="002072A2"/>
    <w:rsid w:val="00210462"/>
    <w:rsid w:val="002118E2"/>
    <w:rsid w:val="00213455"/>
    <w:rsid w:val="00213E48"/>
    <w:rsid w:val="00215C50"/>
    <w:rsid w:val="0021796B"/>
    <w:rsid w:val="002207A0"/>
    <w:rsid w:val="00220B86"/>
    <w:rsid w:val="00220D1D"/>
    <w:rsid w:val="0022250A"/>
    <w:rsid w:val="00225146"/>
    <w:rsid w:val="00231627"/>
    <w:rsid w:val="00232B2F"/>
    <w:rsid w:val="002333B8"/>
    <w:rsid w:val="002368FD"/>
    <w:rsid w:val="00236BED"/>
    <w:rsid w:val="0024237B"/>
    <w:rsid w:val="00243BBA"/>
    <w:rsid w:val="00244B04"/>
    <w:rsid w:val="00244C36"/>
    <w:rsid w:val="00251F2F"/>
    <w:rsid w:val="002523F8"/>
    <w:rsid w:val="00253146"/>
    <w:rsid w:val="002563FC"/>
    <w:rsid w:val="002610FC"/>
    <w:rsid w:val="002613C8"/>
    <w:rsid w:val="00261D76"/>
    <w:rsid w:val="0026231C"/>
    <w:rsid w:val="00262DFC"/>
    <w:rsid w:val="00263282"/>
    <w:rsid w:val="00271EB5"/>
    <w:rsid w:val="00272461"/>
    <w:rsid w:val="00272DE8"/>
    <w:rsid w:val="00272DF0"/>
    <w:rsid w:val="002731FD"/>
    <w:rsid w:val="002740C4"/>
    <w:rsid w:val="00274605"/>
    <w:rsid w:val="00275CB3"/>
    <w:rsid w:val="00275FFB"/>
    <w:rsid w:val="00276D1B"/>
    <w:rsid w:val="00280909"/>
    <w:rsid w:val="00282CAB"/>
    <w:rsid w:val="00283B3F"/>
    <w:rsid w:val="0028488B"/>
    <w:rsid w:val="00285E59"/>
    <w:rsid w:val="00290B35"/>
    <w:rsid w:val="00291333"/>
    <w:rsid w:val="0029395E"/>
    <w:rsid w:val="00296444"/>
    <w:rsid w:val="00297917"/>
    <w:rsid w:val="002A1717"/>
    <w:rsid w:val="002A2929"/>
    <w:rsid w:val="002A39F6"/>
    <w:rsid w:val="002A5871"/>
    <w:rsid w:val="002B1226"/>
    <w:rsid w:val="002B24A8"/>
    <w:rsid w:val="002B2EF7"/>
    <w:rsid w:val="002B3E08"/>
    <w:rsid w:val="002B625F"/>
    <w:rsid w:val="002B6626"/>
    <w:rsid w:val="002B73BA"/>
    <w:rsid w:val="002B7C35"/>
    <w:rsid w:val="002C1A78"/>
    <w:rsid w:val="002C34E8"/>
    <w:rsid w:val="002C3BDF"/>
    <w:rsid w:val="002C5673"/>
    <w:rsid w:val="002C5F4E"/>
    <w:rsid w:val="002C5FF3"/>
    <w:rsid w:val="002C6898"/>
    <w:rsid w:val="002D15B3"/>
    <w:rsid w:val="002D23D1"/>
    <w:rsid w:val="002D2831"/>
    <w:rsid w:val="002D2DC4"/>
    <w:rsid w:val="002D5428"/>
    <w:rsid w:val="002D78B3"/>
    <w:rsid w:val="002E0AB4"/>
    <w:rsid w:val="002E1024"/>
    <w:rsid w:val="002E2072"/>
    <w:rsid w:val="002E26E0"/>
    <w:rsid w:val="002E2F8A"/>
    <w:rsid w:val="002E3262"/>
    <w:rsid w:val="002E37B0"/>
    <w:rsid w:val="002E40F2"/>
    <w:rsid w:val="002E5497"/>
    <w:rsid w:val="002E6BA7"/>
    <w:rsid w:val="002E71FA"/>
    <w:rsid w:val="002E73D1"/>
    <w:rsid w:val="002F21CC"/>
    <w:rsid w:val="002F2D1B"/>
    <w:rsid w:val="002F39D5"/>
    <w:rsid w:val="002F3A12"/>
    <w:rsid w:val="002F423F"/>
    <w:rsid w:val="002F5531"/>
    <w:rsid w:val="002F55A9"/>
    <w:rsid w:val="002F5AC6"/>
    <w:rsid w:val="002F66AC"/>
    <w:rsid w:val="002F7F02"/>
    <w:rsid w:val="003009C8"/>
    <w:rsid w:val="00301EB2"/>
    <w:rsid w:val="00304396"/>
    <w:rsid w:val="0030498B"/>
    <w:rsid w:val="003053DF"/>
    <w:rsid w:val="00307104"/>
    <w:rsid w:val="003075D6"/>
    <w:rsid w:val="00311B7B"/>
    <w:rsid w:val="00311C0D"/>
    <w:rsid w:val="00316545"/>
    <w:rsid w:val="00320B5C"/>
    <w:rsid w:val="0032663F"/>
    <w:rsid w:val="00327537"/>
    <w:rsid w:val="003310C1"/>
    <w:rsid w:val="0033182B"/>
    <w:rsid w:val="00331AA8"/>
    <w:rsid w:val="00334BCD"/>
    <w:rsid w:val="00334F73"/>
    <w:rsid w:val="003354AA"/>
    <w:rsid w:val="003370A2"/>
    <w:rsid w:val="00340A7A"/>
    <w:rsid w:val="00340E06"/>
    <w:rsid w:val="00341970"/>
    <w:rsid w:val="00341F49"/>
    <w:rsid w:val="0034463E"/>
    <w:rsid w:val="0034612E"/>
    <w:rsid w:val="0034665A"/>
    <w:rsid w:val="00346DE8"/>
    <w:rsid w:val="00347657"/>
    <w:rsid w:val="003513A9"/>
    <w:rsid w:val="003513EC"/>
    <w:rsid w:val="003529E5"/>
    <w:rsid w:val="0035368D"/>
    <w:rsid w:val="00354323"/>
    <w:rsid w:val="00354F22"/>
    <w:rsid w:val="00356622"/>
    <w:rsid w:val="00360A44"/>
    <w:rsid w:val="00360E21"/>
    <w:rsid w:val="003610EE"/>
    <w:rsid w:val="00362400"/>
    <w:rsid w:val="00364386"/>
    <w:rsid w:val="00364707"/>
    <w:rsid w:val="00364E3D"/>
    <w:rsid w:val="0036728A"/>
    <w:rsid w:val="00371FB1"/>
    <w:rsid w:val="003723AA"/>
    <w:rsid w:val="003734C6"/>
    <w:rsid w:val="00373A92"/>
    <w:rsid w:val="00374A1A"/>
    <w:rsid w:val="00374B31"/>
    <w:rsid w:val="00375BCF"/>
    <w:rsid w:val="003774CD"/>
    <w:rsid w:val="00385137"/>
    <w:rsid w:val="003853D5"/>
    <w:rsid w:val="00386C58"/>
    <w:rsid w:val="003941A4"/>
    <w:rsid w:val="0039511F"/>
    <w:rsid w:val="00396118"/>
    <w:rsid w:val="00396BC1"/>
    <w:rsid w:val="003974A8"/>
    <w:rsid w:val="003A6520"/>
    <w:rsid w:val="003A69DC"/>
    <w:rsid w:val="003B00C1"/>
    <w:rsid w:val="003B05E5"/>
    <w:rsid w:val="003B0698"/>
    <w:rsid w:val="003B0A98"/>
    <w:rsid w:val="003B4093"/>
    <w:rsid w:val="003B42C9"/>
    <w:rsid w:val="003B4853"/>
    <w:rsid w:val="003B6D10"/>
    <w:rsid w:val="003C043A"/>
    <w:rsid w:val="003C10FC"/>
    <w:rsid w:val="003C2B1E"/>
    <w:rsid w:val="003C2BAA"/>
    <w:rsid w:val="003C51D2"/>
    <w:rsid w:val="003C6E25"/>
    <w:rsid w:val="003D1DC6"/>
    <w:rsid w:val="003D59D7"/>
    <w:rsid w:val="003D7B05"/>
    <w:rsid w:val="003E3CE1"/>
    <w:rsid w:val="003E598D"/>
    <w:rsid w:val="003E784D"/>
    <w:rsid w:val="003F0ED7"/>
    <w:rsid w:val="003F2ECD"/>
    <w:rsid w:val="003F426A"/>
    <w:rsid w:val="003F6940"/>
    <w:rsid w:val="003F7D74"/>
    <w:rsid w:val="00401BE7"/>
    <w:rsid w:val="00404564"/>
    <w:rsid w:val="00404D90"/>
    <w:rsid w:val="00405B91"/>
    <w:rsid w:val="00406BE1"/>
    <w:rsid w:val="0041010F"/>
    <w:rsid w:val="00412572"/>
    <w:rsid w:val="004136F0"/>
    <w:rsid w:val="0041737E"/>
    <w:rsid w:val="004205ED"/>
    <w:rsid w:val="00421939"/>
    <w:rsid w:val="004224A7"/>
    <w:rsid w:val="0042400C"/>
    <w:rsid w:val="0042443E"/>
    <w:rsid w:val="00424CF4"/>
    <w:rsid w:val="00427C7F"/>
    <w:rsid w:val="00432858"/>
    <w:rsid w:val="004346EF"/>
    <w:rsid w:val="00434991"/>
    <w:rsid w:val="004349DF"/>
    <w:rsid w:val="00435262"/>
    <w:rsid w:val="004360BC"/>
    <w:rsid w:val="00440FC7"/>
    <w:rsid w:val="00442763"/>
    <w:rsid w:val="004427FD"/>
    <w:rsid w:val="00445F77"/>
    <w:rsid w:val="004512C5"/>
    <w:rsid w:val="00451FE1"/>
    <w:rsid w:val="0045476A"/>
    <w:rsid w:val="00455C56"/>
    <w:rsid w:val="00457A4A"/>
    <w:rsid w:val="00462AF9"/>
    <w:rsid w:val="0046356F"/>
    <w:rsid w:val="004635DD"/>
    <w:rsid w:val="0046630A"/>
    <w:rsid w:val="00470306"/>
    <w:rsid w:val="004713B1"/>
    <w:rsid w:val="00472815"/>
    <w:rsid w:val="00472C9E"/>
    <w:rsid w:val="00473864"/>
    <w:rsid w:val="00473ABA"/>
    <w:rsid w:val="004740D8"/>
    <w:rsid w:val="00475149"/>
    <w:rsid w:val="00476992"/>
    <w:rsid w:val="00476AB4"/>
    <w:rsid w:val="00477253"/>
    <w:rsid w:val="0048005D"/>
    <w:rsid w:val="00480ED6"/>
    <w:rsid w:val="0048109A"/>
    <w:rsid w:val="00481203"/>
    <w:rsid w:val="0048189E"/>
    <w:rsid w:val="00484E0A"/>
    <w:rsid w:val="004854E4"/>
    <w:rsid w:val="004875D7"/>
    <w:rsid w:val="00487806"/>
    <w:rsid w:val="00490D0F"/>
    <w:rsid w:val="00493F7B"/>
    <w:rsid w:val="004940FF"/>
    <w:rsid w:val="004943B9"/>
    <w:rsid w:val="00497075"/>
    <w:rsid w:val="004A1828"/>
    <w:rsid w:val="004A2222"/>
    <w:rsid w:val="004A46AC"/>
    <w:rsid w:val="004A4CA9"/>
    <w:rsid w:val="004A683D"/>
    <w:rsid w:val="004B07F9"/>
    <w:rsid w:val="004B229D"/>
    <w:rsid w:val="004B3A1E"/>
    <w:rsid w:val="004B4302"/>
    <w:rsid w:val="004B43E5"/>
    <w:rsid w:val="004B7F36"/>
    <w:rsid w:val="004C504F"/>
    <w:rsid w:val="004C5CB4"/>
    <w:rsid w:val="004C7FA4"/>
    <w:rsid w:val="004D1268"/>
    <w:rsid w:val="004D1535"/>
    <w:rsid w:val="004D1706"/>
    <w:rsid w:val="004D1D5E"/>
    <w:rsid w:val="004D1DFE"/>
    <w:rsid w:val="004D2A57"/>
    <w:rsid w:val="004D3F86"/>
    <w:rsid w:val="004D447F"/>
    <w:rsid w:val="004D7450"/>
    <w:rsid w:val="004D7FE4"/>
    <w:rsid w:val="004E04F3"/>
    <w:rsid w:val="004E259F"/>
    <w:rsid w:val="004E2F39"/>
    <w:rsid w:val="004E305A"/>
    <w:rsid w:val="004E3FED"/>
    <w:rsid w:val="004E4E45"/>
    <w:rsid w:val="004E53E7"/>
    <w:rsid w:val="004E5493"/>
    <w:rsid w:val="004E6522"/>
    <w:rsid w:val="004E71BB"/>
    <w:rsid w:val="004E722E"/>
    <w:rsid w:val="004E7EEB"/>
    <w:rsid w:val="004F11DD"/>
    <w:rsid w:val="004F269D"/>
    <w:rsid w:val="004F39CA"/>
    <w:rsid w:val="004F46D9"/>
    <w:rsid w:val="005003E6"/>
    <w:rsid w:val="0050075A"/>
    <w:rsid w:val="0050269D"/>
    <w:rsid w:val="00502C6B"/>
    <w:rsid w:val="00503E88"/>
    <w:rsid w:val="00504C04"/>
    <w:rsid w:val="00505A13"/>
    <w:rsid w:val="00505A9D"/>
    <w:rsid w:val="00510022"/>
    <w:rsid w:val="005111E5"/>
    <w:rsid w:val="00511E90"/>
    <w:rsid w:val="00512080"/>
    <w:rsid w:val="00514684"/>
    <w:rsid w:val="00515727"/>
    <w:rsid w:val="00515BEF"/>
    <w:rsid w:val="005164D2"/>
    <w:rsid w:val="00522E41"/>
    <w:rsid w:val="005251D9"/>
    <w:rsid w:val="00525C80"/>
    <w:rsid w:val="00527905"/>
    <w:rsid w:val="00531DA2"/>
    <w:rsid w:val="005320DA"/>
    <w:rsid w:val="00532619"/>
    <w:rsid w:val="005348BC"/>
    <w:rsid w:val="00534D1A"/>
    <w:rsid w:val="00536717"/>
    <w:rsid w:val="00540971"/>
    <w:rsid w:val="00543939"/>
    <w:rsid w:val="00550ADD"/>
    <w:rsid w:val="00551A69"/>
    <w:rsid w:val="00553A4B"/>
    <w:rsid w:val="005565E2"/>
    <w:rsid w:val="00556912"/>
    <w:rsid w:val="00557E5A"/>
    <w:rsid w:val="0056034D"/>
    <w:rsid w:val="00560FB5"/>
    <w:rsid w:val="00563F92"/>
    <w:rsid w:val="00565747"/>
    <w:rsid w:val="005669C6"/>
    <w:rsid w:val="005721D0"/>
    <w:rsid w:val="00572AE3"/>
    <w:rsid w:val="005733A5"/>
    <w:rsid w:val="00573888"/>
    <w:rsid w:val="005818EE"/>
    <w:rsid w:val="0058557A"/>
    <w:rsid w:val="00585D87"/>
    <w:rsid w:val="00586F0C"/>
    <w:rsid w:val="005953E9"/>
    <w:rsid w:val="0059760B"/>
    <w:rsid w:val="005A0081"/>
    <w:rsid w:val="005A07AC"/>
    <w:rsid w:val="005A22BA"/>
    <w:rsid w:val="005A2EEA"/>
    <w:rsid w:val="005A4912"/>
    <w:rsid w:val="005A7F1C"/>
    <w:rsid w:val="005B1601"/>
    <w:rsid w:val="005B1C5D"/>
    <w:rsid w:val="005B2371"/>
    <w:rsid w:val="005B55DE"/>
    <w:rsid w:val="005B6440"/>
    <w:rsid w:val="005B70EC"/>
    <w:rsid w:val="005B7D4E"/>
    <w:rsid w:val="005B7E14"/>
    <w:rsid w:val="005C09B3"/>
    <w:rsid w:val="005C6368"/>
    <w:rsid w:val="005C6EEB"/>
    <w:rsid w:val="005D0203"/>
    <w:rsid w:val="005D25C7"/>
    <w:rsid w:val="005D2ABD"/>
    <w:rsid w:val="005D30AC"/>
    <w:rsid w:val="005D412B"/>
    <w:rsid w:val="005D4EF1"/>
    <w:rsid w:val="005D6FB8"/>
    <w:rsid w:val="005D7D4D"/>
    <w:rsid w:val="005E1952"/>
    <w:rsid w:val="005E2E18"/>
    <w:rsid w:val="005E5B50"/>
    <w:rsid w:val="005E6CF3"/>
    <w:rsid w:val="005F09EB"/>
    <w:rsid w:val="005F218B"/>
    <w:rsid w:val="005F2C86"/>
    <w:rsid w:val="005F372C"/>
    <w:rsid w:val="005F4098"/>
    <w:rsid w:val="005F40CF"/>
    <w:rsid w:val="005F6680"/>
    <w:rsid w:val="006006F6"/>
    <w:rsid w:val="00601269"/>
    <w:rsid w:val="006039B3"/>
    <w:rsid w:val="00605488"/>
    <w:rsid w:val="00606433"/>
    <w:rsid w:val="00606FA5"/>
    <w:rsid w:val="00607496"/>
    <w:rsid w:val="00607FE1"/>
    <w:rsid w:val="0061104F"/>
    <w:rsid w:val="00612B72"/>
    <w:rsid w:val="006138F8"/>
    <w:rsid w:val="00616335"/>
    <w:rsid w:val="00620176"/>
    <w:rsid w:val="00620B6E"/>
    <w:rsid w:val="00621343"/>
    <w:rsid w:val="00625A82"/>
    <w:rsid w:val="00625C0A"/>
    <w:rsid w:val="00626099"/>
    <w:rsid w:val="00626915"/>
    <w:rsid w:val="00626ABC"/>
    <w:rsid w:val="00626F54"/>
    <w:rsid w:val="00630241"/>
    <w:rsid w:val="00630F11"/>
    <w:rsid w:val="00632B6C"/>
    <w:rsid w:val="00632E14"/>
    <w:rsid w:val="00633E27"/>
    <w:rsid w:val="006349A3"/>
    <w:rsid w:val="00635481"/>
    <w:rsid w:val="006417ED"/>
    <w:rsid w:val="006444ED"/>
    <w:rsid w:val="006445AA"/>
    <w:rsid w:val="00647156"/>
    <w:rsid w:val="006508B7"/>
    <w:rsid w:val="00657286"/>
    <w:rsid w:val="00661447"/>
    <w:rsid w:val="0066159C"/>
    <w:rsid w:val="006677F9"/>
    <w:rsid w:val="0067057A"/>
    <w:rsid w:val="006709CE"/>
    <w:rsid w:val="00673BE8"/>
    <w:rsid w:val="00674D14"/>
    <w:rsid w:val="0067569E"/>
    <w:rsid w:val="006777BD"/>
    <w:rsid w:val="00677A19"/>
    <w:rsid w:val="00680F78"/>
    <w:rsid w:val="006834CE"/>
    <w:rsid w:val="00684047"/>
    <w:rsid w:val="00684606"/>
    <w:rsid w:val="00684DF5"/>
    <w:rsid w:val="0068587B"/>
    <w:rsid w:val="00685BB8"/>
    <w:rsid w:val="00685DBE"/>
    <w:rsid w:val="0068675B"/>
    <w:rsid w:val="00694B81"/>
    <w:rsid w:val="0069608B"/>
    <w:rsid w:val="006A4051"/>
    <w:rsid w:val="006A521A"/>
    <w:rsid w:val="006A5B22"/>
    <w:rsid w:val="006A5E6C"/>
    <w:rsid w:val="006B31FF"/>
    <w:rsid w:val="006B4AA8"/>
    <w:rsid w:val="006B622B"/>
    <w:rsid w:val="006B7E0C"/>
    <w:rsid w:val="006C0363"/>
    <w:rsid w:val="006C06D4"/>
    <w:rsid w:val="006C2AEE"/>
    <w:rsid w:val="006C2CA5"/>
    <w:rsid w:val="006C3948"/>
    <w:rsid w:val="006C3AF6"/>
    <w:rsid w:val="006C5551"/>
    <w:rsid w:val="006C5773"/>
    <w:rsid w:val="006C6B55"/>
    <w:rsid w:val="006C7AD4"/>
    <w:rsid w:val="006D0084"/>
    <w:rsid w:val="006D069E"/>
    <w:rsid w:val="006D08A2"/>
    <w:rsid w:val="006D14B3"/>
    <w:rsid w:val="006D1627"/>
    <w:rsid w:val="006D194D"/>
    <w:rsid w:val="006D360E"/>
    <w:rsid w:val="006D5637"/>
    <w:rsid w:val="006D5F1A"/>
    <w:rsid w:val="006D6A2E"/>
    <w:rsid w:val="006E0167"/>
    <w:rsid w:val="006E24F6"/>
    <w:rsid w:val="006E38DB"/>
    <w:rsid w:val="006E4323"/>
    <w:rsid w:val="006E4E1E"/>
    <w:rsid w:val="006E65BB"/>
    <w:rsid w:val="006E73C0"/>
    <w:rsid w:val="006E7A4B"/>
    <w:rsid w:val="006F2691"/>
    <w:rsid w:val="006F4296"/>
    <w:rsid w:val="006F570C"/>
    <w:rsid w:val="006F6379"/>
    <w:rsid w:val="006F664C"/>
    <w:rsid w:val="006F7F08"/>
    <w:rsid w:val="0070032B"/>
    <w:rsid w:val="00701BB7"/>
    <w:rsid w:val="00702CC4"/>
    <w:rsid w:val="00704F4A"/>
    <w:rsid w:val="007050BE"/>
    <w:rsid w:val="007078BC"/>
    <w:rsid w:val="0071190E"/>
    <w:rsid w:val="007131AD"/>
    <w:rsid w:val="007174AD"/>
    <w:rsid w:val="00722465"/>
    <w:rsid w:val="0072365B"/>
    <w:rsid w:val="007247DB"/>
    <w:rsid w:val="00730297"/>
    <w:rsid w:val="00730BAF"/>
    <w:rsid w:val="00733995"/>
    <w:rsid w:val="00734017"/>
    <w:rsid w:val="00734CC0"/>
    <w:rsid w:val="007363A8"/>
    <w:rsid w:val="00737538"/>
    <w:rsid w:val="00740918"/>
    <w:rsid w:val="0074112E"/>
    <w:rsid w:val="0074180F"/>
    <w:rsid w:val="00742507"/>
    <w:rsid w:val="007435FA"/>
    <w:rsid w:val="007438E9"/>
    <w:rsid w:val="00743E08"/>
    <w:rsid w:val="007474C5"/>
    <w:rsid w:val="00750085"/>
    <w:rsid w:val="00750948"/>
    <w:rsid w:val="00750DE3"/>
    <w:rsid w:val="00751975"/>
    <w:rsid w:val="0075300C"/>
    <w:rsid w:val="00754147"/>
    <w:rsid w:val="00754C0B"/>
    <w:rsid w:val="007557CC"/>
    <w:rsid w:val="0075644C"/>
    <w:rsid w:val="007604EF"/>
    <w:rsid w:val="00762D2F"/>
    <w:rsid w:val="00765BDB"/>
    <w:rsid w:val="00767EF5"/>
    <w:rsid w:val="007711DE"/>
    <w:rsid w:val="00772B3A"/>
    <w:rsid w:val="00775AE4"/>
    <w:rsid w:val="00777773"/>
    <w:rsid w:val="007805E3"/>
    <w:rsid w:val="0078563B"/>
    <w:rsid w:val="00786CC5"/>
    <w:rsid w:val="0078720D"/>
    <w:rsid w:val="00791491"/>
    <w:rsid w:val="00793BAF"/>
    <w:rsid w:val="0079432B"/>
    <w:rsid w:val="00797B15"/>
    <w:rsid w:val="007A0898"/>
    <w:rsid w:val="007A184A"/>
    <w:rsid w:val="007A189D"/>
    <w:rsid w:val="007A18EB"/>
    <w:rsid w:val="007A1FB3"/>
    <w:rsid w:val="007A3F59"/>
    <w:rsid w:val="007A45C6"/>
    <w:rsid w:val="007A5200"/>
    <w:rsid w:val="007A6C25"/>
    <w:rsid w:val="007B097F"/>
    <w:rsid w:val="007B1D64"/>
    <w:rsid w:val="007B5E8B"/>
    <w:rsid w:val="007B7FD0"/>
    <w:rsid w:val="007C0158"/>
    <w:rsid w:val="007C0323"/>
    <w:rsid w:val="007C2756"/>
    <w:rsid w:val="007C4043"/>
    <w:rsid w:val="007C4078"/>
    <w:rsid w:val="007C4252"/>
    <w:rsid w:val="007C607C"/>
    <w:rsid w:val="007C6082"/>
    <w:rsid w:val="007C6652"/>
    <w:rsid w:val="007C6957"/>
    <w:rsid w:val="007C6F2A"/>
    <w:rsid w:val="007C7888"/>
    <w:rsid w:val="007C7B92"/>
    <w:rsid w:val="007D1E7D"/>
    <w:rsid w:val="007D2F0A"/>
    <w:rsid w:val="007D453B"/>
    <w:rsid w:val="007D506C"/>
    <w:rsid w:val="007D6BB6"/>
    <w:rsid w:val="007E1729"/>
    <w:rsid w:val="007E5619"/>
    <w:rsid w:val="007E625A"/>
    <w:rsid w:val="007F2391"/>
    <w:rsid w:val="007F31A8"/>
    <w:rsid w:val="007F5DE9"/>
    <w:rsid w:val="007F5F50"/>
    <w:rsid w:val="007F75DE"/>
    <w:rsid w:val="007F76B5"/>
    <w:rsid w:val="007F7890"/>
    <w:rsid w:val="00801AFB"/>
    <w:rsid w:val="00801DB8"/>
    <w:rsid w:val="008027B5"/>
    <w:rsid w:val="00802A7F"/>
    <w:rsid w:val="00806410"/>
    <w:rsid w:val="00807629"/>
    <w:rsid w:val="008143E1"/>
    <w:rsid w:val="0081499F"/>
    <w:rsid w:val="00814CB6"/>
    <w:rsid w:val="00815C4F"/>
    <w:rsid w:val="0082011E"/>
    <w:rsid w:val="00821E61"/>
    <w:rsid w:val="00822E49"/>
    <w:rsid w:val="00822E90"/>
    <w:rsid w:val="00823565"/>
    <w:rsid w:val="00824BAB"/>
    <w:rsid w:val="00824D8A"/>
    <w:rsid w:val="008259D6"/>
    <w:rsid w:val="00825CB6"/>
    <w:rsid w:val="00825F6C"/>
    <w:rsid w:val="008271E4"/>
    <w:rsid w:val="00830392"/>
    <w:rsid w:val="00830FF6"/>
    <w:rsid w:val="00834E28"/>
    <w:rsid w:val="00836D77"/>
    <w:rsid w:val="00840265"/>
    <w:rsid w:val="008412E6"/>
    <w:rsid w:val="00841494"/>
    <w:rsid w:val="00841BDD"/>
    <w:rsid w:val="00841D51"/>
    <w:rsid w:val="0084440E"/>
    <w:rsid w:val="00844E3C"/>
    <w:rsid w:val="00845EFC"/>
    <w:rsid w:val="008502D2"/>
    <w:rsid w:val="00851BF0"/>
    <w:rsid w:val="00852BE7"/>
    <w:rsid w:val="00853133"/>
    <w:rsid w:val="0085412E"/>
    <w:rsid w:val="008543AC"/>
    <w:rsid w:val="00854B92"/>
    <w:rsid w:val="00854EA0"/>
    <w:rsid w:val="00854F2D"/>
    <w:rsid w:val="00854F78"/>
    <w:rsid w:val="00857B62"/>
    <w:rsid w:val="00866551"/>
    <w:rsid w:val="008674CB"/>
    <w:rsid w:val="008726D2"/>
    <w:rsid w:val="00873878"/>
    <w:rsid w:val="00874E8E"/>
    <w:rsid w:val="00875A7F"/>
    <w:rsid w:val="00876421"/>
    <w:rsid w:val="008766F3"/>
    <w:rsid w:val="0087732C"/>
    <w:rsid w:val="00880C9F"/>
    <w:rsid w:val="008816AB"/>
    <w:rsid w:val="008833A9"/>
    <w:rsid w:val="00883972"/>
    <w:rsid w:val="0088438A"/>
    <w:rsid w:val="0088510B"/>
    <w:rsid w:val="00886449"/>
    <w:rsid w:val="00887A81"/>
    <w:rsid w:val="00887CAB"/>
    <w:rsid w:val="0089327E"/>
    <w:rsid w:val="008932C5"/>
    <w:rsid w:val="00894584"/>
    <w:rsid w:val="008947AD"/>
    <w:rsid w:val="00894F53"/>
    <w:rsid w:val="008953CB"/>
    <w:rsid w:val="00895CB5"/>
    <w:rsid w:val="008A14B3"/>
    <w:rsid w:val="008A16EF"/>
    <w:rsid w:val="008A1A1B"/>
    <w:rsid w:val="008A5573"/>
    <w:rsid w:val="008A6718"/>
    <w:rsid w:val="008B02DF"/>
    <w:rsid w:val="008B0C8E"/>
    <w:rsid w:val="008B1044"/>
    <w:rsid w:val="008B180A"/>
    <w:rsid w:val="008B292F"/>
    <w:rsid w:val="008B2F06"/>
    <w:rsid w:val="008B3717"/>
    <w:rsid w:val="008B5833"/>
    <w:rsid w:val="008B5DE7"/>
    <w:rsid w:val="008B6D5C"/>
    <w:rsid w:val="008C08C7"/>
    <w:rsid w:val="008C0FB7"/>
    <w:rsid w:val="008C25AE"/>
    <w:rsid w:val="008C28CC"/>
    <w:rsid w:val="008C5108"/>
    <w:rsid w:val="008C5394"/>
    <w:rsid w:val="008C57BD"/>
    <w:rsid w:val="008C752A"/>
    <w:rsid w:val="008D2CCC"/>
    <w:rsid w:val="008D4D1F"/>
    <w:rsid w:val="008E00BE"/>
    <w:rsid w:val="008E0ACB"/>
    <w:rsid w:val="008E0F0A"/>
    <w:rsid w:val="008E4C4B"/>
    <w:rsid w:val="008E766F"/>
    <w:rsid w:val="008F08F9"/>
    <w:rsid w:val="008F33AF"/>
    <w:rsid w:val="008F55A1"/>
    <w:rsid w:val="008F5C52"/>
    <w:rsid w:val="008F740A"/>
    <w:rsid w:val="0090007A"/>
    <w:rsid w:val="00900290"/>
    <w:rsid w:val="009008DC"/>
    <w:rsid w:val="0090351B"/>
    <w:rsid w:val="009055A4"/>
    <w:rsid w:val="0090677F"/>
    <w:rsid w:val="00907117"/>
    <w:rsid w:val="009100CA"/>
    <w:rsid w:val="00910125"/>
    <w:rsid w:val="0091029B"/>
    <w:rsid w:val="0091092A"/>
    <w:rsid w:val="009115AF"/>
    <w:rsid w:val="009122DD"/>
    <w:rsid w:val="00912448"/>
    <w:rsid w:val="00913789"/>
    <w:rsid w:val="009156BA"/>
    <w:rsid w:val="0092133F"/>
    <w:rsid w:val="00921691"/>
    <w:rsid w:val="009235F5"/>
    <w:rsid w:val="00924FFF"/>
    <w:rsid w:val="00930C62"/>
    <w:rsid w:val="00932A5C"/>
    <w:rsid w:val="00933843"/>
    <w:rsid w:val="009342AF"/>
    <w:rsid w:val="009350CA"/>
    <w:rsid w:val="00935322"/>
    <w:rsid w:val="00937C48"/>
    <w:rsid w:val="00940384"/>
    <w:rsid w:val="009436A2"/>
    <w:rsid w:val="00943D2E"/>
    <w:rsid w:val="00943DF7"/>
    <w:rsid w:val="009443E4"/>
    <w:rsid w:val="00945C2D"/>
    <w:rsid w:val="009460EE"/>
    <w:rsid w:val="00947CFA"/>
    <w:rsid w:val="0095287B"/>
    <w:rsid w:val="00953916"/>
    <w:rsid w:val="0095396E"/>
    <w:rsid w:val="00953B65"/>
    <w:rsid w:val="009540C3"/>
    <w:rsid w:val="009545AA"/>
    <w:rsid w:val="00954EDF"/>
    <w:rsid w:val="00955D5F"/>
    <w:rsid w:val="00957810"/>
    <w:rsid w:val="009609CA"/>
    <w:rsid w:val="00962D49"/>
    <w:rsid w:val="009678A1"/>
    <w:rsid w:val="00970474"/>
    <w:rsid w:val="00970879"/>
    <w:rsid w:val="00970C61"/>
    <w:rsid w:val="00971251"/>
    <w:rsid w:val="00975050"/>
    <w:rsid w:val="009758D5"/>
    <w:rsid w:val="00975E2C"/>
    <w:rsid w:val="00980695"/>
    <w:rsid w:val="00980F4B"/>
    <w:rsid w:val="00981F0B"/>
    <w:rsid w:val="0098296F"/>
    <w:rsid w:val="0099006C"/>
    <w:rsid w:val="00991586"/>
    <w:rsid w:val="0099158E"/>
    <w:rsid w:val="009922AF"/>
    <w:rsid w:val="0099303D"/>
    <w:rsid w:val="00993389"/>
    <w:rsid w:val="00995AD3"/>
    <w:rsid w:val="009960E2"/>
    <w:rsid w:val="00997918"/>
    <w:rsid w:val="009A016C"/>
    <w:rsid w:val="009A3F2E"/>
    <w:rsid w:val="009A7479"/>
    <w:rsid w:val="009A7A8C"/>
    <w:rsid w:val="009B2965"/>
    <w:rsid w:val="009B2F34"/>
    <w:rsid w:val="009B4BCC"/>
    <w:rsid w:val="009B51F9"/>
    <w:rsid w:val="009B5811"/>
    <w:rsid w:val="009B6765"/>
    <w:rsid w:val="009C12B0"/>
    <w:rsid w:val="009C1BBB"/>
    <w:rsid w:val="009C237E"/>
    <w:rsid w:val="009C251F"/>
    <w:rsid w:val="009C480B"/>
    <w:rsid w:val="009C66CF"/>
    <w:rsid w:val="009D20FA"/>
    <w:rsid w:val="009D3B5B"/>
    <w:rsid w:val="009D3C5B"/>
    <w:rsid w:val="009D523E"/>
    <w:rsid w:val="009D5B8C"/>
    <w:rsid w:val="009D7600"/>
    <w:rsid w:val="009D7D16"/>
    <w:rsid w:val="009E07BF"/>
    <w:rsid w:val="009E31D6"/>
    <w:rsid w:val="009E3F43"/>
    <w:rsid w:val="009E5812"/>
    <w:rsid w:val="009E69D5"/>
    <w:rsid w:val="009F6592"/>
    <w:rsid w:val="009F693D"/>
    <w:rsid w:val="009F6BA3"/>
    <w:rsid w:val="00A00CF7"/>
    <w:rsid w:val="00A01279"/>
    <w:rsid w:val="00A0149F"/>
    <w:rsid w:val="00A01BF4"/>
    <w:rsid w:val="00A01EB9"/>
    <w:rsid w:val="00A02E1E"/>
    <w:rsid w:val="00A0450F"/>
    <w:rsid w:val="00A0793F"/>
    <w:rsid w:val="00A102EB"/>
    <w:rsid w:val="00A13BCF"/>
    <w:rsid w:val="00A1449E"/>
    <w:rsid w:val="00A2023F"/>
    <w:rsid w:val="00A204B8"/>
    <w:rsid w:val="00A220C8"/>
    <w:rsid w:val="00A227C9"/>
    <w:rsid w:val="00A24BF9"/>
    <w:rsid w:val="00A25076"/>
    <w:rsid w:val="00A25225"/>
    <w:rsid w:val="00A252B8"/>
    <w:rsid w:val="00A25FD2"/>
    <w:rsid w:val="00A26287"/>
    <w:rsid w:val="00A262ED"/>
    <w:rsid w:val="00A263D4"/>
    <w:rsid w:val="00A265C7"/>
    <w:rsid w:val="00A270D3"/>
    <w:rsid w:val="00A276AE"/>
    <w:rsid w:val="00A27878"/>
    <w:rsid w:val="00A316E3"/>
    <w:rsid w:val="00A31B43"/>
    <w:rsid w:val="00A31F95"/>
    <w:rsid w:val="00A33B1B"/>
    <w:rsid w:val="00A351EB"/>
    <w:rsid w:val="00A35736"/>
    <w:rsid w:val="00A402BF"/>
    <w:rsid w:val="00A41815"/>
    <w:rsid w:val="00A42203"/>
    <w:rsid w:val="00A43028"/>
    <w:rsid w:val="00A43EA8"/>
    <w:rsid w:val="00A4441C"/>
    <w:rsid w:val="00A44E9F"/>
    <w:rsid w:val="00A45B4E"/>
    <w:rsid w:val="00A46918"/>
    <w:rsid w:val="00A4749E"/>
    <w:rsid w:val="00A50C46"/>
    <w:rsid w:val="00A520C1"/>
    <w:rsid w:val="00A542B5"/>
    <w:rsid w:val="00A54463"/>
    <w:rsid w:val="00A551F9"/>
    <w:rsid w:val="00A60E31"/>
    <w:rsid w:val="00A60FC7"/>
    <w:rsid w:val="00A630C1"/>
    <w:rsid w:val="00A649EA"/>
    <w:rsid w:val="00A65AB8"/>
    <w:rsid w:val="00A7013F"/>
    <w:rsid w:val="00A750A1"/>
    <w:rsid w:val="00A751DD"/>
    <w:rsid w:val="00A7534A"/>
    <w:rsid w:val="00A754F4"/>
    <w:rsid w:val="00A758DE"/>
    <w:rsid w:val="00A7748A"/>
    <w:rsid w:val="00A779AD"/>
    <w:rsid w:val="00A80645"/>
    <w:rsid w:val="00A8075B"/>
    <w:rsid w:val="00A80D9F"/>
    <w:rsid w:val="00A87D0E"/>
    <w:rsid w:val="00A90F74"/>
    <w:rsid w:val="00A91705"/>
    <w:rsid w:val="00A93EC1"/>
    <w:rsid w:val="00A951A0"/>
    <w:rsid w:val="00A97D53"/>
    <w:rsid w:val="00A97DA9"/>
    <w:rsid w:val="00AA0472"/>
    <w:rsid w:val="00AA0B94"/>
    <w:rsid w:val="00AA0F52"/>
    <w:rsid w:val="00AA4570"/>
    <w:rsid w:val="00AB0444"/>
    <w:rsid w:val="00AB0D26"/>
    <w:rsid w:val="00AB348F"/>
    <w:rsid w:val="00AB3E28"/>
    <w:rsid w:val="00AB54A8"/>
    <w:rsid w:val="00AB7F4F"/>
    <w:rsid w:val="00AC2538"/>
    <w:rsid w:val="00AC2A7C"/>
    <w:rsid w:val="00AC5DD8"/>
    <w:rsid w:val="00AC71A5"/>
    <w:rsid w:val="00AC73A9"/>
    <w:rsid w:val="00AD176A"/>
    <w:rsid w:val="00AD26BE"/>
    <w:rsid w:val="00AD3F93"/>
    <w:rsid w:val="00AD40AE"/>
    <w:rsid w:val="00AD5F19"/>
    <w:rsid w:val="00AE1683"/>
    <w:rsid w:val="00AE2DD2"/>
    <w:rsid w:val="00AE46A5"/>
    <w:rsid w:val="00AE60CD"/>
    <w:rsid w:val="00AE7D9C"/>
    <w:rsid w:val="00AF0647"/>
    <w:rsid w:val="00AF1E9E"/>
    <w:rsid w:val="00AF6098"/>
    <w:rsid w:val="00AF6673"/>
    <w:rsid w:val="00AF6763"/>
    <w:rsid w:val="00B011F0"/>
    <w:rsid w:val="00B02669"/>
    <w:rsid w:val="00B07A2B"/>
    <w:rsid w:val="00B107A3"/>
    <w:rsid w:val="00B12744"/>
    <w:rsid w:val="00B134B7"/>
    <w:rsid w:val="00B14031"/>
    <w:rsid w:val="00B1548F"/>
    <w:rsid w:val="00B15778"/>
    <w:rsid w:val="00B15E4E"/>
    <w:rsid w:val="00B22D02"/>
    <w:rsid w:val="00B233DF"/>
    <w:rsid w:val="00B25132"/>
    <w:rsid w:val="00B267B5"/>
    <w:rsid w:val="00B27904"/>
    <w:rsid w:val="00B30236"/>
    <w:rsid w:val="00B30702"/>
    <w:rsid w:val="00B31CD2"/>
    <w:rsid w:val="00B33276"/>
    <w:rsid w:val="00B35609"/>
    <w:rsid w:val="00B3698A"/>
    <w:rsid w:val="00B40B78"/>
    <w:rsid w:val="00B40FD3"/>
    <w:rsid w:val="00B419C5"/>
    <w:rsid w:val="00B41D01"/>
    <w:rsid w:val="00B42366"/>
    <w:rsid w:val="00B42F88"/>
    <w:rsid w:val="00B434C9"/>
    <w:rsid w:val="00B45CDF"/>
    <w:rsid w:val="00B46DF6"/>
    <w:rsid w:val="00B5486C"/>
    <w:rsid w:val="00B574DF"/>
    <w:rsid w:val="00B62260"/>
    <w:rsid w:val="00B6381F"/>
    <w:rsid w:val="00B640EB"/>
    <w:rsid w:val="00B64235"/>
    <w:rsid w:val="00B653FB"/>
    <w:rsid w:val="00B6545B"/>
    <w:rsid w:val="00B66AAD"/>
    <w:rsid w:val="00B70A63"/>
    <w:rsid w:val="00B71707"/>
    <w:rsid w:val="00B71ABB"/>
    <w:rsid w:val="00B72D58"/>
    <w:rsid w:val="00B72DBC"/>
    <w:rsid w:val="00B757D5"/>
    <w:rsid w:val="00B7614F"/>
    <w:rsid w:val="00B76475"/>
    <w:rsid w:val="00B76CDB"/>
    <w:rsid w:val="00B77FAC"/>
    <w:rsid w:val="00B806ED"/>
    <w:rsid w:val="00B807E1"/>
    <w:rsid w:val="00B81F34"/>
    <w:rsid w:val="00B85C4D"/>
    <w:rsid w:val="00B90801"/>
    <w:rsid w:val="00B92D12"/>
    <w:rsid w:val="00B92FFA"/>
    <w:rsid w:val="00B9392C"/>
    <w:rsid w:val="00B944B5"/>
    <w:rsid w:val="00B95696"/>
    <w:rsid w:val="00B968AD"/>
    <w:rsid w:val="00B97162"/>
    <w:rsid w:val="00B972D7"/>
    <w:rsid w:val="00B977DE"/>
    <w:rsid w:val="00BA0E66"/>
    <w:rsid w:val="00BA22E7"/>
    <w:rsid w:val="00BA3EEF"/>
    <w:rsid w:val="00BA5212"/>
    <w:rsid w:val="00BA66EC"/>
    <w:rsid w:val="00BB23F5"/>
    <w:rsid w:val="00BB3194"/>
    <w:rsid w:val="00BB33D6"/>
    <w:rsid w:val="00BB4D56"/>
    <w:rsid w:val="00BB6AF9"/>
    <w:rsid w:val="00BB7872"/>
    <w:rsid w:val="00BC33C0"/>
    <w:rsid w:val="00BC3599"/>
    <w:rsid w:val="00BC3FA2"/>
    <w:rsid w:val="00BC494D"/>
    <w:rsid w:val="00BC57B9"/>
    <w:rsid w:val="00BC67F8"/>
    <w:rsid w:val="00BC706D"/>
    <w:rsid w:val="00BC75C3"/>
    <w:rsid w:val="00BD2290"/>
    <w:rsid w:val="00BD274F"/>
    <w:rsid w:val="00BD4081"/>
    <w:rsid w:val="00BD628D"/>
    <w:rsid w:val="00BD6C81"/>
    <w:rsid w:val="00BE035B"/>
    <w:rsid w:val="00BE2D23"/>
    <w:rsid w:val="00BE2E04"/>
    <w:rsid w:val="00BE3928"/>
    <w:rsid w:val="00BE3F68"/>
    <w:rsid w:val="00BE4499"/>
    <w:rsid w:val="00BE4DE3"/>
    <w:rsid w:val="00BE6051"/>
    <w:rsid w:val="00BF1E51"/>
    <w:rsid w:val="00BF20D1"/>
    <w:rsid w:val="00BF2436"/>
    <w:rsid w:val="00BF2DD6"/>
    <w:rsid w:val="00BF393E"/>
    <w:rsid w:val="00BF5A89"/>
    <w:rsid w:val="00C0359C"/>
    <w:rsid w:val="00C1018B"/>
    <w:rsid w:val="00C10887"/>
    <w:rsid w:val="00C10A4A"/>
    <w:rsid w:val="00C11277"/>
    <w:rsid w:val="00C1311D"/>
    <w:rsid w:val="00C1454B"/>
    <w:rsid w:val="00C16B0C"/>
    <w:rsid w:val="00C208C0"/>
    <w:rsid w:val="00C20CE2"/>
    <w:rsid w:val="00C21023"/>
    <w:rsid w:val="00C21D2A"/>
    <w:rsid w:val="00C2290F"/>
    <w:rsid w:val="00C25568"/>
    <w:rsid w:val="00C270B7"/>
    <w:rsid w:val="00C271B4"/>
    <w:rsid w:val="00C349AC"/>
    <w:rsid w:val="00C34A79"/>
    <w:rsid w:val="00C35B2C"/>
    <w:rsid w:val="00C37B4C"/>
    <w:rsid w:val="00C427D3"/>
    <w:rsid w:val="00C43947"/>
    <w:rsid w:val="00C447B9"/>
    <w:rsid w:val="00C45432"/>
    <w:rsid w:val="00C45A4B"/>
    <w:rsid w:val="00C46589"/>
    <w:rsid w:val="00C46BA1"/>
    <w:rsid w:val="00C472A5"/>
    <w:rsid w:val="00C509A6"/>
    <w:rsid w:val="00C51649"/>
    <w:rsid w:val="00C51763"/>
    <w:rsid w:val="00C5328C"/>
    <w:rsid w:val="00C547B8"/>
    <w:rsid w:val="00C56949"/>
    <w:rsid w:val="00C5699D"/>
    <w:rsid w:val="00C57451"/>
    <w:rsid w:val="00C57483"/>
    <w:rsid w:val="00C578BE"/>
    <w:rsid w:val="00C637C9"/>
    <w:rsid w:val="00C640D8"/>
    <w:rsid w:val="00C65E59"/>
    <w:rsid w:val="00C66AC4"/>
    <w:rsid w:val="00C6750D"/>
    <w:rsid w:val="00C71516"/>
    <w:rsid w:val="00C72F6B"/>
    <w:rsid w:val="00C74015"/>
    <w:rsid w:val="00C76592"/>
    <w:rsid w:val="00C7795C"/>
    <w:rsid w:val="00C779C5"/>
    <w:rsid w:val="00C80675"/>
    <w:rsid w:val="00C80A21"/>
    <w:rsid w:val="00C81263"/>
    <w:rsid w:val="00C82AFD"/>
    <w:rsid w:val="00C82E94"/>
    <w:rsid w:val="00C83C2D"/>
    <w:rsid w:val="00C85141"/>
    <w:rsid w:val="00C85448"/>
    <w:rsid w:val="00C867F2"/>
    <w:rsid w:val="00C87763"/>
    <w:rsid w:val="00C87971"/>
    <w:rsid w:val="00C900F7"/>
    <w:rsid w:val="00C90219"/>
    <w:rsid w:val="00C93079"/>
    <w:rsid w:val="00C93187"/>
    <w:rsid w:val="00C93255"/>
    <w:rsid w:val="00C93E6F"/>
    <w:rsid w:val="00C96887"/>
    <w:rsid w:val="00CA29BC"/>
    <w:rsid w:val="00CA4DEF"/>
    <w:rsid w:val="00CA4E30"/>
    <w:rsid w:val="00CA5B14"/>
    <w:rsid w:val="00CA65BE"/>
    <w:rsid w:val="00CB3612"/>
    <w:rsid w:val="00CB3BF2"/>
    <w:rsid w:val="00CB7E33"/>
    <w:rsid w:val="00CC01F2"/>
    <w:rsid w:val="00CC2FB7"/>
    <w:rsid w:val="00CC3075"/>
    <w:rsid w:val="00CC687F"/>
    <w:rsid w:val="00CC68C3"/>
    <w:rsid w:val="00CC6F99"/>
    <w:rsid w:val="00CD2088"/>
    <w:rsid w:val="00CD24A7"/>
    <w:rsid w:val="00CD26F2"/>
    <w:rsid w:val="00CD3E2B"/>
    <w:rsid w:val="00CD5270"/>
    <w:rsid w:val="00CD7AAC"/>
    <w:rsid w:val="00CE49A0"/>
    <w:rsid w:val="00CE70FE"/>
    <w:rsid w:val="00CF28C3"/>
    <w:rsid w:val="00CF3B67"/>
    <w:rsid w:val="00CF67B8"/>
    <w:rsid w:val="00CF6D5E"/>
    <w:rsid w:val="00D006AF"/>
    <w:rsid w:val="00D02451"/>
    <w:rsid w:val="00D024B8"/>
    <w:rsid w:val="00D04C18"/>
    <w:rsid w:val="00D055EA"/>
    <w:rsid w:val="00D05B13"/>
    <w:rsid w:val="00D07744"/>
    <w:rsid w:val="00D07C4C"/>
    <w:rsid w:val="00D11871"/>
    <w:rsid w:val="00D118E9"/>
    <w:rsid w:val="00D11EBB"/>
    <w:rsid w:val="00D14C4A"/>
    <w:rsid w:val="00D20500"/>
    <w:rsid w:val="00D21355"/>
    <w:rsid w:val="00D21F47"/>
    <w:rsid w:val="00D2432E"/>
    <w:rsid w:val="00D24615"/>
    <w:rsid w:val="00D33498"/>
    <w:rsid w:val="00D33DEF"/>
    <w:rsid w:val="00D350A5"/>
    <w:rsid w:val="00D4133E"/>
    <w:rsid w:val="00D43949"/>
    <w:rsid w:val="00D44F7A"/>
    <w:rsid w:val="00D46DB8"/>
    <w:rsid w:val="00D472D7"/>
    <w:rsid w:val="00D5048C"/>
    <w:rsid w:val="00D52ECB"/>
    <w:rsid w:val="00D52EFB"/>
    <w:rsid w:val="00D53D53"/>
    <w:rsid w:val="00D54EC5"/>
    <w:rsid w:val="00D563C6"/>
    <w:rsid w:val="00D56C24"/>
    <w:rsid w:val="00D56F19"/>
    <w:rsid w:val="00D61565"/>
    <w:rsid w:val="00D64033"/>
    <w:rsid w:val="00D657D6"/>
    <w:rsid w:val="00D66B1B"/>
    <w:rsid w:val="00D67B5D"/>
    <w:rsid w:val="00D720AC"/>
    <w:rsid w:val="00D725D1"/>
    <w:rsid w:val="00D734C9"/>
    <w:rsid w:val="00D74D59"/>
    <w:rsid w:val="00D75B46"/>
    <w:rsid w:val="00D76085"/>
    <w:rsid w:val="00D763FF"/>
    <w:rsid w:val="00D76924"/>
    <w:rsid w:val="00D77333"/>
    <w:rsid w:val="00D82054"/>
    <w:rsid w:val="00D82803"/>
    <w:rsid w:val="00D83610"/>
    <w:rsid w:val="00D83CFE"/>
    <w:rsid w:val="00D84261"/>
    <w:rsid w:val="00D84857"/>
    <w:rsid w:val="00D869C7"/>
    <w:rsid w:val="00D87F54"/>
    <w:rsid w:val="00D90FB5"/>
    <w:rsid w:val="00D951CC"/>
    <w:rsid w:val="00DA0052"/>
    <w:rsid w:val="00DA65C8"/>
    <w:rsid w:val="00DA6EA2"/>
    <w:rsid w:val="00DB07B3"/>
    <w:rsid w:val="00DB168B"/>
    <w:rsid w:val="00DB22F5"/>
    <w:rsid w:val="00DB7107"/>
    <w:rsid w:val="00DB7C16"/>
    <w:rsid w:val="00DC1084"/>
    <w:rsid w:val="00DC194D"/>
    <w:rsid w:val="00DC278C"/>
    <w:rsid w:val="00DC308D"/>
    <w:rsid w:val="00DC587A"/>
    <w:rsid w:val="00DC692F"/>
    <w:rsid w:val="00DC7840"/>
    <w:rsid w:val="00DC7AD3"/>
    <w:rsid w:val="00DC7B9C"/>
    <w:rsid w:val="00DD15DD"/>
    <w:rsid w:val="00DD1DC1"/>
    <w:rsid w:val="00DD283C"/>
    <w:rsid w:val="00DD5EC7"/>
    <w:rsid w:val="00DD69EE"/>
    <w:rsid w:val="00DD6F67"/>
    <w:rsid w:val="00DE0910"/>
    <w:rsid w:val="00DE0C11"/>
    <w:rsid w:val="00DE1641"/>
    <w:rsid w:val="00DE56C8"/>
    <w:rsid w:val="00DF0241"/>
    <w:rsid w:val="00DF0E99"/>
    <w:rsid w:val="00DF2326"/>
    <w:rsid w:val="00DF2D25"/>
    <w:rsid w:val="00DF2F87"/>
    <w:rsid w:val="00DF3F13"/>
    <w:rsid w:val="00DF4D07"/>
    <w:rsid w:val="00DF58F4"/>
    <w:rsid w:val="00DF5B09"/>
    <w:rsid w:val="00DF6BA1"/>
    <w:rsid w:val="00DF7FA0"/>
    <w:rsid w:val="00E00505"/>
    <w:rsid w:val="00E00E32"/>
    <w:rsid w:val="00E01810"/>
    <w:rsid w:val="00E02422"/>
    <w:rsid w:val="00E02C41"/>
    <w:rsid w:val="00E03878"/>
    <w:rsid w:val="00E05C85"/>
    <w:rsid w:val="00E06201"/>
    <w:rsid w:val="00E06D38"/>
    <w:rsid w:val="00E07D11"/>
    <w:rsid w:val="00E10E1C"/>
    <w:rsid w:val="00E10FCC"/>
    <w:rsid w:val="00E11DD2"/>
    <w:rsid w:val="00E1264B"/>
    <w:rsid w:val="00E13D96"/>
    <w:rsid w:val="00E14C92"/>
    <w:rsid w:val="00E14F8E"/>
    <w:rsid w:val="00E14F8F"/>
    <w:rsid w:val="00E16FC6"/>
    <w:rsid w:val="00E17312"/>
    <w:rsid w:val="00E20E9C"/>
    <w:rsid w:val="00E22049"/>
    <w:rsid w:val="00E23C34"/>
    <w:rsid w:val="00E26CD7"/>
    <w:rsid w:val="00E26E0B"/>
    <w:rsid w:val="00E30273"/>
    <w:rsid w:val="00E320A9"/>
    <w:rsid w:val="00E33982"/>
    <w:rsid w:val="00E33B1A"/>
    <w:rsid w:val="00E355B2"/>
    <w:rsid w:val="00E356C1"/>
    <w:rsid w:val="00E35CFF"/>
    <w:rsid w:val="00E366CA"/>
    <w:rsid w:val="00E37F46"/>
    <w:rsid w:val="00E41090"/>
    <w:rsid w:val="00E41270"/>
    <w:rsid w:val="00E45280"/>
    <w:rsid w:val="00E45CB8"/>
    <w:rsid w:val="00E470D8"/>
    <w:rsid w:val="00E54463"/>
    <w:rsid w:val="00E55847"/>
    <w:rsid w:val="00E55DB6"/>
    <w:rsid w:val="00E56709"/>
    <w:rsid w:val="00E6119E"/>
    <w:rsid w:val="00E616F6"/>
    <w:rsid w:val="00E63D6E"/>
    <w:rsid w:val="00E649D5"/>
    <w:rsid w:val="00E66A50"/>
    <w:rsid w:val="00E66FBF"/>
    <w:rsid w:val="00E67893"/>
    <w:rsid w:val="00E6789A"/>
    <w:rsid w:val="00E70254"/>
    <w:rsid w:val="00E7096C"/>
    <w:rsid w:val="00E71763"/>
    <w:rsid w:val="00E74540"/>
    <w:rsid w:val="00E80530"/>
    <w:rsid w:val="00E80DEF"/>
    <w:rsid w:val="00E82C37"/>
    <w:rsid w:val="00E82CEF"/>
    <w:rsid w:val="00E83BF5"/>
    <w:rsid w:val="00E83F36"/>
    <w:rsid w:val="00E84D93"/>
    <w:rsid w:val="00E84ECA"/>
    <w:rsid w:val="00E8726E"/>
    <w:rsid w:val="00E873C0"/>
    <w:rsid w:val="00E9020B"/>
    <w:rsid w:val="00E904BD"/>
    <w:rsid w:val="00E90686"/>
    <w:rsid w:val="00E9131A"/>
    <w:rsid w:val="00E9309B"/>
    <w:rsid w:val="00E947C2"/>
    <w:rsid w:val="00E95EC8"/>
    <w:rsid w:val="00E96775"/>
    <w:rsid w:val="00E96922"/>
    <w:rsid w:val="00E96A6B"/>
    <w:rsid w:val="00EA1E52"/>
    <w:rsid w:val="00EA35EB"/>
    <w:rsid w:val="00EA63EB"/>
    <w:rsid w:val="00EA6901"/>
    <w:rsid w:val="00EB176D"/>
    <w:rsid w:val="00EB227B"/>
    <w:rsid w:val="00EB2B19"/>
    <w:rsid w:val="00EB4FFF"/>
    <w:rsid w:val="00EB60B3"/>
    <w:rsid w:val="00EB6836"/>
    <w:rsid w:val="00EC10DF"/>
    <w:rsid w:val="00EC55F6"/>
    <w:rsid w:val="00EC5A76"/>
    <w:rsid w:val="00EC5E50"/>
    <w:rsid w:val="00ED0143"/>
    <w:rsid w:val="00ED0C9A"/>
    <w:rsid w:val="00ED0E48"/>
    <w:rsid w:val="00ED164F"/>
    <w:rsid w:val="00ED1D6A"/>
    <w:rsid w:val="00ED31A7"/>
    <w:rsid w:val="00ED3455"/>
    <w:rsid w:val="00ED379C"/>
    <w:rsid w:val="00ED3AD9"/>
    <w:rsid w:val="00ED3E85"/>
    <w:rsid w:val="00ED3FBD"/>
    <w:rsid w:val="00ED6094"/>
    <w:rsid w:val="00ED7443"/>
    <w:rsid w:val="00EE0D89"/>
    <w:rsid w:val="00EE1329"/>
    <w:rsid w:val="00EE3271"/>
    <w:rsid w:val="00EE5A2F"/>
    <w:rsid w:val="00EE5FF9"/>
    <w:rsid w:val="00EE7B45"/>
    <w:rsid w:val="00EF3159"/>
    <w:rsid w:val="00EF4979"/>
    <w:rsid w:val="00EF5055"/>
    <w:rsid w:val="00F01198"/>
    <w:rsid w:val="00F026C1"/>
    <w:rsid w:val="00F04125"/>
    <w:rsid w:val="00F07D21"/>
    <w:rsid w:val="00F10781"/>
    <w:rsid w:val="00F11456"/>
    <w:rsid w:val="00F12A1B"/>
    <w:rsid w:val="00F15235"/>
    <w:rsid w:val="00F156E9"/>
    <w:rsid w:val="00F1613A"/>
    <w:rsid w:val="00F2062C"/>
    <w:rsid w:val="00F22480"/>
    <w:rsid w:val="00F253B6"/>
    <w:rsid w:val="00F26CD8"/>
    <w:rsid w:val="00F26EFA"/>
    <w:rsid w:val="00F312DE"/>
    <w:rsid w:val="00F31D3C"/>
    <w:rsid w:val="00F325E6"/>
    <w:rsid w:val="00F332E1"/>
    <w:rsid w:val="00F337C0"/>
    <w:rsid w:val="00F34DB6"/>
    <w:rsid w:val="00F4183C"/>
    <w:rsid w:val="00F42C6E"/>
    <w:rsid w:val="00F42CFA"/>
    <w:rsid w:val="00F44204"/>
    <w:rsid w:val="00F452B7"/>
    <w:rsid w:val="00F4699C"/>
    <w:rsid w:val="00F46EB8"/>
    <w:rsid w:val="00F51A1F"/>
    <w:rsid w:val="00F548D5"/>
    <w:rsid w:val="00F54F09"/>
    <w:rsid w:val="00F5653B"/>
    <w:rsid w:val="00F568EC"/>
    <w:rsid w:val="00F605ED"/>
    <w:rsid w:val="00F64214"/>
    <w:rsid w:val="00F651A8"/>
    <w:rsid w:val="00F657EC"/>
    <w:rsid w:val="00F65C86"/>
    <w:rsid w:val="00F66544"/>
    <w:rsid w:val="00F6697C"/>
    <w:rsid w:val="00F70153"/>
    <w:rsid w:val="00F70989"/>
    <w:rsid w:val="00F73481"/>
    <w:rsid w:val="00F74A57"/>
    <w:rsid w:val="00F74AA7"/>
    <w:rsid w:val="00F74DA4"/>
    <w:rsid w:val="00F75073"/>
    <w:rsid w:val="00F76596"/>
    <w:rsid w:val="00F776C7"/>
    <w:rsid w:val="00F810BC"/>
    <w:rsid w:val="00F82891"/>
    <w:rsid w:val="00F834D8"/>
    <w:rsid w:val="00F85E85"/>
    <w:rsid w:val="00F87305"/>
    <w:rsid w:val="00F879E7"/>
    <w:rsid w:val="00F92C35"/>
    <w:rsid w:val="00F94242"/>
    <w:rsid w:val="00F943BA"/>
    <w:rsid w:val="00F96A44"/>
    <w:rsid w:val="00F97CE6"/>
    <w:rsid w:val="00F97D8F"/>
    <w:rsid w:val="00FA130E"/>
    <w:rsid w:val="00FA1BF0"/>
    <w:rsid w:val="00FA28BE"/>
    <w:rsid w:val="00FA33D4"/>
    <w:rsid w:val="00FA3D4C"/>
    <w:rsid w:val="00FA3F33"/>
    <w:rsid w:val="00FA706F"/>
    <w:rsid w:val="00FA798B"/>
    <w:rsid w:val="00FB137F"/>
    <w:rsid w:val="00FB17EE"/>
    <w:rsid w:val="00FB2689"/>
    <w:rsid w:val="00FB279D"/>
    <w:rsid w:val="00FB4916"/>
    <w:rsid w:val="00FB4B50"/>
    <w:rsid w:val="00FB6771"/>
    <w:rsid w:val="00FB733D"/>
    <w:rsid w:val="00FB7C71"/>
    <w:rsid w:val="00FC0650"/>
    <w:rsid w:val="00FC58EC"/>
    <w:rsid w:val="00FC5A16"/>
    <w:rsid w:val="00FC623D"/>
    <w:rsid w:val="00FC791D"/>
    <w:rsid w:val="00FD2E50"/>
    <w:rsid w:val="00FD3892"/>
    <w:rsid w:val="00FD4E06"/>
    <w:rsid w:val="00FD60E6"/>
    <w:rsid w:val="00FD7451"/>
    <w:rsid w:val="00FE2208"/>
    <w:rsid w:val="00FE2EC2"/>
    <w:rsid w:val="00FE342D"/>
    <w:rsid w:val="00FE476D"/>
    <w:rsid w:val="00FE4EA3"/>
    <w:rsid w:val="00FE6094"/>
    <w:rsid w:val="00FE6D61"/>
    <w:rsid w:val="00FF0E6A"/>
    <w:rsid w:val="00FF2D4C"/>
    <w:rsid w:val="00FF452F"/>
    <w:rsid w:val="00FF6A9C"/>
    <w:rsid w:val="00FF7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25C7"/>
  </w:style>
  <w:style w:type="paragraph" w:styleId="Antrat1">
    <w:name w:val="heading 1"/>
    <w:aliases w:val="Appendix"/>
    <w:basedOn w:val="prastasis"/>
    <w:next w:val="prastasis"/>
    <w:link w:val="Antrat1Diagrama"/>
    <w:qFormat/>
    <w:rsid w:val="00C80A21"/>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
    <w:basedOn w:val="prastasis"/>
    <w:next w:val="prastasis"/>
    <w:link w:val="Antrat2Diagrama"/>
    <w:qFormat/>
    <w:rsid w:val="00C80A21"/>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C80A21"/>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80A21"/>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C80A21"/>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C80A21"/>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C80A21"/>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C80A21"/>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C80A21"/>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80A21"/>
    <w:rPr>
      <w:rFonts w:ascii="Calibri" w:eastAsia="Calibri" w:hAnsi="Calibri" w:cs="Times New Roman"/>
      <w:sz w:val="28"/>
      <w:szCs w:val="20"/>
    </w:rPr>
  </w:style>
  <w:style w:type="character" w:customStyle="1" w:styleId="Antrat2Diagrama">
    <w:name w:val="Antraštė 2 Diagrama"/>
    <w:aliases w:val="Title Header2 Diagrama"/>
    <w:basedOn w:val="Numatytasispastraiposriftas"/>
    <w:link w:val="Antrat2"/>
    <w:rsid w:val="00C80A21"/>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A21"/>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80A21"/>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C80A21"/>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C80A21"/>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C80A21"/>
    <w:rPr>
      <w:rFonts w:ascii="Calibri" w:eastAsia="Calibri" w:hAnsi="Calibri" w:cs="Times New Roman"/>
      <w:sz w:val="48"/>
      <w:szCs w:val="20"/>
    </w:rPr>
  </w:style>
  <w:style w:type="character" w:customStyle="1" w:styleId="Antrat8Diagrama">
    <w:name w:val="Antraštė 8 Diagrama"/>
    <w:basedOn w:val="Numatytasispastraiposriftas"/>
    <w:link w:val="Antrat8"/>
    <w:rsid w:val="00C80A21"/>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C80A21"/>
    <w:rPr>
      <w:rFonts w:ascii="Calibri" w:eastAsia="Calibri" w:hAnsi="Calibri" w:cs="Times New Roman"/>
      <w:sz w:val="40"/>
      <w:szCs w:val="20"/>
    </w:rPr>
  </w:style>
  <w:style w:type="character" w:styleId="Hipersaitas">
    <w:name w:val="Hyperlink"/>
    <w:unhideWhenUsed/>
    <w:rsid w:val="00C80A21"/>
    <w:rPr>
      <w:color w:val="0000FF"/>
      <w:u w:val="single"/>
    </w:rPr>
  </w:style>
  <w:style w:type="paragraph" w:styleId="Porat">
    <w:name w:val="footer"/>
    <w:basedOn w:val="prastasis"/>
    <w:link w:val="PoratDiagrama"/>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80A21"/>
    <w:rPr>
      <w:rFonts w:ascii="Times New Roman" w:eastAsia="Times New Roman" w:hAnsi="Times New Roman" w:cs="Times New Roman"/>
      <w:sz w:val="24"/>
      <w:szCs w:val="20"/>
    </w:rPr>
  </w:style>
  <w:style w:type="character" w:customStyle="1" w:styleId="FooterChar">
    <w:name w:val="Footer Char"/>
    <w:uiPriority w:val="99"/>
    <w:semiHidden/>
    <w:rsid w:val="00C80A21"/>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80A21"/>
    <w:rPr>
      <w:rFonts w:ascii="Times New Roman" w:eastAsia="Times New Roman" w:hAnsi="Times New Roman" w:cs="Times New Roman"/>
      <w:sz w:val="24"/>
      <w:szCs w:val="20"/>
    </w:rPr>
  </w:style>
  <w:style w:type="paragraph" w:customStyle="1" w:styleId="Point1">
    <w:name w:val="Point 1"/>
    <w:basedOn w:val="prastasis"/>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C80A21"/>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80A21"/>
    <w:rPr>
      <w:rFonts w:ascii="Courier New" w:eastAsia="Times New Roman" w:hAnsi="Courier New" w:cs="Times New Roman"/>
      <w:sz w:val="20"/>
      <w:szCs w:val="20"/>
    </w:rPr>
  </w:style>
  <w:style w:type="character" w:styleId="Komentaronuoroda">
    <w:name w:val="annotation reference"/>
    <w:uiPriority w:val="99"/>
    <w:semiHidden/>
    <w:rsid w:val="00C80A21"/>
    <w:rPr>
      <w:sz w:val="16"/>
      <w:szCs w:val="16"/>
    </w:rPr>
  </w:style>
  <w:style w:type="paragraph" w:styleId="Komentarotekstas">
    <w:name w:val="annotation text"/>
    <w:aliases w:val=" Char3, Char1, Char"/>
    <w:basedOn w:val="prastasis"/>
    <w:link w:val="KomentarotekstasDiagrama"/>
    <w:rsid w:val="00C80A2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
    <w:basedOn w:val="Numatytasispastraiposriftas"/>
    <w:link w:val="Komentarotekstas"/>
    <w:rsid w:val="00C80A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80A21"/>
    <w:rPr>
      <w:b/>
      <w:bCs/>
    </w:rPr>
  </w:style>
  <w:style w:type="character" w:customStyle="1" w:styleId="KomentarotemaDiagrama">
    <w:name w:val="Komentaro tema Diagrama"/>
    <w:basedOn w:val="KomentarotekstasDiagrama"/>
    <w:link w:val="Komentarotema"/>
    <w:uiPriority w:val="99"/>
    <w:rsid w:val="00C80A21"/>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C80A2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80A21"/>
    <w:rPr>
      <w:rFonts w:ascii="Tahoma" w:eastAsia="Times New Roman" w:hAnsi="Tahoma" w:cs="Tahoma"/>
      <w:sz w:val="20"/>
      <w:szCs w:val="20"/>
      <w:shd w:val="clear" w:color="auto" w:fill="000080"/>
    </w:rPr>
  </w:style>
  <w:style w:type="table" w:styleId="Lentelstinklelis">
    <w:name w:val="Table Grid"/>
    <w:basedOn w:val="prastojilentel"/>
    <w:uiPriority w:val="5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Sraonra"/>
    <w:rsid w:val="00C80A21"/>
    <w:pPr>
      <w:numPr>
        <w:numId w:val="2"/>
      </w:numPr>
    </w:pPr>
  </w:style>
  <w:style w:type="paragraph" w:styleId="Literatrossraoantrat">
    <w:name w:val="toa heading"/>
    <w:basedOn w:val="prastasis"/>
    <w:next w:val="prastasis"/>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80A21"/>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C80A21"/>
    <w:rPr>
      <w:b/>
      <w:bCs/>
      <w:sz w:val="28"/>
      <w:szCs w:val="28"/>
      <w:lang w:eastAsia="hu-HU"/>
    </w:rPr>
  </w:style>
  <w:style w:type="paragraph" w:styleId="Pavadinimas">
    <w:name w:val="Title"/>
    <w:basedOn w:val="prastasis"/>
    <w:link w:val="PavadinimasDiagrama"/>
    <w:uiPriority w:val="10"/>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Numatytasispastraiposriftas"/>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Pagrindiniotekstotrauka2Diagrama">
    <w:name w:val="Pagrindinio teksto įtrauka 2 Diagrama"/>
    <w:link w:val="Pagrindiniotekstotrauka2"/>
    <w:locked/>
    <w:rsid w:val="00C80A21"/>
    <w:rPr>
      <w:sz w:val="24"/>
    </w:rPr>
  </w:style>
  <w:style w:type="paragraph" w:styleId="Pagrindiniotekstotrauka2">
    <w:name w:val="Body Text Indent 2"/>
    <w:basedOn w:val="prastasis"/>
    <w:link w:val="Pagrindiniotekstotrauka2Diagrama"/>
    <w:rsid w:val="00C80A21"/>
    <w:pPr>
      <w:autoSpaceDN w:val="0"/>
      <w:spacing w:after="120" w:line="480" w:lineRule="auto"/>
      <w:ind w:left="283"/>
    </w:pPr>
    <w:rPr>
      <w:sz w:val="24"/>
    </w:rPr>
  </w:style>
  <w:style w:type="character" w:customStyle="1" w:styleId="Pagrindiniotekstotrauka2Diagrama1">
    <w:name w:val="Pagrindinio teksto įtrauka 2 Diagrama1"/>
    <w:basedOn w:val="Numatytasispastraiposriftas"/>
    <w:uiPriority w:val="99"/>
    <w:semiHidden/>
    <w:rsid w:val="00C80A21"/>
  </w:style>
  <w:style w:type="paragraph" w:customStyle="1" w:styleId="Stilius3">
    <w:name w:val="Stilius3"/>
    <w:basedOn w:val="prastasis"/>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80A21"/>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uiPriority w:val="99"/>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basedOn w:val="prastasis"/>
    <w:link w:val="PagrindinistekstasDiagrama"/>
    <w:uiPriority w:val="99"/>
    <w:rsid w:val="00C80A21"/>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C80A21"/>
    <w:rPr>
      <w:rFonts w:ascii="Times New Roman" w:eastAsia="Times New Roman" w:hAnsi="Times New Roman" w:cs="Times New Roman"/>
      <w:sz w:val="24"/>
      <w:szCs w:val="20"/>
    </w:rPr>
  </w:style>
  <w:style w:type="paragraph" w:styleId="Turinys1">
    <w:name w:val="toc 1"/>
    <w:basedOn w:val="prastasis"/>
    <w:next w:val="prastasis"/>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0A21"/>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C80A21"/>
  </w:style>
  <w:style w:type="paragraph" w:styleId="Sraopastraipa">
    <w:name w:val="List Paragraph"/>
    <w:aliases w:val="List Paragraph Red,Bullet EY"/>
    <w:basedOn w:val="prastasis"/>
    <w:link w:val="SraopastraipaDiagrama"/>
    <w:uiPriority w:val="34"/>
    <w:qFormat/>
    <w:rsid w:val="00C80A21"/>
    <w:pPr>
      <w:ind w:left="720"/>
      <w:contextualSpacing/>
    </w:pPr>
  </w:style>
  <w:style w:type="paragraph" w:customStyle="1" w:styleId="Sraopastraipa2">
    <w:name w:val="Sąrašo pastraipa2"/>
    <w:basedOn w:val="prastasis"/>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Numatytasispastraiposriftas"/>
    <w:rsid w:val="00C80A21"/>
    <w:rPr>
      <w:sz w:val="28"/>
      <w:szCs w:val="22"/>
      <w:lang w:val="lt-LT" w:eastAsia="lt-LT" w:bidi="ar-SA"/>
    </w:rPr>
  </w:style>
  <w:style w:type="character" w:customStyle="1" w:styleId="TitleHeader2CharChar">
    <w:name w:val="Title Header2 Char Char"/>
    <w:basedOn w:val="Numatytasispastraiposriftas"/>
    <w:rsid w:val="00C80A21"/>
    <w:rPr>
      <w:sz w:val="24"/>
      <w:lang w:val="lt-LT" w:eastAsia="lt-LT" w:bidi="ar-SA"/>
    </w:rPr>
  </w:style>
  <w:style w:type="character" w:customStyle="1" w:styleId="Char16">
    <w:name w:val="Char16"/>
    <w:basedOn w:val="Numatytasispastraiposriftas"/>
    <w:rsid w:val="00C80A21"/>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80A21"/>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80A21"/>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80A21"/>
    <w:rPr>
      <w:color w:val="800080"/>
      <w:u w:val="single"/>
    </w:rPr>
  </w:style>
  <w:style w:type="character" w:customStyle="1" w:styleId="Char7">
    <w:name w:val="Char7"/>
    <w:basedOn w:val="Numatytasispastraiposriftas"/>
    <w:semiHidden/>
    <w:rsid w:val="00C80A21"/>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80A21"/>
    <w:rPr>
      <w:rFonts w:ascii="Times New Roman" w:eastAsia="Calibri" w:hAnsi="Times New Roman" w:cs="Times New Roman"/>
      <w:sz w:val="24"/>
    </w:rPr>
  </w:style>
  <w:style w:type="character" w:customStyle="1" w:styleId="Char6">
    <w:name w:val="Char6"/>
    <w:basedOn w:val="Numatytasispastraiposriftas"/>
    <w:rsid w:val="00C80A21"/>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80A21"/>
    <w:rPr>
      <w:rFonts w:eastAsia="Calibri"/>
      <w:sz w:val="24"/>
      <w:szCs w:val="22"/>
      <w:lang w:val="lt-LT" w:eastAsia="en-US" w:bidi="ar-SA"/>
    </w:rPr>
  </w:style>
  <w:style w:type="character" w:customStyle="1" w:styleId="Char4">
    <w:name w:val="Char4"/>
    <w:basedOn w:val="Numatytasispastraiposriftas"/>
    <w:semiHidden/>
    <w:rsid w:val="00C80A21"/>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C80A21"/>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C80A21"/>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C80A21"/>
    <w:rPr>
      <w:rFonts w:ascii="Tahoma" w:eastAsia="Calibri" w:hAnsi="Tahoma" w:cs="Tahoma"/>
      <w:sz w:val="16"/>
      <w:szCs w:val="16"/>
    </w:rPr>
  </w:style>
  <w:style w:type="character" w:customStyle="1" w:styleId="BalloonTextChar">
    <w:name w:val="Balloon Text Char"/>
    <w:basedOn w:val="Numatytasispastraiposriftas"/>
    <w:uiPriority w:val="99"/>
    <w:semiHidden/>
    <w:rsid w:val="00C80A21"/>
    <w:rPr>
      <w:rFonts w:ascii="Tahoma" w:eastAsia="Calibri" w:hAnsi="Tahoma" w:cs="Tahoma"/>
      <w:sz w:val="16"/>
      <w:szCs w:val="16"/>
      <w:lang w:val="lt-LT"/>
    </w:rPr>
  </w:style>
  <w:style w:type="character" w:customStyle="1" w:styleId="Char3">
    <w:name w:val="Char3"/>
    <w:basedOn w:val="Numatytasispastraiposriftas"/>
    <w:semiHidden/>
    <w:locked/>
    <w:rsid w:val="00C80A21"/>
    <w:rPr>
      <w:rFonts w:ascii="Times New Roman" w:eastAsia="Calibri" w:hAnsi="Times New Roman" w:cs="Times New Roman"/>
      <w:sz w:val="20"/>
      <w:szCs w:val="20"/>
    </w:rPr>
  </w:style>
  <w:style w:type="character" w:customStyle="1" w:styleId="Char2">
    <w:name w:val="Char2"/>
    <w:basedOn w:val="Numatytasispastraiposriftas"/>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80A21"/>
    <w:rPr>
      <w:rFonts w:ascii="Tahoma" w:eastAsia="Calibri" w:hAnsi="Tahoma" w:cs="Tahoma"/>
      <w:sz w:val="16"/>
      <w:szCs w:val="16"/>
    </w:rPr>
  </w:style>
  <w:style w:type="character" w:customStyle="1" w:styleId="tblrowlbl1">
    <w:name w:val="tblrowlbl1"/>
    <w:basedOn w:val="Numatytasispastraiposriftas"/>
    <w:rsid w:val="00C80A21"/>
    <w:rPr>
      <w:rFonts w:ascii="Arial" w:hAnsi="Arial" w:cs="Arial" w:hint="default"/>
      <w:b/>
      <w:bCs/>
      <w:color w:val="000000"/>
      <w:sz w:val="18"/>
      <w:szCs w:val="18"/>
      <w:shd w:val="clear" w:color="auto" w:fill="FFFFFF"/>
    </w:rPr>
  </w:style>
  <w:style w:type="paragraph" w:customStyle="1" w:styleId="bodytext">
    <w:name w:val="bodytext"/>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C80A21"/>
    <w:rPr>
      <w:rFonts w:ascii="Times New Roman" w:eastAsia="Times New Roman" w:hAnsi="Times New Roman"/>
      <w:sz w:val="24"/>
    </w:rPr>
  </w:style>
  <w:style w:type="character" w:customStyle="1" w:styleId="TitleHeader2DiagramaDiagrama">
    <w:name w:val="Title Header2 Diagrama Diagrama"/>
    <w:basedOn w:val="Numatytasispastraiposriftas"/>
    <w:rsid w:val="00C80A21"/>
    <w:rPr>
      <w:rFonts w:ascii="Times New Roman" w:eastAsia="Times New Roman" w:hAnsi="Times New Roman"/>
      <w:sz w:val="24"/>
    </w:rPr>
  </w:style>
  <w:style w:type="paragraph" w:styleId="prastasistinklapis">
    <w:name w:val="Normal (Web)"/>
    <w:basedOn w:val="prastasis"/>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80A21"/>
    <w:rPr>
      <w:rFonts w:ascii="Arial Unicode MS" w:eastAsia="Arial Unicode MS" w:hAnsi="Times New Roman"/>
      <w:sz w:val="24"/>
      <w:lang w:val="en-US" w:eastAsia="en-US"/>
    </w:rPr>
  </w:style>
  <w:style w:type="paragraph" w:styleId="Puslapioinaostekstas">
    <w:name w:val="footnote text"/>
    <w:basedOn w:val="prastasis"/>
    <w:link w:val="PuslapioinaostekstasDiagrama"/>
    <w:semiHidden/>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Numatytasispastraiposriftas"/>
    <w:semiHidden/>
    <w:rsid w:val="00C80A21"/>
    <w:rPr>
      <w:rFonts w:ascii="Times New Roman" w:eastAsia="Times New Roman" w:hAnsi="Times New Roman"/>
      <w:lang w:val="en-US" w:eastAsia="en-US"/>
    </w:rPr>
  </w:style>
  <w:style w:type="character" w:styleId="Puslapioinaosnuoroda">
    <w:name w:val="footnote reference"/>
    <w:basedOn w:val="Numatytasispastraiposriftas"/>
    <w:semiHidden/>
    <w:rsid w:val="00C80A21"/>
    <w:rPr>
      <w:vertAlign w:val="superscript"/>
    </w:rPr>
  </w:style>
  <w:style w:type="paragraph" w:customStyle="1" w:styleId="pavadinimas1">
    <w:name w:val="pavadinimas1"/>
    <w:basedOn w:val="prastasis"/>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80A21"/>
    <w:rPr>
      <w:rFonts w:ascii="Times New Roman" w:hAnsi="Times New Roman"/>
      <w:sz w:val="24"/>
      <w:szCs w:val="22"/>
      <w:lang w:eastAsia="en-US"/>
    </w:rPr>
  </w:style>
  <w:style w:type="paragraph" w:styleId="Pagrindinistekstas3">
    <w:name w:val="Body Text 3"/>
    <w:basedOn w:val="prastasis"/>
    <w:link w:val="Pagrindinistekstas3Diagrama"/>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Numatytasispastraiposriftas"/>
    <w:rsid w:val="00C80A21"/>
    <w:rPr>
      <w:rFonts w:ascii="Times New Roman" w:eastAsia="Times New Roman" w:hAnsi="Times New Roman"/>
      <w:sz w:val="24"/>
      <w:lang w:eastAsia="en-US"/>
    </w:rPr>
  </w:style>
  <w:style w:type="character" w:customStyle="1" w:styleId="DiagramaDiagrama5">
    <w:name w:val="Diagrama Diagrama5"/>
    <w:basedOn w:val="Numatytasispastraiposriftas"/>
    <w:rsid w:val="00C80A21"/>
    <w:rPr>
      <w:rFonts w:ascii="Times New Roman" w:eastAsia="Times New Roman" w:hAnsi="Times New Roman"/>
      <w:i/>
      <w:sz w:val="24"/>
      <w:lang w:eastAsia="en-US"/>
    </w:rPr>
  </w:style>
  <w:style w:type="character" w:styleId="Puslapionumeris">
    <w:name w:val="page number"/>
    <w:basedOn w:val="Numatytasispastraiposriftas"/>
    <w:rsid w:val="00C80A21"/>
  </w:style>
  <w:style w:type="character" w:customStyle="1" w:styleId="DiagramaDiagrama4">
    <w:name w:val="Diagrama Diagrama4"/>
    <w:basedOn w:val="Numatytasispastraiposriftas"/>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Numatytasispastraiposriftas"/>
    <w:semiHidden/>
    <w:rsid w:val="00C80A21"/>
    <w:rPr>
      <w:rFonts w:ascii="Times New Roman" w:eastAsia="Times New Roman" w:hAnsi="Times New Roman"/>
      <w:lang w:val="en-US" w:eastAsia="en-US"/>
    </w:rPr>
  </w:style>
  <w:style w:type="paragraph" w:styleId="Sraas">
    <w:name w:val="List"/>
    <w:basedOn w:val="prastasis"/>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C80A21"/>
    <w:rPr>
      <w:rFonts w:ascii="Times New Roman" w:eastAsia="Times New Roman" w:hAnsi="Times New Roman"/>
      <w:i/>
      <w:sz w:val="24"/>
      <w:lang w:val="en-US" w:eastAsia="en-US"/>
    </w:rPr>
  </w:style>
  <w:style w:type="paragraph" w:customStyle="1" w:styleId="tabulka">
    <w:name w:val="tabulka"/>
    <w:basedOn w:val="prastasis"/>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C80A21"/>
    <w:rPr>
      <w:rFonts w:ascii="Courier New" w:hAnsi="Courier New" w:cs="Courier New"/>
      <w:lang w:val="en-US" w:eastAsia="en-US" w:bidi="ar-SA"/>
    </w:rPr>
  </w:style>
  <w:style w:type="character" w:customStyle="1" w:styleId="DiagramaDiagrama1">
    <w:name w:val="Diagrama Diagrama1"/>
    <w:basedOn w:val="Numatytasispastraiposriftas"/>
    <w:rsid w:val="00C80A21"/>
    <w:rPr>
      <w:rFonts w:ascii="Courier New" w:eastAsia="Times New Roman" w:hAnsi="Courier New" w:cs="Courier New"/>
      <w:lang w:val="en-US" w:eastAsia="en-US"/>
    </w:rPr>
  </w:style>
  <w:style w:type="paragraph" w:customStyle="1" w:styleId="normaltableau">
    <w:name w:val="normal_tableau"/>
    <w:basedOn w:val="prastasis"/>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prastasis"/>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C80A21"/>
    <w:rPr>
      <w:rFonts w:ascii="Times New Roman" w:eastAsia="Times New Roman" w:hAnsi="Times New Roman"/>
      <w:bCs/>
      <w:sz w:val="24"/>
      <w:lang w:val="en-GB" w:eastAsia="en-US"/>
    </w:rPr>
  </w:style>
  <w:style w:type="paragraph" w:customStyle="1" w:styleId="Linija0">
    <w:name w:val="Linija"/>
    <w:basedOn w:val="prastasis"/>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C80A21"/>
    <w:rPr>
      <w:b/>
      <w:bCs/>
    </w:rPr>
  </w:style>
  <w:style w:type="paragraph" w:customStyle="1" w:styleId="BodyText21">
    <w:name w:val="Body Text 21"/>
    <w:basedOn w:val="prastasis"/>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C80A21"/>
    <w:rPr>
      <w:rFonts w:ascii="Times New Roman" w:eastAsia="Times New Roman" w:hAnsi="Times New Roman"/>
      <w:sz w:val="28"/>
      <w:szCs w:val="22"/>
    </w:rPr>
  </w:style>
  <w:style w:type="paragraph" w:styleId="Tekstoblokas">
    <w:name w:val="Block Text"/>
    <w:basedOn w:val="prastasis"/>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C80A21"/>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C80A21"/>
    <w:rPr>
      <w:vertAlign w:val="superscript"/>
    </w:rPr>
  </w:style>
  <w:style w:type="paragraph" w:styleId="Turinys4">
    <w:name w:val="toc 4"/>
    <w:basedOn w:val="prastasis"/>
    <w:next w:val="prastasis"/>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80A21"/>
  </w:style>
  <w:style w:type="paragraph" w:customStyle="1" w:styleId="StyleBoldJustifiedCharChar">
    <w:name w:val="Style Bold Justified Char Char"/>
    <w:basedOn w:val="prastasis"/>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C80A21"/>
    <w:pPr>
      <w:spacing w:after="160" w:line="240" w:lineRule="exact"/>
    </w:pPr>
    <w:rPr>
      <w:rFonts w:ascii="Tahoma" w:eastAsia="Times New Roman" w:hAnsi="Tahoma" w:cs="Times New Roman"/>
      <w:sz w:val="20"/>
      <w:szCs w:val="20"/>
    </w:rPr>
  </w:style>
  <w:style w:type="paragraph" w:customStyle="1" w:styleId="font5">
    <w:name w:val="font5"/>
    <w:basedOn w:val="prastasis"/>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C80A21"/>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80A21"/>
    <w:rPr>
      <w:rFonts w:ascii="Times New Roman" w:hAnsi="Times New Roman" w:cs="Times New Roman"/>
      <w:b/>
      <w:bCs/>
      <w:color w:val="000000"/>
      <w:sz w:val="22"/>
      <w:szCs w:val="22"/>
    </w:rPr>
  </w:style>
  <w:style w:type="paragraph" w:customStyle="1" w:styleId="Style4">
    <w:name w:val="Style4"/>
    <w:basedOn w:val="prastasis"/>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C80A21"/>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80A21"/>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80A21"/>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80A21"/>
    <w:rPr>
      <w:rFonts w:ascii="Georgia" w:hAnsi="Georgia" w:cs="Georgia"/>
      <w:color w:val="000000"/>
      <w:sz w:val="12"/>
      <w:szCs w:val="12"/>
    </w:rPr>
  </w:style>
  <w:style w:type="character" w:customStyle="1" w:styleId="FontStyle82">
    <w:name w:val="Font Style82"/>
    <w:basedOn w:val="Numatytasispastraiposriftas"/>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80A21"/>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80A21"/>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80A21"/>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80A21"/>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80A21"/>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80A21"/>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80A21"/>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80A21"/>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80A21"/>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80A21"/>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80A21"/>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prastasis"/>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80A21"/>
  </w:style>
  <w:style w:type="paragraph" w:customStyle="1" w:styleId="Stilius4">
    <w:name w:val="Stilius4"/>
    <w:basedOn w:val="prastasis"/>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07759F"/>
  </w:style>
  <w:style w:type="character" w:customStyle="1" w:styleId="atn">
    <w:name w:val="atn"/>
    <w:basedOn w:val="Numatytasispastraiposriftas"/>
    <w:rsid w:val="0007759F"/>
  </w:style>
  <w:style w:type="character" w:customStyle="1" w:styleId="AntrinispavadinimasDiagrama">
    <w:name w:val="Antrinis pavadinimas Diagrama"/>
    <w:aliases w:val="Diagrama Diagrama"/>
    <w:link w:val="Antrinispavadinimas"/>
    <w:locked/>
    <w:rsid w:val="00111B80"/>
    <w:rPr>
      <w:b/>
      <w:bCs/>
      <w:sz w:val="24"/>
      <w:szCs w:val="24"/>
    </w:rPr>
  </w:style>
  <w:style w:type="paragraph" w:styleId="Antrinispavadinimas">
    <w:name w:val="Subtitle"/>
    <w:aliases w:val="Diagrama"/>
    <w:basedOn w:val="prastasis"/>
    <w:link w:val="AntrinispavadinimasDiagrama"/>
    <w:qFormat/>
    <w:rsid w:val="00111B80"/>
    <w:pPr>
      <w:spacing w:after="0" w:line="240" w:lineRule="auto"/>
      <w:jc w:val="center"/>
    </w:pPr>
    <w:rPr>
      <w:b/>
      <w:bCs/>
      <w:sz w:val="24"/>
      <w:szCs w:val="24"/>
    </w:rPr>
  </w:style>
  <w:style w:type="character" w:customStyle="1" w:styleId="SubtitleChar1">
    <w:name w:val="Subtitle Char1"/>
    <w:basedOn w:val="Numatytasispastraiposriftas"/>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142C9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prastasis"/>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014386"/>
    <w:pPr>
      <w:ind w:left="720"/>
      <w:contextualSpacing/>
    </w:pPr>
    <w:rPr>
      <w:rFonts w:ascii="Calibri" w:eastAsia="Times New Roman" w:hAnsi="Calibri" w:cs="Times New Roman"/>
      <w:lang w:val="lt-LT"/>
    </w:rPr>
  </w:style>
  <w:style w:type="paragraph" w:styleId="Betarp">
    <w:name w:val="No Spacing"/>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prastasis"/>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
    <w:link w:val="Sraopastraipa"/>
    <w:uiPriority w:val="34"/>
    <w:locked/>
    <w:rsid w:val="00937C48"/>
  </w:style>
  <w:style w:type="paragraph" w:customStyle="1" w:styleId="Tvarkospapunktis">
    <w:name w:val="Tvarkos papunktis"/>
    <w:basedOn w:val="prastasis"/>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prastojilente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25C7"/>
  </w:style>
  <w:style w:type="paragraph" w:styleId="Antrat1">
    <w:name w:val="heading 1"/>
    <w:aliases w:val="Appendix"/>
    <w:basedOn w:val="prastasis"/>
    <w:next w:val="prastasis"/>
    <w:link w:val="Antrat1Diagrama"/>
    <w:qFormat/>
    <w:rsid w:val="00C80A21"/>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
    <w:basedOn w:val="prastasis"/>
    <w:next w:val="prastasis"/>
    <w:link w:val="Antrat2Diagrama"/>
    <w:qFormat/>
    <w:rsid w:val="00C80A21"/>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C80A21"/>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80A21"/>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C80A21"/>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C80A21"/>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C80A21"/>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C80A21"/>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C80A21"/>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80A21"/>
    <w:rPr>
      <w:rFonts w:ascii="Calibri" w:eastAsia="Calibri" w:hAnsi="Calibri" w:cs="Times New Roman"/>
      <w:sz w:val="28"/>
      <w:szCs w:val="20"/>
    </w:rPr>
  </w:style>
  <w:style w:type="character" w:customStyle="1" w:styleId="Antrat2Diagrama">
    <w:name w:val="Antraštė 2 Diagrama"/>
    <w:aliases w:val="Title Header2 Diagrama"/>
    <w:basedOn w:val="Numatytasispastraiposriftas"/>
    <w:link w:val="Antrat2"/>
    <w:rsid w:val="00C80A21"/>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A21"/>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80A21"/>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C80A21"/>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C80A21"/>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C80A21"/>
    <w:rPr>
      <w:rFonts w:ascii="Calibri" w:eastAsia="Calibri" w:hAnsi="Calibri" w:cs="Times New Roman"/>
      <w:sz w:val="48"/>
      <w:szCs w:val="20"/>
    </w:rPr>
  </w:style>
  <w:style w:type="character" w:customStyle="1" w:styleId="Antrat8Diagrama">
    <w:name w:val="Antraštė 8 Diagrama"/>
    <w:basedOn w:val="Numatytasispastraiposriftas"/>
    <w:link w:val="Antrat8"/>
    <w:rsid w:val="00C80A21"/>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C80A21"/>
    <w:rPr>
      <w:rFonts w:ascii="Calibri" w:eastAsia="Calibri" w:hAnsi="Calibri" w:cs="Times New Roman"/>
      <w:sz w:val="40"/>
      <w:szCs w:val="20"/>
    </w:rPr>
  </w:style>
  <w:style w:type="character" w:styleId="Hipersaitas">
    <w:name w:val="Hyperlink"/>
    <w:unhideWhenUsed/>
    <w:rsid w:val="00C80A21"/>
    <w:rPr>
      <w:color w:val="0000FF"/>
      <w:u w:val="single"/>
    </w:rPr>
  </w:style>
  <w:style w:type="paragraph" w:styleId="Porat">
    <w:name w:val="footer"/>
    <w:basedOn w:val="prastasis"/>
    <w:link w:val="PoratDiagrama"/>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80A21"/>
    <w:rPr>
      <w:rFonts w:ascii="Times New Roman" w:eastAsia="Times New Roman" w:hAnsi="Times New Roman" w:cs="Times New Roman"/>
      <w:sz w:val="24"/>
      <w:szCs w:val="20"/>
    </w:rPr>
  </w:style>
  <w:style w:type="character" w:customStyle="1" w:styleId="FooterChar">
    <w:name w:val="Footer Char"/>
    <w:uiPriority w:val="99"/>
    <w:semiHidden/>
    <w:rsid w:val="00C80A21"/>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80A21"/>
    <w:rPr>
      <w:rFonts w:ascii="Times New Roman" w:eastAsia="Times New Roman" w:hAnsi="Times New Roman" w:cs="Times New Roman"/>
      <w:sz w:val="24"/>
      <w:szCs w:val="20"/>
    </w:rPr>
  </w:style>
  <w:style w:type="paragraph" w:customStyle="1" w:styleId="Point1">
    <w:name w:val="Point 1"/>
    <w:basedOn w:val="prastasis"/>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C80A21"/>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80A21"/>
    <w:rPr>
      <w:rFonts w:ascii="Courier New" w:eastAsia="Times New Roman" w:hAnsi="Courier New" w:cs="Times New Roman"/>
      <w:sz w:val="20"/>
      <w:szCs w:val="20"/>
    </w:rPr>
  </w:style>
  <w:style w:type="character" w:styleId="Komentaronuoroda">
    <w:name w:val="annotation reference"/>
    <w:uiPriority w:val="99"/>
    <w:semiHidden/>
    <w:rsid w:val="00C80A21"/>
    <w:rPr>
      <w:sz w:val="16"/>
      <w:szCs w:val="16"/>
    </w:rPr>
  </w:style>
  <w:style w:type="paragraph" w:styleId="Komentarotekstas">
    <w:name w:val="annotation text"/>
    <w:aliases w:val=" Char3, Char1, Char"/>
    <w:basedOn w:val="prastasis"/>
    <w:link w:val="KomentarotekstasDiagrama"/>
    <w:rsid w:val="00C80A2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
    <w:basedOn w:val="Numatytasispastraiposriftas"/>
    <w:link w:val="Komentarotekstas"/>
    <w:rsid w:val="00C80A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80A21"/>
    <w:rPr>
      <w:b/>
      <w:bCs/>
    </w:rPr>
  </w:style>
  <w:style w:type="character" w:customStyle="1" w:styleId="KomentarotemaDiagrama">
    <w:name w:val="Komentaro tema Diagrama"/>
    <w:basedOn w:val="KomentarotekstasDiagrama"/>
    <w:link w:val="Komentarotema"/>
    <w:uiPriority w:val="99"/>
    <w:rsid w:val="00C80A21"/>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C80A2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80A21"/>
    <w:rPr>
      <w:rFonts w:ascii="Tahoma" w:eastAsia="Times New Roman" w:hAnsi="Tahoma" w:cs="Tahoma"/>
      <w:sz w:val="20"/>
      <w:szCs w:val="20"/>
      <w:shd w:val="clear" w:color="auto" w:fill="000080"/>
    </w:rPr>
  </w:style>
  <w:style w:type="table" w:styleId="Lentelstinklelis">
    <w:name w:val="Table Grid"/>
    <w:basedOn w:val="prastojilentel"/>
    <w:uiPriority w:val="5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Sraonra"/>
    <w:rsid w:val="00C80A21"/>
    <w:pPr>
      <w:numPr>
        <w:numId w:val="2"/>
      </w:numPr>
    </w:pPr>
  </w:style>
  <w:style w:type="paragraph" w:styleId="Literatrossraoantrat">
    <w:name w:val="toa heading"/>
    <w:basedOn w:val="prastasis"/>
    <w:next w:val="prastasis"/>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80A21"/>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C80A21"/>
    <w:rPr>
      <w:b/>
      <w:bCs/>
      <w:sz w:val="28"/>
      <w:szCs w:val="28"/>
      <w:lang w:eastAsia="hu-HU"/>
    </w:rPr>
  </w:style>
  <w:style w:type="paragraph" w:styleId="Pavadinimas">
    <w:name w:val="Title"/>
    <w:basedOn w:val="prastasis"/>
    <w:link w:val="PavadinimasDiagrama"/>
    <w:uiPriority w:val="10"/>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Numatytasispastraiposriftas"/>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Pagrindiniotekstotrauka2Diagrama">
    <w:name w:val="Pagrindinio teksto įtrauka 2 Diagrama"/>
    <w:link w:val="Pagrindiniotekstotrauka2"/>
    <w:locked/>
    <w:rsid w:val="00C80A21"/>
    <w:rPr>
      <w:sz w:val="24"/>
    </w:rPr>
  </w:style>
  <w:style w:type="paragraph" w:styleId="Pagrindiniotekstotrauka2">
    <w:name w:val="Body Text Indent 2"/>
    <w:basedOn w:val="prastasis"/>
    <w:link w:val="Pagrindiniotekstotrauka2Diagrama"/>
    <w:rsid w:val="00C80A21"/>
    <w:pPr>
      <w:autoSpaceDN w:val="0"/>
      <w:spacing w:after="120" w:line="480" w:lineRule="auto"/>
      <w:ind w:left="283"/>
    </w:pPr>
    <w:rPr>
      <w:sz w:val="24"/>
    </w:rPr>
  </w:style>
  <w:style w:type="character" w:customStyle="1" w:styleId="Pagrindiniotekstotrauka2Diagrama1">
    <w:name w:val="Pagrindinio teksto įtrauka 2 Diagrama1"/>
    <w:basedOn w:val="Numatytasispastraiposriftas"/>
    <w:uiPriority w:val="99"/>
    <w:semiHidden/>
    <w:rsid w:val="00C80A21"/>
  </w:style>
  <w:style w:type="paragraph" w:customStyle="1" w:styleId="Stilius3">
    <w:name w:val="Stilius3"/>
    <w:basedOn w:val="prastasis"/>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80A21"/>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uiPriority w:val="99"/>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basedOn w:val="prastasis"/>
    <w:link w:val="PagrindinistekstasDiagrama"/>
    <w:uiPriority w:val="99"/>
    <w:rsid w:val="00C80A21"/>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C80A21"/>
    <w:rPr>
      <w:rFonts w:ascii="Times New Roman" w:eastAsia="Times New Roman" w:hAnsi="Times New Roman" w:cs="Times New Roman"/>
      <w:sz w:val="24"/>
      <w:szCs w:val="20"/>
    </w:rPr>
  </w:style>
  <w:style w:type="paragraph" w:styleId="Turinys1">
    <w:name w:val="toc 1"/>
    <w:basedOn w:val="prastasis"/>
    <w:next w:val="prastasis"/>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0A21"/>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C80A21"/>
  </w:style>
  <w:style w:type="paragraph" w:styleId="Sraopastraipa">
    <w:name w:val="List Paragraph"/>
    <w:aliases w:val="List Paragraph Red,Bullet EY"/>
    <w:basedOn w:val="prastasis"/>
    <w:link w:val="SraopastraipaDiagrama"/>
    <w:uiPriority w:val="34"/>
    <w:qFormat/>
    <w:rsid w:val="00C80A21"/>
    <w:pPr>
      <w:ind w:left="720"/>
      <w:contextualSpacing/>
    </w:pPr>
  </w:style>
  <w:style w:type="paragraph" w:customStyle="1" w:styleId="Sraopastraipa2">
    <w:name w:val="Sąrašo pastraipa2"/>
    <w:basedOn w:val="prastasis"/>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Numatytasispastraiposriftas"/>
    <w:rsid w:val="00C80A21"/>
    <w:rPr>
      <w:sz w:val="28"/>
      <w:szCs w:val="22"/>
      <w:lang w:val="lt-LT" w:eastAsia="lt-LT" w:bidi="ar-SA"/>
    </w:rPr>
  </w:style>
  <w:style w:type="character" w:customStyle="1" w:styleId="TitleHeader2CharChar">
    <w:name w:val="Title Header2 Char Char"/>
    <w:basedOn w:val="Numatytasispastraiposriftas"/>
    <w:rsid w:val="00C80A21"/>
    <w:rPr>
      <w:sz w:val="24"/>
      <w:lang w:val="lt-LT" w:eastAsia="lt-LT" w:bidi="ar-SA"/>
    </w:rPr>
  </w:style>
  <w:style w:type="character" w:customStyle="1" w:styleId="Char16">
    <w:name w:val="Char16"/>
    <w:basedOn w:val="Numatytasispastraiposriftas"/>
    <w:rsid w:val="00C80A21"/>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80A21"/>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80A21"/>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80A21"/>
    <w:rPr>
      <w:color w:val="800080"/>
      <w:u w:val="single"/>
    </w:rPr>
  </w:style>
  <w:style w:type="character" w:customStyle="1" w:styleId="Char7">
    <w:name w:val="Char7"/>
    <w:basedOn w:val="Numatytasispastraiposriftas"/>
    <w:semiHidden/>
    <w:rsid w:val="00C80A21"/>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80A21"/>
    <w:rPr>
      <w:rFonts w:ascii="Times New Roman" w:eastAsia="Calibri" w:hAnsi="Times New Roman" w:cs="Times New Roman"/>
      <w:sz w:val="24"/>
    </w:rPr>
  </w:style>
  <w:style w:type="character" w:customStyle="1" w:styleId="Char6">
    <w:name w:val="Char6"/>
    <w:basedOn w:val="Numatytasispastraiposriftas"/>
    <w:rsid w:val="00C80A21"/>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80A21"/>
    <w:rPr>
      <w:rFonts w:eastAsia="Calibri"/>
      <w:sz w:val="24"/>
      <w:szCs w:val="22"/>
      <w:lang w:val="lt-LT" w:eastAsia="en-US" w:bidi="ar-SA"/>
    </w:rPr>
  </w:style>
  <w:style w:type="character" w:customStyle="1" w:styleId="Char4">
    <w:name w:val="Char4"/>
    <w:basedOn w:val="Numatytasispastraiposriftas"/>
    <w:semiHidden/>
    <w:rsid w:val="00C80A21"/>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C80A21"/>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C80A21"/>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C80A21"/>
    <w:rPr>
      <w:rFonts w:ascii="Tahoma" w:eastAsia="Calibri" w:hAnsi="Tahoma" w:cs="Tahoma"/>
      <w:sz w:val="16"/>
      <w:szCs w:val="16"/>
    </w:rPr>
  </w:style>
  <w:style w:type="character" w:customStyle="1" w:styleId="BalloonTextChar">
    <w:name w:val="Balloon Text Char"/>
    <w:basedOn w:val="Numatytasispastraiposriftas"/>
    <w:uiPriority w:val="99"/>
    <w:semiHidden/>
    <w:rsid w:val="00C80A21"/>
    <w:rPr>
      <w:rFonts w:ascii="Tahoma" w:eastAsia="Calibri" w:hAnsi="Tahoma" w:cs="Tahoma"/>
      <w:sz w:val="16"/>
      <w:szCs w:val="16"/>
      <w:lang w:val="lt-LT"/>
    </w:rPr>
  </w:style>
  <w:style w:type="character" w:customStyle="1" w:styleId="Char3">
    <w:name w:val="Char3"/>
    <w:basedOn w:val="Numatytasispastraiposriftas"/>
    <w:semiHidden/>
    <w:locked/>
    <w:rsid w:val="00C80A21"/>
    <w:rPr>
      <w:rFonts w:ascii="Times New Roman" w:eastAsia="Calibri" w:hAnsi="Times New Roman" w:cs="Times New Roman"/>
      <w:sz w:val="20"/>
      <w:szCs w:val="20"/>
    </w:rPr>
  </w:style>
  <w:style w:type="character" w:customStyle="1" w:styleId="Char2">
    <w:name w:val="Char2"/>
    <w:basedOn w:val="Numatytasispastraiposriftas"/>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80A21"/>
    <w:rPr>
      <w:rFonts w:ascii="Tahoma" w:eastAsia="Calibri" w:hAnsi="Tahoma" w:cs="Tahoma"/>
      <w:sz w:val="16"/>
      <w:szCs w:val="16"/>
    </w:rPr>
  </w:style>
  <w:style w:type="character" w:customStyle="1" w:styleId="tblrowlbl1">
    <w:name w:val="tblrowlbl1"/>
    <w:basedOn w:val="Numatytasispastraiposriftas"/>
    <w:rsid w:val="00C80A21"/>
    <w:rPr>
      <w:rFonts w:ascii="Arial" w:hAnsi="Arial" w:cs="Arial" w:hint="default"/>
      <w:b/>
      <w:bCs/>
      <w:color w:val="000000"/>
      <w:sz w:val="18"/>
      <w:szCs w:val="18"/>
      <w:shd w:val="clear" w:color="auto" w:fill="FFFFFF"/>
    </w:rPr>
  </w:style>
  <w:style w:type="paragraph" w:customStyle="1" w:styleId="bodytext">
    <w:name w:val="bodytext"/>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C80A21"/>
    <w:rPr>
      <w:rFonts w:ascii="Times New Roman" w:eastAsia="Times New Roman" w:hAnsi="Times New Roman"/>
      <w:sz w:val="24"/>
    </w:rPr>
  </w:style>
  <w:style w:type="character" w:customStyle="1" w:styleId="TitleHeader2DiagramaDiagrama">
    <w:name w:val="Title Header2 Diagrama Diagrama"/>
    <w:basedOn w:val="Numatytasispastraiposriftas"/>
    <w:rsid w:val="00C80A21"/>
    <w:rPr>
      <w:rFonts w:ascii="Times New Roman" w:eastAsia="Times New Roman" w:hAnsi="Times New Roman"/>
      <w:sz w:val="24"/>
    </w:rPr>
  </w:style>
  <w:style w:type="paragraph" w:styleId="prastasistinklapis">
    <w:name w:val="Normal (Web)"/>
    <w:basedOn w:val="prastasis"/>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80A21"/>
    <w:rPr>
      <w:rFonts w:ascii="Arial Unicode MS" w:eastAsia="Arial Unicode MS" w:hAnsi="Times New Roman"/>
      <w:sz w:val="24"/>
      <w:lang w:val="en-US" w:eastAsia="en-US"/>
    </w:rPr>
  </w:style>
  <w:style w:type="paragraph" w:styleId="Puslapioinaostekstas">
    <w:name w:val="footnote text"/>
    <w:basedOn w:val="prastasis"/>
    <w:link w:val="PuslapioinaostekstasDiagrama"/>
    <w:semiHidden/>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Numatytasispastraiposriftas"/>
    <w:semiHidden/>
    <w:rsid w:val="00C80A21"/>
    <w:rPr>
      <w:rFonts w:ascii="Times New Roman" w:eastAsia="Times New Roman" w:hAnsi="Times New Roman"/>
      <w:lang w:val="en-US" w:eastAsia="en-US"/>
    </w:rPr>
  </w:style>
  <w:style w:type="character" w:styleId="Puslapioinaosnuoroda">
    <w:name w:val="footnote reference"/>
    <w:basedOn w:val="Numatytasispastraiposriftas"/>
    <w:semiHidden/>
    <w:rsid w:val="00C80A21"/>
    <w:rPr>
      <w:vertAlign w:val="superscript"/>
    </w:rPr>
  </w:style>
  <w:style w:type="paragraph" w:customStyle="1" w:styleId="pavadinimas1">
    <w:name w:val="pavadinimas1"/>
    <w:basedOn w:val="prastasis"/>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80A21"/>
    <w:rPr>
      <w:rFonts w:ascii="Times New Roman" w:hAnsi="Times New Roman"/>
      <w:sz w:val="24"/>
      <w:szCs w:val="22"/>
      <w:lang w:eastAsia="en-US"/>
    </w:rPr>
  </w:style>
  <w:style w:type="paragraph" w:styleId="Pagrindinistekstas3">
    <w:name w:val="Body Text 3"/>
    <w:basedOn w:val="prastasis"/>
    <w:link w:val="Pagrindinistekstas3Diagrama"/>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Numatytasispastraiposriftas"/>
    <w:rsid w:val="00C80A21"/>
    <w:rPr>
      <w:rFonts w:ascii="Times New Roman" w:eastAsia="Times New Roman" w:hAnsi="Times New Roman"/>
      <w:sz w:val="24"/>
      <w:lang w:eastAsia="en-US"/>
    </w:rPr>
  </w:style>
  <w:style w:type="character" w:customStyle="1" w:styleId="DiagramaDiagrama5">
    <w:name w:val="Diagrama Diagrama5"/>
    <w:basedOn w:val="Numatytasispastraiposriftas"/>
    <w:rsid w:val="00C80A21"/>
    <w:rPr>
      <w:rFonts w:ascii="Times New Roman" w:eastAsia="Times New Roman" w:hAnsi="Times New Roman"/>
      <w:i/>
      <w:sz w:val="24"/>
      <w:lang w:eastAsia="en-US"/>
    </w:rPr>
  </w:style>
  <w:style w:type="character" w:styleId="Puslapionumeris">
    <w:name w:val="page number"/>
    <w:basedOn w:val="Numatytasispastraiposriftas"/>
    <w:rsid w:val="00C80A21"/>
  </w:style>
  <w:style w:type="character" w:customStyle="1" w:styleId="DiagramaDiagrama4">
    <w:name w:val="Diagrama Diagrama4"/>
    <w:basedOn w:val="Numatytasispastraiposriftas"/>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Numatytasispastraiposriftas"/>
    <w:semiHidden/>
    <w:rsid w:val="00C80A21"/>
    <w:rPr>
      <w:rFonts w:ascii="Times New Roman" w:eastAsia="Times New Roman" w:hAnsi="Times New Roman"/>
      <w:lang w:val="en-US" w:eastAsia="en-US"/>
    </w:rPr>
  </w:style>
  <w:style w:type="paragraph" w:styleId="Sraas">
    <w:name w:val="List"/>
    <w:basedOn w:val="prastasis"/>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C80A21"/>
    <w:rPr>
      <w:rFonts w:ascii="Times New Roman" w:eastAsia="Times New Roman" w:hAnsi="Times New Roman"/>
      <w:i/>
      <w:sz w:val="24"/>
      <w:lang w:val="en-US" w:eastAsia="en-US"/>
    </w:rPr>
  </w:style>
  <w:style w:type="paragraph" w:customStyle="1" w:styleId="tabulka">
    <w:name w:val="tabulka"/>
    <w:basedOn w:val="prastasis"/>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C80A21"/>
    <w:rPr>
      <w:rFonts w:ascii="Courier New" w:hAnsi="Courier New" w:cs="Courier New"/>
      <w:lang w:val="en-US" w:eastAsia="en-US" w:bidi="ar-SA"/>
    </w:rPr>
  </w:style>
  <w:style w:type="character" w:customStyle="1" w:styleId="DiagramaDiagrama1">
    <w:name w:val="Diagrama Diagrama1"/>
    <w:basedOn w:val="Numatytasispastraiposriftas"/>
    <w:rsid w:val="00C80A21"/>
    <w:rPr>
      <w:rFonts w:ascii="Courier New" w:eastAsia="Times New Roman" w:hAnsi="Courier New" w:cs="Courier New"/>
      <w:lang w:val="en-US" w:eastAsia="en-US"/>
    </w:rPr>
  </w:style>
  <w:style w:type="paragraph" w:customStyle="1" w:styleId="normaltableau">
    <w:name w:val="normal_tableau"/>
    <w:basedOn w:val="prastasis"/>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prastasis"/>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C80A21"/>
    <w:rPr>
      <w:rFonts w:ascii="Times New Roman" w:eastAsia="Times New Roman" w:hAnsi="Times New Roman"/>
      <w:bCs/>
      <w:sz w:val="24"/>
      <w:lang w:val="en-GB" w:eastAsia="en-US"/>
    </w:rPr>
  </w:style>
  <w:style w:type="paragraph" w:customStyle="1" w:styleId="Linija0">
    <w:name w:val="Linija"/>
    <w:basedOn w:val="prastasis"/>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C80A21"/>
    <w:rPr>
      <w:b/>
      <w:bCs/>
    </w:rPr>
  </w:style>
  <w:style w:type="paragraph" w:customStyle="1" w:styleId="BodyText21">
    <w:name w:val="Body Text 21"/>
    <w:basedOn w:val="prastasis"/>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C80A21"/>
    <w:rPr>
      <w:rFonts w:ascii="Times New Roman" w:eastAsia="Times New Roman" w:hAnsi="Times New Roman"/>
      <w:sz w:val="28"/>
      <w:szCs w:val="22"/>
    </w:rPr>
  </w:style>
  <w:style w:type="paragraph" w:styleId="Tekstoblokas">
    <w:name w:val="Block Text"/>
    <w:basedOn w:val="prastasis"/>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C80A21"/>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C80A21"/>
    <w:rPr>
      <w:vertAlign w:val="superscript"/>
    </w:rPr>
  </w:style>
  <w:style w:type="paragraph" w:styleId="Turinys4">
    <w:name w:val="toc 4"/>
    <w:basedOn w:val="prastasis"/>
    <w:next w:val="prastasis"/>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80A21"/>
  </w:style>
  <w:style w:type="paragraph" w:customStyle="1" w:styleId="StyleBoldJustifiedCharChar">
    <w:name w:val="Style Bold Justified Char Char"/>
    <w:basedOn w:val="prastasis"/>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C80A21"/>
    <w:pPr>
      <w:spacing w:after="160" w:line="240" w:lineRule="exact"/>
    </w:pPr>
    <w:rPr>
      <w:rFonts w:ascii="Tahoma" w:eastAsia="Times New Roman" w:hAnsi="Tahoma" w:cs="Times New Roman"/>
      <w:sz w:val="20"/>
      <w:szCs w:val="20"/>
    </w:rPr>
  </w:style>
  <w:style w:type="paragraph" w:customStyle="1" w:styleId="font5">
    <w:name w:val="font5"/>
    <w:basedOn w:val="prastasis"/>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C80A21"/>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80A21"/>
    <w:rPr>
      <w:rFonts w:ascii="Times New Roman" w:hAnsi="Times New Roman" w:cs="Times New Roman"/>
      <w:b/>
      <w:bCs/>
      <w:color w:val="000000"/>
      <w:sz w:val="22"/>
      <w:szCs w:val="22"/>
    </w:rPr>
  </w:style>
  <w:style w:type="paragraph" w:customStyle="1" w:styleId="Style4">
    <w:name w:val="Style4"/>
    <w:basedOn w:val="prastasis"/>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C80A21"/>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80A21"/>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80A21"/>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80A21"/>
    <w:rPr>
      <w:rFonts w:ascii="Georgia" w:hAnsi="Georgia" w:cs="Georgia"/>
      <w:color w:val="000000"/>
      <w:sz w:val="12"/>
      <w:szCs w:val="12"/>
    </w:rPr>
  </w:style>
  <w:style w:type="character" w:customStyle="1" w:styleId="FontStyle82">
    <w:name w:val="Font Style82"/>
    <w:basedOn w:val="Numatytasispastraiposriftas"/>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80A21"/>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80A21"/>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80A21"/>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80A21"/>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80A21"/>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80A21"/>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80A21"/>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80A21"/>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80A21"/>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80A21"/>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80A21"/>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prastasis"/>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80A21"/>
  </w:style>
  <w:style w:type="paragraph" w:customStyle="1" w:styleId="Stilius4">
    <w:name w:val="Stilius4"/>
    <w:basedOn w:val="prastasis"/>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07759F"/>
  </w:style>
  <w:style w:type="character" w:customStyle="1" w:styleId="atn">
    <w:name w:val="atn"/>
    <w:basedOn w:val="Numatytasispastraiposriftas"/>
    <w:rsid w:val="0007759F"/>
  </w:style>
  <w:style w:type="character" w:customStyle="1" w:styleId="AntrinispavadinimasDiagrama">
    <w:name w:val="Antrinis pavadinimas Diagrama"/>
    <w:aliases w:val="Diagrama Diagrama"/>
    <w:link w:val="Antrinispavadinimas"/>
    <w:locked/>
    <w:rsid w:val="00111B80"/>
    <w:rPr>
      <w:b/>
      <w:bCs/>
      <w:sz w:val="24"/>
      <w:szCs w:val="24"/>
    </w:rPr>
  </w:style>
  <w:style w:type="paragraph" w:styleId="Antrinispavadinimas">
    <w:name w:val="Subtitle"/>
    <w:aliases w:val="Diagrama"/>
    <w:basedOn w:val="prastasis"/>
    <w:link w:val="AntrinispavadinimasDiagrama"/>
    <w:qFormat/>
    <w:rsid w:val="00111B80"/>
    <w:pPr>
      <w:spacing w:after="0" w:line="240" w:lineRule="auto"/>
      <w:jc w:val="center"/>
    </w:pPr>
    <w:rPr>
      <w:b/>
      <w:bCs/>
      <w:sz w:val="24"/>
      <w:szCs w:val="24"/>
    </w:rPr>
  </w:style>
  <w:style w:type="character" w:customStyle="1" w:styleId="SubtitleChar1">
    <w:name w:val="Subtitle Char1"/>
    <w:basedOn w:val="Numatytasispastraiposriftas"/>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142C9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prastasis"/>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014386"/>
    <w:pPr>
      <w:ind w:left="720"/>
      <w:contextualSpacing/>
    </w:pPr>
    <w:rPr>
      <w:rFonts w:ascii="Calibri" w:eastAsia="Times New Roman" w:hAnsi="Calibri" w:cs="Times New Roman"/>
      <w:lang w:val="lt-LT"/>
    </w:rPr>
  </w:style>
  <w:style w:type="paragraph" w:styleId="Betarp">
    <w:name w:val="No Spacing"/>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prastasis"/>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
    <w:link w:val="Sraopastraipa"/>
    <w:uiPriority w:val="34"/>
    <w:locked/>
    <w:rsid w:val="00937C48"/>
  </w:style>
  <w:style w:type="paragraph" w:customStyle="1" w:styleId="Tvarkospapunktis">
    <w:name w:val="Tvarkos papunktis"/>
    <w:basedOn w:val="prastasis"/>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prastojilente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5217">
      <w:bodyDiv w:val="1"/>
      <w:marLeft w:val="0"/>
      <w:marRight w:val="0"/>
      <w:marTop w:val="0"/>
      <w:marBottom w:val="0"/>
      <w:divBdr>
        <w:top w:val="none" w:sz="0" w:space="0" w:color="auto"/>
        <w:left w:val="none" w:sz="0" w:space="0" w:color="auto"/>
        <w:bottom w:val="none" w:sz="0" w:space="0" w:color="auto"/>
        <w:right w:val="none" w:sz="0" w:space="0" w:color="auto"/>
      </w:divBdr>
    </w:div>
    <w:div w:id="485904419">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39847649">
      <w:bodyDiv w:val="1"/>
      <w:marLeft w:val="0"/>
      <w:marRight w:val="0"/>
      <w:marTop w:val="0"/>
      <w:marBottom w:val="0"/>
      <w:divBdr>
        <w:top w:val="none" w:sz="0" w:space="0" w:color="auto"/>
        <w:left w:val="none" w:sz="0" w:space="0" w:color="auto"/>
        <w:bottom w:val="none" w:sz="0" w:space="0" w:color="auto"/>
        <w:right w:val="none" w:sz="0" w:space="0" w:color="auto"/>
      </w:divBdr>
    </w:div>
    <w:div w:id="651954240">
      <w:bodyDiv w:val="1"/>
      <w:marLeft w:val="0"/>
      <w:marRight w:val="0"/>
      <w:marTop w:val="0"/>
      <w:marBottom w:val="0"/>
      <w:divBdr>
        <w:top w:val="none" w:sz="0" w:space="0" w:color="auto"/>
        <w:left w:val="none" w:sz="0" w:space="0" w:color="auto"/>
        <w:bottom w:val="none" w:sz="0" w:space="0" w:color="auto"/>
        <w:right w:val="none" w:sz="0" w:space="0" w:color="auto"/>
      </w:divBdr>
    </w:div>
    <w:div w:id="700473532">
      <w:bodyDiv w:val="1"/>
      <w:marLeft w:val="0"/>
      <w:marRight w:val="0"/>
      <w:marTop w:val="0"/>
      <w:marBottom w:val="0"/>
      <w:divBdr>
        <w:top w:val="none" w:sz="0" w:space="0" w:color="auto"/>
        <w:left w:val="none" w:sz="0" w:space="0" w:color="auto"/>
        <w:bottom w:val="none" w:sz="0" w:space="0" w:color="auto"/>
        <w:right w:val="none" w:sz="0" w:space="0" w:color="auto"/>
      </w:divBdr>
    </w:div>
    <w:div w:id="903954988">
      <w:bodyDiv w:val="1"/>
      <w:marLeft w:val="0"/>
      <w:marRight w:val="0"/>
      <w:marTop w:val="0"/>
      <w:marBottom w:val="0"/>
      <w:divBdr>
        <w:top w:val="none" w:sz="0" w:space="0" w:color="auto"/>
        <w:left w:val="none" w:sz="0" w:space="0" w:color="auto"/>
        <w:bottom w:val="none" w:sz="0" w:space="0" w:color="auto"/>
        <w:right w:val="none" w:sz="0" w:space="0" w:color="auto"/>
      </w:divBdr>
    </w:div>
    <w:div w:id="976104194">
      <w:bodyDiv w:val="1"/>
      <w:marLeft w:val="0"/>
      <w:marRight w:val="0"/>
      <w:marTop w:val="0"/>
      <w:marBottom w:val="0"/>
      <w:divBdr>
        <w:top w:val="none" w:sz="0" w:space="0" w:color="auto"/>
        <w:left w:val="none" w:sz="0" w:space="0" w:color="auto"/>
        <w:bottom w:val="none" w:sz="0" w:space="0" w:color="auto"/>
        <w:right w:val="none" w:sz="0" w:space="0" w:color="auto"/>
      </w:divBdr>
    </w:div>
    <w:div w:id="984041248">
      <w:bodyDiv w:val="1"/>
      <w:marLeft w:val="0"/>
      <w:marRight w:val="0"/>
      <w:marTop w:val="0"/>
      <w:marBottom w:val="0"/>
      <w:divBdr>
        <w:top w:val="none" w:sz="0" w:space="0" w:color="auto"/>
        <w:left w:val="none" w:sz="0" w:space="0" w:color="auto"/>
        <w:bottom w:val="none" w:sz="0" w:space="0" w:color="auto"/>
        <w:right w:val="none" w:sz="0" w:space="0" w:color="auto"/>
      </w:divBdr>
    </w:div>
    <w:div w:id="1060444492">
      <w:bodyDiv w:val="1"/>
      <w:marLeft w:val="0"/>
      <w:marRight w:val="0"/>
      <w:marTop w:val="0"/>
      <w:marBottom w:val="0"/>
      <w:divBdr>
        <w:top w:val="none" w:sz="0" w:space="0" w:color="auto"/>
        <w:left w:val="none" w:sz="0" w:space="0" w:color="auto"/>
        <w:bottom w:val="none" w:sz="0" w:space="0" w:color="auto"/>
        <w:right w:val="none" w:sz="0" w:space="0" w:color="auto"/>
      </w:divBdr>
    </w:div>
    <w:div w:id="1446535727">
      <w:bodyDiv w:val="1"/>
      <w:marLeft w:val="0"/>
      <w:marRight w:val="0"/>
      <w:marTop w:val="0"/>
      <w:marBottom w:val="0"/>
      <w:divBdr>
        <w:top w:val="none" w:sz="0" w:space="0" w:color="auto"/>
        <w:left w:val="none" w:sz="0" w:space="0" w:color="auto"/>
        <w:bottom w:val="none" w:sz="0" w:space="0" w:color="auto"/>
        <w:right w:val="none" w:sz="0" w:space="0" w:color="auto"/>
      </w:divBdr>
    </w:div>
    <w:div w:id="1568374345">
      <w:bodyDiv w:val="1"/>
      <w:marLeft w:val="0"/>
      <w:marRight w:val="0"/>
      <w:marTop w:val="0"/>
      <w:marBottom w:val="0"/>
      <w:divBdr>
        <w:top w:val="none" w:sz="0" w:space="0" w:color="auto"/>
        <w:left w:val="none" w:sz="0" w:space="0" w:color="auto"/>
        <w:bottom w:val="none" w:sz="0" w:space="0" w:color="auto"/>
        <w:right w:val="none" w:sz="0" w:space="0" w:color="auto"/>
      </w:divBdr>
    </w:div>
    <w:div w:id="1572959173">
      <w:bodyDiv w:val="1"/>
      <w:marLeft w:val="0"/>
      <w:marRight w:val="0"/>
      <w:marTop w:val="0"/>
      <w:marBottom w:val="0"/>
      <w:divBdr>
        <w:top w:val="none" w:sz="0" w:space="0" w:color="auto"/>
        <w:left w:val="none" w:sz="0" w:space="0" w:color="auto"/>
        <w:bottom w:val="none" w:sz="0" w:space="0" w:color="auto"/>
        <w:right w:val="none" w:sz="0" w:space="0" w:color="auto"/>
      </w:divBdr>
    </w:div>
    <w:div w:id="1624380937">
      <w:bodyDiv w:val="1"/>
      <w:marLeft w:val="0"/>
      <w:marRight w:val="0"/>
      <w:marTop w:val="0"/>
      <w:marBottom w:val="0"/>
      <w:divBdr>
        <w:top w:val="none" w:sz="0" w:space="0" w:color="auto"/>
        <w:left w:val="none" w:sz="0" w:space="0" w:color="auto"/>
        <w:bottom w:val="none" w:sz="0" w:space="0" w:color="auto"/>
        <w:right w:val="none" w:sz="0" w:space="0" w:color="auto"/>
      </w:divBdr>
    </w:div>
    <w:div w:id="1701281131">
      <w:bodyDiv w:val="1"/>
      <w:marLeft w:val="0"/>
      <w:marRight w:val="0"/>
      <w:marTop w:val="0"/>
      <w:marBottom w:val="0"/>
      <w:divBdr>
        <w:top w:val="none" w:sz="0" w:space="0" w:color="auto"/>
        <w:left w:val="none" w:sz="0" w:space="0" w:color="auto"/>
        <w:bottom w:val="none" w:sz="0" w:space="0" w:color="auto"/>
        <w:right w:val="none" w:sz="0" w:space="0" w:color="auto"/>
      </w:divBdr>
    </w:div>
    <w:div w:id="1830704933">
      <w:bodyDiv w:val="1"/>
      <w:marLeft w:val="0"/>
      <w:marRight w:val="0"/>
      <w:marTop w:val="0"/>
      <w:marBottom w:val="0"/>
      <w:divBdr>
        <w:top w:val="none" w:sz="0" w:space="0" w:color="auto"/>
        <w:left w:val="none" w:sz="0" w:space="0" w:color="auto"/>
        <w:bottom w:val="none" w:sz="0" w:space="0" w:color="auto"/>
        <w:right w:val="none" w:sz="0" w:space="0" w:color="auto"/>
      </w:divBdr>
    </w:div>
    <w:div w:id="199406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744CD3-6680-47A5-BB98-99C53F0D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18457</Words>
  <Characters>10522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28922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Richardas</dc:creator>
  <cp:lastModifiedBy>Vaida Jakutienė</cp:lastModifiedBy>
  <cp:revision>2</cp:revision>
  <cp:lastPrinted>2018-06-21T13:28:00Z</cp:lastPrinted>
  <dcterms:created xsi:type="dcterms:W3CDTF">2018-06-21T13:29:00Z</dcterms:created>
  <dcterms:modified xsi:type="dcterms:W3CDTF">2018-06-21T13:29:00Z</dcterms:modified>
</cp:coreProperties>
</file>