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FDB0" w14:textId="77777777" w:rsidR="00B83E4C" w:rsidRPr="00FA762D" w:rsidRDefault="00B83E4C" w:rsidP="00B83E4C">
      <w:pPr>
        <w:spacing w:after="0" w:line="240" w:lineRule="auto"/>
        <w:ind w:right="-46"/>
        <w:jc w:val="right"/>
        <w:rPr>
          <w:rFonts w:ascii="Times New Roman" w:eastAsia="Calibri" w:hAnsi="Times New Roman" w:cs="Times New Roman"/>
          <w:lang w:eastAsia="lt-LT"/>
        </w:rPr>
      </w:pPr>
      <w:r w:rsidRPr="00FA762D">
        <w:rPr>
          <w:rFonts w:ascii="Times New Roman" w:eastAsia="Calibri" w:hAnsi="Times New Roman" w:cs="Times New Roman"/>
          <w:lang w:eastAsia="lt-LT"/>
        </w:rPr>
        <w:t>Konkurso sąlygų priedas Nr. 1</w:t>
      </w:r>
    </w:p>
    <w:p w14:paraId="796F1117" w14:textId="77777777" w:rsidR="00B83E4C" w:rsidRPr="00FA762D" w:rsidRDefault="00B83E4C" w:rsidP="00B83E4C">
      <w:pPr>
        <w:spacing w:after="0" w:line="240" w:lineRule="auto"/>
        <w:ind w:left="6542" w:right="305" w:firstLine="658"/>
        <w:jc w:val="both"/>
        <w:rPr>
          <w:rFonts w:ascii="Times New Roman" w:eastAsia="Calibri" w:hAnsi="Times New Roman" w:cs="Times New Roman"/>
          <w:lang w:eastAsia="lt-LT"/>
        </w:rPr>
      </w:pPr>
    </w:p>
    <w:p w14:paraId="34EF9C7D" w14:textId="77777777" w:rsidR="00B83E4C" w:rsidRPr="00FA762D" w:rsidRDefault="00B83E4C" w:rsidP="00B83E4C">
      <w:pPr>
        <w:spacing w:after="0" w:line="360" w:lineRule="auto"/>
        <w:jc w:val="center"/>
        <w:rPr>
          <w:rFonts w:ascii="Times New Roman" w:hAnsi="Times New Roman" w:cs="Times New Roman"/>
          <w:b/>
        </w:rPr>
      </w:pPr>
      <w:r w:rsidRPr="00FA762D">
        <w:rPr>
          <w:rFonts w:ascii="Times New Roman" w:hAnsi="Times New Roman" w:cs="Times New Roman"/>
          <w:b/>
        </w:rPr>
        <w:t>TECHNINĖ SPECIFIKACIJA</w:t>
      </w:r>
    </w:p>
    <w:p w14:paraId="67532812" w14:textId="77777777" w:rsidR="004F5510" w:rsidRPr="00FA762D" w:rsidRDefault="004F5510" w:rsidP="00B83E4C">
      <w:pPr>
        <w:spacing w:after="0" w:line="360" w:lineRule="auto"/>
        <w:jc w:val="center"/>
        <w:rPr>
          <w:rFonts w:ascii="Times New Roman" w:hAnsi="Times New Roman" w:cs="Times New Roman"/>
          <w:b/>
        </w:rPr>
      </w:pPr>
    </w:p>
    <w:p w14:paraId="71EC1F7D" w14:textId="5F837DED" w:rsidR="00F50924" w:rsidRPr="00207170" w:rsidRDefault="00697F16" w:rsidP="00F50924">
      <w:pPr>
        <w:spacing w:after="0" w:line="257" w:lineRule="auto"/>
        <w:jc w:val="center"/>
        <w:rPr>
          <w:rFonts w:ascii="Times New Roman" w:hAnsi="Times New Roman" w:cs="Times New Roman"/>
          <w:b/>
        </w:rPr>
      </w:pPr>
      <w:r w:rsidRPr="00207170">
        <w:rPr>
          <w:rFonts w:ascii="Times New Roman" w:hAnsi="Times New Roman" w:cs="Times New Roman"/>
          <w:b/>
        </w:rPr>
        <w:t>1 (Pirma) pirkimo objekto dalis</w:t>
      </w:r>
      <w:r w:rsidRPr="00207170">
        <w:rPr>
          <w:rFonts w:ascii="Times New Roman" w:hAnsi="Times New Roman" w:cs="Times New Roman"/>
          <w:bCs/>
        </w:rPr>
        <w:t xml:space="preserve"> </w:t>
      </w:r>
      <w:r w:rsidR="00F50924" w:rsidRPr="00207170">
        <w:rPr>
          <w:rFonts w:ascii="Times New Roman" w:hAnsi="Times New Roman" w:cs="Times New Roman"/>
          <w:b/>
        </w:rPr>
        <w:t>M</w:t>
      </w:r>
      <w:r w:rsidRPr="00207170">
        <w:rPr>
          <w:rFonts w:ascii="Times New Roman" w:hAnsi="Times New Roman" w:cs="Times New Roman"/>
          <w:b/>
        </w:rPr>
        <w:t>asažo stalai</w:t>
      </w:r>
    </w:p>
    <w:p w14:paraId="27F54FAC" w14:textId="27A14BF8" w:rsidR="00697F16" w:rsidRPr="00FA762D" w:rsidRDefault="00697F16" w:rsidP="00F50924">
      <w:pPr>
        <w:spacing w:after="0" w:line="257" w:lineRule="auto"/>
        <w:jc w:val="center"/>
        <w:rPr>
          <w:rFonts w:ascii="Times New Roman" w:hAnsi="Times New Roman" w:cs="Times New Roman"/>
          <w:bCs/>
          <w:i/>
          <w:iCs/>
          <w:color w:val="FF0000"/>
          <w:u w:val="single"/>
        </w:rPr>
      </w:pPr>
      <w:r w:rsidRPr="00FA762D">
        <w:rPr>
          <w:rFonts w:ascii="Times New Roman" w:hAnsi="Times New Roman" w:cs="Times New Roman"/>
          <w:bCs/>
        </w:rPr>
        <w:t>(</w:t>
      </w:r>
      <w:r w:rsidRPr="00FA762D">
        <w:rPr>
          <w:rFonts w:ascii="Times New Roman" w:hAnsi="Times New Roman" w:cs="Times New Roman"/>
          <w:bCs/>
          <w:i/>
          <w:iCs/>
          <w:color w:val="FF0000"/>
          <w:u w:val="single"/>
        </w:rPr>
        <w:t>jeigu pasiūlymas šiai pirkimo daliai neteikiamas, tiekėjas gali panaikinti lentelę)</w:t>
      </w:r>
    </w:p>
    <w:tbl>
      <w:tblPr>
        <w:tblW w:w="10203" w:type="dxa"/>
        <w:tblInd w:w="-432" w:type="dxa"/>
        <w:tblLayout w:type="fixed"/>
        <w:tblCellMar>
          <w:left w:w="0" w:type="dxa"/>
          <w:right w:w="0" w:type="dxa"/>
        </w:tblCellMar>
        <w:tblLook w:val="04A0" w:firstRow="1" w:lastRow="0" w:firstColumn="1" w:lastColumn="0" w:noHBand="0" w:noVBand="1"/>
      </w:tblPr>
      <w:tblGrid>
        <w:gridCol w:w="848"/>
        <w:gridCol w:w="1842"/>
        <w:gridCol w:w="3686"/>
        <w:gridCol w:w="3827"/>
      </w:tblGrid>
      <w:tr w:rsidR="002178B4" w:rsidRPr="00FA762D" w14:paraId="6AAA225E" w14:textId="77777777" w:rsidTr="002178B4">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FB40CDD" w14:textId="77777777" w:rsidR="002178B4" w:rsidRPr="00FA762D" w:rsidRDefault="002178B4" w:rsidP="000E5249">
            <w:pPr>
              <w:jc w:val="center"/>
              <w:rPr>
                <w:rFonts w:ascii="Times New Roman" w:hAnsi="Times New Roman" w:cs="Times New Roman"/>
                <w:b/>
                <w:bCs/>
                <w:sz w:val="20"/>
                <w:szCs w:val="20"/>
              </w:rPr>
            </w:pPr>
            <w:r w:rsidRPr="00FA762D">
              <w:rPr>
                <w:rFonts w:ascii="Times New Roman" w:hAnsi="Times New Roman" w:cs="Times New Roman"/>
                <w:b/>
                <w:bCs/>
                <w:sz w:val="20"/>
                <w:szCs w:val="20"/>
              </w:rPr>
              <w:t>Eil. Nr.</w:t>
            </w:r>
          </w:p>
        </w:tc>
        <w:tc>
          <w:tcPr>
            <w:tcW w:w="184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595E3DCB" w14:textId="77777777" w:rsidR="002178B4" w:rsidRPr="00FA762D" w:rsidRDefault="002178B4" w:rsidP="000E5249">
            <w:pPr>
              <w:jc w:val="center"/>
              <w:rPr>
                <w:rFonts w:ascii="Times New Roman" w:hAnsi="Times New Roman" w:cs="Times New Roman"/>
                <w:b/>
                <w:bCs/>
                <w:sz w:val="20"/>
                <w:szCs w:val="20"/>
              </w:rPr>
            </w:pPr>
            <w:r w:rsidRPr="00FA762D">
              <w:rPr>
                <w:rFonts w:ascii="Times New Roman" w:hAnsi="Times New Roman" w:cs="Times New Roman"/>
                <w:b/>
                <w:bCs/>
                <w:sz w:val="20"/>
                <w:szCs w:val="20"/>
              </w:rPr>
              <w:t>Parametrai (specifikacija)</w:t>
            </w:r>
          </w:p>
        </w:tc>
        <w:tc>
          <w:tcPr>
            <w:tcW w:w="368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F7587D7" w14:textId="77777777" w:rsidR="002178B4" w:rsidRPr="00FA762D" w:rsidRDefault="002178B4" w:rsidP="000E5249">
            <w:pPr>
              <w:jc w:val="center"/>
              <w:rPr>
                <w:rFonts w:ascii="Times New Roman" w:hAnsi="Times New Roman" w:cs="Times New Roman"/>
                <w:b/>
                <w:bCs/>
                <w:sz w:val="20"/>
                <w:szCs w:val="20"/>
              </w:rPr>
            </w:pPr>
            <w:r w:rsidRPr="00FA762D">
              <w:rPr>
                <w:rFonts w:ascii="Times New Roman" w:hAnsi="Times New Roman" w:cs="Times New Roman"/>
                <w:b/>
                <w:bCs/>
                <w:sz w:val="20"/>
                <w:szCs w:val="20"/>
              </w:rPr>
              <w:t>Reikalaujamos parametrų reikšmės</w:t>
            </w:r>
          </w:p>
        </w:tc>
        <w:tc>
          <w:tcPr>
            <w:tcW w:w="382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0664505" w14:textId="77777777" w:rsidR="002178B4" w:rsidRPr="00FA762D" w:rsidRDefault="002178B4" w:rsidP="000E5249">
            <w:pPr>
              <w:spacing w:line="276" w:lineRule="auto"/>
              <w:jc w:val="center"/>
              <w:rPr>
                <w:rFonts w:ascii="Times New Roman" w:hAnsi="Times New Roman" w:cs="Times New Roman"/>
                <w:b/>
                <w:bCs/>
                <w:kern w:val="2"/>
                <w:sz w:val="20"/>
                <w:szCs w:val="20"/>
              </w:rPr>
            </w:pPr>
            <w:r w:rsidRPr="00FA762D">
              <w:rPr>
                <w:rFonts w:ascii="Times New Roman" w:hAnsi="Times New Roman" w:cs="Times New Roman"/>
                <w:b/>
                <w:bCs/>
                <w:kern w:val="2"/>
                <w:sz w:val="20"/>
                <w:szCs w:val="20"/>
              </w:rPr>
              <w:t>Tiekėjo siūloma charakteristika</w:t>
            </w:r>
          </w:p>
          <w:p w14:paraId="4E72AC01" w14:textId="77777777" w:rsidR="002178B4" w:rsidRPr="00FA762D" w:rsidRDefault="002178B4" w:rsidP="000E5249">
            <w:pPr>
              <w:spacing w:after="0" w:line="240" w:lineRule="auto"/>
              <w:jc w:val="center"/>
              <w:rPr>
                <w:rFonts w:ascii="Times New Roman" w:hAnsi="Times New Roman" w:cs="Times New Roman"/>
                <w:b/>
                <w:bCs/>
                <w:color w:val="FF0000"/>
                <w:kern w:val="2"/>
                <w:sz w:val="20"/>
                <w:szCs w:val="20"/>
              </w:rPr>
            </w:pPr>
            <w:r w:rsidRPr="00FA762D">
              <w:rPr>
                <w:rFonts w:ascii="Times New Roman" w:hAnsi="Times New Roman" w:cs="Times New Roman"/>
                <w:b/>
                <w:bCs/>
                <w:color w:val="FF0000"/>
                <w:kern w:val="2"/>
                <w:sz w:val="20"/>
                <w:szCs w:val="20"/>
              </w:rPr>
              <w:t>(tiekėjas turi nurodyti tikslių siūlomos prekės aprašymą nepaliekant žodžių „ne mažiau“, ne daugiau“, „ne siauresnis“, „ne platesnis“ arba lygiavertis“ ,,+/-„, “turi būti”, keičiant į “bus” ar pan.)</w:t>
            </w:r>
          </w:p>
          <w:p w14:paraId="7C552CF1" w14:textId="37937488" w:rsidR="002178B4" w:rsidRPr="00FA762D" w:rsidRDefault="002178B4" w:rsidP="002178B4">
            <w:pPr>
              <w:pStyle w:val="NoSpacing"/>
              <w:suppressAutoHyphens w:val="0"/>
              <w:autoSpaceDN/>
              <w:spacing w:line="276" w:lineRule="auto"/>
              <w:contextualSpacing/>
              <w:jc w:val="both"/>
              <w:textAlignment w:val="auto"/>
              <w:rPr>
                <w:rFonts w:ascii="Times New Roman" w:hAnsi="Times New Roman" w:cs="Times New Roman"/>
                <w:b/>
                <w:bCs/>
                <w:sz w:val="20"/>
                <w:szCs w:val="20"/>
              </w:rPr>
            </w:pPr>
            <w:r w:rsidRPr="00FA762D">
              <w:rPr>
                <w:rFonts w:ascii="Times New Roman" w:hAnsi="Times New Roman" w:cs="Times New Roman"/>
                <w:b/>
                <w:bCs/>
                <w:kern w:val="2"/>
                <w:sz w:val="20"/>
                <w:szCs w:val="20"/>
              </w:rPr>
              <w:t>(Pildo Tiekėjas)</w:t>
            </w:r>
          </w:p>
        </w:tc>
      </w:tr>
      <w:tr w:rsidR="000C3D52" w:rsidRPr="00FA762D" w14:paraId="53C033AB" w14:textId="77777777" w:rsidTr="002178B4">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BF56411" w14:textId="77777777" w:rsidR="000C3D52" w:rsidRPr="00FA762D" w:rsidRDefault="000C3D52" w:rsidP="000E5249">
            <w:pPr>
              <w:jc w:val="center"/>
              <w:rPr>
                <w:rFonts w:ascii="Times New Roman" w:hAnsi="Times New Roman" w:cs="Times New Roman"/>
                <w:b/>
                <w:bCs/>
              </w:rPr>
            </w:pPr>
            <w:r w:rsidRPr="00FA762D">
              <w:rPr>
                <w:rFonts w:ascii="Times New Roman" w:hAnsi="Times New Roman" w:cs="Times New Roman"/>
                <w:b/>
                <w:bCs/>
              </w:rPr>
              <w:t>1</w:t>
            </w:r>
          </w:p>
        </w:tc>
        <w:tc>
          <w:tcPr>
            <w:tcW w:w="184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00C9394" w14:textId="77777777" w:rsidR="000C3D52" w:rsidRPr="00FA762D" w:rsidRDefault="000C3D52" w:rsidP="000E5249">
            <w:pPr>
              <w:jc w:val="center"/>
              <w:rPr>
                <w:rFonts w:ascii="Times New Roman" w:hAnsi="Times New Roman" w:cs="Times New Roman"/>
                <w:b/>
                <w:bCs/>
              </w:rPr>
            </w:pPr>
            <w:r w:rsidRPr="00FA762D">
              <w:rPr>
                <w:rFonts w:ascii="Times New Roman" w:hAnsi="Times New Roman" w:cs="Times New Roman"/>
                <w:b/>
                <w:bCs/>
              </w:rPr>
              <w:t>2</w:t>
            </w:r>
          </w:p>
        </w:tc>
        <w:tc>
          <w:tcPr>
            <w:tcW w:w="3686"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D865F77" w14:textId="77777777" w:rsidR="000C3D52" w:rsidRPr="00FA762D" w:rsidRDefault="000C3D52" w:rsidP="000E5249">
            <w:pPr>
              <w:jc w:val="center"/>
              <w:rPr>
                <w:rFonts w:ascii="Times New Roman" w:hAnsi="Times New Roman" w:cs="Times New Roman"/>
                <w:b/>
                <w:bCs/>
              </w:rPr>
            </w:pPr>
            <w:r w:rsidRPr="00FA762D">
              <w:rPr>
                <w:rFonts w:ascii="Times New Roman" w:hAnsi="Times New Roman" w:cs="Times New Roman"/>
                <w:b/>
                <w:bCs/>
              </w:rPr>
              <w:t>3</w:t>
            </w:r>
          </w:p>
        </w:tc>
        <w:tc>
          <w:tcPr>
            <w:tcW w:w="382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D1F45A9" w14:textId="00069900" w:rsidR="000C3D52" w:rsidRPr="00FA762D" w:rsidRDefault="00EE0170" w:rsidP="000E5249">
            <w:pPr>
              <w:jc w:val="center"/>
              <w:rPr>
                <w:rFonts w:ascii="Times New Roman" w:hAnsi="Times New Roman" w:cs="Times New Roman"/>
                <w:b/>
                <w:bCs/>
              </w:rPr>
            </w:pPr>
            <w:r>
              <w:rPr>
                <w:rFonts w:ascii="Times New Roman" w:hAnsi="Times New Roman" w:cs="Times New Roman"/>
                <w:b/>
                <w:bCs/>
              </w:rPr>
              <w:t>4</w:t>
            </w:r>
          </w:p>
        </w:tc>
      </w:tr>
      <w:tr w:rsidR="000E5249" w:rsidRPr="00FA762D" w14:paraId="73F9262E" w14:textId="77777777" w:rsidTr="009E3EA3">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F8B07B5" w14:textId="77777777" w:rsidR="000E5249" w:rsidRPr="00FA762D" w:rsidRDefault="000E5249" w:rsidP="000E5249">
            <w:pPr>
              <w:jc w:val="center"/>
              <w:rPr>
                <w:rFonts w:ascii="Times New Roman" w:hAnsi="Times New Roman" w:cs="Times New Roman"/>
                <w:b/>
                <w:bCs/>
              </w:rPr>
            </w:pPr>
            <w:r w:rsidRPr="00FA762D">
              <w:rPr>
                <w:rFonts w:ascii="Times New Roman" w:hAnsi="Times New Roman" w:cs="Times New Roman"/>
                <w:b/>
                <w:bCs/>
              </w:rPr>
              <w:t>1</w:t>
            </w:r>
          </w:p>
        </w:tc>
        <w:tc>
          <w:tcPr>
            <w:tcW w:w="9355" w:type="dxa"/>
            <w:gridSpan w:val="3"/>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3B36366" w14:textId="7A0FE783" w:rsidR="000E5249" w:rsidRPr="00FA762D" w:rsidRDefault="000E5249" w:rsidP="00E05831">
            <w:pPr>
              <w:tabs>
                <w:tab w:val="left" w:pos="5600"/>
              </w:tabs>
              <w:rPr>
                <w:rFonts w:ascii="Times New Roman" w:hAnsi="Times New Roman" w:cs="Times New Roman"/>
                <w:b/>
                <w:bCs/>
              </w:rPr>
            </w:pPr>
            <w:r w:rsidRPr="00FA762D">
              <w:rPr>
                <w:rFonts w:ascii="Times New Roman" w:hAnsi="Times New Roman" w:cs="Times New Roman"/>
                <w:b/>
                <w:bCs/>
                <w:color w:val="000000"/>
              </w:rPr>
              <w:t xml:space="preserve">HIDRAULINIS MASAŽO STALAS – </w:t>
            </w:r>
            <w:r w:rsidR="00A413EC" w:rsidRPr="00FA762D">
              <w:rPr>
                <w:rFonts w:ascii="Times New Roman" w:hAnsi="Times New Roman" w:cs="Times New Roman"/>
                <w:b/>
                <w:bCs/>
                <w:color w:val="000000"/>
              </w:rPr>
              <w:t>35</w:t>
            </w:r>
            <w:r w:rsidRPr="00FA762D">
              <w:rPr>
                <w:rFonts w:ascii="Times New Roman" w:hAnsi="Times New Roman" w:cs="Times New Roman"/>
                <w:b/>
                <w:bCs/>
                <w:color w:val="000000"/>
              </w:rPr>
              <w:t xml:space="preserve"> VNT</w:t>
            </w:r>
            <w:r w:rsidR="00E05831" w:rsidRPr="00FA762D">
              <w:rPr>
                <w:rFonts w:ascii="Times New Roman" w:hAnsi="Times New Roman" w:cs="Times New Roman"/>
                <w:b/>
                <w:bCs/>
                <w:color w:val="000000"/>
              </w:rPr>
              <w:t>:</w:t>
            </w:r>
          </w:p>
        </w:tc>
      </w:tr>
      <w:tr w:rsidR="00EE0170" w:rsidRPr="00FA762D" w14:paraId="3AB667AE" w14:textId="77777777" w:rsidTr="002178B4">
        <w:trPr>
          <w:trHeight w:val="42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AA2A8"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C7EC8E5"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Konstrukcija</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6EDC611" w14:textId="77777777" w:rsidR="00EE0170" w:rsidRPr="00FA762D" w:rsidRDefault="00EE0170" w:rsidP="0086029C">
            <w:pPr>
              <w:jc w:val="both"/>
              <w:rPr>
                <w:rFonts w:ascii="Times New Roman" w:hAnsi="Times New Roman" w:cs="Times New Roman"/>
              </w:rPr>
            </w:pPr>
            <w:bookmarkStart w:id="0" w:name="_Hlk147956963"/>
            <w:r w:rsidRPr="00FA762D">
              <w:rPr>
                <w:rFonts w:ascii="Times New Roman" w:hAnsi="Times New Roman" w:cs="Times New Roman"/>
              </w:rPr>
              <w:t xml:space="preserve">Dviejų dalių stacionarus masažo stalas. </w:t>
            </w:r>
            <w:bookmarkEnd w:id="0"/>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0BE9712" w14:textId="6972922A" w:rsidR="00EE0170" w:rsidRPr="00FA762D" w:rsidRDefault="00EE0170" w:rsidP="000E5249">
            <w:pPr>
              <w:rPr>
                <w:rFonts w:ascii="Times New Roman" w:hAnsi="Times New Roman" w:cs="Times New Roman"/>
              </w:rPr>
            </w:pPr>
          </w:p>
        </w:tc>
      </w:tr>
      <w:tr w:rsidR="00EE0170" w:rsidRPr="00FA762D" w14:paraId="47CAEDC5" w14:textId="77777777" w:rsidTr="002178B4">
        <w:trPr>
          <w:trHeight w:val="559"/>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44566"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58D6FC98"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Stalo rėmas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AA5494F" w14:textId="77777777" w:rsidR="00EE0170" w:rsidRPr="00FA762D" w:rsidRDefault="00EE0170" w:rsidP="0086029C">
            <w:pPr>
              <w:jc w:val="both"/>
              <w:rPr>
                <w:rFonts w:ascii="Times New Roman" w:hAnsi="Times New Roman" w:cs="Times New Roman"/>
              </w:rPr>
            </w:pPr>
            <w:bookmarkStart w:id="1" w:name="_Hlk147956990"/>
            <w:r w:rsidRPr="00FA762D">
              <w:rPr>
                <w:rFonts w:ascii="Times New Roman" w:hAnsi="Times New Roman" w:cs="Times New Roman"/>
              </w:rPr>
              <w:t>Pagamintas</w:t>
            </w:r>
            <w:r w:rsidRPr="00FA762D">
              <w:rPr>
                <w:rFonts w:ascii="Times New Roman" w:hAnsi="Times New Roman" w:cs="Times New Roman"/>
                <w:lang w:eastAsia="lt-LT"/>
              </w:rPr>
              <w:t xml:space="preserve"> iš milteliniu būdu dažyto plieno arba lygiavertės medžiagos. Kėlimo schema „X“ tipo, kad reguliuojant stalo aukštį, gulimas paviršius nejudėtu pirmyn ir atgal. Rėmas su 4 reguliuojamo aukščio kojelėmis, kojelės iš neslystančios medžiagos. </w:t>
            </w:r>
            <w:bookmarkEnd w:id="1"/>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61E69BB" w14:textId="1C52096E" w:rsidR="00EE0170" w:rsidRPr="00FA762D" w:rsidRDefault="00EE0170" w:rsidP="000E5249">
            <w:pPr>
              <w:rPr>
                <w:rFonts w:ascii="Times New Roman" w:hAnsi="Times New Roman" w:cs="Times New Roman"/>
              </w:rPr>
            </w:pPr>
          </w:p>
        </w:tc>
      </w:tr>
      <w:tr w:rsidR="00EE0170" w:rsidRPr="00FA762D" w14:paraId="4B82F02A" w14:textId="77777777" w:rsidTr="002178B4">
        <w:trPr>
          <w:trHeight w:val="140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0794E"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60A7DE7" w14:textId="77777777" w:rsidR="00EE0170" w:rsidRPr="00FA762D" w:rsidRDefault="00EE0170" w:rsidP="00E05831">
            <w:pPr>
              <w:jc w:val="both"/>
              <w:rPr>
                <w:rFonts w:ascii="Times New Roman" w:hAnsi="Times New Roman" w:cs="Times New Roman"/>
              </w:rPr>
            </w:pPr>
            <w:bookmarkStart w:id="2" w:name="_Hlk147957060"/>
            <w:r w:rsidRPr="00FA762D">
              <w:rPr>
                <w:rFonts w:ascii="Times New Roman" w:hAnsi="Times New Roman" w:cs="Times New Roman"/>
              </w:rPr>
              <w:t>Visos stalo dalys pagamintos iš sveikatai nekenksmingų alergizuojančio poveikio neturinčių medžiagų, lengvai valomos ir dezinfekuojamos</w:t>
            </w:r>
            <w:bookmarkEnd w:id="2"/>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B8CD538"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Būtina</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DC28C09" w14:textId="2EA44212" w:rsidR="00EE0170" w:rsidRPr="00FA762D" w:rsidRDefault="00EE0170" w:rsidP="000E5249">
            <w:pPr>
              <w:rPr>
                <w:rFonts w:ascii="Times New Roman" w:hAnsi="Times New Roman" w:cs="Times New Roman"/>
              </w:rPr>
            </w:pPr>
          </w:p>
        </w:tc>
      </w:tr>
      <w:tr w:rsidR="002178B4" w:rsidRPr="00FA762D" w14:paraId="7B8B3986" w14:textId="77777777" w:rsidTr="006D5D0A">
        <w:trPr>
          <w:trHeight w:val="169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4C41" w14:textId="77777777" w:rsidR="002178B4" w:rsidRPr="00FA762D" w:rsidRDefault="002178B4" w:rsidP="000E5249">
            <w:pPr>
              <w:jc w:val="center"/>
              <w:rPr>
                <w:rFonts w:ascii="Times New Roman" w:hAnsi="Times New Roman" w:cs="Times New Roman"/>
                <w:b/>
              </w:rPr>
            </w:pPr>
            <w:r w:rsidRPr="00FA762D">
              <w:rPr>
                <w:rFonts w:ascii="Times New Roman" w:hAnsi="Times New Roman" w:cs="Times New Roman"/>
                <w:b/>
              </w:rPr>
              <w:t xml:space="preserve">1.4.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C2E4104" w14:textId="77777777" w:rsidR="002178B4" w:rsidRPr="00FA762D" w:rsidRDefault="002178B4" w:rsidP="000E5249">
            <w:pPr>
              <w:rPr>
                <w:rFonts w:ascii="Times New Roman" w:hAnsi="Times New Roman" w:cs="Times New Roman"/>
              </w:rPr>
            </w:pPr>
            <w:r w:rsidRPr="00FA762D">
              <w:rPr>
                <w:rFonts w:ascii="Times New Roman" w:hAnsi="Times New Roman" w:cs="Times New Roman"/>
              </w:rPr>
              <w:t>Stalo gulimoji dalis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25810368" w14:textId="7B4CC861" w:rsidR="002178B4" w:rsidRPr="005C4A68" w:rsidRDefault="002178B4" w:rsidP="000E5249">
            <w:pPr>
              <w:numPr>
                <w:ilvl w:val="0"/>
                <w:numId w:val="1"/>
              </w:numPr>
              <w:spacing w:after="0" w:line="276" w:lineRule="auto"/>
              <w:ind w:left="312" w:hanging="284"/>
              <w:rPr>
                <w:rFonts w:ascii="Times New Roman" w:hAnsi="Times New Roman" w:cs="Times New Roman"/>
              </w:rPr>
            </w:pPr>
            <w:r w:rsidRPr="005C4A68">
              <w:rPr>
                <w:rFonts w:ascii="Times New Roman" w:hAnsi="Times New Roman" w:cs="Times New Roman"/>
              </w:rPr>
              <w:t>Ilgis 2050 (±50 mm);</w:t>
            </w:r>
          </w:p>
          <w:p w14:paraId="616C7529" w14:textId="3F01496B" w:rsidR="002178B4" w:rsidRPr="005C4A68" w:rsidRDefault="002178B4" w:rsidP="000E5249">
            <w:pPr>
              <w:numPr>
                <w:ilvl w:val="0"/>
                <w:numId w:val="1"/>
              </w:numPr>
              <w:spacing w:after="0" w:line="276" w:lineRule="auto"/>
              <w:ind w:left="312" w:hanging="284"/>
              <w:rPr>
                <w:rFonts w:ascii="Times New Roman" w:hAnsi="Times New Roman" w:cs="Times New Roman"/>
              </w:rPr>
            </w:pPr>
            <w:r w:rsidRPr="005C4A68">
              <w:rPr>
                <w:rFonts w:ascii="Times New Roman" w:hAnsi="Times New Roman" w:cs="Times New Roman"/>
              </w:rPr>
              <w:t>Plotis 750 (±50 mm);</w:t>
            </w:r>
          </w:p>
          <w:p w14:paraId="18D79192" w14:textId="77777777" w:rsidR="002178B4" w:rsidRPr="005C4A68" w:rsidRDefault="002178B4" w:rsidP="000E5249">
            <w:pPr>
              <w:numPr>
                <w:ilvl w:val="0"/>
                <w:numId w:val="1"/>
              </w:numPr>
              <w:spacing w:after="0" w:line="276" w:lineRule="auto"/>
              <w:ind w:left="312" w:hanging="284"/>
              <w:rPr>
                <w:rFonts w:ascii="Times New Roman" w:hAnsi="Times New Roman" w:cs="Times New Roman"/>
              </w:rPr>
            </w:pPr>
            <w:r w:rsidRPr="005C4A68">
              <w:rPr>
                <w:rFonts w:ascii="Times New Roman" w:hAnsi="Times New Roman" w:cs="Times New Roman"/>
              </w:rPr>
              <w:t>Su ≥ 50 mm storio paminkštinimu;</w:t>
            </w:r>
          </w:p>
          <w:p w14:paraId="20F84231" w14:textId="77777777" w:rsidR="002178B4" w:rsidRPr="00FA762D" w:rsidRDefault="002178B4" w:rsidP="000E5249">
            <w:pPr>
              <w:numPr>
                <w:ilvl w:val="0"/>
                <w:numId w:val="1"/>
              </w:numPr>
              <w:spacing w:after="0" w:line="276" w:lineRule="auto"/>
              <w:ind w:left="312" w:hanging="284"/>
              <w:rPr>
                <w:rFonts w:ascii="Times New Roman" w:hAnsi="Times New Roman" w:cs="Times New Roman"/>
              </w:rPr>
            </w:pPr>
            <w:r w:rsidRPr="00FA762D">
              <w:rPr>
                <w:rFonts w:ascii="Times New Roman" w:hAnsi="Times New Roman" w:cs="Times New Roman"/>
              </w:rPr>
              <w:t>Aptraukta dirbtine oda (arba lygiaverte medžiaga);</w:t>
            </w:r>
          </w:p>
          <w:p w14:paraId="6F101575" w14:textId="77777777" w:rsidR="002178B4" w:rsidRPr="00FA762D" w:rsidRDefault="002178B4" w:rsidP="000E5249">
            <w:pPr>
              <w:numPr>
                <w:ilvl w:val="0"/>
                <w:numId w:val="1"/>
              </w:numPr>
              <w:spacing w:after="0" w:line="276" w:lineRule="auto"/>
              <w:ind w:left="312" w:hanging="284"/>
              <w:rPr>
                <w:rFonts w:ascii="Times New Roman" w:hAnsi="Times New Roman" w:cs="Times New Roman"/>
              </w:rPr>
            </w:pPr>
            <w:r w:rsidRPr="00FA762D">
              <w:rPr>
                <w:rFonts w:ascii="Times New Roman" w:hAnsi="Times New Roman" w:cs="Times New Roman"/>
              </w:rPr>
              <w:t>Galimybė užsakant pasirinkti dirbtinės odos spalvą iš ne mažiau kaip 12 spalvų paletės (</w:t>
            </w:r>
            <w:r w:rsidRPr="00FA762D">
              <w:rPr>
                <w:rFonts w:ascii="Times New Roman" w:hAnsi="Times New Roman" w:cs="Times New Roman"/>
                <w:i/>
                <w:iCs/>
              </w:rPr>
              <w:t>nurodykite siūlomas spalvas</w:t>
            </w:r>
            <w:r w:rsidRPr="00FA762D">
              <w:rPr>
                <w:rFonts w:ascii="Times New Roman" w:hAnsi="Times New Roman" w:cs="Times New Roman"/>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BB07527" w14:textId="5EE4F84C" w:rsidR="002178B4" w:rsidRPr="00FA762D" w:rsidRDefault="002178B4" w:rsidP="000E5249">
            <w:pPr>
              <w:rPr>
                <w:rFonts w:ascii="Times New Roman" w:hAnsi="Times New Roman" w:cs="Times New Roman"/>
              </w:rPr>
            </w:pPr>
          </w:p>
        </w:tc>
      </w:tr>
      <w:tr w:rsidR="00EE0170" w:rsidRPr="00FA762D" w14:paraId="06B796F1" w14:textId="77777777" w:rsidTr="002178B4">
        <w:trPr>
          <w:trHeight w:val="708"/>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BA26" w14:textId="77777777" w:rsidR="00EE0170" w:rsidRPr="00FA762D" w:rsidRDefault="00EE0170" w:rsidP="00E05831">
            <w:pPr>
              <w:jc w:val="center"/>
              <w:rPr>
                <w:rFonts w:ascii="Times New Roman" w:hAnsi="Times New Roman" w:cs="Times New Roman"/>
                <w:b/>
              </w:rPr>
            </w:pPr>
            <w:r w:rsidRPr="00FA762D">
              <w:rPr>
                <w:rFonts w:ascii="Times New Roman" w:hAnsi="Times New Roman" w:cs="Times New Roman"/>
                <w:b/>
              </w:rPr>
              <w:t>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D341002"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Stalo aukštis</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156EC27" w14:textId="77777777" w:rsidR="00EE0170" w:rsidRPr="00FA762D" w:rsidRDefault="00EE0170" w:rsidP="00145F80">
            <w:pPr>
              <w:spacing w:after="0" w:line="240" w:lineRule="auto"/>
              <w:jc w:val="both"/>
              <w:rPr>
                <w:rFonts w:ascii="Times New Roman" w:hAnsi="Times New Roman" w:cs="Times New Roman"/>
              </w:rPr>
            </w:pPr>
            <w:r w:rsidRPr="00FA762D">
              <w:rPr>
                <w:rFonts w:ascii="Times New Roman" w:hAnsi="Times New Roman" w:cs="Times New Roman"/>
              </w:rPr>
              <w:t xml:space="preserve">1. </w:t>
            </w:r>
            <w:bookmarkStart w:id="3" w:name="_Hlk147957323"/>
            <w:r w:rsidRPr="00FA762D">
              <w:rPr>
                <w:rFonts w:ascii="Times New Roman" w:hAnsi="Times New Roman" w:cs="Times New Roman"/>
              </w:rPr>
              <w:t xml:space="preserve">Reguliuojam hidraulinio keltuvo pagalba; </w:t>
            </w:r>
          </w:p>
          <w:bookmarkEnd w:id="3"/>
          <w:p w14:paraId="3EAE5C53" w14:textId="77777777" w:rsidR="00EE0170" w:rsidRPr="00FA762D" w:rsidRDefault="00EE0170" w:rsidP="00145F80">
            <w:pPr>
              <w:spacing w:after="0" w:line="240" w:lineRule="auto"/>
              <w:jc w:val="both"/>
              <w:rPr>
                <w:rFonts w:ascii="Times New Roman" w:hAnsi="Times New Roman" w:cs="Times New Roman"/>
              </w:rPr>
            </w:pPr>
            <w:r w:rsidRPr="00FA762D">
              <w:rPr>
                <w:rFonts w:ascii="Times New Roman" w:hAnsi="Times New Roman" w:cs="Times New Roman"/>
              </w:rPr>
              <w:t>2. Pedalai abiejose pusėse;</w:t>
            </w:r>
          </w:p>
          <w:p w14:paraId="4218B2EB" w14:textId="77777777" w:rsidR="00EE0170" w:rsidRPr="00FA762D" w:rsidRDefault="00EE0170" w:rsidP="00145F80">
            <w:pPr>
              <w:spacing w:after="0" w:line="240" w:lineRule="auto"/>
              <w:jc w:val="both"/>
              <w:rPr>
                <w:rFonts w:ascii="Times New Roman" w:hAnsi="Times New Roman" w:cs="Times New Roman"/>
              </w:rPr>
            </w:pPr>
            <w:r w:rsidRPr="00FA762D">
              <w:rPr>
                <w:rFonts w:ascii="Times New Roman" w:hAnsi="Times New Roman" w:cs="Times New Roman"/>
              </w:rPr>
              <w:t>2. Stalo žemiausia padėtis ≤470mm;</w:t>
            </w:r>
          </w:p>
          <w:p w14:paraId="4894C83F" w14:textId="77777777" w:rsidR="00EE0170" w:rsidRPr="00FA762D" w:rsidRDefault="00EE0170" w:rsidP="00145F80">
            <w:pPr>
              <w:spacing w:line="240" w:lineRule="auto"/>
              <w:jc w:val="both"/>
              <w:rPr>
                <w:rFonts w:ascii="Times New Roman" w:hAnsi="Times New Roman" w:cs="Times New Roman"/>
              </w:rPr>
            </w:pPr>
            <w:r w:rsidRPr="00FA762D">
              <w:rPr>
                <w:rFonts w:ascii="Times New Roman" w:hAnsi="Times New Roman" w:cs="Times New Roman"/>
              </w:rPr>
              <w:lastRenderedPageBreak/>
              <w:t>3. Stalo aukščiausia padėtis ≥970mm.</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FF8613F" w14:textId="0608EB5E" w:rsidR="00EE0170" w:rsidRPr="00FA762D" w:rsidRDefault="00EE0170" w:rsidP="000E5249">
            <w:pPr>
              <w:rPr>
                <w:rFonts w:ascii="Times New Roman" w:hAnsi="Times New Roman" w:cs="Times New Roman"/>
              </w:rPr>
            </w:pPr>
          </w:p>
        </w:tc>
      </w:tr>
      <w:tr w:rsidR="00EE0170" w:rsidRPr="00FA762D" w14:paraId="39A0E500" w14:textId="77777777" w:rsidTr="002178B4">
        <w:trPr>
          <w:trHeight w:val="641"/>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41FD" w14:textId="77777777" w:rsidR="00EE0170" w:rsidRPr="00FA762D" w:rsidRDefault="00EE0170" w:rsidP="00E05831">
            <w:pPr>
              <w:jc w:val="center"/>
              <w:rPr>
                <w:rFonts w:ascii="Times New Roman" w:hAnsi="Times New Roman" w:cs="Times New Roman"/>
                <w:b/>
              </w:rPr>
            </w:pPr>
            <w:r w:rsidRPr="00FA762D">
              <w:rPr>
                <w:rFonts w:ascii="Times New Roman" w:hAnsi="Times New Roman" w:cs="Times New Roman"/>
                <w:b/>
              </w:rPr>
              <w:t>1.6.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2BE67B7" w14:textId="77777777" w:rsidR="00EE0170" w:rsidRPr="00FA762D" w:rsidRDefault="00EE0170" w:rsidP="000E5249">
            <w:pPr>
              <w:rPr>
                <w:rFonts w:ascii="Times New Roman" w:hAnsi="Times New Roman" w:cs="Times New Roman"/>
              </w:rPr>
            </w:pPr>
            <w:bookmarkStart w:id="4" w:name="_Hlk147957409"/>
            <w:r w:rsidRPr="00FA762D">
              <w:rPr>
                <w:rFonts w:ascii="Times New Roman" w:hAnsi="Times New Roman" w:cs="Times New Roman"/>
              </w:rPr>
              <w:t>Stalo gulimosios dalies sekcijos</w:t>
            </w:r>
            <w:bookmarkEnd w:id="4"/>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D9DCB66" w14:textId="77777777" w:rsidR="00EE0170" w:rsidRPr="00FA762D" w:rsidRDefault="00EE0170" w:rsidP="00FC1CF2">
            <w:pPr>
              <w:numPr>
                <w:ilvl w:val="0"/>
                <w:numId w:val="2"/>
              </w:numPr>
              <w:spacing w:after="0" w:line="240" w:lineRule="auto"/>
              <w:ind w:left="312" w:hanging="312"/>
              <w:jc w:val="both"/>
              <w:rPr>
                <w:rFonts w:ascii="Times New Roman" w:hAnsi="Times New Roman" w:cs="Times New Roman"/>
              </w:rPr>
            </w:pPr>
            <w:bookmarkStart w:id="5" w:name="_Hlk147957424"/>
            <w:r w:rsidRPr="00FA762D">
              <w:rPr>
                <w:rFonts w:ascii="Times New Roman" w:hAnsi="Times New Roman" w:cs="Times New Roman"/>
              </w:rPr>
              <w:t>Galvos-nugaros sekcija;</w:t>
            </w:r>
          </w:p>
          <w:p w14:paraId="7990BB87" w14:textId="77777777" w:rsidR="00EE0170" w:rsidRPr="00FA762D" w:rsidRDefault="00EE0170" w:rsidP="00FC1CF2">
            <w:pPr>
              <w:numPr>
                <w:ilvl w:val="0"/>
                <w:numId w:val="2"/>
              </w:numPr>
              <w:spacing w:after="0" w:line="240" w:lineRule="auto"/>
              <w:ind w:left="312" w:hanging="312"/>
              <w:jc w:val="both"/>
              <w:rPr>
                <w:rFonts w:ascii="Times New Roman" w:hAnsi="Times New Roman" w:cs="Times New Roman"/>
              </w:rPr>
            </w:pPr>
            <w:r w:rsidRPr="00FA762D">
              <w:rPr>
                <w:rFonts w:ascii="Times New Roman" w:hAnsi="Times New Roman" w:cs="Times New Roman"/>
              </w:rPr>
              <w:t>Pagrindinė dalis</w:t>
            </w:r>
            <w:bookmarkEnd w:id="5"/>
            <w:r w:rsidRPr="00FA762D">
              <w:rPr>
                <w:rFonts w:ascii="Times New Roman" w:hAnsi="Times New Roman" w:cs="Times New Roman"/>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56332CE" w14:textId="78AC10C4" w:rsidR="00EE0170" w:rsidRPr="00FA762D" w:rsidRDefault="00EE0170" w:rsidP="000E5249">
            <w:pPr>
              <w:rPr>
                <w:rFonts w:ascii="Times New Roman" w:hAnsi="Times New Roman" w:cs="Times New Roman"/>
              </w:rPr>
            </w:pPr>
          </w:p>
        </w:tc>
      </w:tr>
      <w:tr w:rsidR="00EE0170" w:rsidRPr="00FA762D" w14:paraId="0C1FBFAC" w14:textId="77777777" w:rsidTr="002178B4">
        <w:trPr>
          <w:trHeight w:val="55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F482"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71A1251" w14:textId="77777777" w:rsidR="00EE0170" w:rsidRPr="00FA762D" w:rsidRDefault="00EE0170" w:rsidP="000E5249">
            <w:pPr>
              <w:rPr>
                <w:rFonts w:ascii="Times New Roman" w:hAnsi="Times New Roman" w:cs="Times New Roman"/>
              </w:rPr>
            </w:pPr>
            <w:bookmarkStart w:id="6" w:name="_Hlk147957461"/>
            <w:r w:rsidRPr="00FA762D">
              <w:rPr>
                <w:rFonts w:ascii="Times New Roman" w:hAnsi="Times New Roman" w:cs="Times New Roman"/>
              </w:rPr>
              <w:t>Galvos-nugaros sekcijos pakėlimo kampo reguliavimas</w:t>
            </w:r>
            <w:bookmarkEnd w:id="6"/>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7E3D8743" w14:textId="77777777" w:rsidR="00EE0170" w:rsidRPr="00FA762D" w:rsidRDefault="00EE0170" w:rsidP="00FC1CF2">
            <w:pPr>
              <w:jc w:val="both"/>
              <w:rPr>
                <w:rFonts w:ascii="Times New Roman" w:hAnsi="Times New Roman" w:cs="Times New Roman"/>
                <w:highlight w:val="yellow"/>
              </w:rPr>
            </w:pPr>
            <w:r w:rsidRPr="00FA762D">
              <w:rPr>
                <w:rFonts w:ascii="Times New Roman" w:hAnsi="Times New Roman" w:cs="Times New Roman"/>
              </w:rPr>
              <w:t>Reguliuojam dujinės spyruoklės pagalba</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0BCF56B" w14:textId="0D40D633" w:rsidR="00EE0170" w:rsidRPr="00FA762D" w:rsidRDefault="00EE0170" w:rsidP="000E5249">
            <w:pPr>
              <w:rPr>
                <w:rFonts w:ascii="Times New Roman" w:hAnsi="Times New Roman" w:cs="Times New Roman"/>
              </w:rPr>
            </w:pPr>
          </w:p>
        </w:tc>
      </w:tr>
      <w:tr w:rsidR="00EE0170" w:rsidRPr="00FA762D" w14:paraId="57852630" w14:textId="77777777" w:rsidTr="002178B4">
        <w:trPr>
          <w:trHeight w:val="55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8ECFF" w14:textId="77777777" w:rsidR="00EE0170" w:rsidRPr="00FA762D" w:rsidRDefault="00EE0170" w:rsidP="00E05831">
            <w:pPr>
              <w:jc w:val="center"/>
              <w:rPr>
                <w:rFonts w:ascii="Times New Roman" w:hAnsi="Times New Roman" w:cs="Times New Roman"/>
                <w:b/>
              </w:rPr>
            </w:pPr>
            <w:r w:rsidRPr="00FA762D">
              <w:rPr>
                <w:rFonts w:ascii="Times New Roman" w:hAnsi="Times New Roman" w:cs="Times New Roman"/>
                <w:b/>
              </w:rPr>
              <w:t>1.8.</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678BF5D"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Galvūgalio konstrukcija</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1522CA1" w14:textId="77777777" w:rsidR="00EE0170" w:rsidRPr="00FA762D" w:rsidRDefault="00EE0170" w:rsidP="000E5249">
            <w:pPr>
              <w:rPr>
                <w:rFonts w:ascii="Times New Roman" w:hAnsi="Times New Roman" w:cs="Times New Roman"/>
              </w:rPr>
            </w:pPr>
            <w:bookmarkStart w:id="7" w:name="_Hlk147957531"/>
            <w:r w:rsidRPr="00FA762D">
              <w:rPr>
                <w:rFonts w:ascii="Times New Roman" w:hAnsi="Times New Roman" w:cs="Times New Roman"/>
              </w:rPr>
              <w:t>Atvira, galima atsisėsti prie galvūgalio ir kojas pakišti po gulima dalimi.</w:t>
            </w:r>
            <w:bookmarkEnd w:id="7"/>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5ABB67F" w14:textId="66C8B1A3" w:rsidR="00EE0170" w:rsidRPr="00FA762D" w:rsidRDefault="00EE0170" w:rsidP="000E5249">
            <w:pPr>
              <w:rPr>
                <w:rFonts w:ascii="Times New Roman" w:hAnsi="Times New Roman" w:cs="Times New Roman"/>
              </w:rPr>
            </w:pPr>
          </w:p>
        </w:tc>
      </w:tr>
      <w:tr w:rsidR="00EE0170" w:rsidRPr="00FA762D" w14:paraId="786A3956" w14:textId="77777777" w:rsidTr="002178B4">
        <w:trPr>
          <w:trHeight w:val="54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6E99D"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1.9.</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C0CEE45" w14:textId="76988344" w:rsidR="00EE0170" w:rsidRPr="00FA762D" w:rsidRDefault="00EE0170" w:rsidP="000E5249">
            <w:pPr>
              <w:rPr>
                <w:rFonts w:ascii="Times New Roman" w:hAnsi="Times New Roman" w:cs="Times New Roman"/>
              </w:rPr>
            </w:pPr>
            <w:r w:rsidRPr="00FA762D">
              <w:rPr>
                <w:rFonts w:ascii="Times New Roman" w:hAnsi="Times New Roman" w:cs="Times New Roman"/>
              </w:rPr>
              <w:t>Galvos-nugaros sekcijos pakėlimo kampai</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271DBCC9" w14:textId="4B4C6C45" w:rsidR="00EE0170" w:rsidRPr="00FA762D" w:rsidRDefault="00EE0170" w:rsidP="00FC1CF2">
            <w:pPr>
              <w:jc w:val="both"/>
              <w:rPr>
                <w:rFonts w:ascii="Times New Roman" w:hAnsi="Times New Roman" w:cs="Times New Roman"/>
              </w:rPr>
            </w:pPr>
            <w:r w:rsidRPr="005C4A68">
              <w:rPr>
                <w:rFonts w:ascii="Times New Roman" w:hAnsi="Times New Roman" w:cs="Times New Roman"/>
              </w:rPr>
              <w:t>Nuo -30° iki +30°°</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7BEA91B" w14:textId="6F521883" w:rsidR="00EE0170" w:rsidRPr="00FA762D" w:rsidRDefault="00EE0170" w:rsidP="000E5249">
            <w:pPr>
              <w:rPr>
                <w:rFonts w:ascii="Times New Roman" w:hAnsi="Times New Roman" w:cs="Times New Roman"/>
              </w:rPr>
            </w:pPr>
          </w:p>
        </w:tc>
      </w:tr>
      <w:tr w:rsidR="00EE0170" w:rsidRPr="00FA762D" w14:paraId="5200A625" w14:textId="77777777" w:rsidTr="002178B4">
        <w:trPr>
          <w:trHeight w:val="5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691DA"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1.10.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B62A8B"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Maksimali gamintojo leistina darbinė apkrova</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F8AE1E1" w14:textId="77777777" w:rsidR="00EE0170" w:rsidRPr="00FA762D" w:rsidRDefault="00EE0170" w:rsidP="00FC1CF2">
            <w:pPr>
              <w:jc w:val="both"/>
              <w:rPr>
                <w:rFonts w:ascii="Times New Roman" w:hAnsi="Times New Roman" w:cs="Times New Roman"/>
              </w:rPr>
            </w:pPr>
            <w:r w:rsidRPr="00FA762D">
              <w:rPr>
                <w:rFonts w:ascii="Times New Roman" w:hAnsi="Times New Roman" w:cs="Times New Roman"/>
              </w:rPr>
              <w:t>Ne mažiau 260 kg</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86EE97F" w14:textId="3649F2D3" w:rsidR="00EE0170" w:rsidRPr="00FA762D" w:rsidRDefault="00EE0170" w:rsidP="000E5249">
            <w:pPr>
              <w:rPr>
                <w:rFonts w:ascii="Times New Roman" w:hAnsi="Times New Roman" w:cs="Times New Roman"/>
              </w:rPr>
            </w:pPr>
          </w:p>
        </w:tc>
      </w:tr>
      <w:tr w:rsidR="00EE0170" w:rsidRPr="00FA762D" w14:paraId="0E7558A1" w14:textId="77777777" w:rsidTr="002178B4">
        <w:trPr>
          <w:trHeight w:val="572"/>
        </w:trPr>
        <w:tc>
          <w:tcPr>
            <w:tcW w:w="8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2C0C4" w14:textId="77777777"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1.11.</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DA0B8C"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Priedai</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F9ECE0" w14:textId="77777777" w:rsidR="00EE0170" w:rsidRPr="00FA762D" w:rsidRDefault="00EE0170" w:rsidP="00207170">
            <w:pPr>
              <w:pStyle w:val="ListParagraph"/>
              <w:numPr>
                <w:ilvl w:val="0"/>
                <w:numId w:val="3"/>
              </w:numPr>
              <w:spacing w:line="256" w:lineRule="auto"/>
              <w:ind w:left="31" w:hanging="31"/>
              <w:jc w:val="both"/>
              <w:rPr>
                <w:sz w:val="22"/>
                <w:szCs w:val="22"/>
                <w:lang w:eastAsia="en-US"/>
              </w:rPr>
            </w:pPr>
            <w:bookmarkStart w:id="8" w:name="_Hlk74830146"/>
            <w:bookmarkStart w:id="9" w:name="_Hlk147957637"/>
            <w:r w:rsidRPr="00FA762D">
              <w:rPr>
                <w:sz w:val="22"/>
                <w:szCs w:val="22"/>
                <w:lang w:eastAsia="en-US"/>
              </w:rPr>
              <w:t xml:space="preserve">Pervežimo sistema, valdoma vieno pedalo pagalba. Paspaudus visi ratukai nusileidžia ir stalas pakeliamas pervežimui. Ratukų diametras ne mažiau 75mm. </w:t>
            </w:r>
            <w:bookmarkEnd w:id="8"/>
          </w:p>
          <w:p w14:paraId="5E01203F" w14:textId="77777777" w:rsidR="00EE0170" w:rsidRPr="00FA762D" w:rsidRDefault="00EE0170" w:rsidP="00207170">
            <w:pPr>
              <w:pStyle w:val="ListParagraph"/>
              <w:numPr>
                <w:ilvl w:val="0"/>
                <w:numId w:val="3"/>
              </w:numPr>
              <w:spacing w:line="256" w:lineRule="auto"/>
              <w:ind w:left="31" w:hanging="31"/>
              <w:jc w:val="both"/>
              <w:rPr>
                <w:sz w:val="22"/>
                <w:szCs w:val="22"/>
                <w:lang w:eastAsia="en-US"/>
              </w:rPr>
            </w:pPr>
            <w:bookmarkStart w:id="10" w:name="_Hlk74830170"/>
            <w:r w:rsidRPr="00FA762D">
              <w:rPr>
                <w:sz w:val="22"/>
                <w:szCs w:val="22"/>
                <w:lang w:eastAsia="en-US"/>
              </w:rPr>
              <w:t>Popieriaus rulono laikiklis su apsauga nuo atsitiktinio iškritimo.</w:t>
            </w:r>
            <w:bookmarkEnd w:id="10"/>
          </w:p>
          <w:p w14:paraId="6C3EE6AD" w14:textId="77777777" w:rsidR="00EE0170" w:rsidRPr="005C4A68" w:rsidRDefault="00EE0170" w:rsidP="00207170">
            <w:pPr>
              <w:pStyle w:val="ListParagraph"/>
              <w:numPr>
                <w:ilvl w:val="0"/>
                <w:numId w:val="3"/>
              </w:numPr>
              <w:spacing w:line="256" w:lineRule="auto"/>
              <w:ind w:left="31" w:hanging="31"/>
              <w:jc w:val="both"/>
              <w:rPr>
                <w:sz w:val="22"/>
                <w:szCs w:val="22"/>
                <w:lang w:eastAsia="en-US"/>
              </w:rPr>
            </w:pPr>
            <w:r w:rsidRPr="00FA762D">
              <w:rPr>
                <w:sz w:val="22"/>
                <w:szCs w:val="22"/>
                <w:lang w:eastAsia="en-US"/>
              </w:rPr>
              <w:t xml:space="preserve">Išimama veido pagalvėlė, skylę galima uždengti kita </w:t>
            </w:r>
            <w:r w:rsidRPr="005C4A68">
              <w:rPr>
                <w:sz w:val="22"/>
                <w:szCs w:val="22"/>
                <w:lang w:eastAsia="en-US"/>
              </w:rPr>
              <w:t xml:space="preserve">pagalvėlę. </w:t>
            </w:r>
          </w:p>
          <w:p w14:paraId="44247A3A" w14:textId="77777777" w:rsidR="00EE0170" w:rsidRPr="00FA762D" w:rsidRDefault="00EE0170" w:rsidP="00207170">
            <w:pPr>
              <w:pStyle w:val="ListParagraph"/>
              <w:numPr>
                <w:ilvl w:val="0"/>
                <w:numId w:val="3"/>
              </w:numPr>
              <w:spacing w:line="256" w:lineRule="auto"/>
              <w:ind w:left="31" w:hanging="31"/>
              <w:jc w:val="both"/>
              <w:rPr>
                <w:sz w:val="22"/>
                <w:szCs w:val="22"/>
                <w:lang w:eastAsia="en-US"/>
              </w:rPr>
            </w:pPr>
            <w:r w:rsidRPr="005C4A68">
              <w:rPr>
                <w:sz w:val="22"/>
                <w:szCs w:val="22"/>
                <w:lang w:eastAsia="en-US"/>
              </w:rPr>
              <w:t>Tvirtino vietos DIN (priedų) bėgelio tvirtinimui iš abiejų masažo stalo pusių</w:t>
            </w:r>
            <w:bookmarkEnd w:id="9"/>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FE3649" w14:textId="59F5ABC3" w:rsidR="00EE0170" w:rsidRPr="00FA762D" w:rsidRDefault="00EE0170" w:rsidP="000E5249">
            <w:pPr>
              <w:rPr>
                <w:rFonts w:ascii="Times New Roman" w:hAnsi="Times New Roman" w:cs="Times New Roman"/>
              </w:rPr>
            </w:pPr>
          </w:p>
        </w:tc>
      </w:tr>
      <w:tr w:rsidR="00EE0170" w:rsidRPr="00FA762D" w14:paraId="622FFEE9" w14:textId="77777777" w:rsidTr="002178B4">
        <w:trPr>
          <w:trHeight w:val="41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0B0FF" w14:textId="42016BE2"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1.1</w:t>
            </w:r>
            <w:r>
              <w:rPr>
                <w:rFonts w:ascii="Times New Roman" w:hAnsi="Times New Roman" w:cs="Times New Roman"/>
                <w:b/>
              </w:rPr>
              <w:t>2</w:t>
            </w:r>
            <w:r w:rsidRPr="00FA762D">
              <w:rPr>
                <w:rFonts w:ascii="Times New Roman" w:hAnsi="Times New Roman" w:cs="Times New Roman"/>
                <w:b/>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902D4F2"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 xml:space="preserve">Garantinis laikotarpis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4CB00521" w14:textId="067B7ED1" w:rsidR="00EE0170" w:rsidRPr="002F7C2B" w:rsidRDefault="00EE0170" w:rsidP="009C7170">
            <w:pPr>
              <w:jc w:val="both"/>
              <w:rPr>
                <w:rFonts w:ascii="Times New Roman" w:hAnsi="Times New Roman" w:cs="Times New Roman"/>
              </w:rPr>
            </w:pPr>
            <w:r w:rsidRPr="002F7C2B">
              <w:rPr>
                <w:rFonts w:ascii="Times New Roman" w:hAnsi="Times New Roman" w:cs="Times New Roman"/>
              </w:rPr>
              <w:t>Ne mažiau kaip 24 mėnesiai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BF7882C" w14:textId="796AC57C" w:rsidR="00EE0170" w:rsidRPr="00FA762D" w:rsidRDefault="00EE0170" w:rsidP="000E5249">
            <w:pPr>
              <w:rPr>
                <w:rFonts w:ascii="Times New Roman" w:hAnsi="Times New Roman" w:cs="Times New Roman"/>
              </w:rPr>
            </w:pPr>
          </w:p>
        </w:tc>
      </w:tr>
      <w:tr w:rsidR="00EE0170" w:rsidRPr="00FA762D" w14:paraId="7A0E05F5" w14:textId="77777777" w:rsidTr="002178B4">
        <w:trPr>
          <w:trHeight w:val="706"/>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32575" w14:textId="1D897792" w:rsidR="00EE0170" w:rsidRPr="00FA762D" w:rsidRDefault="00EE0170" w:rsidP="000E5249">
            <w:pPr>
              <w:jc w:val="center"/>
              <w:rPr>
                <w:rFonts w:ascii="Times New Roman" w:hAnsi="Times New Roman" w:cs="Times New Roman"/>
                <w:b/>
              </w:rPr>
            </w:pPr>
            <w:r w:rsidRPr="00FA762D">
              <w:rPr>
                <w:rFonts w:ascii="Times New Roman" w:hAnsi="Times New Roman" w:cs="Times New Roman"/>
                <w:b/>
              </w:rPr>
              <w:t>1.1</w:t>
            </w:r>
            <w:r>
              <w:rPr>
                <w:rFonts w:ascii="Times New Roman" w:hAnsi="Times New Roman" w:cs="Times New Roman"/>
                <w:b/>
              </w:rPr>
              <w:t>3</w:t>
            </w:r>
            <w:r w:rsidRPr="00FA762D">
              <w:rPr>
                <w:rFonts w:ascii="Times New Roman" w:hAnsi="Times New Roman" w:cs="Times New Roman"/>
                <w:b/>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ED0DA2A" w14:textId="77777777" w:rsidR="00EE0170" w:rsidRPr="00FA762D" w:rsidRDefault="00EE0170" w:rsidP="000E5249">
            <w:pPr>
              <w:rPr>
                <w:rFonts w:ascii="Times New Roman" w:hAnsi="Times New Roman" w:cs="Times New Roman"/>
              </w:rPr>
            </w:pPr>
            <w:r w:rsidRPr="00FA762D">
              <w:rPr>
                <w:rFonts w:ascii="Times New Roman" w:hAnsi="Times New Roman" w:cs="Times New Roman"/>
              </w:rPr>
              <w:t>Kartu su preke pateikiama dokumentacija</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D4E3CDF" w14:textId="77777777" w:rsidR="00EE0170" w:rsidRPr="00FA762D" w:rsidRDefault="00EE0170" w:rsidP="009C7170">
            <w:pPr>
              <w:autoSpaceDE w:val="0"/>
              <w:ind w:right="123"/>
              <w:jc w:val="both"/>
              <w:rPr>
                <w:rFonts w:ascii="Times New Roman" w:hAnsi="Times New Roman" w:cs="Times New Roman"/>
                <w:lang w:eastAsia="hi-IN"/>
              </w:rPr>
            </w:pPr>
            <w:bookmarkStart w:id="11" w:name="_Hlk147957769"/>
            <w:r w:rsidRPr="00FA762D">
              <w:rPr>
                <w:rFonts w:ascii="Times New Roman" w:hAnsi="Times New Roman" w:cs="Times New Roman"/>
              </w:rPr>
              <w:t xml:space="preserve">Naudojimo instrukcija </w:t>
            </w:r>
            <w:r w:rsidRPr="00845131">
              <w:rPr>
                <w:rFonts w:ascii="Times New Roman" w:hAnsi="Times New Roman" w:cs="Times New Roman"/>
                <w:bCs/>
              </w:rPr>
              <w:t xml:space="preserve">lietuvių </w:t>
            </w:r>
            <w:r w:rsidRPr="00FA762D">
              <w:rPr>
                <w:rFonts w:ascii="Times New Roman" w:hAnsi="Times New Roman" w:cs="Times New Roman"/>
              </w:rPr>
              <w:t>kalba.</w:t>
            </w:r>
          </w:p>
          <w:bookmarkEnd w:id="11"/>
          <w:p w14:paraId="4D821904" w14:textId="77777777" w:rsidR="00EE0170" w:rsidRPr="00FA762D" w:rsidRDefault="00EE0170" w:rsidP="009C7170">
            <w:pPr>
              <w:autoSpaceDE w:val="0"/>
              <w:ind w:right="123"/>
              <w:jc w:val="both"/>
              <w:rPr>
                <w:rFonts w:ascii="Times New Roman" w:hAnsi="Times New Roman" w:cs="Times New Roman"/>
                <w:lang w:eastAsia="hi-IN"/>
              </w:rPr>
            </w:pP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005D020" w14:textId="4544616A" w:rsidR="00EE0170" w:rsidRPr="00FA762D" w:rsidRDefault="00EE0170" w:rsidP="000E5249">
            <w:pPr>
              <w:rPr>
                <w:rFonts w:ascii="Times New Roman" w:hAnsi="Times New Roman" w:cs="Times New Roman"/>
              </w:rPr>
            </w:pPr>
          </w:p>
        </w:tc>
      </w:tr>
    </w:tbl>
    <w:p w14:paraId="070779E6" w14:textId="77777777" w:rsidR="00F12263" w:rsidRPr="00FA762D" w:rsidRDefault="00F12263" w:rsidP="00F12263">
      <w:pPr>
        <w:pStyle w:val="NoSpacing"/>
        <w:numPr>
          <w:ilvl w:val="0"/>
          <w:numId w:val="5"/>
        </w:numPr>
        <w:suppressAutoHyphens w:val="0"/>
        <w:autoSpaceDN/>
        <w:spacing w:line="276" w:lineRule="auto"/>
        <w:ind w:left="0" w:firstLine="0"/>
        <w:contextualSpacing/>
        <w:jc w:val="both"/>
        <w:textAlignment w:val="auto"/>
        <w:rPr>
          <w:rFonts w:ascii="Times New Roman" w:hAnsi="Times New Roman" w:cs="Times New Roman"/>
          <w:sz w:val="22"/>
          <w:szCs w:val="22"/>
        </w:rPr>
      </w:pPr>
      <w:r w:rsidRPr="00FA762D">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3190" w14:textId="77777777" w:rsidR="00F12263" w:rsidRPr="00FA762D" w:rsidRDefault="00F12263" w:rsidP="00F12263">
      <w:pPr>
        <w:pStyle w:val="NoSpacing"/>
        <w:numPr>
          <w:ilvl w:val="0"/>
          <w:numId w:val="5"/>
        </w:numPr>
        <w:suppressAutoHyphens w:val="0"/>
        <w:autoSpaceDN/>
        <w:spacing w:line="276" w:lineRule="auto"/>
        <w:ind w:left="0" w:firstLine="0"/>
        <w:contextualSpacing/>
        <w:jc w:val="both"/>
        <w:textAlignment w:val="auto"/>
        <w:rPr>
          <w:rFonts w:ascii="Times New Roman" w:hAnsi="Times New Roman" w:cs="Times New Roman"/>
          <w:sz w:val="22"/>
          <w:szCs w:val="22"/>
        </w:rPr>
      </w:pPr>
      <w:r w:rsidRPr="00FA762D">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FA762D">
        <w:rPr>
          <w:rFonts w:ascii="Times New Roman" w:hAnsi="Times New Roman" w:cs="Times New Roman"/>
          <w:sz w:val="22"/>
          <w:szCs w:val="22"/>
        </w:rPr>
        <w:lastRenderedPageBreak/>
        <w:t>specifikacijos, susijusios su darbų projektavimu, sąmatų apskaičiavimu ir vykdymu bei prekių naudojimu), turi būti laikoma, kad kiekviena tokia nuoroda yra pateikta su žodžiais „arba lygiavertis“;</w:t>
      </w:r>
    </w:p>
    <w:p w14:paraId="0CA461B7" w14:textId="77777777" w:rsidR="00697F16" w:rsidRDefault="00697F16" w:rsidP="00697F16">
      <w:pPr>
        <w:tabs>
          <w:tab w:val="num" w:pos="720"/>
          <w:tab w:val="num" w:pos="1440"/>
        </w:tabs>
        <w:spacing w:after="0" w:line="276" w:lineRule="auto"/>
        <w:jc w:val="both"/>
        <w:textAlignment w:val="baseline"/>
        <w:rPr>
          <w:rFonts w:ascii="Times New Roman" w:hAnsi="Times New Roman" w:cs="Times New Roman"/>
          <w:b/>
          <w:bCs/>
          <w:lang w:eastAsia="lt-LT"/>
        </w:rPr>
      </w:pPr>
    </w:p>
    <w:p w14:paraId="3A698DE1" w14:textId="304CC814" w:rsidR="00697F16" w:rsidRPr="00EE0170" w:rsidRDefault="00697F16" w:rsidP="00697F16">
      <w:pPr>
        <w:tabs>
          <w:tab w:val="num" w:pos="720"/>
          <w:tab w:val="num" w:pos="1440"/>
        </w:tabs>
        <w:spacing w:after="0" w:line="276" w:lineRule="auto"/>
        <w:jc w:val="both"/>
        <w:textAlignment w:val="baseline"/>
        <w:rPr>
          <w:rFonts w:ascii="Times New Roman" w:hAnsi="Times New Roman" w:cs="Times New Roman"/>
          <w:b/>
          <w:bCs/>
          <w:color w:val="FF0000"/>
          <w:lang w:eastAsia="lt-LT"/>
        </w:rPr>
      </w:pPr>
      <w:r w:rsidRPr="00EE0170">
        <w:rPr>
          <w:rFonts w:ascii="Times New Roman" w:hAnsi="Times New Roman" w:cs="Times New Roman"/>
          <w:b/>
          <w:bCs/>
          <w:color w:val="FF0000"/>
          <w:lang w:eastAsia="lt-LT"/>
        </w:rPr>
        <w:t>APLINKOS APSAUGOS REIKALAVIMAI:</w:t>
      </w:r>
    </w:p>
    <w:p w14:paraId="7E74B3B8" w14:textId="6A41C0D8" w:rsidR="00697F16" w:rsidRPr="00D23EE9" w:rsidRDefault="00697F16" w:rsidP="00697F16">
      <w:pPr>
        <w:tabs>
          <w:tab w:val="num" w:pos="720"/>
          <w:tab w:val="num" w:pos="1440"/>
        </w:tabs>
        <w:spacing w:after="0" w:line="276" w:lineRule="auto"/>
        <w:jc w:val="both"/>
        <w:textAlignment w:val="baseline"/>
        <w:rPr>
          <w:rFonts w:ascii="Times New Roman" w:hAnsi="Times New Roman" w:cs="Times New Roman"/>
          <w:lang w:eastAsia="lt-LT"/>
        </w:rPr>
      </w:pPr>
    </w:p>
    <w:p w14:paraId="5E1FA8E1" w14:textId="77777777" w:rsidR="00697F16" w:rsidRPr="00D23EE9" w:rsidRDefault="00697F16" w:rsidP="00697F16">
      <w:pPr>
        <w:tabs>
          <w:tab w:val="num" w:pos="720"/>
          <w:tab w:val="num" w:pos="1440"/>
        </w:tabs>
        <w:spacing w:after="0" w:line="276" w:lineRule="auto"/>
        <w:jc w:val="both"/>
        <w:textAlignment w:val="baseline"/>
        <w:rPr>
          <w:rFonts w:ascii="Times New Roman" w:hAnsi="Times New Roman" w:cs="Times New Roman"/>
          <w:lang w:eastAsia="lt-LT"/>
        </w:rPr>
      </w:pPr>
      <w:r w:rsidRPr="00D23EE9">
        <w:rPr>
          <w:rFonts w:ascii="Times New Roman" w:hAnsi="Times New Roman" w:cs="Times New Roman"/>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7F9EB67F" w14:textId="77777777" w:rsidR="00697F16" w:rsidRPr="005C4A68" w:rsidRDefault="00697F16" w:rsidP="00697F16">
      <w:pPr>
        <w:tabs>
          <w:tab w:val="num" w:pos="720"/>
          <w:tab w:val="num" w:pos="1440"/>
        </w:tabs>
        <w:spacing w:after="0" w:line="276" w:lineRule="auto"/>
        <w:jc w:val="both"/>
        <w:textAlignment w:val="baseline"/>
        <w:rPr>
          <w:rFonts w:ascii="Times New Roman" w:hAnsi="Times New Roman" w:cs="Times New Roman"/>
          <w:lang w:eastAsia="lt-LT"/>
        </w:rPr>
      </w:pPr>
      <w:r w:rsidRPr="004F4879">
        <w:rPr>
          <w:rFonts w:ascii="Times New Roman" w:hAnsi="Times New Roman" w:cs="Times New Roman"/>
          <w:lang w:eastAsia="lt-LT"/>
        </w:rPr>
        <w:t xml:space="preserve">Vadovaujantis Tvarkos aprašo 4.4.4.4 papunkčiu, pirkimo objekto ilgaamžiškumui ir pataisomumui keliami </w:t>
      </w:r>
      <w:r w:rsidRPr="005C4A68">
        <w:rPr>
          <w:rFonts w:ascii="Times New Roman" w:hAnsi="Times New Roman" w:cs="Times New Roman"/>
          <w:lang w:eastAsia="lt-LT"/>
        </w:rPr>
        <w:t>šie reikalavimai:</w:t>
      </w:r>
    </w:p>
    <w:p w14:paraId="48BF1197" w14:textId="77777777" w:rsidR="00697F16" w:rsidRPr="005C4A68" w:rsidRDefault="00697F16" w:rsidP="003C0E1B">
      <w:pPr>
        <w:spacing w:after="0" w:line="276" w:lineRule="auto"/>
        <w:jc w:val="both"/>
        <w:textAlignment w:val="baseline"/>
        <w:rPr>
          <w:rFonts w:ascii="Times New Roman" w:hAnsi="Times New Roman" w:cs="Times New Roman"/>
          <w:b/>
          <w:bCs/>
          <w:lang w:eastAsia="lt-LT"/>
        </w:rPr>
      </w:pPr>
      <w:r w:rsidRPr="005C4A68">
        <w:rPr>
          <w:rFonts w:ascii="Times New Roman" w:hAnsi="Times New Roman" w:cs="Times New Roman"/>
          <w:b/>
          <w:bCs/>
          <w:lang w:eastAsia="lt-LT"/>
        </w:rPr>
        <w:t>Hidrauliniam masažo stalui nustatomi šie reikalavimai:</w:t>
      </w:r>
    </w:p>
    <w:p w14:paraId="6512AB24" w14:textId="0D9EDC6B" w:rsidR="00697F16" w:rsidRPr="005C4A68" w:rsidRDefault="00697F16" w:rsidP="003C0E1B">
      <w:pPr>
        <w:pStyle w:val="ListParagraph"/>
        <w:numPr>
          <w:ilvl w:val="0"/>
          <w:numId w:val="7"/>
        </w:numPr>
        <w:tabs>
          <w:tab w:val="clear" w:pos="720"/>
          <w:tab w:val="num" w:pos="142"/>
          <w:tab w:val="num" w:pos="1440"/>
        </w:tabs>
        <w:spacing w:line="276" w:lineRule="auto"/>
        <w:ind w:left="0" w:firstLine="0"/>
        <w:jc w:val="both"/>
        <w:textAlignment w:val="baseline"/>
        <w:rPr>
          <w:sz w:val="22"/>
          <w:szCs w:val="22"/>
        </w:rPr>
      </w:pPr>
      <w:r w:rsidRPr="005C4A68">
        <w:rPr>
          <w:b/>
          <w:bCs/>
          <w:sz w:val="22"/>
          <w:szCs w:val="22"/>
        </w:rPr>
        <w:t>Keičiamos dalys</w:t>
      </w:r>
      <w:r w:rsidR="003C0E1B" w:rsidRPr="005C4A68">
        <w:rPr>
          <w:b/>
          <w:bCs/>
          <w:sz w:val="22"/>
          <w:szCs w:val="22"/>
        </w:rPr>
        <w:t>:</w:t>
      </w:r>
      <w:r w:rsidR="003C0E1B" w:rsidRPr="005C4A68">
        <w:rPr>
          <w:sz w:val="22"/>
          <w:szCs w:val="22"/>
        </w:rPr>
        <w:t xml:space="preserve"> </w:t>
      </w:r>
      <w:r w:rsidRPr="005C4A68">
        <w:rPr>
          <w:sz w:val="22"/>
          <w:szCs w:val="22"/>
        </w:rPr>
        <w:t>Hidraulinio masažo stalo konstrukcija turi užtikrinti galimybę keisti susidėvinčias ar pažeidžiamas dalis, įskaitant, bet neapsiribojant:</w:t>
      </w:r>
    </w:p>
    <w:p w14:paraId="183C6364" w14:textId="58B313BD"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hidraulinį cilindrą ir (ar) hidraulinę pavarą,</w:t>
      </w:r>
    </w:p>
    <w:p w14:paraId="5FBDA89A" w14:textId="31451971"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aukščio reguliavimo mechanizmo dalis,</w:t>
      </w:r>
    </w:p>
    <w:p w14:paraId="09F9FB68" w14:textId="0B55445B"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ratukus (jeigu komplektuojama su ratukais),</w:t>
      </w:r>
    </w:p>
    <w:p w14:paraId="562E87FE" w14:textId="43390937"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stabdžių mechanizmus,</w:t>
      </w:r>
    </w:p>
    <w:p w14:paraId="5223F27D" w14:textId="7D87E107"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rankenas ir valdymo svirtis,</w:t>
      </w:r>
    </w:p>
    <w:p w14:paraId="481A8FBC" w14:textId="68E36CD1"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galvos atramą,</w:t>
      </w:r>
    </w:p>
    <w:p w14:paraId="3E08EF78" w14:textId="2734301A"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porankius,</w:t>
      </w:r>
    </w:p>
    <w:p w14:paraId="77D7B611" w14:textId="0809396B" w:rsidR="00697F16" w:rsidRPr="005C4A68" w:rsidRDefault="00697F16" w:rsidP="003C0E1B">
      <w:pPr>
        <w:pStyle w:val="ListParagraph"/>
        <w:numPr>
          <w:ilvl w:val="1"/>
          <w:numId w:val="9"/>
        </w:numPr>
        <w:tabs>
          <w:tab w:val="num" w:pos="142"/>
          <w:tab w:val="num" w:pos="1440"/>
        </w:tabs>
        <w:spacing w:line="276" w:lineRule="auto"/>
        <w:ind w:left="0" w:firstLine="0"/>
        <w:jc w:val="both"/>
        <w:textAlignment w:val="baseline"/>
        <w:rPr>
          <w:sz w:val="22"/>
          <w:szCs w:val="22"/>
        </w:rPr>
      </w:pPr>
      <w:r w:rsidRPr="005C4A68">
        <w:rPr>
          <w:sz w:val="22"/>
          <w:szCs w:val="22"/>
        </w:rPr>
        <w:t>sėdynės / gulto minkštąsias dalis (užvalkalą, vinilinę ar kitą dangą, paminkštinimą).</w:t>
      </w:r>
    </w:p>
    <w:p w14:paraId="2970A476" w14:textId="227AA02F" w:rsidR="00697F16" w:rsidRPr="005C4A68" w:rsidRDefault="00697F16" w:rsidP="003C0E1B">
      <w:pPr>
        <w:numPr>
          <w:ilvl w:val="0"/>
          <w:numId w:val="9"/>
        </w:numPr>
        <w:tabs>
          <w:tab w:val="num" w:pos="142"/>
          <w:tab w:val="num" w:pos="1440"/>
        </w:tabs>
        <w:spacing w:after="0" w:line="276" w:lineRule="auto"/>
        <w:ind w:left="0" w:firstLine="0"/>
        <w:jc w:val="both"/>
        <w:textAlignment w:val="baseline"/>
        <w:rPr>
          <w:rFonts w:ascii="Times New Roman" w:hAnsi="Times New Roman" w:cs="Times New Roman"/>
          <w:lang w:eastAsia="lt-LT"/>
        </w:rPr>
      </w:pPr>
      <w:r w:rsidRPr="005C4A68">
        <w:rPr>
          <w:rFonts w:ascii="Times New Roman" w:hAnsi="Times New Roman" w:cs="Times New Roman"/>
          <w:b/>
          <w:bCs/>
          <w:lang w:eastAsia="lt-LT"/>
        </w:rPr>
        <w:t>Atsarginių dalių tiekimas</w:t>
      </w:r>
      <w:r w:rsidR="003C0E1B" w:rsidRPr="005C4A68">
        <w:rPr>
          <w:rFonts w:ascii="Times New Roman" w:hAnsi="Times New Roman" w:cs="Times New Roman"/>
          <w:lang w:eastAsia="lt-LT"/>
        </w:rPr>
        <w:t xml:space="preserve">: </w:t>
      </w:r>
      <w:r w:rsidRPr="005C4A68">
        <w:rPr>
          <w:rFonts w:ascii="Times New Roman" w:hAnsi="Times New Roman" w:cs="Times New Roman"/>
          <w:lang w:eastAsia="lt-LT"/>
        </w:rPr>
        <w:t>Tiekėjas privalo užtikrinti hidraulinio masažo stalo atsarginių dalių tiekimą ne trumpiau kaip 5 (penkerius) metus nuo prekės pristatymo dienos.</w:t>
      </w:r>
    </w:p>
    <w:p w14:paraId="61620720" w14:textId="5BF4E73C" w:rsidR="00697F16" w:rsidRPr="005C4A68" w:rsidRDefault="00697F16" w:rsidP="003C0E1B">
      <w:pPr>
        <w:numPr>
          <w:ilvl w:val="0"/>
          <w:numId w:val="9"/>
        </w:numPr>
        <w:tabs>
          <w:tab w:val="num" w:pos="142"/>
          <w:tab w:val="num" w:pos="1440"/>
        </w:tabs>
        <w:spacing w:after="0" w:line="276" w:lineRule="auto"/>
        <w:ind w:left="0" w:firstLine="0"/>
        <w:jc w:val="both"/>
        <w:textAlignment w:val="baseline"/>
        <w:rPr>
          <w:rFonts w:ascii="Times New Roman" w:hAnsi="Times New Roman" w:cs="Times New Roman"/>
          <w:lang w:eastAsia="lt-LT"/>
        </w:rPr>
      </w:pPr>
      <w:r w:rsidRPr="005C4A68">
        <w:rPr>
          <w:rFonts w:ascii="Times New Roman" w:hAnsi="Times New Roman" w:cs="Times New Roman"/>
          <w:b/>
          <w:bCs/>
          <w:lang w:eastAsia="lt-LT"/>
        </w:rPr>
        <w:t>Garantija</w:t>
      </w:r>
      <w:r w:rsidR="003C0E1B" w:rsidRPr="005C4A68">
        <w:rPr>
          <w:rFonts w:ascii="Times New Roman" w:hAnsi="Times New Roman" w:cs="Times New Roman"/>
          <w:lang w:eastAsia="lt-LT"/>
        </w:rPr>
        <w:t xml:space="preserve">: </w:t>
      </w:r>
      <w:r w:rsidRPr="005C4A68">
        <w:rPr>
          <w:rFonts w:ascii="Times New Roman" w:hAnsi="Times New Roman" w:cs="Times New Roman"/>
          <w:lang w:eastAsia="lt-LT"/>
        </w:rPr>
        <w:t>Hidrauliniam masažo stalui turi būti suteikiama ne trumpesnė kaip 24 (dvidešimt keturių) mėnesių garantija.</w:t>
      </w:r>
    </w:p>
    <w:p w14:paraId="383E1082" w14:textId="4A9092BB" w:rsidR="00AA05ED" w:rsidRPr="00EE0170" w:rsidRDefault="00697F16" w:rsidP="001A3B54">
      <w:pPr>
        <w:numPr>
          <w:ilvl w:val="0"/>
          <w:numId w:val="9"/>
        </w:numPr>
        <w:tabs>
          <w:tab w:val="num" w:pos="142"/>
          <w:tab w:val="num" w:pos="1440"/>
        </w:tabs>
        <w:spacing w:after="0" w:line="276" w:lineRule="auto"/>
        <w:ind w:left="0" w:firstLine="0"/>
        <w:jc w:val="both"/>
        <w:textAlignment w:val="baseline"/>
        <w:rPr>
          <w:rFonts w:ascii="Times New Roman" w:hAnsi="Times New Roman" w:cs="Times New Roman"/>
          <w:b/>
          <w:bCs/>
          <w:color w:val="FF0000"/>
        </w:rPr>
      </w:pPr>
      <w:r w:rsidRPr="00EE0170">
        <w:rPr>
          <w:rFonts w:ascii="Times New Roman" w:hAnsi="Times New Roman" w:cs="Times New Roman"/>
          <w:b/>
          <w:bCs/>
          <w:lang w:eastAsia="lt-LT"/>
        </w:rPr>
        <w:t>Konstrukciniai</w:t>
      </w:r>
      <w:r w:rsidR="003C0E1B" w:rsidRPr="00EE0170">
        <w:rPr>
          <w:rFonts w:ascii="Times New Roman" w:hAnsi="Times New Roman" w:cs="Times New Roman"/>
          <w:b/>
          <w:bCs/>
          <w:lang w:eastAsia="lt-LT"/>
        </w:rPr>
        <w:t xml:space="preserve"> </w:t>
      </w:r>
      <w:r w:rsidRPr="00EE0170">
        <w:rPr>
          <w:rFonts w:ascii="Times New Roman" w:hAnsi="Times New Roman" w:cs="Times New Roman"/>
          <w:b/>
          <w:bCs/>
          <w:lang w:eastAsia="lt-LT"/>
        </w:rPr>
        <w:t>sprendimai</w:t>
      </w:r>
      <w:r w:rsidR="003C0E1B" w:rsidRPr="00EE0170">
        <w:rPr>
          <w:rFonts w:ascii="Times New Roman" w:hAnsi="Times New Roman" w:cs="Times New Roman"/>
          <w:lang w:eastAsia="lt-LT"/>
        </w:rPr>
        <w:t xml:space="preserve">: </w:t>
      </w:r>
      <w:r w:rsidRPr="00EE0170">
        <w:rPr>
          <w:rFonts w:ascii="Times New Roman" w:hAnsi="Times New Roman" w:cs="Times New Roman"/>
          <w:lang w:eastAsia="lt-LT"/>
        </w:rPr>
        <w:t>Hidraulinis masažo stalas turi būti sukonstruotas taip, kad jį būtų galima išmontuoti, atlikti techninę priežiūrą ir remontą nenaudojant negrįžtamų ardymo metodų (pvz., neišardomų liejinių, suvirinimų ar kitų konstrukcinių sprendimų, dėl kurių būtų pažeidžiama visa konstrukcija).</w:t>
      </w:r>
      <w:r w:rsidR="00EE0170" w:rsidRPr="00EE0170">
        <w:rPr>
          <w:rFonts w:ascii="Times New Roman" w:hAnsi="Times New Roman" w:cs="Times New Roman"/>
          <w:lang w:eastAsia="lt-LT"/>
        </w:rPr>
        <w:t xml:space="preserve"> </w:t>
      </w:r>
      <w:r w:rsidR="00EE0170" w:rsidRPr="00EE0170">
        <w:rPr>
          <w:rFonts w:ascii="Times New Roman" w:hAnsi="Times New Roman" w:cs="Times New Roman"/>
          <w:b/>
          <w:bCs/>
          <w:color w:val="FF0000"/>
        </w:rPr>
        <w:t xml:space="preserve">Su pasiūlymu pateikiama </w:t>
      </w:r>
      <w:r w:rsidR="00AA05ED" w:rsidRPr="00EE0170">
        <w:rPr>
          <w:rFonts w:ascii="Times New Roman" w:hAnsi="Times New Roman" w:cs="Times New Roman"/>
          <w:b/>
          <w:bCs/>
          <w:color w:val="FF0000"/>
        </w:rPr>
        <w:t>laisvos formos tiekėjo deklaracija – 5 priedas.</w:t>
      </w:r>
    </w:p>
    <w:p w14:paraId="49582F32" w14:textId="77777777" w:rsidR="00FA762D" w:rsidRPr="00EE0170" w:rsidRDefault="00FA762D" w:rsidP="003C0E1B">
      <w:pPr>
        <w:tabs>
          <w:tab w:val="num" w:pos="1440"/>
        </w:tabs>
        <w:spacing w:after="0" w:line="276" w:lineRule="auto"/>
        <w:jc w:val="both"/>
        <w:textAlignment w:val="baseline"/>
        <w:rPr>
          <w:rFonts w:ascii="Times New Roman" w:hAnsi="Times New Roman" w:cs="Times New Roman"/>
          <w:b/>
          <w:bCs/>
          <w:color w:val="FF0000"/>
        </w:rPr>
      </w:pPr>
    </w:p>
    <w:p w14:paraId="4A944068" w14:textId="3477A2F5" w:rsidR="00207170" w:rsidRPr="00207170" w:rsidRDefault="00FA762D" w:rsidP="00207170">
      <w:pPr>
        <w:jc w:val="center"/>
        <w:rPr>
          <w:rFonts w:ascii="Times New Roman" w:eastAsia="Times New Roman" w:hAnsi="Times New Roman"/>
          <w:b/>
          <w:iCs/>
          <w:noProof/>
          <w:lang w:eastAsia="lt-LT"/>
        </w:rPr>
      </w:pPr>
      <w:r w:rsidRPr="00207170">
        <w:rPr>
          <w:rFonts w:ascii="Times New Roman" w:hAnsi="Times New Roman" w:cs="Times New Roman"/>
          <w:b/>
        </w:rPr>
        <w:t xml:space="preserve">2 (Antra) pirkimo objekto dalis </w:t>
      </w:r>
      <w:r w:rsidR="007403C9" w:rsidRPr="00207170">
        <w:rPr>
          <w:rFonts w:ascii="Times New Roman" w:eastAsia="Times New Roman" w:hAnsi="Times New Roman"/>
          <w:b/>
          <w:iCs/>
          <w:noProof/>
          <w:lang w:eastAsia="lt-LT"/>
        </w:rPr>
        <w:t>Profesionalus veido ir kūno linijų formavimo aparatas</w:t>
      </w:r>
    </w:p>
    <w:p w14:paraId="266C3403" w14:textId="4ABCDDC2" w:rsidR="00FA762D" w:rsidRPr="00FA762D" w:rsidRDefault="00FA762D" w:rsidP="00207170">
      <w:pPr>
        <w:jc w:val="center"/>
        <w:rPr>
          <w:rFonts w:ascii="Times New Roman" w:hAnsi="Times New Roman" w:cs="Times New Roman"/>
          <w:bCs/>
          <w:i/>
          <w:iCs/>
          <w:color w:val="FF0000"/>
          <w:u w:val="single"/>
        </w:rPr>
      </w:pPr>
      <w:r w:rsidRPr="00FA762D">
        <w:rPr>
          <w:rFonts w:ascii="Times New Roman" w:hAnsi="Times New Roman" w:cs="Times New Roman"/>
          <w:bCs/>
        </w:rPr>
        <w:t>(</w:t>
      </w:r>
      <w:r w:rsidRPr="00FA762D">
        <w:rPr>
          <w:rFonts w:ascii="Times New Roman" w:hAnsi="Times New Roman" w:cs="Times New Roman"/>
          <w:bCs/>
          <w:i/>
          <w:iCs/>
          <w:color w:val="FF0000"/>
          <w:u w:val="single"/>
        </w:rPr>
        <w:t>jeigu pasiūlymas šiai pirkimo daliai neteikiamas, tiekėjas gali panaikinti lentelę)</w:t>
      </w:r>
    </w:p>
    <w:tbl>
      <w:tblPr>
        <w:tblW w:w="10203" w:type="dxa"/>
        <w:tblInd w:w="-432" w:type="dxa"/>
        <w:tblLayout w:type="fixed"/>
        <w:tblCellMar>
          <w:left w:w="0" w:type="dxa"/>
          <w:right w:w="0" w:type="dxa"/>
        </w:tblCellMar>
        <w:tblLook w:val="04A0" w:firstRow="1" w:lastRow="0" w:firstColumn="1" w:lastColumn="0" w:noHBand="0" w:noVBand="1"/>
      </w:tblPr>
      <w:tblGrid>
        <w:gridCol w:w="848"/>
        <w:gridCol w:w="1704"/>
        <w:gridCol w:w="3824"/>
        <w:gridCol w:w="3827"/>
      </w:tblGrid>
      <w:tr w:rsidR="00EE0170" w:rsidRPr="0032582C" w14:paraId="33EB6D3D" w14:textId="77777777" w:rsidTr="00EE0170">
        <w:trPr>
          <w:trHeight w:val="2194"/>
        </w:trPr>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942F7A7" w14:textId="77777777" w:rsidR="00EE0170" w:rsidRPr="007403C9" w:rsidRDefault="00EE0170" w:rsidP="00552383">
            <w:pPr>
              <w:jc w:val="center"/>
              <w:rPr>
                <w:rFonts w:ascii="Times New Roman" w:hAnsi="Times New Roman" w:cs="Times New Roman"/>
                <w:b/>
                <w:bCs/>
                <w:sz w:val="20"/>
                <w:szCs w:val="20"/>
              </w:rPr>
            </w:pPr>
            <w:r w:rsidRPr="007403C9">
              <w:rPr>
                <w:rFonts w:ascii="Times New Roman" w:hAnsi="Times New Roman" w:cs="Times New Roman"/>
                <w:b/>
                <w:bCs/>
                <w:sz w:val="20"/>
                <w:szCs w:val="20"/>
              </w:rPr>
              <w:t>Eil. Nr.</w:t>
            </w:r>
          </w:p>
        </w:tc>
        <w:tc>
          <w:tcPr>
            <w:tcW w:w="17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9236987" w14:textId="77777777" w:rsidR="00EE0170" w:rsidRPr="007403C9" w:rsidRDefault="00EE0170" w:rsidP="00552383">
            <w:pPr>
              <w:jc w:val="center"/>
              <w:rPr>
                <w:rFonts w:ascii="Times New Roman" w:hAnsi="Times New Roman" w:cs="Times New Roman"/>
                <w:b/>
                <w:bCs/>
                <w:sz w:val="20"/>
                <w:szCs w:val="20"/>
              </w:rPr>
            </w:pPr>
            <w:r w:rsidRPr="007403C9">
              <w:rPr>
                <w:rFonts w:ascii="Times New Roman" w:hAnsi="Times New Roman" w:cs="Times New Roman"/>
                <w:b/>
                <w:bCs/>
                <w:sz w:val="20"/>
                <w:szCs w:val="20"/>
              </w:rPr>
              <w:t>Parametrai (specifikacija)</w:t>
            </w:r>
          </w:p>
        </w:tc>
        <w:tc>
          <w:tcPr>
            <w:tcW w:w="382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E945229" w14:textId="77777777" w:rsidR="00EE0170" w:rsidRPr="007403C9" w:rsidRDefault="00EE0170" w:rsidP="00552383">
            <w:pPr>
              <w:jc w:val="center"/>
              <w:rPr>
                <w:rFonts w:ascii="Times New Roman" w:hAnsi="Times New Roman" w:cs="Times New Roman"/>
                <w:b/>
                <w:bCs/>
                <w:sz w:val="20"/>
                <w:szCs w:val="20"/>
              </w:rPr>
            </w:pPr>
            <w:r w:rsidRPr="007403C9">
              <w:rPr>
                <w:rFonts w:ascii="Times New Roman" w:hAnsi="Times New Roman" w:cs="Times New Roman"/>
                <w:b/>
                <w:bCs/>
                <w:sz w:val="20"/>
                <w:szCs w:val="20"/>
              </w:rPr>
              <w:t>Reikalaujamos parametrų reikšmės</w:t>
            </w:r>
          </w:p>
        </w:tc>
        <w:tc>
          <w:tcPr>
            <w:tcW w:w="382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4BB304" w14:textId="77777777" w:rsidR="00EE0170" w:rsidRPr="007403C9" w:rsidRDefault="00EE0170" w:rsidP="00552383">
            <w:pPr>
              <w:spacing w:line="276" w:lineRule="auto"/>
              <w:jc w:val="center"/>
              <w:rPr>
                <w:rFonts w:ascii="Times New Roman" w:hAnsi="Times New Roman" w:cs="Times New Roman"/>
                <w:b/>
                <w:bCs/>
                <w:kern w:val="2"/>
                <w:sz w:val="20"/>
                <w:szCs w:val="20"/>
              </w:rPr>
            </w:pPr>
            <w:r w:rsidRPr="007403C9">
              <w:rPr>
                <w:rFonts w:ascii="Times New Roman" w:hAnsi="Times New Roman" w:cs="Times New Roman"/>
                <w:b/>
                <w:bCs/>
                <w:kern w:val="2"/>
                <w:sz w:val="20"/>
                <w:szCs w:val="20"/>
              </w:rPr>
              <w:t>Tiekėjo siūloma charakteristika</w:t>
            </w:r>
          </w:p>
          <w:p w14:paraId="4B1F6816" w14:textId="77777777" w:rsidR="00EE0170" w:rsidRPr="007403C9" w:rsidRDefault="00EE0170" w:rsidP="00552383">
            <w:pPr>
              <w:spacing w:after="0" w:line="240" w:lineRule="auto"/>
              <w:jc w:val="center"/>
              <w:rPr>
                <w:rFonts w:ascii="Times New Roman" w:hAnsi="Times New Roman" w:cs="Times New Roman"/>
                <w:b/>
                <w:bCs/>
                <w:color w:val="FF0000"/>
                <w:kern w:val="2"/>
                <w:sz w:val="20"/>
                <w:szCs w:val="20"/>
              </w:rPr>
            </w:pPr>
            <w:r w:rsidRPr="007403C9">
              <w:rPr>
                <w:rFonts w:ascii="Times New Roman" w:hAnsi="Times New Roman" w:cs="Times New Roman"/>
                <w:b/>
                <w:bCs/>
                <w:color w:val="FF0000"/>
                <w:kern w:val="2"/>
                <w:sz w:val="20"/>
                <w:szCs w:val="20"/>
              </w:rPr>
              <w:t>(tiekėjas turi nurodyti tikslių siūlomos prekės aprašymą nepaliekant žodžių „ne mažiau“, ne daugiau“, „ne siauresnis“, „ne platesnis“ arba lygiavertis“ ,,+/-„, “turi būti”, keičiant į “bus” ar pan.)</w:t>
            </w:r>
          </w:p>
          <w:p w14:paraId="73703D45" w14:textId="13B615CC" w:rsidR="00EE0170" w:rsidRPr="007403C9" w:rsidRDefault="00EE0170" w:rsidP="00EE0170">
            <w:pPr>
              <w:spacing w:line="276" w:lineRule="auto"/>
              <w:jc w:val="center"/>
              <w:rPr>
                <w:rFonts w:ascii="Times New Roman" w:hAnsi="Times New Roman" w:cs="Times New Roman"/>
                <w:b/>
                <w:bCs/>
                <w:sz w:val="20"/>
                <w:szCs w:val="20"/>
              </w:rPr>
            </w:pPr>
            <w:r w:rsidRPr="007403C9">
              <w:rPr>
                <w:rFonts w:ascii="Times New Roman" w:hAnsi="Times New Roman" w:cs="Times New Roman"/>
                <w:b/>
                <w:bCs/>
                <w:kern w:val="2"/>
                <w:sz w:val="20"/>
                <w:szCs w:val="20"/>
              </w:rPr>
              <w:t>(Pildo Tiekėjas)</w:t>
            </w:r>
          </w:p>
        </w:tc>
      </w:tr>
      <w:tr w:rsidR="00EE0170" w:rsidRPr="0032582C" w14:paraId="5FB8FA66" w14:textId="77777777" w:rsidTr="00EE0170">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9CA89A9" w14:textId="77777777" w:rsidR="00EE0170" w:rsidRPr="0032582C" w:rsidRDefault="00EE0170" w:rsidP="0055238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7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A1003B2" w14:textId="77777777" w:rsidR="00EE0170" w:rsidRPr="0032582C" w:rsidRDefault="00EE0170" w:rsidP="0055238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82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36A7B55" w14:textId="77777777" w:rsidR="00EE0170" w:rsidRPr="0032582C" w:rsidRDefault="00EE0170" w:rsidP="00552383">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82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5A4D62B" w14:textId="2A69697F" w:rsidR="00EE0170" w:rsidRPr="0032582C" w:rsidRDefault="00EE0170" w:rsidP="00552383">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2234E9" w:rsidRPr="0032582C" w14:paraId="0185A227" w14:textId="77777777" w:rsidTr="00552383">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566AFF88" w14:textId="77777777" w:rsidR="002234E9" w:rsidRPr="0032582C" w:rsidRDefault="002234E9" w:rsidP="00552383">
            <w:pPr>
              <w:jc w:val="center"/>
              <w:rPr>
                <w:rFonts w:ascii="Times New Roman" w:hAnsi="Times New Roman" w:cs="Times New Roman"/>
                <w:b/>
                <w:bCs/>
                <w:sz w:val="24"/>
                <w:szCs w:val="24"/>
              </w:rPr>
            </w:pPr>
            <w:r w:rsidRPr="0032582C">
              <w:rPr>
                <w:rFonts w:ascii="Times New Roman" w:hAnsi="Times New Roman" w:cs="Times New Roman"/>
                <w:b/>
                <w:bCs/>
                <w:sz w:val="24"/>
                <w:szCs w:val="24"/>
              </w:rPr>
              <w:t>1</w:t>
            </w:r>
          </w:p>
        </w:tc>
        <w:tc>
          <w:tcPr>
            <w:tcW w:w="9355" w:type="dxa"/>
            <w:gridSpan w:val="3"/>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1D9F47F" w14:textId="19C09815" w:rsidR="002234E9" w:rsidRPr="007403C9" w:rsidRDefault="002234E9" w:rsidP="00207170">
            <w:pPr>
              <w:tabs>
                <w:tab w:val="left" w:pos="5600"/>
              </w:tabs>
              <w:jc w:val="both"/>
              <w:rPr>
                <w:rFonts w:ascii="Times New Roman" w:hAnsi="Times New Roman" w:cs="Times New Roman"/>
                <w:b/>
                <w:bCs/>
                <w:sz w:val="20"/>
                <w:szCs w:val="20"/>
              </w:rPr>
            </w:pPr>
            <w:r w:rsidRPr="007403C9">
              <w:rPr>
                <w:rFonts w:ascii="Times New Roman" w:hAnsi="Times New Roman" w:cs="Times New Roman"/>
                <w:b/>
                <w:bCs/>
                <w:color w:val="000000"/>
                <w:sz w:val="20"/>
                <w:szCs w:val="20"/>
              </w:rPr>
              <w:t>PROFESIONALUS VEIDO IR KŪNO LINIJŲ FORMAVIMO APARATAS (</w:t>
            </w:r>
            <w:r w:rsidR="006D6BF6">
              <w:rPr>
                <w:rFonts w:ascii="Times New Roman" w:hAnsi="Times New Roman" w:cs="Times New Roman"/>
                <w:b/>
                <w:bCs/>
                <w:color w:val="000000"/>
                <w:sz w:val="20"/>
                <w:szCs w:val="20"/>
              </w:rPr>
              <w:t xml:space="preserve">SU </w:t>
            </w:r>
            <w:r w:rsidRPr="007403C9">
              <w:rPr>
                <w:rFonts w:ascii="Times New Roman" w:hAnsi="Times New Roman" w:cs="Times New Roman"/>
                <w:b/>
                <w:bCs/>
                <w:color w:val="000000"/>
                <w:sz w:val="20"/>
                <w:szCs w:val="20"/>
              </w:rPr>
              <w:t>VAKUUM</w:t>
            </w:r>
            <w:r w:rsidR="006D6BF6">
              <w:rPr>
                <w:rFonts w:ascii="Times New Roman" w:hAnsi="Times New Roman" w:cs="Times New Roman"/>
                <w:b/>
                <w:bCs/>
                <w:color w:val="000000"/>
                <w:sz w:val="20"/>
                <w:szCs w:val="20"/>
              </w:rPr>
              <w:t>O</w:t>
            </w:r>
            <w:r w:rsidRPr="007403C9">
              <w:rPr>
                <w:rFonts w:ascii="Times New Roman" w:hAnsi="Times New Roman" w:cs="Times New Roman"/>
                <w:b/>
                <w:bCs/>
                <w:color w:val="000000"/>
                <w:sz w:val="20"/>
                <w:szCs w:val="20"/>
              </w:rPr>
              <w:t>, KAVITACIJ</w:t>
            </w:r>
            <w:r w:rsidR="006D6BF6">
              <w:rPr>
                <w:rFonts w:ascii="Times New Roman" w:hAnsi="Times New Roman" w:cs="Times New Roman"/>
                <w:b/>
                <w:bCs/>
                <w:color w:val="000000"/>
                <w:sz w:val="20"/>
                <w:szCs w:val="20"/>
              </w:rPr>
              <w:t>OS</w:t>
            </w:r>
            <w:r w:rsidRPr="007403C9">
              <w:rPr>
                <w:rFonts w:ascii="Times New Roman" w:hAnsi="Times New Roman" w:cs="Times New Roman"/>
                <w:b/>
                <w:bCs/>
                <w:color w:val="000000"/>
                <w:sz w:val="20"/>
                <w:szCs w:val="20"/>
              </w:rPr>
              <w:t>, RF, LED TERAPIJ</w:t>
            </w:r>
            <w:r w:rsidR="006D6BF6">
              <w:rPr>
                <w:rFonts w:ascii="Times New Roman" w:hAnsi="Times New Roman" w:cs="Times New Roman"/>
                <w:b/>
                <w:bCs/>
                <w:color w:val="000000"/>
                <w:sz w:val="20"/>
                <w:szCs w:val="20"/>
              </w:rPr>
              <w:t>OS FUNKCIJOMIS</w:t>
            </w:r>
            <w:r w:rsidRPr="007403C9">
              <w:rPr>
                <w:rFonts w:ascii="Times New Roman" w:hAnsi="Times New Roman" w:cs="Times New Roman"/>
                <w:b/>
                <w:bCs/>
                <w:color w:val="000000"/>
                <w:sz w:val="20"/>
                <w:szCs w:val="20"/>
              </w:rPr>
              <w:t xml:space="preserve">) </w:t>
            </w:r>
            <w:r w:rsidRPr="007403C9">
              <w:rPr>
                <w:rFonts w:ascii="Times New Roman" w:hAnsi="Times New Roman" w:cs="Times New Roman"/>
                <w:b/>
                <w:bCs/>
                <w:sz w:val="20"/>
                <w:szCs w:val="20"/>
              </w:rPr>
              <w:t>– 2 VNT:</w:t>
            </w:r>
          </w:p>
        </w:tc>
      </w:tr>
      <w:tr w:rsidR="00EE0170" w:rsidRPr="007403C9" w14:paraId="6749072A" w14:textId="77777777" w:rsidTr="00EE0170">
        <w:trPr>
          <w:trHeight w:val="42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A68DD"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1.1.</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6A85D70D"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Konstrukcija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B980157" w14:textId="77777777" w:rsidR="00EE0170" w:rsidRPr="007B3BED" w:rsidRDefault="00EE0170" w:rsidP="00552383">
            <w:pPr>
              <w:jc w:val="both"/>
              <w:rPr>
                <w:rFonts w:ascii="Times New Roman" w:hAnsi="Times New Roman" w:cs="Times New Roman"/>
              </w:rPr>
            </w:pPr>
            <w:r w:rsidRPr="007B3BED">
              <w:rPr>
                <w:rFonts w:ascii="Times New Roman" w:hAnsi="Times New Roman" w:cs="Times New Roman"/>
              </w:rPr>
              <w:t xml:space="preserve">Stacionarus arba mobilus (ant ratukų) daugiafunkcis estetinės medicinos </w:t>
            </w:r>
            <w:r w:rsidRPr="007B3BED">
              <w:rPr>
                <w:rFonts w:ascii="Times New Roman" w:hAnsi="Times New Roman" w:cs="Times New Roman"/>
              </w:rPr>
              <w:lastRenderedPageBreak/>
              <w:t>aparatas, skirtas neinvazinėms veido ir kūno formavimo, odos stangrinimo bei estetinėms procedūroms atlikti.</w:t>
            </w:r>
            <w:r w:rsidRPr="007B3BED">
              <w:rPr>
                <w:rFonts w:ascii="Times New Roman" w:hAnsi="Times New Roman" w:cs="Times New Roman"/>
              </w:rPr>
              <w:br/>
              <w:t>Aparatas su integruotu valdymo ekranu ir keliomis darbo rankenomis (antgaliais).</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91CF752" w14:textId="77777777" w:rsidR="00EE0170" w:rsidRPr="007B3BED" w:rsidRDefault="00EE0170" w:rsidP="00552383">
            <w:pPr>
              <w:rPr>
                <w:rFonts w:ascii="Times New Roman" w:hAnsi="Times New Roman" w:cs="Times New Roman"/>
              </w:rPr>
            </w:pPr>
          </w:p>
        </w:tc>
      </w:tr>
      <w:tr w:rsidR="00EE0170" w:rsidRPr="007403C9" w14:paraId="14D6E933" w14:textId="77777777" w:rsidTr="00EE0170">
        <w:trPr>
          <w:trHeight w:val="559"/>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4BDBB"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1.2.</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60FA938"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Aparato korpusas ir rėmas</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1DB8D9B" w14:textId="77777777" w:rsidR="00EE0170" w:rsidRPr="007B3BED" w:rsidRDefault="00EE0170" w:rsidP="00552383">
            <w:pPr>
              <w:jc w:val="both"/>
              <w:rPr>
                <w:rFonts w:ascii="Times New Roman" w:hAnsi="Times New Roman" w:cs="Times New Roman"/>
              </w:rPr>
            </w:pPr>
            <w:r w:rsidRPr="007B3BED">
              <w:rPr>
                <w:rFonts w:ascii="Times New Roman" w:hAnsi="Times New Roman" w:cs="Times New Roman"/>
              </w:rPr>
              <w:t>Korpusas pagamintas iš tvirto, smūgiams atsparaus plastiko ir (arba) metalo, lengvai valomas ir dezinfekuojamas.</w:t>
            </w:r>
            <w:r w:rsidRPr="007B3BED">
              <w:rPr>
                <w:rFonts w:ascii="Times New Roman" w:hAnsi="Times New Roman" w:cs="Times New Roman"/>
              </w:rPr>
              <w:br/>
              <w:t>Stabili konstrukcija su integruotais ratukais (ne mažiau kaip 4), ratukai su stabdžiais, užtikrinant saugų aparato fiksavimą darbo metu.</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E9B3F44" w14:textId="77777777" w:rsidR="00EE0170" w:rsidRPr="007B3BED" w:rsidRDefault="00EE0170" w:rsidP="00552383">
            <w:pPr>
              <w:rPr>
                <w:rFonts w:ascii="Times New Roman" w:hAnsi="Times New Roman" w:cs="Times New Roman"/>
              </w:rPr>
            </w:pPr>
          </w:p>
        </w:tc>
      </w:tr>
      <w:tr w:rsidR="00EE0170" w:rsidRPr="007403C9" w14:paraId="2054A1DD" w14:textId="77777777" w:rsidTr="00EE0170">
        <w:trPr>
          <w:trHeight w:val="140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D06AC"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1.3.</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55B5B05A" w14:textId="77777777" w:rsidR="00EE0170" w:rsidRPr="007B3BED" w:rsidRDefault="00EE0170" w:rsidP="00552383">
            <w:pPr>
              <w:jc w:val="both"/>
              <w:rPr>
                <w:rFonts w:ascii="Times New Roman" w:hAnsi="Times New Roman" w:cs="Times New Roman"/>
              </w:rPr>
            </w:pPr>
            <w:r w:rsidRPr="007B3BED">
              <w:rPr>
                <w:rFonts w:ascii="Times New Roman" w:hAnsi="Times New Roman" w:cs="Times New Roman"/>
              </w:rPr>
              <w:t>Medžiagos ir priežiūra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363B4B8E" w14:textId="77777777" w:rsidR="00EE0170" w:rsidRPr="007B3BED" w:rsidRDefault="00EE0170" w:rsidP="00552383">
            <w:pPr>
              <w:jc w:val="both"/>
              <w:rPr>
                <w:rFonts w:ascii="Times New Roman" w:hAnsi="Times New Roman" w:cs="Times New Roman"/>
              </w:rPr>
            </w:pPr>
            <w:r w:rsidRPr="007B3BED">
              <w:rPr>
                <w:rFonts w:ascii="Times New Roman" w:hAnsi="Times New Roman" w:cs="Times New Roman"/>
              </w:rPr>
              <w:t>Visos aparato dalys, įskaitant rankenėles ir antgalius, pagamintos iš sveikatai nekenksmingų, alergizuojančio poveikio neturinčių medžiagų, atsparių dezinfekcinėms priemonėms.</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716CA1D" w14:textId="77777777" w:rsidR="00EE0170" w:rsidRPr="007B3BED" w:rsidRDefault="00EE0170" w:rsidP="00552383">
            <w:pPr>
              <w:rPr>
                <w:rFonts w:ascii="Times New Roman" w:hAnsi="Times New Roman" w:cs="Times New Roman"/>
              </w:rPr>
            </w:pPr>
          </w:p>
        </w:tc>
      </w:tr>
      <w:tr w:rsidR="00EE0170" w:rsidRPr="007403C9" w14:paraId="53AB7C30" w14:textId="77777777" w:rsidTr="00EE0170">
        <w:trPr>
          <w:trHeight w:val="2178"/>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26144"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 xml:space="preserve">1.4. </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46EA6091"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Maitinimo ir elektros parametrai</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88785FA" w14:textId="77777777" w:rsidR="00EE0170" w:rsidRPr="007B3BED" w:rsidRDefault="00EE0170" w:rsidP="00E905B6">
            <w:pPr>
              <w:pStyle w:val="ListParagraph"/>
              <w:numPr>
                <w:ilvl w:val="0"/>
                <w:numId w:val="13"/>
              </w:numPr>
              <w:spacing w:before="100" w:beforeAutospacing="1" w:after="100" w:afterAutospacing="1"/>
              <w:ind w:left="34" w:hanging="34"/>
              <w:jc w:val="both"/>
              <w:rPr>
                <w:sz w:val="22"/>
                <w:szCs w:val="22"/>
              </w:rPr>
            </w:pPr>
            <w:r w:rsidRPr="007B3BED">
              <w:rPr>
                <w:sz w:val="22"/>
                <w:szCs w:val="22"/>
              </w:rPr>
              <w:t xml:space="preserve">Maitinimo įtampa: </w:t>
            </w:r>
            <w:r w:rsidRPr="007B3BED">
              <w:rPr>
                <w:bCs/>
                <w:sz w:val="22"/>
                <w:szCs w:val="22"/>
              </w:rPr>
              <w:t>AC 90–240 V</w:t>
            </w:r>
            <w:r w:rsidRPr="007B3BED">
              <w:rPr>
                <w:sz w:val="22"/>
                <w:szCs w:val="22"/>
              </w:rPr>
              <w:t>, 50/60 Hz;</w:t>
            </w:r>
          </w:p>
          <w:p w14:paraId="722B7F7D" w14:textId="77777777" w:rsidR="00EE0170" w:rsidRPr="007B3BED" w:rsidRDefault="00EE0170" w:rsidP="00E905B6">
            <w:pPr>
              <w:pStyle w:val="ListParagraph"/>
              <w:numPr>
                <w:ilvl w:val="0"/>
                <w:numId w:val="13"/>
              </w:numPr>
              <w:spacing w:before="100" w:beforeAutospacing="1" w:after="100" w:afterAutospacing="1"/>
              <w:ind w:left="34" w:hanging="34"/>
              <w:jc w:val="both"/>
              <w:rPr>
                <w:sz w:val="22"/>
                <w:szCs w:val="22"/>
              </w:rPr>
            </w:pPr>
            <w:r w:rsidRPr="007B3BED">
              <w:rPr>
                <w:sz w:val="22"/>
                <w:szCs w:val="22"/>
              </w:rPr>
              <w:t xml:space="preserve">Maksimali vardinė galia: </w:t>
            </w:r>
            <w:r w:rsidRPr="007B3BED">
              <w:rPr>
                <w:bCs/>
                <w:sz w:val="22"/>
                <w:szCs w:val="22"/>
              </w:rPr>
              <w:t>250 W</w:t>
            </w:r>
            <w:r w:rsidRPr="007B3BED">
              <w:rPr>
                <w:sz w:val="22"/>
                <w:szCs w:val="22"/>
              </w:rPr>
              <w:t>;</w:t>
            </w:r>
          </w:p>
          <w:p w14:paraId="09C6DD0B" w14:textId="77777777" w:rsidR="00EE0170" w:rsidRPr="007B3BED" w:rsidRDefault="00EE0170" w:rsidP="00E905B6">
            <w:pPr>
              <w:pStyle w:val="ListParagraph"/>
              <w:numPr>
                <w:ilvl w:val="0"/>
                <w:numId w:val="13"/>
              </w:numPr>
              <w:spacing w:before="100" w:beforeAutospacing="1" w:after="100" w:afterAutospacing="1"/>
              <w:ind w:left="34" w:hanging="34"/>
              <w:jc w:val="both"/>
              <w:rPr>
                <w:sz w:val="22"/>
                <w:szCs w:val="22"/>
              </w:rPr>
            </w:pPr>
            <w:r w:rsidRPr="007B3BED">
              <w:rPr>
                <w:sz w:val="22"/>
                <w:szCs w:val="22"/>
              </w:rPr>
              <w:t>Integruota apsauga nuo perkrovos ir perkaitimo.</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71B54F2E" w14:textId="77777777" w:rsidR="00EE0170" w:rsidRPr="007B3BED" w:rsidRDefault="00EE0170" w:rsidP="00552383">
            <w:pPr>
              <w:rPr>
                <w:rFonts w:ascii="Times New Roman" w:hAnsi="Times New Roman" w:cs="Times New Roman"/>
              </w:rPr>
            </w:pPr>
          </w:p>
        </w:tc>
      </w:tr>
      <w:tr w:rsidR="00EE0170" w:rsidRPr="007403C9" w14:paraId="10484A51" w14:textId="77777777" w:rsidTr="00EE0170">
        <w:trPr>
          <w:trHeight w:val="708"/>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82D9A"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1.5.</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3E8A69ED"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Valdymo sistema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5F0E8209" w14:textId="77777777" w:rsidR="00EE0170" w:rsidRPr="007B3BED" w:rsidRDefault="00EE0170" w:rsidP="00207170">
            <w:pPr>
              <w:pStyle w:val="ListParagraph"/>
              <w:numPr>
                <w:ilvl w:val="0"/>
                <w:numId w:val="18"/>
              </w:numPr>
              <w:spacing w:before="100" w:beforeAutospacing="1" w:after="100" w:afterAutospacing="1"/>
              <w:ind w:left="34" w:hanging="34"/>
              <w:jc w:val="both"/>
              <w:rPr>
                <w:sz w:val="22"/>
                <w:szCs w:val="22"/>
              </w:rPr>
            </w:pPr>
            <w:r w:rsidRPr="007B3BED">
              <w:rPr>
                <w:bCs/>
                <w:sz w:val="22"/>
                <w:szCs w:val="22"/>
              </w:rPr>
              <w:t>Spalvotas jutiklinis ekranas: ne mažiau arba lygus 8 coliams</w:t>
            </w:r>
            <w:r w:rsidRPr="007B3BED">
              <w:rPr>
                <w:sz w:val="22"/>
                <w:szCs w:val="22"/>
              </w:rPr>
              <w:t>;</w:t>
            </w:r>
          </w:p>
          <w:p w14:paraId="4A9F8469" w14:textId="77777777" w:rsidR="00EE0170" w:rsidRPr="007B3BED" w:rsidRDefault="00EE0170" w:rsidP="00207170">
            <w:pPr>
              <w:pStyle w:val="ListParagraph"/>
              <w:numPr>
                <w:ilvl w:val="0"/>
                <w:numId w:val="18"/>
              </w:numPr>
              <w:spacing w:before="100" w:beforeAutospacing="1" w:after="100" w:afterAutospacing="1"/>
              <w:ind w:left="34" w:hanging="34"/>
              <w:jc w:val="both"/>
              <w:rPr>
                <w:sz w:val="22"/>
                <w:szCs w:val="22"/>
              </w:rPr>
            </w:pPr>
            <w:r w:rsidRPr="007B3BED">
              <w:rPr>
                <w:sz w:val="22"/>
                <w:szCs w:val="22"/>
              </w:rPr>
              <w:t>Galimybė reguliuoti procedūrų laiką, RF intensyvumą, vakuumo stiprumą ir sukimosi greitį;</w:t>
            </w:r>
          </w:p>
          <w:p w14:paraId="64A7949F" w14:textId="77777777" w:rsidR="00EE0170" w:rsidRPr="007B3BED" w:rsidRDefault="00EE0170" w:rsidP="00207170">
            <w:pPr>
              <w:pStyle w:val="ListParagraph"/>
              <w:numPr>
                <w:ilvl w:val="0"/>
                <w:numId w:val="18"/>
              </w:numPr>
              <w:spacing w:before="100" w:beforeAutospacing="1" w:after="100" w:afterAutospacing="1"/>
              <w:ind w:left="34" w:hanging="34"/>
              <w:jc w:val="both"/>
              <w:rPr>
                <w:sz w:val="22"/>
                <w:szCs w:val="22"/>
              </w:rPr>
            </w:pPr>
            <w:r w:rsidRPr="007B3BED">
              <w:rPr>
                <w:sz w:val="22"/>
                <w:szCs w:val="22"/>
              </w:rPr>
              <w:t>Intuityvus meniu, skirtas profesionaliam naudojimui.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851AC36" w14:textId="77777777" w:rsidR="00EE0170" w:rsidRPr="007B3BED" w:rsidRDefault="00EE0170" w:rsidP="00552383">
            <w:pPr>
              <w:rPr>
                <w:rFonts w:ascii="Times New Roman" w:hAnsi="Times New Roman" w:cs="Times New Roman"/>
              </w:rPr>
            </w:pPr>
          </w:p>
        </w:tc>
      </w:tr>
      <w:tr w:rsidR="00EE0170" w:rsidRPr="007403C9" w14:paraId="4992A3FD" w14:textId="77777777" w:rsidTr="00EE0170">
        <w:trPr>
          <w:trHeight w:val="641"/>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7CFD4"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1.6.</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3CCE005"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Vakuumo ir mechaninio poveikio sistema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5BAD7C9" w14:textId="77777777" w:rsidR="00EE0170" w:rsidRPr="007B3BED" w:rsidRDefault="00EE0170" w:rsidP="00E905B6">
            <w:pPr>
              <w:pStyle w:val="ListParagraph"/>
              <w:numPr>
                <w:ilvl w:val="0"/>
                <w:numId w:val="14"/>
              </w:numPr>
              <w:spacing w:before="100" w:beforeAutospacing="1" w:after="100" w:afterAutospacing="1"/>
              <w:ind w:left="0" w:firstLine="34"/>
              <w:jc w:val="both"/>
              <w:rPr>
                <w:sz w:val="22"/>
                <w:szCs w:val="22"/>
              </w:rPr>
            </w:pPr>
            <w:r w:rsidRPr="007B3BED">
              <w:rPr>
                <w:sz w:val="22"/>
                <w:szCs w:val="22"/>
              </w:rPr>
              <w:t>Neigiamo slėgio vakuumo sistema su mechaniniu masažo poveikiu;</w:t>
            </w:r>
          </w:p>
          <w:p w14:paraId="4BF52E28" w14:textId="77777777" w:rsidR="00EE0170" w:rsidRPr="007B3BED" w:rsidRDefault="00EE0170" w:rsidP="00E905B6">
            <w:pPr>
              <w:pStyle w:val="ListParagraph"/>
              <w:numPr>
                <w:ilvl w:val="0"/>
                <w:numId w:val="14"/>
              </w:numPr>
              <w:spacing w:before="100" w:beforeAutospacing="1" w:after="100" w:afterAutospacing="1"/>
              <w:ind w:left="0" w:firstLine="34"/>
              <w:jc w:val="both"/>
              <w:rPr>
                <w:sz w:val="22"/>
                <w:szCs w:val="22"/>
              </w:rPr>
            </w:pPr>
            <w:r w:rsidRPr="007B3BED">
              <w:rPr>
                <w:bCs/>
                <w:sz w:val="22"/>
                <w:szCs w:val="22"/>
              </w:rPr>
              <w:t>Sukimosi greitis: reguliuojamas, 1–5 lygiais</w:t>
            </w:r>
            <w:r w:rsidRPr="007B3BED">
              <w:rPr>
                <w:sz w:val="22"/>
                <w:szCs w:val="22"/>
              </w:rPr>
              <w:t>;</w:t>
            </w:r>
          </w:p>
          <w:p w14:paraId="17F8A334" w14:textId="77777777" w:rsidR="00EE0170" w:rsidRPr="007B3BED" w:rsidRDefault="00EE0170" w:rsidP="00E905B6">
            <w:pPr>
              <w:pStyle w:val="ListParagraph"/>
              <w:numPr>
                <w:ilvl w:val="0"/>
                <w:numId w:val="14"/>
              </w:numPr>
              <w:spacing w:before="100" w:beforeAutospacing="1" w:after="100" w:afterAutospacing="1"/>
              <w:ind w:left="0" w:firstLine="34"/>
              <w:jc w:val="both"/>
              <w:rPr>
                <w:sz w:val="22"/>
                <w:szCs w:val="22"/>
              </w:rPr>
            </w:pPr>
            <w:r w:rsidRPr="007B3BED">
              <w:rPr>
                <w:sz w:val="22"/>
                <w:szCs w:val="22"/>
              </w:rPr>
              <w:t>Reguliuojamas intensyvumas, pritaikomas skirtingoms kūno zonoms;</w:t>
            </w:r>
          </w:p>
          <w:p w14:paraId="3899C03B" w14:textId="77777777" w:rsidR="00EE0170" w:rsidRPr="007B3BED" w:rsidRDefault="00EE0170" w:rsidP="00E905B6">
            <w:pPr>
              <w:pStyle w:val="ListParagraph"/>
              <w:numPr>
                <w:ilvl w:val="0"/>
                <w:numId w:val="14"/>
              </w:numPr>
              <w:spacing w:before="100" w:beforeAutospacing="1" w:after="100" w:afterAutospacing="1"/>
              <w:ind w:left="0" w:firstLine="34"/>
              <w:jc w:val="both"/>
              <w:rPr>
                <w:sz w:val="22"/>
                <w:szCs w:val="22"/>
              </w:rPr>
            </w:pPr>
            <w:r w:rsidRPr="007B3BED">
              <w:rPr>
                <w:sz w:val="22"/>
                <w:szCs w:val="22"/>
              </w:rPr>
              <w:t>Skirta limfodrenažui, celiulito mažinimui ir audinių stimuliacijai.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E6E53D3" w14:textId="77777777" w:rsidR="00EE0170" w:rsidRPr="007B3BED" w:rsidRDefault="00EE0170" w:rsidP="00552383">
            <w:pPr>
              <w:rPr>
                <w:rFonts w:ascii="Times New Roman" w:hAnsi="Times New Roman" w:cs="Times New Roman"/>
              </w:rPr>
            </w:pPr>
          </w:p>
        </w:tc>
      </w:tr>
      <w:tr w:rsidR="00EE0170" w:rsidRPr="007403C9" w14:paraId="1E77C918" w14:textId="77777777" w:rsidTr="00EE0170">
        <w:trPr>
          <w:trHeight w:val="55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A9EEB0"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1.7.</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27369E3F"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Ultragarsinės kavitacijos sistema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5619539" w14:textId="77777777" w:rsidR="00EE0170" w:rsidRPr="007B3BED" w:rsidRDefault="00EE0170" w:rsidP="007403C9">
            <w:pPr>
              <w:pStyle w:val="ListParagraph"/>
              <w:numPr>
                <w:ilvl w:val="0"/>
                <w:numId w:val="15"/>
              </w:numPr>
              <w:spacing w:before="100" w:beforeAutospacing="1" w:after="100" w:afterAutospacing="1"/>
              <w:ind w:left="0" w:firstLine="34"/>
              <w:rPr>
                <w:sz w:val="22"/>
                <w:szCs w:val="22"/>
              </w:rPr>
            </w:pPr>
            <w:r w:rsidRPr="007B3BED">
              <w:rPr>
                <w:sz w:val="22"/>
                <w:szCs w:val="22"/>
              </w:rPr>
              <w:t>Veikimo principas: žemo dažnio ultragarsas;</w:t>
            </w:r>
          </w:p>
          <w:p w14:paraId="3BA6B0B5" w14:textId="7CC54277" w:rsidR="00EE0170" w:rsidRPr="007B3BED" w:rsidRDefault="00EE0170" w:rsidP="007403C9">
            <w:pPr>
              <w:pStyle w:val="ListParagraph"/>
              <w:numPr>
                <w:ilvl w:val="0"/>
                <w:numId w:val="15"/>
              </w:numPr>
              <w:spacing w:before="100" w:beforeAutospacing="1" w:after="100" w:afterAutospacing="1"/>
              <w:ind w:left="0" w:firstLine="34"/>
              <w:rPr>
                <w:sz w:val="22"/>
                <w:szCs w:val="22"/>
              </w:rPr>
            </w:pPr>
            <w:r w:rsidRPr="007B3BED">
              <w:rPr>
                <w:bCs/>
                <w:sz w:val="22"/>
                <w:szCs w:val="22"/>
              </w:rPr>
              <w:t>Veikimo gylis: nuo 2 iki 8 mm</w:t>
            </w:r>
            <w:r w:rsidRPr="007B3BED">
              <w:rPr>
                <w:sz w:val="22"/>
                <w:szCs w:val="22"/>
              </w:rPr>
              <w:t>;</w:t>
            </w:r>
          </w:p>
          <w:p w14:paraId="04D5D31E" w14:textId="77777777" w:rsidR="00EE0170" w:rsidRPr="007B3BED" w:rsidRDefault="00EE0170" w:rsidP="007403C9">
            <w:pPr>
              <w:pStyle w:val="ListParagraph"/>
              <w:numPr>
                <w:ilvl w:val="0"/>
                <w:numId w:val="15"/>
              </w:numPr>
              <w:spacing w:before="100" w:beforeAutospacing="1" w:after="100" w:afterAutospacing="1"/>
              <w:ind w:left="0" w:firstLine="34"/>
              <w:rPr>
                <w:sz w:val="22"/>
                <w:szCs w:val="22"/>
              </w:rPr>
            </w:pPr>
            <w:r w:rsidRPr="007B3BED">
              <w:rPr>
                <w:sz w:val="22"/>
                <w:szCs w:val="22"/>
              </w:rPr>
              <w:lastRenderedPageBreak/>
              <w:t>Skirta poodinių riebalų sluoksnio mažinimui ir kūno formavimui;</w:t>
            </w:r>
          </w:p>
          <w:p w14:paraId="1A10E4B1" w14:textId="77777777" w:rsidR="00EE0170" w:rsidRPr="007B3BED" w:rsidRDefault="00EE0170" w:rsidP="007403C9">
            <w:pPr>
              <w:pStyle w:val="ListParagraph"/>
              <w:numPr>
                <w:ilvl w:val="0"/>
                <w:numId w:val="15"/>
              </w:numPr>
              <w:spacing w:before="100" w:beforeAutospacing="1" w:after="100" w:afterAutospacing="1"/>
              <w:ind w:left="0" w:firstLine="34"/>
              <w:rPr>
                <w:sz w:val="22"/>
                <w:szCs w:val="22"/>
              </w:rPr>
            </w:pPr>
            <w:r w:rsidRPr="007B3BED">
              <w:rPr>
                <w:sz w:val="22"/>
                <w:szCs w:val="22"/>
              </w:rPr>
              <w:t>Neinvazinė technologija, tinkama profesionaliam naudojimui.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7B38EBD" w14:textId="77777777" w:rsidR="00EE0170" w:rsidRPr="007B3BED" w:rsidRDefault="00EE0170" w:rsidP="00552383">
            <w:pPr>
              <w:rPr>
                <w:rFonts w:ascii="Times New Roman" w:hAnsi="Times New Roman" w:cs="Times New Roman"/>
              </w:rPr>
            </w:pPr>
          </w:p>
        </w:tc>
      </w:tr>
      <w:tr w:rsidR="00EE0170" w:rsidRPr="007403C9" w14:paraId="3437572B" w14:textId="77777777" w:rsidTr="00EE0170">
        <w:trPr>
          <w:trHeight w:val="55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A6ECA"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1.8.</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322929C1"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Radijo dažnio (RF) sistema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0339A04" w14:textId="77777777" w:rsidR="00EE0170" w:rsidRPr="007B3BED" w:rsidRDefault="00EE0170" w:rsidP="007403C9">
            <w:pPr>
              <w:pStyle w:val="ListParagraph"/>
              <w:numPr>
                <w:ilvl w:val="0"/>
                <w:numId w:val="16"/>
              </w:numPr>
              <w:spacing w:before="100" w:beforeAutospacing="1" w:after="100" w:afterAutospacing="1"/>
              <w:ind w:left="34" w:firstLine="0"/>
              <w:rPr>
                <w:sz w:val="22"/>
                <w:szCs w:val="22"/>
              </w:rPr>
            </w:pPr>
            <w:r w:rsidRPr="007B3BED">
              <w:rPr>
                <w:bCs/>
                <w:sz w:val="22"/>
                <w:szCs w:val="22"/>
              </w:rPr>
              <w:t>RF dažnis: kelių lygių RF, 2 MHz</w:t>
            </w:r>
            <w:r w:rsidRPr="007B3BED">
              <w:rPr>
                <w:sz w:val="22"/>
                <w:szCs w:val="22"/>
              </w:rPr>
              <w:t>;</w:t>
            </w:r>
          </w:p>
          <w:p w14:paraId="06A8818B" w14:textId="77777777" w:rsidR="00EE0170" w:rsidRPr="007B3BED" w:rsidRDefault="00EE0170" w:rsidP="007403C9">
            <w:pPr>
              <w:pStyle w:val="ListParagraph"/>
              <w:numPr>
                <w:ilvl w:val="0"/>
                <w:numId w:val="16"/>
              </w:numPr>
              <w:spacing w:before="100" w:beforeAutospacing="1" w:after="100" w:afterAutospacing="1"/>
              <w:ind w:left="34" w:firstLine="0"/>
              <w:rPr>
                <w:sz w:val="22"/>
                <w:szCs w:val="22"/>
              </w:rPr>
            </w:pPr>
            <w:r w:rsidRPr="007B3BED">
              <w:rPr>
                <w:bCs/>
                <w:sz w:val="22"/>
                <w:szCs w:val="22"/>
              </w:rPr>
              <w:t>RF energijos galia: iki 6 J/cm²</w:t>
            </w:r>
            <w:r w:rsidRPr="007B3BED">
              <w:rPr>
                <w:sz w:val="22"/>
                <w:szCs w:val="22"/>
              </w:rPr>
              <w:t>;</w:t>
            </w:r>
          </w:p>
          <w:p w14:paraId="097E6F2A" w14:textId="77777777" w:rsidR="00EE0170" w:rsidRPr="007B3BED" w:rsidRDefault="00EE0170" w:rsidP="007403C9">
            <w:pPr>
              <w:pStyle w:val="ListParagraph"/>
              <w:numPr>
                <w:ilvl w:val="0"/>
                <w:numId w:val="16"/>
              </w:numPr>
              <w:spacing w:before="100" w:beforeAutospacing="1" w:after="100" w:afterAutospacing="1"/>
              <w:ind w:left="34" w:firstLine="0"/>
              <w:rPr>
                <w:sz w:val="22"/>
                <w:szCs w:val="22"/>
              </w:rPr>
            </w:pPr>
            <w:r w:rsidRPr="007B3BED">
              <w:rPr>
                <w:bCs/>
                <w:sz w:val="22"/>
                <w:szCs w:val="22"/>
              </w:rPr>
              <w:t>RF intensyvumas: reguliuojamas, 1–10 lygių</w:t>
            </w:r>
            <w:r w:rsidRPr="007B3BED">
              <w:rPr>
                <w:sz w:val="22"/>
                <w:szCs w:val="22"/>
              </w:rPr>
              <w:t>;</w:t>
            </w:r>
          </w:p>
          <w:p w14:paraId="527B648A" w14:textId="3693C997" w:rsidR="00EE0170" w:rsidRPr="007B3BED" w:rsidRDefault="00EE0170" w:rsidP="007403C9">
            <w:pPr>
              <w:pStyle w:val="ListParagraph"/>
              <w:numPr>
                <w:ilvl w:val="0"/>
                <w:numId w:val="16"/>
              </w:numPr>
              <w:spacing w:before="100" w:beforeAutospacing="1" w:after="100" w:afterAutospacing="1"/>
              <w:ind w:left="34" w:firstLine="0"/>
              <w:rPr>
                <w:sz w:val="22"/>
                <w:szCs w:val="22"/>
              </w:rPr>
            </w:pPr>
            <w:r w:rsidRPr="007B3BED">
              <w:rPr>
                <w:sz w:val="22"/>
                <w:szCs w:val="22"/>
              </w:rPr>
              <w:t>Skirtas odos stangrinimui, kolageno ir elastino sintezės skatinimui, raukšlių mažinimui.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A4D580A" w14:textId="77777777" w:rsidR="00EE0170" w:rsidRPr="007B3BED" w:rsidRDefault="00EE0170" w:rsidP="00552383">
            <w:pPr>
              <w:rPr>
                <w:rFonts w:ascii="Times New Roman" w:hAnsi="Times New Roman" w:cs="Times New Roman"/>
              </w:rPr>
            </w:pPr>
          </w:p>
        </w:tc>
      </w:tr>
      <w:tr w:rsidR="00EE0170" w:rsidRPr="007403C9" w14:paraId="273B3208" w14:textId="77777777" w:rsidTr="00EE0170">
        <w:trPr>
          <w:trHeight w:val="54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7D6CD"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1.9.</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F984992"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LED fototerapijos sistema</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04B2A5F" w14:textId="77777777" w:rsidR="00EE0170" w:rsidRPr="007B3BED" w:rsidRDefault="00EE0170" w:rsidP="007403C9">
            <w:pPr>
              <w:pStyle w:val="ListParagraph"/>
              <w:numPr>
                <w:ilvl w:val="0"/>
                <w:numId w:val="17"/>
              </w:numPr>
              <w:spacing w:before="100" w:beforeAutospacing="1" w:after="100" w:afterAutospacing="1"/>
              <w:ind w:left="34" w:firstLine="0"/>
              <w:rPr>
                <w:sz w:val="22"/>
                <w:szCs w:val="22"/>
              </w:rPr>
            </w:pPr>
            <w:r w:rsidRPr="007B3BED">
              <w:rPr>
                <w:bCs/>
                <w:sz w:val="22"/>
                <w:szCs w:val="22"/>
              </w:rPr>
              <w:t>LED šviesos bangos ilgis: 650 nm</w:t>
            </w:r>
            <w:r w:rsidRPr="007B3BED">
              <w:rPr>
                <w:sz w:val="22"/>
                <w:szCs w:val="22"/>
              </w:rPr>
              <w:t>;</w:t>
            </w:r>
          </w:p>
          <w:p w14:paraId="3EA57187" w14:textId="77777777" w:rsidR="00EE0170" w:rsidRPr="007B3BED" w:rsidRDefault="00EE0170" w:rsidP="007403C9">
            <w:pPr>
              <w:pStyle w:val="ListParagraph"/>
              <w:numPr>
                <w:ilvl w:val="0"/>
                <w:numId w:val="17"/>
              </w:numPr>
              <w:spacing w:before="100" w:beforeAutospacing="1" w:after="100" w:afterAutospacing="1"/>
              <w:ind w:left="34" w:firstLine="0"/>
              <w:rPr>
                <w:sz w:val="22"/>
                <w:szCs w:val="22"/>
              </w:rPr>
            </w:pPr>
            <w:r w:rsidRPr="007B3BED">
              <w:rPr>
                <w:bCs/>
                <w:sz w:val="22"/>
                <w:szCs w:val="22"/>
              </w:rPr>
              <w:t>LED šviesos intensyvumas: 500 mcd</w:t>
            </w:r>
            <w:r w:rsidRPr="007B3BED">
              <w:rPr>
                <w:sz w:val="22"/>
                <w:szCs w:val="22"/>
              </w:rPr>
              <w:t>;</w:t>
            </w:r>
          </w:p>
          <w:p w14:paraId="6C011AE9" w14:textId="77777777" w:rsidR="00EE0170" w:rsidRPr="007B3BED" w:rsidRDefault="00EE0170" w:rsidP="007403C9">
            <w:pPr>
              <w:pStyle w:val="ListParagraph"/>
              <w:numPr>
                <w:ilvl w:val="0"/>
                <w:numId w:val="17"/>
              </w:numPr>
              <w:spacing w:before="100" w:beforeAutospacing="1" w:after="100" w:afterAutospacing="1"/>
              <w:ind w:left="34" w:firstLine="0"/>
              <w:rPr>
                <w:sz w:val="22"/>
                <w:szCs w:val="22"/>
              </w:rPr>
            </w:pPr>
            <w:r w:rsidRPr="007B3BED">
              <w:rPr>
                <w:sz w:val="22"/>
                <w:szCs w:val="22"/>
              </w:rPr>
              <w:t>Skirta odos regeneracijai, kraujotakos gerinimui ir odos elastingumo didinimui.</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AC58991" w14:textId="77777777" w:rsidR="00EE0170" w:rsidRPr="007B3BED" w:rsidRDefault="00EE0170" w:rsidP="00552383">
            <w:pPr>
              <w:rPr>
                <w:rFonts w:ascii="Times New Roman" w:hAnsi="Times New Roman" w:cs="Times New Roman"/>
              </w:rPr>
            </w:pPr>
          </w:p>
        </w:tc>
      </w:tr>
      <w:tr w:rsidR="00EE0170" w:rsidRPr="007403C9" w14:paraId="1E15662A" w14:textId="77777777" w:rsidTr="00EE0170">
        <w:trPr>
          <w:trHeight w:val="5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B1E48"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1.10.</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50C58948"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Antgaliai / rankenėlės</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4DDF7719" w14:textId="77777777" w:rsidR="00EE0170" w:rsidRPr="007B3BED" w:rsidRDefault="00EE0170" w:rsidP="00140E7B">
            <w:pPr>
              <w:spacing w:before="100" w:beforeAutospacing="1" w:after="100" w:afterAutospacing="1" w:line="240" w:lineRule="auto"/>
              <w:jc w:val="both"/>
              <w:rPr>
                <w:rFonts w:ascii="Times New Roman" w:eastAsia="Times New Roman" w:hAnsi="Times New Roman" w:cs="Times New Roman"/>
                <w:lang w:eastAsia="lt-LT"/>
              </w:rPr>
            </w:pPr>
            <w:r w:rsidRPr="007B3BED">
              <w:rPr>
                <w:rFonts w:ascii="Times New Roman" w:eastAsia="Times New Roman" w:hAnsi="Times New Roman" w:cs="Times New Roman"/>
                <w:lang w:eastAsia="lt-LT"/>
              </w:rPr>
              <w:t xml:space="preserve">Aparatas komplektuojamas ne mažiau kaip su šiomis rankenėlėmis: </w:t>
            </w:r>
          </w:p>
          <w:p w14:paraId="70733B2A" w14:textId="0281EFF7" w:rsidR="00EE0170" w:rsidRPr="007B3BED" w:rsidRDefault="00EE0170" w:rsidP="00140E7B">
            <w:pPr>
              <w:spacing w:before="100" w:beforeAutospacing="1" w:after="100" w:afterAutospacing="1" w:line="240" w:lineRule="auto"/>
              <w:jc w:val="both"/>
              <w:rPr>
                <w:rFonts w:ascii="Times New Roman" w:eastAsia="Times New Roman" w:hAnsi="Times New Roman" w:cs="Times New Roman"/>
                <w:lang w:eastAsia="lt-LT"/>
              </w:rPr>
            </w:pPr>
            <w:r w:rsidRPr="007B3BED">
              <w:rPr>
                <w:rFonts w:ascii="Times New Roman" w:eastAsia="Times New Roman" w:hAnsi="Times New Roman" w:cs="Times New Roman"/>
                <w:lang w:eastAsia="lt-LT"/>
              </w:rPr>
              <w:t>Vakuumo + RF rankenėlė kūnui;</w:t>
            </w:r>
          </w:p>
          <w:p w14:paraId="0FB19B98" w14:textId="77777777" w:rsidR="00EE0170" w:rsidRPr="007B3BED" w:rsidRDefault="00EE0170" w:rsidP="00140E7B">
            <w:pPr>
              <w:numPr>
                <w:ilvl w:val="0"/>
                <w:numId w:val="10"/>
              </w:numPr>
              <w:spacing w:before="100" w:beforeAutospacing="1" w:after="100" w:afterAutospacing="1" w:line="240" w:lineRule="auto"/>
              <w:ind w:left="0" w:firstLine="0"/>
              <w:jc w:val="both"/>
              <w:rPr>
                <w:rFonts w:ascii="Times New Roman" w:eastAsia="Times New Roman" w:hAnsi="Times New Roman" w:cs="Times New Roman"/>
                <w:lang w:eastAsia="lt-LT"/>
              </w:rPr>
            </w:pPr>
            <w:r w:rsidRPr="007B3BED">
              <w:rPr>
                <w:rFonts w:ascii="Times New Roman" w:eastAsia="Times New Roman" w:hAnsi="Times New Roman" w:cs="Times New Roman"/>
                <w:lang w:eastAsia="lt-LT"/>
              </w:rPr>
              <w:t>Kavitacijos rankenėlė;</w:t>
            </w:r>
          </w:p>
          <w:p w14:paraId="2BAAC7E6" w14:textId="77777777" w:rsidR="00EE0170" w:rsidRPr="007B3BED" w:rsidRDefault="00EE0170" w:rsidP="00140E7B">
            <w:pPr>
              <w:numPr>
                <w:ilvl w:val="0"/>
                <w:numId w:val="10"/>
              </w:numPr>
              <w:spacing w:before="100" w:beforeAutospacing="1" w:after="100" w:afterAutospacing="1" w:line="240" w:lineRule="auto"/>
              <w:ind w:left="0" w:firstLine="0"/>
              <w:jc w:val="both"/>
              <w:rPr>
                <w:rFonts w:ascii="Times New Roman" w:eastAsia="Times New Roman" w:hAnsi="Times New Roman" w:cs="Times New Roman"/>
                <w:lang w:eastAsia="lt-LT"/>
              </w:rPr>
            </w:pPr>
            <w:r w:rsidRPr="007B3BED">
              <w:rPr>
                <w:rFonts w:ascii="Times New Roman" w:eastAsia="Times New Roman" w:hAnsi="Times New Roman" w:cs="Times New Roman"/>
                <w:lang w:eastAsia="lt-LT"/>
              </w:rPr>
              <w:t>RF rankenėlė veidui;</w:t>
            </w:r>
          </w:p>
          <w:p w14:paraId="51C38670" w14:textId="77777777" w:rsidR="00EE0170" w:rsidRPr="007B3BED" w:rsidRDefault="00EE0170" w:rsidP="00140E7B">
            <w:pPr>
              <w:numPr>
                <w:ilvl w:val="0"/>
                <w:numId w:val="10"/>
              </w:numPr>
              <w:spacing w:before="100" w:beforeAutospacing="1" w:after="100" w:afterAutospacing="1" w:line="240" w:lineRule="auto"/>
              <w:ind w:left="0" w:firstLine="0"/>
              <w:jc w:val="both"/>
              <w:rPr>
                <w:rFonts w:ascii="Times New Roman" w:eastAsia="Times New Roman" w:hAnsi="Times New Roman" w:cs="Times New Roman"/>
                <w:lang w:eastAsia="lt-LT"/>
              </w:rPr>
            </w:pPr>
            <w:r w:rsidRPr="007B3BED">
              <w:rPr>
                <w:rFonts w:ascii="Times New Roman" w:eastAsia="Times New Roman" w:hAnsi="Times New Roman" w:cs="Times New Roman"/>
                <w:lang w:eastAsia="lt-LT"/>
              </w:rPr>
              <w:t>LED terapijos antgalis.</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4A4B735" w14:textId="77777777" w:rsidR="00EE0170" w:rsidRPr="007B3BED" w:rsidRDefault="00EE0170" w:rsidP="00552383">
            <w:pPr>
              <w:rPr>
                <w:rFonts w:ascii="Times New Roman" w:hAnsi="Times New Roman" w:cs="Times New Roman"/>
              </w:rPr>
            </w:pPr>
          </w:p>
        </w:tc>
      </w:tr>
      <w:tr w:rsidR="00EE0170" w:rsidRPr="007403C9" w14:paraId="7D64E436" w14:textId="77777777" w:rsidTr="00EE0170">
        <w:trPr>
          <w:trHeight w:val="572"/>
        </w:trPr>
        <w:tc>
          <w:tcPr>
            <w:tcW w:w="8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D210A" w14:textId="7777777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1.11.</w:t>
            </w:r>
          </w:p>
        </w:tc>
        <w:tc>
          <w:tcPr>
            <w:tcW w:w="17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E956EC"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Saugos funkcijos</w:t>
            </w:r>
          </w:p>
        </w:tc>
        <w:tc>
          <w:tcPr>
            <w:tcW w:w="38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B870DA" w14:textId="77777777" w:rsidR="00EE0170" w:rsidRPr="007B3BED" w:rsidRDefault="00EE0170" w:rsidP="00140E7B">
            <w:pPr>
              <w:pStyle w:val="ListParagraph"/>
              <w:numPr>
                <w:ilvl w:val="0"/>
                <w:numId w:val="11"/>
              </w:numPr>
              <w:spacing w:before="100" w:beforeAutospacing="1" w:after="100" w:afterAutospacing="1"/>
              <w:ind w:left="34" w:firstLine="0"/>
              <w:jc w:val="both"/>
              <w:rPr>
                <w:sz w:val="22"/>
                <w:szCs w:val="22"/>
              </w:rPr>
            </w:pPr>
            <w:r w:rsidRPr="007B3BED">
              <w:rPr>
                <w:sz w:val="22"/>
                <w:szCs w:val="22"/>
              </w:rPr>
              <w:t>Automatinis išsijungimas perkaitimo atveju;</w:t>
            </w:r>
          </w:p>
          <w:p w14:paraId="62CE4238" w14:textId="77777777" w:rsidR="00EE0170" w:rsidRPr="007B3BED" w:rsidRDefault="00EE0170" w:rsidP="00140E7B">
            <w:pPr>
              <w:pStyle w:val="ListParagraph"/>
              <w:numPr>
                <w:ilvl w:val="0"/>
                <w:numId w:val="11"/>
              </w:numPr>
              <w:spacing w:before="100" w:beforeAutospacing="1" w:after="100" w:afterAutospacing="1"/>
              <w:ind w:left="0" w:firstLine="0"/>
              <w:jc w:val="both"/>
              <w:rPr>
                <w:sz w:val="22"/>
                <w:szCs w:val="22"/>
              </w:rPr>
            </w:pPr>
            <w:r w:rsidRPr="007B3BED">
              <w:rPr>
                <w:sz w:val="22"/>
                <w:szCs w:val="22"/>
              </w:rPr>
              <w:t>Laikmačio funkcija;</w:t>
            </w:r>
          </w:p>
          <w:p w14:paraId="1DCF5542" w14:textId="77777777" w:rsidR="00EE0170" w:rsidRPr="007B3BED" w:rsidRDefault="00EE0170" w:rsidP="00140E7B">
            <w:pPr>
              <w:pStyle w:val="ListParagraph"/>
              <w:numPr>
                <w:ilvl w:val="0"/>
                <w:numId w:val="11"/>
              </w:numPr>
              <w:spacing w:before="100" w:beforeAutospacing="1" w:after="100" w:afterAutospacing="1"/>
              <w:ind w:left="0" w:firstLine="0"/>
              <w:jc w:val="both"/>
              <w:rPr>
                <w:sz w:val="22"/>
                <w:szCs w:val="22"/>
              </w:rPr>
            </w:pPr>
            <w:r w:rsidRPr="007B3BED">
              <w:rPr>
                <w:sz w:val="22"/>
                <w:szCs w:val="22"/>
              </w:rPr>
              <w:t>Apsauga nuo netinkamo naudojimo;</w:t>
            </w:r>
          </w:p>
          <w:p w14:paraId="36068292" w14:textId="77777777" w:rsidR="00EE0170" w:rsidRPr="007B3BED" w:rsidRDefault="00EE0170" w:rsidP="00140E7B">
            <w:pPr>
              <w:pStyle w:val="ListParagraph"/>
              <w:numPr>
                <w:ilvl w:val="0"/>
                <w:numId w:val="11"/>
              </w:numPr>
              <w:spacing w:before="100" w:beforeAutospacing="1" w:after="100" w:afterAutospacing="1"/>
              <w:ind w:left="0" w:firstLine="0"/>
              <w:jc w:val="both"/>
              <w:rPr>
                <w:sz w:val="22"/>
                <w:szCs w:val="22"/>
              </w:rPr>
            </w:pPr>
            <w:r w:rsidRPr="007B3BED">
              <w:rPr>
                <w:sz w:val="22"/>
                <w:szCs w:val="22"/>
              </w:rPr>
              <w:t>Vizualiniai arba garsiniai įspėjimai.</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22D23D" w14:textId="77777777" w:rsidR="00EE0170" w:rsidRPr="007B3BED" w:rsidRDefault="00EE0170" w:rsidP="00552383">
            <w:pPr>
              <w:spacing w:after="0" w:line="240" w:lineRule="auto"/>
              <w:rPr>
                <w:rFonts w:ascii="Times New Roman" w:hAnsi="Times New Roman" w:cs="Times New Roman"/>
                <w:lang w:eastAsia="lt-LT"/>
              </w:rPr>
            </w:pPr>
          </w:p>
          <w:p w14:paraId="6742813D" w14:textId="77777777" w:rsidR="00EE0170" w:rsidRPr="007B3BED" w:rsidRDefault="00EE0170" w:rsidP="00552383">
            <w:pPr>
              <w:rPr>
                <w:rFonts w:ascii="Times New Roman" w:hAnsi="Times New Roman" w:cs="Times New Roman"/>
              </w:rPr>
            </w:pPr>
          </w:p>
        </w:tc>
      </w:tr>
      <w:tr w:rsidR="00EE0170" w:rsidRPr="007403C9" w14:paraId="76F90E97" w14:textId="77777777" w:rsidTr="00EE0170">
        <w:trPr>
          <w:trHeight w:val="41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97CDB" w14:textId="253470A7"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1.1</w:t>
            </w:r>
            <w:r>
              <w:rPr>
                <w:rFonts w:ascii="Times New Roman" w:hAnsi="Times New Roman" w:cs="Times New Roman"/>
                <w:b/>
              </w:rPr>
              <w:t>2</w:t>
            </w:r>
            <w:r w:rsidRPr="007403C9">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35F7A8B6"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 xml:space="preserve">Garantinis laikotarpis </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79102F12" w14:textId="5EA97128" w:rsidR="00EE0170" w:rsidRPr="007B3BED" w:rsidRDefault="00EE0170" w:rsidP="00552383">
            <w:pPr>
              <w:jc w:val="both"/>
              <w:rPr>
                <w:rFonts w:ascii="Times New Roman" w:hAnsi="Times New Roman" w:cs="Times New Roman"/>
              </w:rPr>
            </w:pPr>
            <w:r w:rsidRPr="007B3BED">
              <w:rPr>
                <w:rFonts w:ascii="Times New Roman" w:hAnsi="Times New Roman" w:cs="Times New Roman"/>
              </w:rPr>
              <w:t>Ne mažiau kaip 24 mėnesiai</w:t>
            </w:r>
            <w:r>
              <w:rPr>
                <w:rFonts w:ascii="Times New Roman" w:hAnsi="Times New Roman" w:cs="Times New Roman"/>
              </w:rPr>
              <w:t>.</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5F018ED" w14:textId="77777777" w:rsidR="00EE0170" w:rsidRPr="007B3BED" w:rsidRDefault="00EE0170" w:rsidP="00552383">
            <w:pPr>
              <w:rPr>
                <w:rFonts w:ascii="Times New Roman" w:hAnsi="Times New Roman" w:cs="Times New Roman"/>
              </w:rPr>
            </w:pPr>
          </w:p>
        </w:tc>
      </w:tr>
      <w:tr w:rsidR="00EE0170" w:rsidRPr="007403C9" w14:paraId="5555C6E9" w14:textId="77777777" w:rsidTr="00EE0170">
        <w:trPr>
          <w:trHeight w:val="1129"/>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1B688" w14:textId="0E3BFF3F" w:rsidR="00EE0170" w:rsidRPr="007403C9" w:rsidRDefault="00EE0170" w:rsidP="00552383">
            <w:pPr>
              <w:jc w:val="center"/>
              <w:rPr>
                <w:rFonts w:ascii="Times New Roman" w:hAnsi="Times New Roman" w:cs="Times New Roman"/>
                <w:b/>
              </w:rPr>
            </w:pPr>
            <w:r w:rsidRPr="007403C9">
              <w:rPr>
                <w:rFonts w:ascii="Times New Roman" w:hAnsi="Times New Roman" w:cs="Times New Roman"/>
                <w:b/>
              </w:rPr>
              <w:t>1.1</w:t>
            </w:r>
            <w:r>
              <w:rPr>
                <w:rFonts w:ascii="Times New Roman" w:hAnsi="Times New Roman" w:cs="Times New Roman"/>
                <w:b/>
              </w:rPr>
              <w:t>3</w:t>
            </w:r>
            <w:r w:rsidRPr="007403C9">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7BB46D06" w14:textId="77777777" w:rsidR="00EE0170" w:rsidRPr="007B3BED" w:rsidRDefault="00EE0170" w:rsidP="00552383">
            <w:pPr>
              <w:rPr>
                <w:rFonts w:ascii="Times New Roman" w:hAnsi="Times New Roman" w:cs="Times New Roman"/>
              </w:rPr>
            </w:pPr>
            <w:r w:rsidRPr="007B3BED">
              <w:rPr>
                <w:rFonts w:ascii="Times New Roman" w:hAnsi="Times New Roman" w:cs="Times New Roman"/>
              </w:rPr>
              <w:t>Kartu su preke pateikiama dokumentacija</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53C7756A" w14:textId="77777777" w:rsidR="00EE0170" w:rsidRPr="007B3BED" w:rsidRDefault="00EE0170" w:rsidP="00207170">
            <w:pPr>
              <w:pStyle w:val="ListParagraph"/>
              <w:numPr>
                <w:ilvl w:val="0"/>
                <w:numId w:val="12"/>
              </w:numPr>
              <w:spacing w:before="100" w:beforeAutospacing="1" w:after="100" w:afterAutospacing="1"/>
              <w:ind w:left="34" w:hanging="34"/>
              <w:jc w:val="both"/>
              <w:rPr>
                <w:sz w:val="22"/>
                <w:szCs w:val="22"/>
              </w:rPr>
            </w:pPr>
            <w:r w:rsidRPr="007B3BED">
              <w:rPr>
                <w:sz w:val="22"/>
                <w:szCs w:val="22"/>
              </w:rPr>
              <w:t>Naudojimo instrukcija lietuvių kalba;</w:t>
            </w:r>
          </w:p>
          <w:p w14:paraId="1011A71B" w14:textId="648E5EB4" w:rsidR="00EE0170" w:rsidRPr="007B3BED" w:rsidRDefault="00EE0170" w:rsidP="00207170">
            <w:pPr>
              <w:pStyle w:val="ListParagraph"/>
              <w:numPr>
                <w:ilvl w:val="0"/>
                <w:numId w:val="12"/>
              </w:numPr>
              <w:spacing w:before="100" w:beforeAutospacing="1" w:after="100" w:afterAutospacing="1"/>
              <w:ind w:left="34" w:hanging="34"/>
              <w:jc w:val="both"/>
              <w:rPr>
                <w:sz w:val="22"/>
                <w:szCs w:val="22"/>
              </w:rPr>
            </w:pPr>
            <w:r w:rsidRPr="007B3BED">
              <w:rPr>
                <w:sz w:val="22"/>
                <w:szCs w:val="22"/>
              </w:rPr>
              <w:t>Techninė dokumentacija;</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CBC7809" w14:textId="77777777" w:rsidR="00EE0170" w:rsidRPr="007B3BED" w:rsidRDefault="00EE0170" w:rsidP="00552383">
            <w:pPr>
              <w:rPr>
                <w:rFonts w:ascii="Times New Roman" w:hAnsi="Times New Roman" w:cs="Times New Roman"/>
              </w:rPr>
            </w:pPr>
          </w:p>
        </w:tc>
      </w:tr>
    </w:tbl>
    <w:p w14:paraId="56BCCA16" w14:textId="51412FC8" w:rsidR="002234E9" w:rsidRPr="007403C9" w:rsidRDefault="002234E9" w:rsidP="00623DA3">
      <w:pPr>
        <w:pStyle w:val="NoSpacing"/>
        <w:numPr>
          <w:ilvl w:val="1"/>
          <w:numId w:val="7"/>
        </w:numPr>
        <w:suppressAutoHyphens w:val="0"/>
        <w:autoSpaceDN/>
        <w:spacing w:line="276" w:lineRule="auto"/>
        <w:ind w:left="0" w:firstLine="0"/>
        <w:contextualSpacing/>
        <w:jc w:val="both"/>
        <w:textAlignment w:val="auto"/>
        <w:rPr>
          <w:rFonts w:ascii="Times New Roman" w:hAnsi="Times New Roman" w:cs="Times New Roman"/>
          <w:sz w:val="22"/>
          <w:szCs w:val="22"/>
        </w:rPr>
      </w:pPr>
      <w:r w:rsidRPr="007403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3A187FC" w14:textId="7BDD95D4" w:rsidR="002234E9" w:rsidRPr="001F04E7" w:rsidRDefault="002234E9" w:rsidP="00623DA3">
      <w:pPr>
        <w:pStyle w:val="NoSpacing"/>
        <w:numPr>
          <w:ilvl w:val="1"/>
          <w:numId w:val="7"/>
        </w:numPr>
        <w:suppressAutoHyphens w:val="0"/>
        <w:autoSpaceDN/>
        <w:spacing w:line="276" w:lineRule="auto"/>
        <w:ind w:left="0" w:firstLine="0"/>
        <w:contextualSpacing/>
        <w:jc w:val="both"/>
        <w:textAlignment w:val="auto"/>
        <w:rPr>
          <w:rFonts w:ascii="Times New Roman" w:hAnsi="Times New Roman" w:cs="Times New Roman"/>
          <w:sz w:val="22"/>
          <w:szCs w:val="22"/>
        </w:rPr>
      </w:pPr>
      <w:r w:rsidRPr="007403C9">
        <w:rPr>
          <w:rFonts w:ascii="Times New Roman" w:hAnsi="Times New Roman" w:cs="Times New Roman"/>
          <w:sz w:val="22"/>
          <w:szCs w:val="22"/>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F04E7">
        <w:rPr>
          <w:rFonts w:ascii="Times New Roman" w:hAnsi="Times New Roman" w:cs="Times New Roman"/>
          <w:sz w:val="22"/>
          <w:szCs w:val="22"/>
          <w:lang w:val="lt-LT"/>
        </w:rPr>
        <w:t>.</w:t>
      </w:r>
    </w:p>
    <w:p w14:paraId="27ACA43F" w14:textId="77777777" w:rsidR="00CC367A" w:rsidRDefault="00CC367A" w:rsidP="00CC367A">
      <w:pPr>
        <w:tabs>
          <w:tab w:val="num" w:pos="1440"/>
        </w:tabs>
        <w:spacing w:line="276" w:lineRule="auto"/>
        <w:ind w:left="360"/>
        <w:jc w:val="both"/>
        <w:textAlignment w:val="baseline"/>
        <w:rPr>
          <w:b/>
          <w:bCs/>
        </w:rPr>
      </w:pPr>
    </w:p>
    <w:p w14:paraId="32AA5D5B" w14:textId="149B5F88" w:rsidR="00CC367A" w:rsidRPr="002178B4" w:rsidRDefault="00CC367A" w:rsidP="00CC367A">
      <w:pPr>
        <w:tabs>
          <w:tab w:val="num" w:pos="1440"/>
        </w:tabs>
        <w:spacing w:line="276" w:lineRule="auto"/>
        <w:jc w:val="both"/>
        <w:textAlignment w:val="baseline"/>
        <w:rPr>
          <w:rFonts w:ascii="Times New Roman" w:hAnsi="Times New Roman" w:cs="Times New Roman"/>
          <w:b/>
          <w:bCs/>
          <w:color w:val="FF0000"/>
        </w:rPr>
      </w:pPr>
      <w:r w:rsidRPr="002178B4">
        <w:rPr>
          <w:rFonts w:ascii="Times New Roman" w:hAnsi="Times New Roman" w:cs="Times New Roman"/>
          <w:b/>
          <w:bCs/>
          <w:color w:val="FF0000"/>
        </w:rPr>
        <w:t>APLINKOS APSAUGOS REIKALAVIMAI:</w:t>
      </w:r>
    </w:p>
    <w:p w14:paraId="53A819F8" w14:textId="77777777" w:rsidR="00CC367A" w:rsidRPr="00CC367A" w:rsidRDefault="00CC367A" w:rsidP="00CC367A">
      <w:pPr>
        <w:pStyle w:val="ListParagraph"/>
        <w:tabs>
          <w:tab w:val="num" w:pos="720"/>
          <w:tab w:val="num" w:pos="1440"/>
        </w:tabs>
        <w:spacing w:line="276" w:lineRule="auto"/>
        <w:ind w:left="0"/>
        <w:jc w:val="both"/>
        <w:textAlignment w:val="baseline"/>
        <w:rPr>
          <w:sz w:val="22"/>
          <w:szCs w:val="22"/>
        </w:rPr>
      </w:pPr>
      <w:r w:rsidRPr="00CC367A">
        <w:rPr>
          <w:sz w:val="22"/>
          <w:szCs w:val="22"/>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72F9103D" w14:textId="77777777" w:rsidR="00CC367A" w:rsidRPr="00CC367A" w:rsidRDefault="00CC367A" w:rsidP="00CC367A">
      <w:pPr>
        <w:pStyle w:val="ListParagraph"/>
        <w:tabs>
          <w:tab w:val="num" w:pos="720"/>
          <w:tab w:val="num" w:pos="1440"/>
        </w:tabs>
        <w:spacing w:line="276" w:lineRule="auto"/>
        <w:ind w:left="0"/>
        <w:jc w:val="both"/>
        <w:textAlignment w:val="baseline"/>
        <w:rPr>
          <w:sz w:val="22"/>
          <w:szCs w:val="22"/>
        </w:rPr>
      </w:pPr>
      <w:r w:rsidRPr="00CC367A">
        <w:rPr>
          <w:sz w:val="22"/>
          <w:szCs w:val="22"/>
        </w:rPr>
        <w:t>Vadovaujantis Tvarkos aprašo 4.4.4.4 papunkčiu, pirkimo objekto ilgaamžiškumui ir pataisomumui keliami šie reikalavimai:</w:t>
      </w:r>
    </w:p>
    <w:p w14:paraId="09628DD0" w14:textId="77777777" w:rsidR="001F04E7" w:rsidRPr="007B3BED" w:rsidRDefault="001F04E7" w:rsidP="001F04E7">
      <w:pPr>
        <w:pStyle w:val="NoSpacing"/>
        <w:spacing w:line="276" w:lineRule="auto"/>
        <w:contextualSpacing/>
        <w:jc w:val="both"/>
        <w:rPr>
          <w:rFonts w:ascii="Times New Roman" w:hAnsi="Times New Roman" w:cs="Times New Roman"/>
          <w:b/>
          <w:bCs/>
          <w:lang w:val="lt-LT"/>
        </w:rPr>
      </w:pPr>
      <w:r w:rsidRPr="007B3BED">
        <w:rPr>
          <w:rFonts w:ascii="Times New Roman" w:hAnsi="Times New Roman" w:cs="Times New Roman"/>
          <w:b/>
          <w:bCs/>
          <w:lang w:val="lt-LT"/>
        </w:rPr>
        <w:t>Profesionaliam veido ir kūno linijų formavimo aparatui nustatomi šie reikalavimai:</w:t>
      </w:r>
    </w:p>
    <w:p w14:paraId="24E70BD4" w14:textId="13B6969E" w:rsidR="001F04E7" w:rsidRPr="007B3BED" w:rsidRDefault="001F04E7" w:rsidP="001F04E7">
      <w:pPr>
        <w:pStyle w:val="NoSpacing"/>
        <w:spacing w:line="276" w:lineRule="auto"/>
        <w:contextualSpacing/>
        <w:jc w:val="both"/>
        <w:rPr>
          <w:rFonts w:ascii="Times New Roman" w:hAnsi="Times New Roman" w:cs="Times New Roman"/>
          <w:b/>
          <w:bCs/>
          <w:lang w:val="lt-LT"/>
        </w:rPr>
      </w:pPr>
      <w:r w:rsidRPr="007B3BED">
        <w:rPr>
          <w:rFonts w:ascii="Times New Roman" w:hAnsi="Times New Roman" w:cs="Times New Roman"/>
          <w:b/>
          <w:bCs/>
          <w:lang w:val="lt-LT"/>
        </w:rPr>
        <w:t>1. Keičiamos dalys</w:t>
      </w:r>
      <w:r w:rsidR="00E905B6" w:rsidRPr="007B3BED">
        <w:rPr>
          <w:rFonts w:ascii="Times New Roman" w:hAnsi="Times New Roman" w:cs="Times New Roman"/>
          <w:b/>
          <w:bCs/>
          <w:lang w:val="lt-LT"/>
        </w:rPr>
        <w:t>:</w:t>
      </w:r>
    </w:p>
    <w:p w14:paraId="4EBD7E62" w14:textId="77777777" w:rsidR="001F04E7"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Profesionalaus veido ir kūno linijų formavimo aparato konstrukcija turi užtikrinti galimybę keisti susidėvinčias ar pažeidžiamas dalis, įskaitant, bet neapsiribojant:</w:t>
      </w:r>
    </w:p>
    <w:p w14:paraId="46562BBF"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1.1. pagrindinį maitinimo bloką;</w:t>
      </w:r>
    </w:p>
    <w:p w14:paraId="0D7D7B01"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1.2. valdymo plokštę (elektroninį modulį);</w:t>
      </w:r>
    </w:p>
    <w:p w14:paraId="588D6454"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1.3. aplikatorius / antgalius;</w:t>
      </w:r>
    </w:p>
    <w:p w14:paraId="3EC174E3"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1.4. rankenas ir jų jungiamuosius kabelius;</w:t>
      </w:r>
    </w:p>
    <w:p w14:paraId="1519B652"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1.5. jutiklius;1.6. ekraną (jeigu komplektuojamas);</w:t>
      </w:r>
    </w:p>
    <w:p w14:paraId="00C8000D" w14:textId="77777777" w:rsidR="00E905B6"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1.7. aušinimo sistemos dalis (ventiliatorius, aušinimo elementus ir pan.);</w:t>
      </w:r>
    </w:p>
    <w:p w14:paraId="56A6628C" w14:textId="1674254F" w:rsidR="001F04E7"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1.8. apsauginius dangčius ir korpuso elementus.</w:t>
      </w:r>
    </w:p>
    <w:p w14:paraId="481F72BF" w14:textId="5EBCDF19" w:rsidR="001F04E7" w:rsidRPr="007B3BED" w:rsidRDefault="001F04E7" w:rsidP="001F04E7">
      <w:pPr>
        <w:pStyle w:val="NoSpacing"/>
        <w:spacing w:line="276" w:lineRule="auto"/>
        <w:contextualSpacing/>
        <w:jc w:val="both"/>
        <w:rPr>
          <w:rFonts w:ascii="Times New Roman" w:hAnsi="Times New Roman" w:cs="Times New Roman"/>
          <w:b/>
          <w:bCs/>
          <w:lang w:val="lt-LT"/>
        </w:rPr>
      </w:pPr>
      <w:r w:rsidRPr="007B3BED">
        <w:rPr>
          <w:rFonts w:ascii="Times New Roman" w:hAnsi="Times New Roman" w:cs="Times New Roman"/>
          <w:b/>
          <w:bCs/>
          <w:lang w:val="lt-LT"/>
        </w:rPr>
        <w:t>2. Atsarginių dalių tiekimas</w:t>
      </w:r>
      <w:r w:rsidR="00E905B6" w:rsidRPr="007B3BED">
        <w:rPr>
          <w:rFonts w:ascii="Times New Roman" w:hAnsi="Times New Roman" w:cs="Times New Roman"/>
          <w:b/>
          <w:bCs/>
          <w:lang w:val="lt-LT"/>
        </w:rPr>
        <w:t>:</w:t>
      </w:r>
    </w:p>
    <w:p w14:paraId="7981D3B6" w14:textId="77777777" w:rsidR="001F04E7"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Tiekėjas privalo užtikrinti profesionalaus veido ir kūno linijų formavimo aparato atsarginių dalių tiekimą ne trumpiau kaip 5 (penkerius) metus nuo prekės pristatymo dienos.</w:t>
      </w:r>
    </w:p>
    <w:p w14:paraId="04A3F484" w14:textId="77777777" w:rsidR="001F04E7" w:rsidRPr="007B3BED" w:rsidRDefault="001F04E7" w:rsidP="001F04E7">
      <w:pPr>
        <w:pStyle w:val="NoSpacing"/>
        <w:spacing w:line="276" w:lineRule="auto"/>
        <w:contextualSpacing/>
        <w:jc w:val="both"/>
        <w:rPr>
          <w:rFonts w:ascii="Times New Roman" w:hAnsi="Times New Roman" w:cs="Times New Roman"/>
          <w:b/>
          <w:bCs/>
          <w:lang w:val="lt-LT"/>
        </w:rPr>
      </w:pPr>
      <w:r w:rsidRPr="007B3BED">
        <w:rPr>
          <w:rFonts w:ascii="Times New Roman" w:hAnsi="Times New Roman" w:cs="Times New Roman"/>
          <w:b/>
          <w:bCs/>
          <w:lang w:val="lt-LT"/>
        </w:rPr>
        <w:t>3. Garantija</w:t>
      </w:r>
    </w:p>
    <w:p w14:paraId="20E8281F" w14:textId="77777777" w:rsidR="001F04E7" w:rsidRPr="007B3BED" w:rsidRDefault="001F04E7" w:rsidP="001F04E7">
      <w:pPr>
        <w:pStyle w:val="NoSpacing"/>
        <w:spacing w:line="276" w:lineRule="auto"/>
        <w:contextualSpacing/>
        <w:jc w:val="both"/>
        <w:rPr>
          <w:rFonts w:ascii="Times New Roman" w:hAnsi="Times New Roman" w:cs="Times New Roman"/>
          <w:lang w:val="lt-LT"/>
        </w:rPr>
      </w:pPr>
      <w:r w:rsidRPr="007B3BED">
        <w:rPr>
          <w:rFonts w:ascii="Times New Roman" w:hAnsi="Times New Roman" w:cs="Times New Roman"/>
          <w:lang w:val="lt-LT"/>
        </w:rPr>
        <w:t>Profesionaliam veido ir kūno linijų formavimo aparatui turi būti suteikiama ne trumpesnė kaip 24 (dvidešimt keturių) mėnesių garantija.</w:t>
      </w:r>
    </w:p>
    <w:p w14:paraId="055801A3" w14:textId="77777777" w:rsidR="001F04E7" w:rsidRPr="007B3BED" w:rsidRDefault="001F04E7" w:rsidP="001F04E7">
      <w:pPr>
        <w:pStyle w:val="NoSpacing"/>
        <w:spacing w:line="276" w:lineRule="auto"/>
        <w:contextualSpacing/>
        <w:jc w:val="both"/>
        <w:rPr>
          <w:rFonts w:ascii="Times New Roman" w:hAnsi="Times New Roman" w:cs="Times New Roman"/>
          <w:b/>
          <w:bCs/>
          <w:lang w:val="lt-LT"/>
        </w:rPr>
      </w:pPr>
      <w:r w:rsidRPr="007B3BED">
        <w:rPr>
          <w:rFonts w:ascii="Times New Roman" w:hAnsi="Times New Roman" w:cs="Times New Roman"/>
          <w:b/>
          <w:bCs/>
          <w:lang w:val="lt-LT"/>
        </w:rPr>
        <w:t>4. Konstrukciniai sprendimai</w:t>
      </w:r>
    </w:p>
    <w:p w14:paraId="1390AE1B" w14:textId="77777777" w:rsidR="00EE0170" w:rsidRPr="00EE0170" w:rsidRDefault="001F04E7" w:rsidP="00EE0170">
      <w:pPr>
        <w:numPr>
          <w:ilvl w:val="0"/>
          <w:numId w:val="9"/>
        </w:numPr>
        <w:tabs>
          <w:tab w:val="num" w:pos="142"/>
          <w:tab w:val="num" w:pos="1440"/>
        </w:tabs>
        <w:spacing w:after="0" w:line="276" w:lineRule="auto"/>
        <w:ind w:left="0" w:firstLine="0"/>
        <w:jc w:val="both"/>
        <w:textAlignment w:val="baseline"/>
        <w:rPr>
          <w:rFonts w:ascii="Times New Roman" w:hAnsi="Times New Roman" w:cs="Times New Roman"/>
          <w:b/>
          <w:bCs/>
          <w:color w:val="FF0000"/>
        </w:rPr>
      </w:pPr>
      <w:r w:rsidRPr="007B3BED">
        <w:rPr>
          <w:rFonts w:ascii="Times New Roman" w:hAnsi="Times New Roman" w:cs="Times New Roman"/>
        </w:rPr>
        <w:t>Profesionalus veido ir kūno linijų formavimo aparatas turi būti sukonstruotas taip, kad jį būtų galima išmontuoti, atlikti techninę priežiūrą ir remontą nenaudojant negrįžtamų ardymo metodų (pvz., neišardomų liejinių, neardomų klijavimo sprendimų ar kitų konstrukcinių sprendimų, dėl kurių būtų pažeidžiama visa konstrukcija).</w:t>
      </w:r>
      <w:r w:rsidR="00EE0170">
        <w:rPr>
          <w:rFonts w:ascii="Times New Roman" w:hAnsi="Times New Roman" w:cs="Times New Roman"/>
        </w:rPr>
        <w:t xml:space="preserve"> </w:t>
      </w:r>
      <w:r w:rsidR="00EE0170" w:rsidRPr="00EE0170">
        <w:rPr>
          <w:rFonts w:ascii="Times New Roman" w:hAnsi="Times New Roman" w:cs="Times New Roman"/>
          <w:b/>
          <w:bCs/>
          <w:color w:val="FF0000"/>
        </w:rPr>
        <w:t>Su pasiūlymu pateikiama laisvos formos tiekėjo deklaracija – 5 priedas.</w:t>
      </w:r>
    </w:p>
    <w:p w14:paraId="1C436B8F" w14:textId="30740F10" w:rsidR="001F04E7" w:rsidRPr="007B3BED" w:rsidRDefault="001F04E7" w:rsidP="001F04E7">
      <w:pPr>
        <w:pStyle w:val="NoSpacing"/>
        <w:spacing w:line="276" w:lineRule="auto"/>
        <w:contextualSpacing/>
        <w:jc w:val="both"/>
        <w:rPr>
          <w:rFonts w:ascii="Times New Roman" w:hAnsi="Times New Roman" w:cs="Times New Roman"/>
          <w:lang w:val="lt-LT"/>
        </w:rPr>
      </w:pPr>
    </w:p>
    <w:p w14:paraId="02C755FC" w14:textId="77777777" w:rsidR="00886903" w:rsidRDefault="00886903" w:rsidP="001F04E7">
      <w:pPr>
        <w:pStyle w:val="NoSpacing"/>
        <w:suppressAutoHyphens w:val="0"/>
        <w:autoSpaceDN/>
        <w:spacing w:line="276" w:lineRule="auto"/>
        <w:contextualSpacing/>
        <w:jc w:val="both"/>
        <w:textAlignment w:val="auto"/>
        <w:rPr>
          <w:rFonts w:ascii="Times New Roman" w:hAnsi="Times New Roman" w:cs="Times New Roman"/>
          <w:sz w:val="22"/>
          <w:szCs w:val="22"/>
          <w:lang w:val="lt-LT"/>
        </w:rPr>
      </w:pPr>
    </w:p>
    <w:p w14:paraId="293736BD" w14:textId="4CC8F4D8" w:rsidR="008A3FF2" w:rsidRPr="009A11FD" w:rsidRDefault="00EA3BEB" w:rsidP="009A11FD">
      <w:pPr>
        <w:spacing w:after="0" w:line="257" w:lineRule="auto"/>
        <w:jc w:val="center"/>
        <w:rPr>
          <w:rFonts w:ascii="Times New Roman" w:eastAsia="Times New Roman" w:hAnsi="Times New Roman"/>
          <w:b/>
          <w:iCs/>
          <w:noProof/>
          <w:lang w:eastAsia="lt-LT"/>
        </w:rPr>
      </w:pPr>
      <w:r w:rsidRPr="009A11FD">
        <w:rPr>
          <w:rFonts w:ascii="Times New Roman" w:hAnsi="Times New Roman" w:cs="Times New Roman"/>
          <w:b/>
        </w:rPr>
        <w:t>3</w:t>
      </w:r>
      <w:r w:rsidR="005A7BE6" w:rsidRPr="009A11FD">
        <w:rPr>
          <w:rFonts w:ascii="Times New Roman" w:hAnsi="Times New Roman" w:cs="Times New Roman"/>
          <w:b/>
        </w:rPr>
        <w:t xml:space="preserve"> (</w:t>
      </w:r>
      <w:r w:rsidRPr="009A11FD">
        <w:rPr>
          <w:rFonts w:ascii="Times New Roman" w:hAnsi="Times New Roman" w:cs="Times New Roman"/>
          <w:b/>
        </w:rPr>
        <w:t>trečia</w:t>
      </w:r>
      <w:r w:rsidR="005A7BE6" w:rsidRPr="009A11FD">
        <w:rPr>
          <w:rFonts w:ascii="Times New Roman" w:hAnsi="Times New Roman" w:cs="Times New Roman"/>
          <w:b/>
        </w:rPr>
        <w:t xml:space="preserve">) pirkimo objekto dalis </w:t>
      </w:r>
      <w:r w:rsidR="0056533D" w:rsidRPr="009A11FD">
        <w:rPr>
          <w:rFonts w:ascii="Times New Roman" w:eastAsia="Times New Roman" w:hAnsi="Times New Roman"/>
          <w:b/>
          <w:iCs/>
          <w:noProof/>
          <w:lang w:eastAsia="lt-LT"/>
        </w:rPr>
        <w:t>kūdikio manekenai</w:t>
      </w:r>
    </w:p>
    <w:p w14:paraId="628E7384" w14:textId="5FD92A43" w:rsidR="005A7BE6" w:rsidRPr="009A11FD" w:rsidRDefault="005A7BE6" w:rsidP="009A11FD">
      <w:pPr>
        <w:spacing w:after="0" w:line="257" w:lineRule="auto"/>
        <w:jc w:val="center"/>
        <w:rPr>
          <w:rFonts w:ascii="Times New Roman" w:hAnsi="Times New Roman" w:cs="Times New Roman"/>
          <w:bCs/>
          <w:i/>
          <w:iCs/>
          <w:color w:val="FF0000"/>
        </w:rPr>
      </w:pPr>
      <w:r w:rsidRPr="009A11FD">
        <w:rPr>
          <w:rFonts w:ascii="Times New Roman" w:hAnsi="Times New Roman" w:cs="Times New Roman"/>
          <w:bCs/>
        </w:rPr>
        <w:t>(</w:t>
      </w:r>
      <w:r w:rsidRPr="009A11FD">
        <w:rPr>
          <w:rFonts w:ascii="Times New Roman" w:hAnsi="Times New Roman" w:cs="Times New Roman"/>
          <w:bCs/>
          <w:i/>
          <w:iCs/>
          <w:color w:val="FF0000"/>
        </w:rPr>
        <w:t>jeigu pasiūlymas šiai pirkimo daliai neteikiamas, tiekėjas gali panaikinti lentelę)</w:t>
      </w:r>
    </w:p>
    <w:tbl>
      <w:tblPr>
        <w:tblW w:w="10203" w:type="dxa"/>
        <w:tblInd w:w="-432" w:type="dxa"/>
        <w:tblLayout w:type="fixed"/>
        <w:tblCellMar>
          <w:left w:w="0" w:type="dxa"/>
          <w:right w:w="0" w:type="dxa"/>
        </w:tblCellMar>
        <w:tblLook w:val="04A0" w:firstRow="1" w:lastRow="0" w:firstColumn="1" w:lastColumn="0" w:noHBand="0" w:noVBand="1"/>
      </w:tblPr>
      <w:tblGrid>
        <w:gridCol w:w="848"/>
        <w:gridCol w:w="1704"/>
        <w:gridCol w:w="4533"/>
        <w:gridCol w:w="3118"/>
      </w:tblGrid>
      <w:tr w:rsidR="00EE0170" w:rsidRPr="0032582C" w14:paraId="4B6541E0" w14:textId="77777777" w:rsidTr="00EE0170">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505C877"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Eil. Nr.</w:t>
            </w:r>
          </w:p>
        </w:tc>
        <w:tc>
          <w:tcPr>
            <w:tcW w:w="17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9E84FBB"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Parametrai (specifikacija)</w:t>
            </w:r>
          </w:p>
        </w:tc>
        <w:tc>
          <w:tcPr>
            <w:tcW w:w="453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0476BE3"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Reikalaujamos parametrų reikšmės</w:t>
            </w:r>
          </w:p>
        </w:tc>
        <w:tc>
          <w:tcPr>
            <w:tcW w:w="311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1467BE3" w14:textId="77777777" w:rsidR="00EE0170" w:rsidRPr="00224321" w:rsidRDefault="00EE0170" w:rsidP="00552383">
            <w:pPr>
              <w:spacing w:line="276" w:lineRule="auto"/>
              <w:jc w:val="center"/>
              <w:rPr>
                <w:rFonts w:ascii="Times New Roman" w:hAnsi="Times New Roman" w:cs="Times New Roman"/>
                <w:b/>
                <w:bCs/>
                <w:kern w:val="2"/>
                <w:sz w:val="20"/>
                <w:szCs w:val="20"/>
              </w:rPr>
            </w:pPr>
            <w:r w:rsidRPr="00224321">
              <w:rPr>
                <w:rFonts w:ascii="Times New Roman" w:hAnsi="Times New Roman" w:cs="Times New Roman"/>
                <w:b/>
                <w:bCs/>
                <w:kern w:val="2"/>
                <w:sz w:val="20"/>
                <w:szCs w:val="20"/>
              </w:rPr>
              <w:t>Tiekėjo siūloma charakteristika</w:t>
            </w:r>
          </w:p>
          <w:p w14:paraId="680BA9D9" w14:textId="77777777" w:rsidR="00EE0170" w:rsidRPr="00224321" w:rsidRDefault="00EE0170" w:rsidP="00552383">
            <w:pPr>
              <w:spacing w:after="0" w:line="240" w:lineRule="auto"/>
              <w:jc w:val="center"/>
              <w:rPr>
                <w:rFonts w:ascii="Times New Roman" w:hAnsi="Times New Roman" w:cs="Times New Roman"/>
                <w:b/>
                <w:bCs/>
                <w:color w:val="FF0000"/>
                <w:kern w:val="2"/>
                <w:sz w:val="20"/>
                <w:szCs w:val="20"/>
              </w:rPr>
            </w:pPr>
            <w:r w:rsidRPr="00224321">
              <w:rPr>
                <w:rFonts w:ascii="Times New Roman" w:hAnsi="Times New Roman" w:cs="Times New Roman"/>
                <w:b/>
                <w:bCs/>
                <w:color w:val="FF0000"/>
                <w:kern w:val="2"/>
                <w:sz w:val="20"/>
                <w:szCs w:val="20"/>
              </w:rPr>
              <w:t>(tiekėjas turi nurodyti tikslių siūlomos prekės aprašymą nepaliekant žodžių „ne mažiau“, ne daugiau“, „ne siauresnis“, „ne platesnis“ arba lygiavertis“ ,,+/-„, “turi būti”, keičiant į “bus” ar pan.)</w:t>
            </w:r>
          </w:p>
          <w:p w14:paraId="5252BE8E" w14:textId="6CA94B60" w:rsidR="00EE0170" w:rsidRPr="00224321" w:rsidRDefault="00EE0170" w:rsidP="00EE0170">
            <w:pPr>
              <w:pStyle w:val="NoSpacing"/>
              <w:suppressAutoHyphens w:val="0"/>
              <w:autoSpaceDN/>
              <w:spacing w:line="276" w:lineRule="auto"/>
              <w:contextualSpacing/>
              <w:jc w:val="both"/>
              <w:textAlignment w:val="auto"/>
              <w:rPr>
                <w:rFonts w:ascii="Times New Roman" w:hAnsi="Times New Roman" w:cs="Times New Roman"/>
                <w:b/>
                <w:bCs/>
                <w:sz w:val="20"/>
                <w:szCs w:val="20"/>
              </w:rPr>
            </w:pPr>
            <w:r w:rsidRPr="00224321">
              <w:rPr>
                <w:rFonts w:ascii="Times New Roman" w:hAnsi="Times New Roman" w:cs="Times New Roman"/>
                <w:b/>
                <w:bCs/>
                <w:kern w:val="2"/>
                <w:sz w:val="20"/>
                <w:szCs w:val="20"/>
              </w:rPr>
              <w:t>(Pildo Tiekėjas)</w:t>
            </w:r>
          </w:p>
        </w:tc>
      </w:tr>
      <w:tr w:rsidR="00EE0170" w:rsidRPr="0032582C" w14:paraId="47FA686A" w14:textId="77777777" w:rsidTr="00EE0170">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69D049F"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1</w:t>
            </w:r>
          </w:p>
        </w:tc>
        <w:tc>
          <w:tcPr>
            <w:tcW w:w="17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50C6FDDC"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2</w:t>
            </w:r>
          </w:p>
        </w:tc>
        <w:tc>
          <w:tcPr>
            <w:tcW w:w="453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D05C04D" w14:textId="77777777"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3</w:t>
            </w:r>
          </w:p>
        </w:tc>
        <w:tc>
          <w:tcPr>
            <w:tcW w:w="311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10DC2E3" w14:textId="7BAB7CE6" w:rsidR="00EE0170" w:rsidRPr="00224321" w:rsidRDefault="00EE0170"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4</w:t>
            </w:r>
          </w:p>
        </w:tc>
      </w:tr>
      <w:tr w:rsidR="00EA3BEB" w:rsidRPr="0032582C" w14:paraId="086F40B9" w14:textId="77777777" w:rsidTr="00552383">
        <w:tc>
          <w:tcPr>
            <w:tcW w:w="84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C847E33" w14:textId="77777777" w:rsidR="00EA3BEB" w:rsidRPr="00224321" w:rsidRDefault="00EA3BEB" w:rsidP="00552383">
            <w:pPr>
              <w:jc w:val="center"/>
              <w:rPr>
                <w:rFonts w:ascii="Times New Roman" w:hAnsi="Times New Roman" w:cs="Times New Roman"/>
                <w:b/>
                <w:bCs/>
                <w:sz w:val="20"/>
                <w:szCs w:val="20"/>
              </w:rPr>
            </w:pPr>
            <w:r w:rsidRPr="00224321">
              <w:rPr>
                <w:rFonts w:ascii="Times New Roman" w:hAnsi="Times New Roman" w:cs="Times New Roman"/>
                <w:b/>
                <w:bCs/>
                <w:sz w:val="20"/>
                <w:szCs w:val="20"/>
              </w:rPr>
              <w:t>1</w:t>
            </w:r>
          </w:p>
        </w:tc>
        <w:tc>
          <w:tcPr>
            <w:tcW w:w="9355" w:type="dxa"/>
            <w:gridSpan w:val="3"/>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1EA669C" w14:textId="77777777" w:rsidR="00EA3BEB" w:rsidRPr="00224321" w:rsidRDefault="00EA3BEB" w:rsidP="00552383">
            <w:pPr>
              <w:tabs>
                <w:tab w:val="left" w:pos="5600"/>
              </w:tabs>
              <w:rPr>
                <w:rFonts w:ascii="Times New Roman" w:hAnsi="Times New Roman" w:cs="Times New Roman"/>
                <w:b/>
                <w:bCs/>
                <w:sz w:val="20"/>
                <w:szCs w:val="20"/>
              </w:rPr>
            </w:pPr>
            <w:r w:rsidRPr="00224321">
              <w:rPr>
                <w:rFonts w:ascii="Times New Roman" w:hAnsi="Times New Roman" w:cs="Times New Roman"/>
                <w:b/>
                <w:bCs/>
                <w:color w:val="000000"/>
                <w:sz w:val="20"/>
                <w:szCs w:val="20"/>
              </w:rPr>
              <w:t xml:space="preserve">NAUJAGIMIO MODELIS </w:t>
            </w:r>
            <w:r w:rsidRPr="00224321">
              <w:rPr>
                <w:rFonts w:ascii="Times New Roman" w:hAnsi="Times New Roman" w:cs="Times New Roman"/>
                <w:b/>
                <w:bCs/>
                <w:sz w:val="20"/>
                <w:szCs w:val="20"/>
              </w:rPr>
              <w:t>KINEZITERAPIJAI – 30 VNT:</w:t>
            </w:r>
          </w:p>
        </w:tc>
      </w:tr>
      <w:tr w:rsidR="00EE0170" w:rsidRPr="00224321" w14:paraId="793C93FA" w14:textId="77777777" w:rsidTr="00EE0170">
        <w:trPr>
          <w:trHeight w:val="42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2A8B7" w14:textId="77777777"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1.1.</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79DF2E19"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Konstrukcija</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01F86913" w14:textId="77777777" w:rsidR="00EE0170" w:rsidRPr="00F734E8" w:rsidRDefault="00EE0170" w:rsidP="00552383">
            <w:pPr>
              <w:jc w:val="both"/>
              <w:rPr>
                <w:rFonts w:ascii="Times New Roman" w:hAnsi="Times New Roman" w:cs="Times New Roman"/>
              </w:rPr>
            </w:pPr>
            <w:r w:rsidRPr="00F734E8">
              <w:rPr>
                <w:rFonts w:ascii="Times New Roman" w:hAnsi="Times New Roman" w:cs="Times New Roman"/>
              </w:rPr>
              <w:t>Naujagimio modelis (manekenas), skirtas kineziterapijos, reabilitacijos ir masažo technikų mokymui.</w:t>
            </w:r>
            <w:r w:rsidRPr="00F734E8">
              <w:rPr>
                <w:rFonts w:ascii="Times New Roman" w:hAnsi="Times New Roman" w:cs="Times New Roman"/>
              </w:rPr>
              <w:br/>
              <w:t xml:space="preserve">Modelis su </w:t>
            </w:r>
            <w:r w:rsidRPr="00262BF0">
              <w:rPr>
                <w:rStyle w:val="Strong"/>
                <w:rFonts w:ascii="Times New Roman" w:hAnsi="Times New Roman" w:cs="Times New Roman"/>
                <w:b w:val="0"/>
                <w:bCs w:val="0"/>
              </w:rPr>
              <w:t>medžiaginiu (minkštu) kūnu</w:t>
            </w:r>
            <w:r w:rsidRPr="00F734E8">
              <w:rPr>
                <w:rFonts w:ascii="Times New Roman" w:hAnsi="Times New Roman" w:cs="Times New Roman"/>
              </w:rPr>
              <w:t>, leidžiančiu laisvai atlikti visus fiziologinius ir terapinius judesius.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8211C05" w14:textId="77777777" w:rsidR="00EE0170" w:rsidRPr="00F734E8" w:rsidRDefault="00EE0170" w:rsidP="00552383">
            <w:pPr>
              <w:rPr>
                <w:rFonts w:ascii="Times New Roman" w:hAnsi="Times New Roman" w:cs="Times New Roman"/>
              </w:rPr>
            </w:pPr>
          </w:p>
        </w:tc>
      </w:tr>
      <w:tr w:rsidR="00EE0170" w:rsidRPr="00224321" w14:paraId="14B67A61" w14:textId="77777777" w:rsidTr="00EE0170">
        <w:trPr>
          <w:trHeight w:val="559"/>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5C573" w14:textId="77777777"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1.2.</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C748859"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Modelio paskirtis</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6D9F8151" w14:textId="77777777" w:rsidR="00EE0170" w:rsidRPr="00F734E8" w:rsidRDefault="00EE0170" w:rsidP="00EC74CB">
            <w:pPr>
              <w:pStyle w:val="ListParagraph"/>
              <w:numPr>
                <w:ilvl w:val="0"/>
                <w:numId w:val="19"/>
              </w:numPr>
              <w:ind w:left="0" w:firstLine="34"/>
              <w:jc w:val="both"/>
              <w:rPr>
                <w:sz w:val="22"/>
                <w:szCs w:val="22"/>
              </w:rPr>
            </w:pPr>
            <w:r w:rsidRPr="00F734E8">
              <w:rPr>
                <w:sz w:val="22"/>
                <w:szCs w:val="22"/>
              </w:rPr>
              <w:t>Kūdikių masažo technikų įgūdžių tobulinimui.</w:t>
            </w:r>
          </w:p>
          <w:p w14:paraId="1B30E91A" w14:textId="77777777" w:rsidR="00EE0170" w:rsidRPr="00F734E8" w:rsidRDefault="00EE0170" w:rsidP="00EC74CB">
            <w:pPr>
              <w:pStyle w:val="ListParagraph"/>
              <w:numPr>
                <w:ilvl w:val="0"/>
                <w:numId w:val="19"/>
              </w:numPr>
              <w:spacing w:before="100" w:beforeAutospacing="1" w:after="100" w:afterAutospacing="1"/>
              <w:ind w:left="0" w:firstLine="34"/>
              <w:rPr>
                <w:sz w:val="22"/>
                <w:szCs w:val="22"/>
              </w:rPr>
            </w:pPr>
            <w:r w:rsidRPr="00F734E8">
              <w:rPr>
                <w:sz w:val="22"/>
                <w:szCs w:val="22"/>
              </w:rPr>
              <w:t>Masažuotojų ir gydomojo masažo specialistų mokymui;</w:t>
            </w:r>
          </w:p>
          <w:p w14:paraId="3E6B5AD8" w14:textId="77777777" w:rsidR="00EE0170" w:rsidRPr="00F734E8" w:rsidRDefault="00EE0170" w:rsidP="00EC74CB">
            <w:pPr>
              <w:pStyle w:val="ListParagraph"/>
              <w:numPr>
                <w:ilvl w:val="0"/>
                <w:numId w:val="19"/>
              </w:numPr>
              <w:spacing w:before="100" w:beforeAutospacing="1" w:after="100" w:afterAutospacing="1"/>
              <w:ind w:left="0" w:firstLine="34"/>
              <w:rPr>
                <w:sz w:val="22"/>
                <w:szCs w:val="22"/>
              </w:rPr>
            </w:pPr>
            <w:r w:rsidRPr="00F734E8">
              <w:rPr>
                <w:sz w:val="22"/>
                <w:szCs w:val="22"/>
              </w:rPr>
              <w:t>Tėvų mokymui atlikti pratimus su naujagimiais;</w:t>
            </w:r>
          </w:p>
          <w:p w14:paraId="3788E67D" w14:textId="77777777" w:rsidR="00EE0170" w:rsidRPr="00F734E8" w:rsidRDefault="00EE0170" w:rsidP="00EC74CB">
            <w:pPr>
              <w:pStyle w:val="ListParagraph"/>
              <w:numPr>
                <w:ilvl w:val="0"/>
                <w:numId w:val="19"/>
              </w:numPr>
              <w:spacing w:before="100" w:beforeAutospacing="1" w:after="100" w:afterAutospacing="1"/>
              <w:ind w:left="0" w:firstLine="34"/>
              <w:rPr>
                <w:sz w:val="22"/>
                <w:szCs w:val="22"/>
              </w:rPr>
            </w:pPr>
            <w:r w:rsidRPr="00F734E8">
              <w:rPr>
                <w:sz w:val="22"/>
                <w:szCs w:val="22"/>
              </w:rPr>
              <w:t>Būsimų sveikatos priežiūros specialistų praktiniams įgūdžiams lavinti;</w:t>
            </w:r>
          </w:p>
          <w:p w14:paraId="19FF10F8" w14:textId="77777777" w:rsidR="00EE0170" w:rsidRPr="00F734E8" w:rsidRDefault="00EE0170" w:rsidP="00EC74CB">
            <w:pPr>
              <w:pStyle w:val="ListParagraph"/>
              <w:numPr>
                <w:ilvl w:val="0"/>
                <w:numId w:val="19"/>
              </w:numPr>
              <w:spacing w:before="100" w:beforeAutospacing="1" w:after="100" w:afterAutospacing="1"/>
              <w:ind w:left="0" w:firstLine="34"/>
              <w:rPr>
                <w:sz w:val="22"/>
                <w:szCs w:val="22"/>
              </w:rPr>
            </w:pPr>
            <w:r w:rsidRPr="00F734E8">
              <w:rPr>
                <w:sz w:val="22"/>
                <w:szCs w:val="22"/>
              </w:rPr>
              <w:t>Vojtos terapijos ir Bobath (NDT) metodikos mokymui;</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DD08CCE" w14:textId="77777777" w:rsidR="00EE0170" w:rsidRPr="00F734E8" w:rsidRDefault="00EE0170" w:rsidP="00552383">
            <w:pPr>
              <w:rPr>
                <w:rFonts w:ascii="Times New Roman" w:hAnsi="Times New Roman" w:cs="Times New Roman"/>
              </w:rPr>
            </w:pPr>
          </w:p>
        </w:tc>
      </w:tr>
      <w:tr w:rsidR="00EE0170" w:rsidRPr="00224321" w14:paraId="3AEAFBF6" w14:textId="77777777" w:rsidTr="00EE0170">
        <w:trPr>
          <w:trHeight w:val="140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18FEA" w14:textId="77777777"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1.3.</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07AD216" w14:textId="77777777" w:rsidR="00EE0170" w:rsidRPr="00F734E8" w:rsidRDefault="00EE0170" w:rsidP="00552383">
            <w:pPr>
              <w:jc w:val="both"/>
              <w:rPr>
                <w:rFonts w:ascii="Times New Roman" w:hAnsi="Times New Roman" w:cs="Times New Roman"/>
              </w:rPr>
            </w:pPr>
            <w:r w:rsidRPr="00F734E8">
              <w:rPr>
                <w:rFonts w:ascii="Times New Roman" w:hAnsi="Times New Roman" w:cs="Times New Roman"/>
              </w:rPr>
              <w:t xml:space="preserve">Modelio medžiaga </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02DA53D0" w14:textId="77777777" w:rsidR="00EE0170" w:rsidRPr="00F734E8" w:rsidRDefault="00EE0170" w:rsidP="00EC74CB">
            <w:pPr>
              <w:pStyle w:val="ListParagraph"/>
              <w:numPr>
                <w:ilvl w:val="0"/>
                <w:numId w:val="20"/>
              </w:numPr>
              <w:spacing w:before="100" w:beforeAutospacing="1" w:after="100" w:afterAutospacing="1"/>
              <w:ind w:left="34" w:hanging="34"/>
              <w:jc w:val="both"/>
              <w:rPr>
                <w:sz w:val="22"/>
                <w:szCs w:val="22"/>
              </w:rPr>
            </w:pPr>
            <w:r w:rsidRPr="00F734E8">
              <w:rPr>
                <w:sz w:val="22"/>
                <w:szCs w:val="22"/>
              </w:rPr>
              <w:t>Kūnas turi būti pagamintas iš minkštos, lanksčios tekstilinės medžiagos;</w:t>
            </w:r>
          </w:p>
          <w:p w14:paraId="0CCE006C" w14:textId="77777777" w:rsidR="00EE0170" w:rsidRPr="00F734E8" w:rsidRDefault="00EE0170" w:rsidP="00EC74CB">
            <w:pPr>
              <w:pStyle w:val="ListParagraph"/>
              <w:numPr>
                <w:ilvl w:val="0"/>
                <w:numId w:val="20"/>
              </w:numPr>
              <w:spacing w:before="100" w:beforeAutospacing="1" w:after="100" w:afterAutospacing="1"/>
              <w:ind w:left="34" w:hanging="34"/>
              <w:jc w:val="both"/>
              <w:rPr>
                <w:sz w:val="22"/>
                <w:szCs w:val="22"/>
              </w:rPr>
            </w:pPr>
            <w:r w:rsidRPr="00F734E8">
              <w:rPr>
                <w:sz w:val="22"/>
                <w:szCs w:val="22"/>
              </w:rPr>
              <w:t>Medžiaga turi leisti atlikti lenkimo, tiesimo, rotacijos ir padėties keitimo judesius;</w:t>
            </w:r>
          </w:p>
          <w:p w14:paraId="55F2F481" w14:textId="31BA02EA" w:rsidR="00EE0170" w:rsidRPr="00F734E8" w:rsidRDefault="00EE0170" w:rsidP="00EC74CB">
            <w:pPr>
              <w:pStyle w:val="ListParagraph"/>
              <w:numPr>
                <w:ilvl w:val="0"/>
                <w:numId w:val="20"/>
              </w:numPr>
              <w:spacing w:before="100" w:beforeAutospacing="1" w:after="100" w:afterAutospacing="1"/>
              <w:ind w:left="34" w:hanging="34"/>
              <w:jc w:val="both"/>
              <w:rPr>
                <w:sz w:val="22"/>
                <w:szCs w:val="22"/>
              </w:rPr>
            </w:pPr>
            <w:r>
              <w:rPr>
                <w:sz w:val="22"/>
                <w:szCs w:val="22"/>
              </w:rPr>
              <w:t>Kūno dalys</w:t>
            </w:r>
            <w:r w:rsidRPr="00F734E8">
              <w:rPr>
                <w:sz w:val="22"/>
                <w:szCs w:val="22"/>
              </w:rPr>
              <w:t xml:space="preserve"> suformuotos taip, kad imituotų naujagimio anatomiją;</w:t>
            </w:r>
          </w:p>
          <w:p w14:paraId="649ACC14" w14:textId="77777777" w:rsidR="00EE0170" w:rsidRPr="00F734E8" w:rsidRDefault="00EE0170" w:rsidP="00EC74CB">
            <w:pPr>
              <w:pStyle w:val="ListParagraph"/>
              <w:numPr>
                <w:ilvl w:val="0"/>
                <w:numId w:val="20"/>
              </w:numPr>
              <w:spacing w:before="100" w:beforeAutospacing="1" w:after="100" w:afterAutospacing="1"/>
              <w:ind w:left="34" w:hanging="34"/>
              <w:jc w:val="both"/>
              <w:rPr>
                <w:sz w:val="22"/>
                <w:szCs w:val="22"/>
              </w:rPr>
            </w:pPr>
            <w:r w:rsidRPr="00F734E8">
              <w:rPr>
                <w:sz w:val="22"/>
                <w:szCs w:val="22"/>
              </w:rPr>
              <w:t>Medžiagos turi būti saugios, netoksiškos, be alergizuojančių komponentų.</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47AFB621" w14:textId="77777777" w:rsidR="00EE0170" w:rsidRPr="00F734E8" w:rsidRDefault="00EE0170" w:rsidP="00552383">
            <w:pPr>
              <w:rPr>
                <w:rFonts w:ascii="Times New Roman" w:hAnsi="Times New Roman" w:cs="Times New Roman"/>
              </w:rPr>
            </w:pPr>
          </w:p>
        </w:tc>
      </w:tr>
      <w:tr w:rsidR="00EE0170" w:rsidRPr="00224321" w14:paraId="09BC5C39" w14:textId="77777777" w:rsidTr="00EE0170">
        <w:trPr>
          <w:trHeight w:val="708"/>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BAC3D" w14:textId="35330E5A"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4</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735BA0A9"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Modelio išorinis vaizdas</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1D2F6104" w14:textId="77777777" w:rsidR="00EE0170" w:rsidRPr="00F734E8" w:rsidRDefault="00EE0170" w:rsidP="002C103C">
            <w:pPr>
              <w:pStyle w:val="ListParagraph"/>
              <w:numPr>
                <w:ilvl w:val="0"/>
                <w:numId w:val="22"/>
              </w:numPr>
              <w:spacing w:before="100" w:beforeAutospacing="1" w:after="100" w:afterAutospacing="1"/>
              <w:ind w:left="34" w:firstLine="0"/>
              <w:rPr>
                <w:sz w:val="22"/>
                <w:szCs w:val="22"/>
              </w:rPr>
            </w:pPr>
            <w:r w:rsidRPr="00F734E8">
              <w:rPr>
                <w:sz w:val="22"/>
                <w:szCs w:val="22"/>
              </w:rPr>
              <w:t>Modelis aprengtas vientisu kūdikio drabužėliu;</w:t>
            </w:r>
          </w:p>
          <w:p w14:paraId="3DA9A667" w14:textId="77777777" w:rsidR="00EE0170" w:rsidRPr="00F734E8" w:rsidRDefault="00EE0170" w:rsidP="002C103C">
            <w:pPr>
              <w:pStyle w:val="ListParagraph"/>
              <w:numPr>
                <w:ilvl w:val="0"/>
                <w:numId w:val="22"/>
              </w:numPr>
              <w:spacing w:before="100" w:beforeAutospacing="1" w:after="100" w:afterAutospacing="1"/>
              <w:ind w:left="34" w:firstLine="0"/>
              <w:rPr>
                <w:sz w:val="22"/>
                <w:szCs w:val="22"/>
              </w:rPr>
            </w:pPr>
            <w:r w:rsidRPr="00F734E8">
              <w:rPr>
                <w:sz w:val="22"/>
                <w:szCs w:val="22"/>
              </w:rPr>
              <w:t>Drabužėlis nuimamas;</w:t>
            </w:r>
          </w:p>
          <w:p w14:paraId="30618FFD" w14:textId="77777777" w:rsidR="00EE0170" w:rsidRPr="00F734E8" w:rsidRDefault="00EE0170" w:rsidP="002C103C">
            <w:pPr>
              <w:pStyle w:val="ListParagraph"/>
              <w:numPr>
                <w:ilvl w:val="0"/>
                <w:numId w:val="22"/>
              </w:numPr>
              <w:spacing w:before="100" w:beforeAutospacing="1" w:after="100" w:afterAutospacing="1"/>
              <w:ind w:left="34" w:firstLine="0"/>
              <w:rPr>
                <w:sz w:val="22"/>
                <w:szCs w:val="22"/>
              </w:rPr>
            </w:pPr>
            <w:r w:rsidRPr="00F734E8">
              <w:rPr>
                <w:sz w:val="22"/>
                <w:szCs w:val="22"/>
              </w:rPr>
              <w:t>Medžiaga lengvai valoma, tinkama higieninei priežiūrai.</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AFEA4D" w14:textId="77777777" w:rsidR="00EE0170" w:rsidRPr="00F734E8" w:rsidRDefault="00EE0170" w:rsidP="00552383">
            <w:pPr>
              <w:rPr>
                <w:rFonts w:ascii="Times New Roman" w:hAnsi="Times New Roman" w:cs="Times New Roman"/>
              </w:rPr>
            </w:pPr>
          </w:p>
        </w:tc>
      </w:tr>
      <w:tr w:rsidR="00EE0170" w:rsidRPr="00224321" w14:paraId="6A4B661D" w14:textId="77777777" w:rsidTr="00EE0170">
        <w:trPr>
          <w:trHeight w:val="641"/>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ABECA" w14:textId="4344A810"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5</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74E61B2E"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Matmenys ir svoris</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3AAD9EB6" w14:textId="77777777" w:rsidR="00EE0170" w:rsidRPr="00F734E8" w:rsidRDefault="00EE0170" w:rsidP="002C103C">
            <w:pPr>
              <w:pStyle w:val="ListParagraph"/>
              <w:numPr>
                <w:ilvl w:val="0"/>
                <w:numId w:val="23"/>
              </w:numPr>
              <w:spacing w:before="100" w:beforeAutospacing="1" w:after="100" w:afterAutospacing="1"/>
              <w:ind w:left="34" w:hanging="34"/>
              <w:jc w:val="both"/>
              <w:rPr>
                <w:sz w:val="22"/>
                <w:szCs w:val="22"/>
              </w:rPr>
            </w:pPr>
            <w:r w:rsidRPr="00F734E8">
              <w:rPr>
                <w:sz w:val="22"/>
                <w:szCs w:val="22"/>
              </w:rPr>
              <w:t>Modelio ilgis (ūgis): ne mažiau ar lygus 48 cm;</w:t>
            </w:r>
          </w:p>
          <w:p w14:paraId="31AE6E48" w14:textId="24301340" w:rsidR="00EE0170" w:rsidRPr="00F734E8" w:rsidRDefault="00EE0170" w:rsidP="002C103C">
            <w:pPr>
              <w:pStyle w:val="ListParagraph"/>
              <w:numPr>
                <w:ilvl w:val="0"/>
                <w:numId w:val="23"/>
              </w:numPr>
              <w:spacing w:before="100" w:beforeAutospacing="1" w:after="100" w:afterAutospacing="1"/>
              <w:ind w:left="34" w:hanging="34"/>
              <w:jc w:val="both"/>
              <w:rPr>
                <w:sz w:val="22"/>
                <w:szCs w:val="22"/>
              </w:rPr>
            </w:pPr>
            <w:r w:rsidRPr="00F734E8">
              <w:rPr>
                <w:sz w:val="22"/>
                <w:szCs w:val="22"/>
              </w:rPr>
              <w:t>Modelio svoris: 0,7 (±0,5) kg;</w:t>
            </w:r>
          </w:p>
          <w:p w14:paraId="0BC9828C" w14:textId="77777777" w:rsidR="00EE0170" w:rsidRPr="00F734E8" w:rsidRDefault="00EE0170" w:rsidP="002C103C">
            <w:pPr>
              <w:pStyle w:val="ListParagraph"/>
              <w:numPr>
                <w:ilvl w:val="0"/>
                <w:numId w:val="23"/>
              </w:numPr>
              <w:spacing w:before="100" w:beforeAutospacing="1" w:after="100" w:afterAutospacing="1"/>
              <w:ind w:left="34" w:hanging="34"/>
              <w:jc w:val="both"/>
              <w:rPr>
                <w:sz w:val="22"/>
                <w:szCs w:val="22"/>
              </w:rPr>
            </w:pPr>
            <w:r w:rsidRPr="00F734E8">
              <w:rPr>
                <w:sz w:val="22"/>
                <w:szCs w:val="22"/>
              </w:rPr>
              <w:t>Turi atitikti naujagimio kūno proporcijas.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9F9414F" w14:textId="77777777" w:rsidR="00EE0170" w:rsidRPr="00F734E8" w:rsidRDefault="00EE0170" w:rsidP="00552383">
            <w:pPr>
              <w:rPr>
                <w:rFonts w:ascii="Times New Roman" w:hAnsi="Times New Roman" w:cs="Times New Roman"/>
              </w:rPr>
            </w:pPr>
          </w:p>
        </w:tc>
      </w:tr>
      <w:tr w:rsidR="00EE0170" w:rsidRPr="00224321" w14:paraId="6BFC56D1" w14:textId="77777777" w:rsidTr="00EE0170">
        <w:trPr>
          <w:trHeight w:val="554"/>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94E75" w14:textId="0E9A5C15"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6</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3963DC3C"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Naudojimo aplinka</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4704BBB2" w14:textId="77777777" w:rsidR="00EE0170" w:rsidRPr="00F734E8" w:rsidRDefault="00EE0170" w:rsidP="009A11FD">
            <w:pPr>
              <w:pStyle w:val="NormalWeb"/>
              <w:jc w:val="both"/>
              <w:rPr>
                <w:sz w:val="22"/>
                <w:szCs w:val="22"/>
              </w:rPr>
            </w:pPr>
            <w:r w:rsidRPr="00F734E8">
              <w:rPr>
                <w:sz w:val="22"/>
                <w:szCs w:val="22"/>
              </w:rPr>
              <w:t>Skirtas naudoti:</w:t>
            </w:r>
          </w:p>
          <w:p w14:paraId="1BA16399" w14:textId="77777777" w:rsidR="00EE0170" w:rsidRPr="00F734E8" w:rsidRDefault="00EE0170" w:rsidP="009A11FD">
            <w:pPr>
              <w:pStyle w:val="NormalWeb"/>
              <w:numPr>
                <w:ilvl w:val="0"/>
                <w:numId w:val="28"/>
              </w:numPr>
              <w:ind w:left="36" w:hanging="36"/>
              <w:jc w:val="both"/>
              <w:rPr>
                <w:sz w:val="22"/>
                <w:szCs w:val="22"/>
              </w:rPr>
            </w:pPr>
            <w:r w:rsidRPr="00F734E8">
              <w:rPr>
                <w:sz w:val="22"/>
                <w:szCs w:val="22"/>
              </w:rPr>
              <w:t>Reabilitacijos ir gydymo įstaigose;</w:t>
            </w:r>
          </w:p>
          <w:p w14:paraId="1976A672" w14:textId="77777777" w:rsidR="00EE0170" w:rsidRPr="00F734E8" w:rsidRDefault="00EE0170" w:rsidP="009A11FD">
            <w:pPr>
              <w:pStyle w:val="NormalWeb"/>
              <w:numPr>
                <w:ilvl w:val="0"/>
                <w:numId w:val="28"/>
              </w:numPr>
              <w:ind w:left="36" w:hanging="36"/>
              <w:jc w:val="both"/>
              <w:rPr>
                <w:sz w:val="22"/>
                <w:szCs w:val="22"/>
              </w:rPr>
            </w:pPr>
            <w:r w:rsidRPr="00F734E8">
              <w:rPr>
                <w:sz w:val="22"/>
                <w:szCs w:val="22"/>
              </w:rPr>
              <w:t>Mokymo centruose;</w:t>
            </w:r>
          </w:p>
          <w:p w14:paraId="77DC304A" w14:textId="77777777" w:rsidR="00EE0170" w:rsidRPr="00F734E8" w:rsidRDefault="00EE0170" w:rsidP="009A11FD">
            <w:pPr>
              <w:pStyle w:val="NormalWeb"/>
              <w:numPr>
                <w:ilvl w:val="0"/>
                <w:numId w:val="28"/>
              </w:numPr>
              <w:ind w:left="36" w:hanging="36"/>
              <w:jc w:val="both"/>
              <w:rPr>
                <w:sz w:val="22"/>
                <w:szCs w:val="22"/>
              </w:rPr>
            </w:pPr>
            <w:r w:rsidRPr="00F734E8">
              <w:rPr>
                <w:sz w:val="22"/>
                <w:szCs w:val="22"/>
              </w:rPr>
              <w:t>Universitetuose ir kolegijose;</w:t>
            </w:r>
          </w:p>
          <w:p w14:paraId="55356EA8" w14:textId="77777777" w:rsidR="00EE0170" w:rsidRPr="00F734E8" w:rsidRDefault="00EE0170" w:rsidP="009A11FD">
            <w:pPr>
              <w:pStyle w:val="NormalWeb"/>
              <w:numPr>
                <w:ilvl w:val="0"/>
                <w:numId w:val="28"/>
              </w:numPr>
              <w:ind w:left="36" w:hanging="36"/>
              <w:jc w:val="both"/>
              <w:rPr>
                <w:sz w:val="22"/>
                <w:szCs w:val="22"/>
              </w:rPr>
            </w:pPr>
            <w:r w:rsidRPr="00F734E8">
              <w:rPr>
                <w:sz w:val="22"/>
                <w:szCs w:val="22"/>
              </w:rPr>
              <w:t>Individualiam specialistų ir tėvų mokymui.</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B58E2AA" w14:textId="77777777" w:rsidR="00EE0170" w:rsidRPr="00F734E8" w:rsidRDefault="00EE0170" w:rsidP="00552383">
            <w:pPr>
              <w:rPr>
                <w:rFonts w:ascii="Times New Roman" w:hAnsi="Times New Roman" w:cs="Times New Roman"/>
              </w:rPr>
            </w:pPr>
          </w:p>
        </w:tc>
      </w:tr>
      <w:tr w:rsidR="00EE0170" w:rsidRPr="00224321" w14:paraId="7D4E676A" w14:textId="77777777" w:rsidTr="00EE0170">
        <w:trPr>
          <w:trHeight w:val="2391"/>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B7F92" w14:textId="5EB065BE"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7</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4A79D064"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Saugumas</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3E3C69B0" w14:textId="77777777" w:rsidR="00EE0170" w:rsidRPr="00F734E8" w:rsidRDefault="00EE0170" w:rsidP="00EC74CB">
            <w:pPr>
              <w:pStyle w:val="ListParagraph"/>
              <w:numPr>
                <w:ilvl w:val="0"/>
                <w:numId w:val="24"/>
              </w:numPr>
              <w:spacing w:before="100" w:beforeAutospacing="1" w:after="100" w:afterAutospacing="1"/>
              <w:ind w:left="0" w:firstLine="34"/>
              <w:jc w:val="both"/>
              <w:rPr>
                <w:sz w:val="22"/>
                <w:szCs w:val="22"/>
              </w:rPr>
            </w:pPr>
            <w:r w:rsidRPr="00F734E8">
              <w:rPr>
                <w:sz w:val="22"/>
                <w:szCs w:val="22"/>
              </w:rPr>
              <w:t>Modelis neturi turėti aštrių briaunų ar smulkių nuimamų detalių;</w:t>
            </w:r>
          </w:p>
          <w:p w14:paraId="2EAF6B37" w14:textId="77777777" w:rsidR="00EE0170" w:rsidRPr="00F734E8" w:rsidRDefault="00EE0170" w:rsidP="00EC74CB">
            <w:pPr>
              <w:pStyle w:val="ListParagraph"/>
              <w:numPr>
                <w:ilvl w:val="0"/>
                <w:numId w:val="24"/>
              </w:numPr>
              <w:spacing w:before="100" w:beforeAutospacing="1" w:after="100" w:afterAutospacing="1"/>
              <w:ind w:left="0" w:firstLine="34"/>
              <w:jc w:val="both"/>
              <w:rPr>
                <w:sz w:val="22"/>
                <w:szCs w:val="22"/>
              </w:rPr>
            </w:pPr>
            <w:r w:rsidRPr="00F734E8">
              <w:rPr>
                <w:sz w:val="22"/>
                <w:szCs w:val="22"/>
              </w:rPr>
              <w:t>Visos medžiagos turi būti saugios kontaktui su oda;</w:t>
            </w:r>
          </w:p>
          <w:p w14:paraId="1AB0F480" w14:textId="77777777" w:rsidR="00EE0170" w:rsidRPr="00F734E8" w:rsidRDefault="00EE0170" w:rsidP="00EC74CB">
            <w:pPr>
              <w:pStyle w:val="ListParagraph"/>
              <w:numPr>
                <w:ilvl w:val="0"/>
                <w:numId w:val="24"/>
              </w:numPr>
              <w:spacing w:before="100" w:beforeAutospacing="1" w:after="100" w:afterAutospacing="1"/>
              <w:ind w:left="0" w:firstLine="34"/>
              <w:jc w:val="both"/>
              <w:rPr>
                <w:sz w:val="22"/>
                <w:szCs w:val="22"/>
              </w:rPr>
            </w:pPr>
            <w:r w:rsidRPr="00F734E8">
              <w:rPr>
                <w:sz w:val="22"/>
                <w:szCs w:val="22"/>
              </w:rPr>
              <w:t>Tinkamas pakartotiniam naudojimui mokymo tikslais.</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7268F25" w14:textId="77777777" w:rsidR="00EE0170" w:rsidRPr="00F734E8" w:rsidRDefault="00EE0170" w:rsidP="00552383">
            <w:pPr>
              <w:rPr>
                <w:rFonts w:ascii="Times New Roman" w:hAnsi="Times New Roman" w:cs="Times New Roman"/>
              </w:rPr>
            </w:pPr>
          </w:p>
        </w:tc>
      </w:tr>
      <w:tr w:rsidR="00EE0170" w:rsidRPr="00224321" w14:paraId="115D2378" w14:textId="77777777" w:rsidTr="00EE0170">
        <w:trPr>
          <w:trHeight w:val="41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A15C8" w14:textId="0A4A5D01"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8</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79225D03"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 xml:space="preserve">Garantinis laikotarpis </w:t>
            </w:r>
          </w:p>
        </w:tc>
        <w:tc>
          <w:tcPr>
            <w:tcW w:w="4533" w:type="dxa"/>
            <w:tcBorders>
              <w:top w:val="nil"/>
              <w:left w:val="nil"/>
              <w:bottom w:val="single" w:sz="8" w:space="0" w:color="auto"/>
              <w:right w:val="single" w:sz="8" w:space="0" w:color="auto"/>
            </w:tcBorders>
            <w:tcMar>
              <w:top w:w="0" w:type="dxa"/>
              <w:left w:w="108" w:type="dxa"/>
              <w:bottom w:w="0" w:type="dxa"/>
              <w:right w:w="108" w:type="dxa"/>
            </w:tcMar>
            <w:hideMark/>
          </w:tcPr>
          <w:p w14:paraId="3657479B" w14:textId="4502506B" w:rsidR="00EE0170" w:rsidRPr="00F734E8" w:rsidRDefault="00EE0170" w:rsidP="00552383">
            <w:pPr>
              <w:jc w:val="both"/>
              <w:rPr>
                <w:rFonts w:ascii="Times New Roman" w:hAnsi="Times New Roman" w:cs="Times New Roman"/>
              </w:rPr>
            </w:pPr>
            <w:r w:rsidRPr="00F734E8">
              <w:rPr>
                <w:rFonts w:ascii="Times New Roman" w:hAnsi="Times New Roman" w:cs="Times New Roman"/>
              </w:rPr>
              <w:t>Ne mažiau kaip 12 mėnesių.</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665977FD" w14:textId="77777777" w:rsidR="00EE0170" w:rsidRPr="00F734E8" w:rsidRDefault="00EE0170" w:rsidP="00552383">
            <w:pPr>
              <w:rPr>
                <w:rFonts w:ascii="Times New Roman" w:hAnsi="Times New Roman" w:cs="Times New Roman"/>
              </w:rPr>
            </w:pPr>
          </w:p>
        </w:tc>
      </w:tr>
      <w:tr w:rsidR="00EE0170" w:rsidRPr="00224321" w14:paraId="452F4F7A" w14:textId="77777777" w:rsidTr="00EE0170">
        <w:trPr>
          <w:trHeight w:val="706"/>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65E0D" w14:textId="47622889" w:rsidR="00EE0170" w:rsidRPr="00224321" w:rsidRDefault="00EE0170" w:rsidP="00552383">
            <w:pPr>
              <w:jc w:val="center"/>
              <w:rPr>
                <w:rFonts w:ascii="Times New Roman" w:hAnsi="Times New Roman" w:cs="Times New Roman"/>
                <w:b/>
              </w:rPr>
            </w:pPr>
            <w:r w:rsidRPr="00224321">
              <w:rPr>
                <w:rFonts w:ascii="Times New Roman" w:hAnsi="Times New Roman" w:cs="Times New Roman"/>
                <w:b/>
              </w:rPr>
              <w:t>1.</w:t>
            </w:r>
            <w:r>
              <w:rPr>
                <w:rFonts w:ascii="Times New Roman" w:hAnsi="Times New Roman" w:cs="Times New Roman"/>
                <w:b/>
              </w:rPr>
              <w:t>9</w:t>
            </w:r>
            <w:r w:rsidRPr="00224321">
              <w:rPr>
                <w:rFonts w:ascii="Times New Roman" w:hAnsi="Times New Roman" w:cs="Times New Roman"/>
                <w:b/>
              </w:rPr>
              <w:t>.</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14:paraId="03F3000E" w14:textId="77777777" w:rsidR="00EE0170" w:rsidRPr="00F734E8" w:rsidRDefault="00EE0170" w:rsidP="00552383">
            <w:pPr>
              <w:rPr>
                <w:rFonts w:ascii="Times New Roman" w:hAnsi="Times New Roman" w:cs="Times New Roman"/>
              </w:rPr>
            </w:pPr>
            <w:r w:rsidRPr="00F734E8">
              <w:rPr>
                <w:rFonts w:ascii="Times New Roman" w:hAnsi="Times New Roman" w:cs="Times New Roman"/>
              </w:rPr>
              <w:t>Kartu su preke pateikiama dokumentacija</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14:paraId="1C55B8B5" w14:textId="05601239" w:rsidR="00EE0170" w:rsidRPr="00F734E8" w:rsidRDefault="00EE0170" w:rsidP="00224321">
            <w:pPr>
              <w:pStyle w:val="ListParagraph"/>
              <w:numPr>
                <w:ilvl w:val="0"/>
                <w:numId w:val="25"/>
              </w:numPr>
              <w:spacing w:before="100" w:beforeAutospacing="1" w:after="100" w:afterAutospacing="1"/>
              <w:ind w:left="34" w:firstLine="0"/>
              <w:rPr>
                <w:sz w:val="22"/>
                <w:szCs w:val="22"/>
              </w:rPr>
            </w:pPr>
            <w:r w:rsidRPr="00F734E8">
              <w:rPr>
                <w:sz w:val="22"/>
                <w:szCs w:val="22"/>
              </w:rPr>
              <w:t>Naudojimo ir priežiūros instrukcija (lietuvių kalba);</w:t>
            </w:r>
          </w:p>
          <w:p w14:paraId="1F9BC442" w14:textId="77777777" w:rsidR="00EE0170" w:rsidRPr="00F734E8" w:rsidRDefault="00EE0170" w:rsidP="00224321">
            <w:pPr>
              <w:pStyle w:val="ListParagraph"/>
              <w:numPr>
                <w:ilvl w:val="0"/>
                <w:numId w:val="25"/>
              </w:numPr>
              <w:spacing w:before="100" w:beforeAutospacing="1" w:after="100" w:afterAutospacing="1"/>
              <w:ind w:left="34" w:firstLine="0"/>
              <w:rPr>
                <w:sz w:val="22"/>
                <w:szCs w:val="22"/>
              </w:rPr>
            </w:pPr>
            <w:r w:rsidRPr="00F734E8">
              <w:rPr>
                <w:sz w:val="22"/>
                <w:szCs w:val="22"/>
              </w:rPr>
              <w:t>Gamintojo techninė informacija.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C5BB4AE" w14:textId="77777777" w:rsidR="00EE0170" w:rsidRPr="00F734E8" w:rsidRDefault="00EE0170" w:rsidP="00552383">
            <w:pPr>
              <w:rPr>
                <w:rFonts w:ascii="Times New Roman" w:hAnsi="Times New Roman" w:cs="Times New Roman"/>
              </w:rPr>
            </w:pPr>
          </w:p>
        </w:tc>
      </w:tr>
    </w:tbl>
    <w:p w14:paraId="4308D41C" w14:textId="7D7C4C6F" w:rsidR="00EA3BEB" w:rsidRPr="00224321" w:rsidRDefault="00224321" w:rsidP="00224321">
      <w:pPr>
        <w:pStyle w:val="NoSpacing"/>
        <w:suppressAutoHyphens w:val="0"/>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lang w:val="lt-LT"/>
        </w:rPr>
        <w:t>1)</w:t>
      </w:r>
      <w:r w:rsidR="00EA3BEB" w:rsidRPr="00224321">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BE1961" w14:textId="77777777" w:rsidR="00EA3BEB" w:rsidRPr="00224321" w:rsidRDefault="00EA3BEB" w:rsidP="00224321">
      <w:pPr>
        <w:pStyle w:val="NoSpacing"/>
        <w:numPr>
          <w:ilvl w:val="0"/>
          <w:numId w:val="7"/>
        </w:numPr>
        <w:suppressAutoHyphens w:val="0"/>
        <w:autoSpaceDN/>
        <w:spacing w:line="276" w:lineRule="auto"/>
        <w:ind w:left="0" w:firstLine="0"/>
        <w:contextualSpacing/>
        <w:jc w:val="both"/>
        <w:textAlignment w:val="auto"/>
        <w:rPr>
          <w:rFonts w:ascii="Times New Roman" w:hAnsi="Times New Roman" w:cs="Times New Roman"/>
          <w:sz w:val="22"/>
          <w:szCs w:val="22"/>
        </w:rPr>
      </w:pPr>
      <w:r w:rsidRPr="00224321">
        <w:rPr>
          <w:rFonts w:ascii="Times New Roman" w:hAnsi="Times New Roman" w:cs="Times New Roman"/>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7F7DAF" w14:textId="77777777" w:rsidR="002178B4" w:rsidRDefault="002178B4" w:rsidP="002178B4">
      <w:pPr>
        <w:pStyle w:val="ListParagraph"/>
        <w:tabs>
          <w:tab w:val="num" w:pos="1440"/>
        </w:tabs>
        <w:spacing w:line="276" w:lineRule="auto"/>
        <w:jc w:val="both"/>
        <w:textAlignment w:val="baseline"/>
        <w:rPr>
          <w:b/>
          <w:bCs/>
          <w:color w:val="FF0000"/>
        </w:rPr>
      </w:pPr>
      <w:r w:rsidRPr="002178B4">
        <w:rPr>
          <w:b/>
          <w:bCs/>
          <w:color w:val="FF0000"/>
        </w:rPr>
        <w:t>APLINKOS APSAUGOS REIKALAVIMAI:</w:t>
      </w:r>
    </w:p>
    <w:p w14:paraId="050F3607" w14:textId="77777777" w:rsidR="002178B4" w:rsidRPr="002178B4" w:rsidRDefault="002178B4" w:rsidP="002178B4">
      <w:pPr>
        <w:pStyle w:val="ListParagraph"/>
        <w:tabs>
          <w:tab w:val="num" w:pos="1440"/>
        </w:tabs>
        <w:spacing w:line="276" w:lineRule="auto"/>
        <w:jc w:val="both"/>
        <w:textAlignment w:val="baseline"/>
        <w:rPr>
          <w:b/>
          <w:bCs/>
          <w:color w:val="FF0000"/>
        </w:rPr>
      </w:pPr>
    </w:p>
    <w:p w14:paraId="30057BD1" w14:textId="77777777" w:rsidR="002178B4" w:rsidRPr="00CC367A" w:rsidRDefault="002178B4" w:rsidP="002178B4">
      <w:pPr>
        <w:pStyle w:val="ListParagraph"/>
        <w:tabs>
          <w:tab w:val="num" w:pos="1440"/>
        </w:tabs>
        <w:spacing w:line="276" w:lineRule="auto"/>
        <w:ind w:left="0"/>
        <w:jc w:val="both"/>
        <w:textAlignment w:val="baseline"/>
        <w:rPr>
          <w:sz w:val="22"/>
          <w:szCs w:val="22"/>
        </w:rPr>
      </w:pPr>
      <w:r w:rsidRPr="00CC367A">
        <w:rPr>
          <w:sz w:val="22"/>
          <w:szCs w:val="22"/>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5D6BC136" w14:textId="77777777" w:rsidR="002178B4" w:rsidRPr="00CC367A" w:rsidRDefault="002178B4" w:rsidP="002178B4">
      <w:pPr>
        <w:pStyle w:val="ListParagraph"/>
        <w:tabs>
          <w:tab w:val="num" w:pos="1440"/>
        </w:tabs>
        <w:spacing w:line="276" w:lineRule="auto"/>
        <w:ind w:left="0"/>
        <w:jc w:val="both"/>
        <w:textAlignment w:val="baseline"/>
        <w:rPr>
          <w:sz w:val="22"/>
          <w:szCs w:val="22"/>
        </w:rPr>
      </w:pPr>
      <w:r w:rsidRPr="00CC367A">
        <w:rPr>
          <w:sz w:val="22"/>
          <w:szCs w:val="22"/>
        </w:rPr>
        <w:t>Vadovaujantis Tvarkos aprašo 4.4.4.4 papunkčiu, pirkimo objekto ilgaamžiškumui ir pataisomumui keliami šie reikalavimai:</w:t>
      </w:r>
    </w:p>
    <w:p w14:paraId="667D837A" w14:textId="067C87A3" w:rsidR="00E47648" w:rsidRPr="00137ACC" w:rsidRDefault="00E47648" w:rsidP="002178B4">
      <w:pPr>
        <w:pStyle w:val="NoSpacing"/>
        <w:spacing w:line="276" w:lineRule="auto"/>
        <w:contextualSpacing/>
        <w:jc w:val="both"/>
        <w:rPr>
          <w:rFonts w:ascii="Times New Roman" w:hAnsi="Times New Roman" w:cs="Times New Roman"/>
          <w:b/>
          <w:bCs/>
          <w:lang w:val="lt-LT"/>
        </w:rPr>
      </w:pPr>
      <w:r w:rsidRPr="00137ACC">
        <w:rPr>
          <w:rFonts w:ascii="Times New Roman" w:hAnsi="Times New Roman" w:cs="Times New Roman"/>
          <w:b/>
          <w:bCs/>
        </w:rPr>
        <w:t xml:space="preserve">Naujagimių kineziterapijos modeliui nustatomi šie </w:t>
      </w:r>
      <w:r w:rsidR="00DA1ACF" w:rsidRPr="00137ACC">
        <w:rPr>
          <w:rFonts w:ascii="Times New Roman" w:hAnsi="Times New Roman" w:cs="Times New Roman"/>
          <w:b/>
          <w:bCs/>
          <w:lang w:val="lt-LT"/>
        </w:rPr>
        <w:t>reikalavimai:</w:t>
      </w:r>
    </w:p>
    <w:p w14:paraId="7829D687" w14:textId="75D6F384" w:rsidR="00E47648" w:rsidRPr="00137ACC" w:rsidRDefault="00E47648" w:rsidP="002178B4">
      <w:pPr>
        <w:pStyle w:val="NoSpacing"/>
        <w:spacing w:line="276" w:lineRule="auto"/>
        <w:contextualSpacing/>
        <w:jc w:val="both"/>
        <w:rPr>
          <w:rFonts w:ascii="Times New Roman" w:hAnsi="Times New Roman" w:cs="Times New Roman"/>
          <w:b/>
          <w:bCs/>
          <w:lang w:val="lt-LT"/>
        </w:rPr>
      </w:pPr>
      <w:r w:rsidRPr="00137ACC">
        <w:rPr>
          <w:rFonts w:ascii="Times New Roman" w:hAnsi="Times New Roman" w:cs="Times New Roman"/>
          <w:b/>
          <w:bCs/>
        </w:rPr>
        <w:t xml:space="preserve">1. </w:t>
      </w:r>
      <w:r w:rsidR="0025352B" w:rsidRPr="00137ACC">
        <w:rPr>
          <w:rFonts w:ascii="Times New Roman" w:hAnsi="Times New Roman" w:cs="Times New Roman"/>
          <w:b/>
          <w:bCs/>
          <w:lang w:val="lt-LT"/>
        </w:rPr>
        <w:t>Priežiūra</w:t>
      </w:r>
    </w:p>
    <w:p w14:paraId="1793732D" w14:textId="57416646" w:rsidR="00E47648" w:rsidRPr="00137ACC" w:rsidRDefault="0025352B" w:rsidP="002178B4">
      <w:pPr>
        <w:pStyle w:val="NoSpacing"/>
        <w:spacing w:line="276" w:lineRule="auto"/>
        <w:contextualSpacing/>
        <w:jc w:val="both"/>
        <w:rPr>
          <w:rFonts w:ascii="Times New Roman" w:hAnsi="Times New Roman" w:cs="Times New Roman"/>
          <w:lang w:val="lt-LT"/>
        </w:rPr>
      </w:pPr>
      <w:r w:rsidRPr="00137ACC">
        <w:rPr>
          <w:rFonts w:ascii="Times New Roman" w:hAnsi="Times New Roman" w:cs="Times New Roman"/>
          <w:lang w:val="lt-LT"/>
        </w:rPr>
        <w:t xml:space="preserve">Gaminys turi būti skalbiamas arba </w:t>
      </w:r>
      <w:r w:rsidR="00137ACC" w:rsidRPr="00137ACC">
        <w:rPr>
          <w:rFonts w:ascii="Times New Roman" w:hAnsi="Times New Roman" w:cs="Times New Roman"/>
          <w:lang w:val="lt-LT"/>
        </w:rPr>
        <w:t>valomas drėgna servetėle.</w:t>
      </w:r>
    </w:p>
    <w:p w14:paraId="505080A6" w14:textId="77777777" w:rsidR="00137ACC" w:rsidRPr="00137ACC" w:rsidRDefault="00137ACC" w:rsidP="002178B4">
      <w:pPr>
        <w:pStyle w:val="NoSpacing"/>
        <w:spacing w:line="276" w:lineRule="auto"/>
        <w:contextualSpacing/>
        <w:jc w:val="both"/>
        <w:rPr>
          <w:rFonts w:ascii="Times New Roman" w:hAnsi="Times New Roman" w:cs="Times New Roman"/>
          <w:lang w:val="lt-LT"/>
        </w:rPr>
      </w:pPr>
    </w:p>
    <w:p w14:paraId="0EB64A0F" w14:textId="201FECE6" w:rsidR="00E47648" w:rsidRPr="00137ACC" w:rsidRDefault="00137ACC" w:rsidP="002178B4">
      <w:pPr>
        <w:pStyle w:val="NoSpacing"/>
        <w:spacing w:line="276" w:lineRule="auto"/>
        <w:contextualSpacing/>
        <w:jc w:val="both"/>
        <w:rPr>
          <w:rFonts w:ascii="Times New Roman" w:hAnsi="Times New Roman" w:cs="Times New Roman"/>
          <w:b/>
          <w:bCs/>
        </w:rPr>
      </w:pPr>
      <w:r w:rsidRPr="00137ACC">
        <w:rPr>
          <w:rFonts w:ascii="Times New Roman" w:hAnsi="Times New Roman" w:cs="Times New Roman"/>
          <w:b/>
          <w:bCs/>
          <w:lang w:val="lt-LT"/>
        </w:rPr>
        <w:t>2</w:t>
      </w:r>
      <w:r w:rsidR="00E47648" w:rsidRPr="00137ACC">
        <w:rPr>
          <w:rFonts w:ascii="Times New Roman" w:hAnsi="Times New Roman" w:cs="Times New Roman"/>
          <w:b/>
          <w:bCs/>
        </w:rPr>
        <w:t>. Garantija</w:t>
      </w:r>
    </w:p>
    <w:p w14:paraId="41072FFA" w14:textId="79EDAE6A" w:rsidR="00EE0170" w:rsidRPr="002178B4" w:rsidRDefault="00E47648" w:rsidP="002178B4">
      <w:pPr>
        <w:pStyle w:val="ListParagraph"/>
        <w:numPr>
          <w:ilvl w:val="0"/>
          <w:numId w:val="7"/>
        </w:numPr>
        <w:tabs>
          <w:tab w:val="clear" w:pos="720"/>
          <w:tab w:val="num" w:pos="0"/>
          <w:tab w:val="num" w:pos="1440"/>
        </w:tabs>
        <w:spacing w:line="276" w:lineRule="auto"/>
        <w:ind w:left="0" w:firstLine="0"/>
        <w:jc w:val="both"/>
        <w:textAlignment w:val="baseline"/>
        <w:rPr>
          <w:b/>
          <w:bCs/>
          <w:color w:val="FF0000"/>
        </w:rPr>
      </w:pPr>
      <w:r w:rsidRPr="002178B4">
        <w:t>Naujagimių kineziterapijos modeliui turi būti suteikiama ne trumpesnė kaip 24 (dvidešimt keturių) mėnesių garantija.</w:t>
      </w:r>
      <w:r w:rsidR="00DA1ACF" w:rsidRPr="002178B4">
        <w:t xml:space="preserve"> </w:t>
      </w:r>
      <w:r w:rsidRPr="002178B4">
        <w:t>Garantija turi apimti konstrukcinius, medžiagų ir gamybos defektus.</w:t>
      </w:r>
      <w:r w:rsidR="00EE0170" w:rsidRPr="002178B4">
        <w:t xml:space="preserve"> </w:t>
      </w:r>
      <w:r w:rsidR="00EE0170" w:rsidRPr="002178B4">
        <w:rPr>
          <w:b/>
          <w:bCs/>
          <w:color w:val="FF0000"/>
        </w:rPr>
        <w:t>Su pasiūlymu pateikiama laisvos formos tiekėjo deklaracija – 5 priedas.</w:t>
      </w:r>
    </w:p>
    <w:p w14:paraId="028B1466" w14:textId="4BC87365" w:rsidR="00E47648" w:rsidRPr="00EE0170" w:rsidRDefault="00E47648" w:rsidP="002178B4">
      <w:pPr>
        <w:pStyle w:val="NoSpacing"/>
        <w:spacing w:line="276" w:lineRule="auto"/>
        <w:contextualSpacing/>
        <w:jc w:val="both"/>
        <w:rPr>
          <w:rFonts w:ascii="Times New Roman" w:hAnsi="Times New Roman" w:cs="Times New Roman"/>
          <w:lang w:val="lt-LT"/>
        </w:rPr>
      </w:pPr>
    </w:p>
    <w:sectPr w:rsidR="00E47648" w:rsidRPr="00EE01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C46"/>
    <w:multiLevelType w:val="multilevel"/>
    <w:tmpl w:val="3290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B5DF6"/>
    <w:multiLevelType w:val="hybridMultilevel"/>
    <w:tmpl w:val="04F2F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C0E55"/>
    <w:multiLevelType w:val="multilevel"/>
    <w:tmpl w:val="241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E344E"/>
    <w:multiLevelType w:val="hybridMultilevel"/>
    <w:tmpl w:val="80328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F35F0F"/>
    <w:multiLevelType w:val="multilevel"/>
    <w:tmpl w:val="0E36A0D2"/>
    <w:lvl w:ilvl="0">
      <w:start w:val="1"/>
      <w:numFmt w:val="decimal"/>
      <w:lvlText w:val="%1."/>
      <w:lvlJc w:val="left"/>
      <w:pPr>
        <w:tabs>
          <w:tab w:val="num" w:pos="720"/>
        </w:tabs>
        <w:ind w:left="720" w:hanging="360"/>
      </w:pPr>
      <w:rPr>
        <w:rFonts w:ascii="Times New Roman" w:eastAsiaTheme="minorHAnsi" w:hAnsi="Times New Roman" w:cs="Times New Roman"/>
        <w:b/>
        <w:bCs/>
        <w:sz w:val="20"/>
        <w:lang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64EEF"/>
    <w:multiLevelType w:val="hybridMultilevel"/>
    <w:tmpl w:val="C1B834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E80A97"/>
    <w:multiLevelType w:val="hybridMultilevel"/>
    <w:tmpl w:val="7846B3A2"/>
    <w:lvl w:ilvl="0" w:tplc="0427000F">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41743DFD"/>
    <w:multiLevelType w:val="multilevel"/>
    <w:tmpl w:val="C2B4E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6C26B8"/>
    <w:multiLevelType w:val="multilevel"/>
    <w:tmpl w:val="3474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C4DA4"/>
    <w:multiLevelType w:val="hybridMultilevel"/>
    <w:tmpl w:val="746E22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3192160"/>
    <w:multiLevelType w:val="hybridMultilevel"/>
    <w:tmpl w:val="4A90E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116F61"/>
    <w:multiLevelType w:val="hybridMultilevel"/>
    <w:tmpl w:val="6B0E7D6A"/>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45465C"/>
    <w:multiLevelType w:val="hybridMultilevel"/>
    <w:tmpl w:val="0B08B158"/>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B1702A"/>
    <w:multiLevelType w:val="hybridMultilevel"/>
    <w:tmpl w:val="B67A1B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F44520"/>
    <w:multiLevelType w:val="hybridMultilevel"/>
    <w:tmpl w:val="EF8C7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FAF013B"/>
    <w:multiLevelType w:val="hybridMultilevel"/>
    <w:tmpl w:val="54D27A8A"/>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457448"/>
    <w:multiLevelType w:val="hybridMultilevel"/>
    <w:tmpl w:val="819CB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10360"/>
    <w:multiLevelType w:val="multilevel"/>
    <w:tmpl w:val="560A1E3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8CD3F12"/>
    <w:multiLevelType w:val="hybridMultilevel"/>
    <w:tmpl w:val="94FE5382"/>
    <w:lvl w:ilvl="0" w:tplc="371C9816">
      <w:start w:val="1"/>
      <w:numFmt w:val="decimal"/>
      <w:lvlText w:val="%1)"/>
      <w:lvlJc w:val="left"/>
      <w:pPr>
        <w:ind w:left="502"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7C64A5"/>
    <w:multiLevelType w:val="hybridMultilevel"/>
    <w:tmpl w:val="8F36B1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4604E4"/>
    <w:multiLevelType w:val="hybridMultilevel"/>
    <w:tmpl w:val="57B89E1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1" w15:restartNumberingAfterBreak="0">
    <w:nsid w:val="72102370"/>
    <w:multiLevelType w:val="hybridMultilevel"/>
    <w:tmpl w:val="5A1E9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DF7F64"/>
    <w:multiLevelType w:val="multilevel"/>
    <w:tmpl w:val="D7489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A41E50"/>
    <w:multiLevelType w:val="hybridMultilevel"/>
    <w:tmpl w:val="2FD20A8C"/>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93376A"/>
    <w:multiLevelType w:val="hybridMultilevel"/>
    <w:tmpl w:val="6E8EA1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D934E0A"/>
    <w:multiLevelType w:val="hybridMultilevel"/>
    <w:tmpl w:val="55541264"/>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5842CE"/>
    <w:multiLevelType w:val="hybridMultilevel"/>
    <w:tmpl w:val="32880456"/>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FC2806"/>
    <w:multiLevelType w:val="hybridMultilevel"/>
    <w:tmpl w:val="6838A132"/>
    <w:lvl w:ilvl="0" w:tplc="879E5EE8">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476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014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558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428607">
    <w:abstractNumId w:val="17"/>
  </w:num>
  <w:num w:numId="5" w16cid:durableId="748308383">
    <w:abstractNumId w:val="18"/>
  </w:num>
  <w:num w:numId="6" w16cid:durableId="1117214246">
    <w:abstractNumId w:val="9"/>
  </w:num>
  <w:num w:numId="7" w16cid:durableId="1447388606">
    <w:abstractNumId w:val="4"/>
  </w:num>
  <w:num w:numId="8" w16cid:durableId="229704157">
    <w:abstractNumId w:val="22"/>
  </w:num>
  <w:num w:numId="9" w16cid:durableId="324012713">
    <w:abstractNumId w:val="7"/>
  </w:num>
  <w:num w:numId="10" w16cid:durableId="1931891195">
    <w:abstractNumId w:val="0"/>
  </w:num>
  <w:num w:numId="11" w16cid:durableId="660543089">
    <w:abstractNumId w:val="10"/>
  </w:num>
  <w:num w:numId="12" w16cid:durableId="1404567696">
    <w:abstractNumId w:val="5"/>
  </w:num>
  <w:num w:numId="13" w16cid:durableId="862522174">
    <w:abstractNumId w:val="1"/>
  </w:num>
  <w:num w:numId="14" w16cid:durableId="1165320149">
    <w:abstractNumId w:val="3"/>
  </w:num>
  <w:num w:numId="15" w16cid:durableId="1246918436">
    <w:abstractNumId w:val="19"/>
  </w:num>
  <w:num w:numId="16" w16cid:durableId="919293353">
    <w:abstractNumId w:val="16"/>
  </w:num>
  <w:num w:numId="17" w16cid:durableId="1822964573">
    <w:abstractNumId w:val="13"/>
  </w:num>
  <w:num w:numId="18" w16cid:durableId="193160219">
    <w:abstractNumId w:val="21"/>
  </w:num>
  <w:num w:numId="19" w16cid:durableId="1966160909">
    <w:abstractNumId w:val="15"/>
  </w:num>
  <w:num w:numId="20" w16cid:durableId="609707860">
    <w:abstractNumId w:val="11"/>
  </w:num>
  <w:num w:numId="21" w16cid:durableId="1327174481">
    <w:abstractNumId w:val="26"/>
  </w:num>
  <w:num w:numId="22" w16cid:durableId="1803233727">
    <w:abstractNumId w:val="23"/>
  </w:num>
  <w:num w:numId="23" w16cid:durableId="431628553">
    <w:abstractNumId w:val="12"/>
  </w:num>
  <w:num w:numId="24" w16cid:durableId="806512438">
    <w:abstractNumId w:val="27"/>
  </w:num>
  <w:num w:numId="25" w16cid:durableId="250286849">
    <w:abstractNumId w:val="25"/>
  </w:num>
  <w:num w:numId="26" w16cid:durableId="1836145835">
    <w:abstractNumId w:val="2"/>
  </w:num>
  <w:num w:numId="27" w16cid:durableId="2092265394">
    <w:abstractNumId w:val="8"/>
  </w:num>
  <w:num w:numId="28" w16cid:durableId="20843298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4C"/>
    <w:rsid w:val="0004350D"/>
    <w:rsid w:val="00095909"/>
    <w:rsid w:val="000C3D52"/>
    <w:rsid w:val="000C739E"/>
    <w:rsid w:val="000E2803"/>
    <w:rsid w:val="000E5249"/>
    <w:rsid w:val="00137ACC"/>
    <w:rsid w:val="00140E7B"/>
    <w:rsid w:val="00145F80"/>
    <w:rsid w:val="001F04E7"/>
    <w:rsid w:val="00207170"/>
    <w:rsid w:val="00212FDE"/>
    <w:rsid w:val="002178B4"/>
    <w:rsid w:val="002234E9"/>
    <w:rsid w:val="00224321"/>
    <w:rsid w:val="0025352B"/>
    <w:rsid w:val="00262BF0"/>
    <w:rsid w:val="00264848"/>
    <w:rsid w:val="002A18E0"/>
    <w:rsid w:val="002C103C"/>
    <w:rsid w:val="002F7C2B"/>
    <w:rsid w:val="00322709"/>
    <w:rsid w:val="0032582C"/>
    <w:rsid w:val="003C0E1B"/>
    <w:rsid w:val="00494ABD"/>
    <w:rsid w:val="004F5510"/>
    <w:rsid w:val="00554687"/>
    <w:rsid w:val="0056533D"/>
    <w:rsid w:val="00570B39"/>
    <w:rsid w:val="00573763"/>
    <w:rsid w:val="005A7BE6"/>
    <w:rsid w:val="005C4A68"/>
    <w:rsid w:val="00623DA3"/>
    <w:rsid w:val="00663248"/>
    <w:rsid w:val="00682D2A"/>
    <w:rsid w:val="00697F16"/>
    <w:rsid w:val="006D4F50"/>
    <w:rsid w:val="006D6BF6"/>
    <w:rsid w:val="006D7C4E"/>
    <w:rsid w:val="00721990"/>
    <w:rsid w:val="007403C9"/>
    <w:rsid w:val="007B3BED"/>
    <w:rsid w:val="00826A2E"/>
    <w:rsid w:val="00845131"/>
    <w:rsid w:val="00850939"/>
    <w:rsid w:val="0086029C"/>
    <w:rsid w:val="00873AD0"/>
    <w:rsid w:val="00886903"/>
    <w:rsid w:val="00896ABE"/>
    <w:rsid w:val="008A3FF2"/>
    <w:rsid w:val="00955700"/>
    <w:rsid w:val="009A11FD"/>
    <w:rsid w:val="009C2D0C"/>
    <w:rsid w:val="009C7170"/>
    <w:rsid w:val="009E3EA3"/>
    <w:rsid w:val="00A100E1"/>
    <w:rsid w:val="00A22530"/>
    <w:rsid w:val="00A3734A"/>
    <w:rsid w:val="00A413EC"/>
    <w:rsid w:val="00AA05ED"/>
    <w:rsid w:val="00B05E6D"/>
    <w:rsid w:val="00B148C6"/>
    <w:rsid w:val="00B83E4C"/>
    <w:rsid w:val="00BB079F"/>
    <w:rsid w:val="00C07E70"/>
    <w:rsid w:val="00C22071"/>
    <w:rsid w:val="00C51D85"/>
    <w:rsid w:val="00CC367A"/>
    <w:rsid w:val="00CD3BDD"/>
    <w:rsid w:val="00D06E14"/>
    <w:rsid w:val="00DA1ACF"/>
    <w:rsid w:val="00DA6BC6"/>
    <w:rsid w:val="00E05831"/>
    <w:rsid w:val="00E40F86"/>
    <w:rsid w:val="00E47648"/>
    <w:rsid w:val="00E905B6"/>
    <w:rsid w:val="00EA3BEB"/>
    <w:rsid w:val="00EC74CB"/>
    <w:rsid w:val="00EE0170"/>
    <w:rsid w:val="00F12263"/>
    <w:rsid w:val="00F50924"/>
    <w:rsid w:val="00F71F1B"/>
    <w:rsid w:val="00F734E8"/>
    <w:rsid w:val="00FA7291"/>
    <w:rsid w:val="00FA762D"/>
    <w:rsid w:val="00FC1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8993"/>
  <w15:chartTrackingRefBased/>
  <w15:docId w15:val="{A52426A0-97C7-47A4-8E2A-B9CE441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B83E4C"/>
    <w:rPr>
      <w:rFonts w:ascii="Times New Roman" w:eastAsia="Times New Roman" w:hAnsi="Times New Roman" w:cs="Times New Roman"/>
      <w:sz w:val="24"/>
      <w:szCs w:val="24"/>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B83E4C"/>
    <w:pPr>
      <w:spacing w:after="0" w:line="240" w:lineRule="auto"/>
      <w:ind w:left="720"/>
      <w:contextualSpacing/>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955700"/>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NoSpacingChar">
    <w:name w:val="No Spacing Char"/>
    <w:basedOn w:val="DefaultParagraphFont"/>
    <w:link w:val="NoSpacing"/>
    <w:uiPriority w:val="1"/>
    <w:rsid w:val="00955700"/>
    <w:rPr>
      <w:rFonts w:ascii="Calibri" w:eastAsia="SimHei" w:hAnsi="Calibri" w:cs="Calibri"/>
      <w:kern w:val="3"/>
      <w:sz w:val="21"/>
      <w:szCs w:val="21"/>
      <w:lang w:val="ar-SA" w:eastAsia="lt-LT"/>
    </w:rPr>
  </w:style>
  <w:style w:type="paragraph" w:styleId="NormalWeb">
    <w:name w:val="Normal (Web)"/>
    <w:basedOn w:val="Normal"/>
    <w:uiPriority w:val="99"/>
    <w:unhideWhenUsed/>
    <w:rsid w:val="00EA3B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A3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799">
      <w:bodyDiv w:val="1"/>
      <w:marLeft w:val="0"/>
      <w:marRight w:val="0"/>
      <w:marTop w:val="0"/>
      <w:marBottom w:val="0"/>
      <w:divBdr>
        <w:top w:val="none" w:sz="0" w:space="0" w:color="auto"/>
        <w:left w:val="none" w:sz="0" w:space="0" w:color="auto"/>
        <w:bottom w:val="none" w:sz="0" w:space="0" w:color="auto"/>
        <w:right w:val="none" w:sz="0" w:space="0" w:color="auto"/>
      </w:divBdr>
    </w:div>
    <w:div w:id="348412482">
      <w:bodyDiv w:val="1"/>
      <w:marLeft w:val="0"/>
      <w:marRight w:val="0"/>
      <w:marTop w:val="0"/>
      <w:marBottom w:val="0"/>
      <w:divBdr>
        <w:top w:val="none" w:sz="0" w:space="0" w:color="auto"/>
        <w:left w:val="none" w:sz="0" w:space="0" w:color="auto"/>
        <w:bottom w:val="none" w:sz="0" w:space="0" w:color="auto"/>
        <w:right w:val="none" w:sz="0" w:space="0" w:color="auto"/>
      </w:divBdr>
    </w:div>
    <w:div w:id="608127183">
      <w:bodyDiv w:val="1"/>
      <w:marLeft w:val="0"/>
      <w:marRight w:val="0"/>
      <w:marTop w:val="0"/>
      <w:marBottom w:val="0"/>
      <w:divBdr>
        <w:top w:val="none" w:sz="0" w:space="0" w:color="auto"/>
        <w:left w:val="none" w:sz="0" w:space="0" w:color="auto"/>
        <w:bottom w:val="none" w:sz="0" w:space="0" w:color="auto"/>
        <w:right w:val="none" w:sz="0" w:space="0" w:color="auto"/>
      </w:divBdr>
    </w:div>
    <w:div w:id="684481097">
      <w:bodyDiv w:val="1"/>
      <w:marLeft w:val="0"/>
      <w:marRight w:val="0"/>
      <w:marTop w:val="0"/>
      <w:marBottom w:val="0"/>
      <w:divBdr>
        <w:top w:val="none" w:sz="0" w:space="0" w:color="auto"/>
        <w:left w:val="none" w:sz="0" w:space="0" w:color="auto"/>
        <w:bottom w:val="none" w:sz="0" w:space="0" w:color="auto"/>
        <w:right w:val="none" w:sz="0" w:space="0" w:color="auto"/>
      </w:divBdr>
    </w:div>
    <w:div w:id="732050481">
      <w:bodyDiv w:val="1"/>
      <w:marLeft w:val="0"/>
      <w:marRight w:val="0"/>
      <w:marTop w:val="0"/>
      <w:marBottom w:val="0"/>
      <w:divBdr>
        <w:top w:val="none" w:sz="0" w:space="0" w:color="auto"/>
        <w:left w:val="none" w:sz="0" w:space="0" w:color="auto"/>
        <w:bottom w:val="none" w:sz="0" w:space="0" w:color="auto"/>
        <w:right w:val="none" w:sz="0" w:space="0" w:color="auto"/>
      </w:divBdr>
    </w:div>
    <w:div w:id="918833543">
      <w:bodyDiv w:val="1"/>
      <w:marLeft w:val="0"/>
      <w:marRight w:val="0"/>
      <w:marTop w:val="0"/>
      <w:marBottom w:val="0"/>
      <w:divBdr>
        <w:top w:val="none" w:sz="0" w:space="0" w:color="auto"/>
        <w:left w:val="none" w:sz="0" w:space="0" w:color="auto"/>
        <w:bottom w:val="none" w:sz="0" w:space="0" w:color="auto"/>
        <w:right w:val="none" w:sz="0" w:space="0" w:color="auto"/>
      </w:divBdr>
    </w:div>
    <w:div w:id="13951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10071</Words>
  <Characters>5741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Raubienė</dc:creator>
  <cp:lastModifiedBy>Daiva Raubienė</cp:lastModifiedBy>
  <cp:revision>2</cp:revision>
  <dcterms:created xsi:type="dcterms:W3CDTF">2026-02-25T13:15:00Z</dcterms:created>
  <dcterms:modified xsi:type="dcterms:W3CDTF">2026-02-25T13:15:00Z</dcterms:modified>
</cp:coreProperties>
</file>