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CE05" w14:textId="77777777" w:rsidR="004A6C96" w:rsidRPr="00740ECA" w:rsidRDefault="004A6C96" w:rsidP="004A6C96">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t>Konkurso sąlygų</w:t>
      </w:r>
      <w:r>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Pr>
          <w:rFonts w:ascii="Times New Roman" w:eastAsia="Calibri" w:hAnsi="Times New Roman" w:cs="Times New Roman"/>
          <w:lang w:eastAsia="lt-LT"/>
        </w:rPr>
        <w:t>2</w:t>
      </w:r>
    </w:p>
    <w:p w14:paraId="54B20229" w14:textId="77777777" w:rsidR="004A6C96" w:rsidRDefault="004A6C96" w:rsidP="004A6C96">
      <w:pPr>
        <w:spacing w:after="0" w:line="240" w:lineRule="auto"/>
        <w:jc w:val="both"/>
        <w:rPr>
          <w:rFonts w:ascii="Times New Roman" w:eastAsia="Calibri" w:hAnsi="Times New Roman" w:cs="Times New Roman"/>
          <w:b/>
          <w:lang w:eastAsia="lt-LT"/>
        </w:rPr>
      </w:pPr>
    </w:p>
    <w:p w14:paraId="4C09CCAA" w14:textId="77777777" w:rsidR="004A6C96"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Herbas arba prekių ženklas</w:t>
      </w:r>
    </w:p>
    <w:p w14:paraId="518A3CCC" w14:textId="77777777" w:rsidR="00B57A8C" w:rsidRPr="00A81C3D" w:rsidRDefault="00B57A8C" w:rsidP="004A6C96">
      <w:pPr>
        <w:spacing w:after="0" w:line="240" w:lineRule="auto"/>
        <w:jc w:val="center"/>
        <w:rPr>
          <w:rFonts w:ascii="Times New Roman" w:eastAsia="Calibri" w:hAnsi="Times New Roman" w:cs="Times New Roman"/>
          <w:bCs/>
          <w:lang w:eastAsia="lt-LT"/>
        </w:rPr>
      </w:pPr>
    </w:p>
    <w:p w14:paraId="2EFD7392" w14:textId="77777777" w:rsidR="004A6C96"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(Tiekėjo pavadinimas)</w:t>
      </w:r>
    </w:p>
    <w:p w14:paraId="43E1F49F" w14:textId="77777777" w:rsidR="00B57A8C" w:rsidRPr="00A81C3D" w:rsidRDefault="00B57A8C" w:rsidP="004A6C96">
      <w:pPr>
        <w:spacing w:after="0" w:line="240" w:lineRule="auto"/>
        <w:jc w:val="center"/>
        <w:rPr>
          <w:rFonts w:ascii="Times New Roman" w:eastAsia="Calibri" w:hAnsi="Times New Roman" w:cs="Times New Roman"/>
          <w:bCs/>
          <w:lang w:eastAsia="lt-LT"/>
        </w:rPr>
      </w:pPr>
    </w:p>
    <w:p w14:paraId="4C476B66"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F00D35"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_______________________</w:t>
      </w:r>
    </w:p>
    <w:p w14:paraId="16378C57"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(Adresatas (perkančioji organizacija))</w:t>
      </w:r>
    </w:p>
    <w:p w14:paraId="6C0F903D" w14:textId="77777777" w:rsidR="004A6C96" w:rsidRDefault="004A6C96" w:rsidP="004A6C96">
      <w:pPr>
        <w:spacing w:after="0" w:line="240" w:lineRule="auto"/>
        <w:jc w:val="center"/>
        <w:rPr>
          <w:rFonts w:ascii="Times New Roman" w:eastAsia="Calibri" w:hAnsi="Times New Roman" w:cs="Times New Roman"/>
          <w:bCs/>
          <w:lang w:eastAsia="lt-LT"/>
        </w:rPr>
      </w:pPr>
    </w:p>
    <w:p w14:paraId="2C1D5B90" w14:textId="389653DE" w:rsidR="004A6C96" w:rsidRPr="00A66D83" w:rsidRDefault="004A6C96" w:rsidP="00A66D83">
      <w:pPr>
        <w:pStyle w:val="Standard"/>
        <w:jc w:val="center"/>
        <w:rPr>
          <w:rFonts w:eastAsia="Calibri" w:cs="Times New Roman"/>
          <w:b/>
          <w:sz w:val="22"/>
          <w:szCs w:val="22"/>
          <w:lang w:eastAsia="lt-LT"/>
        </w:rPr>
      </w:pPr>
      <w:r w:rsidRPr="00A66D83">
        <w:rPr>
          <w:rFonts w:eastAsia="Calibri" w:cs="Times New Roman"/>
          <w:b/>
          <w:sz w:val="22"/>
          <w:szCs w:val="22"/>
          <w:lang w:eastAsia="lt-LT"/>
        </w:rPr>
        <w:t xml:space="preserve">PASIŪLYMAS </w:t>
      </w:r>
      <w:r w:rsidR="004025BE">
        <w:rPr>
          <w:rFonts w:eastAsia="Times New Roman" w:cs="Times New Roman"/>
          <w:b/>
          <w:noProof/>
          <w:sz w:val="22"/>
          <w:szCs w:val="22"/>
          <w:lang w:eastAsia="lt-LT"/>
        </w:rPr>
        <w:t>MEDICIN</w:t>
      </w:r>
      <w:r w:rsidR="006B73D0">
        <w:rPr>
          <w:rFonts w:eastAsia="Times New Roman" w:cs="Times New Roman"/>
          <w:b/>
          <w:noProof/>
          <w:sz w:val="22"/>
          <w:szCs w:val="22"/>
          <w:lang w:eastAsia="lt-LT"/>
        </w:rPr>
        <w:t>IN</w:t>
      </w:r>
      <w:r w:rsidR="00295FCB">
        <w:rPr>
          <w:rFonts w:eastAsia="Times New Roman" w:cs="Times New Roman"/>
          <w:b/>
          <w:noProof/>
          <w:sz w:val="22"/>
          <w:szCs w:val="22"/>
          <w:lang w:eastAsia="lt-LT"/>
        </w:rPr>
        <w:t>ĖS</w:t>
      </w:r>
      <w:r w:rsidR="006B73D0">
        <w:rPr>
          <w:rFonts w:eastAsia="Times New Roman" w:cs="Times New Roman"/>
          <w:b/>
          <w:noProof/>
          <w:sz w:val="22"/>
          <w:szCs w:val="22"/>
          <w:lang w:eastAsia="lt-LT"/>
        </w:rPr>
        <w:t xml:space="preserve"> ĮRANG</w:t>
      </w:r>
      <w:r w:rsidR="00295FCB">
        <w:rPr>
          <w:rFonts w:eastAsia="Times New Roman" w:cs="Times New Roman"/>
          <w:b/>
          <w:noProof/>
          <w:sz w:val="22"/>
          <w:szCs w:val="22"/>
          <w:lang w:eastAsia="lt-LT"/>
        </w:rPr>
        <w:t>OS PIRKIMUI</w:t>
      </w:r>
    </w:p>
    <w:p w14:paraId="7D4E7043" w14:textId="77777777" w:rsidR="004A6C96" w:rsidRPr="00A81C3D" w:rsidRDefault="004A6C96" w:rsidP="004A6C96">
      <w:pPr>
        <w:spacing w:after="0" w:line="240" w:lineRule="auto"/>
        <w:jc w:val="center"/>
        <w:rPr>
          <w:rFonts w:ascii="Times New Roman" w:eastAsia="Calibri" w:hAnsi="Times New Roman" w:cs="Times New Roman"/>
          <w:b/>
          <w:lang w:eastAsia="lt-LT"/>
        </w:rPr>
      </w:pPr>
    </w:p>
    <w:p w14:paraId="4535A915"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 xml:space="preserve">Pildydamas šią formą tiekėjas turi pateikti visą žemiau prašomą informaciją. </w:t>
      </w:r>
      <w:r w:rsidRPr="00A81C3D">
        <w:rPr>
          <w:rFonts w:ascii="Times New Roman" w:eastAsia="Calibri" w:hAnsi="Times New Roman" w:cs="Times New Roman"/>
          <w:bCs/>
          <w:i/>
          <w:iCs/>
          <w:lang w:eastAsia="lt-LT"/>
        </w:rPr>
        <w:t>Jei tiekėjas 2 ir (ar) 3 punktų neužpildo arba juos išbraukia, laikoma kad jis sutarčiai vykdyti subtiekėjų ar trečiųjų asmenų nepasitelks/ pasiūlyme konfidencialios informacijos nėra.</w:t>
      </w:r>
    </w:p>
    <w:p w14:paraId="36A47674"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____________ Nr. ______</w:t>
      </w:r>
    </w:p>
    <w:p w14:paraId="5E61023A"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(Data)</w:t>
      </w:r>
    </w:p>
    <w:p w14:paraId="22C0853A" w14:textId="77777777" w:rsidR="004A6C96" w:rsidRPr="00220890" w:rsidRDefault="004A6C96" w:rsidP="004A6C96">
      <w:pPr>
        <w:spacing w:after="0" w:line="240" w:lineRule="auto"/>
        <w:jc w:val="both"/>
        <w:rPr>
          <w:rFonts w:ascii="Times New Roman" w:eastAsia="Calibri" w:hAnsi="Times New Roman" w:cs="Times New Roman"/>
          <w:b/>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119"/>
      </w:tblGrid>
      <w:tr w:rsidR="004A6C96" w:rsidRPr="00220890" w14:paraId="00D1D989" w14:textId="77777777" w:rsidTr="004A6C96">
        <w:tc>
          <w:tcPr>
            <w:tcW w:w="6374" w:type="dxa"/>
          </w:tcPr>
          <w:p w14:paraId="4EC3D1A5"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noProof/>
                <w:lang w:eastAsia="lt-LT"/>
              </w:rPr>
              <w:t xml:space="preserve">Tiekėjo pavadinimas </w:t>
            </w:r>
            <w:r w:rsidRPr="00220890">
              <w:rPr>
                <w:rFonts w:ascii="Times New Roman" w:eastAsia="Calibri" w:hAnsi="Times New Roman" w:cs="Times New Roman"/>
                <w:i/>
                <w:noProof/>
                <w:lang w:eastAsia="lt-LT"/>
              </w:rPr>
              <w:t>(Jeigu dalyvauja tiekėjų grupė, surašomi visi dalyvių pavadinimai:</w:t>
            </w:r>
          </w:p>
          <w:p w14:paraId="494E7D09"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 xml:space="preserve">Atsakingasis partneris: </w:t>
            </w:r>
          </w:p>
          <w:p w14:paraId="631F90CB"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Partneris Nr. 1:</w:t>
            </w:r>
          </w:p>
          <w:p w14:paraId="4D02A35F"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Partneris Nr. 2 ir t.t.:)</w:t>
            </w:r>
          </w:p>
        </w:tc>
        <w:tc>
          <w:tcPr>
            <w:tcW w:w="3119" w:type="dxa"/>
          </w:tcPr>
          <w:p w14:paraId="7942555D"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4855250D" w14:textId="77777777" w:rsidTr="004A6C96">
        <w:tc>
          <w:tcPr>
            <w:tcW w:w="6374" w:type="dxa"/>
          </w:tcPr>
          <w:p w14:paraId="0D92FCEB"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 xml:space="preserve">Tiekėjo adresas </w:t>
            </w:r>
            <w:r w:rsidRPr="00220890">
              <w:rPr>
                <w:rFonts w:ascii="Times New Roman" w:eastAsia="Calibri" w:hAnsi="Times New Roman" w:cs="Times New Roman"/>
                <w:i/>
                <w:noProof/>
                <w:lang w:eastAsia="lt-LT"/>
              </w:rPr>
              <w:t>(Jeigu dalyvauja Tiekėjų grupė, surašomi visi dalyvių adresai)</w:t>
            </w:r>
          </w:p>
        </w:tc>
        <w:tc>
          <w:tcPr>
            <w:tcW w:w="3119" w:type="dxa"/>
          </w:tcPr>
          <w:p w14:paraId="5AFD73ED"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72982189" w14:textId="77777777" w:rsidTr="004A6C96">
        <w:tc>
          <w:tcPr>
            <w:tcW w:w="6374" w:type="dxa"/>
          </w:tcPr>
          <w:p w14:paraId="057B2CB5"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Tiekėjo juridinio asmens kodas (</w:t>
            </w:r>
            <w:r w:rsidRPr="00220890">
              <w:rPr>
                <w:rFonts w:ascii="Times New Roman" w:eastAsia="Calibri" w:hAnsi="Times New Roman" w:cs="Times New Roman"/>
                <w:i/>
                <w:noProof/>
                <w:lang w:eastAsia="lt-LT"/>
              </w:rPr>
              <w:t>Jeigu dalyvauja Tiekėjų grupė, surašomi visų Tiekėjų grupės narių juridinio asmens kodai)</w:t>
            </w:r>
          </w:p>
        </w:tc>
        <w:tc>
          <w:tcPr>
            <w:tcW w:w="3119" w:type="dxa"/>
          </w:tcPr>
          <w:p w14:paraId="616ECC15"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37ABC53D" w14:textId="77777777" w:rsidTr="004A6C96">
        <w:tc>
          <w:tcPr>
            <w:tcW w:w="6374" w:type="dxa"/>
          </w:tcPr>
          <w:p w14:paraId="514B71CA"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Asmuo, atsakingas už pasiūlymą – vardas, pavardė arba Tiekėjų grupės narys, atstovaujantis grupei (</w:t>
            </w:r>
            <w:r w:rsidRPr="00220890">
              <w:rPr>
                <w:rFonts w:ascii="Times New Roman" w:eastAsia="Calibri" w:hAnsi="Times New Roman" w:cs="Times New Roman"/>
                <w:i/>
                <w:noProof/>
                <w:lang w:eastAsia="lt-LT"/>
              </w:rPr>
              <w:t>jei pasiūlymą teikia tiekėjų grupė</w:t>
            </w:r>
            <w:r w:rsidRPr="00220890">
              <w:rPr>
                <w:rFonts w:ascii="Times New Roman" w:eastAsia="Calibri" w:hAnsi="Times New Roman" w:cs="Times New Roman"/>
                <w:noProof/>
                <w:lang w:eastAsia="lt-LT"/>
              </w:rPr>
              <w:t>)</w:t>
            </w:r>
          </w:p>
        </w:tc>
        <w:tc>
          <w:tcPr>
            <w:tcW w:w="3119" w:type="dxa"/>
          </w:tcPr>
          <w:p w14:paraId="5659374F"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5088DAD8" w14:textId="77777777" w:rsidTr="004A6C96">
        <w:tc>
          <w:tcPr>
            <w:tcW w:w="6374" w:type="dxa"/>
          </w:tcPr>
          <w:p w14:paraId="53BA9272"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Asmens, atsakingo už pasiūlymą – telefono numeris ir el. paštas arba Tiekėjų grupės nario, atstovaujančio grupei (</w:t>
            </w:r>
            <w:r w:rsidRPr="00220890">
              <w:rPr>
                <w:rFonts w:ascii="Times New Roman" w:eastAsia="Calibri" w:hAnsi="Times New Roman" w:cs="Times New Roman"/>
                <w:i/>
                <w:noProof/>
                <w:lang w:eastAsia="lt-LT"/>
              </w:rPr>
              <w:t>jei pasiūlymą teikia tiekėjų grupė</w:t>
            </w:r>
            <w:r w:rsidRPr="00220890">
              <w:rPr>
                <w:rFonts w:ascii="Times New Roman" w:eastAsia="Calibri" w:hAnsi="Times New Roman" w:cs="Times New Roman"/>
                <w:noProof/>
                <w:lang w:eastAsia="lt-LT"/>
              </w:rPr>
              <w:t>) telefono numeris ir el. paštas</w:t>
            </w:r>
          </w:p>
        </w:tc>
        <w:tc>
          <w:tcPr>
            <w:tcW w:w="3119" w:type="dxa"/>
          </w:tcPr>
          <w:p w14:paraId="3790FEB9"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bl>
    <w:p w14:paraId="2D406FEE" w14:textId="77777777" w:rsidR="004A6C96" w:rsidRPr="00220890" w:rsidRDefault="004A6C96" w:rsidP="004A6C96">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1C12C0AD" w14:textId="77777777" w:rsidR="004A6C96" w:rsidRPr="00220890" w:rsidRDefault="004A6C96" w:rsidP="004A6C96">
      <w:pPr>
        <w:numPr>
          <w:ilvl w:val="0"/>
          <w:numId w:val="2"/>
        </w:numPr>
        <w:spacing w:after="0" w:line="276" w:lineRule="auto"/>
        <w:contextualSpacing/>
        <w:rPr>
          <w:rFonts w:ascii="Times New Roman" w:eastAsia="Calibri" w:hAnsi="Times New Roman" w:cs="Times New Roman"/>
          <w:b/>
          <w:noProof/>
          <w:lang w:eastAsia="lt-LT"/>
        </w:rPr>
      </w:pPr>
      <w:r w:rsidRPr="00220890">
        <w:rPr>
          <w:rFonts w:ascii="Times New Roman" w:eastAsia="Calibri" w:hAnsi="Times New Roman" w:cs="Times New Roman"/>
          <w:b/>
          <w:noProof/>
          <w:lang w:eastAsia="lt-LT"/>
        </w:rPr>
        <w:t>Šiuo pasiūlymu pažymime, kad sutinkame su visomis pirkimo sąlygomis, nustatytomis:</w:t>
      </w:r>
    </w:p>
    <w:p w14:paraId="16765DB4" w14:textId="77777777" w:rsidR="004A6C96" w:rsidRPr="00220890" w:rsidRDefault="004A6C96" w:rsidP="004A6C96">
      <w:pPr>
        <w:spacing w:after="0" w:line="276" w:lineRule="auto"/>
        <w:ind w:left="426"/>
        <w:rPr>
          <w:rFonts w:ascii="Times New Roman" w:eastAsia="Calibri" w:hAnsi="Times New Roman" w:cs="Times New Roman"/>
          <w:bCs/>
          <w:noProof/>
        </w:rPr>
      </w:pPr>
      <w:r w:rsidRPr="00220890">
        <w:rPr>
          <w:rFonts w:ascii="Times New Roman" w:eastAsia="Calibri" w:hAnsi="Times New Roman" w:cs="Times New Roman"/>
          <w:bCs/>
          <w:noProof/>
        </w:rPr>
        <w:t>1.1. skelbime apie pirkimą;</w:t>
      </w:r>
    </w:p>
    <w:p w14:paraId="55F58659" w14:textId="77777777" w:rsidR="004A6C96" w:rsidRPr="00220890" w:rsidRDefault="004A6C96" w:rsidP="004A6C96">
      <w:pPr>
        <w:spacing w:after="0" w:line="276" w:lineRule="auto"/>
        <w:ind w:left="426"/>
        <w:rPr>
          <w:rFonts w:ascii="Times New Roman" w:eastAsia="Calibri" w:hAnsi="Times New Roman" w:cs="Times New Roman"/>
          <w:bCs/>
          <w:noProof/>
        </w:rPr>
      </w:pPr>
      <w:r w:rsidRPr="00220890">
        <w:rPr>
          <w:rFonts w:ascii="Times New Roman" w:eastAsia="Calibri" w:hAnsi="Times New Roman" w:cs="Times New Roman"/>
          <w:bCs/>
          <w:noProof/>
        </w:rPr>
        <w:t xml:space="preserve">1.2. šiose pirkimo sąlygose; </w:t>
      </w:r>
    </w:p>
    <w:p w14:paraId="472FFADE" w14:textId="77777777" w:rsidR="004A6C96" w:rsidRPr="00220890" w:rsidRDefault="004A6C96" w:rsidP="004A6C96">
      <w:pPr>
        <w:spacing w:after="0" w:line="276" w:lineRule="auto"/>
        <w:ind w:firstLine="426"/>
        <w:jc w:val="both"/>
        <w:rPr>
          <w:rFonts w:ascii="Times New Roman" w:eastAsia="Calibri" w:hAnsi="Times New Roman" w:cs="Times New Roman"/>
          <w:bCs/>
          <w:noProof/>
        </w:rPr>
      </w:pPr>
      <w:r w:rsidRPr="00220890">
        <w:rPr>
          <w:rFonts w:ascii="Times New Roman" w:eastAsia="Calibri" w:hAnsi="Times New Roman" w:cs="Times New Roman"/>
          <w:bCs/>
          <w:noProof/>
        </w:rPr>
        <w:t>1.3. kituose pirkimo dokumentuose (jų paaiškinimuose, papildymuose (jei tokių yra));</w:t>
      </w:r>
    </w:p>
    <w:p w14:paraId="16B7FE21" w14:textId="77777777" w:rsidR="004A6C96" w:rsidRPr="00220890" w:rsidRDefault="004A6C96" w:rsidP="004A6C96">
      <w:pPr>
        <w:spacing w:after="0" w:line="276" w:lineRule="auto"/>
        <w:ind w:firstLine="426"/>
        <w:jc w:val="both"/>
        <w:rPr>
          <w:rFonts w:ascii="Times New Roman" w:eastAsia="Calibri" w:hAnsi="Times New Roman" w:cs="Times New Roman"/>
          <w:bCs/>
          <w:noProof/>
        </w:rPr>
      </w:pPr>
      <w:r w:rsidRPr="00220890">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2B9CE58C" w14:textId="77777777" w:rsidR="004A6C96" w:rsidRPr="00220890" w:rsidRDefault="004A6C96" w:rsidP="004A6C96">
      <w:pPr>
        <w:spacing w:after="0" w:line="276" w:lineRule="auto"/>
        <w:ind w:firstLine="425"/>
        <w:jc w:val="both"/>
        <w:rPr>
          <w:rFonts w:ascii="Times New Roman" w:eastAsia="Calibri" w:hAnsi="Times New Roman" w:cs="Times New Roman"/>
          <w:b/>
        </w:rPr>
      </w:pPr>
      <w:r w:rsidRPr="00220890">
        <w:rPr>
          <w:rFonts w:ascii="Times New Roman" w:eastAsia="Calibri" w:hAnsi="Times New Roman" w:cs="Times New Roman"/>
          <w:b/>
          <w:lang w:eastAsia="lt-LT"/>
        </w:rPr>
        <w:t xml:space="preserve">2. </w:t>
      </w:r>
      <w:r w:rsidRPr="00220890">
        <w:rPr>
          <w:rFonts w:ascii="Times New Roman" w:eastAsia="Calibri" w:hAnsi="Times New Roman" w:cs="Times New Roman"/>
          <w:b/>
        </w:rPr>
        <w:t>Patvirtiname, kad:</w:t>
      </w:r>
    </w:p>
    <w:p w14:paraId="3D1EF01F" w14:textId="77777777" w:rsidR="004A6C96" w:rsidRPr="00A67D65" w:rsidRDefault="004A6C96" w:rsidP="004A6C96">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220890">
        <w:rPr>
          <w:rFonts w:ascii="Times New Roman" w:eastAsia="Calibri" w:hAnsi="Times New Roman" w:cs="Times New Roman"/>
          <w:bCs/>
          <w:lang w:eastAsia="lt-LT"/>
        </w:rPr>
        <w:t xml:space="preserve">2.1. </w:t>
      </w:r>
      <w:r w:rsidRPr="00220890">
        <w:rPr>
          <w:rFonts w:ascii="Times New Roman" w:eastAsia="Times New Roman" w:hAnsi="Times New Roman" w:cs="Times New Roman"/>
          <w:bCs/>
        </w:rPr>
        <w:t>sutarties vykdymui pasitelksiu subtiekėjus* (jei jie yra žinomi)</w:t>
      </w:r>
      <w:r>
        <w:rPr>
          <w:rFonts w:ascii="Times New Roman" w:eastAsia="Times New Roman" w:hAnsi="Times New Roman" w:cs="Times New Roman"/>
          <w:bCs/>
        </w:rPr>
        <w:t xml:space="preserve"> </w:t>
      </w:r>
      <w:r w:rsidRPr="00A67D65">
        <w:rPr>
          <w:rFonts w:ascii="Times New Roman" w:eastAsia="Times New Roman" w:hAnsi="Times New Roman" w:cs="Times New Roman"/>
          <w:bCs/>
        </w:rPr>
        <w:t>(atsižvelgiant į konkurso sąlygų 3.5. p. nustatytus reikalavimus):</w:t>
      </w:r>
      <w:r w:rsidRPr="00A67D65">
        <w:rPr>
          <w:rFonts w:ascii="Times New Roman" w:eastAsia="Times New Roman" w:hAnsi="Times New Roman" w:cs="Times New Roman"/>
          <w:bCs/>
          <w:lang w:eastAsia="lt-LT"/>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926"/>
        <w:gridCol w:w="2575"/>
        <w:gridCol w:w="2431"/>
      </w:tblGrid>
      <w:tr w:rsidR="004A6C96" w:rsidRPr="00220890" w14:paraId="4B14DC39" w14:textId="77777777" w:rsidTr="004A6C96">
        <w:trPr>
          <w:cantSplit/>
          <w:trHeight w:val="1"/>
        </w:trPr>
        <w:tc>
          <w:tcPr>
            <w:tcW w:w="559" w:type="dxa"/>
            <w:shd w:val="clear" w:color="auto" w:fill="F2F2F2"/>
            <w:tcMar>
              <w:left w:w="108" w:type="dxa"/>
              <w:right w:w="108" w:type="dxa"/>
            </w:tcMar>
            <w:vAlign w:val="center"/>
          </w:tcPr>
          <w:p w14:paraId="66EE9AF1" w14:textId="77777777" w:rsidR="004A6C96" w:rsidRPr="00220890" w:rsidRDefault="004A6C96" w:rsidP="00C729BE">
            <w:pPr>
              <w:spacing w:after="0" w:line="240" w:lineRule="auto"/>
              <w:jc w:val="center"/>
              <w:rPr>
                <w:rFonts w:ascii="Times New Roman" w:eastAsia="Calibri" w:hAnsi="Times New Roman" w:cs="Times New Roman"/>
                <w:b/>
                <w:i/>
              </w:rPr>
            </w:pPr>
            <w:r w:rsidRPr="00220890">
              <w:rPr>
                <w:rFonts w:ascii="Times New Roman" w:eastAsia="Calibri" w:hAnsi="Times New Roman" w:cs="Times New Roman"/>
                <w:b/>
                <w:i/>
              </w:rPr>
              <w:t>Eil. Nr.</w:t>
            </w:r>
          </w:p>
        </w:tc>
        <w:tc>
          <w:tcPr>
            <w:tcW w:w="3926" w:type="dxa"/>
            <w:shd w:val="clear" w:color="auto" w:fill="F2F2F2"/>
            <w:tcMar>
              <w:left w:w="108" w:type="dxa"/>
              <w:right w:w="108" w:type="dxa"/>
            </w:tcMar>
            <w:vAlign w:val="center"/>
          </w:tcPr>
          <w:p w14:paraId="6ABB0CE7" w14:textId="77777777" w:rsidR="004A6C96" w:rsidRPr="005F2C1C" w:rsidRDefault="004A6C96" w:rsidP="00C729BE">
            <w:pPr>
              <w:pStyle w:val="Default"/>
              <w:jc w:val="center"/>
              <w:rPr>
                <w:b/>
                <w:bCs/>
                <w:i/>
                <w:iCs/>
                <w:sz w:val="20"/>
                <w:szCs w:val="20"/>
                <w:lang w:val="lt-LT"/>
              </w:rPr>
            </w:pPr>
            <w:r w:rsidRPr="005F2C1C">
              <w:rPr>
                <w:b/>
                <w:bCs/>
                <w:i/>
                <w:iCs/>
                <w:sz w:val="20"/>
                <w:szCs w:val="20"/>
                <w:lang w:val="lt-LT"/>
              </w:rPr>
              <w:t xml:space="preserve">Pirkimo sutarties dalis, kurios vykdymui bus pasitelkiami subtiekėjai* </w:t>
            </w:r>
          </w:p>
          <w:p w14:paraId="24EAF5B4" w14:textId="77777777" w:rsidR="004A6C96" w:rsidRPr="005F2C1C" w:rsidRDefault="004A6C96" w:rsidP="00C729BE">
            <w:pPr>
              <w:spacing w:after="0" w:line="240" w:lineRule="auto"/>
              <w:jc w:val="center"/>
              <w:rPr>
                <w:rFonts w:ascii="Times New Roman" w:eastAsia="Calibri" w:hAnsi="Times New Roman" w:cs="Times New Roman"/>
                <w:b/>
                <w:bCs/>
                <w:i/>
                <w:iCs/>
                <w:sz w:val="20"/>
                <w:szCs w:val="20"/>
              </w:rPr>
            </w:pPr>
          </w:p>
        </w:tc>
        <w:tc>
          <w:tcPr>
            <w:tcW w:w="2575" w:type="dxa"/>
            <w:shd w:val="clear" w:color="auto" w:fill="F2F2F2"/>
            <w:tcMar>
              <w:left w:w="108" w:type="dxa"/>
              <w:right w:w="108" w:type="dxa"/>
            </w:tcMar>
            <w:vAlign w:val="center"/>
          </w:tcPr>
          <w:p w14:paraId="64E0B090" w14:textId="77777777" w:rsidR="004A6C96" w:rsidRPr="005F2C1C" w:rsidRDefault="004A6C96" w:rsidP="00C729BE">
            <w:pPr>
              <w:pStyle w:val="Default"/>
              <w:jc w:val="center"/>
              <w:rPr>
                <w:b/>
                <w:bCs/>
                <w:i/>
                <w:iCs/>
                <w:sz w:val="20"/>
                <w:szCs w:val="20"/>
              </w:rPr>
            </w:pPr>
            <w:proofErr w:type="spellStart"/>
            <w:r w:rsidRPr="005F2C1C">
              <w:rPr>
                <w:b/>
                <w:bCs/>
                <w:i/>
                <w:iCs/>
                <w:sz w:val="20"/>
                <w:szCs w:val="20"/>
              </w:rPr>
              <w:t>Procentinė</w:t>
            </w:r>
            <w:proofErr w:type="spellEnd"/>
            <w:r w:rsidRPr="005F2C1C">
              <w:rPr>
                <w:b/>
                <w:bCs/>
                <w:i/>
                <w:iCs/>
                <w:sz w:val="20"/>
                <w:szCs w:val="20"/>
              </w:rPr>
              <w:t xml:space="preserve"> </w:t>
            </w:r>
            <w:proofErr w:type="spellStart"/>
            <w:r w:rsidRPr="005F2C1C">
              <w:rPr>
                <w:b/>
                <w:bCs/>
                <w:i/>
                <w:iCs/>
                <w:sz w:val="20"/>
                <w:szCs w:val="20"/>
              </w:rPr>
              <w:t>vertė</w:t>
            </w:r>
            <w:proofErr w:type="spellEnd"/>
            <w:r w:rsidRPr="005F2C1C">
              <w:rPr>
                <w:b/>
                <w:bCs/>
                <w:i/>
                <w:iCs/>
                <w:sz w:val="20"/>
                <w:szCs w:val="20"/>
              </w:rPr>
              <w:t xml:space="preserve"> </w:t>
            </w:r>
            <w:proofErr w:type="spellStart"/>
            <w:r w:rsidRPr="005F2C1C">
              <w:rPr>
                <w:b/>
                <w:bCs/>
                <w:i/>
                <w:iCs/>
                <w:sz w:val="20"/>
                <w:szCs w:val="20"/>
              </w:rPr>
              <w:t>nuo</w:t>
            </w:r>
            <w:proofErr w:type="spellEnd"/>
            <w:r w:rsidRPr="005F2C1C">
              <w:rPr>
                <w:b/>
                <w:bCs/>
                <w:i/>
                <w:iCs/>
                <w:sz w:val="20"/>
                <w:szCs w:val="20"/>
              </w:rPr>
              <w:t xml:space="preserve"> </w:t>
            </w:r>
            <w:proofErr w:type="spellStart"/>
            <w:r w:rsidRPr="005F2C1C">
              <w:rPr>
                <w:b/>
                <w:bCs/>
                <w:i/>
                <w:iCs/>
                <w:sz w:val="20"/>
                <w:szCs w:val="20"/>
              </w:rPr>
              <w:t>sutarties</w:t>
            </w:r>
            <w:proofErr w:type="spellEnd"/>
            <w:r w:rsidRPr="005F2C1C">
              <w:rPr>
                <w:b/>
                <w:bCs/>
                <w:i/>
                <w:iCs/>
                <w:sz w:val="20"/>
                <w:szCs w:val="20"/>
              </w:rPr>
              <w:t xml:space="preserve"> </w:t>
            </w:r>
            <w:proofErr w:type="spellStart"/>
            <w:r w:rsidRPr="005F2C1C">
              <w:rPr>
                <w:b/>
                <w:bCs/>
                <w:i/>
                <w:iCs/>
                <w:sz w:val="20"/>
                <w:szCs w:val="20"/>
              </w:rPr>
              <w:t>vertės</w:t>
            </w:r>
            <w:proofErr w:type="spellEnd"/>
            <w:r w:rsidRPr="005F2C1C">
              <w:rPr>
                <w:b/>
                <w:bCs/>
                <w:i/>
                <w:iCs/>
                <w:sz w:val="20"/>
                <w:szCs w:val="20"/>
              </w:rPr>
              <w:t xml:space="preserve">, % </w:t>
            </w:r>
          </w:p>
          <w:p w14:paraId="1AE26AAB" w14:textId="77777777" w:rsidR="004A6C96" w:rsidRPr="005F2C1C" w:rsidRDefault="004A6C96" w:rsidP="00C729BE">
            <w:pPr>
              <w:spacing w:after="0" w:line="240" w:lineRule="auto"/>
              <w:jc w:val="center"/>
              <w:rPr>
                <w:rFonts w:ascii="Times New Roman" w:eastAsia="Calibri" w:hAnsi="Times New Roman" w:cs="Times New Roman"/>
                <w:b/>
                <w:bCs/>
                <w:i/>
                <w:iCs/>
                <w:sz w:val="20"/>
                <w:szCs w:val="20"/>
              </w:rPr>
            </w:pPr>
          </w:p>
        </w:tc>
        <w:tc>
          <w:tcPr>
            <w:tcW w:w="2431" w:type="dxa"/>
            <w:shd w:val="clear" w:color="auto" w:fill="F2F2F2"/>
          </w:tcPr>
          <w:p w14:paraId="7B22DA3D" w14:textId="77777777" w:rsidR="004A6C96" w:rsidRPr="005F2C1C" w:rsidRDefault="004A6C96" w:rsidP="00C729BE">
            <w:pPr>
              <w:pStyle w:val="Default"/>
              <w:jc w:val="center"/>
              <w:rPr>
                <w:b/>
                <w:bCs/>
                <w:i/>
                <w:iCs/>
                <w:sz w:val="20"/>
                <w:szCs w:val="20"/>
                <w:lang w:val="pt-BR"/>
              </w:rPr>
            </w:pPr>
            <w:r w:rsidRPr="005F2C1C">
              <w:rPr>
                <w:b/>
                <w:bCs/>
                <w:i/>
                <w:iCs/>
                <w:sz w:val="20"/>
                <w:szCs w:val="20"/>
                <w:lang w:val="pt-BR"/>
              </w:rPr>
              <w:t xml:space="preserve">Subtiekėjo pavadinimas. Nurodoma: juridinio asmens kodas (jei pasitelkiamas juridinis asmuo), adresas arba nurodomas vardas, pavardė. el. paštas (jei pasitelkiamas fizinis asmuo) </w:t>
            </w:r>
          </w:p>
          <w:p w14:paraId="031B583D" w14:textId="77777777" w:rsidR="004A6C96" w:rsidRPr="005F2C1C" w:rsidRDefault="004A6C96" w:rsidP="00C729BE">
            <w:pPr>
              <w:spacing w:after="0" w:line="240" w:lineRule="auto"/>
              <w:jc w:val="center"/>
              <w:rPr>
                <w:rFonts w:ascii="Times New Roman" w:eastAsia="Calibri" w:hAnsi="Times New Roman" w:cs="Times New Roman"/>
                <w:b/>
                <w:bCs/>
                <w:i/>
                <w:iCs/>
                <w:sz w:val="20"/>
                <w:szCs w:val="20"/>
                <w:lang w:val="pt-BR"/>
              </w:rPr>
            </w:pPr>
          </w:p>
        </w:tc>
      </w:tr>
      <w:tr w:rsidR="004A6C96" w:rsidRPr="00220890" w14:paraId="2385F971" w14:textId="77777777" w:rsidTr="004A6C96">
        <w:trPr>
          <w:trHeight w:val="1"/>
        </w:trPr>
        <w:tc>
          <w:tcPr>
            <w:tcW w:w="559" w:type="dxa"/>
            <w:shd w:val="clear" w:color="000000" w:fill="FFFFFF"/>
            <w:tcMar>
              <w:left w:w="108" w:type="dxa"/>
              <w:right w:w="108" w:type="dxa"/>
            </w:tcMar>
          </w:tcPr>
          <w:p w14:paraId="7A515C29" w14:textId="77777777" w:rsidR="004A6C96" w:rsidRPr="00220890" w:rsidRDefault="004A6C96" w:rsidP="00C729BE">
            <w:pPr>
              <w:spacing w:after="0" w:line="240" w:lineRule="auto"/>
              <w:jc w:val="both"/>
              <w:rPr>
                <w:rFonts w:ascii="Times New Roman" w:eastAsia="Calibri" w:hAnsi="Times New Roman" w:cs="Times New Roman"/>
              </w:rPr>
            </w:pPr>
          </w:p>
        </w:tc>
        <w:tc>
          <w:tcPr>
            <w:tcW w:w="3926" w:type="dxa"/>
            <w:shd w:val="clear" w:color="000000" w:fill="FFFFFF"/>
            <w:tcMar>
              <w:left w:w="108" w:type="dxa"/>
              <w:right w:w="108" w:type="dxa"/>
            </w:tcMar>
          </w:tcPr>
          <w:p w14:paraId="1E497F7E" w14:textId="77777777" w:rsidR="004A6C96" w:rsidRPr="00220890" w:rsidRDefault="004A6C96" w:rsidP="00C729BE">
            <w:pPr>
              <w:pStyle w:val="Default"/>
              <w:jc w:val="both"/>
              <w:rPr>
                <w:rFonts w:eastAsia="Calibri"/>
                <w:sz w:val="22"/>
                <w:szCs w:val="22"/>
              </w:rPr>
            </w:pPr>
            <w:r>
              <w:rPr>
                <w:sz w:val="22"/>
                <w:szCs w:val="22"/>
              </w:rPr>
              <w:t>Kita (</w:t>
            </w:r>
            <w:proofErr w:type="spellStart"/>
            <w:r>
              <w:rPr>
                <w:i/>
                <w:iCs/>
                <w:sz w:val="22"/>
                <w:szCs w:val="22"/>
              </w:rPr>
              <w:t>pildoma</w:t>
            </w:r>
            <w:proofErr w:type="spellEnd"/>
            <w:r>
              <w:rPr>
                <w:i/>
                <w:iCs/>
                <w:sz w:val="22"/>
                <w:szCs w:val="22"/>
              </w:rPr>
              <w:t xml:space="preserve">, </w:t>
            </w:r>
            <w:proofErr w:type="spellStart"/>
            <w:r>
              <w:rPr>
                <w:i/>
                <w:iCs/>
                <w:sz w:val="22"/>
                <w:szCs w:val="22"/>
              </w:rPr>
              <w:t>jei</w:t>
            </w:r>
            <w:proofErr w:type="spellEnd"/>
            <w:r>
              <w:rPr>
                <w:i/>
                <w:iCs/>
                <w:sz w:val="22"/>
                <w:szCs w:val="22"/>
              </w:rPr>
              <w:t xml:space="preserve"> </w:t>
            </w:r>
            <w:proofErr w:type="spellStart"/>
            <w:r>
              <w:rPr>
                <w:i/>
                <w:iCs/>
                <w:sz w:val="22"/>
                <w:szCs w:val="22"/>
              </w:rPr>
              <w:t>pasitelkiama</w:t>
            </w:r>
            <w:proofErr w:type="spellEnd"/>
            <w:r>
              <w:rPr>
                <w:sz w:val="22"/>
                <w:szCs w:val="22"/>
              </w:rPr>
              <w:t xml:space="preserve">) </w:t>
            </w:r>
          </w:p>
        </w:tc>
        <w:tc>
          <w:tcPr>
            <w:tcW w:w="2575" w:type="dxa"/>
            <w:shd w:val="clear" w:color="000000" w:fill="FFFFFF"/>
            <w:tcMar>
              <w:left w:w="108" w:type="dxa"/>
              <w:right w:w="108" w:type="dxa"/>
            </w:tcMar>
          </w:tcPr>
          <w:p w14:paraId="04ACBC26" w14:textId="77777777" w:rsidR="004A6C96" w:rsidRPr="00220890" w:rsidRDefault="004A6C96" w:rsidP="00C729BE">
            <w:pPr>
              <w:spacing w:after="0" w:line="240" w:lineRule="auto"/>
              <w:jc w:val="both"/>
              <w:rPr>
                <w:rFonts w:ascii="Times New Roman" w:eastAsia="Calibri" w:hAnsi="Times New Roman" w:cs="Times New Roman"/>
              </w:rPr>
            </w:pPr>
          </w:p>
        </w:tc>
        <w:tc>
          <w:tcPr>
            <w:tcW w:w="2431" w:type="dxa"/>
            <w:shd w:val="clear" w:color="000000" w:fill="FFFFFF"/>
          </w:tcPr>
          <w:p w14:paraId="71BABA32" w14:textId="77777777" w:rsidR="004A6C96" w:rsidRPr="00220890" w:rsidRDefault="004A6C96" w:rsidP="00C729BE">
            <w:pPr>
              <w:spacing w:after="0" w:line="240" w:lineRule="auto"/>
              <w:jc w:val="both"/>
              <w:rPr>
                <w:rFonts w:ascii="Times New Roman" w:eastAsia="Calibri" w:hAnsi="Times New Roman" w:cs="Times New Roman"/>
              </w:rPr>
            </w:pPr>
          </w:p>
        </w:tc>
      </w:tr>
      <w:tr w:rsidR="004A6C96" w:rsidRPr="00220890" w14:paraId="2EC9E1E6" w14:textId="77777777" w:rsidTr="004A6C96">
        <w:trPr>
          <w:trHeight w:val="1"/>
        </w:trPr>
        <w:tc>
          <w:tcPr>
            <w:tcW w:w="559" w:type="dxa"/>
            <w:shd w:val="clear" w:color="000000" w:fill="FFFFFF"/>
            <w:tcMar>
              <w:left w:w="108" w:type="dxa"/>
              <w:right w:w="108" w:type="dxa"/>
            </w:tcMar>
          </w:tcPr>
          <w:p w14:paraId="65BF1F78" w14:textId="77777777" w:rsidR="004A6C96" w:rsidRPr="00220890" w:rsidRDefault="004A6C96" w:rsidP="00C729BE">
            <w:pPr>
              <w:spacing w:after="0" w:line="240" w:lineRule="auto"/>
              <w:jc w:val="both"/>
              <w:rPr>
                <w:rFonts w:ascii="Times New Roman" w:eastAsia="Calibri" w:hAnsi="Times New Roman" w:cs="Times New Roman"/>
              </w:rPr>
            </w:pPr>
          </w:p>
        </w:tc>
        <w:tc>
          <w:tcPr>
            <w:tcW w:w="3926" w:type="dxa"/>
            <w:shd w:val="clear" w:color="000000" w:fill="FFFFFF"/>
            <w:tcMar>
              <w:left w:w="108" w:type="dxa"/>
              <w:right w:w="108" w:type="dxa"/>
            </w:tcMar>
          </w:tcPr>
          <w:p w14:paraId="70271A01" w14:textId="77777777" w:rsidR="004A6C96" w:rsidRPr="00220890" w:rsidRDefault="004A6C96" w:rsidP="00C729BE">
            <w:pPr>
              <w:spacing w:after="0" w:line="240" w:lineRule="auto"/>
              <w:jc w:val="both"/>
              <w:rPr>
                <w:rFonts w:ascii="Times New Roman" w:eastAsia="Calibri" w:hAnsi="Times New Roman" w:cs="Times New Roman"/>
              </w:rPr>
            </w:pPr>
          </w:p>
        </w:tc>
        <w:tc>
          <w:tcPr>
            <w:tcW w:w="2575" w:type="dxa"/>
            <w:shd w:val="clear" w:color="000000" w:fill="FFFFFF"/>
            <w:tcMar>
              <w:left w:w="108" w:type="dxa"/>
              <w:right w:w="108" w:type="dxa"/>
            </w:tcMar>
          </w:tcPr>
          <w:p w14:paraId="271D8948" w14:textId="77777777" w:rsidR="004A6C96" w:rsidRPr="00220890" w:rsidRDefault="004A6C96" w:rsidP="00C729BE">
            <w:pPr>
              <w:spacing w:after="0" w:line="240" w:lineRule="auto"/>
              <w:jc w:val="both"/>
              <w:rPr>
                <w:rFonts w:ascii="Times New Roman" w:eastAsia="Calibri" w:hAnsi="Times New Roman" w:cs="Times New Roman"/>
              </w:rPr>
            </w:pPr>
          </w:p>
        </w:tc>
        <w:tc>
          <w:tcPr>
            <w:tcW w:w="2431" w:type="dxa"/>
            <w:shd w:val="clear" w:color="000000" w:fill="FFFFFF"/>
          </w:tcPr>
          <w:p w14:paraId="33285ECE" w14:textId="77777777" w:rsidR="004A6C96" w:rsidRPr="00220890" w:rsidRDefault="004A6C96" w:rsidP="00C729BE">
            <w:pPr>
              <w:spacing w:after="0" w:line="240" w:lineRule="auto"/>
              <w:jc w:val="both"/>
              <w:rPr>
                <w:rFonts w:ascii="Times New Roman" w:eastAsia="Calibri" w:hAnsi="Times New Roman" w:cs="Times New Roman"/>
              </w:rPr>
            </w:pPr>
          </w:p>
        </w:tc>
      </w:tr>
    </w:tbl>
    <w:p w14:paraId="11EBFEF6" w14:textId="77777777" w:rsidR="004A6C96" w:rsidRPr="00220890" w:rsidRDefault="004A6C96" w:rsidP="004A6C96">
      <w:pPr>
        <w:suppressAutoHyphens/>
        <w:spacing w:after="0" w:line="240" w:lineRule="auto"/>
        <w:jc w:val="both"/>
        <w:textAlignment w:val="top"/>
        <w:rPr>
          <w:rFonts w:ascii="Times New Roman" w:hAnsi="Times New Roman" w:cs="Times New Roman"/>
          <w:i/>
          <w:lang w:eastAsia="lt-LT"/>
        </w:rPr>
      </w:pPr>
      <w:r w:rsidRPr="00220890">
        <w:rPr>
          <w:rFonts w:ascii="Times New Roman" w:hAnsi="Times New Roman" w:cs="Times New Roman"/>
          <w:b/>
          <w:i/>
          <w:lang w:eastAsia="lt-LT"/>
        </w:rPr>
        <w:t>*Subtiekėjas</w:t>
      </w:r>
      <w:r w:rsidRPr="00220890">
        <w:rPr>
          <w:rFonts w:ascii="Times New Roman" w:hAnsi="Times New Roman" w:cs="Times New Roman"/>
          <w:bCs/>
          <w:i/>
          <w:lang w:eastAsia="lt-LT"/>
        </w:rPr>
        <w:t xml:space="preserve"> </w:t>
      </w:r>
      <w:r w:rsidRPr="00220890">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5A0E502" w14:textId="77777777" w:rsidR="004A6C96" w:rsidRPr="00220890" w:rsidRDefault="004A6C96" w:rsidP="004A6C96">
      <w:pPr>
        <w:tabs>
          <w:tab w:val="left" w:pos="810"/>
        </w:tabs>
        <w:spacing w:after="0" w:line="240" w:lineRule="auto"/>
        <w:jc w:val="both"/>
        <w:rPr>
          <w:rFonts w:ascii="Times New Roman" w:eastAsia="Calibri" w:hAnsi="Times New Roman" w:cs="Times New Roman"/>
          <w:lang w:eastAsia="lt-LT"/>
        </w:rPr>
      </w:pPr>
    </w:p>
    <w:p w14:paraId="287E35B3" w14:textId="77777777" w:rsidR="004A6C96" w:rsidRPr="00220890" w:rsidRDefault="004A6C96" w:rsidP="004A6C96">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220890">
        <w:rPr>
          <w:rFonts w:ascii="Times New Roman" w:eastAsia="Calibri" w:hAnsi="Times New Roman" w:cs="Times New Roman"/>
          <w:b/>
        </w:rPr>
        <w:t>3. Šiame pasiūlyme pateikta ši konfidenciali informacija (</w:t>
      </w:r>
      <w:r w:rsidRPr="00220890">
        <w:rPr>
          <w:rFonts w:ascii="Times New Roman" w:eastAsia="Calibri" w:hAnsi="Times New Roman" w:cs="Times New Roman"/>
          <w:b/>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111"/>
        <w:gridCol w:w="2126"/>
        <w:gridCol w:w="2694"/>
      </w:tblGrid>
      <w:tr w:rsidR="004A6C96" w:rsidRPr="00220890" w14:paraId="23A1609C" w14:textId="77777777" w:rsidTr="004A6C96">
        <w:tc>
          <w:tcPr>
            <w:tcW w:w="596" w:type="dxa"/>
            <w:shd w:val="clear" w:color="auto" w:fill="F2F2F2" w:themeFill="background1" w:themeFillShade="F2"/>
            <w:vAlign w:val="center"/>
          </w:tcPr>
          <w:p w14:paraId="0CDEE1CE" w14:textId="77777777" w:rsidR="004A6C96" w:rsidRPr="00220890" w:rsidRDefault="004A6C96" w:rsidP="00C729BE">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Eil. Nr.</w:t>
            </w:r>
          </w:p>
        </w:tc>
        <w:tc>
          <w:tcPr>
            <w:tcW w:w="4111" w:type="dxa"/>
            <w:shd w:val="clear" w:color="auto" w:fill="F2F2F2" w:themeFill="background1" w:themeFillShade="F2"/>
            <w:vAlign w:val="center"/>
          </w:tcPr>
          <w:p w14:paraId="5D896424" w14:textId="77777777" w:rsidR="004A6C96" w:rsidRPr="00220890" w:rsidRDefault="004A6C96" w:rsidP="00C729BE">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Pateikto dokumento pavadinimas</w:t>
            </w:r>
          </w:p>
        </w:tc>
        <w:tc>
          <w:tcPr>
            <w:tcW w:w="2126" w:type="dxa"/>
            <w:shd w:val="clear" w:color="auto" w:fill="F2F2F2" w:themeFill="background1" w:themeFillShade="F2"/>
            <w:vAlign w:val="center"/>
          </w:tcPr>
          <w:p w14:paraId="7AD39DC7" w14:textId="77777777" w:rsidR="004A6C96" w:rsidRPr="00220890" w:rsidRDefault="004A6C96" w:rsidP="00C729BE">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Lapų skaičius</w:t>
            </w:r>
          </w:p>
        </w:tc>
        <w:tc>
          <w:tcPr>
            <w:tcW w:w="2694" w:type="dxa"/>
            <w:shd w:val="clear" w:color="auto" w:fill="F2F2F2" w:themeFill="background1" w:themeFillShade="F2"/>
            <w:vAlign w:val="center"/>
          </w:tcPr>
          <w:p w14:paraId="2358E04B" w14:textId="77777777" w:rsidR="004A6C96" w:rsidRPr="00220890" w:rsidRDefault="004A6C96" w:rsidP="00C729BE">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220890">
              <w:rPr>
                <w:rFonts w:ascii="Times New Roman" w:eastAsia="Calibri" w:hAnsi="Times New Roman" w:cs="Times New Roman"/>
                <w:b/>
                <w:i/>
                <w:iCs/>
                <w:lang w:eastAsia="lt-LT"/>
              </w:rPr>
              <w:t>Paaiškinimas kokia konkrečiai informacija, esanti dokumente yra konfidenciali ir kodėl</w:t>
            </w:r>
            <w:r w:rsidRPr="00220890">
              <w:rPr>
                <w:rFonts w:ascii="Times New Roman" w:eastAsia="Calibri" w:hAnsi="Times New Roman" w:cs="Times New Roman"/>
                <w:b/>
                <w:i/>
                <w:iCs/>
                <w:lang w:val="pt-BR" w:eastAsia="lt-LT"/>
              </w:rPr>
              <w:t>**</w:t>
            </w:r>
          </w:p>
        </w:tc>
      </w:tr>
      <w:tr w:rsidR="004A6C96" w:rsidRPr="00220890" w14:paraId="1E2230B4" w14:textId="77777777" w:rsidTr="004A6C96">
        <w:tc>
          <w:tcPr>
            <w:tcW w:w="596" w:type="dxa"/>
          </w:tcPr>
          <w:p w14:paraId="0103FF77"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4111" w:type="dxa"/>
          </w:tcPr>
          <w:p w14:paraId="116C33F4"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2126" w:type="dxa"/>
          </w:tcPr>
          <w:p w14:paraId="7F11C233"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2694" w:type="dxa"/>
          </w:tcPr>
          <w:p w14:paraId="67540A76"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r>
      <w:tr w:rsidR="004A6C96" w:rsidRPr="00220890" w14:paraId="76555315" w14:textId="77777777" w:rsidTr="004A6C96">
        <w:tc>
          <w:tcPr>
            <w:tcW w:w="596" w:type="dxa"/>
          </w:tcPr>
          <w:p w14:paraId="20B32915"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c>
          <w:tcPr>
            <w:tcW w:w="4111" w:type="dxa"/>
          </w:tcPr>
          <w:p w14:paraId="143BCD3E" w14:textId="77777777" w:rsidR="004A6C96" w:rsidRPr="00220890" w:rsidRDefault="004A6C96" w:rsidP="00C729BE">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2126" w:type="dxa"/>
          </w:tcPr>
          <w:p w14:paraId="553D895B"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c>
          <w:tcPr>
            <w:tcW w:w="2694" w:type="dxa"/>
          </w:tcPr>
          <w:p w14:paraId="34CB4CFD"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r>
    </w:tbl>
    <w:p w14:paraId="42615047" w14:textId="77777777" w:rsidR="004A6C96" w:rsidRPr="00220890" w:rsidRDefault="004A6C96" w:rsidP="004A6C96">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220890">
        <w:rPr>
          <w:rFonts w:ascii="Times New Roman" w:eastAsia="Times New Roman" w:hAnsi="Times New Roman" w:cs="Times New Roman"/>
          <w:b/>
          <w:bCs/>
          <w:i/>
          <w:lang w:eastAsia="lt-LT"/>
        </w:rPr>
        <w:t>**Pastaba:</w:t>
      </w:r>
      <w:r w:rsidRPr="00220890">
        <w:rPr>
          <w:rFonts w:ascii="Times New Roman" w:eastAsia="Times New Roman" w:hAnsi="Times New Roman" w:cs="Times New Roman"/>
          <w:i/>
          <w:lang w:eastAsia="lt-LT"/>
        </w:rPr>
        <w:t xml:space="preserve"> </w:t>
      </w:r>
      <w:r w:rsidRPr="00220890">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A51932E" w14:textId="77777777" w:rsidR="004A6C96" w:rsidRPr="00220890" w:rsidRDefault="004A6C96" w:rsidP="004A6C96">
      <w:pPr>
        <w:spacing w:after="0" w:line="240" w:lineRule="auto"/>
        <w:jc w:val="both"/>
        <w:rPr>
          <w:rFonts w:ascii="Times New Roman" w:eastAsiaTheme="minorEastAsia" w:hAnsi="Times New Roman" w:cs="Times New Roman"/>
          <w:i/>
          <w:lang w:eastAsia="lt-LT"/>
        </w:rPr>
      </w:pPr>
      <w:r w:rsidRPr="00220890">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68807F5" w14:textId="77777777" w:rsidR="004A6C96" w:rsidRPr="00220890" w:rsidRDefault="004A6C96" w:rsidP="004A6C96">
      <w:pPr>
        <w:spacing w:after="0" w:line="240" w:lineRule="auto"/>
        <w:jc w:val="both"/>
        <w:rPr>
          <w:rFonts w:ascii="Times New Roman" w:eastAsiaTheme="minorEastAsia" w:hAnsi="Times New Roman" w:cs="Times New Roman"/>
          <w:i/>
          <w:lang w:eastAsia="lt-LT"/>
        </w:rPr>
      </w:pPr>
    </w:p>
    <w:p w14:paraId="7B120D36" w14:textId="77777777" w:rsidR="00837BE1" w:rsidRDefault="00837BE1" w:rsidP="00837BE1">
      <w:pPr>
        <w:pStyle w:val="ListParagraph"/>
        <w:spacing w:after="120" w:line="276" w:lineRule="auto"/>
        <w:ind w:left="360"/>
        <w:jc w:val="both"/>
        <w:rPr>
          <w:rFonts w:ascii="Times New Roman" w:eastAsia="Times New Roman" w:hAnsi="Times New Roman" w:cs="Times New Roman"/>
          <w:b/>
          <w:bCs/>
          <w:lang w:eastAsia="lt-LT"/>
        </w:rPr>
      </w:pPr>
      <w:r w:rsidRPr="00837BE1">
        <w:rPr>
          <w:rFonts w:ascii="Times New Roman" w:eastAsia="Times New Roman" w:hAnsi="Times New Roman" w:cs="Times New Roman"/>
          <w:b/>
          <w:sz w:val="24"/>
          <w:szCs w:val="24"/>
          <w:lang w:eastAsia="lt-LT"/>
        </w:rPr>
        <w:t xml:space="preserve">4. </w:t>
      </w:r>
      <w:r w:rsidRPr="00837BE1">
        <w:rPr>
          <w:rFonts w:ascii="Times New Roman" w:eastAsia="Times New Roman" w:hAnsi="Times New Roman" w:cs="Times New Roman"/>
          <w:b/>
          <w:lang w:eastAsia="lt-LT"/>
        </w:rPr>
        <w:t xml:space="preserve">Mes siūlome pirkimo </w:t>
      </w:r>
      <w:r w:rsidRPr="00837BE1">
        <w:rPr>
          <w:rFonts w:ascii="Times New Roman" w:eastAsia="Times New Roman" w:hAnsi="Times New Roman" w:cs="Times New Roman"/>
          <w:b/>
          <w:bCs/>
          <w:lang w:eastAsia="lt-LT"/>
        </w:rPr>
        <w:t xml:space="preserve"> objektą už šią kainą:</w:t>
      </w:r>
    </w:p>
    <w:p w14:paraId="7F880F9E" w14:textId="1784DEFF" w:rsidR="00B07A91" w:rsidRDefault="00B07A91" w:rsidP="00B07A91">
      <w:pPr>
        <w:jc w:val="both"/>
        <w:rPr>
          <w:rFonts w:ascii="Times New Roman" w:hAnsi="Times New Roman" w:cs="Times New Roman"/>
          <w:bCs/>
          <w:i/>
          <w:iCs/>
          <w:color w:val="FF0000"/>
          <w:u w:val="single"/>
        </w:rPr>
      </w:pPr>
      <w:r>
        <w:rPr>
          <w:rFonts w:ascii="Times New Roman" w:hAnsi="Times New Roman" w:cs="Times New Roman"/>
        </w:rPr>
        <w:t>4</w:t>
      </w:r>
      <w:r w:rsidRPr="001D3C90">
        <w:rPr>
          <w:rFonts w:ascii="Times New Roman" w:hAnsi="Times New Roman" w:cs="Times New Roman"/>
        </w:rPr>
        <w:t xml:space="preserve">.1. </w:t>
      </w:r>
      <w:r>
        <w:rPr>
          <w:rFonts w:ascii="Times New Roman" w:hAnsi="Times New Roman" w:cs="Times New Roman"/>
        </w:rPr>
        <w:t xml:space="preserve">Pasiūlymas </w:t>
      </w:r>
      <w:r w:rsidRPr="0048736F">
        <w:rPr>
          <w:rFonts w:ascii="Times New Roman" w:hAnsi="Times New Roman" w:cs="Times New Roman"/>
          <w:bCs/>
        </w:rPr>
        <w:t>1 (Pirmai) pirkimo objekto daliai</w:t>
      </w:r>
      <w:r w:rsidRPr="00442780">
        <w:rPr>
          <w:rFonts w:ascii="Times New Roman" w:hAnsi="Times New Roman" w:cs="Times New Roman"/>
          <w:bCs/>
        </w:rPr>
        <w:t xml:space="preserve"> </w:t>
      </w:r>
      <w:r w:rsidR="00D02B96">
        <w:rPr>
          <w:rFonts w:ascii="Times New Roman" w:eastAsia="Times New Roman" w:hAnsi="Times New Roman"/>
          <w:b/>
          <w:bCs/>
          <w:iCs/>
          <w:noProof/>
          <w:lang w:eastAsia="lt-LT"/>
        </w:rPr>
        <w:t>M</w:t>
      </w:r>
      <w:r w:rsidR="00CD6A8E">
        <w:rPr>
          <w:rFonts w:ascii="Times New Roman" w:eastAsia="Times New Roman" w:hAnsi="Times New Roman"/>
          <w:b/>
          <w:bCs/>
          <w:iCs/>
          <w:noProof/>
          <w:lang w:eastAsia="lt-LT"/>
        </w:rPr>
        <w:t>asažo stalai</w:t>
      </w:r>
      <w:r w:rsidR="00182FB6" w:rsidRPr="00966D36">
        <w:rPr>
          <w:rFonts w:ascii="Times New Roman" w:eastAsia="Times New Roman" w:hAnsi="Times New Roman" w:cs="Times New Roman"/>
          <w:bCs/>
          <w:color w:val="000000"/>
        </w:rPr>
        <w:t xml:space="preserve"> </w:t>
      </w:r>
      <w:r w:rsidRPr="00442780">
        <w:rPr>
          <w:rFonts w:ascii="Times New Roman" w:hAnsi="Times New Roman" w:cs="Times New Roman"/>
          <w:bCs/>
        </w:rPr>
        <w:t>(</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842"/>
        <w:gridCol w:w="1560"/>
        <w:gridCol w:w="992"/>
        <w:gridCol w:w="1276"/>
        <w:gridCol w:w="1275"/>
        <w:gridCol w:w="1560"/>
      </w:tblGrid>
      <w:tr w:rsidR="000D660F" w:rsidRPr="00DE332E" w14:paraId="18B55B60" w14:textId="2EECBFF8" w:rsidTr="00CD6A8E">
        <w:trPr>
          <w:trHeight w:val="309"/>
        </w:trPr>
        <w:tc>
          <w:tcPr>
            <w:tcW w:w="988" w:type="dxa"/>
            <w:shd w:val="clear" w:color="auto" w:fill="F2F2F2" w:themeFill="background1" w:themeFillShade="F2"/>
            <w:vAlign w:val="center"/>
          </w:tcPr>
          <w:p w14:paraId="21CC265F" w14:textId="77777777" w:rsidR="000D660F" w:rsidRPr="00BF601A" w:rsidRDefault="000D660F" w:rsidP="000D660F">
            <w:pPr>
              <w:ind w:firstLine="34"/>
              <w:jc w:val="center"/>
              <w:rPr>
                <w:rFonts w:ascii="Times New Roman" w:hAnsi="Times New Roman" w:cs="Times New Roman"/>
                <w:b/>
              </w:rPr>
            </w:pPr>
            <w:r w:rsidRPr="00BF601A">
              <w:rPr>
                <w:rFonts w:ascii="Times New Roman" w:hAnsi="Times New Roman" w:cs="Times New Roman"/>
                <w:b/>
              </w:rPr>
              <w:t>Eil. Nr.</w:t>
            </w:r>
          </w:p>
        </w:tc>
        <w:tc>
          <w:tcPr>
            <w:tcW w:w="1842" w:type="dxa"/>
            <w:shd w:val="clear" w:color="auto" w:fill="F2F2F2" w:themeFill="background1" w:themeFillShade="F2"/>
            <w:vAlign w:val="center"/>
          </w:tcPr>
          <w:p w14:paraId="2FE8DBA9" w14:textId="77777777" w:rsidR="000D660F" w:rsidRPr="00BF601A" w:rsidRDefault="000D660F" w:rsidP="00132542">
            <w:pPr>
              <w:jc w:val="center"/>
              <w:rPr>
                <w:rFonts w:ascii="Times New Roman" w:hAnsi="Times New Roman" w:cs="Times New Roman"/>
                <w:b/>
                <w:iCs/>
              </w:rPr>
            </w:pPr>
            <w:r w:rsidRPr="00BF601A">
              <w:rPr>
                <w:rFonts w:ascii="Times New Roman" w:hAnsi="Times New Roman" w:cs="Times New Roman"/>
                <w:b/>
                <w:iCs/>
              </w:rPr>
              <w:t>Pavadinimas</w:t>
            </w:r>
          </w:p>
        </w:tc>
        <w:tc>
          <w:tcPr>
            <w:tcW w:w="1560" w:type="dxa"/>
            <w:shd w:val="clear" w:color="auto" w:fill="F2F2F2" w:themeFill="background1" w:themeFillShade="F2"/>
            <w:vAlign w:val="center"/>
          </w:tcPr>
          <w:p w14:paraId="2BF0DD5F" w14:textId="285FA855" w:rsidR="00872407" w:rsidRPr="00FA762D" w:rsidRDefault="00872407" w:rsidP="00872407">
            <w:pPr>
              <w:spacing w:line="276" w:lineRule="auto"/>
              <w:jc w:val="center"/>
              <w:rPr>
                <w:rFonts w:ascii="Times New Roman" w:hAnsi="Times New Roman" w:cs="Times New Roman"/>
                <w:b/>
                <w:bCs/>
                <w:color w:val="FF0000"/>
                <w:kern w:val="2"/>
                <w:sz w:val="20"/>
                <w:szCs w:val="20"/>
              </w:rPr>
            </w:pPr>
            <w:r w:rsidRPr="00FA762D">
              <w:rPr>
                <w:rFonts w:ascii="Times New Roman" w:hAnsi="Times New Roman" w:cs="Times New Roman"/>
                <w:b/>
                <w:bCs/>
                <w:color w:val="FF0000"/>
                <w:kern w:val="2"/>
                <w:sz w:val="20"/>
                <w:szCs w:val="20"/>
              </w:rPr>
              <w:t xml:space="preserve">Nurodyti prekės </w:t>
            </w:r>
            <w:r w:rsidRPr="00FA762D">
              <w:rPr>
                <w:rFonts w:ascii="Times New Roman" w:hAnsi="Times New Roman" w:cs="Times New Roman"/>
                <w:b/>
                <w:color w:val="FF0000"/>
                <w:sz w:val="20"/>
                <w:szCs w:val="20"/>
              </w:rPr>
              <w:t xml:space="preserve">pavadinimą </w:t>
            </w:r>
            <w:r w:rsidR="00D02B96">
              <w:rPr>
                <w:rFonts w:ascii="Times New Roman" w:hAnsi="Times New Roman" w:cs="Times New Roman"/>
                <w:b/>
                <w:color w:val="FF0000"/>
                <w:sz w:val="20"/>
                <w:szCs w:val="20"/>
              </w:rPr>
              <w:t xml:space="preserve">(jei yra), </w:t>
            </w:r>
            <w:r w:rsidRPr="00FA762D">
              <w:rPr>
                <w:rFonts w:ascii="Times New Roman" w:hAnsi="Times New Roman" w:cs="Times New Roman"/>
                <w:b/>
                <w:color w:val="FF0000"/>
                <w:sz w:val="20"/>
                <w:szCs w:val="20"/>
              </w:rPr>
              <w:t>modelį</w:t>
            </w:r>
            <w:r w:rsidR="00D02B96">
              <w:rPr>
                <w:rFonts w:ascii="Times New Roman" w:hAnsi="Times New Roman" w:cs="Times New Roman"/>
                <w:b/>
                <w:color w:val="FF0000"/>
                <w:sz w:val="20"/>
                <w:szCs w:val="20"/>
              </w:rPr>
              <w:t xml:space="preserve"> (jei yra)</w:t>
            </w:r>
            <w:r w:rsidRPr="00FA762D">
              <w:rPr>
                <w:rFonts w:ascii="Times New Roman" w:hAnsi="Times New Roman" w:cs="Times New Roman"/>
                <w:b/>
                <w:color w:val="FF0000"/>
                <w:sz w:val="20"/>
                <w:szCs w:val="20"/>
              </w:rPr>
              <w:t>, gamintoją, kilmės šalį</w:t>
            </w:r>
            <w:r w:rsidRPr="00FA762D">
              <w:rPr>
                <w:rFonts w:ascii="Times New Roman" w:hAnsi="Times New Roman" w:cs="Times New Roman"/>
                <w:b/>
                <w:bCs/>
                <w:color w:val="FF0000"/>
                <w:kern w:val="2"/>
                <w:sz w:val="20"/>
                <w:szCs w:val="20"/>
              </w:rPr>
              <w:t xml:space="preserve"> </w:t>
            </w:r>
          </w:p>
          <w:p w14:paraId="52695C47" w14:textId="77777777" w:rsidR="00872407" w:rsidRPr="00FA762D" w:rsidRDefault="00872407" w:rsidP="00872407">
            <w:pPr>
              <w:jc w:val="center"/>
              <w:rPr>
                <w:rFonts w:ascii="Times New Roman" w:hAnsi="Times New Roman" w:cs="Times New Roman"/>
                <w:b/>
                <w:bCs/>
                <w:kern w:val="2"/>
                <w:sz w:val="20"/>
                <w:szCs w:val="20"/>
              </w:rPr>
            </w:pPr>
            <w:r w:rsidRPr="00FA762D">
              <w:rPr>
                <w:rFonts w:ascii="Times New Roman" w:hAnsi="Times New Roman" w:cs="Times New Roman"/>
                <w:b/>
                <w:bCs/>
                <w:kern w:val="2"/>
                <w:sz w:val="20"/>
                <w:szCs w:val="20"/>
              </w:rPr>
              <w:t>(Pildo Tiekėjas)</w:t>
            </w:r>
          </w:p>
          <w:p w14:paraId="133FB15F" w14:textId="3A922DF3" w:rsidR="000D660F" w:rsidRPr="00BF601A" w:rsidRDefault="000D660F" w:rsidP="000D660F">
            <w:pPr>
              <w:ind w:firstLine="38"/>
              <w:rPr>
                <w:rFonts w:ascii="Times New Roman" w:hAnsi="Times New Roman" w:cs="Times New Roman"/>
                <w:b/>
              </w:rPr>
            </w:pPr>
          </w:p>
        </w:tc>
        <w:tc>
          <w:tcPr>
            <w:tcW w:w="992" w:type="dxa"/>
            <w:shd w:val="clear" w:color="auto" w:fill="F2F2F2" w:themeFill="background1" w:themeFillShade="F2"/>
            <w:vAlign w:val="center"/>
          </w:tcPr>
          <w:p w14:paraId="3AE1AF3C" w14:textId="77777777" w:rsidR="00872407" w:rsidRDefault="00872407" w:rsidP="000D660F">
            <w:pPr>
              <w:jc w:val="center"/>
              <w:rPr>
                <w:rFonts w:ascii="Times New Roman" w:hAnsi="Times New Roman" w:cs="Times New Roman"/>
                <w:b/>
              </w:rPr>
            </w:pPr>
            <w:r w:rsidRPr="00BF601A">
              <w:rPr>
                <w:rFonts w:ascii="Times New Roman" w:hAnsi="Times New Roman" w:cs="Times New Roman"/>
                <w:b/>
              </w:rPr>
              <w:t xml:space="preserve">Mato </w:t>
            </w:r>
          </w:p>
          <w:p w14:paraId="0D844E39" w14:textId="241B0027" w:rsidR="000D660F" w:rsidRPr="00BF601A" w:rsidRDefault="00872407" w:rsidP="000D660F">
            <w:pPr>
              <w:jc w:val="center"/>
              <w:rPr>
                <w:rFonts w:ascii="Times New Roman" w:hAnsi="Times New Roman" w:cs="Times New Roman"/>
                <w:b/>
              </w:rPr>
            </w:pPr>
            <w:r w:rsidRPr="00BF601A">
              <w:rPr>
                <w:rFonts w:ascii="Times New Roman" w:hAnsi="Times New Roman" w:cs="Times New Roman"/>
                <w:b/>
              </w:rPr>
              <w:t>vnt.</w:t>
            </w:r>
          </w:p>
        </w:tc>
        <w:tc>
          <w:tcPr>
            <w:tcW w:w="1276" w:type="dxa"/>
            <w:shd w:val="clear" w:color="auto" w:fill="F2F2F2" w:themeFill="background1" w:themeFillShade="F2"/>
            <w:vAlign w:val="center"/>
          </w:tcPr>
          <w:p w14:paraId="27B9A9D7" w14:textId="64599421" w:rsidR="000D660F" w:rsidRPr="00BF601A" w:rsidRDefault="00872407" w:rsidP="00872407">
            <w:pPr>
              <w:jc w:val="center"/>
              <w:rPr>
                <w:rFonts w:ascii="Times New Roman" w:hAnsi="Times New Roman" w:cs="Times New Roman"/>
                <w:b/>
              </w:rPr>
            </w:pPr>
            <w:r w:rsidRPr="00BF601A">
              <w:rPr>
                <w:rFonts w:ascii="Times New Roman" w:hAnsi="Times New Roman" w:cs="Times New Roman"/>
                <w:b/>
              </w:rPr>
              <w:t>Kiekis</w:t>
            </w:r>
          </w:p>
        </w:tc>
        <w:tc>
          <w:tcPr>
            <w:tcW w:w="1275" w:type="dxa"/>
            <w:shd w:val="clear" w:color="auto" w:fill="F2F2F2" w:themeFill="background1" w:themeFillShade="F2"/>
          </w:tcPr>
          <w:p w14:paraId="323CD27B" w14:textId="1D592A2E" w:rsidR="000D660F" w:rsidRDefault="000D660F" w:rsidP="000D660F">
            <w:pPr>
              <w:ind w:firstLine="37"/>
              <w:jc w:val="center"/>
              <w:rPr>
                <w:rFonts w:ascii="Times New Roman" w:eastAsia="Calibri" w:hAnsi="Times New Roman" w:cs="Times New Roman"/>
                <w:b/>
                <w:sz w:val="20"/>
                <w:szCs w:val="20"/>
              </w:rPr>
            </w:pPr>
            <w:r>
              <w:rPr>
                <w:rFonts w:ascii="Times New Roman" w:eastAsia="Calibri" w:hAnsi="Times New Roman" w:cs="Times New Roman"/>
                <w:b/>
                <w:sz w:val="20"/>
                <w:szCs w:val="20"/>
              </w:rPr>
              <w:t>1 vnt. k</w:t>
            </w:r>
            <w:r w:rsidRPr="00372DAC">
              <w:rPr>
                <w:rFonts w:ascii="Times New Roman" w:eastAsia="Calibri" w:hAnsi="Times New Roman" w:cs="Times New Roman"/>
                <w:b/>
                <w:sz w:val="20"/>
                <w:szCs w:val="20"/>
              </w:rPr>
              <w:t>aina, Eur be PVM</w:t>
            </w:r>
            <w:r w:rsidRPr="00BF601A">
              <w:rPr>
                <w:rFonts w:ascii="Times New Roman" w:hAnsi="Times New Roman" w:cs="Times New Roman"/>
                <w:b/>
              </w:rPr>
              <w:t>*</w:t>
            </w:r>
          </w:p>
        </w:tc>
        <w:tc>
          <w:tcPr>
            <w:tcW w:w="1560" w:type="dxa"/>
            <w:shd w:val="clear" w:color="auto" w:fill="F2F2F2" w:themeFill="background1" w:themeFillShade="F2"/>
          </w:tcPr>
          <w:p w14:paraId="5F8E961F" w14:textId="77777777" w:rsidR="000D660F" w:rsidRPr="00902088" w:rsidRDefault="000D660F" w:rsidP="00CD6A8E">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7C21FEAC" w14:textId="77777777" w:rsidR="000D660F" w:rsidRPr="00902088" w:rsidRDefault="000D660F" w:rsidP="00CD6A8E">
            <w:pPr>
              <w:spacing w:after="0" w:line="256" w:lineRule="auto"/>
              <w:jc w:val="center"/>
              <w:rPr>
                <w:rFonts w:ascii="Times New Roman" w:eastAsia="Calibri" w:hAnsi="Times New Roman" w:cs="Times New Roman"/>
              </w:rPr>
            </w:pPr>
          </w:p>
          <w:p w14:paraId="3F33FD67" w14:textId="77777777" w:rsidR="000D660F" w:rsidRPr="00902088" w:rsidRDefault="000D660F" w:rsidP="00CD6A8E">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B8D4EBB" w14:textId="714CD220" w:rsidR="000D660F" w:rsidRPr="00902088" w:rsidRDefault="000D660F" w:rsidP="000D660F">
            <w:pPr>
              <w:spacing w:after="0" w:line="256" w:lineRule="auto"/>
              <w:rPr>
                <w:rFonts w:ascii="Times New Roman" w:eastAsia="Calibri" w:hAnsi="Times New Roman" w:cs="Times New Roman"/>
                <w:b/>
              </w:rPr>
            </w:pPr>
          </w:p>
        </w:tc>
      </w:tr>
      <w:tr w:rsidR="000D660F" w:rsidRPr="00DE332E" w14:paraId="5B4FFB30" w14:textId="2A0EC4C7" w:rsidTr="00CD6A8E">
        <w:trPr>
          <w:trHeight w:val="296"/>
        </w:trPr>
        <w:tc>
          <w:tcPr>
            <w:tcW w:w="988" w:type="dxa"/>
            <w:shd w:val="clear" w:color="auto" w:fill="F2F2F2" w:themeFill="background1" w:themeFillShade="F2"/>
            <w:vAlign w:val="center"/>
          </w:tcPr>
          <w:p w14:paraId="007F232F" w14:textId="77777777" w:rsidR="000D660F" w:rsidRPr="00DE332E" w:rsidRDefault="000D660F" w:rsidP="000D660F">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1842" w:type="dxa"/>
            <w:shd w:val="clear" w:color="auto" w:fill="F2F2F2" w:themeFill="background1" w:themeFillShade="F2"/>
            <w:vAlign w:val="center"/>
          </w:tcPr>
          <w:p w14:paraId="2875631F" w14:textId="77777777" w:rsidR="000D660F" w:rsidRPr="00DE332E" w:rsidRDefault="000D660F" w:rsidP="000D660F">
            <w:pPr>
              <w:ind w:firstLine="567"/>
              <w:jc w:val="center"/>
              <w:rPr>
                <w:rFonts w:ascii="Times New Roman" w:hAnsi="Times New Roman" w:cs="Times New Roman"/>
                <w:b/>
                <w:iCs/>
              </w:rPr>
            </w:pPr>
            <w:r w:rsidRPr="00DE332E">
              <w:rPr>
                <w:rFonts w:ascii="Times New Roman" w:hAnsi="Times New Roman" w:cs="Times New Roman"/>
                <w:b/>
                <w:iCs/>
              </w:rPr>
              <w:t>2</w:t>
            </w:r>
          </w:p>
        </w:tc>
        <w:tc>
          <w:tcPr>
            <w:tcW w:w="1560" w:type="dxa"/>
            <w:shd w:val="clear" w:color="auto" w:fill="F2F2F2" w:themeFill="background1" w:themeFillShade="F2"/>
            <w:vAlign w:val="center"/>
          </w:tcPr>
          <w:p w14:paraId="3A6853B6" w14:textId="77777777" w:rsidR="000D660F" w:rsidRPr="00DE332E" w:rsidRDefault="000D660F" w:rsidP="000D660F">
            <w:pPr>
              <w:ind w:firstLine="567"/>
              <w:jc w:val="center"/>
              <w:rPr>
                <w:rFonts w:ascii="Times New Roman" w:hAnsi="Times New Roman" w:cs="Times New Roman"/>
                <w:b/>
              </w:rPr>
            </w:pPr>
            <w:r w:rsidRPr="00DE332E">
              <w:rPr>
                <w:rFonts w:ascii="Times New Roman" w:hAnsi="Times New Roman" w:cs="Times New Roman"/>
                <w:b/>
              </w:rPr>
              <w:t>3</w:t>
            </w:r>
          </w:p>
        </w:tc>
        <w:tc>
          <w:tcPr>
            <w:tcW w:w="992" w:type="dxa"/>
            <w:shd w:val="clear" w:color="auto" w:fill="F2F2F2" w:themeFill="background1" w:themeFillShade="F2"/>
          </w:tcPr>
          <w:p w14:paraId="4F603BFB" w14:textId="77777777" w:rsidR="000D660F" w:rsidRPr="00DE332E" w:rsidRDefault="000D660F" w:rsidP="000D660F">
            <w:pPr>
              <w:ind w:firstLine="567"/>
              <w:jc w:val="center"/>
              <w:rPr>
                <w:rFonts w:ascii="Times New Roman" w:hAnsi="Times New Roman" w:cs="Times New Roman"/>
                <w:b/>
              </w:rPr>
            </w:pPr>
            <w:r w:rsidRPr="00DE332E">
              <w:rPr>
                <w:rFonts w:ascii="Times New Roman" w:hAnsi="Times New Roman" w:cs="Times New Roman"/>
                <w:b/>
              </w:rPr>
              <w:t>4</w:t>
            </w:r>
          </w:p>
        </w:tc>
        <w:tc>
          <w:tcPr>
            <w:tcW w:w="1276" w:type="dxa"/>
            <w:shd w:val="clear" w:color="auto" w:fill="F2F2F2" w:themeFill="background1" w:themeFillShade="F2"/>
            <w:vAlign w:val="center"/>
          </w:tcPr>
          <w:p w14:paraId="39E9D9A9" w14:textId="77777777" w:rsidR="000D660F" w:rsidRPr="00DE332E" w:rsidRDefault="000D660F" w:rsidP="000D660F">
            <w:pPr>
              <w:ind w:firstLine="567"/>
              <w:jc w:val="center"/>
              <w:rPr>
                <w:rFonts w:ascii="Times New Roman" w:hAnsi="Times New Roman" w:cs="Times New Roman"/>
                <w:b/>
              </w:rPr>
            </w:pPr>
            <w:r w:rsidRPr="00DE332E">
              <w:rPr>
                <w:rFonts w:ascii="Times New Roman" w:hAnsi="Times New Roman" w:cs="Times New Roman"/>
                <w:b/>
              </w:rPr>
              <w:t>5</w:t>
            </w:r>
          </w:p>
        </w:tc>
        <w:tc>
          <w:tcPr>
            <w:tcW w:w="1275" w:type="dxa"/>
            <w:shd w:val="clear" w:color="auto" w:fill="F2F2F2" w:themeFill="background1" w:themeFillShade="F2"/>
          </w:tcPr>
          <w:p w14:paraId="248599F8" w14:textId="12281E7F" w:rsidR="000D660F" w:rsidRPr="00DE332E" w:rsidRDefault="00FE1126" w:rsidP="000D660F">
            <w:pPr>
              <w:ind w:firstLine="567"/>
              <w:jc w:val="center"/>
              <w:rPr>
                <w:rFonts w:ascii="Times New Roman" w:hAnsi="Times New Roman" w:cs="Times New Roman"/>
                <w:b/>
              </w:rPr>
            </w:pPr>
            <w:r>
              <w:rPr>
                <w:rFonts w:ascii="Times New Roman" w:hAnsi="Times New Roman" w:cs="Times New Roman"/>
                <w:b/>
              </w:rPr>
              <w:t>6</w:t>
            </w:r>
          </w:p>
        </w:tc>
        <w:tc>
          <w:tcPr>
            <w:tcW w:w="1560" w:type="dxa"/>
            <w:shd w:val="clear" w:color="auto" w:fill="F2F2F2" w:themeFill="background1" w:themeFillShade="F2"/>
          </w:tcPr>
          <w:p w14:paraId="139FC4A3" w14:textId="7B370BC1" w:rsidR="000D660F" w:rsidRDefault="000D660F" w:rsidP="000D660F">
            <w:pPr>
              <w:ind w:firstLine="567"/>
              <w:jc w:val="center"/>
              <w:rPr>
                <w:rFonts w:ascii="Times New Roman" w:hAnsi="Times New Roman" w:cs="Times New Roman"/>
                <w:b/>
              </w:rPr>
            </w:pPr>
            <w:r>
              <w:rPr>
                <w:rFonts w:ascii="Times New Roman" w:hAnsi="Times New Roman" w:cs="Times New Roman"/>
                <w:b/>
              </w:rPr>
              <w:t>7</w:t>
            </w:r>
          </w:p>
        </w:tc>
      </w:tr>
      <w:tr w:rsidR="000D660F" w:rsidRPr="00DE332E" w14:paraId="3C8E4585" w14:textId="39063200" w:rsidTr="00CD6A8E">
        <w:tc>
          <w:tcPr>
            <w:tcW w:w="988" w:type="dxa"/>
          </w:tcPr>
          <w:p w14:paraId="266455A1" w14:textId="77777777" w:rsidR="000D660F" w:rsidRPr="00DE332E" w:rsidRDefault="000D660F" w:rsidP="000D660F">
            <w:pPr>
              <w:jc w:val="center"/>
              <w:rPr>
                <w:rFonts w:ascii="Times New Roman" w:hAnsi="Times New Roman" w:cs="Times New Roman"/>
              </w:rPr>
            </w:pPr>
            <w:r w:rsidRPr="00DE332E">
              <w:rPr>
                <w:rFonts w:ascii="Times New Roman" w:hAnsi="Times New Roman" w:cs="Times New Roman"/>
              </w:rPr>
              <w:t>1.</w:t>
            </w:r>
          </w:p>
        </w:tc>
        <w:tc>
          <w:tcPr>
            <w:tcW w:w="1842" w:type="dxa"/>
          </w:tcPr>
          <w:p w14:paraId="7235B842" w14:textId="3C9E4C23" w:rsidR="000D660F" w:rsidRPr="005C5FD4" w:rsidRDefault="000D660F" w:rsidP="000D660F">
            <w:pPr>
              <w:jc w:val="both"/>
              <w:rPr>
                <w:rFonts w:ascii="Times New Roman" w:hAnsi="Times New Roman" w:cs="Times New Roman"/>
              </w:rPr>
            </w:pPr>
            <w:r>
              <w:rPr>
                <w:rFonts w:ascii="Times New Roman" w:eastAsia="Times New Roman" w:hAnsi="Times New Roman"/>
                <w:b/>
                <w:bCs/>
                <w:iCs/>
                <w:noProof/>
                <w:lang w:eastAsia="lt-LT"/>
              </w:rPr>
              <w:t>Masažo stalai</w:t>
            </w:r>
            <w:r w:rsidR="000E65E4">
              <w:rPr>
                <w:rFonts w:ascii="Times New Roman" w:eastAsia="Times New Roman" w:hAnsi="Times New Roman"/>
                <w:b/>
                <w:bCs/>
                <w:iCs/>
                <w:noProof/>
                <w:lang w:eastAsia="lt-LT"/>
              </w:rPr>
              <w:t>, įskaitant pristatymą</w:t>
            </w:r>
          </w:p>
        </w:tc>
        <w:tc>
          <w:tcPr>
            <w:tcW w:w="1560" w:type="dxa"/>
          </w:tcPr>
          <w:p w14:paraId="11EAB3B7" w14:textId="3393212A" w:rsidR="000D660F" w:rsidRPr="002F0957" w:rsidRDefault="00D02B96" w:rsidP="000D660F">
            <w:pPr>
              <w:ind w:firstLine="38"/>
              <w:jc w:val="center"/>
              <w:rPr>
                <w:rFonts w:ascii="Times New Roman" w:hAnsi="Times New Roman" w:cs="Times New Roman"/>
              </w:rPr>
            </w:pPr>
            <w:r w:rsidRPr="00220890">
              <w:rPr>
                <w:rFonts w:ascii="Times New Roman" w:hAnsi="Times New Roman" w:cs="Times New Roman"/>
                <w:color w:val="C00000"/>
              </w:rPr>
              <w:t>[</w:t>
            </w:r>
            <w:r>
              <w:rPr>
                <w:rFonts w:ascii="Times New Roman" w:hAnsi="Times New Roman" w:cs="Times New Roman"/>
                <w:color w:val="C00000"/>
              </w:rPr>
              <w:t>nurodyti</w:t>
            </w:r>
            <w:r w:rsidRPr="00220890">
              <w:rPr>
                <w:rFonts w:ascii="Times New Roman" w:hAnsi="Times New Roman" w:cs="Times New Roman"/>
                <w:color w:val="C00000"/>
              </w:rPr>
              <w:t>]</w:t>
            </w:r>
          </w:p>
        </w:tc>
        <w:tc>
          <w:tcPr>
            <w:tcW w:w="992" w:type="dxa"/>
          </w:tcPr>
          <w:p w14:paraId="73FD3125" w14:textId="77CC55B3" w:rsidR="000D660F" w:rsidRPr="002F0957" w:rsidRDefault="00872407" w:rsidP="000D660F">
            <w:pPr>
              <w:ind w:hanging="108"/>
              <w:jc w:val="center"/>
              <w:rPr>
                <w:rFonts w:ascii="Times New Roman" w:hAnsi="Times New Roman" w:cs="Times New Roman"/>
                <w:b/>
                <w:bCs/>
              </w:rPr>
            </w:pPr>
            <w:r w:rsidRPr="002F0957">
              <w:rPr>
                <w:rFonts w:ascii="Times New Roman" w:hAnsi="Times New Roman" w:cs="Times New Roman"/>
              </w:rPr>
              <w:t>Vnt.</w:t>
            </w:r>
          </w:p>
        </w:tc>
        <w:tc>
          <w:tcPr>
            <w:tcW w:w="1276" w:type="dxa"/>
          </w:tcPr>
          <w:p w14:paraId="53534516" w14:textId="0DBF4E57" w:rsidR="000D660F" w:rsidRPr="0048736F" w:rsidRDefault="00872407" w:rsidP="00872407">
            <w:pPr>
              <w:ind w:firstLine="315"/>
              <w:jc w:val="center"/>
              <w:rPr>
                <w:rFonts w:ascii="Times New Roman" w:hAnsi="Times New Roman" w:cs="Times New Roman"/>
                <w:b/>
                <w:bCs/>
                <w:color w:val="FF0000"/>
              </w:rPr>
            </w:pPr>
            <w:r w:rsidRPr="00872407">
              <w:rPr>
                <w:rFonts w:ascii="Times New Roman" w:hAnsi="Times New Roman" w:cs="Times New Roman"/>
                <w:b/>
                <w:bCs/>
              </w:rPr>
              <w:t>35</w:t>
            </w:r>
          </w:p>
        </w:tc>
        <w:tc>
          <w:tcPr>
            <w:tcW w:w="1275" w:type="dxa"/>
          </w:tcPr>
          <w:p w14:paraId="5B862D01" w14:textId="6633556A" w:rsidR="000D660F" w:rsidRPr="0048736F" w:rsidRDefault="000D660F" w:rsidP="000D660F">
            <w:pPr>
              <w:ind w:firstLine="178"/>
              <w:jc w:val="center"/>
              <w:rPr>
                <w:rFonts w:ascii="Times New Roman" w:hAnsi="Times New Roman" w:cs="Times New Roman"/>
                <w:b/>
                <w:bCs/>
                <w:color w:val="FF0000"/>
              </w:rPr>
            </w:pPr>
            <w:r w:rsidRPr="0048736F">
              <w:rPr>
                <w:rFonts w:ascii="Times New Roman" w:hAnsi="Times New Roman" w:cs="Times New Roman"/>
                <w:b/>
                <w:bCs/>
                <w:color w:val="FF0000"/>
              </w:rPr>
              <w:t>00,00</w:t>
            </w:r>
          </w:p>
        </w:tc>
        <w:tc>
          <w:tcPr>
            <w:tcW w:w="1560" w:type="dxa"/>
          </w:tcPr>
          <w:p w14:paraId="3DB8F7C7" w14:textId="6612A1A4" w:rsidR="000D660F" w:rsidRPr="0048736F" w:rsidRDefault="000D660F" w:rsidP="000D660F">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0D660F" w:rsidRPr="00DE332E" w14:paraId="38D1DD8F" w14:textId="12B2C4D0" w:rsidTr="00CD6A8E">
        <w:tc>
          <w:tcPr>
            <w:tcW w:w="7933" w:type="dxa"/>
            <w:gridSpan w:val="6"/>
            <w:shd w:val="clear" w:color="auto" w:fill="F2F2F2" w:themeFill="background1" w:themeFillShade="F2"/>
          </w:tcPr>
          <w:p w14:paraId="4D599E85" w14:textId="3D909D1A" w:rsidR="000D660F" w:rsidRPr="0048736F" w:rsidRDefault="000D660F" w:rsidP="00A138AA">
            <w:pPr>
              <w:shd w:val="clear" w:color="auto" w:fill="F2F2F2" w:themeFill="background1" w:themeFillShade="F2"/>
              <w:ind w:firstLine="567"/>
              <w:jc w:val="right"/>
              <w:rPr>
                <w:rFonts w:ascii="Times New Roman" w:hAnsi="Times New Roman" w:cs="Times New Roman"/>
                <w:b/>
                <w:bCs/>
                <w:color w:val="FF0000"/>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w:t>
            </w:r>
            <w:r>
              <w:rPr>
                <w:rFonts w:ascii="Times New Roman" w:hAnsi="Times New Roman" w:cs="Times New Roman"/>
                <w:b/>
              </w:rPr>
              <w:t>be</w:t>
            </w:r>
            <w:r w:rsidRPr="00DE332E">
              <w:rPr>
                <w:rFonts w:ascii="Times New Roman" w:hAnsi="Times New Roman" w:cs="Times New Roman"/>
                <w:b/>
              </w:rPr>
              <w:t xml:space="preserve"> PVM</w:t>
            </w:r>
          </w:p>
        </w:tc>
        <w:tc>
          <w:tcPr>
            <w:tcW w:w="1560" w:type="dxa"/>
            <w:shd w:val="clear" w:color="auto" w:fill="F2F2F2" w:themeFill="background1" w:themeFillShade="F2"/>
          </w:tcPr>
          <w:p w14:paraId="19DE028A" w14:textId="16BD1142" w:rsidR="000D660F" w:rsidRPr="0048736F" w:rsidRDefault="000D660F" w:rsidP="000D660F">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0D660F" w:rsidRPr="00DE332E" w14:paraId="53C71D80" w14:textId="30345D25" w:rsidTr="00CD6A8E">
        <w:tc>
          <w:tcPr>
            <w:tcW w:w="7933" w:type="dxa"/>
            <w:gridSpan w:val="6"/>
            <w:shd w:val="clear" w:color="auto" w:fill="E8E8E8" w:themeFill="background2"/>
          </w:tcPr>
          <w:p w14:paraId="51293216" w14:textId="295B0BED" w:rsidR="000D660F" w:rsidRPr="0048736F" w:rsidRDefault="000D660F" w:rsidP="00A138AA">
            <w:pPr>
              <w:shd w:val="clear" w:color="auto" w:fill="F2F2F2" w:themeFill="background1" w:themeFillShade="F2"/>
              <w:ind w:firstLine="567"/>
              <w:jc w:val="right"/>
              <w:rPr>
                <w:rFonts w:ascii="Times New Roman" w:hAnsi="Times New Roman" w:cs="Times New Roman"/>
                <w:b/>
                <w:bCs/>
                <w:color w:val="FF0000"/>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1560" w:type="dxa"/>
            <w:shd w:val="clear" w:color="auto" w:fill="E8E8E8" w:themeFill="background2"/>
          </w:tcPr>
          <w:p w14:paraId="31544D0E" w14:textId="6E4BDD8D" w:rsidR="000D660F" w:rsidRPr="0048736F" w:rsidRDefault="000D660F" w:rsidP="000D660F">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0D660F" w:rsidRPr="00DE332E" w14:paraId="16CF9153" w14:textId="7F5917FC" w:rsidTr="00CD6A8E">
        <w:tc>
          <w:tcPr>
            <w:tcW w:w="7933" w:type="dxa"/>
            <w:gridSpan w:val="6"/>
            <w:shd w:val="clear" w:color="auto" w:fill="E8E8E8" w:themeFill="background2"/>
          </w:tcPr>
          <w:p w14:paraId="42BF43BD" w14:textId="74B6F812" w:rsidR="000D660F" w:rsidRPr="0048736F" w:rsidRDefault="000D660F" w:rsidP="00A138AA">
            <w:pPr>
              <w:shd w:val="clear" w:color="auto" w:fill="F2F2F2" w:themeFill="background1" w:themeFillShade="F2"/>
              <w:ind w:firstLine="567"/>
              <w:jc w:val="right"/>
              <w:rPr>
                <w:rFonts w:ascii="Times New Roman" w:hAnsi="Times New Roman" w:cs="Times New Roman"/>
                <w:b/>
                <w:bCs/>
                <w:color w:val="FF0000"/>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su PVM </w:t>
            </w:r>
          </w:p>
        </w:tc>
        <w:tc>
          <w:tcPr>
            <w:tcW w:w="1560" w:type="dxa"/>
            <w:shd w:val="clear" w:color="auto" w:fill="E8E8E8" w:themeFill="background2"/>
          </w:tcPr>
          <w:p w14:paraId="60CE154A" w14:textId="6F7F5C7C" w:rsidR="000D660F" w:rsidRPr="0048736F" w:rsidRDefault="000D660F" w:rsidP="000D660F">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bl>
    <w:p w14:paraId="3406CCCF" w14:textId="77777777" w:rsidR="00B07A91" w:rsidRDefault="00B07A91" w:rsidP="00A138AA">
      <w:pPr>
        <w:spacing w:after="0" w:line="276" w:lineRule="auto"/>
        <w:jc w:val="both"/>
        <w:rPr>
          <w:rFonts w:ascii="Times New Roman" w:eastAsia="Times New Roman" w:hAnsi="Times New Roman" w:cs="Times New Roman"/>
          <w:b/>
          <w:lang w:eastAsia="lt-LT"/>
        </w:rPr>
      </w:pPr>
    </w:p>
    <w:p w14:paraId="03EBE8C2" w14:textId="72AA8AD1" w:rsidR="00B07A91" w:rsidRDefault="00B07A91" w:rsidP="00B07A91">
      <w:pPr>
        <w:jc w:val="both"/>
        <w:rPr>
          <w:rFonts w:ascii="Times New Roman" w:hAnsi="Times New Roman" w:cs="Times New Roman"/>
          <w:bCs/>
          <w:i/>
          <w:iCs/>
          <w:color w:val="FF0000"/>
          <w:u w:val="single"/>
        </w:rPr>
      </w:pPr>
      <w:r>
        <w:rPr>
          <w:rFonts w:ascii="Times New Roman" w:hAnsi="Times New Roman" w:cs="Times New Roman"/>
        </w:rPr>
        <w:t>4</w:t>
      </w:r>
      <w:r w:rsidRPr="001D3C90">
        <w:rPr>
          <w:rFonts w:ascii="Times New Roman" w:hAnsi="Times New Roman" w:cs="Times New Roman"/>
        </w:rPr>
        <w:t>.</w:t>
      </w:r>
      <w:r>
        <w:rPr>
          <w:rFonts w:ascii="Times New Roman" w:hAnsi="Times New Roman" w:cs="Times New Roman"/>
        </w:rPr>
        <w:t>2</w:t>
      </w:r>
      <w:r w:rsidRPr="001D3C90">
        <w:rPr>
          <w:rFonts w:ascii="Times New Roman" w:hAnsi="Times New Roman" w:cs="Times New Roman"/>
        </w:rPr>
        <w:t xml:space="preserve">. </w:t>
      </w:r>
      <w:r>
        <w:rPr>
          <w:rFonts w:ascii="Times New Roman" w:hAnsi="Times New Roman" w:cs="Times New Roman"/>
        </w:rPr>
        <w:t xml:space="preserve">Pasiūlymas </w:t>
      </w:r>
      <w:r>
        <w:rPr>
          <w:rFonts w:ascii="Times New Roman" w:hAnsi="Times New Roman" w:cs="Times New Roman"/>
          <w:bCs/>
        </w:rPr>
        <w:t>2</w:t>
      </w:r>
      <w:r w:rsidRPr="0048736F">
        <w:rPr>
          <w:rFonts w:ascii="Times New Roman" w:hAnsi="Times New Roman" w:cs="Times New Roman"/>
          <w:bCs/>
        </w:rPr>
        <w:t xml:space="preserve"> (</w:t>
      </w:r>
      <w:r>
        <w:rPr>
          <w:rFonts w:ascii="Times New Roman" w:hAnsi="Times New Roman" w:cs="Times New Roman"/>
          <w:bCs/>
        </w:rPr>
        <w:t>Antrai</w:t>
      </w:r>
      <w:r w:rsidRPr="0048736F">
        <w:rPr>
          <w:rFonts w:ascii="Times New Roman" w:hAnsi="Times New Roman" w:cs="Times New Roman"/>
          <w:bCs/>
        </w:rPr>
        <w:t>) pirkimo objekto daliai</w:t>
      </w:r>
      <w:r w:rsidRPr="00442780">
        <w:rPr>
          <w:rFonts w:ascii="Times New Roman" w:hAnsi="Times New Roman" w:cs="Times New Roman"/>
          <w:bCs/>
        </w:rPr>
        <w:t xml:space="preserve"> </w:t>
      </w:r>
      <w:r w:rsidR="00897520" w:rsidRPr="00AE063C">
        <w:rPr>
          <w:rFonts w:ascii="Times New Roman" w:eastAsia="Times New Roman" w:hAnsi="Times New Roman"/>
          <w:b/>
          <w:bCs/>
          <w:iCs/>
          <w:noProof/>
          <w:lang w:eastAsia="lt-LT"/>
        </w:rPr>
        <w:t xml:space="preserve">Profesionalus veido ir kūno linijų formavimo aparatas </w:t>
      </w:r>
      <w:r w:rsidRPr="00442780">
        <w:rPr>
          <w:rFonts w:ascii="Times New Roman" w:hAnsi="Times New Roman" w:cs="Times New Roman"/>
          <w:bCs/>
        </w:rPr>
        <w:t>(</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984"/>
        <w:gridCol w:w="1276"/>
        <w:gridCol w:w="992"/>
        <w:gridCol w:w="1418"/>
        <w:gridCol w:w="1275"/>
        <w:gridCol w:w="1560"/>
      </w:tblGrid>
      <w:tr w:rsidR="00CD6A8E" w:rsidRPr="00902088" w14:paraId="0C63DD76" w14:textId="77777777" w:rsidTr="00CD6A8E">
        <w:trPr>
          <w:trHeight w:val="309"/>
        </w:trPr>
        <w:tc>
          <w:tcPr>
            <w:tcW w:w="988" w:type="dxa"/>
            <w:shd w:val="clear" w:color="auto" w:fill="F2F2F2" w:themeFill="background1" w:themeFillShade="F2"/>
            <w:vAlign w:val="center"/>
          </w:tcPr>
          <w:p w14:paraId="7420F521" w14:textId="77777777" w:rsidR="00CD6A8E" w:rsidRPr="00BF601A" w:rsidRDefault="00CD6A8E" w:rsidP="00CD6A8E">
            <w:pPr>
              <w:ind w:firstLine="34"/>
              <w:jc w:val="center"/>
              <w:rPr>
                <w:rFonts w:ascii="Times New Roman" w:hAnsi="Times New Roman" w:cs="Times New Roman"/>
                <w:b/>
              </w:rPr>
            </w:pPr>
            <w:r w:rsidRPr="00BF601A">
              <w:rPr>
                <w:rFonts w:ascii="Times New Roman" w:hAnsi="Times New Roman" w:cs="Times New Roman"/>
                <w:b/>
              </w:rPr>
              <w:lastRenderedPageBreak/>
              <w:t>Eil. Nr.</w:t>
            </w:r>
          </w:p>
        </w:tc>
        <w:tc>
          <w:tcPr>
            <w:tcW w:w="1984" w:type="dxa"/>
            <w:shd w:val="clear" w:color="auto" w:fill="F2F2F2" w:themeFill="background1" w:themeFillShade="F2"/>
            <w:vAlign w:val="center"/>
          </w:tcPr>
          <w:p w14:paraId="2F68FAFC" w14:textId="77777777" w:rsidR="00CD6A8E" w:rsidRPr="00BF601A" w:rsidRDefault="00CD6A8E" w:rsidP="00CD6A8E">
            <w:pPr>
              <w:ind w:firstLine="36"/>
              <w:jc w:val="center"/>
              <w:rPr>
                <w:rFonts w:ascii="Times New Roman" w:hAnsi="Times New Roman" w:cs="Times New Roman"/>
                <w:b/>
                <w:iCs/>
              </w:rPr>
            </w:pPr>
            <w:r w:rsidRPr="00BF601A">
              <w:rPr>
                <w:rFonts w:ascii="Times New Roman" w:hAnsi="Times New Roman" w:cs="Times New Roman"/>
                <w:b/>
                <w:iCs/>
              </w:rPr>
              <w:t>Pavadinimas</w:t>
            </w:r>
          </w:p>
        </w:tc>
        <w:tc>
          <w:tcPr>
            <w:tcW w:w="1276" w:type="dxa"/>
            <w:shd w:val="clear" w:color="auto" w:fill="F2F2F2" w:themeFill="background1" w:themeFillShade="F2"/>
            <w:vAlign w:val="center"/>
          </w:tcPr>
          <w:p w14:paraId="302B08FD" w14:textId="77777777" w:rsidR="00CD6A8E" w:rsidRPr="00FA762D" w:rsidRDefault="00CD6A8E" w:rsidP="00CD6A8E">
            <w:pPr>
              <w:spacing w:line="276" w:lineRule="auto"/>
              <w:jc w:val="center"/>
              <w:rPr>
                <w:rFonts w:ascii="Times New Roman" w:hAnsi="Times New Roman" w:cs="Times New Roman"/>
                <w:b/>
                <w:bCs/>
                <w:color w:val="FF0000"/>
                <w:kern w:val="2"/>
                <w:sz w:val="20"/>
                <w:szCs w:val="20"/>
              </w:rPr>
            </w:pPr>
            <w:r w:rsidRPr="00FA762D">
              <w:rPr>
                <w:rFonts w:ascii="Times New Roman" w:hAnsi="Times New Roman" w:cs="Times New Roman"/>
                <w:b/>
                <w:bCs/>
                <w:color w:val="FF0000"/>
                <w:kern w:val="2"/>
                <w:sz w:val="20"/>
                <w:szCs w:val="20"/>
              </w:rPr>
              <w:t xml:space="preserve">Nurodyti prekės </w:t>
            </w:r>
            <w:r w:rsidRPr="00FA762D">
              <w:rPr>
                <w:rFonts w:ascii="Times New Roman" w:hAnsi="Times New Roman" w:cs="Times New Roman"/>
                <w:b/>
                <w:color w:val="FF0000"/>
                <w:sz w:val="20"/>
                <w:szCs w:val="20"/>
              </w:rPr>
              <w:t xml:space="preserve">pavadinimą </w:t>
            </w:r>
            <w:r>
              <w:rPr>
                <w:rFonts w:ascii="Times New Roman" w:hAnsi="Times New Roman" w:cs="Times New Roman"/>
                <w:b/>
                <w:color w:val="FF0000"/>
                <w:sz w:val="20"/>
                <w:szCs w:val="20"/>
              </w:rPr>
              <w:t xml:space="preserve">(jei yra), </w:t>
            </w:r>
            <w:r w:rsidRPr="00FA762D">
              <w:rPr>
                <w:rFonts w:ascii="Times New Roman" w:hAnsi="Times New Roman" w:cs="Times New Roman"/>
                <w:b/>
                <w:color w:val="FF0000"/>
                <w:sz w:val="20"/>
                <w:szCs w:val="20"/>
              </w:rPr>
              <w:t>modelį</w:t>
            </w:r>
            <w:r>
              <w:rPr>
                <w:rFonts w:ascii="Times New Roman" w:hAnsi="Times New Roman" w:cs="Times New Roman"/>
                <w:b/>
                <w:color w:val="FF0000"/>
                <w:sz w:val="20"/>
                <w:szCs w:val="20"/>
              </w:rPr>
              <w:t xml:space="preserve"> (jei yra)</w:t>
            </w:r>
            <w:r w:rsidRPr="00FA762D">
              <w:rPr>
                <w:rFonts w:ascii="Times New Roman" w:hAnsi="Times New Roman" w:cs="Times New Roman"/>
                <w:b/>
                <w:color w:val="FF0000"/>
                <w:sz w:val="20"/>
                <w:szCs w:val="20"/>
              </w:rPr>
              <w:t>, gamintoją, kilmės šalį</w:t>
            </w:r>
            <w:r w:rsidRPr="00FA762D">
              <w:rPr>
                <w:rFonts w:ascii="Times New Roman" w:hAnsi="Times New Roman" w:cs="Times New Roman"/>
                <w:b/>
                <w:bCs/>
                <w:color w:val="FF0000"/>
                <w:kern w:val="2"/>
                <w:sz w:val="20"/>
                <w:szCs w:val="20"/>
              </w:rPr>
              <w:t xml:space="preserve"> </w:t>
            </w:r>
          </w:p>
          <w:p w14:paraId="7E04A6F3" w14:textId="77777777" w:rsidR="00CD6A8E" w:rsidRPr="00FA762D" w:rsidRDefault="00CD6A8E" w:rsidP="00CD6A8E">
            <w:pPr>
              <w:jc w:val="center"/>
              <w:rPr>
                <w:rFonts w:ascii="Times New Roman" w:hAnsi="Times New Roman" w:cs="Times New Roman"/>
                <w:b/>
                <w:bCs/>
                <w:kern w:val="2"/>
                <w:sz w:val="20"/>
                <w:szCs w:val="20"/>
              </w:rPr>
            </w:pPr>
            <w:r w:rsidRPr="00FA762D">
              <w:rPr>
                <w:rFonts w:ascii="Times New Roman" w:hAnsi="Times New Roman" w:cs="Times New Roman"/>
                <w:b/>
                <w:bCs/>
                <w:kern w:val="2"/>
                <w:sz w:val="20"/>
                <w:szCs w:val="20"/>
              </w:rPr>
              <w:t>(Pildo Tiekėjas)</w:t>
            </w:r>
          </w:p>
          <w:p w14:paraId="69716318" w14:textId="09C1E9B1" w:rsidR="00CD6A8E" w:rsidRPr="00BF601A" w:rsidRDefault="00CD6A8E" w:rsidP="00CD6A8E">
            <w:pPr>
              <w:ind w:firstLine="38"/>
              <w:rPr>
                <w:rFonts w:ascii="Times New Roman" w:hAnsi="Times New Roman" w:cs="Times New Roman"/>
                <w:b/>
              </w:rPr>
            </w:pPr>
          </w:p>
        </w:tc>
        <w:tc>
          <w:tcPr>
            <w:tcW w:w="992" w:type="dxa"/>
            <w:shd w:val="clear" w:color="auto" w:fill="F2F2F2" w:themeFill="background1" w:themeFillShade="F2"/>
            <w:vAlign w:val="center"/>
          </w:tcPr>
          <w:p w14:paraId="50030D27" w14:textId="77777777" w:rsidR="00CD6A8E" w:rsidRDefault="00CD6A8E" w:rsidP="00CD6A8E">
            <w:pPr>
              <w:jc w:val="center"/>
              <w:rPr>
                <w:rFonts w:ascii="Times New Roman" w:hAnsi="Times New Roman" w:cs="Times New Roman"/>
                <w:b/>
              </w:rPr>
            </w:pPr>
            <w:r w:rsidRPr="00BF601A">
              <w:rPr>
                <w:rFonts w:ascii="Times New Roman" w:hAnsi="Times New Roman" w:cs="Times New Roman"/>
                <w:b/>
              </w:rPr>
              <w:t xml:space="preserve">Mato </w:t>
            </w:r>
          </w:p>
          <w:p w14:paraId="3DF38FD9" w14:textId="201C66AA" w:rsidR="00CD6A8E" w:rsidRPr="00BF601A" w:rsidRDefault="00CD6A8E" w:rsidP="00CD6A8E">
            <w:pPr>
              <w:jc w:val="center"/>
              <w:rPr>
                <w:rFonts w:ascii="Times New Roman" w:hAnsi="Times New Roman" w:cs="Times New Roman"/>
                <w:b/>
              </w:rPr>
            </w:pPr>
            <w:r w:rsidRPr="00BF601A">
              <w:rPr>
                <w:rFonts w:ascii="Times New Roman" w:hAnsi="Times New Roman" w:cs="Times New Roman"/>
                <w:b/>
              </w:rPr>
              <w:t>vnt.</w:t>
            </w:r>
          </w:p>
        </w:tc>
        <w:tc>
          <w:tcPr>
            <w:tcW w:w="1418" w:type="dxa"/>
            <w:shd w:val="clear" w:color="auto" w:fill="F2F2F2" w:themeFill="background1" w:themeFillShade="F2"/>
            <w:vAlign w:val="center"/>
          </w:tcPr>
          <w:p w14:paraId="00971B03" w14:textId="7C9B44E5" w:rsidR="00CD6A8E" w:rsidRPr="00BF601A" w:rsidRDefault="00CD6A8E" w:rsidP="00CD6A8E">
            <w:pPr>
              <w:ind w:firstLine="37"/>
              <w:jc w:val="center"/>
              <w:rPr>
                <w:rFonts w:ascii="Times New Roman" w:hAnsi="Times New Roman" w:cs="Times New Roman"/>
                <w:b/>
              </w:rPr>
            </w:pPr>
            <w:r w:rsidRPr="00BF601A">
              <w:rPr>
                <w:rFonts w:ascii="Times New Roman" w:hAnsi="Times New Roman" w:cs="Times New Roman"/>
                <w:b/>
              </w:rPr>
              <w:t>Kiekis</w:t>
            </w:r>
          </w:p>
        </w:tc>
        <w:tc>
          <w:tcPr>
            <w:tcW w:w="1275" w:type="dxa"/>
            <w:shd w:val="clear" w:color="auto" w:fill="F2F2F2" w:themeFill="background1" w:themeFillShade="F2"/>
          </w:tcPr>
          <w:p w14:paraId="3FF3EB00" w14:textId="77777777" w:rsidR="00CD6A8E" w:rsidRDefault="00CD6A8E" w:rsidP="00CD6A8E">
            <w:pPr>
              <w:ind w:firstLine="37"/>
              <w:jc w:val="center"/>
              <w:rPr>
                <w:rFonts w:ascii="Times New Roman" w:eastAsia="Calibri" w:hAnsi="Times New Roman" w:cs="Times New Roman"/>
                <w:b/>
                <w:sz w:val="20"/>
                <w:szCs w:val="20"/>
              </w:rPr>
            </w:pPr>
            <w:r>
              <w:rPr>
                <w:rFonts w:ascii="Times New Roman" w:eastAsia="Calibri" w:hAnsi="Times New Roman" w:cs="Times New Roman"/>
                <w:b/>
                <w:sz w:val="20"/>
                <w:szCs w:val="20"/>
              </w:rPr>
              <w:t>1 vnt. k</w:t>
            </w:r>
            <w:r w:rsidRPr="00372DAC">
              <w:rPr>
                <w:rFonts w:ascii="Times New Roman" w:eastAsia="Calibri" w:hAnsi="Times New Roman" w:cs="Times New Roman"/>
                <w:b/>
                <w:sz w:val="20"/>
                <w:szCs w:val="20"/>
              </w:rPr>
              <w:t>aina, Eur be PVM</w:t>
            </w:r>
            <w:r w:rsidRPr="00BF601A">
              <w:rPr>
                <w:rFonts w:ascii="Times New Roman" w:hAnsi="Times New Roman" w:cs="Times New Roman"/>
                <w:b/>
              </w:rPr>
              <w:t>*</w:t>
            </w:r>
          </w:p>
        </w:tc>
        <w:tc>
          <w:tcPr>
            <w:tcW w:w="1560" w:type="dxa"/>
            <w:shd w:val="clear" w:color="auto" w:fill="F2F2F2" w:themeFill="background1" w:themeFillShade="F2"/>
          </w:tcPr>
          <w:p w14:paraId="0B8B3F96" w14:textId="77777777" w:rsidR="00CD6A8E" w:rsidRPr="00902088" w:rsidRDefault="00CD6A8E" w:rsidP="00CD6A8E">
            <w:pPr>
              <w:spacing w:after="0" w:line="256" w:lineRule="auto"/>
              <w:rPr>
                <w:rFonts w:ascii="Times New Roman" w:eastAsia="Calibri" w:hAnsi="Times New Roman" w:cs="Times New Roman"/>
                <w:b/>
              </w:rPr>
            </w:pPr>
            <w:r w:rsidRPr="00902088">
              <w:rPr>
                <w:rFonts w:ascii="Times New Roman" w:eastAsia="Calibri" w:hAnsi="Times New Roman" w:cs="Times New Roman"/>
                <w:b/>
              </w:rPr>
              <w:t>Bendra kaina, eurais be PVM</w:t>
            </w:r>
          </w:p>
          <w:p w14:paraId="78132199" w14:textId="77777777" w:rsidR="00CD6A8E" w:rsidRPr="00902088" w:rsidRDefault="00CD6A8E" w:rsidP="00CD6A8E">
            <w:pPr>
              <w:spacing w:after="0" w:line="256" w:lineRule="auto"/>
              <w:jc w:val="center"/>
              <w:rPr>
                <w:rFonts w:ascii="Times New Roman" w:eastAsia="Calibri" w:hAnsi="Times New Roman" w:cs="Times New Roman"/>
              </w:rPr>
            </w:pPr>
          </w:p>
          <w:p w14:paraId="10FCEF0F" w14:textId="77777777" w:rsidR="00CD6A8E" w:rsidRPr="00902088" w:rsidRDefault="00CD6A8E" w:rsidP="00CD6A8E">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26BCB52" w14:textId="77777777" w:rsidR="00CD6A8E" w:rsidRPr="00902088" w:rsidRDefault="00CD6A8E" w:rsidP="00CD6A8E">
            <w:pPr>
              <w:spacing w:after="0" w:line="256" w:lineRule="auto"/>
              <w:rPr>
                <w:rFonts w:ascii="Times New Roman" w:eastAsia="Calibri" w:hAnsi="Times New Roman" w:cs="Times New Roman"/>
                <w:b/>
              </w:rPr>
            </w:pPr>
          </w:p>
        </w:tc>
      </w:tr>
      <w:tr w:rsidR="00CD6A8E" w14:paraId="380333A1" w14:textId="77777777" w:rsidTr="00CD6A8E">
        <w:trPr>
          <w:trHeight w:val="296"/>
        </w:trPr>
        <w:tc>
          <w:tcPr>
            <w:tcW w:w="988" w:type="dxa"/>
            <w:shd w:val="clear" w:color="auto" w:fill="F2F2F2" w:themeFill="background1" w:themeFillShade="F2"/>
            <w:vAlign w:val="center"/>
          </w:tcPr>
          <w:p w14:paraId="6E33B515" w14:textId="77777777" w:rsidR="00CD6A8E" w:rsidRPr="00DE332E" w:rsidRDefault="00CD6A8E" w:rsidP="00CD6A8E">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1984" w:type="dxa"/>
            <w:shd w:val="clear" w:color="auto" w:fill="F2F2F2" w:themeFill="background1" w:themeFillShade="F2"/>
            <w:vAlign w:val="center"/>
          </w:tcPr>
          <w:p w14:paraId="50B6CFD4" w14:textId="77777777" w:rsidR="00CD6A8E" w:rsidRPr="00DE332E" w:rsidRDefault="00CD6A8E" w:rsidP="00CD6A8E">
            <w:pPr>
              <w:ind w:firstLine="567"/>
              <w:jc w:val="center"/>
              <w:rPr>
                <w:rFonts w:ascii="Times New Roman" w:hAnsi="Times New Roman" w:cs="Times New Roman"/>
                <w:b/>
                <w:iCs/>
              </w:rPr>
            </w:pPr>
            <w:r w:rsidRPr="00DE332E">
              <w:rPr>
                <w:rFonts w:ascii="Times New Roman" w:hAnsi="Times New Roman" w:cs="Times New Roman"/>
                <w:b/>
                <w:iCs/>
              </w:rPr>
              <w:t>2</w:t>
            </w:r>
          </w:p>
        </w:tc>
        <w:tc>
          <w:tcPr>
            <w:tcW w:w="1276" w:type="dxa"/>
            <w:shd w:val="clear" w:color="auto" w:fill="F2F2F2" w:themeFill="background1" w:themeFillShade="F2"/>
            <w:vAlign w:val="center"/>
          </w:tcPr>
          <w:p w14:paraId="104FD2C2" w14:textId="1385BEB4" w:rsidR="00CD6A8E" w:rsidRPr="00DE332E" w:rsidRDefault="00CD6A8E" w:rsidP="00CD6A8E">
            <w:pPr>
              <w:ind w:firstLine="567"/>
              <w:jc w:val="center"/>
              <w:rPr>
                <w:rFonts w:ascii="Times New Roman" w:hAnsi="Times New Roman" w:cs="Times New Roman"/>
                <w:b/>
              </w:rPr>
            </w:pPr>
            <w:r w:rsidRPr="00DE332E">
              <w:rPr>
                <w:rFonts w:ascii="Times New Roman" w:hAnsi="Times New Roman" w:cs="Times New Roman"/>
                <w:b/>
              </w:rPr>
              <w:t>3</w:t>
            </w:r>
          </w:p>
        </w:tc>
        <w:tc>
          <w:tcPr>
            <w:tcW w:w="992" w:type="dxa"/>
            <w:shd w:val="clear" w:color="auto" w:fill="F2F2F2" w:themeFill="background1" w:themeFillShade="F2"/>
          </w:tcPr>
          <w:p w14:paraId="61550EAD" w14:textId="745A0616" w:rsidR="00CD6A8E" w:rsidRPr="00DE332E" w:rsidRDefault="00CD6A8E" w:rsidP="00CD6A8E">
            <w:pPr>
              <w:ind w:firstLine="567"/>
              <w:jc w:val="center"/>
              <w:rPr>
                <w:rFonts w:ascii="Times New Roman" w:hAnsi="Times New Roman" w:cs="Times New Roman"/>
                <w:b/>
              </w:rPr>
            </w:pPr>
            <w:r>
              <w:rPr>
                <w:rFonts w:ascii="Times New Roman" w:hAnsi="Times New Roman" w:cs="Times New Roman"/>
                <w:b/>
              </w:rPr>
              <w:t>4</w:t>
            </w:r>
          </w:p>
        </w:tc>
        <w:tc>
          <w:tcPr>
            <w:tcW w:w="1418" w:type="dxa"/>
            <w:shd w:val="clear" w:color="auto" w:fill="F2F2F2" w:themeFill="background1" w:themeFillShade="F2"/>
            <w:vAlign w:val="center"/>
          </w:tcPr>
          <w:p w14:paraId="1720F784" w14:textId="270B37E3" w:rsidR="00CD6A8E" w:rsidRPr="00DE332E" w:rsidRDefault="00CD6A8E" w:rsidP="00CD6A8E">
            <w:pPr>
              <w:ind w:firstLine="567"/>
              <w:jc w:val="center"/>
              <w:rPr>
                <w:rFonts w:ascii="Times New Roman" w:hAnsi="Times New Roman" w:cs="Times New Roman"/>
                <w:b/>
              </w:rPr>
            </w:pPr>
            <w:r>
              <w:rPr>
                <w:rFonts w:ascii="Times New Roman" w:hAnsi="Times New Roman" w:cs="Times New Roman"/>
                <w:b/>
              </w:rPr>
              <w:t>5</w:t>
            </w:r>
          </w:p>
        </w:tc>
        <w:tc>
          <w:tcPr>
            <w:tcW w:w="1275" w:type="dxa"/>
            <w:shd w:val="clear" w:color="auto" w:fill="F2F2F2" w:themeFill="background1" w:themeFillShade="F2"/>
          </w:tcPr>
          <w:p w14:paraId="66C42F4F" w14:textId="77777777" w:rsidR="00CD6A8E" w:rsidRPr="00DE332E" w:rsidRDefault="00CD6A8E" w:rsidP="00CD6A8E">
            <w:pPr>
              <w:ind w:firstLine="567"/>
              <w:jc w:val="center"/>
              <w:rPr>
                <w:rFonts w:ascii="Times New Roman" w:hAnsi="Times New Roman" w:cs="Times New Roman"/>
                <w:b/>
              </w:rPr>
            </w:pPr>
            <w:r>
              <w:rPr>
                <w:rFonts w:ascii="Times New Roman" w:hAnsi="Times New Roman" w:cs="Times New Roman"/>
                <w:b/>
              </w:rPr>
              <w:t>6</w:t>
            </w:r>
          </w:p>
        </w:tc>
        <w:tc>
          <w:tcPr>
            <w:tcW w:w="1560" w:type="dxa"/>
            <w:shd w:val="clear" w:color="auto" w:fill="F2F2F2" w:themeFill="background1" w:themeFillShade="F2"/>
          </w:tcPr>
          <w:p w14:paraId="0F57D7EC" w14:textId="77777777" w:rsidR="00CD6A8E" w:rsidRDefault="00CD6A8E" w:rsidP="00CD6A8E">
            <w:pPr>
              <w:ind w:firstLine="567"/>
              <w:jc w:val="center"/>
              <w:rPr>
                <w:rFonts w:ascii="Times New Roman" w:hAnsi="Times New Roman" w:cs="Times New Roman"/>
                <w:b/>
              </w:rPr>
            </w:pPr>
            <w:r>
              <w:rPr>
                <w:rFonts w:ascii="Times New Roman" w:hAnsi="Times New Roman" w:cs="Times New Roman"/>
                <w:b/>
              </w:rPr>
              <w:t>7</w:t>
            </w:r>
          </w:p>
        </w:tc>
      </w:tr>
      <w:tr w:rsidR="00CD6A8E" w:rsidRPr="0048736F" w14:paraId="2A0A005F" w14:textId="77777777" w:rsidTr="00CD6A8E">
        <w:tc>
          <w:tcPr>
            <w:tcW w:w="988" w:type="dxa"/>
          </w:tcPr>
          <w:p w14:paraId="6DE0787C" w14:textId="77777777" w:rsidR="00CD6A8E" w:rsidRPr="00DE332E" w:rsidRDefault="00CD6A8E" w:rsidP="00CD6A8E">
            <w:pPr>
              <w:jc w:val="center"/>
              <w:rPr>
                <w:rFonts w:ascii="Times New Roman" w:hAnsi="Times New Roman" w:cs="Times New Roman"/>
              </w:rPr>
            </w:pPr>
            <w:r w:rsidRPr="00DE332E">
              <w:rPr>
                <w:rFonts w:ascii="Times New Roman" w:hAnsi="Times New Roman" w:cs="Times New Roman"/>
              </w:rPr>
              <w:t>1.</w:t>
            </w:r>
          </w:p>
        </w:tc>
        <w:tc>
          <w:tcPr>
            <w:tcW w:w="1984" w:type="dxa"/>
          </w:tcPr>
          <w:p w14:paraId="577B1472" w14:textId="2592A74A" w:rsidR="00CD6A8E" w:rsidRPr="005C5FD4" w:rsidRDefault="00CD6A8E" w:rsidP="00CD6A8E">
            <w:pPr>
              <w:jc w:val="both"/>
              <w:rPr>
                <w:rFonts w:ascii="Times New Roman" w:hAnsi="Times New Roman" w:cs="Times New Roman"/>
              </w:rPr>
            </w:pPr>
            <w:r w:rsidRPr="00AE063C">
              <w:rPr>
                <w:rFonts w:ascii="Times New Roman" w:eastAsia="Times New Roman" w:hAnsi="Times New Roman"/>
                <w:b/>
                <w:bCs/>
                <w:iCs/>
                <w:noProof/>
                <w:lang w:eastAsia="lt-LT"/>
              </w:rPr>
              <w:t>Profesionalus veido ir kūno linijų formavimo aparatas</w:t>
            </w:r>
            <w:r w:rsidR="000E65E4">
              <w:rPr>
                <w:rFonts w:ascii="Times New Roman" w:eastAsia="Times New Roman" w:hAnsi="Times New Roman"/>
                <w:b/>
                <w:bCs/>
                <w:iCs/>
                <w:noProof/>
                <w:lang w:eastAsia="lt-LT"/>
              </w:rPr>
              <w:t>, įskaitant pristatymą</w:t>
            </w:r>
          </w:p>
        </w:tc>
        <w:tc>
          <w:tcPr>
            <w:tcW w:w="1276" w:type="dxa"/>
          </w:tcPr>
          <w:p w14:paraId="27CC4CBB" w14:textId="0CF1ADC6" w:rsidR="00CD6A8E" w:rsidRPr="002F0957" w:rsidRDefault="00CD6A8E" w:rsidP="00CD6A8E">
            <w:pPr>
              <w:ind w:firstLine="38"/>
              <w:jc w:val="center"/>
              <w:rPr>
                <w:rFonts w:ascii="Times New Roman" w:hAnsi="Times New Roman" w:cs="Times New Roman"/>
              </w:rPr>
            </w:pPr>
            <w:r w:rsidRPr="00220890">
              <w:rPr>
                <w:rFonts w:ascii="Times New Roman" w:hAnsi="Times New Roman" w:cs="Times New Roman"/>
                <w:color w:val="C00000"/>
              </w:rPr>
              <w:t>[</w:t>
            </w:r>
            <w:r>
              <w:rPr>
                <w:rFonts w:ascii="Times New Roman" w:hAnsi="Times New Roman" w:cs="Times New Roman"/>
                <w:color w:val="C00000"/>
              </w:rPr>
              <w:t>nurodyti</w:t>
            </w:r>
            <w:r w:rsidRPr="00220890">
              <w:rPr>
                <w:rFonts w:ascii="Times New Roman" w:hAnsi="Times New Roman" w:cs="Times New Roman"/>
                <w:color w:val="C00000"/>
              </w:rPr>
              <w:t>]</w:t>
            </w:r>
          </w:p>
        </w:tc>
        <w:tc>
          <w:tcPr>
            <w:tcW w:w="992" w:type="dxa"/>
          </w:tcPr>
          <w:p w14:paraId="63A86A50" w14:textId="06D42DAE" w:rsidR="00CD6A8E" w:rsidRPr="002F0957" w:rsidRDefault="00CD6A8E" w:rsidP="00CD6A8E">
            <w:pPr>
              <w:ind w:hanging="108"/>
              <w:jc w:val="center"/>
              <w:rPr>
                <w:rFonts w:ascii="Times New Roman" w:hAnsi="Times New Roman" w:cs="Times New Roman"/>
                <w:b/>
                <w:bCs/>
              </w:rPr>
            </w:pPr>
            <w:r>
              <w:rPr>
                <w:rFonts w:ascii="Times New Roman" w:hAnsi="Times New Roman" w:cs="Times New Roman"/>
                <w:b/>
                <w:bCs/>
              </w:rPr>
              <w:t>Vnt.</w:t>
            </w:r>
          </w:p>
        </w:tc>
        <w:tc>
          <w:tcPr>
            <w:tcW w:w="1418" w:type="dxa"/>
          </w:tcPr>
          <w:p w14:paraId="4F036ABC" w14:textId="72793A40" w:rsidR="00CD6A8E" w:rsidRPr="0048736F" w:rsidRDefault="004B6730" w:rsidP="00CD6A8E">
            <w:pPr>
              <w:ind w:firstLine="567"/>
              <w:jc w:val="center"/>
              <w:rPr>
                <w:rFonts w:ascii="Times New Roman" w:hAnsi="Times New Roman" w:cs="Times New Roman"/>
                <w:b/>
                <w:bCs/>
                <w:color w:val="FF0000"/>
              </w:rPr>
            </w:pPr>
            <w:r w:rsidRPr="004B6730">
              <w:rPr>
                <w:rFonts w:ascii="Times New Roman" w:hAnsi="Times New Roman" w:cs="Times New Roman"/>
                <w:b/>
                <w:bCs/>
              </w:rPr>
              <w:t>2</w:t>
            </w:r>
          </w:p>
        </w:tc>
        <w:tc>
          <w:tcPr>
            <w:tcW w:w="1275" w:type="dxa"/>
          </w:tcPr>
          <w:p w14:paraId="512288CF" w14:textId="77777777" w:rsidR="00CD6A8E" w:rsidRPr="0048736F" w:rsidRDefault="00CD6A8E" w:rsidP="00CD6A8E">
            <w:pPr>
              <w:ind w:firstLine="178"/>
              <w:jc w:val="center"/>
              <w:rPr>
                <w:rFonts w:ascii="Times New Roman" w:hAnsi="Times New Roman" w:cs="Times New Roman"/>
                <w:b/>
                <w:bCs/>
                <w:color w:val="FF0000"/>
              </w:rPr>
            </w:pPr>
            <w:r w:rsidRPr="0048736F">
              <w:rPr>
                <w:rFonts w:ascii="Times New Roman" w:hAnsi="Times New Roman" w:cs="Times New Roman"/>
                <w:b/>
                <w:bCs/>
                <w:color w:val="FF0000"/>
              </w:rPr>
              <w:t>00,00</w:t>
            </w:r>
          </w:p>
        </w:tc>
        <w:tc>
          <w:tcPr>
            <w:tcW w:w="1560" w:type="dxa"/>
          </w:tcPr>
          <w:p w14:paraId="34E75739" w14:textId="77777777" w:rsidR="00CD6A8E" w:rsidRPr="0048736F" w:rsidRDefault="00CD6A8E" w:rsidP="00CD6A8E">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CD6A8E" w:rsidRPr="0048736F" w14:paraId="4CB00B91" w14:textId="77777777" w:rsidTr="00CD6A8E">
        <w:tc>
          <w:tcPr>
            <w:tcW w:w="7933" w:type="dxa"/>
            <w:gridSpan w:val="6"/>
            <w:shd w:val="clear" w:color="auto" w:fill="F2F2F2" w:themeFill="background1" w:themeFillShade="F2"/>
          </w:tcPr>
          <w:p w14:paraId="5CBD0E1B" w14:textId="77777777" w:rsidR="00CD6A8E" w:rsidRPr="0048736F" w:rsidRDefault="00CD6A8E" w:rsidP="00CD6A8E">
            <w:pPr>
              <w:shd w:val="clear" w:color="auto" w:fill="F2F2F2" w:themeFill="background1" w:themeFillShade="F2"/>
              <w:ind w:firstLine="567"/>
              <w:jc w:val="right"/>
              <w:rPr>
                <w:rFonts w:ascii="Times New Roman" w:hAnsi="Times New Roman" w:cs="Times New Roman"/>
                <w:b/>
                <w:bCs/>
                <w:color w:val="FF0000"/>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w:t>
            </w:r>
            <w:r>
              <w:rPr>
                <w:rFonts w:ascii="Times New Roman" w:hAnsi="Times New Roman" w:cs="Times New Roman"/>
                <w:b/>
              </w:rPr>
              <w:t>be</w:t>
            </w:r>
            <w:r w:rsidRPr="00DE332E">
              <w:rPr>
                <w:rFonts w:ascii="Times New Roman" w:hAnsi="Times New Roman" w:cs="Times New Roman"/>
                <w:b/>
              </w:rPr>
              <w:t xml:space="preserve"> PVM</w:t>
            </w:r>
          </w:p>
        </w:tc>
        <w:tc>
          <w:tcPr>
            <w:tcW w:w="1560" w:type="dxa"/>
            <w:shd w:val="clear" w:color="auto" w:fill="F2F2F2" w:themeFill="background1" w:themeFillShade="F2"/>
          </w:tcPr>
          <w:p w14:paraId="5BD31A97" w14:textId="77777777" w:rsidR="00CD6A8E" w:rsidRPr="0048736F" w:rsidRDefault="00CD6A8E" w:rsidP="00CD6A8E">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CD6A8E" w:rsidRPr="0048736F" w14:paraId="040EFE9F" w14:textId="77777777" w:rsidTr="00CD6A8E">
        <w:tc>
          <w:tcPr>
            <w:tcW w:w="7933" w:type="dxa"/>
            <w:gridSpan w:val="6"/>
            <w:shd w:val="clear" w:color="auto" w:fill="E8E8E8" w:themeFill="background2"/>
          </w:tcPr>
          <w:p w14:paraId="18B8850E" w14:textId="77777777" w:rsidR="00CD6A8E" w:rsidRPr="0048736F" w:rsidRDefault="00CD6A8E" w:rsidP="00CD6A8E">
            <w:pPr>
              <w:shd w:val="clear" w:color="auto" w:fill="F2F2F2" w:themeFill="background1" w:themeFillShade="F2"/>
              <w:ind w:firstLine="567"/>
              <w:jc w:val="right"/>
              <w:rPr>
                <w:rFonts w:ascii="Times New Roman" w:hAnsi="Times New Roman" w:cs="Times New Roman"/>
                <w:b/>
                <w:bCs/>
                <w:color w:val="FF0000"/>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1560" w:type="dxa"/>
            <w:shd w:val="clear" w:color="auto" w:fill="E8E8E8" w:themeFill="background2"/>
          </w:tcPr>
          <w:p w14:paraId="79D53995" w14:textId="77777777" w:rsidR="00CD6A8E" w:rsidRPr="0048736F" w:rsidRDefault="00CD6A8E" w:rsidP="00CD6A8E">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CD6A8E" w:rsidRPr="0048736F" w14:paraId="7F310543" w14:textId="77777777" w:rsidTr="00CD6A8E">
        <w:tc>
          <w:tcPr>
            <w:tcW w:w="7933" w:type="dxa"/>
            <w:gridSpan w:val="6"/>
            <w:shd w:val="clear" w:color="auto" w:fill="E8E8E8" w:themeFill="background2"/>
          </w:tcPr>
          <w:p w14:paraId="4E4AC60B" w14:textId="77777777" w:rsidR="00CD6A8E" w:rsidRPr="0048736F" w:rsidRDefault="00CD6A8E" w:rsidP="00CD6A8E">
            <w:pPr>
              <w:shd w:val="clear" w:color="auto" w:fill="F2F2F2" w:themeFill="background1" w:themeFillShade="F2"/>
              <w:ind w:firstLine="567"/>
              <w:jc w:val="right"/>
              <w:rPr>
                <w:rFonts w:ascii="Times New Roman" w:hAnsi="Times New Roman" w:cs="Times New Roman"/>
                <w:b/>
                <w:bCs/>
                <w:color w:val="FF0000"/>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su PVM </w:t>
            </w:r>
          </w:p>
        </w:tc>
        <w:tc>
          <w:tcPr>
            <w:tcW w:w="1560" w:type="dxa"/>
            <w:shd w:val="clear" w:color="auto" w:fill="E8E8E8" w:themeFill="background2"/>
          </w:tcPr>
          <w:p w14:paraId="259C7B40" w14:textId="77777777" w:rsidR="00CD6A8E" w:rsidRPr="0048736F" w:rsidRDefault="00CD6A8E" w:rsidP="00CD6A8E">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bl>
    <w:p w14:paraId="74DA2C28" w14:textId="77777777" w:rsidR="004B6730" w:rsidRDefault="004B6730" w:rsidP="00A138AA">
      <w:pPr>
        <w:jc w:val="both"/>
        <w:rPr>
          <w:rFonts w:ascii="Times New Roman" w:hAnsi="Times New Roman" w:cs="Times New Roman"/>
        </w:rPr>
      </w:pPr>
    </w:p>
    <w:p w14:paraId="68C276A7" w14:textId="1A2B4AED" w:rsidR="00A138AA" w:rsidRDefault="00A138AA" w:rsidP="00A138AA">
      <w:pPr>
        <w:jc w:val="both"/>
        <w:rPr>
          <w:rFonts w:ascii="Times New Roman" w:hAnsi="Times New Roman" w:cs="Times New Roman"/>
          <w:bCs/>
          <w:i/>
          <w:iCs/>
          <w:color w:val="FF0000"/>
          <w:u w:val="single"/>
        </w:rPr>
      </w:pPr>
      <w:r>
        <w:rPr>
          <w:rFonts w:ascii="Times New Roman" w:hAnsi="Times New Roman" w:cs="Times New Roman"/>
        </w:rPr>
        <w:t>4</w:t>
      </w:r>
      <w:r w:rsidRPr="001D3C90">
        <w:rPr>
          <w:rFonts w:ascii="Times New Roman" w:hAnsi="Times New Roman" w:cs="Times New Roman"/>
        </w:rPr>
        <w:t>.</w:t>
      </w:r>
      <w:r>
        <w:rPr>
          <w:rFonts w:ascii="Times New Roman" w:hAnsi="Times New Roman" w:cs="Times New Roman"/>
        </w:rPr>
        <w:t>3</w:t>
      </w:r>
      <w:r w:rsidRPr="001D3C90">
        <w:rPr>
          <w:rFonts w:ascii="Times New Roman" w:hAnsi="Times New Roman" w:cs="Times New Roman"/>
        </w:rPr>
        <w:t xml:space="preserve">. </w:t>
      </w:r>
      <w:r>
        <w:rPr>
          <w:rFonts w:ascii="Times New Roman" w:hAnsi="Times New Roman" w:cs="Times New Roman"/>
        </w:rPr>
        <w:t xml:space="preserve">Pasiūlymas </w:t>
      </w:r>
      <w:r>
        <w:rPr>
          <w:rFonts w:ascii="Times New Roman" w:hAnsi="Times New Roman" w:cs="Times New Roman"/>
          <w:bCs/>
        </w:rPr>
        <w:t>3</w:t>
      </w:r>
      <w:r w:rsidRPr="0048736F">
        <w:rPr>
          <w:rFonts w:ascii="Times New Roman" w:hAnsi="Times New Roman" w:cs="Times New Roman"/>
          <w:bCs/>
        </w:rPr>
        <w:t xml:space="preserve"> (</w:t>
      </w:r>
      <w:r>
        <w:rPr>
          <w:rFonts w:ascii="Times New Roman" w:hAnsi="Times New Roman" w:cs="Times New Roman"/>
          <w:bCs/>
        </w:rPr>
        <w:t>Trečiai</w:t>
      </w:r>
      <w:r w:rsidRPr="0048736F">
        <w:rPr>
          <w:rFonts w:ascii="Times New Roman" w:hAnsi="Times New Roman" w:cs="Times New Roman"/>
          <w:bCs/>
        </w:rPr>
        <w:t>) pirkimo objekto daliai</w:t>
      </w:r>
      <w:r w:rsidRPr="00442780">
        <w:rPr>
          <w:rFonts w:ascii="Times New Roman" w:hAnsi="Times New Roman" w:cs="Times New Roman"/>
          <w:bCs/>
        </w:rPr>
        <w:t xml:space="preserve"> </w:t>
      </w:r>
      <w:r w:rsidR="001F76DC">
        <w:rPr>
          <w:rFonts w:ascii="Times New Roman" w:eastAsia="Times New Roman" w:hAnsi="Times New Roman"/>
          <w:b/>
          <w:bCs/>
          <w:iCs/>
          <w:noProof/>
          <w:lang w:eastAsia="lt-LT"/>
        </w:rPr>
        <w:t>K</w:t>
      </w:r>
      <w:r w:rsidRPr="0077627C">
        <w:rPr>
          <w:rFonts w:ascii="Times New Roman" w:eastAsia="Times New Roman" w:hAnsi="Times New Roman"/>
          <w:b/>
          <w:bCs/>
          <w:iCs/>
          <w:noProof/>
          <w:lang w:eastAsia="lt-LT"/>
        </w:rPr>
        <w:t xml:space="preserve">ūdikio manekenai </w:t>
      </w:r>
      <w:r w:rsidRPr="00442780">
        <w:rPr>
          <w:rFonts w:ascii="Times New Roman" w:hAnsi="Times New Roman" w:cs="Times New Roman"/>
          <w:bCs/>
        </w:rPr>
        <w:t>(</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842"/>
        <w:gridCol w:w="1276"/>
        <w:gridCol w:w="992"/>
        <w:gridCol w:w="1560"/>
        <w:gridCol w:w="1275"/>
        <w:gridCol w:w="1560"/>
      </w:tblGrid>
      <w:tr w:rsidR="004B6730" w:rsidRPr="00902088" w14:paraId="2FAF6C15" w14:textId="77777777" w:rsidTr="001F76DC">
        <w:trPr>
          <w:trHeight w:val="309"/>
        </w:trPr>
        <w:tc>
          <w:tcPr>
            <w:tcW w:w="988" w:type="dxa"/>
            <w:shd w:val="clear" w:color="auto" w:fill="F2F2F2" w:themeFill="background1" w:themeFillShade="F2"/>
            <w:vAlign w:val="center"/>
          </w:tcPr>
          <w:p w14:paraId="552812F3" w14:textId="77777777" w:rsidR="004B6730" w:rsidRPr="00BF601A" w:rsidRDefault="004B6730" w:rsidP="004B6730">
            <w:pPr>
              <w:ind w:firstLine="34"/>
              <w:jc w:val="center"/>
              <w:rPr>
                <w:rFonts w:ascii="Times New Roman" w:hAnsi="Times New Roman" w:cs="Times New Roman"/>
                <w:b/>
              </w:rPr>
            </w:pPr>
            <w:r w:rsidRPr="00BF601A">
              <w:rPr>
                <w:rFonts w:ascii="Times New Roman" w:hAnsi="Times New Roman" w:cs="Times New Roman"/>
                <w:b/>
              </w:rPr>
              <w:t>Eil. Nr.</w:t>
            </w:r>
          </w:p>
        </w:tc>
        <w:tc>
          <w:tcPr>
            <w:tcW w:w="1842" w:type="dxa"/>
            <w:shd w:val="clear" w:color="auto" w:fill="F2F2F2" w:themeFill="background1" w:themeFillShade="F2"/>
            <w:vAlign w:val="center"/>
          </w:tcPr>
          <w:p w14:paraId="7D6BC62C" w14:textId="77777777" w:rsidR="004B6730" w:rsidRPr="00BF601A" w:rsidRDefault="004B6730" w:rsidP="001F76DC">
            <w:pPr>
              <w:jc w:val="center"/>
              <w:rPr>
                <w:rFonts w:ascii="Times New Roman" w:hAnsi="Times New Roman" w:cs="Times New Roman"/>
                <w:b/>
                <w:iCs/>
              </w:rPr>
            </w:pPr>
            <w:r w:rsidRPr="00BF601A">
              <w:rPr>
                <w:rFonts w:ascii="Times New Roman" w:hAnsi="Times New Roman" w:cs="Times New Roman"/>
                <w:b/>
                <w:iCs/>
              </w:rPr>
              <w:t>Pavadinimas</w:t>
            </w:r>
          </w:p>
        </w:tc>
        <w:tc>
          <w:tcPr>
            <w:tcW w:w="1276" w:type="dxa"/>
            <w:shd w:val="clear" w:color="auto" w:fill="F2F2F2" w:themeFill="background1" w:themeFillShade="F2"/>
            <w:vAlign w:val="center"/>
          </w:tcPr>
          <w:p w14:paraId="2E637CE0" w14:textId="77777777" w:rsidR="004B6730" w:rsidRPr="00FA762D" w:rsidRDefault="004B6730" w:rsidP="004B6730">
            <w:pPr>
              <w:spacing w:line="276" w:lineRule="auto"/>
              <w:jc w:val="center"/>
              <w:rPr>
                <w:rFonts w:ascii="Times New Roman" w:hAnsi="Times New Roman" w:cs="Times New Roman"/>
                <w:b/>
                <w:bCs/>
                <w:color w:val="FF0000"/>
                <w:kern w:val="2"/>
                <w:sz w:val="20"/>
                <w:szCs w:val="20"/>
              </w:rPr>
            </w:pPr>
            <w:r w:rsidRPr="00FA762D">
              <w:rPr>
                <w:rFonts w:ascii="Times New Roman" w:hAnsi="Times New Roman" w:cs="Times New Roman"/>
                <w:b/>
                <w:bCs/>
                <w:color w:val="FF0000"/>
                <w:kern w:val="2"/>
                <w:sz w:val="20"/>
                <w:szCs w:val="20"/>
              </w:rPr>
              <w:t xml:space="preserve">Nurodyti prekės </w:t>
            </w:r>
            <w:r w:rsidRPr="00FA762D">
              <w:rPr>
                <w:rFonts w:ascii="Times New Roman" w:hAnsi="Times New Roman" w:cs="Times New Roman"/>
                <w:b/>
                <w:color w:val="FF0000"/>
                <w:sz w:val="20"/>
                <w:szCs w:val="20"/>
              </w:rPr>
              <w:t xml:space="preserve">pavadinimą </w:t>
            </w:r>
            <w:r>
              <w:rPr>
                <w:rFonts w:ascii="Times New Roman" w:hAnsi="Times New Roman" w:cs="Times New Roman"/>
                <w:b/>
                <w:color w:val="FF0000"/>
                <w:sz w:val="20"/>
                <w:szCs w:val="20"/>
              </w:rPr>
              <w:t xml:space="preserve">(jei yra), </w:t>
            </w:r>
            <w:r w:rsidRPr="00FA762D">
              <w:rPr>
                <w:rFonts w:ascii="Times New Roman" w:hAnsi="Times New Roman" w:cs="Times New Roman"/>
                <w:b/>
                <w:color w:val="FF0000"/>
                <w:sz w:val="20"/>
                <w:szCs w:val="20"/>
              </w:rPr>
              <w:t>modelį</w:t>
            </w:r>
            <w:r>
              <w:rPr>
                <w:rFonts w:ascii="Times New Roman" w:hAnsi="Times New Roman" w:cs="Times New Roman"/>
                <w:b/>
                <w:color w:val="FF0000"/>
                <w:sz w:val="20"/>
                <w:szCs w:val="20"/>
              </w:rPr>
              <w:t xml:space="preserve"> (jei yra)</w:t>
            </w:r>
            <w:r w:rsidRPr="00FA762D">
              <w:rPr>
                <w:rFonts w:ascii="Times New Roman" w:hAnsi="Times New Roman" w:cs="Times New Roman"/>
                <w:b/>
                <w:color w:val="FF0000"/>
                <w:sz w:val="20"/>
                <w:szCs w:val="20"/>
              </w:rPr>
              <w:t>, gamintoją, kilmės šalį</w:t>
            </w:r>
            <w:r w:rsidRPr="00FA762D">
              <w:rPr>
                <w:rFonts w:ascii="Times New Roman" w:hAnsi="Times New Roman" w:cs="Times New Roman"/>
                <w:b/>
                <w:bCs/>
                <w:color w:val="FF0000"/>
                <w:kern w:val="2"/>
                <w:sz w:val="20"/>
                <w:szCs w:val="20"/>
              </w:rPr>
              <w:t xml:space="preserve"> </w:t>
            </w:r>
          </w:p>
          <w:p w14:paraId="39BA738B" w14:textId="77777777" w:rsidR="004B6730" w:rsidRPr="00FA762D" w:rsidRDefault="004B6730" w:rsidP="004B6730">
            <w:pPr>
              <w:jc w:val="center"/>
              <w:rPr>
                <w:rFonts w:ascii="Times New Roman" w:hAnsi="Times New Roman" w:cs="Times New Roman"/>
                <w:b/>
                <w:bCs/>
                <w:kern w:val="2"/>
                <w:sz w:val="20"/>
                <w:szCs w:val="20"/>
              </w:rPr>
            </w:pPr>
            <w:r w:rsidRPr="00FA762D">
              <w:rPr>
                <w:rFonts w:ascii="Times New Roman" w:hAnsi="Times New Roman" w:cs="Times New Roman"/>
                <w:b/>
                <w:bCs/>
                <w:kern w:val="2"/>
                <w:sz w:val="20"/>
                <w:szCs w:val="20"/>
              </w:rPr>
              <w:t>(Pildo Tiekėjas)</w:t>
            </w:r>
          </w:p>
          <w:p w14:paraId="2A9E7448" w14:textId="47170B8E" w:rsidR="004B6730" w:rsidRPr="00BF601A" w:rsidRDefault="004B6730" w:rsidP="004B6730">
            <w:pPr>
              <w:ind w:firstLine="38"/>
              <w:rPr>
                <w:rFonts w:ascii="Times New Roman" w:hAnsi="Times New Roman" w:cs="Times New Roman"/>
                <w:b/>
              </w:rPr>
            </w:pPr>
          </w:p>
        </w:tc>
        <w:tc>
          <w:tcPr>
            <w:tcW w:w="992" w:type="dxa"/>
            <w:shd w:val="clear" w:color="auto" w:fill="F2F2F2" w:themeFill="background1" w:themeFillShade="F2"/>
            <w:vAlign w:val="center"/>
          </w:tcPr>
          <w:p w14:paraId="40EF70FD" w14:textId="77777777" w:rsidR="004B6730" w:rsidRDefault="004B6730" w:rsidP="004B6730">
            <w:pPr>
              <w:jc w:val="center"/>
              <w:rPr>
                <w:rFonts w:ascii="Times New Roman" w:hAnsi="Times New Roman" w:cs="Times New Roman"/>
                <w:b/>
              </w:rPr>
            </w:pPr>
            <w:r w:rsidRPr="00BF601A">
              <w:rPr>
                <w:rFonts w:ascii="Times New Roman" w:hAnsi="Times New Roman" w:cs="Times New Roman"/>
                <w:b/>
              </w:rPr>
              <w:t xml:space="preserve">Mato </w:t>
            </w:r>
          </w:p>
          <w:p w14:paraId="1BDFB005" w14:textId="3CCE7D6A" w:rsidR="004B6730" w:rsidRPr="00BF601A" w:rsidRDefault="004B6730" w:rsidP="004B6730">
            <w:pPr>
              <w:jc w:val="center"/>
              <w:rPr>
                <w:rFonts w:ascii="Times New Roman" w:hAnsi="Times New Roman" w:cs="Times New Roman"/>
                <w:b/>
              </w:rPr>
            </w:pPr>
            <w:r w:rsidRPr="00BF601A">
              <w:rPr>
                <w:rFonts w:ascii="Times New Roman" w:hAnsi="Times New Roman" w:cs="Times New Roman"/>
                <w:b/>
              </w:rPr>
              <w:t>vnt.</w:t>
            </w:r>
          </w:p>
        </w:tc>
        <w:tc>
          <w:tcPr>
            <w:tcW w:w="1560" w:type="dxa"/>
            <w:shd w:val="clear" w:color="auto" w:fill="F2F2F2" w:themeFill="background1" w:themeFillShade="F2"/>
            <w:vAlign w:val="center"/>
          </w:tcPr>
          <w:p w14:paraId="61941AC5" w14:textId="58AE2DBD" w:rsidR="004B6730" w:rsidRPr="00BF601A" w:rsidRDefault="004B6730" w:rsidP="004B6730">
            <w:pPr>
              <w:ind w:firstLine="37"/>
              <w:jc w:val="center"/>
              <w:rPr>
                <w:rFonts w:ascii="Times New Roman" w:hAnsi="Times New Roman" w:cs="Times New Roman"/>
                <w:b/>
              </w:rPr>
            </w:pPr>
            <w:r w:rsidRPr="00BF601A">
              <w:rPr>
                <w:rFonts w:ascii="Times New Roman" w:hAnsi="Times New Roman" w:cs="Times New Roman"/>
                <w:b/>
              </w:rPr>
              <w:t>Kiekis</w:t>
            </w:r>
          </w:p>
        </w:tc>
        <w:tc>
          <w:tcPr>
            <w:tcW w:w="1275" w:type="dxa"/>
            <w:shd w:val="clear" w:color="auto" w:fill="F2F2F2" w:themeFill="background1" w:themeFillShade="F2"/>
          </w:tcPr>
          <w:p w14:paraId="09D3D8AD" w14:textId="77777777" w:rsidR="004B6730" w:rsidRDefault="004B6730" w:rsidP="004B6730">
            <w:pPr>
              <w:ind w:firstLine="37"/>
              <w:jc w:val="center"/>
              <w:rPr>
                <w:rFonts w:ascii="Times New Roman" w:eastAsia="Calibri" w:hAnsi="Times New Roman" w:cs="Times New Roman"/>
                <w:b/>
                <w:sz w:val="20"/>
                <w:szCs w:val="20"/>
              </w:rPr>
            </w:pPr>
            <w:r>
              <w:rPr>
                <w:rFonts w:ascii="Times New Roman" w:eastAsia="Calibri" w:hAnsi="Times New Roman" w:cs="Times New Roman"/>
                <w:b/>
                <w:sz w:val="20"/>
                <w:szCs w:val="20"/>
              </w:rPr>
              <w:t>1 vnt. k</w:t>
            </w:r>
            <w:r w:rsidRPr="00372DAC">
              <w:rPr>
                <w:rFonts w:ascii="Times New Roman" w:eastAsia="Calibri" w:hAnsi="Times New Roman" w:cs="Times New Roman"/>
                <w:b/>
                <w:sz w:val="20"/>
                <w:szCs w:val="20"/>
              </w:rPr>
              <w:t>aina, Eur be PVM</w:t>
            </w:r>
            <w:r w:rsidRPr="00BF601A">
              <w:rPr>
                <w:rFonts w:ascii="Times New Roman" w:hAnsi="Times New Roman" w:cs="Times New Roman"/>
                <w:b/>
              </w:rPr>
              <w:t>*</w:t>
            </w:r>
          </w:p>
        </w:tc>
        <w:tc>
          <w:tcPr>
            <w:tcW w:w="1560" w:type="dxa"/>
            <w:shd w:val="clear" w:color="auto" w:fill="F2F2F2" w:themeFill="background1" w:themeFillShade="F2"/>
          </w:tcPr>
          <w:p w14:paraId="1F2C27E9" w14:textId="77777777" w:rsidR="004B6730" w:rsidRPr="00902088" w:rsidRDefault="004B6730" w:rsidP="004B6730">
            <w:pPr>
              <w:spacing w:after="0" w:line="256" w:lineRule="auto"/>
              <w:rPr>
                <w:rFonts w:ascii="Times New Roman" w:eastAsia="Calibri" w:hAnsi="Times New Roman" w:cs="Times New Roman"/>
                <w:b/>
              </w:rPr>
            </w:pPr>
            <w:r w:rsidRPr="00902088">
              <w:rPr>
                <w:rFonts w:ascii="Times New Roman" w:eastAsia="Calibri" w:hAnsi="Times New Roman" w:cs="Times New Roman"/>
                <w:b/>
              </w:rPr>
              <w:t>Bendra kaina, eurais be PVM</w:t>
            </w:r>
          </w:p>
          <w:p w14:paraId="7C03DEEC" w14:textId="77777777" w:rsidR="004B6730" w:rsidRPr="00902088" w:rsidRDefault="004B6730" w:rsidP="004B6730">
            <w:pPr>
              <w:spacing w:after="0" w:line="256" w:lineRule="auto"/>
              <w:jc w:val="center"/>
              <w:rPr>
                <w:rFonts w:ascii="Times New Roman" w:eastAsia="Calibri" w:hAnsi="Times New Roman" w:cs="Times New Roman"/>
              </w:rPr>
            </w:pPr>
          </w:p>
          <w:p w14:paraId="3B8BF64D" w14:textId="77777777" w:rsidR="004B6730" w:rsidRPr="00902088" w:rsidRDefault="004B6730" w:rsidP="004B673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374B77A" w14:textId="77777777" w:rsidR="004B6730" w:rsidRPr="00902088" w:rsidRDefault="004B6730" w:rsidP="004B6730">
            <w:pPr>
              <w:spacing w:after="0" w:line="256" w:lineRule="auto"/>
              <w:rPr>
                <w:rFonts w:ascii="Times New Roman" w:eastAsia="Calibri" w:hAnsi="Times New Roman" w:cs="Times New Roman"/>
                <w:b/>
              </w:rPr>
            </w:pPr>
          </w:p>
        </w:tc>
      </w:tr>
      <w:tr w:rsidR="004B6730" w14:paraId="740D63EC" w14:textId="77777777" w:rsidTr="001F76DC">
        <w:trPr>
          <w:trHeight w:val="296"/>
        </w:trPr>
        <w:tc>
          <w:tcPr>
            <w:tcW w:w="988" w:type="dxa"/>
            <w:shd w:val="clear" w:color="auto" w:fill="F2F2F2" w:themeFill="background1" w:themeFillShade="F2"/>
            <w:vAlign w:val="center"/>
          </w:tcPr>
          <w:p w14:paraId="77D23446" w14:textId="77777777" w:rsidR="004B6730" w:rsidRPr="00DE332E" w:rsidRDefault="004B6730" w:rsidP="004B6730">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1842" w:type="dxa"/>
            <w:shd w:val="clear" w:color="auto" w:fill="F2F2F2" w:themeFill="background1" w:themeFillShade="F2"/>
            <w:vAlign w:val="center"/>
          </w:tcPr>
          <w:p w14:paraId="562C48AE" w14:textId="77777777" w:rsidR="004B6730" w:rsidRPr="00DE332E" w:rsidRDefault="004B6730" w:rsidP="004B6730">
            <w:pPr>
              <w:ind w:firstLine="567"/>
              <w:jc w:val="center"/>
              <w:rPr>
                <w:rFonts w:ascii="Times New Roman" w:hAnsi="Times New Roman" w:cs="Times New Roman"/>
                <w:b/>
                <w:iCs/>
              </w:rPr>
            </w:pPr>
            <w:r w:rsidRPr="00DE332E">
              <w:rPr>
                <w:rFonts w:ascii="Times New Roman" w:hAnsi="Times New Roman" w:cs="Times New Roman"/>
                <w:b/>
                <w:iCs/>
              </w:rPr>
              <w:t>2</w:t>
            </w:r>
          </w:p>
        </w:tc>
        <w:tc>
          <w:tcPr>
            <w:tcW w:w="1276" w:type="dxa"/>
            <w:shd w:val="clear" w:color="auto" w:fill="F2F2F2" w:themeFill="background1" w:themeFillShade="F2"/>
            <w:vAlign w:val="center"/>
          </w:tcPr>
          <w:p w14:paraId="7BED20BC" w14:textId="77777777" w:rsidR="004B6730" w:rsidRPr="00DE332E" w:rsidRDefault="004B6730" w:rsidP="004B6730">
            <w:pPr>
              <w:ind w:firstLine="567"/>
              <w:jc w:val="center"/>
              <w:rPr>
                <w:rFonts w:ascii="Times New Roman" w:hAnsi="Times New Roman" w:cs="Times New Roman"/>
                <w:b/>
              </w:rPr>
            </w:pPr>
            <w:r w:rsidRPr="00DE332E">
              <w:rPr>
                <w:rFonts w:ascii="Times New Roman" w:hAnsi="Times New Roman" w:cs="Times New Roman"/>
                <w:b/>
              </w:rPr>
              <w:t>3</w:t>
            </w:r>
          </w:p>
        </w:tc>
        <w:tc>
          <w:tcPr>
            <w:tcW w:w="992" w:type="dxa"/>
            <w:shd w:val="clear" w:color="auto" w:fill="F2F2F2" w:themeFill="background1" w:themeFillShade="F2"/>
          </w:tcPr>
          <w:p w14:paraId="530DD138" w14:textId="77777777" w:rsidR="004B6730" w:rsidRPr="00DE332E" w:rsidRDefault="004B6730" w:rsidP="004B6730">
            <w:pPr>
              <w:ind w:firstLine="567"/>
              <w:jc w:val="center"/>
              <w:rPr>
                <w:rFonts w:ascii="Times New Roman" w:hAnsi="Times New Roman" w:cs="Times New Roman"/>
                <w:b/>
              </w:rPr>
            </w:pPr>
            <w:r w:rsidRPr="00DE332E">
              <w:rPr>
                <w:rFonts w:ascii="Times New Roman" w:hAnsi="Times New Roman" w:cs="Times New Roman"/>
                <w:b/>
              </w:rPr>
              <w:t>4</w:t>
            </w:r>
          </w:p>
        </w:tc>
        <w:tc>
          <w:tcPr>
            <w:tcW w:w="1560" w:type="dxa"/>
            <w:shd w:val="clear" w:color="auto" w:fill="F2F2F2" w:themeFill="background1" w:themeFillShade="F2"/>
            <w:vAlign w:val="center"/>
          </w:tcPr>
          <w:p w14:paraId="5420342C" w14:textId="77777777" w:rsidR="004B6730" w:rsidRPr="00DE332E" w:rsidRDefault="004B6730" w:rsidP="004B6730">
            <w:pPr>
              <w:ind w:firstLine="567"/>
              <w:jc w:val="center"/>
              <w:rPr>
                <w:rFonts w:ascii="Times New Roman" w:hAnsi="Times New Roman" w:cs="Times New Roman"/>
                <w:b/>
              </w:rPr>
            </w:pPr>
            <w:r w:rsidRPr="00DE332E">
              <w:rPr>
                <w:rFonts w:ascii="Times New Roman" w:hAnsi="Times New Roman" w:cs="Times New Roman"/>
                <w:b/>
              </w:rPr>
              <w:t>5</w:t>
            </w:r>
          </w:p>
        </w:tc>
        <w:tc>
          <w:tcPr>
            <w:tcW w:w="1275" w:type="dxa"/>
            <w:shd w:val="clear" w:color="auto" w:fill="F2F2F2" w:themeFill="background1" w:themeFillShade="F2"/>
          </w:tcPr>
          <w:p w14:paraId="727E6C39" w14:textId="77777777" w:rsidR="004B6730" w:rsidRPr="00DE332E" w:rsidRDefault="004B6730" w:rsidP="004B6730">
            <w:pPr>
              <w:ind w:firstLine="567"/>
              <w:jc w:val="center"/>
              <w:rPr>
                <w:rFonts w:ascii="Times New Roman" w:hAnsi="Times New Roman" w:cs="Times New Roman"/>
                <w:b/>
              </w:rPr>
            </w:pPr>
            <w:r>
              <w:rPr>
                <w:rFonts w:ascii="Times New Roman" w:hAnsi="Times New Roman" w:cs="Times New Roman"/>
                <w:b/>
              </w:rPr>
              <w:t>6</w:t>
            </w:r>
          </w:p>
        </w:tc>
        <w:tc>
          <w:tcPr>
            <w:tcW w:w="1560" w:type="dxa"/>
            <w:shd w:val="clear" w:color="auto" w:fill="F2F2F2" w:themeFill="background1" w:themeFillShade="F2"/>
          </w:tcPr>
          <w:p w14:paraId="770ACAA7" w14:textId="77777777" w:rsidR="004B6730" w:rsidRDefault="004B6730" w:rsidP="004B6730">
            <w:pPr>
              <w:ind w:firstLine="567"/>
              <w:jc w:val="center"/>
              <w:rPr>
                <w:rFonts w:ascii="Times New Roman" w:hAnsi="Times New Roman" w:cs="Times New Roman"/>
                <w:b/>
              </w:rPr>
            </w:pPr>
            <w:r>
              <w:rPr>
                <w:rFonts w:ascii="Times New Roman" w:hAnsi="Times New Roman" w:cs="Times New Roman"/>
                <w:b/>
              </w:rPr>
              <w:t>7</w:t>
            </w:r>
          </w:p>
        </w:tc>
      </w:tr>
      <w:tr w:rsidR="004B6730" w:rsidRPr="0048736F" w14:paraId="0C3DC2BF" w14:textId="77777777" w:rsidTr="001F76DC">
        <w:tc>
          <w:tcPr>
            <w:tcW w:w="988" w:type="dxa"/>
          </w:tcPr>
          <w:p w14:paraId="40BF4D4B" w14:textId="77777777" w:rsidR="004B6730" w:rsidRPr="00DE332E" w:rsidRDefault="004B6730" w:rsidP="004B6730">
            <w:pPr>
              <w:jc w:val="center"/>
              <w:rPr>
                <w:rFonts w:ascii="Times New Roman" w:hAnsi="Times New Roman" w:cs="Times New Roman"/>
              </w:rPr>
            </w:pPr>
            <w:r w:rsidRPr="00DE332E">
              <w:rPr>
                <w:rFonts w:ascii="Times New Roman" w:hAnsi="Times New Roman" w:cs="Times New Roman"/>
              </w:rPr>
              <w:t>1.</w:t>
            </w:r>
          </w:p>
        </w:tc>
        <w:tc>
          <w:tcPr>
            <w:tcW w:w="1842" w:type="dxa"/>
          </w:tcPr>
          <w:p w14:paraId="06051A21" w14:textId="259803D6" w:rsidR="004B6730" w:rsidRPr="005C5FD4" w:rsidRDefault="001F76DC" w:rsidP="004B6730">
            <w:pPr>
              <w:jc w:val="both"/>
              <w:rPr>
                <w:rFonts w:ascii="Times New Roman" w:hAnsi="Times New Roman" w:cs="Times New Roman"/>
              </w:rPr>
            </w:pPr>
            <w:r>
              <w:rPr>
                <w:rFonts w:ascii="Times New Roman" w:eastAsia="Times New Roman" w:hAnsi="Times New Roman"/>
                <w:b/>
                <w:bCs/>
                <w:iCs/>
                <w:noProof/>
                <w:lang w:eastAsia="lt-LT"/>
              </w:rPr>
              <w:t>K</w:t>
            </w:r>
            <w:r w:rsidR="004B6730" w:rsidRPr="0077627C">
              <w:rPr>
                <w:rFonts w:ascii="Times New Roman" w:eastAsia="Times New Roman" w:hAnsi="Times New Roman"/>
                <w:b/>
                <w:bCs/>
                <w:iCs/>
                <w:noProof/>
                <w:lang w:eastAsia="lt-LT"/>
              </w:rPr>
              <w:t>ūdikio manekenai</w:t>
            </w:r>
            <w:r w:rsidR="000E65E4">
              <w:rPr>
                <w:rFonts w:ascii="Times New Roman" w:eastAsia="Times New Roman" w:hAnsi="Times New Roman"/>
                <w:b/>
                <w:bCs/>
                <w:iCs/>
                <w:noProof/>
                <w:lang w:eastAsia="lt-LT"/>
              </w:rPr>
              <w:t>, įskaitant pristatymą</w:t>
            </w:r>
          </w:p>
        </w:tc>
        <w:tc>
          <w:tcPr>
            <w:tcW w:w="1276" w:type="dxa"/>
          </w:tcPr>
          <w:p w14:paraId="0CC81C56" w14:textId="51B8014A" w:rsidR="004B6730" w:rsidRPr="002F0957" w:rsidRDefault="004B6730" w:rsidP="004B6730">
            <w:pPr>
              <w:ind w:firstLine="38"/>
              <w:jc w:val="center"/>
              <w:rPr>
                <w:rFonts w:ascii="Times New Roman" w:hAnsi="Times New Roman" w:cs="Times New Roman"/>
              </w:rPr>
            </w:pPr>
            <w:r w:rsidRPr="00220890">
              <w:rPr>
                <w:rFonts w:ascii="Times New Roman" w:hAnsi="Times New Roman" w:cs="Times New Roman"/>
                <w:color w:val="C00000"/>
              </w:rPr>
              <w:t>[</w:t>
            </w:r>
            <w:r>
              <w:rPr>
                <w:rFonts w:ascii="Times New Roman" w:hAnsi="Times New Roman" w:cs="Times New Roman"/>
                <w:color w:val="C00000"/>
              </w:rPr>
              <w:t>nurodyti</w:t>
            </w:r>
            <w:r w:rsidRPr="00220890">
              <w:rPr>
                <w:rFonts w:ascii="Times New Roman" w:hAnsi="Times New Roman" w:cs="Times New Roman"/>
                <w:color w:val="C00000"/>
              </w:rPr>
              <w:t>]</w:t>
            </w:r>
          </w:p>
        </w:tc>
        <w:tc>
          <w:tcPr>
            <w:tcW w:w="992" w:type="dxa"/>
          </w:tcPr>
          <w:p w14:paraId="73F3D97E" w14:textId="1B165657" w:rsidR="004B6730" w:rsidRPr="002F0957" w:rsidRDefault="004B6730" w:rsidP="004B6730">
            <w:pPr>
              <w:ind w:hanging="108"/>
              <w:jc w:val="center"/>
              <w:rPr>
                <w:rFonts w:ascii="Times New Roman" w:hAnsi="Times New Roman" w:cs="Times New Roman"/>
                <w:b/>
                <w:bCs/>
              </w:rPr>
            </w:pPr>
            <w:r>
              <w:rPr>
                <w:rFonts w:ascii="Times New Roman" w:hAnsi="Times New Roman" w:cs="Times New Roman"/>
                <w:b/>
                <w:bCs/>
              </w:rPr>
              <w:t>Vnt.</w:t>
            </w:r>
          </w:p>
        </w:tc>
        <w:tc>
          <w:tcPr>
            <w:tcW w:w="1560" w:type="dxa"/>
          </w:tcPr>
          <w:p w14:paraId="6CEBB733" w14:textId="596B0397" w:rsidR="004B6730" w:rsidRPr="0048736F" w:rsidRDefault="001F76DC" w:rsidP="004B6730">
            <w:pPr>
              <w:ind w:firstLine="567"/>
              <w:jc w:val="center"/>
              <w:rPr>
                <w:rFonts w:ascii="Times New Roman" w:hAnsi="Times New Roman" w:cs="Times New Roman"/>
                <w:b/>
                <w:bCs/>
                <w:color w:val="FF0000"/>
              </w:rPr>
            </w:pPr>
            <w:r w:rsidRPr="001F76DC">
              <w:rPr>
                <w:rFonts w:ascii="Times New Roman" w:hAnsi="Times New Roman" w:cs="Times New Roman"/>
                <w:b/>
                <w:bCs/>
              </w:rPr>
              <w:t>30</w:t>
            </w:r>
          </w:p>
        </w:tc>
        <w:tc>
          <w:tcPr>
            <w:tcW w:w="1275" w:type="dxa"/>
          </w:tcPr>
          <w:p w14:paraId="29E00641" w14:textId="77777777" w:rsidR="004B6730" w:rsidRPr="0048736F" w:rsidRDefault="004B6730" w:rsidP="004B6730">
            <w:pPr>
              <w:ind w:firstLine="178"/>
              <w:jc w:val="center"/>
              <w:rPr>
                <w:rFonts w:ascii="Times New Roman" w:hAnsi="Times New Roman" w:cs="Times New Roman"/>
                <w:b/>
                <w:bCs/>
                <w:color w:val="FF0000"/>
              </w:rPr>
            </w:pPr>
            <w:r w:rsidRPr="0048736F">
              <w:rPr>
                <w:rFonts w:ascii="Times New Roman" w:hAnsi="Times New Roman" w:cs="Times New Roman"/>
                <w:b/>
                <w:bCs/>
                <w:color w:val="FF0000"/>
              </w:rPr>
              <w:t>00,00</w:t>
            </w:r>
          </w:p>
        </w:tc>
        <w:tc>
          <w:tcPr>
            <w:tcW w:w="1560" w:type="dxa"/>
          </w:tcPr>
          <w:p w14:paraId="125CC6A7" w14:textId="77777777" w:rsidR="004B6730" w:rsidRPr="0048736F" w:rsidRDefault="004B6730" w:rsidP="004B6730">
            <w:pPr>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4B6730" w:rsidRPr="0048736F" w14:paraId="2410A44F" w14:textId="77777777" w:rsidTr="004B6730">
        <w:tc>
          <w:tcPr>
            <w:tcW w:w="7933" w:type="dxa"/>
            <w:gridSpan w:val="6"/>
            <w:shd w:val="clear" w:color="auto" w:fill="F2F2F2" w:themeFill="background1" w:themeFillShade="F2"/>
          </w:tcPr>
          <w:p w14:paraId="3864D734" w14:textId="77777777" w:rsidR="004B6730" w:rsidRPr="0048736F" w:rsidRDefault="004B6730" w:rsidP="004B6730">
            <w:pPr>
              <w:shd w:val="clear" w:color="auto" w:fill="F2F2F2" w:themeFill="background1" w:themeFillShade="F2"/>
              <w:ind w:firstLine="567"/>
              <w:jc w:val="right"/>
              <w:rPr>
                <w:rFonts w:ascii="Times New Roman" w:hAnsi="Times New Roman" w:cs="Times New Roman"/>
                <w:b/>
                <w:bCs/>
                <w:color w:val="FF0000"/>
              </w:rPr>
            </w:pPr>
            <w:r>
              <w:rPr>
                <w:rFonts w:ascii="Times New Roman" w:hAnsi="Times New Roman" w:cs="Times New Roman"/>
                <w:b/>
              </w:rPr>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w:t>
            </w:r>
            <w:r>
              <w:rPr>
                <w:rFonts w:ascii="Times New Roman" w:hAnsi="Times New Roman" w:cs="Times New Roman"/>
                <w:b/>
              </w:rPr>
              <w:t>be</w:t>
            </w:r>
            <w:r w:rsidRPr="00DE332E">
              <w:rPr>
                <w:rFonts w:ascii="Times New Roman" w:hAnsi="Times New Roman" w:cs="Times New Roman"/>
                <w:b/>
              </w:rPr>
              <w:t xml:space="preserve"> PVM</w:t>
            </w:r>
          </w:p>
        </w:tc>
        <w:tc>
          <w:tcPr>
            <w:tcW w:w="1560" w:type="dxa"/>
            <w:shd w:val="clear" w:color="auto" w:fill="F2F2F2" w:themeFill="background1" w:themeFillShade="F2"/>
          </w:tcPr>
          <w:p w14:paraId="0FA0BA1D" w14:textId="77777777" w:rsidR="004B6730" w:rsidRPr="0048736F" w:rsidRDefault="004B6730" w:rsidP="004B6730">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4B6730" w:rsidRPr="0048736F" w14:paraId="7B75FAB0" w14:textId="77777777" w:rsidTr="004B6730">
        <w:tc>
          <w:tcPr>
            <w:tcW w:w="7933" w:type="dxa"/>
            <w:gridSpan w:val="6"/>
            <w:shd w:val="clear" w:color="auto" w:fill="E8E8E8" w:themeFill="background2"/>
          </w:tcPr>
          <w:p w14:paraId="2D7C1FE6" w14:textId="77777777" w:rsidR="004B6730" w:rsidRPr="0048736F" w:rsidRDefault="004B6730" w:rsidP="004B6730">
            <w:pPr>
              <w:shd w:val="clear" w:color="auto" w:fill="F2F2F2" w:themeFill="background1" w:themeFillShade="F2"/>
              <w:ind w:firstLine="567"/>
              <w:jc w:val="right"/>
              <w:rPr>
                <w:rFonts w:ascii="Times New Roman" w:hAnsi="Times New Roman" w:cs="Times New Roman"/>
                <w:b/>
                <w:bCs/>
                <w:color w:val="FF0000"/>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1560" w:type="dxa"/>
            <w:shd w:val="clear" w:color="auto" w:fill="E8E8E8" w:themeFill="background2"/>
          </w:tcPr>
          <w:p w14:paraId="0DE0930C" w14:textId="77777777" w:rsidR="004B6730" w:rsidRPr="0048736F" w:rsidRDefault="004B6730" w:rsidP="004B6730">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r w:rsidR="004B6730" w:rsidRPr="0048736F" w14:paraId="1035D376" w14:textId="77777777" w:rsidTr="004B6730">
        <w:tc>
          <w:tcPr>
            <w:tcW w:w="7933" w:type="dxa"/>
            <w:gridSpan w:val="6"/>
            <w:shd w:val="clear" w:color="auto" w:fill="E8E8E8" w:themeFill="background2"/>
          </w:tcPr>
          <w:p w14:paraId="781F2F24" w14:textId="77777777" w:rsidR="004B6730" w:rsidRPr="0048736F" w:rsidRDefault="004B6730" w:rsidP="004B6730">
            <w:pPr>
              <w:shd w:val="clear" w:color="auto" w:fill="F2F2F2" w:themeFill="background1" w:themeFillShade="F2"/>
              <w:ind w:firstLine="567"/>
              <w:jc w:val="right"/>
              <w:rPr>
                <w:rFonts w:ascii="Times New Roman" w:hAnsi="Times New Roman" w:cs="Times New Roman"/>
                <w:b/>
                <w:bCs/>
                <w:color w:val="FF0000"/>
              </w:rPr>
            </w:pPr>
            <w:r>
              <w:rPr>
                <w:rFonts w:ascii="Times New Roman" w:hAnsi="Times New Roman" w:cs="Times New Roman"/>
                <w:b/>
              </w:rPr>
              <w:lastRenderedPageBreak/>
              <w:t>Bendra p</w:t>
            </w:r>
            <w:r w:rsidRPr="00DE332E">
              <w:rPr>
                <w:rFonts w:ascii="Times New Roman" w:hAnsi="Times New Roman" w:cs="Times New Roman"/>
                <w:b/>
              </w:rPr>
              <w:t xml:space="preserve">asiūlymo kaina </w:t>
            </w:r>
            <w:r w:rsidRPr="00DE332E">
              <w:rPr>
                <w:rFonts w:ascii="Times New Roman" w:hAnsi="Times New Roman" w:cs="Times New Roman"/>
                <w:b/>
                <w:iCs/>
              </w:rPr>
              <w:t>EUR</w:t>
            </w:r>
            <w:r w:rsidRPr="00DE332E">
              <w:rPr>
                <w:rFonts w:ascii="Times New Roman" w:hAnsi="Times New Roman" w:cs="Times New Roman"/>
                <w:b/>
              </w:rPr>
              <w:t xml:space="preserve"> su PVM </w:t>
            </w:r>
          </w:p>
        </w:tc>
        <w:tc>
          <w:tcPr>
            <w:tcW w:w="1560" w:type="dxa"/>
            <w:shd w:val="clear" w:color="auto" w:fill="E8E8E8" w:themeFill="background2"/>
          </w:tcPr>
          <w:p w14:paraId="5F6065FF" w14:textId="77777777" w:rsidR="004B6730" w:rsidRPr="0048736F" w:rsidRDefault="004B6730" w:rsidP="004B6730">
            <w:pPr>
              <w:shd w:val="clear" w:color="auto" w:fill="F2F2F2" w:themeFill="background1" w:themeFillShade="F2"/>
              <w:ind w:firstLine="567"/>
              <w:jc w:val="center"/>
              <w:rPr>
                <w:rFonts w:ascii="Times New Roman" w:hAnsi="Times New Roman" w:cs="Times New Roman"/>
                <w:b/>
                <w:bCs/>
                <w:color w:val="FF0000"/>
              </w:rPr>
            </w:pPr>
            <w:r w:rsidRPr="0048736F">
              <w:rPr>
                <w:rFonts w:ascii="Times New Roman" w:hAnsi="Times New Roman" w:cs="Times New Roman"/>
                <w:b/>
                <w:bCs/>
                <w:color w:val="FF0000"/>
              </w:rPr>
              <w:t>00,00</w:t>
            </w:r>
          </w:p>
        </w:tc>
      </w:tr>
    </w:tbl>
    <w:p w14:paraId="4EA28415" w14:textId="77777777" w:rsidR="00A138AA" w:rsidRDefault="00A138AA" w:rsidP="00A138AA">
      <w:pPr>
        <w:jc w:val="both"/>
        <w:rPr>
          <w:rFonts w:ascii="Times New Roman" w:hAnsi="Times New Roman" w:cs="Times New Roman"/>
          <w:bCs/>
          <w:i/>
          <w:iCs/>
          <w:color w:val="FF0000"/>
          <w:u w:val="single"/>
        </w:rPr>
      </w:pPr>
    </w:p>
    <w:p w14:paraId="5266E96C" w14:textId="436D59ED" w:rsidR="00B07A91" w:rsidRDefault="00B07A91" w:rsidP="00B07A91">
      <w:pPr>
        <w:jc w:val="both"/>
        <w:rPr>
          <w:rFonts w:ascii="Times New Roman" w:hAnsi="Times New Roman" w:cs="Times New Roman"/>
          <w:bCs/>
          <w:i/>
          <w:iCs/>
          <w:color w:val="FF0000"/>
          <w:u w:val="single"/>
        </w:rPr>
      </w:pPr>
    </w:p>
    <w:p w14:paraId="1CA35F6A" w14:textId="77777777" w:rsidR="004A6C96" w:rsidRPr="00220890" w:rsidRDefault="004A6C96" w:rsidP="004A6C96">
      <w:pPr>
        <w:spacing w:after="0" w:line="240" w:lineRule="auto"/>
        <w:jc w:val="both"/>
        <w:rPr>
          <w:rFonts w:ascii="Times New Roman" w:eastAsia="Calibri" w:hAnsi="Times New Roman" w:cs="Times New Roman"/>
          <w:i/>
        </w:rPr>
      </w:pPr>
      <w:r w:rsidRPr="00220890">
        <w:rPr>
          <w:rFonts w:ascii="Times New Roman" w:eastAsia="Calibri" w:hAnsi="Times New Roman" w:cs="Times New Roman"/>
          <w:i/>
        </w:rPr>
        <w:t>a) Bendra pasiūlymo kaina su PVM pasiūlyme nurodoma suapvalinta, paliekant  du skaitmenis po kablelio.</w:t>
      </w:r>
    </w:p>
    <w:p w14:paraId="429022CD" w14:textId="77777777" w:rsidR="004A6C96" w:rsidRPr="00220890" w:rsidRDefault="004A6C96" w:rsidP="004A6C96">
      <w:pPr>
        <w:spacing w:after="0" w:line="240" w:lineRule="auto"/>
        <w:jc w:val="both"/>
        <w:rPr>
          <w:rFonts w:ascii="Times New Roman" w:eastAsia="Calibri" w:hAnsi="Times New Roman" w:cs="Times New Roman"/>
          <w:i/>
        </w:rPr>
      </w:pPr>
      <w:r w:rsidRPr="00220890">
        <w:rPr>
          <w:rFonts w:ascii="Times New Roman" w:eastAsia="Calibri" w:hAnsi="Times New Roman" w:cs="Times New Roman"/>
          <w:i/>
        </w:rPr>
        <w:t xml:space="preserve">b) Tais atvejais, kai pagal galiojančius teisės aktus tiekėjui nereikia mokėti PVM, Tiekėjas gali nepildyti eilutės „PVM (skaičiais)“, </w:t>
      </w:r>
      <w:r w:rsidRPr="00220890">
        <w:rPr>
          <w:rFonts w:ascii="Times New Roman" w:eastAsia="Calibri" w:hAnsi="Times New Roman" w:cs="Times New Roman"/>
          <w:i/>
          <w:u w:val="single"/>
        </w:rPr>
        <w:t xml:space="preserve">tačiau turi nurodyti priežastis, dėl kurių PVM nemoka:___________(nurodomos </w:t>
      </w:r>
      <w:r w:rsidRPr="00220890">
        <w:rPr>
          <w:rFonts w:ascii="Times New Roman" w:eastAsia="Calibri" w:hAnsi="Times New Roman" w:cs="Times New Roman"/>
          <w:i/>
          <w:iCs/>
          <w:u w:val="single"/>
        </w:rPr>
        <w:t>priežastys</w:t>
      </w:r>
      <w:r w:rsidRPr="00220890">
        <w:rPr>
          <w:rFonts w:ascii="Times New Roman" w:eastAsia="Calibri" w:hAnsi="Times New Roman" w:cs="Times New Roman"/>
          <w:i/>
          <w:u w:val="single"/>
        </w:rPr>
        <w:t>)</w:t>
      </w:r>
      <w:r w:rsidRPr="00220890">
        <w:rPr>
          <w:rFonts w:ascii="Times New Roman" w:eastAsia="Calibri" w:hAnsi="Times New Roman" w:cs="Times New Roman"/>
          <w:i/>
        </w:rPr>
        <w:t>.</w:t>
      </w:r>
    </w:p>
    <w:p w14:paraId="2E93DC47" w14:textId="77777777" w:rsidR="004A6C96" w:rsidRPr="00220890" w:rsidRDefault="004A6C96" w:rsidP="004A6C96">
      <w:pPr>
        <w:widowControl w:val="0"/>
        <w:autoSpaceDE w:val="0"/>
        <w:autoSpaceDN w:val="0"/>
        <w:adjustRightInd w:val="0"/>
        <w:spacing w:after="0" w:line="240" w:lineRule="auto"/>
        <w:contextualSpacing/>
        <w:jc w:val="both"/>
        <w:rPr>
          <w:rFonts w:ascii="Times New Roman" w:eastAsia="Calibri" w:hAnsi="Times New Roman" w:cs="Times New Roman"/>
          <w:i/>
        </w:rPr>
      </w:pPr>
      <w:r w:rsidRPr="00220890">
        <w:rPr>
          <w:rFonts w:ascii="Times New Roman" w:eastAsia="Calibri" w:hAnsi="Times New Roman" w:cs="Times New Roman"/>
          <w:i/>
        </w:rPr>
        <w:t>c) Bendra pasiūlymo kaina turi atitikti sudėtinių dalių sumą.</w:t>
      </w:r>
    </w:p>
    <w:p w14:paraId="79766668" w14:textId="372066B1" w:rsidR="004A6C96" w:rsidRPr="00220890" w:rsidRDefault="004A6C96" w:rsidP="004A6C9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20890">
        <w:rPr>
          <w:rFonts w:ascii="Times New Roman" w:eastAsia="Calibri" w:hAnsi="Times New Roman" w:cs="Times New Roman"/>
          <w:i/>
          <w:lang w:eastAsia="lt-LT"/>
        </w:rPr>
        <w:t xml:space="preserve">d) </w:t>
      </w:r>
      <w:r w:rsidRPr="00220890">
        <w:rPr>
          <w:rFonts w:ascii="Times New Roman" w:eastAsia="Calibri" w:hAnsi="Times New Roman" w:cs="Times New Roman"/>
          <w:b/>
          <w:bCs/>
          <w:i/>
          <w:lang w:eastAsia="lt-LT"/>
        </w:rPr>
        <w:t xml:space="preserve">Jei bendra pasiūlymo kaina yra didesnė už </w:t>
      </w:r>
      <w:r w:rsidR="00C95138">
        <w:rPr>
          <w:rFonts w:ascii="Times New Roman" w:eastAsia="Calibri" w:hAnsi="Times New Roman" w:cs="Times New Roman"/>
          <w:b/>
          <w:bCs/>
          <w:i/>
          <w:lang w:eastAsia="lt-LT"/>
        </w:rPr>
        <w:t xml:space="preserve">2.3. punkte numatytą </w:t>
      </w:r>
      <w:r w:rsidRPr="00220890">
        <w:rPr>
          <w:rFonts w:ascii="Times New Roman" w:eastAsia="Calibri" w:hAnsi="Times New Roman" w:cs="Times New Roman"/>
          <w:b/>
          <w:bCs/>
          <w:i/>
          <w:lang w:eastAsia="lt-LT"/>
        </w:rPr>
        <w:t>pirkimui skirtą lėšų sumą, tiekėjo pasiūlymas bus atmestas</w:t>
      </w:r>
      <w:r w:rsidRPr="00220890">
        <w:rPr>
          <w:rFonts w:ascii="Times New Roman" w:eastAsia="Calibri" w:hAnsi="Times New Roman" w:cs="Times New Roman"/>
          <w:i/>
          <w:lang w:eastAsia="lt-LT"/>
        </w:rPr>
        <w:t>.</w:t>
      </w:r>
    </w:p>
    <w:p w14:paraId="4E43A315" w14:textId="69905D2F" w:rsidR="004A6C96" w:rsidRPr="00220890" w:rsidRDefault="004A6C96" w:rsidP="004A6C96">
      <w:pPr>
        <w:autoSpaceDE w:val="0"/>
        <w:autoSpaceDN w:val="0"/>
        <w:spacing w:line="240" w:lineRule="auto"/>
        <w:jc w:val="both"/>
        <w:rPr>
          <w:rFonts w:ascii="Times New Roman" w:hAnsi="Times New Roman" w:cs="Times New Roman"/>
          <w:i/>
          <w:lang w:eastAsia="lt-LT"/>
        </w:rPr>
      </w:pPr>
    </w:p>
    <w:p w14:paraId="13D44DD9" w14:textId="77777777" w:rsidR="004A6C96" w:rsidRPr="00220890" w:rsidRDefault="004A6C96" w:rsidP="004A6C96">
      <w:pPr>
        <w:tabs>
          <w:tab w:val="left" w:pos="720"/>
        </w:tabs>
        <w:spacing w:after="0" w:line="276" w:lineRule="auto"/>
        <w:contextualSpacing/>
        <w:jc w:val="both"/>
        <w:rPr>
          <w:rFonts w:ascii="Times New Roman" w:eastAsia="Calibri" w:hAnsi="Times New Roman" w:cs="Times New Roman"/>
          <w:b/>
          <w:bCs/>
        </w:rPr>
      </w:pPr>
      <w:r w:rsidRPr="00220890">
        <w:rPr>
          <w:rFonts w:ascii="Times New Roman" w:eastAsia="Calibri" w:hAnsi="Times New Roman" w:cs="Times New Roman"/>
          <w:b/>
          <w:bCs/>
        </w:rPr>
        <w:t>Teikdami šį pasiūlymą, mes patvirtiname, kad:</w:t>
      </w:r>
    </w:p>
    <w:p w14:paraId="52BB42EA" w14:textId="77777777" w:rsidR="004A6C96" w:rsidRPr="00B57A8C" w:rsidRDefault="004A6C96" w:rsidP="004A6C96">
      <w:pPr>
        <w:numPr>
          <w:ilvl w:val="0"/>
          <w:numId w:val="3"/>
        </w:numPr>
        <w:tabs>
          <w:tab w:val="left" w:pos="720"/>
        </w:tabs>
        <w:spacing w:after="0" w:line="276" w:lineRule="auto"/>
        <w:contextualSpacing/>
        <w:jc w:val="both"/>
        <w:rPr>
          <w:rFonts w:ascii="Times New Roman" w:eastAsia="Calibri" w:hAnsi="Times New Roman" w:cs="Times New Roman"/>
        </w:rPr>
      </w:pPr>
      <w:r w:rsidRPr="00B57A8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02F6FA" w14:textId="77777777" w:rsidR="004A6C96" w:rsidRPr="00B57A8C" w:rsidRDefault="004A6C96" w:rsidP="004A6C96">
      <w:pPr>
        <w:numPr>
          <w:ilvl w:val="0"/>
          <w:numId w:val="3"/>
        </w:numPr>
        <w:tabs>
          <w:tab w:val="left" w:pos="720"/>
        </w:tabs>
        <w:spacing w:after="0" w:line="276" w:lineRule="auto"/>
        <w:contextualSpacing/>
        <w:jc w:val="both"/>
        <w:rPr>
          <w:rFonts w:ascii="Times New Roman" w:hAnsi="Times New Roman" w:cs="Times New Roman"/>
          <w:lang w:eastAsia="lt-LT"/>
        </w:rPr>
      </w:pPr>
      <w:r w:rsidRPr="00B57A8C">
        <w:rPr>
          <w:rFonts w:ascii="Times New Roman" w:eastAsia="Calibri" w:hAnsi="Times New Roman" w:cs="Times New Roman"/>
        </w:rPr>
        <w:t>Visa pasiūlyme pateikta informacija yra teisinga, atitinka tikrovę ir apima viską, ko reikia visiškam ir tinkamam sutarties įvykdymui</w:t>
      </w:r>
      <w:bookmarkStart w:id="0" w:name="_Hlk48135520"/>
      <w:r w:rsidRPr="00B57A8C">
        <w:rPr>
          <w:rFonts w:ascii="Times New Roman" w:eastAsia="Calibri" w:hAnsi="Times New Roman" w:cs="Times New Roman"/>
          <w:lang w:eastAsia="lt-LT"/>
        </w:rPr>
        <w:t>.</w:t>
      </w:r>
    </w:p>
    <w:p w14:paraId="4F57EAC0" w14:textId="7AD5A568" w:rsidR="003D527D" w:rsidRPr="00B57A8C" w:rsidRDefault="003D527D" w:rsidP="004A6C96">
      <w:pPr>
        <w:numPr>
          <w:ilvl w:val="0"/>
          <w:numId w:val="3"/>
        </w:numPr>
        <w:tabs>
          <w:tab w:val="left" w:pos="720"/>
        </w:tabs>
        <w:spacing w:after="0" w:line="276" w:lineRule="auto"/>
        <w:contextualSpacing/>
        <w:jc w:val="both"/>
        <w:rPr>
          <w:rFonts w:ascii="Times New Roman" w:hAnsi="Times New Roman" w:cs="Times New Roman"/>
          <w:b/>
          <w:bCs/>
          <w:lang w:eastAsia="lt-LT"/>
        </w:rPr>
      </w:pPr>
      <w:r w:rsidRPr="00B57A8C">
        <w:rPr>
          <w:rFonts w:ascii="Times New Roman" w:eastAsia="Calibri" w:hAnsi="Times New Roman" w:cs="Times New Roman"/>
          <w:lang w:eastAsia="lt-LT"/>
        </w:rPr>
        <w:t>Patvirtiname, kad pirkimo objektas atitinka konkurso sąlygų priede Nr. 1 pateiktoje techninėje specifikacijoje nurodytus reikalavimus</w:t>
      </w:r>
    </w:p>
    <w:p w14:paraId="0DC9CB36" w14:textId="1AD7955C" w:rsidR="004A6C96" w:rsidRPr="00B57A8C" w:rsidRDefault="008A1FD8" w:rsidP="004A6C96">
      <w:pPr>
        <w:numPr>
          <w:ilvl w:val="0"/>
          <w:numId w:val="3"/>
        </w:numPr>
        <w:tabs>
          <w:tab w:val="left" w:pos="720"/>
        </w:tabs>
        <w:spacing w:after="0" w:line="276" w:lineRule="auto"/>
        <w:contextualSpacing/>
        <w:jc w:val="both"/>
        <w:rPr>
          <w:rFonts w:ascii="Times New Roman" w:hAnsi="Times New Roman" w:cs="Times New Roman"/>
          <w:b/>
          <w:bCs/>
          <w:lang w:eastAsia="lt-LT"/>
        </w:rPr>
      </w:pPr>
      <w:r w:rsidRPr="00B57A8C">
        <w:rPr>
          <w:rFonts w:ascii="Times New Roman" w:eastAsia="Calibri" w:hAnsi="Times New Roman" w:cs="Times New Roman"/>
          <w:b/>
          <w:u w:val="single"/>
          <w:lang w:eastAsia="lt-LT"/>
        </w:rPr>
        <w:t xml:space="preserve">Techninės specifikacijos atitikties įrodymui pateikiame užpildytą konkurso sąlygų priedą Nr. 1, kurio </w:t>
      </w:r>
      <w:r w:rsidR="00C95138" w:rsidRPr="00B57A8C">
        <w:rPr>
          <w:rFonts w:ascii="Times New Roman" w:eastAsia="Calibri" w:hAnsi="Times New Roman" w:cs="Times New Roman"/>
          <w:b/>
          <w:u w:val="single"/>
          <w:lang w:eastAsia="lt-LT"/>
        </w:rPr>
        <w:t>4</w:t>
      </w:r>
      <w:r w:rsidRPr="00B57A8C">
        <w:rPr>
          <w:rFonts w:ascii="Times New Roman" w:eastAsia="Calibri" w:hAnsi="Times New Roman" w:cs="Times New Roman"/>
          <w:b/>
          <w:u w:val="single"/>
          <w:lang w:eastAsia="lt-LT"/>
        </w:rPr>
        <w:t xml:space="preserve"> stulpelyje yra nurodyti tiekėjo siūlomi parametrai/charakteris</w:t>
      </w:r>
      <w:r w:rsidR="004A6C96" w:rsidRPr="00B57A8C">
        <w:rPr>
          <w:rFonts w:ascii="Times New Roman" w:eastAsia="Calibri" w:hAnsi="Times New Roman" w:cs="Times New Roman"/>
          <w:b/>
          <w:bCs/>
          <w:lang w:eastAsia="lt-LT"/>
        </w:rPr>
        <w:t>.</w:t>
      </w:r>
    </w:p>
    <w:p w14:paraId="118589CC" w14:textId="77777777" w:rsidR="004A6C96" w:rsidRPr="00220890" w:rsidRDefault="004A6C96" w:rsidP="004A6C96">
      <w:pPr>
        <w:widowControl w:val="0"/>
        <w:numPr>
          <w:ilvl w:val="0"/>
          <w:numId w:val="3"/>
        </w:numPr>
        <w:autoSpaceDE w:val="0"/>
        <w:autoSpaceDN w:val="0"/>
        <w:adjustRightInd w:val="0"/>
        <w:spacing w:after="0" w:line="276" w:lineRule="auto"/>
        <w:contextualSpacing/>
        <w:jc w:val="both"/>
        <w:rPr>
          <w:rFonts w:ascii="Times New Roman" w:eastAsia="Calibri" w:hAnsi="Times New Roman" w:cs="Times New Roman"/>
          <w:lang w:eastAsia="lt-LT"/>
        </w:rPr>
      </w:pPr>
      <w:r w:rsidRPr="00220890">
        <w:rPr>
          <w:rFonts w:ascii="Times New Roman" w:eastAsia="Calibri" w:hAnsi="Times New Roman" w:cs="Times New Roman"/>
          <w:lang w:eastAsia="lt-LT"/>
        </w:rPr>
        <w:t>Pirkimo sutartį vykdys tik teisę verstis atitinkama veikla turintys asmenys.</w:t>
      </w:r>
    </w:p>
    <w:bookmarkEnd w:id="0"/>
    <w:p w14:paraId="4B040CE8" w14:textId="77777777" w:rsidR="004A6C96" w:rsidRPr="00220890" w:rsidRDefault="004A6C96" w:rsidP="004A6C96">
      <w:pPr>
        <w:spacing w:after="120" w:line="240" w:lineRule="auto"/>
        <w:jc w:val="both"/>
        <w:rPr>
          <w:rFonts w:ascii="Times New Roman" w:eastAsia="Calibri" w:hAnsi="Times New Roman" w:cs="Times New Roman"/>
          <w:b/>
          <w:bCs/>
          <w:noProof/>
          <w:lang w:eastAsia="lt-LT"/>
        </w:rPr>
      </w:pPr>
      <w:r w:rsidRPr="00220890">
        <w:rPr>
          <w:rFonts w:ascii="Times New Roman" w:eastAsia="Calibri" w:hAnsi="Times New Roman" w:cs="Times New Roman"/>
          <w:b/>
          <w:bCs/>
          <w:noProof/>
          <w:lang w:eastAsia="lt-LT"/>
        </w:rPr>
        <w:t xml:space="preserve">5. Kartu su pasiūlymu pateikiami šie dokumentai </w:t>
      </w:r>
      <w:r w:rsidRPr="00220890">
        <w:rPr>
          <w:rFonts w:ascii="Times New Roman" w:eastAsia="Calibri" w:hAnsi="Times New Roman" w:cs="Times New Roman"/>
          <w:b/>
          <w:bCs/>
          <w:i/>
          <w:iCs/>
          <w:noProof/>
          <w:lang w:eastAsia="lt-LT"/>
        </w:rPr>
        <w:t>(pateikdamas pasiūlymą CVPIS priemonėmis patvirtinu, kad dokumentų skaitmeninės kopijos yra tikros):</w:t>
      </w:r>
      <w:r w:rsidRPr="00220890">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4A6C96" w:rsidRPr="00220890" w14:paraId="7A1D6198" w14:textId="77777777" w:rsidTr="004A6C96">
        <w:tc>
          <w:tcPr>
            <w:tcW w:w="666" w:type="dxa"/>
            <w:shd w:val="clear" w:color="auto" w:fill="F2F2F2" w:themeFill="background1" w:themeFillShade="F2"/>
            <w:vAlign w:val="center"/>
          </w:tcPr>
          <w:p w14:paraId="75700A27"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66426D41"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1D6656D1"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Dokumento puslapių skaičius</w:t>
            </w:r>
          </w:p>
        </w:tc>
      </w:tr>
      <w:tr w:rsidR="004A6C96" w:rsidRPr="00220890" w14:paraId="3E303A62" w14:textId="77777777" w:rsidTr="004A6C96">
        <w:tc>
          <w:tcPr>
            <w:tcW w:w="666" w:type="dxa"/>
          </w:tcPr>
          <w:p w14:paraId="543603F8" w14:textId="77777777" w:rsidR="004A6C96" w:rsidRPr="00220890" w:rsidRDefault="004A6C96" w:rsidP="00C729BE">
            <w:pPr>
              <w:spacing w:after="0" w:line="240" w:lineRule="auto"/>
              <w:jc w:val="both"/>
              <w:rPr>
                <w:rFonts w:ascii="Times New Roman" w:eastAsia="Calibri" w:hAnsi="Times New Roman" w:cs="Times New Roman"/>
                <w:noProof/>
                <w:lang w:eastAsia="lt-LT"/>
              </w:rPr>
            </w:pPr>
          </w:p>
        </w:tc>
        <w:tc>
          <w:tcPr>
            <w:tcW w:w="5566" w:type="dxa"/>
          </w:tcPr>
          <w:p w14:paraId="374335C2"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c>
          <w:tcPr>
            <w:tcW w:w="3261" w:type="dxa"/>
          </w:tcPr>
          <w:p w14:paraId="28722633"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287290E2" w14:textId="77777777" w:rsidTr="004A6C96">
        <w:tc>
          <w:tcPr>
            <w:tcW w:w="666" w:type="dxa"/>
          </w:tcPr>
          <w:p w14:paraId="5B3CA2DB" w14:textId="77777777" w:rsidR="004A6C96" w:rsidRPr="00220890" w:rsidRDefault="004A6C96" w:rsidP="00C729BE">
            <w:pPr>
              <w:spacing w:after="0" w:line="240" w:lineRule="auto"/>
              <w:jc w:val="both"/>
              <w:rPr>
                <w:rFonts w:ascii="Times New Roman" w:eastAsia="Calibri" w:hAnsi="Times New Roman" w:cs="Times New Roman"/>
                <w:noProof/>
                <w:lang w:eastAsia="lt-LT"/>
              </w:rPr>
            </w:pPr>
          </w:p>
        </w:tc>
        <w:tc>
          <w:tcPr>
            <w:tcW w:w="5566" w:type="dxa"/>
          </w:tcPr>
          <w:p w14:paraId="4040A2EB" w14:textId="77777777" w:rsidR="004A6C96" w:rsidRPr="00220890" w:rsidRDefault="004A6C96" w:rsidP="00C729BE">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c>
          <w:tcPr>
            <w:tcW w:w="3261" w:type="dxa"/>
          </w:tcPr>
          <w:p w14:paraId="0AB6F8C7"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bl>
    <w:p w14:paraId="4E2CF67B" w14:textId="77777777" w:rsidR="004A6C96" w:rsidRPr="00220890" w:rsidRDefault="004A6C96" w:rsidP="004A6C96">
      <w:pPr>
        <w:spacing w:line="256" w:lineRule="auto"/>
        <w:jc w:val="both"/>
        <w:rPr>
          <w:rFonts w:ascii="Times New Roman" w:hAnsi="Times New Roman" w:cs="Times New Roman"/>
          <w:lang w:eastAsia="lt-LT"/>
        </w:rPr>
      </w:pPr>
    </w:p>
    <w:p w14:paraId="2DF8B85B" w14:textId="77777777" w:rsidR="004A6C96" w:rsidRPr="00220890" w:rsidRDefault="004A6C96" w:rsidP="004A6C96">
      <w:pPr>
        <w:spacing w:after="0" w:line="256" w:lineRule="auto"/>
        <w:jc w:val="both"/>
        <w:rPr>
          <w:rFonts w:ascii="Times New Roman" w:eastAsia="Times New Roman" w:hAnsi="Times New Roman" w:cs="Times New Roman"/>
          <w:b/>
          <w:bCs/>
        </w:rPr>
      </w:pPr>
      <w:r w:rsidRPr="00220890">
        <w:rPr>
          <w:rFonts w:ascii="Times New Roman" w:eastAsia="Times New Roman" w:hAnsi="Times New Roman" w:cs="Times New Roman"/>
          <w:b/>
          <w:bCs/>
        </w:rPr>
        <w:t xml:space="preserve">6. Pasiūlymas galioja </w:t>
      </w:r>
      <w:r w:rsidRPr="00220890">
        <w:rPr>
          <w:rFonts w:ascii="Times New Roman" w:eastAsia="Times New Roman" w:hAnsi="Times New Roman" w:cs="Times New Roman"/>
          <w:color w:val="FF0000"/>
        </w:rPr>
        <w:t>Nurodyti</w:t>
      </w:r>
      <w:r w:rsidRPr="00220890">
        <w:rPr>
          <w:rFonts w:ascii="Times New Roman" w:eastAsia="Times New Roman" w:hAnsi="Times New Roman" w:cs="Times New Roman"/>
          <w:b/>
          <w:bCs/>
        </w:rPr>
        <w:t>______________________</w:t>
      </w:r>
    </w:p>
    <w:p w14:paraId="39C55593" w14:textId="77777777" w:rsidR="004A6C96" w:rsidRPr="00220890" w:rsidRDefault="004A6C96" w:rsidP="004A6C96">
      <w:pPr>
        <w:spacing w:line="256" w:lineRule="auto"/>
        <w:jc w:val="both"/>
        <w:rPr>
          <w:rFonts w:ascii="Times New Roman" w:eastAsia="Calibri" w:hAnsi="Times New Roman" w:cs="Times New Roman"/>
          <w:i/>
          <w:lang w:eastAsia="lt-LT"/>
        </w:rPr>
      </w:pPr>
      <w:r w:rsidRPr="00220890">
        <w:rPr>
          <w:rFonts w:ascii="Times New Roman" w:eastAsia="Calibri" w:hAnsi="Times New Roman" w:cs="Times New Roman"/>
          <w:i/>
          <w:lang w:eastAsia="lt-LT"/>
        </w:rPr>
        <w:t xml:space="preserve">(pasiūlymas turi galioti ne trumpiau nei iki pirkimo sąlygų </w:t>
      </w:r>
      <w:r>
        <w:rPr>
          <w:rFonts w:ascii="Times New Roman" w:eastAsia="Calibri" w:hAnsi="Times New Roman" w:cs="Times New Roman"/>
          <w:i/>
          <w:lang w:eastAsia="lt-LT"/>
        </w:rPr>
        <w:t>7.13.</w:t>
      </w:r>
      <w:r w:rsidRPr="00220890">
        <w:rPr>
          <w:rFonts w:ascii="Times New Roman" w:eastAsia="Calibri" w:hAnsi="Times New Roman" w:cs="Times New Roman"/>
          <w:i/>
          <w:lang w:eastAsia="lt-LT"/>
        </w:rPr>
        <w:t xml:space="preserve"> p. nustatyto termino. Jeigu pasiūlyme nenurodytas jo galiojimo laikas, laikoma, kad pasiūlymas galioja tiek, kiek numatyta pirkimo dokumentuose).</w:t>
      </w:r>
    </w:p>
    <w:p w14:paraId="6270AC10" w14:textId="77777777" w:rsidR="004A6C96" w:rsidRPr="00EA635A" w:rsidRDefault="004A6C96" w:rsidP="004A6C96">
      <w:pPr>
        <w:rPr>
          <w:rFonts w:ascii="Times New Roman" w:eastAsia="Calibri" w:hAnsi="Times New Roman" w:cs="Times New Roman"/>
          <w:b/>
          <w:bCs/>
          <w:lang w:eastAsia="lt-LT"/>
        </w:rPr>
      </w:pPr>
      <w:r w:rsidRPr="00EA635A">
        <w:rPr>
          <w:rFonts w:ascii="Times New Roman" w:hAnsi="Times New Roman" w:cs="Times New Roman"/>
          <w:b/>
          <w:bCs/>
          <w:color w:val="C00000"/>
        </w:rPr>
        <w:t>[Užpildyti]</w:t>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EA635A">
        <w:rPr>
          <w:rFonts w:ascii="Times New Roman" w:hAnsi="Times New Roman" w:cs="Times New Roman"/>
          <w:b/>
          <w:bCs/>
          <w:color w:val="C00000"/>
        </w:rPr>
        <w:t>[Pasirašyti]</w:t>
      </w:r>
    </w:p>
    <w:p w14:paraId="1785BC7B" w14:textId="77777777" w:rsidR="004A6C96" w:rsidRPr="00220890" w:rsidRDefault="004A6C96" w:rsidP="004A6C96">
      <w:pPr>
        <w:rPr>
          <w:rFonts w:ascii="Times New Roman" w:eastAsia="Calibri" w:hAnsi="Times New Roman" w:cs="Times New Roman"/>
          <w:lang w:eastAsia="lt-LT"/>
        </w:rPr>
      </w:pPr>
      <w:r w:rsidRPr="00220890">
        <w:rPr>
          <w:rFonts w:ascii="Times New Roman" w:eastAsia="Calibri" w:hAnsi="Times New Roman" w:cs="Times New Roman"/>
          <w:lang w:eastAsia="lt-LT"/>
        </w:rPr>
        <w:t>_________________________________________</w:t>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t>________________________</w:t>
      </w:r>
    </w:p>
    <w:p w14:paraId="009C65EC" w14:textId="77777777" w:rsidR="004A6C96" w:rsidRPr="00220890" w:rsidRDefault="004A6C96" w:rsidP="004A6C96">
      <w:pPr>
        <w:rPr>
          <w:rFonts w:ascii="Times New Roman" w:eastAsia="Calibri" w:hAnsi="Times New Roman" w:cs="Times New Roman"/>
          <w:lang w:eastAsia="lt-LT"/>
        </w:rPr>
      </w:pPr>
      <w:r w:rsidRPr="00220890">
        <w:rPr>
          <w:rFonts w:ascii="Times New Roman" w:eastAsia="Calibri" w:hAnsi="Times New Roman" w:cs="Times New Roman"/>
          <w:lang w:eastAsia="lt-LT"/>
        </w:rPr>
        <w:t xml:space="preserve">(Vardas, pavardė, pareigos) </w:t>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t>(parašas)</w:t>
      </w:r>
    </w:p>
    <w:sectPr w:rsidR="004A6C96" w:rsidRPr="00220890" w:rsidSect="004A6C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824565"/>
    <w:multiLevelType w:val="multilevel"/>
    <w:tmpl w:val="80107274"/>
    <w:lvl w:ilvl="0">
      <w:start w:val="3"/>
      <w:numFmt w:val="decimal"/>
      <w:lvlText w:val="%1."/>
      <w:lvlJc w:val="left"/>
      <w:pPr>
        <w:ind w:left="360" w:hanging="360"/>
      </w:pPr>
      <w:rPr>
        <w:rFonts w:hint="default"/>
      </w:rPr>
    </w:lvl>
    <w:lvl w:ilvl="1">
      <w:start w:val="1"/>
      <w:numFmt w:val="decimal"/>
      <w:isLgl/>
      <w:lvlText w:val="%1.%2."/>
      <w:lvlJc w:val="left"/>
      <w:pPr>
        <w:ind w:left="1650" w:hanging="1290"/>
      </w:pPr>
      <w:rPr>
        <w:rFonts w:hint="default"/>
        <w:b/>
        <w:bCs/>
      </w:rPr>
    </w:lvl>
    <w:lvl w:ilvl="2">
      <w:start w:val="1"/>
      <w:numFmt w:val="decimal"/>
      <w:isLgl/>
      <w:lvlText w:val="%1.%2.%3."/>
      <w:lvlJc w:val="left"/>
      <w:pPr>
        <w:ind w:left="2010" w:hanging="1290"/>
      </w:pPr>
      <w:rPr>
        <w:rFonts w:hint="default"/>
      </w:rPr>
    </w:lvl>
    <w:lvl w:ilvl="3">
      <w:start w:val="1"/>
      <w:numFmt w:val="decimal"/>
      <w:isLgl/>
      <w:lvlText w:val="%1.%2.%3.%4."/>
      <w:lvlJc w:val="left"/>
      <w:pPr>
        <w:ind w:left="2370" w:hanging="1290"/>
      </w:pPr>
      <w:rPr>
        <w:rFonts w:hint="default"/>
      </w:rPr>
    </w:lvl>
    <w:lvl w:ilvl="4">
      <w:start w:val="1"/>
      <w:numFmt w:val="decimal"/>
      <w:isLgl/>
      <w:lvlText w:val="%1.%2.%3.%4.%5."/>
      <w:lvlJc w:val="left"/>
      <w:pPr>
        <w:ind w:left="2730" w:hanging="1290"/>
      </w:pPr>
      <w:rPr>
        <w:rFonts w:hint="default"/>
      </w:rPr>
    </w:lvl>
    <w:lvl w:ilvl="5">
      <w:start w:val="1"/>
      <w:numFmt w:val="decimal"/>
      <w:isLgl/>
      <w:lvlText w:val="%1.%2.%3.%4.%5.%6."/>
      <w:lvlJc w:val="left"/>
      <w:pPr>
        <w:ind w:left="3090" w:hanging="129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076323727">
    <w:abstractNumId w:val="1"/>
  </w:num>
  <w:num w:numId="2" w16cid:durableId="1546990618">
    <w:abstractNumId w:val="2"/>
  </w:num>
  <w:num w:numId="3"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96"/>
    <w:rsid w:val="000D1131"/>
    <w:rsid w:val="000D660F"/>
    <w:rsid w:val="000E65E4"/>
    <w:rsid w:val="000F3DB3"/>
    <w:rsid w:val="00132542"/>
    <w:rsid w:val="00164369"/>
    <w:rsid w:val="00182FB6"/>
    <w:rsid w:val="00191867"/>
    <w:rsid w:val="001D0F18"/>
    <w:rsid w:val="001F76DC"/>
    <w:rsid w:val="00257E40"/>
    <w:rsid w:val="00292B24"/>
    <w:rsid w:val="00295FCB"/>
    <w:rsid w:val="002F0957"/>
    <w:rsid w:val="00354264"/>
    <w:rsid w:val="00371B2D"/>
    <w:rsid w:val="00376D14"/>
    <w:rsid w:val="003818D5"/>
    <w:rsid w:val="003D1E1F"/>
    <w:rsid w:val="003D527D"/>
    <w:rsid w:val="004025BE"/>
    <w:rsid w:val="004A6C96"/>
    <w:rsid w:val="004B6730"/>
    <w:rsid w:val="005109CB"/>
    <w:rsid w:val="005305F8"/>
    <w:rsid w:val="00651187"/>
    <w:rsid w:val="006B73D0"/>
    <w:rsid w:val="007055C9"/>
    <w:rsid w:val="00780ABF"/>
    <w:rsid w:val="00792463"/>
    <w:rsid w:val="007B03DF"/>
    <w:rsid w:val="007F54EB"/>
    <w:rsid w:val="00837BE1"/>
    <w:rsid w:val="00872407"/>
    <w:rsid w:val="0088323F"/>
    <w:rsid w:val="00883300"/>
    <w:rsid w:val="00897520"/>
    <w:rsid w:val="008A1FD8"/>
    <w:rsid w:val="008F22F1"/>
    <w:rsid w:val="00935089"/>
    <w:rsid w:val="0094111F"/>
    <w:rsid w:val="0098271F"/>
    <w:rsid w:val="00990B58"/>
    <w:rsid w:val="009D0134"/>
    <w:rsid w:val="009F1577"/>
    <w:rsid w:val="00A01CD9"/>
    <w:rsid w:val="00A138AA"/>
    <w:rsid w:val="00A22A1C"/>
    <w:rsid w:val="00A66D83"/>
    <w:rsid w:val="00B05E6D"/>
    <w:rsid w:val="00B07A91"/>
    <w:rsid w:val="00B57A8C"/>
    <w:rsid w:val="00B67F1A"/>
    <w:rsid w:val="00BB0009"/>
    <w:rsid w:val="00C03B79"/>
    <w:rsid w:val="00C418A7"/>
    <w:rsid w:val="00C50912"/>
    <w:rsid w:val="00C63246"/>
    <w:rsid w:val="00C95138"/>
    <w:rsid w:val="00CC0985"/>
    <w:rsid w:val="00CD6A8E"/>
    <w:rsid w:val="00D02B96"/>
    <w:rsid w:val="00D04CFF"/>
    <w:rsid w:val="00D06263"/>
    <w:rsid w:val="00D715D5"/>
    <w:rsid w:val="00D75E8A"/>
    <w:rsid w:val="00D95BFB"/>
    <w:rsid w:val="00DB1DC4"/>
    <w:rsid w:val="00DB79A4"/>
    <w:rsid w:val="00E17BA3"/>
    <w:rsid w:val="00E56A30"/>
    <w:rsid w:val="00E960F6"/>
    <w:rsid w:val="00EA635A"/>
    <w:rsid w:val="00FE07DE"/>
    <w:rsid w:val="00FE1126"/>
    <w:rsid w:val="00FE2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7391"/>
  <w15:chartTrackingRefBased/>
  <w15:docId w15:val="{BA971F6E-557F-4BA0-9426-51142881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9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96"/>
    <w:rPr>
      <w:rFonts w:eastAsiaTheme="majorEastAsia" w:cstheme="majorBidi"/>
      <w:color w:val="272727" w:themeColor="text1" w:themeTint="D8"/>
    </w:rPr>
  </w:style>
  <w:style w:type="paragraph" w:styleId="Title">
    <w:name w:val="Title"/>
    <w:basedOn w:val="Normal"/>
    <w:next w:val="Normal"/>
    <w:link w:val="TitleChar"/>
    <w:uiPriority w:val="10"/>
    <w:qFormat/>
    <w:rsid w:val="004A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96"/>
    <w:pPr>
      <w:spacing w:before="160"/>
      <w:jc w:val="center"/>
    </w:pPr>
    <w:rPr>
      <w:i/>
      <w:iCs/>
      <w:color w:val="404040" w:themeColor="text1" w:themeTint="BF"/>
    </w:rPr>
  </w:style>
  <w:style w:type="character" w:customStyle="1" w:styleId="QuoteChar">
    <w:name w:val="Quote Char"/>
    <w:basedOn w:val="DefaultParagraphFont"/>
    <w:link w:val="Quote"/>
    <w:uiPriority w:val="29"/>
    <w:rsid w:val="004A6C96"/>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4A6C96"/>
    <w:pPr>
      <w:ind w:left="720"/>
      <w:contextualSpacing/>
    </w:pPr>
  </w:style>
  <w:style w:type="character" w:styleId="IntenseEmphasis">
    <w:name w:val="Intense Emphasis"/>
    <w:basedOn w:val="DefaultParagraphFont"/>
    <w:uiPriority w:val="21"/>
    <w:qFormat/>
    <w:rsid w:val="004A6C96"/>
    <w:rPr>
      <w:i/>
      <w:iCs/>
      <w:color w:val="0F4761" w:themeColor="accent1" w:themeShade="BF"/>
    </w:rPr>
  </w:style>
  <w:style w:type="paragraph" w:styleId="IntenseQuote">
    <w:name w:val="Intense Quote"/>
    <w:basedOn w:val="Normal"/>
    <w:next w:val="Normal"/>
    <w:link w:val="IntenseQuoteChar"/>
    <w:uiPriority w:val="30"/>
    <w:qFormat/>
    <w:rsid w:val="004A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C96"/>
    <w:rPr>
      <w:i/>
      <w:iCs/>
      <w:color w:val="0F4761" w:themeColor="accent1" w:themeShade="BF"/>
    </w:rPr>
  </w:style>
  <w:style w:type="character" w:styleId="IntenseReference">
    <w:name w:val="Intense Reference"/>
    <w:basedOn w:val="DefaultParagraphFont"/>
    <w:uiPriority w:val="32"/>
    <w:qFormat/>
    <w:rsid w:val="004A6C9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A6C96"/>
  </w:style>
  <w:style w:type="paragraph" w:customStyle="1" w:styleId="Default">
    <w:name w:val="Default"/>
    <w:rsid w:val="004A6C96"/>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Standard">
    <w:name w:val="Standard"/>
    <w:rsid w:val="00A66D83"/>
    <w:pPr>
      <w:suppressAutoHyphens/>
      <w:autoSpaceDN w:val="0"/>
      <w:spacing w:after="0" w:line="240" w:lineRule="auto"/>
      <w:textAlignment w:val="baseline"/>
    </w:pPr>
    <w:rPr>
      <w:rFonts w:ascii="Times New Roman" w:eastAsia="NSimSun" w:hAnsi="Times New Roman"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4849</Words>
  <Characters>2765</Characters>
  <Application>Microsoft Office Word</Application>
  <DocSecurity>0</DocSecurity>
  <Lines>23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Daiva Raubienė</cp:lastModifiedBy>
  <cp:revision>27</cp:revision>
  <dcterms:created xsi:type="dcterms:W3CDTF">2026-02-23T09:15:00Z</dcterms:created>
  <dcterms:modified xsi:type="dcterms:W3CDTF">2026-03-03T12:22:00Z</dcterms:modified>
</cp:coreProperties>
</file>