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41C" w:rsidRPr="0071041C" w:rsidRDefault="0071041C" w:rsidP="0071041C">
      <w:pPr>
        <w:jc w:val="center"/>
      </w:pPr>
      <w:r w:rsidRPr="0071041C">
        <w:t>Per pastaruosius 3 metus sukurtų ir transliuotų televizijos projektų sąrašas, kuriame nurodyti paslaugų gavėjai, projektų patvirtinimo data</w:t>
      </w:r>
    </w:p>
    <w:p w:rsidR="0071041C" w:rsidRPr="0071041C" w:rsidRDefault="0071041C" w:rsidP="0071041C">
      <w:pPr>
        <w:jc w:val="center"/>
      </w:pPr>
    </w:p>
    <w:p w:rsidR="0071041C" w:rsidRPr="0071041C" w:rsidRDefault="0071041C" w:rsidP="0071041C">
      <w:r w:rsidRPr="0071041C">
        <w:t>SPAUDOS, RADIJO IR TELEVIZIJOS RĖMIMO FONDAS</w:t>
      </w:r>
    </w:p>
    <w:p w:rsidR="0071041C" w:rsidRPr="0071041C" w:rsidRDefault="0071041C" w:rsidP="0071041C">
      <w:r w:rsidRPr="0071041C">
        <w:t>Patvirtinta:  Fondo tarybos posėdyje 2013 m. kovo mėn. 19 d.</w:t>
      </w:r>
    </w:p>
    <w:p w:rsidR="0071041C" w:rsidRDefault="0071041C" w:rsidP="0071041C">
      <w:r w:rsidRPr="0071041C">
        <w:t xml:space="preserve"> „Žemaitijos regiono meno kolektyvai: liaudies tradicijų tąsa šiuolaikiniame kontekste“</w:t>
      </w:r>
    </w:p>
    <w:p w:rsidR="0071041C" w:rsidRPr="0071041C" w:rsidRDefault="0071041C" w:rsidP="0071041C">
      <w:pPr>
        <w:rPr>
          <w:u w:val="single"/>
        </w:rPr>
      </w:pPr>
    </w:p>
    <w:p w:rsidR="0071041C" w:rsidRPr="0071041C" w:rsidRDefault="0071041C" w:rsidP="0071041C">
      <w:pPr>
        <w:jc w:val="both"/>
      </w:pPr>
      <w:r w:rsidRPr="0071041C">
        <w:t>SPAUDOS, RADIJO IR TELEVIZIJOS RĖMIMO FONDAS</w:t>
      </w:r>
    </w:p>
    <w:p w:rsidR="0071041C" w:rsidRPr="0071041C" w:rsidRDefault="0071041C" w:rsidP="0071041C">
      <w:pPr>
        <w:jc w:val="both"/>
        <w:rPr>
          <w:i/>
        </w:rPr>
      </w:pPr>
      <w:r w:rsidRPr="0071041C">
        <w:t>Patvirtinta: Fondo tarybos posėdye 2013 m. kovo mėn. 19 d.</w:t>
      </w:r>
    </w:p>
    <w:p w:rsidR="0071041C" w:rsidRDefault="0071041C" w:rsidP="0071041C">
      <w:pPr>
        <w:pStyle w:val="BodyText"/>
        <w:spacing w:line="240" w:lineRule="auto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71041C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„Didieji tautos žadintojai: jų ideologija anuomet ir idėjų sklaida nūdienos Lietuvoje“.</w:t>
      </w:r>
    </w:p>
    <w:p w:rsidR="0071041C" w:rsidRPr="0071041C" w:rsidRDefault="0071041C" w:rsidP="0071041C">
      <w:pPr>
        <w:pStyle w:val="BodyText"/>
        <w:spacing w:line="240" w:lineRule="auto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="0071041C" w:rsidRPr="0071041C" w:rsidRDefault="0071041C" w:rsidP="0071041C">
      <w:pPr>
        <w:jc w:val="both"/>
      </w:pPr>
      <w:r w:rsidRPr="0071041C">
        <w:t>SPAUDOS, RADIJO IR TELEVIZIJOS RĖMIMO FONDAS</w:t>
      </w:r>
    </w:p>
    <w:p w:rsidR="0071041C" w:rsidRPr="00335267" w:rsidRDefault="0071041C" w:rsidP="0071041C">
      <w:pPr>
        <w:pStyle w:val="Heading6"/>
        <w:spacing w:line="240" w:lineRule="auto"/>
        <w:rPr>
          <w:rFonts w:ascii="Times New Roman" w:hAnsi="Times New Roman"/>
          <w:b w:val="0"/>
          <w:sz w:val="24"/>
          <w:szCs w:val="24"/>
        </w:rPr>
      </w:pPr>
      <w:r w:rsidRPr="00335267">
        <w:rPr>
          <w:rFonts w:ascii="Times New Roman" w:hAnsi="Times New Roman"/>
          <w:b w:val="0"/>
          <w:sz w:val="24"/>
          <w:szCs w:val="24"/>
        </w:rPr>
        <w:t>Patvirtinta</w:t>
      </w:r>
      <w:r w:rsidRPr="0071041C">
        <w:rPr>
          <w:rFonts w:ascii="Times New Roman" w:hAnsi="Times New Roman"/>
          <w:b w:val="0"/>
          <w:sz w:val="24"/>
          <w:szCs w:val="24"/>
        </w:rPr>
        <w:t>: Fondo tarybos posėdyje 2011 m. gegužės mėn 25 d</w:t>
      </w:r>
    </w:p>
    <w:p w:rsidR="0071041C" w:rsidRDefault="0071041C" w:rsidP="0071041C">
      <w:pPr>
        <w:pStyle w:val="BodyText"/>
        <w:spacing w:line="240" w:lineRule="auto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335267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Laida apie sportą:  „ 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>Sportas visiems</w:t>
      </w:r>
    </w:p>
    <w:p w:rsidR="0071041C" w:rsidRPr="00027630" w:rsidRDefault="0071041C" w:rsidP="0071041C">
      <w:pPr>
        <w:pStyle w:val="BodyText"/>
        <w:spacing w:line="240" w:lineRule="auto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="0071041C" w:rsidRPr="0071041C" w:rsidRDefault="0071041C" w:rsidP="0071041C">
      <w:pPr>
        <w:jc w:val="both"/>
      </w:pPr>
      <w:r w:rsidRPr="0071041C">
        <w:t>SPAUDOS, RADIJO IR TELEVIZIJOS RĖMIMO FONDAS</w:t>
      </w:r>
    </w:p>
    <w:p w:rsidR="0071041C" w:rsidRPr="0071041C" w:rsidRDefault="0071041C" w:rsidP="0071041C">
      <w:pPr>
        <w:jc w:val="both"/>
        <w:rPr>
          <w:i/>
        </w:rPr>
      </w:pPr>
      <w:r w:rsidRPr="0071041C">
        <w:t xml:space="preserve">Patvirtinta: Fondo tarybos posėdyje </w:t>
      </w:r>
      <w:smartTag w:uri="urn:schemas-microsoft-com:office:smarttags" w:element="metricconverter">
        <w:smartTagPr>
          <w:attr w:name="ProductID" w:val="2011 m"/>
        </w:smartTagPr>
        <w:r w:rsidRPr="0071041C">
          <w:t>2011 m</w:t>
        </w:r>
      </w:smartTag>
      <w:r w:rsidRPr="0071041C">
        <w:t>. gegužės mėn. 9 d.</w:t>
      </w:r>
    </w:p>
    <w:p w:rsidR="0071041C" w:rsidRDefault="0071041C" w:rsidP="0071041C">
      <w:pPr>
        <w:pStyle w:val="BodyText"/>
        <w:spacing w:line="240" w:lineRule="auto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71041C">
        <w:rPr>
          <w:rFonts w:ascii="Times New Roman" w:hAnsi="Times New Roman"/>
          <w:b w:val="0"/>
          <w:i w:val="0"/>
          <w:sz w:val="24"/>
          <w:szCs w:val="24"/>
          <w:u w:val="none"/>
        </w:rPr>
        <w:t>„Plungės krašto švietimo raida Lietuvos kontekste. Šviesių asmenybių įtaka švietimo raidai“</w:t>
      </w:r>
    </w:p>
    <w:p w:rsidR="0071041C" w:rsidRPr="0071041C" w:rsidRDefault="0071041C" w:rsidP="0071041C">
      <w:pPr>
        <w:pStyle w:val="BodyText"/>
        <w:spacing w:line="240" w:lineRule="auto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="0071041C" w:rsidRDefault="0071041C" w:rsidP="0071041C">
      <w:pPr>
        <w:pStyle w:val="Title"/>
        <w:jc w:val="left"/>
        <w:rPr>
          <w:b w:val="0"/>
        </w:rPr>
      </w:pPr>
      <w:r>
        <w:rPr>
          <w:b w:val="0"/>
          <w:caps/>
        </w:rPr>
        <w:t xml:space="preserve">Kultūros paveldo departamento prie kultūros ministerijos </w:t>
      </w:r>
    </w:p>
    <w:p w:rsidR="0071041C" w:rsidRDefault="0071041C" w:rsidP="0071041C">
      <w:pPr>
        <w:pStyle w:val="Title"/>
        <w:jc w:val="left"/>
        <w:rPr>
          <w:b w:val="0"/>
        </w:rPr>
      </w:pPr>
      <w:r w:rsidRPr="00D42D81">
        <w:rPr>
          <w:b w:val="0"/>
        </w:rPr>
        <w:t>Forma pat</w:t>
      </w:r>
      <w:r>
        <w:rPr>
          <w:b w:val="0"/>
        </w:rPr>
        <w:t xml:space="preserve">virtinta Lietuvos Respublikos </w:t>
      </w:r>
      <w:r>
        <w:rPr>
          <w:b w:val="0"/>
        </w:rPr>
        <w:tab/>
        <w:t>kultūros ministro</w:t>
      </w:r>
      <w:r w:rsidRPr="00D42D81">
        <w:rPr>
          <w:b w:val="0"/>
        </w:rPr>
        <w:t xml:space="preserve">2013 m. </w:t>
      </w:r>
      <w:r>
        <w:rPr>
          <w:b w:val="0"/>
        </w:rPr>
        <w:t>gegužės 22 d.</w:t>
      </w:r>
      <w:r w:rsidRPr="00D42D81">
        <w:rPr>
          <w:b w:val="0"/>
        </w:rPr>
        <w:t xml:space="preserve"> įsakymu </w:t>
      </w:r>
    </w:p>
    <w:p w:rsidR="0071041C" w:rsidRPr="00D42D81" w:rsidRDefault="0071041C" w:rsidP="0071041C">
      <w:pPr>
        <w:pStyle w:val="Title"/>
        <w:jc w:val="left"/>
        <w:rPr>
          <w:b w:val="0"/>
        </w:rPr>
      </w:pPr>
      <w:r w:rsidRPr="00D42D81">
        <w:rPr>
          <w:b w:val="0"/>
        </w:rPr>
        <w:t>Nr.</w:t>
      </w:r>
      <w:r>
        <w:rPr>
          <w:b w:val="0"/>
        </w:rPr>
        <w:t xml:space="preserve"> ĮV-369</w:t>
      </w:r>
      <w:r w:rsidRPr="00D42D81">
        <w:rPr>
          <w:b w:val="0"/>
        </w:rPr>
        <w:tab/>
      </w:r>
    </w:p>
    <w:p w:rsidR="0071041C" w:rsidRDefault="0071041C" w:rsidP="0071041C">
      <w:r w:rsidRPr="0071041C">
        <w:t>“Žymiausi Žemaitijos regiono menininkai: jų indėlis į tautos kultūrinį paveldą, puoselėjant etnokultūros fenomeną globalioje visuomenėje“..</w:t>
      </w:r>
    </w:p>
    <w:p w:rsidR="0071041C" w:rsidRPr="0071041C" w:rsidRDefault="0071041C" w:rsidP="0071041C">
      <w:r w:rsidRPr="0071041C">
        <w:t xml:space="preserve"> </w:t>
      </w:r>
    </w:p>
    <w:p w:rsidR="0071041C" w:rsidRPr="0071041C" w:rsidRDefault="0071041C" w:rsidP="0071041C">
      <w:pPr>
        <w:jc w:val="both"/>
        <w:rPr>
          <w:caps/>
        </w:rPr>
      </w:pPr>
      <w:r w:rsidRPr="0071041C">
        <w:rPr>
          <w:caps/>
        </w:rPr>
        <w:t>Kultūros paveldo departamento prie kultūros ministerijos</w:t>
      </w:r>
    </w:p>
    <w:p w:rsidR="0071041C" w:rsidRDefault="0071041C" w:rsidP="0071041C">
      <w:pPr>
        <w:jc w:val="both"/>
      </w:pPr>
      <w:r>
        <w:t xml:space="preserve"> Forma patvirtinta Lietuvos Respublikos kultūros ministro 2013 m. gegužės 22 d. įsakymu</w:t>
      </w:r>
    </w:p>
    <w:p w:rsidR="0071041C" w:rsidRDefault="0071041C" w:rsidP="0071041C">
      <w:pPr>
        <w:jc w:val="both"/>
      </w:pPr>
      <w:r>
        <w:t xml:space="preserve"> Nr. ĮV-364</w:t>
      </w:r>
    </w:p>
    <w:p w:rsidR="0071041C" w:rsidRDefault="0071041C" w:rsidP="0071041C">
      <w:pPr>
        <w:tabs>
          <w:tab w:val="right" w:leader="dot" w:pos="9356"/>
        </w:tabs>
        <w:jc w:val="both"/>
      </w:pPr>
      <w:r w:rsidRPr="0071041C">
        <w:t>„Dokumentinių filmų apie nekilnojamojo kultūros paveldo objektus, susijusius su Žemaitijos krikštu, prezentaciniai renginiai, atliekantys edukacinę funkciją“</w:t>
      </w:r>
    </w:p>
    <w:p w:rsidR="0071041C" w:rsidRPr="0071041C" w:rsidRDefault="0071041C" w:rsidP="0071041C">
      <w:pPr>
        <w:tabs>
          <w:tab w:val="right" w:leader="dot" w:pos="9356"/>
        </w:tabs>
        <w:jc w:val="both"/>
      </w:pPr>
    </w:p>
    <w:p w:rsidR="0071041C" w:rsidRPr="0071041C" w:rsidRDefault="0071041C" w:rsidP="0071041C">
      <w:pPr>
        <w:tabs>
          <w:tab w:val="right" w:leader="dot" w:pos="9356"/>
        </w:tabs>
        <w:jc w:val="both"/>
      </w:pPr>
      <w:r w:rsidRPr="0071041C">
        <w:t>SPAUDOS, RADIJO IR TELEVIZIJOS RĖMIMO FONDAS</w:t>
      </w:r>
    </w:p>
    <w:p w:rsidR="0071041C" w:rsidRPr="0071041C" w:rsidRDefault="0071041C" w:rsidP="0071041C">
      <w:pPr>
        <w:jc w:val="both"/>
        <w:rPr>
          <w:u w:val="single"/>
        </w:rPr>
      </w:pPr>
      <w:r w:rsidRPr="0071041C">
        <w:t>Patvirtinta: Fondo tarybos posėdyje 2011 m. gegužės mėn 25 d</w:t>
      </w:r>
    </w:p>
    <w:p w:rsidR="0071041C" w:rsidRDefault="0071041C" w:rsidP="0071041C">
      <w:pPr>
        <w:pStyle w:val="BodyText"/>
        <w:spacing w:line="240" w:lineRule="auto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71041C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„ Žemaičių menininkai- etno tradicijų tęsėjai “</w:t>
      </w:r>
    </w:p>
    <w:p w:rsidR="0071041C" w:rsidRPr="0071041C" w:rsidRDefault="0071041C" w:rsidP="0071041C">
      <w:pPr>
        <w:pStyle w:val="BodyText"/>
        <w:spacing w:line="240" w:lineRule="auto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="0071041C" w:rsidRPr="0071041C" w:rsidRDefault="0071041C" w:rsidP="0071041C">
      <w:pPr>
        <w:jc w:val="both"/>
      </w:pPr>
      <w:r w:rsidRPr="0071041C">
        <w:t>SPAUDOS, RADIJO IR TELEVIZIJOS RĖMIMO FONDAS</w:t>
      </w:r>
    </w:p>
    <w:p w:rsidR="0071041C" w:rsidRPr="0071041C" w:rsidRDefault="0071041C" w:rsidP="0071041C">
      <w:pPr>
        <w:jc w:val="both"/>
        <w:rPr>
          <w:i/>
        </w:rPr>
      </w:pPr>
      <w:r w:rsidRPr="0071041C">
        <w:t>Konkursas: „Lietuva Europos kultūros kontekste“</w:t>
      </w:r>
      <w:r w:rsidRPr="0071041C">
        <w:rPr>
          <w:i/>
        </w:rPr>
        <w:tab/>
      </w:r>
      <w:r w:rsidRPr="0071041C">
        <w:rPr>
          <w:i/>
        </w:rPr>
        <w:tab/>
      </w:r>
    </w:p>
    <w:p w:rsidR="0071041C" w:rsidRPr="0071041C" w:rsidRDefault="0071041C" w:rsidP="0071041C">
      <w:pPr>
        <w:jc w:val="both"/>
      </w:pPr>
      <w:r w:rsidRPr="0071041C">
        <w:t>Patvirtinta: Fondo tarybos posėdyje 2014 m. balandžio mėn. 22 d.</w:t>
      </w:r>
    </w:p>
    <w:p w:rsidR="0071041C" w:rsidRDefault="0071041C" w:rsidP="0071041C">
      <w:pPr>
        <w:pStyle w:val="BodyText"/>
        <w:spacing w:line="240" w:lineRule="auto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71041C">
        <w:rPr>
          <w:rFonts w:ascii="Times New Roman" w:hAnsi="Times New Roman"/>
          <w:b w:val="0"/>
          <w:i w:val="0"/>
          <w:sz w:val="24"/>
          <w:szCs w:val="24"/>
          <w:u w:val="none"/>
        </w:rPr>
        <w:t>„Vakarų Europos kultūros apraiškos XIX a. Žemaitijos dvaruose“</w:t>
      </w:r>
    </w:p>
    <w:p w:rsidR="0071041C" w:rsidRPr="0071041C" w:rsidRDefault="0071041C" w:rsidP="0071041C">
      <w:pPr>
        <w:pStyle w:val="BodyText"/>
        <w:spacing w:line="240" w:lineRule="auto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="0071041C" w:rsidRPr="0071041C" w:rsidRDefault="0071041C" w:rsidP="0071041C">
      <w:pPr>
        <w:jc w:val="both"/>
      </w:pPr>
      <w:r w:rsidRPr="0071041C">
        <w:t>SPAUDOS, RADIJO IR TELEVIZIJOS RĖMIMO FONDAS</w:t>
      </w:r>
    </w:p>
    <w:p w:rsidR="0071041C" w:rsidRPr="0071041C" w:rsidRDefault="0071041C" w:rsidP="0071041C">
      <w:pPr>
        <w:jc w:val="both"/>
        <w:rPr>
          <w:i/>
        </w:rPr>
      </w:pPr>
      <w:r w:rsidRPr="0071041C">
        <w:t>Patvirtinta: Fondo tarybos posėdyje 2013 m. rugpjūčio  mėn. 13 d.</w:t>
      </w:r>
    </w:p>
    <w:p w:rsidR="0071041C" w:rsidRDefault="0071041C" w:rsidP="0071041C">
      <w:pPr>
        <w:pStyle w:val="BodyText"/>
        <w:spacing w:line="240" w:lineRule="auto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71041C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„Žemaičių etnokultūros tradicijų puoselėjimas ir sklaida XXI –ajame amžiuje“</w:t>
      </w:r>
    </w:p>
    <w:p w:rsidR="0071041C" w:rsidRPr="0071041C" w:rsidRDefault="0071041C" w:rsidP="0071041C">
      <w:pPr>
        <w:pStyle w:val="BodyText"/>
        <w:spacing w:line="240" w:lineRule="auto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="0071041C" w:rsidRPr="0036253B" w:rsidRDefault="0071041C" w:rsidP="0071041C">
      <w:pPr>
        <w:pStyle w:val="Title"/>
        <w:jc w:val="left"/>
        <w:rPr>
          <w:b w:val="0"/>
        </w:rPr>
      </w:pPr>
      <w:r>
        <w:rPr>
          <w:b w:val="0"/>
          <w:caps/>
        </w:rPr>
        <w:t xml:space="preserve">Kultūros paveldo departamento prie kultūros ministerijos </w:t>
      </w:r>
    </w:p>
    <w:p w:rsidR="0071041C" w:rsidRPr="0071041C" w:rsidRDefault="0071041C" w:rsidP="0071041C">
      <w:pPr>
        <w:rPr>
          <w:lang w:val="it-IT"/>
        </w:rPr>
      </w:pPr>
      <w:r w:rsidRPr="0071041C">
        <w:rPr>
          <w:lang w:val="it-IT"/>
        </w:rPr>
        <w:t>„Lietuvos kultūros paveldo išsaugojimas, aktualizavimas ir populiarinimas, valstybės kalbos apsauga”</w:t>
      </w:r>
    </w:p>
    <w:p w:rsidR="0071041C" w:rsidRPr="004758F7" w:rsidRDefault="0071041C" w:rsidP="0071041C">
      <w:r w:rsidRPr="004758F7">
        <w:rPr>
          <w:lang w:val="it-IT"/>
        </w:rPr>
        <w:t>Priemonės kodas pagal Lietuvos Respublikos kultūros ministerijos 2012m. Strateginį veiklos planą 02.04.01.02.09</w:t>
      </w:r>
    </w:p>
    <w:p w:rsidR="00F22A16" w:rsidRDefault="00F22A16"/>
    <w:sectPr w:rsidR="00F22A16" w:rsidSect="00F22A1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71041C"/>
    <w:rsid w:val="0071041C"/>
    <w:rsid w:val="007915EA"/>
    <w:rsid w:val="00F22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71041C"/>
    <w:pPr>
      <w:keepNext/>
      <w:spacing w:line="360" w:lineRule="auto"/>
      <w:jc w:val="both"/>
      <w:outlineLvl w:val="5"/>
    </w:pPr>
    <w:rPr>
      <w:rFonts w:ascii="TimesLT" w:hAnsi="TimesLT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1041C"/>
    <w:pPr>
      <w:spacing w:line="360" w:lineRule="auto"/>
      <w:jc w:val="both"/>
    </w:pPr>
    <w:rPr>
      <w:rFonts w:ascii="TimesLT" w:hAnsi="TimesLT"/>
      <w:b/>
      <w:i/>
      <w:sz w:val="20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rsid w:val="0071041C"/>
    <w:rPr>
      <w:rFonts w:ascii="TimesLT" w:eastAsia="Times New Roman" w:hAnsi="TimesLT" w:cs="Times New Roman"/>
      <w:b/>
      <w:i/>
      <w:sz w:val="20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71041C"/>
    <w:rPr>
      <w:rFonts w:ascii="TimesLT" w:eastAsia="Times New Roman" w:hAnsi="TimesLT" w:cs="Times New Roman"/>
      <w:b/>
      <w:sz w:val="20"/>
      <w:szCs w:val="20"/>
    </w:rPr>
  </w:style>
  <w:style w:type="paragraph" w:styleId="Title">
    <w:name w:val="Title"/>
    <w:basedOn w:val="Normal"/>
    <w:link w:val="TitleChar"/>
    <w:qFormat/>
    <w:rsid w:val="0071041C"/>
    <w:pPr>
      <w:jc w:val="center"/>
    </w:pPr>
    <w:rPr>
      <w:b/>
      <w:kern w:val="24"/>
      <w:szCs w:val="20"/>
      <w:lang w:eastAsia="lt-LT"/>
    </w:rPr>
  </w:style>
  <w:style w:type="character" w:customStyle="1" w:styleId="TitleChar">
    <w:name w:val="Title Char"/>
    <w:basedOn w:val="DefaultParagraphFont"/>
    <w:link w:val="Title"/>
    <w:rsid w:val="0071041C"/>
    <w:rPr>
      <w:rFonts w:ascii="Times New Roman" w:eastAsia="Times New Roman" w:hAnsi="Times New Roman" w:cs="Times New Roman"/>
      <w:b/>
      <w:kern w:val="24"/>
      <w:sz w:val="24"/>
      <w:szCs w:val="20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1485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2014-12-19T08:32:00Z</dcterms:created>
  <dcterms:modified xsi:type="dcterms:W3CDTF">2014-12-19T08:43:00Z</dcterms:modified>
</cp:coreProperties>
</file>