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4CF43886" w:rsidR="79A52F8C" w:rsidRDefault="00F75843" w:rsidP="79A52F8C">
      <w:pPr>
        <w:spacing w:after="120" w:line="20" w:lineRule="atLeast"/>
        <w:contextualSpacing/>
        <w:jc w:val="center"/>
        <w:rPr>
          <w:b/>
          <w:bCs/>
          <w:color w:val="00B050"/>
          <w:sz w:val="24"/>
          <w:szCs w:val="24"/>
        </w:rPr>
      </w:pPr>
      <w:r>
        <w:rPr>
          <w:noProof/>
        </w:rPr>
        <w:drawing>
          <wp:inline distT="0" distB="0" distL="0" distR="0" wp14:anchorId="502956B4" wp14:editId="5CF0120D">
            <wp:extent cx="1828800" cy="609600"/>
            <wp:effectExtent l="0" t="0" r="0" b="0"/>
            <wp:docPr id="131895870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58705" name="Paveikslėlis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609600"/>
                    </a:xfrm>
                    <a:prstGeom prst="rect">
                      <a:avLst/>
                    </a:prstGeom>
                    <a:noFill/>
                    <a:ln>
                      <a:noFill/>
                    </a:ln>
                  </pic:spPr>
                </pic:pic>
              </a:graphicData>
            </a:graphic>
          </wp:inline>
        </w:drawing>
      </w: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D5CAF0E" w14:textId="77777777" w:rsidR="00F75843" w:rsidRDefault="00F75843" w:rsidP="0033470D">
          <w:pPr>
            <w:spacing w:after="0" w:line="240" w:lineRule="auto"/>
            <w:jc w:val="center"/>
            <w:rPr>
              <w:rFonts w:cstheme="minorHAnsi"/>
              <w:b/>
              <w:bCs/>
              <w:sz w:val="24"/>
              <w:szCs w:val="24"/>
            </w:rPr>
          </w:pPr>
        </w:p>
        <w:p w14:paraId="66C44143" w14:textId="77777777" w:rsidR="00F75843" w:rsidRDefault="00F75843" w:rsidP="0033470D">
          <w:pPr>
            <w:spacing w:after="0" w:line="240" w:lineRule="auto"/>
            <w:jc w:val="center"/>
            <w:rPr>
              <w:rFonts w:cstheme="minorHAnsi"/>
              <w:b/>
              <w:bCs/>
              <w:sz w:val="24"/>
              <w:szCs w:val="24"/>
            </w:rPr>
          </w:pPr>
        </w:p>
        <w:p w14:paraId="09F4E627" w14:textId="77B49BA7" w:rsidR="00FE2F3C" w:rsidRDefault="00FE2F3C" w:rsidP="0033470D">
          <w:pPr>
            <w:spacing w:after="0" w:line="240" w:lineRule="auto"/>
            <w:jc w:val="center"/>
            <w:rPr>
              <w:rFonts w:ascii="Times New Roman" w:hAnsi="Times New Roman" w:cs="Times New Roman"/>
              <w:b/>
              <w:bCs/>
              <w:sz w:val="24"/>
              <w:lang w:eastAsia="en-US"/>
            </w:rPr>
          </w:pPr>
          <w:r w:rsidRPr="00FE2F3C">
            <w:rPr>
              <w:rFonts w:ascii="Times New Roman" w:hAnsi="Times New Roman" w:cs="Times New Roman"/>
              <w:b/>
              <w:bCs/>
              <w:sz w:val="24"/>
              <w:lang w:eastAsia="en-US"/>
            </w:rPr>
            <w:t>VšĮ VILNIAUS RAJONO POLIKLINIKA</w:t>
          </w:r>
        </w:p>
        <w:p w14:paraId="21A873ED" w14:textId="32AE94A2" w:rsidR="0033470D" w:rsidRPr="0033470D" w:rsidRDefault="0033470D" w:rsidP="0033470D">
          <w:pPr>
            <w:spacing w:after="0" w:line="240" w:lineRule="auto"/>
            <w:jc w:val="center"/>
            <w:rPr>
              <w:rFonts w:ascii="Times New Roman" w:hAnsi="Times New Roman" w:cs="Times New Roman"/>
              <w:sz w:val="24"/>
              <w:lang w:eastAsia="en-US"/>
            </w:rPr>
          </w:pPr>
          <w:r w:rsidRPr="0033470D">
            <w:rPr>
              <w:rFonts w:ascii="Times New Roman" w:hAnsi="Times New Roman" w:cs="Times New Roman"/>
              <w:sz w:val="24"/>
              <w:lang w:eastAsia="en-US"/>
            </w:rPr>
            <w:t>Laisvės pr.79, LT-06122 Vilnius, į.k. 124246958</w:t>
          </w:r>
        </w:p>
        <w:p w14:paraId="132E1AD8" w14:textId="77777777" w:rsidR="00FE2F3C" w:rsidRPr="00FE2F3C" w:rsidRDefault="00FE2F3C" w:rsidP="00FE2F3C">
          <w:pPr>
            <w:spacing w:after="120" w:line="240" w:lineRule="auto"/>
            <w:ind w:left="567"/>
            <w:contextualSpacing/>
            <w:jc w:val="center"/>
            <w:rPr>
              <w:rFonts w:cstheme="minorHAnsi"/>
              <w:b/>
              <w:bCs/>
              <w:color w:val="00B050"/>
              <w:sz w:val="28"/>
              <w:szCs w:val="28"/>
            </w:rPr>
          </w:pPr>
        </w:p>
        <w:p w14:paraId="5E578E90" w14:textId="6AC89E8B" w:rsidR="005F13F0" w:rsidRPr="00F0499F" w:rsidRDefault="005F13F0" w:rsidP="004E4612">
          <w:pPr>
            <w:spacing w:after="120" w:line="20" w:lineRule="atLeast"/>
            <w:contextualSpacing/>
            <w:jc w:val="center"/>
            <w:rPr>
              <w:rFonts w:cstheme="minorHAnsi"/>
              <w:b/>
              <w:bCs/>
              <w:color w:val="00B050"/>
              <w:sz w:val="24"/>
              <w:szCs w:val="24"/>
            </w:rPr>
          </w:pPr>
        </w:p>
        <w:p w14:paraId="46315E48" w14:textId="77777777" w:rsidR="00C32E53" w:rsidRPr="00F0499F" w:rsidRDefault="00C32E53" w:rsidP="004E4612">
          <w:pPr>
            <w:spacing w:after="120" w:line="20" w:lineRule="atLeast"/>
            <w:contextualSpacing/>
            <w:jc w:val="center"/>
            <w:rPr>
              <w:rFonts w:cstheme="minorHAnsi"/>
              <w:color w:val="00B050"/>
              <w:sz w:val="24"/>
              <w:szCs w:val="24"/>
            </w:rPr>
          </w:pPr>
        </w:p>
        <w:p w14:paraId="4B92F888" w14:textId="62A247AF" w:rsidR="00C32E53" w:rsidRPr="00F0499F" w:rsidRDefault="00EB164F" w:rsidP="00DE7037">
          <w:pPr>
            <w:tabs>
              <w:tab w:val="left" w:pos="870"/>
            </w:tabs>
            <w:spacing w:after="120" w:line="20" w:lineRule="atLeast"/>
            <w:contextualSpacing/>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5919D1" w:rsidRDefault="00D526C8" w:rsidP="004E4612">
          <w:pPr>
            <w:spacing w:after="120" w:line="20" w:lineRule="atLeast"/>
            <w:contextualSpacing/>
            <w:jc w:val="center"/>
            <w:rPr>
              <w:rFonts w:cstheme="minorHAnsi"/>
              <w:sz w:val="24"/>
              <w:szCs w:val="24"/>
            </w:rPr>
          </w:pPr>
        </w:p>
        <w:p w14:paraId="1D1BF965" w14:textId="3F201D73" w:rsidR="00D526C8" w:rsidRPr="005919D1" w:rsidRDefault="007A130B" w:rsidP="004E4612">
          <w:pPr>
            <w:spacing w:after="120" w:line="20" w:lineRule="atLeast"/>
            <w:contextualSpacing/>
            <w:jc w:val="center"/>
            <w:rPr>
              <w:rFonts w:ascii="Times New Roman" w:hAnsi="Times New Roman" w:cs="Times New Roman"/>
              <w:b/>
              <w:bCs/>
              <w:sz w:val="24"/>
              <w:szCs w:val="24"/>
            </w:rPr>
          </w:pPr>
          <w:r w:rsidRPr="005919D1">
            <w:rPr>
              <w:rFonts w:ascii="Times New Roman" w:hAnsi="Times New Roman" w:cs="Times New Roman"/>
              <w:b/>
              <w:bCs/>
              <w:sz w:val="24"/>
              <w:szCs w:val="24"/>
            </w:rPr>
            <w:t xml:space="preserve">SUPAPRASTINTO </w:t>
          </w:r>
          <w:r w:rsidR="00D526C8" w:rsidRPr="005919D1">
            <w:rPr>
              <w:rFonts w:ascii="Times New Roman" w:hAnsi="Times New Roman" w:cs="Times New Roman"/>
              <w:b/>
              <w:bCs/>
              <w:sz w:val="24"/>
              <w:szCs w:val="24"/>
            </w:rPr>
            <w:t>VIEŠOJO PIRKIMO „</w:t>
          </w:r>
          <w:r w:rsidR="005919D1" w:rsidRPr="005919D1">
            <w:rPr>
              <w:rFonts w:ascii="Times New Roman" w:hAnsi="Times New Roman"/>
              <w:b/>
              <w:caps/>
              <w:sz w:val="24"/>
              <w:szCs w:val="24"/>
            </w:rPr>
            <w:t>šilumos siurblių katilinės su geoterminiais zondais įrengimas Šv. Uršulės g. 25,  Juodšiliai</w:t>
          </w:r>
          <w:r w:rsidR="00BC17A2" w:rsidRPr="005919D1">
            <w:rPr>
              <w:rFonts w:ascii="Times New Roman" w:hAnsi="Times New Roman" w:cs="Times New Roman"/>
              <w:b/>
              <w:bCs/>
              <w:sz w:val="24"/>
              <w:szCs w:val="24"/>
            </w:rPr>
            <w:t>“</w:t>
          </w:r>
          <w:r w:rsidR="005919D1" w:rsidRPr="005919D1">
            <w:rPr>
              <w:rFonts w:ascii="Times New Roman" w:hAnsi="Times New Roman" w:cs="Times New Roman"/>
              <w:b/>
              <w:bCs/>
              <w:sz w:val="24"/>
              <w:szCs w:val="24"/>
            </w:rPr>
            <w:t xml:space="preserve"> </w:t>
          </w:r>
        </w:p>
        <w:p w14:paraId="18ACC6AD" w14:textId="6A833DAE" w:rsidR="00D526C8" w:rsidRPr="005919D1" w:rsidRDefault="00D526C8" w:rsidP="004E4612">
          <w:pPr>
            <w:spacing w:after="120" w:line="20" w:lineRule="atLeast"/>
            <w:contextualSpacing/>
            <w:jc w:val="center"/>
            <w:rPr>
              <w:rFonts w:ascii="Times New Roman" w:hAnsi="Times New Roman" w:cs="Times New Roman"/>
              <w:b/>
              <w:bCs/>
              <w:sz w:val="24"/>
              <w:szCs w:val="24"/>
            </w:rPr>
          </w:pPr>
          <w:r w:rsidRPr="005919D1">
            <w:rPr>
              <w:rFonts w:ascii="Times New Roman" w:hAnsi="Times New Roman" w:cs="Times New Roman"/>
              <w:b/>
              <w:bCs/>
              <w:sz w:val="24"/>
              <w:szCs w:val="24"/>
            </w:rPr>
            <w:t xml:space="preserve">ATVIRO KONKURSO </w:t>
          </w:r>
          <w:r w:rsidR="00EB164F" w:rsidRPr="005919D1">
            <w:rPr>
              <w:rFonts w:ascii="Times New Roman" w:hAnsi="Times New Roman" w:cs="Times New Roman"/>
              <w:b/>
              <w:bCs/>
              <w:sz w:val="24"/>
              <w:szCs w:val="24"/>
            </w:rPr>
            <w:t xml:space="preserve">SPECIALIOSIOS </w:t>
          </w:r>
          <w:r w:rsidRPr="005919D1">
            <w:rPr>
              <w:rFonts w:ascii="Times New Roman" w:hAnsi="Times New Roman" w:cs="Times New Roman"/>
              <w:b/>
              <w:bCs/>
              <w:sz w:val="24"/>
              <w:szCs w:val="24"/>
            </w:rPr>
            <w:t>SĄLYGOS</w:t>
          </w:r>
          <w:r w:rsidR="00EC4CB7" w:rsidRPr="005919D1">
            <w:rPr>
              <w:rFonts w:ascii="Times New Roman" w:hAnsi="Times New Roman" w:cs="Times New Roman"/>
              <w:b/>
              <w:bCs/>
              <w:sz w:val="24"/>
              <w:szCs w:val="24"/>
            </w:rPr>
            <w:t xml:space="preserve"> </w:t>
          </w:r>
        </w:p>
        <w:p w14:paraId="67D34D7E" w14:textId="17E7D23B" w:rsidR="00D53BF4" w:rsidRPr="00FE2F3C" w:rsidRDefault="00D53BF4" w:rsidP="004E4612">
          <w:pPr>
            <w:spacing w:after="120" w:line="20" w:lineRule="atLeast"/>
            <w:contextualSpacing/>
            <w:jc w:val="center"/>
            <w:rPr>
              <w:rFonts w:ascii="Times New Roman" w:hAnsi="Times New Roman" w:cs="Times New Roman"/>
              <w:b/>
              <w:bCs/>
              <w:color w:val="0070C0"/>
              <w:sz w:val="24"/>
              <w:szCs w:val="24"/>
            </w:rPr>
          </w:pPr>
          <w:r w:rsidRPr="005919D1">
            <w:rPr>
              <w:rFonts w:ascii="Times New Roman" w:hAnsi="Times New Roman" w:cs="Times New Roman"/>
              <w:b/>
              <w:bCs/>
              <w:sz w:val="24"/>
              <w:szCs w:val="24"/>
            </w:rPr>
            <w:t>V</w:t>
          </w:r>
          <w:r w:rsidR="00755F3B" w:rsidRPr="005919D1">
            <w:rPr>
              <w:rFonts w:ascii="Times New Roman" w:hAnsi="Times New Roman" w:cs="Times New Roman"/>
              <w:b/>
              <w:bCs/>
              <w:sz w:val="24"/>
              <w:szCs w:val="24"/>
            </w:rPr>
            <w:t>ersija</w:t>
          </w:r>
          <w:r w:rsidRPr="00FE2F3C">
            <w:rPr>
              <w:rFonts w:ascii="Times New Roman" w:hAnsi="Times New Roman" w:cs="Times New Roman"/>
              <w:b/>
              <w:bCs/>
              <w:sz w:val="24"/>
              <w:szCs w:val="24"/>
            </w:rPr>
            <w:t xml:space="preserve"> Nr. </w:t>
          </w:r>
          <w:r w:rsidR="008B6155" w:rsidRPr="00FE2F3C">
            <w:rPr>
              <w:rFonts w:ascii="Times New Roman" w:hAnsi="Times New Roman" w:cs="Times New Roman"/>
              <w:b/>
              <w:bCs/>
              <w:sz w:val="24"/>
              <w:szCs w:val="24"/>
            </w:rPr>
            <w:t>1</w:t>
          </w:r>
        </w:p>
        <w:p w14:paraId="749F741F" w14:textId="77777777" w:rsidR="00831EC6" w:rsidRDefault="00831EC6" w:rsidP="004E4612">
          <w:pPr>
            <w:spacing w:after="120" w:line="20" w:lineRule="atLeast"/>
            <w:contextualSpacing/>
            <w:rPr>
              <w:rFonts w:cstheme="minorHAnsi"/>
            </w:rPr>
          </w:pPr>
        </w:p>
        <w:p w14:paraId="60CB1ACB" w14:textId="77777777" w:rsidR="00831EC6" w:rsidRDefault="00831EC6" w:rsidP="004E4612">
          <w:pPr>
            <w:spacing w:after="120" w:line="20" w:lineRule="atLeast"/>
            <w:contextualSpacing/>
            <w:rPr>
              <w:rFonts w:cstheme="minorHAnsi"/>
            </w:rPr>
          </w:pPr>
        </w:p>
        <w:p w14:paraId="3E16236A" w14:textId="77777777" w:rsidR="00831EC6" w:rsidRDefault="00831EC6" w:rsidP="004E4612">
          <w:pPr>
            <w:spacing w:after="120" w:line="20" w:lineRule="atLeast"/>
            <w:contextualSpacing/>
            <w:rPr>
              <w:rFonts w:cstheme="minorHAnsi"/>
            </w:rPr>
          </w:pPr>
        </w:p>
        <w:p w14:paraId="6BF2F747" w14:textId="77777777" w:rsidR="00831EC6" w:rsidRDefault="00831EC6" w:rsidP="004E4612">
          <w:pPr>
            <w:spacing w:after="120" w:line="20" w:lineRule="atLeast"/>
            <w:contextualSpacing/>
            <w:rPr>
              <w:rFonts w:cstheme="minorHAnsi"/>
            </w:rPr>
          </w:pPr>
        </w:p>
        <w:p w14:paraId="5F56B72D" w14:textId="77777777" w:rsidR="00831EC6" w:rsidRDefault="00831EC6" w:rsidP="004E4612">
          <w:pPr>
            <w:spacing w:after="120" w:line="20" w:lineRule="atLeast"/>
            <w:contextualSpacing/>
            <w:rPr>
              <w:rFonts w:cstheme="minorHAnsi"/>
            </w:rPr>
          </w:pPr>
        </w:p>
        <w:p w14:paraId="45AD6AAF" w14:textId="77777777" w:rsidR="00831EC6" w:rsidRDefault="00831EC6" w:rsidP="004E4612">
          <w:pPr>
            <w:spacing w:after="120" w:line="20" w:lineRule="atLeast"/>
            <w:contextualSpacing/>
            <w:rPr>
              <w:rFonts w:cstheme="minorHAnsi"/>
            </w:rPr>
          </w:pPr>
        </w:p>
        <w:p w14:paraId="16E13CD0" w14:textId="77777777" w:rsidR="00831EC6" w:rsidRDefault="00831EC6" w:rsidP="004E4612">
          <w:pPr>
            <w:spacing w:after="120" w:line="20" w:lineRule="atLeast"/>
            <w:contextualSpacing/>
            <w:rPr>
              <w:rFonts w:cstheme="minorHAnsi"/>
            </w:rPr>
          </w:pPr>
        </w:p>
        <w:p w14:paraId="031C7AB6" w14:textId="77777777" w:rsidR="00831EC6" w:rsidRDefault="00831EC6" w:rsidP="004E4612">
          <w:pPr>
            <w:spacing w:after="120" w:line="20" w:lineRule="atLeast"/>
            <w:contextualSpacing/>
            <w:rPr>
              <w:rFonts w:cstheme="minorHAnsi"/>
            </w:rPr>
          </w:pPr>
        </w:p>
        <w:p w14:paraId="6554B4A8" w14:textId="77777777" w:rsidR="00831EC6" w:rsidRDefault="00831EC6" w:rsidP="004E4612">
          <w:pPr>
            <w:spacing w:after="120" w:line="20" w:lineRule="atLeast"/>
            <w:contextualSpacing/>
            <w:rPr>
              <w:rFonts w:cstheme="minorHAnsi"/>
            </w:rPr>
          </w:pPr>
        </w:p>
        <w:p w14:paraId="0677C2F0" w14:textId="77777777" w:rsidR="00831EC6" w:rsidRDefault="00831EC6" w:rsidP="004E4612">
          <w:pPr>
            <w:spacing w:after="120" w:line="20" w:lineRule="atLeast"/>
            <w:contextualSpacing/>
            <w:rPr>
              <w:rFonts w:cstheme="minorHAnsi"/>
            </w:rPr>
          </w:pPr>
        </w:p>
        <w:p w14:paraId="736247A2" w14:textId="77777777" w:rsidR="00831EC6" w:rsidRDefault="00831EC6" w:rsidP="004E4612">
          <w:pPr>
            <w:spacing w:after="120" w:line="20" w:lineRule="atLeast"/>
            <w:contextualSpacing/>
            <w:rPr>
              <w:rFonts w:cstheme="minorHAnsi"/>
            </w:rPr>
          </w:pPr>
        </w:p>
        <w:p w14:paraId="1B40684F" w14:textId="77777777" w:rsidR="00831EC6" w:rsidRDefault="00831EC6" w:rsidP="004E4612">
          <w:pPr>
            <w:spacing w:after="120" w:line="20" w:lineRule="atLeast"/>
            <w:contextualSpacing/>
            <w:rPr>
              <w:rFonts w:cstheme="minorHAnsi"/>
            </w:rPr>
          </w:pPr>
        </w:p>
        <w:p w14:paraId="21633F11" w14:textId="77777777" w:rsidR="00831EC6" w:rsidRDefault="00831EC6" w:rsidP="004E4612">
          <w:pPr>
            <w:spacing w:after="120" w:line="20" w:lineRule="atLeast"/>
            <w:contextualSpacing/>
            <w:rPr>
              <w:rFonts w:cstheme="minorHAnsi"/>
            </w:rPr>
          </w:pPr>
        </w:p>
        <w:p w14:paraId="317EC693" w14:textId="77777777" w:rsidR="00831EC6" w:rsidRDefault="00831EC6" w:rsidP="004E4612">
          <w:pPr>
            <w:spacing w:after="120" w:line="20" w:lineRule="atLeast"/>
            <w:contextualSpacing/>
            <w:rPr>
              <w:rFonts w:cstheme="minorHAnsi"/>
            </w:rPr>
          </w:pPr>
        </w:p>
        <w:p w14:paraId="4E5BC32F" w14:textId="77777777" w:rsidR="00831EC6" w:rsidRDefault="00831EC6" w:rsidP="004E4612">
          <w:pPr>
            <w:spacing w:after="120" w:line="20" w:lineRule="atLeast"/>
            <w:contextualSpacing/>
            <w:rPr>
              <w:rFonts w:cstheme="minorHAnsi"/>
            </w:rPr>
          </w:pPr>
        </w:p>
        <w:p w14:paraId="2841C64D" w14:textId="77777777" w:rsidR="00831EC6" w:rsidRDefault="00831EC6" w:rsidP="004E4612">
          <w:pPr>
            <w:spacing w:after="120" w:line="20" w:lineRule="atLeast"/>
            <w:contextualSpacing/>
            <w:rPr>
              <w:rFonts w:cstheme="minorHAnsi"/>
            </w:rPr>
          </w:pPr>
        </w:p>
        <w:p w14:paraId="73E04903" w14:textId="77777777" w:rsidR="00831EC6" w:rsidRDefault="00831EC6" w:rsidP="004E4612">
          <w:pPr>
            <w:spacing w:after="120" w:line="20" w:lineRule="atLeast"/>
            <w:contextualSpacing/>
            <w:rPr>
              <w:rFonts w:cstheme="minorHAnsi"/>
            </w:rPr>
          </w:pPr>
        </w:p>
        <w:p w14:paraId="737BC47A" w14:textId="77777777" w:rsidR="00831EC6" w:rsidRDefault="00831EC6" w:rsidP="004E4612">
          <w:pPr>
            <w:spacing w:after="120" w:line="20" w:lineRule="atLeast"/>
            <w:contextualSpacing/>
            <w:rPr>
              <w:rFonts w:cstheme="minorHAnsi"/>
            </w:rPr>
          </w:pPr>
        </w:p>
        <w:p w14:paraId="602088AB" w14:textId="77777777" w:rsidR="00831EC6" w:rsidRDefault="00831EC6" w:rsidP="004E4612">
          <w:pPr>
            <w:spacing w:after="120" w:line="20" w:lineRule="atLeast"/>
            <w:contextualSpacing/>
            <w:rPr>
              <w:rFonts w:cstheme="minorHAnsi"/>
            </w:rPr>
          </w:pPr>
        </w:p>
        <w:p w14:paraId="27CEC11B" w14:textId="77777777" w:rsidR="00831EC6" w:rsidRDefault="00831EC6" w:rsidP="004E4612">
          <w:pPr>
            <w:spacing w:after="120" w:line="20" w:lineRule="atLeast"/>
            <w:contextualSpacing/>
            <w:rPr>
              <w:rFonts w:cstheme="minorHAnsi"/>
            </w:rPr>
          </w:pPr>
        </w:p>
        <w:p w14:paraId="5336D8B9" w14:textId="77777777" w:rsidR="00831EC6" w:rsidRDefault="00831EC6" w:rsidP="004E4612">
          <w:pPr>
            <w:spacing w:after="120" w:line="20" w:lineRule="atLeast"/>
            <w:contextualSpacing/>
            <w:rPr>
              <w:rFonts w:cstheme="minorHAnsi"/>
            </w:rPr>
          </w:pPr>
        </w:p>
        <w:p w14:paraId="7B0B92AF" w14:textId="77777777" w:rsidR="00831EC6" w:rsidRDefault="00831EC6" w:rsidP="004E4612">
          <w:pPr>
            <w:spacing w:after="120" w:line="20" w:lineRule="atLeast"/>
            <w:contextualSpacing/>
            <w:rPr>
              <w:rFonts w:cstheme="minorHAnsi"/>
            </w:rPr>
          </w:pPr>
        </w:p>
        <w:p w14:paraId="5C4AA2DF" w14:textId="77777777" w:rsidR="00831EC6" w:rsidRDefault="00831EC6" w:rsidP="004E4612">
          <w:pPr>
            <w:spacing w:after="120" w:line="20" w:lineRule="atLeast"/>
            <w:contextualSpacing/>
            <w:rPr>
              <w:rFonts w:cstheme="minorHAnsi"/>
            </w:rPr>
          </w:pPr>
        </w:p>
        <w:p w14:paraId="48BFF1ED" w14:textId="77777777" w:rsidR="00831EC6" w:rsidRDefault="00831EC6" w:rsidP="004E4612">
          <w:pPr>
            <w:spacing w:after="120" w:line="20" w:lineRule="atLeast"/>
            <w:contextualSpacing/>
            <w:rPr>
              <w:rFonts w:cstheme="minorHAnsi"/>
            </w:rPr>
          </w:pPr>
        </w:p>
        <w:p w14:paraId="2464EF47" w14:textId="77777777" w:rsidR="005919D1" w:rsidRDefault="005919D1">
          <w:pPr>
            <w:rPr>
              <w:rFonts w:cstheme="minorHAnsi"/>
            </w:rPr>
          </w:pPr>
          <w:r>
            <w:rPr>
              <w:rFonts w:cstheme="minorHAnsi"/>
            </w:rPr>
            <w:br w:type="page"/>
          </w:r>
        </w:p>
        <w:p w14:paraId="73CCB438" w14:textId="3FB88221" w:rsidR="005F13F0" w:rsidRPr="00F0499F" w:rsidRDefault="00000000" w:rsidP="004E4612">
          <w:pPr>
            <w:spacing w:after="120" w:line="20" w:lineRule="atLeast"/>
            <w:contextualSpacing/>
            <w:rPr>
              <w:rFonts w:cstheme="minorHAnsi"/>
            </w:rPr>
          </w:pPr>
        </w:p>
      </w:sdtContent>
    </w:sdt>
    <w:p w14:paraId="7DBFF88B" w14:textId="0FE73970" w:rsidR="002415C7" w:rsidRPr="000D2D06" w:rsidRDefault="00263B34" w:rsidP="00457163">
      <w:pPr>
        <w:pStyle w:val="Antrat1"/>
        <w:numPr>
          <w:ilvl w:val="0"/>
          <w:numId w:val="1"/>
        </w:numPr>
        <w:spacing w:line="20" w:lineRule="atLeast"/>
        <w:ind w:left="567" w:hanging="567"/>
        <w:contextualSpacing/>
        <w:rPr>
          <w:rFonts w:ascii="Times New Roman" w:hAnsi="Times New Roman" w:cs="Times New Roman"/>
          <w:sz w:val="28"/>
          <w:szCs w:val="28"/>
        </w:rPr>
      </w:pPr>
      <w:bookmarkStart w:id="0" w:name="_Toc126333928"/>
      <w:bookmarkStart w:id="1" w:name="_Toc335201954"/>
      <w:bookmarkStart w:id="2" w:name="_Toc147739116"/>
      <w:r w:rsidRPr="000D2D06">
        <w:rPr>
          <w:rFonts w:ascii="Times New Roman" w:hAnsi="Times New Roman" w:cs="Times New Roman"/>
          <w:sz w:val="28"/>
          <w:szCs w:val="28"/>
        </w:rPr>
        <w:t>Bendra informacija</w:t>
      </w:r>
      <w:bookmarkEnd w:id="0"/>
    </w:p>
    <w:p w14:paraId="63AC8714" w14:textId="77777777" w:rsidR="00F8353B" w:rsidRPr="000D2D06" w:rsidRDefault="00E05E2D" w:rsidP="000D2D06">
      <w:pPr>
        <w:pStyle w:val="Sraopastraipa"/>
        <w:numPr>
          <w:ilvl w:val="1"/>
          <w:numId w:val="1"/>
        </w:numPr>
        <w:spacing w:after="0" w:line="240" w:lineRule="auto"/>
        <w:ind w:left="0" w:firstLine="567"/>
        <w:jc w:val="both"/>
        <w:rPr>
          <w:rFonts w:ascii="Times New Roman" w:hAnsi="Times New Roman" w:cs="Times New Roman"/>
          <w:sz w:val="24"/>
          <w:szCs w:val="24"/>
        </w:rPr>
      </w:pPr>
      <w:r w:rsidRPr="000D2D06">
        <w:rPr>
          <w:rFonts w:ascii="Times New Roman" w:hAnsi="Times New Roman" w:cs="Times New Roman"/>
          <w:sz w:val="24"/>
          <w:szCs w:val="24"/>
        </w:rPr>
        <w:t>Perkančioji organizacija –</w:t>
      </w:r>
      <w:r w:rsidR="00F8353B" w:rsidRPr="000D2D06">
        <w:rPr>
          <w:rFonts w:ascii="Times New Roman" w:hAnsi="Times New Roman" w:cs="Times New Roman"/>
          <w:sz w:val="24"/>
          <w:szCs w:val="24"/>
        </w:rPr>
        <w:t xml:space="preserve"> </w:t>
      </w:r>
      <w:r w:rsidR="00F8353B" w:rsidRPr="000D2D06">
        <w:rPr>
          <w:rFonts w:ascii="Times New Roman" w:hAnsi="Times New Roman" w:cs="Times New Roman"/>
          <w:b/>
          <w:bCs/>
          <w:sz w:val="24"/>
          <w:szCs w:val="24"/>
        </w:rPr>
        <w:t>VšĮ Vilniaus rajono poliklinika</w:t>
      </w:r>
      <w:r w:rsidR="00F8353B" w:rsidRPr="000D2D06">
        <w:rPr>
          <w:rFonts w:ascii="Times New Roman" w:hAnsi="Times New Roman" w:cs="Times New Roman"/>
          <w:sz w:val="24"/>
          <w:szCs w:val="24"/>
        </w:rPr>
        <w:t xml:space="preserve">, </w:t>
      </w:r>
      <w:r w:rsidR="00F8353B" w:rsidRPr="000D2D06">
        <w:rPr>
          <w:rFonts w:ascii="Times New Roman" w:eastAsia="Calibri" w:hAnsi="Times New Roman" w:cs="Times New Roman"/>
          <w:sz w:val="24"/>
          <w:szCs w:val="24"/>
        </w:rPr>
        <w:t xml:space="preserve">juridinio asmens kodas </w:t>
      </w:r>
      <w:r w:rsidR="00F8353B" w:rsidRPr="000D2D06">
        <w:rPr>
          <w:rFonts w:ascii="Times New Roman" w:eastAsia="Calibri" w:hAnsi="Times New Roman" w:cs="Times New Roman"/>
          <w:sz w:val="24"/>
          <w:szCs w:val="24"/>
          <w:lang w:eastAsia="en-US"/>
        </w:rPr>
        <w:t>124246958</w:t>
      </w:r>
      <w:r w:rsidR="00F8353B" w:rsidRPr="000D2D06">
        <w:rPr>
          <w:rFonts w:ascii="Times New Roman" w:eastAsia="Calibri" w:hAnsi="Times New Roman" w:cs="Times New Roman"/>
          <w:sz w:val="24"/>
          <w:szCs w:val="24"/>
        </w:rPr>
        <w:t xml:space="preserve">, adresas Laisvės pr. 79, LT-06122 Vilnius. </w:t>
      </w:r>
      <w:r w:rsidRPr="000D2D06">
        <w:rPr>
          <w:rFonts w:ascii="Times New Roman" w:eastAsiaTheme="minorHAnsi" w:hAnsi="Times New Roman" w:cs="Times New Roman"/>
          <w:sz w:val="24"/>
          <w:szCs w:val="24"/>
          <w:lang w:eastAsia="en-US"/>
        </w:rPr>
        <w:t>Perkančioji organizacija nėra PVM mokėtoja</w:t>
      </w:r>
      <w:r w:rsidRPr="000D2D06">
        <w:rPr>
          <w:rFonts w:ascii="Times New Roman" w:eastAsia="Calibri" w:hAnsi="Times New Roman" w:cs="Times New Roman"/>
          <w:sz w:val="24"/>
          <w:szCs w:val="24"/>
        </w:rPr>
        <w:t>.</w:t>
      </w:r>
    </w:p>
    <w:p w14:paraId="2B036A64" w14:textId="3DAA6073" w:rsidR="00AA49A1" w:rsidRPr="00AA49A1" w:rsidRDefault="007D6857" w:rsidP="00AA49A1">
      <w:pPr>
        <w:pStyle w:val="Sraopastraipa"/>
        <w:numPr>
          <w:ilvl w:val="1"/>
          <w:numId w:val="1"/>
        </w:numPr>
        <w:tabs>
          <w:tab w:val="left" w:pos="993"/>
        </w:tabs>
        <w:spacing w:after="0" w:line="240" w:lineRule="auto"/>
        <w:ind w:left="0" w:firstLine="567"/>
        <w:jc w:val="both"/>
        <w:rPr>
          <w:rFonts w:ascii="Times New Roman" w:eastAsia="Calibri" w:hAnsi="Times New Roman" w:cs="Times New Roman"/>
          <w:sz w:val="24"/>
          <w:szCs w:val="24"/>
        </w:rPr>
      </w:pPr>
      <w:r w:rsidRPr="000D2D06">
        <w:rPr>
          <w:rFonts w:ascii="Times New Roman" w:hAnsi="Times New Roman" w:cs="Times New Roman"/>
          <w:sz w:val="24"/>
          <w:szCs w:val="24"/>
        </w:rPr>
        <w:t>Pirkimas</w:t>
      </w:r>
      <w:r w:rsidR="00B37854" w:rsidRPr="000D2D06">
        <w:rPr>
          <w:rFonts w:ascii="Times New Roman" w:hAnsi="Times New Roman" w:cs="Times New Roman"/>
          <w:sz w:val="24"/>
          <w:szCs w:val="24"/>
        </w:rPr>
        <w:t xml:space="preserve"> neatlieka</w:t>
      </w:r>
      <w:r w:rsidRPr="000D2D06">
        <w:rPr>
          <w:rFonts w:ascii="Times New Roman" w:hAnsi="Times New Roman" w:cs="Times New Roman"/>
          <w:sz w:val="24"/>
          <w:szCs w:val="24"/>
        </w:rPr>
        <w:t>mas</w:t>
      </w:r>
      <w:r w:rsidR="00B37854" w:rsidRPr="000D2D06">
        <w:rPr>
          <w:rFonts w:ascii="Times New Roman" w:hAnsi="Times New Roman" w:cs="Times New Roman"/>
          <w:sz w:val="24"/>
          <w:szCs w:val="24"/>
        </w:rPr>
        <w:t xml:space="preserve"> </w:t>
      </w:r>
      <w:r w:rsidR="002F5F8E" w:rsidRPr="000D2D06">
        <w:rPr>
          <w:rFonts w:ascii="Times New Roman" w:hAnsi="Times New Roman" w:cs="Times New Roman"/>
          <w:sz w:val="24"/>
          <w:szCs w:val="24"/>
        </w:rPr>
        <w:t>naudojantis centralizuotų pirkimų katalogu</w:t>
      </w:r>
      <w:r w:rsidRPr="000D2D06">
        <w:rPr>
          <w:rFonts w:ascii="Times New Roman" w:hAnsi="Times New Roman" w:cs="Times New Roman"/>
          <w:sz w:val="24"/>
          <w:szCs w:val="24"/>
        </w:rPr>
        <w:t xml:space="preserve">, </w:t>
      </w:r>
      <w:r w:rsidR="00AA49A1" w:rsidRPr="00AA49A1">
        <w:rPr>
          <w:rFonts w:cstheme="minorHAnsi"/>
          <w:color w:val="000000" w:themeColor="text1"/>
          <w:sz w:val="22"/>
          <w:szCs w:val="22"/>
        </w:rPr>
        <w:t xml:space="preserve"> </w:t>
      </w:r>
      <w:r w:rsidR="00AA49A1" w:rsidRPr="00AA49A1">
        <w:rPr>
          <w:rFonts w:ascii="Times New Roman" w:hAnsi="Times New Roman" w:cs="Times New Roman"/>
          <w:color w:val="000000" w:themeColor="text1"/>
          <w:sz w:val="24"/>
          <w:szCs w:val="24"/>
        </w:rPr>
        <w:t xml:space="preserve">nes šių </w:t>
      </w:r>
      <w:r w:rsidR="005919D1">
        <w:rPr>
          <w:rFonts w:ascii="Times New Roman" w:hAnsi="Times New Roman" w:cs="Times New Roman"/>
          <w:color w:val="000000" w:themeColor="text1"/>
          <w:sz w:val="24"/>
          <w:szCs w:val="24"/>
        </w:rPr>
        <w:t>perkamo objekto</w:t>
      </w:r>
      <w:r w:rsidR="00AA49A1" w:rsidRPr="00AA49A1">
        <w:rPr>
          <w:rFonts w:ascii="Times New Roman" w:hAnsi="Times New Roman" w:cs="Times New Roman"/>
          <w:color w:val="000000" w:themeColor="text1"/>
          <w:sz w:val="24"/>
          <w:szCs w:val="24"/>
        </w:rPr>
        <w:t xml:space="preserve"> nėra CPO LT kataloge arba neatitinka perkančiosios organizacijos poreikių.</w:t>
      </w:r>
    </w:p>
    <w:p w14:paraId="143C3FC0" w14:textId="77777777" w:rsidR="000D2D06" w:rsidRPr="00AA49A1" w:rsidRDefault="00AA23FB" w:rsidP="00AA49A1">
      <w:pPr>
        <w:pStyle w:val="Sraopastraipa"/>
        <w:numPr>
          <w:ilvl w:val="1"/>
          <w:numId w:val="1"/>
        </w:numPr>
        <w:spacing w:after="0" w:line="240" w:lineRule="auto"/>
        <w:ind w:left="0" w:firstLine="567"/>
        <w:jc w:val="both"/>
        <w:rPr>
          <w:rFonts w:ascii="Times New Roman" w:hAnsi="Times New Roman" w:cs="Times New Roman"/>
          <w:sz w:val="24"/>
          <w:szCs w:val="24"/>
        </w:rPr>
      </w:pPr>
      <w:r w:rsidRPr="00AA49A1">
        <w:rPr>
          <w:rFonts w:ascii="Times New Roman" w:eastAsia="Times New Roman" w:hAnsi="Times New Roman" w:cs="Times New Roman"/>
          <w:sz w:val="24"/>
          <w:szCs w:val="24"/>
        </w:rPr>
        <w:t>Perkančioji organizacija nerezervuoja teisės dalyvauti pirkime.</w:t>
      </w:r>
    </w:p>
    <w:p w14:paraId="3B49BC57" w14:textId="77777777" w:rsidR="004F6858" w:rsidRPr="005919D1" w:rsidRDefault="00E32C8E"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0D2D06">
        <w:rPr>
          <w:rFonts w:ascii="Times New Roman" w:hAnsi="Times New Roman" w:cs="Times New Roman"/>
          <w:sz w:val="24"/>
          <w:szCs w:val="24"/>
        </w:rPr>
        <w:t xml:space="preserve">Stebėtojai dalyvauti </w:t>
      </w:r>
      <w:r w:rsidR="008A3C98" w:rsidRPr="005919D1">
        <w:rPr>
          <w:rFonts w:ascii="Times New Roman" w:hAnsi="Times New Roman" w:cs="Times New Roman"/>
          <w:sz w:val="24"/>
          <w:szCs w:val="24"/>
        </w:rPr>
        <w:t>K</w:t>
      </w:r>
      <w:r w:rsidRPr="005919D1">
        <w:rPr>
          <w:rFonts w:ascii="Times New Roman" w:hAnsi="Times New Roman" w:cs="Times New Roman"/>
          <w:sz w:val="24"/>
          <w:szCs w:val="24"/>
        </w:rPr>
        <w:t>omisijos posėdžiuose nėra kviečiami.</w:t>
      </w:r>
    </w:p>
    <w:p w14:paraId="5A9367E5" w14:textId="5AF84030" w:rsidR="004F6858" w:rsidRPr="005919D1" w:rsidRDefault="003A502A"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5919D1">
        <w:rPr>
          <w:rFonts w:ascii="Times New Roman" w:hAnsi="Times New Roman" w:cs="Times New Roman"/>
          <w:sz w:val="24"/>
          <w:szCs w:val="24"/>
        </w:rPr>
        <w:t>Atliekamas žaliasis pirkimas. Pirkimas vykdomas vadovaujantis Lietuvos Respublikos aplinkos ministro 2011 m. birželio 28 d. įsakymo Nr. D1-508 „</w:t>
      </w:r>
      <w:hyperlink r:id="rId12" w:history="1">
        <w:r w:rsidRPr="005919D1">
          <w:rPr>
            <w:rStyle w:val="Hipersaitas"/>
            <w:rFonts w:ascii="Times New Roman" w:hAnsi="Times New Roman" w:cs="Times New Roman"/>
            <w:sz w:val="24"/>
            <w:szCs w:val="24"/>
          </w:rPr>
          <w:t>Dėl Aplinkos apsaugos kriterijų taikymo, vykdant žaliuosius pirkimus, tvarkos aprašo patvirtinimo</w:t>
        </w:r>
      </w:hyperlink>
      <w:r w:rsidRPr="005919D1">
        <w:rPr>
          <w:rFonts w:ascii="Times New Roman" w:hAnsi="Times New Roman" w:cs="Times New Roman"/>
          <w:sz w:val="24"/>
          <w:szCs w:val="24"/>
        </w:rPr>
        <w:t xml:space="preserve">“ </w:t>
      </w:r>
      <w:r w:rsidR="005919D1" w:rsidRPr="005919D1">
        <w:rPr>
          <w:rFonts w:ascii="Times New Roman" w:hAnsi="Times New Roman" w:cs="Times New Roman"/>
          <w:sz w:val="24"/>
          <w:szCs w:val="24"/>
        </w:rPr>
        <w:t>4 punkto 4.1 papunkčiu. Aplinkos apaugos kriterijai nustatyti pirkimo sąlygų 3 priede „Techninė specifikacija“.</w:t>
      </w:r>
    </w:p>
    <w:p w14:paraId="60233976" w14:textId="77777777" w:rsidR="004F6858" w:rsidRPr="004F6858" w:rsidRDefault="00E32C8E"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5919D1">
        <w:rPr>
          <w:rFonts w:ascii="Times New Roman" w:eastAsia="Arial" w:hAnsi="Times New Roman" w:cs="Times New Roman"/>
          <w:sz w:val="24"/>
          <w:szCs w:val="24"/>
        </w:rPr>
        <w:t xml:space="preserve">Išankstinis skelbimas apie </w:t>
      </w:r>
      <w:r w:rsidR="007A68AD" w:rsidRPr="005919D1">
        <w:rPr>
          <w:rFonts w:ascii="Times New Roman" w:eastAsia="Arial" w:hAnsi="Times New Roman" w:cs="Times New Roman"/>
          <w:sz w:val="24"/>
          <w:szCs w:val="24"/>
        </w:rPr>
        <w:t>p</w:t>
      </w:r>
      <w:r w:rsidRPr="005919D1">
        <w:rPr>
          <w:rFonts w:ascii="Times New Roman" w:eastAsia="Arial" w:hAnsi="Times New Roman" w:cs="Times New Roman"/>
          <w:sz w:val="24"/>
          <w:szCs w:val="24"/>
        </w:rPr>
        <w:t>irkimą nebuvo</w:t>
      </w:r>
      <w:r w:rsidRPr="004F6858">
        <w:rPr>
          <w:rFonts w:ascii="Times New Roman" w:eastAsia="Arial" w:hAnsi="Times New Roman" w:cs="Times New Roman"/>
          <w:sz w:val="24"/>
          <w:szCs w:val="24"/>
        </w:rPr>
        <w:t xml:space="preserve"> paskelbtas</w:t>
      </w:r>
      <w:r w:rsidR="004F6858">
        <w:rPr>
          <w:rFonts w:ascii="Times New Roman" w:eastAsia="Arial" w:hAnsi="Times New Roman" w:cs="Times New Roman"/>
          <w:sz w:val="24"/>
          <w:szCs w:val="24"/>
        </w:rPr>
        <w:t>.</w:t>
      </w:r>
    </w:p>
    <w:p w14:paraId="12A31542" w14:textId="77777777" w:rsidR="004F6858" w:rsidRDefault="00015FC9"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4F6858">
        <w:rPr>
          <w:rFonts w:ascii="Times New Roman" w:hAnsi="Times New Roman" w:cs="Times New Roman"/>
          <w:sz w:val="24"/>
          <w:szCs w:val="24"/>
          <w:lang w:eastAsia="en-US"/>
        </w:rPr>
        <w:t>P</w:t>
      </w:r>
      <w:r w:rsidR="00E32C8E" w:rsidRPr="004F6858">
        <w:rPr>
          <w:rFonts w:ascii="Times New Roman" w:hAnsi="Times New Roman" w:cs="Times New Roman"/>
          <w:sz w:val="24"/>
          <w:szCs w:val="24"/>
          <w:lang w:eastAsia="en-US"/>
        </w:rPr>
        <w:t xml:space="preserve">irkime </w:t>
      </w:r>
      <w:r w:rsidR="00E32C8E" w:rsidRPr="004F6858">
        <w:rPr>
          <w:rFonts w:ascii="Times New Roman" w:hAnsi="Times New Roman" w:cs="Times New Roman"/>
          <w:sz w:val="24"/>
          <w:szCs w:val="24"/>
        </w:rPr>
        <w:t xml:space="preserve"> </w:t>
      </w:r>
      <w:r w:rsidR="007A68AD" w:rsidRPr="004F6858">
        <w:rPr>
          <w:rFonts w:ascii="Times New Roman" w:hAnsi="Times New Roman" w:cs="Times New Roman"/>
          <w:sz w:val="24"/>
          <w:szCs w:val="24"/>
        </w:rPr>
        <w:t>perkančioji organizacija</w:t>
      </w:r>
      <w:r w:rsidR="00E32C8E" w:rsidRPr="004F6858">
        <w:rPr>
          <w:rFonts w:ascii="Times New Roman" w:hAnsi="Times New Roman" w:cs="Times New Roman"/>
          <w:sz w:val="24"/>
          <w:szCs w:val="24"/>
          <w:lang w:eastAsia="en-US"/>
        </w:rPr>
        <w:t xml:space="preserve"> nenumato skelbti pranešimo dėl savanoriško </w:t>
      </w:r>
      <w:r w:rsidR="00E32C8E" w:rsidRPr="004F6858">
        <w:rPr>
          <w:rFonts w:ascii="Times New Roman" w:hAnsi="Times New Roman" w:cs="Times New Roman"/>
          <w:i/>
          <w:iCs/>
          <w:sz w:val="24"/>
          <w:szCs w:val="24"/>
          <w:lang w:eastAsia="en-US"/>
        </w:rPr>
        <w:t>ex ante</w:t>
      </w:r>
      <w:r w:rsidR="00E32C8E" w:rsidRPr="004F6858">
        <w:rPr>
          <w:rFonts w:ascii="Times New Roman" w:hAnsi="Times New Roman" w:cs="Times New Roman"/>
          <w:sz w:val="24"/>
          <w:szCs w:val="24"/>
          <w:lang w:eastAsia="en-US"/>
        </w:rPr>
        <w:t xml:space="preserve"> skaidrumo.</w:t>
      </w:r>
    </w:p>
    <w:p w14:paraId="18DC03F8" w14:textId="77777777" w:rsidR="004F6858" w:rsidRDefault="007466F8"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4F6858">
        <w:rPr>
          <w:rFonts w:ascii="Times New Roman" w:hAnsi="Times New Roman" w:cs="Times New Roman"/>
          <w:sz w:val="24"/>
          <w:szCs w:val="24"/>
        </w:rPr>
        <w:t>Pirkime neleidžia</w:t>
      </w:r>
      <w:r w:rsidR="00216820" w:rsidRPr="004F6858">
        <w:rPr>
          <w:rFonts w:ascii="Times New Roman" w:hAnsi="Times New Roman" w:cs="Times New Roman"/>
          <w:sz w:val="24"/>
          <w:szCs w:val="24"/>
        </w:rPr>
        <w:t>ma</w:t>
      </w:r>
      <w:r w:rsidRPr="004F6858">
        <w:rPr>
          <w:rFonts w:ascii="Times New Roman" w:hAnsi="Times New Roman" w:cs="Times New Roman"/>
          <w:sz w:val="24"/>
          <w:szCs w:val="24"/>
        </w:rPr>
        <w:t xml:space="preserve"> pateikti alternatyvių </w:t>
      </w:r>
      <w:r w:rsidR="00D27E76" w:rsidRPr="004F6858">
        <w:rPr>
          <w:rFonts w:ascii="Times New Roman" w:hAnsi="Times New Roman" w:cs="Times New Roman"/>
          <w:sz w:val="24"/>
          <w:szCs w:val="24"/>
        </w:rPr>
        <w:t>p</w:t>
      </w:r>
      <w:r w:rsidRPr="004F6858">
        <w:rPr>
          <w:rFonts w:ascii="Times New Roman" w:hAnsi="Times New Roman" w:cs="Times New Roman"/>
          <w:sz w:val="24"/>
          <w:szCs w:val="24"/>
        </w:rPr>
        <w:t xml:space="preserve">asiūlymų. </w:t>
      </w:r>
    </w:p>
    <w:p w14:paraId="0115BB8F" w14:textId="4BFBE063" w:rsidR="004F6858" w:rsidRPr="004F6858" w:rsidRDefault="004F6858"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4F6858">
        <w:rPr>
          <w:rFonts w:ascii="Times New Roman" w:hAnsi="Times New Roman" w:cs="Times New Roman"/>
          <w:sz w:val="24"/>
          <w:szCs w:val="24"/>
        </w:rPr>
        <w:t xml:space="preserve">Jeigu Pirkimo metu bus atliekama patikra Nacionaliniam saugumui užtikrinti svarbių objektų apsaugos įstatyme nustatyta tvarka, dalyvis turės pateikti tokiai patikrai atlikti reikalingus dokumentus. </w:t>
      </w:r>
    </w:p>
    <w:p w14:paraId="37EA08C6" w14:textId="00AC9189" w:rsidR="00AA6531" w:rsidRPr="009C514B" w:rsidRDefault="00AA6531" w:rsidP="009C514B">
      <w:pPr>
        <w:pStyle w:val="Sraopastraipa"/>
        <w:numPr>
          <w:ilvl w:val="1"/>
          <w:numId w:val="1"/>
        </w:numPr>
        <w:spacing w:after="0" w:line="240" w:lineRule="auto"/>
        <w:ind w:left="0" w:firstLine="567"/>
        <w:jc w:val="both"/>
        <w:rPr>
          <w:rFonts w:ascii="Times New Roman" w:hAnsi="Times New Roman" w:cs="Times New Roman"/>
          <w:sz w:val="24"/>
          <w:szCs w:val="24"/>
        </w:rPr>
      </w:pPr>
      <w:r w:rsidRPr="00AA6531">
        <w:rPr>
          <w:rFonts w:ascii="Times New Roman" w:hAnsi="Times New Roman" w:cs="Times New Roman"/>
          <w:sz w:val="24"/>
          <w:szCs w:val="24"/>
        </w:rPr>
        <w:t xml:space="preserve">Perkančiosios organizacijos atstovo, įgalioto palaikyti tiesioginį ryšį su tiekėjais, kontaktai: </w:t>
      </w:r>
      <w:r w:rsidRPr="009C514B">
        <w:rPr>
          <w:rFonts w:ascii="Times New Roman" w:hAnsi="Times New Roman" w:cs="Times New Roman"/>
          <w:sz w:val="24"/>
          <w:szCs w:val="24"/>
        </w:rPr>
        <w:t xml:space="preserve">Viešųjų pirkimų skyriaus </w:t>
      </w:r>
      <w:r w:rsidR="005919D1">
        <w:rPr>
          <w:rFonts w:ascii="Times New Roman" w:hAnsi="Times New Roman" w:cs="Times New Roman"/>
          <w:sz w:val="24"/>
          <w:szCs w:val="24"/>
        </w:rPr>
        <w:t>koordinatorius Mindaugas Žiukas</w:t>
      </w:r>
      <w:r w:rsidRPr="009C514B">
        <w:rPr>
          <w:rFonts w:ascii="Times New Roman" w:hAnsi="Times New Roman" w:cs="Times New Roman"/>
          <w:sz w:val="24"/>
          <w:szCs w:val="24"/>
        </w:rPr>
        <w:t xml:space="preserve">, elektroninis paštas </w:t>
      </w:r>
      <w:r w:rsidR="005919D1">
        <w:rPr>
          <w:rFonts w:ascii="Times New Roman" w:hAnsi="Times New Roman" w:cs="Times New Roman"/>
          <w:sz w:val="24"/>
          <w:szCs w:val="24"/>
        </w:rPr>
        <w:t>mindaugas.ziukas</w:t>
      </w:r>
      <w:r w:rsidRPr="009C514B">
        <w:rPr>
          <w:rFonts w:ascii="Times New Roman" w:hAnsi="Times New Roman" w:cs="Times New Roman"/>
          <w:sz w:val="24"/>
          <w:szCs w:val="24"/>
        </w:rPr>
        <w:t>@vrp.lt.</w:t>
      </w:r>
    </w:p>
    <w:p w14:paraId="0C002F05" w14:textId="5C8A1239" w:rsidR="00E32C8E" w:rsidRPr="004F6858" w:rsidRDefault="00E32C8E"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4F6858">
        <w:rPr>
          <w:rFonts w:ascii="Times New Roman" w:eastAsia="Arial" w:hAnsi="Times New Roman" w:cs="Times New Roman"/>
          <w:sz w:val="24"/>
          <w:szCs w:val="24"/>
        </w:rPr>
        <w:t xml:space="preserve">Bendrosios </w:t>
      </w:r>
      <w:r w:rsidR="007E5F55" w:rsidRPr="004F6858">
        <w:rPr>
          <w:rFonts w:ascii="Times New Roman" w:eastAsia="Arial" w:hAnsi="Times New Roman" w:cs="Times New Roman"/>
          <w:sz w:val="24"/>
          <w:szCs w:val="24"/>
        </w:rPr>
        <w:t xml:space="preserve">pirkimo </w:t>
      </w:r>
      <w:r w:rsidRPr="004F6858">
        <w:rPr>
          <w:rFonts w:ascii="Times New Roman" w:eastAsia="Arial" w:hAnsi="Times New Roman" w:cs="Times New Roman"/>
          <w:sz w:val="24"/>
          <w:szCs w:val="24"/>
        </w:rPr>
        <w:t>sąlygos yra neatskiriama ši</w:t>
      </w:r>
      <w:r w:rsidR="00C07F25" w:rsidRPr="004F6858">
        <w:rPr>
          <w:rFonts w:ascii="Times New Roman" w:eastAsia="Arial" w:hAnsi="Times New Roman" w:cs="Times New Roman"/>
          <w:sz w:val="24"/>
          <w:szCs w:val="24"/>
        </w:rPr>
        <w:t>ų</w:t>
      </w:r>
      <w:r w:rsidRPr="004F6858">
        <w:rPr>
          <w:rFonts w:ascii="Times New Roman" w:eastAsia="Arial" w:hAnsi="Times New Roman" w:cs="Times New Roman"/>
          <w:sz w:val="24"/>
          <w:szCs w:val="24"/>
        </w:rPr>
        <w:t xml:space="preserve"> </w:t>
      </w:r>
      <w:r w:rsidR="00F4541C" w:rsidRPr="004F6858">
        <w:rPr>
          <w:rFonts w:ascii="Times New Roman" w:eastAsia="Arial" w:hAnsi="Times New Roman" w:cs="Times New Roman"/>
          <w:sz w:val="24"/>
          <w:szCs w:val="24"/>
        </w:rPr>
        <w:t>p</w:t>
      </w:r>
      <w:r w:rsidRPr="004F6858">
        <w:rPr>
          <w:rFonts w:ascii="Times New Roman" w:eastAsia="Arial" w:hAnsi="Times New Roman" w:cs="Times New Roman"/>
          <w:sz w:val="24"/>
          <w:szCs w:val="24"/>
        </w:rPr>
        <w:t>irkimo sąlygų dalis.</w:t>
      </w:r>
    </w:p>
    <w:p w14:paraId="2B08B48E" w14:textId="44ECB985" w:rsidR="004F6858" w:rsidRPr="004F6858" w:rsidRDefault="004F6858"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Pr>
          <w:rFonts w:ascii="Times New Roman" w:eastAsia="Arial" w:hAnsi="Times New Roman" w:cs="Times New Roman"/>
          <w:sz w:val="24"/>
          <w:szCs w:val="24"/>
        </w:rPr>
        <w:t>Pirkimo sąlygų priedai:</w:t>
      </w:r>
    </w:p>
    <w:p w14:paraId="3BF5A686" w14:textId="0D2B24C1" w:rsidR="004F6858" w:rsidRDefault="004F6858" w:rsidP="004F6858">
      <w:pPr>
        <w:pStyle w:val="Sraopastraipa"/>
        <w:numPr>
          <w:ilvl w:val="0"/>
          <w:numId w:val="18"/>
        </w:numPr>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1 priedas „Terminai“;</w:t>
      </w:r>
    </w:p>
    <w:p w14:paraId="6C364F2A" w14:textId="3BCDDEEB" w:rsidR="004F6858" w:rsidRPr="004F6858" w:rsidRDefault="004F6858" w:rsidP="004F6858">
      <w:pPr>
        <w:pStyle w:val="Sraopastraipa"/>
        <w:numPr>
          <w:ilvl w:val="0"/>
          <w:numId w:val="18"/>
        </w:numPr>
        <w:spacing w:after="0" w:line="240" w:lineRule="auto"/>
        <w:jc w:val="both"/>
        <w:rPr>
          <w:rFonts w:ascii="Times New Roman" w:hAnsi="Times New Roman" w:cs="Times New Roman"/>
          <w:sz w:val="24"/>
          <w:szCs w:val="24"/>
        </w:rPr>
      </w:pPr>
      <w:r>
        <w:rPr>
          <w:rFonts w:ascii="Times New Roman" w:eastAsia="Arial" w:hAnsi="Times New Roman" w:cs="Times New Roman"/>
          <w:sz w:val="24"/>
          <w:szCs w:val="24"/>
        </w:rPr>
        <w:t>2 priedas „Techninė specifikacija“;</w:t>
      </w:r>
    </w:p>
    <w:p w14:paraId="2E78685F" w14:textId="5B7260A2" w:rsidR="004F6858" w:rsidRPr="004F6858" w:rsidRDefault="004F6858" w:rsidP="004F6858">
      <w:pPr>
        <w:pStyle w:val="Sraopastraipa"/>
        <w:numPr>
          <w:ilvl w:val="0"/>
          <w:numId w:val="18"/>
        </w:numPr>
        <w:spacing w:after="0" w:line="240" w:lineRule="auto"/>
        <w:jc w:val="both"/>
        <w:rPr>
          <w:rFonts w:ascii="Times New Roman" w:hAnsi="Times New Roman" w:cs="Times New Roman"/>
          <w:sz w:val="24"/>
          <w:szCs w:val="24"/>
        </w:rPr>
      </w:pPr>
      <w:r>
        <w:rPr>
          <w:rFonts w:ascii="Times New Roman" w:eastAsia="Arial" w:hAnsi="Times New Roman" w:cs="Times New Roman"/>
          <w:sz w:val="24"/>
          <w:szCs w:val="24"/>
        </w:rPr>
        <w:t>3 priedas „Pasiūlymo forma“;</w:t>
      </w:r>
    </w:p>
    <w:p w14:paraId="3AFF1EBA" w14:textId="6A6DB3A0" w:rsidR="004F6858" w:rsidRDefault="004F6858" w:rsidP="004F6858">
      <w:pPr>
        <w:pStyle w:val="Sraopastraipa"/>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4 priedas „</w:t>
      </w:r>
      <w:r w:rsidRPr="004F6858">
        <w:rPr>
          <w:rFonts w:ascii="Times New Roman" w:hAnsi="Times New Roman" w:cs="Times New Roman"/>
          <w:sz w:val="24"/>
          <w:szCs w:val="24"/>
        </w:rPr>
        <w:t>Tiekėjų pašalinimo pagrindai</w:t>
      </w:r>
      <w:r>
        <w:rPr>
          <w:rFonts w:ascii="Times New Roman" w:hAnsi="Times New Roman" w:cs="Times New Roman"/>
          <w:sz w:val="24"/>
          <w:szCs w:val="24"/>
        </w:rPr>
        <w:t>“;</w:t>
      </w:r>
    </w:p>
    <w:p w14:paraId="778F57A2" w14:textId="5489E60B" w:rsidR="0001215F" w:rsidRDefault="0001215F" w:rsidP="004F6858">
      <w:pPr>
        <w:pStyle w:val="Sraopastraipa"/>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5 priedas „Tiekėjų kvalifikacijos reikalavimai</w:t>
      </w:r>
      <w:r w:rsidR="004133EA">
        <w:rPr>
          <w:rFonts w:ascii="Times New Roman" w:hAnsi="Times New Roman" w:cs="Times New Roman"/>
          <w:sz w:val="24"/>
          <w:szCs w:val="24"/>
        </w:rPr>
        <w:t xml:space="preserve"> ir vadybos sistemos standartai</w:t>
      </w:r>
      <w:r>
        <w:rPr>
          <w:rFonts w:ascii="Times New Roman" w:hAnsi="Times New Roman" w:cs="Times New Roman"/>
          <w:sz w:val="24"/>
          <w:szCs w:val="24"/>
        </w:rPr>
        <w:t>“;</w:t>
      </w:r>
    </w:p>
    <w:p w14:paraId="0A0D3D52" w14:textId="00049ABD" w:rsidR="004F6858" w:rsidRPr="00B342C5" w:rsidRDefault="0001215F" w:rsidP="004F6858">
      <w:pPr>
        <w:pStyle w:val="Sraopastraipa"/>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1D3E52">
        <w:rPr>
          <w:rFonts w:ascii="Times New Roman" w:hAnsi="Times New Roman" w:cs="Times New Roman"/>
          <w:sz w:val="24"/>
          <w:szCs w:val="24"/>
        </w:rPr>
        <w:t xml:space="preserve"> priedas „</w:t>
      </w:r>
      <w:r w:rsidR="001D3E52" w:rsidRPr="001C1B4E">
        <w:rPr>
          <w:rFonts w:ascii="Times New Roman" w:hAnsi="Times New Roman" w:cs="Times New Roman"/>
          <w:sz w:val="24"/>
        </w:rPr>
        <w:t xml:space="preserve">Europos bendrojo viešųjų pirkimų </w:t>
      </w:r>
      <w:r w:rsidR="001D3E52" w:rsidRPr="001C1B4E">
        <w:rPr>
          <w:rFonts w:ascii="Times New Roman" w:eastAsia="Calibri" w:hAnsi="Times New Roman" w:cs="Times New Roman"/>
          <w:color w:val="000000"/>
          <w:sz w:val="24"/>
          <w:shd w:val="clear" w:color="auto" w:fill="FFFFFF"/>
          <w:lang w:eastAsia="en-US"/>
        </w:rPr>
        <w:t>dokument</w:t>
      </w:r>
      <w:r w:rsidR="001D3E52">
        <w:rPr>
          <w:rFonts w:ascii="Times New Roman" w:eastAsia="Calibri" w:hAnsi="Times New Roman" w:cs="Times New Roman"/>
          <w:color w:val="000000"/>
          <w:sz w:val="24"/>
          <w:shd w:val="clear" w:color="auto" w:fill="FFFFFF"/>
          <w:lang w:eastAsia="en-US"/>
        </w:rPr>
        <w:t>o</w:t>
      </w:r>
      <w:r w:rsidR="001D3E52" w:rsidRPr="001C1B4E">
        <w:rPr>
          <w:rFonts w:ascii="Times New Roman" w:eastAsia="Calibri" w:hAnsi="Times New Roman" w:cs="Times New Roman"/>
          <w:color w:val="000000"/>
          <w:sz w:val="24"/>
          <w:shd w:val="clear" w:color="auto" w:fill="FFFFFF"/>
          <w:lang w:eastAsia="en-US"/>
        </w:rPr>
        <w:t xml:space="preserve"> (EBVPD</w:t>
      </w:r>
      <w:r w:rsidR="001D3E52" w:rsidRPr="00B342C5">
        <w:rPr>
          <w:rFonts w:ascii="Times New Roman" w:eastAsia="Calibri" w:hAnsi="Times New Roman" w:cs="Times New Roman"/>
          <w:color w:val="000000"/>
          <w:sz w:val="24"/>
          <w:szCs w:val="24"/>
          <w:shd w:val="clear" w:color="auto" w:fill="FFFFFF"/>
          <w:lang w:eastAsia="en-US"/>
        </w:rPr>
        <w:t xml:space="preserve">) </w:t>
      </w:r>
      <w:r w:rsidR="00B342C5" w:rsidRPr="00B342C5">
        <w:rPr>
          <w:rFonts w:ascii="Times New Roman" w:hAnsi="Times New Roman" w:cs="Times New Roman"/>
          <w:sz w:val="24"/>
          <w:szCs w:val="24"/>
        </w:rPr>
        <w:t>xml formatu</w:t>
      </w:r>
      <w:r w:rsidR="001D3E52" w:rsidRPr="00B342C5">
        <w:rPr>
          <w:rFonts w:ascii="Times New Roman" w:eastAsia="Calibri" w:hAnsi="Times New Roman" w:cs="Times New Roman"/>
          <w:color w:val="000000"/>
          <w:sz w:val="24"/>
          <w:szCs w:val="24"/>
          <w:shd w:val="clear" w:color="auto" w:fill="FFFFFF"/>
          <w:lang w:eastAsia="en-US"/>
        </w:rPr>
        <w:t>“;</w:t>
      </w:r>
    </w:p>
    <w:p w14:paraId="6EAA7126" w14:textId="0AD66820" w:rsidR="00F75843" w:rsidRPr="00F75843" w:rsidRDefault="0001215F" w:rsidP="00F75843">
      <w:pPr>
        <w:pStyle w:val="Sraopastraipa"/>
        <w:numPr>
          <w:ilvl w:val="0"/>
          <w:numId w:val="18"/>
        </w:numPr>
        <w:spacing w:after="0" w:line="240" w:lineRule="auto"/>
        <w:jc w:val="both"/>
        <w:rPr>
          <w:rFonts w:ascii="Times New Roman" w:hAnsi="Times New Roman" w:cs="Times New Roman"/>
          <w:sz w:val="24"/>
          <w:szCs w:val="24"/>
        </w:rPr>
      </w:pPr>
      <w:r>
        <w:rPr>
          <w:rFonts w:ascii="Times New Roman" w:eastAsia="Calibri" w:hAnsi="Times New Roman" w:cs="Times New Roman"/>
          <w:color w:val="000000"/>
          <w:sz w:val="24"/>
          <w:shd w:val="clear" w:color="auto" w:fill="FFFFFF"/>
          <w:lang w:eastAsia="en-US"/>
        </w:rPr>
        <w:t xml:space="preserve">7 </w:t>
      </w:r>
      <w:r w:rsidR="001D3E52">
        <w:rPr>
          <w:rFonts w:ascii="Times New Roman" w:eastAsia="Calibri" w:hAnsi="Times New Roman" w:cs="Times New Roman"/>
          <w:color w:val="000000"/>
          <w:sz w:val="24"/>
          <w:shd w:val="clear" w:color="auto" w:fill="FFFFFF"/>
          <w:lang w:eastAsia="en-US"/>
        </w:rPr>
        <w:t xml:space="preserve">priedas </w:t>
      </w:r>
      <w:r w:rsidR="00711AC7" w:rsidRPr="004D5075">
        <w:rPr>
          <w:rFonts w:ascii="Times New Roman" w:eastAsia="Calibri" w:hAnsi="Times New Roman" w:cs="Times New Roman"/>
          <w:color w:val="000000"/>
          <w:sz w:val="24"/>
          <w:shd w:val="clear" w:color="auto" w:fill="FFFFFF"/>
          <w:lang w:eastAsia="en-US"/>
        </w:rPr>
        <w:t>„</w:t>
      </w:r>
      <w:r w:rsidR="001D3E52" w:rsidRPr="004D5075">
        <w:rPr>
          <w:rFonts w:ascii="Times New Roman" w:hAnsi="Times New Roman" w:cs="Times New Roman"/>
          <w:sz w:val="24"/>
        </w:rPr>
        <w:t>Tiekėjo</w:t>
      </w:r>
      <w:r w:rsidR="00817CA1">
        <w:rPr>
          <w:rFonts w:ascii="Times New Roman" w:hAnsi="Times New Roman" w:cs="Times New Roman"/>
          <w:sz w:val="24"/>
        </w:rPr>
        <w:t xml:space="preserve"> </w:t>
      </w:r>
      <w:r w:rsidR="001D3E52" w:rsidRPr="004D5075">
        <w:rPr>
          <w:rFonts w:ascii="Times New Roman" w:hAnsi="Times New Roman" w:cs="Times New Roman"/>
          <w:sz w:val="24"/>
        </w:rPr>
        <w:t>deklaracij</w:t>
      </w:r>
      <w:r w:rsidR="00817CA1">
        <w:rPr>
          <w:rFonts w:ascii="Times New Roman" w:hAnsi="Times New Roman" w:cs="Times New Roman"/>
          <w:sz w:val="24"/>
        </w:rPr>
        <w:t>os forma</w:t>
      </w:r>
      <w:r w:rsidR="00711AC7" w:rsidRPr="004D5075">
        <w:rPr>
          <w:rFonts w:ascii="Times New Roman" w:hAnsi="Times New Roman" w:cs="Times New Roman"/>
          <w:sz w:val="24"/>
        </w:rPr>
        <w:t>“</w:t>
      </w:r>
      <w:r w:rsidR="001D3E52" w:rsidRPr="004D5075">
        <w:rPr>
          <w:rFonts w:ascii="Times New Roman" w:hAnsi="Times New Roman" w:cs="Times New Roman"/>
          <w:sz w:val="24"/>
        </w:rPr>
        <w:t>;</w:t>
      </w:r>
    </w:p>
    <w:p w14:paraId="5EB8E20B" w14:textId="70AFE7BB" w:rsidR="00BC17A2" w:rsidRPr="0001215F" w:rsidRDefault="0001215F" w:rsidP="0001215F">
      <w:pPr>
        <w:pStyle w:val="Sraopastraipa"/>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1D3E52">
        <w:rPr>
          <w:rFonts w:ascii="Times New Roman" w:hAnsi="Times New Roman" w:cs="Times New Roman"/>
          <w:sz w:val="24"/>
          <w:szCs w:val="24"/>
        </w:rPr>
        <w:t xml:space="preserve"> priedas „</w:t>
      </w:r>
      <w:r>
        <w:rPr>
          <w:rFonts w:ascii="Times New Roman" w:hAnsi="Times New Roman" w:cs="Times New Roman"/>
          <w:sz w:val="24"/>
          <w:szCs w:val="24"/>
        </w:rPr>
        <w:t>Sutarties sąlygos</w:t>
      </w:r>
      <w:r w:rsidR="001D3E52">
        <w:rPr>
          <w:rFonts w:ascii="Times New Roman" w:hAnsi="Times New Roman" w:cs="Times New Roman"/>
          <w:sz w:val="24"/>
          <w:szCs w:val="24"/>
        </w:rPr>
        <w:t>“</w:t>
      </w:r>
      <w:r>
        <w:rPr>
          <w:rFonts w:ascii="Times New Roman" w:hAnsi="Times New Roman" w:cs="Times New Roman"/>
          <w:sz w:val="24"/>
          <w:szCs w:val="24"/>
        </w:rPr>
        <w:t>.</w:t>
      </w:r>
    </w:p>
    <w:p w14:paraId="5DEDEBC7" w14:textId="456B8DA9" w:rsidR="00B41C66" w:rsidRPr="00AB49B1" w:rsidRDefault="00507DC9" w:rsidP="00717DCC">
      <w:pPr>
        <w:pStyle w:val="Antrat1"/>
        <w:spacing w:line="20" w:lineRule="atLeast"/>
        <w:contextualSpacing/>
        <w:rPr>
          <w:rFonts w:ascii="Times New Roman" w:hAnsi="Times New Roman" w:cs="Times New Roman"/>
          <w:sz w:val="28"/>
          <w:szCs w:val="28"/>
        </w:rPr>
      </w:pPr>
      <w:bookmarkStart w:id="3" w:name="_Ref39426332"/>
      <w:bookmarkStart w:id="4" w:name="_Ref39426338"/>
      <w:bookmarkStart w:id="5" w:name="_Toc126333929"/>
      <w:bookmarkEnd w:id="1"/>
      <w:r w:rsidRPr="00AB49B1">
        <w:rPr>
          <w:rFonts w:ascii="Times New Roman" w:hAnsi="Times New Roman" w:cs="Times New Roman"/>
          <w:sz w:val="28"/>
          <w:szCs w:val="28"/>
        </w:rPr>
        <w:t xml:space="preserve">2. </w:t>
      </w:r>
      <w:r w:rsidR="00B41C66" w:rsidRPr="00AB49B1">
        <w:rPr>
          <w:rFonts w:ascii="Times New Roman" w:hAnsi="Times New Roman" w:cs="Times New Roman"/>
          <w:sz w:val="28"/>
          <w:szCs w:val="28"/>
        </w:rPr>
        <w:t>Pirkimo objektas</w:t>
      </w:r>
      <w:bookmarkEnd w:id="3"/>
      <w:bookmarkEnd w:id="4"/>
      <w:bookmarkEnd w:id="5"/>
    </w:p>
    <w:p w14:paraId="6531986F" w14:textId="0F38C522" w:rsidR="00DA1AB9" w:rsidRPr="00FA2C90" w:rsidRDefault="00B41C66" w:rsidP="00DA1AB9">
      <w:pPr>
        <w:pStyle w:val="Betarp"/>
        <w:numPr>
          <w:ilvl w:val="1"/>
          <w:numId w:val="5"/>
        </w:numPr>
        <w:spacing w:after="120"/>
        <w:ind w:left="0" w:firstLine="709"/>
        <w:contextualSpacing/>
        <w:jc w:val="both"/>
        <w:rPr>
          <w:rFonts w:ascii="Times New Roman" w:hAnsi="Times New Roman" w:cs="Times New Roman"/>
          <w:color w:val="FF0000"/>
          <w:sz w:val="24"/>
          <w:szCs w:val="24"/>
        </w:rPr>
      </w:pPr>
      <w:r w:rsidRPr="00FA2C90">
        <w:rPr>
          <w:rFonts w:ascii="Times New Roman" w:eastAsia="Calibri" w:hAnsi="Times New Roman" w:cs="Times New Roman"/>
          <w:color w:val="000000" w:themeColor="text1"/>
          <w:sz w:val="24"/>
          <w:szCs w:val="24"/>
        </w:rPr>
        <w:t xml:space="preserve">Perkančioji organizacija numato įsigyti </w:t>
      </w:r>
      <w:r w:rsidR="0001215F">
        <w:rPr>
          <w:rFonts w:ascii="Times New Roman" w:hAnsi="Times New Roman"/>
          <w:b/>
        </w:rPr>
        <w:t>Š</w:t>
      </w:r>
      <w:r w:rsidR="0001215F" w:rsidRPr="00E24FE3">
        <w:rPr>
          <w:rFonts w:ascii="Times New Roman" w:hAnsi="Times New Roman"/>
          <w:b/>
        </w:rPr>
        <w:t>ilumos siurblių katilin</w:t>
      </w:r>
      <w:r w:rsidR="0001215F">
        <w:rPr>
          <w:rFonts w:ascii="Times New Roman" w:hAnsi="Times New Roman"/>
          <w:b/>
        </w:rPr>
        <w:t>ės</w:t>
      </w:r>
      <w:r w:rsidR="0001215F" w:rsidRPr="00E24FE3">
        <w:rPr>
          <w:rFonts w:ascii="Times New Roman" w:hAnsi="Times New Roman"/>
          <w:b/>
        </w:rPr>
        <w:t xml:space="preserve"> su geoterminiais zondais įrengim</w:t>
      </w:r>
      <w:r w:rsidR="0001215F">
        <w:rPr>
          <w:rFonts w:ascii="Times New Roman" w:hAnsi="Times New Roman"/>
          <w:b/>
        </w:rPr>
        <w:t>o darbus adresu</w:t>
      </w:r>
      <w:r w:rsidR="0001215F" w:rsidRPr="0001215F">
        <w:rPr>
          <w:rFonts w:ascii="Times New Roman" w:hAnsi="Times New Roman"/>
          <w:b/>
        </w:rPr>
        <w:t xml:space="preserve"> </w:t>
      </w:r>
      <w:r w:rsidR="0001215F" w:rsidRPr="00E24FE3">
        <w:rPr>
          <w:rFonts w:ascii="Times New Roman" w:hAnsi="Times New Roman"/>
          <w:b/>
        </w:rPr>
        <w:t>Šv. Uršulės g. 25,  Juodšiliai</w:t>
      </w:r>
      <w:r w:rsidR="000D2D06" w:rsidRPr="00FA2C90">
        <w:rPr>
          <w:rFonts w:ascii="Times New Roman" w:eastAsia="Calibri" w:hAnsi="Times New Roman" w:cs="Times New Roman"/>
          <w:b/>
          <w:bCs/>
          <w:sz w:val="24"/>
          <w:szCs w:val="24"/>
        </w:rPr>
        <w:t>.</w:t>
      </w:r>
      <w:r w:rsidR="00DA1AB9" w:rsidRPr="00FA2C90">
        <w:rPr>
          <w:rFonts w:ascii="Times New Roman" w:eastAsia="Calibri" w:hAnsi="Times New Roman" w:cs="Times New Roman"/>
          <w:sz w:val="24"/>
          <w:szCs w:val="24"/>
        </w:rPr>
        <w:t xml:space="preserve"> </w:t>
      </w:r>
      <w:r w:rsidRPr="00FA2C90">
        <w:rPr>
          <w:rFonts w:ascii="Times New Roman" w:hAnsi="Times New Roman" w:cs="Times New Roman"/>
          <w:sz w:val="24"/>
          <w:szCs w:val="24"/>
        </w:rPr>
        <w:t xml:space="preserve">Reikalavimai pirkimo objektui nustatyti </w:t>
      </w:r>
      <w:r w:rsidR="00704310" w:rsidRPr="00FA2C90">
        <w:rPr>
          <w:rFonts w:ascii="Times New Roman" w:hAnsi="Times New Roman" w:cs="Times New Roman"/>
          <w:sz w:val="24"/>
          <w:szCs w:val="24"/>
        </w:rPr>
        <w:t>s</w:t>
      </w:r>
      <w:r w:rsidR="00444CAF" w:rsidRPr="00FA2C90">
        <w:rPr>
          <w:rFonts w:ascii="Times New Roman" w:hAnsi="Times New Roman" w:cs="Times New Roman"/>
          <w:sz w:val="24"/>
          <w:szCs w:val="24"/>
        </w:rPr>
        <w:t xml:space="preserve">pecialiųjų </w:t>
      </w:r>
      <w:r w:rsidR="00CE7209" w:rsidRPr="00FA2C90">
        <w:rPr>
          <w:rFonts w:ascii="Times New Roman" w:hAnsi="Times New Roman" w:cs="Times New Roman"/>
          <w:sz w:val="24"/>
          <w:szCs w:val="24"/>
        </w:rPr>
        <w:t xml:space="preserve">pirkimo </w:t>
      </w:r>
      <w:r w:rsidR="00444CAF" w:rsidRPr="00FA2C90">
        <w:rPr>
          <w:rFonts w:ascii="Times New Roman" w:hAnsi="Times New Roman" w:cs="Times New Roman"/>
          <w:sz w:val="24"/>
          <w:szCs w:val="24"/>
        </w:rPr>
        <w:t xml:space="preserve">sąlygų </w:t>
      </w:r>
      <w:bookmarkStart w:id="6" w:name="_Hlk216264848"/>
      <w:r w:rsidR="0001215F" w:rsidRPr="00FA2C90">
        <w:rPr>
          <w:rFonts w:ascii="Times New Roman" w:hAnsi="Times New Roman" w:cs="Times New Roman"/>
          <w:sz w:val="24"/>
          <w:szCs w:val="24"/>
        </w:rPr>
        <w:t>priede</w:t>
      </w:r>
      <w:r w:rsidR="0001215F" w:rsidRPr="00FA2C90">
        <w:rPr>
          <w:rFonts w:ascii="Times New Roman" w:hAnsi="Times New Roman" w:cs="Times New Roman"/>
          <w:color w:val="0070C0"/>
          <w:sz w:val="24"/>
          <w:szCs w:val="24"/>
        </w:rPr>
        <w:t xml:space="preserve"> </w:t>
      </w:r>
      <w:r w:rsidR="002F15CF" w:rsidRPr="00FA2C90">
        <w:rPr>
          <w:rFonts w:ascii="Times New Roman" w:hAnsi="Times New Roman" w:cs="Times New Roman"/>
          <w:color w:val="0070C0"/>
          <w:sz w:val="24"/>
          <w:szCs w:val="24"/>
        </w:rPr>
        <w:t>„</w:t>
      </w:r>
      <w:r w:rsidR="00DA1AB9" w:rsidRPr="00FA2C90">
        <w:rPr>
          <w:rFonts w:ascii="Times New Roman" w:hAnsi="Times New Roman" w:cs="Times New Roman"/>
          <w:color w:val="0070C0"/>
          <w:sz w:val="24"/>
          <w:szCs w:val="24"/>
        </w:rPr>
        <w:t>Techninė specifikacij</w:t>
      </w:r>
      <w:r w:rsidR="0001215F">
        <w:rPr>
          <w:rFonts w:ascii="Times New Roman" w:hAnsi="Times New Roman" w:cs="Times New Roman"/>
          <w:color w:val="0070C0"/>
          <w:sz w:val="24"/>
          <w:szCs w:val="24"/>
        </w:rPr>
        <w:t>a</w:t>
      </w:r>
      <w:r w:rsidR="002F15CF" w:rsidRPr="00FA2C90">
        <w:rPr>
          <w:rFonts w:ascii="Times New Roman" w:hAnsi="Times New Roman" w:cs="Times New Roman"/>
          <w:color w:val="0070C0"/>
          <w:sz w:val="24"/>
          <w:szCs w:val="24"/>
        </w:rPr>
        <w:t>“</w:t>
      </w:r>
      <w:r w:rsidRPr="00FA2C90">
        <w:rPr>
          <w:rFonts w:ascii="Times New Roman" w:hAnsi="Times New Roman" w:cs="Times New Roman"/>
          <w:sz w:val="24"/>
          <w:szCs w:val="24"/>
        </w:rPr>
        <w:t>.</w:t>
      </w:r>
      <w:r w:rsidR="009C514B" w:rsidRPr="00FA2C90">
        <w:rPr>
          <w:rFonts w:ascii="Times New Roman" w:hAnsi="Times New Roman" w:cs="Times New Roman"/>
          <w:sz w:val="24"/>
          <w:szCs w:val="24"/>
        </w:rPr>
        <w:t xml:space="preserve"> </w:t>
      </w:r>
    </w:p>
    <w:bookmarkEnd w:id="6"/>
    <w:p w14:paraId="57EAF021" w14:textId="0C7EADF5" w:rsidR="00FA2C90" w:rsidRDefault="009C514B" w:rsidP="00FA2C90">
      <w:pPr>
        <w:pStyle w:val="Betarp"/>
        <w:numPr>
          <w:ilvl w:val="1"/>
          <w:numId w:val="5"/>
        </w:numPr>
        <w:spacing w:after="120"/>
        <w:ind w:left="0" w:firstLine="709"/>
        <w:contextualSpacing/>
        <w:jc w:val="both"/>
        <w:rPr>
          <w:rFonts w:ascii="Times New Roman" w:hAnsi="Times New Roman" w:cs="Times New Roman"/>
          <w:sz w:val="24"/>
          <w:szCs w:val="24"/>
        </w:rPr>
      </w:pPr>
      <w:r w:rsidRPr="009C514B">
        <w:rPr>
          <w:rFonts w:ascii="Times New Roman" w:hAnsi="Times New Roman" w:cs="Times New Roman"/>
          <w:sz w:val="24"/>
          <w:szCs w:val="24"/>
        </w:rPr>
        <w:t xml:space="preserve">Pirkimo objektas </w:t>
      </w:r>
      <w:r w:rsidR="00FA2C90">
        <w:rPr>
          <w:rFonts w:ascii="Times New Roman" w:hAnsi="Times New Roman" w:cs="Times New Roman"/>
          <w:sz w:val="24"/>
          <w:szCs w:val="24"/>
        </w:rPr>
        <w:t>į dalis ne</w:t>
      </w:r>
      <w:r w:rsidRPr="009C514B">
        <w:rPr>
          <w:rFonts w:ascii="Times New Roman" w:hAnsi="Times New Roman" w:cs="Times New Roman"/>
          <w:sz w:val="24"/>
          <w:szCs w:val="24"/>
        </w:rPr>
        <w:t>skaidomas</w:t>
      </w:r>
      <w:r w:rsidR="00FA2C90">
        <w:rPr>
          <w:rFonts w:ascii="Times New Roman" w:hAnsi="Times New Roman" w:cs="Times New Roman"/>
          <w:sz w:val="24"/>
          <w:szCs w:val="24"/>
        </w:rPr>
        <w:t xml:space="preserve">. </w:t>
      </w:r>
      <w:r w:rsidR="00FA2C90" w:rsidRPr="00FA2C90">
        <w:rPr>
          <w:rFonts w:ascii="Times New Roman" w:hAnsi="Times New Roman" w:cs="Times New Roman"/>
          <w:sz w:val="24"/>
          <w:szCs w:val="24"/>
        </w:rPr>
        <w:t xml:space="preserve">Pirkimo apimtys, reikalavimai ir techninė specifikacija apibrėžti specialiųjų pirkimo sąlygų </w:t>
      </w:r>
      <w:r w:rsidR="00754F14" w:rsidRPr="00FA2C90">
        <w:rPr>
          <w:rFonts w:ascii="Times New Roman" w:hAnsi="Times New Roman" w:cs="Times New Roman"/>
          <w:sz w:val="24"/>
          <w:szCs w:val="24"/>
        </w:rPr>
        <w:t>priede</w:t>
      </w:r>
      <w:r w:rsidR="00754F14" w:rsidRPr="00FA2C90">
        <w:rPr>
          <w:rFonts w:ascii="Times New Roman" w:hAnsi="Times New Roman" w:cs="Times New Roman"/>
          <w:color w:val="0070C0"/>
          <w:sz w:val="24"/>
          <w:szCs w:val="24"/>
        </w:rPr>
        <w:t xml:space="preserve"> </w:t>
      </w:r>
      <w:r w:rsidR="00FA2C90" w:rsidRPr="00FA2C90">
        <w:rPr>
          <w:rFonts w:ascii="Times New Roman" w:hAnsi="Times New Roman" w:cs="Times New Roman"/>
          <w:color w:val="0070C0"/>
          <w:sz w:val="24"/>
          <w:szCs w:val="24"/>
        </w:rPr>
        <w:t>„Techninė specifikacij</w:t>
      </w:r>
      <w:r w:rsidR="00754F14">
        <w:rPr>
          <w:rFonts w:ascii="Times New Roman" w:hAnsi="Times New Roman" w:cs="Times New Roman"/>
          <w:color w:val="0070C0"/>
          <w:sz w:val="24"/>
          <w:szCs w:val="24"/>
        </w:rPr>
        <w:t>a</w:t>
      </w:r>
      <w:r w:rsidR="00FA2C90" w:rsidRPr="00FA2C90">
        <w:rPr>
          <w:rFonts w:ascii="Times New Roman" w:hAnsi="Times New Roman" w:cs="Times New Roman"/>
          <w:color w:val="0070C0"/>
          <w:sz w:val="24"/>
          <w:szCs w:val="24"/>
        </w:rPr>
        <w:t>“</w:t>
      </w:r>
      <w:r w:rsidR="00FA2C90" w:rsidRPr="00FA2C90">
        <w:rPr>
          <w:rFonts w:ascii="Times New Roman" w:hAnsi="Times New Roman" w:cs="Times New Roman"/>
          <w:sz w:val="24"/>
          <w:szCs w:val="24"/>
        </w:rPr>
        <w:t xml:space="preserve">. </w:t>
      </w:r>
    </w:p>
    <w:p w14:paraId="2FFAFD80" w14:textId="77777777" w:rsidR="00FA2C90" w:rsidRDefault="00FA2C90" w:rsidP="00FA2C90">
      <w:pPr>
        <w:pStyle w:val="Betarp"/>
        <w:numPr>
          <w:ilvl w:val="1"/>
          <w:numId w:val="5"/>
        </w:numPr>
        <w:spacing w:after="120"/>
        <w:ind w:left="0" w:firstLine="709"/>
        <w:contextualSpacing/>
        <w:jc w:val="both"/>
        <w:rPr>
          <w:rFonts w:ascii="Times New Roman" w:hAnsi="Times New Roman" w:cs="Times New Roman"/>
          <w:sz w:val="24"/>
          <w:szCs w:val="24"/>
        </w:rPr>
      </w:pPr>
      <w:r w:rsidRPr="00FA2C90">
        <w:rPr>
          <w:rFonts w:ascii="Times New Roman" w:hAnsi="Times New Roman" w:cs="Times New Roman"/>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58443A9" w14:textId="7B9C2316" w:rsidR="00FA2C90" w:rsidRPr="00FA2C90" w:rsidRDefault="00FA2C90" w:rsidP="00FA2C90">
      <w:pPr>
        <w:pStyle w:val="Betarp"/>
        <w:numPr>
          <w:ilvl w:val="1"/>
          <w:numId w:val="5"/>
        </w:numPr>
        <w:spacing w:after="120"/>
        <w:ind w:left="0" w:firstLine="709"/>
        <w:contextualSpacing/>
        <w:jc w:val="both"/>
        <w:rPr>
          <w:rFonts w:ascii="Times New Roman" w:hAnsi="Times New Roman" w:cs="Times New Roman"/>
          <w:sz w:val="24"/>
          <w:szCs w:val="24"/>
        </w:rPr>
      </w:pPr>
      <w:r w:rsidRPr="00FA2C90">
        <w:rPr>
          <w:rFonts w:ascii="Times New Roman" w:hAnsi="Times New Roman" w:cs="Times New Roman"/>
          <w:sz w:val="24"/>
          <w:szCs w:val="24"/>
        </w:rPr>
        <w:lastRenderedPageBreak/>
        <w:t xml:space="preserve"> 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7B478B03" w14:textId="61CA0F5A" w:rsidR="00D22226" w:rsidRPr="00310B00" w:rsidRDefault="00202323" w:rsidP="00202323">
      <w:pPr>
        <w:pStyle w:val="Antrat1"/>
        <w:spacing w:line="20" w:lineRule="atLeast"/>
        <w:contextualSpacing/>
        <w:rPr>
          <w:rFonts w:ascii="Times New Roman" w:hAnsi="Times New Roman" w:cs="Times New Roman"/>
          <w:sz w:val="28"/>
          <w:szCs w:val="28"/>
        </w:rPr>
      </w:pPr>
      <w:bookmarkStart w:id="7" w:name="_Toc126333930"/>
      <w:r w:rsidRPr="00310B00">
        <w:rPr>
          <w:rFonts w:ascii="Times New Roman" w:hAnsi="Times New Roman" w:cs="Times New Roman"/>
          <w:sz w:val="28"/>
          <w:szCs w:val="28"/>
        </w:rPr>
        <w:t>3</w:t>
      </w:r>
      <w:r w:rsidRPr="004D5075">
        <w:rPr>
          <w:rFonts w:ascii="Times New Roman" w:hAnsi="Times New Roman" w:cs="Times New Roman"/>
          <w:color w:val="auto"/>
          <w:sz w:val="28"/>
          <w:szCs w:val="28"/>
        </w:rPr>
        <w:t>.</w:t>
      </w:r>
      <w:r w:rsidR="00D24970" w:rsidRPr="004D5075">
        <w:rPr>
          <w:rFonts w:ascii="Times New Roman" w:hAnsi="Times New Roman" w:cs="Times New Roman"/>
          <w:color w:val="auto"/>
          <w:sz w:val="28"/>
          <w:szCs w:val="28"/>
        </w:rPr>
        <w:t xml:space="preserve"> </w:t>
      </w:r>
      <w:bookmarkStart w:id="8" w:name="_Ref39427921"/>
      <w:bookmarkStart w:id="9" w:name="_Ref39427927"/>
      <w:bookmarkStart w:id="10" w:name="_Ref39740354"/>
      <w:r w:rsidR="00D22226" w:rsidRPr="004D5075">
        <w:rPr>
          <w:rFonts w:ascii="Times New Roman" w:hAnsi="Times New Roman" w:cs="Times New Roman"/>
          <w:color w:val="auto"/>
          <w:sz w:val="28"/>
          <w:szCs w:val="28"/>
        </w:rPr>
        <w:t>Susitikimai su tiekėjais</w:t>
      </w:r>
      <w:bookmarkEnd w:id="8"/>
      <w:bookmarkEnd w:id="9"/>
      <w:r w:rsidR="003B6924" w:rsidRPr="004D5075">
        <w:rPr>
          <w:rFonts w:ascii="Times New Roman" w:hAnsi="Times New Roman" w:cs="Times New Roman"/>
          <w:color w:val="auto"/>
          <w:sz w:val="28"/>
          <w:szCs w:val="28"/>
        </w:rPr>
        <w:t xml:space="preserve"> ir objekto apžiūra</w:t>
      </w:r>
      <w:bookmarkEnd w:id="7"/>
      <w:bookmarkEnd w:id="10"/>
    </w:p>
    <w:p w14:paraId="3AB3212B" w14:textId="77777777" w:rsidR="00DA1AB9" w:rsidRPr="00310B00" w:rsidRDefault="00862DB8" w:rsidP="00DA1AB9">
      <w:pPr>
        <w:pStyle w:val="Sraopastraipa"/>
        <w:spacing w:after="0"/>
        <w:ind w:left="0" w:firstLine="567"/>
        <w:jc w:val="both"/>
        <w:rPr>
          <w:rFonts w:ascii="Times New Roman" w:hAnsi="Times New Roman" w:cs="Times New Roman"/>
          <w:sz w:val="24"/>
          <w:szCs w:val="24"/>
        </w:rPr>
      </w:pPr>
      <w:r w:rsidRPr="00310B00">
        <w:rPr>
          <w:rFonts w:ascii="Times New Roman" w:hAnsi="Times New Roman" w:cs="Times New Roman"/>
          <w:iCs/>
          <w:sz w:val="24"/>
          <w:szCs w:val="24"/>
        </w:rPr>
        <w:t>3.1.</w:t>
      </w:r>
      <w:r w:rsidRPr="00310B00">
        <w:rPr>
          <w:rFonts w:ascii="Times New Roman" w:hAnsi="Times New Roman" w:cs="Times New Roman"/>
          <w:i/>
          <w:color w:val="FF0000"/>
          <w:sz w:val="24"/>
          <w:szCs w:val="24"/>
        </w:rPr>
        <w:t xml:space="preserve"> </w:t>
      </w:r>
      <w:r w:rsidR="00B176FD" w:rsidRPr="00310B00">
        <w:rPr>
          <w:rFonts w:ascii="Times New Roman" w:hAnsi="Times New Roman" w:cs="Times New Roman"/>
          <w:sz w:val="24"/>
          <w:szCs w:val="24"/>
        </w:rPr>
        <w:t xml:space="preserve">Perkančioji organizacija nerengs susitikimo su tiekėjais dėl pirkimo </w:t>
      </w:r>
      <w:r w:rsidR="004257A5" w:rsidRPr="00310B00">
        <w:rPr>
          <w:rFonts w:ascii="Times New Roman" w:hAnsi="Times New Roman" w:cs="Times New Roman"/>
          <w:sz w:val="24"/>
          <w:szCs w:val="24"/>
        </w:rPr>
        <w:t>sąlyg</w:t>
      </w:r>
      <w:r w:rsidR="00B176FD" w:rsidRPr="00310B00">
        <w:rPr>
          <w:rFonts w:ascii="Times New Roman" w:hAnsi="Times New Roman" w:cs="Times New Roman"/>
          <w:sz w:val="24"/>
          <w:szCs w:val="24"/>
        </w:rPr>
        <w:t>ų</w:t>
      </w:r>
      <w:r w:rsidR="00946722" w:rsidRPr="00310B00">
        <w:rPr>
          <w:rFonts w:ascii="Times New Roman" w:hAnsi="Times New Roman" w:cs="Times New Roman"/>
          <w:sz w:val="24"/>
          <w:szCs w:val="24"/>
        </w:rPr>
        <w:t xml:space="preserve"> paaiškinimo</w:t>
      </w:r>
      <w:r w:rsidR="00B176FD" w:rsidRPr="00310B00">
        <w:rPr>
          <w:rFonts w:ascii="Times New Roman" w:hAnsi="Times New Roman" w:cs="Times New Roman"/>
          <w:sz w:val="24"/>
          <w:szCs w:val="24"/>
        </w:rPr>
        <w:t>.</w:t>
      </w:r>
    </w:p>
    <w:p w14:paraId="24A7FE06" w14:textId="084BC7E0" w:rsidR="00BE0587" w:rsidRPr="00310B00" w:rsidRDefault="00E76C93" w:rsidP="00DA1AB9">
      <w:pPr>
        <w:pStyle w:val="Sraopastraipa"/>
        <w:spacing w:after="0"/>
        <w:ind w:left="0" w:firstLine="567"/>
        <w:jc w:val="both"/>
        <w:rPr>
          <w:rFonts w:ascii="Times New Roman" w:hAnsi="Times New Roman" w:cs="Times New Roman"/>
          <w:i/>
          <w:color w:val="FF0000"/>
          <w:sz w:val="24"/>
          <w:szCs w:val="24"/>
        </w:rPr>
      </w:pPr>
      <w:r w:rsidRPr="00310B00">
        <w:rPr>
          <w:rFonts w:ascii="Times New Roman" w:hAnsi="Times New Roman" w:cs="Times New Roman"/>
          <w:sz w:val="24"/>
          <w:szCs w:val="24"/>
        </w:rPr>
        <w:t xml:space="preserve">3.2. </w:t>
      </w:r>
      <w:r w:rsidR="00BE0587" w:rsidRPr="00310B00">
        <w:rPr>
          <w:rFonts w:ascii="Times New Roman" w:eastAsiaTheme="minorHAnsi" w:hAnsi="Times New Roman" w:cs="Times New Roman"/>
          <w:sz w:val="24"/>
          <w:szCs w:val="24"/>
          <w:lang w:eastAsia="en-US"/>
        </w:rPr>
        <w:t>P</w:t>
      </w:r>
      <w:r w:rsidR="00BE0587" w:rsidRPr="00310B00">
        <w:rPr>
          <w:rFonts w:ascii="Times New Roman" w:hAnsi="Times New Roman" w:cs="Times New Roman"/>
          <w:sz w:val="24"/>
          <w:szCs w:val="24"/>
        </w:rPr>
        <w:t>erkančioji organizacija nerengs objekto apžiūros</w:t>
      </w:r>
      <w:r w:rsidR="004133EA">
        <w:rPr>
          <w:rFonts w:ascii="Times New Roman" w:hAnsi="Times New Roman" w:cs="Times New Roman"/>
          <w:sz w:val="24"/>
          <w:szCs w:val="24"/>
        </w:rPr>
        <w:t xml:space="preserve">, tačiau tiekėjai objektą gali apžiūrėti savarankiškai, </w:t>
      </w:r>
      <w:r w:rsidR="00C45035">
        <w:rPr>
          <w:rFonts w:ascii="Times New Roman" w:hAnsi="Times New Roman" w:cs="Times New Roman"/>
          <w:sz w:val="24"/>
          <w:szCs w:val="24"/>
        </w:rPr>
        <w:t xml:space="preserve">apie </w:t>
      </w:r>
      <w:r w:rsidR="004133EA">
        <w:rPr>
          <w:rFonts w:ascii="Times New Roman" w:hAnsi="Times New Roman" w:cs="Times New Roman"/>
          <w:sz w:val="24"/>
          <w:szCs w:val="24"/>
        </w:rPr>
        <w:t xml:space="preserve">ketinimą apžiūrėti objektą tiekėjai turi informuoti prieš 1 darbo dieną telefonu </w:t>
      </w:r>
      <w:r w:rsidR="004133EA" w:rsidRPr="00CC51DF">
        <w:rPr>
          <w:rFonts w:ascii="Tahoma" w:hAnsi="Tahoma" w:cs="Tahoma"/>
        </w:rPr>
        <w:t>052388190</w:t>
      </w:r>
      <w:r w:rsidR="004133EA">
        <w:rPr>
          <w:rFonts w:ascii="Tahoma" w:hAnsi="Tahoma" w:cs="Tahoma"/>
        </w:rPr>
        <w:t>.</w:t>
      </w:r>
      <w:r w:rsidR="004133EA">
        <w:rPr>
          <w:rFonts w:ascii="Times New Roman" w:hAnsi="Times New Roman" w:cs="Times New Roman"/>
          <w:sz w:val="24"/>
          <w:szCs w:val="24"/>
        </w:rPr>
        <w:t xml:space="preserve"> </w:t>
      </w:r>
    </w:p>
    <w:p w14:paraId="6443D2FF" w14:textId="040A41C9" w:rsidR="00C94B9F" w:rsidRPr="00310B00" w:rsidRDefault="00AD57B1" w:rsidP="00AD57B1">
      <w:pPr>
        <w:pStyle w:val="Antrat1"/>
        <w:spacing w:line="20" w:lineRule="atLeast"/>
        <w:contextualSpacing/>
        <w:rPr>
          <w:rFonts w:ascii="Times New Roman" w:hAnsi="Times New Roman" w:cs="Times New Roman"/>
          <w:sz w:val="28"/>
          <w:szCs w:val="28"/>
        </w:rPr>
      </w:pPr>
      <w:bookmarkStart w:id="11" w:name="_Ref39473754"/>
      <w:bookmarkStart w:id="12" w:name="_Ref39473761"/>
      <w:bookmarkStart w:id="13" w:name="_Ref39474188"/>
      <w:bookmarkStart w:id="14" w:name="_Toc126333931"/>
      <w:r w:rsidRPr="00310B00">
        <w:rPr>
          <w:rFonts w:ascii="Times New Roman" w:hAnsi="Times New Roman" w:cs="Times New Roman"/>
          <w:sz w:val="28"/>
          <w:szCs w:val="28"/>
        </w:rPr>
        <w:t xml:space="preserve">4. </w:t>
      </w:r>
      <w:r w:rsidR="00173ACB" w:rsidRPr="004D5075">
        <w:rPr>
          <w:rFonts w:ascii="Times New Roman" w:hAnsi="Times New Roman" w:cs="Times New Roman"/>
          <w:color w:val="auto"/>
          <w:sz w:val="28"/>
          <w:szCs w:val="28"/>
        </w:rPr>
        <w:t>Tiekėjų pašalinimo pagrindai</w:t>
      </w:r>
      <w:bookmarkEnd w:id="11"/>
      <w:bookmarkEnd w:id="12"/>
      <w:bookmarkEnd w:id="13"/>
      <w:r w:rsidR="00975F1F" w:rsidRPr="004D5075">
        <w:rPr>
          <w:rFonts w:ascii="Times New Roman" w:hAnsi="Times New Roman" w:cs="Times New Roman"/>
          <w:color w:val="auto"/>
          <w:sz w:val="28"/>
          <w:szCs w:val="28"/>
        </w:rPr>
        <w:t xml:space="preserve"> ir kvalifikacijos reikalavimai</w:t>
      </w:r>
      <w:bookmarkEnd w:id="14"/>
    </w:p>
    <w:p w14:paraId="4101F1D7" w14:textId="5B9B1E06" w:rsidR="00C36DA1" w:rsidRPr="0001215F" w:rsidRDefault="009D2F13" w:rsidP="00C505B7">
      <w:pPr>
        <w:pStyle w:val="Sraopastraipa"/>
        <w:spacing w:after="120" w:line="20" w:lineRule="atLeast"/>
        <w:ind w:left="0" w:firstLine="567"/>
        <w:jc w:val="both"/>
        <w:rPr>
          <w:rFonts w:ascii="Times New Roman" w:hAnsi="Times New Roman" w:cs="Times New Roman"/>
          <w:sz w:val="24"/>
          <w:szCs w:val="24"/>
        </w:rPr>
      </w:pPr>
      <w:r w:rsidRPr="00AA6531">
        <w:rPr>
          <w:rFonts w:ascii="Times New Roman" w:hAnsi="Times New Roman" w:cs="Times New Roman"/>
          <w:sz w:val="24"/>
          <w:szCs w:val="24"/>
        </w:rPr>
        <w:t xml:space="preserve">4.1. </w:t>
      </w:r>
      <w:r w:rsidR="002C5249" w:rsidRPr="00AA6531">
        <w:rPr>
          <w:rFonts w:ascii="Times New Roman" w:hAnsi="Times New Roman" w:cs="Times New Roman"/>
          <w:sz w:val="24"/>
          <w:szCs w:val="24"/>
        </w:rPr>
        <w:t>Reikalavimai dėl tiekėjo ir</w:t>
      </w:r>
      <w:bookmarkStart w:id="15" w:name="_Hlk41039660"/>
      <w:r w:rsidR="00942379" w:rsidRPr="00AA6531">
        <w:rPr>
          <w:rFonts w:ascii="Times New Roman" w:hAnsi="Times New Roman" w:cs="Times New Roman"/>
          <w:sz w:val="24"/>
          <w:szCs w:val="24"/>
        </w:rPr>
        <w:t xml:space="preserve"> </w:t>
      </w:r>
      <w:r w:rsidR="002C5249" w:rsidRPr="00AA6531">
        <w:rPr>
          <w:rFonts w:ascii="Times New Roman" w:hAnsi="Times New Roman" w:cs="Times New Roman"/>
          <w:sz w:val="24"/>
          <w:szCs w:val="24"/>
        </w:rPr>
        <w:t>subtiekėjų</w:t>
      </w:r>
      <w:r w:rsidR="00942379" w:rsidRPr="00AA6531">
        <w:rPr>
          <w:rFonts w:ascii="Times New Roman" w:hAnsi="Times New Roman" w:cs="Times New Roman"/>
          <w:sz w:val="24"/>
          <w:szCs w:val="24"/>
        </w:rPr>
        <w:t xml:space="preserve"> (jei taikoma)</w:t>
      </w:r>
      <w:r w:rsidR="00953F2B" w:rsidRPr="00AA6531">
        <w:rPr>
          <w:rFonts w:ascii="Times New Roman" w:hAnsi="Times New Roman" w:cs="Times New Roman"/>
          <w:sz w:val="24"/>
          <w:szCs w:val="24"/>
        </w:rPr>
        <w:t xml:space="preserve">, </w:t>
      </w:r>
      <w:r w:rsidR="007F34C7" w:rsidRPr="00AA6531">
        <w:rPr>
          <w:rFonts w:ascii="Times New Roman" w:hAnsi="Times New Roman" w:cs="Times New Roman"/>
          <w:sz w:val="24"/>
          <w:szCs w:val="24"/>
        </w:rPr>
        <w:t>ūkio subjektų, kurių pajėgumais tiekėjas remiasi,</w:t>
      </w:r>
      <w:r w:rsidR="002C5249" w:rsidRPr="00AA6531">
        <w:rPr>
          <w:rFonts w:ascii="Times New Roman" w:hAnsi="Times New Roman" w:cs="Times New Roman"/>
          <w:sz w:val="24"/>
          <w:szCs w:val="24"/>
        </w:rPr>
        <w:t xml:space="preserve"> </w:t>
      </w:r>
      <w:bookmarkEnd w:id="15"/>
      <w:r w:rsidR="002C5249" w:rsidRPr="0001215F">
        <w:rPr>
          <w:rFonts w:ascii="Times New Roman" w:hAnsi="Times New Roman" w:cs="Times New Roman"/>
          <w:sz w:val="24"/>
          <w:szCs w:val="24"/>
        </w:rPr>
        <w:t xml:space="preserve">pašalinimo pagrindų nebuvimo bei jų nebuvimą patvirtinantys dokumentai nurodyti </w:t>
      </w:r>
      <w:r w:rsidR="006A737F" w:rsidRPr="0001215F">
        <w:rPr>
          <w:rFonts w:ascii="Times New Roman" w:hAnsi="Times New Roman" w:cs="Times New Roman"/>
          <w:sz w:val="24"/>
          <w:szCs w:val="24"/>
        </w:rPr>
        <w:t xml:space="preserve">specialiųjų </w:t>
      </w:r>
      <w:r w:rsidR="006A737F" w:rsidRPr="0001215F">
        <w:rPr>
          <w:rFonts w:ascii="Times New Roman" w:eastAsia="Calibri" w:hAnsi="Times New Roman" w:cs="Times New Roman"/>
          <w:sz w:val="24"/>
          <w:szCs w:val="24"/>
        </w:rPr>
        <w:t>p</w:t>
      </w:r>
      <w:r w:rsidR="00551FA7" w:rsidRPr="0001215F">
        <w:rPr>
          <w:rFonts w:ascii="Times New Roman" w:eastAsia="Calibri" w:hAnsi="Times New Roman" w:cs="Times New Roman"/>
          <w:sz w:val="24"/>
          <w:szCs w:val="24"/>
        </w:rPr>
        <w:t xml:space="preserve">irkimo </w:t>
      </w:r>
      <w:r w:rsidR="006773B6" w:rsidRPr="0001215F">
        <w:rPr>
          <w:rFonts w:ascii="Times New Roman" w:eastAsia="Calibri" w:hAnsi="Times New Roman" w:cs="Times New Roman"/>
          <w:sz w:val="24"/>
          <w:szCs w:val="24"/>
        </w:rPr>
        <w:t xml:space="preserve">sąlygų </w:t>
      </w:r>
      <w:r w:rsidR="004D5075" w:rsidRPr="0001215F">
        <w:rPr>
          <w:rFonts w:ascii="Times New Roman" w:eastAsia="Calibri" w:hAnsi="Times New Roman" w:cs="Times New Roman"/>
          <w:sz w:val="24"/>
          <w:szCs w:val="24"/>
        </w:rPr>
        <w:t>„</w:t>
      </w:r>
      <w:r w:rsidR="00310B00" w:rsidRPr="0001215F">
        <w:rPr>
          <w:rFonts w:ascii="Times New Roman" w:hAnsi="Times New Roman" w:cs="Times New Roman"/>
          <w:color w:val="0070C0"/>
          <w:sz w:val="24"/>
          <w:szCs w:val="24"/>
        </w:rPr>
        <w:t>Tiekėjų pašalinimo pagrindų</w:t>
      </w:r>
      <w:r w:rsidR="004D5075" w:rsidRPr="0001215F">
        <w:rPr>
          <w:rFonts w:ascii="Times New Roman" w:hAnsi="Times New Roman" w:cs="Times New Roman"/>
          <w:color w:val="0070C0"/>
          <w:sz w:val="24"/>
          <w:szCs w:val="24"/>
        </w:rPr>
        <w:t>“</w:t>
      </w:r>
      <w:r w:rsidR="00310B00" w:rsidRPr="0001215F">
        <w:rPr>
          <w:rFonts w:ascii="Times New Roman" w:hAnsi="Times New Roman" w:cs="Times New Roman"/>
          <w:color w:val="0070C0"/>
          <w:sz w:val="24"/>
          <w:szCs w:val="24"/>
        </w:rPr>
        <w:t xml:space="preserve"> </w:t>
      </w:r>
      <w:r w:rsidR="00984B02" w:rsidRPr="0001215F">
        <w:rPr>
          <w:rFonts w:ascii="Times New Roman" w:hAnsi="Times New Roman" w:cs="Times New Roman"/>
          <w:color w:val="0070C0"/>
          <w:sz w:val="24"/>
          <w:szCs w:val="24"/>
        </w:rPr>
        <w:t xml:space="preserve"> </w:t>
      </w:r>
      <w:r w:rsidR="006773B6" w:rsidRPr="0001215F">
        <w:rPr>
          <w:rFonts w:ascii="Times New Roman" w:eastAsia="Calibri" w:hAnsi="Times New Roman" w:cs="Times New Roman"/>
          <w:sz w:val="24"/>
          <w:szCs w:val="24"/>
        </w:rPr>
        <w:t>priede</w:t>
      </w:r>
      <w:r w:rsidR="00333A52" w:rsidRPr="0001215F">
        <w:rPr>
          <w:rFonts w:ascii="Times New Roman" w:hAnsi="Times New Roman" w:cs="Times New Roman"/>
          <w:sz w:val="24"/>
          <w:szCs w:val="24"/>
        </w:rPr>
        <w:t>.</w:t>
      </w:r>
      <w:r w:rsidR="002C5249" w:rsidRPr="0001215F">
        <w:rPr>
          <w:rFonts w:ascii="Times New Roman" w:hAnsi="Times New Roman" w:cs="Times New Roman"/>
          <w:sz w:val="24"/>
          <w:szCs w:val="24"/>
        </w:rPr>
        <w:t xml:space="preserve"> </w:t>
      </w:r>
    </w:p>
    <w:p w14:paraId="21AFD462" w14:textId="6064C8F6" w:rsidR="000554B1" w:rsidRPr="0001215F" w:rsidRDefault="00C36DA1" w:rsidP="00E73E79">
      <w:pPr>
        <w:pStyle w:val="Sraopastraipa"/>
        <w:tabs>
          <w:tab w:val="left" w:pos="851"/>
        </w:tabs>
        <w:spacing w:after="0" w:line="20" w:lineRule="atLeast"/>
        <w:ind w:left="0" w:firstLine="567"/>
        <w:jc w:val="both"/>
        <w:rPr>
          <w:rFonts w:ascii="Times New Roman" w:eastAsia="Calibri" w:hAnsi="Times New Roman" w:cs="Times New Roman"/>
          <w:sz w:val="24"/>
          <w:szCs w:val="24"/>
        </w:rPr>
      </w:pPr>
      <w:r w:rsidRPr="0001215F">
        <w:rPr>
          <w:rFonts w:ascii="Times New Roman" w:eastAsia="Calibri" w:hAnsi="Times New Roman" w:cs="Times New Roman"/>
          <w:color w:val="000000" w:themeColor="text1"/>
          <w:sz w:val="24"/>
          <w:szCs w:val="24"/>
        </w:rPr>
        <w:t>4.</w:t>
      </w:r>
      <w:r w:rsidR="00C505B7" w:rsidRPr="0001215F">
        <w:rPr>
          <w:rFonts w:ascii="Times New Roman" w:eastAsia="Calibri" w:hAnsi="Times New Roman" w:cs="Times New Roman"/>
          <w:color w:val="000000" w:themeColor="text1"/>
          <w:sz w:val="24"/>
          <w:szCs w:val="24"/>
        </w:rPr>
        <w:t>2</w:t>
      </w:r>
      <w:r w:rsidRPr="0001215F">
        <w:rPr>
          <w:rFonts w:ascii="Times New Roman" w:eastAsia="Calibri" w:hAnsi="Times New Roman" w:cs="Times New Roman"/>
          <w:color w:val="000000" w:themeColor="text1"/>
          <w:sz w:val="24"/>
          <w:szCs w:val="24"/>
        </w:rPr>
        <w:t xml:space="preserve">. </w:t>
      </w:r>
      <w:r w:rsidR="0001215F" w:rsidRPr="0001215F">
        <w:rPr>
          <w:rFonts w:ascii="Times New Roman" w:hAnsi="Times New Roman" w:cs="Times New Roman"/>
          <w:sz w:val="24"/>
          <w:szCs w:val="24"/>
        </w:rPr>
        <w:t>Tiekėjams nustatomi kvalifikacijos reikalavimai, ir (arba) reikalavimai dėl kokybės vadybos sistemos ir jų atitiktį patvirtinantys dokumentai nurodyti specialiųjų pirkimo sąlygų priede</w:t>
      </w:r>
      <w:r w:rsidR="0001215F">
        <w:rPr>
          <w:rFonts w:ascii="Times New Roman" w:hAnsi="Times New Roman" w:cs="Times New Roman"/>
          <w:sz w:val="24"/>
          <w:szCs w:val="24"/>
        </w:rPr>
        <w:t xml:space="preserve"> </w:t>
      </w:r>
      <w:r w:rsidR="0001215F" w:rsidRPr="0001215F">
        <w:rPr>
          <w:rFonts w:ascii="Times New Roman" w:hAnsi="Times New Roman" w:cs="Times New Roman"/>
          <w:color w:val="0070C0"/>
          <w:sz w:val="24"/>
          <w:szCs w:val="24"/>
        </w:rPr>
        <w:t>„Tiekėjų kvalifikacijos reikalavimai“</w:t>
      </w:r>
      <w:r w:rsidR="0001215F" w:rsidRPr="0001215F">
        <w:rPr>
          <w:rFonts w:ascii="Times New Roman" w:hAnsi="Times New Roman" w:cs="Times New Roman"/>
          <w:sz w:val="24"/>
          <w:szCs w:val="24"/>
        </w:rPr>
        <w:t>. Tiekėjas, teikdamas pasiūlymą, įsipareigoja, kad sutartį vykdys tik teisę verstis atitinkama veikla turintys asmenys.</w:t>
      </w:r>
    </w:p>
    <w:p w14:paraId="69D62E2B" w14:textId="7F94BB77" w:rsidR="00A000BE" w:rsidRPr="004D5075" w:rsidRDefault="00D24970" w:rsidP="0037632B">
      <w:pPr>
        <w:pStyle w:val="Antrat1"/>
        <w:tabs>
          <w:tab w:val="left" w:pos="567"/>
        </w:tabs>
        <w:spacing w:after="0"/>
        <w:contextualSpacing/>
        <w:jc w:val="both"/>
        <w:rPr>
          <w:rFonts w:ascii="Times New Roman" w:hAnsi="Times New Roman" w:cs="Times New Roman"/>
          <w:color w:val="auto"/>
          <w:sz w:val="28"/>
          <w:szCs w:val="28"/>
        </w:rPr>
      </w:pPr>
      <w:bookmarkStart w:id="16" w:name="_Toc126333932"/>
      <w:r w:rsidRPr="004D5075">
        <w:rPr>
          <w:rFonts w:ascii="Times New Roman" w:hAnsi="Times New Roman" w:cs="Times New Roman"/>
          <w:color w:val="auto"/>
          <w:sz w:val="28"/>
          <w:szCs w:val="28"/>
        </w:rPr>
        <w:t>5</w:t>
      </w:r>
      <w:r w:rsidR="001E3D5A" w:rsidRPr="004D5075">
        <w:rPr>
          <w:rFonts w:ascii="Times New Roman" w:hAnsi="Times New Roman" w:cs="Times New Roman"/>
          <w:color w:val="auto"/>
          <w:sz w:val="28"/>
          <w:szCs w:val="28"/>
        </w:rPr>
        <w:t>.</w:t>
      </w:r>
      <w:r w:rsidR="009743D3" w:rsidRPr="004D5075">
        <w:rPr>
          <w:rFonts w:ascii="Times New Roman" w:hAnsi="Times New Roman" w:cs="Times New Roman"/>
          <w:color w:val="auto"/>
          <w:sz w:val="28"/>
          <w:szCs w:val="28"/>
        </w:rPr>
        <w:t>Reikalavimai, susiję su nacionaliniu saugumu</w:t>
      </w:r>
      <w:bookmarkEnd w:id="16"/>
      <w:r w:rsidR="009743D3" w:rsidRPr="004D5075">
        <w:rPr>
          <w:rFonts w:ascii="Times New Roman" w:hAnsi="Times New Roman" w:cs="Times New Roman"/>
          <w:color w:val="auto"/>
          <w:sz w:val="28"/>
          <w:szCs w:val="28"/>
        </w:rPr>
        <w:t xml:space="preserve"> </w:t>
      </w:r>
    </w:p>
    <w:p w14:paraId="51A8EFA8" w14:textId="77777777" w:rsidR="005B42E7" w:rsidRDefault="005B42E7" w:rsidP="007872CB">
      <w:pPr>
        <w:spacing w:after="0" w:line="240" w:lineRule="auto"/>
        <w:ind w:firstLine="567"/>
        <w:jc w:val="both"/>
        <w:rPr>
          <w:rFonts w:cstheme="minorHAnsi"/>
          <w:i/>
          <w:color w:val="FF0000"/>
        </w:rPr>
      </w:pPr>
    </w:p>
    <w:p w14:paraId="2405DFA4" w14:textId="37CAB670" w:rsidR="004D5075" w:rsidRPr="004D5075" w:rsidRDefault="004D5075" w:rsidP="004D5075">
      <w:pPr>
        <w:pStyle w:val="Body2"/>
        <w:spacing w:after="0"/>
        <w:ind w:firstLine="851"/>
        <w:rPr>
          <w:rFonts w:cstheme="minorHAnsi"/>
          <w:color w:val="000000" w:themeColor="text1"/>
          <w:sz w:val="24"/>
          <w:szCs w:val="24"/>
          <w:lang w:val="lt-LT"/>
        </w:rPr>
      </w:pPr>
      <w:r w:rsidRPr="004D5075">
        <w:rPr>
          <w:rFonts w:cstheme="minorHAnsi"/>
          <w:color w:val="000000" w:themeColor="text1"/>
          <w:sz w:val="24"/>
          <w:szCs w:val="24"/>
          <w:lang w:val="lt-LT"/>
        </w:rPr>
        <w:t xml:space="preserve">5.1. Pirkimui taikomos Reglamento nuostatos. Kartu su pasiūlymu tiekėjas turi pateikti užpildytą deklaraciją dėl (ne)atitikties Reglamento nuostatoms, kuri pateikta specialiųjų pirkimo sąlygų </w:t>
      </w:r>
      <w:r w:rsidRPr="004D5075">
        <w:rPr>
          <w:rFonts w:cstheme="minorHAnsi"/>
          <w:color w:val="0070C0"/>
          <w:sz w:val="24"/>
          <w:szCs w:val="24"/>
          <w:lang w:val="lt-LT"/>
        </w:rPr>
        <w:t>„</w:t>
      </w:r>
      <w:r w:rsidRPr="004D5075">
        <w:rPr>
          <w:color w:val="0070C0"/>
          <w:sz w:val="24"/>
          <w:szCs w:val="24"/>
          <w:lang w:val="lt-LT"/>
        </w:rPr>
        <w:t>Tiekėjo deklaracij</w:t>
      </w:r>
      <w:r w:rsidR="00817CA1">
        <w:rPr>
          <w:color w:val="0070C0"/>
          <w:sz w:val="24"/>
          <w:szCs w:val="24"/>
          <w:lang w:val="lt-LT"/>
        </w:rPr>
        <w:t>os forma</w:t>
      </w:r>
      <w:r w:rsidRPr="004D5075">
        <w:rPr>
          <w:color w:val="0070C0"/>
          <w:sz w:val="24"/>
          <w:szCs w:val="24"/>
          <w:lang w:val="lt-LT"/>
        </w:rPr>
        <w:t>“</w:t>
      </w:r>
      <w:r w:rsidRPr="004D5075">
        <w:rPr>
          <w:rFonts w:cstheme="minorHAnsi"/>
          <w:color w:val="000000" w:themeColor="text1"/>
          <w:sz w:val="24"/>
          <w:szCs w:val="24"/>
          <w:lang w:val="lt-LT"/>
        </w:rPr>
        <w:t xml:space="preserve"> priede. Kilus abejonių dėl tiekėjo (ne)atitikties Reglamento nuostatoms, perkančioji organizacija iš galimo laimėtojo prašys pateikti dokumentus, įrodančius deklaracijoje pateiktų duomenų teisingumą.</w:t>
      </w:r>
    </w:p>
    <w:p w14:paraId="2A00B993" w14:textId="76296DE6" w:rsidR="005B42E7" w:rsidRPr="001B2D9C" w:rsidRDefault="004D5075" w:rsidP="001B2D9C">
      <w:pPr>
        <w:pStyle w:val="Body2"/>
        <w:spacing w:after="0"/>
        <w:ind w:firstLine="851"/>
        <w:rPr>
          <w:rFonts w:cstheme="minorHAnsi"/>
          <w:color w:val="000000" w:themeColor="text1"/>
          <w:sz w:val="24"/>
          <w:szCs w:val="24"/>
          <w:lang w:val="lt-LT"/>
        </w:rPr>
      </w:pPr>
      <w:r w:rsidRPr="004D5075">
        <w:rPr>
          <w:rFonts w:cstheme="minorHAnsi"/>
          <w:color w:val="000000" w:themeColor="text1"/>
          <w:sz w:val="24"/>
          <w:szCs w:val="24"/>
          <w:lang w:val="lt-LT"/>
        </w:rPr>
        <w:t>5.2. Perkančioji organizacija nustačiusi, kad tiekėjo pasitelktas subtiekėjas ar ūkio subjektas, kurio pajėgumais remiamasi, tenkina Reglamento 5 k straipsnyje nustatytus ribojimus, reikalaus tiekėjo juos pakeisti kitais, pirkimo sąlygų reikalavimus atitinkančiais, subjektais.</w:t>
      </w:r>
    </w:p>
    <w:p w14:paraId="4BEDE7AF" w14:textId="457E0FAE" w:rsidR="00AF62E6" w:rsidRPr="004D5075" w:rsidRDefault="00245E8F" w:rsidP="00142AB7">
      <w:pPr>
        <w:pStyle w:val="Antrat1"/>
        <w:spacing w:line="20" w:lineRule="atLeast"/>
        <w:contextualSpacing/>
        <w:rPr>
          <w:rFonts w:ascii="Times New Roman" w:hAnsi="Times New Roman" w:cs="Times New Roman"/>
          <w:color w:val="auto"/>
          <w:sz w:val="28"/>
          <w:szCs w:val="28"/>
        </w:rPr>
      </w:pPr>
      <w:bookmarkStart w:id="17" w:name="_Ref39666794"/>
      <w:bookmarkStart w:id="18" w:name="_Ref39666796"/>
      <w:bookmarkStart w:id="19" w:name="_Toc126333933"/>
      <w:r w:rsidRPr="004D5075">
        <w:rPr>
          <w:rFonts w:ascii="Times New Roman" w:hAnsi="Times New Roman" w:cs="Times New Roman"/>
          <w:color w:val="auto"/>
          <w:sz w:val="28"/>
          <w:szCs w:val="28"/>
        </w:rPr>
        <w:t>6</w:t>
      </w:r>
      <w:r w:rsidR="0005396D" w:rsidRPr="004D5075">
        <w:rPr>
          <w:rFonts w:ascii="Times New Roman" w:hAnsi="Times New Roman" w:cs="Times New Roman"/>
          <w:color w:val="auto"/>
          <w:sz w:val="28"/>
          <w:szCs w:val="28"/>
        </w:rPr>
        <w:t xml:space="preserve">. </w:t>
      </w:r>
      <w:r w:rsidR="00220588" w:rsidRPr="004D5075">
        <w:rPr>
          <w:rFonts w:ascii="Times New Roman" w:hAnsi="Times New Roman" w:cs="Times New Roman"/>
          <w:color w:val="auto"/>
          <w:sz w:val="28"/>
          <w:szCs w:val="28"/>
        </w:rPr>
        <w:t>Specialieji r</w:t>
      </w:r>
      <w:r w:rsidR="00DF58E2" w:rsidRPr="004D5075">
        <w:rPr>
          <w:rFonts w:ascii="Times New Roman" w:hAnsi="Times New Roman" w:cs="Times New Roman"/>
          <w:color w:val="auto"/>
          <w:sz w:val="28"/>
          <w:szCs w:val="28"/>
        </w:rPr>
        <w:t>eikalavimai pasiūlymų rengimui ir pateikimui</w:t>
      </w:r>
      <w:bookmarkEnd w:id="17"/>
      <w:bookmarkEnd w:id="18"/>
      <w:bookmarkEnd w:id="19"/>
    </w:p>
    <w:p w14:paraId="3D47F821" w14:textId="2F93D89B" w:rsidR="00EF5623" w:rsidRPr="002D5DC6" w:rsidRDefault="00192AF9" w:rsidP="002D5DC6">
      <w:pPr>
        <w:spacing w:after="0" w:line="20" w:lineRule="atLeast"/>
        <w:ind w:firstLine="567"/>
        <w:jc w:val="both"/>
        <w:rPr>
          <w:rFonts w:ascii="Times New Roman" w:hAnsi="Times New Roman" w:cs="Times New Roman"/>
          <w:i/>
          <w:iCs/>
          <w:color w:val="7030A0"/>
          <w:sz w:val="24"/>
          <w:szCs w:val="24"/>
        </w:rPr>
      </w:pPr>
      <w:r w:rsidRPr="002D5DC6">
        <w:rPr>
          <w:rFonts w:ascii="Times New Roman" w:hAnsi="Times New Roman" w:cs="Times New Roman"/>
          <w:sz w:val="24"/>
          <w:szCs w:val="24"/>
        </w:rPr>
        <w:t xml:space="preserve">6.1. </w:t>
      </w:r>
      <w:r w:rsidR="00EF5623" w:rsidRPr="002D5DC6">
        <w:rPr>
          <w:rFonts w:ascii="Times New Roman" w:hAnsi="Times New Roman" w:cs="Times New Roman"/>
          <w:sz w:val="24"/>
          <w:szCs w:val="24"/>
        </w:rPr>
        <w:t xml:space="preserve">Tiekėjo </w:t>
      </w:r>
      <w:r w:rsidR="0058726C" w:rsidRPr="002D5DC6">
        <w:rPr>
          <w:rFonts w:ascii="Times New Roman" w:hAnsi="Times New Roman" w:cs="Times New Roman"/>
          <w:sz w:val="24"/>
          <w:szCs w:val="24"/>
        </w:rPr>
        <w:t>p</w:t>
      </w:r>
      <w:r w:rsidR="00EF5623" w:rsidRPr="002D5DC6">
        <w:rPr>
          <w:rFonts w:ascii="Times New Roman" w:hAnsi="Times New Roman" w:cs="Times New Roman"/>
          <w:sz w:val="24"/>
          <w:szCs w:val="24"/>
        </w:rPr>
        <w:t>asiūlymą sudaro CVP IS pateikiamų ir žemiau nurodytų dokumentų visuma</w:t>
      </w:r>
      <w:r w:rsidR="00FD53CF" w:rsidRPr="002D5DC6">
        <w:rPr>
          <w:rFonts w:ascii="Times New Roman" w:hAnsi="Times New Roman" w:cs="Times New Roman"/>
          <w:sz w:val="24"/>
          <w:szCs w:val="24"/>
        </w:rPr>
        <w:t>:</w:t>
      </w:r>
    </w:p>
    <w:p w14:paraId="0B17BEF7" w14:textId="0C3323C4" w:rsidR="00FF12F1" w:rsidRPr="002D5DC6" w:rsidRDefault="003F0DA7" w:rsidP="002D5DC6">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104432">
        <w:rPr>
          <w:rFonts w:ascii="Times New Roman" w:hAnsi="Times New Roman" w:cs="Times New Roman"/>
          <w:b/>
          <w:bCs/>
          <w:sz w:val="24"/>
          <w:szCs w:val="24"/>
          <w:u w:val="single"/>
        </w:rPr>
        <w:t xml:space="preserve">tiekėjo </w:t>
      </w:r>
      <w:r w:rsidRPr="00104432">
        <w:rPr>
          <w:rFonts w:ascii="Times New Roman" w:hAnsi="Times New Roman" w:cs="Times New Roman"/>
          <w:b/>
          <w:bCs/>
          <w:color w:val="0070C0"/>
          <w:sz w:val="24"/>
          <w:szCs w:val="24"/>
          <w:u w:val="single"/>
        </w:rPr>
        <w:t>pasirašytas</w:t>
      </w:r>
      <w:r w:rsidRPr="00104432">
        <w:rPr>
          <w:rFonts w:ascii="Times New Roman" w:hAnsi="Times New Roman" w:cs="Times New Roman"/>
          <w:b/>
          <w:bCs/>
          <w:sz w:val="24"/>
          <w:szCs w:val="24"/>
          <w:u w:val="single"/>
        </w:rPr>
        <w:t xml:space="preserve"> </w:t>
      </w:r>
      <w:r w:rsidR="005A195F" w:rsidRPr="00104432">
        <w:rPr>
          <w:rFonts w:ascii="Times New Roman" w:hAnsi="Times New Roman" w:cs="Times New Roman"/>
          <w:b/>
          <w:bCs/>
          <w:sz w:val="24"/>
          <w:szCs w:val="24"/>
          <w:u w:val="single"/>
        </w:rPr>
        <w:t>p</w:t>
      </w:r>
      <w:r w:rsidRPr="00104432">
        <w:rPr>
          <w:rFonts w:ascii="Times New Roman" w:hAnsi="Times New Roman" w:cs="Times New Roman"/>
          <w:b/>
          <w:bCs/>
          <w:sz w:val="24"/>
          <w:szCs w:val="24"/>
          <w:u w:val="single"/>
        </w:rPr>
        <w:t>asiūlymas</w:t>
      </w:r>
      <w:r w:rsidRPr="002D5DC6">
        <w:rPr>
          <w:rFonts w:ascii="Times New Roman" w:hAnsi="Times New Roman" w:cs="Times New Roman"/>
          <w:sz w:val="24"/>
          <w:szCs w:val="24"/>
        </w:rPr>
        <w:t xml:space="preserve">, parengtas pagal </w:t>
      </w:r>
      <w:r w:rsidR="007C1C57" w:rsidRPr="002D5DC6">
        <w:rPr>
          <w:rFonts w:ascii="Times New Roman" w:hAnsi="Times New Roman" w:cs="Times New Roman"/>
          <w:sz w:val="24"/>
          <w:szCs w:val="24"/>
        </w:rPr>
        <w:t>specialiųjų p</w:t>
      </w:r>
      <w:r w:rsidR="00551FA7" w:rsidRPr="002D5DC6">
        <w:rPr>
          <w:rFonts w:ascii="Times New Roman" w:hAnsi="Times New Roman" w:cs="Times New Roman"/>
          <w:sz w:val="24"/>
          <w:szCs w:val="24"/>
        </w:rPr>
        <w:t xml:space="preserve">irkimo </w:t>
      </w:r>
      <w:r w:rsidR="00476F8C" w:rsidRPr="002D5DC6">
        <w:rPr>
          <w:rFonts w:ascii="Times New Roman" w:hAnsi="Times New Roman" w:cs="Times New Roman"/>
          <w:sz w:val="24"/>
          <w:szCs w:val="24"/>
        </w:rPr>
        <w:t>sąlygų</w:t>
      </w:r>
      <w:r w:rsidR="00DE5F20" w:rsidRPr="002D5DC6">
        <w:rPr>
          <w:rFonts w:ascii="Times New Roman" w:hAnsi="Times New Roman" w:cs="Times New Roman"/>
          <w:sz w:val="24"/>
          <w:szCs w:val="24"/>
        </w:rPr>
        <w:t xml:space="preserve"> </w:t>
      </w:r>
      <w:r w:rsidR="00535990">
        <w:rPr>
          <w:rFonts w:ascii="Times New Roman" w:hAnsi="Times New Roman" w:cs="Times New Roman"/>
          <w:sz w:val="24"/>
          <w:szCs w:val="24"/>
        </w:rPr>
        <w:t>„</w:t>
      </w:r>
      <w:r w:rsidR="0088788B" w:rsidRPr="00DD4DF3">
        <w:rPr>
          <w:rFonts w:ascii="Times New Roman" w:hAnsi="Times New Roman" w:cs="Times New Roman"/>
          <w:color w:val="0070C0"/>
          <w:sz w:val="24"/>
          <w:szCs w:val="24"/>
          <w:shd w:val="clear" w:color="auto" w:fill="FFFFFF"/>
        </w:rPr>
        <w:t>Pasiūlymo formos</w:t>
      </w:r>
      <w:r w:rsidR="00535990">
        <w:rPr>
          <w:rFonts w:ascii="Times New Roman" w:hAnsi="Times New Roman" w:cs="Times New Roman"/>
          <w:color w:val="0070C0"/>
          <w:sz w:val="24"/>
          <w:szCs w:val="24"/>
          <w:shd w:val="clear" w:color="auto" w:fill="FFFFFF"/>
        </w:rPr>
        <w:t>“</w:t>
      </w:r>
      <w:r w:rsidR="00DE5F20" w:rsidRPr="002D5DC6">
        <w:rPr>
          <w:rFonts w:ascii="Times New Roman" w:hAnsi="Times New Roman" w:cs="Times New Roman"/>
          <w:sz w:val="24"/>
          <w:szCs w:val="24"/>
          <w:shd w:val="clear" w:color="auto" w:fill="FFFFFF"/>
        </w:rPr>
        <w:t xml:space="preserve"> </w:t>
      </w:r>
      <w:r w:rsidR="00476F8C" w:rsidRPr="002D5DC6">
        <w:rPr>
          <w:rFonts w:ascii="Times New Roman" w:hAnsi="Times New Roman" w:cs="Times New Roman"/>
          <w:sz w:val="24"/>
          <w:szCs w:val="24"/>
        </w:rPr>
        <w:t xml:space="preserve">priede </w:t>
      </w:r>
      <w:r w:rsidRPr="002D5DC6">
        <w:rPr>
          <w:rFonts w:ascii="Times New Roman" w:hAnsi="Times New Roman" w:cs="Times New Roman"/>
          <w:sz w:val="24"/>
          <w:szCs w:val="24"/>
        </w:rPr>
        <w:t xml:space="preserve">pateiktą </w:t>
      </w:r>
      <w:r w:rsidR="00C35C26" w:rsidRPr="002D5DC6">
        <w:rPr>
          <w:rFonts w:ascii="Times New Roman" w:hAnsi="Times New Roman" w:cs="Times New Roman"/>
          <w:sz w:val="24"/>
          <w:szCs w:val="24"/>
        </w:rPr>
        <w:t>p</w:t>
      </w:r>
      <w:r w:rsidRPr="002D5DC6">
        <w:rPr>
          <w:rFonts w:ascii="Times New Roman" w:hAnsi="Times New Roman" w:cs="Times New Roman"/>
          <w:sz w:val="24"/>
          <w:szCs w:val="24"/>
        </w:rPr>
        <w:t>asiūlymo formą</w:t>
      </w:r>
      <w:r w:rsidR="00854A44">
        <w:rPr>
          <w:rFonts w:ascii="Times New Roman" w:hAnsi="Times New Roman" w:cs="Times New Roman"/>
          <w:sz w:val="24"/>
          <w:szCs w:val="24"/>
        </w:rPr>
        <w:t>;</w:t>
      </w:r>
    </w:p>
    <w:p w14:paraId="3459FD0B" w14:textId="582B5030" w:rsidR="009C1155" w:rsidRPr="002D5DC6" w:rsidRDefault="005279F7" w:rsidP="002D5DC6">
      <w:pPr>
        <w:pStyle w:val="Sraopastraipa"/>
        <w:numPr>
          <w:ilvl w:val="2"/>
          <w:numId w:val="8"/>
        </w:numPr>
        <w:spacing w:after="0" w:line="240" w:lineRule="auto"/>
        <w:ind w:left="0" w:firstLine="567"/>
        <w:jc w:val="both"/>
        <w:rPr>
          <w:rFonts w:ascii="Times New Roman" w:hAnsi="Times New Roman" w:cs="Times New Roman"/>
          <w:sz w:val="24"/>
          <w:szCs w:val="24"/>
          <w:u w:val="single"/>
        </w:rPr>
      </w:pPr>
      <w:bookmarkStart w:id="20" w:name="_Hlk208387640"/>
      <w:r w:rsidRPr="005279F7">
        <w:rPr>
          <w:rFonts w:ascii="Times New Roman" w:hAnsi="Times New Roman" w:cs="Times New Roman"/>
          <w:sz w:val="24"/>
          <w:szCs w:val="24"/>
          <w:u w:val="single"/>
        </w:rPr>
        <w:t>užpildytas EBVPD (specialiųjų pirkimo sąlygų „</w:t>
      </w:r>
      <w:r w:rsidRPr="00FA2C90">
        <w:rPr>
          <w:rFonts w:ascii="Times New Roman" w:hAnsi="Times New Roman" w:cs="Times New Roman"/>
          <w:color w:val="0070C0"/>
          <w:sz w:val="24"/>
          <w:szCs w:val="24"/>
          <w:u w:val="single"/>
        </w:rPr>
        <w:t>Tiekėjų pašalinimo pagrindai</w:t>
      </w:r>
      <w:r w:rsidRPr="005279F7">
        <w:rPr>
          <w:rFonts w:ascii="Times New Roman" w:hAnsi="Times New Roman" w:cs="Times New Roman"/>
          <w:sz w:val="24"/>
          <w:szCs w:val="24"/>
          <w:u w:val="single"/>
        </w:rPr>
        <w:t>“ priedas). Pateikdamas ir pasirašydamas pasiūlymą, tiekėjas patvirtina ir EBVPD tikrumą;</w:t>
      </w:r>
    </w:p>
    <w:bookmarkEnd w:id="20"/>
    <w:p w14:paraId="021CA68F" w14:textId="346D8E49" w:rsidR="007C1C57" w:rsidRPr="002D5DC6" w:rsidRDefault="000C55D6" w:rsidP="002D5DC6">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2D5DC6">
        <w:rPr>
          <w:rFonts w:ascii="Times New Roman" w:hAnsi="Times New Roman" w:cs="Times New Roman"/>
          <w:sz w:val="24"/>
          <w:szCs w:val="24"/>
        </w:rPr>
        <w:t xml:space="preserve">jungtinės veiklos sutarties kopija (jeigu </w:t>
      </w:r>
      <w:r w:rsidR="00C35C26" w:rsidRPr="002D5DC6">
        <w:rPr>
          <w:rFonts w:ascii="Times New Roman" w:hAnsi="Times New Roman" w:cs="Times New Roman"/>
          <w:sz w:val="24"/>
          <w:szCs w:val="24"/>
        </w:rPr>
        <w:t>p</w:t>
      </w:r>
      <w:r w:rsidRPr="002D5DC6">
        <w:rPr>
          <w:rFonts w:ascii="Times New Roman" w:hAnsi="Times New Roman" w:cs="Times New Roman"/>
          <w:sz w:val="24"/>
          <w:szCs w:val="24"/>
        </w:rPr>
        <w:t>irkime dalyvauja ūkio subjektų grupė jungtinės veiklos sutarties pagrindu)</w:t>
      </w:r>
      <w:r w:rsidR="007C1C57" w:rsidRPr="002D5DC6">
        <w:rPr>
          <w:rFonts w:ascii="Times New Roman" w:hAnsi="Times New Roman" w:cs="Times New Roman"/>
          <w:sz w:val="24"/>
          <w:szCs w:val="24"/>
        </w:rPr>
        <w:t>;</w:t>
      </w:r>
    </w:p>
    <w:p w14:paraId="50A0B33A" w14:textId="0A192783" w:rsidR="006D0EC0" w:rsidRPr="00FA2C90" w:rsidRDefault="006D0EC0" w:rsidP="002D5DC6">
      <w:pPr>
        <w:pStyle w:val="Sraopastraipa"/>
        <w:numPr>
          <w:ilvl w:val="2"/>
          <w:numId w:val="8"/>
        </w:numPr>
        <w:spacing w:after="0" w:line="240" w:lineRule="auto"/>
        <w:ind w:left="0" w:firstLine="567"/>
        <w:jc w:val="both"/>
        <w:rPr>
          <w:rFonts w:ascii="Times New Roman" w:hAnsi="Times New Roman" w:cs="Times New Roman"/>
          <w:color w:val="000000" w:themeColor="text1"/>
          <w:sz w:val="24"/>
          <w:szCs w:val="24"/>
          <w:u w:val="single"/>
        </w:rPr>
      </w:pPr>
      <w:r w:rsidRPr="002D5DC6">
        <w:rPr>
          <w:rFonts w:ascii="Times New Roman" w:hAnsi="Times New Roman" w:cs="Times New Roman"/>
          <w:sz w:val="24"/>
          <w:szCs w:val="24"/>
        </w:rPr>
        <w:lastRenderedPageBreak/>
        <w:t xml:space="preserve">dokumentas, patvirtinantis, kad asmuo, kuris </w:t>
      </w:r>
      <w:r w:rsidR="0039096A">
        <w:rPr>
          <w:rFonts w:ascii="Times New Roman" w:hAnsi="Times New Roman" w:cs="Times New Roman"/>
          <w:sz w:val="24"/>
          <w:szCs w:val="24"/>
        </w:rPr>
        <w:t xml:space="preserve">pateikė </w:t>
      </w:r>
      <w:r w:rsidR="0039096A" w:rsidRPr="00FA2C90">
        <w:rPr>
          <w:rFonts w:ascii="Times New Roman" w:hAnsi="Times New Roman" w:cs="Times New Roman"/>
          <w:color w:val="000000" w:themeColor="text1"/>
          <w:sz w:val="24"/>
          <w:szCs w:val="24"/>
        </w:rPr>
        <w:t xml:space="preserve">ir </w:t>
      </w:r>
      <w:r w:rsidRPr="00FA2C90">
        <w:rPr>
          <w:rFonts w:ascii="Times New Roman" w:hAnsi="Times New Roman" w:cs="Times New Roman"/>
          <w:color w:val="000000" w:themeColor="text1"/>
          <w:sz w:val="24"/>
          <w:szCs w:val="24"/>
        </w:rPr>
        <w:t xml:space="preserve">pasirašė </w:t>
      </w:r>
      <w:r w:rsidR="00212F68" w:rsidRPr="00FA2C90">
        <w:rPr>
          <w:rFonts w:ascii="Times New Roman" w:hAnsi="Times New Roman" w:cs="Times New Roman"/>
          <w:color w:val="000000" w:themeColor="text1"/>
          <w:sz w:val="24"/>
          <w:szCs w:val="24"/>
        </w:rPr>
        <w:t>p</w:t>
      </w:r>
      <w:r w:rsidRPr="00FA2C90">
        <w:rPr>
          <w:rFonts w:ascii="Times New Roman" w:hAnsi="Times New Roman" w:cs="Times New Roman"/>
          <w:color w:val="000000" w:themeColor="text1"/>
          <w:sz w:val="24"/>
          <w:szCs w:val="24"/>
        </w:rPr>
        <w:t xml:space="preserve">asiūlymą (jei jis ne tiekėjo vadovas), turėjo teisę jį </w:t>
      </w:r>
      <w:r w:rsidR="0039096A" w:rsidRPr="00FA2C90">
        <w:rPr>
          <w:rFonts w:ascii="Times New Roman" w:hAnsi="Times New Roman" w:cs="Times New Roman"/>
          <w:color w:val="000000" w:themeColor="text1"/>
          <w:sz w:val="24"/>
          <w:szCs w:val="24"/>
        </w:rPr>
        <w:t xml:space="preserve">pateikti ir </w:t>
      </w:r>
      <w:r w:rsidRPr="00FA2C90">
        <w:rPr>
          <w:rFonts w:ascii="Times New Roman" w:hAnsi="Times New Roman" w:cs="Times New Roman"/>
          <w:color w:val="000000" w:themeColor="text1"/>
          <w:sz w:val="24"/>
          <w:szCs w:val="24"/>
        </w:rPr>
        <w:t>pasirašyti;</w:t>
      </w:r>
    </w:p>
    <w:p w14:paraId="0997451A" w14:textId="14C5D167" w:rsidR="006D0EC0" w:rsidRPr="002D5DC6" w:rsidRDefault="00212F68" w:rsidP="002D5DC6">
      <w:pPr>
        <w:pStyle w:val="Sraopastraipa"/>
        <w:numPr>
          <w:ilvl w:val="2"/>
          <w:numId w:val="8"/>
        </w:numPr>
        <w:tabs>
          <w:tab w:val="left" w:pos="1276"/>
        </w:tabs>
        <w:spacing w:after="0" w:line="240" w:lineRule="auto"/>
        <w:ind w:left="0" w:firstLine="567"/>
        <w:jc w:val="both"/>
        <w:rPr>
          <w:rFonts w:ascii="Times New Roman" w:hAnsi="Times New Roman" w:cs="Times New Roman"/>
          <w:sz w:val="24"/>
          <w:szCs w:val="24"/>
          <w:u w:val="single"/>
        </w:rPr>
      </w:pPr>
      <w:r w:rsidRPr="002D5DC6">
        <w:rPr>
          <w:rFonts w:ascii="Times New Roman" w:hAnsi="Times New Roman" w:cs="Times New Roman"/>
          <w:sz w:val="24"/>
          <w:szCs w:val="24"/>
        </w:rPr>
        <w:t>p</w:t>
      </w:r>
      <w:r w:rsidR="006D0EC0" w:rsidRPr="002D5DC6">
        <w:rPr>
          <w:rFonts w:ascii="Times New Roman" w:hAnsi="Times New Roman" w:cs="Times New Roman"/>
          <w:sz w:val="24"/>
          <w:szCs w:val="24"/>
        </w:rPr>
        <w:t>asiūlymo galiojimą užtikrinantis dokumentas (jeigu reikalaujama);</w:t>
      </w:r>
    </w:p>
    <w:p w14:paraId="53A8B5A3" w14:textId="109B0BB3" w:rsidR="00450415" w:rsidRPr="002D5DC6" w:rsidRDefault="00450415" w:rsidP="002D5DC6">
      <w:pPr>
        <w:pStyle w:val="Sraopastraipa"/>
        <w:numPr>
          <w:ilvl w:val="2"/>
          <w:numId w:val="8"/>
        </w:numPr>
        <w:spacing w:after="0" w:line="240" w:lineRule="auto"/>
        <w:ind w:left="0" w:firstLine="567"/>
        <w:jc w:val="both"/>
        <w:rPr>
          <w:rFonts w:ascii="Times New Roman" w:hAnsi="Times New Roman" w:cs="Times New Roman"/>
          <w:sz w:val="24"/>
          <w:szCs w:val="24"/>
          <w:u w:val="single"/>
        </w:rPr>
      </w:pPr>
      <w:bookmarkStart w:id="21" w:name="_Hlk210312489"/>
      <w:r w:rsidRPr="002D5DC6">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4513B1E8" w14:textId="77777777" w:rsidR="0084332A" w:rsidRPr="0084332A" w:rsidRDefault="00450415" w:rsidP="0084332A">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2D5DC6">
        <w:rPr>
          <w:rFonts w:ascii="Times New Roman" w:hAnsi="Times New Roman" w:cs="Times New Roman"/>
          <w:sz w:val="24"/>
          <w:szCs w:val="24"/>
        </w:rPr>
        <w:t xml:space="preserve"> jei tiekėjas pasitelkia subtiekėjus, subtiekėjo deklaracija ar kitas dokumentas, patvirtinantis jo sutikimą būti subtiekėju </w:t>
      </w:r>
      <w:r w:rsidR="00212F68" w:rsidRPr="002D5DC6">
        <w:rPr>
          <w:rFonts w:ascii="Times New Roman" w:hAnsi="Times New Roman" w:cs="Times New Roman"/>
          <w:sz w:val="24"/>
          <w:szCs w:val="24"/>
        </w:rPr>
        <w:t>p</w:t>
      </w:r>
      <w:r w:rsidRPr="002D5DC6">
        <w:rPr>
          <w:rFonts w:ascii="Times New Roman" w:hAnsi="Times New Roman" w:cs="Times New Roman"/>
          <w:sz w:val="24"/>
          <w:szCs w:val="24"/>
        </w:rPr>
        <w:t>irkime</w:t>
      </w:r>
      <w:bookmarkEnd w:id="21"/>
      <w:r w:rsidR="0039096A">
        <w:rPr>
          <w:rFonts w:ascii="Times New Roman" w:hAnsi="Times New Roman" w:cs="Times New Roman"/>
          <w:sz w:val="24"/>
          <w:szCs w:val="24"/>
        </w:rPr>
        <w:t>;</w:t>
      </w:r>
    </w:p>
    <w:p w14:paraId="0CE73EA2" w14:textId="11FA296B" w:rsidR="0084332A" w:rsidRPr="0084332A" w:rsidRDefault="0084332A" w:rsidP="0084332A">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84332A">
        <w:rPr>
          <w:rFonts w:ascii="Times New Roman" w:hAnsi="Times New Roman" w:cs="Times New Roman"/>
          <w:sz w:val="24"/>
          <w:szCs w:val="24"/>
        </w:rPr>
        <w:t>jei tiekėjas pasitelkia kvazisubtiekėją, kvazisubtiekėjo deklaracija ar kitas dokumentas, patvirtinantis jo sutikimą būti įdarbintam, jei tiekėjo pasiūlymas bus pripažintas laimėjusiu;</w:t>
      </w:r>
    </w:p>
    <w:p w14:paraId="1E2A5E5C" w14:textId="01E19595" w:rsidR="0039096A" w:rsidRPr="0084332A" w:rsidRDefault="0039096A" w:rsidP="0084332A">
      <w:pPr>
        <w:pStyle w:val="Sraopastraipa"/>
        <w:numPr>
          <w:ilvl w:val="2"/>
          <w:numId w:val="8"/>
        </w:numPr>
        <w:spacing w:after="0" w:line="240" w:lineRule="auto"/>
        <w:ind w:left="0" w:firstLine="567"/>
        <w:jc w:val="both"/>
        <w:rPr>
          <w:rFonts w:ascii="Times New Roman" w:hAnsi="Times New Roman" w:cs="Times New Roman"/>
          <w:sz w:val="24"/>
          <w:szCs w:val="24"/>
        </w:rPr>
      </w:pPr>
      <w:r w:rsidRPr="0084332A">
        <w:rPr>
          <w:rFonts w:ascii="Times New Roman" w:hAnsi="Times New Roman" w:cs="Times New Roman"/>
          <w:sz w:val="24"/>
          <w:szCs w:val="24"/>
        </w:rPr>
        <w:t xml:space="preserve">dokumentai, patvirtinantys, kad ūkio subjektas, kurio pajėgumais tiekėjas remiasi, atsižvelgdamas į specialiųjų pirkimo sąlygų </w:t>
      </w:r>
      <w:r w:rsidRPr="00920D17">
        <w:rPr>
          <w:rFonts w:ascii="Times New Roman" w:hAnsi="Times New Roman" w:cs="Times New Roman"/>
          <w:sz w:val="24"/>
          <w:szCs w:val="24"/>
        </w:rPr>
        <w:t>[įrašyti priedą]</w:t>
      </w:r>
      <w:r w:rsidRPr="0084332A">
        <w:rPr>
          <w:rFonts w:ascii="Times New Roman" w:hAnsi="Times New Roman" w:cs="Times New Roman"/>
          <w:sz w:val="24"/>
          <w:szCs w:val="24"/>
        </w:rPr>
        <w:t xml:space="preserve"> 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 </w:t>
      </w:r>
    </w:p>
    <w:p w14:paraId="24E7A4A5" w14:textId="09024F88" w:rsidR="0084332A" w:rsidRPr="00AE4B61" w:rsidRDefault="00C37195" w:rsidP="0084332A">
      <w:pPr>
        <w:pStyle w:val="Sraopastraipa"/>
        <w:numPr>
          <w:ilvl w:val="2"/>
          <w:numId w:val="8"/>
        </w:numPr>
        <w:spacing w:after="0" w:line="240" w:lineRule="auto"/>
        <w:ind w:left="0" w:firstLine="567"/>
        <w:jc w:val="both"/>
        <w:rPr>
          <w:rFonts w:ascii="Times New Roman" w:hAnsi="Times New Roman" w:cs="Times New Roman"/>
          <w:b/>
          <w:color w:val="000000" w:themeColor="text1"/>
          <w:sz w:val="24"/>
          <w:szCs w:val="24"/>
        </w:rPr>
      </w:pPr>
      <w:r w:rsidRPr="00AE4B61">
        <w:rPr>
          <w:rFonts w:ascii="Times New Roman" w:hAnsi="Times New Roman" w:cs="Times New Roman"/>
          <w:sz w:val="24"/>
          <w:szCs w:val="24"/>
          <w:shd w:val="clear" w:color="auto" w:fill="FFFFFF"/>
        </w:rPr>
        <w:t xml:space="preserve">Užpildyta </w:t>
      </w:r>
      <w:r w:rsidRPr="00AE4B61">
        <w:rPr>
          <w:rFonts w:ascii="Times New Roman" w:hAnsi="Times New Roman" w:cs="Times New Roman"/>
          <w:b/>
          <w:bCs/>
          <w:sz w:val="24"/>
          <w:szCs w:val="24"/>
          <w:u w:val="single"/>
          <w:lang w:eastAsia="en-US"/>
        </w:rPr>
        <w:t>Tiekėjo</w:t>
      </w:r>
      <w:r w:rsidR="004320F1" w:rsidRPr="00AE4B61">
        <w:rPr>
          <w:rFonts w:ascii="Times New Roman" w:hAnsi="Times New Roman" w:cs="Times New Roman"/>
          <w:b/>
          <w:bCs/>
          <w:sz w:val="24"/>
          <w:szCs w:val="24"/>
          <w:u w:val="single"/>
          <w:lang w:eastAsia="en-US"/>
        </w:rPr>
        <w:t xml:space="preserve"> </w:t>
      </w:r>
      <w:r w:rsidRPr="00AE4B61">
        <w:rPr>
          <w:rFonts w:ascii="Times New Roman" w:hAnsi="Times New Roman" w:cs="Times New Roman"/>
          <w:b/>
          <w:bCs/>
          <w:sz w:val="24"/>
          <w:szCs w:val="24"/>
          <w:u w:val="single"/>
          <w:lang w:eastAsia="en-US"/>
        </w:rPr>
        <w:t>deklaracij</w:t>
      </w:r>
      <w:r w:rsidR="004320F1" w:rsidRPr="00AE4B61">
        <w:rPr>
          <w:rFonts w:ascii="Times New Roman" w:hAnsi="Times New Roman" w:cs="Times New Roman"/>
          <w:b/>
          <w:bCs/>
          <w:sz w:val="24"/>
          <w:szCs w:val="24"/>
          <w:u w:val="single"/>
          <w:lang w:eastAsia="en-US"/>
        </w:rPr>
        <w:t>os forma</w:t>
      </w:r>
      <w:r w:rsidRPr="00AE4B61">
        <w:rPr>
          <w:rFonts w:ascii="Times New Roman" w:hAnsi="Times New Roman" w:cs="Times New Roman"/>
          <w:b/>
          <w:sz w:val="24"/>
          <w:szCs w:val="24"/>
          <w:lang w:eastAsia="en-US"/>
        </w:rPr>
        <w:t xml:space="preserve"> </w:t>
      </w:r>
      <w:r w:rsidR="00AC7CF8" w:rsidRPr="00AE4B61">
        <w:rPr>
          <w:rFonts w:ascii="Times New Roman" w:hAnsi="Times New Roman" w:cs="Times New Roman"/>
          <w:bCs/>
          <w:sz w:val="24"/>
          <w:szCs w:val="24"/>
          <w:lang w:eastAsia="en-US"/>
        </w:rPr>
        <w:t>(specialiųjų pirkimo sąlygų „</w:t>
      </w:r>
      <w:r w:rsidR="00AC7CF8" w:rsidRPr="00AE4B61">
        <w:rPr>
          <w:rFonts w:ascii="Times New Roman" w:hAnsi="Times New Roman" w:cs="Times New Roman"/>
          <w:bCs/>
          <w:color w:val="0070C0"/>
          <w:sz w:val="24"/>
          <w:szCs w:val="24"/>
          <w:lang w:eastAsia="en-US"/>
        </w:rPr>
        <w:t>Tiekėjo</w:t>
      </w:r>
      <w:r w:rsidR="004320F1" w:rsidRPr="00AE4B61">
        <w:rPr>
          <w:rFonts w:ascii="Times New Roman" w:hAnsi="Times New Roman" w:cs="Times New Roman"/>
          <w:bCs/>
          <w:color w:val="0070C0"/>
          <w:sz w:val="24"/>
          <w:szCs w:val="24"/>
          <w:lang w:eastAsia="en-US"/>
        </w:rPr>
        <w:t xml:space="preserve"> deklaracijos forma</w:t>
      </w:r>
      <w:r w:rsidR="00AC7CF8" w:rsidRPr="00AE4B61">
        <w:rPr>
          <w:rFonts w:ascii="Times New Roman" w:hAnsi="Times New Roman" w:cs="Times New Roman"/>
          <w:bCs/>
          <w:sz w:val="24"/>
          <w:szCs w:val="24"/>
          <w:lang w:eastAsia="en-US"/>
        </w:rPr>
        <w:t>“ priedas)</w:t>
      </w:r>
      <w:r w:rsidR="0084332A" w:rsidRPr="00AE4B61">
        <w:rPr>
          <w:rFonts w:ascii="Times New Roman" w:hAnsi="Times New Roman" w:cs="Times New Roman"/>
          <w:bCs/>
          <w:sz w:val="24"/>
          <w:szCs w:val="24"/>
          <w:lang w:eastAsia="en-US"/>
        </w:rPr>
        <w:t>. Pateikdamas ir pasirašydamas pasiūlymą, tiekėjas patvirtina ir Tiekėjo deklaracijos  tikrumą;</w:t>
      </w:r>
    </w:p>
    <w:p w14:paraId="62451693" w14:textId="7FBA5073" w:rsidR="00B84A23" w:rsidRPr="0084332A" w:rsidRDefault="00AC7CF8" w:rsidP="0084332A">
      <w:pPr>
        <w:pStyle w:val="Sraopastraipa"/>
        <w:numPr>
          <w:ilvl w:val="2"/>
          <w:numId w:val="8"/>
        </w:numPr>
        <w:tabs>
          <w:tab w:val="left" w:pos="1134"/>
        </w:tabs>
        <w:spacing w:after="0" w:line="240" w:lineRule="auto"/>
        <w:ind w:left="0" w:firstLine="567"/>
        <w:jc w:val="both"/>
        <w:rPr>
          <w:rFonts w:ascii="Times New Roman" w:hAnsi="Times New Roman" w:cs="Times New Roman"/>
          <w:bCs/>
          <w:color w:val="EE0000"/>
          <w:sz w:val="24"/>
          <w:szCs w:val="24"/>
          <w:u w:val="single"/>
        </w:rPr>
      </w:pPr>
      <w:r w:rsidRPr="0084332A">
        <w:rPr>
          <w:rFonts w:ascii="Times New Roman" w:hAnsi="Times New Roman" w:cs="Times New Roman"/>
          <w:b/>
          <w:bCs/>
          <w:sz w:val="24"/>
          <w:szCs w:val="24"/>
          <w:shd w:val="clear" w:color="auto" w:fill="FFFFFF"/>
        </w:rPr>
        <w:t xml:space="preserve"> </w:t>
      </w:r>
      <w:r w:rsidR="00B84A23" w:rsidRPr="0084332A">
        <w:rPr>
          <w:rFonts w:ascii="Times New Roman" w:hAnsi="Times New Roman" w:cs="Times New Roman"/>
          <w:sz w:val="24"/>
          <w:szCs w:val="24"/>
        </w:rPr>
        <w:t>kiti perkančiosios organizacijos reikalaujami ir/ar tiekėjo teikiami dokumentai</w:t>
      </w:r>
      <w:r w:rsidR="001B2D9C" w:rsidRPr="0084332A">
        <w:rPr>
          <w:rFonts w:ascii="Times New Roman" w:hAnsi="Times New Roman" w:cs="Times New Roman"/>
          <w:sz w:val="24"/>
          <w:szCs w:val="24"/>
        </w:rPr>
        <w:t>.</w:t>
      </w:r>
    </w:p>
    <w:p w14:paraId="479B3B42" w14:textId="29FF7E14" w:rsidR="00FD03FA" w:rsidRPr="002D5DC6" w:rsidRDefault="002D5DC6" w:rsidP="002D5DC6">
      <w:pPr>
        <w:spacing w:after="0" w:line="240" w:lineRule="auto"/>
        <w:ind w:firstLine="567"/>
        <w:jc w:val="both"/>
        <w:rPr>
          <w:rFonts w:ascii="Times New Roman" w:hAnsi="Times New Roman" w:cs="Times New Roman"/>
          <w:sz w:val="24"/>
          <w:szCs w:val="24"/>
          <w:u w:val="single"/>
        </w:rPr>
      </w:pPr>
      <w:r w:rsidRPr="002D5DC6">
        <w:rPr>
          <w:rFonts w:ascii="Times New Roman" w:eastAsia="Calibri" w:hAnsi="Times New Roman" w:cs="Times New Roman"/>
          <w:iCs/>
          <w:sz w:val="24"/>
          <w:szCs w:val="24"/>
        </w:rPr>
        <w:t xml:space="preserve">6.2. </w:t>
      </w:r>
      <w:r w:rsidR="00D5558A" w:rsidRPr="00F31C05">
        <w:rPr>
          <w:rFonts w:ascii="Times New Roman" w:eastAsia="Calibri" w:hAnsi="Times New Roman" w:cs="Times New Roman"/>
          <w:iCs/>
          <w:color w:val="0070C0"/>
          <w:sz w:val="24"/>
          <w:szCs w:val="24"/>
        </w:rPr>
        <w:t xml:space="preserve">„Pasiūlymo forma“ </w:t>
      </w:r>
      <w:r w:rsidR="00D5558A" w:rsidRPr="00F31C05">
        <w:rPr>
          <w:rFonts w:ascii="Times New Roman" w:eastAsia="Calibri" w:hAnsi="Times New Roman" w:cs="Times New Roman"/>
          <w:b/>
          <w:bCs/>
          <w:iCs/>
          <w:sz w:val="24"/>
          <w:szCs w:val="24"/>
        </w:rPr>
        <w:t>turi būti</w:t>
      </w:r>
      <w:r w:rsidR="00D5558A">
        <w:rPr>
          <w:rFonts w:ascii="Times New Roman" w:eastAsia="Calibri" w:hAnsi="Times New Roman" w:cs="Times New Roman"/>
          <w:iCs/>
          <w:sz w:val="24"/>
          <w:szCs w:val="24"/>
        </w:rPr>
        <w:t xml:space="preserve">, o kiti dokumentai </w:t>
      </w:r>
      <w:r w:rsidR="00FD03FA" w:rsidRPr="002D5DC6">
        <w:rPr>
          <w:rFonts w:ascii="Times New Roman" w:eastAsia="Calibri" w:hAnsi="Times New Roman" w:cs="Times New Roman"/>
          <w:sz w:val="24"/>
          <w:szCs w:val="24"/>
        </w:rPr>
        <w:t>gali būti pasirašyt</w:t>
      </w:r>
      <w:r w:rsidR="00D5558A">
        <w:rPr>
          <w:rFonts w:ascii="Times New Roman" w:eastAsia="Calibri" w:hAnsi="Times New Roman" w:cs="Times New Roman"/>
          <w:sz w:val="24"/>
          <w:szCs w:val="24"/>
        </w:rPr>
        <w:t>i</w:t>
      </w:r>
      <w:r w:rsidR="00FD03FA" w:rsidRPr="002D5DC6">
        <w:rPr>
          <w:rFonts w:ascii="Times New Roman" w:eastAsia="Calibri" w:hAnsi="Times New Roman" w:cs="Times New Roman"/>
          <w:sz w:val="24"/>
          <w:szCs w:val="24"/>
        </w:rPr>
        <w:t xml:space="preserve"> </w:t>
      </w:r>
      <w:r w:rsidR="00DD138F" w:rsidRPr="002D5DC6">
        <w:rPr>
          <w:rFonts w:ascii="Times New Roman" w:eastAsia="Calibri" w:hAnsi="Times New Roman" w:cs="Times New Roman"/>
          <w:sz w:val="24"/>
          <w:szCs w:val="24"/>
        </w:rPr>
        <w:t xml:space="preserve">fiziniu parašu arba </w:t>
      </w:r>
      <w:r w:rsidR="00FD03FA" w:rsidRPr="002D5DC6">
        <w:rPr>
          <w:rFonts w:ascii="Times New Roman" w:eastAsia="Calibri" w:hAnsi="Times New Roman" w:cs="Times New Roman"/>
          <w:sz w:val="24"/>
          <w:szCs w:val="24"/>
        </w:rPr>
        <w:t xml:space="preserve">kvalifikuotu elektroniniu parašu. Jeigu tiekėjas dokumentus tvirtina naudodamas elektroninį, o ne fizinį parašą, elektroninis parašas turi atitikti VPĮ 22 straipsnio 11 dalies 2 ir 3 punktuose nustatytus reikalavimus. </w:t>
      </w:r>
      <w:r w:rsidR="00FD03FA" w:rsidRPr="002D5DC6">
        <w:rPr>
          <w:rFonts w:ascii="Times New Roman" w:hAnsi="Times New Roman" w:cs="Times New Roman"/>
          <w:sz w:val="24"/>
          <w:szCs w:val="24"/>
        </w:rPr>
        <w:t>Perkančiajai organizacijai kilus abejonių dėl dokumentų tikrumo, ji turi teisę reikalauti pateikti dokumentų originalus.</w:t>
      </w:r>
      <w:r w:rsidR="00FD03FA" w:rsidRPr="002D5DC6">
        <w:rPr>
          <w:rFonts w:ascii="Times New Roman" w:eastAsia="Calibri" w:hAnsi="Times New Roman" w:cs="Times New Roman"/>
          <w:sz w:val="24"/>
          <w:szCs w:val="24"/>
        </w:rPr>
        <w:t xml:space="preserve"> Gali būti:</w:t>
      </w:r>
    </w:p>
    <w:p w14:paraId="293D3908" w14:textId="1DF5A18C" w:rsidR="00FD03FA" w:rsidRPr="002D5DC6" w:rsidRDefault="00C7179F" w:rsidP="002D5DC6">
      <w:pPr>
        <w:pStyle w:val="Sraopastraipa"/>
        <w:spacing w:after="0" w:line="240" w:lineRule="auto"/>
        <w:ind w:left="0" w:firstLine="567"/>
        <w:jc w:val="both"/>
        <w:rPr>
          <w:rFonts w:ascii="Times New Roman" w:hAnsi="Times New Roman" w:cs="Times New Roman"/>
          <w:bCs/>
          <w:iCs/>
          <w:sz w:val="24"/>
          <w:szCs w:val="24"/>
          <w:u w:val="single"/>
        </w:rPr>
      </w:pPr>
      <w:r w:rsidRPr="002D5DC6">
        <w:rPr>
          <w:rFonts w:ascii="Times New Roman" w:eastAsia="Calibri" w:hAnsi="Times New Roman" w:cs="Times New Roman"/>
          <w:bCs/>
          <w:iCs/>
          <w:sz w:val="24"/>
          <w:szCs w:val="24"/>
        </w:rPr>
        <w:t>6</w:t>
      </w:r>
      <w:r w:rsidR="00390B20" w:rsidRPr="002D5DC6">
        <w:rPr>
          <w:rFonts w:ascii="Times New Roman" w:eastAsia="Calibri" w:hAnsi="Times New Roman" w:cs="Times New Roman"/>
          <w:bCs/>
          <w:iCs/>
          <w:sz w:val="24"/>
          <w:szCs w:val="24"/>
        </w:rPr>
        <w:t>.</w:t>
      </w:r>
      <w:r w:rsidRPr="002D5DC6">
        <w:rPr>
          <w:rFonts w:ascii="Times New Roman" w:eastAsia="Calibri" w:hAnsi="Times New Roman" w:cs="Times New Roman"/>
          <w:bCs/>
          <w:iCs/>
          <w:sz w:val="24"/>
          <w:szCs w:val="24"/>
        </w:rPr>
        <w:t>2</w:t>
      </w:r>
      <w:r w:rsidR="00390B20" w:rsidRPr="002D5DC6">
        <w:rPr>
          <w:rFonts w:ascii="Times New Roman" w:eastAsia="Calibri" w:hAnsi="Times New Roman" w:cs="Times New Roman"/>
          <w:bCs/>
          <w:iCs/>
          <w:sz w:val="24"/>
          <w:szCs w:val="24"/>
        </w:rPr>
        <w:t>.</w:t>
      </w:r>
      <w:r w:rsidR="00EE3480" w:rsidRPr="002D5DC6">
        <w:rPr>
          <w:rFonts w:ascii="Times New Roman" w:eastAsia="Calibri" w:hAnsi="Times New Roman" w:cs="Times New Roman"/>
          <w:bCs/>
          <w:iCs/>
          <w:sz w:val="24"/>
          <w:szCs w:val="24"/>
        </w:rPr>
        <w:t>1</w:t>
      </w:r>
      <w:r w:rsidR="00FD03FA" w:rsidRPr="002D5DC6">
        <w:rPr>
          <w:rFonts w:ascii="Times New Roman" w:eastAsia="Calibri" w:hAnsi="Times New Roman" w:cs="Times New Roman"/>
          <w:bCs/>
          <w:iCs/>
          <w:sz w:val="24"/>
          <w:szCs w:val="24"/>
        </w:rPr>
        <w:t xml:space="preserve"> pateikiami kvalifikuotu elektroniniu parašu pasirašyti elektroninėmis priemonėmis suformuoti dokumentai;</w:t>
      </w:r>
    </w:p>
    <w:p w14:paraId="347DB75C" w14:textId="77777777" w:rsidR="001B2D9C" w:rsidRPr="001B2D9C" w:rsidRDefault="00FD03FA" w:rsidP="001B2D9C">
      <w:pPr>
        <w:pStyle w:val="Sraopastraipa"/>
        <w:numPr>
          <w:ilvl w:val="2"/>
          <w:numId w:val="13"/>
        </w:numPr>
        <w:tabs>
          <w:tab w:val="left" w:pos="1418"/>
        </w:tabs>
        <w:spacing w:after="0" w:line="240" w:lineRule="auto"/>
        <w:ind w:left="0" w:firstLine="567"/>
        <w:jc w:val="both"/>
        <w:rPr>
          <w:rFonts w:ascii="Times New Roman" w:hAnsi="Times New Roman" w:cs="Times New Roman"/>
          <w:bCs/>
          <w:iCs/>
          <w:sz w:val="24"/>
          <w:szCs w:val="24"/>
        </w:rPr>
      </w:pPr>
      <w:r w:rsidRPr="002D5DC6">
        <w:rPr>
          <w:rFonts w:ascii="Times New Roman" w:eastAsia="Calibri" w:hAnsi="Times New Roman" w:cs="Times New Roman"/>
          <w:bCs/>
          <w:iCs/>
          <w:sz w:val="24"/>
          <w:szCs w:val="24"/>
        </w:rPr>
        <w:t>skaitmeninės dokumentų kopijos (</w:t>
      </w:r>
      <w:r w:rsidRPr="002D5DC6">
        <w:rPr>
          <w:rFonts w:ascii="Times New Roman" w:eastAsia="Calibri" w:hAnsi="Times New Roman" w:cs="Times New Roman"/>
          <w:iCs/>
          <w:sz w:val="24"/>
          <w:szCs w:val="24"/>
        </w:rPr>
        <w:t>fiziniu parašu tvirtinami dokumentai turi būti pateikiami pasirašyti ir nuskenuoti)</w:t>
      </w:r>
      <w:r w:rsidRPr="002D5DC6">
        <w:rPr>
          <w:rFonts w:ascii="Times New Roman" w:eastAsia="Calibri" w:hAnsi="Times New Roman" w:cs="Times New Roman"/>
          <w:bCs/>
          <w:iCs/>
          <w:sz w:val="24"/>
          <w:szCs w:val="24"/>
        </w:rPr>
        <w:t>.</w:t>
      </w:r>
    </w:p>
    <w:p w14:paraId="129F3404" w14:textId="6284D0D9" w:rsidR="00D5558A" w:rsidRPr="003F7C42" w:rsidRDefault="001B2D9C" w:rsidP="006B5A91">
      <w:pPr>
        <w:pStyle w:val="Sraopastraipa"/>
        <w:tabs>
          <w:tab w:val="left" w:pos="1418"/>
        </w:tabs>
        <w:spacing w:after="0" w:line="240" w:lineRule="auto"/>
        <w:ind w:left="0" w:firstLine="567"/>
        <w:jc w:val="both"/>
        <w:rPr>
          <w:rFonts w:ascii="Times New Roman" w:hAnsi="Times New Roman" w:cs="Times New Roman"/>
          <w:color w:val="EE0000"/>
          <w:sz w:val="24"/>
          <w:szCs w:val="24"/>
          <w:u w:val="single"/>
        </w:rPr>
      </w:pPr>
      <w:r>
        <w:rPr>
          <w:rFonts w:ascii="Times New Roman" w:eastAsia="Calibri" w:hAnsi="Times New Roman" w:cs="Times New Roman"/>
          <w:bCs/>
          <w:iCs/>
          <w:sz w:val="24"/>
          <w:szCs w:val="24"/>
        </w:rPr>
        <w:t xml:space="preserve">6.3. </w:t>
      </w:r>
      <w:r w:rsidR="00D5558A" w:rsidRPr="00D5558A">
        <w:rPr>
          <w:rFonts w:ascii="Times New Roman" w:hAnsi="Times New Roman" w:cs="Times New Roman"/>
          <w:sz w:val="24"/>
          <w:szCs w:val="24"/>
        </w:rPr>
        <w:t xml:space="preserve">Pasiūlymas turi būti parengtas lietuvių kalba (išskyrus šiame punkte numatytą išimtį). Jei kurie nors su pasiūlymu teikiami dokumentai parengti ne lietuvių kalba, turi būti pateiktas tikslus vertimas į </w:t>
      </w:r>
      <w:r w:rsidR="00D5558A">
        <w:rPr>
          <w:rFonts w:ascii="Times New Roman" w:hAnsi="Times New Roman" w:cs="Times New Roman"/>
          <w:sz w:val="24"/>
          <w:szCs w:val="24"/>
        </w:rPr>
        <w:t>lietuvių</w:t>
      </w:r>
      <w:r w:rsidR="00D5558A" w:rsidRPr="00D5558A">
        <w:rPr>
          <w:rFonts w:ascii="Times New Roman" w:hAnsi="Times New Roman" w:cs="Times New Roman"/>
          <w:sz w:val="24"/>
          <w:szCs w:val="24"/>
        </w:rPr>
        <w:t xml:space="preserve"> kalbą. Perkančiajai organizacijai turint įtarimų dėl pasiūlyme pateikto dokumento vertimo kokybės ir (ar) jo atitikties dokumento originalo turiniui, perkančioji organizacija reikalauja pateikti vertimą atlikusio asmens parašu patvirtintą šio dokumento vertimą</w:t>
      </w:r>
      <w:r w:rsidR="00D5558A">
        <w:rPr>
          <w:rFonts w:ascii="Times New Roman" w:hAnsi="Times New Roman" w:cs="Times New Roman"/>
          <w:sz w:val="24"/>
          <w:szCs w:val="24"/>
        </w:rPr>
        <w:t>.</w:t>
      </w:r>
      <w:r w:rsidR="00D5558A" w:rsidRPr="00D5558A">
        <w:rPr>
          <w:rFonts w:ascii="Times New Roman" w:hAnsi="Times New Roman" w:cs="Times New Roman"/>
          <w:sz w:val="24"/>
          <w:szCs w:val="24"/>
        </w:rPr>
        <w:t xml:space="preserve"> </w:t>
      </w:r>
      <w:r w:rsidR="00D5558A" w:rsidRPr="001B2D9C">
        <w:rPr>
          <w:rFonts w:ascii="Times New Roman" w:hAnsi="Times New Roman" w:cs="Times New Roman"/>
          <w:sz w:val="24"/>
          <w:szCs w:val="24"/>
        </w:rPr>
        <w:t xml:space="preserve">Sertifikatai arba deklaracijos, gali būti pateikti originalia anglų kalba. </w:t>
      </w:r>
    </w:p>
    <w:p w14:paraId="4E8FE656" w14:textId="77777777" w:rsidR="009A4AB1" w:rsidRDefault="009A4AB1" w:rsidP="009A4AB1">
      <w:pPr>
        <w:spacing w:line="240" w:lineRule="auto"/>
        <w:ind w:firstLine="851"/>
        <w:jc w:val="both"/>
        <w:rPr>
          <w:rFonts w:ascii="Times New Roman" w:hAnsi="Times New Roman" w:cs="Times New Roman"/>
          <w:sz w:val="24"/>
          <w:szCs w:val="24"/>
        </w:rPr>
      </w:pPr>
      <w:r>
        <w:rPr>
          <w:rFonts w:ascii="Times New Roman" w:eastAsia="Arial" w:hAnsi="Times New Roman" w:cs="Times New Roman"/>
          <w:sz w:val="24"/>
          <w:szCs w:val="24"/>
        </w:rPr>
        <w:t xml:space="preserve">6.4. </w:t>
      </w:r>
      <w:r w:rsidR="008D03B2" w:rsidRPr="009A4AB1">
        <w:rPr>
          <w:rFonts w:ascii="Times New Roman" w:eastAsia="Arial" w:hAnsi="Times New Roman" w:cs="Times New Roman"/>
          <w:sz w:val="24"/>
          <w:szCs w:val="24"/>
        </w:rPr>
        <w:t xml:space="preserve">Bendra </w:t>
      </w:r>
      <w:r w:rsidR="00BA6AB3" w:rsidRPr="009A4AB1">
        <w:rPr>
          <w:rFonts w:ascii="Times New Roman" w:eastAsia="Arial" w:hAnsi="Times New Roman" w:cs="Times New Roman"/>
          <w:sz w:val="24"/>
          <w:szCs w:val="24"/>
        </w:rPr>
        <w:t>p</w:t>
      </w:r>
      <w:r w:rsidR="008D03B2" w:rsidRPr="009A4AB1">
        <w:rPr>
          <w:rFonts w:ascii="Times New Roman" w:eastAsia="Arial" w:hAnsi="Times New Roman" w:cs="Times New Roman"/>
          <w:sz w:val="24"/>
          <w:szCs w:val="24"/>
        </w:rPr>
        <w:t>asiūlymo kaina</w:t>
      </w:r>
      <w:r w:rsidR="00D247A7" w:rsidRPr="009A4AB1">
        <w:rPr>
          <w:rFonts w:ascii="Times New Roman" w:eastAsia="Arial" w:hAnsi="Times New Roman" w:cs="Times New Roman"/>
          <w:sz w:val="24"/>
          <w:szCs w:val="24"/>
        </w:rPr>
        <w:t xml:space="preserve"> </w:t>
      </w:r>
      <w:r w:rsidR="008D3752" w:rsidRPr="009A4AB1">
        <w:rPr>
          <w:rFonts w:ascii="Times New Roman" w:eastAsia="Arial" w:hAnsi="Times New Roman" w:cs="Times New Roman"/>
          <w:sz w:val="24"/>
          <w:szCs w:val="24"/>
        </w:rPr>
        <w:t>(</w:t>
      </w:r>
      <w:r w:rsidR="00D247A7" w:rsidRPr="009A4AB1">
        <w:rPr>
          <w:rFonts w:ascii="Times New Roman" w:eastAsia="Arial" w:hAnsi="Times New Roman" w:cs="Times New Roman"/>
          <w:sz w:val="24"/>
          <w:szCs w:val="24"/>
        </w:rPr>
        <w:t>sąnaudos</w:t>
      </w:r>
      <w:r w:rsidR="008D3752" w:rsidRPr="009A4AB1">
        <w:rPr>
          <w:rFonts w:ascii="Times New Roman" w:eastAsia="Arial" w:hAnsi="Times New Roman" w:cs="Times New Roman"/>
          <w:sz w:val="24"/>
          <w:szCs w:val="24"/>
        </w:rPr>
        <w:t>)</w:t>
      </w:r>
      <w:r w:rsidR="00D247A7" w:rsidRPr="009A4AB1">
        <w:rPr>
          <w:rFonts w:ascii="Times New Roman" w:eastAsia="Arial" w:hAnsi="Times New Roman" w:cs="Times New Roman"/>
          <w:sz w:val="24"/>
          <w:szCs w:val="24"/>
        </w:rPr>
        <w:t xml:space="preserve"> </w:t>
      </w:r>
      <w:r w:rsidR="008D3752" w:rsidRPr="009A4AB1">
        <w:rPr>
          <w:rFonts w:ascii="Times New Roman" w:eastAsia="Arial" w:hAnsi="Times New Roman" w:cs="Times New Roman"/>
          <w:sz w:val="24"/>
          <w:szCs w:val="24"/>
        </w:rPr>
        <w:t xml:space="preserve">su PVM </w:t>
      </w:r>
      <w:r w:rsidR="000B049C" w:rsidRPr="009A4AB1">
        <w:rPr>
          <w:rFonts w:ascii="Times New Roman" w:eastAsia="Arial" w:hAnsi="Times New Roman" w:cs="Times New Roman"/>
          <w:sz w:val="24"/>
          <w:szCs w:val="24"/>
        </w:rPr>
        <w:t xml:space="preserve"> turi būti nurodoma </w:t>
      </w:r>
      <w:r w:rsidR="00D247A7" w:rsidRPr="009A4AB1">
        <w:rPr>
          <w:rFonts w:ascii="Times New Roman" w:eastAsia="Arial" w:hAnsi="Times New Roman" w:cs="Times New Roman"/>
          <w:sz w:val="24"/>
          <w:szCs w:val="24"/>
        </w:rPr>
        <w:t xml:space="preserve">dviejų skaičių po kablelio tikslumu. </w:t>
      </w:r>
      <w:r w:rsidR="00B75F6D" w:rsidRPr="009A4AB1">
        <w:rPr>
          <w:rFonts w:ascii="Times New Roman" w:eastAsia="Arial" w:hAnsi="Times New Roman" w:cs="Times New Roman"/>
          <w:sz w:val="24"/>
          <w:szCs w:val="24"/>
        </w:rPr>
        <w:t xml:space="preserve">Šią kainą sudarančios kainos sudedamosios dalys ar įkainiai gali būti išreikštos neribojant skaičių po kablelio kiekio. </w:t>
      </w:r>
    </w:p>
    <w:p w14:paraId="22059CDA" w14:textId="32F8C99B" w:rsidR="003A0EC0" w:rsidRPr="009A4AB1" w:rsidRDefault="009A4AB1" w:rsidP="009A4AB1">
      <w:pPr>
        <w:spacing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6.5. </w:t>
      </w:r>
      <w:r w:rsidR="003A0EC0" w:rsidRPr="009A4AB1">
        <w:rPr>
          <w:rFonts w:ascii="Times New Roman" w:eastAsia="Arial" w:hAnsi="Times New Roman" w:cs="Times New Roman"/>
          <w:sz w:val="24"/>
          <w:szCs w:val="24"/>
        </w:rPr>
        <w:t xml:space="preserve">Tiekėjų </w:t>
      </w:r>
      <w:r w:rsidR="00A217B2" w:rsidRPr="009A4AB1">
        <w:rPr>
          <w:rFonts w:ascii="Times New Roman" w:eastAsia="Arial" w:hAnsi="Times New Roman" w:cs="Times New Roman"/>
          <w:sz w:val="24"/>
          <w:szCs w:val="24"/>
        </w:rPr>
        <w:t>p</w:t>
      </w:r>
      <w:r w:rsidR="003A0EC0" w:rsidRPr="009A4AB1">
        <w:rPr>
          <w:rFonts w:ascii="Times New Roman" w:eastAsia="Arial" w:hAnsi="Times New Roman" w:cs="Times New Roman"/>
          <w:sz w:val="24"/>
          <w:szCs w:val="24"/>
        </w:rPr>
        <w:t xml:space="preserve">asiūlymuose nurodytos kainos bus vertinamos </w:t>
      </w:r>
      <w:r w:rsidR="003A0EC0" w:rsidRPr="009A4AB1">
        <w:rPr>
          <w:rFonts w:ascii="Times New Roman" w:hAnsi="Times New Roman" w:cs="Times New Roman"/>
          <w:sz w:val="24"/>
          <w:szCs w:val="24"/>
        </w:rPr>
        <w:t>ir lyginamos su visais mokesčiais, įskaitant PVM</w:t>
      </w:r>
      <w:r w:rsidR="006E3394" w:rsidRPr="009A4AB1">
        <w:rPr>
          <w:rFonts w:ascii="Times New Roman" w:hAnsi="Times New Roman" w:cs="Times New Roman"/>
          <w:sz w:val="24"/>
          <w:szCs w:val="24"/>
        </w:rPr>
        <w:t>.</w:t>
      </w:r>
      <w:r w:rsidR="003A0EC0" w:rsidRPr="009A4AB1">
        <w:rPr>
          <w:rFonts w:ascii="Times New Roman" w:hAnsi="Times New Roman" w:cs="Times New Roman"/>
          <w:sz w:val="24"/>
          <w:szCs w:val="24"/>
        </w:rPr>
        <w:t xml:space="preserve"> </w:t>
      </w:r>
    </w:p>
    <w:p w14:paraId="7A15AE0A" w14:textId="08A64B6E" w:rsidR="00EE1C85" w:rsidRPr="004D5075" w:rsidRDefault="00EE1C85" w:rsidP="00E32A83">
      <w:pPr>
        <w:pStyle w:val="Antrat1"/>
        <w:numPr>
          <w:ilvl w:val="0"/>
          <w:numId w:val="13"/>
        </w:numPr>
        <w:tabs>
          <w:tab w:val="left" w:pos="709"/>
        </w:tabs>
        <w:rPr>
          <w:rFonts w:ascii="Times New Roman" w:hAnsi="Times New Roman" w:cs="Times New Roman"/>
          <w:color w:val="auto"/>
          <w:sz w:val="28"/>
          <w:szCs w:val="28"/>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126333934"/>
      <w:bookmarkEnd w:id="22"/>
      <w:bookmarkEnd w:id="23"/>
      <w:bookmarkEnd w:id="24"/>
      <w:bookmarkEnd w:id="25"/>
      <w:bookmarkEnd w:id="26"/>
      <w:r w:rsidRPr="004D5075">
        <w:rPr>
          <w:rFonts w:ascii="Times New Roman" w:hAnsi="Times New Roman" w:cs="Times New Roman"/>
          <w:color w:val="auto"/>
          <w:sz w:val="28"/>
          <w:szCs w:val="28"/>
        </w:rPr>
        <w:t>Pasiūlymo galiojimo užtikrinimas</w:t>
      </w:r>
      <w:bookmarkEnd w:id="27"/>
      <w:bookmarkEnd w:id="28"/>
      <w:bookmarkEnd w:id="29"/>
    </w:p>
    <w:p w14:paraId="2B38CB47" w14:textId="551C644D" w:rsidR="00B3551C" w:rsidRPr="002C7FEC" w:rsidRDefault="00655F17" w:rsidP="002C7FEC">
      <w:pPr>
        <w:pStyle w:val="Sraopastraipa"/>
        <w:spacing w:after="0" w:line="240" w:lineRule="auto"/>
        <w:ind w:left="0" w:firstLine="567"/>
        <w:jc w:val="both"/>
        <w:rPr>
          <w:rFonts w:ascii="Times New Roman" w:hAnsi="Times New Roman" w:cs="Times New Roman"/>
          <w:sz w:val="24"/>
          <w:szCs w:val="24"/>
        </w:rPr>
      </w:pPr>
      <w:r w:rsidRPr="002C7FEC">
        <w:rPr>
          <w:rFonts w:ascii="Times New Roman" w:hAnsi="Times New Roman" w:cs="Times New Roman"/>
          <w:sz w:val="24"/>
          <w:szCs w:val="24"/>
        </w:rPr>
        <w:t xml:space="preserve">7.1.  </w:t>
      </w:r>
      <w:r w:rsidR="00B3551C" w:rsidRPr="002C7FEC">
        <w:rPr>
          <w:rFonts w:ascii="Times New Roman" w:eastAsia="Calibri" w:hAnsi="Times New Roman" w:cs="Times New Roman"/>
          <w:sz w:val="24"/>
          <w:szCs w:val="24"/>
        </w:rPr>
        <w:t xml:space="preserve">Perkančioji organizacija nereikalauja užtikrinti </w:t>
      </w:r>
      <w:r w:rsidR="00110481" w:rsidRPr="002C7FEC">
        <w:rPr>
          <w:rFonts w:ascii="Times New Roman" w:eastAsia="Calibri" w:hAnsi="Times New Roman" w:cs="Times New Roman"/>
          <w:sz w:val="24"/>
          <w:szCs w:val="24"/>
        </w:rPr>
        <w:t>p</w:t>
      </w:r>
      <w:r w:rsidR="00B3551C" w:rsidRPr="002C7FEC">
        <w:rPr>
          <w:rFonts w:ascii="Times New Roman" w:eastAsia="Calibri" w:hAnsi="Times New Roman" w:cs="Times New Roman"/>
          <w:sz w:val="24"/>
          <w:szCs w:val="24"/>
        </w:rPr>
        <w:t>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2C7FEC" w:rsidRDefault="00040C0F" w:rsidP="00E32A83">
      <w:pPr>
        <w:pStyle w:val="Antrat1"/>
        <w:numPr>
          <w:ilvl w:val="0"/>
          <w:numId w:val="13"/>
        </w:numPr>
        <w:tabs>
          <w:tab w:val="left" w:pos="709"/>
        </w:tabs>
        <w:spacing w:line="20" w:lineRule="atLeast"/>
        <w:contextualSpacing/>
        <w:rPr>
          <w:rFonts w:ascii="Times New Roman" w:hAnsi="Times New Roman" w:cs="Times New Roman"/>
          <w:sz w:val="28"/>
          <w:szCs w:val="28"/>
        </w:rPr>
      </w:pPr>
      <w:bookmarkStart w:id="30" w:name="_Ref39658218"/>
      <w:bookmarkStart w:id="31" w:name="_Ref39658226"/>
      <w:bookmarkStart w:id="32" w:name="_Ref39658248"/>
      <w:bookmarkStart w:id="33" w:name="_Ref39658251"/>
      <w:bookmarkStart w:id="34" w:name="_Toc126333935"/>
      <w:bookmarkStart w:id="35" w:name="_Ref39485250"/>
      <w:bookmarkStart w:id="36" w:name="_Ref39485258"/>
      <w:r w:rsidRPr="002C7FEC">
        <w:rPr>
          <w:rFonts w:ascii="Times New Roman" w:hAnsi="Times New Roman" w:cs="Times New Roman"/>
          <w:sz w:val="28"/>
          <w:szCs w:val="28"/>
        </w:rPr>
        <w:lastRenderedPageBreak/>
        <w:t>Elektroninis aukcionas</w:t>
      </w:r>
      <w:bookmarkEnd w:id="30"/>
      <w:bookmarkEnd w:id="31"/>
      <w:bookmarkEnd w:id="32"/>
      <w:bookmarkEnd w:id="33"/>
      <w:bookmarkEnd w:id="34"/>
    </w:p>
    <w:p w14:paraId="0BFDB7B0" w14:textId="54C31C0C" w:rsidR="00040C0F" w:rsidRPr="002C7FEC" w:rsidRDefault="002827E4" w:rsidP="002C7FEC">
      <w:pPr>
        <w:spacing w:after="0" w:line="240" w:lineRule="auto"/>
        <w:ind w:left="710"/>
        <w:rPr>
          <w:rFonts w:ascii="Times New Roman" w:hAnsi="Times New Roman" w:cs="Times New Roman"/>
          <w:sz w:val="24"/>
          <w:szCs w:val="24"/>
        </w:rPr>
      </w:pPr>
      <w:r w:rsidRPr="002C7FEC">
        <w:rPr>
          <w:rFonts w:ascii="Times New Roman" w:hAnsi="Times New Roman" w:cs="Times New Roman"/>
          <w:sz w:val="24"/>
          <w:szCs w:val="24"/>
        </w:rPr>
        <w:t xml:space="preserve">8.1. </w:t>
      </w:r>
      <w:r w:rsidR="00040C0F" w:rsidRPr="002C7FEC">
        <w:rPr>
          <w:rFonts w:ascii="Times New Roman" w:hAnsi="Times New Roman" w:cs="Times New Roman"/>
          <w:sz w:val="24"/>
          <w:szCs w:val="24"/>
        </w:rPr>
        <w:t>Perkančioji organizacija pirkime netaikys elektroninio aukciono.</w:t>
      </w:r>
    </w:p>
    <w:p w14:paraId="14CBD3AD" w14:textId="23B8A7AF" w:rsidR="009D0DC5" w:rsidRPr="002C7FEC" w:rsidRDefault="00EA001C" w:rsidP="00E32A83">
      <w:pPr>
        <w:pStyle w:val="Antrat1"/>
        <w:numPr>
          <w:ilvl w:val="0"/>
          <w:numId w:val="13"/>
        </w:numPr>
        <w:tabs>
          <w:tab w:val="left" w:pos="709"/>
        </w:tabs>
        <w:spacing w:line="20" w:lineRule="atLeast"/>
        <w:contextualSpacing/>
        <w:rPr>
          <w:rFonts w:ascii="Times New Roman" w:hAnsi="Times New Roman" w:cs="Times New Roman"/>
          <w:sz w:val="28"/>
          <w:szCs w:val="28"/>
        </w:rPr>
      </w:pPr>
      <w:bookmarkStart w:id="37" w:name="_Ref39667303"/>
      <w:bookmarkStart w:id="38" w:name="_Ref39667308"/>
      <w:bookmarkStart w:id="39" w:name="_Toc126333936"/>
      <w:r w:rsidRPr="002C7FEC">
        <w:rPr>
          <w:rFonts w:ascii="Times New Roman" w:hAnsi="Times New Roman" w:cs="Times New Roman"/>
          <w:sz w:val="28"/>
          <w:szCs w:val="28"/>
        </w:rPr>
        <w:t>P</w:t>
      </w:r>
      <w:r w:rsidR="00014A61" w:rsidRPr="002C7FEC">
        <w:rPr>
          <w:rFonts w:ascii="Times New Roman" w:hAnsi="Times New Roman" w:cs="Times New Roman"/>
          <w:sz w:val="28"/>
          <w:szCs w:val="28"/>
        </w:rPr>
        <w:t>asiūlymų vertinimas</w:t>
      </w:r>
      <w:bookmarkEnd w:id="35"/>
      <w:bookmarkEnd w:id="36"/>
      <w:bookmarkEnd w:id="37"/>
      <w:bookmarkEnd w:id="38"/>
      <w:bookmarkEnd w:id="39"/>
    </w:p>
    <w:p w14:paraId="24D663BF" w14:textId="63CE3F78" w:rsidR="00C505B7" w:rsidRDefault="002D470F" w:rsidP="002C7FEC">
      <w:pPr>
        <w:spacing w:after="0" w:line="240" w:lineRule="auto"/>
        <w:ind w:firstLine="567"/>
        <w:jc w:val="both"/>
        <w:rPr>
          <w:rFonts w:ascii="Times New Roman" w:hAnsi="Times New Roman" w:cs="Times New Roman"/>
          <w:sz w:val="24"/>
          <w:szCs w:val="24"/>
        </w:rPr>
      </w:pPr>
      <w:r w:rsidRPr="002C7FEC">
        <w:rPr>
          <w:rFonts w:ascii="Times New Roman" w:hAnsi="Times New Roman" w:cs="Times New Roman"/>
          <w:sz w:val="24"/>
          <w:szCs w:val="24"/>
        </w:rPr>
        <w:t xml:space="preserve">9.1. </w:t>
      </w:r>
      <w:r w:rsidR="002C7FEC" w:rsidRPr="002C7FEC">
        <w:rPr>
          <w:rFonts w:ascii="Times New Roman" w:hAnsi="Times New Roman" w:cs="Times New Roman"/>
          <w:sz w:val="24"/>
          <w:szCs w:val="24"/>
        </w:rPr>
        <w:t xml:space="preserve"> </w:t>
      </w:r>
      <w:r w:rsidR="00C505B7" w:rsidRPr="00C505B7">
        <w:rPr>
          <w:rFonts w:ascii="Times New Roman" w:hAnsi="Times New Roman" w:cs="Times New Roman"/>
          <w:sz w:val="24"/>
          <w:szCs w:val="24"/>
        </w:rPr>
        <w:t>Perkančioji organizacija ekonomiškai naudingiausią pasiūlymą išrenka pagal kain</w:t>
      </w:r>
      <w:r w:rsidR="008F3FA1">
        <w:rPr>
          <w:rFonts w:ascii="Times New Roman" w:hAnsi="Times New Roman" w:cs="Times New Roman"/>
          <w:sz w:val="24"/>
          <w:szCs w:val="24"/>
        </w:rPr>
        <w:t xml:space="preserve">ą, </w:t>
      </w:r>
      <w:r w:rsidR="008F3FA1" w:rsidRPr="008F3FA1">
        <w:rPr>
          <w:rFonts w:ascii="Times New Roman" w:eastAsia="Calibri" w:hAnsi="Times New Roman" w:cs="Times New Roman"/>
          <w:sz w:val="24"/>
          <w:szCs w:val="24"/>
        </w:rPr>
        <w:t xml:space="preserve">kuri turi būti apskaičiuota ir nurodyta taip, kaip reikalaujama </w:t>
      </w:r>
      <w:bookmarkStart w:id="40" w:name="_Hlk91157291"/>
      <w:r w:rsidR="008F3FA1" w:rsidRPr="008F3FA1">
        <w:rPr>
          <w:rFonts w:ascii="Times New Roman" w:eastAsia="Calibri" w:hAnsi="Times New Roman" w:cs="Times New Roman"/>
          <w:sz w:val="24"/>
          <w:szCs w:val="24"/>
        </w:rPr>
        <w:t>specialiųjų pirkimo sąlygų</w:t>
      </w:r>
      <w:bookmarkEnd w:id="40"/>
      <w:r w:rsidR="008F3FA1" w:rsidRPr="008F3FA1">
        <w:rPr>
          <w:rFonts w:ascii="Times New Roman" w:hAnsi="Times New Roman" w:cs="Times New Roman"/>
          <w:color w:val="00B050"/>
          <w:sz w:val="24"/>
          <w:szCs w:val="24"/>
          <w:shd w:val="clear" w:color="auto" w:fill="FFFFFF"/>
        </w:rPr>
        <w:t xml:space="preserve"> </w:t>
      </w:r>
      <w:r w:rsidR="008F3FA1" w:rsidRPr="008F3FA1">
        <w:rPr>
          <w:rFonts w:ascii="Times New Roman" w:hAnsi="Times New Roman" w:cs="Times New Roman"/>
          <w:color w:val="0070C0"/>
          <w:sz w:val="24"/>
          <w:szCs w:val="24"/>
          <w:shd w:val="clear" w:color="auto" w:fill="FFFFFF"/>
        </w:rPr>
        <w:t>„</w:t>
      </w:r>
      <w:r w:rsidR="003F35B5">
        <w:rPr>
          <w:rFonts w:ascii="Times New Roman" w:hAnsi="Times New Roman" w:cs="Times New Roman"/>
          <w:color w:val="0070C0"/>
          <w:sz w:val="24"/>
          <w:szCs w:val="24"/>
          <w:shd w:val="clear" w:color="auto" w:fill="FFFFFF"/>
        </w:rPr>
        <w:t>Techninė specifikacija</w:t>
      </w:r>
      <w:r w:rsidR="008F3FA1" w:rsidRPr="008F3FA1">
        <w:rPr>
          <w:rFonts w:ascii="Times New Roman" w:hAnsi="Times New Roman" w:cs="Times New Roman"/>
          <w:color w:val="0070C0"/>
          <w:sz w:val="24"/>
          <w:szCs w:val="24"/>
          <w:shd w:val="clear" w:color="auto" w:fill="FFFFFF"/>
        </w:rPr>
        <w:t xml:space="preserve">“ </w:t>
      </w:r>
      <w:r w:rsidR="008F3FA1" w:rsidRPr="008F3FA1">
        <w:rPr>
          <w:rFonts w:ascii="Times New Roman" w:hAnsi="Times New Roman" w:cs="Times New Roman"/>
          <w:sz w:val="24"/>
          <w:szCs w:val="24"/>
          <w:shd w:val="clear" w:color="auto" w:fill="FFFFFF"/>
        </w:rPr>
        <w:t>priede</w:t>
      </w:r>
      <w:r w:rsidR="008F3FA1" w:rsidRPr="008F3FA1">
        <w:rPr>
          <w:rFonts w:ascii="Times New Roman" w:eastAsia="Calibri" w:hAnsi="Times New Roman" w:cs="Times New Roman"/>
          <w:sz w:val="24"/>
          <w:szCs w:val="24"/>
        </w:rPr>
        <w:t xml:space="preserve">. </w:t>
      </w:r>
    </w:p>
    <w:p w14:paraId="2C3BC22B" w14:textId="2F2A97EF" w:rsidR="003F35B5" w:rsidRDefault="002C7FEC" w:rsidP="00C46510">
      <w:pPr>
        <w:spacing w:after="0" w:line="240" w:lineRule="auto"/>
        <w:ind w:firstLine="567"/>
        <w:jc w:val="both"/>
        <w:rPr>
          <w:rStyle w:val="cf01"/>
          <w:rFonts w:ascii="Times New Roman" w:hAnsi="Times New Roman" w:cs="Times New Roman"/>
          <w:sz w:val="24"/>
          <w:szCs w:val="24"/>
        </w:rPr>
      </w:pPr>
      <w:r w:rsidRPr="002C7FEC">
        <w:rPr>
          <w:rFonts w:ascii="Times New Roman" w:hAnsi="Times New Roman" w:cs="Times New Roman"/>
          <w:sz w:val="24"/>
          <w:szCs w:val="24"/>
        </w:rPr>
        <w:t>9.</w:t>
      </w:r>
      <w:r w:rsidRPr="002C7FEC">
        <w:rPr>
          <w:rFonts w:ascii="Times New Roman" w:hAnsi="Times New Roman" w:cs="Times New Roman"/>
          <w:color w:val="000000" w:themeColor="text1"/>
          <w:sz w:val="24"/>
          <w:szCs w:val="24"/>
        </w:rPr>
        <w:t>2.</w:t>
      </w:r>
      <w:r w:rsidR="00C46510">
        <w:rPr>
          <w:rStyle w:val="cf01"/>
          <w:rFonts w:ascii="Times New Roman" w:hAnsi="Times New Roman" w:cs="Times New Roman"/>
          <w:sz w:val="24"/>
          <w:szCs w:val="24"/>
        </w:rPr>
        <w:t xml:space="preserve"> </w:t>
      </w:r>
      <w:r w:rsidR="003F35B5" w:rsidRPr="003F35B5">
        <w:rPr>
          <w:rStyle w:val="cf01"/>
          <w:rFonts w:ascii="Times New Roman" w:hAnsi="Times New Roman" w:cs="Times New Roman"/>
          <w:sz w:val="24"/>
          <w:szCs w:val="24"/>
        </w:rPr>
        <w:t>Laimėjusiu pasiūlymu galės būti pripažintas tik 1 (vienas) ekonomiškai naudingiausias pasiūlymas, esantis pasiūlymų eilės pirmojoje vietoje.</w:t>
      </w:r>
    </w:p>
    <w:p w14:paraId="60FEBC05" w14:textId="5B5B21B8" w:rsidR="001A25FD" w:rsidRPr="00104432" w:rsidRDefault="00C46510" w:rsidP="002C7FEC">
      <w:pPr>
        <w:spacing w:after="0" w:line="240" w:lineRule="auto"/>
        <w:ind w:firstLine="567"/>
        <w:jc w:val="both"/>
        <w:rPr>
          <w:rFonts w:ascii="Times New Roman" w:eastAsiaTheme="minorHAnsi" w:hAnsi="Times New Roman" w:cs="Times New Roman"/>
          <w:b/>
          <w:bCs/>
          <w:iCs/>
          <w:color w:val="0070C0"/>
          <w:sz w:val="24"/>
          <w:szCs w:val="24"/>
        </w:rPr>
      </w:pPr>
      <w:r>
        <w:rPr>
          <w:rStyle w:val="cf01"/>
          <w:rFonts w:ascii="Times New Roman" w:hAnsi="Times New Roman" w:cs="Times New Roman"/>
          <w:sz w:val="24"/>
          <w:szCs w:val="24"/>
        </w:rPr>
        <w:t xml:space="preserve">9.3. </w:t>
      </w:r>
      <w:r w:rsidR="00A9488B" w:rsidRPr="002C7FEC">
        <w:rPr>
          <w:rStyle w:val="cf01"/>
          <w:rFonts w:ascii="Times New Roman" w:hAnsi="Times New Roman" w:cs="Times New Roman"/>
          <w:sz w:val="24"/>
          <w:szCs w:val="24"/>
        </w:rPr>
        <w:t>Perkančioji organizacija atmes tiekėjo pasiūlymą, jei</w:t>
      </w:r>
      <w:r w:rsidR="00195572" w:rsidRPr="002C7FEC">
        <w:rPr>
          <w:rStyle w:val="cf01"/>
          <w:rFonts w:ascii="Times New Roman" w:hAnsi="Times New Roman" w:cs="Times New Roman"/>
          <w:sz w:val="24"/>
          <w:szCs w:val="24"/>
        </w:rPr>
        <w:t xml:space="preserve">gu kartu su pasiūlymu </w:t>
      </w:r>
      <w:r w:rsidR="00B2125E" w:rsidRPr="002C7FEC">
        <w:rPr>
          <w:rStyle w:val="cf01"/>
          <w:rFonts w:ascii="Times New Roman" w:hAnsi="Times New Roman" w:cs="Times New Roman"/>
          <w:sz w:val="24"/>
          <w:szCs w:val="24"/>
        </w:rPr>
        <w:t xml:space="preserve">nebus pateikti šie </w:t>
      </w:r>
      <w:r w:rsidR="00277634" w:rsidRPr="002C7FEC">
        <w:rPr>
          <w:rStyle w:val="cf01"/>
          <w:rFonts w:ascii="Times New Roman" w:hAnsi="Times New Roman" w:cs="Times New Roman"/>
          <w:sz w:val="24"/>
          <w:szCs w:val="24"/>
        </w:rPr>
        <w:t>p</w:t>
      </w:r>
      <w:r w:rsidR="00B2125E" w:rsidRPr="002C7FEC">
        <w:rPr>
          <w:rStyle w:val="cf01"/>
          <w:rFonts w:ascii="Times New Roman" w:hAnsi="Times New Roman" w:cs="Times New Roman"/>
          <w:sz w:val="24"/>
          <w:szCs w:val="24"/>
        </w:rPr>
        <w:t xml:space="preserve">irkimo sąlygose reikalaujami pateikti dokumentai: </w:t>
      </w:r>
      <w:r w:rsidR="000A389E" w:rsidRPr="00104432">
        <w:rPr>
          <w:rFonts w:ascii="Times New Roman" w:hAnsi="Times New Roman" w:cs="Times New Roman"/>
          <w:b/>
          <w:bCs/>
          <w:sz w:val="24"/>
          <w:szCs w:val="24"/>
        </w:rPr>
        <w:t>užpildyt</w:t>
      </w:r>
      <w:r w:rsidR="003F35B5">
        <w:rPr>
          <w:rFonts w:ascii="Times New Roman" w:hAnsi="Times New Roman" w:cs="Times New Roman"/>
          <w:b/>
          <w:bCs/>
          <w:sz w:val="24"/>
          <w:szCs w:val="24"/>
        </w:rPr>
        <w:t>as</w:t>
      </w:r>
      <w:r w:rsidR="00B342C5" w:rsidRPr="00104432">
        <w:rPr>
          <w:rFonts w:ascii="Times New Roman" w:hAnsi="Times New Roman" w:cs="Times New Roman"/>
          <w:b/>
          <w:bCs/>
          <w:sz w:val="24"/>
          <w:szCs w:val="24"/>
        </w:rPr>
        <w:t xml:space="preserve"> </w:t>
      </w:r>
      <w:r w:rsidR="00104432" w:rsidRPr="00104432">
        <w:rPr>
          <w:rFonts w:ascii="Times New Roman" w:hAnsi="Times New Roman" w:cs="Times New Roman"/>
          <w:b/>
          <w:bCs/>
          <w:sz w:val="24"/>
          <w:szCs w:val="24"/>
        </w:rPr>
        <w:t xml:space="preserve">pirkimo sąlygų </w:t>
      </w:r>
      <w:r w:rsidR="00B342C5" w:rsidRPr="00104432">
        <w:rPr>
          <w:rFonts w:ascii="Times New Roman" w:hAnsi="Times New Roman" w:cs="Times New Roman"/>
          <w:b/>
          <w:bCs/>
          <w:sz w:val="24"/>
          <w:szCs w:val="24"/>
        </w:rPr>
        <w:t>pr</w:t>
      </w:r>
      <w:r w:rsidR="003F35B5">
        <w:rPr>
          <w:rFonts w:ascii="Times New Roman" w:hAnsi="Times New Roman" w:cs="Times New Roman"/>
          <w:b/>
          <w:bCs/>
          <w:sz w:val="24"/>
          <w:szCs w:val="24"/>
        </w:rPr>
        <w:t xml:space="preserve">iedas </w:t>
      </w:r>
      <w:r w:rsidR="00B342C5" w:rsidRPr="00104432">
        <w:rPr>
          <w:rFonts w:ascii="Times New Roman" w:hAnsi="Times New Roman" w:cs="Times New Roman"/>
          <w:b/>
          <w:bCs/>
          <w:color w:val="0070C0"/>
          <w:sz w:val="24"/>
          <w:szCs w:val="24"/>
        </w:rPr>
        <w:t>„</w:t>
      </w:r>
      <w:r w:rsidR="0001215F">
        <w:rPr>
          <w:rFonts w:ascii="Times New Roman" w:hAnsi="Times New Roman" w:cs="Times New Roman"/>
          <w:b/>
          <w:bCs/>
          <w:color w:val="0070C0"/>
          <w:sz w:val="24"/>
          <w:szCs w:val="24"/>
        </w:rPr>
        <w:t>Pasiūlymo forma</w:t>
      </w:r>
      <w:r w:rsidR="00B342C5" w:rsidRPr="00104432">
        <w:rPr>
          <w:rFonts w:ascii="Times New Roman" w:hAnsi="Times New Roman" w:cs="Times New Roman"/>
          <w:b/>
          <w:bCs/>
          <w:color w:val="0070C0"/>
          <w:sz w:val="24"/>
          <w:szCs w:val="24"/>
        </w:rPr>
        <w:t>“</w:t>
      </w:r>
      <w:r w:rsidR="00075511" w:rsidRPr="00104432">
        <w:rPr>
          <w:rFonts w:ascii="Times New Roman" w:hAnsi="Times New Roman" w:cs="Times New Roman"/>
          <w:b/>
          <w:bCs/>
          <w:color w:val="0070C0"/>
          <w:sz w:val="24"/>
          <w:szCs w:val="24"/>
        </w:rPr>
        <w:t>.</w:t>
      </w:r>
      <w:r w:rsidR="00632F7B" w:rsidRPr="00104432">
        <w:rPr>
          <w:rFonts w:ascii="Times New Roman" w:hAnsi="Times New Roman" w:cs="Times New Roman"/>
          <w:b/>
          <w:bCs/>
          <w:color w:val="0070C0"/>
          <w:sz w:val="24"/>
          <w:szCs w:val="24"/>
        </w:rPr>
        <w:t xml:space="preserve"> </w:t>
      </w:r>
    </w:p>
    <w:p w14:paraId="678C44CA" w14:textId="6EB53055" w:rsidR="00FE7908" w:rsidRPr="004D5075" w:rsidRDefault="00FE7908" w:rsidP="00E32A83">
      <w:pPr>
        <w:pStyle w:val="Antrat1"/>
        <w:numPr>
          <w:ilvl w:val="0"/>
          <w:numId w:val="13"/>
        </w:numPr>
        <w:tabs>
          <w:tab w:val="left" w:pos="567"/>
        </w:tabs>
        <w:spacing w:line="20" w:lineRule="atLeast"/>
        <w:contextualSpacing/>
        <w:rPr>
          <w:rFonts w:ascii="Times New Roman" w:hAnsi="Times New Roman" w:cs="Times New Roman"/>
          <w:color w:val="auto"/>
          <w:sz w:val="28"/>
          <w:szCs w:val="28"/>
        </w:rPr>
      </w:pPr>
      <w:bookmarkStart w:id="41" w:name="_Ref39425999"/>
      <w:bookmarkStart w:id="42" w:name="_Ref39426005"/>
      <w:bookmarkStart w:id="43" w:name="_Toc126333937"/>
      <w:r w:rsidRPr="004D5075">
        <w:rPr>
          <w:rFonts w:ascii="Times New Roman" w:hAnsi="Times New Roman" w:cs="Times New Roman"/>
          <w:color w:val="auto"/>
          <w:sz w:val="28"/>
          <w:szCs w:val="28"/>
        </w:rPr>
        <w:t>S</w:t>
      </w:r>
      <w:r w:rsidR="00281735" w:rsidRPr="004D5075">
        <w:rPr>
          <w:rFonts w:ascii="Times New Roman" w:hAnsi="Times New Roman" w:cs="Times New Roman"/>
          <w:color w:val="auto"/>
          <w:sz w:val="28"/>
          <w:szCs w:val="28"/>
        </w:rPr>
        <w:t>utarties sudarymas</w:t>
      </w:r>
      <w:bookmarkEnd w:id="41"/>
      <w:bookmarkEnd w:id="42"/>
      <w:bookmarkEnd w:id="43"/>
    </w:p>
    <w:p w14:paraId="27CAEFF7" w14:textId="0FC49843" w:rsidR="00F57665" w:rsidRPr="00B342C5" w:rsidRDefault="00F57665" w:rsidP="002C7FEC">
      <w:pPr>
        <w:pStyle w:val="Sraopastraipa"/>
        <w:numPr>
          <w:ilvl w:val="1"/>
          <w:numId w:val="14"/>
        </w:numPr>
        <w:spacing w:after="0" w:line="240" w:lineRule="auto"/>
        <w:ind w:left="0" w:firstLine="567"/>
        <w:jc w:val="both"/>
        <w:rPr>
          <w:rFonts w:ascii="Times New Roman" w:hAnsi="Times New Roman" w:cs="Times New Roman"/>
          <w:color w:val="0070C0"/>
          <w:sz w:val="24"/>
          <w:szCs w:val="24"/>
        </w:rPr>
      </w:pPr>
      <w:r w:rsidRPr="004D5075">
        <w:rPr>
          <w:rFonts w:ascii="Times New Roman" w:hAnsi="Times New Roman" w:cs="Times New Roman"/>
          <w:sz w:val="24"/>
          <w:szCs w:val="24"/>
        </w:rPr>
        <w:t>Ši pirkimo procedūra atliekama siekiant sudaryti sutartį</w:t>
      </w:r>
      <w:r w:rsidR="009A7D11" w:rsidRPr="004D5075">
        <w:rPr>
          <w:rFonts w:ascii="Times New Roman" w:hAnsi="Times New Roman" w:cs="Times New Roman"/>
          <w:sz w:val="24"/>
          <w:szCs w:val="24"/>
        </w:rPr>
        <w:t xml:space="preserve"> su tiekėju, kurio pasiūlymas</w:t>
      </w:r>
      <w:r w:rsidR="007B12FF" w:rsidRPr="004D5075">
        <w:rPr>
          <w:rFonts w:ascii="Times New Roman" w:hAnsi="Times New Roman" w:cs="Times New Roman"/>
          <w:sz w:val="24"/>
          <w:szCs w:val="24"/>
        </w:rPr>
        <w:t xml:space="preserve">, vadovaujantis </w:t>
      </w:r>
      <w:r w:rsidR="008F4194" w:rsidRPr="004D5075">
        <w:rPr>
          <w:rFonts w:ascii="Times New Roman" w:hAnsi="Times New Roman" w:cs="Times New Roman"/>
          <w:sz w:val="24"/>
          <w:szCs w:val="24"/>
        </w:rPr>
        <w:t>p</w:t>
      </w:r>
      <w:r w:rsidR="007B12FF" w:rsidRPr="004D5075">
        <w:rPr>
          <w:rFonts w:ascii="Times New Roman" w:hAnsi="Times New Roman" w:cs="Times New Roman"/>
          <w:sz w:val="24"/>
          <w:szCs w:val="24"/>
        </w:rPr>
        <w:t xml:space="preserve">irkimo </w:t>
      </w:r>
      <w:r w:rsidR="00207E40" w:rsidRPr="004D5075">
        <w:rPr>
          <w:rFonts w:ascii="Times New Roman" w:hAnsi="Times New Roman" w:cs="Times New Roman"/>
          <w:sz w:val="24"/>
          <w:szCs w:val="24"/>
        </w:rPr>
        <w:t>sąlygose</w:t>
      </w:r>
      <w:r w:rsidR="007B12FF" w:rsidRPr="004D5075">
        <w:rPr>
          <w:rFonts w:ascii="Times New Roman" w:hAnsi="Times New Roman" w:cs="Times New Roman"/>
          <w:sz w:val="24"/>
          <w:szCs w:val="24"/>
        </w:rPr>
        <w:t xml:space="preserve"> nustatyta tvarka</w:t>
      </w:r>
      <w:r w:rsidR="0023505D" w:rsidRPr="004D5075">
        <w:rPr>
          <w:rFonts w:ascii="Times New Roman" w:hAnsi="Times New Roman" w:cs="Times New Roman"/>
          <w:sz w:val="24"/>
          <w:szCs w:val="24"/>
        </w:rPr>
        <w:t>,</w:t>
      </w:r>
      <w:r w:rsidR="009A7D11" w:rsidRPr="004D5075">
        <w:rPr>
          <w:rFonts w:ascii="Times New Roman" w:hAnsi="Times New Roman" w:cs="Times New Roman"/>
          <w:sz w:val="24"/>
          <w:szCs w:val="24"/>
        </w:rPr>
        <w:t xml:space="preserve"> bus pripažintas laimėjęs</w:t>
      </w:r>
      <w:r w:rsidR="008933BC" w:rsidRPr="004D5075">
        <w:rPr>
          <w:rFonts w:ascii="Times New Roman" w:hAnsi="Times New Roman" w:cs="Times New Roman"/>
          <w:sz w:val="24"/>
          <w:szCs w:val="24"/>
        </w:rPr>
        <w:t xml:space="preserve">, o jei pirkimas skaidomas į dalis – </w:t>
      </w:r>
      <w:r w:rsidR="008933BC" w:rsidRPr="002C7FEC">
        <w:rPr>
          <w:rFonts w:ascii="Times New Roman" w:hAnsi="Times New Roman" w:cs="Times New Roman"/>
          <w:color w:val="000000" w:themeColor="text1"/>
          <w:sz w:val="24"/>
          <w:szCs w:val="24"/>
        </w:rPr>
        <w:t>su tiekėjais, kurių pasiūlymai bus pripažinti laimėję</w:t>
      </w:r>
      <w:r w:rsidR="00F065D6" w:rsidRPr="002C7FEC">
        <w:rPr>
          <w:rFonts w:ascii="Times New Roman" w:hAnsi="Times New Roman" w:cs="Times New Roman"/>
          <w:color w:val="000000" w:themeColor="text1"/>
          <w:sz w:val="24"/>
          <w:szCs w:val="24"/>
        </w:rPr>
        <w:t xml:space="preserve">. </w:t>
      </w:r>
      <w:r w:rsidR="004B2DE4" w:rsidRPr="002C7FEC">
        <w:rPr>
          <w:rFonts w:ascii="Times New Roman" w:hAnsi="Times New Roman" w:cs="Times New Roman"/>
          <w:sz w:val="24"/>
          <w:szCs w:val="24"/>
        </w:rPr>
        <w:t xml:space="preserve">Sutarties sąlygos pateikiamos </w:t>
      </w:r>
      <w:r w:rsidR="007A5D9C" w:rsidRPr="000A389E">
        <w:rPr>
          <w:rFonts w:ascii="Times New Roman" w:hAnsi="Times New Roman" w:cs="Times New Roman"/>
          <w:sz w:val="24"/>
          <w:szCs w:val="24"/>
        </w:rPr>
        <w:t>P</w:t>
      </w:r>
      <w:r w:rsidR="00551FA7" w:rsidRPr="000A389E">
        <w:rPr>
          <w:rFonts w:ascii="Times New Roman" w:hAnsi="Times New Roman" w:cs="Times New Roman"/>
          <w:sz w:val="24"/>
          <w:szCs w:val="24"/>
        </w:rPr>
        <w:t xml:space="preserve">irkimo </w:t>
      </w:r>
      <w:r w:rsidR="00D86901" w:rsidRPr="000A389E">
        <w:rPr>
          <w:rFonts w:ascii="Times New Roman" w:hAnsi="Times New Roman" w:cs="Times New Roman"/>
          <w:sz w:val="24"/>
          <w:szCs w:val="24"/>
        </w:rPr>
        <w:t>sąlygų pried</w:t>
      </w:r>
      <w:r w:rsidR="000A389E" w:rsidRPr="000A389E">
        <w:rPr>
          <w:rFonts w:ascii="Times New Roman" w:hAnsi="Times New Roman" w:cs="Times New Roman"/>
          <w:sz w:val="24"/>
          <w:szCs w:val="24"/>
        </w:rPr>
        <w:t>e</w:t>
      </w:r>
      <w:r w:rsidR="00D86901" w:rsidRPr="000A389E">
        <w:rPr>
          <w:rFonts w:ascii="Times New Roman" w:hAnsi="Times New Roman" w:cs="Times New Roman"/>
          <w:sz w:val="24"/>
          <w:szCs w:val="24"/>
        </w:rPr>
        <w:t xml:space="preserve"> </w:t>
      </w:r>
      <w:r w:rsidR="000A389E" w:rsidRPr="000A389E">
        <w:rPr>
          <w:rFonts w:ascii="Times New Roman" w:hAnsi="Times New Roman" w:cs="Times New Roman"/>
          <w:color w:val="0070C0"/>
          <w:sz w:val="24"/>
          <w:szCs w:val="24"/>
        </w:rPr>
        <w:t>„</w:t>
      </w:r>
      <w:r w:rsidR="0001215F">
        <w:rPr>
          <w:rFonts w:ascii="Times New Roman" w:hAnsi="Times New Roman" w:cs="Times New Roman"/>
          <w:color w:val="0070C0"/>
          <w:sz w:val="24"/>
          <w:szCs w:val="24"/>
        </w:rPr>
        <w:t>Sutarties sąlygos</w:t>
      </w:r>
      <w:r w:rsidR="000A389E" w:rsidRPr="000A389E">
        <w:rPr>
          <w:rFonts w:ascii="Times New Roman" w:hAnsi="Times New Roman" w:cs="Times New Roman"/>
          <w:color w:val="0070C0"/>
          <w:sz w:val="24"/>
          <w:szCs w:val="24"/>
        </w:rPr>
        <w:t>“</w:t>
      </w:r>
      <w:r w:rsidR="003F35B5">
        <w:rPr>
          <w:rFonts w:ascii="Times New Roman" w:hAnsi="Times New Roman" w:cs="Times New Roman"/>
          <w:color w:val="0070C0"/>
          <w:sz w:val="24"/>
        </w:rPr>
        <w:t>.</w:t>
      </w:r>
    </w:p>
    <w:p w14:paraId="1640F94B" w14:textId="1B994232" w:rsidR="00640DBD" w:rsidRPr="00C467DA" w:rsidRDefault="00640DBD" w:rsidP="0097765E">
      <w:pPr>
        <w:pStyle w:val="Antrat1"/>
        <w:numPr>
          <w:ilvl w:val="0"/>
          <w:numId w:val="14"/>
        </w:numPr>
        <w:tabs>
          <w:tab w:val="left" w:pos="567"/>
        </w:tabs>
        <w:spacing w:line="20" w:lineRule="atLeast"/>
        <w:contextualSpacing/>
        <w:jc w:val="both"/>
        <w:rPr>
          <w:rFonts w:ascii="Times New Roman" w:hAnsi="Times New Roman" w:cs="Times New Roman"/>
          <w:b/>
          <w:bCs/>
          <w:sz w:val="28"/>
          <w:szCs w:val="28"/>
        </w:rPr>
      </w:pPr>
      <w:bookmarkStart w:id="44" w:name="_Toc126333938"/>
      <w:bookmarkEnd w:id="2"/>
      <w:r w:rsidRPr="00C467DA">
        <w:rPr>
          <w:rFonts w:ascii="Times New Roman" w:hAnsi="Times New Roman" w:cs="Times New Roman"/>
          <w:sz w:val="28"/>
          <w:szCs w:val="28"/>
        </w:rPr>
        <w:t>Kitos sąlygos</w:t>
      </w:r>
      <w:bookmarkEnd w:id="44"/>
    </w:p>
    <w:p w14:paraId="33363356" w14:textId="6A32D09C" w:rsidR="00C87AB8" w:rsidRPr="001426AC" w:rsidRDefault="001426AC" w:rsidP="001426AC">
      <w:pPr>
        <w:shd w:val="clear" w:color="auto" w:fill="FFFFFF"/>
        <w:spacing w:after="0" w:line="240" w:lineRule="auto"/>
        <w:ind w:firstLine="444"/>
        <w:rPr>
          <w:rFonts w:ascii="Times New Roman" w:eastAsia="Calibri" w:hAnsi="Times New Roman" w:cs="Times New Roman"/>
          <w:sz w:val="24"/>
          <w:szCs w:val="24"/>
        </w:rPr>
      </w:pPr>
      <w:r w:rsidRPr="001426AC">
        <w:rPr>
          <w:rFonts w:ascii="Times New Roman" w:eastAsia="Times New Roman" w:hAnsi="Times New Roman" w:cs="Times New Roman"/>
          <w:sz w:val="24"/>
          <w:szCs w:val="24"/>
        </w:rPr>
        <w:t>9.1. Netaikoma.</w:t>
      </w:r>
    </w:p>
    <w:p w14:paraId="2826B120" w14:textId="00549C23" w:rsidR="008D704D" w:rsidRPr="00AA7410" w:rsidRDefault="008D704D" w:rsidP="00E73E79">
      <w:pPr>
        <w:tabs>
          <w:tab w:val="left" w:pos="2040"/>
        </w:tabs>
        <w:jc w:val="both"/>
        <w:rPr>
          <w:rFonts w:cstheme="minorHAnsi"/>
          <w:b/>
          <w:bCs/>
          <w:smallCaps/>
          <w:sz w:val="22"/>
          <w:szCs w:val="22"/>
        </w:rPr>
      </w:pPr>
    </w:p>
    <w:sectPr w:rsidR="008D704D" w:rsidRPr="00AA7410" w:rsidSect="00E73E79">
      <w:footerReference w:type="default" r:id="rId13"/>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6256F" w14:textId="77777777" w:rsidR="0038674A" w:rsidRDefault="0038674A" w:rsidP="00D05666">
      <w:r>
        <w:separator/>
      </w:r>
    </w:p>
  </w:endnote>
  <w:endnote w:type="continuationSeparator" w:id="0">
    <w:p w14:paraId="3B066F01" w14:textId="77777777" w:rsidR="0038674A" w:rsidRDefault="0038674A" w:rsidP="00D05666">
      <w:r>
        <w:continuationSeparator/>
      </w:r>
    </w:p>
  </w:endnote>
  <w:endnote w:type="continuationNotice" w:id="1">
    <w:p w14:paraId="43D3DA53" w14:textId="77777777" w:rsidR="0038674A" w:rsidRDefault="003867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7365512"/>
      <w:docPartObj>
        <w:docPartGallery w:val="Page Numbers (Bottom of Page)"/>
        <w:docPartUnique/>
      </w:docPartObj>
    </w:sdtPr>
    <w:sdtContent>
      <w:p w14:paraId="45455E92" w14:textId="69965BC0" w:rsidR="00E73E79" w:rsidRDefault="00E73E79">
        <w:pPr>
          <w:pStyle w:val="Porat"/>
          <w:jc w:val="right"/>
        </w:pPr>
        <w:r>
          <w:fldChar w:fldCharType="begin"/>
        </w:r>
        <w:r>
          <w:instrText>PAGE   \* MERGEFORMAT</w:instrText>
        </w:r>
        <w:r>
          <w:fldChar w:fldCharType="separate"/>
        </w:r>
        <w:r>
          <w:t>2</w:t>
        </w:r>
        <w:r>
          <w:fldChar w:fldCharType="end"/>
        </w:r>
      </w:p>
    </w:sdtContent>
  </w:sdt>
  <w:p w14:paraId="239089CA" w14:textId="77777777" w:rsidR="00E73E79" w:rsidRDefault="00E73E7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4FA85" w14:textId="77777777" w:rsidR="0038674A" w:rsidRDefault="0038674A" w:rsidP="00D05666">
      <w:r>
        <w:separator/>
      </w:r>
    </w:p>
  </w:footnote>
  <w:footnote w:type="continuationSeparator" w:id="0">
    <w:p w14:paraId="3FF5BC0D" w14:textId="77777777" w:rsidR="0038674A" w:rsidRDefault="0038674A" w:rsidP="00D05666">
      <w:r>
        <w:continuationSeparator/>
      </w:r>
    </w:p>
  </w:footnote>
  <w:footnote w:type="continuationNotice" w:id="1">
    <w:p w14:paraId="0B3EEA33" w14:textId="77777777" w:rsidR="0038674A" w:rsidRDefault="0038674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FCC25B9A"/>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1430" w:hanging="720"/>
      </w:pPr>
      <w:rPr>
        <w:rFonts w:hint="default"/>
        <w:b w:val="0"/>
        <w:bCs w:val="0"/>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2"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asciiTheme="minorHAnsi" w:hAnsiTheme="minorHAnsi" w:cstheme="minorHAnsi"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92F7043"/>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6"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7" w15:restartNumberingAfterBreak="0">
    <w:nsid w:val="4B193AB9"/>
    <w:multiLevelType w:val="multilevel"/>
    <w:tmpl w:val="D0445B58"/>
    <w:lvl w:ilvl="0">
      <w:start w:val="6"/>
      <w:numFmt w:val="decimal"/>
      <w:lvlText w:val="%1."/>
      <w:lvlJc w:val="left"/>
      <w:pPr>
        <w:ind w:left="504" w:hanging="504"/>
      </w:pPr>
      <w:rPr>
        <w:rFonts w:eastAsia="Calibri" w:hint="default"/>
        <w:b w:val="0"/>
        <w:bCs w:val="0"/>
        <w:u w:val="none"/>
      </w:rPr>
    </w:lvl>
    <w:lvl w:ilvl="1">
      <w:start w:val="2"/>
      <w:numFmt w:val="decimal"/>
      <w:lvlText w:val="8.%2"/>
      <w:lvlJc w:val="left"/>
      <w:pPr>
        <w:ind w:left="1070" w:hanging="360"/>
      </w:pPr>
      <w:rPr>
        <w:rFonts w:hint="default"/>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8"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9"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0" w15:restartNumberingAfterBreak="0">
    <w:nsid w:val="5EA51C42"/>
    <w:multiLevelType w:val="hybridMultilevel"/>
    <w:tmpl w:val="2050081A"/>
    <w:lvl w:ilvl="0" w:tplc="D8082D7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41BEA0E4"/>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746F1239"/>
    <w:multiLevelType w:val="multilevel"/>
    <w:tmpl w:val="1CEABD88"/>
    <w:lvl w:ilvl="0">
      <w:start w:val="1"/>
      <w:numFmt w:val="decimal"/>
      <w:lvlText w:val="%1."/>
      <w:lvlJc w:val="left"/>
      <w:pPr>
        <w:ind w:left="360" w:hanging="360"/>
      </w:pPr>
      <w:rPr>
        <w:rFonts w:hint="default"/>
        <w:color w:val="00B050"/>
      </w:rPr>
    </w:lvl>
    <w:lvl w:ilvl="1">
      <w:start w:val="5"/>
      <w:numFmt w:val="decimal"/>
      <w:lvlText w:val="%1.%2."/>
      <w:lvlJc w:val="left"/>
      <w:pPr>
        <w:ind w:left="360" w:hanging="360"/>
      </w:pPr>
      <w:rPr>
        <w:rFonts w:hint="default"/>
        <w:i w:val="0"/>
        <w:iCs w:val="0"/>
        <w:color w:val="auto"/>
        <w:sz w:val="21"/>
        <w:szCs w:val="21"/>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7"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8"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1"/>
  </w:num>
  <w:num w:numId="3" w16cid:durableId="1528367431">
    <w:abstractNumId w:val="11"/>
  </w:num>
  <w:num w:numId="4" w16cid:durableId="1484615006">
    <w:abstractNumId w:val="13"/>
  </w:num>
  <w:num w:numId="5" w16cid:durableId="607934237">
    <w:abstractNumId w:val="9"/>
  </w:num>
  <w:num w:numId="6" w16cid:durableId="408162091">
    <w:abstractNumId w:val="18"/>
  </w:num>
  <w:num w:numId="7" w16cid:durableId="12269543">
    <w:abstractNumId w:val="16"/>
  </w:num>
  <w:num w:numId="8" w16cid:durableId="749809940">
    <w:abstractNumId w:val="0"/>
  </w:num>
  <w:num w:numId="9" w16cid:durableId="412043720">
    <w:abstractNumId w:val="17"/>
  </w:num>
  <w:num w:numId="10" w16cid:durableId="1996449446">
    <w:abstractNumId w:val="15"/>
  </w:num>
  <w:num w:numId="11" w16cid:durableId="1482305889">
    <w:abstractNumId w:val="12"/>
  </w:num>
  <w:num w:numId="12" w16cid:durableId="32313854">
    <w:abstractNumId w:val="6"/>
  </w:num>
  <w:num w:numId="13" w16cid:durableId="1318921492">
    <w:abstractNumId w:val="8"/>
  </w:num>
  <w:num w:numId="14" w16cid:durableId="1864435576">
    <w:abstractNumId w:val="14"/>
  </w:num>
  <w:num w:numId="15" w16cid:durableId="1941065713">
    <w:abstractNumId w:val="2"/>
  </w:num>
  <w:num w:numId="16" w16cid:durableId="19859238">
    <w:abstractNumId w:val="3"/>
  </w:num>
  <w:num w:numId="17" w16cid:durableId="1297491117">
    <w:abstractNumId w:val="7"/>
  </w:num>
  <w:num w:numId="18" w16cid:durableId="1523982383">
    <w:abstractNumId w:val="10"/>
  </w:num>
  <w:num w:numId="19" w16cid:durableId="2092115098">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15F"/>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284"/>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E9D"/>
    <w:rsid w:val="00051F2D"/>
    <w:rsid w:val="000521B2"/>
    <w:rsid w:val="000521F2"/>
    <w:rsid w:val="00052365"/>
    <w:rsid w:val="0005295E"/>
    <w:rsid w:val="00053139"/>
    <w:rsid w:val="00053831"/>
    <w:rsid w:val="0005396D"/>
    <w:rsid w:val="00053ABC"/>
    <w:rsid w:val="000543B5"/>
    <w:rsid w:val="00055235"/>
    <w:rsid w:val="000554B1"/>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82F"/>
    <w:rsid w:val="00072F31"/>
    <w:rsid w:val="00072FE6"/>
    <w:rsid w:val="000738C7"/>
    <w:rsid w:val="000749D7"/>
    <w:rsid w:val="00074A01"/>
    <w:rsid w:val="00074DEB"/>
    <w:rsid w:val="00074E9E"/>
    <w:rsid w:val="0007511C"/>
    <w:rsid w:val="00075511"/>
    <w:rsid w:val="00075D27"/>
    <w:rsid w:val="000767D0"/>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389E"/>
    <w:rsid w:val="000A5738"/>
    <w:rsid w:val="000A5FB1"/>
    <w:rsid w:val="000A6BBE"/>
    <w:rsid w:val="000A76C1"/>
    <w:rsid w:val="000A7BF8"/>
    <w:rsid w:val="000A7E99"/>
    <w:rsid w:val="000B01A0"/>
    <w:rsid w:val="000B049C"/>
    <w:rsid w:val="000B0CED"/>
    <w:rsid w:val="000B2E23"/>
    <w:rsid w:val="000B36CB"/>
    <w:rsid w:val="000B4A3A"/>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2D06"/>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5A0"/>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2F8"/>
    <w:rsid w:val="00103779"/>
    <w:rsid w:val="00104432"/>
    <w:rsid w:val="001045A6"/>
    <w:rsid w:val="0010505E"/>
    <w:rsid w:val="001059F7"/>
    <w:rsid w:val="00105FA3"/>
    <w:rsid w:val="001072BE"/>
    <w:rsid w:val="0010779C"/>
    <w:rsid w:val="00107A04"/>
    <w:rsid w:val="00110481"/>
    <w:rsid w:val="0011134C"/>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32F3"/>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6AC"/>
    <w:rsid w:val="00142759"/>
    <w:rsid w:val="0014277F"/>
    <w:rsid w:val="001427AB"/>
    <w:rsid w:val="001429E3"/>
    <w:rsid w:val="00142AB7"/>
    <w:rsid w:val="00143338"/>
    <w:rsid w:val="00143940"/>
    <w:rsid w:val="0014414A"/>
    <w:rsid w:val="001455B2"/>
    <w:rsid w:val="0014578C"/>
    <w:rsid w:val="00145B8E"/>
    <w:rsid w:val="00146390"/>
    <w:rsid w:val="00146BC9"/>
    <w:rsid w:val="00147552"/>
    <w:rsid w:val="0014797E"/>
    <w:rsid w:val="00147A63"/>
    <w:rsid w:val="00147A8C"/>
    <w:rsid w:val="0015079A"/>
    <w:rsid w:val="00150D95"/>
    <w:rsid w:val="00150E77"/>
    <w:rsid w:val="001517B6"/>
    <w:rsid w:val="00152836"/>
    <w:rsid w:val="0015376E"/>
    <w:rsid w:val="001538C5"/>
    <w:rsid w:val="00153D1C"/>
    <w:rsid w:val="00153FC8"/>
    <w:rsid w:val="00154487"/>
    <w:rsid w:val="0015529C"/>
    <w:rsid w:val="00155354"/>
    <w:rsid w:val="00156148"/>
    <w:rsid w:val="00156AC9"/>
    <w:rsid w:val="001578F5"/>
    <w:rsid w:val="00157BAA"/>
    <w:rsid w:val="001607EC"/>
    <w:rsid w:val="001609D9"/>
    <w:rsid w:val="00160A4A"/>
    <w:rsid w:val="001640AF"/>
    <w:rsid w:val="00164443"/>
    <w:rsid w:val="001644FE"/>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53B6"/>
    <w:rsid w:val="00185454"/>
    <w:rsid w:val="00185997"/>
    <w:rsid w:val="00185BC4"/>
    <w:rsid w:val="001865A6"/>
    <w:rsid w:val="00190BC7"/>
    <w:rsid w:val="0019130D"/>
    <w:rsid w:val="00191CEF"/>
    <w:rsid w:val="001926B1"/>
    <w:rsid w:val="00192AF9"/>
    <w:rsid w:val="00192B6B"/>
    <w:rsid w:val="00192ED3"/>
    <w:rsid w:val="00193984"/>
    <w:rsid w:val="00193D61"/>
    <w:rsid w:val="00194439"/>
    <w:rsid w:val="00194544"/>
    <w:rsid w:val="00194723"/>
    <w:rsid w:val="00194CB6"/>
    <w:rsid w:val="001954F1"/>
    <w:rsid w:val="00195572"/>
    <w:rsid w:val="0019597B"/>
    <w:rsid w:val="00195BD8"/>
    <w:rsid w:val="00195C8A"/>
    <w:rsid w:val="00195CF3"/>
    <w:rsid w:val="00196FAF"/>
    <w:rsid w:val="0019749C"/>
    <w:rsid w:val="001977F6"/>
    <w:rsid w:val="00197943"/>
    <w:rsid w:val="00197EF6"/>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1895"/>
    <w:rsid w:val="001B2074"/>
    <w:rsid w:val="001B2226"/>
    <w:rsid w:val="001B2D9C"/>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1B40"/>
    <w:rsid w:val="001D1BB5"/>
    <w:rsid w:val="001D2623"/>
    <w:rsid w:val="001D2CB6"/>
    <w:rsid w:val="001D37D8"/>
    <w:rsid w:val="001D3E52"/>
    <w:rsid w:val="001D414C"/>
    <w:rsid w:val="001D41F4"/>
    <w:rsid w:val="001D5752"/>
    <w:rsid w:val="001D612E"/>
    <w:rsid w:val="001D65F8"/>
    <w:rsid w:val="001D7492"/>
    <w:rsid w:val="001D7890"/>
    <w:rsid w:val="001E0107"/>
    <w:rsid w:val="001E250F"/>
    <w:rsid w:val="001E2BC5"/>
    <w:rsid w:val="001E3801"/>
    <w:rsid w:val="001E3D5A"/>
    <w:rsid w:val="001E4891"/>
    <w:rsid w:val="001E4C29"/>
    <w:rsid w:val="001E4DB2"/>
    <w:rsid w:val="001E5701"/>
    <w:rsid w:val="001E61DF"/>
    <w:rsid w:val="001E7198"/>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417D"/>
    <w:rsid w:val="002045D9"/>
    <w:rsid w:val="002058A4"/>
    <w:rsid w:val="002059C4"/>
    <w:rsid w:val="00205A0F"/>
    <w:rsid w:val="00206179"/>
    <w:rsid w:val="002078CF"/>
    <w:rsid w:val="0020796D"/>
    <w:rsid w:val="00207CC3"/>
    <w:rsid w:val="00207E02"/>
    <w:rsid w:val="00207E40"/>
    <w:rsid w:val="00207FAC"/>
    <w:rsid w:val="00210068"/>
    <w:rsid w:val="002101DC"/>
    <w:rsid w:val="00210594"/>
    <w:rsid w:val="00210870"/>
    <w:rsid w:val="00210D1E"/>
    <w:rsid w:val="0021145D"/>
    <w:rsid w:val="002115A1"/>
    <w:rsid w:val="00212C25"/>
    <w:rsid w:val="00212F68"/>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6FBF"/>
    <w:rsid w:val="002374F8"/>
    <w:rsid w:val="00237EA0"/>
    <w:rsid w:val="002411C2"/>
    <w:rsid w:val="00241200"/>
    <w:rsid w:val="002415C7"/>
    <w:rsid w:val="0024180E"/>
    <w:rsid w:val="00241D43"/>
    <w:rsid w:val="00242459"/>
    <w:rsid w:val="002425E8"/>
    <w:rsid w:val="00242CEB"/>
    <w:rsid w:val="002430AE"/>
    <w:rsid w:val="00243FB2"/>
    <w:rsid w:val="00244688"/>
    <w:rsid w:val="00245655"/>
    <w:rsid w:val="00245DD5"/>
    <w:rsid w:val="00245E8F"/>
    <w:rsid w:val="0024735B"/>
    <w:rsid w:val="002476D5"/>
    <w:rsid w:val="002510C4"/>
    <w:rsid w:val="0025176F"/>
    <w:rsid w:val="00251D4A"/>
    <w:rsid w:val="00252A35"/>
    <w:rsid w:val="00253090"/>
    <w:rsid w:val="00253C3C"/>
    <w:rsid w:val="00254895"/>
    <w:rsid w:val="00254B13"/>
    <w:rsid w:val="00255225"/>
    <w:rsid w:val="0025607C"/>
    <w:rsid w:val="002576BB"/>
    <w:rsid w:val="00257DA9"/>
    <w:rsid w:val="002601F1"/>
    <w:rsid w:val="002602D9"/>
    <w:rsid w:val="002603C7"/>
    <w:rsid w:val="00260618"/>
    <w:rsid w:val="002609DE"/>
    <w:rsid w:val="00261081"/>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2F74"/>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DC6"/>
    <w:rsid w:val="002B2FCD"/>
    <w:rsid w:val="002B32CA"/>
    <w:rsid w:val="002B3F04"/>
    <w:rsid w:val="002B42DA"/>
    <w:rsid w:val="002B49CA"/>
    <w:rsid w:val="002B4DFD"/>
    <w:rsid w:val="002B5109"/>
    <w:rsid w:val="002B6251"/>
    <w:rsid w:val="002B6B9E"/>
    <w:rsid w:val="002B6FF7"/>
    <w:rsid w:val="002B75F7"/>
    <w:rsid w:val="002B781B"/>
    <w:rsid w:val="002C14FC"/>
    <w:rsid w:val="002C17A0"/>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2E9"/>
    <w:rsid w:val="002C65B9"/>
    <w:rsid w:val="002C7383"/>
    <w:rsid w:val="002C7B0C"/>
    <w:rsid w:val="002C7FEC"/>
    <w:rsid w:val="002D1083"/>
    <w:rsid w:val="002D1C99"/>
    <w:rsid w:val="002D1EFA"/>
    <w:rsid w:val="002D236C"/>
    <w:rsid w:val="002D238F"/>
    <w:rsid w:val="002D28EF"/>
    <w:rsid w:val="002D3712"/>
    <w:rsid w:val="002D470F"/>
    <w:rsid w:val="002D48BB"/>
    <w:rsid w:val="002D51D8"/>
    <w:rsid w:val="002D54D5"/>
    <w:rsid w:val="002D5ABC"/>
    <w:rsid w:val="002D5DC6"/>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515"/>
    <w:rsid w:val="002E4A5A"/>
    <w:rsid w:val="002E5C9B"/>
    <w:rsid w:val="002E5EA9"/>
    <w:rsid w:val="002E6BB6"/>
    <w:rsid w:val="002E6BE4"/>
    <w:rsid w:val="002F05C1"/>
    <w:rsid w:val="002F0663"/>
    <w:rsid w:val="002F0FBA"/>
    <w:rsid w:val="002F12E7"/>
    <w:rsid w:val="002F148F"/>
    <w:rsid w:val="002F15CF"/>
    <w:rsid w:val="002F1998"/>
    <w:rsid w:val="002F1CD9"/>
    <w:rsid w:val="002F1D5C"/>
    <w:rsid w:val="002F1FE5"/>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86F"/>
    <w:rsid w:val="00301B49"/>
    <w:rsid w:val="0030230E"/>
    <w:rsid w:val="003025DB"/>
    <w:rsid w:val="0030313E"/>
    <w:rsid w:val="00303C2A"/>
    <w:rsid w:val="00303D02"/>
    <w:rsid w:val="003049FC"/>
    <w:rsid w:val="00304E45"/>
    <w:rsid w:val="00306737"/>
    <w:rsid w:val="00306D9F"/>
    <w:rsid w:val="00306F87"/>
    <w:rsid w:val="003074D1"/>
    <w:rsid w:val="00307836"/>
    <w:rsid w:val="003101E1"/>
    <w:rsid w:val="00310753"/>
    <w:rsid w:val="00310B00"/>
    <w:rsid w:val="0031109D"/>
    <w:rsid w:val="00311111"/>
    <w:rsid w:val="003127FC"/>
    <w:rsid w:val="0031284C"/>
    <w:rsid w:val="00312FEE"/>
    <w:rsid w:val="00313947"/>
    <w:rsid w:val="00313A09"/>
    <w:rsid w:val="00313C2B"/>
    <w:rsid w:val="00313FF0"/>
    <w:rsid w:val="0031420A"/>
    <w:rsid w:val="00314972"/>
    <w:rsid w:val="00314A80"/>
    <w:rsid w:val="00314BA3"/>
    <w:rsid w:val="003155D3"/>
    <w:rsid w:val="0031574F"/>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2964"/>
    <w:rsid w:val="00333A52"/>
    <w:rsid w:val="00333BFA"/>
    <w:rsid w:val="0033470D"/>
    <w:rsid w:val="00334D33"/>
    <w:rsid w:val="00334EB8"/>
    <w:rsid w:val="003354F0"/>
    <w:rsid w:val="00335A01"/>
    <w:rsid w:val="00335DA5"/>
    <w:rsid w:val="0033642E"/>
    <w:rsid w:val="003406FD"/>
    <w:rsid w:val="003407FA"/>
    <w:rsid w:val="00340F7A"/>
    <w:rsid w:val="00341929"/>
    <w:rsid w:val="00341D9A"/>
    <w:rsid w:val="00343586"/>
    <w:rsid w:val="003436A3"/>
    <w:rsid w:val="00343AFE"/>
    <w:rsid w:val="0034460F"/>
    <w:rsid w:val="00344F46"/>
    <w:rsid w:val="00345141"/>
    <w:rsid w:val="003451F8"/>
    <w:rsid w:val="003453C2"/>
    <w:rsid w:val="00345AC7"/>
    <w:rsid w:val="00346410"/>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5CD"/>
    <w:rsid w:val="00362719"/>
    <w:rsid w:val="00363134"/>
    <w:rsid w:val="00365384"/>
    <w:rsid w:val="003660B8"/>
    <w:rsid w:val="003671C3"/>
    <w:rsid w:val="00370489"/>
    <w:rsid w:val="00370682"/>
    <w:rsid w:val="00370E26"/>
    <w:rsid w:val="003713E4"/>
    <w:rsid w:val="00371433"/>
    <w:rsid w:val="00373245"/>
    <w:rsid w:val="00373C97"/>
    <w:rsid w:val="003741D5"/>
    <w:rsid w:val="00374529"/>
    <w:rsid w:val="00374650"/>
    <w:rsid w:val="00374A04"/>
    <w:rsid w:val="00375417"/>
    <w:rsid w:val="0037545E"/>
    <w:rsid w:val="003754D9"/>
    <w:rsid w:val="00375B68"/>
    <w:rsid w:val="00376173"/>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2C8A"/>
    <w:rsid w:val="003835F5"/>
    <w:rsid w:val="00384F5A"/>
    <w:rsid w:val="00385D49"/>
    <w:rsid w:val="0038674A"/>
    <w:rsid w:val="00386E76"/>
    <w:rsid w:val="003903FB"/>
    <w:rsid w:val="0039096A"/>
    <w:rsid w:val="00390B20"/>
    <w:rsid w:val="0039114B"/>
    <w:rsid w:val="0039183A"/>
    <w:rsid w:val="00391FE7"/>
    <w:rsid w:val="0039299B"/>
    <w:rsid w:val="00393698"/>
    <w:rsid w:val="0039371E"/>
    <w:rsid w:val="00394C27"/>
    <w:rsid w:val="0039597E"/>
    <w:rsid w:val="00396CB4"/>
    <w:rsid w:val="003977D0"/>
    <w:rsid w:val="003A00F1"/>
    <w:rsid w:val="003A050E"/>
    <w:rsid w:val="003A050F"/>
    <w:rsid w:val="003A0CAA"/>
    <w:rsid w:val="003A0EC0"/>
    <w:rsid w:val="003A1229"/>
    <w:rsid w:val="003A16E6"/>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558D"/>
    <w:rsid w:val="003B587E"/>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42E"/>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2F09"/>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5B5"/>
    <w:rsid w:val="003F3C34"/>
    <w:rsid w:val="003F3EFE"/>
    <w:rsid w:val="003F3FC9"/>
    <w:rsid w:val="003F4245"/>
    <w:rsid w:val="003F5489"/>
    <w:rsid w:val="003F54D8"/>
    <w:rsid w:val="003F5913"/>
    <w:rsid w:val="003F740A"/>
    <w:rsid w:val="003F7C42"/>
    <w:rsid w:val="003F7FE3"/>
    <w:rsid w:val="00400269"/>
    <w:rsid w:val="00400B0B"/>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C62"/>
    <w:rsid w:val="00407E1E"/>
    <w:rsid w:val="00410349"/>
    <w:rsid w:val="00410936"/>
    <w:rsid w:val="00410A15"/>
    <w:rsid w:val="0041188F"/>
    <w:rsid w:val="00411B94"/>
    <w:rsid w:val="00411BD7"/>
    <w:rsid w:val="0041208A"/>
    <w:rsid w:val="004132EE"/>
    <w:rsid w:val="004133EA"/>
    <w:rsid w:val="0041361C"/>
    <w:rsid w:val="00413650"/>
    <w:rsid w:val="00413D2E"/>
    <w:rsid w:val="00413FA7"/>
    <w:rsid w:val="004147BD"/>
    <w:rsid w:val="004157B6"/>
    <w:rsid w:val="0041685F"/>
    <w:rsid w:val="00416CD6"/>
    <w:rsid w:val="00416D08"/>
    <w:rsid w:val="004170BC"/>
    <w:rsid w:val="00417604"/>
    <w:rsid w:val="00421210"/>
    <w:rsid w:val="00421D7D"/>
    <w:rsid w:val="00422EEB"/>
    <w:rsid w:val="00424668"/>
    <w:rsid w:val="0042470D"/>
    <w:rsid w:val="00424B94"/>
    <w:rsid w:val="00424C4C"/>
    <w:rsid w:val="00424CF9"/>
    <w:rsid w:val="004252AF"/>
    <w:rsid w:val="0042578B"/>
    <w:rsid w:val="004257A5"/>
    <w:rsid w:val="00425CFB"/>
    <w:rsid w:val="0042788E"/>
    <w:rsid w:val="00431627"/>
    <w:rsid w:val="004320F1"/>
    <w:rsid w:val="00432574"/>
    <w:rsid w:val="0043288C"/>
    <w:rsid w:val="0043335A"/>
    <w:rsid w:val="00433991"/>
    <w:rsid w:val="00433A4A"/>
    <w:rsid w:val="00433FD7"/>
    <w:rsid w:val="004344CB"/>
    <w:rsid w:val="0043483A"/>
    <w:rsid w:val="004350FA"/>
    <w:rsid w:val="00435186"/>
    <w:rsid w:val="00435437"/>
    <w:rsid w:val="004356A8"/>
    <w:rsid w:val="00436201"/>
    <w:rsid w:val="00436E6C"/>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7B1D"/>
    <w:rsid w:val="00467FCB"/>
    <w:rsid w:val="00470350"/>
    <w:rsid w:val="0047047D"/>
    <w:rsid w:val="00471043"/>
    <w:rsid w:val="004712B7"/>
    <w:rsid w:val="004713B5"/>
    <w:rsid w:val="004720C4"/>
    <w:rsid w:val="00472910"/>
    <w:rsid w:val="00472F7A"/>
    <w:rsid w:val="00472F8C"/>
    <w:rsid w:val="0047399D"/>
    <w:rsid w:val="00473DA9"/>
    <w:rsid w:val="004745B4"/>
    <w:rsid w:val="00475262"/>
    <w:rsid w:val="0047554A"/>
    <w:rsid w:val="00475F9B"/>
    <w:rsid w:val="00476119"/>
    <w:rsid w:val="0047687E"/>
    <w:rsid w:val="00476CDD"/>
    <w:rsid w:val="00476F8C"/>
    <w:rsid w:val="00477138"/>
    <w:rsid w:val="00477E28"/>
    <w:rsid w:val="00481256"/>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3E55"/>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CE"/>
    <w:rsid w:val="004B2DE0"/>
    <w:rsid w:val="004B2DE4"/>
    <w:rsid w:val="004B3551"/>
    <w:rsid w:val="004B42DF"/>
    <w:rsid w:val="004B4807"/>
    <w:rsid w:val="004B5982"/>
    <w:rsid w:val="004B685B"/>
    <w:rsid w:val="004B69FA"/>
    <w:rsid w:val="004B6BCA"/>
    <w:rsid w:val="004B6FBD"/>
    <w:rsid w:val="004B7455"/>
    <w:rsid w:val="004B7E66"/>
    <w:rsid w:val="004B7FBC"/>
    <w:rsid w:val="004C010A"/>
    <w:rsid w:val="004C076A"/>
    <w:rsid w:val="004C0B12"/>
    <w:rsid w:val="004C0BB9"/>
    <w:rsid w:val="004C1141"/>
    <w:rsid w:val="004C11AA"/>
    <w:rsid w:val="004C290F"/>
    <w:rsid w:val="004C29F1"/>
    <w:rsid w:val="004C3894"/>
    <w:rsid w:val="004C3C5E"/>
    <w:rsid w:val="004C40E5"/>
    <w:rsid w:val="004C428D"/>
    <w:rsid w:val="004C42C8"/>
    <w:rsid w:val="004C432C"/>
    <w:rsid w:val="004C4413"/>
    <w:rsid w:val="004C4ADF"/>
    <w:rsid w:val="004C4FDA"/>
    <w:rsid w:val="004C5089"/>
    <w:rsid w:val="004C53C3"/>
    <w:rsid w:val="004C606C"/>
    <w:rsid w:val="004C67A2"/>
    <w:rsid w:val="004C7DC4"/>
    <w:rsid w:val="004C7E0B"/>
    <w:rsid w:val="004C7E53"/>
    <w:rsid w:val="004D017C"/>
    <w:rsid w:val="004D070C"/>
    <w:rsid w:val="004D1010"/>
    <w:rsid w:val="004D248A"/>
    <w:rsid w:val="004D3BE3"/>
    <w:rsid w:val="004D459D"/>
    <w:rsid w:val="004D4C7B"/>
    <w:rsid w:val="004D5075"/>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43B"/>
    <w:rsid w:val="004E776B"/>
    <w:rsid w:val="004E7D39"/>
    <w:rsid w:val="004F0107"/>
    <w:rsid w:val="004F0C1D"/>
    <w:rsid w:val="004F1077"/>
    <w:rsid w:val="004F1635"/>
    <w:rsid w:val="004F1855"/>
    <w:rsid w:val="004F1982"/>
    <w:rsid w:val="004F1E4F"/>
    <w:rsid w:val="004F30E1"/>
    <w:rsid w:val="004F33F0"/>
    <w:rsid w:val="004F473D"/>
    <w:rsid w:val="004F4D51"/>
    <w:rsid w:val="004F50A4"/>
    <w:rsid w:val="004F50BE"/>
    <w:rsid w:val="004F6858"/>
    <w:rsid w:val="004F6FEF"/>
    <w:rsid w:val="004F7943"/>
    <w:rsid w:val="005002B8"/>
    <w:rsid w:val="00500818"/>
    <w:rsid w:val="00501200"/>
    <w:rsid w:val="00501215"/>
    <w:rsid w:val="005015B0"/>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9F7"/>
    <w:rsid w:val="00527D50"/>
    <w:rsid w:val="00530103"/>
    <w:rsid w:val="00530629"/>
    <w:rsid w:val="00530BB3"/>
    <w:rsid w:val="00530FFF"/>
    <w:rsid w:val="005311C6"/>
    <w:rsid w:val="005315A7"/>
    <w:rsid w:val="00531C76"/>
    <w:rsid w:val="005321FB"/>
    <w:rsid w:val="0053254A"/>
    <w:rsid w:val="005332CF"/>
    <w:rsid w:val="005334CF"/>
    <w:rsid w:val="00533865"/>
    <w:rsid w:val="00533C4A"/>
    <w:rsid w:val="005346BB"/>
    <w:rsid w:val="00535763"/>
    <w:rsid w:val="005357BB"/>
    <w:rsid w:val="00535990"/>
    <w:rsid w:val="005377B5"/>
    <w:rsid w:val="005379E7"/>
    <w:rsid w:val="00537A4A"/>
    <w:rsid w:val="00540094"/>
    <w:rsid w:val="005404A6"/>
    <w:rsid w:val="00540743"/>
    <w:rsid w:val="00540C9A"/>
    <w:rsid w:val="0054132A"/>
    <w:rsid w:val="005415E4"/>
    <w:rsid w:val="00541BC4"/>
    <w:rsid w:val="005420ED"/>
    <w:rsid w:val="00542A74"/>
    <w:rsid w:val="00543248"/>
    <w:rsid w:val="00543AE0"/>
    <w:rsid w:val="005448A6"/>
    <w:rsid w:val="005464B7"/>
    <w:rsid w:val="00547265"/>
    <w:rsid w:val="00547443"/>
    <w:rsid w:val="005505A6"/>
    <w:rsid w:val="005505BF"/>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19D1"/>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2B3"/>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2E7"/>
    <w:rsid w:val="005B46C1"/>
    <w:rsid w:val="005B484F"/>
    <w:rsid w:val="005B537C"/>
    <w:rsid w:val="005B5793"/>
    <w:rsid w:val="005B5ED5"/>
    <w:rsid w:val="005C0258"/>
    <w:rsid w:val="005C0B37"/>
    <w:rsid w:val="005C17C2"/>
    <w:rsid w:val="005C1E12"/>
    <w:rsid w:val="005C3F18"/>
    <w:rsid w:val="005C55FA"/>
    <w:rsid w:val="005C5BD5"/>
    <w:rsid w:val="005C6C2A"/>
    <w:rsid w:val="005C6D8F"/>
    <w:rsid w:val="005D08AD"/>
    <w:rsid w:val="005D0CD2"/>
    <w:rsid w:val="005D1328"/>
    <w:rsid w:val="005D1747"/>
    <w:rsid w:val="005D1EC0"/>
    <w:rsid w:val="005D2308"/>
    <w:rsid w:val="005D24F3"/>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EBF"/>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2EF5"/>
    <w:rsid w:val="00623AAE"/>
    <w:rsid w:val="00623F37"/>
    <w:rsid w:val="00623F56"/>
    <w:rsid w:val="006242E9"/>
    <w:rsid w:val="006250F6"/>
    <w:rsid w:val="006258F1"/>
    <w:rsid w:val="00625F95"/>
    <w:rsid w:val="00626104"/>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981"/>
    <w:rsid w:val="00632B0E"/>
    <w:rsid w:val="00632F7B"/>
    <w:rsid w:val="00633526"/>
    <w:rsid w:val="00633A99"/>
    <w:rsid w:val="00633F89"/>
    <w:rsid w:val="0063491E"/>
    <w:rsid w:val="006349FB"/>
    <w:rsid w:val="00634E47"/>
    <w:rsid w:val="00635013"/>
    <w:rsid w:val="0063557A"/>
    <w:rsid w:val="00636208"/>
    <w:rsid w:val="006375BD"/>
    <w:rsid w:val="00637D66"/>
    <w:rsid w:val="00637F68"/>
    <w:rsid w:val="00640399"/>
    <w:rsid w:val="00640DBD"/>
    <w:rsid w:val="0064169B"/>
    <w:rsid w:val="0064259A"/>
    <w:rsid w:val="00642683"/>
    <w:rsid w:val="006428CA"/>
    <w:rsid w:val="00642E25"/>
    <w:rsid w:val="0064351F"/>
    <w:rsid w:val="00643C6F"/>
    <w:rsid w:val="006440AA"/>
    <w:rsid w:val="006448B8"/>
    <w:rsid w:val="0064573F"/>
    <w:rsid w:val="00645981"/>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57557"/>
    <w:rsid w:val="00660F6D"/>
    <w:rsid w:val="006616B4"/>
    <w:rsid w:val="0066179A"/>
    <w:rsid w:val="00661860"/>
    <w:rsid w:val="00661FC2"/>
    <w:rsid w:val="00662606"/>
    <w:rsid w:val="00662701"/>
    <w:rsid w:val="0066271C"/>
    <w:rsid w:val="00663099"/>
    <w:rsid w:val="006638AF"/>
    <w:rsid w:val="00664184"/>
    <w:rsid w:val="00664C39"/>
    <w:rsid w:val="0066500F"/>
    <w:rsid w:val="00665508"/>
    <w:rsid w:val="0066593D"/>
    <w:rsid w:val="00665D82"/>
    <w:rsid w:val="00670121"/>
    <w:rsid w:val="00670373"/>
    <w:rsid w:val="006715F4"/>
    <w:rsid w:val="00671B2B"/>
    <w:rsid w:val="00671DB5"/>
    <w:rsid w:val="0067281B"/>
    <w:rsid w:val="0067282A"/>
    <w:rsid w:val="00673538"/>
    <w:rsid w:val="006752D5"/>
    <w:rsid w:val="00675AFC"/>
    <w:rsid w:val="00676607"/>
    <w:rsid w:val="006773B6"/>
    <w:rsid w:val="00677704"/>
    <w:rsid w:val="00680281"/>
    <w:rsid w:val="00681CDE"/>
    <w:rsid w:val="00681E77"/>
    <w:rsid w:val="006824FC"/>
    <w:rsid w:val="006837D6"/>
    <w:rsid w:val="0068448B"/>
    <w:rsid w:val="00684A39"/>
    <w:rsid w:val="00685538"/>
    <w:rsid w:val="00685C49"/>
    <w:rsid w:val="00685F30"/>
    <w:rsid w:val="006864E5"/>
    <w:rsid w:val="0068660C"/>
    <w:rsid w:val="006873F4"/>
    <w:rsid w:val="006876B2"/>
    <w:rsid w:val="00687997"/>
    <w:rsid w:val="00687D82"/>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1E5B"/>
    <w:rsid w:val="006A2327"/>
    <w:rsid w:val="006A257B"/>
    <w:rsid w:val="006A2889"/>
    <w:rsid w:val="006A3033"/>
    <w:rsid w:val="006A4AF7"/>
    <w:rsid w:val="006A58FD"/>
    <w:rsid w:val="006A5FCC"/>
    <w:rsid w:val="006A6750"/>
    <w:rsid w:val="006A675A"/>
    <w:rsid w:val="006A737F"/>
    <w:rsid w:val="006A7476"/>
    <w:rsid w:val="006A7D03"/>
    <w:rsid w:val="006B019A"/>
    <w:rsid w:val="006B0247"/>
    <w:rsid w:val="006B02BE"/>
    <w:rsid w:val="006B0411"/>
    <w:rsid w:val="006B1000"/>
    <w:rsid w:val="006B1152"/>
    <w:rsid w:val="006B1A42"/>
    <w:rsid w:val="006B257C"/>
    <w:rsid w:val="006B30B8"/>
    <w:rsid w:val="006B35FA"/>
    <w:rsid w:val="006B3B0C"/>
    <w:rsid w:val="006B3FBF"/>
    <w:rsid w:val="006B4773"/>
    <w:rsid w:val="006B4B0E"/>
    <w:rsid w:val="006B5492"/>
    <w:rsid w:val="006B5692"/>
    <w:rsid w:val="006B56F2"/>
    <w:rsid w:val="006B5A2F"/>
    <w:rsid w:val="006B5A91"/>
    <w:rsid w:val="006B618D"/>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5C7"/>
    <w:rsid w:val="006D6694"/>
    <w:rsid w:val="006D675E"/>
    <w:rsid w:val="006D775B"/>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101B7"/>
    <w:rsid w:val="00710F05"/>
    <w:rsid w:val="0071157E"/>
    <w:rsid w:val="007117A7"/>
    <w:rsid w:val="00711AC7"/>
    <w:rsid w:val="007128D8"/>
    <w:rsid w:val="007128DA"/>
    <w:rsid w:val="00712D41"/>
    <w:rsid w:val="0071379D"/>
    <w:rsid w:val="00713A0A"/>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2AA"/>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4F14"/>
    <w:rsid w:val="007552F1"/>
    <w:rsid w:val="007554D6"/>
    <w:rsid w:val="00755ABF"/>
    <w:rsid w:val="00755F3B"/>
    <w:rsid w:val="007560A1"/>
    <w:rsid w:val="007566CB"/>
    <w:rsid w:val="0075678B"/>
    <w:rsid w:val="00757947"/>
    <w:rsid w:val="00757968"/>
    <w:rsid w:val="007620BE"/>
    <w:rsid w:val="0076216E"/>
    <w:rsid w:val="0076284D"/>
    <w:rsid w:val="00762B52"/>
    <w:rsid w:val="007630E3"/>
    <w:rsid w:val="00764964"/>
    <w:rsid w:val="00764CFF"/>
    <w:rsid w:val="00764FD6"/>
    <w:rsid w:val="00765189"/>
    <w:rsid w:val="007654C6"/>
    <w:rsid w:val="00766211"/>
    <w:rsid w:val="00767170"/>
    <w:rsid w:val="00767410"/>
    <w:rsid w:val="00767D66"/>
    <w:rsid w:val="00767E88"/>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57A3"/>
    <w:rsid w:val="00796861"/>
    <w:rsid w:val="00796EB0"/>
    <w:rsid w:val="0079714A"/>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36F"/>
    <w:rsid w:val="007C1C57"/>
    <w:rsid w:val="007C348D"/>
    <w:rsid w:val="007C3B9B"/>
    <w:rsid w:val="007C4A8E"/>
    <w:rsid w:val="007C4EA7"/>
    <w:rsid w:val="007C4F49"/>
    <w:rsid w:val="007C4FA1"/>
    <w:rsid w:val="007C50E5"/>
    <w:rsid w:val="007C5376"/>
    <w:rsid w:val="007C61CA"/>
    <w:rsid w:val="007C65CC"/>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A91"/>
    <w:rsid w:val="007E3D46"/>
    <w:rsid w:val="007E3D62"/>
    <w:rsid w:val="007E41FF"/>
    <w:rsid w:val="007E485E"/>
    <w:rsid w:val="007E50FE"/>
    <w:rsid w:val="007E52AB"/>
    <w:rsid w:val="007E5F3B"/>
    <w:rsid w:val="007E5F55"/>
    <w:rsid w:val="007E625C"/>
    <w:rsid w:val="007E6857"/>
    <w:rsid w:val="007E7010"/>
    <w:rsid w:val="007E7231"/>
    <w:rsid w:val="007F0164"/>
    <w:rsid w:val="007F01A0"/>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269D"/>
    <w:rsid w:val="008040CB"/>
    <w:rsid w:val="008043C9"/>
    <w:rsid w:val="008047A6"/>
    <w:rsid w:val="00804D0F"/>
    <w:rsid w:val="00804F45"/>
    <w:rsid w:val="008055AB"/>
    <w:rsid w:val="0080573E"/>
    <w:rsid w:val="008057B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CA1"/>
    <w:rsid w:val="00817D5A"/>
    <w:rsid w:val="008216CF"/>
    <w:rsid w:val="00821BB1"/>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50"/>
    <w:rsid w:val="00831EC6"/>
    <w:rsid w:val="008320EC"/>
    <w:rsid w:val="0083270B"/>
    <w:rsid w:val="0083310A"/>
    <w:rsid w:val="008335C6"/>
    <w:rsid w:val="00833AB8"/>
    <w:rsid w:val="00834CBF"/>
    <w:rsid w:val="00835378"/>
    <w:rsid w:val="008358C9"/>
    <w:rsid w:val="00835AA5"/>
    <w:rsid w:val="00836AC1"/>
    <w:rsid w:val="00837056"/>
    <w:rsid w:val="008409D4"/>
    <w:rsid w:val="00840BEE"/>
    <w:rsid w:val="008411C2"/>
    <w:rsid w:val="0084131B"/>
    <w:rsid w:val="0084174D"/>
    <w:rsid w:val="008417FF"/>
    <w:rsid w:val="00841A95"/>
    <w:rsid w:val="00841D69"/>
    <w:rsid w:val="00841F69"/>
    <w:rsid w:val="008429BA"/>
    <w:rsid w:val="0084332A"/>
    <w:rsid w:val="00845944"/>
    <w:rsid w:val="00845AD5"/>
    <w:rsid w:val="00846788"/>
    <w:rsid w:val="008475C6"/>
    <w:rsid w:val="00847D3E"/>
    <w:rsid w:val="008505E9"/>
    <w:rsid w:val="00851498"/>
    <w:rsid w:val="00851585"/>
    <w:rsid w:val="00851768"/>
    <w:rsid w:val="008517B7"/>
    <w:rsid w:val="00852202"/>
    <w:rsid w:val="00852F58"/>
    <w:rsid w:val="0085364E"/>
    <w:rsid w:val="0085372A"/>
    <w:rsid w:val="008540C3"/>
    <w:rsid w:val="0085443F"/>
    <w:rsid w:val="00854A44"/>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956"/>
    <w:rsid w:val="008834C6"/>
    <w:rsid w:val="00884B13"/>
    <w:rsid w:val="00884D1B"/>
    <w:rsid w:val="0088536D"/>
    <w:rsid w:val="008877C1"/>
    <w:rsid w:val="0088788B"/>
    <w:rsid w:val="00887B5D"/>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6B32"/>
    <w:rsid w:val="008A7E15"/>
    <w:rsid w:val="008B1FB2"/>
    <w:rsid w:val="008B31B9"/>
    <w:rsid w:val="008B47EE"/>
    <w:rsid w:val="008B4851"/>
    <w:rsid w:val="008B5444"/>
    <w:rsid w:val="008B5670"/>
    <w:rsid w:val="008B6155"/>
    <w:rsid w:val="008B6309"/>
    <w:rsid w:val="008B6389"/>
    <w:rsid w:val="008B6A96"/>
    <w:rsid w:val="008B6B87"/>
    <w:rsid w:val="008B6C07"/>
    <w:rsid w:val="008B7377"/>
    <w:rsid w:val="008B786C"/>
    <w:rsid w:val="008C0019"/>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1EF"/>
    <w:rsid w:val="008D1798"/>
    <w:rsid w:val="008D181A"/>
    <w:rsid w:val="008D19CB"/>
    <w:rsid w:val="008D2C3D"/>
    <w:rsid w:val="008D2D3D"/>
    <w:rsid w:val="008D2D94"/>
    <w:rsid w:val="008D3175"/>
    <w:rsid w:val="008D3187"/>
    <w:rsid w:val="008D3752"/>
    <w:rsid w:val="008D3AE8"/>
    <w:rsid w:val="008D454C"/>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0D73"/>
    <w:rsid w:val="008F18F2"/>
    <w:rsid w:val="008F1C0B"/>
    <w:rsid w:val="008F242E"/>
    <w:rsid w:val="008F2477"/>
    <w:rsid w:val="008F27A4"/>
    <w:rsid w:val="008F2900"/>
    <w:rsid w:val="008F329D"/>
    <w:rsid w:val="008F32D0"/>
    <w:rsid w:val="008F34D6"/>
    <w:rsid w:val="008F35AA"/>
    <w:rsid w:val="008F38C8"/>
    <w:rsid w:val="008F3FA1"/>
    <w:rsid w:val="008F4194"/>
    <w:rsid w:val="008F4D52"/>
    <w:rsid w:val="008F5120"/>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84C"/>
    <w:rsid w:val="00900D5D"/>
    <w:rsid w:val="00901552"/>
    <w:rsid w:val="00901FB3"/>
    <w:rsid w:val="009025EC"/>
    <w:rsid w:val="009032BE"/>
    <w:rsid w:val="009034DF"/>
    <w:rsid w:val="00903F2F"/>
    <w:rsid w:val="009043AE"/>
    <w:rsid w:val="00904BC4"/>
    <w:rsid w:val="00905096"/>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17"/>
    <w:rsid w:val="00920DF2"/>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879"/>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27EC"/>
    <w:rsid w:val="00982EE8"/>
    <w:rsid w:val="00983A43"/>
    <w:rsid w:val="009841CD"/>
    <w:rsid w:val="00984B02"/>
    <w:rsid w:val="009855D4"/>
    <w:rsid w:val="00985A84"/>
    <w:rsid w:val="00985BDD"/>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3252"/>
    <w:rsid w:val="009A3A73"/>
    <w:rsid w:val="009A43BF"/>
    <w:rsid w:val="009A4AB1"/>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14B"/>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3F28"/>
    <w:rsid w:val="009E43D5"/>
    <w:rsid w:val="009E46B6"/>
    <w:rsid w:val="009E46BC"/>
    <w:rsid w:val="009E4CDE"/>
    <w:rsid w:val="009E61A9"/>
    <w:rsid w:val="009E6E3B"/>
    <w:rsid w:val="009F047D"/>
    <w:rsid w:val="009F0698"/>
    <w:rsid w:val="009F0935"/>
    <w:rsid w:val="009F0A4E"/>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4E0"/>
    <w:rsid w:val="00A065A2"/>
    <w:rsid w:val="00A06AC2"/>
    <w:rsid w:val="00A06CBB"/>
    <w:rsid w:val="00A07631"/>
    <w:rsid w:val="00A07E54"/>
    <w:rsid w:val="00A109FD"/>
    <w:rsid w:val="00A10FCA"/>
    <w:rsid w:val="00A113C1"/>
    <w:rsid w:val="00A130D3"/>
    <w:rsid w:val="00A13EAF"/>
    <w:rsid w:val="00A147C9"/>
    <w:rsid w:val="00A14833"/>
    <w:rsid w:val="00A176D5"/>
    <w:rsid w:val="00A1780C"/>
    <w:rsid w:val="00A215B6"/>
    <w:rsid w:val="00A217B2"/>
    <w:rsid w:val="00A21F3E"/>
    <w:rsid w:val="00A222A1"/>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3A03"/>
    <w:rsid w:val="00A343F4"/>
    <w:rsid w:val="00A3512C"/>
    <w:rsid w:val="00A351CC"/>
    <w:rsid w:val="00A3675E"/>
    <w:rsid w:val="00A3699B"/>
    <w:rsid w:val="00A36D58"/>
    <w:rsid w:val="00A37503"/>
    <w:rsid w:val="00A4038C"/>
    <w:rsid w:val="00A41AC1"/>
    <w:rsid w:val="00A41CA4"/>
    <w:rsid w:val="00A42B33"/>
    <w:rsid w:val="00A42FE7"/>
    <w:rsid w:val="00A43140"/>
    <w:rsid w:val="00A436D2"/>
    <w:rsid w:val="00A4394E"/>
    <w:rsid w:val="00A43BC1"/>
    <w:rsid w:val="00A43C02"/>
    <w:rsid w:val="00A44166"/>
    <w:rsid w:val="00A44C01"/>
    <w:rsid w:val="00A45433"/>
    <w:rsid w:val="00A4580A"/>
    <w:rsid w:val="00A4599F"/>
    <w:rsid w:val="00A4619E"/>
    <w:rsid w:val="00A466F1"/>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63A0"/>
    <w:rsid w:val="00A67567"/>
    <w:rsid w:val="00A704CD"/>
    <w:rsid w:val="00A70D62"/>
    <w:rsid w:val="00A70DAE"/>
    <w:rsid w:val="00A70DC3"/>
    <w:rsid w:val="00A70E68"/>
    <w:rsid w:val="00A71BA0"/>
    <w:rsid w:val="00A728AD"/>
    <w:rsid w:val="00A73BF7"/>
    <w:rsid w:val="00A744AD"/>
    <w:rsid w:val="00A747AC"/>
    <w:rsid w:val="00A74B22"/>
    <w:rsid w:val="00A74B37"/>
    <w:rsid w:val="00A74E3D"/>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67FE"/>
    <w:rsid w:val="00A97192"/>
    <w:rsid w:val="00A97EDD"/>
    <w:rsid w:val="00A97EF0"/>
    <w:rsid w:val="00AA06EF"/>
    <w:rsid w:val="00AA0DC1"/>
    <w:rsid w:val="00AA1198"/>
    <w:rsid w:val="00AA1D7C"/>
    <w:rsid w:val="00AA23FB"/>
    <w:rsid w:val="00AA2718"/>
    <w:rsid w:val="00AA29DF"/>
    <w:rsid w:val="00AA2A14"/>
    <w:rsid w:val="00AA362E"/>
    <w:rsid w:val="00AA49A1"/>
    <w:rsid w:val="00AA4CE6"/>
    <w:rsid w:val="00AA52E1"/>
    <w:rsid w:val="00AA62D6"/>
    <w:rsid w:val="00AA6531"/>
    <w:rsid w:val="00AA6640"/>
    <w:rsid w:val="00AA66DF"/>
    <w:rsid w:val="00AA6796"/>
    <w:rsid w:val="00AA7410"/>
    <w:rsid w:val="00AA78B2"/>
    <w:rsid w:val="00AA7C0D"/>
    <w:rsid w:val="00AA7DD1"/>
    <w:rsid w:val="00AB1754"/>
    <w:rsid w:val="00AB1EF3"/>
    <w:rsid w:val="00AB2DB9"/>
    <w:rsid w:val="00AB2E78"/>
    <w:rsid w:val="00AB2FA0"/>
    <w:rsid w:val="00AB3B35"/>
    <w:rsid w:val="00AB3B5E"/>
    <w:rsid w:val="00AB3EA4"/>
    <w:rsid w:val="00AB3FD9"/>
    <w:rsid w:val="00AB49B1"/>
    <w:rsid w:val="00AB5541"/>
    <w:rsid w:val="00AB5657"/>
    <w:rsid w:val="00AB5FFA"/>
    <w:rsid w:val="00AB6922"/>
    <w:rsid w:val="00AB6994"/>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C7CF8"/>
    <w:rsid w:val="00AD010C"/>
    <w:rsid w:val="00AD0431"/>
    <w:rsid w:val="00AD0911"/>
    <w:rsid w:val="00AD0F22"/>
    <w:rsid w:val="00AD16FA"/>
    <w:rsid w:val="00AD1B88"/>
    <w:rsid w:val="00AD2428"/>
    <w:rsid w:val="00AD352D"/>
    <w:rsid w:val="00AD3648"/>
    <w:rsid w:val="00AD38E8"/>
    <w:rsid w:val="00AD3951"/>
    <w:rsid w:val="00AD3DCD"/>
    <w:rsid w:val="00AD4055"/>
    <w:rsid w:val="00AD5069"/>
    <w:rsid w:val="00AD51F7"/>
    <w:rsid w:val="00AD56F4"/>
    <w:rsid w:val="00AD57B1"/>
    <w:rsid w:val="00AD5BC5"/>
    <w:rsid w:val="00AD5DD1"/>
    <w:rsid w:val="00AD6119"/>
    <w:rsid w:val="00AD6A9B"/>
    <w:rsid w:val="00AD7D83"/>
    <w:rsid w:val="00AE0668"/>
    <w:rsid w:val="00AE1244"/>
    <w:rsid w:val="00AE1C5F"/>
    <w:rsid w:val="00AE2B70"/>
    <w:rsid w:val="00AE3439"/>
    <w:rsid w:val="00AE422D"/>
    <w:rsid w:val="00AE4B61"/>
    <w:rsid w:val="00AE55E5"/>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557"/>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78C"/>
    <w:rsid w:val="00B3287D"/>
    <w:rsid w:val="00B33394"/>
    <w:rsid w:val="00B33EAC"/>
    <w:rsid w:val="00B342C5"/>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973"/>
    <w:rsid w:val="00B62AF3"/>
    <w:rsid w:val="00B62C56"/>
    <w:rsid w:val="00B62D48"/>
    <w:rsid w:val="00B64F95"/>
    <w:rsid w:val="00B6522C"/>
    <w:rsid w:val="00B65F97"/>
    <w:rsid w:val="00B66643"/>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A23"/>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7A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8B9"/>
    <w:rsid w:val="00BC7F89"/>
    <w:rsid w:val="00BD00CF"/>
    <w:rsid w:val="00BD0C86"/>
    <w:rsid w:val="00BD22D9"/>
    <w:rsid w:val="00BD3C64"/>
    <w:rsid w:val="00BD41D7"/>
    <w:rsid w:val="00BD4544"/>
    <w:rsid w:val="00BD498D"/>
    <w:rsid w:val="00BD584D"/>
    <w:rsid w:val="00BD65B2"/>
    <w:rsid w:val="00BD7C43"/>
    <w:rsid w:val="00BE0587"/>
    <w:rsid w:val="00BE180E"/>
    <w:rsid w:val="00BE1858"/>
    <w:rsid w:val="00BE190E"/>
    <w:rsid w:val="00BE2540"/>
    <w:rsid w:val="00BE2699"/>
    <w:rsid w:val="00BE26FA"/>
    <w:rsid w:val="00BE2D5F"/>
    <w:rsid w:val="00BE3B73"/>
    <w:rsid w:val="00BE3C0E"/>
    <w:rsid w:val="00BE598F"/>
    <w:rsid w:val="00BE6552"/>
    <w:rsid w:val="00BE7C72"/>
    <w:rsid w:val="00BF073D"/>
    <w:rsid w:val="00BF11E7"/>
    <w:rsid w:val="00BF129F"/>
    <w:rsid w:val="00BF1959"/>
    <w:rsid w:val="00BF1D3B"/>
    <w:rsid w:val="00BF22F5"/>
    <w:rsid w:val="00BF2B58"/>
    <w:rsid w:val="00BF386F"/>
    <w:rsid w:val="00BF4594"/>
    <w:rsid w:val="00BF5AEB"/>
    <w:rsid w:val="00BF6ABE"/>
    <w:rsid w:val="00BF6BED"/>
    <w:rsid w:val="00BF6C92"/>
    <w:rsid w:val="00BF73B5"/>
    <w:rsid w:val="00BF780E"/>
    <w:rsid w:val="00C00C5D"/>
    <w:rsid w:val="00C00F86"/>
    <w:rsid w:val="00C01740"/>
    <w:rsid w:val="00C0177E"/>
    <w:rsid w:val="00C018FC"/>
    <w:rsid w:val="00C01B4A"/>
    <w:rsid w:val="00C02966"/>
    <w:rsid w:val="00C02B55"/>
    <w:rsid w:val="00C03738"/>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6DA1"/>
    <w:rsid w:val="00C37195"/>
    <w:rsid w:val="00C373EA"/>
    <w:rsid w:val="00C37C99"/>
    <w:rsid w:val="00C37CB5"/>
    <w:rsid w:val="00C37E50"/>
    <w:rsid w:val="00C4066F"/>
    <w:rsid w:val="00C42A0E"/>
    <w:rsid w:val="00C438F5"/>
    <w:rsid w:val="00C43FFF"/>
    <w:rsid w:val="00C441D7"/>
    <w:rsid w:val="00C4463D"/>
    <w:rsid w:val="00C447D2"/>
    <w:rsid w:val="00C45035"/>
    <w:rsid w:val="00C46510"/>
    <w:rsid w:val="00C46663"/>
    <w:rsid w:val="00C467DA"/>
    <w:rsid w:val="00C468E9"/>
    <w:rsid w:val="00C47599"/>
    <w:rsid w:val="00C476FC"/>
    <w:rsid w:val="00C477E1"/>
    <w:rsid w:val="00C47CE7"/>
    <w:rsid w:val="00C504F9"/>
    <w:rsid w:val="00C505B7"/>
    <w:rsid w:val="00C50B8F"/>
    <w:rsid w:val="00C515B6"/>
    <w:rsid w:val="00C5193E"/>
    <w:rsid w:val="00C52086"/>
    <w:rsid w:val="00C52854"/>
    <w:rsid w:val="00C52A24"/>
    <w:rsid w:val="00C54412"/>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854"/>
    <w:rsid w:val="00C67DBA"/>
    <w:rsid w:val="00C67E20"/>
    <w:rsid w:val="00C7012A"/>
    <w:rsid w:val="00C70AD7"/>
    <w:rsid w:val="00C70F76"/>
    <w:rsid w:val="00C714A2"/>
    <w:rsid w:val="00C7179F"/>
    <w:rsid w:val="00C725E4"/>
    <w:rsid w:val="00C727CF"/>
    <w:rsid w:val="00C72B4D"/>
    <w:rsid w:val="00C72D44"/>
    <w:rsid w:val="00C75E83"/>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166"/>
    <w:rsid w:val="00CA64E1"/>
    <w:rsid w:val="00CA77FA"/>
    <w:rsid w:val="00CB1979"/>
    <w:rsid w:val="00CB1BFC"/>
    <w:rsid w:val="00CB1C73"/>
    <w:rsid w:val="00CB20ED"/>
    <w:rsid w:val="00CB21ED"/>
    <w:rsid w:val="00CB3C1E"/>
    <w:rsid w:val="00CB3E24"/>
    <w:rsid w:val="00CB3E81"/>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7945"/>
    <w:rsid w:val="00D17972"/>
    <w:rsid w:val="00D201DF"/>
    <w:rsid w:val="00D202BA"/>
    <w:rsid w:val="00D20B5F"/>
    <w:rsid w:val="00D22226"/>
    <w:rsid w:val="00D232F1"/>
    <w:rsid w:val="00D23CC8"/>
    <w:rsid w:val="00D247A7"/>
    <w:rsid w:val="00D24970"/>
    <w:rsid w:val="00D24EF8"/>
    <w:rsid w:val="00D25088"/>
    <w:rsid w:val="00D25782"/>
    <w:rsid w:val="00D27B3A"/>
    <w:rsid w:val="00D27E76"/>
    <w:rsid w:val="00D304B1"/>
    <w:rsid w:val="00D30CCE"/>
    <w:rsid w:val="00D311C5"/>
    <w:rsid w:val="00D31692"/>
    <w:rsid w:val="00D3178D"/>
    <w:rsid w:val="00D32314"/>
    <w:rsid w:val="00D324CF"/>
    <w:rsid w:val="00D325C1"/>
    <w:rsid w:val="00D32FDE"/>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BC8"/>
    <w:rsid w:val="00D41CD1"/>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558A"/>
    <w:rsid w:val="00D56B13"/>
    <w:rsid w:val="00D56C99"/>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363"/>
    <w:rsid w:val="00D7155A"/>
    <w:rsid w:val="00D734C6"/>
    <w:rsid w:val="00D73765"/>
    <w:rsid w:val="00D7377C"/>
    <w:rsid w:val="00D740D9"/>
    <w:rsid w:val="00D74236"/>
    <w:rsid w:val="00D75062"/>
    <w:rsid w:val="00D76CA3"/>
    <w:rsid w:val="00D77078"/>
    <w:rsid w:val="00D7735E"/>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AB9"/>
    <w:rsid w:val="00DA1B9B"/>
    <w:rsid w:val="00DA22F0"/>
    <w:rsid w:val="00DA62B5"/>
    <w:rsid w:val="00DA649F"/>
    <w:rsid w:val="00DA6C21"/>
    <w:rsid w:val="00DA72F8"/>
    <w:rsid w:val="00DA758B"/>
    <w:rsid w:val="00DA7A8A"/>
    <w:rsid w:val="00DA7EE1"/>
    <w:rsid w:val="00DB0683"/>
    <w:rsid w:val="00DB27C4"/>
    <w:rsid w:val="00DB2857"/>
    <w:rsid w:val="00DB374C"/>
    <w:rsid w:val="00DB3DC2"/>
    <w:rsid w:val="00DB4165"/>
    <w:rsid w:val="00DB48B9"/>
    <w:rsid w:val="00DB4B5C"/>
    <w:rsid w:val="00DB4CE3"/>
    <w:rsid w:val="00DB58DD"/>
    <w:rsid w:val="00DB693A"/>
    <w:rsid w:val="00DB6BB0"/>
    <w:rsid w:val="00DB6D53"/>
    <w:rsid w:val="00DB7E29"/>
    <w:rsid w:val="00DB7F65"/>
    <w:rsid w:val="00DB7F9E"/>
    <w:rsid w:val="00DC0229"/>
    <w:rsid w:val="00DC0565"/>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420"/>
    <w:rsid w:val="00DC7576"/>
    <w:rsid w:val="00DC7CE8"/>
    <w:rsid w:val="00DD0085"/>
    <w:rsid w:val="00DD008C"/>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7C8"/>
    <w:rsid w:val="00DD4DF3"/>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29F0"/>
    <w:rsid w:val="00DE3070"/>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B34"/>
    <w:rsid w:val="00DF3DDF"/>
    <w:rsid w:val="00DF41B8"/>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77D"/>
    <w:rsid w:val="00E32A83"/>
    <w:rsid w:val="00E32C8E"/>
    <w:rsid w:val="00E33261"/>
    <w:rsid w:val="00E345D2"/>
    <w:rsid w:val="00E347D3"/>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47060"/>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67CF1"/>
    <w:rsid w:val="00E70410"/>
    <w:rsid w:val="00E7043E"/>
    <w:rsid w:val="00E729B9"/>
    <w:rsid w:val="00E73E79"/>
    <w:rsid w:val="00E75068"/>
    <w:rsid w:val="00E76292"/>
    <w:rsid w:val="00E76434"/>
    <w:rsid w:val="00E76A3A"/>
    <w:rsid w:val="00E76C93"/>
    <w:rsid w:val="00E77D11"/>
    <w:rsid w:val="00E80EDE"/>
    <w:rsid w:val="00E81505"/>
    <w:rsid w:val="00E81709"/>
    <w:rsid w:val="00E81834"/>
    <w:rsid w:val="00E81CD8"/>
    <w:rsid w:val="00E81D97"/>
    <w:rsid w:val="00E81E81"/>
    <w:rsid w:val="00E8279E"/>
    <w:rsid w:val="00E83154"/>
    <w:rsid w:val="00E83222"/>
    <w:rsid w:val="00E8432A"/>
    <w:rsid w:val="00E85013"/>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B1B"/>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E8D"/>
    <w:rsid w:val="00EC42F8"/>
    <w:rsid w:val="00EC4989"/>
    <w:rsid w:val="00EC4A06"/>
    <w:rsid w:val="00EC4A1B"/>
    <w:rsid w:val="00EC4CB7"/>
    <w:rsid w:val="00EC4EBE"/>
    <w:rsid w:val="00EC511F"/>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0EE"/>
    <w:rsid w:val="00EF5623"/>
    <w:rsid w:val="00EF577C"/>
    <w:rsid w:val="00EF595E"/>
    <w:rsid w:val="00EF5E21"/>
    <w:rsid w:val="00EF6136"/>
    <w:rsid w:val="00EF6436"/>
    <w:rsid w:val="00EF67DA"/>
    <w:rsid w:val="00EF6FB9"/>
    <w:rsid w:val="00EF7124"/>
    <w:rsid w:val="00EF7384"/>
    <w:rsid w:val="00EF77A6"/>
    <w:rsid w:val="00EF7CDF"/>
    <w:rsid w:val="00F00418"/>
    <w:rsid w:val="00F0044A"/>
    <w:rsid w:val="00F00EAA"/>
    <w:rsid w:val="00F01B51"/>
    <w:rsid w:val="00F01D0B"/>
    <w:rsid w:val="00F01DAE"/>
    <w:rsid w:val="00F02806"/>
    <w:rsid w:val="00F02B98"/>
    <w:rsid w:val="00F02C2E"/>
    <w:rsid w:val="00F03222"/>
    <w:rsid w:val="00F032A4"/>
    <w:rsid w:val="00F03537"/>
    <w:rsid w:val="00F03EE0"/>
    <w:rsid w:val="00F0480A"/>
    <w:rsid w:val="00F0499F"/>
    <w:rsid w:val="00F05F84"/>
    <w:rsid w:val="00F06454"/>
    <w:rsid w:val="00F065D6"/>
    <w:rsid w:val="00F07198"/>
    <w:rsid w:val="00F07575"/>
    <w:rsid w:val="00F0779F"/>
    <w:rsid w:val="00F10EB1"/>
    <w:rsid w:val="00F11188"/>
    <w:rsid w:val="00F1174E"/>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5241"/>
    <w:rsid w:val="00F302A5"/>
    <w:rsid w:val="00F308B9"/>
    <w:rsid w:val="00F30AA8"/>
    <w:rsid w:val="00F31B00"/>
    <w:rsid w:val="00F31C05"/>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45BD"/>
    <w:rsid w:val="00F75592"/>
    <w:rsid w:val="00F75843"/>
    <w:rsid w:val="00F7599F"/>
    <w:rsid w:val="00F75FB4"/>
    <w:rsid w:val="00F7680D"/>
    <w:rsid w:val="00F76C42"/>
    <w:rsid w:val="00F7725C"/>
    <w:rsid w:val="00F7789D"/>
    <w:rsid w:val="00F80241"/>
    <w:rsid w:val="00F80B9A"/>
    <w:rsid w:val="00F81F56"/>
    <w:rsid w:val="00F82282"/>
    <w:rsid w:val="00F82324"/>
    <w:rsid w:val="00F83041"/>
    <w:rsid w:val="00F83398"/>
    <w:rsid w:val="00F8353B"/>
    <w:rsid w:val="00F835DF"/>
    <w:rsid w:val="00F84093"/>
    <w:rsid w:val="00F85285"/>
    <w:rsid w:val="00F85EE3"/>
    <w:rsid w:val="00F869A3"/>
    <w:rsid w:val="00F86AF6"/>
    <w:rsid w:val="00F86F43"/>
    <w:rsid w:val="00F87CD9"/>
    <w:rsid w:val="00F87DF1"/>
    <w:rsid w:val="00F9024D"/>
    <w:rsid w:val="00F90839"/>
    <w:rsid w:val="00F910C0"/>
    <w:rsid w:val="00F914B7"/>
    <w:rsid w:val="00F929A5"/>
    <w:rsid w:val="00F929B7"/>
    <w:rsid w:val="00F9327D"/>
    <w:rsid w:val="00F934CA"/>
    <w:rsid w:val="00F94AFD"/>
    <w:rsid w:val="00F94D71"/>
    <w:rsid w:val="00F952BE"/>
    <w:rsid w:val="00F953B3"/>
    <w:rsid w:val="00F9566B"/>
    <w:rsid w:val="00F9576C"/>
    <w:rsid w:val="00F966C7"/>
    <w:rsid w:val="00F96714"/>
    <w:rsid w:val="00FA0E33"/>
    <w:rsid w:val="00FA144D"/>
    <w:rsid w:val="00FA19B4"/>
    <w:rsid w:val="00FA263B"/>
    <w:rsid w:val="00FA2C90"/>
    <w:rsid w:val="00FA36EB"/>
    <w:rsid w:val="00FA56CE"/>
    <w:rsid w:val="00FA5EA4"/>
    <w:rsid w:val="00FA5ECB"/>
    <w:rsid w:val="00FA6816"/>
    <w:rsid w:val="00FA6985"/>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53F"/>
    <w:rsid w:val="00FB5700"/>
    <w:rsid w:val="00FB5D95"/>
    <w:rsid w:val="00FB633B"/>
    <w:rsid w:val="00FB66D2"/>
    <w:rsid w:val="00FB6A6A"/>
    <w:rsid w:val="00FB78A1"/>
    <w:rsid w:val="00FB7BCA"/>
    <w:rsid w:val="00FC0DC2"/>
    <w:rsid w:val="00FC11E6"/>
    <w:rsid w:val="00FC1A04"/>
    <w:rsid w:val="00FC2982"/>
    <w:rsid w:val="00FC30FB"/>
    <w:rsid w:val="00FC3FB1"/>
    <w:rsid w:val="00FC46D9"/>
    <w:rsid w:val="00FC5AAA"/>
    <w:rsid w:val="00FC5CAE"/>
    <w:rsid w:val="00FC5EA5"/>
    <w:rsid w:val="00FC674E"/>
    <w:rsid w:val="00FC7724"/>
    <w:rsid w:val="00FC7AD6"/>
    <w:rsid w:val="00FD003B"/>
    <w:rsid w:val="00FD03FA"/>
    <w:rsid w:val="00FD0898"/>
    <w:rsid w:val="00FD1A28"/>
    <w:rsid w:val="00FD1E9A"/>
    <w:rsid w:val="00FD2A30"/>
    <w:rsid w:val="00FD34DC"/>
    <w:rsid w:val="00FD46C9"/>
    <w:rsid w:val="00FD4D74"/>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2F3C"/>
    <w:rsid w:val="00FE3D1F"/>
    <w:rsid w:val="00FE3D7C"/>
    <w:rsid w:val="00FE4654"/>
    <w:rsid w:val="00FE4E65"/>
    <w:rsid w:val="00FE5735"/>
    <w:rsid w:val="00FE6998"/>
    <w:rsid w:val="00FE73AB"/>
    <w:rsid w:val="00FE7908"/>
    <w:rsid w:val="00FF0550"/>
    <w:rsid w:val="00FF0594"/>
    <w:rsid w:val="00FF05F7"/>
    <w:rsid w:val="00FF0683"/>
    <w:rsid w:val="00FF074B"/>
    <w:rsid w:val="00FF0E01"/>
    <w:rsid w:val="00FF116E"/>
    <w:rsid w:val="00FF12F1"/>
    <w:rsid w:val="00FF203A"/>
    <w:rsid w:val="00FF2238"/>
    <w:rsid w:val="00FF25B9"/>
    <w:rsid w:val="00FF3486"/>
    <w:rsid w:val="00FF3518"/>
    <w:rsid w:val="00FF5672"/>
    <w:rsid w:val="00FF5BD4"/>
    <w:rsid w:val="00FF607F"/>
    <w:rsid w:val="00FF6252"/>
    <w:rsid w:val="00FF6DA7"/>
    <w:rsid w:val="00FF74B3"/>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AE0E6D68-FC7F-4D90-893E-28B850992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tar.lt/portal/lt/legalAct/TAR.4B60A8C9678B/as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13A72C-215F-4BFD-91A9-1AF03D4BBB4D}">
  <ds:schemaRefs>
    <ds:schemaRef ds:uri="http://schemas.microsoft.com/sharepoint/v3/contenttype/forms"/>
  </ds:schemaRefs>
</ds:datastoreItem>
</file>

<file path=customXml/itemProps2.xml><?xml version="1.0" encoding="utf-8"?>
<ds:datastoreItem xmlns:ds="http://schemas.openxmlformats.org/officeDocument/2006/customXml" ds:itemID="{D26FB4C0-3794-45B6-AA81-9D43EBDC576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339526BE-E993-4483-BD44-DAF656722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5</Pages>
  <Words>6710</Words>
  <Characters>3826</Characters>
  <Application>Microsoft Office Word</Application>
  <DocSecurity>0</DocSecurity>
  <Lines>31</Lines>
  <Paragraphs>21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Mindaugas Žiukas</cp:lastModifiedBy>
  <cp:revision>146</cp:revision>
  <dcterms:created xsi:type="dcterms:W3CDTF">2024-11-28T07:07:00Z</dcterms:created>
  <dcterms:modified xsi:type="dcterms:W3CDTF">2026-03-02T13:08:00Z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