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6062" w14:textId="12614724" w:rsidR="004521C5" w:rsidRPr="006368CB" w:rsidRDefault="0096586B" w:rsidP="00EF3BF0">
      <w:pPr>
        <w:ind w:left="6555"/>
        <w:jc w:val="right"/>
        <w:rPr>
          <w:rFonts w:ascii="Times New Roman" w:hAnsi="Times New Roman"/>
          <w:sz w:val="20"/>
          <w:szCs w:val="20"/>
          <w:lang w:val="sv-SE"/>
        </w:rPr>
      </w:pPr>
      <w:proofErr w:type="spellStart"/>
      <w:r w:rsidRPr="006368CB">
        <w:rPr>
          <w:rFonts w:ascii="Times New Roman" w:hAnsi="Times New Roman"/>
          <w:sz w:val="20"/>
          <w:szCs w:val="20"/>
          <w:lang w:val="sv-SE"/>
        </w:rPr>
        <w:t>Neskelbiam</w:t>
      </w:r>
      <w:r w:rsidR="004521C5" w:rsidRPr="006368CB">
        <w:rPr>
          <w:rFonts w:ascii="Times New Roman" w:hAnsi="Times New Roman"/>
          <w:sz w:val="20"/>
          <w:szCs w:val="20"/>
          <w:lang w:val="sv-SE"/>
        </w:rPr>
        <w:t>a</w:t>
      </w:r>
      <w:proofErr w:type="spellEnd"/>
      <w:r w:rsidRPr="006368CB">
        <w:rPr>
          <w:rFonts w:ascii="Times New Roman" w:hAnsi="Times New Roman"/>
          <w:sz w:val="20"/>
          <w:szCs w:val="20"/>
          <w:lang w:val="sv-SE"/>
        </w:rPr>
        <w:t xml:space="preserve"> </w:t>
      </w:r>
      <w:proofErr w:type="spellStart"/>
      <w:r w:rsidRPr="006368CB">
        <w:rPr>
          <w:rFonts w:ascii="Times New Roman" w:hAnsi="Times New Roman"/>
          <w:sz w:val="20"/>
          <w:szCs w:val="20"/>
          <w:lang w:val="sv-SE"/>
        </w:rPr>
        <w:t>apklaus</w:t>
      </w:r>
      <w:r w:rsidR="004521C5" w:rsidRPr="006368CB">
        <w:rPr>
          <w:rFonts w:ascii="Times New Roman" w:hAnsi="Times New Roman"/>
          <w:sz w:val="20"/>
          <w:szCs w:val="20"/>
          <w:lang w:val="sv-SE"/>
        </w:rPr>
        <w:t>a</w:t>
      </w:r>
      <w:proofErr w:type="spellEnd"/>
    </w:p>
    <w:p w14:paraId="639513FF" w14:textId="0709EFE2" w:rsidR="0096586B" w:rsidRPr="006368CB" w:rsidRDefault="0096586B" w:rsidP="00EF3BF0">
      <w:pPr>
        <w:ind w:left="6555"/>
        <w:jc w:val="right"/>
        <w:rPr>
          <w:rFonts w:ascii="Times New Roman" w:hAnsi="Times New Roman"/>
          <w:sz w:val="20"/>
          <w:szCs w:val="20"/>
          <w:lang w:val="sv-SE"/>
        </w:rPr>
      </w:pPr>
      <w:r w:rsidRPr="006368CB">
        <w:rPr>
          <w:rFonts w:ascii="Times New Roman" w:hAnsi="Times New Roman"/>
          <w:sz w:val="20"/>
          <w:szCs w:val="20"/>
          <w:lang w:val="sv-SE"/>
        </w:rPr>
        <w:t xml:space="preserve"> 2 </w:t>
      </w:r>
      <w:proofErr w:type="spellStart"/>
      <w:r w:rsidRPr="006368CB">
        <w:rPr>
          <w:rFonts w:ascii="Times New Roman" w:hAnsi="Times New Roman"/>
          <w:sz w:val="20"/>
          <w:szCs w:val="20"/>
          <w:lang w:val="sv-SE"/>
        </w:rPr>
        <w:t>priedas</w:t>
      </w:r>
      <w:proofErr w:type="spellEnd"/>
    </w:p>
    <w:p w14:paraId="2852820A" w14:textId="77777777" w:rsidR="00EF3BF0" w:rsidRPr="006368CB" w:rsidRDefault="00EF3BF0" w:rsidP="00EF3BF0">
      <w:pPr>
        <w:ind w:left="6555"/>
        <w:jc w:val="both"/>
        <w:rPr>
          <w:rFonts w:ascii="Times New Roman" w:hAnsi="Times New Roman"/>
          <w:b/>
          <w:bCs/>
          <w:sz w:val="20"/>
          <w:szCs w:val="20"/>
          <w:lang w:val="sv-SE"/>
        </w:rPr>
      </w:pPr>
    </w:p>
    <w:p w14:paraId="465B384D" w14:textId="1E7C02A1" w:rsidR="00EF3BF0" w:rsidRPr="006368CB" w:rsidRDefault="00EF3BF0" w:rsidP="00EF3BF0">
      <w:pPr>
        <w:ind w:left="6555" w:hanging="2160"/>
        <w:jc w:val="both"/>
        <w:rPr>
          <w:rFonts w:ascii="Times New Roman" w:hAnsi="Times New Roman"/>
          <w:b/>
        </w:rPr>
      </w:pPr>
      <w:r w:rsidRPr="006368CB">
        <w:rPr>
          <w:rFonts w:ascii="Times New Roman" w:hAnsi="Times New Roman"/>
          <w:b/>
        </w:rPr>
        <w:t>TECHNINĖ SPECIFIKACIJA. KAINŲ LENTELĖ</w:t>
      </w:r>
    </w:p>
    <w:p w14:paraId="70F07BC2" w14:textId="181C33E0" w:rsidR="005D5FE7" w:rsidRPr="006368CB" w:rsidRDefault="00000000" w:rsidP="00EF3BF0">
      <w:pPr>
        <w:ind w:left="360"/>
        <w:jc w:val="center"/>
        <w:rPr>
          <w:rFonts w:ascii="Times New Roman" w:hAnsi="Times New Roman"/>
          <w:b/>
        </w:rPr>
      </w:pPr>
      <w:r w:rsidRPr="006368CB">
        <w:rPr>
          <w:rFonts w:ascii="Times New Roman" w:hAnsi="Times New Roman"/>
          <w:b/>
        </w:rPr>
        <w:t xml:space="preserve">DIAGNOSTINIAI REAGENTAI IR </w:t>
      </w:r>
      <w:r w:rsidR="00D06A40" w:rsidRPr="006368CB">
        <w:rPr>
          <w:rFonts w:ascii="Times New Roman" w:hAnsi="Times New Roman"/>
          <w:b/>
        </w:rPr>
        <w:t xml:space="preserve">PAPILDOMOS </w:t>
      </w:r>
      <w:r w:rsidRPr="006368CB">
        <w:rPr>
          <w:rFonts w:ascii="Times New Roman" w:hAnsi="Times New Roman"/>
          <w:b/>
        </w:rPr>
        <w:t>PRIEMONĖS GREITŲ IMUNOLOGINIŲ TYRIMŲ ATLIKIMUI</w:t>
      </w:r>
    </w:p>
    <w:p w14:paraId="54C8A701" w14:textId="77777777" w:rsidR="005D5FE7" w:rsidRPr="006368CB" w:rsidRDefault="005D5FE7">
      <w:pPr>
        <w:jc w:val="center"/>
        <w:rPr>
          <w:rFonts w:ascii="Times New Roman" w:hAnsi="Times New Roman"/>
          <w:lang w:eastAsia="lt-LT"/>
        </w:rPr>
      </w:pPr>
    </w:p>
    <w:p w14:paraId="30BBB000" w14:textId="77777777" w:rsidR="005D5FE7" w:rsidRPr="006368CB" w:rsidRDefault="005D5FE7">
      <w:pPr>
        <w:jc w:val="center"/>
        <w:rPr>
          <w:rFonts w:ascii="Times New Roman" w:hAnsi="Times New Roman"/>
          <w:sz w:val="20"/>
          <w:szCs w:val="20"/>
          <w:lang w:eastAsia="lt-LT"/>
        </w:rPr>
      </w:pPr>
    </w:p>
    <w:tbl>
      <w:tblPr>
        <w:tblW w:w="15201" w:type="dxa"/>
        <w:tblInd w:w="-181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99"/>
        <w:gridCol w:w="1701"/>
        <w:gridCol w:w="1701"/>
        <w:gridCol w:w="1559"/>
        <w:gridCol w:w="1559"/>
        <w:gridCol w:w="1245"/>
        <w:gridCol w:w="1080"/>
        <w:gridCol w:w="47"/>
        <w:gridCol w:w="1030"/>
        <w:gridCol w:w="992"/>
        <w:gridCol w:w="68"/>
        <w:gridCol w:w="1066"/>
        <w:gridCol w:w="2471"/>
        <w:gridCol w:w="83"/>
      </w:tblGrid>
      <w:tr w:rsidR="005D5FE7" w:rsidRPr="00942C59" w14:paraId="6D3F0B8C" w14:textId="77777777" w:rsidTr="00D04134">
        <w:trPr>
          <w:gridAfter w:val="1"/>
          <w:wAfter w:w="83" w:type="dxa"/>
          <w:trHeight w:val="1531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5BB34A" w14:textId="77777777" w:rsidR="005D5FE7" w:rsidRPr="00942C59" w:rsidRDefault="00000000" w:rsidP="006368CB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F9D5B4" w14:textId="77777777" w:rsidR="005D5FE7" w:rsidRPr="00942C59" w:rsidRDefault="00000000" w:rsidP="006368CB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Reagentų pavadinimas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884098" w14:textId="77777777" w:rsidR="005D5FE7" w:rsidRPr="00942C59" w:rsidRDefault="00000000" w:rsidP="006368C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Kokybiniai ir techniniai reikalavimai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22D7C4" w14:textId="77777777" w:rsidR="005D5FE7" w:rsidRPr="00942C59" w:rsidRDefault="00000000" w:rsidP="006368CB">
            <w:pPr>
              <w:rPr>
                <w:rFonts w:ascii="Times New Roman" w:hAnsi="Times New Roman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Preliminarus tyrimų skaičius per 24 mėn.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BC5E28" w14:textId="77777777" w:rsidR="005D5FE7" w:rsidRPr="00942C59" w:rsidRDefault="00000000" w:rsidP="006368C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Atitikimas kokybiniams ir techniniams reikalavimams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750A5D" w14:textId="77777777" w:rsidR="005D5FE7" w:rsidRPr="00942C59" w:rsidRDefault="00000000" w:rsidP="006368C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Reagentų ir priemonių kiekis (ml./ vnt.) nurodytam tyrimų skaičiui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1B3F90" w14:textId="77777777" w:rsidR="005D5FE7" w:rsidRPr="00942C59" w:rsidRDefault="00000000" w:rsidP="006368C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Siūloma pakuotė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6276D7" w14:textId="77777777" w:rsidR="005D5FE7" w:rsidRPr="00942C59" w:rsidRDefault="00000000" w:rsidP="006368C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Siūlomos pakuotės kaina Eur  be PVM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75F5F1" w14:textId="77777777" w:rsidR="005D5FE7" w:rsidRPr="00942C59" w:rsidRDefault="00000000" w:rsidP="006368C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Suma EUR be PVM 24 mėn.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68DE3E" w14:textId="77777777" w:rsidR="005D5FE7" w:rsidRPr="00942C59" w:rsidRDefault="00000000" w:rsidP="006368C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Suma EUR su PVM 24 mėn.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2B323" w14:textId="77777777" w:rsidR="005D5FE7" w:rsidRPr="00942C59" w:rsidRDefault="00000000" w:rsidP="006368C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Gamintojas, komercinis prekės pavadinimas</w:t>
            </w:r>
          </w:p>
        </w:tc>
      </w:tr>
      <w:tr w:rsidR="005D5FE7" w:rsidRPr="00942C59" w14:paraId="0C50106C" w14:textId="77777777" w:rsidTr="006368CB">
        <w:trPr>
          <w:gridAfter w:val="1"/>
          <w:wAfter w:w="83" w:type="dxa"/>
          <w:trHeight w:val="136"/>
        </w:trPr>
        <w:tc>
          <w:tcPr>
            <w:tcW w:w="599" w:type="dxa"/>
            <w:tcBorders>
              <w:left w:val="single" w:sz="6" w:space="0" w:color="000000"/>
              <w:bottom w:val="single" w:sz="6" w:space="0" w:color="000000"/>
            </w:tcBorders>
          </w:tcPr>
          <w:p w14:paraId="26AADECA" w14:textId="77777777" w:rsidR="005D5FE7" w:rsidRPr="00942C59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0431B8A3" w14:textId="77777777" w:rsidR="005D5FE7" w:rsidRPr="00942C59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0285031C" w14:textId="77777777" w:rsidR="005D5FE7" w:rsidRPr="00942C59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43D4FDFF" w14:textId="77777777" w:rsidR="005D5FE7" w:rsidRPr="00942C59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5D20FBA6" w14:textId="77777777" w:rsidR="005D5FE7" w:rsidRPr="00942C59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45" w:type="dxa"/>
            <w:tcBorders>
              <w:left w:val="single" w:sz="6" w:space="0" w:color="000000"/>
              <w:bottom w:val="single" w:sz="6" w:space="0" w:color="000000"/>
            </w:tcBorders>
          </w:tcPr>
          <w:p w14:paraId="5563023E" w14:textId="77777777" w:rsidR="005D5FE7" w:rsidRPr="00942C59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</w:tcPr>
          <w:p w14:paraId="5259F6CA" w14:textId="77777777" w:rsidR="005D5FE7" w:rsidRPr="00942C59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07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05D7D4C" w14:textId="77777777" w:rsidR="005D5FE7" w:rsidRPr="00942C59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14:paraId="7D9CA53F" w14:textId="77777777" w:rsidR="005D5FE7" w:rsidRPr="00942C59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7D7C5D84" w14:textId="77777777" w:rsidR="005D5FE7" w:rsidRPr="00942C59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C8611" w14:textId="77777777" w:rsidR="005D5FE7" w:rsidRPr="00942C59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11</w:t>
            </w:r>
          </w:p>
        </w:tc>
      </w:tr>
      <w:tr w:rsidR="005944B1" w:rsidRPr="00942C59" w14:paraId="2D48CFE8" w14:textId="77777777" w:rsidTr="006368CB">
        <w:trPr>
          <w:gridAfter w:val="1"/>
          <w:wAfter w:w="83" w:type="dxa"/>
          <w:trHeight w:val="220"/>
        </w:trPr>
        <w:tc>
          <w:tcPr>
            <w:tcW w:w="599" w:type="dxa"/>
            <w:tcBorders>
              <w:left w:val="single" w:sz="6" w:space="0" w:color="000000"/>
              <w:bottom w:val="single" w:sz="6" w:space="0" w:color="000000"/>
            </w:tcBorders>
          </w:tcPr>
          <w:p w14:paraId="7692B554" w14:textId="77777777" w:rsidR="005944B1" w:rsidRPr="00942C59" w:rsidRDefault="005944B1" w:rsidP="005944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75435D42" w14:textId="77777777" w:rsidR="005944B1" w:rsidRPr="00942C59" w:rsidRDefault="005944B1" w:rsidP="005944B1">
            <w:pP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HBsAg</w:t>
            </w:r>
            <w:proofErr w:type="spellEnd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nustatymas</w:t>
            </w:r>
          </w:p>
          <w:p w14:paraId="345DB605" w14:textId="77777777" w:rsidR="005944B1" w:rsidRPr="00942C59" w:rsidRDefault="005944B1" w:rsidP="005944B1">
            <w:pP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0A1CC033" w14:textId="77777777" w:rsidR="005944B1" w:rsidRPr="00942C59" w:rsidRDefault="005944B1" w:rsidP="005944B1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0C062AF7" w14:textId="77777777" w:rsidR="005944B1" w:rsidRPr="00942C59" w:rsidRDefault="005944B1" w:rsidP="005944B1">
            <w:pPr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63AAEF50" w14:textId="4869EB37" w:rsidR="005944B1" w:rsidRPr="00942C59" w:rsidRDefault="005944B1" w:rsidP="005944B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245" w:type="dxa"/>
            <w:tcBorders>
              <w:left w:val="single" w:sz="6" w:space="0" w:color="000000"/>
              <w:bottom w:val="single" w:sz="6" w:space="0" w:color="000000"/>
            </w:tcBorders>
          </w:tcPr>
          <w:p w14:paraId="2FABC900" w14:textId="22718B21" w:rsidR="005944B1" w:rsidRPr="00942C59" w:rsidRDefault="005944B1" w:rsidP="005944B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</w:tcPr>
          <w:p w14:paraId="6C4ABEEB" w14:textId="78F324E9" w:rsidR="005944B1" w:rsidRPr="00942C59" w:rsidRDefault="005944B1" w:rsidP="005944B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N40</w:t>
            </w:r>
          </w:p>
        </w:tc>
        <w:tc>
          <w:tcPr>
            <w:tcW w:w="107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A8B26E0" w14:textId="78FF34BC" w:rsidR="005944B1" w:rsidRPr="00942C59" w:rsidRDefault="00FE3829" w:rsidP="005944B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30</w:t>
            </w:r>
            <w:r w:rsidR="005944B1"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14:paraId="175F0943" w14:textId="4B7E24CE" w:rsidR="005944B1" w:rsidRPr="00942C59" w:rsidRDefault="00622051" w:rsidP="005944B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3F3176C" w14:textId="1F33BEB0" w:rsidR="005944B1" w:rsidRPr="00942C59" w:rsidRDefault="00622051" w:rsidP="005944B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bCs/>
                <w:sz w:val="20"/>
                <w:szCs w:val="20"/>
              </w:rPr>
              <w:t>157,50</w:t>
            </w:r>
          </w:p>
        </w:tc>
        <w:tc>
          <w:tcPr>
            <w:tcW w:w="2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65A09" w14:textId="4CA60137" w:rsidR="005944B1" w:rsidRPr="00942C59" w:rsidRDefault="005944B1" w:rsidP="005944B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>IHBSG-402  </w:t>
            </w:r>
            <w:proofErr w:type="spellStart"/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>HBsAG</w:t>
            </w:r>
            <w:proofErr w:type="spellEnd"/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>tests</w:t>
            </w:r>
            <w:proofErr w:type="spellEnd"/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 xml:space="preserve"> N40, HANGZHOU ALLTEST BIOTECH CO.,LTD.</w:t>
            </w:r>
          </w:p>
        </w:tc>
      </w:tr>
      <w:tr w:rsidR="005944B1" w:rsidRPr="00942C59" w14:paraId="6FE72770" w14:textId="77777777" w:rsidTr="006368CB">
        <w:trPr>
          <w:gridAfter w:val="1"/>
          <w:wAfter w:w="83" w:type="dxa"/>
          <w:trHeight w:val="260"/>
        </w:trPr>
        <w:tc>
          <w:tcPr>
            <w:tcW w:w="599" w:type="dxa"/>
            <w:tcBorders>
              <w:left w:val="single" w:sz="6" w:space="0" w:color="000000"/>
              <w:bottom w:val="single" w:sz="6" w:space="0" w:color="000000"/>
            </w:tcBorders>
          </w:tcPr>
          <w:p w14:paraId="5D5CB971" w14:textId="77777777" w:rsidR="005944B1" w:rsidRPr="00942C59" w:rsidRDefault="005944B1" w:rsidP="005944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49430CCD" w14:textId="77777777" w:rsidR="005944B1" w:rsidRPr="00942C59" w:rsidRDefault="005944B1" w:rsidP="005944B1">
            <w:pP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Anti</w:t>
            </w:r>
            <w:proofErr w:type="spellEnd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HCV nustatymas</w:t>
            </w:r>
          </w:p>
          <w:p w14:paraId="2C4EEBC4" w14:textId="77777777" w:rsidR="005944B1" w:rsidRPr="00942C59" w:rsidRDefault="005944B1" w:rsidP="005944B1">
            <w:pP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6AB78921" w14:textId="77777777" w:rsidR="005944B1" w:rsidRPr="00942C59" w:rsidRDefault="005944B1" w:rsidP="005944B1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1E14A968" w14:textId="77777777" w:rsidR="005944B1" w:rsidRPr="00942C59" w:rsidRDefault="005944B1" w:rsidP="005944B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  <w:t xml:space="preserve">200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19B3BC45" w14:textId="17896C5B" w:rsidR="005944B1" w:rsidRPr="00942C59" w:rsidRDefault="005944B1" w:rsidP="005944B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245" w:type="dxa"/>
            <w:tcBorders>
              <w:left w:val="single" w:sz="6" w:space="0" w:color="000000"/>
              <w:bottom w:val="single" w:sz="6" w:space="0" w:color="000000"/>
            </w:tcBorders>
          </w:tcPr>
          <w:p w14:paraId="1F4A7377" w14:textId="4EDE6242" w:rsidR="005944B1" w:rsidRPr="00942C59" w:rsidRDefault="00707ED7" w:rsidP="005944B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</w:tcPr>
          <w:p w14:paraId="063C7241" w14:textId="6C6E73F5" w:rsidR="005944B1" w:rsidRPr="00942C59" w:rsidRDefault="005944B1" w:rsidP="005944B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sz w:val="20"/>
                <w:szCs w:val="20"/>
                <w:lang w:eastAsia="lt-LT"/>
              </w:rPr>
              <w:t>N</w:t>
            </w:r>
            <w:r w:rsidR="00BB0424" w:rsidRPr="00942C59">
              <w:rPr>
                <w:b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07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7F7C8CE" w14:textId="4E17E874" w:rsidR="005944B1" w:rsidRPr="00942C59" w:rsidRDefault="005944B1" w:rsidP="005944B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sz w:val="20"/>
                <w:szCs w:val="20"/>
                <w:lang w:eastAsia="lt-LT"/>
              </w:rPr>
              <w:t>2</w:t>
            </w:r>
            <w:r w:rsidR="00996A3A" w:rsidRPr="00942C59">
              <w:rPr>
                <w:b/>
                <w:sz w:val="20"/>
                <w:szCs w:val="20"/>
                <w:lang w:eastAsia="lt-LT"/>
              </w:rPr>
              <w:t>3</w:t>
            </w:r>
            <w:r w:rsidRPr="00942C59">
              <w:rPr>
                <w:b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14:paraId="57DF7295" w14:textId="4E150CF2" w:rsidR="005944B1" w:rsidRPr="00942C59" w:rsidRDefault="00755E56" w:rsidP="005944B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115,00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23B9F9D" w14:textId="1540AE70" w:rsidR="005944B1" w:rsidRPr="00942C59" w:rsidRDefault="00755E56" w:rsidP="005944B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120,75</w:t>
            </w:r>
          </w:p>
        </w:tc>
        <w:tc>
          <w:tcPr>
            <w:tcW w:w="2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0993" w14:textId="09968D6A" w:rsidR="005944B1" w:rsidRPr="00942C59" w:rsidRDefault="008D3B47" w:rsidP="005944B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bCs/>
                <w:i/>
                <w:iCs/>
                <w:sz w:val="20"/>
                <w:szCs w:val="20"/>
                <w:lang w:eastAsia="lt-LT"/>
              </w:rPr>
              <w:t xml:space="preserve">IHC-402  HCV </w:t>
            </w:r>
            <w:proofErr w:type="spellStart"/>
            <w:r w:rsidRPr="00942C59">
              <w:rPr>
                <w:b/>
                <w:bCs/>
                <w:i/>
                <w:iCs/>
                <w:sz w:val="20"/>
                <w:szCs w:val="20"/>
                <w:lang w:eastAsia="lt-LT"/>
              </w:rPr>
              <w:t>Rapid</w:t>
            </w:r>
            <w:proofErr w:type="spellEnd"/>
            <w:r w:rsidRPr="00942C59">
              <w:rPr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bCs/>
                <w:i/>
                <w:iCs/>
                <w:sz w:val="20"/>
                <w:szCs w:val="20"/>
                <w:lang w:eastAsia="lt-LT"/>
              </w:rPr>
              <w:t>Test</w:t>
            </w:r>
            <w:proofErr w:type="spellEnd"/>
            <w:r w:rsidRPr="00942C59">
              <w:rPr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bCs/>
                <w:i/>
                <w:iCs/>
                <w:sz w:val="20"/>
                <w:szCs w:val="20"/>
                <w:lang w:eastAsia="lt-LT"/>
              </w:rPr>
              <w:t>casette</w:t>
            </w:r>
            <w:proofErr w:type="spellEnd"/>
            <w:r w:rsidRPr="00942C59">
              <w:rPr>
                <w:b/>
                <w:bCs/>
                <w:i/>
                <w:iCs/>
                <w:sz w:val="20"/>
                <w:szCs w:val="20"/>
                <w:lang w:eastAsia="lt-LT"/>
              </w:rPr>
              <w:t xml:space="preserve"> N40, </w:t>
            </w:r>
            <w:proofErr w:type="spellStart"/>
            <w:r w:rsidRPr="00942C59">
              <w:rPr>
                <w:b/>
                <w:bCs/>
                <w:i/>
                <w:iCs/>
                <w:sz w:val="20"/>
                <w:szCs w:val="20"/>
                <w:lang w:eastAsia="lt-LT"/>
              </w:rPr>
              <w:t>Alltest</w:t>
            </w:r>
            <w:proofErr w:type="spellEnd"/>
          </w:p>
        </w:tc>
      </w:tr>
      <w:tr w:rsidR="00942C59" w:rsidRPr="00942C59" w14:paraId="6E2FE150" w14:textId="77777777" w:rsidTr="006368CB">
        <w:trPr>
          <w:gridAfter w:val="1"/>
          <w:wAfter w:w="83" w:type="dxa"/>
          <w:trHeight w:val="380"/>
        </w:trPr>
        <w:tc>
          <w:tcPr>
            <w:tcW w:w="599" w:type="dxa"/>
            <w:tcBorders>
              <w:left w:val="single" w:sz="6" w:space="0" w:color="000000"/>
              <w:bottom w:val="single" w:sz="6" w:space="0" w:color="000000"/>
            </w:tcBorders>
          </w:tcPr>
          <w:p w14:paraId="11E0E821" w14:textId="77777777" w:rsidR="00942C59" w:rsidRPr="00942C59" w:rsidRDefault="00942C59" w:rsidP="00942C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7C35F7F3" w14:textId="77777777" w:rsidR="00942C59" w:rsidRPr="00942C59" w:rsidRDefault="00942C59" w:rsidP="00942C5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H.pylori</w:t>
            </w:r>
            <w:proofErr w:type="spellEnd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antikūnų nustatymas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3D762DCC" w14:textId="77777777" w:rsidR="00942C59" w:rsidRPr="00942C59" w:rsidRDefault="00942C59" w:rsidP="00942C59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79C7C326" w14:textId="77777777" w:rsidR="00942C59" w:rsidRPr="00942C59" w:rsidRDefault="00942C59" w:rsidP="00942C59">
            <w:pPr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7F96730D" w14:textId="53B5F9D3" w:rsidR="00942C59" w:rsidRPr="00942C59" w:rsidRDefault="00942C59" w:rsidP="00942C59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245" w:type="dxa"/>
            <w:tcBorders>
              <w:left w:val="single" w:sz="6" w:space="0" w:color="000000"/>
              <w:bottom w:val="single" w:sz="6" w:space="0" w:color="000000"/>
            </w:tcBorders>
          </w:tcPr>
          <w:p w14:paraId="49C8A971" w14:textId="30DEE97A" w:rsidR="00942C59" w:rsidRPr="00942C59" w:rsidRDefault="00942C59" w:rsidP="00942C59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</w:tcPr>
          <w:p w14:paraId="3219274C" w14:textId="5CC76E13" w:rsidR="00942C59" w:rsidRPr="00942C59" w:rsidRDefault="00942C59" w:rsidP="00942C59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N25</w:t>
            </w:r>
          </w:p>
        </w:tc>
        <w:tc>
          <w:tcPr>
            <w:tcW w:w="107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A0560E2" w14:textId="6B704E8E" w:rsidR="00942C59" w:rsidRPr="00942C59" w:rsidRDefault="00942C59" w:rsidP="00942C59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19,60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14:paraId="0B628284" w14:textId="2138BBAD" w:rsidR="00942C59" w:rsidRPr="00942C59" w:rsidRDefault="006E268F" w:rsidP="00942C59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156,80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D35AF35" w14:textId="615F0F40" w:rsidR="00942C59" w:rsidRPr="00942C59" w:rsidRDefault="006E268F" w:rsidP="00942C59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164,64</w:t>
            </w:r>
          </w:p>
        </w:tc>
        <w:tc>
          <w:tcPr>
            <w:tcW w:w="2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795D" w14:textId="637E4371" w:rsidR="00942C59" w:rsidRPr="00942C59" w:rsidRDefault="00942C59" w:rsidP="00942C59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AcroBiotech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Inc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., IHP-402ACRO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H.Pylory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Antibody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test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casette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N25</w:t>
            </w:r>
          </w:p>
        </w:tc>
      </w:tr>
      <w:tr w:rsidR="00942C59" w:rsidRPr="00942C59" w14:paraId="1BDBA907" w14:textId="77777777" w:rsidTr="006368CB">
        <w:trPr>
          <w:gridAfter w:val="1"/>
          <w:wAfter w:w="83" w:type="dxa"/>
          <w:trHeight w:val="380"/>
        </w:trPr>
        <w:tc>
          <w:tcPr>
            <w:tcW w:w="599" w:type="dxa"/>
            <w:tcBorders>
              <w:left w:val="single" w:sz="6" w:space="0" w:color="000000"/>
              <w:bottom w:val="single" w:sz="6" w:space="0" w:color="000000"/>
            </w:tcBorders>
          </w:tcPr>
          <w:p w14:paraId="3DE3B612" w14:textId="77777777" w:rsidR="00942C59" w:rsidRPr="00942C59" w:rsidRDefault="00942C59" w:rsidP="00942C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63CC9BB1" w14:textId="77777777" w:rsidR="00942C59" w:rsidRPr="00942C59" w:rsidRDefault="00942C59" w:rsidP="00942C59">
            <w:pPr>
              <w:rPr>
                <w:rFonts w:ascii="Times New Roman" w:hAnsi="Times New Roman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H. </w:t>
            </w:r>
            <w:proofErr w:type="spellStart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pylori</w:t>
            </w:r>
            <w:proofErr w:type="spellEnd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antigeno nustatymas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3B7DB642" w14:textId="77777777" w:rsidR="00942C59" w:rsidRPr="00942C59" w:rsidRDefault="00942C59" w:rsidP="00942C59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60C5DD76" w14:textId="77777777" w:rsidR="00942C59" w:rsidRPr="00942C59" w:rsidRDefault="00942C59" w:rsidP="00942C59">
            <w:pPr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  <w:t>700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21CDEFC1" w14:textId="25C108F1" w:rsidR="00942C59" w:rsidRPr="00942C59" w:rsidRDefault="00942C59" w:rsidP="00942C59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245" w:type="dxa"/>
            <w:tcBorders>
              <w:left w:val="single" w:sz="6" w:space="0" w:color="000000"/>
              <w:bottom w:val="single" w:sz="6" w:space="0" w:color="000000"/>
            </w:tcBorders>
          </w:tcPr>
          <w:p w14:paraId="74738A90" w14:textId="710C2217" w:rsidR="00942C59" w:rsidRPr="00942C59" w:rsidRDefault="006E268F" w:rsidP="00942C59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700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</w:tcPr>
          <w:p w14:paraId="0F97B325" w14:textId="02BBA4C1" w:rsidR="00942C59" w:rsidRPr="00942C59" w:rsidRDefault="00942C59" w:rsidP="00942C59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N25</w:t>
            </w:r>
          </w:p>
        </w:tc>
        <w:tc>
          <w:tcPr>
            <w:tcW w:w="107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9C05D98" w14:textId="7D43017D" w:rsidR="00942C59" w:rsidRPr="00942C59" w:rsidRDefault="00F250C7" w:rsidP="00942C59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23,00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14:paraId="73D3712C" w14:textId="3AB5732C" w:rsidR="00942C59" w:rsidRPr="00942C59" w:rsidRDefault="00CC3B65" w:rsidP="00942C59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644,00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1A9A6D7" w14:textId="12158CE4" w:rsidR="00942C59" w:rsidRPr="00942C59" w:rsidRDefault="00CC3B65" w:rsidP="00942C59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676,20</w:t>
            </w:r>
          </w:p>
        </w:tc>
        <w:tc>
          <w:tcPr>
            <w:tcW w:w="2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3157" w14:textId="741BDE96" w:rsidR="00942C59" w:rsidRPr="00942C59" w:rsidRDefault="00942C59" w:rsidP="00942C59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AcroBiotech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Inc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., </w:t>
            </w:r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>IHP-602  </w:t>
            </w:r>
            <w:proofErr w:type="spellStart"/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>Acro</w:t>
            </w:r>
            <w:proofErr w:type="spellEnd"/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>H.Pylory</w:t>
            </w:r>
            <w:proofErr w:type="spellEnd"/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>Antigen</w:t>
            </w:r>
            <w:proofErr w:type="spellEnd"/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>test</w:t>
            </w:r>
            <w:proofErr w:type="spellEnd"/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>casette</w:t>
            </w:r>
            <w:proofErr w:type="spellEnd"/>
            <w:r w:rsidRPr="00942C59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  <w:t xml:space="preserve"> N25</w:t>
            </w:r>
          </w:p>
        </w:tc>
      </w:tr>
      <w:tr w:rsidR="004634FB" w:rsidRPr="00942C59" w14:paraId="4A6FE53A" w14:textId="77777777" w:rsidTr="006368CB">
        <w:trPr>
          <w:gridAfter w:val="1"/>
          <w:wAfter w:w="83" w:type="dxa"/>
          <w:trHeight w:val="260"/>
        </w:trPr>
        <w:tc>
          <w:tcPr>
            <w:tcW w:w="599" w:type="dxa"/>
            <w:tcBorders>
              <w:left w:val="single" w:sz="6" w:space="0" w:color="000000"/>
              <w:bottom w:val="single" w:sz="6" w:space="0" w:color="000000"/>
            </w:tcBorders>
          </w:tcPr>
          <w:p w14:paraId="54F043E3" w14:textId="77777777" w:rsidR="004634FB" w:rsidRPr="00942C59" w:rsidRDefault="004634FB" w:rsidP="004634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20694D35" w14:textId="77777777" w:rsidR="004634FB" w:rsidRPr="00942C59" w:rsidRDefault="004634FB" w:rsidP="004634FB">
            <w:pP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Anti</w:t>
            </w:r>
            <w:proofErr w:type="spellEnd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HIV nustatymas</w:t>
            </w:r>
          </w:p>
          <w:p w14:paraId="02C3B9C2" w14:textId="77777777" w:rsidR="004634FB" w:rsidRPr="00942C59" w:rsidRDefault="004634FB" w:rsidP="004634FB">
            <w:pP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29B9F03D" w14:textId="77777777" w:rsidR="004634FB" w:rsidRPr="00942C59" w:rsidRDefault="004634FB" w:rsidP="004634FB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5D4226CF" w14:textId="77777777" w:rsidR="004634FB" w:rsidRPr="00942C59" w:rsidRDefault="004634FB" w:rsidP="004634FB">
            <w:pPr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4DD7AB17" w14:textId="23232530" w:rsidR="004634FB" w:rsidRPr="00942C59" w:rsidRDefault="004634FB" w:rsidP="004634F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245" w:type="dxa"/>
            <w:tcBorders>
              <w:left w:val="single" w:sz="6" w:space="0" w:color="000000"/>
              <w:bottom w:val="single" w:sz="6" w:space="0" w:color="000000"/>
            </w:tcBorders>
          </w:tcPr>
          <w:p w14:paraId="65CB6DAA" w14:textId="685E261C" w:rsidR="004634FB" w:rsidRPr="00942C59" w:rsidRDefault="00CC3B65" w:rsidP="004634F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</w:tcPr>
          <w:p w14:paraId="483B0A91" w14:textId="5100DF9C" w:rsidR="004634FB" w:rsidRPr="00942C59" w:rsidRDefault="004634FB" w:rsidP="004634F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N</w:t>
            </w:r>
            <w:r w:rsidR="00051D63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07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C114787" w14:textId="28BE254C" w:rsidR="004634FB" w:rsidRPr="00942C59" w:rsidRDefault="004634FB" w:rsidP="004634F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14:paraId="5DF1BA44" w14:textId="1370B90B" w:rsidR="004634FB" w:rsidRPr="00942C59" w:rsidRDefault="006A0ED7" w:rsidP="004634F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325,00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D83B3B3" w14:textId="39FF118B" w:rsidR="004634FB" w:rsidRPr="00942C59" w:rsidRDefault="00683F50" w:rsidP="004634F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341,25</w:t>
            </w:r>
          </w:p>
        </w:tc>
        <w:tc>
          <w:tcPr>
            <w:tcW w:w="2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8A34" w14:textId="2E50A06F" w:rsidR="004634FB" w:rsidRPr="00051D63" w:rsidRDefault="00051D63" w:rsidP="004634FB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lt-LT"/>
              </w:rPr>
            </w:pPr>
            <w:r w:rsidRPr="00051D6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IHI-402  HIV 1.2 </w:t>
            </w:r>
            <w:proofErr w:type="spellStart"/>
            <w:r w:rsidRPr="00051D6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lt-LT"/>
              </w:rPr>
              <w:t>Rapid</w:t>
            </w:r>
            <w:proofErr w:type="spellEnd"/>
            <w:r w:rsidRPr="00051D6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51D6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lt-LT"/>
              </w:rPr>
              <w:t>Test</w:t>
            </w:r>
            <w:proofErr w:type="spellEnd"/>
            <w:r w:rsidRPr="00051D6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kasetė, N40, </w:t>
            </w:r>
            <w:proofErr w:type="spellStart"/>
            <w:r w:rsidRPr="00051D6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lt-LT"/>
              </w:rPr>
              <w:t>AllTest</w:t>
            </w:r>
            <w:proofErr w:type="spellEnd"/>
          </w:p>
        </w:tc>
      </w:tr>
      <w:tr w:rsidR="004634FB" w:rsidRPr="00942C59" w14:paraId="4A4B308D" w14:textId="77777777" w:rsidTr="006368CB">
        <w:trPr>
          <w:gridAfter w:val="1"/>
          <w:wAfter w:w="83" w:type="dxa"/>
          <w:trHeight w:val="180"/>
        </w:trPr>
        <w:tc>
          <w:tcPr>
            <w:tcW w:w="599" w:type="dxa"/>
            <w:tcBorders>
              <w:left w:val="single" w:sz="6" w:space="0" w:color="000000"/>
              <w:bottom w:val="single" w:sz="6" w:space="0" w:color="000000"/>
            </w:tcBorders>
          </w:tcPr>
          <w:p w14:paraId="41B9B0F8" w14:textId="77777777" w:rsidR="004634FB" w:rsidRPr="00942C59" w:rsidRDefault="004634FB" w:rsidP="004634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0BC6FE34" w14:textId="77777777" w:rsidR="004634FB" w:rsidRPr="00942C59" w:rsidRDefault="004634FB" w:rsidP="004634FB">
            <w:pP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Mycoplazma</w:t>
            </w:r>
            <w:proofErr w:type="spellEnd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pneumoniae</w:t>
            </w:r>
            <w:proofErr w:type="spellEnd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IgM</w:t>
            </w:r>
            <w:proofErr w:type="spellEnd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nustatymas </w:t>
            </w:r>
            <w:proofErr w:type="spellStart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kvėp</w:t>
            </w:r>
            <w:proofErr w:type="spellEnd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. takuose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6C12B7C7" w14:textId="77777777" w:rsidR="004634FB" w:rsidRPr="00942C59" w:rsidRDefault="004634FB" w:rsidP="004634FB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2521318D" w14:textId="77777777" w:rsidR="004634FB" w:rsidRPr="00942C59" w:rsidRDefault="004634FB" w:rsidP="004634F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  <w:t>400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0576A333" w14:textId="2F2AAB9C" w:rsidR="004634FB" w:rsidRPr="00942C59" w:rsidRDefault="004634FB" w:rsidP="004634F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245" w:type="dxa"/>
            <w:tcBorders>
              <w:left w:val="single" w:sz="6" w:space="0" w:color="000000"/>
              <w:bottom w:val="single" w:sz="6" w:space="0" w:color="000000"/>
            </w:tcBorders>
          </w:tcPr>
          <w:p w14:paraId="335F9F1D" w14:textId="5D5DAC88" w:rsidR="004634FB" w:rsidRPr="00942C59" w:rsidRDefault="00683F50" w:rsidP="004634F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400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</w:tcPr>
          <w:p w14:paraId="7667EF3A" w14:textId="71383B37" w:rsidR="004634FB" w:rsidRPr="00942C59" w:rsidRDefault="004634FB" w:rsidP="004634F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N25</w:t>
            </w:r>
          </w:p>
        </w:tc>
        <w:tc>
          <w:tcPr>
            <w:tcW w:w="107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C518028" w14:textId="154492D0" w:rsidR="004634FB" w:rsidRPr="00942C59" w:rsidRDefault="004634FB" w:rsidP="004634F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58,00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14:paraId="2DAE2A37" w14:textId="7885BBC1" w:rsidR="004634FB" w:rsidRPr="00942C59" w:rsidRDefault="00E379A9" w:rsidP="004634F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928,00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D9655DA" w14:textId="500B1E09" w:rsidR="004634FB" w:rsidRPr="00942C59" w:rsidRDefault="008F3E70" w:rsidP="004634F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974,40</w:t>
            </w:r>
          </w:p>
        </w:tc>
        <w:tc>
          <w:tcPr>
            <w:tcW w:w="2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780A" w14:textId="77777777" w:rsidR="004634FB" w:rsidRPr="00942C59" w:rsidRDefault="004634FB" w:rsidP="004634FB">
            <w:pPr>
              <w:snapToGrid w:val="0"/>
              <w:rPr>
                <w:b/>
                <w:i/>
                <w:iCs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AcroBiotech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Inc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., IMPM-402</w:t>
            </w:r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ab/>
            </w:r>
          </w:p>
          <w:p w14:paraId="5B6845D0" w14:textId="2A97E064" w:rsidR="004634FB" w:rsidRPr="00942C59" w:rsidRDefault="004634FB" w:rsidP="004634FB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Mycoplasma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pneumoniae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IgM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Rapid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Test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Cassette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N25</w:t>
            </w:r>
          </w:p>
        </w:tc>
      </w:tr>
      <w:tr w:rsidR="00C66DD1" w:rsidRPr="00942C59" w14:paraId="68468D38" w14:textId="77777777" w:rsidTr="00D04134">
        <w:trPr>
          <w:gridAfter w:val="1"/>
          <w:wAfter w:w="83" w:type="dxa"/>
          <w:trHeight w:val="180"/>
        </w:trPr>
        <w:tc>
          <w:tcPr>
            <w:tcW w:w="599" w:type="dxa"/>
            <w:tcBorders>
              <w:left w:val="single" w:sz="6" w:space="0" w:color="000000"/>
              <w:bottom w:val="single" w:sz="4" w:space="0" w:color="auto"/>
            </w:tcBorders>
          </w:tcPr>
          <w:p w14:paraId="419271F5" w14:textId="77777777" w:rsidR="00C66DD1" w:rsidRPr="00942C59" w:rsidRDefault="00C66DD1" w:rsidP="00C66D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</w:tcBorders>
          </w:tcPr>
          <w:p w14:paraId="2A2A8A97" w14:textId="77777777" w:rsidR="00C66DD1" w:rsidRPr="00942C59" w:rsidRDefault="00C66DD1" w:rsidP="00C66DD1">
            <w:pP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EBV viruso </w:t>
            </w:r>
            <w:proofErr w:type="spellStart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Ab</w:t>
            </w:r>
            <w:proofErr w:type="spellEnd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nustatymas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</w:tcBorders>
          </w:tcPr>
          <w:p w14:paraId="3D137A61" w14:textId="77777777" w:rsidR="00C66DD1" w:rsidRPr="00942C59" w:rsidRDefault="00C66DD1" w:rsidP="00C66DD1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</w:tcBorders>
          </w:tcPr>
          <w:p w14:paraId="2F4AA592" w14:textId="77777777" w:rsidR="00C66DD1" w:rsidRPr="00942C59" w:rsidRDefault="00C66DD1" w:rsidP="00C66DD1">
            <w:pPr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</w:tcBorders>
          </w:tcPr>
          <w:p w14:paraId="5DBE8CB5" w14:textId="15914729" w:rsidR="00C66DD1" w:rsidRPr="00942C59" w:rsidRDefault="00C66DD1" w:rsidP="00C66DD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245" w:type="dxa"/>
            <w:tcBorders>
              <w:left w:val="single" w:sz="6" w:space="0" w:color="000000"/>
              <w:bottom w:val="single" w:sz="4" w:space="0" w:color="auto"/>
            </w:tcBorders>
          </w:tcPr>
          <w:p w14:paraId="7228DE35" w14:textId="0163A9AB" w:rsidR="00C66DD1" w:rsidRPr="00942C59" w:rsidRDefault="00C66DD1" w:rsidP="00C66DD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auto"/>
            </w:tcBorders>
          </w:tcPr>
          <w:p w14:paraId="24E18B05" w14:textId="6770BA51" w:rsidR="00C66DD1" w:rsidRPr="00942C59" w:rsidRDefault="00C66DD1" w:rsidP="00C66DD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N25</w:t>
            </w:r>
          </w:p>
        </w:tc>
        <w:tc>
          <w:tcPr>
            <w:tcW w:w="1077" w:type="dxa"/>
            <w:gridSpan w:val="2"/>
            <w:tcBorders>
              <w:left w:val="single" w:sz="6" w:space="0" w:color="000000"/>
              <w:bottom w:val="single" w:sz="4" w:space="0" w:color="auto"/>
            </w:tcBorders>
          </w:tcPr>
          <w:p w14:paraId="7B9F0AB7" w14:textId="6AA8B447" w:rsidR="00C66DD1" w:rsidRPr="00942C59" w:rsidRDefault="00C66DD1" w:rsidP="00C66DD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20,50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</w:tcBorders>
          </w:tcPr>
          <w:p w14:paraId="1F6B0EC3" w14:textId="36FFC5E9" w:rsidR="00C66DD1" w:rsidRPr="00942C59" w:rsidRDefault="00C66DD1" w:rsidP="00C66DD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bCs/>
                <w:sz w:val="20"/>
                <w:szCs w:val="20"/>
              </w:rPr>
              <w:t>82</w:t>
            </w:r>
            <w:r w:rsidR="00326507">
              <w:rPr>
                <w:b/>
                <w:bCs/>
                <w:sz w:val="20"/>
                <w:szCs w:val="20"/>
              </w:rPr>
              <w:t>,</w:t>
            </w:r>
            <w:r w:rsidRPr="00942C5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4" w:space="0" w:color="auto"/>
            </w:tcBorders>
          </w:tcPr>
          <w:p w14:paraId="6922011D" w14:textId="0EC63F64" w:rsidR="00C66DD1" w:rsidRPr="00942C59" w:rsidRDefault="00C66DD1" w:rsidP="00C66DD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bCs/>
                <w:sz w:val="20"/>
                <w:szCs w:val="20"/>
              </w:rPr>
              <w:t>86</w:t>
            </w:r>
            <w:r w:rsidR="00326507">
              <w:rPr>
                <w:b/>
                <w:bCs/>
                <w:sz w:val="20"/>
                <w:szCs w:val="20"/>
              </w:rPr>
              <w:t>,</w:t>
            </w:r>
            <w:r w:rsidRPr="00942C5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91B12A" w14:textId="25C9355E" w:rsidR="00C66DD1" w:rsidRPr="00942C59" w:rsidRDefault="00C66DD1" w:rsidP="00C66DD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AcroBiotech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Inc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., IMO-402ACRO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Mono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test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casette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N25</w:t>
            </w:r>
          </w:p>
        </w:tc>
      </w:tr>
      <w:tr w:rsidR="00C66DD1" w:rsidRPr="00942C59" w14:paraId="25EDA381" w14:textId="77777777" w:rsidTr="00D04134">
        <w:trPr>
          <w:gridAfter w:val="1"/>
          <w:wAfter w:w="83" w:type="dxa"/>
          <w:trHeight w:val="18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BEF" w14:textId="77777777" w:rsidR="00C66DD1" w:rsidRPr="00942C59" w:rsidRDefault="00C66DD1" w:rsidP="00C66D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53EC" w14:textId="77777777" w:rsidR="00C66DD1" w:rsidRPr="00942C59" w:rsidRDefault="00C66DD1" w:rsidP="00C66DD1">
            <w:pP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RSV viruso </w:t>
            </w:r>
            <w:proofErr w:type="spellStart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Ag</w:t>
            </w:r>
            <w:proofErr w:type="spellEnd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nustatymas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791" w14:textId="77777777" w:rsidR="00C66DD1" w:rsidRPr="00942C59" w:rsidRDefault="00C66DD1" w:rsidP="00C66DD1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F8F" w14:textId="77777777" w:rsidR="00C66DD1" w:rsidRPr="00942C59" w:rsidRDefault="00C66DD1" w:rsidP="00C66DD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F82C" w14:textId="33112886" w:rsidR="00C66DD1" w:rsidRPr="00942C59" w:rsidRDefault="00C66DD1" w:rsidP="00C66DD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Imunochromatografinis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84CD" w14:textId="7C7EC516" w:rsidR="00C66DD1" w:rsidRPr="00942C59" w:rsidRDefault="00326507" w:rsidP="00C66DD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9DFD" w14:textId="702D0EDF" w:rsidR="00C66DD1" w:rsidRPr="00942C59" w:rsidRDefault="00C66DD1" w:rsidP="00C66DD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N20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D3DE" w14:textId="73CDB8EA" w:rsidR="00C66DD1" w:rsidRPr="00942C59" w:rsidRDefault="00D25F8F" w:rsidP="00C66DD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C723" w14:textId="3811EC8E" w:rsidR="00C66DD1" w:rsidRPr="00942C59" w:rsidRDefault="00893D03" w:rsidP="00C66DD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160,00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B3C" w14:textId="4D80B929" w:rsidR="00C66DD1" w:rsidRPr="00942C59" w:rsidRDefault="00893D03" w:rsidP="00C66DD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168,00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E9E" w14:textId="49DCF964" w:rsidR="00C66DD1" w:rsidRPr="00942C59" w:rsidRDefault="00C66DD1" w:rsidP="00C66DD1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AcroBiotech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Inc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., IRS-502 RSV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Rapid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test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N20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casette</w:t>
            </w:r>
            <w:proofErr w:type="spellEnd"/>
          </w:p>
        </w:tc>
      </w:tr>
      <w:tr w:rsidR="00D54CF2" w:rsidRPr="00942C59" w14:paraId="751ADDF3" w14:textId="77777777" w:rsidTr="00D04134">
        <w:trPr>
          <w:gridAfter w:val="1"/>
          <w:wAfter w:w="83" w:type="dxa"/>
          <w:trHeight w:val="180"/>
        </w:trPr>
        <w:tc>
          <w:tcPr>
            <w:tcW w:w="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8A656DE" w14:textId="77777777" w:rsidR="00D54CF2" w:rsidRPr="00942C59" w:rsidRDefault="00D54CF2" w:rsidP="00D54C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05F55AC" w14:textId="77777777" w:rsidR="00D54CF2" w:rsidRPr="00942C59" w:rsidRDefault="00D54CF2" w:rsidP="00D54CF2">
            <w:pP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RPR nustatymas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46664DA" w14:textId="77777777" w:rsidR="00D54CF2" w:rsidRPr="00942C59" w:rsidRDefault="00D54CF2" w:rsidP="00D54CF2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Kardiolipininis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737CFF8" w14:textId="77777777" w:rsidR="00D54CF2" w:rsidRPr="00942C59" w:rsidRDefault="00D54CF2" w:rsidP="00D54CF2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3322F98" w14:textId="44E1188C" w:rsidR="00D54CF2" w:rsidRPr="00942C59" w:rsidRDefault="00D54CF2" w:rsidP="00D54CF2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Kardiolipininis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7588D2C" w14:textId="2C8083F0" w:rsidR="00D54CF2" w:rsidRPr="00942C59" w:rsidRDefault="00893D03" w:rsidP="00D54CF2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5</w:t>
            </w:r>
            <w:r w:rsidR="00D54CF2"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B2C983D" w14:textId="27B97C90" w:rsidR="00D54CF2" w:rsidRPr="00942C59" w:rsidRDefault="00D54CF2" w:rsidP="00D54CF2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sz w:val="20"/>
                <w:szCs w:val="20"/>
                <w:lang w:eastAsia="lt-LT"/>
              </w:rPr>
              <w:t>N100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8D95266" w14:textId="11EC68EC" w:rsidR="00D54CF2" w:rsidRPr="00942C59" w:rsidRDefault="00D54CF2" w:rsidP="00D54CF2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sz w:val="20"/>
                <w:szCs w:val="20"/>
                <w:lang w:eastAsia="lt-LT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43ADECF" w14:textId="0CB466E5" w:rsidR="00D54CF2" w:rsidRPr="00942C59" w:rsidRDefault="007E4BD0" w:rsidP="00D54CF2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60,00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182772D" w14:textId="5A533F84" w:rsidR="00D54CF2" w:rsidRPr="00942C59" w:rsidRDefault="007E4BD0" w:rsidP="00D54CF2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63,00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DA3C" w14:textId="7ACF07B9" w:rsidR="00D54CF2" w:rsidRPr="00942C59" w:rsidRDefault="00D54CF2" w:rsidP="00D54CF2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Rapid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Labs.,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Inc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, D-RPR100 RPR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kit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100test</w:t>
            </w:r>
          </w:p>
        </w:tc>
      </w:tr>
      <w:tr w:rsidR="00D54CF2" w:rsidRPr="00942C59" w14:paraId="1F8F8FF7" w14:textId="77777777" w:rsidTr="006368CB">
        <w:trPr>
          <w:gridAfter w:val="1"/>
          <w:wAfter w:w="83" w:type="dxa"/>
          <w:trHeight w:val="180"/>
        </w:trPr>
        <w:tc>
          <w:tcPr>
            <w:tcW w:w="599" w:type="dxa"/>
            <w:tcBorders>
              <w:left w:val="single" w:sz="6" w:space="0" w:color="000000"/>
              <w:bottom w:val="single" w:sz="6" w:space="0" w:color="000000"/>
            </w:tcBorders>
          </w:tcPr>
          <w:p w14:paraId="22C1AF49" w14:textId="77777777" w:rsidR="00D54CF2" w:rsidRPr="00942C59" w:rsidRDefault="00D54CF2" w:rsidP="00D54C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7B6E4EAB" w14:textId="77777777" w:rsidR="00D54CF2" w:rsidRPr="00942C59" w:rsidRDefault="00D54CF2" w:rsidP="00D54CF2">
            <w:pP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TPHA nustatymas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51CCFD71" w14:textId="77777777" w:rsidR="00D54CF2" w:rsidRPr="00942C59" w:rsidRDefault="00D54CF2" w:rsidP="00D54CF2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Hemaagliutinacijos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4023B3B0" w14:textId="77777777" w:rsidR="00D54CF2" w:rsidRPr="00942C59" w:rsidRDefault="00D54CF2" w:rsidP="00D54CF2">
            <w:pPr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34B14666" w14:textId="73683AAA" w:rsidR="00D54CF2" w:rsidRPr="00942C59" w:rsidRDefault="00D54CF2" w:rsidP="00D54CF2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>Hemaagliutinacijos</w:t>
            </w:r>
            <w:proofErr w:type="spellEnd"/>
            <w:r w:rsidRPr="00942C59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metodas</w:t>
            </w:r>
          </w:p>
        </w:tc>
        <w:tc>
          <w:tcPr>
            <w:tcW w:w="1245" w:type="dxa"/>
            <w:tcBorders>
              <w:left w:val="single" w:sz="6" w:space="0" w:color="000000"/>
              <w:bottom w:val="single" w:sz="6" w:space="0" w:color="000000"/>
            </w:tcBorders>
          </w:tcPr>
          <w:p w14:paraId="0FE67A45" w14:textId="009F92B5" w:rsidR="00D54CF2" w:rsidRPr="00942C59" w:rsidRDefault="00D54CF2" w:rsidP="00D54CF2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</w:tcPr>
          <w:p w14:paraId="17ED59EC" w14:textId="04CBE27B" w:rsidR="00D54CF2" w:rsidRPr="00942C59" w:rsidRDefault="00D54CF2" w:rsidP="00D54CF2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sz w:val="20"/>
                <w:szCs w:val="20"/>
                <w:lang w:eastAsia="lt-LT"/>
              </w:rPr>
              <w:t>N100</w:t>
            </w:r>
          </w:p>
        </w:tc>
        <w:tc>
          <w:tcPr>
            <w:tcW w:w="107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79F76B3" w14:textId="1CBC290E" w:rsidR="00D54CF2" w:rsidRPr="00942C59" w:rsidRDefault="00D54CF2" w:rsidP="00D54CF2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sz w:val="20"/>
                <w:szCs w:val="20"/>
                <w:lang w:eastAsia="lt-LT"/>
              </w:rPr>
              <w:t>18,90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14:paraId="0B995AD7" w14:textId="2ECB5CEE" w:rsidR="00D54CF2" w:rsidRPr="00942C59" w:rsidRDefault="00D54CF2" w:rsidP="00D54CF2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bCs/>
                <w:sz w:val="20"/>
                <w:szCs w:val="20"/>
              </w:rPr>
              <w:t>18</w:t>
            </w:r>
            <w:r w:rsidR="007E4BD0">
              <w:rPr>
                <w:b/>
                <w:bCs/>
                <w:sz w:val="20"/>
                <w:szCs w:val="20"/>
              </w:rPr>
              <w:t>,</w:t>
            </w:r>
            <w:r w:rsidRPr="00942C59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53EAB39" w14:textId="314F8985" w:rsidR="00D54CF2" w:rsidRPr="00942C59" w:rsidRDefault="00D54CF2" w:rsidP="00D54CF2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bCs/>
                <w:sz w:val="20"/>
                <w:szCs w:val="20"/>
              </w:rPr>
              <w:t>19</w:t>
            </w:r>
            <w:r w:rsidR="007E4BD0">
              <w:rPr>
                <w:b/>
                <w:bCs/>
                <w:sz w:val="20"/>
                <w:szCs w:val="20"/>
              </w:rPr>
              <w:t>,</w:t>
            </w:r>
            <w:r w:rsidRPr="00942C59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2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B5744" w14:textId="45F51A5B" w:rsidR="00D54CF2" w:rsidRPr="00942C59" w:rsidRDefault="00D54CF2" w:rsidP="00D54CF2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Rapid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Labs,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Inc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, RL-TPHA100 TPHA 100test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kit</w:t>
            </w:r>
            <w:proofErr w:type="spellEnd"/>
          </w:p>
        </w:tc>
      </w:tr>
      <w:tr w:rsidR="007309EC" w:rsidRPr="00942C59" w14:paraId="38F998BC" w14:textId="77777777" w:rsidTr="006368CB">
        <w:trPr>
          <w:gridAfter w:val="1"/>
          <w:wAfter w:w="83" w:type="dxa"/>
          <w:trHeight w:val="180"/>
        </w:trPr>
        <w:tc>
          <w:tcPr>
            <w:tcW w:w="599" w:type="dxa"/>
            <w:tcBorders>
              <w:left w:val="single" w:sz="6" w:space="0" w:color="000000"/>
              <w:bottom w:val="single" w:sz="6" w:space="0" w:color="000000"/>
            </w:tcBorders>
          </w:tcPr>
          <w:p w14:paraId="6192BC69" w14:textId="77777777" w:rsidR="007309EC" w:rsidRPr="00942C59" w:rsidRDefault="007309EC" w:rsidP="00730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55530580" w14:textId="77777777" w:rsidR="007309EC" w:rsidRPr="00942C59" w:rsidRDefault="007309EC" w:rsidP="007309EC">
            <w:pP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proofErr w:type="spellStart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Mikrotitravimo</w:t>
            </w:r>
            <w:proofErr w:type="spellEnd"/>
            <w:r w:rsidRPr="00942C59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 plokštelės U formos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6D06D4EA" w14:textId="77777777" w:rsidR="007309EC" w:rsidRPr="00942C59" w:rsidRDefault="007309EC" w:rsidP="007309EC">
            <w:pPr>
              <w:rPr>
                <w:rFonts w:ascii="Times New Roman" w:hAnsi="Times New Roman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sz w:val="20"/>
                <w:szCs w:val="20"/>
              </w:rPr>
              <w:t>TPHA reakcija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3A2317E9" w14:textId="77777777" w:rsidR="007309EC" w:rsidRPr="00942C59" w:rsidRDefault="007309EC" w:rsidP="007309EC">
            <w:pPr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color w:val="auto"/>
                <w:sz w:val="20"/>
                <w:szCs w:val="20"/>
                <w:lang w:eastAsia="lt-LT"/>
              </w:rPr>
              <w:t>10 vnt.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6F5905B5" w14:textId="486DC518" w:rsidR="007309EC" w:rsidRPr="00942C59" w:rsidRDefault="007309EC" w:rsidP="007309EC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sz w:val="20"/>
                <w:szCs w:val="20"/>
              </w:rPr>
              <w:t>TPHA reakcija</w:t>
            </w:r>
          </w:p>
        </w:tc>
        <w:tc>
          <w:tcPr>
            <w:tcW w:w="1245" w:type="dxa"/>
            <w:tcBorders>
              <w:left w:val="single" w:sz="6" w:space="0" w:color="000000"/>
              <w:bottom w:val="single" w:sz="6" w:space="0" w:color="000000"/>
            </w:tcBorders>
          </w:tcPr>
          <w:p w14:paraId="453CD635" w14:textId="362EFCD1" w:rsidR="007309EC" w:rsidRPr="00942C59" w:rsidRDefault="007309EC" w:rsidP="007309EC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</w:tcPr>
          <w:p w14:paraId="49F286FF" w14:textId="43A5A243" w:rsidR="007309EC" w:rsidRPr="00942C59" w:rsidRDefault="007309EC" w:rsidP="007309EC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sz w:val="20"/>
                <w:szCs w:val="20"/>
                <w:lang w:eastAsia="lt-LT"/>
              </w:rPr>
              <w:t>N1</w:t>
            </w:r>
          </w:p>
        </w:tc>
        <w:tc>
          <w:tcPr>
            <w:tcW w:w="107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7831B302" w14:textId="444EB0FE" w:rsidR="007309EC" w:rsidRPr="00942C59" w:rsidRDefault="007309EC" w:rsidP="007309EC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sz w:val="20"/>
                <w:szCs w:val="20"/>
                <w:lang w:val="en-GB" w:eastAsia="lt-LT"/>
              </w:rPr>
              <w:t>0,50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14:paraId="25AD53C8" w14:textId="7920B643" w:rsidR="007309EC" w:rsidRPr="00942C59" w:rsidRDefault="007309EC" w:rsidP="007309EC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bCs/>
                <w:sz w:val="20"/>
                <w:szCs w:val="20"/>
              </w:rPr>
              <w:t>5</w:t>
            </w:r>
            <w:r w:rsidR="007E4BD0">
              <w:rPr>
                <w:b/>
                <w:bCs/>
                <w:sz w:val="20"/>
                <w:szCs w:val="20"/>
              </w:rPr>
              <w:t>,</w:t>
            </w:r>
            <w:r w:rsidRPr="00942C5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573E378" w14:textId="681A98E6" w:rsidR="007309EC" w:rsidRPr="00942C59" w:rsidRDefault="007309EC" w:rsidP="007309EC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bCs/>
                <w:sz w:val="20"/>
                <w:szCs w:val="20"/>
              </w:rPr>
              <w:t>5</w:t>
            </w:r>
            <w:r w:rsidR="007E4BD0">
              <w:rPr>
                <w:b/>
                <w:bCs/>
                <w:sz w:val="20"/>
                <w:szCs w:val="20"/>
              </w:rPr>
              <w:t>,</w:t>
            </w:r>
            <w:r w:rsidRPr="00942C59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34D5" w14:textId="53BDBED0" w:rsidR="007309EC" w:rsidRPr="00942C59" w:rsidRDefault="007309EC" w:rsidP="007309EC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35542 </w:t>
            </w:r>
            <w:proofErr w:type="spellStart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>Mikroplokštė</w:t>
            </w:r>
            <w:proofErr w:type="spellEnd"/>
            <w:r w:rsidRPr="00942C59">
              <w:rPr>
                <w:b/>
                <w:i/>
                <w:iCs/>
                <w:sz w:val="20"/>
                <w:szCs w:val="20"/>
                <w:lang w:eastAsia="lt-LT"/>
              </w:rPr>
              <w:t xml:space="preserve"> 96"U"formos LP/120030/ 1vnt</w:t>
            </w:r>
          </w:p>
        </w:tc>
      </w:tr>
      <w:tr w:rsidR="006E333E" w:rsidRPr="00942C59" w14:paraId="658C0094" w14:textId="77777777" w:rsidTr="006368CB">
        <w:trPr>
          <w:gridAfter w:val="1"/>
          <w:wAfter w:w="83" w:type="dxa"/>
          <w:trHeight w:val="180"/>
        </w:trPr>
        <w:tc>
          <w:tcPr>
            <w:tcW w:w="599" w:type="dxa"/>
            <w:tcBorders>
              <w:left w:val="single" w:sz="6" w:space="0" w:color="000000"/>
              <w:bottom w:val="single" w:sz="6" w:space="0" w:color="000000"/>
            </w:tcBorders>
          </w:tcPr>
          <w:p w14:paraId="5A653777" w14:textId="77777777" w:rsidR="006E333E" w:rsidRPr="00942C59" w:rsidRDefault="006E333E" w:rsidP="006E333E">
            <w:pPr>
              <w:pStyle w:val="Normal1"/>
              <w:jc w:val="center"/>
              <w:rPr>
                <w:sz w:val="20"/>
              </w:rPr>
            </w:pPr>
            <w:r w:rsidRPr="00942C59">
              <w:rPr>
                <w:sz w:val="20"/>
              </w:rPr>
              <w:t>12.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780DC1E5" w14:textId="77777777" w:rsidR="006E333E" w:rsidRPr="00942C59" w:rsidRDefault="006E333E" w:rsidP="006E333E">
            <w:pPr>
              <w:pStyle w:val="Normal1"/>
              <w:rPr>
                <w:sz w:val="20"/>
              </w:rPr>
            </w:pPr>
            <w:proofErr w:type="spellStart"/>
            <w:r w:rsidRPr="00942C59">
              <w:rPr>
                <w:bCs/>
                <w:sz w:val="20"/>
                <w:lang w:eastAsia="lt-LT"/>
              </w:rPr>
              <w:t>Influenza</w:t>
            </w:r>
            <w:proofErr w:type="spellEnd"/>
            <w:r w:rsidRPr="00942C59">
              <w:rPr>
                <w:bCs/>
                <w:sz w:val="20"/>
                <w:lang w:eastAsia="lt-LT"/>
              </w:rPr>
              <w:t xml:space="preserve"> A+B tipo virusų antigeno nustatymas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42D45D16" w14:textId="77777777" w:rsidR="006E333E" w:rsidRPr="00942C59" w:rsidRDefault="006E333E" w:rsidP="006E333E">
            <w:pPr>
              <w:pStyle w:val="Normal1"/>
              <w:rPr>
                <w:sz w:val="20"/>
              </w:rPr>
            </w:pPr>
            <w:proofErr w:type="spellStart"/>
            <w:r w:rsidRPr="00942C59">
              <w:rPr>
                <w:sz w:val="20"/>
                <w:lang w:eastAsia="lt-LT"/>
              </w:rPr>
              <w:t>Imunochromatografinis</w:t>
            </w:r>
            <w:proofErr w:type="spellEnd"/>
            <w:r w:rsidRPr="00942C59">
              <w:rPr>
                <w:sz w:val="20"/>
                <w:lang w:eastAsia="lt-LT"/>
              </w:rPr>
              <w:t xml:space="preserve"> metodas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6803E83C" w14:textId="77777777" w:rsidR="006E333E" w:rsidRPr="00942C59" w:rsidRDefault="006E333E" w:rsidP="006E333E">
            <w:pPr>
              <w:pStyle w:val="Normal1"/>
              <w:rPr>
                <w:sz w:val="20"/>
              </w:rPr>
            </w:pPr>
            <w:r w:rsidRPr="00942C59">
              <w:rPr>
                <w:sz w:val="20"/>
                <w:lang w:eastAsia="lt-LT"/>
              </w:rPr>
              <w:t>500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14:paraId="78F13E6E" w14:textId="4752EB71" w:rsidR="006E333E" w:rsidRPr="00942C59" w:rsidRDefault="006E333E" w:rsidP="006E333E">
            <w:pPr>
              <w:pStyle w:val="Normal1"/>
              <w:snapToGrid w:val="0"/>
              <w:rPr>
                <w:b/>
                <w:sz w:val="20"/>
                <w:lang w:eastAsia="lt-LT"/>
              </w:rPr>
            </w:pPr>
            <w:proofErr w:type="spellStart"/>
            <w:r w:rsidRPr="00942C59">
              <w:rPr>
                <w:sz w:val="20"/>
                <w:lang w:eastAsia="lt-LT"/>
              </w:rPr>
              <w:t>Imunochromatografinis</w:t>
            </w:r>
            <w:proofErr w:type="spellEnd"/>
            <w:r w:rsidRPr="00942C59">
              <w:rPr>
                <w:sz w:val="20"/>
                <w:lang w:eastAsia="lt-LT"/>
              </w:rPr>
              <w:t xml:space="preserve"> metodas</w:t>
            </w:r>
          </w:p>
        </w:tc>
        <w:tc>
          <w:tcPr>
            <w:tcW w:w="1245" w:type="dxa"/>
            <w:tcBorders>
              <w:left w:val="single" w:sz="6" w:space="0" w:color="000000"/>
              <w:bottom w:val="single" w:sz="6" w:space="0" w:color="000000"/>
            </w:tcBorders>
          </w:tcPr>
          <w:p w14:paraId="59F4ECBC" w14:textId="3D618D2D" w:rsidR="006E333E" w:rsidRPr="006E333E" w:rsidRDefault="006E333E" w:rsidP="006E333E">
            <w:pPr>
              <w:pStyle w:val="Normal1"/>
              <w:snapToGrid w:val="0"/>
              <w:rPr>
                <w:b/>
                <w:sz w:val="20"/>
                <w:lang w:eastAsia="lt-LT"/>
              </w:rPr>
            </w:pPr>
            <w:r w:rsidRPr="006E333E">
              <w:rPr>
                <w:b/>
                <w:sz w:val="20"/>
                <w:lang w:eastAsia="lt-LT"/>
              </w:rPr>
              <w:t>500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</w:tcPr>
          <w:p w14:paraId="242ABBFE" w14:textId="33179E0E" w:rsidR="006E333E" w:rsidRPr="006E333E" w:rsidRDefault="006E333E" w:rsidP="006E333E">
            <w:pPr>
              <w:pStyle w:val="Normal1"/>
              <w:snapToGrid w:val="0"/>
              <w:rPr>
                <w:b/>
                <w:sz w:val="20"/>
                <w:lang w:eastAsia="lt-LT"/>
              </w:rPr>
            </w:pPr>
            <w:r w:rsidRPr="006E333E">
              <w:rPr>
                <w:b/>
                <w:sz w:val="20"/>
                <w:lang w:eastAsia="lt-LT"/>
              </w:rPr>
              <w:t>N20</w:t>
            </w:r>
          </w:p>
        </w:tc>
        <w:tc>
          <w:tcPr>
            <w:tcW w:w="107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67AD4FF" w14:textId="69204CE0" w:rsidR="006E333E" w:rsidRPr="006E333E" w:rsidRDefault="00714C11" w:rsidP="006E333E">
            <w:pPr>
              <w:pStyle w:val="Normal1"/>
              <w:snapToGrid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30,00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14:paraId="0149E653" w14:textId="6F4CC622" w:rsidR="006E333E" w:rsidRPr="006E333E" w:rsidRDefault="004055CC" w:rsidP="006E333E">
            <w:pPr>
              <w:pStyle w:val="Normal1"/>
              <w:snapToGrid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750,00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B15ADA9" w14:textId="0508DF24" w:rsidR="006E333E" w:rsidRPr="006E333E" w:rsidRDefault="004055CC" w:rsidP="006E333E">
            <w:pPr>
              <w:pStyle w:val="Normal1"/>
              <w:snapToGrid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787,50</w:t>
            </w:r>
          </w:p>
        </w:tc>
        <w:tc>
          <w:tcPr>
            <w:tcW w:w="2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E604" w14:textId="3C4F1174" w:rsidR="006E333E" w:rsidRPr="006E333E" w:rsidRDefault="00DE70E0" w:rsidP="006E333E">
            <w:pPr>
              <w:pStyle w:val="Normal1"/>
              <w:snapToGrid w:val="0"/>
              <w:rPr>
                <w:b/>
                <w:sz w:val="20"/>
                <w:lang w:eastAsia="lt-LT"/>
              </w:rPr>
            </w:pPr>
            <w:r w:rsidRPr="00DE70E0">
              <w:rPr>
                <w:b/>
                <w:bCs/>
                <w:i/>
                <w:iCs/>
                <w:sz w:val="20"/>
                <w:lang w:eastAsia="lt-LT"/>
              </w:rPr>
              <w:t>IIN-502  </w:t>
            </w:r>
            <w:proofErr w:type="spellStart"/>
            <w:r w:rsidRPr="00DE70E0">
              <w:rPr>
                <w:b/>
                <w:bCs/>
                <w:i/>
                <w:iCs/>
                <w:sz w:val="20"/>
                <w:lang w:eastAsia="lt-LT"/>
              </w:rPr>
              <w:t>Influenza</w:t>
            </w:r>
            <w:proofErr w:type="spellEnd"/>
            <w:r w:rsidRPr="00DE70E0">
              <w:rPr>
                <w:b/>
                <w:bCs/>
                <w:i/>
                <w:iCs/>
                <w:sz w:val="20"/>
                <w:lang w:eastAsia="lt-LT"/>
              </w:rPr>
              <w:t xml:space="preserve"> A+B </w:t>
            </w:r>
            <w:proofErr w:type="spellStart"/>
            <w:r w:rsidRPr="00DE70E0">
              <w:rPr>
                <w:b/>
                <w:bCs/>
                <w:i/>
                <w:iCs/>
                <w:sz w:val="20"/>
                <w:lang w:eastAsia="lt-LT"/>
              </w:rPr>
              <w:t>test</w:t>
            </w:r>
            <w:proofErr w:type="spellEnd"/>
            <w:r w:rsidRPr="00DE70E0">
              <w:rPr>
                <w:b/>
                <w:bCs/>
                <w:i/>
                <w:iCs/>
                <w:sz w:val="20"/>
                <w:lang w:eastAsia="lt-LT"/>
              </w:rPr>
              <w:t xml:space="preserve">/N20 </w:t>
            </w:r>
            <w:proofErr w:type="spellStart"/>
            <w:r w:rsidRPr="00DE70E0">
              <w:rPr>
                <w:b/>
                <w:bCs/>
                <w:i/>
                <w:iCs/>
                <w:sz w:val="20"/>
                <w:lang w:eastAsia="lt-LT"/>
              </w:rPr>
              <w:t>Alltest</w:t>
            </w:r>
            <w:proofErr w:type="spellEnd"/>
          </w:p>
        </w:tc>
      </w:tr>
      <w:tr w:rsidR="006E333E" w:rsidRPr="00942C59" w14:paraId="69CA5424" w14:textId="77777777" w:rsidTr="006368CB">
        <w:trPr>
          <w:trHeight w:val="300"/>
        </w:trPr>
        <w:tc>
          <w:tcPr>
            <w:tcW w:w="9491" w:type="dxa"/>
            <w:gridSpan w:val="8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46FF1D1C" w14:textId="77777777" w:rsidR="006E333E" w:rsidRPr="00942C59" w:rsidRDefault="006E333E" w:rsidP="006E333E">
            <w:pPr>
              <w:ind w:left="56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42C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Pirkimo dalies bendra suma EUR:</w:t>
            </w:r>
          </w:p>
          <w:p w14:paraId="440C91DD" w14:textId="77777777" w:rsidR="006E333E" w:rsidRPr="00942C59" w:rsidRDefault="006E333E" w:rsidP="006E333E">
            <w:pPr>
              <w:ind w:left="284"/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090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3144AB32" w14:textId="77777777" w:rsidR="006E333E" w:rsidRPr="00942C59" w:rsidRDefault="006E333E" w:rsidP="006E333E">
            <w:pPr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  <w:t>Be PVM</w:t>
            </w:r>
          </w:p>
        </w:tc>
        <w:tc>
          <w:tcPr>
            <w:tcW w:w="36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63D3" w14:textId="159196F6" w:rsidR="006E333E" w:rsidRPr="00942C59" w:rsidRDefault="00FF1B26" w:rsidP="006E333E">
            <w:pPr>
              <w:ind w:left="284"/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  <w:t>3</w:t>
            </w:r>
            <w:r w:rsidR="00BD1E96"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  <w:t>394,70</w:t>
            </w:r>
          </w:p>
        </w:tc>
      </w:tr>
      <w:tr w:rsidR="006E333E" w:rsidRPr="00942C59" w14:paraId="7CE1F4E1" w14:textId="77777777" w:rsidTr="006368CB">
        <w:trPr>
          <w:trHeight w:val="240"/>
        </w:trPr>
        <w:tc>
          <w:tcPr>
            <w:tcW w:w="9491" w:type="dxa"/>
            <w:gridSpan w:val="8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120AD5A7" w14:textId="77777777" w:rsidR="006E333E" w:rsidRPr="00942C59" w:rsidRDefault="006E333E" w:rsidP="006E333E">
            <w:pPr>
              <w:rPr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44B322B6" w14:textId="77777777" w:rsidR="006E333E" w:rsidRPr="00942C59" w:rsidRDefault="006E333E" w:rsidP="006E333E">
            <w:pPr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</w:pPr>
            <w:r w:rsidRPr="00942C59"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  <w:t>Su PVM</w:t>
            </w:r>
          </w:p>
        </w:tc>
        <w:tc>
          <w:tcPr>
            <w:tcW w:w="36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7F0E" w14:textId="426D00B9" w:rsidR="00495A61" w:rsidRPr="00942C59" w:rsidRDefault="00BD1E96" w:rsidP="00495A61">
            <w:pPr>
              <w:ind w:left="284"/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  <w:t>3 564,4</w:t>
            </w:r>
            <w:r w:rsidR="00495A61"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  <w:t>4</w:t>
            </w:r>
          </w:p>
        </w:tc>
      </w:tr>
    </w:tbl>
    <w:p w14:paraId="037C4FCE" w14:textId="77777777" w:rsidR="005D5FE7" w:rsidRPr="006368CB" w:rsidRDefault="005D5FE7">
      <w:pPr>
        <w:rPr>
          <w:rFonts w:ascii="Times New Roman" w:hAnsi="Times New Roman"/>
          <w:b/>
          <w:sz w:val="20"/>
          <w:szCs w:val="20"/>
        </w:rPr>
      </w:pPr>
    </w:p>
    <w:p w14:paraId="530E533F" w14:textId="77777777" w:rsidR="005D5FE7" w:rsidRPr="006368CB" w:rsidRDefault="00000000">
      <w:pPr>
        <w:rPr>
          <w:rFonts w:ascii="Times New Roman" w:hAnsi="Times New Roman"/>
          <w:color w:val="00000A"/>
          <w:sz w:val="20"/>
          <w:szCs w:val="20"/>
          <w:lang w:val="en-US" w:eastAsia="en-US"/>
        </w:rPr>
      </w:pPr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PASTABOS:</w:t>
      </w:r>
    </w:p>
    <w:p w14:paraId="679C87AD" w14:textId="77777777" w:rsidR="005D5FE7" w:rsidRPr="006368CB" w:rsidRDefault="00000000">
      <w:pPr>
        <w:rPr>
          <w:rFonts w:ascii="Times New Roman" w:hAnsi="Times New Roman"/>
          <w:color w:val="00000A"/>
          <w:sz w:val="20"/>
          <w:szCs w:val="20"/>
          <w:lang w:val="en-US" w:eastAsia="en-US"/>
        </w:rPr>
      </w:pPr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1.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Reagentai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ir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papildomos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medžiagos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/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priemonės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turi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būti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paženklinti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CE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arba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lygiaverčiu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ženklu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.</w:t>
      </w:r>
    </w:p>
    <w:p w14:paraId="7B0DF859" w14:textId="77777777" w:rsidR="005D5FE7" w:rsidRPr="006368CB" w:rsidRDefault="00000000">
      <w:pPr>
        <w:rPr>
          <w:rFonts w:ascii="Times New Roman" w:hAnsi="Times New Roman"/>
          <w:color w:val="00000A"/>
          <w:sz w:val="20"/>
          <w:szCs w:val="20"/>
          <w:lang w:val="en-US" w:eastAsia="en-US"/>
        </w:rPr>
      </w:pPr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2.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Reagentų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galiojimo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terminas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ne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trumpesnis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kaip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6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mėnesiai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nuo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pristatymo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 xml:space="preserve"> </w:t>
      </w:r>
      <w:proofErr w:type="spellStart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dienos</w:t>
      </w:r>
      <w:proofErr w:type="spellEnd"/>
      <w:r w:rsidRPr="006368CB">
        <w:rPr>
          <w:rFonts w:ascii="Times New Roman" w:hAnsi="Times New Roman"/>
          <w:color w:val="00000A"/>
          <w:sz w:val="20"/>
          <w:szCs w:val="20"/>
          <w:lang w:val="en-US" w:eastAsia="en-US"/>
        </w:rPr>
        <w:t>.</w:t>
      </w:r>
    </w:p>
    <w:sectPr w:rsidR="005D5FE7" w:rsidRPr="006368CB" w:rsidSect="00A52131">
      <w:pgSz w:w="16838" w:h="11906" w:orient="landscape"/>
      <w:pgMar w:top="567" w:right="1134" w:bottom="1134" w:left="1134" w:header="0" w:footer="0" w:gutter="0"/>
      <w:cols w:space="1296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E7"/>
    <w:rsid w:val="00051D63"/>
    <w:rsid w:val="000D7D75"/>
    <w:rsid w:val="0028474E"/>
    <w:rsid w:val="00326507"/>
    <w:rsid w:val="004055CC"/>
    <w:rsid w:val="004521C5"/>
    <w:rsid w:val="004634FB"/>
    <w:rsid w:val="00474E87"/>
    <w:rsid w:val="00495A61"/>
    <w:rsid w:val="005944B1"/>
    <w:rsid w:val="005C34CE"/>
    <w:rsid w:val="005D5FE7"/>
    <w:rsid w:val="00622051"/>
    <w:rsid w:val="006368CB"/>
    <w:rsid w:val="00683F50"/>
    <w:rsid w:val="006A0ED7"/>
    <w:rsid w:val="006E268F"/>
    <w:rsid w:val="006E333E"/>
    <w:rsid w:val="00707ED7"/>
    <w:rsid w:val="00714C11"/>
    <w:rsid w:val="007309EC"/>
    <w:rsid w:val="00755E56"/>
    <w:rsid w:val="007E4BD0"/>
    <w:rsid w:val="00893D03"/>
    <w:rsid w:val="008D3B47"/>
    <w:rsid w:val="008F3E70"/>
    <w:rsid w:val="00942C59"/>
    <w:rsid w:val="0096586B"/>
    <w:rsid w:val="00996A3A"/>
    <w:rsid w:val="00A52131"/>
    <w:rsid w:val="00A72FA7"/>
    <w:rsid w:val="00BB0424"/>
    <w:rsid w:val="00BD1E96"/>
    <w:rsid w:val="00BD3022"/>
    <w:rsid w:val="00C66DD1"/>
    <w:rsid w:val="00CC3B65"/>
    <w:rsid w:val="00D04134"/>
    <w:rsid w:val="00D06A40"/>
    <w:rsid w:val="00D2322E"/>
    <w:rsid w:val="00D25F8F"/>
    <w:rsid w:val="00D54CF2"/>
    <w:rsid w:val="00DA1E34"/>
    <w:rsid w:val="00DE70E0"/>
    <w:rsid w:val="00E379A9"/>
    <w:rsid w:val="00E557EF"/>
    <w:rsid w:val="00EF3BF0"/>
    <w:rsid w:val="00F250C7"/>
    <w:rsid w:val="00FE3829"/>
    <w:rsid w:val="00FF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93D91"/>
  <w15:docId w15:val="{707967F6-AFA7-4183-8ECC-96F841EE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qFormat/>
    <w:rPr>
      <w:rFonts w:ascii="Arial" w:hAnsi="Arial" w:cs="Arial"/>
      <w:sz w:val="24"/>
      <w:szCs w:val="24"/>
      <w:lang w:val="lt-LT" w:eastAsia="zh-CN"/>
    </w:rPr>
  </w:style>
  <w:style w:type="character" w:customStyle="1" w:styleId="BodyTextChar">
    <w:name w:val="Body Text Char"/>
    <w:qFormat/>
    <w:rPr>
      <w:sz w:val="24"/>
      <w:lang w:val="lt-LT" w:eastAsia="zh-CN"/>
    </w:rPr>
  </w:style>
  <w:style w:type="character" w:styleId="IntenseReference">
    <w:name w:val="Intense Reference"/>
    <w:qFormat/>
    <w:rPr>
      <w:b/>
      <w:bCs/>
      <w:smallCaps/>
      <w:color w:val="5B9BD5"/>
      <w:spacing w:val="5"/>
    </w:rPr>
  </w:style>
  <w:style w:type="character" w:customStyle="1" w:styleId="SraopastraipaDiagrama">
    <w:name w:val="Sąrašo pastraipa Diagrama"/>
    <w:qFormat/>
    <w:rPr>
      <w:rFonts w:eastAsia="Calibri"/>
      <w:lang w:val="en-GB" w:bidi="ar-SA"/>
    </w:rPr>
  </w:style>
  <w:style w:type="character" w:customStyle="1" w:styleId="CharChar2">
    <w:name w:val="Char Char2"/>
    <w:qFormat/>
    <w:rPr>
      <w:b/>
      <w:bCs/>
      <w:sz w:val="24"/>
      <w:lang w:val="lt-LT" w:bidi="ar-SA"/>
    </w:rPr>
  </w:style>
  <w:style w:type="character" w:customStyle="1" w:styleId="font61">
    <w:name w:val="font61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IntenseReference1">
    <w:name w:val="Intense Reference1"/>
    <w:qFormat/>
    <w:rPr>
      <w:b/>
      <w:bCs/>
      <w:smallCaps/>
      <w:color w:val="5B9BD5"/>
      <w:spacing w:val="5"/>
    </w:rPr>
  </w:style>
  <w:style w:type="character" w:customStyle="1" w:styleId="CharChar1">
    <w:name w:val="Char Char1"/>
    <w:qFormat/>
    <w:rPr>
      <w:b/>
      <w:bCs/>
      <w:sz w:val="24"/>
      <w:lang w:val="lt-LT" w:bidi="ar-SA"/>
    </w:rPr>
  </w:style>
  <w:style w:type="character" w:customStyle="1" w:styleId="font101">
    <w:name w:val="font101"/>
    <w:qFormat/>
    <w:rPr>
      <w:rFonts w:ascii="Times New Roman" w:hAnsi="Times New Roman" w:cs="Times New Roman"/>
      <w:b w:val="0"/>
      <w:bCs w:val="0"/>
      <w:i/>
      <w:iCs/>
      <w:strike w:val="0"/>
      <w:dstrike w:val="0"/>
      <w:color w:val="000000"/>
      <w:sz w:val="20"/>
      <w:szCs w:val="20"/>
      <w:u w:val="none"/>
    </w:rPr>
  </w:style>
  <w:style w:type="character" w:customStyle="1" w:styleId="CharChar">
    <w:name w:val="Char Char"/>
    <w:qFormat/>
    <w:rPr>
      <w:rFonts w:ascii="Tahoma" w:eastAsia="Times New Roman" w:hAnsi="Tahoma" w:cs="Tahoma"/>
      <w:sz w:val="16"/>
      <w:szCs w:val="16"/>
    </w:rPr>
  </w:style>
  <w:style w:type="character" w:customStyle="1" w:styleId="WW-DefaultParagraphFont1">
    <w:name w:val="WW-Default Paragraph Font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-DefaultParagraphFont">
    <w:name w:val="WW-Default Paragraph Font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Numatytasispastraiposriftas1">
    <w:name w:val="Numatytasis pastraipos šriftas1"/>
    <w:qFormat/>
  </w:style>
  <w:style w:type="character" w:customStyle="1" w:styleId="Numatytasispastraiposriftas2">
    <w:name w:val="Numatytasis pastraipos šriftas2"/>
    <w:qFormat/>
  </w:style>
  <w:style w:type="character" w:customStyle="1" w:styleId="WW8Num10z0">
    <w:name w:val="WW8Num10z0"/>
    <w:qFormat/>
  </w:style>
  <w:style w:type="character" w:customStyle="1" w:styleId="WW8Num9z0">
    <w:name w:val="WW8Num9z0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4z0">
    <w:name w:val="WW8Num4z0"/>
    <w:qFormat/>
  </w:style>
  <w:style w:type="character" w:customStyle="1" w:styleId="WW8Num2z0">
    <w:name w:val="WW8Num2z0"/>
    <w:qFormat/>
  </w:style>
  <w:style w:type="character" w:customStyle="1" w:styleId="DefaultParagraphFont1">
    <w:name w:val="Default Paragraph Font1"/>
    <w:qFormat/>
  </w:style>
  <w:style w:type="paragraph" w:styleId="ListParagraph">
    <w:name w:val="List Paragraph"/>
    <w:basedOn w:val="Normal"/>
    <w:qFormat/>
    <w:pPr>
      <w:ind w:left="720"/>
      <w:contextualSpacing/>
    </w:pPr>
    <w:rPr>
      <w:rFonts w:eastAsia="NSimSun" w:cs="Mangal"/>
      <w:szCs w:val="21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NSimSun"/>
      <w:lang w:val="en-US"/>
    </w:rPr>
  </w:style>
  <w:style w:type="paragraph" w:styleId="NoSpacing">
    <w:name w:val="No Spacing"/>
    <w:qFormat/>
    <w:rPr>
      <w:rFonts w:ascii="Times New Roman" w:eastAsia="Times New Roman" w:hAnsi="Times New Roman" w:cs="Times New Roman"/>
      <w:color w:val="auto"/>
      <w:kern w:val="2"/>
      <w:sz w:val="20"/>
      <w:szCs w:val="20"/>
      <w:lang w:val="en-US" w:bidi="ar-SA"/>
    </w:rPr>
  </w:style>
  <w:style w:type="paragraph" w:customStyle="1" w:styleId="msonormalcxspmiddle">
    <w:name w:val="msonormalcxspmiddle"/>
    <w:basedOn w:val="Normal"/>
    <w:qFormat/>
    <w:pPr>
      <w:suppressAutoHyphens w:val="0"/>
      <w:spacing w:before="280" w:after="280"/>
    </w:pPr>
    <w:rPr>
      <w:lang w:val="en-US"/>
    </w:rPr>
  </w:style>
  <w:style w:type="paragraph" w:customStyle="1" w:styleId="FrameContents">
    <w:name w:val="Frame Contents"/>
    <w:basedOn w:val="Normal"/>
    <w:qFormat/>
  </w:style>
  <w:style w:type="paragraph" w:customStyle="1" w:styleId="ListParagraph1">
    <w:name w:val="List Paragraph1"/>
    <w:basedOn w:val="Normal"/>
    <w:qFormat/>
    <w:pPr>
      <w:ind w:left="720"/>
    </w:pPr>
    <w:rPr>
      <w:rFonts w:eastAsia="Calibri"/>
      <w:sz w:val="20"/>
      <w:lang w:val="en-GB"/>
    </w:rPr>
  </w:style>
  <w:style w:type="paragraph" w:customStyle="1" w:styleId="NoSpacing1">
    <w:name w:val="No Spacing1"/>
    <w:qFormat/>
    <w:rPr>
      <w:rFonts w:ascii="Times New Roman" w:eastAsia="Times New Roman" w:hAnsi="Times New Roman" w:cs="Times New Roman"/>
      <w:color w:val="auto"/>
      <w:kern w:val="2"/>
      <w:sz w:val="20"/>
      <w:szCs w:val="20"/>
      <w:lang w:val="en-US" w:bidi="ar-SA"/>
    </w:rPr>
  </w:style>
  <w:style w:type="paragraph" w:customStyle="1" w:styleId="ListParagraph2">
    <w:name w:val="List Paragraph2"/>
    <w:basedOn w:val="Normal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linija">
    <w:name w:val="linija"/>
    <w:basedOn w:val="Normal"/>
    <w:qFormat/>
    <w:pPr>
      <w:spacing w:before="280" w:after="280"/>
    </w:pPr>
  </w:style>
  <w:style w:type="paragraph" w:customStyle="1" w:styleId="BalloonText1">
    <w:name w:val="Balloon Text1"/>
    <w:basedOn w:val="Normal"/>
    <w:qFormat/>
    <w:rPr>
      <w:rFonts w:ascii="Tahoma" w:hAnsi="Tahoma"/>
      <w:sz w:val="16"/>
      <w:szCs w:val="16"/>
    </w:rPr>
  </w:style>
  <w:style w:type="paragraph" w:customStyle="1" w:styleId="NormalWeb1">
    <w:name w:val="Normal (Web)1"/>
    <w:basedOn w:val="Normal"/>
    <w:qFormat/>
    <w:pPr>
      <w:spacing w:before="280" w:after="280"/>
    </w:pPr>
  </w:style>
  <w:style w:type="paragraph" w:customStyle="1" w:styleId="WW-Caption">
    <w:name w:val="WW-Caption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ntrat1">
    <w:name w:val="Antraštė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ntrat2">
    <w:name w:val="Antraštė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ntrat3">
    <w:name w:val="Antraštė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Lentelsturinys">
    <w:name w:val="Lentelės turinys"/>
    <w:basedOn w:val="Normal"/>
    <w:qFormat/>
    <w:pPr>
      <w:suppressLineNumbers/>
    </w:p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tTag_Note xmlns="ff856186-e332-4a9e-90f2-8953a3f3f890">
      <Terms xmlns="http://schemas.microsoft.com/office/infopath/2007/PartnerControls"/>
    </LitTag_Note>
    <lcf76f155ced4ddcb4097134ff3c332f xmlns="0b6cc9a2-9a2a-4e7c-af8c-db12a48932a2">
      <Terms xmlns="http://schemas.microsoft.com/office/infopath/2007/PartnerControls"/>
    </lcf76f155ced4ddcb4097134ff3c332f>
    <LitCategory_Note xmlns="ff856186-e332-4a9e-90f2-8953a3f3f890">
      <Terms xmlns="http://schemas.microsoft.com/office/infopath/2007/PartnerControls"/>
    </LitCategory_Note>
    <TaxCatchAll xmlns="ff856186-e332-4a9e-90f2-8953a3f3f8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BCD9EAB0A31D4191201CD959981207" ma:contentTypeVersion="17" ma:contentTypeDescription="Kurkite naują dokumentą." ma:contentTypeScope="" ma:versionID="a3074a72c26afc83f6b43c440dbf91a2">
  <xsd:schema xmlns:xsd="http://www.w3.org/2001/XMLSchema" xmlns:xs="http://www.w3.org/2001/XMLSchema" xmlns:p="http://schemas.microsoft.com/office/2006/metadata/properties" xmlns:ns2="ff856186-e332-4a9e-90f2-8953a3f3f890" xmlns:ns3="0b6cc9a2-9a2a-4e7c-af8c-db12a48932a2" targetNamespace="http://schemas.microsoft.com/office/2006/metadata/properties" ma:root="true" ma:fieldsID="9b9e89203939a0bb4251c66b871f422c" ns2:_="" ns3:_="">
    <xsd:import namespace="ff856186-e332-4a9e-90f2-8953a3f3f890"/>
    <xsd:import namespace="0b6cc9a2-9a2a-4e7c-af8c-db12a48932a2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6186-e332-4a9e-90f2-8953a3f3f890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4f20d3f2-1344-4065-bc40-2709afae73f4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0748f4-af3b-42df-bd7b-92c63c2d5b9d}" ma:internalName="TaxCatchAll" ma:showField="CatchAllData" ma:web="ff856186-e332-4a9e-90f2-8953a3f3f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4f20d3f2-1344-4065-bc40-2709afae73f4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c9a2-9a2a-4e7c-af8c-db12a489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4f20d3f2-1344-4065-bc40-2709afae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AF9A1-F0B3-49E4-AB17-E9672FE07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55C34-F224-4B56-84E8-80FFD13A2D75}">
  <ds:schemaRefs>
    <ds:schemaRef ds:uri="http://schemas.microsoft.com/office/2006/metadata/properties"/>
    <ds:schemaRef ds:uri="http://schemas.microsoft.com/office/infopath/2007/PartnerControls"/>
    <ds:schemaRef ds:uri="ff856186-e332-4a9e-90f2-8953a3f3f890"/>
    <ds:schemaRef ds:uri="0b6cc9a2-9a2a-4e7c-af8c-db12a48932a2"/>
  </ds:schemaRefs>
</ds:datastoreItem>
</file>

<file path=customXml/itemProps3.xml><?xml version="1.0" encoding="utf-8"?>
<ds:datastoreItem xmlns:ds="http://schemas.openxmlformats.org/officeDocument/2006/customXml" ds:itemID="{1E87DE9E-B75E-49E2-B13C-38D2F544EE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1841</Words>
  <Characters>1050</Characters>
  <Application>Microsoft Office Word</Application>
  <DocSecurity>0</DocSecurity>
  <Lines>8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Morkeliūnienė</dc:creator>
  <dc:description/>
  <cp:lastModifiedBy>Rinkeviciene, Inga</cp:lastModifiedBy>
  <cp:revision>44</cp:revision>
  <dcterms:created xsi:type="dcterms:W3CDTF">2026-02-24T05:53:00Z</dcterms:created>
  <dcterms:modified xsi:type="dcterms:W3CDTF">2026-02-26T08:43:00Z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0x010100D5BCD9EAB0A31D4191201CD959981207</vt:lpwstr>
  </property>
  <property fmtid="{D5CDD505-2E9C-101B-9397-08002B2CF9AE}" pid="3" name="LitTag">
    <vt:lpwstr/>
  </property>
  <property fmtid="{D5CDD505-2E9C-101B-9397-08002B2CF9AE}" pid="4" name="MediaServiceImageTags">
    <vt:lpwstr/>
  </property>
  <property fmtid="{D5CDD505-2E9C-101B-9397-08002B2CF9AE}" pid="5" name="LitCategory">
    <vt:lpwstr/>
  </property>
</Properties>
</file>