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E5C" w:rsidRPr="00572907" w:rsidRDefault="008D1E5C" w:rsidP="008D1E5C">
      <w:pPr>
        <w:jc w:val="center"/>
        <w:rPr>
          <w:b/>
          <w:bCs/>
          <w:caps/>
          <w:sz w:val="24"/>
          <w:szCs w:val="24"/>
          <w:lang w:val="lt-LT" w:eastAsia="lt-LT"/>
        </w:rPr>
      </w:pPr>
      <w:r w:rsidRPr="00572907">
        <w:rPr>
          <w:b/>
          <w:bCs/>
          <w:caps/>
          <w:sz w:val="24"/>
          <w:szCs w:val="24"/>
          <w:lang w:val="lt-LT" w:eastAsia="lt-LT"/>
        </w:rPr>
        <w:t>SUTARTIS Nr.VPS-</w:t>
      </w:r>
      <w:r w:rsidR="00F26015">
        <w:rPr>
          <w:b/>
          <w:bCs/>
          <w:caps/>
          <w:sz w:val="24"/>
          <w:szCs w:val="24"/>
          <w:lang w:val="lt-LT" w:eastAsia="lt-LT"/>
        </w:rPr>
        <w:t>187</w:t>
      </w:r>
      <w:bookmarkStart w:id="0" w:name="_GoBack"/>
      <w:bookmarkEnd w:id="0"/>
    </w:p>
    <w:p w:rsidR="008D1E5C" w:rsidRPr="00572907" w:rsidRDefault="008D1E5C" w:rsidP="008D1E5C">
      <w:pPr>
        <w:jc w:val="center"/>
        <w:rPr>
          <w:sz w:val="24"/>
          <w:szCs w:val="24"/>
          <w:lang w:val="lt-LT" w:eastAsia="lt-LT"/>
        </w:rPr>
      </w:pPr>
      <w:r w:rsidRPr="00572907">
        <w:rPr>
          <w:sz w:val="24"/>
          <w:szCs w:val="24"/>
          <w:lang w:val="lt-LT" w:eastAsia="lt-LT"/>
        </w:rPr>
        <w:t>2018 m. rugsėjo</w:t>
      </w:r>
      <w:r w:rsidR="00995CB5" w:rsidRPr="00572907">
        <w:rPr>
          <w:sz w:val="24"/>
          <w:szCs w:val="24"/>
          <w:lang w:val="lt-LT" w:eastAsia="lt-LT"/>
        </w:rPr>
        <w:t xml:space="preserve"> </w:t>
      </w:r>
      <w:r w:rsidR="00F26015">
        <w:rPr>
          <w:sz w:val="24"/>
          <w:szCs w:val="24"/>
          <w:lang w:val="lt-LT" w:eastAsia="lt-LT"/>
        </w:rPr>
        <w:t>21</w:t>
      </w:r>
      <w:r w:rsidRPr="00572907">
        <w:rPr>
          <w:sz w:val="24"/>
          <w:szCs w:val="24"/>
          <w:lang w:val="lt-LT" w:eastAsia="lt-LT"/>
        </w:rPr>
        <w:t xml:space="preserve"> d. </w:t>
      </w:r>
    </w:p>
    <w:p w:rsidR="008D1E5C" w:rsidRPr="00572907" w:rsidRDefault="008D1E5C" w:rsidP="008D1E5C">
      <w:pPr>
        <w:jc w:val="center"/>
        <w:rPr>
          <w:sz w:val="24"/>
          <w:szCs w:val="24"/>
          <w:lang w:val="lt-LT" w:eastAsia="lt-LT"/>
        </w:rPr>
      </w:pPr>
      <w:r w:rsidRPr="00572907">
        <w:rPr>
          <w:sz w:val="24"/>
          <w:szCs w:val="24"/>
          <w:lang w:val="lt-LT" w:eastAsia="lt-LT"/>
        </w:rPr>
        <w:t>Šakiai</w:t>
      </w:r>
    </w:p>
    <w:p w:rsidR="008D1E5C" w:rsidRPr="00572907" w:rsidRDefault="008D1E5C" w:rsidP="008D1E5C">
      <w:pPr>
        <w:ind w:left="142"/>
        <w:jc w:val="both"/>
        <w:outlineLvl w:val="1"/>
        <w:rPr>
          <w:bCs/>
          <w:sz w:val="24"/>
          <w:szCs w:val="24"/>
          <w:lang w:val="lt-LT" w:eastAsia="lt-LT"/>
        </w:rPr>
      </w:pPr>
    </w:p>
    <w:p w:rsidR="008D1E5C" w:rsidRPr="00572907" w:rsidRDefault="008D1E5C" w:rsidP="008D1E5C">
      <w:pPr>
        <w:keepNext/>
        <w:ind w:firstLine="567"/>
        <w:jc w:val="both"/>
        <w:rPr>
          <w:sz w:val="24"/>
          <w:szCs w:val="24"/>
          <w:lang w:eastAsia="lt-LT"/>
        </w:rPr>
      </w:pPr>
      <w:proofErr w:type="spellStart"/>
      <w:r w:rsidRPr="00572907">
        <w:rPr>
          <w:b/>
          <w:sz w:val="24"/>
          <w:szCs w:val="24"/>
          <w:lang w:eastAsia="lt-LT"/>
        </w:rPr>
        <w:t>Šakių</w:t>
      </w:r>
      <w:proofErr w:type="spellEnd"/>
      <w:r w:rsidRPr="00572907">
        <w:rPr>
          <w:b/>
          <w:sz w:val="24"/>
          <w:szCs w:val="24"/>
          <w:lang w:eastAsia="lt-LT"/>
        </w:rPr>
        <w:t xml:space="preserve"> </w:t>
      </w:r>
      <w:proofErr w:type="spellStart"/>
      <w:r w:rsidRPr="00572907">
        <w:rPr>
          <w:b/>
          <w:sz w:val="24"/>
          <w:szCs w:val="24"/>
          <w:lang w:eastAsia="lt-LT"/>
        </w:rPr>
        <w:t>rajono</w:t>
      </w:r>
      <w:proofErr w:type="spellEnd"/>
      <w:r w:rsidRPr="00572907">
        <w:rPr>
          <w:b/>
          <w:sz w:val="24"/>
          <w:szCs w:val="24"/>
          <w:lang w:eastAsia="lt-LT"/>
        </w:rPr>
        <w:t xml:space="preserve"> </w:t>
      </w:r>
      <w:proofErr w:type="spellStart"/>
      <w:r w:rsidRPr="00572907">
        <w:rPr>
          <w:b/>
          <w:sz w:val="24"/>
          <w:szCs w:val="24"/>
          <w:lang w:eastAsia="lt-LT"/>
        </w:rPr>
        <w:t>savivaldybės</w:t>
      </w:r>
      <w:proofErr w:type="spellEnd"/>
      <w:r w:rsidRPr="00572907">
        <w:rPr>
          <w:b/>
          <w:sz w:val="24"/>
          <w:szCs w:val="24"/>
          <w:lang w:eastAsia="lt-LT"/>
        </w:rPr>
        <w:t xml:space="preserve"> </w:t>
      </w:r>
      <w:proofErr w:type="spellStart"/>
      <w:r w:rsidRPr="00572907">
        <w:rPr>
          <w:b/>
          <w:sz w:val="24"/>
          <w:szCs w:val="24"/>
          <w:lang w:eastAsia="lt-LT"/>
        </w:rPr>
        <w:t>administracija</w:t>
      </w:r>
      <w:proofErr w:type="spellEnd"/>
      <w:r w:rsidRPr="00572907">
        <w:rPr>
          <w:i/>
          <w:sz w:val="24"/>
          <w:szCs w:val="24"/>
          <w:lang w:eastAsia="lt-LT"/>
        </w:rPr>
        <w:t>,</w:t>
      </w:r>
      <w:r w:rsidRPr="00572907">
        <w:rPr>
          <w:sz w:val="24"/>
          <w:szCs w:val="24"/>
          <w:lang w:eastAsia="lt-LT"/>
        </w:rPr>
        <w:t xml:space="preserve"> </w:t>
      </w:r>
      <w:proofErr w:type="spellStart"/>
      <w:r w:rsidRPr="00572907">
        <w:rPr>
          <w:sz w:val="24"/>
          <w:szCs w:val="24"/>
          <w:lang w:eastAsia="lt-LT"/>
        </w:rPr>
        <w:t>juridinio</w:t>
      </w:r>
      <w:proofErr w:type="spellEnd"/>
      <w:r w:rsidRPr="00572907">
        <w:rPr>
          <w:sz w:val="24"/>
          <w:szCs w:val="24"/>
          <w:lang w:eastAsia="lt-LT"/>
        </w:rPr>
        <w:t xml:space="preserve"> </w:t>
      </w:r>
      <w:proofErr w:type="spellStart"/>
      <w:r w:rsidRPr="00572907">
        <w:rPr>
          <w:sz w:val="24"/>
          <w:szCs w:val="24"/>
          <w:lang w:eastAsia="lt-LT"/>
        </w:rPr>
        <w:t>asmens</w:t>
      </w:r>
      <w:proofErr w:type="spellEnd"/>
      <w:r w:rsidRPr="00572907">
        <w:rPr>
          <w:sz w:val="24"/>
          <w:szCs w:val="24"/>
          <w:lang w:eastAsia="lt-LT"/>
        </w:rPr>
        <w:t xml:space="preserve"> </w:t>
      </w:r>
      <w:proofErr w:type="spellStart"/>
      <w:r w:rsidRPr="00572907">
        <w:rPr>
          <w:sz w:val="24"/>
          <w:szCs w:val="24"/>
          <w:lang w:eastAsia="lt-LT"/>
        </w:rPr>
        <w:t>kodas</w:t>
      </w:r>
      <w:proofErr w:type="spellEnd"/>
      <w:r w:rsidRPr="00572907">
        <w:rPr>
          <w:sz w:val="24"/>
          <w:szCs w:val="24"/>
          <w:lang w:eastAsia="lt-LT"/>
        </w:rPr>
        <w:t xml:space="preserve"> 188772814, </w:t>
      </w:r>
      <w:proofErr w:type="spellStart"/>
      <w:r w:rsidRPr="00572907">
        <w:rPr>
          <w:sz w:val="24"/>
          <w:szCs w:val="24"/>
          <w:lang w:eastAsia="lt-LT"/>
        </w:rPr>
        <w:t>toliau</w:t>
      </w:r>
      <w:proofErr w:type="spellEnd"/>
      <w:r w:rsidRPr="00572907">
        <w:rPr>
          <w:sz w:val="24"/>
          <w:szCs w:val="24"/>
          <w:lang w:eastAsia="lt-LT"/>
        </w:rPr>
        <w:t xml:space="preserve"> </w:t>
      </w:r>
      <w:proofErr w:type="spellStart"/>
      <w:r w:rsidRPr="00572907">
        <w:rPr>
          <w:sz w:val="24"/>
          <w:szCs w:val="24"/>
          <w:lang w:eastAsia="lt-LT"/>
        </w:rPr>
        <w:t>vadinama</w:t>
      </w:r>
      <w:proofErr w:type="spellEnd"/>
      <w:r w:rsidRPr="00572907">
        <w:rPr>
          <w:sz w:val="24"/>
          <w:szCs w:val="24"/>
          <w:lang w:eastAsia="lt-LT"/>
        </w:rPr>
        <w:t xml:space="preserve"> „</w:t>
      </w:r>
      <w:proofErr w:type="spellStart"/>
      <w:r w:rsidRPr="00572907">
        <w:rPr>
          <w:sz w:val="24"/>
          <w:szCs w:val="24"/>
          <w:lang w:eastAsia="lt-LT"/>
        </w:rPr>
        <w:t>Užsakovas</w:t>
      </w:r>
      <w:proofErr w:type="spellEnd"/>
      <w:r w:rsidRPr="00572907">
        <w:rPr>
          <w:sz w:val="24"/>
          <w:szCs w:val="24"/>
          <w:lang w:eastAsia="lt-LT"/>
        </w:rPr>
        <w:t xml:space="preserve">”, </w:t>
      </w:r>
      <w:proofErr w:type="spellStart"/>
      <w:r w:rsidRPr="00572907">
        <w:rPr>
          <w:sz w:val="24"/>
          <w:szCs w:val="24"/>
          <w:lang w:eastAsia="lt-LT"/>
        </w:rPr>
        <w:t>atstovaujama</w:t>
      </w:r>
      <w:proofErr w:type="spellEnd"/>
      <w:r w:rsidRPr="00572907">
        <w:rPr>
          <w:sz w:val="24"/>
          <w:szCs w:val="24"/>
          <w:lang w:eastAsia="lt-LT"/>
        </w:rPr>
        <w:t xml:space="preserve"> </w:t>
      </w:r>
      <w:proofErr w:type="spellStart"/>
      <w:r w:rsidRPr="00572907">
        <w:rPr>
          <w:sz w:val="24"/>
          <w:szCs w:val="24"/>
          <w:lang w:eastAsia="lt-LT"/>
        </w:rPr>
        <w:t>rajono</w:t>
      </w:r>
      <w:proofErr w:type="spellEnd"/>
      <w:r w:rsidRPr="00572907">
        <w:rPr>
          <w:sz w:val="24"/>
          <w:szCs w:val="24"/>
          <w:lang w:eastAsia="lt-LT"/>
        </w:rPr>
        <w:t xml:space="preserve"> </w:t>
      </w:r>
      <w:proofErr w:type="spellStart"/>
      <w:r w:rsidRPr="00572907">
        <w:rPr>
          <w:sz w:val="24"/>
          <w:szCs w:val="24"/>
          <w:lang w:eastAsia="lt-LT"/>
        </w:rPr>
        <w:t>savivaldybės</w:t>
      </w:r>
      <w:proofErr w:type="spellEnd"/>
      <w:r w:rsidRPr="00572907">
        <w:rPr>
          <w:sz w:val="24"/>
          <w:szCs w:val="24"/>
          <w:lang w:eastAsia="lt-LT"/>
        </w:rPr>
        <w:t xml:space="preserve"> </w:t>
      </w:r>
      <w:proofErr w:type="spellStart"/>
      <w:r w:rsidRPr="00572907">
        <w:rPr>
          <w:sz w:val="24"/>
          <w:szCs w:val="24"/>
          <w:lang w:eastAsia="lt-LT"/>
        </w:rPr>
        <w:t>administracijos</w:t>
      </w:r>
      <w:proofErr w:type="spellEnd"/>
      <w:r w:rsidRPr="00572907">
        <w:rPr>
          <w:sz w:val="24"/>
          <w:szCs w:val="24"/>
          <w:lang w:eastAsia="lt-LT"/>
        </w:rPr>
        <w:t xml:space="preserve"> </w:t>
      </w:r>
      <w:proofErr w:type="spellStart"/>
      <w:r w:rsidRPr="00572907">
        <w:rPr>
          <w:sz w:val="24"/>
          <w:szCs w:val="24"/>
          <w:lang w:eastAsia="lt-LT"/>
        </w:rPr>
        <w:t>direktoriaus</w:t>
      </w:r>
      <w:proofErr w:type="spellEnd"/>
      <w:r w:rsidRPr="00572907">
        <w:rPr>
          <w:sz w:val="24"/>
          <w:szCs w:val="24"/>
          <w:lang w:eastAsia="lt-LT"/>
        </w:rPr>
        <w:t xml:space="preserve"> </w:t>
      </w:r>
      <w:proofErr w:type="spellStart"/>
      <w:r w:rsidRPr="00572907">
        <w:rPr>
          <w:sz w:val="24"/>
          <w:szCs w:val="24"/>
          <w:lang w:eastAsia="lt-LT"/>
        </w:rPr>
        <w:t>Dainiaus</w:t>
      </w:r>
      <w:proofErr w:type="spellEnd"/>
      <w:r w:rsidRPr="00572907">
        <w:rPr>
          <w:sz w:val="24"/>
          <w:szCs w:val="24"/>
          <w:lang w:eastAsia="lt-LT"/>
        </w:rPr>
        <w:t xml:space="preserve"> </w:t>
      </w:r>
      <w:proofErr w:type="spellStart"/>
      <w:proofErr w:type="gramStart"/>
      <w:r w:rsidRPr="00572907">
        <w:rPr>
          <w:sz w:val="24"/>
          <w:szCs w:val="24"/>
          <w:lang w:eastAsia="lt-LT"/>
        </w:rPr>
        <w:t>Grincevičiaus</w:t>
      </w:r>
      <w:proofErr w:type="spellEnd"/>
      <w:r w:rsidRPr="00572907">
        <w:rPr>
          <w:sz w:val="24"/>
          <w:szCs w:val="24"/>
          <w:lang w:eastAsia="lt-LT"/>
        </w:rPr>
        <w:t xml:space="preserve">,  </w:t>
      </w:r>
      <w:proofErr w:type="spellStart"/>
      <w:r w:rsidRPr="00572907">
        <w:rPr>
          <w:rFonts w:eastAsia="Calibri"/>
          <w:sz w:val="24"/>
          <w:szCs w:val="24"/>
        </w:rPr>
        <w:t>veikiančio</w:t>
      </w:r>
      <w:proofErr w:type="spellEnd"/>
      <w:proofErr w:type="gramEnd"/>
      <w:r w:rsidRPr="00572907">
        <w:rPr>
          <w:rFonts w:eastAsia="Calibri"/>
          <w:sz w:val="24"/>
          <w:szCs w:val="24"/>
        </w:rPr>
        <w:t xml:space="preserve"> </w:t>
      </w:r>
      <w:proofErr w:type="spellStart"/>
      <w:r w:rsidRPr="00572907">
        <w:rPr>
          <w:rFonts w:eastAsia="Calibri"/>
          <w:sz w:val="24"/>
          <w:szCs w:val="24"/>
        </w:rPr>
        <w:t>pagal</w:t>
      </w:r>
      <w:proofErr w:type="spellEnd"/>
      <w:r w:rsidRPr="00572907">
        <w:rPr>
          <w:rFonts w:eastAsia="Calibri"/>
          <w:sz w:val="24"/>
          <w:szCs w:val="24"/>
        </w:rPr>
        <w:t xml:space="preserve"> </w:t>
      </w:r>
      <w:proofErr w:type="spellStart"/>
      <w:r w:rsidRPr="00572907">
        <w:rPr>
          <w:rFonts w:eastAsia="Calibri"/>
          <w:sz w:val="24"/>
          <w:szCs w:val="24"/>
        </w:rPr>
        <w:t>rajono</w:t>
      </w:r>
      <w:proofErr w:type="spellEnd"/>
      <w:r w:rsidRPr="00572907">
        <w:rPr>
          <w:rFonts w:eastAsia="Calibri"/>
          <w:sz w:val="24"/>
          <w:szCs w:val="24"/>
        </w:rPr>
        <w:t xml:space="preserve"> </w:t>
      </w:r>
      <w:proofErr w:type="spellStart"/>
      <w:r w:rsidRPr="00572907">
        <w:rPr>
          <w:rFonts w:eastAsia="Calibri"/>
          <w:sz w:val="24"/>
          <w:szCs w:val="24"/>
        </w:rPr>
        <w:t>savivaldybės</w:t>
      </w:r>
      <w:proofErr w:type="spellEnd"/>
      <w:r w:rsidRPr="00572907">
        <w:rPr>
          <w:rFonts w:eastAsia="Calibri"/>
          <w:sz w:val="24"/>
          <w:szCs w:val="24"/>
        </w:rPr>
        <w:t xml:space="preserve"> </w:t>
      </w:r>
      <w:proofErr w:type="spellStart"/>
      <w:r w:rsidRPr="00572907">
        <w:rPr>
          <w:rFonts w:eastAsia="Calibri"/>
          <w:sz w:val="24"/>
          <w:szCs w:val="24"/>
        </w:rPr>
        <w:t>tarybos</w:t>
      </w:r>
      <w:proofErr w:type="spellEnd"/>
      <w:r w:rsidRPr="00572907">
        <w:rPr>
          <w:rFonts w:eastAsia="Calibri"/>
          <w:sz w:val="24"/>
          <w:szCs w:val="24"/>
        </w:rPr>
        <w:t xml:space="preserve"> 2016 m. </w:t>
      </w:r>
      <w:proofErr w:type="spellStart"/>
      <w:r w:rsidRPr="00572907">
        <w:rPr>
          <w:rFonts w:eastAsia="Calibri"/>
          <w:sz w:val="24"/>
          <w:szCs w:val="24"/>
        </w:rPr>
        <w:t>rugsėjo</w:t>
      </w:r>
      <w:proofErr w:type="spellEnd"/>
      <w:r w:rsidRPr="00572907">
        <w:rPr>
          <w:rFonts w:eastAsia="Calibri"/>
          <w:sz w:val="24"/>
          <w:szCs w:val="24"/>
        </w:rPr>
        <w:t xml:space="preserve"> 23 d. </w:t>
      </w:r>
      <w:proofErr w:type="spellStart"/>
      <w:r w:rsidRPr="00572907">
        <w:rPr>
          <w:rFonts w:eastAsia="Calibri"/>
          <w:sz w:val="24"/>
          <w:szCs w:val="24"/>
        </w:rPr>
        <w:t>sprendimu</w:t>
      </w:r>
      <w:proofErr w:type="spellEnd"/>
      <w:r w:rsidRPr="00572907">
        <w:rPr>
          <w:rFonts w:eastAsia="Calibri"/>
          <w:sz w:val="24"/>
          <w:szCs w:val="24"/>
        </w:rPr>
        <w:t xml:space="preserve"> </w:t>
      </w:r>
      <w:proofErr w:type="spellStart"/>
      <w:r w:rsidRPr="00572907">
        <w:rPr>
          <w:rFonts w:eastAsia="Calibri"/>
          <w:sz w:val="24"/>
          <w:szCs w:val="24"/>
        </w:rPr>
        <w:t>Nr</w:t>
      </w:r>
      <w:proofErr w:type="spellEnd"/>
      <w:r w:rsidRPr="00572907">
        <w:rPr>
          <w:rFonts w:eastAsia="Calibri"/>
          <w:sz w:val="24"/>
          <w:szCs w:val="24"/>
        </w:rPr>
        <w:t xml:space="preserve">. T-277„Dėl </w:t>
      </w:r>
      <w:proofErr w:type="spellStart"/>
      <w:r w:rsidRPr="00572907">
        <w:rPr>
          <w:rFonts w:eastAsia="Calibri"/>
          <w:sz w:val="24"/>
          <w:szCs w:val="24"/>
        </w:rPr>
        <w:t>Šakių</w:t>
      </w:r>
      <w:proofErr w:type="spellEnd"/>
      <w:r w:rsidRPr="00572907">
        <w:rPr>
          <w:rFonts w:eastAsia="Calibri"/>
          <w:sz w:val="24"/>
          <w:szCs w:val="24"/>
        </w:rPr>
        <w:t xml:space="preserve"> </w:t>
      </w:r>
      <w:proofErr w:type="spellStart"/>
      <w:r w:rsidRPr="00572907">
        <w:rPr>
          <w:rFonts w:eastAsia="Calibri"/>
          <w:sz w:val="24"/>
          <w:szCs w:val="24"/>
        </w:rPr>
        <w:t>rajono</w:t>
      </w:r>
      <w:proofErr w:type="spellEnd"/>
      <w:r w:rsidRPr="00572907">
        <w:rPr>
          <w:rFonts w:eastAsia="Calibri"/>
          <w:sz w:val="24"/>
          <w:szCs w:val="24"/>
        </w:rPr>
        <w:t xml:space="preserve"> </w:t>
      </w:r>
      <w:proofErr w:type="spellStart"/>
      <w:r w:rsidRPr="00572907">
        <w:rPr>
          <w:rFonts w:eastAsia="Calibri"/>
          <w:sz w:val="24"/>
          <w:szCs w:val="24"/>
        </w:rPr>
        <w:t>savivaldybės</w:t>
      </w:r>
      <w:proofErr w:type="spellEnd"/>
      <w:r w:rsidRPr="00572907">
        <w:rPr>
          <w:rFonts w:eastAsia="Calibri"/>
          <w:sz w:val="24"/>
          <w:szCs w:val="24"/>
        </w:rPr>
        <w:t xml:space="preserve"> </w:t>
      </w:r>
      <w:proofErr w:type="spellStart"/>
      <w:r w:rsidRPr="00572907">
        <w:rPr>
          <w:rFonts w:eastAsia="Calibri"/>
          <w:sz w:val="24"/>
          <w:szCs w:val="24"/>
        </w:rPr>
        <w:t>administracijos</w:t>
      </w:r>
      <w:proofErr w:type="spellEnd"/>
      <w:r w:rsidRPr="00572907">
        <w:rPr>
          <w:rFonts w:eastAsia="Calibri"/>
          <w:sz w:val="24"/>
          <w:szCs w:val="24"/>
        </w:rPr>
        <w:t xml:space="preserve"> </w:t>
      </w:r>
      <w:proofErr w:type="spellStart"/>
      <w:r w:rsidRPr="00572907">
        <w:rPr>
          <w:rFonts w:eastAsia="Calibri"/>
          <w:sz w:val="24"/>
          <w:szCs w:val="24"/>
        </w:rPr>
        <w:t>nuostatų</w:t>
      </w:r>
      <w:proofErr w:type="spellEnd"/>
      <w:r w:rsidRPr="00572907">
        <w:rPr>
          <w:rFonts w:eastAsia="Calibri"/>
          <w:sz w:val="24"/>
          <w:szCs w:val="24"/>
        </w:rPr>
        <w:t xml:space="preserve"> </w:t>
      </w:r>
      <w:proofErr w:type="spellStart"/>
      <w:r w:rsidRPr="00572907">
        <w:rPr>
          <w:rFonts w:eastAsia="Calibri"/>
          <w:sz w:val="24"/>
          <w:szCs w:val="24"/>
        </w:rPr>
        <w:t>patvirtinimo</w:t>
      </w:r>
      <w:proofErr w:type="spellEnd"/>
      <w:r w:rsidRPr="00572907">
        <w:rPr>
          <w:rFonts w:eastAsia="Calibri"/>
          <w:sz w:val="24"/>
          <w:szCs w:val="24"/>
        </w:rPr>
        <w:t xml:space="preserve">“ </w:t>
      </w:r>
      <w:proofErr w:type="spellStart"/>
      <w:r w:rsidRPr="00572907">
        <w:rPr>
          <w:rFonts w:eastAsia="Calibri"/>
          <w:sz w:val="24"/>
          <w:szCs w:val="24"/>
        </w:rPr>
        <w:t>patvirtintus</w:t>
      </w:r>
      <w:proofErr w:type="spellEnd"/>
      <w:r w:rsidRPr="00572907">
        <w:rPr>
          <w:rFonts w:eastAsia="Calibri"/>
          <w:sz w:val="24"/>
          <w:szCs w:val="24"/>
        </w:rPr>
        <w:t xml:space="preserve"> </w:t>
      </w:r>
      <w:proofErr w:type="spellStart"/>
      <w:r w:rsidRPr="00572907">
        <w:rPr>
          <w:rFonts w:eastAsia="Calibri"/>
          <w:sz w:val="24"/>
          <w:szCs w:val="24"/>
        </w:rPr>
        <w:t>Šakių</w:t>
      </w:r>
      <w:proofErr w:type="spellEnd"/>
      <w:r w:rsidRPr="00572907">
        <w:rPr>
          <w:rFonts w:eastAsia="Calibri"/>
          <w:sz w:val="24"/>
          <w:szCs w:val="24"/>
        </w:rPr>
        <w:t xml:space="preserve"> </w:t>
      </w:r>
      <w:proofErr w:type="spellStart"/>
      <w:r w:rsidRPr="00572907">
        <w:rPr>
          <w:rFonts w:eastAsia="Calibri"/>
          <w:sz w:val="24"/>
          <w:szCs w:val="24"/>
        </w:rPr>
        <w:t>rajono</w:t>
      </w:r>
      <w:proofErr w:type="spellEnd"/>
      <w:r w:rsidRPr="00572907">
        <w:rPr>
          <w:rFonts w:eastAsia="Calibri"/>
          <w:sz w:val="24"/>
          <w:szCs w:val="24"/>
        </w:rPr>
        <w:t xml:space="preserve"> </w:t>
      </w:r>
      <w:proofErr w:type="spellStart"/>
      <w:r w:rsidRPr="00572907">
        <w:rPr>
          <w:rFonts w:eastAsia="Calibri"/>
          <w:sz w:val="24"/>
          <w:szCs w:val="24"/>
        </w:rPr>
        <w:t>savivaldybės</w:t>
      </w:r>
      <w:proofErr w:type="spellEnd"/>
      <w:r w:rsidRPr="00572907">
        <w:rPr>
          <w:rFonts w:eastAsia="Calibri"/>
          <w:sz w:val="24"/>
          <w:szCs w:val="24"/>
        </w:rPr>
        <w:t xml:space="preserve"> </w:t>
      </w:r>
      <w:proofErr w:type="spellStart"/>
      <w:r w:rsidRPr="00572907">
        <w:rPr>
          <w:rFonts w:eastAsia="Calibri"/>
          <w:sz w:val="24"/>
          <w:szCs w:val="24"/>
        </w:rPr>
        <w:t>administracijos</w:t>
      </w:r>
      <w:proofErr w:type="spellEnd"/>
      <w:r w:rsidRPr="00572907">
        <w:rPr>
          <w:rFonts w:eastAsia="Calibri"/>
          <w:sz w:val="24"/>
          <w:szCs w:val="24"/>
        </w:rPr>
        <w:t xml:space="preserve"> </w:t>
      </w:r>
      <w:proofErr w:type="spellStart"/>
      <w:r w:rsidRPr="00572907">
        <w:rPr>
          <w:rFonts w:eastAsia="Calibri"/>
          <w:sz w:val="24"/>
          <w:szCs w:val="24"/>
        </w:rPr>
        <w:t>nuostatus</w:t>
      </w:r>
      <w:proofErr w:type="spellEnd"/>
      <w:r w:rsidRPr="00572907">
        <w:rPr>
          <w:sz w:val="24"/>
          <w:szCs w:val="24"/>
        </w:rPr>
        <w:t xml:space="preserve"> </w:t>
      </w:r>
      <w:r w:rsidRPr="00572907">
        <w:rPr>
          <w:rFonts w:eastAsia="Calibri"/>
          <w:sz w:val="24"/>
          <w:szCs w:val="24"/>
        </w:rPr>
        <w:t>(</w:t>
      </w:r>
      <w:proofErr w:type="spellStart"/>
      <w:r w:rsidRPr="00572907">
        <w:rPr>
          <w:rFonts w:eastAsia="Calibri"/>
          <w:sz w:val="24"/>
          <w:szCs w:val="24"/>
        </w:rPr>
        <w:t>toliau</w:t>
      </w:r>
      <w:proofErr w:type="spellEnd"/>
      <w:r w:rsidRPr="00572907">
        <w:rPr>
          <w:rFonts w:eastAsia="Calibri"/>
          <w:sz w:val="24"/>
          <w:szCs w:val="24"/>
        </w:rPr>
        <w:t xml:space="preserve"> – </w:t>
      </w:r>
      <w:proofErr w:type="spellStart"/>
      <w:r w:rsidRPr="00572907">
        <w:rPr>
          <w:rFonts w:eastAsia="Calibri"/>
          <w:sz w:val="24"/>
          <w:szCs w:val="24"/>
        </w:rPr>
        <w:t>Užsakovas</w:t>
      </w:r>
      <w:proofErr w:type="spellEnd"/>
      <w:r w:rsidRPr="00572907">
        <w:rPr>
          <w:rFonts w:eastAsia="Calibri"/>
          <w:sz w:val="24"/>
          <w:szCs w:val="24"/>
        </w:rPr>
        <w:t xml:space="preserve">), </w:t>
      </w:r>
      <w:proofErr w:type="spellStart"/>
      <w:r w:rsidRPr="00572907">
        <w:rPr>
          <w:rFonts w:eastAsia="Calibri"/>
          <w:sz w:val="24"/>
          <w:szCs w:val="24"/>
        </w:rPr>
        <w:t>ir</w:t>
      </w:r>
      <w:proofErr w:type="spellEnd"/>
      <w:r w:rsidRPr="00572907">
        <w:rPr>
          <w:rFonts w:eastAsia="Calibri"/>
          <w:sz w:val="24"/>
          <w:szCs w:val="24"/>
        </w:rPr>
        <w:t xml:space="preserve"> </w:t>
      </w:r>
      <w:r w:rsidRPr="00572907">
        <w:rPr>
          <w:rFonts w:eastAsia="Calibri"/>
          <w:b/>
          <w:sz w:val="24"/>
          <w:szCs w:val="24"/>
        </w:rPr>
        <w:t>UAB „</w:t>
      </w:r>
      <w:proofErr w:type="spellStart"/>
      <w:r w:rsidR="005E6946" w:rsidRPr="00572907">
        <w:rPr>
          <w:rFonts w:eastAsia="Calibri"/>
          <w:b/>
          <w:sz w:val="24"/>
          <w:szCs w:val="24"/>
          <w:lang w:val="lt-LT"/>
        </w:rPr>
        <w:t>Hidrokesta</w:t>
      </w:r>
      <w:proofErr w:type="spellEnd"/>
      <w:proofErr w:type="gramStart"/>
      <w:r w:rsidRPr="00572907">
        <w:rPr>
          <w:rFonts w:eastAsia="Calibri"/>
          <w:b/>
          <w:sz w:val="24"/>
          <w:szCs w:val="24"/>
        </w:rPr>
        <w:t>“,</w:t>
      </w:r>
      <w:r w:rsidRPr="00572907">
        <w:rPr>
          <w:rFonts w:eastAsia="Calibri"/>
          <w:sz w:val="24"/>
          <w:szCs w:val="24"/>
        </w:rPr>
        <w:t xml:space="preserve">  </w:t>
      </w:r>
      <w:proofErr w:type="spellStart"/>
      <w:r w:rsidRPr="00572907">
        <w:rPr>
          <w:rFonts w:eastAsia="Calibri"/>
          <w:sz w:val="24"/>
          <w:szCs w:val="24"/>
        </w:rPr>
        <w:t>juridinio</w:t>
      </w:r>
      <w:proofErr w:type="spellEnd"/>
      <w:proofErr w:type="gramEnd"/>
      <w:r w:rsidRPr="00572907">
        <w:rPr>
          <w:rFonts w:eastAsia="Calibri"/>
          <w:sz w:val="24"/>
          <w:szCs w:val="24"/>
        </w:rPr>
        <w:t xml:space="preserve"> </w:t>
      </w:r>
      <w:proofErr w:type="spellStart"/>
      <w:r w:rsidRPr="00572907">
        <w:rPr>
          <w:rFonts w:eastAsia="Calibri"/>
          <w:sz w:val="24"/>
          <w:szCs w:val="24"/>
        </w:rPr>
        <w:t>asmens</w:t>
      </w:r>
      <w:proofErr w:type="spellEnd"/>
      <w:r w:rsidRPr="00572907">
        <w:rPr>
          <w:rFonts w:eastAsia="Calibri"/>
          <w:sz w:val="24"/>
          <w:szCs w:val="24"/>
        </w:rPr>
        <w:t xml:space="preserve"> </w:t>
      </w:r>
      <w:proofErr w:type="spellStart"/>
      <w:r w:rsidRPr="00572907">
        <w:rPr>
          <w:rFonts w:eastAsia="Calibri"/>
          <w:sz w:val="24"/>
          <w:szCs w:val="24"/>
        </w:rPr>
        <w:t>kodas</w:t>
      </w:r>
      <w:proofErr w:type="spellEnd"/>
      <w:r w:rsidRPr="00572907">
        <w:rPr>
          <w:rFonts w:eastAsia="Calibri"/>
          <w:sz w:val="24"/>
          <w:szCs w:val="24"/>
        </w:rPr>
        <w:t xml:space="preserve"> 1</w:t>
      </w:r>
      <w:r w:rsidR="005E6946" w:rsidRPr="00572907">
        <w:rPr>
          <w:rFonts w:eastAsia="Calibri"/>
          <w:sz w:val="24"/>
          <w:szCs w:val="24"/>
          <w:lang w:val="lt-LT"/>
        </w:rPr>
        <w:t>74414579</w:t>
      </w:r>
      <w:r w:rsidRPr="00572907">
        <w:rPr>
          <w:rFonts w:eastAsia="Calibri"/>
          <w:sz w:val="24"/>
          <w:szCs w:val="24"/>
        </w:rPr>
        <w:t xml:space="preserve">, </w:t>
      </w:r>
      <w:proofErr w:type="spellStart"/>
      <w:r w:rsidRPr="00572907">
        <w:rPr>
          <w:rFonts w:eastAsia="Calibri"/>
          <w:sz w:val="24"/>
          <w:szCs w:val="24"/>
        </w:rPr>
        <w:t>atstovaujama</w:t>
      </w:r>
      <w:proofErr w:type="spellEnd"/>
      <w:r w:rsidRPr="00572907">
        <w:rPr>
          <w:rFonts w:eastAsia="Calibri"/>
          <w:sz w:val="24"/>
          <w:szCs w:val="24"/>
        </w:rPr>
        <w:t xml:space="preserve"> </w:t>
      </w:r>
      <w:proofErr w:type="spellStart"/>
      <w:r w:rsidRPr="00572907">
        <w:rPr>
          <w:rFonts w:eastAsia="Calibri"/>
          <w:sz w:val="24"/>
          <w:szCs w:val="24"/>
        </w:rPr>
        <w:t>direktoriaus</w:t>
      </w:r>
      <w:proofErr w:type="spellEnd"/>
      <w:r w:rsidRPr="00572907">
        <w:rPr>
          <w:rFonts w:eastAsia="Calibri"/>
          <w:sz w:val="24"/>
          <w:szCs w:val="24"/>
        </w:rPr>
        <w:t xml:space="preserve"> </w:t>
      </w:r>
      <w:r w:rsidR="005E6946" w:rsidRPr="00572907">
        <w:rPr>
          <w:rFonts w:eastAsia="Calibri"/>
          <w:sz w:val="24"/>
          <w:szCs w:val="24"/>
          <w:lang w:val="lt-LT"/>
        </w:rPr>
        <w:t xml:space="preserve">Valdo </w:t>
      </w:r>
      <w:proofErr w:type="spellStart"/>
      <w:r w:rsidR="005E6946" w:rsidRPr="00572907">
        <w:rPr>
          <w:rFonts w:eastAsia="Calibri"/>
          <w:sz w:val="24"/>
          <w:szCs w:val="24"/>
          <w:lang w:val="lt-LT"/>
        </w:rPr>
        <w:t>Savukaičio</w:t>
      </w:r>
      <w:proofErr w:type="spellEnd"/>
      <w:r w:rsidRPr="00572907">
        <w:rPr>
          <w:rFonts w:eastAsia="Calibri"/>
          <w:sz w:val="24"/>
          <w:szCs w:val="24"/>
        </w:rPr>
        <w:t xml:space="preserve">, </w:t>
      </w:r>
      <w:proofErr w:type="spellStart"/>
      <w:r w:rsidRPr="00572907">
        <w:rPr>
          <w:rFonts w:eastAsia="Calibri"/>
          <w:sz w:val="24"/>
          <w:szCs w:val="24"/>
        </w:rPr>
        <w:t>veikiančio</w:t>
      </w:r>
      <w:proofErr w:type="spellEnd"/>
      <w:r w:rsidRPr="00572907">
        <w:rPr>
          <w:rFonts w:eastAsia="Calibri"/>
          <w:sz w:val="24"/>
          <w:szCs w:val="24"/>
        </w:rPr>
        <w:t xml:space="preserve"> </w:t>
      </w:r>
      <w:proofErr w:type="spellStart"/>
      <w:r w:rsidRPr="00572907">
        <w:rPr>
          <w:rFonts w:eastAsia="Calibri"/>
          <w:sz w:val="24"/>
          <w:szCs w:val="24"/>
        </w:rPr>
        <w:t>pagal</w:t>
      </w:r>
      <w:proofErr w:type="spellEnd"/>
      <w:r w:rsidRPr="00572907">
        <w:rPr>
          <w:rFonts w:eastAsia="Calibri"/>
          <w:sz w:val="24"/>
          <w:szCs w:val="24"/>
        </w:rPr>
        <w:t xml:space="preserve"> </w:t>
      </w:r>
      <w:proofErr w:type="spellStart"/>
      <w:r w:rsidRPr="00572907">
        <w:rPr>
          <w:rFonts w:eastAsia="Calibri"/>
          <w:sz w:val="24"/>
          <w:szCs w:val="24"/>
        </w:rPr>
        <w:t>bendrovės</w:t>
      </w:r>
      <w:proofErr w:type="spellEnd"/>
      <w:r w:rsidRPr="00572907">
        <w:rPr>
          <w:rFonts w:eastAsia="Calibri"/>
          <w:sz w:val="24"/>
          <w:szCs w:val="24"/>
        </w:rPr>
        <w:t xml:space="preserve"> </w:t>
      </w:r>
      <w:proofErr w:type="spellStart"/>
      <w:r w:rsidRPr="00572907">
        <w:rPr>
          <w:rFonts w:eastAsia="Calibri"/>
          <w:sz w:val="24"/>
          <w:szCs w:val="24"/>
        </w:rPr>
        <w:t>įstatus</w:t>
      </w:r>
      <w:proofErr w:type="spellEnd"/>
      <w:r w:rsidRPr="00572907">
        <w:rPr>
          <w:rFonts w:eastAsia="Calibri"/>
          <w:sz w:val="24"/>
          <w:szCs w:val="24"/>
        </w:rPr>
        <w:t xml:space="preserve"> (</w:t>
      </w:r>
      <w:proofErr w:type="spellStart"/>
      <w:r w:rsidRPr="00572907">
        <w:rPr>
          <w:rFonts w:eastAsia="Calibri"/>
          <w:sz w:val="24"/>
          <w:szCs w:val="24"/>
        </w:rPr>
        <w:t>toliau</w:t>
      </w:r>
      <w:proofErr w:type="spellEnd"/>
      <w:r w:rsidRPr="00572907">
        <w:rPr>
          <w:rFonts w:eastAsia="Calibri"/>
          <w:sz w:val="24"/>
          <w:szCs w:val="24"/>
        </w:rPr>
        <w:t xml:space="preserve"> – </w:t>
      </w:r>
      <w:proofErr w:type="spellStart"/>
      <w:r w:rsidRPr="00572907">
        <w:rPr>
          <w:rFonts w:eastAsia="Calibri"/>
          <w:sz w:val="24"/>
          <w:szCs w:val="24"/>
        </w:rPr>
        <w:t>Vykdytojas</w:t>
      </w:r>
      <w:proofErr w:type="spellEnd"/>
      <w:r w:rsidRPr="00572907">
        <w:rPr>
          <w:rFonts w:eastAsia="Calibri"/>
          <w:sz w:val="24"/>
          <w:szCs w:val="24"/>
        </w:rPr>
        <w:t xml:space="preserve">) </w:t>
      </w:r>
      <w:proofErr w:type="spellStart"/>
      <w:r w:rsidRPr="00572907">
        <w:rPr>
          <w:rFonts w:eastAsia="Calibri"/>
          <w:sz w:val="24"/>
          <w:szCs w:val="24"/>
        </w:rPr>
        <w:t>sudarėme</w:t>
      </w:r>
      <w:proofErr w:type="spellEnd"/>
      <w:r w:rsidRPr="00572907">
        <w:rPr>
          <w:rFonts w:eastAsia="Calibri"/>
          <w:sz w:val="24"/>
          <w:szCs w:val="24"/>
        </w:rPr>
        <w:t xml:space="preserve"> </w:t>
      </w:r>
      <w:proofErr w:type="spellStart"/>
      <w:r w:rsidRPr="00572907">
        <w:rPr>
          <w:rFonts w:eastAsia="Calibri"/>
          <w:sz w:val="24"/>
          <w:szCs w:val="24"/>
        </w:rPr>
        <w:t>šią</w:t>
      </w:r>
      <w:proofErr w:type="spellEnd"/>
      <w:r w:rsidRPr="00572907">
        <w:rPr>
          <w:rFonts w:eastAsia="Calibri"/>
          <w:sz w:val="24"/>
          <w:szCs w:val="24"/>
        </w:rPr>
        <w:t xml:space="preserve"> </w:t>
      </w:r>
      <w:proofErr w:type="spellStart"/>
      <w:smartTag w:uri="schemas-tilde-lt/tildestengine" w:element="templates">
        <w:smartTagPr>
          <w:attr w:name="text" w:val="sutartį"/>
          <w:attr w:name="id" w:val="-1"/>
          <w:attr w:name="baseform" w:val="sutart|is"/>
        </w:smartTagPr>
        <w:r w:rsidRPr="00572907">
          <w:rPr>
            <w:rFonts w:eastAsia="Calibri"/>
            <w:sz w:val="24"/>
            <w:szCs w:val="24"/>
          </w:rPr>
          <w:t>sutartį</w:t>
        </w:r>
      </w:smartTag>
      <w:proofErr w:type="spellEnd"/>
      <w:r w:rsidRPr="00572907">
        <w:rPr>
          <w:rFonts w:eastAsia="Calibri"/>
          <w:sz w:val="24"/>
          <w:szCs w:val="24"/>
        </w:rPr>
        <w:t xml:space="preserve"> (</w:t>
      </w:r>
      <w:proofErr w:type="spellStart"/>
      <w:r w:rsidRPr="00572907">
        <w:rPr>
          <w:rFonts w:eastAsia="Calibri"/>
          <w:sz w:val="24"/>
          <w:szCs w:val="24"/>
        </w:rPr>
        <w:t>toliau</w:t>
      </w:r>
      <w:proofErr w:type="spellEnd"/>
      <w:r w:rsidRPr="00572907">
        <w:rPr>
          <w:rFonts w:eastAsia="Calibri"/>
          <w:sz w:val="24"/>
          <w:szCs w:val="24"/>
        </w:rPr>
        <w:t xml:space="preserve"> – </w:t>
      </w:r>
      <w:proofErr w:type="spellStart"/>
      <w:smartTag w:uri="schemas-tilde-lt/tildestengine" w:element="templates">
        <w:smartTagPr>
          <w:attr w:name="text" w:val="SUTARTIS"/>
          <w:attr w:name="id" w:val="-1"/>
          <w:attr w:name="baseform" w:val="sutart|is"/>
        </w:smartTagPr>
        <w:r w:rsidRPr="00572907">
          <w:rPr>
            <w:rFonts w:eastAsia="Calibri"/>
            <w:sz w:val="24"/>
            <w:szCs w:val="24"/>
          </w:rPr>
          <w:t>Sutartis</w:t>
        </w:r>
      </w:smartTag>
      <w:proofErr w:type="spellEnd"/>
      <w:r w:rsidRPr="00572907">
        <w:rPr>
          <w:rFonts w:eastAsia="Calibri"/>
          <w:sz w:val="24"/>
          <w:szCs w:val="24"/>
        </w:rPr>
        <w:t>)</w:t>
      </w:r>
      <w:r w:rsidRPr="00572907">
        <w:rPr>
          <w:sz w:val="24"/>
          <w:szCs w:val="24"/>
          <w:lang w:eastAsia="lt-LT"/>
        </w:rPr>
        <w:t>:</w:t>
      </w:r>
    </w:p>
    <w:p w:rsidR="008D1E5C" w:rsidRPr="00572907" w:rsidRDefault="008D1E5C" w:rsidP="008D1E5C">
      <w:pPr>
        <w:keepNext/>
        <w:ind w:firstLine="567"/>
        <w:jc w:val="both"/>
        <w:rPr>
          <w:sz w:val="24"/>
          <w:szCs w:val="24"/>
          <w:lang w:val="lt-LT" w:eastAsia="lt-LT"/>
        </w:rPr>
      </w:pPr>
    </w:p>
    <w:p w:rsidR="008D1E5C" w:rsidRPr="00572907" w:rsidRDefault="008D1E5C" w:rsidP="008D1E5C">
      <w:pPr>
        <w:numPr>
          <w:ilvl w:val="0"/>
          <w:numId w:val="1"/>
        </w:numPr>
        <w:suppressAutoHyphens/>
        <w:jc w:val="center"/>
        <w:rPr>
          <w:b/>
          <w:caps/>
          <w:sz w:val="24"/>
          <w:szCs w:val="24"/>
          <w:lang w:val="lt-LT" w:eastAsia="lt-LT"/>
        </w:rPr>
      </w:pPr>
      <w:r w:rsidRPr="00572907">
        <w:rPr>
          <w:b/>
          <w:caps/>
          <w:sz w:val="24"/>
          <w:szCs w:val="24"/>
          <w:lang w:val="lt-LT" w:eastAsia="lt-LT"/>
        </w:rPr>
        <w:t>Sutarties dalykas</w:t>
      </w:r>
    </w:p>
    <w:p w:rsidR="008D1E5C" w:rsidRPr="00666EF1" w:rsidRDefault="008D1E5C" w:rsidP="008D1E5C">
      <w:pPr>
        <w:pStyle w:val="Sraopastraipa"/>
        <w:numPr>
          <w:ilvl w:val="1"/>
          <w:numId w:val="1"/>
        </w:numPr>
        <w:tabs>
          <w:tab w:val="clear" w:pos="720"/>
          <w:tab w:val="num" w:pos="360"/>
        </w:tabs>
        <w:ind w:left="0" w:firstLine="709"/>
        <w:jc w:val="both"/>
        <w:rPr>
          <w:sz w:val="24"/>
          <w:szCs w:val="24"/>
        </w:rPr>
      </w:pPr>
      <w:r w:rsidRPr="00666EF1">
        <w:rPr>
          <w:b/>
          <w:sz w:val="24"/>
          <w:szCs w:val="24"/>
        </w:rPr>
        <w:t xml:space="preserve">Sutarties dalykas – </w:t>
      </w:r>
      <w:r w:rsidRPr="00666EF1">
        <w:rPr>
          <w:b/>
          <w:sz w:val="24"/>
          <w:szCs w:val="24"/>
          <w:lang w:eastAsia="en-US"/>
        </w:rPr>
        <w:t>Šakių r</w:t>
      </w:r>
      <w:r w:rsidR="005E6946" w:rsidRPr="00666EF1">
        <w:rPr>
          <w:b/>
          <w:sz w:val="24"/>
          <w:szCs w:val="24"/>
          <w:lang w:eastAsia="en-US"/>
        </w:rPr>
        <w:t xml:space="preserve">ajono privačių namų prijungimo prie centralizuotos nuotekų surinkimo infrastruktūros projektavimas ir atlikimas </w:t>
      </w:r>
      <w:r w:rsidRPr="00666EF1">
        <w:rPr>
          <w:sz w:val="24"/>
          <w:szCs w:val="24"/>
        </w:rPr>
        <w:t>pagal Užsakovo patvirtintą techninę užduotį (1 priedas)</w:t>
      </w:r>
      <w:r w:rsidR="00AE4BA4">
        <w:rPr>
          <w:sz w:val="24"/>
          <w:szCs w:val="24"/>
        </w:rPr>
        <w:t>.</w:t>
      </w:r>
    </w:p>
    <w:p w:rsidR="008D1E5C" w:rsidRPr="00572907" w:rsidRDefault="008D1E5C" w:rsidP="008D1E5C">
      <w:pPr>
        <w:jc w:val="both"/>
        <w:rPr>
          <w:b/>
          <w:sz w:val="24"/>
          <w:szCs w:val="24"/>
        </w:rPr>
      </w:pPr>
    </w:p>
    <w:p w:rsidR="008D1E5C" w:rsidRPr="00572907" w:rsidRDefault="008D1E5C" w:rsidP="008D1E5C">
      <w:pPr>
        <w:jc w:val="center"/>
        <w:rPr>
          <w:b/>
          <w:sz w:val="24"/>
          <w:szCs w:val="24"/>
          <w:lang w:val="lt-LT" w:eastAsia="lt-LT"/>
        </w:rPr>
      </w:pPr>
      <w:r w:rsidRPr="00572907">
        <w:rPr>
          <w:b/>
          <w:sz w:val="24"/>
          <w:szCs w:val="24"/>
          <w:lang w:val="lt-LT" w:eastAsia="lt-LT"/>
        </w:rPr>
        <w:t>2. SUTARTIES KAINA</w:t>
      </w:r>
    </w:p>
    <w:p w:rsidR="00572907" w:rsidRPr="00F265DE" w:rsidRDefault="008D1E5C" w:rsidP="00572907">
      <w:pPr>
        <w:ind w:firstLine="709"/>
        <w:jc w:val="both"/>
        <w:rPr>
          <w:sz w:val="24"/>
          <w:szCs w:val="24"/>
          <w:lang w:val="lt-LT" w:eastAsia="lt-LT"/>
        </w:rPr>
      </w:pPr>
      <w:r w:rsidRPr="00572907">
        <w:rPr>
          <w:sz w:val="24"/>
          <w:szCs w:val="24"/>
          <w:lang w:val="lt-LT" w:eastAsia="lt-LT"/>
        </w:rPr>
        <w:t>2.1.</w:t>
      </w:r>
      <w:r w:rsidR="00572907" w:rsidRPr="00572907">
        <w:rPr>
          <w:b/>
          <w:sz w:val="24"/>
          <w:szCs w:val="24"/>
        </w:rPr>
        <w:t xml:space="preserve"> </w:t>
      </w:r>
      <w:r w:rsidR="00ED77E0" w:rsidRPr="00ED77E0">
        <w:rPr>
          <w:sz w:val="24"/>
          <w:szCs w:val="24"/>
          <w:lang w:val="lt-LT"/>
        </w:rPr>
        <w:t xml:space="preserve">Šalių susitarimu nustatyta </w:t>
      </w:r>
      <w:proofErr w:type="spellStart"/>
      <w:r w:rsidR="00572907" w:rsidRPr="00572907">
        <w:rPr>
          <w:b/>
          <w:sz w:val="24"/>
          <w:szCs w:val="24"/>
        </w:rPr>
        <w:t>Šakių</w:t>
      </w:r>
      <w:proofErr w:type="spellEnd"/>
      <w:r w:rsidR="00572907" w:rsidRPr="00572907">
        <w:rPr>
          <w:b/>
          <w:sz w:val="24"/>
          <w:szCs w:val="24"/>
        </w:rPr>
        <w:t xml:space="preserve"> </w:t>
      </w:r>
      <w:proofErr w:type="spellStart"/>
      <w:r w:rsidR="00572907" w:rsidRPr="00572907">
        <w:rPr>
          <w:b/>
          <w:sz w:val="24"/>
          <w:szCs w:val="24"/>
        </w:rPr>
        <w:t>rajono</w:t>
      </w:r>
      <w:proofErr w:type="spellEnd"/>
      <w:r w:rsidR="00572907" w:rsidRPr="00572907">
        <w:rPr>
          <w:b/>
          <w:sz w:val="24"/>
          <w:szCs w:val="24"/>
        </w:rPr>
        <w:t xml:space="preserve"> </w:t>
      </w:r>
      <w:proofErr w:type="spellStart"/>
      <w:r w:rsidR="00572907" w:rsidRPr="00572907">
        <w:rPr>
          <w:b/>
          <w:sz w:val="24"/>
          <w:szCs w:val="24"/>
        </w:rPr>
        <w:t>privačių</w:t>
      </w:r>
      <w:proofErr w:type="spellEnd"/>
      <w:r w:rsidR="00572907" w:rsidRPr="00572907">
        <w:rPr>
          <w:b/>
          <w:sz w:val="24"/>
          <w:szCs w:val="24"/>
        </w:rPr>
        <w:t xml:space="preserve"> </w:t>
      </w:r>
      <w:proofErr w:type="spellStart"/>
      <w:r w:rsidR="00572907" w:rsidRPr="00572907">
        <w:rPr>
          <w:b/>
          <w:sz w:val="24"/>
          <w:szCs w:val="24"/>
        </w:rPr>
        <w:t>namų</w:t>
      </w:r>
      <w:proofErr w:type="spellEnd"/>
      <w:r w:rsidR="00572907" w:rsidRPr="00572907">
        <w:rPr>
          <w:b/>
          <w:sz w:val="24"/>
          <w:szCs w:val="24"/>
        </w:rPr>
        <w:t xml:space="preserve"> </w:t>
      </w:r>
      <w:proofErr w:type="spellStart"/>
      <w:r w:rsidR="00572907" w:rsidRPr="00572907">
        <w:rPr>
          <w:b/>
          <w:sz w:val="24"/>
          <w:szCs w:val="24"/>
        </w:rPr>
        <w:t>prijungimo</w:t>
      </w:r>
      <w:proofErr w:type="spellEnd"/>
      <w:r w:rsidR="00572907" w:rsidRPr="00572907">
        <w:rPr>
          <w:b/>
          <w:sz w:val="24"/>
          <w:szCs w:val="24"/>
        </w:rPr>
        <w:t xml:space="preserve"> </w:t>
      </w:r>
      <w:proofErr w:type="spellStart"/>
      <w:r w:rsidR="00572907" w:rsidRPr="00572907">
        <w:rPr>
          <w:b/>
          <w:sz w:val="24"/>
          <w:szCs w:val="24"/>
        </w:rPr>
        <w:t>prie</w:t>
      </w:r>
      <w:proofErr w:type="spellEnd"/>
      <w:r w:rsidR="00572907" w:rsidRPr="00572907">
        <w:rPr>
          <w:b/>
          <w:sz w:val="24"/>
          <w:szCs w:val="24"/>
        </w:rPr>
        <w:t xml:space="preserve"> </w:t>
      </w:r>
      <w:proofErr w:type="spellStart"/>
      <w:r w:rsidR="00572907" w:rsidRPr="00572907">
        <w:rPr>
          <w:b/>
          <w:sz w:val="24"/>
          <w:szCs w:val="24"/>
        </w:rPr>
        <w:t>centralizuotos</w:t>
      </w:r>
      <w:proofErr w:type="spellEnd"/>
      <w:r w:rsidR="00572907" w:rsidRPr="00572907">
        <w:rPr>
          <w:b/>
          <w:sz w:val="24"/>
          <w:szCs w:val="24"/>
        </w:rPr>
        <w:t xml:space="preserve"> </w:t>
      </w:r>
      <w:proofErr w:type="spellStart"/>
      <w:r w:rsidR="00572907" w:rsidRPr="00572907">
        <w:rPr>
          <w:b/>
          <w:sz w:val="24"/>
          <w:szCs w:val="24"/>
        </w:rPr>
        <w:t>nuotekų</w:t>
      </w:r>
      <w:proofErr w:type="spellEnd"/>
      <w:r w:rsidR="00572907" w:rsidRPr="00572907">
        <w:rPr>
          <w:b/>
          <w:sz w:val="24"/>
          <w:szCs w:val="24"/>
        </w:rPr>
        <w:t xml:space="preserve"> </w:t>
      </w:r>
      <w:proofErr w:type="spellStart"/>
      <w:r w:rsidR="00572907" w:rsidRPr="00572907">
        <w:rPr>
          <w:b/>
          <w:sz w:val="24"/>
          <w:szCs w:val="24"/>
        </w:rPr>
        <w:t>surinkimo</w:t>
      </w:r>
      <w:proofErr w:type="spellEnd"/>
      <w:r w:rsidR="00572907" w:rsidRPr="00572907">
        <w:rPr>
          <w:b/>
          <w:sz w:val="24"/>
          <w:szCs w:val="24"/>
        </w:rPr>
        <w:t xml:space="preserve"> </w:t>
      </w:r>
      <w:proofErr w:type="spellStart"/>
      <w:r w:rsidR="00572907" w:rsidRPr="00572907">
        <w:rPr>
          <w:b/>
          <w:sz w:val="24"/>
          <w:szCs w:val="24"/>
        </w:rPr>
        <w:t>infrastruktūros</w:t>
      </w:r>
      <w:proofErr w:type="spellEnd"/>
      <w:r w:rsidR="00572907" w:rsidRPr="00572907">
        <w:rPr>
          <w:b/>
          <w:sz w:val="24"/>
          <w:szCs w:val="24"/>
        </w:rPr>
        <w:t xml:space="preserve"> </w:t>
      </w:r>
      <w:proofErr w:type="spellStart"/>
      <w:r w:rsidR="00572907" w:rsidRPr="00572907">
        <w:rPr>
          <w:b/>
          <w:sz w:val="24"/>
          <w:szCs w:val="24"/>
        </w:rPr>
        <w:t>projektavim</w:t>
      </w:r>
      <w:proofErr w:type="spellEnd"/>
      <w:r w:rsidR="00572907" w:rsidRPr="00572907">
        <w:rPr>
          <w:b/>
          <w:sz w:val="24"/>
          <w:szCs w:val="24"/>
          <w:lang w:val="lt-LT"/>
        </w:rPr>
        <w:t>o</w:t>
      </w:r>
      <w:r w:rsidR="00572907" w:rsidRPr="00572907">
        <w:rPr>
          <w:b/>
          <w:sz w:val="24"/>
          <w:szCs w:val="24"/>
        </w:rPr>
        <w:t xml:space="preserve"> </w:t>
      </w:r>
      <w:proofErr w:type="spellStart"/>
      <w:r w:rsidR="00572907" w:rsidRPr="00572907">
        <w:rPr>
          <w:b/>
          <w:sz w:val="24"/>
          <w:szCs w:val="24"/>
        </w:rPr>
        <w:t>ir</w:t>
      </w:r>
      <w:proofErr w:type="spellEnd"/>
      <w:r w:rsidR="00572907" w:rsidRPr="00572907">
        <w:rPr>
          <w:b/>
          <w:sz w:val="24"/>
          <w:szCs w:val="24"/>
        </w:rPr>
        <w:t xml:space="preserve"> </w:t>
      </w:r>
      <w:proofErr w:type="spellStart"/>
      <w:r w:rsidR="00572907" w:rsidRPr="00572907">
        <w:rPr>
          <w:b/>
          <w:sz w:val="24"/>
          <w:szCs w:val="24"/>
        </w:rPr>
        <w:t>atlikim</w:t>
      </w:r>
      <w:proofErr w:type="spellEnd"/>
      <w:r w:rsidR="00572907" w:rsidRPr="00572907">
        <w:rPr>
          <w:b/>
          <w:sz w:val="24"/>
          <w:szCs w:val="24"/>
          <w:lang w:val="lt-LT"/>
        </w:rPr>
        <w:t xml:space="preserve">o </w:t>
      </w:r>
      <w:r w:rsidR="00572907" w:rsidRPr="00F265DE">
        <w:rPr>
          <w:sz w:val="24"/>
          <w:szCs w:val="24"/>
          <w:lang w:val="lt-LT"/>
        </w:rPr>
        <w:t xml:space="preserve">kaina </w:t>
      </w:r>
      <w:r w:rsidR="00572907" w:rsidRPr="00572907">
        <w:rPr>
          <w:b/>
          <w:sz w:val="24"/>
          <w:szCs w:val="24"/>
          <w:lang w:val="lt-LT"/>
        </w:rPr>
        <w:t xml:space="preserve"> - </w:t>
      </w:r>
      <w:r w:rsidR="00572907" w:rsidRPr="00F265DE">
        <w:rPr>
          <w:sz w:val="24"/>
          <w:szCs w:val="24"/>
          <w:lang w:val="lt-LT"/>
        </w:rPr>
        <w:t>107 433,00</w:t>
      </w:r>
      <w:r w:rsidR="00F265DE" w:rsidRPr="00F265DE">
        <w:rPr>
          <w:sz w:val="24"/>
          <w:szCs w:val="24"/>
          <w:lang w:val="lt-LT"/>
        </w:rPr>
        <w:t xml:space="preserve"> </w:t>
      </w:r>
      <w:r w:rsidR="00F265DE">
        <w:rPr>
          <w:sz w:val="24"/>
          <w:szCs w:val="24"/>
          <w:lang w:val="lt-LT"/>
        </w:rPr>
        <w:t xml:space="preserve">Eur </w:t>
      </w:r>
      <w:r w:rsidR="00F265DE" w:rsidRPr="00F265DE">
        <w:rPr>
          <w:sz w:val="24"/>
          <w:szCs w:val="24"/>
          <w:lang w:val="lt-LT"/>
        </w:rPr>
        <w:t>(vienas šimtas septyni tūkstančiai keturi šimtai trisdešimt trys eurai, 00 euro centų)</w:t>
      </w:r>
      <w:r w:rsidR="00572907" w:rsidRPr="00F265DE">
        <w:rPr>
          <w:sz w:val="24"/>
          <w:szCs w:val="24"/>
          <w:lang w:val="lt-LT"/>
        </w:rPr>
        <w:t>,</w:t>
      </w:r>
      <w:r w:rsidR="00572907" w:rsidRPr="00572907">
        <w:rPr>
          <w:b/>
          <w:sz w:val="24"/>
          <w:szCs w:val="24"/>
          <w:lang w:val="lt-LT"/>
        </w:rPr>
        <w:t xml:space="preserve"> kaina su PVM – 129</w:t>
      </w:r>
      <w:r w:rsidR="00572907">
        <w:rPr>
          <w:b/>
          <w:sz w:val="24"/>
          <w:szCs w:val="24"/>
          <w:lang w:val="lt-LT"/>
        </w:rPr>
        <w:t xml:space="preserve"> </w:t>
      </w:r>
      <w:r w:rsidR="00572907" w:rsidRPr="00572907">
        <w:rPr>
          <w:b/>
          <w:sz w:val="24"/>
          <w:szCs w:val="24"/>
          <w:lang w:val="lt-LT"/>
        </w:rPr>
        <w:t>993,93</w:t>
      </w:r>
      <w:r w:rsidR="00F265DE">
        <w:rPr>
          <w:b/>
          <w:sz w:val="24"/>
          <w:szCs w:val="24"/>
          <w:lang w:val="lt-LT"/>
        </w:rPr>
        <w:t xml:space="preserve"> Eur</w:t>
      </w:r>
      <w:r w:rsidR="00572907">
        <w:rPr>
          <w:b/>
          <w:sz w:val="24"/>
          <w:szCs w:val="24"/>
          <w:lang w:val="lt-LT"/>
        </w:rPr>
        <w:t xml:space="preserve"> </w:t>
      </w:r>
      <w:r w:rsidR="00572907" w:rsidRPr="00F265DE">
        <w:rPr>
          <w:sz w:val="24"/>
          <w:szCs w:val="24"/>
          <w:lang w:val="lt-LT"/>
        </w:rPr>
        <w:t xml:space="preserve">(vienas šimtas dvidešimt devyni </w:t>
      </w:r>
      <w:r w:rsidR="00F265DE" w:rsidRPr="00F265DE">
        <w:rPr>
          <w:sz w:val="24"/>
          <w:szCs w:val="24"/>
          <w:lang w:val="lt-LT"/>
        </w:rPr>
        <w:t>tūkstančiai devyni šimtai devyniasdešimt trys eurai, devyniasdešimt trys euro centai),</w:t>
      </w:r>
      <w:r w:rsidR="00572907" w:rsidRPr="00F265DE">
        <w:rPr>
          <w:sz w:val="24"/>
          <w:szCs w:val="24"/>
          <w:lang w:val="lt-LT"/>
        </w:rPr>
        <w:t xml:space="preserve">  kurią sudaro:</w:t>
      </w:r>
    </w:p>
    <w:p w:rsidR="005E6946" w:rsidRPr="00572907" w:rsidRDefault="00572907" w:rsidP="00572907">
      <w:pPr>
        <w:ind w:firstLine="709"/>
        <w:jc w:val="both"/>
        <w:rPr>
          <w:sz w:val="24"/>
          <w:szCs w:val="24"/>
          <w:lang w:val="lt-LT" w:eastAsia="lt-LT"/>
        </w:rPr>
      </w:pPr>
      <w:r w:rsidRPr="00572907">
        <w:rPr>
          <w:sz w:val="24"/>
          <w:szCs w:val="24"/>
          <w:lang w:val="lt-LT" w:eastAsia="lt-LT"/>
        </w:rPr>
        <w:t>2.1.1.</w:t>
      </w:r>
      <w:r w:rsidR="008D1E5C" w:rsidRPr="00572907">
        <w:rPr>
          <w:sz w:val="24"/>
          <w:szCs w:val="24"/>
          <w:lang w:val="lt-LT" w:eastAsia="lt-LT"/>
        </w:rPr>
        <w:t xml:space="preserve"> </w:t>
      </w:r>
      <w:r w:rsidR="005E6946" w:rsidRPr="00572907">
        <w:rPr>
          <w:b/>
          <w:sz w:val="24"/>
          <w:szCs w:val="24"/>
          <w:lang w:val="lt-LT" w:eastAsia="lt-LT"/>
        </w:rPr>
        <w:t>P</w:t>
      </w:r>
      <w:proofErr w:type="spellStart"/>
      <w:r w:rsidR="005E6946" w:rsidRPr="00572907">
        <w:rPr>
          <w:b/>
          <w:sz w:val="24"/>
          <w:szCs w:val="24"/>
          <w:lang w:eastAsia="lt-LT"/>
        </w:rPr>
        <w:t>rivačių</w:t>
      </w:r>
      <w:proofErr w:type="spellEnd"/>
      <w:r w:rsidR="005E6946" w:rsidRPr="00572907">
        <w:rPr>
          <w:b/>
          <w:sz w:val="24"/>
          <w:szCs w:val="24"/>
          <w:lang w:eastAsia="lt-LT"/>
        </w:rPr>
        <w:t xml:space="preserve"> </w:t>
      </w:r>
      <w:proofErr w:type="spellStart"/>
      <w:r w:rsidR="005E6946" w:rsidRPr="00572907">
        <w:rPr>
          <w:b/>
          <w:sz w:val="24"/>
          <w:szCs w:val="24"/>
          <w:lang w:eastAsia="lt-LT"/>
        </w:rPr>
        <w:t>namų</w:t>
      </w:r>
      <w:proofErr w:type="spellEnd"/>
      <w:r w:rsidR="005E6946" w:rsidRPr="00572907">
        <w:rPr>
          <w:b/>
          <w:sz w:val="24"/>
          <w:szCs w:val="24"/>
          <w:lang w:eastAsia="lt-LT"/>
        </w:rPr>
        <w:t xml:space="preserve"> </w:t>
      </w:r>
      <w:proofErr w:type="spellStart"/>
      <w:r w:rsidR="005E6946" w:rsidRPr="00572907">
        <w:rPr>
          <w:b/>
          <w:sz w:val="24"/>
          <w:szCs w:val="24"/>
          <w:lang w:eastAsia="lt-LT"/>
        </w:rPr>
        <w:t>prijungimo</w:t>
      </w:r>
      <w:proofErr w:type="spellEnd"/>
      <w:r w:rsidR="005E6946" w:rsidRPr="00572907">
        <w:rPr>
          <w:b/>
          <w:sz w:val="24"/>
          <w:szCs w:val="24"/>
          <w:lang w:eastAsia="lt-LT"/>
        </w:rPr>
        <w:t xml:space="preserve"> </w:t>
      </w:r>
      <w:proofErr w:type="spellStart"/>
      <w:r w:rsidR="005E6946" w:rsidRPr="00572907">
        <w:rPr>
          <w:b/>
          <w:sz w:val="24"/>
          <w:szCs w:val="24"/>
          <w:lang w:eastAsia="lt-LT"/>
        </w:rPr>
        <w:t>prie</w:t>
      </w:r>
      <w:proofErr w:type="spellEnd"/>
      <w:r w:rsidR="005E6946" w:rsidRPr="00572907">
        <w:rPr>
          <w:b/>
          <w:sz w:val="24"/>
          <w:szCs w:val="24"/>
          <w:lang w:eastAsia="lt-LT"/>
        </w:rPr>
        <w:t xml:space="preserve"> </w:t>
      </w:r>
      <w:proofErr w:type="spellStart"/>
      <w:r w:rsidR="005E6946" w:rsidRPr="00572907">
        <w:rPr>
          <w:b/>
          <w:sz w:val="24"/>
          <w:szCs w:val="24"/>
          <w:lang w:eastAsia="lt-LT"/>
        </w:rPr>
        <w:t>centralizuotos</w:t>
      </w:r>
      <w:proofErr w:type="spellEnd"/>
      <w:r w:rsidR="005E6946" w:rsidRPr="00572907">
        <w:rPr>
          <w:b/>
          <w:sz w:val="24"/>
          <w:szCs w:val="24"/>
          <w:lang w:eastAsia="lt-LT"/>
        </w:rPr>
        <w:t xml:space="preserve"> </w:t>
      </w:r>
      <w:proofErr w:type="spellStart"/>
      <w:r w:rsidR="005E6946" w:rsidRPr="00572907">
        <w:rPr>
          <w:b/>
          <w:sz w:val="24"/>
          <w:szCs w:val="24"/>
          <w:lang w:eastAsia="lt-LT"/>
        </w:rPr>
        <w:t>nuotekų</w:t>
      </w:r>
      <w:proofErr w:type="spellEnd"/>
      <w:r w:rsidR="005E6946" w:rsidRPr="00572907">
        <w:rPr>
          <w:b/>
          <w:sz w:val="24"/>
          <w:szCs w:val="24"/>
          <w:lang w:eastAsia="lt-LT"/>
        </w:rPr>
        <w:t xml:space="preserve"> </w:t>
      </w:r>
      <w:proofErr w:type="spellStart"/>
      <w:r w:rsidR="005E6946" w:rsidRPr="00572907">
        <w:rPr>
          <w:b/>
          <w:sz w:val="24"/>
          <w:szCs w:val="24"/>
          <w:lang w:eastAsia="lt-LT"/>
        </w:rPr>
        <w:t>surinkimo</w:t>
      </w:r>
      <w:proofErr w:type="spellEnd"/>
      <w:r w:rsidR="005E6946" w:rsidRPr="00572907">
        <w:rPr>
          <w:b/>
          <w:sz w:val="24"/>
          <w:szCs w:val="24"/>
          <w:lang w:eastAsia="lt-LT"/>
        </w:rPr>
        <w:t xml:space="preserve"> </w:t>
      </w:r>
      <w:proofErr w:type="spellStart"/>
      <w:r w:rsidR="005E6946" w:rsidRPr="00572907">
        <w:rPr>
          <w:b/>
          <w:sz w:val="24"/>
          <w:szCs w:val="24"/>
          <w:lang w:eastAsia="lt-LT"/>
        </w:rPr>
        <w:t>infrastruktūros</w:t>
      </w:r>
      <w:proofErr w:type="spellEnd"/>
      <w:r w:rsidR="005E6946" w:rsidRPr="00572907">
        <w:rPr>
          <w:b/>
          <w:sz w:val="24"/>
          <w:szCs w:val="24"/>
          <w:lang w:eastAsia="lt-LT"/>
        </w:rPr>
        <w:t xml:space="preserve"> </w:t>
      </w:r>
      <w:proofErr w:type="spellStart"/>
      <w:r w:rsidR="005E6946" w:rsidRPr="00572907">
        <w:rPr>
          <w:b/>
          <w:sz w:val="24"/>
          <w:szCs w:val="24"/>
          <w:lang w:eastAsia="lt-LT"/>
        </w:rPr>
        <w:t>atlikimo</w:t>
      </w:r>
      <w:proofErr w:type="spellEnd"/>
      <w:r w:rsidR="005E6946" w:rsidRPr="00572907">
        <w:rPr>
          <w:b/>
          <w:sz w:val="24"/>
          <w:szCs w:val="24"/>
          <w:lang w:eastAsia="lt-LT"/>
        </w:rPr>
        <w:t xml:space="preserve"> </w:t>
      </w:r>
      <w:proofErr w:type="spellStart"/>
      <w:r w:rsidR="005E6946" w:rsidRPr="00572907">
        <w:rPr>
          <w:b/>
          <w:sz w:val="24"/>
          <w:szCs w:val="24"/>
          <w:lang w:eastAsia="lt-LT"/>
        </w:rPr>
        <w:t>darb</w:t>
      </w:r>
      <w:proofErr w:type="spellEnd"/>
      <w:r w:rsidR="005E6946" w:rsidRPr="00572907">
        <w:rPr>
          <w:b/>
          <w:sz w:val="24"/>
          <w:szCs w:val="24"/>
          <w:lang w:val="lt-LT" w:eastAsia="lt-LT"/>
        </w:rPr>
        <w:t>ai</w:t>
      </w:r>
      <w:r w:rsidRPr="00572907">
        <w:rPr>
          <w:b/>
          <w:sz w:val="24"/>
          <w:szCs w:val="24"/>
          <w:lang w:val="lt-LT" w:eastAsia="lt-LT"/>
        </w:rPr>
        <w:t xml:space="preserve"> - </w:t>
      </w:r>
      <w:r w:rsidR="005E6946" w:rsidRPr="00572907">
        <w:rPr>
          <w:sz w:val="24"/>
          <w:szCs w:val="24"/>
          <w:lang w:val="lt-LT" w:eastAsia="lt-LT"/>
        </w:rPr>
        <w:t xml:space="preserve"> 76</w:t>
      </w:r>
      <w:r w:rsidRPr="00572907">
        <w:rPr>
          <w:sz w:val="24"/>
          <w:szCs w:val="24"/>
          <w:lang w:val="lt-LT" w:eastAsia="lt-LT"/>
        </w:rPr>
        <w:t xml:space="preserve"> </w:t>
      </w:r>
      <w:r w:rsidR="005E6946" w:rsidRPr="00572907">
        <w:rPr>
          <w:sz w:val="24"/>
          <w:szCs w:val="24"/>
          <w:lang w:val="lt-LT" w:eastAsia="lt-LT"/>
        </w:rPr>
        <w:t>785,00 Eur</w:t>
      </w:r>
      <w:r w:rsidR="00F265DE">
        <w:rPr>
          <w:sz w:val="24"/>
          <w:szCs w:val="24"/>
          <w:lang w:val="lt-LT" w:eastAsia="lt-LT"/>
        </w:rPr>
        <w:t xml:space="preserve"> (septyniasdešimt šeši tūkstančiai septyni šimtai aštuoniasdešimt penki eurai, 00 euro centų)</w:t>
      </w:r>
      <w:r w:rsidR="005E6946" w:rsidRPr="00572907">
        <w:rPr>
          <w:sz w:val="24"/>
          <w:szCs w:val="24"/>
          <w:lang w:val="lt-LT" w:eastAsia="lt-LT"/>
        </w:rPr>
        <w:t>, kaina su PVM</w:t>
      </w:r>
      <w:r w:rsidR="00F265DE">
        <w:rPr>
          <w:sz w:val="24"/>
          <w:szCs w:val="24"/>
          <w:lang w:val="lt-LT" w:eastAsia="lt-LT"/>
        </w:rPr>
        <w:t xml:space="preserve"> -</w:t>
      </w:r>
      <w:r w:rsidR="005E6946" w:rsidRPr="00572907">
        <w:rPr>
          <w:sz w:val="24"/>
          <w:szCs w:val="24"/>
          <w:lang w:val="lt-LT" w:eastAsia="lt-LT"/>
        </w:rPr>
        <w:t xml:space="preserve"> 92</w:t>
      </w:r>
      <w:r w:rsidRPr="00572907">
        <w:rPr>
          <w:sz w:val="24"/>
          <w:szCs w:val="24"/>
          <w:lang w:val="lt-LT" w:eastAsia="lt-LT"/>
        </w:rPr>
        <w:t xml:space="preserve"> </w:t>
      </w:r>
      <w:r w:rsidR="005E6946" w:rsidRPr="00572907">
        <w:rPr>
          <w:sz w:val="24"/>
          <w:szCs w:val="24"/>
          <w:lang w:val="lt-LT" w:eastAsia="lt-LT"/>
        </w:rPr>
        <w:t>909,8</w:t>
      </w:r>
      <w:r w:rsidR="00666EF1">
        <w:rPr>
          <w:sz w:val="24"/>
          <w:szCs w:val="24"/>
          <w:lang w:val="lt-LT" w:eastAsia="lt-LT"/>
        </w:rPr>
        <w:t>5</w:t>
      </w:r>
      <w:r w:rsidR="005E6946" w:rsidRPr="00572907">
        <w:rPr>
          <w:sz w:val="24"/>
          <w:szCs w:val="24"/>
          <w:lang w:val="lt-LT" w:eastAsia="lt-LT"/>
        </w:rPr>
        <w:t xml:space="preserve"> Eur</w:t>
      </w:r>
      <w:r w:rsidR="003263B4">
        <w:rPr>
          <w:sz w:val="24"/>
          <w:szCs w:val="24"/>
          <w:lang w:val="lt-LT" w:eastAsia="lt-LT"/>
        </w:rPr>
        <w:t xml:space="preserve"> (devynias</w:t>
      </w:r>
      <w:r w:rsidR="00666EF1">
        <w:rPr>
          <w:sz w:val="24"/>
          <w:szCs w:val="24"/>
          <w:lang w:val="lt-LT" w:eastAsia="lt-LT"/>
        </w:rPr>
        <w:t>dešimt du tūkstančiai devyni šimtai devyni eurai, aštuoniasdešimt penki euro centai)</w:t>
      </w:r>
      <w:r w:rsidR="005E6946" w:rsidRPr="00572907">
        <w:rPr>
          <w:sz w:val="24"/>
          <w:szCs w:val="24"/>
          <w:lang w:val="lt-LT" w:eastAsia="lt-LT"/>
        </w:rPr>
        <w:t>.</w:t>
      </w:r>
    </w:p>
    <w:p w:rsidR="005E6946" w:rsidRPr="00572907" w:rsidRDefault="005E6946" w:rsidP="00572907">
      <w:pPr>
        <w:ind w:firstLine="709"/>
        <w:jc w:val="both"/>
        <w:rPr>
          <w:sz w:val="24"/>
          <w:szCs w:val="24"/>
          <w:lang w:val="lt-LT" w:eastAsia="lt-LT"/>
        </w:rPr>
      </w:pPr>
      <w:r w:rsidRPr="00572907">
        <w:rPr>
          <w:sz w:val="24"/>
          <w:szCs w:val="24"/>
          <w:lang w:val="lt-LT" w:eastAsia="lt-LT"/>
        </w:rPr>
        <w:t>2.</w:t>
      </w:r>
      <w:r w:rsidR="00572907" w:rsidRPr="00572907">
        <w:rPr>
          <w:sz w:val="24"/>
          <w:szCs w:val="24"/>
          <w:lang w:val="lt-LT" w:eastAsia="lt-LT"/>
        </w:rPr>
        <w:t>1.</w:t>
      </w:r>
      <w:r w:rsidRPr="00572907">
        <w:rPr>
          <w:sz w:val="24"/>
          <w:szCs w:val="24"/>
          <w:lang w:val="lt-LT" w:eastAsia="lt-LT"/>
        </w:rPr>
        <w:t xml:space="preserve">2. </w:t>
      </w:r>
      <w:r w:rsidR="00572907" w:rsidRPr="00666EF1">
        <w:rPr>
          <w:b/>
          <w:sz w:val="24"/>
          <w:szCs w:val="24"/>
          <w:lang w:val="lt-LT" w:eastAsia="lt-LT"/>
        </w:rPr>
        <w:t>Privačių namų prijungimo prie centralizuotos nuotekų surinkimo infrastruktūros projektavimas</w:t>
      </w:r>
      <w:r w:rsidR="00572907" w:rsidRPr="00572907">
        <w:rPr>
          <w:sz w:val="24"/>
          <w:szCs w:val="24"/>
          <w:lang w:val="lt-LT" w:eastAsia="lt-LT"/>
        </w:rPr>
        <w:t xml:space="preserve"> – 20</w:t>
      </w:r>
      <w:r w:rsidR="00666EF1">
        <w:rPr>
          <w:sz w:val="24"/>
          <w:szCs w:val="24"/>
          <w:lang w:val="lt-LT" w:eastAsia="lt-LT"/>
        </w:rPr>
        <w:t xml:space="preserve"> </w:t>
      </w:r>
      <w:r w:rsidR="00572907" w:rsidRPr="00572907">
        <w:rPr>
          <w:sz w:val="24"/>
          <w:szCs w:val="24"/>
          <w:lang w:val="lt-LT" w:eastAsia="lt-LT"/>
        </w:rPr>
        <w:t xml:space="preserve">432,00 Eur </w:t>
      </w:r>
      <w:r w:rsidR="00666EF1">
        <w:rPr>
          <w:sz w:val="24"/>
          <w:szCs w:val="24"/>
          <w:lang w:val="lt-LT" w:eastAsia="lt-LT"/>
        </w:rPr>
        <w:t>(dvidešimt tūkstančių keturi šimtai trisdešimt du eurai, 00 euro centų)</w:t>
      </w:r>
      <w:r w:rsidR="00572907" w:rsidRPr="00572907">
        <w:rPr>
          <w:sz w:val="24"/>
          <w:szCs w:val="24"/>
          <w:lang w:val="lt-LT" w:eastAsia="lt-LT"/>
        </w:rPr>
        <w:t xml:space="preserve">, kaina su PVM </w:t>
      </w:r>
      <w:r w:rsidR="00666EF1">
        <w:rPr>
          <w:sz w:val="24"/>
          <w:szCs w:val="24"/>
          <w:lang w:val="lt-LT" w:eastAsia="lt-LT"/>
        </w:rPr>
        <w:t>–</w:t>
      </w:r>
      <w:r w:rsidR="00572907" w:rsidRPr="00572907">
        <w:rPr>
          <w:sz w:val="24"/>
          <w:szCs w:val="24"/>
          <w:lang w:val="lt-LT" w:eastAsia="lt-LT"/>
        </w:rPr>
        <w:t xml:space="preserve"> 24</w:t>
      </w:r>
      <w:r w:rsidR="00666EF1">
        <w:rPr>
          <w:sz w:val="24"/>
          <w:szCs w:val="24"/>
          <w:lang w:val="lt-LT" w:eastAsia="lt-LT"/>
        </w:rPr>
        <w:t xml:space="preserve"> </w:t>
      </w:r>
      <w:r w:rsidR="00572907" w:rsidRPr="00572907">
        <w:rPr>
          <w:sz w:val="24"/>
          <w:szCs w:val="24"/>
          <w:lang w:val="lt-LT" w:eastAsia="lt-LT"/>
        </w:rPr>
        <w:t>722,72</w:t>
      </w:r>
      <w:r w:rsidR="00666EF1">
        <w:rPr>
          <w:sz w:val="24"/>
          <w:szCs w:val="24"/>
          <w:lang w:val="lt-LT" w:eastAsia="lt-LT"/>
        </w:rPr>
        <w:t xml:space="preserve"> Eur (dvidešimt keturi tūkstančiai septyni šimtai dvidešimt du eurai, septyniasdešimt du euro centų)</w:t>
      </w:r>
      <w:r w:rsidR="00572907" w:rsidRPr="00572907">
        <w:rPr>
          <w:sz w:val="24"/>
          <w:szCs w:val="24"/>
          <w:lang w:val="lt-LT" w:eastAsia="lt-LT"/>
        </w:rPr>
        <w:t>.</w:t>
      </w:r>
    </w:p>
    <w:p w:rsidR="00572907" w:rsidRPr="00572907" w:rsidRDefault="00572907" w:rsidP="00572907">
      <w:pPr>
        <w:ind w:firstLine="709"/>
        <w:jc w:val="both"/>
        <w:rPr>
          <w:sz w:val="24"/>
          <w:szCs w:val="24"/>
          <w:lang w:val="lt-LT" w:eastAsia="lt-LT"/>
        </w:rPr>
      </w:pPr>
      <w:r w:rsidRPr="00572907">
        <w:rPr>
          <w:sz w:val="24"/>
          <w:szCs w:val="24"/>
          <w:lang w:val="lt-LT" w:eastAsia="lt-LT"/>
        </w:rPr>
        <w:t xml:space="preserve">2.1.3. </w:t>
      </w:r>
      <w:r w:rsidRPr="00572907">
        <w:rPr>
          <w:b/>
          <w:sz w:val="24"/>
          <w:szCs w:val="24"/>
          <w:lang w:val="lt-LT" w:eastAsia="lt-LT"/>
        </w:rPr>
        <w:t>Kadastriniai matavimai</w:t>
      </w:r>
      <w:r w:rsidRPr="00572907">
        <w:rPr>
          <w:sz w:val="24"/>
          <w:szCs w:val="24"/>
          <w:lang w:val="lt-LT" w:eastAsia="lt-LT"/>
        </w:rPr>
        <w:t xml:space="preserve"> – 10</w:t>
      </w:r>
      <w:r w:rsidR="00666EF1">
        <w:rPr>
          <w:sz w:val="24"/>
          <w:szCs w:val="24"/>
          <w:lang w:val="lt-LT" w:eastAsia="lt-LT"/>
        </w:rPr>
        <w:t xml:space="preserve"> </w:t>
      </w:r>
      <w:r w:rsidRPr="00572907">
        <w:rPr>
          <w:sz w:val="24"/>
          <w:szCs w:val="24"/>
          <w:lang w:val="lt-LT" w:eastAsia="lt-LT"/>
        </w:rPr>
        <w:t>216,00 Eur</w:t>
      </w:r>
      <w:r w:rsidR="00666EF1">
        <w:rPr>
          <w:sz w:val="24"/>
          <w:szCs w:val="24"/>
          <w:lang w:val="lt-LT" w:eastAsia="lt-LT"/>
        </w:rPr>
        <w:t xml:space="preserve"> (dešimt tūkstančių du šimtai šešiolika eurų, 00 euro centų)</w:t>
      </w:r>
      <w:r w:rsidRPr="00572907">
        <w:rPr>
          <w:sz w:val="24"/>
          <w:szCs w:val="24"/>
          <w:lang w:val="lt-LT" w:eastAsia="lt-LT"/>
        </w:rPr>
        <w:t>, kaina su PVM – 12</w:t>
      </w:r>
      <w:r w:rsidR="00666EF1">
        <w:rPr>
          <w:sz w:val="24"/>
          <w:szCs w:val="24"/>
          <w:lang w:val="lt-LT" w:eastAsia="lt-LT"/>
        </w:rPr>
        <w:t xml:space="preserve"> </w:t>
      </w:r>
      <w:r w:rsidRPr="00572907">
        <w:rPr>
          <w:sz w:val="24"/>
          <w:szCs w:val="24"/>
          <w:lang w:val="lt-LT" w:eastAsia="lt-LT"/>
        </w:rPr>
        <w:t>361,36</w:t>
      </w:r>
      <w:r w:rsidR="00666EF1">
        <w:rPr>
          <w:sz w:val="24"/>
          <w:szCs w:val="24"/>
          <w:lang w:val="lt-LT" w:eastAsia="lt-LT"/>
        </w:rPr>
        <w:t xml:space="preserve"> Eur (dvylika tūkstančių trys šimtai šešiasdešimt vienas euras, trisdešimt šeši euro centai)</w:t>
      </w:r>
      <w:r w:rsidRPr="00572907">
        <w:rPr>
          <w:sz w:val="24"/>
          <w:szCs w:val="24"/>
          <w:lang w:val="lt-LT" w:eastAsia="lt-LT"/>
        </w:rPr>
        <w:t>.</w:t>
      </w:r>
    </w:p>
    <w:p w:rsidR="00ED77E0" w:rsidRPr="001A1F98" w:rsidRDefault="008D1E5C" w:rsidP="00ED77E0">
      <w:pPr>
        <w:ind w:right="-79" w:firstLine="709"/>
        <w:jc w:val="both"/>
        <w:rPr>
          <w:bCs/>
          <w:sz w:val="24"/>
          <w:szCs w:val="24"/>
          <w:lang w:val="lt-LT"/>
        </w:rPr>
      </w:pPr>
      <w:r w:rsidRPr="00572907">
        <w:rPr>
          <w:bCs/>
          <w:caps/>
          <w:sz w:val="24"/>
          <w:szCs w:val="24"/>
          <w:lang w:val="lt-LT"/>
        </w:rPr>
        <w:t xml:space="preserve">2.2. </w:t>
      </w:r>
      <w:r w:rsidRPr="00572907">
        <w:rPr>
          <w:b/>
          <w:bCs/>
          <w:caps/>
          <w:sz w:val="24"/>
          <w:szCs w:val="24"/>
          <w:lang w:val="lt-LT"/>
        </w:rPr>
        <w:t>U</w:t>
      </w:r>
      <w:r w:rsidRPr="00572907">
        <w:rPr>
          <w:b/>
          <w:bCs/>
          <w:sz w:val="24"/>
          <w:szCs w:val="24"/>
          <w:lang w:val="lt-LT"/>
        </w:rPr>
        <w:t>žsakovas sumoka Vykdytojui už faktinę atliktų sutartyje numatytų darbų apimtį pagal fiksuotus darbų įkainius</w:t>
      </w:r>
      <w:r w:rsidR="001A1F98">
        <w:rPr>
          <w:b/>
          <w:bCs/>
          <w:sz w:val="24"/>
          <w:szCs w:val="24"/>
          <w:lang w:val="lt-LT"/>
        </w:rPr>
        <w:t xml:space="preserve"> </w:t>
      </w:r>
      <w:r w:rsidR="001A1F98" w:rsidRPr="001A1F98">
        <w:rPr>
          <w:bCs/>
          <w:sz w:val="24"/>
          <w:szCs w:val="24"/>
          <w:lang w:val="lt-LT"/>
        </w:rPr>
        <w:t>(</w:t>
      </w:r>
      <w:r w:rsidR="001B6DF4">
        <w:rPr>
          <w:bCs/>
          <w:sz w:val="24"/>
          <w:szCs w:val="24"/>
          <w:lang w:val="lt-LT"/>
        </w:rPr>
        <w:t>2 ir 3</w:t>
      </w:r>
      <w:r w:rsidR="001A1F98" w:rsidRPr="001A1F98">
        <w:rPr>
          <w:bCs/>
          <w:sz w:val="24"/>
          <w:szCs w:val="24"/>
          <w:lang w:val="lt-LT"/>
        </w:rPr>
        <w:t xml:space="preserve"> sutarties priedai). </w:t>
      </w:r>
      <w:r w:rsidRPr="001A1F98">
        <w:rPr>
          <w:bCs/>
          <w:sz w:val="24"/>
          <w:szCs w:val="24"/>
          <w:lang w:val="lt-LT"/>
        </w:rPr>
        <w:t xml:space="preserve"> </w:t>
      </w:r>
      <w:r w:rsidR="00ED77E0" w:rsidRPr="001A1F98">
        <w:rPr>
          <w:bCs/>
          <w:caps/>
          <w:sz w:val="24"/>
          <w:szCs w:val="24"/>
        </w:rPr>
        <w:t xml:space="preserve"> </w:t>
      </w:r>
    </w:p>
    <w:p w:rsidR="00ED77E0" w:rsidRDefault="00ED77E0" w:rsidP="00ED77E0">
      <w:pPr>
        <w:keepNext/>
        <w:keepLines/>
        <w:ind w:firstLine="720"/>
        <w:jc w:val="both"/>
        <w:outlineLvl w:val="2"/>
        <w:rPr>
          <w:b/>
          <w:bCs/>
          <w:caps/>
          <w:sz w:val="24"/>
          <w:szCs w:val="24"/>
        </w:rPr>
      </w:pPr>
      <w:r>
        <w:rPr>
          <w:bCs/>
          <w:sz w:val="24"/>
          <w:szCs w:val="24"/>
        </w:rPr>
        <w:t xml:space="preserve">2.3. </w:t>
      </w:r>
      <w:proofErr w:type="spellStart"/>
      <w:r>
        <w:rPr>
          <w:bCs/>
          <w:sz w:val="24"/>
          <w:szCs w:val="24"/>
        </w:rPr>
        <w:t>Kaina</w:t>
      </w:r>
      <w:proofErr w:type="spellEnd"/>
      <w:r>
        <w:rPr>
          <w:bCs/>
          <w:sz w:val="24"/>
          <w:szCs w:val="24"/>
        </w:rPr>
        <w:t xml:space="preserve">, </w:t>
      </w:r>
      <w:proofErr w:type="spellStart"/>
      <w:r>
        <w:rPr>
          <w:bCs/>
          <w:sz w:val="24"/>
          <w:szCs w:val="24"/>
        </w:rPr>
        <w:t>nurodyta</w:t>
      </w:r>
      <w:proofErr w:type="spellEnd"/>
      <w:r>
        <w:rPr>
          <w:bCs/>
          <w:sz w:val="24"/>
          <w:szCs w:val="24"/>
        </w:rPr>
        <w:t xml:space="preserve"> </w:t>
      </w:r>
      <w:proofErr w:type="spellStart"/>
      <w:r>
        <w:rPr>
          <w:bCs/>
          <w:sz w:val="24"/>
          <w:szCs w:val="24"/>
        </w:rPr>
        <w:t>šio</w:t>
      </w:r>
      <w:proofErr w:type="spellEnd"/>
      <w:r>
        <w:rPr>
          <w:bCs/>
          <w:sz w:val="24"/>
          <w:szCs w:val="24"/>
        </w:rPr>
        <w:t xml:space="preserve"> </w:t>
      </w:r>
      <w:proofErr w:type="spellStart"/>
      <w:r>
        <w:rPr>
          <w:bCs/>
          <w:sz w:val="24"/>
          <w:szCs w:val="24"/>
        </w:rPr>
        <w:t>straipsnio</w:t>
      </w:r>
      <w:proofErr w:type="spellEnd"/>
      <w:r>
        <w:rPr>
          <w:bCs/>
          <w:sz w:val="24"/>
          <w:szCs w:val="24"/>
        </w:rPr>
        <w:t xml:space="preserve"> </w:t>
      </w:r>
      <w:proofErr w:type="spellStart"/>
      <w:r>
        <w:rPr>
          <w:bCs/>
          <w:sz w:val="24"/>
          <w:szCs w:val="24"/>
        </w:rPr>
        <w:t>pirmame</w:t>
      </w:r>
      <w:proofErr w:type="spellEnd"/>
      <w:r>
        <w:rPr>
          <w:bCs/>
          <w:sz w:val="24"/>
          <w:szCs w:val="24"/>
        </w:rPr>
        <w:t xml:space="preserve"> </w:t>
      </w:r>
      <w:proofErr w:type="spellStart"/>
      <w:r>
        <w:rPr>
          <w:bCs/>
          <w:sz w:val="24"/>
          <w:szCs w:val="24"/>
        </w:rPr>
        <w:t>punkte</w:t>
      </w:r>
      <w:proofErr w:type="spellEnd"/>
      <w:r>
        <w:rPr>
          <w:bCs/>
          <w:sz w:val="24"/>
          <w:szCs w:val="24"/>
        </w:rPr>
        <w:t xml:space="preserve">, </w:t>
      </w:r>
      <w:proofErr w:type="spellStart"/>
      <w:r>
        <w:rPr>
          <w:bCs/>
          <w:sz w:val="24"/>
          <w:szCs w:val="24"/>
        </w:rPr>
        <w:t>yra</w:t>
      </w:r>
      <w:proofErr w:type="spellEnd"/>
      <w:r>
        <w:rPr>
          <w:bCs/>
          <w:sz w:val="24"/>
          <w:szCs w:val="24"/>
        </w:rPr>
        <w:t xml:space="preserve"> </w:t>
      </w:r>
      <w:proofErr w:type="spellStart"/>
      <w:r>
        <w:rPr>
          <w:bCs/>
          <w:sz w:val="24"/>
          <w:szCs w:val="24"/>
        </w:rPr>
        <w:t>preliminari</w:t>
      </w:r>
      <w:proofErr w:type="spellEnd"/>
      <w:r>
        <w:rPr>
          <w:bCs/>
          <w:sz w:val="24"/>
          <w:szCs w:val="24"/>
        </w:rPr>
        <w:t xml:space="preserve"> </w:t>
      </w:r>
      <w:proofErr w:type="spellStart"/>
      <w:r>
        <w:rPr>
          <w:bCs/>
          <w:sz w:val="24"/>
          <w:szCs w:val="24"/>
        </w:rPr>
        <w:t>ir</w:t>
      </w:r>
      <w:proofErr w:type="spellEnd"/>
      <w:r>
        <w:rPr>
          <w:bCs/>
          <w:sz w:val="24"/>
          <w:szCs w:val="24"/>
        </w:rPr>
        <w:t xml:space="preserve"> </w:t>
      </w:r>
      <w:proofErr w:type="spellStart"/>
      <w:r>
        <w:rPr>
          <w:bCs/>
          <w:sz w:val="24"/>
          <w:szCs w:val="24"/>
        </w:rPr>
        <w:t>priklauso</w:t>
      </w:r>
      <w:proofErr w:type="spellEnd"/>
      <w:r>
        <w:rPr>
          <w:bCs/>
          <w:sz w:val="24"/>
          <w:szCs w:val="24"/>
        </w:rPr>
        <w:t xml:space="preserve"> </w:t>
      </w:r>
      <w:proofErr w:type="spellStart"/>
      <w:r>
        <w:rPr>
          <w:bCs/>
          <w:sz w:val="24"/>
          <w:szCs w:val="24"/>
        </w:rPr>
        <w:t>nuo</w:t>
      </w:r>
      <w:proofErr w:type="spellEnd"/>
      <w:r>
        <w:rPr>
          <w:bCs/>
          <w:sz w:val="24"/>
          <w:szCs w:val="24"/>
        </w:rPr>
        <w:t xml:space="preserve"> </w:t>
      </w:r>
      <w:proofErr w:type="spellStart"/>
      <w:r>
        <w:rPr>
          <w:bCs/>
          <w:sz w:val="24"/>
          <w:szCs w:val="24"/>
        </w:rPr>
        <w:t>faktiško</w:t>
      </w:r>
      <w:proofErr w:type="spellEnd"/>
      <w:r>
        <w:rPr>
          <w:bCs/>
          <w:sz w:val="24"/>
          <w:szCs w:val="24"/>
        </w:rPr>
        <w:t xml:space="preserve"> </w:t>
      </w:r>
      <w:proofErr w:type="spellStart"/>
      <w:r>
        <w:rPr>
          <w:bCs/>
          <w:sz w:val="24"/>
          <w:szCs w:val="24"/>
        </w:rPr>
        <w:t>Užsakovo</w:t>
      </w:r>
      <w:proofErr w:type="spellEnd"/>
      <w:r>
        <w:rPr>
          <w:bCs/>
          <w:sz w:val="24"/>
          <w:szCs w:val="24"/>
        </w:rPr>
        <w:t xml:space="preserve"> </w:t>
      </w:r>
      <w:proofErr w:type="spellStart"/>
      <w:r>
        <w:rPr>
          <w:bCs/>
          <w:sz w:val="24"/>
          <w:szCs w:val="24"/>
        </w:rPr>
        <w:t>poreikio</w:t>
      </w:r>
      <w:proofErr w:type="spellEnd"/>
      <w:r>
        <w:rPr>
          <w:b/>
          <w:bCs/>
          <w:caps/>
          <w:sz w:val="24"/>
          <w:szCs w:val="24"/>
        </w:rPr>
        <w:t xml:space="preserve">. </w:t>
      </w:r>
    </w:p>
    <w:p w:rsidR="00747889" w:rsidRPr="006A503B" w:rsidRDefault="00747889" w:rsidP="00ED77E0">
      <w:pPr>
        <w:suppressAutoHyphens/>
        <w:ind w:firstLine="709"/>
        <w:jc w:val="both"/>
        <w:textAlignment w:val="baseline"/>
        <w:rPr>
          <w:rFonts w:eastAsia="Calibri"/>
          <w:sz w:val="24"/>
          <w:szCs w:val="24"/>
          <w:lang w:val="lt-LT"/>
        </w:rPr>
      </w:pPr>
    </w:p>
    <w:p w:rsidR="00747889" w:rsidRPr="00572907" w:rsidRDefault="00747889" w:rsidP="005E6946">
      <w:pPr>
        <w:ind w:right="-79" w:firstLine="709"/>
        <w:jc w:val="both"/>
        <w:rPr>
          <w:bCs/>
          <w:sz w:val="24"/>
          <w:szCs w:val="24"/>
          <w:lang w:val="lt-LT"/>
        </w:rPr>
      </w:pPr>
    </w:p>
    <w:p w:rsidR="008D1E5C" w:rsidRPr="00572907" w:rsidRDefault="008D1E5C" w:rsidP="008D1E5C">
      <w:pPr>
        <w:jc w:val="center"/>
        <w:rPr>
          <w:b/>
          <w:sz w:val="24"/>
          <w:szCs w:val="24"/>
          <w:lang w:val="lt-LT"/>
        </w:rPr>
      </w:pPr>
    </w:p>
    <w:p w:rsidR="008D1E5C" w:rsidRPr="00572907" w:rsidRDefault="008D1E5C" w:rsidP="008D1E5C">
      <w:pPr>
        <w:jc w:val="center"/>
        <w:rPr>
          <w:b/>
          <w:sz w:val="24"/>
          <w:szCs w:val="24"/>
          <w:lang w:val="lt-LT"/>
        </w:rPr>
      </w:pPr>
      <w:r w:rsidRPr="00572907">
        <w:rPr>
          <w:b/>
          <w:sz w:val="24"/>
          <w:szCs w:val="24"/>
          <w:lang w:val="lt-LT"/>
        </w:rPr>
        <w:t>3. ATSISKAITYMŲ TVARKA</w:t>
      </w:r>
    </w:p>
    <w:p w:rsidR="00747889" w:rsidRDefault="008D1E5C" w:rsidP="00747889">
      <w:pPr>
        <w:ind w:firstLine="709"/>
        <w:jc w:val="both"/>
        <w:rPr>
          <w:rFonts w:eastAsia="Calibri"/>
          <w:sz w:val="24"/>
          <w:szCs w:val="24"/>
          <w:lang w:val="lt-LT"/>
        </w:rPr>
      </w:pPr>
      <w:r w:rsidRPr="00572907">
        <w:rPr>
          <w:sz w:val="24"/>
          <w:szCs w:val="24"/>
          <w:lang w:val="lt-LT" w:eastAsia="lt-LT"/>
        </w:rPr>
        <w:t xml:space="preserve">3.1. </w:t>
      </w:r>
      <w:r w:rsidR="00747889" w:rsidRPr="006A503B">
        <w:rPr>
          <w:rFonts w:eastAsia="Calibri"/>
          <w:sz w:val="24"/>
          <w:szCs w:val="24"/>
          <w:lang w:val="lt-LT"/>
        </w:rPr>
        <w:t>Už faktiškai atliktus darbus, Užsakovas apmoka per 30 (trisdešimt) kalendorinių dienų nuo dienos, kai Užsakovas priima pažymą apie atliktus darbus ir gauna PVM sąskaitą faktūrą arba lygiavertį dokumentą. Tais atvejais kai vėluoja finansavimas iš biudžeto mokėjimai gali būti atidedami vėlavimo laikotarpiui, bet ne ilgiau kaip per 60 (šešiasdešimt) kalendorinių dienų nuo pažymos apie atliktus darbus pateikimo Užsakovui dienos.</w:t>
      </w:r>
      <w:r w:rsidR="00747889">
        <w:rPr>
          <w:rFonts w:eastAsia="Calibri"/>
          <w:sz w:val="24"/>
          <w:szCs w:val="24"/>
          <w:lang w:val="lt-LT"/>
        </w:rPr>
        <w:t xml:space="preserve"> </w:t>
      </w:r>
    </w:p>
    <w:p w:rsidR="00747889" w:rsidRDefault="00747889" w:rsidP="00747889">
      <w:pPr>
        <w:suppressAutoHyphens/>
        <w:ind w:firstLine="709"/>
        <w:jc w:val="both"/>
        <w:textAlignment w:val="baseline"/>
        <w:rPr>
          <w:sz w:val="24"/>
          <w:szCs w:val="24"/>
          <w:lang w:val="lt-LT"/>
        </w:rPr>
      </w:pPr>
      <w:r>
        <w:rPr>
          <w:rFonts w:eastAsia="Calibri"/>
          <w:sz w:val="24"/>
          <w:szCs w:val="24"/>
          <w:lang w:val="lt-LT"/>
        </w:rPr>
        <w:t xml:space="preserve">3.2. </w:t>
      </w:r>
      <w:r w:rsidRPr="006A503B">
        <w:rPr>
          <w:rFonts w:eastAsia="Calibri"/>
          <w:sz w:val="24"/>
          <w:szCs w:val="24"/>
          <w:lang w:val="lt-LT"/>
        </w:rPr>
        <w:t>B</w:t>
      </w:r>
      <w:proofErr w:type="spellStart"/>
      <w:r w:rsidRPr="006A503B">
        <w:rPr>
          <w:sz w:val="24"/>
          <w:szCs w:val="24"/>
        </w:rPr>
        <w:t>us</w:t>
      </w:r>
      <w:proofErr w:type="spellEnd"/>
      <w:r w:rsidRPr="006A503B">
        <w:rPr>
          <w:sz w:val="24"/>
          <w:szCs w:val="24"/>
        </w:rPr>
        <w:t xml:space="preserve"> </w:t>
      </w:r>
      <w:proofErr w:type="spellStart"/>
      <w:r w:rsidRPr="006A503B">
        <w:rPr>
          <w:sz w:val="24"/>
          <w:szCs w:val="24"/>
        </w:rPr>
        <w:t>išmokama</w:t>
      </w:r>
      <w:proofErr w:type="spellEnd"/>
      <w:r w:rsidRPr="006A503B">
        <w:rPr>
          <w:sz w:val="24"/>
          <w:szCs w:val="24"/>
        </w:rPr>
        <w:t xml:space="preserve"> </w:t>
      </w:r>
      <w:proofErr w:type="spellStart"/>
      <w:r w:rsidRPr="006A503B">
        <w:rPr>
          <w:sz w:val="24"/>
          <w:szCs w:val="24"/>
        </w:rPr>
        <w:t>dalimis</w:t>
      </w:r>
      <w:proofErr w:type="spellEnd"/>
      <w:r w:rsidRPr="006A503B">
        <w:rPr>
          <w:sz w:val="24"/>
          <w:szCs w:val="24"/>
        </w:rPr>
        <w:t xml:space="preserve">: </w:t>
      </w:r>
      <w:proofErr w:type="spellStart"/>
      <w:r w:rsidRPr="006A503B">
        <w:rPr>
          <w:sz w:val="24"/>
          <w:szCs w:val="24"/>
        </w:rPr>
        <w:t>pirmąją</w:t>
      </w:r>
      <w:proofErr w:type="spellEnd"/>
      <w:r w:rsidRPr="006A503B">
        <w:rPr>
          <w:sz w:val="24"/>
          <w:szCs w:val="24"/>
        </w:rPr>
        <w:t xml:space="preserve"> </w:t>
      </w:r>
      <w:proofErr w:type="spellStart"/>
      <w:r w:rsidRPr="006A503B">
        <w:rPr>
          <w:sz w:val="24"/>
          <w:szCs w:val="24"/>
        </w:rPr>
        <w:t>avansinę</w:t>
      </w:r>
      <w:proofErr w:type="spellEnd"/>
      <w:r w:rsidRPr="006A503B">
        <w:rPr>
          <w:sz w:val="24"/>
          <w:szCs w:val="24"/>
        </w:rPr>
        <w:t xml:space="preserve"> </w:t>
      </w:r>
      <w:proofErr w:type="spellStart"/>
      <w:r w:rsidRPr="006A503B">
        <w:rPr>
          <w:sz w:val="24"/>
          <w:szCs w:val="24"/>
        </w:rPr>
        <w:t>dalį</w:t>
      </w:r>
      <w:proofErr w:type="spellEnd"/>
      <w:r w:rsidRPr="006A503B">
        <w:rPr>
          <w:sz w:val="24"/>
          <w:szCs w:val="24"/>
        </w:rPr>
        <w:t xml:space="preserve"> – </w:t>
      </w:r>
      <w:proofErr w:type="spellStart"/>
      <w:r w:rsidRPr="006A503B">
        <w:rPr>
          <w:sz w:val="24"/>
          <w:szCs w:val="24"/>
        </w:rPr>
        <w:t>tarp</w:t>
      </w:r>
      <w:proofErr w:type="spellEnd"/>
      <w:r w:rsidRPr="006A503B">
        <w:rPr>
          <w:sz w:val="24"/>
          <w:szCs w:val="24"/>
        </w:rPr>
        <w:t xml:space="preserve"> </w:t>
      </w:r>
      <w:proofErr w:type="spellStart"/>
      <w:r w:rsidRPr="006A503B">
        <w:rPr>
          <w:sz w:val="24"/>
          <w:szCs w:val="24"/>
        </w:rPr>
        <w:t>savivaldybės</w:t>
      </w:r>
      <w:proofErr w:type="spellEnd"/>
      <w:r w:rsidRPr="006A503B">
        <w:rPr>
          <w:sz w:val="24"/>
          <w:szCs w:val="24"/>
        </w:rPr>
        <w:t xml:space="preserve"> </w:t>
      </w:r>
      <w:proofErr w:type="spellStart"/>
      <w:r w:rsidRPr="006A503B">
        <w:rPr>
          <w:sz w:val="24"/>
          <w:szCs w:val="24"/>
        </w:rPr>
        <w:t>administracijos</w:t>
      </w:r>
      <w:proofErr w:type="spellEnd"/>
      <w:r w:rsidRPr="006A503B">
        <w:rPr>
          <w:sz w:val="24"/>
          <w:szCs w:val="24"/>
        </w:rPr>
        <w:t xml:space="preserve"> </w:t>
      </w:r>
      <w:proofErr w:type="spellStart"/>
      <w:r w:rsidRPr="006A503B">
        <w:rPr>
          <w:sz w:val="24"/>
          <w:szCs w:val="24"/>
        </w:rPr>
        <w:t>ir</w:t>
      </w:r>
      <w:proofErr w:type="spellEnd"/>
      <w:r w:rsidRPr="006A503B">
        <w:rPr>
          <w:sz w:val="24"/>
          <w:szCs w:val="24"/>
        </w:rPr>
        <w:t xml:space="preserve"> LR </w:t>
      </w:r>
      <w:proofErr w:type="spellStart"/>
      <w:r w:rsidRPr="006A503B">
        <w:rPr>
          <w:sz w:val="24"/>
          <w:szCs w:val="24"/>
        </w:rPr>
        <w:t>aplinkos</w:t>
      </w:r>
      <w:proofErr w:type="spellEnd"/>
      <w:r w:rsidRPr="006A503B">
        <w:rPr>
          <w:sz w:val="24"/>
          <w:szCs w:val="24"/>
        </w:rPr>
        <w:t xml:space="preserve"> </w:t>
      </w:r>
      <w:proofErr w:type="spellStart"/>
      <w:r w:rsidRPr="006A503B">
        <w:rPr>
          <w:sz w:val="24"/>
          <w:szCs w:val="24"/>
        </w:rPr>
        <w:t>ministerijos</w:t>
      </w:r>
      <w:proofErr w:type="spellEnd"/>
      <w:r w:rsidRPr="006A503B">
        <w:rPr>
          <w:sz w:val="24"/>
          <w:szCs w:val="24"/>
        </w:rPr>
        <w:t xml:space="preserve"> </w:t>
      </w:r>
      <w:proofErr w:type="spellStart"/>
      <w:r w:rsidRPr="006A503B">
        <w:rPr>
          <w:sz w:val="24"/>
          <w:szCs w:val="24"/>
        </w:rPr>
        <w:t>pasirašius</w:t>
      </w:r>
      <w:proofErr w:type="spellEnd"/>
      <w:r w:rsidRPr="006A503B">
        <w:rPr>
          <w:sz w:val="24"/>
          <w:szCs w:val="24"/>
        </w:rPr>
        <w:t xml:space="preserve"> </w:t>
      </w:r>
      <w:proofErr w:type="spellStart"/>
      <w:r w:rsidRPr="006A503B">
        <w:rPr>
          <w:sz w:val="24"/>
          <w:szCs w:val="24"/>
        </w:rPr>
        <w:t>dotacijos</w:t>
      </w:r>
      <w:proofErr w:type="spellEnd"/>
      <w:r w:rsidRPr="006A503B">
        <w:rPr>
          <w:sz w:val="24"/>
          <w:szCs w:val="24"/>
        </w:rPr>
        <w:t xml:space="preserve"> </w:t>
      </w:r>
      <w:proofErr w:type="spellStart"/>
      <w:r w:rsidRPr="006A503B">
        <w:rPr>
          <w:sz w:val="24"/>
          <w:szCs w:val="24"/>
        </w:rPr>
        <w:t>teikimo</w:t>
      </w:r>
      <w:proofErr w:type="spellEnd"/>
      <w:r w:rsidRPr="006A503B">
        <w:rPr>
          <w:sz w:val="24"/>
          <w:szCs w:val="24"/>
        </w:rPr>
        <w:t xml:space="preserve"> </w:t>
      </w:r>
      <w:proofErr w:type="spellStart"/>
      <w:r w:rsidRPr="006A503B">
        <w:rPr>
          <w:sz w:val="24"/>
          <w:szCs w:val="24"/>
        </w:rPr>
        <w:t>sutartį</w:t>
      </w:r>
      <w:proofErr w:type="spellEnd"/>
      <w:r w:rsidRPr="006A503B">
        <w:rPr>
          <w:sz w:val="24"/>
          <w:szCs w:val="24"/>
        </w:rPr>
        <w:t xml:space="preserve"> </w:t>
      </w:r>
      <w:proofErr w:type="spellStart"/>
      <w:r w:rsidRPr="006A503B">
        <w:rPr>
          <w:sz w:val="24"/>
          <w:szCs w:val="24"/>
        </w:rPr>
        <w:t>ir</w:t>
      </w:r>
      <w:proofErr w:type="spellEnd"/>
      <w:r w:rsidRPr="006A503B">
        <w:rPr>
          <w:sz w:val="24"/>
          <w:szCs w:val="24"/>
        </w:rPr>
        <w:t xml:space="preserve"> </w:t>
      </w:r>
      <w:proofErr w:type="spellStart"/>
      <w:r w:rsidRPr="006A503B">
        <w:rPr>
          <w:sz w:val="24"/>
          <w:szCs w:val="24"/>
        </w:rPr>
        <w:t>iš</w:t>
      </w:r>
      <w:proofErr w:type="spellEnd"/>
      <w:r w:rsidRPr="006A503B">
        <w:rPr>
          <w:sz w:val="24"/>
          <w:szCs w:val="24"/>
        </w:rPr>
        <w:t xml:space="preserve"> LR </w:t>
      </w:r>
      <w:proofErr w:type="spellStart"/>
      <w:r w:rsidRPr="006A503B">
        <w:rPr>
          <w:sz w:val="24"/>
          <w:szCs w:val="24"/>
        </w:rPr>
        <w:t>Aplinkos</w:t>
      </w:r>
      <w:proofErr w:type="spellEnd"/>
      <w:r w:rsidRPr="006A503B">
        <w:rPr>
          <w:sz w:val="24"/>
          <w:szCs w:val="24"/>
        </w:rPr>
        <w:t xml:space="preserve"> </w:t>
      </w:r>
      <w:proofErr w:type="spellStart"/>
      <w:r w:rsidRPr="006A503B">
        <w:rPr>
          <w:sz w:val="24"/>
          <w:szCs w:val="24"/>
        </w:rPr>
        <w:t>ministerijos</w:t>
      </w:r>
      <w:proofErr w:type="spellEnd"/>
      <w:r w:rsidRPr="006A503B">
        <w:rPr>
          <w:sz w:val="24"/>
          <w:szCs w:val="24"/>
        </w:rPr>
        <w:t xml:space="preserve"> </w:t>
      </w:r>
      <w:proofErr w:type="spellStart"/>
      <w:r w:rsidRPr="006A503B">
        <w:rPr>
          <w:sz w:val="24"/>
          <w:szCs w:val="24"/>
        </w:rPr>
        <w:t>gavus</w:t>
      </w:r>
      <w:proofErr w:type="spellEnd"/>
      <w:r w:rsidRPr="006A503B">
        <w:rPr>
          <w:sz w:val="24"/>
          <w:szCs w:val="24"/>
        </w:rPr>
        <w:t xml:space="preserve"> </w:t>
      </w:r>
      <w:proofErr w:type="spellStart"/>
      <w:r w:rsidRPr="006A503B">
        <w:rPr>
          <w:sz w:val="24"/>
          <w:szCs w:val="24"/>
        </w:rPr>
        <w:lastRenderedPageBreak/>
        <w:t>numatytą</w:t>
      </w:r>
      <w:proofErr w:type="spellEnd"/>
      <w:r w:rsidRPr="006A503B">
        <w:rPr>
          <w:sz w:val="24"/>
          <w:szCs w:val="24"/>
        </w:rPr>
        <w:t xml:space="preserve"> </w:t>
      </w:r>
      <w:proofErr w:type="spellStart"/>
      <w:r w:rsidRPr="006A503B">
        <w:rPr>
          <w:sz w:val="24"/>
          <w:szCs w:val="24"/>
        </w:rPr>
        <w:t>dotacijos</w:t>
      </w:r>
      <w:proofErr w:type="spellEnd"/>
      <w:r w:rsidRPr="006A503B">
        <w:rPr>
          <w:sz w:val="24"/>
          <w:szCs w:val="24"/>
        </w:rPr>
        <w:t xml:space="preserve"> </w:t>
      </w:r>
      <w:proofErr w:type="spellStart"/>
      <w:r w:rsidRPr="006A503B">
        <w:rPr>
          <w:sz w:val="24"/>
          <w:szCs w:val="24"/>
        </w:rPr>
        <w:t>sumos</w:t>
      </w:r>
      <w:proofErr w:type="spellEnd"/>
      <w:r w:rsidRPr="006A503B">
        <w:rPr>
          <w:sz w:val="24"/>
          <w:szCs w:val="24"/>
        </w:rPr>
        <w:t xml:space="preserve"> </w:t>
      </w:r>
      <w:proofErr w:type="spellStart"/>
      <w:r w:rsidRPr="006A503B">
        <w:rPr>
          <w:sz w:val="24"/>
          <w:szCs w:val="24"/>
        </w:rPr>
        <w:t>dalį</w:t>
      </w:r>
      <w:proofErr w:type="spellEnd"/>
      <w:r w:rsidRPr="006A503B">
        <w:rPr>
          <w:sz w:val="24"/>
          <w:szCs w:val="24"/>
        </w:rPr>
        <w:t xml:space="preserve">; </w:t>
      </w:r>
      <w:proofErr w:type="spellStart"/>
      <w:r w:rsidRPr="006A503B">
        <w:rPr>
          <w:sz w:val="24"/>
          <w:szCs w:val="24"/>
        </w:rPr>
        <w:t>antrąją</w:t>
      </w:r>
      <w:proofErr w:type="spellEnd"/>
      <w:r w:rsidRPr="006A503B">
        <w:rPr>
          <w:sz w:val="24"/>
          <w:szCs w:val="24"/>
        </w:rPr>
        <w:t xml:space="preserve"> - </w:t>
      </w:r>
      <w:proofErr w:type="spellStart"/>
      <w:r w:rsidRPr="006A503B">
        <w:rPr>
          <w:sz w:val="24"/>
          <w:szCs w:val="24"/>
        </w:rPr>
        <w:t>pateikus</w:t>
      </w:r>
      <w:proofErr w:type="spellEnd"/>
      <w:r w:rsidRPr="006A503B">
        <w:rPr>
          <w:sz w:val="24"/>
          <w:szCs w:val="24"/>
        </w:rPr>
        <w:t xml:space="preserve"> </w:t>
      </w:r>
      <w:proofErr w:type="spellStart"/>
      <w:r w:rsidRPr="006A503B">
        <w:rPr>
          <w:sz w:val="24"/>
          <w:szCs w:val="24"/>
        </w:rPr>
        <w:t>projekto</w:t>
      </w:r>
      <w:proofErr w:type="spellEnd"/>
      <w:r w:rsidRPr="006A503B">
        <w:rPr>
          <w:sz w:val="24"/>
          <w:szCs w:val="24"/>
        </w:rPr>
        <w:t xml:space="preserve"> </w:t>
      </w:r>
      <w:proofErr w:type="spellStart"/>
      <w:r w:rsidRPr="006A503B">
        <w:rPr>
          <w:sz w:val="24"/>
          <w:szCs w:val="24"/>
        </w:rPr>
        <w:t>įgyvendinimo</w:t>
      </w:r>
      <w:proofErr w:type="spellEnd"/>
      <w:r w:rsidRPr="006A503B">
        <w:rPr>
          <w:sz w:val="24"/>
          <w:szCs w:val="24"/>
        </w:rPr>
        <w:t xml:space="preserve"> </w:t>
      </w:r>
      <w:proofErr w:type="spellStart"/>
      <w:r w:rsidRPr="006A503B">
        <w:rPr>
          <w:sz w:val="24"/>
          <w:szCs w:val="24"/>
        </w:rPr>
        <w:t>ataskaitą</w:t>
      </w:r>
      <w:proofErr w:type="spellEnd"/>
      <w:r w:rsidRPr="006A503B">
        <w:rPr>
          <w:sz w:val="24"/>
          <w:szCs w:val="24"/>
        </w:rPr>
        <w:t xml:space="preserve">, </w:t>
      </w:r>
      <w:proofErr w:type="spellStart"/>
      <w:r w:rsidRPr="006A503B">
        <w:rPr>
          <w:sz w:val="24"/>
          <w:szCs w:val="24"/>
        </w:rPr>
        <w:t>įvykdžius</w:t>
      </w:r>
      <w:proofErr w:type="spellEnd"/>
      <w:r w:rsidRPr="006A503B">
        <w:rPr>
          <w:sz w:val="24"/>
          <w:szCs w:val="24"/>
        </w:rPr>
        <w:t xml:space="preserve"> </w:t>
      </w:r>
      <w:proofErr w:type="spellStart"/>
      <w:r w:rsidRPr="006A503B">
        <w:rPr>
          <w:sz w:val="24"/>
          <w:szCs w:val="24"/>
        </w:rPr>
        <w:t>privalomas</w:t>
      </w:r>
      <w:proofErr w:type="spellEnd"/>
      <w:r w:rsidRPr="006A503B">
        <w:rPr>
          <w:sz w:val="24"/>
          <w:szCs w:val="24"/>
        </w:rPr>
        <w:t xml:space="preserve"> </w:t>
      </w:r>
      <w:proofErr w:type="spellStart"/>
      <w:r w:rsidRPr="006A503B">
        <w:rPr>
          <w:sz w:val="24"/>
          <w:szCs w:val="24"/>
        </w:rPr>
        <w:t>dotacijos</w:t>
      </w:r>
      <w:proofErr w:type="spellEnd"/>
      <w:r w:rsidRPr="006A503B">
        <w:rPr>
          <w:sz w:val="24"/>
          <w:szCs w:val="24"/>
        </w:rPr>
        <w:t xml:space="preserve"> </w:t>
      </w:r>
      <w:proofErr w:type="spellStart"/>
      <w:r w:rsidRPr="006A503B">
        <w:rPr>
          <w:sz w:val="24"/>
          <w:szCs w:val="24"/>
        </w:rPr>
        <w:t>teikimo</w:t>
      </w:r>
      <w:proofErr w:type="spellEnd"/>
      <w:r w:rsidRPr="006A503B">
        <w:rPr>
          <w:sz w:val="24"/>
          <w:szCs w:val="24"/>
        </w:rPr>
        <w:t xml:space="preserve"> </w:t>
      </w:r>
      <w:proofErr w:type="spellStart"/>
      <w:r w:rsidRPr="006A503B">
        <w:rPr>
          <w:sz w:val="24"/>
          <w:szCs w:val="24"/>
        </w:rPr>
        <w:t>sutarties</w:t>
      </w:r>
      <w:proofErr w:type="spellEnd"/>
      <w:r w:rsidRPr="006A503B">
        <w:rPr>
          <w:sz w:val="24"/>
          <w:szCs w:val="24"/>
        </w:rPr>
        <w:t xml:space="preserve"> </w:t>
      </w:r>
      <w:proofErr w:type="spellStart"/>
      <w:r w:rsidRPr="006A503B">
        <w:rPr>
          <w:sz w:val="24"/>
          <w:szCs w:val="24"/>
        </w:rPr>
        <w:t>sąlygas</w:t>
      </w:r>
      <w:proofErr w:type="spellEnd"/>
      <w:r w:rsidRPr="006A503B">
        <w:rPr>
          <w:sz w:val="24"/>
          <w:szCs w:val="24"/>
        </w:rPr>
        <w:t xml:space="preserve"> </w:t>
      </w:r>
      <w:proofErr w:type="spellStart"/>
      <w:r w:rsidRPr="006A503B">
        <w:rPr>
          <w:sz w:val="24"/>
          <w:szCs w:val="24"/>
        </w:rPr>
        <w:t>ir</w:t>
      </w:r>
      <w:proofErr w:type="spellEnd"/>
      <w:r w:rsidRPr="006A503B">
        <w:rPr>
          <w:sz w:val="24"/>
          <w:szCs w:val="24"/>
        </w:rPr>
        <w:t xml:space="preserve"> </w:t>
      </w:r>
      <w:proofErr w:type="spellStart"/>
      <w:r w:rsidRPr="006A503B">
        <w:rPr>
          <w:sz w:val="24"/>
          <w:szCs w:val="24"/>
        </w:rPr>
        <w:t>gavus</w:t>
      </w:r>
      <w:proofErr w:type="spellEnd"/>
      <w:r w:rsidRPr="006A503B">
        <w:rPr>
          <w:sz w:val="24"/>
          <w:szCs w:val="24"/>
        </w:rPr>
        <w:t xml:space="preserve"> </w:t>
      </w:r>
      <w:proofErr w:type="spellStart"/>
      <w:r w:rsidRPr="006A503B">
        <w:rPr>
          <w:sz w:val="24"/>
          <w:szCs w:val="24"/>
        </w:rPr>
        <w:t>likusią</w:t>
      </w:r>
      <w:proofErr w:type="spellEnd"/>
      <w:r w:rsidRPr="006A503B">
        <w:rPr>
          <w:sz w:val="24"/>
          <w:szCs w:val="24"/>
        </w:rPr>
        <w:t xml:space="preserve"> </w:t>
      </w:r>
      <w:proofErr w:type="spellStart"/>
      <w:r w:rsidRPr="006A503B">
        <w:rPr>
          <w:sz w:val="24"/>
          <w:szCs w:val="24"/>
        </w:rPr>
        <w:t>dotacijos</w:t>
      </w:r>
      <w:proofErr w:type="spellEnd"/>
      <w:r w:rsidRPr="006A503B">
        <w:rPr>
          <w:sz w:val="24"/>
          <w:szCs w:val="24"/>
        </w:rPr>
        <w:t xml:space="preserve"> </w:t>
      </w:r>
      <w:proofErr w:type="spellStart"/>
      <w:r w:rsidRPr="006A503B">
        <w:rPr>
          <w:sz w:val="24"/>
          <w:szCs w:val="24"/>
        </w:rPr>
        <w:t>sumą</w:t>
      </w:r>
      <w:proofErr w:type="spellEnd"/>
      <w:r w:rsidRPr="006A503B">
        <w:rPr>
          <w:sz w:val="24"/>
          <w:szCs w:val="24"/>
        </w:rPr>
        <w:t>.</w:t>
      </w:r>
    </w:p>
    <w:p w:rsidR="008D1E5C" w:rsidRPr="00572907" w:rsidRDefault="00747889" w:rsidP="008D1E5C">
      <w:pPr>
        <w:ind w:firstLine="709"/>
        <w:jc w:val="both"/>
        <w:rPr>
          <w:sz w:val="24"/>
          <w:szCs w:val="24"/>
        </w:rPr>
      </w:pPr>
      <w:r>
        <w:rPr>
          <w:sz w:val="24"/>
          <w:szCs w:val="24"/>
          <w:lang w:val="lt-LT" w:eastAsia="lt-LT"/>
        </w:rPr>
        <w:t xml:space="preserve">3.3. </w:t>
      </w:r>
      <w:r w:rsidR="008D1E5C" w:rsidRPr="00572907">
        <w:rPr>
          <w:sz w:val="24"/>
          <w:szCs w:val="24"/>
          <w:lang w:val="lt-LT" w:eastAsia="lt-LT"/>
        </w:rPr>
        <w:t>Vykdytojas</w:t>
      </w:r>
      <w:r w:rsidR="008D1E5C" w:rsidRPr="00572907">
        <w:rPr>
          <w:color w:val="000000"/>
          <w:sz w:val="24"/>
          <w:szCs w:val="24"/>
          <w:lang w:val="lt-LT" w:eastAsia="ar-SA"/>
        </w:rPr>
        <w:t xml:space="preserve"> pateikia atliktų darbų aktus, pažymą (forma F-3). </w:t>
      </w:r>
      <w:r w:rsidR="008D1E5C" w:rsidRPr="00572907">
        <w:rPr>
          <w:sz w:val="24"/>
          <w:szCs w:val="24"/>
          <w:lang w:val="lt-LT" w:eastAsia="lt-LT"/>
        </w:rPr>
        <w:t>Vykdytojas perduodamas, o Užsakovas priimdamas atliktus darbus bei dokumentaciją pasirašo atliktų darbų priėmimo-perdavimo aktą. Darbų perdavimo – priėmimo dokumentacija turi būti detalizuota, aiški ir parengta pagal Užsakovo reikalavimus.  Užsakovas</w:t>
      </w:r>
      <w:r w:rsidR="008D1E5C" w:rsidRPr="00572907">
        <w:rPr>
          <w:sz w:val="24"/>
          <w:szCs w:val="24"/>
        </w:rPr>
        <w:t xml:space="preserve"> </w:t>
      </w:r>
      <w:proofErr w:type="spellStart"/>
      <w:r w:rsidR="008D1E5C" w:rsidRPr="00572907">
        <w:rPr>
          <w:sz w:val="24"/>
          <w:szCs w:val="24"/>
        </w:rPr>
        <w:t>ne</w:t>
      </w:r>
      <w:proofErr w:type="spellEnd"/>
      <w:r w:rsidR="008D1E5C" w:rsidRPr="00572907">
        <w:rPr>
          <w:sz w:val="24"/>
          <w:szCs w:val="24"/>
        </w:rPr>
        <w:t xml:space="preserve"> </w:t>
      </w:r>
      <w:proofErr w:type="spellStart"/>
      <w:r w:rsidR="008D1E5C" w:rsidRPr="00572907">
        <w:rPr>
          <w:sz w:val="24"/>
          <w:szCs w:val="24"/>
        </w:rPr>
        <w:t>vėliau</w:t>
      </w:r>
      <w:proofErr w:type="spellEnd"/>
      <w:r w:rsidR="008D1E5C" w:rsidRPr="00572907">
        <w:rPr>
          <w:sz w:val="24"/>
          <w:szCs w:val="24"/>
        </w:rPr>
        <w:t xml:space="preserve"> </w:t>
      </w:r>
      <w:proofErr w:type="spellStart"/>
      <w:r w:rsidR="008D1E5C" w:rsidRPr="00572907">
        <w:rPr>
          <w:sz w:val="24"/>
          <w:szCs w:val="24"/>
        </w:rPr>
        <w:t>kaip</w:t>
      </w:r>
      <w:proofErr w:type="spellEnd"/>
      <w:r w:rsidR="008D1E5C" w:rsidRPr="00572907">
        <w:rPr>
          <w:sz w:val="24"/>
          <w:szCs w:val="24"/>
        </w:rPr>
        <w:t xml:space="preserve"> </w:t>
      </w:r>
      <w:proofErr w:type="spellStart"/>
      <w:r w:rsidR="008D1E5C" w:rsidRPr="00572907">
        <w:rPr>
          <w:sz w:val="24"/>
          <w:szCs w:val="24"/>
        </w:rPr>
        <w:t>per</w:t>
      </w:r>
      <w:proofErr w:type="spellEnd"/>
      <w:r w:rsidR="008D1E5C" w:rsidRPr="00572907">
        <w:rPr>
          <w:sz w:val="24"/>
          <w:szCs w:val="24"/>
        </w:rPr>
        <w:t xml:space="preserve"> 5 (</w:t>
      </w:r>
      <w:proofErr w:type="spellStart"/>
      <w:r w:rsidR="008D1E5C" w:rsidRPr="00572907">
        <w:rPr>
          <w:sz w:val="24"/>
          <w:szCs w:val="24"/>
        </w:rPr>
        <w:t>penkias</w:t>
      </w:r>
      <w:proofErr w:type="spellEnd"/>
      <w:r w:rsidR="008D1E5C" w:rsidRPr="00572907">
        <w:rPr>
          <w:sz w:val="24"/>
          <w:szCs w:val="24"/>
        </w:rPr>
        <w:t xml:space="preserve">) </w:t>
      </w:r>
      <w:proofErr w:type="spellStart"/>
      <w:r w:rsidR="008D1E5C" w:rsidRPr="00572907">
        <w:rPr>
          <w:sz w:val="24"/>
          <w:szCs w:val="24"/>
        </w:rPr>
        <w:t>darbo</w:t>
      </w:r>
      <w:proofErr w:type="spellEnd"/>
      <w:r w:rsidR="008D1E5C" w:rsidRPr="00572907">
        <w:rPr>
          <w:sz w:val="24"/>
          <w:szCs w:val="24"/>
        </w:rPr>
        <w:t xml:space="preserve"> </w:t>
      </w:r>
      <w:proofErr w:type="spellStart"/>
      <w:r w:rsidR="008D1E5C" w:rsidRPr="00572907">
        <w:rPr>
          <w:sz w:val="24"/>
          <w:szCs w:val="24"/>
        </w:rPr>
        <w:t>dienas</w:t>
      </w:r>
      <w:proofErr w:type="spellEnd"/>
      <w:r w:rsidR="008D1E5C" w:rsidRPr="00572907">
        <w:rPr>
          <w:sz w:val="24"/>
          <w:szCs w:val="24"/>
        </w:rPr>
        <w:t xml:space="preserve"> </w:t>
      </w:r>
      <w:proofErr w:type="spellStart"/>
      <w:r w:rsidR="008D1E5C" w:rsidRPr="00572907">
        <w:rPr>
          <w:sz w:val="24"/>
          <w:szCs w:val="24"/>
        </w:rPr>
        <w:t>priima</w:t>
      </w:r>
      <w:proofErr w:type="spellEnd"/>
      <w:r w:rsidR="008D1E5C" w:rsidRPr="00572907">
        <w:rPr>
          <w:sz w:val="24"/>
          <w:szCs w:val="24"/>
        </w:rPr>
        <w:t xml:space="preserve"> </w:t>
      </w:r>
      <w:proofErr w:type="spellStart"/>
      <w:r w:rsidR="008D1E5C" w:rsidRPr="00572907">
        <w:rPr>
          <w:sz w:val="24"/>
          <w:szCs w:val="24"/>
        </w:rPr>
        <w:t>jam</w:t>
      </w:r>
      <w:proofErr w:type="spellEnd"/>
      <w:r w:rsidR="008D1E5C" w:rsidRPr="00572907">
        <w:rPr>
          <w:sz w:val="24"/>
          <w:szCs w:val="24"/>
        </w:rPr>
        <w:t xml:space="preserve"> </w:t>
      </w:r>
      <w:proofErr w:type="spellStart"/>
      <w:r w:rsidR="008D1E5C" w:rsidRPr="00572907">
        <w:rPr>
          <w:sz w:val="24"/>
          <w:szCs w:val="24"/>
        </w:rPr>
        <w:t>perduot</w:t>
      </w:r>
      <w:r w:rsidR="008D1E5C" w:rsidRPr="00572907">
        <w:rPr>
          <w:sz w:val="24"/>
          <w:szCs w:val="24"/>
          <w:lang w:val="lt-LT"/>
        </w:rPr>
        <w:t>us</w:t>
      </w:r>
      <w:proofErr w:type="spellEnd"/>
      <w:r w:rsidR="008D1E5C" w:rsidRPr="00572907">
        <w:rPr>
          <w:sz w:val="24"/>
          <w:szCs w:val="24"/>
          <w:lang w:val="lt-LT"/>
        </w:rPr>
        <w:t xml:space="preserve"> atliktus darbus</w:t>
      </w:r>
      <w:r w:rsidR="008D1E5C" w:rsidRPr="00572907">
        <w:rPr>
          <w:sz w:val="24"/>
          <w:szCs w:val="24"/>
        </w:rPr>
        <w:t xml:space="preserve"> </w:t>
      </w:r>
      <w:proofErr w:type="spellStart"/>
      <w:r w:rsidR="008D1E5C" w:rsidRPr="00572907">
        <w:rPr>
          <w:sz w:val="24"/>
          <w:szCs w:val="24"/>
        </w:rPr>
        <w:t>ir</w:t>
      </w:r>
      <w:proofErr w:type="spellEnd"/>
      <w:r w:rsidR="008D1E5C" w:rsidRPr="00572907">
        <w:rPr>
          <w:sz w:val="24"/>
          <w:szCs w:val="24"/>
        </w:rPr>
        <w:t xml:space="preserve"> </w:t>
      </w:r>
      <w:proofErr w:type="spellStart"/>
      <w:r w:rsidR="008D1E5C" w:rsidRPr="00572907">
        <w:rPr>
          <w:sz w:val="24"/>
          <w:szCs w:val="24"/>
        </w:rPr>
        <w:t>pasirašo</w:t>
      </w:r>
      <w:proofErr w:type="spellEnd"/>
      <w:r w:rsidR="008D1E5C" w:rsidRPr="00572907">
        <w:rPr>
          <w:sz w:val="24"/>
          <w:szCs w:val="24"/>
        </w:rPr>
        <w:t xml:space="preserve"> </w:t>
      </w:r>
      <w:proofErr w:type="spellStart"/>
      <w:r w:rsidR="008D1E5C" w:rsidRPr="00572907">
        <w:rPr>
          <w:sz w:val="24"/>
          <w:szCs w:val="24"/>
        </w:rPr>
        <w:t>perdavimo-priėmimo</w:t>
      </w:r>
      <w:proofErr w:type="spellEnd"/>
      <w:r w:rsidR="008D1E5C" w:rsidRPr="00572907">
        <w:rPr>
          <w:sz w:val="24"/>
          <w:szCs w:val="24"/>
        </w:rPr>
        <w:t xml:space="preserve"> </w:t>
      </w:r>
      <w:proofErr w:type="spellStart"/>
      <w:r w:rsidR="008D1E5C" w:rsidRPr="00572907">
        <w:rPr>
          <w:sz w:val="24"/>
          <w:szCs w:val="24"/>
        </w:rPr>
        <w:t>aktą</w:t>
      </w:r>
      <w:proofErr w:type="spellEnd"/>
      <w:r w:rsidR="008D1E5C" w:rsidRPr="00572907">
        <w:rPr>
          <w:sz w:val="24"/>
          <w:szCs w:val="24"/>
        </w:rPr>
        <w:t xml:space="preserve">. </w:t>
      </w:r>
      <w:r w:rsidR="008D1E5C" w:rsidRPr="00572907">
        <w:rPr>
          <w:sz w:val="24"/>
          <w:szCs w:val="24"/>
          <w:lang w:val="lt-LT"/>
        </w:rPr>
        <w:t>Darbų</w:t>
      </w:r>
      <w:r w:rsidR="008D1E5C" w:rsidRPr="00572907">
        <w:rPr>
          <w:sz w:val="24"/>
          <w:szCs w:val="24"/>
        </w:rPr>
        <w:t xml:space="preserve"> </w:t>
      </w:r>
      <w:proofErr w:type="spellStart"/>
      <w:r w:rsidR="008D1E5C" w:rsidRPr="00572907">
        <w:rPr>
          <w:sz w:val="24"/>
          <w:szCs w:val="24"/>
        </w:rPr>
        <w:t>perdavimo-priėmimo</w:t>
      </w:r>
      <w:proofErr w:type="spellEnd"/>
      <w:r w:rsidR="008D1E5C" w:rsidRPr="00572907">
        <w:rPr>
          <w:sz w:val="24"/>
          <w:szCs w:val="24"/>
        </w:rPr>
        <w:t xml:space="preserve"> </w:t>
      </w:r>
      <w:proofErr w:type="spellStart"/>
      <w:r w:rsidR="008D1E5C" w:rsidRPr="00572907">
        <w:rPr>
          <w:sz w:val="24"/>
          <w:szCs w:val="24"/>
        </w:rPr>
        <w:t>aktas</w:t>
      </w:r>
      <w:proofErr w:type="spellEnd"/>
      <w:r w:rsidR="008D1E5C" w:rsidRPr="00572907">
        <w:rPr>
          <w:sz w:val="24"/>
          <w:szCs w:val="24"/>
        </w:rPr>
        <w:t xml:space="preserve"> </w:t>
      </w:r>
      <w:proofErr w:type="spellStart"/>
      <w:r w:rsidR="008D1E5C" w:rsidRPr="00572907">
        <w:rPr>
          <w:sz w:val="24"/>
          <w:szCs w:val="24"/>
        </w:rPr>
        <w:t>surašomas</w:t>
      </w:r>
      <w:proofErr w:type="spellEnd"/>
      <w:r w:rsidR="008D1E5C" w:rsidRPr="00572907">
        <w:rPr>
          <w:sz w:val="24"/>
          <w:szCs w:val="24"/>
        </w:rPr>
        <w:t xml:space="preserve"> </w:t>
      </w:r>
      <w:proofErr w:type="spellStart"/>
      <w:r w:rsidR="008D1E5C" w:rsidRPr="00572907">
        <w:rPr>
          <w:sz w:val="24"/>
          <w:szCs w:val="24"/>
        </w:rPr>
        <w:t>dviem</w:t>
      </w:r>
      <w:proofErr w:type="spellEnd"/>
      <w:r w:rsidR="008D1E5C" w:rsidRPr="00572907">
        <w:rPr>
          <w:sz w:val="24"/>
          <w:szCs w:val="24"/>
        </w:rPr>
        <w:t xml:space="preserve"> </w:t>
      </w:r>
      <w:proofErr w:type="spellStart"/>
      <w:r w:rsidR="008D1E5C" w:rsidRPr="00572907">
        <w:rPr>
          <w:sz w:val="24"/>
          <w:szCs w:val="24"/>
        </w:rPr>
        <w:t>egzemplioriais</w:t>
      </w:r>
      <w:proofErr w:type="spellEnd"/>
      <w:r w:rsidR="008D1E5C" w:rsidRPr="00572907">
        <w:rPr>
          <w:sz w:val="24"/>
          <w:szCs w:val="24"/>
        </w:rPr>
        <w:t xml:space="preserve">, </w:t>
      </w:r>
      <w:proofErr w:type="spellStart"/>
      <w:r w:rsidR="008D1E5C" w:rsidRPr="00572907">
        <w:rPr>
          <w:sz w:val="24"/>
          <w:szCs w:val="24"/>
        </w:rPr>
        <w:t>po</w:t>
      </w:r>
      <w:proofErr w:type="spellEnd"/>
      <w:r w:rsidR="008D1E5C" w:rsidRPr="00572907">
        <w:rPr>
          <w:sz w:val="24"/>
          <w:szCs w:val="24"/>
        </w:rPr>
        <w:t xml:space="preserve"> </w:t>
      </w:r>
      <w:proofErr w:type="spellStart"/>
      <w:r w:rsidR="008D1E5C" w:rsidRPr="00572907">
        <w:rPr>
          <w:sz w:val="24"/>
          <w:szCs w:val="24"/>
        </w:rPr>
        <w:t>vieną</w:t>
      </w:r>
      <w:proofErr w:type="spellEnd"/>
      <w:r w:rsidR="008D1E5C" w:rsidRPr="00572907">
        <w:rPr>
          <w:sz w:val="24"/>
          <w:szCs w:val="24"/>
        </w:rPr>
        <w:t xml:space="preserve"> </w:t>
      </w:r>
      <w:proofErr w:type="spellStart"/>
      <w:r w:rsidR="008D1E5C" w:rsidRPr="00572907">
        <w:rPr>
          <w:sz w:val="24"/>
          <w:szCs w:val="24"/>
        </w:rPr>
        <w:t>kiekvienai</w:t>
      </w:r>
      <w:proofErr w:type="spellEnd"/>
      <w:r w:rsidR="008D1E5C" w:rsidRPr="00572907">
        <w:rPr>
          <w:sz w:val="24"/>
          <w:szCs w:val="24"/>
        </w:rPr>
        <w:t xml:space="preserve"> </w:t>
      </w:r>
      <w:proofErr w:type="spellStart"/>
      <w:r w:rsidR="008D1E5C" w:rsidRPr="00572907">
        <w:rPr>
          <w:sz w:val="24"/>
          <w:szCs w:val="24"/>
        </w:rPr>
        <w:t>Šaliai</w:t>
      </w:r>
      <w:proofErr w:type="spellEnd"/>
      <w:r w:rsidR="008D1E5C" w:rsidRPr="00572907">
        <w:rPr>
          <w:sz w:val="24"/>
          <w:szCs w:val="24"/>
        </w:rPr>
        <w:t xml:space="preserve">. </w:t>
      </w:r>
      <w:proofErr w:type="spellStart"/>
      <w:r w:rsidR="008D1E5C" w:rsidRPr="00572907">
        <w:rPr>
          <w:sz w:val="24"/>
          <w:szCs w:val="24"/>
        </w:rPr>
        <w:t>Jei</w:t>
      </w:r>
      <w:proofErr w:type="spellEnd"/>
      <w:r w:rsidR="008D1E5C" w:rsidRPr="00572907">
        <w:rPr>
          <w:sz w:val="24"/>
          <w:szCs w:val="24"/>
        </w:rPr>
        <w:t xml:space="preserve"> </w:t>
      </w:r>
      <w:proofErr w:type="spellStart"/>
      <w:r w:rsidR="008D1E5C" w:rsidRPr="00572907">
        <w:rPr>
          <w:sz w:val="24"/>
          <w:szCs w:val="24"/>
        </w:rPr>
        <w:t>per</w:t>
      </w:r>
      <w:proofErr w:type="spellEnd"/>
      <w:r w:rsidR="008D1E5C" w:rsidRPr="00572907">
        <w:rPr>
          <w:sz w:val="24"/>
          <w:szCs w:val="24"/>
        </w:rPr>
        <w:t xml:space="preserve"> </w:t>
      </w:r>
      <w:proofErr w:type="spellStart"/>
      <w:r w:rsidR="008D1E5C" w:rsidRPr="00572907">
        <w:rPr>
          <w:sz w:val="24"/>
          <w:szCs w:val="24"/>
        </w:rPr>
        <w:t>šį</w:t>
      </w:r>
      <w:proofErr w:type="spellEnd"/>
      <w:r w:rsidR="008D1E5C" w:rsidRPr="00572907">
        <w:rPr>
          <w:sz w:val="24"/>
          <w:szCs w:val="24"/>
        </w:rPr>
        <w:t xml:space="preserve"> </w:t>
      </w:r>
      <w:proofErr w:type="spellStart"/>
      <w:r w:rsidR="008D1E5C" w:rsidRPr="00572907">
        <w:rPr>
          <w:sz w:val="24"/>
          <w:szCs w:val="24"/>
        </w:rPr>
        <w:t>terminą</w:t>
      </w:r>
      <w:proofErr w:type="spellEnd"/>
      <w:r w:rsidR="008D1E5C" w:rsidRPr="00572907">
        <w:rPr>
          <w:sz w:val="24"/>
          <w:szCs w:val="24"/>
        </w:rPr>
        <w:t xml:space="preserve"> </w:t>
      </w:r>
      <w:r w:rsidR="008D1E5C" w:rsidRPr="00572907">
        <w:rPr>
          <w:sz w:val="24"/>
          <w:szCs w:val="24"/>
          <w:lang w:val="lt-LT"/>
        </w:rPr>
        <w:t xml:space="preserve">Užsakovas </w:t>
      </w:r>
      <w:proofErr w:type="spellStart"/>
      <w:r w:rsidR="008D1E5C" w:rsidRPr="00572907">
        <w:rPr>
          <w:sz w:val="24"/>
          <w:szCs w:val="24"/>
        </w:rPr>
        <w:t>nepriima</w:t>
      </w:r>
      <w:proofErr w:type="spellEnd"/>
      <w:r w:rsidR="008D1E5C" w:rsidRPr="00572907">
        <w:rPr>
          <w:sz w:val="24"/>
          <w:szCs w:val="24"/>
        </w:rPr>
        <w:t xml:space="preserve"> </w:t>
      </w:r>
      <w:r w:rsidR="008D1E5C" w:rsidRPr="00572907">
        <w:rPr>
          <w:sz w:val="24"/>
          <w:szCs w:val="24"/>
          <w:lang w:val="lt-LT"/>
        </w:rPr>
        <w:t>darbų</w:t>
      </w:r>
      <w:r w:rsidR="008D1E5C" w:rsidRPr="00572907">
        <w:rPr>
          <w:sz w:val="24"/>
          <w:szCs w:val="24"/>
        </w:rPr>
        <w:t xml:space="preserve">, t. y. </w:t>
      </w:r>
      <w:proofErr w:type="spellStart"/>
      <w:r w:rsidR="008D1E5C" w:rsidRPr="00572907">
        <w:rPr>
          <w:sz w:val="24"/>
          <w:szCs w:val="24"/>
        </w:rPr>
        <w:t>nepasirašo</w:t>
      </w:r>
      <w:proofErr w:type="spellEnd"/>
      <w:r w:rsidR="008D1E5C" w:rsidRPr="00572907">
        <w:rPr>
          <w:sz w:val="24"/>
          <w:szCs w:val="24"/>
        </w:rPr>
        <w:t xml:space="preserve"> </w:t>
      </w:r>
      <w:proofErr w:type="spellStart"/>
      <w:r w:rsidR="008D1E5C" w:rsidRPr="00572907">
        <w:rPr>
          <w:sz w:val="24"/>
          <w:szCs w:val="24"/>
        </w:rPr>
        <w:t>pateikto</w:t>
      </w:r>
      <w:proofErr w:type="spellEnd"/>
      <w:r w:rsidR="008D1E5C" w:rsidRPr="00572907">
        <w:rPr>
          <w:sz w:val="24"/>
          <w:szCs w:val="24"/>
        </w:rPr>
        <w:t xml:space="preserve"> </w:t>
      </w:r>
      <w:r w:rsidR="008D1E5C" w:rsidRPr="00572907">
        <w:rPr>
          <w:sz w:val="24"/>
          <w:szCs w:val="24"/>
          <w:lang w:val="lt-LT"/>
        </w:rPr>
        <w:t>darbų</w:t>
      </w:r>
      <w:r w:rsidR="008D1E5C" w:rsidRPr="00572907">
        <w:rPr>
          <w:sz w:val="24"/>
          <w:szCs w:val="24"/>
        </w:rPr>
        <w:t xml:space="preserve"> </w:t>
      </w:r>
      <w:proofErr w:type="spellStart"/>
      <w:r w:rsidR="008D1E5C" w:rsidRPr="00572907">
        <w:rPr>
          <w:sz w:val="24"/>
          <w:szCs w:val="24"/>
        </w:rPr>
        <w:t>perdavimo-priėmimo</w:t>
      </w:r>
      <w:proofErr w:type="spellEnd"/>
      <w:r w:rsidR="008D1E5C" w:rsidRPr="00572907">
        <w:rPr>
          <w:sz w:val="24"/>
          <w:szCs w:val="24"/>
        </w:rPr>
        <w:t xml:space="preserve"> </w:t>
      </w:r>
      <w:proofErr w:type="spellStart"/>
      <w:r w:rsidR="008D1E5C" w:rsidRPr="00572907">
        <w:rPr>
          <w:sz w:val="24"/>
          <w:szCs w:val="24"/>
        </w:rPr>
        <w:t>akto</w:t>
      </w:r>
      <w:proofErr w:type="spellEnd"/>
      <w:r w:rsidR="008D1E5C" w:rsidRPr="00572907">
        <w:rPr>
          <w:sz w:val="24"/>
          <w:szCs w:val="24"/>
        </w:rPr>
        <w:t xml:space="preserve">, </w:t>
      </w:r>
      <w:proofErr w:type="spellStart"/>
      <w:r w:rsidR="008D1E5C" w:rsidRPr="00572907">
        <w:rPr>
          <w:sz w:val="24"/>
          <w:szCs w:val="24"/>
        </w:rPr>
        <w:t>ir</w:t>
      </w:r>
      <w:proofErr w:type="spellEnd"/>
      <w:r w:rsidR="008D1E5C" w:rsidRPr="00572907">
        <w:rPr>
          <w:sz w:val="24"/>
          <w:szCs w:val="24"/>
        </w:rPr>
        <w:t xml:space="preserve"> </w:t>
      </w:r>
      <w:proofErr w:type="spellStart"/>
      <w:r w:rsidR="008D1E5C" w:rsidRPr="00572907">
        <w:rPr>
          <w:sz w:val="24"/>
          <w:szCs w:val="24"/>
        </w:rPr>
        <w:t>nepateikia</w:t>
      </w:r>
      <w:proofErr w:type="spellEnd"/>
      <w:r w:rsidR="008D1E5C" w:rsidRPr="00572907">
        <w:rPr>
          <w:sz w:val="24"/>
          <w:szCs w:val="24"/>
        </w:rPr>
        <w:t xml:space="preserve"> </w:t>
      </w:r>
      <w:proofErr w:type="spellStart"/>
      <w:r w:rsidR="008D1E5C" w:rsidRPr="00572907">
        <w:rPr>
          <w:sz w:val="24"/>
          <w:szCs w:val="24"/>
        </w:rPr>
        <w:t>motyvuoto</w:t>
      </w:r>
      <w:proofErr w:type="spellEnd"/>
      <w:r w:rsidR="008D1E5C" w:rsidRPr="00572907">
        <w:rPr>
          <w:sz w:val="24"/>
          <w:szCs w:val="24"/>
        </w:rPr>
        <w:t xml:space="preserve"> </w:t>
      </w:r>
      <w:proofErr w:type="spellStart"/>
      <w:r w:rsidR="008D1E5C" w:rsidRPr="00572907">
        <w:rPr>
          <w:sz w:val="24"/>
          <w:szCs w:val="24"/>
        </w:rPr>
        <w:t>ir</w:t>
      </w:r>
      <w:proofErr w:type="spellEnd"/>
      <w:r w:rsidR="008D1E5C" w:rsidRPr="00572907">
        <w:rPr>
          <w:sz w:val="24"/>
          <w:szCs w:val="24"/>
        </w:rPr>
        <w:t xml:space="preserve"> </w:t>
      </w:r>
      <w:proofErr w:type="spellStart"/>
      <w:r w:rsidR="008D1E5C" w:rsidRPr="00572907">
        <w:rPr>
          <w:sz w:val="24"/>
          <w:szCs w:val="24"/>
        </w:rPr>
        <w:t>pagrįsto</w:t>
      </w:r>
      <w:proofErr w:type="spellEnd"/>
      <w:r w:rsidR="008D1E5C" w:rsidRPr="00572907">
        <w:rPr>
          <w:sz w:val="24"/>
          <w:szCs w:val="24"/>
        </w:rPr>
        <w:t xml:space="preserve"> </w:t>
      </w:r>
      <w:proofErr w:type="spellStart"/>
      <w:r w:rsidR="008D1E5C" w:rsidRPr="00572907">
        <w:rPr>
          <w:sz w:val="24"/>
          <w:szCs w:val="24"/>
        </w:rPr>
        <w:t>atsisakymo</w:t>
      </w:r>
      <w:proofErr w:type="spellEnd"/>
      <w:r w:rsidR="008D1E5C" w:rsidRPr="00572907">
        <w:rPr>
          <w:sz w:val="24"/>
          <w:szCs w:val="24"/>
        </w:rPr>
        <w:t xml:space="preserve"> </w:t>
      </w:r>
      <w:proofErr w:type="spellStart"/>
      <w:r w:rsidR="008D1E5C" w:rsidRPr="00572907">
        <w:rPr>
          <w:sz w:val="24"/>
          <w:szCs w:val="24"/>
        </w:rPr>
        <w:t>priimti</w:t>
      </w:r>
      <w:proofErr w:type="spellEnd"/>
      <w:r w:rsidR="008D1E5C" w:rsidRPr="00572907">
        <w:rPr>
          <w:sz w:val="24"/>
          <w:szCs w:val="24"/>
        </w:rPr>
        <w:t xml:space="preserve">, </w:t>
      </w:r>
      <w:proofErr w:type="spellStart"/>
      <w:r w:rsidR="008D1E5C" w:rsidRPr="00572907">
        <w:rPr>
          <w:sz w:val="24"/>
          <w:szCs w:val="24"/>
        </w:rPr>
        <w:t>laikoma</w:t>
      </w:r>
      <w:proofErr w:type="spellEnd"/>
      <w:r w:rsidR="008D1E5C" w:rsidRPr="00572907">
        <w:rPr>
          <w:sz w:val="24"/>
          <w:szCs w:val="24"/>
        </w:rPr>
        <w:t xml:space="preserve">, </w:t>
      </w:r>
      <w:proofErr w:type="spellStart"/>
      <w:r w:rsidR="008D1E5C" w:rsidRPr="00572907">
        <w:rPr>
          <w:sz w:val="24"/>
          <w:szCs w:val="24"/>
        </w:rPr>
        <w:t>kad</w:t>
      </w:r>
      <w:proofErr w:type="spellEnd"/>
      <w:r w:rsidR="008D1E5C" w:rsidRPr="00572907">
        <w:rPr>
          <w:sz w:val="24"/>
          <w:szCs w:val="24"/>
        </w:rPr>
        <w:t xml:space="preserve"> </w:t>
      </w:r>
      <w:r w:rsidR="008D1E5C" w:rsidRPr="00572907">
        <w:rPr>
          <w:sz w:val="24"/>
          <w:szCs w:val="24"/>
          <w:lang w:val="lt-LT"/>
        </w:rPr>
        <w:t>darbai</w:t>
      </w:r>
      <w:r w:rsidR="008D1E5C" w:rsidRPr="00572907">
        <w:rPr>
          <w:sz w:val="24"/>
          <w:szCs w:val="24"/>
        </w:rPr>
        <w:t xml:space="preserve"> (</w:t>
      </w:r>
      <w:proofErr w:type="spellStart"/>
      <w:r w:rsidR="008D1E5C" w:rsidRPr="00572907">
        <w:rPr>
          <w:sz w:val="24"/>
          <w:szCs w:val="24"/>
        </w:rPr>
        <w:t>nurodyt</w:t>
      </w:r>
      <w:proofErr w:type="spellEnd"/>
      <w:r w:rsidR="008D1E5C" w:rsidRPr="00572907">
        <w:rPr>
          <w:sz w:val="24"/>
          <w:szCs w:val="24"/>
          <w:lang w:val="lt-LT"/>
        </w:rPr>
        <w:t>i</w:t>
      </w:r>
      <w:r w:rsidR="008D1E5C" w:rsidRPr="00572907">
        <w:rPr>
          <w:sz w:val="24"/>
          <w:szCs w:val="24"/>
        </w:rPr>
        <w:t xml:space="preserve"> </w:t>
      </w:r>
      <w:proofErr w:type="spellStart"/>
      <w:r w:rsidR="008D1E5C" w:rsidRPr="00572907">
        <w:rPr>
          <w:sz w:val="24"/>
          <w:szCs w:val="24"/>
        </w:rPr>
        <w:t>akte</w:t>
      </w:r>
      <w:proofErr w:type="spellEnd"/>
      <w:r w:rsidR="008D1E5C" w:rsidRPr="00572907">
        <w:rPr>
          <w:sz w:val="24"/>
          <w:szCs w:val="24"/>
        </w:rPr>
        <w:t xml:space="preserve">) </w:t>
      </w:r>
      <w:proofErr w:type="spellStart"/>
      <w:r w:rsidR="008D1E5C" w:rsidRPr="00572907">
        <w:rPr>
          <w:sz w:val="24"/>
          <w:szCs w:val="24"/>
        </w:rPr>
        <w:t>yra</w:t>
      </w:r>
      <w:proofErr w:type="spellEnd"/>
      <w:r w:rsidR="008D1E5C" w:rsidRPr="00572907">
        <w:rPr>
          <w:sz w:val="24"/>
          <w:szCs w:val="24"/>
        </w:rPr>
        <w:t xml:space="preserve"> </w:t>
      </w:r>
      <w:proofErr w:type="spellStart"/>
      <w:r w:rsidR="008D1E5C" w:rsidRPr="00572907">
        <w:rPr>
          <w:sz w:val="24"/>
          <w:szCs w:val="24"/>
        </w:rPr>
        <w:t>tinkamai</w:t>
      </w:r>
      <w:proofErr w:type="spellEnd"/>
      <w:r w:rsidR="008D1E5C" w:rsidRPr="00572907">
        <w:rPr>
          <w:sz w:val="24"/>
          <w:szCs w:val="24"/>
        </w:rPr>
        <w:t xml:space="preserve"> </w:t>
      </w:r>
      <w:proofErr w:type="spellStart"/>
      <w:r w:rsidR="008D1E5C" w:rsidRPr="00572907">
        <w:rPr>
          <w:sz w:val="24"/>
          <w:szCs w:val="24"/>
        </w:rPr>
        <w:t>ir</w:t>
      </w:r>
      <w:proofErr w:type="spellEnd"/>
      <w:r w:rsidR="008D1E5C" w:rsidRPr="00572907">
        <w:rPr>
          <w:sz w:val="24"/>
          <w:szCs w:val="24"/>
        </w:rPr>
        <w:t xml:space="preserve"> </w:t>
      </w:r>
      <w:proofErr w:type="spellStart"/>
      <w:r w:rsidR="008D1E5C" w:rsidRPr="00572907">
        <w:rPr>
          <w:sz w:val="24"/>
          <w:szCs w:val="24"/>
        </w:rPr>
        <w:t>pilnai</w:t>
      </w:r>
      <w:proofErr w:type="spellEnd"/>
      <w:r w:rsidR="008D1E5C" w:rsidRPr="00572907">
        <w:rPr>
          <w:sz w:val="24"/>
          <w:szCs w:val="24"/>
        </w:rPr>
        <w:t xml:space="preserve"> </w:t>
      </w:r>
      <w:r w:rsidR="008D1E5C" w:rsidRPr="00572907">
        <w:rPr>
          <w:sz w:val="24"/>
          <w:szCs w:val="24"/>
          <w:lang w:val="lt-LT"/>
        </w:rPr>
        <w:t>atlikti</w:t>
      </w:r>
      <w:r w:rsidR="008D1E5C" w:rsidRPr="00572907">
        <w:rPr>
          <w:sz w:val="24"/>
          <w:szCs w:val="24"/>
        </w:rPr>
        <w:t xml:space="preserve"> </w:t>
      </w:r>
      <w:proofErr w:type="spellStart"/>
      <w:r w:rsidR="008D1E5C" w:rsidRPr="00572907">
        <w:rPr>
          <w:sz w:val="24"/>
          <w:szCs w:val="24"/>
        </w:rPr>
        <w:t>ir</w:t>
      </w:r>
      <w:proofErr w:type="spellEnd"/>
      <w:r w:rsidR="008D1E5C" w:rsidRPr="00572907">
        <w:rPr>
          <w:sz w:val="24"/>
          <w:szCs w:val="24"/>
        </w:rPr>
        <w:t xml:space="preserve"> </w:t>
      </w:r>
      <w:proofErr w:type="spellStart"/>
      <w:r w:rsidR="008D1E5C" w:rsidRPr="00572907">
        <w:rPr>
          <w:sz w:val="24"/>
          <w:szCs w:val="24"/>
        </w:rPr>
        <w:t>priimt</w:t>
      </w:r>
      <w:proofErr w:type="spellEnd"/>
      <w:r w:rsidR="008D1E5C" w:rsidRPr="00572907">
        <w:rPr>
          <w:sz w:val="24"/>
          <w:szCs w:val="24"/>
          <w:lang w:val="lt-LT"/>
        </w:rPr>
        <w:t>i Užsakovo</w:t>
      </w:r>
      <w:r w:rsidR="008D1E5C" w:rsidRPr="00572907">
        <w:rPr>
          <w:sz w:val="24"/>
          <w:szCs w:val="24"/>
        </w:rPr>
        <w:t xml:space="preserve">, o </w:t>
      </w:r>
      <w:r w:rsidR="008D1E5C" w:rsidRPr="00572907">
        <w:rPr>
          <w:sz w:val="24"/>
          <w:szCs w:val="24"/>
          <w:lang w:val="lt-LT"/>
        </w:rPr>
        <w:t>Vykdytojas</w:t>
      </w:r>
      <w:r w:rsidR="008D1E5C" w:rsidRPr="00572907">
        <w:rPr>
          <w:sz w:val="24"/>
          <w:szCs w:val="24"/>
        </w:rPr>
        <w:t xml:space="preserve"> </w:t>
      </w:r>
      <w:proofErr w:type="spellStart"/>
      <w:r w:rsidR="008D1E5C" w:rsidRPr="00572907">
        <w:rPr>
          <w:sz w:val="24"/>
          <w:szCs w:val="24"/>
        </w:rPr>
        <w:t>turi</w:t>
      </w:r>
      <w:proofErr w:type="spellEnd"/>
      <w:r w:rsidR="008D1E5C" w:rsidRPr="00572907">
        <w:rPr>
          <w:sz w:val="24"/>
          <w:szCs w:val="24"/>
        </w:rPr>
        <w:t xml:space="preserve"> </w:t>
      </w:r>
      <w:proofErr w:type="spellStart"/>
      <w:r w:rsidR="008D1E5C" w:rsidRPr="00572907">
        <w:rPr>
          <w:sz w:val="24"/>
          <w:szCs w:val="24"/>
        </w:rPr>
        <w:t>teisę</w:t>
      </w:r>
      <w:proofErr w:type="spellEnd"/>
      <w:r w:rsidR="008D1E5C" w:rsidRPr="00572907">
        <w:rPr>
          <w:sz w:val="24"/>
          <w:szCs w:val="24"/>
        </w:rPr>
        <w:t xml:space="preserve"> į </w:t>
      </w:r>
      <w:proofErr w:type="spellStart"/>
      <w:r w:rsidR="008D1E5C" w:rsidRPr="00572907">
        <w:rPr>
          <w:sz w:val="24"/>
          <w:szCs w:val="24"/>
        </w:rPr>
        <w:t>šių</w:t>
      </w:r>
      <w:proofErr w:type="spellEnd"/>
      <w:r w:rsidR="008D1E5C" w:rsidRPr="00572907">
        <w:rPr>
          <w:sz w:val="24"/>
          <w:szCs w:val="24"/>
        </w:rPr>
        <w:t xml:space="preserve"> </w:t>
      </w:r>
      <w:r w:rsidR="008D1E5C" w:rsidRPr="00572907">
        <w:rPr>
          <w:sz w:val="24"/>
          <w:szCs w:val="24"/>
          <w:lang w:val="lt-LT"/>
        </w:rPr>
        <w:t>darbų</w:t>
      </w:r>
      <w:r w:rsidR="008D1E5C" w:rsidRPr="00572907">
        <w:rPr>
          <w:sz w:val="24"/>
          <w:szCs w:val="24"/>
        </w:rPr>
        <w:t xml:space="preserve"> </w:t>
      </w:r>
      <w:proofErr w:type="spellStart"/>
      <w:r w:rsidR="008D1E5C" w:rsidRPr="00572907">
        <w:rPr>
          <w:sz w:val="24"/>
          <w:szCs w:val="24"/>
        </w:rPr>
        <w:t>apmokėjimą</w:t>
      </w:r>
      <w:proofErr w:type="spellEnd"/>
      <w:r w:rsidR="008D1E5C" w:rsidRPr="00572907">
        <w:rPr>
          <w:sz w:val="24"/>
          <w:szCs w:val="24"/>
        </w:rPr>
        <w:t xml:space="preserve"> </w:t>
      </w:r>
      <w:proofErr w:type="spellStart"/>
      <w:r w:rsidR="008D1E5C" w:rsidRPr="00572907">
        <w:rPr>
          <w:sz w:val="24"/>
          <w:szCs w:val="24"/>
        </w:rPr>
        <w:t>pagal</w:t>
      </w:r>
      <w:proofErr w:type="spellEnd"/>
      <w:r w:rsidR="008D1E5C" w:rsidRPr="00572907">
        <w:rPr>
          <w:sz w:val="24"/>
          <w:szCs w:val="24"/>
        </w:rPr>
        <w:t xml:space="preserve"> </w:t>
      </w:r>
      <w:proofErr w:type="spellStart"/>
      <w:r w:rsidR="008D1E5C" w:rsidRPr="00572907">
        <w:rPr>
          <w:sz w:val="24"/>
          <w:szCs w:val="24"/>
        </w:rPr>
        <w:t>Sutartį</w:t>
      </w:r>
      <w:proofErr w:type="spellEnd"/>
      <w:r w:rsidR="008D1E5C" w:rsidRPr="00572907">
        <w:rPr>
          <w:sz w:val="24"/>
          <w:szCs w:val="24"/>
        </w:rPr>
        <w:t>.</w:t>
      </w:r>
    </w:p>
    <w:p w:rsidR="008D1E5C" w:rsidRPr="00572907" w:rsidRDefault="008D1E5C" w:rsidP="008D1E5C">
      <w:pPr>
        <w:ind w:firstLine="709"/>
        <w:jc w:val="both"/>
        <w:rPr>
          <w:sz w:val="24"/>
          <w:szCs w:val="24"/>
          <w:lang w:val="lt-LT" w:eastAsia="lt-LT"/>
        </w:rPr>
      </w:pPr>
      <w:r w:rsidRPr="00572907">
        <w:rPr>
          <w:sz w:val="24"/>
          <w:szCs w:val="24"/>
          <w:lang w:val="lt-LT" w:eastAsia="lt-LT"/>
        </w:rPr>
        <w:t>3.</w:t>
      </w:r>
      <w:r w:rsidR="00747889">
        <w:rPr>
          <w:sz w:val="24"/>
          <w:szCs w:val="24"/>
          <w:lang w:val="lt-LT" w:eastAsia="lt-LT"/>
        </w:rPr>
        <w:t>4</w:t>
      </w:r>
      <w:r w:rsidRPr="00572907">
        <w:rPr>
          <w:sz w:val="24"/>
          <w:szCs w:val="24"/>
          <w:lang w:val="lt-LT" w:eastAsia="lt-LT"/>
        </w:rPr>
        <w:t>. Vykdant pirkimo sutartį, pridėtinės vertės mokesčio sąskaitos faktūros, sąskaitos faktūros, turi būti teikiamos naudojantis informacinės sistemos „E. sąskaita“ priemonėmis.</w:t>
      </w:r>
    </w:p>
    <w:p w:rsidR="008D1E5C" w:rsidRPr="00572907" w:rsidRDefault="008D1E5C" w:rsidP="008D1E5C">
      <w:pPr>
        <w:ind w:firstLine="709"/>
        <w:jc w:val="both"/>
        <w:rPr>
          <w:sz w:val="24"/>
          <w:szCs w:val="24"/>
          <w:lang w:val="lt-LT" w:eastAsia="lt-LT"/>
        </w:rPr>
      </w:pPr>
    </w:p>
    <w:p w:rsidR="008D1E5C" w:rsidRPr="00572907" w:rsidRDefault="008D1E5C" w:rsidP="008D1E5C">
      <w:pPr>
        <w:jc w:val="center"/>
        <w:rPr>
          <w:b/>
          <w:sz w:val="24"/>
          <w:szCs w:val="24"/>
          <w:lang w:val="lt-LT"/>
        </w:rPr>
      </w:pPr>
      <w:r w:rsidRPr="00572907">
        <w:rPr>
          <w:b/>
          <w:sz w:val="24"/>
          <w:szCs w:val="24"/>
          <w:lang w:val="lt-LT"/>
        </w:rPr>
        <w:t>4. DARBŲ PRADŽIA IR PABAIGA</w:t>
      </w:r>
    </w:p>
    <w:p w:rsidR="00747889" w:rsidRDefault="008D1E5C" w:rsidP="00747889">
      <w:pPr>
        <w:tabs>
          <w:tab w:val="left" w:pos="709"/>
        </w:tabs>
        <w:ind w:firstLine="709"/>
        <w:jc w:val="both"/>
        <w:rPr>
          <w:sz w:val="24"/>
          <w:szCs w:val="24"/>
          <w:lang w:val="lt-LT" w:eastAsia="lt-LT"/>
        </w:rPr>
      </w:pPr>
      <w:r w:rsidRPr="00572907">
        <w:rPr>
          <w:sz w:val="24"/>
          <w:szCs w:val="24"/>
          <w:lang w:val="lt-LT"/>
        </w:rPr>
        <w:t xml:space="preserve">4.1. </w:t>
      </w:r>
      <w:r w:rsidR="00747889">
        <w:rPr>
          <w:sz w:val="24"/>
          <w:szCs w:val="24"/>
          <w:lang w:val="lt-LT"/>
        </w:rPr>
        <w:t>Vykdytojas</w:t>
      </w:r>
      <w:r w:rsidR="00747889" w:rsidRPr="001C5813">
        <w:rPr>
          <w:sz w:val="24"/>
          <w:szCs w:val="24"/>
          <w:lang w:val="lt-LT" w:eastAsia="lt-LT"/>
        </w:rPr>
        <w:t xml:space="preserve"> darbus pradeda nuo šios sutarties įsigaliojimo dienos ir baigia ne vėliau kaip </w:t>
      </w:r>
      <w:r w:rsidR="00747889">
        <w:rPr>
          <w:sz w:val="24"/>
          <w:szCs w:val="24"/>
          <w:lang w:val="lt-LT" w:eastAsia="lt-LT"/>
        </w:rPr>
        <w:t xml:space="preserve">per 12 mėn. </w:t>
      </w:r>
      <w:r w:rsidR="00747889" w:rsidRPr="001C5813">
        <w:rPr>
          <w:sz w:val="24"/>
          <w:szCs w:val="24"/>
          <w:lang w:val="lt-LT" w:eastAsia="lt-LT"/>
        </w:rPr>
        <w:t xml:space="preserve"> </w:t>
      </w:r>
    </w:p>
    <w:p w:rsidR="00747889" w:rsidRPr="001C5813" w:rsidRDefault="00747889" w:rsidP="00747889">
      <w:pPr>
        <w:tabs>
          <w:tab w:val="left" w:pos="709"/>
        </w:tabs>
        <w:ind w:firstLine="709"/>
        <w:jc w:val="both"/>
        <w:rPr>
          <w:b/>
          <w:sz w:val="24"/>
          <w:szCs w:val="24"/>
          <w:lang w:val="lt-LT" w:eastAsia="lt-LT"/>
        </w:rPr>
      </w:pPr>
      <w:r>
        <w:rPr>
          <w:sz w:val="24"/>
          <w:szCs w:val="24"/>
          <w:lang w:val="lt-LT" w:eastAsia="lt-LT"/>
        </w:rPr>
        <w:t xml:space="preserve">4.2. </w:t>
      </w:r>
      <w:r w:rsidRPr="006A503B">
        <w:rPr>
          <w:sz w:val="24"/>
          <w:szCs w:val="24"/>
          <w:lang w:val="lt-LT" w:eastAsia="lt-LT"/>
        </w:rPr>
        <w:t xml:space="preserve">Darbų atlikimo  terminai, gali būti pratęsti </w:t>
      </w:r>
      <w:r w:rsidR="00E27C6F">
        <w:rPr>
          <w:sz w:val="24"/>
          <w:szCs w:val="24"/>
          <w:lang w:val="lt-LT" w:eastAsia="lt-LT"/>
        </w:rPr>
        <w:t xml:space="preserve">vieną kartą </w:t>
      </w:r>
      <w:r w:rsidRPr="006A503B">
        <w:rPr>
          <w:sz w:val="24"/>
          <w:szCs w:val="24"/>
          <w:lang w:val="lt-LT" w:eastAsia="lt-LT"/>
        </w:rPr>
        <w:t>ne ilgesniam kaip 3 mėn. laikotarpiui (suderinus su LR Aplinkos ministerija), tik dėl aplinkybių, kurios nepriklauso nuo Tiekėjo, taip pat dėl bet kokio vėlavimo, kliūčių ar trukdymų, sukeltų arba priskiriamų Užsakovui arba Užsakovo personalui.</w:t>
      </w:r>
    </w:p>
    <w:p w:rsidR="008D1E5C" w:rsidRPr="00572907" w:rsidRDefault="008D1E5C" w:rsidP="00747889">
      <w:pPr>
        <w:tabs>
          <w:tab w:val="left" w:pos="2410"/>
        </w:tabs>
        <w:ind w:firstLine="709"/>
        <w:jc w:val="both"/>
        <w:rPr>
          <w:sz w:val="24"/>
          <w:szCs w:val="24"/>
          <w:lang w:val="lt-LT"/>
        </w:rPr>
      </w:pPr>
      <w:r w:rsidRPr="00572907">
        <w:rPr>
          <w:sz w:val="24"/>
          <w:szCs w:val="24"/>
          <w:lang w:val="lt-LT"/>
        </w:rPr>
        <w:t>4.</w:t>
      </w:r>
      <w:r w:rsidR="00747889">
        <w:rPr>
          <w:sz w:val="24"/>
          <w:szCs w:val="24"/>
          <w:lang w:val="lt-LT"/>
        </w:rPr>
        <w:t>3</w:t>
      </w:r>
      <w:r w:rsidRPr="00572907">
        <w:rPr>
          <w:sz w:val="24"/>
          <w:szCs w:val="24"/>
          <w:lang w:val="lt-LT"/>
        </w:rPr>
        <w:t>. Sutartinio darbo atlikimo terminas yra data, kai visiškai užbaigto sutartinio darbo perdavimo – priėmimo aktą pasirašo Užsakovas ir Vykdytojas.</w:t>
      </w:r>
    </w:p>
    <w:p w:rsidR="008D1E5C" w:rsidRPr="00572907" w:rsidRDefault="008D1E5C" w:rsidP="008D1E5C">
      <w:pPr>
        <w:ind w:firstLine="709"/>
        <w:jc w:val="both"/>
        <w:rPr>
          <w:sz w:val="24"/>
          <w:szCs w:val="24"/>
          <w:lang w:val="lt-LT"/>
        </w:rPr>
      </w:pPr>
    </w:p>
    <w:p w:rsidR="008D1E5C" w:rsidRPr="00572907" w:rsidRDefault="008D1E5C" w:rsidP="008D1E5C">
      <w:pPr>
        <w:tabs>
          <w:tab w:val="left" w:pos="1080"/>
        </w:tabs>
        <w:ind w:firstLine="709"/>
        <w:jc w:val="center"/>
        <w:rPr>
          <w:b/>
          <w:caps/>
          <w:sz w:val="24"/>
          <w:szCs w:val="24"/>
          <w:lang w:val="lt-LT" w:eastAsia="lt-LT"/>
        </w:rPr>
      </w:pPr>
      <w:r w:rsidRPr="00572907">
        <w:rPr>
          <w:b/>
          <w:caps/>
          <w:sz w:val="24"/>
          <w:szCs w:val="24"/>
          <w:lang w:val="lt-LT" w:eastAsia="lt-LT"/>
        </w:rPr>
        <w:t>5. UŽSAKOVO teisės ir pareigos</w:t>
      </w:r>
    </w:p>
    <w:p w:rsidR="008D1E5C" w:rsidRPr="00572907" w:rsidRDefault="008D1E5C" w:rsidP="008D1E5C">
      <w:pPr>
        <w:tabs>
          <w:tab w:val="left" w:pos="780"/>
        </w:tabs>
        <w:ind w:firstLine="709"/>
        <w:jc w:val="both"/>
        <w:rPr>
          <w:bCs/>
          <w:sz w:val="24"/>
          <w:szCs w:val="24"/>
          <w:lang w:val="lt-LT" w:eastAsia="lt-LT"/>
        </w:rPr>
      </w:pPr>
      <w:r w:rsidRPr="00572907">
        <w:rPr>
          <w:bCs/>
          <w:sz w:val="24"/>
          <w:szCs w:val="24"/>
          <w:lang w:val="lt-LT" w:eastAsia="lt-LT"/>
        </w:rPr>
        <w:t xml:space="preserve">5.1. Užsakovas turi nedelsdamas suteikti Vykdytojui visą turimą informaciją ir (arba) dokumentus, kurie gali būti reikalingi </w:t>
      </w:r>
      <w:smartTag w:uri="schemas-tilde-lt/tildestengine" w:element="templates">
        <w:smartTagPr>
          <w:attr w:name="text" w:val="Sutarčiai"/>
          <w:attr w:name="id" w:val="-1"/>
          <w:attr w:name="baseform" w:val="sutart|is"/>
        </w:smartTagPr>
        <w:r w:rsidRPr="00572907">
          <w:rPr>
            <w:bCs/>
            <w:sz w:val="24"/>
            <w:szCs w:val="24"/>
            <w:lang w:val="lt-LT" w:eastAsia="lt-LT"/>
          </w:rPr>
          <w:t>Sutarčiai</w:t>
        </w:r>
      </w:smartTag>
      <w:r w:rsidRPr="00572907">
        <w:rPr>
          <w:bCs/>
          <w:sz w:val="24"/>
          <w:szCs w:val="24"/>
          <w:lang w:val="lt-LT" w:eastAsia="lt-LT"/>
        </w:rPr>
        <w:t xml:space="preserve"> vykdyti. </w:t>
      </w:r>
      <w:smartTag w:uri="schemas-tilde-lt/tildestengine" w:element="templates">
        <w:smartTagPr>
          <w:attr w:name="text" w:val="SUTARTIES"/>
          <w:attr w:name="id" w:val="-1"/>
          <w:attr w:name="baseform" w:val="sutart|is"/>
        </w:smartTagPr>
        <w:r w:rsidRPr="00572907">
          <w:rPr>
            <w:bCs/>
            <w:sz w:val="24"/>
            <w:szCs w:val="24"/>
            <w:lang w:val="lt-LT" w:eastAsia="lt-LT"/>
          </w:rPr>
          <w:t>Sutarties</w:t>
        </w:r>
      </w:smartTag>
      <w:r w:rsidRPr="00572907">
        <w:rPr>
          <w:bCs/>
          <w:sz w:val="24"/>
          <w:szCs w:val="24"/>
          <w:lang w:val="lt-LT" w:eastAsia="lt-LT"/>
        </w:rPr>
        <w:t xml:space="preserve"> vykdymo laikotarpio pabaigoje visi dokumentai grąžinami Užsakovui.</w:t>
      </w:r>
    </w:p>
    <w:p w:rsidR="008D1E5C" w:rsidRPr="00572907" w:rsidRDefault="008D1E5C" w:rsidP="008D1E5C">
      <w:pPr>
        <w:tabs>
          <w:tab w:val="left" w:pos="780"/>
        </w:tabs>
        <w:ind w:firstLine="709"/>
        <w:jc w:val="both"/>
        <w:rPr>
          <w:bCs/>
          <w:color w:val="000000"/>
          <w:sz w:val="24"/>
          <w:szCs w:val="24"/>
          <w:lang w:val="lt-LT" w:eastAsia="lt-LT"/>
        </w:rPr>
      </w:pPr>
      <w:r w:rsidRPr="00572907">
        <w:rPr>
          <w:bCs/>
          <w:sz w:val="24"/>
          <w:szCs w:val="24"/>
          <w:lang w:val="lt-LT" w:eastAsia="lt-LT"/>
        </w:rPr>
        <w:t xml:space="preserve">5.2. Užsakovas bendradarbiauja su Vykdytoju ir suteikia jam visą informaciją, kurios pastarasis gali pagrįstai paprašyti, kad galėtų vykdyti Sutartį. </w:t>
      </w:r>
      <w:r w:rsidRPr="00572907">
        <w:rPr>
          <w:bCs/>
          <w:color w:val="000000"/>
          <w:sz w:val="24"/>
          <w:szCs w:val="24"/>
          <w:lang w:val="lt-LT" w:eastAsia="lt-LT"/>
        </w:rPr>
        <w:t xml:space="preserve">Per 7 (septynias) kalendorines dienas nuo </w:t>
      </w:r>
      <w:smartTag w:uri="schemas-tilde-lt/tildestengine" w:element="templates">
        <w:smartTagPr>
          <w:attr w:name="text" w:val="SUTARTIES"/>
          <w:attr w:name="id" w:val="-1"/>
          <w:attr w:name="baseform" w:val="sutart|is"/>
        </w:smartTagPr>
        <w:r w:rsidRPr="00572907">
          <w:rPr>
            <w:bCs/>
            <w:color w:val="000000"/>
            <w:sz w:val="24"/>
            <w:szCs w:val="24"/>
            <w:lang w:val="lt-LT" w:eastAsia="lt-LT"/>
          </w:rPr>
          <w:t>Sutarties</w:t>
        </w:r>
      </w:smartTag>
      <w:r w:rsidRPr="00572907">
        <w:rPr>
          <w:bCs/>
          <w:color w:val="000000"/>
          <w:sz w:val="24"/>
          <w:szCs w:val="24"/>
          <w:lang w:val="lt-LT" w:eastAsia="lt-LT"/>
        </w:rPr>
        <w:t xml:space="preserve"> įsigaliojimo dienos Užsakovas turi surengti įvadinį susirinkimą, kuriame aptariami organizaciniai </w:t>
      </w:r>
      <w:smartTag w:uri="schemas-tilde-lt/tildestengine" w:element="templates">
        <w:smartTagPr>
          <w:attr w:name="text" w:val="SUTARTIES"/>
          <w:attr w:name="id" w:val="-1"/>
          <w:attr w:name="baseform" w:val="sutart|is"/>
        </w:smartTagPr>
        <w:r w:rsidRPr="00572907">
          <w:rPr>
            <w:bCs/>
            <w:color w:val="000000"/>
            <w:sz w:val="24"/>
            <w:szCs w:val="24"/>
            <w:lang w:val="lt-LT" w:eastAsia="lt-LT"/>
          </w:rPr>
          <w:t>Sutarties</w:t>
        </w:r>
      </w:smartTag>
      <w:r w:rsidRPr="00572907">
        <w:rPr>
          <w:bCs/>
          <w:color w:val="000000"/>
          <w:sz w:val="24"/>
          <w:szCs w:val="24"/>
          <w:lang w:val="lt-LT" w:eastAsia="lt-LT"/>
        </w:rPr>
        <w:t xml:space="preserve"> vykdymo klausimai.</w:t>
      </w:r>
    </w:p>
    <w:p w:rsidR="008D1E5C" w:rsidRPr="00572907" w:rsidRDefault="008D1E5C" w:rsidP="008D1E5C">
      <w:pPr>
        <w:tabs>
          <w:tab w:val="left" w:pos="780"/>
        </w:tabs>
        <w:ind w:firstLine="709"/>
        <w:jc w:val="both"/>
        <w:rPr>
          <w:bCs/>
          <w:sz w:val="24"/>
          <w:szCs w:val="24"/>
          <w:lang w:val="lt-LT" w:eastAsia="lt-LT"/>
        </w:rPr>
      </w:pPr>
      <w:r w:rsidRPr="00572907">
        <w:rPr>
          <w:bCs/>
          <w:sz w:val="24"/>
          <w:szCs w:val="24"/>
          <w:lang w:val="lt-LT" w:eastAsia="lt-LT"/>
        </w:rPr>
        <w:t xml:space="preserve">5.3. Jei nėra būtina </w:t>
      </w:r>
      <w:smartTag w:uri="schemas-tilde-lt/tildestengine" w:element="templates">
        <w:smartTagPr>
          <w:attr w:name="text" w:val="Sutarčiai"/>
          <w:attr w:name="id" w:val="-1"/>
          <w:attr w:name="baseform" w:val="sutart|is"/>
        </w:smartTagPr>
        <w:r w:rsidRPr="00572907">
          <w:rPr>
            <w:bCs/>
            <w:sz w:val="24"/>
            <w:szCs w:val="24"/>
            <w:lang w:val="lt-LT" w:eastAsia="lt-LT"/>
          </w:rPr>
          <w:t>Sutarčiai</w:t>
        </w:r>
      </w:smartTag>
      <w:r w:rsidRPr="00572907">
        <w:rPr>
          <w:bCs/>
          <w:sz w:val="24"/>
          <w:szCs w:val="24"/>
          <w:lang w:val="lt-LT" w:eastAsia="lt-LT"/>
        </w:rPr>
        <w:t xml:space="preserve"> vykdyti, Vykdytojas be išankstinio Užsakovo sutikimo neturi teisės Užsakovo pateiktų dokumentų perduoti trečiajai šaliai.</w:t>
      </w:r>
    </w:p>
    <w:p w:rsidR="008D1E5C" w:rsidRPr="00572907" w:rsidRDefault="008D1E5C" w:rsidP="008D1E5C">
      <w:pPr>
        <w:tabs>
          <w:tab w:val="left" w:pos="780"/>
        </w:tabs>
        <w:ind w:firstLine="709"/>
        <w:jc w:val="both"/>
        <w:rPr>
          <w:bCs/>
          <w:sz w:val="24"/>
          <w:szCs w:val="24"/>
          <w:lang w:val="lt-LT" w:eastAsia="lt-LT"/>
        </w:rPr>
      </w:pPr>
      <w:r w:rsidRPr="00572907">
        <w:rPr>
          <w:bCs/>
          <w:sz w:val="24"/>
          <w:szCs w:val="24"/>
          <w:lang w:val="lt-LT" w:eastAsia="lt-LT"/>
        </w:rPr>
        <w:t xml:space="preserve">5.4. Užsakovas turi teisę duoti </w:t>
      </w:r>
      <w:smartTag w:uri="schemas-tilde-lt/tildestengine" w:element="templates">
        <w:smartTagPr>
          <w:attr w:name="text" w:val="nurodymus"/>
          <w:attr w:name="id" w:val="-1"/>
          <w:attr w:name="baseform" w:val="nurodym|as"/>
        </w:smartTagPr>
        <w:r w:rsidRPr="00572907">
          <w:rPr>
            <w:bCs/>
            <w:sz w:val="24"/>
            <w:szCs w:val="24"/>
            <w:lang w:val="lt-LT" w:eastAsia="lt-LT"/>
          </w:rPr>
          <w:t>nurodymus</w:t>
        </w:r>
      </w:smartTag>
      <w:r w:rsidRPr="00572907">
        <w:rPr>
          <w:bCs/>
          <w:sz w:val="24"/>
          <w:szCs w:val="24"/>
          <w:lang w:val="lt-LT" w:eastAsia="lt-LT"/>
        </w:rPr>
        <w:t xml:space="preserve"> ir pateikti papildomus dokumentus ar </w:t>
      </w:r>
      <w:smartTag w:uri="schemas-tilde-lt/tildestengine" w:element="templates">
        <w:smartTagPr>
          <w:attr w:name="text" w:val="instrukcijas"/>
          <w:attr w:name="id" w:val="-1"/>
          <w:attr w:name="baseform" w:val="instrukcij|a"/>
        </w:smartTagPr>
        <w:r w:rsidRPr="00572907">
          <w:rPr>
            <w:bCs/>
            <w:sz w:val="24"/>
            <w:szCs w:val="24"/>
            <w:lang w:val="lt-LT" w:eastAsia="lt-LT"/>
          </w:rPr>
          <w:t>instrukcijas</w:t>
        </w:r>
      </w:smartTag>
      <w:r w:rsidRPr="00572907">
        <w:rPr>
          <w:bCs/>
          <w:sz w:val="24"/>
          <w:szCs w:val="24"/>
          <w:lang w:val="lt-LT" w:eastAsia="lt-LT"/>
        </w:rPr>
        <w:t>, siekdamas užtikrinti efektyvų darbų atlikimą.</w:t>
      </w:r>
    </w:p>
    <w:p w:rsidR="008D1E5C" w:rsidRPr="00572907" w:rsidRDefault="008D1E5C" w:rsidP="008D1E5C">
      <w:pPr>
        <w:tabs>
          <w:tab w:val="left" w:pos="780"/>
        </w:tabs>
        <w:ind w:firstLine="709"/>
        <w:jc w:val="both"/>
        <w:rPr>
          <w:bCs/>
          <w:sz w:val="24"/>
          <w:szCs w:val="24"/>
          <w:lang w:val="lt-LT" w:eastAsia="lt-LT"/>
        </w:rPr>
      </w:pPr>
      <w:r w:rsidRPr="00572907">
        <w:rPr>
          <w:bCs/>
          <w:sz w:val="24"/>
          <w:szCs w:val="24"/>
          <w:lang w:val="lt-LT" w:eastAsia="lt-LT"/>
        </w:rPr>
        <w:t xml:space="preserve">5.5. Užsakovas privalo </w:t>
      </w:r>
      <w:smartTag w:uri="schemas-tilde-lt/tildestengine" w:element="templates">
        <w:smartTagPr>
          <w:attr w:name="text" w:val="SUTARTIES"/>
          <w:attr w:name="id" w:val="-1"/>
          <w:attr w:name="baseform" w:val="sutart|is"/>
        </w:smartTagPr>
        <w:r w:rsidRPr="00572907">
          <w:rPr>
            <w:bCs/>
            <w:sz w:val="24"/>
            <w:szCs w:val="24"/>
            <w:lang w:val="lt-LT" w:eastAsia="lt-LT"/>
          </w:rPr>
          <w:t>Sutarties</w:t>
        </w:r>
      </w:smartTag>
      <w:r w:rsidRPr="00572907">
        <w:rPr>
          <w:bCs/>
          <w:sz w:val="24"/>
          <w:szCs w:val="24"/>
          <w:lang w:val="lt-LT" w:eastAsia="lt-LT"/>
        </w:rPr>
        <w:t xml:space="preserve"> 3 skyriuje nustatyta tvarka apmokėti Vykdytojo pateiktas sąskaitas.</w:t>
      </w:r>
    </w:p>
    <w:p w:rsidR="008D1E5C" w:rsidRPr="00572907" w:rsidRDefault="008D1E5C" w:rsidP="008D1E5C">
      <w:pPr>
        <w:tabs>
          <w:tab w:val="left" w:pos="780"/>
        </w:tabs>
        <w:ind w:firstLine="709"/>
        <w:jc w:val="both"/>
        <w:rPr>
          <w:bCs/>
          <w:color w:val="000000"/>
          <w:sz w:val="24"/>
          <w:szCs w:val="24"/>
          <w:lang w:val="lt-LT" w:eastAsia="lt-LT"/>
        </w:rPr>
      </w:pPr>
      <w:r w:rsidRPr="00572907">
        <w:rPr>
          <w:bCs/>
          <w:color w:val="000000"/>
          <w:sz w:val="24"/>
          <w:szCs w:val="24"/>
          <w:lang w:val="lt-LT" w:eastAsia="lt-LT"/>
        </w:rPr>
        <w:t xml:space="preserve">5.7. Vykdytojas, laiku negavęs reikalingų darbui dokumentų, kurių sąrašą Vykdytojas privalo pateikti per tris dienas nuo </w:t>
      </w:r>
      <w:smartTag w:uri="schemas-tilde-lt/tildestengine" w:element="templates">
        <w:smartTagPr>
          <w:attr w:name="text" w:val="SUTARTIES"/>
          <w:attr w:name="id" w:val="-1"/>
          <w:attr w:name="baseform" w:val="sutart|is"/>
        </w:smartTagPr>
        <w:r w:rsidRPr="00572907">
          <w:rPr>
            <w:bCs/>
            <w:color w:val="000000"/>
            <w:sz w:val="24"/>
            <w:szCs w:val="24"/>
            <w:lang w:val="lt-LT" w:eastAsia="lt-LT"/>
          </w:rPr>
          <w:t>sutarties</w:t>
        </w:r>
      </w:smartTag>
      <w:r w:rsidRPr="00572907">
        <w:rPr>
          <w:bCs/>
          <w:color w:val="000000"/>
          <w:sz w:val="24"/>
          <w:szCs w:val="24"/>
          <w:lang w:val="lt-LT" w:eastAsia="lt-LT"/>
        </w:rPr>
        <w:t xml:space="preserve"> pasirašymo dienos, negali būti pripažintas kaltu dėl darbo terminų pažeidimo.</w:t>
      </w:r>
    </w:p>
    <w:p w:rsidR="008D1E5C" w:rsidRPr="00572907" w:rsidRDefault="008D1E5C" w:rsidP="008D1E5C">
      <w:pPr>
        <w:jc w:val="both"/>
        <w:rPr>
          <w:sz w:val="24"/>
          <w:szCs w:val="24"/>
          <w:lang w:val="lt-LT" w:eastAsia="lt-LT"/>
        </w:rPr>
      </w:pPr>
    </w:p>
    <w:p w:rsidR="008D1E5C" w:rsidRPr="00572907" w:rsidRDefault="008D1E5C" w:rsidP="008D1E5C">
      <w:pPr>
        <w:tabs>
          <w:tab w:val="left" w:pos="1080"/>
        </w:tabs>
        <w:jc w:val="center"/>
        <w:rPr>
          <w:b/>
          <w:caps/>
          <w:sz w:val="24"/>
          <w:szCs w:val="24"/>
          <w:lang w:val="lt-LT" w:eastAsia="lt-LT"/>
        </w:rPr>
      </w:pPr>
      <w:r w:rsidRPr="00572907">
        <w:rPr>
          <w:b/>
          <w:caps/>
          <w:sz w:val="24"/>
          <w:szCs w:val="24"/>
          <w:lang w:val="lt-LT" w:eastAsia="lt-LT"/>
        </w:rPr>
        <w:t>6. VYKDYTOJO teisės ir pareigos</w:t>
      </w:r>
    </w:p>
    <w:p w:rsidR="008D1E5C" w:rsidRPr="00572907" w:rsidRDefault="008D1E5C" w:rsidP="008D1E5C">
      <w:pPr>
        <w:tabs>
          <w:tab w:val="left" w:pos="780"/>
        </w:tabs>
        <w:ind w:firstLine="709"/>
        <w:jc w:val="both"/>
        <w:rPr>
          <w:color w:val="000000"/>
          <w:sz w:val="24"/>
          <w:szCs w:val="24"/>
          <w:lang w:val="lt-LT" w:eastAsia="lt-LT"/>
        </w:rPr>
      </w:pPr>
      <w:r w:rsidRPr="00572907">
        <w:rPr>
          <w:color w:val="000000"/>
          <w:sz w:val="24"/>
          <w:szCs w:val="24"/>
          <w:lang w:val="lt-LT" w:eastAsia="lt-LT"/>
        </w:rPr>
        <w:t xml:space="preserve">6.1. Vykdytojas laikosi visų Lietuvos Respublikoje galiojančių įstatymų ir kitų teisės </w:t>
      </w:r>
      <w:smartTag w:uri="schemas-tilde-lt/tildestengine" w:element="templates">
        <w:smartTagPr>
          <w:attr w:name="text" w:val="aktų"/>
          <w:attr w:name="id" w:val="-1"/>
          <w:attr w:name="baseform" w:val="akt|as"/>
        </w:smartTagPr>
        <w:r w:rsidRPr="00572907">
          <w:rPr>
            <w:color w:val="000000"/>
            <w:sz w:val="24"/>
            <w:szCs w:val="24"/>
            <w:lang w:val="lt-LT" w:eastAsia="lt-LT"/>
          </w:rPr>
          <w:t>aktų</w:t>
        </w:r>
      </w:smartTag>
      <w:r w:rsidRPr="00572907">
        <w:rPr>
          <w:color w:val="000000"/>
          <w:sz w:val="24"/>
          <w:szCs w:val="24"/>
          <w:lang w:val="lt-LT" w:eastAsia="lt-LT"/>
        </w:rPr>
        <w:t xml:space="preserve"> nuostatų ir užtikrina, kad jo darbuotojai jų laikytųsi. Vykdytojas garantuoja Užsakovui nuostolių atlyginimą, jei Vykdytojas nesilaikytų minėtųjų įstatymų ir kitų teisės </w:t>
      </w:r>
      <w:smartTag w:uri="schemas-tilde-lt/tildestengine" w:element="templates">
        <w:smartTagPr>
          <w:attr w:name="text" w:val="aktų"/>
          <w:attr w:name="id" w:val="-1"/>
          <w:attr w:name="baseform" w:val="akt|as"/>
        </w:smartTagPr>
        <w:r w:rsidRPr="00572907">
          <w:rPr>
            <w:color w:val="000000"/>
            <w:sz w:val="24"/>
            <w:szCs w:val="24"/>
            <w:lang w:val="lt-LT" w:eastAsia="lt-LT"/>
          </w:rPr>
          <w:t>aktų</w:t>
        </w:r>
      </w:smartTag>
      <w:r w:rsidRPr="00572907">
        <w:rPr>
          <w:color w:val="000000"/>
          <w:sz w:val="24"/>
          <w:szCs w:val="24"/>
          <w:lang w:val="lt-LT" w:eastAsia="lt-LT"/>
        </w:rPr>
        <w:t xml:space="preserve"> ir dėl to būtų pateikti kokie nors reikalavimai ar pradėti procesiniai veiksmai.</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 xml:space="preserve">6.2. Vykdytojas turi vykdyti teisėtus </w:t>
      </w:r>
      <w:r w:rsidRPr="00572907">
        <w:rPr>
          <w:bCs/>
          <w:sz w:val="24"/>
          <w:szCs w:val="24"/>
          <w:lang w:val="lt-LT" w:eastAsia="lt-LT"/>
        </w:rPr>
        <w:t xml:space="preserve">Užsakovo </w:t>
      </w:r>
      <w:r w:rsidRPr="00572907">
        <w:rPr>
          <w:sz w:val="24"/>
          <w:szCs w:val="24"/>
          <w:lang w:val="lt-LT" w:eastAsia="lt-LT"/>
        </w:rPr>
        <w:t xml:space="preserve">nurodymus. Jei Vykdytojas mano, kad </w:t>
      </w:r>
      <w:r w:rsidRPr="00572907">
        <w:rPr>
          <w:bCs/>
          <w:sz w:val="24"/>
          <w:szCs w:val="24"/>
          <w:lang w:val="lt-LT" w:eastAsia="lt-LT"/>
        </w:rPr>
        <w:t xml:space="preserve">Užsakovo </w:t>
      </w:r>
      <w:smartTag w:uri="schemas-tilde-lt/tildestengine" w:element="templates">
        <w:smartTagPr>
          <w:attr w:name="text" w:val="nurodymai"/>
          <w:attr w:name="id" w:val="-1"/>
          <w:attr w:name="baseform" w:val="nurodym|as"/>
        </w:smartTagPr>
        <w:r w:rsidRPr="00572907">
          <w:rPr>
            <w:sz w:val="24"/>
            <w:szCs w:val="24"/>
            <w:lang w:val="lt-LT" w:eastAsia="lt-LT"/>
          </w:rPr>
          <w:t>nurodymai</w:t>
        </w:r>
      </w:smartTag>
      <w:r w:rsidRPr="00572907">
        <w:rPr>
          <w:sz w:val="24"/>
          <w:szCs w:val="24"/>
          <w:lang w:val="lt-LT" w:eastAsia="lt-LT"/>
        </w:rPr>
        <w:t xml:space="preserve"> viršija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Pr="00572907">
          <w:rPr>
            <w:sz w:val="24"/>
            <w:szCs w:val="24"/>
            <w:lang w:val="lt-LT" w:eastAsia="lt-LT"/>
          </w:rPr>
          <w:t>nurodymo</w:t>
        </w:r>
      </w:smartTag>
      <w:r w:rsidRPr="00572907">
        <w:rPr>
          <w:sz w:val="24"/>
          <w:szCs w:val="24"/>
          <w:lang w:val="lt-LT" w:eastAsia="lt-LT"/>
        </w:rPr>
        <w:t xml:space="preserve"> gavimo dienos.</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lastRenderedPageBreak/>
        <w:t xml:space="preserve">6.3. Vykdytojas visus dokumentus ir informaciją, gautą pagal </w:t>
      </w:r>
      <w:smartTag w:uri="schemas-tilde-lt/tildestengine" w:element="templates">
        <w:smartTagPr>
          <w:attr w:name="text" w:val="sutartį"/>
          <w:attr w:name="id" w:val="-1"/>
          <w:attr w:name="baseform" w:val="sutart|is"/>
        </w:smartTagPr>
        <w:r w:rsidRPr="00572907">
          <w:rPr>
            <w:sz w:val="24"/>
            <w:szCs w:val="24"/>
            <w:lang w:val="lt-LT" w:eastAsia="lt-LT"/>
          </w:rPr>
          <w:t>Sutartį</w:t>
        </w:r>
      </w:smartTag>
      <w:r w:rsidRPr="00572907">
        <w:rPr>
          <w:sz w:val="24"/>
          <w:szCs w:val="24"/>
          <w:lang w:val="lt-LT" w:eastAsia="lt-LT"/>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nuostatas, galutinį sprendimą priima Užsakovas.</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 xml:space="preserve">6.4. Jei Vykdytojas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nuostatų vykdymą pagal Užsakovo valstybės įstatymus ir kitus teisės aktus. Vykdytojas privalo paskirti vieną iš partnerių atstovauti santykiuose su Užsakovu.</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 xml:space="preserve">6.5. Be išankstinio raštiško Užsakovo sutikimo, jungtinės veiklos </w:t>
      </w:r>
      <w:smartTag w:uri="schemas-tilde-lt/tildestengine" w:element="templates">
        <w:smartTagPr>
          <w:attr w:name="text" w:val="Sutartimi"/>
          <w:attr w:name="id" w:val="-1"/>
          <w:attr w:name="baseform" w:val="sutart|is"/>
        </w:smartTagPr>
        <w:r w:rsidRPr="00572907">
          <w:rPr>
            <w:sz w:val="24"/>
            <w:szCs w:val="24"/>
            <w:lang w:val="lt-LT" w:eastAsia="lt-LT"/>
          </w:rPr>
          <w:t>sutartimi</w:t>
        </w:r>
      </w:smartTag>
      <w:r w:rsidRPr="00572907">
        <w:rPr>
          <w:sz w:val="24"/>
          <w:szCs w:val="24"/>
          <w:lang w:val="lt-LT" w:eastAsia="lt-LT"/>
        </w:rPr>
        <w:t xml:space="preserve"> nustatytų partnerių keitimas yra laikomas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pažeidimu.</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6.6. Vykdytojas turi užtikrinti, kad visos specifikacijos ir visa dokumentacija, susijusi su rangos darbų atlikimu, būtų parengti nešališkai, laikantis įstatymų, naudojantis priimtomis ir visuotinai pripažintomis sistemomis.</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 xml:space="preserve">6.7. Vykdytojas privalo savo </w:t>
      </w:r>
      <w:smartTag w:uri="schemas-tilde-lt/tildestengine" w:element="templates">
        <w:smartTagPr>
          <w:attr w:name="text" w:val="sąskaita"/>
          <w:attr w:name="id" w:val="-1"/>
          <w:attr w:name="baseform" w:val="sąskait|a"/>
        </w:smartTagPr>
        <w:r w:rsidRPr="00572907">
          <w:rPr>
            <w:sz w:val="24"/>
            <w:szCs w:val="24"/>
            <w:lang w:val="lt-LT" w:eastAsia="lt-LT"/>
          </w:rPr>
          <w:t>sąskaita</w:t>
        </w:r>
      </w:smartTag>
      <w:r w:rsidRPr="00572907">
        <w:rPr>
          <w:sz w:val="24"/>
          <w:szCs w:val="24"/>
          <w:lang w:val="lt-LT" w:eastAsia="lt-LT"/>
        </w:rPr>
        <w:t xml:space="preserve"> apsaugoti ir apginti Užsakovą, jos atstovus ir darbuotojus nuo bet kokių ieškinių, reikalavimų, nuostolių ar žalos, kylančios iš bet kokio Vykdytojo veiksmo ar neveikimo atliekant rangos darbus, įskaitant ir bet kokius bet kokių teisinių nuostatų pažeidimus arba trečios šalies teisių į patentus, prekinius ženklus ir kitas intelektinės bei pramoninės nuosavybės formas.</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6.8. Vykdytojui apie tokius ieškinius, reikalavimus, nuostolius ar žalą pranešama ne vėliau kaip per 30 kalendorinių dienų nuo dienos, kai Užsakovas apie tai sužino.</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 xml:space="preserve">6.9. Vykdytojo atsakomybės Užsakovui suma neviršija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vertės, tačiau ji netaikoma kalbant apie Vykdytojo atsakomybę už trečiųjų šalių patirtus Vykdytojo ar jo tyčinių veiksmų sukeltus nuostolius ar žalą.</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6.10. Vykdytojas atsako tik už tuos ieškinius, reikalavimus, nuostolius ar žalą, kurie yra tiesiogiai susiję su jo sutartinių prievolių nevykdymu.</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6.11. Kai Vykdytojas nevykdo savo sutartinių prievolių, jis turi, Užsakovui</w:t>
      </w:r>
      <w:r w:rsidRPr="00572907">
        <w:rPr>
          <w:color w:val="000000"/>
          <w:sz w:val="24"/>
          <w:szCs w:val="24"/>
          <w:lang w:val="lt-LT" w:eastAsia="lt-LT"/>
        </w:rPr>
        <w:t xml:space="preserve"> pareikalavus, savo </w:t>
      </w:r>
      <w:smartTag w:uri="schemas-tilde-lt/tildestengine" w:element="templates">
        <w:smartTagPr>
          <w:attr w:name="text" w:val="sąskaita"/>
          <w:attr w:name="id" w:val="-1"/>
          <w:attr w:name="baseform" w:val="sąskait|a"/>
        </w:smartTagPr>
        <w:r w:rsidRPr="00572907">
          <w:rPr>
            <w:color w:val="000000"/>
            <w:sz w:val="24"/>
            <w:szCs w:val="24"/>
            <w:lang w:val="lt-LT" w:eastAsia="lt-LT"/>
          </w:rPr>
          <w:t>sąskaita</w:t>
        </w:r>
      </w:smartTag>
      <w:r w:rsidRPr="00572907">
        <w:rPr>
          <w:color w:val="000000"/>
          <w:sz w:val="24"/>
          <w:szCs w:val="24"/>
          <w:lang w:val="lt-LT" w:eastAsia="lt-LT"/>
        </w:rPr>
        <w:t xml:space="preserve"> ištaisyti trūkumus susijusius su rangos darbų atlikimu</w:t>
      </w:r>
      <w:r w:rsidRPr="00572907">
        <w:rPr>
          <w:sz w:val="24"/>
          <w:szCs w:val="24"/>
          <w:lang w:val="lt-LT" w:eastAsia="lt-LT"/>
        </w:rPr>
        <w:t>.</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6.12. Vykdytojas neatsako už jokius ieškinius, reikalavimus, nuostolius ar žalą, kurie atsiranda dėl šių priežasčių:</w:t>
      </w:r>
    </w:p>
    <w:p w:rsidR="008D1E5C" w:rsidRPr="00572907" w:rsidRDefault="008D1E5C" w:rsidP="008D1E5C">
      <w:pPr>
        <w:ind w:firstLine="709"/>
        <w:jc w:val="both"/>
        <w:rPr>
          <w:sz w:val="24"/>
          <w:szCs w:val="24"/>
          <w:lang w:val="lt-LT" w:eastAsia="lt-LT"/>
        </w:rPr>
      </w:pPr>
      <w:r w:rsidRPr="00572907">
        <w:rPr>
          <w:bCs/>
          <w:sz w:val="24"/>
          <w:szCs w:val="24"/>
          <w:lang w:val="lt-LT" w:eastAsia="lt-LT"/>
        </w:rPr>
        <w:t xml:space="preserve">6.12.1. Užsakovas </w:t>
      </w:r>
      <w:r w:rsidRPr="00572907">
        <w:rPr>
          <w:sz w:val="24"/>
          <w:szCs w:val="24"/>
          <w:lang w:val="lt-LT" w:eastAsia="lt-LT"/>
        </w:rPr>
        <w:t xml:space="preserve">nesiima reikiamų veiksmų Vykdytojo rekomendacijoms vykdyti ar nepaiso Vykdytojo pagrįstų rekomendacijų, arba liepia Vykdytojui vykdyti </w:t>
      </w:r>
      <w:smartTag w:uri="schemas-tilde-lt/tildestengine" w:element="templates">
        <w:smartTagPr>
          <w:attr w:name="text" w:val="nurodymą"/>
          <w:attr w:name="id" w:val="-1"/>
          <w:attr w:name="baseform" w:val="nurodym|as"/>
        </w:smartTagPr>
        <w:r w:rsidRPr="00572907">
          <w:rPr>
            <w:sz w:val="24"/>
            <w:szCs w:val="24"/>
            <w:lang w:val="lt-LT" w:eastAsia="lt-LT"/>
          </w:rPr>
          <w:t>nurodymą</w:t>
        </w:r>
      </w:smartTag>
      <w:r w:rsidRPr="00572907">
        <w:rPr>
          <w:sz w:val="24"/>
          <w:szCs w:val="24"/>
          <w:lang w:val="lt-LT" w:eastAsia="lt-LT"/>
        </w:rPr>
        <w:t xml:space="preserve">, kuriam Vykdytojas prieštarauja arba dėl kurio stipriai abejoja; </w:t>
      </w:r>
    </w:p>
    <w:p w:rsidR="008D1E5C" w:rsidRPr="00572907" w:rsidRDefault="008D1E5C" w:rsidP="008D1E5C">
      <w:pPr>
        <w:ind w:firstLine="709"/>
        <w:jc w:val="both"/>
        <w:rPr>
          <w:sz w:val="24"/>
          <w:szCs w:val="24"/>
          <w:lang w:val="lt-LT" w:eastAsia="lt-LT"/>
        </w:rPr>
      </w:pPr>
      <w:r w:rsidRPr="00572907">
        <w:rPr>
          <w:bCs/>
          <w:sz w:val="24"/>
          <w:szCs w:val="24"/>
          <w:lang w:val="lt-LT" w:eastAsia="lt-LT"/>
        </w:rPr>
        <w:t xml:space="preserve">6.12.2. Užsakovo </w:t>
      </w:r>
      <w:r w:rsidRPr="00572907">
        <w:rPr>
          <w:sz w:val="24"/>
          <w:szCs w:val="24"/>
          <w:lang w:val="lt-LT" w:eastAsia="lt-LT"/>
        </w:rPr>
        <w:t>atstovai, darbuotojai arba rangovai, kurių veiklai buvo numatyta Vykdytojo priežiūra, netinkamai vykdo Vykdytojo nurodymus.</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 xml:space="preserve">6.13. Vykdytojo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572907">
          <w:rPr>
            <w:sz w:val="24"/>
            <w:szCs w:val="24"/>
            <w:lang w:val="lt-LT" w:eastAsia="lt-LT"/>
          </w:rPr>
          <w:t>Sutarčiai</w:t>
        </w:r>
      </w:smartTag>
      <w:r w:rsidRPr="00572907">
        <w:rPr>
          <w:sz w:val="24"/>
          <w:szCs w:val="24"/>
          <w:lang w:val="lt-LT" w:eastAsia="lt-LT"/>
        </w:rPr>
        <w:t xml:space="preserve"> galiojantys įstatymai.</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6.14. Vykdytojas gali turėti ir kitų pareigų, jei jos numatytos Sutartyje.</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6.15. Jeigu kvalifikacija dėl teisės verstis atitinkama veikla nebuvo tikrinama arba tikrinama ne visa apimtimi, Vykdytojas įsipareigoja, kad pirkimo sutartį vykdys tik tokią teisę turintys asmenys.</w:t>
      </w:r>
    </w:p>
    <w:p w:rsidR="008D1E5C" w:rsidRPr="00572907" w:rsidRDefault="008D1E5C" w:rsidP="008D1E5C">
      <w:pPr>
        <w:tabs>
          <w:tab w:val="left" w:pos="780"/>
        </w:tabs>
        <w:ind w:firstLine="709"/>
        <w:jc w:val="both"/>
        <w:rPr>
          <w:sz w:val="24"/>
          <w:szCs w:val="24"/>
          <w:lang w:val="lt-LT" w:eastAsia="lt-LT"/>
        </w:rPr>
      </w:pPr>
    </w:p>
    <w:p w:rsidR="008D1E5C" w:rsidRPr="00572907" w:rsidRDefault="008D1E5C" w:rsidP="008D1E5C">
      <w:pPr>
        <w:tabs>
          <w:tab w:val="left" w:pos="1080"/>
        </w:tabs>
        <w:jc w:val="center"/>
        <w:rPr>
          <w:b/>
          <w:sz w:val="24"/>
          <w:szCs w:val="24"/>
          <w:lang w:val="lt-LT" w:eastAsia="lt-LT"/>
        </w:rPr>
      </w:pPr>
      <w:r w:rsidRPr="00572907">
        <w:rPr>
          <w:b/>
          <w:sz w:val="24"/>
          <w:szCs w:val="24"/>
          <w:lang w:val="lt-LT" w:eastAsia="lt-LT"/>
        </w:rPr>
        <w:t>7.  SUTARTIES NUTRAUKIMAS PRIEŠ TERMINĄ</w:t>
      </w:r>
    </w:p>
    <w:p w:rsidR="008D1E5C" w:rsidRPr="00572907" w:rsidRDefault="008D1E5C" w:rsidP="008D1E5C">
      <w:pPr>
        <w:ind w:firstLine="706"/>
        <w:jc w:val="both"/>
        <w:rPr>
          <w:sz w:val="24"/>
          <w:szCs w:val="24"/>
          <w:lang w:val="lt-LT"/>
        </w:rPr>
      </w:pPr>
      <w:r w:rsidRPr="00572907">
        <w:rPr>
          <w:sz w:val="24"/>
          <w:szCs w:val="24"/>
          <w:lang w:val="lt-LT"/>
        </w:rPr>
        <w:t>7.1. Užsakovas turi teisę vienašališkai nutraukti šią Sutartį ir pareikalauti iš Vykdytojo atlyginti Užsakovo nuostolius, jeigu:</w:t>
      </w:r>
    </w:p>
    <w:p w:rsidR="008D1E5C" w:rsidRPr="00572907" w:rsidRDefault="008D1E5C" w:rsidP="008D1E5C">
      <w:pPr>
        <w:ind w:firstLine="706"/>
        <w:jc w:val="both"/>
        <w:rPr>
          <w:sz w:val="24"/>
          <w:szCs w:val="24"/>
          <w:lang w:val="lt-LT"/>
        </w:rPr>
      </w:pPr>
      <w:r w:rsidRPr="00572907">
        <w:rPr>
          <w:sz w:val="24"/>
          <w:szCs w:val="24"/>
          <w:lang w:val="lt-LT"/>
        </w:rPr>
        <w:t>7.1.1.  Vykdytojui iškeliama bankroto arba restruktūrizavimo byla, arba jei vykdytojas laikinai sustabdo savo veiklą ar Vykdytojo veikla ne Vykdytojo iniciatyva yra sustabdoma;</w:t>
      </w:r>
    </w:p>
    <w:p w:rsidR="008D1E5C" w:rsidRPr="00572907" w:rsidRDefault="008D1E5C" w:rsidP="008D1E5C">
      <w:pPr>
        <w:ind w:firstLine="706"/>
        <w:jc w:val="both"/>
        <w:rPr>
          <w:sz w:val="24"/>
          <w:szCs w:val="24"/>
          <w:lang w:val="lt-LT"/>
        </w:rPr>
      </w:pPr>
      <w:r w:rsidRPr="00572907">
        <w:rPr>
          <w:sz w:val="24"/>
          <w:szCs w:val="24"/>
          <w:lang w:val="lt-LT"/>
        </w:rPr>
        <w:t>7.1.2. Vykdytojas daugiau nei mėnesį vėluoja užbaigti darbus;</w:t>
      </w:r>
    </w:p>
    <w:p w:rsidR="008D1E5C" w:rsidRPr="00572907" w:rsidRDefault="008D1E5C" w:rsidP="008D1E5C">
      <w:pPr>
        <w:ind w:firstLine="706"/>
        <w:jc w:val="both"/>
        <w:rPr>
          <w:sz w:val="24"/>
          <w:szCs w:val="24"/>
          <w:lang w:val="lt-LT"/>
        </w:rPr>
      </w:pPr>
      <w:r w:rsidRPr="00572907">
        <w:rPr>
          <w:sz w:val="24"/>
          <w:szCs w:val="24"/>
          <w:lang w:val="lt-LT"/>
        </w:rPr>
        <w:t>7.1.3. po raštiško Užsakovo  įspėjimo Vykdytojas nevykdo reikalavimų dėl darbų kokybės ar kitų šios Sutarties sąlygų, po raštiško Užsakovo įspėjimo jas dar kartą pažeidžia.</w:t>
      </w:r>
    </w:p>
    <w:p w:rsidR="008D1E5C" w:rsidRPr="00572907" w:rsidRDefault="008D1E5C" w:rsidP="008D1E5C">
      <w:pPr>
        <w:ind w:firstLine="706"/>
        <w:jc w:val="both"/>
        <w:rPr>
          <w:sz w:val="24"/>
          <w:szCs w:val="24"/>
          <w:lang w:val="lt-LT"/>
        </w:rPr>
      </w:pPr>
      <w:r w:rsidRPr="00572907">
        <w:rPr>
          <w:sz w:val="24"/>
          <w:szCs w:val="24"/>
          <w:lang w:val="lt-LT"/>
        </w:rPr>
        <w:t>7.2. Vykdytojas turi teisę vienašališkai nutraukti Sutartį ir pareikalauti atlyginti nuostolius, jeigu Užsakovas daugiau kaip mėnesį vėluoja apmokėti už atliktus darbus pagal sutartį.</w:t>
      </w:r>
    </w:p>
    <w:p w:rsidR="008D1E5C" w:rsidRPr="00572907" w:rsidRDefault="008D1E5C" w:rsidP="008D1E5C">
      <w:pPr>
        <w:ind w:firstLine="706"/>
        <w:jc w:val="both"/>
        <w:rPr>
          <w:sz w:val="24"/>
          <w:szCs w:val="24"/>
          <w:lang w:val="lt-LT"/>
        </w:rPr>
      </w:pPr>
      <w:r w:rsidRPr="00572907">
        <w:rPr>
          <w:sz w:val="24"/>
          <w:szCs w:val="24"/>
          <w:lang w:val="lt-LT"/>
        </w:rPr>
        <w:lastRenderedPageBreak/>
        <w:t xml:space="preserve">7.3. Užsakovui arba Vykdytojui vienašališkai nutraukus Sutartį, Vykdytojas privalo perduoti visus iki Sutarties atliktus darbus, pasirašant priėmimo-perdavimo aktą. Užsakovas privalo už darbus apmokėti (jeigu Sutartis nutraukta dėl Vykdytojo kaltės, iš mokėtinos sumos išskaičiavęs netesybas ir nuostolius). </w:t>
      </w:r>
    </w:p>
    <w:p w:rsidR="008D1E5C" w:rsidRPr="00572907" w:rsidRDefault="008D1E5C" w:rsidP="008D1E5C">
      <w:pPr>
        <w:ind w:firstLine="706"/>
        <w:jc w:val="both"/>
        <w:rPr>
          <w:sz w:val="24"/>
          <w:szCs w:val="24"/>
          <w:lang w:val="lt-LT"/>
        </w:rPr>
      </w:pPr>
      <w:r w:rsidRPr="00572907">
        <w:rPr>
          <w:sz w:val="24"/>
          <w:szCs w:val="24"/>
          <w:lang w:val="lt-LT"/>
        </w:rPr>
        <w:t xml:space="preserve">7.4. Užsakovais gali vienašališkai nutraukti Sutartį LR Viešųjų pirkimų įstatymo 90 straipsnyje nustatytais atvejais ir tvarka. </w:t>
      </w:r>
    </w:p>
    <w:p w:rsidR="008D1E5C" w:rsidRPr="00572907" w:rsidRDefault="008D1E5C" w:rsidP="008D1E5C">
      <w:pPr>
        <w:ind w:firstLine="706"/>
        <w:jc w:val="both"/>
        <w:rPr>
          <w:sz w:val="24"/>
          <w:szCs w:val="24"/>
          <w:lang w:val="lt-LT"/>
        </w:rPr>
      </w:pPr>
    </w:p>
    <w:p w:rsidR="008D1E5C" w:rsidRPr="00572907" w:rsidRDefault="008D1E5C" w:rsidP="008D1E5C">
      <w:pPr>
        <w:spacing w:line="360" w:lineRule="auto"/>
        <w:ind w:firstLine="709"/>
        <w:jc w:val="center"/>
        <w:rPr>
          <w:b/>
          <w:sz w:val="24"/>
          <w:szCs w:val="24"/>
          <w:lang w:val="lt-LT"/>
        </w:rPr>
      </w:pPr>
      <w:r w:rsidRPr="00572907">
        <w:rPr>
          <w:b/>
          <w:sz w:val="24"/>
          <w:szCs w:val="24"/>
          <w:lang w:val="lt-LT"/>
        </w:rPr>
        <w:t>8. ŠALIŲ ATSAKOMYBĖ</w:t>
      </w:r>
    </w:p>
    <w:p w:rsidR="008D1E5C" w:rsidRPr="00572907" w:rsidRDefault="008D1E5C" w:rsidP="008D1E5C">
      <w:pPr>
        <w:ind w:firstLine="706"/>
        <w:jc w:val="both"/>
        <w:rPr>
          <w:sz w:val="24"/>
          <w:szCs w:val="24"/>
          <w:lang w:val="lt-LT"/>
        </w:rPr>
      </w:pPr>
      <w:r w:rsidRPr="00572907">
        <w:rPr>
          <w:sz w:val="24"/>
          <w:szCs w:val="24"/>
          <w:lang w:val="lt-LT"/>
        </w:rPr>
        <w:t>8.1. Užsakovas, nepagristai uždelsęs atsiskaityti už atliktus darbus šioje Sutartyje nustatyta tvarka ir laiku, moka Vykdytojui 0,02 proc. dydžio delspinigius nuo neapmokėtų darbų kainos už kiekvieną uždelstą kalendorinę dieną.</w:t>
      </w:r>
    </w:p>
    <w:p w:rsidR="008D1E5C" w:rsidRPr="00572907" w:rsidRDefault="008D1E5C" w:rsidP="008D1E5C">
      <w:pPr>
        <w:ind w:firstLine="706"/>
        <w:jc w:val="both"/>
        <w:rPr>
          <w:sz w:val="24"/>
          <w:szCs w:val="24"/>
          <w:lang w:val="lt-LT"/>
        </w:rPr>
      </w:pPr>
      <w:r w:rsidRPr="00572907">
        <w:rPr>
          <w:sz w:val="24"/>
          <w:szCs w:val="24"/>
          <w:lang w:val="lt-LT"/>
        </w:rPr>
        <w:t>8.2. Vykdytojas dėl savo kaltės uždelsęs atlikti sutartinį darbą ir su darbais susijusias paslaugas, pažeidęs galutinį darbų atlikimo terminą, moka Užsakovui 0,02 proc. dydžio delspinigius nuo bendros sutarties kainos už kiekvieną uždelstą dieną, Šios netesybos taikomos taip pat ir tuo atveju, jeigu Vykdytojas privalo per tam tikrą terminą ištaisyti sutartinio darbo kokybės trūkumus, nepriklausomai nuo to, ar tokia Vykdytojo pareiga atsiranda Sutarties galiojimo garantinio laikotarpio metu.</w:t>
      </w:r>
    </w:p>
    <w:p w:rsidR="008D1E5C" w:rsidRPr="00572907" w:rsidRDefault="008D1E5C" w:rsidP="008D1E5C">
      <w:pPr>
        <w:ind w:firstLine="706"/>
        <w:jc w:val="both"/>
        <w:rPr>
          <w:sz w:val="24"/>
          <w:szCs w:val="24"/>
          <w:lang w:val="lt-LT"/>
        </w:rPr>
      </w:pPr>
    </w:p>
    <w:p w:rsidR="008D1E5C" w:rsidRPr="00572907" w:rsidRDefault="008D1E5C" w:rsidP="008D1E5C">
      <w:pPr>
        <w:spacing w:line="360" w:lineRule="auto"/>
        <w:jc w:val="center"/>
        <w:rPr>
          <w:b/>
          <w:sz w:val="24"/>
          <w:szCs w:val="24"/>
          <w:lang w:val="lt-LT"/>
        </w:rPr>
      </w:pPr>
      <w:r w:rsidRPr="00572907">
        <w:rPr>
          <w:b/>
          <w:sz w:val="24"/>
          <w:szCs w:val="24"/>
          <w:lang w:val="lt-LT"/>
        </w:rPr>
        <w:t>9. NENUGALIMOS JĖGOS APLINKYBĖS</w:t>
      </w:r>
    </w:p>
    <w:p w:rsidR="008D1E5C" w:rsidRPr="00572907" w:rsidRDefault="008D1E5C" w:rsidP="008D1E5C">
      <w:pPr>
        <w:ind w:firstLine="706"/>
        <w:jc w:val="both"/>
        <w:rPr>
          <w:sz w:val="24"/>
          <w:szCs w:val="24"/>
          <w:lang w:val="lt-LT"/>
        </w:rPr>
      </w:pPr>
      <w:r w:rsidRPr="00572907">
        <w:rPr>
          <w:sz w:val="24"/>
          <w:szCs w:val="24"/>
          <w:lang w:val="lt-LT"/>
        </w:rPr>
        <w:t>9.1. Šalis gali būti visiškai ar iš dalies atleidžiama nuo atsakomybės dėl ypatingų ir neišvengiamų aplinkybių – nenugalimos jėgos (</w:t>
      </w:r>
      <w:r w:rsidRPr="00572907">
        <w:rPr>
          <w:i/>
          <w:sz w:val="24"/>
          <w:szCs w:val="24"/>
          <w:lang w:val="lt-LT"/>
        </w:rPr>
        <w:t>force majeure</w:t>
      </w:r>
      <w:r w:rsidRPr="00572907">
        <w:rPr>
          <w:sz w:val="24"/>
          <w:szCs w:val="24"/>
          <w:lang w:val="lt-LT"/>
        </w:rPr>
        <w:t>), nustatytos ir jas patyrusios Šalies įrodytos pagal Lietuvos Respublikos Civilinį kodeksą, jeigu Šalis nedelsiant pranešė kitai Šaliai apie kliūtį bei jos poveikį įsipareigojimui vykdymui.</w:t>
      </w:r>
    </w:p>
    <w:p w:rsidR="008D1E5C" w:rsidRPr="00572907" w:rsidRDefault="008D1E5C" w:rsidP="008D1E5C">
      <w:pPr>
        <w:ind w:firstLine="706"/>
        <w:jc w:val="both"/>
        <w:rPr>
          <w:sz w:val="24"/>
          <w:szCs w:val="24"/>
          <w:lang w:val="lt-LT"/>
        </w:rPr>
      </w:pPr>
      <w:r w:rsidRPr="00572907">
        <w:rPr>
          <w:sz w:val="24"/>
          <w:szCs w:val="24"/>
          <w:lang w:val="lt-LT"/>
        </w:rPr>
        <w:t>9.2. Nenugalima jėga (</w:t>
      </w:r>
      <w:r w:rsidRPr="00572907">
        <w:rPr>
          <w:i/>
          <w:sz w:val="24"/>
          <w:szCs w:val="24"/>
          <w:lang w:val="lt-LT"/>
        </w:rPr>
        <w:t>force majeure</w:t>
      </w:r>
      <w:r w:rsidRPr="00572907">
        <w:rPr>
          <w:sz w:val="24"/>
          <w:szCs w:val="24"/>
          <w:lang w:val="lt-LT"/>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72907">
        <w:rPr>
          <w:i/>
          <w:sz w:val="24"/>
          <w:szCs w:val="24"/>
          <w:lang w:val="lt-LT"/>
        </w:rPr>
        <w:t>force majeure</w:t>
      </w:r>
      <w:r w:rsidRPr="00572907">
        <w:rPr>
          <w:sz w:val="24"/>
          <w:szCs w:val="24"/>
          <w:lang w:val="lt-LT"/>
        </w:rPr>
        <w:t>) taip pat nelaikoma tai, kad rinkoje nėra reikalingų prievolei vykdyti prekių, Šalis neturi reikiamų finansinių išteklių arba Šalies kontrahentai pažeidžia savo prievoles.</w:t>
      </w:r>
    </w:p>
    <w:p w:rsidR="008D1E5C" w:rsidRPr="00572907" w:rsidRDefault="008D1E5C" w:rsidP="008D1E5C">
      <w:pPr>
        <w:tabs>
          <w:tab w:val="left" w:pos="780"/>
        </w:tabs>
        <w:ind w:firstLine="709"/>
        <w:jc w:val="both"/>
        <w:rPr>
          <w:sz w:val="24"/>
          <w:szCs w:val="24"/>
          <w:lang w:val="lt-LT" w:eastAsia="lt-LT"/>
        </w:rPr>
      </w:pPr>
      <w:r w:rsidRPr="00572907">
        <w:rPr>
          <w:sz w:val="24"/>
          <w:szCs w:val="24"/>
          <w:lang w:val="lt-LT" w:eastAsia="lt-LT"/>
        </w:rPr>
        <w:t xml:space="preserve">9.3. 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įvykdymo termino pratęsimo, kuris dėl minėtųjų aplinkybių gali būti Vykdytojui suteiktas, bet kuri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šalis turi teisę nutraukti </w:t>
      </w:r>
      <w:smartTag w:uri="schemas-tilde-lt/tildestengine" w:element="templates">
        <w:smartTagPr>
          <w:attr w:name="text" w:val="sutartį"/>
          <w:attr w:name="id" w:val="-1"/>
          <w:attr w:name="baseform" w:val="sutart|is"/>
        </w:smartTagPr>
        <w:r w:rsidRPr="00572907">
          <w:rPr>
            <w:sz w:val="24"/>
            <w:szCs w:val="24"/>
            <w:lang w:val="lt-LT" w:eastAsia="lt-LT"/>
          </w:rPr>
          <w:t>Sutartį</w:t>
        </w:r>
      </w:smartTag>
      <w:r w:rsidRPr="00572907">
        <w:rPr>
          <w:sz w:val="24"/>
          <w:szCs w:val="24"/>
          <w:lang w:val="lt-LT" w:eastAsia="lt-LT"/>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text" w:val="SUTARTIS"/>
          <w:attr w:name="id" w:val="-1"/>
          <w:attr w:name="baseform" w:val="sutart|is"/>
        </w:smartTagPr>
        <w:r w:rsidRPr="00572907">
          <w:rPr>
            <w:sz w:val="24"/>
            <w:szCs w:val="24"/>
            <w:lang w:val="lt-LT" w:eastAsia="lt-LT"/>
          </w:rPr>
          <w:t>Sutartis</w:t>
        </w:r>
      </w:smartTag>
      <w:r w:rsidRPr="00572907">
        <w:rPr>
          <w:sz w:val="24"/>
          <w:szCs w:val="24"/>
          <w:lang w:val="lt-LT" w:eastAsia="lt-LT"/>
        </w:rPr>
        <w:t xml:space="preserve"> nutraukiama ir pagal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sąlygas šalys atleidžiamos nuo tolesnio </w:t>
      </w:r>
      <w:smartTag w:uri="schemas-tilde-lt/tildestengine" w:element="templates">
        <w:smartTagPr>
          <w:attr w:name="text" w:val="SUTARTIES"/>
          <w:attr w:name="id" w:val="-1"/>
          <w:attr w:name="baseform" w:val="sutart|is"/>
        </w:smartTagPr>
        <w:r w:rsidRPr="00572907">
          <w:rPr>
            <w:sz w:val="24"/>
            <w:szCs w:val="24"/>
            <w:lang w:val="lt-LT" w:eastAsia="lt-LT"/>
          </w:rPr>
          <w:t>Sutarties</w:t>
        </w:r>
      </w:smartTag>
      <w:r w:rsidRPr="00572907">
        <w:rPr>
          <w:sz w:val="24"/>
          <w:szCs w:val="24"/>
          <w:lang w:val="lt-LT" w:eastAsia="lt-LT"/>
        </w:rPr>
        <w:t xml:space="preserve"> vykdymo.</w:t>
      </w:r>
    </w:p>
    <w:p w:rsidR="008D1E5C" w:rsidRPr="00572907" w:rsidRDefault="008D1E5C" w:rsidP="008D1E5C">
      <w:pPr>
        <w:tabs>
          <w:tab w:val="left" w:pos="780"/>
        </w:tabs>
        <w:ind w:firstLine="709"/>
        <w:jc w:val="both"/>
        <w:rPr>
          <w:sz w:val="24"/>
          <w:szCs w:val="24"/>
          <w:lang w:val="lt-LT" w:eastAsia="lt-LT"/>
        </w:rPr>
      </w:pPr>
    </w:p>
    <w:p w:rsidR="008D1E5C" w:rsidRPr="00572907" w:rsidRDefault="008D1E5C" w:rsidP="008D1E5C">
      <w:pPr>
        <w:suppressAutoHyphens/>
        <w:jc w:val="center"/>
        <w:rPr>
          <w:b/>
          <w:sz w:val="24"/>
          <w:szCs w:val="24"/>
          <w:lang w:val="lt-LT" w:eastAsia="lt-LT"/>
        </w:rPr>
      </w:pPr>
      <w:r w:rsidRPr="00572907">
        <w:rPr>
          <w:b/>
          <w:sz w:val="24"/>
          <w:szCs w:val="24"/>
          <w:lang w:val="lt-LT" w:eastAsia="lt-LT"/>
        </w:rPr>
        <w:t>10. SUB</w:t>
      </w:r>
      <w:r w:rsidR="00433184">
        <w:rPr>
          <w:b/>
          <w:sz w:val="24"/>
          <w:szCs w:val="24"/>
          <w:lang w:val="lt-LT" w:eastAsia="lt-LT"/>
        </w:rPr>
        <w:t>RANGOVAI</w:t>
      </w:r>
      <w:r w:rsidRPr="00572907">
        <w:rPr>
          <w:b/>
          <w:sz w:val="24"/>
          <w:szCs w:val="24"/>
          <w:lang w:val="lt-LT" w:eastAsia="lt-LT"/>
        </w:rPr>
        <w:t>. JŲ KEITIMO TVARKA</w:t>
      </w:r>
    </w:p>
    <w:p w:rsidR="004A0AD1" w:rsidRPr="00D85D18" w:rsidRDefault="004A0AD1" w:rsidP="004A0AD1">
      <w:pPr>
        <w:ind w:firstLine="567"/>
        <w:jc w:val="both"/>
        <w:rPr>
          <w:i/>
          <w:sz w:val="24"/>
          <w:szCs w:val="24"/>
          <w:lang w:val="lt-LT" w:eastAsia="lt-LT"/>
        </w:rPr>
      </w:pPr>
      <w:r w:rsidRPr="00D85D18">
        <w:rPr>
          <w:sz w:val="24"/>
          <w:szCs w:val="24"/>
          <w:lang w:val="lt-LT" w:eastAsia="lt-LT"/>
        </w:rPr>
        <w:t>10.1. Sutarčiai vykdyti pasitelkiami šie su</w:t>
      </w:r>
      <w:r w:rsidR="00433184">
        <w:rPr>
          <w:sz w:val="24"/>
          <w:szCs w:val="24"/>
          <w:lang w:val="lt-LT" w:eastAsia="lt-LT"/>
        </w:rPr>
        <w:t>brangovai</w:t>
      </w:r>
      <w:r w:rsidRPr="00D85D18">
        <w:rPr>
          <w:sz w:val="24"/>
          <w:szCs w:val="24"/>
          <w:lang w:val="lt-LT" w:eastAsia="lt-LT"/>
        </w:rPr>
        <w:t>:</w:t>
      </w:r>
      <w:r>
        <w:rPr>
          <w:sz w:val="24"/>
          <w:szCs w:val="24"/>
          <w:lang w:val="lt-LT" w:eastAsia="lt-LT"/>
        </w:rPr>
        <w:t xml:space="preserve"> UAB „Skaitmeninis informacinis modeliavimas“, bendrovės kodas 304039441 – projektavimo ir kadastrinių matavimų darbams atlikti.</w:t>
      </w:r>
    </w:p>
    <w:p w:rsidR="00AE7480" w:rsidRPr="00477902" w:rsidRDefault="00AE7480" w:rsidP="00AE7480">
      <w:pPr>
        <w:suppressAutoHyphens/>
        <w:ind w:firstLine="567"/>
        <w:jc w:val="both"/>
        <w:rPr>
          <w:rFonts w:eastAsia="Calibri"/>
          <w:sz w:val="24"/>
          <w:szCs w:val="24"/>
        </w:rPr>
      </w:pPr>
      <w:r w:rsidRPr="00477902">
        <w:rPr>
          <w:rFonts w:eastAsia="Calibri"/>
          <w:sz w:val="24"/>
          <w:szCs w:val="24"/>
        </w:rPr>
        <w:t xml:space="preserve">10.2. </w:t>
      </w:r>
      <w:proofErr w:type="spellStart"/>
      <w:r w:rsidRPr="00477902">
        <w:rPr>
          <w:rFonts w:eastAsia="Calibri"/>
          <w:sz w:val="24"/>
          <w:szCs w:val="24"/>
        </w:rPr>
        <w:t>Subrangovų</w:t>
      </w:r>
      <w:proofErr w:type="spellEnd"/>
      <w:r w:rsidRPr="00477902">
        <w:rPr>
          <w:rFonts w:eastAsia="Calibri"/>
          <w:sz w:val="24"/>
          <w:szCs w:val="24"/>
        </w:rPr>
        <w:t xml:space="preserve"> </w:t>
      </w:r>
      <w:proofErr w:type="spellStart"/>
      <w:r w:rsidRPr="00477902">
        <w:rPr>
          <w:rFonts w:eastAsia="Calibri"/>
          <w:sz w:val="24"/>
          <w:szCs w:val="24"/>
        </w:rPr>
        <w:t>keitimas</w:t>
      </w:r>
      <w:proofErr w:type="spellEnd"/>
      <w:r w:rsidRPr="00477902">
        <w:rPr>
          <w:rFonts w:eastAsia="Calibri"/>
          <w:sz w:val="24"/>
          <w:szCs w:val="24"/>
        </w:rPr>
        <w:t xml:space="preserve"> </w:t>
      </w:r>
      <w:proofErr w:type="spellStart"/>
      <w:r w:rsidRPr="00477902">
        <w:rPr>
          <w:rFonts w:eastAsia="Calibri"/>
          <w:sz w:val="24"/>
          <w:szCs w:val="24"/>
        </w:rPr>
        <w:t>vietomis</w:t>
      </w:r>
      <w:proofErr w:type="spellEnd"/>
      <w:r w:rsidRPr="00477902">
        <w:rPr>
          <w:rFonts w:eastAsia="Calibri"/>
          <w:sz w:val="24"/>
          <w:szCs w:val="24"/>
        </w:rPr>
        <w:t xml:space="preserve"> </w:t>
      </w:r>
      <w:proofErr w:type="spellStart"/>
      <w:r w:rsidRPr="00477902">
        <w:rPr>
          <w:rFonts w:eastAsia="Calibri"/>
          <w:sz w:val="24"/>
          <w:szCs w:val="24"/>
        </w:rPr>
        <w:t>tarp</w:t>
      </w:r>
      <w:proofErr w:type="spellEnd"/>
      <w:r w:rsidRPr="00477902">
        <w:rPr>
          <w:rFonts w:eastAsia="Calibri"/>
          <w:sz w:val="24"/>
          <w:szCs w:val="24"/>
        </w:rPr>
        <w:t xml:space="preserve"> </w:t>
      </w:r>
      <w:proofErr w:type="spellStart"/>
      <w:r w:rsidRPr="00477902">
        <w:rPr>
          <w:rFonts w:eastAsia="Calibri"/>
          <w:sz w:val="24"/>
          <w:szCs w:val="24"/>
        </w:rPr>
        <w:t>sutartyje</w:t>
      </w:r>
      <w:proofErr w:type="spellEnd"/>
      <w:r w:rsidRPr="00477902">
        <w:rPr>
          <w:rFonts w:eastAsia="Calibri"/>
          <w:sz w:val="24"/>
          <w:szCs w:val="24"/>
        </w:rPr>
        <w:t xml:space="preserve"> </w:t>
      </w:r>
      <w:proofErr w:type="spellStart"/>
      <w:r w:rsidRPr="00477902">
        <w:rPr>
          <w:rFonts w:eastAsia="Calibri"/>
          <w:sz w:val="24"/>
          <w:szCs w:val="24"/>
        </w:rPr>
        <w:t>numatytų</w:t>
      </w:r>
      <w:proofErr w:type="spellEnd"/>
      <w:r w:rsidRPr="00477902">
        <w:rPr>
          <w:rFonts w:eastAsia="Calibri"/>
          <w:sz w:val="24"/>
          <w:szCs w:val="24"/>
        </w:rPr>
        <w:t xml:space="preserve"> </w:t>
      </w:r>
      <w:proofErr w:type="spellStart"/>
      <w:r w:rsidRPr="00477902">
        <w:rPr>
          <w:rFonts w:eastAsia="Calibri"/>
          <w:sz w:val="24"/>
          <w:szCs w:val="24"/>
        </w:rPr>
        <w:t>subrangovų</w:t>
      </w:r>
      <w:proofErr w:type="spellEnd"/>
      <w:r w:rsidRPr="00477902">
        <w:rPr>
          <w:rFonts w:eastAsia="Calibri"/>
          <w:sz w:val="24"/>
          <w:szCs w:val="24"/>
        </w:rPr>
        <w:t xml:space="preserve"> </w:t>
      </w:r>
      <w:proofErr w:type="spellStart"/>
      <w:r w:rsidRPr="00477902">
        <w:rPr>
          <w:rFonts w:eastAsia="Calibri"/>
          <w:sz w:val="24"/>
          <w:szCs w:val="24"/>
        </w:rPr>
        <w:t>ar</w:t>
      </w:r>
      <w:proofErr w:type="spellEnd"/>
      <w:r w:rsidRPr="00477902">
        <w:rPr>
          <w:rFonts w:eastAsia="Calibri"/>
          <w:sz w:val="24"/>
          <w:szCs w:val="24"/>
        </w:rPr>
        <w:t xml:space="preserve"> </w:t>
      </w:r>
      <w:proofErr w:type="spellStart"/>
      <w:r w:rsidRPr="00477902">
        <w:rPr>
          <w:rFonts w:eastAsia="Calibri"/>
          <w:sz w:val="24"/>
          <w:szCs w:val="24"/>
        </w:rPr>
        <w:t>didesnės</w:t>
      </w:r>
      <w:proofErr w:type="spellEnd"/>
      <w:r w:rsidRPr="00477902">
        <w:rPr>
          <w:rFonts w:eastAsia="Calibri"/>
          <w:sz w:val="24"/>
          <w:szCs w:val="24"/>
        </w:rPr>
        <w:t xml:space="preserve"> (</w:t>
      </w:r>
      <w:proofErr w:type="spellStart"/>
      <w:r w:rsidRPr="00477902">
        <w:rPr>
          <w:rFonts w:eastAsia="Calibri"/>
          <w:sz w:val="24"/>
          <w:szCs w:val="24"/>
        </w:rPr>
        <w:t>mažesnės</w:t>
      </w:r>
      <w:proofErr w:type="spellEnd"/>
      <w:r w:rsidRPr="00477902">
        <w:rPr>
          <w:rFonts w:eastAsia="Calibri"/>
          <w:sz w:val="24"/>
          <w:szCs w:val="24"/>
        </w:rPr>
        <w:t xml:space="preserve">) </w:t>
      </w:r>
      <w:proofErr w:type="spellStart"/>
      <w:r w:rsidRPr="00477902">
        <w:rPr>
          <w:rFonts w:eastAsia="Calibri"/>
          <w:sz w:val="24"/>
          <w:szCs w:val="24"/>
        </w:rPr>
        <w:t>darbų</w:t>
      </w:r>
      <w:proofErr w:type="spellEnd"/>
      <w:r w:rsidRPr="00477902">
        <w:rPr>
          <w:rFonts w:eastAsia="Calibri"/>
          <w:sz w:val="24"/>
          <w:szCs w:val="24"/>
        </w:rPr>
        <w:t xml:space="preserve"> </w:t>
      </w:r>
      <w:proofErr w:type="spellStart"/>
      <w:r w:rsidRPr="00477902">
        <w:rPr>
          <w:rFonts w:eastAsia="Calibri"/>
          <w:sz w:val="24"/>
          <w:szCs w:val="24"/>
        </w:rPr>
        <w:t>dalies</w:t>
      </w:r>
      <w:proofErr w:type="spellEnd"/>
      <w:r w:rsidRPr="00477902">
        <w:rPr>
          <w:rFonts w:eastAsia="Calibri"/>
          <w:sz w:val="24"/>
          <w:szCs w:val="24"/>
        </w:rPr>
        <w:t xml:space="preserve">, </w:t>
      </w:r>
      <w:proofErr w:type="spellStart"/>
      <w:r w:rsidRPr="00477902">
        <w:rPr>
          <w:rFonts w:eastAsia="Calibri"/>
          <w:sz w:val="24"/>
          <w:szCs w:val="24"/>
        </w:rPr>
        <w:t>negu</w:t>
      </w:r>
      <w:proofErr w:type="spellEnd"/>
      <w:r w:rsidRPr="00477902">
        <w:rPr>
          <w:rFonts w:eastAsia="Calibri"/>
          <w:sz w:val="24"/>
          <w:szCs w:val="24"/>
        </w:rPr>
        <w:t xml:space="preserve"> </w:t>
      </w:r>
      <w:proofErr w:type="spellStart"/>
      <w:r w:rsidRPr="00477902">
        <w:rPr>
          <w:rFonts w:eastAsia="Calibri"/>
          <w:sz w:val="24"/>
          <w:szCs w:val="24"/>
        </w:rPr>
        <w:t>buvo</w:t>
      </w:r>
      <w:proofErr w:type="spellEnd"/>
      <w:r w:rsidRPr="00477902">
        <w:rPr>
          <w:rFonts w:eastAsia="Calibri"/>
          <w:sz w:val="24"/>
          <w:szCs w:val="24"/>
        </w:rPr>
        <w:t xml:space="preserve"> </w:t>
      </w:r>
      <w:proofErr w:type="spellStart"/>
      <w:r w:rsidRPr="00477902">
        <w:rPr>
          <w:rFonts w:eastAsia="Calibri"/>
          <w:sz w:val="24"/>
          <w:szCs w:val="24"/>
        </w:rPr>
        <w:t>suderinta</w:t>
      </w:r>
      <w:proofErr w:type="spellEnd"/>
      <w:r w:rsidRPr="00477902">
        <w:rPr>
          <w:rFonts w:eastAsia="Calibri"/>
          <w:sz w:val="24"/>
          <w:szCs w:val="24"/>
        </w:rPr>
        <w:t xml:space="preserve">, </w:t>
      </w:r>
      <w:proofErr w:type="spellStart"/>
      <w:r w:rsidRPr="00477902">
        <w:rPr>
          <w:rFonts w:eastAsia="Calibri"/>
          <w:sz w:val="24"/>
          <w:szCs w:val="24"/>
        </w:rPr>
        <w:t>perdavimas</w:t>
      </w:r>
      <w:proofErr w:type="spellEnd"/>
      <w:r w:rsidRPr="00477902">
        <w:rPr>
          <w:rFonts w:eastAsia="Calibri"/>
          <w:sz w:val="24"/>
          <w:szCs w:val="24"/>
        </w:rPr>
        <w:t xml:space="preserve"> </w:t>
      </w:r>
      <w:proofErr w:type="spellStart"/>
      <w:r w:rsidRPr="00477902">
        <w:rPr>
          <w:rFonts w:eastAsia="Calibri"/>
          <w:sz w:val="24"/>
          <w:szCs w:val="24"/>
        </w:rPr>
        <w:t>kitam</w:t>
      </w:r>
      <w:proofErr w:type="spellEnd"/>
      <w:r w:rsidRPr="00477902">
        <w:rPr>
          <w:rFonts w:eastAsia="Calibri"/>
          <w:sz w:val="24"/>
          <w:szCs w:val="24"/>
        </w:rPr>
        <w:t xml:space="preserve"> </w:t>
      </w:r>
      <w:proofErr w:type="spellStart"/>
      <w:r w:rsidRPr="00477902">
        <w:rPr>
          <w:rFonts w:eastAsia="Calibri"/>
          <w:sz w:val="24"/>
          <w:szCs w:val="24"/>
        </w:rPr>
        <w:t>sutartyje</w:t>
      </w:r>
      <w:proofErr w:type="spellEnd"/>
      <w:r w:rsidRPr="00477902">
        <w:rPr>
          <w:rFonts w:eastAsia="Calibri"/>
          <w:sz w:val="24"/>
          <w:szCs w:val="24"/>
        </w:rPr>
        <w:t xml:space="preserve"> </w:t>
      </w:r>
      <w:proofErr w:type="spellStart"/>
      <w:r w:rsidRPr="00477902">
        <w:rPr>
          <w:rFonts w:eastAsia="Calibri"/>
          <w:sz w:val="24"/>
          <w:szCs w:val="24"/>
        </w:rPr>
        <w:t>numatytam</w:t>
      </w:r>
      <w:proofErr w:type="spellEnd"/>
      <w:r w:rsidRPr="00477902">
        <w:rPr>
          <w:rFonts w:eastAsia="Calibri"/>
          <w:sz w:val="24"/>
          <w:szCs w:val="24"/>
        </w:rPr>
        <w:t xml:space="preserve"> </w:t>
      </w:r>
      <w:proofErr w:type="spellStart"/>
      <w:r w:rsidRPr="00477902">
        <w:rPr>
          <w:rFonts w:eastAsia="Calibri"/>
          <w:sz w:val="24"/>
          <w:szCs w:val="24"/>
        </w:rPr>
        <w:t>subrangovui</w:t>
      </w:r>
      <w:proofErr w:type="spellEnd"/>
      <w:r w:rsidRPr="00477902">
        <w:rPr>
          <w:rFonts w:eastAsia="Calibri"/>
          <w:sz w:val="24"/>
          <w:szCs w:val="24"/>
        </w:rPr>
        <w:t xml:space="preserve"> </w:t>
      </w:r>
      <w:proofErr w:type="spellStart"/>
      <w:r w:rsidRPr="00477902">
        <w:rPr>
          <w:rFonts w:eastAsia="Calibri"/>
          <w:sz w:val="24"/>
          <w:szCs w:val="24"/>
        </w:rPr>
        <w:t>galimas</w:t>
      </w:r>
      <w:proofErr w:type="spellEnd"/>
      <w:r w:rsidRPr="00477902">
        <w:rPr>
          <w:rFonts w:eastAsia="Calibri"/>
          <w:sz w:val="24"/>
          <w:szCs w:val="24"/>
        </w:rPr>
        <w:t xml:space="preserve"> </w:t>
      </w:r>
      <w:proofErr w:type="spellStart"/>
      <w:r w:rsidRPr="00477902">
        <w:rPr>
          <w:rFonts w:eastAsia="Calibri"/>
          <w:sz w:val="24"/>
          <w:szCs w:val="24"/>
        </w:rPr>
        <w:t>tik</w:t>
      </w:r>
      <w:proofErr w:type="spellEnd"/>
      <w:r w:rsidRPr="00477902">
        <w:rPr>
          <w:rFonts w:eastAsia="Calibri"/>
          <w:sz w:val="24"/>
          <w:szCs w:val="24"/>
        </w:rPr>
        <w:t xml:space="preserve"> </w:t>
      </w:r>
      <w:proofErr w:type="spellStart"/>
      <w:r w:rsidRPr="00477902">
        <w:rPr>
          <w:rFonts w:eastAsia="Calibri"/>
          <w:sz w:val="24"/>
          <w:szCs w:val="24"/>
        </w:rPr>
        <w:t>tiems</w:t>
      </w:r>
      <w:proofErr w:type="spellEnd"/>
      <w:r w:rsidRPr="00477902">
        <w:rPr>
          <w:rFonts w:eastAsia="Calibri"/>
          <w:sz w:val="24"/>
          <w:szCs w:val="24"/>
        </w:rPr>
        <w:t xml:space="preserve"> </w:t>
      </w:r>
      <w:proofErr w:type="spellStart"/>
      <w:r w:rsidRPr="00477902">
        <w:rPr>
          <w:rFonts w:eastAsia="Calibri"/>
          <w:sz w:val="24"/>
          <w:szCs w:val="24"/>
        </w:rPr>
        <w:t>darbams</w:t>
      </w:r>
      <w:proofErr w:type="spellEnd"/>
      <w:r w:rsidRPr="00477902">
        <w:rPr>
          <w:rFonts w:eastAsia="Calibri"/>
          <w:sz w:val="24"/>
          <w:szCs w:val="24"/>
        </w:rPr>
        <w:t xml:space="preserve">, </w:t>
      </w:r>
      <w:proofErr w:type="spellStart"/>
      <w:r w:rsidRPr="00477902">
        <w:rPr>
          <w:rFonts w:eastAsia="Calibri"/>
          <w:sz w:val="24"/>
          <w:szCs w:val="24"/>
        </w:rPr>
        <w:t>kuriuos</w:t>
      </w:r>
      <w:proofErr w:type="spellEnd"/>
      <w:r w:rsidRPr="00477902">
        <w:rPr>
          <w:rFonts w:eastAsia="Calibri"/>
          <w:sz w:val="24"/>
          <w:szCs w:val="24"/>
        </w:rPr>
        <w:t xml:space="preserve"> </w:t>
      </w:r>
      <w:proofErr w:type="spellStart"/>
      <w:r w:rsidRPr="00477902">
        <w:rPr>
          <w:rFonts w:eastAsia="Calibri"/>
          <w:sz w:val="24"/>
          <w:szCs w:val="24"/>
        </w:rPr>
        <w:t>Vykdytojas</w:t>
      </w:r>
      <w:proofErr w:type="spellEnd"/>
      <w:r w:rsidRPr="00477902">
        <w:rPr>
          <w:rFonts w:eastAsia="Calibri"/>
          <w:color w:val="C00000"/>
          <w:sz w:val="24"/>
          <w:szCs w:val="24"/>
        </w:rPr>
        <w:t xml:space="preserve"> </w:t>
      </w:r>
      <w:proofErr w:type="spellStart"/>
      <w:r w:rsidRPr="00477902">
        <w:rPr>
          <w:rFonts w:eastAsia="Calibri"/>
          <w:sz w:val="24"/>
          <w:szCs w:val="24"/>
        </w:rPr>
        <w:t>pasiūlyme</w:t>
      </w:r>
      <w:proofErr w:type="spellEnd"/>
      <w:r w:rsidRPr="00477902">
        <w:rPr>
          <w:rFonts w:eastAsia="Calibri"/>
          <w:sz w:val="24"/>
          <w:szCs w:val="24"/>
        </w:rPr>
        <w:t xml:space="preserve"> </w:t>
      </w:r>
      <w:proofErr w:type="spellStart"/>
      <w:r w:rsidRPr="00477902">
        <w:rPr>
          <w:rFonts w:eastAsia="Calibri"/>
          <w:sz w:val="24"/>
          <w:szCs w:val="24"/>
        </w:rPr>
        <w:t>buvo</w:t>
      </w:r>
      <w:proofErr w:type="spellEnd"/>
      <w:r w:rsidRPr="00477902">
        <w:rPr>
          <w:rFonts w:eastAsia="Calibri"/>
          <w:sz w:val="24"/>
          <w:szCs w:val="24"/>
        </w:rPr>
        <w:t xml:space="preserve"> </w:t>
      </w:r>
      <w:proofErr w:type="spellStart"/>
      <w:r w:rsidRPr="00477902">
        <w:rPr>
          <w:rFonts w:eastAsia="Calibri"/>
          <w:sz w:val="24"/>
          <w:szCs w:val="24"/>
        </w:rPr>
        <w:t>numatęs</w:t>
      </w:r>
      <w:proofErr w:type="spellEnd"/>
      <w:r w:rsidRPr="00477902">
        <w:rPr>
          <w:rFonts w:eastAsia="Calibri"/>
          <w:sz w:val="24"/>
          <w:szCs w:val="24"/>
        </w:rPr>
        <w:t xml:space="preserve"> </w:t>
      </w:r>
      <w:proofErr w:type="spellStart"/>
      <w:r w:rsidRPr="00477902">
        <w:rPr>
          <w:rFonts w:eastAsia="Calibri"/>
          <w:sz w:val="24"/>
          <w:szCs w:val="24"/>
        </w:rPr>
        <w:t>perduoti</w:t>
      </w:r>
      <w:proofErr w:type="spellEnd"/>
      <w:r w:rsidRPr="00477902">
        <w:rPr>
          <w:rFonts w:eastAsia="Calibri"/>
          <w:sz w:val="24"/>
          <w:szCs w:val="24"/>
        </w:rPr>
        <w:t xml:space="preserve"> </w:t>
      </w:r>
      <w:proofErr w:type="spellStart"/>
      <w:r w:rsidRPr="00477902">
        <w:rPr>
          <w:rFonts w:eastAsia="Calibri"/>
          <w:sz w:val="24"/>
          <w:szCs w:val="24"/>
        </w:rPr>
        <w:t>subrangovams</w:t>
      </w:r>
      <w:proofErr w:type="spellEnd"/>
      <w:r w:rsidRPr="00477902">
        <w:rPr>
          <w:rFonts w:eastAsia="Calibri"/>
          <w:sz w:val="24"/>
          <w:szCs w:val="24"/>
        </w:rPr>
        <w:t xml:space="preserve"> </w:t>
      </w:r>
      <w:proofErr w:type="spellStart"/>
      <w:r w:rsidRPr="00477902">
        <w:rPr>
          <w:rFonts w:eastAsia="Calibri"/>
          <w:sz w:val="24"/>
          <w:szCs w:val="24"/>
        </w:rPr>
        <w:t>ir</w:t>
      </w:r>
      <w:proofErr w:type="spellEnd"/>
      <w:r w:rsidRPr="00477902">
        <w:rPr>
          <w:rFonts w:eastAsia="Calibri"/>
          <w:sz w:val="24"/>
          <w:szCs w:val="24"/>
        </w:rPr>
        <w:t xml:space="preserve"> </w:t>
      </w:r>
      <w:proofErr w:type="spellStart"/>
      <w:r w:rsidRPr="00477902">
        <w:rPr>
          <w:rFonts w:eastAsia="Calibri"/>
          <w:sz w:val="24"/>
          <w:szCs w:val="24"/>
        </w:rPr>
        <w:t>tik</w:t>
      </w:r>
      <w:proofErr w:type="spellEnd"/>
      <w:r w:rsidRPr="00477902">
        <w:rPr>
          <w:rFonts w:eastAsia="Calibri"/>
          <w:sz w:val="24"/>
          <w:szCs w:val="24"/>
        </w:rPr>
        <w:t xml:space="preserve"> </w:t>
      </w:r>
      <w:proofErr w:type="spellStart"/>
      <w:r w:rsidRPr="00477902">
        <w:rPr>
          <w:rFonts w:eastAsia="Calibri"/>
          <w:sz w:val="24"/>
          <w:szCs w:val="24"/>
        </w:rPr>
        <w:t>gavus</w:t>
      </w:r>
      <w:proofErr w:type="spellEnd"/>
      <w:r w:rsidRPr="00477902">
        <w:rPr>
          <w:rFonts w:eastAsia="Calibri"/>
          <w:sz w:val="24"/>
          <w:szCs w:val="24"/>
        </w:rPr>
        <w:t xml:space="preserve"> </w:t>
      </w:r>
      <w:proofErr w:type="spellStart"/>
      <w:r w:rsidRPr="00477902">
        <w:rPr>
          <w:rFonts w:eastAsia="Calibri"/>
          <w:sz w:val="24"/>
          <w:szCs w:val="24"/>
        </w:rPr>
        <w:t>Užsakovo</w:t>
      </w:r>
      <w:proofErr w:type="spellEnd"/>
      <w:r w:rsidRPr="00477902">
        <w:rPr>
          <w:rFonts w:eastAsia="Calibri"/>
          <w:sz w:val="24"/>
          <w:szCs w:val="24"/>
        </w:rPr>
        <w:t xml:space="preserve"> </w:t>
      </w:r>
      <w:proofErr w:type="spellStart"/>
      <w:r w:rsidRPr="00477902">
        <w:rPr>
          <w:rFonts w:eastAsia="Calibri"/>
          <w:sz w:val="24"/>
          <w:szCs w:val="24"/>
        </w:rPr>
        <w:t>sutikimą</w:t>
      </w:r>
      <w:proofErr w:type="spellEnd"/>
      <w:r w:rsidRPr="00477902">
        <w:rPr>
          <w:rFonts w:eastAsia="Calibri"/>
          <w:sz w:val="24"/>
          <w:szCs w:val="24"/>
        </w:rPr>
        <w:t>.</w:t>
      </w:r>
    </w:p>
    <w:p w:rsidR="00AE7480" w:rsidRPr="00477902" w:rsidRDefault="00AE7480" w:rsidP="00AE7480">
      <w:pPr>
        <w:tabs>
          <w:tab w:val="left" w:pos="0"/>
          <w:tab w:val="left" w:pos="851"/>
          <w:tab w:val="left" w:pos="1560"/>
        </w:tabs>
        <w:ind w:firstLine="567"/>
        <w:jc w:val="both"/>
        <w:rPr>
          <w:rFonts w:eastAsia="Calibri"/>
          <w:sz w:val="24"/>
          <w:szCs w:val="24"/>
        </w:rPr>
      </w:pPr>
      <w:r w:rsidRPr="00477902">
        <w:rPr>
          <w:rFonts w:eastAsia="Calibri"/>
          <w:sz w:val="24"/>
          <w:szCs w:val="24"/>
        </w:rPr>
        <w:t xml:space="preserve">10.3. </w:t>
      </w:r>
      <w:proofErr w:type="spellStart"/>
      <w:r w:rsidRPr="00477902">
        <w:rPr>
          <w:rFonts w:eastAsia="Calibri"/>
          <w:sz w:val="24"/>
          <w:szCs w:val="24"/>
        </w:rPr>
        <w:t>Sutarties</w:t>
      </w:r>
      <w:proofErr w:type="spellEnd"/>
      <w:r w:rsidRPr="00477902">
        <w:rPr>
          <w:rFonts w:eastAsia="Calibri"/>
          <w:sz w:val="24"/>
          <w:szCs w:val="24"/>
        </w:rPr>
        <w:t xml:space="preserve"> </w:t>
      </w:r>
      <w:proofErr w:type="spellStart"/>
      <w:r w:rsidRPr="00477902">
        <w:rPr>
          <w:rFonts w:eastAsia="Calibri"/>
          <w:sz w:val="24"/>
          <w:szCs w:val="24"/>
        </w:rPr>
        <w:t>galiojimo</w:t>
      </w:r>
      <w:proofErr w:type="spellEnd"/>
      <w:r w:rsidRPr="00477902">
        <w:rPr>
          <w:rFonts w:eastAsia="Calibri"/>
          <w:sz w:val="24"/>
          <w:szCs w:val="24"/>
        </w:rPr>
        <w:t xml:space="preserve"> </w:t>
      </w:r>
      <w:proofErr w:type="spellStart"/>
      <w:r w:rsidRPr="00477902">
        <w:rPr>
          <w:rFonts w:eastAsia="Calibri"/>
          <w:sz w:val="24"/>
          <w:szCs w:val="24"/>
        </w:rPr>
        <w:t>metu</w:t>
      </w:r>
      <w:proofErr w:type="spellEnd"/>
      <w:r w:rsidRPr="00477902">
        <w:rPr>
          <w:rFonts w:eastAsia="Calibri"/>
          <w:sz w:val="24"/>
          <w:szCs w:val="24"/>
        </w:rPr>
        <w:t xml:space="preserve"> </w:t>
      </w:r>
      <w:proofErr w:type="spellStart"/>
      <w:r w:rsidRPr="00477902">
        <w:rPr>
          <w:rFonts w:eastAsia="Calibri"/>
          <w:sz w:val="24"/>
          <w:szCs w:val="24"/>
        </w:rPr>
        <w:t>papildomų</w:t>
      </w:r>
      <w:proofErr w:type="spellEnd"/>
      <w:r w:rsidRPr="00477902">
        <w:rPr>
          <w:rFonts w:eastAsia="Calibri"/>
          <w:sz w:val="24"/>
          <w:szCs w:val="24"/>
        </w:rPr>
        <w:t xml:space="preserve"> </w:t>
      </w:r>
      <w:proofErr w:type="spellStart"/>
      <w:r w:rsidRPr="00477902">
        <w:rPr>
          <w:rFonts w:eastAsia="Calibri"/>
          <w:sz w:val="24"/>
          <w:szCs w:val="24"/>
        </w:rPr>
        <w:t>subrangovų</w:t>
      </w:r>
      <w:proofErr w:type="spellEnd"/>
      <w:r w:rsidRPr="00477902">
        <w:rPr>
          <w:rFonts w:eastAsia="Calibri"/>
          <w:sz w:val="24"/>
          <w:szCs w:val="24"/>
        </w:rPr>
        <w:t xml:space="preserve"> </w:t>
      </w:r>
      <w:proofErr w:type="spellStart"/>
      <w:r w:rsidRPr="00477902">
        <w:rPr>
          <w:rFonts w:eastAsia="Calibri"/>
          <w:sz w:val="24"/>
          <w:szCs w:val="24"/>
        </w:rPr>
        <w:t>pasitelkimas</w:t>
      </w:r>
      <w:proofErr w:type="spellEnd"/>
      <w:r w:rsidRPr="00477902">
        <w:rPr>
          <w:rFonts w:eastAsia="Calibri"/>
          <w:sz w:val="24"/>
          <w:szCs w:val="24"/>
        </w:rPr>
        <w:t xml:space="preserve"> </w:t>
      </w:r>
      <w:proofErr w:type="spellStart"/>
      <w:r w:rsidRPr="00477902">
        <w:rPr>
          <w:rFonts w:eastAsia="Calibri"/>
          <w:sz w:val="24"/>
          <w:szCs w:val="24"/>
        </w:rPr>
        <w:t>arba</w:t>
      </w:r>
      <w:proofErr w:type="spellEnd"/>
      <w:r w:rsidRPr="00477902">
        <w:rPr>
          <w:rFonts w:eastAsia="Calibri"/>
          <w:sz w:val="24"/>
          <w:szCs w:val="24"/>
        </w:rPr>
        <w:t xml:space="preserve"> </w:t>
      </w:r>
      <w:proofErr w:type="spellStart"/>
      <w:r w:rsidRPr="00477902">
        <w:rPr>
          <w:rFonts w:eastAsia="Calibri"/>
          <w:sz w:val="24"/>
          <w:szCs w:val="24"/>
        </w:rPr>
        <w:t>Sutartyje</w:t>
      </w:r>
      <w:proofErr w:type="spellEnd"/>
      <w:r w:rsidRPr="00477902">
        <w:rPr>
          <w:rFonts w:eastAsia="Calibri"/>
          <w:sz w:val="24"/>
          <w:szCs w:val="24"/>
        </w:rPr>
        <w:t xml:space="preserve"> </w:t>
      </w:r>
      <w:proofErr w:type="spellStart"/>
      <w:r w:rsidRPr="00477902">
        <w:rPr>
          <w:rFonts w:eastAsia="Calibri"/>
          <w:sz w:val="24"/>
          <w:szCs w:val="24"/>
        </w:rPr>
        <w:t>numatytų</w:t>
      </w:r>
      <w:proofErr w:type="spellEnd"/>
      <w:r w:rsidRPr="00477902">
        <w:rPr>
          <w:rFonts w:eastAsia="Calibri"/>
          <w:sz w:val="24"/>
          <w:szCs w:val="24"/>
        </w:rPr>
        <w:t xml:space="preserve"> </w:t>
      </w:r>
      <w:proofErr w:type="spellStart"/>
      <w:r w:rsidRPr="00477902">
        <w:rPr>
          <w:rFonts w:eastAsia="Calibri"/>
          <w:sz w:val="24"/>
          <w:szCs w:val="24"/>
        </w:rPr>
        <w:t>subrangovų</w:t>
      </w:r>
      <w:proofErr w:type="spellEnd"/>
      <w:r w:rsidRPr="00477902">
        <w:rPr>
          <w:rFonts w:eastAsia="Calibri"/>
          <w:sz w:val="24"/>
          <w:szCs w:val="24"/>
        </w:rPr>
        <w:t xml:space="preserve"> </w:t>
      </w:r>
      <w:proofErr w:type="spellStart"/>
      <w:r w:rsidRPr="00477902">
        <w:rPr>
          <w:rFonts w:eastAsia="Calibri"/>
          <w:sz w:val="24"/>
          <w:szCs w:val="24"/>
        </w:rPr>
        <w:t>atsisakymas</w:t>
      </w:r>
      <w:proofErr w:type="spellEnd"/>
      <w:r w:rsidRPr="00477902">
        <w:rPr>
          <w:rFonts w:eastAsia="Calibri"/>
          <w:sz w:val="24"/>
          <w:szCs w:val="24"/>
        </w:rPr>
        <w:t xml:space="preserve"> </w:t>
      </w:r>
      <w:proofErr w:type="spellStart"/>
      <w:r w:rsidRPr="00477902">
        <w:rPr>
          <w:rFonts w:eastAsia="Calibri"/>
          <w:sz w:val="24"/>
          <w:szCs w:val="24"/>
        </w:rPr>
        <w:t>galimas</w:t>
      </w:r>
      <w:proofErr w:type="spellEnd"/>
      <w:r w:rsidRPr="00477902">
        <w:rPr>
          <w:rFonts w:eastAsia="Calibri"/>
          <w:sz w:val="24"/>
          <w:szCs w:val="24"/>
        </w:rPr>
        <w:t xml:space="preserve">, </w:t>
      </w:r>
      <w:proofErr w:type="spellStart"/>
      <w:r w:rsidRPr="00477902">
        <w:rPr>
          <w:rFonts w:eastAsia="Calibri"/>
          <w:sz w:val="24"/>
          <w:szCs w:val="24"/>
        </w:rPr>
        <w:t>tik</w:t>
      </w:r>
      <w:proofErr w:type="spellEnd"/>
      <w:r w:rsidRPr="00477902">
        <w:rPr>
          <w:rFonts w:eastAsia="Calibri"/>
          <w:sz w:val="24"/>
          <w:szCs w:val="24"/>
        </w:rPr>
        <w:t xml:space="preserve"> </w:t>
      </w:r>
      <w:proofErr w:type="spellStart"/>
      <w:r w:rsidRPr="00477902">
        <w:rPr>
          <w:rFonts w:eastAsia="Calibri"/>
          <w:sz w:val="24"/>
          <w:szCs w:val="24"/>
        </w:rPr>
        <w:t>gavus</w:t>
      </w:r>
      <w:proofErr w:type="spellEnd"/>
      <w:r w:rsidRPr="00477902">
        <w:rPr>
          <w:rFonts w:eastAsia="Calibri"/>
          <w:sz w:val="24"/>
          <w:szCs w:val="24"/>
        </w:rPr>
        <w:t xml:space="preserve"> </w:t>
      </w:r>
      <w:proofErr w:type="spellStart"/>
      <w:r w:rsidRPr="00477902">
        <w:rPr>
          <w:rFonts w:eastAsia="Calibri"/>
          <w:sz w:val="24"/>
          <w:szCs w:val="24"/>
        </w:rPr>
        <w:t>Užsakovo</w:t>
      </w:r>
      <w:proofErr w:type="spellEnd"/>
      <w:r w:rsidRPr="00477902">
        <w:rPr>
          <w:rFonts w:eastAsia="Calibri"/>
          <w:sz w:val="24"/>
          <w:szCs w:val="24"/>
        </w:rPr>
        <w:t xml:space="preserve"> </w:t>
      </w:r>
      <w:proofErr w:type="spellStart"/>
      <w:r w:rsidRPr="00477902">
        <w:rPr>
          <w:rFonts w:eastAsia="Calibri"/>
          <w:sz w:val="24"/>
          <w:szCs w:val="24"/>
        </w:rPr>
        <w:t>sutikimą</w:t>
      </w:r>
      <w:proofErr w:type="spellEnd"/>
      <w:r w:rsidRPr="00477902">
        <w:rPr>
          <w:rFonts w:eastAsia="Calibri"/>
          <w:sz w:val="24"/>
          <w:szCs w:val="24"/>
        </w:rPr>
        <w:t xml:space="preserve"> </w:t>
      </w:r>
      <w:proofErr w:type="spellStart"/>
      <w:r w:rsidRPr="00477902">
        <w:rPr>
          <w:rFonts w:eastAsia="Calibri"/>
          <w:sz w:val="24"/>
          <w:szCs w:val="24"/>
        </w:rPr>
        <w:t>ir</w:t>
      </w:r>
      <w:proofErr w:type="spellEnd"/>
      <w:r w:rsidRPr="00477902">
        <w:rPr>
          <w:rFonts w:eastAsia="Calibri"/>
          <w:sz w:val="24"/>
          <w:szCs w:val="24"/>
        </w:rPr>
        <w:t xml:space="preserve"> </w:t>
      </w:r>
      <w:proofErr w:type="spellStart"/>
      <w:r w:rsidRPr="00477902">
        <w:rPr>
          <w:rFonts w:eastAsia="Calibri"/>
          <w:sz w:val="24"/>
          <w:szCs w:val="24"/>
        </w:rPr>
        <w:t>esant</w:t>
      </w:r>
      <w:proofErr w:type="spellEnd"/>
      <w:r w:rsidRPr="00477902">
        <w:rPr>
          <w:rFonts w:eastAsia="Calibri"/>
          <w:sz w:val="24"/>
          <w:szCs w:val="24"/>
        </w:rPr>
        <w:t xml:space="preserve"> </w:t>
      </w:r>
      <w:proofErr w:type="spellStart"/>
      <w:r w:rsidRPr="00477902">
        <w:rPr>
          <w:rFonts w:eastAsia="Calibri"/>
          <w:sz w:val="24"/>
          <w:szCs w:val="24"/>
        </w:rPr>
        <w:t>vienai</w:t>
      </w:r>
      <w:proofErr w:type="spellEnd"/>
      <w:r w:rsidRPr="00477902">
        <w:rPr>
          <w:rFonts w:eastAsia="Calibri"/>
          <w:sz w:val="24"/>
          <w:szCs w:val="24"/>
        </w:rPr>
        <w:t xml:space="preserve"> </w:t>
      </w:r>
      <w:proofErr w:type="spellStart"/>
      <w:r w:rsidRPr="00477902">
        <w:rPr>
          <w:rFonts w:eastAsia="Calibri"/>
          <w:sz w:val="24"/>
          <w:szCs w:val="24"/>
        </w:rPr>
        <w:t>iš</w:t>
      </w:r>
      <w:proofErr w:type="spellEnd"/>
      <w:r w:rsidRPr="00477902">
        <w:rPr>
          <w:rFonts w:eastAsia="Calibri"/>
          <w:sz w:val="24"/>
          <w:szCs w:val="24"/>
        </w:rPr>
        <w:t xml:space="preserve"> </w:t>
      </w:r>
      <w:proofErr w:type="spellStart"/>
      <w:r w:rsidRPr="00477902">
        <w:rPr>
          <w:rFonts w:eastAsia="Calibri"/>
          <w:sz w:val="24"/>
          <w:szCs w:val="24"/>
        </w:rPr>
        <w:t>šių</w:t>
      </w:r>
      <w:proofErr w:type="spellEnd"/>
      <w:r w:rsidRPr="00477902">
        <w:rPr>
          <w:rFonts w:eastAsia="Calibri"/>
          <w:sz w:val="24"/>
          <w:szCs w:val="24"/>
        </w:rPr>
        <w:t xml:space="preserve"> </w:t>
      </w:r>
      <w:proofErr w:type="spellStart"/>
      <w:r w:rsidRPr="00477902">
        <w:rPr>
          <w:rFonts w:eastAsia="Calibri"/>
          <w:sz w:val="24"/>
          <w:szCs w:val="24"/>
        </w:rPr>
        <w:t>priežasčių</w:t>
      </w:r>
      <w:proofErr w:type="spellEnd"/>
      <w:r w:rsidRPr="00477902">
        <w:rPr>
          <w:rFonts w:eastAsia="Calibri"/>
          <w:sz w:val="24"/>
          <w:szCs w:val="24"/>
        </w:rPr>
        <w:t>:</w:t>
      </w:r>
    </w:p>
    <w:p w:rsidR="00AE7480" w:rsidRPr="00477902" w:rsidRDefault="00AE7480" w:rsidP="00AE7480">
      <w:pPr>
        <w:tabs>
          <w:tab w:val="left" w:pos="0"/>
          <w:tab w:val="left" w:pos="851"/>
          <w:tab w:val="left" w:pos="1560"/>
        </w:tabs>
        <w:ind w:firstLine="567"/>
        <w:jc w:val="both"/>
        <w:rPr>
          <w:rFonts w:eastAsia="Calibri"/>
          <w:sz w:val="24"/>
          <w:szCs w:val="24"/>
        </w:rPr>
      </w:pPr>
      <w:r w:rsidRPr="00477902">
        <w:rPr>
          <w:rFonts w:eastAsia="Calibri"/>
          <w:sz w:val="24"/>
          <w:szCs w:val="24"/>
        </w:rPr>
        <w:t xml:space="preserve">10.3.1. </w:t>
      </w:r>
      <w:proofErr w:type="spellStart"/>
      <w:r w:rsidRPr="00477902">
        <w:rPr>
          <w:rFonts w:eastAsia="Calibri"/>
          <w:sz w:val="24"/>
          <w:szCs w:val="24"/>
        </w:rPr>
        <w:t>Sutartyje</w:t>
      </w:r>
      <w:proofErr w:type="spellEnd"/>
      <w:r w:rsidRPr="00477902">
        <w:rPr>
          <w:rFonts w:eastAsia="Calibri"/>
          <w:sz w:val="24"/>
          <w:szCs w:val="24"/>
        </w:rPr>
        <w:t xml:space="preserve"> </w:t>
      </w:r>
      <w:proofErr w:type="spellStart"/>
      <w:r w:rsidRPr="00477902">
        <w:rPr>
          <w:rFonts w:eastAsia="Calibri"/>
          <w:sz w:val="24"/>
          <w:szCs w:val="24"/>
        </w:rPr>
        <w:t>numatytas</w:t>
      </w:r>
      <w:proofErr w:type="spellEnd"/>
      <w:r w:rsidRPr="00477902">
        <w:rPr>
          <w:rFonts w:eastAsia="Calibri"/>
          <w:sz w:val="24"/>
          <w:szCs w:val="24"/>
        </w:rPr>
        <w:t xml:space="preserve"> </w:t>
      </w:r>
      <w:proofErr w:type="spellStart"/>
      <w:r w:rsidRPr="00477902">
        <w:rPr>
          <w:rFonts w:eastAsia="Calibri"/>
          <w:sz w:val="24"/>
          <w:szCs w:val="24"/>
        </w:rPr>
        <w:t>subrangovas</w:t>
      </w:r>
      <w:proofErr w:type="spellEnd"/>
      <w:r w:rsidRPr="00477902">
        <w:rPr>
          <w:rFonts w:eastAsia="Calibri"/>
          <w:sz w:val="24"/>
          <w:szCs w:val="24"/>
        </w:rPr>
        <w:t xml:space="preserve"> </w:t>
      </w:r>
      <w:proofErr w:type="spellStart"/>
      <w:r w:rsidRPr="00477902">
        <w:rPr>
          <w:rFonts w:eastAsia="Calibri"/>
          <w:sz w:val="24"/>
          <w:szCs w:val="24"/>
        </w:rPr>
        <w:t>yra</w:t>
      </w:r>
      <w:proofErr w:type="spellEnd"/>
      <w:r w:rsidRPr="00477902">
        <w:rPr>
          <w:rFonts w:eastAsia="Calibri"/>
          <w:sz w:val="24"/>
          <w:szCs w:val="24"/>
        </w:rPr>
        <w:t xml:space="preserve"> </w:t>
      </w:r>
      <w:proofErr w:type="spellStart"/>
      <w:r w:rsidRPr="00477902">
        <w:rPr>
          <w:rFonts w:eastAsia="Calibri"/>
          <w:sz w:val="24"/>
          <w:szCs w:val="24"/>
        </w:rPr>
        <w:t>likviduojamas</w:t>
      </w:r>
      <w:proofErr w:type="spellEnd"/>
      <w:r w:rsidRPr="00477902">
        <w:rPr>
          <w:rFonts w:eastAsia="Calibri"/>
          <w:sz w:val="24"/>
          <w:szCs w:val="24"/>
        </w:rPr>
        <w:t xml:space="preserve">, </w:t>
      </w:r>
      <w:proofErr w:type="spellStart"/>
      <w:r w:rsidRPr="00477902">
        <w:rPr>
          <w:rFonts w:eastAsia="Calibri"/>
          <w:sz w:val="24"/>
          <w:szCs w:val="24"/>
        </w:rPr>
        <w:t>bankrutavęs</w:t>
      </w:r>
      <w:proofErr w:type="spellEnd"/>
      <w:r w:rsidRPr="00477902">
        <w:rPr>
          <w:rFonts w:eastAsia="Calibri"/>
          <w:sz w:val="24"/>
          <w:szCs w:val="24"/>
        </w:rPr>
        <w:t xml:space="preserve"> </w:t>
      </w:r>
      <w:proofErr w:type="spellStart"/>
      <w:r w:rsidRPr="00477902">
        <w:rPr>
          <w:rFonts w:eastAsia="Calibri"/>
          <w:sz w:val="24"/>
          <w:szCs w:val="24"/>
        </w:rPr>
        <w:t>arba</w:t>
      </w:r>
      <w:proofErr w:type="spellEnd"/>
      <w:r w:rsidRPr="00477902">
        <w:rPr>
          <w:rFonts w:eastAsia="Calibri"/>
          <w:sz w:val="24"/>
          <w:szCs w:val="24"/>
        </w:rPr>
        <w:t xml:space="preserve"> </w:t>
      </w:r>
      <w:proofErr w:type="spellStart"/>
      <w:r w:rsidRPr="00477902">
        <w:rPr>
          <w:rFonts w:eastAsia="Calibri"/>
          <w:sz w:val="24"/>
          <w:szCs w:val="24"/>
        </w:rPr>
        <w:t>jam</w:t>
      </w:r>
      <w:proofErr w:type="spellEnd"/>
      <w:r w:rsidRPr="00477902">
        <w:rPr>
          <w:rFonts w:eastAsia="Calibri"/>
          <w:sz w:val="24"/>
          <w:szCs w:val="24"/>
        </w:rPr>
        <w:t xml:space="preserve"> </w:t>
      </w:r>
      <w:proofErr w:type="spellStart"/>
      <w:r w:rsidRPr="00477902">
        <w:rPr>
          <w:rFonts w:eastAsia="Calibri"/>
          <w:sz w:val="24"/>
          <w:szCs w:val="24"/>
        </w:rPr>
        <w:t>yra</w:t>
      </w:r>
      <w:proofErr w:type="spellEnd"/>
      <w:r w:rsidRPr="00477902">
        <w:rPr>
          <w:rFonts w:eastAsia="Calibri"/>
          <w:sz w:val="24"/>
          <w:szCs w:val="24"/>
        </w:rPr>
        <w:t xml:space="preserve"> </w:t>
      </w:r>
      <w:proofErr w:type="spellStart"/>
      <w:r w:rsidRPr="00477902">
        <w:rPr>
          <w:rFonts w:eastAsia="Calibri"/>
          <w:sz w:val="24"/>
          <w:szCs w:val="24"/>
        </w:rPr>
        <w:t>iškelta</w:t>
      </w:r>
      <w:proofErr w:type="spellEnd"/>
      <w:r w:rsidRPr="00477902">
        <w:rPr>
          <w:rFonts w:eastAsia="Calibri"/>
          <w:sz w:val="24"/>
          <w:szCs w:val="24"/>
        </w:rPr>
        <w:t xml:space="preserve"> </w:t>
      </w:r>
      <w:proofErr w:type="spellStart"/>
      <w:r w:rsidRPr="00477902">
        <w:rPr>
          <w:rFonts w:eastAsia="Calibri"/>
          <w:sz w:val="24"/>
          <w:szCs w:val="24"/>
        </w:rPr>
        <w:t>bankroto</w:t>
      </w:r>
      <w:proofErr w:type="spellEnd"/>
      <w:r w:rsidRPr="00477902">
        <w:rPr>
          <w:rFonts w:eastAsia="Calibri"/>
          <w:sz w:val="24"/>
          <w:szCs w:val="24"/>
        </w:rPr>
        <w:t xml:space="preserve"> </w:t>
      </w:r>
      <w:proofErr w:type="spellStart"/>
      <w:r w:rsidRPr="00477902">
        <w:rPr>
          <w:rFonts w:eastAsia="Calibri"/>
          <w:sz w:val="24"/>
          <w:szCs w:val="24"/>
        </w:rPr>
        <w:t>byla</w:t>
      </w:r>
      <w:proofErr w:type="spellEnd"/>
      <w:r w:rsidRPr="00477902">
        <w:rPr>
          <w:rFonts w:eastAsia="Calibri"/>
          <w:sz w:val="24"/>
          <w:szCs w:val="24"/>
        </w:rPr>
        <w:t>;</w:t>
      </w:r>
    </w:p>
    <w:p w:rsidR="00AE7480" w:rsidRPr="00477902" w:rsidRDefault="00AE7480" w:rsidP="00AE7480">
      <w:pPr>
        <w:tabs>
          <w:tab w:val="left" w:pos="0"/>
          <w:tab w:val="left" w:pos="851"/>
          <w:tab w:val="left" w:pos="1560"/>
        </w:tabs>
        <w:ind w:firstLine="567"/>
        <w:jc w:val="both"/>
        <w:rPr>
          <w:rFonts w:eastAsia="Calibri"/>
          <w:sz w:val="24"/>
          <w:szCs w:val="24"/>
        </w:rPr>
      </w:pPr>
      <w:r w:rsidRPr="00477902">
        <w:rPr>
          <w:rFonts w:eastAsia="Calibri"/>
          <w:sz w:val="24"/>
          <w:szCs w:val="24"/>
        </w:rPr>
        <w:t xml:space="preserve">10.3.2. </w:t>
      </w:r>
      <w:proofErr w:type="spellStart"/>
      <w:r w:rsidRPr="00477902">
        <w:rPr>
          <w:rFonts w:eastAsia="Calibri"/>
          <w:sz w:val="24"/>
          <w:szCs w:val="24"/>
        </w:rPr>
        <w:t>subrangovas</w:t>
      </w:r>
      <w:proofErr w:type="spellEnd"/>
      <w:r w:rsidRPr="00477902">
        <w:rPr>
          <w:rFonts w:eastAsia="Calibri"/>
          <w:sz w:val="24"/>
          <w:szCs w:val="24"/>
        </w:rPr>
        <w:t xml:space="preserve"> </w:t>
      </w:r>
      <w:proofErr w:type="spellStart"/>
      <w:r w:rsidRPr="00477902">
        <w:rPr>
          <w:rFonts w:eastAsia="Calibri"/>
          <w:sz w:val="24"/>
          <w:szCs w:val="24"/>
        </w:rPr>
        <w:t>Vykdytojui</w:t>
      </w:r>
      <w:proofErr w:type="spellEnd"/>
      <w:r w:rsidRPr="00477902">
        <w:rPr>
          <w:rFonts w:eastAsia="Calibri"/>
          <w:sz w:val="24"/>
          <w:szCs w:val="24"/>
        </w:rPr>
        <w:t xml:space="preserve"> </w:t>
      </w:r>
      <w:proofErr w:type="spellStart"/>
      <w:r w:rsidRPr="00477902">
        <w:rPr>
          <w:rFonts w:eastAsia="Calibri"/>
          <w:sz w:val="24"/>
          <w:szCs w:val="24"/>
        </w:rPr>
        <w:t>atsisako</w:t>
      </w:r>
      <w:proofErr w:type="spellEnd"/>
      <w:r w:rsidRPr="00477902">
        <w:rPr>
          <w:rFonts w:eastAsia="Calibri"/>
          <w:sz w:val="24"/>
          <w:szCs w:val="24"/>
        </w:rPr>
        <w:t xml:space="preserve"> </w:t>
      </w:r>
      <w:proofErr w:type="spellStart"/>
      <w:r w:rsidRPr="00477902">
        <w:rPr>
          <w:rFonts w:eastAsia="Calibri"/>
          <w:sz w:val="24"/>
          <w:szCs w:val="24"/>
        </w:rPr>
        <w:t>atlikti</w:t>
      </w:r>
      <w:proofErr w:type="spellEnd"/>
      <w:r w:rsidRPr="00477902">
        <w:rPr>
          <w:rFonts w:eastAsia="Calibri"/>
          <w:sz w:val="24"/>
          <w:szCs w:val="24"/>
        </w:rPr>
        <w:t xml:space="preserve"> </w:t>
      </w:r>
      <w:proofErr w:type="spellStart"/>
      <w:r w:rsidRPr="00477902">
        <w:rPr>
          <w:rFonts w:eastAsia="Calibri"/>
          <w:sz w:val="24"/>
          <w:szCs w:val="24"/>
        </w:rPr>
        <w:t>jam</w:t>
      </w:r>
      <w:proofErr w:type="spellEnd"/>
      <w:r w:rsidRPr="00477902">
        <w:rPr>
          <w:rFonts w:eastAsia="Calibri"/>
          <w:sz w:val="24"/>
          <w:szCs w:val="24"/>
        </w:rPr>
        <w:t xml:space="preserve"> </w:t>
      </w:r>
      <w:proofErr w:type="spellStart"/>
      <w:r w:rsidRPr="00477902">
        <w:rPr>
          <w:rFonts w:eastAsia="Calibri"/>
          <w:sz w:val="24"/>
          <w:szCs w:val="24"/>
        </w:rPr>
        <w:t>Sutartyje</w:t>
      </w:r>
      <w:proofErr w:type="spellEnd"/>
      <w:r w:rsidRPr="00477902">
        <w:rPr>
          <w:rFonts w:eastAsia="Calibri"/>
          <w:sz w:val="24"/>
          <w:szCs w:val="24"/>
        </w:rPr>
        <w:t xml:space="preserve"> </w:t>
      </w:r>
      <w:proofErr w:type="spellStart"/>
      <w:r w:rsidRPr="00477902">
        <w:rPr>
          <w:rFonts w:eastAsia="Calibri"/>
          <w:sz w:val="24"/>
          <w:szCs w:val="24"/>
        </w:rPr>
        <w:t>numatytą</w:t>
      </w:r>
      <w:proofErr w:type="spellEnd"/>
      <w:r w:rsidRPr="00477902">
        <w:rPr>
          <w:rFonts w:eastAsia="Calibri"/>
          <w:sz w:val="24"/>
          <w:szCs w:val="24"/>
        </w:rPr>
        <w:t xml:space="preserve"> </w:t>
      </w:r>
      <w:proofErr w:type="spellStart"/>
      <w:r w:rsidRPr="00477902">
        <w:rPr>
          <w:rFonts w:eastAsia="Calibri"/>
          <w:sz w:val="24"/>
          <w:szCs w:val="24"/>
        </w:rPr>
        <w:t>darbų</w:t>
      </w:r>
      <w:proofErr w:type="spellEnd"/>
      <w:r w:rsidRPr="00477902">
        <w:rPr>
          <w:rFonts w:eastAsia="Calibri"/>
          <w:sz w:val="24"/>
          <w:szCs w:val="24"/>
        </w:rPr>
        <w:t xml:space="preserve"> </w:t>
      </w:r>
      <w:proofErr w:type="spellStart"/>
      <w:r w:rsidRPr="00477902">
        <w:rPr>
          <w:rFonts w:eastAsia="Calibri"/>
          <w:sz w:val="24"/>
          <w:szCs w:val="24"/>
        </w:rPr>
        <w:t>dalį</w:t>
      </w:r>
      <w:proofErr w:type="spellEnd"/>
      <w:r w:rsidRPr="00477902">
        <w:rPr>
          <w:rFonts w:eastAsia="Calibri"/>
          <w:sz w:val="24"/>
          <w:szCs w:val="24"/>
        </w:rPr>
        <w:t>;</w:t>
      </w:r>
    </w:p>
    <w:p w:rsidR="00AE7480" w:rsidRPr="00477902" w:rsidRDefault="00AE7480" w:rsidP="00AE7480">
      <w:pPr>
        <w:tabs>
          <w:tab w:val="left" w:pos="0"/>
          <w:tab w:val="left" w:pos="851"/>
          <w:tab w:val="left" w:pos="1560"/>
        </w:tabs>
        <w:ind w:firstLine="567"/>
        <w:jc w:val="both"/>
        <w:rPr>
          <w:rFonts w:eastAsia="Calibri"/>
          <w:sz w:val="24"/>
          <w:szCs w:val="24"/>
        </w:rPr>
      </w:pPr>
      <w:r w:rsidRPr="00477902">
        <w:rPr>
          <w:rFonts w:eastAsia="Calibri"/>
          <w:sz w:val="24"/>
          <w:szCs w:val="24"/>
        </w:rPr>
        <w:lastRenderedPageBreak/>
        <w:t xml:space="preserve">10.3.3. </w:t>
      </w:r>
      <w:proofErr w:type="spellStart"/>
      <w:r w:rsidRPr="00477902">
        <w:rPr>
          <w:rFonts w:eastAsia="Calibri"/>
          <w:sz w:val="24"/>
          <w:szCs w:val="24"/>
        </w:rPr>
        <w:t>siekiant</w:t>
      </w:r>
      <w:proofErr w:type="spellEnd"/>
      <w:r w:rsidRPr="00477902">
        <w:rPr>
          <w:rFonts w:eastAsia="Calibri"/>
          <w:sz w:val="24"/>
          <w:szCs w:val="24"/>
        </w:rPr>
        <w:t xml:space="preserve"> </w:t>
      </w:r>
      <w:proofErr w:type="spellStart"/>
      <w:r w:rsidRPr="00477902">
        <w:rPr>
          <w:rFonts w:eastAsia="Calibri"/>
          <w:sz w:val="24"/>
          <w:szCs w:val="24"/>
        </w:rPr>
        <w:t>tinkamai</w:t>
      </w:r>
      <w:proofErr w:type="spellEnd"/>
      <w:r w:rsidRPr="00477902">
        <w:rPr>
          <w:rFonts w:eastAsia="Calibri"/>
          <w:sz w:val="24"/>
          <w:szCs w:val="24"/>
        </w:rPr>
        <w:t xml:space="preserve"> </w:t>
      </w:r>
      <w:proofErr w:type="spellStart"/>
      <w:r w:rsidRPr="00477902">
        <w:rPr>
          <w:rFonts w:eastAsia="Calibri"/>
          <w:sz w:val="24"/>
          <w:szCs w:val="24"/>
        </w:rPr>
        <w:t>ir</w:t>
      </w:r>
      <w:proofErr w:type="spellEnd"/>
      <w:r w:rsidRPr="00477902">
        <w:rPr>
          <w:rFonts w:eastAsia="Calibri"/>
          <w:sz w:val="24"/>
          <w:szCs w:val="24"/>
        </w:rPr>
        <w:t xml:space="preserve"> </w:t>
      </w:r>
      <w:proofErr w:type="spellStart"/>
      <w:r w:rsidRPr="00477902">
        <w:rPr>
          <w:rFonts w:eastAsia="Calibri"/>
          <w:sz w:val="24"/>
          <w:szCs w:val="24"/>
        </w:rPr>
        <w:t>laiku</w:t>
      </w:r>
      <w:proofErr w:type="spellEnd"/>
      <w:r w:rsidRPr="00477902">
        <w:rPr>
          <w:rFonts w:eastAsia="Calibri"/>
          <w:sz w:val="24"/>
          <w:szCs w:val="24"/>
        </w:rPr>
        <w:t xml:space="preserve"> </w:t>
      </w:r>
      <w:proofErr w:type="spellStart"/>
      <w:r w:rsidRPr="00477902">
        <w:rPr>
          <w:rFonts w:eastAsia="Calibri"/>
          <w:sz w:val="24"/>
          <w:szCs w:val="24"/>
        </w:rPr>
        <w:t>įvykdyti</w:t>
      </w:r>
      <w:proofErr w:type="spellEnd"/>
      <w:r w:rsidRPr="00477902">
        <w:rPr>
          <w:rFonts w:eastAsia="Calibri"/>
          <w:sz w:val="24"/>
          <w:szCs w:val="24"/>
        </w:rPr>
        <w:t xml:space="preserve"> </w:t>
      </w:r>
      <w:proofErr w:type="spellStart"/>
      <w:r w:rsidRPr="00477902">
        <w:rPr>
          <w:rFonts w:eastAsia="Calibri"/>
          <w:sz w:val="24"/>
          <w:szCs w:val="24"/>
        </w:rPr>
        <w:t>Sutartį</w:t>
      </w:r>
      <w:proofErr w:type="spellEnd"/>
      <w:r w:rsidRPr="00477902">
        <w:rPr>
          <w:rFonts w:eastAsia="Calibri"/>
          <w:sz w:val="24"/>
          <w:szCs w:val="24"/>
        </w:rPr>
        <w:t xml:space="preserve"> </w:t>
      </w:r>
      <w:proofErr w:type="spellStart"/>
      <w:r w:rsidRPr="00477902">
        <w:rPr>
          <w:rFonts w:eastAsia="Calibri"/>
          <w:sz w:val="24"/>
          <w:szCs w:val="24"/>
        </w:rPr>
        <w:t>būtina</w:t>
      </w:r>
      <w:proofErr w:type="spellEnd"/>
      <w:r w:rsidRPr="00477902">
        <w:rPr>
          <w:rFonts w:eastAsia="Calibri"/>
          <w:sz w:val="24"/>
          <w:szCs w:val="24"/>
        </w:rPr>
        <w:t xml:space="preserve"> </w:t>
      </w:r>
      <w:proofErr w:type="spellStart"/>
      <w:r w:rsidRPr="00477902">
        <w:rPr>
          <w:rFonts w:eastAsia="Calibri"/>
          <w:sz w:val="24"/>
          <w:szCs w:val="24"/>
        </w:rPr>
        <w:t>padidinti</w:t>
      </w:r>
      <w:proofErr w:type="spellEnd"/>
      <w:r w:rsidRPr="00477902">
        <w:rPr>
          <w:rFonts w:eastAsia="Calibri"/>
          <w:sz w:val="24"/>
          <w:szCs w:val="24"/>
        </w:rPr>
        <w:t xml:space="preserve"> </w:t>
      </w:r>
      <w:proofErr w:type="spellStart"/>
      <w:r w:rsidRPr="00477902">
        <w:rPr>
          <w:rFonts w:eastAsia="Calibri"/>
          <w:sz w:val="24"/>
          <w:szCs w:val="24"/>
        </w:rPr>
        <w:t>darbų</w:t>
      </w:r>
      <w:proofErr w:type="spellEnd"/>
      <w:r w:rsidRPr="00477902">
        <w:rPr>
          <w:rFonts w:eastAsia="Calibri"/>
          <w:sz w:val="24"/>
          <w:szCs w:val="24"/>
        </w:rPr>
        <w:t xml:space="preserve"> </w:t>
      </w:r>
      <w:proofErr w:type="spellStart"/>
      <w:r w:rsidRPr="00477902">
        <w:rPr>
          <w:rFonts w:eastAsia="Calibri"/>
          <w:sz w:val="24"/>
          <w:szCs w:val="24"/>
        </w:rPr>
        <w:t>spartą</w:t>
      </w:r>
      <w:proofErr w:type="spellEnd"/>
      <w:r w:rsidRPr="00477902">
        <w:rPr>
          <w:rFonts w:eastAsia="Calibri"/>
          <w:sz w:val="24"/>
          <w:szCs w:val="24"/>
        </w:rPr>
        <w:t xml:space="preserve"> </w:t>
      </w:r>
      <w:proofErr w:type="spellStart"/>
      <w:r w:rsidRPr="00477902">
        <w:rPr>
          <w:rFonts w:eastAsia="Calibri"/>
          <w:sz w:val="24"/>
          <w:szCs w:val="24"/>
        </w:rPr>
        <w:t>dėl</w:t>
      </w:r>
      <w:proofErr w:type="spellEnd"/>
      <w:r w:rsidRPr="00477902">
        <w:rPr>
          <w:rFonts w:eastAsia="Calibri"/>
          <w:sz w:val="24"/>
          <w:szCs w:val="24"/>
        </w:rPr>
        <w:t xml:space="preserve"> </w:t>
      </w:r>
      <w:proofErr w:type="spellStart"/>
      <w:r w:rsidRPr="00477902">
        <w:rPr>
          <w:rFonts w:eastAsia="Calibri"/>
          <w:sz w:val="24"/>
          <w:szCs w:val="24"/>
        </w:rPr>
        <w:t>darbų</w:t>
      </w:r>
      <w:proofErr w:type="spellEnd"/>
      <w:r w:rsidRPr="00477902">
        <w:rPr>
          <w:rFonts w:eastAsia="Calibri"/>
          <w:sz w:val="24"/>
          <w:szCs w:val="24"/>
        </w:rPr>
        <w:t xml:space="preserve"> </w:t>
      </w:r>
      <w:proofErr w:type="spellStart"/>
      <w:r w:rsidRPr="00477902">
        <w:rPr>
          <w:rFonts w:eastAsia="Calibri"/>
          <w:sz w:val="24"/>
          <w:szCs w:val="24"/>
        </w:rPr>
        <w:t>atlikimui</w:t>
      </w:r>
      <w:proofErr w:type="spellEnd"/>
      <w:r w:rsidRPr="00477902">
        <w:rPr>
          <w:rFonts w:eastAsia="Calibri"/>
          <w:sz w:val="24"/>
          <w:szCs w:val="24"/>
        </w:rPr>
        <w:t xml:space="preserve"> </w:t>
      </w:r>
      <w:proofErr w:type="spellStart"/>
      <w:r w:rsidRPr="00477902">
        <w:rPr>
          <w:rFonts w:eastAsia="Calibri"/>
          <w:sz w:val="24"/>
          <w:szCs w:val="24"/>
        </w:rPr>
        <w:t>nepalankių</w:t>
      </w:r>
      <w:proofErr w:type="spellEnd"/>
      <w:r w:rsidRPr="00477902">
        <w:rPr>
          <w:rFonts w:eastAsia="Calibri"/>
          <w:sz w:val="24"/>
          <w:szCs w:val="24"/>
        </w:rPr>
        <w:t xml:space="preserve"> </w:t>
      </w:r>
      <w:proofErr w:type="spellStart"/>
      <w:r w:rsidRPr="00477902">
        <w:rPr>
          <w:rFonts w:eastAsia="Calibri"/>
          <w:sz w:val="24"/>
          <w:szCs w:val="24"/>
        </w:rPr>
        <w:t>gamtinių</w:t>
      </w:r>
      <w:proofErr w:type="spellEnd"/>
      <w:r w:rsidRPr="00477902">
        <w:rPr>
          <w:rFonts w:eastAsia="Calibri"/>
          <w:sz w:val="24"/>
          <w:szCs w:val="24"/>
        </w:rPr>
        <w:t xml:space="preserve"> </w:t>
      </w:r>
      <w:proofErr w:type="spellStart"/>
      <w:r w:rsidRPr="00477902">
        <w:rPr>
          <w:rFonts w:eastAsia="Calibri"/>
          <w:sz w:val="24"/>
          <w:szCs w:val="24"/>
        </w:rPr>
        <w:t>sąlygų</w:t>
      </w:r>
      <w:proofErr w:type="spellEnd"/>
      <w:r w:rsidRPr="00477902">
        <w:rPr>
          <w:rFonts w:eastAsia="Calibri"/>
          <w:sz w:val="24"/>
          <w:szCs w:val="24"/>
        </w:rPr>
        <w:t xml:space="preserve"> </w:t>
      </w:r>
      <w:proofErr w:type="spellStart"/>
      <w:r w:rsidRPr="00477902">
        <w:rPr>
          <w:rFonts w:eastAsia="Calibri"/>
          <w:sz w:val="24"/>
          <w:szCs w:val="24"/>
        </w:rPr>
        <w:t>ar</w:t>
      </w:r>
      <w:proofErr w:type="spellEnd"/>
      <w:r w:rsidRPr="00477902">
        <w:rPr>
          <w:rFonts w:eastAsia="Calibri"/>
          <w:sz w:val="24"/>
          <w:szCs w:val="24"/>
        </w:rPr>
        <w:t xml:space="preserve"> </w:t>
      </w:r>
      <w:proofErr w:type="spellStart"/>
      <w:r w:rsidRPr="00477902">
        <w:rPr>
          <w:rFonts w:eastAsia="Calibri"/>
          <w:sz w:val="24"/>
          <w:szCs w:val="24"/>
        </w:rPr>
        <w:t>kitų</w:t>
      </w:r>
      <w:proofErr w:type="spellEnd"/>
      <w:r w:rsidRPr="00477902">
        <w:rPr>
          <w:rFonts w:eastAsia="Calibri"/>
          <w:sz w:val="24"/>
          <w:szCs w:val="24"/>
        </w:rPr>
        <w:t xml:space="preserve"> </w:t>
      </w:r>
      <w:proofErr w:type="spellStart"/>
      <w:r w:rsidRPr="00477902">
        <w:rPr>
          <w:rFonts w:eastAsia="Calibri"/>
          <w:sz w:val="24"/>
          <w:szCs w:val="24"/>
        </w:rPr>
        <w:t>pagrįstų</w:t>
      </w:r>
      <w:proofErr w:type="spellEnd"/>
      <w:r w:rsidRPr="00477902">
        <w:rPr>
          <w:rFonts w:eastAsia="Calibri"/>
          <w:sz w:val="24"/>
          <w:szCs w:val="24"/>
        </w:rPr>
        <w:t xml:space="preserve"> </w:t>
      </w:r>
      <w:proofErr w:type="spellStart"/>
      <w:r w:rsidRPr="00477902">
        <w:rPr>
          <w:rFonts w:eastAsia="Calibri"/>
          <w:sz w:val="24"/>
          <w:szCs w:val="24"/>
        </w:rPr>
        <w:t>aplinkybių</w:t>
      </w:r>
      <w:proofErr w:type="spellEnd"/>
      <w:r w:rsidRPr="00477902">
        <w:rPr>
          <w:rFonts w:eastAsia="Calibri"/>
          <w:sz w:val="24"/>
          <w:szCs w:val="24"/>
        </w:rPr>
        <w:t>;</w:t>
      </w:r>
    </w:p>
    <w:p w:rsidR="00AE7480" w:rsidRPr="00477902" w:rsidRDefault="00AE7480" w:rsidP="00AE7480">
      <w:pPr>
        <w:tabs>
          <w:tab w:val="left" w:pos="0"/>
          <w:tab w:val="left" w:pos="851"/>
          <w:tab w:val="left" w:pos="1560"/>
        </w:tabs>
        <w:ind w:firstLine="567"/>
        <w:jc w:val="both"/>
        <w:rPr>
          <w:rFonts w:eastAsia="Calibri"/>
          <w:sz w:val="24"/>
          <w:szCs w:val="24"/>
        </w:rPr>
      </w:pPr>
      <w:r w:rsidRPr="00477902">
        <w:rPr>
          <w:rFonts w:eastAsia="Calibri"/>
          <w:sz w:val="24"/>
          <w:szCs w:val="24"/>
        </w:rPr>
        <w:t xml:space="preserve">10.3.4. </w:t>
      </w:r>
      <w:proofErr w:type="spellStart"/>
      <w:r w:rsidRPr="00477902">
        <w:rPr>
          <w:rFonts w:eastAsia="Calibri"/>
          <w:sz w:val="24"/>
          <w:szCs w:val="24"/>
        </w:rPr>
        <w:t>atsiradus</w:t>
      </w:r>
      <w:proofErr w:type="spellEnd"/>
      <w:r w:rsidRPr="00477902">
        <w:rPr>
          <w:rFonts w:eastAsia="Calibri"/>
          <w:sz w:val="24"/>
          <w:szCs w:val="24"/>
        </w:rPr>
        <w:t xml:space="preserve"> </w:t>
      </w:r>
      <w:proofErr w:type="spellStart"/>
      <w:r w:rsidRPr="00477902">
        <w:rPr>
          <w:rFonts w:eastAsia="Calibri"/>
          <w:sz w:val="24"/>
          <w:szCs w:val="24"/>
        </w:rPr>
        <w:t>nenumatytiems</w:t>
      </w:r>
      <w:proofErr w:type="spellEnd"/>
      <w:r w:rsidRPr="00477902">
        <w:rPr>
          <w:rFonts w:eastAsia="Calibri"/>
          <w:sz w:val="24"/>
          <w:szCs w:val="24"/>
        </w:rPr>
        <w:t xml:space="preserve"> </w:t>
      </w:r>
      <w:proofErr w:type="spellStart"/>
      <w:r w:rsidRPr="00477902">
        <w:rPr>
          <w:rFonts w:eastAsia="Calibri"/>
          <w:sz w:val="24"/>
          <w:szCs w:val="24"/>
        </w:rPr>
        <w:t>papildomiems</w:t>
      </w:r>
      <w:proofErr w:type="spellEnd"/>
      <w:r w:rsidRPr="00477902">
        <w:rPr>
          <w:rFonts w:eastAsia="Calibri"/>
          <w:sz w:val="24"/>
          <w:szCs w:val="24"/>
        </w:rPr>
        <w:t xml:space="preserve"> </w:t>
      </w:r>
      <w:proofErr w:type="spellStart"/>
      <w:r w:rsidRPr="00477902">
        <w:rPr>
          <w:rFonts w:eastAsia="Calibri"/>
          <w:sz w:val="24"/>
          <w:szCs w:val="24"/>
        </w:rPr>
        <w:t>darbams</w:t>
      </w:r>
      <w:proofErr w:type="spellEnd"/>
      <w:r w:rsidRPr="00477902">
        <w:rPr>
          <w:rFonts w:eastAsia="Calibri"/>
          <w:sz w:val="24"/>
          <w:szCs w:val="24"/>
        </w:rPr>
        <w:t>;</w:t>
      </w:r>
    </w:p>
    <w:p w:rsidR="00AE7480" w:rsidRPr="00477902" w:rsidRDefault="00AE7480" w:rsidP="00AE7480">
      <w:pPr>
        <w:tabs>
          <w:tab w:val="left" w:pos="0"/>
          <w:tab w:val="left" w:pos="851"/>
          <w:tab w:val="left" w:pos="1560"/>
        </w:tabs>
        <w:ind w:firstLine="567"/>
        <w:jc w:val="both"/>
        <w:rPr>
          <w:rFonts w:eastAsia="Calibri"/>
          <w:sz w:val="24"/>
          <w:szCs w:val="24"/>
        </w:rPr>
      </w:pPr>
      <w:r w:rsidRPr="00477902">
        <w:rPr>
          <w:rFonts w:eastAsia="Calibri"/>
          <w:sz w:val="24"/>
          <w:szCs w:val="24"/>
        </w:rPr>
        <w:t xml:space="preserve">10.3.5. </w:t>
      </w:r>
      <w:proofErr w:type="spellStart"/>
      <w:r w:rsidRPr="00477902">
        <w:rPr>
          <w:rFonts w:eastAsia="Calibri"/>
          <w:sz w:val="24"/>
          <w:szCs w:val="24"/>
        </w:rPr>
        <w:t>elektros</w:t>
      </w:r>
      <w:proofErr w:type="spellEnd"/>
      <w:r w:rsidRPr="00477902">
        <w:rPr>
          <w:rFonts w:eastAsia="Calibri"/>
          <w:sz w:val="24"/>
          <w:szCs w:val="24"/>
        </w:rPr>
        <w:t xml:space="preserve"> </w:t>
      </w:r>
      <w:proofErr w:type="spellStart"/>
      <w:r w:rsidRPr="00477902">
        <w:rPr>
          <w:rFonts w:eastAsia="Calibri"/>
          <w:sz w:val="24"/>
          <w:szCs w:val="24"/>
        </w:rPr>
        <w:t>tinklų</w:t>
      </w:r>
      <w:proofErr w:type="spellEnd"/>
      <w:r w:rsidRPr="00477902">
        <w:rPr>
          <w:rFonts w:eastAsia="Calibri"/>
          <w:sz w:val="24"/>
          <w:szCs w:val="24"/>
        </w:rPr>
        <w:t xml:space="preserve"> </w:t>
      </w:r>
      <w:proofErr w:type="spellStart"/>
      <w:r w:rsidRPr="00477902">
        <w:rPr>
          <w:rFonts w:eastAsia="Calibri"/>
          <w:sz w:val="24"/>
          <w:szCs w:val="24"/>
        </w:rPr>
        <w:t>arba</w:t>
      </w:r>
      <w:proofErr w:type="spellEnd"/>
      <w:r w:rsidRPr="00477902">
        <w:rPr>
          <w:rFonts w:eastAsia="Calibri"/>
          <w:sz w:val="24"/>
          <w:szCs w:val="24"/>
        </w:rPr>
        <w:t xml:space="preserve"> </w:t>
      </w:r>
      <w:proofErr w:type="spellStart"/>
      <w:r w:rsidRPr="00477902">
        <w:rPr>
          <w:rFonts w:eastAsia="Calibri"/>
          <w:sz w:val="24"/>
          <w:szCs w:val="24"/>
        </w:rPr>
        <w:t>dujotiekio</w:t>
      </w:r>
      <w:proofErr w:type="spellEnd"/>
      <w:r w:rsidRPr="00477902">
        <w:rPr>
          <w:rFonts w:eastAsia="Calibri"/>
          <w:sz w:val="24"/>
          <w:szCs w:val="24"/>
        </w:rPr>
        <w:t xml:space="preserve"> </w:t>
      </w:r>
      <w:proofErr w:type="spellStart"/>
      <w:r w:rsidRPr="00477902">
        <w:rPr>
          <w:rFonts w:eastAsia="Calibri"/>
          <w:sz w:val="24"/>
          <w:szCs w:val="24"/>
        </w:rPr>
        <w:t>operatoriai</w:t>
      </w:r>
      <w:proofErr w:type="spellEnd"/>
      <w:r w:rsidRPr="00477902">
        <w:rPr>
          <w:rFonts w:eastAsia="Calibri"/>
          <w:sz w:val="24"/>
          <w:szCs w:val="24"/>
        </w:rPr>
        <w:t xml:space="preserve"> (</w:t>
      </w:r>
      <w:proofErr w:type="spellStart"/>
      <w:r w:rsidRPr="00477902">
        <w:rPr>
          <w:rFonts w:eastAsia="Calibri"/>
          <w:sz w:val="24"/>
          <w:szCs w:val="24"/>
        </w:rPr>
        <w:t>savininkai</w:t>
      </w:r>
      <w:proofErr w:type="spellEnd"/>
      <w:r w:rsidRPr="00477902">
        <w:rPr>
          <w:rFonts w:eastAsia="Calibri"/>
          <w:sz w:val="24"/>
          <w:szCs w:val="24"/>
        </w:rPr>
        <w:t xml:space="preserve">) </w:t>
      </w:r>
      <w:proofErr w:type="spellStart"/>
      <w:r w:rsidRPr="00477902">
        <w:rPr>
          <w:rFonts w:eastAsia="Calibri"/>
          <w:sz w:val="24"/>
          <w:szCs w:val="24"/>
        </w:rPr>
        <w:t>paskiria</w:t>
      </w:r>
      <w:proofErr w:type="spellEnd"/>
      <w:r w:rsidRPr="00477902">
        <w:rPr>
          <w:rFonts w:eastAsia="Calibri"/>
          <w:sz w:val="24"/>
          <w:szCs w:val="24"/>
        </w:rPr>
        <w:t xml:space="preserve"> </w:t>
      </w:r>
      <w:proofErr w:type="spellStart"/>
      <w:r w:rsidRPr="00477902">
        <w:rPr>
          <w:rFonts w:eastAsia="Calibri"/>
          <w:sz w:val="24"/>
          <w:szCs w:val="24"/>
        </w:rPr>
        <w:t>įmonę</w:t>
      </w:r>
      <w:proofErr w:type="spellEnd"/>
      <w:r w:rsidRPr="00477902">
        <w:rPr>
          <w:rFonts w:eastAsia="Calibri"/>
          <w:sz w:val="24"/>
          <w:szCs w:val="24"/>
        </w:rPr>
        <w:t xml:space="preserve"> </w:t>
      </w:r>
      <w:proofErr w:type="spellStart"/>
      <w:r w:rsidRPr="00477902">
        <w:rPr>
          <w:rFonts w:eastAsia="Calibri"/>
          <w:sz w:val="24"/>
          <w:szCs w:val="24"/>
        </w:rPr>
        <w:t>elektros</w:t>
      </w:r>
      <w:proofErr w:type="spellEnd"/>
      <w:r w:rsidRPr="00477902">
        <w:rPr>
          <w:rFonts w:eastAsia="Calibri"/>
          <w:sz w:val="24"/>
          <w:szCs w:val="24"/>
        </w:rPr>
        <w:t xml:space="preserve"> </w:t>
      </w:r>
      <w:proofErr w:type="spellStart"/>
      <w:r w:rsidRPr="00477902">
        <w:rPr>
          <w:rFonts w:eastAsia="Calibri"/>
          <w:sz w:val="24"/>
          <w:szCs w:val="24"/>
        </w:rPr>
        <w:t>tinklų</w:t>
      </w:r>
      <w:proofErr w:type="spellEnd"/>
      <w:r w:rsidRPr="00477902">
        <w:rPr>
          <w:rFonts w:eastAsia="Calibri"/>
          <w:sz w:val="24"/>
          <w:szCs w:val="24"/>
        </w:rPr>
        <w:t xml:space="preserve"> </w:t>
      </w:r>
      <w:proofErr w:type="spellStart"/>
      <w:r w:rsidRPr="00477902">
        <w:rPr>
          <w:rFonts w:eastAsia="Calibri"/>
          <w:sz w:val="24"/>
          <w:szCs w:val="24"/>
        </w:rPr>
        <w:t>arba</w:t>
      </w:r>
      <w:proofErr w:type="spellEnd"/>
      <w:r w:rsidRPr="00477902">
        <w:rPr>
          <w:rFonts w:eastAsia="Calibri"/>
          <w:sz w:val="24"/>
          <w:szCs w:val="24"/>
        </w:rPr>
        <w:t xml:space="preserve"> </w:t>
      </w:r>
      <w:proofErr w:type="spellStart"/>
      <w:r w:rsidRPr="00477902">
        <w:rPr>
          <w:rFonts w:eastAsia="Calibri"/>
          <w:sz w:val="24"/>
          <w:szCs w:val="24"/>
        </w:rPr>
        <w:t>dujotiekio</w:t>
      </w:r>
      <w:proofErr w:type="spellEnd"/>
      <w:r w:rsidRPr="00477902">
        <w:rPr>
          <w:rFonts w:eastAsia="Calibri"/>
          <w:sz w:val="24"/>
          <w:szCs w:val="24"/>
        </w:rPr>
        <w:t xml:space="preserve"> </w:t>
      </w:r>
      <w:proofErr w:type="spellStart"/>
      <w:r w:rsidRPr="00477902">
        <w:rPr>
          <w:rFonts w:eastAsia="Calibri"/>
          <w:sz w:val="24"/>
          <w:szCs w:val="24"/>
        </w:rPr>
        <w:t>rekonstravimo</w:t>
      </w:r>
      <w:proofErr w:type="spellEnd"/>
      <w:r w:rsidRPr="00477902">
        <w:rPr>
          <w:rFonts w:eastAsia="Calibri"/>
          <w:sz w:val="24"/>
          <w:szCs w:val="24"/>
        </w:rPr>
        <w:t xml:space="preserve"> </w:t>
      </w:r>
      <w:proofErr w:type="spellStart"/>
      <w:r w:rsidRPr="00477902">
        <w:rPr>
          <w:rFonts w:eastAsia="Calibri"/>
          <w:sz w:val="24"/>
          <w:szCs w:val="24"/>
        </w:rPr>
        <w:t>arba</w:t>
      </w:r>
      <w:proofErr w:type="spellEnd"/>
      <w:r w:rsidRPr="00477902">
        <w:rPr>
          <w:rFonts w:eastAsia="Calibri"/>
          <w:sz w:val="24"/>
          <w:szCs w:val="24"/>
        </w:rPr>
        <w:t xml:space="preserve"> </w:t>
      </w:r>
      <w:proofErr w:type="spellStart"/>
      <w:r w:rsidRPr="00477902">
        <w:rPr>
          <w:rFonts w:eastAsia="Calibri"/>
          <w:sz w:val="24"/>
          <w:szCs w:val="24"/>
        </w:rPr>
        <w:t>perkėlimo</w:t>
      </w:r>
      <w:proofErr w:type="spellEnd"/>
      <w:r w:rsidRPr="00477902">
        <w:rPr>
          <w:rFonts w:eastAsia="Calibri"/>
          <w:sz w:val="24"/>
          <w:szCs w:val="24"/>
        </w:rPr>
        <w:t xml:space="preserve"> </w:t>
      </w:r>
      <w:proofErr w:type="spellStart"/>
      <w:r w:rsidRPr="00477902">
        <w:rPr>
          <w:rFonts w:eastAsia="Calibri"/>
          <w:sz w:val="24"/>
          <w:szCs w:val="24"/>
        </w:rPr>
        <w:t>darbams</w:t>
      </w:r>
      <w:proofErr w:type="spellEnd"/>
      <w:r w:rsidRPr="00477902">
        <w:rPr>
          <w:rFonts w:eastAsia="Calibri"/>
          <w:sz w:val="24"/>
          <w:szCs w:val="24"/>
        </w:rPr>
        <w:t xml:space="preserve"> </w:t>
      </w:r>
      <w:proofErr w:type="spellStart"/>
      <w:r w:rsidRPr="00477902">
        <w:rPr>
          <w:rFonts w:eastAsia="Calibri"/>
          <w:sz w:val="24"/>
          <w:szCs w:val="24"/>
        </w:rPr>
        <w:t>atlikti</w:t>
      </w:r>
      <w:proofErr w:type="spellEnd"/>
      <w:r w:rsidRPr="00477902">
        <w:rPr>
          <w:rFonts w:eastAsia="Calibri"/>
          <w:sz w:val="24"/>
          <w:szCs w:val="24"/>
        </w:rPr>
        <w:t>.</w:t>
      </w:r>
    </w:p>
    <w:p w:rsidR="00AE7480" w:rsidRPr="00477902" w:rsidRDefault="00AE7480" w:rsidP="00AE7480">
      <w:pPr>
        <w:ind w:firstLine="567"/>
        <w:jc w:val="both"/>
        <w:rPr>
          <w:rFonts w:eastAsia="Calibri"/>
          <w:sz w:val="24"/>
          <w:szCs w:val="24"/>
        </w:rPr>
      </w:pPr>
      <w:r w:rsidRPr="00477902">
        <w:rPr>
          <w:rFonts w:eastAsia="Calibri"/>
          <w:sz w:val="24"/>
          <w:szCs w:val="24"/>
        </w:rPr>
        <w:t xml:space="preserve">10.4. </w:t>
      </w:r>
      <w:proofErr w:type="spellStart"/>
      <w:r w:rsidRPr="00477902">
        <w:rPr>
          <w:rFonts w:eastAsia="Calibri"/>
          <w:sz w:val="24"/>
          <w:szCs w:val="24"/>
        </w:rPr>
        <w:t>Sutarties</w:t>
      </w:r>
      <w:proofErr w:type="spellEnd"/>
      <w:r w:rsidRPr="00477902">
        <w:rPr>
          <w:rFonts w:eastAsia="Calibri"/>
          <w:sz w:val="24"/>
          <w:szCs w:val="24"/>
        </w:rPr>
        <w:t xml:space="preserve"> 10.2 </w:t>
      </w:r>
      <w:proofErr w:type="spellStart"/>
      <w:r w:rsidRPr="00477902">
        <w:rPr>
          <w:rFonts w:eastAsia="Calibri"/>
          <w:sz w:val="24"/>
          <w:szCs w:val="24"/>
        </w:rPr>
        <w:t>ir</w:t>
      </w:r>
      <w:proofErr w:type="spellEnd"/>
      <w:r w:rsidRPr="00477902">
        <w:rPr>
          <w:rFonts w:eastAsia="Calibri"/>
          <w:sz w:val="24"/>
          <w:szCs w:val="24"/>
        </w:rPr>
        <w:t xml:space="preserve"> 10.3 </w:t>
      </w:r>
      <w:proofErr w:type="spellStart"/>
      <w:r w:rsidRPr="00477902">
        <w:rPr>
          <w:rFonts w:eastAsia="Calibri"/>
          <w:sz w:val="24"/>
          <w:szCs w:val="24"/>
        </w:rPr>
        <w:t>punktuose</w:t>
      </w:r>
      <w:proofErr w:type="spellEnd"/>
      <w:r w:rsidRPr="00477902">
        <w:rPr>
          <w:rFonts w:eastAsia="Calibri"/>
          <w:sz w:val="24"/>
          <w:szCs w:val="24"/>
        </w:rPr>
        <w:t xml:space="preserve"> </w:t>
      </w:r>
      <w:proofErr w:type="spellStart"/>
      <w:r w:rsidRPr="00477902">
        <w:rPr>
          <w:rFonts w:eastAsia="Calibri"/>
          <w:sz w:val="24"/>
          <w:szCs w:val="24"/>
        </w:rPr>
        <w:t>nurodytais</w:t>
      </w:r>
      <w:proofErr w:type="spellEnd"/>
      <w:r w:rsidRPr="00477902">
        <w:rPr>
          <w:rFonts w:eastAsia="Calibri"/>
          <w:sz w:val="24"/>
          <w:szCs w:val="24"/>
        </w:rPr>
        <w:t xml:space="preserve"> </w:t>
      </w:r>
      <w:proofErr w:type="spellStart"/>
      <w:r w:rsidRPr="00477902">
        <w:rPr>
          <w:rFonts w:eastAsia="Calibri"/>
          <w:sz w:val="24"/>
          <w:szCs w:val="24"/>
        </w:rPr>
        <w:t>atvejais</w:t>
      </w:r>
      <w:proofErr w:type="spellEnd"/>
      <w:r w:rsidRPr="00477902">
        <w:rPr>
          <w:rFonts w:eastAsia="Calibri"/>
          <w:sz w:val="24"/>
          <w:szCs w:val="24"/>
        </w:rPr>
        <w:t xml:space="preserve"> </w:t>
      </w:r>
      <w:proofErr w:type="spellStart"/>
      <w:r w:rsidRPr="00477902">
        <w:rPr>
          <w:rFonts w:eastAsia="Calibri"/>
          <w:sz w:val="24"/>
          <w:szCs w:val="24"/>
        </w:rPr>
        <w:t>statybos</w:t>
      </w:r>
      <w:proofErr w:type="spellEnd"/>
      <w:r w:rsidRPr="00477902">
        <w:rPr>
          <w:rFonts w:eastAsia="Calibri"/>
          <w:sz w:val="24"/>
          <w:szCs w:val="24"/>
        </w:rPr>
        <w:t xml:space="preserve"> </w:t>
      </w:r>
      <w:proofErr w:type="spellStart"/>
      <w:r w:rsidRPr="00477902">
        <w:rPr>
          <w:rFonts w:eastAsia="Calibri"/>
          <w:sz w:val="24"/>
          <w:szCs w:val="24"/>
        </w:rPr>
        <w:t>darbų</w:t>
      </w:r>
      <w:proofErr w:type="spellEnd"/>
      <w:r w:rsidRPr="00477902">
        <w:rPr>
          <w:rFonts w:eastAsia="Calibri"/>
          <w:sz w:val="24"/>
          <w:szCs w:val="24"/>
        </w:rPr>
        <w:t xml:space="preserve"> </w:t>
      </w:r>
      <w:proofErr w:type="spellStart"/>
      <w:r w:rsidRPr="00477902">
        <w:rPr>
          <w:rFonts w:eastAsia="Calibri"/>
          <w:sz w:val="24"/>
          <w:szCs w:val="24"/>
        </w:rPr>
        <w:t>techninės</w:t>
      </w:r>
      <w:proofErr w:type="spellEnd"/>
      <w:r w:rsidRPr="00477902">
        <w:rPr>
          <w:rFonts w:eastAsia="Calibri"/>
          <w:sz w:val="24"/>
          <w:szCs w:val="24"/>
        </w:rPr>
        <w:t xml:space="preserve"> </w:t>
      </w:r>
      <w:proofErr w:type="spellStart"/>
      <w:r w:rsidRPr="00477902">
        <w:rPr>
          <w:rFonts w:eastAsia="Calibri"/>
          <w:sz w:val="24"/>
          <w:szCs w:val="24"/>
        </w:rPr>
        <w:t>priežiūros</w:t>
      </w:r>
      <w:proofErr w:type="spellEnd"/>
      <w:r w:rsidRPr="00477902">
        <w:rPr>
          <w:rFonts w:eastAsia="Calibri"/>
          <w:sz w:val="24"/>
          <w:szCs w:val="24"/>
        </w:rPr>
        <w:t xml:space="preserve"> </w:t>
      </w:r>
      <w:proofErr w:type="spellStart"/>
      <w:r w:rsidRPr="00477902">
        <w:rPr>
          <w:rFonts w:eastAsia="Calibri"/>
          <w:sz w:val="24"/>
          <w:szCs w:val="24"/>
        </w:rPr>
        <w:t>vadovui</w:t>
      </w:r>
      <w:proofErr w:type="spellEnd"/>
      <w:r w:rsidRPr="00477902">
        <w:rPr>
          <w:rFonts w:eastAsia="Calibri"/>
          <w:sz w:val="24"/>
          <w:szCs w:val="24"/>
        </w:rPr>
        <w:t xml:space="preserve"> </w:t>
      </w:r>
      <w:proofErr w:type="spellStart"/>
      <w:r w:rsidRPr="00477902">
        <w:rPr>
          <w:rFonts w:eastAsia="Calibri"/>
          <w:sz w:val="24"/>
          <w:szCs w:val="24"/>
        </w:rPr>
        <w:t>ir</w:t>
      </w:r>
      <w:proofErr w:type="spellEnd"/>
      <w:r w:rsidRPr="00477902">
        <w:rPr>
          <w:rFonts w:eastAsia="Calibri"/>
          <w:sz w:val="24"/>
          <w:szCs w:val="24"/>
        </w:rPr>
        <w:t xml:space="preserve"> </w:t>
      </w:r>
      <w:proofErr w:type="spellStart"/>
      <w:r w:rsidRPr="00477902">
        <w:rPr>
          <w:rFonts w:eastAsia="Calibri"/>
          <w:sz w:val="24"/>
          <w:szCs w:val="24"/>
        </w:rPr>
        <w:t>Užsakovui</w:t>
      </w:r>
      <w:proofErr w:type="spellEnd"/>
      <w:r w:rsidRPr="00477902">
        <w:rPr>
          <w:rFonts w:eastAsia="Calibri"/>
          <w:sz w:val="24"/>
          <w:szCs w:val="24"/>
        </w:rPr>
        <w:t xml:space="preserve"> </w:t>
      </w:r>
      <w:proofErr w:type="spellStart"/>
      <w:r w:rsidRPr="00477902">
        <w:rPr>
          <w:rFonts w:eastAsia="Calibri"/>
          <w:sz w:val="24"/>
          <w:szCs w:val="24"/>
        </w:rPr>
        <w:t>pateikiamas</w:t>
      </w:r>
      <w:proofErr w:type="spellEnd"/>
      <w:r w:rsidRPr="00477902">
        <w:rPr>
          <w:rFonts w:eastAsia="Calibri"/>
          <w:sz w:val="24"/>
          <w:szCs w:val="24"/>
        </w:rPr>
        <w:t xml:space="preserve"> </w:t>
      </w:r>
      <w:proofErr w:type="spellStart"/>
      <w:r w:rsidRPr="00477902">
        <w:rPr>
          <w:rFonts w:eastAsia="Calibri"/>
          <w:sz w:val="24"/>
          <w:szCs w:val="24"/>
        </w:rPr>
        <w:t>pagrįstas</w:t>
      </w:r>
      <w:proofErr w:type="spellEnd"/>
      <w:r w:rsidRPr="00477902">
        <w:rPr>
          <w:rFonts w:eastAsia="Calibri"/>
          <w:sz w:val="24"/>
          <w:szCs w:val="24"/>
        </w:rPr>
        <w:t xml:space="preserve"> </w:t>
      </w:r>
      <w:proofErr w:type="spellStart"/>
      <w:r w:rsidRPr="00477902">
        <w:rPr>
          <w:rFonts w:eastAsia="Calibri"/>
          <w:sz w:val="24"/>
          <w:szCs w:val="24"/>
        </w:rPr>
        <w:t>prašymas</w:t>
      </w:r>
      <w:proofErr w:type="spellEnd"/>
      <w:r w:rsidRPr="00477902">
        <w:rPr>
          <w:rFonts w:eastAsia="Calibri"/>
          <w:sz w:val="24"/>
          <w:szCs w:val="24"/>
        </w:rPr>
        <w:t xml:space="preserve">, </w:t>
      </w:r>
      <w:proofErr w:type="spellStart"/>
      <w:r w:rsidRPr="00477902">
        <w:rPr>
          <w:rFonts w:eastAsia="Calibri"/>
          <w:sz w:val="24"/>
          <w:szCs w:val="24"/>
        </w:rPr>
        <w:t>pridedant</w:t>
      </w:r>
      <w:proofErr w:type="spellEnd"/>
      <w:r w:rsidRPr="00477902">
        <w:rPr>
          <w:rFonts w:eastAsia="Calibri"/>
          <w:sz w:val="24"/>
          <w:szCs w:val="24"/>
        </w:rPr>
        <w:t xml:space="preserve"> </w:t>
      </w:r>
      <w:proofErr w:type="spellStart"/>
      <w:r w:rsidRPr="00477902">
        <w:rPr>
          <w:rFonts w:eastAsia="Calibri"/>
          <w:sz w:val="24"/>
          <w:szCs w:val="24"/>
        </w:rPr>
        <w:t>jį</w:t>
      </w:r>
      <w:proofErr w:type="spellEnd"/>
      <w:r w:rsidRPr="00477902">
        <w:rPr>
          <w:rFonts w:eastAsia="Calibri"/>
          <w:sz w:val="24"/>
          <w:szCs w:val="24"/>
        </w:rPr>
        <w:t xml:space="preserve"> </w:t>
      </w:r>
      <w:proofErr w:type="spellStart"/>
      <w:r w:rsidRPr="00477902">
        <w:rPr>
          <w:rFonts w:eastAsia="Calibri"/>
          <w:sz w:val="24"/>
          <w:szCs w:val="24"/>
        </w:rPr>
        <w:t>pagrindžiančius</w:t>
      </w:r>
      <w:proofErr w:type="spellEnd"/>
      <w:r w:rsidRPr="00477902">
        <w:rPr>
          <w:rFonts w:eastAsia="Calibri"/>
          <w:sz w:val="24"/>
          <w:szCs w:val="24"/>
        </w:rPr>
        <w:t xml:space="preserve"> </w:t>
      </w:r>
      <w:proofErr w:type="spellStart"/>
      <w:r w:rsidRPr="00477902">
        <w:rPr>
          <w:rFonts w:eastAsia="Calibri"/>
          <w:sz w:val="24"/>
          <w:szCs w:val="24"/>
        </w:rPr>
        <w:t>dokumentus</w:t>
      </w:r>
      <w:proofErr w:type="spellEnd"/>
      <w:r w:rsidRPr="00477902">
        <w:rPr>
          <w:rFonts w:eastAsia="Calibri"/>
          <w:sz w:val="24"/>
          <w:szCs w:val="24"/>
        </w:rPr>
        <w:t xml:space="preserve">. </w:t>
      </w:r>
      <w:proofErr w:type="spellStart"/>
      <w:r w:rsidRPr="00477902">
        <w:rPr>
          <w:rFonts w:eastAsia="Calibri"/>
          <w:sz w:val="24"/>
          <w:szCs w:val="24"/>
        </w:rPr>
        <w:t>Subrangovas</w:t>
      </w:r>
      <w:proofErr w:type="spellEnd"/>
      <w:r w:rsidRPr="00477902">
        <w:rPr>
          <w:rFonts w:eastAsia="Calibri"/>
          <w:sz w:val="24"/>
          <w:szCs w:val="24"/>
        </w:rPr>
        <w:t xml:space="preserve"> </w:t>
      </w:r>
      <w:proofErr w:type="spellStart"/>
      <w:r w:rsidRPr="00477902">
        <w:rPr>
          <w:rFonts w:eastAsia="Calibri"/>
          <w:sz w:val="24"/>
          <w:szCs w:val="24"/>
        </w:rPr>
        <w:t>gali</w:t>
      </w:r>
      <w:proofErr w:type="spellEnd"/>
      <w:r w:rsidRPr="00477902">
        <w:rPr>
          <w:rFonts w:eastAsia="Calibri"/>
          <w:sz w:val="24"/>
          <w:szCs w:val="24"/>
        </w:rPr>
        <w:t xml:space="preserve"> </w:t>
      </w:r>
      <w:proofErr w:type="spellStart"/>
      <w:r w:rsidRPr="00477902">
        <w:rPr>
          <w:rFonts w:eastAsia="Calibri"/>
          <w:sz w:val="24"/>
          <w:szCs w:val="24"/>
        </w:rPr>
        <w:t>pradėti</w:t>
      </w:r>
      <w:proofErr w:type="spellEnd"/>
      <w:r w:rsidRPr="00477902">
        <w:rPr>
          <w:rFonts w:eastAsia="Calibri"/>
          <w:sz w:val="24"/>
          <w:szCs w:val="24"/>
        </w:rPr>
        <w:t xml:space="preserve"> </w:t>
      </w:r>
      <w:proofErr w:type="spellStart"/>
      <w:r w:rsidRPr="00477902">
        <w:rPr>
          <w:rFonts w:eastAsia="Calibri"/>
          <w:sz w:val="24"/>
          <w:szCs w:val="24"/>
        </w:rPr>
        <w:t>vykdyti</w:t>
      </w:r>
      <w:proofErr w:type="spellEnd"/>
      <w:r w:rsidRPr="00477902">
        <w:rPr>
          <w:rFonts w:eastAsia="Calibri"/>
          <w:sz w:val="24"/>
          <w:szCs w:val="24"/>
        </w:rPr>
        <w:t xml:space="preserve"> </w:t>
      </w:r>
      <w:proofErr w:type="spellStart"/>
      <w:r w:rsidRPr="00477902">
        <w:rPr>
          <w:rFonts w:eastAsia="Calibri"/>
          <w:sz w:val="24"/>
          <w:szCs w:val="24"/>
        </w:rPr>
        <w:t>darbus</w:t>
      </w:r>
      <w:proofErr w:type="spellEnd"/>
      <w:r w:rsidRPr="00477902">
        <w:rPr>
          <w:rFonts w:eastAsia="Calibri"/>
          <w:sz w:val="24"/>
          <w:szCs w:val="24"/>
        </w:rPr>
        <w:t xml:space="preserve">, </w:t>
      </w:r>
      <w:proofErr w:type="spellStart"/>
      <w:r w:rsidRPr="00477902">
        <w:rPr>
          <w:rFonts w:eastAsia="Calibri"/>
          <w:sz w:val="24"/>
          <w:szCs w:val="24"/>
        </w:rPr>
        <w:t>tik</w:t>
      </w:r>
      <w:proofErr w:type="spellEnd"/>
      <w:r w:rsidRPr="00477902">
        <w:rPr>
          <w:rFonts w:eastAsia="Calibri"/>
          <w:sz w:val="24"/>
          <w:szCs w:val="24"/>
        </w:rPr>
        <w:t xml:space="preserve"> </w:t>
      </w:r>
      <w:proofErr w:type="spellStart"/>
      <w:r w:rsidRPr="00477902">
        <w:rPr>
          <w:rFonts w:eastAsia="Calibri"/>
          <w:sz w:val="24"/>
          <w:szCs w:val="24"/>
        </w:rPr>
        <w:t>Vykdytojui</w:t>
      </w:r>
      <w:proofErr w:type="spellEnd"/>
      <w:r w:rsidRPr="00477902">
        <w:rPr>
          <w:rFonts w:eastAsia="Calibri"/>
          <w:sz w:val="24"/>
          <w:szCs w:val="24"/>
        </w:rPr>
        <w:t xml:space="preserve"> </w:t>
      </w:r>
      <w:proofErr w:type="spellStart"/>
      <w:r w:rsidRPr="00477902">
        <w:rPr>
          <w:rFonts w:eastAsia="Calibri"/>
          <w:sz w:val="24"/>
          <w:szCs w:val="24"/>
        </w:rPr>
        <w:t>gavus</w:t>
      </w:r>
      <w:proofErr w:type="spellEnd"/>
      <w:r w:rsidRPr="00477902">
        <w:rPr>
          <w:rFonts w:eastAsia="Calibri"/>
          <w:sz w:val="24"/>
          <w:szCs w:val="24"/>
        </w:rPr>
        <w:t xml:space="preserve"> </w:t>
      </w:r>
      <w:proofErr w:type="spellStart"/>
      <w:r w:rsidRPr="00477902">
        <w:rPr>
          <w:rFonts w:eastAsia="Calibri"/>
          <w:sz w:val="24"/>
          <w:szCs w:val="24"/>
        </w:rPr>
        <w:t>Užsakovo</w:t>
      </w:r>
      <w:proofErr w:type="spellEnd"/>
      <w:r w:rsidRPr="00477902">
        <w:rPr>
          <w:rFonts w:eastAsia="Calibri"/>
          <w:sz w:val="24"/>
          <w:szCs w:val="24"/>
        </w:rPr>
        <w:t xml:space="preserve"> </w:t>
      </w:r>
      <w:proofErr w:type="spellStart"/>
      <w:r w:rsidRPr="00477902">
        <w:rPr>
          <w:rFonts w:eastAsia="Calibri"/>
          <w:sz w:val="24"/>
          <w:szCs w:val="24"/>
        </w:rPr>
        <w:t>sutikimą</w:t>
      </w:r>
      <w:proofErr w:type="spellEnd"/>
      <w:r w:rsidRPr="00477902">
        <w:rPr>
          <w:rFonts w:eastAsia="Calibri"/>
          <w:sz w:val="24"/>
          <w:szCs w:val="24"/>
        </w:rPr>
        <w:t>.</w:t>
      </w:r>
    </w:p>
    <w:p w:rsidR="00AE7480" w:rsidRPr="00477902" w:rsidRDefault="00AE7480" w:rsidP="00AE7480">
      <w:pPr>
        <w:ind w:firstLine="567"/>
        <w:jc w:val="both"/>
        <w:rPr>
          <w:rFonts w:eastAsia="Calibri"/>
          <w:sz w:val="24"/>
          <w:szCs w:val="24"/>
        </w:rPr>
      </w:pPr>
      <w:r w:rsidRPr="00477902">
        <w:rPr>
          <w:rFonts w:eastAsia="Calibri"/>
          <w:sz w:val="24"/>
          <w:szCs w:val="24"/>
        </w:rPr>
        <w:t xml:space="preserve">10.5. </w:t>
      </w:r>
      <w:proofErr w:type="spellStart"/>
      <w:r w:rsidRPr="00477902">
        <w:rPr>
          <w:rFonts w:eastAsia="Calibri"/>
          <w:sz w:val="24"/>
          <w:szCs w:val="24"/>
        </w:rPr>
        <w:t>Sutarties</w:t>
      </w:r>
      <w:proofErr w:type="spellEnd"/>
      <w:r w:rsidRPr="00477902">
        <w:rPr>
          <w:rFonts w:eastAsia="Calibri"/>
          <w:sz w:val="24"/>
          <w:szCs w:val="24"/>
        </w:rPr>
        <w:t xml:space="preserve"> 10.2 </w:t>
      </w:r>
      <w:proofErr w:type="spellStart"/>
      <w:r w:rsidRPr="00477902">
        <w:rPr>
          <w:rFonts w:eastAsia="Calibri"/>
          <w:sz w:val="24"/>
          <w:szCs w:val="24"/>
        </w:rPr>
        <w:t>ir</w:t>
      </w:r>
      <w:proofErr w:type="spellEnd"/>
      <w:r w:rsidRPr="00477902">
        <w:rPr>
          <w:rFonts w:eastAsia="Calibri"/>
          <w:sz w:val="24"/>
          <w:szCs w:val="24"/>
        </w:rPr>
        <w:t xml:space="preserve"> 10.3 </w:t>
      </w:r>
      <w:proofErr w:type="spellStart"/>
      <w:r w:rsidRPr="00477902">
        <w:rPr>
          <w:rFonts w:eastAsia="Calibri"/>
          <w:sz w:val="24"/>
          <w:szCs w:val="24"/>
        </w:rPr>
        <w:t>punktuose</w:t>
      </w:r>
      <w:proofErr w:type="spellEnd"/>
      <w:r w:rsidRPr="00477902">
        <w:rPr>
          <w:rFonts w:eastAsia="Calibri"/>
          <w:sz w:val="24"/>
          <w:szCs w:val="24"/>
        </w:rPr>
        <w:t xml:space="preserve"> </w:t>
      </w:r>
      <w:proofErr w:type="spellStart"/>
      <w:r w:rsidRPr="00477902">
        <w:rPr>
          <w:rFonts w:eastAsia="Calibri"/>
          <w:sz w:val="24"/>
          <w:szCs w:val="24"/>
        </w:rPr>
        <w:t>nurodytais</w:t>
      </w:r>
      <w:proofErr w:type="spellEnd"/>
      <w:r w:rsidRPr="00477902">
        <w:rPr>
          <w:rFonts w:eastAsia="Calibri"/>
          <w:sz w:val="24"/>
          <w:szCs w:val="24"/>
        </w:rPr>
        <w:t xml:space="preserve"> </w:t>
      </w:r>
      <w:proofErr w:type="spellStart"/>
      <w:r w:rsidRPr="00477902">
        <w:rPr>
          <w:rFonts w:eastAsia="Calibri"/>
          <w:sz w:val="24"/>
          <w:szCs w:val="24"/>
        </w:rPr>
        <w:t>atvejais</w:t>
      </w:r>
      <w:proofErr w:type="spellEnd"/>
      <w:r w:rsidRPr="00477902">
        <w:rPr>
          <w:rFonts w:eastAsia="Calibri"/>
          <w:sz w:val="24"/>
          <w:szCs w:val="24"/>
        </w:rPr>
        <w:t xml:space="preserve"> </w:t>
      </w:r>
      <w:proofErr w:type="spellStart"/>
      <w:r w:rsidRPr="00477902">
        <w:rPr>
          <w:rFonts w:eastAsia="Calibri"/>
          <w:sz w:val="24"/>
          <w:szCs w:val="24"/>
        </w:rPr>
        <w:t>naujas</w:t>
      </w:r>
      <w:proofErr w:type="spellEnd"/>
      <w:r w:rsidRPr="00477902">
        <w:rPr>
          <w:rFonts w:eastAsia="Calibri"/>
          <w:sz w:val="24"/>
          <w:szCs w:val="24"/>
        </w:rPr>
        <w:t xml:space="preserve"> </w:t>
      </w:r>
      <w:proofErr w:type="spellStart"/>
      <w:r w:rsidRPr="00477902">
        <w:rPr>
          <w:rFonts w:eastAsia="Calibri"/>
          <w:sz w:val="24"/>
          <w:szCs w:val="24"/>
        </w:rPr>
        <w:t>subrangovas</w:t>
      </w:r>
      <w:proofErr w:type="spellEnd"/>
      <w:r w:rsidRPr="00477902">
        <w:rPr>
          <w:rFonts w:eastAsia="Calibri"/>
          <w:sz w:val="24"/>
          <w:szCs w:val="24"/>
        </w:rPr>
        <w:t xml:space="preserve"> </w:t>
      </w:r>
      <w:proofErr w:type="spellStart"/>
      <w:r w:rsidRPr="00477902">
        <w:rPr>
          <w:rFonts w:eastAsia="Calibri"/>
          <w:sz w:val="24"/>
          <w:szCs w:val="24"/>
        </w:rPr>
        <w:t>privalo</w:t>
      </w:r>
      <w:proofErr w:type="spellEnd"/>
      <w:r w:rsidRPr="00477902">
        <w:rPr>
          <w:rFonts w:eastAsia="Calibri"/>
          <w:sz w:val="24"/>
          <w:szCs w:val="24"/>
        </w:rPr>
        <w:t xml:space="preserve"> </w:t>
      </w:r>
      <w:proofErr w:type="spellStart"/>
      <w:r w:rsidRPr="00477902">
        <w:rPr>
          <w:rFonts w:eastAsia="Calibri"/>
          <w:sz w:val="24"/>
          <w:szCs w:val="24"/>
        </w:rPr>
        <w:t>Užsakovui</w:t>
      </w:r>
      <w:proofErr w:type="spellEnd"/>
      <w:r w:rsidRPr="00477902">
        <w:rPr>
          <w:rFonts w:eastAsia="Calibri"/>
          <w:sz w:val="24"/>
          <w:szCs w:val="24"/>
        </w:rPr>
        <w:t xml:space="preserve"> </w:t>
      </w:r>
      <w:proofErr w:type="spellStart"/>
      <w:r w:rsidRPr="00477902">
        <w:rPr>
          <w:rFonts w:eastAsia="Calibri"/>
          <w:sz w:val="24"/>
          <w:szCs w:val="24"/>
        </w:rPr>
        <w:t>pateikti</w:t>
      </w:r>
      <w:proofErr w:type="spellEnd"/>
      <w:r w:rsidRPr="00477902">
        <w:rPr>
          <w:rFonts w:eastAsia="Calibri"/>
          <w:sz w:val="24"/>
          <w:szCs w:val="24"/>
        </w:rPr>
        <w:t xml:space="preserve"> </w:t>
      </w:r>
      <w:proofErr w:type="spellStart"/>
      <w:r w:rsidRPr="00477902">
        <w:rPr>
          <w:rFonts w:eastAsia="Calibri"/>
          <w:sz w:val="24"/>
          <w:szCs w:val="24"/>
        </w:rPr>
        <w:t>dokumentus</w:t>
      </w:r>
      <w:proofErr w:type="spellEnd"/>
      <w:r w:rsidRPr="00477902">
        <w:rPr>
          <w:rFonts w:eastAsia="Calibri"/>
          <w:sz w:val="24"/>
          <w:szCs w:val="24"/>
        </w:rPr>
        <w:t xml:space="preserve">, </w:t>
      </w:r>
      <w:proofErr w:type="spellStart"/>
      <w:r w:rsidRPr="00477902">
        <w:rPr>
          <w:rFonts w:eastAsia="Calibri"/>
          <w:sz w:val="24"/>
          <w:szCs w:val="24"/>
        </w:rPr>
        <w:t>įrodančius</w:t>
      </w:r>
      <w:proofErr w:type="spellEnd"/>
      <w:r w:rsidRPr="00477902">
        <w:rPr>
          <w:rFonts w:eastAsia="Calibri"/>
          <w:sz w:val="24"/>
          <w:szCs w:val="24"/>
        </w:rPr>
        <w:t xml:space="preserve">, </w:t>
      </w:r>
      <w:proofErr w:type="spellStart"/>
      <w:r w:rsidRPr="00477902">
        <w:rPr>
          <w:rFonts w:eastAsia="Calibri"/>
          <w:sz w:val="24"/>
          <w:szCs w:val="24"/>
        </w:rPr>
        <w:t>kad</w:t>
      </w:r>
      <w:proofErr w:type="spellEnd"/>
      <w:r w:rsidRPr="00477902">
        <w:rPr>
          <w:rFonts w:eastAsia="Calibri"/>
          <w:sz w:val="24"/>
          <w:szCs w:val="24"/>
        </w:rPr>
        <w:t xml:space="preserve"> </w:t>
      </w:r>
      <w:proofErr w:type="spellStart"/>
      <w:r w:rsidRPr="00477902">
        <w:rPr>
          <w:rFonts w:eastAsia="Calibri"/>
          <w:sz w:val="24"/>
          <w:szCs w:val="24"/>
        </w:rPr>
        <w:t>jo</w:t>
      </w:r>
      <w:proofErr w:type="spellEnd"/>
      <w:r w:rsidRPr="00477902">
        <w:rPr>
          <w:rFonts w:eastAsia="Calibri"/>
          <w:sz w:val="24"/>
          <w:szCs w:val="24"/>
        </w:rPr>
        <w:t xml:space="preserve"> </w:t>
      </w:r>
      <w:proofErr w:type="spellStart"/>
      <w:r w:rsidRPr="00477902">
        <w:rPr>
          <w:rFonts w:eastAsia="Calibri"/>
          <w:sz w:val="24"/>
          <w:szCs w:val="24"/>
        </w:rPr>
        <w:t>kvalifikacija</w:t>
      </w:r>
      <w:proofErr w:type="spellEnd"/>
      <w:r w:rsidRPr="00477902">
        <w:rPr>
          <w:rFonts w:eastAsia="Calibri"/>
          <w:sz w:val="24"/>
          <w:szCs w:val="24"/>
        </w:rPr>
        <w:t xml:space="preserve"> </w:t>
      </w:r>
      <w:proofErr w:type="spellStart"/>
      <w:r w:rsidRPr="00477902">
        <w:rPr>
          <w:rFonts w:eastAsia="Calibri"/>
          <w:sz w:val="24"/>
          <w:szCs w:val="24"/>
        </w:rPr>
        <w:t>atitinka</w:t>
      </w:r>
      <w:proofErr w:type="spellEnd"/>
      <w:r w:rsidRPr="00477902">
        <w:rPr>
          <w:rFonts w:eastAsia="Calibri"/>
          <w:sz w:val="24"/>
          <w:szCs w:val="24"/>
        </w:rPr>
        <w:t xml:space="preserve"> </w:t>
      </w:r>
      <w:proofErr w:type="spellStart"/>
      <w:r w:rsidRPr="00477902">
        <w:rPr>
          <w:rFonts w:eastAsia="Calibri"/>
          <w:sz w:val="24"/>
          <w:szCs w:val="24"/>
        </w:rPr>
        <w:t>pirkimo</w:t>
      </w:r>
      <w:proofErr w:type="spellEnd"/>
      <w:r w:rsidRPr="00477902">
        <w:rPr>
          <w:rFonts w:eastAsia="Calibri"/>
          <w:sz w:val="24"/>
          <w:szCs w:val="24"/>
        </w:rPr>
        <w:t xml:space="preserve"> </w:t>
      </w:r>
      <w:proofErr w:type="spellStart"/>
      <w:r w:rsidRPr="00477902">
        <w:rPr>
          <w:rFonts w:eastAsia="Calibri"/>
          <w:sz w:val="24"/>
          <w:szCs w:val="24"/>
        </w:rPr>
        <w:t>dokumentuose</w:t>
      </w:r>
      <w:proofErr w:type="spellEnd"/>
      <w:r w:rsidRPr="00477902">
        <w:rPr>
          <w:rFonts w:eastAsia="Calibri"/>
          <w:sz w:val="24"/>
          <w:szCs w:val="24"/>
        </w:rPr>
        <w:t xml:space="preserve"> </w:t>
      </w:r>
      <w:proofErr w:type="spellStart"/>
      <w:r w:rsidRPr="00477902">
        <w:rPr>
          <w:rFonts w:eastAsia="Calibri"/>
          <w:sz w:val="24"/>
          <w:szCs w:val="24"/>
        </w:rPr>
        <w:t>nustatytus</w:t>
      </w:r>
      <w:proofErr w:type="spellEnd"/>
      <w:r w:rsidRPr="00477902">
        <w:rPr>
          <w:rFonts w:eastAsia="Calibri"/>
          <w:sz w:val="24"/>
          <w:szCs w:val="24"/>
        </w:rPr>
        <w:t xml:space="preserve"> </w:t>
      </w:r>
      <w:proofErr w:type="spellStart"/>
      <w:r w:rsidRPr="00477902">
        <w:rPr>
          <w:rFonts w:eastAsia="Calibri"/>
          <w:sz w:val="24"/>
          <w:szCs w:val="24"/>
        </w:rPr>
        <w:t>kvalifikacijos</w:t>
      </w:r>
      <w:proofErr w:type="spellEnd"/>
      <w:r w:rsidRPr="00477902">
        <w:rPr>
          <w:rFonts w:eastAsia="Calibri"/>
          <w:sz w:val="24"/>
          <w:szCs w:val="24"/>
        </w:rPr>
        <w:t xml:space="preserve"> </w:t>
      </w:r>
      <w:proofErr w:type="spellStart"/>
      <w:r w:rsidRPr="00477902">
        <w:rPr>
          <w:rFonts w:eastAsia="Calibri"/>
          <w:sz w:val="24"/>
          <w:szCs w:val="24"/>
        </w:rPr>
        <w:t>reikalavimus</w:t>
      </w:r>
      <w:proofErr w:type="spellEnd"/>
      <w:r w:rsidRPr="00477902">
        <w:rPr>
          <w:rFonts w:eastAsia="Calibri"/>
          <w:sz w:val="24"/>
          <w:szCs w:val="24"/>
        </w:rPr>
        <w:t xml:space="preserve"> </w:t>
      </w:r>
      <w:proofErr w:type="spellStart"/>
      <w:r w:rsidRPr="00477902">
        <w:rPr>
          <w:rFonts w:eastAsia="Calibri"/>
          <w:sz w:val="24"/>
          <w:szCs w:val="24"/>
        </w:rPr>
        <w:t>subrangovams</w:t>
      </w:r>
      <w:proofErr w:type="spellEnd"/>
      <w:r w:rsidRPr="00477902">
        <w:rPr>
          <w:rFonts w:eastAsia="Calibri"/>
          <w:sz w:val="24"/>
          <w:szCs w:val="24"/>
        </w:rPr>
        <w:t>.</w:t>
      </w:r>
    </w:p>
    <w:p w:rsidR="008D1E5C" w:rsidRPr="00572907" w:rsidRDefault="008D1E5C" w:rsidP="008D1E5C">
      <w:pPr>
        <w:ind w:firstLine="567"/>
        <w:jc w:val="both"/>
        <w:rPr>
          <w:sz w:val="24"/>
          <w:szCs w:val="24"/>
          <w:lang w:val="lt-LT" w:eastAsia="lt-LT"/>
        </w:rPr>
      </w:pPr>
    </w:p>
    <w:p w:rsidR="008D1E5C" w:rsidRPr="00572907" w:rsidRDefault="008D1E5C" w:rsidP="008D1E5C">
      <w:pPr>
        <w:jc w:val="center"/>
        <w:rPr>
          <w:b/>
          <w:sz w:val="24"/>
          <w:szCs w:val="24"/>
          <w:lang w:val="lt-LT"/>
        </w:rPr>
      </w:pPr>
      <w:r w:rsidRPr="00572907">
        <w:rPr>
          <w:b/>
          <w:sz w:val="24"/>
          <w:szCs w:val="24"/>
          <w:lang w:val="lt-LT"/>
        </w:rPr>
        <w:t>11. GINČŲ SPENDIMO TVARKA</w:t>
      </w:r>
    </w:p>
    <w:p w:rsidR="008D1E5C" w:rsidRPr="00572907" w:rsidRDefault="008D1E5C" w:rsidP="008D1E5C">
      <w:pPr>
        <w:ind w:firstLine="706"/>
        <w:jc w:val="both"/>
        <w:rPr>
          <w:sz w:val="24"/>
          <w:szCs w:val="24"/>
          <w:lang w:val="lt-LT"/>
        </w:rPr>
      </w:pPr>
      <w:r w:rsidRPr="00572907">
        <w:rPr>
          <w:sz w:val="24"/>
          <w:szCs w:val="24"/>
          <w:lang w:val="lt-LT"/>
        </w:rPr>
        <w:t xml:space="preserve">11.1.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rsidR="008D1E5C" w:rsidRPr="00572907" w:rsidRDefault="008D1E5C" w:rsidP="008D1E5C">
      <w:pPr>
        <w:ind w:firstLine="706"/>
        <w:jc w:val="both"/>
        <w:rPr>
          <w:sz w:val="24"/>
          <w:szCs w:val="24"/>
          <w:lang w:val="lt-LT"/>
        </w:rPr>
      </w:pPr>
    </w:p>
    <w:p w:rsidR="008D1E5C" w:rsidRPr="00572907" w:rsidRDefault="008D1E5C" w:rsidP="008D1E5C">
      <w:pPr>
        <w:jc w:val="center"/>
        <w:rPr>
          <w:b/>
          <w:sz w:val="24"/>
          <w:szCs w:val="24"/>
          <w:lang w:val="lt-LT"/>
        </w:rPr>
      </w:pPr>
      <w:r w:rsidRPr="00572907">
        <w:rPr>
          <w:b/>
          <w:sz w:val="24"/>
          <w:szCs w:val="24"/>
          <w:lang w:val="lt-LT"/>
        </w:rPr>
        <w:t>12. KITOS SĄLYGOS</w:t>
      </w:r>
    </w:p>
    <w:p w:rsidR="008D1E5C" w:rsidRPr="00572907" w:rsidRDefault="008D1E5C" w:rsidP="008D1E5C">
      <w:pPr>
        <w:ind w:firstLine="706"/>
        <w:jc w:val="both"/>
        <w:rPr>
          <w:sz w:val="24"/>
          <w:szCs w:val="24"/>
          <w:lang w:val="lt-LT"/>
        </w:rPr>
      </w:pPr>
      <w:r w:rsidRPr="00572907">
        <w:rPr>
          <w:sz w:val="24"/>
          <w:szCs w:val="24"/>
          <w:lang w:val="lt-LT"/>
        </w:rPr>
        <w:t>12.1. Sutartis įsigalioja ją Šalims pasirašius, patvirtinus antspaudais ir galioja iki visiško Šalių įsipareigojimų pagal šią Sutartį įvykdymo.</w:t>
      </w:r>
    </w:p>
    <w:p w:rsidR="008D1E5C" w:rsidRPr="00572907" w:rsidRDefault="008D1E5C" w:rsidP="008D1E5C">
      <w:pPr>
        <w:ind w:firstLine="706"/>
        <w:jc w:val="both"/>
        <w:rPr>
          <w:strike/>
          <w:sz w:val="24"/>
          <w:szCs w:val="24"/>
          <w:lang w:val="lt-LT"/>
        </w:rPr>
      </w:pPr>
      <w:r w:rsidRPr="00572907">
        <w:rPr>
          <w:sz w:val="24"/>
          <w:szCs w:val="24"/>
          <w:lang w:val="lt-LT"/>
        </w:rPr>
        <w:t>12.2. Sutartis nustoja galioti, jeigu ji yra tinkamai įvykdyta, jeigu Šalys sutaria ją nutraukti, taip pat esant atitinkamam teismo sprendimui ar kitais įstatymų numatytais atvejais.</w:t>
      </w:r>
      <w:r w:rsidRPr="00572907">
        <w:rPr>
          <w:strike/>
          <w:sz w:val="24"/>
          <w:szCs w:val="24"/>
          <w:lang w:val="lt-LT"/>
        </w:rPr>
        <w:t xml:space="preserve"> </w:t>
      </w:r>
    </w:p>
    <w:p w:rsidR="008D1E5C" w:rsidRPr="00572907" w:rsidRDefault="008D1E5C" w:rsidP="008D1E5C">
      <w:pPr>
        <w:ind w:firstLine="706"/>
        <w:jc w:val="both"/>
        <w:rPr>
          <w:sz w:val="24"/>
          <w:szCs w:val="24"/>
          <w:lang w:val="lt-LT"/>
        </w:rPr>
      </w:pPr>
      <w:r w:rsidRPr="00572907">
        <w:rPr>
          <w:sz w:val="24"/>
          <w:szCs w:val="24"/>
          <w:lang w:val="lt-LT"/>
        </w:rPr>
        <w:t xml:space="preserve">12.3. Sutarties galiojimo pabaiga įforminama dvišaliu sutarties šalių pasirašytu ir antspaudais patvirtintu sutartinio darbo perdavimo – priėmimo aktu. </w:t>
      </w:r>
    </w:p>
    <w:p w:rsidR="008D1E5C" w:rsidRPr="00433184" w:rsidRDefault="008D1E5C" w:rsidP="008D1E5C">
      <w:pPr>
        <w:ind w:firstLine="706"/>
        <w:jc w:val="both"/>
        <w:rPr>
          <w:sz w:val="24"/>
          <w:szCs w:val="24"/>
          <w:lang w:val="lt-LT"/>
        </w:rPr>
      </w:pPr>
      <w:r w:rsidRPr="00572907">
        <w:rPr>
          <w:sz w:val="24"/>
          <w:szCs w:val="24"/>
          <w:lang w:val="lt-LT"/>
        </w:rPr>
        <w:t>12.4. Šalys, vykdydamos Sutarties įsipareigojimus, vadovaujasi Lietuvos Respublikos įstatymais, normatyviniais dokumentais ir šia Sutartimi.</w:t>
      </w:r>
    </w:p>
    <w:p w:rsidR="008D1E5C" w:rsidRPr="00572907" w:rsidRDefault="008D1E5C" w:rsidP="008D1E5C">
      <w:pPr>
        <w:ind w:firstLine="706"/>
        <w:jc w:val="both"/>
        <w:rPr>
          <w:strike/>
          <w:sz w:val="24"/>
          <w:szCs w:val="24"/>
          <w:lang w:val="lt-LT" w:eastAsia="lt-LT"/>
        </w:rPr>
      </w:pPr>
      <w:r w:rsidRPr="00433184">
        <w:rPr>
          <w:sz w:val="24"/>
          <w:szCs w:val="24"/>
          <w:lang w:val="lt-LT" w:eastAsia="lt-LT"/>
        </w:rPr>
        <w:t xml:space="preserve">12.5. Užsakovo vykdyto </w:t>
      </w:r>
      <w:r w:rsidR="00E27C6F">
        <w:rPr>
          <w:sz w:val="24"/>
          <w:szCs w:val="24"/>
          <w:lang w:val="lt-LT" w:eastAsia="lt-LT"/>
        </w:rPr>
        <w:t xml:space="preserve">mažos vertės </w:t>
      </w:r>
      <w:r w:rsidRPr="00433184">
        <w:rPr>
          <w:sz w:val="24"/>
          <w:szCs w:val="24"/>
          <w:lang w:val="lt-LT" w:eastAsia="lt-LT"/>
        </w:rPr>
        <w:t xml:space="preserve">skelbiamos apklausos būdu </w:t>
      </w:r>
      <w:r w:rsidR="00E27C6F">
        <w:rPr>
          <w:sz w:val="24"/>
          <w:szCs w:val="24"/>
          <w:lang w:val="lt-LT" w:eastAsia="lt-LT"/>
        </w:rPr>
        <w:t>pirkimo</w:t>
      </w:r>
      <w:r w:rsidRPr="00433184">
        <w:rPr>
          <w:sz w:val="24"/>
          <w:szCs w:val="24"/>
          <w:lang w:val="lt-LT" w:eastAsia="lt-LT"/>
        </w:rPr>
        <w:t xml:space="preserve"> „</w:t>
      </w:r>
      <w:proofErr w:type="spellStart"/>
      <w:r w:rsidR="00433184" w:rsidRPr="00433184">
        <w:rPr>
          <w:sz w:val="24"/>
          <w:szCs w:val="24"/>
        </w:rPr>
        <w:t>Šakių</w:t>
      </w:r>
      <w:proofErr w:type="spellEnd"/>
      <w:r w:rsidR="00433184" w:rsidRPr="00433184">
        <w:rPr>
          <w:sz w:val="24"/>
          <w:szCs w:val="24"/>
        </w:rPr>
        <w:t xml:space="preserve"> </w:t>
      </w:r>
      <w:proofErr w:type="spellStart"/>
      <w:r w:rsidR="00433184" w:rsidRPr="00433184">
        <w:rPr>
          <w:sz w:val="24"/>
          <w:szCs w:val="24"/>
        </w:rPr>
        <w:t>rajono</w:t>
      </w:r>
      <w:proofErr w:type="spellEnd"/>
      <w:r w:rsidR="00433184" w:rsidRPr="00433184">
        <w:rPr>
          <w:sz w:val="24"/>
          <w:szCs w:val="24"/>
        </w:rPr>
        <w:t xml:space="preserve"> </w:t>
      </w:r>
      <w:proofErr w:type="spellStart"/>
      <w:r w:rsidR="00433184" w:rsidRPr="00433184">
        <w:rPr>
          <w:sz w:val="24"/>
          <w:szCs w:val="24"/>
        </w:rPr>
        <w:t>privačių</w:t>
      </w:r>
      <w:proofErr w:type="spellEnd"/>
      <w:r w:rsidR="00433184" w:rsidRPr="00433184">
        <w:rPr>
          <w:sz w:val="24"/>
          <w:szCs w:val="24"/>
        </w:rPr>
        <w:t xml:space="preserve"> </w:t>
      </w:r>
      <w:proofErr w:type="spellStart"/>
      <w:r w:rsidR="00433184" w:rsidRPr="00433184">
        <w:rPr>
          <w:sz w:val="24"/>
          <w:szCs w:val="24"/>
        </w:rPr>
        <w:t>namų</w:t>
      </w:r>
      <w:proofErr w:type="spellEnd"/>
      <w:r w:rsidR="00433184" w:rsidRPr="00433184">
        <w:rPr>
          <w:sz w:val="24"/>
          <w:szCs w:val="24"/>
        </w:rPr>
        <w:t xml:space="preserve"> </w:t>
      </w:r>
      <w:proofErr w:type="spellStart"/>
      <w:r w:rsidR="00433184" w:rsidRPr="00433184">
        <w:rPr>
          <w:sz w:val="24"/>
          <w:szCs w:val="24"/>
        </w:rPr>
        <w:t>prijungimo</w:t>
      </w:r>
      <w:proofErr w:type="spellEnd"/>
      <w:r w:rsidR="00433184" w:rsidRPr="00433184">
        <w:rPr>
          <w:sz w:val="24"/>
          <w:szCs w:val="24"/>
        </w:rPr>
        <w:t xml:space="preserve"> </w:t>
      </w:r>
      <w:proofErr w:type="spellStart"/>
      <w:r w:rsidR="00433184" w:rsidRPr="00433184">
        <w:rPr>
          <w:sz w:val="24"/>
          <w:szCs w:val="24"/>
        </w:rPr>
        <w:t>prie</w:t>
      </w:r>
      <w:proofErr w:type="spellEnd"/>
      <w:r w:rsidR="00433184" w:rsidRPr="00433184">
        <w:rPr>
          <w:sz w:val="24"/>
          <w:szCs w:val="24"/>
        </w:rPr>
        <w:t xml:space="preserve"> </w:t>
      </w:r>
      <w:proofErr w:type="spellStart"/>
      <w:r w:rsidR="00433184" w:rsidRPr="00433184">
        <w:rPr>
          <w:sz w:val="24"/>
          <w:szCs w:val="24"/>
        </w:rPr>
        <w:t>centralizuotos</w:t>
      </w:r>
      <w:proofErr w:type="spellEnd"/>
      <w:r w:rsidR="00433184" w:rsidRPr="00433184">
        <w:rPr>
          <w:sz w:val="24"/>
          <w:szCs w:val="24"/>
        </w:rPr>
        <w:t xml:space="preserve"> </w:t>
      </w:r>
      <w:proofErr w:type="spellStart"/>
      <w:r w:rsidR="00433184" w:rsidRPr="00433184">
        <w:rPr>
          <w:sz w:val="24"/>
          <w:szCs w:val="24"/>
        </w:rPr>
        <w:t>nuotekų</w:t>
      </w:r>
      <w:proofErr w:type="spellEnd"/>
      <w:r w:rsidR="00433184" w:rsidRPr="00433184">
        <w:rPr>
          <w:sz w:val="24"/>
          <w:szCs w:val="24"/>
        </w:rPr>
        <w:t xml:space="preserve"> </w:t>
      </w:r>
      <w:proofErr w:type="spellStart"/>
      <w:r w:rsidR="00433184" w:rsidRPr="00433184">
        <w:rPr>
          <w:sz w:val="24"/>
          <w:szCs w:val="24"/>
        </w:rPr>
        <w:t>surinkimo</w:t>
      </w:r>
      <w:proofErr w:type="spellEnd"/>
      <w:r w:rsidR="00433184" w:rsidRPr="00433184">
        <w:rPr>
          <w:sz w:val="24"/>
          <w:szCs w:val="24"/>
        </w:rPr>
        <w:t xml:space="preserve"> </w:t>
      </w:r>
      <w:proofErr w:type="spellStart"/>
      <w:r w:rsidR="00433184" w:rsidRPr="00433184">
        <w:rPr>
          <w:sz w:val="24"/>
          <w:szCs w:val="24"/>
        </w:rPr>
        <w:t>infrastruktūros</w:t>
      </w:r>
      <w:proofErr w:type="spellEnd"/>
      <w:r w:rsidR="00433184" w:rsidRPr="00433184">
        <w:rPr>
          <w:sz w:val="24"/>
          <w:szCs w:val="24"/>
        </w:rPr>
        <w:t xml:space="preserve"> </w:t>
      </w:r>
      <w:proofErr w:type="spellStart"/>
      <w:r w:rsidR="00433184" w:rsidRPr="00433184">
        <w:rPr>
          <w:sz w:val="24"/>
          <w:szCs w:val="24"/>
        </w:rPr>
        <w:t>projektavim</w:t>
      </w:r>
      <w:proofErr w:type="spellEnd"/>
      <w:r w:rsidR="00433184">
        <w:rPr>
          <w:sz w:val="24"/>
          <w:szCs w:val="24"/>
          <w:lang w:val="lt-LT"/>
        </w:rPr>
        <w:t>o ir atlikimo darbų pirkimas“</w:t>
      </w:r>
      <w:r w:rsidRPr="00433184">
        <w:rPr>
          <w:sz w:val="24"/>
          <w:szCs w:val="24"/>
          <w:lang w:val="lt-LT" w:eastAsia="lt-LT"/>
        </w:rPr>
        <w:t xml:space="preserve"> dokumentai ir Vykdytojo šiam konkursui pateiktas pasiūlymas yra laikomas neatskiriama Sutarties dalimi ir taikomi aiškinant Sutarties įvykdymo sąlygas</w:t>
      </w:r>
      <w:r w:rsidRPr="00572907">
        <w:rPr>
          <w:sz w:val="24"/>
          <w:szCs w:val="24"/>
          <w:lang w:val="lt-LT" w:eastAsia="lt-LT"/>
        </w:rPr>
        <w:t>.</w:t>
      </w:r>
    </w:p>
    <w:p w:rsidR="008D1E5C" w:rsidRPr="00572907" w:rsidRDefault="008D1E5C" w:rsidP="008D1E5C">
      <w:pPr>
        <w:ind w:firstLine="706"/>
        <w:jc w:val="both"/>
        <w:rPr>
          <w:sz w:val="24"/>
          <w:szCs w:val="24"/>
          <w:lang w:val="lt-LT"/>
        </w:rPr>
      </w:pPr>
      <w:r w:rsidRPr="00572907">
        <w:rPr>
          <w:sz w:val="24"/>
          <w:szCs w:val="24"/>
          <w:lang w:val="lt-LT"/>
        </w:rPr>
        <w:t xml:space="preserve">12.6. Visi šios sutarties papildymai ir pakeitimai galioja, jei yra sudaryti ir aptvirtinti abiejų Šalių. Visi šios Sutarties priedai, taip pat šios Sutarties galiojimo metu Sutarties išdavoje sudaryti išvestiniai susitarimai yra laikytini neatskiriama sudarytos Sutarties dalimi. </w:t>
      </w:r>
    </w:p>
    <w:p w:rsidR="008D1E5C" w:rsidRPr="00572907" w:rsidRDefault="008D1E5C" w:rsidP="00433184">
      <w:pPr>
        <w:ind w:firstLine="706"/>
        <w:jc w:val="both"/>
        <w:rPr>
          <w:sz w:val="24"/>
          <w:szCs w:val="24"/>
          <w:lang w:val="lt-LT"/>
        </w:rPr>
      </w:pPr>
      <w:r w:rsidRPr="00572907">
        <w:rPr>
          <w:sz w:val="24"/>
          <w:szCs w:val="24"/>
          <w:lang w:val="lt-LT"/>
        </w:rPr>
        <w:t>12.7. Visi pranešimai laikomi tinkamai įteiktais Šaliai, jeigu jie perduoti Šalių atstovams pasirašytinai, pasiunčiami registruotu laišku</w:t>
      </w:r>
      <w:r w:rsidR="00433184">
        <w:rPr>
          <w:sz w:val="24"/>
          <w:szCs w:val="24"/>
          <w:lang w:val="lt-LT"/>
        </w:rPr>
        <w:t xml:space="preserve">. </w:t>
      </w:r>
      <w:r w:rsidRPr="00572907">
        <w:rPr>
          <w:sz w:val="24"/>
          <w:szCs w:val="24"/>
          <w:lang w:val="lt-LT"/>
        </w:rPr>
        <w:t xml:space="preserve">Pasiųstas pranešimas laikomas gautu jo gavimo dieną. </w:t>
      </w:r>
    </w:p>
    <w:p w:rsidR="008D1E5C" w:rsidRPr="00572907" w:rsidRDefault="008D1E5C" w:rsidP="008D1E5C">
      <w:pPr>
        <w:ind w:firstLine="706"/>
        <w:jc w:val="both"/>
        <w:rPr>
          <w:sz w:val="24"/>
          <w:szCs w:val="24"/>
          <w:lang w:val="lt-LT"/>
        </w:rPr>
      </w:pPr>
      <w:r w:rsidRPr="00572907">
        <w:rPr>
          <w:sz w:val="24"/>
          <w:szCs w:val="24"/>
          <w:lang w:val="lt-LT"/>
        </w:rPr>
        <w:t>12.8. Šalys įsipareigoja iš anksto viena kitai pranešti apie jų buveinės adreso, pavadinimo ar banko sąskaitos rekvizitų pasikeitimus.</w:t>
      </w:r>
    </w:p>
    <w:p w:rsidR="008D1E5C" w:rsidRPr="00572907" w:rsidRDefault="008D1E5C" w:rsidP="008D1E5C">
      <w:pPr>
        <w:ind w:firstLine="706"/>
        <w:jc w:val="both"/>
        <w:rPr>
          <w:sz w:val="24"/>
          <w:szCs w:val="24"/>
          <w:lang w:val="lt-LT"/>
        </w:rPr>
      </w:pPr>
      <w:r w:rsidRPr="00572907">
        <w:rPr>
          <w:sz w:val="24"/>
          <w:szCs w:val="24"/>
          <w:lang w:val="lt-LT"/>
        </w:rPr>
        <w:t xml:space="preserve">12.9. Bet kokius mokesčius, kuriais gali būti apmokestinamos sumos, kurias gauna Vykdytojas ir (arba) Užsakovas šios Sutarties pagrindu, privalės sumokėti pats Vykdytojas ir (arba) Užsakovas. </w:t>
      </w:r>
    </w:p>
    <w:p w:rsidR="008D1E5C" w:rsidRPr="00572907" w:rsidRDefault="008D1E5C" w:rsidP="008D1E5C">
      <w:pPr>
        <w:ind w:firstLine="706"/>
        <w:jc w:val="both"/>
        <w:rPr>
          <w:sz w:val="24"/>
          <w:szCs w:val="24"/>
          <w:lang w:val="lt-LT"/>
        </w:rPr>
      </w:pPr>
      <w:r w:rsidRPr="00572907">
        <w:rPr>
          <w:sz w:val="24"/>
          <w:szCs w:val="24"/>
          <w:lang w:val="lt-LT"/>
        </w:rPr>
        <w:t xml:space="preserve">12.10. Sutartis sudaryta dviem vienodą teisinę galią turinčiai egzemplioriais, po vieną kiekvienai Šaliai. </w:t>
      </w:r>
    </w:p>
    <w:p w:rsidR="008D1E5C" w:rsidRPr="00572907" w:rsidRDefault="008D1E5C" w:rsidP="008D1E5C">
      <w:pPr>
        <w:ind w:firstLine="706"/>
        <w:jc w:val="both"/>
        <w:rPr>
          <w:sz w:val="24"/>
          <w:szCs w:val="24"/>
          <w:lang w:val="lt-LT"/>
        </w:rPr>
      </w:pPr>
      <w:r w:rsidRPr="00572907">
        <w:rPr>
          <w:sz w:val="24"/>
          <w:szCs w:val="24"/>
          <w:lang w:val="lt-LT"/>
        </w:rPr>
        <w:t xml:space="preserve">12.11. </w:t>
      </w:r>
      <w:r w:rsidRPr="00572907">
        <w:rPr>
          <w:bCs/>
          <w:sz w:val="24"/>
          <w:szCs w:val="24"/>
          <w:lang w:val="lt-LT"/>
        </w:rPr>
        <w:t>Sutartis jos galiojimo laikotarpiu gali būti keičiama neatliekant naujos pirkimo procedūros, vadovaujantis Viešųjų pirkimų įstatymo 89 straipsniu</w:t>
      </w:r>
      <w:r w:rsidRPr="00572907">
        <w:rPr>
          <w:sz w:val="24"/>
          <w:szCs w:val="24"/>
          <w:lang w:val="lt-LT"/>
        </w:rPr>
        <w:t>.</w:t>
      </w:r>
    </w:p>
    <w:p w:rsidR="008D1E5C" w:rsidRPr="00572907" w:rsidRDefault="008D1E5C" w:rsidP="008D1E5C">
      <w:pPr>
        <w:ind w:firstLine="706"/>
        <w:jc w:val="both"/>
        <w:rPr>
          <w:sz w:val="24"/>
          <w:szCs w:val="24"/>
          <w:lang w:val="lt-LT"/>
        </w:rPr>
      </w:pPr>
      <w:r w:rsidRPr="00572907">
        <w:rPr>
          <w:sz w:val="24"/>
          <w:szCs w:val="24"/>
          <w:lang w:val="lt-LT"/>
        </w:rPr>
        <w:t xml:space="preserve">12.12. Priedai: </w:t>
      </w:r>
    </w:p>
    <w:p w:rsidR="00ED77E0" w:rsidRDefault="008D1E5C" w:rsidP="008D1E5C">
      <w:pPr>
        <w:ind w:firstLine="706"/>
        <w:jc w:val="both"/>
        <w:rPr>
          <w:sz w:val="24"/>
          <w:szCs w:val="24"/>
          <w:lang w:val="lt-LT"/>
        </w:rPr>
      </w:pPr>
      <w:r w:rsidRPr="00572907">
        <w:rPr>
          <w:sz w:val="24"/>
          <w:szCs w:val="24"/>
          <w:lang w:val="lt-LT"/>
        </w:rPr>
        <w:t>12.12.1.</w:t>
      </w:r>
      <w:r w:rsidR="001B6DF4" w:rsidRPr="001B6DF4">
        <w:rPr>
          <w:sz w:val="24"/>
          <w:szCs w:val="24"/>
          <w:lang w:val="lt-LT"/>
        </w:rPr>
        <w:t xml:space="preserve"> </w:t>
      </w:r>
      <w:r w:rsidR="001B6DF4" w:rsidRPr="00572907">
        <w:rPr>
          <w:sz w:val="24"/>
          <w:szCs w:val="24"/>
          <w:lang w:val="lt-LT"/>
        </w:rPr>
        <w:t>techninė užduotis</w:t>
      </w:r>
      <w:r w:rsidR="00ED77E0">
        <w:rPr>
          <w:sz w:val="24"/>
          <w:szCs w:val="24"/>
          <w:lang w:val="lt-LT"/>
        </w:rPr>
        <w:t>, 1 priedas;</w:t>
      </w:r>
    </w:p>
    <w:p w:rsidR="008D1E5C" w:rsidRPr="00572907" w:rsidRDefault="00ED77E0" w:rsidP="008D1E5C">
      <w:pPr>
        <w:ind w:firstLine="706"/>
        <w:jc w:val="both"/>
        <w:rPr>
          <w:sz w:val="24"/>
          <w:szCs w:val="24"/>
          <w:lang w:val="lt-LT"/>
        </w:rPr>
      </w:pPr>
      <w:r>
        <w:rPr>
          <w:sz w:val="24"/>
          <w:szCs w:val="24"/>
          <w:lang w:val="lt-LT"/>
        </w:rPr>
        <w:t>12.12.2.</w:t>
      </w:r>
      <w:r w:rsidR="001B6DF4" w:rsidRPr="001B6DF4">
        <w:rPr>
          <w:sz w:val="24"/>
          <w:szCs w:val="24"/>
          <w:lang w:val="lt-LT"/>
        </w:rPr>
        <w:t xml:space="preserve"> </w:t>
      </w:r>
      <w:r w:rsidR="001B6DF4" w:rsidRPr="00572907">
        <w:rPr>
          <w:sz w:val="24"/>
          <w:szCs w:val="24"/>
          <w:lang w:val="lt-LT"/>
        </w:rPr>
        <w:t>lokalinė sąmata</w:t>
      </w:r>
      <w:r w:rsidR="008D1E5C" w:rsidRPr="00572907">
        <w:rPr>
          <w:sz w:val="24"/>
          <w:szCs w:val="24"/>
          <w:lang w:val="lt-LT"/>
        </w:rPr>
        <w:t xml:space="preserve">, </w:t>
      </w:r>
      <w:r>
        <w:rPr>
          <w:sz w:val="24"/>
          <w:szCs w:val="24"/>
          <w:lang w:val="lt-LT"/>
        </w:rPr>
        <w:t>2</w:t>
      </w:r>
      <w:r w:rsidR="008D1E5C" w:rsidRPr="00572907">
        <w:rPr>
          <w:sz w:val="24"/>
          <w:szCs w:val="24"/>
          <w:lang w:val="lt-LT"/>
        </w:rPr>
        <w:t xml:space="preserve"> priedas</w:t>
      </w:r>
      <w:r>
        <w:rPr>
          <w:sz w:val="24"/>
          <w:szCs w:val="24"/>
          <w:lang w:val="lt-LT"/>
        </w:rPr>
        <w:t>;</w:t>
      </w:r>
    </w:p>
    <w:p w:rsidR="008D1E5C" w:rsidRPr="00572907" w:rsidRDefault="008D1E5C" w:rsidP="008D1E5C">
      <w:pPr>
        <w:ind w:firstLine="706"/>
        <w:jc w:val="both"/>
        <w:rPr>
          <w:sz w:val="24"/>
          <w:szCs w:val="24"/>
          <w:lang w:val="lt-LT"/>
        </w:rPr>
      </w:pPr>
      <w:r w:rsidRPr="00572907">
        <w:rPr>
          <w:sz w:val="24"/>
          <w:szCs w:val="24"/>
          <w:lang w:val="lt-LT"/>
        </w:rPr>
        <w:t>12.12.</w:t>
      </w:r>
      <w:r w:rsidR="00ED77E0">
        <w:rPr>
          <w:sz w:val="24"/>
          <w:szCs w:val="24"/>
          <w:lang w:val="lt-LT"/>
        </w:rPr>
        <w:t>3</w:t>
      </w:r>
      <w:r w:rsidRPr="00572907">
        <w:rPr>
          <w:sz w:val="24"/>
          <w:szCs w:val="24"/>
          <w:lang w:val="lt-LT"/>
        </w:rPr>
        <w:t>.</w:t>
      </w:r>
      <w:r w:rsidR="001B6DF4">
        <w:rPr>
          <w:sz w:val="24"/>
          <w:szCs w:val="24"/>
          <w:lang w:val="lt-LT"/>
        </w:rPr>
        <w:t xml:space="preserve"> tiekėjo pasiūlymas</w:t>
      </w:r>
      <w:r w:rsidR="00BA7089">
        <w:rPr>
          <w:sz w:val="24"/>
          <w:szCs w:val="24"/>
          <w:lang w:val="lt-LT"/>
        </w:rPr>
        <w:t>,</w:t>
      </w:r>
      <w:r w:rsidR="00ED77E0">
        <w:rPr>
          <w:sz w:val="24"/>
          <w:szCs w:val="24"/>
          <w:lang w:val="lt-LT"/>
        </w:rPr>
        <w:t xml:space="preserve"> 3</w:t>
      </w:r>
      <w:r w:rsidR="00BA7089">
        <w:rPr>
          <w:sz w:val="24"/>
          <w:szCs w:val="24"/>
          <w:lang w:val="lt-LT"/>
        </w:rPr>
        <w:t xml:space="preserve"> priedas;</w:t>
      </w:r>
    </w:p>
    <w:p w:rsidR="008D1E5C" w:rsidRDefault="008D1E5C" w:rsidP="008D1E5C">
      <w:pPr>
        <w:ind w:firstLine="706"/>
        <w:jc w:val="both"/>
        <w:rPr>
          <w:sz w:val="24"/>
          <w:szCs w:val="24"/>
          <w:lang w:val="lt-LT"/>
        </w:rPr>
      </w:pPr>
      <w:r w:rsidRPr="00572907">
        <w:rPr>
          <w:sz w:val="24"/>
          <w:szCs w:val="24"/>
          <w:lang w:val="lt-LT"/>
        </w:rPr>
        <w:t>12.12.</w:t>
      </w:r>
      <w:r w:rsidR="00ED77E0">
        <w:rPr>
          <w:sz w:val="24"/>
          <w:szCs w:val="24"/>
          <w:lang w:val="lt-LT"/>
        </w:rPr>
        <w:t>4</w:t>
      </w:r>
      <w:r w:rsidRPr="00572907">
        <w:rPr>
          <w:sz w:val="24"/>
          <w:szCs w:val="24"/>
          <w:lang w:val="lt-LT"/>
        </w:rPr>
        <w:t xml:space="preserve">. atliktų darbų ir išlaidų pažymos forma (F-3), </w:t>
      </w:r>
      <w:r w:rsidR="00ED77E0">
        <w:rPr>
          <w:sz w:val="24"/>
          <w:szCs w:val="24"/>
          <w:lang w:val="lt-LT"/>
        </w:rPr>
        <w:t>4</w:t>
      </w:r>
      <w:r w:rsidRPr="00572907">
        <w:rPr>
          <w:sz w:val="24"/>
          <w:szCs w:val="24"/>
          <w:lang w:val="lt-LT"/>
        </w:rPr>
        <w:t xml:space="preserve"> priedas</w:t>
      </w:r>
      <w:r w:rsidR="00ED77E0">
        <w:rPr>
          <w:sz w:val="24"/>
          <w:szCs w:val="24"/>
          <w:lang w:val="lt-LT"/>
        </w:rPr>
        <w:t>.</w:t>
      </w:r>
    </w:p>
    <w:p w:rsidR="008D1E5C" w:rsidRPr="00572907" w:rsidRDefault="008D1E5C" w:rsidP="008D1E5C">
      <w:pPr>
        <w:ind w:firstLine="706"/>
        <w:jc w:val="both"/>
        <w:rPr>
          <w:sz w:val="24"/>
          <w:szCs w:val="24"/>
          <w:lang w:val="lt-LT"/>
        </w:rPr>
      </w:pPr>
    </w:p>
    <w:p w:rsidR="008D1E5C" w:rsidRPr="00572907" w:rsidRDefault="008D1E5C" w:rsidP="008D1E5C">
      <w:pPr>
        <w:ind w:firstLine="706"/>
        <w:jc w:val="center"/>
        <w:rPr>
          <w:b/>
          <w:sz w:val="24"/>
          <w:szCs w:val="24"/>
          <w:lang w:val="lt-LT"/>
        </w:rPr>
      </w:pPr>
      <w:r w:rsidRPr="00572907">
        <w:rPr>
          <w:b/>
          <w:sz w:val="24"/>
          <w:szCs w:val="24"/>
          <w:lang w:val="lt-LT"/>
        </w:rPr>
        <w:t>13. UŽ SUTARTIES VYKDYMĄ ATSAKINGI ASMENYS</w:t>
      </w:r>
    </w:p>
    <w:p w:rsidR="008D1E5C" w:rsidRPr="00572907" w:rsidRDefault="008D1E5C" w:rsidP="008D1E5C">
      <w:pPr>
        <w:ind w:firstLine="706"/>
        <w:jc w:val="both"/>
        <w:rPr>
          <w:color w:val="000000" w:themeColor="text1"/>
          <w:sz w:val="24"/>
          <w:szCs w:val="24"/>
          <w:lang w:val="lt-LT"/>
        </w:rPr>
      </w:pPr>
      <w:r w:rsidRPr="00572907">
        <w:rPr>
          <w:sz w:val="24"/>
          <w:szCs w:val="24"/>
          <w:lang w:val="lt-LT"/>
        </w:rPr>
        <w:t xml:space="preserve">13.1. Už sutarties vykdymą atsakingas Užsakovo atstovas – rajono savivaldybės administracijos Ūkio, architektūros ir investicijų skyriaus </w:t>
      </w:r>
      <w:r w:rsidR="00620CE9">
        <w:rPr>
          <w:sz w:val="24"/>
          <w:szCs w:val="24"/>
          <w:lang w:val="lt-LT"/>
        </w:rPr>
        <w:t xml:space="preserve">vedėjas Arvydas </w:t>
      </w:r>
      <w:proofErr w:type="spellStart"/>
      <w:r w:rsidR="00620CE9">
        <w:rPr>
          <w:sz w:val="24"/>
          <w:szCs w:val="24"/>
          <w:lang w:val="lt-LT"/>
        </w:rPr>
        <w:t>Šlėderis</w:t>
      </w:r>
      <w:proofErr w:type="spellEnd"/>
      <w:r w:rsidRPr="00572907">
        <w:rPr>
          <w:sz w:val="24"/>
          <w:szCs w:val="24"/>
          <w:lang w:val="lt-LT"/>
        </w:rPr>
        <w:t>, tel. (8 345) 6612</w:t>
      </w:r>
      <w:r w:rsidR="00620CE9">
        <w:rPr>
          <w:sz w:val="24"/>
          <w:szCs w:val="24"/>
          <w:lang w:val="lt-LT"/>
        </w:rPr>
        <w:t>1</w:t>
      </w:r>
      <w:r w:rsidRPr="00572907">
        <w:rPr>
          <w:sz w:val="24"/>
          <w:szCs w:val="24"/>
          <w:lang w:val="lt-LT"/>
        </w:rPr>
        <w:t xml:space="preserve">, el. </w:t>
      </w:r>
      <w:r w:rsidRPr="00572907">
        <w:rPr>
          <w:color w:val="000000" w:themeColor="text1"/>
          <w:sz w:val="24"/>
          <w:szCs w:val="24"/>
          <w:lang w:val="lt-LT"/>
        </w:rPr>
        <w:t xml:space="preserve">paštas </w:t>
      </w:r>
      <w:hyperlink r:id="rId7" w:history="1">
        <w:r w:rsidR="00620CE9" w:rsidRPr="00F73FC9">
          <w:rPr>
            <w:rStyle w:val="Hipersaitas"/>
            <w:sz w:val="24"/>
            <w:szCs w:val="24"/>
            <w:lang w:val="lt-LT"/>
          </w:rPr>
          <w:t>arvydas.slederis@sakiai.lt</w:t>
        </w:r>
      </w:hyperlink>
      <w:r w:rsidRPr="00572907">
        <w:rPr>
          <w:color w:val="000000" w:themeColor="text1"/>
          <w:sz w:val="24"/>
          <w:szCs w:val="24"/>
          <w:lang w:val="lt-LT"/>
        </w:rPr>
        <w:t xml:space="preserve">, už sutarties ir pakeitimų paskelbimą – rajono savivaldybės administracijos Teisės, personalo ir civilinės metrikacijos skyriaus vyriausioji specialistė Felicita Totoraitienė, tel. (8 345) 66133, el. paštas </w:t>
      </w:r>
      <w:proofErr w:type="spellStart"/>
      <w:r w:rsidRPr="00572907">
        <w:rPr>
          <w:color w:val="000000" w:themeColor="text1"/>
          <w:sz w:val="24"/>
          <w:szCs w:val="24"/>
          <w:lang w:val="lt-LT"/>
        </w:rPr>
        <w:t>felicita.totoraitiene@sakiai.lt</w:t>
      </w:r>
      <w:proofErr w:type="spellEnd"/>
      <w:r w:rsidRPr="00572907">
        <w:rPr>
          <w:color w:val="000000" w:themeColor="text1"/>
          <w:sz w:val="24"/>
          <w:szCs w:val="24"/>
          <w:lang w:val="lt-LT"/>
        </w:rPr>
        <w:t>.</w:t>
      </w:r>
    </w:p>
    <w:p w:rsidR="009E4763" w:rsidRPr="00572907" w:rsidRDefault="008D1E5C" w:rsidP="009E4763">
      <w:pPr>
        <w:ind w:firstLine="706"/>
        <w:jc w:val="both"/>
        <w:rPr>
          <w:color w:val="000000"/>
          <w:sz w:val="24"/>
          <w:szCs w:val="24"/>
          <w:lang w:val="lt-LT"/>
        </w:rPr>
      </w:pPr>
      <w:r w:rsidRPr="00572907">
        <w:rPr>
          <w:color w:val="000000" w:themeColor="text1"/>
          <w:sz w:val="24"/>
          <w:szCs w:val="24"/>
          <w:lang w:val="lt-LT"/>
        </w:rPr>
        <w:t xml:space="preserve">13.2. Už sutarties vykdymą atsakingas Vykdytojo atstovas – </w:t>
      </w:r>
      <w:proofErr w:type="spellStart"/>
      <w:r w:rsidR="009E4763" w:rsidRPr="00572907">
        <w:rPr>
          <w:color w:val="000000"/>
          <w:sz w:val="24"/>
          <w:szCs w:val="24"/>
        </w:rPr>
        <w:t>direktorius</w:t>
      </w:r>
      <w:proofErr w:type="spellEnd"/>
      <w:r w:rsidR="009E4763" w:rsidRPr="00572907">
        <w:rPr>
          <w:color w:val="000000"/>
          <w:sz w:val="24"/>
          <w:szCs w:val="24"/>
        </w:rPr>
        <w:t xml:space="preserve"> </w:t>
      </w:r>
      <w:r w:rsidR="00620CE9">
        <w:rPr>
          <w:color w:val="000000"/>
          <w:sz w:val="24"/>
          <w:szCs w:val="24"/>
          <w:lang w:val="lt-LT"/>
        </w:rPr>
        <w:t xml:space="preserve">Valdas </w:t>
      </w:r>
      <w:proofErr w:type="spellStart"/>
      <w:r w:rsidR="00620CE9">
        <w:rPr>
          <w:color w:val="000000"/>
          <w:sz w:val="24"/>
          <w:szCs w:val="24"/>
          <w:lang w:val="lt-LT"/>
        </w:rPr>
        <w:t>Savukaitis</w:t>
      </w:r>
      <w:proofErr w:type="spellEnd"/>
      <w:r w:rsidR="00620CE9">
        <w:rPr>
          <w:color w:val="000000"/>
          <w:sz w:val="24"/>
          <w:szCs w:val="24"/>
          <w:lang w:val="lt-LT"/>
        </w:rPr>
        <w:t>.</w:t>
      </w:r>
    </w:p>
    <w:p w:rsidR="008D1E5C" w:rsidRPr="00572907" w:rsidRDefault="008D1E5C" w:rsidP="008D1E5C">
      <w:pPr>
        <w:ind w:firstLine="706"/>
        <w:jc w:val="both"/>
        <w:rPr>
          <w:color w:val="000000" w:themeColor="text1"/>
          <w:sz w:val="24"/>
          <w:szCs w:val="24"/>
          <w:lang w:val="lt-LT"/>
        </w:rPr>
      </w:pPr>
    </w:p>
    <w:p w:rsidR="008D1E5C" w:rsidRPr="00572907" w:rsidRDefault="008D1E5C" w:rsidP="008D1E5C">
      <w:pPr>
        <w:jc w:val="center"/>
        <w:rPr>
          <w:b/>
          <w:color w:val="000000" w:themeColor="text1"/>
          <w:sz w:val="24"/>
          <w:szCs w:val="24"/>
          <w:lang w:val="lt-LT"/>
        </w:rPr>
      </w:pPr>
      <w:r w:rsidRPr="00572907">
        <w:rPr>
          <w:b/>
          <w:color w:val="000000" w:themeColor="text1"/>
          <w:sz w:val="24"/>
          <w:szCs w:val="24"/>
          <w:lang w:val="lt-LT"/>
        </w:rPr>
        <w:t>14. ŠALIŲ REKVIZITAI IR PARAŠAI</w:t>
      </w:r>
    </w:p>
    <w:p w:rsidR="008D1E5C" w:rsidRPr="00572907" w:rsidRDefault="008D1E5C" w:rsidP="008D1E5C">
      <w:pPr>
        <w:jc w:val="center"/>
        <w:rPr>
          <w:b/>
          <w:color w:val="000000" w:themeColor="text1"/>
          <w:sz w:val="24"/>
          <w:szCs w:val="24"/>
          <w:lang w:val="lt-LT"/>
        </w:rPr>
      </w:pPr>
    </w:p>
    <w:tbl>
      <w:tblPr>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5245"/>
      </w:tblGrid>
      <w:tr w:rsidR="00620CE9" w:rsidRPr="00620CE9" w:rsidTr="003D37E0">
        <w:tc>
          <w:tcPr>
            <w:tcW w:w="6379" w:type="dxa"/>
            <w:tcBorders>
              <w:top w:val="nil"/>
              <w:left w:val="nil"/>
              <w:bottom w:val="nil"/>
              <w:right w:val="nil"/>
            </w:tcBorders>
          </w:tcPr>
          <w:p w:rsidR="00620CE9" w:rsidRPr="00620CE9" w:rsidRDefault="00620CE9" w:rsidP="00620CE9">
            <w:pPr>
              <w:suppressAutoHyphens/>
              <w:spacing w:line="276" w:lineRule="auto"/>
              <w:rPr>
                <w:b/>
                <w:sz w:val="24"/>
                <w:szCs w:val="24"/>
                <w:lang w:val="lt-LT" w:eastAsia="ar-SA"/>
              </w:rPr>
            </w:pPr>
            <w:r w:rsidRPr="00620CE9">
              <w:rPr>
                <w:b/>
                <w:sz w:val="24"/>
                <w:szCs w:val="24"/>
                <w:lang w:val="lt-LT" w:eastAsia="ar-SA"/>
              </w:rPr>
              <w:t>UŽSAKOVAS</w:t>
            </w:r>
          </w:p>
          <w:p w:rsidR="00620CE9" w:rsidRPr="00620CE9" w:rsidRDefault="00620CE9" w:rsidP="00620CE9">
            <w:pPr>
              <w:suppressAutoHyphens/>
              <w:spacing w:line="276" w:lineRule="auto"/>
              <w:rPr>
                <w:b/>
                <w:sz w:val="24"/>
                <w:szCs w:val="24"/>
                <w:lang w:val="lt-LT" w:eastAsia="ar-SA"/>
              </w:rPr>
            </w:pPr>
            <w:r w:rsidRPr="00620CE9">
              <w:rPr>
                <w:b/>
                <w:sz w:val="24"/>
                <w:szCs w:val="24"/>
                <w:lang w:val="lt-LT" w:eastAsia="ar-SA"/>
              </w:rPr>
              <w:t>Šakių rajono savivaldybės administracija</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Bažnyčios g. 4, Šakiai LT-71120</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Įstaigos kodas 188772814</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Telefonas (8 345) 60760</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 xml:space="preserve">El. paštas </w:t>
            </w:r>
            <w:hyperlink r:id="rId8" w:history="1">
              <w:r w:rsidRPr="00620CE9">
                <w:rPr>
                  <w:color w:val="0000FF"/>
                  <w:sz w:val="24"/>
                  <w:szCs w:val="24"/>
                  <w:u w:val="single"/>
                  <w:lang w:val="lt-LT" w:eastAsia="ar-SA"/>
                </w:rPr>
                <w:t>savivaldybe@sakiai.lt</w:t>
              </w:r>
            </w:hyperlink>
            <w:r w:rsidRPr="00620CE9">
              <w:rPr>
                <w:sz w:val="24"/>
                <w:szCs w:val="24"/>
                <w:lang w:val="lt-LT" w:eastAsia="ar-SA"/>
              </w:rPr>
              <w:t xml:space="preserve">   </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A. s. LT394010042100060059</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 xml:space="preserve">Bankas AB </w:t>
            </w:r>
            <w:proofErr w:type="spellStart"/>
            <w:r w:rsidRPr="00620CE9">
              <w:rPr>
                <w:sz w:val="24"/>
                <w:szCs w:val="24"/>
                <w:lang w:val="lt-LT" w:eastAsia="ar-SA"/>
              </w:rPr>
              <w:t>Luminor</w:t>
            </w:r>
            <w:proofErr w:type="spellEnd"/>
            <w:r w:rsidRPr="00620CE9">
              <w:rPr>
                <w:sz w:val="24"/>
                <w:szCs w:val="24"/>
                <w:lang w:val="lt-LT" w:eastAsia="ar-SA"/>
              </w:rPr>
              <w:t xml:space="preserve"> bank</w:t>
            </w:r>
          </w:p>
          <w:p w:rsidR="00620CE9" w:rsidRPr="00620CE9" w:rsidRDefault="00620CE9" w:rsidP="00620CE9">
            <w:pPr>
              <w:suppressAutoHyphens/>
              <w:spacing w:line="276" w:lineRule="auto"/>
              <w:rPr>
                <w:sz w:val="24"/>
                <w:szCs w:val="24"/>
                <w:lang w:val="lt-LT" w:eastAsia="ar-SA"/>
              </w:rPr>
            </w:pPr>
          </w:p>
          <w:p w:rsidR="00620CE9" w:rsidRPr="00620CE9" w:rsidRDefault="00620CE9" w:rsidP="00620CE9">
            <w:pPr>
              <w:suppressAutoHyphens/>
              <w:spacing w:line="276" w:lineRule="auto"/>
              <w:rPr>
                <w:sz w:val="24"/>
                <w:szCs w:val="24"/>
                <w:lang w:val="lt-LT" w:eastAsia="ar-SA"/>
              </w:rPr>
            </w:pPr>
          </w:p>
          <w:p w:rsidR="00620CE9" w:rsidRPr="00620CE9" w:rsidRDefault="00620CE9" w:rsidP="00620CE9">
            <w:pPr>
              <w:suppressAutoHyphens/>
              <w:spacing w:after="240" w:line="276" w:lineRule="auto"/>
              <w:rPr>
                <w:sz w:val="24"/>
                <w:szCs w:val="24"/>
                <w:lang w:val="lt-LT" w:eastAsia="ar-SA"/>
              </w:rPr>
            </w:pPr>
            <w:r w:rsidRPr="00620CE9">
              <w:rPr>
                <w:sz w:val="24"/>
                <w:szCs w:val="24"/>
                <w:lang w:val="lt-LT" w:eastAsia="ar-SA"/>
              </w:rPr>
              <w:t xml:space="preserve">Administracijos direktorius </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Dainius Grincevičius</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A.V.</w:t>
            </w:r>
          </w:p>
        </w:tc>
        <w:tc>
          <w:tcPr>
            <w:tcW w:w="5245" w:type="dxa"/>
            <w:tcBorders>
              <w:top w:val="nil"/>
              <w:left w:val="nil"/>
              <w:bottom w:val="nil"/>
              <w:right w:val="nil"/>
            </w:tcBorders>
          </w:tcPr>
          <w:p w:rsidR="00620CE9" w:rsidRPr="00620CE9" w:rsidRDefault="00620CE9" w:rsidP="00620CE9">
            <w:pPr>
              <w:suppressAutoHyphens/>
              <w:spacing w:line="276" w:lineRule="auto"/>
              <w:ind w:left="460" w:hanging="567"/>
              <w:rPr>
                <w:b/>
                <w:sz w:val="24"/>
                <w:szCs w:val="24"/>
                <w:lang w:val="lt-LT" w:eastAsia="ar-SA"/>
              </w:rPr>
            </w:pPr>
            <w:r w:rsidRPr="00620CE9">
              <w:rPr>
                <w:b/>
                <w:sz w:val="24"/>
                <w:szCs w:val="24"/>
                <w:lang w:val="lt-LT" w:eastAsia="ar-SA"/>
              </w:rPr>
              <w:t xml:space="preserve">  </w:t>
            </w:r>
            <w:r>
              <w:rPr>
                <w:b/>
                <w:sz w:val="24"/>
                <w:szCs w:val="24"/>
                <w:lang w:val="lt-LT" w:eastAsia="ar-SA"/>
              </w:rPr>
              <w:t>VYKDYTOJAS</w:t>
            </w:r>
          </w:p>
          <w:p w:rsidR="00620CE9" w:rsidRPr="00620CE9" w:rsidRDefault="00620CE9" w:rsidP="00620CE9">
            <w:pPr>
              <w:suppressAutoHyphens/>
              <w:spacing w:line="276" w:lineRule="auto"/>
              <w:rPr>
                <w:b/>
                <w:sz w:val="24"/>
                <w:szCs w:val="24"/>
                <w:lang w:val="lt-LT" w:eastAsia="ar-SA"/>
              </w:rPr>
            </w:pPr>
            <w:r w:rsidRPr="00620CE9">
              <w:rPr>
                <w:b/>
                <w:sz w:val="24"/>
                <w:szCs w:val="24"/>
                <w:lang w:val="lt-LT" w:eastAsia="ar-SA"/>
              </w:rPr>
              <w:t>UAB „</w:t>
            </w:r>
            <w:proofErr w:type="spellStart"/>
            <w:r w:rsidRPr="00620CE9">
              <w:rPr>
                <w:b/>
                <w:sz w:val="24"/>
                <w:szCs w:val="24"/>
                <w:lang w:val="lt-LT" w:eastAsia="ar-SA"/>
              </w:rPr>
              <w:t>Hidrokesta</w:t>
            </w:r>
            <w:proofErr w:type="spellEnd"/>
            <w:r w:rsidRPr="00620CE9">
              <w:rPr>
                <w:b/>
                <w:sz w:val="24"/>
                <w:szCs w:val="24"/>
                <w:lang w:val="lt-LT" w:eastAsia="ar-SA"/>
              </w:rPr>
              <w:t xml:space="preserve">“ </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Valių g. 15A, Giedručių k., Šakių r.</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Bendrovės kodas 174414579</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Telefonas (+370) 345 52567</w:t>
            </w:r>
          </w:p>
          <w:p w:rsidR="00620CE9" w:rsidRPr="00620CE9" w:rsidRDefault="00620CE9" w:rsidP="00620CE9">
            <w:pPr>
              <w:suppressAutoHyphens/>
              <w:spacing w:line="276" w:lineRule="auto"/>
              <w:rPr>
                <w:sz w:val="24"/>
                <w:szCs w:val="24"/>
                <w:lang w:val="lt-LT" w:eastAsia="lt-LT"/>
              </w:rPr>
            </w:pPr>
            <w:r w:rsidRPr="00620CE9">
              <w:rPr>
                <w:sz w:val="24"/>
                <w:szCs w:val="24"/>
                <w:lang w:val="lt-LT" w:eastAsia="ar-SA"/>
              </w:rPr>
              <w:t xml:space="preserve">El. paštas  </w:t>
            </w:r>
            <w:hyperlink r:id="rId9" w:history="1">
              <w:r w:rsidRPr="00620CE9">
                <w:rPr>
                  <w:color w:val="0000FF"/>
                  <w:sz w:val="24"/>
                  <w:szCs w:val="24"/>
                  <w:u w:val="single"/>
                  <w:lang w:val="lt-LT" w:eastAsia="ar-SA"/>
                </w:rPr>
                <w:t>hidrokesta@gmail.com</w:t>
              </w:r>
            </w:hyperlink>
            <w:r w:rsidRPr="00620CE9">
              <w:rPr>
                <w:sz w:val="24"/>
                <w:szCs w:val="24"/>
                <w:lang w:val="lt-LT" w:eastAsia="ar-SA"/>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5"/>
              <w:gridCol w:w="81"/>
            </w:tblGrid>
            <w:tr w:rsidR="00620CE9" w:rsidRPr="00620CE9" w:rsidTr="003D37E0">
              <w:trPr>
                <w:tblCellSpacing w:w="15" w:type="dxa"/>
              </w:trPr>
              <w:tc>
                <w:tcPr>
                  <w:tcW w:w="0" w:type="auto"/>
                  <w:vAlign w:val="center"/>
                  <w:hideMark/>
                </w:tcPr>
                <w:p w:rsidR="00620CE9" w:rsidRPr="00620CE9" w:rsidRDefault="00620CE9" w:rsidP="00620CE9">
                  <w:pPr>
                    <w:spacing w:line="276" w:lineRule="auto"/>
                    <w:rPr>
                      <w:sz w:val="24"/>
                      <w:szCs w:val="24"/>
                      <w:lang w:val="lt-LT" w:eastAsia="lt-LT"/>
                    </w:rPr>
                  </w:pPr>
                  <w:r w:rsidRPr="00620CE9">
                    <w:rPr>
                      <w:sz w:val="24"/>
                      <w:szCs w:val="24"/>
                      <w:lang w:val="lt-LT" w:eastAsia="lt-LT"/>
                    </w:rPr>
                    <w:t>A. s. LT194010042100050331</w:t>
                  </w:r>
                </w:p>
              </w:tc>
              <w:tc>
                <w:tcPr>
                  <w:tcW w:w="0" w:type="auto"/>
                  <w:vAlign w:val="center"/>
                  <w:hideMark/>
                </w:tcPr>
                <w:p w:rsidR="00620CE9" w:rsidRPr="00620CE9" w:rsidRDefault="00620CE9" w:rsidP="00620CE9">
                  <w:pPr>
                    <w:spacing w:line="276" w:lineRule="auto"/>
                    <w:rPr>
                      <w:sz w:val="24"/>
                      <w:szCs w:val="24"/>
                      <w:lang w:val="lt-LT" w:eastAsia="lt-LT"/>
                    </w:rPr>
                  </w:pPr>
                </w:p>
              </w:tc>
            </w:tr>
          </w:tbl>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 xml:space="preserve">Bankas AB </w:t>
            </w:r>
            <w:proofErr w:type="spellStart"/>
            <w:r w:rsidRPr="00620CE9">
              <w:rPr>
                <w:sz w:val="24"/>
                <w:szCs w:val="24"/>
                <w:lang w:val="lt-LT" w:eastAsia="ar-SA"/>
              </w:rPr>
              <w:t>Luminor</w:t>
            </w:r>
            <w:proofErr w:type="spellEnd"/>
            <w:r w:rsidRPr="00620CE9">
              <w:rPr>
                <w:sz w:val="24"/>
                <w:szCs w:val="24"/>
                <w:lang w:val="lt-LT" w:eastAsia="ar-SA"/>
              </w:rPr>
              <w:t xml:space="preserve"> bank</w:t>
            </w:r>
          </w:p>
          <w:p w:rsidR="00620CE9" w:rsidRPr="00620CE9" w:rsidRDefault="00620CE9" w:rsidP="00620CE9">
            <w:pPr>
              <w:suppressAutoHyphens/>
              <w:spacing w:line="276" w:lineRule="auto"/>
              <w:rPr>
                <w:sz w:val="24"/>
                <w:szCs w:val="24"/>
                <w:lang w:val="lt-LT" w:eastAsia="ar-SA"/>
              </w:rPr>
            </w:pPr>
          </w:p>
          <w:p w:rsidR="00620CE9" w:rsidRPr="00620CE9" w:rsidRDefault="00620CE9" w:rsidP="00620CE9">
            <w:pPr>
              <w:suppressAutoHyphens/>
              <w:spacing w:before="240" w:after="240" w:line="276" w:lineRule="auto"/>
              <w:rPr>
                <w:sz w:val="24"/>
                <w:szCs w:val="24"/>
                <w:lang w:val="lt-LT" w:eastAsia="ar-SA"/>
              </w:rPr>
            </w:pPr>
            <w:r w:rsidRPr="00620CE9">
              <w:rPr>
                <w:sz w:val="24"/>
                <w:szCs w:val="24"/>
                <w:lang w:val="lt-LT" w:eastAsia="ar-SA"/>
              </w:rPr>
              <w:t>Direktorius</w:t>
            </w:r>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 xml:space="preserve">Valdas </w:t>
            </w:r>
            <w:proofErr w:type="spellStart"/>
            <w:r w:rsidRPr="00620CE9">
              <w:rPr>
                <w:sz w:val="24"/>
                <w:szCs w:val="24"/>
                <w:lang w:val="lt-LT" w:eastAsia="ar-SA"/>
              </w:rPr>
              <w:t>Savukaitis</w:t>
            </w:r>
            <w:proofErr w:type="spellEnd"/>
          </w:p>
          <w:p w:rsidR="00620CE9" w:rsidRPr="00620CE9" w:rsidRDefault="00620CE9" w:rsidP="00620CE9">
            <w:pPr>
              <w:suppressAutoHyphens/>
              <w:spacing w:line="276" w:lineRule="auto"/>
              <w:rPr>
                <w:sz w:val="24"/>
                <w:szCs w:val="24"/>
                <w:lang w:val="lt-LT" w:eastAsia="ar-SA"/>
              </w:rPr>
            </w:pPr>
            <w:r w:rsidRPr="00620CE9">
              <w:rPr>
                <w:sz w:val="24"/>
                <w:szCs w:val="24"/>
                <w:lang w:val="lt-LT" w:eastAsia="ar-SA"/>
              </w:rPr>
              <w:t>A.V.</w:t>
            </w:r>
          </w:p>
        </w:tc>
      </w:tr>
    </w:tbl>
    <w:p w:rsidR="00620CE9" w:rsidRPr="00620CE9" w:rsidRDefault="00620CE9" w:rsidP="00620CE9">
      <w:pPr>
        <w:spacing w:line="276" w:lineRule="auto"/>
        <w:jc w:val="center"/>
        <w:rPr>
          <w:sz w:val="24"/>
          <w:szCs w:val="24"/>
          <w:lang w:val="lt-LT" w:eastAsia="lt-LT"/>
        </w:rPr>
      </w:pPr>
      <w:r w:rsidRPr="00620CE9">
        <w:rPr>
          <w:sz w:val="24"/>
          <w:szCs w:val="24"/>
          <w:lang w:val="lt-LT" w:eastAsia="lt-LT"/>
        </w:rPr>
        <w:tab/>
      </w:r>
    </w:p>
    <w:p w:rsidR="00620CE9" w:rsidRPr="00620CE9" w:rsidRDefault="00620CE9" w:rsidP="00620CE9">
      <w:pPr>
        <w:spacing w:line="276" w:lineRule="auto"/>
        <w:jc w:val="center"/>
        <w:rPr>
          <w:sz w:val="24"/>
          <w:szCs w:val="24"/>
          <w:lang w:val="lt-LT" w:eastAsia="lt-LT"/>
        </w:rPr>
      </w:pPr>
    </w:p>
    <w:p w:rsidR="008D1E5C" w:rsidRPr="00572907" w:rsidRDefault="008D1E5C" w:rsidP="008D1E5C">
      <w:pPr>
        <w:jc w:val="both"/>
        <w:rPr>
          <w:sz w:val="24"/>
          <w:szCs w:val="24"/>
          <w:lang w:val="lt-LT"/>
        </w:rPr>
      </w:pPr>
    </w:p>
    <w:p w:rsidR="008D1E5C" w:rsidRDefault="008D1E5C"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620CE9" w:rsidRDefault="00620CE9" w:rsidP="008D1E5C">
      <w:pPr>
        <w:jc w:val="both"/>
        <w:rPr>
          <w:sz w:val="24"/>
          <w:szCs w:val="24"/>
          <w:lang w:val="lt-LT"/>
        </w:rPr>
      </w:pPr>
    </w:p>
    <w:p w:rsidR="001B6DF4" w:rsidRDefault="001B6DF4" w:rsidP="008D1E5C">
      <w:pPr>
        <w:jc w:val="both"/>
        <w:rPr>
          <w:sz w:val="24"/>
          <w:szCs w:val="24"/>
          <w:lang w:val="lt-LT"/>
        </w:rPr>
      </w:pPr>
    </w:p>
    <w:p w:rsidR="001B6DF4" w:rsidRDefault="001B6DF4" w:rsidP="008D1E5C">
      <w:pPr>
        <w:jc w:val="both"/>
        <w:rPr>
          <w:sz w:val="24"/>
          <w:szCs w:val="24"/>
          <w:lang w:val="lt-LT"/>
        </w:rPr>
      </w:pPr>
    </w:p>
    <w:p w:rsidR="001B6DF4" w:rsidRDefault="001B6DF4" w:rsidP="008D1E5C">
      <w:pPr>
        <w:jc w:val="both"/>
        <w:rPr>
          <w:sz w:val="24"/>
          <w:szCs w:val="24"/>
          <w:lang w:val="lt-LT"/>
        </w:rPr>
      </w:pPr>
    </w:p>
    <w:p w:rsidR="001B6DF4" w:rsidRDefault="001B6DF4" w:rsidP="008D1E5C">
      <w:pPr>
        <w:jc w:val="both"/>
        <w:rPr>
          <w:sz w:val="24"/>
          <w:szCs w:val="24"/>
          <w:lang w:val="lt-LT"/>
        </w:rPr>
      </w:pPr>
    </w:p>
    <w:p w:rsidR="00AE7480" w:rsidRDefault="00AE7480" w:rsidP="00747889">
      <w:pPr>
        <w:ind w:left="6663"/>
        <w:jc w:val="both"/>
        <w:rPr>
          <w:sz w:val="24"/>
          <w:szCs w:val="24"/>
          <w:lang w:val="lt-LT"/>
        </w:rPr>
      </w:pPr>
    </w:p>
    <w:p w:rsidR="001B6DF4" w:rsidRDefault="001B6DF4" w:rsidP="00747889">
      <w:pPr>
        <w:ind w:left="6663"/>
        <w:jc w:val="both"/>
        <w:rPr>
          <w:sz w:val="24"/>
          <w:szCs w:val="24"/>
          <w:lang w:val="lt-LT"/>
        </w:rPr>
      </w:pPr>
    </w:p>
    <w:p w:rsidR="001B6DF4" w:rsidRDefault="001B6DF4" w:rsidP="00747889">
      <w:pPr>
        <w:ind w:left="6663"/>
        <w:jc w:val="both"/>
        <w:rPr>
          <w:sz w:val="24"/>
          <w:szCs w:val="24"/>
          <w:lang w:val="lt-LT"/>
        </w:rPr>
      </w:pPr>
    </w:p>
    <w:p w:rsidR="001B6DF4" w:rsidRDefault="001B6DF4" w:rsidP="00747889">
      <w:pPr>
        <w:ind w:left="6663"/>
        <w:jc w:val="both"/>
        <w:rPr>
          <w:sz w:val="24"/>
          <w:szCs w:val="24"/>
          <w:lang w:val="lt-LT"/>
        </w:rPr>
      </w:pPr>
    </w:p>
    <w:p w:rsidR="00AE7480" w:rsidRDefault="00AE7480" w:rsidP="00747889">
      <w:pPr>
        <w:ind w:left="6663"/>
        <w:jc w:val="both"/>
        <w:rPr>
          <w:sz w:val="24"/>
          <w:szCs w:val="24"/>
          <w:lang w:val="lt-LT"/>
        </w:rPr>
      </w:pPr>
    </w:p>
    <w:p w:rsidR="00AE7480" w:rsidRDefault="00AE7480" w:rsidP="00747889">
      <w:pPr>
        <w:ind w:left="6663"/>
        <w:jc w:val="both"/>
        <w:rPr>
          <w:sz w:val="24"/>
          <w:szCs w:val="24"/>
          <w:lang w:val="lt-LT"/>
        </w:rPr>
      </w:pPr>
    </w:p>
    <w:p w:rsidR="00747889" w:rsidRPr="005503AE" w:rsidRDefault="00620CE9" w:rsidP="00747889">
      <w:pPr>
        <w:ind w:left="6663"/>
        <w:jc w:val="both"/>
        <w:rPr>
          <w:sz w:val="24"/>
          <w:szCs w:val="24"/>
          <w:lang w:val="lt-LT"/>
        </w:rPr>
      </w:pPr>
      <w:r>
        <w:rPr>
          <w:sz w:val="24"/>
          <w:szCs w:val="24"/>
          <w:lang w:val="lt-LT"/>
        </w:rPr>
        <w:lastRenderedPageBreak/>
        <w:t xml:space="preserve">Sutarties 1 </w:t>
      </w:r>
      <w:r w:rsidR="00747889" w:rsidRPr="005503AE">
        <w:rPr>
          <w:sz w:val="24"/>
          <w:szCs w:val="24"/>
          <w:lang w:val="lt-LT"/>
        </w:rPr>
        <w:t>priedas</w:t>
      </w:r>
    </w:p>
    <w:p w:rsidR="00747889" w:rsidRPr="005503AE" w:rsidRDefault="00747889" w:rsidP="00747889">
      <w:pPr>
        <w:pStyle w:val="Antrat3"/>
        <w:rPr>
          <w:szCs w:val="24"/>
        </w:rPr>
      </w:pPr>
      <w:r w:rsidRPr="005503AE">
        <w:rPr>
          <w:szCs w:val="24"/>
        </w:rPr>
        <w:t>TECHNINĖ SPECIFIKACIJA</w:t>
      </w:r>
    </w:p>
    <w:p w:rsidR="00747889" w:rsidRPr="00505DD4" w:rsidRDefault="00747889" w:rsidP="00747889">
      <w:pPr>
        <w:jc w:val="both"/>
        <w:rPr>
          <w:sz w:val="24"/>
          <w:szCs w:val="24"/>
          <w:lang w:val="lt-LT"/>
        </w:rPr>
      </w:pPr>
    </w:p>
    <w:p w:rsidR="00747889" w:rsidRPr="00505DD4" w:rsidRDefault="00747889" w:rsidP="00747889">
      <w:pPr>
        <w:rPr>
          <w:sz w:val="24"/>
          <w:szCs w:val="24"/>
          <w:lang w:val="lt-LT"/>
        </w:rPr>
      </w:pPr>
    </w:p>
    <w:p w:rsidR="00747889" w:rsidRDefault="00747889" w:rsidP="00747889">
      <w:pPr>
        <w:pStyle w:val="Betarp"/>
        <w:ind w:left="6663"/>
        <w:rPr>
          <w:rFonts w:ascii="Times New Roman" w:hAnsi="Times New Roman"/>
          <w:bCs/>
          <w:spacing w:val="3"/>
          <w:sz w:val="24"/>
          <w:szCs w:val="24"/>
        </w:rPr>
      </w:pPr>
      <w:r>
        <w:rPr>
          <w:rFonts w:ascii="Times New Roman" w:hAnsi="Times New Roman"/>
          <w:bCs/>
          <w:spacing w:val="3"/>
          <w:sz w:val="24"/>
          <w:szCs w:val="24"/>
        </w:rPr>
        <w:t>TVIRTINU</w:t>
      </w:r>
      <w:r>
        <w:rPr>
          <w:rFonts w:ascii="Times New Roman" w:hAnsi="Times New Roman"/>
          <w:bCs/>
          <w:spacing w:val="3"/>
          <w:sz w:val="24"/>
          <w:szCs w:val="24"/>
        </w:rPr>
        <w:tab/>
        <w:t xml:space="preserve">            </w:t>
      </w:r>
    </w:p>
    <w:p w:rsidR="00747889" w:rsidRDefault="00747889" w:rsidP="00747889">
      <w:pPr>
        <w:pStyle w:val="Betarp"/>
        <w:ind w:left="6663"/>
        <w:rPr>
          <w:rFonts w:ascii="Times New Roman" w:hAnsi="Times New Roman"/>
          <w:bCs/>
          <w:spacing w:val="3"/>
          <w:sz w:val="24"/>
          <w:szCs w:val="24"/>
        </w:rPr>
      </w:pPr>
      <w:r>
        <w:rPr>
          <w:rFonts w:ascii="Times New Roman" w:hAnsi="Times New Roman"/>
          <w:bCs/>
          <w:spacing w:val="3"/>
          <w:sz w:val="24"/>
          <w:szCs w:val="24"/>
        </w:rPr>
        <w:t xml:space="preserve">Ūkio skyriaus vedėjas </w:t>
      </w:r>
    </w:p>
    <w:p w:rsidR="00747889" w:rsidRDefault="00747889" w:rsidP="00747889">
      <w:pPr>
        <w:ind w:left="6663"/>
        <w:jc w:val="both"/>
        <w:rPr>
          <w:bCs/>
          <w:spacing w:val="3"/>
          <w:sz w:val="24"/>
          <w:szCs w:val="24"/>
        </w:rPr>
      </w:pPr>
      <w:proofErr w:type="spellStart"/>
      <w:r>
        <w:rPr>
          <w:bCs/>
          <w:spacing w:val="3"/>
          <w:sz w:val="24"/>
          <w:szCs w:val="24"/>
        </w:rPr>
        <w:t>Kęstutis</w:t>
      </w:r>
      <w:proofErr w:type="spellEnd"/>
      <w:r>
        <w:rPr>
          <w:bCs/>
          <w:spacing w:val="3"/>
          <w:sz w:val="24"/>
          <w:szCs w:val="24"/>
        </w:rPr>
        <w:t xml:space="preserve"> </w:t>
      </w:r>
      <w:proofErr w:type="spellStart"/>
      <w:r>
        <w:rPr>
          <w:bCs/>
          <w:spacing w:val="3"/>
          <w:sz w:val="24"/>
          <w:szCs w:val="24"/>
        </w:rPr>
        <w:t>Kuncaitis</w:t>
      </w:r>
      <w:proofErr w:type="spellEnd"/>
    </w:p>
    <w:p w:rsidR="00747889" w:rsidRDefault="00747889" w:rsidP="00747889">
      <w:pPr>
        <w:ind w:left="7088" w:firstLine="1296"/>
        <w:jc w:val="both"/>
        <w:rPr>
          <w:sz w:val="24"/>
          <w:szCs w:val="24"/>
        </w:rPr>
      </w:pPr>
    </w:p>
    <w:p w:rsidR="00747889" w:rsidRDefault="00747889" w:rsidP="00747889">
      <w:pPr>
        <w:jc w:val="center"/>
        <w:rPr>
          <w:b/>
          <w:caps/>
          <w:sz w:val="24"/>
          <w:szCs w:val="22"/>
        </w:rPr>
      </w:pPr>
      <w:r>
        <w:rPr>
          <w:b/>
          <w:caps/>
          <w:sz w:val="24"/>
        </w:rPr>
        <w:t xml:space="preserve">šakių rajono </w:t>
      </w:r>
      <w:r>
        <w:rPr>
          <w:b/>
          <w:sz w:val="24"/>
          <w:szCs w:val="24"/>
          <w:lang w:eastAsia="lt-LT"/>
        </w:rPr>
        <w:t>PRIVAČIŲ NAMŲ PRIJUNGIMO PRIE CENTALIZUOTOS NUOTEKŲ SURINKIMO INFRASTRUKTŪROS</w:t>
      </w:r>
      <w:r>
        <w:rPr>
          <w:b/>
          <w:caps/>
          <w:sz w:val="24"/>
        </w:rPr>
        <w:t xml:space="preserve"> projektavimo ir atlikimo DARBŲ </w:t>
      </w:r>
    </w:p>
    <w:p w:rsidR="00747889" w:rsidRDefault="00747889" w:rsidP="00747889">
      <w:pPr>
        <w:jc w:val="center"/>
        <w:rPr>
          <w:b/>
          <w:caps/>
          <w:sz w:val="24"/>
        </w:rPr>
      </w:pPr>
      <w:r>
        <w:rPr>
          <w:b/>
          <w:caps/>
          <w:sz w:val="24"/>
        </w:rPr>
        <w:t>TECHNINĖ SPECIFIKACIJA</w:t>
      </w:r>
    </w:p>
    <w:p w:rsidR="00747889" w:rsidRDefault="00747889" w:rsidP="00747889">
      <w:pPr>
        <w:jc w:val="center"/>
        <w:rPr>
          <w:sz w:val="24"/>
        </w:rPr>
      </w:pPr>
      <w:r>
        <w:rPr>
          <w:bCs/>
          <w:sz w:val="24"/>
          <w:szCs w:val="24"/>
        </w:rPr>
        <w:t>2017-10-17</w:t>
      </w:r>
    </w:p>
    <w:p w:rsidR="00747889" w:rsidRDefault="00747889" w:rsidP="00747889">
      <w:pPr>
        <w:pStyle w:val="Sraopastraipa"/>
        <w:widowControl/>
        <w:numPr>
          <w:ilvl w:val="0"/>
          <w:numId w:val="2"/>
        </w:numPr>
        <w:autoSpaceDE/>
        <w:autoSpaceDN/>
        <w:adjustRightInd/>
        <w:spacing w:after="200" w:line="276" w:lineRule="auto"/>
        <w:jc w:val="both"/>
        <w:rPr>
          <w:sz w:val="24"/>
        </w:rPr>
      </w:pPr>
      <w:r>
        <w:rPr>
          <w:b/>
          <w:sz w:val="24"/>
        </w:rPr>
        <w:t>Statytojas (užsakovas):</w:t>
      </w:r>
      <w:r>
        <w:rPr>
          <w:sz w:val="24"/>
        </w:rPr>
        <w:t xml:space="preserve"> Šakių rajono savivaldybės administracija, Bažnyčios g. 4, LT-71120, Šakiai.</w:t>
      </w:r>
    </w:p>
    <w:p w:rsidR="00747889" w:rsidRDefault="00747889" w:rsidP="00747889">
      <w:pPr>
        <w:pStyle w:val="Sraopastraipa"/>
        <w:widowControl/>
        <w:numPr>
          <w:ilvl w:val="0"/>
          <w:numId w:val="2"/>
        </w:numPr>
        <w:autoSpaceDE/>
        <w:autoSpaceDN/>
        <w:adjustRightInd/>
        <w:spacing w:after="200" w:line="276" w:lineRule="auto"/>
        <w:jc w:val="both"/>
        <w:rPr>
          <w:sz w:val="24"/>
        </w:rPr>
      </w:pPr>
      <w:r>
        <w:rPr>
          <w:b/>
          <w:sz w:val="24"/>
        </w:rPr>
        <w:t>Pirkimo pavadinimas:</w:t>
      </w:r>
      <w:r>
        <w:rPr>
          <w:sz w:val="24"/>
        </w:rPr>
        <w:t xml:space="preserve"> Šakių rajono privačių namų prijungimo prie centralizuotos nuotekų surinkimo infrastruktūros projektavimo ir atlikimo darbų pirkimas.</w:t>
      </w:r>
    </w:p>
    <w:p w:rsidR="00747889" w:rsidRDefault="00747889" w:rsidP="00747889">
      <w:pPr>
        <w:pStyle w:val="Sraopastraipa"/>
        <w:widowControl/>
        <w:numPr>
          <w:ilvl w:val="0"/>
          <w:numId w:val="2"/>
        </w:numPr>
        <w:autoSpaceDE/>
        <w:autoSpaceDN/>
        <w:adjustRightInd/>
        <w:spacing w:after="200" w:line="276" w:lineRule="auto"/>
        <w:jc w:val="both"/>
        <w:rPr>
          <w:sz w:val="24"/>
        </w:rPr>
      </w:pPr>
      <w:r>
        <w:rPr>
          <w:b/>
          <w:sz w:val="24"/>
          <w:szCs w:val="24"/>
        </w:rPr>
        <w:t>Statybos vieta:</w:t>
      </w:r>
      <w:r>
        <w:rPr>
          <w:sz w:val="24"/>
          <w:szCs w:val="24"/>
        </w:rPr>
        <w:t xml:space="preserve"> </w:t>
      </w:r>
      <w:r>
        <w:rPr>
          <w:color w:val="222222"/>
          <w:sz w:val="24"/>
          <w:szCs w:val="24"/>
          <w:shd w:val="clear" w:color="auto" w:fill="FFFFFF"/>
        </w:rPr>
        <w:t>Šakių rajono Gelgaudiškio m., Kudirkos Naumiesčio m., Šakių m., Girėnų k., Giedručių k., privačių namų valdų sklypai.</w:t>
      </w:r>
    </w:p>
    <w:p w:rsidR="00747889" w:rsidRDefault="00747889" w:rsidP="00747889">
      <w:pPr>
        <w:pStyle w:val="Sraopastraipa"/>
        <w:widowControl/>
        <w:numPr>
          <w:ilvl w:val="0"/>
          <w:numId w:val="2"/>
        </w:numPr>
        <w:autoSpaceDE/>
        <w:autoSpaceDN/>
        <w:adjustRightInd/>
        <w:spacing w:after="200" w:line="276" w:lineRule="auto"/>
        <w:jc w:val="both"/>
        <w:rPr>
          <w:sz w:val="24"/>
        </w:rPr>
      </w:pPr>
      <w:r>
        <w:rPr>
          <w:b/>
          <w:sz w:val="24"/>
        </w:rPr>
        <w:t>Lėšų pobūdis</w:t>
      </w:r>
      <w:r>
        <w:rPr>
          <w:b/>
          <w:sz w:val="24"/>
          <w:szCs w:val="24"/>
        </w:rPr>
        <w:t>:</w:t>
      </w:r>
      <w:r>
        <w:rPr>
          <w:sz w:val="24"/>
          <w:szCs w:val="24"/>
        </w:rPr>
        <w:t xml:space="preserve"> savivaldybės biudžeto ir 2017-2018 m. Aplinkos apsaugos rėmimo programos lėšos. </w:t>
      </w:r>
    </w:p>
    <w:p w:rsidR="00747889" w:rsidRDefault="00747889" w:rsidP="00747889">
      <w:pPr>
        <w:pStyle w:val="Sraopastraipa"/>
        <w:widowControl/>
        <w:numPr>
          <w:ilvl w:val="0"/>
          <w:numId w:val="2"/>
        </w:numPr>
        <w:autoSpaceDE/>
        <w:autoSpaceDN/>
        <w:adjustRightInd/>
        <w:spacing w:after="200" w:line="276" w:lineRule="auto"/>
        <w:jc w:val="both"/>
        <w:rPr>
          <w:sz w:val="24"/>
        </w:rPr>
      </w:pPr>
      <w:r>
        <w:rPr>
          <w:b/>
          <w:sz w:val="24"/>
        </w:rPr>
        <w:t>Numatoma pirkimo pradžia:</w:t>
      </w:r>
      <w:r>
        <w:rPr>
          <w:sz w:val="24"/>
        </w:rPr>
        <w:t xml:space="preserve"> 2017 m. IV ketvirtis.</w:t>
      </w:r>
    </w:p>
    <w:p w:rsidR="00747889" w:rsidRDefault="00747889" w:rsidP="00747889">
      <w:pPr>
        <w:pStyle w:val="Sraopastraipa"/>
        <w:widowControl/>
        <w:numPr>
          <w:ilvl w:val="0"/>
          <w:numId w:val="2"/>
        </w:numPr>
        <w:autoSpaceDE/>
        <w:autoSpaceDN/>
        <w:adjustRightInd/>
        <w:spacing w:after="200" w:line="276" w:lineRule="auto"/>
        <w:jc w:val="both"/>
        <w:rPr>
          <w:sz w:val="24"/>
        </w:rPr>
      </w:pPr>
      <w:r>
        <w:rPr>
          <w:b/>
          <w:sz w:val="24"/>
        </w:rPr>
        <w:t>Statinių techniniai rodikliai</w:t>
      </w:r>
      <w:r>
        <w:rPr>
          <w:sz w:val="24"/>
        </w:rPr>
        <w:t xml:space="preserve">: </w:t>
      </w:r>
    </w:p>
    <w:p w:rsidR="00747889" w:rsidRDefault="00747889" w:rsidP="00747889">
      <w:pPr>
        <w:pStyle w:val="Sraopastraipa"/>
        <w:ind w:left="227"/>
        <w:jc w:val="both"/>
        <w:rPr>
          <w:sz w:val="24"/>
        </w:rPr>
      </w:pPr>
      <w:r>
        <w:rPr>
          <w:sz w:val="24"/>
        </w:rPr>
        <w:t>Atlikus preliminarias namų savininkų apklausas, nustatyta kad 100 namų prijungimui reikia nutiesti apie 3140 m nuotekų išvadų, įrengti apie 137 valymo ir inspektavimo kanalizacijos šulinius.</w:t>
      </w:r>
    </w:p>
    <w:p w:rsidR="00747889" w:rsidRDefault="00747889" w:rsidP="00747889">
      <w:pPr>
        <w:pStyle w:val="Sraopastraipa"/>
        <w:widowControl/>
        <w:numPr>
          <w:ilvl w:val="0"/>
          <w:numId w:val="2"/>
        </w:numPr>
        <w:autoSpaceDE/>
        <w:autoSpaceDN/>
        <w:adjustRightInd/>
        <w:spacing w:after="200" w:line="276" w:lineRule="auto"/>
        <w:jc w:val="both"/>
        <w:rPr>
          <w:sz w:val="24"/>
        </w:rPr>
      </w:pPr>
      <w:r>
        <w:rPr>
          <w:sz w:val="24"/>
        </w:rPr>
        <w:t>Tiekėjas turės:</w:t>
      </w:r>
    </w:p>
    <w:p w:rsidR="00747889" w:rsidRDefault="00747889" w:rsidP="00747889">
      <w:pPr>
        <w:pStyle w:val="Sraopastraipa"/>
        <w:widowControl/>
        <w:numPr>
          <w:ilvl w:val="1"/>
          <w:numId w:val="2"/>
        </w:numPr>
        <w:autoSpaceDE/>
        <w:autoSpaceDN/>
        <w:adjustRightInd/>
        <w:spacing w:after="200" w:line="276" w:lineRule="auto"/>
        <w:jc w:val="both"/>
        <w:rPr>
          <w:sz w:val="24"/>
        </w:rPr>
      </w:pPr>
      <w:r>
        <w:rPr>
          <w:sz w:val="24"/>
        </w:rPr>
        <w:t xml:space="preserve">Parengti 100 namų (tikslūs adresai bus pateikiami pasirašant sutartį) prijungimo prie centralizuotos nuotekų infrastruktūros supaprastintus statybos projektus. Projektus parengti vadovaujantis Lietuvos Respublikos teisės aktais (įstatymais, statybos techniniais reglamentais ir kitais normatyviniais dokumentais taikomais I kategorijos nesudėtingiems objektams (parengti aiškinamąjį raštą, schemą ant topografinio plano ne senesnio kaip 5 m, atlikti derinimo darbus su namų savininkais, inžinerinių ir susisiekimo komunikacijų valdytojais ir seniūnais, gauti Nacionalinės žemės tarnybos sutikimą, kai statyba vykdoma ir valstybinėje žemėje, gauti statybą leidžiantį dokumentą  kultūros paveldo teritorijoje - Kudirkos Naumiesčio mieste ir kt.). </w:t>
      </w:r>
    </w:p>
    <w:p w:rsidR="00747889" w:rsidRDefault="00747889" w:rsidP="00747889">
      <w:pPr>
        <w:pStyle w:val="Sraopastraipa"/>
        <w:widowControl/>
        <w:numPr>
          <w:ilvl w:val="1"/>
          <w:numId w:val="2"/>
        </w:numPr>
        <w:autoSpaceDE/>
        <w:autoSpaceDN/>
        <w:adjustRightInd/>
        <w:spacing w:after="200" w:line="276" w:lineRule="auto"/>
        <w:jc w:val="both"/>
        <w:rPr>
          <w:sz w:val="24"/>
        </w:rPr>
      </w:pPr>
      <w:r>
        <w:rPr>
          <w:sz w:val="24"/>
        </w:rPr>
        <w:t>Atlikti 100 namų prijungimo prie centralizuotos nuotekų infrastruktūros statybos darbus:</w:t>
      </w:r>
    </w:p>
    <w:p w:rsidR="00747889" w:rsidRDefault="00747889" w:rsidP="00747889">
      <w:pPr>
        <w:pStyle w:val="Sraopastraipa"/>
        <w:widowControl/>
        <w:numPr>
          <w:ilvl w:val="2"/>
          <w:numId w:val="2"/>
        </w:numPr>
        <w:autoSpaceDE/>
        <w:autoSpaceDN/>
        <w:adjustRightInd/>
        <w:spacing w:after="200" w:line="276" w:lineRule="auto"/>
        <w:jc w:val="both"/>
        <w:rPr>
          <w:sz w:val="24"/>
        </w:rPr>
      </w:pPr>
      <w:r>
        <w:rPr>
          <w:sz w:val="24"/>
          <w:szCs w:val="24"/>
        </w:rPr>
        <w:t xml:space="preserve">Grunto kasimas ir supylimas į krūvas (apie 2,5 tūkst. </w:t>
      </w:r>
      <w:r>
        <w:rPr>
          <w:sz w:val="24"/>
        </w:rPr>
        <w:t>m</w:t>
      </w:r>
      <w:r>
        <w:rPr>
          <w:sz w:val="24"/>
          <w:vertAlign w:val="superscript"/>
        </w:rPr>
        <w:t>3</w:t>
      </w:r>
      <w:r>
        <w:rPr>
          <w:sz w:val="24"/>
          <w:szCs w:val="24"/>
        </w:rPr>
        <w:t>);</w:t>
      </w:r>
    </w:p>
    <w:p w:rsidR="00747889" w:rsidRDefault="00747889" w:rsidP="00747889">
      <w:pPr>
        <w:pStyle w:val="Sraopastraipa"/>
        <w:widowControl/>
        <w:numPr>
          <w:ilvl w:val="2"/>
          <w:numId w:val="2"/>
        </w:numPr>
        <w:autoSpaceDE/>
        <w:autoSpaceDN/>
        <w:adjustRightInd/>
        <w:spacing w:after="200" w:line="276" w:lineRule="auto"/>
        <w:jc w:val="both"/>
        <w:rPr>
          <w:sz w:val="24"/>
        </w:rPr>
      </w:pPr>
      <w:r>
        <w:rPr>
          <w:sz w:val="24"/>
          <w:szCs w:val="24"/>
        </w:rPr>
        <w:t xml:space="preserve">Smėlio pagrindo po vamzdynais įrengimas  (apie 300 </w:t>
      </w:r>
      <w:r>
        <w:rPr>
          <w:sz w:val="24"/>
        </w:rPr>
        <w:t>m</w:t>
      </w:r>
      <w:r>
        <w:rPr>
          <w:sz w:val="24"/>
          <w:vertAlign w:val="superscript"/>
        </w:rPr>
        <w:t>3</w:t>
      </w:r>
      <w:r>
        <w:rPr>
          <w:sz w:val="24"/>
          <w:szCs w:val="24"/>
        </w:rPr>
        <w:t>);</w:t>
      </w:r>
    </w:p>
    <w:p w:rsidR="00747889" w:rsidRDefault="00747889" w:rsidP="00747889">
      <w:pPr>
        <w:pStyle w:val="Sraopastraipa"/>
        <w:widowControl/>
        <w:numPr>
          <w:ilvl w:val="2"/>
          <w:numId w:val="2"/>
        </w:numPr>
        <w:autoSpaceDE/>
        <w:autoSpaceDN/>
        <w:adjustRightInd/>
        <w:spacing w:after="200" w:line="276" w:lineRule="auto"/>
        <w:jc w:val="both"/>
        <w:rPr>
          <w:sz w:val="24"/>
        </w:rPr>
      </w:pPr>
      <w:r>
        <w:rPr>
          <w:sz w:val="24"/>
          <w:szCs w:val="24"/>
        </w:rPr>
        <w:t xml:space="preserve">110 mm skersmens plastmasinių </w:t>
      </w:r>
      <w:proofErr w:type="spellStart"/>
      <w:r>
        <w:rPr>
          <w:sz w:val="24"/>
          <w:szCs w:val="24"/>
        </w:rPr>
        <w:t>įmovinių</w:t>
      </w:r>
      <w:proofErr w:type="spellEnd"/>
      <w:r>
        <w:rPr>
          <w:sz w:val="24"/>
          <w:szCs w:val="24"/>
        </w:rPr>
        <w:t xml:space="preserve"> vamzdžių montavimas </w:t>
      </w:r>
      <w:r>
        <w:rPr>
          <w:sz w:val="24"/>
        </w:rPr>
        <w:t>(apie 3140 m);</w:t>
      </w:r>
    </w:p>
    <w:p w:rsidR="00747889" w:rsidRDefault="00747889" w:rsidP="00747889">
      <w:pPr>
        <w:pStyle w:val="Sraopastraipa"/>
        <w:widowControl/>
        <w:numPr>
          <w:ilvl w:val="2"/>
          <w:numId w:val="2"/>
        </w:numPr>
        <w:autoSpaceDE/>
        <w:autoSpaceDN/>
        <w:adjustRightInd/>
        <w:spacing w:after="200" w:line="276" w:lineRule="auto"/>
        <w:jc w:val="both"/>
        <w:rPr>
          <w:sz w:val="24"/>
        </w:rPr>
      </w:pPr>
      <w:r>
        <w:rPr>
          <w:sz w:val="24"/>
          <w:szCs w:val="24"/>
        </w:rPr>
        <w:t>Plastmasinio valymo ir inspektavimo kanalizacijos šulinio 315 mm skersmens montavimas  (apie 137 vnt.);</w:t>
      </w:r>
    </w:p>
    <w:p w:rsidR="00747889" w:rsidRDefault="00747889" w:rsidP="00747889">
      <w:pPr>
        <w:pStyle w:val="Sraopastraipa"/>
        <w:widowControl/>
        <w:numPr>
          <w:ilvl w:val="2"/>
          <w:numId w:val="2"/>
        </w:numPr>
        <w:autoSpaceDE/>
        <w:autoSpaceDN/>
        <w:adjustRightInd/>
        <w:spacing w:after="200" w:line="276" w:lineRule="auto"/>
        <w:jc w:val="both"/>
        <w:rPr>
          <w:sz w:val="24"/>
        </w:rPr>
      </w:pPr>
      <w:r>
        <w:rPr>
          <w:sz w:val="24"/>
          <w:szCs w:val="24"/>
        </w:rPr>
        <w:t>Tranšėjų, iškasų ir duobių užpylimas gruntu (apie 2,5 tūkst.</w:t>
      </w:r>
      <w:r>
        <w:rPr>
          <w:sz w:val="24"/>
        </w:rPr>
        <w:t xml:space="preserve"> m</w:t>
      </w:r>
      <w:r>
        <w:rPr>
          <w:sz w:val="24"/>
          <w:vertAlign w:val="superscript"/>
        </w:rPr>
        <w:t>3</w:t>
      </w:r>
      <w:r>
        <w:rPr>
          <w:sz w:val="24"/>
        </w:rPr>
        <w:t>);</w:t>
      </w:r>
    </w:p>
    <w:p w:rsidR="00747889" w:rsidRDefault="00747889" w:rsidP="00747889">
      <w:pPr>
        <w:pStyle w:val="Sraopastraipa"/>
        <w:widowControl/>
        <w:numPr>
          <w:ilvl w:val="2"/>
          <w:numId w:val="2"/>
        </w:numPr>
        <w:autoSpaceDE/>
        <w:autoSpaceDN/>
        <w:adjustRightInd/>
        <w:spacing w:after="200" w:line="276" w:lineRule="auto"/>
        <w:jc w:val="both"/>
        <w:rPr>
          <w:sz w:val="24"/>
        </w:rPr>
      </w:pPr>
      <w:r>
        <w:rPr>
          <w:sz w:val="24"/>
        </w:rPr>
        <w:t>Vejos atstatymas užvežant juodžemį, rankiniu būdu išlyginant paviršių ir užsėjant žolę (apie 4 000 m</w:t>
      </w:r>
      <w:r>
        <w:rPr>
          <w:sz w:val="24"/>
          <w:vertAlign w:val="superscript"/>
        </w:rPr>
        <w:t>2</w:t>
      </w:r>
      <w:r>
        <w:rPr>
          <w:sz w:val="24"/>
        </w:rPr>
        <w:t>);</w:t>
      </w:r>
    </w:p>
    <w:p w:rsidR="00747889" w:rsidRDefault="00747889" w:rsidP="00747889">
      <w:pPr>
        <w:pStyle w:val="Sraopastraipa"/>
        <w:widowControl/>
        <w:numPr>
          <w:ilvl w:val="2"/>
          <w:numId w:val="2"/>
        </w:numPr>
        <w:autoSpaceDE/>
        <w:autoSpaceDN/>
        <w:adjustRightInd/>
        <w:spacing w:after="200" w:line="276" w:lineRule="auto"/>
        <w:jc w:val="both"/>
        <w:rPr>
          <w:sz w:val="24"/>
        </w:rPr>
      </w:pPr>
      <w:r>
        <w:rPr>
          <w:sz w:val="24"/>
        </w:rPr>
        <w:t>Dangų atstatymo darbai:</w:t>
      </w:r>
    </w:p>
    <w:p w:rsidR="00747889" w:rsidRDefault="00747889" w:rsidP="00747889">
      <w:pPr>
        <w:pStyle w:val="Sraopastraipa"/>
        <w:ind w:left="1077"/>
        <w:jc w:val="both"/>
        <w:rPr>
          <w:sz w:val="24"/>
        </w:rPr>
      </w:pPr>
      <w:r>
        <w:rPr>
          <w:sz w:val="24"/>
        </w:rPr>
        <w:t>Asfalto, apie 6 cm storio – (apie 300 m</w:t>
      </w:r>
      <w:r>
        <w:rPr>
          <w:sz w:val="24"/>
          <w:vertAlign w:val="superscript"/>
        </w:rPr>
        <w:t>2</w:t>
      </w:r>
      <w:r>
        <w:rPr>
          <w:sz w:val="24"/>
        </w:rPr>
        <w:t>);</w:t>
      </w:r>
    </w:p>
    <w:p w:rsidR="00747889" w:rsidRDefault="00747889" w:rsidP="00747889">
      <w:pPr>
        <w:pStyle w:val="Sraopastraipa"/>
        <w:ind w:left="1077"/>
        <w:jc w:val="both"/>
        <w:rPr>
          <w:sz w:val="24"/>
        </w:rPr>
      </w:pPr>
      <w:r>
        <w:rPr>
          <w:sz w:val="24"/>
        </w:rPr>
        <w:t>Žvyro, apie 20 cm storio - (apie 1300 m</w:t>
      </w:r>
      <w:r>
        <w:rPr>
          <w:sz w:val="24"/>
          <w:vertAlign w:val="superscript"/>
        </w:rPr>
        <w:t>2</w:t>
      </w:r>
      <w:r>
        <w:rPr>
          <w:sz w:val="24"/>
        </w:rPr>
        <w:t>);</w:t>
      </w:r>
    </w:p>
    <w:p w:rsidR="00747889" w:rsidRDefault="00747889" w:rsidP="00747889">
      <w:pPr>
        <w:pStyle w:val="Sraopastraipa"/>
        <w:ind w:left="1077"/>
        <w:jc w:val="both"/>
        <w:rPr>
          <w:sz w:val="24"/>
        </w:rPr>
      </w:pPr>
      <w:r>
        <w:rPr>
          <w:sz w:val="24"/>
        </w:rPr>
        <w:lastRenderedPageBreak/>
        <w:t>Trinkelių su pasluoksniais, apie 60 cm storio,  – (apie 300 m</w:t>
      </w:r>
      <w:r>
        <w:rPr>
          <w:sz w:val="24"/>
          <w:vertAlign w:val="superscript"/>
        </w:rPr>
        <w:t>2</w:t>
      </w:r>
      <w:r>
        <w:rPr>
          <w:sz w:val="24"/>
        </w:rPr>
        <w:t>);</w:t>
      </w:r>
    </w:p>
    <w:p w:rsidR="00747889" w:rsidRDefault="00747889" w:rsidP="00747889">
      <w:pPr>
        <w:pStyle w:val="Sraopastraipa"/>
        <w:ind w:left="1077"/>
        <w:jc w:val="both"/>
        <w:rPr>
          <w:sz w:val="24"/>
        </w:rPr>
      </w:pPr>
      <w:r>
        <w:rPr>
          <w:sz w:val="24"/>
        </w:rPr>
        <w:t>Betono, apie 10 cm storio – (apie 300 m</w:t>
      </w:r>
      <w:r>
        <w:rPr>
          <w:sz w:val="24"/>
          <w:vertAlign w:val="superscript"/>
        </w:rPr>
        <w:t>2</w:t>
      </w:r>
      <w:r>
        <w:rPr>
          <w:sz w:val="24"/>
        </w:rPr>
        <w:t>);</w:t>
      </w:r>
    </w:p>
    <w:p w:rsidR="00747889" w:rsidRDefault="00747889" w:rsidP="00747889">
      <w:pPr>
        <w:ind w:firstLine="227"/>
        <w:jc w:val="both"/>
        <w:rPr>
          <w:sz w:val="24"/>
        </w:rPr>
      </w:pPr>
      <w:proofErr w:type="spellStart"/>
      <w:r>
        <w:rPr>
          <w:sz w:val="24"/>
        </w:rPr>
        <w:t>Pastaba</w:t>
      </w:r>
      <w:proofErr w:type="spellEnd"/>
      <w:r>
        <w:rPr>
          <w:sz w:val="24"/>
        </w:rPr>
        <w:t xml:space="preserve">: </w:t>
      </w:r>
      <w:proofErr w:type="spellStart"/>
      <w:r>
        <w:rPr>
          <w:sz w:val="24"/>
        </w:rPr>
        <w:t>atlikus</w:t>
      </w:r>
      <w:proofErr w:type="spellEnd"/>
      <w:r>
        <w:rPr>
          <w:sz w:val="24"/>
        </w:rPr>
        <w:t xml:space="preserve"> </w:t>
      </w:r>
      <w:proofErr w:type="spellStart"/>
      <w:r>
        <w:rPr>
          <w:sz w:val="24"/>
        </w:rPr>
        <w:t>statybos</w:t>
      </w:r>
      <w:proofErr w:type="spellEnd"/>
      <w:r>
        <w:rPr>
          <w:sz w:val="24"/>
        </w:rPr>
        <w:t xml:space="preserve"> </w:t>
      </w:r>
      <w:proofErr w:type="spellStart"/>
      <w:r>
        <w:rPr>
          <w:sz w:val="24"/>
        </w:rPr>
        <w:t>darbus</w:t>
      </w:r>
      <w:proofErr w:type="spellEnd"/>
      <w:r>
        <w:rPr>
          <w:sz w:val="24"/>
        </w:rPr>
        <w:t xml:space="preserve">, </w:t>
      </w:r>
      <w:proofErr w:type="spellStart"/>
      <w:r>
        <w:rPr>
          <w:sz w:val="24"/>
        </w:rPr>
        <w:t>užkasti</w:t>
      </w:r>
      <w:proofErr w:type="spellEnd"/>
      <w:r>
        <w:rPr>
          <w:sz w:val="24"/>
        </w:rPr>
        <w:t xml:space="preserve"> </w:t>
      </w:r>
      <w:proofErr w:type="spellStart"/>
      <w:r>
        <w:rPr>
          <w:sz w:val="24"/>
        </w:rPr>
        <w:t>trasos</w:t>
      </w:r>
      <w:proofErr w:type="spellEnd"/>
      <w:r>
        <w:rPr>
          <w:sz w:val="24"/>
        </w:rPr>
        <w:t xml:space="preserve"> </w:t>
      </w:r>
      <w:proofErr w:type="spellStart"/>
      <w:r>
        <w:rPr>
          <w:sz w:val="24"/>
        </w:rPr>
        <w:t>vietą</w:t>
      </w:r>
      <w:proofErr w:type="spellEnd"/>
      <w:r>
        <w:rPr>
          <w:sz w:val="24"/>
        </w:rPr>
        <w:t xml:space="preserve">, </w:t>
      </w:r>
      <w:proofErr w:type="spellStart"/>
      <w:r>
        <w:rPr>
          <w:sz w:val="24"/>
        </w:rPr>
        <w:t>kur</w:t>
      </w:r>
      <w:proofErr w:type="spellEnd"/>
      <w:r>
        <w:rPr>
          <w:sz w:val="24"/>
        </w:rPr>
        <w:t xml:space="preserve"> </w:t>
      </w:r>
      <w:proofErr w:type="spellStart"/>
      <w:r>
        <w:rPr>
          <w:sz w:val="24"/>
        </w:rPr>
        <w:t>įrengtas</w:t>
      </w:r>
      <w:proofErr w:type="spellEnd"/>
      <w:r>
        <w:rPr>
          <w:sz w:val="24"/>
        </w:rPr>
        <w:t xml:space="preserve"> </w:t>
      </w:r>
      <w:proofErr w:type="spellStart"/>
      <w:r>
        <w:rPr>
          <w:sz w:val="24"/>
        </w:rPr>
        <w:t>nuotekų</w:t>
      </w:r>
      <w:proofErr w:type="spellEnd"/>
      <w:r>
        <w:rPr>
          <w:sz w:val="24"/>
        </w:rPr>
        <w:t xml:space="preserve"> </w:t>
      </w:r>
      <w:proofErr w:type="spellStart"/>
      <w:r>
        <w:rPr>
          <w:sz w:val="24"/>
        </w:rPr>
        <w:t>išvadas</w:t>
      </w:r>
      <w:proofErr w:type="spellEnd"/>
      <w:r>
        <w:rPr>
          <w:sz w:val="24"/>
        </w:rPr>
        <w:t xml:space="preserve"> </w:t>
      </w:r>
      <w:proofErr w:type="spellStart"/>
      <w:r>
        <w:rPr>
          <w:sz w:val="24"/>
        </w:rPr>
        <w:t>jungiasi</w:t>
      </w:r>
      <w:proofErr w:type="spellEnd"/>
      <w:r>
        <w:rPr>
          <w:sz w:val="24"/>
        </w:rPr>
        <w:t xml:space="preserve"> </w:t>
      </w:r>
      <w:proofErr w:type="spellStart"/>
      <w:r>
        <w:rPr>
          <w:sz w:val="24"/>
        </w:rPr>
        <w:t>prie</w:t>
      </w:r>
      <w:proofErr w:type="spellEnd"/>
      <w:r>
        <w:rPr>
          <w:sz w:val="24"/>
        </w:rPr>
        <w:t xml:space="preserve"> </w:t>
      </w:r>
      <w:proofErr w:type="spellStart"/>
      <w:r>
        <w:rPr>
          <w:sz w:val="24"/>
        </w:rPr>
        <w:t>centalizuotų</w:t>
      </w:r>
      <w:proofErr w:type="spellEnd"/>
      <w:r>
        <w:rPr>
          <w:sz w:val="24"/>
        </w:rPr>
        <w:t xml:space="preserve"> </w:t>
      </w:r>
      <w:proofErr w:type="spellStart"/>
      <w:r>
        <w:rPr>
          <w:sz w:val="24"/>
        </w:rPr>
        <w:t>nuotekų</w:t>
      </w:r>
      <w:proofErr w:type="spellEnd"/>
      <w:r>
        <w:rPr>
          <w:sz w:val="24"/>
        </w:rPr>
        <w:t xml:space="preserve"> </w:t>
      </w:r>
      <w:proofErr w:type="spellStart"/>
      <w:r>
        <w:rPr>
          <w:sz w:val="24"/>
        </w:rPr>
        <w:t>tinklų</w:t>
      </w:r>
      <w:proofErr w:type="spellEnd"/>
      <w:r>
        <w:rPr>
          <w:sz w:val="24"/>
        </w:rPr>
        <w:t xml:space="preserve">, </w:t>
      </w:r>
      <w:proofErr w:type="spellStart"/>
      <w:r>
        <w:rPr>
          <w:sz w:val="24"/>
        </w:rPr>
        <w:t>tik</w:t>
      </w:r>
      <w:proofErr w:type="spellEnd"/>
      <w:r>
        <w:rPr>
          <w:sz w:val="24"/>
        </w:rPr>
        <w:t xml:space="preserve"> </w:t>
      </w:r>
      <w:proofErr w:type="spellStart"/>
      <w:r>
        <w:rPr>
          <w:sz w:val="24"/>
        </w:rPr>
        <w:t>suderinus</w:t>
      </w:r>
      <w:proofErr w:type="spellEnd"/>
      <w:r>
        <w:rPr>
          <w:sz w:val="24"/>
        </w:rPr>
        <w:t xml:space="preserve"> </w:t>
      </w:r>
      <w:proofErr w:type="spellStart"/>
      <w:r>
        <w:rPr>
          <w:sz w:val="24"/>
        </w:rPr>
        <w:t>su</w:t>
      </w:r>
      <w:proofErr w:type="spellEnd"/>
      <w:r>
        <w:rPr>
          <w:sz w:val="24"/>
        </w:rPr>
        <w:t xml:space="preserve"> </w:t>
      </w:r>
      <w:proofErr w:type="spellStart"/>
      <w:r>
        <w:rPr>
          <w:sz w:val="24"/>
        </w:rPr>
        <w:t>centralizuotus</w:t>
      </w:r>
      <w:proofErr w:type="spellEnd"/>
      <w:r>
        <w:rPr>
          <w:sz w:val="24"/>
        </w:rPr>
        <w:t xml:space="preserve"> </w:t>
      </w:r>
      <w:proofErr w:type="spellStart"/>
      <w:r>
        <w:rPr>
          <w:sz w:val="24"/>
        </w:rPr>
        <w:t>tinklus</w:t>
      </w:r>
      <w:proofErr w:type="spellEnd"/>
      <w:r>
        <w:rPr>
          <w:sz w:val="24"/>
        </w:rPr>
        <w:t xml:space="preserve"> </w:t>
      </w:r>
      <w:proofErr w:type="spellStart"/>
      <w:r>
        <w:rPr>
          <w:sz w:val="24"/>
        </w:rPr>
        <w:t>eksploatuojančia</w:t>
      </w:r>
      <w:proofErr w:type="spellEnd"/>
      <w:r>
        <w:rPr>
          <w:sz w:val="24"/>
        </w:rPr>
        <w:t xml:space="preserve"> </w:t>
      </w:r>
      <w:proofErr w:type="spellStart"/>
      <w:r>
        <w:rPr>
          <w:sz w:val="24"/>
        </w:rPr>
        <w:t>įmone</w:t>
      </w:r>
      <w:proofErr w:type="spellEnd"/>
      <w:r>
        <w:rPr>
          <w:sz w:val="24"/>
        </w:rPr>
        <w:t xml:space="preserve"> UAB „</w:t>
      </w:r>
      <w:proofErr w:type="spellStart"/>
      <w:r>
        <w:rPr>
          <w:sz w:val="24"/>
        </w:rPr>
        <w:t>Šakių</w:t>
      </w:r>
      <w:proofErr w:type="spellEnd"/>
      <w:r>
        <w:rPr>
          <w:sz w:val="24"/>
        </w:rPr>
        <w:t xml:space="preserve"> </w:t>
      </w:r>
      <w:proofErr w:type="spellStart"/>
      <w:r>
        <w:rPr>
          <w:sz w:val="24"/>
        </w:rPr>
        <w:t>vandenys</w:t>
      </w:r>
      <w:proofErr w:type="spellEnd"/>
      <w:r>
        <w:rPr>
          <w:sz w:val="24"/>
        </w:rPr>
        <w:t>“.</w:t>
      </w:r>
    </w:p>
    <w:p w:rsidR="00747889" w:rsidRDefault="00747889" w:rsidP="00747889">
      <w:pPr>
        <w:pStyle w:val="Sraopastraipa"/>
        <w:widowControl/>
        <w:numPr>
          <w:ilvl w:val="1"/>
          <w:numId w:val="2"/>
        </w:numPr>
        <w:autoSpaceDE/>
        <w:autoSpaceDN/>
        <w:adjustRightInd/>
        <w:spacing w:after="200" w:line="276" w:lineRule="auto"/>
        <w:jc w:val="both"/>
        <w:rPr>
          <w:sz w:val="24"/>
        </w:rPr>
      </w:pPr>
      <w:r>
        <w:rPr>
          <w:sz w:val="24"/>
        </w:rPr>
        <w:t>Atlikti su privačių namų prijungimu prie centralizuotos nuotekų surinkimo infrastruktūros susijusius kadastrinius matavimus.</w:t>
      </w:r>
    </w:p>
    <w:p w:rsidR="00747889" w:rsidRDefault="00747889" w:rsidP="00747889">
      <w:pPr>
        <w:pStyle w:val="Sraopastraipa"/>
        <w:widowControl/>
        <w:numPr>
          <w:ilvl w:val="0"/>
          <w:numId w:val="2"/>
        </w:numPr>
        <w:autoSpaceDE/>
        <w:autoSpaceDN/>
        <w:adjustRightInd/>
        <w:spacing w:line="276" w:lineRule="auto"/>
        <w:jc w:val="both"/>
        <w:rPr>
          <w:sz w:val="24"/>
        </w:rPr>
      </w:pPr>
      <w:r>
        <w:rPr>
          <w:sz w:val="24"/>
        </w:rPr>
        <w:t xml:space="preserve">Atlikus darbus, parengti ir perkančiajai organizacijai pateikti visą reikalingą dokumentaciją statybos užbaigimo procedūrai įvykdyti. </w:t>
      </w:r>
    </w:p>
    <w:p w:rsidR="00747889" w:rsidRDefault="00747889" w:rsidP="00747889">
      <w:pPr>
        <w:jc w:val="both"/>
        <w:rPr>
          <w:sz w:val="24"/>
        </w:rPr>
      </w:pPr>
    </w:p>
    <w:p w:rsidR="00747889" w:rsidRDefault="00747889" w:rsidP="00747889">
      <w:pPr>
        <w:jc w:val="both"/>
        <w:rPr>
          <w:sz w:val="24"/>
        </w:rPr>
      </w:pPr>
    </w:p>
    <w:p w:rsidR="00747889" w:rsidRDefault="00747889" w:rsidP="00747889">
      <w:pPr>
        <w:jc w:val="both"/>
        <w:rPr>
          <w:sz w:val="24"/>
        </w:rPr>
      </w:pPr>
    </w:p>
    <w:p w:rsidR="00747889" w:rsidRDefault="00747889" w:rsidP="00747889">
      <w:pPr>
        <w:jc w:val="both"/>
        <w:rPr>
          <w:sz w:val="24"/>
        </w:rPr>
      </w:pPr>
      <w:proofErr w:type="spellStart"/>
      <w:r>
        <w:rPr>
          <w:sz w:val="24"/>
        </w:rPr>
        <w:t>Parengė</w:t>
      </w:r>
      <w:proofErr w:type="spellEnd"/>
      <w:r>
        <w:rPr>
          <w:sz w:val="24"/>
        </w:rPr>
        <w:t xml:space="preserve">: A. </w:t>
      </w:r>
      <w:proofErr w:type="spellStart"/>
      <w:r>
        <w:rPr>
          <w:sz w:val="24"/>
        </w:rPr>
        <w:t>Cikanienė</w:t>
      </w:r>
      <w:proofErr w:type="spellEnd"/>
    </w:p>
    <w:p w:rsidR="00747889" w:rsidRDefault="00747889" w:rsidP="00747889">
      <w:pPr>
        <w:rPr>
          <w:rFonts w:asciiTheme="minorHAnsi" w:hAnsiTheme="minorHAnsi" w:cstheme="minorBidi"/>
          <w:sz w:val="22"/>
        </w:rPr>
      </w:pPr>
    </w:p>
    <w:p w:rsidR="00747889" w:rsidRPr="00505DD4" w:rsidRDefault="00747889" w:rsidP="00747889">
      <w:pPr>
        <w:rPr>
          <w:sz w:val="24"/>
          <w:szCs w:val="24"/>
          <w:lang w:val="lt-LT"/>
        </w:rPr>
      </w:pPr>
    </w:p>
    <w:p w:rsidR="00747889" w:rsidRPr="00505DD4" w:rsidRDefault="00747889" w:rsidP="00747889">
      <w:pPr>
        <w:rPr>
          <w:sz w:val="24"/>
          <w:szCs w:val="24"/>
          <w:lang w:val="lt-LT"/>
        </w:rPr>
      </w:pPr>
    </w:p>
    <w:p w:rsidR="00747889" w:rsidRPr="00505DD4" w:rsidRDefault="00747889" w:rsidP="00747889">
      <w:pPr>
        <w:rPr>
          <w:sz w:val="24"/>
          <w:szCs w:val="24"/>
          <w:lang w:val="lt-LT"/>
        </w:rPr>
      </w:pPr>
    </w:p>
    <w:p w:rsidR="00F73B2D" w:rsidRPr="00572907" w:rsidRDefault="00F73B2D">
      <w:pPr>
        <w:rPr>
          <w:sz w:val="24"/>
          <w:szCs w:val="24"/>
        </w:rPr>
      </w:pPr>
    </w:p>
    <w:sectPr w:rsidR="00F73B2D" w:rsidRPr="00572907" w:rsidSect="008D1E5C">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8" w:rsidRDefault="00CD62D8" w:rsidP="008D1E5C">
      <w:r>
        <w:separator/>
      </w:r>
    </w:p>
  </w:endnote>
  <w:endnote w:type="continuationSeparator" w:id="0">
    <w:p w:rsidR="00CD62D8" w:rsidRDefault="00CD62D8" w:rsidP="008D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8" w:rsidRDefault="00CD62D8" w:rsidP="008D1E5C">
      <w:r>
        <w:separator/>
      </w:r>
    </w:p>
  </w:footnote>
  <w:footnote w:type="continuationSeparator" w:id="0">
    <w:p w:rsidR="00CD62D8" w:rsidRDefault="00CD62D8" w:rsidP="008D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964013"/>
      <w:docPartObj>
        <w:docPartGallery w:val="Page Numbers (Top of Page)"/>
        <w:docPartUnique/>
      </w:docPartObj>
    </w:sdtPr>
    <w:sdtEndPr/>
    <w:sdtContent>
      <w:p w:rsidR="008D1E5C" w:rsidRDefault="008D1E5C">
        <w:pPr>
          <w:pStyle w:val="Antrats"/>
          <w:jc w:val="center"/>
        </w:pPr>
        <w:r>
          <w:fldChar w:fldCharType="begin"/>
        </w:r>
        <w:r>
          <w:instrText>PAGE   \* MERGEFORMAT</w:instrText>
        </w:r>
        <w:r>
          <w:fldChar w:fldCharType="separate"/>
        </w:r>
        <w:r>
          <w:rPr>
            <w:lang w:val="lt-LT"/>
          </w:rPr>
          <w:t>2</w:t>
        </w:r>
        <w:r>
          <w:fldChar w:fldCharType="end"/>
        </w:r>
      </w:p>
    </w:sdtContent>
  </w:sdt>
  <w:p w:rsidR="008D1E5C" w:rsidRDefault="008D1E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D6BE9"/>
    <w:multiLevelType w:val="multilevel"/>
    <w:tmpl w:val="A1EC6B46"/>
    <w:lvl w:ilvl="0">
      <w:start w:val="1"/>
      <w:numFmt w:val="decimal"/>
      <w:suff w:val="space"/>
      <w:lvlText w:val="%1."/>
      <w:lvlJc w:val="left"/>
      <w:pPr>
        <w:ind w:left="227" w:hanging="227"/>
      </w:pPr>
      <w:rPr>
        <w:b w:val="0"/>
        <w:sz w:val="24"/>
        <w:szCs w:val="24"/>
      </w:rPr>
    </w:lvl>
    <w:lvl w:ilvl="1">
      <w:start w:val="1"/>
      <w:numFmt w:val="decimal"/>
      <w:isLgl/>
      <w:suff w:val="space"/>
      <w:lvlText w:val="%1.%2."/>
      <w:lvlJc w:val="left"/>
      <w:pPr>
        <w:ind w:left="454" w:hanging="454"/>
      </w:pPr>
      <w:rPr>
        <w:i w:val="0"/>
      </w:rPr>
    </w:lvl>
    <w:lvl w:ilvl="2">
      <w:start w:val="1"/>
      <w:numFmt w:val="decimal"/>
      <w:isLgl/>
      <w:suff w:val="space"/>
      <w:lvlText w:val="%1.%2.%3."/>
      <w:lvlJc w:val="left"/>
      <w:pPr>
        <w:ind w:left="1048" w:hanging="623"/>
      </w:pPr>
      <w:rPr>
        <w:i w:val="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78CE5B0B"/>
    <w:multiLevelType w:val="multilevel"/>
    <w:tmpl w:val="5CCC70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5C"/>
    <w:rsid w:val="00150449"/>
    <w:rsid w:val="00165E33"/>
    <w:rsid w:val="001A1F98"/>
    <w:rsid w:val="001B6DF4"/>
    <w:rsid w:val="001F306A"/>
    <w:rsid w:val="003263B4"/>
    <w:rsid w:val="003B3A57"/>
    <w:rsid w:val="00433184"/>
    <w:rsid w:val="004A0AD1"/>
    <w:rsid w:val="005667BE"/>
    <w:rsid w:val="00572907"/>
    <w:rsid w:val="005E6946"/>
    <w:rsid w:val="00620CE9"/>
    <w:rsid w:val="00666EF1"/>
    <w:rsid w:val="00747889"/>
    <w:rsid w:val="007C3FFA"/>
    <w:rsid w:val="008B2C61"/>
    <w:rsid w:val="008D1E5C"/>
    <w:rsid w:val="0094284E"/>
    <w:rsid w:val="00995CB5"/>
    <w:rsid w:val="009E4763"/>
    <w:rsid w:val="00AA619E"/>
    <w:rsid w:val="00AE4BA4"/>
    <w:rsid w:val="00AE7480"/>
    <w:rsid w:val="00BA7089"/>
    <w:rsid w:val="00C26FE8"/>
    <w:rsid w:val="00CD62D8"/>
    <w:rsid w:val="00D17075"/>
    <w:rsid w:val="00E27C6F"/>
    <w:rsid w:val="00ED77E0"/>
    <w:rsid w:val="00F26015"/>
    <w:rsid w:val="00F265DE"/>
    <w:rsid w:val="00F342B1"/>
    <w:rsid w:val="00F73B2D"/>
    <w:rsid w:val="00FA6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3F1F844"/>
  <w15:chartTrackingRefBased/>
  <w15:docId w15:val="{59FC4D83-8F31-4533-98CA-01E16434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D1E5C"/>
    <w:pPr>
      <w:spacing w:after="0" w:line="240" w:lineRule="auto"/>
    </w:pPr>
    <w:rPr>
      <w:rFonts w:ascii="Times New Roman" w:eastAsia="Times New Roman" w:hAnsi="Times New Roman" w:cs="Times New Roman"/>
      <w:sz w:val="20"/>
      <w:szCs w:val="20"/>
      <w:lang w:val="ru-RU"/>
    </w:rPr>
  </w:style>
  <w:style w:type="paragraph" w:styleId="Antrat3">
    <w:name w:val="heading 3"/>
    <w:basedOn w:val="prastasis"/>
    <w:next w:val="prastasis"/>
    <w:link w:val="Antrat3Diagrama"/>
    <w:qFormat/>
    <w:rsid w:val="00747889"/>
    <w:pPr>
      <w:keepNext/>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8D1E5C"/>
    <w:rPr>
      <w:color w:val="0000FF"/>
      <w:u w:val="single"/>
    </w:rPr>
  </w:style>
  <w:style w:type="paragraph" w:styleId="Sraopastraipa">
    <w:name w:val="List Paragraph"/>
    <w:basedOn w:val="prastasis"/>
    <w:link w:val="SraopastraipaDiagrama"/>
    <w:uiPriority w:val="34"/>
    <w:qFormat/>
    <w:rsid w:val="008D1E5C"/>
    <w:pPr>
      <w:widowControl w:val="0"/>
      <w:autoSpaceDE w:val="0"/>
      <w:autoSpaceDN w:val="0"/>
      <w:adjustRightInd w:val="0"/>
      <w:ind w:left="720"/>
      <w:contextualSpacing/>
    </w:pPr>
    <w:rPr>
      <w:lang w:val="lt-LT" w:eastAsia="lt-LT"/>
    </w:rPr>
  </w:style>
  <w:style w:type="character" w:customStyle="1" w:styleId="SraopastraipaDiagrama">
    <w:name w:val="Sąrašo pastraipa Diagrama"/>
    <w:link w:val="Sraopastraipa"/>
    <w:uiPriority w:val="34"/>
    <w:rsid w:val="008D1E5C"/>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8D1E5C"/>
    <w:pPr>
      <w:tabs>
        <w:tab w:val="center" w:pos="4819"/>
        <w:tab w:val="right" w:pos="9638"/>
      </w:tabs>
    </w:pPr>
  </w:style>
  <w:style w:type="character" w:customStyle="1" w:styleId="AntratsDiagrama">
    <w:name w:val="Antraštės Diagrama"/>
    <w:basedOn w:val="Numatytasispastraiposriftas"/>
    <w:link w:val="Antrats"/>
    <w:uiPriority w:val="99"/>
    <w:rsid w:val="008D1E5C"/>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8D1E5C"/>
    <w:pPr>
      <w:tabs>
        <w:tab w:val="center" w:pos="4819"/>
        <w:tab w:val="right" w:pos="9638"/>
      </w:tabs>
    </w:pPr>
  </w:style>
  <w:style w:type="character" w:customStyle="1" w:styleId="PoratDiagrama">
    <w:name w:val="Poraštė Diagrama"/>
    <w:basedOn w:val="Numatytasispastraiposriftas"/>
    <w:link w:val="Porat"/>
    <w:uiPriority w:val="99"/>
    <w:rsid w:val="008D1E5C"/>
    <w:rPr>
      <w:rFonts w:ascii="Times New Roman" w:eastAsia="Times New Roman" w:hAnsi="Times New Roman" w:cs="Times New Roman"/>
      <w:sz w:val="20"/>
      <w:szCs w:val="20"/>
      <w:lang w:val="ru-RU"/>
    </w:rPr>
  </w:style>
  <w:style w:type="character" w:customStyle="1" w:styleId="Antrat3Diagrama">
    <w:name w:val="Antraštė 3 Diagrama"/>
    <w:basedOn w:val="Numatytasispastraiposriftas"/>
    <w:link w:val="Antrat3"/>
    <w:rsid w:val="00747889"/>
    <w:rPr>
      <w:rFonts w:ascii="Times New Roman" w:eastAsia="Times New Roman" w:hAnsi="Times New Roman" w:cs="Times New Roman"/>
      <w:b/>
      <w:sz w:val="24"/>
      <w:szCs w:val="20"/>
    </w:rPr>
  </w:style>
  <w:style w:type="paragraph" w:styleId="Betarp">
    <w:name w:val="No Spacing"/>
    <w:uiPriority w:val="1"/>
    <w:qFormat/>
    <w:rsid w:val="00747889"/>
    <w:pPr>
      <w:spacing w:after="0" w:line="240" w:lineRule="auto"/>
    </w:pPr>
  </w:style>
  <w:style w:type="character" w:styleId="Neapdorotaspaminjimas">
    <w:name w:val="Unresolved Mention"/>
    <w:basedOn w:val="Numatytasispastraiposriftas"/>
    <w:uiPriority w:val="99"/>
    <w:semiHidden/>
    <w:unhideWhenUsed/>
    <w:rsid w:val="0062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4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ettings" Target="settings.xml"/><Relationship Id="rId7" Type="http://schemas.openxmlformats.org/officeDocument/2006/relationships/hyperlink" Target="mailto:arvydas.slederis@sak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idrokest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8</Pages>
  <Words>14071</Words>
  <Characters>8022</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Felicita Totoraitienė</cp:lastModifiedBy>
  <cp:revision>7</cp:revision>
  <dcterms:created xsi:type="dcterms:W3CDTF">2018-09-13T06:10:00Z</dcterms:created>
  <dcterms:modified xsi:type="dcterms:W3CDTF">2018-09-21T07:09:00Z</dcterms:modified>
</cp:coreProperties>
</file>