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97AE" w14:textId="60A336CF" w:rsidR="00201041" w:rsidRDefault="00201041"/>
    <w:p w14:paraId="4F88FC1F" w14:textId="77777777" w:rsidR="00201041" w:rsidRDefault="00201041"/>
    <w:tbl>
      <w:tblPr>
        <w:tblStyle w:val="TableGrid"/>
        <w:tblpPr w:vertAnchor="page" w:horzAnchor="margin" w:tblpY="1397"/>
        <w:tblOverlap w:val="never"/>
        <w:tblW w:w="15593" w:type="dxa"/>
        <w:tblInd w:w="0" w:type="dxa"/>
        <w:tblCellMar>
          <w:top w:w="56" w:type="dxa"/>
          <w:left w:w="108" w:type="dxa"/>
          <w:right w:w="57" w:type="dxa"/>
        </w:tblCellMar>
        <w:tblLook w:val="04A0" w:firstRow="1" w:lastRow="0" w:firstColumn="1" w:lastColumn="0" w:noHBand="0" w:noVBand="1"/>
      </w:tblPr>
      <w:tblGrid>
        <w:gridCol w:w="15593"/>
      </w:tblGrid>
      <w:tr w:rsidR="00201041" w14:paraId="7119A74F" w14:textId="77777777" w:rsidTr="00201041">
        <w:trPr>
          <w:trHeight w:val="174"/>
        </w:trPr>
        <w:tc>
          <w:tcPr>
            <w:tcW w:w="15593" w:type="dxa"/>
          </w:tcPr>
          <w:p w14:paraId="0957B400" w14:textId="77777777" w:rsidR="00201041" w:rsidRDefault="00201041" w:rsidP="00201041">
            <w:pPr>
              <w:spacing w:line="259" w:lineRule="auto"/>
              <w:jc w:val="center"/>
              <w:rPr>
                <w:rFonts w:ascii="Arial" w:eastAsia="Arial" w:hAnsi="Arial" w:cs="Arial"/>
                <w:b/>
              </w:rPr>
            </w:pPr>
            <w:r>
              <w:rPr>
                <w:rFonts w:ascii="Arial" w:eastAsia="Arial" w:hAnsi="Arial" w:cs="Arial"/>
                <w:b/>
              </w:rPr>
              <w:t xml:space="preserve">                                                                         </w:t>
            </w:r>
          </w:p>
          <w:p w14:paraId="7263935F" w14:textId="646CC2C2" w:rsidR="00201041" w:rsidRPr="00201041" w:rsidRDefault="00201041" w:rsidP="00201041">
            <w:pPr>
              <w:spacing w:line="259" w:lineRule="auto"/>
              <w:jc w:val="center"/>
              <w:rPr>
                <w:rFonts w:ascii="Arial" w:eastAsia="Arial" w:hAnsi="Arial" w:cs="Arial"/>
                <w:b/>
              </w:rPr>
            </w:pPr>
          </w:p>
        </w:tc>
      </w:tr>
    </w:tbl>
    <w:p w14:paraId="312B6850" w14:textId="382F917C" w:rsidR="00201041" w:rsidRDefault="00201041" w:rsidP="00201041">
      <w:pPr>
        <w:spacing w:after="9" w:line="259" w:lineRule="auto"/>
      </w:pPr>
      <w:r>
        <w:rPr>
          <w:rFonts w:ascii="Arial" w:eastAsia="Arial" w:hAnsi="Arial" w:cs="Arial"/>
          <w:b/>
        </w:rPr>
        <w:t xml:space="preserve"> Numatomo vykdyti viešojo pirkimo </w:t>
      </w:r>
      <w:r w:rsidRPr="00236B16">
        <w:rPr>
          <w:rFonts w:ascii="Arial" w:eastAsia="Arial" w:hAnsi="Arial" w:cs="Arial"/>
          <w:b/>
        </w:rPr>
        <w:t>„</w:t>
      </w:r>
      <w:r w:rsidR="00FF49EE" w:rsidRPr="00FF49EE">
        <w:rPr>
          <w:rFonts w:ascii="Arial" w:eastAsia="Arial" w:hAnsi="Arial" w:cs="Arial"/>
          <w:b/>
          <w:i/>
          <w:iCs/>
        </w:rPr>
        <w:t xml:space="preserve">Dėl </w:t>
      </w:r>
      <w:r w:rsidR="00FF49EE" w:rsidRPr="00FF49EE">
        <w:rPr>
          <w:rFonts w:ascii="Arial" w:eastAsia="Arial" w:hAnsi="Arial" w:cs="Arial"/>
          <w:b/>
          <w:bCs/>
          <w:i/>
          <w:iCs/>
        </w:rPr>
        <w:t>reagentų</w:t>
      </w:r>
      <w:r w:rsidR="00FF49EE" w:rsidRPr="00FF49EE">
        <w:rPr>
          <w:rFonts w:ascii="Arial" w:eastAsia="Arial" w:hAnsi="Arial" w:cs="Arial"/>
          <w:b/>
          <w:bCs/>
          <w:i/>
        </w:rPr>
        <w:t xml:space="preserve"> ir pagalbinių medžiagų indikuotų </w:t>
      </w:r>
      <w:proofErr w:type="spellStart"/>
      <w:r w:rsidR="00FF49EE" w:rsidRPr="00FF49EE">
        <w:rPr>
          <w:rFonts w:ascii="Arial" w:eastAsia="Arial" w:hAnsi="Arial" w:cs="Arial"/>
          <w:b/>
          <w:bCs/>
          <w:i/>
        </w:rPr>
        <w:t>pluripotentinių</w:t>
      </w:r>
      <w:proofErr w:type="spellEnd"/>
      <w:r w:rsidR="00FF49EE" w:rsidRPr="00FF49EE">
        <w:rPr>
          <w:rFonts w:ascii="Arial" w:eastAsia="Arial" w:hAnsi="Arial" w:cs="Arial"/>
          <w:b/>
          <w:bCs/>
          <w:i/>
        </w:rPr>
        <w:t xml:space="preserve"> kamieninių ląstelių gamybai pirkim</w:t>
      </w:r>
      <w:r w:rsidR="00FF49EE">
        <w:rPr>
          <w:rFonts w:ascii="Arial" w:eastAsia="Arial" w:hAnsi="Arial" w:cs="Arial"/>
          <w:b/>
          <w:bCs/>
          <w:i/>
        </w:rPr>
        <w:t>o</w:t>
      </w:r>
      <w:r w:rsidRPr="00236B16">
        <w:rPr>
          <w:rFonts w:ascii="Arial" w:eastAsia="Arial" w:hAnsi="Arial" w:cs="Arial"/>
          <w:b/>
        </w:rPr>
        <w:t xml:space="preserve">“ rinkos </w:t>
      </w:r>
      <w:r>
        <w:rPr>
          <w:rFonts w:ascii="Arial" w:eastAsia="Arial" w:hAnsi="Arial" w:cs="Arial"/>
          <w:b/>
        </w:rPr>
        <w:t>konsultacijos suvestinė</w:t>
      </w:r>
    </w:p>
    <w:p w14:paraId="694D9B27" w14:textId="77777777" w:rsidR="00201041" w:rsidRDefault="00201041" w:rsidP="00201041">
      <w:pPr>
        <w:spacing w:after="0" w:line="259" w:lineRule="auto"/>
        <w:ind w:right="6951"/>
        <w:jc w:val="right"/>
      </w:pPr>
    </w:p>
    <w:tbl>
      <w:tblPr>
        <w:tblStyle w:val="TableGrid"/>
        <w:tblW w:w="14454" w:type="dxa"/>
        <w:tblInd w:w="7" w:type="dxa"/>
        <w:tblCellMar>
          <w:top w:w="106" w:type="dxa"/>
          <w:left w:w="108" w:type="dxa"/>
          <w:bottom w:w="58" w:type="dxa"/>
          <w:right w:w="53" w:type="dxa"/>
        </w:tblCellMar>
        <w:tblLook w:val="04A0" w:firstRow="1" w:lastRow="0" w:firstColumn="1" w:lastColumn="0" w:noHBand="0" w:noVBand="1"/>
      </w:tblPr>
      <w:tblGrid>
        <w:gridCol w:w="2828"/>
        <w:gridCol w:w="11626"/>
      </w:tblGrid>
      <w:tr w:rsidR="00201041" w:rsidRPr="00D764EE" w14:paraId="59AF2CB6" w14:textId="77777777" w:rsidTr="00D668DE">
        <w:trPr>
          <w:trHeight w:val="541"/>
        </w:trPr>
        <w:tc>
          <w:tcPr>
            <w:tcW w:w="14454" w:type="dxa"/>
            <w:gridSpan w:val="2"/>
            <w:tcBorders>
              <w:top w:val="single" w:sz="4" w:space="0" w:color="000000"/>
              <w:left w:val="single" w:sz="4" w:space="0" w:color="000000"/>
              <w:bottom w:val="single" w:sz="4" w:space="0" w:color="000000"/>
              <w:right w:val="single" w:sz="4" w:space="0" w:color="000000"/>
            </w:tcBorders>
          </w:tcPr>
          <w:p w14:paraId="61461C0E" w14:textId="77777777" w:rsidR="00201041" w:rsidRPr="00D764EE" w:rsidRDefault="00201041" w:rsidP="00D668DE">
            <w:pPr>
              <w:tabs>
                <w:tab w:val="center" w:pos="1788"/>
                <w:tab w:val="center" w:pos="4553"/>
              </w:tabs>
              <w:jc w:val="center"/>
              <w:rPr>
                <w:rFonts w:ascii="Times New Roman" w:hAnsi="Times New Roman" w:cs="Times New Roman"/>
                <w:szCs w:val="24"/>
              </w:rPr>
            </w:pPr>
            <w:r w:rsidRPr="00D764EE">
              <w:rPr>
                <w:rFonts w:ascii="Times New Roman" w:hAnsi="Times New Roman" w:cs="Times New Roman"/>
                <w:b/>
                <w:szCs w:val="24"/>
              </w:rPr>
              <w:t>RINKOS KONSULTACIJOS OBJEKTAS IR TIKSLAS</w:t>
            </w:r>
          </w:p>
        </w:tc>
      </w:tr>
      <w:tr w:rsidR="00201041" w:rsidRPr="00D764EE" w14:paraId="5EF2A389" w14:textId="77777777" w:rsidTr="00D668DE">
        <w:trPr>
          <w:trHeight w:val="373"/>
        </w:trPr>
        <w:tc>
          <w:tcPr>
            <w:tcW w:w="2828" w:type="dxa"/>
            <w:tcBorders>
              <w:top w:val="single" w:sz="4" w:space="0" w:color="000000"/>
              <w:left w:val="single" w:sz="4" w:space="0" w:color="000000"/>
              <w:bottom w:val="single" w:sz="4" w:space="0" w:color="000000"/>
              <w:right w:val="single" w:sz="4" w:space="0" w:color="000000"/>
            </w:tcBorders>
            <w:vAlign w:val="center"/>
          </w:tcPr>
          <w:p w14:paraId="305323FA" w14:textId="77777777" w:rsidR="00201041" w:rsidRPr="00D764EE" w:rsidRDefault="00201041" w:rsidP="00D668DE">
            <w:pPr>
              <w:rPr>
                <w:rFonts w:ascii="Times New Roman" w:hAnsi="Times New Roman" w:cs="Times New Roman"/>
                <w:szCs w:val="24"/>
              </w:rPr>
            </w:pPr>
            <w:r w:rsidRPr="00D764EE">
              <w:rPr>
                <w:rFonts w:ascii="Times New Roman" w:hAnsi="Times New Roman" w:cs="Times New Roman"/>
                <w:b/>
                <w:szCs w:val="24"/>
              </w:rPr>
              <w:t>Data</w:t>
            </w:r>
            <w:r w:rsidRPr="00D764EE">
              <w:rPr>
                <w:rFonts w:ascii="Times New Roman" w:hAnsi="Times New Roman" w:cs="Times New Roman"/>
                <w:b/>
                <w:i/>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0097E9D8" w14:textId="5748B9C3" w:rsidR="00201041" w:rsidRPr="00D764EE" w:rsidRDefault="00201041" w:rsidP="00D668DE">
            <w:pPr>
              <w:tabs>
                <w:tab w:val="center" w:pos="3693"/>
                <w:tab w:val="right" w:pos="7386"/>
              </w:tabs>
              <w:rPr>
                <w:rFonts w:ascii="Times New Roman" w:eastAsia="Times New Roman" w:hAnsi="Times New Roman" w:cs="Times New Roman"/>
                <w:b/>
                <w:bCs/>
                <w:color w:val="FF0000"/>
                <w:szCs w:val="24"/>
                <w:lang w:eastAsia="en-US"/>
              </w:rPr>
            </w:pPr>
            <w:r w:rsidRPr="00D764EE">
              <w:rPr>
                <w:rFonts w:ascii="Times New Roman" w:eastAsia="Times New Roman" w:hAnsi="Times New Roman" w:cs="Times New Roman"/>
                <w:bCs/>
                <w:szCs w:val="24"/>
                <w:lang w:eastAsia="en-US"/>
              </w:rPr>
              <w:t>202</w:t>
            </w:r>
            <w:r w:rsidR="00FF49EE">
              <w:rPr>
                <w:rFonts w:ascii="Times New Roman" w:eastAsia="Times New Roman" w:hAnsi="Times New Roman" w:cs="Times New Roman"/>
                <w:bCs/>
                <w:szCs w:val="24"/>
                <w:lang w:eastAsia="en-US"/>
              </w:rPr>
              <w:t>6-03-04</w:t>
            </w:r>
          </w:p>
        </w:tc>
      </w:tr>
      <w:tr w:rsidR="00201041" w:rsidRPr="00D764EE" w14:paraId="06B26CF9" w14:textId="77777777" w:rsidTr="00D668DE">
        <w:trPr>
          <w:trHeight w:val="1181"/>
        </w:trPr>
        <w:tc>
          <w:tcPr>
            <w:tcW w:w="2828" w:type="dxa"/>
            <w:tcBorders>
              <w:top w:val="single" w:sz="4" w:space="0" w:color="000000"/>
              <w:left w:val="single" w:sz="4" w:space="0" w:color="000000"/>
              <w:bottom w:val="single" w:sz="4" w:space="0" w:color="000000"/>
              <w:right w:val="single" w:sz="4" w:space="0" w:color="000000"/>
            </w:tcBorders>
            <w:vAlign w:val="center"/>
          </w:tcPr>
          <w:p w14:paraId="1D78B516" w14:textId="77777777" w:rsidR="00201041" w:rsidRPr="00D764EE" w:rsidRDefault="00201041" w:rsidP="00D668DE">
            <w:pPr>
              <w:rPr>
                <w:rFonts w:ascii="Times New Roman" w:hAnsi="Times New Roman" w:cs="Times New Roman"/>
                <w:szCs w:val="24"/>
              </w:rPr>
            </w:pPr>
            <w:r w:rsidRPr="00D764EE">
              <w:rPr>
                <w:rFonts w:ascii="Times New Roman" w:hAnsi="Times New Roman" w:cs="Times New Roman"/>
                <w:b/>
                <w:szCs w:val="24"/>
              </w:rPr>
              <w:t>Rinkos konsultacijos tikslas</w:t>
            </w:r>
            <w:r w:rsidRPr="00D764EE">
              <w:rPr>
                <w:rFonts w:ascii="Times New Roman" w:hAnsi="Times New Roman" w:cs="Times New Roman"/>
                <w:b/>
                <w:i/>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3AC7C4AA" w14:textId="77777777" w:rsidR="00201041" w:rsidRPr="00D764EE" w:rsidRDefault="00201041" w:rsidP="00201041">
            <w:pPr>
              <w:pStyle w:val="ListParagraph"/>
              <w:numPr>
                <w:ilvl w:val="0"/>
                <w:numId w:val="1"/>
              </w:numPr>
              <w:ind w:left="448" w:right="99" w:hanging="425"/>
              <w:contextualSpacing w:val="0"/>
              <w:jc w:val="both"/>
              <w:rPr>
                <w:rFonts w:ascii="Times New Roman" w:hAnsi="Times New Roman" w:cs="Times New Roman"/>
                <w:szCs w:val="24"/>
              </w:rPr>
            </w:pPr>
            <w:r w:rsidRPr="00D764EE">
              <w:rPr>
                <w:rFonts w:ascii="Times New Roman" w:hAnsi="Times New Roman" w:cs="Times New Roman"/>
                <w:szCs w:val="24"/>
              </w:rPr>
              <w:t xml:space="preserve">pristatyti būsimą pirkimą potencialiems tiekėjams;  </w:t>
            </w:r>
          </w:p>
          <w:p w14:paraId="1CD08607" w14:textId="77777777" w:rsidR="00201041" w:rsidRPr="00D764EE" w:rsidRDefault="00201041" w:rsidP="00201041">
            <w:pPr>
              <w:pStyle w:val="ListParagraph"/>
              <w:numPr>
                <w:ilvl w:val="0"/>
                <w:numId w:val="1"/>
              </w:numPr>
              <w:ind w:left="448" w:right="99" w:hanging="425"/>
              <w:contextualSpacing w:val="0"/>
              <w:jc w:val="both"/>
              <w:rPr>
                <w:rFonts w:ascii="Times New Roman" w:hAnsi="Times New Roman" w:cs="Times New Roman"/>
                <w:szCs w:val="24"/>
              </w:rPr>
            </w:pPr>
            <w:r w:rsidRPr="00D764EE">
              <w:rPr>
                <w:rFonts w:ascii="Times New Roman" w:hAnsi="Times New Roman" w:cs="Times New Roman"/>
                <w:szCs w:val="24"/>
              </w:rPr>
              <w:t>gauti rinkos dalyvių konsultacijas bei pasiūlymus dėl pirkimo objekto  techninės specifikacijos ir kitų pridedamų dokumentų, siekiant įsigyti perkančiosios organizacijos poreikius atitinkančią/-</w:t>
            </w:r>
            <w:proofErr w:type="spellStart"/>
            <w:r w:rsidRPr="00D764EE">
              <w:rPr>
                <w:rFonts w:ascii="Times New Roman" w:hAnsi="Times New Roman" w:cs="Times New Roman"/>
                <w:szCs w:val="24"/>
              </w:rPr>
              <w:t>ius</w:t>
            </w:r>
            <w:proofErr w:type="spellEnd"/>
            <w:r w:rsidRPr="00D764EE">
              <w:rPr>
                <w:rFonts w:ascii="Times New Roman" w:hAnsi="Times New Roman" w:cs="Times New Roman"/>
                <w:szCs w:val="24"/>
              </w:rPr>
              <w:t xml:space="preserve"> </w:t>
            </w:r>
            <w:sdt>
              <w:sdtPr>
                <w:rPr>
                  <w:rFonts w:ascii="Times New Roman" w:hAnsi="Times New Roman" w:cs="Times New Roman"/>
                </w:rPr>
                <w:id w:val="-649751965"/>
                <w:placeholder>
                  <w:docPart w:val="D1F9D0B0C46C4F7180451841012C58EE"/>
                </w:placeholder>
                <w:dropDownList>
                  <w:listItem w:value="Pasirinkti"/>
                  <w:listItem w:displayText="prekę" w:value="prekę"/>
                  <w:listItem w:displayText="darbus" w:value="darbus"/>
                  <w:listItem w:displayText="paslaugas" w:value="paslaugas"/>
                </w:dropDownList>
              </w:sdtPr>
              <w:sdtEndPr/>
              <w:sdtContent>
                <w:r w:rsidRPr="00D764EE">
                  <w:rPr>
                    <w:rFonts w:ascii="Times New Roman" w:hAnsi="Times New Roman" w:cs="Times New Roman"/>
                    <w:szCs w:val="24"/>
                  </w:rPr>
                  <w:t>prekę</w:t>
                </w:r>
              </w:sdtContent>
            </w:sdt>
            <w:r w:rsidRPr="00D764EE">
              <w:rPr>
                <w:rFonts w:ascii="Times New Roman" w:hAnsi="Times New Roman" w:cs="Times New Roman"/>
                <w:szCs w:val="24"/>
              </w:rPr>
              <w:t xml:space="preserve"> efektyviausiu ir racionaliausiu būdu; išsiaiškinti preliminarias numatomų įsigyti </w:t>
            </w:r>
            <w:sdt>
              <w:sdtPr>
                <w:rPr>
                  <w:rFonts w:ascii="Times New Roman" w:hAnsi="Times New Roman" w:cs="Times New Roman"/>
                </w:rPr>
                <w:id w:val="1069998573"/>
                <w:placeholder>
                  <w:docPart w:val="6212B7A8AA11432DA5EA3631A5E8DE40"/>
                </w:placeholder>
                <w:dropDownList>
                  <w:listItem w:value="Pasirinkti"/>
                  <w:listItem w:displayText="prekių" w:value="prekių"/>
                  <w:listItem w:displayText="darbų" w:value="darbų"/>
                  <w:listItem w:displayText="paslaugų" w:value="paslaugų"/>
                </w:dropDownList>
              </w:sdtPr>
              <w:sdtEndPr/>
              <w:sdtContent>
                <w:r w:rsidRPr="00D764EE">
                  <w:rPr>
                    <w:rFonts w:ascii="Times New Roman" w:hAnsi="Times New Roman" w:cs="Times New Roman"/>
                    <w:szCs w:val="24"/>
                  </w:rPr>
                  <w:t>prekių</w:t>
                </w:r>
              </w:sdtContent>
            </w:sdt>
            <w:r w:rsidRPr="00D764EE">
              <w:rPr>
                <w:rFonts w:ascii="Times New Roman" w:hAnsi="Times New Roman" w:cs="Times New Roman"/>
                <w:szCs w:val="24"/>
              </w:rPr>
              <w:t xml:space="preserve"> kainas ir terminus.  </w:t>
            </w:r>
          </w:p>
        </w:tc>
      </w:tr>
      <w:tr w:rsidR="00201041" w:rsidRPr="00D764EE" w14:paraId="198FE6DD" w14:textId="77777777" w:rsidTr="00D668DE">
        <w:trPr>
          <w:trHeight w:val="218"/>
        </w:trPr>
        <w:tc>
          <w:tcPr>
            <w:tcW w:w="2828" w:type="dxa"/>
            <w:tcBorders>
              <w:top w:val="single" w:sz="4" w:space="0" w:color="000000"/>
              <w:left w:val="single" w:sz="4" w:space="0" w:color="000000"/>
              <w:bottom w:val="single" w:sz="4" w:space="0" w:color="000000"/>
              <w:right w:val="single" w:sz="4" w:space="0" w:color="000000"/>
            </w:tcBorders>
            <w:vAlign w:val="center"/>
          </w:tcPr>
          <w:p w14:paraId="060B494D" w14:textId="77777777" w:rsidR="00201041" w:rsidRPr="00D764EE" w:rsidRDefault="00201041" w:rsidP="00D668DE">
            <w:pPr>
              <w:rPr>
                <w:rFonts w:ascii="Times New Roman" w:hAnsi="Times New Roman" w:cs="Times New Roman"/>
                <w:szCs w:val="24"/>
              </w:rPr>
            </w:pPr>
            <w:r w:rsidRPr="00D764EE">
              <w:rPr>
                <w:rFonts w:ascii="Times New Roman" w:hAnsi="Times New Roman" w:cs="Times New Roman"/>
                <w:b/>
                <w:szCs w:val="24"/>
              </w:rPr>
              <w:t>Naudotos priemonės</w:t>
            </w:r>
            <w:r w:rsidRPr="00D764EE">
              <w:rPr>
                <w:rFonts w:ascii="Times New Roman" w:hAnsi="Times New Roman" w:cs="Times New Roman"/>
                <w:b/>
                <w:i/>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7A07D554" w14:textId="67B782A0" w:rsidR="00201041" w:rsidRPr="00D764EE" w:rsidRDefault="00201041" w:rsidP="00D668DE">
            <w:pPr>
              <w:ind w:left="2"/>
              <w:rPr>
                <w:rFonts w:ascii="Times New Roman" w:hAnsi="Times New Roman" w:cs="Times New Roman"/>
                <w:szCs w:val="24"/>
              </w:rPr>
            </w:pPr>
            <w:r w:rsidRPr="00FC3511">
              <w:rPr>
                <w:rFonts w:ascii="Times New Roman" w:hAnsi="Times New Roman" w:cs="Times New Roman"/>
                <w:iCs/>
                <w:szCs w:val="24"/>
              </w:rPr>
              <w:t xml:space="preserve">CVP IS Nr. </w:t>
            </w:r>
            <w:r w:rsidRPr="00022043">
              <w:rPr>
                <w:rFonts w:ascii="Times New Roman" w:hAnsi="Times New Roman" w:cs="Times New Roman"/>
                <w:iCs/>
                <w:szCs w:val="24"/>
              </w:rPr>
              <w:t>ID</w:t>
            </w:r>
            <w:r w:rsidRPr="004937CD">
              <w:rPr>
                <w:rFonts w:ascii="Roboto" w:hAnsi="Roboto"/>
                <w:color w:val="00241A"/>
                <w:sz w:val="21"/>
                <w:szCs w:val="21"/>
                <w:shd w:val="clear" w:color="auto" w:fill="FFFFFF"/>
              </w:rPr>
              <w:t xml:space="preserve"> </w:t>
            </w:r>
            <w:r w:rsidR="00FF49EE" w:rsidRPr="00FF49EE">
              <w:rPr>
                <w:rFonts w:ascii="Times New Roman" w:hAnsi="Times New Roman" w:cs="Times New Roman"/>
                <w:iCs/>
                <w:szCs w:val="24"/>
              </w:rPr>
              <w:t>6639098</w:t>
            </w:r>
          </w:p>
        </w:tc>
      </w:tr>
      <w:tr w:rsidR="00201041" w:rsidRPr="00D764EE" w14:paraId="31C3EA4D" w14:textId="77777777" w:rsidTr="00D668DE">
        <w:trPr>
          <w:trHeight w:val="21"/>
        </w:trPr>
        <w:tc>
          <w:tcPr>
            <w:tcW w:w="2828" w:type="dxa"/>
            <w:tcBorders>
              <w:top w:val="single" w:sz="4" w:space="0" w:color="000000"/>
              <w:left w:val="single" w:sz="4" w:space="0" w:color="000000"/>
              <w:bottom w:val="single" w:sz="4" w:space="0" w:color="000000"/>
              <w:right w:val="single" w:sz="4" w:space="0" w:color="000000"/>
            </w:tcBorders>
            <w:vAlign w:val="center"/>
          </w:tcPr>
          <w:p w14:paraId="40985CC4" w14:textId="77777777" w:rsidR="00201041" w:rsidRPr="00D764EE" w:rsidRDefault="00201041" w:rsidP="00D668DE">
            <w:pPr>
              <w:rPr>
                <w:rFonts w:ascii="Times New Roman" w:hAnsi="Times New Roman" w:cs="Times New Roman"/>
                <w:szCs w:val="24"/>
              </w:rPr>
            </w:pPr>
            <w:r w:rsidRPr="00D764EE">
              <w:rPr>
                <w:rFonts w:ascii="Times New Roman" w:hAnsi="Times New Roman" w:cs="Times New Roman"/>
                <w:b/>
                <w:szCs w:val="24"/>
              </w:rPr>
              <w:t>Rinkos konsultacijos paskelbimo ir atsakymų pateikimo datos</w:t>
            </w:r>
            <w:r w:rsidRPr="00D764EE">
              <w:rPr>
                <w:rFonts w:ascii="Times New Roman" w:hAnsi="Times New Roman" w:cs="Times New Roman"/>
                <w:b/>
                <w:i/>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302B92B0" w14:textId="00761816" w:rsidR="00201041" w:rsidRPr="00FC3511" w:rsidRDefault="00201041" w:rsidP="00D668DE">
            <w:pPr>
              <w:spacing w:before="120" w:after="120"/>
              <w:ind w:left="2"/>
              <w:rPr>
                <w:rFonts w:ascii="Times New Roman" w:hAnsi="Times New Roman" w:cs="Times New Roman"/>
                <w:iCs/>
                <w:szCs w:val="24"/>
              </w:rPr>
            </w:pPr>
            <w:r w:rsidRPr="00FC3511">
              <w:rPr>
                <w:rFonts w:ascii="Times New Roman" w:hAnsi="Times New Roman" w:cs="Times New Roman"/>
                <w:iCs/>
                <w:szCs w:val="24"/>
              </w:rPr>
              <w:t xml:space="preserve">Paskelbimo CVP IS data: </w:t>
            </w:r>
            <w:r w:rsidR="00FF49EE">
              <w:rPr>
                <w:rFonts w:ascii="Times New Roman" w:hAnsi="Times New Roman" w:cs="Times New Roman"/>
                <w:iCs/>
                <w:szCs w:val="24"/>
              </w:rPr>
              <w:t>2026-02-23</w:t>
            </w:r>
            <w:r w:rsidRPr="00FC3511">
              <w:rPr>
                <w:rFonts w:ascii="Times New Roman" w:hAnsi="Times New Roman" w:cs="Times New Roman"/>
                <w:iCs/>
                <w:szCs w:val="24"/>
              </w:rPr>
              <w:t xml:space="preserve"> </w:t>
            </w:r>
          </w:p>
          <w:p w14:paraId="12A7285B" w14:textId="17C7BC25" w:rsidR="00201041" w:rsidRPr="00D764EE" w:rsidRDefault="00201041" w:rsidP="00D668DE">
            <w:pPr>
              <w:ind w:left="2"/>
              <w:rPr>
                <w:rFonts w:ascii="Times New Roman" w:hAnsi="Times New Roman" w:cs="Times New Roman"/>
                <w:szCs w:val="24"/>
              </w:rPr>
            </w:pPr>
            <w:r w:rsidRPr="00FC3511">
              <w:rPr>
                <w:rFonts w:ascii="Times New Roman" w:hAnsi="Times New Roman" w:cs="Times New Roman"/>
                <w:iCs/>
                <w:szCs w:val="24"/>
              </w:rPr>
              <w:t xml:space="preserve">Atsakymų/pasiūlymų pateikimo terminas: </w:t>
            </w:r>
            <w:r w:rsidR="00FF49EE">
              <w:rPr>
                <w:rFonts w:ascii="Times New Roman" w:hAnsi="Times New Roman" w:cs="Times New Roman"/>
                <w:iCs/>
                <w:szCs w:val="24"/>
              </w:rPr>
              <w:t>2026-02-2</w:t>
            </w:r>
            <w:r w:rsidR="00FF49EE">
              <w:rPr>
                <w:rFonts w:ascii="Times New Roman" w:hAnsi="Times New Roman" w:cs="Times New Roman"/>
                <w:iCs/>
                <w:szCs w:val="24"/>
              </w:rPr>
              <w:t>7</w:t>
            </w:r>
          </w:p>
        </w:tc>
      </w:tr>
      <w:tr w:rsidR="00201041" w:rsidRPr="00D764EE" w14:paraId="0E0A307B" w14:textId="77777777" w:rsidTr="00D668DE">
        <w:trPr>
          <w:trHeight w:val="878"/>
        </w:trPr>
        <w:tc>
          <w:tcPr>
            <w:tcW w:w="2828" w:type="dxa"/>
            <w:tcBorders>
              <w:top w:val="single" w:sz="4" w:space="0" w:color="000000"/>
              <w:left w:val="single" w:sz="4" w:space="0" w:color="000000"/>
              <w:bottom w:val="single" w:sz="4" w:space="0" w:color="000000"/>
              <w:right w:val="single" w:sz="4" w:space="0" w:color="000000"/>
            </w:tcBorders>
            <w:vAlign w:val="center"/>
          </w:tcPr>
          <w:p w14:paraId="44004B23" w14:textId="77777777" w:rsidR="00201041" w:rsidRPr="00D764EE" w:rsidRDefault="00201041" w:rsidP="00D668DE">
            <w:pPr>
              <w:rPr>
                <w:rFonts w:ascii="Times New Roman" w:hAnsi="Times New Roman" w:cs="Times New Roman"/>
                <w:szCs w:val="24"/>
              </w:rPr>
            </w:pPr>
            <w:r w:rsidRPr="00D764EE">
              <w:rPr>
                <w:rFonts w:ascii="Times New Roman" w:eastAsia="Arial" w:hAnsi="Times New Roman" w:cs="Times New Roman"/>
                <w:b/>
                <w:szCs w:val="24"/>
              </w:rPr>
              <w:t>Rinkos dalyviai, pateikę atsakymus</w:t>
            </w:r>
            <w:r w:rsidRPr="00D764EE">
              <w:rPr>
                <w:rFonts w:ascii="Times New Roman" w:hAnsi="Times New Roman" w:cs="Times New Roman"/>
                <w:b/>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bottom"/>
          </w:tcPr>
          <w:p w14:paraId="5A4F5C46" w14:textId="28D7299B" w:rsidR="00201041" w:rsidRPr="00FC3511" w:rsidRDefault="00201041" w:rsidP="00D668DE">
            <w:pPr>
              <w:spacing w:before="120" w:after="120"/>
              <w:ind w:left="2"/>
              <w:rPr>
                <w:rFonts w:ascii="Times New Roman" w:hAnsi="Times New Roman" w:cs="Times New Roman"/>
                <w:iCs/>
                <w:szCs w:val="24"/>
              </w:rPr>
            </w:pPr>
            <w:r w:rsidRPr="00FC3511">
              <w:rPr>
                <w:rFonts w:ascii="Times New Roman" w:eastAsia="Arial" w:hAnsi="Times New Roman" w:cs="Times New Roman"/>
                <w:iCs/>
                <w:szCs w:val="24"/>
              </w:rPr>
              <w:t>Atsakym</w:t>
            </w:r>
            <w:r w:rsidR="00FF49EE">
              <w:rPr>
                <w:rFonts w:ascii="Times New Roman" w:eastAsia="Arial" w:hAnsi="Times New Roman" w:cs="Times New Roman"/>
                <w:iCs/>
                <w:szCs w:val="24"/>
              </w:rPr>
              <w:t>ą</w:t>
            </w:r>
            <w:r w:rsidRPr="00FC3511">
              <w:rPr>
                <w:rFonts w:ascii="Times New Roman" w:eastAsia="Arial" w:hAnsi="Times New Roman" w:cs="Times New Roman"/>
                <w:iCs/>
                <w:szCs w:val="24"/>
              </w:rPr>
              <w:t xml:space="preserve"> </w:t>
            </w:r>
            <w:r w:rsidRPr="003D1859">
              <w:rPr>
                <w:rFonts w:ascii="Times New Roman" w:eastAsia="Arial" w:hAnsi="Times New Roman" w:cs="Times New Roman"/>
                <w:b/>
                <w:bCs/>
                <w:iCs/>
                <w:szCs w:val="24"/>
                <w:u w:val="single"/>
              </w:rPr>
              <w:t>pateikė</w:t>
            </w:r>
            <w:r>
              <w:rPr>
                <w:rFonts w:ascii="Times New Roman" w:eastAsia="Arial" w:hAnsi="Times New Roman" w:cs="Times New Roman"/>
                <w:iCs/>
                <w:szCs w:val="24"/>
              </w:rPr>
              <w:t xml:space="preserve"> vienas</w:t>
            </w:r>
            <w:r w:rsidRPr="00FC3511">
              <w:rPr>
                <w:rFonts w:ascii="Times New Roman" w:eastAsia="Arial" w:hAnsi="Times New Roman" w:cs="Times New Roman"/>
                <w:iCs/>
                <w:szCs w:val="24"/>
              </w:rPr>
              <w:t xml:space="preserve"> rinkos dalyvi</w:t>
            </w:r>
            <w:r>
              <w:rPr>
                <w:rFonts w:ascii="Times New Roman" w:eastAsia="Arial" w:hAnsi="Times New Roman" w:cs="Times New Roman"/>
                <w:iCs/>
                <w:szCs w:val="24"/>
              </w:rPr>
              <w:t>s</w:t>
            </w:r>
          </w:p>
          <w:p w14:paraId="3193CC1D" w14:textId="77777777" w:rsidR="00201041" w:rsidRPr="00D764EE" w:rsidRDefault="00201041" w:rsidP="00D668DE">
            <w:pPr>
              <w:rPr>
                <w:rFonts w:ascii="Times New Roman" w:hAnsi="Times New Roman" w:cs="Times New Roman"/>
                <w:szCs w:val="24"/>
              </w:rPr>
            </w:pPr>
          </w:p>
        </w:tc>
      </w:tr>
    </w:tbl>
    <w:p w14:paraId="4FBA555C" w14:textId="37F29E26" w:rsidR="00201041" w:rsidRDefault="00201041">
      <w:pPr>
        <w:rPr>
          <w:rFonts w:ascii="Arial" w:eastAsia="Arial" w:hAnsi="Arial" w:cs="Arial"/>
          <w:b/>
        </w:rPr>
      </w:pPr>
      <w:r>
        <w:rPr>
          <w:rFonts w:ascii="Arial" w:eastAsia="Arial" w:hAnsi="Arial" w:cs="Arial"/>
          <w:b/>
        </w:rPr>
        <w:t xml:space="preserve">            </w:t>
      </w:r>
    </w:p>
    <w:p w14:paraId="2321A7A2" w14:textId="77777777" w:rsidR="00201041" w:rsidRDefault="00201041">
      <w:pPr>
        <w:rPr>
          <w:rFonts w:ascii="Arial" w:eastAsia="Arial" w:hAnsi="Arial" w:cs="Arial"/>
          <w:b/>
        </w:rPr>
      </w:pPr>
    </w:p>
    <w:p w14:paraId="00DBD9D2" w14:textId="77777777" w:rsidR="00201041" w:rsidRDefault="00201041">
      <w:pPr>
        <w:rPr>
          <w:rFonts w:ascii="Arial" w:eastAsia="Arial" w:hAnsi="Arial" w:cs="Arial"/>
          <w:b/>
        </w:rPr>
      </w:pPr>
    </w:p>
    <w:p w14:paraId="6D6F9998" w14:textId="77777777" w:rsidR="00201041" w:rsidRDefault="00201041">
      <w:pPr>
        <w:rPr>
          <w:rFonts w:ascii="Arial" w:eastAsia="Arial" w:hAnsi="Arial" w:cs="Arial"/>
          <w:b/>
        </w:rPr>
      </w:pPr>
    </w:p>
    <w:p w14:paraId="3DF40030" w14:textId="77777777" w:rsidR="00201041" w:rsidRDefault="00201041">
      <w:pPr>
        <w:rPr>
          <w:rFonts w:ascii="Arial" w:eastAsia="Arial" w:hAnsi="Arial" w:cs="Arial"/>
          <w:b/>
        </w:rPr>
      </w:pPr>
    </w:p>
    <w:tbl>
      <w:tblPr>
        <w:tblStyle w:val="TableGrid"/>
        <w:tblW w:w="14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3" w:type="dxa"/>
          <w:left w:w="108" w:type="dxa"/>
          <w:bottom w:w="5" w:type="dxa"/>
          <w:right w:w="47" w:type="dxa"/>
        </w:tblCellMar>
        <w:tblLook w:val="04A0" w:firstRow="1" w:lastRow="0" w:firstColumn="1" w:lastColumn="0" w:noHBand="0" w:noVBand="1"/>
      </w:tblPr>
      <w:tblGrid>
        <w:gridCol w:w="12"/>
        <w:gridCol w:w="827"/>
        <w:gridCol w:w="12"/>
        <w:gridCol w:w="1984"/>
        <w:gridCol w:w="2835"/>
        <w:gridCol w:w="3261"/>
        <w:gridCol w:w="5523"/>
        <w:gridCol w:w="12"/>
      </w:tblGrid>
      <w:tr w:rsidR="00201041" w:rsidRPr="0089240B" w14:paraId="60665FE5" w14:textId="77777777" w:rsidTr="00FF49EE">
        <w:trPr>
          <w:gridBefore w:val="1"/>
          <w:wBefore w:w="12" w:type="dxa"/>
          <w:trHeight w:val="540"/>
        </w:trPr>
        <w:tc>
          <w:tcPr>
            <w:tcW w:w="839" w:type="dxa"/>
            <w:gridSpan w:val="2"/>
          </w:tcPr>
          <w:p w14:paraId="723EC516" w14:textId="77777777" w:rsidR="00201041" w:rsidRPr="0089240B" w:rsidRDefault="00201041" w:rsidP="00D668DE">
            <w:pPr>
              <w:spacing w:before="120" w:after="120"/>
              <w:rPr>
                <w:rFonts w:ascii="Times New Roman" w:hAnsi="Times New Roman" w:cs="Times New Roman"/>
                <w:szCs w:val="24"/>
              </w:rPr>
            </w:pPr>
          </w:p>
        </w:tc>
        <w:tc>
          <w:tcPr>
            <w:tcW w:w="13615" w:type="dxa"/>
            <w:gridSpan w:val="5"/>
            <w:vAlign w:val="center"/>
          </w:tcPr>
          <w:p w14:paraId="6D1BD925" w14:textId="77777777" w:rsidR="00201041" w:rsidRPr="0089240B" w:rsidRDefault="00201041" w:rsidP="00D668DE">
            <w:pPr>
              <w:spacing w:before="120" w:after="120"/>
              <w:ind w:left="-964"/>
              <w:jc w:val="center"/>
              <w:rPr>
                <w:rFonts w:ascii="Times New Roman" w:hAnsi="Times New Roman" w:cs="Times New Roman"/>
                <w:szCs w:val="24"/>
              </w:rPr>
            </w:pPr>
            <w:r w:rsidRPr="0089240B">
              <w:rPr>
                <w:rFonts w:ascii="Times New Roman" w:hAnsi="Times New Roman" w:cs="Times New Roman"/>
                <w:b/>
                <w:szCs w:val="24"/>
              </w:rPr>
              <w:t>RINKOS DALYVIŲ PATEIKTŲ ATSAKYMŲ VERTINIMAS</w:t>
            </w:r>
          </w:p>
        </w:tc>
      </w:tr>
      <w:tr w:rsidR="00201041" w:rsidRPr="0089240B" w14:paraId="262104DE" w14:textId="77777777" w:rsidTr="00FF49EE">
        <w:trPr>
          <w:gridBefore w:val="1"/>
          <w:wBefore w:w="12" w:type="dxa"/>
          <w:trHeight w:val="590"/>
        </w:trPr>
        <w:tc>
          <w:tcPr>
            <w:tcW w:w="839" w:type="dxa"/>
            <w:gridSpan w:val="2"/>
            <w:vAlign w:val="center"/>
          </w:tcPr>
          <w:p w14:paraId="5279ACFB" w14:textId="77777777" w:rsidR="00201041" w:rsidRPr="0089240B" w:rsidRDefault="00201041" w:rsidP="00D668DE">
            <w:pPr>
              <w:spacing w:before="120" w:after="120"/>
              <w:jc w:val="center"/>
              <w:rPr>
                <w:rFonts w:ascii="Times New Roman" w:hAnsi="Times New Roman" w:cs="Times New Roman"/>
                <w:szCs w:val="24"/>
              </w:rPr>
            </w:pPr>
            <w:r w:rsidRPr="0089240B">
              <w:rPr>
                <w:rFonts w:ascii="Times New Roman" w:hAnsi="Times New Roman" w:cs="Times New Roman"/>
                <w:b/>
                <w:szCs w:val="24"/>
              </w:rPr>
              <w:t>Eil. Nr.</w:t>
            </w:r>
          </w:p>
        </w:tc>
        <w:tc>
          <w:tcPr>
            <w:tcW w:w="1984" w:type="dxa"/>
            <w:vAlign w:val="center"/>
          </w:tcPr>
          <w:p w14:paraId="20EDFC64" w14:textId="77777777" w:rsidR="00201041" w:rsidRPr="0089240B" w:rsidRDefault="00201041" w:rsidP="00D668DE">
            <w:pPr>
              <w:spacing w:before="120" w:after="120"/>
              <w:ind w:left="21" w:right="25"/>
              <w:jc w:val="center"/>
              <w:rPr>
                <w:rFonts w:ascii="Times New Roman" w:hAnsi="Times New Roman" w:cs="Times New Roman"/>
                <w:szCs w:val="24"/>
              </w:rPr>
            </w:pPr>
            <w:r w:rsidRPr="0089240B">
              <w:rPr>
                <w:rFonts w:ascii="Times New Roman" w:hAnsi="Times New Roman" w:cs="Times New Roman"/>
                <w:b/>
                <w:szCs w:val="24"/>
              </w:rPr>
              <w:t>Parametrai</w:t>
            </w:r>
          </w:p>
        </w:tc>
        <w:tc>
          <w:tcPr>
            <w:tcW w:w="2835" w:type="dxa"/>
            <w:vAlign w:val="center"/>
          </w:tcPr>
          <w:p w14:paraId="64F84EAF" w14:textId="77777777" w:rsidR="00201041" w:rsidRPr="0089240B" w:rsidRDefault="00201041" w:rsidP="00D668DE">
            <w:pPr>
              <w:spacing w:before="120" w:after="120"/>
              <w:jc w:val="center"/>
              <w:rPr>
                <w:rFonts w:ascii="Times New Roman" w:hAnsi="Times New Roman" w:cs="Times New Roman"/>
                <w:b/>
                <w:bCs/>
                <w:szCs w:val="24"/>
              </w:rPr>
            </w:pPr>
            <w:r w:rsidRPr="0089240B">
              <w:rPr>
                <w:rFonts w:ascii="Times New Roman" w:hAnsi="Times New Roman" w:cs="Times New Roman"/>
                <w:b/>
                <w:bCs/>
                <w:szCs w:val="24"/>
              </w:rPr>
              <w:t>Reikalaujamo parametro reikšmė</w:t>
            </w:r>
          </w:p>
        </w:tc>
        <w:tc>
          <w:tcPr>
            <w:tcW w:w="3261" w:type="dxa"/>
            <w:vAlign w:val="center"/>
          </w:tcPr>
          <w:p w14:paraId="24EF7EEB" w14:textId="77777777" w:rsidR="00201041" w:rsidRPr="0089240B" w:rsidRDefault="00201041" w:rsidP="00D668DE">
            <w:pPr>
              <w:spacing w:before="120" w:after="120"/>
              <w:ind w:right="63"/>
              <w:jc w:val="center"/>
              <w:rPr>
                <w:rFonts w:ascii="Times New Roman" w:hAnsi="Times New Roman" w:cs="Times New Roman"/>
                <w:b/>
                <w:bCs/>
                <w:szCs w:val="24"/>
              </w:rPr>
            </w:pPr>
            <w:r w:rsidRPr="0089240B">
              <w:rPr>
                <w:rFonts w:ascii="Times New Roman" w:hAnsi="Times New Roman" w:cs="Times New Roman"/>
                <w:b/>
                <w:bCs/>
                <w:szCs w:val="24"/>
              </w:rPr>
              <w:t>Tiekėjų siūlymai/klausimai</w:t>
            </w:r>
          </w:p>
        </w:tc>
        <w:tc>
          <w:tcPr>
            <w:tcW w:w="5535" w:type="dxa"/>
            <w:gridSpan w:val="2"/>
            <w:vAlign w:val="center"/>
          </w:tcPr>
          <w:p w14:paraId="12E4D411" w14:textId="77777777" w:rsidR="00201041" w:rsidRPr="0089240B" w:rsidRDefault="00201041" w:rsidP="00D668DE">
            <w:pPr>
              <w:spacing w:before="120" w:after="120"/>
              <w:jc w:val="center"/>
              <w:rPr>
                <w:rFonts w:ascii="Times New Roman" w:hAnsi="Times New Roman" w:cs="Times New Roman"/>
                <w:b/>
                <w:bCs/>
                <w:szCs w:val="24"/>
              </w:rPr>
            </w:pPr>
            <w:r w:rsidRPr="0089240B">
              <w:rPr>
                <w:rFonts w:ascii="Times New Roman" w:hAnsi="Times New Roman" w:cs="Times New Roman"/>
                <w:b/>
                <w:bCs/>
                <w:szCs w:val="24"/>
              </w:rPr>
              <w:t>PO sprendimai</w:t>
            </w:r>
          </w:p>
          <w:p w14:paraId="6FA849B8" w14:textId="77777777" w:rsidR="00201041" w:rsidRPr="0089240B" w:rsidRDefault="00201041" w:rsidP="00D668DE">
            <w:pPr>
              <w:spacing w:before="120" w:after="120"/>
              <w:jc w:val="center"/>
              <w:rPr>
                <w:rFonts w:ascii="Times New Roman" w:hAnsi="Times New Roman" w:cs="Times New Roman"/>
                <w:b/>
                <w:bCs/>
                <w:szCs w:val="24"/>
              </w:rPr>
            </w:pPr>
            <w:r w:rsidRPr="0089240B">
              <w:rPr>
                <w:rFonts w:ascii="Times New Roman" w:hAnsi="Times New Roman" w:cs="Times New Roman"/>
                <w:i/>
                <w:szCs w:val="24"/>
              </w:rPr>
              <w:t>(nurodomas sprendimas, pvz. atsižvelgta,</w:t>
            </w:r>
            <w:r>
              <w:rPr>
                <w:rFonts w:ascii="Times New Roman" w:hAnsi="Times New Roman" w:cs="Times New Roman"/>
                <w:i/>
                <w:szCs w:val="24"/>
              </w:rPr>
              <w:t xml:space="preserve"> </w:t>
            </w:r>
            <w:r w:rsidRPr="0089240B">
              <w:rPr>
                <w:rFonts w:ascii="Times New Roman" w:hAnsi="Times New Roman" w:cs="Times New Roman"/>
                <w:i/>
                <w:szCs w:val="24"/>
              </w:rPr>
              <w:t>neatsižvelgta,</w:t>
            </w:r>
            <w:r>
              <w:rPr>
                <w:rFonts w:ascii="Times New Roman" w:hAnsi="Times New Roman" w:cs="Times New Roman"/>
                <w:i/>
                <w:szCs w:val="24"/>
              </w:rPr>
              <w:t xml:space="preserve"> </w:t>
            </w:r>
            <w:r w:rsidRPr="0089240B">
              <w:rPr>
                <w:rFonts w:ascii="Times New Roman" w:hAnsi="Times New Roman" w:cs="Times New Roman"/>
                <w:i/>
                <w:szCs w:val="24"/>
              </w:rPr>
              <w:t>atsižvelgta iš dalies, pateikiami sprendimų motyvai)</w:t>
            </w:r>
          </w:p>
        </w:tc>
      </w:tr>
      <w:tr w:rsidR="003A677F" w:rsidRPr="0089240B" w14:paraId="54823001" w14:textId="77777777" w:rsidTr="003A677F">
        <w:trPr>
          <w:gridBefore w:val="1"/>
          <w:wBefore w:w="12" w:type="dxa"/>
          <w:trHeight w:val="160"/>
        </w:trPr>
        <w:tc>
          <w:tcPr>
            <w:tcW w:w="839" w:type="dxa"/>
            <w:gridSpan w:val="2"/>
            <w:vAlign w:val="center"/>
          </w:tcPr>
          <w:p w14:paraId="4644C9EC" w14:textId="77777777" w:rsidR="003A677F" w:rsidRPr="0089240B" w:rsidRDefault="003A677F" w:rsidP="00D668DE">
            <w:pPr>
              <w:spacing w:before="120" w:after="120"/>
              <w:jc w:val="center"/>
              <w:rPr>
                <w:rFonts w:ascii="Times New Roman" w:hAnsi="Times New Roman" w:cs="Times New Roman"/>
                <w:b/>
              </w:rPr>
            </w:pPr>
          </w:p>
        </w:tc>
        <w:tc>
          <w:tcPr>
            <w:tcW w:w="8080" w:type="dxa"/>
            <w:gridSpan w:val="3"/>
            <w:vAlign w:val="center"/>
          </w:tcPr>
          <w:p w14:paraId="595B4AE8" w14:textId="7C4EB740" w:rsidR="003A677F" w:rsidRPr="003A677F" w:rsidRDefault="003A677F" w:rsidP="003A677F">
            <w:pPr>
              <w:spacing w:before="120" w:after="120"/>
              <w:ind w:right="60"/>
              <w:rPr>
                <w:rFonts w:ascii="Times New Roman" w:hAnsi="Times New Roman" w:cs="Times New Roman"/>
                <w:b/>
                <w:bCs/>
                <w:szCs w:val="24"/>
              </w:rPr>
            </w:pPr>
            <w:r w:rsidRPr="003A677F">
              <w:rPr>
                <w:rFonts w:ascii="Times New Roman" w:hAnsi="Times New Roman" w:cs="Times New Roman"/>
                <w:b/>
                <w:bCs/>
                <w:szCs w:val="24"/>
              </w:rPr>
              <w:t>PO prašymas pateikti atsakymus laisva forma į žemiau pateikiamus klausimus:</w:t>
            </w:r>
          </w:p>
        </w:tc>
        <w:tc>
          <w:tcPr>
            <w:tcW w:w="5535" w:type="dxa"/>
            <w:gridSpan w:val="2"/>
            <w:vAlign w:val="center"/>
          </w:tcPr>
          <w:p w14:paraId="1E5596AD" w14:textId="77777777" w:rsidR="003A677F" w:rsidRPr="0089240B" w:rsidRDefault="003A677F" w:rsidP="00D668DE">
            <w:pPr>
              <w:spacing w:before="120" w:after="120"/>
              <w:jc w:val="center"/>
              <w:rPr>
                <w:rFonts w:ascii="Times New Roman" w:hAnsi="Times New Roman" w:cs="Times New Roman"/>
                <w:b/>
                <w:bCs/>
              </w:rPr>
            </w:pPr>
          </w:p>
        </w:tc>
      </w:tr>
      <w:tr w:rsidR="00201041" w:rsidRPr="0089240B" w14:paraId="737649D0" w14:textId="77777777" w:rsidTr="003A677F">
        <w:trPr>
          <w:gridBefore w:val="1"/>
          <w:wBefore w:w="12" w:type="dxa"/>
          <w:trHeight w:val="496"/>
        </w:trPr>
        <w:tc>
          <w:tcPr>
            <w:tcW w:w="839" w:type="dxa"/>
            <w:gridSpan w:val="2"/>
          </w:tcPr>
          <w:p w14:paraId="5BC47736" w14:textId="00E31152" w:rsidR="00201041" w:rsidRPr="0089240B" w:rsidRDefault="00201041" w:rsidP="00D668DE">
            <w:pPr>
              <w:spacing w:before="120" w:after="120"/>
              <w:ind w:right="58"/>
              <w:rPr>
                <w:rFonts w:ascii="Times New Roman" w:hAnsi="Times New Roman" w:cs="Times New Roman"/>
                <w:szCs w:val="24"/>
              </w:rPr>
            </w:pPr>
            <w:r w:rsidRPr="0089240B">
              <w:rPr>
                <w:rFonts w:ascii="Times New Roman" w:hAnsi="Times New Roman" w:cs="Times New Roman"/>
                <w:szCs w:val="24"/>
              </w:rPr>
              <w:t>1</w:t>
            </w:r>
            <w:r w:rsidR="00FF49EE">
              <w:rPr>
                <w:rFonts w:ascii="Times New Roman" w:hAnsi="Times New Roman" w:cs="Times New Roman"/>
                <w:szCs w:val="24"/>
              </w:rPr>
              <w:t>.</w:t>
            </w:r>
          </w:p>
        </w:tc>
        <w:tc>
          <w:tcPr>
            <w:tcW w:w="13615" w:type="dxa"/>
            <w:gridSpan w:val="5"/>
            <w:vAlign w:val="center"/>
          </w:tcPr>
          <w:p w14:paraId="672E23BC" w14:textId="7A839985" w:rsidR="00201041" w:rsidRDefault="003A677F" w:rsidP="00D668DE">
            <w:pPr>
              <w:spacing w:before="120" w:after="120"/>
              <w:ind w:right="60"/>
              <w:rPr>
                <w:rFonts w:ascii="Times New Roman" w:hAnsi="Times New Roman" w:cs="Times New Roman"/>
                <w:szCs w:val="24"/>
              </w:rPr>
            </w:pPr>
            <w:r w:rsidRPr="003A677F">
              <w:rPr>
                <w:rFonts w:ascii="Times New Roman" w:hAnsi="Times New Roman" w:cs="Times New Roman"/>
                <w:b/>
                <w:bCs/>
                <w:szCs w:val="24"/>
              </w:rPr>
              <w:t>PO klausimai:</w:t>
            </w:r>
            <w:r>
              <w:rPr>
                <w:rFonts w:ascii="Times New Roman" w:hAnsi="Times New Roman" w:cs="Times New Roman"/>
                <w:szCs w:val="24"/>
              </w:rPr>
              <w:t xml:space="preserve"> </w:t>
            </w:r>
            <w:r w:rsidR="00FF49EE" w:rsidRPr="00FF49EE">
              <w:rPr>
                <w:rFonts w:ascii="Times New Roman" w:hAnsi="Times New Roman" w:cs="Times New Roman"/>
                <w:szCs w:val="24"/>
              </w:rPr>
              <w:t>Ar turite pastabų techninės specifikacijos projektui? Kokias sąlygas papildomai siūlytumėte įtraukti į techninę specifikaciją, arba kurių sąlygų reikėtų atsisakyti? Prašome pateikti argumentuotas pastabas ir klausimus nurodant konkrečius punktus ir/ar teksto vietas.</w:t>
            </w:r>
          </w:p>
          <w:p w14:paraId="2D26C909" w14:textId="0D46B6A6" w:rsidR="00FF49EE" w:rsidRPr="003A677F" w:rsidRDefault="00FF49EE" w:rsidP="00D668DE">
            <w:pPr>
              <w:spacing w:before="120" w:after="120"/>
              <w:ind w:right="60"/>
              <w:rPr>
                <w:rFonts w:ascii="Times New Roman" w:eastAsia="Arial" w:hAnsi="Times New Roman" w:cs="Times New Roman"/>
                <w:b/>
                <w:szCs w:val="24"/>
              </w:rPr>
            </w:pPr>
            <w:r w:rsidRPr="00D764EE">
              <w:rPr>
                <w:rFonts w:ascii="Times New Roman" w:eastAsia="Arial" w:hAnsi="Times New Roman" w:cs="Times New Roman"/>
                <w:b/>
                <w:szCs w:val="24"/>
              </w:rPr>
              <w:t>Rinkos dalyvi</w:t>
            </w:r>
            <w:r>
              <w:rPr>
                <w:rFonts w:ascii="Times New Roman" w:eastAsia="Arial" w:hAnsi="Times New Roman" w:cs="Times New Roman"/>
                <w:b/>
                <w:szCs w:val="24"/>
              </w:rPr>
              <w:t>o</w:t>
            </w:r>
            <w:r w:rsidRPr="00D764EE">
              <w:rPr>
                <w:rFonts w:ascii="Times New Roman" w:eastAsia="Arial" w:hAnsi="Times New Roman" w:cs="Times New Roman"/>
                <w:b/>
                <w:szCs w:val="24"/>
              </w:rPr>
              <w:t>, pateik</w:t>
            </w:r>
            <w:r>
              <w:rPr>
                <w:rFonts w:ascii="Times New Roman" w:eastAsia="Arial" w:hAnsi="Times New Roman" w:cs="Times New Roman"/>
                <w:b/>
                <w:szCs w:val="24"/>
              </w:rPr>
              <w:t>tas</w:t>
            </w:r>
            <w:r w:rsidRPr="00D764EE">
              <w:rPr>
                <w:rFonts w:ascii="Times New Roman" w:eastAsia="Arial" w:hAnsi="Times New Roman" w:cs="Times New Roman"/>
                <w:b/>
                <w:szCs w:val="24"/>
              </w:rPr>
              <w:t xml:space="preserve"> atsakym</w:t>
            </w:r>
            <w:r>
              <w:rPr>
                <w:rFonts w:ascii="Times New Roman" w:eastAsia="Arial" w:hAnsi="Times New Roman" w:cs="Times New Roman"/>
                <w:b/>
                <w:szCs w:val="24"/>
              </w:rPr>
              <w:t>as:</w:t>
            </w:r>
            <w:r w:rsidR="003A677F">
              <w:rPr>
                <w:rFonts w:ascii="Times New Roman" w:eastAsia="Arial" w:hAnsi="Times New Roman" w:cs="Times New Roman"/>
                <w:b/>
                <w:szCs w:val="24"/>
              </w:rPr>
              <w:t xml:space="preserve"> </w:t>
            </w:r>
            <w:r w:rsidRPr="00FF49EE">
              <w:rPr>
                <w:rFonts w:ascii="Times New Roman" w:hAnsi="Times New Roman" w:cs="Times New Roman"/>
              </w:rPr>
              <w:t xml:space="preserve">Pirkimo dalies Nr.1.9-1.11 dalių techninės specifikacijos yra klaidingos, arba pageidaujamas produktas rinkoje neegzistuoja. Prašome patikslinti, ar pageidaujamas antikūnas TUJ1, neturėtų būti pavadintas </w:t>
            </w:r>
            <w:proofErr w:type="spellStart"/>
            <w:r w:rsidRPr="00FF49EE">
              <w:rPr>
                <w:rFonts w:ascii="Times New Roman" w:hAnsi="Times New Roman" w:cs="Times New Roman"/>
              </w:rPr>
              <w:t>anti-Tubulin</w:t>
            </w:r>
            <w:proofErr w:type="spellEnd"/>
            <w:r w:rsidRPr="00FF49EE">
              <w:rPr>
                <w:rFonts w:ascii="Times New Roman" w:hAnsi="Times New Roman" w:cs="Times New Roman"/>
              </w:rPr>
              <w:t xml:space="preserve"> β 3 (TUBB3)? Ar nėra padaryta klaida, jog TUJ1 yra pageidaujamas klonas? Taip pat </w:t>
            </w:r>
            <w:proofErr w:type="spellStart"/>
            <w:r w:rsidRPr="00FF49EE">
              <w:rPr>
                <w:rFonts w:ascii="Times New Roman" w:hAnsi="Times New Roman" w:cs="Times New Roman"/>
              </w:rPr>
              <w:t>anti-Tubulin</w:t>
            </w:r>
            <w:proofErr w:type="spellEnd"/>
            <w:r w:rsidRPr="00FF49EE">
              <w:rPr>
                <w:rFonts w:ascii="Times New Roman" w:hAnsi="Times New Roman" w:cs="Times New Roman"/>
              </w:rPr>
              <w:t xml:space="preserve"> β 3 (TUJ1) rinkoje nėra prieinamas produkuotas iš triušio. Dažniausiai rinkoje egzistuojantys tokio tipo antikūnai yra produkuoti iš žiurkės arba pelės. Prašome patikslinti pageidaujamus šių dalių </w:t>
            </w:r>
            <w:proofErr w:type="spellStart"/>
            <w:r w:rsidRPr="00FF49EE">
              <w:rPr>
                <w:rFonts w:ascii="Times New Roman" w:hAnsi="Times New Roman" w:cs="Times New Roman"/>
              </w:rPr>
              <w:t>paarmetrus</w:t>
            </w:r>
            <w:proofErr w:type="spellEnd"/>
            <w:r w:rsidRPr="00FF49EE">
              <w:rPr>
                <w:rFonts w:ascii="Times New Roman" w:hAnsi="Times New Roman" w:cs="Times New Roman"/>
              </w:rPr>
              <w:t>, kadangi pagal pateiktą TP – produktai rinkoje neegzistuoja, tad pasiūlyti negalėtume.</w:t>
            </w:r>
          </w:p>
          <w:p w14:paraId="1B1E4629" w14:textId="7F5089D6" w:rsidR="00FF49EE" w:rsidRPr="00FF49EE" w:rsidRDefault="00FF49EE" w:rsidP="00FF49EE">
            <w:pPr>
              <w:spacing w:before="120" w:after="120"/>
              <w:rPr>
                <w:rFonts w:ascii="Times New Roman" w:hAnsi="Times New Roman" w:cs="Times New Roman"/>
                <w:b/>
                <w:bCs/>
                <w:szCs w:val="24"/>
              </w:rPr>
            </w:pPr>
            <w:r w:rsidRPr="0089240B">
              <w:rPr>
                <w:rFonts w:ascii="Times New Roman" w:hAnsi="Times New Roman" w:cs="Times New Roman"/>
                <w:b/>
                <w:bCs/>
                <w:szCs w:val="24"/>
              </w:rPr>
              <w:t>PO sprendima</w:t>
            </w:r>
            <w:r>
              <w:rPr>
                <w:rFonts w:ascii="Times New Roman" w:hAnsi="Times New Roman" w:cs="Times New Roman"/>
                <w:b/>
                <w:bCs/>
                <w:szCs w:val="24"/>
              </w:rPr>
              <w:t xml:space="preserve">s: </w:t>
            </w:r>
            <w:r w:rsidR="00963BE9" w:rsidRPr="003A677F">
              <w:rPr>
                <w:rFonts w:ascii="Times New Roman" w:hAnsi="Times New Roman" w:cs="Times New Roman"/>
                <w:szCs w:val="24"/>
              </w:rPr>
              <w:t xml:space="preserve">Atsižvelgta. </w:t>
            </w:r>
          </w:p>
        </w:tc>
      </w:tr>
      <w:tr w:rsidR="00FF49EE" w:rsidRPr="0089240B" w14:paraId="1840B157" w14:textId="77777777" w:rsidTr="003A677F">
        <w:trPr>
          <w:gridBefore w:val="1"/>
          <w:wBefore w:w="12" w:type="dxa"/>
          <w:trHeight w:val="496"/>
        </w:trPr>
        <w:tc>
          <w:tcPr>
            <w:tcW w:w="839" w:type="dxa"/>
            <w:gridSpan w:val="2"/>
          </w:tcPr>
          <w:p w14:paraId="5CA6D0B9" w14:textId="74C33C09" w:rsidR="00FF49EE" w:rsidRPr="0089240B" w:rsidRDefault="00FF49EE" w:rsidP="00D668DE">
            <w:pPr>
              <w:spacing w:before="120" w:after="120"/>
              <w:ind w:right="58"/>
              <w:rPr>
                <w:rFonts w:ascii="Times New Roman" w:hAnsi="Times New Roman" w:cs="Times New Roman"/>
              </w:rPr>
            </w:pPr>
            <w:r>
              <w:rPr>
                <w:rFonts w:ascii="Times New Roman" w:hAnsi="Times New Roman" w:cs="Times New Roman"/>
              </w:rPr>
              <w:t>2.</w:t>
            </w:r>
          </w:p>
        </w:tc>
        <w:tc>
          <w:tcPr>
            <w:tcW w:w="13615" w:type="dxa"/>
            <w:gridSpan w:val="5"/>
            <w:vAlign w:val="center"/>
          </w:tcPr>
          <w:p w14:paraId="7E02765F" w14:textId="1831CE53" w:rsidR="00FF49EE" w:rsidRDefault="003A677F" w:rsidP="00D668DE">
            <w:pPr>
              <w:spacing w:before="120" w:after="120"/>
              <w:ind w:right="60"/>
              <w:rPr>
                <w:rFonts w:ascii="Times New Roman" w:hAnsi="Times New Roman" w:cs="Times New Roman"/>
              </w:rPr>
            </w:pPr>
            <w:r w:rsidRPr="003A677F">
              <w:rPr>
                <w:rFonts w:ascii="Times New Roman" w:hAnsi="Times New Roman" w:cs="Times New Roman"/>
                <w:b/>
                <w:bCs/>
                <w:szCs w:val="24"/>
              </w:rPr>
              <w:t>PO klausimai:</w:t>
            </w:r>
            <w:r>
              <w:rPr>
                <w:rFonts w:ascii="Times New Roman" w:hAnsi="Times New Roman" w:cs="Times New Roman"/>
                <w:szCs w:val="24"/>
              </w:rPr>
              <w:t xml:space="preserve"> </w:t>
            </w:r>
            <w:r w:rsidR="00FF49EE" w:rsidRPr="00FF49EE">
              <w:rPr>
                <w:rFonts w:ascii="Times New Roman" w:hAnsi="Times New Roman" w:cs="Times New Roman"/>
              </w:rPr>
              <w:t>Kiti Jūsų siūlymai ir (ar) pastabos.</w:t>
            </w:r>
            <w:r>
              <w:rPr>
                <w:rFonts w:ascii="Times New Roman" w:hAnsi="Times New Roman" w:cs="Times New Roman"/>
              </w:rPr>
              <w:t xml:space="preserve"> </w:t>
            </w:r>
          </w:p>
          <w:p w14:paraId="278C25ED" w14:textId="3EE27D05" w:rsidR="003A677F" w:rsidRPr="003A677F" w:rsidRDefault="003A677F" w:rsidP="00D668DE">
            <w:pPr>
              <w:spacing w:before="120" w:after="120"/>
              <w:ind w:right="60"/>
              <w:rPr>
                <w:rFonts w:ascii="Times New Roman" w:hAnsi="Times New Roman" w:cs="Times New Roman"/>
                <w:bCs/>
              </w:rPr>
            </w:pPr>
            <w:r w:rsidRPr="00D764EE">
              <w:rPr>
                <w:rFonts w:ascii="Times New Roman" w:eastAsia="Arial" w:hAnsi="Times New Roman" w:cs="Times New Roman"/>
                <w:b/>
                <w:szCs w:val="24"/>
              </w:rPr>
              <w:t>Rinkos dalyvi</w:t>
            </w:r>
            <w:r>
              <w:rPr>
                <w:rFonts w:ascii="Times New Roman" w:eastAsia="Arial" w:hAnsi="Times New Roman" w:cs="Times New Roman"/>
                <w:b/>
                <w:szCs w:val="24"/>
              </w:rPr>
              <w:t>o</w:t>
            </w:r>
            <w:r w:rsidRPr="00D764EE">
              <w:rPr>
                <w:rFonts w:ascii="Times New Roman" w:eastAsia="Arial" w:hAnsi="Times New Roman" w:cs="Times New Roman"/>
                <w:b/>
                <w:szCs w:val="24"/>
              </w:rPr>
              <w:t>, pateik</w:t>
            </w:r>
            <w:r>
              <w:rPr>
                <w:rFonts w:ascii="Times New Roman" w:eastAsia="Arial" w:hAnsi="Times New Roman" w:cs="Times New Roman"/>
                <w:b/>
                <w:szCs w:val="24"/>
              </w:rPr>
              <w:t>tas</w:t>
            </w:r>
            <w:r w:rsidRPr="00D764EE">
              <w:rPr>
                <w:rFonts w:ascii="Times New Roman" w:eastAsia="Arial" w:hAnsi="Times New Roman" w:cs="Times New Roman"/>
                <w:b/>
                <w:szCs w:val="24"/>
              </w:rPr>
              <w:t xml:space="preserve"> atsakym</w:t>
            </w:r>
            <w:r>
              <w:rPr>
                <w:rFonts w:ascii="Times New Roman" w:eastAsia="Arial" w:hAnsi="Times New Roman" w:cs="Times New Roman"/>
                <w:b/>
                <w:szCs w:val="24"/>
              </w:rPr>
              <w:t>a</w:t>
            </w:r>
            <w:r w:rsidRPr="003A677F">
              <w:rPr>
                <w:rFonts w:ascii="Times New Roman" w:eastAsia="Arial" w:hAnsi="Times New Roman" w:cs="Times New Roman"/>
                <w:b/>
                <w:szCs w:val="24"/>
              </w:rPr>
              <w:t>s:</w:t>
            </w:r>
            <w:r w:rsidRPr="003A677F">
              <w:rPr>
                <w:rFonts w:ascii="Times New Roman" w:eastAsia="Arial" w:hAnsi="Times New Roman" w:cs="Times New Roman"/>
                <w:bCs/>
                <w:szCs w:val="24"/>
              </w:rPr>
              <w:t xml:space="preserve"> </w:t>
            </w:r>
            <w:r w:rsidRPr="003A677F">
              <w:rPr>
                <w:rFonts w:ascii="Times New Roman" w:eastAsia="Arial" w:hAnsi="Times New Roman" w:cs="Times New Roman"/>
                <w:bCs/>
                <w:szCs w:val="24"/>
              </w:rPr>
              <w:t>1.1 Prašome patikslinti mikoplazmų detekcijos rinkinio pageidaujamą metodą, kadangi mikoplazmos tyrimo metodų gali būti įvairioms platformoms (tiek greitųjų, tiek standartinių, atliekamų kasetėse, ar atliekamų plokštelėse, naudojant PCR įrangą, ar spektrofotometrą ar kt.): atitinkamai dėl to priklauso ir kainodara. Taip pat siūlytume įsitraukti teigiamą kontrolę į atskirą eilutę ir atitinkamai įsivertinti ir persiskaičiuoti biudžetą</w:t>
            </w:r>
            <w:r>
              <w:rPr>
                <w:rFonts w:ascii="Times New Roman" w:eastAsia="Arial" w:hAnsi="Times New Roman" w:cs="Times New Roman"/>
                <w:bCs/>
                <w:szCs w:val="24"/>
              </w:rPr>
              <w:t xml:space="preserve">. </w:t>
            </w:r>
          </w:p>
          <w:p w14:paraId="06A237BB" w14:textId="4FC4C8DB" w:rsidR="00FF49EE" w:rsidRDefault="003A677F" w:rsidP="00D668DE">
            <w:pPr>
              <w:spacing w:before="120" w:after="120"/>
              <w:ind w:right="60"/>
              <w:rPr>
                <w:rFonts w:ascii="Times New Roman" w:hAnsi="Times New Roman" w:cs="Times New Roman"/>
              </w:rPr>
            </w:pPr>
            <w:r w:rsidRPr="0089240B">
              <w:rPr>
                <w:rFonts w:ascii="Times New Roman" w:hAnsi="Times New Roman" w:cs="Times New Roman"/>
                <w:b/>
                <w:bCs/>
                <w:szCs w:val="24"/>
              </w:rPr>
              <w:t>PO sprendima</w:t>
            </w:r>
            <w:r>
              <w:rPr>
                <w:rFonts w:ascii="Times New Roman" w:hAnsi="Times New Roman" w:cs="Times New Roman"/>
                <w:b/>
                <w:bCs/>
                <w:szCs w:val="24"/>
              </w:rPr>
              <w:t>s:</w:t>
            </w:r>
            <w:r>
              <w:rPr>
                <w:rFonts w:ascii="Times New Roman" w:hAnsi="Times New Roman" w:cs="Times New Roman"/>
                <w:b/>
                <w:bCs/>
                <w:szCs w:val="24"/>
              </w:rPr>
              <w:t xml:space="preserve"> </w:t>
            </w:r>
            <w:r w:rsidRPr="003A677F">
              <w:rPr>
                <w:rFonts w:ascii="Times New Roman" w:hAnsi="Times New Roman" w:cs="Times New Roman"/>
                <w:szCs w:val="24"/>
              </w:rPr>
              <w:t xml:space="preserve">Atsižvelgta. </w:t>
            </w:r>
          </w:p>
        </w:tc>
      </w:tr>
      <w:tr w:rsidR="00FF49EE" w:rsidRPr="0089240B" w14:paraId="0602C02E" w14:textId="77777777" w:rsidTr="00FF49EE">
        <w:trPr>
          <w:gridBefore w:val="1"/>
          <w:wBefore w:w="12" w:type="dxa"/>
          <w:trHeight w:val="496"/>
        </w:trPr>
        <w:tc>
          <w:tcPr>
            <w:tcW w:w="839" w:type="dxa"/>
            <w:gridSpan w:val="2"/>
            <w:vAlign w:val="center"/>
          </w:tcPr>
          <w:p w14:paraId="2448C2EA" w14:textId="77777777" w:rsidR="00FF49EE" w:rsidRPr="0089240B" w:rsidRDefault="00FF49EE" w:rsidP="00D668DE">
            <w:pPr>
              <w:spacing w:before="120" w:after="120"/>
              <w:ind w:right="58"/>
              <w:rPr>
                <w:rFonts w:ascii="Times New Roman" w:hAnsi="Times New Roman" w:cs="Times New Roman"/>
              </w:rPr>
            </w:pPr>
          </w:p>
        </w:tc>
        <w:tc>
          <w:tcPr>
            <w:tcW w:w="13615" w:type="dxa"/>
            <w:gridSpan w:val="5"/>
            <w:vAlign w:val="center"/>
          </w:tcPr>
          <w:p w14:paraId="166A45C1" w14:textId="77777777" w:rsidR="00FF49EE" w:rsidRDefault="00FF49EE" w:rsidP="00D668DE">
            <w:pPr>
              <w:spacing w:before="120" w:after="120"/>
              <w:ind w:right="60"/>
              <w:rPr>
                <w:rFonts w:ascii="Times New Roman" w:hAnsi="Times New Roman" w:cs="Times New Roman"/>
              </w:rPr>
            </w:pPr>
          </w:p>
        </w:tc>
      </w:tr>
      <w:tr w:rsidR="00201041" w:rsidRPr="00D764EE" w14:paraId="3E100050" w14:textId="77777777" w:rsidTr="00FF49EE">
        <w:tblPrEx>
          <w:tblCellMar>
            <w:top w:w="0" w:type="dxa"/>
            <w:left w:w="0" w:type="dxa"/>
            <w:bottom w:w="0" w:type="dxa"/>
            <w:right w:w="0" w:type="dxa"/>
          </w:tblCellMar>
        </w:tblPrEx>
        <w:trPr>
          <w:gridAfter w:val="1"/>
          <w:wAfter w:w="12" w:type="dxa"/>
          <w:trHeight w:val="479"/>
        </w:trPr>
        <w:tc>
          <w:tcPr>
            <w:tcW w:w="839" w:type="dxa"/>
            <w:gridSpan w:val="2"/>
            <w:hideMark/>
          </w:tcPr>
          <w:p w14:paraId="56F2B5E9" w14:textId="77777777" w:rsidR="00201041" w:rsidRDefault="00201041" w:rsidP="00E06C16">
            <w:pPr>
              <w:spacing w:after="9" w:line="259" w:lineRule="auto"/>
              <w:rPr>
                <w:rFonts w:ascii="Times New Roman" w:hAnsi="Times New Roman" w:cs="Times New Roman"/>
                <w:b/>
                <w:bCs/>
              </w:rPr>
            </w:pPr>
          </w:p>
          <w:p w14:paraId="383986FC" w14:textId="77777777" w:rsidR="00201041" w:rsidRPr="00D764EE" w:rsidRDefault="00201041" w:rsidP="00E06C16">
            <w:pPr>
              <w:spacing w:after="9" w:line="259" w:lineRule="auto"/>
              <w:rPr>
                <w:rFonts w:ascii="Times New Roman" w:hAnsi="Times New Roman" w:cs="Times New Roman"/>
              </w:rPr>
            </w:pPr>
            <w:r w:rsidRPr="00D764EE">
              <w:rPr>
                <w:rFonts w:ascii="Times New Roman" w:hAnsi="Times New Roman" w:cs="Times New Roman"/>
                <w:b/>
                <w:bCs/>
              </w:rPr>
              <w:lastRenderedPageBreak/>
              <w:t xml:space="preserve">Išvados </w:t>
            </w:r>
          </w:p>
        </w:tc>
        <w:tc>
          <w:tcPr>
            <w:tcW w:w="13615" w:type="dxa"/>
            <w:gridSpan w:val="5"/>
            <w:hideMark/>
          </w:tcPr>
          <w:p w14:paraId="11FC3523" w14:textId="77777777" w:rsidR="00201041" w:rsidRDefault="00201041" w:rsidP="00E06C16">
            <w:pPr>
              <w:spacing w:after="9" w:line="259" w:lineRule="auto"/>
              <w:rPr>
                <w:rFonts w:ascii="Times New Roman" w:hAnsi="Times New Roman" w:cs="Times New Roman"/>
              </w:rPr>
            </w:pPr>
          </w:p>
          <w:p w14:paraId="138F2D0D" w14:textId="77777777" w:rsidR="00201041" w:rsidRPr="00D764EE" w:rsidRDefault="00201041" w:rsidP="00E06C16">
            <w:pPr>
              <w:spacing w:after="9" w:line="259" w:lineRule="auto"/>
              <w:rPr>
                <w:rFonts w:ascii="Times New Roman" w:hAnsi="Times New Roman" w:cs="Times New Roman"/>
              </w:rPr>
            </w:pPr>
            <w:r w:rsidRPr="00D764EE">
              <w:rPr>
                <w:rFonts w:ascii="Times New Roman" w:hAnsi="Times New Roman" w:cs="Times New Roman"/>
              </w:rPr>
              <w:lastRenderedPageBreak/>
              <w:t xml:space="preserve">Rinkos konsultacijos metu surinkti duomenys bus naudojami rengiant numatomo vykdyti viešojo pirkimo dokumentus. </w:t>
            </w:r>
          </w:p>
          <w:p w14:paraId="76BFFB13" w14:textId="2C146B07" w:rsidR="00201041" w:rsidRPr="00D764EE" w:rsidRDefault="00201041" w:rsidP="00E06C16">
            <w:pPr>
              <w:spacing w:after="9" w:line="259" w:lineRule="auto"/>
              <w:rPr>
                <w:rFonts w:ascii="Times New Roman" w:hAnsi="Times New Roman" w:cs="Times New Roman"/>
              </w:rPr>
            </w:pPr>
            <w:r w:rsidRPr="00D764EE">
              <w:rPr>
                <w:rFonts w:ascii="Times New Roman" w:hAnsi="Times New Roman" w:cs="Times New Roman"/>
              </w:rPr>
              <w:t xml:space="preserve">Rinkos </w:t>
            </w:r>
            <w:proofErr w:type="spellStart"/>
            <w:r w:rsidRPr="00D764EE">
              <w:rPr>
                <w:rFonts w:ascii="Times New Roman" w:hAnsi="Times New Roman" w:cs="Times New Roman"/>
              </w:rPr>
              <w:t>dalyv</w:t>
            </w:r>
            <w:proofErr w:type="spellEnd"/>
            <w:r w:rsidR="00963BE9">
              <w:rPr>
                <w:rFonts w:ascii="Times New Roman" w:hAnsi="Times New Roman" w:cs="Times New Roman"/>
              </w:rPr>
              <w:t>(-</w:t>
            </w:r>
            <w:proofErr w:type="spellStart"/>
            <w:r w:rsidR="00963BE9">
              <w:rPr>
                <w:rFonts w:ascii="Times New Roman" w:hAnsi="Times New Roman" w:cs="Times New Roman"/>
              </w:rPr>
              <w:t>is</w:t>
            </w:r>
            <w:proofErr w:type="spellEnd"/>
            <w:r w:rsidR="00963BE9">
              <w:rPr>
                <w:rFonts w:ascii="Times New Roman" w:hAnsi="Times New Roman" w:cs="Times New Roman"/>
              </w:rPr>
              <w:t>)</w:t>
            </w:r>
            <w:proofErr w:type="spellStart"/>
            <w:r w:rsidRPr="00D764EE">
              <w:rPr>
                <w:rFonts w:ascii="Times New Roman" w:hAnsi="Times New Roman" w:cs="Times New Roman"/>
              </w:rPr>
              <w:t>iai</w:t>
            </w:r>
            <w:proofErr w:type="spellEnd"/>
            <w:r w:rsidRPr="00D764EE">
              <w:rPr>
                <w:rFonts w:ascii="Times New Roman" w:hAnsi="Times New Roman" w:cs="Times New Roman"/>
              </w:rPr>
              <w:t xml:space="preserve">, pateikę atsakymus į rinkos konsultacijos klausimus, bus supažindinami su sprendimais, susijusiais su jų pateiktais atsakymais šiais būdais: paskelbiant šią suvestinę CVP IS priemonėmis. </w:t>
            </w:r>
          </w:p>
        </w:tc>
      </w:tr>
      <w:tr w:rsidR="00201041" w:rsidRPr="00D764EE" w14:paraId="1C5950EF" w14:textId="77777777" w:rsidTr="00FF49EE">
        <w:tblPrEx>
          <w:tblCellMar>
            <w:top w:w="0" w:type="dxa"/>
            <w:left w:w="0" w:type="dxa"/>
            <w:bottom w:w="0" w:type="dxa"/>
            <w:right w:w="0" w:type="dxa"/>
          </w:tblCellMar>
        </w:tblPrEx>
        <w:trPr>
          <w:gridAfter w:val="1"/>
          <w:wAfter w:w="12" w:type="dxa"/>
          <w:trHeight w:val="479"/>
        </w:trPr>
        <w:tc>
          <w:tcPr>
            <w:tcW w:w="839" w:type="dxa"/>
            <w:gridSpan w:val="2"/>
          </w:tcPr>
          <w:p w14:paraId="06E8D302" w14:textId="77777777" w:rsidR="00201041" w:rsidRPr="00D764EE" w:rsidRDefault="00201041" w:rsidP="00E06C16">
            <w:pPr>
              <w:spacing w:after="9" w:line="259" w:lineRule="auto"/>
              <w:rPr>
                <w:rFonts w:ascii="Times New Roman" w:hAnsi="Times New Roman" w:cs="Times New Roman"/>
                <w:b/>
                <w:bCs/>
              </w:rPr>
            </w:pPr>
          </w:p>
        </w:tc>
        <w:tc>
          <w:tcPr>
            <w:tcW w:w="13615" w:type="dxa"/>
            <w:gridSpan w:val="5"/>
          </w:tcPr>
          <w:p w14:paraId="2CF3B451" w14:textId="77777777" w:rsidR="00201041" w:rsidRPr="00D764EE" w:rsidRDefault="00201041" w:rsidP="00E06C16">
            <w:pPr>
              <w:spacing w:after="9" w:line="259" w:lineRule="auto"/>
              <w:rPr>
                <w:rFonts w:ascii="Times New Roman" w:hAnsi="Times New Roman" w:cs="Times New Roman"/>
              </w:rPr>
            </w:pPr>
          </w:p>
        </w:tc>
      </w:tr>
    </w:tbl>
    <w:p w14:paraId="32FA3B73" w14:textId="55731624" w:rsidR="00201041" w:rsidRDefault="00201041">
      <w:r w:rsidRPr="00527382">
        <w:rPr>
          <w:rFonts w:ascii="Times New Roman" w:hAnsi="Times New Roman" w:cs="Times New Roman"/>
        </w:rPr>
        <w:t xml:space="preserve">Parengė: </w:t>
      </w:r>
      <w:r w:rsidR="00FF49EE">
        <w:rPr>
          <w:rFonts w:ascii="Times New Roman" w:hAnsi="Times New Roman" w:cs="Times New Roman"/>
        </w:rPr>
        <w:t>Rasa Stackevičienė</w:t>
      </w:r>
    </w:p>
    <w:p w14:paraId="57AC2884" w14:textId="10014858" w:rsidR="00201041" w:rsidRDefault="00201041"/>
    <w:sectPr w:rsidR="00201041" w:rsidSect="00201041">
      <w:headerReference w:type="default" r:id="rId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E075" w14:textId="77777777" w:rsidR="00FB7AD1" w:rsidRDefault="00FB7AD1" w:rsidP="00201041">
      <w:pPr>
        <w:spacing w:after="0" w:line="240" w:lineRule="auto"/>
      </w:pPr>
      <w:r>
        <w:separator/>
      </w:r>
    </w:p>
  </w:endnote>
  <w:endnote w:type="continuationSeparator" w:id="0">
    <w:p w14:paraId="35F59590" w14:textId="77777777" w:rsidR="00FB7AD1" w:rsidRDefault="00FB7AD1" w:rsidP="0020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BA"/>
    <w:family w:val="auto"/>
    <w:pitch w:val="variable"/>
    <w:sig w:usb0="E00002E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D7FC" w14:textId="77777777" w:rsidR="00FB7AD1" w:rsidRDefault="00FB7AD1" w:rsidP="00201041">
      <w:pPr>
        <w:spacing w:after="0" w:line="240" w:lineRule="auto"/>
      </w:pPr>
      <w:r>
        <w:separator/>
      </w:r>
    </w:p>
  </w:footnote>
  <w:footnote w:type="continuationSeparator" w:id="0">
    <w:p w14:paraId="222F7CB9" w14:textId="77777777" w:rsidR="00FB7AD1" w:rsidRDefault="00FB7AD1" w:rsidP="00201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4839" w14:textId="5BBF3868" w:rsidR="00201041" w:rsidRDefault="00201041">
    <w:pPr>
      <w:pStyle w:val="Header"/>
      <w:rPr>
        <w:rFonts w:ascii="Arial" w:eastAsia="Arial" w:hAnsi="Arial" w:cs="Arial"/>
        <w:b/>
      </w:rPr>
    </w:pPr>
    <w:r>
      <w:rPr>
        <w:noProof/>
      </w:rPr>
      <w:drawing>
        <wp:anchor distT="0" distB="0" distL="114300" distR="114300" simplePos="0" relativeHeight="251659264" behindDoc="1" locked="0" layoutInCell="1" allowOverlap="1" wp14:anchorId="7E87FB3B" wp14:editId="23B49BFF">
          <wp:simplePos x="0" y="0"/>
          <wp:positionH relativeFrom="margin">
            <wp:posOffset>-285750</wp:posOffset>
          </wp:positionH>
          <wp:positionV relativeFrom="paragraph">
            <wp:posOffset>11430</wp:posOffset>
          </wp:positionV>
          <wp:extent cx="2267585" cy="546100"/>
          <wp:effectExtent l="0" t="0" r="0" b="6350"/>
          <wp:wrapThrough wrapText="bothSides">
            <wp:wrapPolygon edited="0">
              <wp:start x="0" y="0"/>
              <wp:lineTo x="0" y="21098"/>
              <wp:lineTo x="21412" y="21098"/>
              <wp:lineTo x="21412" y="0"/>
              <wp:lineTo x="0" y="0"/>
            </wp:wrapPolygon>
          </wp:wrapThrough>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7585" cy="546100"/>
                  </a:xfrm>
                  <a:prstGeom prst="rect">
                    <a:avLst/>
                  </a:prstGeom>
                  <a:noFill/>
                </pic:spPr>
              </pic:pic>
            </a:graphicData>
          </a:graphic>
        </wp:anchor>
      </w:drawing>
    </w:r>
    <w:r>
      <w:rPr>
        <w:rFonts w:ascii="Arial" w:eastAsia="Arial" w:hAnsi="Arial" w:cs="Arial"/>
        <w:b/>
      </w:rPr>
      <w:t xml:space="preserve">                                                                                                                                                          </w:t>
    </w:r>
  </w:p>
  <w:p w14:paraId="4CE0E50B" w14:textId="3AF1360C" w:rsidR="00201041" w:rsidRDefault="00201041" w:rsidP="00201041">
    <w:pPr>
      <w:pStyle w:val="Header"/>
      <w:jc w:val="right"/>
    </w:pPr>
    <w:r>
      <w:rPr>
        <w:rFonts w:ascii="Arial" w:eastAsia="Arial" w:hAnsi="Arial" w:cs="Arial"/>
        <w:b/>
      </w:rPr>
      <w:t xml:space="preserve">                                                                                                                                                                                     Puslapis </w:t>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r w:rsidRPr="00201041">
      <w:rPr>
        <w:rFonts w:ascii="Arial" w:hAnsi="Arial" w:cs="Arial"/>
        <w:b/>
        <w:bCs/>
      </w:rPr>
      <w:t>2</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13A7"/>
    <w:multiLevelType w:val="hybridMultilevel"/>
    <w:tmpl w:val="5E927DC6"/>
    <w:lvl w:ilvl="0" w:tplc="00F2B49C">
      <w:start w:val="1"/>
      <w:numFmt w:val="bullet"/>
      <w:lvlText w:val="-"/>
      <w:lvlJc w:val="left"/>
      <w:pPr>
        <w:ind w:left="722"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num w:numId="1" w16cid:durableId="169692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41"/>
    <w:rsid w:val="000762A1"/>
    <w:rsid w:val="00201041"/>
    <w:rsid w:val="003A677F"/>
    <w:rsid w:val="00477371"/>
    <w:rsid w:val="0053432C"/>
    <w:rsid w:val="00817856"/>
    <w:rsid w:val="00963BE9"/>
    <w:rsid w:val="0098517E"/>
    <w:rsid w:val="00BB1F8C"/>
    <w:rsid w:val="00D10BCC"/>
    <w:rsid w:val="00E05749"/>
    <w:rsid w:val="00FB7AD1"/>
    <w:rsid w:val="00FE3727"/>
    <w:rsid w:val="00FF4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87C0"/>
  <w15:chartTrackingRefBased/>
  <w15:docId w15:val="{E304D983-9969-4FBB-B48D-EA87A66E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041"/>
    <w:rPr>
      <w:rFonts w:eastAsiaTheme="majorEastAsia" w:cstheme="majorBidi"/>
      <w:color w:val="272727" w:themeColor="text1" w:themeTint="D8"/>
    </w:rPr>
  </w:style>
  <w:style w:type="paragraph" w:styleId="Title">
    <w:name w:val="Title"/>
    <w:basedOn w:val="Normal"/>
    <w:next w:val="Normal"/>
    <w:link w:val="TitleChar"/>
    <w:uiPriority w:val="10"/>
    <w:qFormat/>
    <w:rsid w:val="00201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041"/>
    <w:pPr>
      <w:spacing w:before="160"/>
      <w:jc w:val="center"/>
    </w:pPr>
    <w:rPr>
      <w:i/>
      <w:iCs/>
      <w:color w:val="404040" w:themeColor="text1" w:themeTint="BF"/>
    </w:rPr>
  </w:style>
  <w:style w:type="character" w:customStyle="1" w:styleId="QuoteChar">
    <w:name w:val="Quote Char"/>
    <w:basedOn w:val="DefaultParagraphFont"/>
    <w:link w:val="Quote"/>
    <w:uiPriority w:val="29"/>
    <w:rsid w:val="00201041"/>
    <w:rPr>
      <w:i/>
      <w:iCs/>
      <w:color w:val="404040" w:themeColor="text1" w:themeTint="BF"/>
    </w:rPr>
  </w:style>
  <w:style w:type="paragraph" w:styleId="ListParagraph">
    <w:name w:val="List Paragraph"/>
    <w:basedOn w:val="Normal"/>
    <w:uiPriority w:val="34"/>
    <w:qFormat/>
    <w:rsid w:val="00201041"/>
    <w:pPr>
      <w:ind w:left="720"/>
      <w:contextualSpacing/>
    </w:pPr>
  </w:style>
  <w:style w:type="character" w:styleId="IntenseEmphasis">
    <w:name w:val="Intense Emphasis"/>
    <w:basedOn w:val="DefaultParagraphFont"/>
    <w:uiPriority w:val="21"/>
    <w:qFormat/>
    <w:rsid w:val="00201041"/>
    <w:rPr>
      <w:i/>
      <w:iCs/>
      <w:color w:val="2F5496" w:themeColor="accent1" w:themeShade="BF"/>
    </w:rPr>
  </w:style>
  <w:style w:type="paragraph" w:styleId="IntenseQuote">
    <w:name w:val="Intense Quote"/>
    <w:basedOn w:val="Normal"/>
    <w:next w:val="Normal"/>
    <w:link w:val="IntenseQuoteChar"/>
    <w:uiPriority w:val="30"/>
    <w:qFormat/>
    <w:rsid w:val="00201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041"/>
    <w:rPr>
      <w:i/>
      <w:iCs/>
      <w:color w:val="2F5496" w:themeColor="accent1" w:themeShade="BF"/>
    </w:rPr>
  </w:style>
  <w:style w:type="character" w:styleId="IntenseReference">
    <w:name w:val="Intense Reference"/>
    <w:basedOn w:val="DefaultParagraphFont"/>
    <w:uiPriority w:val="32"/>
    <w:qFormat/>
    <w:rsid w:val="00201041"/>
    <w:rPr>
      <w:b/>
      <w:bCs/>
      <w:smallCaps/>
      <w:color w:val="2F5496" w:themeColor="accent1" w:themeShade="BF"/>
      <w:spacing w:val="5"/>
    </w:rPr>
  </w:style>
  <w:style w:type="table" w:customStyle="1" w:styleId="TableGrid">
    <w:name w:val="TableGrid"/>
    <w:rsid w:val="00201041"/>
    <w:pPr>
      <w:spacing w:after="0" w:line="240" w:lineRule="auto"/>
    </w:pPr>
    <w:rPr>
      <w:rFonts w:eastAsiaTheme="minorEastAsia"/>
      <w:kern w:val="0"/>
      <w:sz w:val="22"/>
      <w:szCs w:val="22"/>
      <w:lang w:eastAsia="lt-LT"/>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201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041"/>
  </w:style>
  <w:style w:type="paragraph" w:styleId="Footer">
    <w:name w:val="footer"/>
    <w:basedOn w:val="Normal"/>
    <w:link w:val="FooterChar"/>
    <w:uiPriority w:val="99"/>
    <w:unhideWhenUsed/>
    <w:rsid w:val="00201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F9D0B0C46C4F7180451841012C58EE"/>
        <w:category>
          <w:name w:val="General"/>
          <w:gallery w:val="placeholder"/>
        </w:category>
        <w:types>
          <w:type w:val="bbPlcHdr"/>
        </w:types>
        <w:behaviors>
          <w:behavior w:val="content"/>
        </w:behaviors>
        <w:guid w:val="{EDF19D27-A3D0-4E8E-A236-13A1E0DA5CC2}"/>
      </w:docPartPr>
      <w:docPartBody>
        <w:p w:rsidR="00E80707" w:rsidRDefault="00D55AE1" w:rsidP="00D55AE1">
          <w:pPr>
            <w:pStyle w:val="D1F9D0B0C46C4F7180451841012C58EE"/>
          </w:pPr>
          <w:r>
            <w:rPr>
              <w:rStyle w:val="PlaceholderText"/>
              <w:rFonts w:eastAsiaTheme="minorHAnsi" w:cstheme="minorHAnsi"/>
              <w:i/>
              <w:iCs/>
              <w:shd w:val="clear" w:color="auto" w:fill="D9D9D9" w:themeFill="background1" w:themeFillShade="D9"/>
            </w:rPr>
            <w:t>[Pasirinkite]</w:t>
          </w:r>
        </w:p>
      </w:docPartBody>
    </w:docPart>
    <w:docPart>
      <w:docPartPr>
        <w:name w:val="6212B7A8AA11432DA5EA3631A5E8DE40"/>
        <w:category>
          <w:name w:val="General"/>
          <w:gallery w:val="placeholder"/>
        </w:category>
        <w:types>
          <w:type w:val="bbPlcHdr"/>
        </w:types>
        <w:behaviors>
          <w:behavior w:val="content"/>
        </w:behaviors>
        <w:guid w:val="{AAC49FDD-3ECF-46CC-AB33-2391655A9DB4}"/>
      </w:docPartPr>
      <w:docPartBody>
        <w:p w:rsidR="00E80707" w:rsidRDefault="00D55AE1" w:rsidP="00D55AE1">
          <w:pPr>
            <w:pStyle w:val="6212B7A8AA11432DA5EA3631A5E8DE40"/>
          </w:pPr>
          <w:r>
            <w:rPr>
              <w:rStyle w:val="PlaceholderText"/>
              <w:rFonts w:eastAsiaTheme="minorHAnsi" w:cstheme="minorHAnsi"/>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BA"/>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E1"/>
    <w:rsid w:val="00381996"/>
    <w:rsid w:val="003F686D"/>
    <w:rsid w:val="007A1D55"/>
    <w:rsid w:val="00817856"/>
    <w:rsid w:val="0098517E"/>
    <w:rsid w:val="00BB1F8C"/>
    <w:rsid w:val="00D55AE1"/>
    <w:rsid w:val="00E80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AE1"/>
  </w:style>
  <w:style w:type="paragraph" w:customStyle="1" w:styleId="D1F9D0B0C46C4F7180451841012C58EE">
    <w:name w:val="D1F9D0B0C46C4F7180451841012C58EE"/>
    <w:rsid w:val="00D55AE1"/>
  </w:style>
  <w:style w:type="paragraph" w:customStyle="1" w:styleId="6212B7A8AA11432DA5EA3631A5E8DE40">
    <w:name w:val="6212B7A8AA11432DA5EA3631A5E8DE40"/>
    <w:rsid w:val="00D55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2042</Words>
  <Characters>1165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Vaiga Žemaitienė</dc:creator>
  <cp:keywords/>
  <dc:description/>
  <cp:lastModifiedBy>Rasa Stackevičienė</cp:lastModifiedBy>
  <cp:revision>6</cp:revision>
  <dcterms:created xsi:type="dcterms:W3CDTF">2026-03-04T11:31:00Z</dcterms:created>
  <dcterms:modified xsi:type="dcterms:W3CDTF">2026-03-04T21:53:00Z</dcterms:modified>
</cp:coreProperties>
</file>