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47" w:rsidRDefault="009A2147" w:rsidP="009A2147">
      <w:pPr>
        <w:jc w:val="right"/>
        <w:rPr>
          <w:b/>
          <w:bCs/>
        </w:rPr>
      </w:pPr>
      <w:proofErr w:type="spellStart"/>
      <w:r>
        <w:rPr>
          <w:sz w:val="22"/>
          <w:szCs w:val="22"/>
        </w:rPr>
        <w:t>K</w:t>
      </w:r>
      <w:r>
        <w:rPr>
          <w:sz w:val="22"/>
        </w:rPr>
        <w:t>onkursosąlygų</w:t>
      </w:r>
      <w:proofErr w:type="spellEnd"/>
      <w:r>
        <w:rPr>
          <w:sz w:val="22"/>
        </w:rPr>
        <w:t xml:space="preserve"> 5</w:t>
      </w:r>
      <w:r w:rsidRPr="003D7DC4">
        <w:rPr>
          <w:sz w:val="22"/>
          <w:szCs w:val="22"/>
        </w:rPr>
        <w:t>prieda</w:t>
      </w:r>
      <w:r>
        <w:rPr>
          <w:sz w:val="22"/>
        </w:rPr>
        <w:t>s</w:t>
      </w:r>
    </w:p>
    <w:p w:rsidR="009A2147" w:rsidRPr="009A2147" w:rsidRDefault="009A2147" w:rsidP="009A2147">
      <w:pPr>
        <w:jc w:val="center"/>
        <w:rPr>
          <w:b/>
          <w:bCs/>
        </w:rPr>
      </w:pPr>
      <w:r>
        <w:rPr>
          <w:b/>
          <w:bCs/>
        </w:rPr>
        <w:t>V PIRKIMO OBJEKTO DALIS</w:t>
      </w:r>
    </w:p>
    <w:p w:rsidR="00C548FB" w:rsidRPr="00C548FB" w:rsidRDefault="00C548F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8FB">
        <w:rPr>
          <w:rFonts w:ascii="Times New Roman" w:hAnsi="Times New Roman" w:cs="Times New Roman"/>
          <w:b/>
          <w:bCs/>
          <w:sz w:val="24"/>
          <w:szCs w:val="24"/>
        </w:rPr>
        <w:t xml:space="preserve">TECHNINĖ SPECIFIKACIJA </w:t>
      </w:r>
    </w:p>
    <w:p w:rsidR="00015DA4" w:rsidRPr="00C548FB" w:rsidRDefault="00C548F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8FB">
        <w:rPr>
          <w:rFonts w:ascii="Times New Roman" w:hAnsi="Times New Roman" w:cs="Times New Roman"/>
          <w:b/>
          <w:bCs/>
          <w:sz w:val="24"/>
          <w:szCs w:val="24"/>
        </w:rPr>
        <w:t>KERAMINĖS MASĖS</w:t>
      </w:r>
    </w:p>
    <w:p w:rsidR="00C548FB" w:rsidRPr="00C548FB" w:rsidRDefault="00C548FB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784"/>
        <w:gridCol w:w="2841"/>
        <w:gridCol w:w="822"/>
        <w:gridCol w:w="793"/>
        <w:gridCol w:w="4451"/>
        <w:gridCol w:w="1197"/>
        <w:gridCol w:w="1151"/>
        <w:gridCol w:w="1152"/>
      </w:tblGrid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Eil</w:t>
            </w:r>
            <w:proofErr w:type="spellEnd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. Nr.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Reikalaujami</w:t>
            </w:r>
            <w:proofErr w:type="spellEnd"/>
            <w:r w:rsidR="003E0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proofErr w:type="spellEnd"/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Mato</w:t>
            </w:r>
            <w:proofErr w:type="spellEnd"/>
            <w:r w:rsidR="003E0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b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2748" w:type="dxa"/>
          </w:tcPr>
          <w:p w:rsidR="00C30696" w:rsidRPr="00C30696" w:rsidRDefault="00C30696" w:rsidP="00C3069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C30696">
              <w:rPr>
                <w:b/>
                <w:sz w:val="20"/>
                <w:szCs w:val="20"/>
                <w:lang w:eastAsia="lt-LT"/>
              </w:rPr>
              <w:t>prekės</w:t>
            </w:r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C30696">
              <w:rPr>
                <w:b/>
                <w:sz w:val="20"/>
                <w:szCs w:val="20"/>
                <w:lang w:eastAsia="lt-LT"/>
              </w:rPr>
              <w:t xml:space="preserve">gamintojas/ </w:t>
            </w: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techninių</w:t>
            </w:r>
            <w:proofErr w:type="spellEnd"/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reikalavimų</w:t>
            </w:r>
            <w:proofErr w:type="spellEnd"/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reikšmių</w:t>
            </w:r>
            <w:proofErr w:type="spellEnd"/>
            <w:r w:rsidR="003E080E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sz w:val="20"/>
                <w:szCs w:val="20"/>
                <w:lang w:eastAsia="lt-LT"/>
              </w:rPr>
              <w:t>atitikimas</w:t>
            </w:r>
            <w:proofErr w:type="spellEnd"/>
          </w:p>
        </w:tc>
        <w:tc>
          <w:tcPr>
            <w:tcW w:w="1418" w:type="dxa"/>
          </w:tcPr>
          <w:p w:rsidR="00C30696" w:rsidRPr="00C30696" w:rsidRDefault="00C30696" w:rsidP="00C30696">
            <w:pPr>
              <w:tabs>
                <w:tab w:val="left" w:pos="1296"/>
              </w:tabs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Vieneto</w:t>
            </w:r>
            <w:proofErr w:type="spellEnd"/>
            <w:r w:rsidR="003E080E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be PVM,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</w:tcPr>
          <w:p w:rsidR="00C30696" w:rsidRPr="00C30696" w:rsidRDefault="00C30696" w:rsidP="00C30696">
            <w:pPr>
              <w:tabs>
                <w:tab w:val="left" w:pos="1296"/>
              </w:tabs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Vieneto</w:t>
            </w:r>
            <w:proofErr w:type="spellEnd"/>
            <w:r w:rsidR="003E080E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="003E080E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su PVM,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418" w:type="dxa"/>
          </w:tcPr>
          <w:p w:rsidR="00C30696" w:rsidRPr="00C30696" w:rsidRDefault="00C30696" w:rsidP="00C30696">
            <w:pPr>
              <w:tabs>
                <w:tab w:val="left" w:pos="1296"/>
              </w:tabs>
              <w:suppressAutoHyphens/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Bendra</w:t>
            </w:r>
            <w:proofErr w:type="spellEnd"/>
            <w:r w:rsidR="003E080E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kaina</w:t>
            </w:r>
            <w:proofErr w:type="spellEnd"/>
            <w:r w:rsidR="003E080E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su PVM, </w:t>
            </w:r>
            <w:proofErr w:type="spellStart"/>
            <w:r w:rsidRPr="00C30696">
              <w:rPr>
                <w:b/>
                <w:bCs/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AA"/>
              <w:tabs>
                <w:tab w:val="left" w:pos="12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 xml:space="preserve">Bemetalės keramikos </w:t>
            </w:r>
          </w:p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keraminė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 mas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ė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</w:t>
            </w:r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>IPS e.max Ceram</w:t>
            </w:r>
          </w:p>
          <w:p w:rsidR="00C30696" w:rsidRPr="00C30696" w:rsidRDefault="00C30696" w:rsidP="00C30696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 TI-2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 TI-3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 T-neutral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20g,DD-A2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vnt) 20g, DD-A3 </w:t>
            </w:r>
          </w:p>
          <w:p w:rsidR="00C30696" w:rsidRPr="00C30696" w:rsidRDefault="00C30696" w:rsidP="00C30696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>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vnt) 20g, Glaze Fluo (4vnt) 5g , Transpa </w:t>
            </w:r>
          </w:p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Incisal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vnt) 20g, D-A3 (2vnt) 20g, D-A2 (2vnt) 20g.</w:t>
            </w:r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48" w:type="dxa"/>
          </w:tcPr>
          <w:p w:rsidR="006A4A5C" w:rsidRPr="00C30696" w:rsidRDefault="006A4A5C" w:rsidP="006A4A5C">
            <w:pPr>
              <w:pStyle w:val="BodyAA"/>
              <w:tabs>
                <w:tab w:val="left" w:pos="12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IPS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6007">
              <w:rPr>
                <w:rFonts w:ascii="Times New Roman" w:hAnsi="Times New Roman" w:cs="Times New Roman"/>
                <w:sz w:val="20"/>
                <w:szCs w:val="20"/>
              </w:rPr>
              <w:t>Ceram</w:t>
            </w:r>
            <w:proofErr w:type="spellEnd"/>
            <w:r w:rsidR="00E46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Bemetalės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 xml:space="preserve"> keramikos </w:t>
            </w:r>
          </w:p>
          <w:p w:rsidR="00C30696" w:rsidRDefault="006A4A5C" w:rsidP="006A4A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keraminė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 mas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ė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s</w:t>
            </w:r>
            <w:r w:rsidR="00E46007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, IVOCLAR VIVADENT</w:t>
            </w:r>
          </w:p>
          <w:p w:rsidR="006A4A5C" w:rsidRPr="00C30696" w:rsidRDefault="006A4A5C" w:rsidP="006A4A5C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>IPS e.max Ceram</w:t>
            </w:r>
          </w:p>
          <w:p w:rsidR="006A4A5C" w:rsidRPr="00C30696" w:rsidRDefault="006A4A5C" w:rsidP="006A4A5C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 TI-2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 TI-3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 T-neutral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>vnt) 20g,DD-A2 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vnt) 20g, DD-A3 </w:t>
            </w:r>
          </w:p>
          <w:p w:rsidR="006A4A5C" w:rsidRPr="00C30696" w:rsidRDefault="006A4A5C" w:rsidP="006A4A5C">
            <w:pPr>
              <w:pStyle w:val="ListParagraph"/>
              <w:keepNext/>
              <w:shd w:val="clear" w:color="auto" w:fill="FFFFFF"/>
              <w:tabs>
                <w:tab w:val="left" w:pos="1296"/>
                <w:tab w:val="left" w:pos="2592"/>
                <w:tab w:val="left" w:pos="3888"/>
              </w:tabs>
              <w:ind w:left="0"/>
              <w:rPr>
                <w:rFonts w:cs="Times New Roman"/>
                <w:sz w:val="20"/>
                <w:szCs w:val="20"/>
              </w:rPr>
            </w:pPr>
            <w:r w:rsidRPr="00C30696">
              <w:rPr>
                <w:rFonts w:cs="Times New Roman"/>
                <w:sz w:val="20"/>
                <w:szCs w:val="20"/>
                <w:lang w:val="da-DK"/>
              </w:rPr>
              <w:t>(</w:t>
            </w:r>
            <w:r w:rsidRPr="00C30696">
              <w:rPr>
                <w:rFonts w:cs="Times New Roman"/>
                <w:sz w:val="20"/>
                <w:szCs w:val="20"/>
              </w:rPr>
              <w:t>2</w:t>
            </w:r>
            <w:r w:rsidRPr="00C30696">
              <w:rPr>
                <w:rFonts w:cs="Times New Roman"/>
                <w:sz w:val="20"/>
                <w:szCs w:val="20"/>
                <w:lang w:val="da-DK"/>
              </w:rPr>
              <w:t xml:space="preserve">vnt) 20g, Glaze Fluo (4vnt) 5g , Transpa </w:t>
            </w:r>
          </w:p>
          <w:p w:rsidR="006A4A5C" w:rsidRPr="00C30696" w:rsidRDefault="006A4A5C" w:rsidP="006A4A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Incisal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vnt) 20g, D-A3 (2vnt) 20g, D-A2 (2vnt) 20g.</w:t>
            </w:r>
          </w:p>
        </w:tc>
        <w:tc>
          <w:tcPr>
            <w:tcW w:w="1418" w:type="dxa"/>
          </w:tcPr>
          <w:p w:rsidR="00C30696" w:rsidRDefault="00513795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28,3306</w:t>
            </w:r>
          </w:p>
          <w:p w:rsidR="00513795" w:rsidRPr="00C30696" w:rsidRDefault="00513795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Default="00E46007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34,28</w:t>
            </w:r>
          </w:p>
          <w:p w:rsidR="00E46007" w:rsidRPr="00C30696" w:rsidRDefault="00E46007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Default="00513795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685,60</w:t>
            </w:r>
          </w:p>
          <w:p w:rsidR="00513795" w:rsidRPr="00C30696" w:rsidRDefault="00513795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Bemetalės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keramikos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presavimo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tabletės</w:t>
            </w:r>
            <w:proofErr w:type="spellEnd"/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IPS e.max Press  presavimo tabletės. Spalvos:  (LT A2)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(LT A3) 6vnt, (LT A1) 6vnt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(HT A2) 4vnt,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MT A2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MT A3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</w:t>
            </w:r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748" w:type="dxa"/>
          </w:tcPr>
          <w:p w:rsidR="00E46007" w:rsidRPr="00C30696" w:rsidRDefault="00E46007" w:rsidP="00E46007">
            <w:pPr>
              <w:pStyle w:val="BodyAA"/>
              <w:tabs>
                <w:tab w:val="left" w:pos="129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IPS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e.max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Press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Bemetalės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keramikos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presavimo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tabletės</w:t>
            </w:r>
          </w:p>
          <w:p w:rsidR="00E46007" w:rsidRDefault="00E46007" w:rsidP="00E46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, IVOCLAR VIVADENT</w:t>
            </w:r>
          </w:p>
          <w:p w:rsidR="00E46007" w:rsidRDefault="00E46007" w:rsidP="00E46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Spalvos:  (LT A2)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(LT A3) 6vnt, (LT A1) 6vnt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(HT A2) 4vnt,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MT A2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 (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MT A3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) </w:t>
            </w: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vnt,</w:t>
            </w:r>
          </w:p>
          <w:p w:rsidR="00C30696" w:rsidRPr="00E46007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1418" w:type="dxa"/>
          </w:tcPr>
          <w:p w:rsidR="00C30696" w:rsidRPr="00E46007" w:rsidRDefault="00E46007" w:rsidP="005F24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07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5F24E0">
              <w:rPr>
                <w:rFonts w:ascii="Times New Roman" w:hAnsi="Times New Roman" w:cs="Times New Roman"/>
                <w:sz w:val="20"/>
                <w:szCs w:val="20"/>
              </w:rPr>
              <w:t>7108</w:t>
            </w:r>
          </w:p>
        </w:tc>
        <w:tc>
          <w:tcPr>
            <w:tcW w:w="1418" w:type="dxa"/>
          </w:tcPr>
          <w:p w:rsidR="00C30696" w:rsidRDefault="00E46007" w:rsidP="005F24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007">
              <w:rPr>
                <w:rFonts w:ascii="Times New Roman" w:hAnsi="Times New Roman" w:cs="Times New Roman"/>
                <w:sz w:val="20"/>
                <w:szCs w:val="20"/>
              </w:rPr>
              <w:t>78,</w:t>
            </w:r>
            <w:r w:rsidR="005F24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F24E0" w:rsidRPr="00E46007" w:rsidRDefault="005F24E0" w:rsidP="005F24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6007" w:rsidRPr="00E46007" w:rsidRDefault="00E46007" w:rsidP="00E46007">
            <w:pPr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E46007">
              <w:rPr>
                <w:rFonts w:ascii="Calibri" w:hAnsi="Calibri"/>
                <w:bCs/>
                <w:color w:val="000000"/>
                <w:sz w:val="20"/>
                <w:szCs w:val="20"/>
              </w:rPr>
              <w:t>2662,</w:t>
            </w:r>
            <w:r w:rsidR="005F24E0">
              <w:rPr>
                <w:rFonts w:ascii="Calibri" w:hAnsi="Calibri"/>
                <w:bCs/>
                <w:color w:val="000000"/>
                <w:sz w:val="20"/>
                <w:szCs w:val="20"/>
              </w:rPr>
              <w:t>20</w:t>
            </w:r>
          </w:p>
          <w:p w:rsidR="00C30696" w:rsidRPr="00E46007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Fiksavimo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 xml:space="preserve"> pasta</w:t>
            </w:r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IPS Object Fix Flow 10ml (2vnt), IPSObject Fix Putty 10g (2vnt).</w:t>
            </w:r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8" w:type="dxa"/>
          </w:tcPr>
          <w:p w:rsidR="00C30696" w:rsidRDefault="00E46007" w:rsidP="00E46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E46007">
              <w:rPr>
                <w:rFonts w:ascii="Times New Roman" w:hAnsi="Times New Roman" w:cs="Times New Roman"/>
                <w:sz w:val="20"/>
                <w:szCs w:val="20"/>
              </w:rPr>
              <w:t>IPS Object Fix Flow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D1883">
              <w:rPr>
                <w:rFonts w:ascii="Times New Roman" w:hAnsi="Times New Roman" w:cs="Times New Roman"/>
                <w:sz w:val="20"/>
                <w:szCs w:val="20"/>
              </w:rPr>
              <w:t>fiksavimo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1883">
              <w:rPr>
                <w:rFonts w:ascii="Times New Roman" w:hAnsi="Times New Roman" w:cs="Times New Roman"/>
                <w:sz w:val="20"/>
                <w:szCs w:val="20"/>
              </w:rPr>
              <w:t>masė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IVOCLAR VIVADENT</w:t>
            </w:r>
          </w:p>
          <w:p w:rsidR="00E776C8" w:rsidRPr="00C30696" w:rsidRDefault="00E776C8" w:rsidP="00E46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IPS Object Fix Flow 10ml (2vnt), IPSObject Fix Putty 10g (2vnt).</w:t>
            </w:r>
          </w:p>
        </w:tc>
        <w:tc>
          <w:tcPr>
            <w:tcW w:w="1418" w:type="dxa"/>
          </w:tcPr>
          <w:p w:rsidR="00C30696" w:rsidRPr="00C30696" w:rsidRDefault="00E46007" w:rsidP="005F24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5F24E0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1418" w:type="dxa"/>
          </w:tcPr>
          <w:p w:rsidR="00C30696" w:rsidRPr="00C30696" w:rsidRDefault="00E46007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17,41</w:t>
            </w:r>
          </w:p>
        </w:tc>
        <w:tc>
          <w:tcPr>
            <w:tcW w:w="1418" w:type="dxa"/>
          </w:tcPr>
          <w:p w:rsidR="00C30696" w:rsidRP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69,64</w:t>
            </w:r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Pakavimomasė</w:t>
            </w:r>
            <w:proofErr w:type="spellEnd"/>
          </w:p>
          <w:p w:rsidR="00C30696" w:rsidRPr="00C30696" w:rsidRDefault="00FE0E5A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</w:t>
            </w:r>
            <w:r w:rsidR="00C30696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resuotai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C30696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keramikai</w:t>
            </w:r>
            <w:proofErr w:type="spellEnd"/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Press Vest speed. Skirta greitam kaitinimui, </w:t>
            </w:r>
          </w:p>
          <w:p w:rsidR="00C30696" w:rsidRPr="00C30696" w:rsidRDefault="00C30696" w:rsidP="00C30696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dėžėje 25 pakeliai po 100g. Naudojimo </w:t>
            </w:r>
          </w:p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instrukcija lietuvių kalba.</w:t>
            </w:r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8" w:type="dxa"/>
          </w:tcPr>
          <w:p w:rsidR="004D1883" w:rsidRPr="00C30696" w:rsidRDefault="00E46007" w:rsidP="004D1883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E46007">
              <w:rPr>
                <w:rFonts w:ascii="Times New Roman" w:hAnsi="Times New Roman" w:cs="Times New Roman"/>
                <w:sz w:val="20"/>
                <w:szCs w:val="20"/>
              </w:rPr>
              <w:t xml:space="preserve">IPS </w:t>
            </w:r>
            <w:proofErr w:type="spellStart"/>
            <w:r w:rsidRPr="00E46007">
              <w:rPr>
                <w:rFonts w:ascii="Times New Roman" w:hAnsi="Times New Roman" w:cs="Times New Roman"/>
                <w:sz w:val="20"/>
                <w:szCs w:val="20"/>
              </w:rPr>
              <w:t>PressVEST</w:t>
            </w:r>
            <w:proofErr w:type="spellEnd"/>
            <w:r w:rsidRPr="00E46007">
              <w:rPr>
                <w:rFonts w:ascii="Times New Roman" w:hAnsi="Times New Roman" w:cs="Times New Roman"/>
                <w:sz w:val="20"/>
                <w:szCs w:val="20"/>
              </w:rPr>
              <w:t xml:space="preserve"> Speed Powder</w:t>
            </w:r>
            <w:r w:rsidR="004D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Pakavimo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masė</w:t>
            </w:r>
            <w:proofErr w:type="spellEnd"/>
          </w:p>
          <w:p w:rsidR="00C30696" w:rsidRDefault="004D1883" w:rsidP="004D18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Presuotai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keramikai</w:t>
            </w:r>
            <w:proofErr w:type="spellEnd"/>
          </w:p>
          <w:p w:rsidR="00E46007" w:rsidRDefault="00E46007" w:rsidP="00E460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IVOCLAR VIVADENT</w:t>
            </w:r>
          </w:p>
          <w:p w:rsidR="00E776C8" w:rsidRPr="00C30696" w:rsidRDefault="00E776C8" w:rsidP="00E776C8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Press Vest speed. Skirta greitam kaitinimui, </w:t>
            </w:r>
          </w:p>
          <w:p w:rsidR="00E776C8" w:rsidRPr="00C30696" w:rsidRDefault="00E776C8" w:rsidP="00E776C8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dėžėje 25 pakeliai po 100g. Naudojimo </w:t>
            </w:r>
          </w:p>
          <w:p w:rsidR="00E776C8" w:rsidRPr="00C30696" w:rsidRDefault="00E776C8" w:rsidP="00E776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instrukcija lietuvių kalba.</w:t>
            </w:r>
          </w:p>
        </w:tc>
        <w:tc>
          <w:tcPr>
            <w:tcW w:w="1418" w:type="dxa"/>
          </w:tcPr>
          <w:p w:rsid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84,28</w:t>
            </w:r>
            <w:r w:rsidR="005F24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776C8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101,98</w:t>
            </w:r>
          </w:p>
        </w:tc>
        <w:tc>
          <w:tcPr>
            <w:tcW w:w="1418" w:type="dxa"/>
          </w:tcPr>
          <w:p w:rsidR="00C30696" w:rsidRP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407,92</w:t>
            </w:r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Skystis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pakavimo</w:t>
            </w:r>
            <w:proofErr w:type="spellEnd"/>
          </w:p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masei</w:t>
            </w:r>
            <w:proofErr w:type="spellEnd"/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AA"/>
              <w:tabs>
                <w:tab w:val="left" w:pos="1296"/>
                <w:tab w:val="left" w:pos="2592"/>
                <w:tab w:val="left" w:pos="388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skystis pakavimo Press Vest speed masei.</w:t>
            </w:r>
          </w:p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500ml 2vnt.</w:t>
            </w:r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Lir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8" w:type="dxa"/>
          </w:tcPr>
          <w:p w:rsidR="004D1883" w:rsidRPr="00C30696" w:rsidRDefault="00E776C8" w:rsidP="004D1883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E776C8">
              <w:rPr>
                <w:rFonts w:ascii="Times New Roman" w:hAnsi="Times New Roman" w:cs="Times New Roman"/>
                <w:sz w:val="20"/>
                <w:szCs w:val="20"/>
              </w:rPr>
              <w:t xml:space="preserve">IPS </w:t>
            </w:r>
            <w:proofErr w:type="spellStart"/>
            <w:r w:rsidRPr="00E776C8">
              <w:rPr>
                <w:rFonts w:ascii="Times New Roman" w:hAnsi="Times New Roman" w:cs="Times New Roman"/>
                <w:sz w:val="20"/>
                <w:szCs w:val="20"/>
              </w:rPr>
              <w:t>PressVEST</w:t>
            </w:r>
            <w:proofErr w:type="spellEnd"/>
            <w:r w:rsidRPr="00E776C8">
              <w:rPr>
                <w:rFonts w:ascii="Times New Roman" w:hAnsi="Times New Roman" w:cs="Times New Roman"/>
                <w:sz w:val="20"/>
                <w:szCs w:val="20"/>
              </w:rPr>
              <w:t xml:space="preserve"> Speed Liquid 0,5 l</w:t>
            </w:r>
            <w:r w:rsidR="004D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Skystis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pakavimo</w:t>
            </w:r>
            <w:proofErr w:type="spellEnd"/>
          </w:p>
          <w:p w:rsidR="00C30696" w:rsidRDefault="004D1883" w:rsidP="004D18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masei</w:t>
            </w:r>
            <w:proofErr w:type="spellEnd"/>
          </w:p>
          <w:p w:rsidR="00E776C8" w:rsidRDefault="00E776C8" w:rsidP="00E776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IVOCLAR VIVADENT</w:t>
            </w:r>
          </w:p>
          <w:p w:rsidR="00E776C8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32,7521</w:t>
            </w:r>
          </w:p>
          <w:p w:rsidR="00E776C8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P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1418" w:type="dxa"/>
          </w:tcPr>
          <w:p w:rsid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79,26</w:t>
            </w:r>
          </w:p>
          <w:p w:rsidR="00E776C8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A25" w:rsidRPr="00C30696" w:rsidTr="00C30696">
        <w:tc>
          <w:tcPr>
            <w:tcW w:w="675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Universalus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dažai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bemetalei</w:t>
            </w:r>
            <w:proofErr w:type="spellEnd"/>
            <w:r w:rsidR="00FE0E5A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keramikai</w:t>
            </w:r>
            <w:proofErr w:type="spellEnd"/>
          </w:p>
        </w:tc>
        <w:tc>
          <w:tcPr>
            <w:tcW w:w="3260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Skirtingųspalvųkomplektas</w:t>
            </w:r>
            <w:proofErr w:type="spellEnd"/>
          </w:p>
        </w:tc>
        <w:tc>
          <w:tcPr>
            <w:tcW w:w="822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4" w:type="dxa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6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8" w:type="dxa"/>
          </w:tcPr>
          <w:p w:rsidR="00C30696" w:rsidRDefault="00547352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52">
              <w:rPr>
                <w:rFonts w:ascii="Times New Roman" w:hAnsi="Times New Roman" w:cs="Times New Roman"/>
                <w:sz w:val="20"/>
                <w:szCs w:val="20"/>
              </w:rPr>
              <w:t xml:space="preserve">IPS </w:t>
            </w:r>
            <w:proofErr w:type="spellStart"/>
            <w:r w:rsidRPr="00547352">
              <w:rPr>
                <w:rFonts w:ascii="Times New Roman" w:hAnsi="Times New Roman" w:cs="Times New Roman"/>
                <w:sz w:val="20"/>
                <w:szCs w:val="20"/>
              </w:rPr>
              <w:t>Ivocolor</w:t>
            </w:r>
            <w:proofErr w:type="spellEnd"/>
            <w:r w:rsidRPr="00547352">
              <w:rPr>
                <w:rFonts w:ascii="Times New Roman" w:hAnsi="Times New Roman" w:cs="Times New Roman"/>
                <w:sz w:val="20"/>
                <w:szCs w:val="20"/>
              </w:rPr>
              <w:t xml:space="preserve"> Shade 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Universalus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dažai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bemetalei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proofErr w:type="spellStart"/>
            <w:r w:rsidR="004D1883" w:rsidRPr="00C30696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keramikai</w:t>
            </w:r>
            <w:proofErr w:type="spellEnd"/>
            <w:r w:rsidR="004D1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IVOCLAR VIVADFENT</w:t>
            </w:r>
          </w:p>
          <w:p w:rsidR="00547352" w:rsidRDefault="00547352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12x 3g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pastiniai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proofErr w:type="spellStart"/>
            <w:r w:rsidR="004D188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žai</w:t>
            </w:r>
            <w:proofErr w:type="spellEnd"/>
            <w:r w:rsidR="00A87A2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SD0; </w:t>
            </w:r>
            <w:r w:rsidR="00A87A2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lastRenderedPageBreak/>
              <w:t>SD</w:t>
            </w:r>
            <w:proofErr w:type="gramStart"/>
            <w:r w:rsidR="00A87A2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1;SD</w:t>
            </w:r>
            <w:proofErr w:type="gramEnd"/>
            <w:r w:rsidR="00A87A2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2;SD3;SD4;SD5;SD6;SD7;SD8;SI1;SI2;SI3</w:t>
            </w:r>
          </w:p>
          <w:p w:rsidR="005618CB" w:rsidRDefault="005618CB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 x3g glazūra pastinė</w:t>
            </w:r>
          </w:p>
          <w:p w:rsidR="00A87A25" w:rsidRDefault="009511D4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Glazūris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ir dažų skystis dviejų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klampumų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2x15ml.</w:t>
            </w:r>
          </w:p>
          <w:p w:rsidR="009511D4" w:rsidRPr="009511D4" w:rsidRDefault="009511D4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Spalv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ų raktas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87A25" w:rsidRPr="00A87A25" w:rsidRDefault="00A87A25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0696" w:rsidRPr="00C30696" w:rsidRDefault="005F24E0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419,9257</w:t>
            </w:r>
          </w:p>
        </w:tc>
        <w:tc>
          <w:tcPr>
            <w:tcW w:w="1418" w:type="dxa"/>
          </w:tcPr>
          <w:p w:rsidR="00C30696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508,11</w:t>
            </w:r>
          </w:p>
        </w:tc>
        <w:tc>
          <w:tcPr>
            <w:tcW w:w="1418" w:type="dxa"/>
          </w:tcPr>
          <w:p w:rsidR="00C30696" w:rsidRPr="00C30696" w:rsidRDefault="00E776C8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508,11</w:t>
            </w:r>
          </w:p>
        </w:tc>
      </w:tr>
      <w:tr w:rsidR="00C30696" w:rsidRPr="00C30696" w:rsidTr="00107346">
        <w:tc>
          <w:tcPr>
            <w:tcW w:w="13292" w:type="dxa"/>
            <w:gridSpan w:val="8"/>
          </w:tcPr>
          <w:p w:rsidR="00C30696" w:rsidRPr="00C30696" w:rsidRDefault="00C30696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:rsidR="00C30696" w:rsidRPr="00C30696" w:rsidRDefault="00BB5FAD" w:rsidP="00C3069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5876">
              <w:rPr>
                <w:rFonts w:ascii="Times New Roman" w:hAnsi="Times New Roman" w:cs="Times New Roman"/>
                <w:sz w:val="20"/>
                <w:szCs w:val="20"/>
              </w:rPr>
              <w:t>412,73</w:t>
            </w:r>
            <w:bookmarkStart w:id="0" w:name="_GoBack"/>
            <w:bookmarkEnd w:id="0"/>
          </w:p>
        </w:tc>
      </w:tr>
    </w:tbl>
    <w:p w:rsidR="00C548FB" w:rsidRDefault="00C548FB">
      <w:pPr>
        <w:pStyle w:val="Body"/>
        <w:jc w:val="center"/>
      </w:pPr>
    </w:p>
    <w:sectPr w:rsidR="00C548FB" w:rsidSect="00C548FB">
      <w:headerReference w:type="default" r:id="rId6"/>
      <w:footerReference w:type="default" r:id="rId7"/>
      <w:pgSz w:w="16838" w:h="11906" w:orient="landscape"/>
      <w:pgMar w:top="1134" w:right="1134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C2" w:rsidRDefault="00E622C2">
      <w:r>
        <w:separator/>
      </w:r>
    </w:p>
  </w:endnote>
  <w:endnote w:type="continuationSeparator" w:id="0">
    <w:p w:rsidR="00E622C2" w:rsidRDefault="00E6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A4" w:rsidRDefault="00015D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C2" w:rsidRDefault="00E622C2">
      <w:r>
        <w:separator/>
      </w:r>
    </w:p>
  </w:footnote>
  <w:footnote w:type="continuationSeparator" w:id="0">
    <w:p w:rsidR="00E622C2" w:rsidRDefault="00E6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DA4" w:rsidRDefault="00015D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5DA4"/>
    <w:rsid w:val="00015DA4"/>
    <w:rsid w:val="00016504"/>
    <w:rsid w:val="000B5876"/>
    <w:rsid w:val="00116FB1"/>
    <w:rsid w:val="00174288"/>
    <w:rsid w:val="002E2734"/>
    <w:rsid w:val="003E080E"/>
    <w:rsid w:val="004D1883"/>
    <w:rsid w:val="00513795"/>
    <w:rsid w:val="00547352"/>
    <w:rsid w:val="005618CB"/>
    <w:rsid w:val="005F24E0"/>
    <w:rsid w:val="006A4A5C"/>
    <w:rsid w:val="00830169"/>
    <w:rsid w:val="00877D2C"/>
    <w:rsid w:val="009511D4"/>
    <w:rsid w:val="009A2147"/>
    <w:rsid w:val="00A87A25"/>
    <w:rsid w:val="00BB5FAD"/>
    <w:rsid w:val="00BD10A2"/>
    <w:rsid w:val="00C30696"/>
    <w:rsid w:val="00C548FB"/>
    <w:rsid w:val="00DE07E1"/>
    <w:rsid w:val="00E16D79"/>
    <w:rsid w:val="00E46007"/>
    <w:rsid w:val="00E622C2"/>
    <w:rsid w:val="00E776C8"/>
    <w:rsid w:val="00E81B82"/>
    <w:rsid w:val="00FE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F41D"/>
  <w15:docId w15:val="{65E442CD-25F2-5046-ACF4-5D196859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07E1"/>
    <w:rPr>
      <w:u w:val="single"/>
    </w:rPr>
  </w:style>
  <w:style w:type="paragraph" w:customStyle="1" w:styleId="Body">
    <w:name w:val="Body"/>
    <w:rsid w:val="00DE07E1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BodyAA">
    <w:name w:val="Body A A"/>
    <w:rsid w:val="00DE07E1"/>
    <w:pPr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ListParagraph">
    <w:name w:val="List Paragraph"/>
    <w:rsid w:val="00DE07E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sid w:val="00DE07E1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DE07E1"/>
    <w:rPr>
      <w:rFonts w:ascii="Helvetica" w:eastAsia="Helvetica" w:hAnsi="Helvetica" w:cs="Helvetica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C5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Sigrida</dc:creator>
  <cp:lastModifiedBy>Dell</cp:lastModifiedBy>
  <cp:revision>20</cp:revision>
  <cp:lastPrinted>2018-06-20T10:22:00Z</cp:lastPrinted>
  <dcterms:created xsi:type="dcterms:W3CDTF">2018-05-09T09:05:00Z</dcterms:created>
  <dcterms:modified xsi:type="dcterms:W3CDTF">2018-06-20T12:15:00Z</dcterms:modified>
</cp:coreProperties>
</file>